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2E133" w14:textId="77777777" w:rsidR="00E963A3" w:rsidRPr="004F6D72" w:rsidRDefault="00EC7F71" w:rsidP="000B6D79">
      <w:pPr>
        <w:spacing w:after="0" w:line="360" w:lineRule="auto"/>
        <w:jc w:val="center"/>
        <w:rPr>
          <w:rFonts w:ascii="Times New Roman" w:hAnsi="Times New Roman"/>
          <w:b/>
          <w:sz w:val="24"/>
          <w:szCs w:val="24"/>
          <w:lang w:val="en-GB"/>
        </w:rPr>
      </w:pPr>
      <w:bookmarkStart w:id="0" w:name="_GoBack"/>
      <w:bookmarkEnd w:id="0"/>
      <w:r w:rsidRPr="004F6D72">
        <w:rPr>
          <w:rFonts w:ascii="Times New Roman" w:hAnsi="Times New Roman"/>
          <w:b/>
          <w:sz w:val="24"/>
          <w:szCs w:val="24"/>
          <w:lang w:val="en-GB"/>
        </w:rPr>
        <w:t>R</w:t>
      </w:r>
      <w:r w:rsidR="00892A59" w:rsidRPr="004F6D72">
        <w:rPr>
          <w:rFonts w:ascii="Times New Roman" w:hAnsi="Times New Roman"/>
          <w:b/>
          <w:sz w:val="24"/>
          <w:szCs w:val="24"/>
          <w:lang w:val="en-GB"/>
        </w:rPr>
        <w:t>isk factor</w:t>
      </w:r>
      <w:r w:rsidR="00CD5734" w:rsidRPr="004F6D72">
        <w:rPr>
          <w:rFonts w:ascii="Times New Roman" w:hAnsi="Times New Roman"/>
          <w:b/>
          <w:sz w:val="24"/>
          <w:szCs w:val="24"/>
          <w:lang w:val="en-GB"/>
        </w:rPr>
        <w:t>s</w:t>
      </w:r>
      <w:r w:rsidR="00892A59" w:rsidRPr="004F6D72">
        <w:rPr>
          <w:rFonts w:ascii="Times New Roman" w:hAnsi="Times New Roman"/>
          <w:b/>
          <w:sz w:val="24"/>
          <w:szCs w:val="24"/>
          <w:lang w:val="en-GB"/>
        </w:rPr>
        <w:t xml:space="preserve"> for </w:t>
      </w:r>
      <w:proofErr w:type="spellStart"/>
      <w:r w:rsidR="00892A59" w:rsidRPr="004F6D72">
        <w:rPr>
          <w:rFonts w:ascii="Times New Roman" w:hAnsi="Times New Roman"/>
          <w:b/>
          <w:sz w:val="24"/>
          <w:szCs w:val="24"/>
          <w:lang w:val="en-GB"/>
        </w:rPr>
        <w:t>coarctation</w:t>
      </w:r>
      <w:proofErr w:type="spellEnd"/>
      <w:r w:rsidR="00892A59" w:rsidRPr="004F6D72">
        <w:rPr>
          <w:rFonts w:ascii="Times New Roman" w:hAnsi="Times New Roman"/>
          <w:b/>
          <w:sz w:val="24"/>
          <w:szCs w:val="24"/>
          <w:lang w:val="en-GB"/>
        </w:rPr>
        <w:t xml:space="preserve"> of </w:t>
      </w:r>
      <w:r w:rsidR="00CD5BBF">
        <w:rPr>
          <w:rFonts w:ascii="Times New Roman" w:hAnsi="Times New Roman"/>
          <w:b/>
          <w:sz w:val="24"/>
          <w:szCs w:val="24"/>
          <w:lang w:val="en-GB"/>
        </w:rPr>
        <w:t xml:space="preserve">the </w:t>
      </w:r>
      <w:r w:rsidR="00892A59" w:rsidRPr="004F6D72">
        <w:rPr>
          <w:rFonts w:ascii="Times New Roman" w:hAnsi="Times New Roman"/>
          <w:b/>
          <w:sz w:val="24"/>
          <w:szCs w:val="24"/>
          <w:lang w:val="en-GB"/>
        </w:rPr>
        <w:t xml:space="preserve">aorta on prenatal ultrasound: </w:t>
      </w:r>
    </w:p>
    <w:p w14:paraId="282658BD" w14:textId="77777777" w:rsidR="00892A59" w:rsidRPr="004F6D72" w:rsidRDefault="00892A59" w:rsidP="000B6D79">
      <w:pPr>
        <w:spacing w:after="0" w:line="360" w:lineRule="auto"/>
        <w:jc w:val="center"/>
        <w:rPr>
          <w:rFonts w:ascii="Times New Roman" w:hAnsi="Times New Roman"/>
          <w:b/>
          <w:sz w:val="24"/>
          <w:szCs w:val="24"/>
          <w:lang w:val="en-GB"/>
        </w:rPr>
      </w:pPr>
      <w:proofErr w:type="gramStart"/>
      <w:r w:rsidRPr="004F6D72">
        <w:rPr>
          <w:rFonts w:ascii="Times New Roman" w:hAnsi="Times New Roman"/>
          <w:b/>
          <w:sz w:val="24"/>
          <w:szCs w:val="24"/>
          <w:lang w:val="en-GB"/>
        </w:rPr>
        <w:t>a</w:t>
      </w:r>
      <w:proofErr w:type="gramEnd"/>
      <w:r w:rsidRPr="004F6D72">
        <w:rPr>
          <w:rFonts w:ascii="Times New Roman" w:hAnsi="Times New Roman"/>
          <w:b/>
          <w:sz w:val="24"/>
          <w:szCs w:val="24"/>
          <w:lang w:val="en-GB"/>
        </w:rPr>
        <w:t xml:space="preserve"> systematic review and meta-analysis</w:t>
      </w:r>
    </w:p>
    <w:p w14:paraId="62272433" w14:textId="77777777" w:rsidR="00DE6412" w:rsidRPr="00DE6412" w:rsidRDefault="00DE6412" w:rsidP="00DE6412">
      <w:pPr>
        <w:jc w:val="center"/>
        <w:rPr>
          <w:rFonts w:ascii="Times New Roman" w:hAnsi="Times New Roman"/>
          <w:b/>
          <w:lang w:val="en-GB"/>
        </w:rPr>
      </w:pPr>
    </w:p>
    <w:p w14:paraId="12A494B1" w14:textId="77777777" w:rsidR="005C1049" w:rsidRDefault="005C1049" w:rsidP="005C1049">
      <w:pPr>
        <w:jc w:val="center"/>
        <w:rPr>
          <w:rFonts w:ascii="Times New Roman" w:hAnsi="Times New Roman"/>
          <w:b/>
          <w:sz w:val="20"/>
          <w:szCs w:val="20"/>
        </w:rPr>
      </w:pPr>
      <w:r>
        <w:rPr>
          <w:rFonts w:ascii="Times New Roman" w:hAnsi="Times New Roman"/>
          <w:b/>
          <w:sz w:val="20"/>
          <w:szCs w:val="20"/>
        </w:rPr>
        <w:t>Alessandra Familiari</w:t>
      </w:r>
      <w:r>
        <w:rPr>
          <w:rFonts w:ascii="Times New Roman" w:hAnsi="Times New Roman"/>
          <w:b/>
          <w:sz w:val="20"/>
          <w:szCs w:val="20"/>
          <w:vertAlign w:val="superscript"/>
        </w:rPr>
        <w:t>1</w:t>
      </w:r>
      <w:r>
        <w:rPr>
          <w:rFonts w:ascii="Times New Roman" w:hAnsi="Times New Roman"/>
          <w:b/>
          <w:sz w:val="20"/>
          <w:szCs w:val="20"/>
        </w:rPr>
        <w:t>, MD, Maddalena Morlando</w:t>
      </w:r>
      <w:r>
        <w:rPr>
          <w:rFonts w:ascii="Times New Roman" w:hAnsi="Times New Roman"/>
          <w:b/>
          <w:sz w:val="20"/>
          <w:szCs w:val="20"/>
          <w:vertAlign w:val="superscript"/>
        </w:rPr>
        <w:t>2</w:t>
      </w:r>
      <w:r>
        <w:rPr>
          <w:rFonts w:ascii="Times New Roman" w:hAnsi="Times New Roman"/>
          <w:b/>
          <w:sz w:val="20"/>
          <w:szCs w:val="20"/>
        </w:rPr>
        <w:t xml:space="preserve">, MD, </w:t>
      </w:r>
      <w:r w:rsidR="00107C18">
        <w:rPr>
          <w:rFonts w:ascii="Times New Roman" w:hAnsi="Times New Roman"/>
          <w:b/>
          <w:sz w:val="20"/>
          <w:szCs w:val="20"/>
        </w:rPr>
        <w:t>Asma Khalil</w:t>
      </w:r>
      <w:r w:rsidR="00107C18">
        <w:rPr>
          <w:rFonts w:ascii="Times New Roman" w:hAnsi="Times New Roman"/>
          <w:b/>
          <w:sz w:val="20"/>
          <w:szCs w:val="20"/>
          <w:vertAlign w:val="superscript"/>
        </w:rPr>
        <w:t>3</w:t>
      </w:r>
      <w:r w:rsidR="00107C18">
        <w:rPr>
          <w:rFonts w:ascii="Times New Roman" w:hAnsi="Times New Roman"/>
          <w:b/>
          <w:sz w:val="20"/>
          <w:szCs w:val="20"/>
        </w:rPr>
        <w:t xml:space="preserve">, MD, </w:t>
      </w:r>
      <w:r w:rsidR="00372933">
        <w:rPr>
          <w:rFonts w:ascii="Times New Roman" w:hAnsi="Times New Roman"/>
          <w:b/>
          <w:sz w:val="20"/>
          <w:szCs w:val="20"/>
        </w:rPr>
        <w:t>Sonesson Sven-Erik</w:t>
      </w:r>
      <w:r w:rsidR="00107C18">
        <w:rPr>
          <w:rFonts w:ascii="Times New Roman" w:hAnsi="Times New Roman"/>
          <w:b/>
          <w:sz w:val="20"/>
          <w:szCs w:val="20"/>
          <w:vertAlign w:val="superscript"/>
        </w:rPr>
        <w:t>4</w:t>
      </w:r>
      <w:r w:rsidR="00372933">
        <w:rPr>
          <w:rFonts w:ascii="Times New Roman" w:hAnsi="Times New Roman"/>
          <w:b/>
          <w:sz w:val="20"/>
          <w:szCs w:val="20"/>
        </w:rPr>
        <w:t xml:space="preserve">, MD, PhD, </w:t>
      </w:r>
      <w:r>
        <w:rPr>
          <w:rFonts w:ascii="Times New Roman" w:hAnsi="Times New Roman"/>
          <w:b/>
          <w:sz w:val="20"/>
          <w:szCs w:val="20"/>
        </w:rPr>
        <w:t>Carolina Scala</w:t>
      </w:r>
      <w:r w:rsidR="00107C18">
        <w:rPr>
          <w:rFonts w:ascii="Times New Roman" w:hAnsi="Times New Roman"/>
          <w:b/>
          <w:sz w:val="20"/>
          <w:szCs w:val="20"/>
          <w:vertAlign w:val="superscript"/>
        </w:rPr>
        <w:t>5</w:t>
      </w:r>
      <w:r>
        <w:rPr>
          <w:rFonts w:ascii="Times New Roman" w:hAnsi="Times New Roman"/>
          <w:b/>
          <w:sz w:val="20"/>
          <w:szCs w:val="20"/>
        </w:rPr>
        <w:t>, MD, Giuseppe Rizzo</w:t>
      </w:r>
      <w:r w:rsidR="00107C18">
        <w:rPr>
          <w:rFonts w:ascii="Times New Roman" w:hAnsi="Times New Roman"/>
          <w:b/>
          <w:sz w:val="20"/>
          <w:szCs w:val="20"/>
          <w:vertAlign w:val="superscript"/>
        </w:rPr>
        <w:t>6</w:t>
      </w:r>
      <w:r>
        <w:rPr>
          <w:rFonts w:ascii="Times New Roman" w:hAnsi="Times New Roman"/>
          <w:b/>
          <w:sz w:val="20"/>
          <w:szCs w:val="20"/>
        </w:rPr>
        <w:t>, MD, Gelsomina Del Sordo</w:t>
      </w:r>
      <w:r>
        <w:rPr>
          <w:rFonts w:ascii="Times New Roman" w:hAnsi="Times New Roman"/>
          <w:b/>
          <w:sz w:val="20"/>
          <w:szCs w:val="20"/>
          <w:vertAlign w:val="superscript"/>
        </w:rPr>
        <w:t>1</w:t>
      </w:r>
      <w:r>
        <w:rPr>
          <w:rFonts w:ascii="Times New Roman" w:hAnsi="Times New Roman"/>
          <w:b/>
          <w:sz w:val="20"/>
          <w:szCs w:val="20"/>
        </w:rPr>
        <w:t>, MD, Chiara Vassallo</w:t>
      </w:r>
      <w:r>
        <w:rPr>
          <w:rFonts w:ascii="Times New Roman" w:hAnsi="Times New Roman"/>
          <w:b/>
          <w:sz w:val="20"/>
          <w:szCs w:val="20"/>
          <w:vertAlign w:val="superscript"/>
        </w:rPr>
        <w:t>1</w:t>
      </w:r>
      <w:r>
        <w:rPr>
          <w:rFonts w:ascii="Times New Roman" w:hAnsi="Times New Roman"/>
          <w:b/>
          <w:sz w:val="20"/>
          <w:szCs w:val="20"/>
        </w:rPr>
        <w:t>, MD, Maria Elena Flacco</w:t>
      </w:r>
      <w:r w:rsidR="00107C18">
        <w:rPr>
          <w:rFonts w:ascii="Times New Roman" w:hAnsi="Times New Roman"/>
          <w:b/>
          <w:sz w:val="20"/>
          <w:szCs w:val="20"/>
          <w:vertAlign w:val="superscript"/>
        </w:rPr>
        <w:t>7</w:t>
      </w:r>
      <w:r>
        <w:rPr>
          <w:rFonts w:ascii="Times New Roman" w:hAnsi="Times New Roman"/>
          <w:b/>
          <w:sz w:val="20"/>
          <w:szCs w:val="20"/>
        </w:rPr>
        <w:t>, MD, Lamberto Manzoli</w:t>
      </w:r>
      <w:r w:rsidR="00107C18">
        <w:rPr>
          <w:rFonts w:ascii="Times New Roman" w:hAnsi="Times New Roman"/>
          <w:b/>
          <w:sz w:val="20"/>
          <w:szCs w:val="20"/>
          <w:vertAlign w:val="superscript"/>
        </w:rPr>
        <w:t>7</w:t>
      </w:r>
      <w:r>
        <w:rPr>
          <w:rFonts w:ascii="Times New Roman" w:hAnsi="Times New Roman"/>
          <w:b/>
          <w:sz w:val="20"/>
          <w:szCs w:val="20"/>
        </w:rPr>
        <w:t>, MD, Antonio Lanzone</w:t>
      </w:r>
      <w:r>
        <w:rPr>
          <w:rFonts w:ascii="Times New Roman" w:hAnsi="Times New Roman"/>
          <w:b/>
          <w:sz w:val="20"/>
          <w:szCs w:val="20"/>
          <w:vertAlign w:val="superscript"/>
        </w:rPr>
        <w:t>1</w:t>
      </w:r>
      <w:r>
        <w:rPr>
          <w:rFonts w:ascii="Times New Roman" w:hAnsi="Times New Roman"/>
          <w:b/>
          <w:sz w:val="20"/>
          <w:szCs w:val="20"/>
        </w:rPr>
        <w:t>, MD, PhD, PhD, Ganesh Acharya</w:t>
      </w:r>
      <w:r w:rsidR="00372933">
        <w:rPr>
          <w:rFonts w:ascii="Times New Roman" w:hAnsi="Times New Roman"/>
          <w:b/>
          <w:sz w:val="20"/>
          <w:szCs w:val="20"/>
          <w:vertAlign w:val="superscript"/>
        </w:rPr>
        <w:t>8</w:t>
      </w:r>
      <w:r>
        <w:rPr>
          <w:rFonts w:ascii="Times New Roman" w:hAnsi="Times New Roman"/>
          <w:b/>
          <w:sz w:val="20"/>
          <w:szCs w:val="20"/>
        </w:rPr>
        <w:t>, MD, PhD, Francesco D’Antonio</w:t>
      </w:r>
      <w:r w:rsidR="00372933">
        <w:rPr>
          <w:rFonts w:ascii="Times New Roman" w:hAnsi="Times New Roman"/>
          <w:b/>
          <w:sz w:val="20"/>
          <w:szCs w:val="20"/>
          <w:vertAlign w:val="superscript"/>
        </w:rPr>
        <w:t>8</w:t>
      </w:r>
      <w:r>
        <w:rPr>
          <w:rFonts w:ascii="Times New Roman" w:hAnsi="Times New Roman"/>
          <w:b/>
          <w:sz w:val="20"/>
          <w:szCs w:val="20"/>
        </w:rPr>
        <w:t>, MD, PhD</w:t>
      </w:r>
    </w:p>
    <w:p w14:paraId="4EE90DD0" w14:textId="77777777" w:rsidR="005C1049" w:rsidRPr="00372933" w:rsidRDefault="005C1049" w:rsidP="005C1049">
      <w:pPr>
        <w:jc w:val="center"/>
        <w:rPr>
          <w:rFonts w:ascii="Times New Roman" w:hAnsi="Times New Roman"/>
          <w:b/>
          <w:sz w:val="20"/>
          <w:szCs w:val="20"/>
        </w:rPr>
      </w:pPr>
    </w:p>
    <w:p w14:paraId="5DC3B14A" w14:textId="77777777" w:rsidR="005C1049" w:rsidRPr="00372933" w:rsidRDefault="005C1049" w:rsidP="005C1049">
      <w:pPr>
        <w:spacing w:after="0" w:line="240" w:lineRule="auto"/>
        <w:jc w:val="center"/>
        <w:rPr>
          <w:rFonts w:ascii="Times New Roman" w:eastAsia="Arial" w:hAnsi="Times New Roman"/>
          <w:sz w:val="20"/>
          <w:szCs w:val="20"/>
          <w:lang w:val="en-GB"/>
        </w:rPr>
      </w:pPr>
      <w:proofErr w:type="gramStart"/>
      <w:r w:rsidRPr="00372933">
        <w:rPr>
          <w:rFonts w:ascii="Times New Roman" w:eastAsia="Arial" w:hAnsi="Times New Roman"/>
          <w:sz w:val="20"/>
          <w:szCs w:val="20"/>
          <w:lang w:val="en-GB"/>
        </w:rPr>
        <w:t>1</w:t>
      </w:r>
      <w:proofErr w:type="gramEnd"/>
      <w:r w:rsidRPr="00372933">
        <w:rPr>
          <w:rFonts w:ascii="Times New Roman" w:eastAsia="Arial" w:hAnsi="Times New Roman"/>
          <w:sz w:val="20"/>
          <w:szCs w:val="20"/>
          <w:lang w:val="en-GB"/>
        </w:rPr>
        <w:t>: Department of Maternal-</w:t>
      </w:r>
      <w:proofErr w:type="spellStart"/>
      <w:r w:rsidRPr="00372933">
        <w:rPr>
          <w:rFonts w:ascii="Times New Roman" w:eastAsia="Arial" w:hAnsi="Times New Roman"/>
          <w:sz w:val="20"/>
          <w:szCs w:val="20"/>
          <w:lang w:val="en-GB"/>
        </w:rPr>
        <w:t>Fetal</w:t>
      </w:r>
      <w:proofErr w:type="spellEnd"/>
      <w:r w:rsidRPr="00372933">
        <w:rPr>
          <w:rFonts w:ascii="Times New Roman" w:eastAsia="Arial" w:hAnsi="Times New Roman"/>
          <w:sz w:val="20"/>
          <w:szCs w:val="20"/>
          <w:lang w:val="en-GB"/>
        </w:rPr>
        <w:t xml:space="preserve"> Medicine, Catholic University of the Sacred Heart, Rome, Italy.</w:t>
      </w:r>
    </w:p>
    <w:p w14:paraId="37753DB9" w14:textId="27669F9B" w:rsidR="005C1049" w:rsidRPr="00372933" w:rsidRDefault="005C1049" w:rsidP="005C1049">
      <w:pPr>
        <w:spacing w:after="0" w:line="240" w:lineRule="auto"/>
        <w:jc w:val="center"/>
        <w:rPr>
          <w:rFonts w:ascii="Times New Roman" w:eastAsia="Arial" w:hAnsi="Times New Roman"/>
          <w:sz w:val="20"/>
          <w:szCs w:val="20"/>
          <w:lang w:val="en-GB"/>
        </w:rPr>
      </w:pPr>
      <w:proofErr w:type="gramStart"/>
      <w:r w:rsidRPr="00372933">
        <w:rPr>
          <w:rFonts w:ascii="Times New Roman" w:eastAsia="Arial" w:hAnsi="Times New Roman"/>
          <w:sz w:val="20"/>
          <w:szCs w:val="20"/>
          <w:lang w:val="en-GB"/>
        </w:rPr>
        <w:t>2</w:t>
      </w:r>
      <w:proofErr w:type="gramEnd"/>
      <w:r w:rsidRPr="00372933">
        <w:rPr>
          <w:rFonts w:ascii="Times New Roman" w:eastAsia="Arial" w:hAnsi="Times New Roman"/>
          <w:sz w:val="20"/>
          <w:szCs w:val="20"/>
          <w:lang w:val="en-GB"/>
        </w:rPr>
        <w:t xml:space="preserve">: Department of Obstetrics and </w:t>
      </w:r>
      <w:proofErr w:type="spellStart"/>
      <w:r w:rsidRPr="00372933">
        <w:rPr>
          <w:rFonts w:ascii="Times New Roman" w:eastAsia="Arial" w:hAnsi="Times New Roman"/>
          <w:sz w:val="20"/>
          <w:szCs w:val="20"/>
          <w:lang w:val="en-GB"/>
        </w:rPr>
        <w:t>Gynecology</w:t>
      </w:r>
      <w:proofErr w:type="spellEnd"/>
      <w:r w:rsidRPr="00372933">
        <w:rPr>
          <w:rFonts w:ascii="Times New Roman" w:eastAsia="Arial" w:hAnsi="Times New Roman"/>
          <w:sz w:val="20"/>
          <w:szCs w:val="20"/>
          <w:lang w:val="en-GB"/>
        </w:rPr>
        <w:t>, University Federico II, Naples, Italy</w:t>
      </w:r>
    </w:p>
    <w:p w14:paraId="27CDB3E1" w14:textId="77777777" w:rsidR="00107C18" w:rsidRPr="00372933" w:rsidRDefault="005C1049" w:rsidP="00107C18">
      <w:pPr>
        <w:spacing w:after="0" w:line="240" w:lineRule="auto"/>
        <w:jc w:val="center"/>
        <w:rPr>
          <w:rFonts w:ascii="Times New Roman" w:eastAsia="Arial" w:hAnsi="Times New Roman"/>
          <w:sz w:val="20"/>
          <w:szCs w:val="20"/>
          <w:lang w:val="en-GB"/>
        </w:rPr>
      </w:pPr>
      <w:proofErr w:type="gramStart"/>
      <w:r w:rsidRPr="00372933">
        <w:rPr>
          <w:rFonts w:ascii="Times New Roman" w:eastAsia="Arial" w:hAnsi="Times New Roman"/>
          <w:sz w:val="20"/>
          <w:szCs w:val="20"/>
          <w:lang w:val="en-GB"/>
        </w:rPr>
        <w:t>3</w:t>
      </w:r>
      <w:proofErr w:type="gramEnd"/>
      <w:r w:rsidRPr="00372933">
        <w:rPr>
          <w:rFonts w:ascii="Times New Roman" w:eastAsia="Arial" w:hAnsi="Times New Roman"/>
          <w:sz w:val="20"/>
          <w:szCs w:val="20"/>
          <w:lang w:val="en-GB"/>
        </w:rPr>
        <w:t xml:space="preserve">: </w:t>
      </w:r>
      <w:proofErr w:type="spellStart"/>
      <w:r w:rsidR="00107C18" w:rsidRPr="00372933">
        <w:rPr>
          <w:rFonts w:ascii="Times New Roman" w:eastAsia="Arial" w:hAnsi="Times New Roman"/>
          <w:sz w:val="20"/>
          <w:szCs w:val="20"/>
          <w:lang w:val="en-GB"/>
        </w:rPr>
        <w:t>Fetal</w:t>
      </w:r>
      <w:proofErr w:type="spellEnd"/>
      <w:r w:rsidR="00107C18" w:rsidRPr="00372933">
        <w:rPr>
          <w:rFonts w:ascii="Times New Roman" w:eastAsia="Arial" w:hAnsi="Times New Roman"/>
          <w:sz w:val="20"/>
          <w:szCs w:val="20"/>
          <w:lang w:val="en-GB"/>
        </w:rPr>
        <w:t xml:space="preserve"> Medicine Unit, Saint George’s Hospital, London, United Kingdom</w:t>
      </w:r>
    </w:p>
    <w:p w14:paraId="197A9821" w14:textId="77777777" w:rsidR="00372933" w:rsidRPr="00372933" w:rsidRDefault="00107C18" w:rsidP="005C1049">
      <w:pPr>
        <w:spacing w:after="0" w:line="240" w:lineRule="auto"/>
        <w:jc w:val="center"/>
        <w:rPr>
          <w:rFonts w:ascii="Times New Roman" w:eastAsia="Arial" w:hAnsi="Times New Roman"/>
          <w:sz w:val="20"/>
          <w:szCs w:val="20"/>
          <w:lang w:val="en-GB"/>
        </w:rPr>
      </w:pPr>
      <w:r>
        <w:rPr>
          <w:rFonts w:ascii="Times New Roman" w:eastAsia="Arial" w:hAnsi="Times New Roman"/>
          <w:sz w:val="20"/>
          <w:szCs w:val="20"/>
          <w:lang w:val="en-GB"/>
        </w:rPr>
        <w:t xml:space="preserve">4: </w:t>
      </w:r>
      <w:proofErr w:type="spellStart"/>
      <w:r w:rsidR="00372933" w:rsidRPr="00372933">
        <w:rPr>
          <w:rFonts w:ascii="Times New Roman" w:eastAsia="Arial" w:hAnsi="Times New Roman"/>
          <w:sz w:val="20"/>
          <w:szCs w:val="20"/>
          <w:lang w:val="en-GB"/>
        </w:rPr>
        <w:t>Pediatric</w:t>
      </w:r>
      <w:proofErr w:type="spellEnd"/>
      <w:r w:rsidR="00372933" w:rsidRPr="00372933">
        <w:rPr>
          <w:rFonts w:ascii="Times New Roman" w:eastAsia="Arial" w:hAnsi="Times New Roman"/>
          <w:sz w:val="20"/>
          <w:szCs w:val="20"/>
          <w:lang w:val="en-GB"/>
        </w:rPr>
        <w:t xml:space="preserve"> Cardiology Unit, Department of Women's and Children's Health, </w:t>
      </w:r>
      <w:proofErr w:type="spellStart"/>
      <w:r w:rsidR="00372933" w:rsidRPr="00372933">
        <w:rPr>
          <w:rFonts w:ascii="Times New Roman" w:eastAsia="Arial" w:hAnsi="Times New Roman"/>
          <w:sz w:val="20"/>
          <w:szCs w:val="20"/>
          <w:lang w:val="en-GB"/>
        </w:rPr>
        <w:t>Karolinska</w:t>
      </w:r>
      <w:proofErr w:type="spellEnd"/>
      <w:r w:rsidR="00372933" w:rsidRPr="00372933">
        <w:rPr>
          <w:rFonts w:ascii="Times New Roman" w:eastAsia="Arial" w:hAnsi="Times New Roman"/>
          <w:sz w:val="20"/>
          <w:szCs w:val="20"/>
          <w:lang w:val="en-GB"/>
        </w:rPr>
        <w:t xml:space="preserve"> Institute, Stockholm, Sweden</w:t>
      </w:r>
    </w:p>
    <w:p w14:paraId="0F2AF837" w14:textId="2227CC00" w:rsidR="005C1049" w:rsidRPr="00372933" w:rsidRDefault="00107C18" w:rsidP="005C1049">
      <w:pPr>
        <w:spacing w:after="0" w:line="240" w:lineRule="auto"/>
        <w:jc w:val="center"/>
        <w:rPr>
          <w:rFonts w:ascii="Times New Roman" w:eastAsia="Arial" w:hAnsi="Times New Roman"/>
          <w:sz w:val="20"/>
          <w:szCs w:val="20"/>
          <w:lang w:val="en-GB"/>
        </w:rPr>
      </w:pPr>
      <w:proofErr w:type="gramStart"/>
      <w:r>
        <w:rPr>
          <w:rFonts w:ascii="Times New Roman" w:eastAsia="Arial" w:hAnsi="Times New Roman"/>
          <w:sz w:val="20"/>
          <w:szCs w:val="20"/>
          <w:lang w:val="en-GB"/>
        </w:rPr>
        <w:t>5</w:t>
      </w:r>
      <w:proofErr w:type="gramEnd"/>
      <w:r w:rsidR="00372933" w:rsidRPr="00372933">
        <w:rPr>
          <w:rFonts w:ascii="Times New Roman" w:eastAsia="Arial" w:hAnsi="Times New Roman"/>
          <w:sz w:val="20"/>
          <w:szCs w:val="20"/>
          <w:lang w:val="en-GB"/>
        </w:rPr>
        <w:t xml:space="preserve">: </w:t>
      </w:r>
      <w:r w:rsidR="005C1049" w:rsidRPr="00372933">
        <w:rPr>
          <w:rFonts w:ascii="Times New Roman" w:eastAsia="Arial" w:hAnsi="Times New Roman"/>
          <w:sz w:val="20"/>
          <w:szCs w:val="20"/>
          <w:lang w:val="en-GB"/>
        </w:rPr>
        <w:t xml:space="preserve">Department of Obstetrics and </w:t>
      </w:r>
      <w:proofErr w:type="spellStart"/>
      <w:r w:rsidR="005C1049" w:rsidRPr="00372933">
        <w:rPr>
          <w:rFonts w:ascii="Times New Roman" w:eastAsia="Arial" w:hAnsi="Times New Roman"/>
          <w:sz w:val="20"/>
          <w:szCs w:val="20"/>
          <w:lang w:val="en-GB"/>
        </w:rPr>
        <w:t>Gynecology</w:t>
      </w:r>
      <w:proofErr w:type="spellEnd"/>
      <w:r w:rsidR="005C1049" w:rsidRPr="00372933">
        <w:rPr>
          <w:rFonts w:ascii="Times New Roman" w:eastAsia="Arial" w:hAnsi="Times New Roman"/>
          <w:sz w:val="20"/>
          <w:szCs w:val="20"/>
          <w:lang w:val="en-GB"/>
        </w:rPr>
        <w:t xml:space="preserve">, IRCCS San </w:t>
      </w:r>
      <w:r w:rsidR="005D2FAA">
        <w:rPr>
          <w:rFonts w:ascii="Times New Roman" w:eastAsia="Arial" w:hAnsi="Times New Roman"/>
          <w:sz w:val="20"/>
          <w:szCs w:val="20"/>
          <w:lang w:val="en-GB"/>
        </w:rPr>
        <w:t xml:space="preserve">Martino Hospital </w:t>
      </w:r>
      <w:r w:rsidR="005C1049" w:rsidRPr="00372933">
        <w:rPr>
          <w:rFonts w:ascii="Times New Roman" w:eastAsia="Arial" w:hAnsi="Times New Roman"/>
          <w:sz w:val="20"/>
          <w:szCs w:val="20"/>
          <w:lang w:val="en-GB"/>
        </w:rPr>
        <w:t>University of Genoa, Italy</w:t>
      </w:r>
    </w:p>
    <w:p w14:paraId="7E8121BB" w14:textId="77777777" w:rsidR="00372933" w:rsidRPr="00372933" w:rsidRDefault="00107C18" w:rsidP="00372933">
      <w:pPr>
        <w:spacing w:after="0" w:line="240" w:lineRule="auto"/>
        <w:jc w:val="center"/>
        <w:rPr>
          <w:rFonts w:ascii="Times New Roman" w:eastAsia="Arial" w:hAnsi="Times New Roman"/>
          <w:sz w:val="20"/>
          <w:szCs w:val="20"/>
          <w:lang w:val="en-GB"/>
        </w:rPr>
      </w:pPr>
      <w:proofErr w:type="gramStart"/>
      <w:r>
        <w:rPr>
          <w:rFonts w:ascii="Times New Roman" w:eastAsia="Arial" w:hAnsi="Times New Roman"/>
          <w:sz w:val="20"/>
          <w:szCs w:val="20"/>
          <w:lang w:val="en-GB"/>
        </w:rPr>
        <w:t>6</w:t>
      </w:r>
      <w:proofErr w:type="gramEnd"/>
      <w:r w:rsidR="00372933" w:rsidRPr="00372933">
        <w:rPr>
          <w:rFonts w:ascii="Times New Roman" w:eastAsia="Arial" w:hAnsi="Times New Roman"/>
          <w:sz w:val="20"/>
          <w:szCs w:val="20"/>
          <w:lang w:val="en-GB"/>
        </w:rPr>
        <w:t>: Department of Obstetrics and Gynaecology, University of Rome, Rome, Italy</w:t>
      </w:r>
    </w:p>
    <w:p w14:paraId="3AF7F546" w14:textId="77777777" w:rsidR="005C1049" w:rsidRPr="00372933" w:rsidRDefault="00107C18" w:rsidP="005C1049">
      <w:pPr>
        <w:spacing w:after="0" w:line="240" w:lineRule="auto"/>
        <w:jc w:val="center"/>
        <w:rPr>
          <w:rFonts w:ascii="Times New Roman" w:eastAsia="Arial" w:hAnsi="Times New Roman"/>
          <w:sz w:val="20"/>
          <w:szCs w:val="20"/>
          <w:lang w:val="en-GB"/>
        </w:rPr>
      </w:pPr>
      <w:proofErr w:type="gramStart"/>
      <w:r>
        <w:rPr>
          <w:rFonts w:ascii="Times New Roman" w:eastAsia="Arial" w:hAnsi="Times New Roman"/>
          <w:sz w:val="20"/>
          <w:szCs w:val="20"/>
          <w:lang w:val="en-GB"/>
        </w:rPr>
        <w:t>7</w:t>
      </w:r>
      <w:proofErr w:type="gramEnd"/>
      <w:r w:rsidR="005C1049" w:rsidRPr="00372933">
        <w:rPr>
          <w:rFonts w:ascii="Times New Roman" w:eastAsia="Arial" w:hAnsi="Times New Roman"/>
          <w:sz w:val="20"/>
          <w:szCs w:val="20"/>
          <w:lang w:val="en-GB"/>
        </w:rPr>
        <w:t>:</w:t>
      </w:r>
      <w:r w:rsidR="005C1049" w:rsidRPr="00372933">
        <w:rPr>
          <w:rFonts w:ascii="Times New Roman" w:hAnsi="Times New Roman"/>
          <w:color w:val="222222"/>
          <w:sz w:val="20"/>
          <w:szCs w:val="20"/>
          <w:shd w:val="clear" w:color="auto" w:fill="FFFFFF"/>
          <w:lang w:val="en-GB"/>
        </w:rPr>
        <w:t xml:space="preserve"> </w:t>
      </w:r>
      <w:r w:rsidR="005C1049" w:rsidRPr="00372933">
        <w:rPr>
          <w:rFonts w:ascii="Times New Roman" w:eastAsia="Arial" w:hAnsi="Times New Roman"/>
          <w:sz w:val="20"/>
          <w:szCs w:val="20"/>
          <w:lang w:val="en-GB"/>
        </w:rPr>
        <w:t> Department of Medicine and Aging Sciences, University of Chieti-Pescara, Italy</w:t>
      </w:r>
    </w:p>
    <w:p w14:paraId="55895F76" w14:textId="6BC9EE32" w:rsidR="005C1049" w:rsidRPr="00372933" w:rsidRDefault="00372933" w:rsidP="005C1049">
      <w:pPr>
        <w:spacing w:after="0" w:line="240" w:lineRule="auto"/>
        <w:jc w:val="center"/>
        <w:rPr>
          <w:rFonts w:ascii="Times New Roman" w:eastAsia="Arial" w:hAnsi="Times New Roman"/>
          <w:sz w:val="20"/>
          <w:szCs w:val="20"/>
          <w:lang w:val="en-GB"/>
        </w:rPr>
      </w:pPr>
      <w:proofErr w:type="gramStart"/>
      <w:r w:rsidRPr="00372933">
        <w:rPr>
          <w:rFonts w:ascii="Times New Roman" w:eastAsia="Arial" w:hAnsi="Times New Roman"/>
          <w:sz w:val="20"/>
          <w:szCs w:val="20"/>
          <w:lang w:val="en-GB"/>
        </w:rPr>
        <w:t>8</w:t>
      </w:r>
      <w:proofErr w:type="gramEnd"/>
      <w:r w:rsidR="005C1049" w:rsidRPr="00372933">
        <w:rPr>
          <w:rFonts w:ascii="Times New Roman" w:eastAsia="Arial" w:hAnsi="Times New Roman"/>
          <w:sz w:val="20"/>
          <w:szCs w:val="20"/>
          <w:lang w:val="en-GB"/>
        </w:rPr>
        <w:t xml:space="preserve">: Department of Clinical Medicine, Department of Obstetrics and Gynaecology, University Hospital of Northern Norway, </w:t>
      </w:r>
      <w:proofErr w:type="spellStart"/>
      <w:r w:rsidR="005C1049" w:rsidRPr="00372933">
        <w:rPr>
          <w:rFonts w:ascii="Times New Roman" w:eastAsia="Arial" w:hAnsi="Times New Roman"/>
          <w:sz w:val="20"/>
          <w:szCs w:val="20"/>
          <w:lang w:val="en-GB"/>
        </w:rPr>
        <w:t>Tromsø</w:t>
      </w:r>
      <w:proofErr w:type="spellEnd"/>
      <w:r w:rsidR="005C1049" w:rsidRPr="00372933">
        <w:rPr>
          <w:rFonts w:ascii="Times New Roman" w:eastAsia="Arial" w:hAnsi="Times New Roman"/>
          <w:sz w:val="20"/>
          <w:szCs w:val="20"/>
          <w:lang w:val="en-GB"/>
        </w:rPr>
        <w:t>, Norway.</w:t>
      </w:r>
    </w:p>
    <w:p w14:paraId="12201453" w14:textId="77777777" w:rsidR="005C1049" w:rsidRDefault="005C1049" w:rsidP="005C1049">
      <w:pPr>
        <w:jc w:val="center"/>
        <w:rPr>
          <w:rFonts w:ascii="Times New Roman" w:hAnsi="Times New Roman"/>
          <w:b/>
          <w:lang w:val="en-GB"/>
        </w:rPr>
      </w:pPr>
    </w:p>
    <w:p w14:paraId="73B8818D" w14:textId="77777777" w:rsidR="005C1049" w:rsidRDefault="00FE1CAE" w:rsidP="005C1049">
      <w:pPr>
        <w:jc w:val="center"/>
        <w:rPr>
          <w:rFonts w:ascii="Times New Roman" w:hAnsi="Times New Roman"/>
          <w:b/>
          <w:lang w:val="en-GB"/>
        </w:rPr>
      </w:pPr>
      <w:r>
        <w:rPr>
          <w:rFonts w:ascii="Times New Roman" w:hAnsi="Times New Roman"/>
          <w:b/>
          <w:lang w:val="en-GB"/>
        </w:rPr>
        <w:t>Short</w:t>
      </w:r>
      <w:r w:rsidR="005C1049">
        <w:rPr>
          <w:rFonts w:ascii="Times New Roman" w:hAnsi="Times New Roman"/>
          <w:b/>
          <w:lang w:val="en-GB"/>
        </w:rPr>
        <w:t xml:space="preserve"> title: </w:t>
      </w:r>
      <w:r w:rsidR="005C1049">
        <w:rPr>
          <w:rFonts w:ascii="Times New Roman" w:hAnsi="Times New Roman"/>
          <w:lang w:val="en-GB"/>
        </w:rPr>
        <w:t xml:space="preserve">Risk factors for </w:t>
      </w:r>
      <w:proofErr w:type="spellStart"/>
      <w:r w:rsidR="005C1049">
        <w:rPr>
          <w:rFonts w:ascii="Times New Roman" w:hAnsi="Times New Roman"/>
          <w:lang w:val="en-GB"/>
        </w:rPr>
        <w:t>coarctation</w:t>
      </w:r>
      <w:proofErr w:type="spellEnd"/>
      <w:r w:rsidR="005C1049">
        <w:rPr>
          <w:rFonts w:ascii="Times New Roman" w:hAnsi="Times New Roman"/>
          <w:lang w:val="en-GB"/>
        </w:rPr>
        <w:t xml:space="preserve"> of aorta</w:t>
      </w:r>
    </w:p>
    <w:p w14:paraId="084EF06B" w14:textId="77777777" w:rsidR="005C1049" w:rsidRDefault="005C1049" w:rsidP="005C1049">
      <w:pPr>
        <w:rPr>
          <w:rFonts w:ascii="Times New Roman" w:hAnsi="Times New Roman"/>
          <w:b/>
          <w:sz w:val="24"/>
          <w:szCs w:val="24"/>
          <w:lang w:val="en-GB"/>
        </w:rPr>
      </w:pPr>
    </w:p>
    <w:p w14:paraId="5769E574" w14:textId="77777777" w:rsidR="005C1049" w:rsidRDefault="005C1049" w:rsidP="005C1049">
      <w:pPr>
        <w:rPr>
          <w:rFonts w:ascii="Times New Roman" w:hAnsi="Times New Roman"/>
          <w:b/>
          <w:sz w:val="24"/>
          <w:szCs w:val="24"/>
          <w:lang w:val="en-GB"/>
        </w:rPr>
      </w:pPr>
    </w:p>
    <w:p w14:paraId="14946FE8" w14:textId="77777777" w:rsidR="005C1049" w:rsidRDefault="005C1049" w:rsidP="005C1049">
      <w:pPr>
        <w:rPr>
          <w:rFonts w:ascii="Times New Roman" w:hAnsi="Times New Roman"/>
          <w:b/>
          <w:sz w:val="24"/>
          <w:szCs w:val="24"/>
          <w:lang w:val="en-GB"/>
        </w:rPr>
      </w:pPr>
    </w:p>
    <w:p w14:paraId="1D95C5D0" w14:textId="77777777" w:rsidR="005C1049" w:rsidRDefault="005C1049" w:rsidP="005C1049">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Address for correspondence: </w:t>
      </w:r>
      <w:r>
        <w:rPr>
          <w:rFonts w:ascii="Times New Roman" w:hAnsi="Times New Roman"/>
          <w:lang w:val="en-GB"/>
        </w:rPr>
        <w:t xml:space="preserve">Francesco </w:t>
      </w:r>
      <w:proofErr w:type="spellStart"/>
      <w:r>
        <w:rPr>
          <w:rFonts w:ascii="Times New Roman" w:hAnsi="Times New Roman"/>
          <w:lang w:val="en-GB"/>
        </w:rPr>
        <w:t>D’Antonio</w:t>
      </w:r>
      <w:proofErr w:type="spellEnd"/>
      <w:r>
        <w:rPr>
          <w:rFonts w:ascii="Times New Roman" w:hAnsi="Times New Roman"/>
          <w:lang w:val="en-GB"/>
        </w:rPr>
        <w:t>, MD, PhD</w:t>
      </w:r>
    </w:p>
    <w:p w14:paraId="15D28EB0" w14:textId="77777777" w:rsidR="005C1049" w:rsidRDefault="005C1049" w:rsidP="005C1049">
      <w:pPr>
        <w:spacing w:after="0" w:line="240" w:lineRule="auto"/>
        <w:jc w:val="both"/>
        <w:rPr>
          <w:rFonts w:ascii="Times New Roman" w:eastAsia="Arial" w:hAnsi="Times New Roman"/>
          <w:lang w:val="en-GB"/>
        </w:rPr>
      </w:pPr>
      <w:r>
        <w:rPr>
          <w:rFonts w:ascii="Times New Roman" w:hAnsi="Times New Roman"/>
          <w:lang w:val="en-GB"/>
        </w:rPr>
        <w:t xml:space="preserve">                                                       </w:t>
      </w:r>
      <w:r>
        <w:rPr>
          <w:rFonts w:ascii="Times New Roman" w:eastAsia="Arial" w:hAnsi="Times New Roman"/>
          <w:lang w:val="en-GB"/>
        </w:rPr>
        <w:t xml:space="preserve">Department of Clinical Medicine, </w:t>
      </w:r>
    </w:p>
    <w:p w14:paraId="49B8AC69" w14:textId="77777777" w:rsidR="005C1049" w:rsidRDefault="005C1049" w:rsidP="005C1049">
      <w:pPr>
        <w:spacing w:after="0" w:line="240" w:lineRule="auto"/>
        <w:jc w:val="both"/>
        <w:rPr>
          <w:rFonts w:ascii="Times New Roman" w:eastAsia="Arial" w:hAnsi="Times New Roman"/>
          <w:lang w:val="en-GB"/>
        </w:rPr>
      </w:pPr>
      <w:r>
        <w:rPr>
          <w:rFonts w:ascii="Times New Roman" w:eastAsia="Arial" w:hAnsi="Times New Roman"/>
          <w:lang w:val="en-GB"/>
        </w:rPr>
        <w:t xml:space="preserve">                                                       Faculty of Health Sciences, </w:t>
      </w:r>
    </w:p>
    <w:p w14:paraId="4CBB1402" w14:textId="77777777" w:rsidR="005C1049" w:rsidRDefault="005C1049" w:rsidP="002576B2">
      <w:pPr>
        <w:spacing w:after="0" w:line="240" w:lineRule="auto"/>
        <w:jc w:val="both"/>
        <w:rPr>
          <w:rFonts w:ascii="Times New Roman" w:hAnsi="Times New Roman"/>
          <w:lang w:val="en-GB"/>
        </w:rPr>
      </w:pPr>
      <w:r>
        <w:rPr>
          <w:rFonts w:ascii="Times New Roman" w:eastAsia="Arial" w:hAnsi="Times New Roman"/>
          <w:lang w:val="en-GB"/>
        </w:rPr>
        <w:t xml:space="preserve">                                                       </w:t>
      </w:r>
      <w:proofErr w:type="spellStart"/>
      <w:r>
        <w:rPr>
          <w:rFonts w:ascii="Times New Roman" w:eastAsia="Arial" w:hAnsi="Times New Roman"/>
          <w:lang w:val="en-GB"/>
        </w:rPr>
        <w:t>UiT</w:t>
      </w:r>
      <w:proofErr w:type="spellEnd"/>
      <w:r>
        <w:rPr>
          <w:rFonts w:ascii="Times New Roman" w:eastAsia="Arial" w:hAnsi="Times New Roman"/>
          <w:lang w:val="en-GB"/>
        </w:rPr>
        <w:t xml:space="preserve"> - The Arctic University of Norway, </w:t>
      </w:r>
    </w:p>
    <w:p w14:paraId="3FFB5EBA" w14:textId="77777777" w:rsidR="005C1049" w:rsidRPr="00C81551" w:rsidRDefault="005C1049" w:rsidP="005C1049">
      <w:pPr>
        <w:spacing w:after="0" w:line="240" w:lineRule="auto"/>
        <w:rPr>
          <w:rFonts w:ascii="Times New Roman" w:hAnsi="Times New Roman"/>
          <w:lang w:val="en-US"/>
        </w:rPr>
      </w:pPr>
      <w:r>
        <w:rPr>
          <w:rFonts w:ascii="Times New Roman" w:hAnsi="Times New Roman"/>
          <w:lang w:val="en-GB"/>
        </w:rPr>
        <w:t xml:space="preserve">                                                       </w:t>
      </w:r>
      <w:proofErr w:type="spellStart"/>
      <w:r w:rsidR="00264397" w:rsidRPr="00C81551">
        <w:rPr>
          <w:rFonts w:ascii="Times New Roman" w:hAnsi="Times New Roman"/>
          <w:lang w:val="en-US"/>
        </w:rPr>
        <w:t>Hansine</w:t>
      </w:r>
      <w:proofErr w:type="spellEnd"/>
      <w:r w:rsidR="00264397" w:rsidRPr="00C81551">
        <w:rPr>
          <w:rFonts w:ascii="Times New Roman" w:hAnsi="Times New Roman"/>
          <w:lang w:val="en-US"/>
        </w:rPr>
        <w:t xml:space="preserve"> </w:t>
      </w:r>
      <w:proofErr w:type="spellStart"/>
      <w:r w:rsidR="00264397" w:rsidRPr="00C81551">
        <w:rPr>
          <w:rFonts w:ascii="Times New Roman" w:hAnsi="Times New Roman"/>
          <w:lang w:val="en-US"/>
        </w:rPr>
        <w:t>Hansens</w:t>
      </w:r>
      <w:proofErr w:type="spellEnd"/>
      <w:r w:rsidR="00264397" w:rsidRPr="00C81551">
        <w:rPr>
          <w:rFonts w:ascii="Times New Roman" w:hAnsi="Times New Roman"/>
          <w:lang w:val="en-US"/>
        </w:rPr>
        <w:t xml:space="preserve"> veg 18</w:t>
      </w:r>
    </w:p>
    <w:p w14:paraId="296DE2C8" w14:textId="77777777" w:rsidR="005C1049" w:rsidRPr="00C81551" w:rsidRDefault="00264397" w:rsidP="005C1049">
      <w:pPr>
        <w:spacing w:after="0" w:line="240" w:lineRule="auto"/>
        <w:jc w:val="both"/>
        <w:rPr>
          <w:rFonts w:ascii="Times New Roman" w:hAnsi="Times New Roman"/>
          <w:lang w:val="en-US"/>
        </w:rPr>
      </w:pPr>
      <w:r w:rsidRPr="00C81551">
        <w:rPr>
          <w:rFonts w:ascii="Times New Roman" w:hAnsi="Times New Roman"/>
          <w:lang w:val="en-US"/>
        </w:rPr>
        <w:t xml:space="preserve">                                                       9019 </w:t>
      </w:r>
      <w:proofErr w:type="spellStart"/>
      <w:r w:rsidRPr="00C81551">
        <w:rPr>
          <w:rFonts w:ascii="Times New Roman" w:hAnsi="Times New Roman"/>
          <w:lang w:val="en-US"/>
        </w:rPr>
        <w:t>Tromsø</w:t>
      </w:r>
      <w:proofErr w:type="spellEnd"/>
    </w:p>
    <w:p w14:paraId="77A1EAFE" w14:textId="77777777" w:rsidR="005C1049" w:rsidRPr="00C81551" w:rsidRDefault="00264397" w:rsidP="005C1049">
      <w:pPr>
        <w:spacing w:after="0" w:line="240" w:lineRule="auto"/>
        <w:jc w:val="both"/>
        <w:rPr>
          <w:rFonts w:ascii="Times New Roman" w:hAnsi="Times New Roman"/>
          <w:lang w:val="en-US"/>
        </w:rPr>
      </w:pPr>
      <w:r w:rsidRPr="00C81551">
        <w:rPr>
          <w:rFonts w:ascii="Times New Roman" w:hAnsi="Times New Roman"/>
          <w:lang w:val="en-US"/>
        </w:rPr>
        <w:t xml:space="preserve">                                                       Norway</w:t>
      </w:r>
    </w:p>
    <w:p w14:paraId="19C11866" w14:textId="77777777" w:rsidR="005C1049" w:rsidRPr="00C81551" w:rsidRDefault="00264397" w:rsidP="005C1049">
      <w:pPr>
        <w:spacing w:after="0" w:line="240" w:lineRule="auto"/>
        <w:rPr>
          <w:rFonts w:ascii="Times New Roman" w:hAnsi="Times New Roman"/>
          <w:lang w:val="en-US"/>
        </w:rPr>
      </w:pPr>
      <w:r w:rsidRPr="00C81551">
        <w:rPr>
          <w:rFonts w:ascii="Times New Roman" w:hAnsi="Times New Roman"/>
          <w:lang w:val="en-US"/>
        </w:rPr>
        <w:t xml:space="preserve">                                                       </w:t>
      </w:r>
      <w:hyperlink r:id="rId6" w:history="1">
        <w:r w:rsidRPr="00C81551">
          <w:rPr>
            <w:rStyle w:val="Hyperlink"/>
            <w:rFonts w:ascii="Times New Roman" w:hAnsi="Times New Roman"/>
            <w:lang w:val="en-US"/>
          </w:rPr>
          <w:t>mailto:francesco.dantonio@uit.no</w:t>
        </w:r>
      </w:hyperlink>
    </w:p>
    <w:p w14:paraId="1FD1B9ED" w14:textId="77777777" w:rsidR="005C1049" w:rsidRPr="00C81551" w:rsidRDefault="005C1049" w:rsidP="005C1049">
      <w:pPr>
        <w:rPr>
          <w:rFonts w:ascii="Times New Roman" w:hAnsi="Times New Roman"/>
          <w:b/>
          <w:sz w:val="20"/>
          <w:szCs w:val="20"/>
          <w:lang w:val="en-US"/>
        </w:rPr>
      </w:pPr>
    </w:p>
    <w:p w14:paraId="4BD68DC4" w14:textId="77777777" w:rsidR="004F6D72" w:rsidRPr="00C81551" w:rsidRDefault="004F6D72" w:rsidP="004F6D72">
      <w:pPr>
        <w:rPr>
          <w:rFonts w:ascii="Times New Roman" w:hAnsi="Times New Roman"/>
          <w:b/>
          <w:sz w:val="20"/>
          <w:szCs w:val="20"/>
          <w:lang w:val="en-US"/>
        </w:rPr>
      </w:pPr>
    </w:p>
    <w:p w14:paraId="01097BC9" w14:textId="77777777" w:rsidR="007A33CB" w:rsidRPr="00C81551" w:rsidRDefault="007A33CB" w:rsidP="007A33CB">
      <w:pPr>
        <w:spacing w:after="0" w:line="240" w:lineRule="auto"/>
        <w:rPr>
          <w:rFonts w:ascii="Times New Roman" w:hAnsi="Times New Roman"/>
          <w:b/>
          <w:lang w:val="en-US"/>
        </w:rPr>
      </w:pPr>
    </w:p>
    <w:p w14:paraId="63DE90DB" w14:textId="77777777" w:rsidR="007A33CB" w:rsidRPr="00C81551" w:rsidRDefault="007A33CB" w:rsidP="007A33CB">
      <w:pPr>
        <w:spacing w:after="0" w:line="240" w:lineRule="auto"/>
        <w:rPr>
          <w:rFonts w:ascii="Times New Roman" w:hAnsi="Times New Roman"/>
          <w:b/>
          <w:lang w:val="en-US"/>
        </w:rPr>
      </w:pPr>
    </w:p>
    <w:p w14:paraId="6C67FC4C" w14:textId="77777777" w:rsidR="007A33CB" w:rsidRPr="00C81551" w:rsidRDefault="007A33CB" w:rsidP="007A33CB">
      <w:pPr>
        <w:spacing w:after="0" w:line="240" w:lineRule="auto"/>
        <w:rPr>
          <w:rFonts w:ascii="Times New Roman" w:hAnsi="Times New Roman"/>
          <w:b/>
          <w:lang w:val="en-US"/>
        </w:rPr>
      </w:pPr>
    </w:p>
    <w:p w14:paraId="6C46D3A3" w14:textId="77777777" w:rsidR="007A33CB" w:rsidRPr="00C81551" w:rsidRDefault="007A33CB" w:rsidP="007A33CB">
      <w:pPr>
        <w:spacing w:after="0" w:line="240" w:lineRule="auto"/>
        <w:rPr>
          <w:rFonts w:ascii="Times New Roman" w:hAnsi="Times New Roman"/>
          <w:b/>
          <w:lang w:val="en-US"/>
        </w:rPr>
      </w:pPr>
    </w:p>
    <w:p w14:paraId="743200EF" w14:textId="77777777" w:rsidR="007A33CB" w:rsidRPr="00C81551" w:rsidRDefault="007A33CB" w:rsidP="007A33CB">
      <w:pPr>
        <w:spacing w:after="0" w:line="240" w:lineRule="auto"/>
        <w:rPr>
          <w:rFonts w:ascii="Times New Roman" w:hAnsi="Times New Roman"/>
          <w:b/>
          <w:lang w:val="en-US"/>
        </w:rPr>
      </w:pPr>
    </w:p>
    <w:p w14:paraId="3D5AC03E" w14:textId="77777777" w:rsidR="007A33CB" w:rsidRPr="00C81551" w:rsidRDefault="007A33CB" w:rsidP="007A33CB">
      <w:pPr>
        <w:spacing w:after="0" w:line="240" w:lineRule="auto"/>
        <w:rPr>
          <w:rFonts w:ascii="Times New Roman" w:hAnsi="Times New Roman"/>
          <w:b/>
          <w:lang w:val="en-US"/>
        </w:rPr>
      </w:pPr>
    </w:p>
    <w:p w14:paraId="5D8DE842" w14:textId="77777777" w:rsidR="007A33CB" w:rsidRPr="00C81551" w:rsidRDefault="007A33CB" w:rsidP="007A33CB">
      <w:pPr>
        <w:rPr>
          <w:rFonts w:ascii="Times New Roman" w:hAnsi="Times New Roman"/>
          <w:b/>
          <w:lang w:val="en-US"/>
        </w:rPr>
      </w:pPr>
    </w:p>
    <w:p w14:paraId="28140EBC" w14:textId="3CC3D7F8" w:rsidR="007A33CB" w:rsidRDefault="007A33CB" w:rsidP="00FE5712">
      <w:pPr>
        <w:rPr>
          <w:rFonts w:ascii="Times New Roman" w:hAnsi="Times New Roman"/>
          <w:b/>
          <w:lang w:val="en-GB"/>
        </w:rPr>
      </w:pPr>
      <w:r w:rsidRPr="00A34B72">
        <w:rPr>
          <w:rFonts w:ascii="Times New Roman" w:hAnsi="Times New Roman"/>
          <w:b/>
          <w:lang w:val="en-GB"/>
        </w:rPr>
        <w:t>Manuscript word count:</w:t>
      </w:r>
      <w:r>
        <w:rPr>
          <w:rFonts w:ascii="Times New Roman" w:hAnsi="Times New Roman"/>
          <w:b/>
          <w:lang w:val="en-GB"/>
        </w:rPr>
        <w:t xml:space="preserve"> </w:t>
      </w:r>
      <w:r w:rsidR="00026799">
        <w:rPr>
          <w:rFonts w:ascii="Times New Roman" w:hAnsi="Times New Roman"/>
          <w:lang w:val="en-GB"/>
        </w:rPr>
        <w:t xml:space="preserve"> </w:t>
      </w:r>
      <w:r w:rsidR="00EF5048">
        <w:rPr>
          <w:rFonts w:ascii="Times New Roman" w:hAnsi="Times New Roman"/>
          <w:lang w:val="en-GB"/>
        </w:rPr>
        <w:t>499</w:t>
      </w:r>
      <w:r w:rsidR="00FB0517">
        <w:rPr>
          <w:rFonts w:ascii="Times New Roman" w:hAnsi="Times New Roman"/>
          <w:lang w:val="en-GB"/>
        </w:rPr>
        <w:t xml:space="preserve">9 </w:t>
      </w:r>
      <w:r>
        <w:rPr>
          <w:rFonts w:ascii="Times New Roman" w:hAnsi="Times New Roman"/>
          <w:lang w:val="en-GB"/>
        </w:rPr>
        <w:t>w</w:t>
      </w:r>
      <w:r w:rsidR="00026799">
        <w:rPr>
          <w:rFonts w:ascii="Times New Roman" w:hAnsi="Times New Roman"/>
          <w:lang w:val="en-GB"/>
        </w:rPr>
        <w:t>ords</w:t>
      </w:r>
    </w:p>
    <w:p w14:paraId="24860536" w14:textId="77777777" w:rsidR="00026799" w:rsidRDefault="00026799">
      <w:pPr>
        <w:rPr>
          <w:rFonts w:ascii="Times New Roman" w:hAnsi="Times New Roman"/>
          <w:b/>
          <w:sz w:val="24"/>
          <w:szCs w:val="24"/>
          <w:lang w:val="en-GB"/>
        </w:rPr>
      </w:pPr>
      <w:r>
        <w:rPr>
          <w:rFonts w:ascii="Times New Roman" w:hAnsi="Times New Roman"/>
          <w:b/>
          <w:sz w:val="24"/>
          <w:szCs w:val="24"/>
          <w:lang w:val="en-GB"/>
        </w:rPr>
        <w:br w:type="page"/>
      </w:r>
    </w:p>
    <w:p w14:paraId="4482A3F6" w14:textId="77777777" w:rsidR="00FE5712" w:rsidRPr="007A33CB" w:rsidRDefault="00FE5712" w:rsidP="008B5936">
      <w:pPr>
        <w:spacing w:after="0" w:line="480" w:lineRule="auto"/>
        <w:rPr>
          <w:rFonts w:ascii="Times New Roman" w:hAnsi="Times New Roman"/>
          <w:b/>
          <w:lang w:val="en-GB"/>
        </w:rPr>
      </w:pPr>
      <w:r w:rsidRPr="00E838F3">
        <w:rPr>
          <w:rFonts w:ascii="Times New Roman" w:hAnsi="Times New Roman"/>
          <w:b/>
          <w:sz w:val="24"/>
          <w:szCs w:val="24"/>
          <w:lang w:val="en-GB"/>
        </w:rPr>
        <w:lastRenderedPageBreak/>
        <w:t>ABSTRACT</w:t>
      </w:r>
    </w:p>
    <w:p w14:paraId="3668423D" w14:textId="1B86A20E" w:rsidR="001234A6" w:rsidRDefault="00930F87" w:rsidP="00C81551">
      <w:pPr>
        <w:spacing w:after="0" w:line="480" w:lineRule="auto"/>
        <w:rPr>
          <w:rFonts w:ascii="Times New Roman" w:hAnsi="Times New Roman"/>
          <w:sz w:val="24"/>
          <w:szCs w:val="24"/>
          <w:lang w:val="en-GB"/>
        </w:rPr>
      </w:pPr>
      <w:r w:rsidRPr="001F799C">
        <w:rPr>
          <w:rFonts w:ascii="Times New Roman" w:hAnsi="Times New Roman"/>
          <w:b/>
          <w:sz w:val="24"/>
          <w:szCs w:val="24"/>
          <w:lang w:val="en-GB"/>
        </w:rPr>
        <w:t>Background</w:t>
      </w:r>
      <w:r w:rsidR="0081238D" w:rsidRPr="001F799C">
        <w:rPr>
          <w:rFonts w:ascii="Times New Roman" w:hAnsi="Times New Roman"/>
          <w:b/>
          <w:sz w:val="24"/>
          <w:szCs w:val="24"/>
          <w:lang w:val="en-GB"/>
        </w:rPr>
        <w:t xml:space="preserve">: </w:t>
      </w:r>
      <w:r w:rsidRPr="001F799C">
        <w:rPr>
          <w:rFonts w:ascii="Times New Roman" w:hAnsi="Times New Roman"/>
          <w:sz w:val="24"/>
          <w:szCs w:val="24"/>
          <w:lang w:val="en-GB"/>
        </w:rPr>
        <w:t>Prenatal diagnosis of CoA is still challenging and affected by high rates of false positive diagnoses. The aim of this study was t</w:t>
      </w:r>
      <w:r w:rsidR="0081238D" w:rsidRPr="001F799C">
        <w:rPr>
          <w:rFonts w:ascii="Times New Roman" w:hAnsi="Times New Roman"/>
          <w:sz w:val="24"/>
          <w:szCs w:val="24"/>
          <w:lang w:val="en-GB"/>
        </w:rPr>
        <w:t>o ascertain the strength of association and to quantify the diagnostic accuracy of different ultrasound signs in p</w:t>
      </w:r>
      <w:r w:rsidR="000A1450" w:rsidRPr="001F799C">
        <w:rPr>
          <w:rFonts w:ascii="Times New Roman" w:hAnsi="Times New Roman"/>
          <w:sz w:val="24"/>
          <w:szCs w:val="24"/>
          <w:lang w:val="en-GB"/>
        </w:rPr>
        <w:t>redicting CoA</w:t>
      </w:r>
      <w:r w:rsidR="0081238D" w:rsidRPr="001F799C">
        <w:rPr>
          <w:rFonts w:ascii="Times New Roman" w:hAnsi="Times New Roman"/>
          <w:sz w:val="24"/>
          <w:szCs w:val="24"/>
          <w:lang w:val="en-GB"/>
        </w:rPr>
        <w:t xml:space="preserve"> prenatally.</w:t>
      </w:r>
    </w:p>
    <w:p w14:paraId="58C1ED5C" w14:textId="51099E57" w:rsidR="001234A6" w:rsidRDefault="001F531D" w:rsidP="00C815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rPr>
          <w:rFonts w:ascii="Times New Roman" w:hAnsi="Times New Roman"/>
          <w:b/>
          <w:i/>
          <w:sz w:val="24"/>
          <w:szCs w:val="24"/>
          <w:lang w:val="en-US"/>
        </w:rPr>
      </w:pPr>
      <w:r w:rsidRPr="001F531D">
        <w:rPr>
          <w:rFonts w:ascii="Times New Roman" w:hAnsi="Times New Roman"/>
          <w:b/>
          <w:sz w:val="24"/>
          <w:szCs w:val="24"/>
          <w:lang w:val="en-GB"/>
        </w:rPr>
        <w:t>Methods:</w:t>
      </w:r>
      <w:r w:rsidR="00E059AB" w:rsidRPr="00E059AB">
        <w:rPr>
          <w:rFonts w:ascii="Times New Roman" w:hAnsi="Times New Roman"/>
          <w:sz w:val="24"/>
          <w:szCs w:val="24"/>
          <w:lang w:val="en-GB"/>
        </w:rPr>
        <w:t xml:space="preserve"> </w:t>
      </w:r>
      <w:r w:rsidR="00E059AB">
        <w:rPr>
          <w:rFonts w:ascii="Times New Roman" w:hAnsi="Times New Roman"/>
          <w:sz w:val="24"/>
          <w:szCs w:val="24"/>
          <w:lang w:val="en-GB"/>
        </w:rPr>
        <w:t xml:space="preserve">Medline, </w:t>
      </w:r>
      <w:proofErr w:type="spellStart"/>
      <w:r w:rsidR="00E059AB" w:rsidRPr="00902715">
        <w:rPr>
          <w:rFonts w:ascii="Times New Roman" w:hAnsi="Times New Roman"/>
          <w:sz w:val="24"/>
          <w:szCs w:val="24"/>
          <w:lang w:val="en-GB"/>
        </w:rPr>
        <w:t>Embase</w:t>
      </w:r>
      <w:proofErr w:type="spellEnd"/>
      <w:r w:rsidR="0011257F">
        <w:rPr>
          <w:rFonts w:ascii="Times New Roman" w:hAnsi="Times New Roman"/>
          <w:sz w:val="24"/>
          <w:szCs w:val="24"/>
          <w:lang w:val="en-GB"/>
        </w:rPr>
        <w:t>,</w:t>
      </w:r>
      <w:r w:rsidR="00E059AB" w:rsidRPr="00902715">
        <w:rPr>
          <w:rFonts w:ascii="Times New Roman" w:hAnsi="Times New Roman"/>
          <w:sz w:val="24"/>
          <w:szCs w:val="24"/>
          <w:lang w:val="en-GB"/>
        </w:rPr>
        <w:t xml:space="preserve"> </w:t>
      </w:r>
      <w:r w:rsidR="00E214DE">
        <w:rPr>
          <w:rFonts w:ascii="Times New Roman" w:hAnsi="Times New Roman"/>
          <w:sz w:val="24"/>
          <w:szCs w:val="24"/>
          <w:lang w:val="en-GB"/>
        </w:rPr>
        <w:t>CINAHL</w:t>
      </w:r>
      <w:r w:rsidR="00E059AB">
        <w:rPr>
          <w:rFonts w:ascii="Times New Roman" w:hAnsi="Times New Roman"/>
          <w:sz w:val="24"/>
          <w:szCs w:val="24"/>
          <w:lang w:val="en-GB"/>
        </w:rPr>
        <w:t xml:space="preserve"> and Cochrane databases </w:t>
      </w:r>
      <w:proofErr w:type="gramStart"/>
      <w:r w:rsidR="00E059AB">
        <w:rPr>
          <w:rFonts w:ascii="Times New Roman" w:hAnsi="Times New Roman"/>
          <w:sz w:val="24"/>
          <w:szCs w:val="24"/>
          <w:lang w:val="en-GB"/>
        </w:rPr>
        <w:t>were searched</w:t>
      </w:r>
      <w:proofErr w:type="gramEnd"/>
      <w:r w:rsidR="00E059AB">
        <w:rPr>
          <w:rFonts w:ascii="Times New Roman" w:hAnsi="Times New Roman"/>
          <w:sz w:val="24"/>
          <w:szCs w:val="24"/>
          <w:lang w:val="en-GB"/>
        </w:rPr>
        <w:t xml:space="preserve">. </w:t>
      </w:r>
      <w:r w:rsidR="000A159A">
        <w:rPr>
          <w:rFonts w:ascii="Times New Roman" w:eastAsia="Arial" w:hAnsi="Times New Roman"/>
          <w:sz w:val="24"/>
          <w:szCs w:val="24"/>
          <w:lang w:val="en-GB"/>
        </w:rPr>
        <w:t>R</w:t>
      </w:r>
      <w:proofErr w:type="spellStart"/>
      <w:r w:rsidR="000A159A">
        <w:rPr>
          <w:rFonts w:ascii="Times New Roman" w:hAnsi="Times New Roman"/>
          <w:sz w:val="24"/>
          <w:szCs w:val="24"/>
          <w:lang w:val="en-US"/>
        </w:rPr>
        <w:t>andom</w:t>
      </w:r>
      <w:proofErr w:type="spellEnd"/>
      <w:r w:rsidR="000A159A">
        <w:rPr>
          <w:rFonts w:ascii="Times New Roman" w:hAnsi="Times New Roman"/>
          <w:sz w:val="24"/>
          <w:szCs w:val="24"/>
          <w:lang w:val="en-US"/>
        </w:rPr>
        <w:t xml:space="preserve">-effect and </w:t>
      </w:r>
      <w:r w:rsidR="004F6D72">
        <w:rPr>
          <w:rFonts w:ascii="Times New Roman" w:hAnsi="Times New Roman"/>
          <w:sz w:val="24"/>
          <w:szCs w:val="24"/>
          <w:lang w:val="en-GB"/>
        </w:rPr>
        <w:t>HSROC</w:t>
      </w:r>
      <w:r w:rsidR="00E059AB" w:rsidRPr="00210B08">
        <w:rPr>
          <w:rFonts w:ascii="Times New Roman" w:hAnsi="Times New Roman"/>
          <w:sz w:val="24"/>
          <w:szCs w:val="24"/>
          <w:lang w:val="en-GB"/>
        </w:rPr>
        <w:t xml:space="preserve"> model</w:t>
      </w:r>
      <w:r w:rsidR="000A159A">
        <w:rPr>
          <w:rFonts w:ascii="Times New Roman" w:hAnsi="Times New Roman"/>
          <w:sz w:val="24"/>
          <w:szCs w:val="24"/>
          <w:lang w:val="en-GB"/>
        </w:rPr>
        <w:t xml:space="preserve"> meta-analyses</w:t>
      </w:r>
      <w:r w:rsidR="00E059AB" w:rsidRPr="00210B08">
        <w:rPr>
          <w:rFonts w:ascii="Times New Roman" w:hAnsi="Times New Roman"/>
          <w:sz w:val="24"/>
          <w:szCs w:val="24"/>
          <w:lang w:val="en-GB"/>
        </w:rPr>
        <w:t xml:space="preserve"> </w:t>
      </w:r>
      <w:proofErr w:type="gramStart"/>
      <w:r w:rsidR="000A159A">
        <w:rPr>
          <w:rFonts w:ascii="Times New Roman" w:hAnsi="Times New Roman"/>
          <w:sz w:val="24"/>
          <w:szCs w:val="24"/>
          <w:lang w:val="en-GB"/>
        </w:rPr>
        <w:t>were used</w:t>
      </w:r>
      <w:proofErr w:type="gramEnd"/>
      <w:r w:rsidR="000A159A">
        <w:rPr>
          <w:rFonts w:ascii="Times New Roman" w:hAnsi="Times New Roman"/>
          <w:sz w:val="24"/>
          <w:szCs w:val="24"/>
          <w:lang w:val="en-GB"/>
        </w:rPr>
        <w:t xml:space="preserve"> to analyse the data.</w:t>
      </w:r>
    </w:p>
    <w:p w14:paraId="22BBBC0A" w14:textId="5AF631B1" w:rsidR="001234A6" w:rsidRDefault="001F531D" w:rsidP="00C81551">
      <w:pPr>
        <w:spacing w:after="0" w:line="480" w:lineRule="auto"/>
        <w:rPr>
          <w:rFonts w:ascii="Times New Roman" w:hAnsi="Times New Roman"/>
          <w:sz w:val="24"/>
          <w:szCs w:val="24"/>
          <w:lang w:val="en-GB"/>
        </w:rPr>
      </w:pPr>
      <w:r w:rsidRPr="001F531D">
        <w:rPr>
          <w:rFonts w:ascii="Times New Roman" w:hAnsi="Times New Roman"/>
          <w:b/>
          <w:sz w:val="24"/>
          <w:szCs w:val="24"/>
          <w:lang w:val="en-GB"/>
        </w:rPr>
        <w:t>Results:</w:t>
      </w:r>
      <w:r w:rsidR="0019539A" w:rsidRPr="0019539A">
        <w:rPr>
          <w:rFonts w:ascii="Times New Roman" w:hAnsi="Times New Roman"/>
          <w:sz w:val="24"/>
          <w:szCs w:val="24"/>
          <w:lang w:val="en-GB"/>
        </w:rPr>
        <w:t xml:space="preserve"> </w:t>
      </w:r>
      <w:r w:rsidR="0019539A">
        <w:rPr>
          <w:rFonts w:ascii="Times New Roman" w:hAnsi="Times New Roman"/>
          <w:sz w:val="24"/>
          <w:szCs w:val="24"/>
          <w:lang w:val="en-GB"/>
        </w:rPr>
        <w:t>794</w:t>
      </w:r>
      <w:r w:rsidR="00D7621F">
        <w:rPr>
          <w:rFonts w:ascii="Times New Roman" w:hAnsi="Times New Roman"/>
          <w:sz w:val="24"/>
          <w:szCs w:val="24"/>
          <w:lang w:val="en-GB"/>
        </w:rPr>
        <w:t xml:space="preserve"> articles were identified</w:t>
      </w:r>
      <w:r w:rsidR="0019539A" w:rsidRPr="00902715">
        <w:rPr>
          <w:rFonts w:ascii="Times New Roman" w:hAnsi="Times New Roman"/>
          <w:sz w:val="24"/>
          <w:szCs w:val="24"/>
          <w:lang w:val="en-GB"/>
        </w:rPr>
        <w:t xml:space="preserve"> and </w:t>
      </w:r>
      <w:r w:rsidR="0019539A">
        <w:rPr>
          <w:rFonts w:ascii="Times New Roman" w:hAnsi="Times New Roman"/>
          <w:sz w:val="24"/>
          <w:szCs w:val="24"/>
          <w:lang w:val="en-GB"/>
        </w:rPr>
        <w:t>1</w:t>
      </w:r>
      <w:r w:rsidR="00782B64">
        <w:rPr>
          <w:rFonts w:ascii="Times New Roman" w:hAnsi="Times New Roman"/>
          <w:sz w:val="24"/>
          <w:szCs w:val="24"/>
          <w:lang w:val="en-GB"/>
        </w:rPr>
        <w:t>2</w:t>
      </w:r>
      <w:r w:rsidR="0019539A" w:rsidRPr="00902715">
        <w:rPr>
          <w:rFonts w:ascii="Times New Roman" w:hAnsi="Times New Roman"/>
          <w:sz w:val="24"/>
          <w:szCs w:val="24"/>
          <w:lang w:val="en-GB"/>
        </w:rPr>
        <w:t xml:space="preserve"> </w:t>
      </w:r>
      <w:r w:rsidR="00D7621F">
        <w:rPr>
          <w:rFonts w:ascii="Times New Roman" w:hAnsi="Times New Roman"/>
          <w:sz w:val="24"/>
          <w:szCs w:val="24"/>
          <w:lang w:val="en-GB"/>
        </w:rPr>
        <w:t>(</w:t>
      </w:r>
      <w:r w:rsidR="0049316A">
        <w:rPr>
          <w:rFonts w:ascii="Times New Roman" w:hAnsi="Times New Roman"/>
          <w:sz w:val="24"/>
          <w:szCs w:val="24"/>
          <w:lang w:val="en-GB"/>
        </w:rPr>
        <w:t xml:space="preserve">922 </w:t>
      </w:r>
      <w:proofErr w:type="spellStart"/>
      <w:r w:rsidR="0019539A" w:rsidRPr="00902715">
        <w:rPr>
          <w:rFonts w:ascii="Times New Roman" w:hAnsi="Times New Roman"/>
          <w:sz w:val="24"/>
          <w:szCs w:val="24"/>
          <w:lang w:val="en-GB"/>
        </w:rPr>
        <w:t>fetuses</w:t>
      </w:r>
      <w:proofErr w:type="spellEnd"/>
      <w:r w:rsidR="0049316A">
        <w:rPr>
          <w:rFonts w:ascii="Times New Roman" w:hAnsi="Times New Roman"/>
          <w:sz w:val="24"/>
          <w:szCs w:val="24"/>
          <w:lang w:val="en-GB"/>
        </w:rPr>
        <w:t xml:space="preserve"> at risk for CoA</w:t>
      </w:r>
      <w:r w:rsidR="00D7621F">
        <w:rPr>
          <w:rFonts w:ascii="Times New Roman" w:hAnsi="Times New Roman"/>
          <w:sz w:val="24"/>
          <w:szCs w:val="24"/>
          <w:lang w:val="en-GB"/>
        </w:rPr>
        <w:t>)</w:t>
      </w:r>
      <w:r w:rsidR="0019539A" w:rsidRPr="00902715">
        <w:rPr>
          <w:rFonts w:ascii="Times New Roman" w:hAnsi="Times New Roman"/>
          <w:sz w:val="24"/>
          <w:szCs w:val="24"/>
          <w:lang w:val="en-GB"/>
        </w:rPr>
        <w:t xml:space="preserve"> </w:t>
      </w:r>
      <w:r w:rsidR="00D7621F">
        <w:rPr>
          <w:rFonts w:ascii="Times New Roman" w:hAnsi="Times New Roman"/>
          <w:sz w:val="24"/>
          <w:szCs w:val="24"/>
          <w:lang w:val="en-GB"/>
        </w:rPr>
        <w:t xml:space="preserve">were included. </w:t>
      </w:r>
      <w:r w:rsidR="005160F8">
        <w:rPr>
          <w:rFonts w:ascii="Times New Roman" w:hAnsi="Times New Roman"/>
          <w:sz w:val="24"/>
          <w:szCs w:val="24"/>
          <w:lang w:val="en-GB"/>
        </w:rPr>
        <w:t>M</w:t>
      </w:r>
      <w:r w:rsidR="005160F8">
        <w:rPr>
          <w:rFonts w:ascii="Times New Roman" w:eastAsia="Arial" w:hAnsi="Times New Roman"/>
          <w:sz w:val="24"/>
          <w:szCs w:val="24"/>
          <w:shd w:val="clear" w:color="auto" w:fill="FFFFFF"/>
          <w:lang w:val="en-GB"/>
        </w:rPr>
        <w:t xml:space="preserve">ean </w:t>
      </w:r>
      <w:r w:rsidR="0074294C">
        <w:rPr>
          <w:rFonts w:ascii="Times New Roman" w:eastAsia="Arial" w:hAnsi="Times New Roman"/>
          <w:sz w:val="24"/>
          <w:szCs w:val="24"/>
          <w:shd w:val="clear" w:color="auto" w:fill="FFFFFF"/>
          <w:lang w:val="en-GB"/>
        </w:rPr>
        <w:t xml:space="preserve">mitral valve </w:t>
      </w:r>
      <w:r w:rsidR="0019539A">
        <w:rPr>
          <w:rFonts w:ascii="Times New Roman" w:eastAsia="Arial" w:hAnsi="Times New Roman"/>
          <w:sz w:val="24"/>
          <w:szCs w:val="24"/>
          <w:shd w:val="clear" w:color="auto" w:fill="FFFFFF"/>
          <w:lang w:val="en-GB"/>
        </w:rPr>
        <w:t xml:space="preserve">diameter </w:t>
      </w:r>
      <w:proofErr w:type="gramStart"/>
      <w:r w:rsidR="0019539A">
        <w:rPr>
          <w:rFonts w:ascii="Times New Roman" w:eastAsia="Arial" w:hAnsi="Times New Roman"/>
          <w:sz w:val="24"/>
          <w:szCs w:val="24"/>
          <w:shd w:val="clear" w:color="auto" w:fill="FFFFFF"/>
          <w:lang w:val="en-GB"/>
        </w:rPr>
        <w:t>z-score</w:t>
      </w:r>
      <w:proofErr w:type="gramEnd"/>
      <w:r w:rsidR="0019539A">
        <w:rPr>
          <w:rFonts w:ascii="Times New Roman" w:eastAsia="Arial" w:hAnsi="Times New Roman"/>
          <w:sz w:val="24"/>
          <w:szCs w:val="24"/>
          <w:shd w:val="clear" w:color="auto" w:fill="FFFFFF"/>
          <w:lang w:val="en-GB"/>
        </w:rPr>
        <w:t xml:space="preserve"> was lower </w:t>
      </w:r>
      <w:r w:rsidR="005160F8">
        <w:rPr>
          <w:rFonts w:ascii="Times New Roman" w:eastAsia="Arial" w:hAnsi="Times New Roman"/>
          <w:sz w:val="24"/>
          <w:szCs w:val="24"/>
          <w:shd w:val="clear" w:color="auto" w:fill="FFFFFF"/>
          <w:lang w:val="en-GB"/>
        </w:rPr>
        <w:t>(</w:t>
      </w:r>
      <w:r w:rsidR="005160F8">
        <w:rPr>
          <w:rFonts w:ascii="Times New Roman" w:eastAsia="Arial" w:hAnsi="Times New Roman"/>
          <w:sz w:val="24"/>
          <w:szCs w:val="24"/>
          <w:shd w:val="clear" w:color="auto" w:fill="FFFFFF"/>
          <w:lang w:val="en-US"/>
        </w:rPr>
        <w:t xml:space="preserve">p&lt;0.001) </w:t>
      </w:r>
      <w:r w:rsidR="005160F8">
        <w:rPr>
          <w:rFonts w:ascii="Times New Roman" w:eastAsia="Arial" w:hAnsi="Times New Roman"/>
          <w:sz w:val="24"/>
          <w:szCs w:val="24"/>
          <w:shd w:val="clear" w:color="auto" w:fill="FFFFFF"/>
          <w:lang w:val="en-GB"/>
        </w:rPr>
        <w:t xml:space="preserve">and the </w:t>
      </w:r>
      <w:r w:rsidR="005160F8">
        <w:rPr>
          <w:rFonts w:ascii="Times New Roman" w:eastAsia="Arial" w:hAnsi="Times New Roman"/>
          <w:sz w:val="24"/>
          <w:szCs w:val="24"/>
          <w:shd w:val="clear" w:color="auto" w:fill="FFFFFF"/>
          <w:lang w:val="en-US"/>
        </w:rPr>
        <w:t xml:space="preserve">mean </w:t>
      </w:r>
      <w:r w:rsidR="002374FF">
        <w:rPr>
          <w:rFonts w:ascii="Times New Roman" w:eastAsia="Arial" w:hAnsi="Times New Roman"/>
          <w:sz w:val="24"/>
          <w:szCs w:val="24"/>
          <w:shd w:val="clear" w:color="auto" w:fill="FFFFFF"/>
          <w:lang w:val="en-US"/>
        </w:rPr>
        <w:t>tricuspid valve</w:t>
      </w:r>
      <w:r w:rsidR="005160F8">
        <w:rPr>
          <w:rFonts w:ascii="Times New Roman" w:eastAsia="Arial" w:hAnsi="Times New Roman"/>
          <w:sz w:val="24"/>
          <w:szCs w:val="24"/>
          <w:shd w:val="clear" w:color="auto" w:fill="FFFFFF"/>
          <w:lang w:val="en-US"/>
        </w:rPr>
        <w:t xml:space="preserve"> diameter z-score was higher </w:t>
      </w:r>
      <w:r w:rsidR="0019539A">
        <w:rPr>
          <w:rFonts w:ascii="Times New Roman" w:eastAsia="Arial" w:hAnsi="Times New Roman"/>
          <w:sz w:val="24"/>
          <w:szCs w:val="24"/>
          <w:shd w:val="clear" w:color="auto" w:fill="FFFFFF"/>
          <w:lang w:val="en-GB"/>
        </w:rPr>
        <w:t xml:space="preserve">in </w:t>
      </w:r>
      <w:proofErr w:type="spellStart"/>
      <w:r w:rsidR="0019539A">
        <w:rPr>
          <w:rFonts w:ascii="Times New Roman" w:eastAsia="Arial" w:hAnsi="Times New Roman"/>
          <w:sz w:val="24"/>
          <w:szCs w:val="24"/>
          <w:shd w:val="clear" w:color="auto" w:fill="FFFFFF"/>
          <w:lang w:val="en-GB"/>
        </w:rPr>
        <w:t>fetuses</w:t>
      </w:r>
      <w:proofErr w:type="spellEnd"/>
      <w:r w:rsidR="0019539A">
        <w:rPr>
          <w:rFonts w:ascii="Times New Roman" w:eastAsia="Arial" w:hAnsi="Times New Roman"/>
          <w:sz w:val="24"/>
          <w:szCs w:val="24"/>
          <w:shd w:val="clear" w:color="auto" w:fill="FFFFFF"/>
          <w:lang w:val="en-GB"/>
        </w:rPr>
        <w:t xml:space="preserve"> with </w:t>
      </w:r>
      <w:r w:rsidR="005160F8">
        <w:rPr>
          <w:rFonts w:ascii="Times New Roman" w:eastAsia="Arial" w:hAnsi="Times New Roman"/>
          <w:sz w:val="24"/>
          <w:szCs w:val="24"/>
          <w:shd w:val="clear" w:color="auto" w:fill="FFFFFF"/>
          <w:lang w:val="en-GB"/>
        </w:rPr>
        <w:t xml:space="preserve">CoA </w:t>
      </w:r>
      <w:r w:rsidR="0019539A">
        <w:rPr>
          <w:rFonts w:ascii="Times New Roman" w:eastAsia="Arial" w:hAnsi="Times New Roman"/>
          <w:sz w:val="24"/>
          <w:szCs w:val="24"/>
          <w:shd w:val="clear" w:color="auto" w:fill="FFFFFF"/>
          <w:lang w:val="en-GB"/>
        </w:rPr>
        <w:t>compared to those without CoA</w:t>
      </w:r>
      <w:r w:rsidR="00306F76">
        <w:rPr>
          <w:rFonts w:ascii="Times New Roman" w:eastAsia="Arial" w:hAnsi="Times New Roman"/>
          <w:sz w:val="24"/>
          <w:szCs w:val="24"/>
          <w:shd w:val="clear" w:color="auto" w:fill="FFFFFF"/>
          <w:lang w:val="en-GB"/>
        </w:rPr>
        <w:t xml:space="preserve"> </w:t>
      </w:r>
      <w:r w:rsidR="005160F8">
        <w:rPr>
          <w:rFonts w:ascii="Times New Roman" w:eastAsia="Arial" w:hAnsi="Times New Roman"/>
          <w:sz w:val="24"/>
          <w:szCs w:val="24"/>
          <w:shd w:val="clear" w:color="auto" w:fill="FFFFFF"/>
          <w:lang w:val="en-US"/>
        </w:rPr>
        <w:t xml:space="preserve">(p=0.01). </w:t>
      </w:r>
      <w:r w:rsidR="0019539A">
        <w:rPr>
          <w:rFonts w:ascii="Times New Roman" w:eastAsia="Arial" w:hAnsi="Times New Roman"/>
          <w:sz w:val="24"/>
          <w:szCs w:val="24"/>
          <w:shd w:val="clear" w:color="auto" w:fill="FFFFFF"/>
          <w:lang w:val="en-US"/>
        </w:rPr>
        <w:t xml:space="preserve">Mean </w:t>
      </w:r>
      <w:r w:rsidR="0074294C">
        <w:rPr>
          <w:rFonts w:ascii="Times New Roman" w:eastAsia="Arial" w:hAnsi="Times New Roman"/>
          <w:sz w:val="24"/>
          <w:szCs w:val="24"/>
          <w:shd w:val="clear" w:color="auto" w:fill="FFFFFF"/>
          <w:lang w:val="en-US"/>
        </w:rPr>
        <w:t xml:space="preserve">Aortic valve </w:t>
      </w:r>
      <w:r w:rsidR="0019539A">
        <w:rPr>
          <w:rFonts w:ascii="Times New Roman" w:eastAsia="Arial" w:hAnsi="Times New Roman"/>
          <w:sz w:val="24"/>
          <w:szCs w:val="24"/>
          <w:shd w:val="clear" w:color="auto" w:fill="FFFFFF"/>
          <w:lang w:val="en-US"/>
        </w:rPr>
        <w:t xml:space="preserve">diameter </w:t>
      </w:r>
      <w:proofErr w:type="gramStart"/>
      <w:r w:rsidR="0019539A">
        <w:rPr>
          <w:rFonts w:ascii="Times New Roman" w:eastAsia="Arial" w:hAnsi="Times New Roman"/>
          <w:sz w:val="24"/>
          <w:szCs w:val="24"/>
          <w:shd w:val="clear" w:color="auto" w:fill="FFFFFF"/>
          <w:lang w:val="en-US"/>
        </w:rPr>
        <w:t>z-score</w:t>
      </w:r>
      <w:proofErr w:type="gramEnd"/>
      <w:r w:rsidR="0019539A">
        <w:rPr>
          <w:rFonts w:ascii="Times New Roman" w:eastAsia="Arial" w:hAnsi="Times New Roman"/>
          <w:sz w:val="24"/>
          <w:szCs w:val="24"/>
          <w:shd w:val="clear" w:color="auto" w:fill="FFFFFF"/>
          <w:lang w:val="en-US"/>
        </w:rPr>
        <w:t xml:space="preserve"> was lower in fetuses with CoA compared to normal fetuses (p= </w:t>
      </w:r>
      <w:r w:rsidR="0019539A" w:rsidRPr="00427606">
        <w:rPr>
          <w:rFonts w:ascii="Times New Roman" w:eastAsia="Arial" w:hAnsi="Times New Roman"/>
          <w:sz w:val="24"/>
          <w:szCs w:val="24"/>
          <w:shd w:val="clear" w:color="auto" w:fill="FFFFFF"/>
          <w:lang w:val="en-US"/>
        </w:rPr>
        <w:t>&lt;0.001)</w:t>
      </w:r>
      <w:r w:rsidR="0019539A">
        <w:rPr>
          <w:rFonts w:ascii="Times New Roman" w:eastAsia="Arial" w:hAnsi="Times New Roman"/>
          <w:sz w:val="24"/>
          <w:szCs w:val="24"/>
          <w:shd w:val="clear" w:color="auto" w:fill="FFFFFF"/>
          <w:lang w:val="en-US"/>
        </w:rPr>
        <w:t xml:space="preserve">, </w:t>
      </w:r>
      <w:r w:rsidR="00F95E00">
        <w:rPr>
          <w:rFonts w:ascii="Times New Roman" w:eastAsia="Arial" w:hAnsi="Times New Roman"/>
          <w:sz w:val="24"/>
          <w:szCs w:val="24"/>
          <w:shd w:val="clear" w:color="auto" w:fill="FFFFFF"/>
          <w:lang w:val="en-US"/>
        </w:rPr>
        <w:t xml:space="preserve">but the ascending aorta </w:t>
      </w:r>
      <w:r w:rsidR="0019539A">
        <w:rPr>
          <w:rFonts w:ascii="Times New Roman" w:eastAsia="Arial" w:hAnsi="Times New Roman"/>
          <w:sz w:val="24"/>
          <w:szCs w:val="24"/>
          <w:shd w:val="clear" w:color="auto" w:fill="FFFFFF"/>
          <w:lang w:val="en-US"/>
        </w:rPr>
        <w:t>diameter</w:t>
      </w:r>
      <w:r w:rsidR="00306F76">
        <w:rPr>
          <w:rFonts w:ascii="Times New Roman" w:eastAsia="Arial" w:hAnsi="Times New Roman"/>
          <w:sz w:val="24"/>
          <w:szCs w:val="24"/>
          <w:shd w:val="clear" w:color="auto" w:fill="FFFFFF"/>
          <w:lang w:val="en-US"/>
        </w:rPr>
        <w:t>,</w:t>
      </w:r>
      <w:r w:rsidR="0019539A">
        <w:rPr>
          <w:rFonts w:ascii="Times New Roman" w:eastAsia="Arial" w:hAnsi="Times New Roman"/>
          <w:sz w:val="24"/>
          <w:szCs w:val="24"/>
          <w:shd w:val="clear" w:color="auto" w:fill="FFFFFF"/>
          <w:lang w:val="en-US"/>
        </w:rPr>
        <w:t xml:space="preserve"> expressed as z-score or mm</w:t>
      </w:r>
      <w:r w:rsidR="00306F76">
        <w:rPr>
          <w:rFonts w:ascii="Times New Roman" w:eastAsia="Arial" w:hAnsi="Times New Roman"/>
          <w:sz w:val="24"/>
          <w:szCs w:val="24"/>
          <w:shd w:val="clear" w:color="auto" w:fill="FFFFFF"/>
          <w:lang w:val="en-US"/>
        </w:rPr>
        <w:t>,</w:t>
      </w:r>
      <w:r w:rsidR="0019539A">
        <w:rPr>
          <w:rFonts w:ascii="Times New Roman" w:eastAsia="Arial" w:hAnsi="Times New Roman"/>
          <w:sz w:val="24"/>
          <w:szCs w:val="24"/>
          <w:shd w:val="clear" w:color="auto" w:fill="FFFFFF"/>
          <w:lang w:val="en-US"/>
        </w:rPr>
        <w:t xml:space="preserve"> </w:t>
      </w:r>
      <w:r w:rsidR="00F95E00">
        <w:rPr>
          <w:rFonts w:ascii="Times New Roman" w:eastAsia="Arial" w:hAnsi="Times New Roman"/>
          <w:sz w:val="24"/>
          <w:szCs w:val="24"/>
          <w:shd w:val="clear" w:color="auto" w:fill="FFFFFF"/>
          <w:lang w:val="en-US"/>
        </w:rPr>
        <w:t>w</w:t>
      </w:r>
      <w:r w:rsidR="00306F76">
        <w:rPr>
          <w:rFonts w:ascii="Times New Roman" w:eastAsia="Arial" w:hAnsi="Times New Roman"/>
          <w:sz w:val="24"/>
          <w:szCs w:val="24"/>
          <w:shd w:val="clear" w:color="auto" w:fill="FFFFFF"/>
          <w:lang w:val="en-US"/>
        </w:rPr>
        <w:t>as</w:t>
      </w:r>
      <w:r w:rsidR="00F95E00">
        <w:rPr>
          <w:rFonts w:ascii="Times New Roman" w:eastAsia="Arial" w:hAnsi="Times New Roman"/>
          <w:sz w:val="24"/>
          <w:szCs w:val="24"/>
          <w:shd w:val="clear" w:color="auto" w:fill="FFFFFF"/>
          <w:lang w:val="en-US"/>
        </w:rPr>
        <w:t xml:space="preserve"> similar between groups </w:t>
      </w:r>
      <w:r w:rsidR="0019539A">
        <w:rPr>
          <w:rFonts w:ascii="Times New Roman" w:eastAsia="Arial" w:hAnsi="Times New Roman"/>
          <w:sz w:val="24"/>
          <w:szCs w:val="24"/>
          <w:shd w:val="clear" w:color="auto" w:fill="FFFFFF"/>
          <w:lang w:val="en-US"/>
        </w:rPr>
        <w:t xml:space="preserve">(p= </w:t>
      </w:r>
      <w:r w:rsidR="00D7621F">
        <w:rPr>
          <w:rFonts w:ascii="Times New Roman" w:eastAsia="Arial" w:hAnsi="Times New Roman"/>
          <w:sz w:val="24"/>
          <w:szCs w:val="24"/>
          <w:shd w:val="clear" w:color="auto" w:fill="FFFFFF"/>
          <w:lang w:val="en-US"/>
        </w:rPr>
        <w:t>0.07 and 0.47</w:t>
      </w:r>
      <w:r w:rsidR="00F95E00">
        <w:rPr>
          <w:rFonts w:ascii="Times New Roman" w:eastAsia="Arial" w:hAnsi="Times New Roman"/>
          <w:sz w:val="24"/>
          <w:szCs w:val="24"/>
          <w:shd w:val="clear" w:color="auto" w:fill="FFFFFF"/>
          <w:lang w:val="en-US"/>
        </w:rPr>
        <w:t>,</w:t>
      </w:r>
      <w:r w:rsidR="00D7621F">
        <w:rPr>
          <w:rFonts w:ascii="Times New Roman" w:eastAsia="Arial" w:hAnsi="Times New Roman"/>
          <w:sz w:val="24"/>
          <w:szCs w:val="24"/>
          <w:shd w:val="clear" w:color="auto" w:fill="FFFFFF"/>
          <w:lang w:val="en-US"/>
        </w:rPr>
        <w:t xml:space="preserve"> respectively)</w:t>
      </w:r>
      <w:r w:rsidR="0019539A">
        <w:rPr>
          <w:rFonts w:ascii="Times New Roman" w:eastAsia="Arial" w:hAnsi="Times New Roman"/>
          <w:sz w:val="24"/>
          <w:szCs w:val="24"/>
          <w:shd w:val="clear" w:color="auto" w:fill="FFFFFF"/>
          <w:lang w:val="en-US"/>
        </w:rPr>
        <w:t xml:space="preserve">. Mean </w:t>
      </w:r>
      <w:r w:rsidR="0074294C">
        <w:rPr>
          <w:rFonts w:ascii="Times New Roman" w:eastAsia="Arial" w:hAnsi="Times New Roman"/>
          <w:sz w:val="24"/>
          <w:szCs w:val="24"/>
          <w:shd w:val="clear" w:color="auto" w:fill="FFFFFF"/>
          <w:lang w:val="en-US"/>
        </w:rPr>
        <w:t xml:space="preserve">aortic isthmus </w:t>
      </w:r>
      <w:r w:rsidR="0019539A">
        <w:rPr>
          <w:rFonts w:ascii="Times New Roman" w:eastAsia="Arial" w:hAnsi="Times New Roman"/>
          <w:sz w:val="24"/>
          <w:szCs w:val="24"/>
          <w:shd w:val="clear" w:color="auto" w:fill="FFFFFF"/>
          <w:lang w:val="en-US"/>
        </w:rPr>
        <w:t>diameter z-scores measured either in sagittal (p= 0.02</w:t>
      </w:r>
      <w:r w:rsidR="0019539A" w:rsidRPr="00214864">
        <w:rPr>
          <w:rFonts w:ascii="Times New Roman" w:eastAsia="Arial" w:hAnsi="Times New Roman"/>
          <w:sz w:val="24"/>
          <w:szCs w:val="24"/>
          <w:shd w:val="clear" w:color="auto" w:fill="FFFFFF"/>
          <w:lang w:val="en-US"/>
        </w:rPr>
        <w:t>)</w:t>
      </w:r>
      <w:r w:rsidR="0019539A">
        <w:rPr>
          <w:rFonts w:ascii="Times New Roman" w:eastAsia="Arial" w:hAnsi="Times New Roman"/>
          <w:sz w:val="24"/>
          <w:szCs w:val="24"/>
          <w:shd w:val="clear" w:color="auto" w:fill="FFFFFF"/>
          <w:lang w:val="en-US"/>
        </w:rPr>
        <w:t xml:space="preserve"> or in </w:t>
      </w:r>
      <w:r w:rsidR="0074294C">
        <w:rPr>
          <w:rFonts w:ascii="Times New Roman" w:eastAsia="Arial" w:hAnsi="Times New Roman"/>
          <w:sz w:val="24"/>
          <w:szCs w:val="24"/>
          <w:shd w:val="clear" w:color="auto" w:fill="FFFFFF"/>
          <w:lang w:val="en-US"/>
        </w:rPr>
        <w:t>three-vessel trachea view</w:t>
      </w:r>
      <w:r w:rsidR="0019539A">
        <w:rPr>
          <w:rFonts w:ascii="Times New Roman" w:eastAsia="Arial" w:hAnsi="Times New Roman"/>
          <w:sz w:val="24"/>
          <w:szCs w:val="24"/>
          <w:shd w:val="clear" w:color="auto" w:fill="FFFFFF"/>
          <w:lang w:val="en-US"/>
        </w:rPr>
        <w:t xml:space="preserve"> (p&lt;0.001</w:t>
      </w:r>
      <w:r w:rsidR="0019539A" w:rsidRPr="0046669C">
        <w:rPr>
          <w:rFonts w:ascii="Times New Roman" w:eastAsia="Arial" w:hAnsi="Times New Roman"/>
          <w:sz w:val="24"/>
          <w:szCs w:val="24"/>
          <w:shd w:val="clear" w:color="auto" w:fill="FFFFFF"/>
          <w:lang w:val="en-US"/>
        </w:rPr>
        <w:t>)</w:t>
      </w:r>
      <w:r w:rsidR="0019539A">
        <w:rPr>
          <w:rFonts w:ascii="Times New Roman" w:eastAsia="Arial" w:hAnsi="Times New Roman"/>
          <w:sz w:val="24"/>
          <w:szCs w:val="24"/>
          <w:shd w:val="clear" w:color="auto" w:fill="FFFFFF"/>
          <w:lang w:val="en-US"/>
        </w:rPr>
        <w:t xml:space="preserve"> were lower in fetuses with CoA. Conversely, </w:t>
      </w:r>
      <w:r w:rsidR="00F95E00">
        <w:rPr>
          <w:rFonts w:ascii="Times New Roman" w:eastAsia="Arial" w:hAnsi="Times New Roman"/>
          <w:sz w:val="24"/>
          <w:szCs w:val="24"/>
          <w:shd w:val="clear" w:color="auto" w:fill="FFFFFF"/>
          <w:lang w:val="en-US"/>
        </w:rPr>
        <w:t xml:space="preserve">the </w:t>
      </w:r>
      <w:r w:rsidR="0019539A">
        <w:rPr>
          <w:rFonts w:ascii="Times New Roman" w:eastAsia="Arial" w:hAnsi="Times New Roman"/>
          <w:sz w:val="24"/>
          <w:szCs w:val="24"/>
          <w:shd w:val="clear" w:color="auto" w:fill="FFFFFF"/>
          <w:lang w:val="en-US"/>
        </w:rPr>
        <w:t xml:space="preserve">mean </w:t>
      </w:r>
      <w:r w:rsidR="0074294C">
        <w:rPr>
          <w:rFonts w:ascii="Times New Roman" w:eastAsia="Arial" w:hAnsi="Times New Roman"/>
          <w:sz w:val="24"/>
          <w:szCs w:val="24"/>
          <w:shd w:val="clear" w:color="auto" w:fill="FFFFFF"/>
          <w:lang w:val="en-US"/>
        </w:rPr>
        <w:t xml:space="preserve">pulmonary artery </w:t>
      </w:r>
      <w:r w:rsidR="0019539A">
        <w:rPr>
          <w:rFonts w:ascii="Times New Roman" w:eastAsia="Arial" w:hAnsi="Times New Roman"/>
          <w:sz w:val="24"/>
          <w:szCs w:val="24"/>
          <w:shd w:val="clear" w:color="auto" w:fill="FFFFFF"/>
          <w:lang w:val="en-US"/>
        </w:rPr>
        <w:t>diameter z-score</w:t>
      </w:r>
      <w:r w:rsidR="0074294C">
        <w:rPr>
          <w:rFonts w:ascii="Times New Roman" w:eastAsia="Arial" w:hAnsi="Times New Roman"/>
          <w:sz w:val="24"/>
          <w:szCs w:val="24"/>
          <w:shd w:val="clear" w:color="auto" w:fill="FFFFFF"/>
          <w:lang w:val="en-US"/>
        </w:rPr>
        <w:t>,</w:t>
      </w:r>
      <w:r w:rsidR="0019539A">
        <w:rPr>
          <w:rFonts w:ascii="Times New Roman" w:eastAsia="Arial" w:hAnsi="Times New Roman"/>
          <w:sz w:val="24"/>
          <w:szCs w:val="24"/>
          <w:shd w:val="clear" w:color="auto" w:fill="FFFFFF"/>
          <w:lang w:val="en-US"/>
        </w:rPr>
        <w:t xml:space="preserve"> </w:t>
      </w:r>
      <w:r w:rsidR="00F95E00">
        <w:rPr>
          <w:rFonts w:ascii="Times New Roman" w:eastAsia="Arial" w:hAnsi="Times New Roman"/>
          <w:sz w:val="24"/>
          <w:szCs w:val="24"/>
          <w:shd w:val="clear" w:color="auto" w:fill="FFFFFF"/>
          <w:lang w:val="en-US"/>
        </w:rPr>
        <w:t xml:space="preserve">the </w:t>
      </w:r>
      <w:r w:rsidR="0074294C">
        <w:rPr>
          <w:rFonts w:ascii="Times New Roman" w:eastAsia="Arial" w:hAnsi="Times New Roman"/>
          <w:sz w:val="24"/>
          <w:szCs w:val="24"/>
          <w:shd w:val="clear" w:color="auto" w:fill="FFFFFF"/>
          <w:lang w:val="en-US"/>
        </w:rPr>
        <w:t>right</w:t>
      </w:r>
      <w:r w:rsidR="0086750F">
        <w:rPr>
          <w:rFonts w:ascii="Times New Roman" w:eastAsia="Arial" w:hAnsi="Times New Roman"/>
          <w:sz w:val="24"/>
          <w:szCs w:val="24"/>
          <w:shd w:val="clear" w:color="auto" w:fill="FFFFFF"/>
          <w:lang w:val="en-US"/>
        </w:rPr>
        <w:t>/</w:t>
      </w:r>
      <w:r w:rsidR="0074294C">
        <w:rPr>
          <w:rFonts w:ascii="Times New Roman" w:eastAsia="Arial" w:hAnsi="Times New Roman"/>
          <w:sz w:val="24"/>
          <w:szCs w:val="24"/>
          <w:shd w:val="clear" w:color="auto" w:fill="FFFFFF"/>
          <w:lang w:val="en-US"/>
        </w:rPr>
        <w:t>left ventricular</w:t>
      </w:r>
      <w:r w:rsidR="0019539A">
        <w:rPr>
          <w:rFonts w:ascii="Times New Roman" w:eastAsia="Arial" w:hAnsi="Times New Roman"/>
          <w:sz w:val="24"/>
          <w:szCs w:val="24"/>
          <w:shd w:val="clear" w:color="auto" w:fill="FFFFFF"/>
          <w:lang w:val="en-US"/>
        </w:rPr>
        <w:t xml:space="preserve"> and </w:t>
      </w:r>
      <w:r w:rsidR="002374FF">
        <w:rPr>
          <w:rFonts w:ascii="Times New Roman" w:eastAsia="Arial" w:hAnsi="Times New Roman"/>
          <w:sz w:val="24"/>
          <w:szCs w:val="24"/>
          <w:shd w:val="clear" w:color="auto" w:fill="FFFFFF"/>
          <w:lang w:val="en-US"/>
        </w:rPr>
        <w:t xml:space="preserve">pulmonary artery/ascending aorta </w:t>
      </w:r>
      <w:r w:rsidR="0019539A">
        <w:rPr>
          <w:rFonts w:ascii="Times New Roman" w:eastAsia="Arial" w:hAnsi="Times New Roman"/>
          <w:sz w:val="24"/>
          <w:szCs w:val="24"/>
          <w:shd w:val="clear" w:color="auto" w:fill="FFFFFF"/>
          <w:lang w:val="en-US"/>
        </w:rPr>
        <w:t>diameter</w:t>
      </w:r>
      <w:r w:rsidR="00F95E00">
        <w:rPr>
          <w:rFonts w:ascii="Times New Roman" w:eastAsia="Arial" w:hAnsi="Times New Roman"/>
          <w:sz w:val="24"/>
          <w:szCs w:val="24"/>
          <w:shd w:val="clear" w:color="auto" w:fill="FFFFFF"/>
          <w:lang w:val="en-US"/>
        </w:rPr>
        <w:t xml:space="preserve"> ratios</w:t>
      </w:r>
      <w:r w:rsidR="0019539A">
        <w:rPr>
          <w:rFonts w:ascii="Times New Roman" w:eastAsia="Arial" w:hAnsi="Times New Roman"/>
          <w:sz w:val="24"/>
          <w:szCs w:val="24"/>
          <w:shd w:val="clear" w:color="auto" w:fill="FFFFFF"/>
          <w:lang w:val="en-US"/>
        </w:rPr>
        <w:t xml:space="preserve"> were higher </w:t>
      </w:r>
      <w:r w:rsidR="00F95E00">
        <w:rPr>
          <w:rFonts w:ascii="Times New Roman" w:eastAsia="Arial" w:hAnsi="Times New Roman"/>
          <w:sz w:val="24"/>
          <w:szCs w:val="24"/>
          <w:shd w:val="clear" w:color="auto" w:fill="FFFFFF"/>
          <w:lang w:val="en-US"/>
        </w:rPr>
        <w:t>(p&lt;0.001</w:t>
      </w:r>
      <w:r w:rsidR="0074294C">
        <w:rPr>
          <w:rFonts w:ascii="Times New Roman" w:eastAsia="Arial" w:hAnsi="Times New Roman"/>
          <w:sz w:val="24"/>
          <w:szCs w:val="24"/>
          <w:shd w:val="clear" w:color="auto" w:fill="FFFFFF"/>
          <w:lang w:val="en-US"/>
        </w:rPr>
        <w:t xml:space="preserve">, </w:t>
      </w:r>
      <w:r w:rsidR="00F95E00">
        <w:rPr>
          <w:rFonts w:ascii="Times New Roman" w:eastAsia="Arial" w:hAnsi="Times New Roman"/>
          <w:sz w:val="24"/>
          <w:szCs w:val="24"/>
          <w:shd w:val="clear" w:color="auto" w:fill="FFFFFF"/>
          <w:lang w:val="en-US"/>
        </w:rPr>
        <w:t>p=0.02 and p=0.02, respectively</w:t>
      </w:r>
      <w:r w:rsidR="00F95E00" w:rsidRPr="0036355F">
        <w:rPr>
          <w:rFonts w:ascii="Times New Roman" w:eastAsia="Arial" w:hAnsi="Times New Roman"/>
          <w:sz w:val="24"/>
          <w:szCs w:val="24"/>
          <w:shd w:val="clear" w:color="auto" w:fill="FFFFFF"/>
          <w:lang w:val="en-US"/>
        </w:rPr>
        <w:t>)</w:t>
      </w:r>
      <w:r w:rsidR="00F95E00">
        <w:rPr>
          <w:rFonts w:ascii="Times New Roman" w:eastAsia="Arial" w:hAnsi="Times New Roman"/>
          <w:sz w:val="24"/>
          <w:szCs w:val="24"/>
          <w:shd w:val="clear" w:color="auto" w:fill="FFFFFF"/>
          <w:lang w:val="en-US"/>
        </w:rPr>
        <w:t xml:space="preserve"> </w:t>
      </w:r>
      <w:r w:rsidR="0019539A">
        <w:rPr>
          <w:rFonts w:ascii="Times New Roman" w:eastAsia="Arial" w:hAnsi="Times New Roman"/>
          <w:sz w:val="24"/>
          <w:szCs w:val="24"/>
          <w:shd w:val="clear" w:color="auto" w:fill="FFFFFF"/>
          <w:lang w:val="en-US"/>
        </w:rPr>
        <w:t>in fetuses with CoA compared to controls</w:t>
      </w:r>
      <w:r w:rsidR="002576B2">
        <w:rPr>
          <w:rFonts w:ascii="Times New Roman" w:eastAsia="Arial" w:hAnsi="Times New Roman"/>
          <w:sz w:val="24"/>
          <w:szCs w:val="24"/>
          <w:shd w:val="clear" w:color="auto" w:fill="FFFFFF"/>
          <w:lang w:val="en-US"/>
        </w:rPr>
        <w:t>, while a</w:t>
      </w:r>
      <w:r w:rsidR="002374FF">
        <w:rPr>
          <w:rFonts w:ascii="Times New Roman" w:eastAsia="Arial" w:hAnsi="Times New Roman"/>
          <w:sz w:val="24"/>
          <w:szCs w:val="24"/>
          <w:shd w:val="clear" w:color="auto" w:fill="FFFFFF"/>
          <w:lang w:val="en-US"/>
        </w:rPr>
        <w:t>ortic isthmus/arterial duct</w:t>
      </w:r>
      <w:r w:rsidR="0019539A">
        <w:rPr>
          <w:rFonts w:ascii="Times New Roman" w:eastAsia="Arial" w:hAnsi="Times New Roman"/>
          <w:sz w:val="24"/>
          <w:szCs w:val="24"/>
          <w:shd w:val="clear" w:color="auto" w:fill="FFFFFF"/>
          <w:lang w:val="en-US"/>
        </w:rPr>
        <w:t xml:space="preserve"> diameter </w:t>
      </w:r>
      <w:r w:rsidR="00F95E00">
        <w:rPr>
          <w:rFonts w:ascii="Times New Roman" w:eastAsia="Arial" w:hAnsi="Times New Roman"/>
          <w:sz w:val="24"/>
          <w:szCs w:val="24"/>
          <w:shd w:val="clear" w:color="auto" w:fill="FFFFFF"/>
          <w:lang w:val="en-US"/>
        </w:rPr>
        <w:t xml:space="preserve">ratio </w:t>
      </w:r>
      <w:r w:rsidR="0019539A">
        <w:rPr>
          <w:rFonts w:ascii="Times New Roman" w:eastAsia="Arial" w:hAnsi="Times New Roman"/>
          <w:sz w:val="24"/>
          <w:szCs w:val="24"/>
          <w:shd w:val="clear" w:color="auto" w:fill="FFFFFF"/>
          <w:lang w:val="en-US"/>
        </w:rPr>
        <w:t xml:space="preserve">was lower in fetuses with </w:t>
      </w:r>
      <w:r w:rsidR="00F95E00">
        <w:rPr>
          <w:rFonts w:ascii="Times New Roman" w:eastAsia="Arial" w:hAnsi="Times New Roman"/>
          <w:sz w:val="24"/>
          <w:szCs w:val="24"/>
          <w:shd w:val="clear" w:color="auto" w:fill="FFFFFF"/>
          <w:lang w:val="en-US"/>
        </w:rPr>
        <w:t xml:space="preserve">CoA </w:t>
      </w:r>
      <w:r w:rsidR="0019539A">
        <w:rPr>
          <w:rFonts w:ascii="Times New Roman" w:eastAsia="Arial" w:hAnsi="Times New Roman"/>
          <w:sz w:val="24"/>
          <w:szCs w:val="24"/>
          <w:shd w:val="clear" w:color="auto" w:fill="FFFFFF"/>
          <w:lang w:val="en-US"/>
        </w:rPr>
        <w:t xml:space="preserve">compared to those without </w:t>
      </w:r>
      <w:r w:rsidR="00F95E00">
        <w:rPr>
          <w:rFonts w:ascii="Times New Roman" w:eastAsia="Arial" w:hAnsi="Times New Roman"/>
          <w:sz w:val="24"/>
          <w:szCs w:val="24"/>
          <w:shd w:val="clear" w:color="auto" w:fill="FFFFFF"/>
          <w:lang w:val="en-US"/>
        </w:rPr>
        <w:t xml:space="preserve">CoA </w:t>
      </w:r>
      <w:r w:rsidR="0019539A">
        <w:rPr>
          <w:rFonts w:ascii="Times New Roman" w:eastAsia="Arial" w:hAnsi="Times New Roman"/>
          <w:sz w:val="24"/>
          <w:szCs w:val="24"/>
          <w:shd w:val="clear" w:color="auto" w:fill="FFFFFF"/>
          <w:lang w:val="en-US"/>
        </w:rPr>
        <w:t>(p&lt;0.001).</w:t>
      </w:r>
      <w:r w:rsidR="00D7621F" w:rsidRPr="00D7621F">
        <w:rPr>
          <w:rFonts w:ascii="Times New Roman" w:hAnsi="Times New Roman"/>
          <w:sz w:val="24"/>
          <w:szCs w:val="24"/>
          <w:lang w:val="en-GB"/>
        </w:rPr>
        <w:t xml:space="preserve"> </w:t>
      </w:r>
      <w:proofErr w:type="gramStart"/>
      <w:r w:rsidR="00D7621F">
        <w:rPr>
          <w:rFonts w:ascii="Times New Roman" w:hAnsi="Times New Roman"/>
          <w:sz w:val="24"/>
          <w:szCs w:val="24"/>
          <w:lang w:val="en-GB"/>
        </w:rPr>
        <w:t xml:space="preserve">The presence of </w:t>
      </w:r>
      <w:proofErr w:type="spellStart"/>
      <w:r w:rsidR="00D7621F">
        <w:rPr>
          <w:rFonts w:ascii="Times New Roman" w:hAnsi="Times New Roman"/>
          <w:sz w:val="24"/>
          <w:szCs w:val="24"/>
          <w:lang w:val="en-GB"/>
        </w:rPr>
        <w:t>coarctation</w:t>
      </w:r>
      <w:proofErr w:type="spellEnd"/>
      <w:r w:rsidR="00D7621F">
        <w:rPr>
          <w:rFonts w:ascii="Times New Roman" w:hAnsi="Times New Roman"/>
          <w:sz w:val="24"/>
          <w:szCs w:val="24"/>
          <w:lang w:val="en-GB"/>
        </w:rPr>
        <w:t xml:space="preserve"> shelf and aortic arch hypoplasia were more common in </w:t>
      </w:r>
      <w:proofErr w:type="spellStart"/>
      <w:r w:rsidR="00D7621F">
        <w:rPr>
          <w:rFonts w:ascii="Times New Roman" w:hAnsi="Times New Roman"/>
          <w:sz w:val="24"/>
          <w:szCs w:val="24"/>
          <w:lang w:val="en-GB"/>
        </w:rPr>
        <w:t>fetuses</w:t>
      </w:r>
      <w:proofErr w:type="spellEnd"/>
      <w:r w:rsidR="00D7621F">
        <w:rPr>
          <w:rFonts w:ascii="Times New Roman" w:hAnsi="Times New Roman"/>
          <w:sz w:val="24"/>
          <w:szCs w:val="24"/>
          <w:lang w:val="en-GB"/>
        </w:rPr>
        <w:t xml:space="preserve"> with CoA compared to controls (OR: </w:t>
      </w:r>
      <w:r w:rsidR="00D7621F" w:rsidRPr="009625E8">
        <w:rPr>
          <w:rFonts w:ascii="Times New Roman" w:hAnsi="Times New Roman"/>
          <w:sz w:val="24"/>
          <w:szCs w:val="24"/>
          <w:lang w:val="en-US"/>
        </w:rPr>
        <w:t>26.0</w:t>
      </w:r>
      <w:r w:rsidR="00D7621F">
        <w:rPr>
          <w:rFonts w:ascii="Times New Roman" w:hAnsi="Times New Roman"/>
          <w:sz w:val="24"/>
          <w:szCs w:val="24"/>
          <w:lang w:val="en-US"/>
        </w:rPr>
        <w:t xml:space="preserve">, 95% CI 4.42-153, p&lt;0.001 and OR: </w:t>
      </w:r>
      <w:r w:rsidR="00D7621F" w:rsidRPr="009625E8">
        <w:rPr>
          <w:rFonts w:ascii="Times New Roman" w:hAnsi="Times New Roman"/>
          <w:sz w:val="24"/>
          <w:szCs w:val="24"/>
          <w:lang w:val="en-US"/>
        </w:rPr>
        <w:t>38.2</w:t>
      </w:r>
      <w:r w:rsidR="00D7621F">
        <w:rPr>
          <w:rFonts w:ascii="Times New Roman" w:hAnsi="Times New Roman"/>
          <w:sz w:val="24"/>
          <w:szCs w:val="24"/>
          <w:lang w:val="en-US"/>
        </w:rPr>
        <w:t>, 95% CI 3.01-486, p=0.005)</w:t>
      </w:r>
      <w:r w:rsidR="00D7621F">
        <w:rPr>
          <w:rFonts w:ascii="Times New Roman" w:hAnsi="Times New Roman"/>
          <w:sz w:val="24"/>
          <w:szCs w:val="24"/>
          <w:lang w:val="en-GB"/>
        </w:rPr>
        <w:t>, while</w:t>
      </w:r>
      <w:r w:rsidR="0019539A">
        <w:rPr>
          <w:rFonts w:ascii="Times New Roman" w:hAnsi="Times New Roman"/>
          <w:sz w:val="24"/>
          <w:szCs w:val="24"/>
          <w:lang w:val="en-GB"/>
        </w:rPr>
        <w:t xml:space="preserve"> </w:t>
      </w:r>
      <w:r w:rsidR="0074294C">
        <w:rPr>
          <w:rFonts w:ascii="Times New Roman" w:hAnsi="Times New Roman"/>
          <w:sz w:val="24"/>
          <w:szCs w:val="24"/>
          <w:lang w:val="en-GB"/>
        </w:rPr>
        <w:t xml:space="preserve">persistent left superior vena cava </w:t>
      </w:r>
      <w:r w:rsidR="0019539A">
        <w:rPr>
          <w:rFonts w:ascii="Times New Roman" w:hAnsi="Times New Roman"/>
          <w:sz w:val="24"/>
          <w:szCs w:val="24"/>
          <w:lang w:val="en-GB"/>
        </w:rPr>
        <w:t xml:space="preserve">(p= 0.85), </w:t>
      </w:r>
      <w:r w:rsidR="0074294C">
        <w:rPr>
          <w:rFonts w:ascii="Times New Roman" w:hAnsi="Times New Roman"/>
          <w:sz w:val="24"/>
          <w:szCs w:val="24"/>
          <w:lang w:val="en-GB"/>
        </w:rPr>
        <w:t xml:space="preserve">ventricular septal defect </w:t>
      </w:r>
      <w:r w:rsidR="0019539A">
        <w:rPr>
          <w:rFonts w:ascii="Times New Roman" w:hAnsi="Times New Roman"/>
          <w:sz w:val="24"/>
          <w:szCs w:val="24"/>
          <w:lang w:val="en-GB"/>
        </w:rPr>
        <w:t xml:space="preserve">(p= 0.12) and </w:t>
      </w:r>
      <w:r w:rsidR="0074294C">
        <w:rPr>
          <w:rFonts w:ascii="Times New Roman" w:hAnsi="Times New Roman"/>
          <w:sz w:val="24"/>
          <w:szCs w:val="24"/>
          <w:lang w:val="en-GB"/>
        </w:rPr>
        <w:t xml:space="preserve">bicuspid aortic valve </w:t>
      </w:r>
      <w:r w:rsidR="0019539A">
        <w:rPr>
          <w:rFonts w:ascii="Times New Roman" w:hAnsi="Times New Roman"/>
          <w:sz w:val="24"/>
          <w:szCs w:val="24"/>
          <w:lang w:val="en-GB"/>
        </w:rPr>
        <w:t>(p= 0.</w:t>
      </w:r>
      <w:r w:rsidR="009569E7">
        <w:rPr>
          <w:rFonts w:ascii="Times New Roman" w:hAnsi="Times New Roman"/>
          <w:sz w:val="24"/>
          <w:szCs w:val="24"/>
          <w:lang w:val="en-GB"/>
        </w:rPr>
        <w:t>14</w:t>
      </w:r>
      <w:r w:rsidR="0019539A">
        <w:rPr>
          <w:rFonts w:ascii="Times New Roman" w:hAnsi="Times New Roman"/>
          <w:sz w:val="24"/>
          <w:szCs w:val="24"/>
          <w:lang w:val="en-GB"/>
        </w:rPr>
        <w:t>) did not carry an in</w:t>
      </w:r>
      <w:r w:rsidR="006065A0">
        <w:rPr>
          <w:rFonts w:ascii="Times New Roman" w:hAnsi="Times New Roman"/>
          <w:sz w:val="24"/>
          <w:szCs w:val="24"/>
          <w:lang w:val="en-GB"/>
        </w:rPr>
        <w:t>creased risk for</w:t>
      </w:r>
      <w:r w:rsidR="00AC424A">
        <w:rPr>
          <w:rFonts w:ascii="Times New Roman" w:hAnsi="Times New Roman"/>
          <w:sz w:val="24"/>
          <w:szCs w:val="24"/>
          <w:lang w:val="en-GB"/>
        </w:rPr>
        <w:t xml:space="preserve"> this anomaly</w:t>
      </w:r>
      <w:r w:rsidR="006065A0">
        <w:rPr>
          <w:rFonts w:ascii="Times New Roman" w:hAnsi="Times New Roman"/>
          <w:sz w:val="24"/>
          <w:szCs w:val="24"/>
          <w:lang w:val="en-GB"/>
        </w:rPr>
        <w:t>.</w:t>
      </w:r>
      <w:proofErr w:type="gramEnd"/>
      <w:r w:rsidR="006065A0">
        <w:rPr>
          <w:rFonts w:ascii="Times New Roman" w:hAnsi="Times New Roman"/>
          <w:sz w:val="24"/>
          <w:szCs w:val="24"/>
          <w:lang w:val="en-GB"/>
        </w:rPr>
        <w:t xml:space="preserve"> </w:t>
      </w:r>
      <w:r w:rsidR="0019539A">
        <w:rPr>
          <w:rFonts w:ascii="Times New Roman" w:hAnsi="Times New Roman"/>
          <w:sz w:val="24"/>
          <w:szCs w:val="24"/>
          <w:lang w:val="en-GB"/>
        </w:rPr>
        <w:t xml:space="preserve">Multi-parametric diagnostic models integrating different ultrasound signs for the detection of CoA were </w:t>
      </w:r>
      <w:r w:rsidR="006065A0">
        <w:rPr>
          <w:rFonts w:ascii="Times New Roman" w:hAnsi="Times New Roman"/>
          <w:sz w:val="24"/>
          <w:szCs w:val="24"/>
          <w:lang w:val="en-GB"/>
        </w:rPr>
        <w:t>associated with an increased detection rate.</w:t>
      </w:r>
    </w:p>
    <w:p w14:paraId="139DAA5B" w14:textId="2A205BA9" w:rsidR="00630AA4" w:rsidRDefault="001F531D" w:rsidP="00C81551">
      <w:pPr>
        <w:spacing w:after="0" w:line="480" w:lineRule="auto"/>
        <w:rPr>
          <w:rFonts w:ascii="Times New Roman" w:hAnsi="Times New Roman"/>
          <w:sz w:val="24"/>
          <w:szCs w:val="24"/>
          <w:lang w:val="en-GB"/>
        </w:rPr>
      </w:pPr>
      <w:r w:rsidRPr="001F531D">
        <w:rPr>
          <w:rFonts w:ascii="Times New Roman" w:hAnsi="Times New Roman"/>
          <w:b/>
          <w:sz w:val="24"/>
          <w:szCs w:val="24"/>
          <w:lang w:val="en-GB"/>
        </w:rPr>
        <w:t>Conclusions</w:t>
      </w:r>
      <w:r w:rsidR="00AC424A">
        <w:rPr>
          <w:rFonts w:ascii="Times New Roman" w:hAnsi="Times New Roman"/>
          <w:sz w:val="24"/>
          <w:szCs w:val="24"/>
          <w:lang w:val="en-GB"/>
        </w:rPr>
        <w:t xml:space="preserve"> </w:t>
      </w:r>
      <w:r w:rsidR="001D3EF3">
        <w:rPr>
          <w:rFonts w:ascii="Times New Roman" w:hAnsi="Times New Roman"/>
          <w:sz w:val="24"/>
          <w:szCs w:val="24"/>
          <w:lang w:val="en-GB"/>
        </w:rPr>
        <w:t>The d</w:t>
      </w:r>
      <w:r w:rsidR="002374FF" w:rsidRPr="002374FF">
        <w:rPr>
          <w:rFonts w:ascii="Times New Roman" w:hAnsi="Times New Roman"/>
          <w:sz w:val="24"/>
          <w:szCs w:val="24"/>
          <w:lang w:val="en-GB"/>
        </w:rPr>
        <w:t xml:space="preserve">etection rate of CoA may improve when a multiple criteria-prediction model </w:t>
      </w:r>
      <w:proofErr w:type="gramStart"/>
      <w:r w:rsidR="002374FF" w:rsidRPr="002374FF">
        <w:rPr>
          <w:rFonts w:ascii="Times New Roman" w:hAnsi="Times New Roman"/>
          <w:sz w:val="24"/>
          <w:szCs w:val="24"/>
          <w:lang w:val="en-GB"/>
        </w:rPr>
        <w:t>is adopted</w:t>
      </w:r>
      <w:proofErr w:type="gramEnd"/>
      <w:r w:rsidR="002374FF" w:rsidRPr="002374FF">
        <w:rPr>
          <w:rFonts w:ascii="Times New Roman" w:hAnsi="Times New Roman"/>
          <w:sz w:val="24"/>
          <w:szCs w:val="24"/>
          <w:lang w:val="en-GB"/>
        </w:rPr>
        <w:t xml:space="preserve">. Further large multicentre studies sharing the same imaging protocols </w:t>
      </w:r>
      <w:proofErr w:type="gramStart"/>
      <w:r w:rsidR="002374FF" w:rsidRPr="002374FF">
        <w:rPr>
          <w:rFonts w:ascii="Times New Roman" w:hAnsi="Times New Roman"/>
          <w:sz w:val="24"/>
          <w:szCs w:val="24"/>
          <w:lang w:val="en-GB"/>
        </w:rPr>
        <w:t>are needed</w:t>
      </w:r>
      <w:proofErr w:type="gramEnd"/>
      <w:r w:rsidR="002374FF" w:rsidRPr="002374FF">
        <w:rPr>
          <w:rFonts w:ascii="Times New Roman" w:hAnsi="Times New Roman"/>
          <w:sz w:val="24"/>
          <w:szCs w:val="24"/>
          <w:lang w:val="en-GB"/>
        </w:rPr>
        <w:t xml:space="preserve"> in order to develop objective models for risk assessment in these </w:t>
      </w:r>
      <w:proofErr w:type="spellStart"/>
      <w:r w:rsidR="002374FF" w:rsidRPr="002374FF">
        <w:rPr>
          <w:rFonts w:ascii="Times New Roman" w:hAnsi="Times New Roman"/>
          <w:sz w:val="24"/>
          <w:szCs w:val="24"/>
          <w:lang w:val="en-GB"/>
        </w:rPr>
        <w:t>fetuses</w:t>
      </w:r>
      <w:proofErr w:type="spellEnd"/>
      <w:r w:rsidR="002374FF" w:rsidRPr="002374FF">
        <w:rPr>
          <w:rFonts w:ascii="Times New Roman" w:hAnsi="Times New Roman"/>
          <w:sz w:val="24"/>
          <w:szCs w:val="24"/>
          <w:lang w:val="en-GB"/>
        </w:rPr>
        <w:t>.</w:t>
      </w:r>
    </w:p>
    <w:p w14:paraId="02C1AA51" w14:textId="36691B7E" w:rsidR="00FE5712" w:rsidRPr="00E838F3" w:rsidRDefault="00FE5712" w:rsidP="008B5936">
      <w:pPr>
        <w:spacing w:after="0" w:line="480" w:lineRule="auto"/>
        <w:rPr>
          <w:rFonts w:ascii="Times New Roman" w:hAnsi="Times New Roman"/>
          <w:b/>
          <w:sz w:val="24"/>
          <w:szCs w:val="24"/>
          <w:lang w:val="en-GB"/>
        </w:rPr>
      </w:pPr>
    </w:p>
    <w:p w14:paraId="38487727" w14:textId="77777777" w:rsidR="00F34208" w:rsidRDefault="005D63B0">
      <w:pPr>
        <w:spacing w:after="0" w:line="240" w:lineRule="auto"/>
        <w:rPr>
          <w:rFonts w:ascii="Times New Roman" w:hAnsi="Times New Roman"/>
          <w:b/>
          <w:sz w:val="24"/>
          <w:szCs w:val="24"/>
          <w:lang w:val="en-GB"/>
        </w:rPr>
      </w:pPr>
      <w:r>
        <w:rPr>
          <w:rFonts w:ascii="Times New Roman" w:hAnsi="Times New Roman"/>
          <w:b/>
          <w:sz w:val="24"/>
          <w:szCs w:val="24"/>
          <w:lang w:val="en-GB"/>
        </w:rPr>
        <w:lastRenderedPageBreak/>
        <w:t>CLINICAL PERSPECTIVES</w:t>
      </w:r>
    </w:p>
    <w:p w14:paraId="28C56E10" w14:textId="77777777" w:rsidR="00F34208" w:rsidRDefault="00F34208">
      <w:pPr>
        <w:spacing w:after="0" w:line="240" w:lineRule="auto"/>
        <w:rPr>
          <w:rFonts w:ascii="Times New Roman" w:hAnsi="Times New Roman"/>
          <w:b/>
          <w:sz w:val="24"/>
          <w:szCs w:val="24"/>
          <w:lang w:val="en-GB"/>
        </w:rPr>
      </w:pPr>
    </w:p>
    <w:p w14:paraId="17313A18" w14:textId="77777777" w:rsidR="00F34208" w:rsidRDefault="00F34208" w:rsidP="00593B18">
      <w:pPr>
        <w:spacing w:after="0" w:line="360" w:lineRule="auto"/>
        <w:rPr>
          <w:rFonts w:ascii="Times New Roman" w:hAnsi="Times New Roman"/>
          <w:b/>
          <w:sz w:val="24"/>
          <w:szCs w:val="24"/>
          <w:lang w:val="en-GB"/>
        </w:rPr>
      </w:pPr>
      <w:r>
        <w:rPr>
          <w:rFonts w:ascii="Times New Roman" w:hAnsi="Times New Roman"/>
          <w:b/>
          <w:sz w:val="24"/>
          <w:szCs w:val="24"/>
          <w:lang w:val="en-GB"/>
        </w:rPr>
        <w:t xml:space="preserve">What is new? </w:t>
      </w:r>
    </w:p>
    <w:p w14:paraId="4B6B1DE3" w14:textId="3EF346B7" w:rsidR="00F34208" w:rsidRDefault="00F34208" w:rsidP="00593B18">
      <w:pPr>
        <w:spacing w:after="0" w:line="360" w:lineRule="auto"/>
        <w:jc w:val="both"/>
        <w:rPr>
          <w:rFonts w:ascii="Times New Roman" w:hAnsi="Times New Roman"/>
          <w:sz w:val="24"/>
          <w:szCs w:val="24"/>
          <w:lang w:val="en-GB"/>
        </w:rPr>
      </w:pPr>
      <w:proofErr w:type="spellStart"/>
      <w:r w:rsidRPr="00F34208">
        <w:rPr>
          <w:rFonts w:ascii="Times New Roman" w:hAnsi="Times New Roman"/>
          <w:sz w:val="24"/>
          <w:szCs w:val="24"/>
          <w:lang w:val="en-GB"/>
        </w:rPr>
        <w:t>Fetuses</w:t>
      </w:r>
      <w:proofErr w:type="spellEnd"/>
      <w:r w:rsidRPr="00F34208">
        <w:rPr>
          <w:rFonts w:ascii="Times New Roman" w:hAnsi="Times New Roman"/>
          <w:sz w:val="24"/>
          <w:szCs w:val="24"/>
          <w:lang w:val="en-GB"/>
        </w:rPr>
        <w:t xml:space="preserve"> </w:t>
      </w:r>
      <w:r w:rsidR="003949DA">
        <w:rPr>
          <w:rFonts w:ascii="Times New Roman" w:hAnsi="Times New Roman"/>
          <w:sz w:val="24"/>
          <w:szCs w:val="24"/>
          <w:lang w:val="en-GB"/>
        </w:rPr>
        <w:t>affected by</w:t>
      </w:r>
      <w:r w:rsidR="003949DA" w:rsidRPr="00F34208">
        <w:rPr>
          <w:rFonts w:ascii="Times New Roman" w:hAnsi="Times New Roman"/>
          <w:sz w:val="24"/>
          <w:szCs w:val="24"/>
          <w:lang w:val="en-GB"/>
        </w:rPr>
        <w:t xml:space="preserve"> </w:t>
      </w:r>
      <w:r w:rsidRPr="00F34208">
        <w:rPr>
          <w:rFonts w:ascii="Times New Roman" w:hAnsi="Times New Roman"/>
          <w:sz w:val="24"/>
          <w:szCs w:val="24"/>
          <w:lang w:val="en-GB"/>
        </w:rPr>
        <w:t xml:space="preserve">CoA </w:t>
      </w:r>
      <w:r w:rsidR="003949DA">
        <w:rPr>
          <w:rFonts w:ascii="Times New Roman" w:hAnsi="Times New Roman"/>
          <w:sz w:val="24"/>
          <w:szCs w:val="24"/>
          <w:lang w:val="en-GB"/>
        </w:rPr>
        <w:t xml:space="preserve">show </w:t>
      </w:r>
      <w:r w:rsidRPr="00F34208">
        <w:rPr>
          <w:rFonts w:ascii="Times New Roman" w:hAnsi="Times New Roman"/>
          <w:sz w:val="24"/>
          <w:szCs w:val="24"/>
          <w:lang w:val="en-GB"/>
        </w:rPr>
        <w:t xml:space="preserve">differences in the left inflow (MV diameter </w:t>
      </w:r>
      <w:proofErr w:type="gramStart"/>
      <w:r w:rsidRPr="00F34208">
        <w:rPr>
          <w:rFonts w:ascii="Times New Roman" w:hAnsi="Times New Roman"/>
          <w:sz w:val="24"/>
          <w:szCs w:val="24"/>
          <w:lang w:val="en-GB"/>
        </w:rPr>
        <w:t>z-score</w:t>
      </w:r>
      <w:proofErr w:type="gramEnd"/>
      <w:r w:rsidRPr="00F34208">
        <w:rPr>
          <w:rFonts w:ascii="Times New Roman" w:hAnsi="Times New Roman"/>
          <w:sz w:val="24"/>
          <w:szCs w:val="24"/>
          <w:lang w:val="en-GB"/>
        </w:rPr>
        <w:t>) and outflow tracts (</w:t>
      </w:r>
      <w:proofErr w:type="spellStart"/>
      <w:r w:rsidRPr="00F34208">
        <w:rPr>
          <w:rFonts w:ascii="Times New Roman" w:hAnsi="Times New Roman"/>
          <w:sz w:val="24"/>
          <w:szCs w:val="24"/>
          <w:lang w:val="en-US"/>
        </w:rPr>
        <w:t>AoV</w:t>
      </w:r>
      <w:proofErr w:type="spellEnd"/>
      <w:r w:rsidRPr="00F34208">
        <w:rPr>
          <w:rFonts w:ascii="Times New Roman" w:hAnsi="Times New Roman"/>
          <w:sz w:val="24"/>
          <w:szCs w:val="24"/>
          <w:lang w:val="en-US"/>
        </w:rPr>
        <w:t xml:space="preserve"> and </w:t>
      </w:r>
      <w:proofErr w:type="spellStart"/>
      <w:r w:rsidRPr="00F34208">
        <w:rPr>
          <w:rFonts w:ascii="Times New Roman" w:hAnsi="Times New Roman"/>
          <w:sz w:val="24"/>
          <w:szCs w:val="24"/>
          <w:lang w:val="en-US"/>
        </w:rPr>
        <w:t>AoI</w:t>
      </w:r>
      <w:proofErr w:type="spellEnd"/>
      <w:r w:rsidRPr="00F34208">
        <w:rPr>
          <w:rFonts w:ascii="Times New Roman" w:hAnsi="Times New Roman"/>
          <w:sz w:val="24"/>
          <w:szCs w:val="24"/>
          <w:lang w:val="en-US"/>
        </w:rPr>
        <w:t xml:space="preserve"> diameter z-scores, RV/LV and PA/</w:t>
      </w:r>
      <w:proofErr w:type="spellStart"/>
      <w:r w:rsidRPr="00F34208">
        <w:rPr>
          <w:rFonts w:ascii="Times New Roman" w:hAnsi="Times New Roman"/>
          <w:sz w:val="24"/>
          <w:szCs w:val="24"/>
          <w:lang w:val="en-US"/>
        </w:rPr>
        <w:t>AAo</w:t>
      </w:r>
      <w:proofErr w:type="spellEnd"/>
      <w:r w:rsidRPr="00F34208">
        <w:rPr>
          <w:rFonts w:ascii="Times New Roman" w:hAnsi="Times New Roman"/>
          <w:sz w:val="24"/>
          <w:szCs w:val="24"/>
          <w:lang w:val="en-US"/>
        </w:rPr>
        <w:t xml:space="preserve"> </w:t>
      </w:r>
      <w:proofErr w:type="spellStart"/>
      <w:r w:rsidRPr="00F34208">
        <w:rPr>
          <w:rFonts w:ascii="Times New Roman" w:hAnsi="Times New Roman"/>
          <w:sz w:val="24"/>
          <w:szCs w:val="24"/>
          <w:lang w:val="en-US"/>
        </w:rPr>
        <w:t>AoI</w:t>
      </w:r>
      <w:proofErr w:type="spellEnd"/>
      <w:r w:rsidRPr="00F34208">
        <w:rPr>
          <w:rFonts w:ascii="Times New Roman" w:hAnsi="Times New Roman"/>
          <w:sz w:val="24"/>
          <w:szCs w:val="24"/>
          <w:lang w:val="en-US"/>
        </w:rPr>
        <w:t>/Ad ratios)</w:t>
      </w:r>
      <w:r w:rsidR="003949DA">
        <w:rPr>
          <w:rFonts w:ascii="Times New Roman" w:hAnsi="Times New Roman"/>
          <w:sz w:val="24"/>
          <w:szCs w:val="24"/>
          <w:lang w:val="en-US"/>
        </w:rPr>
        <w:t xml:space="preserve"> </w:t>
      </w:r>
      <w:r w:rsidR="003949DA" w:rsidRPr="00F34208">
        <w:rPr>
          <w:rFonts w:ascii="Times New Roman" w:hAnsi="Times New Roman"/>
          <w:sz w:val="24"/>
          <w:szCs w:val="24"/>
          <w:lang w:val="en-GB"/>
        </w:rPr>
        <w:t>cardiac parameters</w:t>
      </w:r>
      <w:r w:rsidRPr="00F34208">
        <w:rPr>
          <w:rFonts w:ascii="Times New Roman" w:hAnsi="Times New Roman"/>
          <w:sz w:val="24"/>
          <w:szCs w:val="24"/>
          <w:lang w:val="en-US"/>
        </w:rPr>
        <w:t xml:space="preserve">. The presence of a </w:t>
      </w:r>
      <w:proofErr w:type="spellStart"/>
      <w:r w:rsidRPr="00F34208">
        <w:rPr>
          <w:rFonts w:ascii="Times New Roman" w:hAnsi="Times New Roman"/>
          <w:sz w:val="24"/>
          <w:szCs w:val="24"/>
          <w:lang w:val="en-US"/>
        </w:rPr>
        <w:t>coarctation</w:t>
      </w:r>
      <w:proofErr w:type="spellEnd"/>
      <w:r w:rsidRPr="00F34208">
        <w:rPr>
          <w:rFonts w:ascii="Times New Roman" w:hAnsi="Times New Roman"/>
          <w:sz w:val="24"/>
          <w:szCs w:val="24"/>
          <w:lang w:val="en-US"/>
        </w:rPr>
        <w:t xml:space="preserve"> shelf or </w:t>
      </w:r>
      <w:proofErr w:type="spellStart"/>
      <w:r w:rsidRPr="00F34208">
        <w:rPr>
          <w:rFonts w:ascii="Times New Roman" w:hAnsi="Times New Roman"/>
          <w:sz w:val="24"/>
          <w:szCs w:val="24"/>
          <w:lang w:val="en-US"/>
        </w:rPr>
        <w:t>hypoplastic</w:t>
      </w:r>
      <w:proofErr w:type="spellEnd"/>
      <w:r w:rsidRPr="00F34208">
        <w:rPr>
          <w:rFonts w:ascii="Times New Roman" w:hAnsi="Times New Roman"/>
          <w:sz w:val="24"/>
          <w:szCs w:val="24"/>
          <w:lang w:val="en-US"/>
        </w:rPr>
        <w:t xml:space="preserve"> arch was associated with a significantly increased risk of CoA </w:t>
      </w:r>
      <w:r w:rsidRPr="00F34208">
        <w:rPr>
          <w:rFonts w:ascii="Times New Roman" w:hAnsi="Times New Roman"/>
          <w:sz w:val="24"/>
          <w:szCs w:val="24"/>
          <w:lang w:val="en-GB"/>
        </w:rPr>
        <w:t>(</w:t>
      </w:r>
      <w:proofErr w:type="gramStart"/>
      <w:r w:rsidRPr="00F34208">
        <w:rPr>
          <w:rFonts w:ascii="Times New Roman" w:hAnsi="Times New Roman"/>
          <w:sz w:val="24"/>
          <w:szCs w:val="24"/>
          <w:lang w:val="en-GB"/>
        </w:rPr>
        <w:t>OR:</w:t>
      </w:r>
      <w:proofErr w:type="gramEnd"/>
      <w:r w:rsidRPr="00F34208">
        <w:rPr>
          <w:rFonts w:ascii="Times New Roman" w:hAnsi="Times New Roman"/>
          <w:sz w:val="24"/>
          <w:szCs w:val="24"/>
          <w:lang w:val="en-GB"/>
        </w:rPr>
        <w:t xml:space="preserve"> </w:t>
      </w:r>
      <w:r w:rsidRPr="00F34208">
        <w:rPr>
          <w:rFonts w:ascii="Times New Roman" w:hAnsi="Times New Roman"/>
          <w:sz w:val="24"/>
          <w:szCs w:val="24"/>
          <w:lang w:val="en-US"/>
        </w:rPr>
        <w:t>26.0, 95% CI 4.42-153 and OR: 38.2, 95% CI 3.01-486, respectively)</w:t>
      </w:r>
      <w:r w:rsidRPr="00F34208">
        <w:rPr>
          <w:rFonts w:ascii="Times New Roman" w:hAnsi="Times New Roman"/>
          <w:sz w:val="24"/>
          <w:szCs w:val="24"/>
          <w:lang w:val="en-GB"/>
        </w:rPr>
        <w:t xml:space="preserve">. </w:t>
      </w:r>
      <w:r>
        <w:rPr>
          <w:rFonts w:ascii="Times New Roman" w:hAnsi="Times New Roman"/>
          <w:sz w:val="24"/>
          <w:szCs w:val="24"/>
          <w:lang w:val="en-GB"/>
        </w:rPr>
        <w:t>Multi-parametric diagnostic models were associated with an increased detection rate.</w:t>
      </w:r>
    </w:p>
    <w:p w14:paraId="5CE100AA" w14:textId="77777777" w:rsidR="00F34208" w:rsidRDefault="00F34208" w:rsidP="00593B18">
      <w:pPr>
        <w:spacing w:after="0" w:line="360" w:lineRule="auto"/>
        <w:jc w:val="both"/>
        <w:rPr>
          <w:rFonts w:ascii="Times New Roman" w:hAnsi="Times New Roman"/>
          <w:sz w:val="24"/>
          <w:szCs w:val="24"/>
          <w:lang w:val="en-GB"/>
        </w:rPr>
      </w:pPr>
    </w:p>
    <w:p w14:paraId="6E3A9D89" w14:textId="77777777" w:rsidR="00557550" w:rsidRDefault="00F34208" w:rsidP="00593B18">
      <w:pPr>
        <w:spacing w:after="0" w:line="360" w:lineRule="auto"/>
        <w:jc w:val="both"/>
        <w:rPr>
          <w:rFonts w:ascii="Times New Roman" w:hAnsi="Times New Roman"/>
          <w:b/>
          <w:sz w:val="24"/>
          <w:szCs w:val="24"/>
          <w:lang w:val="en-GB"/>
        </w:rPr>
      </w:pPr>
      <w:r w:rsidRPr="00F34208">
        <w:rPr>
          <w:rFonts w:ascii="Times New Roman" w:hAnsi="Times New Roman"/>
          <w:b/>
          <w:sz w:val="24"/>
          <w:szCs w:val="24"/>
          <w:lang w:val="en-GB"/>
        </w:rPr>
        <w:t>What are the clinical implications?</w:t>
      </w:r>
    </w:p>
    <w:p w14:paraId="06F7E207" w14:textId="1E239C68" w:rsidR="005D63B0" w:rsidRPr="00F34208" w:rsidRDefault="00F010E6" w:rsidP="00593B18">
      <w:pPr>
        <w:spacing w:after="0" w:line="360" w:lineRule="auto"/>
        <w:jc w:val="both"/>
        <w:rPr>
          <w:rFonts w:ascii="Times New Roman" w:hAnsi="Times New Roman"/>
          <w:b/>
          <w:sz w:val="24"/>
          <w:szCs w:val="24"/>
          <w:lang w:val="en-GB"/>
        </w:rPr>
      </w:pPr>
      <w:r>
        <w:rPr>
          <w:rFonts w:ascii="Times New Roman" w:hAnsi="Times New Roman"/>
          <w:sz w:val="24"/>
          <w:szCs w:val="24"/>
          <w:lang w:val="en-GB"/>
        </w:rPr>
        <w:t xml:space="preserve">Assessment of left inflow and outflow tracts may help in stratifying the risk of CoA prenatally. </w:t>
      </w:r>
      <w:r w:rsidR="00557550">
        <w:rPr>
          <w:rFonts w:ascii="Times New Roman" w:hAnsi="Times New Roman"/>
          <w:sz w:val="24"/>
          <w:szCs w:val="24"/>
          <w:lang w:val="en-GB"/>
        </w:rPr>
        <w:t xml:space="preserve">Future large prospective studies </w:t>
      </w:r>
      <w:proofErr w:type="gramStart"/>
      <w:r w:rsidR="00557550">
        <w:rPr>
          <w:rFonts w:ascii="Times New Roman" w:hAnsi="Times New Roman"/>
          <w:sz w:val="24"/>
          <w:szCs w:val="24"/>
          <w:lang w:val="en-GB"/>
        </w:rPr>
        <w:t>are needed</w:t>
      </w:r>
      <w:proofErr w:type="gramEnd"/>
      <w:r w:rsidR="00557550">
        <w:rPr>
          <w:rFonts w:ascii="Times New Roman" w:hAnsi="Times New Roman"/>
          <w:sz w:val="24"/>
          <w:szCs w:val="24"/>
          <w:lang w:val="en-GB"/>
        </w:rPr>
        <w:t xml:space="preserve"> in order to ascertain the diagnostic performance of ultrasound in detecting CoA prenatally.</w:t>
      </w:r>
      <w:r w:rsidR="00557550" w:rsidRPr="007B26AF">
        <w:rPr>
          <w:rFonts w:ascii="Times New Roman" w:hAnsi="Times New Roman"/>
          <w:sz w:val="24"/>
          <w:szCs w:val="24"/>
          <w:lang w:val="en-GB"/>
        </w:rPr>
        <w:t xml:space="preserve"> </w:t>
      </w:r>
      <w:r w:rsidR="005D63B0" w:rsidRPr="00F34208">
        <w:rPr>
          <w:rFonts w:ascii="Times New Roman" w:hAnsi="Times New Roman"/>
          <w:b/>
          <w:sz w:val="24"/>
          <w:szCs w:val="24"/>
          <w:lang w:val="en-GB"/>
        </w:rPr>
        <w:br w:type="page"/>
      </w:r>
    </w:p>
    <w:p w14:paraId="5AAF9A53" w14:textId="2B94CFE2" w:rsidR="00FE5712" w:rsidRPr="00E838F3" w:rsidRDefault="00FE5712" w:rsidP="008B5936">
      <w:pPr>
        <w:spacing w:after="0" w:line="480" w:lineRule="auto"/>
        <w:rPr>
          <w:rFonts w:ascii="Times New Roman" w:hAnsi="Times New Roman"/>
          <w:b/>
          <w:sz w:val="24"/>
          <w:szCs w:val="24"/>
          <w:lang w:val="en-GB"/>
        </w:rPr>
      </w:pPr>
      <w:r w:rsidRPr="00E838F3">
        <w:rPr>
          <w:rFonts w:ascii="Times New Roman" w:hAnsi="Times New Roman"/>
          <w:b/>
          <w:sz w:val="24"/>
          <w:szCs w:val="24"/>
          <w:lang w:val="en-GB"/>
        </w:rPr>
        <w:lastRenderedPageBreak/>
        <w:t>INTRODUCTION</w:t>
      </w:r>
    </w:p>
    <w:p w14:paraId="1DC04523" w14:textId="00EFC429" w:rsidR="00E35376" w:rsidRPr="00E35376" w:rsidRDefault="00E35376" w:rsidP="00F03876">
      <w:pPr>
        <w:spacing w:after="0" w:line="480" w:lineRule="auto"/>
        <w:jc w:val="both"/>
        <w:rPr>
          <w:rFonts w:ascii="Times New Roman" w:hAnsi="Times New Roman"/>
          <w:sz w:val="24"/>
          <w:szCs w:val="24"/>
          <w:shd w:val="clear" w:color="auto" w:fill="FFFFFF"/>
          <w:lang w:val="en-GB"/>
        </w:rPr>
      </w:pPr>
      <w:proofErr w:type="spellStart"/>
      <w:r w:rsidRPr="00E35376">
        <w:rPr>
          <w:rFonts w:ascii="Times New Roman" w:hAnsi="Times New Roman"/>
          <w:sz w:val="24"/>
          <w:szCs w:val="24"/>
          <w:shd w:val="clear" w:color="auto" w:fill="FFFFFF"/>
          <w:lang w:val="en-GB"/>
        </w:rPr>
        <w:t>Coarctation</w:t>
      </w:r>
      <w:proofErr w:type="spellEnd"/>
      <w:r w:rsidRPr="00E35376">
        <w:rPr>
          <w:rFonts w:ascii="Times New Roman" w:hAnsi="Times New Roman"/>
          <w:sz w:val="24"/>
          <w:szCs w:val="24"/>
          <w:shd w:val="clear" w:color="auto" w:fill="FFFFFF"/>
          <w:lang w:val="en-GB"/>
        </w:rPr>
        <w:t xml:space="preserve"> of the aorta (CoA) is one of the most common congenital heart defects (CHD) in the paediatric population </w:t>
      </w:r>
      <w:r w:rsidR="003949DA">
        <w:rPr>
          <w:rFonts w:ascii="Times New Roman" w:hAnsi="Times New Roman"/>
          <w:sz w:val="24"/>
          <w:szCs w:val="24"/>
          <w:shd w:val="clear" w:color="auto" w:fill="FFFFFF"/>
          <w:lang w:val="en-GB"/>
        </w:rPr>
        <w:t>accounting</w:t>
      </w:r>
      <w:r w:rsidRPr="00E35376">
        <w:rPr>
          <w:rFonts w:ascii="Times New Roman" w:hAnsi="Times New Roman"/>
          <w:sz w:val="24"/>
          <w:szCs w:val="24"/>
          <w:shd w:val="clear" w:color="auto" w:fill="FFFFFF"/>
          <w:lang w:val="en-GB"/>
        </w:rPr>
        <w:t xml:space="preserve"> for 5 to 8% of children with CHD (1). It </w:t>
      </w:r>
      <w:proofErr w:type="gramStart"/>
      <w:r w:rsidRPr="00E35376">
        <w:rPr>
          <w:rFonts w:ascii="Times New Roman" w:hAnsi="Times New Roman"/>
          <w:sz w:val="24"/>
          <w:szCs w:val="24"/>
          <w:shd w:val="clear" w:color="auto" w:fill="FFFFFF"/>
          <w:lang w:val="en-GB"/>
        </w:rPr>
        <w:t>has been classically defined</w:t>
      </w:r>
      <w:proofErr w:type="gramEnd"/>
      <w:r w:rsidRPr="00E35376">
        <w:rPr>
          <w:rFonts w:ascii="Times New Roman" w:hAnsi="Times New Roman"/>
          <w:sz w:val="24"/>
          <w:szCs w:val="24"/>
          <w:shd w:val="clear" w:color="auto" w:fill="FFFFFF"/>
          <w:lang w:val="en-GB"/>
        </w:rPr>
        <w:t xml:space="preserve"> as a discrete narrowing </w:t>
      </w:r>
      <w:r w:rsidR="00E214DE">
        <w:rPr>
          <w:rFonts w:ascii="Times New Roman" w:hAnsi="Times New Roman"/>
          <w:sz w:val="24"/>
          <w:szCs w:val="24"/>
          <w:shd w:val="clear" w:color="auto" w:fill="FFFFFF"/>
          <w:lang w:val="en-GB"/>
        </w:rPr>
        <w:t xml:space="preserve">of </w:t>
      </w:r>
      <w:r w:rsidR="00C87927">
        <w:rPr>
          <w:rFonts w:ascii="Times New Roman" w:hAnsi="Times New Roman"/>
          <w:sz w:val="24"/>
          <w:szCs w:val="24"/>
          <w:shd w:val="clear" w:color="auto" w:fill="FFFFFF"/>
          <w:lang w:val="en-GB"/>
        </w:rPr>
        <w:t xml:space="preserve">the </w:t>
      </w:r>
      <w:r w:rsidR="00E214DE">
        <w:rPr>
          <w:rFonts w:ascii="Times New Roman" w:hAnsi="Times New Roman"/>
          <w:sz w:val="24"/>
          <w:szCs w:val="24"/>
          <w:shd w:val="clear" w:color="auto" w:fill="FFFFFF"/>
          <w:lang w:val="en-GB"/>
        </w:rPr>
        <w:t xml:space="preserve">aorta </w:t>
      </w:r>
      <w:r w:rsidRPr="00E35376">
        <w:rPr>
          <w:rFonts w:ascii="Times New Roman" w:hAnsi="Times New Roman"/>
          <w:sz w:val="24"/>
          <w:szCs w:val="24"/>
          <w:shd w:val="clear" w:color="auto" w:fill="FFFFFF"/>
          <w:lang w:val="en-GB"/>
        </w:rPr>
        <w:t xml:space="preserve">in the region of the ligamentum </w:t>
      </w:r>
      <w:proofErr w:type="spellStart"/>
      <w:r w:rsidRPr="00E35376">
        <w:rPr>
          <w:rFonts w:ascii="Times New Roman" w:hAnsi="Times New Roman"/>
          <w:sz w:val="24"/>
          <w:szCs w:val="24"/>
          <w:shd w:val="clear" w:color="auto" w:fill="FFFFFF"/>
          <w:lang w:val="en-GB"/>
        </w:rPr>
        <w:t>arteriosum</w:t>
      </w:r>
      <w:proofErr w:type="spellEnd"/>
      <w:r w:rsidRPr="00E35376">
        <w:rPr>
          <w:rFonts w:ascii="Times New Roman" w:hAnsi="Times New Roman"/>
          <w:sz w:val="24"/>
          <w:szCs w:val="24"/>
          <w:shd w:val="clear" w:color="auto" w:fill="FFFFFF"/>
          <w:lang w:val="en-GB"/>
        </w:rPr>
        <w:t>, although more diffuse forms of the disease may involve the arch or isthmus to varying degrees (2)</w:t>
      </w:r>
      <w:r w:rsidR="001509C5">
        <w:rPr>
          <w:rFonts w:ascii="Times New Roman" w:hAnsi="Times New Roman"/>
          <w:sz w:val="24"/>
          <w:szCs w:val="24"/>
          <w:shd w:val="clear" w:color="auto" w:fill="FFFFFF"/>
          <w:lang w:val="en-GB"/>
        </w:rPr>
        <w:t>.</w:t>
      </w:r>
    </w:p>
    <w:p w14:paraId="7429182B" w14:textId="6CF81622" w:rsidR="005F0ECB" w:rsidRPr="00A67488" w:rsidRDefault="00E35376" w:rsidP="00F03876">
      <w:pPr>
        <w:spacing w:after="0" w:line="480" w:lineRule="auto"/>
        <w:jc w:val="both"/>
        <w:rPr>
          <w:rFonts w:ascii="Times New Roman" w:hAnsi="Times New Roman"/>
          <w:sz w:val="24"/>
          <w:szCs w:val="24"/>
          <w:shd w:val="clear" w:color="auto" w:fill="FFFFFF"/>
          <w:lang w:val="en-GB"/>
        </w:rPr>
      </w:pPr>
      <w:r w:rsidRPr="00E35376">
        <w:rPr>
          <w:rFonts w:ascii="Times New Roman" w:hAnsi="Times New Roman"/>
          <w:sz w:val="24"/>
          <w:szCs w:val="24"/>
          <w:shd w:val="clear" w:color="auto" w:fill="FFFFFF"/>
          <w:lang w:val="en-GB"/>
        </w:rPr>
        <w:t xml:space="preserve">The importance of prenatal diagnosis of CoA relies on the fact that the burden of mortality and morbidity associated with this anomaly is significantly higher when </w:t>
      </w:r>
      <w:r w:rsidR="00A67226">
        <w:rPr>
          <w:rFonts w:ascii="Times New Roman" w:hAnsi="Times New Roman"/>
          <w:sz w:val="24"/>
          <w:szCs w:val="24"/>
          <w:shd w:val="clear" w:color="auto" w:fill="FFFFFF"/>
          <w:lang w:val="en-GB"/>
        </w:rPr>
        <w:t>prenatal</w:t>
      </w:r>
      <w:r w:rsidR="00A67226" w:rsidRPr="00E35376">
        <w:rPr>
          <w:rFonts w:ascii="Times New Roman" w:hAnsi="Times New Roman"/>
          <w:sz w:val="24"/>
          <w:szCs w:val="24"/>
          <w:shd w:val="clear" w:color="auto" w:fill="FFFFFF"/>
          <w:lang w:val="en-GB"/>
        </w:rPr>
        <w:t xml:space="preserve"> </w:t>
      </w:r>
      <w:r w:rsidRPr="00E35376">
        <w:rPr>
          <w:rFonts w:ascii="Times New Roman" w:hAnsi="Times New Roman"/>
          <w:sz w:val="24"/>
          <w:szCs w:val="24"/>
          <w:shd w:val="clear" w:color="auto" w:fill="FFFFFF"/>
          <w:lang w:val="en-GB"/>
        </w:rPr>
        <w:t xml:space="preserve">detection is missed (3). </w:t>
      </w:r>
      <w:r w:rsidR="005F0ECB">
        <w:rPr>
          <w:rFonts w:ascii="Times New Roman" w:hAnsi="Times New Roman"/>
          <w:sz w:val="24"/>
          <w:szCs w:val="24"/>
          <w:shd w:val="clear" w:color="auto" w:fill="FFFFFF"/>
          <w:lang w:val="en-GB"/>
        </w:rPr>
        <w:t xml:space="preserve">CoA does not cause </w:t>
      </w:r>
      <w:proofErr w:type="spellStart"/>
      <w:r w:rsidR="005F0ECB">
        <w:rPr>
          <w:rFonts w:ascii="Times New Roman" w:hAnsi="Times New Roman"/>
          <w:sz w:val="24"/>
          <w:szCs w:val="24"/>
          <w:shd w:val="clear" w:color="auto" w:fill="FFFFFF"/>
          <w:lang w:val="en-GB"/>
        </w:rPr>
        <w:t>fetal</w:t>
      </w:r>
      <w:proofErr w:type="spellEnd"/>
      <w:r w:rsidR="005F0ECB">
        <w:rPr>
          <w:rFonts w:ascii="Times New Roman" w:hAnsi="Times New Roman"/>
          <w:sz w:val="24"/>
          <w:szCs w:val="24"/>
          <w:shd w:val="clear" w:color="auto" w:fill="FFFFFF"/>
          <w:lang w:val="en-GB"/>
        </w:rPr>
        <w:t xml:space="preserve"> circulatory compromise </w:t>
      </w:r>
      <w:r w:rsidR="005F0ECB" w:rsidRPr="007D1F96">
        <w:rPr>
          <w:rFonts w:ascii="Times New Roman" w:hAnsi="Times New Roman"/>
          <w:i/>
          <w:sz w:val="24"/>
          <w:szCs w:val="24"/>
          <w:shd w:val="clear" w:color="auto" w:fill="FFFFFF"/>
          <w:lang w:val="en-GB"/>
        </w:rPr>
        <w:t>in utero</w:t>
      </w:r>
      <w:r w:rsidR="00F37E7C">
        <w:rPr>
          <w:rFonts w:ascii="Times New Roman" w:hAnsi="Times New Roman"/>
          <w:i/>
          <w:sz w:val="24"/>
          <w:szCs w:val="24"/>
          <w:shd w:val="clear" w:color="auto" w:fill="FFFFFF"/>
          <w:lang w:val="en-GB"/>
        </w:rPr>
        <w:t xml:space="preserve"> because </w:t>
      </w:r>
      <w:r w:rsidR="00F37E7C">
        <w:rPr>
          <w:rFonts w:ascii="Times New Roman" w:hAnsi="Times New Roman"/>
          <w:sz w:val="24"/>
          <w:szCs w:val="24"/>
          <w:shd w:val="clear" w:color="auto" w:fill="FFFFFF"/>
          <w:lang w:val="en-GB"/>
        </w:rPr>
        <w:t xml:space="preserve">the aortic isthmus is not an essential component of the </w:t>
      </w:r>
      <w:proofErr w:type="spellStart"/>
      <w:r w:rsidR="00F37E7C">
        <w:rPr>
          <w:rFonts w:ascii="Times New Roman" w:hAnsi="Times New Roman"/>
          <w:sz w:val="24"/>
          <w:szCs w:val="24"/>
          <w:shd w:val="clear" w:color="auto" w:fill="FFFFFF"/>
          <w:lang w:val="en-GB"/>
        </w:rPr>
        <w:t>fetal</w:t>
      </w:r>
      <w:proofErr w:type="spellEnd"/>
      <w:r w:rsidR="00F37E7C">
        <w:rPr>
          <w:rFonts w:ascii="Times New Roman" w:hAnsi="Times New Roman"/>
          <w:sz w:val="24"/>
          <w:szCs w:val="24"/>
          <w:shd w:val="clear" w:color="auto" w:fill="FFFFFF"/>
          <w:lang w:val="en-GB"/>
        </w:rPr>
        <w:t xml:space="preserve"> circulation; </w:t>
      </w:r>
      <w:proofErr w:type="gramStart"/>
      <w:r w:rsidR="00F37E7C">
        <w:rPr>
          <w:rFonts w:ascii="Times New Roman" w:hAnsi="Times New Roman"/>
          <w:sz w:val="24"/>
          <w:szCs w:val="24"/>
          <w:shd w:val="clear" w:color="auto" w:fill="FFFFFF"/>
          <w:lang w:val="en-GB"/>
        </w:rPr>
        <w:t>however</w:t>
      </w:r>
      <w:proofErr w:type="gramEnd"/>
      <w:r w:rsidR="00F37E7C">
        <w:rPr>
          <w:rFonts w:ascii="Times New Roman" w:hAnsi="Times New Roman"/>
          <w:sz w:val="24"/>
          <w:szCs w:val="24"/>
          <w:shd w:val="clear" w:color="auto" w:fill="FFFFFF"/>
          <w:lang w:val="en-GB"/>
        </w:rPr>
        <w:t xml:space="preserve"> </w:t>
      </w:r>
      <w:r w:rsidR="005F0ECB">
        <w:rPr>
          <w:rFonts w:ascii="Times New Roman" w:hAnsi="Times New Roman"/>
          <w:sz w:val="24"/>
          <w:szCs w:val="24"/>
          <w:shd w:val="clear" w:color="auto" w:fill="FFFFFF"/>
          <w:lang w:val="en-GB"/>
        </w:rPr>
        <w:t xml:space="preserve">after birth and ductal closure a critical </w:t>
      </w:r>
      <w:proofErr w:type="spellStart"/>
      <w:r w:rsidR="005F0ECB">
        <w:rPr>
          <w:rFonts w:ascii="Times New Roman" w:hAnsi="Times New Roman"/>
          <w:sz w:val="24"/>
          <w:szCs w:val="24"/>
          <w:shd w:val="clear" w:color="auto" w:fill="FFFFFF"/>
          <w:lang w:val="en-GB"/>
        </w:rPr>
        <w:t>coarctation</w:t>
      </w:r>
      <w:proofErr w:type="spellEnd"/>
      <w:r w:rsidR="005F0ECB">
        <w:rPr>
          <w:rFonts w:ascii="Times New Roman" w:hAnsi="Times New Roman"/>
          <w:sz w:val="24"/>
          <w:szCs w:val="24"/>
          <w:shd w:val="clear" w:color="auto" w:fill="FFFFFF"/>
          <w:lang w:val="en-GB"/>
        </w:rPr>
        <w:t xml:space="preserve"> will result in poor perfusion of the lower body and </w:t>
      </w:r>
      <w:proofErr w:type="spellStart"/>
      <w:r w:rsidR="005F0ECB">
        <w:rPr>
          <w:rFonts w:ascii="Times New Roman" w:hAnsi="Times New Roman"/>
          <w:sz w:val="24"/>
          <w:szCs w:val="24"/>
          <w:shd w:val="clear" w:color="auto" w:fill="FFFFFF"/>
          <w:lang w:val="en-GB"/>
        </w:rPr>
        <w:t>acidemia</w:t>
      </w:r>
      <w:proofErr w:type="spellEnd"/>
      <w:r w:rsidR="005F0ECB">
        <w:rPr>
          <w:rFonts w:ascii="Times New Roman" w:hAnsi="Times New Roman"/>
          <w:sz w:val="24"/>
          <w:szCs w:val="24"/>
          <w:shd w:val="clear" w:color="auto" w:fill="FFFFFF"/>
          <w:lang w:val="en-GB"/>
        </w:rPr>
        <w:t xml:space="preserve"> that together with an increase in left ventricular afterload might result in acute circulatory shock. Cases with a less narrow CoA can be completely asymptomatic, develop </w:t>
      </w:r>
      <w:r w:rsidR="005F0ECB" w:rsidRPr="00A67488">
        <w:rPr>
          <w:rFonts w:ascii="Times New Roman" w:hAnsi="Times New Roman"/>
          <w:sz w:val="24"/>
          <w:szCs w:val="24"/>
          <w:shd w:val="clear" w:color="auto" w:fill="FFFFFF"/>
          <w:lang w:val="en-GB"/>
        </w:rPr>
        <w:t>arterial collateral vessels</w:t>
      </w:r>
      <w:r w:rsidR="005F0ECB">
        <w:rPr>
          <w:rFonts w:ascii="Times New Roman" w:hAnsi="Times New Roman"/>
          <w:sz w:val="24"/>
          <w:szCs w:val="24"/>
          <w:shd w:val="clear" w:color="auto" w:fill="FFFFFF"/>
          <w:lang w:val="en-GB"/>
        </w:rPr>
        <w:t xml:space="preserve"> that bypass the aortic obstruction and remain asymptomatic until they </w:t>
      </w:r>
      <w:proofErr w:type="gramStart"/>
      <w:r w:rsidR="005F0ECB">
        <w:rPr>
          <w:rFonts w:ascii="Times New Roman" w:hAnsi="Times New Roman"/>
          <w:sz w:val="24"/>
          <w:szCs w:val="24"/>
          <w:shd w:val="clear" w:color="auto" w:fill="FFFFFF"/>
          <w:lang w:val="en-GB"/>
        </w:rPr>
        <w:t>are diagnosed</w:t>
      </w:r>
      <w:proofErr w:type="gramEnd"/>
      <w:r w:rsidR="005F0ECB">
        <w:rPr>
          <w:rFonts w:ascii="Times New Roman" w:hAnsi="Times New Roman"/>
          <w:sz w:val="24"/>
          <w:szCs w:val="24"/>
          <w:shd w:val="clear" w:color="auto" w:fill="FFFFFF"/>
          <w:lang w:val="en-GB"/>
        </w:rPr>
        <w:t xml:space="preserve"> with </w:t>
      </w:r>
      <w:r w:rsidR="005F0ECB" w:rsidRPr="00A67488">
        <w:rPr>
          <w:rFonts w:ascii="Times New Roman" w:hAnsi="Times New Roman"/>
          <w:sz w:val="24"/>
          <w:szCs w:val="24"/>
          <w:shd w:val="clear" w:color="auto" w:fill="FFFFFF"/>
          <w:lang w:val="en-GB"/>
        </w:rPr>
        <w:t>hypertension</w:t>
      </w:r>
      <w:r w:rsidR="005F0ECB">
        <w:rPr>
          <w:rFonts w:ascii="Times New Roman" w:hAnsi="Times New Roman"/>
          <w:sz w:val="24"/>
          <w:szCs w:val="24"/>
          <w:shd w:val="clear" w:color="auto" w:fill="FFFFFF"/>
          <w:lang w:val="en-GB"/>
        </w:rPr>
        <w:t>.</w:t>
      </w:r>
    </w:p>
    <w:p w14:paraId="44F60CE2" w14:textId="1DFBC2D1" w:rsidR="00623131" w:rsidRDefault="00A67226" w:rsidP="00F03876">
      <w:pPr>
        <w:spacing w:after="0" w:line="48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Prenatal</w:t>
      </w:r>
      <w:r w:rsidR="00E35376" w:rsidRPr="00E35376">
        <w:rPr>
          <w:rFonts w:ascii="Times New Roman" w:hAnsi="Times New Roman"/>
          <w:sz w:val="24"/>
          <w:szCs w:val="24"/>
          <w:shd w:val="clear" w:color="auto" w:fill="FFFFFF"/>
          <w:lang w:val="en-GB"/>
        </w:rPr>
        <w:t xml:space="preserve"> diagnosis of CoA allows planning delivery </w:t>
      </w:r>
      <w:r w:rsidR="005F0ECB" w:rsidRPr="00B64FD4">
        <w:rPr>
          <w:rFonts w:ascii="Times New Roman" w:hAnsi="Times New Roman"/>
          <w:sz w:val="24"/>
          <w:szCs w:val="24"/>
          <w:shd w:val="clear" w:color="auto" w:fill="FFFFFF"/>
          <w:lang w:val="en-GB"/>
        </w:rPr>
        <w:t xml:space="preserve">in a </w:t>
      </w:r>
      <w:r w:rsidR="005F0ECB">
        <w:rPr>
          <w:rFonts w:ascii="Times New Roman" w:hAnsi="Times New Roman"/>
          <w:sz w:val="24"/>
          <w:szCs w:val="24"/>
          <w:shd w:val="clear" w:color="auto" w:fill="FFFFFF"/>
          <w:lang w:val="en-GB"/>
        </w:rPr>
        <w:t xml:space="preserve">centre with </w:t>
      </w:r>
      <w:r w:rsidR="005F0ECB" w:rsidRPr="00B64FD4">
        <w:rPr>
          <w:rFonts w:ascii="Times New Roman" w:hAnsi="Times New Roman"/>
          <w:sz w:val="24"/>
          <w:szCs w:val="24"/>
          <w:shd w:val="clear" w:color="auto" w:fill="FFFFFF"/>
          <w:lang w:val="en-GB"/>
        </w:rPr>
        <w:t xml:space="preserve">paediatric cardiology </w:t>
      </w:r>
      <w:r w:rsidR="005F0ECB">
        <w:rPr>
          <w:rFonts w:ascii="Times New Roman" w:hAnsi="Times New Roman"/>
          <w:sz w:val="24"/>
          <w:szCs w:val="24"/>
          <w:shd w:val="clear" w:color="auto" w:fill="FFFFFF"/>
          <w:lang w:val="en-GB"/>
        </w:rPr>
        <w:t>service</w:t>
      </w:r>
      <w:r w:rsidR="00E35376" w:rsidRPr="00E35376">
        <w:rPr>
          <w:rFonts w:ascii="Times New Roman" w:hAnsi="Times New Roman"/>
          <w:sz w:val="24"/>
          <w:szCs w:val="24"/>
          <w:shd w:val="clear" w:color="auto" w:fill="FFFFFF"/>
          <w:lang w:val="en-GB"/>
        </w:rPr>
        <w:t xml:space="preserve">, starting prostaglandin infusion immediately after birth in order to maintain ductal patency and performing surgery electively. </w:t>
      </w:r>
      <w:r w:rsidR="003C75A6">
        <w:rPr>
          <w:rFonts w:ascii="Times New Roman" w:hAnsi="Times New Roman"/>
          <w:sz w:val="24"/>
          <w:szCs w:val="24"/>
          <w:shd w:val="clear" w:color="auto" w:fill="FFFFFF"/>
          <w:lang w:val="en-GB"/>
        </w:rPr>
        <w:t>A</w:t>
      </w:r>
      <w:r w:rsidR="00E35376" w:rsidRPr="00E35376">
        <w:rPr>
          <w:rFonts w:ascii="Times New Roman" w:hAnsi="Times New Roman"/>
          <w:sz w:val="24"/>
          <w:szCs w:val="24"/>
          <w:shd w:val="clear" w:color="auto" w:fill="FFFFFF"/>
          <w:lang w:val="en-GB"/>
        </w:rPr>
        <w:t xml:space="preserve">lthough the current rate of mortality and morbidity for this condition </w:t>
      </w:r>
      <w:proofErr w:type="gramStart"/>
      <w:r w:rsidR="00E35376" w:rsidRPr="00E35376">
        <w:rPr>
          <w:rFonts w:ascii="Times New Roman" w:hAnsi="Times New Roman"/>
          <w:sz w:val="24"/>
          <w:szCs w:val="24"/>
          <w:shd w:val="clear" w:color="auto" w:fill="FFFFFF"/>
          <w:lang w:val="en-GB"/>
        </w:rPr>
        <w:t>is</w:t>
      </w:r>
      <w:proofErr w:type="gramEnd"/>
      <w:r w:rsidR="00E35376" w:rsidRPr="00E35376">
        <w:rPr>
          <w:rFonts w:ascii="Times New Roman" w:hAnsi="Times New Roman"/>
          <w:sz w:val="24"/>
          <w:szCs w:val="24"/>
          <w:shd w:val="clear" w:color="auto" w:fill="FFFFFF"/>
          <w:lang w:val="en-GB"/>
        </w:rPr>
        <w:t xml:space="preserve"> lower than in the past, lifelong follow-up is needed in view of the high rates of hypertension and need for re-intervention later in life (4</w:t>
      </w:r>
      <w:r w:rsidR="00E35376" w:rsidRPr="005E3801">
        <w:rPr>
          <w:rFonts w:ascii="Times New Roman" w:hAnsi="Times New Roman"/>
          <w:sz w:val="24"/>
          <w:szCs w:val="24"/>
          <w:shd w:val="clear" w:color="auto" w:fill="FFFFFF"/>
          <w:lang w:val="en-GB"/>
        </w:rPr>
        <w:t>).</w:t>
      </w:r>
      <w:r w:rsidR="003C75A6" w:rsidRPr="005E3801">
        <w:rPr>
          <w:rFonts w:ascii="Times New Roman" w:hAnsi="Times New Roman"/>
          <w:sz w:val="24"/>
          <w:szCs w:val="24"/>
          <w:shd w:val="clear" w:color="auto" w:fill="FFFFFF"/>
          <w:lang w:val="en-GB"/>
        </w:rPr>
        <w:t xml:space="preserve"> </w:t>
      </w:r>
    </w:p>
    <w:p w14:paraId="2E590C13" w14:textId="7DC3CE6E" w:rsidR="00E35376" w:rsidRPr="00E35376" w:rsidRDefault="00A67226" w:rsidP="00F03876">
      <w:pPr>
        <w:spacing w:after="0" w:line="48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Prenatal</w:t>
      </w:r>
      <w:r w:rsidR="00E35376" w:rsidRPr="00E35376">
        <w:rPr>
          <w:rFonts w:ascii="Times New Roman" w:hAnsi="Times New Roman"/>
          <w:sz w:val="24"/>
          <w:szCs w:val="24"/>
          <w:shd w:val="clear" w:color="auto" w:fill="FFFFFF"/>
          <w:lang w:val="en-GB"/>
        </w:rPr>
        <w:t xml:space="preserve"> detection of CoA has been reported to be </w:t>
      </w:r>
      <w:r w:rsidR="00B4198D">
        <w:rPr>
          <w:rFonts w:ascii="Times New Roman" w:hAnsi="Times New Roman"/>
          <w:sz w:val="24"/>
          <w:szCs w:val="24"/>
          <w:shd w:val="clear" w:color="auto" w:fill="FFFFFF"/>
          <w:lang w:val="en-GB"/>
        </w:rPr>
        <w:t>generally poor</w:t>
      </w:r>
      <w:r w:rsidR="00E35376" w:rsidRPr="00E35376">
        <w:rPr>
          <w:rFonts w:ascii="Times New Roman" w:hAnsi="Times New Roman"/>
          <w:sz w:val="24"/>
          <w:szCs w:val="24"/>
          <w:shd w:val="clear" w:color="auto" w:fill="FFFFFF"/>
          <w:lang w:val="en-GB"/>
        </w:rPr>
        <w:t xml:space="preserve"> and this anomaly is usually </w:t>
      </w:r>
      <w:r w:rsidR="0053792B">
        <w:rPr>
          <w:rFonts w:ascii="Times New Roman" w:hAnsi="Times New Roman"/>
          <w:sz w:val="24"/>
          <w:szCs w:val="24"/>
          <w:shd w:val="clear" w:color="auto" w:fill="FFFFFF"/>
          <w:lang w:val="en-GB"/>
        </w:rPr>
        <w:t xml:space="preserve">not </w:t>
      </w:r>
      <w:r w:rsidR="00E35376" w:rsidRPr="00E35376">
        <w:rPr>
          <w:rFonts w:ascii="Times New Roman" w:hAnsi="Times New Roman"/>
          <w:sz w:val="24"/>
          <w:szCs w:val="24"/>
          <w:shd w:val="clear" w:color="auto" w:fill="FFFFFF"/>
          <w:lang w:val="en-GB"/>
        </w:rPr>
        <w:t xml:space="preserve">suspected </w:t>
      </w:r>
      <w:r w:rsidR="0053792B">
        <w:rPr>
          <w:rFonts w:ascii="Times New Roman" w:hAnsi="Times New Roman"/>
          <w:sz w:val="24"/>
          <w:szCs w:val="24"/>
          <w:shd w:val="clear" w:color="auto" w:fill="FFFFFF"/>
          <w:lang w:val="en-GB"/>
        </w:rPr>
        <w:t xml:space="preserve">until </w:t>
      </w:r>
      <w:r w:rsidR="00E35376" w:rsidRPr="00E35376">
        <w:rPr>
          <w:rFonts w:ascii="Times New Roman" w:hAnsi="Times New Roman"/>
          <w:sz w:val="24"/>
          <w:szCs w:val="24"/>
          <w:shd w:val="clear" w:color="auto" w:fill="FFFFFF"/>
          <w:lang w:val="en-GB"/>
        </w:rPr>
        <w:t xml:space="preserve">the third trimester of pregnancy when </w:t>
      </w:r>
      <w:r>
        <w:rPr>
          <w:rFonts w:ascii="Times New Roman" w:hAnsi="Times New Roman"/>
          <w:sz w:val="24"/>
          <w:szCs w:val="24"/>
          <w:shd w:val="clear" w:color="auto" w:fill="FFFFFF"/>
          <w:lang w:val="en-GB"/>
        </w:rPr>
        <w:t xml:space="preserve">ventricular and/or </w:t>
      </w:r>
      <w:r w:rsidR="00E35376" w:rsidRPr="00E35376">
        <w:rPr>
          <w:rFonts w:ascii="Times New Roman" w:hAnsi="Times New Roman"/>
          <w:sz w:val="24"/>
          <w:szCs w:val="24"/>
          <w:shd w:val="clear" w:color="auto" w:fill="FFFFFF"/>
          <w:lang w:val="en-GB"/>
        </w:rPr>
        <w:t>vascular disproportion is detected (5</w:t>
      </w:r>
      <w:proofErr w:type="gramStart"/>
      <w:r w:rsidR="00E35376" w:rsidRPr="00E35376">
        <w:rPr>
          <w:rFonts w:ascii="Times New Roman" w:hAnsi="Times New Roman"/>
          <w:sz w:val="24"/>
          <w:szCs w:val="24"/>
          <w:shd w:val="clear" w:color="auto" w:fill="FFFFFF"/>
          <w:lang w:val="en-GB"/>
        </w:rPr>
        <w:t>,6</w:t>
      </w:r>
      <w:proofErr w:type="gramEnd"/>
      <w:r w:rsidR="00E35376" w:rsidRPr="00E35376">
        <w:rPr>
          <w:rFonts w:ascii="Times New Roman" w:hAnsi="Times New Roman"/>
          <w:sz w:val="24"/>
          <w:szCs w:val="24"/>
          <w:shd w:val="clear" w:color="auto" w:fill="FFFFFF"/>
          <w:lang w:val="en-GB"/>
        </w:rPr>
        <w:t xml:space="preserve">). </w:t>
      </w:r>
      <w:r w:rsidR="00E35376" w:rsidRPr="001F799C">
        <w:rPr>
          <w:rFonts w:ascii="Times New Roman" w:hAnsi="Times New Roman"/>
          <w:sz w:val="24"/>
          <w:szCs w:val="24"/>
          <w:shd w:val="clear" w:color="auto" w:fill="FFFFFF"/>
          <w:lang w:val="en-GB"/>
        </w:rPr>
        <w:t xml:space="preserve">However, </w:t>
      </w:r>
      <w:r w:rsidR="0053792B" w:rsidRPr="001F799C">
        <w:rPr>
          <w:rFonts w:ascii="Times New Roman" w:hAnsi="Times New Roman"/>
          <w:sz w:val="24"/>
          <w:szCs w:val="24"/>
          <w:shd w:val="clear" w:color="auto" w:fill="FFFFFF"/>
          <w:lang w:val="en-GB"/>
        </w:rPr>
        <w:t>as the</w:t>
      </w:r>
      <w:r w:rsidR="00533D1C" w:rsidRPr="001F799C">
        <w:rPr>
          <w:rFonts w:ascii="Times New Roman" w:hAnsi="Times New Roman"/>
          <w:sz w:val="24"/>
          <w:szCs w:val="24"/>
          <w:shd w:val="clear" w:color="auto" w:fill="FFFFFF"/>
          <w:lang w:val="en-GB"/>
        </w:rPr>
        <w:t xml:space="preserve"> </w:t>
      </w:r>
      <w:proofErr w:type="spellStart"/>
      <w:r w:rsidR="00533D1C" w:rsidRPr="001F799C">
        <w:rPr>
          <w:rFonts w:ascii="Times New Roman" w:hAnsi="Times New Roman"/>
          <w:sz w:val="24"/>
          <w:szCs w:val="24"/>
          <w:shd w:val="clear" w:color="auto" w:fill="FFFFFF"/>
          <w:lang w:val="en-GB"/>
        </w:rPr>
        <w:t>fetal</w:t>
      </w:r>
      <w:proofErr w:type="spellEnd"/>
      <w:r w:rsidR="00533D1C" w:rsidRPr="001F799C">
        <w:rPr>
          <w:rFonts w:ascii="Times New Roman" w:hAnsi="Times New Roman"/>
          <w:sz w:val="24"/>
          <w:szCs w:val="24"/>
          <w:shd w:val="clear" w:color="auto" w:fill="FFFFFF"/>
          <w:lang w:val="en-GB"/>
        </w:rPr>
        <w:t xml:space="preserve"> heart has </w:t>
      </w:r>
      <w:r w:rsidR="0035580B" w:rsidRPr="001F799C">
        <w:rPr>
          <w:rFonts w:ascii="Times New Roman" w:hAnsi="Times New Roman"/>
          <w:sz w:val="24"/>
          <w:szCs w:val="24"/>
          <w:shd w:val="clear" w:color="auto" w:fill="FFFFFF"/>
          <w:lang w:val="en-GB"/>
        </w:rPr>
        <w:t>a</w:t>
      </w:r>
      <w:r w:rsidR="00533D1C" w:rsidRPr="001F799C">
        <w:rPr>
          <w:rFonts w:ascii="Times New Roman" w:hAnsi="Times New Roman"/>
          <w:sz w:val="24"/>
          <w:szCs w:val="24"/>
          <w:shd w:val="clear" w:color="auto" w:fill="FFFFFF"/>
          <w:lang w:val="en-GB"/>
        </w:rPr>
        <w:t xml:space="preserve"> </w:t>
      </w:r>
      <w:r w:rsidR="0053792B" w:rsidRPr="001F799C">
        <w:rPr>
          <w:rFonts w:ascii="Times New Roman" w:hAnsi="Times New Roman"/>
          <w:sz w:val="24"/>
          <w:szCs w:val="24"/>
          <w:shd w:val="clear" w:color="auto" w:fill="FFFFFF"/>
          <w:lang w:val="en-GB"/>
        </w:rPr>
        <w:t xml:space="preserve">normal physiological </w:t>
      </w:r>
      <w:r w:rsidR="008B5936" w:rsidRPr="001F799C">
        <w:rPr>
          <w:rFonts w:ascii="Times New Roman" w:hAnsi="Times New Roman"/>
          <w:sz w:val="24"/>
          <w:szCs w:val="24"/>
          <w:shd w:val="clear" w:color="auto" w:fill="FFFFFF"/>
          <w:lang w:val="en-GB"/>
        </w:rPr>
        <w:t>right</w:t>
      </w:r>
      <w:r w:rsidR="002F20EE" w:rsidRPr="001F799C">
        <w:rPr>
          <w:rFonts w:ascii="Times New Roman" w:hAnsi="Times New Roman"/>
          <w:sz w:val="24"/>
          <w:szCs w:val="24"/>
          <w:shd w:val="clear" w:color="auto" w:fill="FFFFFF"/>
          <w:lang w:val="en-GB"/>
        </w:rPr>
        <w:t>-sided</w:t>
      </w:r>
      <w:r w:rsidR="008B5936" w:rsidRPr="001F799C">
        <w:rPr>
          <w:rFonts w:ascii="Times New Roman" w:hAnsi="Times New Roman"/>
          <w:sz w:val="24"/>
          <w:szCs w:val="24"/>
          <w:shd w:val="clear" w:color="auto" w:fill="FFFFFF"/>
          <w:lang w:val="en-GB"/>
        </w:rPr>
        <w:t xml:space="preserve"> dominance </w:t>
      </w:r>
      <w:r w:rsidR="00533D1C" w:rsidRPr="001F799C">
        <w:rPr>
          <w:rFonts w:ascii="Times New Roman" w:hAnsi="Times New Roman"/>
          <w:sz w:val="24"/>
          <w:szCs w:val="24"/>
          <w:shd w:val="clear" w:color="auto" w:fill="FFFFFF"/>
          <w:lang w:val="en-GB"/>
        </w:rPr>
        <w:t xml:space="preserve">that increases with gestation, </w:t>
      </w:r>
      <w:r w:rsidR="00E35376" w:rsidRPr="001F799C">
        <w:rPr>
          <w:rFonts w:ascii="Times New Roman" w:hAnsi="Times New Roman"/>
          <w:sz w:val="24"/>
          <w:szCs w:val="24"/>
          <w:shd w:val="clear" w:color="auto" w:fill="FFFFFF"/>
          <w:lang w:val="en-GB"/>
        </w:rPr>
        <w:t xml:space="preserve">the use of </w:t>
      </w:r>
      <w:r w:rsidRPr="001F799C">
        <w:rPr>
          <w:rFonts w:ascii="Times New Roman" w:hAnsi="Times New Roman"/>
          <w:sz w:val="24"/>
          <w:szCs w:val="24"/>
          <w:shd w:val="clear" w:color="auto" w:fill="FFFFFF"/>
          <w:lang w:val="en-GB"/>
        </w:rPr>
        <w:t>cardiovascular</w:t>
      </w:r>
      <w:r w:rsidR="00755757" w:rsidRPr="001F799C">
        <w:rPr>
          <w:rFonts w:ascii="Times New Roman" w:hAnsi="Times New Roman"/>
          <w:sz w:val="24"/>
          <w:szCs w:val="24"/>
          <w:shd w:val="clear" w:color="auto" w:fill="FFFFFF"/>
          <w:lang w:val="en-GB"/>
        </w:rPr>
        <w:t xml:space="preserve"> </w:t>
      </w:r>
      <w:r w:rsidR="00E35376" w:rsidRPr="001F799C">
        <w:rPr>
          <w:rFonts w:ascii="Times New Roman" w:hAnsi="Times New Roman"/>
          <w:sz w:val="24"/>
          <w:szCs w:val="24"/>
          <w:shd w:val="clear" w:color="auto" w:fill="FFFFFF"/>
          <w:lang w:val="en-GB"/>
        </w:rPr>
        <w:t xml:space="preserve">disproportion alone has an overall low diagnostic accuracy </w:t>
      </w:r>
      <w:r w:rsidR="00C87927" w:rsidRPr="001F799C">
        <w:rPr>
          <w:rFonts w:ascii="Times New Roman" w:hAnsi="Times New Roman"/>
          <w:sz w:val="24"/>
          <w:szCs w:val="24"/>
          <w:shd w:val="clear" w:color="auto" w:fill="FFFFFF"/>
          <w:lang w:val="en-GB"/>
        </w:rPr>
        <w:t xml:space="preserve">that </w:t>
      </w:r>
      <w:r w:rsidR="002F20EE" w:rsidRPr="001F799C">
        <w:rPr>
          <w:rFonts w:ascii="Times New Roman" w:hAnsi="Times New Roman"/>
          <w:sz w:val="24"/>
          <w:szCs w:val="24"/>
          <w:shd w:val="clear" w:color="auto" w:fill="FFFFFF"/>
          <w:lang w:val="en-GB"/>
        </w:rPr>
        <w:t>is even lower</w:t>
      </w:r>
      <w:r w:rsidR="00C87927" w:rsidRPr="001F799C">
        <w:rPr>
          <w:rFonts w:ascii="Times New Roman" w:hAnsi="Times New Roman"/>
          <w:sz w:val="24"/>
          <w:szCs w:val="24"/>
          <w:shd w:val="clear" w:color="auto" w:fill="FFFFFF"/>
          <w:lang w:val="en-GB"/>
        </w:rPr>
        <w:t xml:space="preserve"> during the third trimester.</w:t>
      </w:r>
      <w:r w:rsidR="00C87927">
        <w:rPr>
          <w:rFonts w:ascii="Times New Roman" w:hAnsi="Times New Roman"/>
          <w:sz w:val="24"/>
          <w:szCs w:val="24"/>
          <w:shd w:val="clear" w:color="auto" w:fill="FFFFFF"/>
          <w:lang w:val="en-GB"/>
        </w:rPr>
        <w:t xml:space="preserve"> </w:t>
      </w:r>
    </w:p>
    <w:p w14:paraId="293103CE" w14:textId="24DE668D" w:rsidR="00C87927" w:rsidRDefault="00E35376" w:rsidP="00F03876">
      <w:pPr>
        <w:spacing w:after="0" w:line="480" w:lineRule="auto"/>
        <w:jc w:val="both"/>
        <w:rPr>
          <w:rFonts w:ascii="Times New Roman" w:hAnsi="Times New Roman"/>
          <w:sz w:val="24"/>
          <w:szCs w:val="24"/>
          <w:shd w:val="clear" w:color="auto" w:fill="FFFFFF"/>
          <w:lang w:val="en-GB"/>
        </w:rPr>
      </w:pPr>
      <w:r w:rsidRPr="007F13BC">
        <w:rPr>
          <w:rFonts w:ascii="Times New Roman" w:hAnsi="Times New Roman"/>
          <w:sz w:val="24"/>
          <w:szCs w:val="24"/>
          <w:shd w:val="clear" w:color="auto" w:fill="FFFFFF"/>
          <w:lang w:val="en-GB"/>
        </w:rPr>
        <w:t xml:space="preserve">Several ultrasound signs </w:t>
      </w:r>
      <w:proofErr w:type="gramStart"/>
      <w:r w:rsidRPr="007F13BC">
        <w:rPr>
          <w:rFonts w:ascii="Times New Roman" w:hAnsi="Times New Roman"/>
          <w:sz w:val="24"/>
          <w:szCs w:val="24"/>
          <w:shd w:val="clear" w:color="auto" w:fill="FFFFFF"/>
          <w:lang w:val="en-GB"/>
        </w:rPr>
        <w:t>have been proposed</w:t>
      </w:r>
      <w:proofErr w:type="gramEnd"/>
      <w:r w:rsidRPr="007F13BC">
        <w:rPr>
          <w:rFonts w:ascii="Times New Roman" w:hAnsi="Times New Roman"/>
          <w:sz w:val="24"/>
          <w:szCs w:val="24"/>
          <w:shd w:val="clear" w:color="auto" w:fill="FFFFFF"/>
          <w:lang w:val="en-GB"/>
        </w:rPr>
        <w:t xml:space="preserve"> to potentially improve the detection rate of </w:t>
      </w:r>
      <w:r w:rsidR="0078113A">
        <w:rPr>
          <w:rFonts w:ascii="Times New Roman" w:hAnsi="Times New Roman"/>
          <w:sz w:val="24"/>
          <w:szCs w:val="24"/>
          <w:shd w:val="clear" w:color="auto" w:fill="FFFFFF"/>
          <w:lang w:val="en-GB"/>
        </w:rPr>
        <w:t>prenatal diagnosis for CoA</w:t>
      </w:r>
      <w:r w:rsidRPr="00030833">
        <w:rPr>
          <w:rFonts w:ascii="Times New Roman" w:hAnsi="Times New Roman"/>
          <w:sz w:val="24"/>
          <w:szCs w:val="24"/>
          <w:shd w:val="clear" w:color="auto" w:fill="FFFFFF"/>
          <w:lang w:val="en-GB"/>
        </w:rPr>
        <w:t xml:space="preserve">. </w:t>
      </w:r>
    </w:p>
    <w:p w14:paraId="586BB393" w14:textId="1967A23F" w:rsidR="00E35376" w:rsidRPr="00E35376" w:rsidRDefault="00E35376" w:rsidP="00F03876">
      <w:pPr>
        <w:spacing w:after="0" w:line="480" w:lineRule="auto"/>
        <w:jc w:val="both"/>
        <w:rPr>
          <w:rFonts w:ascii="Times New Roman" w:hAnsi="Times New Roman"/>
          <w:b/>
          <w:sz w:val="24"/>
          <w:szCs w:val="24"/>
          <w:shd w:val="clear" w:color="auto" w:fill="FFFFFF"/>
          <w:lang w:val="en-GB"/>
        </w:rPr>
      </w:pPr>
      <w:r w:rsidRPr="00E35376">
        <w:rPr>
          <w:rFonts w:ascii="Times New Roman" w:hAnsi="Times New Roman"/>
          <w:sz w:val="24"/>
          <w:szCs w:val="24"/>
          <w:shd w:val="clear" w:color="auto" w:fill="FFFFFF"/>
          <w:lang w:val="en-GB"/>
        </w:rPr>
        <w:lastRenderedPageBreak/>
        <w:t xml:space="preserve">The primary aim of this systematic review was to identify the </w:t>
      </w:r>
      <w:proofErr w:type="spellStart"/>
      <w:r w:rsidR="001D679C" w:rsidRPr="00E35376">
        <w:rPr>
          <w:rFonts w:ascii="Times New Roman" w:hAnsi="Times New Roman"/>
          <w:sz w:val="24"/>
          <w:szCs w:val="24"/>
          <w:shd w:val="clear" w:color="auto" w:fill="FFFFFF"/>
          <w:lang w:val="en-GB"/>
        </w:rPr>
        <w:t>ultraso</w:t>
      </w:r>
      <w:r w:rsidR="001D679C">
        <w:rPr>
          <w:rFonts w:ascii="Times New Roman" w:hAnsi="Times New Roman"/>
          <w:sz w:val="24"/>
          <w:szCs w:val="24"/>
          <w:shd w:val="clear" w:color="auto" w:fill="FFFFFF"/>
          <w:lang w:val="en-GB"/>
        </w:rPr>
        <w:t>nographic</w:t>
      </w:r>
      <w:proofErr w:type="spellEnd"/>
      <w:r w:rsidR="001D679C" w:rsidRPr="00E35376">
        <w:rPr>
          <w:rFonts w:ascii="Times New Roman" w:hAnsi="Times New Roman"/>
          <w:sz w:val="24"/>
          <w:szCs w:val="24"/>
          <w:shd w:val="clear" w:color="auto" w:fill="FFFFFF"/>
          <w:lang w:val="en-GB"/>
        </w:rPr>
        <w:t xml:space="preserve"> </w:t>
      </w:r>
      <w:r w:rsidRPr="00E35376">
        <w:rPr>
          <w:rFonts w:ascii="Times New Roman" w:hAnsi="Times New Roman"/>
          <w:sz w:val="24"/>
          <w:szCs w:val="24"/>
          <w:shd w:val="clear" w:color="auto" w:fill="FFFFFF"/>
          <w:lang w:val="en-GB"/>
        </w:rPr>
        <w:t>cardiovascular parameters associated with the occurrence of CoA. The secondary aim was to develop a prediction model combining these ultrasound predictors, in order to improve the prenatal diagnosis of CoA.</w:t>
      </w:r>
    </w:p>
    <w:p w14:paraId="36D50205" w14:textId="77777777" w:rsidR="00CE37B4" w:rsidRDefault="00CE37B4" w:rsidP="008B5936">
      <w:pPr>
        <w:spacing w:after="0" w:line="480" w:lineRule="auto"/>
        <w:rPr>
          <w:rFonts w:ascii="Times New Roman" w:hAnsi="Times New Roman"/>
          <w:b/>
          <w:sz w:val="24"/>
          <w:szCs w:val="24"/>
          <w:lang w:val="en-GB"/>
        </w:rPr>
      </w:pPr>
      <w:r>
        <w:rPr>
          <w:rFonts w:ascii="Times New Roman" w:hAnsi="Times New Roman"/>
          <w:b/>
          <w:sz w:val="24"/>
          <w:szCs w:val="24"/>
          <w:lang w:val="en-GB"/>
        </w:rPr>
        <w:br w:type="page"/>
      </w:r>
    </w:p>
    <w:p w14:paraId="24BB37B6" w14:textId="77777777" w:rsidR="00FE5712" w:rsidRPr="00E838F3" w:rsidRDefault="00FE5712" w:rsidP="008B5936">
      <w:pPr>
        <w:spacing w:after="0" w:line="480" w:lineRule="auto"/>
        <w:rPr>
          <w:rFonts w:ascii="Times New Roman" w:hAnsi="Times New Roman"/>
          <w:b/>
          <w:sz w:val="24"/>
          <w:szCs w:val="24"/>
          <w:lang w:val="en-GB"/>
        </w:rPr>
      </w:pPr>
      <w:r w:rsidRPr="00E838F3">
        <w:rPr>
          <w:rFonts w:ascii="Times New Roman" w:hAnsi="Times New Roman"/>
          <w:b/>
          <w:sz w:val="24"/>
          <w:szCs w:val="24"/>
          <w:lang w:val="en-GB"/>
        </w:rPr>
        <w:lastRenderedPageBreak/>
        <w:t>METHODS</w:t>
      </w:r>
    </w:p>
    <w:p w14:paraId="3D54F5F1" w14:textId="77777777"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i/>
          <w:sz w:val="24"/>
          <w:szCs w:val="24"/>
          <w:lang w:val="en-GB"/>
        </w:rPr>
      </w:pPr>
      <w:r w:rsidRPr="00902715">
        <w:rPr>
          <w:rFonts w:ascii="Times New Roman" w:hAnsi="Times New Roman"/>
          <w:b/>
          <w:i/>
          <w:sz w:val="24"/>
          <w:szCs w:val="24"/>
          <w:lang w:val="en-GB"/>
        </w:rPr>
        <w:t>Protocol, eligibility criteria, information sources and search</w:t>
      </w:r>
    </w:p>
    <w:p w14:paraId="7F6BFA8F" w14:textId="37C8190A"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GB" w:eastAsia="it-IT"/>
        </w:rPr>
      </w:pPr>
      <w:r w:rsidRPr="00902715">
        <w:rPr>
          <w:rFonts w:ascii="Times New Roman" w:hAnsi="Times New Roman"/>
          <w:sz w:val="24"/>
          <w:szCs w:val="24"/>
          <w:lang w:val="en-GB"/>
        </w:rPr>
        <w:t xml:space="preserve">This review was performed according to an a-priori designed protocol </w:t>
      </w:r>
      <w:r w:rsidR="000C0E4A">
        <w:rPr>
          <w:rFonts w:ascii="Times New Roman" w:hAnsi="Times New Roman"/>
          <w:sz w:val="24"/>
          <w:szCs w:val="24"/>
          <w:lang w:val="en-GB"/>
        </w:rPr>
        <w:t>using methods</w:t>
      </w:r>
      <w:r w:rsidR="000C0E4A" w:rsidRPr="00902715">
        <w:rPr>
          <w:rFonts w:ascii="Times New Roman" w:hAnsi="Times New Roman"/>
          <w:sz w:val="24"/>
          <w:szCs w:val="24"/>
          <w:lang w:val="en-GB"/>
        </w:rPr>
        <w:t xml:space="preserve"> </w:t>
      </w:r>
      <w:r w:rsidRPr="00902715">
        <w:rPr>
          <w:rFonts w:ascii="Times New Roman" w:hAnsi="Times New Roman"/>
          <w:sz w:val="24"/>
          <w:szCs w:val="24"/>
          <w:lang w:val="en-GB"/>
        </w:rPr>
        <w:t>recommended for syste</w:t>
      </w:r>
      <w:r w:rsidR="001265EF">
        <w:rPr>
          <w:rFonts w:ascii="Times New Roman" w:hAnsi="Times New Roman"/>
          <w:sz w:val="24"/>
          <w:szCs w:val="24"/>
          <w:lang w:val="en-GB"/>
        </w:rPr>
        <w:t xml:space="preserve">matic reviews and meta-analysis </w:t>
      </w:r>
      <w:r w:rsidR="001265EF" w:rsidRPr="00735BBA">
        <w:rPr>
          <w:rFonts w:ascii="Times New Roman" w:hAnsi="Times New Roman"/>
          <w:sz w:val="24"/>
          <w:szCs w:val="24"/>
          <w:lang w:val="en-GB"/>
        </w:rPr>
        <w:t>(</w:t>
      </w:r>
      <w:r w:rsidR="00735BBA" w:rsidRPr="00735BBA">
        <w:rPr>
          <w:rFonts w:ascii="Times New Roman" w:hAnsi="Times New Roman"/>
          <w:sz w:val="24"/>
          <w:szCs w:val="24"/>
          <w:lang w:val="en-GB"/>
        </w:rPr>
        <w:t>7</w:t>
      </w:r>
      <w:proofErr w:type="gramStart"/>
      <w:r w:rsidR="00735BBA" w:rsidRPr="00735BBA">
        <w:rPr>
          <w:rFonts w:ascii="Times New Roman" w:hAnsi="Times New Roman"/>
          <w:sz w:val="24"/>
          <w:szCs w:val="24"/>
          <w:lang w:val="en-GB"/>
        </w:rPr>
        <w:t>,8</w:t>
      </w:r>
      <w:proofErr w:type="gramEnd"/>
      <w:r w:rsidR="001265EF" w:rsidRPr="00735BBA">
        <w:rPr>
          <w:rFonts w:ascii="Times New Roman" w:hAnsi="Times New Roman"/>
          <w:sz w:val="24"/>
          <w:szCs w:val="24"/>
          <w:lang w:val="en-GB"/>
        </w:rPr>
        <w:t>)</w:t>
      </w:r>
      <w:r w:rsidR="000C0E4A" w:rsidRPr="00735BBA">
        <w:rPr>
          <w:rFonts w:ascii="Times New Roman" w:hAnsi="Times New Roman"/>
          <w:sz w:val="24"/>
          <w:szCs w:val="24"/>
          <w:lang w:val="en-GB"/>
        </w:rPr>
        <w:t>.</w:t>
      </w:r>
      <w:r w:rsidRPr="00902715">
        <w:rPr>
          <w:rFonts w:ascii="Times New Roman" w:hAnsi="Times New Roman"/>
          <w:sz w:val="24"/>
          <w:szCs w:val="24"/>
          <w:vertAlign w:val="superscript"/>
          <w:lang w:val="en-GB"/>
        </w:rPr>
        <w:t xml:space="preserve"> </w:t>
      </w:r>
      <w:r>
        <w:rPr>
          <w:rFonts w:ascii="Times New Roman" w:hAnsi="Times New Roman"/>
          <w:sz w:val="24"/>
          <w:szCs w:val="24"/>
          <w:lang w:val="en-GB"/>
        </w:rPr>
        <w:t xml:space="preserve">Medline, </w:t>
      </w:r>
      <w:proofErr w:type="spellStart"/>
      <w:r w:rsidRPr="00902715">
        <w:rPr>
          <w:rFonts w:ascii="Times New Roman" w:hAnsi="Times New Roman"/>
          <w:sz w:val="24"/>
          <w:szCs w:val="24"/>
          <w:lang w:val="en-GB"/>
        </w:rPr>
        <w:t>Embase</w:t>
      </w:r>
      <w:proofErr w:type="spellEnd"/>
      <w:r w:rsidR="00A67226">
        <w:rPr>
          <w:rFonts w:ascii="Times New Roman" w:hAnsi="Times New Roman"/>
          <w:sz w:val="24"/>
          <w:szCs w:val="24"/>
          <w:lang w:val="en-GB"/>
        </w:rPr>
        <w:t xml:space="preserve"> CIN</w:t>
      </w:r>
      <w:r w:rsidR="00E214DE">
        <w:rPr>
          <w:rFonts w:ascii="Times New Roman" w:hAnsi="Times New Roman"/>
          <w:sz w:val="24"/>
          <w:szCs w:val="24"/>
          <w:lang w:val="en-GB"/>
        </w:rPr>
        <w:t>A</w:t>
      </w:r>
      <w:r w:rsidR="00A67226">
        <w:rPr>
          <w:rFonts w:ascii="Times New Roman" w:hAnsi="Times New Roman"/>
          <w:sz w:val="24"/>
          <w:szCs w:val="24"/>
          <w:lang w:val="en-GB"/>
        </w:rPr>
        <w:t>HL</w:t>
      </w:r>
      <w:r w:rsidRPr="00902715">
        <w:rPr>
          <w:rFonts w:ascii="Times New Roman" w:hAnsi="Times New Roman"/>
          <w:sz w:val="24"/>
          <w:szCs w:val="24"/>
          <w:lang w:val="en-GB"/>
        </w:rPr>
        <w:t xml:space="preserve"> </w:t>
      </w:r>
      <w:r>
        <w:rPr>
          <w:rFonts w:ascii="Times New Roman" w:hAnsi="Times New Roman"/>
          <w:sz w:val="24"/>
          <w:szCs w:val="24"/>
          <w:lang w:val="en-GB"/>
        </w:rPr>
        <w:t xml:space="preserve">and Cochrane </w:t>
      </w:r>
      <w:r w:rsidRPr="00902715">
        <w:rPr>
          <w:rFonts w:ascii="Times New Roman" w:hAnsi="Times New Roman"/>
          <w:sz w:val="24"/>
          <w:szCs w:val="24"/>
          <w:lang w:val="en-GB"/>
        </w:rPr>
        <w:t xml:space="preserve">databases were searched electronically on </w:t>
      </w:r>
      <w:r w:rsidR="001844ED">
        <w:rPr>
          <w:rFonts w:ascii="Times New Roman" w:hAnsi="Times New Roman"/>
          <w:sz w:val="24"/>
          <w:szCs w:val="24"/>
          <w:lang w:val="en-GB"/>
        </w:rPr>
        <w:t>05.</w:t>
      </w:r>
      <w:r w:rsidR="001265EF">
        <w:rPr>
          <w:rFonts w:ascii="Times New Roman" w:hAnsi="Times New Roman"/>
          <w:sz w:val="24"/>
          <w:szCs w:val="24"/>
          <w:lang w:val="en-GB"/>
        </w:rPr>
        <w:t>02</w:t>
      </w:r>
      <w:r w:rsidR="001844ED">
        <w:rPr>
          <w:rFonts w:ascii="Times New Roman" w:hAnsi="Times New Roman"/>
          <w:sz w:val="24"/>
          <w:szCs w:val="24"/>
          <w:lang w:val="en-GB"/>
        </w:rPr>
        <w:t>.201</w:t>
      </w:r>
      <w:r w:rsidR="001265EF">
        <w:rPr>
          <w:rFonts w:ascii="Times New Roman" w:hAnsi="Times New Roman"/>
          <w:sz w:val="24"/>
          <w:szCs w:val="24"/>
          <w:lang w:val="en-GB"/>
        </w:rPr>
        <w:t>6</w:t>
      </w:r>
      <w:r w:rsidRPr="00902715">
        <w:rPr>
          <w:rFonts w:ascii="Times New Roman" w:hAnsi="Times New Roman"/>
          <w:sz w:val="24"/>
          <w:szCs w:val="24"/>
          <w:lang w:val="en-GB"/>
        </w:rPr>
        <w:t xml:space="preserve"> utilizing combinations of the relevant medical subject heading (</w:t>
      </w:r>
      <w:proofErr w:type="spellStart"/>
      <w:r w:rsidRPr="00902715">
        <w:rPr>
          <w:rFonts w:ascii="Times New Roman" w:hAnsi="Times New Roman"/>
          <w:sz w:val="24"/>
          <w:szCs w:val="24"/>
          <w:lang w:val="en-GB"/>
        </w:rPr>
        <w:t>MeSH</w:t>
      </w:r>
      <w:proofErr w:type="spellEnd"/>
      <w:r w:rsidRPr="00902715">
        <w:rPr>
          <w:rFonts w:ascii="Times New Roman" w:hAnsi="Times New Roman"/>
          <w:sz w:val="24"/>
          <w:szCs w:val="24"/>
          <w:lang w:val="en-GB"/>
        </w:rPr>
        <w:t>) terms, key words, and word variants for “</w:t>
      </w:r>
      <w:proofErr w:type="spellStart"/>
      <w:r>
        <w:rPr>
          <w:rFonts w:ascii="Times New Roman" w:hAnsi="Times New Roman"/>
          <w:sz w:val="24"/>
          <w:szCs w:val="24"/>
          <w:lang w:val="en-GB"/>
        </w:rPr>
        <w:t>coarctation</w:t>
      </w:r>
      <w:proofErr w:type="spellEnd"/>
      <w:r>
        <w:rPr>
          <w:rFonts w:ascii="Times New Roman" w:hAnsi="Times New Roman"/>
          <w:sz w:val="24"/>
          <w:szCs w:val="24"/>
          <w:lang w:val="en-GB"/>
        </w:rPr>
        <w:t xml:space="preserve"> of aorta”, </w:t>
      </w:r>
      <w:r w:rsidRPr="00902715">
        <w:rPr>
          <w:rFonts w:ascii="Times New Roman" w:hAnsi="Times New Roman"/>
          <w:sz w:val="24"/>
          <w:szCs w:val="24"/>
          <w:lang w:val="en-GB"/>
        </w:rPr>
        <w:t>“</w:t>
      </w:r>
      <w:r>
        <w:rPr>
          <w:rFonts w:ascii="Times New Roman" w:hAnsi="Times New Roman"/>
          <w:sz w:val="24"/>
          <w:szCs w:val="24"/>
          <w:lang w:val="en-GB"/>
        </w:rPr>
        <w:t>prenatal diagnosis</w:t>
      </w:r>
      <w:r w:rsidRPr="00902715">
        <w:rPr>
          <w:rFonts w:ascii="Times New Roman" w:hAnsi="Times New Roman"/>
          <w:sz w:val="24"/>
          <w:szCs w:val="24"/>
          <w:lang w:val="en-GB"/>
        </w:rPr>
        <w:t>” and “ultrasound” (Supplementa</w:t>
      </w:r>
      <w:r w:rsidR="00070589">
        <w:rPr>
          <w:rFonts w:ascii="Times New Roman" w:hAnsi="Times New Roman"/>
          <w:sz w:val="24"/>
          <w:szCs w:val="24"/>
          <w:lang w:val="en-GB"/>
        </w:rPr>
        <w:t>l</w:t>
      </w:r>
      <w:r w:rsidRPr="00902715">
        <w:rPr>
          <w:rFonts w:ascii="Times New Roman" w:hAnsi="Times New Roman"/>
          <w:sz w:val="24"/>
          <w:szCs w:val="24"/>
          <w:lang w:val="en-GB"/>
        </w:rPr>
        <w:t xml:space="preserve"> Table 1). The search and selection criteria were restricted to English language. </w:t>
      </w:r>
      <w:proofErr w:type="spellStart"/>
      <w:r w:rsidR="001265EF">
        <w:rPr>
          <w:rFonts w:ascii="Times New Roman" w:hAnsi="Times New Roman"/>
          <w:sz w:val="24"/>
          <w:szCs w:val="24"/>
          <w:lang w:val="en-GB"/>
        </w:rPr>
        <w:t>Prisma</w:t>
      </w:r>
      <w:proofErr w:type="spellEnd"/>
      <w:r w:rsidR="001265EF">
        <w:rPr>
          <w:rFonts w:ascii="Times New Roman" w:hAnsi="Times New Roman"/>
          <w:sz w:val="24"/>
          <w:szCs w:val="24"/>
          <w:lang w:val="en-GB"/>
        </w:rPr>
        <w:t xml:space="preserve"> guidelines were followed (</w:t>
      </w:r>
      <w:r w:rsidR="00735BBA" w:rsidRPr="00735BBA">
        <w:rPr>
          <w:rFonts w:ascii="Times New Roman" w:hAnsi="Times New Roman"/>
          <w:sz w:val="24"/>
          <w:szCs w:val="24"/>
          <w:lang w:val="en-GB"/>
        </w:rPr>
        <w:t>9</w:t>
      </w:r>
      <w:r w:rsidR="001265EF" w:rsidRPr="00735BBA">
        <w:rPr>
          <w:rFonts w:ascii="Times New Roman" w:hAnsi="Times New Roman"/>
          <w:sz w:val="24"/>
          <w:szCs w:val="24"/>
          <w:lang w:val="en-GB"/>
        </w:rPr>
        <w:t>)</w:t>
      </w:r>
      <w:r w:rsidR="000C0E4A" w:rsidRPr="00735BBA">
        <w:rPr>
          <w:rFonts w:ascii="Times New Roman" w:hAnsi="Times New Roman"/>
          <w:sz w:val="24"/>
          <w:szCs w:val="24"/>
          <w:lang w:val="en-GB"/>
        </w:rPr>
        <w:t>.</w:t>
      </w:r>
      <w:r w:rsidRPr="00902715">
        <w:rPr>
          <w:rFonts w:ascii="Times New Roman" w:hAnsi="Times New Roman"/>
          <w:sz w:val="24"/>
          <w:szCs w:val="24"/>
          <w:lang w:val="en-GB" w:eastAsia="it-IT"/>
        </w:rPr>
        <w:t xml:space="preserve"> </w:t>
      </w:r>
    </w:p>
    <w:p w14:paraId="6C78423F" w14:textId="77777777"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GB"/>
        </w:rPr>
      </w:pPr>
      <w:r w:rsidRPr="00902715">
        <w:rPr>
          <w:rFonts w:ascii="Times New Roman" w:hAnsi="Times New Roman"/>
          <w:sz w:val="24"/>
          <w:szCs w:val="24"/>
          <w:lang w:val="en-GB" w:eastAsia="it-IT"/>
        </w:rPr>
        <w:t xml:space="preserve">The study </w:t>
      </w:r>
      <w:proofErr w:type="gramStart"/>
      <w:r w:rsidRPr="00902715">
        <w:rPr>
          <w:rFonts w:ascii="Times New Roman" w:hAnsi="Times New Roman"/>
          <w:sz w:val="24"/>
          <w:szCs w:val="24"/>
          <w:lang w:val="en-GB" w:eastAsia="it-IT"/>
        </w:rPr>
        <w:t>was registered</w:t>
      </w:r>
      <w:proofErr w:type="gramEnd"/>
      <w:r w:rsidRPr="00902715">
        <w:rPr>
          <w:rFonts w:ascii="Times New Roman" w:hAnsi="Times New Roman"/>
          <w:sz w:val="24"/>
          <w:szCs w:val="24"/>
          <w:lang w:val="en-GB" w:eastAsia="it-IT"/>
        </w:rPr>
        <w:t xml:space="preserve"> with the PROSPERO database (Registration number: </w:t>
      </w:r>
      <w:r w:rsidR="00571312" w:rsidRPr="00571312">
        <w:rPr>
          <w:rFonts w:ascii="Times New Roman" w:hAnsi="Times New Roman"/>
          <w:sz w:val="24"/>
          <w:szCs w:val="24"/>
          <w:lang w:val="en-GB" w:eastAsia="it-IT"/>
        </w:rPr>
        <w:t>CRD42016038845</w:t>
      </w:r>
      <w:r w:rsidRPr="00902715">
        <w:rPr>
          <w:rFonts w:ascii="Times New Roman" w:hAnsi="Times New Roman"/>
          <w:sz w:val="24"/>
          <w:szCs w:val="24"/>
          <w:lang w:val="en-GB" w:eastAsia="it-IT"/>
        </w:rPr>
        <w:t>).</w:t>
      </w:r>
    </w:p>
    <w:p w14:paraId="5C92664B" w14:textId="77777777"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i/>
          <w:sz w:val="24"/>
          <w:szCs w:val="24"/>
          <w:lang w:val="en-GB"/>
        </w:rPr>
      </w:pPr>
    </w:p>
    <w:p w14:paraId="776B2B60" w14:textId="77777777"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i/>
          <w:sz w:val="24"/>
          <w:szCs w:val="24"/>
          <w:lang w:val="en-GB"/>
        </w:rPr>
      </w:pPr>
      <w:r w:rsidRPr="00902715">
        <w:rPr>
          <w:rFonts w:ascii="Times New Roman" w:hAnsi="Times New Roman"/>
          <w:b/>
          <w:i/>
          <w:sz w:val="24"/>
          <w:szCs w:val="24"/>
          <w:lang w:val="en-GB"/>
        </w:rPr>
        <w:t>Study selection, data collection and data items</w:t>
      </w:r>
    </w:p>
    <w:p w14:paraId="656C03CC" w14:textId="1A2336AA"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GB"/>
        </w:rPr>
      </w:pPr>
      <w:r w:rsidRPr="00902715">
        <w:rPr>
          <w:rFonts w:ascii="Times New Roman" w:hAnsi="Times New Roman"/>
          <w:sz w:val="24"/>
          <w:szCs w:val="24"/>
          <w:lang w:val="en-GB"/>
        </w:rPr>
        <w:t>Two authors (</w:t>
      </w:r>
      <w:r>
        <w:rPr>
          <w:rFonts w:ascii="Times New Roman" w:hAnsi="Times New Roman"/>
          <w:sz w:val="24"/>
          <w:szCs w:val="24"/>
          <w:lang w:val="en-GB"/>
        </w:rPr>
        <w:t>AF</w:t>
      </w:r>
      <w:r w:rsidRPr="00902715">
        <w:rPr>
          <w:rFonts w:ascii="Times New Roman" w:hAnsi="Times New Roman"/>
          <w:sz w:val="24"/>
          <w:szCs w:val="24"/>
          <w:lang w:val="en-GB"/>
        </w:rPr>
        <w:t xml:space="preserve">, </w:t>
      </w:r>
      <w:r>
        <w:rPr>
          <w:rFonts w:ascii="Times New Roman" w:hAnsi="Times New Roman"/>
          <w:sz w:val="24"/>
          <w:szCs w:val="24"/>
          <w:lang w:val="en-GB"/>
        </w:rPr>
        <w:t>M</w:t>
      </w:r>
      <w:r w:rsidRPr="00902715">
        <w:rPr>
          <w:rFonts w:ascii="Times New Roman" w:hAnsi="Times New Roman"/>
          <w:sz w:val="24"/>
          <w:szCs w:val="24"/>
          <w:lang w:val="en-GB"/>
        </w:rPr>
        <w:t xml:space="preserve">M) reviewed all abstracts independently. Agreement regarding potential relevance </w:t>
      </w:r>
      <w:proofErr w:type="gramStart"/>
      <w:r w:rsidRPr="00902715">
        <w:rPr>
          <w:rFonts w:ascii="Times New Roman" w:hAnsi="Times New Roman"/>
          <w:sz w:val="24"/>
          <w:szCs w:val="24"/>
          <w:lang w:val="en-GB"/>
        </w:rPr>
        <w:t>was reached</w:t>
      </w:r>
      <w:proofErr w:type="gramEnd"/>
      <w:r w:rsidRPr="00902715">
        <w:rPr>
          <w:rFonts w:ascii="Times New Roman" w:hAnsi="Times New Roman"/>
          <w:sz w:val="24"/>
          <w:szCs w:val="24"/>
          <w:lang w:val="en-GB"/>
        </w:rPr>
        <w:t xml:space="preserve"> by consensus; full text copies of those </w:t>
      </w:r>
      <w:r w:rsidR="000C0E4A">
        <w:rPr>
          <w:rFonts w:ascii="Times New Roman" w:hAnsi="Times New Roman"/>
          <w:sz w:val="24"/>
          <w:szCs w:val="24"/>
          <w:lang w:val="en-GB"/>
        </w:rPr>
        <w:t>articles</w:t>
      </w:r>
      <w:r w:rsidR="000C0E4A" w:rsidRPr="00902715">
        <w:rPr>
          <w:rFonts w:ascii="Times New Roman" w:hAnsi="Times New Roman"/>
          <w:sz w:val="24"/>
          <w:szCs w:val="24"/>
          <w:lang w:val="en-GB"/>
        </w:rPr>
        <w:t xml:space="preserve"> </w:t>
      </w:r>
      <w:r w:rsidRPr="00902715">
        <w:rPr>
          <w:rFonts w:ascii="Times New Roman" w:hAnsi="Times New Roman"/>
          <w:sz w:val="24"/>
          <w:szCs w:val="24"/>
          <w:lang w:val="en-GB"/>
        </w:rPr>
        <w:t>were obtained and the same two reviewers independently extracted relevant data regarding study characteristics and pregnancy outcome.</w:t>
      </w:r>
      <w:r w:rsidRPr="00902715">
        <w:rPr>
          <w:rFonts w:ascii="Times New Roman" w:eastAsia="Times New Roman" w:hAnsi="Times New Roman"/>
          <w:sz w:val="24"/>
          <w:szCs w:val="24"/>
          <w:lang w:val="en-GB" w:eastAsia="en-GB"/>
        </w:rPr>
        <w:t xml:space="preserve"> </w:t>
      </w:r>
      <w:r w:rsidRPr="00902715">
        <w:rPr>
          <w:rFonts w:ascii="Times New Roman" w:hAnsi="Times New Roman"/>
          <w:sz w:val="24"/>
          <w:szCs w:val="24"/>
          <w:lang w:val="en-GB"/>
        </w:rPr>
        <w:t xml:space="preserve">If more than one study </w:t>
      </w:r>
      <w:proofErr w:type="gramStart"/>
      <w:r w:rsidRPr="00902715">
        <w:rPr>
          <w:rFonts w:ascii="Times New Roman" w:hAnsi="Times New Roman"/>
          <w:sz w:val="24"/>
          <w:szCs w:val="24"/>
          <w:lang w:val="en-GB"/>
        </w:rPr>
        <w:t>was published</w:t>
      </w:r>
      <w:proofErr w:type="gramEnd"/>
      <w:r w:rsidRPr="00902715">
        <w:rPr>
          <w:rFonts w:ascii="Times New Roman" w:hAnsi="Times New Roman"/>
          <w:sz w:val="24"/>
          <w:szCs w:val="24"/>
          <w:lang w:val="en-GB"/>
        </w:rPr>
        <w:t xml:space="preserve"> for the same cohort with identical endpoints, the report containing the most comprehensive information on the population was included to avoid overlapping populations.</w:t>
      </w:r>
      <w:r w:rsidR="0027749D">
        <w:rPr>
          <w:rFonts w:ascii="Times New Roman" w:hAnsi="Times New Roman"/>
          <w:sz w:val="24"/>
          <w:szCs w:val="24"/>
          <w:lang w:val="en-GB"/>
        </w:rPr>
        <w:t xml:space="preserve"> </w:t>
      </w:r>
      <w:r w:rsidR="0027749D" w:rsidRPr="001F799C">
        <w:rPr>
          <w:rFonts w:ascii="Times New Roman" w:hAnsi="Times New Roman"/>
          <w:sz w:val="24"/>
          <w:szCs w:val="24"/>
          <w:lang w:val="en-GB"/>
        </w:rPr>
        <w:t xml:space="preserve">Excluded studies and the reasons for exclusions are listed in Supplemental Table </w:t>
      </w:r>
      <w:proofErr w:type="gramStart"/>
      <w:r w:rsidR="0027749D" w:rsidRPr="001F799C">
        <w:rPr>
          <w:rFonts w:ascii="Times New Roman" w:hAnsi="Times New Roman"/>
          <w:sz w:val="24"/>
          <w:szCs w:val="24"/>
          <w:lang w:val="en-GB"/>
        </w:rPr>
        <w:t>2 .</w:t>
      </w:r>
      <w:proofErr w:type="gramEnd"/>
    </w:p>
    <w:p w14:paraId="7BDAA81C" w14:textId="7625C2D0" w:rsidR="00E838F3" w:rsidRPr="00902715" w:rsidRDefault="00E838F3"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shd w:val="clear" w:color="auto" w:fill="FFFFFF"/>
          <w:lang w:val="en-GB"/>
        </w:rPr>
      </w:pPr>
      <w:r w:rsidRPr="00902715">
        <w:rPr>
          <w:rFonts w:ascii="Times New Roman" w:eastAsia="Arial Unicode MS" w:hAnsi="Times New Roman"/>
          <w:sz w:val="24"/>
          <w:szCs w:val="24"/>
          <w:lang w:val="en-GB"/>
        </w:rPr>
        <w:t xml:space="preserve">Quality assessment of the included studies </w:t>
      </w:r>
      <w:proofErr w:type="gramStart"/>
      <w:r w:rsidRPr="00902715">
        <w:rPr>
          <w:rFonts w:ascii="Times New Roman" w:eastAsia="Arial Unicode MS" w:hAnsi="Times New Roman"/>
          <w:sz w:val="24"/>
          <w:szCs w:val="24"/>
          <w:lang w:val="en-GB"/>
        </w:rPr>
        <w:t>was performed</w:t>
      </w:r>
      <w:proofErr w:type="gramEnd"/>
      <w:r w:rsidRPr="00902715">
        <w:rPr>
          <w:rFonts w:ascii="Times New Roman" w:eastAsia="Arial Unicode MS" w:hAnsi="Times New Roman"/>
          <w:sz w:val="24"/>
          <w:szCs w:val="24"/>
          <w:lang w:val="en-GB"/>
        </w:rPr>
        <w:t xml:space="preserve"> using </w:t>
      </w:r>
      <w:r w:rsidRPr="00902715">
        <w:rPr>
          <w:rFonts w:ascii="Times New Roman" w:hAnsi="Times New Roman"/>
          <w:sz w:val="24"/>
          <w:szCs w:val="24"/>
          <w:shd w:val="clear" w:color="auto" w:fill="FFFFFF"/>
          <w:lang w:val="en-GB"/>
        </w:rPr>
        <w:t>the Newcastle-Ottawa Scale (</w:t>
      </w:r>
      <w:r w:rsidRPr="00902715">
        <w:rPr>
          <w:rStyle w:val="Emphasis"/>
          <w:rFonts w:ascii="Times New Roman" w:hAnsi="Times New Roman"/>
          <w:bCs/>
          <w:i w:val="0"/>
          <w:iCs w:val="0"/>
          <w:sz w:val="24"/>
          <w:szCs w:val="24"/>
          <w:shd w:val="clear" w:color="auto" w:fill="FFFFFF"/>
          <w:lang w:val="en-GB"/>
        </w:rPr>
        <w:t>NOS</w:t>
      </w:r>
      <w:r w:rsidR="000C0E4A" w:rsidRPr="00902715">
        <w:rPr>
          <w:rFonts w:ascii="Times New Roman" w:hAnsi="Times New Roman"/>
          <w:sz w:val="24"/>
          <w:szCs w:val="24"/>
          <w:shd w:val="clear" w:color="auto" w:fill="FFFFFF"/>
          <w:lang w:val="en-GB"/>
        </w:rPr>
        <w:t>)</w:t>
      </w:r>
      <w:r w:rsidR="000C0E4A">
        <w:rPr>
          <w:rFonts w:ascii="Times New Roman" w:hAnsi="Times New Roman"/>
          <w:sz w:val="24"/>
          <w:szCs w:val="24"/>
          <w:shd w:val="clear" w:color="auto" w:fill="FFFFFF"/>
          <w:lang w:val="en-GB"/>
        </w:rPr>
        <w:t>.</w:t>
      </w:r>
      <w:r w:rsidR="000C0E4A" w:rsidRPr="00902715">
        <w:rPr>
          <w:rFonts w:ascii="Times New Roman" w:hAnsi="Times New Roman"/>
          <w:sz w:val="24"/>
          <w:szCs w:val="24"/>
          <w:shd w:val="clear" w:color="auto" w:fill="FFFFFF"/>
          <w:lang w:val="en-GB"/>
        </w:rPr>
        <w:t xml:space="preserve"> </w:t>
      </w:r>
      <w:r w:rsidR="000C0E4A">
        <w:rPr>
          <w:rFonts w:ascii="Times New Roman" w:hAnsi="Times New Roman"/>
          <w:sz w:val="24"/>
          <w:szCs w:val="24"/>
          <w:shd w:val="clear" w:color="auto" w:fill="FFFFFF"/>
          <w:lang w:val="en-GB"/>
        </w:rPr>
        <w:t>A</w:t>
      </w:r>
      <w:r w:rsidR="000C0E4A" w:rsidRPr="00902715">
        <w:rPr>
          <w:rFonts w:ascii="Times New Roman" w:hAnsi="Times New Roman"/>
          <w:sz w:val="24"/>
          <w:szCs w:val="24"/>
          <w:shd w:val="clear" w:color="auto" w:fill="FFFFFF"/>
          <w:lang w:val="en-GB"/>
        </w:rPr>
        <w:t xml:space="preserve">ccording </w:t>
      </w:r>
      <w:r w:rsidRPr="00902715">
        <w:rPr>
          <w:rFonts w:ascii="Times New Roman" w:hAnsi="Times New Roman"/>
          <w:sz w:val="24"/>
          <w:szCs w:val="24"/>
          <w:shd w:val="clear" w:color="auto" w:fill="FFFFFF"/>
          <w:lang w:val="en-GB"/>
        </w:rPr>
        <w:t xml:space="preserve">to NOS, each study </w:t>
      </w:r>
      <w:proofErr w:type="gramStart"/>
      <w:r w:rsidRPr="00902715">
        <w:rPr>
          <w:rFonts w:ascii="Times New Roman" w:hAnsi="Times New Roman"/>
          <w:sz w:val="24"/>
          <w:szCs w:val="24"/>
          <w:shd w:val="clear" w:color="auto" w:fill="FFFFFF"/>
          <w:lang w:val="en-GB"/>
        </w:rPr>
        <w:t>is judged</w:t>
      </w:r>
      <w:proofErr w:type="gramEnd"/>
      <w:r w:rsidRPr="00902715">
        <w:rPr>
          <w:rFonts w:ascii="Times New Roman" w:hAnsi="Times New Roman"/>
          <w:sz w:val="24"/>
          <w:szCs w:val="24"/>
          <w:shd w:val="clear" w:color="auto" w:fill="FFFFFF"/>
          <w:lang w:val="en-GB"/>
        </w:rPr>
        <w:t xml:space="preserve"> on three broad perspectives: the selection of the study groups; the comparability of the groups; and the as</w:t>
      </w:r>
      <w:r w:rsidR="001265EF">
        <w:rPr>
          <w:rFonts w:ascii="Times New Roman" w:hAnsi="Times New Roman"/>
          <w:sz w:val="24"/>
          <w:szCs w:val="24"/>
          <w:shd w:val="clear" w:color="auto" w:fill="FFFFFF"/>
          <w:lang w:val="en-GB"/>
        </w:rPr>
        <w:t xml:space="preserve">certainment outcome of interest </w:t>
      </w:r>
      <w:r w:rsidR="001265EF" w:rsidRPr="00735BBA">
        <w:rPr>
          <w:rFonts w:ascii="Times New Roman" w:hAnsi="Times New Roman"/>
          <w:sz w:val="24"/>
          <w:szCs w:val="24"/>
          <w:shd w:val="clear" w:color="auto" w:fill="FFFFFF"/>
          <w:lang w:val="en-GB"/>
        </w:rPr>
        <w:t>(</w:t>
      </w:r>
      <w:r w:rsidR="00735BBA" w:rsidRPr="00735BBA">
        <w:rPr>
          <w:rFonts w:ascii="Times New Roman" w:hAnsi="Times New Roman"/>
          <w:sz w:val="24"/>
          <w:szCs w:val="24"/>
          <w:shd w:val="clear" w:color="auto" w:fill="FFFFFF"/>
          <w:lang w:val="en-GB"/>
        </w:rPr>
        <w:t>10</w:t>
      </w:r>
      <w:r w:rsidR="001265EF" w:rsidRPr="00735BBA">
        <w:rPr>
          <w:rFonts w:ascii="Times New Roman" w:hAnsi="Times New Roman"/>
          <w:sz w:val="24"/>
          <w:szCs w:val="24"/>
          <w:shd w:val="clear" w:color="auto" w:fill="FFFFFF"/>
          <w:lang w:val="en-GB"/>
        </w:rPr>
        <w:t>).</w:t>
      </w:r>
      <w:r w:rsidRPr="00902715">
        <w:rPr>
          <w:rFonts w:ascii="Times New Roman" w:hAnsi="Times New Roman"/>
          <w:sz w:val="24"/>
          <w:szCs w:val="24"/>
          <w:shd w:val="clear" w:color="auto" w:fill="FFFFFF"/>
          <w:lang w:val="en-GB"/>
        </w:rPr>
        <w:t xml:space="preserve"> According to </w:t>
      </w:r>
      <w:proofErr w:type="gramStart"/>
      <w:r w:rsidRPr="00902715">
        <w:rPr>
          <w:rFonts w:ascii="Times New Roman" w:hAnsi="Times New Roman"/>
          <w:sz w:val="24"/>
          <w:szCs w:val="24"/>
          <w:shd w:val="clear" w:color="auto" w:fill="FFFFFF"/>
          <w:lang w:val="en-GB"/>
        </w:rPr>
        <w:t>NOS</w:t>
      </w:r>
      <w:proofErr w:type="gramEnd"/>
      <w:r w:rsidRPr="00902715">
        <w:rPr>
          <w:rFonts w:ascii="Times New Roman" w:hAnsi="Times New Roman"/>
          <w:sz w:val="24"/>
          <w:szCs w:val="24"/>
          <w:shd w:val="clear" w:color="auto" w:fill="FFFFFF"/>
          <w:lang w:val="en-GB"/>
        </w:rPr>
        <w:t xml:space="preserve"> a study can be awarded a maximum of one star for each numbered item within the Selection and Outcome categories. A maximum of two stars</w:t>
      </w:r>
      <w:r w:rsidR="001265EF">
        <w:rPr>
          <w:rFonts w:ascii="Times New Roman" w:hAnsi="Times New Roman"/>
          <w:sz w:val="24"/>
          <w:szCs w:val="24"/>
          <w:shd w:val="clear" w:color="auto" w:fill="FFFFFF"/>
          <w:lang w:val="en-GB"/>
        </w:rPr>
        <w:t xml:space="preserve"> </w:t>
      </w:r>
      <w:proofErr w:type="gramStart"/>
      <w:r w:rsidR="001265EF">
        <w:rPr>
          <w:rFonts w:ascii="Times New Roman" w:hAnsi="Times New Roman"/>
          <w:sz w:val="24"/>
          <w:szCs w:val="24"/>
          <w:shd w:val="clear" w:color="auto" w:fill="FFFFFF"/>
          <w:lang w:val="en-GB"/>
        </w:rPr>
        <w:t>can be given</w:t>
      </w:r>
      <w:proofErr w:type="gramEnd"/>
      <w:r w:rsidR="001265EF">
        <w:rPr>
          <w:rFonts w:ascii="Times New Roman" w:hAnsi="Times New Roman"/>
          <w:sz w:val="24"/>
          <w:szCs w:val="24"/>
          <w:shd w:val="clear" w:color="auto" w:fill="FFFFFF"/>
          <w:lang w:val="en-GB"/>
        </w:rPr>
        <w:t xml:space="preserve"> for Comparability </w:t>
      </w:r>
      <w:r w:rsidR="001265EF" w:rsidRPr="00735BBA">
        <w:rPr>
          <w:rFonts w:ascii="Times New Roman" w:hAnsi="Times New Roman"/>
          <w:sz w:val="24"/>
          <w:szCs w:val="24"/>
          <w:shd w:val="clear" w:color="auto" w:fill="FFFFFF"/>
          <w:lang w:val="en-GB"/>
        </w:rPr>
        <w:t>(</w:t>
      </w:r>
      <w:r w:rsidR="00735BBA" w:rsidRPr="00735BBA">
        <w:rPr>
          <w:rFonts w:ascii="Times New Roman" w:hAnsi="Times New Roman"/>
          <w:sz w:val="24"/>
          <w:szCs w:val="24"/>
          <w:shd w:val="clear" w:color="auto" w:fill="FFFFFF"/>
          <w:lang w:val="en-GB"/>
        </w:rPr>
        <w:t>10</w:t>
      </w:r>
      <w:r w:rsidR="001265EF" w:rsidRPr="00735BBA">
        <w:rPr>
          <w:rFonts w:ascii="Times New Roman" w:hAnsi="Times New Roman"/>
          <w:sz w:val="24"/>
          <w:szCs w:val="24"/>
          <w:shd w:val="clear" w:color="auto" w:fill="FFFFFF"/>
          <w:lang w:val="en-GB"/>
        </w:rPr>
        <w:t>)</w:t>
      </w:r>
      <w:r w:rsidR="00735BBA">
        <w:rPr>
          <w:rFonts w:ascii="Times New Roman" w:hAnsi="Times New Roman"/>
          <w:sz w:val="24"/>
          <w:szCs w:val="24"/>
          <w:shd w:val="clear" w:color="auto" w:fill="FFFFFF"/>
          <w:lang w:val="en-GB"/>
        </w:rPr>
        <w:t>.</w:t>
      </w:r>
    </w:p>
    <w:p w14:paraId="0E7035CF" w14:textId="77777777" w:rsidR="00E838F3" w:rsidRDefault="00E838F3" w:rsidP="008B5936">
      <w:pPr>
        <w:spacing w:after="0" w:line="480" w:lineRule="auto"/>
        <w:rPr>
          <w:rFonts w:ascii="Times New Roman" w:hAnsi="Times New Roman"/>
          <w:sz w:val="24"/>
          <w:szCs w:val="24"/>
          <w:lang w:val="en-GB"/>
        </w:rPr>
      </w:pPr>
    </w:p>
    <w:p w14:paraId="01CCEE97" w14:textId="77777777" w:rsidR="007A18CA" w:rsidRDefault="007A18CA"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b/>
          <w:i/>
          <w:sz w:val="24"/>
          <w:szCs w:val="24"/>
          <w:lang w:val="en-GB"/>
        </w:rPr>
      </w:pPr>
    </w:p>
    <w:p w14:paraId="5812152C" w14:textId="77777777" w:rsidR="00731E0A" w:rsidRDefault="00731E0A"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b/>
          <w:i/>
          <w:sz w:val="24"/>
          <w:szCs w:val="24"/>
          <w:lang w:val="en-GB"/>
        </w:rPr>
      </w:pPr>
    </w:p>
    <w:p w14:paraId="2DE9C6A9" w14:textId="77777777" w:rsidR="007A18CA" w:rsidRDefault="007A18CA"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b/>
          <w:i/>
          <w:sz w:val="24"/>
          <w:szCs w:val="24"/>
          <w:lang w:val="en-GB"/>
        </w:rPr>
      </w:pPr>
      <w:r w:rsidRPr="007A18CA">
        <w:rPr>
          <w:rFonts w:ascii="Times New Roman" w:eastAsia="Arial" w:hAnsi="Times New Roman"/>
          <w:b/>
          <w:i/>
          <w:sz w:val="24"/>
          <w:szCs w:val="24"/>
          <w:lang w:val="en-GB"/>
        </w:rPr>
        <w:lastRenderedPageBreak/>
        <w:t>Risk of bias, summary measures and synthesis of the results</w:t>
      </w:r>
    </w:p>
    <w:p w14:paraId="7C7716E3" w14:textId="4A84E455" w:rsidR="00B4198D" w:rsidRDefault="00B4198D"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sidRPr="00B4198D">
        <w:rPr>
          <w:rFonts w:ascii="Times New Roman" w:eastAsia="Arial" w:hAnsi="Times New Roman"/>
          <w:sz w:val="24"/>
          <w:szCs w:val="24"/>
          <w:lang w:val="en-GB"/>
        </w:rPr>
        <w:t xml:space="preserve">We explored the strength of association </w:t>
      </w:r>
      <w:proofErr w:type="gramStart"/>
      <w:r w:rsidRPr="00B4198D">
        <w:rPr>
          <w:rFonts w:ascii="Times New Roman" w:eastAsia="Arial" w:hAnsi="Times New Roman"/>
          <w:sz w:val="24"/>
          <w:szCs w:val="24"/>
          <w:lang w:val="en-GB"/>
        </w:rPr>
        <w:t xml:space="preserve">between different ultrasound parameters in </w:t>
      </w:r>
      <w:proofErr w:type="spellStart"/>
      <w:r w:rsidRPr="00B4198D">
        <w:rPr>
          <w:rFonts w:ascii="Times New Roman" w:eastAsia="Arial" w:hAnsi="Times New Roman"/>
          <w:sz w:val="24"/>
          <w:szCs w:val="24"/>
          <w:lang w:val="en-GB"/>
        </w:rPr>
        <w:t>fetuses</w:t>
      </w:r>
      <w:proofErr w:type="spellEnd"/>
      <w:r w:rsidRPr="00B4198D">
        <w:rPr>
          <w:rFonts w:ascii="Times New Roman" w:eastAsia="Arial" w:hAnsi="Times New Roman"/>
          <w:sz w:val="24"/>
          <w:szCs w:val="24"/>
          <w:lang w:val="en-GB"/>
        </w:rPr>
        <w:t xml:space="preserve"> with as compared to those without CoA that had their diagnosis confirmed or refuted at post-natal imaging and/or surgery</w:t>
      </w:r>
      <w:proofErr w:type="gramEnd"/>
      <w:r w:rsidRPr="00B4198D">
        <w:rPr>
          <w:rFonts w:ascii="Times New Roman" w:eastAsia="Arial" w:hAnsi="Times New Roman"/>
          <w:sz w:val="24"/>
          <w:szCs w:val="24"/>
          <w:lang w:val="en-GB"/>
        </w:rPr>
        <w:t>.</w:t>
      </w:r>
      <w:r>
        <w:rPr>
          <w:rFonts w:ascii="Times New Roman" w:eastAsia="Arial" w:hAnsi="Times New Roman"/>
          <w:sz w:val="24"/>
          <w:szCs w:val="24"/>
          <w:lang w:val="en-GB"/>
        </w:rPr>
        <w:t xml:space="preserve"> The </w:t>
      </w:r>
      <w:r w:rsidR="009C0A1D">
        <w:rPr>
          <w:rFonts w:ascii="Times New Roman" w:eastAsia="Arial" w:hAnsi="Times New Roman"/>
          <w:sz w:val="24"/>
          <w:szCs w:val="24"/>
          <w:lang w:val="en-GB"/>
        </w:rPr>
        <w:t xml:space="preserve">analysed </w:t>
      </w:r>
      <w:r>
        <w:rPr>
          <w:rFonts w:ascii="Times New Roman" w:eastAsia="Arial" w:hAnsi="Times New Roman"/>
          <w:sz w:val="24"/>
          <w:szCs w:val="24"/>
          <w:lang w:val="en-GB"/>
        </w:rPr>
        <w:t xml:space="preserve">population included </w:t>
      </w:r>
      <w:proofErr w:type="spellStart"/>
      <w:r>
        <w:rPr>
          <w:rFonts w:ascii="Times New Roman" w:eastAsia="Arial" w:hAnsi="Times New Roman"/>
          <w:sz w:val="24"/>
          <w:szCs w:val="24"/>
          <w:lang w:val="en-GB"/>
        </w:rPr>
        <w:t>fetuses</w:t>
      </w:r>
      <w:proofErr w:type="spellEnd"/>
      <w:r>
        <w:rPr>
          <w:rFonts w:ascii="Times New Roman" w:eastAsia="Arial" w:hAnsi="Times New Roman"/>
          <w:sz w:val="24"/>
          <w:szCs w:val="24"/>
          <w:lang w:val="en-GB"/>
        </w:rPr>
        <w:t xml:space="preserve"> suspected to be at risk for CoA </w:t>
      </w:r>
      <w:proofErr w:type="gramStart"/>
      <w:r>
        <w:rPr>
          <w:rFonts w:ascii="Times New Roman" w:eastAsia="Arial" w:hAnsi="Times New Roman"/>
          <w:sz w:val="24"/>
          <w:szCs w:val="24"/>
          <w:lang w:val="en-GB"/>
        </w:rPr>
        <w:t>on the basis of</w:t>
      </w:r>
      <w:proofErr w:type="gramEnd"/>
      <w:r>
        <w:rPr>
          <w:rFonts w:ascii="Times New Roman" w:eastAsia="Arial" w:hAnsi="Times New Roman"/>
          <w:sz w:val="24"/>
          <w:szCs w:val="24"/>
          <w:lang w:val="en-GB"/>
        </w:rPr>
        <w:t xml:space="preserve"> cardiovascular disproportion, defined as a discrepancy in size of either cardiac chambers or great vessels, detected at the scan.</w:t>
      </w:r>
    </w:p>
    <w:p w14:paraId="7FB5FCF8" w14:textId="77777777" w:rsidR="00B4198D" w:rsidRDefault="00B4198D"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p>
    <w:p w14:paraId="03B6B5B3" w14:textId="77777777" w:rsidR="002B69A0" w:rsidRDefault="002B69A0"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Pr>
          <w:rFonts w:ascii="Times New Roman" w:eastAsia="Arial" w:hAnsi="Times New Roman"/>
          <w:sz w:val="24"/>
          <w:szCs w:val="24"/>
          <w:lang w:val="en-GB"/>
        </w:rPr>
        <w:t>The ultrasound parameter</w:t>
      </w:r>
      <w:r w:rsidR="0056207F">
        <w:rPr>
          <w:rFonts w:ascii="Times New Roman" w:eastAsia="Arial" w:hAnsi="Times New Roman"/>
          <w:sz w:val="24"/>
          <w:szCs w:val="24"/>
          <w:lang w:val="en-GB"/>
        </w:rPr>
        <w:t>s</w:t>
      </w:r>
      <w:r>
        <w:rPr>
          <w:rFonts w:ascii="Times New Roman" w:eastAsia="Arial" w:hAnsi="Times New Roman"/>
          <w:sz w:val="24"/>
          <w:szCs w:val="24"/>
          <w:lang w:val="en-GB"/>
        </w:rPr>
        <w:t xml:space="preserve"> assessed were:</w:t>
      </w:r>
    </w:p>
    <w:p w14:paraId="13655465" w14:textId="16471C6B" w:rsidR="002B69A0" w:rsidRPr="002B69A0" w:rsidRDefault="002B69A0" w:rsidP="00F03876">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Inflow tracts: tricuspid valve (TV) </w:t>
      </w:r>
      <w:r w:rsidR="0056207F">
        <w:rPr>
          <w:rFonts w:ascii="Times New Roman" w:eastAsia="Arial" w:hAnsi="Times New Roman"/>
          <w:sz w:val="24"/>
          <w:szCs w:val="24"/>
          <w:lang w:val="en-GB"/>
        </w:rPr>
        <w:t xml:space="preserve">z-score, </w:t>
      </w:r>
      <w:r>
        <w:rPr>
          <w:rFonts w:ascii="Times New Roman" w:eastAsia="Arial" w:hAnsi="Times New Roman"/>
          <w:sz w:val="24"/>
          <w:szCs w:val="24"/>
          <w:lang w:val="en-GB"/>
        </w:rPr>
        <w:t xml:space="preserve">mitral valve </w:t>
      </w:r>
      <w:r w:rsidR="00FA5A5C">
        <w:rPr>
          <w:rFonts w:ascii="Times New Roman" w:eastAsia="Arial" w:hAnsi="Times New Roman"/>
          <w:sz w:val="24"/>
          <w:szCs w:val="24"/>
          <w:lang w:val="en-GB"/>
        </w:rPr>
        <w:t xml:space="preserve">(MV) </w:t>
      </w:r>
      <w:r w:rsidR="0056207F">
        <w:rPr>
          <w:rFonts w:ascii="Times New Roman" w:eastAsia="Arial" w:hAnsi="Times New Roman"/>
          <w:sz w:val="24"/>
          <w:szCs w:val="24"/>
          <w:lang w:val="en-GB"/>
        </w:rPr>
        <w:t xml:space="preserve">z-score </w:t>
      </w:r>
    </w:p>
    <w:p w14:paraId="31635B4B" w14:textId="4119FC6E" w:rsidR="00F044F6" w:rsidRDefault="005C7EBA" w:rsidP="00F03876">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Pr>
          <w:rFonts w:ascii="Times New Roman" w:eastAsia="Arial" w:hAnsi="Times New Roman"/>
          <w:sz w:val="24"/>
          <w:szCs w:val="24"/>
          <w:lang w:val="en-GB"/>
        </w:rPr>
        <w:t>O</w:t>
      </w:r>
      <w:r w:rsidR="002B69A0">
        <w:rPr>
          <w:rFonts w:ascii="Times New Roman" w:eastAsia="Arial" w:hAnsi="Times New Roman"/>
          <w:sz w:val="24"/>
          <w:szCs w:val="24"/>
          <w:lang w:val="en-GB"/>
        </w:rPr>
        <w:t>utflow tracts: aortic valve (</w:t>
      </w:r>
      <w:proofErr w:type="spellStart"/>
      <w:r w:rsidR="002B69A0">
        <w:rPr>
          <w:rFonts w:ascii="Times New Roman" w:eastAsia="Arial" w:hAnsi="Times New Roman"/>
          <w:sz w:val="24"/>
          <w:szCs w:val="24"/>
          <w:lang w:val="en-GB"/>
        </w:rPr>
        <w:t>AoV</w:t>
      </w:r>
      <w:proofErr w:type="spellEnd"/>
      <w:r w:rsidR="002B69A0">
        <w:rPr>
          <w:rFonts w:ascii="Times New Roman" w:eastAsia="Arial" w:hAnsi="Times New Roman"/>
          <w:sz w:val="24"/>
          <w:szCs w:val="24"/>
          <w:lang w:val="en-GB"/>
        </w:rPr>
        <w:t xml:space="preserve">) </w:t>
      </w:r>
      <w:r w:rsidR="0056207F">
        <w:rPr>
          <w:rFonts w:ascii="Times New Roman" w:eastAsia="Arial" w:hAnsi="Times New Roman"/>
          <w:sz w:val="24"/>
          <w:szCs w:val="24"/>
          <w:lang w:val="en-GB"/>
        </w:rPr>
        <w:t xml:space="preserve">z-score, </w:t>
      </w:r>
      <w:r w:rsidR="002B69A0">
        <w:rPr>
          <w:rFonts w:ascii="Times New Roman" w:eastAsia="Arial" w:hAnsi="Times New Roman"/>
          <w:sz w:val="24"/>
          <w:szCs w:val="24"/>
          <w:lang w:val="en-GB"/>
        </w:rPr>
        <w:t>ascending aorta (</w:t>
      </w:r>
      <w:proofErr w:type="spellStart"/>
      <w:r w:rsidR="002B69A0">
        <w:rPr>
          <w:rFonts w:ascii="Times New Roman" w:eastAsia="Arial" w:hAnsi="Times New Roman"/>
          <w:sz w:val="24"/>
          <w:szCs w:val="24"/>
          <w:lang w:val="en-GB"/>
        </w:rPr>
        <w:t>AAo</w:t>
      </w:r>
      <w:proofErr w:type="spellEnd"/>
      <w:r w:rsidR="002B69A0">
        <w:rPr>
          <w:rFonts w:ascii="Times New Roman" w:eastAsia="Arial" w:hAnsi="Times New Roman"/>
          <w:sz w:val="24"/>
          <w:szCs w:val="24"/>
          <w:lang w:val="en-GB"/>
        </w:rPr>
        <w:t>)</w:t>
      </w:r>
      <w:r w:rsidR="0056207F">
        <w:rPr>
          <w:rFonts w:ascii="Times New Roman" w:eastAsia="Arial" w:hAnsi="Times New Roman"/>
          <w:sz w:val="24"/>
          <w:szCs w:val="24"/>
          <w:lang w:val="en-GB"/>
        </w:rPr>
        <w:t xml:space="preserve"> z-score</w:t>
      </w:r>
      <w:r w:rsidR="002B69A0">
        <w:rPr>
          <w:rFonts w:ascii="Times New Roman" w:eastAsia="Arial" w:hAnsi="Times New Roman"/>
          <w:sz w:val="24"/>
          <w:szCs w:val="24"/>
          <w:lang w:val="en-GB"/>
        </w:rPr>
        <w:t xml:space="preserve">, </w:t>
      </w:r>
      <w:proofErr w:type="spellStart"/>
      <w:r w:rsidR="002B69A0">
        <w:rPr>
          <w:rFonts w:ascii="Times New Roman" w:eastAsia="Arial" w:hAnsi="Times New Roman"/>
          <w:sz w:val="24"/>
          <w:szCs w:val="24"/>
          <w:lang w:val="en-GB"/>
        </w:rPr>
        <w:t>AAo</w:t>
      </w:r>
      <w:proofErr w:type="spellEnd"/>
      <w:r w:rsidR="002B69A0">
        <w:rPr>
          <w:rFonts w:ascii="Times New Roman" w:eastAsia="Arial" w:hAnsi="Times New Roman"/>
          <w:sz w:val="24"/>
          <w:szCs w:val="24"/>
          <w:lang w:val="en-GB"/>
        </w:rPr>
        <w:t xml:space="preserve"> diameter, aortic isthmus (</w:t>
      </w:r>
      <w:proofErr w:type="spellStart"/>
      <w:r w:rsidR="002B69A0">
        <w:rPr>
          <w:rFonts w:ascii="Times New Roman" w:eastAsia="Arial" w:hAnsi="Times New Roman"/>
          <w:sz w:val="24"/>
          <w:szCs w:val="24"/>
          <w:lang w:val="en-GB"/>
        </w:rPr>
        <w:t>AoI</w:t>
      </w:r>
      <w:proofErr w:type="spellEnd"/>
      <w:r w:rsidR="00FA5A5C">
        <w:rPr>
          <w:rFonts w:ascii="Times New Roman" w:eastAsia="Arial" w:hAnsi="Times New Roman"/>
          <w:sz w:val="24"/>
          <w:szCs w:val="24"/>
          <w:lang w:val="en-GB"/>
        </w:rPr>
        <w:t>)</w:t>
      </w:r>
      <w:r w:rsidR="0056207F" w:rsidRPr="0056207F">
        <w:rPr>
          <w:rFonts w:ascii="Times New Roman" w:eastAsia="Arial" w:hAnsi="Times New Roman"/>
          <w:sz w:val="24"/>
          <w:szCs w:val="24"/>
          <w:lang w:val="en-GB"/>
        </w:rPr>
        <w:t xml:space="preserve"> </w:t>
      </w:r>
      <w:r w:rsidR="0056207F">
        <w:rPr>
          <w:rFonts w:ascii="Times New Roman" w:eastAsia="Arial" w:hAnsi="Times New Roman"/>
          <w:sz w:val="24"/>
          <w:szCs w:val="24"/>
          <w:lang w:val="en-GB"/>
        </w:rPr>
        <w:t>z-score</w:t>
      </w:r>
      <w:r w:rsidR="002B69A0">
        <w:rPr>
          <w:rFonts w:ascii="Times New Roman" w:eastAsia="Arial" w:hAnsi="Times New Roman"/>
          <w:sz w:val="24"/>
          <w:szCs w:val="24"/>
          <w:lang w:val="en-GB"/>
        </w:rPr>
        <w:t xml:space="preserve">, </w:t>
      </w:r>
      <w:proofErr w:type="spellStart"/>
      <w:r>
        <w:rPr>
          <w:rFonts w:ascii="Times New Roman" w:eastAsia="Arial" w:hAnsi="Times New Roman"/>
          <w:sz w:val="24"/>
          <w:szCs w:val="24"/>
          <w:lang w:val="en-GB"/>
        </w:rPr>
        <w:t>AoI</w:t>
      </w:r>
      <w:proofErr w:type="spellEnd"/>
      <w:r>
        <w:rPr>
          <w:rFonts w:ascii="Times New Roman" w:eastAsia="Arial" w:hAnsi="Times New Roman"/>
          <w:sz w:val="24"/>
          <w:szCs w:val="24"/>
          <w:lang w:val="en-GB"/>
        </w:rPr>
        <w:t xml:space="preserve"> diameter,</w:t>
      </w:r>
      <w:r w:rsidR="00F044F6" w:rsidRPr="005C7EBA">
        <w:rPr>
          <w:rFonts w:ascii="Times New Roman" w:eastAsia="Arial" w:hAnsi="Times New Roman"/>
          <w:sz w:val="24"/>
          <w:szCs w:val="24"/>
          <w:lang w:val="en-GB"/>
        </w:rPr>
        <w:t xml:space="preserve"> pulmonary </w:t>
      </w:r>
      <w:r w:rsidR="009C08C1">
        <w:rPr>
          <w:rFonts w:ascii="Times New Roman" w:eastAsia="Arial" w:hAnsi="Times New Roman"/>
          <w:sz w:val="24"/>
          <w:szCs w:val="24"/>
          <w:lang w:val="en-GB"/>
        </w:rPr>
        <w:t xml:space="preserve">valve (PV) </w:t>
      </w:r>
      <w:r w:rsidR="0056207F" w:rsidRPr="005C7EBA">
        <w:rPr>
          <w:rFonts w:ascii="Times New Roman" w:eastAsia="Arial" w:hAnsi="Times New Roman"/>
          <w:sz w:val="24"/>
          <w:szCs w:val="24"/>
          <w:lang w:val="en-GB"/>
        </w:rPr>
        <w:t>z-score</w:t>
      </w:r>
      <w:r w:rsidR="0056207F">
        <w:rPr>
          <w:rFonts w:ascii="Times New Roman" w:eastAsia="Arial" w:hAnsi="Times New Roman"/>
          <w:sz w:val="24"/>
          <w:szCs w:val="24"/>
          <w:lang w:val="en-GB"/>
        </w:rPr>
        <w:t>,</w:t>
      </w:r>
      <w:r w:rsidR="0056207F" w:rsidRPr="005C7EBA">
        <w:rPr>
          <w:rFonts w:ascii="Times New Roman" w:eastAsia="Arial" w:hAnsi="Times New Roman"/>
          <w:sz w:val="24"/>
          <w:szCs w:val="24"/>
          <w:lang w:val="en-GB"/>
        </w:rPr>
        <w:t xml:space="preserve"> </w:t>
      </w:r>
      <w:r w:rsidR="009C08C1">
        <w:rPr>
          <w:rFonts w:ascii="Times New Roman" w:eastAsia="Arial" w:hAnsi="Times New Roman"/>
          <w:sz w:val="24"/>
          <w:szCs w:val="24"/>
          <w:lang w:val="en-GB"/>
        </w:rPr>
        <w:t>main pulmonary artery (MPA)</w:t>
      </w:r>
      <w:r w:rsidR="004526EA">
        <w:rPr>
          <w:rFonts w:ascii="Times New Roman" w:eastAsia="Arial" w:hAnsi="Times New Roman"/>
          <w:sz w:val="24"/>
          <w:szCs w:val="24"/>
          <w:lang w:val="en-GB"/>
        </w:rPr>
        <w:t xml:space="preserve"> </w:t>
      </w:r>
      <w:r w:rsidR="0056207F">
        <w:rPr>
          <w:rFonts w:ascii="Times New Roman" w:eastAsia="Arial" w:hAnsi="Times New Roman"/>
          <w:sz w:val="24"/>
          <w:szCs w:val="24"/>
          <w:lang w:val="en-GB"/>
        </w:rPr>
        <w:t xml:space="preserve">z-score, </w:t>
      </w:r>
      <w:r w:rsidR="004526EA">
        <w:rPr>
          <w:rFonts w:ascii="Times New Roman" w:eastAsia="Arial" w:hAnsi="Times New Roman"/>
          <w:sz w:val="24"/>
          <w:szCs w:val="24"/>
          <w:lang w:val="en-GB"/>
        </w:rPr>
        <w:t xml:space="preserve">MPA diameter, arterial duct (AD) </w:t>
      </w:r>
      <w:r w:rsidR="0056207F">
        <w:rPr>
          <w:rFonts w:ascii="Times New Roman" w:eastAsia="Arial" w:hAnsi="Times New Roman"/>
          <w:sz w:val="24"/>
          <w:szCs w:val="24"/>
          <w:lang w:val="en-GB"/>
        </w:rPr>
        <w:t xml:space="preserve">z-score, </w:t>
      </w:r>
      <w:proofErr w:type="spellStart"/>
      <w:r w:rsidR="004526EA">
        <w:rPr>
          <w:rFonts w:ascii="Times New Roman" w:eastAsia="Arial" w:hAnsi="Times New Roman"/>
          <w:sz w:val="24"/>
          <w:szCs w:val="24"/>
          <w:lang w:val="en-GB"/>
        </w:rPr>
        <w:t>AoV</w:t>
      </w:r>
      <w:proofErr w:type="spellEnd"/>
      <w:r w:rsidR="004526EA">
        <w:rPr>
          <w:rFonts w:ascii="Times New Roman" w:eastAsia="Arial" w:hAnsi="Times New Roman"/>
          <w:sz w:val="24"/>
          <w:szCs w:val="24"/>
          <w:lang w:val="en-GB"/>
        </w:rPr>
        <w:t xml:space="preserve"> growth rate, </w:t>
      </w:r>
      <w:proofErr w:type="spellStart"/>
      <w:r w:rsidR="004526EA">
        <w:rPr>
          <w:rFonts w:ascii="Times New Roman" w:eastAsia="Arial" w:hAnsi="Times New Roman"/>
          <w:sz w:val="24"/>
          <w:szCs w:val="24"/>
          <w:lang w:val="en-GB"/>
        </w:rPr>
        <w:t>AoI</w:t>
      </w:r>
      <w:proofErr w:type="spellEnd"/>
      <w:r w:rsidR="004526EA">
        <w:rPr>
          <w:rFonts w:ascii="Times New Roman" w:eastAsia="Arial" w:hAnsi="Times New Roman"/>
          <w:sz w:val="24"/>
          <w:szCs w:val="24"/>
          <w:lang w:val="en-GB"/>
        </w:rPr>
        <w:t xml:space="preserve"> growth rate</w:t>
      </w:r>
      <w:r w:rsidR="003A0690">
        <w:rPr>
          <w:rFonts w:ascii="Times New Roman" w:eastAsia="Arial" w:hAnsi="Times New Roman"/>
          <w:sz w:val="24"/>
          <w:szCs w:val="24"/>
          <w:lang w:val="en-GB"/>
        </w:rPr>
        <w:t>.</w:t>
      </w:r>
    </w:p>
    <w:p w14:paraId="4BB2135A" w14:textId="0AB315AF" w:rsidR="005C7EBA" w:rsidRDefault="005C7EBA" w:rsidP="00F03876">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Ratios: </w:t>
      </w:r>
      <w:r w:rsidR="00FA5A5C">
        <w:rPr>
          <w:rFonts w:ascii="Times New Roman" w:eastAsia="Arial" w:hAnsi="Times New Roman"/>
          <w:sz w:val="24"/>
          <w:szCs w:val="24"/>
          <w:lang w:val="en-GB"/>
        </w:rPr>
        <w:t>R</w:t>
      </w:r>
      <w:r>
        <w:rPr>
          <w:rFonts w:ascii="Times New Roman" w:eastAsia="Arial" w:hAnsi="Times New Roman"/>
          <w:sz w:val="24"/>
          <w:szCs w:val="24"/>
          <w:lang w:val="en-GB"/>
        </w:rPr>
        <w:t xml:space="preserve">ight ventricular/left ventricular </w:t>
      </w:r>
      <w:r w:rsidR="00FA5A5C">
        <w:rPr>
          <w:rFonts w:ascii="Times New Roman" w:eastAsia="Arial" w:hAnsi="Times New Roman"/>
          <w:sz w:val="24"/>
          <w:szCs w:val="24"/>
          <w:lang w:val="en-GB"/>
        </w:rPr>
        <w:t xml:space="preserve">(RV/LV) </w:t>
      </w:r>
      <w:r>
        <w:rPr>
          <w:rFonts w:ascii="Times New Roman" w:eastAsia="Arial" w:hAnsi="Times New Roman"/>
          <w:sz w:val="24"/>
          <w:szCs w:val="24"/>
          <w:lang w:val="en-GB"/>
        </w:rPr>
        <w:t xml:space="preserve">diameter, </w:t>
      </w:r>
      <w:r w:rsidR="004526EA">
        <w:rPr>
          <w:rFonts w:ascii="Times New Roman" w:eastAsia="Arial" w:hAnsi="Times New Roman"/>
          <w:sz w:val="24"/>
          <w:szCs w:val="24"/>
          <w:lang w:val="en-GB"/>
        </w:rPr>
        <w:t xml:space="preserve">RV/LV length, </w:t>
      </w:r>
      <w:r>
        <w:rPr>
          <w:rFonts w:ascii="Times New Roman" w:eastAsia="Arial" w:hAnsi="Times New Roman"/>
          <w:sz w:val="24"/>
          <w:szCs w:val="24"/>
          <w:lang w:val="en-GB"/>
        </w:rPr>
        <w:t>RV/LV area,</w:t>
      </w:r>
      <w:r w:rsidR="004526EA">
        <w:rPr>
          <w:rFonts w:ascii="Times New Roman" w:eastAsia="Arial" w:hAnsi="Times New Roman"/>
          <w:sz w:val="24"/>
          <w:szCs w:val="24"/>
          <w:lang w:val="en-GB"/>
        </w:rPr>
        <w:t xml:space="preserve"> RV/LV volume, </w:t>
      </w:r>
      <w:r w:rsidR="006A3468">
        <w:rPr>
          <w:rFonts w:ascii="Times New Roman" w:eastAsia="Arial" w:hAnsi="Times New Roman"/>
          <w:sz w:val="24"/>
          <w:szCs w:val="24"/>
          <w:lang w:val="en-GB"/>
        </w:rPr>
        <w:t xml:space="preserve">TV/MV, MV/TV, </w:t>
      </w:r>
      <w:r w:rsidR="004526EA">
        <w:rPr>
          <w:rFonts w:ascii="Times New Roman" w:eastAsia="Arial" w:hAnsi="Times New Roman"/>
          <w:sz w:val="24"/>
          <w:szCs w:val="24"/>
          <w:lang w:val="en-GB"/>
        </w:rPr>
        <w:t>PV</w:t>
      </w:r>
      <w:r>
        <w:rPr>
          <w:rFonts w:ascii="Times New Roman" w:eastAsia="Arial" w:hAnsi="Times New Roman"/>
          <w:sz w:val="24"/>
          <w:szCs w:val="24"/>
          <w:lang w:val="en-GB"/>
        </w:rPr>
        <w:t>/</w:t>
      </w:r>
      <w:proofErr w:type="spellStart"/>
      <w:r>
        <w:rPr>
          <w:rFonts w:ascii="Times New Roman" w:eastAsia="Arial" w:hAnsi="Times New Roman"/>
          <w:sz w:val="24"/>
          <w:szCs w:val="24"/>
          <w:lang w:val="en-GB"/>
        </w:rPr>
        <w:t>AoV</w:t>
      </w:r>
      <w:proofErr w:type="spellEnd"/>
      <w:r>
        <w:rPr>
          <w:rFonts w:ascii="Times New Roman" w:eastAsia="Arial" w:hAnsi="Times New Roman"/>
          <w:sz w:val="24"/>
          <w:szCs w:val="24"/>
          <w:lang w:val="en-GB"/>
        </w:rPr>
        <w:t>,</w:t>
      </w:r>
      <w:r w:rsidR="00EC4263">
        <w:rPr>
          <w:rFonts w:ascii="Times New Roman" w:eastAsia="Arial" w:hAnsi="Times New Roman"/>
          <w:sz w:val="24"/>
          <w:szCs w:val="24"/>
          <w:lang w:val="en-GB"/>
        </w:rPr>
        <w:t xml:space="preserve"> </w:t>
      </w:r>
      <w:proofErr w:type="spellStart"/>
      <w:r w:rsidR="0008630A">
        <w:rPr>
          <w:rFonts w:ascii="Times New Roman" w:eastAsia="Arial" w:hAnsi="Times New Roman"/>
          <w:sz w:val="24"/>
          <w:szCs w:val="24"/>
          <w:lang w:val="en-GB"/>
        </w:rPr>
        <w:t>AoV</w:t>
      </w:r>
      <w:proofErr w:type="spellEnd"/>
      <w:r w:rsidR="00EC4263">
        <w:rPr>
          <w:rFonts w:ascii="Times New Roman" w:eastAsia="Arial" w:hAnsi="Times New Roman"/>
          <w:sz w:val="24"/>
          <w:szCs w:val="24"/>
          <w:lang w:val="en-GB"/>
        </w:rPr>
        <w:t>/PV, MPA</w:t>
      </w:r>
      <w:r w:rsidR="0061559E">
        <w:rPr>
          <w:rFonts w:ascii="Times New Roman" w:eastAsia="Arial" w:hAnsi="Times New Roman"/>
          <w:sz w:val="24"/>
          <w:szCs w:val="24"/>
          <w:lang w:val="en-GB"/>
        </w:rPr>
        <w:t>/</w:t>
      </w:r>
      <w:proofErr w:type="spellStart"/>
      <w:r w:rsidR="0061559E">
        <w:rPr>
          <w:rFonts w:ascii="Times New Roman" w:eastAsia="Arial" w:hAnsi="Times New Roman"/>
          <w:sz w:val="24"/>
          <w:szCs w:val="24"/>
          <w:lang w:val="en-GB"/>
        </w:rPr>
        <w:t>A</w:t>
      </w:r>
      <w:r>
        <w:rPr>
          <w:rFonts w:ascii="Times New Roman" w:eastAsia="Arial" w:hAnsi="Times New Roman"/>
          <w:sz w:val="24"/>
          <w:szCs w:val="24"/>
          <w:lang w:val="en-GB"/>
        </w:rPr>
        <w:t>A</w:t>
      </w:r>
      <w:r w:rsidR="0061559E">
        <w:rPr>
          <w:rFonts w:ascii="Times New Roman" w:eastAsia="Arial" w:hAnsi="Times New Roman"/>
          <w:sz w:val="24"/>
          <w:szCs w:val="24"/>
          <w:lang w:val="en-GB"/>
        </w:rPr>
        <w:t>o</w:t>
      </w:r>
      <w:proofErr w:type="spellEnd"/>
      <w:r>
        <w:rPr>
          <w:rFonts w:ascii="Times New Roman" w:eastAsia="Arial" w:hAnsi="Times New Roman"/>
          <w:sz w:val="24"/>
          <w:szCs w:val="24"/>
          <w:lang w:val="en-GB"/>
        </w:rPr>
        <w:t xml:space="preserve">, </w:t>
      </w:r>
      <w:r w:rsidR="00EB4583">
        <w:rPr>
          <w:rFonts w:ascii="Times New Roman" w:eastAsia="Arial" w:hAnsi="Times New Roman"/>
          <w:sz w:val="24"/>
          <w:szCs w:val="24"/>
          <w:lang w:val="en-GB"/>
        </w:rPr>
        <w:t>descending aorta/aortic isthmus angle (</w:t>
      </w:r>
      <w:proofErr w:type="spellStart"/>
      <w:r w:rsidR="005C4079">
        <w:rPr>
          <w:rFonts w:ascii="Times New Roman" w:eastAsia="Arial" w:hAnsi="Times New Roman"/>
          <w:sz w:val="24"/>
          <w:szCs w:val="24"/>
          <w:lang w:val="en-GB"/>
        </w:rPr>
        <w:t>DAo</w:t>
      </w:r>
      <w:proofErr w:type="spellEnd"/>
      <w:r w:rsidR="005C4079">
        <w:rPr>
          <w:rFonts w:ascii="Times New Roman" w:eastAsia="Arial" w:hAnsi="Times New Roman"/>
          <w:sz w:val="24"/>
          <w:szCs w:val="24"/>
          <w:lang w:val="en-GB"/>
        </w:rPr>
        <w:t>/</w:t>
      </w:r>
      <w:proofErr w:type="spellStart"/>
      <w:r w:rsidR="005C4079">
        <w:rPr>
          <w:rFonts w:ascii="Times New Roman" w:eastAsia="Arial" w:hAnsi="Times New Roman"/>
          <w:sz w:val="24"/>
          <w:szCs w:val="24"/>
          <w:lang w:val="en-GB"/>
        </w:rPr>
        <w:t>AoI</w:t>
      </w:r>
      <w:proofErr w:type="spellEnd"/>
      <w:r w:rsidR="00EB4583">
        <w:rPr>
          <w:rFonts w:ascii="Times New Roman" w:eastAsia="Arial" w:hAnsi="Times New Roman"/>
          <w:sz w:val="24"/>
          <w:szCs w:val="24"/>
          <w:lang w:val="en-GB"/>
        </w:rPr>
        <w:t>)</w:t>
      </w:r>
      <w:r w:rsidR="005C4079">
        <w:rPr>
          <w:rFonts w:ascii="Times New Roman" w:eastAsia="Arial" w:hAnsi="Times New Roman"/>
          <w:sz w:val="24"/>
          <w:szCs w:val="24"/>
          <w:lang w:val="en-GB"/>
        </w:rPr>
        <w:t>, MPA/</w:t>
      </w:r>
      <w:proofErr w:type="spellStart"/>
      <w:r w:rsidR="005C4079">
        <w:rPr>
          <w:rFonts w:ascii="Times New Roman" w:eastAsia="Arial" w:hAnsi="Times New Roman"/>
          <w:sz w:val="24"/>
          <w:szCs w:val="24"/>
          <w:lang w:val="en-GB"/>
        </w:rPr>
        <w:t>AoI</w:t>
      </w:r>
      <w:proofErr w:type="spellEnd"/>
      <w:r w:rsidR="005C4079">
        <w:rPr>
          <w:rFonts w:ascii="Times New Roman" w:eastAsia="Arial" w:hAnsi="Times New Roman"/>
          <w:sz w:val="24"/>
          <w:szCs w:val="24"/>
          <w:lang w:val="en-GB"/>
        </w:rPr>
        <w:t xml:space="preserve">, </w:t>
      </w:r>
      <w:proofErr w:type="spellStart"/>
      <w:r w:rsidR="005C4079">
        <w:rPr>
          <w:rFonts w:ascii="Times New Roman" w:eastAsia="Arial" w:hAnsi="Times New Roman"/>
          <w:sz w:val="24"/>
          <w:szCs w:val="24"/>
          <w:lang w:val="en-GB"/>
        </w:rPr>
        <w:t>AoI</w:t>
      </w:r>
      <w:proofErr w:type="spellEnd"/>
      <w:r w:rsidR="005C4079">
        <w:rPr>
          <w:rFonts w:ascii="Times New Roman" w:eastAsia="Arial" w:hAnsi="Times New Roman"/>
          <w:sz w:val="24"/>
          <w:szCs w:val="24"/>
          <w:lang w:val="en-GB"/>
        </w:rPr>
        <w:t>/AD, AD/</w:t>
      </w:r>
      <w:proofErr w:type="spellStart"/>
      <w:r w:rsidR="005C4079">
        <w:rPr>
          <w:rFonts w:ascii="Times New Roman" w:eastAsia="Arial" w:hAnsi="Times New Roman"/>
          <w:sz w:val="24"/>
          <w:szCs w:val="24"/>
          <w:lang w:val="en-GB"/>
        </w:rPr>
        <w:t>AoI</w:t>
      </w:r>
      <w:proofErr w:type="spellEnd"/>
      <w:r w:rsidR="00FA5A5C" w:rsidRPr="00FA5A5C">
        <w:rPr>
          <w:rFonts w:ascii="Times New Roman" w:eastAsia="Arial" w:hAnsi="Times New Roman"/>
          <w:sz w:val="24"/>
          <w:szCs w:val="24"/>
          <w:lang w:val="en-GB"/>
        </w:rPr>
        <w:t xml:space="preserve"> </w:t>
      </w:r>
      <w:r w:rsidR="00FA5A5C">
        <w:rPr>
          <w:rFonts w:ascii="Times New Roman" w:eastAsia="Arial" w:hAnsi="Times New Roman"/>
          <w:sz w:val="24"/>
          <w:szCs w:val="24"/>
          <w:lang w:val="en-GB"/>
        </w:rPr>
        <w:t>diameter</w:t>
      </w:r>
      <w:r w:rsidR="005C4079">
        <w:rPr>
          <w:rFonts w:ascii="Times New Roman" w:eastAsia="Arial" w:hAnsi="Times New Roman"/>
          <w:sz w:val="24"/>
          <w:szCs w:val="24"/>
          <w:lang w:val="en-GB"/>
        </w:rPr>
        <w:t>.</w:t>
      </w:r>
    </w:p>
    <w:p w14:paraId="099D4C00" w14:textId="77777777" w:rsidR="00F044F6" w:rsidRDefault="00F044F6" w:rsidP="00F03876">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Doppler </w:t>
      </w:r>
      <w:proofErr w:type="gramStart"/>
      <w:r>
        <w:rPr>
          <w:rFonts w:ascii="Times New Roman" w:eastAsia="Arial" w:hAnsi="Times New Roman"/>
          <w:sz w:val="24"/>
          <w:szCs w:val="24"/>
          <w:lang w:val="en-GB"/>
        </w:rPr>
        <w:t>signs:</w:t>
      </w:r>
      <w:proofErr w:type="gramEnd"/>
      <w:r>
        <w:rPr>
          <w:rFonts w:ascii="Times New Roman" w:eastAsia="Arial" w:hAnsi="Times New Roman"/>
          <w:sz w:val="24"/>
          <w:szCs w:val="24"/>
          <w:lang w:val="en-GB"/>
        </w:rPr>
        <w:t xml:space="preserve"> </w:t>
      </w:r>
      <w:proofErr w:type="spellStart"/>
      <w:r w:rsidR="009C08C1">
        <w:rPr>
          <w:rFonts w:ascii="Times New Roman" w:eastAsia="Arial" w:hAnsi="Times New Roman"/>
          <w:sz w:val="24"/>
          <w:szCs w:val="24"/>
          <w:lang w:val="en-GB"/>
        </w:rPr>
        <w:t>AoI</w:t>
      </w:r>
      <w:proofErr w:type="spellEnd"/>
      <w:r w:rsidR="009C08C1">
        <w:rPr>
          <w:rFonts w:ascii="Times New Roman" w:eastAsia="Arial" w:hAnsi="Times New Roman"/>
          <w:sz w:val="24"/>
          <w:szCs w:val="24"/>
          <w:lang w:val="en-GB"/>
        </w:rPr>
        <w:t xml:space="preserve"> </w:t>
      </w:r>
      <w:proofErr w:type="spellStart"/>
      <w:r w:rsidR="009C08C1">
        <w:rPr>
          <w:rFonts w:ascii="Times New Roman" w:eastAsia="Arial" w:hAnsi="Times New Roman"/>
          <w:sz w:val="24"/>
          <w:szCs w:val="24"/>
          <w:lang w:val="en-GB"/>
        </w:rPr>
        <w:t>pulsatility</w:t>
      </w:r>
      <w:proofErr w:type="spellEnd"/>
      <w:r w:rsidR="009C08C1">
        <w:rPr>
          <w:rFonts w:ascii="Times New Roman" w:eastAsia="Arial" w:hAnsi="Times New Roman"/>
          <w:sz w:val="24"/>
          <w:szCs w:val="24"/>
          <w:lang w:val="en-GB"/>
        </w:rPr>
        <w:t xml:space="preserve"> index (PI), </w:t>
      </w:r>
      <w:proofErr w:type="spellStart"/>
      <w:r w:rsidR="009C08C1">
        <w:rPr>
          <w:rFonts w:ascii="Times New Roman" w:eastAsia="Arial" w:hAnsi="Times New Roman"/>
          <w:sz w:val="24"/>
          <w:szCs w:val="24"/>
          <w:lang w:val="en-GB"/>
        </w:rPr>
        <w:t>AoI</w:t>
      </w:r>
      <w:proofErr w:type="spellEnd"/>
      <w:r w:rsidR="009C08C1">
        <w:rPr>
          <w:rFonts w:ascii="Times New Roman" w:eastAsia="Arial" w:hAnsi="Times New Roman"/>
          <w:sz w:val="24"/>
          <w:szCs w:val="24"/>
          <w:lang w:val="en-GB"/>
        </w:rPr>
        <w:t xml:space="preserve"> peak systolic velocity (PSV)</w:t>
      </w:r>
      <w:r w:rsidR="00EC4263">
        <w:rPr>
          <w:rFonts w:ascii="Times New Roman" w:eastAsia="Arial" w:hAnsi="Times New Roman"/>
          <w:sz w:val="24"/>
          <w:szCs w:val="24"/>
          <w:lang w:val="en-GB"/>
        </w:rPr>
        <w:t>, r</w:t>
      </w:r>
      <w:r w:rsidR="00EC4263" w:rsidRPr="00EC4263">
        <w:rPr>
          <w:rFonts w:ascii="Times New Roman" w:eastAsia="Arial" w:hAnsi="Times New Roman"/>
          <w:sz w:val="24"/>
          <w:szCs w:val="24"/>
          <w:lang w:val="en-GB"/>
        </w:rPr>
        <w:t>eversed or mixed flow at the aortic arch</w:t>
      </w:r>
      <w:r w:rsidR="00EC4263">
        <w:rPr>
          <w:rFonts w:ascii="Times New Roman" w:eastAsia="Arial" w:hAnsi="Times New Roman"/>
          <w:sz w:val="24"/>
          <w:szCs w:val="24"/>
          <w:lang w:val="en-GB"/>
        </w:rPr>
        <w:t>, b</w:t>
      </w:r>
      <w:r w:rsidR="00EC4263" w:rsidRPr="00EC4263">
        <w:rPr>
          <w:rFonts w:ascii="Times New Roman" w:eastAsia="Arial" w:hAnsi="Times New Roman"/>
          <w:sz w:val="24"/>
          <w:szCs w:val="24"/>
          <w:lang w:val="en-GB"/>
        </w:rPr>
        <w:t xml:space="preserve">idirectional flow at the foramen </w:t>
      </w:r>
      <w:proofErr w:type="spellStart"/>
      <w:r w:rsidR="00EC4263" w:rsidRPr="00EC4263">
        <w:rPr>
          <w:rFonts w:ascii="Times New Roman" w:eastAsia="Arial" w:hAnsi="Times New Roman"/>
          <w:sz w:val="24"/>
          <w:szCs w:val="24"/>
          <w:lang w:val="en-GB"/>
        </w:rPr>
        <w:t>ovale</w:t>
      </w:r>
      <w:proofErr w:type="spellEnd"/>
      <w:r w:rsidR="001265EF">
        <w:rPr>
          <w:rFonts w:ascii="Times New Roman" w:eastAsia="Arial" w:hAnsi="Times New Roman"/>
          <w:sz w:val="24"/>
          <w:szCs w:val="24"/>
          <w:lang w:val="en-GB"/>
        </w:rPr>
        <w:t>.</w:t>
      </w:r>
    </w:p>
    <w:p w14:paraId="7279497B" w14:textId="1D4E54CD" w:rsidR="00F044F6" w:rsidRPr="00EC7F71" w:rsidRDefault="004526EA" w:rsidP="00F03876">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Other signs: </w:t>
      </w:r>
      <w:r w:rsidR="00F044F6">
        <w:rPr>
          <w:rFonts w:ascii="Times New Roman" w:eastAsia="Arial" w:hAnsi="Times New Roman"/>
          <w:sz w:val="24"/>
          <w:szCs w:val="24"/>
          <w:lang w:val="en-GB"/>
        </w:rPr>
        <w:t>Persistent left superior vena cava (PLSVC)</w:t>
      </w:r>
      <w:r>
        <w:rPr>
          <w:rFonts w:ascii="Times New Roman" w:eastAsia="Arial" w:hAnsi="Times New Roman"/>
          <w:sz w:val="24"/>
          <w:szCs w:val="24"/>
          <w:lang w:val="en-GB"/>
        </w:rPr>
        <w:t xml:space="preserve">, </w:t>
      </w:r>
      <w:r w:rsidRPr="004526EA">
        <w:rPr>
          <w:rFonts w:ascii="Times New Roman" w:eastAsia="Arial" w:hAnsi="Times New Roman"/>
          <w:sz w:val="24"/>
          <w:szCs w:val="24"/>
          <w:lang w:val="en-GB"/>
        </w:rPr>
        <w:t>v</w:t>
      </w:r>
      <w:r w:rsidR="00F044F6" w:rsidRPr="004526EA">
        <w:rPr>
          <w:rFonts w:ascii="Times New Roman" w:eastAsia="Arial" w:hAnsi="Times New Roman"/>
          <w:sz w:val="24"/>
          <w:szCs w:val="24"/>
          <w:lang w:val="en-GB"/>
        </w:rPr>
        <w:t>entricular septal defect (VSD)</w:t>
      </w:r>
      <w:r>
        <w:rPr>
          <w:rFonts w:ascii="Times New Roman" w:eastAsia="Arial" w:hAnsi="Times New Roman"/>
          <w:sz w:val="24"/>
          <w:szCs w:val="24"/>
          <w:lang w:val="en-GB"/>
        </w:rPr>
        <w:t xml:space="preserve">, </w:t>
      </w:r>
      <w:r w:rsidRPr="004526EA">
        <w:rPr>
          <w:rFonts w:ascii="Times New Roman" w:eastAsia="Arial" w:hAnsi="Times New Roman"/>
          <w:sz w:val="24"/>
          <w:szCs w:val="24"/>
          <w:lang w:val="en-GB"/>
        </w:rPr>
        <w:t>b</w:t>
      </w:r>
      <w:r w:rsidR="00F044F6" w:rsidRPr="004526EA">
        <w:rPr>
          <w:rFonts w:ascii="Times New Roman" w:eastAsia="Arial" w:hAnsi="Times New Roman"/>
          <w:sz w:val="24"/>
          <w:szCs w:val="24"/>
          <w:lang w:val="en-GB"/>
        </w:rPr>
        <w:t>icuspid aortic valve (BAV)</w:t>
      </w:r>
      <w:r>
        <w:rPr>
          <w:rFonts w:ascii="Times New Roman" w:eastAsia="Arial" w:hAnsi="Times New Roman"/>
          <w:sz w:val="24"/>
          <w:szCs w:val="24"/>
          <w:lang w:val="en-GB"/>
        </w:rPr>
        <w:t xml:space="preserve">, </w:t>
      </w:r>
      <w:proofErr w:type="spellStart"/>
      <w:r w:rsidRPr="004526EA">
        <w:rPr>
          <w:rFonts w:ascii="Times New Roman" w:eastAsia="Arial" w:hAnsi="Times New Roman"/>
          <w:sz w:val="24"/>
          <w:szCs w:val="24"/>
          <w:lang w:val="en-GB"/>
        </w:rPr>
        <w:t>c</w:t>
      </w:r>
      <w:r w:rsidR="00F044F6" w:rsidRPr="004526EA">
        <w:rPr>
          <w:rFonts w:ascii="Times New Roman" w:eastAsia="Arial" w:hAnsi="Times New Roman"/>
          <w:sz w:val="24"/>
          <w:szCs w:val="24"/>
          <w:lang w:val="en-GB"/>
        </w:rPr>
        <w:t>oarctation</w:t>
      </w:r>
      <w:proofErr w:type="spellEnd"/>
      <w:r w:rsidR="00F044F6" w:rsidRPr="004526EA">
        <w:rPr>
          <w:rFonts w:ascii="Times New Roman" w:eastAsia="Arial" w:hAnsi="Times New Roman"/>
          <w:sz w:val="24"/>
          <w:szCs w:val="24"/>
          <w:lang w:val="en-GB"/>
        </w:rPr>
        <w:t xml:space="preserve"> shelf</w:t>
      </w:r>
      <w:r>
        <w:rPr>
          <w:rFonts w:ascii="Times New Roman" w:eastAsia="Arial" w:hAnsi="Times New Roman"/>
          <w:sz w:val="24"/>
          <w:szCs w:val="24"/>
          <w:lang w:val="en-GB"/>
        </w:rPr>
        <w:t xml:space="preserve">, </w:t>
      </w:r>
      <w:r w:rsidRPr="004526EA">
        <w:rPr>
          <w:rFonts w:ascii="Times New Roman" w:eastAsia="Arial" w:hAnsi="Times New Roman"/>
          <w:sz w:val="24"/>
          <w:szCs w:val="24"/>
          <w:lang w:val="en-GB"/>
        </w:rPr>
        <w:t>a</w:t>
      </w:r>
      <w:r w:rsidR="00F044F6" w:rsidRPr="004526EA">
        <w:rPr>
          <w:rFonts w:ascii="Times New Roman" w:eastAsia="Arial" w:hAnsi="Times New Roman"/>
          <w:sz w:val="24"/>
          <w:szCs w:val="24"/>
          <w:lang w:val="en-GB"/>
        </w:rPr>
        <w:t>rch hypoplasia</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left</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common</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carotid</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to</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left</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subclavian</w:t>
      </w:r>
      <w:r w:rsidR="005C4079">
        <w:rPr>
          <w:rFonts w:ascii="Times New Roman" w:eastAsia="Arial" w:hAnsi="Times New Roman"/>
          <w:sz w:val="24"/>
          <w:szCs w:val="24"/>
          <w:lang w:val="en-GB"/>
        </w:rPr>
        <w:t xml:space="preserve"> </w:t>
      </w:r>
      <w:r w:rsidR="005C4079" w:rsidRPr="005C4079">
        <w:rPr>
          <w:rFonts w:ascii="Times New Roman" w:eastAsia="Arial" w:hAnsi="Times New Roman"/>
          <w:sz w:val="24"/>
          <w:szCs w:val="24"/>
          <w:lang w:val="en-GB"/>
        </w:rPr>
        <w:t>artery distance</w:t>
      </w:r>
      <w:r w:rsidR="00FA5A5C" w:rsidRPr="00FA5A5C">
        <w:rPr>
          <w:rFonts w:ascii="Times New Roman" w:eastAsia="Arial" w:hAnsi="Times New Roman"/>
          <w:sz w:val="24"/>
          <w:szCs w:val="24"/>
          <w:lang w:val="en-GB"/>
        </w:rPr>
        <w:t xml:space="preserve"> </w:t>
      </w:r>
      <w:r w:rsidR="00FA5A5C">
        <w:rPr>
          <w:rFonts w:ascii="Times New Roman" w:eastAsia="Arial" w:hAnsi="Times New Roman"/>
          <w:sz w:val="24"/>
          <w:szCs w:val="24"/>
          <w:lang w:val="en-GB"/>
        </w:rPr>
        <w:t>(LCSA</w:t>
      </w:r>
      <w:r w:rsidR="005C4079">
        <w:rPr>
          <w:rFonts w:ascii="Times New Roman" w:eastAsia="Arial" w:hAnsi="Times New Roman"/>
          <w:sz w:val="24"/>
          <w:szCs w:val="24"/>
          <w:lang w:val="en-GB"/>
        </w:rPr>
        <w:t>),</w:t>
      </w:r>
      <w:r w:rsidR="001265EF">
        <w:rPr>
          <w:rFonts w:ascii="Times New Roman" w:eastAsia="Arial" w:hAnsi="Times New Roman"/>
          <w:sz w:val="24"/>
          <w:szCs w:val="24"/>
          <w:lang w:val="en-GB"/>
        </w:rPr>
        <w:t xml:space="preserve"> </w:t>
      </w:r>
      <w:r w:rsidR="00FA5A5C">
        <w:rPr>
          <w:rFonts w:ascii="Times New Roman" w:eastAsia="Arial" w:hAnsi="Times New Roman"/>
          <w:sz w:val="24"/>
          <w:szCs w:val="24"/>
          <w:lang w:val="en-GB"/>
        </w:rPr>
        <w:t>carotid subclavian index (</w:t>
      </w:r>
      <w:r w:rsidR="001265EF">
        <w:rPr>
          <w:rFonts w:ascii="Times New Roman" w:eastAsia="Arial" w:hAnsi="Times New Roman"/>
          <w:sz w:val="24"/>
          <w:szCs w:val="24"/>
          <w:lang w:val="en-GB"/>
        </w:rPr>
        <w:t>CSI</w:t>
      </w:r>
      <w:r w:rsidR="00FA5A5C">
        <w:rPr>
          <w:rFonts w:ascii="Times New Roman" w:eastAsia="Arial" w:hAnsi="Times New Roman"/>
          <w:sz w:val="24"/>
          <w:szCs w:val="24"/>
          <w:lang w:val="en-GB"/>
        </w:rPr>
        <w:t>)</w:t>
      </w:r>
      <w:r w:rsidR="001265EF">
        <w:rPr>
          <w:rFonts w:ascii="Times New Roman" w:eastAsia="Arial" w:hAnsi="Times New Roman"/>
          <w:sz w:val="24"/>
          <w:szCs w:val="24"/>
          <w:lang w:val="en-GB"/>
        </w:rPr>
        <w:t>,</w:t>
      </w:r>
      <w:r w:rsidR="005C4079" w:rsidRPr="00EC7F71">
        <w:rPr>
          <w:rFonts w:ascii="Times New Roman" w:eastAsia="Arial" w:hAnsi="Times New Roman"/>
          <w:sz w:val="24"/>
          <w:szCs w:val="24"/>
          <w:lang w:val="en-GB"/>
        </w:rPr>
        <w:t xml:space="preserve"> </w:t>
      </w:r>
      <w:proofErr w:type="spellStart"/>
      <w:r w:rsidR="001265EF">
        <w:rPr>
          <w:rFonts w:ascii="Times New Roman" w:eastAsia="Arial" w:hAnsi="Times New Roman"/>
          <w:sz w:val="24"/>
          <w:szCs w:val="24"/>
          <w:lang w:val="en-GB"/>
        </w:rPr>
        <w:t>AAo</w:t>
      </w:r>
      <w:proofErr w:type="spellEnd"/>
      <w:r w:rsidR="001265EF">
        <w:rPr>
          <w:rFonts w:ascii="Times New Roman" w:eastAsia="Arial" w:hAnsi="Times New Roman"/>
          <w:sz w:val="24"/>
          <w:szCs w:val="24"/>
          <w:lang w:val="en-GB"/>
        </w:rPr>
        <w:t>/</w:t>
      </w:r>
      <w:proofErr w:type="spellStart"/>
      <w:r w:rsidR="00FA5A5C">
        <w:rPr>
          <w:rFonts w:ascii="Times New Roman" w:eastAsia="Arial" w:hAnsi="Times New Roman"/>
          <w:sz w:val="24"/>
          <w:szCs w:val="24"/>
          <w:lang w:val="en-GB"/>
        </w:rPr>
        <w:t>DAo</w:t>
      </w:r>
      <w:proofErr w:type="spellEnd"/>
      <w:r w:rsidR="00FA5A5C">
        <w:rPr>
          <w:rFonts w:ascii="Times New Roman" w:eastAsia="Arial" w:hAnsi="Times New Roman"/>
          <w:sz w:val="24"/>
          <w:szCs w:val="24"/>
          <w:lang w:val="en-GB"/>
        </w:rPr>
        <w:t xml:space="preserve"> </w:t>
      </w:r>
      <w:r w:rsidR="001265EF">
        <w:rPr>
          <w:rFonts w:ascii="Times New Roman" w:eastAsia="Arial" w:hAnsi="Times New Roman"/>
          <w:sz w:val="24"/>
          <w:szCs w:val="24"/>
          <w:lang w:val="en-GB"/>
        </w:rPr>
        <w:t xml:space="preserve">angle, </w:t>
      </w:r>
      <w:r w:rsidR="00EB4583">
        <w:rPr>
          <w:rFonts w:ascii="Times New Roman" w:eastAsia="Arial" w:hAnsi="Times New Roman"/>
          <w:sz w:val="24"/>
          <w:szCs w:val="24"/>
          <w:lang w:val="en-GB"/>
        </w:rPr>
        <w:t>transverse aortic arch/descending aorta angle (</w:t>
      </w:r>
      <w:proofErr w:type="spellStart"/>
      <w:r w:rsidR="001265EF" w:rsidRPr="005C4079">
        <w:rPr>
          <w:rFonts w:ascii="Times New Roman" w:eastAsia="Arial" w:hAnsi="Times New Roman"/>
          <w:sz w:val="24"/>
          <w:szCs w:val="24"/>
          <w:lang w:val="en-GB"/>
        </w:rPr>
        <w:t>TAo</w:t>
      </w:r>
      <w:proofErr w:type="spellEnd"/>
      <w:r w:rsidR="001265EF" w:rsidRPr="005C4079">
        <w:rPr>
          <w:rFonts w:ascii="Times New Roman" w:eastAsia="Arial" w:hAnsi="Times New Roman"/>
          <w:sz w:val="24"/>
          <w:szCs w:val="24"/>
          <w:lang w:val="en-GB"/>
        </w:rPr>
        <w:t>–</w:t>
      </w:r>
      <w:proofErr w:type="spellStart"/>
      <w:r w:rsidR="001265EF" w:rsidRPr="005C4079">
        <w:rPr>
          <w:rFonts w:ascii="Times New Roman" w:eastAsia="Arial" w:hAnsi="Times New Roman"/>
          <w:sz w:val="24"/>
          <w:szCs w:val="24"/>
          <w:lang w:val="en-GB"/>
        </w:rPr>
        <w:t>DAo</w:t>
      </w:r>
      <w:proofErr w:type="spellEnd"/>
      <w:r w:rsidR="001265EF" w:rsidRPr="005C4079">
        <w:rPr>
          <w:rFonts w:ascii="Times New Roman" w:eastAsia="Arial" w:hAnsi="Times New Roman"/>
          <w:sz w:val="24"/>
          <w:szCs w:val="24"/>
          <w:lang w:val="en-GB"/>
        </w:rPr>
        <w:t xml:space="preserve"> angle</w:t>
      </w:r>
      <w:r w:rsidR="00EB4583">
        <w:rPr>
          <w:rFonts w:ascii="Times New Roman" w:eastAsia="Arial" w:hAnsi="Times New Roman"/>
          <w:sz w:val="24"/>
          <w:szCs w:val="24"/>
          <w:lang w:val="en-GB"/>
        </w:rPr>
        <w:t>)</w:t>
      </w:r>
      <w:r w:rsidR="0056207F">
        <w:rPr>
          <w:rFonts w:ascii="Times New Roman" w:eastAsia="Arial" w:hAnsi="Times New Roman"/>
          <w:sz w:val="24"/>
          <w:szCs w:val="24"/>
          <w:lang w:val="en-GB"/>
        </w:rPr>
        <w:t xml:space="preserve">, </w:t>
      </w:r>
      <w:proofErr w:type="spellStart"/>
      <w:r w:rsidR="0056207F">
        <w:rPr>
          <w:rFonts w:ascii="Times New Roman" w:eastAsia="Arial" w:hAnsi="Times New Roman"/>
          <w:sz w:val="24"/>
          <w:szCs w:val="24"/>
          <w:lang w:val="en-GB"/>
        </w:rPr>
        <w:t>AoI</w:t>
      </w:r>
      <w:proofErr w:type="spellEnd"/>
      <w:r w:rsidR="0056207F">
        <w:rPr>
          <w:rFonts w:ascii="Times New Roman" w:eastAsia="Arial" w:hAnsi="Times New Roman"/>
          <w:sz w:val="24"/>
          <w:szCs w:val="24"/>
          <w:lang w:val="en-GB"/>
        </w:rPr>
        <w:t>-AD angle.</w:t>
      </w:r>
    </w:p>
    <w:p w14:paraId="3204D757" w14:textId="77777777" w:rsidR="006323C7" w:rsidRPr="006323C7" w:rsidRDefault="006323C7" w:rsidP="00F03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ind w:left="360"/>
        <w:jc w:val="both"/>
        <w:rPr>
          <w:rFonts w:ascii="Times New Roman" w:eastAsia="Arial" w:hAnsi="Times New Roman"/>
          <w:sz w:val="24"/>
          <w:szCs w:val="24"/>
          <w:lang w:val="en-GB"/>
        </w:rPr>
      </w:pPr>
    </w:p>
    <w:p w14:paraId="7EC5EE8E" w14:textId="7C9BADB4" w:rsidR="003F3CBC" w:rsidRDefault="00976AD9" w:rsidP="00F03876">
      <w:pPr>
        <w:spacing w:after="0" w:line="480" w:lineRule="auto"/>
        <w:jc w:val="both"/>
        <w:rPr>
          <w:rFonts w:ascii="Times New Roman" w:hAnsi="Times New Roman"/>
          <w:sz w:val="24"/>
          <w:szCs w:val="24"/>
          <w:lang w:val="en-GB"/>
        </w:rPr>
      </w:pPr>
      <w:proofErr w:type="gramStart"/>
      <w:r>
        <w:rPr>
          <w:rFonts w:ascii="Times New Roman" w:hAnsi="Times New Roman"/>
          <w:sz w:val="24"/>
          <w:szCs w:val="24"/>
          <w:lang w:val="en-GB"/>
        </w:rPr>
        <w:t>Either z-scores</w:t>
      </w:r>
      <w:r w:rsidR="00BA7B54">
        <w:rPr>
          <w:rFonts w:ascii="Times New Roman" w:hAnsi="Times New Roman"/>
          <w:sz w:val="24"/>
          <w:szCs w:val="24"/>
          <w:lang w:val="en-GB"/>
        </w:rPr>
        <w:t>,</w:t>
      </w:r>
      <w:r>
        <w:rPr>
          <w:rFonts w:ascii="Times New Roman" w:hAnsi="Times New Roman"/>
          <w:sz w:val="24"/>
          <w:szCs w:val="24"/>
          <w:lang w:val="en-GB"/>
        </w:rPr>
        <w:t xml:space="preserve"> computed upon gestational age (GA) and</w:t>
      </w:r>
      <w:proofErr w:type="gramEnd"/>
      <w:r>
        <w:rPr>
          <w:rFonts w:ascii="Times New Roman" w:hAnsi="Times New Roman"/>
          <w:sz w:val="24"/>
          <w:szCs w:val="24"/>
          <w:lang w:val="en-GB"/>
        </w:rPr>
        <w:t xml:space="preserve"> femur length (FL)</w:t>
      </w:r>
      <w:r w:rsidR="00BA7B54">
        <w:rPr>
          <w:rFonts w:ascii="Times New Roman" w:hAnsi="Times New Roman"/>
          <w:sz w:val="24"/>
          <w:szCs w:val="24"/>
          <w:lang w:val="en-GB"/>
        </w:rPr>
        <w:t>,</w:t>
      </w:r>
      <w:r>
        <w:rPr>
          <w:rFonts w:ascii="Times New Roman" w:hAnsi="Times New Roman"/>
          <w:sz w:val="24"/>
          <w:szCs w:val="24"/>
          <w:lang w:val="en-GB"/>
        </w:rPr>
        <w:t xml:space="preserve"> were considered suitable for inclusion</w:t>
      </w:r>
      <w:r w:rsidR="00BA7B54">
        <w:rPr>
          <w:rFonts w:ascii="Times New Roman" w:hAnsi="Times New Roman"/>
          <w:sz w:val="24"/>
          <w:szCs w:val="24"/>
          <w:lang w:val="en-GB"/>
        </w:rPr>
        <w:t xml:space="preserve">. </w:t>
      </w:r>
    </w:p>
    <w:p w14:paraId="7B73092F" w14:textId="151E300D" w:rsidR="00CE78C8" w:rsidRDefault="00976AD9"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lastRenderedPageBreak/>
        <w:t>O</w:t>
      </w:r>
      <w:r w:rsidR="00995B78">
        <w:rPr>
          <w:rFonts w:ascii="Times New Roman" w:hAnsi="Times New Roman"/>
          <w:sz w:val="24"/>
          <w:szCs w:val="24"/>
          <w:lang w:val="en-GB"/>
        </w:rPr>
        <w:t>nly</w:t>
      </w:r>
      <w:r>
        <w:rPr>
          <w:rFonts w:ascii="Times New Roman" w:hAnsi="Times New Roman"/>
          <w:sz w:val="24"/>
          <w:szCs w:val="24"/>
          <w:lang w:val="en-GB"/>
        </w:rPr>
        <w:t xml:space="preserve"> case-control</w:t>
      </w:r>
      <w:r w:rsidR="00995B78">
        <w:rPr>
          <w:rFonts w:ascii="Times New Roman" w:hAnsi="Times New Roman"/>
          <w:sz w:val="24"/>
          <w:szCs w:val="24"/>
          <w:lang w:val="en-GB"/>
        </w:rPr>
        <w:t xml:space="preserve"> studies including </w:t>
      </w:r>
      <w:proofErr w:type="spellStart"/>
      <w:r w:rsidR="00995B78">
        <w:rPr>
          <w:rFonts w:ascii="Times New Roman" w:hAnsi="Times New Roman"/>
          <w:sz w:val="24"/>
          <w:szCs w:val="24"/>
          <w:lang w:val="en-GB"/>
        </w:rPr>
        <w:t>fetuses</w:t>
      </w:r>
      <w:proofErr w:type="spellEnd"/>
      <w:r w:rsidR="00995B78">
        <w:rPr>
          <w:rFonts w:ascii="Times New Roman" w:hAnsi="Times New Roman"/>
          <w:sz w:val="24"/>
          <w:szCs w:val="24"/>
          <w:lang w:val="en-GB"/>
        </w:rPr>
        <w:t xml:space="preserve"> </w:t>
      </w:r>
      <w:r w:rsidR="005F0ECB">
        <w:rPr>
          <w:rFonts w:ascii="Times New Roman" w:hAnsi="Times New Roman"/>
          <w:sz w:val="24"/>
          <w:szCs w:val="24"/>
          <w:lang w:val="en-GB"/>
        </w:rPr>
        <w:t xml:space="preserve">undergoing echocardiography for </w:t>
      </w:r>
      <w:r w:rsidR="00AF7442">
        <w:rPr>
          <w:rFonts w:ascii="Times New Roman" w:hAnsi="Times New Roman"/>
          <w:sz w:val="24"/>
          <w:szCs w:val="24"/>
          <w:lang w:val="en-GB"/>
        </w:rPr>
        <w:t>suspected</w:t>
      </w:r>
      <w:r w:rsidR="00995B78">
        <w:rPr>
          <w:rFonts w:ascii="Times New Roman" w:hAnsi="Times New Roman"/>
          <w:sz w:val="24"/>
          <w:szCs w:val="24"/>
          <w:lang w:val="en-GB"/>
        </w:rPr>
        <w:t xml:space="preserve"> CoA </w:t>
      </w:r>
      <w:r w:rsidR="00EF5048">
        <w:rPr>
          <w:rFonts w:ascii="Times New Roman" w:hAnsi="Times New Roman"/>
          <w:sz w:val="24"/>
          <w:szCs w:val="24"/>
          <w:lang w:val="en-GB"/>
        </w:rPr>
        <w:t xml:space="preserve">on the basis of cardiovascular disproportion </w:t>
      </w:r>
      <w:r w:rsidR="00995B78">
        <w:rPr>
          <w:rFonts w:ascii="Times New Roman" w:hAnsi="Times New Roman"/>
          <w:sz w:val="24"/>
          <w:szCs w:val="24"/>
          <w:lang w:val="en-GB"/>
        </w:rPr>
        <w:t>were considered suitable for the inclusion</w:t>
      </w:r>
      <w:r w:rsidR="00995B78" w:rsidRPr="00995B78">
        <w:rPr>
          <w:rFonts w:ascii="Times New Roman" w:hAnsi="Times New Roman"/>
          <w:sz w:val="24"/>
          <w:szCs w:val="24"/>
          <w:lang w:val="en-GB"/>
        </w:rPr>
        <w:t xml:space="preserve"> in th</w:t>
      </w:r>
      <w:r w:rsidR="00CE78C8">
        <w:rPr>
          <w:rFonts w:ascii="Times New Roman" w:hAnsi="Times New Roman"/>
          <w:sz w:val="24"/>
          <w:szCs w:val="24"/>
          <w:lang w:val="en-GB"/>
        </w:rPr>
        <w:t xml:space="preserve">is </w:t>
      </w:r>
      <w:proofErr w:type="gramStart"/>
      <w:r w:rsidR="00CE78C8">
        <w:rPr>
          <w:rFonts w:ascii="Times New Roman" w:hAnsi="Times New Roman"/>
          <w:sz w:val="24"/>
          <w:szCs w:val="24"/>
          <w:lang w:val="en-GB"/>
        </w:rPr>
        <w:t>study</w:t>
      </w:r>
      <w:r w:rsidR="00136F0B">
        <w:rPr>
          <w:rFonts w:ascii="Times New Roman" w:hAnsi="Times New Roman"/>
          <w:sz w:val="24"/>
          <w:szCs w:val="24"/>
          <w:lang w:val="en-GB"/>
        </w:rPr>
        <w:t>(</w:t>
      </w:r>
      <w:proofErr w:type="gramEnd"/>
      <w:r w:rsidR="00136F0B">
        <w:rPr>
          <w:rFonts w:ascii="Times New Roman" w:hAnsi="Times New Roman"/>
          <w:sz w:val="24"/>
          <w:szCs w:val="24"/>
          <w:lang w:val="en-GB"/>
        </w:rPr>
        <w:t xml:space="preserve">5,6). </w:t>
      </w:r>
      <w:r w:rsidR="00CE78C8" w:rsidRPr="00995B78">
        <w:rPr>
          <w:rFonts w:ascii="Times New Roman" w:hAnsi="Times New Roman"/>
          <w:sz w:val="24"/>
          <w:szCs w:val="24"/>
          <w:lang w:val="en-GB"/>
        </w:rPr>
        <w:t xml:space="preserve">Only full text articles </w:t>
      </w:r>
      <w:proofErr w:type="gramStart"/>
      <w:r w:rsidR="00CE78C8" w:rsidRPr="00995B78">
        <w:rPr>
          <w:rFonts w:ascii="Times New Roman" w:hAnsi="Times New Roman"/>
          <w:sz w:val="24"/>
          <w:szCs w:val="24"/>
          <w:lang w:val="en-GB"/>
        </w:rPr>
        <w:t>were considered</w:t>
      </w:r>
      <w:proofErr w:type="gramEnd"/>
      <w:r w:rsidR="00CE78C8" w:rsidRPr="00995B78">
        <w:rPr>
          <w:rFonts w:ascii="Times New Roman" w:hAnsi="Times New Roman"/>
          <w:sz w:val="24"/>
          <w:szCs w:val="24"/>
          <w:lang w:val="en-GB"/>
        </w:rPr>
        <w:t xml:space="preserve"> eligible for the inclusion</w:t>
      </w:r>
      <w:r w:rsidR="003919B6">
        <w:rPr>
          <w:rFonts w:ascii="Times New Roman" w:hAnsi="Times New Roman"/>
          <w:sz w:val="24"/>
          <w:szCs w:val="24"/>
          <w:lang w:val="en-GB"/>
        </w:rPr>
        <w:t xml:space="preserve"> and</w:t>
      </w:r>
      <w:r w:rsidR="00CE78C8">
        <w:rPr>
          <w:rFonts w:ascii="Times New Roman" w:hAnsi="Times New Roman"/>
          <w:sz w:val="24"/>
          <w:szCs w:val="24"/>
          <w:lang w:val="en-GB"/>
        </w:rPr>
        <w:t xml:space="preserve"> </w:t>
      </w:r>
      <w:r w:rsidR="00045D4F">
        <w:rPr>
          <w:rFonts w:ascii="Times New Roman" w:hAnsi="Times New Roman"/>
          <w:sz w:val="24"/>
          <w:szCs w:val="24"/>
          <w:lang w:val="en-GB"/>
        </w:rPr>
        <w:t>a</w:t>
      </w:r>
      <w:r w:rsidR="00136F0B">
        <w:rPr>
          <w:rFonts w:ascii="Times New Roman" w:hAnsi="Times New Roman"/>
          <w:sz w:val="24"/>
          <w:szCs w:val="24"/>
          <w:lang w:val="en-GB"/>
        </w:rPr>
        <w:t xml:space="preserve">ll the studies addressing differences </w:t>
      </w:r>
      <w:r w:rsidR="00CC32CF">
        <w:rPr>
          <w:rFonts w:ascii="Times New Roman" w:hAnsi="Times New Roman"/>
          <w:sz w:val="24"/>
          <w:szCs w:val="24"/>
          <w:lang w:val="en-GB"/>
        </w:rPr>
        <w:t xml:space="preserve">in </w:t>
      </w:r>
      <w:proofErr w:type="spellStart"/>
      <w:r w:rsidR="00CC32CF">
        <w:rPr>
          <w:rFonts w:ascii="Times New Roman" w:hAnsi="Times New Roman"/>
          <w:sz w:val="24"/>
          <w:szCs w:val="24"/>
          <w:lang w:val="en-GB"/>
        </w:rPr>
        <w:t>ultrasonographically</w:t>
      </w:r>
      <w:proofErr w:type="spellEnd"/>
      <w:r w:rsidR="00AF7442">
        <w:rPr>
          <w:rFonts w:ascii="Times New Roman" w:hAnsi="Times New Roman"/>
          <w:sz w:val="24"/>
          <w:szCs w:val="24"/>
          <w:lang w:val="en-GB"/>
        </w:rPr>
        <w:t xml:space="preserve"> </w:t>
      </w:r>
      <w:r w:rsidR="00136F0B">
        <w:rPr>
          <w:rFonts w:ascii="Times New Roman" w:hAnsi="Times New Roman"/>
          <w:sz w:val="24"/>
          <w:szCs w:val="24"/>
          <w:lang w:val="en-GB"/>
        </w:rPr>
        <w:t>measure</w:t>
      </w:r>
      <w:r w:rsidR="00AF7442">
        <w:rPr>
          <w:rFonts w:ascii="Times New Roman" w:hAnsi="Times New Roman"/>
          <w:sz w:val="24"/>
          <w:szCs w:val="24"/>
          <w:lang w:val="en-GB"/>
        </w:rPr>
        <w:t>d</w:t>
      </w:r>
      <w:r w:rsidR="00136F0B">
        <w:rPr>
          <w:rFonts w:ascii="Times New Roman" w:hAnsi="Times New Roman"/>
          <w:sz w:val="24"/>
          <w:szCs w:val="24"/>
          <w:lang w:val="en-GB"/>
        </w:rPr>
        <w:t xml:space="preserve"> </w:t>
      </w:r>
      <w:r w:rsidR="00AF7442">
        <w:rPr>
          <w:rFonts w:ascii="Times New Roman" w:hAnsi="Times New Roman"/>
          <w:sz w:val="24"/>
          <w:szCs w:val="24"/>
          <w:lang w:val="en-GB"/>
        </w:rPr>
        <w:t xml:space="preserve">continuous variables </w:t>
      </w:r>
      <w:r w:rsidR="00136F0B">
        <w:rPr>
          <w:rFonts w:ascii="Times New Roman" w:hAnsi="Times New Roman"/>
          <w:sz w:val="24"/>
          <w:szCs w:val="24"/>
          <w:lang w:val="en-GB"/>
        </w:rPr>
        <w:t xml:space="preserve">in </w:t>
      </w:r>
      <w:proofErr w:type="spellStart"/>
      <w:r w:rsidR="00136F0B">
        <w:rPr>
          <w:rFonts w:ascii="Times New Roman" w:hAnsi="Times New Roman"/>
          <w:sz w:val="24"/>
          <w:szCs w:val="24"/>
          <w:lang w:val="en-GB"/>
        </w:rPr>
        <w:t>fetuses</w:t>
      </w:r>
      <w:proofErr w:type="spellEnd"/>
      <w:r w:rsidR="00136F0B">
        <w:rPr>
          <w:rFonts w:ascii="Times New Roman" w:hAnsi="Times New Roman"/>
          <w:sz w:val="24"/>
          <w:szCs w:val="24"/>
          <w:lang w:val="en-GB"/>
        </w:rPr>
        <w:t xml:space="preserve"> with </w:t>
      </w:r>
      <w:r w:rsidR="00AF7442">
        <w:rPr>
          <w:rFonts w:ascii="Times New Roman" w:hAnsi="Times New Roman"/>
          <w:sz w:val="24"/>
          <w:szCs w:val="24"/>
          <w:lang w:val="en-GB"/>
        </w:rPr>
        <w:t xml:space="preserve">CoA </w:t>
      </w:r>
      <w:r w:rsidR="00136F0B">
        <w:rPr>
          <w:rFonts w:ascii="Times New Roman" w:hAnsi="Times New Roman"/>
          <w:sz w:val="24"/>
          <w:szCs w:val="24"/>
          <w:lang w:val="en-GB"/>
        </w:rPr>
        <w:t>compared to those without</w:t>
      </w:r>
      <w:r w:rsidR="00045D4F">
        <w:rPr>
          <w:rFonts w:ascii="Times New Roman" w:hAnsi="Times New Roman"/>
          <w:sz w:val="24"/>
          <w:szCs w:val="24"/>
          <w:lang w:val="en-GB"/>
        </w:rPr>
        <w:t>.</w:t>
      </w:r>
    </w:p>
    <w:p w14:paraId="6751B65B" w14:textId="44CFC261" w:rsidR="00CE78C8" w:rsidRDefault="00045D4F"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Studies excluded </w:t>
      </w:r>
      <w:proofErr w:type="gramStart"/>
      <w:r>
        <w:rPr>
          <w:rFonts w:ascii="Times New Roman" w:hAnsi="Times New Roman"/>
          <w:sz w:val="24"/>
          <w:szCs w:val="24"/>
          <w:lang w:val="en-GB"/>
        </w:rPr>
        <w:t>were</w:t>
      </w:r>
      <w:r w:rsidR="00CE78C8">
        <w:rPr>
          <w:rFonts w:ascii="Times New Roman" w:hAnsi="Times New Roman"/>
          <w:sz w:val="24"/>
          <w:szCs w:val="24"/>
          <w:lang w:val="en-GB"/>
        </w:rPr>
        <w:t xml:space="preserve"> :</w:t>
      </w:r>
      <w:proofErr w:type="gramEnd"/>
    </w:p>
    <w:p w14:paraId="4D732F19" w14:textId="49A75A47" w:rsidR="00CE78C8" w:rsidRDefault="00CE78C8" w:rsidP="00593B18">
      <w:pPr>
        <w:pStyle w:val="ListParagraph"/>
        <w:numPr>
          <w:ilvl w:val="0"/>
          <w:numId w:val="6"/>
        </w:numPr>
        <w:spacing w:after="0" w:line="480" w:lineRule="auto"/>
        <w:jc w:val="both"/>
        <w:rPr>
          <w:rFonts w:ascii="Times New Roman" w:hAnsi="Times New Roman"/>
          <w:sz w:val="24"/>
          <w:szCs w:val="24"/>
          <w:lang w:val="en-GB"/>
        </w:rPr>
      </w:pPr>
      <w:r w:rsidRPr="00593B18">
        <w:rPr>
          <w:rFonts w:ascii="Times New Roman" w:hAnsi="Times New Roman"/>
          <w:sz w:val="24"/>
          <w:szCs w:val="24"/>
          <w:lang w:val="en-GB"/>
        </w:rPr>
        <w:t>Studies with missing prenatal information/</w:t>
      </w:r>
      <w:proofErr w:type="gramStart"/>
      <w:r w:rsidRPr="00593B18">
        <w:rPr>
          <w:rFonts w:ascii="Times New Roman" w:hAnsi="Times New Roman"/>
          <w:sz w:val="24"/>
          <w:szCs w:val="24"/>
          <w:lang w:val="en-GB"/>
        </w:rPr>
        <w:t xml:space="preserve">diagnosis </w:t>
      </w:r>
      <w:r w:rsidR="00995B78" w:rsidRPr="00593B18">
        <w:rPr>
          <w:rFonts w:ascii="Times New Roman" w:hAnsi="Times New Roman"/>
          <w:sz w:val="24"/>
          <w:szCs w:val="24"/>
          <w:lang w:val="en-GB"/>
        </w:rPr>
        <w:t>.</w:t>
      </w:r>
      <w:proofErr w:type="gramEnd"/>
      <w:r w:rsidR="00995B78" w:rsidRPr="00593B18">
        <w:rPr>
          <w:rFonts w:ascii="Times New Roman" w:hAnsi="Times New Roman"/>
          <w:sz w:val="24"/>
          <w:szCs w:val="24"/>
          <w:lang w:val="en-GB"/>
        </w:rPr>
        <w:t xml:space="preserve"> </w:t>
      </w:r>
    </w:p>
    <w:p w14:paraId="21CB0565" w14:textId="7749C910" w:rsidR="00CE78C8" w:rsidRDefault="00CE78C8" w:rsidP="00593B18">
      <w:pPr>
        <w:pStyle w:val="ListParagraph"/>
        <w:numPr>
          <w:ilvl w:val="0"/>
          <w:numId w:val="6"/>
        </w:numPr>
        <w:spacing w:after="0" w:line="480" w:lineRule="auto"/>
        <w:jc w:val="both"/>
        <w:rPr>
          <w:rFonts w:ascii="Times New Roman" w:hAnsi="Times New Roman"/>
          <w:sz w:val="24"/>
          <w:szCs w:val="24"/>
          <w:lang w:val="en-GB"/>
        </w:rPr>
      </w:pPr>
      <w:r>
        <w:rPr>
          <w:rFonts w:ascii="Times New Roman" w:hAnsi="Times New Roman"/>
          <w:sz w:val="24"/>
          <w:szCs w:val="24"/>
          <w:lang w:val="en-GB"/>
        </w:rPr>
        <w:t>S</w:t>
      </w:r>
      <w:r w:rsidR="00995B78" w:rsidRPr="00593B18">
        <w:rPr>
          <w:rFonts w:ascii="Times New Roman" w:hAnsi="Times New Roman"/>
          <w:sz w:val="24"/>
          <w:szCs w:val="24"/>
          <w:lang w:val="en-GB"/>
        </w:rPr>
        <w:t xml:space="preserve">tudies reporting the detection rate of prenatal ultrasound in </w:t>
      </w:r>
      <w:r w:rsidR="00BA7B54" w:rsidRPr="00593B18">
        <w:rPr>
          <w:rFonts w:ascii="Times New Roman" w:hAnsi="Times New Roman"/>
          <w:sz w:val="24"/>
          <w:szCs w:val="24"/>
          <w:lang w:val="en-GB"/>
        </w:rPr>
        <w:t xml:space="preserve">diagnosing </w:t>
      </w:r>
      <w:r w:rsidR="00995B78" w:rsidRPr="00593B18">
        <w:rPr>
          <w:rFonts w:ascii="Times New Roman" w:hAnsi="Times New Roman"/>
          <w:sz w:val="24"/>
          <w:szCs w:val="24"/>
          <w:lang w:val="en-GB"/>
        </w:rPr>
        <w:t>CoA at the time of the routine anomaly scan without providing a clear description of the ultrasound criteria used</w:t>
      </w:r>
      <w:r>
        <w:rPr>
          <w:rFonts w:ascii="Times New Roman" w:hAnsi="Times New Roman"/>
          <w:sz w:val="24"/>
          <w:szCs w:val="24"/>
          <w:lang w:val="en-GB"/>
        </w:rPr>
        <w:t>.</w:t>
      </w:r>
    </w:p>
    <w:p w14:paraId="6E432E3B" w14:textId="77FBE93B" w:rsidR="00CE78C8" w:rsidRDefault="00CE78C8" w:rsidP="00593B18">
      <w:pPr>
        <w:pStyle w:val="ListParagraph"/>
        <w:numPr>
          <w:ilvl w:val="0"/>
          <w:numId w:val="6"/>
        </w:numPr>
        <w:spacing w:after="0" w:line="480" w:lineRule="auto"/>
        <w:jc w:val="both"/>
        <w:rPr>
          <w:rFonts w:ascii="Times New Roman" w:hAnsi="Times New Roman"/>
          <w:sz w:val="24"/>
          <w:szCs w:val="24"/>
          <w:lang w:val="en-GB"/>
        </w:rPr>
      </w:pPr>
      <w:r>
        <w:rPr>
          <w:rFonts w:ascii="Times New Roman" w:hAnsi="Times New Roman"/>
          <w:sz w:val="24"/>
          <w:szCs w:val="24"/>
          <w:lang w:val="en-GB"/>
        </w:rPr>
        <w:t>S</w:t>
      </w:r>
      <w:r w:rsidR="00F055F5" w:rsidRPr="00593B18">
        <w:rPr>
          <w:rFonts w:ascii="Times New Roman" w:hAnsi="Times New Roman"/>
          <w:sz w:val="24"/>
          <w:szCs w:val="24"/>
          <w:lang w:val="en-GB"/>
        </w:rPr>
        <w:t xml:space="preserve">tudies </w:t>
      </w:r>
      <w:r w:rsidR="00BA7B54" w:rsidRPr="00593B18">
        <w:rPr>
          <w:rFonts w:ascii="Times New Roman" w:hAnsi="Times New Roman"/>
          <w:sz w:val="24"/>
          <w:szCs w:val="24"/>
          <w:lang w:val="en-GB"/>
        </w:rPr>
        <w:t xml:space="preserve">performed in the </w:t>
      </w:r>
      <w:r w:rsidR="00F055F5" w:rsidRPr="00593B18">
        <w:rPr>
          <w:rFonts w:ascii="Times New Roman" w:hAnsi="Times New Roman"/>
          <w:sz w:val="24"/>
          <w:szCs w:val="24"/>
          <w:lang w:val="en-GB"/>
        </w:rPr>
        <w:t xml:space="preserve">first </w:t>
      </w:r>
      <w:r w:rsidR="00BA7B54" w:rsidRPr="00593B18">
        <w:rPr>
          <w:rFonts w:ascii="Times New Roman" w:hAnsi="Times New Roman"/>
          <w:sz w:val="24"/>
          <w:szCs w:val="24"/>
          <w:lang w:val="en-GB"/>
        </w:rPr>
        <w:t>trimester of pregnancy</w:t>
      </w:r>
      <w:r w:rsidR="00995B78" w:rsidRPr="00593B18">
        <w:rPr>
          <w:rFonts w:ascii="Times New Roman" w:hAnsi="Times New Roman"/>
          <w:sz w:val="24"/>
          <w:szCs w:val="24"/>
          <w:lang w:val="en-GB"/>
        </w:rPr>
        <w:t>.</w:t>
      </w:r>
    </w:p>
    <w:p w14:paraId="6EF46727" w14:textId="43C9F524" w:rsidR="00CE78C8" w:rsidRDefault="00995B78" w:rsidP="00593B18">
      <w:pPr>
        <w:pStyle w:val="ListParagraph"/>
        <w:numPr>
          <w:ilvl w:val="0"/>
          <w:numId w:val="6"/>
        </w:numPr>
        <w:spacing w:after="0" w:line="480" w:lineRule="auto"/>
        <w:jc w:val="both"/>
        <w:rPr>
          <w:rFonts w:ascii="Times New Roman" w:hAnsi="Times New Roman"/>
          <w:sz w:val="24"/>
          <w:szCs w:val="24"/>
          <w:lang w:val="en-GB"/>
        </w:rPr>
      </w:pPr>
      <w:r w:rsidRPr="00593B18">
        <w:rPr>
          <w:rFonts w:ascii="Times New Roman" w:hAnsi="Times New Roman"/>
          <w:sz w:val="24"/>
          <w:szCs w:val="24"/>
          <w:lang w:val="en-GB"/>
        </w:rPr>
        <w:t xml:space="preserve"> Autopsy based </w:t>
      </w:r>
      <w:proofErr w:type="gramStart"/>
      <w:r w:rsidRPr="00593B18">
        <w:rPr>
          <w:rFonts w:ascii="Times New Roman" w:hAnsi="Times New Roman"/>
          <w:sz w:val="24"/>
          <w:szCs w:val="24"/>
          <w:lang w:val="en-GB"/>
        </w:rPr>
        <w:t xml:space="preserve">studies </w:t>
      </w:r>
      <w:r w:rsidR="003919B6">
        <w:rPr>
          <w:rFonts w:ascii="Times New Roman" w:hAnsi="Times New Roman"/>
          <w:sz w:val="24"/>
          <w:szCs w:val="24"/>
          <w:lang w:val="en-GB"/>
        </w:rPr>
        <w:t>;</w:t>
      </w:r>
      <w:proofErr w:type="gramEnd"/>
      <w:r w:rsidR="003919B6">
        <w:rPr>
          <w:rFonts w:ascii="Times New Roman" w:hAnsi="Times New Roman"/>
          <w:sz w:val="24"/>
          <w:szCs w:val="24"/>
          <w:lang w:val="en-GB"/>
        </w:rPr>
        <w:t xml:space="preserve"> </w:t>
      </w:r>
      <w:r w:rsidR="00CE78C8">
        <w:rPr>
          <w:rFonts w:ascii="Times New Roman" w:hAnsi="Times New Roman"/>
          <w:sz w:val="24"/>
          <w:szCs w:val="24"/>
          <w:lang w:val="en-GB"/>
        </w:rPr>
        <w:t>because</w:t>
      </w:r>
      <w:r w:rsidRPr="00593B18">
        <w:rPr>
          <w:rFonts w:ascii="Times New Roman" w:hAnsi="Times New Roman"/>
          <w:sz w:val="24"/>
          <w:szCs w:val="24"/>
          <w:lang w:val="en-GB"/>
        </w:rPr>
        <w:t xml:space="preserve"> </w:t>
      </w:r>
      <w:proofErr w:type="spellStart"/>
      <w:r w:rsidRPr="00593B18">
        <w:rPr>
          <w:rFonts w:ascii="Times New Roman" w:hAnsi="Times New Roman"/>
          <w:sz w:val="24"/>
          <w:szCs w:val="24"/>
          <w:lang w:val="en-GB"/>
        </w:rPr>
        <w:t>fetuses</w:t>
      </w:r>
      <w:proofErr w:type="spellEnd"/>
      <w:r w:rsidRPr="00593B18">
        <w:rPr>
          <w:rFonts w:ascii="Times New Roman" w:hAnsi="Times New Roman"/>
          <w:sz w:val="24"/>
          <w:szCs w:val="24"/>
          <w:lang w:val="en-GB"/>
        </w:rPr>
        <w:t xml:space="preserve"> undergoing termination of pregnancy are more likely to </w:t>
      </w:r>
      <w:r w:rsidR="00406D10" w:rsidRPr="00593B18">
        <w:rPr>
          <w:rFonts w:ascii="Times New Roman" w:hAnsi="Times New Roman"/>
          <w:sz w:val="24"/>
          <w:szCs w:val="24"/>
          <w:lang w:val="en-GB"/>
        </w:rPr>
        <w:t xml:space="preserve">have other </w:t>
      </w:r>
      <w:r w:rsidRPr="00593B18">
        <w:rPr>
          <w:rFonts w:ascii="Times New Roman" w:hAnsi="Times New Roman"/>
          <w:sz w:val="24"/>
          <w:szCs w:val="24"/>
          <w:lang w:val="en-GB"/>
        </w:rPr>
        <w:t>associated major struct</w:t>
      </w:r>
      <w:r w:rsidR="00F055F5" w:rsidRPr="00593B18">
        <w:rPr>
          <w:rFonts w:ascii="Times New Roman" w:hAnsi="Times New Roman"/>
          <w:sz w:val="24"/>
          <w:szCs w:val="24"/>
          <w:lang w:val="en-GB"/>
        </w:rPr>
        <w:t xml:space="preserve">ural and chromosomal anomalies, thus potentially increasing the detection rate of this </w:t>
      </w:r>
      <w:r w:rsidR="00406D10" w:rsidRPr="00593B18">
        <w:rPr>
          <w:rFonts w:ascii="Times New Roman" w:hAnsi="Times New Roman"/>
          <w:sz w:val="24"/>
          <w:szCs w:val="24"/>
          <w:lang w:val="en-GB"/>
        </w:rPr>
        <w:t>condition</w:t>
      </w:r>
      <w:r w:rsidR="00F055F5" w:rsidRPr="00593B18">
        <w:rPr>
          <w:rFonts w:ascii="Times New Roman" w:hAnsi="Times New Roman"/>
          <w:sz w:val="24"/>
          <w:szCs w:val="24"/>
          <w:lang w:val="en-GB"/>
        </w:rPr>
        <w:t xml:space="preserve">. </w:t>
      </w:r>
    </w:p>
    <w:p w14:paraId="7F922D76" w14:textId="6A55B219" w:rsidR="00CE78C8" w:rsidRDefault="00995B78" w:rsidP="00593B18">
      <w:pPr>
        <w:pStyle w:val="ListParagraph"/>
        <w:numPr>
          <w:ilvl w:val="0"/>
          <w:numId w:val="6"/>
        </w:numPr>
        <w:spacing w:after="0" w:line="480" w:lineRule="auto"/>
        <w:jc w:val="both"/>
        <w:rPr>
          <w:rFonts w:ascii="Times New Roman" w:hAnsi="Times New Roman"/>
          <w:sz w:val="24"/>
          <w:szCs w:val="24"/>
          <w:lang w:val="en-GB"/>
        </w:rPr>
      </w:pPr>
      <w:r w:rsidRPr="00593B18">
        <w:rPr>
          <w:rFonts w:ascii="Times New Roman" w:hAnsi="Times New Roman"/>
          <w:sz w:val="24"/>
          <w:szCs w:val="24"/>
          <w:lang w:val="en-GB"/>
        </w:rPr>
        <w:t>Studies of published before 2000</w:t>
      </w:r>
      <w:r w:rsidR="00A46DA8" w:rsidRPr="00593B18">
        <w:rPr>
          <w:rFonts w:ascii="Times New Roman" w:hAnsi="Times New Roman"/>
          <w:sz w:val="24"/>
          <w:szCs w:val="24"/>
          <w:lang w:val="en-GB"/>
        </w:rPr>
        <w:t xml:space="preserve"> </w:t>
      </w:r>
      <w:r w:rsidRPr="00593B18">
        <w:rPr>
          <w:rFonts w:ascii="Times New Roman" w:hAnsi="Times New Roman"/>
          <w:sz w:val="24"/>
          <w:szCs w:val="24"/>
          <w:lang w:val="en-GB"/>
        </w:rPr>
        <w:t xml:space="preserve">as we considered that advances in prenatal imaging techniques, improvements in the diagnosis and definition of </w:t>
      </w:r>
      <w:proofErr w:type="spellStart"/>
      <w:r w:rsidRPr="00593B18">
        <w:rPr>
          <w:rFonts w:ascii="Times New Roman" w:hAnsi="Times New Roman"/>
          <w:sz w:val="24"/>
          <w:szCs w:val="24"/>
          <w:lang w:val="en-GB"/>
        </w:rPr>
        <w:t>fetal</w:t>
      </w:r>
      <w:proofErr w:type="spellEnd"/>
      <w:r w:rsidRPr="00593B18">
        <w:rPr>
          <w:rFonts w:ascii="Times New Roman" w:hAnsi="Times New Roman"/>
          <w:sz w:val="24"/>
          <w:szCs w:val="24"/>
          <w:lang w:val="en-GB"/>
        </w:rPr>
        <w:t xml:space="preserve"> cardiac anomalies make these less relevant. </w:t>
      </w:r>
    </w:p>
    <w:p w14:paraId="0E566901" w14:textId="7ABB9863" w:rsidR="00CE78C8" w:rsidRDefault="00CE78C8" w:rsidP="00593B18">
      <w:pPr>
        <w:pStyle w:val="ListParagraph"/>
        <w:numPr>
          <w:ilvl w:val="0"/>
          <w:numId w:val="6"/>
        </w:numPr>
        <w:spacing w:after="0" w:line="480" w:lineRule="auto"/>
        <w:jc w:val="both"/>
        <w:rPr>
          <w:rFonts w:ascii="Times New Roman" w:hAnsi="Times New Roman"/>
          <w:sz w:val="24"/>
          <w:szCs w:val="24"/>
          <w:lang w:val="en-GB"/>
        </w:rPr>
      </w:pPr>
      <w:r>
        <w:rPr>
          <w:rFonts w:ascii="Times New Roman" w:hAnsi="Times New Roman"/>
          <w:sz w:val="24"/>
          <w:szCs w:val="24"/>
          <w:lang w:val="en-GB"/>
        </w:rPr>
        <w:t>S</w:t>
      </w:r>
      <w:r w:rsidR="00995B78" w:rsidRPr="00593B18">
        <w:rPr>
          <w:rFonts w:ascii="Times New Roman" w:hAnsi="Times New Roman"/>
          <w:sz w:val="24"/>
          <w:szCs w:val="24"/>
          <w:lang w:val="en-GB"/>
        </w:rPr>
        <w:t xml:space="preserve">tudies not providing a clear classification of the anomaly </w:t>
      </w:r>
    </w:p>
    <w:p w14:paraId="0A5DC882" w14:textId="09D218D0" w:rsidR="00995B78" w:rsidRPr="00593B18" w:rsidRDefault="00CE78C8" w:rsidP="00593B18">
      <w:pPr>
        <w:pStyle w:val="ListParagraph"/>
        <w:numPr>
          <w:ilvl w:val="0"/>
          <w:numId w:val="6"/>
        </w:numPr>
        <w:spacing w:after="0" w:line="480" w:lineRule="auto"/>
        <w:jc w:val="both"/>
        <w:rPr>
          <w:rFonts w:ascii="Times New Roman" w:hAnsi="Times New Roman"/>
          <w:sz w:val="24"/>
          <w:szCs w:val="24"/>
          <w:lang w:val="en-GB"/>
        </w:rPr>
      </w:pPr>
      <w:proofErr w:type="gramStart"/>
      <w:r w:rsidRPr="00995B78">
        <w:rPr>
          <w:rFonts w:ascii="Times New Roman" w:hAnsi="Times New Roman"/>
          <w:sz w:val="24"/>
          <w:szCs w:val="24"/>
          <w:lang w:val="en-GB"/>
        </w:rPr>
        <w:t>case</w:t>
      </w:r>
      <w:proofErr w:type="gramEnd"/>
      <w:r w:rsidRPr="00995B78">
        <w:rPr>
          <w:rFonts w:ascii="Times New Roman" w:hAnsi="Times New Roman"/>
          <w:sz w:val="24"/>
          <w:szCs w:val="24"/>
          <w:lang w:val="en-GB"/>
        </w:rPr>
        <w:t xml:space="preserve"> reports, conference abstracts and case series with fewer than 3 cases</w:t>
      </w:r>
      <w:r>
        <w:rPr>
          <w:rFonts w:ascii="Times New Roman" w:hAnsi="Times New Roman"/>
          <w:sz w:val="24"/>
          <w:szCs w:val="24"/>
          <w:lang w:val="en-GB"/>
        </w:rPr>
        <w:t xml:space="preserve"> of CoA</w:t>
      </w:r>
      <w:r w:rsidRPr="00CE78C8" w:rsidDel="00CE78C8">
        <w:rPr>
          <w:rFonts w:ascii="Times New Roman" w:hAnsi="Times New Roman"/>
          <w:sz w:val="24"/>
          <w:szCs w:val="24"/>
          <w:lang w:val="en-GB"/>
        </w:rPr>
        <w:t xml:space="preserve"> </w:t>
      </w:r>
      <w:r w:rsidR="003919B6">
        <w:rPr>
          <w:rFonts w:ascii="Times New Roman" w:hAnsi="Times New Roman"/>
          <w:sz w:val="24"/>
          <w:szCs w:val="24"/>
          <w:lang w:val="en-GB"/>
        </w:rPr>
        <w:t>.</w:t>
      </w:r>
    </w:p>
    <w:p w14:paraId="539D9895" w14:textId="77777777" w:rsidR="00E838F3" w:rsidRDefault="00E838F3" w:rsidP="008B5936">
      <w:pPr>
        <w:spacing w:after="0" w:line="480" w:lineRule="auto"/>
        <w:rPr>
          <w:rFonts w:ascii="Times New Roman" w:hAnsi="Times New Roman"/>
          <w:sz w:val="24"/>
          <w:szCs w:val="24"/>
          <w:lang w:val="en-GB"/>
        </w:rPr>
      </w:pPr>
    </w:p>
    <w:p w14:paraId="5FF36152" w14:textId="77777777" w:rsidR="00210B08" w:rsidRPr="00210B08" w:rsidRDefault="009F04BD" w:rsidP="008B5936">
      <w:pPr>
        <w:spacing w:after="0" w:line="480" w:lineRule="auto"/>
        <w:rPr>
          <w:rFonts w:ascii="Times New Roman" w:hAnsi="Times New Roman"/>
          <w:b/>
          <w:i/>
          <w:sz w:val="24"/>
          <w:szCs w:val="24"/>
          <w:lang w:val="en-US"/>
        </w:rPr>
      </w:pPr>
      <w:r w:rsidRPr="009F04BD">
        <w:rPr>
          <w:rFonts w:ascii="Times New Roman" w:hAnsi="Times New Roman"/>
          <w:b/>
          <w:i/>
          <w:sz w:val="24"/>
          <w:szCs w:val="24"/>
          <w:lang w:val="en-US"/>
        </w:rPr>
        <w:t>Statistical analysis</w:t>
      </w:r>
    </w:p>
    <w:p w14:paraId="16E974C9" w14:textId="3E6380B6" w:rsidR="00210B08" w:rsidRPr="00210B08" w:rsidRDefault="003919B6" w:rsidP="00F03876">
      <w:pPr>
        <w:spacing w:after="0" w:line="480" w:lineRule="auto"/>
        <w:jc w:val="both"/>
        <w:rPr>
          <w:rFonts w:ascii="Times New Roman" w:hAnsi="Times New Roman"/>
          <w:sz w:val="24"/>
          <w:szCs w:val="24"/>
          <w:lang w:val="en-US"/>
        </w:rPr>
      </w:pPr>
      <w:r>
        <w:rPr>
          <w:rFonts w:ascii="Times New Roman" w:hAnsi="Times New Roman"/>
          <w:sz w:val="24"/>
          <w:szCs w:val="24"/>
          <w:lang w:val="en-US"/>
        </w:rPr>
        <w:t>W</w:t>
      </w:r>
      <w:r w:rsidR="00210B08" w:rsidRPr="00210B08">
        <w:rPr>
          <w:rFonts w:ascii="Times New Roman" w:hAnsi="Times New Roman"/>
          <w:sz w:val="24"/>
          <w:szCs w:val="24"/>
          <w:lang w:val="en-US"/>
        </w:rPr>
        <w:t>e performed traditional head-to-head meta-analyses combining individual stud</w:t>
      </w:r>
      <w:r w:rsidR="00AE4296">
        <w:rPr>
          <w:rFonts w:ascii="Times New Roman" w:hAnsi="Times New Roman"/>
          <w:sz w:val="24"/>
          <w:szCs w:val="24"/>
          <w:lang w:val="en-US"/>
        </w:rPr>
        <w:t xml:space="preserve">y´s </w:t>
      </w:r>
      <w:r w:rsidR="00210B08" w:rsidRPr="00210B08">
        <w:rPr>
          <w:rFonts w:ascii="Times New Roman" w:hAnsi="Times New Roman"/>
          <w:sz w:val="24"/>
          <w:szCs w:val="24"/>
          <w:lang w:val="en-US"/>
        </w:rPr>
        <w:t xml:space="preserve">means of </w:t>
      </w:r>
      <w:r w:rsidR="00AE4296">
        <w:rPr>
          <w:rFonts w:ascii="Times New Roman" w:hAnsi="Times New Roman"/>
          <w:sz w:val="24"/>
          <w:szCs w:val="24"/>
          <w:lang w:val="en-US"/>
        </w:rPr>
        <w:t xml:space="preserve">the parameters obtained from </w:t>
      </w:r>
      <w:r w:rsidR="00210B08" w:rsidRPr="00210B08">
        <w:rPr>
          <w:rFonts w:ascii="Times New Roman" w:hAnsi="Times New Roman"/>
          <w:sz w:val="24"/>
          <w:szCs w:val="24"/>
          <w:lang w:val="en-US"/>
        </w:rPr>
        <w:t xml:space="preserve">fetuses with </w:t>
      </w:r>
      <w:r w:rsidR="00AE4296">
        <w:rPr>
          <w:rFonts w:ascii="Times New Roman" w:hAnsi="Times New Roman"/>
          <w:sz w:val="24"/>
          <w:szCs w:val="24"/>
          <w:lang w:val="en-US"/>
        </w:rPr>
        <w:t>and</w:t>
      </w:r>
      <w:r w:rsidR="00AE4296" w:rsidRPr="00210B08">
        <w:rPr>
          <w:rFonts w:ascii="Times New Roman" w:hAnsi="Times New Roman"/>
          <w:sz w:val="24"/>
          <w:szCs w:val="24"/>
          <w:lang w:val="en-US"/>
        </w:rPr>
        <w:t xml:space="preserve"> </w:t>
      </w:r>
      <w:r w:rsidR="00210B08" w:rsidRPr="00210B08">
        <w:rPr>
          <w:rFonts w:ascii="Times New Roman" w:hAnsi="Times New Roman"/>
          <w:sz w:val="24"/>
          <w:szCs w:val="24"/>
          <w:lang w:val="en-US"/>
        </w:rPr>
        <w:t xml:space="preserve">without </w:t>
      </w:r>
      <w:r w:rsidR="00AE4296">
        <w:rPr>
          <w:rFonts w:ascii="Times New Roman" w:hAnsi="Times New Roman"/>
          <w:sz w:val="24"/>
          <w:szCs w:val="24"/>
          <w:lang w:val="en-US"/>
        </w:rPr>
        <w:t>CoA</w:t>
      </w:r>
      <w:r w:rsidR="00210B08" w:rsidRPr="00210B08">
        <w:rPr>
          <w:rFonts w:ascii="Times New Roman" w:hAnsi="Times New Roman"/>
          <w:sz w:val="24"/>
          <w:szCs w:val="24"/>
          <w:lang w:val="en-US"/>
        </w:rPr>
        <w:t xml:space="preserve">. We used the random-effect model and computed a summary mean difference, its 95% confidence interval (CI) and the relative intra-study heterogeneity (which </w:t>
      </w:r>
      <w:proofErr w:type="gramStart"/>
      <w:r w:rsidR="00210B08" w:rsidRPr="00210B08">
        <w:rPr>
          <w:rFonts w:ascii="Times New Roman" w:hAnsi="Times New Roman"/>
          <w:sz w:val="24"/>
          <w:szCs w:val="24"/>
          <w:lang w:val="en-US"/>
        </w:rPr>
        <w:t>was quantified</w:t>
      </w:r>
      <w:proofErr w:type="gramEnd"/>
      <w:r w:rsidR="00210B08" w:rsidRPr="00210B08">
        <w:rPr>
          <w:rFonts w:ascii="Times New Roman" w:hAnsi="Times New Roman"/>
          <w:sz w:val="24"/>
          <w:szCs w:val="24"/>
          <w:lang w:val="en-US"/>
        </w:rPr>
        <w:t xml:space="preserve"> using the I</w:t>
      </w:r>
      <w:r w:rsidR="00210B08" w:rsidRPr="00210B08">
        <w:rPr>
          <w:rFonts w:ascii="Times New Roman" w:hAnsi="Times New Roman"/>
          <w:sz w:val="24"/>
          <w:szCs w:val="24"/>
          <w:vertAlign w:val="superscript"/>
          <w:lang w:val="en-US"/>
        </w:rPr>
        <w:t>2</w:t>
      </w:r>
      <w:r w:rsidR="00210B08" w:rsidRPr="00210B08">
        <w:rPr>
          <w:rFonts w:ascii="Times New Roman" w:hAnsi="Times New Roman"/>
          <w:sz w:val="24"/>
          <w:szCs w:val="24"/>
          <w:lang w:val="en-US"/>
        </w:rPr>
        <w:t xml:space="preserve"> metric).</w:t>
      </w:r>
      <w:r w:rsidR="00091C1C">
        <w:rPr>
          <w:rFonts w:ascii="Times New Roman" w:hAnsi="Times New Roman"/>
          <w:sz w:val="24"/>
          <w:szCs w:val="24"/>
          <w:lang w:val="en-US"/>
        </w:rPr>
        <w:t xml:space="preserve"> Then </w:t>
      </w:r>
      <w:r w:rsidR="00210B08" w:rsidRPr="00210B08">
        <w:rPr>
          <w:rFonts w:ascii="Times New Roman" w:hAnsi="Times New Roman"/>
          <w:sz w:val="24"/>
          <w:szCs w:val="24"/>
          <w:lang w:val="en-US"/>
        </w:rPr>
        <w:t xml:space="preserve">we used random-effect meta-analysis to compute </w:t>
      </w:r>
      <w:r w:rsidR="001265EF" w:rsidRPr="00210B08">
        <w:rPr>
          <w:rFonts w:ascii="Times New Roman" w:hAnsi="Times New Roman"/>
          <w:sz w:val="24"/>
          <w:szCs w:val="24"/>
          <w:lang w:val="en-US"/>
        </w:rPr>
        <w:t>a summary odd</w:t>
      </w:r>
      <w:r w:rsidR="00210B08" w:rsidRPr="00210B08">
        <w:rPr>
          <w:rFonts w:ascii="Times New Roman" w:hAnsi="Times New Roman"/>
          <w:sz w:val="24"/>
          <w:szCs w:val="24"/>
          <w:lang w:val="en-US"/>
        </w:rPr>
        <w:t xml:space="preserve"> ratio (OR) of the likelihood of detecting categorical cardiovascular anomalies in fetuses with or without </w:t>
      </w:r>
      <w:r w:rsidR="003F6CBC">
        <w:rPr>
          <w:rFonts w:ascii="Times New Roman" w:hAnsi="Times New Roman"/>
          <w:sz w:val="24"/>
          <w:szCs w:val="24"/>
          <w:lang w:val="en-US"/>
        </w:rPr>
        <w:t>CoA</w:t>
      </w:r>
      <w:r w:rsidR="00210B08" w:rsidRPr="00210B08">
        <w:rPr>
          <w:rFonts w:ascii="Times New Roman" w:hAnsi="Times New Roman"/>
          <w:sz w:val="24"/>
          <w:szCs w:val="24"/>
          <w:lang w:val="en-US"/>
        </w:rPr>
        <w:t>.</w:t>
      </w:r>
    </w:p>
    <w:p w14:paraId="15320F60" w14:textId="5101415D" w:rsidR="00210B08" w:rsidRPr="00210B08" w:rsidRDefault="00210B08" w:rsidP="00F03876">
      <w:pPr>
        <w:spacing w:after="0" w:line="480" w:lineRule="auto"/>
        <w:jc w:val="both"/>
        <w:rPr>
          <w:rFonts w:ascii="Times New Roman" w:hAnsi="Times New Roman"/>
          <w:sz w:val="24"/>
          <w:szCs w:val="24"/>
          <w:lang w:val="en-US"/>
        </w:rPr>
      </w:pPr>
      <w:r w:rsidRPr="00210B08">
        <w:rPr>
          <w:rFonts w:ascii="Times New Roman" w:hAnsi="Times New Roman"/>
          <w:sz w:val="24"/>
          <w:szCs w:val="24"/>
          <w:lang w:val="en-US"/>
        </w:rPr>
        <w:lastRenderedPageBreak/>
        <w:t>For each anomaly, we used the</w:t>
      </w:r>
      <w:r w:rsidRPr="00210B08">
        <w:rPr>
          <w:rFonts w:ascii="Times New Roman" w:hAnsi="Times New Roman"/>
          <w:sz w:val="24"/>
          <w:szCs w:val="24"/>
          <w:lang w:val="en-GB"/>
        </w:rPr>
        <w:t xml:space="preserve"> hierarchical summary receiver operating characteristic (HSROC) model to compute </w:t>
      </w:r>
      <w:r w:rsidRPr="00210B08">
        <w:rPr>
          <w:rFonts w:ascii="Times New Roman" w:hAnsi="Times New Roman"/>
          <w:sz w:val="24"/>
          <w:szCs w:val="24"/>
          <w:lang w:val="en-US"/>
        </w:rPr>
        <w:t>summary estimates of sensitivity, specificity, positive and negative likelihood ratios (LR+ and LR-) and diagnostic odds ratio (DOR)</w:t>
      </w:r>
      <w:r w:rsidR="001265EF">
        <w:rPr>
          <w:rFonts w:ascii="Times New Roman" w:hAnsi="Times New Roman"/>
          <w:sz w:val="24"/>
          <w:szCs w:val="24"/>
          <w:lang w:val="en-US"/>
        </w:rPr>
        <w:t xml:space="preserve"> (</w:t>
      </w:r>
      <w:r w:rsidR="00735BBA">
        <w:rPr>
          <w:rFonts w:ascii="Times New Roman" w:hAnsi="Times New Roman"/>
          <w:sz w:val="24"/>
          <w:szCs w:val="24"/>
          <w:lang w:val="en-US"/>
        </w:rPr>
        <w:t>11,12</w:t>
      </w:r>
      <w:r w:rsidR="001265EF">
        <w:rPr>
          <w:rFonts w:ascii="Times New Roman" w:hAnsi="Times New Roman"/>
          <w:sz w:val="24"/>
          <w:szCs w:val="24"/>
          <w:lang w:val="en-US"/>
        </w:rPr>
        <w:t>)</w:t>
      </w:r>
      <w:r w:rsidRPr="00210B08">
        <w:rPr>
          <w:rFonts w:ascii="Times New Roman" w:hAnsi="Times New Roman"/>
          <w:sz w:val="24"/>
          <w:szCs w:val="24"/>
          <w:lang w:val="en-US"/>
        </w:rPr>
        <w:t xml:space="preserve">. </w:t>
      </w:r>
      <w:r w:rsidRPr="00210B08">
        <w:rPr>
          <w:rFonts w:ascii="Times New Roman" w:hAnsi="Times New Roman"/>
          <w:sz w:val="24"/>
          <w:szCs w:val="24"/>
          <w:lang w:val="en-GB"/>
        </w:rPr>
        <w:t xml:space="preserve">Rutter and </w:t>
      </w:r>
      <w:proofErr w:type="spellStart"/>
      <w:r w:rsidRPr="00210B08">
        <w:rPr>
          <w:rFonts w:ascii="Times New Roman" w:hAnsi="Times New Roman"/>
          <w:sz w:val="24"/>
          <w:szCs w:val="24"/>
          <w:lang w:val="en-GB"/>
        </w:rPr>
        <w:t>Gatsonis</w:t>
      </w:r>
      <w:proofErr w:type="spellEnd"/>
      <w:r w:rsidRPr="00210B08">
        <w:rPr>
          <w:rFonts w:ascii="Times New Roman" w:hAnsi="Times New Roman"/>
          <w:sz w:val="24"/>
          <w:szCs w:val="24"/>
          <w:lang w:val="en-GB"/>
        </w:rPr>
        <w:t xml:space="preserve"> HSROC parameterization </w:t>
      </w:r>
      <w:proofErr w:type="gramStart"/>
      <w:r w:rsidRPr="00210B08">
        <w:rPr>
          <w:rFonts w:ascii="Times New Roman" w:hAnsi="Times New Roman"/>
          <w:sz w:val="24"/>
          <w:szCs w:val="24"/>
          <w:lang w:val="en-GB"/>
        </w:rPr>
        <w:t>was used</w:t>
      </w:r>
      <w:proofErr w:type="gramEnd"/>
      <w:r w:rsidRPr="00210B08">
        <w:rPr>
          <w:rFonts w:ascii="Times New Roman" w:hAnsi="Times New Roman"/>
          <w:sz w:val="24"/>
          <w:szCs w:val="24"/>
          <w:lang w:val="en-GB"/>
        </w:rPr>
        <w:t xml:space="preserve"> because its hierarchical modelling strategy can be used when there is variability in threshold between studies</w:t>
      </w:r>
      <w:r w:rsidR="001265EF">
        <w:rPr>
          <w:rFonts w:ascii="Times New Roman" w:hAnsi="Times New Roman"/>
          <w:sz w:val="24"/>
          <w:szCs w:val="24"/>
          <w:lang w:val="en-GB"/>
        </w:rPr>
        <w:t xml:space="preserve"> </w:t>
      </w:r>
      <w:r w:rsidR="001265EF" w:rsidRPr="00735BBA">
        <w:rPr>
          <w:rFonts w:ascii="Times New Roman" w:hAnsi="Times New Roman"/>
          <w:sz w:val="24"/>
          <w:szCs w:val="24"/>
          <w:lang w:val="en-GB"/>
        </w:rPr>
        <w:t>(</w:t>
      </w:r>
      <w:r w:rsidR="00735BBA" w:rsidRPr="00735BBA">
        <w:rPr>
          <w:rFonts w:ascii="Times New Roman" w:hAnsi="Times New Roman"/>
          <w:sz w:val="24"/>
          <w:szCs w:val="24"/>
          <w:lang w:val="en-GB"/>
        </w:rPr>
        <w:t>13</w:t>
      </w:r>
      <w:r w:rsidR="001265EF" w:rsidRPr="00735BBA">
        <w:rPr>
          <w:rFonts w:ascii="Times New Roman" w:hAnsi="Times New Roman"/>
          <w:sz w:val="24"/>
          <w:szCs w:val="24"/>
          <w:lang w:val="en-GB"/>
        </w:rPr>
        <w:t>)</w:t>
      </w:r>
      <w:r w:rsidRPr="00735BBA">
        <w:rPr>
          <w:rFonts w:ascii="Times New Roman" w:hAnsi="Times New Roman"/>
          <w:sz w:val="24"/>
          <w:szCs w:val="24"/>
          <w:lang w:val="en-GB"/>
        </w:rPr>
        <w:t>.</w:t>
      </w:r>
      <w:r w:rsidRPr="00210B08">
        <w:rPr>
          <w:rFonts w:ascii="Times New Roman" w:hAnsi="Times New Roman"/>
          <w:sz w:val="24"/>
          <w:szCs w:val="24"/>
          <w:lang w:val="en-GB"/>
        </w:rPr>
        <w:t xml:space="preserve"> However, when the number of studies is small, the uncertainty associated with the estimation of the shape parameter could be very high, and models may fail to converge. Thus, for all diagnostic-test meta-analyses in which less than four study estimates </w:t>
      </w:r>
      <w:proofErr w:type="gramStart"/>
      <w:r w:rsidRPr="00210B08">
        <w:rPr>
          <w:rFonts w:ascii="Times New Roman" w:hAnsi="Times New Roman"/>
          <w:sz w:val="24"/>
          <w:szCs w:val="24"/>
          <w:lang w:val="en-GB"/>
        </w:rPr>
        <w:t>could be pooled</w:t>
      </w:r>
      <w:proofErr w:type="gramEnd"/>
      <w:r w:rsidRPr="00210B08">
        <w:rPr>
          <w:rFonts w:ascii="Times New Roman" w:hAnsi="Times New Roman"/>
          <w:sz w:val="24"/>
          <w:szCs w:val="24"/>
          <w:lang w:val="en-GB"/>
        </w:rPr>
        <w:t xml:space="preserve">, the </w:t>
      </w:r>
      <w:proofErr w:type="spellStart"/>
      <w:r w:rsidRPr="00210B08">
        <w:rPr>
          <w:rFonts w:ascii="Times New Roman" w:hAnsi="Times New Roman"/>
          <w:sz w:val="24"/>
          <w:szCs w:val="24"/>
          <w:lang w:val="en-GB"/>
        </w:rPr>
        <w:t>DerSimonian</w:t>
      </w:r>
      <w:proofErr w:type="spellEnd"/>
      <w:r w:rsidRPr="00210B08">
        <w:rPr>
          <w:rFonts w:ascii="Times New Roman" w:hAnsi="Times New Roman"/>
          <w:sz w:val="24"/>
          <w:szCs w:val="24"/>
          <w:lang w:val="en-GB"/>
        </w:rPr>
        <w:t>-Laird random-effect model was used.</w:t>
      </w:r>
    </w:p>
    <w:p w14:paraId="3C848CDF" w14:textId="77777777" w:rsidR="00210B08" w:rsidRPr="00210B08" w:rsidRDefault="00210B08" w:rsidP="00F03876">
      <w:pPr>
        <w:spacing w:after="0" w:line="480" w:lineRule="auto"/>
        <w:jc w:val="both"/>
        <w:rPr>
          <w:rFonts w:ascii="Times New Roman" w:hAnsi="Times New Roman"/>
          <w:sz w:val="24"/>
          <w:szCs w:val="24"/>
          <w:lang w:val="en-GB"/>
        </w:rPr>
      </w:pPr>
      <w:r w:rsidRPr="00210B08">
        <w:rPr>
          <w:rFonts w:ascii="Times New Roman" w:hAnsi="Times New Roman"/>
          <w:sz w:val="24"/>
          <w:szCs w:val="24"/>
        </w:rPr>
        <w:t xml:space="preserve">RevMan 5.3 (The Cochrane Collaboration, 2014), Stata command metandi (Stata Corp. </w:t>
      </w:r>
      <w:r w:rsidRPr="00210B08">
        <w:rPr>
          <w:rFonts w:ascii="Times New Roman" w:hAnsi="Times New Roman"/>
          <w:sz w:val="24"/>
          <w:szCs w:val="24"/>
          <w:lang w:val="en-GB"/>
        </w:rPr>
        <w:t>College Station, TX: 2013)</w:t>
      </w:r>
      <w:r w:rsidRPr="00210B08">
        <w:rPr>
          <w:rFonts w:ascii="Times New Roman" w:hAnsi="Times New Roman"/>
          <w:sz w:val="24"/>
          <w:szCs w:val="24"/>
          <w:lang w:val="en-US"/>
        </w:rPr>
        <w:t xml:space="preserve"> and Meta-Disc 1.4 </w:t>
      </w:r>
      <w:r w:rsidRPr="00210B08">
        <w:rPr>
          <w:rFonts w:ascii="Times New Roman" w:hAnsi="Times New Roman"/>
          <w:sz w:val="24"/>
          <w:szCs w:val="24"/>
          <w:lang w:val="en-GB"/>
        </w:rPr>
        <w:t xml:space="preserve">were used to </w:t>
      </w:r>
      <w:proofErr w:type="spellStart"/>
      <w:r w:rsidRPr="00210B08">
        <w:rPr>
          <w:rFonts w:ascii="Times New Roman" w:hAnsi="Times New Roman"/>
          <w:sz w:val="24"/>
          <w:szCs w:val="24"/>
          <w:lang w:val="en-GB"/>
        </w:rPr>
        <w:t>analyze</w:t>
      </w:r>
      <w:proofErr w:type="spellEnd"/>
      <w:r w:rsidRPr="00210B08">
        <w:rPr>
          <w:rFonts w:ascii="Times New Roman" w:hAnsi="Times New Roman"/>
          <w:sz w:val="24"/>
          <w:szCs w:val="24"/>
          <w:lang w:val="en-GB"/>
        </w:rPr>
        <w:t xml:space="preserve"> the data.</w:t>
      </w:r>
    </w:p>
    <w:p w14:paraId="441D2D4A" w14:textId="77777777" w:rsidR="001B7CA9" w:rsidRDefault="001B7CA9" w:rsidP="008B5936">
      <w:pPr>
        <w:spacing w:after="0" w:line="480" w:lineRule="auto"/>
        <w:rPr>
          <w:rFonts w:ascii="Times New Roman" w:hAnsi="Times New Roman"/>
          <w:b/>
          <w:sz w:val="24"/>
          <w:szCs w:val="24"/>
          <w:lang w:val="en-GB"/>
        </w:rPr>
      </w:pPr>
      <w:r>
        <w:rPr>
          <w:rFonts w:ascii="Times New Roman" w:hAnsi="Times New Roman"/>
          <w:b/>
          <w:sz w:val="24"/>
          <w:szCs w:val="24"/>
          <w:lang w:val="en-GB"/>
        </w:rPr>
        <w:br w:type="page"/>
      </w:r>
    </w:p>
    <w:p w14:paraId="2E5F4767" w14:textId="77777777" w:rsidR="00FE5712" w:rsidRPr="00E838F3" w:rsidRDefault="00FE5712" w:rsidP="008B5936">
      <w:pPr>
        <w:spacing w:after="0" w:line="480" w:lineRule="auto"/>
        <w:rPr>
          <w:rFonts w:ascii="Times New Roman" w:hAnsi="Times New Roman"/>
          <w:b/>
          <w:sz w:val="24"/>
          <w:szCs w:val="24"/>
          <w:lang w:val="en-GB"/>
        </w:rPr>
      </w:pPr>
      <w:r w:rsidRPr="00E838F3">
        <w:rPr>
          <w:rFonts w:ascii="Times New Roman" w:hAnsi="Times New Roman"/>
          <w:b/>
          <w:sz w:val="24"/>
          <w:szCs w:val="24"/>
          <w:lang w:val="en-GB"/>
        </w:rPr>
        <w:lastRenderedPageBreak/>
        <w:t>RESULTS</w:t>
      </w:r>
    </w:p>
    <w:p w14:paraId="1842F3E4" w14:textId="77777777" w:rsidR="007E4B4E" w:rsidRPr="00902715" w:rsidRDefault="007E4B4E" w:rsidP="00F03876">
      <w:pPr>
        <w:spacing w:after="0" w:line="480" w:lineRule="auto"/>
        <w:jc w:val="both"/>
        <w:rPr>
          <w:rFonts w:ascii="Times New Roman" w:hAnsi="Times New Roman"/>
          <w:b/>
          <w:i/>
          <w:sz w:val="24"/>
          <w:szCs w:val="24"/>
          <w:lang w:val="en-GB"/>
        </w:rPr>
      </w:pPr>
      <w:r w:rsidRPr="00902715">
        <w:rPr>
          <w:rFonts w:ascii="Times New Roman" w:hAnsi="Times New Roman"/>
          <w:b/>
          <w:i/>
          <w:sz w:val="24"/>
          <w:szCs w:val="24"/>
          <w:lang w:val="en-GB"/>
        </w:rPr>
        <w:t>Study selection and characteristics</w:t>
      </w:r>
    </w:p>
    <w:p w14:paraId="5B933184" w14:textId="40D5F9E1" w:rsidR="007E4B4E" w:rsidRDefault="007E4B4E" w:rsidP="00F03876">
      <w:pPr>
        <w:spacing w:after="0" w:line="480" w:lineRule="auto"/>
        <w:jc w:val="both"/>
        <w:rPr>
          <w:rFonts w:ascii="Times New Roman" w:hAnsi="Times New Roman"/>
          <w:sz w:val="24"/>
          <w:szCs w:val="24"/>
          <w:lang w:val="en-GB"/>
        </w:rPr>
      </w:pPr>
      <w:proofErr w:type="gramStart"/>
      <w:r>
        <w:rPr>
          <w:rFonts w:ascii="Times New Roman" w:hAnsi="Times New Roman"/>
          <w:sz w:val="24"/>
          <w:szCs w:val="24"/>
          <w:lang w:val="en-GB"/>
        </w:rPr>
        <w:t>794</w:t>
      </w:r>
      <w:proofErr w:type="gramEnd"/>
      <w:r w:rsidRPr="00902715">
        <w:rPr>
          <w:rFonts w:ascii="Times New Roman" w:hAnsi="Times New Roman"/>
          <w:sz w:val="24"/>
          <w:szCs w:val="24"/>
          <w:lang w:val="en-GB"/>
        </w:rPr>
        <w:t xml:space="preserve"> articles were identified, 5</w:t>
      </w:r>
      <w:r>
        <w:rPr>
          <w:rFonts w:ascii="Times New Roman" w:hAnsi="Times New Roman"/>
          <w:sz w:val="24"/>
          <w:szCs w:val="24"/>
          <w:lang w:val="en-GB"/>
        </w:rPr>
        <w:t>8</w:t>
      </w:r>
      <w:r w:rsidRPr="00902715">
        <w:rPr>
          <w:rFonts w:ascii="Times New Roman" w:hAnsi="Times New Roman"/>
          <w:sz w:val="24"/>
          <w:szCs w:val="24"/>
          <w:lang w:val="en-GB"/>
        </w:rPr>
        <w:t xml:space="preserve"> were assessed with respect to their eligibility for inclusion and </w:t>
      </w:r>
      <w:r>
        <w:rPr>
          <w:rFonts w:ascii="Times New Roman" w:hAnsi="Times New Roman"/>
          <w:sz w:val="24"/>
          <w:szCs w:val="24"/>
          <w:lang w:val="en-GB"/>
        </w:rPr>
        <w:t>1</w:t>
      </w:r>
      <w:r w:rsidR="00853166">
        <w:rPr>
          <w:rFonts w:ascii="Times New Roman" w:hAnsi="Times New Roman"/>
          <w:sz w:val="24"/>
          <w:szCs w:val="24"/>
          <w:lang w:val="en-GB"/>
        </w:rPr>
        <w:t>2</w:t>
      </w:r>
      <w:r w:rsidRPr="00902715">
        <w:rPr>
          <w:rFonts w:ascii="Times New Roman" w:hAnsi="Times New Roman"/>
          <w:sz w:val="24"/>
          <w:szCs w:val="24"/>
          <w:lang w:val="en-GB"/>
        </w:rPr>
        <w:t xml:space="preserve"> studies </w:t>
      </w:r>
      <w:r w:rsidR="005F56F5">
        <w:rPr>
          <w:rFonts w:ascii="Times New Roman" w:hAnsi="Times New Roman"/>
          <w:sz w:val="24"/>
          <w:szCs w:val="24"/>
          <w:lang w:val="en-GB"/>
        </w:rPr>
        <w:t xml:space="preserve">were </w:t>
      </w:r>
      <w:r w:rsidRPr="00902715">
        <w:rPr>
          <w:rFonts w:ascii="Times New Roman" w:hAnsi="Times New Roman"/>
          <w:sz w:val="24"/>
          <w:szCs w:val="24"/>
          <w:lang w:val="en-GB"/>
        </w:rPr>
        <w:t>included in the system</w:t>
      </w:r>
      <w:r>
        <w:rPr>
          <w:rFonts w:ascii="Times New Roman" w:hAnsi="Times New Roman"/>
          <w:sz w:val="24"/>
          <w:szCs w:val="24"/>
          <w:lang w:val="en-GB"/>
        </w:rPr>
        <w:t>atic review (Table 1, Figure 1)</w:t>
      </w:r>
      <w:r w:rsidR="00916BC8">
        <w:rPr>
          <w:rFonts w:ascii="Times New Roman" w:hAnsi="Times New Roman"/>
          <w:sz w:val="24"/>
          <w:szCs w:val="24"/>
          <w:lang w:val="en-GB"/>
        </w:rPr>
        <w:t xml:space="preserve"> (</w:t>
      </w:r>
      <w:r w:rsidR="00BB0F9E">
        <w:rPr>
          <w:rFonts w:ascii="Times New Roman" w:hAnsi="Times New Roman"/>
          <w:sz w:val="24"/>
          <w:szCs w:val="24"/>
          <w:lang w:val="en-GB"/>
        </w:rPr>
        <w:t>14-2</w:t>
      </w:r>
      <w:r w:rsidR="00CA6685">
        <w:rPr>
          <w:rFonts w:ascii="Times New Roman" w:hAnsi="Times New Roman"/>
          <w:sz w:val="24"/>
          <w:szCs w:val="24"/>
          <w:lang w:val="en-GB"/>
        </w:rPr>
        <w:t>5</w:t>
      </w:r>
      <w:r w:rsidR="00BB0F9E">
        <w:rPr>
          <w:rFonts w:ascii="Times New Roman" w:hAnsi="Times New Roman"/>
          <w:sz w:val="24"/>
          <w:szCs w:val="24"/>
          <w:lang w:val="en-GB"/>
        </w:rPr>
        <w:t>)</w:t>
      </w:r>
      <w:r>
        <w:rPr>
          <w:rFonts w:ascii="Times New Roman" w:hAnsi="Times New Roman"/>
          <w:sz w:val="24"/>
          <w:szCs w:val="24"/>
          <w:lang w:val="en-GB"/>
        </w:rPr>
        <w:t xml:space="preserve">. </w:t>
      </w:r>
      <w:proofErr w:type="gramStart"/>
      <w:r w:rsidRPr="00902715">
        <w:rPr>
          <w:rFonts w:ascii="Times New Roman" w:hAnsi="Times New Roman"/>
          <w:sz w:val="24"/>
          <w:szCs w:val="24"/>
          <w:lang w:val="en-GB"/>
        </w:rPr>
        <w:t>9</w:t>
      </w:r>
      <w:r w:rsidR="00853166">
        <w:rPr>
          <w:rFonts w:ascii="Times New Roman" w:hAnsi="Times New Roman"/>
          <w:sz w:val="24"/>
          <w:szCs w:val="24"/>
          <w:lang w:val="en-GB"/>
        </w:rPr>
        <w:t>22</w:t>
      </w:r>
      <w:proofErr w:type="gramEnd"/>
      <w:r w:rsidR="009F5223">
        <w:rPr>
          <w:rFonts w:ascii="Times New Roman" w:hAnsi="Times New Roman"/>
          <w:sz w:val="24"/>
          <w:szCs w:val="24"/>
          <w:lang w:val="en-GB"/>
        </w:rPr>
        <w:t xml:space="preserve"> </w:t>
      </w:r>
      <w:proofErr w:type="spellStart"/>
      <w:r w:rsidR="005F56F5">
        <w:rPr>
          <w:rFonts w:ascii="Times New Roman" w:hAnsi="Times New Roman"/>
          <w:sz w:val="24"/>
          <w:szCs w:val="24"/>
          <w:lang w:val="en-GB"/>
        </w:rPr>
        <w:t>fetuses</w:t>
      </w:r>
      <w:proofErr w:type="spellEnd"/>
      <w:r w:rsidR="005F56F5">
        <w:rPr>
          <w:rFonts w:ascii="Times New Roman" w:hAnsi="Times New Roman"/>
          <w:sz w:val="24"/>
          <w:szCs w:val="24"/>
          <w:lang w:val="en-GB"/>
        </w:rPr>
        <w:t xml:space="preserve"> </w:t>
      </w:r>
      <w:r w:rsidR="009F5223">
        <w:rPr>
          <w:rFonts w:ascii="Times New Roman" w:hAnsi="Times New Roman"/>
          <w:sz w:val="24"/>
          <w:szCs w:val="24"/>
          <w:lang w:val="en-GB"/>
        </w:rPr>
        <w:t>undergoing echocardiography</w:t>
      </w:r>
      <w:r w:rsidR="00853166">
        <w:rPr>
          <w:rFonts w:ascii="Times New Roman" w:hAnsi="Times New Roman"/>
          <w:sz w:val="24"/>
          <w:szCs w:val="24"/>
          <w:lang w:val="en-GB"/>
        </w:rPr>
        <w:t xml:space="preserve"> for the suspicion of CoA</w:t>
      </w:r>
      <w:r w:rsidR="00731E0A">
        <w:rPr>
          <w:rFonts w:ascii="Times New Roman" w:hAnsi="Times New Roman"/>
          <w:sz w:val="24"/>
          <w:szCs w:val="24"/>
          <w:lang w:val="en-GB"/>
        </w:rPr>
        <w:t xml:space="preserve"> were included</w:t>
      </w:r>
      <w:r w:rsidR="009F5223">
        <w:rPr>
          <w:rFonts w:ascii="Times New Roman" w:hAnsi="Times New Roman"/>
          <w:sz w:val="24"/>
          <w:szCs w:val="24"/>
          <w:lang w:val="en-GB"/>
        </w:rPr>
        <w:t>; out of these, 2</w:t>
      </w:r>
      <w:r w:rsidR="00853166">
        <w:rPr>
          <w:rFonts w:ascii="Times New Roman" w:hAnsi="Times New Roman"/>
          <w:sz w:val="24"/>
          <w:szCs w:val="24"/>
          <w:lang w:val="en-GB"/>
        </w:rPr>
        <w:t>83</w:t>
      </w:r>
      <w:r w:rsidR="009F5223">
        <w:rPr>
          <w:rFonts w:ascii="Times New Roman" w:hAnsi="Times New Roman"/>
          <w:sz w:val="24"/>
          <w:szCs w:val="24"/>
          <w:lang w:val="en-GB"/>
        </w:rPr>
        <w:t xml:space="preserve"> </w:t>
      </w:r>
      <w:r w:rsidR="00853166">
        <w:rPr>
          <w:rFonts w:ascii="Times New Roman" w:hAnsi="Times New Roman"/>
          <w:sz w:val="24"/>
          <w:szCs w:val="24"/>
          <w:lang w:val="en-GB"/>
        </w:rPr>
        <w:t xml:space="preserve">(30.69%, 95% CI </w:t>
      </w:r>
      <w:r w:rsidR="00853166" w:rsidRPr="00853166">
        <w:rPr>
          <w:rFonts w:ascii="Times New Roman" w:hAnsi="Times New Roman"/>
          <w:sz w:val="24"/>
          <w:szCs w:val="24"/>
          <w:lang w:val="en-GB"/>
        </w:rPr>
        <w:t>27.7</w:t>
      </w:r>
      <w:r w:rsidR="00853166">
        <w:rPr>
          <w:rFonts w:ascii="Times New Roman" w:hAnsi="Times New Roman"/>
          <w:sz w:val="24"/>
          <w:szCs w:val="24"/>
          <w:lang w:val="en-GB"/>
        </w:rPr>
        <w:t>-</w:t>
      </w:r>
      <w:r w:rsidR="00853166" w:rsidRPr="00853166">
        <w:rPr>
          <w:rFonts w:ascii="Times New Roman" w:hAnsi="Times New Roman"/>
          <w:sz w:val="24"/>
          <w:szCs w:val="24"/>
          <w:lang w:val="en-GB"/>
        </w:rPr>
        <w:t>33</w:t>
      </w:r>
      <w:r w:rsidR="00853166">
        <w:rPr>
          <w:rFonts w:ascii="Times New Roman" w:hAnsi="Times New Roman"/>
          <w:sz w:val="24"/>
          <w:szCs w:val="24"/>
          <w:lang w:val="en-GB"/>
        </w:rPr>
        <w:t xml:space="preserve">.8) </w:t>
      </w:r>
      <w:r w:rsidR="009F5223">
        <w:rPr>
          <w:rFonts w:ascii="Times New Roman" w:hAnsi="Times New Roman"/>
          <w:sz w:val="24"/>
          <w:szCs w:val="24"/>
          <w:lang w:val="en-GB"/>
        </w:rPr>
        <w:t xml:space="preserve">were confirmed to have </w:t>
      </w:r>
      <w:r w:rsidR="005F56F5">
        <w:rPr>
          <w:rFonts w:ascii="Times New Roman" w:hAnsi="Times New Roman"/>
          <w:sz w:val="24"/>
          <w:szCs w:val="24"/>
          <w:lang w:val="en-GB"/>
        </w:rPr>
        <w:t xml:space="preserve">a </w:t>
      </w:r>
      <w:r w:rsidR="009F5223">
        <w:rPr>
          <w:rFonts w:ascii="Times New Roman" w:hAnsi="Times New Roman"/>
          <w:sz w:val="24"/>
          <w:szCs w:val="24"/>
          <w:lang w:val="en-GB"/>
        </w:rPr>
        <w:t>CoA post-</w:t>
      </w:r>
      <w:proofErr w:type="spellStart"/>
      <w:r w:rsidR="009F5223">
        <w:rPr>
          <w:rFonts w:ascii="Times New Roman" w:hAnsi="Times New Roman"/>
          <w:sz w:val="24"/>
          <w:szCs w:val="24"/>
          <w:lang w:val="en-GB"/>
        </w:rPr>
        <w:t>natally</w:t>
      </w:r>
      <w:proofErr w:type="spellEnd"/>
      <w:r w:rsidR="009F5223">
        <w:rPr>
          <w:rFonts w:ascii="Times New Roman" w:hAnsi="Times New Roman"/>
          <w:sz w:val="24"/>
          <w:szCs w:val="24"/>
          <w:lang w:val="en-GB"/>
        </w:rPr>
        <w:t>.</w:t>
      </w:r>
    </w:p>
    <w:p w14:paraId="70EED94B" w14:textId="454260CA" w:rsidR="00760B7B" w:rsidRPr="00902715" w:rsidRDefault="002576B2" w:rsidP="00F03876">
      <w:pPr>
        <w:spacing w:after="0" w:line="480" w:lineRule="auto"/>
        <w:jc w:val="both"/>
        <w:rPr>
          <w:rFonts w:ascii="Times New Roman" w:hAnsi="Times New Roman"/>
          <w:sz w:val="24"/>
          <w:szCs w:val="24"/>
          <w:lang w:val="en-GB"/>
        </w:rPr>
      </w:pPr>
      <w:r w:rsidRPr="001F799C">
        <w:rPr>
          <w:rFonts w:ascii="Times New Roman" w:hAnsi="Times New Roman"/>
          <w:sz w:val="24"/>
          <w:szCs w:val="24"/>
          <w:lang w:val="en-GB"/>
        </w:rPr>
        <w:t>Ventricular disproportion was defined as a ratio between the right and left ventricle</w:t>
      </w:r>
      <w:r w:rsidR="00F54B80" w:rsidRPr="001F799C">
        <w:rPr>
          <w:rFonts w:ascii="Times New Roman" w:hAnsi="Times New Roman"/>
          <w:sz w:val="24"/>
          <w:szCs w:val="24"/>
          <w:lang w:val="en-GB"/>
        </w:rPr>
        <w:t>s</w:t>
      </w:r>
      <w:r w:rsidRPr="001F799C">
        <w:rPr>
          <w:rFonts w:ascii="Times New Roman" w:hAnsi="Times New Roman"/>
          <w:sz w:val="24"/>
          <w:szCs w:val="24"/>
          <w:lang w:val="en-GB"/>
        </w:rPr>
        <w:t xml:space="preserve"> &gt;1.5, 1.6 and 1 in three studies, </w:t>
      </w:r>
      <w:r w:rsidR="00F54B80" w:rsidRPr="001F799C">
        <w:rPr>
          <w:rFonts w:ascii="Times New Roman" w:hAnsi="Times New Roman"/>
          <w:sz w:val="24"/>
          <w:szCs w:val="24"/>
          <w:lang w:val="en-GB"/>
        </w:rPr>
        <w:t xml:space="preserve">respectively, </w:t>
      </w:r>
      <w:r w:rsidRPr="001F799C">
        <w:rPr>
          <w:rFonts w:ascii="Times New Roman" w:hAnsi="Times New Roman"/>
          <w:sz w:val="24"/>
          <w:szCs w:val="24"/>
          <w:lang w:val="en-GB"/>
        </w:rPr>
        <w:t>while the majority did not report any specific cut-off (16, 21, 25).</w:t>
      </w:r>
      <w:r>
        <w:rPr>
          <w:rFonts w:ascii="Times New Roman" w:hAnsi="Times New Roman"/>
          <w:sz w:val="24"/>
          <w:szCs w:val="24"/>
          <w:lang w:val="en-GB"/>
        </w:rPr>
        <w:t xml:space="preserve"> </w:t>
      </w:r>
      <w:r w:rsidR="00FE1A21">
        <w:rPr>
          <w:rFonts w:ascii="Times New Roman" w:hAnsi="Times New Roman"/>
          <w:sz w:val="24"/>
          <w:szCs w:val="24"/>
          <w:lang w:val="en-GB"/>
        </w:rPr>
        <w:t xml:space="preserve">Three studies </w:t>
      </w:r>
      <w:r w:rsidR="00FE1A21" w:rsidRPr="00630C75">
        <w:rPr>
          <w:rFonts w:ascii="Times New Roman" w:hAnsi="Times New Roman"/>
          <w:sz w:val="24"/>
          <w:szCs w:val="24"/>
          <w:lang w:val="en-GB"/>
        </w:rPr>
        <w:t>(</w:t>
      </w:r>
      <w:r w:rsidR="00BB0F9E">
        <w:rPr>
          <w:rFonts w:ascii="Times New Roman" w:hAnsi="Times New Roman"/>
          <w:sz w:val="24"/>
          <w:szCs w:val="24"/>
          <w:lang w:val="en-GB"/>
        </w:rPr>
        <w:t>17</w:t>
      </w:r>
      <w:proofErr w:type="gramStart"/>
      <w:r w:rsidR="00BB0F9E">
        <w:rPr>
          <w:rFonts w:ascii="Times New Roman" w:hAnsi="Times New Roman"/>
          <w:sz w:val="24"/>
          <w:szCs w:val="24"/>
          <w:lang w:val="en-GB"/>
        </w:rPr>
        <w:t>,19,21</w:t>
      </w:r>
      <w:proofErr w:type="gramEnd"/>
      <w:r w:rsidR="00FE1A21" w:rsidRPr="00630C75">
        <w:rPr>
          <w:rFonts w:ascii="Times New Roman" w:hAnsi="Times New Roman"/>
          <w:sz w:val="24"/>
          <w:szCs w:val="24"/>
          <w:lang w:val="en-GB"/>
        </w:rPr>
        <w:t>)</w:t>
      </w:r>
      <w:r w:rsidR="00FE1A21">
        <w:rPr>
          <w:rFonts w:ascii="Times New Roman" w:hAnsi="Times New Roman"/>
          <w:sz w:val="24"/>
          <w:szCs w:val="24"/>
          <w:lang w:val="en-GB"/>
        </w:rPr>
        <w:t xml:space="preserve"> reported a cut-off of ≥1.6 in the ratio between the PV and </w:t>
      </w:r>
      <w:proofErr w:type="spellStart"/>
      <w:r w:rsidR="00FE1A21">
        <w:rPr>
          <w:rFonts w:ascii="Times New Roman" w:hAnsi="Times New Roman"/>
          <w:sz w:val="24"/>
          <w:szCs w:val="24"/>
          <w:lang w:val="en-GB"/>
        </w:rPr>
        <w:t>AoV</w:t>
      </w:r>
      <w:proofErr w:type="spellEnd"/>
      <w:r w:rsidR="005F56F5">
        <w:rPr>
          <w:rFonts w:ascii="Times New Roman" w:hAnsi="Times New Roman"/>
          <w:sz w:val="24"/>
          <w:szCs w:val="24"/>
          <w:lang w:val="en-GB"/>
        </w:rPr>
        <w:t xml:space="preserve">. </w:t>
      </w:r>
      <w:proofErr w:type="gramStart"/>
      <w:r w:rsidR="005F56F5">
        <w:rPr>
          <w:rFonts w:ascii="Times New Roman" w:hAnsi="Times New Roman"/>
          <w:sz w:val="24"/>
          <w:szCs w:val="24"/>
          <w:lang w:val="en-GB"/>
        </w:rPr>
        <w:t>W</w:t>
      </w:r>
      <w:r w:rsidR="003F7714">
        <w:rPr>
          <w:rFonts w:ascii="Times New Roman" w:hAnsi="Times New Roman"/>
          <w:sz w:val="24"/>
          <w:szCs w:val="24"/>
          <w:lang w:val="en-GB"/>
        </w:rPr>
        <w:t>hen plotted together, PV/</w:t>
      </w:r>
      <w:proofErr w:type="spellStart"/>
      <w:r w:rsidR="003F7714">
        <w:rPr>
          <w:rFonts w:ascii="Times New Roman" w:hAnsi="Times New Roman"/>
          <w:sz w:val="24"/>
          <w:szCs w:val="24"/>
          <w:lang w:val="en-GB"/>
        </w:rPr>
        <w:t>AoV</w:t>
      </w:r>
      <w:proofErr w:type="spellEnd"/>
      <w:r w:rsidR="003F7714">
        <w:rPr>
          <w:rFonts w:ascii="Times New Roman" w:hAnsi="Times New Roman"/>
          <w:sz w:val="24"/>
          <w:szCs w:val="24"/>
          <w:lang w:val="en-GB"/>
        </w:rPr>
        <w:t xml:space="preserve"> ≥1.6 </w:t>
      </w:r>
      <w:r w:rsidR="00FE1A21">
        <w:rPr>
          <w:rFonts w:ascii="Times New Roman" w:hAnsi="Times New Roman"/>
          <w:sz w:val="24"/>
          <w:szCs w:val="24"/>
          <w:lang w:val="en-GB"/>
        </w:rPr>
        <w:t>was associated with a significantly increased risk for CoA (OR:</w:t>
      </w:r>
      <w:r w:rsidR="00FE1A21" w:rsidRPr="00FE1A21">
        <w:rPr>
          <w:rFonts w:ascii="Arial" w:eastAsia="Times New Roman" w:hAnsi="Arial" w:cs="Arial"/>
          <w:sz w:val="16"/>
          <w:szCs w:val="16"/>
          <w:lang w:val="en-US"/>
        </w:rPr>
        <w:t xml:space="preserve"> </w:t>
      </w:r>
      <w:r w:rsidR="00FE1A21">
        <w:rPr>
          <w:rFonts w:ascii="Times New Roman" w:hAnsi="Times New Roman"/>
          <w:sz w:val="24"/>
          <w:szCs w:val="24"/>
          <w:lang w:val="en-US"/>
        </w:rPr>
        <w:t xml:space="preserve">15.11, 95% CI </w:t>
      </w:r>
      <w:r w:rsidR="00FE1A21" w:rsidRPr="00FE1A21">
        <w:rPr>
          <w:rFonts w:ascii="Times New Roman" w:hAnsi="Times New Roman"/>
          <w:sz w:val="24"/>
          <w:szCs w:val="24"/>
          <w:lang w:val="en-US"/>
        </w:rPr>
        <w:t>6.80-33.6</w:t>
      </w:r>
      <w:r w:rsidR="00FE1A21">
        <w:rPr>
          <w:rFonts w:ascii="Times New Roman" w:hAnsi="Times New Roman"/>
          <w:sz w:val="24"/>
          <w:szCs w:val="24"/>
          <w:lang w:val="en-US"/>
        </w:rPr>
        <w:t>, p= &lt;0.001, I</w:t>
      </w:r>
      <w:r w:rsidR="00FE1A21" w:rsidRPr="00FE1A21">
        <w:rPr>
          <w:rFonts w:ascii="Times New Roman" w:hAnsi="Times New Roman"/>
          <w:sz w:val="24"/>
          <w:szCs w:val="24"/>
          <w:vertAlign w:val="superscript"/>
          <w:lang w:val="en-US"/>
        </w:rPr>
        <w:t>2</w:t>
      </w:r>
      <w:r w:rsidR="00FE1A21">
        <w:rPr>
          <w:rFonts w:ascii="Times New Roman" w:hAnsi="Times New Roman"/>
          <w:sz w:val="24"/>
          <w:szCs w:val="24"/>
          <w:lang w:val="en-US"/>
        </w:rPr>
        <w:t>: 0%</w:t>
      </w:r>
      <w:r w:rsidR="00FE1A21" w:rsidRPr="00FE1A21">
        <w:rPr>
          <w:rFonts w:ascii="Times New Roman" w:hAnsi="Times New Roman"/>
          <w:sz w:val="24"/>
          <w:szCs w:val="24"/>
          <w:lang w:val="en-US"/>
        </w:rPr>
        <w:t>)</w:t>
      </w:r>
      <w:r w:rsidR="00FE1A21">
        <w:rPr>
          <w:rFonts w:ascii="Times New Roman" w:hAnsi="Times New Roman"/>
          <w:sz w:val="24"/>
          <w:szCs w:val="24"/>
          <w:lang w:val="en-US"/>
        </w:rPr>
        <w:t>; however, when this figure was translated into a predictive model, it gave only a moderate diagnostic accuracy and was affected by a high false positive rate (sensitivity</w:t>
      </w:r>
      <w:r w:rsidR="003F7714">
        <w:rPr>
          <w:rFonts w:ascii="Times New Roman" w:hAnsi="Times New Roman"/>
          <w:sz w:val="24"/>
          <w:szCs w:val="24"/>
          <w:lang w:val="en-US"/>
        </w:rPr>
        <w:t>:</w:t>
      </w:r>
      <w:r w:rsidR="003F7714" w:rsidRPr="003F7714">
        <w:rPr>
          <w:rFonts w:ascii="Arial" w:eastAsia="Times New Roman" w:hAnsi="Arial" w:cs="Arial"/>
          <w:sz w:val="16"/>
          <w:szCs w:val="16"/>
          <w:lang w:val="en-US"/>
        </w:rPr>
        <w:t xml:space="preserve"> </w:t>
      </w:r>
      <w:r w:rsidR="003F7714" w:rsidRPr="003F7714">
        <w:rPr>
          <w:rFonts w:ascii="Times New Roman" w:hAnsi="Times New Roman"/>
          <w:sz w:val="24"/>
          <w:szCs w:val="24"/>
          <w:lang w:val="en-US"/>
        </w:rPr>
        <w:t>86.2</w:t>
      </w:r>
      <w:r w:rsidR="003F7714">
        <w:rPr>
          <w:rFonts w:ascii="Times New Roman" w:hAnsi="Times New Roman"/>
          <w:sz w:val="24"/>
          <w:szCs w:val="24"/>
          <w:lang w:val="en-US"/>
        </w:rPr>
        <w:t xml:space="preserve">%, 95% CI 77.5-92.4; specificity: </w:t>
      </w:r>
      <w:r w:rsidR="003F7714" w:rsidRPr="003F7714">
        <w:rPr>
          <w:rFonts w:ascii="Times New Roman" w:hAnsi="Times New Roman"/>
          <w:sz w:val="24"/>
          <w:szCs w:val="24"/>
          <w:lang w:val="en-US"/>
        </w:rPr>
        <w:t>51.8</w:t>
      </w:r>
      <w:r w:rsidR="003F7714">
        <w:rPr>
          <w:rFonts w:ascii="Times New Roman" w:hAnsi="Times New Roman"/>
          <w:sz w:val="24"/>
          <w:szCs w:val="24"/>
          <w:lang w:val="en-US"/>
        </w:rPr>
        <w:t>%, 95% CI</w:t>
      </w:r>
      <w:r w:rsidR="003F7714" w:rsidRPr="003F7714">
        <w:rPr>
          <w:rFonts w:ascii="Times New Roman" w:hAnsi="Times New Roman"/>
          <w:sz w:val="24"/>
          <w:szCs w:val="24"/>
          <w:lang w:val="en-US"/>
        </w:rPr>
        <w:t xml:space="preserve"> </w:t>
      </w:r>
      <w:r w:rsidR="003F7714">
        <w:rPr>
          <w:rFonts w:ascii="Times New Roman" w:hAnsi="Times New Roman"/>
          <w:sz w:val="24"/>
          <w:szCs w:val="24"/>
          <w:lang w:val="en-US"/>
        </w:rPr>
        <w:t xml:space="preserve">46.1-57.4; </w:t>
      </w:r>
      <w:r w:rsidR="00FF555E">
        <w:rPr>
          <w:rFonts w:ascii="Times New Roman" w:hAnsi="Times New Roman"/>
          <w:sz w:val="24"/>
          <w:szCs w:val="24"/>
          <w:lang w:val="en-US"/>
        </w:rPr>
        <w:t>LR+: 3.01, 95% CI 1.09-8.33; LR</w:t>
      </w:r>
      <w:r w:rsidR="003F7714">
        <w:rPr>
          <w:rFonts w:ascii="Times New Roman" w:hAnsi="Times New Roman"/>
          <w:sz w:val="24"/>
          <w:szCs w:val="24"/>
          <w:lang w:val="en-US"/>
        </w:rPr>
        <w:t xml:space="preserve">: 0.20, 95% CI </w:t>
      </w:r>
      <w:r w:rsidR="003F7714" w:rsidRPr="003F7714">
        <w:rPr>
          <w:rFonts w:ascii="Times New Roman" w:hAnsi="Times New Roman"/>
          <w:sz w:val="24"/>
          <w:szCs w:val="24"/>
          <w:lang w:val="en-US"/>
        </w:rPr>
        <w:t>0.08-0.54</w:t>
      </w:r>
      <w:r w:rsidR="003F7714">
        <w:rPr>
          <w:rFonts w:ascii="Times New Roman" w:hAnsi="Times New Roman"/>
          <w:sz w:val="24"/>
          <w:szCs w:val="24"/>
          <w:lang w:val="en-US"/>
        </w:rPr>
        <w:t xml:space="preserve">; DOR: 15.1, 95% CI </w:t>
      </w:r>
      <w:r w:rsidR="003F7714" w:rsidRPr="003F7714">
        <w:rPr>
          <w:rFonts w:ascii="Times New Roman" w:hAnsi="Times New Roman"/>
          <w:sz w:val="24"/>
          <w:szCs w:val="24"/>
          <w:lang w:val="en-US"/>
        </w:rPr>
        <w:t>6.80-33.5)</w:t>
      </w:r>
      <w:r w:rsidR="003F7714">
        <w:rPr>
          <w:rFonts w:ascii="Times New Roman" w:hAnsi="Times New Roman"/>
          <w:sz w:val="24"/>
          <w:szCs w:val="24"/>
          <w:lang w:val="en-US"/>
        </w:rPr>
        <w:t>.</w:t>
      </w:r>
      <w:proofErr w:type="gramEnd"/>
    </w:p>
    <w:p w14:paraId="1612F72D" w14:textId="3976AB5E" w:rsidR="007E4B4E" w:rsidRDefault="00A77C58" w:rsidP="00F03876">
      <w:pPr>
        <w:spacing w:after="0" w:line="480" w:lineRule="auto"/>
        <w:jc w:val="both"/>
        <w:rPr>
          <w:rFonts w:ascii="Times New Roman" w:eastAsia="Arial" w:hAnsi="Times New Roman"/>
          <w:sz w:val="24"/>
          <w:szCs w:val="24"/>
          <w:shd w:val="clear" w:color="auto" w:fill="FFFFFF"/>
          <w:lang w:val="en-GB"/>
        </w:rPr>
      </w:pPr>
      <w:r>
        <w:rPr>
          <w:rFonts w:ascii="Times New Roman" w:eastAsia="Arial" w:hAnsi="Times New Roman"/>
          <w:sz w:val="24"/>
          <w:szCs w:val="24"/>
          <w:lang w:val="en-GB"/>
        </w:rPr>
        <w:t>Results of q</w:t>
      </w:r>
      <w:r w:rsidRPr="00902715">
        <w:rPr>
          <w:rFonts w:ascii="Times New Roman" w:eastAsia="Arial" w:hAnsi="Times New Roman"/>
          <w:sz w:val="24"/>
          <w:szCs w:val="24"/>
          <w:lang w:val="en-GB"/>
        </w:rPr>
        <w:t xml:space="preserve">uality </w:t>
      </w:r>
      <w:r w:rsidR="007E4B4E" w:rsidRPr="00902715">
        <w:rPr>
          <w:rFonts w:ascii="Times New Roman" w:eastAsia="Arial" w:hAnsi="Times New Roman"/>
          <w:sz w:val="24"/>
          <w:szCs w:val="24"/>
          <w:lang w:val="en-GB"/>
        </w:rPr>
        <w:t xml:space="preserve">assessment of the included studies using </w:t>
      </w:r>
      <w:r w:rsidR="007E4B4E" w:rsidRPr="00902715">
        <w:rPr>
          <w:rFonts w:ascii="Times New Roman" w:eastAsia="Arial" w:hAnsi="Times New Roman"/>
          <w:sz w:val="24"/>
          <w:szCs w:val="24"/>
          <w:shd w:val="clear" w:color="auto" w:fill="FFFFFF"/>
          <w:lang w:val="en-GB"/>
        </w:rPr>
        <w:t>Newcastle-Ottawa Scale (</w:t>
      </w:r>
      <w:r w:rsidR="007E4B4E" w:rsidRPr="00902715">
        <w:rPr>
          <w:rFonts w:ascii="Times New Roman" w:eastAsia="Arial" w:hAnsi="Times New Roman"/>
          <w:bCs/>
          <w:sz w:val="24"/>
          <w:szCs w:val="24"/>
          <w:shd w:val="clear" w:color="auto" w:fill="FFFFFF"/>
          <w:lang w:val="en-GB"/>
        </w:rPr>
        <w:t>NOS</w:t>
      </w:r>
      <w:r w:rsidR="007E4B4E" w:rsidRPr="00902715">
        <w:rPr>
          <w:rFonts w:ascii="Times New Roman" w:eastAsia="Arial" w:hAnsi="Times New Roman"/>
          <w:sz w:val="24"/>
          <w:szCs w:val="24"/>
          <w:shd w:val="clear" w:color="auto" w:fill="FFFFFF"/>
          <w:lang w:val="en-GB"/>
        </w:rPr>
        <w:t xml:space="preserve">) for cohort studies </w:t>
      </w:r>
      <w:proofErr w:type="gramStart"/>
      <w:r w:rsidR="00291058">
        <w:rPr>
          <w:rFonts w:ascii="Times New Roman" w:eastAsia="Arial" w:hAnsi="Times New Roman"/>
          <w:sz w:val="24"/>
          <w:szCs w:val="24"/>
          <w:shd w:val="clear" w:color="auto" w:fill="FFFFFF"/>
          <w:lang w:val="en-GB"/>
        </w:rPr>
        <w:t xml:space="preserve">are </w:t>
      </w:r>
      <w:r>
        <w:rPr>
          <w:rFonts w:ascii="Times New Roman" w:eastAsia="Arial" w:hAnsi="Times New Roman"/>
          <w:sz w:val="24"/>
          <w:szCs w:val="24"/>
          <w:shd w:val="clear" w:color="auto" w:fill="FFFFFF"/>
          <w:lang w:val="en-GB"/>
        </w:rPr>
        <w:t>presented</w:t>
      </w:r>
      <w:proofErr w:type="gramEnd"/>
      <w:r>
        <w:rPr>
          <w:rFonts w:ascii="Times New Roman" w:eastAsia="Arial" w:hAnsi="Times New Roman"/>
          <w:sz w:val="24"/>
          <w:szCs w:val="24"/>
          <w:shd w:val="clear" w:color="auto" w:fill="FFFFFF"/>
          <w:lang w:val="en-GB"/>
        </w:rPr>
        <w:t xml:space="preserve"> in </w:t>
      </w:r>
      <w:r w:rsidR="007E4B4E" w:rsidRPr="00902715">
        <w:rPr>
          <w:rFonts w:ascii="Times New Roman" w:eastAsia="Arial" w:hAnsi="Times New Roman"/>
          <w:sz w:val="24"/>
          <w:szCs w:val="24"/>
          <w:shd w:val="clear" w:color="auto" w:fill="FFFFFF"/>
          <w:lang w:val="en-GB"/>
        </w:rPr>
        <w:t xml:space="preserve">Table 2. </w:t>
      </w:r>
    </w:p>
    <w:p w14:paraId="401B4603" w14:textId="77777777" w:rsidR="00DE7874" w:rsidRDefault="00DE7874" w:rsidP="00F03876">
      <w:pPr>
        <w:spacing w:after="0" w:line="480" w:lineRule="auto"/>
        <w:jc w:val="both"/>
        <w:rPr>
          <w:rFonts w:ascii="Times New Roman" w:eastAsia="Arial" w:hAnsi="Times New Roman"/>
          <w:b/>
          <w:i/>
          <w:sz w:val="24"/>
          <w:szCs w:val="24"/>
          <w:shd w:val="clear" w:color="auto" w:fill="FFFFFF"/>
          <w:lang w:val="en-GB"/>
        </w:rPr>
      </w:pPr>
    </w:p>
    <w:p w14:paraId="0183D015" w14:textId="77777777" w:rsidR="007E4B4E" w:rsidRDefault="007E4B4E" w:rsidP="00F03876">
      <w:pPr>
        <w:spacing w:after="0" w:line="480" w:lineRule="auto"/>
        <w:jc w:val="both"/>
        <w:rPr>
          <w:rFonts w:ascii="Times New Roman" w:eastAsia="Arial" w:hAnsi="Times New Roman"/>
          <w:b/>
          <w:i/>
          <w:sz w:val="24"/>
          <w:szCs w:val="24"/>
          <w:shd w:val="clear" w:color="auto" w:fill="FFFFFF"/>
          <w:lang w:val="en-GB"/>
        </w:rPr>
      </w:pPr>
      <w:r w:rsidRPr="007E4B4E">
        <w:rPr>
          <w:rFonts w:ascii="Times New Roman" w:eastAsia="Arial" w:hAnsi="Times New Roman"/>
          <w:b/>
          <w:i/>
          <w:sz w:val="24"/>
          <w:szCs w:val="24"/>
          <w:shd w:val="clear" w:color="auto" w:fill="FFFFFF"/>
          <w:lang w:val="en-GB"/>
        </w:rPr>
        <w:t>Synthesis of the results</w:t>
      </w:r>
    </w:p>
    <w:p w14:paraId="38D2794A" w14:textId="05CB9572" w:rsidR="00427606" w:rsidRDefault="00A77C58" w:rsidP="00F03876">
      <w:pPr>
        <w:spacing w:after="0" w:line="480" w:lineRule="auto"/>
        <w:jc w:val="both"/>
        <w:rPr>
          <w:rFonts w:ascii="Times New Roman" w:eastAsia="Arial" w:hAnsi="Times New Roman"/>
          <w:sz w:val="24"/>
          <w:szCs w:val="24"/>
          <w:shd w:val="clear" w:color="auto" w:fill="FFFFFF"/>
          <w:lang w:val="en-US"/>
        </w:rPr>
      </w:pPr>
      <w:r>
        <w:rPr>
          <w:rFonts w:ascii="Times New Roman" w:eastAsia="Arial" w:hAnsi="Times New Roman"/>
          <w:sz w:val="24"/>
          <w:szCs w:val="24"/>
          <w:shd w:val="clear" w:color="auto" w:fill="FFFFFF"/>
          <w:lang w:val="en-GB"/>
        </w:rPr>
        <w:t>The m</w:t>
      </w:r>
      <w:r w:rsidR="00C44BD4">
        <w:rPr>
          <w:rFonts w:ascii="Times New Roman" w:eastAsia="Arial" w:hAnsi="Times New Roman"/>
          <w:sz w:val="24"/>
          <w:szCs w:val="24"/>
          <w:shd w:val="clear" w:color="auto" w:fill="FFFFFF"/>
          <w:lang w:val="en-GB"/>
        </w:rPr>
        <w:t xml:space="preserve">ean </w:t>
      </w:r>
      <w:r w:rsidR="00961F45">
        <w:rPr>
          <w:rFonts w:ascii="Times New Roman" w:eastAsia="Arial" w:hAnsi="Times New Roman"/>
          <w:sz w:val="24"/>
          <w:szCs w:val="24"/>
          <w:shd w:val="clear" w:color="auto" w:fill="FFFFFF"/>
          <w:lang w:val="en-GB"/>
        </w:rPr>
        <w:t>MV</w:t>
      </w:r>
      <w:r w:rsidR="00C44BD4">
        <w:rPr>
          <w:rFonts w:ascii="Times New Roman" w:eastAsia="Arial" w:hAnsi="Times New Roman"/>
          <w:sz w:val="24"/>
          <w:szCs w:val="24"/>
          <w:shd w:val="clear" w:color="auto" w:fill="FFFFFF"/>
          <w:lang w:val="en-GB"/>
        </w:rPr>
        <w:t xml:space="preserve"> diameter </w:t>
      </w:r>
      <w:proofErr w:type="gramStart"/>
      <w:r w:rsidR="00C44BD4">
        <w:rPr>
          <w:rFonts w:ascii="Times New Roman" w:eastAsia="Arial" w:hAnsi="Times New Roman"/>
          <w:sz w:val="24"/>
          <w:szCs w:val="24"/>
          <w:shd w:val="clear" w:color="auto" w:fill="FFFFFF"/>
          <w:lang w:val="en-GB"/>
        </w:rPr>
        <w:t>z-score</w:t>
      </w:r>
      <w:proofErr w:type="gramEnd"/>
      <w:r w:rsidR="00C44BD4">
        <w:rPr>
          <w:rFonts w:ascii="Times New Roman" w:eastAsia="Arial" w:hAnsi="Times New Roman"/>
          <w:sz w:val="24"/>
          <w:szCs w:val="24"/>
          <w:shd w:val="clear" w:color="auto" w:fill="FFFFFF"/>
          <w:lang w:val="en-GB"/>
        </w:rPr>
        <w:t xml:space="preserve"> was significantly lower in</w:t>
      </w:r>
      <w:r w:rsidR="00961F45">
        <w:rPr>
          <w:rFonts w:ascii="Times New Roman" w:eastAsia="Arial" w:hAnsi="Times New Roman"/>
          <w:sz w:val="24"/>
          <w:szCs w:val="24"/>
          <w:shd w:val="clear" w:color="auto" w:fill="FFFFFF"/>
          <w:lang w:val="en-GB"/>
        </w:rPr>
        <w:t xml:space="preserve"> </w:t>
      </w:r>
      <w:proofErr w:type="spellStart"/>
      <w:r w:rsidR="00961F45">
        <w:rPr>
          <w:rFonts w:ascii="Times New Roman" w:eastAsia="Arial" w:hAnsi="Times New Roman"/>
          <w:sz w:val="24"/>
          <w:szCs w:val="24"/>
          <w:shd w:val="clear" w:color="auto" w:fill="FFFFFF"/>
          <w:lang w:val="en-GB"/>
        </w:rPr>
        <w:t>fetuses</w:t>
      </w:r>
      <w:proofErr w:type="spellEnd"/>
      <w:r w:rsidR="00961F45">
        <w:rPr>
          <w:rFonts w:ascii="Times New Roman" w:eastAsia="Arial" w:hAnsi="Times New Roman"/>
          <w:sz w:val="24"/>
          <w:szCs w:val="24"/>
          <w:shd w:val="clear" w:color="auto" w:fill="FFFFFF"/>
          <w:lang w:val="en-GB"/>
        </w:rPr>
        <w:t xml:space="preserve"> with </w:t>
      </w:r>
      <w:r>
        <w:rPr>
          <w:rFonts w:ascii="Times New Roman" w:eastAsia="Arial" w:hAnsi="Times New Roman"/>
          <w:sz w:val="24"/>
          <w:szCs w:val="24"/>
          <w:shd w:val="clear" w:color="auto" w:fill="FFFFFF"/>
          <w:lang w:val="en-GB"/>
        </w:rPr>
        <w:t xml:space="preserve">CoA </w:t>
      </w:r>
      <w:r w:rsidR="00961F45">
        <w:rPr>
          <w:rFonts w:ascii="Times New Roman" w:eastAsia="Arial" w:hAnsi="Times New Roman"/>
          <w:sz w:val="24"/>
          <w:szCs w:val="24"/>
          <w:shd w:val="clear" w:color="auto" w:fill="FFFFFF"/>
          <w:lang w:val="en-GB"/>
        </w:rPr>
        <w:t>compared to those without CoA (mean difference</w:t>
      </w:r>
      <w:r w:rsidR="0046669C">
        <w:rPr>
          <w:rFonts w:ascii="Times New Roman" w:eastAsia="Arial" w:hAnsi="Times New Roman"/>
          <w:sz w:val="24"/>
          <w:szCs w:val="24"/>
          <w:shd w:val="clear" w:color="auto" w:fill="FFFFFF"/>
          <w:lang w:val="en-GB"/>
        </w:rPr>
        <w:t>, MD:</w:t>
      </w:r>
      <w:r w:rsidR="00961F45">
        <w:rPr>
          <w:rFonts w:ascii="Times New Roman" w:eastAsia="Arial" w:hAnsi="Times New Roman"/>
          <w:sz w:val="24"/>
          <w:szCs w:val="24"/>
          <w:shd w:val="clear" w:color="auto" w:fill="FFFFFF"/>
          <w:lang w:val="en-GB"/>
        </w:rPr>
        <w:t xml:space="preserve"> </w:t>
      </w:r>
      <w:r w:rsidR="00961F45">
        <w:rPr>
          <w:rFonts w:ascii="Times New Roman" w:eastAsia="Arial" w:hAnsi="Times New Roman"/>
          <w:sz w:val="24"/>
          <w:szCs w:val="24"/>
          <w:shd w:val="clear" w:color="auto" w:fill="FFFFFF"/>
          <w:lang w:val="en-US"/>
        </w:rPr>
        <w:t xml:space="preserve">-0.97, 95% CI </w:t>
      </w:r>
      <w:r w:rsidR="00961F45" w:rsidRPr="00961F45">
        <w:rPr>
          <w:rFonts w:ascii="Times New Roman" w:eastAsia="Arial" w:hAnsi="Times New Roman"/>
          <w:sz w:val="24"/>
          <w:szCs w:val="24"/>
          <w:shd w:val="clear" w:color="auto" w:fill="FFFFFF"/>
          <w:lang w:val="en-US"/>
        </w:rPr>
        <w:t>-1.43; -0.51</w:t>
      </w:r>
      <w:r w:rsidR="00427606">
        <w:rPr>
          <w:rFonts w:ascii="Times New Roman" w:eastAsia="Arial" w:hAnsi="Times New Roman"/>
          <w:sz w:val="24"/>
          <w:szCs w:val="24"/>
          <w:shd w:val="clear" w:color="auto" w:fill="FFFFFF"/>
          <w:lang w:val="en-US"/>
        </w:rPr>
        <w:t>, p&lt;0.001</w:t>
      </w:r>
      <w:r w:rsidR="00961F45" w:rsidRPr="00961F45">
        <w:rPr>
          <w:rFonts w:ascii="Times New Roman" w:eastAsia="Arial" w:hAnsi="Times New Roman"/>
          <w:sz w:val="24"/>
          <w:szCs w:val="24"/>
          <w:shd w:val="clear" w:color="auto" w:fill="FFFFFF"/>
          <w:lang w:val="en-US"/>
        </w:rPr>
        <w:t>)</w:t>
      </w:r>
      <w:r w:rsidR="00C44BD4">
        <w:rPr>
          <w:rFonts w:ascii="Times New Roman" w:eastAsia="Arial" w:hAnsi="Times New Roman"/>
          <w:sz w:val="24"/>
          <w:szCs w:val="24"/>
          <w:shd w:val="clear" w:color="auto" w:fill="FFFFFF"/>
          <w:lang w:val="en-US"/>
        </w:rPr>
        <w:t xml:space="preserve">, while </w:t>
      </w:r>
      <w:r>
        <w:rPr>
          <w:rFonts w:ascii="Times New Roman" w:eastAsia="Arial" w:hAnsi="Times New Roman"/>
          <w:sz w:val="24"/>
          <w:szCs w:val="24"/>
          <w:shd w:val="clear" w:color="auto" w:fill="FFFFFF"/>
          <w:lang w:val="en-US"/>
        </w:rPr>
        <w:t xml:space="preserve">the </w:t>
      </w:r>
      <w:r w:rsidR="00C44BD4">
        <w:rPr>
          <w:rFonts w:ascii="Times New Roman" w:eastAsia="Arial" w:hAnsi="Times New Roman"/>
          <w:sz w:val="24"/>
          <w:szCs w:val="24"/>
          <w:shd w:val="clear" w:color="auto" w:fill="FFFFFF"/>
          <w:lang w:val="en-US"/>
        </w:rPr>
        <w:t>mean TV diameter z-score was significantly higher in fetuses with CoA compared to controls (</w:t>
      </w:r>
      <w:r w:rsidR="0046669C">
        <w:rPr>
          <w:rFonts w:ascii="Times New Roman" w:eastAsia="Arial" w:hAnsi="Times New Roman"/>
          <w:sz w:val="24"/>
          <w:szCs w:val="24"/>
          <w:shd w:val="clear" w:color="auto" w:fill="FFFFFF"/>
          <w:lang w:val="en-US"/>
        </w:rPr>
        <w:t>MD</w:t>
      </w:r>
      <w:r w:rsidR="00427606">
        <w:rPr>
          <w:rFonts w:ascii="Times New Roman" w:eastAsia="Arial" w:hAnsi="Times New Roman"/>
          <w:sz w:val="24"/>
          <w:szCs w:val="24"/>
          <w:shd w:val="clear" w:color="auto" w:fill="FFFFFF"/>
          <w:lang w:val="en-US"/>
        </w:rPr>
        <w:t xml:space="preserve">: 0.40, 95% CI </w:t>
      </w:r>
      <w:r w:rsidR="00427606" w:rsidRPr="00427606">
        <w:rPr>
          <w:rFonts w:ascii="Times New Roman" w:eastAsia="Arial" w:hAnsi="Times New Roman"/>
          <w:sz w:val="24"/>
          <w:szCs w:val="24"/>
          <w:shd w:val="clear" w:color="auto" w:fill="FFFFFF"/>
          <w:lang w:val="en-US"/>
        </w:rPr>
        <w:t>0.09; 0.71</w:t>
      </w:r>
      <w:r w:rsidR="00427606">
        <w:rPr>
          <w:rFonts w:ascii="Times New Roman" w:eastAsia="Arial" w:hAnsi="Times New Roman"/>
          <w:sz w:val="24"/>
          <w:szCs w:val="24"/>
          <w:shd w:val="clear" w:color="auto" w:fill="FFFFFF"/>
          <w:lang w:val="en-US"/>
        </w:rPr>
        <w:t>; p=0.01)</w:t>
      </w:r>
      <w:r w:rsidR="009E0C9B">
        <w:rPr>
          <w:rFonts w:ascii="Times New Roman" w:eastAsia="Arial" w:hAnsi="Times New Roman"/>
          <w:sz w:val="24"/>
          <w:szCs w:val="24"/>
          <w:shd w:val="clear" w:color="auto" w:fill="FFFFFF"/>
          <w:lang w:val="en-US"/>
        </w:rPr>
        <w:t xml:space="preserve"> (Figure 2)</w:t>
      </w:r>
      <w:r w:rsidR="00427606">
        <w:rPr>
          <w:rFonts w:ascii="Times New Roman" w:eastAsia="Arial" w:hAnsi="Times New Roman"/>
          <w:sz w:val="24"/>
          <w:szCs w:val="24"/>
          <w:shd w:val="clear" w:color="auto" w:fill="FFFFFF"/>
          <w:lang w:val="en-US"/>
        </w:rPr>
        <w:t>.</w:t>
      </w:r>
    </w:p>
    <w:p w14:paraId="7D83E68B" w14:textId="6E30D9ED" w:rsidR="00427606" w:rsidRDefault="00A77C58" w:rsidP="00F03876">
      <w:pPr>
        <w:spacing w:after="0" w:line="480" w:lineRule="auto"/>
        <w:jc w:val="both"/>
        <w:rPr>
          <w:rFonts w:ascii="Times New Roman" w:eastAsia="Arial" w:hAnsi="Times New Roman"/>
          <w:sz w:val="24"/>
          <w:szCs w:val="24"/>
          <w:shd w:val="clear" w:color="auto" w:fill="FFFFFF"/>
          <w:lang w:val="en-US"/>
        </w:rPr>
      </w:pPr>
      <w:r>
        <w:rPr>
          <w:rFonts w:ascii="Times New Roman" w:eastAsia="Arial" w:hAnsi="Times New Roman"/>
          <w:sz w:val="24"/>
          <w:szCs w:val="24"/>
          <w:shd w:val="clear" w:color="auto" w:fill="FFFFFF"/>
          <w:lang w:val="en-US"/>
        </w:rPr>
        <w:t xml:space="preserve">The mean </w:t>
      </w:r>
      <w:proofErr w:type="spellStart"/>
      <w:r w:rsidR="00427606">
        <w:rPr>
          <w:rFonts w:ascii="Times New Roman" w:eastAsia="Arial" w:hAnsi="Times New Roman"/>
          <w:sz w:val="24"/>
          <w:szCs w:val="24"/>
          <w:shd w:val="clear" w:color="auto" w:fill="FFFFFF"/>
          <w:lang w:val="en-US"/>
        </w:rPr>
        <w:t>AoV</w:t>
      </w:r>
      <w:proofErr w:type="spellEnd"/>
      <w:r w:rsidR="00427606">
        <w:rPr>
          <w:rFonts w:ascii="Times New Roman" w:eastAsia="Arial" w:hAnsi="Times New Roman"/>
          <w:sz w:val="24"/>
          <w:szCs w:val="24"/>
          <w:shd w:val="clear" w:color="auto" w:fill="FFFFFF"/>
          <w:lang w:val="en-US"/>
        </w:rPr>
        <w:t xml:space="preserve"> diameter </w:t>
      </w:r>
      <w:proofErr w:type="gramStart"/>
      <w:r w:rsidR="00427606">
        <w:rPr>
          <w:rFonts w:ascii="Times New Roman" w:eastAsia="Arial" w:hAnsi="Times New Roman"/>
          <w:sz w:val="24"/>
          <w:szCs w:val="24"/>
          <w:shd w:val="clear" w:color="auto" w:fill="FFFFFF"/>
          <w:lang w:val="en-US"/>
        </w:rPr>
        <w:t>z-score</w:t>
      </w:r>
      <w:proofErr w:type="gramEnd"/>
      <w:r w:rsidR="00427606">
        <w:rPr>
          <w:rFonts w:ascii="Times New Roman" w:eastAsia="Arial" w:hAnsi="Times New Roman"/>
          <w:sz w:val="24"/>
          <w:szCs w:val="24"/>
          <w:shd w:val="clear" w:color="auto" w:fill="FFFFFF"/>
          <w:lang w:val="en-US"/>
        </w:rPr>
        <w:t xml:space="preserve"> computed upon GA was significantly </w:t>
      </w:r>
      <w:r w:rsidR="000166E5">
        <w:rPr>
          <w:rFonts w:ascii="Times New Roman" w:eastAsia="Arial" w:hAnsi="Times New Roman"/>
          <w:sz w:val="24"/>
          <w:szCs w:val="24"/>
          <w:shd w:val="clear" w:color="auto" w:fill="FFFFFF"/>
          <w:lang w:val="en-US"/>
        </w:rPr>
        <w:t>lower</w:t>
      </w:r>
      <w:r w:rsidR="00427606">
        <w:rPr>
          <w:rFonts w:ascii="Times New Roman" w:eastAsia="Arial" w:hAnsi="Times New Roman"/>
          <w:sz w:val="24"/>
          <w:szCs w:val="24"/>
          <w:shd w:val="clear" w:color="auto" w:fill="FFFFFF"/>
          <w:lang w:val="en-US"/>
        </w:rPr>
        <w:t xml:space="preserve"> in fetuses with CoA compared to normal fetuses (</w:t>
      </w:r>
      <w:r w:rsidR="0046669C">
        <w:rPr>
          <w:rFonts w:ascii="Times New Roman" w:eastAsia="Arial" w:hAnsi="Times New Roman"/>
          <w:sz w:val="24"/>
          <w:szCs w:val="24"/>
          <w:shd w:val="clear" w:color="auto" w:fill="FFFFFF"/>
          <w:lang w:val="en-US"/>
        </w:rPr>
        <w:t xml:space="preserve">MD: </w:t>
      </w:r>
      <w:r w:rsidR="00427606">
        <w:rPr>
          <w:rFonts w:ascii="Times New Roman" w:eastAsia="Arial" w:hAnsi="Times New Roman"/>
          <w:sz w:val="24"/>
          <w:szCs w:val="24"/>
          <w:shd w:val="clear" w:color="auto" w:fill="FFFFFF"/>
          <w:lang w:val="en-US"/>
        </w:rPr>
        <w:t xml:space="preserve">-1.19, 95% CI </w:t>
      </w:r>
      <w:r w:rsidR="00427606" w:rsidRPr="00427606">
        <w:rPr>
          <w:rFonts w:ascii="Times New Roman" w:eastAsia="Arial" w:hAnsi="Times New Roman"/>
          <w:sz w:val="24"/>
          <w:szCs w:val="24"/>
          <w:shd w:val="clear" w:color="auto" w:fill="FFFFFF"/>
          <w:lang w:val="en-US"/>
        </w:rPr>
        <w:t>-1.56; -0.82</w:t>
      </w:r>
      <w:r w:rsidR="00427606">
        <w:rPr>
          <w:rFonts w:ascii="Times New Roman" w:eastAsia="Arial" w:hAnsi="Times New Roman"/>
          <w:sz w:val="24"/>
          <w:szCs w:val="24"/>
          <w:shd w:val="clear" w:color="auto" w:fill="FFFFFF"/>
          <w:lang w:val="en-US"/>
        </w:rPr>
        <w:t xml:space="preserve">, p= </w:t>
      </w:r>
      <w:r w:rsidR="00427606" w:rsidRPr="00427606">
        <w:rPr>
          <w:rFonts w:ascii="Times New Roman" w:eastAsia="Arial" w:hAnsi="Times New Roman"/>
          <w:sz w:val="24"/>
          <w:szCs w:val="24"/>
          <w:shd w:val="clear" w:color="auto" w:fill="FFFFFF"/>
          <w:lang w:val="en-US"/>
        </w:rPr>
        <w:t>&lt;0.001)</w:t>
      </w:r>
      <w:r w:rsidR="00427606">
        <w:rPr>
          <w:rFonts w:ascii="Times New Roman" w:eastAsia="Arial" w:hAnsi="Times New Roman"/>
          <w:sz w:val="24"/>
          <w:szCs w:val="24"/>
          <w:shd w:val="clear" w:color="auto" w:fill="FFFFFF"/>
          <w:lang w:val="en-US"/>
        </w:rPr>
        <w:t xml:space="preserve">, while </w:t>
      </w:r>
      <w:r>
        <w:rPr>
          <w:rFonts w:ascii="Times New Roman" w:eastAsia="Arial" w:hAnsi="Times New Roman"/>
          <w:sz w:val="24"/>
          <w:szCs w:val="24"/>
          <w:shd w:val="clear" w:color="auto" w:fill="FFFFFF"/>
          <w:lang w:val="en-US"/>
        </w:rPr>
        <w:t xml:space="preserve">the mean </w:t>
      </w:r>
      <w:proofErr w:type="spellStart"/>
      <w:r>
        <w:rPr>
          <w:rFonts w:ascii="Times New Roman" w:eastAsia="Arial" w:hAnsi="Times New Roman"/>
          <w:sz w:val="24"/>
          <w:szCs w:val="24"/>
          <w:shd w:val="clear" w:color="auto" w:fill="FFFFFF"/>
          <w:lang w:val="en-US"/>
        </w:rPr>
        <w:t>AAo</w:t>
      </w:r>
      <w:proofErr w:type="spellEnd"/>
      <w:r>
        <w:rPr>
          <w:rFonts w:ascii="Times New Roman" w:eastAsia="Arial" w:hAnsi="Times New Roman"/>
          <w:sz w:val="24"/>
          <w:szCs w:val="24"/>
          <w:shd w:val="clear" w:color="auto" w:fill="FFFFFF"/>
          <w:lang w:val="en-US"/>
        </w:rPr>
        <w:t xml:space="preserve"> diameters expressed as z-score or mm (p= 0.07 and 0.47 respectively, </w:t>
      </w:r>
      <w:r w:rsidRPr="00C76E79">
        <w:rPr>
          <w:rFonts w:ascii="Times New Roman" w:eastAsia="Arial" w:hAnsi="Times New Roman"/>
          <w:sz w:val="24"/>
          <w:szCs w:val="24"/>
          <w:shd w:val="clear" w:color="auto" w:fill="FFFFFF"/>
          <w:lang w:val="en-US"/>
        </w:rPr>
        <w:t xml:space="preserve">Table </w:t>
      </w:r>
      <w:r w:rsidR="00C76E79" w:rsidRPr="00C76E79">
        <w:rPr>
          <w:rFonts w:ascii="Times New Roman" w:eastAsia="Arial" w:hAnsi="Times New Roman"/>
          <w:sz w:val="24"/>
          <w:szCs w:val="24"/>
          <w:shd w:val="clear" w:color="auto" w:fill="FFFFFF"/>
          <w:lang w:val="en-US"/>
        </w:rPr>
        <w:t>3</w:t>
      </w:r>
      <w:r w:rsidR="00C76E79">
        <w:rPr>
          <w:rFonts w:ascii="Times New Roman" w:eastAsia="Arial" w:hAnsi="Times New Roman"/>
          <w:sz w:val="24"/>
          <w:szCs w:val="24"/>
          <w:shd w:val="clear" w:color="auto" w:fill="FFFFFF"/>
          <w:lang w:val="en-US"/>
        </w:rPr>
        <w:t>)</w:t>
      </w:r>
      <w:r>
        <w:rPr>
          <w:rFonts w:ascii="Times New Roman" w:eastAsia="Arial" w:hAnsi="Times New Roman"/>
          <w:sz w:val="24"/>
          <w:szCs w:val="24"/>
          <w:shd w:val="clear" w:color="auto" w:fill="FFFFFF"/>
          <w:lang w:val="en-US"/>
        </w:rPr>
        <w:t>, were</w:t>
      </w:r>
      <w:r w:rsidR="00427606">
        <w:rPr>
          <w:rFonts w:ascii="Times New Roman" w:eastAsia="Arial" w:hAnsi="Times New Roman"/>
          <w:sz w:val="24"/>
          <w:szCs w:val="24"/>
          <w:shd w:val="clear" w:color="auto" w:fill="FFFFFF"/>
          <w:lang w:val="en-US"/>
        </w:rPr>
        <w:t xml:space="preserve"> no</w:t>
      </w:r>
      <w:r>
        <w:rPr>
          <w:rFonts w:ascii="Times New Roman" w:eastAsia="Arial" w:hAnsi="Times New Roman"/>
          <w:sz w:val="24"/>
          <w:szCs w:val="24"/>
          <w:shd w:val="clear" w:color="auto" w:fill="FFFFFF"/>
          <w:lang w:val="en-US"/>
        </w:rPr>
        <w:t>t</w:t>
      </w:r>
      <w:r w:rsidR="00427606">
        <w:rPr>
          <w:rFonts w:ascii="Times New Roman" w:eastAsia="Arial" w:hAnsi="Times New Roman"/>
          <w:sz w:val="24"/>
          <w:szCs w:val="24"/>
          <w:shd w:val="clear" w:color="auto" w:fill="FFFFFF"/>
          <w:lang w:val="en-US"/>
        </w:rPr>
        <w:t xml:space="preserve"> differen</w:t>
      </w:r>
      <w:r>
        <w:rPr>
          <w:rFonts w:ascii="Times New Roman" w:eastAsia="Arial" w:hAnsi="Times New Roman"/>
          <w:sz w:val="24"/>
          <w:szCs w:val="24"/>
          <w:shd w:val="clear" w:color="auto" w:fill="FFFFFF"/>
          <w:lang w:val="en-US"/>
        </w:rPr>
        <w:t>t</w:t>
      </w:r>
      <w:r w:rsidR="00427606">
        <w:rPr>
          <w:rFonts w:ascii="Times New Roman" w:eastAsia="Arial" w:hAnsi="Times New Roman"/>
          <w:sz w:val="24"/>
          <w:szCs w:val="24"/>
          <w:shd w:val="clear" w:color="auto" w:fill="FFFFFF"/>
          <w:lang w:val="en-US"/>
        </w:rPr>
        <w:t xml:space="preserve"> between cases and controls</w:t>
      </w:r>
      <w:r>
        <w:rPr>
          <w:rFonts w:ascii="Times New Roman" w:eastAsia="Arial" w:hAnsi="Times New Roman"/>
          <w:sz w:val="24"/>
          <w:szCs w:val="24"/>
          <w:shd w:val="clear" w:color="auto" w:fill="FFFFFF"/>
          <w:lang w:val="en-US"/>
        </w:rPr>
        <w:t xml:space="preserve">, </w:t>
      </w:r>
      <w:r w:rsidR="00214864">
        <w:rPr>
          <w:rFonts w:ascii="Times New Roman" w:eastAsia="Arial" w:hAnsi="Times New Roman"/>
          <w:sz w:val="24"/>
          <w:szCs w:val="24"/>
          <w:shd w:val="clear" w:color="auto" w:fill="FFFFFF"/>
          <w:lang w:val="en-US"/>
        </w:rPr>
        <w:t xml:space="preserve">although these parameters were assessed only in two studies. </w:t>
      </w:r>
      <w:r>
        <w:rPr>
          <w:rFonts w:ascii="Times New Roman" w:eastAsia="Arial" w:hAnsi="Times New Roman"/>
          <w:sz w:val="24"/>
          <w:szCs w:val="24"/>
          <w:shd w:val="clear" w:color="auto" w:fill="FFFFFF"/>
          <w:lang w:val="en-US"/>
        </w:rPr>
        <w:t>The m</w:t>
      </w:r>
      <w:r w:rsidR="00214864">
        <w:rPr>
          <w:rFonts w:ascii="Times New Roman" w:eastAsia="Arial" w:hAnsi="Times New Roman"/>
          <w:sz w:val="24"/>
          <w:szCs w:val="24"/>
          <w:shd w:val="clear" w:color="auto" w:fill="FFFFFF"/>
          <w:lang w:val="en-US"/>
        </w:rPr>
        <w:t xml:space="preserve">ean </w:t>
      </w:r>
      <w:proofErr w:type="spellStart"/>
      <w:r w:rsidR="00214864">
        <w:rPr>
          <w:rFonts w:ascii="Times New Roman" w:eastAsia="Arial" w:hAnsi="Times New Roman"/>
          <w:sz w:val="24"/>
          <w:szCs w:val="24"/>
          <w:shd w:val="clear" w:color="auto" w:fill="FFFFFF"/>
          <w:lang w:val="en-US"/>
        </w:rPr>
        <w:lastRenderedPageBreak/>
        <w:t>AoI</w:t>
      </w:r>
      <w:proofErr w:type="spellEnd"/>
      <w:r w:rsidR="00214864">
        <w:rPr>
          <w:rFonts w:ascii="Times New Roman" w:eastAsia="Arial" w:hAnsi="Times New Roman"/>
          <w:sz w:val="24"/>
          <w:szCs w:val="24"/>
          <w:shd w:val="clear" w:color="auto" w:fill="FFFFFF"/>
          <w:lang w:val="en-US"/>
        </w:rPr>
        <w:t xml:space="preserve"> diameter </w:t>
      </w:r>
      <w:r w:rsidR="0046669C">
        <w:rPr>
          <w:rFonts w:ascii="Times New Roman" w:eastAsia="Arial" w:hAnsi="Times New Roman"/>
          <w:sz w:val="24"/>
          <w:szCs w:val="24"/>
          <w:shd w:val="clear" w:color="auto" w:fill="FFFFFF"/>
          <w:lang w:val="en-US"/>
        </w:rPr>
        <w:t xml:space="preserve">z-scores </w:t>
      </w:r>
      <w:r w:rsidR="00214864">
        <w:rPr>
          <w:rFonts w:ascii="Times New Roman" w:eastAsia="Arial" w:hAnsi="Times New Roman"/>
          <w:sz w:val="24"/>
          <w:szCs w:val="24"/>
          <w:shd w:val="clear" w:color="auto" w:fill="FFFFFF"/>
          <w:lang w:val="en-US"/>
        </w:rPr>
        <w:t xml:space="preserve">measured either in sagittal </w:t>
      </w:r>
      <w:r>
        <w:rPr>
          <w:rFonts w:ascii="Times New Roman" w:eastAsia="Arial" w:hAnsi="Times New Roman"/>
          <w:sz w:val="24"/>
          <w:szCs w:val="24"/>
          <w:shd w:val="clear" w:color="auto" w:fill="FFFFFF"/>
          <w:lang w:val="en-US"/>
        </w:rPr>
        <w:t xml:space="preserve">view </w:t>
      </w:r>
      <w:r w:rsidR="00214864">
        <w:rPr>
          <w:rFonts w:ascii="Times New Roman" w:eastAsia="Arial" w:hAnsi="Times New Roman"/>
          <w:sz w:val="24"/>
          <w:szCs w:val="24"/>
          <w:shd w:val="clear" w:color="auto" w:fill="FFFFFF"/>
          <w:lang w:val="en-US"/>
        </w:rPr>
        <w:t>(</w:t>
      </w:r>
      <w:r w:rsidR="0046669C">
        <w:rPr>
          <w:rFonts w:ascii="Times New Roman" w:eastAsia="Arial" w:hAnsi="Times New Roman"/>
          <w:sz w:val="24"/>
          <w:szCs w:val="24"/>
          <w:shd w:val="clear" w:color="auto" w:fill="FFFFFF"/>
          <w:lang w:val="en-US"/>
        </w:rPr>
        <w:t>MD</w:t>
      </w:r>
      <w:r w:rsidR="00214864">
        <w:rPr>
          <w:rFonts w:ascii="Times New Roman" w:eastAsia="Arial" w:hAnsi="Times New Roman"/>
          <w:sz w:val="24"/>
          <w:szCs w:val="24"/>
          <w:shd w:val="clear" w:color="auto" w:fill="FFFFFF"/>
          <w:lang w:val="en-US"/>
        </w:rPr>
        <w:t>:</w:t>
      </w:r>
      <w:r w:rsidR="00214864" w:rsidRPr="00214864">
        <w:rPr>
          <w:rFonts w:ascii="Times New Roman" w:hAnsi="Times New Roman"/>
          <w:lang w:val="en-US"/>
        </w:rPr>
        <w:t xml:space="preserve"> </w:t>
      </w:r>
      <w:r w:rsidR="00214864">
        <w:rPr>
          <w:rFonts w:ascii="Times New Roman" w:eastAsia="Arial" w:hAnsi="Times New Roman"/>
          <w:sz w:val="24"/>
          <w:szCs w:val="24"/>
          <w:shd w:val="clear" w:color="auto" w:fill="FFFFFF"/>
          <w:lang w:val="en-US"/>
        </w:rPr>
        <w:t xml:space="preserve">-1.24, 95% CI </w:t>
      </w:r>
      <w:r w:rsidR="00214864" w:rsidRPr="00214864">
        <w:rPr>
          <w:rFonts w:ascii="Times New Roman" w:eastAsia="Arial" w:hAnsi="Times New Roman"/>
          <w:sz w:val="24"/>
          <w:szCs w:val="24"/>
          <w:shd w:val="clear" w:color="auto" w:fill="FFFFFF"/>
          <w:lang w:val="en-US"/>
        </w:rPr>
        <w:t>-2.27; -0.22</w:t>
      </w:r>
      <w:r w:rsidR="00214864">
        <w:rPr>
          <w:rFonts w:ascii="Times New Roman" w:eastAsia="Arial" w:hAnsi="Times New Roman"/>
          <w:sz w:val="24"/>
          <w:szCs w:val="24"/>
          <w:shd w:val="clear" w:color="auto" w:fill="FFFFFF"/>
          <w:lang w:val="en-US"/>
        </w:rPr>
        <w:t>, p= 0.02</w:t>
      </w:r>
      <w:r w:rsidR="00214864" w:rsidRPr="00214864">
        <w:rPr>
          <w:rFonts w:ascii="Times New Roman" w:eastAsia="Arial" w:hAnsi="Times New Roman"/>
          <w:sz w:val="24"/>
          <w:szCs w:val="24"/>
          <w:shd w:val="clear" w:color="auto" w:fill="FFFFFF"/>
          <w:lang w:val="en-US"/>
        </w:rPr>
        <w:t>)</w:t>
      </w:r>
      <w:r w:rsidR="0046669C">
        <w:rPr>
          <w:rFonts w:ascii="Times New Roman" w:eastAsia="Arial" w:hAnsi="Times New Roman"/>
          <w:sz w:val="24"/>
          <w:szCs w:val="24"/>
          <w:shd w:val="clear" w:color="auto" w:fill="FFFFFF"/>
          <w:lang w:val="en-US"/>
        </w:rPr>
        <w:t xml:space="preserve"> or in 3VTV (MD: 1.47, 95% CI </w:t>
      </w:r>
      <w:r w:rsidR="0046669C" w:rsidRPr="0046669C">
        <w:rPr>
          <w:rFonts w:ascii="Times New Roman" w:eastAsia="Arial" w:hAnsi="Times New Roman"/>
          <w:sz w:val="24"/>
          <w:szCs w:val="24"/>
          <w:shd w:val="clear" w:color="auto" w:fill="FFFFFF"/>
          <w:lang w:val="en-US"/>
        </w:rPr>
        <w:t>-2.27; -0.68</w:t>
      </w:r>
      <w:r w:rsidR="0046669C">
        <w:rPr>
          <w:rFonts w:ascii="Times New Roman" w:eastAsia="Arial" w:hAnsi="Times New Roman"/>
          <w:sz w:val="24"/>
          <w:szCs w:val="24"/>
          <w:shd w:val="clear" w:color="auto" w:fill="FFFFFF"/>
          <w:lang w:val="en-US"/>
        </w:rPr>
        <w:t>, p&lt;0.001</w:t>
      </w:r>
      <w:r w:rsidR="0046669C" w:rsidRPr="0046669C">
        <w:rPr>
          <w:rFonts w:ascii="Times New Roman" w:eastAsia="Arial" w:hAnsi="Times New Roman"/>
          <w:sz w:val="24"/>
          <w:szCs w:val="24"/>
          <w:shd w:val="clear" w:color="auto" w:fill="FFFFFF"/>
          <w:lang w:val="en-US"/>
        </w:rPr>
        <w:t>)</w:t>
      </w:r>
      <w:r w:rsidR="0046669C">
        <w:rPr>
          <w:rFonts w:ascii="Times New Roman" w:eastAsia="Arial" w:hAnsi="Times New Roman"/>
          <w:sz w:val="24"/>
          <w:szCs w:val="24"/>
          <w:shd w:val="clear" w:color="auto" w:fill="FFFFFF"/>
          <w:lang w:val="en-US"/>
        </w:rPr>
        <w:t xml:space="preserve"> were significantly </w:t>
      </w:r>
      <w:r w:rsidR="000166E5">
        <w:rPr>
          <w:rFonts w:ascii="Times New Roman" w:eastAsia="Arial" w:hAnsi="Times New Roman"/>
          <w:sz w:val="24"/>
          <w:szCs w:val="24"/>
          <w:shd w:val="clear" w:color="auto" w:fill="FFFFFF"/>
          <w:lang w:val="en-US"/>
        </w:rPr>
        <w:t>lower</w:t>
      </w:r>
      <w:r w:rsidR="0046669C">
        <w:rPr>
          <w:rFonts w:ascii="Times New Roman" w:eastAsia="Arial" w:hAnsi="Times New Roman"/>
          <w:sz w:val="24"/>
          <w:szCs w:val="24"/>
          <w:shd w:val="clear" w:color="auto" w:fill="FFFFFF"/>
          <w:lang w:val="en-US"/>
        </w:rPr>
        <w:t xml:space="preserve"> in fetuses with CoA. Conversely, mean PA diameter </w:t>
      </w:r>
      <w:proofErr w:type="gramStart"/>
      <w:r w:rsidR="0046669C">
        <w:rPr>
          <w:rFonts w:ascii="Times New Roman" w:eastAsia="Arial" w:hAnsi="Times New Roman"/>
          <w:sz w:val="24"/>
          <w:szCs w:val="24"/>
          <w:shd w:val="clear" w:color="auto" w:fill="FFFFFF"/>
          <w:lang w:val="en-US"/>
        </w:rPr>
        <w:t>z-score</w:t>
      </w:r>
      <w:proofErr w:type="gramEnd"/>
      <w:r w:rsidR="0046669C">
        <w:rPr>
          <w:rFonts w:ascii="Times New Roman" w:eastAsia="Arial" w:hAnsi="Times New Roman"/>
          <w:sz w:val="24"/>
          <w:szCs w:val="24"/>
          <w:shd w:val="clear" w:color="auto" w:fill="FFFFFF"/>
          <w:lang w:val="en-US"/>
        </w:rPr>
        <w:t xml:space="preserve"> was significantly higher in fetuses with CoA compared to controls (MD: 0.73, 95% CI </w:t>
      </w:r>
      <w:r w:rsidR="0046669C" w:rsidRPr="0046669C">
        <w:rPr>
          <w:rFonts w:ascii="Times New Roman" w:eastAsia="Arial" w:hAnsi="Times New Roman"/>
          <w:sz w:val="24"/>
          <w:szCs w:val="24"/>
          <w:shd w:val="clear" w:color="auto" w:fill="FFFFFF"/>
          <w:lang w:val="en-US"/>
        </w:rPr>
        <w:t>0.32; 1.13</w:t>
      </w:r>
      <w:r w:rsidR="0046669C">
        <w:rPr>
          <w:rFonts w:ascii="Times New Roman" w:eastAsia="Arial" w:hAnsi="Times New Roman"/>
          <w:sz w:val="24"/>
          <w:szCs w:val="24"/>
          <w:shd w:val="clear" w:color="auto" w:fill="FFFFFF"/>
          <w:lang w:val="en-US"/>
        </w:rPr>
        <w:t>, p&lt;0.001</w:t>
      </w:r>
      <w:r w:rsidR="0046669C" w:rsidRPr="0046669C">
        <w:rPr>
          <w:rFonts w:ascii="Times New Roman" w:eastAsia="Arial" w:hAnsi="Times New Roman"/>
          <w:sz w:val="24"/>
          <w:szCs w:val="24"/>
          <w:shd w:val="clear" w:color="auto" w:fill="FFFFFF"/>
          <w:lang w:val="en-US"/>
        </w:rPr>
        <w:t>)</w:t>
      </w:r>
      <w:r w:rsidR="0095690E">
        <w:rPr>
          <w:rFonts w:ascii="Times New Roman" w:eastAsia="Arial" w:hAnsi="Times New Roman"/>
          <w:sz w:val="24"/>
          <w:szCs w:val="24"/>
          <w:shd w:val="clear" w:color="auto" w:fill="FFFFFF"/>
          <w:lang w:val="en-US"/>
        </w:rPr>
        <w:t xml:space="preserve"> (Figure 3)</w:t>
      </w:r>
      <w:r w:rsidR="0046669C">
        <w:rPr>
          <w:rFonts w:ascii="Times New Roman" w:eastAsia="Arial" w:hAnsi="Times New Roman"/>
          <w:sz w:val="24"/>
          <w:szCs w:val="24"/>
          <w:shd w:val="clear" w:color="auto" w:fill="FFFFFF"/>
          <w:lang w:val="en-US"/>
        </w:rPr>
        <w:t>.</w:t>
      </w:r>
      <w:r w:rsidR="00BF048C">
        <w:rPr>
          <w:rFonts w:ascii="Times New Roman" w:eastAsia="Arial" w:hAnsi="Times New Roman"/>
          <w:sz w:val="24"/>
          <w:szCs w:val="24"/>
          <w:shd w:val="clear" w:color="auto" w:fill="FFFFFF"/>
          <w:lang w:val="en-US"/>
        </w:rPr>
        <w:t xml:space="preserve"> </w:t>
      </w:r>
      <w:r w:rsidR="00BF048C" w:rsidRPr="00C3268D">
        <w:rPr>
          <w:rFonts w:ascii="Times New Roman" w:eastAsia="Arial" w:hAnsi="Times New Roman"/>
          <w:sz w:val="24"/>
          <w:szCs w:val="24"/>
          <w:shd w:val="clear" w:color="auto" w:fill="FFFFFF"/>
          <w:lang w:val="en-US"/>
        </w:rPr>
        <w:t xml:space="preserve">Mean difference of ultrasound </w:t>
      </w:r>
      <w:proofErr w:type="gramStart"/>
      <w:r w:rsidR="00BF048C" w:rsidRPr="00C3268D">
        <w:rPr>
          <w:rFonts w:ascii="Times New Roman" w:eastAsia="Arial" w:hAnsi="Times New Roman"/>
          <w:sz w:val="24"/>
          <w:szCs w:val="24"/>
          <w:shd w:val="clear" w:color="auto" w:fill="FFFFFF"/>
          <w:lang w:val="en-US"/>
        </w:rPr>
        <w:t>parameters which</w:t>
      </w:r>
      <w:proofErr w:type="gramEnd"/>
      <w:r w:rsidR="00BF048C" w:rsidRPr="00C3268D">
        <w:rPr>
          <w:rFonts w:ascii="Times New Roman" w:eastAsia="Arial" w:hAnsi="Times New Roman"/>
          <w:sz w:val="24"/>
          <w:szCs w:val="24"/>
          <w:shd w:val="clear" w:color="auto" w:fill="FFFFFF"/>
          <w:lang w:val="en-US"/>
        </w:rPr>
        <w:t xml:space="preserve"> were </w:t>
      </w:r>
      <w:r w:rsidR="00070589" w:rsidRPr="00C3268D">
        <w:rPr>
          <w:rFonts w:ascii="Times New Roman" w:eastAsia="Arial" w:hAnsi="Times New Roman"/>
          <w:sz w:val="24"/>
          <w:szCs w:val="24"/>
          <w:shd w:val="clear" w:color="auto" w:fill="FFFFFF"/>
          <w:lang w:val="en-US"/>
        </w:rPr>
        <w:t>reported only</w:t>
      </w:r>
      <w:r w:rsidR="00BF048C" w:rsidRPr="00C3268D">
        <w:rPr>
          <w:rFonts w:ascii="Times New Roman" w:eastAsia="Arial" w:hAnsi="Times New Roman"/>
          <w:sz w:val="24"/>
          <w:szCs w:val="24"/>
          <w:shd w:val="clear" w:color="auto" w:fill="FFFFFF"/>
          <w:lang w:val="en-US"/>
        </w:rPr>
        <w:t xml:space="preserve"> in single studies and thus could not be plotted in a quantitative synthesis are reported in Supplementa</w:t>
      </w:r>
      <w:r w:rsidR="00070589" w:rsidRPr="00C3268D">
        <w:rPr>
          <w:rFonts w:ascii="Times New Roman" w:eastAsia="Arial" w:hAnsi="Times New Roman"/>
          <w:sz w:val="24"/>
          <w:szCs w:val="24"/>
          <w:shd w:val="clear" w:color="auto" w:fill="FFFFFF"/>
          <w:lang w:val="en-US"/>
        </w:rPr>
        <w:t>l</w:t>
      </w:r>
      <w:r w:rsidR="00BF048C" w:rsidRPr="00C3268D">
        <w:rPr>
          <w:rFonts w:ascii="Times New Roman" w:eastAsia="Arial" w:hAnsi="Times New Roman"/>
          <w:sz w:val="24"/>
          <w:szCs w:val="24"/>
          <w:shd w:val="clear" w:color="auto" w:fill="FFFFFF"/>
          <w:lang w:val="en-US"/>
        </w:rPr>
        <w:t xml:space="preserve"> Table 3.</w:t>
      </w:r>
    </w:p>
    <w:p w14:paraId="483065EC" w14:textId="3EF19B1C" w:rsidR="0046669C" w:rsidRPr="00427606" w:rsidRDefault="0046669C" w:rsidP="00F03876">
      <w:pPr>
        <w:spacing w:after="0" w:line="480" w:lineRule="auto"/>
        <w:jc w:val="both"/>
        <w:rPr>
          <w:rFonts w:ascii="Times New Roman" w:hAnsi="Times New Roman"/>
          <w:b/>
          <w:i/>
          <w:sz w:val="20"/>
          <w:szCs w:val="20"/>
          <w:lang w:val="en-GB"/>
        </w:rPr>
      </w:pPr>
      <w:r>
        <w:rPr>
          <w:rFonts w:ascii="Times New Roman" w:eastAsia="Arial" w:hAnsi="Times New Roman"/>
          <w:sz w:val="24"/>
          <w:szCs w:val="24"/>
          <w:shd w:val="clear" w:color="auto" w:fill="FFFFFF"/>
          <w:lang w:val="en-US"/>
        </w:rPr>
        <w:t>Few studies reported the ratios between different continuous cardiovas</w:t>
      </w:r>
      <w:r w:rsidR="000166E5">
        <w:rPr>
          <w:rFonts w:ascii="Times New Roman" w:eastAsia="Arial" w:hAnsi="Times New Roman"/>
          <w:sz w:val="24"/>
          <w:szCs w:val="24"/>
          <w:shd w:val="clear" w:color="auto" w:fill="FFFFFF"/>
          <w:lang w:val="en-US"/>
        </w:rPr>
        <w:t xml:space="preserve">cular morphological parameters and a quantitative synthesis </w:t>
      </w:r>
      <w:r w:rsidR="008C0DCE">
        <w:rPr>
          <w:rFonts w:ascii="Times New Roman" w:eastAsia="Arial" w:hAnsi="Times New Roman"/>
          <w:sz w:val="24"/>
          <w:szCs w:val="24"/>
          <w:shd w:val="clear" w:color="auto" w:fill="FFFFFF"/>
          <w:lang w:val="en-US"/>
        </w:rPr>
        <w:t xml:space="preserve">could be </w:t>
      </w:r>
      <w:r w:rsidR="000166E5">
        <w:rPr>
          <w:rFonts w:ascii="Times New Roman" w:eastAsia="Arial" w:hAnsi="Times New Roman"/>
          <w:sz w:val="24"/>
          <w:szCs w:val="24"/>
          <w:shd w:val="clear" w:color="auto" w:fill="FFFFFF"/>
          <w:lang w:val="en-US"/>
        </w:rPr>
        <w:t xml:space="preserve">performed only for </w:t>
      </w:r>
      <w:proofErr w:type="gramStart"/>
      <w:r w:rsidR="00BF048C">
        <w:rPr>
          <w:rFonts w:ascii="Times New Roman" w:eastAsia="Arial" w:hAnsi="Times New Roman"/>
          <w:sz w:val="24"/>
          <w:szCs w:val="24"/>
          <w:shd w:val="clear" w:color="auto" w:fill="FFFFFF"/>
          <w:lang w:val="en-US"/>
        </w:rPr>
        <w:t>5</w:t>
      </w:r>
      <w:proofErr w:type="gramEnd"/>
      <w:r w:rsidR="00BF048C">
        <w:rPr>
          <w:rFonts w:ascii="Times New Roman" w:eastAsia="Arial" w:hAnsi="Times New Roman"/>
          <w:sz w:val="24"/>
          <w:szCs w:val="24"/>
          <w:shd w:val="clear" w:color="auto" w:fill="FFFFFF"/>
          <w:lang w:val="en-US"/>
        </w:rPr>
        <w:t xml:space="preserve"> parameters</w:t>
      </w:r>
      <w:r w:rsidR="000166E5">
        <w:rPr>
          <w:rFonts w:ascii="Times New Roman" w:eastAsia="Arial" w:hAnsi="Times New Roman"/>
          <w:sz w:val="24"/>
          <w:szCs w:val="24"/>
          <w:shd w:val="clear" w:color="auto" w:fill="FFFFFF"/>
          <w:lang w:val="en-US"/>
        </w:rPr>
        <w:t xml:space="preserve"> (Table </w:t>
      </w:r>
      <w:r w:rsidR="009625E8">
        <w:rPr>
          <w:rFonts w:ascii="Times New Roman" w:eastAsia="Arial" w:hAnsi="Times New Roman"/>
          <w:sz w:val="24"/>
          <w:szCs w:val="24"/>
          <w:shd w:val="clear" w:color="auto" w:fill="FFFFFF"/>
          <w:lang w:val="en-US"/>
        </w:rPr>
        <w:t>3</w:t>
      </w:r>
      <w:r w:rsidR="000166E5">
        <w:rPr>
          <w:rFonts w:ascii="Times New Roman" w:eastAsia="Arial" w:hAnsi="Times New Roman"/>
          <w:sz w:val="24"/>
          <w:szCs w:val="24"/>
          <w:shd w:val="clear" w:color="auto" w:fill="FFFFFF"/>
          <w:lang w:val="en-US"/>
        </w:rPr>
        <w:t xml:space="preserve">). </w:t>
      </w:r>
      <w:r w:rsidR="0036355F">
        <w:rPr>
          <w:rFonts w:ascii="Times New Roman" w:eastAsia="Arial" w:hAnsi="Times New Roman"/>
          <w:sz w:val="24"/>
          <w:szCs w:val="24"/>
          <w:shd w:val="clear" w:color="auto" w:fill="FFFFFF"/>
          <w:lang w:val="en-US"/>
        </w:rPr>
        <w:t>RV/LV and PA/</w:t>
      </w:r>
      <w:proofErr w:type="spellStart"/>
      <w:r w:rsidR="0036355F">
        <w:rPr>
          <w:rFonts w:ascii="Times New Roman" w:eastAsia="Arial" w:hAnsi="Times New Roman"/>
          <w:sz w:val="24"/>
          <w:szCs w:val="24"/>
          <w:shd w:val="clear" w:color="auto" w:fill="FFFFFF"/>
          <w:lang w:val="en-US"/>
        </w:rPr>
        <w:t>AAo</w:t>
      </w:r>
      <w:proofErr w:type="spellEnd"/>
      <w:r w:rsidR="0036355F">
        <w:rPr>
          <w:rFonts w:ascii="Times New Roman" w:eastAsia="Arial" w:hAnsi="Times New Roman"/>
          <w:sz w:val="24"/>
          <w:szCs w:val="24"/>
          <w:shd w:val="clear" w:color="auto" w:fill="FFFFFF"/>
          <w:lang w:val="en-US"/>
        </w:rPr>
        <w:t xml:space="preserve"> diameters were significantly higher in fetuses with CoA compared to controls (MD:</w:t>
      </w:r>
      <w:r w:rsidR="0036355F" w:rsidRPr="0036355F">
        <w:rPr>
          <w:rFonts w:ascii="Times New Roman" w:hAnsi="Times New Roman"/>
          <w:lang w:val="en-US"/>
        </w:rPr>
        <w:t xml:space="preserve"> </w:t>
      </w:r>
      <w:r w:rsidR="0036355F">
        <w:rPr>
          <w:rFonts w:ascii="Times New Roman" w:eastAsia="Arial" w:hAnsi="Times New Roman"/>
          <w:sz w:val="24"/>
          <w:szCs w:val="24"/>
          <w:shd w:val="clear" w:color="auto" w:fill="FFFFFF"/>
          <w:lang w:val="en-US"/>
        </w:rPr>
        <w:t xml:space="preserve">0.21, 95% CI </w:t>
      </w:r>
      <w:r w:rsidR="0036355F" w:rsidRPr="0036355F">
        <w:rPr>
          <w:rFonts w:ascii="Times New Roman" w:eastAsia="Arial" w:hAnsi="Times New Roman"/>
          <w:sz w:val="24"/>
          <w:szCs w:val="24"/>
          <w:shd w:val="clear" w:color="auto" w:fill="FFFFFF"/>
          <w:lang w:val="en-US"/>
        </w:rPr>
        <w:t>0.04; 0.39</w:t>
      </w:r>
      <w:r w:rsidR="0036355F">
        <w:rPr>
          <w:rFonts w:ascii="Times New Roman" w:eastAsia="Arial" w:hAnsi="Times New Roman"/>
          <w:sz w:val="24"/>
          <w:szCs w:val="24"/>
          <w:shd w:val="clear" w:color="auto" w:fill="FFFFFF"/>
          <w:lang w:val="en-US"/>
        </w:rPr>
        <w:t>, p=0.02 and 0.43, 95% CI 0.07; 0.78</w:t>
      </w:r>
      <w:r w:rsidR="00201563">
        <w:rPr>
          <w:rFonts w:ascii="Times New Roman" w:eastAsia="Arial" w:hAnsi="Times New Roman"/>
          <w:sz w:val="24"/>
          <w:szCs w:val="24"/>
          <w:shd w:val="clear" w:color="auto" w:fill="FFFFFF"/>
          <w:lang w:val="en-US"/>
        </w:rPr>
        <w:t>, p=0.02 respectively</w:t>
      </w:r>
      <w:r w:rsidR="0036355F" w:rsidRPr="0036355F">
        <w:rPr>
          <w:rFonts w:ascii="Times New Roman" w:eastAsia="Arial" w:hAnsi="Times New Roman"/>
          <w:sz w:val="24"/>
          <w:szCs w:val="24"/>
          <w:shd w:val="clear" w:color="auto" w:fill="FFFFFF"/>
          <w:lang w:val="en-US"/>
        </w:rPr>
        <w:t>)</w:t>
      </w:r>
      <w:r w:rsidR="000166E5">
        <w:rPr>
          <w:rFonts w:ascii="Times New Roman" w:eastAsia="Arial" w:hAnsi="Times New Roman"/>
          <w:sz w:val="24"/>
          <w:szCs w:val="24"/>
          <w:shd w:val="clear" w:color="auto" w:fill="FFFFFF"/>
          <w:lang w:val="en-US"/>
        </w:rPr>
        <w:t xml:space="preserve">, while </w:t>
      </w:r>
      <w:proofErr w:type="spellStart"/>
      <w:r w:rsidR="00A77C58">
        <w:rPr>
          <w:rFonts w:ascii="Times New Roman" w:eastAsia="Arial" w:hAnsi="Times New Roman"/>
          <w:sz w:val="24"/>
          <w:szCs w:val="24"/>
          <w:shd w:val="clear" w:color="auto" w:fill="FFFFFF"/>
          <w:lang w:val="en-US"/>
        </w:rPr>
        <w:t>AoI</w:t>
      </w:r>
      <w:proofErr w:type="spellEnd"/>
      <w:r w:rsidR="00A77C58">
        <w:rPr>
          <w:rFonts w:ascii="Times New Roman" w:eastAsia="Arial" w:hAnsi="Times New Roman"/>
          <w:sz w:val="24"/>
          <w:szCs w:val="24"/>
          <w:shd w:val="clear" w:color="auto" w:fill="FFFFFF"/>
          <w:lang w:val="en-US"/>
        </w:rPr>
        <w:t>/A</w:t>
      </w:r>
      <w:r w:rsidR="00873E8E">
        <w:rPr>
          <w:rFonts w:ascii="Times New Roman" w:eastAsia="Arial" w:hAnsi="Times New Roman"/>
          <w:sz w:val="24"/>
          <w:szCs w:val="24"/>
          <w:shd w:val="clear" w:color="auto" w:fill="FFFFFF"/>
          <w:lang w:val="en-US"/>
        </w:rPr>
        <w:t>D</w:t>
      </w:r>
      <w:r w:rsidR="00A77C58">
        <w:rPr>
          <w:rFonts w:ascii="Times New Roman" w:eastAsia="Arial" w:hAnsi="Times New Roman"/>
          <w:sz w:val="24"/>
          <w:szCs w:val="24"/>
          <w:shd w:val="clear" w:color="auto" w:fill="FFFFFF"/>
          <w:lang w:val="en-US"/>
        </w:rPr>
        <w:t xml:space="preserve"> </w:t>
      </w:r>
      <w:r w:rsidR="000166E5">
        <w:rPr>
          <w:rFonts w:ascii="Times New Roman" w:eastAsia="Arial" w:hAnsi="Times New Roman"/>
          <w:sz w:val="24"/>
          <w:szCs w:val="24"/>
          <w:shd w:val="clear" w:color="auto" w:fill="FFFFFF"/>
          <w:lang w:val="en-US"/>
        </w:rPr>
        <w:t xml:space="preserve">diameter was lower in fetuses with </w:t>
      </w:r>
      <w:r w:rsidR="00873E8E">
        <w:rPr>
          <w:rFonts w:ascii="Times New Roman" w:eastAsia="Arial" w:hAnsi="Times New Roman"/>
          <w:sz w:val="24"/>
          <w:szCs w:val="24"/>
          <w:shd w:val="clear" w:color="auto" w:fill="FFFFFF"/>
          <w:lang w:val="en-US"/>
        </w:rPr>
        <w:t xml:space="preserve">CoA </w:t>
      </w:r>
      <w:r w:rsidR="000166E5">
        <w:rPr>
          <w:rFonts w:ascii="Times New Roman" w:eastAsia="Arial" w:hAnsi="Times New Roman"/>
          <w:sz w:val="24"/>
          <w:szCs w:val="24"/>
          <w:shd w:val="clear" w:color="auto" w:fill="FFFFFF"/>
          <w:lang w:val="en-US"/>
        </w:rPr>
        <w:t>compared to those without CoA (MD:</w:t>
      </w:r>
      <w:r w:rsidR="000166E5" w:rsidRPr="000166E5">
        <w:rPr>
          <w:rFonts w:ascii="Times New Roman" w:hAnsi="Times New Roman"/>
          <w:lang w:val="en-US"/>
        </w:rPr>
        <w:t xml:space="preserve"> </w:t>
      </w:r>
      <w:r w:rsidR="000166E5">
        <w:rPr>
          <w:rFonts w:ascii="Times New Roman" w:eastAsia="Arial" w:hAnsi="Times New Roman"/>
          <w:sz w:val="24"/>
          <w:szCs w:val="24"/>
          <w:shd w:val="clear" w:color="auto" w:fill="FFFFFF"/>
          <w:lang w:val="en-US"/>
        </w:rPr>
        <w:t>-0.13, 95% -0.19; -0.08, p&lt;0.001)</w:t>
      </w:r>
      <w:r w:rsidR="0095690E">
        <w:rPr>
          <w:rFonts w:ascii="Times New Roman" w:eastAsia="Arial" w:hAnsi="Times New Roman"/>
          <w:sz w:val="24"/>
          <w:szCs w:val="24"/>
          <w:shd w:val="clear" w:color="auto" w:fill="FFFFFF"/>
          <w:lang w:val="en-US"/>
        </w:rPr>
        <w:t xml:space="preserve"> (Figure 4)</w:t>
      </w:r>
      <w:r w:rsidR="000166E5">
        <w:rPr>
          <w:rFonts w:ascii="Times New Roman" w:eastAsia="Arial" w:hAnsi="Times New Roman"/>
          <w:sz w:val="24"/>
          <w:szCs w:val="24"/>
          <w:shd w:val="clear" w:color="auto" w:fill="FFFFFF"/>
          <w:lang w:val="en-US"/>
        </w:rPr>
        <w:t>.</w:t>
      </w:r>
    </w:p>
    <w:p w14:paraId="03C2D94B" w14:textId="34C28570" w:rsidR="005034F5" w:rsidRDefault="00961F45" w:rsidP="00F03876">
      <w:pPr>
        <w:spacing w:after="0" w:line="480" w:lineRule="auto"/>
        <w:jc w:val="both"/>
        <w:rPr>
          <w:rFonts w:ascii="Times New Roman" w:hAnsi="Times New Roman"/>
          <w:sz w:val="24"/>
          <w:szCs w:val="24"/>
          <w:lang w:val="en-GB"/>
        </w:rPr>
      </w:pPr>
      <w:r w:rsidRPr="00961F45">
        <w:rPr>
          <w:rFonts w:ascii="Times New Roman" w:hAnsi="Times New Roman"/>
          <w:sz w:val="24"/>
          <w:szCs w:val="24"/>
          <w:lang w:val="en-GB"/>
        </w:rPr>
        <w:t xml:space="preserve">The majority </w:t>
      </w:r>
      <w:r>
        <w:rPr>
          <w:rFonts w:ascii="Times New Roman" w:hAnsi="Times New Roman"/>
          <w:sz w:val="24"/>
          <w:szCs w:val="24"/>
          <w:lang w:val="en-GB"/>
        </w:rPr>
        <w:t xml:space="preserve">of the signs detected at </w:t>
      </w:r>
      <w:proofErr w:type="spellStart"/>
      <w:r>
        <w:rPr>
          <w:rFonts w:ascii="Times New Roman" w:hAnsi="Times New Roman"/>
          <w:sz w:val="24"/>
          <w:szCs w:val="24"/>
          <w:lang w:val="en-GB"/>
        </w:rPr>
        <w:t>fetal</w:t>
      </w:r>
      <w:proofErr w:type="spellEnd"/>
      <w:r>
        <w:rPr>
          <w:rFonts w:ascii="Times New Roman" w:hAnsi="Times New Roman"/>
          <w:sz w:val="24"/>
          <w:szCs w:val="24"/>
          <w:lang w:val="en-GB"/>
        </w:rPr>
        <w:t xml:space="preserve"> echocardiography </w:t>
      </w:r>
      <w:proofErr w:type="gramStart"/>
      <w:r>
        <w:rPr>
          <w:rFonts w:ascii="Times New Roman" w:hAnsi="Times New Roman"/>
          <w:sz w:val="24"/>
          <w:szCs w:val="24"/>
          <w:lang w:val="en-GB"/>
        </w:rPr>
        <w:t>was reported</w:t>
      </w:r>
      <w:proofErr w:type="gramEnd"/>
      <w:r>
        <w:rPr>
          <w:rFonts w:ascii="Times New Roman" w:hAnsi="Times New Roman"/>
          <w:sz w:val="24"/>
          <w:szCs w:val="24"/>
          <w:lang w:val="en-GB"/>
        </w:rPr>
        <w:t xml:space="preserve"> by </w:t>
      </w:r>
      <w:r w:rsidR="00760B7B">
        <w:rPr>
          <w:rFonts w:ascii="Times New Roman" w:hAnsi="Times New Roman"/>
          <w:sz w:val="24"/>
          <w:szCs w:val="24"/>
          <w:lang w:val="en-GB"/>
        </w:rPr>
        <w:t>single studies</w:t>
      </w:r>
      <w:r>
        <w:rPr>
          <w:rFonts w:ascii="Times New Roman" w:hAnsi="Times New Roman"/>
          <w:sz w:val="24"/>
          <w:szCs w:val="24"/>
          <w:lang w:val="en-GB"/>
        </w:rPr>
        <w:t xml:space="preserve"> and thus could not be integrated in the quantitative synthesis</w:t>
      </w:r>
      <w:r w:rsidR="0035350A">
        <w:rPr>
          <w:rFonts w:ascii="Times New Roman" w:hAnsi="Times New Roman"/>
          <w:sz w:val="24"/>
          <w:szCs w:val="24"/>
          <w:lang w:val="en-GB"/>
        </w:rPr>
        <w:t xml:space="preserve"> (Supplemental Table 4)</w:t>
      </w:r>
      <w:r>
        <w:rPr>
          <w:rFonts w:ascii="Times New Roman" w:hAnsi="Times New Roman"/>
          <w:sz w:val="24"/>
          <w:szCs w:val="24"/>
          <w:lang w:val="en-GB"/>
        </w:rPr>
        <w:t xml:space="preserve">. </w:t>
      </w:r>
    </w:p>
    <w:p w14:paraId="6516BB74" w14:textId="77777777" w:rsidR="005034F5" w:rsidRDefault="005034F5" w:rsidP="00F03876">
      <w:pPr>
        <w:spacing w:after="0" w:line="480" w:lineRule="auto"/>
        <w:jc w:val="both"/>
        <w:rPr>
          <w:rFonts w:ascii="Times New Roman" w:hAnsi="Times New Roman"/>
          <w:sz w:val="24"/>
          <w:szCs w:val="24"/>
          <w:lang w:val="en-GB"/>
        </w:rPr>
      </w:pPr>
    </w:p>
    <w:p w14:paraId="34224D99" w14:textId="0AADA507" w:rsidR="009625E8" w:rsidRDefault="005034F5" w:rsidP="00F03876">
      <w:pPr>
        <w:spacing w:after="0" w:line="480" w:lineRule="auto"/>
        <w:jc w:val="both"/>
        <w:rPr>
          <w:rFonts w:ascii="Times New Roman" w:hAnsi="Times New Roman"/>
          <w:sz w:val="24"/>
          <w:szCs w:val="24"/>
          <w:lang w:val="en-GB"/>
        </w:rPr>
      </w:pPr>
      <w:r w:rsidRPr="005034F5">
        <w:rPr>
          <w:rFonts w:ascii="Times New Roman" w:hAnsi="Times New Roman"/>
          <w:sz w:val="24"/>
          <w:szCs w:val="24"/>
          <w:lang w:val="en-GB"/>
        </w:rPr>
        <w:t>Quantitative data synthesis w</w:t>
      </w:r>
      <w:r>
        <w:rPr>
          <w:rFonts w:ascii="Times New Roman" w:hAnsi="Times New Roman"/>
          <w:sz w:val="24"/>
          <w:szCs w:val="24"/>
          <w:lang w:val="en-GB"/>
        </w:rPr>
        <w:t>as possible for five categorical variables</w:t>
      </w:r>
      <w:r w:rsidR="0095690E">
        <w:rPr>
          <w:rFonts w:ascii="Times New Roman" w:hAnsi="Times New Roman"/>
          <w:sz w:val="24"/>
          <w:szCs w:val="24"/>
          <w:lang w:val="en-GB"/>
        </w:rPr>
        <w:t xml:space="preserve">: PLSVC, VSD, </w:t>
      </w:r>
      <w:proofErr w:type="spellStart"/>
      <w:r w:rsidR="0095690E">
        <w:rPr>
          <w:rFonts w:ascii="Times New Roman" w:hAnsi="Times New Roman"/>
          <w:sz w:val="24"/>
          <w:szCs w:val="24"/>
          <w:lang w:val="en-GB"/>
        </w:rPr>
        <w:t>coarctation</w:t>
      </w:r>
      <w:proofErr w:type="spellEnd"/>
      <w:r w:rsidR="0095690E">
        <w:rPr>
          <w:rFonts w:ascii="Times New Roman" w:hAnsi="Times New Roman"/>
          <w:sz w:val="24"/>
          <w:szCs w:val="24"/>
          <w:lang w:val="en-GB"/>
        </w:rPr>
        <w:t xml:space="preserve"> shelf, </w:t>
      </w:r>
      <w:proofErr w:type="spellStart"/>
      <w:r w:rsidR="0095690E">
        <w:rPr>
          <w:rFonts w:ascii="Times New Roman" w:hAnsi="Times New Roman"/>
          <w:sz w:val="24"/>
          <w:szCs w:val="24"/>
          <w:lang w:val="en-GB"/>
        </w:rPr>
        <w:t>hypoplastic</w:t>
      </w:r>
      <w:proofErr w:type="spellEnd"/>
      <w:r w:rsidR="0095690E">
        <w:rPr>
          <w:rFonts w:ascii="Times New Roman" w:hAnsi="Times New Roman"/>
          <w:sz w:val="24"/>
          <w:szCs w:val="24"/>
          <w:lang w:val="en-GB"/>
        </w:rPr>
        <w:t xml:space="preserve"> aortic arch and BAV. </w:t>
      </w:r>
      <w:r w:rsidR="009625E8">
        <w:rPr>
          <w:rFonts w:ascii="Times New Roman" w:hAnsi="Times New Roman"/>
          <w:sz w:val="24"/>
          <w:szCs w:val="24"/>
          <w:lang w:val="en-GB"/>
        </w:rPr>
        <w:t xml:space="preserve">PLSVC (p= 0.85), VSD (p= 0.12) </w:t>
      </w:r>
      <w:r w:rsidR="00E7032C">
        <w:rPr>
          <w:rFonts w:ascii="Times New Roman" w:hAnsi="Times New Roman"/>
          <w:sz w:val="24"/>
          <w:szCs w:val="24"/>
          <w:lang w:val="en-GB"/>
        </w:rPr>
        <w:t xml:space="preserve">and </w:t>
      </w:r>
      <w:r w:rsidR="009625E8">
        <w:rPr>
          <w:rFonts w:ascii="Times New Roman" w:hAnsi="Times New Roman"/>
          <w:sz w:val="24"/>
          <w:szCs w:val="24"/>
          <w:lang w:val="en-GB"/>
        </w:rPr>
        <w:t xml:space="preserve">BAV (p= 0.20) </w:t>
      </w:r>
      <w:r w:rsidR="00873E8E">
        <w:rPr>
          <w:rFonts w:ascii="Times New Roman" w:hAnsi="Times New Roman"/>
          <w:sz w:val="24"/>
          <w:szCs w:val="24"/>
          <w:lang w:val="en-GB"/>
        </w:rPr>
        <w:t xml:space="preserve">were </w:t>
      </w:r>
      <w:r w:rsidR="00E7032C">
        <w:rPr>
          <w:rFonts w:ascii="Times New Roman" w:hAnsi="Times New Roman"/>
          <w:sz w:val="24"/>
          <w:szCs w:val="24"/>
          <w:lang w:val="en-GB"/>
        </w:rPr>
        <w:t xml:space="preserve">not </w:t>
      </w:r>
      <w:r w:rsidR="00873E8E">
        <w:rPr>
          <w:rFonts w:ascii="Times New Roman" w:hAnsi="Times New Roman"/>
          <w:sz w:val="24"/>
          <w:szCs w:val="24"/>
          <w:lang w:val="en-GB"/>
        </w:rPr>
        <w:t>associated with</w:t>
      </w:r>
      <w:r w:rsidR="009625E8">
        <w:rPr>
          <w:rFonts w:ascii="Times New Roman" w:hAnsi="Times New Roman"/>
          <w:sz w:val="24"/>
          <w:szCs w:val="24"/>
          <w:lang w:val="en-GB"/>
        </w:rPr>
        <w:t xml:space="preserve"> an increased risk </w:t>
      </w:r>
      <w:r w:rsidR="005B1BA0">
        <w:rPr>
          <w:rFonts w:ascii="Times New Roman" w:hAnsi="Times New Roman"/>
          <w:sz w:val="24"/>
          <w:szCs w:val="24"/>
          <w:lang w:val="en-GB"/>
        </w:rPr>
        <w:t xml:space="preserve">of </w:t>
      </w:r>
      <w:r w:rsidR="009625E8">
        <w:rPr>
          <w:rFonts w:ascii="Times New Roman" w:hAnsi="Times New Roman"/>
          <w:sz w:val="24"/>
          <w:szCs w:val="24"/>
          <w:lang w:val="en-GB"/>
        </w:rPr>
        <w:t xml:space="preserve">CoA, while the presence of </w:t>
      </w:r>
      <w:proofErr w:type="spellStart"/>
      <w:r w:rsidR="009625E8">
        <w:rPr>
          <w:rFonts w:ascii="Times New Roman" w:hAnsi="Times New Roman"/>
          <w:sz w:val="24"/>
          <w:szCs w:val="24"/>
          <w:lang w:val="en-GB"/>
        </w:rPr>
        <w:t>coarctation</w:t>
      </w:r>
      <w:proofErr w:type="spellEnd"/>
      <w:r w:rsidR="009625E8">
        <w:rPr>
          <w:rFonts w:ascii="Times New Roman" w:hAnsi="Times New Roman"/>
          <w:sz w:val="24"/>
          <w:szCs w:val="24"/>
          <w:lang w:val="en-GB"/>
        </w:rPr>
        <w:t xml:space="preserve"> shelf </w:t>
      </w:r>
      <w:r w:rsidR="0095690E">
        <w:rPr>
          <w:rFonts w:ascii="Times New Roman" w:hAnsi="Times New Roman"/>
          <w:sz w:val="24"/>
          <w:szCs w:val="24"/>
          <w:lang w:val="en-GB"/>
        </w:rPr>
        <w:t xml:space="preserve">was </w:t>
      </w:r>
      <w:r w:rsidR="009625E8">
        <w:rPr>
          <w:rFonts w:ascii="Times New Roman" w:hAnsi="Times New Roman"/>
          <w:sz w:val="24"/>
          <w:szCs w:val="24"/>
          <w:lang w:val="en-GB"/>
        </w:rPr>
        <w:t xml:space="preserve">significantly more common in </w:t>
      </w:r>
      <w:proofErr w:type="spellStart"/>
      <w:r w:rsidR="009625E8">
        <w:rPr>
          <w:rFonts w:ascii="Times New Roman" w:hAnsi="Times New Roman"/>
          <w:sz w:val="24"/>
          <w:szCs w:val="24"/>
          <w:lang w:val="en-GB"/>
        </w:rPr>
        <w:t>fetuses</w:t>
      </w:r>
      <w:proofErr w:type="spellEnd"/>
      <w:r w:rsidR="009625E8">
        <w:rPr>
          <w:rFonts w:ascii="Times New Roman" w:hAnsi="Times New Roman"/>
          <w:sz w:val="24"/>
          <w:szCs w:val="24"/>
          <w:lang w:val="en-GB"/>
        </w:rPr>
        <w:t xml:space="preserve"> with CoA compared to controls (</w:t>
      </w:r>
      <w:proofErr w:type="gramStart"/>
      <w:r w:rsidR="009625E8">
        <w:rPr>
          <w:rFonts w:ascii="Times New Roman" w:hAnsi="Times New Roman"/>
          <w:sz w:val="24"/>
          <w:szCs w:val="24"/>
          <w:lang w:val="en-GB"/>
        </w:rPr>
        <w:t>OR:</w:t>
      </w:r>
      <w:proofErr w:type="gramEnd"/>
      <w:r w:rsidR="009625E8">
        <w:rPr>
          <w:rFonts w:ascii="Times New Roman" w:hAnsi="Times New Roman"/>
          <w:sz w:val="24"/>
          <w:szCs w:val="24"/>
          <w:lang w:val="en-GB"/>
        </w:rPr>
        <w:t xml:space="preserve"> </w:t>
      </w:r>
      <w:r w:rsidR="009625E8" w:rsidRPr="009625E8">
        <w:rPr>
          <w:rFonts w:ascii="Times New Roman" w:hAnsi="Times New Roman"/>
          <w:sz w:val="24"/>
          <w:szCs w:val="24"/>
          <w:lang w:val="en-US"/>
        </w:rPr>
        <w:t>26.0</w:t>
      </w:r>
      <w:r w:rsidR="009625E8">
        <w:rPr>
          <w:rFonts w:ascii="Times New Roman" w:hAnsi="Times New Roman"/>
          <w:sz w:val="24"/>
          <w:szCs w:val="24"/>
          <w:lang w:val="en-US"/>
        </w:rPr>
        <w:t>, 95% CI 4.42-153, p&lt;0.001) (</w:t>
      </w:r>
      <w:r w:rsidR="0095690E">
        <w:rPr>
          <w:rFonts w:ascii="Times New Roman" w:hAnsi="Times New Roman"/>
          <w:sz w:val="24"/>
          <w:szCs w:val="24"/>
          <w:lang w:val="en-US"/>
        </w:rPr>
        <w:t xml:space="preserve">Table </w:t>
      </w:r>
      <w:r w:rsidR="009625E8">
        <w:rPr>
          <w:rFonts w:ascii="Times New Roman" w:hAnsi="Times New Roman"/>
          <w:sz w:val="24"/>
          <w:szCs w:val="24"/>
          <w:lang w:val="en-US"/>
        </w:rPr>
        <w:t>4</w:t>
      </w:r>
      <w:r w:rsidR="0095690E">
        <w:rPr>
          <w:rFonts w:ascii="Times New Roman" w:hAnsi="Times New Roman"/>
          <w:sz w:val="24"/>
          <w:szCs w:val="24"/>
          <w:lang w:val="en-US"/>
        </w:rPr>
        <w:t>, Figure 5</w:t>
      </w:r>
      <w:r w:rsidR="009625E8" w:rsidRPr="001F799C">
        <w:rPr>
          <w:rFonts w:ascii="Times New Roman" w:hAnsi="Times New Roman"/>
          <w:sz w:val="24"/>
          <w:szCs w:val="24"/>
          <w:lang w:val="en-US"/>
        </w:rPr>
        <w:t>).</w:t>
      </w:r>
      <w:r w:rsidR="009625E8" w:rsidRPr="001F799C">
        <w:rPr>
          <w:rFonts w:ascii="Times New Roman" w:hAnsi="Times New Roman"/>
          <w:sz w:val="24"/>
          <w:szCs w:val="24"/>
          <w:lang w:val="en-GB"/>
        </w:rPr>
        <w:t xml:space="preserve"> </w:t>
      </w:r>
      <w:r w:rsidR="0095690E" w:rsidRPr="001F799C">
        <w:rPr>
          <w:rFonts w:ascii="Times New Roman" w:hAnsi="Times New Roman"/>
          <w:sz w:val="24"/>
          <w:szCs w:val="24"/>
          <w:lang w:val="en-GB"/>
        </w:rPr>
        <w:t>Finally</w:t>
      </w:r>
      <w:r w:rsidR="0095690E" w:rsidRPr="00C3268D">
        <w:rPr>
          <w:rFonts w:ascii="Times New Roman" w:hAnsi="Times New Roman"/>
          <w:sz w:val="24"/>
          <w:szCs w:val="24"/>
          <w:lang w:val="en-GB"/>
        </w:rPr>
        <w:t xml:space="preserve">, </w:t>
      </w:r>
      <w:proofErr w:type="spellStart"/>
      <w:r w:rsidR="0095690E" w:rsidRPr="00C3268D">
        <w:rPr>
          <w:rFonts w:ascii="Times New Roman" w:hAnsi="Times New Roman"/>
          <w:sz w:val="24"/>
          <w:szCs w:val="24"/>
          <w:lang w:val="en-GB"/>
        </w:rPr>
        <w:t>hypoplastic</w:t>
      </w:r>
      <w:proofErr w:type="spellEnd"/>
      <w:r w:rsidR="0095690E" w:rsidRPr="00C3268D">
        <w:rPr>
          <w:rFonts w:ascii="Times New Roman" w:hAnsi="Times New Roman"/>
          <w:sz w:val="24"/>
          <w:szCs w:val="24"/>
          <w:lang w:val="en-GB"/>
        </w:rPr>
        <w:t xml:space="preserve"> aortic arch, defined as a subjective</w:t>
      </w:r>
      <w:r w:rsidR="00FF0493" w:rsidRPr="00C3268D">
        <w:rPr>
          <w:rFonts w:ascii="Times New Roman" w:hAnsi="Times New Roman"/>
          <w:sz w:val="24"/>
          <w:szCs w:val="24"/>
          <w:lang w:val="en-GB"/>
        </w:rPr>
        <w:t xml:space="preserve"> observation</w:t>
      </w:r>
      <w:r w:rsidR="0095690E" w:rsidRPr="00C3268D">
        <w:rPr>
          <w:rFonts w:ascii="Times New Roman" w:hAnsi="Times New Roman"/>
          <w:sz w:val="24"/>
          <w:szCs w:val="24"/>
          <w:lang w:val="en-GB"/>
        </w:rPr>
        <w:t>, was independently associated with the occurrence of CoA (</w:t>
      </w:r>
      <w:r w:rsidR="0095690E" w:rsidRPr="00C3268D">
        <w:rPr>
          <w:rFonts w:ascii="Times New Roman" w:hAnsi="Times New Roman"/>
          <w:sz w:val="24"/>
          <w:szCs w:val="24"/>
          <w:lang w:val="en-US"/>
        </w:rPr>
        <w:t>OR: 38.2, 95% CI 3.01-486, p=0</w:t>
      </w:r>
      <w:r w:rsidR="0035350A">
        <w:rPr>
          <w:rFonts w:ascii="Times New Roman" w:hAnsi="Times New Roman"/>
          <w:sz w:val="24"/>
          <w:szCs w:val="24"/>
          <w:lang w:val="en-US"/>
        </w:rPr>
        <w:t>.005)</w:t>
      </w:r>
    </w:p>
    <w:p w14:paraId="2307B51C" w14:textId="77777777" w:rsidR="00151F60" w:rsidRDefault="00151F60" w:rsidP="00F03876">
      <w:pPr>
        <w:spacing w:after="0" w:line="480" w:lineRule="auto"/>
        <w:jc w:val="both"/>
        <w:rPr>
          <w:rFonts w:ascii="Times New Roman" w:hAnsi="Times New Roman"/>
          <w:sz w:val="24"/>
          <w:szCs w:val="24"/>
          <w:lang w:val="en-US"/>
        </w:rPr>
      </w:pPr>
    </w:p>
    <w:p w14:paraId="79BBB46E" w14:textId="37A9EE8A" w:rsidR="009E2452" w:rsidRDefault="009625E8"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t>S</w:t>
      </w:r>
      <w:r w:rsidRPr="00DD3EF2">
        <w:rPr>
          <w:rFonts w:ascii="Times New Roman" w:hAnsi="Times New Roman"/>
          <w:sz w:val="24"/>
          <w:szCs w:val="24"/>
          <w:lang w:val="en-GB"/>
        </w:rPr>
        <w:t>ummary estimates of sensitivity, sp</w:t>
      </w:r>
      <w:r>
        <w:rPr>
          <w:rFonts w:ascii="Times New Roman" w:hAnsi="Times New Roman"/>
          <w:sz w:val="24"/>
          <w:szCs w:val="24"/>
          <w:lang w:val="en-GB"/>
        </w:rPr>
        <w:t>ecificity, LR+ and LR- and DOR</w:t>
      </w:r>
      <w:r w:rsidRPr="00DD3EF2">
        <w:rPr>
          <w:rFonts w:ascii="Times New Roman" w:hAnsi="Times New Roman"/>
          <w:sz w:val="24"/>
          <w:szCs w:val="24"/>
          <w:lang w:val="en-GB"/>
        </w:rPr>
        <w:t xml:space="preserve"> to predict </w:t>
      </w:r>
      <w:r w:rsidR="00873E8E">
        <w:rPr>
          <w:rFonts w:ascii="Times New Roman" w:hAnsi="Times New Roman"/>
          <w:sz w:val="24"/>
          <w:szCs w:val="24"/>
          <w:lang w:val="en-GB"/>
        </w:rPr>
        <w:t>CoA</w:t>
      </w:r>
      <w:r w:rsidRPr="00DD3EF2">
        <w:rPr>
          <w:rFonts w:ascii="Times New Roman" w:hAnsi="Times New Roman"/>
          <w:sz w:val="24"/>
          <w:szCs w:val="24"/>
          <w:lang w:val="en-GB"/>
        </w:rPr>
        <w:t xml:space="preserve"> </w:t>
      </w:r>
      <w:r w:rsidR="00873E8E">
        <w:rPr>
          <w:rFonts w:ascii="Times New Roman" w:hAnsi="Times New Roman"/>
          <w:sz w:val="24"/>
          <w:szCs w:val="24"/>
          <w:lang w:val="en-GB"/>
        </w:rPr>
        <w:t xml:space="preserve">that </w:t>
      </w:r>
      <w:r w:rsidRPr="00DD3EF2">
        <w:rPr>
          <w:rFonts w:ascii="Times New Roman" w:hAnsi="Times New Roman"/>
          <w:sz w:val="24"/>
          <w:szCs w:val="24"/>
          <w:lang w:val="en-GB"/>
        </w:rPr>
        <w:t>were computed</w:t>
      </w:r>
      <w:r w:rsidRPr="005034F5">
        <w:rPr>
          <w:rFonts w:ascii="Times New Roman" w:hAnsi="Times New Roman"/>
          <w:sz w:val="24"/>
          <w:szCs w:val="24"/>
          <w:lang w:val="en-GB"/>
        </w:rPr>
        <w:t xml:space="preserve"> </w:t>
      </w:r>
      <w:r>
        <w:rPr>
          <w:rFonts w:ascii="Times New Roman" w:hAnsi="Times New Roman"/>
          <w:sz w:val="24"/>
          <w:szCs w:val="24"/>
          <w:lang w:val="en-GB"/>
        </w:rPr>
        <w:t>using the HSROC model</w:t>
      </w:r>
      <w:r w:rsidR="00151F60">
        <w:rPr>
          <w:rFonts w:ascii="Times New Roman" w:hAnsi="Times New Roman"/>
          <w:sz w:val="24"/>
          <w:szCs w:val="24"/>
          <w:lang w:val="en-GB"/>
        </w:rPr>
        <w:t xml:space="preserve"> for all categorical variables included in the data synthesis</w:t>
      </w:r>
      <w:r w:rsidR="00803FFE">
        <w:rPr>
          <w:rFonts w:ascii="Times New Roman" w:hAnsi="Times New Roman"/>
          <w:sz w:val="24"/>
          <w:szCs w:val="24"/>
          <w:lang w:val="en-GB"/>
        </w:rPr>
        <w:t xml:space="preserve"> </w:t>
      </w:r>
      <w:r w:rsidR="00873E8E">
        <w:rPr>
          <w:rFonts w:ascii="Times New Roman" w:hAnsi="Times New Roman"/>
          <w:sz w:val="24"/>
          <w:szCs w:val="24"/>
          <w:lang w:val="en-GB"/>
        </w:rPr>
        <w:t xml:space="preserve">are presented in </w:t>
      </w:r>
      <w:r w:rsidR="00803FFE">
        <w:rPr>
          <w:rFonts w:ascii="Times New Roman" w:hAnsi="Times New Roman"/>
          <w:sz w:val="24"/>
          <w:szCs w:val="24"/>
          <w:lang w:val="en-GB"/>
        </w:rPr>
        <w:t>Table 4</w:t>
      </w:r>
      <w:r w:rsidR="0095690E">
        <w:rPr>
          <w:rFonts w:ascii="Times New Roman" w:hAnsi="Times New Roman"/>
          <w:sz w:val="24"/>
          <w:szCs w:val="24"/>
          <w:lang w:val="en-GB"/>
        </w:rPr>
        <w:t xml:space="preserve"> (Figure 6)</w:t>
      </w:r>
      <w:r w:rsidR="00873E8E">
        <w:rPr>
          <w:rFonts w:ascii="Times New Roman" w:hAnsi="Times New Roman"/>
          <w:sz w:val="24"/>
          <w:szCs w:val="24"/>
          <w:lang w:val="en-GB"/>
        </w:rPr>
        <w:t xml:space="preserve">. </w:t>
      </w:r>
      <w:r w:rsidR="00291058">
        <w:rPr>
          <w:rFonts w:ascii="Times New Roman" w:hAnsi="Times New Roman"/>
          <w:sz w:val="24"/>
          <w:szCs w:val="24"/>
          <w:lang w:val="en-GB"/>
        </w:rPr>
        <w:t xml:space="preserve">The </w:t>
      </w:r>
      <w:r>
        <w:rPr>
          <w:rFonts w:ascii="Times New Roman" w:hAnsi="Times New Roman"/>
          <w:sz w:val="24"/>
          <w:szCs w:val="24"/>
          <w:lang w:val="en-GB"/>
        </w:rPr>
        <w:t xml:space="preserve">presence of an </w:t>
      </w:r>
      <w:proofErr w:type="spellStart"/>
      <w:r>
        <w:rPr>
          <w:rFonts w:ascii="Times New Roman" w:hAnsi="Times New Roman"/>
          <w:sz w:val="24"/>
          <w:szCs w:val="24"/>
          <w:lang w:val="en-GB"/>
        </w:rPr>
        <w:t>hypoplastic</w:t>
      </w:r>
      <w:proofErr w:type="spellEnd"/>
      <w:r>
        <w:rPr>
          <w:rFonts w:ascii="Times New Roman" w:hAnsi="Times New Roman"/>
          <w:sz w:val="24"/>
          <w:szCs w:val="24"/>
          <w:lang w:val="en-GB"/>
        </w:rPr>
        <w:t xml:space="preserve"> aortic </w:t>
      </w:r>
      <w:r w:rsidR="00873E8E">
        <w:rPr>
          <w:rFonts w:ascii="Times New Roman" w:hAnsi="Times New Roman"/>
          <w:sz w:val="24"/>
          <w:szCs w:val="24"/>
          <w:lang w:val="en-GB"/>
        </w:rPr>
        <w:t xml:space="preserve">arch </w:t>
      </w:r>
      <w:r>
        <w:rPr>
          <w:rFonts w:ascii="Times New Roman" w:hAnsi="Times New Roman"/>
          <w:sz w:val="24"/>
          <w:szCs w:val="24"/>
          <w:lang w:val="en-GB"/>
        </w:rPr>
        <w:t xml:space="preserve">showed the overall best diagnostic performance in detecting CoA in </w:t>
      </w:r>
      <w:proofErr w:type="spellStart"/>
      <w:r>
        <w:rPr>
          <w:rFonts w:ascii="Times New Roman" w:hAnsi="Times New Roman"/>
          <w:sz w:val="24"/>
          <w:szCs w:val="24"/>
          <w:lang w:val="en-GB"/>
        </w:rPr>
        <w:t>fetuses</w:t>
      </w:r>
      <w:proofErr w:type="spellEnd"/>
      <w:r>
        <w:rPr>
          <w:rFonts w:ascii="Times New Roman" w:hAnsi="Times New Roman"/>
          <w:sz w:val="24"/>
          <w:szCs w:val="24"/>
          <w:lang w:val="en-GB"/>
        </w:rPr>
        <w:t xml:space="preserve"> with vascular disproportion with a sensitivity of </w:t>
      </w:r>
      <w:r w:rsidRPr="009625E8">
        <w:rPr>
          <w:rFonts w:ascii="Times New Roman" w:hAnsi="Times New Roman"/>
          <w:sz w:val="24"/>
          <w:szCs w:val="24"/>
          <w:lang w:val="en-GB"/>
        </w:rPr>
        <w:lastRenderedPageBreak/>
        <w:t>90.0</w:t>
      </w:r>
      <w:r>
        <w:rPr>
          <w:rFonts w:ascii="Times New Roman" w:hAnsi="Times New Roman"/>
          <w:sz w:val="24"/>
          <w:szCs w:val="24"/>
          <w:lang w:val="en-GB"/>
        </w:rPr>
        <w:t xml:space="preserve">%, 95% CI 48.6-98.8, a specificity of </w:t>
      </w:r>
      <w:r w:rsidR="00151F60" w:rsidRPr="00151F60">
        <w:rPr>
          <w:rFonts w:ascii="Times New Roman" w:hAnsi="Times New Roman"/>
          <w:sz w:val="24"/>
          <w:szCs w:val="24"/>
          <w:lang w:val="en-GB"/>
        </w:rPr>
        <w:t>87.1</w:t>
      </w:r>
      <w:r w:rsidR="00151F60">
        <w:rPr>
          <w:rFonts w:ascii="Times New Roman" w:hAnsi="Times New Roman"/>
          <w:sz w:val="24"/>
          <w:szCs w:val="24"/>
          <w:lang w:val="en-GB"/>
        </w:rPr>
        <w:t xml:space="preserve">%, 95% CI 59.4-96.9, a LR+ of </w:t>
      </w:r>
      <w:r w:rsidR="00151F60" w:rsidRPr="00151F60">
        <w:rPr>
          <w:rFonts w:ascii="Times New Roman" w:hAnsi="Times New Roman"/>
          <w:sz w:val="24"/>
          <w:szCs w:val="24"/>
          <w:lang w:val="en-GB"/>
        </w:rPr>
        <w:t>6.99</w:t>
      </w:r>
      <w:r w:rsidR="00151F60">
        <w:rPr>
          <w:rFonts w:ascii="Times New Roman" w:hAnsi="Times New Roman"/>
          <w:sz w:val="24"/>
          <w:szCs w:val="24"/>
          <w:lang w:val="en-GB"/>
        </w:rPr>
        <w:t xml:space="preserve">, 95% CI 1.73-28.2, a LR- of </w:t>
      </w:r>
      <w:r w:rsidR="00151F60" w:rsidRPr="00151F60">
        <w:rPr>
          <w:rFonts w:ascii="Times New Roman" w:hAnsi="Times New Roman"/>
          <w:sz w:val="24"/>
          <w:szCs w:val="24"/>
          <w:lang w:val="en-GB"/>
        </w:rPr>
        <w:t>0.12</w:t>
      </w:r>
      <w:r w:rsidR="00151F60">
        <w:rPr>
          <w:rFonts w:ascii="Times New Roman" w:hAnsi="Times New Roman"/>
          <w:sz w:val="24"/>
          <w:szCs w:val="24"/>
          <w:lang w:val="en-GB"/>
        </w:rPr>
        <w:t xml:space="preserve">, 95% CI 0.014-0.91 and a DOR of </w:t>
      </w:r>
      <w:r w:rsidR="00151F60" w:rsidRPr="00151F60">
        <w:rPr>
          <w:rFonts w:ascii="Times New Roman" w:hAnsi="Times New Roman"/>
          <w:sz w:val="24"/>
          <w:szCs w:val="24"/>
          <w:lang w:val="en-GB"/>
        </w:rPr>
        <w:t>60.8</w:t>
      </w:r>
      <w:r w:rsidR="00151F60">
        <w:rPr>
          <w:rFonts w:ascii="Times New Roman" w:hAnsi="Times New Roman"/>
          <w:sz w:val="24"/>
          <w:szCs w:val="24"/>
          <w:lang w:val="en-GB"/>
        </w:rPr>
        <w:t xml:space="preserve">, 95% CI </w:t>
      </w:r>
      <w:r w:rsidR="00151F60" w:rsidRPr="00151F60">
        <w:rPr>
          <w:rFonts w:ascii="Times New Roman" w:hAnsi="Times New Roman"/>
          <w:sz w:val="24"/>
          <w:szCs w:val="24"/>
          <w:lang w:val="en-GB"/>
        </w:rPr>
        <w:t>3.16-1169</w:t>
      </w:r>
      <w:r w:rsidR="00151F60">
        <w:rPr>
          <w:rFonts w:ascii="Times New Roman" w:hAnsi="Times New Roman"/>
          <w:sz w:val="24"/>
          <w:szCs w:val="24"/>
          <w:lang w:val="en-GB"/>
        </w:rPr>
        <w:t xml:space="preserve">. </w:t>
      </w:r>
      <w:proofErr w:type="spellStart"/>
      <w:r w:rsidR="00151F60">
        <w:rPr>
          <w:rFonts w:ascii="Times New Roman" w:hAnsi="Times New Roman"/>
          <w:sz w:val="24"/>
          <w:szCs w:val="24"/>
          <w:lang w:val="en-GB"/>
        </w:rPr>
        <w:t>Coarctation</w:t>
      </w:r>
      <w:proofErr w:type="spellEnd"/>
      <w:r w:rsidR="00151F60">
        <w:rPr>
          <w:rFonts w:ascii="Times New Roman" w:hAnsi="Times New Roman"/>
          <w:sz w:val="24"/>
          <w:szCs w:val="24"/>
          <w:lang w:val="en-GB"/>
        </w:rPr>
        <w:t xml:space="preserve"> shelf had a high specificity</w:t>
      </w:r>
      <w:r w:rsidR="004D2817">
        <w:rPr>
          <w:rFonts w:ascii="Times New Roman" w:hAnsi="Times New Roman"/>
          <w:sz w:val="24"/>
          <w:szCs w:val="24"/>
          <w:lang w:val="en-GB"/>
        </w:rPr>
        <w:t xml:space="preserve"> (</w:t>
      </w:r>
      <w:r w:rsidR="004D2817" w:rsidRPr="004D2817">
        <w:rPr>
          <w:rFonts w:ascii="Times New Roman" w:hAnsi="Times New Roman"/>
          <w:sz w:val="24"/>
          <w:szCs w:val="24"/>
          <w:lang w:val="en-GB"/>
        </w:rPr>
        <w:t>97.7</w:t>
      </w:r>
      <w:r w:rsidR="004D2817">
        <w:rPr>
          <w:rFonts w:ascii="Times New Roman" w:hAnsi="Times New Roman"/>
          <w:sz w:val="24"/>
          <w:szCs w:val="24"/>
          <w:lang w:val="en-GB"/>
        </w:rPr>
        <w:t xml:space="preserve">%, 95% CI </w:t>
      </w:r>
      <w:r w:rsidR="004D2817" w:rsidRPr="004D2817">
        <w:rPr>
          <w:rFonts w:ascii="Times New Roman" w:hAnsi="Times New Roman"/>
          <w:sz w:val="24"/>
          <w:szCs w:val="24"/>
          <w:lang w:val="en-GB"/>
        </w:rPr>
        <w:t>88.0-99.9)</w:t>
      </w:r>
      <w:r w:rsidR="00873E8E">
        <w:rPr>
          <w:rFonts w:ascii="Times New Roman" w:hAnsi="Times New Roman"/>
          <w:sz w:val="24"/>
          <w:szCs w:val="24"/>
          <w:lang w:val="en-GB"/>
        </w:rPr>
        <w:t>,</w:t>
      </w:r>
      <w:r w:rsidR="00151F60">
        <w:rPr>
          <w:rFonts w:ascii="Times New Roman" w:hAnsi="Times New Roman"/>
          <w:sz w:val="24"/>
          <w:szCs w:val="24"/>
          <w:lang w:val="en-GB"/>
        </w:rPr>
        <w:t xml:space="preserve"> but was </w:t>
      </w:r>
      <w:r w:rsidR="00803FFE">
        <w:rPr>
          <w:rFonts w:ascii="Times New Roman" w:hAnsi="Times New Roman"/>
          <w:sz w:val="24"/>
          <w:szCs w:val="24"/>
          <w:lang w:val="en-GB"/>
        </w:rPr>
        <w:t>affected by a low sensitivity (Table 4)</w:t>
      </w:r>
      <w:r w:rsidR="004D2817">
        <w:rPr>
          <w:rFonts w:ascii="Times New Roman" w:hAnsi="Times New Roman"/>
          <w:sz w:val="24"/>
          <w:szCs w:val="24"/>
          <w:lang w:val="en-GB"/>
        </w:rPr>
        <w:t>. All other parameters</w:t>
      </w:r>
      <w:r w:rsidR="000F33D6">
        <w:rPr>
          <w:rFonts w:ascii="Times New Roman" w:hAnsi="Times New Roman"/>
          <w:sz w:val="24"/>
          <w:szCs w:val="24"/>
          <w:lang w:val="en-GB"/>
        </w:rPr>
        <w:t xml:space="preserve"> </w:t>
      </w:r>
      <w:r w:rsidR="004D2817">
        <w:rPr>
          <w:rFonts w:ascii="Times New Roman" w:hAnsi="Times New Roman"/>
          <w:sz w:val="24"/>
          <w:szCs w:val="24"/>
          <w:lang w:val="en-GB"/>
        </w:rPr>
        <w:t>in isolation</w:t>
      </w:r>
      <w:r w:rsidR="000F33D6">
        <w:rPr>
          <w:rFonts w:ascii="Times New Roman" w:hAnsi="Times New Roman"/>
          <w:sz w:val="24"/>
          <w:szCs w:val="24"/>
          <w:lang w:val="en-GB"/>
        </w:rPr>
        <w:t xml:space="preserve"> </w:t>
      </w:r>
      <w:r w:rsidR="004D2817">
        <w:rPr>
          <w:rFonts w:ascii="Times New Roman" w:hAnsi="Times New Roman"/>
          <w:sz w:val="24"/>
          <w:szCs w:val="24"/>
          <w:lang w:val="en-GB"/>
        </w:rPr>
        <w:t xml:space="preserve">had an overall poor diagnostic accuracy in detecting CoA prenatally. </w:t>
      </w:r>
    </w:p>
    <w:p w14:paraId="3105E82F" w14:textId="2C4CA277" w:rsidR="001C0289" w:rsidRPr="007D69BD" w:rsidRDefault="009E2452"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t>Multi-parametric diagnostic models integrating different ultrasound signs for the detection of CoA were reported o</w:t>
      </w:r>
      <w:r w:rsidR="004D2817">
        <w:rPr>
          <w:rFonts w:ascii="Times New Roman" w:hAnsi="Times New Roman"/>
          <w:sz w:val="24"/>
          <w:szCs w:val="24"/>
          <w:lang w:val="en-GB"/>
        </w:rPr>
        <w:t xml:space="preserve">nly </w:t>
      </w:r>
      <w:r>
        <w:rPr>
          <w:rFonts w:ascii="Times New Roman" w:hAnsi="Times New Roman"/>
          <w:sz w:val="24"/>
          <w:szCs w:val="24"/>
          <w:lang w:val="en-GB"/>
        </w:rPr>
        <w:t xml:space="preserve">by </w:t>
      </w:r>
      <w:r w:rsidR="004D2817">
        <w:rPr>
          <w:rFonts w:ascii="Times New Roman" w:hAnsi="Times New Roman"/>
          <w:sz w:val="24"/>
          <w:szCs w:val="24"/>
          <w:lang w:val="en-GB"/>
        </w:rPr>
        <w:t>four studies (</w:t>
      </w:r>
      <w:r w:rsidR="00BB0F9E">
        <w:rPr>
          <w:rFonts w:ascii="Times New Roman" w:hAnsi="Times New Roman"/>
          <w:sz w:val="24"/>
          <w:szCs w:val="24"/>
          <w:lang w:val="en-GB"/>
        </w:rPr>
        <w:t>14-16</w:t>
      </w:r>
      <w:proofErr w:type="gramStart"/>
      <w:r w:rsidR="00BB0F9E">
        <w:rPr>
          <w:rFonts w:ascii="Times New Roman" w:hAnsi="Times New Roman"/>
          <w:sz w:val="24"/>
          <w:szCs w:val="24"/>
          <w:lang w:val="en-GB"/>
        </w:rPr>
        <w:t>,19</w:t>
      </w:r>
      <w:proofErr w:type="gramEnd"/>
      <w:r w:rsidR="004D2817">
        <w:rPr>
          <w:rFonts w:ascii="Times New Roman" w:hAnsi="Times New Roman"/>
          <w:sz w:val="24"/>
          <w:szCs w:val="24"/>
          <w:lang w:val="en-GB"/>
        </w:rPr>
        <w:t>)</w:t>
      </w:r>
      <w:r w:rsidR="00E64D65">
        <w:rPr>
          <w:rFonts w:ascii="Times New Roman" w:hAnsi="Times New Roman"/>
          <w:sz w:val="24"/>
          <w:szCs w:val="24"/>
          <w:lang w:val="en-GB"/>
        </w:rPr>
        <w:t xml:space="preserve"> (Table 5</w:t>
      </w:r>
      <w:r w:rsidR="00873E8E">
        <w:rPr>
          <w:rFonts w:ascii="Times New Roman" w:hAnsi="Times New Roman"/>
          <w:sz w:val="24"/>
          <w:szCs w:val="24"/>
          <w:lang w:val="en-GB"/>
        </w:rPr>
        <w:t>)</w:t>
      </w:r>
      <w:r w:rsidR="008158D0">
        <w:rPr>
          <w:rFonts w:ascii="Times New Roman" w:hAnsi="Times New Roman"/>
          <w:sz w:val="24"/>
          <w:szCs w:val="24"/>
          <w:lang w:val="en-GB"/>
        </w:rPr>
        <w:t xml:space="preserve">; because </w:t>
      </w:r>
      <w:r w:rsidR="004D2817">
        <w:rPr>
          <w:rFonts w:ascii="Times New Roman" w:hAnsi="Times New Roman"/>
          <w:sz w:val="24"/>
          <w:szCs w:val="24"/>
          <w:lang w:val="en-GB"/>
        </w:rPr>
        <w:t>all these models integrate different variable</w:t>
      </w:r>
      <w:r w:rsidR="002C7DA7">
        <w:rPr>
          <w:rFonts w:ascii="Times New Roman" w:hAnsi="Times New Roman"/>
          <w:sz w:val="24"/>
          <w:szCs w:val="24"/>
          <w:lang w:val="en-GB"/>
        </w:rPr>
        <w:t>s</w:t>
      </w:r>
      <w:r w:rsidR="004D2817">
        <w:rPr>
          <w:rFonts w:ascii="Times New Roman" w:hAnsi="Times New Roman"/>
          <w:sz w:val="24"/>
          <w:szCs w:val="24"/>
          <w:lang w:val="en-GB"/>
        </w:rPr>
        <w:t xml:space="preserve"> with different cut-offs, it was not possible to perform a quantitative data synthesis</w:t>
      </w:r>
      <w:r>
        <w:rPr>
          <w:rFonts w:ascii="Times New Roman" w:hAnsi="Times New Roman"/>
          <w:sz w:val="24"/>
          <w:szCs w:val="24"/>
          <w:lang w:val="en-GB"/>
        </w:rPr>
        <w:t xml:space="preserve">. </w:t>
      </w:r>
      <w:proofErr w:type="gramStart"/>
      <w:r w:rsidR="001C0289">
        <w:rPr>
          <w:rFonts w:ascii="Times New Roman" w:hAnsi="Times New Roman"/>
          <w:sz w:val="24"/>
          <w:szCs w:val="24"/>
          <w:lang w:val="en-GB"/>
        </w:rPr>
        <w:t xml:space="preserve">In the study by </w:t>
      </w:r>
      <w:proofErr w:type="spellStart"/>
      <w:r w:rsidR="002C7DA7">
        <w:rPr>
          <w:rFonts w:ascii="Times New Roman" w:hAnsi="Times New Roman"/>
          <w:sz w:val="24"/>
          <w:szCs w:val="24"/>
          <w:lang w:val="en-GB"/>
        </w:rPr>
        <w:t>Toole</w:t>
      </w:r>
      <w:proofErr w:type="spellEnd"/>
      <w:r w:rsidR="002C7DA7">
        <w:rPr>
          <w:rFonts w:ascii="Times New Roman" w:hAnsi="Times New Roman"/>
          <w:sz w:val="24"/>
          <w:szCs w:val="24"/>
          <w:lang w:val="en-GB"/>
        </w:rPr>
        <w:t xml:space="preserve"> et al. a multiple risk factors model incorporating </w:t>
      </w:r>
      <w:r w:rsidR="002C7DA7" w:rsidRPr="002C7DA7">
        <w:rPr>
          <w:rFonts w:ascii="Times New Roman" w:hAnsi="Times New Roman"/>
          <w:sz w:val="24"/>
          <w:szCs w:val="24"/>
          <w:lang w:val="en-GB"/>
        </w:rPr>
        <w:t xml:space="preserve">MV </w:t>
      </w:r>
      <w:r w:rsidR="002C7DA7">
        <w:rPr>
          <w:rFonts w:ascii="Times New Roman" w:hAnsi="Times New Roman"/>
          <w:sz w:val="24"/>
          <w:szCs w:val="24"/>
          <w:lang w:val="en-GB"/>
        </w:rPr>
        <w:t xml:space="preserve">diameter, MV/TV ratio, </w:t>
      </w:r>
      <w:r w:rsidR="000349BA" w:rsidRPr="000349BA">
        <w:rPr>
          <w:rFonts w:ascii="Times New Roman" w:hAnsi="Times New Roman"/>
          <w:sz w:val="24"/>
          <w:szCs w:val="24"/>
          <w:lang w:val="en-GB"/>
        </w:rPr>
        <w:t>isthmus/ductal diameter ratio</w:t>
      </w:r>
      <w:r w:rsidR="002C7DA7" w:rsidRPr="002C7DA7">
        <w:rPr>
          <w:rFonts w:ascii="Times New Roman" w:hAnsi="Times New Roman"/>
          <w:sz w:val="24"/>
          <w:szCs w:val="24"/>
          <w:lang w:val="en-GB"/>
        </w:rPr>
        <w:t xml:space="preserve"> and </w:t>
      </w:r>
      <w:r w:rsidR="000349BA">
        <w:rPr>
          <w:rFonts w:ascii="Times New Roman" w:hAnsi="Times New Roman"/>
          <w:sz w:val="24"/>
          <w:szCs w:val="24"/>
          <w:lang w:val="en-GB"/>
        </w:rPr>
        <w:t>i</w:t>
      </w:r>
      <w:r w:rsidR="000349BA" w:rsidRPr="000349BA">
        <w:rPr>
          <w:rFonts w:ascii="Times New Roman" w:hAnsi="Times New Roman"/>
          <w:sz w:val="24"/>
          <w:szCs w:val="24"/>
          <w:lang w:val="en-GB"/>
        </w:rPr>
        <w:t>sthmus–ductal angle</w:t>
      </w:r>
      <w:r w:rsidR="002C7DA7" w:rsidRPr="002C7DA7">
        <w:rPr>
          <w:rFonts w:ascii="Times New Roman" w:hAnsi="Times New Roman"/>
          <w:sz w:val="24"/>
          <w:szCs w:val="24"/>
          <w:lang w:val="en-GB"/>
        </w:rPr>
        <w:t xml:space="preserve"> </w:t>
      </w:r>
      <w:r w:rsidR="002C7DA7">
        <w:rPr>
          <w:rFonts w:ascii="Times New Roman" w:hAnsi="Times New Roman"/>
          <w:sz w:val="24"/>
          <w:szCs w:val="24"/>
          <w:lang w:val="en-GB"/>
        </w:rPr>
        <w:t>had an AUC of 0.92 (95% CI 0.80–1.00) with a sensitivity of 85% and a specificity of 60%</w:t>
      </w:r>
      <w:r w:rsidR="000349BA">
        <w:rPr>
          <w:rFonts w:ascii="Times New Roman" w:hAnsi="Times New Roman"/>
          <w:sz w:val="24"/>
          <w:szCs w:val="24"/>
          <w:lang w:val="en-GB"/>
        </w:rPr>
        <w:t xml:space="preserve"> (15)</w:t>
      </w:r>
      <w:r w:rsidR="006A28BF">
        <w:rPr>
          <w:rFonts w:ascii="Times New Roman" w:hAnsi="Times New Roman"/>
          <w:sz w:val="24"/>
          <w:szCs w:val="24"/>
          <w:lang w:val="en-GB"/>
        </w:rPr>
        <w:t xml:space="preserve">, while in the study by </w:t>
      </w:r>
      <w:r w:rsidR="001C0289">
        <w:rPr>
          <w:rFonts w:ascii="Times New Roman" w:hAnsi="Times New Roman"/>
          <w:sz w:val="24"/>
          <w:szCs w:val="24"/>
          <w:lang w:val="en-GB"/>
        </w:rPr>
        <w:t xml:space="preserve">Gomez-Montes </w:t>
      </w:r>
      <w:r w:rsidR="001C0289" w:rsidRPr="001C0289">
        <w:rPr>
          <w:rFonts w:ascii="Times New Roman" w:hAnsi="Times New Roman"/>
          <w:i/>
          <w:sz w:val="24"/>
          <w:szCs w:val="24"/>
          <w:lang w:val="en-GB"/>
        </w:rPr>
        <w:t>et al.</w:t>
      </w:r>
      <w:r w:rsidR="001C0289">
        <w:rPr>
          <w:rFonts w:ascii="Times New Roman" w:hAnsi="Times New Roman"/>
          <w:sz w:val="24"/>
          <w:szCs w:val="24"/>
          <w:lang w:val="en-GB"/>
        </w:rPr>
        <w:t xml:space="preserve"> the best predictive accuracy was accomplished by </w:t>
      </w:r>
      <w:proofErr w:type="spellStart"/>
      <w:r w:rsidR="001C0289" w:rsidRPr="001C0289">
        <w:rPr>
          <w:rFonts w:ascii="Times New Roman" w:hAnsi="Times New Roman"/>
          <w:sz w:val="24"/>
          <w:szCs w:val="24"/>
          <w:lang w:val="en-GB"/>
        </w:rPr>
        <w:t>AAo</w:t>
      </w:r>
      <w:proofErr w:type="spellEnd"/>
      <w:r w:rsidR="001C0289" w:rsidRPr="001C0289">
        <w:rPr>
          <w:rFonts w:ascii="Times New Roman" w:hAnsi="Times New Roman"/>
          <w:sz w:val="24"/>
          <w:szCs w:val="24"/>
          <w:lang w:val="en-GB"/>
        </w:rPr>
        <w:t xml:space="preserve"> z-score + </w:t>
      </w:r>
      <w:proofErr w:type="spellStart"/>
      <w:r w:rsidR="001C0289">
        <w:rPr>
          <w:rFonts w:ascii="Times New Roman" w:hAnsi="Times New Roman"/>
          <w:sz w:val="24"/>
          <w:szCs w:val="24"/>
          <w:lang w:val="en-GB"/>
        </w:rPr>
        <w:t>AoI</w:t>
      </w:r>
      <w:proofErr w:type="spellEnd"/>
      <w:r w:rsidR="001C0289">
        <w:rPr>
          <w:rFonts w:ascii="Times New Roman" w:hAnsi="Times New Roman"/>
          <w:sz w:val="24"/>
          <w:szCs w:val="24"/>
          <w:lang w:val="en-GB"/>
        </w:rPr>
        <w:t xml:space="preserve"> </w:t>
      </w:r>
      <w:r w:rsidR="001C0289" w:rsidRPr="001C0289">
        <w:rPr>
          <w:rFonts w:ascii="Times New Roman" w:hAnsi="Times New Roman"/>
          <w:sz w:val="24"/>
          <w:szCs w:val="24"/>
          <w:lang w:val="en-GB"/>
        </w:rPr>
        <w:t xml:space="preserve">z-score </w:t>
      </w:r>
      <w:r w:rsidR="001C0289">
        <w:rPr>
          <w:rFonts w:ascii="Times New Roman" w:hAnsi="Times New Roman"/>
          <w:sz w:val="24"/>
          <w:szCs w:val="24"/>
          <w:lang w:val="en-GB"/>
        </w:rPr>
        <w:t xml:space="preserve">(3VT view) before 28 weeks of gestations with an area under the curve (AUC) </w:t>
      </w:r>
      <w:r w:rsidR="001C0289" w:rsidRPr="00E64D65">
        <w:rPr>
          <w:rFonts w:ascii="Times New Roman" w:hAnsi="Times New Roman"/>
          <w:sz w:val="24"/>
          <w:szCs w:val="24"/>
          <w:lang w:val="en-GB"/>
        </w:rPr>
        <w:t>of 0.98 (95% CI 0.94-1.0)</w:t>
      </w:r>
      <w:r w:rsidR="000349BA">
        <w:rPr>
          <w:rFonts w:ascii="Times New Roman" w:hAnsi="Times New Roman"/>
          <w:sz w:val="24"/>
          <w:szCs w:val="24"/>
          <w:lang w:val="en-GB"/>
        </w:rPr>
        <w:t xml:space="preserve"> (19)</w:t>
      </w:r>
      <w:r w:rsidR="007D69BD" w:rsidRPr="00E64D65">
        <w:rPr>
          <w:rFonts w:ascii="Times New Roman" w:hAnsi="Times New Roman"/>
          <w:sz w:val="24"/>
          <w:szCs w:val="24"/>
          <w:lang w:val="en-GB"/>
        </w:rPr>
        <w:t>.</w:t>
      </w:r>
      <w:proofErr w:type="gramEnd"/>
      <w:r w:rsidR="007D69BD" w:rsidRPr="00E64D65">
        <w:rPr>
          <w:rFonts w:ascii="Times New Roman" w:hAnsi="Times New Roman"/>
          <w:sz w:val="24"/>
          <w:szCs w:val="24"/>
          <w:lang w:val="en-GB"/>
        </w:rPr>
        <w:t xml:space="preserve"> </w:t>
      </w:r>
      <w:proofErr w:type="gramStart"/>
      <w:r w:rsidR="007D69BD" w:rsidRPr="00E64D65">
        <w:rPr>
          <w:rFonts w:ascii="Times New Roman" w:hAnsi="Times New Roman"/>
          <w:sz w:val="24"/>
          <w:szCs w:val="24"/>
          <w:lang w:val="en-GB"/>
        </w:rPr>
        <w:t>In the study by Arya et al.</w:t>
      </w:r>
      <w:r w:rsidR="000349BA">
        <w:rPr>
          <w:rFonts w:ascii="Times New Roman" w:hAnsi="Times New Roman"/>
          <w:sz w:val="24"/>
          <w:szCs w:val="24"/>
          <w:lang w:val="en-GB"/>
        </w:rPr>
        <w:t xml:space="preserve"> (14)</w:t>
      </w:r>
      <w:r w:rsidR="007D69BD" w:rsidRPr="00E64D65">
        <w:rPr>
          <w:rFonts w:ascii="Times New Roman" w:hAnsi="Times New Roman"/>
          <w:sz w:val="24"/>
          <w:szCs w:val="24"/>
          <w:lang w:val="en-GB"/>
        </w:rPr>
        <w:t>, the best combination of sensitivity and specificity was accomplished by a predictive model integrating</w:t>
      </w:r>
      <w:r w:rsidR="000349BA">
        <w:rPr>
          <w:rFonts w:ascii="Times New Roman" w:hAnsi="Times New Roman"/>
          <w:sz w:val="24"/>
          <w:szCs w:val="24"/>
          <w:lang w:val="en-GB"/>
        </w:rPr>
        <w:t xml:space="preserve"> the</w:t>
      </w:r>
      <w:r w:rsidR="007D69BD" w:rsidRPr="00E64D65">
        <w:rPr>
          <w:rFonts w:ascii="Times New Roman" w:hAnsi="Times New Roman"/>
          <w:sz w:val="24"/>
          <w:szCs w:val="24"/>
          <w:lang w:val="en-GB"/>
        </w:rPr>
        <w:t xml:space="preserve"> </w:t>
      </w:r>
      <w:r w:rsidR="000349BA" w:rsidRPr="000349BA">
        <w:rPr>
          <w:rFonts w:ascii="Times New Roman" w:hAnsi="Times New Roman"/>
          <w:sz w:val="24"/>
          <w:szCs w:val="24"/>
          <w:lang w:val="en-GB"/>
        </w:rPr>
        <w:t>angle between the ascending aorta and descending aort</w:t>
      </w:r>
      <w:r w:rsidR="007D69BD" w:rsidRPr="00E64D65">
        <w:rPr>
          <w:rFonts w:ascii="Times New Roman" w:hAnsi="Times New Roman"/>
          <w:sz w:val="24"/>
          <w:szCs w:val="24"/>
          <w:lang w:val="en-GB"/>
        </w:rPr>
        <w:t>a</w:t>
      </w:r>
      <w:r w:rsidR="000349BA">
        <w:rPr>
          <w:rFonts w:ascii="Times New Roman" w:hAnsi="Times New Roman"/>
          <w:sz w:val="24"/>
          <w:szCs w:val="24"/>
          <w:lang w:val="en-GB"/>
        </w:rPr>
        <w:t xml:space="preserve"> </w:t>
      </w:r>
      <w:r w:rsidR="007D69BD" w:rsidRPr="00E64D65">
        <w:rPr>
          <w:rFonts w:ascii="Times New Roman" w:hAnsi="Times New Roman"/>
          <w:sz w:val="24"/>
          <w:szCs w:val="24"/>
          <w:lang w:val="en-GB"/>
        </w:rPr>
        <w:t xml:space="preserve">and </w:t>
      </w:r>
      <w:r w:rsidR="000349BA">
        <w:rPr>
          <w:rFonts w:ascii="Times New Roman" w:hAnsi="Times New Roman"/>
          <w:sz w:val="24"/>
          <w:szCs w:val="24"/>
          <w:lang w:val="en-GB"/>
        </w:rPr>
        <w:t>that</w:t>
      </w:r>
      <w:r w:rsidR="000349BA" w:rsidRPr="000349BA">
        <w:rPr>
          <w:rFonts w:ascii="Times New Roman" w:hAnsi="Times New Roman"/>
          <w:sz w:val="24"/>
          <w:szCs w:val="24"/>
          <w:lang w:val="en-GB"/>
        </w:rPr>
        <w:t xml:space="preserve"> between the transverse aorta and descending aorta</w:t>
      </w:r>
      <w:r w:rsidR="007D69BD" w:rsidRPr="00E64D65">
        <w:rPr>
          <w:rFonts w:ascii="Times New Roman" w:hAnsi="Times New Roman"/>
          <w:sz w:val="24"/>
          <w:szCs w:val="24"/>
          <w:lang w:val="en-GB"/>
        </w:rPr>
        <w:t xml:space="preserve">, while in the study by </w:t>
      </w:r>
      <w:proofErr w:type="spellStart"/>
      <w:r w:rsidR="007D69BD" w:rsidRPr="00E64D65">
        <w:rPr>
          <w:rFonts w:ascii="Times New Roman" w:eastAsia="Times New Roman" w:hAnsi="Times New Roman"/>
          <w:color w:val="231F20"/>
          <w:sz w:val="24"/>
          <w:szCs w:val="24"/>
          <w:lang w:val="en-GB" w:eastAsia="it-IT"/>
        </w:rPr>
        <w:t>Mărginean</w:t>
      </w:r>
      <w:proofErr w:type="spellEnd"/>
      <w:r w:rsidR="007D69BD" w:rsidRPr="00E64D65">
        <w:rPr>
          <w:rFonts w:ascii="Times New Roman" w:eastAsia="Times New Roman" w:hAnsi="Times New Roman"/>
          <w:color w:val="231F20"/>
          <w:sz w:val="24"/>
          <w:szCs w:val="24"/>
          <w:lang w:val="en-GB" w:eastAsia="it-IT"/>
        </w:rPr>
        <w:t xml:space="preserve"> et al. a combination of </w:t>
      </w:r>
      <w:r w:rsidR="007D69BD" w:rsidRPr="00E64D65">
        <w:rPr>
          <w:rFonts w:ascii="Times New Roman" w:hAnsi="Times New Roman"/>
          <w:color w:val="000000"/>
          <w:sz w:val="24"/>
          <w:szCs w:val="24"/>
          <w:lang w:val="en-GB"/>
        </w:rPr>
        <w:t xml:space="preserve">RV/LV&lt;1.5, </w:t>
      </w:r>
      <w:proofErr w:type="spellStart"/>
      <w:r w:rsidR="007D69BD" w:rsidRPr="00E64D65">
        <w:rPr>
          <w:rFonts w:ascii="Times New Roman" w:hAnsi="Times New Roman"/>
          <w:color w:val="000000"/>
          <w:sz w:val="24"/>
          <w:szCs w:val="24"/>
          <w:lang w:val="en-GB"/>
        </w:rPr>
        <w:t>AoI</w:t>
      </w:r>
      <w:proofErr w:type="spellEnd"/>
      <w:r w:rsidR="007D69BD" w:rsidRPr="00E64D65">
        <w:rPr>
          <w:rFonts w:ascii="Times New Roman" w:hAnsi="Times New Roman"/>
          <w:color w:val="000000"/>
          <w:sz w:val="24"/>
          <w:szCs w:val="24"/>
          <w:lang w:val="en-GB"/>
        </w:rPr>
        <w:t xml:space="preserve"> &lt;4.2 mm and AD/</w:t>
      </w:r>
      <w:proofErr w:type="spellStart"/>
      <w:r w:rsidR="007D69BD" w:rsidRPr="00E64D65">
        <w:rPr>
          <w:rFonts w:ascii="Times New Roman" w:hAnsi="Times New Roman"/>
          <w:color w:val="000000"/>
          <w:sz w:val="24"/>
          <w:szCs w:val="24"/>
          <w:lang w:val="en-GB"/>
        </w:rPr>
        <w:t>AoI</w:t>
      </w:r>
      <w:proofErr w:type="spellEnd"/>
      <w:r w:rsidR="007D69BD" w:rsidRPr="00E64D65">
        <w:rPr>
          <w:rFonts w:ascii="Times New Roman" w:hAnsi="Times New Roman"/>
          <w:color w:val="000000"/>
          <w:sz w:val="24"/>
          <w:szCs w:val="24"/>
          <w:lang w:val="en-GB"/>
        </w:rPr>
        <w:t xml:space="preserve"> &gt;1.4 gave the overall best predictive accuracy for CoA, although it was affected by a low sensitivity</w:t>
      </w:r>
      <w:r w:rsidR="007D69BD" w:rsidRPr="00E64D65">
        <w:rPr>
          <w:rFonts w:ascii="Times New Roman" w:hAnsi="Times New Roman"/>
          <w:sz w:val="24"/>
          <w:szCs w:val="24"/>
          <w:lang w:val="en-GB"/>
        </w:rPr>
        <w:t xml:space="preserve"> </w:t>
      </w:r>
      <w:r w:rsidR="00F32CDC" w:rsidRPr="00E64D65">
        <w:rPr>
          <w:rFonts w:ascii="Times New Roman" w:hAnsi="Times New Roman"/>
          <w:sz w:val="24"/>
          <w:szCs w:val="24"/>
          <w:lang w:val="en-GB"/>
        </w:rPr>
        <w:t>(</w:t>
      </w:r>
      <w:r w:rsidR="007D69BD" w:rsidRPr="00E64D65">
        <w:rPr>
          <w:rFonts w:ascii="Times New Roman" w:hAnsi="Times New Roman"/>
          <w:color w:val="000000"/>
          <w:sz w:val="24"/>
          <w:szCs w:val="24"/>
          <w:lang w:val="en-GB"/>
        </w:rPr>
        <w:t>55.56</w:t>
      </w:r>
      <w:r w:rsidR="00F32CDC" w:rsidRPr="00E64D65">
        <w:rPr>
          <w:rFonts w:ascii="Times New Roman" w:hAnsi="Times New Roman"/>
          <w:color w:val="000000"/>
          <w:sz w:val="24"/>
          <w:szCs w:val="24"/>
          <w:lang w:val="en-GB"/>
        </w:rPr>
        <w:t xml:space="preserve">%, 95% CI </w:t>
      </w:r>
      <w:r w:rsidR="007D69BD" w:rsidRPr="00E64D65">
        <w:rPr>
          <w:rFonts w:ascii="Times New Roman" w:hAnsi="Times New Roman"/>
          <w:color w:val="000000"/>
          <w:sz w:val="24"/>
          <w:szCs w:val="24"/>
          <w:lang w:val="en-GB"/>
        </w:rPr>
        <w:t>21.2-86.3)</w:t>
      </w:r>
      <w:r w:rsidR="00F32CDC" w:rsidRPr="00E64D65">
        <w:rPr>
          <w:rFonts w:ascii="Times New Roman" w:hAnsi="Times New Roman"/>
          <w:color w:val="000000"/>
          <w:sz w:val="24"/>
          <w:szCs w:val="24"/>
          <w:lang w:val="en-GB"/>
        </w:rPr>
        <w:t xml:space="preserve"> (Table 5)</w:t>
      </w:r>
      <w:r w:rsidR="000349BA">
        <w:rPr>
          <w:rFonts w:ascii="Times New Roman" w:hAnsi="Times New Roman"/>
          <w:color w:val="000000"/>
          <w:sz w:val="24"/>
          <w:szCs w:val="24"/>
          <w:lang w:val="en-GB"/>
        </w:rPr>
        <w:t xml:space="preserve"> (16)</w:t>
      </w:r>
      <w:r w:rsidR="00F32CDC" w:rsidRPr="00E64D65">
        <w:rPr>
          <w:rFonts w:ascii="Times New Roman" w:hAnsi="Times New Roman"/>
          <w:color w:val="000000"/>
          <w:sz w:val="24"/>
          <w:szCs w:val="24"/>
          <w:lang w:val="en-GB"/>
        </w:rPr>
        <w:t>.</w:t>
      </w:r>
      <w:proofErr w:type="gramEnd"/>
    </w:p>
    <w:p w14:paraId="4AA90F3E" w14:textId="77777777" w:rsidR="001C0289" w:rsidRDefault="001C0289" w:rsidP="00F76A0A">
      <w:pPr>
        <w:spacing w:after="0" w:line="480" w:lineRule="auto"/>
        <w:jc w:val="both"/>
        <w:rPr>
          <w:rFonts w:ascii="Times New Roman" w:hAnsi="Times New Roman"/>
          <w:sz w:val="24"/>
          <w:szCs w:val="24"/>
          <w:lang w:val="en-GB"/>
        </w:rPr>
      </w:pPr>
    </w:p>
    <w:p w14:paraId="52BA91E4" w14:textId="77777777" w:rsidR="00FE5712" w:rsidRPr="00151F60" w:rsidRDefault="00FE5712" w:rsidP="00F76A0A">
      <w:pPr>
        <w:spacing w:after="0" w:line="480" w:lineRule="auto"/>
        <w:jc w:val="both"/>
        <w:rPr>
          <w:rFonts w:ascii="Times New Roman" w:hAnsi="Times New Roman"/>
          <w:sz w:val="24"/>
          <w:szCs w:val="24"/>
          <w:lang w:val="en-GB"/>
        </w:rPr>
      </w:pPr>
      <w:r w:rsidRPr="005034F5">
        <w:rPr>
          <w:rFonts w:ascii="Times New Roman" w:hAnsi="Times New Roman"/>
          <w:sz w:val="24"/>
          <w:szCs w:val="24"/>
          <w:lang w:val="en-GB"/>
        </w:rPr>
        <w:br w:type="page"/>
      </w:r>
    </w:p>
    <w:p w14:paraId="5963DBE0" w14:textId="1301810E" w:rsidR="007B26AF" w:rsidRPr="007B26AF" w:rsidRDefault="007B26AF" w:rsidP="00F03876">
      <w:pPr>
        <w:spacing w:after="0" w:line="480" w:lineRule="auto"/>
        <w:jc w:val="both"/>
        <w:rPr>
          <w:rFonts w:ascii="Times New Roman" w:hAnsi="Times New Roman"/>
          <w:b/>
          <w:sz w:val="24"/>
          <w:szCs w:val="24"/>
          <w:lang w:val="en-GB"/>
        </w:rPr>
      </w:pPr>
      <w:r w:rsidRPr="007B26AF">
        <w:rPr>
          <w:rFonts w:ascii="Times New Roman" w:hAnsi="Times New Roman"/>
          <w:b/>
          <w:sz w:val="24"/>
          <w:szCs w:val="24"/>
          <w:lang w:val="en-GB"/>
        </w:rPr>
        <w:lastRenderedPageBreak/>
        <w:t>DISCUSSION</w:t>
      </w:r>
    </w:p>
    <w:p w14:paraId="66F6F99D" w14:textId="77777777" w:rsidR="007B26AF" w:rsidRPr="007B26AF" w:rsidRDefault="007B26AF" w:rsidP="00F03876">
      <w:pPr>
        <w:spacing w:after="0" w:line="480" w:lineRule="auto"/>
        <w:jc w:val="both"/>
        <w:rPr>
          <w:rFonts w:ascii="Times New Roman" w:hAnsi="Times New Roman"/>
          <w:b/>
          <w:i/>
          <w:sz w:val="24"/>
          <w:szCs w:val="24"/>
          <w:lang w:val="en-GB"/>
        </w:rPr>
      </w:pPr>
      <w:r w:rsidRPr="007B26AF">
        <w:rPr>
          <w:rFonts w:ascii="Times New Roman" w:hAnsi="Times New Roman"/>
          <w:b/>
          <w:i/>
          <w:sz w:val="24"/>
          <w:szCs w:val="24"/>
          <w:lang w:val="en-GB"/>
        </w:rPr>
        <w:t>Main findings</w:t>
      </w:r>
    </w:p>
    <w:p w14:paraId="2BD2E2B0" w14:textId="6B3B33B4" w:rsidR="007B26AF" w:rsidRPr="007B26AF" w:rsidRDefault="003E1708"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The findings </w:t>
      </w:r>
      <w:r w:rsidR="00EE0A8A">
        <w:rPr>
          <w:rFonts w:ascii="Times New Roman" w:hAnsi="Times New Roman"/>
          <w:sz w:val="24"/>
          <w:szCs w:val="24"/>
          <w:lang w:val="en-GB"/>
        </w:rPr>
        <w:t>of</w:t>
      </w:r>
      <w:r>
        <w:rPr>
          <w:rFonts w:ascii="Times New Roman" w:hAnsi="Times New Roman"/>
          <w:sz w:val="24"/>
          <w:szCs w:val="24"/>
          <w:lang w:val="en-GB"/>
        </w:rPr>
        <w:t xml:space="preserve"> </w:t>
      </w:r>
      <w:r w:rsidR="00C81551">
        <w:rPr>
          <w:rFonts w:ascii="Times New Roman" w:hAnsi="Times New Roman"/>
          <w:sz w:val="24"/>
          <w:szCs w:val="24"/>
          <w:lang w:val="en-GB"/>
        </w:rPr>
        <w:t xml:space="preserve">this </w:t>
      </w:r>
      <w:r w:rsidR="00C81551" w:rsidRPr="007B26AF">
        <w:rPr>
          <w:rFonts w:ascii="Times New Roman" w:hAnsi="Times New Roman"/>
          <w:sz w:val="24"/>
          <w:szCs w:val="24"/>
          <w:lang w:val="en-GB"/>
        </w:rPr>
        <w:t>systematic</w:t>
      </w:r>
      <w:r w:rsidR="007B26AF" w:rsidRPr="007B26AF">
        <w:rPr>
          <w:rFonts w:ascii="Times New Roman" w:hAnsi="Times New Roman"/>
          <w:sz w:val="24"/>
          <w:szCs w:val="24"/>
          <w:lang w:val="en-GB"/>
        </w:rPr>
        <w:t xml:space="preserve"> review </w:t>
      </w:r>
      <w:r w:rsidR="00291058" w:rsidRPr="007B26AF">
        <w:rPr>
          <w:rFonts w:ascii="Times New Roman" w:hAnsi="Times New Roman"/>
          <w:sz w:val="24"/>
          <w:szCs w:val="24"/>
          <w:lang w:val="en-GB"/>
        </w:rPr>
        <w:t xml:space="preserve">show </w:t>
      </w:r>
      <w:r w:rsidR="007B26AF" w:rsidRPr="007B26AF">
        <w:rPr>
          <w:rFonts w:ascii="Times New Roman" w:hAnsi="Times New Roman"/>
          <w:sz w:val="24"/>
          <w:szCs w:val="24"/>
          <w:lang w:val="en-GB"/>
        </w:rPr>
        <w:t xml:space="preserve">that </w:t>
      </w:r>
      <w:proofErr w:type="spellStart"/>
      <w:r w:rsidR="007B26AF" w:rsidRPr="007B26AF">
        <w:rPr>
          <w:rFonts w:ascii="Times New Roman" w:hAnsi="Times New Roman"/>
          <w:sz w:val="24"/>
          <w:szCs w:val="24"/>
          <w:lang w:val="en-GB"/>
        </w:rPr>
        <w:t>fetuses</w:t>
      </w:r>
      <w:proofErr w:type="spellEnd"/>
      <w:r w:rsidR="007B26AF" w:rsidRPr="007B26AF">
        <w:rPr>
          <w:rFonts w:ascii="Times New Roman" w:hAnsi="Times New Roman"/>
          <w:sz w:val="24"/>
          <w:szCs w:val="24"/>
          <w:lang w:val="en-GB"/>
        </w:rPr>
        <w:t xml:space="preserve"> with CoA </w:t>
      </w:r>
      <w:r w:rsidR="00291058">
        <w:rPr>
          <w:rFonts w:ascii="Times New Roman" w:hAnsi="Times New Roman"/>
          <w:sz w:val="24"/>
          <w:szCs w:val="24"/>
          <w:lang w:val="en-GB"/>
        </w:rPr>
        <w:t>have</w:t>
      </w:r>
      <w:r w:rsidR="00291058" w:rsidRPr="007B26AF">
        <w:rPr>
          <w:rFonts w:ascii="Times New Roman" w:hAnsi="Times New Roman"/>
          <w:sz w:val="24"/>
          <w:szCs w:val="24"/>
          <w:lang w:val="en-GB"/>
        </w:rPr>
        <w:t xml:space="preserve"> </w:t>
      </w:r>
      <w:r w:rsidR="007B26AF" w:rsidRPr="007B26AF">
        <w:rPr>
          <w:rFonts w:ascii="Times New Roman" w:hAnsi="Times New Roman"/>
          <w:sz w:val="24"/>
          <w:szCs w:val="24"/>
          <w:lang w:val="en-GB"/>
        </w:rPr>
        <w:t>significant differences in several parameters</w:t>
      </w:r>
      <w:r w:rsidR="00EE0A8A">
        <w:rPr>
          <w:rFonts w:ascii="Times New Roman" w:hAnsi="Times New Roman"/>
          <w:sz w:val="24"/>
          <w:szCs w:val="24"/>
          <w:lang w:val="en-GB"/>
        </w:rPr>
        <w:t>,</w:t>
      </w:r>
      <w:r w:rsidR="007B26AF" w:rsidRPr="007B26AF">
        <w:rPr>
          <w:rFonts w:ascii="Times New Roman" w:hAnsi="Times New Roman"/>
          <w:sz w:val="24"/>
          <w:szCs w:val="24"/>
          <w:lang w:val="en-GB"/>
        </w:rPr>
        <w:t xml:space="preserve"> </w:t>
      </w:r>
      <w:r w:rsidR="00EE0A8A">
        <w:rPr>
          <w:rFonts w:ascii="Times New Roman" w:hAnsi="Times New Roman"/>
          <w:sz w:val="24"/>
          <w:szCs w:val="24"/>
          <w:lang w:val="en-GB"/>
        </w:rPr>
        <w:t>particularly</w:t>
      </w:r>
      <w:r w:rsidR="00EE0A8A" w:rsidRPr="007B26AF">
        <w:rPr>
          <w:rFonts w:ascii="Times New Roman" w:hAnsi="Times New Roman"/>
          <w:sz w:val="24"/>
          <w:szCs w:val="24"/>
          <w:lang w:val="en-GB"/>
        </w:rPr>
        <w:t xml:space="preserve"> </w:t>
      </w:r>
      <w:r w:rsidR="007B26AF" w:rsidRPr="007B26AF">
        <w:rPr>
          <w:rFonts w:ascii="Times New Roman" w:hAnsi="Times New Roman"/>
          <w:sz w:val="24"/>
          <w:szCs w:val="24"/>
          <w:lang w:val="en-GB"/>
        </w:rPr>
        <w:t xml:space="preserve">in the left inflow (mean MV diameter </w:t>
      </w:r>
      <w:proofErr w:type="gramStart"/>
      <w:r w:rsidR="007B26AF" w:rsidRPr="007B26AF">
        <w:rPr>
          <w:rFonts w:ascii="Times New Roman" w:hAnsi="Times New Roman"/>
          <w:sz w:val="24"/>
          <w:szCs w:val="24"/>
          <w:lang w:val="en-GB"/>
        </w:rPr>
        <w:t>z-score</w:t>
      </w:r>
      <w:proofErr w:type="gramEnd"/>
      <w:r w:rsidR="007B26AF" w:rsidRPr="007B26AF">
        <w:rPr>
          <w:rFonts w:ascii="Times New Roman" w:hAnsi="Times New Roman"/>
          <w:sz w:val="24"/>
          <w:szCs w:val="24"/>
          <w:lang w:val="en-GB"/>
        </w:rPr>
        <w:t>) and outflow tracts (</w:t>
      </w:r>
      <w:r w:rsidR="007B26AF" w:rsidRPr="007B26AF">
        <w:rPr>
          <w:rFonts w:ascii="Times New Roman" w:hAnsi="Times New Roman"/>
          <w:sz w:val="24"/>
          <w:szCs w:val="24"/>
          <w:lang w:val="en-US"/>
        </w:rPr>
        <w:t xml:space="preserve">mean </w:t>
      </w:r>
      <w:proofErr w:type="spellStart"/>
      <w:r w:rsidR="007B26AF" w:rsidRPr="007B26AF">
        <w:rPr>
          <w:rFonts w:ascii="Times New Roman" w:hAnsi="Times New Roman"/>
          <w:sz w:val="24"/>
          <w:szCs w:val="24"/>
          <w:lang w:val="en-US"/>
        </w:rPr>
        <w:t>AoV</w:t>
      </w:r>
      <w:proofErr w:type="spellEnd"/>
      <w:r w:rsidR="007B26AF" w:rsidRPr="007B26AF">
        <w:rPr>
          <w:rFonts w:ascii="Times New Roman" w:hAnsi="Times New Roman"/>
          <w:sz w:val="24"/>
          <w:szCs w:val="24"/>
          <w:lang w:val="en-US"/>
        </w:rPr>
        <w:t xml:space="preserve"> and </w:t>
      </w:r>
      <w:proofErr w:type="spellStart"/>
      <w:r w:rsidR="007B26AF" w:rsidRPr="007B26AF">
        <w:rPr>
          <w:rFonts w:ascii="Times New Roman" w:hAnsi="Times New Roman"/>
          <w:sz w:val="24"/>
          <w:szCs w:val="24"/>
          <w:lang w:val="en-US"/>
        </w:rPr>
        <w:t>AoI</w:t>
      </w:r>
      <w:proofErr w:type="spellEnd"/>
      <w:r w:rsidR="007B26AF" w:rsidRPr="007B26AF">
        <w:rPr>
          <w:rFonts w:ascii="Times New Roman" w:hAnsi="Times New Roman"/>
          <w:sz w:val="24"/>
          <w:szCs w:val="24"/>
          <w:lang w:val="en-US"/>
        </w:rPr>
        <w:t xml:space="preserve"> diameter z-scores, RV/LV and PA/</w:t>
      </w:r>
      <w:proofErr w:type="spellStart"/>
      <w:r w:rsidR="007B26AF" w:rsidRPr="007B26AF">
        <w:rPr>
          <w:rFonts w:ascii="Times New Roman" w:hAnsi="Times New Roman"/>
          <w:sz w:val="24"/>
          <w:szCs w:val="24"/>
          <w:lang w:val="en-US"/>
        </w:rPr>
        <w:t>AAo</w:t>
      </w:r>
      <w:proofErr w:type="spellEnd"/>
      <w:r w:rsidR="007B26AF" w:rsidRPr="007B26AF">
        <w:rPr>
          <w:rFonts w:ascii="Times New Roman" w:hAnsi="Times New Roman"/>
          <w:sz w:val="24"/>
          <w:szCs w:val="24"/>
          <w:lang w:val="en-US"/>
        </w:rPr>
        <w:t xml:space="preserve"> </w:t>
      </w:r>
      <w:proofErr w:type="spellStart"/>
      <w:r w:rsidR="007B26AF" w:rsidRPr="007B26AF">
        <w:rPr>
          <w:rFonts w:ascii="Times New Roman" w:hAnsi="Times New Roman"/>
          <w:sz w:val="24"/>
          <w:szCs w:val="24"/>
          <w:lang w:val="en-US"/>
        </w:rPr>
        <w:t>AoI</w:t>
      </w:r>
      <w:proofErr w:type="spellEnd"/>
      <w:r w:rsidR="007B26AF" w:rsidRPr="007B26AF">
        <w:rPr>
          <w:rFonts w:ascii="Times New Roman" w:hAnsi="Times New Roman"/>
          <w:sz w:val="24"/>
          <w:szCs w:val="24"/>
          <w:lang w:val="en-US"/>
        </w:rPr>
        <w:t>/Ad ratios). The presence of</w:t>
      </w:r>
      <w:r w:rsidR="001C0567">
        <w:rPr>
          <w:rFonts w:ascii="Times New Roman" w:hAnsi="Times New Roman"/>
          <w:sz w:val="24"/>
          <w:szCs w:val="24"/>
          <w:lang w:val="en-US"/>
        </w:rPr>
        <w:t xml:space="preserve"> a</w:t>
      </w:r>
      <w:r w:rsidR="007B26AF" w:rsidRPr="007B26AF">
        <w:rPr>
          <w:rFonts w:ascii="Times New Roman" w:hAnsi="Times New Roman"/>
          <w:sz w:val="24"/>
          <w:szCs w:val="24"/>
          <w:lang w:val="en-US"/>
        </w:rPr>
        <w:t xml:space="preserve"> </w:t>
      </w:r>
      <w:proofErr w:type="spellStart"/>
      <w:r w:rsidR="007B26AF" w:rsidRPr="007B26AF">
        <w:rPr>
          <w:rFonts w:ascii="Times New Roman" w:hAnsi="Times New Roman"/>
          <w:sz w:val="24"/>
          <w:szCs w:val="24"/>
          <w:lang w:val="en-US"/>
        </w:rPr>
        <w:t>coarctation</w:t>
      </w:r>
      <w:proofErr w:type="spellEnd"/>
      <w:r w:rsidR="007B26AF" w:rsidRPr="007B26AF">
        <w:rPr>
          <w:rFonts w:ascii="Times New Roman" w:hAnsi="Times New Roman"/>
          <w:sz w:val="24"/>
          <w:szCs w:val="24"/>
          <w:lang w:val="en-US"/>
        </w:rPr>
        <w:t xml:space="preserve"> shelf or </w:t>
      </w:r>
      <w:proofErr w:type="spellStart"/>
      <w:r w:rsidR="007B26AF" w:rsidRPr="007B26AF">
        <w:rPr>
          <w:rFonts w:ascii="Times New Roman" w:hAnsi="Times New Roman"/>
          <w:sz w:val="24"/>
          <w:szCs w:val="24"/>
          <w:lang w:val="en-US"/>
        </w:rPr>
        <w:t>hypoplastic</w:t>
      </w:r>
      <w:proofErr w:type="spellEnd"/>
      <w:r w:rsidR="007B26AF" w:rsidRPr="007B26AF">
        <w:rPr>
          <w:rFonts w:ascii="Times New Roman" w:hAnsi="Times New Roman"/>
          <w:sz w:val="24"/>
          <w:szCs w:val="24"/>
          <w:lang w:val="en-US"/>
        </w:rPr>
        <w:t xml:space="preserve"> arch was associated with a significantly increased risk </w:t>
      </w:r>
      <w:r w:rsidR="001C0567">
        <w:rPr>
          <w:rFonts w:ascii="Times New Roman" w:hAnsi="Times New Roman"/>
          <w:sz w:val="24"/>
          <w:szCs w:val="24"/>
          <w:lang w:val="en-US"/>
        </w:rPr>
        <w:t>of</w:t>
      </w:r>
      <w:r w:rsidR="001C0567" w:rsidRPr="007B26AF">
        <w:rPr>
          <w:rFonts w:ascii="Times New Roman" w:hAnsi="Times New Roman"/>
          <w:sz w:val="24"/>
          <w:szCs w:val="24"/>
          <w:lang w:val="en-US"/>
        </w:rPr>
        <w:t xml:space="preserve"> </w:t>
      </w:r>
      <w:r w:rsidR="007B26AF" w:rsidRPr="007B26AF">
        <w:rPr>
          <w:rFonts w:ascii="Times New Roman" w:hAnsi="Times New Roman"/>
          <w:sz w:val="24"/>
          <w:szCs w:val="24"/>
          <w:lang w:val="en-US"/>
        </w:rPr>
        <w:t xml:space="preserve">CoA </w:t>
      </w:r>
      <w:r w:rsidR="007B26AF" w:rsidRPr="007B26AF">
        <w:rPr>
          <w:rFonts w:ascii="Times New Roman" w:hAnsi="Times New Roman"/>
          <w:sz w:val="24"/>
          <w:szCs w:val="24"/>
          <w:lang w:val="en-GB"/>
        </w:rPr>
        <w:t>(</w:t>
      </w:r>
      <w:proofErr w:type="gramStart"/>
      <w:r w:rsidR="007B26AF" w:rsidRPr="007B26AF">
        <w:rPr>
          <w:rFonts w:ascii="Times New Roman" w:hAnsi="Times New Roman"/>
          <w:sz w:val="24"/>
          <w:szCs w:val="24"/>
          <w:lang w:val="en-GB"/>
        </w:rPr>
        <w:t>OR:</w:t>
      </w:r>
      <w:proofErr w:type="gramEnd"/>
      <w:r w:rsidR="007B26AF" w:rsidRPr="007B26AF">
        <w:rPr>
          <w:rFonts w:ascii="Times New Roman" w:hAnsi="Times New Roman"/>
          <w:sz w:val="24"/>
          <w:szCs w:val="24"/>
          <w:lang w:val="en-GB"/>
        </w:rPr>
        <w:t xml:space="preserve"> </w:t>
      </w:r>
      <w:r w:rsidR="007B26AF" w:rsidRPr="007B26AF">
        <w:rPr>
          <w:rFonts w:ascii="Times New Roman" w:hAnsi="Times New Roman"/>
          <w:sz w:val="24"/>
          <w:szCs w:val="24"/>
          <w:lang w:val="en-US"/>
        </w:rPr>
        <w:t>26.0, 95% CI 4.42-153 and OR: 38.2, 95% CI 3.01-486, respectively)</w:t>
      </w:r>
      <w:r w:rsidR="007B26AF" w:rsidRPr="007B26AF">
        <w:rPr>
          <w:rFonts w:ascii="Times New Roman" w:hAnsi="Times New Roman"/>
          <w:sz w:val="24"/>
          <w:szCs w:val="24"/>
          <w:lang w:val="en-GB"/>
        </w:rPr>
        <w:t xml:space="preserve">. The prenatal detection rate of CoA </w:t>
      </w:r>
      <w:proofErr w:type="gramStart"/>
      <w:r w:rsidR="007B26AF" w:rsidRPr="007B26AF">
        <w:rPr>
          <w:rFonts w:ascii="Times New Roman" w:hAnsi="Times New Roman"/>
          <w:sz w:val="24"/>
          <w:szCs w:val="24"/>
          <w:lang w:val="en-GB"/>
        </w:rPr>
        <w:t>was significantly increased</w:t>
      </w:r>
      <w:proofErr w:type="gramEnd"/>
      <w:r w:rsidR="007B26AF" w:rsidRPr="007B26AF">
        <w:rPr>
          <w:rFonts w:ascii="Times New Roman" w:hAnsi="Times New Roman"/>
          <w:sz w:val="24"/>
          <w:szCs w:val="24"/>
          <w:lang w:val="en-GB"/>
        </w:rPr>
        <w:t xml:space="preserve"> when a multiple criteria-prediction model was </w:t>
      </w:r>
      <w:r w:rsidR="007B26AF">
        <w:rPr>
          <w:rFonts w:ascii="Times New Roman" w:hAnsi="Times New Roman"/>
          <w:sz w:val="24"/>
          <w:szCs w:val="24"/>
          <w:lang w:val="en-GB"/>
        </w:rPr>
        <w:t>adopted.</w:t>
      </w:r>
    </w:p>
    <w:p w14:paraId="544F4DEE" w14:textId="711C034F" w:rsidR="007B26AF" w:rsidRPr="007B26AF" w:rsidRDefault="008158D0"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t>L</w:t>
      </w:r>
      <w:r w:rsidR="007B26AF" w:rsidRPr="007B26AF">
        <w:rPr>
          <w:rFonts w:ascii="Times New Roman" w:hAnsi="Times New Roman"/>
          <w:sz w:val="24"/>
          <w:szCs w:val="24"/>
          <w:lang w:val="en-GB"/>
        </w:rPr>
        <w:t xml:space="preserve">arge multicentre prospective studies including </w:t>
      </w:r>
      <w:proofErr w:type="spellStart"/>
      <w:r w:rsidR="007B26AF" w:rsidRPr="007B26AF">
        <w:rPr>
          <w:rFonts w:ascii="Times New Roman" w:hAnsi="Times New Roman"/>
          <w:sz w:val="24"/>
          <w:szCs w:val="24"/>
          <w:lang w:val="en-GB"/>
        </w:rPr>
        <w:t>fetuses</w:t>
      </w:r>
      <w:proofErr w:type="spellEnd"/>
      <w:r w:rsidR="007B26AF" w:rsidRPr="007B26AF">
        <w:rPr>
          <w:rFonts w:ascii="Times New Roman" w:hAnsi="Times New Roman"/>
          <w:sz w:val="24"/>
          <w:szCs w:val="24"/>
          <w:lang w:val="en-GB"/>
        </w:rPr>
        <w:t xml:space="preserve"> with different risk factors for CoA </w:t>
      </w:r>
      <w:proofErr w:type="gramStart"/>
      <w:r w:rsidR="007B26AF" w:rsidRPr="007B26AF">
        <w:rPr>
          <w:rFonts w:ascii="Times New Roman" w:hAnsi="Times New Roman"/>
          <w:sz w:val="24"/>
          <w:szCs w:val="24"/>
          <w:lang w:val="en-GB"/>
        </w:rPr>
        <w:t>are needed</w:t>
      </w:r>
      <w:proofErr w:type="gramEnd"/>
      <w:r w:rsidR="007B26AF" w:rsidRPr="007B26AF">
        <w:rPr>
          <w:rFonts w:ascii="Times New Roman" w:hAnsi="Times New Roman"/>
          <w:sz w:val="24"/>
          <w:szCs w:val="24"/>
          <w:lang w:val="en-GB"/>
        </w:rPr>
        <w:t xml:space="preserve"> in order to ascertain the actual diagnostic performance of </w:t>
      </w:r>
      <w:proofErr w:type="spellStart"/>
      <w:r w:rsidR="007B26AF" w:rsidRPr="007B26AF">
        <w:rPr>
          <w:rFonts w:ascii="Times New Roman" w:hAnsi="Times New Roman"/>
          <w:sz w:val="24"/>
          <w:szCs w:val="24"/>
          <w:lang w:val="en-GB"/>
        </w:rPr>
        <w:t>fetal</w:t>
      </w:r>
      <w:proofErr w:type="spellEnd"/>
      <w:r w:rsidR="007B26AF" w:rsidRPr="007B26AF">
        <w:rPr>
          <w:rFonts w:ascii="Times New Roman" w:hAnsi="Times New Roman"/>
          <w:sz w:val="24"/>
          <w:szCs w:val="24"/>
          <w:lang w:val="en-GB"/>
        </w:rPr>
        <w:t xml:space="preserve"> echocardiography in diagnosing CoA</w:t>
      </w:r>
      <w:r w:rsidR="00D62B2E">
        <w:rPr>
          <w:rFonts w:ascii="Times New Roman" w:hAnsi="Times New Roman"/>
          <w:sz w:val="24"/>
          <w:szCs w:val="24"/>
          <w:lang w:val="en-GB"/>
        </w:rPr>
        <w:t>.</w:t>
      </w:r>
      <w:r w:rsidR="007B26AF" w:rsidRPr="007B26AF">
        <w:rPr>
          <w:rFonts w:ascii="Times New Roman" w:hAnsi="Times New Roman"/>
          <w:sz w:val="24"/>
          <w:szCs w:val="24"/>
          <w:lang w:val="en-GB"/>
        </w:rPr>
        <w:t xml:space="preserve"> </w:t>
      </w:r>
    </w:p>
    <w:p w14:paraId="016D950E" w14:textId="77777777" w:rsidR="007B26AF" w:rsidRPr="007B26AF" w:rsidRDefault="007B26AF" w:rsidP="00F03876">
      <w:pPr>
        <w:spacing w:after="0" w:line="480" w:lineRule="auto"/>
        <w:jc w:val="both"/>
        <w:rPr>
          <w:rFonts w:ascii="Times New Roman" w:hAnsi="Times New Roman"/>
          <w:b/>
          <w:i/>
          <w:sz w:val="24"/>
          <w:szCs w:val="24"/>
          <w:lang w:val="en-GB"/>
        </w:rPr>
      </w:pPr>
    </w:p>
    <w:p w14:paraId="63FBFBA5" w14:textId="77777777" w:rsidR="007B26AF" w:rsidRPr="007B26AF" w:rsidRDefault="007B26AF" w:rsidP="00F03876">
      <w:pPr>
        <w:spacing w:after="0" w:line="480" w:lineRule="auto"/>
        <w:jc w:val="both"/>
        <w:rPr>
          <w:rFonts w:ascii="Times New Roman" w:hAnsi="Times New Roman"/>
          <w:b/>
          <w:i/>
          <w:sz w:val="24"/>
          <w:szCs w:val="24"/>
          <w:lang w:val="en-GB"/>
        </w:rPr>
      </w:pPr>
      <w:r w:rsidRPr="007B26AF">
        <w:rPr>
          <w:rFonts w:ascii="Times New Roman" w:hAnsi="Times New Roman"/>
          <w:b/>
          <w:i/>
          <w:sz w:val="24"/>
          <w:szCs w:val="24"/>
          <w:lang w:val="en-GB"/>
        </w:rPr>
        <w:t>Strengths and limitations</w:t>
      </w:r>
    </w:p>
    <w:p w14:paraId="54F1E6AC" w14:textId="5F08D1C2"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Retrospective design, small number of included cases, different</w:t>
      </w:r>
      <w:r w:rsidR="00FB6D0D">
        <w:rPr>
          <w:rFonts w:ascii="Times New Roman" w:hAnsi="Times New Roman"/>
          <w:sz w:val="24"/>
          <w:szCs w:val="24"/>
          <w:lang w:val="en-GB"/>
        </w:rPr>
        <w:t xml:space="preserve"> </w:t>
      </w:r>
      <w:r w:rsidR="008158D0">
        <w:rPr>
          <w:rFonts w:ascii="Times New Roman" w:hAnsi="Times New Roman"/>
          <w:sz w:val="24"/>
          <w:szCs w:val="24"/>
          <w:lang w:val="en-GB"/>
        </w:rPr>
        <w:t>GA</w:t>
      </w:r>
      <w:r w:rsidR="00FB6D0D">
        <w:rPr>
          <w:rFonts w:ascii="Times New Roman" w:hAnsi="Times New Roman"/>
          <w:sz w:val="24"/>
          <w:szCs w:val="24"/>
          <w:lang w:val="en-GB"/>
        </w:rPr>
        <w:t xml:space="preserve"> at scan</w:t>
      </w:r>
      <w:r w:rsidR="008158D0">
        <w:rPr>
          <w:rFonts w:ascii="Times New Roman" w:hAnsi="Times New Roman"/>
          <w:sz w:val="24"/>
          <w:szCs w:val="24"/>
          <w:lang w:val="en-GB"/>
        </w:rPr>
        <w:t xml:space="preserve">, </w:t>
      </w:r>
      <w:r w:rsidR="00FB6D0D" w:rsidRPr="001F799C">
        <w:rPr>
          <w:rFonts w:ascii="Times New Roman" w:hAnsi="Times New Roman"/>
          <w:sz w:val="24"/>
          <w:szCs w:val="24"/>
          <w:lang w:val="en-GB"/>
        </w:rPr>
        <w:t>imaging protocols adopted</w:t>
      </w:r>
      <w:r w:rsidR="00FB6D0D">
        <w:rPr>
          <w:rFonts w:ascii="Times New Roman" w:hAnsi="Times New Roman"/>
          <w:sz w:val="24"/>
          <w:szCs w:val="24"/>
          <w:lang w:val="en-GB"/>
        </w:rPr>
        <w:t xml:space="preserve"> and </w:t>
      </w:r>
      <w:r w:rsidRPr="007B26AF">
        <w:rPr>
          <w:rFonts w:ascii="Times New Roman" w:hAnsi="Times New Roman"/>
          <w:sz w:val="24"/>
          <w:szCs w:val="24"/>
          <w:lang w:val="en-GB"/>
        </w:rPr>
        <w:t>lack of definition of the optimal cut-off for many of the included variables represent the major limitation of this syst</w:t>
      </w:r>
      <w:r w:rsidR="00B4198D">
        <w:rPr>
          <w:rFonts w:ascii="Times New Roman" w:hAnsi="Times New Roman"/>
          <w:sz w:val="24"/>
          <w:szCs w:val="24"/>
          <w:lang w:val="en-GB"/>
        </w:rPr>
        <w:t xml:space="preserve">ematic review. </w:t>
      </w:r>
      <w:r w:rsidR="008158D0">
        <w:rPr>
          <w:rFonts w:ascii="Times New Roman" w:hAnsi="Times New Roman"/>
          <w:sz w:val="24"/>
          <w:szCs w:val="24"/>
          <w:lang w:val="en-GB"/>
        </w:rPr>
        <w:t>Because</w:t>
      </w:r>
      <w:r w:rsidR="00F32EC5" w:rsidRPr="00D62B2E">
        <w:rPr>
          <w:rFonts w:ascii="Times New Roman" w:hAnsi="Times New Roman"/>
          <w:sz w:val="24"/>
          <w:szCs w:val="24"/>
          <w:lang w:val="en-GB"/>
        </w:rPr>
        <w:t xml:space="preserve"> the included cases are </w:t>
      </w:r>
      <w:proofErr w:type="spellStart"/>
      <w:r w:rsidR="00F32EC5" w:rsidRPr="00D62B2E">
        <w:rPr>
          <w:rFonts w:ascii="Times New Roman" w:hAnsi="Times New Roman"/>
          <w:sz w:val="24"/>
          <w:szCs w:val="24"/>
          <w:lang w:val="en-GB"/>
        </w:rPr>
        <w:t>fetuses</w:t>
      </w:r>
      <w:proofErr w:type="spellEnd"/>
      <w:r w:rsidR="00F32EC5" w:rsidRPr="00D62B2E">
        <w:rPr>
          <w:rFonts w:ascii="Times New Roman" w:hAnsi="Times New Roman"/>
          <w:sz w:val="24"/>
          <w:szCs w:val="24"/>
          <w:lang w:val="en-GB"/>
        </w:rPr>
        <w:t xml:space="preserve"> at high risk of CoA, </w:t>
      </w:r>
      <w:proofErr w:type="gramStart"/>
      <w:r w:rsidR="008158D0">
        <w:rPr>
          <w:rFonts w:ascii="Times New Roman" w:hAnsi="Times New Roman"/>
          <w:sz w:val="24"/>
          <w:szCs w:val="24"/>
          <w:lang w:val="en-GB"/>
        </w:rPr>
        <w:t xml:space="preserve">it is possible that </w:t>
      </w:r>
      <w:r w:rsidR="00F32EC5" w:rsidRPr="00D62B2E">
        <w:rPr>
          <w:rFonts w:ascii="Times New Roman" w:hAnsi="Times New Roman"/>
          <w:sz w:val="24"/>
          <w:szCs w:val="24"/>
          <w:lang w:val="en-GB"/>
        </w:rPr>
        <w:t xml:space="preserve">the figures </w:t>
      </w:r>
      <w:r w:rsidR="008158D0">
        <w:rPr>
          <w:rFonts w:ascii="Times New Roman" w:hAnsi="Times New Roman"/>
          <w:sz w:val="24"/>
          <w:szCs w:val="24"/>
          <w:lang w:val="en-GB"/>
        </w:rPr>
        <w:t xml:space="preserve">we </w:t>
      </w:r>
      <w:r w:rsidR="00F32EC5" w:rsidRPr="00D62B2E">
        <w:rPr>
          <w:rFonts w:ascii="Times New Roman" w:hAnsi="Times New Roman"/>
          <w:sz w:val="24"/>
          <w:szCs w:val="24"/>
          <w:lang w:val="en-GB"/>
        </w:rPr>
        <w:t>reported may</w:t>
      </w:r>
      <w:proofErr w:type="gramEnd"/>
      <w:r w:rsidR="00F32EC5" w:rsidRPr="00D62B2E">
        <w:rPr>
          <w:rFonts w:ascii="Times New Roman" w:hAnsi="Times New Roman"/>
          <w:sz w:val="24"/>
          <w:szCs w:val="24"/>
          <w:lang w:val="en-GB"/>
        </w:rPr>
        <w:t xml:space="preserve"> not reflect the actual association between a given sign and the occurrence of the disease. </w:t>
      </w:r>
      <w:r w:rsidRPr="007B26AF">
        <w:rPr>
          <w:rFonts w:ascii="Times New Roman" w:hAnsi="Times New Roman"/>
          <w:sz w:val="24"/>
          <w:szCs w:val="24"/>
          <w:lang w:val="en-GB"/>
        </w:rPr>
        <w:t xml:space="preserve">Finally, the majority of the ultrasound signs associated with CoA </w:t>
      </w:r>
      <w:proofErr w:type="gramStart"/>
      <w:r w:rsidRPr="007B26AF">
        <w:rPr>
          <w:rFonts w:ascii="Times New Roman" w:hAnsi="Times New Roman"/>
          <w:sz w:val="24"/>
          <w:szCs w:val="24"/>
          <w:lang w:val="en-GB"/>
        </w:rPr>
        <w:t>were reported</w:t>
      </w:r>
      <w:proofErr w:type="gramEnd"/>
      <w:r w:rsidRPr="007B26AF">
        <w:rPr>
          <w:rFonts w:ascii="Times New Roman" w:hAnsi="Times New Roman"/>
          <w:sz w:val="24"/>
          <w:szCs w:val="24"/>
          <w:lang w:val="en-GB"/>
        </w:rPr>
        <w:t xml:space="preserve"> only by single studies and thus a comprehensive quantitative data synthesis could not be performed. Despite all these limitations, this review represents the most up to date overall assessment of </w:t>
      </w:r>
      <w:proofErr w:type="spellStart"/>
      <w:r w:rsidRPr="007B26AF">
        <w:rPr>
          <w:rFonts w:ascii="Times New Roman" w:hAnsi="Times New Roman"/>
          <w:sz w:val="24"/>
          <w:szCs w:val="24"/>
          <w:lang w:val="en-GB"/>
        </w:rPr>
        <w:t>fetal</w:t>
      </w:r>
      <w:proofErr w:type="spellEnd"/>
      <w:r w:rsidRPr="007B26AF">
        <w:rPr>
          <w:rFonts w:ascii="Times New Roman" w:hAnsi="Times New Roman"/>
          <w:sz w:val="24"/>
          <w:szCs w:val="24"/>
          <w:lang w:val="en-GB"/>
        </w:rPr>
        <w:t xml:space="preserve"> echocardiography in detecting CoA prenatally</w:t>
      </w:r>
      <w:r w:rsidR="005D2FAA">
        <w:rPr>
          <w:rFonts w:ascii="Times New Roman" w:hAnsi="Times New Roman"/>
          <w:sz w:val="24"/>
          <w:szCs w:val="24"/>
          <w:lang w:val="en-GB"/>
        </w:rPr>
        <w:t xml:space="preserve">, </w:t>
      </w:r>
      <w:r w:rsidR="00731E0A">
        <w:rPr>
          <w:rFonts w:ascii="Times New Roman" w:hAnsi="Times New Roman"/>
          <w:sz w:val="24"/>
          <w:szCs w:val="24"/>
          <w:lang w:val="en-GB"/>
        </w:rPr>
        <w:t>potentially being the</w:t>
      </w:r>
      <w:r w:rsidR="00EE7873" w:rsidRPr="001F799C">
        <w:rPr>
          <w:rFonts w:ascii="Times New Roman" w:hAnsi="Times New Roman"/>
          <w:sz w:val="24"/>
          <w:szCs w:val="24"/>
          <w:lang w:val="en-GB"/>
        </w:rPr>
        <w:t xml:space="preserve"> basis for</w:t>
      </w:r>
      <w:r w:rsidRPr="001F799C">
        <w:rPr>
          <w:rFonts w:ascii="Times New Roman" w:hAnsi="Times New Roman"/>
          <w:sz w:val="24"/>
          <w:szCs w:val="24"/>
          <w:lang w:val="en-GB"/>
        </w:rPr>
        <w:t xml:space="preserve"> </w:t>
      </w:r>
      <w:r w:rsidR="001C5C46" w:rsidRPr="001F799C">
        <w:rPr>
          <w:rFonts w:ascii="Times New Roman" w:hAnsi="Times New Roman"/>
          <w:sz w:val="24"/>
          <w:szCs w:val="24"/>
          <w:lang w:val="en-GB"/>
        </w:rPr>
        <w:t xml:space="preserve">prenatal </w:t>
      </w:r>
      <w:r w:rsidRPr="001F799C">
        <w:rPr>
          <w:rFonts w:ascii="Times New Roman" w:hAnsi="Times New Roman"/>
          <w:sz w:val="24"/>
          <w:szCs w:val="24"/>
          <w:lang w:val="en-GB"/>
        </w:rPr>
        <w:t>counselling</w:t>
      </w:r>
      <w:r w:rsidR="00D62B2E" w:rsidRPr="001F799C">
        <w:rPr>
          <w:rFonts w:ascii="Times New Roman" w:hAnsi="Times New Roman"/>
          <w:sz w:val="24"/>
          <w:szCs w:val="24"/>
          <w:lang w:val="en-GB"/>
        </w:rPr>
        <w:t>.</w:t>
      </w:r>
      <w:r w:rsidR="006D3D59" w:rsidRPr="001F799C">
        <w:rPr>
          <w:rFonts w:ascii="Times New Roman" w:hAnsi="Times New Roman"/>
          <w:sz w:val="24"/>
          <w:szCs w:val="24"/>
          <w:lang w:val="en-GB"/>
        </w:rPr>
        <w:t xml:space="preserve"> </w:t>
      </w:r>
    </w:p>
    <w:p w14:paraId="5F2B31D8" w14:textId="77777777" w:rsidR="007B26AF" w:rsidRPr="007B26AF" w:rsidRDefault="007B26AF" w:rsidP="00F03876">
      <w:pPr>
        <w:spacing w:after="0" w:line="480" w:lineRule="auto"/>
        <w:jc w:val="both"/>
        <w:rPr>
          <w:rFonts w:ascii="Times New Roman" w:hAnsi="Times New Roman"/>
          <w:sz w:val="24"/>
          <w:szCs w:val="24"/>
          <w:lang w:val="en-GB"/>
        </w:rPr>
      </w:pPr>
    </w:p>
    <w:p w14:paraId="172411C0" w14:textId="77777777" w:rsidR="007B26AF" w:rsidRPr="007B26AF" w:rsidRDefault="007B26AF" w:rsidP="00F03876">
      <w:pPr>
        <w:spacing w:after="0" w:line="480" w:lineRule="auto"/>
        <w:jc w:val="both"/>
        <w:rPr>
          <w:rFonts w:ascii="Times New Roman" w:hAnsi="Times New Roman"/>
          <w:b/>
          <w:i/>
          <w:sz w:val="24"/>
          <w:szCs w:val="24"/>
          <w:lang w:val="en-GB"/>
        </w:rPr>
      </w:pPr>
      <w:r w:rsidRPr="007B26AF">
        <w:rPr>
          <w:rFonts w:ascii="Times New Roman" w:hAnsi="Times New Roman"/>
          <w:b/>
          <w:i/>
          <w:sz w:val="24"/>
          <w:szCs w:val="24"/>
          <w:lang w:val="en-GB"/>
        </w:rPr>
        <w:t>Implication</w:t>
      </w:r>
      <w:r w:rsidR="00F82C21">
        <w:rPr>
          <w:rFonts w:ascii="Times New Roman" w:hAnsi="Times New Roman"/>
          <w:b/>
          <w:i/>
          <w:sz w:val="24"/>
          <w:szCs w:val="24"/>
          <w:lang w:val="en-GB"/>
        </w:rPr>
        <w:t>s</w:t>
      </w:r>
      <w:r w:rsidRPr="007B26AF">
        <w:rPr>
          <w:rFonts w:ascii="Times New Roman" w:hAnsi="Times New Roman"/>
          <w:b/>
          <w:i/>
          <w:sz w:val="24"/>
          <w:szCs w:val="24"/>
          <w:lang w:val="en-GB"/>
        </w:rPr>
        <w:t xml:space="preserve"> for clinical practice</w:t>
      </w:r>
    </w:p>
    <w:p w14:paraId="5DC9A3E7" w14:textId="44430DA8"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 xml:space="preserve">Accurate </w:t>
      </w:r>
      <w:r w:rsidR="00A67226">
        <w:rPr>
          <w:rFonts w:ascii="Times New Roman" w:hAnsi="Times New Roman"/>
          <w:sz w:val="24"/>
          <w:szCs w:val="24"/>
          <w:lang w:val="en-GB"/>
        </w:rPr>
        <w:t xml:space="preserve">prenatal </w:t>
      </w:r>
      <w:r w:rsidRPr="007B26AF">
        <w:rPr>
          <w:rFonts w:ascii="Times New Roman" w:hAnsi="Times New Roman"/>
          <w:sz w:val="24"/>
          <w:szCs w:val="24"/>
          <w:lang w:val="en-GB"/>
        </w:rPr>
        <w:t>diagnosis of CoA allows a pre-planned management of the condition, thus reducing the burden of short and long-term morbidities associated with this anomaly (</w:t>
      </w:r>
      <w:r>
        <w:rPr>
          <w:rFonts w:ascii="Times New Roman" w:hAnsi="Times New Roman"/>
          <w:sz w:val="24"/>
          <w:szCs w:val="24"/>
          <w:lang w:val="en-GB"/>
        </w:rPr>
        <w:t>3</w:t>
      </w:r>
      <w:r w:rsidRPr="007B26AF">
        <w:rPr>
          <w:rFonts w:ascii="Times New Roman" w:hAnsi="Times New Roman"/>
          <w:sz w:val="24"/>
          <w:szCs w:val="24"/>
          <w:lang w:val="en-GB"/>
        </w:rPr>
        <w:t>). Despite this, prenatal diagnosis of CoA is challenging. The overall detection rate of prenatal ultrasound in identify</w:t>
      </w:r>
      <w:r w:rsidR="001C5C46">
        <w:rPr>
          <w:rFonts w:ascii="Times New Roman" w:hAnsi="Times New Roman"/>
          <w:sz w:val="24"/>
          <w:szCs w:val="24"/>
          <w:lang w:val="en-GB"/>
        </w:rPr>
        <w:t>ing</w:t>
      </w:r>
      <w:r w:rsidRPr="007B26AF">
        <w:rPr>
          <w:rFonts w:ascii="Times New Roman" w:hAnsi="Times New Roman"/>
          <w:sz w:val="24"/>
          <w:szCs w:val="24"/>
          <w:lang w:val="en-GB"/>
        </w:rPr>
        <w:t xml:space="preserve"> this </w:t>
      </w:r>
      <w:r w:rsidRPr="007B26AF">
        <w:rPr>
          <w:rFonts w:ascii="Times New Roman" w:hAnsi="Times New Roman"/>
          <w:sz w:val="24"/>
          <w:szCs w:val="24"/>
          <w:lang w:val="en-GB"/>
        </w:rPr>
        <w:lastRenderedPageBreak/>
        <w:t xml:space="preserve">anomaly </w:t>
      </w:r>
      <w:proofErr w:type="gramStart"/>
      <w:r w:rsidRPr="007B26AF">
        <w:rPr>
          <w:rFonts w:ascii="Times New Roman" w:hAnsi="Times New Roman"/>
          <w:sz w:val="24"/>
          <w:szCs w:val="24"/>
          <w:lang w:val="en-GB"/>
        </w:rPr>
        <w:t>has been reported</w:t>
      </w:r>
      <w:proofErr w:type="gramEnd"/>
      <w:r w:rsidRPr="007B26AF">
        <w:rPr>
          <w:rFonts w:ascii="Times New Roman" w:hAnsi="Times New Roman"/>
          <w:sz w:val="24"/>
          <w:szCs w:val="24"/>
          <w:lang w:val="en-GB"/>
        </w:rPr>
        <w:t xml:space="preserve"> to be poor </w:t>
      </w:r>
      <w:r w:rsidR="00136F0B">
        <w:rPr>
          <w:rFonts w:ascii="Times New Roman" w:hAnsi="Times New Roman"/>
          <w:sz w:val="24"/>
          <w:szCs w:val="24"/>
          <w:lang w:val="en-GB"/>
        </w:rPr>
        <w:t>at the time of the routine anomaly scan</w:t>
      </w:r>
      <w:r w:rsidRPr="007B26AF">
        <w:rPr>
          <w:rFonts w:ascii="Times New Roman" w:hAnsi="Times New Roman"/>
          <w:sz w:val="24"/>
          <w:szCs w:val="24"/>
          <w:lang w:val="en-GB"/>
        </w:rPr>
        <w:t xml:space="preserve"> </w:t>
      </w:r>
      <w:r>
        <w:rPr>
          <w:rFonts w:ascii="Times New Roman" w:hAnsi="Times New Roman"/>
          <w:sz w:val="24"/>
          <w:szCs w:val="24"/>
          <w:lang w:val="en-GB"/>
        </w:rPr>
        <w:t>(5</w:t>
      </w:r>
      <w:r w:rsidRPr="007B26AF">
        <w:rPr>
          <w:rFonts w:ascii="Times New Roman" w:hAnsi="Times New Roman"/>
          <w:sz w:val="24"/>
          <w:szCs w:val="24"/>
          <w:lang w:val="en-GB"/>
        </w:rPr>
        <w:t>).</w:t>
      </w:r>
      <w:r w:rsidR="00AB1E35">
        <w:rPr>
          <w:rFonts w:ascii="Times New Roman" w:hAnsi="Times New Roman"/>
          <w:sz w:val="24"/>
          <w:szCs w:val="24"/>
          <w:lang w:val="en-GB"/>
        </w:rPr>
        <w:t xml:space="preserve"> T</w:t>
      </w:r>
      <w:r w:rsidRPr="007B26AF">
        <w:rPr>
          <w:rFonts w:ascii="Times New Roman" w:hAnsi="Times New Roman"/>
          <w:sz w:val="24"/>
          <w:szCs w:val="24"/>
          <w:lang w:val="en-GB"/>
        </w:rPr>
        <w:t xml:space="preserve">he overall diagnostic performance of </w:t>
      </w:r>
      <w:r w:rsidR="00AB1E35">
        <w:rPr>
          <w:rFonts w:ascii="Times New Roman" w:hAnsi="Times New Roman"/>
          <w:sz w:val="24"/>
          <w:szCs w:val="24"/>
          <w:lang w:val="en-GB"/>
        </w:rPr>
        <w:t>cardiovascular disproportion during a third trimester scan</w:t>
      </w:r>
      <w:r w:rsidRPr="007B26AF">
        <w:rPr>
          <w:rFonts w:ascii="Times New Roman" w:hAnsi="Times New Roman"/>
          <w:sz w:val="24"/>
          <w:szCs w:val="24"/>
          <w:lang w:val="en-GB"/>
        </w:rPr>
        <w:t xml:space="preserve"> is poor and is associated with a high false positive rate. </w:t>
      </w:r>
      <w:r w:rsidR="00AB1E35">
        <w:rPr>
          <w:rFonts w:ascii="Times New Roman" w:hAnsi="Times New Roman"/>
          <w:sz w:val="24"/>
          <w:szCs w:val="24"/>
          <w:lang w:val="en-GB"/>
        </w:rPr>
        <w:t>Moreover,</w:t>
      </w:r>
      <w:r w:rsidRPr="007B26AF">
        <w:rPr>
          <w:rFonts w:ascii="Times New Roman" w:hAnsi="Times New Roman"/>
          <w:sz w:val="24"/>
          <w:szCs w:val="24"/>
          <w:lang w:val="en-GB"/>
        </w:rPr>
        <w:t xml:space="preserve"> routine third trimester scan is not universally performed, unless </w:t>
      </w:r>
      <w:proofErr w:type="spellStart"/>
      <w:r w:rsidRPr="007B26AF">
        <w:rPr>
          <w:rFonts w:ascii="Times New Roman" w:hAnsi="Times New Roman"/>
          <w:sz w:val="24"/>
          <w:szCs w:val="24"/>
          <w:lang w:val="en-GB"/>
        </w:rPr>
        <w:t>fetal</w:t>
      </w:r>
      <w:proofErr w:type="spellEnd"/>
      <w:r w:rsidRPr="007B26AF">
        <w:rPr>
          <w:rFonts w:ascii="Times New Roman" w:hAnsi="Times New Roman"/>
          <w:sz w:val="24"/>
          <w:szCs w:val="24"/>
          <w:lang w:val="en-GB"/>
        </w:rPr>
        <w:t xml:space="preserve"> or maternal complications are suspected, and it is usually carried out almost exclusively to assess </w:t>
      </w:r>
      <w:proofErr w:type="spellStart"/>
      <w:r w:rsidRPr="007B26AF">
        <w:rPr>
          <w:rFonts w:ascii="Times New Roman" w:hAnsi="Times New Roman"/>
          <w:sz w:val="24"/>
          <w:szCs w:val="24"/>
          <w:lang w:val="en-GB"/>
        </w:rPr>
        <w:t>fetal</w:t>
      </w:r>
      <w:proofErr w:type="spellEnd"/>
      <w:r w:rsidRPr="007B26AF">
        <w:rPr>
          <w:rFonts w:ascii="Times New Roman" w:hAnsi="Times New Roman"/>
          <w:sz w:val="24"/>
          <w:szCs w:val="24"/>
          <w:lang w:val="en-GB"/>
        </w:rPr>
        <w:t xml:space="preserve"> growth. In this scenario, the presence of </w:t>
      </w:r>
      <w:r w:rsidR="00136F0B" w:rsidRPr="00136F0B">
        <w:rPr>
          <w:rFonts w:ascii="Times New Roman" w:hAnsi="Times New Roman"/>
          <w:sz w:val="24"/>
          <w:szCs w:val="24"/>
          <w:lang w:val="en-GB"/>
        </w:rPr>
        <w:t xml:space="preserve">cardiovascular disproportion </w:t>
      </w:r>
      <w:proofErr w:type="gramStart"/>
      <w:r w:rsidRPr="007B26AF">
        <w:rPr>
          <w:rFonts w:ascii="Times New Roman" w:hAnsi="Times New Roman"/>
          <w:sz w:val="24"/>
          <w:szCs w:val="24"/>
          <w:lang w:val="en-GB"/>
        </w:rPr>
        <w:t>may be easily overlooked</w:t>
      </w:r>
      <w:proofErr w:type="gramEnd"/>
      <w:r w:rsidRPr="007B26AF">
        <w:rPr>
          <w:rFonts w:ascii="Times New Roman" w:hAnsi="Times New Roman"/>
          <w:sz w:val="24"/>
          <w:szCs w:val="24"/>
          <w:lang w:val="en-GB"/>
        </w:rPr>
        <w:t xml:space="preserve"> thus explaining the reported low detection rate for CoA. The definition of </w:t>
      </w:r>
      <w:r w:rsidR="00A67226">
        <w:rPr>
          <w:rFonts w:ascii="Times New Roman" w:hAnsi="Times New Roman"/>
          <w:sz w:val="24"/>
          <w:szCs w:val="24"/>
          <w:lang w:val="en-GB"/>
        </w:rPr>
        <w:t>cardiovascular</w:t>
      </w:r>
      <w:r w:rsidRPr="007B26AF">
        <w:rPr>
          <w:rFonts w:ascii="Times New Roman" w:hAnsi="Times New Roman"/>
          <w:sz w:val="24"/>
          <w:szCs w:val="24"/>
          <w:lang w:val="en-GB"/>
        </w:rPr>
        <w:t xml:space="preserve"> </w:t>
      </w:r>
      <w:r w:rsidR="00771E30" w:rsidRPr="001F799C">
        <w:rPr>
          <w:rFonts w:ascii="Times New Roman" w:hAnsi="Times New Roman"/>
          <w:sz w:val="24"/>
          <w:szCs w:val="24"/>
          <w:lang w:val="en-GB"/>
        </w:rPr>
        <w:t>disproportion</w:t>
      </w:r>
      <w:r w:rsidR="00771E30">
        <w:rPr>
          <w:rFonts w:ascii="Times New Roman" w:hAnsi="Times New Roman"/>
          <w:sz w:val="24"/>
          <w:szCs w:val="24"/>
          <w:lang w:val="en-GB"/>
        </w:rPr>
        <w:t xml:space="preserve"> </w:t>
      </w:r>
      <w:r w:rsidRPr="007B26AF">
        <w:rPr>
          <w:rFonts w:ascii="Times New Roman" w:hAnsi="Times New Roman"/>
          <w:sz w:val="24"/>
          <w:szCs w:val="24"/>
          <w:lang w:val="en-GB"/>
        </w:rPr>
        <w:t>is usually subjective</w:t>
      </w:r>
      <w:r w:rsidR="001C5C46">
        <w:rPr>
          <w:rFonts w:ascii="Times New Roman" w:hAnsi="Times New Roman"/>
          <w:sz w:val="24"/>
          <w:szCs w:val="24"/>
          <w:lang w:val="en-GB"/>
        </w:rPr>
        <w:t>,</w:t>
      </w:r>
      <w:r w:rsidRPr="007B26AF">
        <w:rPr>
          <w:rFonts w:ascii="Times New Roman" w:hAnsi="Times New Roman"/>
          <w:sz w:val="24"/>
          <w:szCs w:val="24"/>
          <w:lang w:val="en-GB"/>
        </w:rPr>
        <w:t xml:space="preserve"> and structurally normal </w:t>
      </w:r>
      <w:proofErr w:type="spellStart"/>
      <w:r w:rsidRPr="007B26AF">
        <w:rPr>
          <w:rFonts w:ascii="Times New Roman" w:hAnsi="Times New Roman"/>
          <w:sz w:val="24"/>
          <w:szCs w:val="24"/>
          <w:lang w:val="en-GB"/>
        </w:rPr>
        <w:t>fetal</w:t>
      </w:r>
      <w:proofErr w:type="spellEnd"/>
      <w:r w:rsidRPr="007B26AF">
        <w:rPr>
          <w:rFonts w:ascii="Times New Roman" w:hAnsi="Times New Roman"/>
          <w:sz w:val="24"/>
          <w:szCs w:val="24"/>
          <w:lang w:val="en-GB"/>
        </w:rPr>
        <w:t xml:space="preserve"> hearts in the third trimester of pregnancies exhibit a slight degree of physiological disproportion (</w:t>
      </w:r>
      <w:r>
        <w:rPr>
          <w:rFonts w:ascii="Times New Roman" w:hAnsi="Times New Roman"/>
          <w:sz w:val="24"/>
          <w:szCs w:val="24"/>
          <w:lang w:val="en-GB"/>
        </w:rPr>
        <w:t>2</w:t>
      </w:r>
      <w:r w:rsidR="00690416">
        <w:rPr>
          <w:rFonts w:ascii="Times New Roman" w:hAnsi="Times New Roman"/>
          <w:sz w:val="24"/>
          <w:szCs w:val="24"/>
          <w:lang w:val="en-GB"/>
        </w:rPr>
        <w:t>7</w:t>
      </w:r>
      <w:r w:rsidRPr="007B26AF">
        <w:rPr>
          <w:rFonts w:ascii="Times New Roman" w:hAnsi="Times New Roman"/>
          <w:sz w:val="24"/>
          <w:szCs w:val="24"/>
          <w:lang w:val="en-GB"/>
        </w:rPr>
        <w:t>).</w:t>
      </w:r>
      <w:r w:rsidR="00771E30">
        <w:rPr>
          <w:rFonts w:ascii="Times New Roman" w:hAnsi="Times New Roman"/>
          <w:sz w:val="24"/>
          <w:szCs w:val="24"/>
          <w:lang w:val="en-GB"/>
        </w:rPr>
        <w:t xml:space="preserve"> </w:t>
      </w:r>
      <w:r w:rsidR="00771E30" w:rsidRPr="001F799C">
        <w:rPr>
          <w:rFonts w:ascii="Times New Roman" w:hAnsi="Times New Roman"/>
          <w:sz w:val="24"/>
          <w:szCs w:val="24"/>
          <w:lang w:val="en-GB"/>
        </w:rPr>
        <w:t>Conversely, disproportion detected in the late second or early third trimester of pregnancies carries an increased risk for the occurrence of CoA</w:t>
      </w:r>
      <w:r w:rsidR="00771E30">
        <w:rPr>
          <w:rFonts w:ascii="Times New Roman" w:hAnsi="Times New Roman"/>
          <w:sz w:val="24"/>
          <w:szCs w:val="24"/>
          <w:lang w:val="en-GB"/>
        </w:rPr>
        <w:t xml:space="preserve">. </w:t>
      </w:r>
      <w:r w:rsidRPr="007B26AF">
        <w:rPr>
          <w:rFonts w:ascii="Times New Roman" w:hAnsi="Times New Roman"/>
          <w:sz w:val="24"/>
          <w:szCs w:val="24"/>
          <w:lang w:val="en-GB"/>
        </w:rPr>
        <w:t xml:space="preserve"> </w:t>
      </w:r>
      <w:r w:rsidRPr="00755757">
        <w:rPr>
          <w:rFonts w:ascii="Times New Roman" w:hAnsi="Times New Roman"/>
          <w:sz w:val="24"/>
          <w:szCs w:val="24"/>
          <w:lang w:val="en-GB"/>
        </w:rPr>
        <w:t>In the current review, a disproportion of PV/</w:t>
      </w:r>
      <w:proofErr w:type="spellStart"/>
      <w:r w:rsidRPr="00755757">
        <w:rPr>
          <w:rFonts w:ascii="Times New Roman" w:hAnsi="Times New Roman"/>
          <w:sz w:val="24"/>
          <w:szCs w:val="24"/>
          <w:lang w:val="en-GB"/>
        </w:rPr>
        <w:t>AoV</w:t>
      </w:r>
      <w:proofErr w:type="spellEnd"/>
      <w:r w:rsidRPr="00755757">
        <w:rPr>
          <w:rFonts w:ascii="Times New Roman" w:hAnsi="Times New Roman"/>
          <w:sz w:val="24"/>
          <w:szCs w:val="24"/>
          <w:lang w:val="en-GB"/>
        </w:rPr>
        <w:t xml:space="preserve"> ratio </w:t>
      </w:r>
      <w:r w:rsidR="000349BA">
        <w:rPr>
          <w:rFonts w:ascii="Times New Roman" w:hAnsi="Times New Roman"/>
          <w:sz w:val="24"/>
          <w:szCs w:val="24"/>
          <w:lang w:val="en-GB"/>
        </w:rPr>
        <w:t>&gt;</w:t>
      </w:r>
      <w:r w:rsidRPr="00755757">
        <w:rPr>
          <w:rFonts w:ascii="Times New Roman" w:hAnsi="Times New Roman"/>
          <w:sz w:val="24"/>
          <w:szCs w:val="24"/>
          <w:lang w:val="en-GB"/>
        </w:rPr>
        <w:t>1.6 ratio was</w:t>
      </w:r>
      <w:r w:rsidRPr="007B26AF">
        <w:rPr>
          <w:rFonts w:ascii="Times New Roman" w:hAnsi="Times New Roman"/>
          <w:sz w:val="24"/>
          <w:szCs w:val="24"/>
          <w:lang w:val="en-GB"/>
        </w:rPr>
        <w:t xml:space="preserve"> significantly associated with CoA with an OR of </w:t>
      </w:r>
      <w:r w:rsidRPr="007B26AF">
        <w:rPr>
          <w:rFonts w:ascii="Times New Roman" w:hAnsi="Times New Roman"/>
          <w:sz w:val="24"/>
          <w:szCs w:val="24"/>
          <w:lang w:val="en-US"/>
        </w:rPr>
        <w:t>15.11 (6.80-33.6). However, when translated into a predictive model, it had a good sensitivity (86.2%, 95% CI 77.5-92.4), but a low specificity (51.8%, 95% CI 46.1-57.4).</w:t>
      </w:r>
      <w:r w:rsidRPr="007B26AF">
        <w:rPr>
          <w:rFonts w:ascii="Times New Roman" w:hAnsi="Times New Roman"/>
          <w:sz w:val="24"/>
          <w:szCs w:val="24"/>
          <w:lang w:val="en-GB"/>
        </w:rPr>
        <w:t xml:space="preserve"> </w:t>
      </w:r>
    </w:p>
    <w:p w14:paraId="1BA1B4C1" w14:textId="77777777" w:rsidR="007B26AF" w:rsidRPr="007B26AF" w:rsidRDefault="007B26AF" w:rsidP="00F03876">
      <w:pPr>
        <w:spacing w:after="0" w:line="480" w:lineRule="auto"/>
        <w:jc w:val="both"/>
        <w:rPr>
          <w:rFonts w:ascii="Times New Roman" w:hAnsi="Times New Roman"/>
          <w:sz w:val="24"/>
          <w:szCs w:val="24"/>
          <w:lang w:val="en-GB"/>
        </w:rPr>
      </w:pPr>
    </w:p>
    <w:p w14:paraId="25A00FCE" w14:textId="5B6FD17A" w:rsidR="00A559BA"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 xml:space="preserve">The findings </w:t>
      </w:r>
      <w:r w:rsidR="004932EE">
        <w:rPr>
          <w:rFonts w:ascii="Times New Roman" w:hAnsi="Times New Roman"/>
          <w:sz w:val="24"/>
          <w:szCs w:val="24"/>
          <w:lang w:val="en-GB"/>
        </w:rPr>
        <w:t>of</w:t>
      </w:r>
      <w:r w:rsidR="004932EE" w:rsidRPr="007B26AF">
        <w:rPr>
          <w:rFonts w:ascii="Times New Roman" w:hAnsi="Times New Roman"/>
          <w:sz w:val="24"/>
          <w:szCs w:val="24"/>
          <w:lang w:val="en-GB"/>
        </w:rPr>
        <w:t xml:space="preserve"> </w:t>
      </w:r>
      <w:r w:rsidRPr="007B26AF">
        <w:rPr>
          <w:rFonts w:ascii="Times New Roman" w:hAnsi="Times New Roman"/>
          <w:sz w:val="24"/>
          <w:szCs w:val="24"/>
          <w:lang w:val="en-GB"/>
        </w:rPr>
        <w:t>this systematic review show that</w:t>
      </w:r>
      <w:r w:rsidR="00A559BA">
        <w:rPr>
          <w:rFonts w:ascii="Times New Roman" w:hAnsi="Times New Roman"/>
          <w:sz w:val="24"/>
          <w:szCs w:val="24"/>
          <w:lang w:val="en-GB"/>
        </w:rPr>
        <w:t>,</w:t>
      </w:r>
      <w:r w:rsidRPr="007B26AF">
        <w:rPr>
          <w:rFonts w:ascii="Times New Roman" w:hAnsi="Times New Roman"/>
          <w:sz w:val="24"/>
          <w:szCs w:val="24"/>
          <w:lang w:val="en-GB"/>
        </w:rPr>
        <w:t xml:space="preserve"> </w:t>
      </w:r>
      <w:r w:rsidR="00A559BA">
        <w:rPr>
          <w:rFonts w:ascii="Times New Roman" w:hAnsi="Times New Roman"/>
          <w:sz w:val="24"/>
          <w:szCs w:val="24"/>
          <w:lang w:val="en-GB"/>
        </w:rPr>
        <w:t xml:space="preserve">in </w:t>
      </w:r>
      <w:proofErr w:type="spellStart"/>
      <w:r w:rsidR="00A559BA">
        <w:rPr>
          <w:rFonts w:ascii="Times New Roman" w:hAnsi="Times New Roman"/>
          <w:sz w:val="24"/>
          <w:szCs w:val="24"/>
          <w:lang w:val="en-GB"/>
        </w:rPr>
        <w:t>fetuses</w:t>
      </w:r>
      <w:proofErr w:type="spellEnd"/>
      <w:r w:rsidR="00A559BA">
        <w:rPr>
          <w:rFonts w:ascii="Times New Roman" w:hAnsi="Times New Roman"/>
          <w:sz w:val="24"/>
          <w:szCs w:val="24"/>
          <w:lang w:val="en-GB"/>
        </w:rPr>
        <w:t xml:space="preserve"> at risk, </w:t>
      </w:r>
      <w:r w:rsidRPr="007B26AF">
        <w:rPr>
          <w:rFonts w:ascii="Times New Roman" w:hAnsi="Times New Roman"/>
          <w:sz w:val="24"/>
          <w:szCs w:val="24"/>
          <w:lang w:val="en-GB"/>
        </w:rPr>
        <w:t>detailed assessment of several cardiac parameters</w:t>
      </w:r>
      <w:r w:rsidR="009C696B">
        <w:rPr>
          <w:rFonts w:ascii="Times New Roman" w:hAnsi="Times New Roman"/>
          <w:sz w:val="24"/>
          <w:szCs w:val="24"/>
          <w:lang w:val="en-GB"/>
        </w:rPr>
        <w:t xml:space="preserve"> </w:t>
      </w:r>
      <w:r w:rsidR="00FA7E0E" w:rsidRPr="007B26AF">
        <w:rPr>
          <w:rFonts w:ascii="Times New Roman" w:hAnsi="Times New Roman"/>
          <w:sz w:val="24"/>
          <w:szCs w:val="24"/>
          <w:lang w:val="en-GB"/>
        </w:rPr>
        <w:t>might</w:t>
      </w:r>
      <w:r w:rsidRPr="007B26AF">
        <w:rPr>
          <w:rFonts w:ascii="Times New Roman" w:hAnsi="Times New Roman"/>
          <w:sz w:val="24"/>
          <w:szCs w:val="24"/>
          <w:lang w:val="en-GB"/>
        </w:rPr>
        <w:t xml:space="preserve"> help i</w:t>
      </w:r>
      <w:r w:rsidR="00A559BA">
        <w:rPr>
          <w:rFonts w:ascii="Times New Roman" w:hAnsi="Times New Roman"/>
          <w:sz w:val="24"/>
          <w:szCs w:val="24"/>
          <w:lang w:val="en-GB"/>
        </w:rPr>
        <w:t>n stratifying the risk for CoA.</w:t>
      </w:r>
    </w:p>
    <w:p w14:paraId="088B1473" w14:textId="6BC4214A" w:rsidR="007B26AF" w:rsidRPr="007B26AF" w:rsidRDefault="00A559BA" w:rsidP="00F03876">
      <w:pPr>
        <w:spacing w:after="0" w:line="480" w:lineRule="auto"/>
        <w:jc w:val="both"/>
        <w:rPr>
          <w:rFonts w:ascii="Times New Roman" w:hAnsi="Times New Roman"/>
          <w:sz w:val="24"/>
          <w:szCs w:val="24"/>
          <w:lang w:val="en-GB"/>
        </w:rPr>
      </w:pPr>
      <w:r>
        <w:rPr>
          <w:rFonts w:ascii="Times New Roman" w:hAnsi="Times New Roman"/>
          <w:sz w:val="24"/>
          <w:szCs w:val="24"/>
          <w:lang w:val="en-GB"/>
        </w:rPr>
        <w:t>T</w:t>
      </w:r>
      <w:r w:rsidR="007B26AF" w:rsidRPr="007B26AF">
        <w:rPr>
          <w:rFonts w:ascii="Times New Roman" w:hAnsi="Times New Roman"/>
          <w:sz w:val="24"/>
          <w:szCs w:val="24"/>
          <w:lang w:val="en-GB"/>
        </w:rPr>
        <w:t xml:space="preserve">hese results are mainly applicable to </w:t>
      </w:r>
      <w:proofErr w:type="spellStart"/>
      <w:r w:rsidR="007B26AF" w:rsidRPr="007B26AF">
        <w:rPr>
          <w:rFonts w:ascii="Times New Roman" w:hAnsi="Times New Roman"/>
          <w:sz w:val="24"/>
          <w:szCs w:val="24"/>
          <w:lang w:val="en-GB"/>
        </w:rPr>
        <w:t>fetuses</w:t>
      </w:r>
      <w:proofErr w:type="spellEnd"/>
      <w:r w:rsidR="007B26AF" w:rsidRPr="007B26AF">
        <w:rPr>
          <w:rFonts w:ascii="Times New Roman" w:hAnsi="Times New Roman"/>
          <w:sz w:val="24"/>
          <w:szCs w:val="24"/>
          <w:lang w:val="en-GB"/>
        </w:rPr>
        <w:t xml:space="preserve"> with </w:t>
      </w:r>
      <w:r w:rsidR="00A67226">
        <w:rPr>
          <w:rFonts w:ascii="Times New Roman" w:hAnsi="Times New Roman"/>
          <w:sz w:val="24"/>
          <w:szCs w:val="24"/>
          <w:lang w:val="en-GB"/>
        </w:rPr>
        <w:t xml:space="preserve">cardiovascular </w:t>
      </w:r>
      <w:r w:rsidR="007B26AF" w:rsidRPr="007B26AF">
        <w:rPr>
          <w:rFonts w:ascii="Times New Roman" w:hAnsi="Times New Roman"/>
          <w:sz w:val="24"/>
          <w:szCs w:val="24"/>
          <w:lang w:val="en-GB"/>
        </w:rPr>
        <w:t xml:space="preserve">disproportion on the third trimester ultrasound, and therefore, the actual performance of prenatal ultrasound when applied on an unselected population needs further evaluation. </w:t>
      </w:r>
    </w:p>
    <w:p w14:paraId="5A9C459C" w14:textId="77777777" w:rsidR="007B26AF" w:rsidRPr="007B26AF" w:rsidRDefault="007B26AF" w:rsidP="00F03876">
      <w:pPr>
        <w:spacing w:after="0" w:line="480" w:lineRule="auto"/>
        <w:jc w:val="both"/>
        <w:rPr>
          <w:rFonts w:ascii="Times New Roman" w:hAnsi="Times New Roman"/>
          <w:sz w:val="24"/>
          <w:szCs w:val="24"/>
          <w:lang w:val="en-GB"/>
        </w:rPr>
      </w:pPr>
    </w:p>
    <w:p w14:paraId="3827569A" w14:textId="031A0EBA" w:rsidR="007B26AF" w:rsidRPr="007B26AF" w:rsidRDefault="007B26AF" w:rsidP="00F03876">
      <w:pPr>
        <w:spacing w:after="0" w:line="480" w:lineRule="auto"/>
        <w:jc w:val="both"/>
        <w:rPr>
          <w:rFonts w:ascii="Times New Roman" w:hAnsi="Times New Roman"/>
          <w:sz w:val="24"/>
          <w:szCs w:val="24"/>
          <w:lang w:val="en-GB"/>
        </w:rPr>
      </w:pPr>
      <w:proofErr w:type="spellStart"/>
      <w:r w:rsidRPr="007B26AF">
        <w:rPr>
          <w:rFonts w:ascii="Times New Roman" w:hAnsi="Times New Roman"/>
          <w:sz w:val="24"/>
          <w:szCs w:val="24"/>
          <w:lang w:val="en-GB"/>
        </w:rPr>
        <w:t>Coarctation</w:t>
      </w:r>
      <w:proofErr w:type="spellEnd"/>
      <w:r w:rsidRPr="007B26AF">
        <w:rPr>
          <w:rFonts w:ascii="Times New Roman" w:hAnsi="Times New Roman"/>
          <w:sz w:val="24"/>
          <w:szCs w:val="24"/>
          <w:lang w:val="en-GB"/>
        </w:rPr>
        <w:t xml:space="preserve"> shelf refers to a prominent posterior infolding in the vessels media</w:t>
      </w:r>
      <w:r w:rsidR="00FA7E0E">
        <w:rPr>
          <w:rFonts w:ascii="Times New Roman" w:hAnsi="Times New Roman"/>
          <w:sz w:val="24"/>
          <w:szCs w:val="24"/>
          <w:lang w:val="en-GB"/>
        </w:rPr>
        <w:t>,</w:t>
      </w:r>
      <w:r w:rsidRPr="007B26AF">
        <w:rPr>
          <w:rFonts w:ascii="Times New Roman" w:hAnsi="Times New Roman"/>
          <w:sz w:val="24"/>
          <w:szCs w:val="24"/>
          <w:lang w:val="en-GB"/>
        </w:rPr>
        <w:t xml:space="preserve"> which may extend around the entire circumference of the aorta</w:t>
      </w:r>
      <w:r w:rsidR="00390796">
        <w:rPr>
          <w:rFonts w:ascii="Times New Roman" w:hAnsi="Times New Roman"/>
          <w:b/>
          <w:i/>
          <w:sz w:val="24"/>
          <w:szCs w:val="24"/>
          <w:lang w:val="en-GB"/>
        </w:rPr>
        <w:t xml:space="preserve"> </w:t>
      </w:r>
      <w:r w:rsidR="00390796" w:rsidRPr="00593B18">
        <w:rPr>
          <w:rFonts w:ascii="Times New Roman" w:hAnsi="Times New Roman"/>
          <w:color w:val="000000" w:themeColor="text1"/>
          <w:sz w:val="24"/>
          <w:szCs w:val="24"/>
          <w:lang w:val="en-GB"/>
        </w:rPr>
        <w:t>and</w:t>
      </w:r>
      <w:r w:rsidR="00390796">
        <w:rPr>
          <w:rFonts w:ascii="Times New Roman" w:hAnsi="Times New Roman"/>
          <w:b/>
          <w:i/>
          <w:sz w:val="24"/>
          <w:szCs w:val="24"/>
          <w:lang w:val="en-GB"/>
        </w:rPr>
        <w:t xml:space="preserve"> </w:t>
      </w:r>
      <w:r w:rsidR="00390796">
        <w:rPr>
          <w:rFonts w:ascii="Times New Roman" w:hAnsi="Times New Roman"/>
          <w:sz w:val="24"/>
          <w:szCs w:val="24"/>
          <w:lang w:val="en-GB"/>
        </w:rPr>
        <w:t xml:space="preserve">it </w:t>
      </w:r>
      <w:proofErr w:type="gramStart"/>
      <w:r w:rsidR="005E3801" w:rsidRPr="00390796">
        <w:rPr>
          <w:rFonts w:ascii="Times New Roman" w:hAnsi="Times New Roman"/>
          <w:sz w:val="24"/>
          <w:szCs w:val="24"/>
          <w:shd w:val="clear" w:color="auto" w:fill="FFFFFF"/>
          <w:lang w:val="en-GB"/>
        </w:rPr>
        <w:t>is</w:t>
      </w:r>
      <w:r w:rsidR="005E3801" w:rsidRPr="001F799C">
        <w:rPr>
          <w:rFonts w:ascii="Times New Roman" w:hAnsi="Times New Roman"/>
          <w:sz w:val="24"/>
          <w:szCs w:val="24"/>
          <w:shd w:val="clear" w:color="auto" w:fill="FFFFFF"/>
          <w:lang w:val="en-GB"/>
        </w:rPr>
        <w:t xml:space="preserve"> more commonly detected</w:t>
      </w:r>
      <w:proofErr w:type="gramEnd"/>
      <w:r w:rsidR="005E3801" w:rsidRPr="001F799C">
        <w:rPr>
          <w:rFonts w:ascii="Times New Roman" w:hAnsi="Times New Roman"/>
          <w:sz w:val="24"/>
          <w:szCs w:val="24"/>
          <w:shd w:val="clear" w:color="auto" w:fill="FFFFFF"/>
          <w:lang w:val="en-GB"/>
        </w:rPr>
        <w:t xml:space="preserve"> after birth, when ductal tissue believed to encircle the aorta constricts during ductal closure. Based on the concept that abnormal insertion of the ductus arteriosus into the descending aorta during development might not only play an important role in the development of CoA, but also affect the shape of the aortic arch, evaluation angle between segments of the aortic arch and the ductus arteriosus has been suggested to </w:t>
      </w:r>
      <w:r w:rsidR="005E3801" w:rsidRPr="001F799C">
        <w:rPr>
          <w:rFonts w:ascii="Times New Roman" w:hAnsi="Times New Roman"/>
          <w:sz w:val="24"/>
          <w:szCs w:val="24"/>
          <w:shd w:val="clear" w:color="auto" w:fill="FFFFFF"/>
          <w:lang w:val="en-GB"/>
        </w:rPr>
        <w:lastRenderedPageBreak/>
        <w:t>be useful for diagnosing CoA</w:t>
      </w:r>
      <w:r w:rsidR="00FC029E" w:rsidRPr="001F799C">
        <w:rPr>
          <w:rFonts w:ascii="Times New Roman" w:hAnsi="Times New Roman"/>
          <w:sz w:val="24"/>
          <w:szCs w:val="24"/>
          <w:shd w:val="clear" w:color="auto" w:fill="FFFFFF"/>
          <w:lang w:val="en-GB"/>
        </w:rPr>
        <w:t xml:space="preserve"> (14</w:t>
      </w:r>
      <w:proofErr w:type="gramStart"/>
      <w:r w:rsidR="00FC029E" w:rsidRPr="001F799C">
        <w:rPr>
          <w:rFonts w:ascii="Times New Roman" w:hAnsi="Times New Roman"/>
          <w:sz w:val="24"/>
          <w:szCs w:val="24"/>
          <w:shd w:val="clear" w:color="auto" w:fill="FFFFFF"/>
          <w:lang w:val="en-GB"/>
        </w:rPr>
        <w:t>,15</w:t>
      </w:r>
      <w:proofErr w:type="gramEnd"/>
      <w:r w:rsidR="00FC029E" w:rsidRPr="001F799C">
        <w:rPr>
          <w:rFonts w:ascii="Times New Roman" w:hAnsi="Times New Roman"/>
          <w:sz w:val="24"/>
          <w:szCs w:val="24"/>
          <w:shd w:val="clear" w:color="auto" w:fill="FFFFFF"/>
          <w:lang w:val="en-GB"/>
        </w:rPr>
        <w:t>).</w:t>
      </w:r>
      <w:r w:rsidR="00FC029E" w:rsidRPr="007B26AF">
        <w:rPr>
          <w:rFonts w:ascii="Times New Roman" w:hAnsi="Times New Roman"/>
          <w:sz w:val="24"/>
          <w:szCs w:val="24"/>
          <w:lang w:val="en-GB"/>
        </w:rPr>
        <w:t xml:space="preserve"> </w:t>
      </w:r>
      <w:r w:rsidR="00390796">
        <w:rPr>
          <w:rFonts w:ascii="Times New Roman" w:hAnsi="Times New Roman"/>
          <w:sz w:val="24"/>
          <w:szCs w:val="24"/>
          <w:lang w:val="en-GB"/>
        </w:rPr>
        <w:t>T</w:t>
      </w:r>
      <w:r w:rsidRPr="007B26AF">
        <w:rPr>
          <w:rFonts w:ascii="Times New Roman" w:hAnsi="Times New Roman"/>
          <w:sz w:val="24"/>
          <w:szCs w:val="24"/>
          <w:lang w:val="en-GB"/>
        </w:rPr>
        <w:t>he presence of the shelf had a high specificity but a low sensitivity for CoA</w:t>
      </w:r>
      <w:r w:rsidR="00390796">
        <w:rPr>
          <w:rFonts w:ascii="Times New Roman" w:hAnsi="Times New Roman"/>
          <w:sz w:val="24"/>
          <w:szCs w:val="24"/>
          <w:lang w:val="en-GB"/>
        </w:rPr>
        <w:t xml:space="preserve"> and</w:t>
      </w:r>
      <w:r w:rsidRPr="007B26AF">
        <w:rPr>
          <w:rFonts w:ascii="Times New Roman" w:hAnsi="Times New Roman"/>
          <w:sz w:val="24"/>
          <w:szCs w:val="24"/>
          <w:lang w:val="en-GB"/>
        </w:rPr>
        <w:t xml:space="preserve"> this </w:t>
      </w:r>
      <w:proofErr w:type="gramStart"/>
      <w:r w:rsidRPr="007B26AF">
        <w:rPr>
          <w:rFonts w:ascii="Times New Roman" w:hAnsi="Times New Roman"/>
          <w:sz w:val="24"/>
          <w:szCs w:val="24"/>
          <w:lang w:val="en-GB"/>
        </w:rPr>
        <w:t>may be partially explained</w:t>
      </w:r>
      <w:proofErr w:type="gramEnd"/>
      <w:r w:rsidRPr="007B26AF">
        <w:rPr>
          <w:rFonts w:ascii="Times New Roman" w:hAnsi="Times New Roman"/>
          <w:sz w:val="24"/>
          <w:szCs w:val="24"/>
          <w:lang w:val="en-GB"/>
        </w:rPr>
        <w:t xml:space="preserve"> </w:t>
      </w:r>
      <w:r w:rsidR="00390796">
        <w:rPr>
          <w:rFonts w:ascii="Times New Roman" w:hAnsi="Times New Roman"/>
          <w:sz w:val="24"/>
          <w:szCs w:val="24"/>
          <w:lang w:val="en-GB"/>
        </w:rPr>
        <w:t xml:space="preserve">by difficulties in </w:t>
      </w:r>
      <w:r w:rsidRPr="007B26AF">
        <w:rPr>
          <w:rFonts w:ascii="Times New Roman" w:hAnsi="Times New Roman"/>
          <w:sz w:val="24"/>
          <w:szCs w:val="24"/>
          <w:lang w:val="en-GB"/>
        </w:rPr>
        <w:t>t</w:t>
      </w:r>
      <w:r w:rsidR="00390796">
        <w:rPr>
          <w:rFonts w:ascii="Times New Roman" w:hAnsi="Times New Roman"/>
          <w:sz w:val="24"/>
          <w:szCs w:val="24"/>
          <w:lang w:val="en-GB"/>
        </w:rPr>
        <w:t>he</w:t>
      </w:r>
      <w:r w:rsidRPr="007B26AF">
        <w:rPr>
          <w:rFonts w:ascii="Times New Roman" w:hAnsi="Times New Roman"/>
          <w:sz w:val="24"/>
          <w:szCs w:val="24"/>
          <w:lang w:val="en-GB"/>
        </w:rPr>
        <w:t xml:space="preserve"> visualiz</w:t>
      </w:r>
      <w:r w:rsidR="00390796">
        <w:rPr>
          <w:rFonts w:ascii="Times New Roman" w:hAnsi="Times New Roman"/>
          <w:sz w:val="24"/>
          <w:szCs w:val="24"/>
          <w:lang w:val="en-GB"/>
        </w:rPr>
        <w:t>ation</w:t>
      </w:r>
      <w:r w:rsidRPr="007B26AF">
        <w:rPr>
          <w:rFonts w:ascii="Times New Roman" w:hAnsi="Times New Roman"/>
          <w:sz w:val="24"/>
          <w:szCs w:val="24"/>
          <w:lang w:val="en-GB"/>
        </w:rPr>
        <w:t xml:space="preserve"> at prenatal echocardiography</w:t>
      </w:r>
      <w:r w:rsidR="005D2FAA">
        <w:rPr>
          <w:rFonts w:ascii="Times New Roman" w:hAnsi="Times New Roman"/>
          <w:sz w:val="24"/>
          <w:szCs w:val="24"/>
          <w:lang w:val="en-GB"/>
        </w:rPr>
        <w:t xml:space="preserve">. </w:t>
      </w:r>
      <w:r w:rsidR="00FA7E0E">
        <w:rPr>
          <w:rFonts w:ascii="Times New Roman" w:hAnsi="Times New Roman"/>
          <w:sz w:val="24"/>
          <w:szCs w:val="24"/>
          <w:lang w:val="en-GB"/>
        </w:rPr>
        <w:t>I</w:t>
      </w:r>
      <w:r w:rsidRPr="007B26AF">
        <w:rPr>
          <w:rFonts w:ascii="Times New Roman" w:hAnsi="Times New Roman"/>
          <w:sz w:val="24"/>
          <w:szCs w:val="24"/>
          <w:lang w:val="en-GB"/>
        </w:rPr>
        <w:t xml:space="preserve">n the present review, </w:t>
      </w:r>
      <w:proofErr w:type="spellStart"/>
      <w:r w:rsidRPr="007B26AF">
        <w:rPr>
          <w:rFonts w:ascii="Times New Roman" w:hAnsi="Times New Roman"/>
          <w:sz w:val="24"/>
          <w:szCs w:val="24"/>
          <w:lang w:val="en-GB"/>
        </w:rPr>
        <w:t>hypoplastic</w:t>
      </w:r>
      <w:proofErr w:type="spellEnd"/>
      <w:r w:rsidRPr="007B26AF">
        <w:rPr>
          <w:rFonts w:ascii="Times New Roman" w:hAnsi="Times New Roman"/>
          <w:sz w:val="24"/>
          <w:szCs w:val="24"/>
          <w:lang w:val="en-GB"/>
        </w:rPr>
        <w:t xml:space="preserve"> aortic arch</w:t>
      </w:r>
      <w:r w:rsidR="005D2FAA">
        <w:rPr>
          <w:rFonts w:ascii="Times New Roman" w:hAnsi="Times New Roman"/>
          <w:sz w:val="24"/>
          <w:szCs w:val="24"/>
          <w:lang w:val="en-GB"/>
        </w:rPr>
        <w:t xml:space="preserve">- mainly assessed in </w:t>
      </w:r>
      <w:proofErr w:type="spellStart"/>
      <w:r w:rsidR="005D2FAA">
        <w:rPr>
          <w:rFonts w:ascii="Times New Roman" w:hAnsi="Times New Roman"/>
          <w:sz w:val="24"/>
          <w:szCs w:val="24"/>
          <w:lang w:val="en-GB"/>
        </w:rPr>
        <w:t>fetuses</w:t>
      </w:r>
      <w:proofErr w:type="spellEnd"/>
      <w:r w:rsidR="005D2FAA">
        <w:rPr>
          <w:rFonts w:ascii="Times New Roman" w:hAnsi="Times New Roman"/>
          <w:sz w:val="24"/>
          <w:szCs w:val="24"/>
          <w:lang w:val="en-GB"/>
        </w:rPr>
        <w:t xml:space="preserve"> with ventricular disproportion- </w:t>
      </w:r>
      <w:r w:rsidRPr="007B26AF">
        <w:rPr>
          <w:rFonts w:ascii="Times New Roman" w:hAnsi="Times New Roman"/>
          <w:sz w:val="24"/>
          <w:szCs w:val="24"/>
          <w:lang w:val="en-GB"/>
        </w:rPr>
        <w:t xml:space="preserve">showed the best combination of sensitivity and specificity for CoA. </w:t>
      </w:r>
      <w:r w:rsidR="00630AA4" w:rsidRPr="0086274E">
        <w:rPr>
          <w:rFonts w:ascii="Times New Roman" w:hAnsi="Times New Roman"/>
          <w:sz w:val="24"/>
          <w:szCs w:val="24"/>
          <w:lang w:val="en-GB"/>
        </w:rPr>
        <w:t>S</w:t>
      </w:r>
      <w:r w:rsidRPr="0086274E">
        <w:rPr>
          <w:rFonts w:ascii="Times New Roman" w:hAnsi="Times New Roman"/>
          <w:sz w:val="24"/>
          <w:szCs w:val="24"/>
          <w:lang w:val="en-GB"/>
        </w:rPr>
        <w:t xml:space="preserve">pecific cut-offs for defining the arch as </w:t>
      </w:r>
      <w:proofErr w:type="spellStart"/>
      <w:r w:rsidRPr="0086274E">
        <w:rPr>
          <w:rFonts w:ascii="Times New Roman" w:hAnsi="Times New Roman"/>
          <w:sz w:val="24"/>
          <w:szCs w:val="24"/>
          <w:lang w:val="en-GB"/>
        </w:rPr>
        <w:t>hypoplastic</w:t>
      </w:r>
      <w:proofErr w:type="spellEnd"/>
      <w:r w:rsidRPr="0086274E">
        <w:rPr>
          <w:rFonts w:ascii="Times New Roman" w:hAnsi="Times New Roman"/>
          <w:sz w:val="24"/>
          <w:szCs w:val="24"/>
          <w:lang w:val="en-GB"/>
        </w:rPr>
        <w:t xml:space="preserve"> </w:t>
      </w:r>
      <w:proofErr w:type="gramStart"/>
      <w:r w:rsidRPr="0086274E">
        <w:rPr>
          <w:rFonts w:ascii="Times New Roman" w:hAnsi="Times New Roman"/>
          <w:sz w:val="24"/>
          <w:szCs w:val="24"/>
          <w:lang w:val="en-GB"/>
        </w:rPr>
        <w:t>have not been reported</w:t>
      </w:r>
      <w:proofErr w:type="gramEnd"/>
      <w:r w:rsidRPr="0086274E">
        <w:rPr>
          <w:rFonts w:ascii="Times New Roman" w:hAnsi="Times New Roman"/>
          <w:sz w:val="24"/>
          <w:szCs w:val="24"/>
          <w:lang w:val="en-GB"/>
        </w:rPr>
        <w:t xml:space="preserve"> yet and the diagnosis is mostly subjective.</w:t>
      </w:r>
      <w:r w:rsidRPr="007B26AF">
        <w:rPr>
          <w:rFonts w:ascii="Times New Roman" w:hAnsi="Times New Roman"/>
          <w:sz w:val="24"/>
          <w:szCs w:val="24"/>
          <w:lang w:val="en-GB"/>
        </w:rPr>
        <w:t xml:space="preserve"> </w:t>
      </w:r>
    </w:p>
    <w:p w14:paraId="58321F1F" w14:textId="4EB9D51D"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PLSVC has been associated with the occurrence of CoA in prenatal series (</w:t>
      </w:r>
      <w:r>
        <w:rPr>
          <w:rFonts w:ascii="Times New Roman" w:hAnsi="Times New Roman"/>
          <w:sz w:val="24"/>
          <w:szCs w:val="24"/>
          <w:lang w:val="en-GB"/>
        </w:rPr>
        <w:t>2</w:t>
      </w:r>
      <w:r w:rsidR="00CA6685">
        <w:rPr>
          <w:rFonts w:ascii="Times New Roman" w:hAnsi="Times New Roman"/>
          <w:sz w:val="24"/>
          <w:szCs w:val="24"/>
          <w:lang w:val="en-GB"/>
        </w:rPr>
        <w:t>7</w:t>
      </w:r>
      <w:proofErr w:type="gramStart"/>
      <w:r w:rsidR="00803B3E">
        <w:rPr>
          <w:rFonts w:ascii="Times New Roman" w:hAnsi="Times New Roman"/>
          <w:sz w:val="24"/>
          <w:szCs w:val="24"/>
          <w:lang w:val="en-GB"/>
        </w:rPr>
        <w:t>,2</w:t>
      </w:r>
      <w:r w:rsidR="004852DC">
        <w:rPr>
          <w:rFonts w:ascii="Times New Roman" w:hAnsi="Times New Roman"/>
          <w:sz w:val="24"/>
          <w:szCs w:val="24"/>
          <w:lang w:val="en-GB"/>
        </w:rPr>
        <w:t>8</w:t>
      </w:r>
      <w:proofErr w:type="gramEnd"/>
      <w:r w:rsidRPr="007B26AF">
        <w:rPr>
          <w:rFonts w:ascii="Times New Roman" w:hAnsi="Times New Roman"/>
          <w:sz w:val="24"/>
          <w:szCs w:val="24"/>
          <w:lang w:val="en-GB"/>
        </w:rPr>
        <w:t>)</w:t>
      </w:r>
      <w:r w:rsidR="009C696B">
        <w:rPr>
          <w:rFonts w:ascii="Times New Roman" w:hAnsi="Times New Roman"/>
          <w:sz w:val="24"/>
          <w:szCs w:val="24"/>
          <w:lang w:val="en-GB"/>
        </w:rPr>
        <w:t xml:space="preserve">. </w:t>
      </w:r>
      <w:r w:rsidRPr="007B26AF">
        <w:rPr>
          <w:rFonts w:ascii="Times New Roman" w:hAnsi="Times New Roman"/>
          <w:sz w:val="24"/>
          <w:szCs w:val="24"/>
          <w:lang w:val="en-GB"/>
        </w:rPr>
        <w:t xml:space="preserve">In </w:t>
      </w:r>
      <w:r w:rsidR="005B0251">
        <w:rPr>
          <w:rFonts w:ascii="Times New Roman" w:hAnsi="Times New Roman"/>
          <w:sz w:val="24"/>
          <w:szCs w:val="24"/>
          <w:lang w:val="en-GB"/>
        </w:rPr>
        <w:t>our study</w:t>
      </w:r>
      <w:r w:rsidRPr="007B26AF">
        <w:rPr>
          <w:rFonts w:ascii="Times New Roman" w:hAnsi="Times New Roman"/>
          <w:sz w:val="24"/>
          <w:szCs w:val="24"/>
          <w:lang w:val="en-GB"/>
        </w:rPr>
        <w:t>, PLSVC did not significantly increase the risk for CoA</w:t>
      </w:r>
      <w:r w:rsidR="00A43E65">
        <w:rPr>
          <w:rFonts w:ascii="Times New Roman" w:hAnsi="Times New Roman"/>
          <w:sz w:val="24"/>
          <w:szCs w:val="24"/>
          <w:lang w:val="en-GB"/>
        </w:rPr>
        <w:t xml:space="preserve"> but</w:t>
      </w:r>
      <w:r w:rsidRPr="007B26AF">
        <w:rPr>
          <w:rFonts w:ascii="Times New Roman" w:hAnsi="Times New Roman"/>
          <w:sz w:val="24"/>
          <w:szCs w:val="24"/>
          <w:lang w:val="en-GB"/>
        </w:rPr>
        <w:t xml:space="preserve"> this finding might </w:t>
      </w:r>
      <w:r w:rsidR="00630AA4">
        <w:rPr>
          <w:rFonts w:ascii="Times New Roman" w:hAnsi="Times New Roman"/>
          <w:sz w:val="24"/>
          <w:szCs w:val="24"/>
          <w:lang w:val="en-GB"/>
        </w:rPr>
        <w:t>be influenced by</w:t>
      </w:r>
      <w:r w:rsidRPr="007B26AF">
        <w:rPr>
          <w:rFonts w:ascii="Times New Roman" w:hAnsi="Times New Roman"/>
          <w:sz w:val="24"/>
          <w:szCs w:val="24"/>
          <w:lang w:val="en-GB"/>
        </w:rPr>
        <w:t xml:space="preserve"> the nature of the population r</w:t>
      </w:r>
      <w:r w:rsidR="00A559BA">
        <w:rPr>
          <w:rFonts w:ascii="Times New Roman" w:hAnsi="Times New Roman"/>
          <w:sz w:val="24"/>
          <w:szCs w:val="24"/>
          <w:lang w:val="en-GB"/>
        </w:rPr>
        <w:t xml:space="preserve">eported in the included studies and PLSVC may represent </w:t>
      </w:r>
      <w:proofErr w:type="gramStart"/>
      <w:r w:rsidR="00A559BA">
        <w:rPr>
          <w:rFonts w:ascii="Times New Roman" w:hAnsi="Times New Roman"/>
          <w:sz w:val="24"/>
          <w:szCs w:val="24"/>
          <w:lang w:val="en-GB"/>
        </w:rPr>
        <w:t>an independent</w:t>
      </w:r>
      <w:proofErr w:type="gramEnd"/>
      <w:r w:rsidR="00A559BA">
        <w:rPr>
          <w:rFonts w:ascii="Times New Roman" w:hAnsi="Times New Roman"/>
          <w:sz w:val="24"/>
          <w:szCs w:val="24"/>
          <w:lang w:val="en-GB"/>
        </w:rPr>
        <w:t xml:space="preserve"> risk factors in for CoA in </w:t>
      </w:r>
      <w:proofErr w:type="spellStart"/>
      <w:r w:rsidR="00A559BA">
        <w:rPr>
          <w:rFonts w:ascii="Times New Roman" w:hAnsi="Times New Roman"/>
          <w:sz w:val="24"/>
          <w:szCs w:val="24"/>
          <w:lang w:val="en-GB"/>
        </w:rPr>
        <w:t>fetuses</w:t>
      </w:r>
      <w:proofErr w:type="spellEnd"/>
      <w:r w:rsidR="00A559BA">
        <w:rPr>
          <w:rFonts w:ascii="Times New Roman" w:hAnsi="Times New Roman"/>
          <w:sz w:val="24"/>
          <w:szCs w:val="24"/>
          <w:lang w:val="en-GB"/>
        </w:rPr>
        <w:t xml:space="preserve"> not showing any suspicious sign of CoA</w:t>
      </w:r>
      <w:r w:rsidR="009C696B">
        <w:rPr>
          <w:rFonts w:ascii="Times New Roman" w:hAnsi="Times New Roman"/>
          <w:sz w:val="24"/>
          <w:szCs w:val="24"/>
          <w:lang w:val="en-GB"/>
        </w:rPr>
        <w:t>.</w:t>
      </w:r>
    </w:p>
    <w:p w14:paraId="15E0C58D" w14:textId="77777777" w:rsidR="007B26AF" w:rsidRPr="007B26AF" w:rsidRDefault="007B26AF" w:rsidP="00F03876">
      <w:pPr>
        <w:spacing w:after="0" w:line="480" w:lineRule="auto"/>
        <w:jc w:val="both"/>
        <w:rPr>
          <w:rFonts w:ascii="Times New Roman" w:hAnsi="Times New Roman"/>
          <w:sz w:val="24"/>
          <w:szCs w:val="24"/>
          <w:lang w:val="en-GB"/>
        </w:rPr>
      </w:pPr>
    </w:p>
    <w:p w14:paraId="6B076B2A" w14:textId="0FB319E0"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 xml:space="preserve">BAV </w:t>
      </w:r>
      <w:r w:rsidR="00FA7E0E">
        <w:rPr>
          <w:rFonts w:ascii="Times New Roman" w:hAnsi="Times New Roman"/>
          <w:sz w:val="24"/>
          <w:szCs w:val="24"/>
          <w:lang w:val="en-GB"/>
        </w:rPr>
        <w:t>is</w:t>
      </w:r>
      <w:r w:rsidRPr="007B26AF">
        <w:rPr>
          <w:rFonts w:ascii="Times New Roman" w:hAnsi="Times New Roman"/>
          <w:sz w:val="24"/>
          <w:szCs w:val="24"/>
          <w:lang w:val="en-GB"/>
        </w:rPr>
        <w:t xml:space="preserve"> commonly associated with CoA in the postnatal series</w:t>
      </w:r>
      <w:r w:rsidR="00803B3E">
        <w:rPr>
          <w:rFonts w:ascii="Times New Roman" w:hAnsi="Times New Roman"/>
          <w:sz w:val="24"/>
          <w:szCs w:val="24"/>
          <w:lang w:val="en-GB"/>
        </w:rPr>
        <w:t xml:space="preserve"> (</w:t>
      </w:r>
      <w:r w:rsidR="004852DC">
        <w:rPr>
          <w:rFonts w:ascii="Times New Roman" w:hAnsi="Times New Roman"/>
          <w:sz w:val="24"/>
          <w:szCs w:val="24"/>
          <w:lang w:val="en-GB"/>
        </w:rPr>
        <w:t>29</w:t>
      </w:r>
      <w:r w:rsidRPr="007B26AF">
        <w:rPr>
          <w:rFonts w:ascii="Times New Roman" w:hAnsi="Times New Roman"/>
          <w:sz w:val="24"/>
          <w:szCs w:val="24"/>
          <w:lang w:val="en-GB"/>
        </w:rPr>
        <w:t xml:space="preserve">). Although its occurrence was higher in </w:t>
      </w:r>
      <w:proofErr w:type="spellStart"/>
      <w:r w:rsidRPr="007B26AF">
        <w:rPr>
          <w:rFonts w:ascii="Times New Roman" w:hAnsi="Times New Roman"/>
          <w:sz w:val="24"/>
          <w:szCs w:val="24"/>
          <w:lang w:val="en-GB"/>
        </w:rPr>
        <w:t>fetuses</w:t>
      </w:r>
      <w:proofErr w:type="spellEnd"/>
      <w:r w:rsidRPr="007B26AF">
        <w:rPr>
          <w:rFonts w:ascii="Times New Roman" w:hAnsi="Times New Roman"/>
          <w:sz w:val="24"/>
          <w:szCs w:val="24"/>
          <w:lang w:val="en-GB"/>
        </w:rPr>
        <w:t xml:space="preserve"> with CoA in the current review, BAV was not associated with a significantly increased risk for this anomaly and </w:t>
      </w:r>
      <w:proofErr w:type="gramStart"/>
      <w:r w:rsidRPr="007B26AF">
        <w:rPr>
          <w:rFonts w:ascii="Times New Roman" w:hAnsi="Times New Roman"/>
          <w:sz w:val="24"/>
          <w:szCs w:val="24"/>
          <w:lang w:val="en-GB"/>
        </w:rPr>
        <w:t>was affected</w:t>
      </w:r>
      <w:proofErr w:type="gramEnd"/>
      <w:r w:rsidRPr="007B26AF">
        <w:rPr>
          <w:rFonts w:ascii="Times New Roman" w:hAnsi="Times New Roman"/>
          <w:sz w:val="24"/>
          <w:szCs w:val="24"/>
          <w:lang w:val="en-GB"/>
        </w:rPr>
        <w:t xml:space="preserve"> by an overall poor diagnostic performance (Table 4)</w:t>
      </w:r>
      <w:r w:rsidR="00803B3E">
        <w:rPr>
          <w:rFonts w:ascii="Times New Roman" w:hAnsi="Times New Roman"/>
          <w:sz w:val="24"/>
          <w:szCs w:val="24"/>
          <w:lang w:val="en-GB"/>
        </w:rPr>
        <w:t>.</w:t>
      </w:r>
      <w:r w:rsidRPr="007B26AF">
        <w:rPr>
          <w:rFonts w:ascii="Times New Roman" w:hAnsi="Times New Roman"/>
          <w:sz w:val="24"/>
          <w:szCs w:val="24"/>
          <w:lang w:val="en-GB"/>
        </w:rPr>
        <w:t xml:space="preserve"> </w:t>
      </w:r>
    </w:p>
    <w:p w14:paraId="16A72C43" w14:textId="77777777" w:rsidR="007B26AF" w:rsidRPr="007B26AF" w:rsidRDefault="007B26AF" w:rsidP="00F03876">
      <w:pPr>
        <w:spacing w:after="0" w:line="480" w:lineRule="auto"/>
        <w:jc w:val="both"/>
        <w:rPr>
          <w:rFonts w:ascii="Times New Roman" w:hAnsi="Times New Roman"/>
          <w:sz w:val="24"/>
          <w:szCs w:val="24"/>
          <w:lang w:val="en-GB"/>
        </w:rPr>
      </w:pPr>
    </w:p>
    <w:p w14:paraId="2659BF83" w14:textId="15342477"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 xml:space="preserve">Spectral and colour Doppler ultrasound are commonly used in clinical practice to confirm CoA </w:t>
      </w:r>
      <w:r w:rsidR="00630AA4">
        <w:rPr>
          <w:rFonts w:ascii="Times New Roman" w:hAnsi="Times New Roman"/>
          <w:sz w:val="24"/>
          <w:szCs w:val="24"/>
          <w:lang w:val="en-GB"/>
        </w:rPr>
        <w:t xml:space="preserve">but </w:t>
      </w:r>
      <w:r w:rsidR="005D2FAA">
        <w:rPr>
          <w:rFonts w:ascii="Times New Roman" w:hAnsi="Times New Roman"/>
          <w:sz w:val="24"/>
          <w:szCs w:val="24"/>
          <w:lang w:val="en-GB"/>
        </w:rPr>
        <w:t>our review</w:t>
      </w:r>
      <w:r w:rsidR="00630AA4">
        <w:rPr>
          <w:rFonts w:ascii="Times New Roman" w:hAnsi="Times New Roman"/>
          <w:sz w:val="24"/>
          <w:szCs w:val="24"/>
          <w:lang w:val="en-GB"/>
        </w:rPr>
        <w:t xml:space="preserve"> could not </w:t>
      </w:r>
      <w:r w:rsidRPr="007B26AF">
        <w:rPr>
          <w:rFonts w:ascii="Times New Roman" w:hAnsi="Times New Roman"/>
          <w:sz w:val="24"/>
          <w:szCs w:val="24"/>
          <w:lang w:val="en-GB"/>
        </w:rPr>
        <w:t>quantify the</w:t>
      </w:r>
      <w:r w:rsidR="00630AA4">
        <w:rPr>
          <w:rFonts w:ascii="Times New Roman" w:hAnsi="Times New Roman"/>
          <w:sz w:val="24"/>
          <w:szCs w:val="24"/>
          <w:lang w:val="en-GB"/>
        </w:rPr>
        <w:t>ir</w:t>
      </w:r>
      <w:r w:rsidRPr="007B26AF">
        <w:rPr>
          <w:rFonts w:ascii="Times New Roman" w:hAnsi="Times New Roman"/>
          <w:sz w:val="24"/>
          <w:szCs w:val="24"/>
          <w:lang w:val="en-GB"/>
        </w:rPr>
        <w:t xml:space="preserve"> </w:t>
      </w:r>
      <w:proofErr w:type="gramStart"/>
      <w:r w:rsidRPr="007B26AF">
        <w:rPr>
          <w:rFonts w:ascii="Times New Roman" w:hAnsi="Times New Roman"/>
          <w:sz w:val="24"/>
          <w:szCs w:val="24"/>
          <w:lang w:val="en-GB"/>
        </w:rPr>
        <w:t>role  because</w:t>
      </w:r>
      <w:proofErr w:type="gramEnd"/>
      <w:r w:rsidRPr="007B26AF">
        <w:rPr>
          <w:rFonts w:ascii="Times New Roman" w:hAnsi="Times New Roman"/>
          <w:sz w:val="24"/>
          <w:szCs w:val="24"/>
          <w:lang w:val="en-GB"/>
        </w:rPr>
        <w:t xml:space="preserve"> all the investigated signs were reported only by single studies. </w:t>
      </w:r>
    </w:p>
    <w:p w14:paraId="5C14CEC4" w14:textId="77777777" w:rsidR="007B26AF" w:rsidRPr="007B26AF" w:rsidRDefault="007B26AF" w:rsidP="00F03876">
      <w:pPr>
        <w:spacing w:after="0" w:line="480" w:lineRule="auto"/>
        <w:jc w:val="both"/>
        <w:rPr>
          <w:rFonts w:ascii="Times New Roman" w:hAnsi="Times New Roman"/>
          <w:sz w:val="24"/>
          <w:szCs w:val="24"/>
          <w:lang w:val="en-GB"/>
        </w:rPr>
      </w:pPr>
    </w:p>
    <w:p w14:paraId="254D2EAA" w14:textId="71BC2686"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Gestational age</w:t>
      </w:r>
      <w:r w:rsidR="00630AA4">
        <w:rPr>
          <w:rFonts w:ascii="Times New Roman" w:hAnsi="Times New Roman"/>
          <w:sz w:val="24"/>
          <w:szCs w:val="24"/>
          <w:lang w:val="en-GB"/>
        </w:rPr>
        <w:t xml:space="preserve"> (GA)</w:t>
      </w:r>
      <w:r w:rsidRPr="007B26AF">
        <w:rPr>
          <w:rFonts w:ascii="Times New Roman" w:hAnsi="Times New Roman"/>
          <w:sz w:val="24"/>
          <w:szCs w:val="24"/>
          <w:lang w:val="en-GB"/>
        </w:rPr>
        <w:t xml:space="preserve"> at scan represents another relevant issue</w:t>
      </w:r>
      <w:r w:rsidR="00752B81">
        <w:rPr>
          <w:rFonts w:ascii="Times New Roman" w:hAnsi="Times New Roman"/>
          <w:sz w:val="24"/>
          <w:szCs w:val="24"/>
          <w:lang w:val="en-GB"/>
        </w:rPr>
        <w:t>.</w:t>
      </w:r>
      <w:r w:rsidRPr="007B26AF">
        <w:rPr>
          <w:rFonts w:ascii="Times New Roman" w:hAnsi="Times New Roman"/>
          <w:sz w:val="24"/>
          <w:szCs w:val="24"/>
          <w:lang w:val="en-GB"/>
        </w:rPr>
        <w:t xml:space="preserve"> </w:t>
      </w:r>
      <w:r w:rsidR="00A43E65">
        <w:rPr>
          <w:rFonts w:ascii="Times New Roman" w:hAnsi="Times New Roman"/>
          <w:sz w:val="24"/>
          <w:szCs w:val="24"/>
          <w:lang w:val="en-GB"/>
        </w:rPr>
        <w:t xml:space="preserve">It has been reported (19) </w:t>
      </w:r>
      <w:r w:rsidR="00A43E65" w:rsidRPr="007B26AF">
        <w:rPr>
          <w:rFonts w:ascii="Times New Roman" w:hAnsi="Times New Roman"/>
          <w:sz w:val="24"/>
          <w:szCs w:val="24"/>
          <w:lang w:val="en-GB"/>
        </w:rPr>
        <w:t xml:space="preserve">that the diagnostic accuracy of ultrasound in detecting CoA prenatally </w:t>
      </w:r>
      <w:proofErr w:type="gramStart"/>
      <w:r w:rsidR="00A43E65" w:rsidRPr="007B26AF">
        <w:rPr>
          <w:rFonts w:ascii="Times New Roman" w:hAnsi="Times New Roman"/>
          <w:sz w:val="24"/>
          <w:szCs w:val="24"/>
          <w:lang w:val="en-GB"/>
        </w:rPr>
        <w:t>may be improved</w:t>
      </w:r>
      <w:proofErr w:type="gramEnd"/>
      <w:r w:rsidR="00A43E65" w:rsidRPr="007B26AF">
        <w:rPr>
          <w:rFonts w:ascii="Times New Roman" w:hAnsi="Times New Roman"/>
          <w:sz w:val="24"/>
          <w:szCs w:val="24"/>
          <w:lang w:val="en-GB"/>
        </w:rPr>
        <w:t xml:space="preserve"> by using different cut-off according to the </w:t>
      </w:r>
      <w:r w:rsidR="00A43E65">
        <w:rPr>
          <w:rFonts w:ascii="Times New Roman" w:hAnsi="Times New Roman"/>
          <w:sz w:val="24"/>
          <w:szCs w:val="24"/>
          <w:lang w:val="en-GB"/>
        </w:rPr>
        <w:t>GA</w:t>
      </w:r>
      <w:r w:rsidR="00A43E65" w:rsidRPr="007B26AF">
        <w:rPr>
          <w:rFonts w:ascii="Times New Roman" w:hAnsi="Times New Roman"/>
          <w:sz w:val="24"/>
          <w:szCs w:val="24"/>
          <w:lang w:val="en-GB"/>
        </w:rPr>
        <w:t xml:space="preserve"> at scan </w:t>
      </w:r>
      <w:r w:rsidR="00A43E65">
        <w:rPr>
          <w:rFonts w:ascii="Times New Roman" w:hAnsi="Times New Roman"/>
          <w:sz w:val="24"/>
          <w:szCs w:val="24"/>
          <w:lang w:val="en-GB"/>
        </w:rPr>
        <w:t>but, i</w:t>
      </w:r>
      <w:r w:rsidRPr="007B26AF">
        <w:rPr>
          <w:rFonts w:ascii="Times New Roman" w:hAnsi="Times New Roman"/>
          <w:sz w:val="24"/>
          <w:szCs w:val="24"/>
          <w:lang w:val="en-GB"/>
        </w:rPr>
        <w:t xml:space="preserve">n the present review, it was not </w:t>
      </w:r>
      <w:r w:rsidR="00A43E65">
        <w:rPr>
          <w:rFonts w:ascii="Times New Roman" w:hAnsi="Times New Roman"/>
          <w:sz w:val="24"/>
          <w:szCs w:val="24"/>
          <w:lang w:val="en-GB"/>
        </w:rPr>
        <w:t>possible to perform</w:t>
      </w:r>
      <w:r w:rsidR="00630AA4">
        <w:rPr>
          <w:rFonts w:ascii="Times New Roman" w:hAnsi="Times New Roman"/>
          <w:sz w:val="24"/>
          <w:szCs w:val="24"/>
          <w:lang w:val="en-GB"/>
        </w:rPr>
        <w:t xml:space="preserve"> the analysis stratifying by GA</w:t>
      </w:r>
      <w:r w:rsidR="00A43E65">
        <w:rPr>
          <w:rFonts w:ascii="Times New Roman" w:hAnsi="Times New Roman"/>
          <w:sz w:val="24"/>
          <w:szCs w:val="24"/>
          <w:lang w:val="en-GB"/>
        </w:rPr>
        <w:t xml:space="preserve">. </w:t>
      </w:r>
      <w:r w:rsidRPr="007B26AF">
        <w:rPr>
          <w:rFonts w:ascii="Times New Roman" w:hAnsi="Times New Roman"/>
          <w:sz w:val="24"/>
          <w:szCs w:val="24"/>
          <w:lang w:val="en-GB"/>
        </w:rPr>
        <w:t xml:space="preserve">Further studies </w:t>
      </w:r>
      <w:proofErr w:type="gramStart"/>
      <w:r w:rsidRPr="007B26AF">
        <w:rPr>
          <w:rFonts w:ascii="Times New Roman" w:hAnsi="Times New Roman"/>
          <w:sz w:val="24"/>
          <w:szCs w:val="24"/>
          <w:lang w:val="en-GB"/>
        </w:rPr>
        <w:t>are needed</w:t>
      </w:r>
      <w:proofErr w:type="gramEnd"/>
      <w:r w:rsidRPr="007B26AF">
        <w:rPr>
          <w:rFonts w:ascii="Times New Roman" w:hAnsi="Times New Roman"/>
          <w:sz w:val="24"/>
          <w:szCs w:val="24"/>
          <w:lang w:val="en-GB"/>
        </w:rPr>
        <w:t xml:space="preserve"> in order to ascertain the contribution of </w:t>
      </w:r>
      <w:r w:rsidR="00A43E65">
        <w:rPr>
          <w:rFonts w:ascii="Times New Roman" w:hAnsi="Times New Roman"/>
          <w:sz w:val="24"/>
          <w:szCs w:val="24"/>
          <w:lang w:val="en-GB"/>
        </w:rPr>
        <w:t>GA</w:t>
      </w:r>
      <w:r w:rsidRPr="007B26AF">
        <w:rPr>
          <w:rFonts w:ascii="Times New Roman" w:hAnsi="Times New Roman"/>
          <w:sz w:val="24"/>
          <w:szCs w:val="24"/>
          <w:lang w:val="en-GB"/>
        </w:rPr>
        <w:t xml:space="preserve"> at ultrasound in the prenatal diagnosis of CoA.</w:t>
      </w:r>
    </w:p>
    <w:p w14:paraId="1D03F418" w14:textId="77777777" w:rsidR="007B26AF" w:rsidRPr="007B26AF" w:rsidRDefault="007B26AF" w:rsidP="00F03876">
      <w:pPr>
        <w:spacing w:after="0" w:line="480" w:lineRule="auto"/>
        <w:jc w:val="both"/>
        <w:rPr>
          <w:rFonts w:ascii="Times New Roman" w:hAnsi="Times New Roman"/>
          <w:sz w:val="24"/>
          <w:szCs w:val="24"/>
          <w:lang w:val="en-GB"/>
        </w:rPr>
      </w:pPr>
    </w:p>
    <w:p w14:paraId="5A171136" w14:textId="60477A61" w:rsidR="00006C64" w:rsidRPr="001F799C" w:rsidRDefault="009A4494" w:rsidP="00006C64">
      <w:pPr>
        <w:spacing w:after="0" w:line="480" w:lineRule="auto"/>
        <w:jc w:val="both"/>
        <w:rPr>
          <w:rFonts w:ascii="Times New Roman" w:hAnsi="Times New Roman"/>
          <w:sz w:val="24"/>
          <w:szCs w:val="24"/>
          <w:lang w:val="en-GB"/>
        </w:rPr>
      </w:pPr>
      <w:r w:rsidRPr="001F799C">
        <w:rPr>
          <w:rFonts w:ascii="Times New Roman" w:hAnsi="Times New Roman"/>
          <w:sz w:val="24"/>
          <w:szCs w:val="24"/>
          <w:lang w:val="en-GB"/>
        </w:rPr>
        <w:lastRenderedPageBreak/>
        <w:t xml:space="preserve">Assessment of </w:t>
      </w:r>
      <w:proofErr w:type="spellStart"/>
      <w:r w:rsidRPr="001F799C">
        <w:rPr>
          <w:rFonts w:ascii="Times New Roman" w:hAnsi="Times New Roman"/>
          <w:sz w:val="24"/>
          <w:szCs w:val="24"/>
          <w:lang w:val="en-GB"/>
        </w:rPr>
        <w:t>fetal</w:t>
      </w:r>
      <w:proofErr w:type="spellEnd"/>
      <w:r w:rsidRPr="001F799C">
        <w:rPr>
          <w:rFonts w:ascii="Times New Roman" w:hAnsi="Times New Roman"/>
          <w:sz w:val="24"/>
          <w:szCs w:val="24"/>
          <w:lang w:val="en-GB"/>
        </w:rPr>
        <w:t xml:space="preserve"> </w:t>
      </w:r>
      <w:proofErr w:type="spellStart"/>
      <w:r w:rsidRPr="001F799C">
        <w:rPr>
          <w:rFonts w:ascii="Times New Roman" w:hAnsi="Times New Roman"/>
          <w:sz w:val="24"/>
          <w:szCs w:val="24"/>
          <w:lang w:val="en-GB"/>
        </w:rPr>
        <w:t>haemodynamics</w:t>
      </w:r>
      <w:proofErr w:type="spellEnd"/>
      <w:r w:rsidRPr="001F799C">
        <w:rPr>
          <w:rFonts w:ascii="Times New Roman" w:hAnsi="Times New Roman"/>
          <w:sz w:val="24"/>
          <w:szCs w:val="24"/>
          <w:lang w:val="en-GB"/>
        </w:rPr>
        <w:t xml:space="preserve"> using prenatal cardiac magnetic resonance imaging (CMRI) </w:t>
      </w:r>
      <w:proofErr w:type="gramStart"/>
      <w:r w:rsidRPr="001F799C">
        <w:rPr>
          <w:rFonts w:ascii="Times New Roman" w:hAnsi="Times New Roman"/>
          <w:sz w:val="24"/>
          <w:szCs w:val="24"/>
          <w:lang w:val="en-GB"/>
        </w:rPr>
        <w:t>has been recently suggested</w:t>
      </w:r>
      <w:proofErr w:type="gramEnd"/>
      <w:r w:rsidRPr="001F799C">
        <w:rPr>
          <w:rFonts w:ascii="Times New Roman" w:hAnsi="Times New Roman"/>
          <w:sz w:val="24"/>
          <w:szCs w:val="24"/>
          <w:lang w:val="en-GB"/>
        </w:rPr>
        <w:t xml:space="preserve"> to add useful information in </w:t>
      </w:r>
      <w:proofErr w:type="spellStart"/>
      <w:r w:rsidRPr="001F799C">
        <w:rPr>
          <w:rFonts w:ascii="Times New Roman" w:hAnsi="Times New Roman"/>
          <w:sz w:val="24"/>
          <w:szCs w:val="24"/>
          <w:lang w:val="en-GB"/>
        </w:rPr>
        <w:t>fetuses</w:t>
      </w:r>
      <w:proofErr w:type="spellEnd"/>
      <w:r w:rsidRPr="001F799C">
        <w:rPr>
          <w:rFonts w:ascii="Times New Roman" w:hAnsi="Times New Roman"/>
          <w:sz w:val="24"/>
          <w:szCs w:val="24"/>
          <w:lang w:val="en-GB"/>
        </w:rPr>
        <w:t xml:space="preserve"> affected by left sided CHD and to correlate with lung and brain development</w:t>
      </w:r>
      <w:r w:rsidR="00CE19E5" w:rsidRPr="001F799C">
        <w:rPr>
          <w:rFonts w:ascii="Times New Roman" w:hAnsi="Times New Roman"/>
          <w:sz w:val="24"/>
          <w:szCs w:val="24"/>
          <w:lang w:val="en-GB"/>
        </w:rPr>
        <w:t xml:space="preserve"> (3</w:t>
      </w:r>
      <w:r w:rsidR="004852DC">
        <w:rPr>
          <w:rFonts w:ascii="Times New Roman" w:hAnsi="Times New Roman"/>
          <w:sz w:val="24"/>
          <w:szCs w:val="24"/>
          <w:lang w:val="en-GB"/>
        </w:rPr>
        <w:t>0</w:t>
      </w:r>
      <w:r w:rsidR="00CE19E5" w:rsidRPr="001F799C">
        <w:rPr>
          <w:rFonts w:ascii="Times New Roman" w:hAnsi="Times New Roman"/>
          <w:sz w:val="24"/>
          <w:szCs w:val="24"/>
          <w:lang w:val="en-GB"/>
        </w:rPr>
        <w:t>).</w:t>
      </w:r>
      <w:r w:rsidRPr="001F799C">
        <w:rPr>
          <w:rFonts w:ascii="Times New Roman" w:hAnsi="Times New Roman"/>
          <w:sz w:val="24"/>
          <w:szCs w:val="24"/>
          <w:lang w:val="en-GB"/>
        </w:rPr>
        <w:t xml:space="preserve"> Ascertaining the role of </w:t>
      </w:r>
      <w:proofErr w:type="spellStart"/>
      <w:r w:rsidRPr="001F799C">
        <w:rPr>
          <w:rFonts w:ascii="Times New Roman" w:hAnsi="Times New Roman"/>
          <w:sz w:val="24"/>
          <w:szCs w:val="24"/>
          <w:lang w:val="en-GB"/>
        </w:rPr>
        <w:t>fetal</w:t>
      </w:r>
      <w:proofErr w:type="spellEnd"/>
      <w:r w:rsidRPr="001F799C">
        <w:rPr>
          <w:rFonts w:ascii="Times New Roman" w:hAnsi="Times New Roman"/>
          <w:sz w:val="24"/>
          <w:szCs w:val="24"/>
          <w:lang w:val="en-GB"/>
        </w:rPr>
        <w:t xml:space="preserve"> CMRI as a potential diagnostic tool for CoA is challenging, </w:t>
      </w:r>
      <w:r w:rsidR="004852DC">
        <w:rPr>
          <w:rFonts w:ascii="Times New Roman" w:hAnsi="Times New Roman"/>
          <w:sz w:val="24"/>
          <w:szCs w:val="24"/>
          <w:lang w:val="en-GB"/>
        </w:rPr>
        <w:t>but</w:t>
      </w:r>
      <w:r w:rsidRPr="001F799C">
        <w:rPr>
          <w:rFonts w:ascii="Times New Roman" w:hAnsi="Times New Roman"/>
          <w:sz w:val="24"/>
          <w:szCs w:val="24"/>
          <w:lang w:val="en-GB"/>
        </w:rPr>
        <w:t xml:space="preserve"> it might help to confirm or refute the diagnosis in some cases of ventricular or great vessels disproportion. </w:t>
      </w:r>
    </w:p>
    <w:p w14:paraId="735F6354" w14:textId="77777777" w:rsidR="00006C64" w:rsidRPr="007B26AF" w:rsidRDefault="00006C64" w:rsidP="00F03876">
      <w:pPr>
        <w:spacing w:after="0" w:line="480" w:lineRule="auto"/>
        <w:jc w:val="both"/>
        <w:rPr>
          <w:rFonts w:ascii="Times New Roman" w:hAnsi="Times New Roman"/>
          <w:sz w:val="24"/>
          <w:szCs w:val="24"/>
          <w:lang w:val="en-GB"/>
        </w:rPr>
      </w:pPr>
    </w:p>
    <w:p w14:paraId="1E4C5463" w14:textId="77777777" w:rsidR="007B26AF" w:rsidRPr="007B26AF" w:rsidRDefault="007B26AF" w:rsidP="008B5936">
      <w:pPr>
        <w:spacing w:after="0" w:line="480" w:lineRule="auto"/>
        <w:rPr>
          <w:rFonts w:ascii="Times New Roman" w:hAnsi="Times New Roman"/>
          <w:b/>
          <w:sz w:val="24"/>
          <w:szCs w:val="24"/>
          <w:lang w:val="en-GB"/>
        </w:rPr>
      </w:pPr>
    </w:p>
    <w:p w14:paraId="714E0964" w14:textId="77777777" w:rsidR="007B26AF" w:rsidRPr="007B26AF" w:rsidRDefault="007B26AF" w:rsidP="008B5936">
      <w:pPr>
        <w:spacing w:after="0" w:line="480" w:lineRule="auto"/>
        <w:rPr>
          <w:rFonts w:ascii="Times New Roman" w:hAnsi="Times New Roman"/>
          <w:b/>
          <w:sz w:val="24"/>
          <w:szCs w:val="24"/>
          <w:lang w:val="en-GB"/>
        </w:rPr>
      </w:pPr>
      <w:r w:rsidRPr="007B26AF">
        <w:rPr>
          <w:rFonts w:ascii="Times New Roman" w:hAnsi="Times New Roman"/>
          <w:b/>
          <w:sz w:val="24"/>
          <w:szCs w:val="24"/>
          <w:lang w:val="en-GB"/>
        </w:rPr>
        <w:t>Conclusion</w:t>
      </w:r>
    </w:p>
    <w:p w14:paraId="59CB40B4" w14:textId="6A7AB431" w:rsidR="007B26AF" w:rsidRPr="007B26AF" w:rsidRDefault="007B26AF" w:rsidP="00F03876">
      <w:pPr>
        <w:spacing w:after="0" w:line="480" w:lineRule="auto"/>
        <w:jc w:val="both"/>
        <w:rPr>
          <w:rFonts w:ascii="Times New Roman" w:hAnsi="Times New Roman"/>
          <w:sz w:val="24"/>
          <w:szCs w:val="24"/>
          <w:lang w:val="en-GB"/>
        </w:rPr>
      </w:pPr>
      <w:r w:rsidRPr="007B26AF">
        <w:rPr>
          <w:rFonts w:ascii="Times New Roman" w:hAnsi="Times New Roman"/>
          <w:sz w:val="24"/>
          <w:szCs w:val="24"/>
          <w:lang w:val="en-GB"/>
        </w:rPr>
        <w:t xml:space="preserve">Detailed </w:t>
      </w:r>
      <w:proofErr w:type="spellStart"/>
      <w:r w:rsidRPr="007B26AF">
        <w:rPr>
          <w:rFonts w:ascii="Times New Roman" w:hAnsi="Times New Roman"/>
          <w:sz w:val="24"/>
          <w:szCs w:val="24"/>
          <w:lang w:val="en-GB"/>
        </w:rPr>
        <w:t>fetal</w:t>
      </w:r>
      <w:proofErr w:type="spellEnd"/>
      <w:r w:rsidRPr="007B26AF">
        <w:rPr>
          <w:rFonts w:ascii="Times New Roman" w:hAnsi="Times New Roman"/>
          <w:sz w:val="24"/>
          <w:szCs w:val="24"/>
          <w:lang w:val="en-GB"/>
        </w:rPr>
        <w:t xml:space="preserve"> echocardiography can stratify the risk for CoA in </w:t>
      </w:r>
      <w:proofErr w:type="spellStart"/>
      <w:r w:rsidRPr="007B26AF">
        <w:rPr>
          <w:rFonts w:ascii="Times New Roman" w:hAnsi="Times New Roman"/>
          <w:sz w:val="24"/>
          <w:szCs w:val="24"/>
          <w:lang w:val="en-GB"/>
        </w:rPr>
        <w:t>fetuses</w:t>
      </w:r>
      <w:proofErr w:type="spellEnd"/>
      <w:r w:rsidRPr="007B26AF">
        <w:rPr>
          <w:rFonts w:ascii="Times New Roman" w:hAnsi="Times New Roman"/>
          <w:sz w:val="24"/>
          <w:szCs w:val="24"/>
          <w:lang w:val="en-GB"/>
        </w:rPr>
        <w:t xml:space="preserve"> with a suspected diagnosis</w:t>
      </w:r>
      <w:r w:rsidR="004852DC">
        <w:rPr>
          <w:rFonts w:ascii="Times New Roman" w:hAnsi="Times New Roman"/>
          <w:sz w:val="24"/>
          <w:szCs w:val="24"/>
          <w:lang w:val="en-GB"/>
        </w:rPr>
        <w:t xml:space="preserve">. </w:t>
      </w:r>
      <w:r w:rsidRPr="007B26AF">
        <w:rPr>
          <w:rFonts w:ascii="Times New Roman" w:hAnsi="Times New Roman"/>
          <w:sz w:val="24"/>
          <w:szCs w:val="24"/>
          <w:lang w:val="en-GB"/>
        </w:rPr>
        <w:t xml:space="preserve">Prenatal detection rate of CoA may improve when a multiple criteria-prediction model </w:t>
      </w:r>
      <w:proofErr w:type="gramStart"/>
      <w:r w:rsidRPr="007B26AF">
        <w:rPr>
          <w:rFonts w:ascii="Times New Roman" w:hAnsi="Times New Roman"/>
          <w:sz w:val="24"/>
          <w:szCs w:val="24"/>
          <w:lang w:val="en-GB"/>
        </w:rPr>
        <w:t>is adopted</w:t>
      </w:r>
      <w:proofErr w:type="gramEnd"/>
      <w:r w:rsidRPr="007B26AF">
        <w:rPr>
          <w:rFonts w:ascii="Times New Roman" w:hAnsi="Times New Roman"/>
          <w:sz w:val="24"/>
          <w:szCs w:val="24"/>
          <w:lang w:val="en-GB"/>
        </w:rPr>
        <w:t xml:space="preserve">. Further large multicentre studies sharing the same imaging protocols </w:t>
      </w:r>
      <w:proofErr w:type="gramStart"/>
      <w:r w:rsidRPr="007B26AF">
        <w:rPr>
          <w:rFonts w:ascii="Times New Roman" w:hAnsi="Times New Roman"/>
          <w:sz w:val="24"/>
          <w:szCs w:val="24"/>
          <w:lang w:val="en-GB"/>
        </w:rPr>
        <w:t>are needed</w:t>
      </w:r>
      <w:proofErr w:type="gramEnd"/>
      <w:r w:rsidRPr="007B26AF">
        <w:rPr>
          <w:rFonts w:ascii="Times New Roman" w:hAnsi="Times New Roman"/>
          <w:sz w:val="24"/>
          <w:szCs w:val="24"/>
          <w:lang w:val="en-GB"/>
        </w:rPr>
        <w:t xml:space="preserve"> in order to develop objective models for risk assessment in these </w:t>
      </w:r>
      <w:proofErr w:type="spellStart"/>
      <w:r w:rsidRPr="007B26AF">
        <w:rPr>
          <w:rFonts w:ascii="Times New Roman" w:hAnsi="Times New Roman"/>
          <w:sz w:val="24"/>
          <w:szCs w:val="24"/>
          <w:lang w:val="en-GB"/>
        </w:rPr>
        <w:t>fetuses</w:t>
      </w:r>
      <w:proofErr w:type="spellEnd"/>
      <w:r w:rsidRPr="007B26AF">
        <w:rPr>
          <w:rFonts w:ascii="Times New Roman" w:hAnsi="Times New Roman"/>
          <w:sz w:val="24"/>
          <w:szCs w:val="24"/>
          <w:lang w:val="en-GB"/>
        </w:rPr>
        <w:t xml:space="preserve">, and to ascertain the actual diagnostic performance of </w:t>
      </w:r>
      <w:r w:rsidR="00A559BA">
        <w:rPr>
          <w:rFonts w:ascii="Times New Roman" w:hAnsi="Times New Roman"/>
          <w:sz w:val="24"/>
          <w:szCs w:val="24"/>
          <w:lang w:val="en-GB"/>
        </w:rPr>
        <w:t xml:space="preserve">prenatal </w:t>
      </w:r>
      <w:r w:rsidRPr="007B26AF">
        <w:rPr>
          <w:rFonts w:ascii="Times New Roman" w:hAnsi="Times New Roman"/>
          <w:sz w:val="24"/>
          <w:szCs w:val="24"/>
          <w:lang w:val="en-GB"/>
        </w:rPr>
        <w:t>ultrasound in detecting this anomaly.</w:t>
      </w:r>
    </w:p>
    <w:p w14:paraId="54CC953E" w14:textId="77777777" w:rsidR="009C1D00" w:rsidRDefault="009C1D00">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657E3180" w14:textId="5555B9FA" w:rsidR="006D1934" w:rsidRDefault="00472327" w:rsidP="008B5936">
      <w:pPr>
        <w:rPr>
          <w:rFonts w:ascii="Times New Roman" w:hAnsi="Times New Roman"/>
          <w:b/>
          <w:sz w:val="24"/>
          <w:szCs w:val="24"/>
          <w:lang w:val="en-GB"/>
        </w:rPr>
      </w:pPr>
      <w:r>
        <w:rPr>
          <w:rFonts w:ascii="Times New Roman" w:hAnsi="Times New Roman"/>
          <w:b/>
          <w:sz w:val="24"/>
          <w:szCs w:val="24"/>
          <w:lang w:val="en-GB"/>
        </w:rPr>
        <w:lastRenderedPageBreak/>
        <w:t>Funding</w:t>
      </w:r>
    </w:p>
    <w:p w14:paraId="353DDBDC" w14:textId="77777777" w:rsidR="00472327" w:rsidRPr="00472327" w:rsidRDefault="00472327" w:rsidP="008B5936">
      <w:pPr>
        <w:rPr>
          <w:rFonts w:ascii="Times New Roman" w:hAnsi="Times New Roman"/>
          <w:sz w:val="24"/>
          <w:szCs w:val="24"/>
          <w:lang w:val="en-GB"/>
        </w:rPr>
      </w:pPr>
      <w:r w:rsidRPr="00472327">
        <w:rPr>
          <w:rFonts w:ascii="Times New Roman" w:hAnsi="Times New Roman"/>
          <w:sz w:val="24"/>
          <w:szCs w:val="24"/>
          <w:lang w:val="en-GB"/>
        </w:rPr>
        <w:t xml:space="preserve">No funding </w:t>
      </w:r>
      <w:proofErr w:type="gramStart"/>
      <w:r w:rsidRPr="00472327">
        <w:rPr>
          <w:rFonts w:ascii="Times New Roman" w:hAnsi="Times New Roman"/>
          <w:sz w:val="24"/>
          <w:szCs w:val="24"/>
          <w:lang w:val="en-GB"/>
        </w:rPr>
        <w:t>was obtained</w:t>
      </w:r>
      <w:proofErr w:type="gramEnd"/>
      <w:r w:rsidRPr="00472327">
        <w:rPr>
          <w:rFonts w:ascii="Times New Roman" w:hAnsi="Times New Roman"/>
          <w:sz w:val="24"/>
          <w:szCs w:val="24"/>
          <w:lang w:val="en-GB"/>
        </w:rPr>
        <w:t xml:space="preserve"> for this study</w:t>
      </w:r>
      <w:r>
        <w:rPr>
          <w:rFonts w:ascii="Times New Roman" w:hAnsi="Times New Roman"/>
          <w:sz w:val="24"/>
          <w:szCs w:val="24"/>
          <w:lang w:val="en-GB"/>
        </w:rPr>
        <w:t>.</w:t>
      </w:r>
    </w:p>
    <w:p w14:paraId="21285107" w14:textId="77777777" w:rsidR="00472327" w:rsidRPr="00472327" w:rsidRDefault="00472327" w:rsidP="008B5936">
      <w:pPr>
        <w:rPr>
          <w:rFonts w:ascii="Times New Roman" w:hAnsi="Times New Roman"/>
          <w:sz w:val="24"/>
          <w:szCs w:val="24"/>
          <w:lang w:val="en-GB"/>
        </w:rPr>
      </w:pPr>
    </w:p>
    <w:p w14:paraId="22B945AC" w14:textId="77777777" w:rsidR="00472327" w:rsidRDefault="00472327" w:rsidP="008B5936">
      <w:pPr>
        <w:rPr>
          <w:rFonts w:ascii="Times New Roman" w:hAnsi="Times New Roman"/>
          <w:b/>
          <w:sz w:val="24"/>
          <w:szCs w:val="24"/>
          <w:lang w:val="en-GB"/>
        </w:rPr>
      </w:pPr>
      <w:r>
        <w:rPr>
          <w:rFonts w:ascii="Times New Roman" w:hAnsi="Times New Roman"/>
          <w:b/>
          <w:sz w:val="24"/>
          <w:szCs w:val="24"/>
          <w:lang w:val="en-GB"/>
        </w:rPr>
        <w:t>Conflict of interest statement</w:t>
      </w:r>
    </w:p>
    <w:p w14:paraId="38B29FF1" w14:textId="77777777" w:rsidR="00472327" w:rsidRPr="00472327" w:rsidRDefault="00472327" w:rsidP="008B5936">
      <w:pPr>
        <w:rPr>
          <w:rFonts w:ascii="Times New Roman" w:hAnsi="Times New Roman"/>
          <w:sz w:val="24"/>
          <w:szCs w:val="24"/>
          <w:lang w:val="en-GB"/>
        </w:rPr>
      </w:pPr>
      <w:r w:rsidRPr="00472327">
        <w:rPr>
          <w:rFonts w:ascii="Times New Roman" w:hAnsi="Times New Roman"/>
          <w:sz w:val="24"/>
          <w:szCs w:val="24"/>
          <w:lang w:val="en-GB"/>
        </w:rPr>
        <w:t>No conflict of interest to declare by any of the authors</w:t>
      </w:r>
      <w:r>
        <w:rPr>
          <w:rFonts w:ascii="Times New Roman" w:hAnsi="Times New Roman"/>
          <w:sz w:val="24"/>
          <w:szCs w:val="24"/>
          <w:lang w:val="en-GB"/>
        </w:rPr>
        <w:t>.</w:t>
      </w:r>
    </w:p>
    <w:p w14:paraId="37AEACD4" w14:textId="77777777" w:rsidR="00A35640" w:rsidRPr="00472327" w:rsidRDefault="00A35640" w:rsidP="008B5936">
      <w:pPr>
        <w:rPr>
          <w:rFonts w:ascii="Times New Roman" w:hAnsi="Times New Roman"/>
          <w:sz w:val="24"/>
          <w:szCs w:val="24"/>
          <w:lang w:val="en-GB"/>
        </w:rPr>
      </w:pPr>
      <w:r w:rsidRPr="00472327">
        <w:rPr>
          <w:rFonts w:ascii="Times New Roman" w:hAnsi="Times New Roman"/>
          <w:sz w:val="24"/>
          <w:szCs w:val="24"/>
          <w:lang w:val="en-GB"/>
        </w:rPr>
        <w:br w:type="page"/>
      </w:r>
    </w:p>
    <w:p w14:paraId="43291768" w14:textId="77777777" w:rsidR="0086640C" w:rsidRDefault="0086640C">
      <w:pPr>
        <w:rPr>
          <w:rFonts w:ascii="Times New Roman" w:hAnsi="Times New Roman"/>
          <w:b/>
          <w:sz w:val="24"/>
          <w:szCs w:val="24"/>
          <w:lang w:val="en-GB"/>
        </w:rPr>
      </w:pPr>
      <w:r>
        <w:rPr>
          <w:rFonts w:ascii="Times New Roman" w:hAnsi="Times New Roman"/>
          <w:b/>
          <w:sz w:val="24"/>
          <w:szCs w:val="24"/>
          <w:lang w:val="en-GB"/>
        </w:rPr>
        <w:lastRenderedPageBreak/>
        <w:t>R</w:t>
      </w:r>
      <w:r w:rsidR="0031477F">
        <w:rPr>
          <w:rFonts w:ascii="Times New Roman" w:hAnsi="Times New Roman"/>
          <w:b/>
          <w:sz w:val="24"/>
          <w:szCs w:val="24"/>
          <w:lang w:val="en-GB"/>
        </w:rPr>
        <w:t>eferences</w:t>
      </w:r>
    </w:p>
    <w:p w14:paraId="1A73DB2F" w14:textId="0E25D362" w:rsidR="004014F1" w:rsidRPr="004014F1" w:rsidRDefault="004014F1" w:rsidP="00A35640">
      <w:pPr>
        <w:numPr>
          <w:ilvl w:val="0"/>
          <w:numId w:val="4"/>
        </w:numPr>
        <w:jc w:val="both"/>
        <w:rPr>
          <w:rFonts w:ascii="Times New Roman" w:hAnsi="Times New Roman"/>
          <w:sz w:val="24"/>
          <w:szCs w:val="24"/>
          <w:lang w:val="en-GB"/>
        </w:rPr>
      </w:pPr>
      <w:r w:rsidRPr="004014F1">
        <w:rPr>
          <w:rFonts w:ascii="Times New Roman" w:hAnsi="Times New Roman"/>
          <w:sz w:val="24"/>
          <w:szCs w:val="24"/>
          <w:lang w:val="en-GB"/>
        </w:rPr>
        <w:t xml:space="preserve">Rosenthal E. </w:t>
      </w:r>
      <w:proofErr w:type="spellStart"/>
      <w:r w:rsidRPr="004014F1">
        <w:rPr>
          <w:rFonts w:ascii="Times New Roman" w:hAnsi="Times New Roman"/>
          <w:sz w:val="24"/>
          <w:szCs w:val="24"/>
          <w:lang w:val="en-GB"/>
        </w:rPr>
        <w:t>Coarctation</w:t>
      </w:r>
      <w:proofErr w:type="spellEnd"/>
      <w:r w:rsidRPr="004014F1">
        <w:rPr>
          <w:rFonts w:ascii="Times New Roman" w:hAnsi="Times New Roman"/>
          <w:sz w:val="24"/>
          <w:szCs w:val="24"/>
          <w:lang w:val="en-GB"/>
        </w:rPr>
        <w:t xml:space="preserve"> of the aorta from </w:t>
      </w:r>
      <w:proofErr w:type="spellStart"/>
      <w:r w:rsidRPr="004014F1">
        <w:rPr>
          <w:rFonts w:ascii="Times New Roman" w:hAnsi="Times New Roman"/>
          <w:sz w:val="24"/>
          <w:szCs w:val="24"/>
          <w:lang w:val="en-GB"/>
        </w:rPr>
        <w:t>fetus</w:t>
      </w:r>
      <w:proofErr w:type="spellEnd"/>
      <w:r w:rsidRPr="004014F1">
        <w:rPr>
          <w:rFonts w:ascii="Times New Roman" w:hAnsi="Times New Roman"/>
          <w:sz w:val="24"/>
          <w:szCs w:val="24"/>
          <w:lang w:val="en-GB"/>
        </w:rPr>
        <w:t xml:space="preserve"> to adult: curable condition or </w:t>
      </w:r>
      <w:proofErr w:type="spellStart"/>
      <w:r w:rsidRPr="004014F1">
        <w:rPr>
          <w:rFonts w:ascii="Times New Roman" w:hAnsi="Times New Roman"/>
          <w:sz w:val="24"/>
          <w:szCs w:val="24"/>
          <w:lang w:val="en-GB"/>
        </w:rPr>
        <w:t>life lo</w:t>
      </w:r>
      <w:r w:rsidR="004D05CC">
        <w:rPr>
          <w:rFonts w:ascii="Times New Roman" w:hAnsi="Times New Roman"/>
          <w:sz w:val="24"/>
          <w:szCs w:val="24"/>
          <w:lang w:val="en-GB"/>
        </w:rPr>
        <w:t>ng</w:t>
      </w:r>
      <w:proofErr w:type="spellEnd"/>
      <w:r w:rsidR="004D05CC">
        <w:rPr>
          <w:rFonts w:ascii="Times New Roman" w:hAnsi="Times New Roman"/>
          <w:sz w:val="24"/>
          <w:szCs w:val="24"/>
          <w:lang w:val="en-GB"/>
        </w:rPr>
        <w:t xml:space="preserve"> disease process? Heart</w:t>
      </w:r>
      <w:r w:rsidR="0027749D">
        <w:rPr>
          <w:rFonts w:ascii="Times New Roman" w:hAnsi="Times New Roman"/>
          <w:sz w:val="24"/>
          <w:szCs w:val="24"/>
          <w:lang w:val="en-GB"/>
        </w:rPr>
        <w:t>.</w:t>
      </w:r>
      <w:r w:rsidR="004D05CC">
        <w:rPr>
          <w:rFonts w:ascii="Times New Roman" w:hAnsi="Times New Roman"/>
          <w:sz w:val="24"/>
          <w:szCs w:val="24"/>
          <w:lang w:val="en-GB"/>
        </w:rPr>
        <w:t xml:space="preserve"> 2005</w:t>
      </w:r>
      <w:proofErr w:type="gramStart"/>
      <w:r w:rsidR="004D05CC">
        <w:rPr>
          <w:rFonts w:ascii="Times New Roman" w:hAnsi="Times New Roman"/>
          <w:sz w:val="24"/>
          <w:szCs w:val="24"/>
          <w:lang w:val="en-GB"/>
        </w:rPr>
        <w:t>;91:1495</w:t>
      </w:r>
      <w:proofErr w:type="gramEnd"/>
      <w:r w:rsidR="004D05CC">
        <w:rPr>
          <w:rFonts w:ascii="Times New Roman" w:hAnsi="Times New Roman"/>
          <w:sz w:val="24"/>
          <w:szCs w:val="24"/>
          <w:lang w:val="en-GB"/>
        </w:rPr>
        <w:t>–</w:t>
      </w:r>
      <w:r w:rsidRPr="004014F1">
        <w:rPr>
          <w:rFonts w:ascii="Times New Roman" w:hAnsi="Times New Roman"/>
          <w:sz w:val="24"/>
          <w:szCs w:val="24"/>
          <w:lang w:val="en-GB"/>
        </w:rPr>
        <w:t>502.</w:t>
      </w:r>
    </w:p>
    <w:p w14:paraId="69AC4ADA" w14:textId="77777777" w:rsidR="00CE4A82" w:rsidRPr="004014F1" w:rsidRDefault="004014F1" w:rsidP="00A35640">
      <w:pPr>
        <w:numPr>
          <w:ilvl w:val="0"/>
          <w:numId w:val="4"/>
        </w:numPr>
        <w:jc w:val="both"/>
        <w:rPr>
          <w:rFonts w:ascii="Times New Roman" w:hAnsi="Times New Roman"/>
          <w:sz w:val="24"/>
          <w:szCs w:val="24"/>
          <w:lang w:val="en-GB"/>
        </w:rPr>
      </w:pPr>
      <w:proofErr w:type="spellStart"/>
      <w:r w:rsidRPr="004014F1">
        <w:rPr>
          <w:rFonts w:ascii="Times New Roman" w:hAnsi="Times New Roman"/>
          <w:sz w:val="24"/>
          <w:szCs w:val="24"/>
          <w:lang w:val="en-GB"/>
        </w:rPr>
        <w:t>Reifenstein</w:t>
      </w:r>
      <w:proofErr w:type="spellEnd"/>
      <w:r w:rsidRPr="004014F1">
        <w:rPr>
          <w:rFonts w:ascii="Times New Roman" w:hAnsi="Times New Roman"/>
          <w:sz w:val="24"/>
          <w:szCs w:val="24"/>
          <w:lang w:val="en-GB"/>
        </w:rPr>
        <w:t xml:space="preserve"> GH, Levine SA, Gross </w:t>
      </w:r>
      <w:proofErr w:type="gramStart"/>
      <w:r w:rsidRPr="004014F1">
        <w:rPr>
          <w:rFonts w:ascii="Times New Roman" w:hAnsi="Times New Roman"/>
          <w:sz w:val="24"/>
          <w:szCs w:val="24"/>
          <w:lang w:val="en-GB"/>
        </w:rPr>
        <w:t>RE.</w:t>
      </w:r>
      <w:proofErr w:type="gramEnd"/>
      <w:r w:rsidRPr="004014F1">
        <w:rPr>
          <w:rFonts w:ascii="Times New Roman" w:hAnsi="Times New Roman"/>
          <w:sz w:val="24"/>
          <w:szCs w:val="24"/>
          <w:lang w:val="en-GB"/>
        </w:rPr>
        <w:t xml:space="preserve"> </w:t>
      </w:r>
      <w:proofErr w:type="spellStart"/>
      <w:r w:rsidRPr="004014F1">
        <w:rPr>
          <w:rFonts w:ascii="Times New Roman" w:hAnsi="Times New Roman"/>
          <w:sz w:val="24"/>
          <w:szCs w:val="24"/>
          <w:lang w:val="en-GB"/>
        </w:rPr>
        <w:t>Coarctation</w:t>
      </w:r>
      <w:proofErr w:type="spellEnd"/>
      <w:r w:rsidRPr="004014F1">
        <w:rPr>
          <w:rFonts w:ascii="Times New Roman" w:hAnsi="Times New Roman"/>
          <w:sz w:val="24"/>
          <w:szCs w:val="24"/>
          <w:lang w:val="en-GB"/>
        </w:rPr>
        <w:t xml:space="preserve"> of the aorta: a review of 104 autopsied cases of the “adult type,” 2 yea</w:t>
      </w:r>
      <w:r w:rsidR="004D05CC">
        <w:rPr>
          <w:rFonts w:ascii="Times New Roman" w:hAnsi="Times New Roman"/>
          <w:sz w:val="24"/>
          <w:szCs w:val="24"/>
          <w:lang w:val="en-GB"/>
        </w:rPr>
        <w:t>rs of age or older. Am Heart J 1947</w:t>
      </w:r>
      <w:proofErr w:type="gramStart"/>
      <w:r w:rsidR="004D05CC">
        <w:rPr>
          <w:rFonts w:ascii="Times New Roman" w:hAnsi="Times New Roman"/>
          <w:sz w:val="24"/>
          <w:szCs w:val="24"/>
          <w:lang w:val="en-GB"/>
        </w:rPr>
        <w:t>;33:146</w:t>
      </w:r>
      <w:proofErr w:type="gramEnd"/>
      <w:r w:rsidR="004D05CC">
        <w:rPr>
          <w:rFonts w:ascii="Times New Roman" w:hAnsi="Times New Roman"/>
          <w:sz w:val="24"/>
          <w:szCs w:val="24"/>
          <w:lang w:val="en-GB"/>
        </w:rPr>
        <w:t>–</w:t>
      </w:r>
      <w:r w:rsidRPr="004014F1">
        <w:rPr>
          <w:rFonts w:ascii="Times New Roman" w:hAnsi="Times New Roman"/>
          <w:sz w:val="24"/>
          <w:szCs w:val="24"/>
          <w:lang w:val="en-GB"/>
        </w:rPr>
        <w:t>68.</w:t>
      </w:r>
    </w:p>
    <w:p w14:paraId="11C0708E" w14:textId="77777777" w:rsidR="004014F1" w:rsidRPr="004014F1" w:rsidRDefault="00654456" w:rsidP="00654456">
      <w:pPr>
        <w:numPr>
          <w:ilvl w:val="0"/>
          <w:numId w:val="4"/>
        </w:numPr>
        <w:jc w:val="both"/>
        <w:rPr>
          <w:rFonts w:ascii="Times New Roman" w:hAnsi="Times New Roman"/>
          <w:sz w:val="24"/>
          <w:szCs w:val="24"/>
          <w:lang w:val="en-GB"/>
        </w:rPr>
      </w:pPr>
      <w:r w:rsidRPr="00654456">
        <w:rPr>
          <w:rFonts w:ascii="Times New Roman" w:hAnsi="Times New Roman"/>
          <w:sz w:val="24"/>
          <w:szCs w:val="24"/>
          <w:lang w:val="en-GB"/>
        </w:rPr>
        <w:t xml:space="preserve">Franklin O, Burch M, Manning </w:t>
      </w:r>
      <w:r>
        <w:rPr>
          <w:rFonts w:ascii="Times New Roman" w:hAnsi="Times New Roman"/>
          <w:sz w:val="24"/>
          <w:szCs w:val="24"/>
          <w:lang w:val="en-GB"/>
        </w:rPr>
        <w:t xml:space="preserve">N, </w:t>
      </w:r>
      <w:proofErr w:type="spellStart"/>
      <w:r>
        <w:rPr>
          <w:rFonts w:ascii="Times New Roman" w:hAnsi="Times New Roman"/>
          <w:sz w:val="24"/>
          <w:szCs w:val="24"/>
          <w:lang w:val="en-GB"/>
        </w:rPr>
        <w:t>Sleeman</w:t>
      </w:r>
      <w:proofErr w:type="spellEnd"/>
      <w:r>
        <w:rPr>
          <w:rFonts w:ascii="Times New Roman" w:hAnsi="Times New Roman"/>
          <w:sz w:val="24"/>
          <w:szCs w:val="24"/>
          <w:lang w:val="en-GB"/>
        </w:rPr>
        <w:t xml:space="preserve"> K, Gould S, Archer N</w:t>
      </w:r>
      <w:r w:rsidR="004014F1" w:rsidRPr="004014F1">
        <w:rPr>
          <w:rFonts w:ascii="Times New Roman" w:hAnsi="Times New Roman"/>
          <w:sz w:val="24"/>
          <w:szCs w:val="24"/>
          <w:lang w:val="en-GB"/>
        </w:rPr>
        <w:t xml:space="preserve">. Prenatal diagnosis of </w:t>
      </w:r>
      <w:proofErr w:type="spellStart"/>
      <w:r w:rsidR="004014F1" w:rsidRPr="004014F1">
        <w:rPr>
          <w:rFonts w:ascii="Times New Roman" w:hAnsi="Times New Roman"/>
          <w:sz w:val="24"/>
          <w:szCs w:val="24"/>
          <w:lang w:val="en-GB"/>
        </w:rPr>
        <w:t>coarctation</w:t>
      </w:r>
      <w:proofErr w:type="spellEnd"/>
      <w:r w:rsidR="004014F1" w:rsidRPr="004014F1">
        <w:rPr>
          <w:rFonts w:ascii="Times New Roman" w:hAnsi="Times New Roman"/>
          <w:sz w:val="24"/>
          <w:szCs w:val="24"/>
          <w:lang w:val="en-GB"/>
        </w:rPr>
        <w:t xml:space="preserve"> of the aorta improves surviva</w:t>
      </w:r>
      <w:r w:rsidR="004D05CC">
        <w:rPr>
          <w:rFonts w:ascii="Times New Roman" w:hAnsi="Times New Roman"/>
          <w:sz w:val="24"/>
          <w:szCs w:val="24"/>
          <w:lang w:val="en-GB"/>
        </w:rPr>
        <w:t>l and reduces morbidity. Heart 2002</w:t>
      </w:r>
      <w:proofErr w:type="gramStart"/>
      <w:r w:rsidR="004D05CC">
        <w:rPr>
          <w:rFonts w:ascii="Times New Roman" w:hAnsi="Times New Roman"/>
          <w:sz w:val="24"/>
          <w:szCs w:val="24"/>
          <w:lang w:val="en-GB"/>
        </w:rPr>
        <w:t>;87</w:t>
      </w:r>
      <w:r w:rsidR="004014F1" w:rsidRPr="004014F1">
        <w:rPr>
          <w:rFonts w:ascii="Times New Roman" w:hAnsi="Times New Roman"/>
          <w:sz w:val="24"/>
          <w:szCs w:val="24"/>
          <w:lang w:val="en-GB"/>
        </w:rPr>
        <w:t>:67</w:t>
      </w:r>
      <w:proofErr w:type="gramEnd"/>
      <w:r w:rsidR="004014F1" w:rsidRPr="004014F1">
        <w:rPr>
          <w:rFonts w:ascii="Times New Roman" w:hAnsi="Times New Roman"/>
          <w:sz w:val="24"/>
          <w:szCs w:val="24"/>
          <w:lang w:val="en-GB"/>
        </w:rPr>
        <w:t xml:space="preserve">-9. </w:t>
      </w:r>
    </w:p>
    <w:p w14:paraId="1EAAA585" w14:textId="5C2B208E" w:rsidR="004014F1" w:rsidRPr="00654456" w:rsidRDefault="00654456" w:rsidP="00654456">
      <w:pPr>
        <w:numPr>
          <w:ilvl w:val="0"/>
          <w:numId w:val="4"/>
        </w:numPr>
        <w:jc w:val="both"/>
        <w:rPr>
          <w:rFonts w:ascii="Times New Roman" w:hAnsi="Times New Roman"/>
          <w:sz w:val="24"/>
          <w:szCs w:val="24"/>
          <w:lang w:val="en-GB"/>
        </w:rPr>
      </w:pPr>
      <w:r w:rsidRPr="00654456">
        <w:rPr>
          <w:rFonts w:ascii="Times New Roman" w:hAnsi="Times New Roman"/>
          <w:sz w:val="24"/>
          <w:szCs w:val="24"/>
          <w:lang w:val="en-GB"/>
        </w:rPr>
        <w:t xml:space="preserve">Brown ML, Burkhart HM, Connolly HM, </w:t>
      </w:r>
      <w:proofErr w:type="spellStart"/>
      <w:r w:rsidRPr="00654456">
        <w:rPr>
          <w:rFonts w:ascii="Times New Roman" w:hAnsi="Times New Roman"/>
          <w:sz w:val="24"/>
          <w:szCs w:val="24"/>
          <w:lang w:val="en-GB"/>
        </w:rPr>
        <w:t>Dearani</w:t>
      </w:r>
      <w:proofErr w:type="spellEnd"/>
      <w:r w:rsidRPr="00654456">
        <w:rPr>
          <w:rFonts w:ascii="Times New Roman" w:hAnsi="Times New Roman"/>
          <w:sz w:val="24"/>
          <w:szCs w:val="24"/>
          <w:lang w:val="en-GB"/>
        </w:rPr>
        <w:t xml:space="preserve"> JA, </w:t>
      </w:r>
      <w:proofErr w:type="spellStart"/>
      <w:r w:rsidRPr="00654456">
        <w:rPr>
          <w:rFonts w:ascii="Times New Roman" w:hAnsi="Times New Roman"/>
          <w:sz w:val="24"/>
          <w:szCs w:val="24"/>
          <w:lang w:val="en-GB"/>
        </w:rPr>
        <w:t>Cetta</w:t>
      </w:r>
      <w:proofErr w:type="spellEnd"/>
      <w:r w:rsidRPr="00654456">
        <w:rPr>
          <w:rFonts w:ascii="Times New Roman" w:hAnsi="Times New Roman"/>
          <w:sz w:val="24"/>
          <w:szCs w:val="24"/>
          <w:lang w:val="en-GB"/>
        </w:rPr>
        <w:t xml:space="preserve"> F, Li Z, Oliver WC,</w:t>
      </w:r>
      <w:r>
        <w:rPr>
          <w:rFonts w:ascii="Times New Roman" w:hAnsi="Times New Roman"/>
          <w:sz w:val="24"/>
          <w:szCs w:val="24"/>
          <w:lang w:val="en-GB"/>
        </w:rPr>
        <w:t xml:space="preserve"> </w:t>
      </w:r>
      <w:proofErr w:type="spellStart"/>
      <w:r w:rsidRPr="00654456">
        <w:rPr>
          <w:rFonts w:ascii="Times New Roman" w:hAnsi="Times New Roman"/>
          <w:sz w:val="24"/>
          <w:szCs w:val="24"/>
          <w:lang w:val="en-GB"/>
        </w:rPr>
        <w:t>Warnes</w:t>
      </w:r>
      <w:proofErr w:type="spellEnd"/>
      <w:r w:rsidRPr="00654456">
        <w:rPr>
          <w:rFonts w:ascii="Times New Roman" w:hAnsi="Times New Roman"/>
          <w:sz w:val="24"/>
          <w:szCs w:val="24"/>
          <w:lang w:val="en-GB"/>
        </w:rPr>
        <w:t xml:space="preserve"> CA, </w:t>
      </w:r>
      <w:proofErr w:type="spellStart"/>
      <w:r w:rsidRPr="00654456">
        <w:rPr>
          <w:rFonts w:ascii="Times New Roman" w:hAnsi="Times New Roman"/>
          <w:sz w:val="24"/>
          <w:szCs w:val="24"/>
          <w:lang w:val="en-GB"/>
        </w:rPr>
        <w:t>Schaff</w:t>
      </w:r>
      <w:proofErr w:type="spellEnd"/>
      <w:r w:rsidRPr="00654456">
        <w:rPr>
          <w:rFonts w:ascii="Times New Roman" w:hAnsi="Times New Roman"/>
          <w:sz w:val="24"/>
          <w:szCs w:val="24"/>
          <w:lang w:val="en-GB"/>
        </w:rPr>
        <w:t xml:space="preserve"> HV.</w:t>
      </w:r>
      <w:r w:rsidR="0027749D">
        <w:rPr>
          <w:rFonts w:ascii="Times New Roman" w:hAnsi="Times New Roman"/>
          <w:sz w:val="24"/>
          <w:szCs w:val="24"/>
          <w:lang w:val="en-GB"/>
        </w:rPr>
        <w:t xml:space="preserve"> </w:t>
      </w:r>
      <w:proofErr w:type="spellStart"/>
      <w:r w:rsidR="004014F1" w:rsidRPr="00654456">
        <w:rPr>
          <w:rFonts w:ascii="Times New Roman" w:hAnsi="Times New Roman"/>
          <w:sz w:val="24"/>
          <w:szCs w:val="24"/>
          <w:lang w:val="en-GB"/>
        </w:rPr>
        <w:t>Coarctation</w:t>
      </w:r>
      <w:proofErr w:type="spellEnd"/>
      <w:r w:rsidR="004014F1" w:rsidRPr="00654456">
        <w:rPr>
          <w:rFonts w:ascii="Times New Roman" w:hAnsi="Times New Roman"/>
          <w:sz w:val="24"/>
          <w:szCs w:val="24"/>
          <w:lang w:val="en-GB"/>
        </w:rPr>
        <w:t xml:space="preserve"> of the aorta: lifelong surveillance is mandatory following sur</w:t>
      </w:r>
      <w:r w:rsidR="004D05CC" w:rsidRPr="00654456">
        <w:rPr>
          <w:rFonts w:ascii="Times New Roman" w:hAnsi="Times New Roman"/>
          <w:sz w:val="24"/>
          <w:szCs w:val="24"/>
          <w:lang w:val="en-GB"/>
        </w:rPr>
        <w:t xml:space="preserve">gical repair. J Am </w:t>
      </w:r>
      <w:proofErr w:type="spellStart"/>
      <w:r w:rsidR="004D05CC" w:rsidRPr="00654456">
        <w:rPr>
          <w:rFonts w:ascii="Times New Roman" w:hAnsi="Times New Roman"/>
          <w:sz w:val="24"/>
          <w:szCs w:val="24"/>
          <w:lang w:val="en-GB"/>
        </w:rPr>
        <w:t>Coll</w:t>
      </w:r>
      <w:proofErr w:type="spellEnd"/>
      <w:r w:rsidR="004D05CC" w:rsidRPr="00654456">
        <w:rPr>
          <w:rFonts w:ascii="Times New Roman" w:hAnsi="Times New Roman"/>
          <w:sz w:val="24"/>
          <w:szCs w:val="24"/>
          <w:lang w:val="en-GB"/>
        </w:rPr>
        <w:t xml:space="preserve"> </w:t>
      </w:r>
      <w:proofErr w:type="spellStart"/>
      <w:r w:rsidR="004D05CC" w:rsidRPr="00654456">
        <w:rPr>
          <w:rFonts w:ascii="Times New Roman" w:hAnsi="Times New Roman"/>
          <w:sz w:val="24"/>
          <w:szCs w:val="24"/>
          <w:lang w:val="en-GB"/>
        </w:rPr>
        <w:t>Cardiol</w:t>
      </w:r>
      <w:proofErr w:type="spellEnd"/>
      <w:r w:rsidR="004D05CC" w:rsidRPr="00654456">
        <w:rPr>
          <w:rFonts w:ascii="Times New Roman" w:hAnsi="Times New Roman"/>
          <w:sz w:val="24"/>
          <w:szCs w:val="24"/>
          <w:lang w:val="en-GB"/>
        </w:rPr>
        <w:t xml:space="preserve"> 2013</w:t>
      </w:r>
      <w:proofErr w:type="gramStart"/>
      <w:r w:rsidR="004D05CC" w:rsidRPr="00654456">
        <w:rPr>
          <w:rFonts w:ascii="Times New Roman" w:hAnsi="Times New Roman"/>
          <w:sz w:val="24"/>
          <w:szCs w:val="24"/>
          <w:lang w:val="en-GB"/>
        </w:rPr>
        <w:t>;62</w:t>
      </w:r>
      <w:r w:rsidR="004014F1" w:rsidRPr="00654456">
        <w:rPr>
          <w:rFonts w:ascii="Times New Roman" w:hAnsi="Times New Roman"/>
          <w:sz w:val="24"/>
          <w:szCs w:val="24"/>
          <w:lang w:val="en-GB"/>
        </w:rPr>
        <w:t>:1020</w:t>
      </w:r>
      <w:proofErr w:type="gramEnd"/>
      <w:r w:rsidR="004014F1" w:rsidRPr="00654456">
        <w:rPr>
          <w:rFonts w:ascii="Times New Roman" w:hAnsi="Times New Roman"/>
          <w:sz w:val="24"/>
          <w:szCs w:val="24"/>
          <w:lang w:val="en-GB"/>
        </w:rPr>
        <w:t>-5.</w:t>
      </w:r>
    </w:p>
    <w:p w14:paraId="139CA00F" w14:textId="77777777" w:rsidR="004014F1" w:rsidRPr="004014F1" w:rsidRDefault="00654456" w:rsidP="00654456">
      <w:pPr>
        <w:numPr>
          <w:ilvl w:val="0"/>
          <w:numId w:val="4"/>
        </w:numPr>
        <w:jc w:val="both"/>
        <w:rPr>
          <w:rFonts w:ascii="Times New Roman" w:hAnsi="Times New Roman"/>
          <w:sz w:val="24"/>
          <w:szCs w:val="24"/>
          <w:lang w:val="en-GB"/>
        </w:rPr>
      </w:pPr>
      <w:proofErr w:type="spellStart"/>
      <w:r w:rsidRPr="00654456">
        <w:rPr>
          <w:rFonts w:ascii="Times New Roman" w:hAnsi="Times New Roman"/>
          <w:sz w:val="24"/>
          <w:szCs w:val="24"/>
          <w:lang w:val="en-GB"/>
        </w:rPr>
        <w:t>Tegnander</w:t>
      </w:r>
      <w:proofErr w:type="spellEnd"/>
      <w:r w:rsidRPr="00654456">
        <w:rPr>
          <w:rFonts w:ascii="Times New Roman" w:hAnsi="Times New Roman"/>
          <w:sz w:val="24"/>
          <w:szCs w:val="24"/>
          <w:lang w:val="en-GB"/>
        </w:rPr>
        <w:t xml:space="preserve"> E, Williams W, Jo</w:t>
      </w:r>
      <w:r>
        <w:rPr>
          <w:rFonts w:ascii="Times New Roman" w:hAnsi="Times New Roman"/>
          <w:sz w:val="24"/>
          <w:szCs w:val="24"/>
          <w:lang w:val="en-GB"/>
        </w:rPr>
        <w:t xml:space="preserve">hansen OJ, </w:t>
      </w:r>
      <w:proofErr w:type="spellStart"/>
      <w:r>
        <w:rPr>
          <w:rFonts w:ascii="Times New Roman" w:hAnsi="Times New Roman"/>
          <w:sz w:val="24"/>
          <w:szCs w:val="24"/>
          <w:lang w:val="en-GB"/>
        </w:rPr>
        <w:t>Blaas</w:t>
      </w:r>
      <w:proofErr w:type="spellEnd"/>
      <w:r>
        <w:rPr>
          <w:rFonts w:ascii="Times New Roman" w:hAnsi="Times New Roman"/>
          <w:sz w:val="24"/>
          <w:szCs w:val="24"/>
          <w:lang w:val="en-GB"/>
        </w:rPr>
        <w:t xml:space="preserve"> HG, </w:t>
      </w:r>
      <w:proofErr w:type="spellStart"/>
      <w:r>
        <w:rPr>
          <w:rFonts w:ascii="Times New Roman" w:hAnsi="Times New Roman"/>
          <w:sz w:val="24"/>
          <w:szCs w:val="24"/>
          <w:lang w:val="en-GB"/>
        </w:rPr>
        <w:t>Eik-Nes</w:t>
      </w:r>
      <w:proofErr w:type="spellEnd"/>
      <w:r>
        <w:rPr>
          <w:rFonts w:ascii="Times New Roman" w:hAnsi="Times New Roman"/>
          <w:sz w:val="24"/>
          <w:szCs w:val="24"/>
          <w:lang w:val="en-GB"/>
        </w:rPr>
        <w:t xml:space="preserve"> SH</w:t>
      </w:r>
      <w:r w:rsidR="004014F1" w:rsidRPr="004014F1">
        <w:rPr>
          <w:rFonts w:ascii="Times New Roman" w:hAnsi="Times New Roman"/>
          <w:sz w:val="24"/>
          <w:szCs w:val="24"/>
          <w:lang w:val="en-GB"/>
        </w:rPr>
        <w:t xml:space="preserve">. Prenatal detection of heart defects in a non-selected population of 30,149 </w:t>
      </w:r>
      <w:proofErr w:type="spellStart"/>
      <w:proofErr w:type="gramStart"/>
      <w:r w:rsidR="004014F1" w:rsidRPr="004014F1">
        <w:rPr>
          <w:rFonts w:ascii="Times New Roman" w:hAnsi="Times New Roman"/>
          <w:sz w:val="24"/>
          <w:szCs w:val="24"/>
          <w:lang w:val="en-GB"/>
        </w:rPr>
        <w:t>fetuses</w:t>
      </w:r>
      <w:proofErr w:type="spellEnd"/>
      <w:proofErr w:type="gramEnd"/>
      <w:r w:rsidR="004014F1" w:rsidRPr="004014F1">
        <w:rPr>
          <w:rFonts w:ascii="Times New Roman" w:hAnsi="Times New Roman"/>
          <w:sz w:val="24"/>
          <w:szCs w:val="24"/>
          <w:lang w:val="en-GB"/>
        </w:rPr>
        <w:t xml:space="preserve"> detection rates and outcome. </w:t>
      </w:r>
      <w:r w:rsidR="004D05CC">
        <w:rPr>
          <w:rFonts w:ascii="Times New Roman" w:hAnsi="Times New Roman"/>
          <w:sz w:val="24"/>
          <w:szCs w:val="24"/>
          <w:lang w:val="en-GB"/>
        </w:rPr>
        <w:t xml:space="preserve">Ultrasound </w:t>
      </w:r>
      <w:proofErr w:type="spellStart"/>
      <w:r w:rsidR="004D05CC">
        <w:rPr>
          <w:rFonts w:ascii="Times New Roman" w:hAnsi="Times New Roman"/>
          <w:sz w:val="24"/>
          <w:szCs w:val="24"/>
          <w:lang w:val="en-GB"/>
        </w:rPr>
        <w:t>Obstet</w:t>
      </w:r>
      <w:proofErr w:type="spellEnd"/>
      <w:r w:rsidR="004D05CC">
        <w:rPr>
          <w:rFonts w:ascii="Times New Roman" w:hAnsi="Times New Roman"/>
          <w:sz w:val="24"/>
          <w:szCs w:val="24"/>
          <w:lang w:val="en-GB"/>
        </w:rPr>
        <w:t xml:space="preserve"> </w:t>
      </w:r>
      <w:proofErr w:type="spellStart"/>
      <w:r w:rsidR="004D05CC">
        <w:rPr>
          <w:rFonts w:ascii="Times New Roman" w:hAnsi="Times New Roman"/>
          <w:sz w:val="24"/>
          <w:szCs w:val="24"/>
          <w:lang w:val="en-GB"/>
        </w:rPr>
        <w:t>Gynecol</w:t>
      </w:r>
      <w:proofErr w:type="spellEnd"/>
      <w:r w:rsidR="004D05CC">
        <w:rPr>
          <w:rFonts w:ascii="Times New Roman" w:hAnsi="Times New Roman"/>
          <w:sz w:val="24"/>
          <w:szCs w:val="24"/>
          <w:lang w:val="en-GB"/>
        </w:rPr>
        <w:t xml:space="preserve"> 2006</w:t>
      </w:r>
      <w:proofErr w:type="gramStart"/>
      <w:r w:rsidR="004D05CC">
        <w:rPr>
          <w:rFonts w:ascii="Times New Roman" w:hAnsi="Times New Roman"/>
          <w:sz w:val="24"/>
          <w:szCs w:val="24"/>
          <w:lang w:val="en-GB"/>
        </w:rPr>
        <w:t>;</w:t>
      </w:r>
      <w:r w:rsidR="004014F1" w:rsidRPr="004D05CC">
        <w:rPr>
          <w:rFonts w:ascii="Times New Roman" w:hAnsi="Times New Roman"/>
          <w:sz w:val="24"/>
          <w:szCs w:val="24"/>
          <w:lang w:val="en-GB"/>
        </w:rPr>
        <w:t>27</w:t>
      </w:r>
      <w:r w:rsidR="004D05CC">
        <w:rPr>
          <w:rFonts w:ascii="Times New Roman" w:hAnsi="Times New Roman"/>
          <w:sz w:val="24"/>
          <w:szCs w:val="24"/>
          <w:lang w:val="en-GB"/>
        </w:rPr>
        <w:t>:252</w:t>
      </w:r>
      <w:proofErr w:type="gramEnd"/>
      <w:r w:rsidR="004D05CC">
        <w:rPr>
          <w:rFonts w:ascii="Times New Roman" w:hAnsi="Times New Roman"/>
          <w:sz w:val="24"/>
          <w:szCs w:val="24"/>
          <w:lang w:val="en-GB"/>
        </w:rPr>
        <w:t>-</w:t>
      </w:r>
      <w:r w:rsidR="004014F1" w:rsidRPr="004014F1">
        <w:rPr>
          <w:rFonts w:ascii="Times New Roman" w:hAnsi="Times New Roman"/>
          <w:sz w:val="24"/>
          <w:szCs w:val="24"/>
          <w:lang w:val="en-GB"/>
        </w:rPr>
        <w:t>65.</w:t>
      </w:r>
    </w:p>
    <w:p w14:paraId="7AB51086" w14:textId="77777777" w:rsidR="004014F1" w:rsidRPr="004D05CC" w:rsidRDefault="00264397" w:rsidP="00654456">
      <w:pPr>
        <w:numPr>
          <w:ilvl w:val="0"/>
          <w:numId w:val="4"/>
        </w:numPr>
        <w:jc w:val="both"/>
        <w:rPr>
          <w:rFonts w:ascii="Times New Roman" w:hAnsi="Times New Roman"/>
          <w:sz w:val="24"/>
          <w:szCs w:val="24"/>
          <w:lang w:val="en-GB"/>
        </w:rPr>
      </w:pPr>
      <w:r w:rsidRPr="00C81551">
        <w:rPr>
          <w:rFonts w:ascii="Times New Roman" w:hAnsi="Times New Roman"/>
          <w:sz w:val="24"/>
          <w:szCs w:val="24"/>
          <w:lang w:val="sv-SE"/>
        </w:rPr>
        <w:t xml:space="preserve">Hornberger LK, Sahn DJ, Kleinman CS, Copel J, Silverman NH. </w:t>
      </w:r>
      <w:r w:rsidR="004D05CC" w:rsidRPr="004D05CC">
        <w:rPr>
          <w:rFonts w:ascii="Times New Roman" w:hAnsi="Times New Roman"/>
          <w:sz w:val="24"/>
          <w:szCs w:val="24"/>
          <w:lang w:val="en-GB"/>
        </w:rPr>
        <w:t xml:space="preserve">Antenatal diagnosis of </w:t>
      </w:r>
      <w:proofErr w:type="spellStart"/>
      <w:r w:rsidR="004D05CC" w:rsidRPr="004D05CC">
        <w:rPr>
          <w:rFonts w:ascii="Times New Roman" w:hAnsi="Times New Roman"/>
          <w:sz w:val="24"/>
          <w:szCs w:val="24"/>
          <w:lang w:val="en-GB"/>
        </w:rPr>
        <w:t>coarctation</w:t>
      </w:r>
      <w:proofErr w:type="spellEnd"/>
      <w:r w:rsidR="004D05CC" w:rsidRPr="004D05CC">
        <w:rPr>
          <w:rFonts w:ascii="Times New Roman" w:hAnsi="Times New Roman"/>
          <w:sz w:val="24"/>
          <w:szCs w:val="24"/>
          <w:lang w:val="en-GB"/>
        </w:rPr>
        <w:t xml:space="preserve"> of the aorta: a </w:t>
      </w:r>
      <w:proofErr w:type="spellStart"/>
      <w:r w:rsidR="004D05CC" w:rsidRPr="004D05CC">
        <w:rPr>
          <w:rFonts w:ascii="Times New Roman" w:hAnsi="Times New Roman"/>
          <w:sz w:val="24"/>
          <w:szCs w:val="24"/>
          <w:lang w:val="en-GB"/>
        </w:rPr>
        <w:t>multicenter</w:t>
      </w:r>
      <w:proofErr w:type="spellEnd"/>
      <w:r w:rsidR="004D05CC" w:rsidRPr="004D05CC">
        <w:rPr>
          <w:rFonts w:ascii="Times New Roman" w:hAnsi="Times New Roman"/>
          <w:sz w:val="24"/>
          <w:szCs w:val="24"/>
          <w:lang w:val="en-GB"/>
        </w:rPr>
        <w:t xml:space="preserve"> experience. J Am </w:t>
      </w:r>
      <w:proofErr w:type="spellStart"/>
      <w:r w:rsidR="004D05CC" w:rsidRPr="004D05CC">
        <w:rPr>
          <w:rFonts w:ascii="Times New Roman" w:hAnsi="Times New Roman"/>
          <w:sz w:val="24"/>
          <w:szCs w:val="24"/>
          <w:lang w:val="en-GB"/>
        </w:rPr>
        <w:t>Coll</w:t>
      </w:r>
      <w:proofErr w:type="spellEnd"/>
      <w:r w:rsidR="004D05CC">
        <w:rPr>
          <w:rFonts w:ascii="Times New Roman" w:hAnsi="Times New Roman"/>
          <w:sz w:val="24"/>
          <w:szCs w:val="24"/>
          <w:lang w:val="en-GB"/>
        </w:rPr>
        <w:t xml:space="preserve"> </w:t>
      </w:r>
      <w:proofErr w:type="spellStart"/>
      <w:r w:rsidR="004D05CC" w:rsidRPr="00107C18">
        <w:rPr>
          <w:rFonts w:ascii="Times New Roman" w:hAnsi="Times New Roman"/>
          <w:sz w:val="24"/>
          <w:szCs w:val="24"/>
          <w:lang w:val="en-GB"/>
        </w:rPr>
        <w:t>Cardiol</w:t>
      </w:r>
      <w:proofErr w:type="spellEnd"/>
      <w:r w:rsidR="004D05CC" w:rsidRPr="00107C18">
        <w:rPr>
          <w:rFonts w:ascii="Times New Roman" w:hAnsi="Times New Roman"/>
          <w:sz w:val="24"/>
          <w:szCs w:val="24"/>
          <w:lang w:val="en-GB"/>
        </w:rPr>
        <w:t xml:space="preserve"> 1994</w:t>
      </w:r>
      <w:proofErr w:type="gramStart"/>
      <w:r w:rsidR="004D05CC" w:rsidRPr="00107C18">
        <w:rPr>
          <w:rFonts w:ascii="Times New Roman" w:hAnsi="Times New Roman"/>
          <w:sz w:val="24"/>
          <w:szCs w:val="24"/>
          <w:lang w:val="en-GB"/>
        </w:rPr>
        <w:t>;23:417</w:t>
      </w:r>
      <w:proofErr w:type="gramEnd"/>
      <w:r w:rsidR="004D05CC" w:rsidRPr="00107C18">
        <w:rPr>
          <w:rFonts w:ascii="Times New Roman" w:hAnsi="Times New Roman"/>
          <w:sz w:val="24"/>
          <w:szCs w:val="24"/>
          <w:lang w:val="en-GB"/>
        </w:rPr>
        <w:t>-23.</w:t>
      </w:r>
    </w:p>
    <w:p w14:paraId="0F47E3E9" w14:textId="77777777" w:rsidR="004014F1" w:rsidRPr="004014F1" w:rsidRDefault="00654456" w:rsidP="00654456">
      <w:pPr>
        <w:numPr>
          <w:ilvl w:val="0"/>
          <w:numId w:val="4"/>
        </w:numPr>
        <w:jc w:val="both"/>
        <w:rPr>
          <w:rFonts w:ascii="Times New Roman" w:hAnsi="Times New Roman"/>
          <w:sz w:val="24"/>
          <w:szCs w:val="24"/>
          <w:lang w:val="en-GB"/>
        </w:rPr>
      </w:pPr>
      <w:r w:rsidRPr="00654456">
        <w:rPr>
          <w:rFonts w:ascii="Times New Roman" w:hAnsi="Times New Roman"/>
          <w:sz w:val="24"/>
          <w:szCs w:val="24"/>
          <w:lang w:val="en-GB"/>
        </w:rPr>
        <w:t>Henderson LK, Craig JC, Willis NS, Tovey D, Webster AC</w:t>
      </w:r>
      <w:r w:rsidR="004014F1" w:rsidRPr="004014F1">
        <w:rPr>
          <w:rFonts w:ascii="Times New Roman" w:hAnsi="Times New Roman"/>
          <w:sz w:val="24"/>
          <w:szCs w:val="24"/>
          <w:lang w:val="en-GB"/>
        </w:rPr>
        <w:t xml:space="preserve"> How to write a Cochrane systematic review. Neph</w:t>
      </w:r>
      <w:r w:rsidR="004D05CC">
        <w:rPr>
          <w:rFonts w:ascii="Times New Roman" w:hAnsi="Times New Roman"/>
          <w:sz w:val="24"/>
          <w:szCs w:val="24"/>
          <w:lang w:val="en-GB"/>
        </w:rPr>
        <w:t>rology (Carlton) 2010</w:t>
      </w:r>
      <w:proofErr w:type="gramStart"/>
      <w:r w:rsidR="004D05CC">
        <w:rPr>
          <w:rFonts w:ascii="Times New Roman" w:hAnsi="Times New Roman"/>
          <w:sz w:val="24"/>
          <w:szCs w:val="24"/>
          <w:lang w:val="en-GB"/>
        </w:rPr>
        <w:t>;15:617</w:t>
      </w:r>
      <w:proofErr w:type="gramEnd"/>
      <w:r w:rsidR="004D05CC">
        <w:rPr>
          <w:rFonts w:ascii="Times New Roman" w:hAnsi="Times New Roman"/>
          <w:sz w:val="24"/>
          <w:szCs w:val="24"/>
          <w:lang w:val="en-GB"/>
        </w:rPr>
        <w:t>-</w:t>
      </w:r>
      <w:r w:rsidR="004014F1" w:rsidRPr="004014F1">
        <w:rPr>
          <w:rFonts w:ascii="Times New Roman" w:hAnsi="Times New Roman"/>
          <w:sz w:val="24"/>
          <w:szCs w:val="24"/>
          <w:lang w:val="en-GB"/>
        </w:rPr>
        <w:t>24.</w:t>
      </w:r>
    </w:p>
    <w:p w14:paraId="53FF259B" w14:textId="77777777" w:rsidR="004014F1" w:rsidRPr="004014F1" w:rsidRDefault="004014F1" w:rsidP="00A35640">
      <w:pPr>
        <w:numPr>
          <w:ilvl w:val="0"/>
          <w:numId w:val="4"/>
        </w:numPr>
        <w:jc w:val="both"/>
        <w:rPr>
          <w:rFonts w:ascii="Times New Roman" w:hAnsi="Times New Roman"/>
          <w:sz w:val="24"/>
          <w:szCs w:val="24"/>
          <w:lang w:val="en-GB"/>
        </w:rPr>
      </w:pPr>
      <w:r w:rsidRPr="004014F1">
        <w:rPr>
          <w:rFonts w:ascii="Times New Roman" w:hAnsi="Times New Roman"/>
          <w:sz w:val="24"/>
          <w:szCs w:val="24"/>
          <w:lang w:val="en-GB"/>
        </w:rPr>
        <w:t>NHS Centre for Reviews and Dissemination. Systematic reviews: CRD’s guidance for undertaking reviews in health care. University of York: York (UK), 2009.</w:t>
      </w:r>
    </w:p>
    <w:p w14:paraId="7E527B7A" w14:textId="77777777" w:rsidR="004014F1" w:rsidRPr="004014F1" w:rsidRDefault="004014F1" w:rsidP="00A35640">
      <w:pPr>
        <w:numPr>
          <w:ilvl w:val="0"/>
          <w:numId w:val="4"/>
        </w:numPr>
        <w:jc w:val="both"/>
        <w:rPr>
          <w:rFonts w:ascii="Times New Roman" w:hAnsi="Times New Roman"/>
          <w:sz w:val="24"/>
          <w:szCs w:val="24"/>
          <w:lang w:val="en-GB"/>
        </w:rPr>
      </w:pPr>
      <w:proofErr w:type="spellStart"/>
      <w:r w:rsidRPr="004014F1">
        <w:rPr>
          <w:rFonts w:ascii="Times New Roman" w:hAnsi="Times New Roman"/>
          <w:sz w:val="24"/>
          <w:szCs w:val="24"/>
          <w:lang w:val="en-GB"/>
        </w:rPr>
        <w:t>Prisma</w:t>
      </w:r>
      <w:proofErr w:type="spellEnd"/>
      <w:r w:rsidRPr="004014F1">
        <w:rPr>
          <w:rFonts w:ascii="Times New Roman" w:hAnsi="Times New Roman"/>
          <w:sz w:val="24"/>
          <w:szCs w:val="24"/>
          <w:lang w:val="en-GB"/>
        </w:rPr>
        <w:t xml:space="preserve"> statement. http://www.prisma-statement.org/ [</w:t>
      </w:r>
      <w:r w:rsidR="004D05CC">
        <w:rPr>
          <w:rFonts w:ascii="Times New Roman" w:hAnsi="Times New Roman"/>
          <w:sz w:val="24"/>
          <w:szCs w:val="24"/>
          <w:lang w:val="en-GB"/>
        </w:rPr>
        <w:t xml:space="preserve">accessed </w:t>
      </w:r>
      <w:r w:rsidRPr="004014F1">
        <w:rPr>
          <w:rFonts w:ascii="Times New Roman" w:hAnsi="Times New Roman"/>
          <w:sz w:val="24"/>
          <w:szCs w:val="24"/>
          <w:lang w:val="en-GB"/>
        </w:rPr>
        <w:t>20 November 2015]</w:t>
      </w:r>
    </w:p>
    <w:p w14:paraId="3D580529" w14:textId="77777777" w:rsidR="004014F1" w:rsidRPr="004014F1" w:rsidRDefault="00472327" w:rsidP="00472327">
      <w:pPr>
        <w:numPr>
          <w:ilvl w:val="0"/>
          <w:numId w:val="4"/>
        </w:numPr>
        <w:jc w:val="both"/>
        <w:rPr>
          <w:rFonts w:ascii="Times New Roman" w:hAnsi="Times New Roman"/>
          <w:sz w:val="24"/>
          <w:szCs w:val="24"/>
          <w:lang w:val="en-GB"/>
        </w:rPr>
      </w:pPr>
      <w:r w:rsidRPr="00472327">
        <w:rPr>
          <w:rFonts w:ascii="Times New Roman" w:hAnsi="Times New Roman"/>
          <w:sz w:val="24"/>
          <w:szCs w:val="24"/>
          <w:lang w:val="en-GB"/>
        </w:rPr>
        <w:t xml:space="preserve">GA Wells, B </w:t>
      </w:r>
      <w:proofErr w:type="spellStart"/>
      <w:r w:rsidRPr="00472327">
        <w:rPr>
          <w:rFonts w:ascii="Times New Roman" w:hAnsi="Times New Roman"/>
          <w:sz w:val="24"/>
          <w:szCs w:val="24"/>
          <w:lang w:val="en-GB"/>
        </w:rPr>
        <w:t>Shea</w:t>
      </w:r>
      <w:proofErr w:type="spellEnd"/>
      <w:r w:rsidRPr="00472327">
        <w:rPr>
          <w:rFonts w:ascii="Times New Roman" w:hAnsi="Times New Roman"/>
          <w:sz w:val="24"/>
          <w:szCs w:val="24"/>
          <w:lang w:val="en-GB"/>
        </w:rPr>
        <w:t xml:space="preserve">, D O'Connell, J Peterson, V Welch, M </w:t>
      </w:r>
      <w:proofErr w:type="spellStart"/>
      <w:r w:rsidRPr="00472327">
        <w:rPr>
          <w:rFonts w:ascii="Times New Roman" w:hAnsi="Times New Roman"/>
          <w:sz w:val="24"/>
          <w:szCs w:val="24"/>
          <w:lang w:val="en-GB"/>
        </w:rPr>
        <w:t>Losos</w:t>
      </w:r>
      <w:proofErr w:type="spellEnd"/>
      <w:r w:rsidRPr="00472327">
        <w:rPr>
          <w:rFonts w:ascii="Times New Roman" w:hAnsi="Times New Roman"/>
          <w:sz w:val="24"/>
          <w:szCs w:val="24"/>
          <w:lang w:val="en-GB"/>
        </w:rPr>
        <w:t xml:space="preserve">, P </w:t>
      </w:r>
      <w:proofErr w:type="spellStart"/>
      <w:r w:rsidRPr="00472327">
        <w:rPr>
          <w:rFonts w:ascii="Times New Roman" w:hAnsi="Times New Roman"/>
          <w:sz w:val="24"/>
          <w:szCs w:val="24"/>
          <w:lang w:val="en-GB"/>
        </w:rPr>
        <w:t>Tugwell</w:t>
      </w:r>
      <w:proofErr w:type="spellEnd"/>
      <w:proofErr w:type="gramStart"/>
      <w:r w:rsidRPr="00472327">
        <w:rPr>
          <w:rFonts w:ascii="Times New Roman" w:hAnsi="Times New Roman"/>
          <w:sz w:val="24"/>
          <w:szCs w:val="24"/>
          <w:lang w:val="en-GB"/>
        </w:rPr>
        <w:t>,</w:t>
      </w:r>
      <w:r w:rsidR="004014F1" w:rsidRPr="004014F1">
        <w:rPr>
          <w:rFonts w:ascii="Times New Roman" w:hAnsi="Times New Roman"/>
          <w:sz w:val="24"/>
          <w:szCs w:val="24"/>
          <w:lang w:val="en-GB"/>
        </w:rPr>
        <w:t>.</w:t>
      </w:r>
      <w:proofErr w:type="gramEnd"/>
      <w:r w:rsidR="004014F1" w:rsidRPr="004014F1">
        <w:rPr>
          <w:rFonts w:ascii="Times New Roman" w:hAnsi="Times New Roman"/>
          <w:sz w:val="24"/>
          <w:szCs w:val="24"/>
          <w:lang w:val="en-GB"/>
        </w:rPr>
        <w:t xml:space="preserve"> Newcastle-Ottawa Scale for assessing the quality of nonrandomised studies in meta-analyses. </w:t>
      </w:r>
      <w:hyperlink r:id="rId7" w:history="1">
        <w:r w:rsidR="004014F1" w:rsidRPr="004014F1">
          <w:rPr>
            <w:rStyle w:val="Hyperlink"/>
            <w:rFonts w:ascii="Times New Roman" w:hAnsi="Times New Roman"/>
            <w:sz w:val="24"/>
            <w:szCs w:val="24"/>
            <w:lang w:val="en-GB"/>
          </w:rPr>
          <w:t>http://www.ohri.ca/programs/clinical_epidemiology/oxford.asp</w:t>
        </w:r>
      </w:hyperlink>
      <w:r w:rsidR="004D05CC">
        <w:rPr>
          <w:rStyle w:val="Hyperlink"/>
          <w:rFonts w:ascii="Times New Roman" w:hAnsi="Times New Roman"/>
          <w:sz w:val="24"/>
          <w:szCs w:val="24"/>
          <w:lang w:val="en-GB"/>
        </w:rPr>
        <w:t xml:space="preserve">. </w:t>
      </w:r>
      <w:r w:rsidR="004D05CC" w:rsidRPr="004014F1">
        <w:rPr>
          <w:rFonts w:ascii="Times New Roman" w:hAnsi="Times New Roman"/>
          <w:sz w:val="24"/>
          <w:szCs w:val="24"/>
          <w:lang w:val="en-GB"/>
        </w:rPr>
        <w:t>[</w:t>
      </w:r>
      <w:r w:rsidR="004D05CC">
        <w:rPr>
          <w:rFonts w:ascii="Times New Roman" w:hAnsi="Times New Roman"/>
          <w:sz w:val="24"/>
          <w:szCs w:val="24"/>
          <w:lang w:val="en-GB"/>
        </w:rPr>
        <w:t>accessed 10</w:t>
      </w:r>
      <w:r w:rsidR="004D05CC" w:rsidRPr="004014F1">
        <w:rPr>
          <w:rFonts w:ascii="Times New Roman" w:hAnsi="Times New Roman"/>
          <w:sz w:val="24"/>
          <w:szCs w:val="24"/>
          <w:lang w:val="en-GB"/>
        </w:rPr>
        <w:t xml:space="preserve"> </w:t>
      </w:r>
      <w:r w:rsidR="004D05CC">
        <w:rPr>
          <w:rFonts w:ascii="Times New Roman" w:hAnsi="Times New Roman"/>
          <w:sz w:val="24"/>
          <w:szCs w:val="24"/>
          <w:lang w:val="en-GB"/>
        </w:rPr>
        <w:t>February 2016</w:t>
      </w:r>
      <w:r w:rsidR="004D05CC" w:rsidRPr="004014F1">
        <w:rPr>
          <w:rFonts w:ascii="Times New Roman" w:hAnsi="Times New Roman"/>
          <w:sz w:val="24"/>
          <w:szCs w:val="24"/>
          <w:lang w:val="en-GB"/>
        </w:rPr>
        <w:t>]</w:t>
      </w:r>
    </w:p>
    <w:p w14:paraId="74CAC9E3" w14:textId="77777777" w:rsidR="004014F1" w:rsidRPr="004014F1" w:rsidRDefault="004014F1" w:rsidP="00A35640">
      <w:pPr>
        <w:numPr>
          <w:ilvl w:val="0"/>
          <w:numId w:val="4"/>
        </w:numPr>
        <w:jc w:val="both"/>
        <w:rPr>
          <w:rFonts w:ascii="Times New Roman" w:hAnsi="Times New Roman"/>
          <w:sz w:val="24"/>
          <w:szCs w:val="24"/>
          <w:lang w:val="en-GB"/>
        </w:rPr>
      </w:pPr>
      <w:r w:rsidRPr="004014F1">
        <w:rPr>
          <w:rFonts w:ascii="Times New Roman" w:hAnsi="Times New Roman"/>
          <w:sz w:val="24"/>
          <w:szCs w:val="24"/>
          <w:lang w:val="en-GB"/>
        </w:rPr>
        <w:t xml:space="preserve">Cochrane </w:t>
      </w:r>
      <w:proofErr w:type="spellStart"/>
      <w:r w:rsidRPr="004014F1">
        <w:rPr>
          <w:rFonts w:ascii="Times New Roman" w:hAnsi="Times New Roman"/>
          <w:sz w:val="24"/>
          <w:szCs w:val="24"/>
          <w:lang w:val="en-GB"/>
        </w:rPr>
        <w:t>Handobook</w:t>
      </w:r>
      <w:proofErr w:type="spellEnd"/>
      <w:r w:rsidRPr="004014F1">
        <w:rPr>
          <w:rFonts w:ascii="Times New Roman" w:hAnsi="Times New Roman"/>
          <w:sz w:val="24"/>
          <w:szCs w:val="24"/>
          <w:lang w:val="en-GB"/>
        </w:rPr>
        <w:t xml:space="preserve"> for Systematic Reviews of Diagnostic Test Accuracy, Chapter 10; </w:t>
      </w:r>
      <w:hyperlink r:id="rId8" w:history="1">
        <w:r w:rsidRPr="004014F1">
          <w:rPr>
            <w:rStyle w:val="Hyperlink"/>
            <w:rFonts w:ascii="Times New Roman" w:hAnsi="Times New Roman"/>
            <w:sz w:val="24"/>
            <w:szCs w:val="24"/>
            <w:lang w:val="en-GB"/>
          </w:rPr>
          <w:t>http://srdta.cochrane.org/handbook-dta-reviews</w:t>
        </w:r>
      </w:hyperlink>
      <w:r w:rsidRPr="004014F1">
        <w:rPr>
          <w:rFonts w:ascii="Times New Roman" w:hAnsi="Times New Roman"/>
          <w:sz w:val="24"/>
          <w:szCs w:val="24"/>
          <w:lang w:val="en-GB"/>
        </w:rPr>
        <w:t>.</w:t>
      </w:r>
      <w:r w:rsidR="004D05CC">
        <w:rPr>
          <w:rFonts w:ascii="Times New Roman" w:hAnsi="Times New Roman"/>
          <w:sz w:val="24"/>
          <w:szCs w:val="24"/>
          <w:lang w:val="en-GB"/>
        </w:rPr>
        <w:t xml:space="preserve"> </w:t>
      </w:r>
      <w:r w:rsidR="004D05CC" w:rsidRPr="004D05CC">
        <w:rPr>
          <w:rFonts w:ascii="Times New Roman" w:hAnsi="Times New Roman"/>
          <w:sz w:val="24"/>
          <w:szCs w:val="24"/>
          <w:lang w:val="en-GB"/>
        </w:rPr>
        <w:t>[accessed 1</w:t>
      </w:r>
      <w:r w:rsidR="004D05CC">
        <w:rPr>
          <w:rFonts w:ascii="Times New Roman" w:hAnsi="Times New Roman"/>
          <w:sz w:val="24"/>
          <w:szCs w:val="24"/>
          <w:lang w:val="en-GB"/>
        </w:rPr>
        <w:t>5 January</w:t>
      </w:r>
      <w:r w:rsidR="004D05CC" w:rsidRPr="004D05CC">
        <w:rPr>
          <w:rFonts w:ascii="Times New Roman" w:hAnsi="Times New Roman"/>
          <w:sz w:val="24"/>
          <w:szCs w:val="24"/>
          <w:lang w:val="en-GB"/>
        </w:rPr>
        <w:t xml:space="preserve"> 2016]</w:t>
      </w:r>
    </w:p>
    <w:p w14:paraId="22AFFB0F" w14:textId="77777777" w:rsidR="004014F1" w:rsidRPr="004014F1" w:rsidRDefault="00472327" w:rsidP="00472327">
      <w:pPr>
        <w:numPr>
          <w:ilvl w:val="0"/>
          <w:numId w:val="4"/>
        </w:numPr>
        <w:jc w:val="both"/>
        <w:rPr>
          <w:rFonts w:ascii="Times New Roman" w:hAnsi="Times New Roman"/>
          <w:sz w:val="24"/>
          <w:szCs w:val="24"/>
          <w:lang w:val="en-GB"/>
        </w:rPr>
      </w:pPr>
      <w:proofErr w:type="spellStart"/>
      <w:r w:rsidRPr="00472327">
        <w:rPr>
          <w:rFonts w:ascii="Times New Roman" w:hAnsi="Times New Roman"/>
          <w:sz w:val="24"/>
          <w:szCs w:val="24"/>
          <w:lang w:val="en-GB"/>
        </w:rPr>
        <w:t>Glas</w:t>
      </w:r>
      <w:proofErr w:type="spellEnd"/>
      <w:r w:rsidRPr="00472327">
        <w:rPr>
          <w:rFonts w:ascii="Times New Roman" w:hAnsi="Times New Roman"/>
          <w:sz w:val="24"/>
          <w:szCs w:val="24"/>
          <w:lang w:val="en-GB"/>
        </w:rPr>
        <w:t xml:space="preserve"> AS, </w:t>
      </w:r>
      <w:proofErr w:type="spellStart"/>
      <w:r w:rsidRPr="00472327">
        <w:rPr>
          <w:rFonts w:ascii="Times New Roman" w:hAnsi="Times New Roman"/>
          <w:sz w:val="24"/>
          <w:szCs w:val="24"/>
          <w:lang w:val="en-GB"/>
        </w:rPr>
        <w:t>Lijmer</w:t>
      </w:r>
      <w:proofErr w:type="spellEnd"/>
      <w:r w:rsidRPr="00472327">
        <w:rPr>
          <w:rFonts w:ascii="Times New Roman" w:hAnsi="Times New Roman"/>
          <w:sz w:val="24"/>
          <w:szCs w:val="24"/>
          <w:lang w:val="en-GB"/>
        </w:rPr>
        <w:t xml:space="preserve"> JG, </w:t>
      </w:r>
      <w:proofErr w:type="spellStart"/>
      <w:r>
        <w:rPr>
          <w:rFonts w:ascii="Times New Roman" w:hAnsi="Times New Roman"/>
          <w:sz w:val="24"/>
          <w:szCs w:val="24"/>
          <w:lang w:val="en-GB"/>
        </w:rPr>
        <w:t>Prins</w:t>
      </w:r>
      <w:proofErr w:type="spellEnd"/>
      <w:r>
        <w:rPr>
          <w:rFonts w:ascii="Times New Roman" w:hAnsi="Times New Roman"/>
          <w:sz w:val="24"/>
          <w:szCs w:val="24"/>
          <w:lang w:val="en-GB"/>
        </w:rPr>
        <w:t xml:space="preserve"> MH, </w:t>
      </w:r>
      <w:proofErr w:type="spellStart"/>
      <w:r>
        <w:rPr>
          <w:rFonts w:ascii="Times New Roman" w:hAnsi="Times New Roman"/>
          <w:sz w:val="24"/>
          <w:szCs w:val="24"/>
          <w:lang w:val="en-GB"/>
        </w:rPr>
        <w:t>Bonsel</w:t>
      </w:r>
      <w:proofErr w:type="spellEnd"/>
      <w:r>
        <w:rPr>
          <w:rFonts w:ascii="Times New Roman" w:hAnsi="Times New Roman"/>
          <w:sz w:val="24"/>
          <w:szCs w:val="24"/>
          <w:lang w:val="en-GB"/>
        </w:rPr>
        <w:t xml:space="preserve"> GJ, </w:t>
      </w:r>
      <w:proofErr w:type="spellStart"/>
      <w:r>
        <w:rPr>
          <w:rFonts w:ascii="Times New Roman" w:hAnsi="Times New Roman"/>
          <w:sz w:val="24"/>
          <w:szCs w:val="24"/>
          <w:lang w:val="en-GB"/>
        </w:rPr>
        <w:t>Bossuyt</w:t>
      </w:r>
      <w:proofErr w:type="spellEnd"/>
      <w:r>
        <w:rPr>
          <w:rFonts w:ascii="Times New Roman" w:hAnsi="Times New Roman"/>
          <w:sz w:val="24"/>
          <w:szCs w:val="24"/>
          <w:lang w:val="en-GB"/>
        </w:rPr>
        <w:t xml:space="preserve"> PM</w:t>
      </w:r>
      <w:r w:rsidR="004014F1" w:rsidRPr="004014F1">
        <w:rPr>
          <w:rFonts w:ascii="Times New Roman" w:hAnsi="Times New Roman"/>
          <w:sz w:val="24"/>
          <w:szCs w:val="24"/>
          <w:lang w:val="en-GB"/>
        </w:rPr>
        <w:t xml:space="preserve">. The diagnostic odds ratio: a single indicator of test performance. </w:t>
      </w:r>
      <w:r w:rsidR="004D05CC">
        <w:rPr>
          <w:rFonts w:ascii="Times New Roman" w:hAnsi="Times New Roman"/>
          <w:sz w:val="24"/>
          <w:szCs w:val="24"/>
        </w:rPr>
        <w:t>J Clin Epidemiol 2003;56:</w:t>
      </w:r>
      <w:r w:rsidR="004014F1" w:rsidRPr="004014F1">
        <w:rPr>
          <w:rFonts w:ascii="Times New Roman" w:hAnsi="Times New Roman"/>
          <w:sz w:val="24"/>
          <w:szCs w:val="24"/>
        </w:rPr>
        <w:t>1129-1135.</w:t>
      </w:r>
    </w:p>
    <w:p w14:paraId="543F3003" w14:textId="77777777" w:rsidR="004014F1" w:rsidRPr="004014F1" w:rsidRDefault="004014F1" w:rsidP="00A35640">
      <w:pPr>
        <w:numPr>
          <w:ilvl w:val="0"/>
          <w:numId w:val="4"/>
        </w:numPr>
        <w:jc w:val="both"/>
        <w:rPr>
          <w:rFonts w:ascii="Times New Roman" w:hAnsi="Times New Roman"/>
          <w:sz w:val="24"/>
          <w:szCs w:val="24"/>
          <w:lang w:val="en-GB"/>
        </w:rPr>
      </w:pPr>
      <w:r w:rsidRPr="004014F1">
        <w:rPr>
          <w:rFonts w:ascii="Times New Roman" w:hAnsi="Times New Roman"/>
          <w:sz w:val="24"/>
          <w:szCs w:val="24"/>
          <w:lang w:val="en-GB"/>
        </w:rPr>
        <w:t xml:space="preserve">Rutter CM, </w:t>
      </w:r>
      <w:proofErr w:type="spellStart"/>
      <w:r w:rsidRPr="004014F1">
        <w:rPr>
          <w:rFonts w:ascii="Times New Roman" w:hAnsi="Times New Roman"/>
          <w:sz w:val="24"/>
          <w:szCs w:val="24"/>
          <w:lang w:val="en-GB"/>
        </w:rPr>
        <w:t>Gatsonis</w:t>
      </w:r>
      <w:proofErr w:type="spellEnd"/>
      <w:r w:rsidRPr="004014F1">
        <w:rPr>
          <w:rFonts w:ascii="Times New Roman" w:hAnsi="Times New Roman"/>
          <w:sz w:val="24"/>
          <w:szCs w:val="24"/>
          <w:lang w:val="en-GB"/>
        </w:rPr>
        <w:t xml:space="preserve"> CA. A hierarchical regression approach to meta-analysis of diagnostic test accuracy evaluations. Stat Med 2001</w:t>
      </w:r>
      <w:proofErr w:type="gramStart"/>
      <w:r w:rsidRPr="004014F1">
        <w:rPr>
          <w:rFonts w:ascii="Times New Roman" w:hAnsi="Times New Roman"/>
          <w:sz w:val="24"/>
          <w:szCs w:val="24"/>
          <w:lang w:val="en-GB"/>
        </w:rPr>
        <w:t>;20:2865</w:t>
      </w:r>
      <w:proofErr w:type="gramEnd"/>
      <w:r w:rsidRPr="004014F1">
        <w:rPr>
          <w:rFonts w:ascii="Times New Roman" w:hAnsi="Times New Roman"/>
          <w:sz w:val="24"/>
          <w:szCs w:val="24"/>
          <w:lang w:val="en-GB"/>
        </w:rPr>
        <w:t>-84.</w:t>
      </w:r>
    </w:p>
    <w:p w14:paraId="1721BA76" w14:textId="77777777" w:rsidR="004014F1" w:rsidRPr="004014F1" w:rsidRDefault="00472327" w:rsidP="00472327">
      <w:pPr>
        <w:numPr>
          <w:ilvl w:val="0"/>
          <w:numId w:val="4"/>
        </w:numPr>
        <w:jc w:val="both"/>
        <w:rPr>
          <w:rFonts w:ascii="Times New Roman" w:hAnsi="Times New Roman"/>
          <w:sz w:val="24"/>
          <w:szCs w:val="24"/>
          <w:lang w:val="en-GB"/>
        </w:rPr>
      </w:pPr>
      <w:r w:rsidRPr="00472327">
        <w:rPr>
          <w:rFonts w:ascii="Times New Roman" w:hAnsi="Times New Roman"/>
          <w:sz w:val="24"/>
          <w:szCs w:val="24"/>
          <w:lang w:val="en-GB"/>
        </w:rPr>
        <w:t xml:space="preserve">Arya B, Bhat </w:t>
      </w:r>
      <w:r>
        <w:rPr>
          <w:rFonts w:ascii="Times New Roman" w:hAnsi="Times New Roman"/>
          <w:sz w:val="24"/>
          <w:szCs w:val="24"/>
          <w:lang w:val="en-GB"/>
        </w:rPr>
        <w:t>A, Vernon M, Conwell J, Lewin M</w:t>
      </w:r>
      <w:r w:rsidR="004014F1" w:rsidRPr="004014F1">
        <w:rPr>
          <w:rFonts w:ascii="Times New Roman" w:hAnsi="Times New Roman"/>
          <w:sz w:val="24"/>
          <w:szCs w:val="24"/>
          <w:lang w:val="en-GB"/>
        </w:rPr>
        <w:t xml:space="preserve">. Utility of novel </w:t>
      </w:r>
      <w:proofErr w:type="spellStart"/>
      <w:r w:rsidR="004014F1" w:rsidRPr="004014F1">
        <w:rPr>
          <w:rFonts w:ascii="Times New Roman" w:hAnsi="Times New Roman"/>
          <w:sz w:val="24"/>
          <w:szCs w:val="24"/>
          <w:lang w:val="en-GB"/>
        </w:rPr>
        <w:t>fetal</w:t>
      </w:r>
      <w:proofErr w:type="spellEnd"/>
      <w:r w:rsidR="004014F1" w:rsidRPr="004014F1">
        <w:rPr>
          <w:rFonts w:ascii="Times New Roman" w:hAnsi="Times New Roman"/>
          <w:sz w:val="24"/>
          <w:szCs w:val="24"/>
          <w:lang w:val="en-GB"/>
        </w:rPr>
        <w:t xml:space="preserve"> echocardiographic morphometric measures of the aortic arch in the diagnosis of neonatal </w:t>
      </w:r>
      <w:proofErr w:type="spellStart"/>
      <w:r w:rsidR="004014F1" w:rsidRPr="004014F1">
        <w:rPr>
          <w:rFonts w:ascii="Times New Roman" w:hAnsi="Times New Roman"/>
          <w:sz w:val="24"/>
          <w:szCs w:val="24"/>
          <w:lang w:val="en-GB"/>
        </w:rPr>
        <w:t>coarctation</w:t>
      </w:r>
      <w:proofErr w:type="spellEnd"/>
      <w:r w:rsidR="004014F1" w:rsidRPr="004014F1">
        <w:rPr>
          <w:rFonts w:ascii="Times New Roman" w:hAnsi="Times New Roman"/>
          <w:sz w:val="24"/>
          <w:szCs w:val="24"/>
          <w:lang w:val="en-GB"/>
        </w:rPr>
        <w:t xml:space="preserve"> of t</w:t>
      </w:r>
      <w:r w:rsidR="00CA658B">
        <w:rPr>
          <w:rFonts w:ascii="Times New Roman" w:hAnsi="Times New Roman"/>
          <w:sz w:val="24"/>
          <w:szCs w:val="24"/>
          <w:lang w:val="en-GB"/>
        </w:rPr>
        <w:t xml:space="preserve">he aorta. </w:t>
      </w:r>
      <w:proofErr w:type="spellStart"/>
      <w:r w:rsidR="00CA658B">
        <w:rPr>
          <w:rFonts w:ascii="Times New Roman" w:hAnsi="Times New Roman"/>
          <w:sz w:val="24"/>
          <w:szCs w:val="24"/>
          <w:lang w:val="en-GB"/>
        </w:rPr>
        <w:t>Prenat</w:t>
      </w:r>
      <w:proofErr w:type="spellEnd"/>
      <w:r w:rsidR="00CA658B">
        <w:rPr>
          <w:rFonts w:ascii="Times New Roman" w:hAnsi="Times New Roman"/>
          <w:sz w:val="24"/>
          <w:szCs w:val="24"/>
          <w:lang w:val="en-GB"/>
        </w:rPr>
        <w:t xml:space="preserve"> </w:t>
      </w:r>
      <w:proofErr w:type="spellStart"/>
      <w:r w:rsidR="00CA658B">
        <w:rPr>
          <w:rFonts w:ascii="Times New Roman" w:hAnsi="Times New Roman"/>
          <w:sz w:val="24"/>
          <w:szCs w:val="24"/>
          <w:lang w:val="en-GB"/>
        </w:rPr>
        <w:t>Diagn</w:t>
      </w:r>
      <w:proofErr w:type="spellEnd"/>
      <w:r w:rsidR="00CA658B">
        <w:rPr>
          <w:rFonts w:ascii="Times New Roman" w:hAnsi="Times New Roman"/>
          <w:sz w:val="24"/>
          <w:szCs w:val="24"/>
          <w:lang w:val="en-GB"/>
        </w:rPr>
        <w:t xml:space="preserve"> 2016</w:t>
      </w:r>
      <w:proofErr w:type="gramStart"/>
      <w:r w:rsidR="00CA658B">
        <w:rPr>
          <w:rFonts w:ascii="Times New Roman" w:hAnsi="Times New Roman"/>
          <w:sz w:val="24"/>
          <w:szCs w:val="24"/>
          <w:lang w:val="en-GB"/>
        </w:rPr>
        <w:t>;36</w:t>
      </w:r>
      <w:r w:rsidR="004014F1" w:rsidRPr="004014F1">
        <w:rPr>
          <w:rFonts w:ascii="Times New Roman" w:hAnsi="Times New Roman"/>
          <w:sz w:val="24"/>
          <w:szCs w:val="24"/>
          <w:lang w:val="en-GB"/>
        </w:rPr>
        <w:t>:127</w:t>
      </w:r>
      <w:proofErr w:type="gramEnd"/>
      <w:r w:rsidR="004014F1" w:rsidRPr="004014F1">
        <w:rPr>
          <w:rFonts w:ascii="Times New Roman" w:hAnsi="Times New Roman"/>
          <w:sz w:val="24"/>
          <w:szCs w:val="24"/>
          <w:lang w:val="en-GB"/>
        </w:rPr>
        <w:t>-34</w:t>
      </w:r>
      <w:r>
        <w:rPr>
          <w:rFonts w:ascii="Times New Roman" w:hAnsi="Times New Roman"/>
          <w:sz w:val="24"/>
          <w:szCs w:val="24"/>
          <w:lang w:val="en-GB"/>
        </w:rPr>
        <w:t>.</w:t>
      </w:r>
    </w:p>
    <w:p w14:paraId="03FAEC68" w14:textId="77777777" w:rsidR="004014F1" w:rsidRPr="004014F1" w:rsidRDefault="00546236" w:rsidP="00546236">
      <w:pPr>
        <w:numPr>
          <w:ilvl w:val="0"/>
          <w:numId w:val="4"/>
        </w:numPr>
        <w:jc w:val="both"/>
        <w:rPr>
          <w:rFonts w:ascii="Times New Roman" w:hAnsi="Times New Roman"/>
          <w:sz w:val="24"/>
          <w:szCs w:val="24"/>
          <w:lang w:val="en-GB"/>
        </w:rPr>
      </w:pPr>
      <w:proofErr w:type="spellStart"/>
      <w:r w:rsidRPr="00546236">
        <w:rPr>
          <w:rFonts w:ascii="Times New Roman" w:hAnsi="Times New Roman"/>
          <w:sz w:val="24"/>
          <w:szCs w:val="24"/>
          <w:lang w:val="en-GB"/>
        </w:rPr>
        <w:t>Toole</w:t>
      </w:r>
      <w:proofErr w:type="spellEnd"/>
      <w:r w:rsidRPr="00546236">
        <w:rPr>
          <w:rFonts w:ascii="Times New Roman" w:hAnsi="Times New Roman"/>
          <w:sz w:val="24"/>
          <w:szCs w:val="24"/>
          <w:lang w:val="en-GB"/>
        </w:rPr>
        <w:t xml:space="preserve"> BJ, Schlosser B, McCracken CE, Stauffer N, Border WL, </w:t>
      </w:r>
      <w:proofErr w:type="spellStart"/>
      <w:r w:rsidRPr="00546236">
        <w:rPr>
          <w:rFonts w:ascii="Times New Roman" w:hAnsi="Times New Roman"/>
          <w:sz w:val="24"/>
          <w:szCs w:val="24"/>
          <w:lang w:val="en-GB"/>
        </w:rPr>
        <w:t>Sachdeva</w:t>
      </w:r>
      <w:proofErr w:type="spellEnd"/>
      <w:r w:rsidRPr="00546236">
        <w:rPr>
          <w:rFonts w:ascii="Times New Roman" w:hAnsi="Times New Roman"/>
          <w:sz w:val="24"/>
          <w:szCs w:val="24"/>
          <w:lang w:val="en-GB"/>
        </w:rPr>
        <w:t xml:space="preserve"> R.</w:t>
      </w:r>
      <w:r>
        <w:rPr>
          <w:rFonts w:ascii="Times New Roman" w:hAnsi="Times New Roman"/>
          <w:sz w:val="24"/>
          <w:szCs w:val="24"/>
          <w:lang w:val="en-GB"/>
        </w:rPr>
        <w:t xml:space="preserve"> </w:t>
      </w:r>
      <w:r w:rsidR="004014F1" w:rsidRPr="004014F1">
        <w:rPr>
          <w:rFonts w:ascii="Times New Roman" w:hAnsi="Times New Roman"/>
          <w:sz w:val="24"/>
          <w:szCs w:val="24"/>
          <w:lang w:val="en-GB"/>
        </w:rPr>
        <w:t xml:space="preserve">Importance of Relationship between Ductus and Isthmus in </w:t>
      </w:r>
      <w:proofErr w:type="spellStart"/>
      <w:r w:rsidR="004014F1" w:rsidRPr="004014F1">
        <w:rPr>
          <w:rFonts w:ascii="Times New Roman" w:hAnsi="Times New Roman"/>
          <w:sz w:val="24"/>
          <w:szCs w:val="24"/>
          <w:lang w:val="en-GB"/>
        </w:rPr>
        <w:t>Fetal</w:t>
      </w:r>
      <w:proofErr w:type="spellEnd"/>
      <w:r w:rsidR="004014F1" w:rsidRPr="004014F1">
        <w:rPr>
          <w:rFonts w:ascii="Times New Roman" w:hAnsi="Times New Roman"/>
          <w:sz w:val="24"/>
          <w:szCs w:val="24"/>
          <w:lang w:val="en-GB"/>
        </w:rPr>
        <w:t xml:space="preserve"> Diagnosis of </w:t>
      </w:r>
      <w:proofErr w:type="spellStart"/>
      <w:r w:rsidR="004014F1" w:rsidRPr="004014F1">
        <w:rPr>
          <w:rFonts w:ascii="Times New Roman" w:hAnsi="Times New Roman"/>
          <w:sz w:val="24"/>
          <w:szCs w:val="24"/>
          <w:lang w:val="en-GB"/>
        </w:rPr>
        <w:t>Coarctat</w:t>
      </w:r>
      <w:r w:rsidR="00CA658B">
        <w:rPr>
          <w:rFonts w:ascii="Times New Roman" w:hAnsi="Times New Roman"/>
          <w:sz w:val="24"/>
          <w:szCs w:val="24"/>
          <w:lang w:val="en-GB"/>
        </w:rPr>
        <w:t>ion</w:t>
      </w:r>
      <w:proofErr w:type="spellEnd"/>
      <w:r w:rsidR="00CA658B">
        <w:rPr>
          <w:rFonts w:ascii="Times New Roman" w:hAnsi="Times New Roman"/>
          <w:sz w:val="24"/>
          <w:szCs w:val="24"/>
          <w:lang w:val="en-GB"/>
        </w:rPr>
        <w:t xml:space="preserve"> of Aorta. Echocardiography 2016;33</w:t>
      </w:r>
      <w:r w:rsidR="004014F1" w:rsidRPr="004014F1">
        <w:rPr>
          <w:rFonts w:ascii="Times New Roman" w:hAnsi="Times New Roman"/>
          <w:sz w:val="24"/>
          <w:szCs w:val="24"/>
          <w:lang w:val="en-GB"/>
        </w:rPr>
        <w:t>:771-7</w:t>
      </w:r>
    </w:p>
    <w:p w14:paraId="4C4BF359" w14:textId="77777777" w:rsidR="001509C5" w:rsidRPr="004014F1" w:rsidRDefault="00273005" w:rsidP="00273005">
      <w:pPr>
        <w:numPr>
          <w:ilvl w:val="0"/>
          <w:numId w:val="4"/>
        </w:numPr>
        <w:jc w:val="both"/>
        <w:rPr>
          <w:rFonts w:ascii="Times New Roman" w:hAnsi="Times New Roman"/>
          <w:sz w:val="24"/>
          <w:szCs w:val="24"/>
          <w:lang w:val="en-GB"/>
        </w:rPr>
      </w:pPr>
      <w:proofErr w:type="spellStart"/>
      <w:r w:rsidRPr="00273005">
        <w:rPr>
          <w:rFonts w:ascii="Times New Roman" w:hAnsi="Times New Roman"/>
          <w:sz w:val="24"/>
          <w:szCs w:val="24"/>
          <w:lang w:val="en-GB"/>
        </w:rPr>
        <w:t>Mărginean</w:t>
      </w:r>
      <w:proofErr w:type="spellEnd"/>
      <w:r w:rsidRPr="00273005">
        <w:rPr>
          <w:rFonts w:ascii="Times New Roman" w:hAnsi="Times New Roman"/>
          <w:sz w:val="24"/>
          <w:szCs w:val="24"/>
          <w:lang w:val="en-GB"/>
        </w:rPr>
        <w:t xml:space="preserve"> C, </w:t>
      </w:r>
      <w:proofErr w:type="spellStart"/>
      <w:r w:rsidRPr="00273005">
        <w:rPr>
          <w:rFonts w:ascii="Times New Roman" w:hAnsi="Times New Roman"/>
          <w:sz w:val="24"/>
          <w:szCs w:val="24"/>
          <w:lang w:val="en-GB"/>
        </w:rPr>
        <w:t>Mărginean</w:t>
      </w:r>
      <w:proofErr w:type="spellEnd"/>
      <w:r w:rsidRPr="00273005">
        <w:rPr>
          <w:rFonts w:ascii="Times New Roman" w:hAnsi="Times New Roman"/>
          <w:sz w:val="24"/>
          <w:szCs w:val="24"/>
          <w:lang w:val="en-GB"/>
        </w:rPr>
        <w:t xml:space="preserve"> CO, </w:t>
      </w:r>
      <w:proofErr w:type="spellStart"/>
      <w:r w:rsidRPr="00273005">
        <w:rPr>
          <w:rFonts w:ascii="Times New Roman" w:hAnsi="Times New Roman"/>
          <w:sz w:val="24"/>
          <w:szCs w:val="24"/>
          <w:lang w:val="en-GB"/>
        </w:rPr>
        <w:t>Muntean</w:t>
      </w:r>
      <w:proofErr w:type="spellEnd"/>
      <w:r w:rsidRPr="00273005">
        <w:rPr>
          <w:rFonts w:ascii="Times New Roman" w:hAnsi="Times New Roman"/>
          <w:sz w:val="24"/>
          <w:szCs w:val="24"/>
          <w:lang w:val="en-GB"/>
        </w:rPr>
        <w:t xml:space="preserve"> I, </w:t>
      </w:r>
      <w:proofErr w:type="spellStart"/>
      <w:r w:rsidRPr="00273005">
        <w:rPr>
          <w:rFonts w:ascii="Times New Roman" w:hAnsi="Times New Roman"/>
          <w:sz w:val="24"/>
          <w:szCs w:val="24"/>
          <w:lang w:val="en-GB"/>
        </w:rPr>
        <w:t>Togănel</w:t>
      </w:r>
      <w:proofErr w:type="spellEnd"/>
      <w:r w:rsidRPr="00273005">
        <w:rPr>
          <w:rFonts w:ascii="Times New Roman" w:hAnsi="Times New Roman"/>
          <w:sz w:val="24"/>
          <w:szCs w:val="24"/>
          <w:lang w:val="en-GB"/>
        </w:rPr>
        <w:t xml:space="preserve"> R, </w:t>
      </w:r>
      <w:proofErr w:type="spellStart"/>
      <w:r w:rsidRPr="00273005">
        <w:rPr>
          <w:rFonts w:ascii="Times New Roman" w:hAnsi="Times New Roman"/>
          <w:sz w:val="24"/>
          <w:szCs w:val="24"/>
          <w:lang w:val="en-GB"/>
        </w:rPr>
        <w:t>Voidăzan</w:t>
      </w:r>
      <w:proofErr w:type="spellEnd"/>
      <w:r w:rsidRPr="00273005">
        <w:rPr>
          <w:rFonts w:ascii="Times New Roman" w:hAnsi="Times New Roman"/>
          <w:sz w:val="24"/>
          <w:szCs w:val="24"/>
          <w:lang w:val="en-GB"/>
        </w:rPr>
        <w:t xml:space="preserve"> S, </w:t>
      </w:r>
      <w:proofErr w:type="spellStart"/>
      <w:r w:rsidRPr="00273005">
        <w:rPr>
          <w:rFonts w:ascii="Times New Roman" w:hAnsi="Times New Roman"/>
          <w:sz w:val="24"/>
          <w:szCs w:val="24"/>
          <w:lang w:val="en-GB"/>
        </w:rPr>
        <w:t>Gozar</w:t>
      </w:r>
      <w:proofErr w:type="spellEnd"/>
      <w:r w:rsidRPr="00273005">
        <w:rPr>
          <w:rFonts w:ascii="Times New Roman" w:hAnsi="Times New Roman"/>
          <w:sz w:val="24"/>
          <w:szCs w:val="24"/>
          <w:lang w:val="en-GB"/>
        </w:rPr>
        <w:t xml:space="preserve"> L.</w:t>
      </w:r>
      <w:r w:rsidR="004014F1" w:rsidRPr="004014F1">
        <w:rPr>
          <w:rFonts w:ascii="Times New Roman" w:hAnsi="Times New Roman"/>
          <w:sz w:val="24"/>
          <w:szCs w:val="24"/>
          <w:lang w:val="en-GB"/>
        </w:rPr>
        <w:t xml:space="preserve">. The role of ventricular disproportion, </w:t>
      </w:r>
      <w:proofErr w:type="gramStart"/>
      <w:r w:rsidR="004014F1" w:rsidRPr="004014F1">
        <w:rPr>
          <w:rFonts w:ascii="Times New Roman" w:hAnsi="Times New Roman"/>
          <w:sz w:val="24"/>
          <w:szCs w:val="24"/>
          <w:lang w:val="en-GB"/>
        </w:rPr>
        <w:t>aortic,</w:t>
      </w:r>
      <w:proofErr w:type="gramEnd"/>
      <w:r w:rsidR="004014F1" w:rsidRPr="004014F1">
        <w:rPr>
          <w:rFonts w:ascii="Times New Roman" w:hAnsi="Times New Roman"/>
          <w:sz w:val="24"/>
          <w:szCs w:val="24"/>
          <w:lang w:val="en-GB"/>
        </w:rPr>
        <w:t xml:space="preserve"> and ductal isthmus ultrasound measurements for the diagnosis of </w:t>
      </w:r>
      <w:proofErr w:type="spellStart"/>
      <w:r w:rsidR="004014F1" w:rsidRPr="004014F1">
        <w:rPr>
          <w:rFonts w:ascii="Times New Roman" w:hAnsi="Times New Roman"/>
          <w:sz w:val="24"/>
          <w:szCs w:val="24"/>
          <w:lang w:val="en-GB"/>
        </w:rPr>
        <w:t>fetal</w:t>
      </w:r>
      <w:proofErr w:type="spellEnd"/>
      <w:r w:rsidR="004014F1" w:rsidRPr="004014F1">
        <w:rPr>
          <w:rFonts w:ascii="Times New Roman" w:hAnsi="Times New Roman"/>
          <w:sz w:val="24"/>
          <w:szCs w:val="24"/>
          <w:lang w:val="en-GB"/>
        </w:rPr>
        <w:t xml:space="preserve"> aortic </w:t>
      </w:r>
      <w:proofErr w:type="spellStart"/>
      <w:r w:rsidR="004014F1" w:rsidRPr="004014F1">
        <w:rPr>
          <w:rFonts w:ascii="Times New Roman" w:hAnsi="Times New Roman"/>
          <w:sz w:val="24"/>
          <w:szCs w:val="24"/>
          <w:lang w:val="en-GB"/>
        </w:rPr>
        <w:t>coarctation</w:t>
      </w:r>
      <w:proofErr w:type="spellEnd"/>
      <w:r w:rsidR="004014F1" w:rsidRPr="004014F1">
        <w:rPr>
          <w:rFonts w:ascii="Times New Roman" w:hAnsi="Times New Roman"/>
          <w:sz w:val="24"/>
          <w:szCs w:val="24"/>
          <w:lang w:val="en-GB"/>
        </w:rPr>
        <w:t xml:space="preserve">, in the third trimester of pregnancy. Med </w:t>
      </w:r>
      <w:proofErr w:type="spellStart"/>
      <w:r w:rsidR="004014F1" w:rsidRPr="004014F1">
        <w:rPr>
          <w:rFonts w:ascii="Times New Roman" w:hAnsi="Times New Roman"/>
          <w:sz w:val="24"/>
          <w:szCs w:val="24"/>
          <w:lang w:val="en-GB"/>
        </w:rPr>
        <w:t>Ultrason</w:t>
      </w:r>
      <w:proofErr w:type="spellEnd"/>
      <w:r w:rsidR="00CA658B">
        <w:rPr>
          <w:rFonts w:ascii="Times New Roman" w:hAnsi="Times New Roman"/>
          <w:sz w:val="24"/>
          <w:szCs w:val="24"/>
          <w:lang w:val="en-GB"/>
        </w:rPr>
        <w:t xml:space="preserve"> 2015</w:t>
      </w:r>
      <w:proofErr w:type="gramStart"/>
      <w:r w:rsidR="00CA658B">
        <w:rPr>
          <w:rFonts w:ascii="Times New Roman" w:hAnsi="Times New Roman"/>
          <w:sz w:val="24"/>
          <w:szCs w:val="24"/>
          <w:lang w:val="en-GB"/>
        </w:rPr>
        <w:t>;17</w:t>
      </w:r>
      <w:r w:rsidR="004014F1" w:rsidRPr="004014F1">
        <w:rPr>
          <w:rFonts w:ascii="Times New Roman" w:hAnsi="Times New Roman"/>
          <w:sz w:val="24"/>
          <w:szCs w:val="24"/>
          <w:lang w:val="en-GB"/>
        </w:rPr>
        <w:t>:475</w:t>
      </w:r>
      <w:proofErr w:type="gramEnd"/>
      <w:r w:rsidR="004014F1" w:rsidRPr="004014F1">
        <w:rPr>
          <w:rFonts w:ascii="Times New Roman" w:hAnsi="Times New Roman"/>
          <w:sz w:val="24"/>
          <w:szCs w:val="24"/>
          <w:lang w:val="en-GB"/>
        </w:rPr>
        <w:t>-81.</w:t>
      </w:r>
    </w:p>
    <w:p w14:paraId="18C3858F" w14:textId="77777777" w:rsidR="004014F1" w:rsidRPr="00C45D53" w:rsidRDefault="00C45D53" w:rsidP="00C45D53">
      <w:pPr>
        <w:numPr>
          <w:ilvl w:val="0"/>
          <w:numId w:val="4"/>
        </w:numPr>
        <w:jc w:val="both"/>
        <w:rPr>
          <w:rFonts w:ascii="Times New Roman" w:hAnsi="Times New Roman"/>
          <w:sz w:val="24"/>
          <w:szCs w:val="24"/>
          <w:lang w:val="en-GB"/>
        </w:rPr>
      </w:pPr>
      <w:r w:rsidRPr="00C45D53">
        <w:rPr>
          <w:rFonts w:ascii="Times New Roman" w:hAnsi="Times New Roman"/>
          <w:sz w:val="24"/>
          <w:szCs w:val="24"/>
          <w:lang w:val="en-GB"/>
        </w:rPr>
        <w:lastRenderedPageBreak/>
        <w:t xml:space="preserve">Durand I, </w:t>
      </w:r>
      <w:proofErr w:type="spellStart"/>
      <w:r w:rsidRPr="00C45D53">
        <w:rPr>
          <w:rFonts w:ascii="Times New Roman" w:hAnsi="Times New Roman"/>
          <w:sz w:val="24"/>
          <w:szCs w:val="24"/>
          <w:lang w:val="en-GB"/>
        </w:rPr>
        <w:t>Deverriere</w:t>
      </w:r>
      <w:proofErr w:type="spellEnd"/>
      <w:r w:rsidRPr="00C45D53">
        <w:rPr>
          <w:rFonts w:ascii="Times New Roman" w:hAnsi="Times New Roman"/>
          <w:sz w:val="24"/>
          <w:szCs w:val="24"/>
          <w:lang w:val="en-GB"/>
        </w:rPr>
        <w:t xml:space="preserve"> G, Thill C, </w:t>
      </w:r>
      <w:proofErr w:type="spellStart"/>
      <w:r w:rsidRPr="00C45D53">
        <w:rPr>
          <w:rFonts w:ascii="Times New Roman" w:hAnsi="Times New Roman"/>
          <w:sz w:val="24"/>
          <w:szCs w:val="24"/>
          <w:lang w:val="en-GB"/>
        </w:rPr>
        <w:t>Lety</w:t>
      </w:r>
      <w:proofErr w:type="spellEnd"/>
      <w:r w:rsidRPr="00C45D53">
        <w:rPr>
          <w:rFonts w:ascii="Times New Roman" w:hAnsi="Times New Roman"/>
          <w:sz w:val="24"/>
          <w:szCs w:val="24"/>
          <w:lang w:val="en-GB"/>
        </w:rPr>
        <w:t xml:space="preserve"> AS, </w:t>
      </w:r>
      <w:proofErr w:type="spellStart"/>
      <w:r w:rsidRPr="00C45D53">
        <w:rPr>
          <w:rFonts w:ascii="Times New Roman" w:hAnsi="Times New Roman"/>
          <w:sz w:val="24"/>
          <w:szCs w:val="24"/>
          <w:lang w:val="en-GB"/>
        </w:rPr>
        <w:t>Parrod</w:t>
      </w:r>
      <w:proofErr w:type="spellEnd"/>
      <w:r w:rsidRPr="00C45D53">
        <w:rPr>
          <w:rFonts w:ascii="Times New Roman" w:hAnsi="Times New Roman"/>
          <w:sz w:val="24"/>
          <w:szCs w:val="24"/>
          <w:lang w:val="en-GB"/>
        </w:rPr>
        <w:t xml:space="preserve"> C, David N, Barre E, </w:t>
      </w:r>
      <w:proofErr w:type="spellStart"/>
      <w:r w:rsidRPr="00C45D53">
        <w:rPr>
          <w:rFonts w:ascii="Times New Roman" w:hAnsi="Times New Roman"/>
          <w:sz w:val="24"/>
          <w:szCs w:val="24"/>
          <w:lang w:val="en-GB"/>
        </w:rPr>
        <w:t>Hazelzet</w:t>
      </w:r>
      <w:proofErr w:type="spellEnd"/>
      <w:r>
        <w:rPr>
          <w:rFonts w:ascii="Times New Roman" w:hAnsi="Times New Roman"/>
          <w:sz w:val="24"/>
          <w:szCs w:val="24"/>
          <w:lang w:val="en-GB"/>
        </w:rPr>
        <w:t xml:space="preserve"> </w:t>
      </w:r>
      <w:r w:rsidRPr="00C45D53">
        <w:rPr>
          <w:rFonts w:ascii="Times New Roman" w:hAnsi="Times New Roman"/>
          <w:sz w:val="24"/>
          <w:szCs w:val="24"/>
          <w:lang w:val="en-GB"/>
        </w:rPr>
        <w:t>T</w:t>
      </w:r>
      <w:r w:rsidR="004014F1" w:rsidRPr="00C45D53">
        <w:rPr>
          <w:rFonts w:ascii="Times New Roman" w:hAnsi="Times New Roman"/>
          <w:sz w:val="24"/>
          <w:szCs w:val="24"/>
          <w:lang w:val="en-GB"/>
        </w:rPr>
        <w:t xml:space="preserve">. Prenatal Detection of </w:t>
      </w:r>
      <w:proofErr w:type="spellStart"/>
      <w:r w:rsidR="004014F1" w:rsidRPr="00C45D53">
        <w:rPr>
          <w:rFonts w:ascii="Times New Roman" w:hAnsi="Times New Roman"/>
          <w:sz w:val="24"/>
          <w:szCs w:val="24"/>
          <w:lang w:val="en-GB"/>
        </w:rPr>
        <w:t>Coarctation</w:t>
      </w:r>
      <w:proofErr w:type="spellEnd"/>
      <w:r w:rsidR="004014F1" w:rsidRPr="00C45D53">
        <w:rPr>
          <w:rFonts w:ascii="Times New Roman" w:hAnsi="Times New Roman"/>
          <w:sz w:val="24"/>
          <w:szCs w:val="24"/>
          <w:lang w:val="en-GB"/>
        </w:rPr>
        <w:t xml:space="preserve"> of the Aorta in a Non-selected Population: A Prospective Analysis of 10 Years</w:t>
      </w:r>
      <w:r w:rsidR="00CA658B" w:rsidRPr="00C45D53">
        <w:rPr>
          <w:rFonts w:ascii="Times New Roman" w:hAnsi="Times New Roman"/>
          <w:sz w:val="24"/>
          <w:szCs w:val="24"/>
          <w:lang w:val="en-GB"/>
        </w:rPr>
        <w:t xml:space="preserve"> of Experience. </w:t>
      </w:r>
      <w:proofErr w:type="spellStart"/>
      <w:r w:rsidR="00CA658B" w:rsidRPr="00C45D53">
        <w:rPr>
          <w:rFonts w:ascii="Times New Roman" w:hAnsi="Times New Roman"/>
          <w:sz w:val="24"/>
          <w:szCs w:val="24"/>
          <w:lang w:val="en-GB"/>
        </w:rPr>
        <w:t>Pediatr</w:t>
      </w:r>
      <w:proofErr w:type="spellEnd"/>
      <w:r w:rsidR="00CA658B" w:rsidRPr="00C45D53">
        <w:rPr>
          <w:rFonts w:ascii="Times New Roman" w:hAnsi="Times New Roman"/>
          <w:sz w:val="24"/>
          <w:szCs w:val="24"/>
          <w:lang w:val="en-GB"/>
        </w:rPr>
        <w:t xml:space="preserve"> </w:t>
      </w:r>
      <w:proofErr w:type="spellStart"/>
      <w:r w:rsidR="00CA658B" w:rsidRPr="00C45D53">
        <w:rPr>
          <w:rFonts w:ascii="Times New Roman" w:hAnsi="Times New Roman"/>
          <w:sz w:val="24"/>
          <w:szCs w:val="24"/>
          <w:lang w:val="en-GB"/>
        </w:rPr>
        <w:t>Cardiol</w:t>
      </w:r>
      <w:proofErr w:type="spellEnd"/>
      <w:r w:rsidR="00CA658B" w:rsidRPr="00C45D53">
        <w:rPr>
          <w:rFonts w:ascii="Times New Roman" w:hAnsi="Times New Roman"/>
          <w:sz w:val="24"/>
          <w:szCs w:val="24"/>
          <w:lang w:val="en-GB"/>
        </w:rPr>
        <w:t xml:space="preserve"> 2015</w:t>
      </w:r>
      <w:proofErr w:type="gramStart"/>
      <w:r w:rsidR="00CA658B" w:rsidRPr="00C45D53">
        <w:rPr>
          <w:rFonts w:ascii="Times New Roman" w:hAnsi="Times New Roman"/>
          <w:sz w:val="24"/>
          <w:szCs w:val="24"/>
          <w:lang w:val="en-GB"/>
        </w:rPr>
        <w:t>;36</w:t>
      </w:r>
      <w:r w:rsidR="004014F1" w:rsidRPr="00C45D53">
        <w:rPr>
          <w:rFonts w:ascii="Times New Roman" w:hAnsi="Times New Roman"/>
          <w:sz w:val="24"/>
          <w:szCs w:val="24"/>
          <w:lang w:val="en-GB"/>
        </w:rPr>
        <w:t>:1248</w:t>
      </w:r>
      <w:proofErr w:type="gramEnd"/>
      <w:r w:rsidR="004014F1" w:rsidRPr="00C45D53">
        <w:rPr>
          <w:rFonts w:ascii="Times New Roman" w:hAnsi="Times New Roman"/>
          <w:sz w:val="24"/>
          <w:szCs w:val="24"/>
          <w:lang w:val="en-GB"/>
        </w:rPr>
        <w:t xml:space="preserve">-54. </w:t>
      </w:r>
    </w:p>
    <w:p w14:paraId="1FE78BD4" w14:textId="77777777" w:rsidR="001509C5" w:rsidRPr="004014F1" w:rsidRDefault="00C45D53" w:rsidP="00C45D53">
      <w:pPr>
        <w:numPr>
          <w:ilvl w:val="0"/>
          <w:numId w:val="4"/>
        </w:numPr>
        <w:jc w:val="both"/>
        <w:rPr>
          <w:rFonts w:ascii="Times New Roman" w:hAnsi="Times New Roman"/>
          <w:sz w:val="24"/>
          <w:szCs w:val="24"/>
          <w:lang w:val="en-GB"/>
        </w:rPr>
      </w:pPr>
      <w:proofErr w:type="spellStart"/>
      <w:r w:rsidRPr="00C45D53">
        <w:rPr>
          <w:rFonts w:ascii="Times New Roman" w:hAnsi="Times New Roman"/>
          <w:sz w:val="24"/>
          <w:szCs w:val="24"/>
          <w:lang w:val="en-GB"/>
        </w:rPr>
        <w:t>Sivanandam</w:t>
      </w:r>
      <w:proofErr w:type="spellEnd"/>
      <w:r w:rsidRPr="00C45D53">
        <w:rPr>
          <w:rFonts w:ascii="Times New Roman" w:hAnsi="Times New Roman"/>
          <w:sz w:val="24"/>
          <w:szCs w:val="24"/>
          <w:lang w:val="en-GB"/>
        </w:rPr>
        <w:t xml:space="preserve"> S, </w:t>
      </w:r>
      <w:proofErr w:type="spellStart"/>
      <w:r w:rsidRPr="00C45D53">
        <w:rPr>
          <w:rFonts w:ascii="Times New Roman" w:hAnsi="Times New Roman"/>
          <w:sz w:val="24"/>
          <w:szCs w:val="24"/>
          <w:lang w:val="en-GB"/>
        </w:rPr>
        <w:t>Nyholm</w:t>
      </w:r>
      <w:proofErr w:type="spellEnd"/>
      <w:r w:rsidRPr="00C45D53">
        <w:rPr>
          <w:rFonts w:ascii="Times New Roman" w:hAnsi="Times New Roman"/>
          <w:sz w:val="24"/>
          <w:szCs w:val="24"/>
          <w:lang w:val="en-GB"/>
        </w:rPr>
        <w:t xml:space="preserve"> J, Wey A, Bass JL</w:t>
      </w:r>
      <w:r w:rsidR="004014F1" w:rsidRPr="004014F1">
        <w:rPr>
          <w:rFonts w:ascii="Times New Roman" w:hAnsi="Times New Roman"/>
          <w:sz w:val="24"/>
          <w:szCs w:val="24"/>
          <w:lang w:val="en-GB"/>
        </w:rPr>
        <w:t xml:space="preserve">. Right Ventricular Enlargement In Utero: Is </w:t>
      </w:r>
      <w:r w:rsidR="00CA658B">
        <w:rPr>
          <w:rFonts w:ascii="Times New Roman" w:hAnsi="Times New Roman"/>
          <w:sz w:val="24"/>
          <w:szCs w:val="24"/>
          <w:lang w:val="en-GB"/>
        </w:rPr>
        <w:t xml:space="preserve">It </w:t>
      </w:r>
      <w:proofErr w:type="spellStart"/>
      <w:r w:rsidR="00CA658B">
        <w:rPr>
          <w:rFonts w:ascii="Times New Roman" w:hAnsi="Times New Roman"/>
          <w:sz w:val="24"/>
          <w:szCs w:val="24"/>
          <w:lang w:val="en-GB"/>
        </w:rPr>
        <w:t>Coarctation</w:t>
      </w:r>
      <w:proofErr w:type="spellEnd"/>
      <w:r w:rsidR="00CA658B">
        <w:rPr>
          <w:rFonts w:ascii="Times New Roman" w:hAnsi="Times New Roman"/>
          <w:sz w:val="24"/>
          <w:szCs w:val="24"/>
          <w:lang w:val="en-GB"/>
        </w:rPr>
        <w:t xml:space="preserve">? </w:t>
      </w:r>
      <w:proofErr w:type="spellStart"/>
      <w:r w:rsidR="00CA658B">
        <w:rPr>
          <w:rFonts w:ascii="Times New Roman" w:hAnsi="Times New Roman"/>
          <w:sz w:val="24"/>
          <w:szCs w:val="24"/>
          <w:lang w:val="en-GB"/>
        </w:rPr>
        <w:t>Pediatr</w:t>
      </w:r>
      <w:proofErr w:type="spellEnd"/>
      <w:r w:rsidR="00CA658B">
        <w:rPr>
          <w:rFonts w:ascii="Times New Roman" w:hAnsi="Times New Roman"/>
          <w:sz w:val="24"/>
          <w:szCs w:val="24"/>
          <w:lang w:val="en-GB"/>
        </w:rPr>
        <w:t xml:space="preserve"> </w:t>
      </w:r>
      <w:proofErr w:type="spellStart"/>
      <w:r w:rsidR="00CA658B">
        <w:rPr>
          <w:rFonts w:ascii="Times New Roman" w:hAnsi="Times New Roman"/>
          <w:sz w:val="24"/>
          <w:szCs w:val="24"/>
          <w:lang w:val="en-GB"/>
        </w:rPr>
        <w:t>Cardiol</w:t>
      </w:r>
      <w:proofErr w:type="spellEnd"/>
      <w:r w:rsidR="004014F1" w:rsidRPr="004014F1">
        <w:rPr>
          <w:rFonts w:ascii="Times New Roman" w:hAnsi="Times New Roman"/>
          <w:sz w:val="24"/>
          <w:szCs w:val="24"/>
          <w:lang w:val="en-GB"/>
        </w:rPr>
        <w:t xml:space="preserve"> </w:t>
      </w:r>
      <w:r w:rsidR="00CA658B">
        <w:rPr>
          <w:rFonts w:ascii="Times New Roman" w:hAnsi="Times New Roman"/>
          <w:sz w:val="24"/>
          <w:szCs w:val="24"/>
        </w:rPr>
        <w:t>2015</w:t>
      </w:r>
      <w:proofErr w:type="gramStart"/>
      <w:r w:rsidR="00CA658B">
        <w:rPr>
          <w:rFonts w:ascii="Times New Roman" w:hAnsi="Times New Roman"/>
          <w:sz w:val="24"/>
          <w:szCs w:val="24"/>
        </w:rPr>
        <w:t>;36</w:t>
      </w:r>
      <w:r w:rsidR="004014F1" w:rsidRPr="004014F1">
        <w:rPr>
          <w:rFonts w:ascii="Times New Roman" w:hAnsi="Times New Roman"/>
          <w:sz w:val="24"/>
          <w:szCs w:val="24"/>
        </w:rPr>
        <w:t>:1376</w:t>
      </w:r>
      <w:proofErr w:type="gramEnd"/>
      <w:r w:rsidR="004014F1" w:rsidRPr="004014F1">
        <w:rPr>
          <w:rFonts w:ascii="Times New Roman" w:hAnsi="Times New Roman"/>
          <w:sz w:val="24"/>
          <w:szCs w:val="24"/>
        </w:rPr>
        <w:t xml:space="preserve">-81. </w:t>
      </w:r>
    </w:p>
    <w:p w14:paraId="10EC056E" w14:textId="77777777" w:rsidR="004014F1" w:rsidRPr="00C45D53" w:rsidRDefault="00C45D53" w:rsidP="00C45D53">
      <w:pPr>
        <w:numPr>
          <w:ilvl w:val="0"/>
          <w:numId w:val="4"/>
        </w:numPr>
        <w:jc w:val="both"/>
        <w:rPr>
          <w:rFonts w:ascii="Times New Roman" w:hAnsi="Times New Roman"/>
          <w:sz w:val="24"/>
          <w:szCs w:val="24"/>
        </w:rPr>
      </w:pPr>
      <w:r w:rsidRPr="00C45D53">
        <w:rPr>
          <w:rFonts w:ascii="Times New Roman" w:hAnsi="Times New Roman"/>
          <w:sz w:val="24"/>
          <w:szCs w:val="24"/>
          <w:lang w:val="en-GB"/>
        </w:rPr>
        <w:t xml:space="preserve">Gómez-Montes E, </w:t>
      </w:r>
      <w:proofErr w:type="spellStart"/>
      <w:r w:rsidRPr="00C45D53">
        <w:rPr>
          <w:rFonts w:ascii="Times New Roman" w:hAnsi="Times New Roman"/>
          <w:sz w:val="24"/>
          <w:szCs w:val="24"/>
          <w:lang w:val="en-GB"/>
        </w:rPr>
        <w:t>Herraiz</w:t>
      </w:r>
      <w:proofErr w:type="spellEnd"/>
      <w:r w:rsidRPr="00C45D53">
        <w:rPr>
          <w:rFonts w:ascii="Times New Roman" w:hAnsi="Times New Roman"/>
          <w:sz w:val="24"/>
          <w:szCs w:val="24"/>
          <w:lang w:val="en-GB"/>
        </w:rPr>
        <w:t xml:space="preserve"> I, Gómez-Arriaga PI, </w:t>
      </w:r>
      <w:proofErr w:type="spellStart"/>
      <w:r w:rsidRPr="00C45D53">
        <w:rPr>
          <w:rFonts w:ascii="Times New Roman" w:hAnsi="Times New Roman"/>
          <w:sz w:val="24"/>
          <w:szCs w:val="24"/>
          <w:lang w:val="en-GB"/>
        </w:rPr>
        <w:t>Escribano</w:t>
      </w:r>
      <w:proofErr w:type="spellEnd"/>
      <w:r w:rsidRPr="00C45D53">
        <w:rPr>
          <w:rFonts w:ascii="Times New Roman" w:hAnsi="Times New Roman"/>
          <w:sz w:val="24"/>
          <w:szCs w:val="24"/>
          <w:lang w:val="en-GB"/>
        </w:rPr>
        <w:t xml:space="preserve"> D, Mendoza A, Galindo A.</w:t>
      </w:r>
      <w:r w:rsidR="004014F1" w:rsidRPr="00C45D53">
        <w:rPr>
          <w:rFonts w:ascii="Times New Roman" w:hAnsi="Times New Roman"/>
          <w:sz w:val="24"/>
          <w:szCs w:val="24"/>
          <w:lang w:val="en-GB"/>
        </w:rPr>
        <w:t xml:space="preserve"> </w:t>
      </w:r>
      <w:proofErr w:type="gramStart"/>
      <w:r w:rsidR="004014F1" w:rsidRPr="00C45D53">
        <w:rPr>
          <w:rFonts w:ascii="Times New Roman" w:hAnsi="Times New Roman"/>
          <w:sz w:val="24"/>
          <w:szCs w:val="24"/>
          <w:lang w:val="en-GB"/>
        </w:rPr>
        <w:t>A Gestational age-specific scoring systems</w:t>
      </w:r>
      <w:proofErr w:type="gramEnd"/>
      <w:r w:rsidR="004014F1" w:rsidRPr="00C45D53">
        <w:rPr>
          <w:rFonts w:ascii="Times New Roman" w:hAnsi="Times New Roman"/>
          <w:sz w:val="24"/>
          <w:szCs w:val="24"/>
          <w:lang w:val="en-GB"/>
        </w:rPr>
        <w:t xml:space="preserve"> for the prediction of </w:t>
      </w:r>
      <w:proofErr w:type="spellStart"/>
      <w:r w:rsidR="004014F1" w:rsidRPr="00C45D53">
        <w:rPr>
          <w:rFonts w:ascii="Times New Roman" w:hAnsi="Times New Roman"/>
          <w:sz w:val="24"/>
          <w:szCs w:val="24"/>
          <w:lang w:val="en-GB"/>
        </w:rPr>
        <w:t>coarcta</w:t>
      </w:r>
      <w:r w:rsidR="00CA658B" w:rsidRPr="00C45D53">
        <w:rPr>
          <w:rFonts w:ascii="Times New Roman" w:hAnsi="Times New Roman"/>
          <w:sz w:val="24"/>
          <w:szCs w:val="24"/>
          <w:lang w:val="en-GB"/>
        </w:rPr>
        <w:t>tion</w:t>
      </w:r>
      <w:proofErr w:type="spellEnd"/>
      <w:r w:rsidR="00CA658B" w:rsidRPr="00C45D53">
        <w:rPr>
          <w:rFonts w:ascii="Times New Roman" w:hAnsi="Times New Roman"/>
          <w:sz w:val="24"/>
          <w:szCs w:val="24"/>
          <w:lang w:val="en-GB"/>
        </w:rPr>
        <w:t xml:space="preserve"> of the aorta. </w:t>
      </w:r>
      <w:proofErr w:type="spellStart"/>
      <w:r w:rsidR="00CA658B" w:rsidRPr="00C45D53">
        <w:rPr>
          <w:rFonts w:ascii="Times New Roman" w:hAnsi="Times New Roman"/>
          <w:sz w:val="24"/>
          <w:szCs w:val="24"/>
          <w:lang w:val="en-GB"/>
        </w:rPr>
        <w:t>Prenat</w:t>
      </w:r>
      <w:proofErr w:type="spellEnd"/>
      <w:r w:rsidR="00CA658B" w:rsidRPr="00C45D53">
        <w:rPr>
          <w:rFonts w:ascii="Times New Roman" w:hAnsi="Times New Roman"/>
          <w:sz w:val="24"/>
          <w:szCs w:val="24"/>
          <w:lang w:val="en-GB"/>
        </w:rPr>
        <w:t xml:space="preserve"> </w:t>
      </w:r>
      <w:proofErr w:type="spellStart"/>
      <w:r w:rsidR="00CA658B" w:rsidRPr="00C45D53">
        <w:rPr>
          <w:rFonts w:ascii="Times New Roman" w:hAnsi="Times New Roman"/>
          <w:sz w:val="24"/>
          <w:szCs w:val="24"/>
          <w:lang w:val="en-GB"/>
        </w:rPr>
        <w:t>Diagn</w:t>
      </w:r>
      <w:proofErr w:type="spellEnd"/>
      <w:r w:rsidR="00CA658B" w:rsidRPr="00C45D53">
        <w:rPr>
          <w:rFonts w:ascii="Times New Roman" w:hAnsi="Times New Roman"/>
          <w:sz w:val="24"/>
          <w:szCs w:val="24"/>
          <w:lang w:val="en-GB"/>
        </w:rPr>
        <w:t xml:space="preserve"> 2014</w:t>
      </w:r>
      <w:proofErr w:type="gramStart"/>
      <w:r w:rsidR="00CA658B" w:rsidRPr="00C45D53">
        <w:rPr>
          <w:rFonts w:ascii="Times New Roman" w:hAnsi="Times New Roman"/>
          <w:sz w:val="24"/>
          <w:szCs w:val="24"/>
          <w:lang w:val="en-GB"/>
        </w:rPr>
        <w:t>;34</w:t>
      </w:r>
      <w:r w:rsidR="004014F1" w:rsidRPr="00C45D53">
        <w:rPr>
          <w:rFonts w:ascii="Times New Roman" w:hAnsi="Times New Roman"/>
          <w:sz w:val="24"/>
          <w:szCs w:val="24"/>
          <w:lang w:val="en-GB"/>
        </w:rPr>
        <w:t>:1198</w:t>
      </w:r>
      <w:proofErr w:type="gramEnd"/>
      <w:r w:rsidR="004014F1" w:rsidRPr="00C45D53">
        <w:rPr>
          <w:rFonts w:ascii="Times New Roman" w:hAnsi="Times New Roman"/>
          <w:sz w:val="24"/>
          <w:szCs w:val="24"/>
          <w:lang w:val="en-GB"/>
        </w:rPr>
        <w:t>-206</w:t>
      </w:r>
      <w:r w:rsidR="00CA658B" w:rsidRPr="00C45D53">
        <w:rPr>
          <w:rFonts w:ascii="Times New Roman" w:hAnsi="Times New Roman"/>
          <w:sz w:val="24"/>
          <w:szCs w:val="24"/>
          <w:lang w:val="en-GB"/>
        </w:rPr>
        <w:t>.</w:t>
      </w:r>
    </w:p>
    <w:p w14:paraId="49991664" w14:textId="77777777" w:rsidR="001509C5" w:rsidRPr="004014F1" w:rsidRDefault="004014F1" w:rsidP="00A35640">
      <w:pPr>
        <w:numPr>
          <w:ilvl w:val="0"/>
          <w:numId w:val="4"/>
        </w:numPr>
        <w:jc w:val="both"/>
        <w:rPr>
          <w:rFonts w:ascii="Times New Roman" w:hAnsi="Times New Roman"/>
          <w:sz w:val="24"/>
          <w:szCs w:val="24"/>
          <w:lang w:val="en-GB"/>
        </w:rPr>
      </w:pPr>
      <w:r w:rsidRPr="004014F1">
        <w:rPr>
          <w:rFonts w:ascii="Times New Roman" w:hAnsi="Times New Roman"/>
          <w:sz w:val="24"/>
          <w:szCs w:val="24"/>
          <w:lang w:val="en-GB"/>
        </w:rPr>
        <w:t xml:space="preserve">Rizzo G, </w:t>
      </w:r>
      <w:proofErr w:type="spellStart"/>
      <w:r w:rsidRPr="004014F1">
        <w:rPr>
          <w:rFonts w:ascii="Times New Roman" w:hAnsi="Times New Roman"/>
          <w:sz w:val="24"/>
          <w:szCs w:val="24"/>
          <w:lang w:val="en-GB"/>
        </w:rPr>
        <w:t>Arduini</w:t>
      </w:r>
      <w:proofErr w:type="spellEnd"/>
      <w:r w:rsidRPr="004014F1">
        <w:rPr>
          <w:rFonts w:ascii="Times New Roman" w:hAnsi="Times New Roman"/>
          <w:sz w:val="24"/>
          <w:szCs w:val="24"/>
          <w:lang w:val="en-GB"/>
        </w:rPr>
        <w:t xml:space="preserve"> D, </w:t>
      </w:r>
      <w:proofErr w:type="spellStart"/>
      <w:r w:rsidRPr="004014F1">
        <w:rPr>
          <w:rFonts w:ascii="Times New Roman" w:hAnsi="Times New Roman"/>
          <w:sz w:val="24"/>
          <w:szCs w:val="24"/>
          <w:lang w:val="en-GB"/>
        </w:rPr>
        <w:t>Capponi</w:t>
      </w:r>
      <w:proofErr w:type="spellEnd"/>
      <w:r w:rsidRPr="004014F1">
        <w:rPr>
          <w:rFonts w:ascii="Times New Roman" w:hAnsi="Times New Roman"/>
          <w:sz w:val="24"/>
          <w:szCs w:val="24"/>
          <w:lang w:val="en-GB"/>
        </w:rPr>
        <w:t xml:space="preserve"> A. Use of 4-dimensional sonography in the measurement of </w:t>
      </w:r>
      <w:proofErr w:type="spellStart"/>
      <w:r w:rsidRPr="004014F1">
        <w:rPr>
          <w:rFonts w:ascii="Times New Roman" w:hAnsi="Times New Roman"/>
          <w:sz w:val="24"/>
          <w:szCs w:val="24"/>
          <w:lang w:val="en-GB"/>
        </w:rPr>
        <w:t>fetal</w:t>
      </w:r>
      <w:proofErr w:type="spellEnd"/>
      <w:r w:rsidRPr="004014F1">
        <w:rPr>
          <w:rFonts w:ascii="Times New Roman" w:hAnsi="Times New Roman"/>
          <w:sz w:val="24"/>
          <w:szCs w:val="24"/>
          <w:lang w:val="en-GB"/>
        </w:rPr>
        <w:t xml:space="preserve"> great vessels in mediastinum to distinguish true-from false-positive </w:t>
      </w:r>
      <w:proofErr w:type="spellStart"/>
      <w:r w:rsidRPr="004014F1">
        <w:rPr>
          <w:rFonts w:ascii="Times New Roman" w:hAnsi="Times New Roman"/>
          <w:sz w:val="24"/>
          <w:szCs w:val="24"/>
          <w:lang w:val="en-GB"/>
        </w:rPr>
        <w:t>coarctation</w:t>
      </w:r>
      <w:proofErr w:type="spellEnd"/>
      <w:r w:rsidRPr="004014F1">
        <w:rPr>
          <w:rFonts w:ascii="Times New Roman" w:hAnsi="Times New Roman"/>
          <w:sz w:val="24"/>
          <w:szCs w:val="24"/>
          <w:lang w:val="en-GB"/>
        </w:rPr>
        <w:t xml:space="preserve"> of the aorta. </w:t>
      </w:r>
      <w:r w:rsidR="00CA658B">
        <w:rPr>
          <w:rFonts w:ascii="Times New Roman" w:hAnsi="Times New Roman"/>
          <w:sz w:val="24"/>
          <w:szCs w:val="24"/>
          <w:lang w:val="en-GB"/>
        </w:rPr>
        <w:t>J Ultrasound Med 2010</w:t>
      </w:r>
      <w:proofErr w:type="gramStart"/>
      <w:r w:rsidR="00CA658B">
        <w:rPr>
          <w:rFonts w:ascii="Times New Roman" w:hAnsi="Times New Roman"/>
          <w:sz w:val="24"/>
          <w:szCs w:val="24"/>
          <w:lang w:val="en-GB"/>
        </w:rPr>
        <w:t>;29</w:t>
      </w:r>
      <w:r w:rsidRPr="004014F1">
        <w:rPr>
          <w:rFonts w:ascii="Times New Roman" w:hAnsi="Times New Roman"/>
          <w:sz w:val="24"/>
          <w:szCs w:val="24"/>
          <w:lang w:val="en-GB"/>
        </w:rPr>
        <w:t>:325</w:t>
      </w:r>
      <w:proofErr w:type="gramEnd"/>
      <w:r w:rsidRPr="004014F1">
        <w:rPr>
          <w:rFonts w:ascii="Times New Roman" w:hAnsi="Times New Roman"/>
          <w:sz w:val="24"/>
          <w:szCs w:val="24"/>
          <w:lang w:val="en-GB"/>
        </w:rPr>
        <w:t>-6.</w:t>
      </w:r>
    </w:p>
    <w:p w14:paraId="10FCD478" w14:textId="1D8051C7" w:rsidR="004014F1" w:rsidRPr="004014F1" w:rsidRDefault="00264397" w:rsidP="00C45D53">
      <w:pPr>
        <w:numPr>
          <w:ilvl w:val="0"/>
          <w:numId w:val="4"/>
        </w:numPr>
        <w:jc w:val="both"/>
        <w:rPr>
          <w:rFonts w:ascii="Times New Roman" w:hAnsi="Times New Roman"/>
          <w:sz w:val="24"/>
          <w:szCs w:val="24"/>
          <w:lang w:val="en-GB"/>
        </w:rPr>
      </w:pPr>
      <w:r w:rsidRPr="00C81551">
        <w:rPr>
          <w:rFonts w:ascii="Times New Roman" w:hAnsi="Times New Roman"/>
          <w:sz w:val="24"/>
          <w:szCs w:val="24"/>
          <w:lang w:val="sv-SE"/>
        </w:rPr>
        <w:t xml:space="preserve">Slodki M, Rychik J, Moszura T, </w:t>
      </w:r>
      <w:r w:rsidR="0027749D">
        <w:rPr>
          <w:rFonts w:ascii="Times New Roman" w:hAnsi="Times New Roman"/>
          <w:sz w:val="24"/>
          <w:szCs w:val="24"/>
          <w:lang w:val="sv-SE"/>
        </w:rPr>
        <w:t>Janiak K, Respondek-Liberska M.</w:t>
      </w:r>
      <w:r w:rsidRPr="00C81551">
        <w:rPr>
          <w:rFonts w:ascii="Times New Roman" w:hAnsi="Times New Roman"/>
          <w:sz w:val="24"/>
          <w:szCs w:val="24"/>
          <w:lang w:val="sv-SE"/>
        </w:rPr>
        <w:t xml:space="preserve"> </w:t>
      </w:r>
      <w:r w:rsidR="004014F1" w:rsidRPr="004014F1">
        <w:rPr>
          <w:rFonts w:ascii="Times New Roman" w:hAnsi="Times New Roman"/>
          <w:sz w:val="24"/>
          <w:szCs w:val="24"/>
          <w:lang w:val="en-GB"/>
        </w:rPr>
        <w:t xml:space="preserve">Measurement of the great vessels in the mediastinum could help distinguish true from false-positive </w:t>
      </w:r>
      <w:proofErr w:type="spellStart"/>
      <w:r w:rsidR="004014F1" w:rsidRPr="004014F1">
        <w:rPr>
          <w:rFonts w:ascii="Times New Roman" w:hAnsi="Times New Roman"/>
          <w:sz w:val="24"/>
          <w:szCs w:val="24"/>
          <w:lang w:val="en-GB"/>
        </w:rPr>
        <w:t>coarctation</w:t>
      </w:r>
      <w:proofErr w:type="spellEnd"/>
      <w:r w:rsidR="004014F1" w:rsidRPr="004014F1">
        <w:rPr>
          <w:rFonts w:ascii="Times New Roman" w:hAnsi="Times New Roman"/>
          <w:sz w:val="24"/>
          <w:szCs w:val="24"/>
          <w:lang w:val="en-GB"/>
        </w:rPr>
        <w:t xml:space="preserve"> of the aorta in the third trimester.</w:t>
      </w:r>
      <w:r w:rsidR="004014F1" w:rsidRPr="004014F1">
        <w:rPr>
          <w:rFonts w:ascii="Times New Roman" w:hAnsi="Times New Roman"/>
          <w:sz w:val="24"/>
          <w:szCs w:val="24"/>
          <w:lang w:val="en-US"/>
        </w:rPr>
        <w:t xml:space="preserve"> </w:t>
      </w:r>
      <w:r w:rsidR="00CA658B">
        <w:rPr>
          <w:rFonts w:ascii="Times New Roman" w:hAnsi="Times New Roman"/>
          <w:sz w:val="24"/>
          <w:szCs w:val="24"/>
          <w:lang w:val="en-GB"/>
        </w:rPr>
        <w:t>J Ultrasound Med 2009</w:t>
      </w:r>
      <w:proofErr w:type="gramStart"/>
      <w:r w:rsidR="00CA658B">
        <w:rPr>
          <w:rFonts w:ascii="Times New Roman" w:hAnsi="Times New Roman"/>
          <w:sz w:val="24"/>
          <w:szCs w:val="24"/>
          <w:lang w:val="en-GB"/>
        </w:rPr>
        <w:t>;28</w:t>
      </w:r>
      <w:r w:rsidR="004014F1" w:rsidRPr="004014F1">
        <w:rPr>
          <w:rFonts w:ascii="Times New Roman" w:hAnsi="Times New Roman"/>
          <w:sz w:val="24"/>
          <w:szCs w:val="24"/>
          <w:lang w:val="en-GB"/>
        </w:rPr>
        <w:t>:1313</w:t>
      </w:r>
      <w:proofErr w:type="gramEnd"/>
      <w:r w:rsidR="004014F1" w:rsidRPr="004014F1">
        <w:rPr>
          <w:rFonts w:ascii="Times New Roman" w:hAnsi="Times New Roman"/>
          <w:sz w:val="24"/>
          <w:szCs w:val="24"/>
          <w:lang w:val="en-GB"/>
        </w:rPr>
        <w:t>-7.</w:t>
      </w:r>
    </w:p>
    <w:p w14:paraId="4E6FC6C6" w14:textId="77777777" w:rsidR="004014F1" w:rsidRPr="00C45D53" w:rsidRDefault="00C45D53" w:rsidP="00C45D53">
      <w:pPr>
        <w:numPr>
          <w:ilvl w:val="0"/>
          <w:numId w:val="4"/>
        </w:numPr>
        <w:jc w:val="both"/>
        <w:rPr>
          <w:rFonts w:ascii="Times New Roman" w:hAnsi="Times New Roman"/>
          <w:sz w:val="24"/>
          <w:szCs w:val="24"/>
          <w:lang w:val="en-GB"/>
        </w:rPr>
      </w:pPr>
      <w:proofErr w:type="spellStart"/>
      <w:r w:rsidRPr="00C45D53">
        <w:rPr>
          <w:rFonts w:ascii="Times New Roman" w:hAnsi="Times New Roman"/>
          <w:sz w:val="24"/>
          <w:szCs w:val="24"/>
          <w:lang w:val="en-GB"/>
        </w:rPr>
        <w:t>Axt-Fliedner</w:t>
      </w:r>
      <w:proofErr w:type="spellEnd"/>
      <w:r w:rsidRPr="00C45D53">
        <w:rPr>
          <w:rFonts w:ascii="Times New Roman" w:hAnsi="Times New Roman"/>
          <w:sz w:val="24"/>
          <w:szCs w:val="24"/>
          <w:lang w:val="en-GB"/>
        </w:rPr>
        <w:t xml:space="preserve"> R, </w:t>
      </w:r>
      <w:proofErr w:type="spellStart"/>
      <w:r w:rsidRPr="00C45D53">
        <w:rPr>
          <w:rFonts w:ascii="Times New Roman" w:hAnsi="Times New Roman"/>
          <w:sz w:val="24"/>
          <w:szCs w:val="24"/>
          <w:lang w:val="en-GB"/>
        </w:rPr>
        <w:t>Hartge</w:t>
      </w:r>
      <w:proofErr w:type="spellEnd"/>
      <w:r w:rsidRPr="00C45D53">
        <w:rPr>
          <w:rFonts w:ascii="Times New Roman" w:hAnsi="Times New Roman"/>
          <w:sz w:val="24"/>
          <w:szCs w:val="24"/>
          <w:lang w:val="en-GB"/>
        </w:rPr>
        <w:t xml:space="preserve"> D, </w:t>
      </w:r>
      <w:proofErr w:type="spellStart"/>
      <w:r w:rsidRPr="00C45D53">
        <w:rPr>
          <w:rFonts w:ascii="Times New Roman" w:hAnsi="Times New Roman"/>
          <w:sz w:val="24"/>
          <w:szCs w:val="24"/>
          <w:lang w:val="en-GB"/>
        </w:rPr>
        <w:t>Krapp</w:t>
      </w:r>
      <w:proofErr w:type="spellEnd"/>
      <w:r w:rsidRPr="00C45D53">
        <w:rPr>
          <w:rFonts w:ascii="Times New Roman" w:hAnsi="Times New Roman"/>
          <w:sz w:val="24"/>
          <w:szCs w:val="24"/>
          <w:lang w:val="en-GB"/>
        </w:rPr>
        <w:t xml:space="preserve"> M, Berg C, </w:t>
      </w:r>
      <w:proofErr w:type="spellStart"/>
      <w:r w:rsidRPr="00C45D53">
        <w:rPr>
          <w:rFonts w:ascii="Times New Roman" w:hAnsi="Times New Roman"/>
          <w:sz w:val="24"/>
          <w:szCs w:val="24"/>
          <w:lang w:val="en-GB"/>
        </w:rPr>
        <w:t>Geipel</w:t>
      </w:r>
      <w:proofErr w:type="spellEnd"/>
      <w:r w:rsidRPr="00C45D53">
        <w:rPr>
          <w:rFonts w:ascii="Times New Roman" w:hAnsi="Times New Roman"/>
          <w:sz w:val="24"/>
          <w:szCs w:val="24"/>
          <w:lang w:val="en-GB"/>
        </w:rPr>
        <w:t xml:space="preserve"> A, Koester S, </w:t>
      </w:r>
      <w:proofErr w:type="spellStart"/>
      <w:r w:rsidRPr="00C45D53">
        <w:rPr>
          <w:rFonts w:ascii="Times New Roman" w:hAnsi="Times New Roman"/>
          <w:sz w:val="24"/>
          <w:szCs w:val="24"/>
          <w:lang w:val="en-GB"/>
        </w:rPr>
        <w:t>Noack</w:t>
      </w:r>
      <w:proofErr w:type="spellEnd"/>
      <w:r w:rsidRPr="00C45D53">
        <w:rPr>
          <w:rFonts w:ascii="Times New Roman" w:hAnsi="Times New Roman"/>
          <w:sz w:val="24"/>
          <w:szCs w:val="24"/>
          <w:lang w:val="en-GB"/>
        </w:rPr>
        <w:t xml:space="preserve"> F,</w:t>
      </w:r>
      <w:r>
        <w:rPr>
          <w:rFonts w:ascii="Times New Roman" w:hAnsi="Times New Roman"/>
          <w:sz w:val="24"/>
          <w:szCs w:val="24"/>
          <w:lang w:val="en-GB"/>
        </w:rPr>
        <w:t xml:space="preserve"> </w:t>
      </w:r>
      <w:proofErr w:type="spellStart"/>
      <w:r w:rsidRPr="00C45D53">
        <w:rPr>
          <w:rFonts w:ascii="Times New Roman" w:hAnsi="Times New Roman"/>
          <w:sz w:val="24"/>
          <w:szCs w:val="24"/>
          <w:lang w:val="en-GB"/>
        </w:rPr>
        <w:t>Germer</w:t>
      </w:r>
      <w:proofErr w:type="spellEnd"/>
      <w:r w:rsidRPr="00C45D53">
        <w:rPr>
          <w:rFonts w:ascii="Times New Roman" w:hAnsi="Times New Roman"/>
          <w:sz w:val="24"/>
          <w:szCs w:val="24"/>
          <w:lang w:val="en-GB"/>
        </w:rPr>
        <w:t xml:space="preserve"> U, </w:t>
      </w:r>
      <w:proofErr w:type="spellStart"/>
      <w:r w:rsidRPr="00C45D53">
        <w:rPr>
          <w:rFonts w:ascii="Times New Roman" w:hAnsi="Times New Roman"/>
          <w:sz w:val="24"/>
          <w:szCs w:val="24"/>
          <w:lang w:val="en-GB"/>
        </w:rPr>
        <w:t>Gembruch</w:t>
      </w:r>
      <w:proofErr w:type="spellEnd"/>
      <w:r w:rsidRPr="00C45D53">
        <w:rPr>
          <w:rFonts w:ascii="Times New Roman" w:hAnsi="Times New Roman"/>
          <w:sz w:val="24"/>
          <w:szCs w:val="24"/>
          <w:lang w:val="en-GB"/>
        </w:rPr>
        <w:t xml:space="preserve"> U</w:t>
      </w:r>
      <w:r w:rsidR="004014F1" w:rsidRPr="00C45D53">
        <w:rPr>
          <w:rFonts w:ascii="Times New Roman" w:hAnsi="Times New Roman"/>
          <w:sz w:val="24"/>
          <w:szCs w:val="24"/>
          <w:lang w:val="en-GB"/>
        </w:rPr>
        <w:t xml:space="preserve">. Course and outcome of </w:t>
      </w:r>
      <w:proofErr w:type="spellStart"/>
      <w:r w:rsidR="004014F1" w:rsidRPr="00C45D53">
        <w:rPr>
          <w:rFonts w:ascii="Times New Roman" w:hAnsi="Times New Roman"/>
          <w:sz w:val="24"/>
          <w:szCs w:val="24"/>
          <w:lang w:val="en-GB"/>
        </w:rPr>
        <w:t>fetuses</w:t>
      </w:r>
      <w:proofErr w:type="spellEnd"/>
      <w:r w:rsidR="004014F1" w:rsidRPr="00C45D53">
        <w:rPr>
          <w:rFonts w:ascii="Times New Roman" w:hAnsi="Times New Roman"/>
          <w:sz w:val="24"/>
          <w:szCs w:val="24"/>
          <w:lang w:val="en-GB"/>
        </w:rPr>
        <w:t xml:space="preserve"> suspected of having </w:t>
      </w:r>
      <w:proofErr w:type="spellStart"/>
      <w:r w:rsidR="004014F1" w:rsidRPr="00C45D53">
        <w:rPr>
          <w:rFonts w:ascii="Times New Roman" w:hAnsi="Times New Roman"/>
          <w:sz w:val="24"/>
          <w:szCs w:val="24"/>
          <w:lang w:val="en-GB"/>
        </w:rPr>
        <w:t>coarctation</w:t>
      </w:r>
      <w:proofErr w:type="spellEnd"/>
      <w:r w:rsidR="004014F1" w:rsidRPr="00C45D53">
        <w:rPr>
          <w:rFonts w:ascii="Times New Roman" w:hAnsi="Times New Roman"/>
          <w:sz w:val="24"/>
          <w:szCs w:val="24"/>
          <w:lang w:val="en-GB"/>
        </w:rPr>
        <w:t xml:space="preserve"> of the aorta du</w:t>
      </w:r>
      <w:r w:rsidR="00DB3352" w:rsidRPr="00C45D53">
        <w:rPr>
          <w:rFonts w:ascii="Times New Roman" w:hAnsi="Times New Roman"/>
          <w:sz w:val="24"/>
          <w:szCs w:val="24"/>
          <w:lang w:val="en-GB"/>
        </w:rPr>
        <w:t xml:space="preserve">ring gestation. </w:t>
      </w:r>
      <w:proofErr w:type="spellStart"/>
      <w:r w:rsidR="00DB3352" w:rsidRPr="00C45D53">
        <w:rPr>
          <w:rFonts w:ascii="Times New Roman" w:hAnsi="Times New Roman"/>
          <w:sz w:val="24"/>
          <w:szCs w:val="24"/>
          <w:lang w:val="en-GB"/>
        </w:rPr>
        <w:t>Ultraschall</w:t>
      </w:r>
      <w:proofErr w:type="spellEnd"/>
      <w:r w:rsidR="00DB3352" w:rsidRPr="00C45D53">
        <w:rPr>
          <w:rFonts w:ascii="Times New Roman" w:hAnsi="Times New Roman"/>
          <w:sz w:val="24"/>
          <w:szCs w:val="24"/>
          <w:lang w:val="en-GB"/>
        </w:rPr>
        <w:t xml:space="preserve"> Med 2009</w:t>
      </w:r>
      <w:proofErr w:type="gramStart"/>
      <w:r w:rsidR="00DB3352" w:rsidRPr="00C45D53">
        <w:rPr>
          <w:rFonts w:ascii="Times New Roman" w:hAnsi="Times New Roman"/>
          <w:sz w:val="24"/>
          <w:szCs w:val="24"/>
          <w:lang w:val="en-GB"/>
        </w:rPr>
        <w:t>;30</w:t>
      </w:r>
      <w:r w:rsidR="004014F1" w:rsidRPr="00C45D53">
        <w:rPr>
          <w:rFonts w:ascii="Times New Roman" w:hAnsi="Times New Roman"/>
          <w:sz w:val="24"/>
          <w:szCs w:val="24"/>
          <w:lang w:val="en-GB"/>
        </w:rPr>
        <w:t>:269</w:t>
      </w:r>
      <w:proofErr w:type="gramEnd"/>
      <w:r w:rsidR="004014F1" w:rsidRPr="00C45D53">
        <w:rPr>
          <w:rFonts w:ascii="Times New Roman" w:hAnsi="Times New Roman"/>
          <w:sz w:val="24"/>
          <w:szCs w:val="24"/>
          <w:lang w:val="en-GB"/>
        </w:rPr>
        <w:t>-76.</w:t>
      </w:r>
    </w:p>
    <w:p w14:paraId="31298933" w14:textId="77777777" w:rsidR="001509C5" w:rsidRPr="004014F1" w:rsidRDefault="00264397" w:rsidP="00273005">
      <w:pPr>
        <w:numPr>
          <w:ilvl w:val="0"/>
          <w:numId w:val="4"/>
        </w:numPr>
        <w:jc w:val="both"/>
        <w:rPr>
          <w:rFonts w:ascii="Times New Roman" w:hAnsi="Times New Roman"/>
          <w:sz w:val="24"/>
          <w:szCs w:val="24"/>
          <w:lang w:val="en-GB"/>
        </w:rPr>
      </w:pPr>
      <w:r w:rsidRPr="00C81551">
        <w:rPr>
          <w:rFonts w:ascii="Times New Roman" w:hAnsi="Times New Roman"/>
          <w:sz w:val="24"/>
          <w:szCs w:val="24"/>
          <w:lang w:val="sv-SE"/>
        </w:rPr>
        <w:t xml:space="preserve">Matsui H, Mellander M, Roughton M, Jicinska H, Gardiner HM. </w:t>
      </w:r>
      <w:r w:rsidR="004014F1" w:rsidRPr="004014F1">
        <w:rPr>
          <w:rFonts w:ascii="Times New Roman" w:hAnsi="Times New Roman"/>
          <w:sz w:val="24"/>
          <w:szCs w:val="24"/>
          <w:lang w:val="en-GB"/>
        </w:rPr>
        <w:t xml:space="preserve">Morphological </w:t>
      </w:r>
      <w:r w:rsidR="00DB3352" w:rsidRPr="004014F1">
        <w:rPr>
          <w:rFonts w:ascii="Times New Roman" w:hAnsi="Times New Roman"/>
          <w:sz w:val="24"/>
          <w:szCs w:val="24"/>
          <w:lang w:val="en-GB"/>
        </w:rPr>
        <w:t>and physiological</w:t>
      </w:r>
      <w:r w:rsidR="004014F1" w:rsidRPr="004014F1">
        <w:rPr>
          <w:rFonts w:ascii="Times New Roman" w:hAnsi="Times New Roman"/>
          <w:sz w:val="24"/>
          <w:szCs w:val="24"/>
          <w:lang w:val="en-GB"/>
        </w:rPr>
        <w:t xml:space="preserve"> predictors of </w:t>
      </w:r>
      <w:proofErr w:type="spellStart"/>
      <w:r w:rsidR="004014F1" w:rsidRPr="004014F1">
        <w:rPr>
          <w:rFonts w:ascii="Times New Roman" w:hAnsi="Times New Roman"/>
          <w:sz w:val="24"/>
          <w:szCs w:val="24"/>
          <w:lang w:val="en-GB"/>
        </w:rPr>
        <w:t>fetal</w:t>
      </w:r>
      <w:proofErr w:type="spellEnd"/>
      <w:r w:rsidR="004014F1" w:rsidRPr="004014F1">
        <w:rPr>
          <w:rFonts w:ascii="Times New Roman" w:hAnsi="Times New Roman"/>
          <w:sz w:val="24"/>
          <w:szCs w:val="24"/>
          <w:lang w:val="en-GB"/>
        </w:rPr>
        <w:t xml:space="preserve"> aortic </w:t>
      </w:r>
      <w:proofErr w:type="spellStart"/>
      <w:r w:rsidR="004014F1" w:rsidRPr="004014F1">
        <w:rPr>
          <w:rFonts w:ascii="Times New Roman" w:hAnsi="Times New Roman"/>
          <w:sz w:val="24"/>
          <w:szCs w:val="24"/>
          <w:lang w:val="en-GB"/>
        </w:rPr>
        <w:t>coa</w:t>
      </w:r>
      <w:r w:rsidR="00DB3352">
        <w:rPr>
          <w:rFonts w:ascii="Times New Roman" w:hAnsi="Times New Roman"/>
          <w:sz w:val="24"/>
          <w:szCs w:val="24"/>
          <w:lang w:val="en-GB"/>
        </w:rPr>
        <w:t>rctation</w:t>
      </w:r>
      <w:proofErr w:type="spellEnd"/>
      <w:r w:rsidR="00DB3352">
        <w:rPr>
          <w:rFonts w:ascii="Times New Roman" w:hAnsi="Times New Roman"/>
          <w:sz w:val="24"/>
          <w:szCs w:val="24"/>
          <w:lang w:val="en-GB"/>
        </w:rPr>
        <w:t>. Circulation 2008</w:t>
      </w:r>
      <w:proofErr w:type="gramStart"/>
      <w:r w:rsidR="00DB3352">
        <w:rPr>
          <w:rFonts w:ascii="Times New Roman" w:hAnsi="Times New Roman"/>
          <w:sz w:val="24"/>
          <w:szCs w:val="24"/>
          <w:lang w:val="en-GB"/>
        </w:rPr>
        <w:t>;118</w:t>
      </w:r>
      <w:r w:rsidR="004014F1" w:rsidRPr="00BD3FBE">
        <w:rPr>
          <w:rFonts w:ascii="Times New Roman" w:hAnsi="Times New Roman"/>
          <w:sz w:val="24"/>
          <w:szCs w:val="24"/>
          <w:lang w:val="en-GB"/>
        </w:rPr>
        <w:t>:1793</w:t>
      </w:r>
      <w:proofErr w:type="gramEnd"/>
      <w:r w:rsidR="004014F1" w:rsidRPr="00BD3FBE">
        <w:rPr>
          <w:rFonts w:ascii="Times New Roman" w:hAnsi="Times New Roman"/>
          <w:sz w:val="24"/>
          <w:szCs w:val="24"/>
          <w:lang w:val="en-GB"/>
        </w:rPr>
        <w:t>-801.</w:t>
      </w:r>
    </w:p>
    <w:p w14:paraId="21813941" w14:textId="77777777" w:rsidR="001509C5" w:rsidRPr="00BD3FBE" w:rsidRDefault="00273005" w:rsidP="00273005">
      <w:pPr>
        <w:numPr>
          <w:ilvl w:val="0"/>
          <w:numId w:val="4"/>
        </w:numPr>
        <w:jc w:val="both"/>
        <w:rPr>
          <w:rFonts w:ascii="Times New Roman" w:hAnsi="Times New Roman"/>
          <w:sz w:val="24"/>
          <w:szCs w:val="24"/>
          <w:lang w:val="en-GB"/>
        </w:rPr>
      </w:pPr>
      <w:r w:rsidRPr="00273005">
        <w:rPr>
          <w:rFonts w:ascii="Times New Roman" w:hAnsi="Times New Roman"/>
          <w:sz w:val="24"/>
          <w:szCs w:val="24"/>
          <w:lang w:val="en-GB"/>
        </w:rPr>
        <w:t>Head CE, Jowett VC, Sharland GK, Simpson JM</w:t>
      </w:r>
      <w:r w:rsidR="004014F1" w:rsidRPr="004014F1">
        <w:rPr>
          <w:rFonts w:ascii="Times New Roman" w:hAnsi="Times New Roman"/>
          <w:sz w:val="24"/>
          <w:szCs w:val="24"/>
          <w:lang w:val="en-GB"/>
        </w:rPr>
        <w:t xml:space="preserve">. Timing of presentation and postnatal outcome of infants suspected of having </w:t>
      </w:r>
      <w:proofErr w:type="spellStart"/>
      <w:r w:rsidR="004014F1" w:rsidRPr="004014F1">
        <w:rPr>
          <w:rFonts w:ascii="Times New Roman" w:hAnsi="Times New Roman"/>
          <w:sz w:val="24"/>
          <w:szCs w:val="24"/>
          <w:lang w:val="en-GB"/>
        </w:rPr>
        <w:t>coarctation</w:t>
      </w:r>
      <w:proofErr w:type="spellEnd"/>
      <w:r w:rsidR="004014F1" w:rsidRPr="004014F1">
        <w:rPr>
          <w:rFonts w:ascii="Times New Roman" w:hAnsi="Times New Roman"/>
          <w:sz w:val="24"/>
          <w:szCs w:val="24"/>
          <w:lang w:val="en-GB"/>
        </w:rPr>
        <w:t xml:space="preserve"> of the</w:t>
      </w:r>
      <w:r w:rsidR="00DB3352">
        <w:rPr>
          <w:rFonts w:ascii="Times New Roman" w:hAnsi="Times New Roman"/>
          <w:sz w:val="24"/>
          <w:szCs w:val="24"/>
          <w:lang w:val="en-GB"/>
        </w:rPr>
        <w:t xml:space="preserve"> aorta during </w:t>
      </w:r>
      <w:proofErr w:type="spellStart"/>
      <w:r w:rsidR="00DB3352">
        <w:rPr>
          <w:rFonts w:ascii="Times New Roman" w:hAnsi="Times New Roman"/>
          <w:sz w:val="24"/>
          <w:szCs w:val="24"/>
          <w:lang w:val="en-GB"/>
        </w:rPr>
        <w:t>fetal</w:t>
      </w:r>
      <w:proofErr w:type="spellEnd"/>
      <w:r w:rsidR="00DB3352">
        <w:rPr>
          <w:rFonts w:ascii="Times New Roman" w:hAnsi="Times New Roman"/>
          <w:sz w:val="24"/>
          <w:szCs w:val="24"/>
          <w:lang w:val="en-GB"/>
        </w:rPr>
        <w:t xml:space="preserve"> life. Heart 2005</w:t>
      </w:r>
      <w:proofErr w:type="gramStart"/>
      <w:r w:rsidR="00DB3352">
        <w:rPr>
          <w:rFonts w:ascii="Times New Roman" w:hAnsi="Times New Roman"/>
          <w:sz w:val="24"/>
          <w:szCs w:val="24"/>
          <w:lang w:val="en-GB"/>
        </w:rPr>
        <w:t>;91</w:t>
      </w:r>
      <w:r w:rsidR="004014F1" w:rsidRPr="004014F1">
        <w:rPr>
          <w:rFonts w:ascii="Times New Roman" w:hAnsi="Times New Roman"/>
          <w:sz w:val="24"/>
          <w:szCs w:val="24"/>
          <w:lang w:val="en-GB"/>
        </w:rPr>
        <w:t>:1070</w:t>
      </w:r>
      <w:proofErr w:type="gramEnd"/>
      <w:r w:rsidR="004014F1" w:rsidRPr="004014F1">
        <w:rPr>
          <w:rFonts w:ascii="Times New Roman" w:hAnsi="Times New Roman"/>
          <w:sz w:val="24"/>
          <w:szCs w:val="24"/>
          <w:lang w:val="en-GB"/>
        </w:rPr>
        <w:t>-4.</w:t>
      </w:r>
    </w:p>
    <w:p w14:paraId="757E3047" w14:textId="46FFDBA5" w:rsidR="001509C5" w:rsidRPr="00690416" w:rsidRDefault="004014F1" w:rsidP="00A35640">
      <w:pPr>
        <w:numPr>
          <w:ilvl w:val="0"/>
          <w:numId w:val="4"/>
        </w:numPr>
        <w:jc w:val="both"/>
        <w:rPr>
          <w:rFonts w:ascii="Times New Roman" w:hAnsi="Times New Roman"/>
          <w:sz w:val="24"/>
          <w:szCs w:val="24"/>
          <w:lang w:val="en-GB"/>
        </w:rPr>
      </w:pPr>
      <w:proofErr w:type="spellStart"/>
      <w:r w:rsidRPr="004014F1">
        <w:rPr>
          <w:rFonts w:ascii="Times New Roman" w:hAnsi="Times New Roman"/>
          <w:sz w:val="24"/>
          <w:szCs w:val="24"/>
          <w:lang w:val="en-GB"/>
        </w:rPr>
        <w:t>Hornung</w:t>
      </w:r>
      <w:proofErr w:type="spellEnd"/>
      <w:r w:rsidRPr="004014F1">
        <w:rPr>
          <w:rFonts w:ascii="Times New Roman" w:hAnsi="Times New Roman"/>
          <w:sz w:val="24"/>
          <w:szCs w:val="24"/>
          <w:lang w:val="en-GB"/>
        </w:rPr>
        <w:t xml:space="preserve"> TS, Heads A, Hunter AS. Right ventricular dilatation in the </w:t>
      </w:r>
      <w:proofErr w:type="spellStart"/>
      <w:r w:rsidRPr="004014F1">
        <w:rPr>
          <w:rFonts w:ascii="Times New Roman" w:hAnsi="Times New Roman"/>
          <w:sz w:val="24"/>
          <w:szCs w:val="24"/>
          <w:lang w:val="en-GB"/>
        </w:rPr>
        <w:t>fetus</w:t>
      </w:r>
      <w:proofErr w:type="spellEnd"/>
      <w:r w:rsidRPr="004014F1">
        <w:rPr>
          <w:rFonts w:ascii="Times New Roman" w:hAnsi="Times New Roman"/>
          <w:sz w:val="24"/>
          <w:szCs w:val="24"/>
          <w:lang w:val="en-GB"/>
        </w:rPr>
        <w:t>: a study of associated featur</w:t>
      </w:r>
      <w:r w:rsidR="00DB3352">
        <w:rPr>
          <w:rFonts w:ascii="Times New Roman" w:hAnsi="Times New Roman"/>
          <w:sz w:val="24"/>
          <w:szCs w:val="24"/>
          <w:lang w:val="en-GB"/>
        </w:rPr>
        <w:t xml:space="preserve">es and outcome. </w:t>
      </w:r>
      <w:proofErr w:type="spellStart"/>
      <w:r w:rsidR="00DB3352">
        <w:rPr>
          <w:rFonts w:ascii="Times New Roman" w:hAnsi="Times New Roman"/>
          <w:sz w:val="24"/>
          <w:szCs w:val="24"/>
          <w:lang w:val="en-GB"/>
        </w:rPr>
        <w:t>Pediatr</w:t>
      </w:r>
      <w:proofErr w:type="spellEnd"/>
      <w:r w:rsidR="00DB3352">
        <w:rPr>
          <w:rFonts w:ascii="Times New Roman" w:hAnsi="Times New Roman"/>
          <w:sz w:val="24"/>
          <w:szCs w:val="24"/>
          <w:lang w:val="en-GB"/>
        </w:rPr>
        <w:t xml:space="preserve"> </w:t>
      </w:r>
      <w:proofErr w:type="spellStart"/>
      <w:r w:rsidR="00DB3352">
        <w:rPr>
          <w:rFonts w:ascii="Times New Roman" w:hAnsi="Times New Roman"/>
          <w:sz w:val="24"/>
          <w:szCs w:val="24"/>
          <w:lang w:val="en-GB"/>
        </w:rPr>
        <w:t>Cardiol</w:t>
      </w:r>
      <w:proofErr w:type="spellEnd"/>
      <w:r w:rsidRPr="004014F1">
        <w:rPr>
          <w:rFonts w:ascii="Times New Roman" w:hAnsi="Times New Roman"/>
          <w:sz w:val="24"/>
          <w:szCs w:val="24"/>
          <w:lang w:val="en-GB"/>
        </w:rPr>
        <w:t xml:space="preserve"> 2001</w:t>
      </w:r>
      <w:proofErr w:type="gramStart"/>
      <w:r w:rsidR="00DB3352">
        <w:rPr>
          <w:rFonts w:ascii="Times New Roman" w:hAnsi="Times New Roman"/>
          <w:sz w:val="24"/>
          <w:szCs w:val="24"/>
        </w:rPr>
        <w:t>;22</w:t>
      </w:r>
      <w:r w:rsidRPr="004014F1">
        <w:rPr>
          <w:rFonts w:ascii="Times New Roman" w:hAnsi="Times New Roman"/>
          <w:sz w:val="24"/>
          <w:szCs w:val="24"/>
        </w:rPr>
        <w:t>:215</w:t>
      </w:r>
      <w:proofErr w:type="gramEnd"/>
      <w:r w:rsidRPr="004014F1">
        <w:rPr>
          <w:rFonts w:ascii="Times New Roman" w:hAnsi="Times New Roman"/>
          <w:sz w:val="24"/>
          <w:szCs w:val="24"/>
        </w:rPr>
        <w:t>-7.</w:t>
      </w:r>
    </w:p>
    <w:p w14:paraId="050F0071" w14:textId="2184D799" w:rsidR="004014F1" w:rsidRPr="007C699D" w:rsidRDefault="004014F1" w:rsidP="007C699D">
      <w:pPr>
        <w:numPr>
          <w:ilvl w:val="0"/>
          <w:numId w:val="4"/>
        </w:numPr>
        <w:jc w:val="both"/>
        <w:rPr>
          <w:rFonts w:ascii="Times New Roman" w:hAnsi="Times New Roman"/>
          <w:sz w:val="24"/>
          <w:szCs w:val="24"/>
          <w:lang w:val="en-GB"/>
        </w:rPr>
      </w:pPr>
      <w:proofErr w:type="spellStart"/>
      <w:r w:rsidRPr="007C699D">
        <w:rPr>
          <w:rFonts w:ascii="Times New Roman" w:hAnsi="Times New Roman"/>
          <w:sz w:val="24"/>
          <w:szCs w:val="24"/>
          <w:lang w:val="en-GB"/>
        </w:rPr>
        <w:t>Quarello</w:t>
      </w:r>
      <w:proofErr w:type="spellEnd"/>
      <w:r w:rsidRPr="007C699D">
        <w:rPr>
          <w:rFonts w:ascii="Times New Roman" w:hAnsi="Times New Roman"/>
          <w:sz w:val="24"/>
          <w:szCs w:val="24"/>
          <w:lang w:val="en-GB"/>
        </w:rPr>
        <w:t xml:space="preserve"> E, </w:t>
      </w:r>
      <w:proofErr w:type="spellStart"/>
      <w:r w:rsidRPr="007C699D">
        <w:rPr>
          <w:rFonts w:ascii="Times New Roman" w:hAnsi="Times New Roman"/>
          <w:sz w:val="24"/>
          <w:szCs w:val="24"/>
          <w:lang w:val="en-GB"/>
        </w:rPr>
        <w:t>Trabbia</w:t>
      </w:r>
      <w:proofErr w:type="spellEnd"/>
      <w:r w:rsidRPr="007C699D">
        <w:rPr>
          <w:rFonts w:ascii="Times New Roman" w:hAnsi="Times New Roman"/>
          <w:sz w:val="24"/>
          <w:szCs w:val="24"/>
          <w:lang w:val="en-GB"/>
        </w:rPr>
        <w:t xml:space="preserve"> A. high-definition flow combined with spatiotemporal image correlation in the diagnosis of </w:t>
      </w:r>
      <w:proofErr w:type="spellStart"/>
      <w:r w:rsidRPr="007C699D">
        <w:rPr>
          <w:rFonts w:ascii="Times New Roman" w:hAnsi="Times New Roman"/>
          <w:sz w:val="24"/>
          <w:szCs w:val="24"/>
          <w:lang w:val="en-GB"/>
        </w:rPr>
        <w:t>fe</w:t>
      </w:r>
      <w:r w:rsidR="0027749D">
        <w:rPr>
          <w:rFonts w:ascii="Times New Roman" w:hAnsi="Times New Roman"/>
          <w:sz w:val="24"/>
          <w:szCs w:val="24"/>
          <w:lang w:val="en-GB"/>
        </w:rPr>
        <w:t>tal</w:t>
      </w:r>
      <w:proofErr w:type="spellEnd"/>
      <w:r w:rsidR="0027749D">
        <w:rPr>
          <w:rFonts w:ascii="Times New Roman" w:hAnsi="Times New Roman"/>
          <w:sz w:val="24"/>
          <w:szCs w:val="24"/>
          <w:lang w:val="en-GB"/>
        </w:rPr>
        <w:t xml:space="preserve"> </w:t>
      </w:r>
      <w:proofErr w:type="spellStart"/>
      <w:r w:rsidR="0027749D">
        <w:rPr>
          <w:rFonts w:ascii="Times New Roman" w:hAnsi="Times New Roman"/>
          <w:sz w:val="24"/>
          <w:szCs w:val="24"/>
          <w:lang w:val="en-GB"/>
        </w:rPr>
        <w:t>coarctation</w:t>
      </w:r>
      <w:proofErr w:type="spellEnd"/>
      <w:r w:rsidR="0027749D">
        <w:rPr>
          <w:rFonts w:ascii="Times New Roman" w:hAnsi="Times New Roman"/>
          <w:sz w:val="24"/>
          <w:szCs w:val="24"/>
          <w:lang w:val="en-GB"/>
        </w:rPr>
        <w:t xml:space="preserve"> of the aorta. U</w:t>
      </w:r>
      <w:r w:rsidRPr="007C699D">
        <w:rPr>
          <w:rFonts w:ascii="Times New Roman" w:hAnsi="Times New Roman"/>
          <w:sz w:val="24"/>
          <w:szCs w:val="24"/>
          <w:lang w:val="en-GB"/>
        </w:rPr>
        <w:t>l</w:t>
      </w:r>
      <w:r w:rsidR="00DB3352" w:rsidRPr="007C699D">
        <w:rPr>
          <w:rFonts w:ascii="Times New Roman" w:hAnsi="Times New Roman"/>
          <w:sz w:val="24"/>
          <w:szCs w:val="24"/>
          <w:lang w:val="en-GB"/>
        </w:rPr>
        <w:t xml:space="preserve">trasound </w:t>
      </w:r>
      <w:proofErr w:type="spellStart"/>
      <w:r w:rsidR="00DB3352" w:rsidRPr="007C699D">
        <w:rPr>
          <w:rFonts w:ascii="Times New Roman" w:hAnsi="Times New Roman"/>
          <w:sz w:val="24"/>
          <w:szCs w:val="24"/>
          <w:lang w:val="en-GB"/>
        </w:rPr>
        <w:t>Obstet</w:t>
      </w:r>
      <w:proofErr w:type="spellEnd"/>
      <w:r w:rsidR="00DB3352" w:rsidRPr="007C699D">
        <w:rPr>
          <w:rFonts w:ascii="Times New Roman" w:hAnsi="Times New Roman"/>
          <w:sz w:val="24"/>
          <w:szCs w:val="24"/>
          <w:lang w:val="en-GB"/>
        </w:rPr>
        <w:t xml:space="preserve"> </w:t>
      </w:r>
      <w:proofErr w:type="spellStart"/>
      <w:r w:rsidR="00DB3352" w:rsidRPr="007C699D">
        <w:rPr>
          <w:rFonts w:ascii="Times New Roman" w:hAnsi="Times New Roman"/>
          <w:sz w:val="24"/>
          <w:szCs w:val="24"/>
          <w:lang w:val="en-GB"/>
        </w:rPr>
        <w:t>Gynecol</w:t>
      </w:r>
      <w:proofErr w:type="spellEnd"/>
      <w:r w:rsidR="00DB3352" w:rsidRPr="007C699D">
        <w:rPr>
          <w:rFonts w:ascii="Times New Roman" w:hAnsi="Times New Roman"/>
          <w:sz w:val="24"/>
          <w:szCs w:val="24"/>
          <w:lang w:val="en-GB"/>
        </w:rPr>
        <w:t xml:space="preserve"> 2009</w:t>
      </w:r>
      <w:proofErr w:type="gramStart"/>
      <w:r w:rsidR="00DB3352" w:rsidRPr="007C699D">
        <w:rPr>
          <w:rFonts w:ascii="Times New Roman" w:hAnsi="Times New Roman"/>
          <w:sz w:val="24"/>
          <w:szCs w:val="24"/>
          <w:lang w:val="en-GB"/>
        </w:rPr>
        <w:t>;</w:t>
      </w:r>
      <w:r w:rsidRPr="007C699D">
        <w:rPr>
          <w:rFonts w:ascii="Times New Roman" w:hAnsi="Times New Roman"/>
          <w:sz w:val="24"/>
          <w:szCs w:val="24"/>
          <w:lang w:val="en-GB"/>
        </w:rPr>
        <w:t>33:365</w:t>
      </w:r>
      <w:proofErr w:type="gramEnd"/>
      <w:r w:rsidRPr="007C699D">
        <w:rPr>
          <w:rFonts w:ascii="Times New Roman" w:hAnsi="Times New Roman"/>
          <w:sz w:val="24"/>
          <w:szCs w:val="24"/>
          <w:lang w:val="en-GB"/>
        </w:rPr>
        <w:t>-7</w:t>
      </w:r>
      <w:r w:rsidR="00DB3352" w:rsidRPr="007C699D">
        <w:rPr>
          <w:rFonts w:ascii="Times New Roman" w:hAnsi="Times New Roman"/>
          <w:sz w:val="24"/>
          <w:szCs w:val="24"/>
          <w:lang w:val="en-GB"/>
        </w:rPr>
        <w:t>.</w:t>
      </w:r>
    </w:p>
    <w:p w14:paraId="2B90B137" w14:textId="77777777" w:rsidR="004014F1" w:rsidRPr="009E5875" w:rsidRDefault="009E5875" w:rsidP="009E5875">
      <w:pPr>
        <w:numPr>
          <w:ilvl w:val="0"/>
          <w:numId w:val="4"/>
        </w:numPr>
        <w:jc w:val="both"/>
        <w:rPr>
          <w:rFonts w:ascii="Times New Roman" w:hAnsi="Times New Roman"/>
          <w:sz w:val="24"/>
          <w:szCs w:val="24"/>
          <w:lang w:val="en-GB"/>
        </w:rPr>
      </w:pPr>
      <w:r w:rsidRPr="009E5875">
        <w:rPr>
          <w:rFonts w:ascii="Times New Roman" w:hAnsi="Times New Roman"/>
          <w:sz w:val="24"/>
          <w:szCs w:val="24"/>
          <w:lang w:val="en-GB"/>
        </w:rPr>
        <w:t xml:space="preserve">Berg C, </w:t>
      </w:r>
      <w:proofErr w:type="spellStart"/>
      <w:r w:rsidRPr="009E5875">
        <w:rPr>
          <w:rFonts w:ascii="Times New Roman" w:hAnsi="Times New Roman"/>
          <w:sz w:val="24"/>
          <w:szCs w:val="24"/>
          <w:lang w:val="en-GB"/>
        </w:rPr>
        <w:t>Knüppel</w:t>
      </w:r>
      <w:proofErr w:type="spellEnd"/>
      <w:r w:rsidRPr="009E5875">
        <w:rPr>
          <w:rFonts w:ascii="Times New Roman" w:hAnsi="Times New Roman"/>
          <w:sz w:val="24"/>
          <w:szCs w:val="24"/>
          <w:lang w:val="en-GB"/>
        </w:rPr>
        <w:t xml:space="preserve"> M, </w:t>
      </w:r>
      <w:proofErr w:type="spellStart"/>
      <w:r w:rsidRPr="009E5875">
        <w:rPr>
          <w:rFonts w:ascii="Times New Roman" w:hAnsi="Times New Roman"/>
          <w:sz w:val="24"/>
          <w:szCs w:val="24"/>
          <w:lang w:val="en-GB"/>
        </w:rPr>
        <w:t>Geipel</w:t>
      </w:r>
      <w:proofErr w:type="spellEnd"/>
      <w:r w:rsidRPr="009E5875">
        <w:rPr>
          <w:rFonts w:ascii="Times New Roman" w:hAnsi="Times New Roman"/>
          <w:sz w:val="24"/>
          <w:szCs w:val="24"/>
          <w:lang w:val="en-GB"/>
        </w:rPr>
        <w:t xml:space="preserve"> A, Kohl T, </w:t>
      </w:r>
      <w:proofErr w:type="spellStart"/>
      <w:r w:rsidRPr="009E5875">
        <w:rPr>
          <w:rFonts w:ascii="Times New Roman" w:hAnsi="Times New Roman"/>
          <w:sz w:val="24"/>
          <w:szCs w:val="24"/>
          <w:lang w:val="en-GB"/>
        </w:rPr>
        <w:t>Krapp</w:t>
      </w:r>
      <w:proofErr w:type="spellEnd"/>
      <w:r w:rsidRPr="009E5875">
        <w:rPr>
          <w:rFonts w:ascii="Times New Roman" w:hAnsi="Times New Roman"/>
          <w:sz w:val="24"/>
          <w:szCs w:val="24"/>
          <w:lang w:val="en-GB"/>
        </w:rPr>
        <w:t xml:space="preserve"> M, </w:t>
      </w:r>
      <w:proofErr w:type="spellStart"/>
      <w:r w:rsidRPr="009E5875">
        <w:rPr>
          <w:rFonts w:ascii="Times New Roman" w:hAnsi="Times New Roman"/>
          <w:sz w:val="24"/>
          <w:szCs w:val="24"/>
          <w:lang w:val="en-GB"/>
        </w:rPr>
        <w:t>Knöpfle</w:t>
      </w:r>
      <w:proofErr w:type="spellEnd"/>
      <w:r w:rsidRPr="009E5875">
        <w:rPr>
          <w:rFonts w:ascii="Times New Roman" w:hAnsi="Times New Roman"/>
          <w:sz w:val="24"/>
          <w:szCs w:val="24"/>
          <w:lang w:val="en-GB"/>
        </w:rPr>
        <w:t xml:space="preserve"> G, </w:t>
      </w:r>
      <w:proofErr w:type="spellStart"/>
      <w:r w:rsidRPr="009E5875">
        <w:rPr>
          <w:rFonts w:ascii="Times New Roman" w:hAnsi="Times New Roman"/>
          <w:sz w:val="24"/>
          <w:szCs w:val="24"/>
          <w:lang w:val="en-GB"/>
        </w:rPr>
        <w:t>Germer</w:t>
      </w:r>
      <w:proofErr w:type="spellEnd"/>
      <w:r w:rsidRPr="009E5875">
        <w:rPr>
          <w:rFonts w:ascii="Times New Roman" w:hAnsi="Times New Roman"/>
          <w:sz w:val="24"/>
          <w:szCs w:val="24"/>
          <w:lang w:val="en-GB"/>
        </w:rPr>
        <w:t xml:space="preserve"> U, </w:t>
      </w:r>
      <w:proofErr w:type="spellStart"/>
      <w:r w:rsidRPr="009E5875">
        <w:rPr>
          <w:rFonts w:ascii="Times New Roman" w:hAnsi="Times New Roman"/>
          <w:sz w:val="24"/>
          <w:szCs w:val="24"/>
          <w:lang w:val="en-GB"/>
        </w:rPr>
        <w:t>Hansmann</w:t>
      </w:r>
      <w:proofErr w:type="spellEnd"/>
      <w:r w:rsidRPr="009E5875">
        <w:rPr>
          <w:rFonts w:ascii="Times New Roman" w:hAnsi="Times New Roman"/>
          <w:sz w:val="24"/>
          <w:szCs w:val="24"/>
          <w:lang w:val="en-GB"/>
        </w:rPr>
        <w:t xml:space="preserve"> M,</w:t>
      </w:r>
      <w:r>
        <w:rPr>
          <w:rFonts w:ascii="Times New Roman" w:hAnsi="Times New Roman"/>
          <w:sz w:val="24"/>
          <w:szCs w:val="24"/>
          <w:lang w:val="en-GB"/>
        </w:rPr>
        <w:t xml:space="preserve"> </w:t>
      </w:r>
      <w:proofErr w:type="spellStart"/>
      <w:r w:rsidRPr="009E5875">
        <w:rPr>
          <w:rFonts w:ascii="Times New Roman" w:hAnsi="Times New Roman"/>
          <w:sz w:val="24"/>
          <w:szCs w:val="24"/>
          <w:lang w:val="en-GB"/>
        </w:rPr>
        <w:t>Gembruch</w:t>
      </w:r>
      <w:proofErr w:type="spellEnd"/>
      <w:r w:rsidRPr="009E5875">
        <w:rPr>
          <w:rFonts w:ascii="Times New Roman" w:hAnsi="Times New Roman"/>
          <w:sz w:val="24"/>
          <w:szCs w:val="24"/>
          <w:lang w:val="en-GB"/>
        </w:rPr>
        <w:t xml:space="preserve"> U.</w:t>
      </w:r>
      <w:r w:rsidR="004014F1" w:rsidRPr="009E5875">
        <w:rPr>
          <w:rFonts w:ascii="Times New Roman" w:hAnsi="Times New Roman"/>
          <w:sz w:val="24"/>
          <w:szCs w:val="24"/>
          <w:lang w:val="en-GB"/>
        </w:rPr>
        <w:t xml:space="preserve"> Prenatal diagnosis of persistent left superior vena cava and its associated congenital anoma</w:t>
      </w:r>
      <w:r w:rsidR="00DB3352" w:rsidRPr="009E5875">
        <w:rPr>
          <w:rFonts w:ascii="Times New Roman" w:hAnsi="Times New Roman"/>
          <w:sz w:val="24"/>
          <w:szCs w:val="24"/>
          <w:lang w:val="en-GB"/>
        </w:rPr>
        <w:t xml:space="preserve">lies. Ultrasound </w:t>
      </w:r>
      <w:proofErr w:type="spellStart"/>
      <w:r w:rsidR="00DB3352" w:rsidRPr="009E5875">
        <w:rPr>
          <w:rFonts w:ascii="Times New Roman" w:hAnsi="Times New Roman"/>
          <w:sz w:val="24"/>
          <w:szCs w:val="24"/>
          <w:lang w:val="en-GB"/>
        </w:rPr>
        <w:t>Obstet</w:t>
      </w:r>
      <w:proofErr w:type="spellEnd"/>
      <w:r w:rsidR="00DB3352" w:rsidRPr="009E5875">
        <w:rPr>
          <w:rFonts w:ascii="Times New Roman" w:hAnsi="Times New Roman"/>
          <w:sz w:val="24"/>
          <w:szCs w:val="24"/>
          <w:lang w:val="en-GB"/>
        </w:rPr>
        <w:t xml:space="preserve"> </w:t>
      </w:r>
      <w:proofErr w:type="spellStart"/>
      <w:r w:rsidR="00DB3352" w:rsidRPr="009E5875">
        <w:rPr>
          <w:rFonts w:ascii="Times New Roman" w:hAnsi="Times New Roman"/>
          <w:sz w:val="24"/>
          <w:szCs w:val="24"/>
          <w:lang w:val="en-GB"/>
        </w:rPr>
        <w:t>Gynecol</w:t>
      </w:r>
      <w:proofErr w:type="spellEnd"/>
      <w:r w:rsidR="00DB3352" w:rsidRPr="009E5875">
        <w:rPr>
          <w:rFonts w:ascii="Times New Roman" w:hAnsi="Times New Roman"/>
          <w:sz w:val="24"/>
          <w:szCs w:val="24"/>
          <w:lang w:val="en-GB"/>
        </w:rPr>
        <w:t xml:space="preserve"> 2006</w:t>
      </w:r>
      <w:proofErr w:type="gramStart"/>
      <w:r w:rsidR="00DB3352" w:rsidRPr="009E5875">
        <w:rPr>
          <w:rFonts w:ascii="Times New Roman" w:hAnsi="Times New Roman"/>
          <w:sz w:val="24"/>
          <w:szCs w:val="24"/>
          <w:lang w:val="en-GB"/>
        </w:rPr>
        <w:t>;27</w:t>
      </w:r>
      <w:r w:rsidR="004014F1" w:rsidRPr="009E5875">
        <w:rPr>
          <w:rFonts w:ascii="Times New Roman" w:hAnsi="Times New Roman"/>
          <w:sz w:val="24"/>
          <w:szCs w:val="24"/>
          <w:lang w:val="en-GB"/>
        </w:rPr>
        <w:t>:274</w:t>
      </w:r>
      <w:proofErr w:type="gramEnd"/>
      <w:r w:rsidR="004014F1" w:rsidRPr="009E5875">
        <w:rPr>
          <w:rFonts w:ascii="Times New Roman" w:hAnsi="Times New Roman"/>
          <w:sz w:val="24"/>
          <w:szCs w:val="24"/>
          <w:lang w:val="en-GB"/>
        </w:rPr>
        <w:t>-80</w:t>
      </w:r>
      <w:r w:rsidR="00DB3352" w:rsidRPr="009E5875">
        <w:rPr>
          <w:rFonts w:ascii="Times New Roman" w:hAnsi="Times New Roman"/>
          <w:sz w:val="24"/>
          <w:szCs w:val="24"/>
          <w:lang w:val="en-GB"/>
        </w:rPr>
        <w:t>.</w:t>
      </w:r>
    </w:p>
    <w:p w14:paraId="2603E671" w14:textId="1038C2BE" w:rsidR="004014F1" w:rsidRPr="00273005" w:rsidRDefault="009E5875" w:rsidP="009E5875">
      <w:pPr>
        <w:numPr>
          <w:ilvl w:val="0"/>
          <w:numId w:val="4"/>
        </w:numPr>
        <w:jc w:val="both"/>
        <w:rPr>
          <w:rFonts w:ascii="Times New Roman" w:hAnsi="Times New Roman"/>
          <w:sz w:val="24"/>
          <w:szCs w:val="24"/>
          <w:lang w:val="en-GB"/>
        </w:rPr>
      </w:pPr>
      <w:proofErr w:type="spellStart"/>
      <w:r w:rsidRPr="00273005">
        <w:rPr>
          <w:rFonts w:ascii="Times New Roman" w:hAnsi="Times New Roman"/>
          <w:sz w:val="24"/>
          <w:szCs w:val="24"/>
          <w:lang w:val="en-GB"/>
        </w:rPr>
        <w:t>Gustapane</w:t>
      </w:r>
      <w:proofErr w:type="spellEnd"/>
      <w:r w:rsidRPr="00273005">
        <w:rPr>
          <w:rFonts w:ascii="Times New Roman" w:hAnsi="Times New Roman"/>
          <w:sz w:val="24"/>
          <w:szCs w:val="24"/>
          <w:lang w:val="en-GB"/>
        </w:rPr>
        <w:t xml:space="preserve"> S, </w:t>
      </w:r>
      <w:proofErr w:type="spellStart"/>
      <w:r w:rsidRPr="00273005">
        <w:rPr>
          <w:rFonts w:ascii="Times New Roman" w:hAnsi="Times New Roman"/>
          <w:sz w:val="24"/>
          <w:szCs w:val="24"/>
          <w:lang w:val="en-GB"/>
        </w:rPr>
        <w:t>Leombroni</w:t>
      </w:r>
      <w:proofErr w:type="spellEnd"/>
      <w:r w:rsidRPr="00273005">
        <w:rPr>
          <w:rFonts w:ascii="Times New Roman" w:hAnsi="Times New Roman"/>
          <w:sz w:val="24"/>
          <w:szCs w:val="24"/>
          <w:lang w:val="en-GB"/>
        </w:rPr>
        <w:t xml:space="preserve"> M, Khalil A, </w:t>
      </w:r>
      <w:proofErr w:type="spellStart"/>
      <w:r w:rsidRPr="00273005">
        <w:rPr>
          <w:rFonts w:ascii="Times New Roman" w:hAnsi="Times New Roman"/>
          <w:sz w:val="24"/>
          <w:szCs w:val="24"/>
          <w:lang w:val="en-GB"/>
        </w:rPr>
        <w:t>Giacci</w:t>
      </w:r>
      <w:proofErr w:type="spellEnd"/>
      <w:r w:rsidRPr="00273005">
        <w:rPr>
          <w:rFonts w:ascii="Times New Roman" w:hAnsi="Times New Roman"/>
          <w:sz w:val="24"/>
          <w:szCs w:val="24"/>
          <w:lang w:val="en-GB"/>
        </w:rPr>
        <w:t xml:space="preserve"> F, </w:t>
      </w:r>
      <w:proofErr w:type="spellStart"/>
      <w:r w:rsidRPr="00273005">
        <w:rPr>
          <w:rFonts w:ascii="Times New Roman" w:hAnsi="Times New Roman"/>
          <w:sz w:val="24"/>
          <w:szCs w:val="24"/>
          <w:lang w:val="en-GB"/>
        </w:rPr>
        <w:t>Marrone</w:t>
      </w:r>
      <w:proofErr w:type="spellEnd"/>
      <w:r w:rsidRPr="00273005">
        <w:rPr>
          <w:rFonts w:ascii="Times New Roman" w:hAnsi="Times New Roman"/>
          <w:sz w:val="24"/>
          <w:szCs w:val="24"/>
          <w:lang w:val="en-GB"/>
        </w:rPr>
        <w:t xml:space="preserve"> L, </w:t>
      </w:r>
      <w:proofErr w:type="spellStart"/>
      <w:r w:rsidRPr="00273005">
        <w:rPr>
          <w:rFonts w:ascii="Times New Roman" w:hAnsi="Times New Roman"/>
          <w:sz w:val="24"/>
          <w:szCs w:val="24"/>
          <w:lang w:val="en-GB"/>
        </w:rPr>
        <w:t>Bascietto</w:t>
      </w:r>
      <w:proofErr w:type="spellEnd"/>
      <w:r w:rsidRPr="00273005">
        <w:rPr>
          <w:rFonts w:ascii="Times New Roman" w:hAnsi="Times New Roman"/>
          <w:sz w:val="24"/>
          <w:szCs w:val="24"/>
          <w:lang w:val="en-GB"/>
        </w:rPr>
        <w:t xml:space="preserve"> F, Rizzo G, Ach</w:t>
      </w:r>
      <w:r w:rsidR="00273005" w:rsidRPr="00273005">
        <w:rPr>
          <w:rFonts w:ascii="Times New Roman" w:hAnsi="Times New Roman"/>
          <w:sz w:val="24"/>
          <w:szCs w:val="24"/>
          <w:lang w:val="en-GB"/>
        </w:rPr>
        <w:t xml:space="preserve">arya G, </w:t>
      </w:r>
      <w:proofErr w:type="spellStart"/>
      <w:r w:rsidR="00273005" w:rsidRPr="00273005">
        <w:rPr>
          <w:rFonts w:ascii="Times New Roman" w:hAnsi="Times New Roman"/>
          <w:sz w:val="24"/>
          <w:szCs w:val="24"/>
          <w:lang w:val="en-GB"/>
        </w:rPr>
        <w:t>Liberati</w:t>
      </w:r>
      <w:proofErr w:type="spellEnd"/>
      <w:r w:rsidR="00273005" w:rsidRPr="00273005">
        <w:rPr>
          <w:rFonts w:ascii="Times New Roman" w:hAnsi="Times New Roman"/>
          <w:sz w:val="24"/>
          <w:szCs w:val="24"/>
          <w:lang w:val="en-GB"/>
        </w:rPr>
        <w:t xml:space="preserve"> M, </w:t>
      </w:r>
      <w:proofErr w:type="spellStart"/>
      <w:r w:rsidR="00273005" w:rsidRPr="00273005">
        <w:rPr>
          <w:rFonts w:ascii="Times New Roman" w:hAnsi="Times New Roman"/>
          <w:sz w:val="24"/>
          <w:szCs w:val="24"/>
          <w:lang w:val="en-GB"/>
        </w:rPr>
        <w:t>D'Antonio</w:t>
      </w:r>
      <w:proofErr w:type="spellEnd"/>
      <w:r w:rsidR="00273005" w:rsidRPr="00273005">
        <w:rPr>
          <w:rFonts w:ascii="Times New Roman" w:hAnsi="Times New Roman"/>
          <w:sz w:val="24"/>
          <w:szCs w:val="24"/>
          <w:lang w:val="en-GB"/>
        </w:rPr>
        <w:t xml:space="preserve"> F</w:t>
      </w:r>
      <w:r w:rsidR="004014F1" w:rsidRPr="00273005">
        <w:rPr>
          <w:rFonts w:ascii="Times New Roman" w:hAnsi="Times New Roman"/>
          <w:sz w:val="24"/>
          <w:szCs w:val="24"/>
          <w:lang w:val="en-GB"/>
        </w:rPr>
        <w:t xml:space="preserve">. </w:t>
      </w:r>
      <w:r w:rsidR="004014F1" w:rsidRPr="009E5875">
        <w:rPr>
          <w:rFonts w:ascii="Times New Roman" w:hAnsi="Times New Roman"/>
          <w:sz w:val="24"/>
          <w:szCs w:val="24"/>
          <w:lang w:val="en-GB"/>
        </w:rPr>
        <w:t>Systematic review and meta-analysis on persistent left superior vena cava on prenatal ultrasound: associated anomalies, diagnostic accuracy and post-natal out</w:t>
      </w:r>
      <w:r w:rsidR="00DB3352" w:rsidRPr="009E5875">
        <w:rPr>
          <w:rFonts w:ascii="Times New Roman" w:hAnsi="Times New Roman"/>
          <w:sz w:val="24"/>
          <w:szCs w:val="24"/>
          <w:lang w:val="en-GB"/>
        </w:rPr>
        <w:t xml:space="preserve">come. Ultrasound </w:t>
      </w:r>
      <w:proofErr w:type="spellStart"/>
      <w:r w:rsidR="00DB3352" w:rsidRPr="009E5875">
        <w:rPr>
          <w:rFonts w:ascii="Times New Roman" w:hAnsi="Times New Roman"/>
          <w:sz w:val="24"/>
          <w:szCs w:val="24"/>
          <w:lang w:val="en-GB"/>
        </w:rPr>
        <w:t>Obstet</w:t>
      </w:r>
      <w:proofErr w:type="spellEnd"/>
      <w:r w:rsidR="00DB3352" w:rsidRPr="009E5875">
        <w:rPr>
          <w:rFonts w:ascii="Times New Roman" w:hAnsi="Times New Roman"/>
          <w:sz w:val="24"/>
          <w:szCs w:val="24"/>
          <w:lang w:val="en-GB"/>
        </w:rPr>
        <w:t xml:space="preserve"> </w:t>
      </w:r>
      <w:proofErr w:type="spellStart"/>
      <w:r w:rsidR="00DB3352" w:rsidRPr="009E5875">
        <w:rPr>
          <w:rFonts w:ascii="Times New Roman" w:hAnsi="Times New Roman"/>
          <w:sz w:val="24"/>
          <w:szCs w:val="24"/>
          <w:lang w:val="en-GB"/>
        </w:rPr>
        <w:t>Gynecol</w:t>
      </w:r>
      <w:proofErr w:type="spellEnd"/>
      <w:r w:rsidR="004014F1" w:rsidRPr="009E5875">
        <w:rPr>
          <w:rFonts w:ascii="Times New Roman" w:hAnsi="Times New Roman"/>
          <w:sz w:val="24"/>
          <w:szCs w:val="24"/>
          <w:lang w:val="en-GB"/>
        </w:rPr>
        <w:t xml:space="preserve"> 2016. [</w:t>
      </w:r>
      <w:proofErr w:type="spellStart"/>
      <w:r w:rsidR="004014F1" w:rsidRPr="009E5875">
        <w:rPr>
          <w:rFonts w:ascii="Times New Roman" w:hAnsi="Times New Roman"/>
          <w:sz w:val="24"/>
          <w:szCs w:val="24"/>
          <w:lang w:val="en-GB"/>
        </w:rPr>
        <w:t>Epub</w:t>
      </w:r>
      <w:proofErr w:type="spellEnd"/>
      <w:r w:rsidR="004014F1" w:rsidRPr="009E5875">
        <w:rPr>
          <w:rFonts w:ascii="Times New Roman" w:hAnsi="Times New Roman"/>
          <w:sz w:val="24"/>
          <w:szCs w:val="24"/>
          <w:lang w:val="en-GB"/>
        </w:rPr>
        <w:t xml:space="preserve"> ahead of</w:t>
      </w:r>
      <w:r w:rsidR="0027749D">
        <w:rPr>
          <w:rFonts w:ascii="Times New Roman" w:hAnsi="Times New Roman"/>
          <w:sz w:val="24"/>
          <w:szCs w:val="24"/>
          <w:lang w:val="en-GB"/>
        </w:rPr>
        <w:t xml:space="preserve"> print] </w:t>
      </w:r>
    </w:p>
    <w:p w14:paraId="7EAC47FA" w14:textId="77777777" w:rsidR="004014F1" w:rsidRPr="004014F1" w:rsidRDefault="004014F1" w:rsidP="00A35640">
      <w:pPr>
        <w:numPr>
          <w:ilvl w:val="0"/>
          <w:numId w:val="4"/>
        </w:numPr>
        <w:jc w:val="both"/>
        <w:rPr>
          <w:rFonts w:ascii="Times New Roman" w:hAnsi="Times New Roman"/>
          <w:sz w:val="24"/>
          <w:szCs w:val="24"/>
          <w:lang w:val="en-GB"/>
        </w:rPr>
      </w:pPr>
      <w:r w:rsidRPr="004014F1">
        <w:rPr>
          <w:rFonts w:ascii="Times New Roman" w:hAnsi="Times New Roman"/>
          <w:sz w:val="24"/>
          <w:szCs w:val="24"/>
          <w:lang w:val="en-GB"/>
        </w:rPr>
        <w:t>Siu SC, Silversides CK. Bicuspid aortic v</w:t>
      </w:r>
      <w:r w:rsidR="00DB3352">
        <w:rPr>
          <w:rFonts w:ascii="Times New Roman" w:hAnsi="Times New Roman"/>
          <w:sz w:val="24"/>
          <w:szCs w:val="24"/>
          <w:lang w:val="en-GB"/>
        </w:rPr>
        <w:t xml:space="preserve">alve disease. J Am </w:t>
      </w:r>
      <w:proofErr w:type="spellStart"/>
      <w:r w:rsidR="00DB3352">
        <w:rPr>
          <w:rFonts w:ascii="Times New Roman" w:hAnsi="Times New Roman"/>
          <w:sz w:val="24"/>
          <w:szCs w:val="24"/>
          <w:lang w:val="en-GB"/>
        </w:rPr>
        <w:t>Coll</w:t>
      </w:r>
      <w:proofErr w:type="spellEnd"/>
      <w:r w:rsidR="00DB3352">
        <w:rPr>
          <w:rFonts w:ascii="Times New Roman" w:hAnsi="Times New Roman"/>
          <w:sz w:val="24"/>
          <w:szCs w:val="24"/>
          <w:lang w:val="en-GB"/>
        </w:rPr>
        <w:t xml:space="preserve"> </w:t>
      </w:r>
      <w:proofErr w:type="spellStart"/>
      <w:r w:rsidR="00DB3352">
        <w:rPr>
          <w:rFonts w:ascii="Times New Roman" w:hAnsi="Times New Roman"/>
          <w:sz w:val="24"/>
          <w:szCs w:val="24"/>
          <w:lang w:val="en-GB"/>
        </w:rPr>
        <w:t>Cardiol</w:t>
      </w:r>
      <w:proofErr w:type="spellEnd"/>
      <w:r w:rsidRPr="004014F1">
        <w:rPr>
          <w:rFonts w:ascii="Times New Roman" w:hAnsi="Times New Roman"/>
          <w:sz w:val="24"/>
          <w:szCs w:val="24"/>
          <w:lang w:val="en-GB"/>
        </w:rPr>
        <w:t xml:space="preserve"> 2010</w:t>
      </w:r>
      <w:proofErr w:type="gramStart"/>
      <w:r w:rsidR="00DB3352">
        <w:rPr>
          <w:rFonts w:ascii="Times New Roman" w:hAnsi="Times New Roman"/>
          <w:sz w:val="24"/>
          <w:szCs w:val="24"/>
          <w:lang w:val="en-GB"/>
        </w:rPr>
        <w:t>;55</w:t>
      </w:r>
      <w:r w:rsidRPr="004014F1">
        <w:rPr>
          <w:rFonts w:ascii="Times New Roman" w:hAnsi="Times New Roman"/>
          <w:sz w:val="24"/>
          <w:szCs w:val="24"/>
          <w:lang w:val="en-GB"/>
        </w:rPr>
        <w:t>:2789</w:t>
      </w:r>
      <w:proofErr w:type="gramEnd"/>
      <w:r w:rsidRPr="004014F1">
        <w:rPr>
          <w:rFonts w:ascii="Times New Roman" w:hAnsi="Times New Roman"/>
          <w:sz w:val="24"/>
          <w:szCs w:val="24"/>
          <w:lang w:val="en-GB"/>
        </w:rPr>
        <w:t>-800.</w:t>
      </w:r>
    </w:p>
    <w:p w14:paraId="57BBFA4C" w14:textId="1F5367C4" w:rsidR="009E5875" w:rsidRPr="009A4494" w:rsidRDefault="009A4494" w:rsidP="009A4494">
      <w:pPr>
        <w:numPr>
          <w:ilvl w:val="0"/>
          <w:numId w:val="4"/>
        </w:numPr>
        <w:jc w:val="both"/>
        <w:rPr>
          <w:rFonts w:ascii="Times New Roman" w:hAnsi="Times New Roman"/>
          <w:sz w:val="24"/>
          <w:szCs w:val="24"/>
          <w:lang w:val="en-GB"/>
        </w:rPr>
      </w:pPr>
      <w:r w:rsidRPr="009A4494">
        <w:rPr>
          <w:rFonts w:ascii="Times New Roman" w:hAnsi="Times New Roman"/>
          <w:sz w:val="24"/>
          <w:szCs w:val="24"/>
          <w:lang w:val="en-GB"/>
        </w:rPr>
        <w:t xml:space="preserve">Sun L, </w:t>
      </w:r>
      <w:proofErr w:type="spellStart"/>
      <w:r w:rsidRPr="009A4494">
        <w:rPr>
          <w:rFonts w:ascii="Times New Roman" w:hAnsi="Times New Roman"/>
          <w:sz w:val="24"/>
          <w:szCs w:val="24"/>
          <w:lang w:val="en-GB"/>
        </w:rPr>
        <w:t>Macgowan</w:t>
      </w:r>
      <w:proofErr w:type="spellEnd"/>
      <w:r w:rsidRPr="009A4494">
        <w:rPr>
          <w:rFonts w:ascii="Times New Roman" w:hAnsi="Times New Roman"/>
          <w:sz w:val="24"/>
          <w:szCs w:val="24"/>
          <w:lang w:val="en-GB"/>
        </w:rPr>
        <w:t xml:space="preserve"> CK, Sled JG, </w:t>
      </w:r>
      <w:proofErr w:type="spellStart"/>
      <w:r w:rsidRPr="009A4494">
        <w:rPr>
          <w:rFonts w:ascii="Times New Roman" w:hAnsi="Times New Roman"/>
          <w:sz w:val="24"/>
          <w:szCs w:val="24"/>
          <w:lang w:val="en-GB"/>
        </w:rPr>
        <w:t>Yoo</w:t>
      </w:r>
      <w:proofErr w:type="spellEnd"/>
      <w:r w:rsidRPr="009A4494">
        <w:rPr>
          <w:rFonts w:ascii="Times New Roman" w:hAnsi="Times New Roman"/>
          <w:sz w:val="24"/>
          <w:szCs w:val="24"/>
          <w:lang w:val="en-GB"/>
        </w:rPr>
        <w:t xml:space="preserve"> SJ, </w:t>
      </w:r>
      <w:proofErr w:type="spellStart"/>
      <w:r w:rsidRPr="009A4494">
        <w:rPr>
          <w:rFonts w:ascii="Times New Roman" w:hAnsi="Times New Roman"/>
          <w:sz w:val="24"/>
          <w:szCs w:val="24"/>
          <w:lang w:val="en-GB"/>
        </w:rPr>
        <w:t>Manlhiot</w:t>
      </w:r>
      <w:proofErr w:type="spellEnd"/>
      <w:r w:rsidRPr="009A4494">
        <w:rPr>
          <w:rFonts w:ascii="Times New Roman" w:hAnsi="Times New Roman"/>
          <w:sz w:val="24"/>
          <w:szCs w:val="24"/>
          <w:lang w:val="en-GB"/>
        </w:rPr>
        <w:t xml:space="preserve"> C, </w:t>
      </w:r>
      <w:proofErr w:type="spellStart"/>
      <w:r w:rsidRPr="009A4494">
        <w:rPr>
          <w:rFonts w:ascii="Times New Roman" w:hAnsi="Times New Roman"/>
          <w:sz w:val="24"/>
          <w:szCs w:val="24"/>
          <w:lang w:val="en-GB"/>
        </w:rPr>
        <w:t>Porayette</w:t>
      </w:r>
      <w:proofErr w:type="spellEnd"/>
      <w:r w:rsidRPr="009A4494">
        <w:rPr>
          <w:rFonts w:ascii="Times New Roman" w:hAnsi="Times New Roman"/>
          <w:sz w:val="24"/>
          <w:szCs w:val="24"/>
          <w:lang w:val="en-GB"/>
        </w:rPr>
        <w:t xml:space="preserve"> P, Grosse-</w:t>
      </w:r>
      <w:proofErr w:type="spellStart"/>
      <w:r w:rsidRPr="009A4494">
        <w:rPr>
          <w:rFonts w:ascii="Times New Roman" w:hAnsi="Times New Roman"/>
          <w:sz w:val="24"/>
          <w:szCs w:val="24"/>
          <w:lang w:val="en-GB"/>
        </w:rPr>
        <w:t>Wortmann</w:t>
      </w:r>
      <w:proofErr w:type="spellEnd"/>
      <w:r w:rsidRPr="009A4494">
        <w:rPr>
          <w:rFonts w:ascii="Times New Roman" w:hAnsi="Times New Roman"/>
          <w:sz w:val="24"/>
          <w:szCs w:val="24"/>
          <w:lang w:val="en-GB"/>
        </w:rPr>
        <w:t xml:space="preserve"> </w:t>
      </w:r>
      <w:r>
        <w:rPr>
          <w:rFonts w:ascii="Times New Roman" w:hAnsi="Times New Roman"/>
          <w:sz w:val="24"/>
          <w:szCs w:val="24"/>
          <w:lang w:val="en-GB"/>
        </w:rPr>
        <w:t xml:space="preserve"> </w:t>
      </w:r>
      <w:r w:rsidRPr="009A4494">
        <w:rPr>
          <w:rFonts w:ascii="Times New Roman" w:hAnsi="Times New Roman"/>
          <w:sz w:val="24"/>
          <w:szCs w:val="24"/>
          <w:lang w:val="en-GB"/>
        </w:rPr>
        <w:t xml:space="preserve">L, </w:t>
      </w:r>
      <w:proofErr w:type="spellStart"/>
      <w:r w:rsidRPr="009A4494">
        <w:rPr>
          <w:rFonts w:ascii="Times New Roman" w:hAnsi="Times New Roman"/>
          <w:sz w:val="24"/>
          <w:szCs w:val="24"/>
          <w:lang w:val="en-GB"/>
        </w:rPr>
        <w:t>Jaeggi</w:t>
      </w:r>
      <w:proofErr w:type="spellEnd"/>
      <w:r w:rsidRPr="009A4494">
        <w:rPr>
          <w:rFonts w:ascii="Times New Roman" w:hAnsi="Times New Roman"/>
          <w:sz w:val="24"/>
          <w:szCs w:val="24"/>
          <w:lang w:val="en-GB"/>
        </w:rPr>
        <w:t xml:space="preserve"> E, </w:t>
      </w:r>
      <w:proofErr w:type="spellStart"/>
      <w:r w:rsidRPr="009A4494">
        <w:rPr>
          <w:rFonts w:ascii="Times New Roman" w:hAnsi="Times New Roman"/>
          <w:sz w:val="24"/>
          <w:szCs w:val="24"/>
          <w:lang w:val="en-GB"/>
        </w:rPr>
        <w:t>McCrindle</w:t>
      </w:r>
      <w:proofErr w:type="spellEnd"/>
      <w:r w:rsidRPr="009A4494">
        <w:rPr>
          <w:rFonts w:ascii="Times New Roman" w:hAnsi="Times New Roman"/>
          <w:sz w:val="24"/>
          <w:szCs w:val="24"/>
          <w:lang w:val="en-GB"/>
        </w:rPr>
        <w:t xml:space="preserve"> BW, Kingdom J, Hickey E, Miller S, Seed M. Reduced </w:t>
      </w:r>
      <w:proofErr w:type="spellStart"/>
      <w:r w:rsidRPr="009A4494">
        <w:rPr>
          <w:rFonts w:ascii="Times New Roman" w:hAnsi="Times New Roman"/>
          <w:sz w:val="24"/>
          <w:szCs w:val="24"/>
          <w:lang w:val="en-GB"/>
        </w:rPr>
        <w:t>fetal</w:t>
      </w:r>
      <w:proofErr w:type="spellEnd"/>
      <w:r>
        <w:rPr>
          <w:rFonts w:ascii="Times New Roman" w:hAnsi="Times New Roman"/>
          <w:sz w:val="24"/>
          <w:szCs w:val="24"/>
          <w:lang w:val="en-GB"/>
        </w:rPr>
        <w:t xml:space="preserve"> </w:t>
      </w:r>
      <w:r w:rsidRPr="009A4494">
        <w:rPr>
          <w:rFonts w:ascii="Times New Roman" w:hAnsi="Times New Roman"/>
          <w:sz w:val="24"/>
          <w:szCs w:val="24"/>
          <w:lang w:val="en-GB"/>
        </w:rPr>
        <w:t xml:space="preserve">cerebral oxygen consumption is associated with smaller brain size in </w:t>
      </w:r>
      <w:proofErr w:type="spellStart"/>
      <w:r w:rsidRPr="009A4494">
        <w:rPr>
          <w:rFonts w:ascii="Times New Roman" w:hAnsi="Times New Roman"/>
          <w:sz w:val="24"/>
          <w:szCs w:val="24"/>
          <w:lang w:val="en-GB"/>
        </w:rPr>
        <w:t>fetuses</w:t>
      </w:r>
      <w:proofErr w:type="spellEnd"/>
      <w:r w:rsidRPr="009A4494">
        <w:rPr>
          <w:rFonts w:ascii="Times New Roman" w:hAnsi="Times New Roman"/>
          <w:sz w:val="24"/>
          <w:szCs w:val="24"/>
          <w:lang w:val="en-GB"/>
        </w:rPr>
        <w:t xml:space="preserve"> with</w:t>
      </w:r>
      <w:r>
        <w:rPr>
          <w:rFonts w:ascii="Times New Roman" w:hAnsi="Times New Roman"/>
          <w:sz w:val="24"/>
          <w:szCs w:val="24"/>
          <w:lang w:val="en-GB"/>
        </w:rPr>
        <w:t xml:space="preserve"> </w:t>
      </w:r>
      <w:r w:rsidRPr="009A4494">
        <w:rPr>
          <w:rFonts w:ascii="Times New Roman" w:hAnsi="Times New Roman"/>
          <w:sz w:val="24"/>
          <w:szCs w:val="24"/>
          <w:lang w:val="en-GB"/>
        </w:rPr>
        <w:t>congenital heart disease. Circulation. 2015 Apr 14;131(15):1313-23.</w:t>
      </w:r>
    </w:p>
    <w:p w14:paraId="617E23E7" w14:textId="77777777" w:rsidR="00C45D53" w:rsidRDefault="00C45D53">
      <w:pPr>
        <w:rPr>
          <w:rFonts w:ascii="Times New Roman" w:hAnsi="Times New Roman"/>
          <w:b/>
          <w:sz w:val="24"/>
          <w:szCs w:val="24"/>
          <w:lang w:val="en-GB"/>
        </w:rPr>
      </w:pPr>
      <w:r>
        <w:rPr>
          <w:rFonts w:ascii="Times New Roman" w:hAnsi="Times New Roman"/>
          <w:b/>
          <w:sz w:val="24"/>
          <w:szCs w:val="24"/>
          <w:lang w:val="en-GB"/>
        </w:rPr>
        <w:br w:type="page"/>
      </w:r>
    </w:p>
    <w:p w14:paraId="3F343D25" w14:textId="77777777" w:rsidR="0086640C" w:rsidRDefault="0086640C">
      <w:pPr>
        <w:rPr>
          <w:rFonts w:ascii="Times New Roman" w:hAnsi="Times New Roman"/>
          <w:b/>
          <w:sz w:val="24"/>
          <w:szCs w:val="24"/>
          <w:lang w:val="en-GB"/>
        </w:rPr>
      </w:pPr>
      <w:r>
        <w:rPr>
          <w:rFonts w:ascii="Times New Roman" w:hAnsi="Times New Roman"/>
          <w:b/>
          <w:sz w:val="24"/>
          <w:szCs w:val="24"/>
          <w:lang w:val="en-GB"/>
        </w:rPr>
        <w:lastRenderedPageBreak/>
        <w:t>Figure Legend</w:t>
      </w:r>
    </w:p>
    <w:p w14:paraId="521A8151" w14:textId="77777777" w:rsidR="000349BA" w:rsidRDefault="000349BA" w:rsidP="000349BA">
      <w:pPr>
        <w:spacing w:after="0" w:line="360" w:lineRule="auto"/>
        <w:jc w:val="both"/>
        <w:rPr>
          <w:rFonts w:ascii="Times New Roman" w:hAnsi="Times New Roman"/>
          <w:b/>
          <w:sz w:val="24"/>
          <w:szCs w:val="24"/>
          <w:lang w:val="en-GB"/>
        </w:rPr>
      </w:pPr>
      <w:r>
        <w:rPr>
          <w:rFonts w:ascii="Times New Roman" w:hAnsi="Times New Roman"/>
          <w:b/>
          <w:sz w:val="24"/>
          <w:szCs w:val="24"/>
          <w:lang w:val="en-GB"/>
        </w:rPr>
        <w:t xml:space="preserve">Figure 1. </w:t>
      </w:r>
      <w:r w:rsidRPr="0086640C">
        <w:rPr>
          <w:rFonts w:ascii="Times New Roman" w:hAnsi="Times New Roman"/>
          <w:sz w:val="24"/>
          <w:szCs w:val="24"/>
          <w:lang w:val="en-GB"/>
        </w:rPr>
        <w:t>Systematic review flowchart.</w:t>
      </w:r>
    </w:p>
    <w:p w14:paraId="5DDFE833" w14:textId="77777777" w:rsidR="000349BA" w:rsidRPr="00C24913" w:rsidRDefault="000349BA" w:rsidP="000349BA">
      <w:pPr>
        <w:spacing w:after="0" w:line="360" w:lineRule="auto"/>
        <w:jc w:val="both"/>
        <w:rPr>
          <w:rFonts w:ascii="Times New Roman" w:hAnsi="Times New Roman"/>
          <w:sz w:val="24"/>
          <w:szCs w:val="24"/>
          <w:lang w:val="en-GB"/>
        </w:rPr>
      </w:pPr>
      <w:r>
        <w:rPr>
          <w:rFonts w:ascii="Times New Roman" w:hAnsi="Times New Roman"/>
          <w:b/>
          <w:sz w:val="24"/>
          <w:szCs w:val="24"/>
          <w:lang w:val="en-GB"/>
        </w:rPr>
        <w:t>Figure 2.</w:t>
      </w:r>
      <w:r w:rsidRPr="00C24913">
        <w:rPr>
          <w:rFonts w:ascii="Times New Roman" w:hAnsi="Times New Roman"/>
          <w:sz w:val="24"/>
          <w:szCs w:val="24"/>
          <w:lang w:val="en-GB"/>
        </w:rPr>
        <w:t xml:space="preserve"> Results of the meta-analysis comparing the mean </w:t>
      </w:r>
      <w:r>
        <w:rPr>
          <w:rFonts w:ascii="Times New Roman" w:hAnsi="Times New Roman"/>
          <w:sz w:val="24"/>
          <w:szCs w:val="24"/>
          <w:lang w:val="en-GB"/>
        </w:rPr>
        <w:t xml:space="preserve">tricuspid </w:t>
      </w:r>
      <w:r w:rsidR="00F82C21">
        <w:rPr>
          <w:rFonts w:ascii="Times New Roman" w:hAnsi="Times New Roman"/>
          <w:sz w:val="24"/>
          <w:szCs w:val="24"/>
          <w:lang w:val="en-GB"/>
        </w:rPr>
        <w:t xml:space="preserve">valve </w:t>
      </w:r>
      <w:r>
        <w:rPr>
          <w:rFonts w:ascii="Times New Roman" w:hAnsi="Times New Roman"/>
          <w:sz w:val="24"/>
          <w:szCs w:val="24"/>
          <w:lang w:val="en-GB"/>
        </w:rPr>
        <w:t xml:space="preserve">(TV) and mitral </w:t>
      </w:r>
      <w:r w:rsidR="00F82C21">
        <w:rPr>
          <w:rFonts w:ascii="Times New Roman" w:hAnsi="Times New Roman"/>
          <w:sz w:val="24"/>
          <w:szCs w:val="24"/>
          <w:lang w:val="en-GB"/>
        </w:rPr>
        <w:t xml:space="preserve">valve </w:t>
      </w:r>
      <w:r>
        <w:rPr>
          <w:rFonts w:ascii="Times New Roman" w:hAnsi="Times New Roman"/>
          <w:sz w:val="24"/>
          <w:szCs w:val="24"/>
          <w:lang w:val="en-GB"/>
        </w:rPr>
        <w:t>(MV)</w:t>
      </w:r>
      <w:r w:rsidRPr="00C24913">
        <w:rPr>
          <w:rFonts w:ascii="Times New Roman" w:hAnsi="Times New Roman"/>
          <w:sz w:val="24"/>
          <w:szCs w:val="24"/>
          <w:lang w:val="en-GB"/>
        </w:rPr>
        <w:t xml:space="preserve"> z-scor</w:t>
      </w:r>
      <w:r>
        <w:rPr>
          <w:rFonts w:ascii="Times New Roman" w:hAnsi="Times New Roman"/>
          <w:sz w:val="24"/>
          <w:szCs w:val="24"/>
          <w:lang w:val="en-GB"/>
        </w:rPr>
        <w:t xml:space="preserve">es of </w:t>
      </w:r>
      <w:proofErr w:type="spellStart"/>
      <w:r>
        <w:rPr>
          <w:rFonts w:ascii="Times New Roman" w:hAnsi="Times New Roman"/>
          <w:sz w:val="24"/>
          <w:szCs w:val="24"/>
          <w:lang w:val="en-GB"/>
        </w:rPr>
        <w:t>fetuses</w:t>
      </w:r>
      <w:proofErr w:type="spellEnd"/>
      <w:r>
        <w:rPr>
          <w:rFonts w:ascii="Times New Roman" w:hAnsi="Times New Roman"/>
          <w:sz w:val="24"/>
          <w:szCs w:val="24"/>
          <w:lang w:val="en-GB"/>
        </w:rPr>
        <w:t xml:space="preserve"> with </w:t>
      </w:r>
      <w:r w:rsidR="00F82C21">
        <w:rPr>
          <w:rFonts w:ascii="Times New Roman" w:hAnsi="Times New Roman"/>
          <w:sz w:val="24"/>
          <w:szCs w:val="24"/>
          <w:lang w:val="en-GB"/>
        </w:rPr>
        <w:t xml:space="preserve">CoA </w:t>
      </w:r>
      <w:r>
        <w:rPr>
          <w:rFonts w:ascii="Times New Roman" w:hAnsi="Times New Roman"/>
          <w:sz w:val="24"/>
          <w:szCs w:val="24"/>
          <w:lang w:val="en-GB"/>
        </w:rPr>
        <w:t>compared to those without CoA</w:t>
      </w:r>
      <w:r w:rsidRPr="00C24913">
        <w:rPr>
          <w:rFonts w:ascii="Times New Roman" w:hAnsi="Times New Roman"/>
          <w:sz w:val="24"/>
          <w:szCs w:val="24"/>
          <w:lang w:val="en-GB"/>
        </w:rPr>
        <w:t>.</w:t>
      </w:r>
    </w:p>
    <w:p w14:paraId="71DBDC51" w14:textId="77777777" w:rsidR="000349BA" w:rsidRDefault="000349BA" w:rsidP="000349BA">
      <w:pPr>
        <w:spacing w:after="0" w:line="360" w:lineRule="auto"/>
        <w:jc w:val="both"/>
        <w:rPr>
          <w:rFonts w:ascii="Times New Roman" w:hAnsi="Times New Roman"/>
          <w:sz w:val="24"/>
          <w:szCs w:val="24"/>
          <w:lang w:val="en-GB"/>
        </w:rPr>
      </w:pPr>
      <w:r>
        <w:rPr>
          <w:rFonts w:ascii="Times New Roman" w:hAnsi="Times New Roman"/>
          <w:b/>
          <w:sz w:val="24"/>
          <w:szCs w:val="24"/>
          <w:lang w:val="en-GB"/>
        </w:rPr>
        <w:t xml:space="preserve">Figure 3. </w:t>
      </w:r>
      <w:r w:rsidRPr="00C24913">
        <w:rPr>
          <w:rFonts w:ascii="Times New Roman" w:hAnsi="Times New Roman"/>
          <w:sz w:val="24"/>
          <w:szCs w:val="24"/>
          <w:lang w:val="en-GB"/>
        </w:rPr>
        <w:t xml:space="preserve">Results of the meta-analysis comparing the mean aortic isthmus </w:t>
      </w:r>
      <w:r>
        <w:rPr>
          <w:rFonts w:ascii="Times New Roman" w:hAnsi="Times New Roman"/>
          <w:sz w:val="24"/>
          <w:szCs w:val="24"/>
          <w:lang w:val="en-GB"/>
        </w:rPr>
        <w:t>(</w:t>
      </w:r>
      <w:proofErr w:type="spellStart"/>
      <w:r>
        <w:rPr>
          <w:rFonts w:ascii="Times New Roman" w:hAnsi="Times New Roman"/>
          <w:sz w:val="24"/>
          <w:szCs w:val="24"/>
          <w:lang w:val="en-GB"/>
        </w:rPr>
        <w:t>AoI</w:t>
      </w:r>
      <w:proofErr w:type="spellEnd"/>
      <w:r>
        <w:rPr>
          <w:rFonts w:ascii="Times New Roman" w:hAnsi="Times New Roman"/>
          <w:sz w:val="24"/>
          <w:szCs w:val="24"/>
          <w:lang w:val="en-GB"/>
        </w:rPr>
        <w:t xml:space="preserve">) </w:t>
      </w:r>
      <w:r w:rsidRPr="00C24913">
        <w:rPr>
          <w:rFonts w:ascii="Times New Roman" w:hAnsi="Times New Roman"/>
          <w:sz w:val="24"/>
          <w:szCs w:val="24"/>
          <w:lang w:val="en-GB"/>
        </w:rPr>
        <w:t>z-score</w:t>
      </w:r>
      <w:r>
        <w:rPr>
          <w:rFonts w:ascii="Times New Roman" w:hAnsi="Times New Roman"/>
          <w:sz w:val="24"/>
          <w:szCs w:val="24"/>
          <w:lang w:val="en-GB"/>
        </w:rPr>
        <w:t xml:space="preserve"> (a), ascending aorta (</w:t>
      </w:r>
      <w:proofErr w:type="spellStart"/>
      <w:r>
        <w:rPr>
          <w:rFonts w:ascii="Times New Roman" w:hAnsi="Times New Roman"/>
          <w:sz w:val="24"/>
          <w:szCs w:val="24"/>
          <w:lang w:val="en-GB"/>
        </w:rPr>
        <w:t>AAo</w:t>
      </w:r>
      <w:proofErr w:type="spellEnd"/>
      <w:r>
        <w:rPr>
          <w:rFonts w:ascii="Times New Roman" w:hAnsi="Times New Roman"/>
          <w:sz w:val="24"/>
          <w:szCs w:val="24"/>
          <w:lang w:val="en-GB"/>
        </w:rPr>
        <w:t>) z-score (b)</w:t>
      </w:r>
      <w:r w:rsidRPr="00C24913">
        <w:rPr>
          <w:rFonts w:ascii="Times New Roman" w:hAnsi="Times New Roman"/>
          <w:sz w:val="24"/>
          <w:szCs w:val="24"/>
          <w:lang w:val="en-GB"/>
        </w:rPr>
        <w:t>,</w:t>
      </w:r>
      <w:r>
        <w:rPr>
          <w:rFonts w:ascii="Times New Roman" w:hAnsi="Times New Roman"/>
          <w:sz w:val="24"/>
          <w:szCs w:val="24"/>
          <w:lang w:val="en-GB"/>
        </w:rPr>
        <w:t xml:space="preserve"> ascending aorta (</w:t>
      </w:r>
      <w:proofErr w:type="spellStart"/>
      <w:r>
        <w:rPr>
          <w:rFonts w:ascii="Times New Roman" w:hAnsi="Times New Roman"/>
          <w:sz w:val="24"/>
          <w:szCs w:val="24"/>
          <w:lang w:val="en-GB"/>
        </w:rPr>
        <w:t>AAo</w:t>
      </w:r>
      <w:proofErr w:type="spellEnd"/>
      <w:r>
        <w:rPr>
          <w:rFonts w:ascii="Times New Roman" w:hAnsi="Times New Roman"/>
          <w:sz w:val="24"/>
          <w:szCs w:val="24"/>
          <w:lang w:val="en-GB"/>
        </w:rPr>
        <w:t>) diameter (mm) (c), pulmonary valve (PV) z-score (d)</w:t>
      </w:r>
      <w:r w:rsidRPr="00C24913">
        <w:rPr>
          <w:rFonts w:ascii="Times New Roman" w:hAnsi="Times New Roman"/>
          <w:sz w:val="24"/>
          <w:szCs w:val="24"/>
          <w:lang w:val="en-GB"/>
        </w:rPr>
        <w:t xml:space="preserve"> </w:t>
      </w:r>
      <w:r>
        <w:rPr>
          <w:rFonts w:ascii="Times New Roman" w:hAnsi="Times New Roman"/>
          <w:sz w:val="24"/>
          <w:szCs w:val="24"/>
          <w:lang w:val="en-GB"/>
        </w:rPr>
        <w:t>and aortic isthmus (</w:t>
      </w:r>
      <w:proofErr w:type="spellStart"/>
      <w:r>
        <w:rPr>
          <w:rFonts w:ascii="Times New Roman" w:hAnsi="Times New Roman"/>
          <w:sz w:val="24"/>
          <w:szCs w:val="24"/>
          <w:lang w:val="en-GB"/>
        </w:rPr>
        <w:t>AoI</w:t>
      </w:r>
      <w:proofErr w:type="spellEnd"/>
      <w:r>
        <w:rPr>
          <w:rFonts w:ascii="Times New Roman" w:hAnsi="Times New Roman"/>
          <w:sz w:val="24"/>
          <w:szCs w:val="24"/>
          <w:lang w:val="en-GB"/>
        </w:rPr>
        <w:t xml:space="preserve">) z-score; </w:t>
      </w:r>
      <w:r w:rsidRPr="00C24913">
        <w:rPr>
          <w:rFonts w:ascii="Times New Roman" w:hAnsi="Times New Roman"/>
          <w:sz w:val="24"/>
          <w:szCs w:val="24"/>
          <w:lang w:val="en-GB"/>
        </w:rPr>
        <w:t>in sagittal view</w:t>
      </w:r>
      <w:r>
        <w:rPr>
          <w:rFonts w:ascii="Times New Roman" w:hAnsi="Times New Roman"/>
          <w:sz w:val="24"/>
          <w:szCs w:val="24"/>
          <w:lang w:val="en-GB"/>
        </w:rPr>
        <w:t xml:space="preserve"> and 3 vessels and trachea view</w:t>
      </w:r>
      <w:r w:rsidR="00854E17">
        <w:rPr>
          <w:rFonts w:ascii="Times New Roman" w:hAnsi="Times New Roman"/>
          <w:sz w:val="24"/>
          <w:szCs w:val="24"/>
          <w:lang w:val="en-GB"/>
        </w:rPr>
        <w:t>,</w:t>
      </w:r>
      <w:r>
        <w:rPr>
          <w:rFonts w:ascii="Times New Roman" w:hAnsi="Times New Roman"/>
          <w:sz w:val="24"/>
          <w:szCs w:val="24"/>
          <w:lang w:val="en-GB"/>
        </w:rPr>
        <w:t xml:space="preserve"> respectively (3VTV</w:t>
      </w:r>
      <w:r w:rsidRPr="00C24913">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e,f</w:t>
      </w:r>
      <w:proofErr w:type="spellEnd"/>
      <w:r>
        <w:rPr>
          <w:rFonts w:ascii="Times New Roman" w:hAnsi="Times New Roman"/>
          <w:sz w:val="24"/>
          <w:szCs w:val="24"/>
          <w:lang w:val="en-GB"/>
        </w:rPr>
        <w:t xml:space="preserve">) </w:t>
      </w:r>
      <w:r w:rsidRPr="00C24913">
        <w:rPr>
          <w:rFonts w:ascii="Times New Roman" w:hAnsi="Times New Roman"/>
          <w:sz w:val="24"/>
          <w:szCs w:val="24"/>
          <w:lang w:val="en-GB"/>
        </w:rPr>
        <w:t xml:space="preserve">of </w:t>
      </w:r>
      <w:proofErr w:type="spellStart"/>
      <w:r w:rsidRPr="00C24913">
        <w:rPr>
          <w:rFonts w:ascii="Times New Roman" w:hAnsi="Times New Roman"/>
          <w:sz w:val="24"/>
          <w:szCs w:val="24"/>
          <w:lang w:val="en-GB"/>
        </w:rPr>
        <w:t>fetuses</w:t>
      </w:r>
      <w:proofErr w:type="spellEnd"/>
      <w:r w:rsidRPr="00C24913">
        <w:rPr>
          <w:rFonts w:ascii="Times New Roman" w:hAnsi="Times New Roman"/>
          <w:sz w:val="24"/>
          <w:szCs w:val="24"/>
          <w:lang w:val="en-GB"/>
        </w:rPr>
        <w:t xml:space="preserve"> </w:t>
      </w:r>
      <w:r w:rsidRPr="00FF7140">
        <w:rPr>
          <w:rFonts w:ascii="Times New Roman" w:hAnsi="Times New Roman"/>
          <w:sz w:val="24"/>
          <w:szCs w:val="24"/>
          <w:lang w:val="en-GB"/>
        </w:rPr>
        <w:t xml:space="preserve">with </w:t>
      </w:r>
      <w:r w:rsidR="00854E17">
        <w:rPr>
          <w:rFonts w:ascii="Times New Roman" w:hAnsi="Times New Roman"/>
          <w:sz w:val="24"/>
          <w:szCs w:val="24"/>
          <w:lang w:val="en-GB"/>
        </w:rPr>
        <w:t xml:space="preserve">CoA </w:t>
      </w:r>
      <w:r w:rsidRPr="00FF7140">
        <w:rPr>
          <w:rFonts w:ascii="Times New Roman" w:hAnsi="Times New Roman"/>
          <w:sz w:val="24"/>
          <w:szCs w:val="24"/>
          <w:lang w:val="en-GB"/>
        </w:rPr>
        <w:t>compared to those without CoA.</w:t>
      </w:r>
    </w:p>
    <w:p w14:paraId="1AA00FEE" w14:textId="77777777" w:rsidR="000349BA" w:rsidRPr="007C5E72" w:rsidRDefault="000349BA" w:rsidP="000349BA">
      <w:pPr>
        <w:spacing w:after="0" w:line="360" w:lineRule="auto"/>
        <w:jc w:val="both"/>
        <w:rPr>
          <w:rFonts w:ascii="Times New Roman" w:hAnsi="Times New Roman"/>
          <w:sz w:val="24"/>
          <w:szCs w:val="24"/>
          <w:lang w:val="en-GB"/>
        </w:rPr>
      </w:pPr>
      <w:r w:rsidRPr="00C24913">
        <w:rPr>
          <w:rFonts w:ascii="Times New Roman" w:hAnsi="Times New Roman"/>
          <w:b/>
          <w:sz w:val="24"/>
          <w:szCs w:val="24"/>
          <w:lang w:val="en-GB"/>
        </w:rPr>
        <w:t>Figure 4.</w:t>
      </w:r>
      <w:r w:rsidRPr="00CF51FD">
        <w:rPr>
          <w:rFonts w:ascii="Times New Roman" w:hAnsi="Times New Roman"/>
          <w:sz w:val="24"/>
          <w:szCs w:val="24"/>
          <w:lang w:val="en-GB"/>
        </w:rPr>
        <w:t xml:space="preserve"> Results of the meta-analysis comparing the mean </w:t>
      </w:r>
      <w:r>
        <w:rPr>
          <w:rFonts w:ascii="Times New Roman" w:hAnsi="Times New Roman"/>
          <w:sz w:val="24"/>
          <w:szCs w:val="24"/>
          <w:lang w:val="en-GB"/>
        </w:rPr>
        <w:t>ratios of RV/LV diameter</w:t>
      </w:r>
      <w:r w:rsidRPr="00CF51FD">
        <w:rPr>
          <w:rFonts w:ascii="Times New Roman" w:hAnsi="Times New Roman"/>
          <w:sz w:val="24"/>
          <w:szCs w:val="24"/>
          <w:lang w:val="en-GB"/>
        </w:rPr>
        <w:t xml:space="preserve"> (a), </w:t>
      </w:r>
      <w:r>
        <w:rPr>
          <w:rFonts w:ascii="Times New Roman" w:hAnsi="Times New Roman"/>
          <w:sz w:val="24"/>
          <w:szCs w:val="24"/>
          <w:lang w:val="en-GB"/>
        </w:rPr>
        <w:t>RV/LV area</w:t>
      </w:r>
      <w:r w:rsidRPr="00CF51FD">
        <w:rPr>
          <w:rFonts w:ascii="Times New Roman" w:hAnsi="Times New Roman"/>
          <w:sz w:val="24"/>
          <w:szCs w:val="24"/>
          <w:lang w:val="en-GB"/>
        </w:rPr>
        <w:t xml:space="preserve"> (b), </w:t>
      </w:r>
      <w:r>
        <w:rPr>
          <w:rFonts w:ascii="Times New Roman" w:hAnsi="Times New Roman"/>
          <w:sz w:val="24"/>
          <w:szCs w:val="24"/>
          <w:lang w:val="en-GB"/>
        </w:rPr>
        <w:t>MPA/</w:t>
      </w:r>
      <w:proofErr w:type="spellStart"/>
      <w:r>
        <w:rPr>
          <w:rFonts w:ascii="Times New Roman" w:hAnsi="Times New Roman"/>
          <w:sz w:val="24"/>
          <w:szCs w:val="24"/>
          <w:lang w:val="en-GB"/>
        </w:rPr>
        <w:t>AAo</w:t>
      </w:r>
      <w:proofErr w:type="spellEnd"/>
      <w:r w:rsidRPr="00CF51FD">
        <w:rPr>
          <w:rFonts w:ascii="Times New Roman" w:hAnsi="Times New Roman"/>
          <w:sz w:val="24"/>
          <w:szCs w:val="24"/>
          <w:lang w:val="en-GB"/>
        </w:rPr>
        <w:t xml:space="preserve"> </w:t>
      </w:r>
      <w:r>
        <w:rPr>
          <w:rFonts w:ascii="Times New Roman" w:hAnsi="Times New Roman"/>
          <w:sz w:val="24"/>
          <w:szCs w:val="24"/>
          <w:lang w:val="en-GB"/>
        </w:rPr>
        <w:t>(c),</w:t>
      </w:r>
      <w:r w:rsidRPr="00CF51FD">
        <w:rPr>
          <w:rFonts w:ascii="Times New Roman" w:hAnsi="Times New Roman"/>
          <w:sz w:val="24"/>
          <w:szCs w:val="24"/>
          <w:lang w:val="en-GB"/>
        </w:rPr>
        <w:t xml:space="preserve"> </w:t>
      </w:r>
      <w:proofErr w:type="spellStart"/>
      <w:r>
        <w:rPr>
          <w:rFonts w:ascii="Times New Roman" w:hAnsi="Times New Roman"/>
          <w:sz w:val="24"/>
          <w:szCs w:val="24"/>
          <w:lang w:val="en-GB"/>
        </w:rPr>
        <w:t>AoI</w:t>
      </w:r>
      <w:proofErr w:type="spellEnd"/>
      <w:r>
        <w:rPr>
          <w:rFonts w:ascii="Times New Roman" w:hAnsi="Times New Roman"/>
          <w:sz w:val="24"/>
          <w:szCs w:val="24"/>
          <w:lang w:val="en-GB"/>
        </w:rPr>
        <w:t>/AD</w:t>
      </w:r>
      <w:r w:rsidRPr="00CF51FD">
        <w:rPr>
          <w:rFonts w:ascii="Times New Roman" w:hAnsi="Times New Roman"/>
          <w:sz w:val="24"/>
          <w:szCs w:val="24"/>
          <w:lang w:val="en-GB"/>
        </w:rPr>
        <w:t xml:space="preserve"> (</w:t>
      </w:r>
      <w:r>
        <w:rPr>
          <w:rFonts w:ascii="Times New Roman" w:hAnsi="Times New Roman"/>
          <w:sz w:val="24"/>
          <w:szCs w:val="24"/>
          <w:lang w:val="en-GB"/>
        </w:rPr>
        <w:t>d) and AD/</w:t>
      </w:r>
      <w:proofErr w:type="spellStart"/>
      <w:r>
        <w:rPr>
          <w:rFonts w:ascii="Times New Roman" w:hAnsi="Times New Roman"/>
          <w:sz w:val="24"/>
          <w:szCs w:val="24"/>
          <w:lang w:val="en-GB"/>
        </w:rPr>
        <w:t>AoI</w:t>
      </w:r>
      <w:proofErr w:type="spellEnd"/>
      <w:r>
        <w:rPr>
          <w:rFonts w:ascii="Times New Roman" w:hAnsi="Times New Roman"/>
          <w:sz w:val="24"/>
          <w:szCs w:val="24"/>
          <w:lang w:val="en-GB"/>
        </w:rPr>
        <w:t xml:space="preserve"> (e) </w:t>
      </w:r>
      <w:r w:rsidRPr="00505A7F">
        <w:rPr>
          <w:rFonts w:ascii="Times New Roman" w:hAnsi="Times New Roman"/>
          <w:sz w:val="24"/>
          <w:szCs w:val="24"/>
          <w:lang w:val="en-GB"/>
        </w:rPr>
        <w:t xml:space="preserve">of </w:t>
      </w:r>
      <w:proofErr w:type="spellStart"/>
      <w:r w:rsidRPr="00505A7F">
        <w:rPr>
          <w:rFonts w:ascii="Times New Roman" w:hAnsi="Times New Roman"/>
          <w:sz w:val="24"/>
          <w:szCs w:val="24"/>
          <w:lang w:val="en-GB"/>
        </w:rPr>
        <w:t>fetuses</w:t>
      </w:r>
      <w:proofErr w:type="spellEnd"/>
      <w:r w:rsidRPr="00FF7140">
        <w:rPr>
          <w:rFonts w:ascii="Times New Roman" w:hAnsi="Times New Roman"/>
          <w:sz w:val="24"/>
          <w:szCs w:val="24"/>
          <w:lang w:val="en-GB"/>
        </w:rPr>
        <w:t xml:space="preserve"> with </w:t>
      </w:r>
      <w:r w:rsidR="004703DA">
        <w:rPr>
          <w:rFonts w:ascii="Times New Roman" w:hAnsi="Times New Roman"/>
          <w:sz w:val="24"/>
          <w:szCs w:val="24"/>
          <w:lang w:val="en-GB"/>
        </w:rPr>
        <w:t xml:space="preserve">CoA </w:t>
      </w:r>
      <w:r w:rsidRPr="00FF7140">
        <w:rPr>
          <w:rFonts w:ascii="Times New Roman" w:hAnsi="Times New Roman"/>
          <w:sz w:val="24"/>
          <w:szCs w:val="24"/>
          <w:lang w:val="en-GB"/>
        </w:rPr>
        <w:t>compared to those without CoA.</w:t>
      </w:r>
    </w:p>
    <w:p w14:paraId="098FE4B9" w14:textId="77777777" w:rsidR="000349BA" w:rsidRPr="00C24913" w:rsidRDefault="000349BA" w:rsidP="000349BA">
      <w:pPr>
        <w:spacing w:after="0" w:line="360" w:lineRule="auto"/>
        <w:jc w:val="both"/>
        <w:rPr>
          <w:rFonts w:ascii="Times New Roman" w:hAnsi="Times New Roman"/>
          <w:sz w:val="24"/>
          <w:szCs w:val="24"/>
          <w:lang w:val="en-GB"/>
        </w:rPr>
      </w:pPr>
      <w:r w:rsidRPr="00C24913">
        <w:rPr>
          <w:rFonts w:ascii="Times New Roman" w:hAnsi="Times New Roman"/>
          <w:b/>
          <w:sz w:val="24"/>
          <w:szCs w:val="24"/>
          <w:lang w:val="en-GB"/>
        </w:rPr>
        <w:t>Figure 5</w:t>
      </w:r>
      <w:r>
        <w:rPr>
          <w:rFonts w:ascii="Times New Roman" w:hAnsi="Times New Roman"/>
          <w:sz w:val="24"/>
          <w:szCs w:val="24"/>
          <w:lang w:val="en-GB"/>
        </w:rPr>
        <w:t>.</w:t>
      </w:r>
      <w:r w:rsidRPr="007C5E72">
        <w:rPr>
          <w:rFonts w:ascii="Arial" w:hAnsi="Arial" w:cs="Arial"/>
          <w:color w:val="000000"/>
          <w:sz w:val="16"/>
          <w:szCs w:val="16"/>
          <w:lang w:val="en-GB"/>
        </w:rPr>
        <w:t xml:space="preserve"> </w:t>
      </w:r>
      <w:r w:rsidRPr="007C5E72">
        <w:rPr>
          <w:rFonts w:ascii="Times New Roman" w:hAnsi="Times New Roman"/>
          <w:sz w:val="24"/>
          <w:szCs w:val="24"/>
          <w:lang w:val="en-GB"/>
        </w:rPr>
        <w:t xml:space="preserve">Results of the meta-analysis comparing the risk of </w:t>
      </w:r>
      <w:r>
        <w:rPr>
          <w:rFonts w:ascii="Times New Roman" w:hAnsi="Times New Roman"/>
          <w:sz w:val="24"/>
          <w:szCs w:val="24"/>
          <w:lang w:val="en-GB"/>
        </w:rPr>
        <w:t xml:space="preserve">PLSVC, VSD, </w:t>
      </w:r>
      <w:proofErr w:type="spellStart"/>
      <w:r>
        <w:rPr>
          <w:rFonts w:ascii="Times New Roman" w:hAnsi="Times New Roman"/>
          <w:sz w:val="24"/>
          <w:szCs w:val="24"/>
          <w:lang w:val="en-GB"/>
        </w:rPr>
        <w:t>coarctation</w:t>
      </w:r>
      <w:proofErr w:type="spellEnd"/>
      <w:r>
        <w:rPr>
          <w:rFonts w:ascii="Times New Roman" w:hAnsi="Times New Roman"/>
          <w:sz w:val="24"/>
          <w:szCs w:val="24"/>
          <w:lang w:val="en-GB"/>
        </w:rPr>
        <w:t xml:space="preserve"> shelf, </w:t>
      </w:r>
      <w:proofErr w:type="spellStart"/>
      <w:r>
        <w:rPr>
          <w:rFonts w:ascii="Times New Roman" w:hAnsi="Times New Roman"/>
          <w:sz w:val="24"/>
          <w:szCs w:val="24"/>
          <w:lang w:val="en-GB"/>
        </w:rPr>
        <w:t>hypoplastic</w:t>
      </w:r>
      <w:proofErr w:type="spellEnd"/>
      <w:r>
        <w:rPr>
          <w:rFonts w:ascii="Times New Roman" w:hAnsi="Times New Roman"/>
          <w:sz w:val="24"/>
          <w:szCs w:val="24"/>
          <w:lang w:val="en-GB"/>
        </w:rPr>
        <w:t xml:space="preserve"> arch and BAV</w:t>
      </w:r>
      <w:r w:rsidRPr="007C5E72">
        <w:rPr>
          <w:rFonts w:ascii="Times New Roman" w:hAnsi="Times New Roman"/>
          <w:sz w:val="24"/>
          <w:szCs w:val="24"/>
          <w:lang w:val="en-GB"/>
        </w:rPr>
        <w:t xml:space="preserve"> in </w:t>
      </w:r>
      <w:proofErr w:type="spellStart"/>
      <w:r w:rsidRPr="00FF7140">
        <w:rPr>
          <w:rFonts w:ascii="Times New Roman" w:hAnsi="Times New Roman"/>
          <w:sz w:val="24"/>
          <w:szCs w:val="24"/>
          <w:lang w:val="en-GB"/>
        </w:rPr>
        <w:t>fetuses</w:t>
      </w:r>
      <w:proofErr w:type="spellEnd"/>
      <w:r w:rsidRPr="00FF7140">
        <w:rPr>
          <w:rFonts w:ascii="Times New Roman" w:hAnsi="Times New Roman"/>
          <w:sz w:val="24"/>
          <w:szCs w:val="24"/>
          <w:lang w:val="en-GB"/>
        </w:rPr>
        <w:t xml:space="preserve"> with</w:t>
      </w:r>
      <w:r w:rsidR="004703DA">
        <w:rPr>
          <w:rFonts w:ascii="Times New Roman" w:hAnsi="Times New Roman"/>
          <w:sz w:val="24"/>
          <w:szCs w:val="24"/>
          <w:lang w:val="en-GB"/>
        </w:rPr>
        <w:t xml:space="preserve"> CoA</w:t>
      </w:r>
      <w:r w:rsidRPr="00FF7140">
        <w:rPr>
          <w:rFonts w:ascii="Times New Roman" w:hAnsi="Times New Roman"/>
          <w:sz w:val="24"/>
          <w:szCs w:val="24"/>
          <w:lang w:val="en-GB"/>
        </w:rPr>
        <w:t xml:space="preserve"> compared to those without CoA.</w:t>
      </w:r>
    </w:p>
    <w:p w14:paraId="704636B7" w14:textId="7D0E2CAF" w:rsidR="000349BA" w:rsidRPr="0086640C" w:rsidRDefault="000349BA" w:rsidP="000349BA">
      <w:pPr>
        <w:spacing w:after="0" w:line="360" w:lineRule="auto"/>
        <w:jc w:val="both"/>
        <w:rPr>
          <w:rFonts w:ascii="Times New Roman" w:hAnsi="Times New Roman"/>
          <w:b/>
          <w:sz w:val="24"/>
          <w:szCs w:val="24"/>
          <w:lang w:val="en-GB"/>
        </w:rPr>
      </w:pPr>
      <w:r>
        <w:rPr>
          <w:rFonts w:ascii="Times New Roman" w:hAnsi="Times New Roman"/>
          <w:b/>
          <w:sz w:val="24"/>
          <w:szCs w:val="24"/>
          <w:lang w:val="en-GB"/>
        </w:rPr>
        <w:t xml:space="preserve">Figure 6. </w:t>
      </w:r>
      <w:r w:rsidRPr="0086640C">
        <w:rPr>
          <w:rFonts w:ascii="Times New Roman" w:hAnsi="Times New Roman"/>
          <w:sz w:val="24"/>
          <w:szCs w:val="24"/>
          <w:lang w:val="en-GB"/>
        </w:rPr>
        <w:t xml:space="preserve">Hierarchical summary receiver–operating characteristics (HSROC) curves of the diagnostic performance of </w:t>
      </w:r>
      <w:r>
        <w:rPr>
          <w:rFonts w:ascii="Times New Roman" w:hAnsi="Times New Roman"/>
          <w:sz w:val="24"/>
          <w:szCs w:val="24"/>
          <w:lang w:val="en-GB"/>
        </w:rPr>
        <w:t>persistent left superior vena cava (PLSVC)</w:t>
      </w:r>
      <w:r w:rsidRPr="0086640C">
        <w:rPr>
          <w:rFonts w:ascii="Times New Roman" w:hAnsi="Times New Roman"/>
          <w:sz w:val="24"/>
          <w:szCs w:val="24"/>
          <w:lang w:val="en-GB"/>
        </w:rPr>
        <w:t>,</w:t>
      </w:r>
      <w:r>
        <w:rPr>
          <w:rFonts w:ascii="Times New Roman" w:hAnsi="Times New Roman"/>
          <w:sz w:val="24"/>
          <w:szCs w:val="24"/>
          <w:lang w:val="en-GB"/>
        </w:rPr>
        <w:t xml:space="preserve"> ventricular septal defect (VSD), </w:t>
      </w:r>
      <w:proofErr w:type="spellStart"/>
      <w:r>
        <w:rPr>
          <w:rFonts w:ascii="Times New Roman" w:hAnsi="Times New Roman"/>
          <w:sz w:val="24"/>
          <w:szCs w:val="24"/>
          <w:lang w:val="en-GB"/>
        </w:rPr>
        <w:t>hypoplastic</w:t>
      </w:r>
      <w:proofErr w:type="spellEnd"/>
      <w:r>
        <w:rPr>
          <w:rFonts w:ascii="Times New Roman" w:hAnsi="Times New Roman"/>
          <w:sz w:val="24"/>
          <w:szCs w:val="24"/>
          <w:lang w:val="en-GB"/>
        </w:rPr>
        <w:t xml:space="preserve"> aortic arch and bicuspid aortic valve (BAV) detected on ultrasound</w:t>
      </w:r>
      <w:r w:rsidRPr="0086640C">
        <w:rPr>
          <w:rFonts w:ascii="Times New Roman" w:hAnsi="Times New Roman"/>
          <w:sz w:val="24"/>
          <w:szCs w:val="24"/>
          <w:lang w:val="en-GB"/>
        </w:rPr>
        <w:t xml:space="preserve"> for the detection of </w:t>
      </w:r>
      <w:proofErr w:type="spellStart"/>
      <w:r w:rsidRPr="0086640C">
        <w:rPr>
          <w:rFonts w:ascii="Times New Roman" w:hAnsi="Times New Roman"/>
          <w:sz w:val="24"/>
          <w:szCs w:val="24"/>
          <w:lang w:val="en-GB"/>
        </w:rPr>
        <w:t>coarctation</w:t>
      </w:r>
      <w:proofErr w:type="spellEnd"/>
      <w:r w:rsidRPr="0086640C">
        <w:rPr>
          <w:rFonts w:ascii="Times New Roman" w:hAnsi="Times New Roman"/>
          <w:sz w:val="24"/>
          <w:szCs w:val="24"/>
          <w:lang w:val="en-GB"/>
        </w:rPr>
        <w:t xml:space="preserve"> of the aorta. Curves from HSROC model contain a summary operating point (■) representing summarized sensitivity and specificity point estimates for individual study estimates</w:t>
      </w:r>
      <w:r w:rsidR="009C1D00">
        <w:rPr>
          <w:rFonts w:ascii="Times New Roman" w:hAnsi="Times New Roman"/>
          <w:sz w:val="24"/>
          <w:szCs w:val="24"/>
          <w:lang w:val="en-GB"/>
        </w:rPr>
        <w:t xml:space="preserve"> (</w:t>
      </w:r>
      <w:r w:rsidR="009C1D00" w:rsidRPr="00A85309">
        <w:rPr>
          <w:rFonts w:ascii="Times New Roman" w:hAnsi="Times New Roman"/>
          <w:sz w:val="24"/>
          <w:szCs w:val="24"/>
          <w:highlight w:val="yellow"/>
          <w:lang w:val="en-GB"/>
        </w:rPr>
        <w:t>dotted</w:t>
      </w:r>
      <w:r w:rsidR="00D62B2E" w:rsidRPr="00A85309">
        <w:rPr>
          <w:rFonts w:ascii="Times New Roman" w:hAnsi="Times New Roman"/>
          <w:sz w:val="24"/>
          <w:szCs w:val="24"/>
          <w:highlight w:val="yellow"/>
          <w:lang w:val="en-GB"/>
        </w:rPr>
        <w:t xml:space="preserve"> lines:</w:t>
      </w:r>
      <w:r w:rsidRPr="00A85309">
        <w:rPr>
          <w:rFonts w:ascii="Times New Roman" w:hAnsi="Times New Roman"/>
          <w:sz w:val="24"/>
          <w:szCs w:val="24"/>
          <w:highlight w:val="yellow"/>
          <w:lang w:val="en-GB"/>
        </w:rPr>
        <w:t xml:space="preserve"> 95% CI</w:t>
      </w:r>
      <w:r w:rsidR="006A40C3">
        <w:rPr>
          <w:rFonts w:ascii="Times New Roman" w:hAnsi="Times New Roman"/>
          <w:sz w:val="24"/>
          <w:szCs w:val="24"/>
          <w:lang w:val="en-GB"/>
        </w:rPr>
        <w:t>)</w:t>
      </w:r>
      <w:r w:rsidRPr="0086640C">
        <w:rPr>
          <w:rFonts w:ascii="Times New Roman" w:hAnsi="Times New Roman"/>
          <w:sz w:val="24"/>
          <w:szCs w:val="24"/>
          <w:lang w:val="en-GB"/>
        </w:rPr>
        <w:t>.</w:t>
      </w:r>
    </w:p>
    <w:p w14:paraId="50ADFC72" w14:textId="77777777" w:rsidR="00110D8D" w:rsidRPr="009110BB" w:rsidRDefault="00110D8D" w:rsidP="00FE5712">
      <w:pPr>
        <w:rPr>
          <w:rFonts w:ascii="Times New Roman" w:hAnsi="Times New Roman"/>
          <w:b/>
          <w:sz w:val="24"/>
          <w:szCs w:val="24"/>
          <w:lang w:val="en-GB"/>
        </w:rPr>
      </w:pPr>
    </w:p>
    <w:sectPr w:rsidR="00110D8D" w:rsidRPr="009110BB" w:rsidSect="00110D8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D90"/>
    <w:multiLevelType w:val="hybridMultilevel"/>
    <w:tmpl w:val="F6501676"/>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D3833"/>
    <w:multiLevelType w:val="hybridMultilevel"/>
    <w:tmpl w:val="7450C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DA1CBA"/>
    <w:multiLevelType w:val="hybridMultilevel"/>
    <w:tmpl w:val="614AB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6412EA"/>
    <w:multiLevelType w:val="hybridMultilevel"/>
    <w:tmpl w:val="F788B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706403"/>
    <w:multiLevelType w:val="hybridMultilevel"/>
    <w:tmpl w:val="D924F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6551AC"/>
    <w:multiLevelType w:val="hybridMultilevel"/>
    <w:tmpl w:val="614AB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36"/>
    <w:rsid w:val="00006C64"/>
    <w:rsid w:val="0000705C"/>
    <w:rsid w:val="000166E5"/>
    <w:rsid w:val="00026799"/>
    <w:rsid w:val="00030833"/>
    <w:rsid w:val="000349BA"/>
    <w:rsid w:val="00036C94"/>
    <w:rsid w:val="00036E32"/>
    <w:rsid w:val="00045D4F"/>
    <w:rsid w:val="00070589"/>
    <w:rsid w:val="0008630A"/>
    <w:rsid w:val="00086E45"/>
    <w:rsid w:val="00091C1C"/>
    <w:rsid w:val="000A1450"/>
    <w:rsid w:val="000A159A"/>
    <w:rsid w:val="000A1DD1"/>
    <w:rsid w:val="000A2C10"/>
    <w:rsid w:val="000A3615"/>
    <w:rsid w:val="000B6D79"/>
    <w:rsid w:val="000C00DB"/>
    <w:rsid w:val="000C0E4A"/>
    <w:rsid w:val="000D794E"/>
    <w:rsid w:val="000E00A1"/>
    <w:rsid w:val="000E4595"/>
    <w:rsid w:val="000F33D6"/>
    <w:rsid w:val="00107C18"/>
    <w:rsid w:val="00110D44"/>
    <w:rsid w:val="00110D8D"/>
    <w:rsid w:val="0011257F"/>
    <w:rsid w:val="001234A6"/>
    <w:rsid w:val="001248EE"/>
    <w:rsid w:val="001265EF"/>
    <w:rsid w:val="00136F0B"/>
    <w:rsid w:val="00150475"/>
    <w:rsid w:val="001509C5"/>
    <w:rsid w:val="00151F60"/>
    <w:rsid w:val="001579E8"/>
    <w:rsid w:val="001635F7"/>
    <w:rsid w:val="001759F7"/>
    <w:rsid w:val="00180362"/>
    <w:rsid w:val="001844ED"/>
    <w:rsid w:val="0019539A"/>
    <w:rsid w:val="001A30C5"/>
    <w:rsid w:val="001A5565"/>
    <w:rsid w:val="001B5D74"/>
    <w:rsid w:val="001B7CA9"/>
    <w:rsid w:val="001C0289"/>
    <w:rsid w:val="001C0567"/>
    <w:rsid w:val="001C5C46"/>
    <w:rsid w:val="001D10E4"/>
    <w:rsid w:val="001D3EF3"/>
    <w:rsid w:val="001D679C"/>
    <w:rsid w:val="001F531D"/>
    <w:rsid w:val="001F799C"/>
    <w:rsid w:val="00201563"/>
    <w:rsid w:val="002076C1"/>
    <w:rsid w:val="00210B08"/>
    <w:rsid w:val="00214864"/>
    <w:rsid w:val="00220AF2"/>
    <w:rsid w:val="002230A5"/>
    <w:rsid w:val="002373CE"/>
    <w:rsid w:val="002374FF"/>
    <w:rsid w:val="002473FF"/>
    <w:rsid w:val="002576B2"/>
    <w:rsid w:val="00264397"/>
    <w:rsid w:val="002719EC"/>
    <w:rsid w:val="00273005"/>
    <w:rsid w:val="002740C4"/>
    <w:rsid w:val="0027749D"/>
    <w:rsid w:val="00291058"/>
    <w:rsid w:val="00296EBD"/>
    <w:rsid w:val="002B6037"/>
    <w:rsid w:val="002B69A0"/>
    <w:rsid w:val="002C2ABF"/>
    <w:rsid w:val="002C5180"/>
    <w:rsid w:val="002C7DA7"/>
    <w:rsid w:val="002F20EE"/>
    <w:rsid w:val="00306F76"/>
    <w:rsid w:val="003106FE"/>
    <w:rsid w:val="0031477F"/>
    <w:rsid w:val="00332CF9"/>
    <w:rsid w:val="00334561"/>
    <w:rsid w:val="00340E8E"/>
    <w:rsid w:val="003425EB"/>
    <w:rsid w:val="003526A2"/>
    <w:rsid w:val="0035350A"/>
    <w:rsid w:val="0035580B"/>
    <w:rsid w:val="00356C2A"/>
    <w:rsid w:val="0036355F"/>
    <w:rsid w:val="00372933"/>
    <w:rsid w:val="00390796"/>
    <w:rsid w:val="003919B6"/>
    <w:rsid w:val="003949DA"/>
    <w:rsid w:val="003A0690"/>
    <w:rsid w:val="003B3842"/>
    <w:rsid w:val="003C75A6"/>
    <w:rsid w:val="003D107F"/>
    <w:rsid w:val="003D4717"/>
    <w:rsid w:val="003E1708"/>
    <w:rsid w:val="003E3569"/>
    <w:rsid w:val="003F0370"/>
    <w:rsid w:val="003F3CBC"/>
    <w:rsid w:val="003F6CBC"/>
    <w:rsid w:val="003F7714"/>
    <w:rsid w:val="004014F1"/>
    <w:rsid w:val="00406D10"/>
    <w:rsid w:val="00427606"/>
    <w:rsid w:val="00435DDE"/>
    <w:rsid w:val="00443E14"/>
    <w:rsid w:val="004526EA"/>
    <w:rsid w:val="00452BC9"/>
    <w:rsid w:val="0046394E"/>
    <w:rsid w:val="0046669C"/>
    <w:rsid w:val="00466E36"/>
    <w:rsid w:val="0046712A"/>
    <w:rsid w:val="00467C16"/>
    <w:rsid w:val="004703DA"/>
    <w:rsid w:val="00470BB6"/>
    <w:rsid w:val="00472327"/>
    <w:rsid w:val="0047616E"/>
    <w:rsid w:val="004852DC"/>
    <w:rsid w:val="0049261C"/>
    <w:rsid w:val="0049316A"/>
    <w:rsid w:val="004932EE"/>
    <w:rsid w:val="004954C8"/>
    <w:rsid w:val="00496D52"/>
    <w:rsid w:val="004D05CC"/>
    <w:rsid w:val="004D2817"/>
    <w:rsid w:val="004F0632"/>
    <w:rsid w:val="004F07B4"/>
    <w:rsid w:val="004F6D72"/>
    <w:rsid w:val="004F7314"/>
    <w:rsid w:val="005034F5"/>
    <w:rsid w:val="00505499"/>
    <w:rsid w:val="00505A7F"/>
    <w:rsid w:val="005160F8"/>
    <w:rsid w:val="00533D1C"/>
    <w:rsid w:val="0053792B"/>
    <w:rsid w:val="00546236"/>
    <w:rsid w:val="005549C2"/>
    <w:rsid w:val="005551FC"/>
    <w:rsid w:val="00557550"/>
    <w:rsid w:val="00561A57"/>
    <w:rsid w:val="0056207F"/>
    <w:rsid w:val="005643AA"/>
    <w:rsid w:val="005659A1"/>
    <w:rsid w:val="00571312"/>
    <w:rsid w:val="00593B18"/>
    <w:rsid w:val="00593E32"/>
    <w:rsid w:val="005B0251"/>
    <w:rsid w:val="005B1BA0"/>
    <w:rsid w:val="005C1049"/>
    <w:rsid w:val="005C4065"/>
    <w:rsid w:val="005C4079"/>
    <w:rsid w:val="005C7EBA"/>
    <w:rsid w:val="005D2FAA"/>
    <w:rsid w:val="005D63B0"/>
    <w:rsid w:val="005D7ECE"/>
    <w:rsid w:val="005E0B03"/>
    <w:rsid w:val="005E1E85"/>
    <w:rsid w:val="005E3801"/>
    <w:rsid w:val="005E511A"/>
    <w:rsid w:val="005E6BDF"/>
    <w:rsid w:val="005F0ECB"/>
    <w:rsid w:val="005F56F5"/>
    <w:rsid w:val="00602D85"/>
    <w:rsid w:val="00604930"/>
    <w:rsid w:val="00604D00"/>
    <w:rsid w:val="006065A0"/>
    <w:rsid w:val="00607933"/>
    <w:rsid w:val="0061559E"/>
    <w:rsid w:val="00623131"/>
    <w:rsid w:val="00630AA4"/>
    <w:rsid w:val="00630C75"/>
    <w:rsid w:val="006323C7"/>
    <w:rsid w:val="00637BDA"/>
    <w:rsid w:val="006419F6"/>
    <w:rsid w:val="00644B00"/>
    <w:rsid w:val="00647CAF"/>
    <w:rsid w:val="00654456"/>
    <w:rsid w:val="00656D26"/>
    <w:rsid w:val="00665254"/>
    <w:rsid w:val="00681418"/>
    <w:rsid w:val="00690416"/>
    <w:rsid w:val="006A1C78"/>
    <w:rsid w:val="006A2179"/>
    <w:rsid w:val="006A28BF"/>
    <w:rsid w:val="006A3468"/>
    <w:rsid w:val="006A40C3"/>
    <w:rsid w:val="006B6F5D"/>
    <w:rsid w:val="006C2986"/>
    <w:rsid w:val="006C4C5E"/>
    <w:rsid w:val="006C4D98"/>
    <w:rsid w:val="006D1934"/>
    <w:rsid w:val="006D3D59"/>
    <w:rsid w:val="006E35FC"/>
    <w:rsid w:val="00721AC5"/>
    <w:rsid w:val="00726AA9"/>
    <w:rsid w:val="00727AE2"/>
    <w:rsid w:val="00731E0A"/>
    <w:rsid w:val="007323B5"/>
    <w:rsid w:val="00735BBA"/>
    <w:rsid w:val="0074294C"/>
    <w:rsid w:val="00745233"/>
    <w:rsid w:val="0074671B"/>
    <w:rsid w:val="00750AC6"/>
    <w:rsid w:val="00752B81"/>
    <w:rsid w:val="00755757"/>
    <w:rsid w:val="00760B7B"/>
    <w:rsid w:val="00760FF3"/>
    <w:rsid w:val="0076343F"/>
    <w:rsid w:val="00771E30"/>
    <w:rsid w:val="00774926"/>
    <w:rsid w:val="0078113A"/>
    <w:rsid w:val="00782B64"/>
    <w:rsid w:val="00785A74"/>
    <w:rsid w:val="007A18CA"/>
    <w:rsid w:val="007A33CB"/>
    <w:rsid w:val="007A5680"/>
    <w:rsid w:val="007B26AF"/>
    <w:rsid w:val="007C5E72"/>
    <w:rsid w:val="007C699D"/>
    <w:rsid w:val="007D69BD"/>
    <w:rsid w:val="007E4B4E"/>
    <w:rsid w:val="007F13BC"/>
    <w:rsid w:val="00802465"/>
    <w:rsid w:val="008037FA"/>
    <w:rsid w:val="00803B3E"/>
    <w:rsid w:val="00803FFE"/>
    <w:rsid w:val="0081238D"/>
    <w:rsid w:val="00812BE6"/>
    <w:rsid w:val="008158D0"/>
    <w:rsid w:val="00817202"/>
    <w:rsid w:val="00817233"/>
    <w:rsid w:val="0082607F"/>
    <w:rsid w:val="00826A97"/>
    <w:rsid w:val="00835CB1"/>
    <w:rsid w:val="00853166"/>
    <w:rsid w:val="00854E17"/>
    <w:rsid w:val="0086274E"/>
    <w:rsid w:val="0086640C"/>
    <w:rsid w:val="0086750F"/>
    <w:rsid w:val="00873E8E"/>
    <w:rsid w:val="00892A59"/>
    <w:rsid w:val="00892F18"/>
    <w:rsid w:val="008B5936"/>
    <w:rsid w:val="008C0DCE"/>
    <w:rsid w:val="008C597B"/>
    <w:rsid w:val="009110BB"/>
    <w:rsid w:val="00916BC8"/>
    <w:rsid w:val="009257BF"/>
    <w:rsid w:val="00927FED"/>
    <w:rsid w:val="00930F87"/>
    <w:rsid w:val="009355AF"/>
    <w:rsid w:val="00935DCE"/>
    <w:rsid w:val="00940B18"/>
    <w:rsid w:val="00956697"/>
    <w:rsid w:val="0095690E"/>
    <w:rsid w:val="009569E7"/>
    <w:rsid w:val="00961F45"/>
    <w:rsid w:val="009625E8"/>
    <w:rsid w:val="0097117C"/>
    <w:rsid w:val="00976AD9"/>
    <w:rsid w:val="009842C3"/>
    <w:rsid w:val="00990033"/>
    <w:rsid w:val="00995B78"/>
    <w:rsid w:val="00996F35"/>
    <w:rsid w:val="009A4494"/>
    <w:rsid w:val="009B4C34"/>
    <w:rsid w:val="009C08C1"/>
    <w:rsid w:val="009C0A1D"/>
    <w:rsid w:val="009C1D00"/>
    <w:rsid w:val="009C53AD"/>
    <w:rsid w:val="009C696B"/>
    <w:rsid w:val="009E0C9B"/>
    <w:rsid w:val="009E2452"/>
    <w:rsid w:val="009E37FD"/>
    <w:rsid w:val="009E5875"/>
    <w:rsid w:val="009E7CA6"/>
    <w:rsid w:val="009F04BD"/>
    <w:rsid w:val="009F2CF8"/>
    <w:rsid w:val="009F5223"/>
    <w:rsid w:val="009F7F40"/>
    <w:rsid w:val="00A0112C"/>
    <w:rsid w:val="00A02A38"/>
    <w:rsid w:val="00A07C17"/>
    <w:rsid w:val="00A1185B"/>
    <w:rsid w:val="00A2607C"/>
    <w:rsid w:val="00A35640"/>
    <w:rsid w:val="00A373A6"/>
    <w:rsid w:val="00A43E65"/>
    <w:rsid w:val="00A441D0"/>
    <w:rsid w:val="00A46DA8"/>
    <w:rsid w:val="00A505F6"/>
    <w:rsid w:val="00A559BA"/>
    <w:rsid w:val="00A5667D"/>
    <w:rsid w:val="00A67226"/>
    <w:rsid w:val="00A67488"/>
    <w:rsid w:val="00A77C58"/>
    <w:rsid w:val="00A85309"/>
    <w:rsid w:val="00AA5E59"/>
    <w:rsid w:val="00AB0A4F"/>
    <w:rsid w:val="00AB1E35"/>
    <w:rsid w:val="00AB2235"/>
    <w:rsid w:val="00AC3EAC"/>
    <w:rsid w:val="00AC424A"/>
    <w:rsid w:val="00AE3B6E"/>
    <w:rsid w:val="00AE4296"/>
    <w:rsid w:val="00AE6DFE"/>
    <w:rsid w:val="00AF7442"/>
    <w:rsid w:val="00B07FC8"/>
    <w:rsid w:val="00B24D99"/>
    <w:rsid w:val="00B26408"/>
    <w:rsid w:val="00B32894"/>
    <w:rsid w:val="00B4198D"/>
    <w:rsid w:val="00B64FD4"/>
    <w:rsid w:val="00B846E0"/>
    <w:rsid w:val="00BA7B54"/>
    <w:rsid w:val="00BB0F9E"/>
    <w:rsid w:val="00BD3FBE"/>
    <w:rsid w:val="00BF048C"/>
    <w:rsid w:val="00C03955"/>
    <w:rsid w:val="00C21E72"/>
    <w:rsid w:val="00C24913"/>
    <w:rsid w:val="00C3268D"/>
    <w:rsid w:val="00C41BC0"/>
    <w:rsid w:val="00C44BD4"/>
    <w:rsid w:val="00C45D53"/>
    <w:rsid w:val="00C5191B"/>
    <w:rsid w:val="00C6273D"/>
    <w:rsid w:val="00C65172"/>
    <w:rsid w:val="00C70A13"/>
    <w:rsid w:val="00C76E79"/>
    <w:rsid w:val="00C81551"/>
    <w:rsid w:val="00C87927"/>
    <w:rsid w:val="00CA658B"/>
    <w:rsid w:val="00CA6685"/>
    <w:rsid w:val="00CB7A63"/>
    <w:rsid w:val="00CC1BC8"/>
    <w:rsid w:val="00CC32CF"/>
    <w:rsid w:val="00CD2C1E"/>
    <w:rsid w:val="00CD5734"/>
    <w:rsid w:val="00CD5BBF"/>
    <w:rsid w:val="00CE09E3"/>
    <w:rsid w:val="00CE0DC2"/>
    <w:rsid w:val="00CE11AC"/>
    <w:rsid w:val="00CE19E5"/>
    <w:rsid w:val="00CE37B4"/>
    <w:rsid w:val="00CE4A82"/>
    <w:rsid w:val="00CE78C8"/>
    <w:rsid w:val="00CF51FD"/>
    <w:rsid w:val="00D05590"/>
    <w:rsid w:val="00D45B09"/>
    <w:rsid w:val="00D62B2E"/>
    <w:rsid w:val="00D7621F"/>
    <w:rsid w:val="00D865B6"/>
    <w:rsid w:val="00DB3352"/>
    <w:rsid w:val="00DB36BB"/>
    <w:rsid w:val="00DD1340"/>
    <w:rsid w:val="00DE4E93"/>
    <w:rsid w:val="00DE6412"/>
    <w:rsid w:val="00DE7874"/>
    <w:rsid w:val="00E0409B"/>
    <w:rsid w:val="00E059AB"/>
    <w:rsid w:val="00E1541A"/>
    <w:rsid w:val="00E20E17"/>
    <w:rsid w:val="00E214DE"/>
    <w:rsid w:val="00E35376"/>
    <w:rsid w:val="00E3798F"/>
    <w:rsid w:val="00E44BAC"/>
    <w:rsid w:val="00E64D65"/>
    <w:rsid w:val="00E7032C"/>
    <w:rsid w:val="00E71104"/>
    <w:rsid w:val="00E76836"/>
    <w:rsid w:val="00E838F3"/>
    <w:rsid w:val="00E854B5"/>
    <w:rsid w:val="00E87FD0"/>
    <w:rsid w:val="00E963A3"/>
    <w:rsid w:val="00EA0F7B"/>
    <w:rsid w:val="00EA5C15"/>
    <w:rsid w:val="00EA7378"/>
    <w:rsid w:val="00EB4583"/>
    <w:rsid w:val="00EB57B4"/>
    <w:rsid w:val="00EC0F66"/>
    <w:rsid w:val="00EC4263"/>
    <w:rsid w:val="00EC7F71"/>
    <w:rsid w:val="00ED2CBA"/>
    <w:rsid w:val="00EE0A8A"/>
    <w:rsid w:val="00EE6A2A"/>
    <w:rsid w:val="00EE7873"/>
    <w:rsid w:val="00EF5048"/>
    <w:rsid w:val="00F010E6"/>
    <w:rsid w:val="00F01C34"/>
    <w:rsid w:val="00F03876"/>
    <w:rsid w:val="00F044F6"/>
    <w:rsid w:val="00F055F5"/>
    <w:rsid w:val="00F270DA"/>
    <w:rsid w:val="00F319D8"/>
    <w:rsid w:val="00F32CDC"/>
    <w:rsid w:val="00F32EC5"/>
    <w:rsid w:val="00F3325D"/>
    <w:rsid w:val="00F34208"/>
    <w:rsid w:val="00F37E7C"/>
    <w:rsid w:val="00F50B96"/>
    <w:rsid w:val="00F54B80"/>
    <w:rsid w:val="00F55432"/>
    <w:rsid w:val="00F63BF5"/>
    <w:rsid w:val="00F63E72"/>
    <w:rsid w:val="00F67C98"/>
    <w:rsid w:val="00F72F48"/>
    <w:rsid w:val="00F76A0A"/>
    <w:rsid w:val="00F82C21"/>
    <w:rsid w:val="00F9599A"/>
    <w:rsid w:val="00F95E00"/>
    <w:rsid w:val="00FA5A5C"/>
    <w:rsid w:val="00FA7E0E"/>
    <w:rsid w:val="00FB0517"/>
    <w:rsid w:val="00FB6D0D"/>
    <w:rsid w:val="00FC029E"/>
    <w:rsid w:val="00FD447A"/>
    <w:rsid w:val="00FE1A21"/>
    <w:rsid w:val="00FE1CAE"/>
    <w:rsid w:val="00FE5712"/>
    <w:rsid w:val="00FF0493"/>
    <w:rsid w:val="00FF555E"/>
    <w:rsid w:val="00FF71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901CC"/>
  <w15:chartTrackingRefBased/>
  <w15:docId w15:val="{E5689DF5-97E2-4F34-AA2C-5EB87BE6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8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38F3"/>
    <w:rPr>
      <w:i/>
      <w:iCs/>
    </w:rPr>
  </w:style>
  <w:style w:type="table" w:styleId="TableGrid">
    <w:name w:val="Table Grid"/>
    <w:basedOn w:val="TableNormal"/>
    <w:uiPriority w:val="39"/>
    <w:rsid w:val="0083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
    <w:name w:val="Tabella semplice - 21"/>
    <w:basedOn w:val="TableNormal"/>
    <w:uiPriority w:val="42"/>
    <w:rsid w:val="00110D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2B69A0"/>
    <w:pPr>
      <w:ind w:left="720"/>
      <w:contextualSpacing/>
    </w:pPr>
  </w:style>
  <w:style w:type="paragraph" w:styleId="NormalWeb">
    <w:name w:val="Normal (Web)"/>
    <w:basedOn w:val="Normal"/>
    <w:uiPriority w:val="99"/>
    <w:semiHidden/>
    <w:unhideWhenUsed/>
    <w:rsid w:val="00CD2C1E"/>
    <w:rPr>
      <w:rFonts w:ascii="Times New Roman" w:hAnsi="Times New Roman"/>
      <w:sz w:val="24"/>
      <w:szCs w:val="24"/>
    </w:rPr>
  </w:style>
  <w:style w:type="character" w:styleId="Hyperlink">
    <w:name w:val="Hyperlink"/>
    <w:basedOn w:val="DefaultParagraphFont"/>
    <w:uiPriority w:val="99"/>
    <w:unhideWhenUsed/>
    <w:rsid w:val="00774926"/>
    <w:rPr>
      <w:color w:val="0563C1"/>
      <w:u w:val="single"/>
    </w:rPr>
  </w:style>
  <w:style w:type="paragraph" w:styleId="BalloonText">
    <w:name w:val="Balloon Text"/>
    <w:basedOn w:val="Normal"/>
    <w:link w:val="BalloonTextChar"/>
    <w:uiPriority w:val="99"/>
    <w:semiHidden/>
    <w:unhideWhenUsed/>
    <w:rsid w:val="005160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0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0F8"/>
    <w:rPr>
      <w:sz w:val="18"/>
      <w:szCs w:val="18"/>
    </w:rPr>
  </w:style>
  <w:style w:type="paragraph" w:styleId="CommentText">
    <w:name w:val="annotation text"/>
    <w:basedOn w:val="Normal"/>
    <w:link w:val="CommentTextChar"/>
    <w:uiPriority w:val="99"/>
    <w:semiHidden/>
    <w:unhideWhenUsed/>
    <w:rsid w:val="005160F8"/>
    <w:pPr>
      <w:spacing w:line="240" w:lineRule="auto"/>
    </w:pPr>
    <w:rPr>
      <w:sz w:val="24"/>
      <w:szCs w:val="24"/>
    </w:rPr>
  </w:style>
  <w:style w:type="character" w:customStyle="1" w:styleId="CommentTextChar">
    <w:name w:val="Comment Text Char"/>
    <w:basedOn w:val="DefaultParagraphFont"/>
    <w:link w:val="CommentText"/>
    <w:uiPriority w:val="99"/>
    <w:semiHidden/>
    <w:rsid w:val="005160F8"/>
    <w:rPr>
      <w:sz w:val="24"/>
      <w:szCs w:val="24"/>
    </w:rPr>
  </w:style>
  <w:style w:type="paragraph" w:styleId="CommentSubject">
    <w:name w:val="annotation subject"/>
    <w:basedOn w:val="CommentText"/>
    <w:next w:val="CommentText"/>
    <w:link w:val="CommentSubjectChar"/>
    <w:uiPriority w:val="99"/>
    <w:semiHidden/>
    <w:unhideWhenUsed/>
    <w:rsid w:val="005160F8"/>
    <w:rPr>
      <w:b/>
      <w:bCs/>
      <w:sz w:val="20"/>
      <w:szCs w:val="20"/>
    </w:rPr>
  </w:style>
  <w:style w:type="character" w:customStyle="1" w:styleId="CommentSubjectChar">
    <w:name w:val="Comment Subject Char"/>
    <w:basedOn w:val="CommentTextChar"/>
    <w:link w:val="CommentSubject"/>
    <w:uiPriority w:val="99"/>
    <w:semiHidden/>
    <w:rsid w:val="005160F8"/>
    <w:rPr>
      <w:b/>
      <w:bCs/>
      <w:sz w:val="20"/>
      <w:szCs w:val="20"/>
    </w:rPr>
  </w:style>
  <w:style w:type="paragraph" w:styleId="Revision">
    <w:name w:val="Revision"/>
    <w:hidden/>
    <w:uiPriority w:val="99"/>
    <w:semiHidden/>
    <w:rsid w:val="008675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2864">
      <w:bodyDiv w:val="1"/>
      <w:marLeft w:val="0"/>
      <w:marRight w:val="0"/>
      <w:marTop w:val="0"/>
      <w:marBottom w:val="0"/>
      <w:divBdr>
        <w:top w:val="none" w:sz="0" w:space="0" w:color="auto"/>
        <w:left w:val="none" w:sz="0" w:space="0" w:color="auto"/>
        <w:bottom w:val="none" w:sz="0" w:space="0" w:color="auto"/>
        <w:right w:val="none" w:sz="0" w:space="0" w:color="auto"/>
      </w:divBdr>
    </w:div>
    <w:div w:id="120266923">
      <w:bodyDiv w:val="1"/>
      <w:marLeft w:val="0"/>
      <w:marRight w:val="0"/>
      <w:marTop w:val="0"/>
      <w:marBottom w:val="0"/>
      <w:divBdr>
        <w:top w:val="none" w:sz="0" w:space="0" w:color="auto"/>
        <w:left w:val="none" w:sz="0" w:space="0" w:color="auto"/>
        <w:bottom w:val="none" w:sz="0" w:space="0" w:color="auto"/>
        <w:right w:val="none" w:sz="0" w:space="0" w:color="auto"/>
      </w:divBdr>
    </w:div>
    <w:div w:id="377360151">
      <w:bodyDiv w:val="1"/>
      <w:marLeft w:val="0"/>
      <w:marRight w:val="0"/>
      <w:marTop w:val="0"/>
      <w:marBottom w:val="0"/>
      <w:divBdr>
        <w:top w:val="none" w:sz="0" w:space="0" w:color="auto"/>
        <w:left w:val="none" w:sz="0" w:space="0" w:color="auto"/>
        <w:bottom w:val="none" w:sz="0" w:space="0" w:color="auto"/>
        <w:right w:val="none" w:sz="0" w:space="0" w:color="auto"/>
      </w:divBdr>
    </w:div>
    <w:div w:id="427509344">
      <w:bodyDiv w:val="1"/>
      <w:marLeft w:val="0"/>
      <w:marRight w:val="0"/>
      <w:marTop w:val="0"/>
      <w:marBottom w:val="0"/>
      <w:divBdr>
        <w:top w:val="none" w:sz="0" w:space="0" w:color="auto"/>
        <w:left w:val="none" w:sz="0" w:space="0" w:color="auto"/>
        <w:bottom w:val="none" w:sz="0" w:space="0" w:color="auto"/>
        <w:right w:val="none" w:sz="0" w:space="0" w:color="auto"/>
      </w:divBdr>
    </w:div>
    <w:div w:id="451677667">
      <w:bodyDiv w:val="1"/>
      <w:marLeft w:val="0"/>
      <w:marRight w:val="0"/>
      <w:marTop w:val="0"/>
      <w:marBottom w:val="0"/>
      <w:divBdr>
        <w:top w:val="none" w:sz="0" w:space="0" w:color="auto"/>
        <w:left w:val="none" w:sz="0" w:space="0" w:color="auto"/>
        <w:bottom w:val="none" w:sz="0" w:space="0" w:color="auto"/>
        <w:right w:val="none" w:sz="0" w:space="0" w:color="auto"/>
      </w:divBdr>
    </w:div>
    <w:div w:id="750545122">
      <w:bodyDiv w:val="1"/>
      <w:marLeft w:val="0"/>
      <w:marRight w:val="0"/>
      <w:marTop w:val="0"/>
      <w:marBottom w:val="0"/>
      <w:divBdr>
        <w:top w:val="none" w:sz="0" w:space="0" w:color="auto"/>
        <w:left w:val="none" w:sz="0" w:space="0" w:color="auto"/>
        <w:bottom w:val="none" w:sz="0" w:space="0" w:color="auto"/>
        <w:right w:val="none" w:sz="0" w:space="0" w:color="auto"/>
      </w:divBdr>
    </w:div>
    <w:div w:id="889924748">
      <w:bodyDiv w:val="1"/>
      <w:marLeft w:val="0"/>
      <w:marRight w:val="0"/>
      <w:marTop w:val="0"/>
      <w:marBottom w:val="0"/>
      <w:divBdr>
        <w:top w:val="none" w:sz="0" w:space="0" w:color="auto"/>
        <w:left w:val="none" w:sz="0" w:space="0" w:color="auto"/>
        <w:bottom w:val="none" w:sz="0" w:space="0" w:color="auto"/>
        <w:right w:val="none" w:sz="0" w:space="0" w:color="auto"/>
      </w:divBdr>
    </w:div>
    <w:div w:id="913316166">
      <w:bodyDiv w:val="1"/>
      <w:marLeft w:val="0"/>
      <w:marRight w:val="0"/>
      <w:marTop w:val="0"/>
      <w:marBottom w:val="0"/>
      <w:divBdr>
        <w:top w:val="none" w:sz="0" w:space="0" w:color="auto"/>
        <w:left w:val="none" w:sz="0" w:space="0" w:color="auto"/>
        <w:bottom w:val="none" w:sz="0" w:space="0" w:color="auto"/>
        <w:right w:val="none" w:sz="0" w:space="0" w:color="auto"/>
      </w:divBdr>
    </w:div>
    <w:div w:id="1014651728">
      <w:bodyDiv w:val="1"/>
      <w:marLeft w:val="0"/>
      <w:marRight w:val="0"/>
      <w:marTop w:val="0"/>
      <w:marBottom w:val="0"/>
      <w:divBdr>
        <w:top w:val="none" w:sz="0" w:space="0" w:color="auto"/>
        <w:left w:val="none" w:sz="0" w:space="0" w:color="auto"/>
        <w:bottom w:val="none" w:sz="0" w:space="0" w:color="auto"/>
        <w:right w:val="none" w:sz="0" w:space="0" w:color="auto"/>
      </w:divBdr>
    </w:div>
    <w:div w:id="1189293304">
      <w:bodyDiv w:val="1"/>
      <w:marLeft w:val="0"/>
      <w:marRight w:val="0"/>
      <w:marTop w:val="0"/>
      <w:marBottom w:val="0"/>
      <w:divBdr>
        <w:top w:val="none" w:sz="0" w:space="0" w:color="auto"/>
        <w:left w:val="none" w:sz="0" w:space="0" w:color="auto"/>
        <w:bottom w:val="none" w:sz="0" w:space="0" w:color="auto"/>
        <w:right w:val="none" w:sz="0" w:space="0" w:color="auto"/>
      </w:divBdr>
    </w:div>
    <w:div w:id="1506244623">
      <w:bodyDiv w:val="1"/>
      <w:marLeft w:val="0"/>
      <w:marRight w:val="0"/>
      <w:marTop w:val="0"/>
      <w:marBottom w:val="0"/>
      <w:divBdr>
        <w:top w:val="none" w:sz="0" w:space="0" w:color="auto"/>
        <w:left w:val="none" w:sz="0" w:space="0" w:color="auto"/>
        <w:bottom w:val="none" w:sz="0" w:space="0" w:color="auto"/>
        <w:right w:val="none" w:sz="0" w:space="0" w:color="auto"/>
      </w:divBdr>
      <w:divsChild>
        <w:div w:id="41609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ta.cochrane.org/handbook-dta-reviews" TargetMode="External"/><Relationship Id="rId3" Type="http://schemas.openxmlformats.org/officeDocument/2006/relationships/styles" Target="styles.xml"/><Relationship Id="rId7" Type="http://schemas.openxmlformats.org/officeDocument/2006/relationships/hyperlink" Target="http://www.ohri.ca/programs/clinical_epidemiology/oxford.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esco.dantonio@uit.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3272-60B6-42A2-881E-F0D04DC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20</Pages>
  <Words>5067</Words>
  <Characters>28883</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33883</CharactersWithSpaces>
  <SharedDoc>false</SharedDoc>
  <HLinks>
    <vt:vector size="18" baseType="variant">
      <vt:variant>
        <vt:i4>2359342</vt:i4>
      </vt:variant>
      <vt:variant>
        <vt:i4>6</vt:i4>
      </vt:variant>
      <vt:variant>
        <vt:i4>0</vt:i4>
      </vt:variant>
      <vt:variant>
        <vt:i4>5</vt:i4>
      </vt:variant>
      <vt:variant>
        <vt:lpwstr>http://srdta.cochrane.org/handbook-dta-reviews</vt:lpwstr>
      </vt:variant>
      <vt:variant>
        <vt:lpwstr/>
      </vt:variant>
      <vt:variant>
        <vt:i4>1900641</vt:i4>
      </vt:variant>
      <vt:variant>
        <vt:i4>3</vt:i4>
      </vt:variant>
      <vt:variant>
        <vt:i4>0</vt:i4>
      </vt:variant>
      <vt:variant>
        <vt:i4>5</vt:i4>
      </vt:variant>
      <vt:variant>
        <vt:lpwstr>http://www.ohri.ca/programs/clinical_epidemiology/oxford.asp</vt:lpwstr>
      </vt:variant>
      <vt:variant>
        <vt:lpwstr/>
      </vt:variant>
      <vt:variant>
        <vt:i4>8257541</vt:i4>
      </vt:variant>
      <vt:variant>
        <vt:i4>0</vt:i4>
      </vt:variant>
      <vt:variant>
        <vt:i4>0</vt:i4>
      </vt:variant>
      <vt:variant>
        <vt:i4>5</vt:i4>
      </vt:variant>
      <vt:variant>
        <vt:lpwstr>mailto:francesco.dantonio@uit.no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Jennifer Hughes</cp:lastModifiedBy>
  <cp:revision>8</cp:revision>
  <dcterms:created xsi:type="dcterms:W3CDTF">2016-08-02T21:02:00Z</dcterms:created>
  <dcterms:modified xsi:type="dcterms:W3CDTF">2017-04-13T08:09:00Z</dcterms:modified>
</cp:coreProperties>
</file>