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81" w:rsidRPr="00497F81" w:rsidRDefault="00497F81" w:rsidP="007D56FB">
      <w:pPr>
        <w:spacing w:after="0"/>
        <w:jc w:val="center"/>
        <w:rPr>
          <w:b/>
        </w:rPr>
      </w:pPr>
      <w:bookmarkStart w:id="0" w:name="_GoBack"/>
      <w:r>
        <w:rPr>
          <w:b/>
        </w:rPr>
        <w:t xml:space="preserve">Figure 1 </w:t>
      </w:r>
      <w:r w:rsidRPr="00497F81">
        <w:rPr>
          <w:b/>
          <w:i/>
        </w:rPr>
        <w:t>Chlamydiales</w:t>
      </w:r>
      <w:r>
        <w:rPr>
          <w:b/>
        </w:rPr>
        <w:t xml:space="preserve"> flow chart</w:t>
      </w:r>
    </w:p>
    <w:bookmarkEnd w:id="0"/>
    <w:p w:rsidR="00497F81" w:rsidRDefault="0086407B" w:rsidP="007D56FB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B70FC9" wp14:editId="03E55981">
                <wp:simplePos x="0" y="0"/>
                <wp:positionH relativeFrom="column">
                  <wp:posOffset>4514850</wp:posOffset>
                </wp:positionH>
                <wp:positionV relativeFrom="paragraph">
                  <wp:posOffset>3382645</wp:posOffset>
                </wp:positionV>
                <wp:extent cx="1447800" cy="8286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7B" w:rsidRPr="00497F81" w:rsidRDefault="0086407B" w:rsidP="0086407B">
                            <w:pPr>
                              <w:spacing w:after="0"/>
                            </w:pPr>
                            <w:r>
                              <w:t>84 miscarriages</w:t>
                            </w:r>
                            <w:r w:rsidR="00C806A4">
                              <w:t>: 81 @ ≤12 weeks, 3 @ 13-15</w:t>
                            </w:r>
                            <w:r w:rsidRPr="00497F81">
                              <w:t xml:space="preserve"> </w:t>
                            </w:r>
                            <w:r w:rsidR="00C806A4">
                              <w:t>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70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266.35pt;width:114pt;height:6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">
                <v:textbox>
                  <w:txbxContent>
                    <w:p w:rsidR="0086407B" w:rsidRPr="00497F81" w:rsidRDefault="0086407B" w:rsidP="0086407B">
                      <w:pPr>
                        <w:spacing w:after="0"/>
                      </w:pPr>
                      <w:r>
                        <w:t>84 miscarriages</w:t>
                      </w:r>
                      <w:r w:rsidR="00C806A4">
                        <w:t>: 81 @ ≤12 weeks, 3 @ 13-15</w:t>
                      </w:r>
                      <w:r w:rsidRPr="00497F81">
                        <w:t xml:space="preserve"> </w:t>
                      </w:r>
                      <w:r w:rsidR="00C806A4">
                        <w:t>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5166" wp14:editId="34377538">
                <wp:simplePos x="0" y="0"/>
                <wp:positionH relativeFrom="column">
                  <wp:posOffset>3914775</wp:posOffset>
                </wp:positionH>
                <wp:positionV relativeFrom="paragraph">
                  <wp:posOffset>3601720</wp:posOffset>
                </wp:positionV>
                <wp:extent cx="533400" cy="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0BA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8.25pt;margin-top:283.6pt;width:4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" strokecolor="black [3213]" strokeweight=".5pt">
                <v:stroke endarrow="block" endarrowwidth="wide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D45933" wp14:editId="1A6EC548">
                <wp:simplePos x="0" y="0"/>
                <wp:positionH relativeFrom="column">
                  <wp:posOffset>-285750</wp:posOffset>
                </wp:positionH>
                <wp:positionV relativeFrom="paragraph">
                  <wp:posOffset>296545</wp:posOffset>
                </wp:positionV>
                <wp:extent cx="6791325" cy="5915025"/>
                <wp:effectExtent l="0" t="0" r="28575" b="2857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5915025"/>
                          <a:chOff x="0" y="0"/>
                          <a:chExt cx="6791325" cy="591502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5050" y="0"/>
                            <a:ext cx="1353184" cy="39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6C0" w:rsidRDefault="005A06C0" w:rsidP="005A06C0">
                              <w:pPr>
                                <w:jc w:val="center"/>
                              </w:pPr>
                              <w:r>
                                <w:t>1216 participants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2962275" y="390525"/>
                            <a:ext cx="0" cy="4565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962275" y="1428750"/>
                            <a:ext cx="0" cy="4565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H="1">
                            <a:off x="1352550" y="609600"/>
                            <a:ext cx="160972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35255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6C0" w:rsidRDefault="0086407B" w:rsidP="005A06C0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* </w:t>
                              </w:r>
                              <w:r w:rsidR="005A06C0">
                                <w:t xml:space="preserve">246 </w:t>
                              </w:r>
                              <w:r w:rsidR="008D25B6">
                                <w:t xml:space="preserve">samples </w:t>
                              </w:r>
                              <w:r w:rsidR="005A06C0">
                                <w:t>not available</w:t>
                              </w:r>
                              <w:r>
                                <w:t>,</w:t>
                              </w:r>
                            </w:p>
                            <w:p w:rsidR="005A06C0" w:rsidRDefault="005A06C0" w:rsidP="005A06C0">
                              <w:pPr>
                                <w:spacing w:after="0"/>
                                <w:jc w:val="center"/>
                              </w:pPr>
                              <w:r>
                                <w:t>123 no clear link</w:t>
                              </w:r>
                              <w:r w:rsidR="0086407B">
                                <w:t xml:space="preserve"> to questionnaire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1352550" y="1695450"/>
                            <a:ext cx="160845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00175"/>
                            <a:ext cx="135255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6C0" w:rsidRPr="00497F81" w:rsidRDefault="005A06C0" w:rsidP="005A06C0">
                              <w:pPr>
                                <w:spacing w:after="0"/>
                                <w:jc w:val="center"/>
                              </w:pPr>
                              <w:r w:rsidRPr="00497F81">
                                <w:t>1 participant lost to follow 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866775"/>
                            <a:ext cx="299085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6C0" w:rsidRDefault="005A06C0" w:rsidP="005A06C0">
                              <w:pPr>
                                <w:jc w:val="center"/>
                              </w:pPr>
                              <w:r>
                                <w:t xml:space="preserve">847 participants with both questionnaire data and urine sample analysed by PCR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5975" y="1905000"/>
                            <a:ext cx="1819275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6C0" w:rsidRPr="00497F81" w:rsidRDefault="005A06C0" w:rsidP="005A06C0">
                              <w:pPr>
                                <w:jc w:val="center"/>
                              </w:pPr>
                              <w:r w:rsidRPr="00497F81">
                                <w:t xml:space="preserve">846 participants with follow up outcome at 16 weeks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8650" y="2000250"/>
                            <a:ext cx="20859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6C0" w:rsidRPr="00497F81" w:rsidRDefault="006F799E" w:rsidP="005A06C0">
                              <w:pPr>
                                <w:spacing w:after="0"/>
                              </w:pPr>
                              <w:r w:rsidRPr="00497F81">
                                <w:t>18 termination of pregnancy</w:t>
                              </w:r>
                            </w:p>
                            <w:p w:rsidR="005A06C0" w:rsidRPr="00497F81" w:rsidRDefault="006F799E" w:rsidP="005A06C0">
                              <w:pPr>
                                <w:spacing w:after="0"/>
                              </w:pPr>
                              <w:r w:rsidRPr="00497F81">
                                <w:t>1 e</w:t>
                              </w:r>
                              <w:r w:rsidR="005A06C0" w:rsidRPr="00497F81">
                                <w:t xml:space="preserve">ctopic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2962275" y="2562225"/>
                            <a:ext cx="0" cy="4565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3019425"/>
                            <a:ext cx="238125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6C0" w:rsidRPr="00497F81" w:rsidRDefault="005A06C0" w:rsidP="005A06C0">
                              <w:pPr>
                                <w:jc w:val="center"/>
                              </w:pPr>
                              <w:r w:rsidRPr="00497F81">
                                <w:t xml:space="preserve">827 participants with miscarriage or ongoing pregnancy at 16 weeks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3905250" y="2228850"/>
                            <a:ext cx="5334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2962275" y="3676650"/>
                            <a:ext cx="0" cy="4565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H="1">
                            <a:off x="1352550" y="3886200"/>
                            <a:ext cx="160909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76650"/>
                            <a:ext cx="154305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463" w:rsidRPr="00497F81" w:rsidRDefault="006F799E" w:rsidP="00B62463">
                              <w:pPr>
                                <w:spacing w:after="0"/>
                              </w:pPr>
                              <w:r w:rsidRPr="00497F81">
                                <w:t>87 participants lost to follow 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8825" y="4191000"/>
                            <a:ext cx="194310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6FB" w:rsidRDefault="007D56FB" w:rsidP="007D56FB">
                              <w:pPr>
                                <w:jc w:val="center"/>
                              </w:pPr>
                              <w:r>
                                <w:t>656 participants with follow up outcome at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3971925" y="4362450"/>
                            <a:ext cx="4667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8650" y="4191000"/>
                            <a:ext cx="2352675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6FB" w:rsidRDefault="007D56FB" w:rsidP="007D56FB">
                              <w:pPr>
                                <w:spacing w:after="0"/>
                              </w:pPr>
                              <w:r>
                                <w:t xml:space="preserve">2 induced preterm birth </w:t>
                              </w:r>
                            </w:p>
                            <w:p w:rsidR="007D56FB" w:rsidRDefault="002D365C" w:rsidP="007D56FB">
                              <w:pPr>
                                <w:spacing w:after="0"/>
                              </w:pPr>
                              <w:r>
                                <w:t xml:space="preserve">5 preterm </w:t>
                              </w:r>
                              <w:r w:rsidR="006F799E">
                                <w:t>caesarean section</w:t>
                              </w:r>
                            </w:p>
                            <w:p w:rsidR="006F799E" w:rsidRDefault="006F799E" w:rsidP="007D56FB">
                              <w:pPr>
                                <w:spacing w:after="0"/>
                              </w:pPr>
                              <w:r>
                                <w:t>4 late termination of pregnancy</w:t>
                              </w:r>
                            </w:p>
                            <w:p w:rsidR="006F799E" w:rsidRDefault="006F799E" w:rsidP="007D56FB">
                              <w:pPr>
                                <w:spacing w:after="0"/>
                              </w:pPr>
                              <w:r>
                                <w:t>9 twin pregnancies</w:t>
                              </w:r>
                            </w:p>
                            <w:p w:rsidR="006F799E" w:rsidRDefault="006F799E" w:rsidP="007D56FB">
                              <w:pPr>
                                <w:spacing w:after="0"/>
                              </w:pPr>
                              <w:r>
                                <w:t>1 miscarriage</w:t>
                              </w:r>
                              <w:r w:rsidR="00C806A4">
                                <w:t xml:space="preserve"> </w:t>
                              </w:r>
                              <w:r w:rsidR="00E16822">
                                <w:t xml:space="preserve">at </w:t>
                              </w:r>
                              <w:r w:rsidR="00C806A4">
                                <w:t>16-20 weeks</w:t>
                              </w:r>
                            </w:p>
                            <w:p w:rsidR="006F799E" w:rsidRDefault="006F799E" w:rsidP="007D56FB">
                              <w:pPr>
                                <w:spacing w:after="0"/>
                              </w:pPr>
                              <w:r>
                                <w:t>7 unknown type of delivery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3075" y="5210175"/>
                            <a:ext cx="238125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6FB" w:rsidRPr="00497F81" w:rsidRDefault="007D56FB" w:rsidP="007D56FB">
                              <w:pPr>
                                <w:jc w:val="center"/>
                              </w:pPr>
                              <w:r w:rsidRPr="00497F81">
                                <w:t>628 participants with spontaneous preterm birth (23) or term delivery (605)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2962275" y="4695825"/>
                            <a:ext cx="1270" cy="5137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D45933" id="Group 3" o:spid="_x0000_s1027" style="position:absolute;left:0;text-align:left;margin-left:-22.5pt;margin-top:23.35pt;width:534.75pt;height:465.75pt;z-index:251658240" coordsize="67913,5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">
                <v:shape id="_x0000_s1028" type="#_x0000_t202" style="position:absolute;left:23050;width:13532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5A06C0" w:rsidRDefault="005A06C0" w:rsidP="005A06C0">
                        <w:pPr>
                          <w:jc w:val="center"/>
                        </w:pPr>
                        <w:r>
                          <w:t>1216 participants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29622;top:3905;width:0;height:4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e7tMIAAADaAAAADwAAAGRycy9kb3ducmV2LnhtbESPwWrDMBBE74X8g9hAbo0c47rGiWJC&#10;SsCUXprmAxZrY5tYKyOpjvP3VaHQ4zAzb5hdNZtBTOR8b1nBZp2AIG6s7rlVcPk6PRcgfEDWOFgm&#10;BQ/yUO0XTzsstb3zJ03n0IoIYV+igi6EsZTSNx0Z9Gs7Ekfvap3BEKVrpXZ4j3AzyDRJcmmw57jQ&#10;4UjHjprb+dsoyIvXU5DvU1+bl8Zlb9cis+mHUqvlfNiCCDSH//Bfu9YKMvi9Em+A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e7tMIAAADaAAAADwAAAAAAAAAAAAAA&#10;AAChAgAAZHJzL2Rvd25yZXYueG1sUEsFBgAAAAAEAAQA+QAAAJADAAAAAA==&#10;" strokecolor="black [3213]" strokeweight=".5pt">
                  <v:stroke endarrow="block" endarrowwidth="wide" joinstyle="miter"/>
                </v:shape>
                <v:shape id="Straight Arrow Connector 5" o:spid="_x0000_s1030" type="#_x0000_t32" style="position:absolute;left:29622;top:14287;width:0;height:4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eL8EAAADaAAAADwAAAGRycy9kb3ducmV2LnhtbESP3YrCMBSE74V9h3CEvdNUUbfURllc&#10;BJG9Wd0HODSnP9iclCTW+vZGELwcZuYbJt8OphU9Od9YVjCbJiCIC6sbrhT8n/eTFIQPyBpby6Tg&#10;Th62m49Rjpm2N/6j/hQqESHsM1RQh9BlUvqiJoN+ajvi6JXWGQxRukpqh7cIN62cJ8lKGmw4LtTY&#10;0a6m4nK6GgWr9Gsf5LFvDmZZuMVPmS7s/Fepz/HwvQYRaAjv8Kt90AqW8LwSb4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Ox4vwQAAANoAAAAPAAAAAAAAAAAAAAAA&#10;AKECAABkcnMvZG93bnJldi54bWxQSwUGAAAAAAQABAD5AAAAjwMAAAAA&#10;" strokecolor="black [3213]" strokeweight=".5pt">
                  <v:stroke endarrow="block" endarrowwidth="wide" joinstyle="miter"/>
                </v:shape>
                <v:shape id="Straight Arrow Connector 7" o:spid="_x0000_s1031" type="#_x0000_t32" style="position:absolute;left:13525;top:6096;width:160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MF58QAAADaAAAADwAAAGRycy9kb3ducmV2LnhtbESPzW7CMBCE70h9B2sr9UYceigkxUGo&#10;Vasq4kLaB9jGS36I11HskpSnx0hIHEcz841mvZlMJ040uMaygkUUgyAurW64UvDz/TFfgXAeWWNn&#10;mRT8k4NN9jBbY6rtyHs6Fb4SAcIuRQW1930qpStrMugi2xMH72AHgz7IoZJ6wDHATSef4/hFGmw4&#10;LNTY01tN5bH4MwqK999dm5w/82NTtDIp80M+JlKpp8dp+wrC0+Tv4Vv7SytYwvVKuAEy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owXnxAAAANoAAAAPAAAAAAAAAAAA&#10;AAAAAKECAABkcnMvZG93bnJldi54bWxQSwUGAAAAAAQABAD5AAAAkgMAAAAA&#10;" strokecolor="black [3213]" strokeweight=".5pt">
                  <v:stroke endarrow="block" endarrowwidth="wide" joinstyle="miter"/>
                </v:shape>
                <v:shape id="Text Box 8" o:spid="_x0000_s1032" type="#_x0000_t202" style="position:absolute;top:2000;width:13525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5A06C0" w:rsidRDefault="0086407B" w:rsidP="005A06C0">
                        <w:pPr>
                          <w:spacing w:after="0"/>
                          <w:jc w:val="center"/>
                        </w:pPr>
                        <w:r>
                          <w:t xml:space="preserve">* </w:t>
                        </w:r>
                        <w:r w:rsidR="005A06C0">
                          <w:t xml:space="preserve">246 </w:t>
                        </w:r>
                        <w:r w:rsidR="008D25B6">
                          <w:t xml:space="preserve">samples </w:t>
                        </w:r>
                        <w:r w:rsidR="005A06C0">
                          <w:t>not available</w:t>
                        </w:r>
                        <w:r>
                          <w:t>,</w:t>
                        </w:r>
                      </w:p>
                      <w:p w:rsidR="005A06C0" w:rsidRDefault="005A06C0" w:rsidP="005A06C0">
                        <w:pPr>
                          <w:spacing w:after="0"/>
                          <w:jc w:val="center"/>
                        </w:pPr>
                        <w:r>
                          <w:t>123 no clear link</w:t>
                        </w:r>
                        <w:r w:rsidR="0086407B">
                          <w:t xml:space="preserve"> to questionnaire</w:t>
                        </w:r>
                      </w:p>
                    </w:txbxContent>
                  </v:textbox>
                </v:shape>
                <v:shape id="Straight Arrow Connector 9" o:spid="_x0000_s1033" type="#_x0000_t32" style="position:absolute;left:13525;top:16954;width:160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A0DsIAAADaAAAADwAAAGRycy9kb3ducmV2LnhtbESPQYvCMBSE7wv+h/AEb2vqHmRbjSLK&#10;ipS9bPUHPJtnW21eShNt9debBcHjMDPfMPNlb2pxo9ZVlhVMxhEI4tzqigsFh/3P5zcI55E11pZJ&#10;wZ0cLBeDjzkm2nb8R7fMFyJA2CWooPS+SaR0eUkG3dg2xME72dagD7ItpG6xC3BTy68omkqDFYeF&#10;Ehtal5RfsqtRkG2Ov+f4sU0vVXaWcZ6e0i6WSo2G/WoGwlPv3+FXe6cVxPB/Jdw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A0DsIAAADaAAAADwAAAAAAAAAAAAAA&#10;AAChAgAAZHJzL2Rvd25yZXYueG1sUEsFBgAAAAAEAAQA+QAAAJADAAAAAA==&#10;" strokecolor="black [3213]" strokeweight=".5pt">
                  <v:stroke endarrow="block" endarrowwidth="wide" joinstyle="miter"/>
                </v:shape>
                <v:shape id="Text Box 10" o:spid="_x0000_s1034" type="#_x0000_t202" style="position:absolute;top:14001;width:13525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oWM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tDL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ehYxQAAANsAAAAPAAAAAAAAAAAAAAAAAJgCAABkcnMv&#10;ZG93bnJldi54bWxQSwUGAAAAAAQABAD1AAAAigMAAAAA&#10;">
                  <v:textbox style="mso-fit-shape-to-text:t">
                    <w:txbxContent>
                      <w:p w:rsidR="005A06C0" w:rsidRPr="00497F81" w:rsidRDefault="005A06C0" w:rsidP="005A06C0">
                        <w:pPr>
                          <w:spacing w:after="0"/>
                          <w:jc w:val="center"/>
                        </w:pPr>
                        <w:r w:rsidRPr="00497F81">
                          <w:t>1 participant lost to follow up</w:t>
                        </w:r>
                      </w:p>
                    </w:txbxContent>
                  </v:textbox>
                </v:shape>
                <v:shape id="_x0000_s1035" type="#_x0000_t202" style="position:absolute;left:16954;top:8667;width:29909;height: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Nw8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u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xTcPBAAAA2wAAAA8AAAAAAAAAAAAAAAAAmAIAAGRycy9kb3du&#10;cmV2LnhtbFBLBQYAAAAABAAEAPUAAACGAwAAAAA=&#10;">
                  <v:textbox style="mso-fit-shape-to-text:t">
                    <w:txbxContent>
                      <w:p w:rsidR="005A06C0" w:rsidRDefault="005A06C0" w:rsidP="005A06C0">
                        <w:pPr>
                          <w:jc w:val="center"/>
                        </w:pPr>
                        <w:r>
                          <w:t xml:space="preserve">847 participants with both questionnaire data and urine sample analysed by PCR </w:t>
                        </w:r>
                      </w:p>
                    </w:txbxContent>
                  </v:textbox>
                </v:shape>
                <v:shape id="_x0000_s1036" type="#_x0000_t202" style="position:absolute;left:20859;top:19050;width:18193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5A06C0" w:rsidRPr="00497F81" w:rsidRDefault="005A06C0" w:rsidP="005A06C0">
                        <w:pPr>
                          <w:jc w:val="center"/>
                        </w:pPr>
                        <w:r w:rsidRPr="00497F81">
                          <w:t xml:space="preserve">846 participants with follow up outcome at 16 weeks </w:t>
                        </w:r>
                      </w:p>
                    </w:txbxContent>
                  </v:textbox>
                </v:shape>
                <v:shape id="_x0000_s1037" type="#_x0000_t202" style="position:absolute;left:44386;top:20002;width:20860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5A06C0" w:rsidRPr="00497F81" w:rsidRDefault="006F799E" w:rsidP="005A06C0">
                        <w:pPr>
                          <w:spacing w:after="0"/>
                        </w:pPr>
                        <w:r w:rsidRPr="00497F81">
                          <w:t>18 termination of pregnancy</w:t>
                        </w:r>
                      </w:p>
                      <w:p w:rsidR="005A06C0" w:rsidRPr="00497F81" w:rsidRDefault="006F799E" w:rsidP="005A06C0">
                        <w:pPr>
                          <w:spacing w:after="0"/>
                        </w:pPr>
                        <w:r w:rsidRPr="00497F81">
                          <w:t>1 e</w:t>
                        </w:r>
                        <w:r w:rsidR="005A06C0" w:rsidRPr="00497F81">
                          <w:t xml:space="preserve">ctopic </w:t>
                        </w:r>
                      </w:p>
                    </w:txbxContent>
                  </v:textbox>
                </v:shape>
                <v:shape id="Straight Arrow Connector 14" o:spid="_x0000_s1038" type="#_x0000_t32" style="position:absolute;left:29622;top:25622;width:0;height:4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8VysEAAADbAAAADwAAAGRycy9kb3ducmV2LnhtbERPzWrCQBC+F3yHZQRvdWNI0xBdg1iE&#10;UHqp9QGG7JgEs7Nhdxvj23cLhd7m4/udXTWbQUzkfG9ZwWadgCBurO65VXD5Oj0XIHxA1jhYJgUP&#10;8lDtF087LLW98ydN59CKGMK+RAVdCGMppW86MujXdiSO3NU6gyFC10rt8B7DzSDTJMmlwZ5jQ4cj&#10;HTtqbudvoyAvXk9Bvk99bV4al71di8ymH0qtlvNhCyLQHP7Ff+5ax/kZ/P4SD5D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bxXKwQAAANsAAAAPAAAAAAAAAAAAAAAA&#10;AKECAABkcnMvZG93bnJldi54bWxQSwUGAAAAAAQABAD5AAAAjwMAAAAA&#10;" strokecolor="black [3213]" strokeweight=".5pt">
                  <v:stroke endarrow="block" endarrowwidth="wide" joinstyle="miter"/>
                </v:shape>
                <v:shape id="_x0000_s1039" type="#_x0000_t202" style="position:absolute;left:17907;top:30194;width:23812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5A06C0" w:rsidRPr="00497F81" w:rsidRDefault="005A06C0" w:rsidP="005A06C0">
                        <w:pPr>
                          <w:jc w:val="center"/>
                        </w:pPr>
                        <w:r w:rsidRPr="00497F81">
                          <w:t xml:space="preserve">827 participants with miscarriage or ongoing pregnancy at 16 weeks </w:t>
                        </w:r>
                      </w:p>
                    </w:txbxContent>
                  </v:textbox>
                </v:shape>
                <v:shape id="Straight Arrow Connector 19" o:spid="_x0000_s1040" type="#_x0000_t32" style="position:absolute;left:39052;top:22288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66VMAAAADbAAAADwAAAGRycy9kb3ducmV2LnhtbERP24rCMBB9F/Yfwizsm6YrXmo1yuIi&#10;iPhi9QOGZmyLzaQksXb/fiMIvs3hXGe16U0jOnK+tqzge5SAIC6srrlUcDnvhikIH5A1NpZJwR95&#10;2Kw/BivMtH3wibo8lCKGsM9QQRVCm0npi4oM+pFtiSN3tc5giNCVUjt8xHDTyHGSzKTBmmNDhS1t&#10;Kypu+d0omKXzXZCHrt6baeEmv9d0YsdHpb4++58liEB9eItf7r2O8xfw/CUeIN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uulTAAAAA2wAAAA8AAAAAAAAAAAAAAAAA&#10;oQIAAGRycy9kb3ducmV2LnhtbFBLBQYAAAAABAAEAPkAAACOAwAAAAA=&#10;" strokecolor="black [3213]" strokeweight=".5pt">
                  <v:stroke endarrow="block" endarrowwidth="wide" joinstyle="miter"/>
                </v:shape>
                <v:shape id="Straight Arrow Connector 20" o:spid="_x0000_s1041" type="#_x0000_t32" style="position:absolute;left:29622;top:36766;width:0;height:4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jZdMAAAADbAAAADwAAAGRycy9kb3ducmV2LnhtbERP3WrCMBS+H/gO4QjeranFaalGkUmh&#10;jN2s+gCH5tgWm5OSZLV7++VisMuP7/9wms0gJnK+t6xgnaQgiBure24V3K7law7CB2SNg2VS8EMe&#10;TsfFywELbZ/8RVMdWhFD2BeooAthLKT0TUcGfWJH4sjdrTMYInSt1A6fMdwMMkvTrTTYc2zocKT3&#10;jppH/W0UbPNdGeTH1FfmrXGbyz3f2OxTqdVyPu9BBJrDv/jPXWkFWVwfv8QfII+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42XTAAAAA2wAAAA8AAAAAAAAAAAAAAAAA&#10;oQIAAGRycy9kb3ducmV2LnhtbFBLBQYAAAAABAAEAPkAAACOAwAAAAA=&#10;" strokecolor="black [3213]" strokeweight=".5pt">
                  <v:stroke endarrow="block" endarrowwidth="wide" joinstyle="miter"/>
                </v:shape>
                <v:shape id="Straight Arrow Connector 21" o:spid="_x0000_s1042" type="#_x0000_t32" style="position:absolute;left:13525;top:38862;width:160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XhHMMAAADbAAAADwAAAGRycy9kb3ducmV2LnhtbESPQYvCMBSE7wv+h/CEva2pHsRWo4ii&#10;SPFi9Qc8m2dbbV5KE213f/1GWNjjMDPfMItVb2rxotZVlhWMRxEI4tzqigsFl/PuawbCeWSNtWVS&#10;8E0OVsvBxwITbTs+0SvzhQgQdgkqKL1vEildXpJBN7INcfButjXog2wLqVvsAtzUchJFU2mw4rBQ&#10;YkObkvJH9jQKsu31eI9/9umjyu4yztNb2sVSqc9hv56D8NT7//Bf+6AVTMbw/h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l4RzDAAAA2wAAAA8AAAAAAAAAAAAA&#10;AAAAoQIAAGRycy9kb3ducmV2LnhtbFBLBQYAAAAABAAEAPkAAACRAwAAAAA=&#10;" strokecolor="black [3213]" strokeweight=".5pt">
                  <v:stroke endarrow="block" endarrowwidth="wide" joinstyle="miter"/>
                </v:shape>
                <v:shape id="Text Box 22" o:spid="_x0000_s1043" type="#_x0000_t202" style="position:absolute;top:36766;width:15430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ZCcQA&#10;AADbAAAADwAAAGRycy9kb3ducmV2LnhtbESPQWsCMRSE7wX/Q3iCt5p1wVK2RikVwZvWCuLtNXlu&#10;Fjcv6yauq7++KRR6HGbmG2a26F0tOmpD5VnBZJyBINbeVFwq2H+tnl9BhIhssPZMCu4UYDEfPM2w&#10;MP7Gn9TtYikShEOBCmyMTSFl0JYchrFviJN38q3DmGRbStPiLcFdLfMse5EOK04LFhv6sKTPu6tT&#10;EJbbS6NP2++zNffHZtlN9WF1VGo07N/fQETq43/4r702CvIcfr+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GQnEAAAA2wAAAA8AAAAAAAAAAAAAAAAAmAIAAGRycy9k&#10;b3ducmV2LnhtbFBLBQYAAAAABAAEAPUAAACJAwAAAAA=&#10;">
                  <v:textbox style="mso-fit-shape-to-text:t">
                    <w:txbxContent>
                      <w:p w:rsidR="00B62463" w:rsidRPr="00497F81" w:rsidRDefault="006F799E" w:rsidP="00B62463">
                        <w:pPr>
                          <w:spacing w:after="0"/>
                        </w:pPr>
                        <w:r w:rsidRPr="00497F81">
                          <w:t>87 participants lost to follow up</w:t>
                        </w:r>
                      </w:p>
                    </w:txbxContent>
                  </v:textbox>
                </v:shape>
                <v:shape id="_x0000_s1044" type="#_x0000_t202" style="position:absolute;left:20288;top:41910;width:19431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7D56FB" w:rsidRDefault="007D56FB" w:rsidP="007D56FB">
                        <w:pPr>
                          <w:jc w:val="center"/>
                        </w:pPr>
                        <w:r>
                          <w:t>656 participants with follow up outcome at term</w:t>
                        </w:r>
                      </w:p>
                    </w:txbxContent>
                  </v:textbox>
                </v:shape>
                <v:shape id="Straight Arrow Connector 24" o:spid="_x0000_s1045" type="#_x0000_t32" style="position:absolute;left:39719;top:43624;width:4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fd8MAAADbAAAADwAAAGRycy9kb3ducmV2LnhtbESPwWrDMBBE74X8g9hAbo1c47rGjRJC&#10;isGUXpr2AxZrY5taKyOptvP3UaDQ4zAzb5jdYTGDmMj53rKCp20CgrixuudWwfdX9ViA8AFZ42CZ&#10;FFzJw2G/ethhqe3MnzSdQysihH2JCroQxlJK33Rk0G/tSBy9i3UGQ5SuldrhHOFmkGmS5NJgz3Gh&#10;w5FOHTU/51+jIC9eqiDfp742z43L3i5FZtMPpTbr5fgKItAS/sN/7VorSDO4f4k/QO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D33fDAAAA2wAAAA8AAAAAAAAAAAAA&#10;AAAAoQIAAGRycy9kb3ducmV2LnhtbFBLBQYAAAAABAAEAPkAAACRAwAAAAA=&#10;" strokecolor="black [3213]" strokeweight=".5pt">
                  <v:stroke endarrow="block" endarrowwidth="wide" joinstyle="miter"/>
                </v:shape>
                <v:shape id="_x0000_s1046" type="#_x0000_t202" style="position:absolute;left:44386;top:41910;width:23527;height:1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7D56FB" w:rsidRDefault="007D56FB" w:rsidP="007D56FB">
                        <w:pPr>
                          <w:spacing w:after="0"/>
                        </w:pPr>
                        <w:r>
                          <w:t xml:space="preserve">2 induced preterm birth </w:t>
                        </w:r>
                      </w:p>
                      <w:p w:rsidR="007D56FB" w:rsidRDefault="002D365C" w:rsidP="007D56FB">
                        <w:pPr>
                          <w:spacing w:after="0"/>
                        </w:pPr>
                        <w:r>
                          <w:t xml:space="preserve">5 preterm </w:t>
                        </w:r>
                        <w:r w:rsidR="006F799E">
                          <w:t>caesarean section</w:t>
                        </w:r>
                      </w:p>
                      <w:p w:rsidR="006F799E" w:rsidRDefault="006F799E" w:rsidP="007D56FB">
                        <w:pPr>
                          <w:spacing w:after="0"/>
                        </w:pPr>
                        <w:r>
                          <w:t>4 late termination of pregnancy</w:t>
                        </w:r>
                      </w:p>
                      <w:p w:rsidR="006F799E" w:rsidRDefault="006F799E" w:rsidP="007D56FB">
                        <w:pPr>
                          <w:spacing w:after="0"/>
                        </w:pPr>
                        <w:r>
                          <w:t>9 twin pregnancies</w:t>
                        </w:r>
                      </w:p>
                      <w:p w:rsidR="006F799E" w:rsidRDefault="006F799E" w:rsidP="007D56FB">
                        <w:pPr>
                          <w:spacing w:after="0"/>
                        </w:pPr>
                        <w:r>
                          <w:t>1 miscarriage</w:t>
                        </w:r>
                        <w:r w:rsidR="00C806A4">
                          <w:t xml:space="preserve"> </w:t>
                        </w:r>
                        <w:r w:rsidR="00E16822">
                          <w:t xml:space="preserve">at </w:t>
                        </w:r>
                        <w:r w:rsidR="00C806A4">
                          <w:t>16-20 weeks</w:t>
                        </w:r>
                      </w:p>
                      <w:p w:rsidR="006F799E" w:rsidRDefault="006F799E" w:rsidP="007D56FB">
                        <w:pPr>
                          <w:spacing w:after="0"/>
                        </w:pPr>
                        <w:r>
                          <w:t>7 unknown type of delivery</w:t>
                        </w:r>
                      </w:p>
                    </w:txbxContent>
                  </v:textbox>
                </v:shape>
                <v:shape id="_x0000_s1047" type="#_x0000_t202" style="position:absolute;left:17430;top:52101;width:23813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7D56FB" w:rsidRPr="00497F81" w:rsidRDefault="007D56FB" w:rsidP="007D56FB">
                        <w:pPr>
                          <w:jc w:val="center"/>
                        </w:pPr>
                        <w:r w:rsidRPr="00497F81">
                          <w:t>628 participants with spontaneous preterm birth (23) or term delivery (605)</w:t>
                        </w:r>
                      </w:p>
                    </w:txbxContent>
                  </v:textbox>
                </v:shape>
                <v:shape id="Straight Arrow Connector 27" o:spid="_x0000_s1048" type="#_x0000_t32" style="position:absolute;left:29622;top:46958;width:13;height:5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BAMMAAADbAAAADwAAAGRycy9kb3ducmV2LnhtbESPwWrDMBBE74X8g9hAbo1c4ybGiRJC&#10;isGUXprkAxZrY5taKyOptvP3VaHQ4zAzb5j9cTa9GMn5zrKCl3UCgri2uuNGwe1aPucgfEDW2Fsm&#10;BQ/ycDwsnvZYaDvxJ42X0IgIYV+ggjaEoZDS1y0Z9Gs7EEfvbp3BEKVrpHY4RbjpZZokG2mw47jQ&#10;4kDnluqvy7dRsMm3ZZDvY1eZ19plb/c8s+mHUqvlfNqBCDSH//Bfu9IK0i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RQQDDAAAA2wAAAA8AAAAAAAAAAAAA&#10;AAAAoQIAAGRycy9kb3ducmV2LnhtbFBLBQYAAAAABAAEAPkAAACRAwAAAAA=&#10;" strokecolor="black [3213]" strokeweight=".5pt">
                  <v:stroke endarrow="block" endarrowwidth="wide" joinstyle="miter"/>
                </v:shape>
                <w10:wrap type="square"/>
              </v:group>
            </w:pict>
          </mc:Fallback>
        </mc:AlternateContent>
      </w:r>
    </w:p>
    <w:p w:rsidR="00822F6D" w:rsidRDefault="00822F6D" w:rsidP="007D56FB">
      <w:pPr>
        <w:spacing w:after="0"/>
        <w:jc w:val="center"/>
      </w:pPr>
    </w:p>
    <w:p w:rsidR="00FF6E0E" w:rsidRDefault="00FF6E0E" w:rsidP="007D56FB">
      <w:pPr>
        <w:spacing w:after="0"/>
        <w:jc w:val="center"/>
      </w:pPr>
    </w:p>
    <w:p w:rsidR="00822F6D" w:rsidRPr="00124212" w:rsidRDefault="00124212" w:rsidP="00822F6D">
      <w:pPr>
        <w:spacing w:after="0"/>
        <w:rPr>
          <w:sz w:val="20"/>
          <w:szCs w:val="20"/>
        </w:rPr>
      </w:pPr>
      <w:r>
        <w:t>*</w:t>
      </w:r>
      <w:r>
        <w:rPr>
          <w:sz w:val="20"/>
          <w:szCs w:val="20"/>
        </w:rPr>
        <w:t>Samples were collected in 1998-2000 and labelled by hand with ID number and date of birth. By 2013-2014, after 15 years storage, some labels were difficult to read, some containers were empty and some were missing. From 1216 participants we analysed 847 samples (70%) which had a</w:t>
      </w:r>
      <w:r w:rsidR="0086407B">
        <w:rPr>
          <w:sz w:val="20"/>
          <w:szCs w:val="20"/>
        </w:rPr>
        <w:t xml:space="preserve"> clear</w:t>
      </w:r>
      <w:r>
        <w:rPr>
          <w:sz w:val="20"/>
          <w:szCs w:val="20"/>
        </w:rPr>
        <w:t xml:space="preserve"> ID number and date of birth which matched details on the questionnaire.</w:t>
      </w:r>
    </w:p>
    <w:sectPr w:rsidR="00822F6D" w:rsidRPr="00124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C0"/>
    <w:rsid w:val="00093BEC"/>
    <w:rsid w:val="00124212"/>
    <w:rsid w:val="002D365C"/>
    <w:rsid w:val="0045160B"/>
    <w:rsid w:val="0046433C"/>
    <w:rsid w:val="00497F81"/>
    <w:rsid w:val="005A06C0"/>
    <w:rsid w:val="00625D5D"/>
    <w:rsid w:val="006E10B8"/>
    <w:rsid w:val="006E4B4A"/>
    <w:rsid w:val="006F4582"/>
    <w:rsid w:val="006F799E"/>
    <w:rsid w:val="00756F87"/>
    <w:rsid w:val="007A1F2A"/>
    <w:rsid w:val="007D56FB"/>
    <w:rsid w:val="00822F6D"/>
    <w:rsid w:val="0086407B"/>
    <w:rsid w:val="008D25B6"/>
    <w:rsid w:val="009125B7"/>
    <w:rsid w:val="00931DD0"/>
    <w:rsid w:val="00973080"/>
    <w:rsid w:val="00A65473"/>
    <w:rsid w:val="00B62463"/>
    <w:rsid w:val="00C806A4"/>
    <w:rsid w:val="00E16822"/>
    <w:rsid w:val="00FA3E98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7811F-8EBB-4E45-816A-C6385EA8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Fiona</dc:creator>
  <cp:lastModifiedBy>Pippa Oakeshott</cp:lastModifiedBy>
  <cp:revision>2</cp:revision>
  <cp:lastPrinted>2015-09-18T10:19:00Z</cp:lastPrinted>
  <dcterms:created xsi:type="dcterms:W3CDTF">2016-09-07T09:17:00Z</dcterms:created>
  <dcterms:modified xsi:type="dcterms:W3CDTF">2016-09-07T09:17:00Z</dcterms:modified>
</cp:coreProperties>
</file>