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5AF33" w14:textId="77777777" w:rsidR="00A25D6C" w:rsidRPr="00355000" w:rsidRDefault="000514A6" w:rsidP="00C46509">
      <w:pPr>
        <w:rPr>
          <w:b/>
        </w:rPr>
      </w:pPr>
      <w:r w:rsidRPr="00355000">
        <w:rPr>
          <w:b/>
        </w:rPr>
        <w:t xml:space="preserve">Site targeted mutagenesis for stabilisation of a recombinant monoclonal antibody expressed </w:t>
      </w:r>
      <w:r w:rsidR="00B948DB" w:rsidRPr="00355000">
        <w:rPr>
          <w:b/>
        </w:rPr>
        <w:t>in tobacco plants.</w:t>
      </w:r>
    </w:p>
    <w:p w14:paraId="6E2EF770" w14:textId="77777777" w:rsidR="00A25D6C" w:rsidRPr="00355000" w:rsidRDefault="00A25D6C" w:rsidP="000267E9">
      <w:pPr>
        <w:spacing w:line="480" w:lineRule="auto"/>
      </w:pPr>
    </w:p>
    <w:p w14:paraId="1AD78192" w14:textId="71C0937B" w:rsidR="00A25D6C" w:rsidRPr="00355000" w:rsidRDefault="00B948DB" w:rsidP="000267E9">
      <w:pPr>
        <w:spacing w:line="480" w:lineRule="auto"/>
        <w:rPr>
          <w:b/>
          <w:bCs/>
        </w:rPr>
      </w:pPr>
      <w:proofErr w:type="gramStart"/>
      <w:r w:rsidRPr="00355000">
        <w:rPr>
          <w:b/>
          <w:bCs/>
        </w:rPr>
        <w:t>Verena K. Hehle,</w:t>
      </w:r>
      <w:r w:rsidR="00A25D6C" w:rsidRPr="00355000">
        <w:rPr>
          <w:b/>
          <w:bCs/>
        </w:rPr>
        <w:t xml:space="preserve"> Matthew </w:t>
      </w:r>
      <w:r w:rsidR="000514A6" w:rsidRPr="00355000">
        <w:rPr>
          <w:b/>
          <w:bCs/>
        </w:rPr>
        <w:t xml:space="preserve">J. </w:t>
      </w:r>
      <w:r w:rsidR="00A25D6C" w:rsidRPr="00355000">
        <w:rPr>
          <w:b/>
          <w:bCs/>
        </w:rPr>
        <w:t xml:space="preserve">Paul, </w:t>
      </w:r>
      <w:r w:rsidR="00AD1CED" w:rsidRPr="00355000">
        <w:rPr>
          <w:b/>
          <w:bCs/>
        </w:rPr>
        <w:t xml:space="preserve">Victoria </w:t>
      </w:r>
      <w:r w:rsidR="000C1D57">
        <w:rPr>
          <w:b/>
          <w:bCs/>
        </w:rPr>
        <w:t xml:space="preserve">A. </w:t>
      </w:r>
      <w:proofErr w:type="spellStart"/>
      <w:r w:rsidR="00AD1CED" w:rsidRPr="00355000">
        <w:rPr>
          <w:b/>
          <w:bCs/>
        </w:rPr>
        <w:t>Roberts</w:t>
      </w:r>
      <w:r w:rsidR="00AD1CED" w:rsidRPr="00355000">
        <w:rPr>
          <w:b/>
          <w:bCs/>
          <w:vertAlign w:val="superscript"/>
        </w:rPr>
        <w:t>a</w:t>
      </w:r>
      <w:proofErr w:type="spellEnd"/>
      <w:r w:rsidR="00AD1CED" w:rsidRPr="00355000">
        <w:rPr>
          <w:b/>
          <w:bCs/>
        </w:rPr>
        <w:t xml:space="preserve">, Craig </w:t>
      </w:r>
      <w:r w:rsidR="000514A6" w:rsidRPr="00355000">
        <w:rPr>
          <w:b/>
          <w:bCs/>
        </w:rPr>
        <w:t xml:space="preserve">J. </w:t>
      </w:r>
      <w:r w:rsidR="00AD1CED" w:rsidRPr="00355000">
        <w:rPr>
          <w:b/>
          <w:bCs/>
        </w:rPr>
        <w:t xml:space="preserve">van Dolleweerd* and </w:t>
      </w:r>
      <w:r w:rsidR="00A25D6C" w:rsidRPr="00355000">
        <w:rPr>
          <w:b/>
          <w:bCs/>
        </w:rPr>
        <w:t>Julian K-C.</w:t>
      </w:r>
      <w:proofErr w:type="gramEnd"/>
      <w:r w:rsidR="00A25D6C" w:rsidRPr="00355000">
        <w:rPr>
          <w:b/>
          <w:bCs/>
        </w:rPr>
        <w:t xml:space="preserve"> Ma</w:t>
      </w:r>
      <w:r w:rsidRPr="00355000">
        <w:rPr>
          <w:b/>
          <w:bCs/>
        </w:rPr>
        <w:t>*</w:t>
      </w:r>
      <w:r w:rsidR="00AD1CED" w:rsidRPr="00355000">
        <w:rPr>
          <w:vertAlign w:val="superscript"/>
        </w:rPr>
        <w:t>§</w:t>
      </w:r>
    </w:p>
    <w:p w14:paraId="58927782" w14:textId="77777777" w:rsidR="00A25D6C" w:rsidRPr="00355000" w:rsidRDefault="00A25D6C" w:rsidP="00AD1CED">
      <w:pPr>
        <w:spacing w:after="0" w:line="240" w:lineRule="auto"/>
      </w:pPr>
      <w:r w:rsidRPr="00355000">
        <w:t xml:space="preserve">Molecular Immunology Unit, </w:t>
      </w:r>
      <w:r w:rsidR="000514A6" w:rsidRPr="00355000">
        <w:t xml:space="preserve">The </w:t>
      </w:r>
      <w:r w:rsidR="00AD1CED" w:rsidRPr="00355000">
        <w:t>Institute for Infection and Immunity</w:t>
      </w:r>
      <w:r w:rsidRPr="00355000">
        <w:t>, St George’s, University of London, Cranmer Terrace, London SW17 0RE, UK</w:t>
      </w:r>
    </w:p>
    <w:p w14:paraId="05FF9C48" w14:textId="77777777" w:rsidR="00AD1CED" w:rsidRPr="00355000" w:rsidRDefault="00AD1CED" w:rsidP="00AD1CED">
      <w:pPr>
        <w:spacing w:after="0" w:line="240" w:lineRule="auto"/>
      </w:pPr>
    </w:p>
    <w:p w14:paraId="3A1B38C5" w14:textId="53D144C2" w:rsidR="00AD1CED" w:rsidRPr="00355000" w:rsidRDefault="00AD1CED" w:rsidP="00AD1CED">
      <w:pPr>
        <w:spacing w:after="0" w:line="240" w:lineRule="auto"/>
      </w:pPr>
      <w:r w:rsidRPr="00355000">
        <w:rPr>
          <w:vertAlign w:val="superscript"/>
        </w:rPr>
        <w:t>a</w:t>
      </w:r>
      <w:r w:rsidRPr="00355000">
        <w:t xml:space="preserve"> </w:t>
      </w:r>
      <w:r w:rsidR="000C1D57" w:rsidRPr="000C1D57">
        <w:t xml:space="preserve">San Diego Supercomputer </w:t>
      </w:r>
      <w:proofErr w:type="spellStart"/>
      <w:r w:rsidR="000C1D57" w:rsidRPr="000C1D57">
        <w:t>Center</w:t>
      </w:r>
      <w:proofErr w:type="spellEnd"/>
      <w:r w:rsidR="000C1D57" w:rsidRPr="000C1D57">
        <w:t>, University of California, San Diego, La Jolla, California 92093 USA</w:t>
      </w:r>
    </w:p>
    <w:p w14:paraId="674212E0" w14:textId="77777777" w:rsidR="00355000" w:rsidRDefault="00355000" w:rsidP="000267E9">
      <w:pPr>
        <w:spacing w:line="480" w:lineRule="auto"/>
      </w:pPr>
    </w:p>
    <w:p w14:paraId="33F8E4B9" w14:textId="57A98BC2" w:rsidR="008C6A20" w:rsidRPr="00355000" w:rsidRDefault="00355000" w:rsidP="000267E9">
      <w:pPr>
        <w:spacing w:line="480" w:lineRule="auto"/>
      </w:pPr>
      <w:r w:rsidRPr="00355000">
        <w:t>*</w:t>
      </w:r>
      <w:r>
        <w:t xml:space="preserve"> </w:t>
      </w:r>
      <w:r w:rsidR="008C6A20" w:rsidRPr="00355000">
        <w:t xml:space="preserve">These Authors contributed equally </w:t>
      </w:r>
    </w:p>
    <w:p w14:paraId="6E6B6A7E" w14:textId="77777777" w:rsidR="00A25D6C" w:rsidRPr="00355000" w:rsidRDefault="00A25D6C" w:rsidP="00AD1CED">
      <w:pPr>
        <w:spacing w:after="0" w:line="240" w:lineRule="auto"/>
      </w:pPr>
      <w:r w:rsidRPr="00355000">
        <w:rPr>
          <w:vertAlign w:val="superscript"/>
        </w:rPr>
        <w:t>§</w:t>
      </w:r>
      <w:r w:rsidRPr="00355000">
        <w:t>Corresponding author</w:t>
      </w:r>
      <w:r w:rsidR="00261F84" w:rsidRPr="00355000">
        <w:t>:</w:t>
      </w:r>
    </w:p>
    <w:p w14:paraId="29E14315" w14:textId="77777777" w:rsidR="00A25D6C" w:rsidRPr="00355000" w:rsidRDefault="00AD1CED" w:rsidP="00AD1CED">
      <w:pPr>
        <w:spacing w:after="0" w:line="240" w:lineRule="auto"/>
      </w:pPr>
      <w:proofErr w:type="spellStart"/>
      <w:r w:rsidRPr="00355000">
        <w:t>Prof.</w:t>
      </w:r>
      <w:proofErr w:type="spellEnd"/>
      <w:r w:rsidRPr="00355000">
        <w:t xml:space="preserve"> Julian Ma</w:t>
      </w:r>
    </w:p>
    <w:p w14:paraId="41D75844" w14:textId="77777777" w:rsidR="00AD1CED" w:rsidRPr="00355000" w:rsidRDefault="00AD1CED" w:rsidP="00AD1CED">
      <w:pPr>
        <w:spacing w:after="0" w:line="240" w:lineRule="auto"/>
      </w:pPr>
      <w:r w:rsidRPr="00355000">
        <w:t>Tel: +44 208 725 5818</w:t>
      </w:r>
    </w:p>
    <w:p w14:paraId="7D620829" w14:textId="77777777" w:rsidR="00AD1CED" w:rsidRPr="00355000" w:rsidRDefault="00AD1CED" w:rsidP="00AD1CED">
      <w:pPr>
        <w:spacing w:after="0" w:line="240" w:lineRule="auto"/>
      </w:pPr>
      <w:r w:rsidRPr="00355000">
        <w:t>jma@sgul.ac.uk</w:t>
      </w:r>
    </w:p>
    <w:p w14:paraId="34DFF678" w14:textId="77777777" w:rsidR="00A25D6C" w:rsidRDefault="00A25D6C">
      <w:pPr>
        <w:rPr>
          <w:b/>
          <w:bCs/>
        </w:rPr>
      </w:pPr>
    </w:p>
    <w:p w14:paraId="6CDAF865" w14:textId="77777777" w:rsidR="00355000" w:rsidRDefault="00355000">
      <w:pPr>
        <w:rPr>
          <w:b/>
          <w:bCs/>
        </w:rPr>
      </w:pPr>
    </w:p>
    <w:p w14:paraId="27783B32" w14:textId="12F0D962" w:rsidR="00DA18B9" w:rsidRDefault="00355000">
      <w:pPr>
        <w:rPr>
          <w:bCs/>
        </w:rPr>
      </w:pPr>
      <w:r w:rsidRPr="00355000">
        <w:rPr>
          <w:bCs/>
        </w:rPr>
        <w:t>Short title:</w:t>
      </w:r>
      <w:r>
        <w:rPr>
          <w:bCs/>
        </w:rPr>
        <w:t xml:space="preserve"> Engineering stability in plant antibodies</w:t>
      </w:r>
    </w:p>
    <w:p w14:paraId="3CD0372E" w14:textId="77777777" w:rsidR="00DA18B9" w:rsidRDefault="00DA18B9">
      <w:pPr>
        <w:spacing w:after="0" w:line="240" w:lineRule="auto"/>
        <w:jc w:val="left"/>
        <w:rPr>
          <w:bCs/>
        </w:rPr>
      </w:pPr>
      <w:r>
        <w:rPr>
          <w:bCs/>
        </w:rPr>
        <w:br w:type="page"/>
      </w:r>
    </w:p>
    <w:p w14:paraId="39FBFB9F" w14:textId="5E5661E3" w:rsidR="00355000" w:rsidRPr="00DA18B9" w:rsidRDefault="00DA18B9">
      <w:pPr>
        <w:rPr>
          <w:b/>
          <w:bCs/>
          <w:u w:val="single"/>
        </w:rPr>
      </w:pPr>
      <w:r w:rsidRPr="00DA18B9">
        <w:rPr>
          <w:b/>
          <w:bCs/>
          <w:u w:val="single"/>
        </w:rPr>
        <w:lastRenderedPageBreak/>
        <w:t>List of abbreviations:</w:t>
      </w:r>
    </w:p>
    <w:p w14:paraId="7CC0AEE9" w14:textId="0C423967" w:rsidR="00DA18B9" w:rsidRDefault="00DA18B9">
      <w:pPr>
        <w:rPr>
          <w:bCs/>
        </w:rPr>
      </w:pPr>
      <w:r>
        <w:rPr>
          <w:bCs/>
        </w:rPr>
        <w:t>ELISA – enzyme linked immunosorbent assay</w:t>
      </w:r>
    </w:p>
    <w:p w14:paraId="5E669004" w14:textId="2BF1F7EB" w:rsidR="00DA18B9" w:rsidRDefault="00DA18B9">
      <w:pPr>
        <w:rPr>
          <w:bCs/>
        </w:rPr>
      </w:pPr>
      <w:r>
        <w:rPr>
          <w:bCs/>
        </w:rPr>
        <w:t>HRP – horseradish peroxidase</w:t>
      </w:r>
    </w:p>
    <w:p w14:paraId="1AE1AA7E" w14:textId="34BD1AF8" w:rsidR="00DA18B9" w:rsidRDefault="00DA18B9">
      <w:pPr>
        <w:rPr>
          <w:bCs/>
        </w:rPr>
      </w:pPr>
      <w:proofErr w:type="spellStart"/>
      <w:proofErr w:type="gramStart"/>
      <w:r>
        <w:rPr>
          <w:bCs/>
        </w:rPr>
        <w:t>mAb</w:t>
      </w:r>
      <w:proofErr w:type="spellEnd"/>
      <w:proofErr w:type="gramEnd"/>
      <w:r>
        <w:rPr>
          <w:bCs/>
        </w:rPr>
        <w:t xml:space="preserve"> – monoclonal antibody</w:t>
      </w:r>
    </w:p>
    <w:p w14:paraId="1FAFC744" w14:textId="7FF7C60C" w:rsidR="00DA18B9" w:rsidRDefault="00DA18B9">
      <w:pPr>
        <w:rPr>
          <w:bCs/>
        </w:rPr>
      </w:pPr>
      <w:r>
        <w:rPr>
          <w:bCs/>
        </w:rPr>
        <w:t xml:space="preserve">MALDI-TOF - </w:t>
      </w:r>
      <w:r w:rsidRPr="00DA18B9">
        <w:rPr>
          <w:bCs/>
        </w:rPr>
        <w:t>Matrix-assisted laser desorption/ionization</w:t>
      </w:r>
      <w:r>
        <w:rPr>
          <w:bCs/>
        </w:rPr>
        <w:t xml:space="preserve"> – time of flight</w:t>
      </w:r>
    </w:p>
    <w:p w14:paraId="3EA400BD" w14:textId="2EB2FF66" w:rsidR="00DA18B9" w:rsidRDefault="00DA18B9">
      <w:pPr>
        <w:rPr>
          <w:bCs/>
        </w:rPr>
      </w:pPr>
      <w:r>
        <w:rPr>
          <w:bCs/>
        </w:rPr>
        <w:t>Mr – relative molecular mass</w:t>
      </w:r>
    </w:p>
    <w:p w14:paraId="5D908796" w14:textId="77777777" w:rsidR="00DA18B9" w:rsidRDefault="00DA18B9">
      <w:pPr>
        <w:rPr>
          <w:bCs/>
        </w:rPr>
      </w:pPr>
      <w:r>
        <w:rPr>
          <w:bCs/>
        </w:rPr>
        <w:t>PBS – phosphate buffered saline</w:t>
      </w:r>
    </w:p>
    <w:p w14:paraId="75188431" w14:textId="77777777" w:rsidR="00DA18B9" w:rsidRDefault="00DA18B9">
      <w:pPr>
        <w:rPr>
          <w:bCs/>
        </w:rPr>
      </w:pPr>
      <w:r>
        <w:rPr>
          <w:bCs/>
        </w:rPr>
        <w:t>PCR – polymerase chain reaction</w:t>
      </w:r>
    </w:p>
    <w:p w14:paraId="2688AFE7" w14:textId="48943347" w:rsidR="00DA18B9" w:rsidRDefault="00DA18B9">
      <w:pPr>
        <w:rPr>
          <w:bCs/>
        </w:rPr>
      </w:pPr>
      <w:r>
        <w:rPr>
          <w:bCs/>
        </w:rPr>
        <w:t xml:space="preserve">PVDF - </w:t>
      </w:r>
      <w:proofErr w:type="spellStart"/>
      <w:r w:rsidRPr="00DA18B9">
        <w:rPr>
          <w:bCs/>
        </w:rPr>
        <w:t>Polyvinylidene</w:t>
      </w:r>
      <w:proofErr w:type="spellEnd"/>
      <w:r w:rsidRPr="00DA18B9">
        <w:rPr>
          <w:bCs/>
        </w:rPr>
        <w:t xml:space="preserve"> fluoride</w:t>
      </w:r>
    </w:p>
    <w:p w14:paraId="0CA846DB" w14:textId="438027EE" w:rsidR="00DA18B9" w:rsidRPr="00355000" w:rsidRDefault="00DA18B9">
      <w:pPr>
        <w:rPr>
          <w:bCs/>
        </w:rPr>
      </w:pPr>
      <w:r>
        <w:rPr>
          <w:bCs/>
        </w:rPr>
        <w:t>WT – wild type</w:t>
      </w:r>
    </w:p>
    <w:p w14:paraId="0EFF30E3" w14:textId="77777777" w:rsidR="00A25D6C" w:rsidRPr="00355000" w:rsidRDefault="00A25D6C">
      <w:pPr>
        <w:rPr>
          <w:b/>
          <w:bCs/>
        </w:rPr>
      </w:pPr>
    </w:p>
    <w:p w14:paraId="6F033F64" w14:textId="77777777" w:rsidR="00A25D6C" w:rsidRPr="00355000" w:rsidRDefault="00A25D6C">
      <w:pPr>
        <w:rPr>
          <w:b/>
          <w:bCs/>
        </w:rPr>
      </w:pPr>
    </w:p>
    <w:p w14:paraId="6AA3D1BE" w14:textId="77777777" w:rsidR="00A25D6C" w:rsidRPr="00355000" w:rsidRDefault="00A25D6C">
      <w:pPr>
        <w:rPr>
          <w:b/>
          <w:bCs/>
        </w:rPr>
      </w:pPr>
    </w:p>
    <w:p w14:paraId="29B24DF3" w14:textId="77777777" w:rsidR="00A25D6C" w:rsidRPr="00355000" w:rsidRDefault="00A25D6C">
      <w:pPr>
        <w:rPr>
          <w:b/>
          <w:bCs/>
        </w:rPr>
      </w:pPr>
    </w:p>
    <w:p w14:paraId="38653AA5" w14:textId="77777777" w:rsidR="00A25D6C" w:rsidRPr="00355000" w:rsidRDefault="00A25D6C">
      <w:pPr>
        <w:rPr>
          <w:b/>
          <w:bCs/>
        </w:rPr>
      </w:pPr>
    </w:p>
    <w:p w14:paraId="1E879DD7" w14:textId="77777777" w:rsidR="00A25D6C" w:rsidRPr="00355000" w:rsidRDefault="00A25D6C">
      <w:pPr>
        <w:rPr>
          <w:b/>
          <w:bCs/>
        </w:rPr>
      </w:pPr>
    </w:p>
    <w:p w14:paraId="53BF0909" w14:textId="77777777" w:rsidR="00A25D6C" w:rsidRPr="00355000" w:rsidRDefault="00A25D6C">
      <w:pPr>
        <w:rPr>
          <w:b/>
          <w:bCs/>
        </w:rPr>
      </w:pPr>
    </w:p>
    <w:p w14:paraId="62CA867E" w14:textId="77777777" w:rsidR="00AD1CED" w:rsidRPr="00355000" w:rsidRDefault="00AD1CED">
      <w:pPr>
        <w:spacing w:after="0" w:line="240" w:lineRule="auto"/>
        <w:jc w:val="left"/>
        <w:rPr>
          <w:b/>
          <w:bCs/>
        </w:rPr>
      </w:pPr>
      <w:r w:rsidRPr="00355000">
        <w:rPr>
          <w:b/>
          <w:bCs/>
        </w:rPr>
        <w:br w:type="page"/>
      </w:r>
    </w:p>
    <w:p w14:paraId="0E968304" w14:textId="77777777" w:rsidR="00A25D6C" w:rsidRPr="00D05571" w:rsidRDefault="00A25D6C" w:rsidP="00D05571">
      <w:pPr>
        <w:jc w:val="center"/>
        <w:rPr>
          <w:b/>
          <w:bCs/>
          <w:sz w:val="28"/>
          <w:szCs w:val="28"/>
        </w:rPr>
      </w:pPr>
      <w:r w:rsidRPr="00D05571">
        <w:rPr>
          <w:b/>
          <w:bCs/>
          <w:sz w:val="28"/>
          <w:szCs w:val="28"/>
        </w:rPr>
        <w:lastRenderedPageBreak/>
        <w:t>Abstract</w:t>
      </w:r>
    </w:p>
    <w:p w14:paraId="3F2CF1DE" w14:textId="500A8564" w:rsidR="00A25D6C" w:rsidRPr="00355000" w:rsidRDefault="00A25D6C">
      <w:pPr>
        <w:rPr>
          <w:b/>
          <w:bCs/>
        </w:rPr>
      </w:pPr>
      <w:r w:rsidRPr="00355000">
        <w:t>Th</w:t>
      </w:r>
      <w:r w:rsidR="000514A6" w:rsidRPr="00355000">
        <w:t>is</w:t>
      </w:r>
      <w:r w:rsidRPr="00355000">
        <w:t xml:space="preserve"> study examined the degradation pattern of a </w:t>
      </w:r>
      <w:r w:rsidR="000514A6" w:rsidRPr="00355000">
        <w:t xml:space="preserve">murine IgG1κ </w:t>
      </w:r>
      <w:r w:rsidRPr="00355000">
        <w:t>monoclonal antibody expressed in</w:t>
      </w:r>
      <w:r w:rsidR="000514A6" w:rsidRPr="00355000">
        <w:t xml:space="preserve"> and extracted from transformed </w:t>
      </w:r>
      <w:proofErr w:type="spellStart"/>
      <w:r w:rsidRPr="00355000">
        <w:rPr>
          <w:i/>
          <w:iCs/>
        </w:rPr>
        <w:t>Nicotiana</w:t>
      </w:r>
      <w:proofErr w:type="spellEnd"/>
      <w:r w:rsidRPr="00355000">
        <w:rPr>
          <w:i/>
          <w:iCs/>
        </w:rPr>
        <w:t xml:space="preserve"> </w:t>
      </w:r>
      <w:proofErr w:type="spellStart"/>
      <w:r w:rsidRPr="00355000">
        <w:rPr>
          <w:i/>
          <w:iCs/>
        </w:rPr>
        <w:t>tabacum</w:t>
      </w:r>
      <w:proofErr w:type="spellEnd"/>
      <w:r w:rsidRPr="00355000">
        <w:t xml:space="preserve">. </w:t>
      </w:r>
      <w:r w:rsidR="000514A6" w:rsidRPr="00355000">
        <w:t>Gel electrophoresis of leaf extracts revealed a consistent pattern of recombinant immunoglobulin bands, including intact and full length antibody, as well as smaller antibody fragments.</w:t>
      </w:r>
      <w:r w:rsidRPr="00355000">
        <w:t xml:space="preserve"> N-terminal sequencing</w:t>
      </w:r>
      <w:r w:rsidR="000514A6" w:rsidRPr="00355000">
        <w:t xml:space="preserve"> revealed </w:t>
      </w:r>
      <w:r w:rsidR="00DF0EC5" w:rsidRPr="00355000">
        <w:t>these smaller fragments</w:t>
      </w:r>
      <w:r w:rsidR="000514A6" w:rsidRPr="00355000">
        <w:t xml:space="preserve"> to be proteolytic cleavage products, and identified a limited number of protease sensitive sites in the antibody light and heavy chain sequences</w:t>
      </w:r>
      <w:r w:rsidRPr="00355000">
        <w:t xml:space="preserve">. No </w:t>
      </w:r>
      <w:r w:rsidR="00676C83" w:rsidRPr="00355000">
        <w:t xml:space="preserve">strictly </w:t>
      </w:r>
      <w:r w:rsidRPr="00355000">
        <w:t xml:space="preserve">conserved target sequence was evident, although the peptide bonds that were susceptible to proteolysis were predominantly and consistently located within or near to the </w:t>
      </w:r>
      <w:proofErr w:type="spellStart"/>
      <w:r w:rsidRPr="00355000">
        <w:t>interdomain</w:t>
      </w:r>
      <w:proofErr w:type="spellEnd"/>
      <w:r w:rsidRPr="00355000">
        <w:t xml:space="preserve"> or solvent exposed regions in the antibod</w:t>
      </w:r>
      <w:r w:rsidR="00EB654F" w:rsidRPr="00355000">
        <w:t xml:space="preserve">y </w:t>
      </w:r>
      <w:r w:rsidR="00457DC2" w:rsidRPr="00355000">
        <w:t>structure</w:t>
      </w:r>
      <w:r w:rsidRPr="00355000">
        <w:t xml:space="preserve">. Amino acids surrounding identified cleavage sites were mutated in an attempt to increase resistance. Different Guy’s 13 antibody heavy and light chain mutant combinations were expressed transiently in </w:t>
      </w:r>
      <w:proofErr w:type="spellStart"/>
      <w:r w:rsidRPr="00355000">
        <w:rPr>
          <w:i/>
          <w:iCs/>
        </w:rPr>
        <w:t>Nicotiana</w:t>
      </w:r>
      <w:proofErr w:type="spellEnd"/>
      <w:r w:rsidRPr="00355000">
        <w:rPr>
          <w:i/>
          <w:iCs/>
        </w:rPr>
        <w:t xml:space="preserve"> </w:t>
      </w:r>
      <w:proofErr w:type="spellStart"/>
      <w:r w:rsidRPr="00355000">
        <w:rPr>
          <w:i/>
          <w:iCs/>
        </w:rPr>
        <w:t>tabacum</w:t>
      </w:r>
      <w:proofErr w:type="spellEnd"/>
      <w:r w:rsidRPr="00355000">
        <w:t xml:space="preserve"> and demonstrated intensity shifts in fragmentation pattern resulting in alterations </w:t>
      </w:r>
      <w:r w:rsidR="000514A6" w:rsidRPr="00355000">
        <w:t xml:space="preserve">to </w:t>
      </w:r>
      <w:r w:rsidRPr="00355000">
        <w:t>the full length antibody to fragment ratio.</w:t>
      </w:r>
      <w:r w:rsidR="000514A6" w:rsidRPr="00355000">
        <w:t xml:space="preserve"> The </w:t>
      </w:r>
      <w:r w:rsidR="003A2745" w:rsidRPr="00355000">
        <w:t>work strengthens</w:t>
      </w:r>
      <w:r w:rsidRPr="00355000">
        <w:t xml:space="preserve"> the understanding of proteolytic cleavage of antibodies expressed in plants and presents a novel approach to stabilise full length antibody by site directed mutagenesis.</w:t>
      </w:r>
    </w:p>
    <w:p w14:paraId="3A479B14" w14:textId="77777777" w:rsidR="00A25D6C" w:rsidRPr="00355000" w:rsidRDefault="00A25D6C">
      <w:pPr>
        <w:rPr>
          <w:rFonts w:eastAsia="MS Mincho"/>
          <w:color w:val="000000"/>
        </w:rPr>
      </w:pPr>
    </w:p>
    <w:p w14:paraId="68152867" w14:textId="087A5A15" w:rsidR="003A2745" w:rsidRDefault="00DA18B9">
      <w:pPr>
        <w:rPr>
          <w:rFonts w:eastAsia="MS Mincho"/>
          <w:b/>
          <w:color w:val="000000"/>
        </w:rPr>
      </w:pPr>
      <w:r>
        <w:rPr>
          <w:rFonts w:eastAsia="MS Mincho"/>
          <w:b/>
          <w:color w:val="000000"/>
        </w:rPr>
        <w:t>Key words</w:t>
      </w:r>
    </w:p>
    <w:p w14:paraId="6EEF527D" w14:textId="47A7F320" w:rsidR="00EF61FE" w:rsidRPr="00EF61FE" w:rsidRDefault="00EF61FE">
      <w:pPr>
        <w:rPr>
          <w:rFonts w:eastAsia="MS Mincho"/>
          <w:color w:val="000000"/>
        </w:rPr>
      </w:pPr>
      <w:proofErr w:type="gramStart"/>
      <w:r>
        <w:rPr>
          <w:rFonts w:eastAsia="MS Mincho"/>
          <w:color w:val="000000"/>
        </w:rPr>
        <w:t>D</w:t>
      </w:r>
      <w:r w:rsidRPr="00EF61FE">
        <w:rPr>
          <w:rFonts w:eastAsia="MS Mincho"/>
          <w:color w:val="000000"/>
        </w:rPr>
        <w:t xml:space="preserve">egradation; proteolysis; </w:t>
      </w:r>
      <w:r>
        <w:rPr>
          <w:rFonts w:eastAsia="MS Mincho"/>
          <w:color w:val="000000"/>
        </w:rPr>
        <w:t xml:space="preserve">antibody engineering; </w:t>
      </w:r>
      <w:proofErr w:type="spellStart"/>
      <w:r>
        <w:rPr>
          <w:rFonts w:eastAsia="MS Mincho"/>
          <w:color w:val="000000"/>
        </w:rPr>
        <w:t>Nicotiana</w:t>
      </w:r>
      <w:proofErr w:type="spellEnd"/>
      <w:r>
        <w:rPr>
          <w:rFonts w:eastAsia="MS Mincho"/>
          <w:color w:val="000000"/>
        </w:rPr>
        <w:t>.</w:t>
      </w:r>
      <w:proofErr w:type="gramEnd"/>
    </w:p>
    <w:p w14:paraId="2217DCB2" w14:textId="77777777" w:rsidR="00DA18B9" w:rsidRPr="00DA18B9" w:rsidRDefault="00DA18B9">
      <w:pPr>
        <w:rPr>
          <w:rFonts w:eastAsia="MS Mincho"/>
          <w:b/>
          <w:color w:val="000000"/>
        </w:rPr>
      </w:pPr>
    </w:p>
    <w:p w14:paraId="0EBBE4F7" w14:textId="77777777" w:rsidR="003A2745" w:rsidRPr="00355000" w:rsidRDefault="003A2745">
      <w:pPr>
        <w:rPr>
          <w:rFonts w:eastAsia="MS Mincho"/>
          <w:color w:val="000000"/>
        </w:rPr>
      </w:pPr>
    </w:p>
    <w:p w14:paraId="594BA0A2" w14:textId="77777777" w:rsidR="0014794C" w:rsidRPr="00355000" w:rsidRDefault="0014794C">
      <w:pPr>
        <w:rPr>
          <w:rFonts w:eastAsia="MS Mincho"/>
          <w:color w:val="000000"/>
        </w:rPr>
      </w:pPr>
    </w:p>
    <w:p w14:paraId="455E5CF0" w14:textId="77777777" w:rsidR="00EE5625" w:rsidRPr="00355000" w:rsidRDefault="00EE5625">
      <w:pPr>
        <w:rPr>
          <w:b/>
          <w:bCs/>
        </w:rPr>
      </w:pPr>
    </w:p>
    <w:p w14:paraId="50204737" w14:textId="77777777" w:rsidR="000514A6" w:rsidRPr="00355000" w:rsidRDefault="000514A6">
      <w:pPr>
        <w:spacing w:after="0" w:line="240" w:lineRule="auto"/>
        <w:jc w:val="left"/>
        <w:rPr>
          <w:b/>
          <w:bCs/>
        </w:rPr>
      </w:pPr>
      <w:r w:rsidRPr="00355000">
        <w:rPr>
          <w:b/>
          <w:bCs/>
        </w:rPr>
        <w:br w:type="page"/>
      </w:r>
    </w:p>
    <w:p w14:paraId="0158F5A1" w14:textId="77777777" w:rsidR="00A25D6C" w:rsidRPr="00D05571" w:rsidRDefault="00A25D6C" w:rsidP="00D05571">
      <w:pPr>
        <w:jc w:val="center"/>
        <w:rPr>
          <w:b/>
          <w:bCs/>
          <w:sz w:val="28"/>
          <w:szCs w:val="28"/>
        </w:rPr>
      </w:pPr>
      <w:r w:rsidRPr="00D05571">
        <w:rPr>
          <w:b/>
          <w:bCs/>
          <w:sz w:val="28"/>
          <w:szCs w:val="28"/>
        </w:rPr>
        <w:lastRenderedPageBreak/>
        <w:t>Introduction</w:t>
      </w:r>
    </w:p>
    <w:p w14:paraId="4CD3E380" w14:textId="0D387FE1" w:rsidR="00A25D6C" w:rsidRPr="00355000" w:rsidRDefault="004174EF" w:rsidP="0013455A">
      <w:pPr>
        <w:rPr>
          <w:lang w:eastAsia="en-GB"/>
        </w:rPr>
      </w:pPr>
      <w:r w:rsidRPr="00355000">
        <w:rPr>
          <w:lang w:eastAsia="en-GB"/>
        </w:rPr>
        <w:t>Plant biotechnology</w:t>
      </w:r>
      <w:r w:rsidR="00A25D6C" w:rsidRPr="00355000">
        <w:rPr>
          <w:lang w:eastAsia="en-GB"/>
        </w:rPr>
        <w:t xml:space="preserve"> has become </w:t>
      </w:r>
      <w:r w:rsidR="00AD1CED" w:rsidRPr="00355000">
        <w:rPr>
          <w:lang w:eastAsia="en-GB"/>
        </w:rPr>
        <w:t>widely used</w:t>
      </w:r>
      <w:r w:rsidR="00A25D6C" w:rsidRPr="00355000">
        <w:rPr>
          <w:lang w:eastAsia="en-GB"/>
        </w:rPr>
        <w:t xml:space="preserve"> </w:t>
      </w:r>
      <w:r w:rsidR="00D72CF8" w:rsidRPr="00355000">
        <w:rPr>
          <w:lang w:eastAsia="en-GB"/>
        </w:rPr>
        <w:t>for</w:t>
      </w:r>
      <w:r w:rsidR="00433C71" w:rsidRPr="00355000">
        <w:rPr>
          <w:lang w:eastAsia="en-GB"/>
        </w:rPr>
        <w:t xml:space="preserve"> recombinant </w:t>
      </w:r>
      <w:r w:rsidRPr="00355000">
        <w:rPr>
          <w:lang w:eastAsia="en-GB"/>
        </w:rPr>
        <w:t xml:space="preserve">pharmaceutical </w:t>
      </w:r>
      <w:r w:rsidR="00AD1CED" w:rsidRPr="00355000">
        <w:rPr>
          <w:lang w:eastAsia="en-GB"/>
        </w:rPr>
        <w:t>protein</w:t>
      </w:r>
      <w:r w:rsidR="00650227" w:rsidRPr="00355000">
        <w:rPr>
          <w:lang w:eastAsia="en-GB"/>
        </w:rPr>
        <w:t xml:space="preserve"> </w:t>
      </w:r>
      <w:r w:rsidR="00D72CF8" w:rsidRPr="00355000">
        <w:rPr>
          <w:lang w:eastAsia="en-GB"/>
        </w:rPr>
        <w:t>expression</w:t>
      </w:r>
      <w:r w:rsidRPr="00355000">
        <w:rPr>
          <w:lang w:eastAsia="en-GB"/>
        </w:rPr>
        <w:t xml:space="preserve"> (molecular pharming)</w:t>
      </w:r>
      <w:r w:rsidR="00D72CF8" w:rsidRPr="00355000">
        <w:rPr>
          <w:lang w:eastAsia="en-GB"/>
        </w:rPr>
        <w:t xml:space="preserve"> </w:t>
      </w:r>
      <w:r w:rsidR="003A2745" w:rsidRPr="00355000">
        <w:rPr>
          <w:lang w:eastAsia="en-GB"/>
        </w:rPr>
        <w:t xml:space="preserve">since </w:t>
      </w:r>
      <w:r w:rsidR="00D72CF8" w:rsidRPr="00355000">
        <w:rPr>
          <w:lang w:eastAsia="en-GB"/>
        </w:rPr>
        <w:t>proof</w:t>
      </w:r>
      <w:r w:rsidR="00A4740B" w:rsidRPr="00355000">
        <w:rPr>
          <w:lang w:eastAsia="en-GB"/>
        </w:rPr>
        <w:t xml:space="preserve"> </w:t>
      </w:r>
      <w:r w:rsidR="00D72CF8" w:rsidRPr="00355000">
        <w:rPr>
          <w:lang w:eastAsia="en-GB"/>
        </w:rPr>
        <w:t>of</w:t>
      </w:r>
      <w:r w:rsidR="00A4740B" w:rsidRPr="00355000">
        <w:rPr>
          <w:lang w:eastAsia="en-GB"/>
        </w:rPr>
        <w:t xml:space="preserve"> </w:t>
      </w:r>
      <w:r w:rsidR="00D72CF8" w:rsidRPr="00355000">
        <w:rPr>
          <w:lang w:eastAsia="en-GB"/>
        </w:rPr>
        <w:t xml:space="preserve">concept over 25 years ago </w:t>
      </w:r>
      <w:r w:rsidR="00A25D6C" w:rsidRPr="00355000">
        <w:rPr>
          <w:lang w:eastAsia="en-GB"/>
        </w:rPr>
        <w:fldChar w:fldCharType="begin">
          <w:fldData xml:space="preserve">PEVuZE5vdGU+PENpdGU+PEF1dGhvcj5IaWF0dDwvQXV0aG9yPjxZZWFyPjE5ODk8L1llYXI+PFJl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YWw+PHBhZ2VzPjc2LTg8L3BhZ2VzPjx2b2x1bWU+MzQyPC92b2x1bWU+PG51bWJlcj42MjQ1PC9u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</w:fldData>
        </w:fldChar>
      </w:r>
      <w:r w:rsidR="000514A6" w:rsidRPr="00355000">
        <w:rPr>
          <w:lang w:eastAsia="en-GB"/>
        </w:rPr>
        <w:instrText xml:space="preserve"> ADDIN EN.CITE </w:instrText>
      </w:r>
      <w:r w:rsidR="000514A6" w:rsidRPr="00355000">
        <w:rPr>
          <w:lang w:eastAsia="en-GB"/>
        </w:rPr>
        <w:fldChar w:fldCharType="begin">
          <w:fldData xml:space="preserve">PEVuZE5vdGU+PENpdGU+PEF1dGhvcj5IaWF0dDwvQXV0aG9yPjxZZWFyPjE5ODk8L1llYXI+PFJl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YWw+PHBhZ2VzPjc2LTg8L3BhZ2VzPjx2b2x1bWU+MzQyPC92b2x1bWU+PG51bWJlcj42MjQ1PC9u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</w:fldData>
        </w:fldChar>
      </w:r>
      <w:r w:rsidR="000514A6" w:rsidRPr="00355000">
        <w:rPr>
          <w:lang w:eastAsia="en-GB"/>
        </w:rPr>
        <w:instrText xml:space="preserve"> ADDIN EN.CITE.DATA </w:instrText>
      </w:r>
      <w:r w:rsidR="000514A6" w:rsidRPr="00355000">
        <w:rPr>
          <w:lang w:eastAsia="en-GB"/>
        </w:rPr>
      </w:r>
      <w:r w:rsidR="000514A6" w:rsidRPr="00355000">
        <w:rPr>
          <w:lang w:eastAsia="en-GB"/>
        </w:rPr>
        <w:fldChar w:fldCharType="end"/>
      </w:r>
      <w:r w:rsidR="00A25D6C" w:rsidRPr="00355000">
        <w:rPr>
          <w:lang w:eastAsia="en-GB"/>
        </w:rPr>
      </w:r>
      <w:r w:rsidR="00A25D6C" w:rsidRPr="00355000">
        <w:rPr>
          <w:lang w:eastAsia="en-GB"/>
        </w:rPr>
        <w:fldChar w:fldCharType="separate"/>
      </w:r>
      <w:r w:rsidR="000514A6" w:rsidRPr="00355000">
        <w:rPr>
          <w:noProof/>
          <w:lang w:eastAsia="en-GB"/>
        </w:rPr>
        <w:t>(</w:t>
      </w:r>
      <w:hyperlink w:anchor="_ENREF_1" w:tooltip="Hiatt, 1989 #1120" w:history="1">
        <w:r w:rsidR="000C1D57" w:rsidRPr="00355000">
          <w:rPr>
            <w:noProof/>
            <w:lang w:eastAsia="en-GB"/>
          </w:rPr>
          <w:t>1</w:t>
        </w:r>
      </w:hyperlink>
      <w:r w:rsidR="000514A6" w:rsidRPr="00355000">
        <w:rPr>
          <w:noProof/>
          <w:lang w:eastAsia="en-GB"/>
        </w:rPr>
        <w:t>)</w:t>
      </w:r>
      <w:r w:rsidR="00A25D6C" w:rsidRPr="00355000">
        <w:rPr>
          <w:lang w:eastAsia="en-GB"/>
        </w:rPr>
        <w:fldChar w:fldCharType="end"/>
      </w:r>
      <w:r w:rsidR="008C44EB" w:rsidRPr="00355000">
        <w:rPr>
          <w:lang w:eastAsia="en-GB"/>
        </w:rPr>
        <w:t xml:space="preserve">. The field has </w:t>
      </w:r>
      <w:r w:rsidR="00A4740B" w:rsidRPr="00355000">
        <w:rPr>
          <w:lang w:eastAsia="en-GB"/>
        </w:rPr>
        <w:t>advanced</w:t>
      </w:r>
      <w:r w:rsidR="008C44EB" w:rsidRPr="00355000">
        <w:rPr>
          <w:lang w:eastAsia="en-GB"/>
        </w:rPr>
        <w:t xml:space="preserve"> swiftly with the </w:t>
      </w:r>
      <w:r w:rsidR="00A4740B" w:rsidRPr="00355000">
        <w:rPr>
          <w:lang w:eastAsia="en-GB"/>
        </w:rPr>
        <w:t xml:space="preserve">first FDA approved drug in </w:t>
      </w:r>
      <w:r w:rsidR="00AD1CED" w:rsidRPr="00355000">
        <w:rPr>
          <w:lang w:eastAsia="en-GB"/>
        </w:rPr>
        <w:t>2012</w:t>
      </w:r>
      <w:r w:rsidR="00A4740B" w:rsidRPr="00355000">
        <w:rPr>
          <w:lang w:eastAsia="en-GB"/>
        </w:rPr>
        <w:t>; ELELYSO™ an enzyme produced in carrot cell suspension</w:t>
      </w:r>
      <w:r w:rsidR="002E0DC1" w:rsidRPr="00355000">
        <w:rPr>
          <w:lang w:eastAsia="en-GB"/>
        </w:rPr>
        <w:t xml:space="preserve"> culture</w:t>
      </w:r>
      <w:r w:rsidR="00A4740B" w:rsidRPr="00355000">
        <w:rPr>
          <w:lang w:eastAsia="en-GB"/>
        </w:rPr>
        <w:t xml:space="preserve"> for</w:t>
      </w:r>
      <w:r w:rsidR="00A25D6C" w:rsidRPr="00355000">
        <w:rPr>
          <w:lang w:eastAsia="en-GB"/>
        </w:rPr>
        <w:t xml:space="preserve"> treatment </w:t>
      </w:r>
      <w:r w:rsidR="00A4740B" w:rsidRPr="00355000">
        <w:rPr>
          <w:lang w:eastAsia="en-GB"/>
        </w:rPr>
        <w:t>of</w:t>
      </w:r>
      <w:r w:rsidR="00A25D6C" w:rsidRPr="00355000">
        <w:rPr>
          <w:lang w:eastAsia="en-GB"/>
        </w:rPr>
        <w:t xml:space="preserve"> </w:t>
      </w:r>
      <w:proofErr w:type="spellStart"/>
      <w:r w:rsidR="00A4740B" w:rsidRPr="00355000">
        <w:rPr>
          <w:lang w:eastAsia="en-GB"/>
        </w:rPr>
        <w:t>Gaucher</w:t>
      </w:r>
      <w:proofErr w:type="spellEnd"/>
      <w:r w:rsidR="00A4740B" w:rsidRPr="00355000">
        <w:rPr>
          <w:lang w:eastAsia="en-GB"/>
        </w:rPr>
        <w:t xml:space="preserve"> disease</w:t>
      </w:r>
      <w:r w:rsidR="00AD1CED" w:rsidRPr="00355000">
        <w:rPr>
          <w:lang w:eastAsia="en-GB"/>
        </w:rPr>
        <w:t xml:space="preserve"> </w:t>
      </w:r>
      <w:r w:rsidR="00020E20" w:rsidRPr="00355000">
        <w:rPr>
          <w:lang w:eastAsia="en-GB"/>
        </w:rPr>
        <w:fldChar w:fldCharType="begin">
          <w:fldData xml:space="preserve">PEVuZE5vdGU+PENpdGU+PEF1dGhvcj5UZWtvYWg8L0F1dGhvcj48WWVhcj4yMDEzPC9ZZWFyPjxS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</w:fldData>
        </w:fldChar>
      </w:r>
      <w:r w:rsidR="000514A6" w:rsidRPr="00355000">
        <w:rPr>
          <w:lang w:eastAsia="en-GB"/>
        </w:rPr>
        <w:instrText xml:space="preserve"> ADDIN EN.CITE </w:instrText>
      </w:r>
      <w:r w:rsidR="000514A6" w:rsidRPr="00355000">
        <w:rPr>
          <w:lang w:eastAsia="en-GB"/>
        </w:rPr>
        <w:fldChar w:fldCharType="begin">
          <w:fldData xml:space="preserve">PEVuZE5vdGU+PENpdGU+PEF1dGhvcj5UZWtvYWg8L0F1dGhvcj48WWVhcj4yMDEzPC9ZZWFyPjxS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</w:fldData>
        </w:fldChar>
      </w:r>
      <w:r w:rsidR="000514A6" w:rsidRPr="00355000">
        <w:rPr>
          <w:lang w:eastAsia="en-GB"/>
        </w:rPr>
        <w:instrText xml:space="preserve"> ADDIN EN.CITE.DATA </w:instrText>
      </w:r>
      <w:r w:rsidR="000514A6" w:rsidRPr="00355000">
        <w:rPr>
          <w:lang w:eastAsia="en-GB"/>
        </w:rPr>
      </w:r>
      <w:r w:rsidR="000514A6" w:rsidRPr="00355000">
        <w:rPr>
          <w:lang w:eastAsia="en-GB"/>
        </w:rPr>
        <w:fldChar w:fldCharType="end"/>
      </w:r>
      <w:r w:rsidR="00020E20" w:rsidRPr="00355000">
        <w:rPr>
          <w:lang w:eastAsia="en-GB"/>
        </w:rPr>
      </w:r>
      <w:r w:rsidR="00020E20" w:rsidRPr="00355000">
        <w:rPr>
          <w:lang w:eastAsia="en-GB"/>
        </w:rPr>
        <w:fldChar w:fldCharType="separate"/>
      </w:r>
      <w:r w:rsidR="000514A6" w:rsidRPr="00355000">
        <w:rPr>
          <w:noProof/>
          <w:lang w:eastAsia="en-GB"/>
        </w:rPr>
        <w:t>(</w:t>
      </w:r>
      <w:hyperlink w:anchor="_ENREF_2" w:tooltip="Tekoah, 2013 #2479" w:history="1">
        <w:r w:rsidR="000C1D57" w:rsidRPr="00355000">
          <w:rPr>
            <w:noProof/>
            <w:lang w:eastAsia="en-GB"/>
          </w:rPr>
          <w:t>2</w:t>
        </w:r>
      </w:hyperlink>
      <w:r w:rsidR="000514A6" w:rsidRPr="00355000">
        <w:rPr>
          <w:noProof/>
          <w:lang w:eastAsia="en-GB"/>
        </w:rPr>
        <w:t>)</w:t>
      </w:r>
      <w:r w:rsidR="00020E20" w:rsidRPr="00355000">
        <w:rPr>
          <w:lang w:eastAsia="en-GB"/>
        </w:rPr>
        <w:fldChar w:fldCharType="end"/>
      </w:r>
      <w:r w:rsidRPr="00355000">
        <w:rPr>
          <w:lang w:eastAsia="en-GB"/>
        </w:rPr>
        <w:t xml:space="preserve"> and a number of products in clinical trials</w:t>
      </w:r>
      <w:r w:rsidR="002E0DC1" w:rsidRPr="00355000">
        <w:rPr>
          <w:lang w:eastAsia="en-GB"/>
        </w:rPr>
        <w:t xml:space="preserve"> </w:t>
      </w:r>
      <w:r w:rsidR="007C6F16" w:rsidRPr="00355000">
        <w:rPr>
          <w:lang w:eastAsia="en-GB"/>
        </w:rPr>
        <w:fldChar w:fldCharType="begin">
          <w:fldData xml:space="preserve">PEVuZE5vdGU+PENpdGU+PEF1dGhvcj5UdXNlPC9BdXRob3I+PFllYXI+MjAxMTwvWWVhcj48UmVj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</w:fldData>
        </w:fldChar>
      </w:r>
      <w:r w:rsidR="007C6F16" w:rsidRPr="00355000">
        <w:rPr>
          <w:lang w:eastAsia="en-GB"/>
        </w:rPr>
        <w:instrText xml:space="preserve"> ADDIN EN.CITE </w:instrText>
      </w:r>
      <w:r w:rsidR="007C6F16" w:rsidRPr="00355000">
        <w:rPr>
          <w:lang w:eastAsia="en-GB"/>
        </w:rPr>
        <w:fldChar w:fldCharType="begin">
          <w:fldData xml:space="preserve">PEVuZE5vdGU+PENpdGU+PEF1dGhvcj5UdXNlPC9BdXRob3I+PFllYXI+MjAxMTwvWWVhcj48UmVj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</w:fldData>
        </w:fldChar>
      </w:r>
      <w:r w:rsidR="007C6F16" w:rsidRPr="00355000">
        <w:rPr>
          <w:lang w:eastAsia="en-GB"/>
        </w:rPr>
        <w:instrText xml:space="preserve"> ADDIN EN.CITE.DATA </w:instrText>
      </w:r>
      <w:r w:rsidR="007C6F16" w:rsidRPr="00355000">
        <w:rPr>
          <w:lang w:eastAsia="en-GB"/>
        </w:rPr>
      </w:r>
      <w:r w:rsidR="007C6F16" w:rsidRPr="00355000">
        <w:rPr>
          <w:lang w:eastAsia="en-GB"/>
        </w:rPr>
        <w:fldChar w:fldCharType="end"/>
      </w:r>
      <w:r w:rsidR="007C6F16" w:rsidRPr="00355000">
        <w:rPr>
          <w:lang w:eastAsia="en-GB"/>
        </w:rPr>
      </w:r>
      <w:r w:rsidR="007C6F16" w:rsidRPr="00355000">
        <w:rPr>
          <w:lang w:eastAsia="en-GB"/>
        </w:rPr>
        <w:fldChar w:fldCharType="separate"/>
      </w:r>
      <w:r w:rsidR="007C6F16" w:rsidRPr="00355000">
        <w:rPr>
          <w:noProof/>
          <w:lang w:eastAsia="en-GB"/>
        </w:rPr>
        <w:t>(</w:t>
      </w:r>
      <w:hyperlink w:anchor="_ENREF_3" w:tooltip="Tuse, 2011 #2502" w:history="1">
        <w:r w:rsidR="000C1D57" w:rsidRPr="00355000">
          <w:rPr>
            <w:noProof/>
            <w:lang w:eastAsia="en-GB"/>
          </w:rPr>
          <w:t>3</w:t>
        </w:r>
      </w:hyperlink>
      <w:r w:rsidR="007C6F16" w:rsidRPr="00355000">
        <w:rPr>
          <w:noProof/>
          <w:lang w:eastAsia="en-GB"/>
        </w:rPr>
        <w:t xml:space="preserve">, </w:t>
      </w:r>
      <w:hyperlink w:anchor="_ENREF_4" w:tooltip="Ma, 2015 #2503" w:history="1">
        <w:r w:rsidR="000C1D57" w:rsidRPr="00355000">
          <w:rPr>
            <w:noProof/>
            <w:lang w:eastAsia="en-GB"/>
          </w:rPr>
          <w:t>4</w:t>
        </w:r>
      </w:hyperlink>
      <w:r w:rsidR="007C6F16" w:rsidRPr="00355000">
        <w:rPr>
          <w:noProof/>
          <w:lang w:eastAsia="en-GB"/>
        </w:rPr>
        <w:t>)</w:t>
      </w:r>
      <w:r w:rsidR="007C6F16" w:rsidRPr="00355000">
        <w:rPr>
          <w:lang w:eastAsia="en-GB"/>
        </w:rPr>
        <w:fldChar w:fldCharType="end"/>
      </w:r>
      <w:r w:rsidR="00A25D6C" w:rsidRPr="00355000">
        <w:rPr>
          <w:lang w:eastAsia="en-GB"/>
        </w:rPr>
        <w:t xml:space="preserve">. Recently, </w:t>
      </w:r>
      <w:r w:rsidR="002411C2" w:rsidRPr="00355000">
        <w:rPr>
          <w:lang w:eastAsia="en-GB"/>
        </w:rPr>
        <w:t xml:space="preserve">a plant produced, experimental </w:t>
      </w:r>
      <w:r w:rsidR="009D0E0C" w:rsidRPr="00355000">
        <w:rPr>
          <w:lang w:eastAsia="en-GB"/>
        </w:rPr>
        <w:t>monoclonal antibody cocktail</w:t>
      </w:r>
      <w:r w:rsidR="00A4740B" w:rsidRPr="00355000">
        <w:rPr>
          <w:lang w:eastAsia="en-GB"/>
        </w:rPr>
        <w:t xml:space="preserve"> </w:t>
      </w:r>
      <w:r w:rsidRPr="00355000">
        <w:rPr>
          <w:lang w:eastAsia="en-GB"/>
        </w:rPr>
        <w:t xml:space="preserve">ZMapp was provided for compassionate use </w:t>
      </w:r>
      <w:r w:rsidR="00A25D6C" w:rsidRPr="00355000">
        <w:rPr>
          <w:lang w:eastAsia="en-GB"/>
        </w:rPr>
        <w:t xml:space="preserve">to treat humans </w:t>
      </w:r>
      <w:r w:rsidR="00483C48" w:rsidRPr="00355000">
        <w:rPr>
          <w:lang w:eastAsia="en-GB"/>
        </w:rPr>
        <w:t>infected</w:t>
      </w:r>
      <w:r w:rsidR="00A25D6C" w:rsidRPr="00355000">
        <w:rPr>
          <w:lang w:eastAsia="en-GB"/>
        </w:rPr>
        <w:t xml:space="preserve"> with the E</w:t>
      </w:r>
      <w:r w:rsidR="00483C48" w:rsidRPr="00355000">
        <w:rPr>
          <w:lang w:eastAsia="en-GB"/>
        </w:rPr>
        <w:t>bola</w:t>
      </w:r>
      <w:r w:rsidRPr="00355000">
        <w:rPr>
          <w:lang w:eastAsia="en-GB"/>
        </w:rPr>
        <w:t xml:space="preserve"> virus</w:t>
      </w:r>
      <w:r w:rsidR="00895B32" w:rsidRPr="00355000">
        <w:rPr>
          <w:lang w:eastAsia="en-GB"/>
        </w:rPr>
        <w:t>.</w:t>
      </w:r>
      <w:r w:rsidRPr="00355000">
        <w:rPr>
          <w:lang w:eastAsia="en-GB"/>
        </w:rPr>
        <w:t xml:space="preserve"> </w:t>
      </w:r>
    </w:p>
    <w:p w14:paraId="77CB8050" w14:textId="7FF564BA" w:rsidR="00A25D6C" w:rsidRPr="00355000" w:rsidRDefault="004174EF" w:rsidP="0013455A">
      <w:pPr>
        <w:rPr>
          <w:color w:val="000000"/>
          <w:lang w:eastAsia="en-GB"/>
        </w:rPr>
      </w:pPr>
      <w:r w:rsidRPr="00355000">
        <w:rPr>
          <w:lang w:eastAsia="it-IT"/>
        </w:rPr>
        <w:t xml:space="preserve">Monoclonal antibodies have been the focus of attention for many groups, but a number of difficulties still need to be addressed, in order to maximise antibody yield from plant manufacturing systems. In particular, </w:t>
      </w:r>
      <w:r w:rsidR="00A25D6C" w:rsidRPr="00355000">
        <w:rPr>
          <w:lang w:eastAsia="it-IT"/>
        </w:rPr>
        <w:t>the quality</w:t>
      </w:r>
      <w:r w:rsidR="00F3454F" w:rsidRPr="00355000">
        <w:rPr>
          <w:lang w:eastAsia="it-IT"/>
        </w:rPr>
        <w:t xml:space="preserve"> of plant-</w:t>
      </w:r>
      <w:r w:rsidRPr="00355000">
        <w:rPr>
          <w:lang w:eastAsia="it-IT"/>
        </w:rPr>
        <w:t>deriv</w:t>
      </w:r>
      <w:r w:rsidR="00F3454F" w:rsidRPr="00355000">
        <w:rPr>
          <w:lang w:eastAsia="it-IT"/>
        </w:rPr>
        <w:t xml:space="preserve">ed </w:t>
      </w:r>
      <w:r w:rsidRPr="00355000">
        <w:rPr>
          <w:lang w:eastAsia="it-IT"/>
        </w:rPr>
        <w:t>IgG monoclonal antibodies can be</w:t>
      </w:r>
      <w:r w:rsidR="008222A0" w:rsidRPr="00355000">
        <w:rPr>
          <w:lang w:eastAsia="it-IT"/>
        </w:rPr>
        <w:t xml:space="preserve"> </w:t>
      </w:r>
      <w:r w:rsidR="00A25D6C" w:rsidRPr="00355000">
        <w:rPr>
          <w:lang w:eastAsia="it-IT"/>
        </w:rPr>
        <w:t>dramatically affected by unintended proteolysis</w:t>
      </w:r>
      <w:r w:rsidRPr="00355000">
        <w:rPr>
          <w:lang w:eastAsia="it-IT"/>
        </w:rPr>
        <w:t xml:space="preserve">, and this has been observed in both stable transgenic plant and transient expression systems </w:t>
      </w:r>
      <w:r w:rsidR="00020E20" w:rsidRPr="00355000">
        <w:rPr>
          <w:lang w:eastAsia="it-IT"/>
        </w:rPr>
        <w:fldChar w:fldCharType="begin"/>
      </w:r>
      <w:r w:rsidR="007C6F16" w:rsidRPr="00355000">
        <w:rPr>
          <w:lang w:eastAsia="it-IT"/>
        </w:rPr>
        <w:instrText xml:space="preserve"> ADDIN EN.CITE &lt;EndNote&gt;&lt;Cite&gt;&lt;Author&gt;Hehle&lt;/Author&gt;&lt;Year&gt;2015&lt;/Year&gt;&lt;RecNum&gt;2481&lt;/RecNum&gt;&lt;DisplayText&gt;(5)&lt;/DisplayText&gt;&lt;record&gt;&lt;rec-number&gt;2481&lt;/rec-number&gt;&lt;foreign-keys&gt;&lt;key app="EN" db-id="pz20x5arcvv0ezea9ed5922brx0zfwvvr2va" timestamp="1426695936"&gt;2481&lt;/key&gt;&lt;/foreign-keys&gt;&lt;ref-type name="Journal Article"&gt;17&lt;/ref-type&gt;&lt;contributors&gt;&lt;authors&gt;&lt;author&gt;Hehle, V. K.&lt;/author&gt;&lt;author&gt;Lombardi, R.&lt;/author&gt;&lt;author&gt;van Dolleweerd, C. J.&lt;/author&gt;&lt;author&gt;Paul, M. J.&lt;/author&gt;&lt;author&gt;Di Micco, P.&lt;/author&gt;&lt;author&gt;Morea, V.&lt;/author&gt;&lt;author&gt;Benvenuto, E.&lt;/author&gt;&lt;author&gt;Donini, M.&lt;/author&gt;&lt;author&gt;Ma, J. K.&lt;/author&gt;&lt;/authors&gt;&lt;/contributors&gt;&lt;auth-address&gt;Molecular Immunology Unit, Division of Clinical Sciences, St. George&amp;apos;s University of London, London, UK.&lt;/auth-address&gt;&lt;titles&gt;&lt;title&gt;Site-specific proteolytic degradation of IgG monoclonal antibodies expressed in tobacco plants&lt;/title&gt;&lt;secondary-title&gt;Plant Biotechnol J&lt;/secondary-title&gt;&lt;alt-title&gt;Plant biotechnology journal&lt;/alt-title&gt;&lt;/titles&gt;&lt;periodical&gt;&lt;full-title&gt;Plant Biotechnol J&lt;/full-title&gt;&lt;/periodical&gt;&lt;alt-periodical&gt;&lt;full-title&gt;Plant Biotechnology Journal&lt;/full-title&gt;&lt;/alt-periodical&gt;&lt;pages&gt;235-45&lt;/pages&gt;&lt;volume&gt;13&lt;/volume&gt;&lt;number&gt;2&lt;/number&gt;&lt;dates&gt;&lt;year&gt;2015&lt;/year&gt;&lt;pub-dates&gt;&lt;date&gt;Feb&lt;/date&gt;&lt;/pub-dates&gt;&lt;/dates&gt;&lt;isbn&gt;1467-7652 (Electronic)&amp;#xD;1467-7644 (Linking)&lt;/isbn&gt;&lt;accession-num&gt;25283551&lt;/accession-num&gt;&lt;urls&gt;&lt;related-urls&gt;&lt;url&gt;http://www.ncbi.nlm.nih.gov/pubmed/25283551&lt;/url&gt;&lt;/related-urls&gt;&lt;/urls&gt;&lt;electronic-resource-num&gt;10.1111/pbi.12266&lt;/electronic-resource-num&gt;&lt;/record&gt;&lt;/Cite&gt;&lt;/EndNote&gt;</w:instrText>
      </w:r>
      <w:r w:rsidR="00020E20" w:rsidRPr="00355000">
        <w:rPr>
          <w:lang w:eastAsia="it-IT"/>
        </w:rPr>
        <w:fldChar w:fldCharType="separate"/>
      </w:r>
      <w:r w:rsidR="007C6F16" w:rsidRPr="00355000">
        <w:rPr>
          <w:noProof/>
          <w:lang w:eastAsia="it-IT"/>
        </w:rPr>
        <w:t>(</w:t>
      </w:r>
      <w:hyperlink w:anchor="_ENREF_5" w:tooltip="Hehle, 2015 #2481" w:history="1">
        <w:r w:rsidR="000C1D57" w:rsidRPr="00355000">
          <w:rPr>
            <w:noProof/>
            <w:lang w:eastAsia="it-IT"/>
          </w:rPr>
          <w:t>5</w:t>
        </w:r>
      </w:hyperlink>
      <w:r w:rsidR="007C6F16" w:rsidRPr="00355000">
        <w:rPr>
          <w:noProof/>
          <w:lang w:eastAsia="it-IT"/>
        </w:rPr>
        <w:t>)</w:t>
      </w:r>
      <w:r w:rsidR="00020E20" w:rsidRPr="00355000">
        <w:rPr>
          <w:lang w:eastAsia="it-IT"/>
        </w:rPr>
        <w:fldChar w:fldCharType="end"/>
      </w:r>
      <w:r w:rsidR="00020E20" w:rsidRPr="00355000">
        <w:rPr>
          <w:lang w:eastAsia="it-IT"/>
        </w:rPr>
        <w:t>. Relatively little is</w:t>
      </w:r>
      <w:r w:rsidR="00A25D6C" w:rsidRPr="00355000">
        <w:rPr>
          <w:lang w:eastAsia="en-GB"/>
        </w:rPr>
        <w:t xml:space="preserve"> known about the specificity of antibody degradation in plants. </w:t>
      </w:r>
      <w:r w:rsidR="00A25D6C" w:rsidRPr="00355000">
        <w:rPr>
          <w:color w:val="000000"/>
          <w:lang w:eastAsia="en-GB"/>
        </w:rPr>
        <w:t xml:space="preserve">Western blots of recombinant </w:t>
      </w:r>
      <w:proofErr w:type="spellStart"/>
      <w:r w:rsidR="00A25D6C" w:rsidRPr="00355000">
        <w:rPr>
          <w:color w:val="000000"/>
          <w:lang w:eastAsia="en-GB"/>
        </w:rPr>
        <w:t>mAbs</w:t>
      </w:r>
      <w:proofErr w:type="spellEnd"/>
      <w:r w:rsidR="00A25D6C" w:rsidRPr="00355000">
        <w:rPr>
          <w:color w:val="000000"/>
          <w:lang w:eastAsia="en-GB"/>
        </w:rPr>
        <w:t xml:space="preserve"> expressed in plants invariably show a number of </w:t>
      </w:r>
      <w:proofErr w:type="spellStart"/>
      <w:r w:rsidR="00A25D6C" w:rsidRPr="00355000">
        <w:rPr>
          <w:color w:val="000000"/>
          <w:lang w:eastAsia="en-GB"/>
        </w:rPr>
        <w:t>immunoreactive</w:t>
      </w:r>
      <w:proofErr w:type="spellEnd"/>
      <w:r w:rsidR="00A25D6C" w:rsidRPr="00355000">
        <w:rPr>
          <w:color w:val="000000"/>
          <w:lang w:eastAsia="en-GB"/>
        </w:rPr>
        <w:t xml:space="preserve"> bands, in addition to the putative full-length antibod</w:t>
      </w:r>
      <w:r w:rsidR="00054A51" w:rsidRPr="00355000">
        <w:rPr>
          <w:lang w:eastAsia="en-GB"/>
        </w:rPr>
        <w:t>y</w:t>
      </w:r>
      <w:r w:rsidR="008B0D13" w:rsidRPr="00355000">
        <w:rPr>
          <w:lang w:eastAsia="en-GB"/>
        </w:rPr>
        <w:t xml:space="preserve"> </w:t>
      </w:r>
      <w:r w:rsidR="00054A51" w:rsidRPr="00355000">
        <w:rPr>
          <w:lang w:eastAsia="en-GB"/>
        </w:rPr>
        <w:fldChar w:fldCharType="begin">
          <w:fldData xml:space="preserve">PEVuZE5vdGU+PENpdGU+PEF1dGhvcj5IZWhsZTwvQXV0aG9yPjxZZWFyPjIwMTE8L1llYXI+PFJl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</w:fldData>
        </w:fldChar>
      </w:r>
      <w:r w:rsidR="00207807" w:rsidRPr="00355000">
        <w:rPr>
          <w:lang w:eastAsia="en-GB"/>
        </w:rPr>
        <w:instrText xml:space="preserve"> ADDIN EN.CITE </w:instrText>
      </w:r>
      <w:r w:rsidR="00207807" w:rsidRPr="00355000">
        <w:rPr>
          <w:lang w:eastAsia="en-GB"/>
        </w:rPr>
        <w:fldChar w:fldCharType="begin">
          <w:fldData xml:space="preserve">PEVuZE5vdGU+PENpdGU+PEF1dGhvcj5IZWhsZTwvQXV0aG9yPjxZZWFyPjIwMTE8L1llYXI+PFJl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</w:fldData>
        </w:fldChar>
      </w:r>
      <w:r w:rsidR="00207807" w:rsidRPr="00355000">
        <w:rPr>
          <w:lang w:eastAsia="en-GB"/>
        </w:rPr>
        <w:instrText xml:space="preserve"> ADDIN EN.CITE.DATA </w:instrText>
      </w:r>
      <w:r w:rsidR="00207807" w:rsidRPr="00355000">
        <w:rPr>
          <w:lang w:eastAsia="en-GB"/>
        </w:rPr>
      </w:r>
      <w:r w:rsidR="00207807" w:rsidRPr="00355000">
        <w:rPr>
          <w:lang w:eastAsia="en-GB"/>
        </w:rPr>
        <w:fldChar w:fldCharType="end"/>
      </w:r>
      <w:r w:rsidR="00054A51" w:rsidRPr="00355000">
        <w:rPr>
          <w:lang w:eastAsia="en-GB"/>
        </w:rPr>
      </w:r>
      <w:r w:rsidR="00054A51" w:rsidRPr="00355000">
        <w:rPr>
          <w:lang w:eastAsia="en-GB"/>
        </w:rPr>
        <w:fldChar w:fldCharType="separate"/>
      </w:r>
      <w:r w:rsidR="00207807" w:rsidRPr="00355000">
        <w:rPr>
          <w:noProof/>
          <w:lang w:eastAsia="en-GB"/>
        </w:rPr>
        <w:t>(</w:t>
      </w:r>
      <w:hyperlink w:anchor="_ENREF_5" w:tooltip="Hehle, 2015 #2481" w:history="1">
        <w:r w:rsidR="000C1D57" w:rsidRPr="00355000">
          <w:rPr>
            <w:noProof/>
            <w:lang w:eastAsia="en-GB"/>
          </w:rPr>
          <w:t>5-7</w:t>
        </w:r>
      </w:hyperlink>
      <w:r w:rsidR="00207807" w:rsidRPr="00355000">
        <w:rPr>
          <w:noProof/>
          <w:lang w:eastAsia="en-GB"/>
        </w:rPr>
        <w:t>)</w:t>
      </w:r>
      <w:r w:rsidR="00054A51" w:rsidRPr="00355000">
        <w:rPr>
          <w:lang w:eastAsia="en-GB"/>
        </w:rPr>
        <w:fldChar w:fldCharType="end"/>
      </w:r>
      <w:r w:rsidR="00054A51" w:rsidRPr="00355000">
        <w:rPr>
          <w:lang w:eastAsia="en-GB"/>
        </w:rPr>
        <w:t xml:space="preserve">. </w:t>
      </w:r>
      <w:r w:rsidR="00020E20" w:rsidRPr="00355000">
        <w:rPr>
          <w:lang w:eastAsia="en-GB"/>
        </w:rPr>
        <w:t>Previously,</w:t>
      </w:r>
      <w:r w:rsidR="00A25D6C" w:rsidRPr="00355000">
        <w:rPr>
          <w:lang w:eastAsia="en-GB"/>
        </w:rPr>
        <w:t xml:space="preserve"> these bands have been explained as incomplete or partial assembly intermediates of the immunoglobulin heavy and light chains </w:t>
      </w:r>
      <w:r w:rsidR="00A25D6C" w:rsidRPr="00355000">
        <w:rPr>
          <w:lang w:eastAsia="en-GB"/>
        </w:rPr>
        <w:fldChar w:fldCharType="begin">
          <w:fldData xml:space="preserve">PEVuZE5vdGU+PENpdGU+PEF1dGhvcj5TaGFycDwvQXV0aG9yPjxZZWFyPjIwMDE8L1llYXI+PFJl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</w:fldData>
        </w:fldChar>
      </w:r>
      <w:r w:rsidR="00207807" w:rsidRPr="00355000">
        <w:rPr>
          <w:lang w:eastAsia="en-GB"/>
        </w:rPr>
        <w:instrText xml:space="preserve"> ADDIN EN.CITE </w:instrText>
      </w:r>
      <w:r w:rsidR="00207807" w:rsidRPr="00355000">
        <w:rPr>
          <w:lang w:eastAsia="en-GB"/>
        </w:rPr>
        <w:fldChar w:fldCharType="begin">
          <w:fldData xml:space="preserve">PEVuZE5vdGU+PENpdGU+PEF1dGhvcj5TaGFycDwvQXV0aG9yPjxZZWFyPjIwMDE8L1llYXI+PFJl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</w:fldData>
        </w:fldChar>
      </w:r>
      <w:r w:rsidR="00207807" w:rsidRPr="00355000">
        <w:rPr>
          <w:lang w:eastAsia="en-GB"/>
        </w:rPr>
        <w:instrText xml:space="preserve"> ADDIN EN.CITE.DATA </w:instrText>
      </w:r>
      <w:r w:rsidR="00207807" w:rsidRPr="00355000">
        <w:rPr>
          <w:lang w:eastAsia="en-GB"/>
        </w:rPr>
      </w:r>
      <w:r w:rsidR="00207807" w:rsidRPr="00355000">
        <w:rPr>
          <w:lang w:eastAsia="en-GB"/>
        </w:rPr>
        <w:fldChar w:fldCharType="end"/>
      </w:r>
      <w:r w:rsidR="00A25D6C" w:rsidRPr="00355000">
        <w:rPr>
          <w:lang w:eastAsia="en-GB"/>
        </w:rPr>
      </w:r>
      <w:r w:rsidR="00A25D6C" w:rsidRPr="00355000">
        <w:rPr>
          <w:lang w:eastAsia="en-GB"/>
        </w:rPr>
        <w:fldChar w:fldCharType="separate"/>
      </w:r>
      <w:r w:rsidR="00207807" w:rsidRPr="00355000">
        <w:rPr>
          <w:noProof/>
          <w:lang w:eastAsia="en-GB"/>
        </w:rPr>
        <w:t>(</w:t>
      </w:r>
      <w:hyperlink w:anchor="_ENREF_8" w:tooltip="Sharp, 2001 #1318" w:history="1">
        <w:r w:rsidR="000C1D57" w:rsidRPr="00355000">
          <w:rPr>
            <w:noProof/>
            <w:lang w:eastAsia="en-GB"/>
          </w:rPr>
          <w:t>8</w:t>
        </w:r>
      </w:hyperlink>
      <w:r w:rsidR="00207807" w:rsidRPr="00355000">
        <w:rPr>
          <w:noProof/>
          <w:lang w:eastAsia="en-GB"/>
        </w:rPr>
        <w:t xml:space="preserve">, </w:t>
      </w:r>
      <w:hyperlink w:anchor="_ENREF_9" w:tooltip="Wongsamuth, 1997 #1312" w:history="1">
        <w:r w:rsidR="000C1D57" w:rsidRPr="00355000">
          <w:rPr>
            <w:noProof/>
            <w:lang w:eastAsia="en-GB"/>
          </w:rPr>
          <w:t>9</w:t>
        </w:r>
      </w:hyperlink>
      <w:r w:rsidR="00207807" w:rsidRPr="00355000">
        <w:rPr>
          <w:noProof/>
          <w:lang w:eastAsia="en-GB"/>
        </w:rPr>
        <w:t>)</w:t>
      </w:r>
      <w:r w:rsidR="00A25D6C" w:rsidRPr="00355000">
        <w:rPr>
          <w:lang w:eastAsia="en-GB"/>
        </w:rPr>
        <w:fldChar w:fldCharType="end"/>
      </w:r>
      <w:r w:rsidR="00A25D6C" w:rsidRPr="00355000">
        <w:rPr>
          <w:lang w:eastAsia="en-GB"/>
        </w:rPr>
        <w:t xml:space="preserve">, based on previously identified assembly intermediates from murine lymphoid and malignant plasma cells </w:t>
      </w:r>
      <w:r w:rsidR="00A25D6C" w:rsidRPr="00355000">
        <w:rPr>
          <w:lang w:eastAsia="en-GB"/>
        </w:rPr>
        <w:fldChar w:fldCharType="begin"/>
      </w:r>
      <w:r w:rsidR="00207807" w:rsidRPr="00355000">
        <w:rPr>
          <w:lang w:eastAsia="en-GB"/>
        </w:rPr>
        <w:instrText xml:space="preserve"> ADDIN EN.CITE &lt;EndNote&gt;&lt;Cite&gt;&lt;Author&gt;Baumal&lt;/Author&gt;&lt;Year&gt;1973&lt;/Year&gt;&lt;RecNum&gt;1667&lt;/RecNum&gt;&lt;DisplayText&gt;(10)&lt;/DisplayText&gt;&lt;record&gt;&lt;rec-number&gt;1667&lt;/rec-number&gt;&lt;foreign-keys&gt;&lt;key app="EN" db-id="0ddwpp9rgawedwezdvjxr9pqpa90sxz92xpt"&gt;1667&lt;/key&gt;&lt;/foreign-keys&gt;&lt;ref-type name="Journal Article"&gt;17&lt;/ref-type&gt;&lt;contributors&gt;&lt;authors&gt;&lt;author&gt;Baumal, R.&lt;/author&gt;&lt;author&gt;Scharff, M. D.&lt;/author&gt;&lt;/authors&gt;&lt;/contributors&gt;&lt;titles&gt;&lt;title&gt;Synthesis, Assembly and Secretion of Mouse Immunoglobulin&lt;/title&gt;&lt;secondary-title&gt;Immunological Reviews&lt;/secondary-title&gt;&lt;/titles&gt;&lt;periodical&gt;&lt;full-title&gt;Immunological Reviews&lt;/full-title&gt;&lt;/periodical&gt;&lt;pages&gt;163-183&lt;/pages&gt;&lt;volume&gt;14&lt;/volume&gt;&lt;number&gt;1&lt;/number&gt;&lt;dates&gt;&lt;year&gt;1973&lt;/year&gt;&lt;/dates&gt;&lt;publisher&gt;Blackwell Publishing Ltd&lt;/publisher&gt;&lt;isbn&gt;1600-065X&lt;/isbn&gt;&lt;urls&gt;&lt;related-urls&gt;&lt;url&gt;http://dx.doi.org/10.1111/j.1600-065X.1973.tb00106.x&lt;/url&gt;&lt;/related-urls&gt;&lt;/urls&gt;&lt;electronic-resource-num&gt;10.1111/j.1600-065X.1973.tb00106.x&lt;/electronic-resource-num&gt;&lt;/record&gt;&lt;/Cite&gt;&lt;/EndNote&gt;</w:instrText>
      </w:r>
      <w:r w:rsidR="00A25D6C" w:rsidRPr="00355000">
        <w:rPr>
          <w:lang w:eastAsia="en-GB"/>
        </w:rPr>
        <w:fldChar w:fldCharType="separate"/>
      </w:r>
      <w:r w:rsidR="00207807" w:rsidRPr="00355000">
        <w:rPr>
          <w:noProof/>
          <w:lang w:eastAsia="en-GB"/>
        </w:rPr>
        <w:t>(</w:t>
      </w:r>
      <w:hyperlink w:anchor="_ENREF_10" w:tooltip="Baumal, 1973 #1667" w:history="1">
        <w:r w:rsidR="000C1D57" w:rsidRPr="00355000">
          <w:rPr>
            <w:noProof/>
            <w:lang w:eastAsia="en-GB"/>
          </w:rPr>
          <w:t>10</w:t>
        </w:r>
      </w:hyperlink>
      <w:r w:rsidR="00207807" w:rsidRPr="00355000">
        <w:rPr>
          <w:noProof/>
          <w:lang w:eastAsia="en-GB"/>
        </w:rPr>
        <w:t>)</w:t>
      </w:r>
      <w:r w:rsidR="00A25D6C" w:rsidRPr="00355000">
        <w:rPr>
          <w:lang w:eastAsia="en-GB"/>
        </w:rPr>
        <w:fldChar w:fldCharType="end"/>
      </w:r>
      <w:r w:rsidR="00A25D6C" w:rsidRPr="00355000">
        <w:rPr>
          <w:lang w:eastAsia="en-GB"/>
        </w:rPr>
        <w:t xml:space="preserve">. However, </w:t>
      </w:r>
      <w:r w:rsidR="00020E20" w:rsidRPr="00355000">
        <w:rPr>
          <w:lang w:eastAsia="en-GB"/>
        </w:rPr>
        <w:t>more recently, it has been demonstrated that many of the</w:t>
      </w:r>
      <w:r w:rsidR="00A25D6C" w:rsidRPr="00355000">
        <w:rPr>
          <w:lang w:eastAsia="en-GB"/>
        </w:rPr>
        <w:t xml:space="preserve"> detected fragments </w:t>
      </w:r>
      <w:r w:rsidR="00020E20" w:rsidRPr="00355000">
        <w:rPr>
          <w:lang w:eastAsia="en-GB"/>
        </w:rPr>
        <w:t>are actually degradation products that detract significantly from the productivity of the expression system</w:t>
      </w:r>
      <w:r w:rsidR="00054A51" w:rsidRPr="00355000">
        <w:rPr>
          <w:lang w:eastAsia="en-GB"/>
        </w:rPr>
        <w:t xml:space="preserve"> </w:t>
      </w:r>
      <w:r w:rsidR="00054A51" w:rsidRPr="00355000">
        <w:rPr>
          <w:lang w:eastAsia="en-GB"/>
        </w:rPr>
        <w:fldChar w:fldCharType="begin">
          <w:fldData xml:space="preserve">PEVuZE5vdGU+PENpdGU+PEF1dGhvcj5OaWVtZXI8L0F1dGhvcj48WWVhcj4yMDE0PC9ZZWFyPjxS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=
</w:fldData>
        </w:fldChar>
      </w:r>
      <w:r w:rsidR="00207807" w:rsidRPr="00355000">
        <w:rPr>
          <w:lang w:eastAsia="en-GB"/>
        </w:rPr>
        <w:instrText xml:space="preserve"> ADDIN EN.CITE </w:instrText>
      </w:r>
      <w:r w:rsidR="00207807" w:rsidRPr="00355000">
        <w:rPr>
          <w:lang w:eastAsia="en-GB"/>
        </w:rPr>
        <w:fldChar w:fldCharType="begin">
          <w:fldData xml:space="preserve">PEVuZE5vdGU+PENpdGU+PEF1dGhvcj5OaWVtZXI8L0F1dGhvcj48WWVhcj4yMDE0PC9ZZWFyPjxS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=
</w:fldData>
        </w:fldChar>
      </w:r>
      <w:r w:rsidR="00207807" w:rsidRPr="00355000">
        <w:rPr>
          <w:lang w:eastAsia="en-GB"/>
        </w:rPr>
        <w:instrText xml:space="preserve"> ADDIN EN.CITE.DATA </w:instrText>
      </w:r>
      <w:r w:rsidR="00207807" w:rsidRPr="00355000">
        <w:rPr>
          <w:lang w:eastAsia="en-GB"/>
        </w:rPr>
      </w:r>
      <w:r w:rsidR="00207807" w:rsidRPr="00355000">
        <w:rPr>
          <w:lang w:eastAsia="en-GB"/>
        </w:rPr>
        <w:fldChar w:fldCharType="end"/>
      </w:r>
      <w:r w:rsidR="00054A51" w:rsidRPr="00355000">
        <w:rPr>
          <w:lang w:eastAsia="en-GB"/>
        </w:rPr>
      </w:r>
      <w:r w:rsidR="00054A51" w:rsidRPr="00355000">
        <w:rPr>
          <w:lang w:eastAsia="en-GB"/>
        </w:rPr>
        <w:fldChar w:fldCharType="separate"/>
      </w:r>
      <w:r w:rsidR="00207807" w:rsidRPr="00355000">
        <w:rPr>
          <w:noProof/>
          <w:lang w:eastAsia="en-GB"/>
        </w:rPr>
        <w:t>(</w:t>
      </w:r>
      <w:hyperlink w:anchor="_ENREF_5" w:tooltip="Hehle, 2015 #2481" w:history="1">
        <w:r w:rsidR="000C1D57" w:rsidRPr="00355000">
          <w:rPr>
            <w:noProof/>
            <w:lang w:eastAsia="en-GB"/>
          </w:rPr>
          <w:t>5</w:t>
        </w:r>
      </w:hyperlink>
      <w:r w:rsidR="00207807" w:rsidRPr="00355000">
        <w:rPr>
          <w:noProof/>
          <w:lang w:eastAsia="en-GB"/>
        </w:rPr>
        <w:t xml:space="preserve">, </w:t>
      </w:r>
      <w:hyperlink w:anchor="_ENREF_7" w:tooltip="Niemer, 2014 #1" w:history="1">
        <w:r w:rsidR="000C1D57" w:rsidRPr="00355000">
          <w:rPr>
            <w:noProof/>
            <w:lang w:eastAsia="en-GB"/>
          </w:rPr>
          <w:t>7</w:t>
        </w:r>
      </w:hyperlink>
      <w:r w:rsidR="00207807" w:rsidRPr="00355000">
        <w:rPr>
          <w:noProof/>
          <w:lang w:eastAsia="en-GB"/>
        </w:rPr>
        <w:t>)</w:t>
      </w:r>
      <w:r w:rsidR="00054A51" w:rsidRPr="00355000">
        <w:rPr>
          <w:lang w:eastAsia="en-GB"/>
        </w:rPr>
        <w:fldChar w:fldCharType="end"/>
      </w:r>
      <w:r w:rsidR="00A25D6C" w:rsidRPr="00355000">
        <w:rPr>
          <w:lang w:eastAsia="en-GB"/>
        </w:rPr>
        <w:t>.</w:t>
      </w:r>
      <w:r w:rsidR="00A25D6C" w:rsidRPr="00355000">
        <w:rPr>
          <w:lang w:eastAsia="it-IT"/>
        </w:rPr>
        <w:t xml:space="preserve"> </w:t>
      </w:r>
      <w:r w:rsidR="00020E20" w:rsidRPr="00355000">
        <w:rPr>
          <w:lang w:eastAsia="it-IT"/>
        </w:rPr>
        <w:t>A variety of</w:t>
      </w:r>
      <w:r w:rsidR="00A25D6C" w:rsidRPr="00355000">
        <w:rPr>
          <w:lang w:eastAsia="it-IT"/>
        </w:rPr>
        <w:t xml:space="preserve"> attempts have been made to overcome this problem</w:t>
      </w:r>
      <w:r w:rsidR="00DF0EC5" w:rsidRPr="00355000">
        <w:rPr>
          <w:lang w:eastAsia="it-IT"/>
        </w:rPr>
        <w:t>,</w:t>
      </w:r>
      <w:r w:rsidR="008936DA" w:rsidRPr="00355000">
        <w:rPr>
          <w:lang w:eastAsia="it-IT"/>
        </w:rPr>
        <w:t xml:space="preserve"> </w:t>
      </w:r>
      <w:r w:rsidR="00DF0EC5" w:rsidRPr="00355000">
        <w:rPr>
          <w:lang w:eastAsia="it-IT"/>
        </w:rPr>
        <w:t>f</w:t>
      </w:r>
      <w:r w:rsidR="008936DA" w:rsidRPr="00355000">
        <w:rPr>
          <w:lang w:eastAsia="it-IT"/>
        </w:rPr>
        <w:t>or example</w:t>
      </w:r>
      <w:r w:rsidR="00A25D6C" w:rsidRPr="00355000">
        <w:rPr>
          <w:lang w:eastAsia="it-IT"/>
        </w:rPr>
        <w:t xml:space="preserve"> </w:t>
      </w:r>
      <w:r w:rsidR="00020E20" w:rsidRPr="00355000">
        <w:rPr>
          <w:lang w:eastAsia="it-IT"/>
        </w:rPr>
        <w:t>by</w:t>
      </w:r>
      <w:r w:rsidR="00A25D6C" w:rsidRPr="00355000">
        <w:rPr>
          <w:lang w:eastAsia="it-IT"/>
        </w:rPr>
        <w:t xml:space="preserve"> inclusion of protease inhibitors</w:t>
      </w:r>
      <w:r w:rsidR="00020E20" w:rsidRPr="00355000">
        <w:rPr>
          <w:lang w:eastAsia="it-IT"/>
        </w:rPr>
        <w:t xml:space="preserve"> in extraction buffer or by</w:t>
      </w:r>
      <w:r w:rsidR="007C6F16" w:rsidRPr="00355000">
        <w:rPr>
          <w:lang w:eastAsia="it-IT"/>
        </w:rPr>
        <w:t xml:space="preserve"> </w:t>
      </w:r>
      <w:r w:rsidR="00A25D6C" w:rsidRPr="00355000">
        <w:rPr>
          <w:lang w:eastAsia="it-IT"/>
        </w:rPr>
        <w:t xml:space="preserve">co-expression of protease inhibitors </w:t>
      </w:r>
      <w:r w:rsidR="00A25D6C" w:rsidRPr="00355000">
        <w:rPr>
          <w:lang w:eastAsia="it-IT"/>
        </w:rPr>
        <w:fldChar w:fldCharType="begin">
          <w:fldData xml:space="preserve">PEVuZE5vdGU+PENpdGU+PEF1dGhvcj5Hb3VsZXQ8L0F1dGhvcj48WWVhcj4yMDEyPC9ZZWFyPjxS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</w:fldData>
        </w:fldChar>
      </w:r>
      <w:r w:rsidR="00207807" w:rsidRPr="00355000">
        <w:rPr>
          <w:lang w:eastAsia="it-IT"/>
        </w:rPr>
        <w:instrText xml:space="preserve"> ADDIN EN.CITE </w:instrText>
      </w:r>
      <w:r w:rsidR="00207807" w:rsidRPr="00355000">
        <w:rPr>
          <w:lang w:eastAsia="it-IT"/>
        </w:rPr>
        <w:fldChar w:fldCharType="begin">
          <w:fldData xml:space="preserve">PEVuZE5vdGU+PENpdGU+PEF1dGhvcj5Hb3VsZXQ8L0F1dGhvcj48WWVhcj4yMDEyPC9ZZWFyPjxS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</w:fldData>
        </w:fldChar>
      </w:r>
      <w:r w:rsidR="00207807" w:rsidRPr="00355000">
        <w:rPr>
          <w:lang w:eastAsia="it-IT"/>
        </w:rPr>
        <w:instrText xml:space="preserve"> ADDIN EN.CITE.DATA </w:instrText>
      </w:r>
      <w:r w:rsidR="00207807" w:rsidRPr="00355000">
        <w:rPr>
          <w:lang w:eastAsia="it-IT"/>
        </w:rPr>
      </w:r>
      <w:r w:rsidR="00207807" w:rsidRPr="00355000">
        <w:rPr>
          <w:lang w:eastAsia="it-IT"/>
        </w:rPr>
        <w:fldChar w:fldCharType="end"/>
      </w:r>
      <w:r w:rsidR="00A25D6C" w:rsidRPr="00355000">
        <w:rPr>
          <w:lang w:eastAsia="it-IT"/>
        </w:rPr>
      </w:r>
      <w:r w:rsidR="00A25D6C" w:rsidRPr="00355000">
        <w:rPr>
          <w:lang w:eastAsia="it-IT"/>
        </w:rPr>
        <w:fldChar w:fldCharType="separate"/>
      </w:r>
      <w:r w:rsidR="00207807" w:rsidRPr="00355000">
        <w:rPr>
          <w:noProof/>
          <w:lang w:eastAsia="it-IT"/>
        </w:rPr>
        <w:t>(</w:t>
      </w:r>
      <w:hyperlink w:anchor="_ENREF_11" w:tooltip="Goulet, 2012 #1017" w:history="1">
        <w:r w:rsidR="000C1D57" w:rsidRPr="00355000">
          <w:rPr>
            <w:noProof/>
            <w:lang w:eastAsia="it-IT"/>
          </w:rPr>
          <w:t>11-13</w:t>
        </w:r>
      </w:hyperlink>
      <w:r w:rsidR="00207807" w:rsidRPr="00355000">
        <w:rPr>
          <w:noProof/>
          <w:lang w:eastAsia="it-IT"/>
        </w:rPr>
        <w:t>)</w:t>
      </w:r>
      <w:r w:rsidR="00A25D6C" w:rsidRPr="00355000">
        <w:rPr>
          <w:lang w:eastAsia="it-IT"/>
        </w:rPr>
        <w:fldChar w:fldCharType="end"/>
      </w:r>
      <w:r w:rsidR="00A25D6C" w:rsidRPr="00355000">
        <w:rPr>
          <w:lang w:eastAsia="it-IT"/>
        </w:rPr>
        <w:t xml:space="preserve">. Protease activity </w:t>
      </w:r>
      <w:r w:rsidR="00A25D6C" w:rsidRPr="00355000">
        <w:rPr>
          <w:i/>
          <w:iCs/>
          <w:lang w:eastAsia="it-IT"/>
        </w:rPr>
        <w:t>in vivo</w:t>
      </w:r>
      <w:r w:rsidR="00A25D6C" w:rsidRPr="00355000">
        <w:rPr>
          <w:lang w:eastAsia="it-IT"/>
        </w:rPr>
        <w:t xml:space="preserve"> may also be inhibited by gene silencing strategies </w:t>
      </w:r>
      <w:r w:rsidR="00A25D6C" w:rsidRPr="00355000">
        <w:rPr>
          <w:lang w:eastAsia="it-IT"/>
        </w:rPr>
        <w:fldChar w:fldCharType="begin"/>
      </w:r>
      <w:r w:rsidR="00207807" w:rsidRPr="00355000">
        <w:rPr>
          <w:lang w:eastAsia="it-IT"/>
        </w:rPr>
        <w:instrText xml:space="preserve"> ADDIN EN.CITE &lt;EndNote&gt;&lt;Cite&gt;&lt;Author&gt;Kim&lt;/Author&gt;&lt;Year&gt;2008&lt;/Year&gt;&lt;RecNum&gt;1461&lt;/RecNum&gt;&lt;DisplayText&gt;(14)&lt;/DisplayText&gt;&lt;record&gt;&lt;rec-number&gt;1461&lt;/rec-number&gt;&lt;foreign-keys&gt;&lt;key app="EN" db-id="0ddwpp9rgawedwezdvjxr9pqpa90sxz92xpt"&gt;1461&lt;/key&gt;&lt;/foreign-keys&gt;&lt;ref-type name="Journal Article"&gt;17&lt;/ref-type&gt;&lt;contributors&gt;&lt;authors&gt;&lt;author&gt;Kim, Nan-Sun&lt;/author&gt;&lt;author&gt;Kim, Tae-Geum&lt;/author&gt;&lt;author&gt;Kim, Ok-Hyun&lt;/author&gt;&lt;author&gt;Ko, Eun-Mi&lt;/author&gt;&lt;author&gt;Jang, Yong-Suk&lt;/author&gt;&lt;author&gt;Jung, Eun-Sun&lt;/author&gt;&lt;author&gt;Kwon, Tae-Ho&lt;/author&gt;&lt;author&gt;Yang, Moon-Sik&lt;/author&gt;&lt;/authors&gt;&lt;/contributors&gt;&lt;titles&gt;&lt;title&gt;Improvement of recombinant hGM-CSF production by suppression of cysteine proteinase gene expression using RNA interference in a transgenic rice culture&lt;/title&gt;&lt;secondary-title&gt;Plant Molecular Biology&lt;/secondary-title&gt;&lt;/titles&gt;&lt;periodical&gt;&lt;full-title&gt;Plant Molecular Biology&lt;/full-title&gt;&lt;/periodical&gt;&lt;pages&gt;263-275&lt;/pages&gt;&lt;volume&gt;68&lt;/volume&gt;&lt;number&gt;3&lt;/number&gt;&lt;keywords&gt;&lt;keyword&gt;Biomedical and Life Sciences&lt;/keyword&gt;&lt;/keywords&gt;&lt;dates&gt;&lt;year&gt;2008&lt;/year&gt;&lt;/dates&gt;&lt;publisher&gt;Springer Netherlands&lt;/publisher&gt;&lt;isbn&gt;0167-4412&lt;/isbn&gt;&lt;urls&gt;&lt;related-urls&gt;&lt;url&gt;http://dx.doi.org/10.1007/s11103-008-9367-8&lt;/url&gt;&lt;/related-urls&gt;&lt;/urls&gt;&lt;electronic-resource-num&gt;10.1007/s11103-008-9367-8&lt;/electronic-resource-num&gt;&lt;/record&gt;&lt;/Cite&gt;&lt;/EndNote&gt;</w:instrText>
      </w:r>
      <w:r w:rsidR="00A25D6C" w:rsidRPr="00355000">
        <w:rPr>
          <w:lang w:eastAsia="it-IT"/>
        </w:rPr>
        <w:fldChar w:fldCharType="separate"/>
      </w:r>
      <w:r w:rsidR="00207807" w:rsidRPr="00355000">
        <w:rPr>
          <w:noProof/>
          <w:lang w:eastAsia="it-IT"/>
        </w:rPr>
        <w:t>(</w:t>
      </w:r>
      <w:hyperlink w:anchor="_ENREF_14" w:tooltip="Kim, 2008 #1461" w:history="1">
        <w:r w:rsidR="000C1D57" w:rsidRPr="00355000">
          <w:rPr>
            <w:noProof/>
            <w:lang w:eastAsia="it-IT"/>
          </w:rPr>
          <w:t>14</w:t>
        </w:r>
      </w:hyperlink>
      <w:r w:rsidR="00207807" w:rsidRPr="00355000">
        <w:rPr>
          <w:noProof/>
          <w:lang w:eastAsia="it-IT"/>
        </w:rPr>
        <w:t>)</w:t>
      </w:r>
      <w:r w:rsidR="00A25D6C" w:rsidRPr="00355000">
        <w:rPr>
          <w:lang w:eastAsia="it-IT"/>
        </w:rPr>
        <w:fldChar w:fldCharType="end"/>
      </w:r>
      <w:r w:rsidR="00A25D6C" w:rsidRPr="00355000">
        <w:rPr>
          <w:lang w:eastAsia="en-GB"/>
        </w:rPr>
        <w:t xml:space="preserve">. </w:t>
      </w:r>
      <w:r w:rsidR="00A25D6C" w:rsidRPr="00355000">
        <w:rPr>
          <w:color w:val="000000"/>
          <w:lang w:eastAsia="en-GB"/>
        </w:rPr>
        <w:t xml:space="preserve">Methods for improving transcription and translation levels have been investigated </w:t>
      </w:r>
      <w:r w:rsidR="00493E04">
        <w:rPr>
          <w:color w:val="000000"/>
          <w:lang w:eastAsia="en-GB"/>
        </w:rPr>
        <w:fldChar w:fldCharType="begin">
          <w:fldData xml:space="preserve">PEVuZE5vdGU+PENpdGU+PEF1dGhvcj5HdXRpZXJyZXo8L0F1dGhvcj48WWVhcj4xOTk5PC9ZZWFy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</w:fldData>
        </w:fldChar>
      </w:r>
      <w:r w:rsidR="00493E04">
        <w:rPr>
          <w:color w:val="000000"/>
          <w:lang w:eastAsia="en-GB"/>
        </w:rPr>
        <w:instrText xml:space="preserve"> ADDIN EN.CITE </w:instrText>
      </w:r>
      <w:r w:rsidR="00493E04">
        <w:rPr>
          <w:color w:val="000000"/>
          <w:lang w:eastAsia="en-GB"/>
        </w:rPr>
        <w:fldChar w:fldCharType="begin">
          <w:fldData xml:space="preserve">PEVuZE5vdGU+PENpdGU+PEF1dGhvcj5HdXRpZXJyZXo8L0F1dGhvcj48WWVhcj4xOTk5PC9ZZWFy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</w:fldData>
        </w:fldChar>
      </w:r>
      <w:r w:rsidR="00493E04">
        <w:rPr>
          <w:color w:val="000000"/>
          <w:lang w:eastAsia="en-GB"/>
        </w:rPr>
        <w:instrText xml:space="preserve"> ADDIN EN.CITE.DATA </w:instrText>
      </w:r>
      <w:r w:rsidR="00493E04">
        <w:rPr>
          <w:color w:val="000000"/>
          <w:lang w:eastAsia="en-GB"/>
        </w:rPr>
      </w:r>
      <w:r w:rsidR="00493E04">
        <w:rPr>
          <w:color w:val="000000"/>
          <w:lang w:eastAsia="en-GB"/>
        </w:rPr>
        <w:fldChar w:fldCharType="end"/>
      </w:r>
      <w:r w:rsidR="00493E04">
        <w:rPr>
          <w:color w:val="000000"/>
          <w:lang w:eastAsia="en-GB"/>
        </w:rPr>
      </w:r>
      <w:r w:rsidR="00493E04">
        <w:rPr>
          <w:color w:val="000000"/>
          <w:lang w:eastAsia="en-GB"/>
        </w:rPr>
        <w:fldChar w:fldCharType="separate"/>
      </w:r>
      <w:r w:rsidR="00493E04">
        <w:rPr>
          <w:noProof/>
          <w:color w:val="000000"/>
          <w:lang w:eastAsia="en-GB"/>
        </w:rPr>
        <w:t>(</w:t>
      </w:r>
      <w:hyperlink w:anchor="_ENREF_15" w:tooltip="Gutierrez, 1999 #2540" w:history="1">
        <w:r w:rsidR="000C1D57">
          <w:rPr>
            <w:noProof/>
            <w:color w:val="000000"/>
            <w:lang w:eastAsia="en-GB"/>
          </w:rPr>
          <w:t>15</w:t>
        </w:r>
      </w:hyperlink>
      <w:r w:rsidR="00493E04">
        <w:rPr>
          <w:noProof/>
          <w:color w:val="000000"/>
          <w:lang w:eastAsia="en-GB"/>
        </w:rPr>
        <w:t xml:space="preserve">, </w:t>
      </w:r>
      <w:hyperlink w:anchor="_ENREF_16" w:tooltip="Koziel, 1996 #2541" w:history="1">
        <w:r w:rsidR="000C1D57">
          <w:rPr>
            <w:noProof/>
            <w:color w:val="000000"/>
            <w:lang w:eastAsia="en-GB"/>
          </w:rPr>
          <w:t>16</w:t>
        </w:r>
      </w:hyperlink>
      <w:r w:rsidR="00493E04">
        <w:rPr>
          <w:noProof/>
          <w:color w:val="000000"/>
          <w:lang w:eastAsia="en-GB"/>
        </w:rPr>
        <w:t>)</w:t>
      </w:r>
      <w:r w:rsidR="00493E04">
        <w:rPr>
          <w:color w:val="000000"/>
          <w:lang w:eastAsia="en-GB"/>
        </w:rPr>
        <w:fldChar w:fldCharType="end"/>
      </w:r>
      <w:r w:rsidR="00A25D6C" w:rsidRPr="00355000">
        <w:rPr>
          <w:color w:val="000000"/>
          <w:lang w:eastAsia="en-GB"/>
        </w:rPr>
        <w:t xml:space="preserve">, as well as methods for enhancing the stability of the product protein </w:t>
      </w:r>
      <w:r w:rsidR="00A25D6C" w:rsidRPr="00355000">
        <w:rPr>
          <w:color w:val="000000"/>
          <w:lang w:eastAsia="en-GB"/>
        </w:rPr>
        <w:fldChar w:fldCharType="begin"/>
      </w:r>
      <w:r w:rsidR="00493E04">
        <w:rPr>
          <w:color w:val="000000"/>
          <w:lang w:eastAsia="en-GB"/>
        </w:rPr>
        <w:instrText xml:space="preserve"> ADDIN EN.CITE &lt;EndNote&gt;&lt;Cite&gt;&lt;Author&gt;Faye&lt;/Author&gt;&lt;Year&gt;2005&lt;/Year&gt;&lt;RecNum&gt;26&lt;/RecNum&gt;&lt;DisplayText&gt;(17)&lt;/DisplayText&gt;&lt;record&gt;&lt;rec-number&gt;26&lt;/rec-number&gt;&lt;foreign-keys&gt;&lt;key app="EN" db-id="0ddwpp9rgawedwezdvjxr9pqpa90sxz92xpt"&gt;26&lt;/key&gt;&lt;/foreign-keys&gt;&lt;ref-type name="Journal Article"&gt;17&lt;/ref-type&gt;&lt;contributors&gt;&lt;authors&gt;&lt;author&gt;Faye, Loïc&lt;/author&gt;&lt;author&gt;Boulaflous, Aurelia&lt;/author&gt;&lt;author&gt;Benchabane, Meriem&lt;/author&gt;&lt;author&gt;Gomord, Véronique&lt;/author&gt;&lt;author&gt;Michaud, Dominique&lt;/author&gt;&lt;/authors&gt;&lt;/contributors&gt;&lt;titles&gt;&lt;title&gt;Protein modifications in the plant secretory pathway: current status and practical implications in molecular pharming&lt;/title&gt;&lt;secondary-title&gt;Vaccine&lt;/secondary-title&gt;&lt;/titles&gt;&lt;periodical&gt;&lt;full-title&gt;Vaccine&lt;/full-title&gt;&lt;/periodical&gt;&lt;pages&gt;1770-1778&lt;/pages&gt;&lt;volume&gt;23&lt;/volume&gt;&lt;number&gt;15&lt;/number&gt;&lt;keywords&gt;&lt;keyword&gt;Plant-made pharmaceutical, Post-translational modification, Recombinant therapeutic protein&lt;/keyword&gt;&lt;/keywords&gt;&lt;dates&gt;&lt;year&gt;2005&lt;/year&gt;&lt;pub-dates&gt;&lt;date&gt;March&lt;/date&gt;&lt;/pub-dates&gt;&lt;/dates&gt;&lt;isbn&gt;0264-410X&lt;/isbn&gt;&lt;label&gt;Faye2005&lt;/label&gt;&lt;urls&gt;&lt;related-urls&gt;&lt;url&gt;http://www.sciencedirect.com/science/article/B6TD4-4DTTKW4-B/2/0ad54b8ebf508136b06d1ca3e59d6e74&lt;/url&gt;&lt;/related-urls&gt;&lt;/urls&gt;&lt;custom1&gt;C:\Users\Julian1\Documents\All Article\transgenic research short communication\in JabRef\Protein modifications in the plant secretory pathway current status and.pdf&lt;/custom1&gt;&lt;custom3&gt;article&lt;/custom3&gt;&lt;custom5&gt;Julian1&lt;/custom5&gt;&lt;/record&gt;&lt;/Cite&gt;&lt;/EndNote&gt;</w:instrText>
      </w:r>
      <w:r w:rsidR="00A25D6C" w:rsidRPr="00355000">
        <w:rPr>
          <w:color w:val="000000"/>
          <w:lang w:eastAsia="en-GB"/>
        </w:rPr>
        <w:fldChar w:fldCharType="separate"/>
      </w:r>
      <w:r w:rsidR="00493E04">
        <w:rPr>
          <w:noProof/>
          <w:color w:val="000000"/>
          <w:lang w:eastAsia="en-GB"/>
        </w:rPr>
        <w:t>(</w:t>
      </w:r>
      <w:hyperlink w:anchor="_ENREF_17" w:tooltip="Faye, 2005 #26" w:history="1">
        <w:r w:rsidR="000C1D57">
          <w:rPr>
            <w:noProof/>
            <w:color w:val="000000"/>
            <w:lang w:eastAsia="en-GB"/>
          </w:rPr>
          <w:t>17</w:t>
        </w:r>
      </w:hyperlink>
      <w:r w:rsidR="00493E04">
        <w:rPr>
          <w:noProof/>
          <w:color w:val="000000"/>
          <w:lang w:eastAsia="en-GB"/>
        </w:rPr>
        <w:t>)</w:t>
      </w:r>
      <w:r w:rsidR="00A25D6C" w:rsidRPr="00355000">
        <w:rPr>
          <w:color w:val="000000"/>
          <w:lang w:eastAsia="en-GB"/>
        </w:rPr>
        <w:fldChar w:fldCharType="end"/>
      </w:r>
      <w:r w:rsidR="00A25D6C" w:rsidRPr="00355000">
        <w:rPr>
          <w:color w:val="000000"/>
          <w:lang w:eastAsia="en-GB"/>
        </w:rPr>
        <w:t xml:space="preserve">, by targeting the antibodies to specific subcellular compartments </w:t>
      </w:r>
      <w:r w:rsidR="00A25D6C" w:rsidRPr="00355000">
        <w:rPr>
          <w:color w:val="000000"/>
          <w:lang w:eastAsia="en-GB"/>
        </w:rPr>
        <w:fldChar w:fldCharType="begin">
          <w:fldData xml:space="preserve">PEVuZE5vdGU+PENpdGU+PEF1dGhvcj5SYWRlbWFjaGVyPC9BdXRob3I+PFllYXI+MjAwODwvWWVh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</w:fldData>
        </w:fldChar>
      </w:r>
      <w:r w:rsidR="005505E8">
        <w:rPr>
          <w:color w:val="000000"/>
          <w:lang w:eastAsia="en-GB"/>
        </w:rPr>
        <w:instrText xml:space="preserve"> ADDIN EN.CITE </w:instrText>
      </w:r>
      <w:r w:rsidR="005505E8">
        <w:rPr>
          <w:color w:val="000000"/>
          <w:lang w:eastAsia="en-GB"/>
        </w:rPr>
        <w:fldChar w:fldCharType="begin">
          <w:fldData xml:space="preserve">PEVuZE5vdGU+PENpdGU+PEF1dGhvcj5SYWRlbWFjaGVyPC9BdXRob3I+PFllYXI+MjAwODwvWWVh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</w:fldData>
        </w:fldChar>
      </w:r>
      <w:r w:rsidR="005505E8">
        <w:rPr>
          <w:color w:val="000000"/>
          <w:lang w:eastAsia="en-GB"/>
        </w:rPr>
        <w:instrText xml:space="preserve"> ADDIN EN.CITE.DATA </w:instrText>
      </w:r>
      <w:r w:rsidR="005505E8">
        <w:rPr>
          <w:color w:val="000000"/>
          <w:lang w:eastAsia="en-GB"/>
        </w:rPr>
      </w:r>
      <w:r w:rsidR="005505E8">
        <w:rPr>
          <w:color w:val="000000"/>
          <w:lang w:eastAsia="en-GB"/>
        </w:rPr>
        <w:fldChar w:fldCharType="end"/>
      </w:r>
      <w:r w:rsidR="00A25D6C" w:rsidRPr="00355000">
        <w:rPr>
          <w:color w:val="000000"/>
          <w:lang w:eastAsia="en-GB"/>
        </w:rPr>
      </w:r>
      <w:r w:rsidR="00A25D6C" w:rsidRPr="00355000">
        <w:rPr>
          <w:color w:val="000000"/>
          <w:lang w:eastAsia="en-GB"/>
        </w:rPr>
        <w:fldChar w:fldCharType="separate"/>
      </w:r>
      <w:r w:rsidR="005505E8">
        <w:rPr>
          <w:noProof/>
          <w:color w:val="000000"/>
          <w:lang w:eastAsia="en-GB"/>
        </w:rPr>
        <w:t>(</w:t>
      </w:r>
      <w:hyperlink w:anchor="_ENREF_18" w:tooltip="Rademacher, 2008 #1143" w:history="1">
        <w:r w:rsidR="000C1D57">
          <w:rPr>
            <w:noProof/>
            <w:color w:val="000000"/>
            <w:lang w:eastAsia="en-GB"/>
          </w:rPr>
          <w:t>18</w:t>
        </w:r>
      </w:hyperlink>
      <w:r w:rsidR="005505E8">
        <w:rPr>
          <w:noProof/>
          <w:color w:val="000000"/>
          <w:lang w:eastAsia="en-GB"/>
        </w:rPr>
        <w:t xml:space="preserve">, </w:t>
      </w:r>
      <w:hyperlink w:anchor="_ENREF_19" w:tooltip="Arcalis, 2013 #2543" w:history="1">
        <w:r w:rsidR="000C1D57">
          <w:rPr>
            <w:noProof/>
            <w:color w:val="000000"/>
            <w:lang w:eastAsia="en-GB"/>
          </w:rPr>
          <w:t>19</w:t>
        </w:r>
      </w:hyperlink>
      <w:r w:rsidR="005505E8">
        <w:rPr>
          <w:noProof/>
          <w:color w:val="000000"/>
          <w:lang w:eastAsia="en-GB"/>
        </w:rPr>
        <w:t>)</w:t>
      </w:r>
      <w:r w:rsidR="00A25D6C" w:rsidRPr="00355000">
        <w:rPr>
          <w:color w:val="000000"/>
          <w:lang w:eastAsia="en-GB"/>
        </w:rPr>
        <w:fldChar w:fldCharType="end"/>
      </w:r>
      <w:r w:rsidR="00A25D6C" w:rsidRPr="00355000">
        <w:rPr>
          <w:color w:val="000000"/>
          <w:lang w:eastAsia="en-GB"/>
        </w:rPr>
        <w:t xml:space="preserve">, by glycan engineering </w:t>
      </w:r>
      <w:r w:rsidR="00A25D6C" w:rsidRPr="00355000">
        <w:rPr>
          <w:color w:val="000000"/>
          <w:lang w:eastAsia="en-GB"/>
        </w:rPr>
        <w:fldChar w:fldCharType="begin"/>
      </w:r>
      <w:r w:rsidR="005505E8">
        <w:rPr>
          <w:color w:val="000000"/>
          <w:lang w:eastAsia="en-GB"/>
        </w:rPr>
        <w:instrText xml:space="preserve"> ADDIN EN.CITE &lt;EndNote&gt;&lt;Cite&gt;&lt;Author&gt;Gomord&lt;/Author&gt;&lt;Year&gt;2010&lt;/Year&gt;&lt;RecNum&gt;37&lt;/RecNum&gt;&lt;DisplayText&gt;(20)&lt;/DisplayText&gt;&lt;record&gt;&lt;rec-number&gt;37&lt;/rec-number&gt;&lt;foreign-keys&gt;&lt;key app="EN" db-id="0ddwpp9rgawedwezdvjxr9pqpa90sxz92xpt"&gt;37&lt;/key&gt;&lt;/foreign-keys&gt;&lt;ref-type name="Journal Article"&gt;17&lt;/ref-type&gt;&lt;contributors&gt;&lt;authors&gt;&lt;author&gt;Gomord, VÃ©ronique&lt;/author&gt;&lt;author&gt;Fitchette, Anne-Catherine&lt;/author&gt;&lt;author&gt;Menu-Bouaouiche, Laurence&lt;/author&gt;&lt;author&gt;Saint-Jore-Dupas, Claude&lt;/author&gt;&lt;author&gt;Plasson, Carole&lt;/author&gt;&lt;author&gt;Michaud, Dominique&lt;/author&gt;&lt;author&gt;Faye, LoÃ¯c&lt;/author&gt;&lt;/authors&gt;&lt;/contributors&gt;&lt;titles&gt;&lt;title&gt;Plant-specific glycosylation patterns in the context of therapeutic protein production&lt;/title&gt;&lt;secondary-title&gt;Plant Biotechnology Journal&lt;/secondary-title&gt;&lt;/titles&gt;&lt;periodical&gt;&lt;full-title&gt;Plant Biotechnology Journal&lt;/full-title&gt;&lt;/periodical&gt;&lt;pages&gt;564-587&lt;/pages&gt;&lt;volume&gt;8&lt;/volume&gt;&lt;number&gt;5&lt;/number&gt;&lt;keywords&gt;&lt;keyword&gt;glycosylation, plant-made pharmaceutical, protein maturation, production, molecular farming&lt;/keyword&gt;&lt;/keywords&gt;&lt;dates&gt;&lt;year&gt;2010&lt;/year&gt;&lt;/dates&gt;&lt;publisher&gt;Blackwell Publishing Ltd&lt;/publisher&gt;&lt;isbn&gt;1467-7652&lt;/isbn&gt;&lt;label&gt;Gomord2010&lt;/label&gt;&lt;urls&gt;&lt;related-urls&gt;&lt;url&gt;http://dx.doi.org/10.1111/j.1467-7652.2009.00497.x&lt;/url&gt;&lt;/related-urls&gt;&lt;/urls&gt;&lt;custom1&gt;C:\Users\Julian1\Documents\All Article\upgrade report\humanisation of plant Nglycans\Gomord Plant-specific glycosylation patterns in the context of.pdf&lt;/custom1&gt;&lt;custom3&gt;article&lt;/custom3&gt;&lt;custom5&gt;Julian1&lt;/custom5&gt;&lt;/record&gt;&lt;/Cite&gt;&lt;/EndNote&gt;</w:instrText>
      </w:r>
      <w:r w:rsidR="00A25D6C" w:rsidRPr="00355000">
        <w:rPr>
          <w:color w:val="000000"/>
          <w:lang w:eastAsia="en-GB"/>
        </w:rPr>
        <w:fldChar w:fldCharType="separate"/>
      </w:r>
      <w:r w:rsidR="005505E8">
        <w:rPr>
          <w:noProof/>
          <w:color w:val="000000"/>
          <w:lang w:eastAsia="en-GB"/>
        </w:rPr>
        <w:t>(</w:t>
      </w:r>
      <w:hyperlink w:anchor="_ENREF_20" w:tooltip="Gomord, 2010 #37" w:history="1">
        <w:r w:rsidR="000C1D57">
          <w:rPr>
            <w:noProof/>
            <w:color w:val="000000"/>
            <w:lang w:eastAsia="en-GB"/>
          </w:rPr>
          <w:t>20</w:t>
        </w:r>
      </w:hyperlink>
      <w:r w:rsidR="005505E8">
        <w:rPr>
          <w:noProof/>
          <w:color w:val="000000"/>
          <w:lang w:eastAsia="en-GB"/>
        </w:rPr>
        <w:t>)</w:t>
      </w:r>
      <w:r w:rsidR="00A25D6C" w:rsidRPr="00355000">
        <w:rPr>
          <w:color w:val="000000"/>
          <w:lang w:eastAsia="en-GB"/>
        </w:rPr>
        <w:fldChar w:fldCharType="end"/>
      </w:r>
      <w:r w:rsidR="00A25D6C" w:rsidRPr="00355000">
        <w:rPr>
          <w:color w:val="000000"/>
          <w:lang w:eastAsia="en-GB"/>
        </w:rPr>
        <w:t xml:space="preserve"> or by fusing other proteins to the antibody </w:t>
      </w:r>
      <w:r w:rsidR="00A25D6C" w:rsidRPr="00355000">
        <w:rPr>
          <w:color w:val="000000"/>
          <w:lang w:eastAsia="en-GB"/>
        </w:rPr>
        <w:fldChar w:fldCharType="begin">
          <w:fldData xml:space="preserve">PEVuZE5vdGU+PENpdGU+PEF1dGhvcj5GbG9zczwvQXV0aG9yPjxZZWFyPjIwMDk8L1llYXI+PFJl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</w:fldData>
        </w:fldChar>
      </w:r>
      <w:r w:rsidR="005505E8">
        <w:rPr>
          <w:color w:val="000000"/>
          <w:lang w:eastAsia="en-GB"/>
        </w:rPr>
        <w:instrText xml:space="preserve"> ADDIN EN.CITE </w:instrText>
      </w:r>
      <w:r w:rsidR="005505E8">
        <w:rPr>
          <w:color w:val="000000"/>
          <w:lang w:eastAsia="en-GB"/>
        </w:rPr>
        <w:fldChar w:fldCharType="begin">
          <w:fldData xml:space="preserve">PEVuZE5vdGU+PENpdGU+PEF1dGhvcj5GbG9zczwvQXV0aG9yPjxZZWFyPjIwMDk8L1llYXI+PFJl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</w:fldData>
        </w:fldChar>
      </w:r>
      <w:r w:rsidR="005505E8">
        <w:rPr>
          <w:color w:val="000000"/>
          <w:lang w:eastAsia="en-GB"/>
        </w:rPr>
        <w:instrText xml:space="preserve"> ADDIN EN.CITE.DATA </w:instrText>
      </w:r>
      <w:r w:rsidR="005505E8">
        <w:rPr>
          <w:color w:val="000000"/>
          <w:lang w:eastAsia="en-GB"/>
        </w:rPr>
      </w:r>
      <w:r w:rsidR="005505E8">
        <w:rPr>
          <w:color w:val="000000"/>
          <w:lang w:eastAsia="en-GB"/>
        </w:rPr>
        <w:fldChar w:fldCharType="end"/>
      </w:r>
      <w:r w:rsidR="00A25D6C" w:rsidRPr="00355000">
        <w:rPr>
          <w:color w:val="000000"/>
          <w:lang w:eastAsia="en-GB"/>
        </w:rPr>
      </w:r>
      <w:r w:rsidR="00A25D6C" w:rsidRPr="00355000">
        <w:rPr>
          <w:color w:val="000000"/>
          <w:lang w:eastAsia="en-GB"/>
        </w:rPr>
        <w:fldChar w:fldCharType="separate"/>
      </w:r>
      <w:r w:rsidR="005505E8">
        <w:rPr>
          <w:noProof/>
          <w:color w:val="000000"/>
          <w:lang w:eastAsia="en-GB"/>
        </w:rPr>
        <w:t>(</w:t>
      </w:r>
      <w:hyperlink w:anchor="_ENREF_21" w:tooltip="Floss, 2009 #2490" w:history="1">
        <w:r w:rsidR="000C1D57">
          <w:rPr>
            <w:noProof/>
            <w:color w:val="000000"/>
            <w:lang w:eastAsia="en-GB"/>
          </w:rPr>
          <w:t>21</w:t>
        </w:r>
      </w:hyperlink>
      <w:r w:rsidR="005505E8">
        <w:rPr>
          <w:noProof/>
          <w:color w:val="000000"/>
          <w:lang w:eastAsia="en-GB"/>
        </w:rPr>
        <w:t xml:space="preserve">, </w:t>
      </w:r>
      <w:hyperlink w:anchor="_ENREF_22" w:tooltip="Obregon, 2006 #38" w:history="1">
        <w:r w:rsidR="000C1D57">
          <w:rPr>
            <w:noProof/>
            <w:color w:val="000000"/>
            <w:lang w:eastAsia="en-GB"/>
          </w:rPr>
          <w:t>22</w:t>
        </w:r>
      </w:hyperlink>
      <w:r w:rsidR="005505E8">
        <w:rPr>
          <w:noProof/>
          <w:color w:val="000000"/>
          <w:lang w:eastAsia="en-GB"/>
        </w:rPr>
        <w:t>)</w:t>
      </w:r>
      <w:r w:rsidR="00A25D6C" w:rsidRPr="00355000">
        <w:rPr>
          <w:color w:val="000000"/>
          <w:lang w:eastAsia="en-GB"/>
        </w:rPr>
        <w:fldChar w:fldCharType="end"/>
      </w:r>
      <w:r w:rsidR="00A25D6C" w:rsidRPr="00355000">
        <w:rPr>
          <w:color w:val="000000"/>
          <w:lang w:eastAsia="en-GB"/>
        </w:rPr>
        <w:t>.</w:t>
      </w:r>
    </w:p>
    <w:p w14:paraId="5506680F" w14:textId="3606EB19" w:rsidR="00A25D6C" w:rsidRPr="00355000" w:rsidRDefault="00020E20" w:rsidP="0013455A">
      <w:pPr>
        <w:rPr>
          <w:b/>
          <w:bCs/>
        </w:rPr>
      </w:pPr>
      <w:r w:rsidRPr="00355000">
        <w:rPr>
          <w:lang w:eastAsia="it-IT"/>
        </w:rPr>
        <w:t xml:space="preserve">However, </w:t>
      </w:r>
      <w:r w:rsidR="00A25D6C" w:rsidRPr="00355000">
        <w:rPr>
          <w:lang w:eastAsia="it-IT"/>
        </w:rPr>
        <w:t xml:space="preserve">none of </w:t>
      </w:r>
      <w:r w:rsidRPr="00355000">
        <w:rPr>
          <w:lang w:eastAsia="it-IT"/>
        </w:rPr>
        <w:t>these</w:t>
      </w:r>
      <w:r w:rsidR="00A25D6C" w:rsidRPr="00355000">
        <w:rPr>
          <w:lang w:eastAsia="it-IT"/>
        </w:rPr>
        <w:t xml:space="preserve"> approaches have been able to significantly reduce proteolysis. </w:t>
      </w:r>
      <w:r w:rsidR="00A25D6C" w:rsidRPr="00355000">
        <w:rPr>
          <w:lang w:eastAsia="en-GB"/>
        </w:rPr>
        <w:t xml:space="preserve">It has been shown that recombinant antibodies, depending on their primary sequence, structural characteristics and subcellular localisation, are likely to contain amino acid sequences that are targeted by peptidases in plant cells </w:t>
      </w:r>
      <w:r w:rsidR="00A25D6C" w:rsidRPr="00355000">
        <w:rPr>
          <w:lang w:eastAsia="en-GB"/>
        </w:rPr>
        <w:fldChar w:fldCharType="begin">
          <w:fldData xml:space="preserve">PEVuZE5vdGU+PENpdGU+PEF1dGhvcj5EZWxhbm5veTwvQXV0aG9yPjxZZWFyPjIwMDg8L1llYXI+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</w:fldData>
        </w:fldChar>
      </w:r>
      <w:r w:rsidR="005505E8">
        <w:rPr>
          <w:lang w:eastAsia="en-GB"/>
        </w:rPr>
        <w:instrText xml:space="preserve"> ADDIN EN.CITE </w:instrText>
      </w:r>
      <w:r w:rsidR="005505E8">
        <w:rPr>
          <w:lang w:eastAsia="en-GB"/>
        </w:rPr>
        <w:fldChar w:fldCharType="begin">
          <w:fldData xml:space="preserve">PEVuZE5vdGU+PENpdGU+PEF1dGhvcj5EZWxhbm5veTwvQXV0aG9yPjxZZWFyPjIwMDg8L1llYXI+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</w:fldData>
        </w:fldChar>
      </w:r>
      <w:r w:rsidR="005505E8">
        <w:rPr>
          <w:lang w:eastAsia="en-GB"/>
        </w:rPr>
        <w:instrText xml:space="preserve"> ADDIN EN.CITE.DATA </w:instrText>
      </w:r>
      <w:r w:rsidR="005505E8">
        <w:rPr>
          <w:lang w:eastAsia="en-GB"/>
        </w:rPr>
      </w:r>
      <w:r w:rsidR="005505E8">
        <w:rPr>
          <w:lang w:eastAsia="en-GB"/>
        </w:rPr>
        <w:fldChar w:fldCharType="end"/>
      </w:r>
      <w:r w:rsidR="00A25D6C" w:rsidRPr="00355000">
        <w:rPr>
          <w:lang w:eastAsia="en-GB"/>
        </w:rPr>
      </w:r>
      <w:r w:rsidR="00A25D6C" w:rsidRPr="00355000">
        <w:rPr>
          <w:lang w:eastAsia="en-GB"/>
        </w:rPr>
        <w:fldChar w:fldCharType="separate"/>
      </w:r>
      <w:r w:rsidR="005505E8">
        <w:rPr>
          <w:noProof/>
          <w:lang w:eastAsia="en-GB"/>
        </w:rPr>
        <w:t>(</w:t>
      </w:r>
      <w:hyperlink w:anchor="_ENREF_5" w:tooltip="Hehle, 2015 #2481" w:history="1">
        <w:r w:rsidR="000C1D57">
          <w:rPr>
            <w:noProof/>
            <w:lang w:eastAsia="en-GB"/>
          </w:rPr>
          <w:t>5</w:t>
        </w:r>
      </w:hyperlink>
      <w:r w:rsidR="005505E8">
        <w:rPr>
          <w:noProof/>
          <w:lang w:eastAsia="en-GB"/>
        </w:rPr>
        <w:t xml:space="preserve">, </w:t>
      </w:r>
      <w:hyperlink w:anchor="_ENREF_7" w:tooltip="Niemer, 2014 #1" w:history="1">
        <w:r w:rsidR="000C1D57">
          <w:rPr>
            <w:noProof/>
            <w:lang w:eastAsia="en-GB"/>
          </w:rPr>
          <w:t>7</w:t>
        </w:r>
      </w:hyperlink>
      <w:r w:rsidR="005505E8">
        <w:rPr>
          <w:noProof/>
          <w:lang w:eastAsia="en-GB"/>
        </w:rPr>
        <w:t xml:space="preserve">, </w:t>
      </w:r>
      <w:hyperlink w:anchor="_ENREF_23" w:tooltip="Delannoy, 2008 #19" w:history="1">
        <w:r w:rsidR="000C1D57">
          <w:rPr>
            <w:noProof/>
            <w:lang w:eastAsia="en-GB"/>
          </w:rPr>
          <w:t>23</w:t>
        </w:r>
      </w:hyperlink>
      <w:r w:rsidR="005505E8">
        <w:rPr>
          <w:noProof/>
          <w:lang w:eastAsia="en-GB"/>
        </w:rPr>
        <w:t>)</w:t>
      </w:r>
      <w:r w:rsidR="00A25D6C" w:rsidRPr="00355000">
        <w:rPr>
          <w:lang w:eastAsia="en-GB"/>
        </w:rPr>
        <w:fldChar w:fldCharType="end"/>
      </w:r>
      <w:r w:rsidR="00054A51" w:rsidRPr="00355000">
        <w:rPr>
          <w:lang w:eastAsia="en-GB"/>
        </w:rPr>
        <w:t xml:space="preserve"> </w:t>
      </w:r>
      <w:r w:rsidR="00A25D6C" w:rsidRPr="00355000">
        <w:rPr>
          <w:lang w:eastAsia="en-GB"/>
        </w:rPr>
        <w:t xml:space="preserve">particularly as these heterologous proteins have never evolved in the context of the host </w:t>
      </w:r>
      <w:r w:rsidR="00825A03" w:rsidRPr="00355000">
        <w:rPr>
          <w:lang w:eastAsia="en-GB"/>
        </w:rPr>
        <w:t>protease environment</w:t>
      </w:r>
      <w:r w:rsidR="00A25D6C" w:rsidRPr="00355000">
        <w:rPr>
          <w:lang w:eastAsia="en-GB"/>
        </w:rPr>
        <w:t xml:space="preserve">. </w:t>
      </w:r>
      <w:r w:rsidR="007C6F16" w:rsidRPr="00355000">
        <w:rPr>
          <w:lang w:eastAsia="en-GB"/>
        </w:rPr>
        <w:t>I</w:t>
      </w:r>
      <w:r w:rsidRPr="00355000">
        <w:rPr>
          <w:lang w:eastAsia="en-GB"/>
        </w:rPr>
        <w:t>t was recently shown that there are only a limited number of plant proteolytic cleavage events in human immunoglobulin light and heavy chains, and that these</w:t>
      </w:r>
      <w:r w:rsidR="00D61350" w:rsidRPr="00355000">
        <w:rPr>
          <w:lang w:eastAsia="en-GB"/>
        </w:rPr>
        <w:t xml:space="preserve"> were</w:t>
      </w:r>
      <w:r w:rsidRPr="00355000">
        <w:rPr>
          <w:lang w:eastAsia="en-GB"/>
        </w:rPr>
        <w:t xml:space="preserve"> usually</w:t>
      </w:r>
      <w:r w:rsidR="00D61350" w:rsidRPr="00355000">
        <w:rPr>
          <w:lang w:eastAsia="en-GB"/>
        </w:rPr>
        <w:t xml:space="preserve"> focused at exposed sites</w:t>
      </w:r>
      <w:r w:rsidRPr="00355000">
        <w:rPr>
          <w:lang w:eastAsia="en-GB"/>
        </w:rPr>
        <w:t xml:space="preserve"> of inter-domain regions </w:t>
      </w:r>
      <w:r w:rsidR="00D61350" w:rsidRPr="00355000">
        <w:rPr>
          <w:lang w:eastAsia="en-GB"/>
        </w:rPr>
        <w:t xml:space="preserve">of each immunoglobulin chain </w:t>
      </w:r>
      <w:r w:rsidR="00D61350" w:rsidRPr="00355000">
        <w:rPr>
          <w:lang w:eastAsia="en-GB"/>
        </w:rPr>
        <w:fldChar w:fldCharType="begin"/>
      </w:r>
      <w:r w:rsidR="007C6F16" w:rsidRPr="00355000">
        <w:rPr>
          <w:lang w:eastAsia="en-GB"/>
        </w:rPr>
        <w:instrText xml:space="preserve"> ADDIN EN.CITE &lt;EndNote&gt;&lt;Cite&gt;&lt;Author&gt;Hehle&lt;/Author&gt;&lt;Year&gt;2015&lt;/Year&gt;&lt;RecNum&gt;2481&lt;/RecNum&gt;&lt;DisplayText&gt;(5)&lt;/DisplayText&gt;&lt;record&gt;&lt;rec-number&gt;2481&lt;/rec-number&gt;&lt;foreign-keys&gt;&lt;key app="EN" db-id="pz20x5arcvv0ezea9ed5922brx0zfwvvr2va" timestamp="1426695936"&gt;2481&lt;/key&gt;&lt;/foreign-keys&gt;&lt;ref-type name="Journal Article"&gt;17&lt;/ref-type&gt;&lt;contributors&gt;&lt;authors&gt;&lt;author&gt;Hehle, V. K.&lt;/author&gt;&lt;author&gt;Lombardi, R.&lt;/author&gt;&lt;author&gt;van Dolleweerd, C. J.&lt;/author&gt;&lt;author&gt;Paul, M. J.&lt;/author&gt;&lt;author&gt;Di Micco, P.&lt;/author&gt;&lt;author&gt;Morea, V.&lt;/author&gt;&lt;author&gt;Benvenuto, E.&lt;/author&gt;&lt;author&gt;Donini, M.&lt;/author&gt;&lt;author&gt;Ma, J. K.&lt;/author&gt;&lt;/authors&gt;&lt;/contributors&gt;&lt;auth-address&gt;Molecular Immunology Unit, Division of Clinical Sciences, St. George&amp;apos;s University of London, London, UK.&lt;/auth-address&gt;&lt;titles&gt;&lt;title&gt;Site-specific proteolytic degradation of IgG monoclonal antibodies expressed in tobacco plants&lt;/title&gt;&lt;secondary-title&gt;Plant Biotechnol J&lt;/secondary-title&gt;&lt;alt-title&gt;Plant biotechnology journal&lt;/alt-title&gt;&lt;/titles&gt;&lt;periodical&gt;&lt;full-title&gt;Plant Biotechnol J&lt;/full-title&gt;&lt;/periodical&gt;&lt;alt-periodical&gt;&lt;full-title&gt;Plant Biotechnology Journal&lt;/full-title&gt;&lt;/alt-periodical&gt;&lt;pages&gt;235-45&lt;/pages&gt;&lt;volume&gt;13&lt;/volume&gt;&lt;number&gt;2&lt;/number&gt;&lt;dates&gt;&lt;year&gt;2015&lt;/year&gt;&lt;pub-dates&gt;&lt;date&gt;Feb&lt;/date&gt;&lt;/pub-dates&gt;&lt;/dates&gt;&lt;isbn&gt;1467-7652 (Electronic)&amp;#xD;1467-7644 (Linking)&lt;/isbn&gt;&lt;accession-num&gt;25283551&lt;/accession-num&gt;&lt;urls&gt;&lt;related-urls&gt;&lt;url&gt;http://www.ncbi.nlm.nih.gov/pubmed/25283551&lt;/url&gt;&lt;/related-urls&gt;&lt;/urls&gt;&lt;electronic-resource-num&gt;10.1111/pbi.12266&lt;/electronic-resource-num&gt;&lt;/record&gt;&lt;/Cite&gt;&lt;/EndNote&gt;</w:instrText>
      </w:r>
      <w:r w:rsidR="00D61350" w:rsidRPr="00355000">
        <w:rPr>
          <w:lang w:eastAsia="en-GB"/>
        </w:rPr>
        <w:fldChar w:fldCharType="separate"/>
      </w:r>
      <w:r w:rsidR="007C6F16" w:rsidRPr="00355000">
        <w:rPr>
          <w:noProof/>
          <w:lang w:eastAsia="en-GB"/>
        </w:rPr>
        <w:t>(</w:t>
      </w:r>
      <w:hyperlink w:anchor="_ENREF_5" w:tooltip="Hehle, 2015 #2481" w:history="1">
        <w:r w:rsidR="000C1D57" w:rsidRPr="00355000">
          <w:rPr>
            <w:noProof/>
            <w:lang w:eastAsia="en-GB"/>
          </w:rPr>
          <w:t>5</w:t>
        </w:r>
      </w:hyperlink>
      <w:r w:rsidR="007C6F16" w:rsidRPr="00355000">
        <w:rPr>
          <w:noProof/>
          <w:lang w:eastAsia="en-GB"/>
        </w:rPr>
        <w:t>)</w:t>
      </w:r>
      <w:r w:rsidR="00D61350" w:rsidRPr="00355000">
        <w:rPr>
          <w:lang w:eastAsia="en-GB"/>
        </w:rPr>
        <w:fldChar w:fldCharType="end"/>
      </w:r>
      <w:r w:rsidR="00F94FF9" w:rsidRPr="00355000">
        <w:rPr>
          <w:lang w:eastAsia="en-GB"/>
        </w:rPr>
        <w:t>.</w:t>
      </w:r>
    </w:p>
    <w:p w14:paraId="71D2EFF9" w14:textId="3B790C47" w:rsidR="00D61350" w:rsidRPr="00355000" w:rsidRDefault="00A25D6C" w:rsidP="008D26F9">
      <w:r w:rsidRPr="00355000">
        <w:lastRenderedPageBreak/>
        <w:t xml:space="preserve">Endopeptidases show a variety of sequence specificities surrounding the cleavage site. Some cleave polypeptides at specific motifs which, in turn, are characteristic of the peptidase, while others show a very broad recognition spectrum </w:t>
      </w:r>
      <w:r w:rsidRPr="00355000">
        <w:fldChar w:fldCharType="begin"/>
      </w:r>
      <w:r w:rsidR="005505E8">
        <w:instrText xml:space="preserve"> ADDIN EN.CITE &lt;EndNote&gt;&lt;Cite&gt;&lt;Author&gt;Rawlings&lt;/Author&gt;&lt;Year&gt;2012&lt;/Year&gt;&lt;RecNum&gt;1485&lt;/RecNum&gt;&lt;DisplayText&gt;(24)&lt;/DisplayText&gt;&lt;record&gt;&lt;rec-number&gt;1485&lt;/rec-number&gt;&lt;foreign-keys&gt;&lt;key app="EN" db-id="0ddwpp9rgawedwezdvjxr9pqpa90sxz92xpt"&gt;1485&lt;/key&gt;&lt;/foreign-keys&gt;&lt;ref-type name="Journal Article"&gt;17&lt;/ref-type&gt;&lt;contributors&gt;&lt;authors&gt;&lt;author&gt;Rawlings, N. D.&lt;/author&gt;&lt;author&gt;Barrett, A. J.&lt;/author&gt;&lt;author&gt;Bateman, A.&lt;/author&gt;&lt;/authors&gt;&lt;/contributors&gt;&lt;auth-address&gt;The Wellcome Trust Sanger Institute, Wellcome Trust Genome Campus, Hinxton, Cambridgeshire CB10 1SA, UK. ndr@sanger.ac.uk&lt;/auth-address&gt;&lt;titles&gt;&lt;title&gt;MEROPS: the database of proteolytic enzymes, their substrates and inhibitors&lt;/title&gt;&lt;secondary-title&gt;Nucleic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research&lt;/abbr-1&gt;&lt;/alt-periodical&gt;&lt;pages&gt;D343-50&lt;/pages&gt;&lt;volume&gt;40&lt;/volume&gt;&lt;number&gt;Database issue&lt;/number&gt;&lt;edition&gt;2011/11/17&lt;/edition&gt;&lt;keywords&gt;&lt;keyword&gt;Amino Acid Sequence&lt;/keyword&gt;&lt;keyword&gt;Animals&lt;/keyword&gt;&lt;keyword&gt;Catalytic Domain&lt;/keyword&gt;&lt;keyword&gt;*Databases, Protein&lt;/keyword&gt;&lt;keyword&gt;Humans&lt;/keyword&gt;&lt;keyword&gt;Ligands&lt;/keyword&gt;&lt;keyword&gt;Mice&lt;/keyword&gt;&lt;keyword&gt;Peptide Hydrolases/*chemistry/*classification&lt;/keyword&gt;&lt;keyword&gt;Protease Inhibitors/*chemistry/*classification&lt;/keyword&gt;&lt;keyword&gt;Protein Structure, Tertiary&lt;/keyword&gt;&lt;keyword&gt;Substrate Specificity&lt;/keyword&gt;&lt;/keywords&gt;&lt;dates&gt;&lt;year&gt;2012&lt;/year&gt;&lt;pub-dates&gt;&lt;date&gt;Jan&lt;/date&gt;&lt;/pub-dates&gt;&lt;/dates&gt;&lt;isbn&gt;1362-4962 (Electronic)&amp;#xD;0305-1048 (Linking)&lt;/isbn&gt;&lt;accession-num&gt;22086950&lt;/accession-num&gt;&lt;work-type&gt;Research Support, Non-U.S. Gov&amp;apos;t&lt;/work-type&gt;&lt;urls&gt;&lt;related-urls&gt;&lt;url&gt;http://www.ncbi.nlm.nih.gov/pubmed/22086950&lt;/url&gt;&lt;/related-urls&gt;&lt;/urls&gt;&lt;custom2&gt;3245014&lt;/custom2&gt;&lt;electronic-resource-num&gt;10.1093/nar/gkr987&lt;/electronic-resource-num&gt;&lt;language&gt;eng&lt;/language&gt;&lt;/record&gt;&lt;/Cite&gt;&lt;/EndNote&gt;</w:instrText>
      </w:r>
      <w:r w:rsidRPr="00355000">
        <w:fldChar w:fldCharType="separate"/>
      </w:r>
      <w:r w:rsidR="005505E8">
        <w:rPr>
          <w:noProof/>
        </w:rPr>
        <w:t>(</w:t>
      </w:r>
      <w:hyperlink w:anchor="_ENREF_24" w:tooltip="Rawlings, 2012 #1485" w:history="1">
        <w:r w:rsidR="000C1D57">
          <w:rPr>
            <w:noProof/>
          </w:rPr>
          <w:t>24</w:t>
        </w:r>
      </w:hyperlink>
      <w:r w:rsidR="005505E8">
        <w:rPr>
          <w:noProof/>
        </w:rPr>
        <w:t>)</w:t>
      </w:r>
      <w:r w:rsidRPr="00355000">
        <w:fldChar w:fldCharType="end"/>
      </w:r>
      <w:r w:rsidRPr="00355000">
        <w:t xml:space="preserve">. For example, trypsin cleaves exclusively after Lys or </w:t>
      </w:r>
      <w:proofErr w:type="spellStart"/>
      <w:r w:rsidRPr="00355000">
        <w:t>Arg</w:t>
      </w:r>
      <w:proofErr w:type="spellEnd"/>
      <w:r w:rsidRPr="00355000">
        <w:t xml:space="preserve"> residues (at P1)</w:t>
      </w:r>
      <w:r w:rsidR="00EE5625" w:rsidRPr="00355000">
        <w:t xml:space="preserve"> </w:t>
      </w:r>
      <w:r w:rsidR="00EE5625" w:rsidRPr="00355000">
        <w:fldChar w:fldCharType="begin">
          <w:fldData xml:space="preserve">PEVuZE5vdGU+PENpdGU+PEF1dGhvcj5PbHNlbjwvQXV0aG9yPjxZZWFyPjIwMDQ8L1llYXI+PFJl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=
</w:fldData>
        </w:fldChar>
      </w:r>
      <w:r w:rsidR="005505E8">
        <w:instrText xml:space="preserve"> ADDIN EN.CITE </w:instrText>
      </w:r>
      <w:r w:rsidR="005505E8">
        <w:fldChar w:fldCharType="begin">
          <w:fldData xml:space="preserve">PEVuZE5vdGU+PENpdGU+PEF1dGhvcj5PbHNlbjwvQXV0aG9yPjxZZWFyPjIwMDQ8L1llYXI+PFJl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=
</w:fldData>
        </w:fldChar>
      </w:r>
      <w:r w:rsidR="005505E8">
        <w:instrText xml:space="preserve"> ADDIN EN.CITE.DATA </w:instrText>
      </w:r>
      <w:r w:rsidR="005505E8">
        <w:fldChar w:fldCharType="end"/>
      </w:r>
      <w:r w:rsidR="00EE5625" w:rsidRPr="00355000">
        <w:fldChar w:fldCharType="separate"/>
      </w:r>
      <w:r w:rsidR="005505E8">
        <w:rPr>
          <w:noProof/>
        </w:rPr>
        <w:t>(</w:t>
      </w:r>
      <w:hyperlink w:anchor="_ENREF_25" w:tooltip="Olsen, 2004 #2482" w:history="1">
        <w:r w:rsidR="000C1D57">
          <w:rPr>
            <w:noProof/>
          </w:rPr>
          <w:t>25</w:t>
        </w:r>
      </w:hyperlink>
      <w:r w:rsidR="005505E8">
        <w:rPr>
          <w:noProof/>
        </w:rPr>
        <w:t>)</w:t>
      </w:r>
      <w:r w:rsidR="00EE5625" w:rsidRPr="00355000">
        <w:fldChar w:fldCharType="end"/>
      </w:r>
      <w:r w:rsidRPr="00355000">
        <w:t xml:space="preserve">. Proline usually blocks this action when found in position P1', </w:t>
      </w:r>
      <w:proofErr w:type="spellStart"/>
      <w:r w:rsidRPr="00355000">
        <w:t>carboxyterminal</w:t>
      </w:r>
      <w:proofErr w:type="spellEnd"/>
      <w:r w:rsidRPr="00355000">
        <w:t xml:space="preserve"> of the scissile bond. In contrast, the plant proteases pepsin and papain have fairly broad specificity </w:t>
      </w:r>
      <w:r w:rsidRPr="00355000">
        <w:fldChar w:fldCharType="begin"/>
      </w:r>
      <w:r w:rsidR="005505E8">
        <w:instrText xml:space="preserve"> ADDIN EN.CITE &lt;EndNote&gt;&lt;Cite&gt;&lt;Author&gt;Rawlings&lt;/Author&gt;&lt;Year&gt;2012&lt;/Year&gt;&lt;RecNum&gt;1485&lt;/RecNum&gt;&lt;DisplayText&gt;(24)&lt;/DisplayText&gt;&lt;record&gt;&lt;rec-number&gt;1485&lt;/rec-number&gt;&lt;foreign-keys&gt;&lt;key app="EN" db-id="0ddwpp9rgawedwezdvjxr9pqpa90sxz92xpt"&gt;1485&lt;/key&gt;&lt;/foreign-keys&gt;&lt;ref-type name="Journal Article"&gt;17&lt;/ref-type&gt;&lt;contributors&gt;&lt;authors&gt;&lt;author&gt;Rawlings, N. D.&lt;/author&gt;&lt;author&gt;Barrett, A. J.&lt;/author&gt;&lt;author&gt;Bateman, A.&lt;/author&gt;&lt;/authors&gt;&lt;/contributors&gt;&lt;auth-address&gt;The Wellcome Trust Sanger Institute, Wellcome Trust Genome Campus, Hinxton, Cambridgeshire CB10 1SA, UK. ndr@sanger.ac.uk&lt;/auth-address&gt;&lt;titles&gt;&lt;title&gt;MEROPS: the database of proteolytic enzymes, their substrates and inhibitors&lt;/title&gt;&lt;secondary-title&gt;Nucleic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research&lt;/abbr-1&gt;&lt;/alt-periodical&gt;&lt;pages&gt;D343-50&lt;/pages&gt;&lt;volume&gt;40&lt;/volume&gt;&lt;number&gt;Database issue&lt;/number&gt;&lt;edition&gt;2011/11/17&lt;/edition&gt;&lt;keywords&gt;&lt;keyword&gt;Amino Acid Sequence&lt;/keyword&gt;&lt;keyword&gt;Animals&lt;/keyword&gt;&lt;keyword&gt;Catalytic Domain&lt;/keyword&gt;&lt;keyword&gt;*Databases, Protein&lt;/keyword&gt;&lt;keyword&gt;Humans&lt;/keyword&gt;&lt;keyword&gt;Ligands&lt;/keyword&gt;&lt;keyword&gt;Mice&lt;/keyword&gt;&lt;keyword&gt;Peptide Hydrolases/*chemistry/*classification&lt;/keyword&gt;&lt;keyword&gt;Protease Inhibitors/*chemistry/*classification&lt;/keyword&gt;&lt;keyword&gt;Protein Structure, Tertiary&lt;/keyword&gt;&lt;keyword&gt;Substrate Specificity&lt;/keyword&gt;&lt;/keywords&gt;&lt;dates&gt;&lt;year&gt;2012&lt;/year&gt;&lt;pub-dates&gt;&lt;date&gt;Jan&lt;/date&gt;&lt;/pub-dates&gt;&lt;/dates&gt;&lt;isbn&gt;1362-4962 (Electronic)&amp;#xD;0305-1048 (Linking)&lt;/isbn&gt;&lt;accession-num&gt;22086950&lt;/accession-num&gt;&lt;work-type&gt;Research Support, Non-U.S. Gov&amp;apos;t&lt;/work-type&gt;&lt;urls&gt;&lt;related-urls&gt;&lt;url&gt;http://www.ncbi.nlm.nih.gov/pubmed/22086950&lt;/url&gt;&lt;/related-urls&gt;&lt;/urls&gt;&lt;custom2&gt;3245014&lt;/custom2&gt;&lt;electronic-resource-num&gt;10.1093/nar/gkr987&lt;/electronic-resource-num&gt;&lt;language&gt;eng&lt;/language&gt;&lt;/record&gt;&lt;/Cite&gt;&lt;/EndNote&gt;</w:instrText>
      </w:r>
      <w:r w:rsidRPr="00355000">
        <w:fldChar w:fldCharType="separate"/>
      </w:r>
      <w:r w:rsidR="005505E8">
        <w:rPr>
          <w:noProof/>
        </w:rPr>
        <w:t>(</w:t>
      </w:r>
      <w:hyperlink w:anchor="_ENREF_24" w:tooltip="Rawlings, 2012 #1485" w:history="1">
        <w:r w:rsidR="000C1D57">
          <w:rPr>
            <w:noProof/>
          </w:rPr>
          <w:t>24</w:t>
        </w:r>
      </w:hyperlink>
      <w:r w:rsidR="005505E8">
        <w:rPr>
          <w:noProof/>
        </w:rPr>
        <w:t>)</w:t>
      </w:r>
      <w:r w:rsidRPr="00355000">
        <w:fldChar w:fldCharType="end"/>
      </w:r>
      <w:r w:rsidRPr="00355000">
        <w:t xml:space="preserve">. </w:t>
      </w:r>
    </w:p>
    <w:p w14:paraId="444D0C35" w14:textId="77777777" w:rsidR="00A25D6C" w:rsidRPr="00355000" w:rsidRDefault="00A25D6C" w:rsidP="00D61350">
      <w:r w:rsidRPr="00355000">
        <w:t xml:space="preserve">Amino acid mutations that confer resistance to proteolysis </w:t>
      </w:r>
      <w:r w:rsidR="00D61350" w:rsidRPr="00355000">
        <w:t>might</w:t>
      </w:r>
      <w:r w:rsidRPr="00355000">
        <w:t xml:space="preserve"> have a measurable effect on the antibody fragmentation pattern. </w:t>
      </w:r>
      <w:r w:rsidR="00D61350" w:rsidRPr="00355000">
        <w:t>E</w:t>
      </w:r>
      <w:r w:rsidRPr="00355000">
        <w:t xml:space="preserve">xpression of </w:t>
      </w:r>
      <w:r w:rsidR="007C6F16" w:rsidRPr="00355000">
        <w:t xml:space="preserve">antibodies incorporating these </w:t>
      </w:r>
      <w:r w:rsidRPr="00355000">
        <w:t>muta</w:t>
      </w:r>
      <w:r w:rsidR="007C6F16" w:rsidRPr="00355000">
        <w:t>tion</w:t>
      </w:r>
      <w:r w:rsidRPr="00355000">
        <w:t xml:space="preserve">s might therefore result in simplified antibody purification from plants and improved yields of fully assembled, functional </w:t>
      </w:r>
      <w:proofErr w:type="spellStart"/>
      <w:r w:rsidRPr="00355000">
        <w:t>mAbs</w:t>
      </w:r>
      <w:proofErr w:type="spellEnd"/>
      <w:r w:rsidRPr="00355000">
        <w:t xml:space="preserve">. </w:t>
      </w:r>
      <w:r w:rsidRPr="00355000">
        <w:rPr>
          <w:lang w:eastAsia="it-IT"/>
        </w:rPr>
        <w:t xml:space="preserve">In the present study an approach consisting of engineering protease resistance into antibody sequences by targeting susceptible cleavage sites was </w:t>
      </w:r>
      <w:r w:rsidR="00D61350" w:rsidRPr="00355000">
        <w:rPr>
          <w:lang w:eastAsia="it-IT"/>
        </w:rPr>
        <w:t>explore</w:t>
      </w:r>
      <w:r w:rsidRPr="00355000">
        <w:rPr>
          <w:lang w:eastAsia="it-IT"/>
        </w:rPr>
        <w:t xml:space="preserve">d. </w:t>
      </w:r>
      <w:r w:rsidRPr="00355000">
        <w:t xml:space="preserve">Amino acids surrounding the identified cleavage sites were modified, with the aim of preventing proteolytic degradation of plant expressed </w:t>
      </w:r>
      <w:proofErr w:type="spellStart"/>
      <w:r w:rsidRPr="00355000">
        <w:t>mAb</w:t>
      </w:r>
      <w:proofErr w:type="spellEnd"/>
      <w:r w:rsidRPr="00355000">
        <w:t xml:space="preserve"> Guy’s 13. It was demonstrated that mutations of residues immediately proximal to identified cleavage sites modulate, but not </w:t>
      </w:r>
      <w:r w:rsidR="007C6F16" w:rsidRPr="00355000">
        <w:t xml:space="preserve">completely </w:t>
      </w:r>
      <w:r w:rsidRPr="00355000">
        <w:t>eliminate proteolytic degradation of monoclonal antibody.</w:t>
      </w:r>
    </w:p>
    <w:p w14:paraId="5ADA24B2" w14:textId="77777777" w:rsidR="00A25D6C" w:rsidRDefault="00A25D6C" w:rsidP="008D26F9">
      <w:pPr>
        <w:rPr>
          <w:rFonts w:eastAsia="MS Mincho"/>
          <w:color w:val="000000"/>
        </w:rPr>
      </w:pPr>
    </w:p>
    <w:p w14:paraId="04736683" w14:textId="77777777" w:rsidR="00EF61FE" w:rsidRPr="00EF61FE" w:rsidRDefault="00EF61FE" w:rsidP="00EF61FE">
      <w:pPr>
        <w:spacing w:after="240"/>
        <w:jc w:val="center"/>
        <w:rPr>
          <w:b/>
          <w:bCs/>
          <w:sz w:val="28"/>
          <w:szCs w:val="28"/>
        </w:rPr>
      </w:pPr>
      <w:r w:rsidRPr="00EF61FE">
        <w:rPr>
          <w:b/>
          <w:bCs/>
          <w:sz w:val="28"/>
          <w:szCs w:val="28"/>
        </w:rPr>
        <w:t>Material and Methods</w:t>
      </w:r>
    </w:p>
    <w:p w14:paraId="5A305F65" w14:textId="77777777" w:rsidR="00EF61FE" w:rsidRPr="00355000" w:rsidRDefault="00EF61FE" w:rsidP="00EF61FE">
      <w:pPr>
        <w:rPr>
          <w:b/>
          <w:bCs/>
        </w:rPr>
      </w:pPr>
      <w:r w:rsidRPr="00355000">
        <w:rPr>
          <w:b/>
          <w:bCs/>
        </w:rPr>
        <w:t>Transgenic plant material</w:t>
      </w:r>
    </w:p>
    <w:p w14:paraId="0CC87B30" w14:textId="306E27B7" w:rsidR="00EF61FE" w:rsidRPr="00355000" w:rsidRDefault="00EF61FE" w:rsidP="00EF61FE">
      <w:r w:rsidRPr="00355000">
        <w:t xml:space="preserve">Transgenic </w:t>
      </w:r>
      <w:proofErr w:type="spellStart"/>
      <w:r w:rsidRPr="00355000">
        <w:rPr>
          <w:i/>
          <w:iCs/>
        </w:rPr>
        <w:t>Nicotiana</w:t>
      </w:r>
      <w:proofErr w:type="spellEnd"/>
      <w:r w:rsidRPr="00355000">
        <w:rPr>
          <w:i/>
          <w:iCs/>
        </w:rPr>
        <w:t xml:space="preserve"> </w:t>
      </w:r>
      <w:proofErr w:type="spellStart"/>
      <w:r w:rsidRPr="00355000">
        <w:rPr>
          <w:i/>
          <w:iCs/>
        </w:rPr>
        <w:t>tabacum</w:t>
      </w:r>
      <w:proofErr w:type="spellEnd"/>
      <w:r w:rsidRPr="00355000">
        <w:rPr>
          <w:i/>
          <w:iCs/>
        </w:rPr>
        <w:t xml:space="preserve"> (N. </w:t>
      </w:r>
      <w:proofErr w:type="spellStart"/>
      <w:r w:rsidRPr="00355000">
        <w:rPr>
          <w:i/>
          <w:iCs/>
        </w:rPr>
        <w:t>tabacum</w:t>
      </w:r>
      <w:proofErr w:type="spellEnd"/>
      <w:r w:rsidRPr="00355000">
        <w:rPr>
          <w:i/>
          <w:iCs/>
        </w:rPr>
        <w:t xml:space="preserve"> </w:t>
      </w:r>
      <w:r w:rsidRPr="00355000">
        <w:t>var. Petit Havana)</w:t>
      </w:r>
      <w:r w:rsidRPr="00355000">
        <w:rPr>
          <w:i/>
          <w:iCs/>
        </w:rPr>
        <w:t xml:space="preserve"> </w:t>
      </w:r>
      <w:r w:rsidRPr="00355000">
        <w:t xml:space="preserve">lines homozygous for both the </w:t>
      </w:r>
      <w:r w:rsidRPr="00355000">
        <w:rPr>
          <w:rFonts w:ascii="Symbol" w:hAnsi="Symbol" w:cs="Symbol"/>
        </w:rPr>
        <w:t></w:t>
      </w:r>
      <w:r w:rsidRPr="00355000">
        <w:t xml:space="preserve">1 heavy and </w:t>
      </w:r>
      <w:r w:rsidRPr="00355000">
        <w:rPr>
          <w:rFonts w:ascii="Symbol" w:hAnsi="Symbol" w:cs="Symbol"/>
        </w:rPr>
        <w:t></w:t>
      </w:r>
      <w:r w:rsidRPr="00355000">
        <w:t xml:space="preserve"> light chain genes of the murine IgG1</w:t>
      </w:r>
      <w:r w:rsidRPr="00355000">
        <w:rPr>
          <w:rFonts w:ascii="Symbol" w:hAnsi="Symbol" w:cs="Symbol"/>
        </w:rPr>
        <w:t></w:t>
      </w:r>
      <w:r w:rsidRPr="00355000">
        <w:t xml:space="preserve"> </w:t>
      </w:r>
      <w:proofErr w:type="spellStart"/>
      <w:r w:rsidRPr="00355000">
        <w:t>mAb</w:t>
      </w:r>
      <w:proofErr w:type="spellEnd"/>
      <w:r w:rsidRPr="00355000">
        <w:t xml:space="preserve"> Guy’s 13 </w:t>
      </w:r>
      <w:r w:rsidRPr="00355000">
        <w:fldChar w:fldCharType="begin"/>
      </w:r>
      <w:r w:rsidR="005505E8">
        <w:instrText xml:space="preserve"> ADDIN EN.CITE &lt;EndNote&gt;&lt;Cite&gt;&lt;Author&gt;Ma&lt;/Author&gt;&lt;Year&gt;1994&lt;/Year&gt;&lt;RecNum&gt;130&lt;/RecNum&gt;&lt;DisplayText&gt;(26)&lt;/DisplayText&gt;&lt;record&gt;&lt;rec-number&gt;130&lt;/rec-number&gt;&lt;foreign-keys&gt;&lt;key app="EN" db-id="0ddwpp9rgawedwezdvjxr9pqpa90sxz92xpt"&gt;130&lt;/key&gt;&lt;/foreign-keys&gt;&lt;ref-type name="Journal Article"&gt;17&lt;/ref-type&gt;&lt;contributors&gt;&lt;authors&gt;&lt;author&gt;Ma, J. K.&lt;/author&gt;&lt;author&gt;Lehner, T.&lt;/author&gt;&lt;author&gt;Stabila, P.&lt;/author&gt;&lt;author&gt;Fux, C. I.&lt;/author&gt;&lt;author&gt;Hiatt, A.&lt;/author&gt;&lt;/authors&gt;&lt;/contributors&gt;&lt;auth-address&gt;Department of Immunology, UMDS Guy&amp;apos;s Hospital, London, GB.&lt;/auth-address&gt;&lt;titles&gt;&lt;title&gt;Assembly of monoclonal antibodies with IgG1 and IgA heavy chain domains in transgenic tobacco plants&lt;/title&gt;&lt;secondary-title&gt;Eur J Immunol&lt;/secondary-title&gt;&lt;/titles&gt;&lt;pages&gt;131-8&lt;/pages&gt;&lt;volume&gt;24&lt;/volume&gt;&lt;number&gt;1&lt;/number&gt;&lt;edition&gt;1994/01/01&lt;/edition&gt;&lt;keywords&gt;&lt;keyword&gt;Antibodies, Bacterial/genetics&lt;/keyword&gt;&lt;keyword&gt;Antibodies, Monoclonal/*genetics&lt;/keyword&gt;&lt;keyword&gt;Base Sequence&lt;/keyword&gt;&lt;keyword&gt;Blotting, Western&lt;/keyword&gt;&lt;keyword&gt;Enzyme-Linked Immunosorbent Assay&lt;/keyword&gt;&lt;keyword&gt;Immunoglobulin A/*genetics&lt;/keyword&gt;&lt;keyword&gt;Immunoglobulin G/*genetics&lt;/keyword&gt;&lt;keyword&gt;Immunoglobulin Heavy Chains/*genetics&lt;/keyword&gt;&lt;keyword&gt;Molecular Sequence Data&lt;/keyword&gt;&lt;keyword&gt;Plants, Genetically Modified/genetics&lt;/keyword&gt;&lt;keyword&gt;*Plants, Toxic&lt;/keyword&gt;&lt;keyword&gt;Streptococcus mutans/immunology&lt;/keyword&gt;&lt;keyword&gt;Tobacco/*genetics&lt;/keyword&gt;&lt;keyword&gt;Transfection&lt;/keyword&gt;&lt;/keywords&gt;&lt;dates&gt;&lt;year&gt;1994&lt;/year&gt;&lt;pub-dates&gt;&lt;date&gt;Jan&lt;/date&gt;&lt;/pub-dates&gt;&lt;/dates&gt;&lt;isbn&gt;0014-2980 (Print)&amp;#xD;0014-2980 (Linking)&lt;/isbn&gt;&lt;accession-num&gt;8020548&lt;/accession-num&gt;&lt;urls&gt;&lt;related-urls&gt;&lt;url&gt;http://www.ncbi.nlm.nih.gov/entrez/query.fcgi?cmd=Retrieve&amp;amp;db=PubMed&amp;amp;dopt=Citation&amp;amp;list_uids=8020548&lt;/url&gt;&lt;/related-urls&gt;&lt;/urls&gt;&lt;electronic-resource-num&gt;10.1002/eji.1830240120&lt;/electronic-resource-num&gt;&lt;language&gt;eng&lt;/language&gt;&lt;/record&gt;&lt;/Cite&gt;&lt;/EndNote&gt;</w:instrText>
      </w:r>
      <w:r w:rsidRPr="00355000">
        <w:fldChar w:fldCharType="separate"/>
      </w:r>
      <w:r w:rsidR="005505E8">
        <w:rPr>
          <w:noProof/>
        </w:rPr>
        <w:t>(</w:t>
      </w:r>
      <w:hyperlink w:anchor="_ENREF_26" w:tooltip="Ma, 1994 #23" w:history="1">
        <w:r w:rsidR="000C1D57">
          <w:rPr>
            <w:noProof/>
          </w:rPr>
          <w:t>26</w:t>
        </w:r>
      </w:hyperlink>
      <w:r w:rsidR="005505E8">
        <w:rPr>
          <w:noProof/>
        </w:rPr>
        <w:t>)</w:t>
      </w:r>
      <w:r w:rsidRPr="00355000">
        <w:fldChar w:fldCharType="end"/>
      </w:r>
      <w:r w:rsidRPr="00355000">
        <w:t xml:space="preserve"> were used. </w:t>
      </w:r>
    </w:p>
    <w:p w14:paraId="2A6B6CE7" w14:textId="77777777" w:rsidR="005505E8" w:rsidRPr="00355000" w:rsidRDefault="005505E8" w:rsidP="005505E8">
      <w:pPr>
        <w:pStyle w:val="Heading2"/>
        <w:numPr>
          <w:ilvl w:val="0"/>
          <w:numId w:val="0"/>
        </w:numPr>
        <w:ind w:left="360" w:hanging="360"/>
        <w:rPr>
          <w:sz w:val="24"/>
          <w:szCs w:val="24"/>
          <w:lang w:val="en-GB"/>
        </w:rPr>
      </w:pPr>
      <w:bookmarkStart w:id="0" w:name="_Toc298414435"/>
      <w:bookmarkStart w:id="1" w:name="_Toc330823712"/>
      <w:bookmarkStart w:id="2" w:name="_Toc331144559"/>
      <w:bookmarkStart w:id="3" w:name="_Toc331765090"/>
      <w:bookmarkStart w:id="4" w:name="_Toc336420546"/>
      <w:bookmarkStart w:id="5" w:name="_Toc244010803"/>
      <w:bookmarkStart w:id="6" w:name="_Toc255459591"/>
      <w:bookmarkStart w:id="7" w:name="_Toc298414448"/>
      <w:bookmarkStart w:id="8" w:name="_Toc330823718"/>
      <w:bookmarkStart w:id="9" w:name="_Toc331144565"/>
      <w:bookmarkStart w:id="10" w:name="_Toc331765096"/>
      <w:bookmarkStart w:id="11" w:name="_Toc336420552"/>
      <w:r w:rsidRPr="00355000">
        <w:rPr>
          <w:sz w:val="24"/>
          <w:szCs w:val="24"/>
          <w:lang w:val="en-GB"/>
        </w:rPr>
        <w:t>Mutagenesis</w:t>
      </w:r>
      <w:bookmarkEnd w:id="0"/>
      <w:bookmarkEnd w:id="1"/>
      <w:bookmarkEnd w:id="2"/>
      <w:bookmarkEnd w:id="3"/>
      <w:bookmarkEnd w:id="4"/>
      <w:r w:rsidRPr="00355000">
        <w:rPr>
          <w:sz w:val="24"/>
          <w:szCs w:val="24"/>
          <w:lang w:val="en-GB"/>
        </w:rPr>
        <w:t xml:space="preserve"> of </w:t>
      </w:r>
      <w:proofErr w:type="spellStart"/>
      <w:r w:rsidRPr="00355000">
        <w:rPr>
          <w:sz w:val="24"/>
          <w:szCs w:val="24"/>
          <w:lang w:val="en-GB"/>
        </w:rPr>
        <w:t>mAb</w:t>
      </w:r>
      <w:proofErr w:type="spellEnd"/>
      <w:r w:rsidRPr="00355000">
        <w:rPr>
          <w:sz w:val="24"/>
          <w:szCs w:val="24"/>
          <w:lang w:val="en-GB"/>
        </w:rPr>
        <w:t xml:space="preserve"> Guy’s 13 heavy and light chain</w:t>
      </w:r>
    </w:p>
    <w:p w14:paraId="763DB46E" w14:textId="102EA808" w:rsidR="005505E8" w:rsidRPr="00355000" w:rsidRDefault="005505E8" w:rsidP="005505E8">
      <w:r w:rsidRPr="00355000">
        <w:t xml:space="preserve">The </w:t>
      </w:r>
      <w:r w:rsidRPr="00355000">
        <w:rPr>
          <w:rFonts w:ascii="Symbol" w:hAnsi="Symbol" w:cs="Symbol"/>
        </w:rPr>
        <w:t></w:t>
      </w:r>
      <w:r w:rsidRPr="00355000">
        <w:t xml:space="preserve">1 heavy and kappa light chain genes of </w:t>
      </w:r>
      <w:proofErr w:type="spellStart"/>
      <w:r w:rsidRPr="00355000">
        <w:t>mAb</w:t>
      </w:r>
      <w:proofErr w:type="spellEnd"/>
      <w:r w:rsidRPr="00355000">
        <w:t xml:space="preserve"> Guy’s 13 had previously been cloned between the </w:t>
      </w:r>
      <w:proofErr w:type="spellStart"/>
      <w:r w:rsidRPr="00355000">
        <w:rPr>
          <w:i/>
          <w:iCs/>
        </w:rPr>
        <w:t>Xho</w:t>
      </w:r>
      <w:r w:rsidRPr="00355000">
        <w:t>I</w:t>
      </w:r>
      <w:proofErr w:type="spellEnd"/>
      <w:r w:rsidRPr="00355000">
        <w:t xml:space="preserve"> and </w:t>
      </w:r>
      <w:proofErr w:type="spellStart"/>
      <w:r w:rsidRPr="00355000">
        <w:rPr>
          <w:i/>
          <w:iCs/>
        </w:rPr>
        <w:t>Eco</w:t>
      </w:r>
      <w:r w:rsidRPr="00355000">
        <w:t>RI</w:t>
      </w:r>
      <w:proofErr w:type="spellEnd"/>
      <w:r w:rsidRPr="00355000">
        <w:t xml:space="preserve"> sites of pL32 and clones, designated </w:t>
      </w:r>
      <w:r w:rsidRPr="00355000">
        <w:rPr>
          <w:rFonts w:ascii="Symbol" w:hAnsi="Symbol" w:cs="Symbol"/>
        </w:rPr>
        <w:t></w:t>
      </w:r>
      <w:r w:rsidRPr="00355000">
        <w:t xml:space="preserve">1#3 and </w:t>
      </w:r>
      <w:r w:rsidRPr="00355000">
        <w:rPr>
          <w:rFonts w:ascii="Symbol" w:hAnsi="Symbol"/>
        </w:rPr>
        <w:t></w:t>
      </w:r>
      <w:r w:rsidRPr="00355000">
        <w:t xml:space="preserve">4.1 were used in this study </w:t>
      </w:r>
      <w:r w:rsidRPr="00355000">
        <w:fldChar w:fldCharType="begin"/>
      </w:r>
      <w:r>
        <w:instrText xml:space="preserve"> ADDIN EN.CITE &lt;EndNote&gt;&lt;Cite&gt;&lt;Author&gt;Ma&lt;/Author&gt;&lt;Year&gt;1994&lt;/Year&gt;&lt;RecNum&gt;130&lt;/RecNum&gt;&lt;DisplayText&gt;(26)&lt;/DisplayText&gt;&lt;record&gt;&lt;rec-number&gt;130&lt;/rec-number&gt;&lt;foreign-keys&gt;&lt;key app="EN" db-id="0ddwpp9rgawedwezdvjxr9pqpa90sxz92xpt"&gt;130&lt;/key&gt;&lt;/foreign-keys&gt;&lt;ref-type name="Journal Article"&gt;17&lt;/ref-type&gt;&lt;contributors&gt;&lt;authors&gt;&lt;author&gt;Ma, J. K.&lt;/author&gt;&lt;author&gt;Lehner, T.&lt;/author&gt;&lt;author&gt;Stabila, P.&lt;/author&gt;&lt;author&gt;Fux, C. I.&lt;/author&gt;&lt;author&gt;Hiatt, A.&lt;/author&gt;&lt;/authors&gt;&lt;/contributors&gt;&lt;auth-address&gt;Department of Immunology, UMDS Guy&amp;apos;s Hospital, London, GB.&lt;/auth-address&gt;&lt;titles&gt;&lt;title&gt;Assembly of monoclonal antibodies with IgG1 and IgA heavy chain domains in transgenic tobacco plants&lt;/title&gt;&lt;secondary-title&gt;Eur J Immunol&lt;/secondary-title&gt;&lt;/titles&gt;&lt;pages&gt;131-8&lt;/pages&gt;&lt;volume&gt;24&lt;/volume&gt;&lt;number&gt;1&lt;/number&gt;&lt;edition&gt;1994/01/01&lt;/edition&gt;&lt;keywords&gt;&lt;keyword&gt;Antibodies, Bacterial/genetics&lt;/keyword&gt;&lt;keyword&gt;Antibodies, Monoclonal/*genetics&lt;/keyword&gt;&lt;keyword&gt;Base Sequence&lt;/keyword&gt;&lt;keyword&gt;Blotting, Western&lt;/keyword&gt;&lt;keyword&gt;Enzyme-Linked Immunosorbent Assay&lt;/keyword&gt;&lt;keyword&gt;Immunoglobulin A/*genetics&lt;/keyword&gt;&lt;keyword&gt;Immunoglobulin G/*genetics&lt;/keyword&gt;&lt;keyword&gt;Immunoglobulin Heavy Chains/*genetics&lt;/keyword&gt;&lt;keyword&gt;Molecular Sequence Data&lt;/keyword&gt;&lt;keyword&gt;Plants, Genetically Modified/genetics&lt;/keyword&gt;&lt;keyword&gt;*Plants, Toxic&lt;/keyword&gt;&lt;keyword&gt;Streptococcus mutans/immunology&lt;/keyword&gt;&lt;keyword&gt;Tobacco/*genetics&lt;/keyword&gt;&lt;keyword&gt;Transfection&lt;/keyword&gt;&lt;/keywords&gt;&lt;dates&gt;&lt;year&gt;1994&lt;/year&gt;&lt;pub-dates&gt;&lt;date&gt;Jan&lt;/date&gt;&lt;/pub-dates&gt;&lt;/dates&gt;&lt;isbn&gt;0014-2980 (Print)&amp;#xD;0014-2980 (Linking)&lt;/isbn&gt;&lt;accession-num&gt;8020548&lt;/accession-num&gt;&lt;urls&gt;&lt;related-urls&gt;&lt;url&gt;http://www.ncbi.nlm.nih.gov/entrez/query.fcgi?cmd=Retrieve&amp;amp;db=PubMed&amp;amp;dopt=Citation&amp;amp;list_uids=8020548&lt;/url&gt;&lt;/related-urls&gt;&lt;/urls&gt;&lt;electronic-resource-num&gt;10.1002/eji.1830240120&lt;/electronic-resource-num&gt;&lt;language&gt;eng&lt;/language&gt;&lt;/record&gt;&lt;/Cite&gt;&lt;/EndNote&gt;</w:instrText>
      </w:r>
      <w:r w:rsidRPr="00355000">
        <w:fldChar w:fldCharType="separate"/>
      </w:r>
      <w:r>
        <w:rPr>
          <w:noProof/>
        </w:rPr>
        <w:t>(</w:t>
      </w:r>
      <w:hyperlink w:anchor="_ENREF_26" w:tooltip="Ma, 1994 #23" w:history="1">
        <w:r w:rsidR="000C1D57">
          <w:rPr>
            <w:noProof/>
          </w:rPr>
          <w:t>26</w:t>
        </w:r>
      </w:hyperlink>
      <w:r>
        <w:rPr>
          <w:noProof/>
        </w:rPr>
        <w:t>)</w:t>
      </w:r>
      <w:r w:rsidRPr="00355000">
        <w:fldChar w:fldCharType="end"/>
      </w:r>
      <w:r w:rsidRPr="00355000">
        <w:t xml:space="preserve">. Using the </w:t>
      </w:r>
      <w:proofErr w:type="spellStart"/>
      <w:r w:rsidRPr="00355000">
        <w:t>QuikChange</w:t>
      </w:r>
      <w:proofErr w:type="spellEnd"/>
      <w:r w:rsidRPr="00355000">
        <w:rPr>
          <w:vertAlign w:val="superscript"/>
        </w:rPr>
        <w:t>®</w:t>
      </w:r>
      <w:r w:rsidRPr="00355000">
        <w:t xml:space="preserve"> (#200518, </w:t>
      </w:r>
      <w:proofErr w:type="spellStart"/>
      <w:r w:rsidRPr="00355000">
        <w:t>Stratagene</w:t>
      </w:r>
      <w:proofErr w:type="spellEnd"/>
      <w:r>
        <w:t>, UK</w:t>
      </w:r>
      <w:r w:rsidRPr="00355000">
        <w:t>) mutagenesis protocol</w:t>
      </w:r>
      <w:r w:rsidR="007727BC">
        <w:t xml:space="preserve"> according to manufacturer’s instructions</w:t>
      </w:r>
      <w:r w:rsidRPr="00355000">
        <w:t xml:space="preserve">, oligonucleotide primers (see supplementary data) were used to introduce site directed mutations. Overlapping regions of the heavy or light chain were amplified. PCR products were annealed via their common overlap and amplified in a second PCR reaction, purified and ligated into the plant expression vector pL32. After transformation of </w:t>
      </w:r>
      <w:r w:rsidRPr="00355000">
        <w:rPr>
          <w:i/>
          <w:iCs/>
        </w:rPr>
        <w:t>E.coli</w:t>
      </w:r>
      <w:r w:rsidRPr="00355000">
        <w:t xml:space="preserve"> XL10-Gold (</w:t>
      </w:r>
      <w:proofErr w:type="spellStart"/>
      <w:r w:rsidRPr="00355000">
        <w:t>Stratagene</w:t>
      </w:r>
      <w:proofErr w:type="spellEnd"/>
      <w:r w:rsidRPr="00355000">
        <w:t xml:space="preserve">) individual colonies were screened by digestion with the appropriate restriction enzymes (supplementary table) for each individual mutant. Putative mutants identified by this analytical </w:t>
      </w:r>
      <w:r w:rsidRPr="00355000">
        <w:lastRenderedPageBreak/>
        <w:t xml:space="preserve">restriction enzyme digest were confirmed by sequencing (Beckman Coulter Genomics) prior to transformation of </w:t>
      </w:r>
      <w:r w:rsidRPr="00355000">
        <w:rPr>
          <w:i/>
          <w:iCs/>
        </w:rPr>
        <w:t xml:space="preserve">A. </w:t>
      </w:r>
      <w:proofErr w:type="spellStart"/>
      <w:r w:rsidRPr="00355000">
        <w:rPr>
          <w:i/>
          <w:iCs/>
        </w:rPr>
        <w:t>tumefaciens</w:t>
      </w:r>
      <w:proofErr w:type="spellEnd"/>
      <w:r w:rsidRPr="00355000">
        <w:rPr>
          <w:i/>
          <w:iCs/>
        </w:rPr>
        <w:t xml:space="preserve"> </w:t>
      </w:r>
      <w:r w:rsidRPr="00355000">
        <w:t>EHA105.</w:t>
      </w:r>
    </w:p>
    <w:p w14:paraId="022A9D95" w14:textId="77777777" w:rsidR="00EF61FE" w:rsidRPr="00355000" w:rsidRDefault="00EF61FE" w:rsidP="00EF61FE">
      <w:pPr>
        <w:pStyle w:val="Heading2"/>
        <w:numPr>
          <w:ilvl w:val="0"/>
          <w:numId w:val="0"/>
        </w:numPr>
        <w:rPr>
          <w:sz w:val="24"/>
          <w:szCs w:val="24"/>
          <w:lang w:val="en-GB"/>
        </w:rPr>
      </w:pPr>
      <w:r w:rsidRPr="00355000">
        <w:rPr>
          <w:sz w:val="24"/>
          <w:szCs w:val="24"/>
          <w:lang w:val="en-GB"/>
        </w:rPr>
        <w:t xml:space="preserve">Transient expression in </w:t>
      </w:r>
      <w:r w:rsidRPr="00355000">
        <w:rPr>
          <w:i/>
          <w:iCs/>
          <w:sz w:val="24"/>
          <w:szCs w:val="24"/>
          <w:lang w:val="en-GB"/>
        </w:rPr>
        <w:t xml:space="preserve">N. </w:t>
      </w:r>
      <w:proofErr w:type="spellStart"/>
      <w:r w:rsidRPr="00355000">
        <w:rPr>
          <w:i/>
          <w:iCs/>
          <w:sz w:val="24"/>
          <w:szCs w:val="24"/>
          <w:lang w:val="en-GB"/>
        </w:rPr>
        <w:t>tabacum</w:t>
      </w:r>
      <w:proofErr w:type="spellEnd"/>
      <w:r w:rsidRPr="00355000">
        <w:rPr>
          <w:sz w:val="24"/>
          <w:szCs w:val="24"/>
          <w:lang w:val="en-GB"/>
        </w:rPr>
        <w:t xml:space="preserve"> by </w:t>
      </w:r>
      <w:proofErr w:type="spellStart"/>
      <w:r w:rsidRPr="00355000">
        <w:rPr>
          <w:sz w:val="24"/>
          <w:szCs w:val="24"/>
          <w:lang w:val="en-GB"/>
        </w:rPr>
        <w:t>agroinfiltration</w:t>
      </w:r>
      <w:bookmarkStart w:id="12" w:name="_Toc330823719"/>
      <w:bookmarkEnd w:id="5"/>
      <w:bookmarkEnd w:id="6"/>
      <w:bookmarkEnd w:id="7"/>
      <w:bookmarkEnd w:id="8"/>
      <w:bookmarkEnd w:id="9"/>
      <w:bookmarkEnd w:id="10"/>
      <w:bookmarkEnd w:id="11"/>
      <w:bookmarkEnd w:id="12"/>
      <w:proofErr w:type="spellEnd"/>
    </w:p>
    <w:p w14:paraId="37EC18FF" w14:textId="2B363D77" w:rsidR="00EF61FE" w:rsidRPr="00355000" w:rsidRDefault="00EF61FE" w:rsidP="00EF61FE">
      <w:r w:rsidRPr="00355000">
        <w:rPr>
          <w:lang w:eastAsia="de-DE"/>
        </w:rPr>
        <w:t xml:space="preserve">For transient expression, the heavy and light chain genes of </w:t>
      </w:r>
      <w:proofErr w:type="spellStart"/>
      <w:r w:rsidRPr="00355000">
        <w:rPr>
          <w:lang w:eastAsia="de-DE"/>
        </w:rPr>
        <w:t>mAb</w:t>
      </w:r>
      <w:proofErr w:type="spellEnd"/>
      <w:r w:rsidRPr="00355000">
        <w:rPr>
          <w:lang w:eastAsia="de-DE"/>
        </w:rPr>
        <w:t xml:space="preserve"> Guy’s 13 were expressed from a plant transformation vector  (pL32) </w:t>
      </w:r>
      <w:r w:rsidRPr="00355000">
        <w:rPr>
          <w:lang w:eastAsia="de-DE"/>
        </w:rPr>
        <w:fldChar w:fldCharType="begin"/>
      </w:r>
      <w:r w:rsidR="005505E8">
        <w:rPr>
          <w:lang w:eastAsia="de-DE"/>
        </w:rPr>
        <w:instrText xml:space="preserve"> ADDIN EN.CITE &lt;EndNote&gt;&lt;Cite&gt;&lt;Author&gt;Ma&lt;/Author&gt;&lt;Year&gt;1994&lt;/Year&gt;&lt;RecNum&gt;23&lt;/RecNum&gt;&lt;DisplayText&gt;(26)&lt;/DisplayText&gt;&lt;record&gt;&lt;rec-number&gt;23&lt;/rec-number&gt;&lt;foreign-keys&gt;&lt;key app="EN" db-id="dwfp0zpesdre06err05pvvdl9v0xfvsxa0dz"&gt;23&lt;/key&gt;&lt;/foreign-keys&gt;&lt;ref-type name="Journal Article"&gt;17&lt;/ref-type&gt;&lt;contributors&gt;&lt;authors&gt;&lt;author&gt;Ma, J. K.&lt;/author&gt;&lt;author&gt;Lehner, T.&lt;/author&gt;&lt;author&gt;Stabila, P.&lt;/author&gt;&lt;author&gt;Fux, C. I.&lt;/author&gt;&lt;author&gt;Hiatt, A.&lt;/author&gt;&lt;/authors&gt;&lt;/contributors&gt;&lt;auth-address&gt;Department of Immunology, UMDS Guy&amp;apos;s Hospital, London, GB.&lt;/auth-address&gt;&lt;titles&gt;&lt;title&gt;Assembly of monoclonal antibodies with IgG1 and IgA heavy chain domains in transgenic tobacco plants&lt;/title&gt;&lt;secondary-title&gt;Eur J Immunol&lt;/secondary-title&gt;&lt;/titles&gt;&lt;pages&gt;131-8&lt;/pages&gt;&lt;volume&gt;24&lt;/volume&gt;&lt;number&gt;1&lt;/number&gt;&lt;edition&gt;1994/01/01&lt;/edition&gt;&lt;keywords&gt;&lt;keyword&gt;Antibodies, Bacterial/genetics&lt;/keyword&gt;&lt;keyword&gt;Antibodies, Monoclonal/*genetics&lt;/keyword&gt;&lt;keyword&gt;Base Sequence&lt;/keyword&gt;&lt;keyword&gt;Blotting, Western&lt;/keyword&gt;&lt;keyword&gt;Enzyme-Linked Immunosorbent Assay&lt;/keyword&gt;&lt;keyword&gt;Immunoglobulin A/*genetics&lt;/keyword&gt;&lt;keyword&gt;Immunoglobulin G/*genetics&lt;/keyword&gt;&lt;keyword&gt;Immunoglobulin Heavy Chains/*genetics&lt;/keyword&gt;&lt;keyword&gt;Molecular Sequence Data&lt;/keyword&gt;&lt;keyword&gt;Plants, Genetically Modified/genetics&lt;/keyword&gt;&lt;keyword&gt;*Plants, Toxic&lt;/keyword&gt;&lt;keyword&gt;Streptococcus mutans/immunology&lt;/keyword&gt;&lt;keyword&gt;Tobacco/*genetics&lt;/keyword&gt;&lt;keyword&gt;Transfection&lt;/keyword&gt;&lt;/keywords&gt;&lt;dates&gt;&lt;year&gt;1994&lt;/year&gt;&lt;pub-dates&gt;&lt;date&gt;Jan&lt;/date&gt;&lt;/pub-dates&gt;&lt;/dates&gt;&lt;isbn&gt;0014-2980 (Print)&amp;#xD;0014-2980 (Linking)&lt;/isbn&gt;&lt;accession-num&gt;8020548&lt;/accession-num&gt;&lt;urls&gt;&lt;related-urls&gt;&lt;url&gt;http://www.ncbi.nlm.nih.gov/entrez/query.fcgi?cmd=Retrieve&amp;amp;db=PubMed&amp;amp;dopt=Citation&amp;amp;list_uids=8020548&lt;/url&gt;&lt;/related-urls&gt;&lt;/urls&gt;&lt;electronic-resource-num&gt;10.1002/eji.1830240120&lt;/electronic-resource-num&gt;&lt;language&gt;eng&lt;/language&gt;&lt;/record&gt;&lt;/Cite&gt;&lt;/EndNote&gt;</w:instrText>
      </w:r>
      <w:r w:rsidRPr="00355000">
        <w:rPr>
          <w:lang w:eastAsia="de-DE"/>
        </w:rPr>
        <w:fldChar w:fldCharType="separate"/>
      </w:r>
      <w:r w:rsidR="005505E8">
        <w:rPr>
          <w:noProof/>
          <w:lang w:eastAsia="de-DE"/>
        </w:rPr>
        <w:t>(</w:t>
      </w:r>
      <w:hyperlink w:anchor="_ENREF_26" w:tooltip="Ma, 1994 #23" w:history="1">
        <w:r w:rsidR="000C1D57">
          <w:rPr>
            <w:noProof/>
            <w:lang w:eastAsia="de-DE"/>
          </w:rPr>
          <w:t>26</w:t>
        </w:r>
      </w:hyperlink>
      <w:r w:rsidR="005505E8">
        <w:rPr>
          <w:noProof/>
          <w:lang w:eastAsia="de-DE"/>
        </w:rPr>
        <w:t>)</w:t>
      </w:r>
      <w:r w:rsidRPr="00355000">
        <w:rPr>
          <w:lang w:eastAsia="de-DE"/>
        </w:rPr>
        <w:fldChar w:fldCharType="end"/>
      </w:r>
      <w:r w:rsidRPr="00355000">
        <w:rPr>
          <w:lang w:eastAsia="de-DE"/>
        </w:rPr>
        <w:t xml:space="preserve">. </w:t>
      </w:r>
      <w:r w:rsidRPr="00355000">
        <w:t xml:space="preserve">Wild type </w:t>
      </w:r>
      <w:r w:rsidRPr="00355000">
        <w:rPr>
          <w:i/>
          <w:iCs/>
        </w:rPr>
        <w:t xml:space="preserve">N. </w:t>
      </w:r>
      <w:proofErr w:type="spellStart"/>
      <w:r w:rsidRPr="00355000">
        <w:rPr>
          <w:i/>
          <w:iCs/>
        </w:rPr>
        <w:t>tabacum</w:t>
      </w:r>
      <w:proofErr w:type="spellEnd"/>
      <w:r w:rsidRPr="00355000">
        <w:t xml:space="preserve"> plants were cultivated for 10-11 weeks from seed. Recombinant </w:t>
      </w:r>
      <w:r w:rsidRPr="00355000">
        <w:rPr>
          <w:i/>
        </w:rPr>
        <w:t>Agrobacterium</w:t>
      </w:r>
      <w:r w:rsidRPr="00355000">
        <w:rPr>
          <w:i/>
          <w:iCs/>
        </w:rPr>
        <w:t xml:space="preserve"> </w:t>
      </w:r>
      <w:proofErr w:type="spellStart"/>
      <w:r w:rsidRPr="00355000">
        <w:rPr>
          <w:i/>
          <w:iCs/>
        </w:rPr>
        <w:t>tumefaciens</w:t>
      </w:r>
      <w:proofErr w:type="spellEnd"/>
      <w:r w:rsidRPr="00355000">
        <w:t xml:space="preserve"> cultures EHA105 harbouring the light and heavy chains of Guy’s 13 were grown overnight at 28°</w:t>
      </w:r>
      <w:r w:rsidR="00493E04">
        <w:t>C</w:t>
      </w:r>
      <w:r w:rsidRPr="00355000">
        <w:t xml:space="preserve">, with shaking at 250 rpm, in Luria </w:t>
      </w:r>
      <w:proofErr w:type="spellStart"/>
      <w:r w:rsidRPr="00355000">
        <w:t>Bertani</w:t>
      </w:r>
      <w:proofErr w:type="spellEnd"/>
      <w:r w:rsidRPr="00355000">
        <w:t xml:space="preserve"> medium supplemented with </w:t>
      </w:r>
      <w:proofErr w:type="spellStart"/>
      <w:r w:rsidRPr="00355000">
        <w:t>spectinomycin</w:t>
      </w:r>
      <w:proofErr w:type="spellEnd"/>
      <w:r w:rsidRPr="00355000">
        <w:t xml:space="preserve"> </w:t>
      </w:r>
      <w:proofErr w:type="gramStart"/>
      <w:r w:rsidRPr="00355000">
        <w:t xml:space="preserve">(200 </w:t>
      </w:r>
      <w:r w:rsidRPr="00355000">
        <w:rPr>
          <w:rFonts w:ascii="Symbol" w:hAnsi="Symbol" w:cs="Symbol"/>
        </w:rPr>
        <w:t></w:t>
      </w:r>
      <w:r w:rsidRPr="00355000">
        <w:t>g/ml)</w:t>
      </w:r>
      <w:proofErr w:type="gramEnd"/>
      <w:r w:rsidRPr="00355000">
        <w:t xml:space="preserve"> and rifampicin (100 </w:t>
      </w:r>
      <w:r w:rsidRPr="00355000">
        <w:rPr>
          <w:rFonts w:ascii="Symbol" w:hAnsi="Symbol" w:cs="Symbol"/>
        </w:rPr>
        <w:t></w:t>
      </w:r>
      <w:r w:rsidRPr="00355000">
        <w:t>g/ml). Cultures were centrifuged for 5 min at 8000x</w:t>
      </w:r>
      <w:r w:rsidRPr="00355000">
        <w:rPr>
          <w:i/>
          <w:iCs/>
        </w:rPr>
        <w:t>g</w:t>
      </w:r>
      <w:r w:rsidRPr="00355000">
        <w:t xml:space="preserve"> and for co-infiltration of heavy and light </w:t>
      </w:r>
      <w:proofErr w:type="gramStart"/>
      <w:r w:rsidRPr="00355000">
        <w:t>chains,</w:t>
      </w:r>
      <w:proofErr w:type="gramEnd"/>
      <w:r w:rsidRPr="00355000">
        <w:t xml:space="preserve"> aliquots of </w:t>
      </w:r>
      <w:proofErr w:type="spellStart"/>
      <w:r w:rsidRPr="00355000">
        <w:t>resuspended</w:t>
      </w:r>
      <w:proofErr w:type="spellEnd"/>
      <w:r w:rsidRPr="00355000">
        <w:t xml:space="preserve"> cell pellets (in MS media) were combined to give a total volume of 1.5 ml. The bacterial solution was injected directly using a syringe, pressed firmly against the </w:t>
      </w:r>
      <w:proofErr w:type="spellStart"/>
      <w:r w:rsidRPr="00355000">
        <w:t>abaxial</w:t>
      </w:r>
      <w:proofErr w:type="spellEnd"/>
      <w:r w:rsidRPr="00355000">
        <w:t xml:space="preserve"> surface of a leaf </w:t>
      </w:r>
      <w:r w:rsidRPr="00355000">
        <w:fldChar w:fldCharType="begin"/>
      </w:r>
      <w:r w:rsidR="005505E8">
        <w:instrText xml:space="preserve"> ADDIN EN.CITE &lt;EndNote&gt;&lt;Cite&gt;&lt;Author&gt;Sainsbury&lt;/Author&gt;&lt;Year&gt;2008&lt;/Year&gt;&lt;RecNum&gt;52&lt;/RecNum&gt;&lt;DisplayText&gt;(27)&lt;/DisplayText&gt;&lt;record&gt;&lt;rec-number&gt;52&lt;/rec-number&gt;&lt;foreign-keys&gt;&lt;key app="EN" db-id="szs5zdvfgz090nev5r8xptt20xpxdtws2edz"&gt;52&lt;/key&gt;&lt;/foreign-keys&gt;&lt;ref-type name="Journal Article"&gt;17&lt;/ref-type&gt;&lt;contributors&gt;&lt;authors&gt;&lt;author&gt;Sainsbury, F.&lt;/author&gt;&lt;author&gt;Lomonossoff, G. P.&lt;/author&gt;&lt;/authors&gt;&lt;/contributors&gt;&lt;auth-address&gt;Department of Biological Chemistry, John Innes Centre, Norwich NR4 7UH, United Kingdom.&lt;/auth-address&gt;&lt;titles&gt;&lt;title&gt;Extremely high-level and rapid transient protein production in plants without the use of viral replication&lt;/title&gt;&lt;secondary-title&gt;Plant Physiol&lt;/secondary-title&gt;&lt;alt-title&gt;Plant physiology&lt;/alt-title&gt;&lt;/titles&gt;&lt;periodical&gt;&lt;full-title&gt;Plant Physiol&lt;/full-title&gt;&lt;/periodical&gt;&lt;pages&gt;1212-8&lt;/pages&gt;&lt;volume&gt;148&lt;/volume&gt;&lt;number&gt;3&lt;/number&gt;&lt;edition&gt;2008/09/09&lt;/edition&gt;&lt;keywords&gt;&lt;keyword&gt;Base Sequence&lt;/keyword&gt;&lt;keyword&gt;Codon&lt;/keyword&gt;&lt;keyword&gt;Enhancer Elements, Genetic&lt;/keyword&gt;&lt;keyword&gt;Microscopy, Electron, Scanning&lt;/keyword&gt;&lt;keyword&gt;Molecular Sequence Data&lt;/keyword&gt;&lt;keyword&gt;Plant Proteins/ biosynthesis&lt;/keyword&gt;&lt;keyword&gt;Polymerase Chain Reaction&lt;/keyword&gt;&lt;keyword&gt;RNA, Messenger/genetics&lt;/keyword&gt;&lt;keyword&gt;Virus Replication&lt;/keyword&gt;&lt;/keywords&gt;&lt;dates&gt;&lt;year&gt;2008&lt;/year&gt;&lt;pub-dates&gt;&lt;date&gt;Nov&lt;/date&gt;&lt;/pub-dates&gt;&lt;/dates&gt;&lt;isbn&gt;0032-0889 (Print)&amp;#xD;0032-0889 (Linking)&lt;/isbn&gt;&lt;accession-num&gt;18775971&lt;/accession-num&gt;&lt;urls&gt;&lt;/urls&gt;&lt;custom2&gt;PMC2577235&lt;/custom2&gt;&lt;electronic-resource-num&gt;10.1104/pp.108.126284&lt;/electronic-resource-num&gt;&lt;remote-database-provider&gt;NLM&lt;/remote-database-provider&gt;&lt;language&gt;eng&lt;/language&gt;&lt;/record&gt;&lt;/Cite&gt;&lt;/EndNote&gt;</w:instrText>
      </w:r>
      <w:r w:rsidRPr="00355000">
        <w:fldChar w:fldCharType="separate"/>
      </w:r>
      <w:r w:rsidR="005505E8">
        <w:rPr>
          <w:noProof/>
        </w:rPr>
        <w:t>(</w:t>
      </w:r>
      <w:hyperlink w:anchor="_ENREF_27" w:tooltip="Sainsbury, 2008 #52" w:history="1">
        <w:r w:rsidR="000C1D57">
          <w:rPr>
            <w:noProof/>
          </w:rPr>
          <w:t>27</w:t>
        </w:r>
      </w:hyperlink>
      <w:r w:rsidR="005505E8">
        <w:rPr>
          <w:noProof/>
        </w:rPr>
        <w:t>)</w:t>
      </w:r>
      <w:r w:rsidRPr="00355000">
        <w:fldChar w:fldCharType="end"/>
      </w:r>
      <w:r w:rsidRPr="00355000">
        <w:t>. The plants were left to recover under standard growth conditions (temperature 25</w:t>
      </w:r>
      <w:r w:rsidRPr="00355000">
        <w:rPr>
          <w:vertAlign w:val="superscript"/>
        </w:rPr>
        <w:t>o</w:t>
      </w:r>
      <w:r w:rsidRPr="00355000">
        <w:t>C, 16/8 hrs light/dark cycle) for 5-7 days before leaves were harvested for analysis of the recombinant protein.</w:t>
      </w:r>
    </w:p>
    <w:p w14:paraId="2FE37055" w14:textId="77777777" w:rsidR="00EF61FE" w:rsidRPr="00355000" w:rsidRDefault="00EF61FE" w:rsidP="00EF61FE">
      <w:pPr>
        <w:pStyle w:val="Heading2"/>
        <w:numPr>
          <w:ilvl w:val="0"/>
          <w:numId w:val="0"/>
        </w:numPr>
        <w:rPr>
          <w:sz w:val="24"/>
          <w:szCs w:val="24"/>
          <w:lang w:val="en-GB"/>
        </w:rPr>
      </w:pPr>
      <w:bookmarkStart w:id="13" w:name="_Toc244010791"/>
      <w:bookmarkStart w:id="14" w:name="_Toc255459583"/>
      <w:bookmarkStart w:id="15" w:name="_Toc298414439"/>
      <w:bookmarkStart w:id="16" w:name="_Toc330823720"/>
      <w:bookmarkStart w:id="17" w:name="_Toc331144566"/>
      <w:bookmarkStart w:id="18" w:name="_Toc331765097"/>
      <w:bookmarkStart w:id="19" w:name="_Toc336420553"/>
      <w:r w:rsidRPr="00355000">
        <w:rPr>
          <w:sz w:val="24"/>
          <w:szCs w:val="24"/>
          <w:lang w:val="en-GB"/>
        </w:rPr>
        <w:t xml:space="preserve">Extraction of </w:t>
      </w:r>
      <w:proofErr w:type="spellStart"/>
      <w:r w:rsidRPr="00355000">
        <w:rPr>
          <w:sz w:val="24"/>
          <w:szCs w:val="24"/>
          <w:lang w:val="en-GB"/>
        </w:rPr>
        <w:t>mAbs</w:t>
      </w:r>
      <w:proofErr w:type="spellEnd"/>
      <w:r w:rsidRPr="00355000">
        <w:rPr>
          <w:sz w:val="24"/>
          <w:szCs w:val="24"/>
          <w:lang w:val="en-GB"/>
        </w:rPr>
        <w:t xml:space="preserve"> from transgenic and transiently expressed </w:t>
      </w:r>
      <w:bookmarkEnd w:id="13"/>
      <w:bookmarkEnd w:id="14"/>
      <w:bookmarkEnd w:id="15"/>
      <w:bookmarkEnd w:id="16"/>
      <w:proofErr w:type="spellStart"/>
      <w:r w:rsidRPr="00355000">
        <w:rPr>
          <w:sz w:val="24"/>
          <w:szCs w:val="24"/>
          <w:lang w:val="en-GB"/>
        </w:rPr>
        <w:t>agroinfiltrated</w:t>
      </w:r>
      <w:proofErr w:type="spellEnd"/>
      <w:r w:rsidRPr="00355000">
        <w:rPr>
          <w:sz w:val="24"/>
          <w:szCs w:val="24"/>
          <w:lang w:val="en-GB"/>
        </w:rPr>
        <w:t xml:space="preserve"> tobacco plants</w:t>
      </w:r>
      <w:bookmarkEnd w:id="17"/>
      <w:bookmarkEnd w:id="18"/>
      <w:bookmarkEnd w:id="19"/>
      <w:r w:rsidRPr="00355000">
        <w:rPr>
          <w:sz w:val="24"/>
          <w:szCs w:val="24"/>
          <w:lang w:val="en-GB"/>
        </w:rPr>
        <w:t xml:space="preserve"> </w:t>
      </w:r>
    </w:p>
    <w:p w14:paraId="435935A2" w14:textId="77777777" w:rsidR="00EF61FE" w:rsidRPr="00355000" w:rsidRDefault="00EF61FE" w:rsidP="00EF61FE">
      <w:r w:rsidRPr="00355000">
        <w:t xml:space="preserve">Tissue from mature leaves of transgenic tobacco plants expressing </w:t>
      </w:r>
      <w:proofErr w:type="spellStart"/>
      <w:r w:rsidRPr="00355000">
        <w:t>mAb</w:t>
      </w:r>
      <w:proofErr w:type="spellEnd"/>
      <w:r w:rsidRPr="00355000">
        <w:t xml:space="preserve"> Guy’s 13 were homogenized with three volumes of PBS at room temperature. After two cycles of 20 seconds of homogenisation using a Waring blender, the plant extract was centrifuged at 17,000 </w:t>
      </w:r>
      <w:r w:rsidRPr="00355000">
        <w:rPr>
          <w:i/>
          <w:iCs/>
        </w:rPr>
        <w:t>g</w:t>
      </w:r>
      <w:r w:rsidRPr="00355000">
        <w:t xml:space="preserve">, for 30 min at 10°C. The supernatant was passed through </w:t>
      </w:r>
      <w:proofErr w:type="spellStart"/>
      <w:r w:rsidRPr="00355000">
        <w:t>Whatman</w:t>
      </w:r>
      <w:proofErr w:type="spellEnd"/>
      <w:r w:rsidRPr="00355000">
        <w:t xml:space="preserve"> #3 filter paper, and immediately placed on ice. The pH of the filtered plant juice was adjusted to pH 7.5-8.0 with 1 M </w:t>
      </w:r>
      <w:proofErr w:type="spellStart"/>
      <w:r w:rsidRPr="00355000">
        <w:t>NaOH</w:t>
      </w:r>
      <w:proofErr w:type="spellEnd"/>
      <w:r w:rsidRPr="00355000">
        <w:rPr>
          <w:i/>
          <w:iCs/>
        </w:rPr>
        <w:t xml:space="preserve"> </w:t>
      </w:r>
      <w:r w:rsidRPr="00355000">
        <w:t xml:space="preserve">and incubated for at least 30 min on ice, followed by re-centrifugation at 40,000 </w:t>
      </w:r>
      <w:r w:rsidRPr="00355000">
        <w:rPr>
          <w:i/>
          <w:iCs/>
        </w:rPr>
        <w:t>g</w:t>
      </w:r>
      <w:r w:rsidRPr="00355000">
        <w:t xml:space="preserve"> for 20 min at 10°C. The supernatant was filtered through a 0.22 </w:t>
      </w:r>
      <w:r w:rsidRPr="00355000">
        <w:rPr>
          <w:rFonts w:ascii="Symbol" w:hAnsi="Symbol" w:cs="Symbol"/>
        </w:rPr>
        <w:t></w:t>
      </w:r>
      <w:r w:rsidRPr="00355000">
        <w:t xml:space="preserve">m </w:t>
      </w:r>
      <w:proofErr w:type="spellStart"/>
      <w:r w:rsidRPr="00355000">
        <w:t>Millex</w:t>
      </w:r>
      <w:proofErr w:type="spellEnd"/>
      <w:r w:rsidRPr="00355000">
        <w:t xml:space="preserve"> GP Filter (Millipore, </w:t>
      </w:r>
      <w:proofErr w:type="spellStart"/>
      <w:r w:rsidRPr="00355000">
        <w:t>Consett</w:t>
      </w:r>
      <w:proofErr w:type="spellEnd"/>
      <w:r w:rsidRPr="00355000">
        <w:t xml:space="preserve">, Co Durham, UK) and stored at -20°C until required. For antibody purification from </w:t>
      </w:r>
      <w:proofErr w:type="spellStart"/>
      <w:r w:rsidRPr="00355000">
        <w:t>agroinfiltrated</w:t>
      </w:r>
      <w:proofErr w:type="spellEnd"/>
      <w:r w:rsidRPr="00355000">
        <w:t xml:space="preserve"> </w:t>
      </w:r>
      <w:r w:rsidRPr="00355000">
        <w:rPr>
          <w:i/>
          <w:iCs/>
        </w:rPr>
        <w:t xml:space="preserve">N. </w:t>
      </w:r>
      <w:proofErr w:type="spellStart"/>
      <w:r w:rsidRPr="00355000">
        <w:rPr>
          <w:i/>
          <w:iCs/>
        </w:rPr>
        <w:t>tabacum</w:t>
      </w:r>
      <w:proofErr w:type="spellEnd"/>
      <w:r w:rsidRPr="00355000">
        <w:t xml:space="preserve"> plants, infiltrated leaves were sampled and homogenised for 5 min </w:t>
      </w:r>
      <w:proofErr w:type="gramStart"/>
      <w:r w:rsidRPr="00355000">
        <w:t>at 29 oscillation/s using a Mixer Mill MM 400 (</w:t>
      </w:r>
      <w:proofErr w:type="spellStart"/>
      <w:r w:rsidRPr="00355000">
        <w:t>Retsch</w:t>
      </w:r>
      <w:proofErr w:type="spellEnd"/>
      <w:r w:rsidRPr="00355000">
        <w:t>)</w:t>
      </w:r>
      <w:proofErr w:type="gramEnd"/>
      <w:r w:rsidRPr="00355000">
        <w:t xml:space="preserve">. Samples were centrifuged at 17,000 g for 10 min at 10°C and the supernatant stored at -20°C until required. </w:t>
      </w:r>
    </w:p>
    <w:p w14:paraId="506B7000" w14:textId="77777777" w:rsidR="00EF61FE" w:rsidRPr="00355000" w:rsidRDefault="00EF61FE" w:rsidP="00EF61FE">
      <w:r w:rsidRPr="00355000">
        <w:t>For affinity purification, Protein G-</w:t>
      </w:r>
      <w:proofErr w:type="spellStart"/>
      <w:r w:rsidRPr="00355000">
        <w:t>Sepharose</w:t>
      </w:r>
      <w:proofErr w:type="spellEnd"/>
      <w:r w:rsidRPr="00355000">
        <w:rPr>
          <w:vertAlign w:val="superscript"/>
        </w:rPr>
        <w:t>®</w:t>
      </w:r>
      <w:r w:rsidRPr="00355000">
        <w:t xml:space="preserve"> 4B resin (Sigma) and protein A-agarose (Sigma) (1:1 mix) were packed into a glass chromatography column (</w:t>
      </w:r>
      <w:proofErr w:type="spellStart"/>
      <w:r w:rsidRPr="00355000">
        <w:t>BioRad</w:t>
      </w:r>
      <w:proofErr w:type="spellEnd"/>
      <w:r w:rsidRPr="00355000">
        <w:t xml:space="preserve">) to give a final bed volume of ~1 ml. Filtered supernatant was applied at a flow rate of 0.5-1 ml/min. The column was washed with ≥20 column volumes of PBS and elution was with 0.1 M glycine (pH 2.5), in 1 ml fractions. Fractions were neutralized with 1 </w:t>
      </w:r>
      <w:r w:rsidRPr="00355000">
        <w:rPr>
          <w:iCs/>
        </w:rPr>
        <w:t>M</w:t>
      </w:r>
      <w:r w:rsidRPr="00355000">
        <w:t xml:space="preserve"> </w:t>
      </w:r>
      <w:proofErr w:type="spellStart"/>
      <w:r w:rsidRPr="00355000">
        <w:t>Tris</w:t>
      </w:r>
      <w:proofErr w:type="spellEnd"/>
      <w:r w:rsidRPr="00355000">
        <w:t xml:space="preserve"> base (pH unadjusted). </w:t>
      </w:r>
    </w:p>
    <w:p w14:paraId="44B49C45" w14:textId="77777777" w:rsidR="00EF61FE" w:rsidRPr="00355000" w:rsidRDefault="00EF61FE" w:rsidP="00EF61FE">
      <w:r w:rsidRPr="00355000">
        <w:lastRenderedPageBreak/>
        <w:t xml:space="preserve">To concentrate the samples, the pooled fractions were transferred to 50 ml Falcon tubes and freeze dried under vacuum overnight. Lyophilized samples were </w:t>
      </w:r>
      <w:proofErr w:type="spellStart"/>
      <w:r w:rsidRPr="00355000">
        <w:t>resuspended</w:t>
      </w:r>
      <w:proofErr w:type="spellEnd"/>
      <w:r w:rsidRPr="00355000">
        <w:t xml:space="preserve"> in 200 </w:t>
      </w:r>
      <w:r w:rsidRPr="00355000">
        <w:rPr>
          <w:rFonts w:ascii="Symbol" w:hAnsi="Symbol" w:cs="Symbol"/>
        </w:rPr>
        <w:t></w:t>
      </w:r>
      <w:r w:rsidRPr="00355000">
        <w:t>l dH</w:t>
      </w:r>
      <w:r w:rsidRPr="00355000">
        <w:rPr>
          <w:vertAlign w:val="subscript"/>
        </w:rPr>
        <w:t>2</w:t>
      </w:r>
      <w:r w:rsidRPr="00355000">
        <w:t>O and dialysed overnight against PBS.</w:t>
      </w:r>
    </w:p>
    <w:p w14:paraId="5FDBEEF6" w14:textId="77777777" w:rsidR="00EF61FE" w:rsidRPr="00355000" w:rsidRDefault="00EF61FE" w:rsidP="00EF61FE">
      <w:pPr>
        <w:spacing w:after="240"/>
        <w:rPr>
          <w:b/>
          <w:bCs/>
        </w:rPr>
      </w:pPr>
      <w:r w:rsidRPr="00355000">
        <w:rPr>
          <w:b/>
          <w:bCs/>
        </w:rPr>
        <w:t>Western blotting</w:t>
      </w:r>
    </w:p>
    <w:p w14:paraId="136B42CA" w14:textId="77777777" w:rsidR="00EF61FE" w:rsidRPr="00355000" w:rsidRDefault="00EF61FE" w:rsidP="00EF61FE">
      <w:pPr>
        <w:spacing w:after="240"/>
      </w:pPr>
      <w:r w:rsidRPr="00355000">
        <w:t xml:space="preserve">Protein transfer was performed for 90 min onto a </w:t>
      </w:r>
      <w:proofErr w:type="spellStart"/>
      <w:r w:rsidRPr="00355000">
        <w:t>Hybond</w:t>
      </w:r>
      <w:proofErr w:type="spellEnd"/>
      <w:r w:rsidRPr="00355000">
        <w:t xml:space="preserve"> nitrocellulose membrane (GE Healthcare, Little Chalfont, </w:t>
      </w:r>
      <w:proofErr w:type="gramStart"/>
      <w:r w:rsidRPr="00355000">
        <w:t>Buckinghamshire</w:t>
      </w:r>
      <w:proofErr w:type="gramEnd"/>
      <w:r w:rsidRPr="00355000">
        <w:t>, UK) at 0.4 mA/cm</w:t>
      </w:r>
      <w:r w:rsidRPr="00355000">
        <w:rPr>
          <w:vertAlign w:val="superscript"/>
        </w:rPr>
        <w:t>2</w:t>
      </w:r>
      <w:r w:rsidRPr="00355000">
        <w:t xml:space="preserve"> and 50 V using a semi-dry blotting device (Bio-Rad, Hemel Hempstead, Hertfordshire, UK). The membrane was incubated with 5% (w/v) non-fat milk powder (MARVEL original, Dried Skimmed Milk) in TBS for 30 min to block non-specific binding sites. Detection of proteins was with goat anti-murine IgG, Fc</w:t>
      </w:r>
      <w:r w:rsidRPr="00355000">
        <w:rPr>
          <w:rFonts w:ascii="Symbol" w:hAnsi="Symbol" w:cs="Symbol"/>
        </w:rPr>
        <w:t></w:t>
      </w:r>
      <w:r w:rsidRPr="00355000">
        <w:rPr>
          <w:rFonts w:ascii="Symbol" w:hAnsi="Symbol" w:cs="Symbol"/>
        </w:rPr>
        <w:t></w:t>
      </w:r>
      <w:r w:rsidRPr="00355000">
        <w:t xml:space="preserve">subclass1 antiserum (Jackson </w:t>
      </w:r>
      <w:proofErr w:type="spellStart"/>
      <w:r w:rsidRPr="00355000">
        <w:t>ImmunoResearch</w:t>
      </w:r>
      <w:proofErr w:type="spellEnd"/>
      <w:r w:rsidRPr="00355000">
        <w:t xml:space="preserve">, Suffolk, UK, 115-035-205) and goat anti-murine IgG, kappa light chain specific antisera (Jackson </w:t>
      </w:r>
      <w:proofErr w:type="spellStart"/>
      <w:r w:rsidRPr="00355000">
        <w:t>ImmunoResearch</w:t>
      </w:r>
      <w:proofErr w:type="spellEnd"/>
      <w:r w:rsidRPr="00355000">
        <w:t xml:space="preserve">, 115-035-174) for 1 hr at room temperature. The membrane was washed five times with 0.1% Tween-20 in TBS (5 min per wash), then developed using the ECL Plus western blotting detection system (GE Healthcare, Little Chalfont, UK). </w:t>
      </w:r>
    </w:p>
    <w:p w14:paraId="14EDF6AF" w14:textId="77777777" w:rsidR="00EF61FE" w:rsidRPr="00355000" w:rsidRDefault="00EF61FE" w:rsidP="00EF61FE">
      <w:pPr>
        <w:rPr>
          <w:b/>
          <w:bCs/>
        </w:rPr>
      </w:pPr>
      <w:r w:rsidRPr="00355000">
        <w:rPr>
          <w:b/>
          <w:bCs/>
        </w:rPr>
        <w:t>N-terminal sequencing</w:t>
      </w:r>
    </w:p>
    <w:p w14:paraId="081D4D00" w14:textId="1F000053" w:rsidR="00EF61FE" w:rsidRPr="00355000" w:rsidRDefault="00EF61FE" w:rsidP="00EF61FE">
      <w:r w:rsidRPr="00355000">
        <w:t xml:space="preserve">Purified </w:t>
      </w:r>
      <w:proofErr w:type="spellStart"/>
      <w:r w:rsidRPr="00355000">
        <w:t>mAb</w:t>
      </w:r>
      <w:proofErr w:type="spellEnd"/>
      <w:r w:rsidRPr="00355000">
        <w:t xml:space="preserve"> Guy’s 13 samples were separated by SDS-PAGE on 4-15% gels (Bio-Rad), blotted on </w:t>
      </w:r>
      <w:proofErr w:type="spellStart"/>
      <w:r w:rsidRPr="00355000">
        <w:rPr>
          <w:rFonts w:ascii="TimesNewRomanPSMT" w:hAnsi="TimesNewRomanPSMT" w:cs="TimesNewRomanPSMT"/>
          <w:lang w:eastAsia="en-GB"/>
        </w:rPr>
        <w:t>Polyvinylidene</w:t>
      </w:r>
      <w:proofErr w:type="spellEnd"/>
      <w:r w:rsidRPr="00355000">
        <w:rPr>
          <w:rFonts w:ascii="TimesNewRomanPSMT" w:hAnsi="TimesNewRomanPSMT" w:cs="TimesNewRomanPSMT"/>
          <w:lang w:eastAsia="en-GB"/>
        </w:rPr>
        <w:t xml:space="preserve"> fluoride (PVDF)</w:t>
      </w:r>
      <w:r w:rsidRPr="00355000">
        <w:t xml:space="preserve"> membrane and stained with </w:t>
      </w:r>
      <w:proofErr w:type="spellStart"/>
      <w:r w:rsidRPr="00355000">
        <w:t>Coomassie</w:t>
      </w:r>
      <w:proofErr w:type="spellEnd"/>
      <w:r w:rsidRPr="00355000">
        <w:t xml:space="preserve"> suspension </w:t>
      </w:r>
      <w:r w:rsidR="00493E04">
        <w:t>G</w:t>
      </w:r>
      <w:r w:rsidRPr="00355000">
        <w:t xml:space="preserve">250. </w:t>
      </w:r>
      <w:r w:rsidRPr="00355000">
        <w:rPr>
          <w:lang w:eastAsia="de-DE"/>
        </w:rPr>
        <w:t xml:space="preserve">The N-terminal sequencing of </w:t>
      </w:r>
      <w:proofErr w:type="spellStart"/>
      <w:r w:rsidRPr="00355000">
        <w:rPr>
          <w:lang w:eastAsia="de-DE"/>
        </w:rPr>
        <w:t>mAb</w:t>
      </w:r>
      <w:proofErr w:type="spellEnd"/>
      <w:r w:rsidRPr="00355000">
        <w:rPr>
          <w:lang w:eastAsia="de-DE"/>
        </w:rPr>
        <w:t xml:space="preserve"> degradation fragments was </w:t>
      </w:r>
      <w:r w:rsidRPr="00355000">
        <w:t xml:space="preserve">performed by Mike Weldon (University of Cambridge) on a </w:t>
      </w:r>
      <w:proofErr w:type="spellStart"/>
      <w:r w:rsidRPr="00355000">
        <w:t>Procise</w:t>
      </w:r>
      <w:proofErr w:type="spellEnd"/>
      <w:r w:rsidRPr="00355000">
        <w:t>® Protein Sequencing System (Applied Biosystems, Foster City, CA).</w:t>
      </w:r>
    </w:p>
    <w:p w14:paraId="671FC008" w14:textId="77777777" w:rsidR="00EF61FE" w:rsidRPr="00355000" w:rsidRDefault="00EF61FE" w:rsidP="00EF61FE">
      <w:pPr>
        <w:pStyle w:val="Heading3"/>
        <w:numPr>
          <w:ilvl w:val="0"/>
          <w:numId w:val="0"/>
        </w:numPr>
        <w:tabs>
          <w:tab w:val="clear" w:pos="851"/>
          <w:tab w:val="left" w:pos="0"/>
        </w:tabs>
        <w:rPr>
          <w:sz w:val="24"/>
          <w:szCs w:val="24"/>
        </w:rPr>
      </w:pPr>
      <w:bookmarkStart w:id="20" w:name="_Toc330823724"/>
      <w:bookmarkStart w:id="21" w:name="_Toc331144570"/>
      <w:bookmarkStart w:id="22" w:name="_Toc331765101"/>
      <w:bookmarkStart w:id="23" w:name="_Toc336420557"/>
      <w:r w:rsidRPr="00355000">
        <w:rPr>
          <w:sz w:val="24"/>
          <w:szCs w:val="24"/>
        </w:rPr>
        <w:t>Densitometry</w:t>
      </w:r>
      <w:bookmarkEnd w:id="20"/>
      <w:bookmarkEnd w:id="21"/>
      <w:bookmarkEnd w:id="22"/>
      <w:bookmarkEnd w:id="23"/>
    </w:p>
    <w:p w14:paraId="4816D43D" w14:textId="77777777" w:rsidR="00EF61FE" w:rsidRPr="00355000" w:rsidRDefault="00EF61FE" w:rsidP="00EF61FE">
      <w:pPr>
        <w:spacing w:after="240"/>
      </w:pPr>
      <w:r w:rsidRPr="00355000">
        <w:t>Band density from western blots was measured by densitometry (</w:t>
      </w:r>
      <w:proofErr w:type="spellStart"/>
      <w:r w:rsidRPr="00355000">
        <w:t>GeneTools</w:t>
      </w:r>
      <w:proofErr w:type="spellEnd"/>
      <w:r w:rsidRPr="00355000">
        <w:t xml:space="preserve">, </w:t>
      </w:r>
      <w:proofErr w:type="spellStart"/>
      <w:r w:rsidRPr="00355000">
        <w:t>Syngene</w:t>
      </w:r>
      <w:proofErr w:type="spellEnd"/>
      <w:r w:rsidRPr="00355000">
        <w:t xml:space="preserve">, </w:t>
      </w:r>
      <w:proofErr w:type="gramStart"/>
      <w:r w:rsidRPr="00355000">
        <w:t>Cambridge</w:t>
      </w:r>
      <w:proofErr w:type="gramEnd"/>
      <w:r w:rsidRPr="00355000">
        <w:t>, UK). Individual infiltrations were analysed using student’s t-test (p &lt;0.05) and the raw values for the fully assembled antibody compared to the raw values of all other bands present in the samples.</w:t>
      </w:r>
    </w:p>
    <w:p w14:paraId="2ED90021" w14:textId="77777777" w:rsidR="00EF61FE" w:rsidRPr="00355000" w:rsidRDefault="00EF61FE" w:rsidP="00EF61FE">
      <w:pPr>
        <w:rPr>
          <w:b/>
          <w:bCs/>
        </w:rPr>
      </w:pPr>
      <w:r w:rsidRPr="00355000">
        <w:rPr>
          <w:b/>
          <w:bCs/>
        </w:rPr>
        <w:t>ELISA</w:t>
      </w:r>
    </w:p>
    <w:p w14:paraId="55E6AEE7" w14:textId="73C38308" w:rsidR="00EF61FE" w:rsidRPr="00355000" w:rsidRDefault="00EF61FE" w:rsidP="00EF61FE">
      <w:r w:rsidRPr="00355000">
        <w:t xml:space="preserve">For quantification of expressed mutant antibodies or functional antigen binding ELISA, 96 well </w:t>
      </w:r>
      <w:proofErr w:type="spellStart"/>
      <w:r w:rsidRPr="00355000">
        <w:t>microtitre</w:t>
      </w:r>
      <w:proofErr w:type="spellEnd"/>
      <w:r w:rsidRPr="00355000">
        <w:t xml:space="preserve"> plates (NUNC </w:t>
      </w:r>
      <w:proofErr w:type="spellStart"/>
      <w:r w:rsidRPr="00355000">
        <w:t>MaxiSorp</w:t>
      </w:r>
      <w:proofErr w:type="spellEnd"/>
      <w:r w:rsidRPr="00355000">
        <w:t xml:space="preserve">™, </w:t>
      </w:r>
      <w:proofErr w:type="spellStart"/>
      <w:r w:rsidRPr="00355000">
        <w:t>Thermo</w:t>
      </w:r>
      <w:proofErr w:type="spellEnd"/>
      <w:r w:rsidRPr="00355000">
        <w:t xml:space="preserve"> Scientific) were coated for 2 hrs at 37°C with capture antibody-  anti-murine kappa light chain (Jackson </w:t>
      </w:r>
      <w:proofErr w:type="spellStart"/>
      <w:r w:rsidRPr="00355000">
        <w:t>ImmunoResearch</w:t>
      </w:r>
      <w:proofErr w:type="spellEnd"/>
      <w:r w:rsidRPr="00355000">
        <w:t xml:space="preserve">, 115-035-174) at 50 </w:t>
      </w:r>
      <w:r w:rsidRPr="00355000">
        <w:rPr>
          <w:rFonts w:ascii="Symbol" w:hAnsi="Symbol" w:cs="Symbol"/>
        </w:rPr>
        <w:t></w:t>
      </w:r>
      <w:r w:rsidRPr="00355000">
        <w:t xml:space="preserve">l/well or with recombinant </w:t>
      </w:r>
      <w:r w:rsidRPr="00355000">
        <w:rPr>
          <w:i/>
          <w:iCs/>
        </w:rPr>
        <w:t>E. coli</w:t>
      </w:r>
      <w:r w:rsidRPr="00355000">
        <w:t>-derived version of SAI/II in PBS buffer normally at 5</w:t>
      </w:r>
      <w:r w:rsidRPr="00355000">
        <w:rPr>
          <w:rFonts w:ascii="Symbol" w:hAnsi="Symbol" w:cs="Symbol"/>
        </w:rPr>
        <w:t></w:t>
      </w:r>
      <w:r w:rsidRPr="00355000">
        <w:t>g/ml, respectively. The plates were washed once with distilled H</w:t>
      </w:r>
      <w:r w:rsidRPr="00355000">
        <w:rPr>
          <w:vertAlign w:val="subscript"/>
        </w:rPr>
        <w:t>2</w:t>
      </w:r>
      <w:r w:rsidRPr="00355000">
        <w:t xml:space="preserve">O before blocking with 200 </w:t>
      </w:r>
      <w:r w:rsidRPr="00355000">
        <w:rPr>
          <w:rFonts w:ascii="Symbol" w:hAnsi="Symbol" w:cs="Symbol"/>
        </w:rPr>
        <w:t></w:t>
      </w:r>
      <w:proofErr w:type="spellStart"/>
      <w:r w:rsidRPr="00355000">
        <w:t>l</w:t>
      </w:r>
      <w:r w:rsidRPr="00355000">
        <w:rPr>
          <w:rFonts w:ascii="Symbol" w:hAnsi="Symbol" w:cs="Symbol"/>
        </w:rPr>
        <w:t></w:t>
      </w:r>
      <w:r w:rsidRPr="00355000">
        <w:t>well</w:t>
      </w:r>
      <w:r w:rsidRPr="00355000">
        <w:rPr>
          <w:rFonts w:ascii="Symbol" w:hAnsi="Symbol" w:cs="Symbol"/>
        </w:rPr>
        <w:t></w:t>
      </w:r>
      <w:r w:rsidRPr="00355000">
        <w:t>PBS</w:t>
      </w:r>
      <w:proofErr w:type="spellEnd"/>
      <w:r w:rsidRPr="00355000">
        <w:t xml:space="preserve"> buffer containing 5% (w/v) non-fat milk powder for 2 hrs at 37°C, or overnight at</w:t>
      </w:r>
      <w:r w:rsidR="00493E04">
        <w:t xml:space="preserve"> 4°C. Samples were loaded at 50</w:t>
      </w:r>
      <w:r w:rsidRPr="00355000">
        <w:rPr>
          <w:rFonts w:ascii="Symbol" w:hAnsi="Symbol" w:cs="Symbol"/>
        </w:rPr>
        <w:t></w:t>
      </w:r>
      <w:r w:rsidRPr="00355000">
        <w:t xml:space="preserve">l/well, titrated accordingly and incubated for 2 hrs at </w:t>
      </w:r>
      <w:r w:rsidRPr="00355000">
        <w:lastRenderedPageBreak/>
        <w:t>37°C. Plates were then washed three times with distilled H</w:t>
      </w:r>
      <w:r w:rsidRPr="00355000">
        <w:rPr>
          <w:vertAlign w:val="subscript"/>
        </w:rPr>
        <w:t>2</w:t>
      </w:r>
      <w:r w:rsidRPr="00355000">
        <w:t>O containing 0.1% Tween 20 (H</w:t>
      </w:r>
      <w:r w:rsidRPr="00355000">
        <w:rPr>
          <w:vertAlign w:val="subscript"/>
        </w:rPr>
        <w:t>2</w:t>
      </w:r>
      <w:r w:rsidRPr="00355000">
        <w:t>O/T20). For detection,</w:t>
      </w:r>
      <w:r w:rsidRPr="00355000" w:rsidDel="001A7A1C">
        <w:t xml:space="preserve"> </w:t>
      </w:r>
      <w:r w:rsidRPr="00355000">
        <w:t>secondary antibody</w:t>
      </w:r>
      <w:r w:rsidR="009C0DFA">
        <w:t xml:space="preserve"> (anti-murine gamma chain antiserum, Sigma, UK or anti-murine kappa chain antiserum Sigma, UK</w:t>
      </w:r>
      <w:proofErr w:type="gramStart"/>
      <w:r w:rsidR="009C0DFA">
        <w:t xml:space="preserve">) </w:t>
      </w:r>
      <w:r w:rsidRPr="00355000">
        <w:t xml:space="preserve"> labelled</w:t>
      </w:r>
      <w:proofErr w:type="gramEnd"/>
      <w:r w:rsidRPr="00355000">
        <w:t xml:space="preserve"> with horseradish peroxidase (HRP) was</w:t>
      </w:r>
      <w:r w:rsidR="009C0DFA">
        <w:t xml:space="preserve"> added</w:t>
      </w:r>
      <w:r w:rsidRPr="00355000">
        <w:t xml:space="preserve"> for 2 hrs at 37°C. Finally the plates were washed three times with H</w:t>
      </w:r>
      <w:r w:rsidRPr="00355000">
        <w:rPr>
          <w:vertAlign w:val="subscript"/>
        </w:rPr>
        <w:t>2</w:t>
      </w:r>
      <w:r w:rsidRPr="00355000">
        <w:t xml:space="preserve">O/T20 and </w:t>
      </w:r>
      <w:r w:rsidR="00493E04">
        <w:t>developed with TMB solution, 50</w:t>
      </w:r>
      <w:r w:rsidRPr="00355000">
        <w:rPr>
          <w:rFonts w:ascii="Symbol" w:hAnsi="Symbol" w:cs="Symbol"/>
        </w:rPr>
        <w:t></w:t>
      </w:r>
      <w:r w:rsidRPr="00355000">
        <w:t xml:space="preserve">l/well. The reaction was stopped by adding 50 </w:t>
      </w:r>
      <w:r w:rsidRPr="00355000">
        <w:rPr>
          <w:rFonts w:ascii="Symbol" w:hAnsi="Symbol" w:cs="Symbol"/>
        </w:rPr>
        <w:t></w:t>
      </w:r>
      <w:r w:rsidRPr="00355000">
        <w:t>l of 2 M H</w:t>
      </w:r>
      <w:r w:rsidRPr="00355000">
        <w:rPr>
          <w:vertAlign w:val="subscript"/>
        </w:rPr>
        <w:t>2</w:t>
      </w:r>
      <w:r w:rsidRPr="00355000">
        <w:t>SO</w:t>
      </w:r>
      <w:r w:rsidRPr="00355000">
        <w:rPr>
          <w:vertAlign w:val="subscript"/>
        </w:rPr>
        <w:t>4</w:t>
      </w:r>
      <w:r w:rsidRPr="00355000">
        <w:t xml:space="preserve"> and the plates were read using a Sunrise plate reader (</w:t>
      </w:r>
      <w:proofErr w:type="spellStart"/>
      <w:r w:rsidRPr="00355000">
        <w:t>Tecan</w:t>
      </w:r>
      <w:proofErr w:type="spellEnd"/>
      <w:r w:rsidRPr="00355000">
        <w:t>) at 450 nm. To determine antibody concentrations</w:t>
      </w:r>
      <w:r w:rsidR="009C0DFA">
        <w:t>,</w:t>
      </w:r>
      <w:r w:rsidRPr="00355000">
        <w:t xml:space="preserve"> a standard amount of quantified, commercially available antibody</w:t>
      </w:r>
      <w:r w:rsidR="009C0DFA">
        <w:t xml:space="preserve"> was also used</w:t>
      </w:r>
      <w:r w:rsidRPr="00355000">
        <w:t>, and titrations fitted with a sigmoidal dose-response curve to obtain the EC50 (</w:t>
      </w:r>
      <w:proofErr w:type="spellStart"/>
      <w:r w:rsidRPr="00355000">
        <w:t>Graphpad</w:t>
      </w:r>
      <w:proofErr w:type="spellEnd"/>
      <w:r w:rsidRPr="00355000">
        <w:t xml:space="preserve"> Prism™, </w:t>
      </w:r>
      <w:proofErr w:type="spellStart"/>
      <w:r w:rsidRPr="00355000">
        <w:t>Graphpad</w:t>
      </w:r>
      <w:proofErr w:type="spellEnd"/>
      <w:r w:rsidRPr="00355000">
        <w:t xml:space="preserve"> Software).</w:t>
      </w:r>
    </w:p>
    <w:p w14:paraId="37B3B6AA" w14:textId="77777777" w:rsidR="00EF61FE" w:rsidRPr="00355000" w:rsidRDefault="00EF61FE" w:rsidP="008D26F9">
      <w:pPr>
        <w:rPr>
          <w:rFonts w:eastAsia="MS Mincho"/>
          <w:color w:val="000000"/>
        </w:rPr>
      </w:pPr>
    </w:p>
    <w:p w14:paraId="7DBE9987" w14:textId="77777777" w:rsidR="00A25D6C" w:rsidRPr="00D05571" w:rsidRDefault="00A25D6C" w:rsidP="00D05571">
      <w:pPr>
        <w:jc w:val="center"/>
        <w:rPr>
          <w:b/>
          <w:bCs/>
          <w:sz w:val="28"/>
          <w:szCs w:val="28"/>
        </w:rPr>
      </w:pPr>
      <w:r w:rsidRPr="00D05571">
        <w:rPr>
          <w:b/>
          <w:bCs/>
          <w:sz w:val="28"/>
          <w:szCs w:val="28"/>
        </w:rPr>
        <w:t>Results</w:t>
      </w:r>
    </w:p>
    <w:p w14:paraId="1414BA38" w14:textId="77777777" w:rsidR="00A25D6C" w:rsidRPr="00355000" w:rsidRDefault="00A25D6C">
      <w:pPr>
        <w:rPr>
          <w:b/>
          <w:bCs/>
        </w:rPr>
      </w:pPr>
      <w:r w:rsidRPr="00355000">
        <w:rPr>
          <w:b/>
          <w:bCs/>
        </w:rPr>
        <w:t>Guy’s 13 fragmentation patter</w:t>
      </w:r>
      <w:r w:rsidR="008936DA" w:rsidRPr="00355000">
        <w:rPr>
          <w:b/>
          <w:bCs/>
        </w:rPr>
        <w:t>n</w:t>
      </w:r>
    </w:p>
    <w:p w14:paraId="7A38B8A7" w14:textId="77777777" w:rsidR="00A25D6C" w:rsidRPr="00355000" w:rsidRDefault="00D61350">
      <w:r w:rsidRPr="00355000">
        <w:t>The murine monoclonal antibody (</w:t>
      </w:r>
      <w:proofErr w:type="spellStart"/>
      <w:r w:rsidR="00A25D6C" w:rsidRPr="00355000">
        <w:t>mAb</w:t>
      </w:r>
      <w:proofErr w:type="spellEnd"/>
      <w:r w:rsidRPr="00355000">
        <w:t xml:space="preserve">) IgG1 </w:t>
      </w:r>
      <w:r w:rsidR="00A25D6C" w:rsidRPr="00355000">
        <w:t xml:space="preserve">Guy’s 13 was expressed </w:t>
      </w:r>
      <w:r w:rsidRPr="00355000">
        <w:t>by</w:t>
      </w:r>
      <w:r w:rsidR="00A25D6C" w:rsidRPr="00355000">
        <w:t xml:space="preserve"> </w:t>
      </w:r>
      <w:r w:rsidRPr="00355000">
        <w:t xml:space="preserve">stable nuclear transformation or by transient expression in </w:t>
      </w:r>
      <w:proofErr w:type="spellStart"/>
      <w:r w:rsidRPr="00355000">
        <w:rPr>
          <w:i/>
        </w:rPr>
        <w:t>Nicotiana</w:t>
      </w:r>
      <w:proofErr w:type="spellEnd"/>
      <w:r w:rsidRPr="00355000">
        <w:rPr>
          <w:i/>
        </w:rPr>
        <w:t xml:space="preserve"> </w:t>
      </w:r>
      <w:proofErr w:type="spellStart"/>
      <w:r w:rsidRPr="00355000">
        <w:rPr>
          <w:i/>
        </w:rPr>
        <w:t>tabacum</w:t>
      </w:r>
      <w:proofErr w:type="spellEnd"/>
      <w:r w:rsidRPr="00355000">
        <w:t xml:space="preserve">. Leaf extracts were separated by SDS-PAGE and the presence of intact antibody as well as antibody fragments was detected by western blotting (Figure 1). </w:t>
      </w:r>
      <w:r w:rsidR="00A25D6C" w:rsidRPr="00355000">
        <w:t xml:space="preserve"> </w:t>
      </w:r>
      <w:r w:rsidRPr="00355000">
        <w:t xml:space="preserve">The results indicate close similarity in the antibody fragments regardless of which expression system was used.  </w:t>
      </w:r>
      <w:r w:rsidR="00A25D6C" w:rsidRPr="00355000">
        <w:t xml:space="preserve">Detection with anti-Fc antiserum (panel </w:t>
      </w:r>
      <w:r w:rsidRPr="00355000">
        <w:t>A</w:t>
      </w:r>
      <w:r w:rsidR="00A25D6C" w:rsidRPr="00355000">
        <w:t xml:space="preserve">) </w:t>
      </w:r>
      <w:r w:rsidRPr="00355000">
        <w:t>identified</w:t>
      </w:r>
      <w:r w:rsidR="00A25D6C" w:rsidRPr="00355000">
        <w:t xml:space="preserve"> three</w:t>
      </w:r>
      <w:r w:rsidRPr="00355000">
        <w:t xml:space="preserve"> major</w:t>
      </w:r>
      <w:r w:rsidR="00A25D6C" w:rsidRPr="00355000">
        <w:t xml:space="preserve"> bands at Mr </w:t>
      </w:r>
      <w:r w:rsidRPr="00355000">
        <w:t>~</w:t>
      </w:r>
      <w:r w:rsidR="00A25D6C" w:rsidRPr="00355000">
        <w:t>180</w:t>
      </w:r>
      <w:r w:rsidRPr="00355000">
        <w:t>K</w:t>
      </w:r>
      <w:r w:rsidR="00A25D6C" w:rsidRPr="00355000">
        <w:t xml:space="preserve"> (band *,</w:t>
      </w:r>
      <w:r w:rsidRPr="00355000">
        <w:t xml:space="preserve"> presumed to represent </w:t>
      </w:r>
      <w:r w:rsidR="00A25D6C" w:rsidRPr="00355000">
        <w:t xml:space="preserve">fully assembled antibody), Mr </w:t>
      </w:r>
      <w:r w:rsidRPr="00355000">
        <w:t>~</w:t>
      </w:r>
      <w:r w:rsidR="00A25D6C" w:rsidRPr="00355000">
        <w:t xml:space="preserve">150K (band a) and Mr </w:t>
      </w:r>
      <w:r w:rsidRPr="00355000">
        <w:t>~</w:t>
      </w:r>
      <w:r w:rsidR="00A25D6C" w:rsidRPr="00355000">
        <w:t xml:space="preserve">100K (band b) </w:t>
      </w:r>
      <w:r w:rsidRPr="00355000">
        <w:t xml:space="preserve">in both </w:t>
      </w:r>
      <w:r w:rsidR="00A25D6C" w:rsidRPr="00355000">
        <w:t>of</w:t>
      </w:r>
      <w:r w:rsidRPr="00355000">
        <w:t xml:space="preserve"> the antibody expressing plant samples, but not the wild-type (WT) non transgenic </w:t>
      </w:r>
      <w:r w:rsidRPr="00355000">
        <w:rPr>
          <w:i/>
        </w:rPr>
        <w:t xml:space="preserve">N. </w:t>
      </w:r>
      <w:proofErr w:type="spellStart"/>
      <w:r w:rsidRPr="00355000">
        <w:rPr>
          <w:i/>
        </w:rPr>
        <w:t>tabacum</w:t>
      </w:r>
      <w:proofErr w:type="spellEnd"/>
      <w:r w:rsidRPr="00355000">
        <w:t xml:space="preserve"> leaf extract (lane 1). </w:t>
      </w:r>
      <w:r w:rsidR="00A25D6C" w:rsidRPr="00355000">
        <w:t xml:space="preserve"> </w:t>
      </w:r>
      <w:r w:rsidRPr="00355000">
        <w:t xml:space="preserve">A similar result was obtained </w:t>
      </w:r>
      <w:r w:rsidR="00A25D6C" w:rsidRPr="00355000">
        <w:t>using an anti-kappa</w:t>
      </w:r>
      <w:r w:rsidR="009765D4" w:rsidRPr="00355000">
        <w:t xml:space="preserve"> chain</w:t>
      </w:r>
      <w:r w:rsidR="00A25D6C" w:rsidRPr="00355000">
        <w:t xml:space="preserve"> antiserum (panel B)</w:t>
      </w:r>
      <w:r w:rsidR="009765D4" w:rsidRPr="00355000">
        <w:t xml:space="preserve">, although in this case, more </w:t>
      </w:r>
      <w:proofErr w:type="spellStart"/>
      <w:r w:rsidR="009765D4" w:rsidRPr="00355000">
        <w:t>immunoreactive</w:t>
      </w:r>
      <w:proofErr w:type="spellEnd"/>
      <w:r w:rsidR="009765D4" w:rsidRPr="00355000">
        <w:t xml:space="preserve"> bands were observed. There were subtle differences between the relative intensities of individual bands, for example band</w:t>
      </w:r>
      <w:r w:rsidR="007C6F16" w:rsidRPr="00355000">
        <w:t>s</w:t>
      </w:r>
      <w:r w:rsidR="009765D4" w:rsidRPr="00355000">
        <w:t xml:space="preserve"> *</w:t>
      </w:r>
      <w:r w:rsidR="007C6F16" w:rsidRPr="00355000">
        <w:t xml:space="preserve"> and </w:t>
      </w:r>
      <w:proofErr w:type="gramStart"/>
      <w:r w:rsidR="007C6F16" w:rsidRPr="00355000">
        <w:t>a</w:t>
      </w:r>
      <w:proofErr w:type="gramEnd"/>
      <w:r w:rsidR="007C6F16" w:rsidRPr="00355000">
        <w:t xml:space="preserve"> are</w:t>
      </w:r>
      <w:r w:rsidR="009765D4" w:rsidRPr="00355000">
        <w:t xml:space="preserve"> more intense in the transiently expressed sample (lane 6), but bands b, c and d are more intense in the transgenic expression (lane 5). Some minor bands were observed in one expression system but not the other (</w:t>
      </w:r>
      <w:proofErr w:type="spellStart"/>
      <w:r w:rsidR="009765D4" w:rsidRPr="00355000">
        <w:t>eg</w:t>
      </w:r>
      <w:proofErr w:type="spellEnd"/>
      <w:r w:rsidR="009765D4" w:rsidRPr="00355000">
        <w:t xml:space="preserve"> bands e and f). Again, the WT control </w:t>
      </w:r>
      <w:r w:rsidR="009765D4" w:rsidRPr="00355000">
        <w:rPr>
          <w:i/>
        </w:rPr>
        <w:t xml:space="preserve">N. </w:t>
      </w:r>
      <w:proofErr w:type="spellStart"/>
      <w:r w:rsidR="009765D4" w:rsidRPr="00355000">
        <w:rPr>
          <w:i/>
        </w:rPr>
        <w:t>tabacum</w:t>
      </w:r>
      <w:proofErr w:type="spellEnd"/>
      <w:r w:rsidR="009765D4" w:rsidRPr="00355000">
        <w:t xml:space="preserve"> demonstrated no immunoreactivity.</w:t>
      </w:r>
    </w:p>
    <w:p w14:paraId="39D5D31C" w14:textId="77777777" w:rsidR="00A25D6C" w:rsidRPr="00355000" w:rsidRDefault="00A25D6C">
      <w:pPr>
        <w:rPr>
          <w:b/>
          <w:bCs/>
        </w:rPr>
      </w:pPr>
      <w:r w:rsidRPr="00355000">
        <w:rPr>
          <w:b/>
          <w:bCs/>
        </w:rPr>
        <w:t xml:space="preserve">Identification of N-terminal cleavage sites in </w:t>
      </w:r>
      <w:proofErr w:type="spellStart"/>
      <w:r w:rsidRPr="00355000">
        <w:rPr>
          <w:b/>
          <w:bCs/>
        </w:rPr>
        <w:t>mAb</w:t>
      </w:r>
      <w:proofErr w:type="spellEnd"/>
      <w:r w:rsidRPr="00355000">
        <w:rPr>
          <w:b/>
          <w:bCs/>
        </w:rPr>
        <w:t xml:space="preserve"> Guy’s 13</w:t>
      </w:r>
    </w:p>
    <w:p w14:paraId="5B10A4EC" w14:textId="593113E8" w:rsidR="009765D4" w:rsidRPr="00355000" w:rsidRDefault="00207807">
      <w:r w:rsidRPr="00355000">
        <w:t>A</w:t>
      </w:r>
      <w:r w:rsidR="00A25D6C" w:rsidRPr="00355000">
        <w:t>ffinity purified Guy’s 13 fragments</w:t>
      </w:r>
      <w:r w:rsidR="009765D4" w:rsidRPr="00355000">
        <w:t xml:space="preserve"> from a batch of transient</w:t>
      </w:r>
      <w:bookmarkStart w:id="24" w:name="_GoBack"/>
      <w:bookmarkEnd w:id="24"/>
      <w:r w:rsidR="009765D4" w:rsidRPr="00355000">
        <w:t xml:space="preserve">ly expressed </w:t>
      </w:r>
      <w:proofErr w:type="spellStart"/>
      <w:r w:rsidR="009765D4" w:rsidRPr="00355000">
        <w:t>mAb</w:t>
      </w:r>
      <w:proofErr w:type="spellEnd"/>
      <w:r w:rsidR="00A25D6C" w:rsidRPr="00355000">
        <w:t xml:space="preserve"> were separated by non-reducing SDS-PAGE, transferred onto PVDF membrane </w:t>
      </w:r>
      <w:r w:rsidR="00001BB3" w:rsidRPr="00355000">
        <w:t xml:space="preserve">and stained with </w:t>
      </w:r>
      <w:proofErr w:type="spellStart"/>
      <w:r w:rsidR="00001BB3" w:rsidRPr="00355000">
        <w:t>Coomassie</w:t>
      </w:r>
      <w:proofErr w:type="spellEnd"/>
      <w:r w:rsidR="00001BB3" w:rsidRPr="00355000">
        <w:t xml:space="preserve"> G250</w:t>
      </w:r>
      <w:r w:rsidR="007C6F16" w:rsidRPr="00355000">
        <w:t xml:space="preserve"> (Figure 2)</w:t>
      </w:r>
      <w:r w:rsidR="00A25D6C" w:rsidRPr="00355000">
        <w:t xml:space="preserve">. </w:t>
      </w:r>
      <w:r w:rsidR="009765D4" w:rsidRPr="00355000">
        <w:t xml:space="preserve">The most prominent bands - labelled a, b, c, d and </w:t>
      </w:r>
      <w:proofErr w:type="gramStart"/>
      <w:r w:rsidR="009765D4" w:rsidRPr="00355000">
        <w:t>f,</w:t>
      </w:r>
      <w:proofErr w:type="gramEnd"/>
      <w:r w:rsidR="009765D4" w:rsidRPr="00355000">
        <w:t xml:space="preserve"> were present as before and </w:t>
      </w:r>
      <w:r w:rsidR="00A25D6C" w:rsidRPr="00355000">
        <w:t xml:space="preserve">Edman degradation was applied to these bands to analyse the amino acid sequences of their N-termini. </w:t>
      </w:r>
      <w:r w:rsidR="009765D4" w:rsidRPr="00355000">
        <w:t>For bands a, b and c, N-terminal sequences were returned corresponding to the correctly processed N-termin</w:t>
      </w:r>
      <w:r w:rsidR="009C0DFA">
        <w:t>i</w:t>
      </w:r>
      <w:r w:rsidR="009765D4" w:rsidRPr="00355000">
        <w:t xml:space="preserve"> of both the light and heavy chains. For both </w:t>
      </w:r>
      <w:r w:rsidR="009765D4" w:rsidRPr="00355000">
        <w:lastRenderedPageBreak/>
        <w:t xml:space="preserve">fragments d and f, N-terminal sequences were identified from within </w:t>
      </w:r>
      <w:r w:rsidR="007C6F16" w:rsidRPr="00355000">
        <w:t>both the light and heavy chains</w:t>
      </w:r>
      <w:r w:rsidR="009765D4" w:rsidRPr="00355000">
        <w:t>. A single light chain N</w:t>
      </w:r>
      <w:r w:rsidR="00DA18B9">
        <w:t>-</w:t>
      </w:r>
      <w:r w:rsidR="009765D4" w:rsidRPr="00355000">
        <w:t>terminus</w:t>
      </w:r>
      <w:r w:rsidR="00DA18B9">
        <w:t xml:space="preserve"> amino acid</w:t>
      </w:r>
      <w:r w:rsidR="009765D4" w:rsidRPr="00355000">
        <w:t xml:space="preserve"> sequence was identified (EIKR), which resides </w:t>
      </w:r>
      <w:r w:rsidR="00F94FF9" w:rsidRPr="00355000">
        <w:t xml:space="preserve">within </w:t>
      </w:r>
      <w:r w:rsidR="009765D4" w:rsidRPr="00355000">
        <w:t xml:space="preserve">the </w:t>
      </w:r>
      <w:proofErr w:type="gramStart"/>
      <w:r w:rsidR="009765D4" w:rsidRPr="00355000">
        <w:t>junction</w:t>
      </w:r>
      <w:proofErr w:type="gramEnd"/>
      <w:r w:rsidR="009765D4" w:rsidRPr="00355000">
        <w:t xml:space="preserve"> between V</w:t>
      </w:r>
      <w:r w:rsidR="009765D4" w:rsidRPr="00355000">
        <w:rPr>
          <w:vertAlign w:val="subscript"/>
        </w:rPr>
        <w:t>L</w:t>
      </w:r>
      <w:r w:rsidR="009765D4" w:rsidRPr="00355000">
        <w:t xml:space="preserve"> and C</w:t>
      </w:r>
      <w:r w:rsidR="009765D4" w:rsidRPr="00355000">
        <w:rPr>
          <w:vertAlign w:val="subscript"/>
        </w:rPr>
        <w:t xml:space="preserve">L </w:t>
      </w:r>
      <w:r w:rsidR="009765D4" w:rsidRPr="00355000">
        <w:t xml:space="preserve">domains. Similarly only a single heavy chain </w:t>
      </w:r>
      <w:r w:rsidR="00DA18B9">
        <w:t xml:space="preserve">amino acid </w:t>
      </w:r>
      <w:r w:rsidR="009765D4" w:rsidRPr="00355000">
        <w:t>sequence was identified (AKTT) which corresponds to the junction between V</w:t>
      </w:r>
      <w:r w:rsidR="009765D4" w:rsidRPr="00355000">
        <w:rPr>
          <w:vertAlign w:val="subscript"/>
        </w:rPr>
        <w:t>H</w:t>
      </w:r>
      <w:r w:rsidR="009765D4" w:rsidRPr="00355000">
        <w:t xml:space="preserve"> and C</w:t>
      </w:r>
      <w:r w:rsidR="009765D4" w:rsidRPr="00355000">
        <w:rPr>
          <w:vertAlign w:val="subscript"/>
        </w:rPr>
        <w:t>H</w:t>
      </w:r>
      <w:r w:rsidR="009765D4" w:rsidRPr="00355000">
        <w:t xml:space="preserve">1 domains.  </w:t>
      </w:r>
    </w:p>
    <w:p w14:paraId="4CA18DC9" w14:textId="0A3D07B8" w:rsidR="00A25D6C" w:rsidRPr="00355000" w:rsidRDefault="00A25D6C">
      <w:r w:rsidRPr="00355000">
        <w:t>Additionally</w:t>
      </w:r>
      <w:r w:rsidR="00825A03" w:rsidRPr="00355000">
        <w:t xml:space="preserve">, </w:t>
      </w:r>
      <w:r w:rsidRPr="00355000">
        <w:t xml:space="preserve">an N-terminal sequence was identified for a band </w:t>
      </w:r>
      <w:r w:rsidR="009765D4" w:rsidRPr="00355000">
        <w:t>detected following SDS-PAGE</w:t>
      </w:r>
      <w:r w:rsidRPr="00355000">
        <w:t xml:space="preserve"> under reducing conditions (data not shown) at Mr </w:t>
      </w:r>
      <w:r w:rsidR="009765D4" w:rsidRPr="00355000">
        <w:t>~</w:t>
      </w:r>
      <w:r w:rsidRPr="00355000">
        <w:t>17K starting</w:t>
      </w:r>
      <w:r w:rsidR="00DA18B9">
        <w:t xml:space="preserve"> with the amino acids</w:t>
      </w:r>
      <w:r w:rsidR="004E1E00" w:rsidRPr="00355000">
        <w:t xml:space="preserve"> </w:t>
      </w:r>
      <w:r w:rsidR="000C7E5A" w:rsidRPr="00355000">
        <w:t>RFS</w:t>
      </w:r>
      <w:r w:rsidR="00F94FF9" w:rsidRPr="00355000">
        <w:t>G</w:t>
      </w:r>
      <w:r w:rsidR="000C7E5A" w:rsidRPr="00355000">
        <w:t xml:space="preserve"> </w:t>
      </w:r>
      <w:r w:rsidR="009765D4" w:rsidRPr="00355000">
        <w:t>which is</w:t>
      </w:r>
      <w:r w:rsidRPr="00355000">
        <w:t xml:space="preserve"> found </w:t>
      </w:r>
      <w:r w:rsidR="009D1A85" w:rsidRPr="00355000">
        <w:t>within the</w:t>
      </w:r>
      <w:r w:rsidR="00F94FF9" w:rsidRPr="00355000">
        <w:t xml:space="preserve"> </w:t>
      </w:r>
      <w:r w:rsidRPr="00355000">
        <w:t>V</w:t>
      </w:r>
      <w:r w:rsidRPr="00355000">
        <w:rPr>
          <w:vertAlign w:val="subscript"/>
        </w:rPr>
        <w:t xml:space="preserve">L </w:t>
      </w:r>
      <w:r w:rsidRPr="00355000">
        <w:t>region of Guy’s 13</w:t>
      </w:r>
      <w:r w:rsidR="009D1A85" w:rsidRPr="00355000">
        <w:t>, near the boundary with C</w:t>
      </w:r>
      <w:r w:rsidR="009D1A85" w:rsidRPr="00355000">
        <w:rPr>
          <w:vertAlign w:val="subscript"/>
        </w:rPr>
        <w:t>L</w:t>
      </w:r>
      <w:r w:rsidR="00D05571">
        <w:t>.</w:t>
      </w:r>
    </w:p>
    <w:p w14:paraId="6CC92C89" w14:textId="77777777" w:rsidR="00A25D6C" w:rsidRPr="00355000" w:rsidRDefault="009F6A36" w:rsidP="00A91DE3">
      <w:pPr>
        <w:pStyle w:val="Heading3"/>
        <w:numPr>
          <w:ilvl w:val="0"/>
          <w:numId w:val="0"/>
        </w:numPr>
        <w:tabs>
          <w:tab w:val="clear" w:pos="851"/>
          <w:tab w:val="left" w:pos="0"/>
        </w:tabs>
        <w:rPr>
          <w:sz w:val="24"/>
          <w:szCs w:val="24"/>
        </w:rPr>
      </w:pPr>
      <w:r w:rsidRPr="00355000">
        <w:rPr>
          <w:sz w:val="24"/>
          <w:szCs w:val="24"/>
        </w:rPr>
        <w:t>Mutagenesis of</w:t>
      </w:r>
      <w:r w:rsidR="00A25D6C" w:rsidRPr="00355000">
        <w:rPr>
          <w:sz w:val="24"/>
          <w:szCs w:val="24"/>
        </w:rPr>
        <w:t xml:space="preserve"> heavy </w:t>
      </w:r>
      <w:r w:rsidR="00B041AF" w:rsidRPr="00355000">
        <w:rPr>
          <w:sz w:val="24"/>
          <w:szCs w:val="24"/>
        </w:rPr>
        <w:t>or</w:t>
      </w:r>
      <w:r w:rsidR="00A25D6C" w:rsidRPr="00355000">
        <w:rPr>
          <w:sz w:val="24"/>
          <w:szCs w:val="24"/>
        </w:rPr>
        <w:t xml:space="preserve"> light chains of </w:t>
      </w:r>
      <w:proofErr w:type="spellStart"/>
      <w:r w:rsidR="00A25D6C" w:rsidRPr="00355000">
        <w:rPr>
          <w:sz w:val="24"/>
          <w:szCs w:val="24"/>
        </w:rPr>
        <w:t>mAb</w:t>
      </w:r>
      <w:proofErr w:type="spellEnd"/>
      <w:r w:rsidR="00A25D6C" w:rsidRPr="00355000">
        <w:rPr>
          <w:sz w:val="24"/>
          <w:szCs w:val="24"/>
        </w:rPr>
        <w:t xml:space="preserve"> Guy’s 13</w:t>
      </w:r>
    </w:p>
    <w:p w14:paraId="7CBE7FC6" w14:textId="229B63F3" w:rsidR="009F6A36" w:rsidRPr="00355000" w:rsidRDefault="009F6A36" w:rsidP="002F1CB4">
      <w:r w:rsidRPr="00355000">
        <w:t xml:space="preserve">Having identified a very limited number of protease susceptible sites in the heavy and light chains of </w:t>
      </w:r>
      <w:proofErr w:type="spellStart"/>
      <w:r w:rsidRPr="00355000">
        <w:t>mAb</w:t>
      </w:r>
      <w:proofErr w:type="spellEnd"/>
      <w:r w:rsidRPr="00355000">
        <w:t xml:space="preserve"> Guy’s 13, a series of mutations were designed up and downstream of the P1 and P1’ amino acids (</w:t>
      </w:r>
      <w:r w:rsidR="00F44777">
        <w:t>Figure 3</w:t>
      </w:r>
      <w:r w:rsidRPr="00355000">
        <w:t>) and expressed.</w:t>
      </w:r>
      <w:r w:rsidR="00A25D6C" w:rsidRPr="00355000">
        <w:t xml:space="preserve"> Several </w:t>
      </w:r>
      <w:r w:rsidRPr="00355000">
        <w:t xml:space="preserve">mutagenesis </w:t>
      </w:r>
      <w:r w:rsidR="00A25D6C" w:rsidRPr="00355000">
        <w:t xml:space="preserve">approaches </w:t>
      </w:r>
      <w:r w:rsidR="00006B96" w:rsidRPr="00355000">
        <w:t>were considered. 1)</w:t>
      </w:r>
      <w:r w:rsidR="00A25D6C" w:rsidRPr="00355000">
        <w:t xml:space="preserve"> C</w:t>
      </w:r>
      <w:r w:rsidR="000C7E5A" w:rsidRPr="00355000">
        <w:t xml:space="preserve">onservative </w:t>
      </w:r>
      <w:r w:rsidRPr="00355000">
        <w:t>s</w:t>
      </w:r>
      <w:r w:rsidR="00A25D6C" w:rsidRPr="00355000">
        <w:t>ubstituti</w:t>
      </w:r>
      <w:r w:rsidRPr="00355000">
        <w:t>on</w:t>
      </w:r>
      <w:r w:rsidR="00A25D6C" w:rsidRPr="00355000">
        <w:t xml:space="preserve"> </w:t>
      </w:r>
      <w:r w:rsidRPr="00355000">
        <w:t xml:space="preserve">using </w:t>
      </w:r>
      <w:r w:rsidR="00A25D6C" w:rsidRPr="00355000">
        <w:t>amino acids with the sam</w:t>
      </w:r>
      <w:r w:rsidR="00006B96" w:rsidRPr="00355000">
        <w:t>e physicochemical properties</w:t>
      </w:r>
      <w:r w:rsidRPr="00355000">
        <w:t>;</w:t>
      </w:r>
      <w:r w:rsidR="00006B96" w:rsidRPr="00355000">
        <w:t xml:space="preserve"> 2)</w:t>
      </w:r>
      <w:r w:rsidR="00A25D6C" w:rsidRPr="00355000">
        <w:t xml:space="preserve"> Non-cons</w:t>
      </w:r>
      <w:r w:rsidR="000C7E5A" w:rsidRPr="00355000">
        <w:t xml:space="preserve">ervative </w:t>
      </w:r>
      <w:r w:rsidRPr="00355000">
        <w:t>s</w:t>
      </w:r>
      <w:r w:rsidR="00A25D6C" w:rsidRPr="00355000">
        <w:t>ubstituti</w:t>
      </w:r>
      <w:r w:rsidRPr="00355000">
        <w:t>o</w:t>
      </w:r>
      <w:r w:rsidR="00A25D6C" w:rsidRPr="00355000">
        <w:t xml:space="preserve">n </w:t>
      </w:r>
      <w:r w:rsidRPr="00355000">
        <w:t>using</w:t>
      </w:r>
      <w:r w:rsidR="00A25D6C" w:rsidRPr="00355000">
        <w:t xml:space="preserve"> amino acids with divergent p</w:t>
      </w:r>
      <w:r w:rsidR="00006B96" w:rsidRPr="00355000">
        <w:t>hysicochemical properties</w:t>
      </w:r>
      <w:r w:rsidRPr="00355000">
        <w:t>; and 3) Structural</w:t>
      </w:r>
      <w:r w:rsidR="003002D4" w:rsidRPr="00355000">
        <w:t>ly</w:t>
      </w:r>
      <w:r w:rsidRPr="00355000">
        <w:t xml:space="preserve"> conservative amino acid changes aimed at preserving the three-dimensional structure of the antibody. In the first two cases, amino acid </w:t>
      </w:r>
      <w:r w:rsidR="00A25D6C" w:rsidRPr="00355000">
        <w:t xml:space="preserve">substitutions were made using the </w:t>
      </w:r>
      <w:proofErr w:type="spellStart"/>
      <w:r w:rsidR="00A25D6C" w:rsidRPr="00355000">
        <w:t>Kabat</w:t>
      </w:r>
      <w:proofErr w:type="spellEnd"/>
      <w:r w:rsidR="00A25D6C" w:rsidRPr="00355000">
        <w:t xml:space="preserve"> database </w:t>
      </w:r>
      <w:r w:rsidR="00A25D6C" w:rsidRPr="00355000">
        <w:fldChar w:fldCharType="begin"/>
      </w:r>
      <w:r w:rsidR="005505E8">
        <w:instrText xml:space="preserve"> ADDIN EN.CITE &lt;EndNote&gt;&lt;Cite&gt;&lt;Author&gt;Kabat&lt;/Author&gt;&lt;Year&gt;1991&lt;/Year&gt;&lt;RecNum&gt;1640&lt;/RecNum&gt;&lt;DisplayText&gt;(28)&lt;/DisplayText&gt;&lt;record&gt;&lt;rec-number&gt;1640&lt;/rec-number&gt;&lt;foreign-keys&gt;&lt;key app="EN" db-id="0ddwpp9rgawedwezdvjxr9pqpa90sxz92xpt"&gt;1640&lt;/key&gt;&lt;/foreign-keys&gt;&lt;ref-type name="Book"&gt;6&lt;/ref-type&gt;&lt;contributors&gt;&lt;authors&gt;&lt;author&gt;Kabat, EA.&lt;/author&gt;&lt;author&gt;Wu, TT.&lt;/author&gt;&lt;author&gt;Perry, HM.&lt;/author&gt;&lt;author&gt;Gottesman, KS.&lt;/author&gt;&lt;author&gt;Foeller, C.&lt;/author&gt;&lt;/authors&gt;&lt;secondary-authors&gt;&lt;author&gt;Fifth Edition&lt;/author&gt;&lt;/secondary-authors&gt;&lt;/contributors&gt;&lt;titles&gt;&lt;title&gt;Sequences of Proteins of Immunological Interest&lt;/title&gt;&lt;secondary-title&gt;&lt;style face="normal" font="default" size="100%"&gt;Tabulation and Analysis of Amino Acid and Nucleic Acid Sequences of Precusors, V-Regions, C-Regions, J-Chain, T-cell Receptors for Antigen, T-Cell Surface Antigens, &lt;/style&gt;&lt;style face="normal" font="Symbol" charset="2" size="100%"&gt;b&lt;/style&gt;&lt;style face="normal" font="default" size="100%"&gt;2- Microglobulins, Major Histocompatibility Antigens, Thy-1, Complement, C-Reactive Protein, Thymopoeietin, Integrins, Post-gamma Globulin, &lt;/style&gt;&lt;style face="normal" font="Symbol" charset="2" size="100%"&gt;a&lt;/style&gt;&lt;style face="normal" font="default" size="100%"&gt;2-Macroglobulins, and Other Related Proteins.&lt;/style&gt;&lt;/secondary-title&gt;&lt;/titles&gt;&lt;volume&gt;Vol. 2&lt;/volume&gt;&lt;dates&gt;&lt;year&gt;1991&lt;/year&gt;&lt;/dates&gt;&lt;publisher&gt;Public Health Service National Institutes of Health&lt;/publisher&gt;&lt;urls&gt;&lt;/urls&gt;&lt;/record&gt;&lt;/Cite&gt;&lt;/EndNote&gt;</w:instrText>
      </w:r>
      <w:r w:rsidR="00A25D6C" w:rsidRPr="00355000">
        <w:fldChar w:fldCharType="separate"/>
      </w:r>
      <w:r w:rsidR="005505E8">
        <w:rPr>
          <w:noProof/>
        </w:rPr>
        <w:t>(</w:t>
      </w:r>
      <w:hyperlink w:anchor="_ENREF_28" w:tooltip="Kabat, 1991 #1640" w:history="1">
        <w:r w:rsidR="000C1D57">
          <w:rPr>
            <w:noProof/>
          </w:rPr>
          <w:t>28</w:t>
        </w:r>
      </w:hyperlink>
      <w:r w:rsidR="005505E8">
        <w:rPr>
          <w:noProof/>
        </w:rPr>
        <w:t>)</w:t>
      </w:r>
      <w:r w:rsidR="00A25D6C" w:rsidRPr="00355000">
        <w:fldChar w:fldCharType="end"/>
      </w:r>
      <w:r w:rsidR="00A25D6C" w:rsidRPr="00355000">
        <w:t xml:space="preserve"> to assess the range of natural variants at these positions. </w:t>
      </w:r>
      <w:r w:rsidRPr="00355000">
        <w:t>I</w:t>
      </w:r>
      <w:r w:rsidR="00A25D6C" w:rsidRPr="00355000">
        <w:t xml:space="preserve">f no possible natural variant was available in the </w:t>
      </w:r>
      <w:proofErr w:type="spellStart"/>
      <w:r w:rsidR="00A25D6C" w:rsidRPr="00355000">
        <w:t>Kabat</w:t>
      </w:r>
      <w:proofErr w:type="spellEnd"/>
      <w:r w:rsidR="00A25D6C" w:rsidRPr="00355000">
        <w:t xml:space="preserve"> database, changes were made using amino acids which were </w:t>
      </w:r>
      <w:proofErr w:type="spellStart"/>
      <w:r w:rsidR="00A25D6C" w:rsidRPr="00355000">
        <w:t>physicochemically</w:t>
      </w:r>
      <w:proofErr w:type="spellEnd"/>
      <w:r w:rsidR="00A25D6C" w:rsidRPr="00355000">
        <w:t xml:space="preserve"> most similar/or divergent to the original Guy’s 13 residue. </w:t>
      </w:r>
      <w:r w:rsidR="008D612E">
        <w:t>In the third approach, in silico modelling, performed with the molecular graphics programs Insight (</w:t>
      </w:r>
      <w:proofErr w:type="spellStart"/>
      <w:r w:rsidR="008D612E">
        <w:t>Accelrys</w:t>
      </w:r>
      <w:proofErr w:type="spellEnd"/>
      <w:r w:rsidR="008D612E">
        <w:t xml:space="preserve">, Inc.) and </w:t>
      </w:r>
      <w:proofErr w:type="spellStart"/>
      <w:r w:rsidR="008D612E">
        <w:t>RasMol</w:t>
      </w:r>
      <w:proofErr w:type="spellEnd"/>
      <w:r w:rsidR="008D612E">
        <w:t xml:space="preserve"> </w:t>
      </w:r>
      <w:r w:rsidR="008D612E">
        <w:fldChar w:fldCharType="begin"/>
      </w:r>
      <w:r w:rsidR="005505E8">
        <w:instrText xml:space="preserve"> ADDIN EN.CITE &lt;EndNote&gt;&lt;Cite&gt;&lt;Author&gt;Sayle&lt;/Author&gt;&lt;Year&gt;1995&lt;/Year&gt;&lt;RecNum&gt;2542&lt;/RecNum&gt;&lt;DisplayText&gt;(29)&lt;/DisplayText&gt;&lt;record&gt;&lt;rec-number&gt;2542&lt;/rec-number&gt;&lt;foreign-keys&gt;&lt;key app="EN" db-id="pz20x5arcvv0ezea9ed5922brx0zfwvvr2va" timestamp="1447940554"&gt;2542&lt;/key&gt;&lt;/foreign-keys&gt;&lt;ref-type name="Journal Article"&gt;17&lt;/ref-type&gt;&lt;contributors&gt;&lt;authors&gt;&lt;author&gt;Sayle, R. A.&lt;/author&gt;&lt;author&gt;Milner-White, E. J.&lt;/author&gt;&lt;/authors&gt;&lt;/contributors&gt;&lt;auth-address&gt;Glaxo Wellcome Medicines Research Centre, Stevenage, Herts, UK.&lt;/auth-address&gt;&lt;titles&gt;&lt;title&gt;RASMOL: biomolecular graphics for all&lt;/title&gt;&lt;secondary-title&gt;Trends Biochem Sci&lt;/secondary-title&gt;&lt;/titles&gt;&lt;periodical&gt;&lt;full-title&gt;Trends Biochem Sci&lt;/full-title&gt;&lt;/periodical&gt;&lt;pages&gt;374&lt;/pages&gt;&lt;volume&gt;20&lt;/volume&gt;&lt;number&gt;9&lt;/number&gt;&lt;keywords&gt;&lt;keyword&gt;Humans&lt;/keyword&gt;&lt;keyword&gt;*Models, Molecular&lt;/keyword&gt;&lt;keyword&gt;*Software&lt;/keyword&gt;&lt;/keywords&gt;&lt;dates&gt;&lt;year&gt;1995&lt;/year&gt;&lt;pub-dates&gt;&lt;date&gt;Sep&lt;/date&gt;&lt;/pub-dates&gt;&lt;/dates&gt;&lt;isbn&gt;0968-0004 (Print)&amp;#xD;0968-0004 (Linking)&lt;/isbn&gt;&lt;accession-num&gt;7482707&lt;/accession-num&gt;&lt;urls&gt;&lt;related-urls&gt;&lt;url&gt;http://www.ncbi.nlm.nih.gov/pubmed/7482707&lt;/url&gt;&lt;/related-urls&gt;&lt;/urls&gt;&lt;/record&gt;&lt;/Cite&gt;&lt;/EndNote&gt;</w:instrText>
      </w:r>
      <w:r w:rsidR="008D612E">
        <w:fldChar w:fldCharType="separate"/>
      </w:r>
      <w:r w:rsidR="005505E8">
        <w:rPr>
          <w:noProof/>
        </w:rPr>
        <w:t>(</w:t>
      </w:r>
      <w:hyperlink w:anchor="_ENREF_29" w:tooltip="Sayle, 1995 #2542" w:history="1">
        <w:r w:rsidR="000C1D57">
          <w:rPr>
            <w:noProof/>
          </w:rPr>
          <w:t>29</w:t>
        </w:r>
      </w:hyperlink>
      <w:r w:rsidR="005505E8">
        <w:rPr>
          <w:noProof/>
        </w:rPr>
        <w:t>)</w:t>
      </w:r>
      <w:r w:rsidR="008D612E">
        <w:fldChar w:fldCharType="end"/>
      </w:r>
      <w:r w:rsidR="008D612E">
        <w:t xml:space="preserve">, was used to choose substitute amino acid residues, </w:t>
      </w:r>
      <w:r w:rsidR="00A25D6C" w:rsidRPr="00355000">
        <w:t xml:space="preserve">taking into account side chain interactions so as not to interfere with the tertiary structure of the antibody. </w:t>
      </w:r>
    </w:p>
    <w:p w14:paraId="3338C072" w14:textId="155EFE17" w:rsidR="00254757" w:rsidRPr="00355000" w:rsidRDefault="00A25D6C" w:rsidP="002F1CB4">
      <w:r w:rsidRPr="00355000">
        <w:t>Four mutants were produced for the identified heavy chain sequence AKTT (</w:t>
      </w:r>
      <w:r w:rsidR="00F44777">
        <w:t>Figure 3</w:t>
      </w:r>
      <w:r w:rsidRPr="00355000">
        <w:t>)</w:t>
      </w:r>
      <w:r w:rsidR="009F6A36" w:rsidRPr="00355000">
        <w:t>, two representing conservative substitutions (H</w:t>
      </w:r>
      <w:r w:rsidR="00F94FF9" w:rsidRPr="00355000">
        <w:t>C</w:t>
      </w:r>
      <w:r w:rsidR="009F6A36" w:rsidRPr="00355000">
        <w:t>1 and H</w:t>
      </w:r>
      <w:r w:rsidR="00F94FF9" w:rsidRPr="00355000">
        <w:t>C</w:t>
      </w:r>
      <w:r w:rsidR="009F6A36" w:rsidRPr="00355000">
        <w:t>3), and two representing non-conservative substitutions (H</w:t>
      </w:r>
      <w:r w:rsidR="00F94FF9" w:rsidRPr="00355000">
        <w:t>C</w:t>
      </w:r>
      <w:r w:rsidR="009F6A36" w:rsidRPr="00355000">
        <w:t>2 and H</w:t>
      </w:r>
      <w:r w:rsidR="00F94FF9" w:rsidRPr="00355000">
        <w:t>C</w:t>
      </w:r>
      <w:r w:rsidR="009F6A36" w:rsidRPr="00355000">
        <w:t>4).  Eight light chain mutants were also produced</w:t>
      </w:r>
      <w:r w:rsidR="003002D4" w:rsidRPr="00355000">
        <w:t>, two representing conservative substitutions (L</w:t>
      </w:r>
      <w:r w:rsidR="00F94FF9" w:rsidRPr="00355000">
        <w:t>C</w:t>
      </w:r>
      <w:r w:rsidR="003002D4" w:rsidRPr="00355000">
        <w:t>1 and L</w:t>
      </w:r>
      <w:r w:rsidR="00F94FF9" w:rsidRPr="00355000">
        <w:t>C</w:t>
      </w:r>
      <w:r w:rsidR="003002D4" w:rsidRPr="00355000">
        <w:t>3), two representing non-conservative substitutions (L</w:t>
      </w:r>
      <w:r w:rsidR="00F94FF9" w:rsidRPr="00355000">
        <w:t>C</w:t>
      </w:r>
      <w:r w:rsidR="003002D4" w:rsidRPr="00355000">
        <w:t>2 and L</w:t>
      </w:r>
      <w:r w:rsidR="00F94FF9" w:rsidRPr="00355000">
        <w:t>C</w:t>
      </w:r>
      <w:r w:rsidR="003002D4" w:rsidRPr="00355000">
        <w:t>4) and four representing structurally conservative substitutions</w:t>
      </w:r>
      <w:r w:rsidR="007C6F16" w:rsidRPr="00355000">
        <w:t xml:space="preserve"> (L</w:t>
      </w:r>
      <w:r w:rsidR="00F94FF9" w:rsidRPr="00355000">
        <w:t>C</w:t>
      </w:r>
      <w:r w:rsidR="007C6F16" w:rsidRPr="00355000">
        <w:t>5-L</w:t>
      </w:r>
      <w:r w:rsidR="00F94FF9" w:rsidRPr="00355000">
        <w:t>C</w:t>
      </w:r>
      <w:r w:rsidR="007C6F16" w:rsidRPr="00355000">
        <w:t>8)</w:t>
      </w:r>
      <w:r w:rsidR="003002D4" w:rsidRPr="00355000">
        <w:t xml:space="preserve">.  </w:t>
      </w:r>
      <w:r w:rsidRPr="00355000">
        <w:t xml:space="preserve"> </w:t>
      </w:r>
    </w:p>
    <w:p w14:paraId="442888FA" w14:textId="77777777" w:rsidR="00D05571" w:rsidRDefault="00D05571" w:rsidP="002F1CB4"/>
    <w:p w14:paraId="44D315DF" w14:textId="77777777" w:rsidR="003002D4" w:rsidRPr="00355000" w:rsidRDefault="003002D4" w:rsidP="002F1CB4">
      <w:pPr>
        <w:rPr>
          <w:b/>
        </w:rPr>
      </w:pPr>
      <w:r w:rsidRPr="00355000">
        <w:rPr>
          <w:b/>
        </w:rPr>
        <w:t xml:space="preserve">Expression and characterisation of IgG </w:t>
      </w:r>
      <w:proofErr w:type="spellStart"/>
      <w:r w:rsidRPr="00355000">
        <w:rPr>
          <w:b/>
        </w:rPr>
        <w:t>mAb</w:t>
      </w:r>
      <w:proofErr w:type="spellEnd"/>
      <w:r w:rsidRPr="00355000">
        <w:rPr>
          <w:b/>
        </w:rPr>
        <w:t xml:space="preserve"> with mutated heavy and light chains</w:t>
      </w:r>
    </w:p>
    <w:p w14:paraId="70FAD969" w14:textId="0FD26521" w:rsidR="00A25D6C" w:rsidRPr="00355000" w:rsidRDefault="00781463" w:rsidP="00BE05D8">
      <w:r w:rsidRPr="00355000">
        <w:t xml:space="preserve">Various combinations of heavy and light chains were transiently expressed in </w:t>
      </w:r>
      <w:r w:rsidR="00A25D6C" w:rsidRPr="00355000">
        <w:rPr>
          <w:i/>
          <w:iCs/>
        </w:rPr>
        <w:t xml:space="preserve">N. </w:t>
      </w:r>
      <w:proofErr w:type="spellStart"/>
      <w:r w:rsidR="00A25D6C" w:rsidRPr="00355000">
        <w:rPr>
          <w:i/>
          <w:iCs/>
        </w:rPr>
        <w:t>tabacum</w:t>
      </w:r>
      <w:proofErr w:type="spellEnd"/>
      <w:r w:rsidRPr="00355000">
        <w:rPr>
          <w:i/>
          <w:iCs/>
        </w:rPr>
        <w:t>.</w:t>
      </w:r>
      <w:r w:rsidR="00A25D6C" w:rsidRPr="00355000">
        <w:rPr>
          <w:i/>
          <w:iCs/>
        </w:rPr>
        <w:t xml:space="preserve"> </w:t>
      </w:r>
      <w:r w:rsidR="00A25D6C" w:rsidRPr="00355000">
        <w:t xml:space="preserve">Extracts from infiltrated leaves were collected and analysed by non-reducing SDS-PAGE followed by western blotting with </w:t>
      </w:r>
      <w:r w:rsidR="00A25D6C" w:rsidRPr="00355000">
        <w:lastRenderedPageBreak/>
        <w:t>anti-murine kappa chain antiserum</w:t>
      </w:r>
      <w:r w:rsidR="00F676AE" w:rsidRPr="00355000">
        <w:t xml:space="preserve">. </w:t>
      </w:r>
      <w:r w:rsidRPr="00355000">
        <w:t xml:space="preserve">Figure </w:t>
      </w:r>
      <w:r w:rsidR="00F44777">
        <w:t>4</w:t>
      </w:r>
      <w:r w:rsidR="00F676AE" w:rsidRPr="00355000">
        <w:t xml:space="preserve"> illustrates the results from one experiment that was representative of at least 3 repeat experiments for each mutant antibody construct</w:t>
      </w:r>
      <w:r w:rsidR="00A25D6C" w:rsidRPr="00355000">
        <w:t xml:space="preserve">. </w:t>
      </w:r>
      <w:r w:rsidRPr="00355000">
        <w:t>In some cases, f</w:t>
      </w:r>
      <w:r w:rsidR="00E50A01" w:rsidRPr="00355000">
        <w:t>o</w:t>
      </w:r>
      <w:r w:rsidRPr="00355000">
        <w:t>r example mutants LC5 and HC1, no significant difference</w:t>
      </w:r>
      <w:r w:rsidR="00F676AE" w:rsidRPr="00355000">
        <w:t>s</w:t>
      </w:r>
      <w:r w:rsidRPr="00355000">
        <w:t xml:space="preserve"> w</w:t>
      </w:r>
      <w:r w:rsidR="00F676AE" w:rsidRPr="00355000">
        <w:t>ere</w:t>
      </w:r>
      <w:r w:rsidRPr="00355000">
        <w:t xml:space="preserve"> observed in </w:t>
      </w:r>
      <w:proofErr w:type="spellStart"/>
      <w:r w:rsidRPr="00355000">
        <w:t>mAb</w:t>
      </w:r>
      <w:proofErr w:type="spellEnd"/>
      <w:r w:rsidRPr="00355000">
        <w:t xml:space="preserve"> expression when the mutated chains were co-expressed with </w:t>
      </w:r>
      <w:r w:rsidR="00F676AE" w:rsidRPr="00355000">
        <w:t>t</w:t>
      </w:r>
      <w:r w:rsidRPr="00355000">
        <w:t>he original non-mutated corresponding immunoglobulin chain. This was confirmed by densitometry</w:t>
      </w:r>
      <w:r w:rsidR="00E50A01" w:rsidRPr="00355000">
        <w:t>, which estimated the percentage contribution of the full length antibody band (denoted with a *) to be 16.8 and 26% respectively, compared with 23.5% for co-expressed non-mutated heavy and light chains.</w:t>
      </w:r>
      <w:r w:rsidR="00B041AF" w:rsidRPr="00355000">
        <w:t xml:space="preserve"> Similar</w:t>
      </w:r>
      <w:r w:rsidR="001C1CF7" w:rsidRPr="00355000">
        <w:t xml:space="preserve"> results were obtained with mutants HC3</w:t>
      </w:r>
      <w:r w:rsidR="00B041AF" w:rsidRPr="00355000">
        <w:t xml:space="preserve"> </w:t>
      </w:r>
      <w:r w:rsidR="001C1CF7" w:rsidRPr="00355000">
        <w:t>and LC6 (not shown)</w:t>
      </w:r>
    </w:p>
    <w:p w14:paraId="62738355" w14:textId="77777777" w:rsidR="00F676AE" w:rsidRPr="00355000" w:rsidRDefault="00F676AE" w:rsidP="00BE05D8">
      <w:r w:rsidRPr="00355000">
        <w:t xml:space="preserve">For both HC4 (co-expressed with non-mutated light chain), and LC3 (co-expressed with non-mutated heavy chain), there was a marked reduction in full length </w:t>
      </w:r>
      <w:proofErr w:type="spellStart"/>
      <w:r w:rsidRPr="00355000">
        <w:t>mAb</w:t>
      </w:r>
      <w:proofErr w:type="spellEnd"/>
      <w:r w:rsidRPr="00355000">
        <w:t xml:space="preserve"> expression. For HC4 no assembled </w:t>
      </w:r>
      <w:proofErr w:type="spellStart"/>
      <w:r w:rsidRPr="00355000">
        <w:t>mAb</w:t>
      </w:r>
      <w:proofErr w:type="spellEnd"/>
      <w:r w:rsidRPr="00355000">
        <w:t xml:space="preserve"> was detected, whereas for LC3, full length </w:t>
      </w:r>
      <w:proofErr w:type="spellStart"/>
      <w:r w:rsidRPr="00355000">
        <w:t>mAb</w:t>
      </w:r>
      <w:proofErr w:type="spellEnd"/>
      <w:r w:rsidRPr="00355000">
        <w:t xml:space="preserve"> represented only 5.4% of the total </w:t>
      </w:r>
      <w:proofErr w:type="spellStart"/>
      <w:r w:rsidRPr="00355000">
        <w:t>immunodetected</w:t>
      </w:r>
      <w:proofErr w:type="spellEnd"/>
      <w:r w:rsidRPr="00355000">
        <w:t xml:space="preserve"> bands.</w:t>
      </w:r>
      <w:r w:rsidR="001C1CF7" w:rsidRPr="00355000">
        <w:t xml:space="preserve"> A similar reduction in full length </w:t>
      </w:r>
      <w:proofErr w:type="spellStart"/>
      <w:r w:rsidR="001C1CF7" w:rsidRPr="00355000">
        <w:t>mAb</w:t>
      </w:r>
      <w:proofErr w:type="spellEnd"/>
      <w:r w:rsidR="001C1CF7" w:rsidRPr="00355000">
        <w:t xml:space="preserve"> yield was also observed for mutants LC2 and LC4 (not shown). </w:t>
      </w:r>
    </w:p>
    <w:p w14:paraId="04824D31" w14:textId="6E5612B8" w:rsidR="00F676AE" w:rsidRPr="00355000" w:rsidRDefault="00F676AE" w:rsidP="00BE05D8">
      <w:r w:rsidRPr="00355000">
        <w:t xml:space="preserve">In three cases, an apparent increase in full length </w:t>
      </w:r>
      <w:proofErr w:type="spellStart"/>
      <w:r w:rsidRPr="00355000">
        <w:t>mAb</w:t>
      </w:r>
      <w:proofErr w:type="spellEnd"/>
      <w:r w:rsidRPr="00355000">
        <w:t xml:space="preserve"> accumulations was observed</w:t>
      </w:r>
      <w:r w:rsidR="008C29E3">
        <w:t>, even though there did not appear to be a significant overall increase in light and heavy chain expression</w:t>
      </w:r>
      <w:r w:rsidRPr="00355000">
        <w:t>. These were HC2 (co-expressed with non-mutated light chain), LC1 and LC8 (co-expressed with non-mutated heavy chain)</w:t>
      </w:r>
      <w:r w:rsidR="001C1CF7" w:rsidRPr="00355000">
        <w:t xml:space="preserve"> and </w:t>
      </w:r>
      <w:r w:rsidR="0098743F" w:rsidRPr="00355000">
        <w:t xml:space="preserve">to some extent, </w:t>
      </w:r>
      <w:r w:rsidR="001C1CF7" w:rsidRPr="00355000">
        <w:t>LC</w:t>
      </w:r>
      <w:r w:rsidR="008113DE" w:rsidRPr="00355000">
        <w:t>7</w:t>
      </w:r>
      <w:r w:rsidR="001C1CF7" w:rsidRPr="00355000">
        <w:t xml:space="preserve"> (not shown)</w:t>
      </w:r>
      <w:r w:rsidR="0098743F" w:rsidRPr="00355000">
        <w:t xml:space="preserve">. </w:t>
      </w:r>
      <w:r w:rsidR="00895B32" w:rsidRPr="00355000">
        <w:t>In the case of HC/LC1, all the bands identified in the non-mutated antibody were present, but the proportion of full length antibody was enhanced. For HC2/LC and HC/LC8 combinations, bands f, and c,</w:t>
      </w:r>
      <w:r w:rsidR="00F94FF9" w:rsidRPr="00355000">
        <w:t xml:space="preserve"> </w:t>
      </w:r>
      <w:r w:rsidR="00895B32" w:rsidRPr="00355000">
        <w:t>d,</w:t>
      </w:r>
      <w:r w:rsidR="00F94FF9" w:rsidRPr="00355000">
        <w:t xml:space="preserve"> </w:t>
      </w:r>
      <w:r w:rsidR="00895B32" w:rsidRPr="00355000">
        <w:t xml:space="preserve">e and f were </w:t>
      </w:r>
      <w:r w:rsidR="007C6F16" w:rsidRPr="00355000">
        <w:t>significantly diminished</w:t>
      </w:r>
      <w:r w:rsidR="00895B32" w:rsidRPr="00355000">
        <w:t xml:space="preserve"> respectively. </w:t>
      </w:r>
      <w:r w:rsidR="0098743F" w:rsidRPr="00355000">
        <w:t xml:space="preserve">For </w:t>
      </w:r>
      <w:r w:rsidR="007C6F16" w:rsidRPr="00355000">
        <w:t xml:space="preserve">HC2, </w:t>
      </w:r>
      <w:r w:rsidR="0098743F" w:rsidRPr="00355000">
        <w:t>LC1 and LC8,</w:t>
      </w:r>
      <w:r w:rsidRPr="00355000">
        <w:t xml:space="preserve"> the full length </w:t>
      </w:r>
      <w:proofErr w:type="spellStart"/>
      <w:r w:rsidRPr="00355000">
        <w:t>mAb</w:t>
      </w:r>
      <w:proofErr w:type="spellEnd"/>
      <w:r w:rsidRPr="00355000">
        <w:t xml:space="preserve"> was the most prominent band on the western blot, representing between 36.5-43.8% of the total </w:t>
      </w:r>
      <w:proofErr w:type="spellStart"/>
      <w:r w:rsidRPr="00355000">
        <w:t>immunodetected</w:t>
      </w:r>
      <w:proofErr w:type="spellEnd"/>
      <w:r w:rsidRPr="00355000">
        <w:t xml:space="preserve"> bands.</w:t>
      </w:r>
      <w:r w:rsidR="00A64D40" w:rsidRPr="00355000">
        <w:t xml:space="preserve"> No relationship was discerned between the mutagenesis substitution strategy used and effects on antibody stability.</w:t>
      </w:r>
    </w:p>
    <w:p w14:paraId="15D80734" w14:textId="2A018DD4" w:rsidR="00A25D6C" w:rsidRPr="00355000" w:rsidRDefault="00A25D6C" w:rsidP="008F7D71">
      <w:r w:rsidRPr="00355000">
        <w:t xml:space="preserve">The </w:t>
      </w:r>
      <w:r w:rsidR="00A64D40" w:rsidRPr="00355000">
        <w:t xml:space="preserve">assembled </w:t>
      </w:r>
      <w:r w:rsidRPr="00355000">
        <w:t xml:space="preserve">HC2 mutant </w:t>
      </w:r>
      <w:r w:rsidR="00A64D40" w:rsidRPr="00355000">
        <w:t>IgG had</w:t>
      </w:r>
      <w:r w:rsidRPr="00355000">
        <w:t xml:space="preserve"> an increased mobility in antibody bands on Western blot </w:t>
      </w:r>
      <w:proofErr w:type="gramStart"/>
      <w:r w:rsidRPr="00355000">
        <w:t>membranes</w:t>
      </w:r>
      <w:r w:rsidR="00A64D40" w:rsidRPr="00355000">
        <w:t>, that was</w:t>
      </w:r>
      <w:proofErr w:type="gramEnd"/>
      <w:r w:rsidR="00A64D40" w:rsidRPr="00355000">
        <w:t xml:space="preserve"> </w:t>
      </w:r>
      <w:r w:rsidRPr="00355000">
        <w:t xml:space="preserve">not seen </w:t>
      </w:r>
      <w:r w:rsidR="00A64D40" w:rsidRPr="00355000">
        <w:t>with other</w:t>
      </w:r>
      <w:r w:rsidRPr="00355000">
        <w:t xml:space="preserve"> mutants (Figure </w:t>
      </w:r>
      <w:r w:rsidR="00F44777">
        <w:t>4</w:t>
      </w:r>
      <w:r w:rsidRPr="00355000">
        <w:t xml:space="preserve">). </w:t>
      </w:r>
      <w:r w:rsidR="00A64D40" w:rsidRPr="00355000">
        <w:t xml:space="preserve">Interestingly this mobility shift affected all the major bands detected in the </w:t>
      </w:r>
      <w:r w:rsidR="00F94FF9" w:rsidRPr="00355000">
        <w:t>W</w:t>
      </w:r>
      <w:r w:rsidR="00A64D40" w:rsidRPr="00355000">
        <w:t>estern blot. Under reducing conditions, no difference was observed between the relative molecular masses of HC2, non-mutated heavy chain or other mutants (data not shown). MALDI-TOF spectra of HC2 and HC were also comparable (data not shown)</w:t>
      </w:r>
      <w:proofErr w:type="gramStart"/>
      <w:r w:rsidR="00A64D40" w:rsidRPr="00355000">
        <w:t>,</w:t>
      </w:r>
      <w:proofErr w:type="gramEnd"/>
      <w:r w:rsidR="00A64D40" w:rsidRPr="00355000">
        <w:t xml:space="preserve"> indicating that</w:t>
      </w:r>
      <w:r w:rsidRPr="00355000">
        <w:t xml:space="preserve"> the shift in migration observed for HC2 mutant antibodies was not due to a truncated heavy chain. </w:t>
      </w:r>
    </w:p>
    <w:p w14:paraId="621BC8B1" w14:textId="77777777" w:rsidR="00D05571" w:rsidRDefault="00D05571" w:rsidP="005D2E13">
      <w:pPr>
        <w:rPr>
          <w:b/>
        </w:rPr>
      </w:pPr>
    </w:p>
    <w:p w14:paraId="1B99046C" w14:textId="77777777" w:rsidR="00B041AF" w:rsidRPr="00355000" w:rsidRDefault="00B041AF" w:rsidP="005D2E13">
      <w:pPr>
        <w:rPr>
          <w:b/>
        </w:rPr>
      </w:pPr>
      <w:r w:rsidRPr="00355000">
        <w:rPr>
          <w:b/>
        </w:rPr>
        <w:t xml:space="preserve">Co-expression of mutated heavy and light chains of </w:t>
      </w:r>
      <w:proofErr w:type="spellStart"/>
      <w:r w:rsidRPr="00355000">
        <w:rPr>
          <w:b/>
        </w:rPr>
        <w:t>mAb</w:t>
      </w:r>
      <w:proofErr w:type="spellEnd"/>
      <w:r w:rsidRPr="00355000">
        <w:rPr>
          <w:b/>
        </w:rPr>
        <w:t xml:space="preserve"> Guy’s 13</w:t>
      </w:r>
    </w:p>
    <w:p w14:paraId="584B755B" w14:textId="18B69047" w:rsidR="0098743F" w:rsidRPr="00355000" w:rsidRDefault="001C1CF7" w:rsidP="005D2E13">
      <w:r w:rsidRPr="00355000">
        <w:t xml:space="preserve">IgG yield was </w:t>
      </w:r>
      <w:r w:rsidR="007C6F16" w:rsidRPr="00355000">
        <w:t xml:space="preserve">also </w:t>
      </w:r>
      <w:r w:rsidRPr="00355000">
        <w:t xml:space="preserve">assessed for combinations of HC mutants with </w:t>
      </w:r>
      <w:r w:rsidR="00A25D6C" w:rsidRPr="00355000">
        <w:t xml:space="preserve">LC </w:t>
      </w:r>
      <w:r w:rsidRPr="00355000">
        <w:t>mutants</w:t>
      </w:r>
      <w:r w:rsidR="00A25D6C" w:rsidRPr="00355000">
        <w:t xml:space="preserve"> (Figure</w:t>
      </w:r>
      <w:r w:rsidR="008F6E19" w:rsidRPr="00355000">
        <w:t xml:space="preserve"> </w:t>
      </w:r>
      <w:r w:rsidR="00F44777">
        <w:t>5</w:t>
      </w:r>
      <w:r w:rsidR="00A25D6C" w:rsidRPr="00355000">
        <w:t>).</w:t>
      </w:r>
      <w:r w:rsidR="0098743F" w:rsidRPr="00355000">
        <w:t xml:space="preserve"> </w:t>
      </w:r>
      <w:r w:rsidR="00927C45" w:rsidRPr="00355000">
        <w:t xml:space="preserve">Light chain mutants that had had a positive effect (LC1, LC7 and LC8) or no effect (LC5 and LC6) were co-expressed with HC1 (no </w:t>
      </w:r>
      <w:r w:rsidR="00927C45" w:rsidRPr="00355000">
        <w:lastRenderedPageBreak/>
        <w:t>e</w:t>
      </w:r>
      <w:r w:rsidR="0098743F" w:rsidRPr="00355000">
        <w:t xml:space="preserve">ffect) or HC2 (positive effect). None of the light chain mutants when co-expressed with HC1 resulted in greater yield of intact IgG (Panel A). This was irrespective of whether or not the light chain mutant itself had individually resulted in an improvement in IgG yield (Figure </w:t>
      </w:r>
      <w:r w:rsidR="00F44777">
        <w:t>4</w:t>
      </w:r>
      <w:r w:rsidR="0098743F" w:rsidRPr="00355000">
        <w:t xml:space="preserve">). When HC2 mutant heavy chain was co-expressed with LC5 or LC6, there was no enhanced IgG yield (Figure </w:t>
      </w:r>
      <w:r w:rsidR="00F44777">
        <w:t>5</w:t>
      </w:r>
      <w:r w:rsidR="0098743F" w:rsidRPr="00355000">
        <w:t xml:space="preserve"> panel B</w:t>
      </w:r>
      <w:r w:rsidR="00570F50">
        <w:t>), even though HC2 with LC (non-</w:t>
      </w:r>
      <w:r w:rsidR="0098743F" w:rsidRPr="00355000">
        <w:t xml:space="preserve">mutated) had previously resulted in improvement (Figure </w:t>
      </w:r>
      <w:r w:rsidR="00F44777">
        <w:t>4</w:t>
      </w:r>
      <w:r w:rsidR="0098743F" w:rsidRPr="00355000">
        <w:t>). The combination of HC2 with LC7 (both associated individually with improved IgG yield</w:t>
      </w:r>
      <w:r w:rsidR="009D1A85" w:rsidRPr="00355000">
        <w:t>)</w:t>
      </w:r>
      <w:r w:rsidR="0098743F" w:rsidRPr="00355000">
        <w:t xml:space="preserve"> did not result in significant improvement.  </w:t>
      </w:r>
    </w:p>
    <w:p w14:paraId="61E200E5" w14:textId="5DE68EE1" w:rsidR="00FB4DDE" w:rsidRPr="00355000" w:rsidRDefault="00FB4DDE" w:rsidP="005D2E13">
      <w:r w:rsidRPr="00355000">
        <w:t xml:space="preserve">However, two combinations of HC and LC mutants did result in significant improvement of intact antibody yield. These were HC2 with LC1 and HC2 with LC8 (Figure </w:t>
      </w:r>
      <w:r w:rsidR="00F44777">
        <w:t>6</w:t>
      </w:r>
      <w:r w:rsidRPr="00355000">
        <w:t xml:space="preserve">). In both cases, both the heavy chain mutant (HC2) and the light chain mutants were associated individually with higher yield of intact IgG (Figure </w:t>
      </w:r>
      <w:r w:rsidR="00F44777">
        <w:t>4</w:t>
      </w:r>
      <w:r w:rsidRPr="00355000">
        <w:t xml:space="preserve">). </w:t>
      </w:r>
      <w:r w:rsidR="00895B32" w:rsidRPr="00355000">
        <w:t>For the HC2/LC1 combination, both bands d and f were eliminated.</w:t>
      </w:r>
    </w:p>
    <w:p w14:paraId="36492D0E" w14:textId="477AA9EC" w:rsidR="00AF117F" w:rsidRPr="00355000" w:rsidRDefault="00AF117F" w:rsidP="005D2E13">
      <w:r w:rsidRPr="00355000">
        <w:t>R</w:t>
      </w:r>
      <w:r w:rsidR="00A25D6C" w:rsidRPr="00355000">
        <w:t xml:space="preserve">eplicate experiments </w:t>
      </w:r>
      <w:r w:rsidRPr="00355000">
        <w:t>wer</w:t>
      </w:r>
      <w:r w:rsidR="00A25D6C" w:rsidRPr="00355000">
        <w:t xml:space="preserve">e performed with </w:t>
      </w:r>
      <w:r w:rsidR="00F364C5" w:rsidRPr="00355000">
        <w:t>nine</w:t>
      </w:r>
      <w:r w:rsidR="00A25D6C" w:rsidRPr="00355000">
        <w:t xml:space="preserve"> (HC2</w:t>
      </w:r>
      <w:r w:rsidR="00DC01BA" w:rsidRPr="00355000">
        <w:t xml:space="preserve"> </w:t>
      </w:r>
      <w:r w:rsidR="00A25D6C" w:rsidRPr="00355000">
        <w:t>+</w:t>
      </w:r>
      <w:r w:rsidR="00DC01BA" w:rsidRPr="00355000">
        <w:t xml:space="preserve"> </w:t>
      </w:r>
      <w:r w:rsidR="00A25D6C" w:rsidRPr="00355000">
        <w:t>LC</w:t>
      </w:r>
      <w:r w:rsidR="00F364C5" w:rsidRPr="00355000">
        <w:t>1</w:t>
      </w:r>
      <w:r w:rsidR="00A25D6C" w:rsidRPr="00355000">
        <w:t>)</w:t>
      </w:r>
      <w:r w:rsidR="00CA55B8" w:rsidRPr="00355000">
        <w:t xml:space="preserve"> and </w:t>
      </w:r>
      <w:r w:rsidR="00F364C5" w:rsidRPr="00355000">
        <w:t>six</w:t>
      </w:r>
      <w:r w:rsidR="00CA55B8" w:rsidRPr="00355000">
        <w:t xml:space="preserve"> (HC2</w:t>
      </w:r>
      <w:r w:rsidR="00DC01BA" w:rsidRPr="00355000">
        <w:t xml:space="preserve"> </w:t>
      </w:r>
      <w:r w:rsidR="00CA55B8" w:rsidRPr="00355000">
        <w:t>+</w:t>
      </w:r>
      <w:r w:rsidR="00DC01BA" w:rsidRPr="00355000">
        <w:t xml:space="preserve"> </w:t>
      </w:r>
      <w:r w:rsidR="00CA55B8" w:rsidRPr="00355000">
        <w:t>LC</w:t>
      </w:r>
      <w:r w:rsidR="00570F50">
        <w:t>8</w:t>
      </w:r>
      <w:r w:rsidR="00A25D6C" w:rsidRPr="00355000">
        <w:t>) independent infiltrations, and the percentage of intact IgG was assessed by densitometry</w:t>
      </w:r>
      <w:r w:rsidR="00CA0D34" w:rsidRPr="00355000">
        <w:t xml:space="preserve"> (Figure </w:t>
      </w:r>
      <w:r w:rsidR="00F44777">
        <w:t>7</w:t>
      </w:r>
      <w:r w:rsidR="00C101CA" w:rsidRPr="00355000">
        <w:t>, panels A and B respectively</w:t>
      </w:r>
      <w:r w:rsidR="00CA0D34" w:rsidRPr="00355000">
        <w:t>)</w:t>
      </w:r>
      <w:r w:rsidR="00A25D6C" w:rsidRPr="00355000">
        <w:t>. In each case, the non-mutated HC + LC control was i</w:t>
      </w:r>
      <w:r w:rsidR="001419D8" w:rsidRPr="00355000">
        <w:t>nfiltrated into the same plant.</w:t>
      </w:r>
      <w:r w:rsidR="00CA0D34" w:rsidRPr="00355000">
        <w:t xml:space="preserve"> </w:t>
      </w:r>
      <w:r w:rsidR="00A25D6C" w:rsidRPr="00355000">
        <w:t>The data resulting from densitometry analysis confirmed the relative abundance of the fully assembled antibody to its associated fragments</w:t>
      </w:r>
      <w:r w:rsidR="00557C9F" w:rsidRPr="00355000">
        <w:t xml:space="preserve">. </w:t>
      </w:r>
      <w:r w:rsidR="00A25D6C" w:rsidRPr="00355000">
        <w:t>All infiltrated mutant com</w:t>
      </w:r>
      <w:r w:rsidR="006027A9" w:rsidRPr="00355000">
        <w:t xml:space="preserve">binations (HC2 + LC1 </w:t>
      </w:r>
      <w:r w:rsidR="00A25D6C" w:rsidRPr="00355000">
        <w:t>and HC2 + LC8) showed significant differences in the percentage of fully assembled IgG, compared to the IgG in the control infiltration (HC + LC). In all cases, the percentage of fully assembled antibody was approximately doubled by introducing the</w:t>
      </w:r>
      <w:r w:rsidR="00B90666" w:rsidRPr="00355000">
        <w:t xml:space="preserve"> mutations</w:t>
      </w:r>
      <w:r w:rsidR="00A25D6C" w:rsidRPr="00355000">
        <w:t xml:space="preserve">. </w:t>
      </w:r>
    </w:p>
    <w:p w14:paraId="30524016" w14:textId="277654A6" w:rsidR="00A25D6C" w:rsidRPr="00355000" w:rsidRDefault="00A25D6C" w:rsidP="005D2E13">
      <w:r w:rsidRPr="00355000">
        <w:t>To confirm that Guy’s 13 light and heavy chain mutants retained bind</w:t>
      </w:r>
      <w:r w:rsidR="00AF117F" w:rsidRPr="00355000">
        <w:t>ing activity</w:t>
      </w:r>
      <w:r w:rsidRPr="00355000">
        <w:t xml:space="preserve"> to</w:t>
      </w:r>
      <w:r w:rsidR="00AF117F" w:rsidRPr="00355000">
        <w:t xml:space="preserve"> the relevant </w:t>
      </w:r>
      <w:r w:rsidRPr="00355000">
        <w:t>antigen (</w:t>
      </w:r>
      <w:r w:rsidR="00AF117F" w:rsidRPr="00355000">
        <w:t>streptococcal antigen</w:t>
      </w:r>
      <w:r w:rsidRPr="00355000">
        <w:t xml:space="preserve"> I/II)</w:t>
      </w:r>
      <w:r w:rsidR="00AF117F" w:rsidRPr="00355000">
        <w:t>,</w:t>
      </w:r>
      <w:r w:rsidRPr="00355000">
        <w:t xml:space="preserve"> a functional ELISA was performed (</w:t>
      </w:r>
      <w:r w:rsidR="00AB686C" w:rsidRPr="00355000">
        <w:t xml:space="preserve">Figure </w:t>
      </w:r>
      <w:r w:rsidR="00F44777">
        <w:t>7</w:t>
      </w:r>
      <w:r w:rsidR="00AB686C" w:rsidRPr="00355000">
        <w:t>, panel C</w:t>
      </w:r>
      <w:r w:rsidRPr="00355000">
        <w:t xml:space="preserve">). </w:t>
      </w:r>
      <w:r w:rsidR="00AF117F" w:rsidRPr="00355000">
        <w:t>Here, the p</w:t>
      </w:r>
      <w:r w:rsidRPr="00355000">
        <w:t>ositive control was an extract</w:t>
      </w:r>
      <w:r w:rsidR="00AF117F" w:rsidRPr="00355000">
        <w:t xml:space="preserve"> from </w:t>
      </w:r>
      <w:r w:rsidR="00AF117F" w:rsidRPr="00355000">
        <w:rPr>
          <w:i/>
          <w:iCs/>
        </w:rPr>
        <w:t xml:space="preserve">N. </w:t>
      </w:r>
      <w:proofErr w:type="spellStart"/>
      <w:r w:rsidR="00AF117F" w:rsidRPr="00355000">
        <w:rPr>
          <w:i/>
          <w:iCs/>
        </w:rPr>
        <w:t>tabacum</w:t>
      </w:r>
      <w:proofErr w:type="spellEnd"/>
      <w:r w:rsidR="00AF117F" w:rsidRPr="00355000">
        <w:rPr>
          <w:i/>
          <w:iCs/>
        </w:rPr>
        <w:t xml:space="preserve"> </w:t>
      </w:r>
      <w:r w:rsidR="00AF117F" w:rsidRPr="00355000">
        <w:rPr>
          <w:iCs/>
        </w:rPr>
        <w:t>infiltrated with</w:t>
      </w:r>
      <w:r w:rsidRPr="00355000">
        <w:t xml:space="preserve"> Guy’s 13 HC + LC. All antibod</w:t>
      </w:r>
      <w:r w:rsidR="00570F50">
        <w:t>y</w:t>
      </w:r>
      <w:r w:rsidRPr="00355000">
        <w:t xml:space="preserve"> extracts were applied </w:t>
      </w:r>
      <w:r w:rsidR="00570F50">
        <w:t xml:space="preserve">in triplicate </w:t>
      </w:r>
      <w:r w:rsidRPr="00355000">
        <w:t>at the same concentration</w:t>
      </w:r>
      <w:r w:rsidR="00AF117F" w:rsidRPr="00355000">
        <w:t>,</w:t>
      </w:r>
      <w:r w:rsidRPr="00355000">
        <w:t xml:space="preserve"> as determined previously by quantitation ELISA (data not shown). Detection of antibody bound to SAI/II was with an HRP-conjugated anti-murine kappa chain antibody. All mutants demonstrated a clear positive signal indicating that they are assembled and bind to SA I/II. EC50 dilutions were calculated for each ant</w:t>
      </w:r>
      <w:r w:rsidR="009A6405" w:rsidRPr="00355000">
        <w:t xml:space="preserve">ibody and are shown in Figure </w:t>
      </w:r>
      <w:r w:rsidR="00F44777">
        <w:t>7</w:t>
      </w:r>
      <w:r w:rsidR="009A6405" w:rsidRPr="00355000">
        <w:t>, panel C</w:t>
      </w:r>
      <w:r w:rsidRPr="00355000">
        <w:t>. There were no significant differences between the control HC + LC and any of the mutants (</w:t>
      </w:r>
      <w:proofErr w:type="gramStart"/>
      <w:r w:rsidRPr="00355000">
        <w:t>students</w:t>
      </w:r>
      <w:proofErr w:type="gramEnd"/>
      <w:r w:rsidRPr="00355000">
        <w:t xml:space="preserve"> t-test, p &lt; 0.05). </w:t>
      </w:r>
    </w:p>
    <w:p w14:paraId="5E716934" w14:textId="77777777" w:rsidR="00A25D6C" w:rsidRPr="00355000" w:rsidRDefault="00A25D6C" w:rsidP="005D2E13"/>
    <w:p w14:paraId="3FDDC83B" w14:textId="77777777" w:rsidR="00A25D6C" w:rsidRPr="00D05571" w:rsidRDefault="00A25D6C" w:rsidP="00D05571">
      <w:pPr>
        <w:jc w:val="center"/>
        <w:rPr>
          <w:b/>
          <w:bCs/>
          <w:sz w:val="28"/>
          <w:szCs w:val="28"/>
        </w:rPr>
      </w:pPr>
      <w:r w:rsidRPr="00D05571">
        <w:rPr>
          <w:b/>
          <w:bCs/>
          <w:sz w:val="28"/>
          <w:szCs w:val="28"/>
        </w:rPr>
        <w:t>Discussion</w:t>
      </w:r>
    </w:p>
    <w:p w14:paraId="3A575F31" w14:textId="3E975D99" w:rsidR="007C6F16" w:rsidRPr="00355000" w:rsidRDefault="000514A6" w:rsidP="00D92B4A">
      <w:pPr>
        <w:spacing w:after="120"/>
      </w:pPr>
      <w:r w:rsidRPr="00355000">
        <w:t>The development and use of recombinant monoclonal antibodies (</w:t>
      </w:r>
      <w:proofErr w:type="spellStart"/>
      <w:r w:rsidRPr="00355000">
        <w:t>mAbs</w:t>
      </w:r>
      <w:proofErr w:type="spellEnd"/>
      <w:r w:rsidRPr="00355000">
        <w:t>) represents one of the leading research areas for therapeutic</w:t>
      </w:r>
      <w:r w:rsidR="007C6F16" w:rsidRPr="00355000">
        <w:t>s</w:t>
      </w:r>
      <w:r w:rsidRPr="00355000">
        <w:t xml:space="preserve"> diagnostics and vaccine development. Alternative expression platforms such as plants </w:t>
      </w:r>
      <w:r w:rsidR="007C6F16" w:rsidRPr="00355000">
        <w:t xml:space="preserve">are </w:t>
      </w:r>
      <w:r w:rsidR="007C6F16" w:rsidRPr="00355000">
        <w:lastRenderedPageBreak/>
        <w:t xml:space="preserve">being explored to address issues of cost and scalability, especially for applications targeted to resource-poor regions. However, fully assembled antibody in plants is usually accompanied by additional immunoglobulin species of lower molecular weight, which are predominately generated by enzymatic action of plant proteases </w:t>
      </w:r>
      <w:r w:rsidR="007C6F16" w:rsidRPr="00355000">
        <w:fldChar w:fldCharType="begin">
          <w:fldData xml:space="preserve">PEVuZE5vdGU+PENpdGU+PEF1dGhvcj5IZWhsZTwvQXV0aG9yPjxZZWFyPjIwMTE8L1llYXI+PFJl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</w:fldData>
        </w:fldChar>
      </w:r>
      <w:r w:rsidR="005505E8">
        <w:instrText xml:space="preserve"> ADDIN EN.CITE </w:instrText>
      </w:r>
      <w:r w:rsidR="005505E8">
        <w:fldChar w:fldCharType="begin">
          <w:fldData xml:space="preserve">PEVuZE5vdGU+PENpdGU+PEF1dGhvcj5IZWhsZTwvQXV0aG9yPjxZZWFyPjIwMTE8L1llYXI+PFJl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</w:fldData>
        </w:fldChar>
      </w:r>
      <w:r w:rsidR="005505E8">
        <w:instrText xml:space="preserve"> ADDIN EN.CITE.DATA </w:instrText>
      </w:r>
      <w:r w:rsidR="005505E8">
        <w:fldChar w:fldCharType="end"/>
      </w:r>
      <w:r w:rsidR="007C6F16" w:rsidRPr="00355000">
        <w:fldChar w:fldCharType="separate"/>
      </w:r>
      <w:r w:rsidR="005505E8">
        <w:rPr>
          <w:noProof/>
        </w:rPr>
        <w:t>(</w:t>
      </w:r>
      <w:hyperlink w:anchor="_ENREF_6" w:tooltip="Hehle, 2011 #3" w:history="1">
        <w:r w:rsidR="000C1D57">
          <w:rPr>
            <w:noProof/>
          </w:rPr>
          <w:t>6</w:t>
        </w:r>
      </w:hyperlink>
      <w:r w:rsidR="005505E8">
        <w:rPr>
          <w:noProof/>
        </w:rPr>
        <w:t xml:space="preserve">, </w:t>
      </w:r>
      <w:hyperlink w:anchor="_ENREF_7" w:tooltip="Niemer, 2014 #1" w:history="1">
        <w:r w:rsidR="000C1D57">
          <w:rPr>
            <w:noProof/>
          </w:rPr>
          <w:t>7</w:t>
        </w:r>
      </w:hyperlink>
      <w:r w:rsidR="005505E8">
        <w:rPr>
          <w:noProof/>
        </w:rPr>
        <w:t xml:space="preserve">, </w:t>
      </w:r>
      <w:hyperlink w:anchor="_ENREF_23" w:tooltip="Delannoy, 2008 #19" w:history="1">
        <w:r w:rsidR="000C1D57">
          <w:rPr>
            <w:noProof/>
          </w:rPr>
          <w:t>23</w:t>
        </w:r>
      </w:hyperlink>
      <w:r w:rsidR="005505E8">
        <w:rPr>
          <w:noProof/>
        </w:rPr>
        <w:t>)</w:t>
      </w:r>
      <w:r w:rsidR="007C6F16" w:rsidRPr="00355000">
        <w:fldChar w:fldCharType="end"/>
      </w:r>
      <w:r w:rsidR="007C6F16" w:rsidRPr="00355000">
        <w:t>. This consistent problem reduce</w:t>
      </w:r>
      <w:r w:rsidRPr="00355000">
        <w:t xml:space="preserve">s yields, </w:t>
      </w:r>
      <w:r w:rsidR="007C6F16" w:rsidRPr="00355000">
        <w:t xml:space="preserve">complicates </w:t>
      </w:r>
      <w:r w:rsidRPr="00355000">
        <w:t xml:space="preserve">downstream processing and </w:t>
      </w:r>
      <w:r w:rsidR="007C6F16" w:rsidRPr="00355000">
        <w:t xml:space="preserve">increases </w:t>
      </w:r>
      <w:r w:rsidRPr="00355000">
        <w:t xml:space="preserve">the production costs </w:t>
      </w:r>
      <w:r w:rsidRPr="00355000">
        <w:fldChar w:fldCharType="begin"/>
      </w:r>
      <w:r w:rsidR="005505E8">
        <w:instrText xml:space="preserve"> ADDIN EN.CITE &lt;EndNote&gt;&lt;Cite&gt;&lt;Author&gt;De Muynck&lt;/Author&gt;&lt;Year&gt;2010&lt;/Year&gt;&lt;RecNum&gt;17&lt;/RecNum&gt;&lt;DisplayText&gt;(30)&lt;/DisplayText&gt;&lt;record&gt;&lt;rec-number&gt;17&lt;/rec-number&gt;&lt;foreign-keys&gt;&lt;key app="EN" db-id="0ddwpp9rgawedwezdvjxr9pqpa90sxz92xpt"&gt;17&lt;/key&gt;&lt;/foreign-keys&gt;&lt;ref-type name="Journal Article"&gt;17&lt;/ref-type&gt;&lt;contributors&gt;&lt;authors&gt;&lt;author&gt;De Muynck, Benoit&lt;/author&gt;&lt;author&gt;Navarre, Catherine&lt;/author&gt;&lt;author&gt;Boutry, Marc&lt;/author&gt;&lt;/authors&gt;&lt;/contributors&gt;&lt;titles&gt;&lt;title&gt;Production of antibodies in plants: status after twenty years&lt;/title&gt;&lt;secondary-title&gt;Plant Biotechnology Journal&lt;/secondary-title&gt;&lt;/titles&gt;&lt;periodical&gt;&lt;full-title&gt;Plant Biotechnology Journal&lt;/full-title&gt;&lt;/periodical&gt;&lt;pages&gt;529-563&lt;/pages&gt;&lt;volume&gt;8&lt;/volume&gt;&lt;number&gt;5&lt;/number&gt;&lt;keywords&gt;&lt;keyword&gt;monoclonal antibody, plant, proteolysis, promoter, subcellular localization, transformation&lt;/keyword&gt;&lt;/keywords&gt;&lt;dates&gt;&lt;year&gt;2010&lt;/year&gt;&lt;/dates&gt;&lt;publisher&gt;Blackwell Publishing Ltd&lt;/publisher&gt;&lt;isbn&gt;1467-7652&lt;/isbn&gt;&lt;label&gt;DeMuynck2010&lt;/label&gt;&lt;urls&gt;&lt;related-urls&gt;&lt;url&gt;http://dx.doi.org/10.1111/j.1467-7652.2009.00494.x&lt;/url&gt;&lt;/related-urls&gt;&lt;/urls&gt;&lt;custom1&gt;C:\Users\Julian1\Desktop\in JabRef\upgrade\Myunck Production of antibodies in plants status after twenty.pdf&lt;/custom1&gt;&lt;custom3&gt;article&lt;/custom3&gt;&lt;custom5&gt;Julian1&lt;/custom5&gt;&lt;/record&gt;&lt;/Cite&gt;&lt;/EndNote&gt;</w:instrText>
      </w:r>
      <w:r w:rsidRPr="00355000">
        <w:fldChar w:fldCharType="separate"/>
      </w:r>
      <w:r w:rsidR="005505E8">
        <w:rPr>
          <w:noProof/>
        </w:rPr>
        <w:t>(</w:t>
      </w:r>
      <w:hyperlink w:anchor="_ENREF_30" w:tooltip="De Muynck, 2010 #17" w:history="1">
        <w:r w:rsidR="000C1D57">
          <w:rPr>
            <w:noProof/>
          </w:rPr>
          <w:t>30</w:t>
        </w:r>
      </w:hyperlink>
      <w:r w:rsidR="005505E8">
        <w:rPr>
          <w:noProof/>
        </w:rPr>
        <w:t>)</w:t>
      </w:r>
      <w:r w:rsidRPr="00355000">
        <w:fldChar w:fldCharType="end"/>
      </w:r>
      <w:r w:rsidRPr="00355000">
        <w:t xml:space="preserve">. </w:t>
      </w:r>
    </w:p>
    <w:p w14:paraId="44EBB9E3" w14:textId="46789BB0" w:rsidR="00A25D6C" w:rsidRPr="00355000" w:rsidRDefault="007C6F16" w:rsidP="007C6F16">
      <w:pPr>
        <w:spacing w:after="120"/>
      </w:pPr>
      <w:r w:rsidRPr="00355000">
        <w:t>P</w:t>
      </w:r>
      <w:r w:rsidR="000514A6" w:rsidRPr="00355000">
        <w:t xml:space="preserve">lant proteases are </w:t>
      </w:r>
      <w:r w:rsidRPr="00355000">
        <w:t xml:space="preserve">often </w:t>
      </w:r>
      <w:r w:rsidR="000514A6" w:rsidRPr="00355000">
        <w:t xml:space="preserve">pivotal to maintaining metabolic functions, </w:t>
      </w:r>
      <w:r w:rsidRPr="00355000">
        <w:t>so i</w:t>
      </w:r>
      <w:r w:rsidR="00D456DB" w:rsidRPr="00355000">
        <w:t>n this study, we developed a</w:t>
      </w:r>
      <w:r w:rsidR="00895B32" w:rsidRPr="00355000">
        <w:t>n</w:t>
      </w:r>
      <w:r w:rsidR="00D456DB" w:rsidRPr="00355000">
        <w:t xml:space="preserve"> approach </w:t>
      </w:r>
      <w:r w:rsidRPr="00355000">
        <w:t>of</w:t>
      </w:r>
      <w:r w:rsidR="00A25D6C" w:rsidRPr="00355000">
        <w:t xml:space="preserve"> modification </w:t>
      </w:r>
      <w:r w:rsidR="00D456DB" w:rsidRPr="00355000">
        <w:t>o</w:t>
      </w:r>
      <w:r w:rsidR="00A25D6C" w:rsidRPr="00355000">
        <w:t xml:space="preserve">f </w:t>
      </w:r>
      <w:r w:rsidR="00D456DB" w:rsidRPr="00355000">
        <w:t xml:space="preserve">specific </w:t>
      </w:r>
      <w:r w:rsidR="00A25D6C" w:rsidRPr="00355000">
        <w:t>proteolytic</w:t>
      </w:r>
      <w:r w:rsidR="00D456DB" w:rsidRPr="00355000">
        <w:t xml:space="preserve"> target</w:t>
      </w:r>
      <w:r w:rsidR="00A25D6C" w:rsidRPr="00355000">
        <w:t xml:space="preserve"> sequences</w:t>
      </w:r>
      <w:r w:rsidR="00D456DB" w:rsidRPr="00355000">
        <w:t xml:space="preserve"> in a monoclonal antibody to improve expression in plants. This </w:t>
      </w:r>
      <w:r w:rsidR="00895B32" w:rsidRPr="00355000">
        <w:t>could be</w:t>
      </w:r>
      <w:r w:rsidR="00D456DB" w:rsidRPr="00355000">
        <w:t xml:space="preserve"> achieved without </w:t>
      </w:r>
      <w:r w:rsidR="00A25D6C" w:rsidRPr="00355000">
        <w:t xml:space="preserve">affecting antibody assembly and function. </w:t>
      </w:r>
      <w:r w:rsidR="00D456DB" w:rsidRPr="00355000">
        <w:t xml:space="preserve">Our previous findings with other monoclonal antibodies had indicated the presence </w:t>
      </w:r>
      <w:r w:rsidR="00425B42" w:rsidRPr="00355000">
        <w:t xml:space="preserve">in antibodies, </w:t>
      </w:r>
      <w:r w:rsidR="00D456DB" w:rsidRPr="00355000">
        <w:t xml:space="preserve">of </w:t>
      </w:r>
      <w:r w:rsidR="00A25D6C" w:rsidRPr="00355000">
        <w:t>a limited number of conserved cleavage sites</w:t>
      </w:r>
      <w:r w:rsidR="00D456DB" w:rsidRPr="00355000">
        <w:t xml:space="preserve"> that are located</w:t>
      </w:r>
      <w:r w:rsidR="00A25D6C" w:rsidRPr="00355000">
        <w:t xml:space="preserve"> in </w:t>
      </w:r>
      <w:proofErr w:type="spellStart"/>
      <w:r w:rsidR="00A25D6C" w:rsidRPr="00355000">
        <w:t>interdomain</w:t>
      </w:r>
      <w:proofErr w:type="spellEnd"/>
      <w:r w:rsidR="00A25D6C" w:rsidRPr="00355000">
        <w:t xml:space="preserve"> and solvent exposed</w:t>
      </w:r>
      <w:r w:rsidR="00D456DB" w:rsidRPr="00355000">
        <w:t xml:space="preserve"> regions of the </w:t>
      </w:r>
      <w:r w:rsidR="00A25D6C" w:rsidRPr="00355000">
        <w:t xml:space="preserve">light </w:t>
      </w:r>
      <w:r w:rsidR="00D456DB" w:rsidRPr="00355000">
        <w:t>and</w:t>
      </w:r>
      <w:r w:rsidR="00A25D6C" w:rsidRPr="00355000">
        <w:t xml:space="preserve"> heavy chain</w:t>
      </w:r>
      <w:r w:rsidR="00D456DB" w:rsidRPr="00355000">
        <w:t xml:space="preserve">s </w:t>
      </w:r>
      <w:r w:rsidR="00D456DB" w:rsidRPr="00355000">
        <w:fldChar w:fldCharType="begin"/>
      </w:r>
      <w:r w:rsidRPr="00355000">
        <w:instrText xml:space="preserve"> ADDIN EN.CITE &lt;EndNote&gt;&lt;Cite&gt;&lt;Author&gt;Hehle&lt;/Author&gt;&lt;Year&gt;2015&lt;/Year&gt;&lt;RecNum&gt;2481&lt;/RecNum&gt;&lt;DisplayText&gt;(5)&lt;/DisplayText&gt;&lt;record&gt;&lt;rec-number&gt;2481&lt;/rec-number&gt;&lt;foreign-keys&gt;&lt;key app="EN" db-id="pz20x5arcvv0ezea9ed5922brx0zfwvvr2va" timestamp="1426695936"&gt;2481&lt;/key&gt;&lt;/foreign-keys&gt;&lt;ref-type name="Journal Article"&gt;17&lt;/ref-type&gt;&lt;contributors&gt;&lt;authors&gt;&lt;author&gt;Hehle, V. K.&lt;/author&gt;&lt;author&gt;Lombardi, R.&lt;/author&gt;&lt;author&gt;van Dolleweerd, C. J.&lt;/author&gt;&lt;author&gt;Paul, M. J.&lt;/author&gt;&lt;author&gt;Di Micco, P.&lt;/author&gt;&lt;author&gt;Morea, V.&lt;/author&gt;&lt;author&gt;Benvenuto, E.&lt;/author&gt;&lt;author&gt;Donini, M.&lt;/author&gt;&lt;author&gt;Ma, J. K.&lt;/author&gt;&lt;/authors&gt;&lt;/contributors&gt;&lt;auth-address&gt;Molecular Immunology Unit, Division of Clinical Sciences, St. George&amp;apos;s University of London, London, UK.&lt;/auth-address&gt;&lt;titles&gt;&lt;title&gt;Site-specific proteolytic degradation of IgG monoclonal antibodies expressed in tobacco plants&lt;/title&gt;&lt;secondary-title&gt;Plant Biotechnol J&lt;/secondary-title&gt;&lt;alt-title&gt;Plant biotechnology journal&lt;/alt-title&gt;&lt;/titles&gt;&lt;periodical&gt;&lt;full-title&gt;Plant Biotechnol J&lt;/full-title&gt;&lt;/periodical&gt;&lt;alt-periodical&gt;&lt;full-title&gt;Plant Biotechnology Journal&lt;/full-title&gt;&lt;/alt-periodical&gt;&lt;pages&gt;235-45&lt;/pages&gt;&lt;volume&gt;13&lt;/volume&gt;&lt;number&gt;2&lt;/number&gt;&lt;dates&gt;&lt;year&gt;2015&lt;/year&gt;&lt;pub-dates&gt;&lt;date&gt;Feb&lt;/date&gt;&lt;/pub-dates&gt;&lt;/dates&gt;&lt;isbn&gt;1467-7652 (Electronic)&amp;#xD;1467-7644 (Linking)&lt;/isbn&gt;&lt;accession-num&gt;25283551&lt;/accession-num&gt;&lt;urls&gt;&lt;related-urls&gt;&lt;url&gt;http://www.ncbi.nlm.nih.gov/pubmed/25283551&lt;/url&gt;&lt;/related-urls&gt;&lt;/urls&gt;&lt;electronic-resource-num&gt;10.1111/pbi.12266&lt;/electronic-resource-num&gt;&lt;/record&gt;&lt;/Cite&gt;&lt;/EndNote&gt;</w:instrText>
      </w:r>
      <w:r w:rsidR="00D456DB" w:rsidRPr="00355000">
        <w:fldChar w:fldCharType="separate"/>
      </w:r>
      <w:r w:rsidRPr="00355000">
        <w:rPr>
          <w:noProof/>
        </w:rPr>
        <w:t>(</w:t>
      </w:r>
      <w:hyperlink w:anchor="_ENREF_5" w:tooltip="Hehle, 2015 #2481" w:history="1">
        <w:r w:rsidR="000C1D57" w:rsidRPr="00355000">
          <w:rPr>
            <w:noProof/>
          </w:rPr>
          <w:t>5</w:t>
        </w:r>
      </w:hyperlink>
      <w:r w:rsidRPr="00355000">
        <w:rPr>
          <w:noProof/>
        </w:rPr>
        <w:t>)</w:t>
      </w:r>
      <w:r w:rsidR="00D456DB" w:rsidRPr="00355000">
        <w:fldChar w:fldCharType="end"/>
      </w:r>
      <w:r w:rsidR="00A25D6C" w:rsidRPr="00355000">
        <w:t xml:space="preserve">. </w:t>
      </w:r>
      <w:r w:rsidR="00425B42" w:rsidRPr="00355000">
        <w:t xml:space="preserve">These </w:t>
      </w:r>
      <w:r w:rsidR="00A25D6C" w:rsidRPr="00355000">
        <w:t>findings</w:t>
      </w:r>
      <w:r w:rsidR="00425B42" w:rsidRPr="00355000">
        <w:t xml:space="preserve"> were confirmed here, using a murine IgG </w:t>
      </w:r>
      <w:proofErr w:type="spellStart"/>
      <w:r w:rsidR="00425B42" w:rsidRPr="00355000">
        <w:t>mAb</w:t>
      </w:r>
      <w:proofErr w:type="spellEnd"/>
      <w:r w:rsidR="00425B42" w:rsidRPr="00355000">
        <w:t xml:space="preserve">, by </w:t>
      </w:r>
      <w:r w:rsidR="00A25D6C" w:rsidRPr="00355000">
        <w:t>N-terminal</w:t>
      </w:r>
      <w:r w:rsidR="00425B42" w:rsidRPr="00355000">
        <w:t xml:space="preserve"> sequencing of antibody fragments present in crude plant extract. In particular, an important cleavage site (EIKR) was identified in the light chain at the junction of V</w:t>
      </w:r>
      <w:r w:rsidR="00425B42" w:rsidRPr="00355000">
        <w:rPr>
          <w:vertAlign w:val="subscript"/>
        </w:rPr>
        <w:t>L</w:t>
      </w:r>
      <w:r w:rsidR="00425B42" w:rsidRPr="00355000">
        <w:t xml:space="preserve"> and C</w:t>
      </w:r>
      <w:r w:rsidR="00425B42" w:rsidRPr="00355000">
        <w:rPr>
          <w:vertAlign w:val="subscript"/>
        </w:rPr>
        <w:t>L</w:t>
      </w:r>
      <w:r w:rsidR="00425B42" w:rsidRPr="00355000">
        <w:t>, and similarly a major site (</w:t>
      </w:r>
      <w:r w:rsidR="00A25D6C" w:rsidRPr="00355000">
        <w:t>AKTT</w:t>
      </w:r>
      <w:r w:rsidR="00425B42" w:rsidRPr="00355000">
        <w:t xml:space="preserve">) was found </w:t>
      </w:r>
      <w:r w:rsidR="00A25D6C" w:rsidRPr="00355000">
        <w:t>in the heavy chain</w:t>
      </w:r>
      <w:r w:rsidR="00425B42" w:rsidRPr="00355000">
        <w:t xml:space="preserve"> at the junction of V</w:t>
      </w:r>
      <w:r w:rsidR="00425B42" w:rsidRPr="00355000">
        <w:rPr>
          <w:vertAlign w:val="subscript"/>
        </w:rPr>
        <w:t>H</w:t>
      </w:r>
      <w:r w:rsidR="00425B42" w:rsidRPr="00355000">
        <w:t xml:space="preserve"> and CH1. Whether EIKR and AKTT actually represent</w:t>
      </w:r>
      <w:r w:rsidR="002D1DFD" w:rsidRPr="00355000">
        <w:t>s</w:t>
      </w:r>
      <w:r w:rsidR="00425B42" w:rsidRPr="00355000">
        <w:t xml:space="preserve"> the</w:t>
      </w:r>
      <w:r w:rsidR="002D1DFD" w:rsidRPr="00355000">
        <w:t xml:space="preserve"> exact </w:t>
      </w:r>
      <w:r w:rsidR="00425B42" w:rsidRPr="00355000">
        <w:t xml:space="preserve">N terminus of a newly cleaved polypeptide </w:t>
      </w:r>
      <w:r w:rsidR="002D1DFD" w:rsidRPr="00355000">
        <w:t>remains to be determined</w:t>
      </w:r>
      <w:r w:rsidR="00895B32" w:rsidRPr="00355000">
        <w:t>, as it is possible that primary cleavage upstream of these sites might be followed by further trimming by other proteases</w:t>
      </w:r>
      <w:r w:rsidR="002D1DFD" w:rsidRPr="00355000">
        <w:t>.</w:t>
      </w:r>
      <w:r w:rsidR="00895B32" w:rsidRPr="00355000">
        <w:t xml:space="preserve"> </w:t>
      </w:r>
      <w:r w:rsidR="002D1DFD" w:rsidRPr="00355000">
        <w:t xml:space="preserve"> Other proteolytic sites towards the C-terminus of light and heavy chains are likely and indeed predicted from our results, but despite extensive analysis, no other new cleavage sites have been identified in the variable domains or in the constant or CH1 domains of light and heavy chains respectively.</w:t>
      </w:r>
    </w:p>
    <w:p w14:paraId="22470033" w14:textId="476BA0D8" w:rsidR="005D619B" w:rsidRPr="00355000" w:rsidRDefault="00A25D6C" w:rsidP="005D619B">
      <w:pPr>
        <w:spacing w:after="120"/>
      </w:pPr>
      <w:r w:rsidRPr="00355000">
        <w:t>Previous studies have demonstrated the</w:t>
      </w:r>
      <w:r w:rsidR="00895B32" w:rsidRPr="00355000">
        <w:t xml:space="preserve"> principle of antibody engineering to enhance stability. </w:t>
      </w:r>
      <w:r w:rsidR="00D2246A" w:rsidRPr="00355000">
        <w:t>For example, t</w:t>
      </w:r>
      <w:r w:rsidRPr="00355000">
        <w:t xml:space="preserve">he stability of human IgA1 against bacterial proteases </w:t>
      </w:r>
      <w:r w:rsidR="00D2246A" w:rsidRPr="00355000">
        <w:t xml:space="preserve">was </w:t>
      </w:r>
      <w:r w:rsidRPr="00355000">
        <w:t xml:space="preserve">enhanced through engineering of a hybrid hinge region comprising half of human IgA1 and human IgA2 hinge region </w:t>
      </w:r>
      <w:r w:rsidRPr="00355000">
        <w:fldChar w:fldCharType="begin"/>
      </w:r>
      <w:r w:rsidR="005505E8">
        <w:instrText xml:space="preserve"> ADDIN EN.CITE &lt;EndNote&gt;&lt;Cite&gt;&lt;Author&gt;Senior&lt;/Author&gt;&lt;Year&gt;2005&lt;/Year&gt;&lt;RecNum&gt;501&lt;/RecNum&gt;&lt;DisplayText&gt;(31)&lt;/DisplayText&gt;&lt;record&gt;&lt;rec-number&gt;501&lt;/rec-number&gt;&lt;foreign-keys&gt;&lt;key app="EN" db-id="0ddwpp9rgawedwezdvjxr9pqpa90sxz92xpt"&gt;501&lt;/key&gt;&lt;/foreign-keys&gt;&lt;ref-type name="Journal Article"&gt;17&lt;/ref-type&gt;&lt;contributors&gt;&lt;authors&gt;&lt;author&gt;Senior, Bernard W.&lt;/author&gt;&lt;author&gt;Woof, Jenny M.&lt;/author&gt;&lt;/authors&gt;&lt;/contributors&gt;&lt;titles&gt;&lt;title&gt;Effect of Mutations in the Human Immunoglobulin A1 (IgA1) Hinge on Its Susceptibility to Cleavage by Diverse Bacterial IgA1 Proteases&lt;/title&gt;&lt;secondary-title&gt;Infection and Immunity&lt;/secondary-title&gt;&lt;/titles&gt;&lt;periodical&gt;&lt;full-title&gt;Infection and Immunity&lt;/full-title&gt;&lt;/periodical&gt;&lt;pages&gt;1515-1522&lt;/pages&gt;&lt;volume&gt;73&lt;/volume&gt;&lt;number&gt;3&lt;/number&gt;&lt;dates&gt;&lt;year&gt;2005&lt;/year&gt;&lt;pub-dates&gt;&lt;date&gt;March 1, 2005&lt;/date&gt;&lt;/pub-dates&gt;&lt;/dates&gt;&lt;urls&gt;&lt;related-urls&gt;&lt;url&gt;http://iai.asm.org/content/73/3/1515.abstract&lt;/url&gt;&lt;/related-urls&gt;&lt;/urls&gt;&lt;electronic-resource-num&gt;10.1128/iai.73.3.1515-1522.2005&lt;/electronic-resource-num&gt;&lt;/record&gt;&lt;/Cite&gt;&lt;/EndNote&gt;</w:instrText>
      </w:r>
      <w:r w:rsidRPr="00355000">
        <w:fldChar w:fldCharType="separate"/>
      </w:r>
      <w:r w:rsidR="005505E8">
        <w:rPr>
          <w:noProof/>
        </w:rPr>
        <w:t>(</w:t>
      </w:r>
      <w:hyperlink w:anchor="_ENREF_31" w:tooltip="Senior, 2005 #501" w:history="1">
        <w:r w:rsidR="000C1D57">
          <w:rPr>
            <w:noProof/>
          </w:rPr>
          <w:t>31</w:t>
        </w:r>
      </w:hyperlink>
      <w:r w:rsidR="005505E8">
        <w:rPr>
          <w:noProof/>
        </w:rPr>
        <w:t>)</w:t>
      </w:r>
      <w:r w:rsidRPr="00355000">
        <w:fldChar w:fldCharType="end"/>
      </w:r>
      <w:r w:rsidRPr="00355000">
        <w:t xml:space="preserve">. </w:t>
      </w:r>
      <w:r w:rsidR="00D2246A" w:rsidRPr="00355000">
        <w:t xml:space="preserve">Peters et al. </w:t>
      </w:r>
      <w:r w:rsidRPr="00355000">
        <w:t>demonstrated that mutations introduced into the C</w:t>
      </w:r>
      <w:r w:rsidRPr="00355000">
        <w:rPr>
          <w:vertAlign w:val="subscript"/>
        </w:rPr>
        <w:t>H</w:t>
      </w:r>
      <w:r w:rsidRPr="00355000">
        <w:t>1 domain of IgG4 increased antibody thermal stability by</w:t>
      </w:r>
      <w:r w:rsidR="00A745E2" w:rsidRPr="00355000">
        <w:t xml:space="preserve"> mimicking the </w:t>
      </w:r>
      <w:proofErr w:type="spellStart"/>
      <w:r w:rsidR="00A745E2" w:rsidRPr="00355000">
        <w:t>interchain</w:t>
      </w:r>
      <w:proofErr w:type="spellEnd"/>
      <w:r w:rsidR="00A745E2" w:rsidRPr="00355000">
        <w:t xml:space="preserve"> disulph</w:t>
      </w:r>
      <w:r w:rsidRPr="00355000">
        <w:t xml:space="preserve">ide bond arrangements observed in IgG1 </w:t>
      </w:r>
      <w:r w:rsidRPr="00355000">
        <w:fldChar w:fldCharType="begin"/>
      </w:r>
      <w:r w:rsidR="005505E8">
        <w:instrText xml:space="preserve"> ADDIN EN.CITE &lt;EndNote&gt;&lt;Cite&gt;&lt;Author&gt;Peters&lt;/Author&gt;&lt;Year&gt;2012&lt;/Year&gt;&lt;RecNum&gt;1453&lt;/RecNum&gt;&lt;DisplayText&gt;(32)&lt;/DisplayText&gt;&lt;record&gt;&lt;rec-number&gt;1453&lt;/rec-number&gt;&lt;foreign-keys&gt;&lt;key app="EN" db-id="0ddwpp9rgawedwezdvjxr9pqpa90sxz92xpt"&gt;1453&lt;/key&gt;&lt;/foreign-keys&gt;&lt;ref-type name="Journal Article"&gt;17&lt;/ref-type&gt;&lt;contributors&gt;&lt;authors&gt;&lt;author&gt;Peters, S. J.&lt;/author&gt;&lt;author&gt;Smales, C. M.&lt;/author&gt;&lt;author&gt;Henry, A. J.&lt;/author&gt;&lt;author&gt;Stephens, P. E.&lt;/author&gt;&lt;author&gt;West, S.&lt;/author&gt;&lt;author&gt;Humphreys, D. P.&lt;/author&gt;&lt;/authors&gt;&lt;/contributors&gt;&lt;auth-address&gt;UCB Pharma Slough, United Kingdom;&lt;/auth-address&gt;&lt;titles&gt;&lt;title&gt;Engineering an improved IgG4 molecule with reduced disulphide bond heterogeneity and increased Fab domain thermal stability&lt;/title&gt;&lt;secondary-title&gt;J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chemistry&lt;/abbr-1&gt;&lt;/alt-periodical&gt;&lt;edition&gt;2012/05/23&lt;/edition&gt;&lt;dates&gt;&lt;year&gt;2012&lt;/year&gt;&lt;pub-dates&gt;&lt;date&gt;May 18&lt;/date&gt;&lt;/pub-dates&gt;&lt;/dates&gt;&lt;isbn&gt;1083-351X (Electronic)&amp;#xD;0021-9258 (Linking)&lt;/isbn&gt;&lt;accession-num&gt;22610095&lt;/accession-num&gt;&lt;urls&gt;&lt;related-urls&gt;&lt;url&gt;http://www.ncbi.nlm.nih.gov/pubmed/22610095&lt;/url&gt;&lt;/related-urls&gt;&lt;/urls&gt;&lt;electronic-resource-num&gt;10.1074/jbc.M112.369744&lt;/electronic-resource-num&gt;&lt;language&gt;Eng&lt;/language&gt;&lt;/record&gt;&lt;/Cite&gt;&lt;/EndNote&gt;</w:instrText>
      </w:r>
      <w:r w:rsidRPr="00355000">
        <w:fldChar w:fldCharType="separate"/>
      </w:r>
      <w:r w:rsidR="005505E8">
        <w:rPr>
          <w:noProof/>
        </w:rPr>
        <w:t>(</w:t>
      </w:r>
      <w:hyperlink w:anchor="_ENREF_32" w:tooltip="Peters, 2012 #1453" w:history="1">
        <w:r w:rsidR="000C1D57">
          <w:rPr>
            <w:noProof/>
          </w:rPr>
          <w:t>32</w:t>
        </w:r>
      </w:hyperlink>
      <w:r w:rsidR="005505E8">
        <w:rPr>
          <w:noProof/>
        </w:rPr>
        <w:t>)</w:t>
      </w:r>
      <w:r w:rsidRPr="00355000">
        <w:fldChar w:fldCharType="end"/>
      </w:r>
      <w:r w:rsidRPr="00355000">
        <w:t xml:space="preserve">. </w:t>
      </w:r>
      <w:r w:rsidR="00D2246A" w:rsidRPr="00355000">
        <w:t xml:space="preserve">In our study, a range of mutations targeted at </w:t>
      </w:r>
      <w:r w:rsidR="003B3D5B" w:rsidRPr="00355000">
        <w:t>the EIKR</w:t>
      </w:r>
      <w:r w:rsidR="00D2246A" w:rsidRPr="00355000">
        <w:t xml:space="preserve"> and AKTT sites in the antibody light and heavy chains were examined. Sequences were </w:t>
      </w:r>
      <w:r w:rsidR="00EB4231" w:rsidRPr="00355000">
        <w:t>identified that either abolished or significantly diminished full length antibody yield, had no apparent effect, or that enhanced full length antibody yield. Although different approaches were used to design the mutations, no consistent relationship between mutation strategy and antibody yield was evident</w:t>
      </w:r>
      <w:r w:rsidR="005D619B" w:rsidRPr="00355000">
        <w:t>, so at this stage, a mechanism of action can only be speculated on. One possibility is that the change to a more hydrophobic amino acid in position 113 (Ser</w:t>
      </w:r>
      <w:r w:rsidR="005D619B" w:rsidRPr="00355000">
        <w:rPr>
          <w:vertAlign w:val="superscript"/>
        </w:rPr>
        <w:t>113</w:t>
      </w:r>
      <w:r w:rsidR="005D619B" w:rsidRPr="00355000">
        <w:t>Val) and a basic amino acid in position 114 (Ala</w:t>
      </w:r>
      <w:r w:rsidR="005D619B" w:rsidRPr="00355000">
        <w:rPr>
          <w:vertAlign w:val="superscript"/>
        </w:rPr>
        <w:t>114</w:t>
      </w:r>
      <w:r w:rsidR="005D619B" w:rsidRPr="00355000">
        <w:t xml:space="preserve">His) of Guy’s 13 heavy chain (mutant HC2) may alter the accessibility of the site, as both residues were found in a solvent exposed, </w:t>
      </w:r>
      <w:proofErr w:type="spellStart"/>
      <w:r w:rsidR="005D619B" w:rsidRPr="00355000">
        <w:t>interdomain</w:t>
      </w:r>
      <w:proofErr w:type="spellEnd"/>
      <w:r w:rsidR="005D619B" w:rsidRPr="00355000">
        <w:t xml:space="preserve"> region. Proteins </w:t>
      </w:r>
      <w:r w:rsidR="005D619B" w:rsidRPr="00355000">
        <w:lastRenderedPageBreak/>
        <w:t>typically fold in such a way to minimize solvent exposure of the hydrophobic amino acids while exposing the hydrophilic residues. Appropriate presentation of a potential cleavage site in an exposed and unstructured region (such as a solvent exposed loop) would be a minimal requirement for hydrolysis</w:t>
      </w:r>
      <w:r w:rsidR="00F94FF9" w:rsidRPr="00355000">
        <w:t>.</w:t>
      </w:r>
      <w:r w:rsidR="005D619B" w:rsidRPr="00355000">
        <w:t xml:space="preserve"> The replacement of polar amino acids for hydrophobic amino acids (as done in mutant HC2) might prevent or slow down access to the cleavage site.</w:t>
      </w:r>
    </w:p>
    <w:p w14:paraId="18DF69FD" w14:textId="1496B53D" w:rsidR="00A25D6C" w:rsidRPr="00355000" w:rsidRDefault="00EB4231" w:rsidP="009E535D">
      <w:r w:rsidRPr="00355000">
        <w:t xml:space="preserve">Of interest was the finding that an alteration in the light chain, </w:t>
      </w:r>
      <w:proofErr w:type="spellStart"/>
      <w:r w:rsidRPr="00355000">
        <w:t>eg</w:t>
      </w:r>
      <w:proofErr w:type="spellEnd"/>
      <w:r w:rsidRPr="00355000">
        <w:t xml:space="preserve"> LC8, could result in the loss of multiple bands including apparently, those linked to heavy chain </w:t>
      </w:r>
      <w:proofErr w:type="gramStart"/>
      <w:r w:rsidRPr="00355000">
        <w:t>degradation.</w:t>
      </w:r>
      <w:proofErr w:type="gramEnd"/>
      <w:r w:rsidRPr="00355000">
        <w:t xml:space="preserve"> This led us to consider the likelihood that</w:t>
      </w:r>
      <w:r w:rsidR="00A25D6C" w:rsidRPr="00355000">
        <w:t xml:space="preserve"> antibodies exp</w:t>
      </w:r>
      <w:r w:rsidR="001F365A" w:rsidRPr="00355000">
        <w:t xml:space="preserve">ressed in plants are cleaved </w:t>
      </w:r>
      <w:r w:rsidRPr="00355000">
        <w:t xml:space="preserve">by different proteases </w:t>
      </w:r>
      <w:r w:rsidR="001F365A" w:rsidRPr="00355000">
        <w:t xml:space="preserve">in </w:t>
      </w:r>
      <w:r w:rsidR="00A25D6C" w:rsidRPr="00355000">
        <w:t xml:space="preserve">a sequential manner. </w:t>
      </w:r>
      <w:r w:rsidRPr="00355000">
        <w:t>Thus proteolysis at a</w:t>
      </w:r>
      <w:r w:rsidR="00A25D6C" w:rsidRPr="00355000">
        <w:t>n initial site</w:t>
      </w:r>
      <w:r w:rsidR="007C6F16" w:rsidRPr="00355000">
        <w:t xml:space="preserve"> on the light chain, might</w:t>
      </w:r>
      <w:r w:rsidRPr="00355000">
        <w:t xml:space="preserve"> allow subsequent</w:t>
      </w:r>
      <w:r w:rsidR="00A25D6C" w:rsidRPr="00355000">
        <w:t xml:space="preserve"> protease access to additional amino acid sequences, previously buried within the </w:t>
      </w:r>
      <w:r w:rsidRPr="00355000">
        <w:t xml:space="preserve">antibody </w:t>
      </w:r>
      <w:r w:rsidR="00A25D6C" w:rsidRPr="00355000">
        <w:t>structure</w:t>
      </w:r>
      <w:r w:rsidR="007C6F16" w:rsidRPr="00355000">
        <w:t xml:space="preserve"> including on the heavy chain</w:t>
      </w:r>
      <w:r w:rsidR="00A25D6C" w:rsidRPr="00355000">
        <w:t xml:space="preserve">. </w:t>
      </w:r>
      <w:r w:rsidRPr="00355000">
        <w:rPr>
          <w:iCs/>
        </w:rPr>
        <w:t>Similar findings have been reported, for example in the case</w:t>
      </w:r>
      <w:r w:rsidRPr="00355000">
        <w:rPr>
          <w:i/>
          <w:iCs/>
        </w:rPr>
        <w:t xml:space="preserve"> </w:t>
      </w:r>
      <w:r w:rsidR="00A25D6C" w:rsidRPr="00355000">
        <w:t xml:space="preserve">of </w:t>
      </w:r>
      <w:proofErr w:type="spellStart"/>
      <w:r w:rsidR="00A25D6C" w:rsidRPr="00355000">
        <w:t>sphingosin</w:t>
      </w:r>
      <w:proofErr w:type="spellEnd"/>
      <w:r w:rsidR="00A25D6C" w:rsidRPr="00355000">
        <w:t xml:space="preserve"> kinase-1 (SK1) </w:t>
      </w:r>
      <w:r w:rsidRPr="00355000">
        <w:t xml:space="preserve">cleavage </w:t>
      </w:r>
      <w:r w:rsidR="00A25D6C" w:rsidRPr="00355000">
        <w:t xml:space="preserve">by </w:t>
      </w:r>
      <w:proofErr w:type="spellStart"/>
      <w:r w:rsidR="00A25D6C" w:rsidRPr="00355000">
        <w:t>cathepsin</w:t>
      </w:r>
      <w:proofErr w:type="spellEnd"/>
      <w:r w:rsidR="00A25D6C" w:rsidRPr="00355000">
        <w:t xml:space="preserve"> B. Site-directed mutagenesis of </w:t>
      </w:r>
      <w:r w:rsidRPr="00355000">
        <w:t xml:space="preserve">an </w:t>
      </w:r>
      <w:r w:rsidR="00A25D6C" w:rsidRPr="00355000">
        <w:t xml:space="preserve">initial </w:t>
      </w:r>
      <w:r w:rsidRPr="00355000">
        <w:t xml:space="preserve">target </w:t>
      </w:r>
      <w:r w:rsidR="00A25D6C" w:rsidRPr="00355000">
        <w:t xml:space="preserve">site, not only abrogated </w:t>
      </w:r>
      <w:r w:rsidRPr="00355000">
        <w:t>a</w:t>
      </w:r>
      <w:r w:rsidR="00A25D6C" w:rsidRPr="00355000">
        <w:t xml:space="preserve"> Mr 30K </w:t>
      </w:r>
      <w:r w:rsidRPr="00355000">
        <w:t xml:space="preserve">degradation </w:t>
      </w:r>
      <w:r w:rsidR="00A25D6C" w:rsidRPr="00355000">
        <w:t>band and stabilised intact SK1, it also reduced the appearance of an additional Mr 18K fragment</w:t>
      </w:r>
      <w:r w:rsidRPr="00355000">
        <w:t xml:space="preserve"> </w:t>
      </w:r>
      <w:r w:rsidR="005C5405" w:rsidRPr="00355000">
        <w:fldChar w:fldCharType="begin"/>
      </w:r>
      <w:r w:rsidR="005505E8">
        <w:instrText xml:space="preserve"> ADDIN EN.CITE &lt;EndNote&gt;&lt;Cite&gt;&lt;Author&gt;Taha&lt;/Author&gt;&lt;Year&gt;2006&lt;/Year&gt;&lt;RecNum&gt;2501&lt;/RecNum&gt;&lt;DisplayText&gt;(33)&lt;/DisplayText&gt;&lt;record&gt;&lt;rec-number&gt;2501&lt;/rec-number&gt;&lt;foreign-keys&gt;&lt;key app="EN" db-id="pz20x5arcvv0ezea9ed5922brx0zfwvvr2va" timestamp="1436957518"&gt;2501&lt;/key&gt;&lt;/foreign-keys&gt;&lt;ref-type name="Journal Article"&gt;17&lt;/ref-type&gt;&lt;contributors&gt;&lt;authors&gt;&lt;author&gt;Taha, Tarek A.&lt;/author&gt;&lt;author&gt;El-Alwani, Mazen&lt;/author&gt;&lt;author&gt;Hannun, Yusuf A.&lt;/author&gt;&lt;author&gt;Obeid, Lina M.&lt;/author&gt;&lt;/authors&gt;&lt;/contributors&gt;&lt;titles&gt;&lt;title&gt;Sphingosine kinase-1 is cleaved by cathepsin B in vitro: Identification of the initial cleavage sites for the protease&lt;/title&gt;&lt;secondary-title&gt;FEBS Letters&lt;/secondary-title&gt;&lt;/titles&gt;&lt;periodical&gt;&lt;full-title&gt;FEBS Letters&lt;/full-title&gt;&lt;/periodical&gt;&lt;pages&gt;6047-6054&lt;/pages&gt;&lt;volume&gt;580&lt;/volume&gt;&lt;number&gt;26&lt;/number&gt;&lt;keywords&gt;&lt;keyword&gt;Sphingosine kinase&lt;/keyword&gt;&lt;keyword&gt;Cathepsin B&lt;/keyword&gt;&lt;keyword&gt;Proteases&lt;/keyword&gt;&lt;/keywords&gt;&lt;dates&gt;&lt;year&gt;2006&lt;/year&gt;&lt;pub-dates&gt;&lt;date&gt;11/13/&lt;/date&gt;&lt;/pub-dates&gt;&lt;/dates&gt;&lt;isbn&gt;0014-5793&lt;/isbn&gt;&lt;urls&gt;&lt;related-urls&gt;&lt;url&gt;http://www.sciencedirect.com/science/article/pii/S0014579306011987&lt;/url&gt;&lt;/related-urls&gt;&lt;/urls&gt;&lt;electronic-resource-num&gt;http://dx.doi.org/10.1016/j.febslet.2006.09.070&lt;/electronic-resource-num&gt;&lt;/record&gt;&lt;/Cite&gt;&lt;/EndNote&gt;</w:instrText>
      </w:r>
      <w:r w:rsidR="005C5405" w:rsidRPr="00355000">
        <w:fldChar w:fldCharType="separate"/>
      </w:r>
      <w:r w:rsidR="005505E8">
        <w:rPr>
          <w:noProof/>
        </w:rPr>
        <w:t>(</w:t>
      </w:r>
      <w:hyperlink w:anchor="_ENREF_33" w:tooltip="Taha, 2006 #2501" w:history="1">
        <w:r w:rsidR="000C1D57">
          <w:rPr>
            <w:noProof/>
          </w:rPr>
          <w:t>33</w:t>
        </w:r>
      </w:hyperlink>
      <w:r w:rsidR="005505E8">
        <w:rPr>
          <w:noProof/>
        </w:rPr>
        <w:t>)</w:t>
      </w:r>
      <w:r w:rsidR="005C5405" w:rsidRPr="00355000">
        <w:fldChar w:fldCharType="end"/>
      </w:r>
      <w:r w:rsidR="00A25D6C" w:rsidRPr="00355000">
        <w:t xml:space="preserve">. </w:t>
      </w:r>
    </w:p>
    <w:p w14:paraId="4DF1D0FF" w14:textId="5BC3DAA0" w:rsidR="00A25D6C" w:rsidRPr="00355000" w:rsidRDefault="00A25D6C" w:rsidP="00227387">
      <w:r w:rsidRPr="00355000">
        <w:t>An</w:t>
      </w:r>
      <w:r w:rsidR="005D619B" w:rsidRPr="00355000">
        <w:t xml:space="preserve"> unexpected finding </w:t>
      </w:r>
      <w:r w:rsidRPr="00355000">
        <w:t xml:space="preserve">was that the </w:t>
      </w:r>
      <w:proofErr w:type="gramStart"/>
      <w:r w:rsidRPr="00355000">
        <w:t>expression of HC2 mutant combinations were</w:t>
      </w:r>
      <w:proofErr w:type="gramEnd"/>
      <w:r w:rsidRPr="00355000">
        <w:t xml:space="preserve"> associated with a consistent </w:t>
      </w:r>
      <w:r w:rsidR="005D619B" w:rsidRPr="00355000">
        <w:t>shift in apparent molecular mass on polyacrylamide gel electrophoresis</w:t>
      </w:r>
      <w:r w:rsidR="003B3D5B" w:rsidRPr="00355000">
        <w:t>, relative</w:t>
      </w:r>
      <w:r w:rsidRPr="00355000">
        <w:t xml:space="preserve"> to the control (HC + LC) and molecular weight marker. </w:t>
      </w:r>
      <w:r w:rsidR="008C29E3">
        <w:t>The possibility of</w:t>
      </w:r>
      <w:r w:rsidRPr="00355000">
        <w:t xml:space="preserve"> a truncated HC2 mutant, cleaved by proteases, </w:t>
      </w:r>
      <w:r w:rsidR="008C29E3">
        <w:t>was excluded by</w:t>
      </w:r>
      <w:r w:rsidRPr="00355000">
        <w:t xml:space="preserve"> MALDI-TOF</w:t>
      </w:r>
      <w:r w:rsidR="007C6F16" w:rsidRPr="00355000">
        <w:t xml:space="preserve"> analysis</w:t>
      </w:r>
      <w:r w:rsidR="005D619B" w:rsidRPr="00355000">
        <w:t xml:space="preserve"> (data not shown)</w:t>
      </w:r>
      <w:r w:rsidRPr="00355000">
        <w:t xml:space="preserve">. </w:t>
      </w:r>
      <w:r w:rsidR="008C29E3">
        <w:t>A</w:t>
      </w:r>
      <w:r w:rsidR="003B3D5B" w:rsidRPr="00355000">
        <w:t xml:space="preserve"> </w:t>
      </w:r>
      <w:r w:rsidRPr="00355000">
        <w:t>comparison of the</w:t>
      </w:r>
      <w:r w:rsidR="003B3D5B" w:rsidRPr="00355000">
        <w:t xml:space="preserve"> calculated</w:t>
      </w:r>
      <w:r w:rsidRPr="00355000">
        <w:t xml:space="preserve"> </w:t>
      </w:r>
      <w:proofErr w:type="spellStart"/>
      <w:r w:rsidRPr="00355000">
        <w:t>pI</w:t>
      </w:r>
      <w:r w:rsidR="003B3D5B" w:rsidRPr="00355000">
        <w:t>s</w:t>
      </w:r>
      <w:proofErr w:type="spellEnd"/>
      <w:r w:rsidRPr="00355000">
        <w:t xml:space="preserve"> for the wild type HC (</w:t>
      </w:r>
      <w:proofErr w:type="spellStart"/>
      <w:r w:rsidRPr="00355000">
        <w:t>pI</w:t>
      </w:r>
      <w:proofErr w:type="spellEnd"/>
      <w:r w:rsidRPr="00355000">
        <w:t xml:space="preserve"> = 6.55) and the HC2 (</w:t>
      </w:r>
      <w:proofErr w:type="spellStart"/>
      <w:r w:rsidRPr="00355000">
        <w:t>pI</w:t>
      </w:r>
      <w:proofErr w:type="spellEnd"/>
      <w:r w:rsidRPr="00355000">
        <w:t xml:space="preserve"> = 6.59) revealed </w:t>
      </w:r>
      <w:r w:rsidR="005D619B" w:rsidRPr="00355000">
        <w:t xml:space="preserve">only </w:t>
      </w:r>
      <w:r w:rsidRPr="00355000">
        <w:t>a minor effect on the o</w:t>
      </w:r>
      <w:r w:rsidR="005D619B" w:rsidRPr="00355000">
        <w:t>verall charge of the HC2 mutant</w:t>
      </w:r>
      <w:r w:rsidRPr="00355000">
        <w:t>. Changes in hydrophobicity of the HC2 mutant may explain the phenomenon of gel shifting, as Val113 is more hydrophobic than the substituted Ser113, whereas His114,</w:t>
      </w:r>
      <w:r w:rsidRPr="00355000">
        <w:rPr>
          <w:vertAlign w:val="superscript"/>
        </w:rPr>
        <w:t xml:space="preserve"> </w:t>
      </w:r>
      <w:r w:rsidR="00C7354B" w:rsidRPr="00355000">
        <w:t>is</w:t>
      </w:r>
      <w:r w:rsidR="00C7354B" w:rsidRPr="00355000">
        <w:rPr>
          <w:vertAlign w:val="superscript"/>
        </w:rPr>
        <w:t xml:space="preserve"> </w:t>
      </w:r>
      <w:r w:rsidRPr="00355000">
        <w:t xml:space="preserve">a more basic, cationic amino acid in character than Ala114 </w:t>
      </w:r>
      <w:r w:rsidRPr="00355000">
        <w:fldChar w:fldCharType="begin"/>
      </w:r>
      <w:r w:rsidR="005505E8">
        <w:instrText xml:space="preserve"> ADDIN EN.CITE &lt;EndNote&gt;&lt;Cite&gt;&lt;Author&gt;Kyte&lt;/Author&gt;&lt;Year&gt;1982&lt;/Year&gt;&lt;RecNum&gt;1468&lt;/RecNum&gt;&lt;DisplayText&gt;(34)&lt;/DisplayText&gt;&lt;record&gt;&lt;rec-number&gt;1468&lt;/rec-number&gt;&lt;foreign-keys&gt;&lt;key app="EN" db-id="0ddwpp9rgawedwezdvjxr9pqpa90sxz92xpt"&gt;1468&lt;/key&gt;&lt;/foreign-keys&gt;&lt;ref-type name="Journal Article"&gt;17&lt;/ref-type&gt;&lt;contributors&gt;&lt;authors&gt;&lt;author&gt;Kyte, J.&lt;/author&gt;&lt;author&gt;Doolittle, R. F.&lt;/author&gt;&lt;/authors&gt;&lt;/contributors&gt;&lt;titles&gt;&lt;title&gt;A simple method for displaying the hydropathic character of a protein&lt;/title&gt;&lt;secondary-title&gt;J Mol Biol&lt;/secondary-title&gt;&lt;alt-title&gt;Journal of molecular biology&lt;/alt-title&gt;&lt;/titles&gt;&lt;alt-periodical&gt;&lt;full-title&gt;Journal of Molecular Biology&lt;/full-title&gt;&lt;/alt-periodical&gt;&lt;pages&gt;105-32&lt;/pages&gt;&lt;volume&gt;157&lt;/volume&gt;&lt;number&gt;1&lt;/number&gt;&lt;edition&gt;1982/05/05&lt;/edition&gt;&lt;keywords&gt;&lt;keyword&gt;Amino Acid Sequence&lt;/keyword&gt;&lt;keyword&gt;Amino Acids/analysis&lt;/keyword&gt;&lt;keyword&gt;Animals&lt;/keyword&gt;&lt;keyword&gt;Bacteriorhodopsins&lt;/keyword&gt;&lt;keyword&gt;Chymotrypsinogen&lt;/keyword&gt;&lt;keyword&gt;L-Lactate Dehydrogenase&lt;/keyword&gt;&lt;keyword&gt;Membrane Proteins&lt;/keyword&gt;&lt;keyword&gt;Methods&lt;/keyword&gt;&lt;keyword&gt;*Proteins/analysis&lt;/keyword&gt;&lt;keyword&gt;Water&lt;/keyword&gt;&lt;/keywords&gt;&lt;dates&gt;&lt;year&gt;1982&lt;/year&gt;&lt;pub-dates&gt;&lt;date&gt;May 5&lt;/date&gt;&lt;/pub-dates&gt;&lt;/dates&gt;&lt;isbn&gt;0022-2836 (Print)&amp;#xD;0022-2836 (Linking)&lt;/isbn&gt;&lt;accession-num&gt;7108955&lt;/accession-num&gt;&lt;work-type&gt;Research Support, U.S. Gov&amp;apos;t, Non-P.H.S.&amp;#xD;Research Support, U.S. Gov&amp;apos;t, P.H.S.&lt;/work-type&gt;&lt;urls&gt;&lt;related-urls&gt;&lt;url&gt;http://www.ncbi.nlm.nih.gov/pubmed/7108955&lt;/url&gt;&lt;/related-urls&gt;&lt;/urls&gt;&lt;language&gt;eng&lt;/language&gt;&lt;/record&gt;&lt;/Cite&gt;&lt;/EndNote&gt;</w:instrText>
      </w:r>
      <w:r w:rsidRPr="00355000">
        <w:fldChar w:fldCharType="separate"/>
      </w:r>
      <w:r w:rsidR="005505E8">
        <w:rPr>
          <w:noProof/>
        </w:rPr>
        <w:t>(</w:t>
      </w:r>
      <w:hyperlink w:anchor="_ENREF_34" w:tooltip="Kyte, 1982 #1468" w:history="1">
        <w:r w:rsidR="000C1D57">
          <w:rPr>
            <w:noProof/>
          </w:rPr>
          <w:t>34</w:t>
        </w:r>
      </w:hyperlink>
      <w:r w:rsidR="005505E8">
        <w:rPr>
          <w:noProof/>
        </w:rPr>
        <w:t>)</w:t>
      </w:r>
      <w:r w:rsidRPr="00355000">
        <w:fldChar w:fldCharType="end"/>
      </w:r>
      <w:r w:rsidRPr="00355000">
        <w:t xml:space="preserve">. </w:t>
      </w:r>
    </w:p>
    <w:p w14:paraId="50EBA86B" w14:textId="29E24D18" w:rsidR="00A25D6C" w:rsidRPr="00355000" w:rsidRDefault="005D619B" w:rsidP="00BE05D8">
      <w:r w:rsidRPr="00355000">
        <w:t>The next stage of this work will be to extend the analysis of protease cleavage sites to other similar antibodies, to identify common and consistent target peptide motifs. It should ultimately be possible to perform more extensive screening of mutation strategies and to assess combination approaches that provide maximum IgG protection. The initial findings reported here for a monoclonal antibody could</w:t>
      </w:r>
      <w:r w:rsidR="005C5405" w:rsidRPr="00355000">
        <w:t>,</w:t>
      </w:r>
      <w:r w:rsidRPr="00355000">
        <w:t xml:space="preserve"> of course, be extended to other recombinant proteins expressed in plants. </w:t>
      </w:r>
      <w:r w:rsidR="005C5405" w:rsidRPr="00355000">
        <w:t>In addition, the</w:t>
      </w:r>
      <w:r w:rsidRPr="00355000">
        <w:t xml:space="preserve"> targeted mutation approach could be used to complement strategies that involve protease inhibition</w:t>
      </w:r>
      <w:r w:rsidR="00493E04">
        <w:t xml:space="preserve"> </w:t>
      </w:r>
      <w:r w:rsidR="00493E04">
        <w:fldChar w:fldCharType="begin"/>
      </w:r>
      <w:r w:rsidR="005505E8">
        <w:instrText xml:space="preserve"> ADDIN EN.CITE &lt;EndNote&gt;&lt;Cite&gt;&lt;Author&gt;Delannoy&lt;/Author&gt;&lt;Year&gt;2008&lt;/Year&gt;&lt;RecNum&gt;9&lt;/RecNum&gt;&lt;DisplayText&gt;(23)&lt;/DisplayText&gt;&lt;record&gt;&lt;rec-number&gt;9&lt;/rec-number&gt;&lt;foreign-keys&gt;&lt;key app="EN" db-id="txa2r9v02zwr9pe0fe6vdd0kv0fp5w5f2ef0" timestamp="1447778747"&gt;9&lt;/key&gt;&lt;/foreign-keys&gt;&lt;ref-type name="Journal Article"&gt;17&lt;/ref-type&gt;&lt;contributors&gt;&lt;authors&gt;&lt;author&gt;Delannoy, MÃ©lanie&lt;/author&gt;&lt;author&gt;Alves, Georges&lt;/author&gt;&lt;author&gt;Vertommen, Didier&lt;/author&gt;&lt;author&gt;Ma, Julian&lt;/author&gt;&lt;author&gt;Boutry, Marc&lt;/author&gt;&lt;author&gt;Navarre, Catherine&lt;/author&gt;&lt;/authors&gt;&lt;/contributors&gt;&lt;titles&gt;&lt;title&gt;Identification of peptidases in Nicotiana tabacum leaf intercellular fluid&lt;/title&gt;&lt;secondary-title&gt;Proteomics&lt;/secondary-title&gt;&lt;/titles&gt;&lt;pages&gt;2285-2298&lt;/pages&gt;&lt;volume&gt;8&lt;/volume&gt;&lt;number&gt;11&lt;/number&gt;&lt;keywords&gt;&lt;keyword&gt;IgG, Intercellular fluid, Peptidases, Tobacco (Nicotiana tabacum)&lt;/keyword&gt;&lt;/keywords&gt;&lt;dates&gt;&lt;year&gt;2008&lt;/year&gt;&lt;/dates&gt;&lt;publisher&gt;WILEY-VCH Verlag&lt;/publisher&gt;&lt;isbn&gt;1615-9861&lt;/isbn&gt;&lt;label&gt;Delannoy2008&lt;/label&gt;&lt;urls&gt;&lt;related-urls&gt;&lt;url&gt;http://dx.doi.org/10.1002/pmic.200700507&lt;/url&gt;&lt;/related-urls&gt;&lt;/urls&gt;&lt;custom1&gt;C:\Users\Julian1\Documents\All Article\transgenic research short communication\in JabRef\kim 1995 EVIDENCE THAT THE HINGE REGION PLAYS A ROLE INpdf.pdf&lt;/custom1&gt;&lt;custom3&gt;article&lt;/custom3&gt;&lt;custom5&gt;Julian1&lt;/custom5&gt;&lt;/record&gt;&lt;/Cite&gt;&lt;/EndNote&gt;</w:instrText>
      </w:r>
      <w:r w:rsidR="00493E04">
        <w:fldChar w:fldCharType="separate"/>
      </w:r>
      <w:r w:rsidR="005505E8">
        <w:rPr>
          <w:noProof/>
        </w:rPr>
        <w:t>(</w:t>
      </w:r>
      <w:hyperlink w:anchor="_ENREF_23" w:tooltip="Delannoy, 2008 #19" w:history="1">
        <w:r w:rsidR="000C1D57">
          <w:rPr>
            <w:noProof/>
          </w:rPr>
          <w:t>23</w:t>
        </w:r>
      </w:hyperlink>
      <w:r w:rsidR="005505E8">
        <w:rPr>
          <w:noProof/>
        </w:rPr>
        <w:t>)</w:t>
      </w:r>
      <w:r w:rsidR="00493E04">
        <w:fldChar w:fldCharType="end"/>
      </w:r>
      <w:r w:rsidRPr="00355000">
        <w:t xml:space="preserve"> </w:t>
      </w:r>
      <w:r w:rsidR="005C5405" w:rsidRPr="00355000">
        <w:t xml:space="preserve"> </w:t>
      </w:r>
      <w:r w:rsidRPr="00355000">
        <w:t xml:space="preserve">and or plant protease knockout </w:t>
      </w:r>
      <w:r w:rsidR="005C5405" w:rsidRPr="00355000">
        <w:fldChar w:fldCharType="begin"/>
      </w:r>
      <w:r w:rsidR="00493E04">
        <w:instrText xml:space="preserve"> ADDIN EN.CITE &lt;EndNote&gt;&lt;Cite&gt;&lt;Author&gt;Niemer&lt;/Author&gt;&lt;Year&gt;2014&lt;/Year&gt;&lt;RecNum&gt;3&lt;/RecNum&gt;&lt;DisplayText&gt;(7)&lt;/DisplayText&gt;&lt;record&gt;&lt;rec-number&gt;3&lt;/rec-number&gt;&lt;foreign-keys&gt;&lt;key app="EN" db-id="wrev0x92lfvws5e2ra9x5r2pztzrexzs9w2p" timestamp="1436957594"&gt;3&lt;/key&gt;&lt;/foreign-keys&gt;&lt;ref-type name="Journal Article"&gt;17&lt;/ref-type&gt;&lt;contributors&gt;&lt;authors&gt;&lt;author&gt;Niemer, Melanie&lt;/author&gt;&lt;author&gt;Mehofer, Ulrich&lt;/author&gt;&lt;author&gt;Torres Acosta, Juan Antonio&lt;/author&gt;&lt;author&gt;Verdianz, Maria&lt;/author&gt;&lt;author&gt;Henkel, Theresa&lt;/author&gt;&lt;author&gt;Loos, Andreas&lt;/author&gt;&lt;author&gt;Strasser, Richard&lt;/author&gt;&lt;author&gt;Maresch, Daniel&lt;/author&gt;&lt;author&gt;Rademacher, Thomas&lt;/author&gt;&lt;author&gt;Steinkellner, Herta&lt;/author&gt;&lt;author&gt;Mach, Lukas&lt;/author&gt;&lt;/authors&gt;&lt;/contributors&gt;&lt;titles&gt;&lt;title&gt;The human anti-HIV antibodies 2F5, 2G12, and PG9 differ in their susceptibility to proteolytic degradation: Down-regulation of endogenous serine and cysteine proteinase activities could improve antibody production in plant-based expression platforms&lt;/title&gt;&lt;secondary-title&gt;Biotechnology Journal&lt;/secondary-title&gt;&lt;/titles&gt;&lt;pages&gt;493-500&lt;/pages&gt;&lt;volume&gt;9&lt;/volume&gt;&lt;number&gt;4&lt;/number&gt;&lt;keywords&gt;&lt;keyword&gt;Antibodies&lt;/keyword&gt;&lt;keyword&gt;Biopharmaceutical&lt;/keyword&gt;&lt;keyword&gt;Nicotiana&lt;/keyword&gt;&lt;keyword&gt;Proteinase&lt;/keyword&gt;&lt;keyword&gt;Protein stability&lt;/keyword&gt;&lt;/keywords&gt;&lt;dates&gt;&lt;year&gt;2014&lt;/year&gt;&lt;/dates&gt;&lt;publisher&gt;WILEY-VCH Verlag&lt;/publisher&gt;&lt;isbn&gt;1860-7314&lt;/isbn&gt;&lt;urls&gt;&lt;related-urls&gt;&lt;url&gt;http://dx.doi.org/10.1002/biot.201300207&lt;/url&gt;&lt;/related-urls&gt;&lt;/urls&gt;&lt;electronic-resource-num&gt;10.1002/biot.201300207&lt;/electronic-resource-num&gt;&lt;/record&gt;&lt;/Cite&gt;&lt;/EndNote&gt;</w:instrText>
      </w:r>
      <w:r w:rsidR="005C5405" w:rsidRPr="00355000">
        <w:fldChar w:fldCharType="separate"/>
      </w:r>
      <w:r w:rsidR="00493E04">
        <w:rPr>
          <w:noProof/>
        </w:rPr>
        <w:t>(</w:t>
      </w:r>
      <w:hyperlink w:anchor="_ENREF_7" w:tooltip="Niemer, 2014 #1" w:history="1">
        <w:r w:rsidR="000C1D57">
          <w:rPr>
            <w:noProof/>
          </w:rPr>
          <w:t>7</w:t>
        </w:r>
      </w:hyperlink>
      <w:r w:rsidR="00493E04">
        <w:rPr>
          <w:noProof/>
        </w:rPr>
        <w:t>)</w:t>
      </w:r>
      <w:r w:rsidR="005C5405" w:rsidRPr="00355000">
        <w:fldChar w:fldCharType="end"/>
      </w:r>
      <w:r w:rsidR="005C5405" w:rsidRPr="00355000">
        <w:t xml:space="preserve"> that are being adopted elsewhere, alongside multiple other approaches to maximise recombinant protein accumulation in plant systems. </w:t>
      </w:r>
      <w:r w:rsidRPr="00355000">
        <w:t xml:space="preserve">  </w:t>
      </w:r>
    </w:p>
    <w:p w14:paraId="54E8D9F1" w14:textId="77777777" w:rsidR="004F349C" w:rsidRPr="00355000" w:rsidRDefault="004F349C"/>
    <w:p w14:paraId="03FDCE7E" w14:textId="77777777" w:rsidR="007C557D" w:rsidRPr="00D05571" w:rsidRDefault="003B3A98" w:rsidP="00D05571">
      <w:pPr>
        <w:spacing w:line="240" w:lineRule="auto"/>
        <w:jc w:val="center"/>
        <w:rPr>
          <w:b/>
          <w:sz w:val="28"/>
          <w:szCs w:val="28"/>
        </w:rPr>
      </w:pPr>
      <w:r w:rsidRPr="00D05571">
        <w:rPr>
          <w:b/>
          <w:sz w:val="28"/>
          <w:szCs w:val="28"/>
        </w:rPr>
        <w:lastRenderedPageBreak/>
        <w:t>References</w:t>
      </w:r>
    </w:p>
    <w:p w14:paraId="3E8F3F1F" w14:textId="77777777" w:rsidR="000C1D57" w:rsidRPr="000C1D57" w:rsidRDefault="00054A51" w:rsidP="000C1D57">
      <w:pPr>
        <w:pStyle w:val="EndNoteBibliography"/>
        <w:spacing w:after="0"/>
        <w:ind w:left="720" w:hanging="720"/>
      </w:pPr>
      <w:r w:rsidRPr="00355000">
        <w:fldChar w:fldCharType="begin"/>
      </w:r>
      <w:r w:rsidRPr="00355000">
        <w:instrText xml:space="preserve"> ADDIN EN.REFLIST </w:instrText>
      </w:r>
      <w:r w:rsidRPr="00355000">
        <w:fldChar w:fldCharType="separate"/>
      </w:r>
      <w:bookmarkStart w:id="25" w:name="_ENREF_1"/>
      <w:r w:rsidR="000C1D57" w:rsidRPr="000C1D57">
        <w:t>1.</w:t>
      </w:r>
      <w:r w:rsidR="000C1D57" w:rsidRPr="000C1D57">
        <w:tab/>
        <w:t xml:space="preserve">Hiatt, A., Cafferkey, R., and Bowdish, K. (1989) Production of antibodies in transgenic plants. </w:t>
      </w:r>
      <w:r w:rsidR="000C1D57" w:rsidRPr="000C1D57">
        <w:rPr>
          <w:i/>
        </w:rPr>
        <w:t>Nature</w:t>
      </w:r>
      <w:r w:rsidR="000C1D57" w:rsidRPr="000C1D57">
        <w:t xml:space="preserve"> </w:t>
      </w:r>
      <w:r w:rsidR="000C1D57" w:rsidRPr="000C1D57">
        <w:rPr>
          <w:b/>
        </w:rPr>
        <w:t>342</w:t>
      </w:r>
      <w:r w:rsidR="000C1D57" w:rsidRPr="000C1D57">
        <w:t>, 76-78</w:t>
      </w:r>
      <w:bookmarkEnd w:id="25"/>
    </w:p>
    <w:p w14:paraId="1E42C301" w14:textId="77777777" w:rsidR="000C1D57" w:rsidRPr="000C1D57" w:rsidRDefault="000C1D57" w:rsidP="000C1D57">
      <w:pPr>
        <w:pStyle w:val="EndNoteBibliography"/>
        <w:spacing w:after="0"/>
        <w:ind w:left="720" w:hanging="720"/>
        <w:rPr>
          <w:b/>
        </w:rPr>
      </w:pPr>
      <w:bookmarkStart w:id="26" w:name="_ENREF_2"/>
      <w:r w:rsidRPr="000C1D57">
        <w:t>2.</w:t>
      </w:r>
      <w:r w:rsidRPr="000C1D57">
        <w:tab/>
        <w:t xml:space="preserve">Tekoah, Y., Tzaban, S., Kizhner, T., Hainrichson, M., Gantman, A., Golembo, M., Aviezer, D., and Shaaltiel, Y. (2013) Glycosylation and functionality of recombinant beta-glucocerebrosidase from various production systems. </w:t>
      </w:r>
      <w:r w:rsidRPr="000C1D57">
        <w:rPr>
          <w:i/>
        </w:rPr>
        <w:t>Bioscience reports</w:t>
      </w:r>
      <w:r w:rsidRPr="000C1D57">
        <w:t xml:space="preserve"> </w:t>
      </w:r>
      <w:r w:rsidRPr="000C1D57">
        <w:rPr>
          <w:b/>
        </w:rPr>
        <w:t>33</w:t>
      </w:r>
      <w:bookmarkEnd w:id="26"/>
    </w:p>
    <w:p w14:paraId="2D08883C" w14:textId="77777777" w:rsidR="000C1D57" w:rsidRPr="000C1D57" w:rsidRDefault="000C1D57" w:rsidP="000C1D57">
      <w:pPr>
        <w:pStyle w:val="EndNoteBibliography"/>
        <w:spacing w:after="0"/>
        <w:ind w:left="720" w:hanging="720"/>
      </w:pPr>
      <w:bookmarkStart w:id="27" w:name="_ENREF_3"/>
      <w:r w:rsidRPr="000C1D57">
        <w:t>3.</w:t>
      </w:r>
      <w:r w:rsidRPr="000C1D57">
        <w:tab/>
        <w:t xml:space="preserve">Tuse, D. (2011) Safety of plant-made pharmaceuticals: product development and regulatory considerations based on case studies of two autologous human cancer vaccines. </w:t>
      </w:r>
      <w:r w:rsidRPr="000C1D57">
        <w:rPr>
          <w:i/>
        </w:rPr>
        <w:t>Hum Vaccin</w:t>
      </w:r>
      <w:r w:rsidRPr="000C1D57">
        <w:t xml:space="preserve"> </w:t>
      </w:r>
      <w:r w:rsidRPr="000C1D57">
        <w:rPr>
          <w:b/>
        </w:rPr>
        <w:t>7</w:t>
      </w:r>
      <w:r w:rsidRPr="000C1D57">
        <w:t>, 322-330</w:t>
      </w:r>
      <w:bookmarkEnd w:id="27"/>
    </w:p>
    <w:p w14:paraId="6F54F7F5" w14:textId="77777777" w:rsidR="000C1D57" w:rsidRPr="000C1D57" w:rsidRDefault="000C1D57" w:rsidP="000C1D57">
      <w:pPr>
        <w:pStyle w:val="EndNoteBibliography"/>
        <w:spacing w:after="0"/>
        <w:ind w:left="720" w:hanging="720"/>
      </w:pPr>
      <w:bookmarkStart w:id="28" w:name="_ENREF_4"/>
      <w:r w:rsidRPr="000C1D57">
        <w:t>4.</w:t>
      </w:r>
      <w:r w:rsidRPr="000C1D57">
        <w:tab/>
        <w:t xml:space="preserve">Ma, J. K., Drossard, J., Lewis, D., Altmann, F., Boyle, J., Christou, P., Cole, T., Dale, P., van Dolleweerd, C. J., Isitt, V., Katinger, D., Lobedan, M., Mertens, H., Paul, M. J., Rademacher, T., Sack, M., Hundleby, P. A., Stiegler, G., Stoger, E., Twyman, R. M., Vcelar, B., and Fischer, R. (2015) Regulatory approval and a first-in-human phase I clinical trial of a monoclonal antibody produced in transgenic tobacco plants. </w:t>
      </w:r>
      <w:r w:rsidRPr="000C1D57">
        <w:rPr>
          <w:i/>
        </w:rPr>
        <w:t>Plant Biotechnol J</w:t>
      </w:r>
      <w:r w:rsidRPr="000C1D57">
        <w:t xml:space="preserve"> </w:t>
      </w:r>
      <w:bookmarkEnd w:id="28"/>
    </w:p>
    <w:p w14:paraId="091B75DD" w14:textId="77777777" w:rsidR="000C1D57" w:rsidRPr="000C1D57" w:rsidRDefault="000C1D57" w:rsidP="000C1D57">
      <w:pPr>
        <w:pStyle w:val="EndNoteBibliography"/>
        <w:spacing w:after="0"/>
        <w:ind w:left="720" w:hanging="720"/>
      </w:pPr>
      <w:bookmarkStart w:id="29" w:name="_ENREF_5"/>
      <w:r w:rsidRPr="000C1D57">
        <w:t>5.</w:t>
      </w:r>
      <w:r w:rsidRPr="000C1D57">
        <w:tab/>
        <w:t xml:space="preserve">Hehle, V. K., Lombardi, R., van Dolleweerd, C. J., Paul, M. J., Di Micco, P., Morea, V., Benvenuto, E., Donini, M., and Ma, J. K. (2015) Site-specific proteolytic degradation of IgG monoclonal antibodies expressed in tobacco plants. </w:t>
      </w:r>
      <w:r w:rsidRPr="000C1D57">
        <w:rPr>
          <w:i/>
        </w:rPr>
        <w:t>Plant Biotechnol J</w:t>
      </w:r>
      <w:r w:rsidRPr="000C1D57">
        <w:t xml:space="preserve"> </w:t>
      </w:r>
      <w:r w:rsidRPr="000C1D57">
        <w:rPr>
          <w:b/>
        </w:rPr>
        <w:t>13</w:t>
      </w:r>
      <w:r w:rsidRPr="000C1D57">
        <w:t>, 235-245</w:t>
      </w:r>
      <w:bookmarkEnd w:id="29"/>
    </w:p>
    <w:p w14:paraId="5658D072" w14:textId="77777777" w:rsidR="000C1D57" w:rsidRPr="000C1D57" w:rsidRDefault="000C1D57" w:rsidP="000C1D57">
      <w:pPr>
        <w:pStyle w:val="EndNoteBibliography"/>
        <w:spacing w:after="0"/>
        <w:ind w:left="720" w:hanging="720"/>
      </w:pPr>
      <w:bookmarkStart w:id="30" w:name="_ENREF_6"/>
      <w:r w:rsidRPr="000C1D57">
        <w:t>6.</w:t>
      </w:r>
      <w:r w:rsidRPr="000C1D57">
        <w:tab/>
        <w:t xml:space="preserve">Hehle, V., Paul, M., Drake, P., Ma, J., and van Dolleweerd, C. (2011) Antibody degradation in tobacco plants: a predominantly apoplastic process. </w:t>
      </w:r>
      <w:r w:rsidRPr="000C1D57">
        <w:rPr>
          <w:i/>
        </w:rPr>
        <w:t>BMC Biotechnology</w:t>
      </w:r>
      <w:r w:rsidRPr="000C1D57">
        <w:t xml:space="preserve"> </w:t>
      </w:r>
      <w:r w:rsidRPr="000C1D57">
        <w:rPr>
          <w:b/>
        </w:rPr>
        <w:t>11</w:t>
      </w:r>
      <w:r w:rsidRPr="000C1D57">
        <w:t>, 128</w:t>
      </w:r>
      <w:bookmarkEnd w:id="30"/>
    </w:p>
    <w:p w14:paraId="1DA455D9" w14:textId="77777777" w:rsidR="000C1D57" w:rsidRPr="000C1D57" w:rsidRDefault="000C1D57" w:rsidP="000C1D57">
      <w:pPr>
        <w:pStyle w:val="EndNoteBibliography"/>
        <w:spacing w:after="0"/>
        <w:ind w:left="720" w:hanging="720"/>
      </w:pPr>
      <w:bookmarkStart w:id="31" w:name="_ENREF_7"/>
      <w:r w:rsidRPr="000C1D57">
        <w:t>7.</w:t>
      </w:r>
      <w:r w:rsidRPr="000C1D57">
        <w:tab/>
        <w:t xml:space="preserve">Niemer, M., Mehofer, U., Torres Acosta, J. A., Verdianz, M., Henkel, T., Loos, A., Strasser, R., Maresch, D., Rademacher, T., Steinkellner, H., and Mach, L. (2014) The human anti-HIV antibodies 2F5, 2G12, and PG9 differ in their susceptibility to proteolytic degradation: Down-regulation of endogenous serine and cysteine proteinase activities could improve antibody production in plant-based expression platforms. </w:t>
      </w:r>
      <w:r w:rsidRPr="000C1D57">
        <w:rPr>
          <w:i/>
        </w:rPr>
        <w:t>Biotechnology Journal</w:t>
      </w:r>
      <w:r w:rsidRPr="000C1D57">
        <w:t xml:space="preserve"> </w:t>
      </w:r>
      <w:r w:rsidRPr="000C1D57">
        <w:rPr>
          <w:b/>
        </w:rPr>
        <w:t>9</w:t>
      </w:r>
      <w:r w:rsidRPr="000C1D57">
        <w:t>, 493-500</w:t>
      </w:r>
      <w:bookmarkEnd w:id="31"/>
    </w:p>
    <w:p w14:paraId="2A6FA67B" w14:textId="77777777" w:rsidR="000C1D57" w:rsidRPr="000C1D57" w:rsidRDefault="000C1D57" w:rsidP="000C1D57">
      <w:pPr>
        <w:pStyle w:val="EndNoteBibliography"/>
        <w:spacing w:after="0"/>
        <w:ind w:left="720" w:hanging="720"/>
      </w:pPr>
      <w:bookmarkStart w:id="32" w:name="_ENREF_8"/>
      <w:r w:rsidRPr="000C1D57">
        <w:t>8.</w:t>
      </w:r>
      <w:r w:rsidRPr="000C1D57">
        <w:tab/>
        <w:t xml:space="preserve">Sharp, J. M., and Doran, P. M. (2001) Characterization of monoclonal antibody fragments produced by plant cells. </w:t>
      </w:r>
      <w:r w:rsidRPr="000C1D57">
        <w:rPr>
          <w:i/>
        </w:rPr>
        <w:t>Biotechnology and Bioengineering</w:t>
      </w:r>
      <w:r w:rsidRPr="000C1D57">
        <w:t xml:space="preserve"> </w:t>
      </w:r>
      <w:r w:rsidRPr="000C1D57">
        <w:rPr>
          <w:b/>
        </w:rPr>
        <w:t>73</w:t>
      </w:r>
      <w:r w:rsidRPr="000C1D57">
        <w:t>, 338-346</w:t>
      </w:r>
      <w:bookmarkEnd w:id="32"/>
    </w:p>
    <w:p w14:paraId="2ECAD960" w14:textId="77777777" w:rsidR="000C1D57" w:rsidRPr="000C1D57" w:rsidRDefault="000C1D57" w:rsidP="000C1D57">
      <w:pPr>
        <w:pStyle w:val="EndNoteBibliography"/>
        <w:spacing w:after="0"/>
        <w:ind w:left="720" w:hanging="720"/>
      </w:pPr>
      <w:bookmarkStart w:id="33" w:name="_ENREF_9"/>
      <w:r w:rsidRPr="000C1D57">
        <w:t>9.</w:t>
      </w:r>
      <w:r w:rsidRPr="000C1D57">
        <w:tab/>
        <w:t xml:space="preserve">Wongsamuth, R., and Doran, P. M. (1997) Production of monoclonal antibodies by tobacco hairy roots. </w:t>
      </w:r>
      <w:r w:rsidRPr="000C1D57">
        <w:rPr>
          <w:i/>
        </w:rPr>
        <w:t>Biotechnol Bioeng</w:t>
      </w:r>
      <w:r w:rsidRPr="000C1D57">
        <w:t xml:space="preserve"> </w:t>
      </w:r>
      <w:r w:rsidRPr="000C1D57">
        <w:rPr>
          <w:b/>
        </w:rPr>
        <w:t>54</w:t>
      </w:r>
      <w:r w:rsidRPr="000C1D57">
        <w:t>, 401-415</w:t>
      </w:r>
      <w:bookmarkEnd w:id="33"/>
    </w:p>
    <w:p w14:paraId="3C782ECF" w14:textId="77777777" w:rsidR="000C1D57" w:rsidRPr="000C1D57" w:rsidRDefault="000C1D57" w:rsidP="000C1D57">
      <w:pPr>
        <w:pStyle w:val="EndNoteBibliography"/>
        <w:spacing w:after="0"/>
        <w:ind w:left="720" w:hanging="720"/>
      </w:pPr>
      <w:bookmarkStart w:id="34" w:name="_ENREF_10"/>
      <w:r w:rsidRPr="000C1D57">
        <w:t>10.</w:t>
      </w:r>
      <w:r w:rsidRPr="000C1D57">
        <w:tab/>
        <w:t xml:space="preserve">Baumal, R., and Scharff, M. D. (1973) Synthesis, Assembly and Secretion of Mouse Immunoglobulin. </w:t>
      </w:r>
      <w:r w:rsidRPr="000C1D57">
        <w:rPr>
          <w:i/>
        </w:rPr>
        <w:t>Immunological Reviews</w:t>
      </w:r>
      <w:r w:rsidRPr="000C1D57">
        <w:t xml:space="preserve"> </w:t>
      </w:r>
      <w:r w:rsidRPr="000C1D57">
        <w:rPr>
          <w:b/>
        </w:rPr>
        <w:t>14</w:t>
      </w:r>
      <w:r w:rsidRPr="000C1D57">
        <w:t>, 163-183</w:t>
      </w:r>
      <w:bookmarkEnd w:id="34"/>
    </w:p>
    <w:p w14:paraId="570EEDED" w14:textId="77777777" w:rsidR="000C1D57" w:rsidRPr="000C1D57" w:rsidRDefault="000C1D57" w:rsidP="000C1D57">
      <w:pPr>
        <w:pStyle w:val="EndNoteBibliography"/>
        <w:spacing w:after="0"/>
        <w:ind w:left="720" w:hanging="720"/>
      </w:pPr>
      <w:bookmarkStart w:id="35" w:name="_ENREF_11"/>
      <w:r w:rsidRPr="000C1D57">
        <w:t>11.</w:t>
      </w:r>
      <w:r w:rsidRPr="000C1D57">
        <w:tab/>
        <w:t xml:space="preserve">Goulet, C., Khalf, M., Sainsbury, F., D’Aoust, M.-A., and Michaud, D. (2012) A protease activity–depleted environment for heterologous proteins migrating towards the leaf cell apoplast. </w:t>
      </w:r>
      <w:r w:rsidRPr="000C1D57">
        <w:rPr>
          <w:i/>
        </w:rPr>
        <w:t>Plant Biotechnology Journal</w:t>
      </w:r>
      <w:r w:rsidRPr="000C1D57">
        <w:t xml:space="preserve"> </w:t>
      </w:r>
      <w:r w:rsidRPr="000C1D57">
        <w:rPr>
          <w:b/>
        </w:rPr>
        <w:t>10</w:t>
      </w:r>
      <w:r w:rsidRPr="000C1D57">
        <w:t>, 83-94</w:t>
      </w:r>
      <w:bookmarkEnd w:id="35"/>
    </w:p>
    <w:p w14:paraId="5C0E0030" w14:textId="77777777" w:rsidR="000C1D57" w:rsidRPr="000C1D57" w:rsidRDefault="000C1D57" w:rsidP="000C1D57">
      <w:pPr>
        <w:pStyle w:val="EndNoteBibliography"/>
        <w:spacing w:after="0"/>
        <w:ind w:left="720" w:hanging="720"/>
      </w:pPr>
      <w:bookmarkStart w:id="36" w:name="_ENREF_12"/>
      <w:r w:rsidRPr="000C1D57">
        <w:t>12.</w:t>
      </w:r>
      <w:r w:rsidRPr="000C1D57">
        <w:tab/>
        <w:t xml:space="preserve">Komarnytsky, S., Borisjuk, N., Yakoby, N., Garvey, A., and Raskin, I. (2006) Cosecretion of Protease Inhibitor Stabilizes Antibodies Produced by Plant Roots. </w:t>
      </w:r>
      <w:r w:rsidRPr="000C1D57">
        <w:rPr>
          <w:i/>
        </w:rPr>
        <w:t>Plant Physiol.</w:t>
      </w:r>
      <w:r w:rsidRPr="000C1D57">
        <w:t xml:space="preserve"> </w:t>
      </w:r>
      <w:r w:rsidRPr="000C1D57">
        <w:rPr>
          <w:b/>
        </w:rPr>
        <w:t>141</w:t>
      </w:r>
      <w:r w:rsidRPr="000C1D57">
        <w:t>, 1185-1193</w:t>
      </w:r>
      <w:bookmarkEnd w:id="36"/>
    </w:p>
    <w:p w14:paraId="0EF56C23" w14:textId="77777777" w:rsidR="000C1D57" w:rsidRPr="000C1D57" w:rsidRDefault="000C1D57" w:rsidP="000C1D57">
      <w:pPr>
        <w:pStyle w:val="EndNoteBibliography"/>
        <w:spacing w:after="0"/>
        <w:ind w:left="720" w:hanging="720"/>
      </w:pPr>
      <w:bookmarkStart w:id="37" w:name="_ENREF_13"/>
      <w:r w:rsidRPr="000C1D57">
        <w:t>13.</w:t>
      </w:r>
      <w:r w:rsidRPr="000C1D57">
        <w:tab/>
        <w:t xml:space="preserve">Rivard, D., Anguenot, R., Brunelle, F., Le, V. Q., Vezina, L. P., Trepanier, S., and Michaud, D. (2006) An in-built proteinase inhibitor system for the protection of recombinant proteins recovered from transgenic plants. </w:t>
      </w:r>
      <w:r w:rsidRPr="000C1D57">
        <w:rPr>
          <w:i/>
        </w:rPr>
        <w:t>Plant Biotechnology Journal</w:t>
      </w:r>
      <w:r w:rsidRPr="000C1D57">
        <w:t xml:space="preserve"> </w:t>
      </w:r>
      <w:r w:rsidRPr="000C1D57">
        <w:rPr>
          <w:b/>
        </w:rPr>
        <w:t>4</w:t>
      </w:r>
      <w:r w:rsidRPr="000C1D57">
        <w:t>, 359-368</w:t>
      </w:r>
      <w:bookmarkEnd w:id="37"/>
    </w:p>
    <w:p w14:paraId="426E88E1" w14:textId="77777777" w:rsidR="000C1D57" w:rsidRPr="000C1D57" w:rsidRDefault="000C1D57" w:rsidP="000C1D57">
      <w:pPr>
        <w:pStyle w:val="EndNoteBibliography"/>
        <w:spacing w:after="0"/>
        <w:ind w:left="720" w:hanging="720"/>
      </w:pPr>
      <w:bookmarkStart w:id="38" w:name="_ENREF_14"/>
      <w:r w:rsidRPr="000C1D57">
        <w:t>14.</w:t>
      </w:r>
      <w:r w:rsidRPr="000C1D57">
        <w:tab/>
        <w:t xml:space="preserve">Kim, N.-S., Kim, T.-G., Kim, O.-H., Ko, E.-M., Jang, Y.-S., Jung, E.-S., Kwon, T.-H., and Yang, M.-S. (2008) Improvement of recombinant hGM-CSF production by suppression of cysteine proteinase gene expression using RNA interference in a transgenic rice culture. </w:t>
      </w:r>
      <w:r w:rsidRPr="000C1D57">
        <w:rPr>
          <w:i/>
        </w:rPr>
        <w:t>Plant Molecular Biology</w:t>
      </w:r>
      <w:r w:rsidRPr="000C1D57">
        <w:t xml:space="preserve"> </w:t>
      </w:r>
      <w:r w:rsidRPr="000C1D57">
        <w:rPr>
          <w:b/>
        </w:rPr>
        <w:t>68</w:t>
      </w:r>
      <w:r w:rsidRPr="000C1D57">
        <w:t>, 263-275</w:t>
      </w:r>
      <w:bookmarkEnd w:id="38"/>
    </w:p>
    <w:p w14:paraId="1D32320E" w14:textId="77777777" w:rsidR="000C1D57" w:rsidRPr="000C1D57" w:rsidRDefault="000C1D57" w:rsidP="000C1D57">
      <w:pPr>
        <w:pStyle w:val="EndNoteBibliography"/>
        <w:spacing w:after="0"/>
        <w:ind w:left="720" w:hanging="720"/>
      </w:pPr>
      <w:bookmarkStart w:id="39" w:name="_ENREF_15"/>
      <w:r w:rsidRPr="000C1D57">
        <w:t>15.</w:t>
      </w:r>
      <w:r w:rsidRPr="000C1D57">
        <w:tab/>
        <w:t xml:space="preserve">Gutierrez, R. A., MacIntosh, G. C., and Green, P. J. (1999) Current perspectives on mRNA stability in plants: multiple levels and mechanisms of control. </w:t>
      </w:r>
      <w:r w:rsidRPr="000C1D57">
        <w:rPr>
          <w:i/>
        </w:rPr>
        <w:t>Trends Plant Sci</w:t>
      </w:r>
      <w:r w:rsidRPr="000C1D57">
        <w:t xml:space="preserve"> </w:t>
      </w:r>
      <w:r w:rsidRPr="000C1D57">
        <w:rPr>
          <w:b/>
        </w:rPr>
        <w:t>4</w:t>
      </w:r>
      <w:r w:rsidRPr="000C1D57">
        <w:t>, 429-438</w:t>
      </w:r>
      <w:bookmarkEnd w:id="39"/>
    </w:p>
    <w:p w14:paraId="18BEF507" w14:textId="77777777" w:rsidR="000C1D57" w:rsidRPr="000C1D57" w:rsidRDefault="000C1D57" w:rsidP="000C1D57">
      <w:pPr>
        <w:pStyle w:val="EndNoteBibliography"/>
        <w:spacing w:after="0"/>
        <w:ind w:left="720" w:hanging="720"/>
      </w:pPr>
      <w:bookmarkStart w:id="40" w:name="_ENREF_16"/>
      <w:r w:rsidRPr="000C1D57">
        <w:t>16.</w:t>
      </w:r>
      <w:r w:rsidRPr="000C1D57">
        <w:tab/>
        <w:t xml:space="preserve">Koziel, M. G., Carozzi, N. B., and Desai, N. (1996) Optimizing expression of transgenes with an emphasis on post-transcriptional events. </w:t>
      </w:r>
      <w:r w:rsidRPr="000C1D57">
        <w:rPr>
          <w:i/>
        </w:rPr>
        <w:t>Plant Mol Biol</w:t>
      </w:r>
      <w:r w:rsidRPr="000C1D57">
        <w:t xml:space="preserve"> </w:t>
      </w:r>
      <w:r w:rsidRPr="000C1D57">
        <w:rPr>
          <w:b/>
        </w:rPr>
        <w:t>32</w:t>
      </w:r>
      <w:r w:rsidRPr="000C1D57">
        <w:t>, 393-405</w:t>
      </w:r>
      <w:bookmarkEnd w:id="40"/>
    </w:p>
    <w:p w14:paraId="1EECA328" w14:textId="77777777" w:rsidR="000C1D57" w:rsidRPr="000C1D57" w:rsidRDefault="000C1D57" w:rsidP="000C1D57">
      <w:pPr>
        <w:pStyle w:val="EndNoteBibliography"/>
        <w:spacing w:after="0"/>
        <w:ind w:left="720" w:hanging="720"/>
      </w:pPr>
      <w:bookmarkStart w:id="41" w:name="_ENREF_17"/>
      <w:r w:rsidRPr="000C1D57">
        <w:lastRenderedPageBreak/>
        <w:t>17.</w:t>
      </w:r>
      <w:r w:rsidRPr="000C1D57">
        <w:tab/>
        <w:t xml:space="preserve">Faye, L., Boulaflous, A., Benchabane, M., Gomord, V., and Michaud, D. (2005) Protein modifications in the plant secretory pathway: current status and practical implications in molecular pharming. </w:t>
      </w:r>
      <w:r w:rsidRPr="000C1D57">
        <w:rPr>
          <w:i/>
        </w:rPr>
        <w:t>Vaccine</w:t>
      </w:r>
      <w:r w:rsidRPr="000C1D57">
        <w:t xml:space="preserve"> </w:t>
      </w:r>
      <w:r w:rsidRPr="000C1D57">
        <w:rPr>
          <w:b/>
        </w:rPr>
        <w:t>23</w:t>
      </w:r>
      <w:r w:rsidRPr="000C1D57">
        <w:t>, 1770-1778</w:t>
      </w:r>
      <w:bookmarkEnd w:id="41"/>
    </w:p>
    <w:p w14:paraId="576F8635" w14:textId="77777777" w:rsidR="000C1D57" w:rsidRPr="000C1D57" w:rsidRDefault="000C1D57" w:rsidP="000C1D57">
      <w:pPr>
        <w:pStyle w:val="EndNoteBibliography"/>
        <w:spacing w:after="0"/>
        <w:ind w:left="720" w:hanging="720"/>
      </w:pPr>
      <w:bookmarkStart w:id="42" w:name="_ENREF_18"/>
      <w:r w:rsidRPr="000C1D57">
        <w:t>18.</w:t>
      </w:r>
      <w:r w:rsidRPr="000C1D57">
        <w:tab/>
        <w:t xml:space="preserve">Rademacher, T., Sack, M., Arcalis, E., Stadlmann, J., Balzer, S., Altmann, F., Quendler, H., Stiegler, G., Kunert, R., Fischer, R., and Stoger, E. (2008) Recombinant antibody 2G12 produced in maize endosperm efficiently neutralizes HIV-1 and contains predominantly single-GlcNAc N-glycans. </w:t>
      </w:r>
      <w:r w:rsidRPr="000C1D57">
        <w:rPr>
          <w:i/>
        </w:rPr>
        <w:t>Plant Biotechnol J</w:t>
      </w:r>
      <w:r w:rsidRPr="000C1D57">
        <w:t xml:space="preserve"> </w:t>
      </w:r>
      <w:r w:rsidRPr="000C1D57">
        <w:rPr>
          <w:b/>
        </w:rPr>
        <w:t>6</w:t>
      </w:r>
      <w:r w:rsidRPr="000C1D57">
        <w:t>, 189-201</w:t>
      </w:r>
      <w:bookmarkEnd w:id="42"/>
    </w:p>
    <w:p w14:paraId="2FC052F1" w14:textId="77777777" w:rsidR="000C1D57" w:rsidRPr="000C1D57" w:rsidRDefault="000C1D57" w:rsidP="000C1D57">
      <w:pPr>
        <w:pStyle w:val="EndNoteBibliography"/>
        <w:spacing w:after="0"/>
        <w:ind w:left="720" w:hanging="720"/>
      </w:pPr>
      <w:bookmarkStart w:id="43" w:name="_ENREF_19"/>
      <w:r w:rsidRPr="000C1D57">
        <w:t>19.</w:t>
      </w:r>
      <w:r w:rsidRPr="000C1D57">
        <w:tab/>
        <w:t xml:space="preserve">Arcalis, E., Stadlmann, J., Rademacher, T., Marcel, S., Sack, M., Altmann, F., and Stoger, E. (2013) Plant species and organ influence the structure and subcellular localization of recombinant glycoproteins. </w:t>
      </w:r>
      <w:r w:rsidRPr="000C1D57">
        <w:rPr>
          <w:i/>
        </w:rPr>
        <w:t>Plant Mol Biol</w:t>
      </w:r>
      <w:r w:rsidRPr="000C1D57">
        <w:t xml:space="preserve"> </w:t>
      </w:r>
      <w:r w:rsidRPr="000C1D57">
        <w:rPr>
          <w:b/>
        </w:rPr>
        <w:t>83</w:t>
      </w:r>
      <w:r w:rsidRPr="000C1D57">
        <w:t>, 105-117</w:t>
      </w:r>
      <w:bookmarkEnd w:id="43"/>
    </w:p>
    <w:p w14:paraId="0F544FC1" w14:textId="77777777" w:rsidR="000C1D57" w:rsidRPr="000C1D57" w:rsidRDefault="000C1D57" w:rsidP="000C1D57">
      <w:pPr>
        <w:pStyle w:val="EndNoteBibliography"/>
        <w:spacing w:after="0"/>
        <w:ind w:left="720" w:hanging="720"/>
      </w:pPr>
      <w:bookmarkStart w:id="44" w:name="_ENREF_20"/>
      <w:r w:rsidRPr="000C1D57">
        <w:t>20.</w:t>
      </w:r>
      <w:r w:rsidRPr="000C1D57">
        <w:tab/>
        <w:t xml:space="preserve">Gomord, V. r., Fitchette, A.-C., Menu-Bouaouiche, L., Saint-Jore-Dupas, C., Plasson, C., Michaud, D., and Faye, L. c. (2010) Plant-specific glycosylation patterns in the context of therapeutic protein production. </w:t>
      </w:r>
      <w:r w:rsidRPr="000C1D57">
        <w:rPr>
          <w:i/>
        </w:rPr>
        <w:t>Plant Biotechnology Journal</w:t>
      </w:r>
      <w:r w:rsidRPr="000C1D57">
        <w:t xml:space="preserve"> </w:t>
      </w:r>
      <w:r w:rsidRPr="000C1D57">
        <w:rPr>
          <w:b/>
        </w:rPr>
        <w:t>8</w:t>
      </w:r>
      <w:r w:rsidRPr="000C1D57">
        <w:t>, 564-587</w:t>
      </w:r>
      <w:bookmarkEnd w:id="44"/>
    </w:p>
    <w:p w14:paraId="74BFC345" w14:textId="77777777" w:rsidR="000C1D57" w:rsidRPr="000C1D57" w:rsidRDefault="000C1D57" w:rsidP="000C1D57">
      <w:pPr>
        <w:pStyle w:val="EndNoteBibliography"/>
        <w:spacing w:after="0"/>
        <w:ind w:left="720" w:hanging="720"/>
      </w:pPr>
      <w:bookmarkStart w:id="45" w:name="_ENREF_21"/>
      <w:r w:rsidRPr="000C1D57">
        <w:t>21.</w:t>
      </w:r>
      <w:r w:rsidRPr="000C1D57">
        <w:tab/>
        <w:t xml:space="preserve">Floss, D. M., Sack, M., Arcalis, E., Stadlmann, J., Quendler, H., Rademacher, T., Stoger, E., Scheller, J., Fischer, R., and Conrad, U. (2009) Influence of elastin-like peptide fusions on the quantity and quality of a tobacco-derived human immunodeficiency virus-neutralizing antibody. </w:t>
      </w:r>
      <w:r w:rsidRPr="000C1D57">
        <w:rPr>
          <w:i/>
        </w:rPr>
        <w:t>Plant Biotechnol J</w:t>
      </w:r>
      <w:r w:rsidRPr="000C1D57">
        <w:t xml:space="preserve"> </w:t>
      </w:r>
      <w:r w:rsidRPr="000C1D57">
        <w:rPr>
          <w:b/>
        </w:rPr>
        <w:t>7</w:t>
      </w:r>
      <w:r w:rsidRPr="000C1D57">
        <w:t>, 899-913</w:t>
      </w:r>
      <w:bookmarkEnd w:id="45"/>
    </w:p>
    <w:p w14:paraId="0800AB15" w14:textId="77777777" w:rsidR="000C1D57" w:rsidRPr="000C1D57" w:rsidRDefault="000C1D57" w:rsidP="000C1D57">
      <w:pPr>
        <w:pStyle w:val="EndNoteBibliography"/>
        <w:spacing w:after="0"/>
        <w:ind w:left="720" w:hanging="720"/>
      </w:pPr>
      <w:bookmarkStart w:id="46" w:name="_ENREF_22"/>
      <w:r w:rsidRPr="000C1D57">
        <w:t>22.</w:t>
      </w:r>
      <w:r w:rsidRPr="000C1D57">
        <w:tab/>
        <w:t xml:space="preserve">Obregon, P., Chargelegue, D., Drake, P. M., Prada, A., Nuttall, J., Frigerio, L., and Ma, J. K. (2006) HIV-1 p24-immunoglobulin fusion molecule: a new strategy for plant-based protein production. </w:t>
      </w:r>
      <w:r w:rsidRPr="000C1D57">
        <w:rPr>
          <w:i/>
        </w:rPr>
        <w:t>Plant Biotechnol.J.</w:t>
      </w:r>
      <w:r w:rsidRPr="000C1D57">
        <w:t xml:space="preserve"> </w:t>
      </w:r>
      <w:r w:rsidRPr="000C1D57">
        <w:rPr>
          <w:b/>
        </w:rPr>
        <w:t>4</w:t>
      </w:r>
      <w:r w:rsidRPr="000C1D57">
        <w:t>, 195-207</w:t>
      </w:r>
      <w:bookmarkEnd w:id="46"/>
    </w:p>
    <w:p w14:paraId="3FCA1958" w14:textId="77777777" w:rsidR="000C1D57" w:rsidRPr="000C1D57" w:rsidRDefault="000C1D57" w:rsidP="000C1D57">
      <w:pPr>
        <w:pStyle w:val="EndNoteBibliography"/>
        <w:spacing w:after="0"/>
        <w:ind w:left="720" w:hanging="720"/>
      </w:pPr>
      <w:bookmarkStart w:id="47" w:name="_ENREF_23"/>
      <w:r w:rsidRPr="000C1D57">
        <w:t>23.</w:t>
      </w:r>
      <w:r w:rsidRPr="000C1D57">
        <w:tab/>
        <w:t xml:space="preserve">Delannoy, M. l., Alves, G., Vertommen, D., Ma, J., Boutry, M., and Navarre, C. (2008) Identification of peptidases in Nicotiana tabacum leaf intercellular fluid. </w:t>
      </w:r>
      <w:r w:rsidRPr="000C1D57">
        <w:rPr>
          <w:i/>
        </w:rPr>
        <w:t>Proteomics</w:t>
      </w:r>
      <w:r w:rsidRPr="000C1D57">
        <w:t xml:space="preserve"> </w:t>
      </w:r>
      <w:r w:rsidRPr="000C1D57">
        <w:rPr>
          <w:b/>
        </w:rPr>
        <w:t>8</w:t>
      </w:r>
      <w:r w:rsidRPr="000C1D57">
        <w:t>, 2285-2298</w:t>
      </w:r>
      <w:bookmarkEnd w:id="47"/>
    </w:p>
    <w:p w14:paraId="4F5FBCAC" w14:textId="77777777" w:rsidR="000C1D57" w:rsidRPr="000C1D57" w:rsidRDefault="000C1D57" w:rsidP="000C1D57">
      <w:pPr>
        <w:pStyle w:val="EndNoteBibliography"/>
        <w:spacing w:after="0"/>
        <w:ind w:left="720" w:hanging="720"/>
      </w:pPr>
      <w:bookmarkStart w:id="48" w:name="_ENREF_24"/>
      <w:r w:rsidRPr="000C1D57">
        <w:t>24.</w:t>
      </w:r>
      <w:r w:rsidRPr="000C1D57">
        <w:tab/>
        <w:t xml:space="preserve">Rawlings, N. D., Barrett, A. J., and Bateman, A. (2012) MEROPS: the database of proteolytic enzymes, their substrates and inhibitors. </w:t>
      </w:r>
      <w:r w:rsidRPr="000C1D57">
        <w:rPr>
          <w:i/>
        </w:rPr>
        <w:t>Nucleic acids research</w:t>
      </w:r>
      <w:r w:rsidRPr="000C1D57">
        <w:t xml:space="preserve"> </w:t>
      </w:r>
      <w:r w:rsidRPr="000C1D57">
        <w:rPr>
          <w:b/>
        </w:rPr>
        <w:t>40</w:t>
      </w:r>
      <w:r w:rsidRPr="000C1D57">
        <w:t>, D343-350</w:t>
      </w:r>
      <w:bookmarkEnd w:id="48"/>
    </w:p>
    <w:p w14:paraId="7AE2FAC6" w14:textId="77777777" w:rsidR="000C1D57" w:rsidRPr="000C1D57" w:rsidRDefault="000C1D57" w:rsidP="000C1D57">
      <w:pPr>
        <w:pStyle w:val="EndNoteBibliography"/>
        <w:spacing w:after="0"/>
        <w:ind w:left="720" w:hanging="720"/>
      </w:pPr>
      <w:bookmarkStart w:id="49" w:name="_ENREF_25"/>
      <w:r w:rsidRPr="000C1D57">
        <w:t>25.</w:t>
      </w:r>
      <w:r w:rsidRPr="000C1D57">
        <w:tab/>
        <w:t xml:space="preserve">Olsen, J. V., Ong, S. E., and Mann, M. (2004) Trypsin cleaves exclusively C-terminal to arginine and lysine residues. </w:t>
      </w:r>
      <w:r w:rsidRPr="000C1D57">
        <w:rPr>
          <w:i/>
        </w:rPr>
        <w:t>Molecular &amp; cellular proteomics : MCP</w:t>
      </w:r>
      <w:r w:rsidRPr="000C1D57">
        <w:t xml:space="preserve"> </w:t>
      </w:r>
      <w:r w:rsidRPr="000C1D57">
        <w:rPr>
          <w:b/>
        </w:rPr>
        <w:t>3</w:t>
      </w:r>
      <w:r w:rsidRPr="000C1D57">
        <w:t>, 608-614</w:t>
      </w:r>
      <w:bookmarkEnd w:id="49"/>
    </w:p>
    <w:p w14:paraId="6733A088" w14:textId="77777777" w:rsidR="000C1D57" w:rsidRPr="000C1D57" w:rsidRDefault="000C1D57" w:rsidP="000C1D57">
      <w:pPr>
        <w:pStyle w:val="EndNoteBibliography"/>
        <w:spacing w:after="0"/>
        <w:ind w:left="720" w:hanging="720"/>
      </w:pPr>
      <w:bookmarkStart w:id="50" w:name="_ENREF_26"/>
      <w:r w:rsidRPr="000C1D57">
        <w:t>26.</w:t>
      </w:r>
      <w:r w:rsidRPr="000C1D57">
        <w:tab/>
        <w:t xml:space="preserve">Ma, J. K., Lehner, T., Stabila, P., Fux, C. I., and Hiatt, A. (1994) Assembly of monoclonal antibodies with IgG1 and IgA heavy chain domains in transgenic tobacco plants. </w:t>
      </w:r>
      <w:r w:rsidRPr="000C1D57">
        <w:rPr>
          <w:i/>
        </w:rPr>
        <w:t>Eur J Immunol</w:t>
      </w:r>
      <w:r w:rsidRPr="000C1D57">
        <w:t xml:space="preserve"> </w:t>
      </w:r>
      <w:r w:rsidRPr="000C1D57">
        <w:rPr>
          <w:b/>
        </w:rPr>
        <w:t>24</w:t>
      </w:r>
      <w:r w:rsidRPr="000C1D57">
        <w:t>, 131-138</w:t>
      </w:r>
      <w:bookmarkEnd w:id="50"/>
    </w:p>
    <w:p w14:paraId="7ACE8B93" w14:textId="77777777" w:rsidR="000C1D57" w:rsidRPr="000C1D57" w:rsidRDefault="000C1D57" w:rsidP="000C1D57">
      <w:pPr>
        <w:pStyle w:val="EndNoteBibliography"/>
        <w:spacing w:after="0"/>
        <w:ind w:left="720" w:hanging="720"/>
      </w:pPr>
      <w:bookmarkStart w:id="51" w:name="_ENREF_27"/>
      <w:r w:rsidRPr="000C1D57">
        <w:t>27.</w:t>
      </w:r>
      <w:r w:rsidRPr="000C1D57">
        <w:tab/>
        <w:t xml:space="preserve">Sainsbury, F., and Lomonossoff, G. P. (2008) Extremely high-level and rapid transient protein production in plants without the use of viral replication. </w:t>
      </w:r>
      <w:r w:rsidRPr="000C1D57">
        <w:rPr>
          <w:i/>
        </w:rPr>
        <w:t>Plant Physiol</w:t>
      </w:r>
      <w:r w:rsidRPr="000C1D57">
        <w:t xml:space="preserve"> </w:t>
      </w:r>
      <w:r w:rsidRPr="000C1D57">
        <w:rPr>
          <w:b/>
        </w:rPr>
        <w:t>148</w:t>
      </w:r>
      <w:r w:rsidRPr="000C1D57">
        <w:t>, 1212-1218</w:t>
      </w:r>
      <w:bookmarkEnd w:id="51"/>
    </w:p>
    <w:p w14:paraId="47C8B905" w14:textId="77777777" w:rsidR="000C1D57" w:rsidRPr="000C1D57" w:rsidRDefault="000C1D57" w:rsidP="000C1D57">
      <w:pPr>
        <w:pStyle w:val="EndNoteBibliography"/>
        <w:spacing w:after="0"/>
        <w:ind w:left="720" w:hanging="720"/>
      </w:pPr>
      <w:bookmarkStart w:id="52" w:name="_ENREF_28"/>
      <w:r w:rsidRPr="000C1D57">
        <w:t>28.</w:t>
      </w:r>
      <w:r w:rsidRPr="000C1D57">
        <w:tab/>
        <w:t xml:space="preserve">Kabat, E., Wu, T., Perry, H., Gottesman, K., and Foeller, C. (1991) </w:t>
      </w:r>
      <w:r w:rsidRPr="000C1D57">
        <w:rPr>
          <w:i/>
        </w:rPr>
        <w:t>Sequences of Proteins of Immunological Interest</w:t>
      </w:r>
      <w:r w:rsidRPr="000C1D57">
        <w:t xml:space="preserve"> Vol. Vol. 2, Public Health Service National Institutes of Health</w:t>
      </w:r>
      <w:bookmarkEnd w:id="52"/>
    </w:p>
    <w:p w14:paraId="3A7A9B79" w14:textId="77777777" w:rsidR="000C1D57" w:rsidRPr="000C1D57" w:rsidRDefault="000C1D57" w:rsidP="000C1D57">
      <w:pPr>
        <w:pStyle w:val="EndNoteBibliography"/>
        <w:spacing w:after="0"/>
        <w:ind w:left="720" w:hanging="720"/>
      </w:pPr>
      <w:bookmarkStart w:id="53" w:name="_ENREF_29"/>
      <w:r w:rsidRPr="000C1D57">
        <w:t>29.</w:t>
      </w:r>
      <w:r w:rsidRPr="000C1D57">
        <w:tab/>
        <w:t xml:space="preserve">Sayle, R. A., and Milner-White, E. J. (1995) RASMOL: biomolecular graphics for all. </w:t>
      </w:r>
      <w:r w:rsidRPr="000C1D57">
        <w:rPr>
          <w:i/>
        </w:rPr>
        <w:t>Trends Biochem Sci</w:t>
      </w:r>
      <w:r w:rsidRPr="000C1D57">
        <w:t xml:space="preserve"> </w:t>
      </w:r>
      <w:r w:rsidRPr="000C1D57">
        <w:rPr>
          <w:b/>
        </w:rPr>
        <w:t>20</w:t>
      </w:r>
      <w:r w:rsidRPr="000C1D57">
        <w:t>, 374</w:t>
      </w:r>
      <w:bookmarkEnd w:id="53"/>
    </w:p>
    <w:p w14:paraId="2EB484DD" w14:textId="77777777" w:rsidR="000C1D57" w:rsidRPr="000C1D57" w:rsidRDefault="000C1D57" w:rsidP="000C1D57">
      <w:pPr>
        <w:pStyle w:val="EndNoteBibliography"/>
        <w:spacing w:after="0"/>
        <w:ind w:left="720" w:hanging="720"/>
      </w:pPr>
      <w:bookmarkStart w:id="54" w:name="_ENREF_30"/>
      <w:r w:rsidRPr="000C1D57">
        <w:t>30.</w:t>
      </w:r>
      <w:r w:rsidRPr="000C1D57">
        <w:tab/>
        <w:t xml:space="preserve">De Muynck, B., Navarre, C., and Boutry, M. (2010) Production of antibodies in plants: status after twenty years. </w:t>
      </w:r>
      <w:r w:rsidRPr="000C1D57">
        <w:rPr>
          <w:i/>
        </w:rPr>
        <w:t>Plant Biotechnology Journal</w:t>
      </w:r>
      <w:r w:rsidRPr="000C1D57">
        <w:t xml:space="preserve"> </w:t>
      </w:r>
      <w:r w:rsidRPr="000C1D57">
        <w:rPr>
          <w:b/>
        </w:rPr>
        <w:t>8</w:t>
      </w:r>
      <w:r w:rsidRPr="000C1D57">
        <w:t>, 529-563</w:t>
      </w:r>
      <w:bookmarkEnd w:id="54"/>
    </w:p>
    <w:p w14:paraId="39EFA2DE" w14:textId="77777777" w:rsidR="000C1D57" w:rsidRPr="000C1D57" w:rsidRDefault="000C1D57" w:rsidP="000C1D57">
      <w:pPr>
        <w:pStyle w:val="EndNoteBibliography"/>
        <w:spacing w:after="0"/>
        <w:ind w:left="720" w:hanging="720"/>
      </w:pPr>
      <w:bookmarkStart w:id="55" w:name="_ENREF_31"/>
      <w:r w:rsidRPr="000C1D57">
        <w:t>31.</w:t>
      </w:r>
      <w:r w:rsidRPr="000C1D57">
        <w:tab/>
        <w:t xml:space="preserve">Senior, B. W., and Woof, J. M. (2005) Effect of Mutations in the Human Immunoglobulin A1 (IgA1) Hinge on Its Susceptibility to Cleavage by Diverse Bacterial IgA1 Proteases. </w:t>
      </w:r>
      <w:r w:rsidRPr="000C1D57">
        <w:rPr>
          <w:i/>
        </w:rPr>
        <w:t>Infection and Immunity</w:t>
      </w:r>
      <w:r w:rsidRPr="000C1D57">
        <w:t xml:space="preserve"> </w:t>
      </w:r>
      <w:r w:rsidRPr="000C1D57">
        <w:rPr>
          <w:b/>
        </w:rPr>
        <w:t>73</w:t>
      </w:r>
      <w:r w:rsidRPr="000C1D57">
        <w:t>, 1515-1522</w:t>
      </w:r>
      <w:bookmarkEnd w:id="55"/>
    </w:p>
    <w:p w14:paraId="7F40B383" w14:textId="77777777" w:rsidR="000C1D57" w:rsidRPr="000C1D57" w:rsidRDefault="000C1D57" w:rsidP="000C1D57">
      <w:pPr>
        <w:pStyle w:val="EndNoteBibliography"/>
        <w:spacing w:after="0"/>
        <w:ind w:left="720" w:hanging="720"/>
      </w:pPr>
      <w:bookmarkStart w:id="56" w:name="_ENREF_32"/>
      <w:r w:rsidRPr="000C1D57">
        <w:t>32.</w:t>
      </w:r>
      <w:r w:rsidRPr="000C1D57">
        <w:tab/>
        <w:t xml:space="preserve">Peters, S. J., Smales, C. M., Henry, A. J., Stephens, P. E., West, S., and Humphreys, D. P. (2012) Engineering an improved IgG4 molecule with reduced disulphide bond heterogeneity and increased Fab domain thermal stability. </w:t>
      </w:r>
      <w:r w:rsidRPr="000C1D57">
        <w:rPr>
          <w:i/>
        </w:rPr>
        <w:t>The Journal of biological chemistry</w:t>
      </w:r>
      <w:r w:rsidRPr="000C1D57">
        <w:t xml:space="preserve"> </w:t>
      </w:r>
      <w:bookmarkEnd w:id="56"/>
    </w:p>
    <w:p w14:paraId="54A66FCC" w14:textId="77777777" w:rsidR="000C1D57" w:rsidRPr="000C1D57" w:rsidRDefault="000C1D57" w:rsidP="000C1D57">
      <w:pPr>
        <w:pStyle w:val="EndNoteBibliography"/>
        <w:spacing w:after="0"/>
        <w:ind w:left="720" w:hanging="720"/>
      </w:pPr>
      <w:bookmarkStart w:id="57" w:name="_ENREF_33"/>
      <w:r w:rsidRPr="000C1D57">
        <w:t>33.</w:t>
      </w:r>
      <w:r w:rsidRPr="000C1D57">
        <w:tab/>
        <w:t xml:space="preserve">Taha, T. A., El-Alwani, M., Hannun, Y. A., and Obeid, L. M. (2006) Sphingosine kinase-1 is cleaved by cathepsin B in vitro: Identification of the initial cleavage sites for the protease. </w:t>
      </w:r>
      <w:r w:rsidRPr="000C1D57">
        <w:rPr>
          <w:i/>
        </w:rPr>
        <w:t>FEBS Letters</w:t>
      </w:r>
      <w:r w:rsidRPr="000C1D57">
        <w:t xml:space="preserve"> </w:t>
      </w:r>
      <w:r w:rsidRPr="000C1D57">
        <w:rPr>
          <w:b/>
        </w:rPr>
        <w:t>580</w:t>
      </w:r>
      <w:r w:rsidRPr="000C1D57">
        <w:t>, 6047-6054</w:t>
      </w:r>
      <w:bookmarkEnd w:id="57"/>
    </w:p>
    <w:p w14:paraId="2C1C19B6" w14:textId="77777777" w:rsidR="000C1D57" w:rsidRPr="000C1D57" w:rsidRDefault="000C1D57" w:rsidP="000C1D57">
      <w:pPr>
        <w:pStyle w:val="EndNoteBibliography"/>
        <w:ind w:left="720" w:hanging="720"/>
      </w:pPr>
      <w:bookmarkStart w:id="58" w:name="_ENREF_34"/>
      <w:r w:rsidRPr="000C1D57">
        <w:t>34.</w:t>
      </w:r>
      <w:r w:rsidRPr="000C1D57">
        <w:tab/>
        <w:t xml:space="preserve">Kyte, J., and Doolittle, R. F. (1982) A simple method for displaying the hydropathic character of a protein. </w:t>
      </w:r>
      <w:r w:rsidRPr="000C1D57">
        <w:rPr>
          <w:i/>
        </w:rPr>
        <w:t>J Mol Biol</w:t>
      </w:r>
      <w:r w:rsidRPr="000C1D57">
        <w:t xml:space="preserve"> </w:t>
      </w:r>
      <w:r w:rsidRPr="000C1D57">
        <w:rPr>
          <w:b/>
        </w:rPr>
        <w:t>157</w:t>
      </w:r>
      <w:r w:rsidRPr="000C1D57">
        <w:t>, 105-132</w:t>
      </w:r>
      <w:bookmarkEnd w:id="58"/>
    </w:p>
    <w:p w14:paraId="19BD1497" w14:textId="1256EF04" w:rsidR="00A25D6C" w:rsidRPr="00355000" w:rsidRDefault="00054A51">
      <w:r w:rsidRPr="00355000">
        <w:lastRenderedPageBreak/>
        <w:fldChar w:fldCharType="end"/>
      </w:r>
    </w:p>
    <w:p w14:paraId="05CB9590" w14:textId="77777777" w:rsidR="001C6893" w:rsidRPr="00355000" w:rsidRDefault="001C6893">
      <w:pPr>
        <w:rPr>
          <w:b/>
        </w:rPr>
      </w:pPr>
      <w:r w:rsidRPr="00355000">
        <w:rPr>
          <w:b/>
        </w:rPr>
        <w:t>Acknowledgements</w:t>
      </w:r>
    </w:p>
    <w:p w14:paraId="6E356B55" w14:textId="7DC45847" w:rsidR="00463B8F" w:rsidRPr="00355000" w:rsidRDefault="00423EAD" w:rsidP="00423EAD">
      <w:pPr>
        <w:spacing w:after="120" w:line="480" w:lineRule="auto"/>
        <w:rPr>
          <w:color w:val="000000"/>
        </w:rPr>
      </w:pPr>
      <w:r w:rsidRPr="00355000">
        <w:rPr>
          <w:color w:val="000000"/>
        </w:rPr>
        <w:t>We are grateful to Mike Weldon (Univ. of Cambridge) for performing the N-terminal sequence analyses. We gratefully acknowledge the EU Framework 6 Pharma-Planta project, ERC Future-Pharma Advanced Grant</w:t>
      </w:r>
      <w:r w:rsidR="00915928">
        <w:rPr>
          <w:color w:val="000000"/>
        </w:rPr>
        <w:t xml:space="preserve"> (</w:t>
      </w:r>
      <w:proofErr w:type="spellStart"/>
      <w:r w:rsidR="00915928" w:rsidRPr="00915928">
        <w:rPr>
          <w:color w:val="000000"/>
        </w:rPr>
        <w:t>AdG</w:t>
      </w:r>
      <w:proofErr w:type="spellEnd"/>
      <w:r w:rsidR="00915928" w:rsidRPr="00915928">
        <w:rPr>
          <w:color w:val="000000"/>
        </w:rPr>
        <w:t xml:space="preserve"> 2010 269110</w:t>
      </w:r>
      <w:r w:rsidR="00915928">
        <w:rPr>
          <w:color w:val="000000"/>
        </w:rPr>
        <w:t>)</w:t>
      </w:r>
      <w:r w:rsidRPr="00355000">
        <w:rPr>
          <w:color w:val="000000"/>
        </w:rPr>
        <w:t>, the Molecular Farming COST Action (FA804)</w:t>
      </w:r>
      <w:r w:rsidR="00915928">
        <w:rPr>
          <w:color w:val="000000"/>
        </w:rPr>
        <w:t xml:space="preserve">, the </w:t>
      </w:r>
      <w:proofErr w:type="spellStart"/>
      <w:r w:rsidR="00915928">
        <w:rPr>
          <w:color w:val="000000"/>
        </w:rPr>
        <w:t>Wellcome</w:t>
      </w:r>
      <w:proofErr w:type="spellEnd"/>
      <w:r w:rsidR="00915928">
        <w:rPr>
          <w:color w:val="000000"/>
        </w:rPr>
        <w:t xml:space="preserve"> Trust </w:t>
      </w:r>
      <w:r w:rsidRPr="00355000">
        <w:rPr>
          <w:color w:val="000000"/>
        </w:rPr>
        <w:t xml:space="preserve">and The </w:t>
      </w:r>
      <w:proofErr w:type="spellStart"/>
      <w:r w:rsidRPr="00355000">
        <w:rPr>
          <w:color w:val="000000"/>
        </w:rPr>
        <w:t>Hotung</w:t>
      </w:r>
      <w:proofErr w:type="spellEnd"/>
      <w:r w:rsidRPr="00355000">
        <w:rPr>
          <w:color w:val="000000"/>
        </w:rPr>
        <w:t xml:space="preserve"> </w:t>
      </w:r>
      <w:r w:rsidR="00915928">
        <w:rPr>
          <w:color w:val="000000"/>
        </w:rPr>
        <w:t>Foundation</w:t>
      </w:r>
      <w:r w:rsidRPr="00355000">
        <w:rPr>
          <w:color w:val="000000"/>
        </w:rPr>
        <w:t xml:space="preserve"> for support</w:t>
      </w:r>
      <w:r w:rsidR="00915928">
        <w:rPr>
          <w:color w:val="000000"/>
        </w:rPr>
        <w:t>ing</w:t>
      </w:r>
      <w:r w:rsidRPr="00355000">
        <w:rPr>
          <w:color w:val="000000"/>
        </w:rPr>
        <w:t xml:space="preserve"> for this research project. </w:t>
      </w:r>
    </w:p>
    <w:p w14:paraId="12639AA9" w14:textId="77777777" w:rsidR="00463B8F" w:rsidRPr="00355000" w:rsidRDefault="00463B8F">
      <w:pPr>
        <w:spacing w:after="0" w:line="240" w:lineRule="auto"/>
        <w:jc w:val="left"/>
        <w:rPr>
          <w:color w:val="000000"/>
        </w:rPr>
      </w:pPr>
      <w:r w:rsidRPr="00355000">
        <w:rPr>
          <w:color w:val="000000"/>
        </w:rPr>
        <w:br w:type="page"/>
      </w:r>
    </w:p>
    <w:p w14:paraId="123105C3" w14:textId="77777777" w:rsidR="00423EAD" w:rsidRPr="00355000" w:rsidRDefault="00463B8F" w:rsidP="00423EAD">
      <w:pPr>
        <w:spacing w:after="120" w:line="480" w:lineRule="auto"/>
        <w:rPr>
          <w:b/>
          <w:color w:val="000000"/>
        </w:rPr>
      </w:pPr>
      <w:r w:rsidRPr="00355000">
        <w:rPr>
          <w:b/>
          <w:color w:val="000000"/>
        </w:rPr>
        <w:lastRenderedPageBreak/>
        <w:t>Legends to figures:</w:t>
      </w:r>
    </w:p>
    <w:p w14:paraId="7DB6BE70" w14:textId="77777777" w:rsidR="00463B8F" w:rsidRPr="00355000" w:rsidRDefault="00463B8F" w:rsidP="00463B8F">
      <w:pPr>
        <w:spacing w:after="120" w:line="480" w:lineRule="auto"/>
        <w:rPr>
          <w:b/>
          <w:color w:val="000000"/>
        </w:rPr>
      </w:pPr>
      <w:r w:rsidRPr="00355000">
        <w:rPr>
          <w:b/>
          <w:bCs/>
          <w:color w:val="000000"/>
        </w:rPr>
        <w:t xml:space="preserve">Figure 1: Western blot analysis of </w:t>
      </w:r>
      <w:proofErr w:type="spellStart"/>
      <w:r w:rsidRPr="00355000">
        <w:rPr>
          <w:b/>
          <w:bCs/>
          <w:color w:val="000000"/>
        </w:rPr>
        <w:t>mAb</w:t>
      </w:r>
      <w:proofErr w:type="spellEnd"/>
      <w:r w:rsidRPr="00355000">
        <w:rPr>
          <w:b/>
          <w:bCs/>
          <w:color w:val="000000"/>
        </w:rPr>
        <w:t xml:space="preserve"> Guy’s 13 expressed in</w:t>
      </w:r>
      <w:r w:rsidRPr="00355000">
        <w:rPr>
          <w:b/>
          <w:bCs/>
          <w:i/>
          <w:iCs/>
          <w:color w:val="000000"/>
        </w:rPr>
        <w:t xml:space="preserve"> N. </w:t>
      </w:r>
      <w:proofErr w:type="spellStart"/>
      <w:r w:rsidRPr="00355000">
        <w:rPr>
          <w:b/>
          <w:bCs/>
          <w:i/>
          <w:iCs/>
          <w:color w:val="000000"/>
        </w:rPr>
        <w:t>tabacum</w:t>
      </w:r>
      <w:proofErr w:type="spellEnd"/>
      <w:r w:rsidRPr="00355000">
        <w:rPr>
          <w:b/>
          <w:bCs/>
          <w:color w:val="000000"/>
        </w:rPr>
        <w:t>.</w:t>
      </w:r>
    </w:p>
    <w:p w14:paraId="66B4BC28" w14:textId="503DBF19" w:rsidR="00463B8F" w:rsidRPr="00355000" w:rsidRDefault="00463B8F" w:rsidP="00463B8F">
      <w:pPr>
        <w:spacing w:after="120" w:line="480" w:lineRule="auto"/>
        <w:rPr>
          <w:color w:val="000000"/>
        </w:rPr>
      </w:pPr>
      <w:r w:rsidRPr="00355000">
        <w:rPr>
          <w:color w:val="000000"/>
        </w:rPr>
        <w:t xml:space="preserve">Samples from </w:t>
      </w:r>
      <w:proofErr w:type="spellStart"/>
      <w:r w:rsidRPr="00355000">
        <w:rPr>
          <w:color w:val="000000"/>
        </w:rPr>
        <w:t>mAb</w:t>
      </w:r>
      <w:proofErr w:type="spellEnd"/>
      <w:r w:rsidRPr="00355000">
        <w:rPr>
          <w:color w:val="000000"/>
        </w:rPr>
        <w:t xml:space="preserve"> expressed </w:t>
      </w:r>
      <w:proofErr w:type="spellStart"/>
      <w:r w:rsidRPr="00355000">
        <w:rPr>
          <w:color w:val="000000"/>
        </w:rPr>
        <w:t>transgenically</w:t>
      </w:r>
      <w:proofErr w:type="spellEnd"/>
      <w:r w:rsidRPr="00355000">
        <w:rPr>
          <w:color w:val="000000"/>
        </w:rPr>
        <w:t xml:space="preserve"> or transiently in </w:t>
      </w:r>
      <w:r w:rsidRPr="00355000">
        <w:rPr>
          <w:i/>
          <w:iCs/>
          <w:color w:val="000000"/>
        </w:rPr>
        <w:t xml:space="preserve">N. </w:t>
      </w:r>
      <w:proofErr w:type="spellStart"/>
      <w:r w:rsidRPr="00355000">
        <w:rPr>
          <w:i/>
          <w:iCs/>
          <w:color w:val="000000"/>
        </w:rPr>
        <w:t>tabacum</w:t>
      </w:r>
      <w:proofErr w:type="spellEnd"/>
      <w:r w:rsidRPr="00355000">
        <w:rPr>
          <w:color w:val="000000"/>
        </w:rPr>
        <w:t xml:space="preserve"> were separated on a non-reducing 4-15% SDS-PAGE gel and proteins were blotted onto nitrocellulose membrane. For detection, anti-Fc (panel </w:t>
      </w:r>
      <w:proofErr w:type="gramStart"/>
      <w:r w:rsidRPr="00355000">
        <w:rPr>
          <w:color w:val="000000"/>
        </w:rPr>
        <w:t>A</w:t>
      </w:r>
      <w:proofErr w:type="gramEnd"/>
      <w:r w:rsidRPr="00355000">
        <w:rPr>
          <w:color w:val="000000"/>
        </w:rPr>
        <w:t>, lanes 1 - 3) and anti-kappa (panel B, lanes 4 - 6) antisera were used. Lanes 1 and 4</w:t>
      </w:r>
      <w:r w:rsidR="007727BC">
        <w:rPr>
          <w:color w:val="000000"/>
        </w:rPr>
        <w:t xml:space="preserve"> -</w:t>
      </w:r>
      <w:r w:rsidRPr="00355000">
        <w:rPr>
          <w:color w:val="000000"/>
        </w:rPr>
        <w:t xml:space="preserve"> non-transgenic </w:t>
      </w:r>
      <w:r w:rsidRPr="00355000">
        <w:rPr>
          <w:i/>
          <w:iCs/>
          <w:color w:val="000000"/>
        </w:rPr>
        <w:t xml:space="preserve">N. </w:t>
      </w:r>
      <w:proofErr w:type="spellStart"/>
      <w:r w:rsidRPr="00355000">
        <w:rPr>
          <w:i/>
          <w:iCs/>
          <w:color w:val="000000"/>
        </w:rPr>
        <w:t>tabacum</w:t>
      </w:r>
      <w:proofErr w:type="spellEnd"/>
      <w:r w:rsidRPr="00355000">
        <w:rPr>
          <w:color w:val="000000"/>
        </w:rPr>
        <w:t xml:space="preserve"> (WT); lanes 2 and 5</w:t>
      </w:r>
      <w:r w:rsidR="007727BC">
        <w:rPr>
          <w:color w:val="000000"/>
        </w:rPr>
        <w:t xml:space="preserve"> -</w:t>
      </w:r>
      <w:r w:rsidRPr="00355000">
        <w:rPr>
          <w:color w:val="000000"/>
        </w:rPr>
        <w:t xml:space="preserve"> crude leaf extract of transgenic </w:t>
      </w:r>
      <w:r w:rsidRPr="00355000">
        <w:rPr>
          <w:i/>
          <w:iCs/>
          <w:color w:val="000000"/>
        </w:rPr>
        <w:t xml:space="preserve">N. </w:t>
      </w:r>
      <w:proofErr w:type="spellStart"/>
      <w:r w:rsidRPr="00355000">
        <w:rPr>
          <w:i/>
          <w:iCs/>
          <w:color w:val="000000"/>
        </w:rPr>
        <w:t>tabacum</w:t>
      </w:r>
      <w:proofErr w:type="spellEnd"/>
      <w:r w:rsidRPr="00355000">
        <w:rPr>
          <w:i/>
          <w:iCs/>
          <w:color w:val="000000"/>
        </w:rPr>
        <w:t xml:space="preserve"> </w:t>
      </w:r>
      <w:r w:rsidRPr="00355000">
        <w:rPr>
          <w:color w:val="000000"/>
        </w:rPr>
        <w:t>plants expressing Guy’s 13</w:t>
      </w:r>
      <w:r w:rsidR="007727BC">
        <w:rPr>
          <w:color w:val="000000"/>
        </w:rPr>
        <w:t xml:space="preserve"> (transgenic)</w:t>
      </w:r>
      <w:r w:rsidRPr="00355000">
        <w:rPr>
          <w:color w:val="000000"/>
        </w:rPr>
        <w:t>; lanes 3 and 6</w:t>
      </w:r>
      <w:r w:rsidR="007727BC">
        <w:rPr>
          <w:color w:val="000000"/>
        </w:rPr>
        <w:t xml:space="preserve"> –</w:t>
      </w:r>
      <w:r w:rsidRPr="00355000">
        <w:rPr>
          <w:color w:val="000000"/>
        </w:rPr>
        <w:t xml:space="preserve"> </w:t>
      </w:r>
      <w:r w:rsidR="007727BC">
        <w:rPr>
          <w:color w:val="000000"/>
        </w:rPr>
        <w:t xml:space="preserve">crude leaf </w:t>
      </w:r>
      <w:r w:rsidRPr="00355000">
        <w:rPr>
          <w:color w:val="000000"/>
        </w:rPr>
        <w:t xml:space="preserve">extract from transiently expressed </w:t>
      </w:r>
      <w:proofErr w:type="spellStart"/>
      <w:r w:rsidRPr="00355000">
        <w:rPr>
          <w:color w:val="000000"/>
        </w:rPr>
        <w:t>mAb</w:t>
      </w:r>
      <w:proofErr w:type="spellEnd"/>
      <w:r w:rsidRPr="00355000">
        <w:rPr>
          <w:color w:val="000000"/>
        </w:rPr>
        <w:t xml:space="preserve"> Guy’s 13</w:t>
      </w:r>
      <w:r w:rsidR="007727BC">
        <w:rPr>
          <w:color w:val="000000"/>
        </w:rPr>
        <w:t xml:space="preserve"> (transient)</w:t>
      </w:r>
      <w:r w:rsidRPr="00355000">
        <w:rPr>
          <w:color w:val="000000"/>
        </w:rPr>
        <w:t>. Asterisk represents fully assembled antibody. Lower case letters (</w:t>
      </w:r>
      <w:proofErr w:type="gramStart"/>
      <w:r w:rsidRPr="00355000">
        <w:rPr>
          <w:color w:val="000000"/>
        </w:rPr>
        <w:t>a to</w:t>
      </w:r>
      <w:proofErr w:type="gramEnd"/>
      <w:r w:rsidRPr="00355000">
        <w:rPr>
          <w:color w:val="000000"/>
        </w:rPr>
        <w:t xml:space="preserve"> f) represent antibody fragments.</w:t>
      </w:r>
    </w:p>
    <w:p w14:paraId="59C4218B" w14:textId="77777777" w:rsidR="00F44777" w:rsidRDefault="00F44777" w:rsidP="00463B8F">
      <w:pPr>
        <w:spacing w:after="120" w:line="480" w:lineRule="auto"/>
        <w:rPr>
          <w:b/>
          <w:bCs/>
          <w:color w:val="000000"/>
        </w:rPr>
      </w:pPr>
    </w:p>
    <w:p w14:paraId="3EA332E8" w14:textId="77777777" w:rsidR="00463B8F" w:rsidRPr="00355000" w:rsidRDefault="00463B8F" w:rsidP="00463B8F">
      <w:pPr>
        <w:spacing w:after="120" w:line="480" w:lineRule="auto"/>
        <w:rPr>
          <w:color w:val="000000"/>
        </w:rPr>
      </w:pPr>
      <w:r w:rsidRPr="00355000">
        <w:rPr>
          <w:b/>
          <w:bCs/>
          <w:color w:val="000000"/>
        </w:rPr>
        <w:t xml:space="preserve">Figure 2: N-terminal sequencing results of non-reduced </w:t>
      </w:r>
      <w:proofErr w:type="spellStart"/>
      <w:r w:rsidRPr="00355000">
        <w:rPr>
          <w:b/>
          <w:bCs/>
          <w:color w:val="000000"/>
        </w:rPr>
        <w:t>mAb</w:t>
      </w:r>
      <w:proofErr w:type="spellEnd"/>
      <w:r w:rsidRPr="00355000">
        <w:rPr>
          <w:b/>
          <w:bCs/>
          <w:color w:val="000000"/>
        </w:rPr>
        <w:t xml:space="preserve"> Guy’s 13 fragments.</w:t>
      </w:r>
    </w:p>
    <w:p w14:paraId="15E4C919" w14:textId="77777777" w:rsidR="00463B8F" w:rsidRPr="00355000" w:rsidRDefault="00463B8F" w:rsidP="00463B8F">
      <w:pPr>
        <w:spacing w:after="120" w:line="480" w:lineRule="auto"/>
        <w:rPr>
          <w:color w:val="000000"/>
        </w:rPr>
      </w:pPr>
      <w:r w:rsidRPr="00355000">
        <w:rPr>
          <w:color w:val="000000"/>
        </w:rPr>
        <w:t xml:space="preserve">N-terminal sequencing of protein A/G purified </w:t>
      </w:r>
      <w:proofErr w:type="spellStart"/>
      <w:r w:rsidRPr="00355000">
        <w:rPr>
          <w:color w:val="000000"/>
        </w:rPr>
        <w:t>mAb</w:t>
      </w:r>
      <w:proofErr w:type="spellEnd"/>
      <w:r w:rsidRPr="00355000">
        <w:rPr>
          <w:color w:val="000000"/>
        </w:rPr>
        <w:t xml:space="preserve"> Guy’s 13 blotted onto PVDF membrane and stained with </w:t>
      </w:r>
      <w:proofErr w:type="spellStart"/>
      <w:r w:rsidRPr="00355000">
        <w:rPr>
          <w:color w:val="000000"/>
        </w:rPr>
        <w:t>Coomassie</w:t>
      </w:r>
      <w:proofErr w:type="spellEnd"/>
      <w:r w:rsidRPr="00355000">
        <w:rPr>
          <w:color w:val="000000"/>
        </w:rPr>
        <w:t xml:space="preserve"> G250. Arrows indicate position of N-terminal sequence within heavy and light chain amino acid sequence. Upper case letters indicate sequence returned from N-terminal sequencing by Edman degradation. Lower case letters indicate the major antibody fragments.</w:t>
      </w:r>
    </w:p>
    <w:p w14:paraId="5447BBF8" w14:textId="77777777" w:rsidR="00F44777" w:rsidRDefault="00F44777" w:rsidP="00F44777">
      <w:pPr>
        <w:spacing w:after="120" w:line="480" w:lineRule="auto"/>
        <w:rPr>
          <w:b/>
          <w:bCs/>
          <w:color w:val="000000"/>
          <w:lang w:val="de-DE"/>
        </w:rPr>
      </w:pPr>
    </w:p>
    <w:p w14:paraId="6750234F" w14:textId="03E494D3" w:rsidR="00F44777" w:rsidRDefault="00463B8F" w:rsidP="00F44777">
      <w:pPr>
        <w:spacing w:after="120" w:line="480" w:lineRule="auto"/>
        <w:rPr>
          <w:b/>
          <w:bCs/>
          <w:color w:val="000000"/>
          <w:lang w:val="de-DE"/>
        </w:rPr>
      </w:pPr>
      <w:r w:rsidRPr="00355000">
        <w:rPr>
          <w:b/>
          <w:bCs/>
          <w:color w:val="000000"/>
          <w:lang w:val="de-DE"/>
        </w:rPr>
        <w:t xml:space="preserve">Figure 3: </w:t>
      </w:r>
      <w:r w:rsidR="00F44777" w:rsidRPr="00F44777">
        <w:rPr>
          <w:b/>
          <w:bCs/>
          <w:color w:val="000000"/>
          <w:lang w:val="de-DE"/>
        </w:rPr>
        <w:t xml:space="preserve">Mutants of Guy’s 13 heavy and light chain with substitutions proximal to the cleavage sites ‘AKTTP’ and ‘EIKRA’. </w:t>
      </w:r>
    </w:p>
    <w:p w14:paraId="70D6F03D" w14:textId="08677448" w:rsidR="00F44777" w:rsidRPr="00F44777" w:rsidRDefault="00F44777" w:rsidP="00F44777">
      <w:pPr>
        <w:spacing w:after="120" w:line="480" w:lineRule="auto"/>
        <w:rPr>
          <w:bCs/>
          <w:color w:val="000000"/>
          <w:lang w:val="de-DE"/>
        </w:rPr>
      </w:pPr>
      <w:r w:rsidRPr="00F44777">
        <w:rPr>
          <w:bCs/>
          <w:color w:val="000000"/>
          <w:lang w:val="de-DE"/>
        </w:rPr>
        <w:t>The wild type Guy’s 13 heavy and light chain sequence is shown in bold with corresponding Kabat amino acid numbering. The location of the protease cleavage site is indicated by the arrow and the positions amino terminal (P1 to P6) and carboxyl terminal (P1’ to P6’) to the scissile bond are shown at the top of the table.</w:t>
      </w:r>
    </w:p>
    <w:p w14:paraId="38C10592" w14:textId="77777777" w:rsidR="00F44777" w:rsidRPr="00F44777" w:rsidRDefault="00F44777" w:rsidP="00F44777">
      <w:pPr>
        <w:spacing w:after="120" w:line="480" w:lineRule="auto"/>
        <w:rPr>
          <w:bCs/>
          <w:color w:val="000000"/>
          <w:lang w:val="de-DE"/>
        </w:rPr>
      </w:pPr>
      <w:r w:rsidRPr="00F44777">
        <w:rPr>
          <w:bCs/>
          <w:color w:val="000000"/>
          <w:lang w:val="de-DE"/>
        </w:rPr>
        <w:t xml:space="preserve">The amino acid sequences used in mutant heavy and light chains are shown below, with amino acid substitutions shown (unshaded). Grey shading represents an unchanged amino acid residue. </w:t>
      </w:r>
    </w:p>
    <w:p w14:paraId="732E0BA3" w14:textId="77777777" w:rsidR="00F44777" w:rsidRDefault="00F44777" w:rsidP="00F44777">
      <w:pPr>
        <w:spacing w:after="120" w:line="480" w:lineRule="auto"/>
        <w:rPr>
          <w:b/>
          <w:bCs/>
          <w:color w:val="000000"/>
          <w:lang w:val="de-DE"/>
        </w:rPr>
      </w:pPr>
    </w:p>
    <w:p w14:paraId="05037D42" w14:textId="5919EBD8" w:rsidR="00463B8F" w:rsidRPr="00355000" w:rsidRDefault="00F44777" w:rsidP="00F44777">
      <w:pPr>
        <w:spacing w:after="120" w:line="480" w:lineRule="auto"/>
        <w:rPr>
          <w:color w:val="000000"/>
        </w:rPr>
      </w:pPr>
      <w:r w:rsidRPr="00355000">
        <w:rPr>
          <w:b/>
          <w:bCs/>
          <w:color w:val="000000"/>
          <w:lang w:val="de-DE"/>
        </w:rPr>
        <w:t xml:space="preserve">Figure </w:t>
      </w:r>
      <w:r>
        <w:rPr>
          <w:b/>
          <w:bCs/>
          <w:color w:val="000000"/>
          <w:lang w:val="de-DE"/>
        </w:rPr>
        <w:t>4</w:t>
      </w:r>
      <w:r w:rsidRPr="00355000">
        <w:rPr>
          <w:b/>
          <w:bCs/>
          <w:color w:val="000000"/>
          <w:lang w:val="de-DE"/>
        </w:rPr>
        <w:t xml:space="preserve">: </w:t>
      </w:r>
      <w:r w:rsidR="00463B8F" w:rsidRPr="00355000">
        <w:rPr>
          <w:b/>
          <w:bCs/>
          <w:color w:val="000000"/>
          <w:lang w:val="de-DE"/>
        </w:rPr>
        <w:t xml:space="preserve">Transient expression of Guy’s 13 heavy and light chain mutants in </w:t>
      </w:r>
      <w:r w:rsidR="00463B8F" w:rsidRPr="00355000">
        <w:rPr>
          <w:b/>
          <w:bCs/>
          <w:i/>
          <w:iCs/>
          <w:color w:val="000000"/>
          <w:lang w:val="de-DE"/>
        </w:rPr>
        <w:t>N. tabacum</w:t>
      </w:r>
      <w:r w:rsidR="00463B8F" w:rsidRPr="00355000">
        <w:rPr>
          <w:b/>
          <w:bCs/>
          <w:color w:val="000000"/>
          <w:lang w:val="de-DE"/>
        </w:rPr>
        <w:t>.</w:t>
      </w:r>
    </w:p>
    <w:p w14:paraId="71E8F0CA" w14:textId="77777777" w:rsidR="00463B8F" w:rsidRPr="00355000" w:rsidRDefault="00463B8F" w:rsidP="00463B8F">
      <w:pPr>
        <w:spacing w:after="120" w:line="480" w:lineRule="auto"/>
        <w:rPr>
          <w:color w:val="000000"/>
        </w:rPr>
      </w:pPr>
      <w:r w:rsidRPr="00355000">
        <w:rPr>
          <w:color w:val="000000"/>
          <w:lang w:val="de-DE"/>
        </w:rPr>
        <w:t xml:space="preserve">Non-reducing Western blot of leaf extracts from transiently-expressed Guy’s 13 </w:t>
      </w:r>
      <w:r w:rsidRPr="00355000">
        <w:rPr>
          <w:color w:val="000000"/>
        </w:rPr>
        <w:t xml:space="preserve">heavy chain mutants (HC1, HC2, and HC4) expressed together with non-mutated Guy’s 13 light chain (LC) and </w:t>
      </w:r>
      <w:r w:rsidRPr="00355000">
        <w:rPr>
          <w:color w:val="000000"/>
          <w:lang w:val="de-DE"/>
        </w:rPr>
        <w:t xml:space="preserve">light chain mutants (LC1, LC3, LC5, and LC8) together with non-mutated Guy’s 13 heavy chain (HC). Detection was with HRP-conjugated anti-murine kappa chain antiserum. Control was non-mutated Guy’s 13 heavy and light chains (HC + LC). The asterisk indicates the fully assembled IgG; lower case letters (a to f) indicate the major antibody fragments. </w:t>
      </w:r>
    </w:p>
    <w:p w14:paraId="2AD9C9BE" w14:textId="77777777" w:rsidR="00915928" w:rsidRDefault="00915928" w:rsidP="00463B8F">
      <w:pPr>
        <w:spacing w:after="120" w:line="480" w:lineRule="auto"/>
        <w:rPr>
          <w:color w:val="000000"/>
        </w:rPr>
      </w:pPr>
    </w:p>
    <w:p w14:paraId="5E2B18E0" w14:textId="24776118" w:rsidR="00463B8F" w:rsidRPr="00355000" w:rsidRDefault="00463B8F" w:rsidP="00463B8F">
      <w:pPr>
        <w:spacing w:after="120" w:line="480" w:lineRule="auto"/>
        <w:rPr>
          <w:b/>
          <w:bCs/>
          <w:color w:val="000000"/>
        </w:rPr>
      </w:pPr>
      <w:r w:rsidRPr="00355000">
        <w:rPr>
          <w:b/>
          <w:bCs/>
          <w:color w:val="000000"/>
          <w:lang w:val="de-DE"/>
        </w:rPr>
        <w:t xml:space="preserve">Figure </w:t>
      </w:r>
      <w:r w:rsidR="00F44777">
        <w:rPr>
          <w:b/>
          <w:bCs/>
          <w:color w:val="000000"/>
          <w:lang w:val="de-DE"/>
        </w:rPr>
        <w:t>5</w:t>
      </w:r>
      <w:r w:rsidRPr="00355000">
        <w:rPr>
          <w:b/>
          <w:bCs/>
          <w:color w:val="000000"/>
          <w:lang w:val="de-DE"/>
        </w:rPr>
        <w:t xml:space="preserve">: Transient co-expression of Guy’s 13 heavy and light chain mutants in </w:t>
      </w:r>
      <w:r w:rsidRPr="00355000">
        <w:rPr>
          <w:b/>
          <w:bCs/>
          <w:i/>
          <w:iCs/>
          <w:color w:val="000000"/>
          <w:lang w:val="de-DE"/>
        </w:rPr>
        <w:t>N. tabacum</w:t>
      </w:r>
      <w:r w:rsidRPr="00355000">
        <w:rPr>
          <w:b/>
          <w:bCs/>
          <w:color w:val="000000"/>
          <w:lang w:val="de-DE"/>
        </w:rPr>
        <w:t>.</w:t>
      </w:r>
    </w:p>
    <w:p w14:paraId="3666435C" w14:textId="77777777" w:rsidR="00463B8F" w:rsidRPr="00355000" w:rsidRDefault="00463B8F" w:rsidP="00463B8F">
      <w:pPr>
        <w:spacing w:after="120" w:line="480" w:lineRule="auto"/>
        <w:rPr>
          <w:bCs/>
          <w:color w:val="000000"/>
        </w:rPr>
      </w:pPr>
      <w:r w:rsidRPr="00355000">
        <w:rPr>
          <w:bCs/>
          <w:color w:val="000000"/>
          <w:lang w:val="de-DE"/>
        </w:rPr>
        <w:t xml:space="preserve">Non-reducing Western blot of leaf extracts from transiently-expressed Guy’s 13 </w:t>
      </w:r>
      <w:r w:rsidRPr="00355000">
        <w:rPr>
          <w:bCs/>
          <w:color w:val="000000"/>
        </w:rPr>
        <w:t xml:space="preserve">heavy chain mutants </w:t>
      </w:r>
      <w:r w:rsidRPr="00355000">
        <w:rPr>
          <w:bCs/>
          <w:color w:val="000000"/>
          <w:lang w:val="de-DE"/>
        </w:rPr>
        <w:t xml:space="preserve">A) </w:t>
      </w:r>
      <w:r w:rsidRPr="00355000">
        <w:rPr>
          <w:bCs/>
          <w:color w:val="000000"/>
        </w:rPr>
        <w:t xml:space="preserve">HC1 with Guy’s 13 light chain </w:t>
      </w:r>
      <w:r w:rsidRPr="00355000">
        <w:rPr>
          <w:bCs/>
          <w:color w:val="000000"/>
          <w:lang w:val="de-DE"/>
        </w:rPr>
        <w:t xml:space="preserve">mutants (LC1, LC5, LC6, LC7 and LC8); or B) HC2 with </w:t>
      </w:r>
      <w:r w:rsidRPr="00355000">
        <w:rPr>
          <w:bCs/>
          <w:color w:val="000000"/>
        </w:rPr>
        <w:t xml:space="preserve">Guy’s 13 light chain </w:t>
      </w:r>
      <w:r w:rsidRPr="00355000">
        <w:rPr>
          <w:bCs/>
          <w:color w:val="000000"/>
          <w:lang w:val="de-DE"/>
        </w:rPr>
        <w:t xml:space="preserve">mutants (LC5, LC6 and LC7). Detection was with HRP-conjugated anti-murine kappa chain antiserum. Control was non-mutated Guy’s 13 heavy and light chains (HC + LC). The asterisk indicates the fully assembled IgG; lower case letters (a to f) indicate the major antibody fragments. </w:t>
      </w:r>
    </w:p>
    <w:p w14:paraId="2A443BF2" w14:textId="77777777" w:rsidR="00F44777" w:rsidRDefault="00F44777" w:rsidP="00463B8F">
      <w:pPr>
        <w:spacing w:after="120" w:line="480" w:lineRule="auto"/>
        <w:rPr>
          <w:b/>
          <w:bCs/>
          <w:color w:val="000000"/>
        </w:rPr>
      </w:pPr>
    </w:p>
    <w:p w14:paraId="0C32EF2D" w14:textId="201717AC" w:rsidR="00463B8F" w:rsidRPr="00355000" w:rsidRDefault="00463B8F" w:rsidP="00463B8F">
      <w:pPr>
        <w:spacing w:after="120" w:line="480" w:lineRule="auto"/>
        <w:rPr>
          <w:b/>
          <w:bCs/>
          <w:color w:val="000000"/>
        </w:rPr>
      </w:pPr>
      <w:r w:rsidRPr="00355000">
        <w:rPr>
          <w:b/>
          <w:bCs/>
          <w:color w:val="000000"/>
        </w:rPr>
        <w:t xml:space="preserve">Figure </w:t>
      </w:r>
      <w:r w:rsidR="00F44777">
        <w:rPr>
          <w:b/>
          <w:bCs/>
          <w:color w:val="000000"/>
        </w:rPr>
        <w:t>6</w:t>
      </w:r>
      <w:r w:rsidRPr="00355000">
        <w:rPr>
          <w:b/>
          <w:bCs/>
          <w:color w:val="000000"/>
        </w:rPr>
        <w:t xml:space="preserve">: Transient co-expression of Guy’s 13 heavy and light chain mutants in </w:t>
      </w:r>
      <w:r w:rsidRPr="00355000">
        <w:rPr>
          <w:b/>
          <w:bCs/>
          <w:i/>
          <w:iCs/>
          <w:color w:val="000000"/>
        </w:rPr>
        <w:t xml:space="preserve">N. </w:t>
      </w:r>
      <w:proofErr w:type="spellStart"/>
      <w:r w:rsidRPr="00355000">
        <w:rPr>
          <w:b/>
          <w:bCs/>
          <w:i/>
          <w:iCs/>
          <w:color w:val="000000"/>
        </w:rPr>
        <w:t>tabacum</w:t>
      </w:r>
      <w:proofErr w:type="spellEnd"/>
      <w:r w:rsidRPr="00355000">
        <w:rPr>
          <w:b/>
          <w:bCs/>
          <w:color w:val="000000"/>
        </w:rPr>
        <w:t>.</w:t>
      </w:r>
    </w:p>
    <w:p w14:paraId="190E4128" w14:textId="77777777" w:rsidR="00463B8F" w:rsidRPr="00355000" w:rsidRDefault="00463B8F" w:rsidP="00463B8F">
      <w:pPr>
        <w:spacing w:after="120" w:line="480" w:lineRule="auto"/>
        <w:rPr>
          <w:bCs/>
          <w:color w:val="000000"/>
        </w:rPr>
      </w:pPr>
      <w:r w:rsidRPr="00355000">
        <w:rPr>
          <w:bCs/>
          <w:color w:val="000000"/>
        </w:rPr>
        <w:t>Non-reducing Western blots of leaf extracts from infiltrated Guy’s 13 heavy chain mutant (HC2) co-expressed with Guy’s 13 light chain mutants (LC1 or LC8). Detection was with HRP-conjugated anti-murine kappa chain antiserum. Control was non-mutated Guy’s 13 heavy and light chains (HC + LC). The asterisk indicates the fully assembled IgG.</w:t>
      </w:r>
    </w:p>
    <w:p w14:paraId="16BC8843" w14:textId="77777777" w:rsidR="00F44777" w:rsidRDefault="00F44777" w:rsidP="00463B8F">
      <w:pPr>
        <w:spacing w:after="120" w:line="480" w:lineRule="auto"/>
        <w:rPr>
          <w:b/>
          <w:bCs/>
          <w:color w:val="000000"/>
        </w:rPr>
      </w:pPr>
    </w:p>
    <w:p w14:paraId="52E64AA9" w14:textId="15745096" w:rsidR="00463B8F" w:rsidRPr="00355000" w:rsidRDefault="00463B8F" w:rsidP="00463B8F">
      <w:pPr>
        <w:spacing w:after="120" w:line="480" w:lineRule="auto"/>
        <w:rPr>
          <w:b/>
          <w:bCs/>
          <w:color w:val="000000"/>
        </w:rPr>
      </w:pPr>
      <w:r w:rsidRPr="00355000">
        <w:rPr>
          <w:b/>
          <w:bCs/>
          <w:color w:val="000000"/>
        </w:rPr>
        <w:lastRenderedPageBreak/>
        <w:t xml:space="preserve">Figure </w:t>
      </w:r>
      <w:r w:rsidR="00F44777">
        <w:rPr>
          <w:b/>
          <w:bCs/>
          <w:color w:val="000000"/>
        </w:rPr>
        <w:t>7</w:t>
      </w:r>
      <w:r w:rsidRPr="00355000">
        <w:rPr>
          <w:b/>
          <w:bCs/>
          <w:color w:val="000000"/>
        </w:rPr>
        <w:t xml:space="preserve">: Panels A and B: </w:t>
      </w:r>
      <w:proofErr w:type="spellStart"/>
      <w:r w:rsidRPr="00355000">
        <w:rPr>
          <w:b/>
          <w:bCs/>
          <w:color w:val="000000"/>
        </w:rPr>
        <w:t>Densitometric</w:t>
      </w:r>
      <w:proofErr w:type="spellEnd"/>
      <w:r w:rsidRPr="00355000">
        <w:rPr>
          <w:b/>
          <w:bCs/>
          <w:color w:val="000000"/>
        </w:rPr>
        <w:t xml:space="preserve"> analysis of antibody assembly from Western blots. </w:t>
      </w:r>
    </w:p>
    <w:p w14:paraId="67CB18E6" w14:textId="2FEEF89C" w:rsidR="00463B8F" w:rsidRPr="00355000" w:rsidRDefault="00463B8F" w:rsidP="00463B8F">
      <w:pPr>
        <w:spacing w:after="120" w:line="480" w:lineRule="auto"/>
        <w:rPr>
          <w:bCs/>
          <w:color w:val="000000"/>
        </w:rPr>
      </w:pPr>
      <w:r w:rsidRPr="00355000">
        <w:rPr>
          <w:bCs/>
          <w:color w:val="000000"/>
        </w:rPr>
        <w:t xml:space="preserve">The percentage of fully assembled antibody was measured by densitometry of </w:t>
      </w:r>
      <w:r w:rsidR="00570F50">
        <w:rPr>
          <w:bCs/>
          <w:color w:val="000000"/>
        </w:rPr>
        <w:t>nine</w:t>
      </w:r>
      <w:r w:rsidRPr="00355000">
        <w:rPr>
          <w:bCs/>
          <w:color w:val="000000"/>
        </w:rPr>
        <w:t xml:space="preserve"> biological repeats </w:t>
      </w:r>
      <w:r w:rsidR="00570F50">
        <w:rPr>
          <w:bCs/>
          <w:color w:val="000000"/>
        </w:rPr>
        <w:t xml:space="preserve">for </w:t>
      </w:r>
      <w:r w:rsidRPr="00355000">
        <w:rPr>
          <w:bCs/>
          <w:color w:val="000000"/>
        </w:rPr>
        <w:t>HC2 +LC1</w:t>
      </w:r>
      <w:r w:rsidR="00570F50">
        <w:rPr>
          <w:bCs/>
          <w:color w:val="000000"/>
        </w:rPr>
        <w:t xml:space="preserve"> and HC2 +</w:t>
      </w:r>
      <w:r w:rsidRPr="00355000">
        <w:rPr>
          <w:bCs/>
          <w:color w:val="000000"/>
        </w:rPr>
        <w:t xml:space="preserve">LC8. Data is </w:t>
      </w:r>
      <w:proofErr w:type="spellStart"/>
      <w:r w:rsidRPr="00915928">
        <w:rPr>
          <w:bCs/>
          <w:color w:val="000000"/>
        </w:rPr>
        <w:t>mean</w:t>
      </w:r>
      <w:r w:rsidR="00915928" w:rsidRPr="00915928">
        <w:rPr>
          <w:bCs/>
          <w:color w:val="000000"/>
        </w:rPr>
        <w:softHyphen/>
      </w:r>
      <w:r w:rsidR="00915928">
        <w:rPr>
          <w:bCs/>
          <w:color w:val="000000"/>
        </w:rPr>
        <w:t>+</w:t>
      </w:r>
      <w:r w:rsidRPr="00915928">
        <w:rPr>
          <w:bCs/>
          <w:color w:val="000000"/>
        </w:rPr>
        <w:t>sd</w:t>
      </w:r>
      <w:proofErr w:type="spellEnd"/>
      <w:r w:rsidRPr="00355000">
        <w:rPr>
          <w:bCs/>
          <w:color w:val="000000"/>
        </w:rPr>
        <w:t xml:space="preserve">. Independent infiltrations from </w:t>
      </w:r>
      <w:proofErr w:type="spellStart"/>
      <w:r w:rsidRPr="00355000">
        <w:rPr>
          <w:bCs/>
          <w:i/>
          <w:iCs/>
          <w:color w:val="000000"/>
        </w:rPr>
        <w:t>Nicotiana</w:t>
      </w:r>
      <w:proofErr w:type="spellEnd"/>
      <w:r w:rsidRPr="00355000">
        <w:rPr>
          <w:bCs/>
          <w:i/>
          <w:iCs/>
          <w:color w:val="000000"/>
        </w:rPr>
        <w:t xml:space="preserve"> </w:t>
      </w:r>
      <w:proofErr w:type="spellStart"/>
      <w:r w:rsidRPr="00355000">
        <w:rPr>
          <w:bCs/>
          <w:i/>
          <w:iCs/>
          <w:color w:val="000000"/>
        </w:rPr>
        <w:t>tabacum</w:t>
      </w:r>
      <w:proofErr w:type="spellEnd"/>
      <w:r w:rsidRPr="00355000">
        <w:rPr>
          <w:bCs/>
          <w:i/>
          <w:iCs/>
          <w:color w:val="000000"/>
        </w:rPr>
        <w:t xml:space="preserve"> </w:t>
      </w:r>
      <w:r w:rsidRPr="00355000">
        <w:rPr>
          <w:bCs/>
          <w:color w:val="000000"/>
        </w:rPr>
        <w:t>of non-mutated Guy’s 13 control (HC + LC) was compared by student’s t-test (p&lt;0.05) to infiltrated mutants HC2 + LC1 (panel A) and HC2 + LC8 (panel B)</w:t>
      </w:r>
      <w:r w:rsidR="00915928">
        <w:rPr>
          <w:bCs/>
          <w:color w:val="000000"/>
        </w:rPr>
        <w:t xml:space="preserve"> (* =p&lt;0.05; **=p&lt;0.005)</w:t>
      </w:r>
      <w:r w:rsidRPr="00355000">
        <w:rPr>
          <w:bCs/>
          <w:color w:val="000000"/>
        </w:rPr>
        <w:t>.</w:t>
      </w:r>
    </w:p>
    <w:p w14:paraId="758711C8" w14:textId="6A058E35" w:rsidR="00463B8F" w:rsidRPr="00355000" w:rsidRDefault="00463B8F" w:rsidP="00463B8F">
      <w:pPr>
        <w:spacing w:after="120" w:line="480" w:lineRule="auto"/>
        <w:rPr>
          <w:bCs/>
          <w:color w:val="000000"/>
        </w:rPr>
      </w:pPr>
      <w:r w:rsidRPr="00355000">
        <w:rPr>
          <w:bCs/>
          <w:color w:val="000000"/>
        </w:rPr>
        <w:t xml:space="preserve">Panel C: Antigen binding activity for Guy’s 13 mutants. Equivalent amounts of each antibody preparation were serially diluted on an ELISA plate coated with SAI/II. Bound antibody was detected with HRP-conjugated anti-murine kappa chain reagent. Data is </w:t>
      </w:r>
      <w:proofErr w:type="spellStart"/>
      <w:r w:rsidRPr="00355000">
        <w:rPr>
          <w:bCs/>
          <w:color w:val="000000"/>
        </w:rPr>
        <w:t>mean</w:t>
      </w:r>
      <w:r w:rsidR="00F23793" w:rsidRPr="00915928">
        <w:rPr>
          <w:bCs/>
          <w:color w:val="000000"/>
        </w:rPr>
        <w:t>+</w:t>
      </w:r>
      <w:proofErr w:type="gramStart"/>
      <w:r w:rsidRPr="00355000">
        <w:rPr>
          <w:bCs/>
          <w:color w:val="000000"/>
        </w:rPr>
        <w:t>sd</w:t>
      </w:r>
      <w:proofErr w:type="spellEnd"/>
      <w:proofErr w:type="gramEnd"/>
      <w:r w:rsidRPr="00355000">
        <w:rPr>
          <w:bCs/>
          <w:color w:val="000000"/>
        </w:rPr>
        <w:t>.  Absorbance values were plotted against dilutions. The titrations were fitting using a sigmoidal dose response curve (</w:t>
      </w:r>
      <w:proofErr w:type="spellStart"/>
      <w:r w:rsidRPr="00355000">
        <w:rPr>
          <w:bCs/>
          <w:color w:val="000000"/>
        </w:rPr>
        <w:t>GraphPad</w:t>
      </w:r>
      <w:proofErr w:type="spellEnd"/>
      <w:r w:rsidRPr="00355000">
        <w:rPr>
          <w:bCs/>
          <w:color w:val="000000"/>
        </w:rPr>
        <w:t xml:space="preserve"> Prism), and EC50 values calculated.</w:t>
      </w:r>
    </w:p>
    <w:p w14:paraId="59C22AE1" w14:textId="77777777" w:rsidR="00463B8F" w:rsidRPr="00355000" w:rsidRDefault="00463B8F" w:rsidP="00463B8F">
      <w:pPr>
        <w:spacing w:after="120" w:line="480" w:lineRule="auto"/>
        <w:rPr>
          <w:b/>
          <w:bCs/>
          <w:color w:val="000000"/>
        </w:rPr>
      </w:pPr>
    </w:p>
    <w:p w14:paraId="694266E8" w14:textId="7A37D07B" w:rsidR="001C6893" w:rsidRPr="00355000" w:rsidRDefault="001C6893">
      <w:pPr>
        <w:rPr>
          <w:b/>
        </w:rPr>
      </w:pPr>
    </w:p>
    <w:sectPr w:rsidR="001C6893" w:rsidRPr="00355000" w:rsidSect="00355000">
      <w:headerReference w:type="default" r:id="rId9"/>
      <w:footerReference w:type="default" r:id="rId10"/>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8F868" w14:textId="77777777" w:rsidR="004F7121" w:rsidRDefault="004F7121" w:rsidP="00152EC3">
      <w:pPr>
        <w:spacing w:after="0" w:line="240" w:lineRule="auto"/>
      </w:pPr>
      <w:r>
        <w:separator/>
      </w:r>
    </w:p>
  </w:endnote>
  <w:endnote w:type="continuationSeparator" w:id="0">
    <w:p w14:paraId="58E795B8" w14:textId="77777777" w:rsidR="004F7121" w:rsidRDefault="004F7121" w:rsidP="0015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567432"/>
      <w:docPartObj>
        <w:docPartGallery w:val="Page Numbers (Bottom of Page)"/>
        <w:docPartUnique/>
      </w:docPartObj>
    </w:sdtPr>
    <w:sdtEndPr>
      <w:rPr>
        <w:noProof/>
      </w:rPr>
    </w:sdtEndPr>
    <w:sdtContent>
      <w:p w14:paraId="2A87C785" w14:textId="6AA2ABB5" w:rsidR="008D612E" w:rsidRDefault="008D612E">
        <w:pPr>
          <w:pStyle w:val="Footer"/>
          <w:jc w:val="center"/>
        </w:pPr>
        <w:r>
          <w:fldChar w:fldCharType="begin"/>
        </w:r>
        <w:r>
          <w:instrText xml:space="preserve"> PAGE   \* MERGEFORMAT </w:instrText>
        </w:r>
        <w:r>
          <w:fldChar w:fldCharType="separate"/>
        </w:r>
        <w:r w:rsidR="00F44777">
          <w:rPr>
            <w:noProof/>
          </w:rPr>
          <w:t>19</w:t>
        </w:r>
        <w:r>
          <w:rPr>
            <w:noProof/>
          </w:rPr>
          <w:fldChar w:fldCharType="end"/>
        </w:r>
      </w:p>
    </w:sdtContent>
  </w:sdt>
  <w:p w14:paraId="598F1DD0" w14:textId="741A2845" w:rsidR="008D612E" w:rsidRDefault="008D612E" w:rsidP="00152EC3">
    <w:pPr>
      <w:pStyle w:val="Footer"/>
      <w:tabs>
        <w:tab w:val="clear" w:pos="4536"/>
        <w:tab w:val="clear" w:pos="9072"/>
        <w:tab w:val="left" w:pos="1324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6FFCD" w14:textId="77777777" w:rsidR="004F7121" w:rsidRDefault="004F7121" w:rsidP="00152EC3">
      <w:pPr>
        <w:spacing w:after="0" w:line="240" w:lineRule="auto"/>
      </w:pPr>
      <w:r>
        <w:separator/>
      </w:r>
    </w:p>
  </w:footnote>
  <w:footnote w:type="continuationSeparator" w:id="0">
    <w:p w14:paraId="11ECC419" w14:textId="77777777" w:rsidR="004F7121" w:rsidRDefault="004F7121" w:rsidP="00152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99F0" w14:textId="77777777" w:rsidR="008D612E" w:rsidRPr="002F74AB" w:rsidRDefault="008D612E" w:rsidP="00152EC3">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C1E"/>
    <w:multiLevelType w:val="multilevel"/>
    <w:tmpl w:val="DF9ABC22"/>
    <w:lvl w:ilvl="0">
      <w:start w:val="1"/>
      <w:numFmt w:val="upperLetter"/>
      <w:lvlText w:val="%1.3"/>
      <w:lvlJc w:val="left"/>
      <w:pPr>
        <w:ind w:left="360" w:hanging="360"/>
      </w:pPr>
    </w:lvl>
    <w:lvl w:ilvl="1">
      <w:start w:val="1"/>
      <w:numFmt w:val="none"/>
      <w:lvlText w:val="A"/>
      <w:lvlJc w:val="left"/>
      <w:pPr>
        <w:ind w:left="720" w:hanging="360"/>
      </w:pPr>
    </w:lvl>
    <w:lvl w:ilvl="2">
      <w:start w:val="1"/>
      <w:numFmt w:val="none"/>
      <w:lvlText w:val="A)"/>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4D3FFB"/>
    <w:multiLevelType w:val="hybridMultilevel"/>
    <w:tmpl w:val="674AF63E"/>
    <w:lvl w:ilvl="0" w:tplc="B240DEF2">
      <w:start w:val="1"/>
      <w:numFmt w:val="upperLetter"/>
      <w:lvlText w:val="%1.3.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41EB25B2"/>
    <w:multiLevelType w:val="hybridMultilevel"/>
    <w:tmpl w:val="2E862144"/>
    <w:lvl w:ilvl="0" w:tplc="F2B6D150">
      <w:start w:val="1"/>
      <w:numFmt w:val="decimal"/>
      <w:lvlText w:val="2.%1"/>
      <w:lvlJc w:val="left"/>
      <w:pPr>
        <w:ind w:left="360" w:hanging="360"/>
      </w:pPr>
      <w:rPr>
        <w:rFonts w:hint="default"/>
        <w:i w:val="0"/>
        <w:i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5C55494"/>
    <w:multiLevelType w:val="hybridMultilevel"/>
    <w:tmpl w:val="A4E44C98"/>
    <w:lvl w:ilvl="0" w:tplc="CB30AAAE">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317330"/>
    <w:multiLevelType w:val="hybridMultilevel"/>
    <w:tmpl w:val="FAA411B4"/>
    <w:lvl w:ilvl="0" w:tplc="69CAE024">
      <w:start w:val="1"/>
      <w:numFmt w:val="upperLetter"/>
      <w:lvlText w:val="%1.3.2"/>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55F277F4"/>
    <w:multiLevelType w:val="hybridMultilevel"/>
    <w:tmpl w:val="F8A8F798"/>
    <w:lvl w:ilvl="0" w:tplc="063EF1AC">
      <w:start w:val="1"/>
      <w:numFmt w:val="decimal"/>
      <w:lvlText w:val="5.2.%1"/>
      <w:lvlJc w:val="left"/>
      <w:pPr>
        <w:ind w:left="1931" w:hanging="360"/>
      </w:pPr>
      <w:rPr>
        <w:rFonts w:hint="default"/>
        <w:i w:val="0"/>
        <w:iCs w:val="0"/>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6">
    <w:nsid w:val="5EC8630E"/>
    <w:multiLevelType w:val="hybridMultilevel"/>
    <w:tmpl w:val="C72C9990"/>
    <w:lvl w:ilvl="0" w:tplc="8376C248">
      <w:start w:val="1"/>
      <w:numFmt w:val="decimal"/>
      <w:lvlText w:val="2.16.%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7">
    <w:nsid w:val="619D1C06"/>
    <w:multiLevelType w:val="hybridMultilevel"/>
    <w:tmpl w:val="D9AADB3C"/>
    <w:lvl w:ilvl="0" w:tplc="943659B4">
      <w:start w:val="1"/>
      <w:numFmt w:val="decimal"/>
      <w:lvlText w:val="2.17.%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8">
    <w:nsid w:val="61AB15B8"/>
    <w:multiLevelType w:val="multilevel"/>
    <w:tmpl w:val="E266FE08"/>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9AE7FAE"/>
    <w:multiLevelType w:val="hybridMultilevel"/>
    <w:tmpl w:val="CE400BE0"/>
    <w:lvl w:ilvl="0" w:tplc="E1E00374">
      <w:start w:val="1"/>
      <w:numFmt w:val="decimal"/>
      <w:pStyle w:val="Heading3"/>
      <w:lvlText w:val="1.1.%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nsid w:val="6CD91744"/>
    <w:multiLevelType w:val="hybridMultilevel"/>
    <w:tmpl w:val="FD426424"/>
    <w:lvl w:ilvl="0" w:tplc="4BECFA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E67C59"/>
    <w:multiLevelType w:val="hybridMultilevel"/>
    <w:tmpl w:val="0AC0CAF2"/>
    <w:lvl w:ilvl="0" w:tplc="90489EC0">
      <w:start w:val="1"/>
      <w:numFmt w:val="upperLetter"/>
      <w:lvlText w:val="%1.2.2"/>
      <w:lvlJc w:val="left"/>
      <w:pPr>
        <w:ind w:left="1931" w:hanging="360"/>
      </w:pPr>
      <w:rPr>
        <w:sz w:val="24"/>
        <w:szCs w:val="24"/>
      </w:rPr>
    </w:lvl>
    <w:lvl w:ilvl="1" w:tplc="08090019">
      <w:start w:val="1"/>
      <w:numFmt w:val="lowerLetter"/>
      <w:lvlText w:val="%2."/>
      <w:lvlJc w:val="left"/>
      <w:pPr>
        <w:ind w:left="2651" w:hanging="360"/>
      </w:pPr>
    </w:lvl>
    <w:lvl w:ilvl="2" w:tplc="0809001B">
      <w:start w:val="1"/>
      <w:numFmt w:val="lowerRoman"/>
      <w:lvlText w:val="%3."/>
      <w:lvlJc w:val="right"/>
      <w:pPr>
        <w:ind w:left="3371" w:hanging="180"/>
      </w:pPr>
    </w:lvl>
    <w:lvl w:ilvl="3" w:tplc="0809000F">
      <w:start w:val="1"/>
      <w:numFmt w:val="decimal"/>
      <w:lvlText w:val="%4."/>
      <w:lvlJc w:val="left"/>
      <w:pPr>
        <w:ind w:left="4091" w:hanging="360"/>
      </w:pPr>
    </w:lvl>
    <w:lvl w:ilvl="4" w:tplc="08090019">
      <w:start w:val="1"/>
      <w:numFmt w:val="lowerLetter"/>
      <w:lvlText w:val="%5."/>
      <w:lvlJc w:val="left"/>
      <w:pPr>
        <w:ind w:left="4811" w:hanging="360"/>
      </w:pPr>
    </w:lvl>
    <w:lvl w:ilvl="5" w:tplc="0809001B">
      <w:start w:val="1"/>
      <w:numFmt w:val="lowerRoman"/>
      <w:lvlText w:val="%6."/>
      <w:lvlJc w:val="right"/>
      <w:pPr>
        <w:ind w:left="5531" w:hanging="180"/>
      </w:pPr>
    </w:lvl>
    <w:lvl w:ilvl="6" w:tplc="0809000F">
      <w:start w:val="1"/>
      <w:numFmt w:val="decimal"/>
      <w:lvlText w:val="%7."/>
      <w:lvlJc w:val="left"/>
      <w:pPr>
        <w:ind w:left="6251" w:hanging="360"/>
      </w:pPr>
    </w:lvl>
    <w:lvl w:ilvl="7" w:tplc="08090019">
      <w:start w:val="1"/>
      <w:numFmt w:val="lowerLetter"/>
      <w:lvlText w:val="%8."/>
      <w:lvlJc w:val="left"/>
      <w:pPr>
        <w:ind w:left="6971" w:hanging="360"/>
      </w:pPr>
    </w:lvl>
    <w:lvl w:ilvl="8" w:tplc="0809001B">
      <w:start w:val="1"/>
      <w:numFmt w:val="lowerRoman"/>
      <w:lvlText w:val="%9."/>
      <w:lvlJc w:val="right"/>
      <w:pPr>
        <w:ind w:left="7691" w:hanging="180"/>
      </w:pPr>
    </w:lvl>
  </w:abstractNum>
  <w:abstractNum w:abstractNumId="12">
    <w:nsid w:val="7D085D7F"/>
    <w:multiLevelType w:val="hybridMultilevel"/>
    <w:tmpl w:val="D4D692FA"/>
    <w:lvl w:ilvl="0" w:tplc="4BE4DD14">
      <w:start w:val="1"/>
      <w:numFmt w:val="upperLetter"/>
      <w:lvlText w:val="%1.4"/>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10"/>
  </w:num>
  <w:num w:numId="3">
    <w:abstractNumId w:val="3"/>
  </w:num>
  <w:num w:numId="4">
    <w:abstractNumId w:val="9"/>
  </w:num>
  <w:num w:numId="5">
    <w:abstractNumId w:val="5"/>
  </w:num>
  <w:num w:numId="6">
    <w:abstractNumId w:val="6"/>
  </w:num>
  <w:num w:numId="7">
    <w:abstractNumId w:val="2"/>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ASEB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z20x5arcvv0ezea9ed5922brx0zfwvvr2va&quot;&gt;My EndNote Library&lt;record-ids&gt;&lt;item&gt;38&lt;/item&gt;&lt;item&gt;1143&lt;/item&gt;&lt;item&gt;2479&lt;/item&gt;&lt;item&gt;2481&lt;/item&gt;&lt;item&gt;2482&lt;/item&gt;&lt;item&gt;2490&lt;/item&gt;&lt;item&gt;2501&lt;/item&gt;&lt;item&gt;2502&lt;/item&gt;&lt;item&gt;2503&lt;/item&gt;&lt;item&gt;2540&lt;/item&gt;&lt;item&gt;2541&lt;/item&gt;&lt;item&gt;2542&lt;/item&gt;&lt;item&gt;2543&lt;/item&gt;&lt;/record-ids&gt;&lt;/item&gt;&lt;/Libraries&gt;"/>
  </w:docVars>
  <w:rsids>
    <w:rsidRoot w:val="00332D05"/>
    <w:rsid w:val="00001999"/>
    <w:rsid w:val="00001BB3"/>
    <w:rsid w:val="00005B62"/>
    <w:rsid w:val="00006B96"/>
    <w:rsid w:val="00010896"/>
    <w:rsid w:val="000114D6"/>
    <w:rsid w:val="00011558"/>
    <w:rsid w:val="00017399"/>
    <w:rsid w:val="0002011C"/>
    <w:rsid w:val="00020E20"/>
    <w:rsid w:val="000267E9"/>
    <w:rsid w:val="000270EA"/>
    <w:rsid w:val="000340A6"/>
    <w:rsid w:val="0003525B"/>
    <w:rsid w:val="00036979"/>
    <w:rsid w:val="000405B9"/>
    <w:rsid w:val="000514A6"/>
    <w:rsid w:val="000515E2"/>
    <w:rsid w:val="00053883"/>
    <w:rsid w:val="00054A51"/>
    <w:rsid w:val="0005586D"/>
    <w:rsid w:val="000608B5"/>
    <w:rsid w:val="00066500"/>
    <w:rsid w:val="000674EB"/>
    <w:rsid w:val="00071226"/>
    <w:rsid w:val="00073EF4"/>
    <w:rsid w:val="000749F6"/>
    <w:rsid w:val="000815BD"/>
    <w:rsid w:val="00083BD2"/>
    <w:rsid w:val="000A4B66"/>
    <w:rsid w:val="000B0F90"/>
    <w:rsid w:val="000C1D57"/>
    <w:rsid w:val="000C214E"/>
    <w:rsid w:val="000C2B4D"/>
    <w:rsid w:val="000C45A2"/>
    <w:rsid w:val="000C7E5A"/>
    <w:rsid w:val="000D646C"/>
    <w:rsid w:val="000D7B83"/>
    <w:rsid w:val="000E1FFE"/>
    <w:rsid w:val="000E4182"/>
    <w:rsid w:val="000F0FF8"/>
    <w:rsid w:val="000F4BDA"/>
    <w:rsid w:val="00105CBE"/>
    <w:rsid w:val="001067B0"/>
    <w:rsid w:val="00120A88"/>
    <w:rsid w:val="001225D9"/>
    <w:rsid w:val="001227EA"/>
    <w:rsid w:val="0012442E"/>
    <w:rsid w:val="001332A8"/>
    <w:rsid w:val="0013455A"/>
    <w:rsid w:val="00134842"/>
    <w:rsid w:val="001419D8"/>
    <w:rsid w:val="0014794C"/>
    <w:rsid w:val="001503B9"/>
    <w:rsid w:val="00150963"/>
    <w:rsid w:val="00152083"/>
    <w:rsid w:val="001527FB"/>
    <w:rsid w:val="00152EC3"/>
    <w:rsid w:val="00153FAC"/>
    <w:rsid w:val="00154D0F"/>
    <w:rsid w:val="001553E1"/>
    <w:rsid w:val="001555E3"/>
    <w:rsid w:val="00165472"/>
    <w:rsid w:val="0016709B"/>
    <w:rsid w:val="0017010D"/>
    <w:rsid w:val="00172223"/>
    <w:rsid w:val="0017350D"/>
    <w:rsid w:val="00192197"/>
    <w:rsid w:val="00193269"/>
    <w:rsid w:val="001933C7"/>
    <w:rsid w:val="001935CA"/>
    <w:rsid w:val="001A0270"/>
    <w:rsid w:val="001A20FF"/>
    <w:rsid w:val="001A5797"/>
    <w:rsid w:val="001A5DF6"/>
    <w:rsid w:val="001A7998"/>
    <w:rsid w:val="001A7A1C"/>
    <w:rsid w:val="001B024E"/>
    <w:rsid w:val="001B1164"/>
    <w:rsid w:val="001B1C89"/>
    <w:rsid w:val="001B2FB0"/>
    <w:rsid w:val="001B3A79"/>
    <w:rsid w:val="001B6095"/>
    <w:rsid w:val="001C106B"/>
    <w:rsid w:val="001C1CF7"/>
    <w:rsid w:val="001C1D1D"/>
    <w:rsid w:val="001C6893"/>
    <w:rsid w:val="001D171A"/>
    <w:rsid w:val="001D1A62"/>
    <w:rsid w:val="001D5DF5"/>
    <w:rsid w:val="001D61E8"/>
    <w:rsid w:val="001F2AA8"/>
    <w:rsid w:val="001F2EB0"/>
    <w:rsid w:val="001F365A"/>
    <w:rsid w:val="001F4217"/>
    <w:rsid w:val="001F5867"/>
    <w:rsid w:val="001F62A4"/>
    <w:rsid w:val="002009D9"/>
    <w:rsid w:val="00207807"/>
    <w:rsid w:val="002229E8"/>
    <w:rsid w:val="00222B9D"/>
    <w:rsid w:val="00227387"/>
    <w:rsid w:val="00227710"/>
    <w:rsid w:val="00227CEA"/>
    <w:rsid w:val="00232123"/>
    <w:rsid w:val="00233457"/>
    <w:rsid w:val="00237D16"/>
    <w:rsid w:val="002411C2"/>
    <w:rsid w:val="002473B9"/>
    <w:rsid w:val="00247C2D"/>
    <w:rsid w:val="00250F16"/>
    <w:rsid w:val="00252F29"/>
    <w:rsid w:val="0025369B"/>
    <w:rsid w:val="00253B66"/>
    <w:rsid w:val="00254757"/>
    <w:rsid w:val="002570BC"/>
    <w:rsid w:val="00261F84"/>
    <w:rsid w:val="002646AC"/>
    <w:rsid w:val="0027070A"/>
    <w:rsid w:val="00276209"/>
    <w:rsid w:val="00297A8F"/>
    <w:rsid w:val="002A27A9"/>
    <w:rsid w:val="002A2E9C"/>
    <w:rsid w:val="002A51E6"/>
    <w:rsid w:val="002B2BAC"/>
    <w:rsid w:val="002C70F3"/>
    <w:rsid w:val="002C776B"/>
    <w:rsid w:val="002C7FAE"/>
    <w:rsid w:val="002D1DFD"/>
    <w:rsid w:val="002D377A"/>
    <w:rsid w:val="002D382B"/>
    <w:rsid w:val="002E044C"/>
    <w:rsid w:val="002E0DC1"/>
    <w:rsid w:val="002F1CB4"/>
    <w:rsid w:val="002F646C"/>
    <w:rsid w:val="002F6488"/>
    <w:rsid w:val="002F73D0"/>
    <w:rsid w:val="002F74AB"/>
    <w:rsid w:val="003002D4"/>
    <w:rsid w:val="00300750"/>
    <w:rsid w:val="003019B6"/>
    <w:rsid w:val="00304F5A"/>
    <w:rsid w:val="00313866"/>
    <w:rsid w:val="00332D05"/>
    <w:rsid w:val="003334AF"/>
    <w:rsid w:val="00334CB8"/>
    <w:rsid w:val="00335CF2"/>
    <w:rsid w:val="00337907"/>
    <w:rsid w:val="00343E7D"/>
    <w:rsid w:val="00354F21"/>
    <w:rsid w:val="00355000"/>
    <w:rsid w:val="00355A7D"/>
    <w:rsid w:val="00357FA2"/>
    <w:rsid w:val="00362806"/>
    <w:rsid w:val="0036515E"/>
    <w:rsid w:val="00373A47"/>
    <w:rsid w:val="00380DEC"/>
    <w:rsid w:val="00385A7B"/>
    <w:rsid w:val="00391B6C"/>
    <w:rsid w:val="003929A7"/>
    <w:rsid w:val="003A0096"/>
    <w:rsid w:val="003A2745"/>
    <w:rsid w:val="003A5F49"/>
    <w:rsid w:val="003A7AB6"/>
    <w:rsid w:val="003B3669"/>
    <w:rsid w:val="003B3A98"/>
    <w:rsid w:val="003B3D5B"/>
    <w:rsid w:val="003B6C76"/>
    <w:rsid w:val="003B6FFF"/>
    <w:rsid w:val="003C7F94"/>
    <w:rsid w:val="003D37B0"/>
    <w:rsid w:val="003E105D"/>
    <w:rsid w:val="003E1899"/>
    <w:rsid w:val="003E22DD"/>
    <w:rsid w:val="003E2633"/>
    <w:rsid w:val="003E48B1"/>
    <w:rsid w:val="003E5726"/>
    <w:rsid w:val="003E75D9"/>
    <w:rsid w:val="003F455B"/>
    <w:rsid w:val="00407722"/>
    <w:rsid w:val="00410B7A"/>
    <w:rsid w:val="0041201E"/>
    <w:rsid w:val="004174EF"/>
    <w:rsid w:val="00420DA1"/>
    <w:rsid w:val="00423EAD"/>
    <w:rsid w:val="00425B42"/>
    <w:rsid w:val="00427F3E"/>
    <w:rsid w:val="00433C71"/>
    <w:rsid w:val="00441DD6"/>
    <w:rsid w:val="00452720"/>
    <w:rsid w:val="00457DC2"/>
    <w:rsid w:val="00462A62"/>
    <w:rsid w:val="00463B8F"/>
    <w:rsid w:val="00463CC6"/>
    <w:rsid w:val="00473784"/>
    <w:rsid w:val="0047787B"/>
    <w:rsid w:val="004811C5"/>
    <w:rsid w:val="00483C48"/>
    <w:rsid w:val="00485402"/>
    <w:rsid w:val="004859C0"/>
    <w:rsid w:val="00493E04"/>
    <w:rsid w:val="004B0406"/>
    <w:rsid w:val="004B579F"/>
    <w:rsid w:val="004B58C1"/>
    <w:rsid w:val="004B7382"/>
    <w:rsid w:val="004C0035"/>
    <w:rsid w:val="004C3937"/>
    <w:rsid w:val="004D3B9C"/>
    <w:rsid w:val="004D656A"/>
    <w:rsid w:val="004D7244"/>
    <w:rsid w:val="004E1E00"/>
    <w:rsid w:val="004E659D"/>
    <w:rsid w:val="004E7268"/>
    <w:rsid w:val="004F349C"/>
    <w:rsid w:val="004F7121"/>
    <w:rsid w:val="005003D6"/>
    <w:rsid w:val="005036DB"/>
    <w:rsid w:val="00505517"/>
    <w:rsid w:val="00513495"/>
    <w:rsid w:val="005169C0"/>
    <w:rsid w:val="00516A8E"/>
    <w:rsid w:val="00537DBC"/>
    <w:rsid w:val="0054331B"/>
    <w:rsid w:val="005505E8"/>
    <w:rsid w:val="005532BD"/>
    <w:rsid w:val="0055446B"/>
    <w:rsid w:val="005554B2"/>
    <w:rsid w:val="00557C9F"/>
    <w:rsid w:val="005604A9"/>
    <w:rsid w:val="0056354E"/>
    <w:rsid w:val="00570F50"/>
    <w:rsid w:val="00582D41"/>
    <w:rsid w:val="00583924"/>
    <w:rsid w:val="00585AD7"/>
    <w:rsid w:val="00585E0D"/>
    <w:rsid w:val="005924C4"/>
    <w:rsid w:val="00592EFC"/>
    <w:rsid w:val="00597549"/>
    <w:rsid w:val="005A1E8E"/>
    <w:rsid w:val="005A272B"/>
    <w:rsid w:val="005A45E2"/>
    <w:rsid w:val="005A58CD"/>
    <w:rsid w:val="005A7B80"/>
    <w:rsid w:val="005B1D00"/>
    <w:rsid w:val="005B442F"/>
    <w:rsid w:val="005B7807"/>
    <w:rsid w:val="005C5405"/>
    <w:rsid w:val="005C658D"/>
    <w:rsid w:val="005C7ED6"/>
    <w:rsid w:val="005D28CA"/>
    <w:rsid w:val="005D2E13"/>
    <w:rsid w:val="005D5B0D"/>
    <w:rsid w:val="005D619B"/>
    <w:rsid w:val="005D69AB"/>
    <w:rsid w:val="005E3822"/>
    <w:rsid w:val="005E7D28"/>
    <w:rsid w:val="005F0ABB"/>
    <w:rsid w:val="005F2E23"/>
    <w:rsid w:val="005F34A9"/>
    <w:rsid w:val="005F5041"/>
    <w:rsid w:val="00601D4D"/>
    <w:rsid w:val="006027A9"/>
    <w:rsid w:val="00602CB4"/>
    <w:rsid w:val="00603DF0"/>
    <w:rsid w:val="00606458"/>
    <w:rsid w:val="00606F69"/>
    <w:rsid w:val="0060779D"/>
    <w:rsid w:val="00611284"/>
    <w:rsid w:val="006154AE"/>
    <w:rsid w:val="00617263"/>
    <w:rsid w:val="0061757A"/>
    <w:rsid w:val="00620071"/>
    <w:rsid w:val="00620853"/>
    <w:rsid w:val="00622B31"/>
    <w:rsid w:val="00622DB3"/>
    <w:rsid w:val="00625251"/>
    <w:rsid w:val="006273DE"/>
    <w:rsid w:val="006328D9"/>
    <w:rsid w:val="00640EFA"/>
    <w:rsid w:val="00644197"/>
    <w:rsid w:val="0064678B"/>
    <w:rsid w:val="00650227"/>
    <w:rsid w:val="006531F9"/>
    <w:rsid w:val="00661755"/>
    <w:rsid w:val="006632DD"/>
    <w:rsid w:val="00663FCC"/>
    <w:rsid w:val="00667241"/>
    <w:rsid w:val="0067200A"/>
    <w:rsid w:val="00676C83"/>
    <w:rsid w:val="006857F6"/>
    <w:rsid w:val="006953A4"/>
    <w:rsid w:val="006A1666"/>
    <w:rsid w:val="006A648F"/>
    <w:rsid w:val="006B2012"/>
    <w:rsid w:val="006B23E1"/>
    <w:rsid w:val="006B335A"/>
    <w:rsid w:val="006B463F"/>
    <w:rsid w:val="006B54B7"/>
    <w:rsid w:val="006B59CB"/>
    <w:rsid w:val="006B6CFD"/>
    <w:rsid w:val="006C13D2"/>
    <w:rsid w:val="006C4781"/>
    <w:rsid w:val="006D03A1"/>
    <w:rsid w:val="00704C3B"/>
    <w:rsid w:val="007140F9"/>
    <w:rsid w:val="007159F4"/>
    <w:rsid w:val="0071745A"/>
    <w:rsid w:val="007177F2"/>
    <w:rsid w:val="00721256"/>
    <w:rsid w:val="007233E9"/>
    <w:rsid w:val="00726EC7"/>
    <w:rsid w:val="00733397"/>
    <w:rsid w:val="007369F2"/>
    <w:rsid w:val="007404B5"/>
    <w:rsid w:val="00740BEA"/>
    <w:rsid w:val="00741ED4"/>
    <w:rsid w:val="00742D28"/>
    <w:rsid w:val="007430D1"/>
    <w:rsid w:val="007526CC"/>
    <w:rsid w:val="007607C9"/>
    <w:rsid w:val="007640C4"/>
    <w:rsid w:val="00764742"/>
    <w:rsid w:val="00771D4D"/>
    <w:rsid w:val="007727BC"/>
    <w:rsid w:val="00781463"/>
    <w:rsid w:val="007827C5"/>
    <w:rsid w:val="00782E58"/>
    <w:rsid w:val="007836A2"/>
    <w:rsid w:val="00786D8B"/>
    <w:rsid w:val="00791671"/>
    <w:rsid w:val="007A0941"/>
    <w:rsid w:val="007A5C7E"/>
    <w:rsid w:val="007C1603"/>
    <w:rsid w:val="007C557D"/>
    <w:rsid w:val="007C6F16"/>
    <w:rsid w:val="007C7246"/>
    <w:rsid w:val="007D05AB"/>
    <w:rsid w:val="007D0E49"/>
    <w:rsid w:val="007D13EE"/>
    <w:rsid w:val="007D43BF"/>
    <w:rsid w:val="007D5E6B"/>
    <w:rsid w:val="007D6390"/>
    <w:rsid w:val="007D698D"/>
    <w:rsid w:val="007E4275"/>
    <w:rsid w:val="007E66E8"/>
    <w:rsid w:val="007E6CFB"/>
    <w:rsid w:val="007F667B"/>
    <w:rsid w:val="00801F23"/>
    <w:rsid w:val="008060C8"/>
    <w:rsid w:val="008111A5"/>
    <w:rsid w:val="008113DE"/>
    <w:rsid w:val="008146E3"/>
    <w:rsid w:val="0082202B"/>
    <w:rsid w:val="008222A0"/>
    <w:rsid w:val="00825A03"/>
    <w:rsid w:val="00830486"/>
    <w:rsid w:val="00830669"/>
    <w:rsid w:val="00830EF1"/>
    <w:rsid w:val="0083400E"/>
    <w:rsid w:val="008409F6"/>
    <w:rsid w:val="00842EE9"/>
    <w:rsid w:val="0084556E"/>
    <w:rsid w:val="00846750"/>
    <w:rsid w:val="00852257"/>
    <w:rsid w:val="00853342"/>
    <w:rsid w:val="00860783"/>
    <w:rsid w:val="0086182D"/>
    <w:rsid w:val="00872045"/>
    <w:rsid w:val="00880C11"/>
    <w:rsid w:val="00885BC5"/>
    <w:rsid w:val="008918C4"/>
    <w:rsid w:val="00892852"/>
    <w:rsid w:val="008936DA"/>
    <w:rsid w:val="00895B32"/>
    <w:rsid w:val="00896556"/>
    <w:rsid w:val="0089777F"/>
    <w:rsid w:val="008A4462"/>
    <w:rsid w:val="008A74CC"/>
    <w:rsid w:val="008B0597"/>
    <w:rsid w:val="008B0D13"/>
    <w:rsid w:val="008B2DAB"/>
    <w:rsid w:val="008C29E3"/>
    <w:rsid w:val="008C44EB"/>
    <w:rsid w:val="008C5431"/>
    <w:rsid w:val="008C5601"/>
    <w:rsid w:val="008C64AA"/>
    <w:rsid w:val="008C6A20"/>
    <w:rsid w:val="008C6CD2"/>
    <w:rsid w:val="008D0FD3"/>
    <w:rsid w:val="008D26F9"/>
    <w:rsid w:val="008D533B"/>
    <w:rsid w:val="008D612E"/>
    <w:rsid w:val="008D661D"/>
    <w:rsid w:val="008E034D"/>
    <w:rsid w:val="008E1089"/>
    <w:rsid w:val="008E42AB"/>
    <w:rsid w:val="008F10C1"/>
    <w:rsid w:val="008F121E"/>
    <w:rsid w:val="008F18D8"/>
    <w:rsid w:val="008F20B8"/>
    <w:rsid w:val="008F4A90"/>
    <w:rsid w:val="008F4AF0"/>
    <w:rsid w:val="008F6E19"/>
    <w:rsid w:val="008F7D71"/>
    <w:rsid w:val="009131E7"/>
    <w:rsid w:val="00915928"/>
    <w:rsid w:val="00927C45"/>
    <w:rsid w:val="00930F6A"/>
    <w:rsid w:val="00931FD4"/>
    <w:rsid w:val="0093288F"/>
    <w:rsid w:val="00932EF9"/>
    <w:rsid w:val="00936DC1"/>
    <w:rsid w:val="0095320C"/>
    <w:rsid w:val="00953A49"/>
    <w:rsid w:val="00966AED"/>
    <w:rsid w:val="00975F76"/>
    <w:rsid w:val="009765D4"/>
    <w:rsid w:val="00977C19"/>
    <w:rsid w:val="00985CF5"/>
    <w:rsid w:val="0098743F"/>
    <w:rsid w:val="009906B9"/>
    <w:rsid w:val="009923D1"/>
    <w:rsid w:val="0099276D"/>
    <w:rsid w:val="00994C5A"/>
    <w:rsid w:val="00995783"/>
    <w:rsid w:val="009A1387"/>
    <w:rsid w:val="009A28D5"/>
    <w:rsid w:val="009A37E3"/>
    <w:rsid w:val="009A4728"/>
    <w:rsid w:val="009A6405"/>
    <w:rsid w:val="009B2CE5"/>
    <w:rsid w:val="009B55A8"/>
    <w:rsid w:val="009B660F"/>
    <w:rsid w:val="009C0DFA"/>
    <w:rsid w:val="009C1C34"/>
    <w:rsid w:val="009C5A9A"/>
    <w:rsid w:val="009C5F16"/>
    <w:rsid w:val="009D0E0C"/>
    <w:rsid w:val="009D1A85"/>
    <w:rsid w:val="009D205C"/>
    <w:rsid w:val="009D3ABB"/>
    <w:rsid w:val="009D3DB9"/>
    <w:rsid w:val="009D6146"/>
    <w:rsid w:val="009E4548"/>
    <w:rsid w:val="009E535D"/>
    <w:rsid w:val="009F5F48"/>
    <w:rsid w:val="009F6A36"/>
    <w:rsid w:val="009F780C"/>
    <w:rsid w:val="00A114A9"/>
    <w:rsid w:val="00A131E2"/>
    <w:rsid w:val="00A13DA6"/>
    <w:rsid w:val="00A153B8"/>
    <w:rsid w:val="00A22834"/>
    <w:rsid w:val="00A2383E"/>
    <w:rsid w:val="00A256C9"/>
    <w:rsid w:val="00A25D6C"/>
    <w:rsid w:val="00A3098E"/>
    <w:rsid w:val="00A312C4"/>
    <w:rsid w:val="00A337B0"/>
    <w:rsid w:val="00A34EC6"/>
    <w:rsid w:val="00A35BFA"/>
    <w:rsid w:val="00A40C96"/>
    <w:rsid w:val="00A4740B"/>
    <w:rsid w:val="00A47E0E"/>
    <w:rsid w:val="00A524F2"/>
    <w:rsid w:val="00A55BDB"/>
    <w:rsid w:val="00A56510"/>
    <w:rsid w:val="00A61F01"/>
    <w:rsid w:val="00A64D40"/>
    <w:rsid w:val="00A70577"/>
    <w:rsid w:val="00A745E2"/>
    <w:rsid w:val="00A77810"/>
    <w:rsid w:val="00A84921"/>
    <w:rsid w:val="00A85FBC"/>
    <w:rsid w:val="00A91DE3"/>
    <w:rsid w:val="00A92975"/>
    <w:rsid w:val="00A94167"/>
    <w:rsid w:val="00A96472"/>
    <w:rsid w:val="00AA13E8"/>
    <w:rsid w:val="00AA3CB8"/>
    <w:rsid w:val="00AA6752"/>
    <w:rsid w:val="00AB686C"/>
    <w:rsid w:val="00AC43E6"/>
    <w:rsid w:val="00AC54A7"/>
    <w:rsid w:val="00AC7AB1"/>
    <w:rsid w:val="00AC7C16"/>
    <w:rsid w:val="00AD1CED"/>
    <w:rsid w:val="00AD284F"/>
    <w:rsid w:val="00AD35BA"/>
    <w:rsid w:val="00AD3B2A"/>
    <w:rsid w:val="00AD4FCE"/>
    <w:rsid w:val="00AE5E29"/>
    <w:rsid w:val="00AE668B"/>
    <w:rsid w:val="00AE6BCF"/>
    <w:rsid w:val="00AF117E"/>
    <w:rsid w:val="00AF117F"/>
    <w:rsid w:val="00AF489B"/>
    <w:rsid w:val="00B008CC"/>
    <w:rsid w:val="00B02428"/>
    <w:rsid w:val="00B03AA3"/>
    <w:rsid w:val="00B041AF"/>
    <w:rsid w:val="00B13F22"/>
    <w:rsid w:val="00B161A9"/>
    <w:rsid w:val="00B2155E"/>
    <w:rsid w:val="00B229F4"/>
    <w:rsid w:val="00B249C8"/>
    <w:rsid w:val="00B25BB8"/>
    <w:rsid w:val="00B26B80"/>
    <w:rsid w:val="00B26C08"/>
    <w:rsid w:val="00B31397"/>
    <w:rsid w:val="00B413D6"/>
    <w:rsid w:val="00B60532"/>
    <w:rsid w:val="00B66BAB"/>
    <w:rsid w:val="00B66CC6"/>
    <w:rsid w:val="00B737D4"/>
    <w:rsid w:val="00B74A3B"/>
    <w:rsid w:val="00B772F6"/>
    <w:rsid w:val="00B81910"/>
    <w:rsid w:val="00B82A3E"/>
    <w:rsid w:val="00B8744E"/>
    <w:rsid w:val="00B90666"/>
    <w:rsid w:val="00B948DB"/>
    <w:rsid w:val="00B94FD0"/>
    <w:rsid w:val="00BA2620"/>
    <w:rsid w:val="00BA2CE7"/>
    <w:rsid w:val="00BB49F9"/>
    <w:rsid w:val="00BB69CF"/>
    <w:rsid w:val="00BC0765"/>
    <w:rsid w:val="00BC12A9"/>
    <w:rsid w:val="00BC5E8E"/>
    <w:rsid w:val="00BC69DA"/>
    <w:rsid w:val="00BD328F"/>
    <w:rsid w:val="00BD5238"/>
    <w:rsid w:val="00BE05D8"/>
    <w:rsid w:val="00BE54C6"/>
    <w:rsid w:val="00BF024C"/>
    <w:rsid w:val="00BF098F"/>
    <w:rsid w:val="00BF486D"/>
    <w:rsid w:val="00BF5207"/>
    <w:rsid w:val="00BF55BD"/>
    <w:rsid w:val="00BF724F"/>
    <w:rsid w:val="00BF76F1"/>
    <w:rsid w:val="00C075A7"/>
    <w:rsid w:val="00C101CA"/>
    <w:rsid w:val="00C132C8"/>
    <w:rsid w:val="00C13D5F"/>
    <w:rsid w:val="00C159C1"/>
    <w:rsid w:val="00C239E9"/>
    <w:rsid w:val="00C24CDF"/>
    <w:rsid w:val="00C319E2"/>
    <w:rsid w:val="00C35C72"/>
    <w:rsid w:val="00C35E37"/>
    <w:rsid w:val="00C37FBC"/>
    <w:rsid w:val="00C436E0"/>
    <w:rsid w:val="00C46509"/>
    <w:rsid w:val="00C467CF"/>
    <w:rsid w:val="00C535F5"/>
    <w:rsid w:val="00C54390"/>
    <w:rsid w:val="00C56831"/>
    <w:rsid w:val="00C61F08"/>
    <w:rsid w:val="00C63606"/>
    <w:rsid w:val="00C63AEC"/>
    <w:rsid w:val="00C65815"/>
    <w:rsid w:val="00C65833"/>
    <w:rsid w:val="00C66AAF"/>
    <w:rsid w:val="00C66FC6"/>
    <w:rsid w:val="00C7354B"/>
    <w:rsid w:val="00C86102"/>
    <w:rsid w:val="00C90563"/>
    <w:rsid w:val="00CA0D34"/>
    <w:rsid w:val="00CA13B5"/>
    <w:rsid w:val="00CA55B8"/>
    <w:rsid w:val="00CA7048"/>
    <w:rsid w:val="00CB1513"/>
    <w:rsid w:val="00CB20A6"/>
    <w:rsid w:val="00CB26F1"/>
    <w:rsid w:val="00CB3546"/>
    <w:rsid w:val="00CB3E67"/>
    <w:rsid w:val="00CC3CFD"/>
    <w:rsid w:val="00CC7008"/>
    <w:rsid w:val="00CD58C6"/>
    <w:rsid w:val="00CE016C"/>
    <w:rsid w:val="00CE1AC9"/>
    <w:rsid w:val="00CE4099"/>
    <w:rsid w:val="00CE772B"/>
    <w:rsid w:val="00D01AB3"/>
    <w:rsid w:val="00D02FB0"/>
    <w:rsid w:val="00D05571"/>
    <w:rsid w:val="00D1013E"/>
    <w:rsid w:val="00D2068C"/>
    <w:rsid w:val="00D222AC"/>
    <w:rsid w:val="00D2246A"/>
    <w:rsid w:val="00D252FE"/>
    <w:rsid w:val="00D33C2B"/>
    <w:rsid w:val="00D345DD"/>
    <w:rsid w:val="00D44984"/>
    <w:rsid w:val="00D456DB"/>
    <w:rsid w:val="00D4578E"/>
    <w:rsid w:val="00D55F4A"/>
    <w:rsid w:val="00D568AE"/>
    <w:rsid w:val="00D6090D"/>
    <w:rsid w:val="00D61350"/>
    <w:rsid w:val="00D62992"/>
    <w:rsid w:val="00D72CF8"/>
    <w:rsid w:val="00D82845"/>
    <w:rsid w:val="00D8760C"/>
    <w:rsid w:val="00D92B4A"/>
    <w:rsid w:val="00DA18B9"/>
    <w:rsid w:val="00DA1C8B"/>
    <w:rsid w:val="00DA2500"/>
    <w:rsid w:val="00DA668F"/>
    <w:rsid w:val="00DB10E8"/>
    <w:rsid w:val="00DB2AD0"/>
    <w:rsid w:val="00DB4099"/>
    <w:rsid w:val="00DB5733"/>
    <w:rsid w:val="00DB5B7A"/>
    <w:rsid w:val="00DB63E1"/>
    <w:rsid w:val="00DB63EC"/>
    <w:rsid w:val="00DB799A"/>
    <w:rsid w:val="00DC01BA"/>
    <w:rsid w:val="00DC0B69"/>
    <w:rsid w:val="00DD16AD"/>
    <w:rsid w:val="00DD32EA"/>
    <w:rsid w:val="00DD6243"/>
    <w:rsid w:val="00DE312E"/>
    <w:rsid w:val="00DE523D"/>
    <w:rsid w:val="00DF0EC5"/>
    <w:rsid w:val="00DF2AAC"/>
    <w:rsid w:val="00DF2ADD"/>
    <w:rsid w:val="00DF3B89"/>
    <w:rsid w:val="00DF77F9"/>
    <w:rsid w:val="00E00D19"/>
    <w:rsid w:val="00E032D5"/>
    <w:rsid w:val="00E033F6"/>
    <w:rsid w:val="00E042D1"/>
    <w:rsid w:val="00E1787B"/>
    <w:rsid w:val="00E2075B"/>
    <w:rsid w:val="00E23F7C"/>
    <w:rsid w:val="00E25D1B"/>
    <w:rsid w:val="00E26AF9"/>
    <w:rsid w:val="00E31037"/>
    <w:rsid w:val="00E32749"/>
    <w:rsid w:val="00E33DF7"/>
    <w:rsid w:val="00E415C8"/>
    <w:rsid w:val="00E45661"/>
    <w:rsid w:val="00E5008A"/>
    <w:rsid w:val="00E50A01"/>
    <w:rsid w:val="00E5193B"/>
    <w:rsid w:val="00E57984"/>
    <w:rsid w:val="00E5798C"/>
    <w:rsid w:val="00E61F5D"/>
    <w:rsid w:val="00E63738"/>
    <w:rsid w:val="00E67F5D"/>
    <w:rsid w:val="00E72548"/>
    <w:rsid w:val="00E74C2A"/>
    <w:rsid w:val="00E76429"/>
    <w:rsid w:val="00E76681"/>
    <w:rsid w:val="00E821D7"/>
    <w:rsid w:val="00E85E44"/>
    <w:rsid w:val="00E85EA5"/>
    <w:rsid w:val="00E86604"/>
    <w:rsid w:val="00E911E6"/>
    <w:rsid w:val="00E9186E"/>
    <w:rsid w:val="00E91EBF"/>
    <w:rsid w:val="00EA0924"/>
    <w:rsid w:val="00EA0ECA"/>
    <w:rsid w:val="00EA31CA"/>
    <w:rsid w:val="00EA4FDC"/>
    <w:rsid w:val="00EA6622"/>
    <w:rsid w:val="00EA6660"/>
    <w:rsid w:val="00EB0DB0"/>
    <w:rsid w:val="00EB4231"/>
    <w:rsid w:val="00EB654F"/>
    <w:rsid w:val="00EC0AC2"/>
    <w:rsid w:val="00EC0B6F"/>
    <w:rsid w:val="00EC2D92"/>
    <w:rsid w:val="00EC3EE7"/>
    <w:rsid w:val="00ED1416"/>
    <w:rsid w:val="00ED4E10"/>
    <w:rsid w:val="00ED59D6"/>
    <w:rsid w:val="00ED6CF3"/>
    <w:rsid w:val="00EE07C6"/>
    <w:rsid w:val="00EE5625"/>
    <w:rsid w:val="00EF61FE"/>
    <w:rsid w:val="00EF7F1B"/>
    <w:rsid w:val="00F002E4"/>
    <w:rsid w:val="00F072A1"/>
    <w:rsid w:val="00F07675"/>
    <w:rsid w:val="00F12DA4"/>
    <w:rsid w:val="00F23793"/>
    <w:rsid w:val="00F25AFC"/>
    <w:rsid w:val="00F3454F"/>
    <w:rsid w:val="00F364C5"/>
    <w:rsid w:val="00F41D57"/>
    <w:rsid w:val="00F423BB"/>
    <w:rsid w:val="00F44777"/>
    <w:rsid w:val="00F45C12"/>
    <w:rsid w:val="00F470B5"/>
    <w:rsid w:val="00F470BD"/>
    <w:rsid w:val="00F535C2"/>
    <w:rsid w:val="00F543A9"/>
    <w:rsid w:val="00F5674B"/>
    <w:rsid w:val="00F62A06"/>
    <w:rsid w:val="00F676AE"/>
    <w:rsid w:val="00F71F0A"/>
    <w:rsid w:val="00F753A8"/>
    <w:rsid w:val="00F80A90"/>
    <w:rsid w:val="00F91E82"/>
    <w:rsid w:val="00F94B65"/>
    <w:rsid w:val="00F94FF9"/>
    <w:rsid w:val="00FA1AA5"/>
    <w:rsid w:val="00FA2EAF"/>
    <w:rsid w:val="00FA4904"/>
    <w:rsid w:val="00FA681C"/>
    <w:rsid w:val="00FB22EA"/>
    <w:rsid w:val="00FB4DDE"/>
    <w:rsid w:val="00FB5D22"/>
    <w:rsid w:val="00FC1959"/>
    <w:rsid w:val="00FD01E2"/>
    <w:rsid w:val="00FD237D"/>
    <w:rsid w:val="00FD37F1"/>
    <w:rsid w:val="00FD4009"/>
    <w:rsid w:val="00FD4B76"/>
    <w:rsid w:val="00FE3CDC"/>
    <w:rsid w:val="00FE45F6"/>
    <w:rsid w:val="00FF56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5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mbria"/>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5036DB"/>
    <w:pPr>
      <w:spacing w:after="200" w:line="360" w:lineRule="auto"/>
      <w:jc w:val="both"/>
    </w:pPr>
    <w:rPr>
      <w:rFonts w:cs="Times New Roman"/>
      <w:sz w:val="24"/>
      <w:szCs w:val="24"/>
      <w:lang w:val="en-GB" w:eastAsia="en-US"/>
    </w:rPr>
  </w:style>
  <w:style w:type="paragraph" w:styleId="Heading1">
    <w:name w:val="heading 1"/>
    <w:basedOn w:val="Normal"/>
    <w:next w:val="Normal"/>
    <w:link w:val="Heading1Char"/>
    <w:uiPriority w:val="99"/>
    <w:qFormat/>
    <w:rsid w:val="005036DB"/>
    <w:pPr>
      <w:keepNext/>
      <w:spacing w:after="360"/>
      <w:ind w:left="851" w:hanging="851"/>
      <w:jc w:val="left"/>
      <w:outlineLvl w:val="0"/>
    </w:pPr>
    <w:rPr>
      <w:rFonts w:eastAsia="Times New Roman"/>
      <w:b/>
      <w:bCs/>
      <w:kern w:val="32"/>
      <w:sz w:val="40"/>
      <w:szCs w:val="40"/>
      <w:lang w:eastAsia="en-GB"/>
    </w:rPr>
  </w:style>
  <w:style w:type="paragraph" w:styleId="Heading2">
    <w:name w:val="heading 2"/>
    <w:basedOn w:val="Normal"/>
    <w:next w:val="Normal"/>
    <w:link w:val="Heading2Char"/>
    <w:uiPriority w:val="99"/>
    <w:qFormat/>
    <w:rsid w:val="005036DB"/>
    <w:pPr>
      <w:keepNext/>
      <w:numPr>
        <w:numId w:val="3"/>
      </w:numPr>
      <w:spacing w:after="280"/>
      <w:outlineLvl w:val="1"/>
    </w:pPr>
    <w:rPr>
      <w:b/>
      <w:bCs/>
      <w:sz w:val="32"/>
      <w:szCs w:val="32"/>
      <w:lang w:val="de-DE" w:eastAsia="de-DE"/>
    </w:rPr>
  </w:style>
  <w:style w:type="paragraph" w:styleId="Heading3">
    <w:name w:val="heading 3"/>
    <w:basedOn w:val="Normal"/>
    <w:next w:val="Normal"/>
    <w:link w:val="Heading3Char"/>
    <w:uiPriority w:val="99"/>
    <w:qFormat/>
    <w:rsid w:val="005036DB"/>
    <w:pPr>
      <w:keepNext/>
      <w:numPr>
        <w:numId w:val="4"/>
      </w:numPr>
      <w:tabs>
        <w:tab w:val="left" w:pos="851"/>
      </w:tabs>
      <w:spacing w:after="120"/>
      <w:outlineLvl w:val="2"/>
    </w:pPr>
    <w:rPr>
      <w:b/>
      <w:bCs/>
      <w:sz w:val="26"/>
      <w:szCs w:val="26"/>
      <w:lang w:eastAsia="de-DE"/>
    </w:rPr>
  </w:style>
  <w:style w:type="paragraph" w:styleId="Heading4">
    <w:name w:val="heading 4"/>
    <w:basedOn w:val="Normal"/>
    <w:next w:val="Normal"/>
    <w:link w:val="Heading4Char"/>
    <w:uiPriority w:val="99"/>
    <w:qFormat/>
    <w:rsid w:val="005036DB"/>
    <w:pPr>
      <w:keepNext/>
      <w:widowControl w:val="0"/>
      <w:autoSpaceDE w:val="0"/>
      <w:autoSpaceDN w:val="0"/>
      <w:adjustRightInd w:val="0"/>
      <w:spacing w:after="120"/>
      <w:outlineLvl w:val="3"/>
    </w:pPr>
    <w:rPr>
      <w:rFonts w:eastAsia="Times New Roman"/>
      <w:b/>
      <w:bCs/>
      <w:lang w:val="en-US"/>
    </w:rPr>
  </w:style>
  <w:style w:type="paragraph" w:styleId="Heading5">
    <w:name w:val="heading 5"/>
    <w:basedOn w:val="Normal"/>
    <w:next w:val="Normal"/>
    <w:link w:val="Heading5Char"/>
    <w:uiPriority w:val="99"/>
    <w:qFormat/>
    <w:rsid w:val="005036DB"/>
    <w:pPr>
      <w:keepNext/>
      <w:keepLines/>
      <w:spacing w:before="200" w:after="0"/>
      <w:outlineLvl w:val="4"/>
    </w:pPr>
    <w:rPr>
      <w:rFonts w:eastAsia="Times New Roman"/>
      <w:b/>
      <w:bCs/>
      <w:color w:val="000000"/>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36DB"/>
    <w:rPr>
      <w:rFonts w:eastAsia="Times New Roman"/>
      <w:b/>
      <w:bCs/>
      <w:kern w:val="32"/>
      <w:sz w:val="40"/>
      <w:szCs w:val="40"/>
      <w:lang w:val="en-GB" w:eastAsia="en-GB"/>
    </w:rPr>
  </w:style>
  <w:style w:type="character" w:customStyle="1" w:styleId="Heading2Char">
    <w:name w:val="Heading 2 Char"/>
    <w:basedOn w:val="DefaultParagraphFont"/>
    <w:link w:val="Heading2"/>
    <w:uiPriority w:val="99"/>
    <w:rsid w:val="005036DB"/>
    <w:rPr>
      <w:b/>
      <w:bCs/>
      <w:sz w:val="32"/>
      <w:szCs w:val="32"/>
    </w:rPr>
  </w:style>
  <w:style w:type="character" w:customStyle="1" w:styleId="Heading3Char">
    <w:name w:val="Heading 3 Char"/>
    <w:basedOn w:val="DefaultParagraphFont"/>
    <w:link w:val="Heading3"/>
    <w:uiPriority w:val="99"/>
    <w:rsid w:val="005036DB"/>
    <w:rPr>
      <w:b/>
      <w:bCs/>
      <w:sz w:val="28"/>
      <w:szCs w:val="28"/>
      <w:lang w:val="en-GB"/>
    </w:rPr>
  </w:style>
  <w:style w:type="character" w:customStyle="1" w:styleId="Heading4Char">
    <w:name w:val="Heading 4 Char"/>
    <w:basedOn w:val="DefaultParagraphFont"/>
    <w:link w:val="Heading4"/>
    <w:uiPriority w:val="99"/>
    <w:rsid w:val="005036DB"/>
    <w:rPr>
      <w:rFonts w:eastAsia="Times New Roman"/>
      <w:b/>
      <w:bCs/>
      <w:sz w:val="24"/>
      <w:szCs w:val="24"/>
      <w:lang w:val="en-US" w:eastAsia="en-US"/>
    </w:rPr>
  </w:style>
  <w:style w:type="character" w:customStyle="1" w:styleId="Heading5Char">
    <w:name w:val="Heading 5 Char"/>
    <w:basedOn w:val="DefaultParagraphFont"/>
    <w:link w:val="Heading5"/>
    <w:uiPriority w:val="99"/>
    <w:rsid w:val="005036DB"/>
    <w:rPr>
      <w:rFonts w:eastAsia="Times New Roman"/>
      <w:b/>
      <w:bCs/>
      <w:color w:val="000000"/>
      <w:sz w:val="24"/>
      <w:szCs w:val="24"/>
    </w:rPr>
  </w:style>
  <w:style w:type="paragraph" w:styleId="Caption">
    <w:name w:val="caption"/>
    <w:aliases w:val="Char1"/>
    <w:basedOn w:val="Normal"/>
    <w:next w:val="Normal"/>
    <w:link w:val="CaptionChar"/>
    <w:uiPriority w:val="99"/>
    <w:qFormat/>
    <w:rsid w:val="005036DB"/>
    <w:rPr>
      <w:b/>
      <w:bCs/>
      <w:sz w:val="20"/>
      <w:szCs w:val="20"/>
    </w:rPr>
  </w:style>
  <w:style w:type="paragraph" w:styleId="Title">
    <w:name w:val="Title"/>
    <w:basedOn w:val="Normal"/>
    <w:next w:val="Normal"/>
    <w:link w:val="TitleChar"/>
    <w:autoRedefine/>
    <w:uiPriority w:val="99"/>
    <w:qFormat/>
    <w:rsid w:val="005036DB"/>
    <w:pPr>
      <w:pBdr>
        <w:bottom w:val="single" w:sz="8" w:space="4" w:color="4F81BD"/>
      </w:pBdr>
      <w:spacing w:after="300"/>
      <w:contextualSpacing/>
    </w:pPr>
    <w:rPr>
      <w:rFonts w:eastAsia="Times New Roman"/>
      <w:b/>
      <w:bCs/>
      <w:spacing w:val="5"/>
      <w:kern w:val="28"/>
      <w:sz w:val="96"/>
      <w:szCs w:val="96"/>
      <w:lang w:val="de-DE" w:eastAsia="de-DE"/>
    </w:rPr>
  </w:style>
  <w:style w:type="character" w:customStyle="1" w:styleId="TitleChar">
    <w:name w:val="Title Char"/>
    <w:basedOn w:val="DefaultParagraphFont"/>
    <w:link w:val="Title"/>
    <w:uiPriority w:val="99"/>
    <w:rsid w:val="005036DB"/>
    <w:rPr>
      <w:rFonts w:eastAsia="Times New Roman"/>
      <w:b/>
      <w:bCs/>
      <w:spacing w:val="5"/>
      <w:kern w:val="28"/>
      <w:sz w:val="96"/>
      <w:szCs w:val="96"/>
    </w:rPr>
  </w:style>
  <w:style w:type="character" w:styleId="Hyperlink">
    <w:name w:val="Hyperlink"/>
    <w:basedOn w:val="DefaultParagraphFont"/>
    <w:uiPriority w:val="99"/>
    <w:rsid w:val="00E00D19"/>
    <w:rPr>
      <w:rFonts w:ascii="Times New Roman" w:hAnsi="Times New Roman" w:cs="Times New Roman"/>
      <w:b/>
      <w:bCs/>
      <w:color w:val="auto"/>
      <w:sz w:val="24"/>
      <w:szCs w:val="24"/>
      <w:u w:val="none"/>
    </w:rPr>
  </w:style>
  <w:style w:type="paragraph" w:styleId="TOCHeading">
    <w:name w:val="TOC Heading"/>
    <w:basedOn w:val="Heading1"/>
    <w:next w:val="Normal"/>
    <w:uiPriority w:val="99"/>
    <w:qFormat/>
    <w:rsid w:val="005036DB"/>
    <w:pPr>
      <w:spacing w:line="276" w:lineRule="auto"/>
      <w:outlineLvl w:val="9"/>
    </w:pPr>
    <w:rPr>
      <w:rFonts w:eastAsia="Calibri"/>
      <w:sz w:val="28"/>
      <w:szCs w:val="28"/>
      <w:lang w:val="en-US"/>
    </w:rPr>
  </w:style>
  <w:style w:type="paragraph" w:styleId="TOC1">
    <w:name w:val="toc 1"/>
    <w:basedOn w:val="Normal"/>
    <w:next w:val="Normal"/>
    <w:autoRedefine/>
    <w:uiPriority w:val="99"/>
    <w:semiHidden/>
    <w:rsid w:val="008111A5"/>
  </w:style>
  <w:style w:type="paragraph" w:styleId="TOC2">
    <w:name w:val="toc 2"/>
    <w:basedOn w:val="Normal"/>
    <w:next w:val="Normal"/>
    <w:autoRedefine/>
    <w:uiPriority w:val="99"/>
    <w:semiHidden/>
    <w:rsid w:val="008111A5"/>
    <w:pPr>
      <w:tabs>
        <w:tab w:val="left" w:pos="1134"/>
        <w:tab w:val="right" w:leader="dot" w:pos="9016"/>
      </w:tabs>
      <w:ind w:left="1134" w:hanging="894"/>
    </w:pPr>
  </w:style>
  <w:style w:type="paragraph" w:styleId="TOC3">
    <w:name w:val="toc 3"/>
    <w:basedOn w:val="Normal"/>
    <w:next w:val="Normal"/>
    <w:autoRedefine/>
    <w:uiPriority w:val="99"/>
    <w:semiHidden/>
    <w:rsid w:val="008111A5"/>
    <w:pPr>
      <w:ind w:left="480"/>
    </w:pPr>
  </w:style>
  <w:style w:type="character" w:styleId="Strong">
    <w:name w:val="Strong"/>
    <w:basedOn w:val="DefaultParagraphFont"/>
    <w:uiPriority w:val="99"/>
    <w:qFormat/>
    <w:rsid w:val="005036DB"/>
    <w:rPr>
      <w:b/>
      <w:bCs/>
    </w:rPr>
  </w:style>
  <w:style w:type="character" w:styleId="Emphasis">
    <w:name w:val="Emphasis"/>
    <w:basedOn w:val="DefaultParagraphFont"/>
    <w:uiPriority w:val="99"/>
    <w:qFormat/>
    <w:rsid w:val="005036DB"/>
    <w:rPr>
      <w:i/>
      <w:iCs/>
    </w:rPr>
  </w:style>
  <w:style w:type="paragraph" w:styleId="NoSpacing">
    <w:name w:val="No Spacing"/>
    <w:uiPriority w:val="99"/>
    <w:qFormat/>
    <w:rsid w:val="005036DB"/>
    <w:pPr>
      <w:jc w:val="both"/>
    </w:pPr>
    <w:rPr>
      <w:rFonts w:cs="Times New Roman"/>
      <w:sz w:val="24"/>
      <w:szCs w:val="24"/>
      <w:lang w:val="en-GB" w:eastAsia="en-US"/>
    </w:rPr>
  </w:style>
  <w:style w:type="paragraph" w:styleId="ListParagraph">
    <w:name w:val="List Paragraph"/>
    <w:basedOn w:val="Normal"/>
    <w:uiPriority w:val="99"/>
    <w:qFormat/>
    <w:rsid w:val="005036DB"/>
    <w:pPr>
      <w:spacing w:after="0" w:line="240" w:lineRule="auto"/>
      <w:ind w:left="720"/>
      <w:contextualSpacing/>
      <w:jc w:val="left"/>
    </w:pPr>
    <w:rPr>
      <w:lang w:val="en-US"/>
    </w:rPr>
  </w:style>
  <w:style w:type="character" w:customStyle="1" w:styleId="CaptionChar">
    <w:name w:val="Caption Char"/>
    <w:aliases w:val="Char1 Char"/>
    <w:basedOn w:val="DefaultParagraphFont"/>
    <w:link w:val="Caption"/>
    <w:uiPriority w:val="99"/>
    <w:rsid w:val="005036DB"/>
    <w:rPr>
      <w:b/>
      <w:bCs/>
      <w:sz w:val="20"/>
      <w:szCs w:val="20"/>
      <w:lang w:val="en-GB" w:eastAsia="en-US"/>
    </w:rPr>
  </w:style>
  <w:style w:type="paragraph" w:styleId="Subtitle">
    <w:name w:val="Subtitle"/>
    <w:basedOn w:val="Normal"/>
    <w:next w:val="Normal"/>
    <w:link w:val="SubtitleChar"/>
    <w:uiPriority w:val="99"/>
    <w:qFormat/>
    <w:rsid w:val="005036DB"/>
    <w:pPr>
      <w:numPr>
        <w:ilvl w:val="1"/>
      </w:numPr>
    </w:pPr>
    <w:rPr>
      <w:rFonts w:ascii="Cambria" w:hAnsi="Cambria" w:cs="Cambria"/>
      <w:i/>
      <w:iCs/>
      <w:color w:val="4F81BD"/>
      <w:spacing w:val="15"/>
      <w:lang w:val="de-DE"/>
    </w:rPr>
  </w:style>
  <w:style w:type="character" w:customStyle="1" w:styleId="SubtitleChar">
    <w:name w:val="Subtitle Char"/>
    <w:basedOn w:val="DefaultParagraphFont"/>
    <w:link w:val="Subtitle"/>
    <w:uiPriority w:val="99"/>
    <w:rsid w:val="005036DB"/>
    <w:rPr>
      <w:rFonts w:ascii="Cambria" w:hAnsi="Cambria" w:cs="Cambria"/>
      <w:i/>
      <w:iCs/>
      <w:color w:val="4F81BD"/>
      <w:spacing w:val="15"/>
      <w:sz w:val="24"/>
      <w:szCs w:val="24"/>
      <w:lang w:eastAsia="en-US"/>
    </w:rPr>
  </w:style>
  <w:style w:type="character" w:styleId="BookTitle">
    <w:name w:val="Book Title"/>
    <w:basedOn w:val="DefaultParagraphFont"/>
    <w:uiPriority w:val="99"/>
    <w:qFormat/>
    <w:rsid w:val="005036DB"/>
    <w:rPr>
      <w:b/>
      <w:bCs/>
      <w:smallCaps/>
      <w:spacing w:val="5"/>
    </w:rPr>
  </w:style>
  <w:style w:type="paragraph" w:styleId="BalloonText">
    <w:name w:val="Balloon Text"/>
    <w:basedOn w:val="Normal"/>
    <w:link w:val="BalloonTextChar"/>
    <w:uiPriority w:val="99"/>
    <w:semiHidden/>
    <w:rsid w:val="006C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D2"/>
    <w:rPr>
      <w:rFonts w:ascii="Tahoma" w:hAnsi="Tahoma" w:cs="Tahoma"/>
      <w:sz w:val="16"/>
      <w:szCs w:val="16"/>
      <w:lang w:val="en-GB" w:eastAsia="en-US"/>
    </w:rPr>
  </w:style>
  <w:style w:type="paragraph" w:styleId="Footer">
    <w:name w:val="footer"/>
    <w:basedOn w:val="Normal"/>
    <w:link w:val="FooterChar"/>
    <w:uiPriority w:val="99"/>
    <w:rsid w:val="00582D41"/>
    <w:pPr>
      <w:tabs>
        <w:tab w:val="center" w:pos="4536"/>
        <w:tab w:val="right" w:pos="9072"/>
      </w:tabs>
      <w:spacing w:after="0"/>
    </w:pPr>
    <w:rPr>
      <w:lang w:eastAsia="en-GB"/>
    </w:rPr>
  </w:style>
  <w:style w:type="character" w:customStyle="1" w:styleId="FooterChar">
    <w:name w:val="Footer Char"/>
    <w:basedOn w:val="DefaultParagraphFont"/>
    <w:link w:val="Footer"/>
    <w:uiPriority w:val="99"/>
    <w:rsid w:val="00582D41"/>
    <w:rPr>
      <w:sz w:val="24"/>
      <w:szCs w:val="24"/>
      <w:lang w:val="en-GB" w:eastAsia="en-GB"/>
    </w:rPr>
  </w:style>
  <w:style w:type="paragraph" w:styleId="Header">
    <w:name w:val="header"/>
    <w:basedOn w:val="Normal"/>
    <w:link w:val="HeaderChar"/>
    <w:uiPriority w:val="99"/>
    <w:rsid w:val="00582D41"/>
    <w:pPr>
      <w:tabs>
        <w:tab w:val="center" w:pos="4513"/>
        <w:tab w:val="right" w:pos="9026"/>
      </w:tabs>
      <w:spacing w:after="0"/>
    </w:pPr>
    <w:rPr>
      <w:lang w:eastAsia="en-GB"/>
    </w:rPr>
  </w:style>
  <w:style w:type="character" w:customStyle="1" w:styleId="HeaderChar">
    <w:name w:val="Header Char"/>
    <w:basedOn w:val="DefaultParagraphFont"/>
    <w:link w:val="Header"/>
    <w:uiPriority w:val="99"/>
    <w:rsid w:val="00582D41"/>
    <w:rPr>
      <w:sz w:val="24"/>
      <w:szCs w:val="24"/>
      <w:lang w:val="en-GB" w:eastAsia="en-GB"/>
    </w:rPr>
  </w:style>
  <w:style w:type="paragraph" w:styleId="NormalWeb">
    <w:name w:val="Normal (Web)"/>
    <w:basedOn w:val="Normal"/>
    <w:uiPriority w:val="99"/>
    <w:rsid w:val="00602CB4"/>
    <w:pPr>
      <w:spacing w:before="100" w:beforeAutospacing="1" w:after="100" w:afterAutospacing="1" w:line="240" w:lineRule="auto"/>
      <w:jc w:val="left"/>
    </w:pPr>
    <w:rPr>
      <w:rFonts w:eastAsia="Times New Roman"/>
      <w:lang w:eastAsia="en-GB"/>
    </w:rPr>
  </w:style>
  <w:style w:type="character" w:styleId="IntenseEmphasis">
    <w:name w:val="Intense Emphasis"/>
    <w:basedOn w:val="DefaultParagraphFont"/>
    <w:uiPriority w:val="21"/>
    <w:qFormat/>
    <w:rsid w:val="00C66AAF"/>
    <w:rPr>
      <w:b/>
      <w:bCs/>
      <w:i/>
      <w:iCs/>
      <w:color w:val="4F81BD" w:themeColor="accent1"/>
    </w:rPr>
  </w:style>
  <w:style w:type="paragraph" w:customStyle="1" w:styleId="EndNoteBibliographyTitle">
    <w:name w:val="EndNote Bibliography Title"/>
    <w:basedOn w:val="Normal"/>
    <w:link w:val="EndNoteBibliographyTitleChar"/>
    <w:rsid w:val="00020E2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20E20"/>
    <w:rPr>
      <w:rFonts w:cs="Times New Roman"/>
      <w:noProof/>
      <w:sz w:val="24"/>
      <w:szCs w:val="24"/>
      <w:lang w:val="en-US" w:eastAsia="en-US"/>
    </w:rPr>
  </w:style>
  <w:style w:type="paragraph" w:customStyle="1" w:styleId="EndNoteBibliography">
    <w:name w:val="EndNote Bibliography"/>
    <w:basedOn w:val="Normal"/>
    <w:link w:val="EndNoteBibliographyChar"/>
    <w:rsid w:val="00020E20"/>
    <w:pPr>
      <w:spacing w:line="240" w:lineRule="auto"/>
    </w:pPr>
    <w:rPr>
      <w:noProof/>
      <w:lang w:val="en-US"/>
    </w:rPr>
  </w:style>
  <w:style w:type="character" w:customStyle="1" w:styleId="EndNoteBibliographyChar">
    <w:name w:val="EndNote Bibliography Char"/>
    <w:basedOn w:val="DefaultParagraphFont"/>
    <w:link w:val="EndNoteBibliography"/>
    <w:rsid w:val="00020E20"/>
    <w:rPr>
      <w:rFonts w:cs="Times New Roman"/>
      <w:noProof/>
      <w:sz w:val="24"/>
      <w:szCs w:val="24"/>
      <w:lang w:val="en-US" w:eastAsia="en-US"/>
    </w:rPr>
  </w:style>
  <w:style w:type="character" w:styleId="CommentReference">
    <w:name w:val="annotation reference"/>
    <w:basedOn w:val="DefaultParagraphFont"/>
    <w:uiPriority w:val="99"/>
    <w:semiHidden/>
    <w:unhideWhenUsed/>
    <w:rsid w:val="00F94FF9"/>
    <w:rPr>
      <w:sz w:val="16"/>
      <w:szCs w:val="16"/>
    </w:rPr>
  </w:style>
  <w:style w:type="paragraph" w:styleId="CommentText">
    <w:name w:val="annotation text"/>
    <w:basedOn w:val="Normal"/>
    <w:link w:val="CommentTextChar"/>
    <w:uiPriority w:val="99"/>
    <w:semiHidden/>
    <w:unhideWhenUsed/>
    <w:rsid w:val="00F94FF9"/>
    <w:pPr>
      <w:spacing w:line="240" w:lineRule="auto"/>
    </w:pPr>
    <w:rPr>
      <w:sz w:val="20"/>
      <w:szCs w:val="20"/>
    </w:rPr>
  </w:style>
  <w:style w:type="character" w:customStyle="1" w:styleId="CommentTextChar">
    <w:name w:val="Comment Text Char"/>
    <w:basedOn w:val="DefaultParagraphFont"/>
    <w:link w:val="CommentText"/>
    <w:uiPriority w:val="99"/>
    <w:semiHidden/>
    <w:rsid w:val="00F94FF9"/>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F94FF9"/>
    <w:rPr>
      <w:b/>
      <w:bCs/>
    </w:rPr>
  </w:style>
  <w:style w:type="character" w:customStyle="1" w:styleId="CommentSubjectChar">
    <w:name w:val="Comment Subject Char"/>
    <w:basedOn w:val="CommentTextChar"/>
    <w:link w:val="CommentSubject"/>
    <w:uiPriority w:val="99"/>
    <w:semiHidden/>
    <w:rsid w:val="00F94FF9"/>
    <w:rPr>
      <w:rFonts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mbria"/>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5036DB"/>
    <w:pPr>
      <w:spacing w:after="200" w:line="360" w:lineRule="auto"/>
      <w:jc w:val="both"/>
    </w:pPr>
    <w:rPr>
      <w:rFonts w:cs="Times New Roman"/>
      <w:sz w:val="24"/>
      <w:szCs w:val="24"/>
      <w:lang w:val="en-GB" w:eastAsia="en-US"/>
    </w:rPr>
  </w:style>
  <w:style w:type="paragraph" w:styleId="Heading1">
    <w:name w:val="heading 1"/>
    <w:basedOn w:val="Normal"/>
    <w:next w:val="Normal"/>
    <w:link w:val="Heading1Char"/>
    <w:uiPriority w:val="99"/>
    <w:qFormat/>
    <w:rsid w:val="005036DB"/>
    <w:pPr>
      <w:keepNext/>
      <w:spacing w:after="360"/>
      <w:ind w:left="851" w:hanging="851"/>
      <w:jc w:val="left"/>
      <w:outlineLvl w:val="0"/>
    </w:pPr>
    <w:rPr>
      <w:rFonts w:eastAsia="Times New Roman"/>
      <w:b/>
      <w:bCs/>
      <w:kern w:val="32"/>
      <w:sz w:val="40"/>
      <w:szCs w:val="40"/>
      <w:lang w:eastAsia="en-GB"/>
    </w:rPr>
  </w:style>
  <w:style w:type="paragraph" w:styleId="Heading2">
    <w:name w:val="heading 2"/>
    <w:basedOn w:val="Normal"/>
    <w:next w:val="Normal"/>
    <w:link w:val="Heading2Char"/>
    <w:uiPriority w:val="99"/>
    <w:qFormat/>
    <w:rsid w:val="005036DB"/>
    <w:pPr>
      <w:keepNext/>
      <w:numPr>
        <w:numId w:val="3"/>
      </w:numPr>
      <w:spacing w:after="280"/>
      <w:outlineLvl w:val="1"/>
    </w:pPr>
    <w:rPr>
      <w:b/>
      <w:bCs/>
      <w:sz w:val="32"/>
      <w:szCs w:val="32"/>
      <w:lang w:val="de-DE" w:eastAsia="de-DE"/>
    </w:rPr>
  </w:style>
  <w:style w:type="paragraph" w:styleId="Heading3">
    <w:name w:val="heading 3"/>
    <w:basedOn w:val="Normal"/>
    <w:next w:val="Normal"/>
    <w:link w:val="Heading3Char"/>
    <w:uiPriority w:val="99"/>
    <w:qFormat/>
    <w:rsid w:val="005036DB"/>
    <w:pPr>
      <w:keepNext/>
      <w:numPr>
        <w:numId w:val="4"/>
      </w:numPr>
      <w:tabs>
        <w:tab w:val="left" w:pos="851"/>
      </w:tabs>
      <w:spacing w:after="120"/>
      <w:outlineLvl w:val="2"/>
    </w:pPr>
    <w:rPr>
      <w:b/>
      <w:bCs/>
      <w:sz w:val="26"/>
      <w:szCs w:val="26"/>
      <w:lang w:eastAsia="de-DE"/>
    </w:rPr>
  </w:style>
  <w:style w:type="paragraph" w:styleId="Heading4">
    <w:name w:val="heading 4"/>
    <w:basedOn w:val="Normal"/>
    <w:next w:val="Normal"/>
    <w:link w:val="Heading4Char"/>
    <w:uiPriority w:val="99"/>
    <w:qFormat/>
    <w:rsid w:val="005036DB"/>
    <w:pPr>
      <w:keepNext/>
      <w:widowControl w:val="0"/>
      <w:autoSpaceDE w:val="0"/>
      <w:autoSpaceDN w:val="0"/>
      <w:adjustRightInd w:val="0"/>
      <w:spacing w:after="120"/>
      <w:outlineLvl w:val="3"/>
    </w:pPr>
    <w:rPr>
      <w:rFonts w:eastAsia="Times New Roman"/>
      <w:b/>
      <w:bCs/>
      <w:lang w:val="en-US"/>
    </w:rPr>
  </w:style>
  <w:style w:type="paragraph" w:styleId="Heading5">
    <w:name w:val="heading 5"/>
    <w:basedOn w:val="Normal"/>
    <w:next w:val="Normal"/>
    <w:link w:val="Heading5Char"/>
    <w:uiPriority w:val="99"/>
    <w:qFormat/>
    <w:rsid w:val="005036DB"/>
    <w:pPr>
      <w:keepNext/>
      <w:keepLines/>
      <w:spacing w:before="200" w:after="0"/>
      <w:outlineLvl w:val="4"/>
    </w:pPr>
    <w:rPr>
      <w:rFonts w:eastAsia="Times New Roman"/>
      <w:b/>
      <w:bCs/>
      <w:color w:val="000000"/>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36DB"/>
    <w:rPr>
      <w:rFonts w:eastAsia="Times New Roman"/>
      <w:b/>
      <w:bCs/>
      <w:kern w:val="32"/>
      <w:sz w:val="40"/>
      <w:szCs w:val="40"/>
      <w:lang w:val="en-GB" w:eastAsia="en-GB"/>
    </w:rPr>
  </w:style>
  <w:style w:type="character" w:customStyle="1" w:styleId="Heading2Char">
    <w:name w:val="Heading 2 Char"/>
    <w:basedOn w:val="DefaultParagraphFont"/>
    <w:link w:val="Heading2"/>
    <w:uiPriority w:val="99"/>
    <w:rsid w:val="005036DB"/>
    <w:rPr>
      <w:b/>
      <w:bCs/>
      <w:sz w:val="32"/>
      <w:szCs w:val="32"/>
    </w:rPr>
  </w:style>
  <w:style w:type="character" w:customStyle="1" w:styleId="Heading3Char">
    <w:name w:val="Heading 3 Char"/>
    <w:basedOn w:val="DefaultParagraphFont"/>
    <w:link w:val="Heading3"/>
    <w:uiPriority w:val="99"/>
    <w:rsid w:val="005036DB"/>
    <w:rPr>
      <w:b/>
      <w:bCs/>
      <w:sz w:val="28"/>
      <w:szCs w:val="28"/>
      <w:lang w:val="en-GB"/>
    </w:rPr>
  </w:style>
  <w:style w:type="character" w:customStyle="1" w:styleId="Heading4Char">
    <w:name w:val="Heading 4 Char"/>
    <w:basedOn w:val="DefaultParagraphFont"/>
    <w:link w:val="Heading4"/>
    <w:uiPriority w:val="99"/>
    <w:rsid w:val="005036DB"/>
    <w:rPr>
      <w:rFonts w:eastAsia="Times New Roman"/>
      <w:b/>
      <w:bCs/>
      <w:sz w:val="24"/>
      <w:szCs w:val="24"/>
      <w:lang w:val="en-US" w:eastAsia="en-US"/>
    </w:rPr>
  </w:style>
  <w:style w:type="character" w:customStyle="1" w:styleId="Heading5Char">
    <w:name w:val="Heading 5 Char"/>
    <w:basedOn w:val="DefaultParagraphFont"/>
    <w:link w:val="Heading5"/>
    <w:uiPriority w:val="99"/>
    <w:rsid w:val="005036DB"/>
    <w:rPr>
      <w:rFonts w:eastAsia="Times New Roman"/>
      <w:b/>
      <w:bCs/>
      <w:color w:val="000000"/>
      <w:sz w:val="24"/>
      <w:szCs w:val="24"/>
    </w:rPr>
  </w:style>
  <w:style w:type="paragraph" w:styleId="Caption">
    <w:name w:val="caption"/>
    <w:aliases w:val="Char1"/>
    <w:basedOn w:val="Normal"/>
    <w:next w:val="Normal"/>
    <w:link w:val="CaptionChar"/>
    <w:uiPriority w:val="99"/>
    <w:qFormat/>
    <w:rsid w:val="005036DB"/>
    <w:rPr>
      <w:b/>
      <w:bCs/>
      <w:sz w:val="20"/>
      <w:szCs w:val="20"/>
    </w:rPr>
  </w:style>
  <w:style w:type="paragraph" w:styleId="Title">
    <w:name w:val="Title"/>
    <w:basedOn w:val="Normal"/>
    <w:next w:val="Normal"/>
    <w:link w:val="TitleChar"/>
    <w:autoRedefine/>
    <w:uiPriority w:val="99"/>
    <w:qFormat/>
    <w:rsid w:val="005036DB"/>
    <w:pPr>
      <w:pBdr>
        <w:bottom w:val="single" w:sz="8" w:space="4" w:color="4F81BD"/>
      </w:pBdr>
      <w:spacing w:after="300"/>
      <w:contextualSpacing/>
    </w:pPr>
    <w:rPr>
      <w:rFonts w:eastAsia="Times New Roman"/>
      <w:b/>
      <w:bCs/>
      <w:spacing w:val="5"/>
      <w:kern w:val="28"/>
      <w:sz w:val="96"/>
      <w:szCs w:val="96"/>
      <w:lang w:val="de-DE" w:eastAsia="de-DE"/>
    </w:rPr>
  </w:style>
  <w:style w:type="character" w:customStyle="1" w:styleId="TitleChar">
    <w:name w:val="Title Char"/>
    <w:basedOn w:val="DefaultParagraphFont"/>
    <w:link w:val="Title"/>
    <w:uiPriority w:val="99"/>
    <w:rsid w:val="005036DB"/>
    <w:rPr>
      <w:rFonts w:eastAsia="Times New Roman"/>
      <w:b/>
      <w:bCs/>
      <w:spacing w:val="5"/>
      <w:kern w:val="28"/>
      <w:sz w:val="96"/>
      <w:szCs w:val="96"/>
    </w:rPr>
  </w:style>
  <w:style w:type="character" w:styleId="Hyperlink">
    <w:name w:val="Hyperlink"/>
    <w:basedOn w:val="DefaultParagraphFont"/>
    <w:uiPriority w:val="99"/>
    <w:rsid w:val="00E00D19"/>
    <w:rPr>
      <w:rFonts w:ascii="Times New Roman" w:hAnsi="Times New Roman" w:cs="Times New Roman"/>
      <w:b/>
      <w:bCs/>
      <w:color w:val="auto"/>
      <w:sz w:val="24"/>
      <w:szCs w:val="24"/>
      <w:u w:val="none"/>
    </w:rPr>
  </w:style>
  <w:style w:type="paragraph" w:styleId="TOCHeading">
    <w:name w:val="TOC Heading"/>
    <w:basedOn w:val="Heading1"/>
    <w:next w:val="Normal"/>
    <w:uiPriority w:val="99"/>
    <w:qFormat/>
    <w:rsid w:val="005036DB"/>
    <w:pPr>
      <w:spacing w:line="276" w:lineRule="auto"/>
      <w:outlineLvl w:val="9"/>
    </w:pPr>
    <w:rPr>
      <w:rFonts w:eastAsia="Calibri"/>
      <w:sz w:val="28"/>
      <w:szCs w:val="28"/>
      <w:lang w:val="en-US"/>
    </w:rPr>
  </w:style>
  <w:style w:type="paragraph" w:styleId="TOC1">
    <w:name w:val="toc 1"/>
    <w:basedOn w:val="Normal"/>
    <w:next w:val="Normal"/>
    <w:autoRedefine/>
    <w:uiPriority w:val="99"/>
    <w:semiHidden/>
    <w:rsid w:val="008111A5"/>
  </w:style>
  <w:style w:type="paragraph" w:styleId="TOC2">
    <w:name w:val="toc 2"/>
    <w:basedOn w:val="Normal"/>
    <w:next w:val="Normal"/>
    <w:autoRedefine/>
    <w:uiPriority w:val="99"/>
    <w:semiHidden/>
    <w:rsid w:val="008111A5"/>
    <w:pPr>
      <w:tabs>
        <w:tab w:val="left" w:pos="1134"/>
        <w:tab w:val="right" w:leader="dot" w:pos="9016"/>
      </w:tabs>
      <w:ind w:left="1134" w:hanging="894"/>
    </w:pPr>
  </w:style>
  <w:style w:type="paragraph" w:styleId="TOC3">
    <w:name w:val="toc 3"/>
    <w:basedOn w:val="Normal"/>
    <w:next w:val="Normal"/>
    <w:autoRedefine/>
    <w:uiPriority w:val="99"/>
    <w:semiHidden/>
    <w:rsid w:val="008111A5"/>
    <w:pPr>
      <w:ind w:left="480"/>
    </w:pPr>
  </w:style>
  <w:style w:type="character" w:styleId="Strong">
    <w:name w:val="Strong"/>
    <w:basedOn w:val="DefaultParagraphFont"/>
    <w:uiPriority w:val="99"/>
    <w:qFormat/>
    <w:rsid w:val="005036DB"/>
    <w:rPr>
      <w:b/>
      <w:bCs/>
    </w:rPr>
  </w:style>
  <w:style w:type="character" w:styleId="Emphasis">
    <w:name w:val="Emphasis"/>
    <w:basedOn w:val="DefaultParagraphFont"/>
    <w:uiPriority w:val="99"/>
    <w:qFormat/>
    <w:rsid w:val="005036DB"/>
    <w:rPr>
      <w:i/>
      <w:iCs/>
    </w:rPr>
  </w:style>
  <w:style w:type="paragraph" w:styleId="NoSpacing">
    <w:name w:val="No Spacing"/>
    <w:uiPriority w:val="99"/>
    <w:qFormat/>
    <w:rsid w:val="005036DB"/>
    <w:pPr>
      <w:jc w:val="both"/>
    </w:pPr>
    <w:rPr>
      <w:rFonts w:cs="Times New Roman"/>
      <w:sz w:val="24"/>
      <w:szCs w:val="24"/>
      <w:lang w:val="en-GB" w:eastAsia="en-US"/>
    </w:rPr>
  </w:style>
  <w:style w:type="paragraph" w:styleId="ListParagraph">
    <w:name w:val="List Paragraph"/>
    <w:basedOn w:val="Normal"/>
    <w:uiPriority w:val="99"/>
    <w:qFormat/>
    <w:rsid w:val="005036DB"/>
    <w:pPr>
      <w:spacing w:after="0" w:line="240" w:lineRule="auto"/>
      <w:ind w:left="720"/>
      <w:contextualSpacing/>
      <w:jc w:val="left"/>
    </w:pPr>
    <w:rPr>
      <w:lang w:val="en-US"/>
    </w:rPr>
  </w:style>
  <w:style w:type="character" w:customStyle="1" w:styleId="CaptionChar">
    <w:name w:val="Caption Char"/>
    <w:aliases w:val="Char1 Char"/>
    <w:basedOn w:val="DefaultParagraphFont"/>
    <w:link w:val="Caption"/>
    <w:uiPriority w:val="99"/>
    <w:rsid w:val="005036DB"/>
    <w:rPr>
      <w:b/>
      <w:bCs/>
      <w:sz w:val="20"/>
      <w:szCs w:val="20"/>
      <w:lang w:val="en-GB" w:eastAsia="en-US"/>
    </w:rPr>
  </w:style>
  <w:style w:type="paragraph" w:styleId="Subtitle">
    <w:name w:val="Subtitle"/>
    <w:basedOn w:val="Normal"/>
    <w:next w:val="Normal"/>
    <w:link w:val="SubtitleChar"/>
    <w:uiPriority w:val="99"/>
    <w:qFormat/>
    <w:rsid w:val="005036DB"/>
    <w:pPr>
      <w:numPr>
        <w:ilvl w:val="1"/>
      </w:numPr>
    </w:pPr>
    <w:rPr>
      <w:rFonts w:ascii="Cambria" w:hAnsi="Cambria" w:cs="Cambria"/>
      <w:i/>
      <w:iCs/>
      <w:color w:val="4F81BD"/>
      <w:spacing w:val="15"/>
      <w:lang w:val="de-DE"/>
    </w:rPr>
  </w:style>
  <w:style w:type="character" w:customStyle="1" w:styleId="SubtitleChar">
    <w:name w:val="Subtitle Char"/>
    <w:basedOn w:val="DefaultParagraphFont"/>
    <w:link w:val="Subtitle"/>
    <w:uiPriority w:val="99"/>
    <w:rsid w:val="005036DB"/>
    <w:rPr>
      <w:rFonts w:ascii="Cambria" w:hAnsi="Cambria" w:cs="Cambria"/>
      <w:i/>
      <w:iCs/>
      <w:color w:val="4F81BD"/>
      <w:spacing w:val="15"/>
      <w:sz w:val="24"/>
      <w:szCs w:val="24"/>
      <w:lang w:eastAsia="en-US"/>
    </w:rPr>
  </w:style>
  <w:style w:type="character" w:styleId="BookTitle">
    <w:name w:val="Book Title"/>
    <w:basedOn w:val="DefaultParagraphFont"/>
    <w:uiPriority w:val="99"/>
    <w:qFormat/>
    <w:rsid w:val="005036DB"/>
    <w:rPr>
      <w:b/>
      <w:bCs/>
      <w:smallCaps/>
      <w:spacing w:val="5"/>
    </w:rPr>
  </w:style>
  <w:style w:type="paragraph" w:styleId="BalloonText">
    <w:name w:val="Balloon Text"/>
    <w:basedOn w:val="Normal"/>
    <w:link w:val="BalloonTextChar"/>
    <w:uiPriority w:val="99"/>
    <w:semiHidden/>
    <w:rsid w:val="006C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D2"/>
    <w:rPr>
      <w:rFonts w:ascii="Tahoma" w:hAnsi="Tahoma" w:cs="Tahoma"/>
      <w:sz w:val="16"/>
      <w:szCs w:val="16"/>
      <w:lang w:val="en-GB" w:eastAsia="en-US"/>
    </w:rPr>
  </w:style>
  <w:style w:type="paragraph" w:styleId="Footer">
    <w:name w:val="footer"/>
    <w:basedOn w:val="Normal"/>
    <w:link w:val="FooterChar"/>
    <w:uiPriority w:val="99"/>
    <w:rsid w:val="00582D41"/>
    <w:pPr>
      <w:tabs>
        <w:tab w:val="center" w:pos="4536"/>
        <w:tab w:val="right" w:pos="9072"/>
      </w:tabs>
      <w:spacing w:after="0"/>
    </w:pPr>
    <w:rPr>
      <w:lang w:eastAsia="en-GB"/>
    </w:rPr>
  </w:style>
  <w:style w:type="character" w:customStyle="1" w:styleId="FooterChar">
    <w:name w:val="Footer Char"/>
    <w:basedOn w:val="DefaultParagraphFont"/>
    <w:link w:val="Footer"/>
    <w:uiPriority w:val="99"/>
    <w:rsid w:val="00582D41"/>
    <w:rPr>
      <w:sz w:val="24"/>
      <w:szCs w:val="24"/>
      <w:lang w:val="en-GB" w:eastAsia="en-GB"/>
    </w:rPr>
  </w:style>
  <w:style w:type="paragraph" w:styleId="Header">
    <w:name w:val="header"/>
    <w:basedOn w:val="Normal"/>
    <w:link w:val="HeaderChar"/>
    <w:uiPriority w:val="99"/>
    <w:rsid w:val="00582D41"/>
    <w:pPr>
      <w:tabs>
        <w:tab w:val="center" w:pos="4513"/>
        <w:tab w:val="right" w:pos="9026"/>
      </w:tabs>
      <w:spacing w:after="0"/>
    </w:pPr>
    <w:rPr>
      <w:lang w:eastAsia="en-GB"/>
    </w:rPr>
  </w:style>
  <w:style w:type="character" w:customStyle="1" w:styleId="HeaderChar">
    <w:name w:val="Header Char"/>
    <w:basedOn w:val="DefaultParagraphFont"/>
    <w:link w:val="Header"/>
    <w:uiPriority w:val="99"/>
    <w:rsid w:val="00582D41"/>
    <w:rPr>
      <w:sz w:val="24"/>
      <w:szCs w:val="24"/>
      <w:lang w:val="en-GB" w:eastAsia="en-GB"/>
    </w:rPr>
  </w:style>
  <w:style w:type="paragraph" w:styleId="NormalWeb">
    <w:name w:val="Normal (Web)"/>
    <w:basedOn w:val="Normal"/>
    <w:uiPriority w:val="99"/>
    <w:rsid w:val="00602CB4"/>
    <w:pPr>
      <w:spacing w:before="100" w:beforeAutospacing="1" w:after="100" w:afterAutospacing="1" w:line="240" w:lineRule="auto"/>
      <w:jc w:val="left"/>
    </w:pPr>
    <w:rPr>
      <w:rFonts w:eastAsia="Times New Roman"/>
      <w:lang w:eastAsia="en-GB"/>
    </w:rPr>
  </w:style>
  <w:style w:type="character" w:styleId="IntenseEmphasis">
    <w:name w:val="Intense Emphasis"/>
    <w:basedOn w:val="DefaultParagraphFont"/>
    <w:uiPriority w:val="21"/>
    <w:qFormat/>
    <w:rsid w:val="00C66AAF"/>
    <w:rPr>
      <w:b/>
      <w:bCs/>
      <w:i/>
      <w:iCs/>
      <w:color w:val="4F81BD" w:themeColor="accent1"/>
    </w:rPr>
  </w:style>
  <w:style w:type="paragraph" w:customStyle="1" w:styleId="EndNoteBibliographyTitle">
    <w:name w:val="EndNote Bibliography Title"/>
    <w:basedOn w:val="Normal"/>
    <w:link w:val="EndNoteBibliographyTitleChar"/>
    <w:rsid w:val="00020E2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20E20"/>
    <w:rPr>
      <w:rFonts w:cs="Times New Roman"/>
      <w:noProof/>
      <w:sz w:val="24"/>
      <w:szCs w:val="24"/>
      <w:lang w:val="en-US" w:eastAsia="en-US"/>
    </w:rPr>
  </w:style>
  <w:style w:type="paragraph" w:customStyle="1" w:styleId="EndNoteBibliography">
    <w:name w:val="EndNote Bibliography"/>
    <w:basedOn w:val="Normal"/>
    <w:link w:val="EndNoteBibliographyChar"/>
    <w:rsid w:val="00020E20"/>
    <w:pPr>
      <w:spacing w:line="240" w:lineRule="auto"/>
    </w:pPr>
    <w:rPr>
      <w:noProof/>
      <w:lang w:val="en-US"/>
    </w:rPr>
  </w:style>
  <w:style w:type="character" w:customStyle="1" w:styleId="EndNoteBibliographyChar">
    <w:name w:val="EndNote Bibliography Char"/>
    <w:basedOn w:val="DefaultParagraphFont"/>
    <w:link w:val="EndNoteBibliography"/>
    <w:rsid w:val="00020E20"/>
    <w:rPr>
      <w:rFonts w:cs="Times New Roman"/>
      <w:noProof/>
      <w:sz w:val="24"/>
      <w:szCs w:val="24"/>
      <w:lang w:val="en-US" w:eastAsia="en-US"/>
    </w:rPr>
  </w:style>
  <w:style w:type="character" w:styleId="CommentReference">
    <w:name w:val="annotation reference"/>
    <w:basedOn w:val="DefaultParagraphFont"/>
    <w:uiPriority w:val="99"/>
    <w:semiHidden/>
    <w:unhideWhenUsed/>
    <w:rsid w:val="00F94FF9"/>
    <w:rPr>
      <w:sz w:val="16"/>
      <w:szCs w:val="16"/>
    </w:rPr>
  </w:style>
  <w:style w:type="paragraph" w:styleId="CommentText">
    <w:name w:val="annotation text"/>
    <w:basedOn w:val="Normal"/>
    <w:link w:val="CommentTextChar"/>
    <w:uiPriority w:val="99"/>
    <w:semiHidden/>
    <w:unhideWhenUsed/>
    <w:rsid w:val="00F94FF9"/>
    <w:pPr>
      <w:spacing w:line="240" w:lineRule="auto"/>
    </w:pPr>
    <w:rPr>
      <w:sz w:val="20"/>
      <w:szCs w:val="20"/>
    </w:rPr>
  </w:style>
  <w:style w:type="character" w:customStyle="1" w:styleId="CommentTextChar">
    <w:name w:val="Comment Text Char"/>
    <w:basedOn w:val="DefaultParagraphFont"/>
    <w:link w:val="CommentText"/>
    <w:uiPriority w:val="99"/>
    <w:semiHidden/>
    <w:rsid w:val="00F94FF9"/>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F94FF9"/>
    <w:rPr>
      <w:b/>
      <w:bCs/>
    </w:rPr>
  </w:style>
  <w:style w:type="character" w:customStyle="1" w:styleId="CommentSubjectChar">
    <w:name w:val="Comment Subject Char"/>
    <w:basedOn w:val="CommentTextChar"/>
    <w:link w:val="CommentSubject"/>
    <w:uiPriority w:val="99"/>
    <w:semiHidden/>
    <w:rsid w:val="00F94FF9"/>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75">
      <w:bodyDiv w:val="1"/>
      <w:marLeft w:val="0"/>
      <w:marRight w:val="0"/>
      <w:marTop w:val="0"/>
      <w:marBottom w:val="0"/>
      <w:divBdr>
        <w:top w:val="none" w:sz="0" w:space="0" w:color="auto"/>
        <w:left w:val="none" w:sz="0" w:space="0" w:color="auto"/>
        <w:bottom w:val="none" w:sz="0" w:space="0" w:color="auto"/>
        <w:right w:val="none" w:sz="0" w:space="0" w:color="auto"/>
      </w:divBdr>
    </w:div>
    <w:div w:id="838035774">
      <w:bodyDiv w:val="1"/>
      <w:marLeft w:val="0"/>
      <w:marRight w:val="0"/>
      <w:marTop w:val="0"/>
      <w:marBottom w:val="0"/>
      <w:divBdr>
        <w:top w:val="none" w:sz="0" w:space="0" w:color="auto"/>
        <w:left w:val="none" w:sz="0" w:space="0" w:color="auto"/>
        <w:bottom w:val="none" w:sz="0" w:space="0" w:color="auto"/>
        <w:right w:val="none" w:sz="0" w:space="0" w:color="auto"/>
      </w:divBdr>
    </w:div>
    <w:div w:id="860050076">
      <w:bodyDiv w:val="1"/>
      <w:marLeft w:val="0"/>
      <w:marRight w:val="0"/>
      <w:marTop w:val="0"/>
      <w:marBottom w:val="0"/>
      <w:divBdr>
        <w:top w:val="none" w:sz="0" w:space="0" w:color="auto"/>
        <w:left w:val="none" w:sz="0" w:space="0" w:color="auto"/>
        <w:bottom w:val="none" w:sz="0" w:space="0" w:color="auto"/>
        <w:right w:val="none" w:sz="0" w:space="0" w:color="auto"/>
      </w:divBdr>
    </w:div>
    <w:div w:id="1066339732">
      <w:bodyDiv w:val="1"/>
      <w:marLeft w:val="0"/>
      <w:marRight w:val="0"/>
      <w:marTop w:val="0"/>
      <w:marBottom w:val="0"/>
      <w:divBdr>
        <w:top w:val="none" w:sz="0" w:space="0" w:color="auto"/>
        <w:left w:val="none" w:sz="0" w:space="0" w:color="auto"/>
        <w:bottom w:val="none" w:sz="0" w:space="0" w:color="auto"/>
        <w:right w:val="none" w:sz="0" w:space="0" w:color="auto"/>
      </w:divBdr>
    </w:div>
    <w:div w:id="1252157558">
      <w:bodyDiv w:val="1"/>
      <w:marLeft w:val="0"/>
      <w:marRight w:val="0"/>
      <w:marTop w:val="0"/>
      <w:marBottom w:val="0"/>
      <w:divBdr>
        <w:top w:val="none" w:sz="0" w:space="0" w:color="auto"/>
        <w:left w:val="none" w:sz="0" w:space="0" w:color="auto"/>
        <w:bottom w:val="none" w:sz="0" w:space="0" w:color="auto"/>
        <w:right w:val="none" w:sz="0" w:space="0" w:color="auto"/>
      </w:divBdr>
    </w:div>
    <w:div w:id="1387947118">
      <w:bodyDiv w:val="1"/>
      <w:marLeft w:val="0"/>
      <w:marRight w:val="0"/>
      <w:marTop w:val="0"/>
      <w:marBottom w:val="0"/>
      <w:divBdr>
        <w:top w:val="none" w:sz="0" w:space="0" w:color="auto"/>
        <w:left w:val="none" w:sz="0" w:space="0" w:color="auto"/>
        <w:bottom w:val="none" w:sz="0" w:space="0" w:color="auto"/>
        <w:right w:val="none" w:sz="0" w:space="0" w:color="auto"/>
      </w:divBdr>
    </w:div>
    <w:div w:id="1633056557">
      <w:marLeft w:val="0"/>
      <w:marRight w:val="0"/>
      <w:marTop w:val="0"/>
      <w:marBottom w:val="0"/>
      <w:divBdr>
        <w:top w:val="none" w:sz="0" w:space="0" w:color="auto"/>
        <w:left w:val="none" w:sz="0" w:space="0" w:color="auto"/>
        <w:bottom w:val="none" w:sz="0" w:space="0" w:color="auto"/>
        <w:right w:val="none" w:sz="0" w:space="0" w:color="auto"/>
      </w:divBdr>
    </w:div>
    <w:div w:id="1633056558">
      <w:marLeft w:val="0"/>
      <w:marRight w:val="0"/>
      <w:marTop w:val="0"/>
      <w:marBottom w:val="0"/>
      <w:divBdr>
        <w:top w:val="none" w:sz="0" w:space="0" w:color="auto"/>
        <w:left w:val="none" w:sz="0" w:space="0" w:color="auto"/>
        <w:bottom w:val="none" w:sz="0" w:space="0" w:color="auto"/>
        <w:right w:val="none" w:sz="0" w:space="0" w:color="auto"/>
      </w:divBdr>
    </w:div>
    <w:div w:id="1633056559">
      <w:marLeft w:val="0"/>
      <w:marRight w:val="0"/>
      <w:marTop w:val="0"/>
      <w:marBottom w:val="0"/>
      <w:divBdr>
        <w:top w:val="none" w:sz="0" w:space="0" w:color="auto"/>
        <w:left w:val="none" w:sz="0" w:space="0" w:color="auto"/>
        <w:bottom w:val="none" w:sz="0" w:space="0" w:color="auto"/>
        <w:right w:val="none" w:sz="0" w:space="0" w:color="auto"/>
      </w:divBdr>
    </w:div>
    <w:div w:id="1633056560">
      <w:marLeft w:val="0"/>
      <w:marRight w:val="0"/>
      <w:marTop w:val="0"/>
      <w:marBottom w:val="0"/>
      <w:divBdr>
        <w:top w:val="none" w:sz="0" w:space="0" w:color="auto"/>
        <w:left w:val="none" w:sz="0" w:space="0" w:color="auto"/>
        <w:bottom w:val="none" w:sz="0" w:space="0" w:color="auto"/>
        <w:right w:val="none" w:sz="0" w:space="0" w:color="auto"/>
      </w:divBdr>
    </w:div>
    <w:div w:id="1633056561">
      <w:marLeft w:val="0"/>
      <w:marRight w:val="0"/>
      <w:marTop w:val="0"/>
      <w:marBottom w:val="0"/>
      <w:divBdr>
        <w:top w:val="none" w:sz="0" w:space="0" w:color="auto"/>
        <w:left w:val="none" w:sz="0" w:space="0" w:color="auto"/>
        <w:bottom w:val="none" w:sz="0" w:space="0" w:color="auto"/>
        <w:right w:val="none" w:sz="0" w:space="0" w:color="auto"/>
      </w:divBdr>
    </w:div>
    <w:div w:id="1633056565">
      <w:marLeft w:val="0"/>
      <w:marRight w:val="0"/>
      <w:marTop w:val="0"/>
      <w:marBottom w:val="0"/>
      <w:divBdr>
        <w:top w:val="none" w:sz="0" w:space="0" w:color="auto"/>
        <w:left w:val="none" w:sz="0" w:space="0" w:color="auto"/>
        <w:bottom w:val="none" w:sz="0" w:space="0" w:color="auto"/>
        <w:right w:val="none" w:sz="0" w:space="0" w:color="auto"/>
      </w:divBdr>
      <w:divsChild>
        <w:div w:id="1633056562">
          <w:marLeft w:val="0"/>
          <w:marRight w:val="0"/>
          <w:marTop w:val="0"/>
          <w:marBottom w:val="0"/>
          <w:divBdr>
            <w:top w:val="none" w:sz="0" w:space="0" w:color="auto"/>
            <w:left w:val="none" w:sz="0" w:space="0" w:color="auto"/>
            <w:bottom w:val="none" w:sz="0" w:space="0" w:color="auto"/>
            <w:right w:val="none" w:sz="0" w:space="0" w:color="auto"/>
          </w:divBdr>
        </w:div>
        <w:div w:id="1633056563">
          <w:marLeft w:val="0"/>
          <w:marRight w:val="0"/>
          <w:marTop w:val="0"/>
          <w:marBottom w:val="0"/>
          <w:divBdr>
            <w:top w:val="none" w:sz="0" w:space="0" w:color="auto"/>
            <w:left w:val="none" w:sz="0" w:space="0" w:color="auto"/>
            <w:bottom w:val="none" w:sz="0" w:space="0" w:color="auto"/>
            <w:right w:val="none" w:sz="0" w:space="0" w:color="auto"/>
          </w:divBdr>
        </w:div>
        <w:div w:id="1633056564">
          <w:marLeft w:val="0"/>
          <w:marRight w:val="0"/>
          <w:marTop w:val="0"/>
          <w:marBottom w:val="0"/>
          <w:divBdr>
            <w:top w:val="none" w:sz="0" w:space="0" w:color="auto"/>
            <w:left w:val="none" w:sz="0" w:space="0" w:color="auto"/>
            <w:bottom w:val="none" w:sz="0" w:space="0" w:color="auto"/>
            <w:right w:val="none" w:sz="0" w:space="0" w:color="auto"/>
          </w:divBdr>
        </w:div>
        <w:div w:id="1633056566">
          <w:marLeft w:val="0"/>
          <w:marRight w:val="0"/>
          <w:marTop w:val="0"/>
          <w:marBottom w:val="0"/>
          <w:divBdr>
            <w:top w:val="none" w:sz="0" w:space="0" w:color="auto"/>
            <w:left w:val="none" w:sz="0" w:space="0" w:color="auto"/>
            <w:bottom w:val="none" w:sz="0" w:space="0" w:color="auto"/>
            <w:right w:val="none" w:sz="0" w:space="0" w:color="auto"/>
          </w:divBdr>
        </w:div>
        <w:div w:id="1633056567">
          <w:marLeft w:val="0"/>
          <w:marRight w:val="0"/>
          <w:marTop w:val="0"/>
          <w:marBottom w:val="0"/>
          <w:divBdr>
            <w:top w:val="none" w:sz="0" w:space="0" w:color="auto"/>
            <w:left w:val="none" w:sz="0" w:space="0" w:color="auto"/>
            <w:bottom w:val="none" w:sz="0" w:space="0" w:color="auto"/>
            <w:right w:val="none" w:sz="0" w:space="0" w:color="auto"/>
          </w:divBdr>
        </w:div>
        <w:div w:id="1633056568">
          <w:marLeft w:val="0"/>
          <w:marRight w:val="0"/>
          <w:marTop w:val="0"/>
          <w:marBottom w:val="0"/>
          <w:divBdr>
            <w:top w:val="none" w:sz="0" w:space="0" w:color="auto"/>
            <w:left w:val="none" w:sz="0" w:space="0" w:color="auto"/>
            <w:bottom w:val="none" w:sz="0" w:space="0" w:color="auto"/>
            <w:right w:val="none" w:sz="0" w:space="0" w:color="auto"/>
          </w:divBdr>
        </w:div>
      </w:divsChild>
    </w:div>
    <w:div w:id="1633056569">
      <w:marLeft w:val="0"/>
      <w:marRight w:val="0"/>
      <w:marTop w:val="0"/>
      <w:marBottom w:val="0"/>
      <w:divBdr>
        <w:top w:val="none" w:sz="0" w:space="0" w:color="auto"/>
        <w:left w:val="none" w:sz="0" w:space="0" w:color="auto"/>
        <w:bottom w:val="none" w:sz="0" w:space="0" w:color="auto"/>
        <w:right w:val="none" w:sz="0" w:space="0" w:color="auto"/>
      </w:divBdr>
    </w:div>
    <w:div w:id="1633056570">
      <w:marLeft w:val="0"/>
      <w:marRight w:val="0"/>
      <w:marTop w:val="0"/>
      <w:marBottom w:val="0"/>
      <w:divBdr>
        <w:top w:val="none" w:sz="0" w:space="0" w:color="auto"/>
        <w:left w:val="none" w:sz="0" w:space="0" w:color="auto"/>
        <w:bottom w:val="none" w:sz="0" w:space="0" w:color="auto"/>
        <w:right w:val="none" w:sz="0" w:space="0" w:color="auto"/>
      </w:divBdr>
    </w:div>
    <w:div w:id="1633056571">
      <w:marLeft w:val="0"/>
      <w:marRight w:val="0"/>
      <w:marTop w:val="0"/>
      <w:marBottom w:val="0"/>
      <w:divBdr>
        <w:top w:val="none" w:sz="0" w:space="0" w:color="auto"/>
        <w:left w:val="none" w:sz="0" w:space="0" w:color="auto"/>
        <w:bottom w:val="none" w:sz="0" w:space="0" w:color="auto"/>
        <w:right w:val="none" w:sz="0" w:space="0" w:color="auto"/>
      </w:divBdr>
    </w:div>
    <w:div w:id="1633056572">
      <w:marLeft w:val="0"/>
      <w:marRight w:val="0"/>
      <w:marTop w:val="0"/>
      <w:marBottom w:val="0"/>
      <w:divBdr>
        <w:top w:val="none" w:sz="0" w:space="0" w:color="auto"/>
        <w:left w:val="none" w:sz="0" w:space="0" w:color="auto"/>
        <w:bottom w:val="none" w:sz="0" w:space="0" w:color="auto"/>
        <w:right w:val="none" w:sz="0" w:space="0" w:color="auto"/>
      </w:divBdr>
    </w:div>
    <w:div w:id="1633056573">
      <w:marLeft w:val="0"/>
      <w:marRight w:val="0"/>
      <w:marTop w:val="0"/>
      <w:marBottom w:val="0"/>
      <w:divBdr>
        <w:top w:val="none" w:sz="0" w:space="0" w:color="auto"/>
        <w:left w:val="none" w:sz="0" w:space="0" w:color="auto"/>
        <w:bottom w:val="none" w:sz="0" w:space="0" w:color="auto"/>
        <w:right w:val="none" w:sz="0" w:space="0" w:color="auto"/>
      </w:divBdr>
    </w:div>
    <w:div w:id="1633056574">
      <w:marLeft w:val="0"/>
      <w:marRight w:val="0"/>
      <w:marTop w:val="0"/>
      <w:marBottom w:val="0"/>
      <w:divBdr>
        <w:top w:val="none" w:sz="0" w:space="0" w:color="auto"/>
        <w:left w:val="none" w:sz="0" w:space="0" w:color="auto"/>
        <w:bottom w:val="none" w:sz="0" w:space="0" w:color="auto"/>
        <w:right w:val="none" w:sz="0" w:space="0" w:color="auto"/>
      </w:divBdr>
    </w:div>
    <w:div w:id="1633056575">
      <w:marLeft w:val="0"/>
      <w:marRight w:val="0"/>
      <w:marTop w:val="0"/>
      <w:marBottom w:val="0"/>
      <w:divBdr>
        <w:top w:val="none" w:sz="0" w:space="0" w:color="auto"/>
        <w:left w:val="none" w:sz="0" w:space="0" w:color="auto"/>
        <w:bottom w:val="none" w:sz="0" w:space="0" w:color="auto"/>
        <w:right w:val="none" w:sz="0" w:space="0" w:color="auto"/>
      </w:divBdr>
    </w:div>
    <w:div w:id="1930847934">
      <w:bodyDiv w:val="1"/>
      <w:marLeft w:val="0"/>
      <w:marRight w:val="0"/>
      <w:marTop w:val="0"/>
      <w:marBottom w:val="0"/>
      <w:divBdr>
        <w:top w:val="none" w:sz="0" w:space="0" w:color="auto"/>
        <w:left w:val="none" w:sz="0" w:space="0" w:color="auto"/>
        <w:bottom w:val="none" w:sz="0" w:space="0" w:color="auto"/>
        <w:right w:val="none" w:sz="0" w:space="0" w:color="auto"/>
      </w:divBdr>
    </w:div>
    <w:div w:id="2111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2DCA-A0B9-4C23-BB60-4591B4D4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11757</Words>
  <Characters>67016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Guy’s 13 mutations</vt:lpstr>
    </vt:vector>
  </TitlesOfParts>
  <Company>SGUL</Company>
  <LinksUpToDate>false</LinksUpToDate>
  <CharactersWithSpaces>78616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Guy’s 13 mutations</dc:title>
  <dc:creator>Licensed User</dc:creator>
  <cp:lastModifiedBy>Licenced User</cp:lastModifiedBy>
  <cp:revision>6</cp:revision>
  <cp:lastPrinted>2015-10-22T10:52:00Z</cp:lastPrinted>
  <dcterms:created xsi:type="dcterms:W3CDTF">2015-11-19T15:31:00Z</dcterms:created>
  <dcterms:modified xsi:type="dcterms:W3CDTF">2015-11-24T15:04:00Z</dcterms:modified>
</cp:coreProperties>
</file>