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036E3" w14:textId="77777777" w:rsidR="00535AD5" w:rsidRPr="00642B8F" w:rsidRDefault="00535AD5" w:rsidP="00535AD5">
      <w:pPr>
        <w:spacing w:line="360" w:lineRule="auto"/>
        <w:rPr>
          <w:rFonts w:ascii="Times New Roman" w:hAnsi="Times New Roman" w:cs="Times New Roman"/>
          <w:b/>
          <w:bCs/>
          <w:u w:val="single"/>
          <w:lang w:val="en-US"/>
        </w:rPr>
      </w:pPr>
      <w:r w:rsidRPr="00642B8F">
        <w:rPr>
          <w:rFonts w:ascii="Times New Roman" w:hAnsi="Times New Roman" w:cs="Times New Roman"/>
          <w:b/>
          <w:bCs/>
          <w:u w:val="single"/>
          <w:lang w:val="en-US"/>
        </w:rPr>
        <w:t xml:space="preserve">Title page </w:t>
      </w:r>
    </w:p>
    <w:p w14:paraId="09568F6A" w14:textId="77777777" w:rsidR="00535AD5" w:rsidRPr="00642B8F" w:rsidRDefault="00535AD5" w:rsidP="00535AD5">
      <w:pPr>
        <w:spacing w:line="360" w:lineRule="auto"/>
        <w:rPr>
          <w:rFonts w:ascii="Times New Roman" w:hAnsi="Times New Roman" w:cs="Times New Roman"/>
          <w:b/>
          <w:bCs/>
          <w:lang w:val="en-US"/>
        </w:rPr>
      </w:pPr>
    </w:p>
    <w:p w14:paraId="58C88D2E" w14:textId="77777777" w:rsidR="00535AD5" w:rsidRPr="00642B8F" w:rsidRDefault="00535AD5" w:rsidP="00535AD5">
      <w:pPr>
        <w:spacing w:line="480" w:lineRule="auto"/>
        <w:rPr>
          <w:rFonts w:ascii="Times New Roman" w:hAnsi="Times New Roman" w:cs="Times New Roman"/>
          <w:b/>
          <w:bCs/>
          <w:lang w:val="en-US"/>
        </w:rPr>
      </w:pPr>
      <w:r w:rsidRPr="00642B8F">
        <w:rPr>
          <w:rFonts w:ascii="Times New Roman" w:hAnsi="Times New Roman" w:cs="Times New Roman"/>
          <w:b/>
          <w:bCs/>
          <w:lang w:val="en-US"/>
        </w:rPr>
        <w:t xml:space="preserve">Full title </w:t>
      </w:r>
    </w:p>
    <w:p w14:paraId="4546F3B0" w14:textId="2F076B35" w:rsidR="00EE2C30" w:rsidRPr="00642B8F" w:rsidRDefault="00EE2C30" w:rsidP="00EE2C30">
      <w:pPr>
        <w:spacing w:line="480" w:lineRule="auto"/>
        <w:rPr>
          <w:rFonts w:ascii="Times New Roman" w:hAnsi="Times New Roman" w:cs="Times New Roman"/>
          <w:lang w:val="en-US"/>
        </w:rPr>
      </w:pPr>
      <w:r w:rsidRPr="00642B8F">
        <w:rPr>
          <w:rFonts w:ascii="Times New Roman" w:hAnsi="Times New Roman" w:cs="Times New Roman"/>
          <w:lang w:val="en-US"/>
        </w:rPr>
        <w:t xml:space="preserve">Sudden cardiac death during </w:t>
      </w:r>
      <w:r w:rsidR="00642B8F" w:rsidRPr="00642B8F">
        <w:rPr>
          <w:rFonts w:ascii="Times New Roman" w:hAnsi="Times New Roman" w:cs="Times New Roman"/>
          <w:lang w:val="en-US"/>
        </w:rPr>
        <w:t>anesthesia</w:t>
      </w:r>
      <w:r w:rsidRPr="00642B8F">
        <w:rPr>
          <w:rFonts w:ascii="Times New Roman" w:hAnsi="Times New Roman" w:cs="Times New Roman"/>
          <w:lang w:val="en-US"/>
        </w:rPr>
        <w:t xml:space="preserve"> in non-cardiac surgery and </w:t>
      </w:r>
      <w:r w:rsidR="00A71DA7">
        <w:rPr>
          <w:rFonts w:ascii="Times New Roman" w:hAnsi="Times New Roman" w:cs="Times New Roman"/>
          <w:lang w:val="en-US"/>
        </w:rPr>
        <w:t>i</w:t>
      </w:r>
      <w:r w:rsidRPr="00642B8F">
        <w:rPr>
          <w:rFonts w:ascii="Times New Roman" w:hAnsi="Times New Roman" w:cs="Times New Roman"/>
          <w:lang w:val="en-US"/>
        </w:rPr>
        <w:t>ts link to possible</w:t>
      </w:r>
    </w:p>
    <w:p w14:paraId="1E3F61E4" w14:textId="77777777" w:rsidR="00B30534" w:rsidRPr="00642B8F" w:rsidRDefault="00EE2C30" w:rsidP="00EE2C30">
      <w:pPr>
        <w:spacing w:line="480" w:lineRule="auto"/>
        <w:rPr>
          <w:rFonts w:ascii="Times New Roman" w:hAnsi="Times New Roman" w:cs="Times New Roman"/>
          <w:lang w:val="en-US"/>
        </w:rPr>
      </w:pPr>
      <w:r w:rsidRPr="00642B8F">
        <w:rPr>
          <w:rFonts w:ascii="Times New Roman" w:hAnsi="Times New Roman" w:cs="Times New Roman"/>
          <w:lang w:val="en-US"/>
        </w:rPr>
        <w:t>cardiac channelopathies: A Case Series</w:t>
      </w:r>
      <w:bookmarkStart w:id="0" w:name="_GoBack"/>
      <w:bookmarkEnd w:id="0"/>
    </w:p>
    <w:p w14:paraId="57D5509C" w14:textId="01BBD74D" w:rsidR="00535AD5" w:rsidRPr="00642B8F" w:rsidRDefault="00535AD5" w:rsidP="00EE2C30">
      <w:pPr>
        <w:spacing w:line="480" w:lineRule="auto"/>
        <w:rPr>
          <w:rFonts w:ascii="Times New Roman" w:hAnsi="Times New Roman" w:cs="Times New Roman"/>
          <w:b/>
          <w:bCs/>
          <w:lang w:val="en-US"/>
        </w:rPr>
      </w:pPr>
      <w:r w:rsidRPr="00642B8F">
        <w:rPr>
          <w:rFonts w:ascii="Times New Roman" w:hAnsi="Times New Roman" w:cs="Times New Roman"/>
          <w:b/>
          <w:bCs/>
          <w:lang w:val="en-US"/>
        </w:rPr>
        <w:t xml:space="preserve">Short title </w:t>
      </w:r>
    </w:p>
    <w:p w14:paraId="2D8253E1" w14:textId="186B9D33" w:rsidR="00535AD5" w:rsidRPr="00642B8F" w:rsidRDefault="00535AD5" w:rsidP="00535AD5">
      <w:pPr>
        <w:spacing w:line="480" w:lineRule="auto"/>
        <w:jc w:val="both"/>
        <w:rPr>
          <w:rFonts w:ascii="Times New Roman" w:hAnsi="Times New Roman" w:cs="Times New Roman"/>
          <w:lang w:val="en-US"/>
        </w:rPr>
      </w:pPr>
      <w:r w:rsidRPr="00642B8F">
        <w:rPr>
          <w:rFonts w:ascii="Times New Roman" w:hAnsi="Times New Roman" w:cs="Times New Roman"/>
          <w:lang w:val="en-US"/>
        </w:rPr>
        <w:t xml:space="preserve">Sudden cardiac death during </w:t>
      </w:r>
      <w:r w:rsidR="00642B8F" w:rsidRPr="00642B8F">
        <w:rPr>
          <w:rFonts w:ascii="Times New Roman" w:hAnsi="Times New Roman" w:cs="Times New Roman"/>
          <w:lang w:val="en-US"/>
        </w:rPr>
        <w:t>anesthesia</w:t>
      </w:r>
      <w:r w:rsidRPr="00642B8F">
        <w:rPr>
          <w:rFonts w:ascii="Times New Roman" w:hAnsi="Times New Roman" w:cs="Times New Roman"/>
          <w:lang w:val="en-US"/>
        </w:rPr>
        <w:t>; a link to possible cardiac channelopathies</w:t>
      </w:r>
    </w:p>
    <w:p w14:paraId="7BD8A518" w14:textId="77777777" w:rsidR="00535AD5" w:rsidRPr="00642B8F" w:rsidRDefault="00535AD5" w:rsidP="00535AD5">
      <w:pPr>
        <w:spacing w:line="480" w:lineRule="auto"/>
        <w:jc w:val="both"/>
        <w:rPr>
          <w:rFonts w:ascii="Times New Roman" w:hAnsi="Times New Roman" w:cs="Times New Roman"/>
          <w:b/>
          <w:bCs/>
          <w:lang w:val="en-US"/>
        </w:rPr>
      </w:pPr>
      <w:r w:rsidRPr="00642B8F">
        <w:rPr>
          <w:rFonts w:ascii="Times New Roman" w:hAnsi="Times New Roman" w:cs="Times New Roman"/>
          <w:b/>
          <w:bCs/>
          <w:lang w:val="en-US"/>
        </w:rPr>
        <w:t>Key words</w:t>
      </w:r>
    </w:p>
    <w:p w14:paraId="41427910" w14:textId="77777777" w:rsidR="00535AD5" w:rsidRPr="00642B8F" w:rsidRDefault="00535AD5" w:rsidP="00535AD5">
      <w:pPr>
        <w:spacing w:line="480" w:lineRule="auto"/>
        <w:jc w:val="both"/>
        <w:rPr>
          <w:rFonts w:ascii="Times New Roman" w:hAnsi="Times New Roman" w:cs="Times New Roman"/>
          <w:lang w:val="en-US"/>
        </w:rPr>
      </w:pPr>
      <w:r w:rsidRPr="00642B8F">
        <w:rPr>
          <w:rFonts w:ascii="Times New Roman" w:hAnsi="Times New Roman" w:cs="Times New Roman"/>
          <w:lang w:val="en-US"/>
        </w:rPr>
        <w:t>Sudden cardiac death, channelopathies, perioperative cardiac arrest</w:t>
      </w:r>
    </w:p>
    <w:p w14:paraId="2E2B31A8" w14:textId="77777777" w:rsidR="00535AD5" w:rsidRPr="00642B8F" w:rsidRDefault="00535AD5" w:rsidP="00535AD5">
      <w:pPr>
        <w:spacing w:line="480" w:lineRule="auto"/>
        <w:jc w:val="both"/>
        <w:rPr>
          <w:rFonts w:ascii="Times New Roman" w:hAnsi="Times New Roman" w:cs="Times New Roman"/>
          <w:b/>
          <w:bCs/>
          <w:lang w:val="en-US"/>
        </w:rPr>
      </w:pPr>
      <w:r w:rsidRPr="00642B8F">
        <w:rPr>
          <w:rFonts w:ascii="Times New Roman" w:hAnsi="Times New Roman" w:cs="Times New Roman"/>
          <w:b/>
          <w:bCs/>
          <w:lang w:val="en-US"/>
        </w:rPr>
        <w:t>Authors name, affiliation</w:t>
      </w:r>
    </w:p>
    <w:p w14:paraId="4A1CC183" w14:textId="69F21219" w:rsidR="00535AD5" w:rsidRPr="00642B8F" w:rsidRDefault="00B30534" w:rsidP="00535AD5">
      <w:pPr>
        <w:spacing w:line="480" w:lineRule="auto"/>
        <w:jc w:val="both"/>
        <w:rPr>
          <w:rFonts w:ascii="Times New Roman" w:hAnsi="Times New Roman" w:cs="Times New Roman"/>
          <w:lang w:val="en-US"/>
        </w:rPr>
      </w:pPr>
      <w:r w:rsidRPr="00642B8F">
        <w:rPr>
          <w:rFonts w:ascii="Times New Roman" w:hAnsi="Times New Roman" w:cs="Times New Roman"/>
          <w:lang w:val="en-US"/>
        </w:rPr>
        <w:t xml:space="preserve">Dr </w:t>
      </w:r>
      <w:r w:rsidR="00535AD5" w:rsidRPr="00642B8F">
        <w:rPr>
          <w:rFonts w:ascii="Times New Roman" w:hAnsi="Times New Roman" w:cs="Times New Roman"/>
          <w:lang w:val="en-US"/>
        </w:rPr>
        <w:t xml:space="preserve">Samadhi Dandeniya </w:t>
      </w:r>
      <w:r w:rsidR="00195278" w:rsidRPr="00642B8F">
        <w:rPr>
          <w:rFonts w:ascii="Times New Roman" w:hAnsi="Times New Roman" w:cs="Times New Roman"/>
          <w:lang w:val="en-US"/>
        </w:rPr>
        <w:t>Arachchi</w:t>
      </w:r>
      <w:r w:rsidRPr="00642B8F">
        <w:rPr>
          <w:rFonts w:ascii="Times New Roman" w:hAnsi="Times New Roman" w:cs="Times New Roman"/>
          <w:lang w:val="en-US"/>
        </w:rPr>
        <w:t>, MD</w:t>
      </w:r>
      <w:r w:rsidR="00C37186" w:rsidRPr="00642B8F">
        <w:rPr>
          <w:rFonts w:ascii="Times New Roman" w:hAnsi="Times New Roman" w:cs="Times New Roman"/>
          <w:lang w:val="en-US"/>
        </w:rPr>
        <w:t>*</w:t>
      </w:r>
      <w:r w:rsidR="00195278" w:rsidRPr="00642B8F">
        <w:rPr>
          <w:rFonts w:ascii="Times New Roman" w:hAnsi="Times New Roman" w:cs="Times New Roman"/>
          <w:lang w:val="en-US"/>
        </w:rPr>
        <w:t xml:space="preserve">, </w:t>
      </w:r>
      <w:r w:rsidRPr="00642B8F">
        <w:rPr>
          <w:rFonts w:ascii="Times New Roman" w:hAnsi="Times New Roman" w:cs="Times New Roman"/>
          <w:lang w:val="en-US"/>
        </w:rPr>
        <w:t xml:space="preserve">Dr </w:t>
      </w:r>
      <w:r w:rsidR="00195278" w:rsidRPr="00642B8F">
        <w:rPr>
          <w:rFonts w:ascii="Times New Roman" w:hAnsi="Times New Roman" w:cs="Times New Roman"/>
          <w:lang w:val="en-US"/>
        </w:rPr>
        <w:t>Joseph</w:t>
      </w:r>
      <w:r w:rsidR="00535AD5" w:rsidRPr="00642B8F">
        <w:rPr>
          <w:rFonts w:ascii="Times New Roman" w:hAnsi="Times New Roman" w:cs="Times New Roman"/>
          <w:lang w:val="en-US"/>
        </w:rPr>
        <w:t xml:space="preserve"> Westaby</w:t>
      </w:r>
      <w:r w:rsidRPr="00642B8F">
        <w:rPr>
          <w:rFonts w:ascii="Times New Roman" w:hAnsi="Times New Roman" w:cs="Times New Roman"/>
          <w:lang w:val="en-US"/>
        </w:rPr>
        <w:t xml:space="preserve"> PhD</w:t>
      </w:r>
      <w:r w:rsidR="00C37186" w:rsidRPr="00642B8F">
        <w:rPr>
          <w:rFonts w:ascii="Times New Roman" w:hAnsi="Times New Roman" w:cs="Times New Roman"/>
          <w:lang w:val="en-US"/>
        </w:rPr>
        <w:t>*</w:t>
      </w:r>
      <w:r w:rsidR="0057621C" w:rsidRPr="00642B8F">
        <w:rPr>
          <w:rFonts w:ascii="Times New Roman" w:hAnsi="Times New Roman" w:cs="Times New Roman"/>
          <w:lang w:val="en-US"/>
        </w:rPr>
        <w:t xml:space="preserve">, </w:t>
      </w:r>
      <w:r w:rsidRPr="00642B8F">
        <w:rPr>
          <w:rFonts w:ascii="Times New Roman" w:hAnsi="Times New Roman" w:cs="Times New Roman"/>
          <w:lang w:val="en-US"/>
        </w:rPr>
        <w:t xml:space="preserve">Professor </w:t>
      </w:r>
      <w:r w:rsidR="009A7E36" w:rsidRPr="00642B8F">
        <w:rPr>
          <w:rFonts w:ascii="Times New Roman" w:hAnsi="Times New Roman" w:cs="Times New Roman"/>
          <w:lang w:val="en-US"/>
        </w:rPr>
        <w:t>Mary N Sheppard</w:t>
      </w:r>
      <w:r w:rsidRPr="00642B8F">
        <w:rPr>
          <w:rFonts w:ascii="Times New Roman" w:hAnsi="Times New Roman" w:cs="Times New Roman"/>
          <w:lang w:val="en-US"/>
        </w:rPr>
        <w:t xml:space="preserve"> MD</w:t>
      </w:r>
    </w:p>
    <w:p w14:paraId="33E032C1" w14:textId="7955F9B7" w:rsidR="00535AD5" w:rsidRPr="00642B8F" w:rsidRDefault="00535AD5" w:rsidP="00535AD5">
      <w:pPr>
        <w:spacing w:line="480" w:lineRule="auto"/>
        <w:jc w:val="both"/>
        <w:rPr>
          <w:rFonts w:ascii="Times New Roman" w:hAnsi="Times New Roman" w:cs="Times New Roman"/>
          <w:lang w:val="en-US"/>
        </w:rPr>
      </w:pPr>
      <w:r w:rsidRPr="00642B8F">
        <w:rPr>
          <w:rFonts w:ascii="Times New Roman" w:hAnsi="Times New Roman" w:cs="Times New Roman"/>
          <w:lang w:val="en-US"/>
        </w:rPr>
        <w:t>CRY Cardiovascular Pathology Unit, Cardiovascular and Gen</w:t>
      </w:r>
      <w:r w:rsidR="00F6170E" w:rsidRPr="00642B8F">
        <w:rPr>
          <w:rFonts w:ascii="Times New Roman" w:hAnsi="Times New Roman" w:cs="Times New Roman"/>
          <w:lang w:val="en-US"/>
        </w:rPr>
        <w:t>omics</w:t>
      </w:r>
      <w:r w:rsidRPr="00642B8F">
        <w:rPr>
          <w:rFonts w:ascii="Times New Roman" w:hAnsi="Times New Roman" w:cs="Times New Roman"/>
          <w:lang w:val="en-US"/>
        </w:rPr>
        <w:t xml:space="preserve"> Research Institute, St. George’s, University of London, United Kingdom</w:t>
      </w:r>
    </w:p>
    <w:p w14:paraId="7C855EF6" w14:textId="7DD6FB7B" w:rsidR="00B07734" w:rsidRPr="00642B8F" w:rsidRDefault="00C37186" w:rsidP="00535AD5">
      <w:pPr>
        <w:spacing w:line="480" w:lineRule="auto"/>
        <w:jc w:val="both"/>
        <w:rPr>
          <w:rFonts w:ascii="Times New Roman" w:hAnsi="Times New Roman" w:cs="Times New Roman"/>
          <w:lang w:val="en-US"/>
        </w:rPr>
      </w:pPr>
      <w:r w:rsidRPr="00642B8F">
        <w:rPr>
          <w:rFonts w:ascii="Times New Roman" w:hAnsi="Times New Roman" w:cs="Times New Roman"/>
          <w:lang w:val="en-US"/>
        </w:rPr>
        <w:t>*Joint first authorship.</w:t>
      </w:r>
    </w:p>
    <w:p w14:paraId="693048D5" w14:textId="77777777" w:rsidR="00C37186" w:rsidRPr="00642B8F" w:rsidRDefault="00C37186" w:rsidP="00535AD5">
      <w:pPr>
        <w:spacing w:line="480" w:lineRule="auto"/>
        <w:jc w:val="both"/>
        <w:rPr>
          <w:rFonts w:ascii="Times New Roman" w:hAnsi="Times New Roman" w:cs="Times New Roman"/>
          <w:b/>
          <w:bCs/>
          <w:lang w:val="en-US"/>
        </w:rPr>
      </w:pPr>
    </w:p>
    <w:p w14:paraId="368DE35A" w14:textId="45A436E4" w:rsidR="00535AD5" w:rsidRPr="00642B8F" w:rsidRDefault="00535AD5" w:rsidP="00535AD5">
      <w:pPr>
        <w:spacing w:line="480" w:lineRule="auto"/>
        <w:jc w:val="both"/>
        <w:rPr>
          <w:rFonts w:ascii="Times New Roman" w:hAnsi="Times New Roman" w:cs="Times New Roman"/>
          <w:b/>
          <w:bCs/>
          <w:lang w:val="en-US"/>
        </w:rPr>
      </w:pPr>
      <w:r w:rsidRPr="00642B8F">
        <w:rPr>
          <w:rFonts w:ascii="Times New Roman" w:hAnsi="Times New Roman" w:cs="Times New Roman"/>
          <w:b/>
          <w:bCs/>
          <w:lang w:val="en-US"/>
        </w:rPr>
        <w:t>Author for correspondence</w:t>
      </w:r>
    </w:p>
    <w:p w14:paraId="53788016" w14:textId="20575B70" w:rsidR="00535AD5" w:rsidRPr="00642B8F" w:rsidRDefault="00535AD5" w:rsidP="00535AD5">
      <w:pPr>
        <w:spacing w:line="480" w:lineRule="auto"/>
        <w:jc w:val="both"/>
        <w:rPr>
          <w:rFonts w:ascii="Times New Roman" w:hAnsi="Times New Roman" w:cs="Times New Roman"/>
          <w:lang w:val="en-US"/>
        </w:rPr>
      </w:pPr>
      <w:r w:rsidRPr="00642B8F">
        <w:rPr>
          <w:rFonts w:ascii="Times New Roman" w:hAnsi="Times New Roman" w:cs="Times New Roman"/>
          <w:lang w:val="en-US"/>
        </w:rPr>
        <w:t>Mary N Sheppard</w:t>
      </w:r>
      <w:r w:rsidR="00B30534" w:rsidRPr="00642B8F">
        <w:rPr>
          <w:rFonts w:ascii="Times New Roman" w:hAnsi="Times New Roman" w:cs="Times New Roman"/>
          <w:lang w:val="en-US"/>
        </w:rPr>
        <w:t xml:space="preserve">, </w:t>
      </w:r>
      <w:r w:rsidRPr="00642B8F">
        <w:rPr>
          <w:rFonts w:ascii="Times New Roman" w:hAnsi="Times New Roman" w:cs="Times New Roman"/>
          <w:lang w:val="en-US"/>
        </w:rPr>
        <w:t>CRY Cardiovascular Pathology Unit</w:t>
      </w:r>
      <w:r w:rsidR="00B30534" w:rsidRPr="00642B8F">
        <w:rPr>
          <w:rFonts w:ascii="Times New Roman" w:hAnsi="Times New Roman" w:cs="Times New Roman"/>
          <w:lang w:val="en-US"/>
        </w:rPr>
        <w:t xml:space="preserve">, </w:t>
      </w:r>
      <w:r w:rsidRPr="00642B8F">
        <w:rPr>
          <w:rFonts w:ascii="Times New Roman" w:hAnsi="Times New Roman" w:cs="Times New Roman"/>
          <w:lang w:val="en-US"/>
        </w:rPr>
        <w:t>Cardiovascular and Gen</w:t>
      </w:r>
      <w:r w:rsidR="00F83AA1" w:rsidRPr="00642B8F">
        <w:rPr>
          <w:rFonts w:ascii="Times New Roman" w:hAnsi="Times New Roman" w:cs="Times New Roman"/>
          <w:lang w:val="en-US"/>
        </w:rPr>
        <w:t>omics</w:t>
      </w:r>
      <w:r w:rsidRPr="00642B8F">
        <w:rPr>
          <w:rFonts w:ascii="Times New Roman" w:hAnsi="Times New Roman" w:cs="Times New Roman"/>
          <w:lang w:val="en-US"/>
        </w:rPr>
        <w:t xml:space="preserve"> Research Institute, St. George’s University of London</w:t>
      </w:r>
      <w:r w:rsidR="00B30534" w:rsidRPr="00642B8F">
        <w:rPr>
          <w:rFonts w:ascii="Times New Roman" w:hAnsi="Times New Roman" w:cs="Times New Roman"/>
          <w:lang w:val="en-US"/>
        </w:rPr>
        <w:t xml:space="preserve">, </w:t>
      </w:r>
      <w:r w:rsidRPr="00642B8F">
        <w:rPr>
          <w:rFonts w:ascii="Times New Roman" w:hAnsi="Times New Roman" w:cs="Times New Roman"/>
          <w:lang w:val="en-US"/>
        </w:rPr>
        <w:t>United Kingdom</w:t>
      </w:r>
      <w:r w:rsidR="00B30534" w:rsidRPr="00642B8F">
        <w:rPr>
          <w:rFonts w:ascii="Times New Roman" w:hAnsi="Times New Roman" w:cs="Times New Roman"/>
          <w:lang w:val="en-US"/>
        </w:rPr>
        <w:t xml:space="preserve">, </w:t>
      </w:r>
      <w:r w:rsidRPr="00642B8F">
        <w:rPr>
          <w:rFonts w:ascii="Times New Roman" w:hAnsi="Times New Roman" w:cs="Times New Roman"/>
          <w:lang w:val="en-US"/>
        </w:rPr>
        <w:t>msheppar@sgul.ac.uk</w:t>
      </w:r>
    </w:p>
    <w:p w14:paraId="5397BB2D" w14:textId="77777777" w:rsidR="00B30534" w:rsidRPr="00642B8F" w:rsidRDefault="00B30534" w:rsidP="00535AD5">
      <w:pPr>
        <w:spacing w:line="480" w:lineRule="auto"/>
        <w:jc w:val="both"/>
        <w:rPr>
          <w:rFonts w:ascii="Times New Roman" w:hAnsi="Times New Roman" w:cs="Times New Roman"/>
          <w:b/>
          <w:bCs/>
          <w:lang w:val="en-US"/>
        </w:rPr>
      </w:pPr>
    </w:p>
    <w:p w14:paraId="1F1BA33B" w14:textId="562CB02A" w:rsidR="00B30534" w:rsidRPr="00642B8F" w:rsidRDefault="00B30534" w:rsidP="00535AD5">
      <w:pPr>
        <w:spacing w:line="480" w:lineRule="auto"/>
        <w:jc w:val="both"/>
        <w:rPr>
          <w:rFonts w:ascii="Times New Roman" w:hAnsi="Times New Roman" w:cs="Times New Roman"/>
          <w:b/>
          <w:bCs/>
          <w:lang w:val="en-US"/>
        </w:rPr>
      </w:pPr>
      <w:r w:rsidRPr="00642B8F">
        <w:rPr>
          <w:rFonts w:ascii="Times New Roman" w:hAnsi="Times New Roman" w:cs="Times New Roman"/>
          <w:b/>
          <w:bCs/>
          <w:lang w:val="en-US"/>
        </w:rPr>
        <w:t xml:space="preserve">Conflicts of interest: </w:t>
      </w:r>
      <w:r w:rsidRPr="00642B8F">
        <w:rPr>
          <w:rFonts w:ascii="Times New Roman" w:hAnsi="Times New Roman" w:cs="Times New Roman"/>
          <w:bCs/>
          <w:lang w:val="en-US"/>
        </w:rPr>
        <w:t>none.</w:t>
      </w:r>
    </w:p>
    <w:p w14:paraId="5722FCD9" w14:textId="440F500A" w:rsidR="00535AD5" w:rsidRPr="00642B8F" w:rsidRDefault="00B30534" w:rsidP="00535AD5">
      <w:pPr>
        <w:spacing w:line="480" w:lineRule="auto"/>
        <w:jc w:val="both"/>
        <w:rPr>
          <w:rFonts w:ascii="Times New Roman" w:hAnsi="Times New Roman" w:cs="Times New Roman"/>
          <w:lang w:val="en-US"/>
        </w:rPr>
      </w:pPr>
      <w:r w:rsidRPr="00642B8F">
        <w:rPr>
          <w:rFonts w:ascii="Times New Roman" w:hAnsi="Times New Roman" w:cs="Times New Roman"/>
          <w:b/>
          <w:bCs/>
          <w:lang w:val="en-US"/>
        </w:rPr>
        <w:t xml:space="preserve">Funding: </w:t>
      </w:r>
      <w:r w:rsidR="009A7E36" w:rsidRPr="00642B8F">
        <w:rPr>
          <w:rFonts w:ascii="Times New Roman" w:hAnsi="Times New Roman" w:cs="Times New Roman"/>
          <w:lang w:val="en-US"/>
        </w:rPr>
        <w:t xml:space="preserve">CRY unit and </w:t>
      </w:r>
      <w:r w:rsidR="00535AD5" w:rsidRPr="00642B8F">
        <w:rPr>
          <w:rFonts w:ascii="Times New Roman" w:hAnsi="Times New Roman" w:cs="Times New Roman"/>
          <w:lang w:val="en-US"/>
        </w:rPr>
        <w:t xml:space="preserve">MNS </w:t>
      </w:r>
      <w:r w:rsidR="007B4FAF" w:rsidRPr="00642B8F">
        <w:rPr>
          <w:rFonts w:ascii="Times New Roman" w:hAnsi="Times New Roman" w:cs="Times New Roman"/>
          <w:lang w:val="en-US"/>
        </w:rPr>
        <w:t>are funded</w:t>
      </w:r>
      <w:r w:rsidR="00535AD5" w:rsidRPr="00642B8F">
        <w:rPr>
          <w:rFonts w:ascii="Times New Roman" w:hAnsi="Times New Roman" w:cs="Times New Roman"/>
          <w:lang w:val="en-US"/>
        </w:rPr>
        <w:t xml:space="preserve"> by UK based charity Cardiac Risk in the Young</w:t>
      </w:r>
      <w:r w:rsidR="00973B0D" w:rsidRPr="00642B8F">
        <w:rPr>
          <w:rFonts w:ascii="Times New Roman" w:hAnsi="Times New Roman" w:cs="Times New Roman"/>
          <w:lang w:val="en-US"/>
        </w:rPr>
        <w:t>.</w:t>
      </w:r>
    </w:p>
    <w:p w14:paraId="6E167CC2" w14:textId="53B2EE8C" w:rsidR="00973B0D" w:rsidRPr="00642B8F" w:rsidRDefault="00973B0D" w:rsidP="00535AD5">
      <w:pPr>
        <w:spacing w:line="480" w:lineRule="auto"/>
        <w:jc w:val="both"/>
        <w:rPr>
          <w:rFonts w:ascii="Times New Roman" w:hAnsi="Times New Roman" w:cs="Times New Roman"/>
          <w:lang w:val="en-US"/>
        </w:rPr>
      </w:pPr>
      <w:r w:rsidRPr="00642B8F">
        <w:rPr>
          <w:rFonts w:ascii="Times New Roman" w:hAnsi="Times New Roman" w:cs="Times New Roman"/>
          <w:lang w:val="en-US"/>
        </w:rPr>
        <w:t>JW is funded by the National Institute for Health and Care Research (NIHR).</w:t>
      </w:r>
    </w:p>
    <w:p w14:paraId="744B0591" w14:textId="03EE0445" w:rsidR="00535AD5" w:rsidRPr="00642B8F" w:rsidRDefault="00B30534" w:rsidP="00535AD5">
      <w:pPr>
        <w:spacing w:line="480" w:lineRule="auto"/>
        <w:jc w:val="both"/>
        <w:rPr>
          <w:rFonts w:ascii="Times New Roman" w:hAnsi="Times New Roman" w:cs="Times New Roman"/>
          <w:bCs/>
          <w:lang w:val="en-US"/>
        </w:rPr>
      </w:pPr>
      <w:r w:rsidRPr="00642B8F">
        <w:rPr>
          <w:rFonts w:ascii="Times New Roman" w:hAnsi="Times New Roman" w:cs="Times New Roman"/>
          <w:b/>
          <w:bCs/>
          <w:lang w:val="en-US"/>
        </w:rPr>
        <w:t>CRediT author statement:</w:t>
      </w:r>
      <w:r w:rsidRPr="00642B8F">
        <w:rPr>
          <w:rFonts w:ascii="Times New Roman" w:hAnsi="Times New Roman" w:cs="Times New Roman"/>
          <w:bCs/>
          <w:lang w:val="en-US"/>
        </w:rPr>
        <w:t xml:space="preserve"> Samadhi </w:t>
      </w:r>
      <w:r w:rsidRPr="00642B8F">
        <w:rPr>
          <w:rFonts w:ascii="Times New Roman" w:hAnsi="Times New Roman" w:cs="Times New Roman"/>
          <w:lang w:val="en-US"/>
        </w:rPr>
        <w:t>Dandeniya Arachchi</w:t>
      </w:r>
      <w:r w:rsidRPr="00642B8F">
        <w:rPr>
          <w:rFonts w:ascii="Times New Roman" w:hAnsi="Times New Roman" w:cs="Times New Roman"/>
          <w:bCs/>
          <w:lang w:val="en-US"/>
        </w:rPr>
        <w:t>: Original draft preparation. Joseph Westaby: Data curation, Investigation, Supervision, Writing- Reviewing and Editing. Mary N Sheppard: Data curation, Investigation, Supervision, Writing- Reviewing and Editing.</w:t>
      </w:r>
    </w:p>
    <w:p w14:paraId="3C06B144" w14:textId="77777777" w:rsidR="00642B8F" w:rsidRPr="00642B8F" w:rsidRDefault="00642B8F" w:rsidP="00642B8F">
      <w:pPr>
        <w:tabs>
          <w:tab w:val="left" w:pos="2977"/>
        </w:tabs>
        <w:spacing w:line="360" w:lineRule="auto"/>
        <w:rPr>
          <w:rFonts w:ascii="Times New Roman" w:hAnsi="Times New Roman" w:cs="Times New Roman"/>
          <w:b/>
          <w:bCs/>
          <w:lang w:val="en-US"/>
        </w:rPr>
      </w:pPr>
      <w:r w:rsidRPr="00642B8F">
        <w:rPr>
          <w:rFonts w:ascii="Times New Roman" w:hAnsi="Times New Roman" w:cs="Times New Roman"/>
          <w:b/>
          <w:bCs/>
          <w:lang w:val="en-US"/>
        </w:rPr>
        <w:lastRenderedPageBreak/>
        <w:t xml:space="preserve">Abstract </w:t>
      </w:r>
    </w:p>
    <w:p w14:paraId="7E6E2954" w14:textId="76C0141B" w:rsidR="00642B8F" w:rsidRPr="00642B8F" w:rsidRDefault="00642B8F" w:rsidP="00642B8F">
      <w:pPr>
        <w:tabs>
          <w:tab w:val="left" w:pos="2977"/>
        </w:tabs>
        <w:spacing w:line="360" w:lineRule="auto"/>
        <w:rPr>
          <w:rFonts w:ascii="Times New Roman" w:hAnsi="Times New Roman" w:cs="Times New Roman"/>
          <w:bCs/>
          <w:lang w:val="en-US"/>
        </w:rPr>
      </w:pPr>
      <w:r w:rsidRPr="00642B8F">
        <w:rPr>
          <w:rFonts w:ascii="Times New Roman" w:hAnsi="Times New Roman" w:cs="Times New Roman"/>
          <w:bCs/>
          <w:lang w:val="en-US"/>
        </w:rPr>
        <w:t>Cardiac arrest with induction of anesthesia in those who appear healthy with no apparent cardiovascular disease is rare and the autopsy is essential to identify any underlying cardiac pathology. A retrospective analysis of the database of sudden cardiac deaths referred to the CRY Centre, St. Georges University of London identified 7 cases in which death occurred during anesthesia. We found 3 cases with explained causes; peripartum cardiomyopathy, myocarditis and ischemic heart disease where the risk of sudden cardiac death in anesthesia is well known and helps anesthetists and surgeons explain the cardiac arrest. More importantly there were 4 cases with morphologically normal hearts with no apparent cardiovascular disease who developed bradycardia and cardiac arrest with the induction of anesthesia. This raises the possibility of cardiac ion channelopathies when nothing else is found at autopsy and there is no aesthetic cause. The negative autopsy has major implications for the families requiring detailed cardiovascular screening of the immediate family to prevent future sudden deaths. All surgical teams need to be aware of this and advise the families accordingly in these traumatic situations.</w:t>
      </w:r>
    </w:p>
    <w:p w14:paraId="5A67C474" w14:textId="77777777" w:rsidR="00642B8F" w:rsidRPr="00642B8F" w:rsidRDefault="00642B8F" w:rsidP="00642B8F">
      <w:pPr>
        <w:tabs>
          <w:tab w:val="left" w:pos="2977"/>
        </w:tabs>
        <w:spacing w:line="360" w:lineRule="auto"/>
        <w:rPr>
          <w:rFonts w:ascii="Times New Roman" w:hAnsi="Times New Roman" w:cs="Times New Roman"/>
          <w:b/>
          <w:bCs/>
          <w:lang w:val="en-US"/>
        </w:rPr>
      </w:pPr>
    </w:p>
    <w:p w14:paraId="40D88949" w14:textId="7172B1AF" w:rsidR="001C597A" w:rsidRPr="00642B8F" w:rsidRDefault="004E7852" w:rsidP="00413C82">
      <w:pPr>
        <w:tabs>
          <w:tab w:val="left" w:pos="2977"/>
        </w:tabs>
        <w:spacing w:line="360" w:lineRule="auto"/>
        <w:rPr>
          <w:rFonts w:ascii="Times New Roman" w:hAnsi="Times New Roman" w:cs="Times New Roman"/>
          <w:b/>
          <w:bCs/>
          <w:lang w:val="en-US"/>
        </w:rPr>
      </w:pPr>
      <w:r w:rsidRPr="00642B8F">
        <w:rPr>
          <w:rFonts w:ascii="Times New Roman" w:hAnsi="Times New Roman" w:cs="Times New Roman"/>
          <w:b/>
          <w:bCs/>
          <w:lang w:val="en-US"/>
        </w:rPr>
        <w:t>Introduction</w:t>
      </w:r>
      <w:r w:rsidR="001C597A" w:rsidRPr="00642B8F">
        <w:rPr>
          <w:rFonts w:ascii="Times New Roman" w:hAnsi="Times New Roman" w:cs="Times New Roman"/>
          <w:b/>
          <w:bCs/>
          <w:lang w:val="en-US"/>
        </w:rPr>
        <w:t xml:space="preserve"> </w:t>
      </w:r>
      <w:r w:rsidR="004638CE" w:rsidRPr="00642B8F">
        <w:rPr>
          <w:rFonts w:ascii="Times New Roman" w:hAnsi="Times New Roman" w:cs="Times New Roman"/>
          <w:b/>
          <w:bCs/>
          <w:lang w:val="en-US"/>
        </w:rPr>
        <w:tab/>
      </w:r>
    </w:p>
    <w:p w14:paraId="1931289D" w14:textId="1E2F2AD6" w:rsidR="002C7F94" w:rsidRPr="00642B8F" w:rsidRDefault="002C7F94" w:rsidP="002C7F94">
      <w:pPr>
        <w:spacing w:line="360" w:lineRule="auto"/>
        <w:rPr>
          <w:rFonts w:ascii="Times New Roman" w:hAnsi="Times New Roman" w:cs="Times New Roman"/>
          <w:lang w:val="en-US"/>
        </w:rPr>
      </w:pPr>
      <w:r w:rsidRPr="00642B8F">
        <w:rPr>
          <w:rFonts w:ascii="Times New Roman" w:hAnsi="Times New Roman" w:cs="Times New Roman"/>
          <w:lang w:val="en-US"/>
        </w:rPr>
        <w:t>The risk of sudden cardiac arrest</w:t>
      </w:r>
      <w:r w:rsidR="004427F1" w:rsidRPr="00642B8F">
        <w:rPr>
          <w:rFonts w:ascii="Times New Roman" w:hAnsi="Times New Roman" w:cs="Times New Roman"/>
          <w:lang w:val="en-US"/>
        </w:rPr>
        <w:t xml:space="preserve"> (SCA)</w:t>
      </w:r>
      <w:r w:rsidRPr="00642B8F">
        <w:rPr>
          <w:rFonts w:ascii="Times New Roman" w:hAnsi="Times New Roman" w:cs="Times New Roman"/>
          <w:lang w:val="en-US"/>
        </w:rPr>
        <w:t xml:space="preserve"> followed by death during </w:t>
      </w:r>
      <w:r w:rsidR="00642B8F" w:rsidRPr="00642B8F">
        <w:rPr>
          <w:rFonts w:ascii="Times New Roman" w:hAnsi="Times New Roman" w:cs="Times New Roman"/>
          <w:lang w:val="en-US"/>
        </w:rPr>
        <w:t>anesthesia</w:t>
      </w:r>
      <w:r w:rsidRPr="00642B8F">
        <w:rPr>
          <w:rFonts w:ascii="Times New Roman" w:hAnsi="Times New Roman" w:cs="Times New Roman"/>
          <w:lang w:val="en-US"/>
        </w:rPr>
        <w:t xml:space="preserve"> is a rare, but catastrophic event </w:t>
      </w:r>
      <w:r w:rsidR="0019135E" w:rsidRPr="00642B8F">
        <w:rPr>
          <w:rFonts w:ascii="Times New Roman" w:hAnsi="Times New Roman" w:cs="Times New Roman"/>
          <w:lang w:val="en-US"/>
        </w:rPr>
        <w:t>for</w:t>
      </w:r>
      <w:r w:rsidRPr="00642B8F">
        <w:rPr>
          <w:rFonts w:ascii="Times New Roman" w:hAnsi="Times New Roman" w:cs="Times New Roman"/>
          <w:lang w:val="en-US"/>
        </w:rPr>
        <w:t xml:space="preserve"> families, </w:t>
      </w:r>
      <w:r w:rsidR="00642B8F" w:rsidRPr="00642B8F">
        <w:rPr>
          <w:rFonts w:ascii="Times New Roman" w:hAnsi="Times New Roman" w:cs="Times New Roman"/>
          <w:lang w:val="en-US"/>
        </w:rPr>
        <w:t>anesthesiologists</w:t>
      </w:r>
      <w:r w:rsidRPr="00642B8F">
        <w:rPr>
          <w:rFonts w:ascii="Times New Roman" w:hAnsi="Times New Roman" w:cs="Times New Roman"/>
          <w:lang w:val="en-US"/>
        </w:rPr>
        <w:t xml:space="preserve"> and surgical teams </w:t>
      </w:r>
      <w:sdt>
        <w:sdtPr>
          <w:rPr>
            <w:rFonts w:ascii="Times New Roman" w:hAnsi="Times New Roman" w:cs="Times New Roman"/>
            <w:color w:val="000000"/>
            <w:lang w:val="en-US"/>
          </w:rPr>
          <w:tag w:val="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"/>
          <w:id w:val="971864125"/>
          <w:placeholder>
            <w:docPart w:val="DefaultPlaceholder_-1854013440"/>
          </w:placeholder>
        </w:sdtPr>
        <w:sdtEndPr/>
        <w:sdtContent>
          <w:r w:rsidR="00AC0D67" w:rsidRPr="00642B8F">
            <w:rPr>
              <w:rFonts w:ascii="Times New Roman" w:eastAsia="Times New Roman" w:hAnsi="Times New Roman" w:cs="Times New Roman"/>
              <w:color w:val="000000"/>
              <w:lang w:val="en-US"/>
            </w:rPr>
            <w:t>[1–4]</w:t>
          </w:r>
        </w:sdtContent>
      </w:sdt>
      <w:r w:rsidRPr="00642B8F">
        <w:rPr>
          <w:rFonts w:ascii="Times New Roman" w:hAnsi="Times New Roman" w:cs="Times New Roman"/>
          <w:lang w:val="en-US"/>
        </w:rPr>
        <w:t xml:space="preserve">. Its causes are </w:t>
      </w:r>
      <w:r w:rsidR="00F6170E" w:rsidRPr="00642B8F">
        <w:rPr>
          <w:rFonts w:ascii="Times New Roman" w:hAnsi="Times New Roman" w:cs="Times New Roman"/>
          <w:lang w:val="en-US"/>
        </w:rPr>
        <w:t>multifactorial,</w:t>
      </w:r>
      <w:r w:rsidRPr="00642B8F">
        <w:rPr>
          <w:rFonts w:ascii="Times New Roman" w:hAnsi="Times New Roman" w:cs="Times New Roman"/>
          <w:lang w:val="en-US"/>
        </w:rPr>
        <w:t xml:space="preserve"> but it is usually due to </w:t>
      </w:r>
      <w:r w:rsidR="00642B8F" w:rsidRPr="00642B8F">
        <w:rPr>
          <w:rFonts w:ascii="Times New Roman" w:hAnsi="Times New Roman" w:cs="Times New Roman"/>
          <w:lang w:val="en-US"/>
        </w:rPr>
        <w:t>an aesthetic</w:t>
      </w:r>
      <w:r w:rsidRPr="00642B8F">
        <w:rPr>
          <w:rFonts w:ascii="Times New Roman" w:hAnsi="Times New Roman" w:cs="Times New Roman"/>
          <w:lang w:val="en-US"/>
        </w:rPr>
        <w:t xml:space="preserve"> and surgical complications</w:t>
      </w:r>
      <w:r w:rsidR="0019135E" w:rsidRPr="00642B8F">
        <w:rPr>
          <w:rFonts w:ascii="Times New Roman" w:hAnsi="Times New Roman" w:cs="Times New Roman"/>
          <w:lang w:val="en-US"/>
        </w:rPr>
        <w:t xml:space="preserve"> or underlying cardiovascular disease </w:t>
      </w:r>
      <w:r w:rsidR="00084F5E" w:rsidRPr="00642B8F">
        <w:rPr>
          <w:rFonts w:ascii="Times New Roman" w:hAnsi="Times New Roman" w:cs="Times New Roman"/>
          <w:lang w:val="en-US"/>
        </w:rPr>
        <w:t>including</w:t>
      </w:r>
      <w:r w:rsidR="0019135E" w:rsidRPr="00642B8F">
        <w:rPr>
          <w:rFonts w:ascii="Times New Roman" w:hAnsi="Times New Roman" w:cs="Times New Roman"/>
          <w:lang w:val="en-US"/>
        </w:rPr>
        <w:t xml:space="preserve"> </w:t>
      </w:r>
      <w:r w:rsidR="00642B8F" w:rsidRPr="00642B8F">
        <w:rPr>
          <w:rFonts w:ascii="Times New Roman" w:hAnsi="Times New Roman" w:cs="Times New Roman"/>
          <w:lang w:val="en-US"/>
        </w:rPr>
        <w:t>ischemic</w:t>
      </w:r>
      <w:r w:rsidR="0019135E" w:rsidRPr="00642B8F">
        <w:rPr>
          <w:rFonts w:ascii="Times New Roman" w:hAnsi="Times New Roman" w:cs="Times New Roman"/>
          <w:lang w:val="en-US"/>
        </w:rPr>
        <w:t xml:space="preserve"> heart disease</w:t>
      </w:r>
      <w:r w:rsidRPr="00642B8F">
        <w:rPr>
          <w:rFonts w:ascii="Times New Roman" w:hAnsi="Times New Roman" w:cs="Times New Roman"/>
          <w:lang w:val="en-US"/>
        </w:rPr>
        <w:t>.</w:t>
      </w:r>
      <w:r w:rsidR="004E7852" w:rsidRPr="00642B8F">
        <w:rPr>
          <w:rFonts w:ascii="Times New Roman" w:hAnsi="Times New Roman" w:cs="Times New Roman"/>
          <w:lang w:val="en-US"/>
        </w:rPr>
        <w:t xml:space="preserve"> </w:t>
      </w:r>
      <w:r w:rsidRPr="00642B8F">
        <w:rPr>
          <w:rFonts w:ascii="Times New Roman" w:hAnsi="Times New Roman" w:cs="Times New Roman"/>
          <w:lang w:val="en-US"/>
        </w:rPr>
        <w:t xml:space="preserve">Cardiac arrest with induction of </w:t>
      </w:r>
      <w:r w:rsidR="00642B8F" w:rsidRPr="00642B8F">
        <w:rPr>
          <w:rFonts w:ascii="Times New Roman" w:hAnsi="Times New Roman" w:cs="Times New Roman"/>
          <w:lang w:val="en-US"/>
        </w:rPr>
        <w:t>anesthesia</w:t>
      </w:r>
      <w:r w:rsidRPr="00642B8F">
        <w:rPr>
          <w:rFonts w:ascii="Times New Roman" w:hAnsi="Times New Roman" w:cs="Times New Roman"/>
          <w:lang w:val="en-US"/>
        </w:rPr>
        <w:t xml:space="preserve"> in those who are healthy</w:t>
      </w:r>
      <w:r w:rsidR="004E7852" w:rsidRPr="00642B8F">
        <w:rPr>
          <w:rFonts w:ascii="Times New Roman" w:hAnsi="Times New Roman" w:cs="Times New Roman"/>
          <w:lang w:val="en-US"/>
        </w:rPr>
        <w:t xml:space="preserve"> </w:t>
      </w:r>
      <w:r w:rsidR="0019135E" w:rsidRPr="00642B8F">
        <w:rPr>
          <w:rFonts w:ascii="Times New Roman" w:hAnsi="Times New Roman" w:cs="Times New Roman"/>
          <w:lang w:val="en-US"/>
        </w:rPr>
        <w:t>is rare</w:t>
      </w:r>
      <w:r w:rsidRPr="00642B8F">
        <w:rPr>
          <w:rFonts w:ascii="Times New Roman" w:hAnsi="Times New Roman" w:cs="Times New Roman"/>
          <w:lang w:val="en-US"/>
        </w:rPr>
        <w:t xml:space="preserve">. </w:t>
      </w:r>
      <w:r w:rsidR="004E7852" w:rsidRPr="00642B8F">
        <w:rPr>
          <w:rFonts w:ascii="Times New Roman" w:hAnsi="Times New Roman" w:cs="Times New Roman"/>
          <w:lang w:val="en-US"/>
        </w:rPr>
        <w:t>A</w:t>
      </w:r>
      <w:r w:rsidRPr="00642B8F">
        <w:rPr>
          <w:rFonts w:ascii="Times New Roman" w:hAnsi="Times New Roman" w:cs="Times New Roman"/>
          <w:lang w:val="en-US"/>
        </w:rPr>
        <w:t xml:space="preserve">utopsy is essential to identify </w:t>
      </w:r>
      <w:r w:rsidR="00733622" w:rsidRPr="00642B8F">
        <w:rPr>
          <w:rFonts w:ascii="Times New Roman" w:hAnsi="Times New Roman" w:cs="Times New Roman"/>
          <w:lang w:val="en-US"/>
        </w:rPr>
        <w:t>the cause</w:t>
      </w:r>
      <w:r w:rsidR="0019135E" w:rsidRPr="00642B8F">
        <w:rPr>
          <w:rFonts w:ascii="Times New Roman" w:hAnsi="Times New Roman" w:cs="Times New Roman"/>
          <w:lang w:val="en-US"/>
        </w:rPr>
        <w:t>.</w:t>
      </w:r>
    </w:p>
    <w:p w14:paraId="785C742B" w14:textId="7F410BBB" w:rsidR="005D74CE" w:rsidRPr="00642B8F" w:rsidRDefault="005D74CE" w:rsidP="001C597A">
      <w:pPr>
        <w:spacing w:line="360" w:lineRule="auto"/>
        <w:rPr>
          <w:rFonts w:ascii="Times New Roman" w:hAnsi="Times New Roman" w:cs="Times New Roman"/>
          <w:lang w:val="en-US"/>
        </w:rPr>
      </w:pPr>
      <w:r w:rsidRPr="00642B8F">
        <w:rPr>
          <w:rFonts w:ascii="Times New Roman" w:hAnsi="Times New Roman" w:cs="Times New Roman"/>
          <w:lang w:val="en-US"/>
        </w:rPr>
        <w:t>We present a series of cases with sudden cardiac death</w:t>
      </w:r>
      <w:r w:rsidR="00733622" w:rsidRPr="00642B8F">
        <w:rPr>
          <w:rFonts w:ascii="Times New Roman" w:hAnsi="Times New Roman" w:cs="Times New Roman"/>
          <w:lang w:val="en-US"/>
        </w:rPr>
        <w:t xml:space="preserve"> (SCD)</w:t>
      </w:r>
      <w:r w:rsidRPr="00642B8F">
        <w:rPr>
          <w:rFonts w:ascii="Times New Roman" w:hAnsi="Times New Roman" w:cs="Times New Roman"/>
          <w:lang w:val="en-US"/>
        </w:rPr>
        <w:t xml:space="preserve"> </w:t>
      </w:r>
      <w:r w:rsidR="00CA3BE8" w:rsidRPr="00642B8F">
        <w:rPr>
          <w:rFonts w:ascii="Times New Roman" w:hAnsi="Times New Roman" w:cs="Times New Roman"/>
          <w:lang w:val="en-US"/>
        </w:rPr>
        <w:t>reported</w:t>
      </w:r>
      <w:r w:rsidR="00E86484" w:rsidRPr="00642B8F">
        <w:rPr>
          <w:rFonts w:ascii="Times New Roman" w:hAnsi="Times New Roman" w:cs="Times New Roman"/>
          <w:lang w:val="en-US"/>
        </w:rPr>
        <w:t xml:space="preserve"> with </w:t>
      </w:r>
      <w:r w:rsidR="00642B8F" w:rsidRPr="00642B8F">
        <w:rPr>
          <w:rFonts w:ascii="Times New Roman" w:hAnsi="Times New Roman" w:cs="Times New Roman"/>
          <w:lang w:val="en-US"/>
        </w:rPr>
        <w:t>anesthesia</w:t>
      </w:r>
      <w:r w:rsidR="0019135E" w:rsidRPr="00642B8F">
        <w:rPr>
          <w:rFonts w:ascii="Times New Roman" w:hAnsi="Times New Roman" w:cs="Times New Roman"/>
          <w:lang w:val="en-US"/>
        </w:rPr>
        <w:t>.</w:t>
      </w:r>
    </w:p>
    <w:p w14:paraId="0DE19740" w14:textId="77777777" w:rsidR="001C597A" w:rsidRPr="00642B8F" w:rsidRDefault="001C597A" w:rsidP="001C597A">
      <w:pPr>
        <w:spacing w:line="360" w:lineRule="auto"/>
        <w:rPr>
          <w:rFonts w:ascii="Times New Roman" w:hAnsi="Times New Roman" w:cs="Times New Roman"/>
          <w:lang w:val="en-US"/>
        </w:rPr>
      </w:pPr>
    </w:p>
    <w:p w14:paraId="367D434E" w14:textId="72EA31F2" w:rsidR="009514E0" w:rsidRPr="00642B8F" w:rsidRDefault="001C597A" w:rsidP="0019135E">
      <w:pPr>
        <w:spacing w:line="360" w:lineRule="auto"/>
        <w:rPr>
          <w:rFonts w:ascii="Times New Roman" w:hAnsi="Times New Roman" w:cs="Times New Roman"/>
          <w:lang w:val="en-US"/>
        </w:rPr>
      </w:pPr>
      <w:r w:rsidRPr="00642B8F">
        <w:rPr>
          <w:rFonts w:ascii="Times New Roman" w:hAnsi="Times New Roman" w:cs="Times New Roman"/>
          <w:lang w:val="en-US"/>
        </w:rPr>
        <w:t xml:space="preserve">We carried out a retrospective analysis in the </w:t>
      </w:r>
      <w:r w:rsidR="00677FB4" w:rsidRPr="00642B8F">
        <w:rPr>
          <w:rFonts w:ascii="Times New Roman" w:hAnsi="Times New Roman" w:cs="Times New Roman"/>
          <w:lang w:val="en-US"/>
        </w:rPr>
        <w:t xml:space="preserve">national </w:t>
      </w:r>
      <w:r w:rsidRPr="00642B8F">
        <w:rPr>
          <w:rFonts w:ascii="Times New Roman" w:hAnsi="Times New Roman" w:cs="Times New Roman"/>
          <w:lang w:val="en-US"/>
        </w:rPr>
        <w:t xml:space="preserve">database of </w:t>
      </w:r>
      <w:r w:rsidR="004427F1" w:rsidRPr="00642B8F">
        <w:rPr>
          <w:rFonts w:ascii="Times New Roman" w:hAnsi="Times New Roman" w:cs="Times New Roman"/>
          <w:lang w:val="en-US"/>
        </w:rPr>
        <w:t>SCA</w:t>
      </w:r>
      <w:r w:rsidR="00036244" w:rsidRPr="00642B8F">
        <w:rPr>
          <w:rFonts w:ascii="Times New Roman" w:hAnsi="Times New Roman" w:cs="Times New Roman"/>
          <w:lang w:val="en-US"/>
        </w:rPr>
        <w:t xml:space="preserve"> during </w:t>
      </w:r>
      <w:r w:rsidR="00642B8F" w:rsidRPr="00642B8F">
        <w:rPr>
          <w:rFonts w:ascii="Times New Roman" w:hAnsi="Times New Roman" w:cs="Times New Roman"/>
          <w:lang w:val="en-US"/>
        </w:rPr>
        <w:t>anesthesia</w:t>
      </w:r>
      <w:r w:rsidRPr="00642B8F">
        <w:rPr>
          <w:rFonts w:ascii="Times New Roman" w:hAnsi="Times New Roman" w:cs="Times New Roman"/>
          <w:lang w:val="en-US"/>
        </w:rPr>
        <w:t xml:space="preserve"> </w:t>
      </w:r>
      <w:r w:rsidR="00036244" w:rsidRPr="00642B8F">
        <w:rPr>
          <w:rFonts w:ascii="Times New Roman" w:hAnsi="Times New Roman" w:cs="Times New Roman"/>
          <w:lang w:val="en-US"/>
        </w:rPr>
        <w:t xml:space="preserve">resulting in death </w:t>
      </w:r>
      <w:r w:rsidRPr="00642B8F">
        <w:rPr>
          <w:rFonts w:ascii="Times New Roman" w:hAnsi="Times New Roman" w:cs="Times New Roman"/>
          <w:lang w:val="en-US"/>
        </w:rPr>
        <w:t>referred</w:t>
      </w:r>
      <w:r w:rsidR="00B732C3" w:rsidRPr="00642B8F">
        <w:rPr>
          <w:rFonts w:ascii="Times New Roman" w:hAnsi="Times New Roman" w:cs="Times New Roman"/>
          <w:lang w:val="en-US"/>
        </w:rPr>
        <w:t xml:space="preserve"> </w:t>
      </w:r>
      <w:r w:rsidRPr="00642B8F">
        <w:rPr>
          <w:rFonts w:ascii="Times New Roman" w:hAnsi="Times New Roman" w:cs="Times New Roman"/>
          <w:lang w:val="en-US"/>
        </w:rPr>
        <w:t xml:space="preserve">the CRY </w:t>
      </w:r>
      <w:r w:rsidR="00642B8F" w:rsidRPr="00642B8F">
        <w:rPr>
          <w:rFonts w:ascii="Times New Roman" w:hAnsi="Times New Roman" w:cs="Times New Roman"/>
          <w:lang w:val="en-US"/>
        </w:rPr>
        <w:t>Centre</w:t>
      </w:r>
      <w:r w:rsidRPr="00642B8F">
        <w:rPr>
          <w:rFonts w:ascii="Times New Roman" w:hAnsi="Times New Roman" w:cs="Times New Roman"/>
          <w:lang w:val="en-US"/>
        </w:rPr>
        <w:t>, St. Georges University of London and identified 7 cases</w:t>
      </w:r>
      <w:r w:rsidR="004D40D6" w:rsidRPr="00642B8F">
        <w:rPr>
          <w:rFonts w:ascii="Times New Roman" w:hAnsi="Times New Roman" w:cs="Times New Roman"/>
          <w:lang w:val="en-US"/>
        </w:rPr>
        <w:t xml:space="preserve"> in which death occurred during </w:t>
      </w:r>
      <w:r w:rsidR="00642B8F" w:rsidRPr="00642B8F">
        <w:rPr>
          <w:rFonts w:ascii="Times New Roman" w:hAnsi="Times New Roman" w:cs="Times New Roman"/>
          <w:lang w:val="en-US"/>
        </w:rPr>
        <w:t>anesthesia</w:t>
      </w:r>
      <w:r w:rsidR="004D40D6" w:rsidRPr="00642B8F">
        <w:rPr>
          <w:rFonts w:ascii="Times New Roman" w:hAnsi="Times New Roman" w:cs="Times New Roman"/>
          <w:lang w:val="en-US"/>
        </w:rPr>
        <w:t>.</w:t>
      </w:r>
      <w:r w:rsidR="00D85E5D" w:rsidRPr="00642B8F">
        <w:rPr>
          <w:rFonts w:ascii="Times New Roman" w:hAnsi="Times New Roman" w:cs="Times New Roman"/>
          <w:lang w:val="en-US"/>
        </w:rPr>
        <w:t xml:space="preserve"> All cases underwent a full autopsy with </w:t>
      </w:r>
      <w:r w:rsidR="00742F58" w:rsidRPr="00642B8F">
        <w:rPr>
          <w:rFonts w:ascii="Times New Roman" w:hAnsi="Times New Roman" w:cs="Times New Roman"/>
          <w:lang w:val="en-US"/>
        </w:rPr>
        <w:t>no alternative cause of death found. T</w:t>
      </w:r>
      <w:r w:rsidR="00D85E5D" w:rsidRPr="00642B8F">
        <w:rPr>
          <w:rFonts w:ascii="Times New Roman" w:hAnsi="Times New Roman" w:cs="Times New Roman"/>
          <w:lang w:val="en-US"/>
        </w:rPr>
        <w:t xml:space="preserve">oxicology and mast cell tryptase </w:t>
      </w:r>
      <w:r w:rsidR="00EB4A11" w:rsidRPr="00642B8F">
        <w:rPr>
          <w:rFonts w:ascii="Times New Roman" w:hAnsi="Times New Roman" w:cs="Times New Roman"/>
          <w:lang w:val="en-US"/>
        </w:rPr>
        <w:t>to exclude anaphylaxis</w:t>
      </w:r>
      <w:r w:rsidR="00742F58" w:rsidRPr="00642B8F">
        <w:rPr>
          <w:rFonts w:ascii="Times New Roman" w:hAnsi="Times New Roman" w:cs="Times New Roman"/>
          <w:lang w:val="en-US"/>
        </w:rPr>
        <w:t xml:space="preserve"> or other </w:t>
      </w:r>
      <w:r w:rsidR="00642B8F" w:rsidRPr="00642B8F">
        <w:rPr>
          <w:rFonts w:ascii="Times New Roman" w:hAnsi="Times New Roman" w:cs="Times New Roman"/>
          <w:lang w:val="en-US"/>
        </w:rPr>
        <w:t>anesthesia</w:t>
      </w:r>
      <w:r w:rsidR="00742F58" w:rsidRPr="00642B8F">
        <w:rPr>
          <w:rFonts w:ascii="Times New Roman" w:hAnsi="Times New Roman" w:cs="Times New Roman"/>
          <w:lang w:val="en-US"/>
        </w:rPr>
        <w:t xml:space="preserve"> related causes</w:t>
      </w:r>
      <w:r w:rsidR="00EB4A11" w:rsidRPr="00642B8F">
        <w:rPr>
          <w:rFonts w:ascii="Times New Roman" w:hAnsi="Times New Roman" w:cs="Times New Roman"/>
          <w:lang w:val="en-US"/>
        </w:rPr>
        <w:t>.</w:t>
      </w:r>
      <w:r w:rsidR="00064CE6" w:rsidRPr="00642B8F">
        <w:rPr>
          <w:rFonts w:ascii="Times New Roman" w:hAnsi="Times New Roman" w:cs="Times New Roman"/>
          <w:lang w:val="en-US"/>
        </w:rPr>
        <w:t xml:space="preserve"> </w:t>
      </w:r>
      <w:r w:rsidR="000769FA" w:rsidRPr="00642B8F">
        <w:rPr>
          <w:rFonts w:ascii="Times New Roman" w:hAnsi="Times New Roman" w:cs="Times New Roman"/>
          <w:lang w:val="en-US"/>
        </w:rPr>
        <w:t xml:space="preserve">All hearts </w:t>
      </w:r>
      <w:r w:rsidR="0019135E" w:rsidRPr="00642B8F">
        <w:rPr>
          <w:rFonts w:ascii="Times New Roman" w:hAnsi="Times New Roman" w:cs="Times New Roman"/>
          <w:lang w:val="en-US"/>
        </w:rPr>
        <w:t xml:space="preserve">were examined macroscopically and microscopically by two expert cardiac pathologists as previously described </w:t>
      </w:r>
      <w:sdt>
        <w:sdtPr>
          <w:rPr>
            <w:rFonts w:ascii="Times New Roman" w:hAnsi="Times New Roman" w:cs="Times New Roman"/>
            <w:color w:val="000000"/>
            <w:lang w:val="en-US"/>
          </w:rPr>
          <w:tag w:val="MENDELEY_CITATION_v3_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"/>
          <w:id w:val="-893738216"/>
          <w:placeholder>
            <w:docPart w:val="DefaultPlaceholder_-1854013440"/>
          </w:placeholder>
        </w:sdtPr>
        <w:sdtEndPr/>
        <w:sdtContent>
          <w:r w:rsidR="00AC0D67" w:rsidRPr="00642B8F">
            <w:rPr>
              <w:rFonts w:ascii="Times New Roman" w:hAnsi="Times New Roman" w:cs="Times New Roman"/>
              <w:color w:val="000000"/>
              <w:lang w:val="en-US"/>
            </w:rPr>
            <w:t>[5,6]</w:t>
          </w:r>
        </w:sdtContent>
      </w:sdt>
      <w:r w:rsidR="0019135E" w:rsidRPr="00642B8F">
        <w:rPr>
          <w:rFonts w:ascii="Times New Roman" w:hAnsi="Times New Roman" w:cs="Times New Roman"/>
          <w:lang w:val="en-US"/>
        </w:rPr>
        <w:t>.</w:t>
      </w:r>
    </w:p>
    <w:p w14:paraId="7E8BE298" w14:textId="77777777" w:rsidR="00BB1937" w:rsidRPr="00642B8F" w:rsidRDefault="00BB1937" w:rsidP="00BB1937">
      <w:pPr>
        <w:rPr>
          <w:rFonts w:ascii="Times New Roman" w:hAnsi="Times New Roman" w:cs="Times New Roman"/>
          <w:lang w:val="en-US"/>
        </w:rPr>
      </w:pPr>
    </w:p>
    <w:p w14:paraId="70FCEFBA" w14:textId="77777777" w:rsidR="00064CE6" w:rsidRPr="00642B8F" w:rsidRDefault="00064CE6" w:rsidP="00DB2384">
      <w:pPr>
        <w:spacing w:line="360" w:lineRule="auto"/>
        <w:rPr>
          <w:rFonts w:ascii="Times New Roman" w:hAnsi="Times New Roman" w:cs="Times New Roman"/>
          <w:b/>
          <w:bCs/>
          <w:lang w:val="en-US"/>
        </w:rPr>
      </w:pPr>
      <w:r w:rsidRPr="00642B8F">
        <w:rPr>
          <w:rFonts w:ascii="Times New Roman" w:hAnsi="Times New Roman" w:cs="Times New Roman"/>
          <w:b/>
          <w:bCs/>
          <w:lang w:val="en-US"/>
        </w:rPr>
        <w:t>Case Series Description</w:t>
      </w:r>
    </w:p>
    <w:p w14:paraId="15D2EB74" w14:textId="6F86BC9E" w:rsidR="00064CE6" w:rsidRPr="00642B8F" w:rsidRDefault="00064CE6" w:rsidP="00064CE6">
      <w:pPr>
        <w:spacing w:line="360" w:lineRule="auto"/>
        <w:rPr>
          <w:rFonts w:ascii="Times New Roman" w:hAnsi="Times New Roman" w:cs="Times New Roman"/>
          <w:lang w:val="en-US"/>
        </w:rPr>
      </w:pPr>
      <w:r w:rsidRPr="00642B8F">
        <w:rPr>
          <w:rFonts w:ascii="Times New Roman" w:hAnsi="Times New Roman" w:cs="Times New Roman"/>
          <w:lang w:val="en-US"/>
        </w:rPr>
        <w:t xml:space="preserve">The study </w:t>
      </w:r>
      <w:r w:rsidR="00EA49C2" w:rsidRPr="00642B8F">
        <w:rPr>
          <w:rFonts w:ascii="Times New Roman" w:hAnsi="Times New Roman" w:cs="Times New Roman"/>
          <w:lang w:val="en-US"/>
        </w:rPr>
        <w:t>has IRB</w:t>
      </w:r>
      <w:r w:rsidRPr="00642B8F">
        <w:rPr>
          <w:rFonts w:ascii="Times New Roman" w:hAnsi="Times New Roman" w:cs="Times New Roman"/>
          <w:lang w:val="en-US"/>
        </w:rPr>
        <w:t xml:space="preserve"> approv</w:t>
      </w:r>
      <w:r w:rsidR="00EA49C2" w:rsidRPr="00642B8F">
        <w:rPr>
          <w:rFonts w:ascii="Times New Roman" w:hAnsi="Times New Roman" w:cs="Times New Roman"/>
          <w:lang w:val="en-US"/>
        </w:rPr>
        <w:t>al</w:t>
      </w:r>
      <w:r w:rsidRPr="00642B8F">
        <w:rPr>
          <w:rFonts w:ascii="Times New Roman" w:hAnsi="Times New Roman" w:cs="Times New Roman"/>
          <w:lang w:val="en-US"/>
        </w:rPr>
        <w:t xml:space="preserve"> by the London Stanmore committee (10/H0724/38). </w:t>
      </w:r>
    </w:p>
    <w:p w14:paraId="0542D749" w14:textId="7B9AF7F4" w:rsidR="00F656D2" w:rsidRPr="00642B8F" w:rsidRDefault="001A3C5A" w:rsidP="00DB2384">
      <w:pPr>
        <w:spacing w:line="360" w:lineRule="auto"/>
        <w:rPr>
          <w:rFonts w:ascii="Times New Roman" w:hAnsi="Times New Roman" w:cs="Times New Roman"/>
          <w:lang w:val="en-US"/>
        </w:rPr>
      </w:pPr>
      <w:r w:rsidRPr="00642B8F">
        <w:rPr>
          <w:rFonts w:ascii="Times New Roman" w:hAnsi="Times New Roman" w:cs="Times New Roman"/>
          <w:lang w:val="en-US"/>
        </w:rPr>
        <w:t>D</w:t>
      </w:r>
      <w:r w:rsidR="00056FAA" w:rsidRPr="00642B8F">
        <w:rPr>
          <w:rFonts w:ascii="Times New Roman" w:hAnsi="Times New Roman" w:cs="Times New Roman"/>
          <w:lang w:val="en-US"/>
        </w:rPr>
        <w:t xml:space="preserve">etails of 7 cases of </w:t>
      </w:r>
      <w:r w:rsidR="004427F1" w:rsidRPr="00642B8F">
        <w:rPr>
          <w:rFonts w:ascii="Times New Roman" w:hAnsi="Times New Roman" w:cs="Times New Roman"/>
          <w:lang w:val="en-US"/>
        </w:rPr>
        <w:t>SCA</w:t>
      </w:r>
      <w:r w:rsidR="00E5425F" w:rsidRPr="00642B8F">
        <w:rPr>
          <w:rFonts w:ascii="Times New Roman" w:hAnsi="Times New Roman" w:cs="Times New Roman"/>
          <w:lang w:val="en-US"/>
        </w:rPr>
        <w:t xml:space="preserve"> during </w:t>
      </w:r>
      <w:r w:rsidR="00642B8F" w:rsidRPr="00642B8F">
        <w:rPr>
          <w:rFonts w:ascii="Times New Roman" w:hAnsi="Times New Roman" w:cs="Times New Roman"/>
          <w:lang w:val="en-US"/>
        </w:rPr>
        <w:t>anesthesia</w:t>
      </w:r>
      <w:r w:rsidR="00E5425F" w:rsidRPr="00642B8F">
        <w:rPr>
          <w:rFonts w:ascii="Times New Roman" w:hAnsi="Times New Roman" w:cs="Times New Roman"/>
          <w:lang w:val="en-US"/>
        </w:rPr>
        <w:t xml:space="preserve"> resulting in death</w:t>
      </w:r>
      <w:r w:rsidR="0074438C" w:rsidRPr="00642B8F">
        <w:rPr>
          <w:rFonts w:ascii="Times New Roman" w:hAnsi="Times New Roman" w:cs="Times New Roman"/>
          <w:lang w:val="en-US"/>
        </w:rPr>
        <w:t xml:space="preserve"> </w:t>
      </w:r>
      <w:r w:rsidR="00056FAA" w:rsidRPr="00642B8F">
        <w:rPr>
          <w:rFonts w:ascii="Times New Roman" w:hAnsi="Times New Roman" w:cs="Times New Roman"/>
          <w:lang w:val="en-US"/>
        </w:rPr>
        <w:t xml:space="preserve">are </w:t>
      </w:r>
      <w:r w:rsidR="00ED29BA" w:rsidRPr="00642B8F">
        <w:rPr>
          <w:rFonts w:ascii="Times New Roman" w:hAnsi="Times New Roman" w:cs="Times New Roman"/>
          <w:lang w:val="en-US"/>
        </w:rPr>
        <w:t>summarized</w:t>
      </w:r>
      <w:r w:rsidR="00056FAA" w:rsidRPr="00642B8F">
        <w:rPr>
          <w:rFonts w:ascii="Times New Roman" w:hAnsi="Times New Roman" w:cs="Times New Roman"/>
          <w:lang w:val="en-US"/>
        </w:rPr>
        <w:t xml:space="preserve"> in table </w:t>
      </w:r>
      <w:r w:rsidR="007D6121" w:rsidRPr="00642B8F">
        <w:rPr>
          <w:rFonts w:ascii="Times New Roman" w:hAnsi="Times New Roman" w:cs="Times New Roman"/>
          <w:lang w:val="en-US"/>
        </w:rPr>
        <w:t>1.</w:t>
      </w:r>
    </w:p>
    <w:p w14:paraId="518E4324" w14:textId="77777777" w:rsidR="00F656D2" w:rsidRPr="00642B8F" w:rsidRDefault="00F656D2" w:rsidP="00F656D2">
      <w:pPr>
        <w:rPr>
          <w:rFonts w:ascii="Times New Roman" w:hAnsi="Times New Roman" w:cs="Times New Roman"/>
          <w:b/>
          <w:bCs/>
          <w:lang w:val="en-US"/>
        </w:rPr>
      </w:pPr>
    </w:p>
    <w:p w14:paraId="1DDBE255" w14:textId="12623427" w:rsidR="00F656D2" w:rsidRPr="00642B8F" w:rsidRDefault="00F656D2" w:rsidP="00195278">
      <w:pPr>
        <w:spacing w:line="480" w:lineRule="auto"/>
        <w:rPr>
          <w:rFonts w:ascii="Times New Roman" w:hAnsi="Times New Roman" w:cs="Times New Roman"/>
          <w:b/>
          <w:bCs/>
          <w:lang w:val="en-US"/>
        </w:rPr>
      </w:pPr>
      <w:r w:rsidRPr="00642B8F">
        <w:rPr>
          <w:rFonts w:ascii="Times New Roman" w:hAnsi="Times New Roman" w:cs="Times New Roman"/>
          <w:b/>
          <w:bCs/>
          <w:lang w:val="en-US"/>
        </w:rPr>
        <w:t xml:space="preserve">Table 1: Summary of the cases </w:t>
      </w:r>
      <w:r w:rsidR="00EB4A11" w:rsidRPr="00642B8F">
        <w:rPr>
          <w:rFonts w:ascii="Times New Roman" w:hAnsi="Times New Roman" w:cs="Times New Roman"/>
          <w:b/>
          <w:bCs/>
          <w:lang w:val="en-US"/>
        </w:rPr>
        <w:t>referred to the</w:t>
      </w:r>
      <w:r w:rsidRPr="00642B8F">
        <w:rPr>
          <w:rFonts w:ascii="Times New Roman" w:hAnsi="Times New Roman" w:cs="Times New Roman"/>
          <w:b/>
          <w:bCs/>
          <w:lang w:val="en-US"/>
        </w:rPr>
        <w:t xml:space="preserve"> CRY </w:t>
      </w:r>
      <w:r w:rsidR="00642B8F" w:rsidRPr="00642B8F">
        <w:rPr>
          <w:rFonts w:ascii="Times New Roman" w:hAnsi="Times New Roman" w:cs="Times New Roman"/>
          <w:b/>
          <w:bCs/>
          <w:lang w:val="en-US"/>
        </w:rPr>
        <w:t>Centre</w:t>
      </w:r>
      <w:r w:rsidRPr="00642B8F">
        <w:rPr>
          <w:rFonts w:ascii="Times New Roman" w:hAnsi="Times New Roman" w:cs="Times New Roman"/>
          <w:b/>
          <w:bCs/>
          <w:lang w:val="en-US"/>
        </w:rPr>
        <w:t xml:space="preserve"> between 2013-2023</w:t>
      </w:r>
    </w:p>
    <w:p w14:paraId="6F4D1B50" w14:textId="076FBB86" w:rsidR="00F656D2" w:rsidRPr="00642B8F" w:rsidRDefault="003E7EC7" w:rsidP="00195278">
      <w:pPr>
        <w:spacing w:line="480" w:lineRule="auto"/>
        <w:rPr>
          <w:rFonts w:ascii="Times New Roman" w:hAnsi="Times New Roman" w:cs="Times New Roman"/>
          <w:lang w:val="en-US"/>
        </w:rPr>
      </w:pPr>
      <w:r w:rsidRPr="00642B8F">
        <w:rPr>
          <w:rFonts w:ascii="Times New Roman" w:hAnsi="Times New Roman" w:cs="Times New Roman"/>
          <w:lang w:val="en-US"/>
        </w:rPr>
        <w:t xml:space="preserve">[GA-General </w:t>
      </w:r>
      <w:r w:rsidR="00642B8F" w:rsidRPr="00642B8F">
        <w:rPr>
          <w:rFonts w:ascii="Times New Roman" w:hAnsi="Times New Roman" w:cs="Times New Roman"/>
          <w:lang w:val="en-US"/>
        </w:rPr>
        <w:t>anesthesia</w:t>
      </w:r>
      <w:r w:rsidRPr="00642B8F">
        <w:rPr>
          <w:rFonts w:ascii="Times New Roman" w:hAnsi="Times New Roman" w:cs="Times New Roman"/>
          <w:lang w:val="en-US"/>
        </w:rPr>
        <w:t xml:space="preserve">, SA-Spinal </w:t>
      </w:r>
      <w:r w:rsidR="00642B8F" w:rsidRPr="00642B8F">
        <w:rPr>
          <w:rFonts w:ascii="Times New Roman" w:hAnsi="Times New Roman" w:cs="Times New Roman"/>
          <w:lang w:val="en-US"/>
        </w:rPr>
        <w:t>anesthesia</w:t>
      </w:r>
      <w:r w:rsidRPr="00642B8F">
        <w:rPr>
          <w:rFonts w:ascii="Times New Roman" w:hAnsi="Times New Roman" w:cs="Times New Roman"/>
          <w:lang w:val="en-US"/>
        </w:rPr>
        <w:t xml:space="preserve">, LA-Local </w:t>
      </w:r>
      <w:r w:rsidR="00642B8F" w:rsidRPr="00642B8F">
        <w:rPr>
          <w:rFonts w:ascii="Times New Roman" w:hAnsi="Times New Roman" w:cs="Times New Roman"/>
          <w:lang w:val="en-US"/>
        </w:rPr>
        <w:t>anesthesia</w:t>
      </w:r>
      <w:r w:rsidRPr="00642B8F">
        <w:rPr>
          <w:rFonts w:ascii="Times New Roman" w:hAnsi="Times New Roman" w:cs="Times New Roman"/>
          <w:lang w:val="en-US"/>
        </w:rPr>
        <w:t>]</w:t>
      </w:r>
    </w:p>
    <w:p w14:paraId="589889A7" w14:textId="77777777" w:rsidR="00F656D2" w:rsidRPr="00642B8F" w:rsidRDefault="00F656D2" w:rsidP="00195278">
      <w:pPr>
        <w:spacing w:line="480" w:lineRule="auto"/>
        <w:rPr>
          <w:rFonts w:ascii="Times New Roman" w:hAnsi="Times New Roman" w:cs="Times New Roman"/>
          <w:lang w:val="en-US"/>
        </w:rPr>
      </w:pPr>
    </w:p>
    <w:p w14:paraId="7BC3359E" w14:textId="77777777" w:rsidR="00F656D2" w:rsidRPr="00642B8F" w:rsidRDefault="00F656D2" w:rsidP="00195278">
      <w:pPr>
        <w:spacing w:line="480" w:lineRule="auto"/>
        <w:rPr>
          <w:rFonts w:ascii="Times New Roman" w:hAnsi="Times New Roman" w:cs="Times New Roman"/>
          <w:lang w:val="en-US"/>
        </w:rPr>
      </w:pPr>
    </w:p>
    <w:p w14:paraId="3F36D3EF" w14:textId="77777777" w:rsidR="00F656D2" w:rsidRPr="00642B8F" w:rsidRDefault="00F656D2" w:rsidP="00195278">
      <w:pPr>
        <w:spacing w:line="480" w:lineRule="auto"/>
        <w:rPr>
          <w:rFonts w:ascii="Times New Roman" w:hAnsi="Times New Roman" w:cs="Times New Roman"/>
          <w:lang w:val="en-US"/>
        </w:rPr>
      </w:pPr>
    </w:p>
    <w:tbl>
      <w:tblPr>
        <w:tblStyle w:val="TableGrid"/>
        <w:tblpPr w:leftFromText="180" w:rightFromText="180" w:horzAnchor="margin" w:tblpY="1262"/>
        <w:tblW w:w="8789"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09"/>
        <w:gridCol w:w="992"/>
        <w:gridCol w:w="3827"/>
        <w:gridCol w:w="3261"/>
      </w:tblGrid>
      <w:tr w:rsidR="001331A5" w:rsidRPr="00642B8F" w14:paraId="19E9D6E0" w14:textId="77777777" w:rsidTr="00C35E1F">
        <w:tc>
          <w:tcPr>
            <w:tcW w:w="709" w:type="dxa"/>
          </w:tcPr>
          <w:p w14:paraId="2920860F" w14:textId="77777777" w:rsidR="001331A5" w:rsidRPr="00642B8F" w:rsidRDefault="001331A5" w:rsidP="00C6182E">
            <w:pPr>
              <w:jc w:val="center"/>
              <w:rPr>
                <w:rFonts w:ascii="Times New Roman" w:hAnsi="Times New Roman" w:cs="Times New Roman"/>
                <w:lang w:val="en-US"/>
              </w:rPr>
            </w:pPr>
            <w:r w:rsidRPr="00642B8F">
              <w:rPr>
                <w:rFonts w:ascii="Times New Roman" w:hAnsi="Times New Roman" w:cs="Times New Roman"/>
                <w:lang w:val="en-US"/>
              </w:rPr>
              <w:t>Age</w:t>
            </w:r>
          </w:p>
          <w:p w14:paraId="5FC3B3E1" w14:textId="77777777" w:rsidR="001331A5" w:rsidRPr="00642B8F" w:rsidRDefault="001331A5" w:rsidP="00C6182E">
            <w:pPr>
              <w:jc w:val="center"/>
              <w:rPr>
                <w:rFonts w:ascii="Times New Roman" w:hAnsi="Times New Roman" w:cs="Times New Roman"/>
                <w:lang w:val="en-US"/>
              </w:rPr>
            </w:pPr>
            <w:r w:rsidRPr="00642B8F">
              <w:rPr>
                <w:rFonts w:ascii="Times New Roman" w:hAnsi="Times New Roman" w:cs="Times New Roman"/>
                <w:lang w:val="en-US"/>
              </w:rPr>
              <w:t>[Y]</w:t>
            </w:r>
          </w:p>
        </w:tc>
        <w:tc>
          <w:tcPr>
            <w:tcW w:w="992" w:type="dxa"/>
          </w:tcPr>
          <w:p w14:paraId="71D8B50C" w14:textId="77777777" w:rsidR="001331A5" w:rsidRPr="00642B8F" w:rsidRDefault="001331A5" w:rsidP="00C6182E">
            <w:pPr>
              <w:jc w:val="center"/>
              <w:rPr>
                <w:rFonts w:ascii="Times New Roman" w:hAnsi="Times New Roman" w:cs="Times New Roman"/>
                <w:lang w:val="en-US"/>
              </w:rPr>
            </w:pPr>
            <w:r w:rsidRPr="00642B8F">
              <w:rPr>
                <w:rFonts w:ascii="Times New Roman" w:hAnsi="Times New Roman" w:cs="Times New Roman"/>
                <w:lang w:val="en-US"/>
              </w:rPr>
              <w:t>Gender</w:t>
            </w:r>
          </w:p>
          <w:p w14:paraId="21A6864C" w14:textId="77777777" w:rsidR="001331A5" w:rsidRPr="00642B8F" w:rsidRDefault="001331A5" w:rsidP="00C6182E">
            <w:pPr>
              <w:jc w:val="center"/>
              <w:rPr>
                <w:rFonts w:ascii="Times New Roman" w:hAnsi="Times New Roman" w:cs="Times New Roman"/>
                <w:lang w:val="en-US"/>
              </w:rPr>
            </w:pPr>
            <w:r w:rsidRPr="00642B8F">
              <w:rPr>
                <w:rFonts w:ascii="Times New Roman" w:hAnsi="Times New Roman" w:cs="Times New Roman"/>
                <w:lang w:val="en-US"/>
              </w:rPr>
              <w:t>F/M</w:t>
            </w:r>
          </w:p>
        </w:tc>
        <w:tc>
          <w:tcPr>
            <w:tcW w:w="3827" w:type="dxa"/>
          </w:tcPr>
          <w:p w14:paraId="0C7ACBAF" w14:textId="77777777" w:rsidR="001331A5" w:rsidRPr="00642B8F" w:rsidRDefault="001331A5" w:rsidP="00C6182E">
            <w:pPr>
              <w:rPr>
                <w:rFonts w:ascii="Times New Roman" w:hAnsi="Times New Roman" w:cs="Times New Roman"/>
                <w:lang w:val="en-US"/>
              </w:rPr>
            </w:pPr>
            <w:r w:rsidRPr="00642B8F">
              <w:rPr>
                <w:rFonts w:ascii="Times New Roman" w:hAnsi="Times New Roman" w:cs="Times New Roman"/>
                <w:lang w:val="en-US"/>
              </w:rPr>
              <w:t xml:space="preserve">Circumstances </w:t>
            </w:r>
          </w:p>
        </w:tc>
        <w:tc>
          <w:tcPr>
            <w:tcW w:w="3261" w:type="dxa"/>
          </w:tcPr>
          <w:p w14:paraId="5DE4A348" w14:textId="77777777" w:rsidR="001331A5" w:rsidRPr="00642B8F" w:rsidRDefault="001331A5" w:rsidP="00C6182E">
            <w:pPr>
              <w:jc w:val="center"/>
              <w:rPr>
                <w:rFonts w:ascii="Times New Roman" w:hAnsi="Times New Roman" w:cs="Times New Roman"/>
                <w:lang w:val="en-US"/>
              </w:rPr>
            </w:pPr>
            <w:r w:rsidRPr="00642B8F">
              <w:rPr>
                <w:rFonts w:ascii="Times New Roman" w:hAnsi="Times New Roman" w:cs="Times New Roman"/>
                <w:lang w:val="en-US"/>
              </w:rPr>
              <w:t>Cardiac</w:t>
            </w:r>
          </w:p>
          <w:p w14:paraId="2758EF87" w14:textId="77777777" w:rsidR="001331A5" w:rsidRPr="00642B8F" w:rsidRDefault="001331A5" w:rsidP="00C6182E">
            <w:pPr>
              <w:jc w:val="center"/>
              <w:rPr>
                <w:rFonts w:ascii="Times New Roman" w:hAnsi="Times New Roman" w:cs="Times New Roman"/>
                <w:lang w:val="en-US"/>
              </w:rPr>
            </w:pPr>
            <w:r w:rsidRPr="00642B8F">
              <w:rPr>
                <w:rFonts w:ascii="Times New Roman" w:hAnsi="Times New Roman" w:cs="Times New Roman"/>
                <w:lang w:val="en-US"/>
              </w:rPr>
              <w:t>diagnosis</w:t>
            </w:r>
          </w:p>
        </w:tc>
      </w:tr>
      <w:tr w:rsidR="001331A5" w:rsidRPr="00642B8F" w14:paraId="7B3997E8" w14:textId="77777777" w:rsidTr="00C35E1F">
        <w:tc>
          <w:tcPr>
            <w:tcW w:w="709" w:type="dxa"/>
          </w:tcPr>
          <w:p w14:paraId="01DB9225" w14:textId="77777777" w:rsidR="001331A5" w:rsidRPr="00642B8F" w:rsidRDefault="001331A5" w:rsidP="00C6182E">
            <w:pPr>
              <w:jc w:val="center"/>
              <w:rPr>
                <w:rFonts w:ascii="Times New Roman" w:hAnsi="Times New Roman" w:cs="Times New Roman"/>
                <w:lang w:val="en-US"/>
              </w:rPr>
            </w:pPr>
            <w:r w:rsidRPr="00642B8F">
              <w:rPr>
                <w:rFonts w:ascii="Times New Roman" w:hAnsi="Times New Roman" w:cs="Times New Roman"/>
                <w:lang w:val="en-US"/>
              </w:rPr>
              <w:t>47</w:t>
            </w:r>
          </w:p>
        </w:tc>
        <w:tc>
          <w:tcPr>
            <w:tcW w:w="992" w:type="dxa"/>
          </w:tcPr>
          <w:p w14:paraId="5F8234FC" w14:textId="77777777" w:rsidR="001331A5" w:rsidRPr="00642B8F" w:rsidRDefault="001331A5" w:rsidP="00C6182E">
            <w:pPr>
              <w:jc w:val="center"/>
              <w:rPr>
                <w:rFonts w:ascii="Times New Roman" w:hAnsi="Times New Roman" w:cs="Times New Roman"/>
                <w:lang w:val="en-US"/>
              </w:rPr>
            </w:pPr>
            <w:r w:rsidRPr="00642B8F">
              <w:rPr>
                <w:rFonts w:ascii="Times New Roman" w:hAnsi="Times New Roman" w:cs="Times New Roman"/>
                <w:lang w:val="en-US"/>
              </w:rPr>
              <w:t>F</w:t>
            </w:r>
          </w:p>
        </w:tc>
        <w:tc>
          <w:tcPr>
            <w:tcW w:w="3827" w:type="dxa"/>
          </w:tcPr>
          <w:p w14:paraId="21379373" w14:textId="77777777" w:rsidR="001331A5" w:rsidRPr="00642B8F" w:rsidRDefault="001331A5" w:rsidP="00C6182E">
            <w:pPr>
              <w:rPr>
                <w:rFonts w:ascii="Times New Roman" w:hAnsi="Times New Roman" w:cs="Times New Roman"/>
                <w:lang w:val="en-US"/>
              </w:rPr>
            </w:pPr>
            <w:r w:rsidRPr="00642B8F">
              <w:rPr>
                <w:rFonts w:ascii="Times New Roman" w:hAnsi="Times New Roman" w:cs="Times New Roman"/>
                <w:lang w:val="en-US"/>
              </w:rPr>
              <w:t>Died during induction of GA for removal of retain products postpartum</w:t>
            </w:r>
          </w:p>
          <w:p w14:paraId="6C205C78" w14:textId="77777777" w:rsidR="001331A5" w:rsidRPr="00642B8F" w:rsidRDefault="001331A5" w:rsidP="00C6182E">
            <w:pPr>
              <w:rPr>
                <w:rFonts w:ascii="Times New Roman" w:hAnsi="Times New Roman" w:cs="Times New Roman"/>
                <w:lang w:val="en-US"/>
              </w:rPr>
            </w:pPr>
            <w:r w:rsidRPr="00642B8F">
              <w:rPr>
                <w:rFonts w:ascii="Times New Roman" w:hAnsi="Times New Roman" w:cs="Times New Roman"/>
                <w:lang w:val="en-US"/>
              </w:rPr>
              <w:t xml:space="preserve">Bradycardia followed by cardiac arrest </w:t>
            </w:r>
          </w:p>
        </w:tc>
        <w:tc>
          <w:tcPr>
            <w:tcW w:w="3261" w:type="dxa"/>
          </w:tcPr>
          <w:p w14:paraId="3088628D" w14:textId="77777777" w:rsidR="001331A5" w:rsidRPr="00642B8F" w:rsidRDefault="001331A5" w:rsidP="00C6182E">
            <w:pPr>
              <w:rPr>
                <w:rFonts w:ascii="Times New Roman" w:hAnsi="Times New Roman" w:cs="Times New Roman"/>
                <w:lang w:val="en-US"/>
              </w:rPr>
            </w:pPr>
            <w:r w:rsidRPr="00642B8F">
              <w:rPr>
                <w:rFonts w:ascii="Times New Roman" w:hAnsi="Times New Roman" w:cs="Times New Roman"/>
                <w:lang w:val="en-US"/>
              </w:rPr>
              <w:t>Morphologically normal heart</w:t>
            </w:r>
          </w:p>
        </w:tc>
      </w:tr>
      <w:tr w:rsidR="001331A5" w:rsidRPr="00642B8F" w14:paraId="32683A15" w14:textId="77777777" w:rsidTr="00C35E1F">
        <w:tc>
          <w:tcPr>
            <w:tcW w:w="709" w:type="dxa"/>
          </w:tcPr>
          <w:p w14:paraId="7E7B1E47" w14:textId="77777777" w:rsidR="001331A5" w:rsidRPr="00642B8F" w:rsidRDefault="001331A5" w:rsidP="00C6182E">
            <w:pPr>
              <w:jc w:val="center"/>
              <w:rPr>
                <w:rFonts w:ascii="Times New Roman" w:hAnsi="Times New Roman" w:cs="Times New Roman"/>
                <w:lang w:val="en-US"/>
              </w:rPr>
            </w:pPr>
            <w:r w:rsidRPr="00642B8F">
              <w:rPr>
                <w:rFonts w:ascii="Times New Roman" w:hAnsi="Times New Roman" w:cs="Times New Roman"/>
                <w:lang w:val="en-US"/>
              </w:rPr>
              <w:t>80</w:t>
            </w:r>
          </w:p>
        </w:tc>
        <w:tc>
          <w:tcPr>
            <w:tcW w:w="992" w:type="dxa"/>
          </w:tcPr>
          <w:p w14:paraId="54458CB1" w14:textId="77777777" w:rsidR="001331A5" w:rsidRPr="00642B8F" w:rsidRDefault="001331A5" w:rsidP="00C6182E">
            <w:pPr>
              <w:jc w:val="center"/>
              <w:rPr>
                <w:rFonts w:ascii="Times New Roman" w:hAnsi="Times New Roman" w:cs="Times New Roman"/>
                <w:lang w:val="en-US"/>
              </w:rPr>
            </w:pPr>
            <w:r w:rsidRPr="00642B8F">
              <w:rPr>
                <w:rFonts w:ascii="Times New Roman" w:hAnsi="Times New Roman" w:cs="Times New Roman"/>
                <w:lang w:val="en-US"/>
              </w:rPr>
              <w:t>F</w:t>
            </w:r>
          </w:p>
        </w:tc>
        <w:tc>
          <w:tcPr>
            <w:tcW w:w="3827" w:type="dxa"/>
          </w:tcPr>
          <w:p w14:paraId="0B3348BB" w14:textId="370150A0" w:rsidR="001331A5" w:rsidRPr="00642B8F" w:rsidRDefault="001331A5" w:rsidP="00C6182E">
            <w:pPr>
              <w:rPr>
                <w:rFonts w:ascii="Times New Roman" w:hAnsi="Times New Roman" w:cs="Times New Roman"/>
                <w:lang w:val="en-US"/>
              </w:rPr>
            </w:pPr>
            <w:r w:rsidRPr="00642B8F">
              <w:rPr>
                <w:rFonts w:ascii="Times New Roman" w:hAnsi="Times New Roman" w:cs="Times New Roman"/>
                <w:lang w:val="en-US"/>
              </w:rPr>
              <w:t>SA for knee surgery</w:t>
            </w:r>
          </w:p>
          <w:p w14:paraId="4979ED06" w14:textId="2F2BEBE8" w:rsidR="001331A5" w:rsidRPr="00642B8F" w:rsidRDefault="001331A5" w:rsidP="00C6182E">
            <w:pPr>
              <w:rPr>
                <w:rFonts w:ascii="Times New Roman" w:hAnsi="Times New Roman" w:cs="Times New Roman"/>
                <w:lang w:val="en-US"/>
              </w:rPr>
            </w:pPr>
            <w:r w:rsidRPr="00642B8F">
              <w:rPr>
                <w:rFonts w:ascii="Times New Roman" w:hAnsi="Times New Roman" w:cs="Times New Roman"/>
                <w:lang w:val="en-US"/>
              </w:rPr>
              <w:t xml:space="preserve">Cardiac arrest during induction of </w:t>
            </w:r>
            <w:r w:rsidR="00642B8F" w:rsidRPr="00642B8F">
              <w:rPr>
                <w:rFonts w:ascii="Times New Roman" w:hAnsi="Times New Roman" w:cs="Times New Roman"/>
                <w:lang w:val="en-US"/>
              </w:rPr>
              <w:t>anesthesia</w:t>
            </w:r>
            <w:r w:rsidRPr="00642B8F">
              <w:rPr>
                <w:rFonts w:ascii="Times New Roman" w:hAnsi="Times New Roman" w:cs="Times New Roman"/>
                <w:lang w:val="en-US"/>
              </w:rPr>
              <w:t xml:space="preserve"> with bradycardia &amp; cardiac arrest.</w:t>
            </w:r>
          </w:p>
          <w:p w14:paraId="6586D6C5" w14:textId="77777777" w:rsidR="001331A5" w:rsidRPr="00642B8F" w:rsidRDefault="001331A5" w:rsidP="00C6182E">
            <w:pPr>
              <w:rPr>
                <w:rFonts w:ascii="Times New Roman" w:hAnsi="Times New Roman" w:cs="Times New Roman"/>
                <w:lang w:val="en-US"/>
              </w:rPr>
            </w:pPr>
            <w:r w:rsidRPr="00642B8F">
              <w:rPr>
                <w:rFonts w:ascii="Times New Roman" w:hAnsi="Times New Roman" w:cs="Times New Roman"/>
                <w:lang w:val="en-US"/>
              </w:rPr>
              <w:t>Died 3 days later</w:t>
            </w:r>
          </w:p>
        </w:tc>
        <w:tc>
          <w:tcPr>
            <w:tcW w:w="3261" w:type="dxa"/>
          </w:tcPr>
          <w:p w14:paraId="00EA2A5F" w14:textId="77777777" w:rsidR="001331A5" w:rsidRPr="00642B8F" w:rsidRDefault="001331A5" w:rsidP="00C6182E">
            <w:pPr>
              <w:rPr>
                <w:rFonts w:ascii="Times New Roman" w:hAnsi="Times New Roman" w:cs="Times New Roman"/>
                <w:lang w:val="en-US"/>
              </w:rPr>
            </w:pPr>
            <w:r w:rsidRPr="00642B8F">
              <w:rPr>
                <w:rFonts w:ascii="Times New Roman" w:hAnsi="Times New Roman" w:cs="Times New Roman"/>
                <w:lang w:val="en-US"/>
              </w:rPr>
              <w:t>Morphologically normal heart</w:t>
            </w:r>
          </w:p>
        </w:tc>
      </w:tr>
      <w:tr w:rsidR="001331A5" w:rsidRPr="00642B8F" w14:paraId="4809F7DE" w14:textId="77777777" w:rsidTr="00C35E1F">
        <w:tc>
          <w:tcPr>
            <w:tcW w:w="709" w:type="dxa"/>
          </w:tcPr>
          <w:p w14:paraId="19034D37" w14:textId="77777777" w:rsidR="001331A5" w:rsidRPr="00642B8F" w:rsidRDefault="001331A5" w:rsidP="00C6182E">
            <w:pPr>
              <w:jc w:val="center"/>
              <w:rPr>
                <w:rFonts w:ascii="Times New Roman" w:hAnsi="Times New Roman" w:cs="Times New Roman"/>
                <w:lang w:val="en-US"/>
              </w:rPr>
            </w:pPr>
            <w:r w:rsidRPr="00642B8F">
              <w:rPr>
                <w:rFonts w:ascii="Times New Roman" w:hAnsi="Times New Roman" w:cs="Times New Roman"/>
                <w:lang w:val="en-US"/>
              </w:rPr>
              <w:t>55</w:t>
            </w:r>
          </w:p>
        </w:tc>
        <w:tc>
          <w:tcPr>
            <w:tcW w:w="992" w:type="dxa"/>
          </w:tcPr>
          <w:p w14:paraId="2EB5EFA1" w14:textId="77777777" w:rsidR="001331A5" w:rsidRPr="00642B8F" w:rsidRDefault="001331A5" w:rsidP="00C6182E">
            <w:pPr>
              <w:jc w:val="center"/>
              <w:rPr>
                <w:rFonts w:ascii="Times New Roman" w:hAnsi="Times New Roman" w:cs="Times New Roman"/>
                <w:lang w:val="en-US"/>
              </w:rPr>
            </w:pPr>
            <w:r w:rsidRPr="00642B8F">
              <w:rPr>
                <w:rFonts w:ascii="Times New Roman" w:hAnsi="Times New Roman" w:cs="Times New Roman"/>
                <w:lang w:val="en-US"/>
              </w:rPr>
              <w:t>M</w:t>
            </w:r>
          </w:p>
        </w:tc>
        <w:tc>
          <w:tcPr>
            <w:tcW w:w="3827" w:type="dxa"/>
          </w:tcPr>
          <w:p w14:paraId="14B6B341" w14:textId="7202AFA0" w:rsidR="001331A5" w:rsidRPr="00642B8F" w:rsidRDefault="003E7EC7" w:rsidP="00C6182E">
            <w:pPr>
              <w:rPr>
                <w:rFonts w:ascii="Times New Roman" w:hAnsi="Times New Roman" w:cs="Times New Roman"/>
                <w:lang w:val="en-US"/>
              </w:rPr>
            </w:pPr>
            <w:r w:rsidRPr="00642B8F">
              <w:rPr>
                <w:rFonts w:ascii="Times New Roman" w:hAnsi="Times New Roman" w:cs="Times New Roman"/>
                <w:lang w:val="en-US"/>
              </w:rPr>
              <w:t>LA given</w:t>
            </w:r>
            <w:r w:rsidR="001331A5" w:rsidRPr="00642B8F">
              <w:rPr>
                <w:rFonts w:ascii="Times New Roman" w:hAnsi="Times New Roman" w:cs="Times New Roman"/>
                <w:lang w:val="en-US"/>
              </w:rPr>
              <w:t xml:space="preserve"> for vitrectomy,</w:t>
            </w:r>
          </w:p>
          <w:p w14:paraId="40078E31" w14:textId="77777777" w:rsidR="001331A5" w:rsidRPr="00642B8F" w:rsidRDefault="001331A5" w:rsidP="00C6182E">
            <w:pPr>
              <w:rPr>
                <w:rFonts w:ascii="Times New Roman" w:hAnsi="Times New Roman" w:cs="Times New Roman"/>
                <w:lang w:val="en-US"/>
              </w:rPr>
            </w:pPr>
            <w:r w:rsidRPr="00642B8F">
              <w:rPr>
                <w:rFonts w:ascii="Times New Roman" w:hAnsi="Times New Roman" w:cs="Times New Roman"/>
                <w:lang w:val="en-US"/>
              </w:rPr>
              <w:t xml:space="preserve">At the end of the procedure, he became bradycardic with cardiac arrest. </w:t>
            </w:r>
          </w:p>
          <w:p w14:paraId="7CE6D5DF" w14:textId="77777777" w:rsidR="001331A5" w:rsidRPr="00642B8F" w:rsidRDefault="001331A5" w:rsidP="00C6182E">
            <w:pPr>
              <w:rPr>
                <w:rFonts w:ascii="Times New Roman" w:hAnsi="Times New Roman" w:cs="Times New Roman"/>
                <w:lang w:val="en-US"/>
              </w:rPr>
            </w:pPr>
            <w:r w:rsidRPr="00642B8F">
              <w:rPr>
                <w:rFonts w:ascii="Times New Roman" w:hAnsi="Times New Roman" w:cs="Times New Roman"/>
                <w:lang w:val="en-US"/>
              </w:rPr>
              <w:t>Died 10 days later</w:t>
            </w:r>
          </w:p>
        </w:tc>
        <w:tc>
          <w:tcPr>
            <w:tcW w:w="3261" w:type="dxa"/>
          </w:tcPr>
          <w:p w14:paraId="3EA7D7AE" w14:textId="77777777" w:rsidR="001331A5" w:rsidRPr="00642B8F" w:rsidRDefault="001331A5" w:rsidP="00C6182E">
            <w:pPr>
              <w:rPr>
                <w:rFonts w:ascii="Times New Roman" w:hAnsi="Times New Roman" w:cs="Times New Roman"/>
                <w:lang w:val="en-US"/>
              </w:rPr>
            </w:pPr>
            <w:r w:rsidRPr="00642B8F">
              <w:rPr>
                <w:rFonts w:ascii="Times New Roman" w:hAnsi="Times New Roman" w:cs="Times New Roman"/>
                <w:lang w:val="en-US"/>
              </w:rPr>
              <w:t>Morphologically normal heart</w:t>
            </w:r>
          </w:p>
        </w:tc>
      </w:tr>
      <w:tr w:rsidR="001331A5" w:rsidRPr="00642B8F" w14:paraId="2184F216" w14:textId="77777777" w:rsidTr="00C35E1F">
        <w:tc>
          <w:tcPr>
            <w:tcW w:w="709" w:type="dxa"/>
          </w:tcPr>
          <w:p w14:paraId="04F01FB4" w14:textId="77777777" w:rsidR="001331A5" w:rsidRPr="00642B8F" w:rsidRDefault="001331A5" w:rsidP="00C6182E">
            <w:pPr>
              <w:jc w:val="center"/>
              <w:rPr>
                <w:rFonts w:ascii="Times New Roman" w:hAnsi="Times New Roman" w:cs="Times New Roman"/>
                <w:lang w:val="en-US"/>
              </w:rPr>
            </w:pPr>
            <w:r w:rsidRPr="00642B8F">
              <w:rPr>
                <w:rFonts w:ascii="Times New Roman" w:hAnsi="Times New Roman" w:cs="Times New Roman"/>
                <w:lang w:val="en-US"/>
              </w:rPr>
              <w:t>48</w:t>
            </w:r>
          </w:p>
        </w:tc>
        <w:tc>
          <w:tcPr>
            <w:tcW w:w="992" w:type="dxa"/>
          </w:tcPr>
          <w:p w14:paraId="0AFCE00F" w14:textId="77777777" w:rsidR="001331A5" w:rsidRPr="00642B8F" w:rsidRDefault="001331A5" w:rsidP="00C6182E">
            <w:pPr>
              <w:jc w:val="center"/>
              <w:rPr>
                <w:rFonts w:ascii="Times New Roman" w:hAnsi="Times New Roman" w:cs="Times New Roman"/>
                <w:lang w:val="en-US"/>
              </w:rPr>
            </w:pPr>
            <w:r w:rsidRPr="00642B8F">
              <w:rPr>
                <w:rFonts w:ascii="Times New Roman" w:hAnsi="Times New Roman" w:cs="Times New Roman"/>
                <w:lang w:val="en-US"/>
              </w:rPr>
              <w:t>F</w:t>
            </w:r>
          </w:p>
        </w:tc>
        <w:tc>
          <w:tcPr>
            <w:tcW w:w="3827" w:type="dxa"/>
          </w:tcPr>
          <w:p w14:paraId="222C649C" w14:textId="61997CAB" w:rsidR="001331A5" w:rsidRPr="00642B8F" w:rsidRDefault="001331A5" w:rsidP="00C6182E">
            <w:pPr>
              <w:rPr>
                <w:rFonts w:ascii="Times New Roman" w:hAnsi="Times New Roman" w:cs="Times New Roman"/>
                <w:lang w:val="en-US"/>
              </w:rPr>
            </w:pPr>
            <w:r w:rsidRPr="00642B8F">
              <w:rPr>
                <w:rFonts w:ascii="Times New Roman" w:hAnsi="Times New Roman" w:cs="Times New Roman"/>
                <w:lang w:val="en-US"/>
              </w:rPr>
              <w:t xml:space="preserve">GA given for </w:t>
            </w:r>
            <w:r w:rsidR="003E7EC7" w:rsidRPr="00642B8F">
              <w:rPr>
                <w:rFonts w:ascii="Times New Roman" w:hAnsi="Times New Roman" w:cs="Times New Roman"/>
                <w:lang w:val="en-US"/>
              </w:rPr>
              <w:t xml:space="preserve">laparoscopic </w:t>
            </w:r>
            <w:r w:rsidR="00C92D5E" w:rsidRPr="00642B8F">
              <w:rPr>
                <w:rFonts w:ascii="Times New Roman" w:hAnsi="Times New Roman" w:cs="Times New Roman"/>
                <w:lang w:val="en-US"/>
              </w:rPr>
              <w:t>cholecystectomy</w:t>
            </w:r>
          </w:p>
          <w:p w14:paraId="1C1C8140" w14:textId="57C0E073" w:rsidR="001331A5" w:rsidRPr="00642B8F" w:rsidRDefault="001331A5" w:rsidP="00C6182E">
            <w:pPr>
              <w:rPr>
                <w:rFonts w:ascii="Times New Roman" w:hAnsi="Times New Roman" w:cs="Times New Roman"/>
                <w:lang w:val="en-US"/>
              </w:rPr>
            </w:pPr>
            <w:r w:rsidRPr="00642B8F">
              <w:rPr>
                <w:rFonts w:ascii="Times New Roman" w:hAnsi="Times New Roman" w:cs="Times New Roman"/>
                <w:lang w:val="en-US"/>
              </w:rPr>
              <w:t xml:space="preserve">During induction of </w:t>
            </w:r>
            <w:r w:rsidR="00642B8F" w:rsidRPr="00642B8F">
              <w:rPr>
                <w:rFonts w:ascii="Times New Roman" w:hAnsi="Times New Roman" w:cs="Times New Roman"/>
                <w:lang w:val="en-US"/>
              </w:rPr>
              <w:t>anesthesia</w:t>
            </w:r>
            <w:r w:rsidRPr="00642B8F">
              <w:rPr>
                <w:rFonts w:ascii="Times New Roman" w:hAnsi="Times New Roman" w:cs="Times New Roman"/>
                <w:lang w:val="en-US"/>
              </w:rPr>
              <w:t xml:space="preserve"> bradycardia and cardiac arrest Died within 24 h</w:t>
            </w:r>
            <w:r w:rsidR="00AF44D8" w:rsidRPr="00642B8F">
              <w:rPr>
                <w:rFonts w:ascii="Times New Roman" w:hAnsi="Times New Roman" w:cs="Times New Roman"/>
                <w:lang w:val="en-US"/>
              </w:rPr>
              <w:t>ours</w:t>
            </w:r>
          </w:p>
        </w:tc>
        <w:tc>
          <w:tcPr>
            <w:tcW w:w="3261" w:type="dxa"/>
          </w:tcPr>
          <w:p w14:paraId="0C974028" w14:textId="77777777" w:rsidR="001331A5" w:rsidRPr="00642B8F" w:rsidRDefault="001331A5" w:rsidP="00C6182E">
            <w:pPr>
              <w:rPr>
                <w:rFonts w:ascii="Times New Roman" w:hAnsi="Times New Roman" w:cs="Times New Roman"/>
                <w:lang w:val="en-US"/>
              </w:rPr>
            </w:pPr>
            <w:r w:rsidRPr="00642B8F">
              <w:rPr>
                <w:rFonts w:ascii="Times New Roman" w:hAnsi="Times New Roman" w:cs="Times New Roman"/>
                <w:lang w:val="en-US"/>
              </w:rPr>
              <w:t>Morphologically normal heart</w:t>
            </w:r>
          </w:p>
        </w:tc>
      </w:tr>
      <w:tr w:rsidR="001331A5" w:rsidRPr="00642B8F" w14:paraId="162DF760" w14:textId="77777777" w:rsidTr="00C35E1F">
        <w:tc>
          <w:tcPr>
            <w:tcW w:w="709" w:type="dxa"/>
          </w:tcPr>
          <w:p w14:paraId="55A67455" w14:textId="77777777" w:rsidR="001331A5" w:rsidRPr="00642B8F" w:rsidRDefault="001331A5" w:rsidP="00C6182E">
            <w:pPr>
              <w:jc w:val="center"/>
              <w:rPr>
                <w:rFonts w:ascii="Times New Roman" w:hAnsi="Times New Roman" w:cs="Times New Roman"/>
                <w:lang w:val="en-US"/>
              </w:rPr>
            </w:pPr>
            <w:r w:rsidRPr="00642B8F">
              <w:rPr>
                <w:rFonts w:ascii="Times New Roman" w:hAnsi="Times New Roman" w:cs="Times New Roman"/>
                <w:lang w:val="en-US"/>
              </w:rPr>
              <w:t>19</w:t>
            </w:r>
          </w:p>
        </w:tc>
        <w:tc>
          <w:tcPr>
            <w:tcW w:w="992" w:type="dxa"/>
          </w:tcPr>
          <w:p w14:paraId="6DC9D5D7" w14:textId="77777777" w:rsidR="001331A5" w:rsidRPr="00642B8F" w:rsidRDefault="001331A5" w:rsidP="00C6182E">
            <w:pPr>
              <w:jc w:val="center"/>
              <w:rPr>
                <w:rFonts w:ascii="Times New Roman" w:hAnsi="Times New Roman" w:cs="Times New Roman"/>
                <w:lang w:val="en-US"/>
              </w:rPr>
            </w:pPr>
            <w:r w:rsidRPr="00642B8F">
              <w:rPr>
                <w:rFonts w:ascii="Times New Roman" w:hAnsi="Times New Roman" w:cs="Times New Roman"/>
                <w:lang w:val="en-US"/>
              </w:rPr>
              <w:t>F</w:t>
            </w:r>
          </w:p>
        </w:tc>
        <w:tc>
          <w:tcPr>
            <w:tcW w:w="3827" w:type="dxa"/>
          </w:tcPr>
          <w:p w14:paraId="731D87B2" w14:textId="77777777" w:rsidR="001331A5" w:rsidRPr="00642B8F" w:rsidRDefault="001331A5" w:rsidP="00C6182E">
            <w:pPr>
              <w:rPr>
                <w:rFonts w:ascii="Times New Roman" w:hAnsi="Times New Roman" w:cs="Times New Roman"/>
                <w:lang w:val="en-US"/>
              </w:rPr>
            </w:pPr>
            <w:r w:rsidRPr="00642B8F">
              <w:rPr>
                <w:rFonts w:ascii="Times New Roman" w:hAnsi="Times New Roman" w:cs="Times New Roman"/>
                <w:lang w:val="en-US"/>
              </w:rPr>
              <w:t>SA given for C-section.</w:t>
            </w:r>
          </w:p>
          <w:p w14:paraId="4EEBBBC3" w14:textId="68BD934D" w:rsidR="001331A5" w:rsidRPr="00642B8F" w:rsidRDefault="001331A5" w:rsidP="00C6182E">
            <w:pPr>
              <w:rPr>
                <w:rFonts w:ascii="Times New Roman" w:hAnsi="Times New Roman" w:cs="Times New Roman"/>
                <w:lang w:val="en-US"/>
              </w:rPr>
            </w:pPr>
            <w:r w:rsidRPr="00642B8F">
              <w:rPr>
                <w:rFonts w:ascii="Times New Roman" w:hAnsi="Times New Roman" w:cs="Times New Roman"/>
                <w:lang w:val="en-US"/>
              </w:rPr>
              <w:t>During induction bradycardia followed by cardiac arrest Died 3 h</w:t>
            </w:r>
            <w:r w:rsidR="00AF44D8" w:rsidRPr="00642B8F">
              <w:rPr>
                <w:rFonts w:ascii="Times New Roman" w:hAnsi="Times New Roman" w:cs="Times New Roman"/>
                <w:lang w:val="en-US"/>
              </w:rPr>
              <w:t>ours</w:t>
            </w:r>
            <w:r w:rsidRPr="00642B8F">
              <w:rPr>
                <w:rFonts w:ascii="Times New Roman" w:hAnsi="Times New Roman" w:cs="Times New Roman"/>
                <w:lang w:val="en-US"/>
              </w:rPr>
              <w:t xml:space="preserve"> later </w:t>
            </w:r>
          </w:p>
        </w:tc>
        <w:tc>
          <w:tcPr>
            <w:tcW w:w="3261" w:type="dxa"/>
          </w:tcPr>
          <w:p w14:paraId="448F0AAC" w14:textId="77777777" w:rsidR="001331A5" w:rsidRPr="00642B8F" w:rsidRDefault="001331A5" w:rsidP="00C6182E">
            <w:pPr>
              <w:rPr>
                <w:rFonts w:ascii="Times New Roman" w:hAnsi="Times New Roman" w:cs="Times New Roman"/>
                <w:lang w:val="en-US"/>
              </w:rPr>
            </w:pPr>
            <w:r w:rsidRPr="00642B8F">
              <w:rPr>
                <w:rFonts w:ascii="Times New Roman" w:hAnsi="Times New Roman" w:cs="Times New Roman"/>
                <w:lang w:val="en-US"/>
              </w:rPr>
              <w:t xml:space="preserve">Peripartum cardiomyopathy </w:t>
            </w:r>
          </w:p>
          <w:p w14:paraId="3E99325D" w14:textId="77777777" w:rsidR="001331A5" w:rsidRPr="00642B8F" w:rsidRDefault="001331A5" w:rsidP="00C6182E">
            <w:pPr>
              <w:rPr>
                <w:rFonts w:ascii="Times New Roman" w:hAnsi="Times New Roman" w:cs="Times New Roman"/>
                <w:lang w:val="en-US"/>
              </w:rPr>
            </w:pPr>
          </w:p>
        </w:tc>
      </w:tr>
      <w:tr w:rsidR="001331A5" w:rsidRPr="00642B8F" w14:paraId="7994270D" w14:textId="77777777" w:rsidTr="00C35E1F">
        <w:tc>
          <w:tcPr>
            <w:tcW w:w="709" w:type="dxa"/>
          </w:tcPr>
          <w:p w14:paraId="1AE6A409" w14:textId="77777777" w:rsidR="001331A5" w:rsidRPr="00642B8F" w:rsidRDefault="001331A5" w:rsidP="00C6182E">
            <w:pPr>
              <w:jc w:val="center"/>
              <w:rPr>
                <w:rFonts w:ascii="Times New Roman" w:hAnsi="Times New Roman" w:cs="Times New Roman"/>
                <w:lang w:val="en-US"/>
              </w:rPr>
            </w:pPr>
            <w:r w:rsidRPr="00642B8F">
              <w:rPr>
                <w:rFonts w:ascii="Times New Roman" w:hAnsi="Times New Roman" w:cs="Times New Roman"/>
                <w:lang w:val="en-US"/>
              </w:rPr>
              <w:t>89</w:t>
            </w:r>
          </w:p>
        </w:tc>
        <w:tc>
          <w:tcPr>
            <w:tcW w:w="992" w:type="dxa"/>
          </w:tcPr>
          <w:p w14:paraId="1D2FA7F1" w14:textId="77777777" w:rsidR="001331A5" w:rsidRPr="00642B8F" w:rsidRDefault="001331A5" w:rsidP="00C6182E">
            <w:pPr>
              <w:jc w:val="center"/>
              <w:rPr>
                <w:rFonts w:ascii="Times New Roman" w:hAnsi="Times New Roman" w:cs="Times New Roman"/>
                <w:lang w:val="en-US"/>
              </w:rPr>
            </w:pPr>
            <w:r w:rsidRPr="00642B8F">
              <w:rPr>
                <w:rFonts w:ascii="Times New Roman" w:hAnsi="Times New Roman" w:cs="Times New Roman"/>
                <w:lang w:val="en-US"/>
              </w:rPr>
              <w:t>M</w:t>
            </w:r>
          </w:p>
        </w:tc>
        <w:tc>
          <w:tcPr>
            <w:tcW w:w="3827" w:type="dxa"/>
          </w:tcPr>
          <w:p w14:paraId="484A84A5" w14:textId="7A1DBC6C" w:rsidR="001331A5" w:rsidRPr="00642B8F" w:rsidRDefault="001331A5" w:rsidP="00C6182E">
            <w:pPr>
              <w:rPr>
                <w:rFonts w:ascii="Times New Roman" w:hAnsi="Times New Roman" w:cs="Times New Roman"/>
                <w:lang w:val="en-US"/>
              </w:rPr>
            </w:pPr>
            <w:r w:rsidRPr="00642B8F">
              <w:rPr>
                <w:rFonts w:ascii="Times New Roman" w:hAnsi="Times New Roman" w:cs="Times New Roman"/>
                <w:lang w:val="en-US"/>
              </w:rPr>
              <w:t>GA given for emergency laparotomy</w:t>
            </w:r>
            <w:r w:rsidR="00252EDD" w:rsidRPr="00642B8F">
              <w:rPr>
                <w:rFonts w:ascii="Times New Roman" w:hAnsi="Times New Roman" w:cs="Times New Roman"/>
                <w:lang w:val="en-US"/>
              </w:rPr>
              <w:t xml:space="preserve"> for obstructed inguinal hernia.</w:t>
            </w:r>
          </w:p>
          <w:p w14:paraId="6DCF7B57" w14:textId="77777777" w:rsidR="001331A5" w:rsidRPr="00642B8F" w:rsidRDefault="001331A5" w:rsidP="00C6182E">
            <w:pPr>
              <w:rPr>
                <w:rFonts w:ascii="Times New Roman" w:hAnsi="Times New Roman" w:cs="Times New Roman"/>
                <w:lang w:val="en-US"/>
              </w:rPr>
            </w:pPr>
            <w:r w:rsidRPr="00642B8F">
              <w:rPr>
                <w:rFonts w:ascii="Times New Roman" w:hAnsi="Times New Roman" w:cs="Times New Roman"/>
                <w:lang w:val="en-US"/>
              </w:rPr>
              <w:t xml:space="preserve">During induction, Bradycardia with cardiac arrest, Died 2 days later </w:t>
            </w:r>
          </w:p>
        </w:tc>
        <w:tc>
          <w:tcPr>
            <w:tcW w:w="3261" w:type="dxa"/>
          </w:tcPr>
          <w:p w14:paraId="4BBBAACC" w14:textId="77777777" w:rsidR="001331A5" w:rsidRPr="00642B8F" w:rsidRDefault="001331A5" w:rsidP="00C6182E">
            <w:pPr>
              <w:rPr>
                <w:rFonts w:ascii="Times New Roman" w:hAnsi="Times New Roman" w:cs="Times New Roman"/>
                <w:lang w:val="en-US"/>
              </w:rPr>
            </w:pPr>
            <w:r w:rsidRPr="00642B8F">
              <w:rPr>
                <w:rFonts w:ascii="Times New Roman" w:hAnsi="Times New Roman" w:cs="Times New Roman"/>
                <w:lang w:val="en-US"/>
              </w:rPr>
              <w:t xml:space="preserve">Chronic Ischemic Heart Disease </w:t>
            </w:r>
          </w:p>
        </w:tc>
      </w:tr>
      <w:tr w:rsidR="001331A5" w:rsidRPr="00642B8F" w14:paraId="45AC9581" w14:textId="77777777" w:rsidTr="00C35E1F">
        <w:tc>
          <w:tcPr>
            <w:tcW w:w="709" w:type="dxa"/>
          </w:tcPr>
          <w:p w14:paraId="1717F9E1" w14:textId="77777777" w:rsidR="001331A5" w:rsidRPr="00642B8F" w:rsidRDefault="001331A5" w:rsidP="00C6182E">
            <w:pPr>
              <w:jc w:val="center"/>
              <w:rPr>
                <w:rFonts w:ascii="Times New Roman" w:hAnsi="Times New Roman" w:cs="Times New Roman"/>
                <w:lang w:val="en-US"/>
              </w:rPr>
            </w:pPr>
            <w:r w:rsidRPr="00642B8F">
              <w:rPr>
                <w:rFonts w:ascii="Times New Roman" w:hAnsi="Times New Roman" w:cs="Times New Roman"/>
                <w:lang w:val="en-US"/>
              </w:rPr>
              <w:t>13</w:t>
            </w:r>
          </w:p>
        </w:tc>
        <w:tc>
          <w:tcPr>
            <w:tcW w:w="992" w:type="dxa"/>
          </w:tcPr>
          <w:p w14:paraId="0DD9E670" w14:textId="77777777" w:rsidR="001331A5" w:rsidRPr="00642B8F" w:rsidRDefault="001331A5" w:rsidP="00C6182E">
            <w:pPr>
              <w:jc w:val="center"/>
              <w:rPr>
                <w:rFonts w:ascii="Times New Roman" w:hAnsi="Times New Roman" w:cs="Times New Roman"/>
                <w:lang w:val="en-US"/>
              </w:rPr>
            </w:pPr>
            <w:r w:rsidRPr="00642B8F">
              <w:rPr>
                <w:rFonts w:ascii="Times New Roman" w:hAnsi="Times New Roman" w:cs="Times New Roman"/>
                <w:lang w:val="en-US"/>
              </w:rPr>
              <w:t>F</w:t>
            </w:r>
          </w:p>
        </w:tc>
        <w:tc>
          <w:tcPr>
            <w:tcW w:w="3827" w:type="dxa"/>
          </w:tcPr>
          <w:p w14:paraId="2EF5AA96" w14:textId="77777777" w:rsidR="00C35E1F" w:rsidRPr="00642B8F" w:rsidRDefault="001331A5" w:rsidP="00C6182E">
            <w:pPr>
              <w:rPr>
                <w:rFonts w:ascii="Times New Roman" w:hAnsi="Times New Roman" w:cs="Times New Roman"/>
                <w:lang w:val="en-US"/>
              </w:rPr>
            </w:pPr>
            <w:r w:rsidRPr="00642B8F">
              <w:rPr>
                <w:rFonts w:ascii="Times New Roman" w:hAnsi="Times New Roman" w:cs="Times New Roman"/>
                <w:lang w:val="en-US"/>
              </w:rPr>
              <w:t>GA for exploratory laparotomy</w:t>
            </w:r>
            <w:r w:rsidR="00C35E1F" w:rsidRPr="00642B8F">
              <w:rPr>
                <w:rFonts w:ascii="Times New Roman" w:hAnsi="Times New Roman" w:cs="Times New Roman"/>
                <w:lang w:val="en-US"/>
              </w:rPr>
              <w:t xml:space="preserve"> to exclude appendicitis.</w:t>
            </w:r>
          </w:p>
          <w:p w14:paraId="7B6A04EA" w14:textId="41EC1088" w:rsidR="001331A5" w:rsidRPr="00642B8F" w:rsidRDefault="001331A5" w:rsidP="00C6182E">
            <w:pPr>
              <w:rPr>
                <w:rFonts w:ascii="Times New Roman" w:hAnsi="Times New Roman" w:cs="Times New Roman"/>
                <w:lang w:val="en-US"/>
              </w:rPr>
            </w:pPr>
            <w:r w:rsidRPr="00642B8F">
              <w:rPr>
                <w:rFonts w:ascii="Times New Roman" w:hAnsi="Times New Roman" w:cs="Times New Roman"/>
                <w:lang w:val="en-US"/>
              </w:rPr>
              <w:t xml:space="preserve">Bradycardia with cardiac arrest during induction of </w:t>
            </w:r>
            <w:r w:rsidR="00642B8F" w:rsidRPr="00642B8F">
              <w:rPr>
                <w:rFonts w:ascii="Times New Roman" w:hAnsi="Times New Roman" w:cs="Times New Roman"/>
                <w:lang w:val="en-US"/>
              </w:rPr>
              <w:t>anesthesia</w:t>
            </w:r>
            <w:r w:rsidRPr="00642B8F">
              <w:rPr>
                <w:rFonts w:ascii="Times New Roman" w:hAnsi="Times New Roman" w:cs="Times New Roman"/>
                <w:lang w:val="en-US"/>
              </w:rPr>
              <w:t xml:space="preserve"> died within 90</w:t>
            </w:r>
            <w:r w:rsidR="00AF44D8" w:rsidRPr="00642B8F">
              <w:rPr>
                <w:rFonts w:ascii="Times New Roman" w:hAnsi="Times New Roman" w:cs="Times New Roman"/>
                <w:lang w:val="en-US"/>
              </w:rPr>
              <w:t xml:space="preserve"> </w:t>
            </w:r>
            <w:r w:rsidRPr="00642B8F">
              <w:rPr>
                <w:rFonts w:ascii="Times New Roman" w:hAnsi="Times New Roman" w:cs="Times New Roman"/>
                <w:lang w:val="en-US"/>
              </w:rPr>
              <w:t>min</w:t>
            </w:r>
            <w:r w:rsidR="00AF44D8" w:rsidRPr="00642B8F">
              <w:rPr>
                <w:rFonts w:ascii="Times New Roman" w:hAnsi="Times New Roman" w:cs="Times New Roman"/>
                <w:lang w:val="en-US"/>
              </w:rPr>
              <w:t>utes</w:t>
            </w:r>
          </w:p>
        </w:tc>
        <w:tc>
          <w:tcPr>
            <w:tcW w:w="3261" w:type="dxa"/>
          </w:tcPr>
          <w:p w14:paraId="2D4B87FC" w14:textId="77777777" w:rsidR="001331A5" w:rsidRPr="00642B8F" w:rsidRDefault="001331A5" w:rsidP="00C6182E">
            <w:pPr>
              <w:rPr>
                <w:rFonts w:ascii="Times New Roman" w:hAnsi="Times New Roman" w:cs="Times New Roman"/>
                <w:lang w:val="en-US"/>
              </w:rPr>
            </w:pPr>
            <w:r w:rsidRPr="00642B8F">
              <w:rPr>
                <w:rFonts w:ascii="Times New Roman" w:hAnsi="Times New Roman" w:cs="Times New Roman"/>
                <w:lang w:val="en-US"/>
              </w:rPr>
              <w:t xml:space="preserve">Myocarditis </w:t>
            </w:r>
          </w:p>
        </w:tc>
      </w:tr>
    </w:tbl>
    <w:p w14:paraId="3C4D6AAA" w14:textId="77777777" w:rsidR="00F656D2" w:rsidRPr="00642B8F" w:rsidRDefault="00F656D2" w:rsidP="00DB2384">
      <w:pPr>
        <w:spacing w:line="360" w:lineRule="auto"/>
        <w:rPr>
          <w:rFonts w:ascii="Times New Roman" w:hAnsi="Times New Roman" w:cs="Times New Roman"/>
          <w:lang w:val="en-US"/>
        </w:rPr>
      </w:pPr>
    </w:p>
    <w:p w14:paraId="3F327755" w14:textId="77777777" w:rsidR="00F656D2" w:rsidRPr="00642B8F" w:rsidRDefault="00F656D2" w:rsidP="00DB2384">
      <w:pPr>
        <w:spacing w:line="360" w:lineRule="auto"/>
        <w:rPr>
          <w:rFonts w:ascii="Times New Roman" w:hAnsi="Times New Roman" w:cs="Times New Roman"/>
          <w:lang w:val="en-US"/>
        </w:rPr>
      </w:pPr>
    </w:p>
    <w:p w14:paraId="66C2990B" w14:textId="77777777" w:rsidR="00F656D2" w:rsidRPr="00642B8F" w:rsidRDefault="00F656D2" w:rsidP="00DB2384">
      <w:pPr>
        <w:spacing w:line="360" w:lineRule="auto"/>
        <w:rPr>
          <w:rFonts w:ascii="Times New Roman" w:hAnsi="Times New Roman" w:cs="Times New Roman"/>
          <w:lang w:val="en-US"/>
        </w:rPr>
      </w:pPr>
    </w:p>
    <w:p w14:paraId="178E6178" w14:textId="77777777" w:rsidR="00F656D2" w:rsidRPr="00642B8F" w:rsidRDefault="00F656D2" w:rsidP="00DB2384">
      <w:pPr>
        <w:spacing w:line="360" w:lineRule="auto"/>
        <w:rPr>
          <w:rFonts w:ascii="Times New Roman" w:hAnsi="Times New Roman" w:cs="Times New Roman"/>
          <w:lang w:val="en-US"/>
        </w:rPr>
      </w:pPr>
    </w:p>
    <w:p w14:paraId="7EDB3D1B" w14:textId="77777777" w:rsidR="00F656D2" w:rsidRPr="00642B8F" w:rsidRDefault="00F656D2" w:rsidP="00DB2384">
      <w:pPr>
        <w:spacing w:line="360" w:lineRule="auto"/>
        <w:rPr>
          <w:rFonts w:ascii="Times New Roman" w:hAnsi="Times New Roman" w:cs="Times New Roman"/>
          <w:lang w:val="en-US"/>
        </w:rPr>
      </w:pPr>
    </w:p>
    <w:p w14:paraId="6DCE6CE4" w14:textId="77777777" w:rsidR="00F656D2" w:rsidRPr="00642B8F" w:rsidRDefault="00F656D2" w:rsidP="00DB2384">
      <w:pPr>
        <w:spacing w:line="360" w:lineRule="auto"/>
        <w:rPr>
          <w:rFonts w:ascii="Times New Roman" w:hAnsi="Times New Roman" w:cs="Times New Roman"/>
          <w:lang w:val="en-US"/>
        </w:rPr>
      </w:pPr>
    </w:p>
    <w:p w14:paraId="2A256951" w14:textId="77777777" w:rsidR="00F656D2" w:rsidRPr="00642B8F" w:rsidRDefault="00F656D2" w:rsidP="00DB2384">
      <w:pPr>
        <w:spacing w:line="360" w:lineRule="auto"/>
        <w:rPr>
          <w:rFonts w:ascii="Times New Roman" w:hAnsi="Times New Roman" w:cs="Times New Roman"/>
          <w:lang w:val="en-US"/>
        </w:rPr>
      </w:pPr>
    </w:p>
    <w:p w14:paraId="31F72668" w14:textId="77777777" w:rsidR="00F656D2" w:rsidRPr="00642B8F" w:rsidRDefault="00F656D2" w:rsidP="00DB2384">
      <w:pPr>
        <w:spacing w:line="360" w:lineRule="auto"/>
        <w:rPr>
          <w:rFonts w:ascii="Times New Roman" w:hAnsi="Times New Roman" w:cs="Times New Roman"/>
          <w:lang w:val="en-US"/>
        </w:rPr>
      </w:pPr>
    </w:p>
    <w:p w14:paraId="387E14E7" w14:textId="77777777" w:rsidR="00F656D2" w:rsidRPr="00642B8F" w:rsidRDefault="00F656D2" w:rsidP="00DB2384">
      <w:pPr>
        <w:spacing w:line="360" w:lineRule="auto"/>
        <w:rPr>
          <w:rFonts w:ascii="Times New Roman" w:hAnsi="Times New Roman" w:cs="Times New Roman"/>
          <w:lang w:val="en-US"/>
        </w:rPr>
      </w:pPr>
    </w:p>
    <w:p w14:paraId="000299E9" w14:textId="09FD04A0" w:rsidR="001B21B5" w:rsidRPr="00642B8F" w:rsidRDefault="0019135E" w:rsidP="006D59FB">
      <w:pPr>
        <w:spacing w:line="360" w:lineRule="auto"/>
        <w:rPr>
          <w:rFonts w:ascii="Times New Roman" w:hAnsi="Times New Roman" w:cs="Times New Roman"/>
          <w:b/>
          <w:bCs/>
          <w:lang w:val="en-US"/>
        </w:rPr>
      </w:pPr>
      <w:r w:rsidRPr="00642B8F">
        <w:rPr>
          <w:rFonts w:ascii="Times New Roman" w:hAnsi="Times New Roman" w:cs="Times New Roman"/>
          <w:lang w:val="en-US"/>
        </w:rPr>
        <w:t>I</w:t>
      </w:r>
      <w:r w:rsidR="00862454" w:rsidRPr="00642B8F">
        <w:rPr>
          <w:rFonts w:ascii="Times New Roman" w:hAnsi="Times New Roman" w:cs="Times New Roman"/>
          <w:lang w:val="en-US"/>
        </w:rPr>
        <w:t xml:space="preserve">n four of the seven cases the autopsy was negative with a morphologically normal heart while in three cases a cardiac diagnosis was made of cardiomyopathy, </w:t>
      </w:r>
      <w:r w:rsidR="00B732C3" w:rsidRPr="00642B8F">
        <w:rPr>
          <w:rFonts w:ascii="Times New Roman" w:hAnsi="Times New Roman" w:cs="Times New Roman"/>
          <w:lang w:val="en-US"/>
        </w:rPr>
        <w:t>ischemic</w:t>
      </w:r>
      <w:r w:rsidR="00862454" w:rsidRPr="00642B8F">
        <w:rPr>
          <w:rFonts w:ascii="Times New Roman" w:hAnsi="Times New Roman" w:cs="Times New Roman"/>
          <w:lang w:val="en-US"/>
        </w:rPr>
        <w:t xml:space="preserve"> heart disease and myocarditis.</w:t>
      </w:r>
    </w:p>
    <w:p w14:paraId="57145F03" w14:textId="77777777" w:rsidR="00EC1493" w:rsidRPr="00642B8F" w:rsidRDefault="00EC1493" w:rsidP="006F4223">
      <w:pPr>
        <w:spacing w:line="360" w:lineRule="auto"/>
        <w:rPr>
          <w:rFonts w:ascii="Times New Roman" w:hAnsi="Times New Roman" w:cs="Times New Roman"/>
          <w:lang w:val="en-US"/>
        </w:rPr>
      </w:pPr>
    </w:p>
    <w:p w14:paraId="38130B08" w14:textId="4D9AFEDB" w:rsidR="00064CE6" w:rsidRPr="00642B8F" w:rsidRDefault="00064CE6" w:rsidP="00064CE6">
      <w:pPr>
        <w:spacing w:line="360" w:lineRule="auto"/>
        <w:rPr>
          <w:rFonts w:ascii="Times New Roman" w:hAnsi="Times New Roman" w:cs="Times New Roman"/>
          <w:b/>
          <w:bCs/>
          <w:lang w:val="en-US"/>
        </w:rPr>
      </w:pPr>
      <w:r w:rsidRPr="00642B8F">
        <w:rPr>
          <w:rFonts w:ascii="Times New Roman" w:hAnsi="Times New Roman" w:cs="Times New Roman"/>
          <w:b/>
          <w:bCs/>
          <w:lang w:val="en-US"/>
        </w:rPr>
        <w:t>Conclusions</w:t>
      </w:r>
    </w:p>
    <w:p w14:paraId="36B8BDBB" w14:textId="01B485BC" w:rsidR="00111D0E" w:rsidRPr="00642B8F" w:rsidRDefault="00111D0E" w:rsidP="006F4223">
      <w:pPr>
        <w:spacing w:line="360" w:lineRule="auto"/>
        <w:rPr>
          <w:rFonts w:ascii="Times New Roman" w:hAnsi="Times New Roman" w:cs="Times New Roman"/>
          <w:lang w:val="en-US"/>
        </w:rPr>
      </w:pPr>
      <w:r w:rsidRPr="00642B8F">
        <w:rPr>
          <w:rFonts w:ascii="Times New Roman" w:hAnsi="Times New Roman" w:cs="Times New Roman"/>
          <w:lang w:val="en-US"/>
        </w:rPr>
        <w:t xml:space="preserve">Meticulous </w:t>
      </w:r>
      <w:r w:rsidR="00862454" w:rsidRPr="00642B8F">
        <w:rPr>
          <w:rFonts w:ascii="Times New Roman" w:hAnsi="Times New Roman" w:cs="Times New Roman"/>
          <w:lang w:val="en-US"/>
        </w:rPr>
        <w:t xml:space="preserve">autopsy </w:t>
      </w:r>
      <w:r w:rsidRPr="00642B8F">
        <w:rPr>
          <w:rFonts w:ascii="Times New Roman" w:hAnsi="Times New Roman" w:cs="Times New Roman"/>
          <w:lang w:val="en-US"/>
        </w:rPr>
        <w:t xml:space="preserve">evaluation of </w:t>
      </w:r>
      <w:r w:rsidR="00862454" w:rsidRPr="00642B8F">
        <w:rPr>
          <w:rFonts w:ascii="Times New Roman" w:hAnsi="Times New Roman" w:cs="Times New Roman"/>
          <w:lang w:val="en-US"/>
        </w:rPr>
        <w:t xml:space="preserve">all </w:t>
      </w:r>
      <w:r w:rsidRPr="00642B8F">
        <w:rPr>
          <w:rFonts w:ascii="Times New Roman" w:hAnsi="Times New Roman" w:cs="Times New Roman"/>
          <w:lang w:val="en-US"/>
        </w:rPr>
        <w:t>sudden death</w:t>
      </w:r>
      <w:r w:rsidR="00862454" w:rsidRPr="00642B8F">
        <w:rPr>
          <w:rFonts w:ascii="Times New Roman" w:hAnsi="Times New Roman" w:cs="Times New Roman"/>
          <w:lang w:val="en-US"/>
        </w:rPr>
        <w:t>s</w:t>
      </w:r>
      <w:r w:rsidRPr="00642B8F">
        <w:rPr>
          <w:rFonts w:ascii="Times New Roman" w:hAnsi="Times New Roman" w:cs="Times New Roman"/>
          <w:lang w:val="en-US"/>
        </w:rPr>
        <w:t xml:space="preserve"> during </w:t>
      </w:r>
      <w:r w:rsidR="00642B8F" w:rsidRPr="00642B8F">
        <w:rPr>
          <w:rFonts w:ascii="Times New Roman" w:hAnsi="Times New Roman" w:cs="Times New Roman"/>
          <w:lang w:val="en-US"/>
        </w:rPr>
        <w:t>anesthesia</w:t>
      </w:r>
      <w:r w:rsidRPr="00642B8F">
        <w:rPr>
          <w:rFonts w:ascii="Times New Roman" w:hAnsi="Times New Roman" w:cs="Times New Roman"/>
          <w:lang w:val="en-US"/>
        </w:rPr>
        <w:t xml:space="preserve"> is essential</w:t>
      </w:r>
      <w:r w:rsidR="008B2417" w:rsidRPr="00642B8F">
        <w:rPr>
          <w:rFonts w:ascii="Times New Roman" w:hAnsi="Times New Roman" w:cs="Times New Roman"/>
          <w:lang w:val="en-US"/>
        </w:rPr>
        <w:t>. It</w:t>
      </w:r>
      <w:r w:rsidRPr="00642B8F">
        <w:rPr>
          <w:rFonts w:ascii="Times New Roman" w:hAnsi="Times New Roman" w:cs="Times New Roman"/>
          <w:lang w:val="en-US"/>
        </w:rPr>
        <w:t xml:space="preserve"> gives an insight </w:t>
      </w:r>
      <w:r w:rsidR="009A7E36" w:rsidRPr="00642B8F">
        <w:rPr>
          <w:rFonts w:ascii="Times New Roman" w:hAnsi="Times New Roman" w:cs="Times New Roman"/>
          <w:lang w:val="en-US"/>
        </w:rPr>
        <w:t xml:space="preserve">into </w:t>
      </w:r>
      <w:r w:rsidRPr="00642B8F">
        <w:rPr>
          <w:rFonts w:ascii="Times New Roman" w:hAnsi="Times New Roman" w:cs="Times New Roman"/>
          <w:lang w:val="en-US"/>
        </w:rPr>
        <w:t xml:space="preserve">cardiac causes </w:t>
      </w:r>
      <w:r w:rsidR="00C8012D" w:rsidRPr="00642B8F">
        <w:rPr>
          <w:rFonts w:ascii="Times New Roman" w:hAnsi="Times New Roman" w:cs="Times New Roman"/>
          <w:lang w:val="en-US"/>
        </w:rPr>
        <w:t>of peri</w:t>
      </w:r>
      <w:r w:rsidRPr="00642B8F">
        <w:rPr>
          <w:rFonts w:ascii="Times New Roman" w:hAnsi="Times New Roman" w:cs="Times New Roman"/>
          <w:lang w:val="en-US"/>
        </w:rPr>
        <w:t xml:space="preserve">-operative mortality to </w:t>
      </w:r>
      <w:r w:rsidR="00DA1F13" w:rsidRPr="00642B8F">
        <w:rPr>
          <w:rFonts w:ascii="Times New Roman" w:hAnsi="Times New Roman" w:cs="Times New Roman"/>
          <w:lang w:val="en-US"/>
        </w:rPr>
        <w:t xml:space="preserve">the surgical team and the </w:t>
      </w:r>
      <w:r w:rsidR="00642B8F" w:rsidRPr="00642B8F">
        <w:rPr>
          <w:rFonts w:ascii="Times New Roman" w:hAnsi="Times New Roman" w:cs="Times New Roman"/>
          <w:lang w:val="en-US"/>
        </w:rPr>
        <w:t>anesthetists</w:t>
      </w:r>
      <w:r w:rsidR="009A7E36" w:rsidRPr="00642B8F">
        <w:rPr>
          <w:rFonts w:ascii="Times New Roman" w:hAnsi="Times New Roman" w:cs="Times New Roman"/>
          <w:lang w:val="en-US"/>
        </w:rPr>
        <w:t xml:space="preserve"> who are usually traumatized </w:t>
      </w:r>
      <w:r w:rsidR="00D80964" w:rsidRPr="00642B8F">
        <w:rPr>
          <w:rFonts w:ascii="Times New Roman" w:hAnsi="Times New Roman" w:cs="Times New Roman"/>
          <w:lang w:val="en-US"/>
        </w:rPr>
        <w:t xml:space="preserve">psychologically </w:t>
      </w:r>
      <w:r w:rsidR="009A7E36" w:rsidRPr="00642B8F">
        <w:rPr>
          <w:rFonts w:ascii="Times New Roman" w:hAnsi="Times New Roman" w:cs="Times New Roman"/>
          <w:lang w:val="en-US"/>
        </w:rPr>
        <w:t xml:space="preserve">by the death with subsequent investigations </w:t>
      </w:r>
      <w:r w:rsidR="00A931D5" w:rsidRPr="00642B8F">
        <w:rPr>
          <w:rFonts w:ascii="Times New Roman" w:hAnsi="Times New Roman" w:cs="Times New Roman"/>
          <w:lang w:val="en-US"/>
        </w:rPr>
        <w:t xml:space="preserve">and audit. </w:t>
      </w:r>
      <w:r w:rsidR="00761385" w:rsidRPr="00642B8F">
        <w:rPr>
          <w:rFonts w:ascii="Times New Roman" w:hAnsi="Times New Roman" w:cs="Times New Roman"/>
          <w:lang w:val="en-US"/>
        </w:rPr>
        <w:t>This can</w:t>
      </w:r>
      <w:r w:rsidR="00A931D5" w:rsidRPr="00642B8F">
        <w:rPr>
          <w:rFonts w:ascii="Times New Roman" w:hAnsi="Times New Roman" w:cs="Times New Roman"/>
          <w:lang w:val="en-US"/>
        </w:rPr>
        <w:t xml:space="preserve"> help tremendously in explaining </w:t>
      </w:r>
      <w:r w:rsidR="00DA1F13" w:rsidRPr="00642B8F">
        <w:rPr>
          <w:rFonts w:ascii="Times New Roman" w:hAnsi="Times New Roman" w:cs="Times New Roman"/>
          <w:lang w:val="en-US"/>
        </w:rPr>
        <w:t xml:space="preserve">the death </w:t>
      </w:r>
      <w:r w:rsidR="00A931D5" w:rsidRPr="00642B8F">
        <w:rPr>
          <w:rFonts w:ascii="Times New Roman" w:hAnsi="Times New Roman" w:cs="Times New Roman"/>
          <w:lang w:val="en-US"/>
        </w:rPr>
        <w:t xml:space="preserve">to the </w:t>
      </w:r>
      <w:r w:rsidR="00761385" w:rsidRPr="00642B8F">
        <w:rPr>
          <w:rFonts w:ascii="Times New Roman" w:hAnsi="Times New Roman" w:cs="Times New Roman"/>
          <w:lang w:val="en-US"/>
        </w:rPr>
        <w:t>family</w:t>
      </w:r>
      <w:r w:rsidR="00DA1F13" w:rsidRPr="00642B8F">
        <w:rPr>
          <w:rFonts w:ascii="Times New Roman" w:hAnsi="Times New Roman" w:cs="Times New Roman"/>
          <w:lang w:val="en-US"/>
        </w:rPr>
        <w:t>.</w:t>
      </w:r>
    </w:p>
    <w:p w14:paraId="685386F9" w14:textId="5FF72587" w:rsidR="008B2417" w:rsidRPr="00642B8F" w:rsidRDefault="00DA1F13" w:rsidP="006F4223">
      <w:pPr>
        <w:spacing w:line="360" w:lineRule="auto"/>
        <w:rPr>
          <w:rFonts w:ascii="Times New Roman" w:hAnsi="Times New Roman" w:cs="Times New Roman"/>
          <w:lang w:val="en-US"/>
        </w:rPr>
      </w:pPr>
      <w:r w:rsidRPr="00642B8F">
        <w:rPr>
          <w:rFonts w:ascii="Times New Roman" w:hAnsi="Times New Roman" w:cs="Times New Roman"/>
          <w:lang w:val="en-US"/>
        </w:rPr>
        <w:t>T</w:t>
      </w:r>
      <w:r w:rsidR="008B2417" w:rsidRPr="00642B8F">
        <w:rPr>
          <w:rFonts w:ascii="Times New Roman" w:hAnsi="Times New Roman" w:cs="Times New Roman"/>
          <w:lang w:val="en-US"/>
        </w:rPr>
        <w:t>he inciden</w:t>
      </w:r>
      <w:r w:rsidRPr="00642B8F">
        <w:rPr>
          <w:rFonts w:ascii="Times New Roman" w:hAnsi="Times New Roman" w:cs="Times New Roman"/>
          <w:lang w:val="en-US"/>
        </w:rPr>
        <w:t>ce</w:t>
      </w:r>
      <w:r w:rsidR="008B2417" w:rsidRPr="00642B8F">
        <w:rPr>
          <w:rFonts w:ascii="Times New Roman" w:hAnsi="Times New Roman" w:cs="Times New Roman"/>
          <w:lang w:val="en-US"/>
        </w:rPr>
        <w:t xml:space="preserve"> of perioperative cardiac arrest in non-cardiac surgeries is rare. It</w:t>
      </w:r>
      <w:r w:rsidR="00C7379D" w:rsidRPr="00642B8F">
        <w:rPr>
          <w:rFonts w:ascii="Times New Roman" w:hAnsi="Times New Roman" w:cs="Times New Roman"/>
          <w:lang w:val="en-US"/>
        </w:rPr>
        <w:t xml:space="preserve"> occurs</w:t>
      </w:r>
      <w:r w:rsidR="008B2417" w:rsidRPr="00642B8F">
        <w:rPr>
          <w:rFonts w:ascii="Times New Roman" w:hAnsi="Times New Roman" w:cs="Times New Roman"/>
          <w:lang w:val="en-US"/>
        </w:rPr>
        <w:t xml:space="preserve"> at rate of between 0.5 and 1 case per 10 000 cases </w:t>
      </w:r>
      <w:sdt>
        <w:sdtPr>
          <w:rPr>
            <w:rFonts w:ascii="Times New Roman" w:hAnsi="Times New Roman" w:cs="Times New Roman"/>
            <w:color w:val="000000"/>
            <w:lang w:val="en-US"/>
          </w:rPr>
          <w:tag w:val="MENDELEY_CITATION_v3_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"/>
          <w:id w:val="2022585756"/>
          <w:placeholder>
            <w:docPart w:val="DefaultPlaceholder_-1854013440"/>
          </w:placeholder>
        </w:sdtPr>
        <w:sdtEndPr/>
        <w:sdtContent>
          <w:r w:rsidR="00AC0D67" w:rsidRPr="00642B8F">
            <w:rPr>
              <w:rFonts w:ascii="Times New Roman" w:eastAsia="Times New Roman" w:hAnsi="Times New Roman" w:cs="Times New Roman"/>
              <w:color w:val="000000"/>
              <w:lang w:val="en-US"/>
            </w:rPr>
            <w:t>[1]</w:t>
          </w:r>
        </w:sdtContent>
      </w:sdt>
      <w:r w:rsidR="008B2417" w:rsidRPr="00642B8F">
        <w:rPr>
          <w:rFonts w:ascii="Times New Roman" w:hAnsi="Times New Roman" w:cs="Times New Roman"/>
          <w:lang w:val="en-US"/>
        </w:rPr>
        <w:t xml:space="preserve"> in adults and </w:t>
      </w:r>
      <w:r w:rsidR="00862454" w:rsidRPr="00642B8F">
        <w:rPr>
          <w:rFonts w:ascii="Times New Roman" w:hAnsi="Times New Roman" w:cs="Times New Roman"/>
          <w:lang w:val="en-US"/>
        </w:rPr>
        <w:t xml:space="preserve">has </w:t>
      </w:r>
      <w:r w:rsidR="008B2417" w:rsidRPr="00642B8F">
        <w:rPr>
          <w:rFonts w:ascii="Times New Roman" w:hAnsi="Times New Roman" w:cs="Times New Roman"/>
          <w:lang w:val="en-US"/>
        </w:rPr>
        <w:t xml:space="preserve">a higher incident in </w:t>
      </w:r>
      <w:r w:rsidR="00862454" w:rsidRPr="00642B8F">
        <w:rPr>
          <w:rFonts w:ascii="Times New Roman" w:hAnsi="Times New Roman" w:cs="Times New Roman"/>
          <w:lang w:val="en-US"/>
        </w:rPr>
        <w:t xml:space="preserve">the </w:t>
      </w:r>
      <w:r w:rsidR="00642B8F" w:rsidRPr="00642B8F">
        <w:rPr>
          <w:rFonts w:ascii="Times New Roman" w:hAnsi="Times New Roman" w:cs="Times New Roman"/>
          <w:lang w:val="en-US"/>
        </w:rPr>
        <w:t>pediatric</w:t>
      </w:r>
      <w:r w:rsidR="008B2417" w:rsidRPr="00642B8F">
        <w:rPr>
          <w:rFonts w:ascii="Times New Roman" w:hAnsi="Times New Roman" w:cs="Times New Roman"/>
          <w:lang w:val="en-US"/>
        </w:rPr>
        <w:t xml:space="preserve"> age group above</w:t>
      </w:r>
      <w:r w:rsidR="004E24F6" w:rsidRPr="00642B8F">
        <w:rPr>
          <w:rFonts w:ascii="Times New Roman" w:hAnsi="Times New Roman" w:cs="Times New Roman"/>
          <w:lang w:val="en-US"/>
        </w:rPr>
        <w:t xml:space="preserve"> </w:t>
      </w:r>
      <w:r w:rsidR="008B2417" w:rsidRPr="00642B8F">
        <w:rPr>
          <w:rFonts w:ascii="Times New Roman" w:hAnsi="Times New Roman" w:cs="Times New Roman"/>
          <w:lang w:val="en-US"/>
        </w:rPr>
        <w:t>1 per 10 000 cases</w:t>
      </w:r>
      <w:r w:rsidR="00120349" w:rsidRPr="00642B8F">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"/>
          <w:id w:val="-1254820243"/>
          <w:placeholder>
            <w:docPart w:val="DefaultPlaceholder_-1854013440"/>
          </w:placeholder>
        </w:sdtPr>
        <w:sdtEndPr/>
        <w:sdtContent>
          <w:r w:rsidR="00AC0D67" w:rsidRPr="00642B8F">
            <w:rPr>
              <w:rFonts w:ascii="Times New Roman" w:hAnsi="Times New Roman" w:cs="Times New Roman"/>
              <w:color w:val="000000"/>
              <w:lang w:val="en-US"/>
            </w:rPr>
            <w:t>[7]</w:t>
          </w:r>
        </w:sdtContent>
      </w:sdt>
      <w:r w:rsidR="008B2417" w:rsidRPr="00642B8F">
        <w:rPr>
          <w:rFonts w:ascii="Times New Roman" w:hAnsi="Times New Roman" w:cs="Times New Roman"/>
          <w:lang w:val="en-US"/>
        </w:rPr>
        <w:t xml:space="preserve">. Children who are ill, younger (specially neonates) and </w:t>
      </w:r>
      <w:r w:rsidR="00862454" w:rsidRPr="00642B8F">
        <w:rPr>
          <w:rFonts w:ascii="Times New Roman" w:hAnsi="Times New Roman" w:cs="Times New Roman"/>
          <w:lang w:val="en-US"/>
        </w:rPr>
        <w:t xml:space="preserve">with </w:t>
      </w:r>
      <w:r w:rsidR="008B2417" w:rsidRPr="00642B8F">
        <w:rPr>
          <w:rFonts w:ascii="Times New Roman" w:hAnsi="Times New Roman" w:cs="Times New Roman"/>
          <w:lang w:val="en-US"/>
        </w:rPr>
        <w:t>underlying congenital heart disease are at a higher risk</w:t>
      </w:r>
      <w:r w:rsidR="00C036C6" w:rsidRPr="00642B8F">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"/>
          <w:id w:val="-1514763873"/>
          <w:placeholder>
            <w:docPart w:val="DefaultPlaceholder_-1854013440"/>
          </w:placeholder>
        </w:sdtPr>
        <w:sdtEndPr/>
        <w:sdtContent>
          <w:r w:rsidR="00AC0D67" w:rsidRPr="00642B8F">
            <w:rPr>
              <w:rFonts w:ascii="Times New Roman" w:hAnsi="Times New Roman" w:cs="Times New Roman"/>
              <w:color w:val="000000"/>
              <w:lang w:val="en-US"/>
            </w:rPr>
            <w:t>[8]</w:t>
          </w:r>
        </w:sdtContent>
      </w:sdt>
      <w:r w:rsidR="008B2417" w:rsidRPr="00642B8F">
        <w:rPr>
          <w:rFonts w:ascii="Times New Roman" w:hAnsi="Times New Roman" w:cs="Times New Roman"/>
          <w:lang w:val="en-US"/>
        </w:rPr>
        <w:t>.</w:t>
      </w:r>
    </w:p>
    <w:p w14:paraId="676DE8B4" w14:textId="1CB24255" w:rsidR="00916032" w:rsidRPr="00642B8F" w:rsidRDefault="00916032" w:rsidP="00916032">
      <w:pPr>
        <w:spacing w:line="360" w:lineRule="auto"/>
        <w:rPr>
          <w:rFonts w:ascii="Times New Roman" w:hAnsi="Times New Roman" w:cs="Times New Roman"/>
          <w:lang w:val="en-US"/>
        </w:rPr>
      </w:pPr>
      <w:r w:rsidRPr="00642B8F">
        <w:rPr>
          <w:rFonts w:ascii="Times New Roman" w:hAnsi="Times New Roman" w:cs="Times New Roman"/>
          <w:lang w:val="en-US"/>
        </w:rPr>
        <w:t xml:space="preserve">Analysis of 170 </w:t>
      </w:r>
      <w:r w:rsidR="00DA1F13" w:rsidRPr="00642B8F">
        <w:rPr>
          <w:rFonts w:ascii="Times New Roman" w:hAnsi="Times New Roman" w:cs="Times New Roman"/>
          <w:lang w:val="en-US"/>
        </w:rPr>
        <w:t xml:space="preserve">adult </w:t>
      </w:r>
      <w:r w:rsidR="00206E41" w:rsidRPr="00642B8F">
        <w:rPr>
          <w:rFonts w:ascii="Times New Roman" w:hAnsi="Times New Roman" w:cs="Times New Roman"/>
          <w:lang w:val="en-US"/>
        </w:rPr>
        <w:t xml:space="preserve">death </w:t>
      </w:r>
      <w:r w:rsidRPr="00642B8F">
        <w:rPr>
          <w:rFonts w:ascii="Times New Roman" w:hAnsi="Times New Roman" w:cs="Times New Roman"/>
          <w:lang w:val="en-US"/>
        </w:rPr>
        <w:t xml:space="preserve">cases </w:t>
      </w:r>
      <w:r w:rsidR="00DA1F13" w:rsidRPr="00642B8F">
        <w:rPr>
          <w:rFonts w:ascii="Times New Roman" w:hAnsi="Times New Roman" w:cs="Times New Roman"/>
          <w:lang w:val="en-US"/>
        </w:rPr>
        <w:t xml:space="preserve">in </w:t>
      </w:r>
      <w:r w:rsidRPr="00642B8F">
        <w:rPr>
          <w:rFonts w:ascii="Times New Roman" w:hAnsi="Times New Roman" w:cs="Times New Roman"/>
          <w:lang w:val="en-US"/>
        </w:rPr>
        <w:t xml:space="preserve">the Karolinska Hospital revealed 115 cases were </w:t>
      </w:r>
      <w:r w:rsidR="00642B8F" w:rsidRPr="00642B8F">
        <w:rPr>
          <w:rFonts w:ascii="Times New Roman" w:hAnsi="Times New Roman" w:cs="Times New Roman"/>
          <w:lang w:val="en-US"/>
        </w:rPr>
        <w:t>an aesthetic</w:t>
      </w:r>
      <w:r w:rsidRPr="00642B8F">
        <w:rPr>
          <w:rFonts w:ascii="Times New Roman" w:hAnsi="Times New Roman" w:cs="Times New Roman"/>
          <w:lang w:val="en-US"/>
        </w:rPr>
        <w:t xml:space="preserve"> related</w:t>
      </w:r>
      <w:r w:rsidR="00C07192" w:rsidRPr="00642B8F">
        <w:rPr>
          <w:rFonts w:ascii="Times New Roman" w:hAnsi="Times New Roman" w:cs="Times New Roman"/>
          <w:lang w:val="en-US"/>
        </w:rPr>
        <w:t>.</w:t>
      </w:r>
      <w:r w:rsidRPr="00642B8F">
        <w:rPr>
          <w:rFonts w:ascii="Times New Roman" w:hAnsi="Times New Roman" w:cs="Times New Roman"/>
          <w:lang w:val="en-US"/>
        </w:rPr>
        <w:t xml:space="preserve"> The commonest causes were hypoxia due to ventilatory problems,</w:t>
      </w:r>
      <w:r w:rsidR="0096224D" w:rsidRPr="00642B8F">
        <w:rPr>
          <w:rFonts w:ascii="Times New Roman" w:hAnsi="Times New Roman" w:cs="Times New Roman"/>
          <w:lang w:val="en-US"/>
        </w:rPr>
        <w:t xml:space="preserve"> </w:t>
      </w:r>
      <w:r w:rsidR="00C8012D" w:rsidRPr="00642B8F">
        <w:rPr>
          <w:rFonts w:ascii="Times New Roman" w:hAnsi="Times New Roman" w:cs="Times New Roman"/>
          <w:lang w:val="en-US"/>
        </w:rPr>
        <w:t>post succinylcholine</w:t>
      </w:r>
      <w:r w:rsidRPr="00642B8F">
        <w:rPr>
          <w:rFonts w:ascii="Times New Roman" w:hAnsi="Times New Roman" w:cs="Times New Roman"/>
          <w:lang w:val="en-US"/>
        </w:rPr>
        <w:t xml:space="preserve"> </w:t>
      </w:r>
      <w:r w:rsidR="00C8012D" w:rsidRPr="00642B8F">
        <w:rPr>
          <w:rFonts w:ascii="Times New Roman" w:hAnsi="Times New Roman" w:cs="Times New Roman"/>
          <w:lang w:val="en-US"/>
        </w:rPr>
        <w:t>asystole and</w:t>
      </w:r>
      <w:r w:rsidRPr="00642B8F">
        <w:rPr>
          <w:rFonts w:ascii="Times New Roman" w:hAnsi="Times New Roman" w:cs="Times New Roman"/>
          <w:lang w:val="en-US"/>
        </w:rPr>
        <w:t xml:space="preserve"> post-induction </w:t>
      </w:r>
      <w:r w:rsidR="00C8012D" w:rsidRPr="00642B8F">
        <w:rPr>
          <w:rFonts w:ascii="Times New Roman" w:hAnsi="Times New Roman" w:cs="Times New Roman"/>
          <w:lang w:val="en-US"/>
        </w:rPr>
        <w:t>hypotension.</w:t>
      </w:r>
      <w:r w:rsidRPr="00642B8F">
        <w:rPr>
          <w:rFonts w:ascii="Times New Roman" w:hAnsi="Times New Roman" w:cs="Times New Roman"/>
          <w:lang w:val="en-US"/>
        </w:rPr>
        <w:t xml:space="preserve"> </w:t>
      </w:r>
      <w:r w:rsidR="00A931D5" w:rsidRPr="00642B8F">
        <w:rPr>
          <w:rFonts w:ascii="Times New Roman" w:hAnsi="Times New Roman" w:cs="Times New Roman"/>
          <w:lang w:val="en-US"/>
        </w:rPr>
        <w:t>Cardiac causes were not mentioned</w:t>
      </w:r>
      <w:r w:rsidR="00C036C6" w:rsidRPr="00642B8F">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"/>
          <w:id w:val="-158011270"/>
          <w:placeholder>
            <w:docPart w:val="DefaultPlaceholder_-1854013440"/>
          </w:placeholder>
        </w:sdtPr>
        <w:sdtEndPr/>
        <w:sdtContent>
          <w:r w:rsidR="00AC0D67" w:rsidRPr="00642B8F">
            <w:rPr>
              <w:rFonts w:ascii="Times New Roman" w:eastAsia="Times New Roman" w:hAnsi="Times New Roman" w:cs="Times New Roman"/>
              <w:color w:val="000000"/>
              <w:lang w:val="en-US"/>
            </w:rPr>
            <w:t>[9]</w:t>
          </w:r>
        </w:sdtContent>
      </w:sdt>
      <w:r w:rsidR="00C7379D" w:rsidRPr="00642B8F">
        <w:rPr>
          <w:rFonts w:ascii="Times New Roman" w:hAnsi="Times New Roman" w:cs="Times New Roman"/>
          <w:lang w:val="en-US"/>
        </w:rPr>
        <w:t xml:space="preserve">. </w:t>
      </w:r>
    </w:p>
    <w:p w14:paraId="7E8530F5" w14:textId="74BBCE87" w:rsidR="00916032" w:rsidRPr="00642B8F" w:rsidRDefault="00916032" w:rsidP="00916032">
      <w:pPr>
        <w:spacing w:line="360" w:lineRule="auto"/>
        <w:rPr>
          <w:rFonts w:ascii="Times New Roman" w:hAnsi="Times New Roman" w:cs="Times New Roman"/>
          <w:lang w:val="en-US"/>
        </w:rPr>
      </w:pPr>
      <w:r w:rsidRPr="00642B8F">
        <w:rPr>
          <w:rFonts w:ascii="Times New Roman" w:hAnsi="Times New Roman" w:cs="Times New Roman"/>
          <w:lang w:val="en-US"/>
        </w:rPr>
        <w:t xml:space="preserve">A Chinese </w:t>
      </w:r>
      <w:r w:rsidR="00C8012D" w:rsidRPr="00642B8F">
        <w:rPr>
          <w:rFonts w:ascii="Times New Roman" w:hAnsi="Times New Roman" w:cs="Times New Roman"/>
          <w:lang w:val="en-US"/>
        </w:rPr>
        <w:t>study found</w:t>
      </w:r>
      <w:r w:rsidRPr="00642B8F">
        <w:rPr>
          <w:rFonts w:ascii="Times New Roman" w:hAnsi="Times New Roman" w:cs="Times New Roman"/>
          <w:lang w:val="en-US"/>
        </w:rPr>
        <w:t xml:space="preserve"> 104 cardiac arrests </w:t>
      </w:r>
      <w:r w:rsidR="00C8012D" w:rsidRPr="00642B8F">
        <w:rPr>
          <w:rFonts w:ascii="Times New Roman" w:hAnsi="Times New Roman" w:cs="Times New Roman"/>
          <w:lang w:val="en-US"/>
        </w:rPr>
        <w:t>with 34</w:t>
      </w:r>
      <w:r w:rsidRPr="00642B8F">
        <w:rPr>
          <w:rFonts w:ascii="Times New Roman" w:hAnsi="Times New Roman" w:cs="Times New Roman"/>
          <w:lang w:val="en-US"/>
        </w:rPr>
        <w:t xml:space="preserve"> deaths; 11 of </w:t>
      </w:r>
      <w:r w:rsidR="00206E41" w:rsidRPr="00642B8F">
        <w:rPr>
          <w:rFonts w:ascii="Times New Roman" w:hAnsi="Times New Roman" w:cs="Times New Roman"/>
          <w:lang w:val="en-US"/>
        </w:rPr>
        <w:t xml:space="preserve">the </w:t>
      </w:r>
      <w:r w:rsidRPr="00642B8F">
        <w:rPr>
          <w:rFonts w:ascii="Times New Roman" w:hAnsi="Times New Roman" w:cs="Times New Roman"/>
          <w:lang w:val="en-US"/>
        </w:rPr>
        <w:t xml:space="preserve">104 cardiac arrests were </w:t>
      </w:r>
      <w:r w:rsidR="00642B8F" w:rsidRPr="00642B8F">
        <w:rPr>
          <w:rFonts w:ascii="Times New Roman" w:hAnsi="Times New Roman" w:cs="Times New Roman"/>
          <w:lang w:val="en-US"/>
        </w:rPr>
        <w:t>anesthesia</w:t>
      </w:r>
      <w:r w:rsidRPr="00642B8F">
        <w:rPr>
          <w:rFonts w:ascii="Times New Roman" w:hAnsi="Times New Roman" w:cs="Times New Roman"/>
          <w:lang w:val="en-US"/>
        </w:rPr>
        <w:t xml:space="preserve"> </w:t>
      </w:r>
      <w:r w:rsidR="00C8012D" w:rsidRPr="00642B8F">
        <w:rPr>
          <w:rFonts w:ascii="Times New Roman" w:hAnsi="Times New Roman" w:cs="Times New Roman"/>
          <w:lang w:val="en-US"/>
        </w:rPr>
        <w:t>related and</w:t>
      </w:r>
      <w:r w:rsidR="005C0411" w:rsidRPr="00642B8F">
        <w:rPr>
          <w:rFonts w:ascii="Times New Roman" w:hAnsi="Times New Roman" w:cs="Times New Roman"/>
          <w:lang w:val="en-US"/>
        </w:rPr>
        <w:t xml:space="preserve"> </w:t>
      </w:r>
      <w:r w:rsidR="00DA1F13" w:rsidRPr="00642B8F">
        <w:rPr>
          <w:rFonts w:ascii="Times New Roman" w:hAnsi="Times New Roman" w:cs="Times New Roman"/>
          <w:lang w:val="en-US"/>
        </w:rPr>
        <w:t xml:space="preserve">many </w:t>
      </w:r>
      <w:r w:rsidR="00EE33EA" w:rsidRPr="00642B8F">
        <w:rPr>
          <w:rFonts w:ascii="Times New Roman" w:hAnsi="Times New Roman" w:cs="Times New Roman"/>
          <w:lang w:val="en-US"/>
        </w:rPr>
        <w:t>cases were</w:t>
      </w:r>
      <w:r w:rsidR="005C0411" w:rsidRPr="00642B8F">
        <w:rPr>
          <w:rFonts w:ascii="Times New Roman" w:hAnsi="Times New Roman" w:cs="Times New Roman"/>
          <w:lang w:val="en-US"/>
        </w:rPr>
        <w:t xml:space="preserve"> elderly </w:t>
      </w:r>
      <w:r w:rsidR="00EE33EA" w:rsidRPr="00642B8F">
        <w:rPr>
          <w:rFonts w:ascii="Times New Roman" w:hAnsi="Times New Roman" w:cs="Times New Roman"/>
          <w:lang w:val="en-US"/>
        </w:rPr>
        <w:t>with cardiovascular</w:t>
      </w:r>
      <w:r w:rsidR="005C0411" w:rsidRPr="00642B8F">
        <w:rPr>
          <w:rFonts w:ascii="Times New Roman" w:hAnsi="Times New Roman" w:cs="Times New Roman"/>
          <w:lang w:val="en-US"/>
        </w:rPr>
        <w:t xml:space="preserve"> events similar to our elderly </w:t>
      </w:r>
      <w:r w:rsidR="00EE33EA" w:rsidRPr="00642B8F">
        <w:rPr>
          <w:rFonts w:ascii="Times New Roman" w:hAnsi="Times New Roman" w:cs="Times New Roman"/>
          <w:lang w:val="en-US"/>
        </w:rPr>
        <w:t>case</w:t>
      </w:r>
      <w:r w:rsidR="00F251EE" w:rsidRPr="00642B8F">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"/>
          <w:id w:val="-2080890224"/>
          <w:placeholder>
            <w:docPart w:val="DefaultPlaceholder_-1854013440"/>
          </w:placeholder>
        </w:sdtPr>
        <w:sdtEndPr/>
        <w:sdtContent>
          <w:r w:rsidR="00AC0D67" w:rsidRPr="00642B8F">
            <w:rPr>
              <w:rFonts w:ascii="Times New Roman" w:hAnsi="Times New Roman" w:cs="Times New Roman"/>
              <w:color w:val="000000"/>
              <w:lang w:val="en-US"/>
            </w:rPr>
            <w:t>[10]</w:t>
          </w:r>
        </w:sdtContent>
      </w:sdt>
      <w:r w:rsidR="0096224D" w:rsidRPr="00642B8F">
        <w:rPr>
          <w:rFonts w:ascii="Times New Roman" w:hAnsi="Times New Roman" w:cs="Times New Roman"/>
          <w:lang w:val="en-US"/>
        </w:rPr>
        <w:t>.</w:t>
      </w:r>
      <w:r w:rsidR="005C0411" w:rsidRPr="00642B8F">
        <w:rPr>
          <w:rFonts w:ascii="Times New Roman" w:hAnsi="Times New Roman" w:cs="Times New Roman"/>
          <w:lang w:val="en-US"/>
        </w:rPr>
        <w:t xml:space="preserve"> The </w:t>
      </w:r>
      <w:r w:rsidR="00C8012D" w:rsidRPr="00642B8F">
        <w:rPr>
          <w:rFonts w:ascii="Times New Roman" w:hAnsi="Times New Roman" w:cs="Times New Roman"/>
          <w:lang w:val="en-US"/>
        </w:rPr>
        <w:t>non-</w:t>
      </w:r>
      <w:r w:rsidR="00642B8F" w:rsidRPr="00642B8F">
        <w:rPr>
          <w:rFonts w:ascii="Times New Roman" w:hAnsi="Times New Roman" w:cs="Times New Roman"/>
          <w:lang w:val="en-US"/>
        </w:rPr>
        <w:t>anesthesia</w:t>
      </w:r>
      <w:r w:rsidR="005C0411" w:rsidRPr="00642B8F">
        <w:rPr>
          <w:rFonts w:ascii="Times New Roman" w:hAnsi="Times New Roman" w:cs="Times New Roman"/>
          <w:lang w:val="en-US"/>
        </w:rPr>
        <w:t xml:space="preserve"> related 77 arrests were </w:t>
      </w:r>
      <w:r w:rsidR="00D8048B" w:rsidRPr="00642B8F">
        <w:rPr>
          <w:rFonts w:ascii="Times New Roman" w:hAnsi="Times New Roman" w:cs="Times New Roman"/>
          <w:lang w:val="en-US"/>
        </w:rPr>
        <w:t xml:space="preserve">not discussed in this paper. </w:t>
      </w:r>
      <w:r w:rsidR="005C0411" w:rsidRPr="00642B8F">
        <w:rPr>
          <w:rFonts w:ascii="Times New Roman" w:hAnsi="Times New Roman" w:cs="Times New Roman"/>
          <w:lang w:val="en-US"/>
        </w:rPr>
        <w:t xml:space="preserve"> </w:t>
      </w:r>
    </w:p>
    <w:p w14:paraId="56B4129A" w14:textId="1B7AE6B5" w:rsidR="00E57A6B" w:rsidRPr="00642B8F" w:rsidRDefault="0019135E" w:rsidP="006F4223">
      <w:pPr>
        <w:spacing w:line="360" w:lineRule="auto"/>
        <w:rPr>
          <w:rFonts w:ascii="Times New Roman" w:hAnsi="Times New Roman" w:cs="Times New Roman"/>
          <w:lang w:val="en-US"/>
        </w:rPr>
      </w:pPr>
      <w:r w:rsidRPr="00642B8F">
        <w:rPr>
          <w:rFonts w:ascii="Times New Roman" w:hAnsi="Times New Roman" w:cs="Times New Roman"/>
          <w:lang w:val="en-US"/>
        </w:rPr>
        <w:t>We</w:t>
      </w:r>
      <w:r w:rsidR="005D37A2" w:rsidRPr="00642B8F">
        <w:rPr>
          <w:rFonts w:ascii="Times New Roman" w:hAnsi="Times New Roman" w:cs="Times New Roman"/>
          <w:lang w:val="en-US"/>
        </w:rPr>
        <w:t xml:space="preserve"> </w:t>
      </w:r>
      <w:r w:rsidR="00386B60" w:rsidRPr="00642B8F">
        <w:rPr>
          <w:rFonts w:ascii="Times New Roman" w:hAnsi="Times New Roman" w:cs="Times New Roman"/>
          <w:lang w:val="en-US"/>
        </w:rPr>
        <w:t xml:space="preserve">found </w:t>
      </w:r>
      <w:r w:rsidR="002663FB" w:rsidRPr="00642B8F">
        <w:rPr>
          <w:rFonts w:ascii="Times New Roman" w:hAnsi="Times New Roman" w:cs="Times New Roman"/>
          <w:lang w:val="en-US"/>
        </w:rPr>
        <w:t xml:space="preserve">3 </w:t>
      </w:r>
      <w:r w:rsidR="00B12984" w:rsidRPr="00642B8F">
        <w:rPr>
          <w:rFonts w:ascii="Times New Roman" w:hAnsi="Times New Roman" w:cs="Times New Roman"/>
          <w:lang w:val="en-US"/>
        </w:rPr>
        <w:t>cases</w:t>
      </w:r>
      <w:r w:rsidR="005127E6" w:rsidRPr="00642B8F">
        <w:rPr>
          <w:rFonts w:ascii="Times New Roman" w:hAnsi="Times New Roman" w:cs="Times New Roman"/>
          <w:lang w:val="en-US"/>
        </w:rPr>
        <w:t xml:space="preserve"> with explained causes</w:t>
      </w:r>
      <w:r w:rsidR="00207B07" w:rsidRPr="00642B8F">
        <w:rPr>
          <w:rFonts w:ascii="Times New Roman" w:hAnsi="Times New Roman" w:cs="Times New Roman"/>
          <w:lang w:val="en-US"/>
        </w:rPr>
        <w:t>;</w:t>
      </w:r>
      <w:r w:rsidR="00930FDE" w:rsidRPr="00642B8F">
        <w:rPr>
          <w:rFonts w:ascii="Times New Roman" w:hAnsi="Times New Roman" w:cs="Times New Roman"/>
          <w:lang w:val="en-US"/>
        </w:rPr>
        <w:t xml:space="preserve"> peripartum</w:t>
      </w:r>
      <w:r w:rsidR="00B12984" w:rsidRPr="00642B8F">
        <w:rPr>
          <w:rFonts w:ascii="Times New Roman" w:hAnsi="Times New Roman" w:cs="Times New Roman"/>
          <w:lang w:val="en-US"/>
        </w:rPr>
        <w:t xml:space="preserve"> cardiomyopathy, myocarditis and </w:t>
      </w:r>
      <w:r w:rsidR="00E824C6" w:rsidRPr="00642B8F">
        <w:rPr>
          <w:rFonts w:ascii="Times New Roman" w:hAnsi="Times New Roman" w:cs="Times New Roman"/>
          <w:lang w:val="en-US"/>
        </w:rPr>
        <w:t>ischemic heart disease</w:t>
      </w:r>
      <w:r w:rsidR="00207B07" w:rsidRPr="00642B8F">
        <w:rPr>
          <w:rFonts w:ascii="Times New Roman" w:hAnsi="Times New Roman" w:cs="Times New Roman"/>
          <w:lang w:val="en-US"/>
        </w:rPr>
        <w:t xml:space="preserve"> where the role of autopsy is </w:t>
      </w:r>
      <w:r w:rsidR="00413C82" w:rsidRPr="00642B8F">
        <w:rPr>
          <w:rFonts w:ascii="Times New Roman" w:hAnsi="Times New Roman" w:cs="Times New Roman"/>
          <w:lang w:val="en-US"/>
        </w:rPr>
        <w:t>essential in</w:t>
      </w:r>
      <w:r w:rsidR="00207B07" w:rsidRPr="00642B8F">
        <w:rPr>
          <w:rFonts w:ascii="Times New Roman" w:hAnsi="Times New Roman" w:cs="Times New Roman"/>
          <w:lang w:val="en-US"/>
        </w:rPr>
        <w:t xml:space="preserve"> explaining </w:t>
      </w:r>
      <w:r w:rsidR="00C7379D" w:rsidRPr="00642B8F">
        <w:rPr>
          <w:rFonts w:ascii="Times New Roman" w:hAnsi="Times New Roman" w:cs="Times New Roman"/>
          <w:lang w:val="en-US"/>
        </w:rPr>
        <w:t xml:space="preserve">an underlying cardiac cause which is vital </w:t>
      </w:r>
      <w:r w:rsidR="005F6E2F" w:rsidRPr="00642B8F">
        <w:rPr>
          <w:rFonts w:ascii="Times New Roman" w:hAnsi="Times New Roman" w:cs="Times New Roman"/>
          <w:lang w:val="en-US"/>
        </w:rPr>
        <w:t>to allow</w:t>
      </w:r>
      <w:r w:rsidR="00C7379D" w:rsidRPr="00642B8F">
        <w:rPr>
          <w:rFonts w:ascii="Times New Roman" w:hAnsi="Times New Roman" w:cs="Times New Roman"/>
          <w:lang w:val="en-US"/>
        </w:rPr>
        <w:t xml:space="preserve"> the surgical</w:t>
      </w:r>
      <w:r w:rsidR="00781188" w:rsidRPr="00642B8F">
        <w:rPr>
          <w:rFonts w:ascii="Times New Roman" w:hAnsi="Times New Roman" w:cs="Times New Roman"/>
          <w:lang w:val="en-US"/>
        </w:rPr>
        <w:t xml:space="preserve"> and </w:t>
      </w:r>
      <w:r w:rsidR="00642B8F" w:rsidRPr="00642B8F">
        <w:rPr>
          <w:rFonts w:ascii="Times New Roman" w:hAnsi="Times New Roman" w:cs="Times New Roman"/>
          <w:lang w:val="en-US"/>
        </w:rPr>
        <w:t>an aesthetic</w:t>
      </w:r>
      <w:r w:rsidR="00781188" w:rsidRPr="00642B8F">
        <w:rPr>
          <w:rFonts w:ascii="Times New Roman" w:hAnsi="Times New Roman" w:cs="Times New Roman"/>
          <w:lang w:val="en-US"/>
        </w:rPr>
        <w:t xml:space="preserve"> </w:t>
      </w:r>
      <w:r w:rsidR="00C7379D" w:rsidRPr="00642B8F">
        <w:rPr>
          <w:rFonts w:ascii="Times New Roman" w:hAnsi="Times New Roman" w:cs="Times New Roman"/>
          <w:lang w:val="en-US"/>
        </w:rPr>
        <w:t>team</w:t>
      </w:r>
      <w:r w:rsidR="005F6E2F" w:rsidRPr="00642B8F">
        <w:rPr>
          <w:rFonts w:ascii="Times New Roman" w:hAnsi="Times New Roman" w:cs="Times New Roman"/>
          <w:lang w:val="en-US"/>
        </w:rPr>
        <w:t xml:space="preserve"> explain the arrest to the family</w:t>
      </w:r>
      <w:r w:rsidR="00C7379D" w:rsidRPr="00642B8F">
        <w:rPr>
          <w:rFonts w:ascii="Times New Roman" w:hAnsi="Times New Roman" w:cs="Times New Roman"/>
          <w:lang w:val="en-US"/>
        </w:rPr>
        <w:t xml:space="preserve">. It also shows that these conditions can be asymptomatic prior to surgery. </w:t>
      </w:r>
      <w:r w:rsidR="00E57A6B" w:rsidRPr="00642B8F">
        <w:rPr>
          <w:rFonts w:ascii="Times New Roman" w:hAnsi="Times New Roman" w:cs="Times New Roman"/>
          <w:lang w:val="en-US"/>
        </w:rPr>
        <w:t xml:space="preserve">The risk of </w:t>
      </w:r>
      <w:r w:rsidR="004427F1" w:rsidRPr="00642B8F">
        <w:rPr>
          <w:rFonts w:ascii="Times New Roman" w:hAnsi="Times New Roman" w:cs="Times New Roman"/>
          <w:lang w:val="en-US"/>
        </w:rPr>
        <w:t>SCD</w:t>
      </w:r>
      <w:r w:rsidR="00E57A6B" w:rsidRPr="00642B8F">
        <w:rPr>
          <w:rFonts w:ascii="Times New Roman" w:hAnsi="Times New Roman" w:cs="Times New Roman"/>
          <w:lang w:val="en-US"/>
        </w:rPr>
        <w:t xml:space="preserve"> in </w:t>
      </w:r>
      <w:r w:rsidR="00642B8F" w:rsidRPr="00642B8F">
        <w:rPr>
          <w:rFonts w:ascii="Times New Roman" w:hAnsi="Times New Roman" w:cs="Times New Roman"/>
          <w:lang w:val="en-US"/>
        </w:rPr>
        <w:t>anesthesia</w:t>
      </w:r>
      <w:r w:rsidR="00E57A6B" w:rsidRPr="00642B8F">
        <w:rPr>
          <w:rFonts w:ascii="Times New Roman" w:hAnsi="Times New Roman" w:cs="Times New Roman"/>
          <w:lang w:val="en-US"/>
        </w:rPr>
        <w:t xml:space="preserve"> is well known in </w:t>
      </w:r>
      <w:r w:rsidR="00604CE7" w:rsidRPr="00642B8F">
        <w:rPr>
          <w:rFonts w:ascii="Times New Roman" w:hAnsi="Times New Roman" w:cs="Times New Roman"/>
          <w:lang w:val="en-US"/>
        </w:rPr>
        <w:t>i</w:t>
      </w:r>
      <w:r w:rsidR="00E57A6B" w:rsidRPr="00642B8F">
        <w:rPr>
          <w:rFonts w:ascii="Times New Roman" w:hAnsi="Times New Roman" w:cs="Times New Roman"/>
          <w:lang w:val="en-US"/>
        </w:rPr>
        <w:t xml:space="preserve">schemic </w:t>
      </w:r>
      <w:r w:rsidR="00604CE7" w:rsidRPr="00642B8F">
        <w:rPr>
          <w:rFonts w:ascii="Times New Roman" w:hAnsi="Times New Roman" w:cs="Times New Roman"/>
          <w:lang w:val="en-US"/>
        </w:rPr>
        <w:t>h</w:t>
      </w:r>
      <w:r w:rsidR="00E57A6B" w:rsidRPr="00642B8F">
        <w:rPr>
          <w:rFonts w:ascii="Times New Roman" w:hAnsi="Times New Roman" w:cs="Times New Roman"/>
          <w:lang w:val="en-US"/>
        </w:rPr>
        <w:t xml:space="preserve">eart </w:t>
      </w:r>
      <w:r w:rsidR="00604CE7" w:rsidRPr="00642B8F">
        <w:rPr>
          <w:rFonts w:ascii="Times New Roman" w:hAnsi="Times New Roman" w:cs="Times New Roman"/>
          <w:lang w:val="en-US"/>
        </w:rPr>
        <w:t>d</w:t>
      </w:r>
      <w:r w:rsidR="00E57A6B" w:rsidRPr="00642B8F">
        <w:rPr>
          <w:rFonts w:ascii="Times New Roman" w:hAnsi="Times New Roman" w:cs="Times New Roman"/>
          <w:lang w:val="en-US"/>
        </w:rPr>
        <w:t xml:space="preserve">isease, </w:t>
      </w:r>
      <w:r w:rsidR="00604CE7" w:rsidRPr="00642B8F">
        <w:rPr>
          <w:rFonts w:ascii="Times New Roman" w:hAnsi="Times New Roman" w:cs="Times New Roman"/>
          <w:lang w:val="en-US"/>
        </w:rPr>
        <w:t>c</w:t>
      </w:r>
      <w:r w:rsidR="00E57A6B" w:rsidRPr="00642B8F">
        <w:rPr>
          <w:rFonts w:ascii="Times New Roman" w:hAnsi="Times New Roman" w:cs="Times New Roman"/>
          <w:lang w:val="en-US"/>
        </w:rPr>
        <w:t>ardiomyopathies and myocarditis</w:t>
      </w:r>
      <w:r w:rsidR="00742F58" w:rsidRPr="00642B8F">
        <w:rPr>
          <w:rFonts w:ascii="Times New Roman" w:hAnsi="Times New Roman" w:cs="Times New Roman"/>
          <w:lang w:val="en-US"/>
        </w:rPr>
        <w:t>.</w:t>
      </w:r>
    </w:p>
    <w:p w14:paraId="3E20B68E" w14:textId="36EE148E" w:rsidR="009A0AA8" w:rsidRPr="00642B8F" w:rsidRDefault="005F6E2F" w:rsidP="006F4223">
      <w:pPr>
        <w:spacing w:line="360" w:lineRule="auto"/>
        <w:rPr>
          <w:rFonts w:ascii="Times New Roman" w:hAnsi="Times New Roman" w:cs="Times New Roman"/>
          <w:lang w:val="en-US"/>
        </w:rPr>
      </w:pPr>
      <w:r w:rsidRPr="00642B8F">
        <w:rPr>
          <w:rFonts w:ascii="Times New Roman" w:hAnsi="Times New Roman" w:cs="Times New Roman"/>
          <w:lang w:val="en-US"/>
        </w:rPr>
        <w:t>Four</w:t>
      </w:r>
      <w:r w:rsidR="00E57A6B" w:rsidRPr="00642B8F">
        <w:rPr>
          <w:rFonts w:ascii="Times New Roman" w:hAnsi="Times New Roman" w:cs="Times New Roman"/>
          <w:lang w:val="en-US"/>
        </w:rPr>
        <w:t xml:space="preserve"> </w:t>
      </w:r>
      <w:r w:rsidRPr="00642B8F">
        <w:rPr>
          <w:rFonts w:ascii="Times New Roman" w:hAnsi="Times New Roman" w:cs="Times New Roman"/>
          <w:lang w:val="en-US"/>
        </w:rPr>
        <w:t>had</w:t>
      </w:r>
      <w:r w:rsidR="00E57A6B" w:rsidRPr="00642B8F">
        <w:rPr>
          <w:rFonts w:ascii="Times New Roman" w:hAnsi="Times New Roman" w:cs="Times New Roman"/>
          <w:lang w:val="en-US"/>
        </w:rPr>
        <w:t xml:space="preserve"> morphologically normal hearts with no </w:t>
      </w:r>
      <w:r w:rsidR="00E55B6C" w:rsidRPr="00642B8F">
        <w:rPr>
          <w:rFonts w:ascii="Times New Roman" w:hAnsi="Times New Roman" w:cs="Times New Roman"/>
          <w:lang w:val="en-US"/>
        </w:rPr>
        <w:t>apparent</w:t>
      </w:r>
      <w:r w:rsidR="00E57A6B" w:rsidRPr="00642B8F">
        <w:rPr>
          <w:rFonts w:ascii="Times New Roman" w:hAnsi="Times New Roman" w:cs="Times New Roman"/>
          <w:lang w:val="en-US"/>
        </w:rPr>
        <w:t xml:space="preserve"> cardiovascular </w:t>
      </w:r>
      <w:r w:rsidR="005E2A81" w:rsidRPr="00642B8F">
        <w:rPr>
          <w:rFonts w:ascii="Times New Roman" w:hAnsi="Times New Roman" w:cs="Times New Roman"/>
          <w:lang w:val="en-US"/>
        </w:rPr>
        <w:t>disease</w:t>
      </w:r>
      <w:r w:rsidRPr="00642B8F">
        <w:rPr>
          <w:rFonts w:ascii="Times New Roman" w:hAnsi="Times New Roman" w:cs="Times New Roman"/>
          <w:lang w:val="en-US"/>
        </w:rPr>
        <w:t xml:space="preserve"> and no other cause found at autopsy</w:t>
      </w:r>
      <w:r w:rsidR="00742F58" w:rsidRPr="00642B8F">
        <w:rPr>
          <w:rFonts w:ascii="Times New Roman" w:hAnsi="Times New Roman" w:cs="Times New Roman"/>
          <w:lang w:val="en-US"/>
        </w:rPr>
        <w:t xml:space="preserve">, </w:t>
      </w:r>
      <w:r w:rsidRPr="00642B8F">
        <w:rPr>
          <w:rFonts w:ascii="Times New Roman" w:hAnsi="Times New Roman" w:cs="Times New Roman"/>
          <w:lang w:val="en-US"/>
        </w:rPr>
        <w:t>on toxicology</w:t>
      </w:r>
      <w:r w:rsidR="00742F58" w:rsidRPr="00642B8F">
        <w:rPr>
          <w:rFonts w:ascii="Times New Roman" w:hAnsi="Times New Roman" w:cs="Times New Roman"/>
          <w:lang w:val="en-US"/>
        </w:rPr>
        <w:t xml:space="preserve"> or mast cell tryptase</w:t>
      </w:r>
      <w:r w:rsidR="005E2A81" w:rsidRPr="00642B8F">
        <w:rPr>
          <w:rFonts w:ascii="Times New Roman" w:hAnsi="Times New Roman" w:cs="Times New Roman"/>
          <w:lang w:val="en-US"/>
        </w:rPr>
        <w:t>.</w:t>
      </w:r>
      <w:r w:rsidR="00742F58" w:rsidRPr="00642B8F">
        <w:rPr>
          <w:rFonts w:ascii="Times New Roman" w:hAnsi="Times New Roman" w:cs="Times New Roman"/>
          <w:lang w:val="en-US"/>
        </w:rPr>
        <w:t xml:space="preserve"> No </w:t>
      </w:r>
      <w:r w:rsidR="00642B8F" w:rsidRPr="00642B8F">
        <w:rPr>
          <w:rFonts w:ascii="Times New Roman" w:hAnsi="Times New Roman" w:cs="Times New Roman"/>
          <w:lang w:val="en-US"/>
        </w:rPr>
        <w:t>anesthesia</w:t>
      </w:r>
      <w:r w:rsidR="00742F58" w:rsidRPr="00642B8F">
        <w:rPr>
          <w:rFonts w:ascii="Times New Roman" w:hAnsi="Times New Roman" w:cs="Times New Roman"/>
          <w:lang w:val="en-US"/>
        </w:rPr>
        <w:t xml:space="preserve"> related cause of </w:t>
      </w:r>
      <w:r w:rsidR="00742F58" w:rsidRPr="00642B8F">
        <w:rPr>
          <w:rFonts w:ascii="Times New Roman" w:hAnsi="Times New Roman" w:cs="Times New Roman"/>
          <w:lang w:val="en-US"/>
        </w:rPr>
        <w:lastRenderedPageBreak/>
        <w:t>death was identified.</w:t>
      </w:r>
      <w:r w:rsidR="005E2A81" w:rsidRPr="00642B8F">
        <w:rPr>
          <w:rFonts w:ascii="Times New Roman" w:hAnsi="Times New Roman" w:cs="Times New Roman"/>
          <w:lang w:val="en-US"/>
        </w:rPr>
        <w:t xml:space="preserve"> Three</w:t>
      </w:r>
      <w:r w:rsidR="00BC45E0" w:rsidRPr="00642B8F">
        <w:rPr>
          <w:rFonts w:ascii="Times New Roman" w:hAnsi="Times New Roman" w:cs="Times New Roman"/>
          <w:lang w:val="en-US"/>
        </w:rPr>
        <w:t xml:space="preserve"> of</w:t>
      </w:r>
      <w:r w:rsidR="00794147" w:rsidRPr="00642B8F">
        <w:rPr>
          <w:rFonts w:ascii="Times New Roman" w:hAnsi="Times New Roman" w:cs="Times New Roman"/>
          <w:lang w:val="en-US"/>
        </w:rPr>
        <w:t xml:space="preserve"> them died during the </w:t>
      </w:r>
      <w:r w:rsidR="00642B8F" w:rsidRPr="00642B8F">
        <w:rPr>
          <w:rFonts w:ascii="Times New Roman" w:hAnsi="Times New Roman" w:cs="Times New Roman"/>
          <w:lang w:val="en-US"/>
        </w:rPr>
        <w:t>anesthesia</w:t>
      </w:r>
      <w:r w:rsidR="00794147" w:rsidRPr="00642B8F">
        <w:rPr>
          <w:rFonts w:ascii="Times New Roman" w:hAnsi="Times New Roman" w:cs="Times New Roman"/>
          <w:lang w:val="en-US"/>
        </w:rPr>
        <w:t xml:space="preserve"> and one died </w:t>
      </w:r>
      <w:r w:rsidR="005C0411" w:rsidRPr="00642B8F">
        <w:rPr>
          <w:rFonts w:ascii="Times New Roman" w:hAnsi="Times New Roman" w:cs="Times New Roman"/>
          <w:lang w:val="en-US"/>
        </w:rPr>
        <w:t xml:space="preserve">a </w:t>
      </w:r>
      <w:r w:rsidR="00794147" w:rsidRPr="00642B8F">
        <w:rPr>
          <w:rFonts w:ascii="Times New Roman" w:hAnsi="Times New Roman" w:cs="Times New Roman"/>
          <w:lang w:val="en-US"/>
        </w:rPr>
        <w:t xml:space="preserve">few days later as a </w:t>
      </w:r>
      <w:r w:rsidR="00576BBB" w:rsidRPr="00642B8F">
        <w:rPr>
          <w:rFonts w:ascii="Times New Roman" w:hAnsi="Times New Roman" w:cs="Times New Roman"/>
          <w:lang w:val="en-US"/>
        </w:rPr>
        <w:t xml:space="preserve">late </w:t>
      </w:r>
      <w:r w:rsidR="00794147" w:rsidRPr="00642B8F">
        <w:rPr>
          <w:rFonts w:ascii="Times New Roman" w:hAnsi="Times New Roman" w:cs="Times New Roman"/>
          <w:lang w:val="en-US"/>
        </w:rPr>
        <w:t xml:space="preserve">complication of </w:t>
      </w:r>
      <w:r w:rsidRPr="00642B8F">
        <w:rPr>
          <w:rFonts w:ascii="Times New Roman" w:hAnsi="Times New Roman" w:cs="Times New Roman"/>
          <w:lang w:val="en-US"/>
        </w:rPr>
        <w:t>arrest</w:t>
      </w:r>
      <w:r w:rsidR="00794147" w:rsidRPr="00642B8F">
        <w:rPr>
          <w:rFonts w:ascii="Times New Roman" w:hAnsi="Times New Roman" w:cs="Times New Roman"/>
          <w:lang w:val="en-US"/>
        </w:rPr>
        <w:t xml:space="preserve">. </w:t>
      </w:r>
      <w:r w:rsidR="002B61FD" w:rsidRPr="00642B8F">
        <w:rPr>
          <w:rFonts w:ascii="Times New Roman" w:hAnsi="Times New Roman" w:cs="Times New Roman"/>
          <w:lang w:val="en-US"/>
        </w:rPr>
        <w:t>This raises the possibility of</w:t>
      </w:r>
      <w:r w:rsidR="00742F58" w:rsidRPr="00642B8F">
        <w:rPr>
          <w:rFonts w:ascii="Times New Roman" w:hAnsi="Times New Roman" w:cs="Times New Roman"/>
          <w:lang w:val="en-US"/>
        </w:rPr>
        <w:t xml:space="preserve"> </w:t>
      </w:r>
      <w:r w:rsidR="0010565E" w:rsidRPr="00642B8F">
        <w:rPr>
          <w:rFonts w:ascii="Times New Roman" w:hAnsi="Times New Roman" w:cs="Times New Roman"/>
          <w:lang w:val="en-US"/>
        </w:rPr>
        <w:t xml:space="preserve">cardiac ion </w:t>
      </w:r>
      <w:r w:rsidR="002B61FD" w:rsidRPr="00642B8F">
        <w:rPr>
          <w:rFonts w:ascii="Times New Roman" w:hAnsi="Times New Roman" w:cs="Times New Roman"/>
          <w:lang w:val="en-US"/>
        </w:rPr>
        <w:t>channelopathies</w:t>
      </w:r>
      <w:r w:rsidR="00742F58" w:rsidRPr="00642B8F">
        <w:rPr>
          <w:rFonts w:ascii="Times New Roman" w:hAnsi="Times New Roman" w:cs="Times New Roman"/>
          <w:lang w:val="en-US"/>
        </w:rPr>
        <w:t xml:space="preserve"> which are a diagnosis of exclusion.</w:t>
      </w:r>
    </w:p>
    <w:p w14:paraId="08083FE1" w14:textId="557C785A" w:rsidR="00651A14" w:rsidRPr="00642B8F" w:rsidRDefault="00127438" w:rsidP="006F4223">
      <w:pPr>
        <w:spacing w:line="360" w:lineRule="auto"/>
        <w:rPr>
          <w:rFonts w:ascii="Times New Roman" w:hAnsi="Times New Roman" w:cs="Times New Roman"/>
          <w:lang w:val="en-US"/>
        </w:rPr>
      </w:pPr>
      <w:r w:rsidRPr="00642B8F">
        <w:rPr>
          <w:rFonts w:ascii="Times New Roman" w:hAnsi="Times New Roman" w:cs="Times New Roman"/>
          <w:lang w:val="en-US"/>
        </w:rPr>
        <w:t xml:space="preserve">Ion channelopathies are a group of rare genetic conditions, </w:t>
      </w:r>
      <w:r w:rsidR="003B7789" w:rsidRPr="00642B8F">
        <w:rPr>
          <w:rFonts w:ascii="Times New Roman" w:hAnsi="Times New Roman" w:cs="Times New Roman"/>
          <w:lang w:val="en-US"/>
        </w:rPr>
        <w:t xml:space="preserve">affecting </w:t>
      </w:r>
      <w:r w:rsidR="005F6E2F" w:rsidRPr="00642B8F">
        <w:rPr>
          <w:rFonts w:ascii="Times New Roman" w:hAnsi="Times New Roman" w:cs="Times New Roman"/>
          <w:lang w:val="en-US"/>
        </w:rPr>
        <w:t xml:space="preserve">the cardiac </w:t>
      </w:r>
      <w:r w:rsidR="003B7789" w:rsidRPr="00642B8F">
        <w:rPr>
          <w:rFonts w:ascii="Times New Roman" w:hAnsi="Times New Roman" w:cs="Times New Roman"/>
          <w:lang w:val="en-US"/>
        </w:rPr>
        <w:t>ion</w:t>
      </w:r>
      <w:r w:rsidRPr="00642B8F">
        <w:rPr>
          <w:rFonts w:ascii="Times New Roman" w:hAnsi="Times New Roman" w:cs="Times New Roman"/>
          <w:lang w:val="en-US"/>
        </w:rPr>
        <w:t xml:space="preserve"> channels</w:t>
      </w:r>
      <w:r w:rsidR="00D92E93" w:rsidRPr="00642B8F">
        <w:rPr>
          <w:rFonts w:ascii="Times New Roman" w:hAnsi="Times New Roman" w:cs="Times New Roman"/>
          <w:lang w:val="en-US"/>
        </w:rPr>
        <w:t xml:space="preserve">: </w:t>
      </w:r>
      <w:r w:rsidR="00A43944" w:rsidRPr="00642B8F">
        <w:rPr>
          <w:rFonts w:ascii="Times New Roman" w:hAnsi="Times New Roman" w:cs="Times New Roman"/>
          <w:lang w:val="en-US"/>
        </w:rPr>
        <w:t xml:space="preserve"> </w:t>
      </w:r>
      <w:r w:rsidR="009C5F6F" w:rsidRPr="00642B8F">
        <w:rPr>
          <w:rFonts w:ascii="Times New Roman" w:hAnsi="Times New Roman" w:cs="Times New Roman"/>
          <w:lang w:val="en-US"/>
        </w:rPr>
        <w:t xml:space="preserve">Brugada syndrome, Long Q-T </w:t>
      </w:r>
      <w:r w:rsidRPr="00642B8F">
        <w:rPr>
          <w:rFonts w:ascii="Times New Roman" w:hAnsi="Times New Roman" w:cs="Times New Roman"/>
          <w:lang w:val="en-US"/>
        </w:rPr>
        <w:t>syndrome, short</w:t>
      </w:r>
      <w:r w:rsidR="004B7EC4" w:rsidRPr="00642B8F">
        <w:rPr>
          <w:rFonts w:ascii="Times New Roman" w:hAnsi="Times New Roman" w:cs="Times New Roman"/>
          <w:lang w:val="en-US"/>
        </w:rPr>
        <w:t xml:space="preserve"> Q-T </w:t>
      </w:r>
      <w:r w:rsidRPr="00642B8F">
        <w:rPr>
          <w:rFonts w:ascii="Times New Roman" w:hAnsi="Times New Roman" w:cs="Times New Roman"/>
          <w:lang w:val="en-US"/>
        </w:rPr>
        <w:t>syndrome</w:t>
      </w:r>
      <w:r w:rsidR="00D315AD" w:rsidRPr="00642B8F">
        <w:rPr>
          <w:rFonts w:ascii="Times New Roman" w:hAnsi="Times New Roman" w:cs="Times New Roman"/>
          <w:lang w:val="en-US"/>
        </w:rPr>
        <w:t>, Catecholamine-induced polymorphic ventricular tachyarrhythmia</w:t>
      </w:r>
      <w:r w:rsidRPr="00642B8F">
        <w:rPr>
          <w:rFonts w:ascii="Times New Roman" w:hAnsi="Times New Roman" w:cs="Times New Roman"/>
          <w:lang w:val="en-US"/>
        </w:rPr>
        <w:t xml:space="preserve">. They </w:t>
      </w:r>
      <w:r w:rsidR="00B25071" w:rsidRPr="00642B8F">
        <w:rPr>
          <w:rFonts w:ascii="Times New Roman" w:hAnsi="Times New Roman" w:cs="Times New Roman"/>
          <w:lang w:val="en-US"/>
        </w:rPr>
        <w:t xml:space="preserve">are </w:t>
      </w:r>
      <w:r w:rsidRPr="00642B8F">
        <w:rPr>
          <w:rFonts w:ascii="Times New Roman" w:hAnsi="Times New Roman" w:cs="Times New Roman"/>
          <w:lang w:val="en-US"/>
        </w:rPr>
        <w:t xml:space="preserve">well documented in adults and children </w:t>
      </w:r>
      <w:r w:rsidR="00BF3D17" w:rsidRPr="00642B8F">
        <w:rPr>
          <w:rFonts w:ascii="Times New Roman" w:hAnsi="Times New Roman" w:cs="Times New Roman"/>
          <w:lang w:val="en-US"/>
        </w:rPr>
        <w:t>with structurally normal hearts</w:t>
      </w:r>
      <w:r w:rsidR="00A26376" w:rsidRPr="00642B8F">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"/>
          <w:id w:val="-1168404044"/>
          <w:placeholder>
            <w:docPart w:val="DefaultPlaceholder_-1854013440"/>
          </w:placeholder>
        </w:sdtPr>
        <w:sdtEndPr/>
        <w:sdtContent>
          <w:r w:rsidR="00AC0D67" w:rsidRPr="00642B8F">
            <w:rPr>
              <w:rFonts w:ascii="Times New Roman" w:hAnsi="Times New Roman" w:cs="Times New Roman"/>
              <w:color w:val="000000"/>
              <w:lang w:val="en-US"/>
            </w:rPr>
            <w:t>[5]</w:t>
          </w:r>
        </w:sdtContent>
      </w:sdt>
      <w:r w:rsidR="00ED2993" w:rsidRPr="00642B8F">
        <w:rPr>
          <w:rFonts w:ascii="Times New Roman" w:hAnsi="Times New Roman" w:cs="Times New Roman"/>
          <w:lang w:val="en-US"/>
        </w:rPr>
        <w:t xml:space="preserve">. </w:t>
      </w:r>
      <w:r w:rsidR="00F209D8" w:rsidRPr="00642B8F">
        <w:rPr>
          <w:rFonts w:ascii="Times New Roman" w:hAnsi="Times New Roman" w:cs="Times New Roman"/>
          <w:lang w:val="en-US"/>
        </w:rPr>
        <w:t xml:space="preserve">Numerous medications used in </w:t>
      </w:r>
      <w:r w:rsidR="00642B8F" w:rsidRPr="00642B8F">
        <w:rPr>
          <w:rFonts w:ascii="Times New Roman" w:hAnsi="Times New Roman" w:cs="Times New Roman"/>
          <w:lang w:val="en-US"/>
        </w:rPr>
        <w:t>anesthesia</w:t>
      </w:r>
      <w:r w:rsidR="00F209D8" w:rsidRPr="00642B8F">
        <w:rPr>
          <w:rFonts w:ascii="Times New Roman" w:hAnsi="Times New Roman" w:cs="Times New Roman"/>
          <w:lang w:val="en-US"/>
        </w:rPr>
        <w:t xml:space="preserve"> </w:t>
      </w:r>
      <w:r w:rsidR="005D3F33" w:rsidRPr="00642B8F">
        <w:rPr>
          <w:rFonts w:ascii="Times New Roman" w:hAnsi="Times New Roman" w:cs="Times New Roman"/>
          <w:lang w:val="en-US"/>
        </w:rPr>
        <w:t>are</w:t>
      </w:r>
      <w:r w:rsidR="00F209D8" w:rsidRPr="00642B8F">
        <w:rPr>
          <w:rFonts w:ascii="Times New Roman" w:hAnsi="Times New Roman" w:cs="Times New Roman"/>
          <w:lang w:val="en-US"/>
        </w:rPr>
        <w:t xml:space="preserve"> recognized </w:t>
      </w:r>
      <w:r w:rsidR="005F6E2F" w:rsidRPr="00642B8F">
        <w:rPr>
          <w:rFonts w:ascii="Times New Roman" w:hAnsi="Times New Roman" w:cs="Times New Roman"/>
          <w:lang w:val="en-US"/>
        </w:rPr>
        <w:t>to</w:t>
      </w:r>
      <w:r w:rsidR="00F209D8" w:rsidRPr="00642B8F">
        <w:rPr>
          <w:rFonts w:ascii="Times New Roman" w:hAnsi="Times New Roman" w:cs="Times New Roman"/>
          <w:lang w:val="en-US"/>
        </w:rPr>
        <w:t xml:space="preserve"> prolong</w:t>
      </w:r>
      <w:r w:rsidR="005F6E2F" w:rsidRPr="00642B8F">
        <w:rPr>
          <w:rFonts w:ascii="Times New Roman" w:hAnsi="Times New Roman" w:cs="Times New Roman"/>
          <w:lang w:val="en-US"/>
        </w:rPr>
        <w:t>ed</w:t>
      </w:r>
      <w:r w:rsidR="00F209D8" w:rsidRPr="00642B8F">
        <w:rPr>
          <w:rFonts w:ascii="Times New Roman" w:hAnsi="Times New Roman" w:cs="Times New Roman"/>
          <w:lang w:val="en-US"/>
        </w:rPr>
        <w:t xml:space="preserve"> QT interval </w:t>
      </w:r>
      <w:sdt>
        <w:sdtPr>
          <w:rPr>
            <w:rFonts w:ascii="Times New Roman" w:hAnsi="Times New Roman" w:cs="Times New Roman"/>
            <w:color w:val="000000"/>
            <w:lang w:val="en-US"/>
          </w:rPr>
          <w:tag w:val="MENDELEY_CITATION_v3_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"/>
          <w:id w:val="-1014453961"/>
          <w:placeholder>
            <w:docPart w:val="DefaultPlaceholder_-1854013440"/>
          </w:placeholder>
        </w:sdtPr>
        <w:sdtEndPr/>
        <w:sdtContent>
          <w:r w:rsidR="00AC0D67" w:rsidRPr="00642B8F">
            <w:rPr>
              <w:rFonts w:ascii="Times New Roman" w:hAnsi="Times New Roman" w:cs="Times New Roman"/>
              <w:color w:val="000000"/>
              <w:lang w:val="en-US"/>
            </w:rPr>
            <w:t>[11]</w:t>
          </w:r>
        </w:sdtContent>
      </w:sdt>
      <w:r w:rsidR="00F209D8" w:rsidRPr="00642B8F">
        <w:rPr>
          <w:rFonts w:ascii="Times New Roman" w:hAnsi="Times New Roman" w:cs="Times New Roman"/>
          <w:lang w:val="en-US"/>
        </w:rPr>
        <w:t>.</w:t>
      </w:r>
      <w:r w:rsidR="004A08C9" w:rsidRPr="00642B8F">
        <w:rPr>
          <w:rFonts w:ascii="Times New Roman" w:hAnsi="Times New Roman" w:cs="Times New Roman"/>
          <w:lang w:val="en-US"/>
        </w:rPr>
        <w:t xml:space="preserve"> </w:t>
      </w:r>
      <w:r w:rsidR="005F6E2F" w:rsidRPr="00642B8F">
        <w:rPr>
          <w:rFonts w:ascii="Times New Roman" w:hAnsi="Times New Roman" w:cs="Times New Roman"/>
          <w:lang w:val="en-US"/>
        </w:rPr>
        <w:t xml:space="preserve">In Brugada syndrome, perioperative </w:t>
      </w:r>
      <w:r w:rsidR="004A08C9" w:rsidRPr="00642B8F">
        <w:rPr>
          <w:rFonts w:ascii="Times New Roman" w:hAnsi="Times New Roman" w:cs="Times New Roman"/>
          <w:lang w:val="en-US"/>
        </w:rPr>
        <w:t>medications</w:t>
      </w:r>
      <w:r w:rsidR="005F6E2F" w:rsidRPr="00642B8F">
        <w:rPr>
          <w:rFonts w:ascii="Times New Roman" w:hAnsi="Times New Roman" w:cs="Times New Roman"/>
          <w:lang w:val="en-US"/>
        </w:rPr>
        <w:t xml:space="preserve"> can trigger arrhythmia</w:t>
      </w:r>
      <w:r w:rsidR="004A08C9" w:rsidRPr="00642B8F">
        <w:rPr>
          <w:rFonts w:ascii="Times New Roman" w:hAnsi="Times New Roman" w:cs="Times New Roman"/>
          <w:lang w:val="en-US"/>
        </w:rPr>
        <w:t xml:space="preserve"> and the</w:t>
      </w:r>
      <w:r w:rsidR="005F6E2F" w:rsidRPr="00642B8F">
        <w:rPr>
          <w:rFonts w:ascii="Times New Roman" w:hAnsi="Times New Roman" w:cs="Times New Roman"/>
          <w:lang w:val="en-US"/>
        </w:rPr>
        <w:t xml:space="preserve">re is an elevated risk of SCD </w:t>
      </w:r>
      <w:r w:rsidR="004A08C9" w:rsidRPr="00642B8F">
        <w:rPr>
          <w:rFonts w:ascii="Times New Roman" w:hAnsi="Times New Roman" w:cs="Times New Roman"/>
          <w:lang w:val="en-US"/>
        </w:rPr>
        <w:t>for during surgery</w:t>
      </w:r>
      <w:sdt>
        <w:sdtPr>
          <w:rPr>
            <w:rFonts w:ascii="Times New Roman" w:hAnsi="Times New Roman" w:cs="Times New Roman"/>
            <w:color w:val="000000"/>
            <w:lang w:val="en-US"/>
          </w:rPr>
          <w:tag w:val="MENDELEY_CITATION_v3_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"/>
          <w:id w:val="39640118"/>
          <w:placeholder>
            <w:docPart w:val="DefaultPlaceholder_-1854013440"/>
          </w:placeholder>
        </w:sdtPr>
        <w:sdtEndPr/>
        <w:sdtContent>
          <w:r w:rsidR="00AC0D67" w:rsidRPr="00642B8F">
            <w:rPr>
              <w:rFonts w:ascii="Times New Roman" w:hAnsi="Times New Roman" w:cs="Times New Roman"/>
              <w:color w:val="000000"/>
              <w:lang w:val="en-US"/>
            </w:rPr>
            <w:t>[12]</w:t>
          </w:r>
        </w:sdtContent>
      </w:sdt>
      <w:r w:rsidR="004A08C9" w:rsidRPr="00642B8F">
        <w:rPr>
          <w:rFonts w:ascii="Times New Roman" w:hAnsi="Times New Roman" w:cs="Times New Roman"/>
          <w:lang w:val="en-US"/>
        </w:rPr>
        <w:t xml:space="preserve">. Wolff-Parkinson-White syndrome is a disorder due to accessory electrical pathways in the heart, which can also cause </w:t>
      </w:r>
      <w:r w:rsidR="006A71E8" w:rsidRPr="00642B8F">
        <w:rPr>
          <w:rFonts w:ascii="Times New Roman" w:hAnsi="Times New Roman" w:cs="Times New Roman"/>
          <w:lang w:val="en-US"/>
        </w:rPr>
        <w:t>SCD</w:t>
      </w:r>
      <w:r w:rsidR="004A08C9" w:rsidRPr="00642B8F">
        <w:rPr>
          <w:rFonts w:ascii="Times New Roman" w:hAnsi="Times New Roman" w:cs="Times New Roman"/>
          <w:lang w:val="en-US"/>
        </w:rPr>
        <w:t xml:space="preserve"> during </w:t>
      </w:r>
      <w:r w:rsidR="00642B8F" w:rsidRPr="00642B8F">
        <w:rPr>
          <w:rFonts w:ascii="Times New Roman" w:hAnsi="Times New Roman" w:cs="Times New Roman"/>
          <w:lang w:val="en-US"/>
        </w:rPr>
        <w:t>anesthesia</w:t>
      </w:r>
      <w:r w:rsidR="00A26376" w:rsidRPr="00642B8F">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"/>
          <w:id w:val="1345744595"/>
          <w:placeholder>
            <w:docPart w:val="DefaultPlaceholder_-1854013440"/>
          </w:placeholder>
        </w:sdtPr>
        <w:sdtEndPr/>
        <w:sdtContent>
          <w:r w:rsidR="00AC0D67" w:rsidRPr="00642B8F">
            <w:rPr>
              <w:rFonts w:ascii="Times New Roman" w:hAnsi="Times New Roman" w:cs="Times New Roman"/>
              <w:color w:val="000000"/>
              <w:lang w:val="en-US"/>
            </w:rPr>
            <w:t>[13]</w:t>
          </w:r>
        </w:sdtContent>
      </w:sdt>
      <w:r w:rsidR="004A08C9" w:rsidRPr="00642B8F">
        <w:rPr>
          <w:rFonts w:ascii="Times New Roman" w:hAnsi="Times New Roman" w:cs="Times New Roman"/>
          <w:lang w:val="en-US"/>
        </w:rPr>
        <w:t xml:space="preserve">. In the 4 cases with a negative autopsy and morphologically normal heart, the families need investigation for the possibility of cardiac channelopathies as the causes are mainly genetic </w:t>
      </w:r>
      <w:sdt>
        <w:sdtPr>
          <w:rPr>
            <w:rFonts w:ascii="Times New Roman" w:hAnsi="Times New Roman" w:cs="Times New Roman"/>
            <w:color w:val="000000"/>
            <w:lang w:val="en-US"/>
          </w:rPr>
          <w:tag w:val="MENDELEY_CITATION_v3_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"/>
          <w:id w:val="-136181581"/>
          <w:placeholder>
            <w:docPart w:val="DefaultPlaceholder_-1854013440"/>
          </w:placeholder>
        </w:sdtPr>
        <w:sdtEndPr/>
        <w:sdtContent>
          <w:r w:rsidR="00AC0D67" w:rsidRPr="00642B8F">
            <w:rPr>
              <w:rFonts w:ascii="Times New Roman" w:hAnsi="Times New Roman" w:cs="Times New Roman"/>
              <w:color w:val="000000"/>
              <w:lang w:val="en-US"/>
            </w:rPr>
            <w:t>[5]</w:t>
          </w:r>
        </w:sdtContent>
      </w:sdt>
      <w:r w:rsidR="004A08C9" w:rsidRPr="00642B8F">
        <w:rPr>
          <w:rFonts w:ascii="Times New Roman" w:hAnsi="Times New Roman" w:cs="Times New Roman"/>
          <w:lang w:val="en-US"/>
        </w:rPr>
        <w:t xml:space="preserve">. </w:t>
      </w:r>
      <w:r w:rsidR="00642B8F" w:rsidRPr="00642B8F">
        <w:rPr>
          <w:rFonts w:ascii="Times New Roman" w:hAnsi="Times New Roman" w:cs="Times New Roman"/>
          <w:lang w:val="en-US"/>
        </w:rPr>
        <w:t>Anesthetists</w:t>
      </w:r>
      <w:r w:rsidR="0018257C" w:rsidRPr="00642B8F">
        <w:rPr>
          <w:rFonts w:ascii="Times New Roman" w:hAnsi="Times New Roman" w:cs="Times New Roman"/>
          <w:lang w:val="en-US"/>
        </w:rPr>
        <w:t xml:space="preserve"> can</w:t>
      </w:r>
      <w:r w:rsidR="004A08C9" w:rsidRPr="00642B8F">
        <w:rPr>
          <w:rFonts w:ascii="Times New Roman" w:hAnsi="Times New Roman" w:cs="Times New Roman"/>
          <w:lang w:val="en-US"/>
        </w:rPr>
        <w:t xml:space="preserve"> review ECGs </w:t>
      </w:r>
      <w:r w:rsidR="00742F58" w:rsidRPr="00642B8F">
        <w:rPr>
          <w:rFonts w:ascii="Times New Roman" w:hAnsi="Times New Roman" w:cs="Times New Roman"/>
          <w:lang w:val="en-US"/>
        </w:rPr>
        <w:t xml:space="preserve">to assess for </w:t>
      </w:r>
      <w:r w:rsidR="00B30534" w:rsidRPr="00642B8F">
        <w:rPr>
          <w:rFonts w:ascii="Times New Roman" w:hAnsi="Times New Roman" w:cs="Times New Roman"/>
          <w:lang w:val="en-US"/>
        </w:rPr>
        <w:t>any indication of</w:t>
      </w:r>
      <w:r w:rsidR="004A08C9" w:rsidRPr="00642B8F">
        <w:rPr>
          <w:rFonts w:ascii="Times New Roman" w:hAnsi="Times New Roman" w:cs="Times New Roman"/>
          <w:lang w:val="en-US"/>
        </w:rPr>
        <w:t xml:space="preserve"> channelopath</w:t>
      </w:r>
      <w:r w:rsidR="00B30534" w:rsidRPr="00642B8F">
        <w:rPr>
          <w:rFonts w:ascii="Times New Roman" w:hAnsi="Times New Roman" w:cs="Times New Roman"/>
          <w:lang w:val="en-US"/>
        </w:rPr>
        <w:t>y</w:t>
      </w:r>
      <w:r w:rsidR="004A08C9" w:rsidRPr="00642B8F">
        <w:rPr>
          <w:rFonts w:ascii="Times New Roman" w:hAnsi="Times New Roman" w:cs="Times New Roman"/>
          <w:lang w:val="en-US"/>
        </w:rPr>
        <w:t xml:space="preserve"> and consult cardiolog</w:t>
      </w:r>
      <w:r w:rsidR="00742F58" w:rsidRPr="00642B8F">
        <w:rPr>
          <w:rFonts w:ascii="Times New Roman" w:hAnsi="Times New Roman" w:cs="Times New Roman"/>
          <w:lang w:val="en-US"/>
        </w:rPr>
        <w:t>y</w:t>
      </w:r>
      <w:r w:rsidR="004A08C9" w:rsidRPr="00642B8F">
        <w:rPr>
          <w:rFonts w:ascii="Times New Roman" w:hAnsi="Times New Roman" w:cs="Times New Roman"/>
          <w:lang w:val="en-US"/>
        </w:rPr>
        <w:t xml:space="preserve"> colleagues if they have concerns.</w:t>
      </w:r>
    </w:p>
    <w:p w14:paraId="74C5D6E1" w14:textId="77777777" w:rsidR="00642B8F" w:rsidRDefault="00642B8F" w:rsidP="00602FE2">
      <w:pPr>
        <w:spacing w:line="360" w:lineRule="auto"/>
        <w:rPr>
          <w:rFonts w:ascii="Times New Roman" w:hAnsi="Times New Roman" w:cs="Times New Roman"/>
          <w:lang w:val="en-US"/>
        </w:rPr>
      </w:pPr>
    </w:p>
    <w:p w14:paraId="3DABA256" w14:textId="7906BED2" w:rsidR="00602FE2" w:rsidRPr="00642B8F" w:rsidRDefault="00602FE2" w:rsidP="00602FE2">
      <w:pPr>
        <w:spacing w:line="360" w:lineRule="auto"/>
        <w:rPr>
          <w:rFonts w:ascii="Times New Roman" w:hAnsi="Times New Roman" w:cs="Times New Roman"/>
          <w:lang w:val="en-US"/>
        </w:rPr>
      </w:pPr>
      <w:r w:rsidRPr="00642B8F">
        <w:rPr>
          <w:rFonts w:ascii="Times New Roman" w:hAnsi="Times New Roman" w:cs="Times New Roman"/>
          <w:lang w:val="en-US"/>
        </w:rPr>
        <w:t xml:space="preserve">The </w:t>
      </w:r>
      <w:r w:rsidR="00B30534" w:rsidRPr="00642B8F">
        <w:rPr>
          <w:rFonts w:ascii="Times New Roman" w:hAnsi="Times New Roman" w:cs="Times New Roman"/>
          <w:lang w:val="en-US"/>
        </w:rPr>
        <w:t>i</w:t>
      </w:r>
      <w:r w:rsidRPr="00642B8F">
        <w:rPr>
          <w:rFonts w:ascii="Times New Roman" w:hAnsi="Times New Roman" w:cs="Times New Roman"/>
          <w:lang w:val="en-US"/>
        </w:rPr>
        <w:t xml:space="preserve">ncidence of cardiac arrest and </w:t>
      </w:r>
      <w:r w:rsidR="007D0074" w:rsidRPr="00642B8F">
        <w:rPr>
          <w:rFonts w:ascii="Times New Roman" w:hAnsi="Times New Roman" w:cs="Times New Roman"/>
          <w:lang w:val="en-US"/>
        </w:rPr>
        <w:t>SCD</w:t>
      </w:r>
      <w:r w:rsidRPr="00642B8F">
        <w:rPr>
          <w:rFonts w:ascii="Times New Roman" w:hAnsi="Times New Roman" w:cs="Times New Roman"/>
          <w:lang w:val="en-US"/>
        </w:rPr>
        <w:t xml:space="preserve"> in general </w:t>
      </w:r>
      <w:r w:rsidR="00642B8F" w:rsidRPr="00642B8F">
        <w:rPr>
          <w:rFonts w:ascii="Times New Roman" w:hAnsi="Times New Roman" w:cs="Times New Roman"/>
          <w:lang w:val="en-US"/>
        </w:rPr>
        <w:t>anesthesia</w:t>
      </w:r>
      <w:r w:rsidRPr="00642B8F">
        <w:rPr>
          <w:rFonts w:ascii="Times New Roman" w:hAnsi="Times New Roman" w:cs="Times New Roman"/>
          <w:lang w:val="en-US"/>
        </w:rPr>
        <w:t xml:space="preserve"> is reported higher than that for spinal </w:t>
      </w:r>
      <w:r w:rsidR="00642B8F" w:rsidRPr="00642B8F">
        <w:rPr>
          <w:rFonts w:ascii="Times New Roman" w:hAnsi="Times New Roman" w:cs="Times New Roman"/>
          <w:lang w:val="en-US"/>
        </w:rPr>
        <w:t>anesthesia</w:t>
      </w:r>
      <w:r w:rsidR="00940BCB" w:rsidRPr="00642B8F">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"/>
          <w:id w:val="-1194228887"/>
          <w:placeholder>
            <w:docPart w:val="DefaultPlaceholder_-1854013440"/>
          </w:placeholder>
        </w:sdtPr>
        <w:sdtEndPr/>
        <w:sdtContent>
          <w:r w:rsidR="00AC0D67" w:rsidRPr="00642B8F">
            <w:rPr>
              <w:rFonts w:ascii="Times New Roman" w:hAnsi="Times New Roman" w:cs="Times New Roman"/>
              <w:color w:val="000000"/>
              <w:lang w:val="en-US"/>
            </w:rPr>
            <w:t>[14]</w:t>
          </w:r>
        </w:sdtContent>
      </w:sdt>
      <w:r w:rsidRPr="00642B8F">
        <w:rPr>
          <w:rFonts w:ascii="Times New Roman" w:hAnsi="Times New Roman" w:cs="Times New Roman"/>
          <w:lang w:val="en-US"/>
        </w:rPr>
        <w:t xml:space="preserve">. This is associated with increase vagal activity due to medication routinely used in general </w:t>
      </w:r>
      <w:r w:rsidR="00642B8F" w:rsidRPr="00642B8F">
        <w:rPr>
          <w:rFonts w:ascii="Times New Roman" w:hAnsi="Times New Roman" w:cs="Times New Roman"/>
          <w:lang w:val="en-US"/>
        </w:rPr>
        <w:t>anesthesia</w:t>
      </w:r>
      <w:r w:rsidRPr="00642B8F">
        <w:rPr>
          <w:rFonts w:ascii="Times New Roman" w:hAnsi="Times New Roman" w:cs="Times New Roman"/>
          <w:lang w:val="en-US"/>
        </w:rPr>
        <w:t xml:space="preserve"> like propofol and succinylcholine</w:t>
      </w:r>
      <w:r w:rsidR="008F5305" w:rsidRPr="00642B8F">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"/>
          <w:id w:val="1396863162"/>
          <w:placeholder>
            <w:docPart w:val="DefaultPlaceholder_-1854013440"/>
          </w:placeholder>
        </w:sdtPr>
        <w:sdtEndPr/>
        <w:sdtContent>
          <w:r w:rsidR="00AC0D67" w:rsidRPr="00642B8F">
            <w:rPr>
              <w:rFonts w:ascii="Times New Roman" w:eastAsia="Times New Roman" w:hAnsi="Times New Roman" w:cs="Times New Roman"/>
              <w:color w:val="000000"/>
              <w:lang w:val="en-US"/>
            </w:rPr>
            <w:t>[1,13]</w:t>
          </w:r>
        </w:sdtContent>
      </w:sdt>
      <w:r w:rsidRPr="00642B8F">
        <w:rPr>
          <w:rFonts w:ascii="Times New Roman" w:hAnsi="Times New Roman" w:cs="Times New Roman"/>
          <w:lang w:val="en-US"/>
        </w:rPr>
        <w:t xml:space="preserve">. These drugs are reported to cause bradycardia and asystole followed by </w:t>
      </w:r>
      <w:r w:rsidR="007D0074" w:rsidRPr="00642B8F">
        <w:rPr>
          <w:rFonts w:ascii="Times New Roman" w:hAnsi="Times New Roman" w:cs="Times New Roman"/>
          <w:lang w:val="en-US"/>
        </w:rPr>
        <w:t xml:space="preserve">SCD </w:t>
      </w:r>
      <w:sdt>
        <w:sdtPr>
          <w:rPr>
            <w:rFonts w:ascii="Times New Roman" w:hAnsi="Times New Roman" w:cs="Times New Roman"/>
            <w:color w:val="000000"/>
            <w:lang w:val="en-US"/>
          </w:rPr>
          <w:tag w:val="MENDELEY_CITATION_v3_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"/>
          <w:id w:val="-431126514"/>
          <w:placeholder>
            <w:docPart w:val="DefaultPlaceholder_-1854013440"/>
          </w:placeholder>
        </w:sdtPr>
        <w:sdtEndPr/>
        <w:sdtContent>
          <w:r w:rsidR="00AC0D67" w:rsidRPr="00642B8F">
            <w:rPr>
              <w:rFonts w:ascii="Times New Roman" w:hAnsi="Times New Roman" w:cs="Times New Roman"/>
              <w:color w:val="000000"/>
              <w:lang w:val="en-US"/>
            </w:rPr>
            <w:t>[15]</w:t>
          </w:r>
        </w:sdtContent>
      </w:sdt>
      <w:r w:rsidRPr="00642B8F">
        <w:rPr>
          <w:rFonts w:ascii="Times New Roman" w:hAnsi="Times New Roman" w:cs="Times New Roman"/>
          <w:lang w:val="en-US"/>
        </w:rPr>
        <w:t xml:space="preserve">. The 4 cases in our series which had normal hearts, showed bradycardia and cardiac arrest during induction of </w:t>
      </w:r>
      <w:r w:rsidR="00642B8F" w:rsidRPr="00642B8F">
        <w:rPr>
          <w:rFonts w:ascii="Times New Roman" w:hAnsi="Times New Roman" w:cs="Times New Roman"/>
          <w:lang w:val="en-US"/>
        </w:rPr>
        <w:t>anesthesia</w:t>
      </w:r>
      <w:r w:rsidRPr="00642B8F">
        <w:rPr>
          <w:rFonts w:ascii="Times New Roman" w:hAnsi="Times New Roman" w:cs="Times New Roman"/>
          <w:lang w:val="en-US"/>
        </w:rPr>
        <w:t xml:space="preserve"> and one at the end of </w:t>
      </w:r>
      <w:r w:rsidR="00A26376" w:rsidRPr="00642B8F">
        <w:rPr>
          <w:rFonts w:ascii="Times New Roman" w:hAnsi="Times New Roman" w:cs="Times New Roman"/>
          <w:lang w:val="en-US"/>
        </w:rPr>
        <w:t xml:space="preserve">the </w:t>
      </w:r>
      <w:r w:rsidRPr="00642B8F">
        <w:rPr>
          <w:rFonts w:ascii="Times New Roman" w:hAnsi="Times New Roman" w:cs="Times New Roman"/>
          <w:lang w:val="en-US"/>
        </w:rPr>
        <w:t>procedure. Th</w:t>
      </w:r>
      <w:r w:rsidR="0018257C" w:rsidRPr="00642B8F">
        <w:rPr>
          <w:rFonts w:ascii="Times New Roman" w:hAnsi="Times New Roman" w:cs="Times New Roman"/>
          <w:lang w:val="en-US"/>
        </w:rPr>
        <w:t>ere were</w:t>
      </w:r>
      <w:r w:rsidR="0068755B" w:rsidRPr="00642B8F">
        <w:rPr>
          <w:rFonts w:ascii="Times New Roman" w:hAnsi="Times New Roman" w:cs="Times New Roman"/>
          <w:lang w:val="en-US"/>
        </w:rPr>
        <w:t xml:space="preserve"> </w:t>
      </w:r>
      <w:r w:rsidRPr="00642B8F">
        <w:rPr>
          <w:rFonts w:ascii="Times New Roman" w:hAnsi="Times New Roman" w:cs="Times New Roman"/>
          <w:lang w:val="en-US"/>
        </w:rPr>
        <w:t xml:space="preserve">2 of general and 2 of local </w:t>
      </w:r>
      <w:r w:rsidR="00642B8F" w:rsidRPr="00642B8F">
        <w:rPr>
          <w:rFonts w:ascii="Times New Roman" w:hAnsi="Times New Roman" w:cs="Times New Roman"/>
          <w:lang w:val="en-US"/>
        </w:rPr>
        <w:t>anesthesia</w:t>
      </w:r>
      <w:r w:rsidRPr="00642B8F">
        <w:rPr>
          <w:rFonts w:ascii="Times New Roman" w:hAnsi="Times New Roman" w:cs="Times New Roman"/>
          <w:lang w:val="en-US"/>
        </w:rPr>
        <w:t xml:space="preserve">. Vagal response, hypoxia and hypovolemia are some of the mechanisms which can trigger cardiac arrhythmia and arrest during </w:t>
      </w:r>
      <w:r w:rsidR="00642B8F" w:rsidRPr="00642B8F">
        <w:rPr>
          <w:rFonts w:ascii="Times New Roman" w:hAnsi="Times New Roman" w:cs="Times New Roman"/>
          <w:lang w:val="en-US"/>
        </w:rPr>
        <w:t>anesthesia</w:t>
      </w:r>
      <w:r w:rsidRPr="00642B8F">
        <w:rPr>
          <w:rFonts w:ascii="Times New Roman" w:hAnsi="Times New Roman" w:cs="Times New Roman"/>
          <w:lang w:val="en-US"/>
        </w:rPr>
        <w:t xml:space="preserve"> which most likely can increase the risk in those with cardiac channelopathies</w:t>
      </w:r>
      <w:r w:rsidR="00A26376" w:rsidRPr="00642B8F">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"/>
          <w:id w:val="2033376942"/>
          <w:placeholder>
            <w:docPart w:val="DefaultPlaceholder_-1854013440"/>
          </w:placeholder>
        </w:sdtPr>
        <w:sdtEndPr/>
        <w:sdtContent>
          <w:r w:rsidR="00AC0D67" w:rsidRPr="00642B8F">
            <w:rPr>
              <w:rFonts w:ascii="Times New Roman" w:hAnsi="Times New Roman" w:cs="Times New Roman"/>
              <w:color w:val="000000"/>
              <w:lang w:val="en-US"/>
            </w:rPr>
            <w:t>[12]</w:t>
          </w:r>
        </w:sdtContent>
      </w:sdt>
      <w:r w:rsidRPr="00642B8F">
        <w:rPr>
          <w:rFonts w:ascii="Times New Roman" w:hAnsi="Times New Roman" w:cs="Times New Roman"/>
          <w:lang w:val="en-US"/>
        </w:rPr>
        <w:t>. The negative autopsy cases especially have major implications for the families requiring detailed cardiovascular screening and genetic testing of the immediate family to prevent future sudden deaths.</w:t>
      </w:r>
    </w:p>
    <w:p w14:paraId="668481F2" w14:textId="77777777" w:rsidR="000A785C" w:rsidRPr="00642B8F" w:rsidRDefault="000A785C" w:rsidP="006F4223">
      <w:pPr>
        <w:spacing w:line="360" w:lineRule="auto"/>
        <w:rPr>
          <w:rFonts w:ascii="Times New Roman" w:hAnsi="Times New Roman" w:cs="Times New Roman"/>
          <w:lang w:val="en-US"/>
        </w:rPr>
      </w:pPr>
    </w:p>
    <w:p w14:paraId="6760E4B3" w14:textId="6A4BE347" w:rsidR="00602FE2" w:rsidRPr="00642B8F" w:rsidRDefault="00602FE2" w:rsidP="00602FE2">
      <w:pPr>
        <w:spacing w:line="360" w:lineRule="auto"/>
        <w:rPr>
          <w:rFonts w:ascii="Times New Roman" w:hAnsi="Times New Roman" w:cs="Times New Roman"/>
          <w:lang w:val="en-US"/>
        </w:rPr>
      </w:pPr>
      <w:r w:rsidRPr="00642B8F">
        <w:rPr>
          <w:rFonts w:ascii="Times New Roman" w:hAnsi="Times New Roman" w:cs="Times New Roman"/>
          <w:lang w:val="en-US"/>
        </w:rPr>
        <w:t xml:space="preserve">Autopsy with full cardiac pathological examination is the gold standard for determination of presence or absence of any structural abnormality of the heart in the evaluation of a sudden death during </w:t>
      </w:r>
      <w:r w:rsidR="00642B8F" w:rsidRPr="00642B8F">
        <w:rPr>
          <w:rFonts w:ascii="Times New Roman" w:hAnsi="Times New Roman" w:cs="Times New Roman"/>
          <w:lang w:val="en-US"/>
        </w:rPr>
        <w:t>anesthesia</w:t>
      </w:r>
      <w:r w:rsidRPr="00642B8F">
        <w:rPr>
          <w:rFonts w:ascii="Times New Roman" w:hAnsi="Times New Roman" w:cs="Times New Roman"/>
          <w:lang w:val="en-US"/>
        </w:rPr>
        <w:t xml:space="preserve">. Our series of 7 cases with </w:t>
      </w:r>
      <w:r w:rsidR="007D0074" w:rsidRPr="00642B8F">
        <w:rPr>
          <w:rFonts w:ascii="Times New Roman" w:hAnsi="Times New Roman" w:cs="Times New Roman"/>
          <w:lang w:val="en-US"/>
        </w:rPr>
        <w:t>SCD</w:t>
      </w:r>
      <w:r w:rsidRPr="00642B8F">
        <w:rPr>
          <w:rFonts w:ascii="Times New Roman" w:hAnsi="Times New Roman" w:cs="Times New Roman"/>
          <w:lang w:val="en-US"/>
        </w:rPr>
        <w:t xml:space="preserve"> during </w:t>
      </w:r>
      <w:r w:rsidR="00642B8F" w:rsidRPr="00642B8F">
        <w:rPr>
          <w:rFonts w:ascii="Times New Roman" w:hAnsi="Times New Roman" w:cs="Times New Roman"/>
          <w:lang w:val="en-US"/>
        </w:rPr>
        <w:t>anesthesia</w:t>
      </w:r>
      <w:r w:rsidRPr="00642B8F">
        <w:rPr>
          <w:rFonts w:ascii="Times New Roman" w:hAnsi="Times New Roman" w:cs="Times New Roman"/>
          <w:lang w:val="en-US"/>
        </w:rPr>
        <w:t xml:space="preserve"> in non-cardiac surgeries show cardiac disease in 3 cases which explained the death and 4 with negative autopsy findings. These autopsies with detailed cardiac pathology examination helped the surgical team and the family come to terms with the death. All </w:t>
      </w:r>
      <w:r w:rsidR="00642B8F" w:rsidRPr="00642B8F">
        <w:rPr>
          <w:rFonts w:ascii="Times New Roman" w:hAnsi="Times New Roman" w:cs="Times New Roman"/>
          <w:lang w:val="en-US"/>
        </w:rPr>
        <w:t>anesthetists</w:t>
      </w:r>
      <w:r w:rsidRPr="00642B8F">
        <w:rPr>
          <w:rFonts w:ascii="Times New Roman" w:hAnsi="Times New Roman" w:cs="Times New Roman"/>
          <w:lang w:val="en-US"/>
        </w:rPr>
        <w:t xml:space="preserve"> and surgical teams need to be aware of this and advise the families accordingly in these traumatic situations. </w:t>
      </w:r>
    </w:p>
    <w:p w14:paraId="01C7939C" w14:textId="77777777" w:rsidR="00EB4A11" w:rsidRPr="00642B8F" w:rsidRDefault="00EB4A11" w:rsidP="00602FE2">
      <w:pPr>
        <w:spacing w:line="360" w:lineRule="auto"/>
        <w:rPr>
          <w:rFonts w:ascii="Times New Roman" w:hAnsi="Times New Roman" w:cs="Times New Roman"/>
          <w:lang w:val="en-US"/>
        </w:rPr>
      </w:pPr>
    </w:p>
    <w:p w14:paraId="7C0E11E2" w14:textId="4BDA4BD3" w:rsidR="000A785C" w:rsidRPr="00642B8F" w:rsidRDefault="00064CE6" w:rsidP="006F4223">
      <w:pPr>
        <w:spacing w:line="360" w:lineRule="auto"/>
        <w:rPr>
          <w:rFonts w:ascii="Times New Roman" w:hAnsi="Times New Roman" w:cs="Times New Roman"/>
          <w:lang w:val="en-US"/>
        </w:rPr>
      </w:pPr>
      <w:r w:rsidRPr="00642B8F">
        <w:rPr>
          <w:rFonts w:ascii="Times New Roman" w:hAnsi="Times New Roman" w:cs="Times New Roman"/>
          <w:lang w:val="en-US"/>
        </w:rPr>
        <w:t xml:space="preserve">There are some limitations to the study. </w:t>
      </w:r>
      <w:r w:rsidR="00B84734" w:rsidRPr="00642B8F">
        <w:rPr>
          <w:rFonts w:ascii="Times New Roman" w:hAnsi="Times New Roman" w:cs="Times New Roman"/>
          <w:lang w:val="en-US"/>
        </w:rPr>
        <w:t xml:space="preserve">We do not have access to the details of drugs given during </w:t>
      </w:r>
      <w:r w:rsidR="00642B8F" w:rsidRPr="00642B8F">
        <w:rPr>
          <w:rFonts w:ascii="Times New Roman" w:hAnsi="Times New Roman" w:cs="Times New Roman"/>
          <w:lang w:val="en-US"/>
        </w:rPr>
        <w:t>anesthesia</w:t>
      </w:r>
      <w:r w:rsidR="00B84734" w:rsidRPr="00642B8F">
        <w:rPr>
          <w:rFonts w:ascii="Times New Roman" w:hAnsi="Times New Roman" w:cs="Times New Roman"/>
          <w:lang w:val="en-US"/>
        </w:rPr>
        <w:t>.</w:t>
      </w:r>
      <w:r w:rsidR="00300EDD" w:rsidRPr="00642B8F">
        <w:rPr>
          <w:rFonts w:ascii="Times New Roman" w:hAnsi="Times New Roman" w:cs="Times New Roman"/>
          <w:lang w:val="en-US"/>
        </w:rPr>
        <w:t xml:space="preserve"> Family screening and </w:t>
      </w:r>
      <w:r w:rsidR="00F01307" w:rsidRPr="00642B8F">
        <w:rPr>
          <w:rFonts w:ascii="Times New Roman" w:hAnsi="Times New Roman" w:cs="Times New Roman"/>
          <w:lang w:val="en-US"/>
        </w:rPr>
        <w:t xml:space="preserve">post mortem </w:t>
      </w:r>
      <w:r w:rsidR="00300EDD" w:rsidRPr="00642B8F">
        <w:rPr>
          <w:rFonts w:ascii="Times New Roman" w:hAnsi="Times New Roman" w:cs="Times New Roman"/>
          <w:lang w:val="en-US"/>
        </w:rPr>
        <w:t xml:space="preserve">genetic testing will be performed </w:t>
      </w:r>
      <w:r w:rsidR="00FA5F28" w:rsidRPr="00642B8F">
        <w:rPr>
          <w:rFonts w:ascii="Times New Roman" w:hAnsi="Times New Roman" w:cs="Times New Roman"/>
          <w:lang w:val="en-US"/>
        </w:rPr>
        <w:t>as part of a future study.</w:t>
      </w:r>
    </w:p>
    <w:p w14:paraId="47224872" w14:textId="77777777" w:rsidR="00B84734" w:rsidRPr="00642B8F" w:rsidRDefault="00B84734" w:rsidP="006F4223">
      <w:pPr>
        <w:spacing w:line="360" w:lineRule="auto"/>
        <w:rPr>
          <w:rFonts w:ascii="Times New Roman" w:hAnsi="Times New Roman" w:cs="Times New Roman"/>
          <w:lang w:val="en-US"/>
        </w:rPr>
      </w:pPr>
    </w:p>
    <w:p w14:paraId="42FE2EE9" w14:textId="77777777" w:rsidR="00B84734" w:rsidRPr="00642B8F" w:rsidRDefault="00B84734" w:rsidP="006F4223">
      <w:pPr>
        <w:spacing w:line="360" w:lineRule="auto"/>
        <w:rPr>
          <w:rFonts w:ascii="Times New Roman" w:hAnsi="Times New Roman" w:cs="Times New Roman"/>
          <w:lang w:val="en-US"/>
        </w:rPr>
      </w:pPr>
    </w:p>
    <w:p w14:paraId="271C788C" w14:textId="77777777" w:rsidR="00B84734" w:rsidRPr="00642B8F" w:rsidRDefault="00B84734" w:rsidP="006F4223">
      <w:pPr>
        <w:spacing w:line="360" w:lineRule="auto"/>
        <w:rPr>
          <w:rFonts w:ascii="Times New Roman" w:hAnsi="Times New Roman" w:cs="Times New Roman"/>
          <w:lang w:val="en-US"/>
        </w:rPr>
      </w:pPr>
    </w:p>
    <w:p w14:paraId="28F20B2A" w14:textId="77777777" w:rsidR="00064CE6" w:rsidRPr="00642B8F" w:rsidRDefault="00064CE6" w:rsidP="006F4223">
      <w:pPr>
        <w:spacing w:line="360" w:lineRule="auto"/>
        <w:rPr>
          <w:rFonts w:ascii="Times New Roman" w:hAnsi="Times New Roman" w:cs="Times New Roman"/>
          <w:b/>
          <w:bCs/>
          <w:lang w:val="en-US"/>
        </w:rPr>
      </w:pPr>
    </w:p>
    <w:p w14:paraId="543044E0" w14:textId="6688CB74" w:rsidR="00EE33D7" w:rsidRPr="00642B8F" w:rsidRDefault="00EE33D7" w:rsidP="006F4223">
      <w:pPr>
        <w:spacing w:line="360" w:lineRule="auto"/>
        <w:rPr>
          <w:rFonts w:ascii="Times New Roman" w:hAnsi="Times New Roman" w:cs="Times New Roman"/>
          <w:b/>
          <w:bCs/>
          <w:lang w:val="en-US"/>
        </w:rPr>
      </w:pPr>
      <w:r w:rsidRPr="00642B8F">
        <w:rPr>
          <w:rFonts w:ascii="Times New Roman" w:hAnsi="Times New Roman" w:cs="Times New Roman"/>
          <w:b/>
          <w:bCs/>
          <w:lang w:val="en-US"/>
        </w:rPr>
        <w:t>References</w:t>
      </w:r>
    </w:p>
    <w:sdt>
      <w:sdtPr>
        <w:rPr>
          <w:rFonts w:ascii="Times New Roman" w:hAnsi="Times New Roman" w:cs="Times New Roman"/>
          <w:color w:val="000000"/>
          <w:lang w:val="en-US"/>
        </w:rPr>
        <w:tag w:val="MENDELEY_BIBLIOGRAPHY"/>
        <w:id w:val="1083192909"/>
        <w:placeholder>
          <w:docPart w:val="DefaultPlaceholder_-1854013440"/>
        </w:placeholder>
      </w:sdtPr>
      <w:sdtEndPr/>
      <w:sdtContent>
        <w:p w14:paraId="60954DDC" w14:textId="77777777" w:rsidR="00AC0D67" w:rsidRPr="00642B8F" w:rsidRDefault="00AC0D67">
          <w:pPr>
            <w:autoSpaceDE w:val="0"/>
            <w:autoSpaceDN w:val="0"/>
            <w:ind w:hanging="640"/>
            <w:divId w:val="271785848"/>
            <w:rPr>
              <w:rFonts w:ascii="Times New Roman" w:eastAsia="Times New Roman" w:hAnsi="Times New Roman" w:cs="Times New Roman"/>
              <w:kern w:val="0"/>
              <w:lang w:val="en-US"/>
              <w14:ligatures w14:val="none"/>
            </w:rPr>
          </w:pPr>
          <w:r w:rsidRPr="00642B8F">
            <w:rPr>
              <w:rFonts w:ascii="Times New Roman" w:eastAsia="Times New Roman" w:hAnsi="Times New Roman" w:cs="Times New Roman"/>
              <w:lang w:val="en-US"/>
            </w:rPr>
            <w:t>[1]</w:t>
          </w:r>
          <w:r w:rsidRPr="00642B8F">
            <w:rPr>
              <w:rFonts w:ascii="Times New Roman" w:eastAsia="Times New Roman" w:hAnsi="Times New Roman" w:cs="Times New Roman"/>
              <w:lang w:val="en-US"/>
            </w:rPr>
            <w:tab/>
          </w:r>
          <w:proofErr w:type="spellStart"/>
          <w:r w:rsidRPr="00642B8F">
            <w:rPr>
              <w:rFonts w:ascii="Times New Roman" w:eastAsia="Times New Roman" w:hAnsi="Times New Roman" w:cs="Times New Roman"/>
              <w:lang w:val="en-US"/>
            </w:rPr>
            <w:t>Zuercher</w:t>
          </w:r>
          <w:proofErr w:type="spellEnd"/>
          <w:r w:rsidRPr="00642B8F">
            <w:rPr>
              <w:rFonts w:ascii="Times New Roman" w:eastAsia="Times New Roman" w:hAnsi="Times New Roman" w:cs="Times New Roman"/>
              <w:lang w:val="en-US"/>
            </w:rPr>
            <w:t xml:space="preserve"> M, </w:t>
          </w:r>
          <w:proofErr w:type="spellStart"/>
          <w:r w:rsidRPr="00642B8F">
            <w:rPr>
              <w:rFonts w:ascii="Times New Roman" w:eastAsia="Times New Roman" w:hAnsi="Times New Roman" w:cs="Times New Roman"/>
              <w:lang w:val="en-US"/>
            </w:rPr>
            <w:t>Ummenhofer</w:t>
          </w:r>
          <w:proofErr w:type="spellEnd"/>
          <w:r w:rsidRPr="00642B8F">
            <w:rPr>
              <w:rFonts w:ascii="Times New Roman" w:eastAsia="Times New Roman" w:hAnsi="Times New Roman" w:cs="Times New Roman"/>
              <w:lang w:val="en-US"/>
            </w:rPr>
            <w:t xml:space="preserve"> W. Cardiac arrest during anesthesia. </w:t>
          </w:r>
          <w:proofErr w:type="spellStart"/>
          <w:r w:rsidRPr="00642B8F">
            <w:rPr>
              <w:rFonts w:ascii="Times New Roman" w:eastAsia="Times New Roman" w:hAnsi="Times New Roman" w:cs="Times New Roman"/>
              <w:lang w:val="en-US"/>
            </w:rPr>
            <w:t>Curr</w:t>
          </w:r>
          <w:proofErr w:type="spellEnd"/>
          <w:r w:rsidRPr="00642B8F">
            <w:rPr>
              <w:rFonts w:ascii="Times New Roman" w:eastAsia="Times New Roman" w:hAnsi="Times New Roman" w:cs="Times New Roman"/>
              <w:lang w:val="en-US"/>
            </w:rPr>
            <w:t xml:space="preserve"> </w:t>
          </w:r>
          <w:proofErr w:type="spellStart"/>
          <w:r w:rsidRPr="00642B8F">
            <w:rPr>
              <w:rFonts w:ascii="Times New Roman" w:eastAsia="Times New Roman" w:hAnsi="Times New Roman" w:cs="Times New Roman"/>
              <w:lang w:val="en-US"/>
            </w:rPr>
            <w:t>Opin</w:t>
          </w:r>
          <w:proofErr w:type="spellEnd"/>
          <w:r w:rsidRPr="00642B8F">
            <w:rPr>
              <w:rFonts w:ascii="Times New Roman" w:eastAsia="Times New Roman" w:hAnsi="Times New Roman" w:cs="Times New Roman"/>
              <w:lang w:val="en-US"/>
            </w:rPr>
            <w:t xml:space="preserve"> </w:t>
          </w:r>
          <w:proofErr w:type="spellStart"/>
          <w:r w:rsidRPr="00642B8F">
            <w:rPr>
              <w:rFonts w:ascii="Times New Roman" w:eastAsia="Times New Roman" w:hAnsi="Times New Roman" w:cs="Times New Roman"/>
              <w:lang w:val="en-US"/>
            </w:rPr>
            <w:t>Crit</w:t>
          </w:r>
          <w:proofErr w:type="spellEnd"/>
          <w:r w:rsidRPr="00642B8F">
            <w:rPr>
              <w:rFonts w:ascii="Times New Roman" w:eastAsia="Times New Roman" w:hAnsi="Times New Roman" w:cs="Times New Roman"/>
              <w:lang w:val="en-US"/>
            </w:rPr>
            <w:t xml:space="preserve"> Care </w:t>
          </w:r>
          <w:proofErr w:type="gramStart"/>
          <w:r w:rsidRPr="00642B8F">
            <w:rPr>
              <w:rFonts w:ascii="Times New Roman" w:eastAsia="Times New Roman" w:hAnsi="Times New Roman" w:cs="Times New Roman"/>
              <w:lang w:val="en-US"/>
            </w:rPr>
            <w:t>2008;14:269</w:t>
          </w:r>
          <w:proofErr w:type="gramEnd"/>
          <w:r w:rsidRPr="00642B8F">
            <w:rPr>
              <w:rFonts w:ascii="Times New Roman" w:eastAsia="Times New Roman" w:hAnsi="Times New Roman" w:cs="Times New Roman"/>
              <w:lang w:val="en-US"/>
            </w:rPr>
            <w:t>–74. https://doi.org/10.1097/MCC.0B013E3282F948CD.</w:t>
          </w:r>
        </w:p>
        <w:p w14:paraId="5AD8DB18" w14:textId="77777777" w:rsidR="00AC0D67" w:rsidRPr="00642B8F" w:rsidRDefault="00AC0D67">
          <w:pPr>
            <w:autoSpaceDE w:val="0"/>
            <w:autoSpaceDN w:val="0"/>
            <w:ind w:hanging="640"/>
            <w:divId w:val="603154082"/>
            <w:rPr>
              <w:rFonts w:ascii="Times New Roman" w:eastAsia="Times New Roman" w:hAnsi="Times New Roman" w:cs="Times New Roman"/>
              <w:lang w:val="en-US"/>
            </w:rPr>
          </w:pPr>
          <w:r w:rsidRPr="00642B8F">
            <w:rPr>
              <w:rFonts w:ascii="Times New Roman" w:eastAsia="Times New Roman" w:hAnsi="Times New Roman" w:cs="Times New Roman"/>
              <w:lang w:val="en-US"/>
            </w:rPr>
            <w:t>[2]</w:t>
          </w:r>
          <w:r w:rsidRPr="00642B8F">
            <w:rPr>
              <w:rFonts w:ascii="Times New Roman" w:eastAsia="Times New Roman" w:hAnsi="Times New Roman" w:cs="Times New Roman"/>
              <w:lang w:val="en-US"/>
            </w:rPr>
            <w:tab/>
          </w:r>
          <w:proofErr w:type="spellStart"/>
          <w:r w:rsidRPr="00642B8F">
            <w:rPr>
              <w:rFonts w:ascii="Times New Roman" w:eastAsia="Times New Roman" w:hAnsi="Times New Roman" w:cs="Times New Roman"/>
              <w:lang w:val="en-US"/>
            </w:rPr>
            <w:t>Tikkanen</w:t>
          </w:r>
          <w:proofErr w:type="spellEnd"/>
          <w:r w:rsidRPr="00642B8F">
            <w:rPr>
              <w:rFonts w:ascii="Times New Roman" w:eastAsia="Times New Roman" w:hAnsi="Times New Roman" w:cs="Times New Roman"/>
              <w:lang w:val="en-US"/>
            </w:rPr>
            <w:t xml:space="preserve"> J, </w:t>
          </w:r>
          <w:proofErr w:type="spellStart"/>
          <w:r w:rsidRPr="00642B8F">
            <w:rPr>
              <w:rFonts w:ascii="Times New Roman" w:eastAsia="Times New Roman" w:hAnsi="Times New Roman" w:cs="Times New Roman"/>
              <w:lang w:val="en-US"/>
            </w:rPr>
            <w:t>Hovi‐Viander</w:t>
          </w:r>
          <w:proofErr w:type="spellEnd"/>
          <w:r w:rsidRPr="00642B8F">
            <w:rPr>
              <w:rFonts w:ascii="Times New Roman" w:eastAsia="Times New Roman" w:hAnsi="Times New Roman" w:cs="Times New Roman"/>
              <w:lang w:val="en-US"/>
            </w:rPr>
            <w:t xml:space="preserve"> M. Death associated with </w:t>
          </w:r>
          <w:proofErr w:type="spellStart"/>
          <w:r w:rsidRPr="00642B8F">
            <w:rPr>
              <w:rFonts w:ascii="Times New Roman" w:eastAsia="Times New Roman" w:hAnsi="Times New Roman" w:cs="Times New Roman"/>
              <w:lang w:val="en-US"/>
            </w:rPr>
            <w:t>anaesthesia</w:t>
          </w:r>
          <w:proofErr w:type="spellEnd"/>
          <w:r w:rsidRPr="00642B8F">
            <w:rPr>
              <w:rFonts w:ascii="Times New Roman" w:eastAsia="Times New Roman" w:hAnsi="Times New Roman" w:cs="Times New Roman"/>
              <w:lang w:val="en-US"/>
            </w:rPr>
            <w:t xml:space="preserve"> and surgery in Finland in 1986 compared to 1975. Acta </w:t>
          </w:r>
          <w:proofErr w:type="spellStart"/>
          <w:r w:rsidRPr="00642B8F">
            <w:rPr>
              <w:rFonts w:ascii="Times New Roman" w:eastAsia="Times New Roman" w:hAnsi="Times New Roman" w:cs="Times New Roman"/>
              <w:lang w:val="en-US"/>
            </w:rPr>
            <w:t>Anaesthesiol</w:t>
          </w:r>
          <w:proofErr w:type="spellEnd"/>
          <w:r w:rsidRPr="00642B8F">
            <w:rPr>
              <w:rFonts w:ascii="Times New Roman" w:eastAsia="Times New Roman" w:hAnsi="Times New Roman" w:cs="Times New Roman"/>
              <w:lang w:val="en-US"/>
            </w:rPr>
            <w:t xml:space="preserve"> </w:t>
          </w:r>
          <w:proofErr w:type="spellStart"/>
          <w:r w:rsidRPr="00642B8F">
            <w:rPr>
              <w:rFonts w:ascii="Times New Roman" w:eastAsia="Times New Roman" w:hAnsi="Times New Roman" w:cs="Times New Roman"/>
              <w:lang w:val="en-US"/>
            </w:rPr>
            <w:t>Scand</w:t>
          </w:r>
          <w:proofErr w:type="spellEnd"/>
          <w:r w:rsidRPr="00642B8F">
            <w:rPr>
              <w:rFonts w:ascii="Times New Roman" w:eastAsia="Times New Roman" w:hAnsi="Times New Roman" w:cs="Times New Roman"/>
              <w:lang w:val="en-US"/>
            </w:rPr>
            <w:t xml:space="preserve"> </w:t>
          </w:r>
          <w:proofErr w:type="gramStart"/>
          <w:r w:rsidRPr="00642B8F">
            <w:rPr>
              <w:rFonts w:ascii="Times New Roman" w:eastAsia="Times New Roman" w:hAnsi="Times New Roman" w:cs="Times New Roman"/>
              <w:lang w:val="en-US"/>
            </w:rPr>
            <w:t>1995;39:262</w:t>
          </w:r>
          <w:proofErr w:type="gramEnd"/>
          <w:r w:rsidRPr="00642B8F">
            <w:rPr>
              <w:rFonts w:ascii="Times New Roman" w:eastAsia="Times New Roman" w:hAnsi="Times New Roman" w:cs="Times New Roman"/>
              <w:lang w:val="en-US"/>
            </w:rPr>
            <w:t>–7. https://doi.org/10.1111/J.1399-6576.1995.TB04054.X.</w:t>
          </w:r>
        </w:p>
        <w:p w14:paraId="4C5A1051" w14:textId="77777777" w:rsidR="00AC0D67" w:rsidRPr="00642B8F" w:rsidRDefault="00AC0D67">
          <w:pPr>
            <w:autoSpaceDE w:val="0"/>
            <w:autoSpaceDN w:val="0"/>
            <w:ind w:hanging="640"/>
            <w:divId w:val="445851873"/>
            <w:rPr>
              <w:rFonts w:ascii="Times New Roman" w:eastAsia="Times New Roman" w:hAnsi="Times New Roman" w:cs="Times New Roman"/>
              <w:lang w:val="en-US"/>
            </w:rPr>
          </w:pPr>
          <w:r w:rsidRPr="00642B8F">
            <w:rPr>
              <w:rFonts w:ascii="Times New Roman" w:eastAsia="Times New Roman" w:hAnsi="Times New Roman" w:cs="Times New Roman"/>
              <w:lang w:val="en-US"/>
            </w:rPr>
            <w:t>[3]</w:t>
          </w:r>
          <w:r w:rsidRPr="00642B8F">
            <w:rPr>
              <w:rFonts w:ascii="Times New Roman" w:eastAsia="Times New Roman" w:hAnsi="Times New Roman" w:cs="Times New Roman"/>
              <w:lang w:val="en-US"/>
            </w:rPr>
            <w:tab/>
            <w:t xml:space="preserve">Keenan RL, </w:t>
          </w:r>
          <w:proofErr w:type="spellStart"/>
          <w:r w:rsidRPr="00642B8F">
            <w:rPr>
              <w:rFonts w:ascii="Times New Roman" w:eastAsia="Times New Roman" w:hAnsi="Times New Roman" w:cs="Times New Roman"/>
              <w:lang w:val="en-US"/>
            </w:rPr>
            <w:t>Boyan</w:t>
          </w:r>
          <w:proofErr w:type="spellEnd"/>
          <w:r w:rsidRPr="00642B8F">
            <w:rPr>
              <w:rFonts w:ascii="Times New Roman" w:eastAsia="Times New Roman" w:hAnsi="Times New Roman" w:cs="Times New Roman"/>
              <w:lang w:val="en-US"/>
            </w:rPr>
            <w:t xml:space="preserve"> CP. Decreasing frequency of anesthetic cardiac arrests. J Clin </w:t>
          </w:r>
          <w:proofErr w:type="spellStart"/>
          <w:r w:rsidRPr="00642B8F">
            <w:rPr>
              <w:rFonts w:ascii="Times New Roman" w:eastAsia="Times New Roman" w:hAnsi="Times New Roman" w:cs="Times New Roman"/>
              <w:lang w:val="en-US"/>
            </w:rPr>
            <w:t>Anesth</w:t>
          </w:r>
          <w:proofErr w:type="spellEnd"/>
          <w:r w:rsidRPr="00642B8F">
            <w:rPr>
              <w:rFonts w:ascii="Times New Roman" w:eastAsia="Times New Roman" w:hAnsi="Times New Roman" w:cs="Times New Roman"/>
              <w:lang w:val="en-US"/>
            </w:rPr>
            <w:t xml:space="preserve"> </w:t>
          </w:r>
          <w:proofErr w:type="gramStart"/>
          <w:r w:rsidRPr="00642B8F">
            <w:rPr>
              <w:rFonts w:ascii="Times New Roman" w:eastAsia="Times New Roman" w:hAnsi="Times New Roman" w:cs="Times New Roman"/>
              <w:lang w:val="en-US"/>
            </w:rPr>
            <w:t>1991;3:354</w:t>
          </w:r>
          <w:proofErr w:type="gramEnd"/>
          <w:r w:rsidRPr="00642B8F">
            <w:rPr>
              <w:rFonts w:ascii="Times New Roman" w:eastAsia="Times New Roman" w:hAnsi="Times New Roman" w:cs="Times New Roman"/>
              <w:lang w:val="en-US"/>
            </w:rPr>
            <w:t>–7. https://doi.org/10.1016/0952-8180(91)90174-L.</w:t>
          </w:r>
        </w:p>
        <w:p w14:paraId="3630E325" w14:textId="77777777" w:rsidR="00AC0D67" w:rsidRPr="00642B8F" w:rsidRDefault="00AC0D67">
          <w:pPr>
            <w:autoSpaceDE w:val="0"/>
            <w:autoSpaceDN w:val="0"/>
            <w:ind w:hanging="640"/>
            <w:divId w:val="1564757150"/>
            <w:rPr>
              <w:rFonts w:ascii="Times New Roman" w:eastAsia="Times New Roman" w:hAnsi="Times New Roman" w:cs="Times New Roman"/>
              <w:lang w:val="en-US"/>
            </w:rPr>
          </w:pPr>
          <w:r w:rsidRPr="00642B8F">
            <w:rPr>
              <w:rFonts w:ascii="Times New Roman" w:eastAsia="Times New Roman" w:hAnsi="Times New Roman" w:cs="Times New Roman"/>
              <w:lang w:val="en-US"/>
            </w:rPr>
            <w:t>[4]</w:t>
          </w:r>
          <w:r w:rsidRPr="00642B8F">
            <w:rPr>
              <w:rFonts w:ascii="Times New Roman" w:eastAsia="Times New Roman" w:hAnsi="Times New Roman" w:cs="Times New Roman"/>
              <w:lang w:val="en-US"/>
            </w:rPr>
            <w:tab/>
          </w:r>
          <w:proofErr w:type="spellStart"/>
          <w:r w:rsidRPr="00642B8F">
            <w:rPr>
              <w:rFonts w:ascii="Times New Roman" w:eastAsia="Times New Roman" w:hAnsi="Times New Roman" w:cs="Times New Roman"/>
              <w:lang w:val="en-US"/>
            </w:rPr>
            <w:t>Braz</w:t>
          </w:r>
          <w:proofErr w:type="spellEnd"/>
          <w:r w:rsidRPr="00642B8F">
            <w:rPr>
              <w:rFonts w:ascii="Times New Roman" w:eastAsia="Times New Roman" w:hAnsi="Times New Roman" w:cs="Times New Roman"/>
              <w:lang w:val="en-US"/>
            </w:rPr>
            <w:t xml:space="preserve"> LG, </w:t>
          </w:r>
          <w:proofErr w:type="spellStart"/>
          <w:r w:rsidRPr="00642B8F">
            <w:rPr>
              <w:rFonts w:ascii="Times New Roman" w:eastAsia="Times New Roman" w:hAnsi="Times New Roman" w:cs="Times New Roman"/>
              <w:lang w:val="en-US"/>
            </w:rPr>
            <w:t>Módolo</w:t>
          </w:r>
          <w:proofErr w:type="spellEnd"/>
          <w:r w:rsidRPr="00642B8F">
            <w:rPr>
              <w:rFonts w:ascii="Times New Roman" w:eastAsia="Times New Roman" w:hAnsi="Times New Roman" w:cs="Times New Roman"/>
              <w:lang w:val="en-US"/>
            </w:rPr>
            <w:t xml:space="preserve"> NSP, do Nascimento P, </w:t>
          </w:r>
          <w:proofErr w:type="spellStart"/>
          <w:r w:rsidRPr="00642B8F">
            <w:rPr>
              <w:rFonts w:ascii="Times New Roman" w:eastAsia="Times New Roman" w:hAnsi="Times New Roman" w:cs="Times New Roman"/>
              <w:lang w:val="en-US"/>
            </w:rPr>
            <w:t>Bruschi</w:t>
          </w:r>
          <w:proofErr w:type="spellEnd"/>
          <w:r w:rsidRPr="00642B8F">
            <w:rPr>
              <w:rFonts w:ascii="Times New Roman" w:eastAsia="Times New Roman" w:hAnsi="Times New Roman" w:cs="Times New Roman"/>
              <w:lang w:val="en-US"/>
            </w:rPr>
            <w:t xml:space="preserve"> BAM, Castiglia YMM, </w:t>
          </w:r>
          <w:proofErr w:type="spellStart"/>
          <w:r w:rsidRPr="00642B8F">
            <w:rPr>
              <w:rFonts w:ascii="Times New Roman" w:eastAsia="Times New Roman" w:hAnsi="Times New Roman" w:cs="Times New Roman"/>
              <w:lang w:val="en-US"/>
            </w:rPr>
            <w:t>Ganem</w:t>
          </w:r>
          <w:proofErr w:type="spellEnd"/>
          <w:r w:rsidRPr="00642B8F">
            <w:rPr>
              <w:rFonts w:ascii="Times New Roman" w:eastAsia="Times New Roman" w:hAnsi="Times New Roman" w:cs="Times New Roman"/>
              <w:lang w:val="en-US"/>
            </w:rPr>
            <w:t xml:space="preserve"> EM, et al. Perioperative cardiac arrest: a study of 53 718 </w:t>
          </w:r>
          <w:proofErr w:type="spellStart"/>
          <w:r w:rsidRPr="00642B8F">
            <w:rPr>
              <w:rFonts w:ascii="Times New Roman" w:eastAsia="Times New Roman" w:hAnsi="Times New Roman" w:cs="Times New Roman"/>
              <w:lang w:val="en-US"/>
            </w:rPr>
            <w:t>anaesthetics</w:t>
          </w:r>
          <w:proofErr w:type="spellEnd"/>
          <w:r w:rsidRPr="00642B8F">
            <w:rPr>
              <w:rFonts w:ascii="Times New Roman" w:eastAsia="Times New Roman" w:hAnsi="Times New Roman" w:cs="Times New Roman"/>
              <w:lang w:val="en-US"/>
            </w:rPr>
            <w:t xml:space="preserve"> over 9 </w:t>
          </w:r>
          <w:proofErr w:type="spellStart"/>
          <w:r w:rsidRPr="00642B8F">
            <w:rPr>
              <w:rFonts w:ascii="Times New Roman" w:eastAsia="Times New Roman" w:hAnsi="Times New Roman" w:cs="Times New Roman"/>
              <w:lang w:val="en-US"/>
            </w:rPr>
            <w:t>yr</w:t>
          </w:r>
          <w:proofErr w:type="spellEnd"/>
          <w:r w:rsidRPr="00642B8F">
            <w:rPr>
              <w:rFonts w:ascii="Times New Roman" w:eastAsia="Times New Roman" w:hAnsi="Times New Roman" w:cs="Times New Roman"/>
              <w:lang w:val="en-US"/>
            </w:rPr>
            <w:t xml:space="preserve"> from a Brazilian teaching hospital. Br J </w:t>
          </w:r>
          <w:proofErr w:type="spellStart"/>
          <w:r w:rsidRPr="00642B8F">
            <w:rPr>
              <w:rFonts w:ascii="Times New Roman" w:eastAsia="Times New Roman" w:hAnsi="Times New Roman" w:cs="Times New Roman"/>
              <w:lang w:val="en-US"/>
            </w:rPr>
            <w:t>Anaesth</w:t>
          </w:r>
          <w:proofErr w:type="spellEnd"/>
          <w:r w:rsidRPr="00642B8F">
            <w:rPr>
              <w:rFonts w:ascii="Times New Roman" w:eastAsia="Times New Roman" w:hAnsi="Times New Roman" w:cs="Times New Roman"/>
              <w:lang w:val="en-US"/>
            </w:rPr>
            <w:t xml:space="preserve"> </w:t>
          </w:r>
          <w:proofErr w:type="gramStart"/>
          <w:r w:rsidRPr="00642B8F">
            <w:rPr>
              <w:rFonts w:ascii="Times New Roman" w:eastAsia="Times New Roman" w:hAnsi="Times New Roman" w:cs="Times New Roman"/>
              <w:lang w:val="en-US"/>
            </w:rPr>
            <w:t>2006;96:569</w:t>
          </w:r>
          <w:proofErr w:type="gramEnd"/>
          <w:r w:rsidRPr="00642B8F">
            <w:rPr>
              <w:rFonts w:ascii="Times New Roman" w:eastAsia="Times New Roman" w:hAnsi="Times New Roman" w:cs="Times New Roman"/>
              <w:lang w:val="en-US"/>
            </w:rPr>
            <w:t>–75. https://doi.org/10.1093/BJA/AEL065.</w:t>
          </w:r>
        </w:p>
        <w:p w14:paraId="0C86D59E" w14:textId="77777777" w:rsidR="00AC0D67" w:rsidRPr="00642B8F" w:rsidRDefault="00AC0D67">
          <w:pPr>
            <w:autoSpaceDE w:val="0"/>
            <w:autoSpaceDN w:val="0"/>
            <w:ind w:hanging="640"/>
            <w:divId w:val="324628499"/>
            <w:rPr>
              <w:rFonts w:ascii="Times New Roman" w:eastAsia="Times New Roman" w:hAnsi="Times New Roman" w:cs="Times New Roman"/>
              <w:lang w:val="en-US"/>
            </w:rPr>
          </w:pPr>
          <w:r w:rsidRPr="00642B8F">
            <w:rPr>
              <w:rFonts w:ascii="Times New Roman" w:eastAsia="Times New Roman" w:hAnsi="Times New Roman" w:cs="Times New Roman"/>
              <w:lang w:val="en-US"/>
            </w:rPr>
            <w:t>[5]</w:t>
          </w:r>
          <w:r w:rsidRPr="00642B8F">
            <w:rPr>
              <w:rFonts w:ascii="Times New Roman" w:eastAsia="Times New Roman" w:hAnsi="Times New Roman" w:cs="Times New Roman"/>
              <w:lang w:val="en-US"/>
            </w:rPr>
            <w:tab/>
            <w:t xml:space="preserve">Sheppard MN, Westaby J, </w:t>
          </w:r>
          <w:proofErr w:type="spellStart"/>
          <w:r w:rsidRPr="00642B8F">
            <w:rPr>
              <w:rFonts w:ascii="Times New Roman" w:eastAsia="Times New Roman" w:hAnsi="Times New Roman" w:cs="Times New Roman"/>
              <w:lang w:val="en-US"/>
            </w:rPr>
            <w:t>Zullo</w:t>
          </w:r>
          <w:proofErr w:type="spellEnd"/>
          <w:r w:rsidRPr="00642B8F">
            <w:rPr>
              <w:rFonts w:ascii="Times New Roman" w:eastAsia="Times New Roman" w:hAnsi="Times New Roman" w:cs="Times New Roman"/>
              <w:lang w:val="en-US"/>
            </w:rPr>
            <w:t xml:space="preserve"> E, Fernandez BVE, Cox S, Cox A. Sudden arrhythmic death and cardiomyopathy are important causes of sudden cardiac death in the UK: results from a national coronial autopsy database. Histopathology 2023;82. https://doi.org/10.1111/his.14889.</w:t>
          </w:r>
        </w:p>
        <w:p w14:paraId="2BBDB357" w14:textId="77777777" w:rsidR="00AC0D67" w:rsidRPr="00642B8F" w:rsidRDefault="00AC0D67">
          <w:pPr>
            <w:autoSpaceDE w:val="0"/>
            <w:autoSpaceDN w:val="0"/>
            <w:ind w:hanging="640"/>
            <w:divId w:val="1369573828"/>
            <w:rPr>
              <w:rFonts w:ascii="Times New Roman" w:eastAsia="Times New Roman" w:hAnsi="Times New Roman" w:cs="Times New Roman"/>
              <w:lang w:val="en-US"/>
            </w:rPr>
          </w:pPr>
          <w:r w:rsidRPr="00642B8F">
            <w:rPr>
              <w:rFonts w:ascii="Times New Roman" w:eastAsia="Times New Roman" w:hAnsi="Times New Roman" w:cs="Times New Roman"/>
              <w:lang w:val="en-US"/>
            </w:rPr>
            <w:t>[6]</w:t>
          </w:r>
          <w:r w:rsidRPr="00642B8F">
            <w:rPr>
              <w:rFonts w:ascii="Times New Roman" w:eastAsia="Times New Roman" w:hAnsi="Times New Roman" w:cs="Times New Roman"/>
              <w:lang w:val="en-US"/>
            </w:rPr>
            <w:tab/>
            <w:t xml:space="preserve">Westaby JD, </w:t>
          </w:r>
          <w:proofErr w:type="spellStart"/>
          <w:r w:rsidRPr="00642B8F">
            <w:rPr>
              <w:rFonts w:ascii="Times New Roman" w:eastAsia="Times New Roman" w:hAnsi="Times New Roman" w:cs="Times New Roman"/>
              <w:lang w:val="en-US"/>
            </w:rPr>
            <w:t>Zullo</w:t>
          </w:r>
          <w:proofErr w:type="spellEnd"/>
          <w:r w:rsidRPr="00642B8F">
            <w:rPr>
              <w:rFonts w:ascii="Times New Roman" w:eastAsia="Times New Roman" w:hAnsi="Times New Roman" w:cs="Times New Roman"/>
              <w:lang w:val="en-US"/>
            </w:rPr>
            <w:t xml:space="preserve"> E, </w:t>
          </w:r>
          <w:proofErr w:type="spellStart"/>
          <w:r w:rsidRPr="00642B8F">
            <w:rPr>
              <w:rFonts w:ascii="Times New Roman" w:eastAsia="Times New Roman" w:hAnsi="Times New Roman" w:cs="Times New Roman"/>
              <w:lang w:val="en-US"/>
            </w:rPr>
            <w:t>Bicalho</w:t>
          </w:r>
          <w:proofErr w:type="spellEnd"/>
          <w:r w:rsidRPr="00642B8F">
            <w:rPr>
              <w:rFonts w:ascii="Times New Roman" w:eastAsia="Times New Roman" w:hAnsi="Times New Roman" w:cs="Times New Roman"/>
              <w:lang w:val="en-US"/>
            </w:rPr>
            <w:t xml:space="preserve"> LM, Anderson RH, Sheppard MN. Effect of sex, age and body measurements on heart weight, atrial, ventricular, valvular and sub-epicardial fat measurements of the normal heart. Cardiovascular Pathology 2023;63. https://doi.org/10.1016/j.carpath.2022.107508.</w:t>
          </w:r>
        </w:p>
        <w:p w14:paraId="2795D923" w14:textId="77777777" w:rsidR="00AC0D67" w:rsidRPr="00642B8F" w:rsidRDefault="00AC0D67">
          <w:pPr>
            <w:autoSpaceDE w:val="0"/>
            <w:autoSpaceDN w:val="0"/>
            <w:ind w:hanging="640"/>
            <w:divId w:val="1311204470"/>
            <w:rPr>
              <w:rFonts w:ascii="Times New Roman" w:eastAsia="Times New Roman" w:hAnsi="Times New Roman" w:cs="Times New Roman"/>
              <w:lang w:val="en-US"/>
            </w:rPr>
          </w:pPr>
          <w:r w:rsidRPr="00642B8F">
            <w:rPr>
              <w:rFonts w:ascii="Times New Roman" w:eastAsia="Times New Roman" w:hAnsi="Times New Roman" w:cs="Times New Roman"/>
              <w:lang w:val="en-US"/>
            </w:rPr>
            <w:t>[7]</w:t>
          </w:r>
          <w:r w:rsidRPr="00642B8F">
            <w:rPr>
              <w:rFonts w:ascii="Times New Roman" w:eastAsia="Times New Roman" w:hAnsi="Times New Roman" w:cs="Times New Roman"/>
              <w:lang w:val="en-US"/>
            </w:rPr>
            <w:tab/>
          </w:r>
          <w:proofErr w:type="spellStart"/>
          <w:r w:rsidRPr="00642B8F">
            <w:rPr>
              <w:rFonts w:ascii="Times New Roman" w:eastAsia="Times New Roman" w:hAnsi="Times New Roman" w:cs="Times New Roman"/>
              <w:lang w:val="en-US"/>
            </w:rPr>
            <w:t>Morray</w:t>
          </w:r>
          <w:proofErr w:type="spellEnd"/>
          <w:r w:rsidRPr="00642B8F">
            <w:rPr>
              <w:rFonts w:ascii="Times New Roman" w:eastAsia="Times New Roman" w:hAnsi="Times New Roman" w:cs="Times New Roman"/>
              <w:lang w:val="en-US"/>
            </w:rPr>
            <w:t xml:space="preserve"> JP, </w:t>
          </w:r>
          <w:proofErr w:type="spellStart"/>
          <w:r w:rsidRPr="00642B8F">
            <w:rPr>
              <w:rFonts w:ascii="Times New Roman" w:eastAsia="Times New Roman" w:hAnsi="Times New Roman" w:cs="Times New Roman"/>
              <w:lang w:val="en-US"/>
            </w:rPr>
            <w:t>Geiduschek</w:t>
          </w:r>
          <w:proofErr w:type="spellEnd"/>
          <w:r w:rsidRPr="00642B8F">
            <w:rPr>
              <w:rFonts w:ascii="Times New Roman" w:eastAsia="Times New Roman" w:hAnsi="Times New Roman" w:cs="Times New Roman"/>
              <w:lang w:val="en-US"/>
            </w:rPr>
            <w:t xml:space="preserve"> JM, </w:t>
          </w:r>
          <w:proofErr w:type="spellStart"/>
          <w:r w:rsidRPr="00642B8F">
            <w:rPr>
              <w:rFonts w:ascii="Times New Roman" w:eastAsia="Times New Roman" w:hAnsi="Times New Roman" w:cs="Times New Roman"/>
              <w:lang w:val="en-US"/>
            </w:rPr>
            <w:t>Ramamoorthy</w:t>
          </w:r>
          <w:proofErr w:type="spellEnd"/>
          <w:r w:rsidRPr="00642B8F">
            <w:rPr>
              <w:rFonts w:ascii="Times New Roman" w:eastAsia="Times New Roman" w:hAnsi="Times New Roman" w:cs="Times New Roman"/>
              <w:lang w:val="en-US"/>
            </w:rPr>
            <w:t xml:space="preserve"> C, </w:t>
          </w:r>
          <w:proofErr w:type="spellStart"/>
          <w:r w:rsidRPr="00642B8F">
            <w:rPr>
              <w:rFonts w:ascii="Times New Roman" w:eastAsia="Times New Roman" w:hAnsi="Times New Roman" w:cs="Times New Roman"/>
              <w:lang w:val="en-US"/>
            </w:rPr>
            <w:t>Haberkern</w:t>
          </w:r>
          <w:proofErr w:type="spellEnd"/>
          <w:r w:rsidRPr="00642B8F">
            <w:rPr>
              <w:rFonts w:ascii="Times New Roman" w:eastAsia="Times New Roman" w:hAnsi="Times New Roman" w:cs="Times New Roman"/>
              <w:lang w:val="en-US"/>
            </w:rPr>
            <w:t xml:space="preserve"> CM, </w:t>
          </w:r>
          <w:proofErr w:type="spellStart"/>
          <w:r w:rsidRPr="00642B8F">
            <w:rPr>
              <w:rFonts w:ascii="Times New Roman" w:eastAsia="Times New Roman" w:hAnsi="Times New Roman" w:cs="Times New Roman"/>
              <w:lang w:val="en-US"/>
            </w:rPr>
            <w:t>Hackel</w:t>
          </w:r>
          <w:proofErr w:type="spellEnd"/>
          <w:r w:rsidRPr="00642B8F">
            <w:rPr>
              <w:rFonts w:ascii="Times New Roman" w:eastAsia="Times New Roman" w:hAnsi="Times New Roman" w:cs="Times New Roman"/>
              <w:lang w:val="en-US"/>
            </w:rPr>
            <w:t xml:space="preserve"> A, Caplan RA, et al. Anesthesia-related Cardiac Arrest in </w:t>
          </w:r>
          <w:proofErr w:type="spellStart"/>
          <w:r w:rsidRPr="00642B8F">
            <w:rPr>
              <w:rFonts w:ascii="Times New Roman" w:eastAsia="Times New Roman" w:hAnsi="Times New Roman" w:cs="Times New Roman"/>
              <w:lang w:val="en-US"/>
            </w:rPr>
            <w:t>ChildrenInitial</w:t>
          </w:r>
          <w:proofErr w:type="spellEnd"/>
          <w:r w:rsidRPr="00642B8F">
            <w:rPr>
              <w:rFonts w:ascii="Times New Roman" w:eastAsia="Times New Roman" w:hAnsi="Times New Roman" w:cs="Times New Roman"/>
              <w:lang w:val="en-US"/>
            </w:rPr>
            <w:t xml:space="preserve"> Findings of the Pediatric Perioperative Cardiac Arrest (POCA) Registry. Anesthesiology </w:t>
          </w:r>
          <w:proofErr w:type="gramStart"/>
          <w:r w:rsidRPr="00642B8F">
            <w:rPr>
              <w:rFonts w:ascii="Times New Roman" w:eastAsia="Times New Roman" w:hAnsi="Times New Roman" w:cs="Times New Roman"/>
              <w:lang w:val="en-US"/>
            </w:rPr>
            <w:t>2000;93:6</w:t>
          </w:r>
          <w:proofErr w:type="gramEnd"/>
          <w:r w:rsidRPr="00642B8F">
            <w:rPr>
              <w:rFonts w:ascii="Times New Roman" w:eastAsia="Times New Roman" w:hAnsi="Times New Roman" w:cs="Times New Roman"/>
              <w:lang w:val="en-US"/>
            </w:rPr>
            <w:t>–14. https://doi.org/10.1097/00000542-200007000-00007.</w:t>
          </w:r>
        </w:p>
        <w:p w14:paraId="3AB7E6F6" w14:textId="77777777" w:rsidR="00AC0D67" w:rsidRPr="00642B8F" w:rsidRDefault="00AC0D67">
          <w:pPr>
            <w:autoSpaceDE w:val="0"/>
            <w:autoSpaceDN w:val="0"/>
            <w:ind w:hanging="640"/>
            <w:divId w:val="839612995"/>
            <w:rPr>
              <w:rFonts w:ascii="Times New Roman" w:eastAsia="Times New Roman" w:hAnsi="Times New Roman" w:cs="Times New Roman"/>
              <w:lang w:val="en-US"/>
            </w:rPr>
          </w:pPr>
          <w:r w:rsidRPr="00642B8F">
            <w:rPr>
              <w:rFonts w:ascii="Times New Roman" w:eastAsia="Times New Roman" w:hAnsi="Times New Roman" w:cs="Times New Roman"/>
              <w:lang w:val="en-US"/>
            </w:rPr>
            <w:t>[8]</w:t>
          </w:r>
          <w:r w:rsidRPr="00642B8F">
            <w:rPr>
              <w:rFonts w:ascii="Times New Roman" w:eastAsia="Times New Roman" w:hAnsi="Times New Roman" w:cs="Times New Roman"/>
              <w:lang w:val="en-US"/>
            </w:rPr>
            <w:tab/>
          </w:r>
          <w:proofErr w:type="spellStart"/>
          <w:r w:rsidRPr="00642B8F">
            <w:rPr>
              <w:rFonts w:ascii="Times New Roman" w:eastAsia="Times New Roman" w:hAnsi="Times New Roman" w:cs="Times New Roman"/>
              <w:lang w:val="en-US"/>
            </w:rPr>
            <w:t>Ramamoorthy</w:t>
          </w:r>
          <w:proofErr w:type="spellEnd"/>
          <w:r w:rsidRPr="00642B8F">
            <w:rPr>
              <w:rFonts w:ascii="Times New Roman" w:eastAsia="Times New Roman" w:hAnsi="Times New Roman" w:cs="Times New Roman"/>
              <w:lang w:val="en-US"/>
            </w:rPr>
            <w:t xml:space="preserve"> C, </w:t>
          </w:r>
          <w:proofErr w:type="spellStart"/>
          <w:r w:rsidRPr="00642B8F">
            <w:rPr>
              <w:rFonts w:ascii="Times New Roman" w:eastAsia="Times New Roman" w:hAnsi="Times New Roman" w:cs="Times New Roman"/>
              <w:lang w:val="en-US"/>
            </w:rPr>
            <w:t>Haberkern</w:t>
          </w:r>
          <w:proofErr w:type="spellEnd"/>
          <w:r w:rsidRPr="00642B8F">
            <w:rPr>
              <w:rFonts w:ascii="Times New Roman" w:eastAsia="Times New Roman" w:hAnsi="Times New Roman" w:cs="Times New Roman"/>
              <w:lang w:val="en-US"/>
            </w:rPr>
            <w:t xml:space="preserve"> CM, </w:t>
          </w:r>
          <w:proofErr w:type="spellStart"/>
          <w:r w:rsidRPr="00642B8F">
            <w:rPr>
              <w:rFonts w:ascii="Times New Roman" w:eastAsia="Times New Roman" w:hAnsi="Times New Roman" w:cs="Times New Roman"/>
              <w:lang w:val="en-US"/>
            </w:rPr>
            <w:t>Bhananker</w:t>
          </w:r>
          <w:proofErr w:type="spellEnd"/>
          <w:r w:rsidRPr="00642B8F">
            <w:rPr>
              <w:rFonts w:ascii="Times New Roman" w:eastAsia="Times New Roman" w:hAnsi="Times New Roman" w:cs="Times New Roman"/>
              <w:lang w:val="en-US"/>
            </w:rPr>
            <w:t xml:space="preserve"> SM, Domino KB, Posner KL, Campos JS, et al. Anesthesia-related cardiac arrest in children with heart disease: data from the Pediatric Perioperative Cardiac Arrest (POCA) registry. </w:t>
          </w:r>
          <w:proofErr w:type="spellStart"/>
          <w:r w:rsidRPr="00642B8F">
            <w:rPr>
              <w:rFonts w:ascii="Times New Roman" w:eastAsia="Times New Roman" w:hAnsi="Times New Roman" w:cs="Times New Roman"/>
              <w:lang w:val="en-US"/>
            </w:rPr>
            <w:t>Anesth</w:t>
          </w:r>
          <w:proofErr w:type="spellEnd"/>
          <w:r w:rsidRPr="00642B8F">
            <w:rPr>
              <w:rFonts w:ascii="Times New Roman" w:eastAsia="Times New Roman" w:hAnsi="Times New Roman" w:cs="Times New Roman"/>
              <w:lang w:val="en-US"/>
            </w:rPr>
            <w:t xml:space="preserve"> </w:t>
          </w:r>
          <w:proofErr w:type="spellStart"/>
          <w:r w:rsidRPr="00642B8F">
            <w:rPr>
              <w:rFonts w:ascii="Times New Roman" w:eastAsia="Times New Roman" w:hAnsi="Times New Roman" w:cs="Times New Roman"/>
              <w:lang w:val="en-US"/>
            </w:rPr>
            <w:t>Analg</w:t>
          </w:r>
          <w:proofErr w:type="spellEnd"/>
          <w:r w:rsidRPr="00642B8F">
            <w:rPr>
              <w:rFonts w:ascii="Times New Roman" w:eastAsia="Times New Roman" w:hAnsi="Times New Roman" w:cs="Times New Roman"/>
              <w:lang w:val="en-US"/>
            </w:rPr>
            <w:t xml:space="preserve"> </w:t>
          </w:r>
          <w:proofErr w:type="gramStart"/>
          <w:r w:rsidRPr="00642B8F">
            <w:rPr>
              <w:rFonts w:ascii="Times New Roman" w:eastAsia="Times New Roman" w:hAnsi="Times New Roman" w:cs="Times New Roman"/>
              <w:lang w:val="en-US"/>
            </w:rPr>
            <w:t>2010;110:1376</w:t>
          </w:r>
          <w:proofErr w:type="gramEnd"/>
          <w:r w:rsidRPr="00642B8F">
            <w:rPr>
              <w:rFonts w:ascii="Times New Roman" w:eastAsia="Times New Roman" w:hAnsi="Times New Roman" w:cs="Times New Roman"/>
              <w:lang w:val="en-US"/>
            </w:rPr>
            <w:t>–82. https://doi.org/10.1213/ANE.0B013E3181C9F927.</w:t>
          </w:r>
        </w:p>
        <w:p w14:paraId="3C243DA4" w14:textId="77777777" w:rsidR="00AC0D67" w:rsidRPr="00642B8F" w:rsidRDefault="00AC0D67">
          <w:pPr>
            <w:autoSpaceDE w:val="0"/>
            <w:autoSpaceDN w:val="0"/>
            <w:ind w:hanging="640"/>
            <w:divId w:val="945429508"/>
            <w:rPr>
              <w:rFonts w:ascii="Times New Roman" w:eastAsia="Times New Roman" w:hAnsi="Times New Roman" w:cs="Times New Roman"/>
              <w:lang w:val="en-US"/>
            </w:rPr>
          </w:pPr>
          <w:r w:rsidRPr="00642B8F">
            <w:rPr>
              <w:rFonts w:ascii="Times New Roman" w:eastAsia="Times New Roman" w:hAnsi="Times New Roman" w:cs="Times New Roman"/>
              <w:lang w:val="en-US"/>
            </w:rPr>
            <w:t>[9]</w:t>
          </w:r>
          <w:r w:rsidRPr="00642B8F">
            <w:rPr>
              <w:rFonts w:ascii="Times New Roman" w:eastAsia="Times New Roman" w:hAnsi="Times New Roman" w:cs="Times New Roman"/>
              <w:lang w:val="en-US"/>
            </w:rPr>
            <w:tab/>
            <w:t xml:space="preserve">Olsson GL, </w:t>
          </w:r>
          <w:proofErr w:type="spellStart"/>
          <w:r w:rsidRPr="00642B8F">
            <w:rPr>
              <w:rFonts w:ascii="Times New Roman" w:eastAsia="Times New Roman" w:hAnsi="Times New Roman" w:cs="Times New Roman"/>
              <w:lang w:val="en-US"/>
            </w:rPr>
            <w:t>Hallén</w:t>
          </w:r>
          <w:proofErr w:type="spellEnd"/>
          <w:r w:rsidRPr="00642B8F">
            <w:rPr>
              <w:rFonts w:ascii="Times New Roman" w:eastAsia="Times New Roman" w:hAnsi="Times New Roman" w:cs="Times New Roman"/>
              <w:lang w:val="en-US"/>
            </w:rPr>
            <w:t xml:space="preserve"> B. Cardiac arrest during </w:t>
          </w:r>
          <w:proofErr w:type="spellStart"/>
          <w:r w:rsidRPr="00642B8F">
            <w:rPr>
              <w:rFonts w:ascii="Times New Roman" w:eastAsia="Times New Roman" w:hAnsi="Times New Roman" w:cs="Times New Roman"/>
              <w:lang w:val="en-US"/>
            </w:rPr>
            <w:t>anaesthesia</w:t>
          </w:r>
          <w:proofErr w:type="spellEnd"/>
          <w:r w:rsidRPr="00642B8F">
            <w:rPr>
              <w:rFonts w:ascii="Times New Roman" w:eastAsia="Times New Roman" w:hAnsi="Times New Roman" w:cs="Times New Roman"/>
              <w:lang w:val="en-US"/>
            </w:rPr>
            <w:t xml:space="preserve">. A computer-aided study in 250,543 </w:t>
          </w:r>
          <w:proofErr w:type="spellStart"/>
          <w:r w:rsidRPr="00642B8F">
            <w:rPr>
              <w:rFonts w:ascii="Times New Roman" w:eastAsia="Times New Roman" w:hAnsi="Times New Roman" w:cs="Times New Roman"/>
              <w:lang w:val="en-US"/>
            </w:rPr>
            <w:t>anaesthetics</w:t>
          </w:r>
          <w:proofErr w:type="spellEnd"/>
          <w:r w:rsidRPr="00642B8F">
            <w:rPr>
              <w:rFonts w:ascii="Times New Roman" w:eastAsia="Times New Roman" w:hAnsi="Times New Roman" w:cs="Times New Roman"/>
              <w:lang w:val="en-US"/>
            </w:rPr>
            <w:t xml:space="preserve">. Acta </w:t>
          </w:r>
          <w:proofErr w:type="spellStart"/>
          <w:r w:rsidRPr="00642B8F">
            <w:rPr>
              <w:rFonts w:ascii="Times New Roman" w:eastAsia="Times New Roman" w:hAnsi="Times New Roman" w:cs="Times New Roman"/>
              <w:lang w:val="en-US"/>
            </w:rPr>
            <w:t>Anaesthesiol</w:t>
          </w:r>
          <w:proofErr w:type="spellEnd"/>
          <w:r w:rsidRPr="00642B8F">
            <w:rPr>
              <w:rFonts w:ascii="Times New Roman" w:eastAsia="Times New Roman" w:hAnsi="Times New Roman" w:cs="Times New Roman"/>
              <w:lang w:val="en-US"/>
            </w:rPr>
            <w:t xml:space="preserve"> </w:t>
          </w:r>
          <w:proofErr w:type="spellStart"/>
          <w:r w:rsidRPr="00642B8F">
            <w:rPr>
              <w:rFonts w:ascii="Times New Roman" w:eastAsia="Times New Roman" w:hAnsi="Times New Roman" w:cs="Times New Roman"/>
              <w:lang w:val="en-US"/>
            </w:rPr>
            <w:t>Scand</w:t>
          </w:r>
          <w:proofErr w:type="spellEnd"/>
          <w:r w:rsidRPr="00642B8F">
            <w:rPr>
              <w:rFonts w:ascii="Times New Roman" w:eastAsia="Times New Roman" w:hAnsi="Times New Roman" w:cs="Times New Roman"/>
              <w:lang w:val="en-US"/>
            </w:rPr>
            <w:t xml:space="preserve"> </w:t>
          </w:r>
          <w:proofErr w:type="gramStart"/>
          <w:r w:rsidRPr="00642B8F">
            <w:rPr>
              <w:rFonts w:ascii="Times New Roman" w:eastAsia="Times New Roman" w:hAnsi="Times New Roman" w:cs="Times New Roman"/>
              <w:lang w:val="en-US"/>
            </w:rPr>
            <w:t>1988;32:653</w:t>
          </w:r>
          <w:proofErr w:type="gramEnd"/>
          <w:r w:rsidRPr="00642B8F">
            <w:rPr>
              <w:rFonts w:ascii="Times New Roman" w:eastAsia="Times New Roman" w:hAnsi="Times New Roman" w:cs="Times New Roman"/>
              <w:lang w:val="en-US"/>
            </w:rPr>
            <w:t>–64. https://doi.org/10.1111/J.1399-6576.1988.TB02804.X.</w:t>
          </w:r>
        </w:p>
        <w:p w14:paraId="555D80FD" w14:textId="77777777" w:rsidR="00AC0D67" w:rsidRPr="00642B8F" w:rsidRDefault="00AC0D67">
          <w:pPr>
            <w:autoSpaceDE w:val="0"/>
            <w:autoSpaceDN w:val="0"/>
            <w:ind w:hanging="640"/>
            <w:divId w:val="2077316511"/>
            <w:rPr>
              <w:rFonts w:ascii="Times New Roman" w:eastAsia="Times New Roman" w:hAnsi="Times New Roman" w:cs="Times New Roman"/>
              <w:lang w:val="en-US"/>
            </w:rPr>
          </w:pPr>
          <w:r w:rsidRPr="00642B8F">
            <w:rPr>
              <w:rFonts w:ascii="Times New Roman" w:eastAsia="Times New Roman" w:hAnsi="Times New Roman" w:cs="Times New Roman"/>
              <w:lang w:val="en-US"/>
            </w:rPr>
            <w:t>[10]</w:t>
          </w:r>
          <w:r w:rsidRPr="00642B8F">
            <w:rPr>
              <w:rFonts w:ascii="Times New Roman" w:eastAsia="Times New Roman" w:hAnsi="Times New Roman" w:cs="Times New Roman"/>
              <w:lang w:val="en-US"/>
            </w:rPr>
            <w:tab/>
            <w:t xml:space="preserve">Gong CL, Hu JP, </w:t>
          </w:r>
          <w:proofErr w:type="spellStart"/>
          <w:r w:rsidRPr="00642B8F">
            <w:rPr>
              <w:rFonts w:ascii="Times New Roman" w:eastAsia="Times New Roman" w:hAnsi="Times New Roman" w:cs="Times New Roman"/>
              <w:lang w:val="en-US"/>
            </w:rPr>
            <w:t>Qiu</w:t>
          </w:r>
          <w:proofErr w:type="spellEnd"/>
          <w:r w:rsidRPr="00642B8F">
            <w:rPr>
              <w:rFonts w:ascii="Times New Roman" w:eastAsia="Times New Roman" w:hAnsi="Times New Roman" w:cs="Times New Roman"/>
              <w:lang w:val="en-US"/>
            </w:rPr>
            <w:t xml:space="preserve"> ZL, Zhu QQ, </w:t>
          </w:r>
          <w:proofErr w:type="spellStart"/>
          <w:r w:rsidRPr="00642B8F">
            <w:rPr>
              <w:rFonts w:ascii="Times New Roman" w:eastAsia="Times New Roman" w:hAnsi="Times New Roman" w:cs="Times New Roman"/>
              <w:lang w:val="en-US"/>
            </w:rPr>
            <w:t>Hei</w:t>
          </w:r>
          <w:proofErr w:type="spellEnd"/>
          <w:r w:rsidRPr="00642B8F">
            <w:rPr>
              <w:rFonts w:ascii="Times New Roman" w:eastAsia="Times New Roman" w:hAnsi="Times New Roman" w:cs="Times New Roman"/>
              <w:lang w:val="en-US"/>
            </w:rPr>
            <w:t xml:space="preserve"> ZQ, Zhou SL, et al. A study of </w:t>
          </w:r>
          <w:proofErr w:type="spellStart"/>
          <w:r w:rsidRPr="00642B8F">
            <w:rPr>
              <w:rFonts w:ascii="Times New Roman" w:eastAsia="Times New Roman" w:hAnsi="Times New Roman" w:cs="Times New Roman"/>
              <w:lang w:val="en-US"/>
            </w:rPr>
            <w:t>anaesthesia</w:t>
          </w:r>
          <w:proofErr w:type="spellEnd"/>
          <w:r w:rsidRPr="00642B8F">
            <w:rPr>
              <w:rFonts w:ascii="Times New Roman" w:eastAsia="Times New Roman" w:hAnsi="Times New Roman" w:cs="Times New Roman"/>
              <w:lang w:val="en-US"/>
            </w:rPr>
            <w:t xml:space="preserve">-related cardiac arrest from a Chinese tertiary hospital. BMC </w:t>
          </w:r>
          <w:proofErr w:type="spellStart"/>
          <w:r w:rsidRPr="00642B8F">
            <w:rPr>
              <w:rFonts w:ascii="Times New Roman" w:eastAsia="Times New Roman" w:hAnsi="Times New Roman" w:cs="Times New Roman"/>
              <w:lang w:val="en-US"/>
            </w:rPr>
            <w:t>Anesthesiol</w:t>
          </w:r>
          <w:proofErr w:type="spellEnd"/>
          <w:r w:rsidRPr="00642B8F">
            <w:rPr>
              <w:rFonts w:ascii="Times New Roman" w:eastAsia="Times New Roman" w:hAnsi="Times New Roman" w:cs="Times New Roman"/>
              <w:lang w:val="en-US"/>
            </w:rPr>
            <w:t xml:space="preserve"> 2018;18. https://doi.org/10.1186/S12871-018-0593-6.</w:t>
          </w:r>
        </w:p>
        <w:p w14:paraId="7F2A3D87" w14:textId="77777777" w:rsidR="00AC0D67" w:rsidRPr="00642B8F" w:rsidRDefault="00AC0D67">
          <w:pPr>
            <w:autoSpaceDE w:val="0"/>
            <w:autoSpaceDN w:val="0"/>
            <w:ind w:hanging="640"/>
            <w:divId w:val="1398894724"/>
            <w:rPr>
              <w:rFonts w:ascii="Times New Roman" w:eastAsia="Times New Roman" w:hAnsi="Times New Roman" w:cs="Times New Roman"/>
              <w:lang w:val="en-US"/>
            </w:rPr>
          </w:pPr>
          <w:r w:rsidRPr="00642B8F">
            <w:rPr>
              <w:rFonts w:ascii="Times New Roman" w:eastAsia="Times New Roman" w:hAnsi="Times New Roman" w:cs="Times New Roman"/>
              <w:lang w:val="en-US"/>
            </w:rPr>
            <w:t>[11]</w:t>
          </w:r>
          <w:r w:rsidRPr="00642B8F">
            <w:rPr>
              <w:rFonts w:ascii="Times New Roman" w:eastAsia="Times New Roman" w:hAnsi="Times New Roman" w:cs="Times New Roman"/>
              <w:lang w:val="en-US"/>
            </w:rPr>
            <w:tab/>
          </w:r>
          <w:proofErr w:type="spellStart"/>
          <w:r w:rsidRPr="00642B8F">
            <w:rPr>
              <w:rFonts w:ascii="Times New Roman" w:eastAsia="Times New Roman" w:hAnsi="Times New Roman" w:cs="Times New Roman"/>
              <w:lang w:val="en-US"/>
            </w:rPr>
            <w:t>Niimi</w:t>
          </w:r>
          <w:proofErr w:type="spellEnd"/>
          <w:r w:rsidRPr="00642B8F">
            <w:rPr>
              <w:rFonts w:ascii="Times New Roman" w:eastAsia="Times New Roman" w:hAnsi="Times New Roman" w:cs="Times New Roman"/>
              <w:lang w:val="en-US"/>
            </w:rPr>
            <w:t xml:space="preserve"> N, Yuki K, Zaleski K. Long QT Syndrome and Perioperative </w:t>
          </w:r>
          <w:proofErr w:type="spellStart"/>
          <w:r w:rsidRPr="00642B8F">
            <w:rPr>
              <w:rFonts w:ascii="Times New Roman" w:eastAsia="Times New Roman" w:hAnsi="Times New Roman" w:cs="Times New Roman"/>
              <w:lang w:val="en-US"/>
            </w:rPr>
            <w:t>Torsades</w:t>
          </w:r>
          <w:proofErr w:type="spellEnd"/>
          <w:r w:rsidRPr="00642B8F">
            <w:rPr>
              <w:rFonts w:ascii="Times New Roman" w:eastAsia="Times New Roman" w:hAnsi="Times New Roman" w:cs="Times New Roman"/>
              <w:lang w:val="en-US"/>
            </w:rPr>
            <w:t xml:space="preserve"> de Pointes: What the Anesthesiologist Should Know. J </w:t>
          </w:r>
          <w:proofErr w:type="spellStart"/>
          <w:r w:rsidRPr="00642B8F">
            <w:rPr>
              <w:rFonts w:ascii="Times New Roman" w:eastAsia="Times New Roman" w:hAnsi="Times New Roman" w:cs="Times New Roman"/>
              <w:lang w:val="en-US"/>
            </w:rPr>
            <w:t>Cardiothorac</w:t>
          </w:r>
          <w:proofErr w:type="spellEnd"/>
          <w:r w:rsidRPr="00642B8F">
            <w:rPr>
              <w:rFonts w:ascii="Times New Roman" w:eastAsia="Times New Roman" w:hAnsi="Times New Roman" w:cs="Times New Roman"/>
              <w:lang w:val="en-US"/>
            </w:rPr>
            <w:t xml:space="preserve"> </w:t>
          </w:r>
          <w:proofErr w:type="spellStart"/>
          <w:r w:rsidRPr="00642B8F">
            <w:rPr>
              <w:rFonts w:ascii="Times New Roman" w:eastAsia="Times New Roman" w:hAnsi="Times New Roman" w:cs="Times New Roman"/>
              <w:lang w:val="en-US"/>
            </w:rPr>
            <w:t>Vasc</w:t>
          </w:r>
          <w:proofErr w:type="spellEnd"/>
          <w:r w:rsidRPr="00642B8F">
            <w:rPr>
              <w:rFonts w:ascii="Times New Roman" w:eastAsia="Times New Roman" w:hAnsi="Times New Roman" w:cs="Times New Roman"/>
              <w:lang w:val="en-US"/>
            </w:rPr>
            <w:t xml:space="preserve"> </w:t>
          </w:r>
          <w:proofErr w:type="spellStart"/>
          <w:r w:rsidRPr="00642B8F">
            <w:rPr>
              <w:rFonts w:ascii="Times New Roman" w:eastAsia="Times New Roman" w:hAnsi="Times New Roman" w:cs="Times New Roman"/>
              <w:lang w:val="en-US"/>
            </w:rPr>
            <w:t>Anesth</w:t>
          </w:r>
          <w:proofErr w:type="spellEnd"/>
          <w:r w:rsidRPr="00642B8F">
            <w:rPr>
              <w:rFonts w:ascii="Times New Roman" w:eastAsia="Times New Roman" w:hAnsi="Times New Roman" w:cs="Times New Roman"/>
              <w:lang w:val="en-US"/>
            </w:rPr>
            <w:t xml:space="preserve"> </w:t>
          </w:r>
          <w:proofErr w:type="gramStart"/>
          <w:r w:rsidRPr="00642B8F">
            <w:rPr>
              <w:rFonts w:ascii="Times New Roman" w:eastAsia="Times New Roman" w:hAnsi="Times New Roman" w:cs="Times New Roman"/>
              <w:lang w:val="en-US"/>
            </w:rPr>
            <w:t>2022;36:286</w:t>
          </w:r>
          <w:proofErr w:type="gramEnd"/>
          <w:r w:rsidRPr="00642B8F">
            <w:rPr>
              <w:rFonts w:ascii="Times New Roman" w:eastAsia="Times New Roman" w:hAnsi="Times New Roman" w:cs="Times New Roman"/>
              <w:lang w:val="en-US"/>
            </w:rPr>
            <w:t>–302. https://doi.org/10.1053/J.JVCA.2020.12.011.</w:t>
          </w:r>
        </w:p>
        <w:p w14:paraId="12875929" w14:textId="77777777" w:rsidR="00AC0D67" w:rsidRPr="00642B8F" w:rsidRDefault="00AC0D67">
          <w:pPr>
            <w:autoSpaceDE w:val="0"/>
            <w:autoSpaceDN w:val="0"/>
            <w:ind w:hanging="640"/>
            <w:divId w:val="1595211849"/>
            <w:rPr>
              <w:rFonts w:ascii="Times New Roman" w:eastAsia="Times New Roman" w:hAnsi="Times New Roman" w:cs="Times New Roman"/>
              <w:lang w:val="en-US"/>
            </w:rPr>
          </w:pPr>
          <w:r w:rsidRPr="00642B8F">
            <w:rPr>
              <w:rFonts w:ascii="Times New Roman" w:eastAsia="Times New Roman" w:hAnsi="Times New Roman" w:cs="Times New Roman"/>
              <w:lang w:val="en-US"/>
            </w:rPr>
            <w:lastRenderedPageBreak/>
            <w:t>[12]</w:t>
          </w:r>
          <w:r w:rsidRPr="00642B8F">
            <w:rPr>
              <w:rFonts w:ascii="Times New Roman" w:eastAsia="Times New Roman" w:hAnsi="Times New Roman" w:cs="Times New Roman"/>
              <w:lang w:val="en-US"/>
            </w:rPr>
            <w:tab/>
          </w:r>
          <w:proofErr w:type="spellStart"/>
          <w:r w:rsidRPr="00642B8F">
            <w:rPr>
              <w:rFonts w:ascii="Times New Roman" w:eastAsia="Times New Roman" w:hAnsi="Times New Roman" w:cs="Times New Roman"/>
              <w:lang w:val="en-US"/>
            </w:rPr>
            <w:t>Sorajja</w:t>
          </w:r>
          <w:proofErr w:type="spellEnd"/>
          <w:r w:rsidRPr="00642B8F">
            <w:rPr>
              <w:rFonts w:ascii="Times New Roman" w:eastAsia="Times New Roman" w:hAnsi="Times New Roman" w:cs="Times New Roman"/>
              <w:lang w:val="en-US"/>
            </w:rPr>
            <w:t xml:space="preserve"> D, Ramakrishna H, </w:t>
          </w:r>
          <w:proofErr w:type="spellStart"/>
          <w:r w:rsidRPr="00642B8F">
            <w:rPr>
              <w:rFonts w:ascii="Times New Roman" w:eastAsia="Times New Roman" w:hAnsi="Times New Roman" w:cs="Times New Roman"/>
              <w:lang w:val="en-US"/>
            </w:rPr>
            <w:t>Poterack</w:t>
          </w:r>
          <w:proofErr w:type="spellEnd"/>
          <w:r w:rsidRPr="00642B8F">
            <w:rPr>
              <w:rFonts w:ascii="Times New Roman" w:eastAsia="Times New Roman" w:hAnsi="Times New Roman" w:cs="Times New Roman"/>
              <w:lang w:val="en-US"/>
            </w:rPr>
            <w:t xml:space="preserve"> A, Shen WK, </w:t>
          </w:r>
          <w:proofErr w:type="spellStart"/>
          <w:r w:rsidRPr="00642B8F">
            <w:rPr>
              <w:rFonts w:ascii="Times New Roman" w:eastAsia="Times New Roman" w:hAnsi="Times New Roman" w:cs="Times New Roman"/>
              <w:lang w:val="en-US"/>
            </w:rPr>
            <w:t>Mookadam</w:t>
          </w:r>
          <w:proofErr w:type="spellEnd"/>
          <w:r w:rsidRPr="00642B8F">
            <w:rPr>
              <w:rFonts w:ascii="Times New Roman" w:eastAsia="Times New Roman" w:hAnsi="Times New Roman" w:cs="Times New Roman"/>
              <w:lang w:val="en-US"/>
            </w:rPr>
            <w:t xml:space="preserve"> F. Brugada syndrome and its relevance in the perioperative period. Ann Card </w:t>
          </w:r>
          <w:proofErr w:type="spellStart"/>
          <w:r w:rsidRPr="00642B8F">
            <w:rPr>
              <w:rFonts w:ascii="Times New Roman" w:eastAsia="Times New Roman" w:hAnsi="Times New Roman" w:cs="Times New Roman"/>
              <w:lang w:val="en-US"/>
            </w:rPr>
            <w:t>Anaesth</w:t>
          </w:r>
          <w:proofErr w:type="spellEnd"/>
          <w:r w:rsidRPr="00642B8F">
            <w:rPr>
              <w:rFonts w:ascii="Times New Roman" w:eastAsia="Times New Roman" w:hAnsi="Times New Roman" w:cs="Times New Roman"/>
              <w:lang w:val="en-US"/>
            </w:rPr>
            <w:t xml:space="preserve"> </w:t>
          </w:r>
          <w:proofErr w:type="gramStart"/>
          <w:r w:rsidRPr="00642B8F">
            <w:rPr>
              <w:rFonts w:ascii="Times New Roman" w:eastAsia="Times New Roman" w:hAnsi="Times New Roman" w:cs="Times New Roman"/>
              <w:lang w:val="en-US"/>
            </w:rPr>
            <w:t>2015;18:403</w:t>
          </w:r>
          <w:proofErr w:type="gramEnd"/>
          <w:r w:rsidRPr="00642B8F">
            <w:rPr>
              <w:rFonts w:ascii="Times New Roman" w:eastAsia="Times New Roman" w:hAnsi="Times New Roman" w:cs="Times New Roman"/>
              <w:lang w:val="en-US"/>
            </w:rPr>
            <w:t>. https://doi.org/10.4103/0971-9784.159812.</w:t>
          </w:r>
        </w:p>
        <w:p w14:paraId="6D7429C5" w14:textId="77777777" w:rsidR="00AC0D67" w:rsidRPr="00642B8F" w:rsidRDefault="00AC0D67">
          <w:pPr>
            <w:autoSpaceDE w:val="0"/>
            <w:autoSpaceDN w:val="0"/>
            <w:ind w:hanging="640"/>
            <w:divId w:val="646282100"/>
            <w:rPr>
              <w:rFonts w:ascii="Times New Roman" w:eastAsia="Times New Roman" w:hAnsi="Times New Roman" w:cs="Times New Roman"/>
              <w:lang w:val="en-US"/>
            </w:rPr>
          </w:pPr>
          <w:r w:rsidRPr="00642B8F">
            <w:rPr>
              <w:rFonts w:ascii="Times New Roman" w:eastAsia="Times New Roman" w:hAnsi="Times New Roman" w:cs="Times New Roman"/>
              <w:lang w:val="en-US"/>
            </w:rPr>
            <w:t>[13]</w:t>
          </w:r>
          <w:r w:rsidRPr="00642B8F">
            <w:rPr>
              <w:rFonts w:ascii="Times New Roman" w:eastAsia="Times New Roman" w:hAnsi="Times New Roman" w:cs="Times New Roman"/>
              <w:lang w:val="en-US"/>
            </w:rPr>
            <w:tab/>
          </w:r>
          <w:proofErr w:type="spellStart"/>
          <w:r w:rsidRPr="00642B8F">
            <w:rPr>
              <w:rFonts w:ascii="Times New Roman" w:eastAsia="Times New Roman" w:hAnsi="Times New Roman" w:cs="Times New Roman"/>
              <w:lang w:val="en-US"/>
            </w:rPr>
            <w:t>Moitra</w:t>
          </w:r>
          <w:proofErr w:type="spellEnd"/>
          <w:r w:rsidRPr="00642B8F">
            <w:rPr>
              <w:rFonts w:ascii="Times New Roman" w:eastAsia="Times New Roman" w:hAnsi="Times New Roman" w:cs="Times New Roman"/>
              <w:lang w:val="en-US"/>
            </w:rPr>
            <w:t xml:space="preserve"> VK, </w:t>
          </w:r>
          <w:proofErr w:type="spellStart"/>
          <w:r w:rsidRPr="00642B8F">
            <w:rPr>
              <w:rFonts w:ascii="Times New Roman" w:eastAsia="Times New Roman" w:hAnsi="Times New Roman" w:cs="Times New Roman"/>
              <w:lang w:val="en-US"/>
            </w:rPr>
            <w:t>Einav</w:t>
          </w:r>
          <w:proofErr w:type="spellEnd"/>
          <w:r w:rsidRPr="00642B8F">
            <w:rPr>
              <w:rFonts w:ascii="Times New Roman" w:eastAsia="Times New Roman" w:hAnsi="Times New Roman" w:cs="Times New Roman"/>
              <w:lang w:val="en-US"/>
            </w:rPr>
            <w:t xml:space="preserve"> S, </w:t>
          </w:r>
          <w:proofErr w:type="spellStart"/>
          <w:r w:rsidRPr="00642B8F">
            <w:rPr>
              <w:rFonts w:ascii="Times New Roman" w:eastAsia="Times New Roman" w:hAnsi="Times New Roman" w:cs="Times New Roman"/>
              <w:lang w:val="en-US"/>
            </w:rPr>
            <w:t>Thies</w:t>
          </w:r>
          <w:proofErr w:type="spellEnd"/>
          <w:r w:rsidRPr="00642B8F">
            <w:rPr>
              <w:rFonts w:ascii="Times New Roman" w:eastAsia="Times New Roman" w:hAnsi="Times New Roman" w:cs="Times New Roman"/>
              <w:lang w:val="en-US"/>
            </w:rPr>
            <w:t xml:space="preserve"> KC, Nunnally ME, </w:t>
          </w:r>
          <w:proofErr w:type="spellStart"/>
          <w:r w:rsidRPr="00642B8F">
            <w:rPr>
              <w:rFonts w:ascii="Times New Roman" w:eastAsia="Times New Roman" w:hAnsi="Times New Roman" w:cs="Times New Roman"/>
              <w:lang w:val="en-US"/>
            </w:rPr>
            <w:t>Gabrielli</w:t>
          </w:r>
          <w:proofErr w:type="spellEnd"/>
          <w:r w:rsidRPr="00642B8F">
            <w:rPr>
              <w:rFonts w:ascii="Times New Roman" w:eastAsia="Times New Roman" w:hAnsi="Times New Roman" w:cs="Times New Roman"/>
              <w:lang w:val="en-US"/>
            </w:rPr>
            <w:t xml:space="preserve"> A, </w:t>
          </w:r>
          <w:proofErr w:type="spellStart"/>
          <w:r w:rsidRPr="00642B8F">
            <w:rPr>
              <w:rFonts w:ascii="Times New Roman" w:eastAsia="Times New Roman" w:hAnsi="Times New Roman" w:cs="Times New Roman"/>
              <w:lang w:val="en-US"/>
            </w:rPr>
            <w:t>Maccioli</w:t>
          </w:r>
          <w:proofErr w:type="spellEnd"/>
          <w:r w:rsidRPr="00642B8F">
            <w:rPr>
              <w:rFonts w:ascii="Times New Roman" w:eastAsia="Times New Roman" w:hAnsi="Times New Roman" w:cs="Times New Roman"/>
              <w:lang w:val="en-US"/>
            </w:rPr>
            <w:t xml:space="preserve"> GA, et al. Cardiac Arrest in the Operating Room: Resuscitation and Management for the Anesthesiologist: Part 1. </w:t>
          </w:r>
          <w:proofErr w:type="spellStart"/>
          <w:r w:rsidRPr="00642B8F">
            <w:rPr>
              <w:rFonts w:ascii="Times New Roman" w:eastAsia="Times New Roman" w:hAnsi="Times New Roman" w:cs="Times New Roman"/>
              <w:lang w:val="en-US"/>
            </w:rPr>
            <w:t>Anesth</w:t>
          </w:r>
          <w:proofErr w:type="spellEnd"/>
          <w:r w:rsidRPr="00642B8F">
            <w:rPr>
              <w:rFonts w:ascii="Times New Roman" w:eastAsia="Times New Roman" w:hAnsi="Times New Roman" w:cs="Times New Roman"/>
              <w:lang w:val="en-US"/>
            </w:rPr>
            <w:t xml:space="preserve"> </w:t>
          </w:r>
          <w:proofErr w:type="spellStart"/>
          <w:r w:rsidRPr="00642B8F">
            <w:rPr>
              <w:rFonts w:ascii="Times New Roman" w:eastAsia="Times New Roman" w:hAnsi="Times New Roman" w:cs="Times New Roman"/>
              <w:lang w:val="en-US"/>
            </w:rPr>
            <w:t>Analg</w:t>
          </w:r>
          <w:proofErr w:type="spellEnd"/>
          <w:r w:rsidRPr="00642B8F">
            <w:rPr>
              <w:rFonts w:ascii="Times New Roman" w:eastAsia="Times New Roman" w:hAnsi="Times New Roman" w:cs="Times New Roman"/>
              <w:lang w:val="en-US"/>
            </w:rPr>
            <w:t xml:space="preserve"> </w:t>
          </w:r>
          <w:proofErr w:type="gramStart"/>
          <w:r w:rsidRPr="00642B8F">
            <w:rPr>
              <w:rFonts w:ascii="Times New Roman" w:eastAsia="Times New Roman" w:hAnsi="Times New Roman" w:cs="Times New Roman"/>
              <w:lang w:val="en-US"/>
            </w:rPr>
            <w:t>2018;126:876</w:t>
          </w:r>
          <w:proofErr w:type="gramEnd"/>
          <w:r w:rsidRPr="00642B8F">
            <w:rPr>
              <w:rFonts w:ascii="Times New Roman" w:eastAsia="Times New Roman" w:hAnsi="Times New Roman" w:cs="Times New Roman"/>
              <w:lang w:val="en-US"/>
            </w:rPr>
            <w:t>–88. https://doi.org/10.1213/ANE.0000000000002596.</w:t>
          </w:r>
        </w:p>
        <w:p w14:paraId="1C736D65" w14:textId="77777777" w:rsidR="00AC0D67" w:rsidRPr="00642B8F" w:rsidRDefault="00AC0D67">
          <w:pPr>
            <w:autoSpaceDE w:val="0"/>
            <w:autoSpaceDN w:val="0"/>
            <w:ind w:hanging="640"/>
            <w:divId w:val="775714697"/>
            <w:rPr>
              <w:rFonts w:ascii="Times New Roman" w:eastAsia="Times New Roman" w:hAnsi="Times New Roman" w:cs="Times New Roman"/>
              <w:lang w:val="en-US"/>
            </w:rPr>
          </w:pPr>
          <w:r w:rsidRPr="00642B8F">
            <w:rPr>
              <w:rFonts w:ascii="Times New Roman" w:eastAsia="Times New Roman" w:hAnsi="Times New Roman" w:cs="Times New Roman"/>
              <w:lang w:val="en-US"/>
            </w:rPr>
            <w:t>[14]</w:t>
          </w:r>
          <w:r w:rsidRPr="00642B8F">
            <w:rPr>
              <w:rFonts w:ascii="Times New Roman" w:eastAsia="Times New Roman" w:hAnsi="Times New Roman" w:cs="Times New Roman"/>
              <w:lang w:val="en-US"/>
            </w:rPr>
            <w:tab/>
            <w:t xml:space="preserve">Kopp SL, </w:t>
          </w:r>
          <w:proofErr w:type="spellStart"/>
          <w:r w:rsidRPr="00642B8F">
            <w:rPr>
              <w:rFonts w:ascii="Times New Roman" w:eastAsia="Times New Roman" w:hAnsi="Times New Roman" w:cs="Times New Roman"/>
              <w:lang w:val="en-US"/>
            </w:rPr>
            <w:t>Horlocker</w:t>
          </w:r>
          <w:proofErr w:type="spellEnd"/>
          <w:r w:rsidRPr="00642B8F">
            <w:rPr>
              <w:rFonts w:ascii="Times New Roman" w:eastAsia="Times New Roman" w:hAnsi="Times New Roman" w:cs="Times New Roman"/>
              <w:lang w:val="en-US"/>
            </w:rPr>
            <w:t xml:space="preserve"> TT, Warner ME, </w:t>
          </w:r>
          <w:proofErr w:type="spellStart"/>
          <w:r w:rsidRPr="00642B8F">
            <w:rPr>
              <w:rFonts w:ascii="Times New Roman" w:eastAsia="Times New Roman" w:hAnsi="Times New Roman" w:cs="Times New Roman"/>
              <w:lang w:val="en-US"/>
            </w:rPr>
            <w:t>Hebl</w:t>
          </w:r>
          <w:proofErr w:type="spellEnd"/>
          <w:r w:rsidRPr="00642B8F">
            <w:rPr>
              <w:rFonts w:ascii="Times New Roman" w:eastAsia="Times New Roman" w:hAnsi="Times New Roman" w:cs="Times New Roman"/>
              <w:lang w:val="en-US"/>
            </w:rPr>
            <w:t xml:space="preserve"> JR, Vachon CA, Schroeder DR, et al. Cardiac arrest during neuraxial anesthesia: frequency and predisposing factors associated with survival. </w:t>
          </w:r>
          <w:proofErr w:type="spellStart"/>
          <w:r w:rsidRPr="00642B8F">
            <w:rPr>
              <w:rFonts w:ascii="Times New Roman" w:eastAsia="Times New Roman" w:hAnsi="Times New Roman" w:cs="Times New Roman"/>
              <w:lang w:val="en-US"/>
            </w:rPr>
            <w:t>Anesth</w:t>
          </w:r>
          <w:proofErr w:type="spellEnd"/>
          <w:r w:rsidRPr="00642B8F">
            <w:rPr>
              <w:rFonts w:ascii="Times New Roman" w:eastAsia="Times New Roman" w:hAnsi="Times New Roman" w:cs="Times New Roman"/>
              <w:lang w:val="en-US"/>
            </w:rPr>
            <w:t xml:space="preserve"> </w:t>
          </w:r>
          <w:proofErr w:type="spellStart"/>
          <w:r w:rsidRPr="00642B8F">
            <w:rPr>
              <w:rFonts w:ascii="Times New Roman" w:eastAsia="Times New Roman" w:hAnsi="Times New Roman" w:cs="Times New Roman"/>
              <w:lang w:val="en-US"/>
            </w:rPr>
            <w:t>Analg</w:t>
          </w:r>
          <w:proofErr w:type="spellEnd"/>
          <w:r w:rsidRPr="00642B8F">
            <w:rPr>
              <w:rFonts w:ascii="Times New Roman" w:eastAsia="Times New Roman" w:hAnsi="Times New Roman" w:cs="Times New Roman"/>
              <w:lang w:val="en-US"/>
            </w:rPr>
            <w:t xml:space="preserve"> </w:t>
          </w:r>
          <w:proofErr w:type="gramStart"/>
          <w:r w:rsidRPr="00642B8F">
            <w:rPr>
              <w:rFonts w:ascii="Times New Roman" w:eastAsia="Times New Roman" w:hAnsi="Times New Roman" w:cs="Times New Roman"/>
              <w:lang w:val="en-US"/>
            </w:rPr>
            <w:t>2005;100:855</w:t>
          </w:r>
          <w:proofErr w:type="gramEnd"/>
          <w:r w:rsidRPr="00642B8F">
            <w:rPr>
              <w:rFonts w:ascii="Times New Roman" w:eastAsia="Times New Roman" w:hAnsi="Times New Roman" w:cs="Times New Roman"/>
              <w:lang w:val="en-US"/>
            </w:rPr>
            <w:t>–65. https://doi.org/10.1213/01.ANE.0000144066.72932.B1.</w:t>
          </w:r>
        </w:p>
        <w:p w14:paraId="133874DD" w14:textId="77777777" w:rsidR="00AC0D67" w:rsidRPr="00642B8F" w:rsidRDefault="00AC0D67">
          <w:pPr>
            <w:autoSpaceDE w:val="0"/>
            <w:autoSpaceDN w:val="0"/>
            <w:ind w:hanging="640"/>
            <w:divId w:val="736054097"/>
            <w:rPr>
              <w:rFonts w:ascii="Times New Roman" w:eastAsia="Times New Roman" w:hAnsi="Times New Roman" w:cs="Times New Roman"/>
              <w:lang w:val="en-US"/>
            </w:rPr>
          </w:pPr>
          <w:r w:rsidRPr="00642B8F">
            <w:rPr>
              <w:rFonts w:ascii="Times New Roman" w:eastAsia="Times New Roman" w:hAnsi="Times New Roman" w:cs="Times New Roman"/>
              <w:lang w:val="en-US"/>
            </w:rPr>
            <w:t>[15]</w:t>
          </w:r>
          <w:r w:rsidRPr="00642B8F">
            <w:rPr>
              <w:rFonts w:ascii="Times New Roman" w:eastAsia="Times New Roman" w:hAnsi="Times New Roman" w:cs="Times New Roman"/>
              <w:lang w:val="en-US"/>
            </w:rPr>
            <w:tab/>
          </w:r>
          <w:proofErr w:type="spellStart"/>
          <w:r w:rsidRPr="00642B8F">
            <w:rPr>
              <w:rFonts w:ascii="Times New Roman" w:eastAsia="Times New Roman" w:hAnsi="Times New Roman" w:cs="Times New Roman"/>
              <w:lang w:val="en-US"/>
            </w:rPr>
            <w:t>Tramèr</w:t>
          </w:r>
          <w:proofErr w:type="spellEnd"/>
          <w:r w:rsidRPr="00642B8F">
            <w:rPr>
              <w:rFonts w:ascii="Times New Roman" w:eastAsia="Times New Roman" w:hAnsi="Times New Roman" w:cs="Times New Roman"/>
              <w:lang w:val="en-US"/>
            </w:rPr>
            <w:t xml:space="preserve"> MR, Moore RA, </w:t>
          </w:r>
          <w:proofErr w:type="spellStart"/>
          <w:r w:rsidRPr="00642B8F">
            <w:rPr>
              <w:rFonts w:ascii="Times New Roman" w:eastAsia="Times New Roman" w:hAnsi="Times New Roman" w:cs="Times New Roman"/>
              <w:lang w:val="en-US"/>
            </w:rPr>
            <w:t>Mcquay</w:t>
          </w:r>
          <w:proofErr w:type="spellEnd"/>
          <w:r w:rsidRPr="00642B8F">
            <w:rPr>
              <w:rFonts w:ascii="Times New Roman" w:eastAsia="Times New Roman" w:hAnsi="Times New Roman" w:cs="Times New Roman"/>
              <w:lang w:val="en-US"/>
            </w:rPr>
            <w:t xml:space="preserve"> HJ. Propofol and bradycardia: causation, frequency and severity. Br J </w:t>
          </w:r>
          <w:proofErr w:type="spellStart"/>
          <w:r w:rsidRPr="00642B8F">
            <w:rPr>
              <w:rFonts w:ascii="Times New Roman" w:eastAsia="Times New Roman" w:hAnsi="Times New Roman" w:cs="Times New Roman"/>
              <w:lang w:val="en-US"/>
            </w:rPr>
            <w:t>Anaesth</w:t>
          </w:r>
          <w:proofErr w:type="spellEnd"/>
          <w:r w:rsidRPr="00642B8F">
            <w:rPr>
              <w:rFonts w:ascii="Times New Roman" w:eastAsia="Times New Roman" w:hAnsi="Times New Roman" w:cs="Times New Roman"/>
              <w:lang w:val="en-US"/>
            </w:rPr>
            <w:t xml:space="preserve"> </w:t>
          </w:r>
          <w:proofErr w:type="gramStart"/>
          <w:r w:rsidRPr="00642B8F">
            <w:rPr>
              <w:rFonts w:ascii="Times New Roman" w:eastAsia="Times New Roman" w:hAnsi="Times New Roman" w:cs="Times New Roman"/>
              <w:lang w:val="en-US"/>
            </w:rPr>
            <w:t>1997;78:642</w:t>
          </w:r>
          <w:proofErr w:type="gramEnd"/>
          <w:r w:rsidRPr="00642B8F">
            <w:rPr>
              <w:rFonts w:ascii="Times New Roman" w:eastAsia="Times New Roman" w:hAnsi="Times New Roman" w:cs="Times New Roman"/>
              <w:lang w:val="en-US"/>
            </w:rPr>
            <w:t>–51. https://doi.org/10.1093/BJA/78.6.642.</w:t>
          </w:r>
        </w:p>
        <w:p w14:paraId="62AEDDDC" w14:textId="736BA836" w:rsidR="00E63882" w:rsidRPr="00642B8F" w:rsidRDefault="00AC0D67">
          <w:pPr>
            <w:rPr>
              <w:rFonts w:ascii="Times New Roman" w:hAnsi="Times New Roman" w:cs="Times New Roman"/>
              <w:color w:val="000000"/>
              <w:lang w:val="en-US"/>
            </w:rPr>
          </w:pPr>
          <w:r w:rsidRPr="00642B8F">
            <w:rPr>
              <w:rFonts w:ascii="Times New Roman" w:eastAsia="Times New Roman" w:hAnsi="Times New Roman" w:cs="Times New Roman"/>
              <w:lang w:val="en-US"/>
            </w:rPr>
            <w:t> </w:t>
          </w:r>
        </w:p>
      </w:sdtContent>
    </w:sdt>
    <w:sectPr w:rsidR="00E63882" w:rsidRPr="00642B8F">
      <w:headerReference w:type="even" r:id="rId1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50B10" w14:textId="77777777" w:rsidR="00102EF1" w:rsidRDefault="00102EF1" w:rsidP="00596AE3">
      <w:r>
        <w:separator/>
      </w:r>
    </w:p>
  </w:endnote>
  <w:endnote w:type="continuationSeparator" w:id="0">
    <w:p w14:paraId="6B9D235D" w14:textId="77777777" w:rsidR="00102EF1" w:rsidRDefault="00102EF1" w:rsidP="0059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Iskoola Pota">
    <w:charset w:val="00"/>
    <w:family w:val="swiss"/>
    <w:pitch w:val="variable"/>
    <w:sig w:usb0="00000003" w:usb1="00000000" w:usb2="000002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8A04B" w14:textId="77777777" w:rsidR="00102EF1" w:rsidRDefault="00102EF1" w:rsidP="00596AE3">
      <w:r>
        <w:separator/>
      </w:r>
    </w:p>
  </w:footnote>
  <w:footnote w:type="continuationSeparator" w:id="0">
    <w:p w14:paraId="46B6F86C" w14:textId="77777777" w:rsidR="00102EF1" w:rsidRDefault="00102EF1" w:rsidP="00596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93249681"/>
      <w:docPartObj>
        <w:docPartGallery w:val="Page Numbers (Top of Page)"/>
        <w:docPartUnique/>
      </w:docPartObj>
    </w:sdtPr>
    <w:sdtEndPr>
      <w:rPr>
        <w:rStyle w:val="PageNumber"/>
      </w:rPr>
    </w:sdtEndPr>
    <w:sdtContent>
      <w:p w14:paraId="2E9BC87C" w14:textId="7095AEC6" w:rsidR="00F656D2" w:rsidRDefault="00F656D2" w:rsidP="00576B3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EF8A5D" w14:textId="77777777" w:rsidR="00F656D2" w:rsidRDefault="00F656D2" w:rsidP="00F656D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66997044"/>
      <w:docPartObj>
        <w:docPartGallery w:val="Page Numbers (Top of Page)"/>
        <w:docPartUnique/>
      </w:docPartObj>
    </w:sdtPr>
    <w:sdtEndPr>
      <w:rPr>
        <w:rStyle w:val="PageNumber"/>
      </w:rPr>
    </w:sdtEndPr>
    <w:sdtContent>
      <w:p w14:paraId="1F217777" w14:textId="2A62573E" w:rsidR="00F656D2" w:rsidRDefault="00F656D2" w:rsidP="00576B3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7A47CD" w14:textId="77777777" w:rsidR="00F656D2" w:rsidRDefault="00F656D2" w:rsidP="00F656D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61212"/>
    <w:multiLevelType w:val="hybridMultilevel"/>
    <w:tmpl w:val="90C41D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A53"/>
    <w:rsid w:val="00007986"/>
    <w:rsid w:val="00016CCF"/>
    <w:rsid w:val="00021D66"/>
    <w:rsid w:val="0003038B"/>
    <w:rsid w:val="00036244"/>
    <w:rsid w:val="00047BB9"/>
    <w:rsid w:val="00055820"/>
    <w:rsid w:val="00056FAA"/>
    <w:rsid w:val="00060DE6"/>
    <w:rsid w:val="00064CE6"/>
    <w:rsid w:val="000744B0"/>
    <w:rsid w:val="000769FA"/>
    <w:rsid w:val="00077B06"/>
    <w:rsid w:val="00083BCD"/>
    <w:rsid w:val="00084F5E"/>
    <w:rsid w:val="00085CF3"/>
    <w:rsid w:val="0008704B"/>
    <w:rsid w:val="00090DE5"/>
    <w:rsid w:val="00091B8F"/>
    <w:rsid w:val="00094838"/>
    <w:rsid w:val="000A2327"/>
    <w:rsid w:val="000A785C"/>
    <w:rsid w:val="000D61AF"/>
    <w:rsid w:val="000F2D63"/>
    <w:rsid w:val="000F38DE"/>
    <w:rsid w:val="00102EF1"/>
    <w:rsid w:val="0010565E"/>
    <w:rsid w:val="00111297"/>
    <w:rsid w:val="00111D0E"/>
    <w:rsid w:val="00120349"/>
    <w:rsid w:val="001257EB"/>
    <w:rsid w:val="00126790"/>
    <w:rsid w:val="00127438"/>
    <w:rsid w:val="001331A5"/>
    <w:rsid w:val="0014316B"/>
    <w:rsid w:val="0015517A"/>
    <w:rsid w:val="00157D25"/>
    <w:rsid w:val="00160E96"/>
    <w:rsid w:val="001636AD"/>
    <w:rsid w:val="00172CB8"/>
    <w:rsid w:val="0018257C"/>
    <w:rsid w:val="0019135E"/>
    <w:rsid w:val="00193065"/>
    <w:rsid w:val="00194A4B"/>
    <w:rsid w:val="00195278"/>
    <w:rsid w:val="001A3C5A"/>
    <w:rsid w:val="001B21B5"/>
    <w:rsid w:val="001C3B1C"/>
    <w:rsid w:val="001C54BC"/>
    <w:rsid w:val="001C597A"/>
    <w:rsid w:val="001D5558"/>
    <w:rsid w:val="001F3BCA"/>
    <w:rsid w:val="00203D98"/>
    <w:rsid w:val="00206E41"/>
    <w:rsid w:val="00207B07"/>
    <w:rsid w:val="0022097F"/>
    <w:rsid w:val="00222F88"/>
    <w:rsid w:val="00224FC3"/>
    <w:rsid w:val="00225851"/>
    <w:rsid w:val="0023023D"/>
    <w:rsid w:val="00245EFF"/>
    <w:rsid w:val="00252EDD"/>
    <w:rsid w:val="002624B9"/>
    <w:rsid w:val="00262AEF"/>
    <w:rsid w:val="002663FB"/>
    <w:rsid w:val="00267F92"/>
    <w:rsid w:val="0027231D"/>
    <w:rsid w:val="00272420"/>
    <w:rsid w:val="002804F2"/>
    <w:rsid w:val="0028315B"/>
    <w:rsid w:val="00283ED6"/>
    <w:rsid w:val="00291D43"/>
    <w:rsid w:val="002A0268"/>
    <w:rsid w:val="002B61FD"/>
    <w:rsid w:val="002C3FCC"/>
    <w:rsid w:val="002C73D3"/>
    <w:rsid w:val="002C7F94"/>
    <w:rsid w:val="002D243A"/>
    <w:rsid w:val="002D2E9E"/>
    <w:rsid w:val="002E24BF"/>
    <w:rsid w:val="002E645E"/>
    <w:rsid w:val="002F3DB2"/>
    <w:rsid w:val="002F60FB"/>
    <w:rsid w:val="0030019D"/>
    <w:rsid w:val="00300EDD"/>
    <w:rsid w:val="0030633E"/>
    <w:rsid w:val="00307C0C"/>
    <w:rsid w:val="00314A36"/>
    <w:rsid w:val="00315E12"/>
    <w:rsid w:val="003162B8"/>
    <w:rsid w:val="00320A7A"/>
    <w:rsid w:val="0032128D"/>
    <w:rsid w:val="00337060"/>
    <w:rsid w:val="00341C9F"/>
    <w:rsid w:val="00345E72"/>
    <w:rsid w:val="003576CC"/>
    <w:rsid w:val="003605D6"/>
    <w:rsid w:val="003623FD"/>
    <w:rsid w:val="00386B60"/>
    <w:rsid w:val="003A2EFC"/>
    <w:rsid w:val="003A3207"/>
    <w:rsid w:val="003A3A13"/>
    <w:rsid w:val="003B7789"/>
    <w:rsid w:val="003C144C"/>
    <w:rsid w:val="003C33D1"/>
    <w:rsid w:val="003C63A9"/>
    <w:rsid w:val="003C657A"/>
    <w:rsid w:val="003D296F"/>
    <w:rsid w:val="003E683C"/>
    <w:rsid w:val="003E6A0F"/>
    <w:rsid w:val="003E7108"/>
    <w:rsid w:val="003E7EC7"/>
    <w:rsid w:val="003F7B78"/>
    <w:rsid w:val="00400B87"/>
    <w:rsid w:val="00402921"/>
    <w:rsid w:val="00413C82"/>
    <w:rsid w:val="004140FF"/>
    <w:rsid w:val="00414630"/>
    <w:rsid w:val="004216BE"/>
    <w:rsid w:val="00427B19"/>
    <w:rsid w:val="004427F1"/>
    <w:rsid w:val="00442937"/>
    <w:rsid w:val="004468BF"/>
    <w:rsid w:val="00450BD3"/>
    <w:rsid w:val="00456763"/>
    <w:rsid w:val="00461E15"/>
    <w:rsid w:val="004625F5"/>
    <w:rsid w:val="004638CE"/>
    <w:rsid w:val="00466F0F"/>
    <w:rsid w:val="00481C7A"/>
    <w:rsid w:val="00482C25"/>
    <w:rsid w:val="00484CB8"/>
    <w:rsid w:val="00497F99"/>
    <w:rsid w:val="004A08C9"/>
    <w:rsid w:val="004B0D34"/>
    <w:rsid w:val="004B5A46"/>
    <w:rsid w:val="004B6135"/>
    <w:rsid w:val="004B7EC4"/>
    <w:rsid w:val="004C3D47"/>
    <w:rsid w:val="004C6229"/>
    <w:rsid w:val="004D40D6"/>
    <w:rsid w:val="004D6FFC"/>
    <w:rsid w:val="004D77F7"/>
    <w:rsid w:val="004E24F6"/>
    <w:rsid w:val="004E3A90"/>
    <w:rsid w:val="004E7852"/>
    <w:rsid w:val="004F1E1B"/>
    <w:rsid w:val="004F5F3B"/>
    <w:rsid w:val="00503719"/>
    <w:rsid w:val="00507BE3"/>
    <w:rsid w:val="005127E6"/>
    <w:rsid w:val="00515937"/>
    <w:rsid w:val="0052718A"/>
    <w:rsid w:val="005310F8"/>
    <w:rsid w:val="0053337B"/>
    <w:rsid w:val="00535AD5"/>
    <w:rsid w:val="00535AF0"/>
    <w:rsid w:val="0054095F"/>
    <w:rsid w:val="005420F4"/>
    <w:rsid w:val="00545B05"/>
    <w:rsid w:val="00546480"/>
    <w:rsid w:val="005515DD"/>
    <w:rsid w:val="00557EBE"/>
    <w:rsid w:val="00560108"/>
    <w:rsid w:val="0056053C"/>
    <w:rsid w:val="0056108B"/>
    <w:rsid w:val="005623A5"/>
    <w:rsid w:val="005625C5"/>
    <w:rsid w:val="0057621C"/>
    <w:rsid w:val="00576BBB"/>
    <w:rsid w:val="00596AE3"/>
    <w:rsid w:val="00597643"/>
    <w:rsid w:val="005A2C7E"/>
    <w:rsid w:val="005A4AB1"/>
    <w:rsid w:val="005A7ADA"/>
    <w:rsid w:val="005B0D48"/>
    <w:rsid w:val="005C0411"/>
    <w:rsid w:val="005D20B7"/>
    <w:rsid w:val="005D37A2"/>
    <w:rsid w:val="005D3F33"/>
    <w:rsid w:val="005D74CE"/>
    <w:rsid w:val="005E2A81"/>
    <w:rsid w:val="005F6E2F"/>
    <w:rsid w:val="0060221B"/>
    <w:rsid w:val="00602FE2"/>
    <w:rsid w:val="00604CE7"/>
    <w:rsid w:val="0061176E"/>
    <w:rsid w:val="00626D4B"/>
    <w:rsid w:val="00631444"/>
    <w:rsid w:val="00642B8F"/>
    <w:rsid w:val="00645E42"/>
    <w:rsid w:val="00651A14"/>
    <w:rsid w:val="006607DB"/>
    <w:rsid w:val="00666595"/>
    <w:rsid w:val="00677FB4"/>
    <w:rsid w:val="0068255B"/>
    <w:rsid w:val="0068755B"/>
    <w:rsid w:val="00695045"/>
    <w:rsid w:val="00695885"/>
    <w:rsid w:val="0069614D"/>
    <w:rsid w:val="006A3C70"/>
    <w:rsid w:val="006A71E8"/>
    <w:rsid w:val="006B48BE"/>
    <w:rsid w:val="006B496A"/>
    <w:rsid w:val="006B5537"/>
    <w:rsid w:val="006C1AAC"/>
    <w:rsid w:val="006D12D5"/>
    <w:rsid w:val="006D59FB"/>
    <w:rsid w:val="006F4223"/>
    <w:rsid w:val="006F47A9"/>
    <w:rsid w:val="006F6A28"/>
    <w:rsid w:val="007018AB"/>
    <w:rsid w:val="007050CE"/>
    <w:rsid w:val="00712180"/>
    <w:rsid w:val="007200A4"/>
    <w:rsid w:val="00724983"/>
    <w:rsid w:val="007259B2"/>
    <w:rsid w:val="00727332"/>
    <w:rsid w:val="0073246C"/>
    <w:rsid w:val="00733622"/>
    <w:rsid w:val="00742F58"/>
    <w:rsid w:val="0074438C"/>
    <w:rsid w:val="00755723"/>
    <w:rsid w:val="00760658"/>
    <w:rsid w:val="007607B8"/>
    <w:rsid w:val="00761385"/>
    <w:rsid w:val="00767585"/>
    <w:rsid w:val="00773E48"/>
    <w:rsid w:val="00776F42"/>
    <w:rsid w:val="00781188"/>
    <w:rsid w:val="00784EE0"/>
    <w:rsid w:val="00794147"/>
    <w:rsid w:val="007B4FAF"/>
    <w:rsid w:val="007D0074"/>
    <w:rsid w:val="007D40E1"/>
    <w:rsid w:val="007D6121"/>
    <w:rsid w:val="007E1F5C"/>
    <w:rsid w:val="007E351E"/>
    <w:rsid w:val="007F728F"/>
    <w:rsid w:val="00803D52"/>
    <w:rsid w:val="0082586A"/>
    <w:rsid w:val="008269DF"/>
    <w:rsid w:val="00827D61"/>
    <w:rsid w:val="0085556D"/>
    <w:rsid w:val="00862454"/>
    <w:rsid w:val="008662F7"/>
    <w:rsid w:val="00866B9C"/>
    <w:rsid w:val="0087208C"/>
    <w:rsid w:val="00875F60"/>
    <w:rsid w:val="00886C0A"/>
    <w:rsid w:val="0089524D"/>
    <w:rsid w:val="008A3CC7"/>
    <w:rsid w:val="008A4EAA"/>
    <w:rsid w:val="008B15CC"/>
    <w:rsid w:val="008B2417"/>
    <w:rsid w:val="008B4147"/>
    <w:rsid w:val="008B501A"/>
    <w:rsid w:val="008B5A4D"/>
    <w:rsid w:val="008B7267"/>
    <w:rsid w:val="008E19B7"/>
    <w:rsid w:val="008F0A07"/>
    <w:rsid w:val="008F289A"/>
    <w:rsid w:val="008F5305"/>
    <w:rsid w:val="008F7B53"/>
    <w:rsid w:val="008F7D92"/>
    <w:rsid w:val="009001A2"/>
    <w:rsid w:val="009026C3"/>
    <w:rsid w:val="00902D77"/>
    <w:rsid w:val="0090413A"/>
    <w:rsid w:val="0090426E"/>
    <w:rsid w:val="00912E40"/>
    <w:rsid w:val="0091508D"/>
    <w:rsid w:val="00916032"/>
    <w:rsid w:val="00916A53"/>
    <w:rsid w:val="00930FDE"/>
    <w:rsid w:val="00940BCB"/>
    <w:rsid w:val="00941E44"/>
    <w:rsid w:val="0095083F"/>
    <w:rsid w:val="009514E0"/>
    <w:rsid w:val="00960474"/>
    <w:rsid w:val="0096224D"/>
    <w:rsid w:val="00965E84"/>
    <w:rsid w:val="00972EFE"/>
    <w:rsid w:val="00973B0D"/>
    <w:rsid w:val="00984773"/>
    <w:rsid w:val="009929E7"/>
    <w:rsid w:val="00995324"/>
    <w:rsid w:val="009A0AA8"/>
    <w:rsid w:val="009A7E36"/>
    <w:rsid w:val="009C5F6F"/>
    <w:rsid w:val="009D701E"/>
    <w:rsid w:val="00A0609F"/>
    <w:rsid w:val="00A153E9"/>
    <w:rsid w:val="00A1597D"/>
    <w:rsid w:val="00A17CF8"/>
    <w:rsid w:val="00A20CBB"/>
    <w:rsid w:val="00A26376"/>
    <w:rsid w:val="00A27317"/>
    <w:rsid w:val="00A310B4"/>
    <w:rsid w:val="00A43944"/>
    <w:rsid w:val="00A46978"/>
    <w:rsid w:val="00A6425F"/>
    <w:rsid w:val="00A65913"/>
    <w:rsid w:val="00A7119C"/>
    <w:rsid w:val="00A71DA7"/>
    <w:rsid w:val="00A8520B"/>
    <w:rsid w:val="00A87DD2"/>
    <w:rsid w:val="00A90213"/>
    <w:rsid w:val="00A91F73"/>
    <w:rsid w:val="00A931D5"/>
    <w:rsid w:val="00A937D8"/>
    <w:rsid w:val="00AA60DE"/>
    <w:rsid w:val="00AB139C"/>
    <w:rsid w:val="00AB23B2"/>
    <w:rsid w:val="00AB5963"/>
    <w:rsid w:val="00AB5FE8"/>
    <w:rsid w:val="00AC0D67"/>
    <w:rsid w:val="00AC2EA1"/>
    <w:rsid w:val="00AC39B1"/>
    <w:rsid w:val="00AD3044"/>
    <w:rsid w:val="00AE2C77"/>
    <w:rsid w:val="00AE3142"/>
    <w:rsid w:val="00AF44D8"/>
    <w:rsid w:val="00AF5008"/>
    <w:rsid w:val="00B063D6"/>
    <w:rsid w:val="00B07734"/>
    <w:rsid w:val="00B12984"/>
    <w:rsid w:val="00B200AD"/>
    <w:rsid w:val="00B24B98"/>
    <w:rsid w:val="00B25071"/>
    <w:rsid w:val="00B30534"/>
    <w:rsid w:val="00B30F4C"/>
    <w:rsid w:val="00B432BF"/>
    <w:rsid w:val="00B45857"/>
    <w:rsid w:val="00B620F9"/>
    <w:rsid w:val="00B623C3"/>
    <w:rsid w:val="00B63469"/>
    <w:rsid w:val="00B6733B"/>
    <w:rsid w:val="00B732C3"/>
    <w:rsid w:val="00B743C5"/>
    <w:rsid w:val="00B779CF"/>
    <w:rsid w:val="00B84734"/>
    <w:rsid w:val="00B92B18"/>
    <w:rsid w:val="00B93E21"/>
    <w:rsid w:val="00BB1937"/>
    <w:rsid w:val="00BB4151"/>
    <w:rsid w:val="00BC45E0"/>
    <w:rsid w:val="00BC63C2"/>
    <w:rsid w:val="00BD2F8D"/>
    <w:rsid w:val="00BD4322"/>
    <w:rsid w:val="00BD58A5"/>
    <w:rsid w:val="00BF3D17"/>
    <w:rsid w:val="00C006AA"/>
    <w:rsid w:val="00C036C6"/>
    <w:rsid w:val="00C0612A"/>
    <w:rsid w:val="00C067C5"/>
    <w:rsid w:val="00C07192"/>
    <w:rsid w:val="00C16601"/>
    <w:rsid w:val="00C16750"/>
    <w:rsid w:val="00C20BA9"/>
    <w:rsid w:val="00C30EC8"/>
    <w:rsid w:val="00C3442E"/>
    <w:rsid w:val="00C354B8"/>
    <w:rsid w:val="00C35E1F"/>
    <w:rsid w:val="00C37186"/>
    <w:rsid w:val="00C413C2"/>
    <w:rsid w:val="00C459FA"/>
    <w:rsid w:val="00C5548D"/>
    <w:rsid w:val="00C56DA7"/>
    <w:rsid w:val="00C61928"/>
    <w:rsid w:val="00C64A3E"/>
    <w:rsid w:val="00C7379D"/>
    <w:rsid w:val="00C8012D"/>
    <w:rsid w:val="00C903E5"/>
    <w:rsid w:val="00C92D5E"/>
    <w:rsid w:val="00CA00C0"/>
    <w:rsid w:val="00CA3BE8"/>
    <w:rsid w:val="00CA5B03"/>
    <w:rsid w:val="00CC500E"/>
    <w:rsid w:val="00CE1466"/>
    <w:rsid w:val="00CE7058"/>
    <w:rsid w:val="00CF0755"/>
    <w:rsid w:val="00CF1DCA"/>
    <w:rsid w:val="00CF5A90"/>
    <w:rsid w:val="00CF7616"/>
    <w:rsid w:val="00D00ADC"/>
    <w:rsid w:val="00D05996"/>
    <w:rsid w:val="00D1002B"/>
    <w:rsid w:val="00D23648"/>
    <w:rsid w:val="00D257D8"/>
    <w:rsid w:val="00D315AD"/>
    <w:rsid w:val="00D33DFA"/>
    <w:rsid w:val="00D3479E"/>
    <w:rsid w:val="00D35BC8"/>
    <w:rsid w:val="00D4319D"/>
    <w:rsid w:val="00D4787F"/>
    <w:rsid w:val="00D56BA6"/>
    <w:rsid w:val="00D73D35"/>
    <w:rsid w:val="00D8048B"/>
    <w:rsid w:val="00D80964"/>
    <w:rsid w:val="00D85E5D"/>
    <w:rsid w:val="00D92E93"/>
    <w:rsid w:val="00D940EA"/>
    <w:rsid w:val="00D95B5C"/>
    <w:rsid w:val="00DA1F13"/>
    <w:rsid w:val="00DA22CD"/>
    <w:rsid w:val="00DB2384"/>
    <w:rsid w:val="00DB4CBD"/>
    <w:rsid w:val="00DC15F6"/>
    <w:rsid w:val="00DC3066"/>
    <w:rsid w:val="00DC3FE4"/>
    <w:rsid w:val="00DD3947"/>
    <w:rsid w:val="00DD4A2F"/>
    <w:rsid w:val="00DD59A9"/>
    <w:rsid w:val="00DE07EB"/>
    <w:rsid w:val="00E00D50"/>
    <w:rsid w:val="00E038E3"/>
    <w:rsid w:val="00E05465"/>
    <w:rsid w:val="00E0628A"/>
    <w:rsid w:val="00E1001D"/>
    <w:rsid w:val="00E1325E"/>
    <w:rsid w:val="00E26671"/>
    <w:rsid w:val="00E46DC3"/>
    <w:rsid w:val="00E4712C"/>
    <w:rsid w:val="00E50967"/>
    <w:rsid w:val="00E5425F"/>
    <w:rsid w:val="00E549E2"/>
    <w:rsid w:val="00E55B6C"/>
    <w:rsid w:val="00E57A6B"/>
    <w:rsid w:val="00E63882"/>
    <w:rsid w:val="00E76FC1"/>
    <w:rsid w:val="00E824C6"/>
    <w:rsid w:val="00E8436C"/>
    <w:rsid w:val="00E85853"/>
    <w:rsid w:val="00E86484"/>
    <w:rsid w:val="00E90B3D"/>
    <w:rsid w:val="00E967A4"/>
    <w:rsid w:val="00EA49C2"/>
    <w:rsid w:val="00EB2752"/>
    <w:rsid w:val="00EB4A11"/>
    <w:rsid w:val="00EC1493"/>
    <w:rsid w:val="00EC32FC"/>
    <w:rsid w:val="00ED09B8"/>
    <w:rsid w:val="00ED0ED1"/>
    <w:rsid w:val="00ED1108"/>
    <w:rsid w:val="00ED2993"/>
    <w:rsid w:val="00ED29BA"/>
    <w:rsid w:val="00EE2C30"/>
    <w:rsid w:val="00EE33D7"/>
    <w:rsid w:val="00EE33EA"/>
    <w:rsid w:val="00EF1406"/>
    <w:rsid w:val="00EF1930"/>
    <w:rsid w:val="00F01307"/>
    <w:rsid w:val="00F04E2C"/>
    <w:rsid w:val="00F07CA7"/>
    <w:rsid w:val="00F12C11"/>
    <w:rsid w:val="00F209D8"/>
    <w:rsid w:val="00F231B4"/>
    <w:rsid w:val="00F236BF"/>
    <w:rsid w:val="00F251EE"/>
    <w:rsid w:val="00F25583"/>
    <w:rsid w:val="00F25D25"/>
    <w:rsid w:val="00F325F0"/>
    <w:rsid w:val="00F36CB3"/>
    <w:rsid w:val="00F544B1"/>
    <w:rsid w:val="00F5454B"/>
    <w:rsid w:val="00F56F26"/>
    <w:rsid w:val="00F6170E"/>
    <w:rsid w:val="00F656D2"/>
    <w:rsid w:val="00F65FF0"/>
    <w:rsid w:val="00F70BF3"/>
    <w:rsid w:val="00F72C49"/>
    <w:rsid w:val="00F801D0"/>
    <w:rsid w:val="00F83AA1"/>
    <w:rsid w:val="00F94E8C"/>
    <w:rsid w:val="00FA2120"/>
    <w:rsid w:val="00FA5F28"/>
    <w:rsid w:val="00FA6FA5"/>
    <w:rsid w:val="00FB28EB"/>
    <w:rsid w:val="00FB2E2C"/>
    <w:rsid w:val="00FB650F"/>
    <w:rsid w:val="00FC2DA0"/>
    <w:rsid w:val="00FC3491"/>
    <w:rsid w:val="00FC4EC9"/>
    <w:rsid w:val="00FD0960"/>
    <w:rsid w:val="00FD17DB"/>
    <w:rsid w:val="00FD2F3A"/>
    <w:rsid w:val="00FD6166"/>
    <w:rsid w:val="00FE0D5C"/>
    <w:rsid w:val="00FF259D"/>
    <w:rsid w:val="00FF5652"/>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260FA"/>
  <w15:chartTrackingRefBased/>
  <w15:docId w15:val="{52253F5E-B45F-3C4E-9561-CBDD5049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si-LK"/>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Arial Unicode MS"/>
    </w:rPr>
  </w:style>
  <w:style w:type="paragraph" w:styleId="Heading2">
    <w:name w:val="heading 2"/>
    <w:basedOn w:val="Normal"/>
    <w:link w:val="Heading2Char"/>
    <w:uiPriority w:val="9"/>
    <w:qFormat/>
    <w:rsid w:val="00F72C49"/>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2C49"/>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F72C49"/>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F72C49"/>
    <w:rPr>
      <w:color w:val="0563C1" w:themeColor="hyperlink"/>
      <w:u w:val="single"/>
    </w:rPr>
  </w:style>
  <w:style w:type="character" w:styleId="UnresolvedMention">
    <w:name w:val="Unresolved Mention"/>
    <w:basedOn w:val="DefaultParagraphFont"/>
    <w:uiPriority w:val="99"/>
    <w:semiHidden/>
    <w:unhideWhenUsed/>
    <w:rsid w:val="00F72C49"/>
    <w:rPr>
      <w:color w:val="605E5C"/>
      <w:shd w:val="clear" w:color="auto" w:fill="E1DFDD"/>
    </w:rPr>
  </w:style>
  <w:style w:type="table" w:styleId="TableGrid">
    <w:name w:val="Table Grid"/>
    <w:basedOn w:val="TableNormal"/>
    <w:uiPriority w:val="39"/>
    <w:rsid w:val="00EC1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EC149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4F1E1B"/>
    <w:pPr>
      <w:ind w:left="720"/>
      <w:contextualSpacing/>
    </w:pPr>
  </w:style>
  <w:style w:type="paragraph" w:styleId="Header">
    <w:name w:val="header"/>
    <w:basedOn w:val="Normal"/>
    <w:link w:val="HeaderChar"/>
    <w:uiPriority w:val="99"/>
    <w:unhideWhenUsed/>
    <w:rsid w:val="00596AE3"/>
    <w:pPr>
      <w:tabs>
        <w:tab w:val="center" w:pos="4513"/>
        <w:tab w:val="right" w:pos="9026"/>
      </w:tabs>
    </w:pPr>
  </w:style>
  <w:style w:type="character" w:customStyle="1" w:styleId="HeaderChar">
    <w:name w:val="Header Char"/>
    <w:basedOn w:val="DefaultParagraphFont"/>
    <w:link w:val="Header"/>
    <w:uiPriority w:val="99"/>
    <w:rsid w:val="00596AE3"/>
    <w:rPr>
      <w:rFonts w:cs="Arial Unicode MS"/>
    </w:rPr>
  </w:style>
  <w:style w:type="paragraph" w:styleId="Footer">
    <w:name w:val="footer"/>
    <w:basedOn w:val="Normal"/>
    <w:link w:val="FooterChar"/>
    <w:uiPriority w:val="99"/>
    <w:unhideWhenUsed/>
    <w:rsid w:val="00596AE3"/>
    <w:pPr>
      <w:tabs>
        <w:tab w:val="center" w:pos="4513"/>
        <w:tab w:val="right" w:pos="9026"/>
      </w:tabs>
    </w:pPr>
  </w:style>
  <w:style w:type="character" w:customStyle="1" w:styleId="FooterChar">
    <w:name w:val="Footer Char"/>
    <w:basedOn w:val="DefaultParagraphFont"/>
    <w:link w:val="Footer"/>
    <w:uiPriority w:val="99"/>
    <w:rsid w:val="00596AE3"/>
    <w:rPr>
      <w:rFonts w:cs="Arial Unicode MS"/>
    </w:rPr>
  </w:style>
  <w:style w:type="paragraph" w:styleId="Revision">
    <w:name w:val="Revision"/>
    <w:hidden/>
    <w:uiPriority w:val="99"/>
    <w:semiHidden/>
    <w:rsid w:val="00F07CA7"/>
    <w:rPr>
      <w:rFonts w:cs="Arial Unicode MS"/>
    </w:rPr>
  </w:style>
  <w:style w:type="character" w:styleId="PageNumber">
    <w:name w:val="page number"/>
    <w:basedOn w:val="DefaultParagraphFont"/>
    <w:uiPriority w:val="99"/>
    <w:semiHidden/>
    <w:unhideWhenUsed/>
    <w:rsid w:val="00F656D2"/>
  </w:style>
  <w:style w:type="character" w:styleId="PlaceholderText">
    <w:name w:val="Placeholder Text"/>
    <w:basedOn w:val="DefaultParagraphFont"/>
    <w:uiPriority w:val="99"/>
    <w:semiHidden/>
    <w:rsid w:val="0019135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7265">
      <w:bodyDiv w:val="1"/>
      <w:marLeft w:val="0"/>
      <w:marRight w:val="0"/>
      <w:marTop w:val="0"/>
      <w:marBottom w:val="0"/>
      <w:divBdr>
        <w:top w:val="none" w:sz="0" w:space="0" w:color="auto"/>
        <w:left w:val="none" w:sz="0" w:space="0" w:color="auto"/>
        <w:bottom w:val="none" w:sz="0" w:space="0" w:color="auto"/>
        <w:right w:val="none" w:sz="0" w:space="0" w:color="auto"/>
      </w:divBdr>
      <w:divsChild>
        <w:div w:id="269093104">
          <w:marLeft w:val="480"/>
          <w:marRight w:val="0"/>
          <w:marTop w:val="0"/>
          <w:marBottom w:val="0"/>
          <w:divBdr>
            <w:top w:val="none" w:sz="0" w:space="0" w:color="auto"/>
            <w:left w:val="none" w:sz="0" w:space="0" w:color="auto"/>
            <w:bottom w:val="none" w:sz="0" w:space="0" w:color="auto"/>
            <w:right w:val="none" w:sz="0" w:space="0" w:color="auto"/>
          </w:divBdr>
        </w:div>
        <w:div w:id="1033044876">
          <w:marLeft w:val="480"/>
          <w:marRight w:val="0"/>
          <w:marTop w:val="0"/>
          <w:marBottom w:val="0"/>
          <w:divBdr>
            <w:top w:val="none" w:sz="0" w:space="0" w:color="auto"/>
            <w:left w:val="none" w:sz="0" w:space="0" w:color="auto"/>
            <w:bottom w:val="none" w:sz="0" w:space="0" w:color="auto"/>
            <w:right w:val="none" w:sz="0" w:space="0" w:color="auto"/>
          </w:divBdr>
        </w:div>
        <w:div w:id="1047146112">
          <w:marLeft w:val="480"/>
          <w:marRight w:val="0"/>
          <w:marTop w:val="0"/>
          <w:marBottom w:val="0"/>
          <w:divBdr>
            <w:top w:val="none" w:sz="0" w:space="0" w:color="auto"/>
            <w:left w:val="none" w:sz="0" w:space="0" w:color="auto"/>
            <w:bottom w:val="none" w:sz="0" w:space="0" w:color="auto"/>
            <w:right w:val="none" w:sz="0" w:space="0" w:color="auto"/>
          </w:divBdr>
        </w:div>
        <w:div w:id="701440740">
          <w:marLeft w:val="480"/>
          <w:marRight w:val="0"/>
          <w:marTop w:val="0"/>
          <w:marBottom w:val="0"/>
          <w:divBdr>
            <w:top w:val="none" w:sz="0" w:space="0" w:color="auto"/>
            <w:left w:val="none" w:sz="0" w:space="0" w:color="auto"/>
            <w:bottom w:val="none" w:sz="0" w:space="0" w:color="auto"/>
            <w:right w:val="none" w:sz="0" w:space="0" w:color="auto"/>
          </w:divBdr>
        </w:div>
        <w:div w:id="181167590">
          <w:marLeft w:val="480"/>
          <w:marRight w:val="0"/>
          <w:marTop w:val="0"/>
          <w:marBottom w:val="0"/>
          <w:divBdr>
            <w:top w:val="none" w:sz="0" w:space="0" w:color="auto"/>
            <w:left w:val="none" w:sz="0" w:space="0" w:color="auto"/>
            <w:bottom w:val="none" w:sz="0" w:space="0" w:color="auto"/>
            <w:right w:val="none" w:sz="0" w:space="0" w:color="auto"/>
          </w:divBdr>
        </w:div>
        <w:div w:id="1854029154">
          <w:marLeft w:val="480"/>
          <w:marRight w:val="0"/>
          <w:marTop w:val="0"/>
          <w:marBottom w:val="0"/>
          <w:divBdr>
            <w:top w:val="none" w:sz="0" w:space="0" w:color="auto"/>
            <w:left w:val="none" w:sz="0" w:space="0" w:color="auto"/>
            <w:bottom w:val="none" w:sz="0" w:space="0" w:color="auto"/>
            <w:right w:val="none" w:sz="0" w:space="0" w:color="auto"/>
          </w:divBdr>
        </w:div>
        <w:div w:id="1380394653">
          <w:marLeft w:val="480"/>
          <w:marRight w:val="0"/>
          <w:marTop w:val="0"/>
          <w:marBottom w:val="0"/>
          <w:divBdr>
            <w:top w:val="none" w:sz="0" w:space="0" w:color="auto"/>
            <w:left w:val="none" w:sz="0" w:space="0" w:color="auto"/>
            <w:bottom w:val="none" w:sz="0" w:space="0" w:color="auto"/>
            <w:right w:val="none" w:sz="0" w:space="0" w:color="auto"/>
          </w:divBdr>
        </w:div>
        <w:div w:id="2125801177">
          <w:marLeft w:val="480"/>
          <w:marRight w:val="0"/>
          <w:marTop w:val="0"/>
          <w:marBottom w:val="0"/>
          <w:divBdr>
            <w:top w:val="none" w:sz="0" w:space="0" w:color="auto"/>
            <w:left w:val="none" w:sz="0" w:space="0" w:color="auto"/>
            <w:bottom w:val="none" w:sz="0" w:space="0" w:color="auto"/>
            <w:right w:val="none" w:sz="0" w:space="0" w:color="auto"/>
          </w:divBdr>
        </w:div>
        <w:div w:id="1067995876">
          <w:marLeft w:val="480"/>
          <w:marRight w:val="0"/>
          <w:marTop w:val="0"/>
          <w:marBottom w:val="0"/>
          <w:divBdr>
            <w:top w:val="none" w:sz="0" w:space="0" w:color="auto"/>
            <w:left w:val="none" w:sz="0" w:space="0" w:color="auto"/>
            <w:bottom w:val="none" w:sz="0" w:space="0" w:color="auto"/>
            <w:right w:val="none" w:sz="0" w:space="0" w:color="auto"/>
          </w:divBdr>
        </w:div>
        <w:div w:id="1311784177">
          <w:marLeft w:val="480"/>
          <w:marRight w:val="0"/>
          <w:marTop w:val="0"/>
          <w:marBottom w:val="0"/>
          <w:divBdr>
            <w:top w:val="none" w:sz="0" w:space="0" w:color="auto"/>
            <w:left w:val="none" w:sz="0" w:space="0" w:color="auto"/>
            <w:bottom w:val="none" w:sz="0" w:space="0" w:color="auto"/>
            <w:right w:val="none" w:sz="0" w:space="0" w:color="auto"/>
          </w:divBdr>
        </w:div>
        <w:div w:id="448862565">
          <w:marLeft w:val="480"/>
          <w:marRight w:val="0"/>
          <w:marTop w:val="0"/>
          <w:marBottom w:val="0"/>
          <w:divBdr>
            <w:top w:val="none" w:sz="0" w:space="0" w:color="auto"/>
            <w:left w:val="none" w:sz="0" w:space="0" w:color="auto"/>
            <w:bottom w:val="none" w:sz="0" w:space="0" w:color="auto"/>
            <w:right w:val="none" w:sz="0" w:space="0" w:color="auto"/>
          </w:divBdr>
        </w:div>
        <w:div w:id="1535999414">
          <w:marLeft w:val="480"/>
          <w:marRight w:val="0"/>
          <w:marTop w:val="0"/>
          <w:marBottom w:val="0"/>
          <w:divBdr>
            <w:top w:val="none" w:sz="0" w:space="0" w:color="auto"/>
            <w:left w:val="none" w:sz="0" w:space="0" w:color="auto"/>
            <w:bottom w:val="none" w:sz="0" w:space="0" w:color="auto"/>
            <w:right w:val="none" w:sz="0" w:space="0" w:color="auto"/>
          </w:divBdr>
        </w:div>
      </w:divsChild>
    </w:div>
    <w:div w:id="32730984">
      <w:bodyDiv w:val="1"/>
      <w:marLeft w:val="0"/>
      <w:marRight w:val="0"/>
      <w:marTop w:val="0"/>
      <w:marBottom w:val="0"/>
      <w:divBdr>
        <w:top w:val="none" w:sz="0" w:space="0" w:color="auto"/>
        <w:left w:val="none" w:sz="0" w:space="0" w:color="auto"/>
        <w:bottom w:val="none" w:sz="0" w:space="0" w:color="auto"/>
        <w:right w:val="none" w:sz="0" w:space="0" w:color="auto"/>
      </w:divBdr>
    </w:div>
    <w:div w:id="79495514">
      <w:bodyDiv w:val="1"/>
      <w:marLeft w:val="0"/>
      <w:marRight w:val="0"/>
      <w:marTop w:val="0"/>
      <w:marBottom w:val="0"/>
      <w:divBdr>
        <w:top w:val="none" w:sz="0" w:space="0" w:color="auto"/>
        <w:left w:val="none" w:sz="0" w:space="0" w:color="auto"/>
        <w:bottom w:val="none" w:sz="0" w:space="0" w:color="auto"/>
        <w:right w:val="none" w:sz="0" w:space="0" w:color="auto"/>
      </w:divBdr>
    </w:div>
    <w:div w:id="121311410">
      <w:bodyDiv w:val="1"/>
      <w:marLeft w:val="0"/>
      <w:marRight w:val="0"/>
      <w:marTop w:val="0"/>
      <w:marBottom w:val="0"/>
      <w:divBdr>
        <w:top w:val="none" w:sz="0" w:space="0" w:color="auto"/>
        <w:left w:val="none" w:sz="0" w:space="0" w:color="auto"/>
        <w:bottom w:val="none" w:sz="0" w:space="0" w:color="auto"/>
        <w:right w:val="none" w:sz="0" w:space="0" w:color="auto"/>
      </w:divBdr>
    </w:div>
    <w:div w:id="140773860">
      <w:bodyDiv w:val="1"/>
      <w:marLeft w:val="0"/>
      <w:marRight w:val="0"/>
      <w:marTop w:val="0"/>
      <w:marBottom w:val="0"/>
      <w:divBdr>
        <w:top w:val="none" w:sz="0" w:space="0" w:color="auto"/>
        <w:left w:val="none" w:sz="0" w:space="0" w:color="auto"/>
        <w:bottom w:val="none" w:sz="0" w:space="0" w:color="auto"/>
        <w:right w:val="none" w:sz="0" w:space="0" w:color="auto"/>
      </w:divBdr>
    </w:div>
    <w:div w:id="146288318">
      <w:bodyDiv w:val="1"/>
      <w:marLeft w:val="0"/>
      <w:marRight w:val="0"/>
      <w:marTop w:val="0"/>
      <w:marBottom w:val="0"/>
      <w:divBdr>
        <w:top w:val="none" w:sz="0" w:space="0" w:color="auto"/>
        <w:left w:val="none" w:sz="0" w:space="0" w:color="auto"/>
        <w:bottom w:val="none" w:sz="0" w:space="0" w:color="auto"/>
        <w:right w:val="none" w:sz="0" w:space="0" w:color="auto"/>
      </w:divBdr>
    </w:div>
    <w:div w:id="158811833">
      <w:bodyDiv w:val="1"/>
      <w:marLeft w:val="0"/>
      <w:marRight w:val="0"/>
      <w:marTop w:val="0"/>
      <w:marBottom w:val="0"/>
      <w:divBdr>
        <w:top w:val="none" w:sz="0" w:space="0" w:color="auto"/>
        <w:left w:val="none" w:sz="0" w:space="0" w:color="auto"/>
        <w:bottom w:val="none" w:sz="0" w:space="0" w:color="auto"/>
        <w:right w:val="none" w:sz="0" w:space="0" w:color="auto"/>
      </w:divBdr>
      <w:divsChild>
        <w:div w:id="947001804">
          <w:marLeft w:val="480"/>
          <w:marRight w:val="0"/>
          <w:marTop w:val="0"/>
          <w:marBottom w:val="0"/>
          <w:divBdr>
            <w:top w:val="none" w:sz="0" w:space="0" w:color="auto"/>
            <w:left w:val="none" w:sz="0" w:space="0" w:color="auto"/>
            <w:bottom w:val="none" w:sz="0" w:space="0" w:color="auto"/>
            <w:right w:val="none" w:sz="0" w:space="0" w:color="auto"/>
          </w:divBdr>
        </w:div>
        <w:div w:id="628512239">
          <w:marLeft w:val="480"/>
          <w:marRight w:val="0"/>
          <w:marTop w:val="0"/>
          <w:marBottom w:val="0"/>
          <w:divBdr>
            <w:top w:val="none" w:sz="0" w:space="0" w:color="auto"/>
            <w:left w:val="none" w:sz="0" w:space="0" w:color="auto"/>
            <w:bottom w:val="none" w:sz="0" w:space="0" w:color="auto"/>
            <w:right w:val="none" w:sz="0" w:space="0" w:color="auto"/>
          </w:divBdr>
        </w:div>
        <w:div w:id="2025088658">
          <w:marLeft w:val="480"/>
          <w:marRight w:val="0"/>
          <w:marTop w:val="0"/>
          <w:marBottom w:val="0"/>
          <w:divBdr>
            <w:top w:val="none" w:sz="0" w:space="0" w:color="auto"/>
            <w:left w:val="none" w:sz="0" w:space="0" w:color="auto"/>
            <w:bottom w:val="none" w:sz="0" w:space="0" w:color="auto"/>
            <w:right w:val="none" w:sz="0" w:space="0" w:color="auto"/>
          </w:divBdr>
        </w:div>
        <w:div w:id="2127774984">
          <w:marLeft w:val="480"/>
          <w:marRight w:val="0"/>
          <w:marTop w:val="0"/>
          <w:marBottom w:val="0"/>
          <w:divBdr>
            <w:top w:val="none" w:sz="0" w:space="0" w:color="auto"/>
            <w:left w:val="none" w:sz="0" w:space="0" w:color="auto"/>
            <w:bottom w:val="none" w:sz="0" w:space="0" w:color="auto"/>
            <w:right w:val="none" w:sz="0" w:space="0" w:color="auto"/>
          </w:divBdr>
        </w:div>
        <w:div w:id="1721399667">
          <w:marLeft w:val="480"/>
          <w:marRight w:val="0"/>
          <w:marTop w:val="0"/>
          <w:marBottom w:val="0"/>
          <w:divBdr>
            <w:top w:val="none" w:sz="0" w:space="0" w:color="auto"/>
            <w:left w:val="none" w:sz="0" w:space="0" w:color="auto"/>
            <w:bottom w:val="none" w:sz="0" w:space="0" w:color="auto"/>
            <w:right w:val="none" w:sz="0" w:space="0" w:color="auto"/>
          </w:divBdr>
        </w:div>
        <w:div w:id="210576497">
          <w:marLeft w:val="480"/>
          <w:marRight w:val="0"/>
          <w:marTop w:val="0"/>
          <w:marBottom w:val="0"/>
          <w:divBdr>
            <w:top w:val="none" w:sz="0" w:space="0" w:color="auto"/>
            <w:left w:val="none" w:sz="0" w:space="0" w:color="auto"/>
            <w:bottom w:val="none" w:sz="0" w:space="0" w:color="auto"/>
            <w:right w:val="none" w:sz="0" w:space="0" w:color="auto"/>
          </w:divBdr>
        </w:div>
        <w:div w:id="2012024692">
          <w:marLeft w:val="480"/>
          <w:marRight w:val="0"/>
          <w:marTop w:val="0"/>
          <w:marBottom w:val="0"/>
          <w:divBdr>
            <w:top w:val="none" w:sz="0" w:space="0" w:color="auto"/>
            <w:left w:val="none" w:sz="0" w:space="0" w:color="auto"/>
            <w:bottom w:val="none" w:sz="0" w:space="0" w:color="auto"/>
            <w:right w:val="none" w:sz="0" w:space="0" w:color="auto"/>
          </w:divBdr>
        </w:div>
        <w:div w:id="1216046429">
          <w:marLeft w:val="480"/>
          <w:marRight w:val="0"/>
          <w:marTop w:val="0"/>
          <w:marBottom w:val="0"/>
          <w:divBdr>
            <w:top w:val="none" w:sz="0" w:space="0" w:color="auto"/>
            <w:left w:val="none" w:sz="0" w:space="0" w:color="auto"/>
            <w:bottom w:val="none" w:sz="0" w:space="0" w:color="auto"/>
            <w:right w:val="none" w:sz="0" w:space="0" w:color="auto"/>
          </w:divBdr>
        </w:div>
        <w:div w:id="477108938">
          <w:marLeft w:val="480"/>
          <w:marRight w:val="0"/>
          <w:marTop w:val="0"/>
          <w:marBottom w:val="0"/>
          <w:divBdr>
            <w:top w:val="none" w:sz="0" w:space="0" w:color="auto"/>
            <w:left w:val="none" w:sz="0" w:space="0" w:color="auto"/>
            <w:bottom w:val="none" w:sz="0" w:space="0" w:color="auto"/>
            <w:right w:val="none" w:sz="0" w:space="0" w:color="auto"/>
          </w:divBdr>
        </w:div>
        <w:div w:id="1049526142">
          <w:marLeft w:val="480"/>
          <w:marRight w:val="0"/>
          <w:marTop w:val="0"/>
          <w:marBottom w:val="0"/>
          <w:divBdr>
            <w:top w:val="none" w:sz="0" w:space="0" w:color="auto"/>
            <w:left w:val="none" w:sz="0" w:space="0" w:color="auto"/>
            <w:bottom w:val="none" w:sz="0" w:space="0" w:color="auto"/>
            <w:right w:val="none" w:sz="0" w:space="0" w:color="auto"/>
          </w:divBdr>
        </w:div>
        <w:div w:id="234703927">
          <w:marLeft w:val="480"/>
          <w:marRight w:val="0"/>
          <w:marTop w:val="0"/>
          <w:marBottom w:val="0"/>
          <w:divBdr>
            <w:top w:val="none" w:sz="0" w:space="0" w:color="auto"/>
            <w:left w:val="none" w:sz="0" w:space="0" w:color="auto"/>
            <w:bottom w:val="none" w:sz="0" w:space="0" w:color="auto"/>
            <w:right w:val="none" w:sz="0" w:space="0" w:color="auto"/>
          </w:divBdr>
        </w:div>
        <w:div w:id="1693845879">
          <w:marLeft w:val="480"/>
          <w:marRight w:val="0"/>
          <w:marTop w:val="0"/>
          <w:marBottom w:val="0"/>
          <w:divBdr>
            <w:top w:val="none" w:sz="0" w:space="0" w:color="auto"/>
            <w:left w:val="none" w:sz="0" w:space="0" w:color="auto"/>
            <w:bottom w:val="none" w:sz="0" w:space="0" w:color="auto"/>
            <w:right w:val="none" w:sz="0" w:space="0" w:color="auto"/>
          </w:divBdr>
        </w:div>
      </w:divsChild>
    </w:div>
    <w:div w:id="217018288">
      <w:bodyDiv w:val="1"/>
      <w:marLeft w:val="0"/>
      <w:marRight w:val="0"/>
      <w:marTop w:val="0"/>
      <w:marBottom w:val="0"/>
      <w:divBdr>
        <w:top w:val="none" w:sz="0" w:space="0" w:color="auto"/>
        <w:left w:val="none" w:sz="0" w:space="0" w:color="auto"/>
        <w:bottom w:val="none" w:sz="0" w:space="0" w:color="auto"/>
        <w:right w:val="none" w:sz="0" w:space="0" w:color="auto"/>
      </w:divBdr>
    </w:div>
    <w:div w:id="323631133">
      <w:bodyDiv w:val="1"/>
      <w:marLeft w:val="0"/>
      <w:marRight w:val="0"/>
      <w:marTop w:val="0"/>
      <w:marBottom w:val="0"/>
      <w:divBdr>
        <w:top w:val="none" w:sz="0" w:space="0" w:color="auto"/>
        <w:left w:val="none" w:sz="0" w:space="0" w:color="auto"/>
        <w:bottom w:val="none" w:sz="0" w:space="0" w:color="auto"/>
        <w:right w:val="none" w:sz="0" w:space="0" w:color="auto"/>
      </w:divBdr>
    </w:div>
    <w:div w:id="436222749">
      <w:bodyDiv w:val="1"/>
      <w:marLeft w:val="0"/>
      <w:marRight w:val="0"/>
      <w:marTop w:val="0"/>
      <w:marBottom w:val="0"/>
      <w:divBdr>
        <w:top w:val="none" w:sz="0" w:space="0" w:color="auto"/>
        <w:left w:val="none" w:sz="0" w:space="0" w:color="auto"/>
        <w:bottom w:val="none" w:sz="0" w:space="0" w:color="auto"/>
        <w:right w:val="none" w:sz="0" w:space="0" w:color="auto"/>
      </w:divBdr>
    </w:div>
    <w:div w:id="458576122">
      <w:bodyDiv w:val="1"/>
      <w:marLeft w:val="0"/>
      <w:marRight w:val="0"/>
      <w:marTop w:val="0"/>
      <w:marBottom w:val="0"/>
      <w:divBdr>
        <w:top w:val="none" w:sz="0" w:space="0" w:color="auto"/>
        <w:left w:val="none" w:sz="0" w:space="0" w:color="auto"/>
        <w:bottom w:val="none" w:sz="0" w:space="0" w:color="auto"/>
        <w:right w:val="none" w:sz="0" w:space="0" w:color="auto"/>
      </w:divBdr>
    </w:div>
    <w:div w:id="479662933">
      <w:bodyDiv w:val="1"/>
      <w:marLeft w:val="0"/>
      <w:marRight w:val="0"/>
      <w:marTop w:val="0"/>
      <w:marBottom w:val="0"/>
      <w:divBdr>
        <w:top w:val="none" w:sz="0" w:space="0" w:color="auto"/>
        <w:left w:val="none" w:sz="0" w:space="0" w:color="auto"/>
        <w:bottom w:val="none" w:sz="0" w:space="0" w:color="auto"/>
        <w:right w:val="none" w:sz="0" w:space="0" w:color="auto"/>
      </w:divBdr>
    </w:div>
    <w:div w:id="524096797">
      <w:bodyDiv w:val="1"/>
      <w:marLeft w:val="0"/>
      <w:marRight w:val="0"/>
      <w:marTop w:val="0"/>
      <w:marBottom w:val="0"/>
      <w:divBdr>
        <w:top w:val="none" w:sz="0" w:space="0" w:color="auto"/>
        <w:left w:val="none" w:sz="0" w:space="0" w:color="auto"/>
        <w:bottom w:val="none" w:sz="0" w:space="0" w:color="auto"/>
        <w:right w:val="none" w:sz="0" w:space="0" w:color="auto"/>
      </w:divBdr>
      <w:divsChild>
        <w:div w:id="113598919">
          <w:marLeft w:val="480"/>
          <w:marRight w:val="0"/>
          <w:marTop w:val="0"/>
          <w:marBottom w:val="0"/>
          <w:divBdr>
            <w:top w:val="none" w:sz="0" w:space="0" w:color="auto"/>
            <w:left w:val="none" w:sz="0" w:space="0" w:color="auto"/>
            <w:bottom w:val="none" w:sz="0" w:space="0" w:color="auto"/>
            <w:right w:val="none" w:sz="0" w:space="0" w:color="auto"/>
          </w:divBdr>
        </w:div>
        <w:div w:id="1704984596">
          <w:marLeft w:val="480"/>
          <w:marRight w:val="0"/>
          <w:marTop w:val="0"/>
          <w:marBottom w:val="0"/>
          <w:divBdr>
            <w:top w:val="none" w:sz="0" w:space="0" w:color="auto"/>
            <w:left w:val="none" w:sz="0" w:space="0" w:color="auto"/>
            <w:bottom w:val="none" w:sz="0" w:space="0" w:color="auto"/>
            <w:right w:val="none" w:sz="0" w:space="0" w:color="auto"/>
          </w:divBdr>
        </w:div>
        <w:div w:id="1856994186">
          <w:marLeft w:val="480"/>
          <w:marRight w:val="0"/>
          <w:marTop w:val="0"/>
          <w:marBottom w:val="0"/>
          <w:divBdr>
            <w:top w:val="none" w:sz="0" w:space="0" w:color="auto"/>
            <w:left w:val="none" w:sz="0" w:space="0" w:color="auto"/>
            <w:bottom w:val="none" w:sz="0" w:space="0" w:color="auto"/>
            <w:right w:val="none" w:sz="0" w:space="0" w:color="auto"/>
          </w:divBdr>
        </w:div>
        <w:div w:id="689263710">
          <w:marLeft w:val="480"/>
          <w:marRight w:val="0"/>
          <w:marTop w:val="0"/>
          <w:marBottom w:val="0"/>
          <w:divBdr>
            <w:top w:val="none" w:sz="0" w:space="0" w:color="auto"/>
            <w:left w:val="none" w:sz="0" w:space="0" w:color="auto"/>
            <w:bottom w:val="none" w:sz="0" w:space="0" w:color="auto"/>
            <w:right w:val="none" w:sz="0" w:space="0" w:color="auto"/>
          </w:divBdr>
        </w:div>
        <w:div w:id="661658903">
          <w:marLeft w:val="480"/>
          <w:marRight w:val="0"/>
          <w:marTop w:val="0"/>
          <w:marBottom w:val="0"/>
          <w:divBdr>
            <w:top w:val="none" w:sz="0" w:space="0" w:color="auto"/>
            <w:left w:val="none" w:sz="0" w:space="0" w:color="auto"/>
            <w:bottom w:val="none" w:sz="0" w:space="0" w:color="auto"/>
            <w:right w:val="none" w:sz="0" w:space="0" w:color="auto"/>
          </w:divBdr>
        </w:div>
        <w:div w:id="1844512427">
          <w:marLeft w:val="480"/>
          <w:marRight w:val="0"/>
          <w:marTop w:val="0"/>
          <w:marBottom w:val="0"/>
          <w:divBdr>
            <w:top w:val="none" w:sz="0" w:space="0" w:color="auto"/>
            <w:left w:val="none" w:sz="0" w:space="0" w:color="auto"/>
            <w:bottom w:val="none" w:sz="0" w:space="0" w:color="auto"/>
            <w:right w:val="none" w:sz="0" w:space="0" w:color="auto"/>
          </w:divBdr>
        </w:div>
        <w:div w:id="250941517">
          <w:marLeft w:val="480"/>
          <w:marRight w:val="0"/>
          <w:marTop w:val="0"/>
          <w:marBottom w:val="0"/>
          <w:divBdr>
            <w:top w:val="none" w:sz="0" w:space="0" w:color="auto"/>
            <w:left w:val="none" w:sz="0" w:space="0" w:color="auto"/>
            <w:bottom w:val="none" w:sz="0" w:space="0" w:color="auto"/>
            <w:right w:val="none" w:sz="0" w:space="0" w:color="auto"/>
          </w:divBdr>
        </w:div>
        <w:div w:id="1229733618">
          <w:marLeft w:val="480"/>
          <w:marRight w:val="0"/>
          <w:marTop w:val="0"/>
          <w:marBottom w:val="0"/>
          <w:divBdr>
            <w:top w:val="none" w:sz="0" w:space="0" w:color="auto"/>
            <w:left w:val="none" w:sz="0" w:space="0" w:color="auto"/>
            <w:bottom w:val="none" w:sz="0" w:space="0" w:color="auto"/>
            <w:right w:val="none" w:sz="0" w:space="0" w:color="auto"/>
          </w:divBdr>
        </w:div>
        <w:div w:id="1927374425">
          <w:marLeft w:val="480"/>
          <w:marRight w:val="0"/>
          <w:marTop w:val="0"/>
          <w:marBottom w:val="0"/>
          <w:divBdr>
            <w:top w:val="none" w:sz="0" w:space="0" w:color="auto"/>
            <w:left w:val="none" w:sz="0" w:space="0" w:color="auto"/>
            <w:bottom w:val="none" w:sz="0" w:space="0" w:color="auto"/>
            <w:right w:val="none" w:sz="0" w:space="0" w:color="auto"/>
          </w:divBdr>
        </w:div>
        <w:div w:id="207031694">
          <w:marLeft w:val="480"/>
          <w:marRight w:val="0"/>
          <w:marTop w:val="0"/>
          <w:marBottom w:val="0"/>
          <w:divBdr>
            <w:top w:val="none" w:sz="0" w:space="0" w:color="auto"/>
            <w:left w:val="none" w:sz="0" w:space="0" w:color="auto"/>
            <w:bottom w:val="none" w:sz="0" w:space="0" w:color="auto"/>
            <w:right w:val="none" w:sz="0" w:space="0" w:color="auto"/>
          </w:divBdr>
        </w:div>
        <w:div w:id="1790123934">
          <w:marLeft w:val="480"/>
          <w:marRight w:val="0"/>
          <w:marTop w:val="0"/>
          <w:marBottom w:val="0"/>
          <w:divBdr>
            <w:top w:val="none" w:sz="0" w:space="0" w:color="auto"/>
            <w:left w:val="none" w:sz="0" w:space="0" w:color="auto"/>
            <w:bottom w:val="none" w:sz="0" w:space="0" w:color="auto"/>
            <w:right w:val="none" w:sz="0" w:space="0" w:color="auto"/>
          </w:divBdr>
        </w:div>
      </w:divsChild>
    </w:div>
    <w:div w:id="580601788">
      <w:bodyDiv w:val="1"/>
      <w:marLeft w:val="0"/>
      <w:marRight w:val="0"/>
      <w:marTop w:val="0"/>
      <w:marBottom w:val="0"/>
      <w:divBdr>
        <w:top w:val="none" w:sz="0" w:space="0" w:color="auto"/>
        <w:left w:val="none" w:sz="0" w:space="0" w:color="auto"/>
        <w:bottom w:val="none" w:sz="0" w:space="0" w:color="auto"/>
        <w:right w:val="none" w:sz="0" w:space="0" w:color="auto"/>
      </w:divBdr>
      <w:divsChild>
        <w:div w:id="1127163393">
          <w:marLeft w:val="480"/>
          <w:marRight w:val="0"/>
          <w:marTop w:val="0"/>
          <w:marBottom w:val="0"/>
          <w:divBdr>
            <w:top w:val="none" w:sz="0" w:space="0" w:color="auto"/>
            <w:left w:val="none" w:sz="0" w:space="0" w:color="auto"/>
            <w:bottom w:val="none" w:sz="0" w:space="0" w:color="auto"/>
            <w:right w:val="none" w:sz="0" w:space="0" w:color="auto"/>
          </w:divBdr>
        </w:div>
        <w:div w:id="355231050">
          <w:marLeft w:val="480"/>
          <w:marRight w:val="0"/>
          <w:marTop w:val="0"/>
          <w:marBottom w:val="0"/>
          <w:divBdr>
            <w:top w:val="none" w:sz="0" w:space="0" w:color="auto"/>
            <w:left w:val="none" w:sz="0" w:space="0" w:color="auto"/>
            <w:bottom w:val="none" w:sz="0" w:space="0" w:color="auto"/>
            <w:right w:val="none" w:sz="0" w:space="0" w:color="auto"/>
          </w:divBdr>
        </w:div>
        <w:div w:id="1152058486">
          <w:marLeft w:val="480"/>
          <w:marRight w:val="0"/>
          <w:marTop w:val="0"/>
          <w:marBottom w:val="0"/>
          <w:divBdr>
            <w:top w:val="none" w:sz="0" w:space="0" w:color="auto"/>
            <w:left w:val="none" w:sz="0" w:space="0" w:color="auto"/>
            <w:bottom w:val="none" w:sz="0" w:space="0" w:color="auto"/>
            <w:right w:val="none" w:sz="0" w:space="0" w:color="auto"/>
          </w:divBdr>
        </w:div>
        <w:div w:id="12998164">
          <w:marLeft w:val="480"/>
          <w:marRight w:val="0"/>
          <w:marTop w:val="0"/>
          <w:marBottom w:val="0"/>
          <w:divBdr>
            <w:top w:val="none" w:sz="0" w:space="0" w:color="auto"/>
            <w:left w:val="none" w:sz="0" w:space="0" w:color="auto"/>
            <w:bottom w:val="none" w:sz="0" w:space="0" w:color="auto"/>
            <w:right w:val="none" w:sz="0" w:space="0" w:color="auto"/>
          </w:divBdr>
        </w:div>
        <w:div w:id="217328449">
          <w:marLeft w:val="480"/>
          <w:marRight w:val="0"/>
          <w:marTop w:val="0"/>
          <w:marBottom w:val="0"/>
          <w:divBdr>
            <w:top w:val="none" w:sz="0" w:space="0" w:color="auto"/>
            <w:left w:val="none" w:sz="0" w:space="0" w:color="auto"/>
            <w:bottom w:val="none" w:sz="0" w:space="0" w:color="auto"/>
            <w:right w:val="none" w:sz="0" w:space="0" w:color="auto"/>
          </w:divBdr>
        </w:div>
        <w:div w:id="1030883470">
          <w:marLeft w:val="480"/>
          <w:marRight w:val="0"/>
          <w:marTop w:val="0"/>
          <w:marBottom w:val="0"/>
          <w:divBdr>
            <w:top w:val="none" w:sz="0" w:space="0" w:color="auto"/>
            <w:left w:val="none" w:sz="0" w:space="0" w:color="auto"/>
            <w:bottom w:val="none" w:sz="0" w:space="0" w:color="auto"/>
            <w:right w:val="none" w:sz="0" w:space="0" w:color="auto"/>
          </w:divBdr>
        </w:div>
        <w:div w:id="2055733529">
          <w:marLeft w:val="480"/>
          <w:marRight w:val="0"/>
          <w:marTop w:val="0"/>
          <w:marBottom w:val="0"/>
          <w:divBdr>
            <w:top w:val="none" w:sz="0" w:space="0" w:color="auto"/>
            <w:left w:val="none" w:sz="0" w:space="0" w:color="auto"/>
            <w:bottom w:val="none" w:sz="0" w:space="0" w:color="auto"/>
            <w:right w:val="none" w:sz="0" w:space="0" w:color="auto"/>
          </w:divBdr>
        </w:div>
        <w:div w:id="253786101">
          <w:marLeft w:val="480"/>
          <w:marRight w:val="0"/>
          <w:marTop w:val="0"/>
          <w:marBottom w:val="0"/>
          <w:divBdr>
            <w:top w:val="none" w:sz="0" w:space="0" w:color="auto"/>
            <w:left w:val="none" w:sz="0" w:space="0" w:color="auto"/>
            <w:bottom w:val="none" w:sz="0" w:space="0" w:color="auto"/>
            <w:right w:val="none" w:sz="0" w:space="0" w:color="auto"/>
          </w:divBdr>
        </w:div>
        <w:div w:id="1092628560">
          <w:marLeft w:val="480"/>
          <w:marRight w:val="0"/>
          <w:marTop w:val="0"/>
          <w:marBottom w:val="0"/>
          <w:divBdr>
            <w:top w:val="none" w:sz="0" w:space="0" w:color="auto"/>
            <w:left w:val="none" w:sz="0" w:space="0" w:color="auto"/>
            <w:bottom w:val="none" w:sz="0" w:space="0" w:color="auto"/>
            <w:right w:val="none" w:sz="0" w:space="0" w:color="auto"/>
          </w:divBdr>
        </w:div>
        <w:div w:id="820386519">
          <w:marLeft w:val="480"/>
          <w:marRight w:val="0"/>
          <w:marTop w:val="0"/>
          <w:marBottom w:val="0"/>
          <w:divBdr>
            <w:top w:val="none" w:sz="0" w:space="0" w:color="auto"/>
            <w:left w:val="none" w:sz="0" w:space="0" w:color="auto"/>
            <w:bottom w:val="none" w:sz="0" w:space="0" w:color="auto"/>
            <w:right w:val="none" w:sz="0" w:space="0" w:color="auto"/>
          </w:divBdr>
        </w:div>
        <w:div w:id="1539928889">
          <w:marLeft w:val="480"/>
          <w:marRight w:val="0"/>
          <w:marTop w:val="0"/>
          <w:marBottom w:val="0"/>
          <w:divBdr>
            <w:top w:val="none" w:sz="0" w:space="0" w:color="auto"/>
            <w:left w:val="none" w:sz="0" w:space="0" w:color="auto"/>
            <w:bottom w:val="none" w:sz="0" w:space="0" w:color="auto"/>
            <w:right w:val="none" w:sz="0" w:space="0" w:color="auto"/>
          </w:divBdr>
        </w:div>
        <w:div w:id="1560165715">
          <w:marLeft w:val="480"/>
          <w:marRight w:val="0"/>
          <w:marTop w:val="0"/>
          <w:marBottom w:val="0"/>
          <w:divBdr>
            <w:top w:val="none" w:sz="0" w:space="0" w:color="auto"/>
            <w:left w:val="none" w:sz="0" w:space="0" w:color="auto"/>
            <w:bottom w:val="none" w:sz="0" w:space="0" w:color="auto"/>
            <w:right w:val="none" w:sz="0" w:space="0" w:color="auto"/>
          </w:divBdr>
        </w:div>
        <w:div w:id="680165359">
          <w:marLeft w:val="480"/>
          <w:marRight w:val="0"/>
          <w:marTop w:val="0"/>
          <w:marBottom w:val="0"/>
          <w:divBdr>
            <w:top w:val="none" w:sz="0" w:space="0" w:color="auto"/>
            <w:left w:val="none" w:sz="0" w:space="0" w:color="auto"/>
            <w:bottom w:val="none" w:sz="0" w:space="0" w:color="auto"/>
            <w:right w:val="none" w:sz="0" w:space="0" w:color="auto"/>
          </w:divBdr>
        </w:div>
      </w:divsChild>
    </w:div>
    <w:div w:id="582187065">
      <w:bodyDiv w:val="1"/>
      <w:marLeft w:val="0"/>
      <w:marRight w:val="0"/>
      <w:marTop w:val="0"/>
      <w:marBottom w:val="0"/>
      <w:divBdr>
        <w:top w:val="none" w:sz="0" w:space="0" w:color="auto"/>
        <w:left w:val="none" w:sz="0" w:space="0" w:color="auto"/>
        <w:bottom w:val="none" w:sz="0" w:space="0" w:color="auto"/>
        <w:right w:val="none" w:sz="0" w:space="0" w:color="auto"/>
      </w:divBdr>
      <w:divsChild>
        <w:div w:id="293102445">
          <w:marLeft w:val="480"/>
          <w:marRight w:val="0"/>
          <w:marTop w:val="0"/>
          <w:marBottom w:val="0"/>
          <w:divBdr>
            <w:top w:val="none" w:sz="0" w:space="0" w:color="auto"/>
            <w:left w:val="none" w:sz="0" w:space="0" w:color="auto"/>
            <w:bottom w:val="none" w:sz="0" w:space="0" w:color="auto"/>
            <w:right w:val="none" w:sz="0" w:space="0" w:color="auto"/>
          </w:divBdr>
        </w:div>
        <w:div w:id="665404621">
          <w:marLeft w:val="480"/>
          <w:marRight w:val="0"/>
          <w:marTop w:val="0"/>
          <w:marBottom w:val="0"/>
          <w:divBdr>
            <w:top w:val="none" w:sz="0" w:space="0" w:color="auto"/>
            <w:left w:val="none" w:sz="0" w:space="0" w:color="auto"/>
            <w:bottom w:val="none" w:sz="0" w:space="0" w:color="auto"/>
            <w:right w:val="none" w:sz="0" w:space="0" w:color="auto"/>
          </w:divBdr>
        </w:div>
        <w:div w:id="490147587">
          <w:marLeft w:val="480"/>
          <w:marRight w:val="0"/>
          <w:marTop w:val="0"/>
          <w:marBottom w:val="0"/>
          <w:divBdr>
            <w:top w:val="none" w:sz="0" w:space="0" w:color="auto"/>
            <w:left w:val="none" w:sz="0" w:space="0" w:color="auto"/>
            <w:bottom w:val="none" w:sz="0" w:space="0" w:color="auto"/>
            <w:right w:val="none" w:sz="0" w:space="0" w:color="auto"/>
          </w:divBdr>
        </w:div>
        <w:div w:id="1404138534">
          <w:marLeft w:val="480"/>
          <w:marRight w:val="0"/>
          <w:marTop w:val="0"/>
          <w:marBottom w:val="0"/>
          <w:divBdr>
            <w:top w:val="none" w:sz="0" w:space="0" w:color="auto"/>
            <w:left w:val="none" w:sz="0" w:space="0" w:color="auto"/>
            <w:bottom w:val="none" w:sz="0" w:space="0" w:color="auto"/>
            <w:right w:val="none" w:sz="0" w:space="0" w:color="auto"/>
          </w:divBdr>
        </w:div>
        <w:div w:id="1186335094">
          <w:marLeft w:val="480"/>
          <w:marRight w:val="0"/>
          <w:marTop w:val="0"/>
          <w:marBottom w:val="0"/>
          <w:divBdr>
            <w:top w:val="none" w:sz="0" w:space="0" w:color="auto"/>
            <w:left w:val="none" w:sz="0" w:space="0" w:color="auto"/>
            <w:bottom w:val="none" w:sz="0" w:space="0" w:color="auto"/>
            <w:right w:val="none" w:sz="0" w:space="0" w:color="auto"/>
          </w:divBdr>
        </w:div>
        <w:div w:id="473909996">
          <w:marLeft w:val="480"/>
          <w:marRight w:val="0"/>
          <w:marTop w:val="0"/>
          <w:marBottom w:val="0"/>
          <w:divBdr>
            <w:top w:val="none" w:sz="0" w:space="0" w:color="auto"/>
            <w:left w:val="none" w:sz="0" w:space="0" w:color="auto"/>
            <w:bottom w:val="none" w:sz="0" w:space="0" w:color="auto"/>
            <w:right w:val="none" w:sz="0" w:space="0" w:color="auto"/>
          </w:divBdr>
        </w:div>
        <w:div w:id="277109038">
          <w:marLeft w:val="480"/>
          <w:marRight w:val="0"/>
          <w:marTop w:val="0"/>
          <w:marBottom w:val="0"/>
          <w:divBdr>
            <w:top w:val="none" w:sz="0" w:space="0" w:color="auto"/>
            <w:left w:val="none" w:sz="0" w:space="0" w:color="auto"/>
            <w:bottom w:val="none" w:sz="0" w:space="0" w:color="auto"/>
            <w:right w:val="none" w:sz="0" w:space="0" w:color="auto"/>
          </w:divBdr>
        </w:div>
        <w:div w:id="1518426078">
          <w:marLeft w:val="480"/>
          <w:marRight w:val="0"/>
          <w:marTop w:val="0"/>
          <w:marBottom w:val="0"/>
          <w:divBdr>
            <w:top w:val="none" w:sz="0" w:space="0" w:color="auto"/>
            <w:left w:val="none" w:sz="0" w:space="0" w:color="auto"/>
            <w:bottom w:val="none" w:sz="0" w:space="0" w:color="auto"/>
            <w:right w:val="none" w:sz="0" w:space="0" w:color="auto"/>
          </w:divBdr>
        </w:div>
        <w:div w:id="606697168">
          <w:marLeft w:val="480"/>
          <w:marRight w:val="0"/>
          <w:marTop w:val="0"/>
          <w:marBottom w:val="0"/>
          <w:divBdr>
            <w:top w:val="none" w:sz="0" w:space="0" w:color="auto"/>
            <w:left w:val="none" w:sz="0" w:space="0" w:color="auto"/>
            <w:bottom w:val="none" w:sz="0" w:space="0" w:color="auto"/>
            <w:right w:val="none" w:sz="0" w:space="0" w:color="auto"/>
          </w:divBdr>
        </w:div>
        <w:div w:id="724833423">
          <w:marLeft w:val="480"/>
          <w:marRight w:val="0"/>
          <w:marTop w:val="0"/>
          <w:marBottom w:val="0"/>
          <w:divBdr>
            <w:top w:val="none" w:sz="0" w:space="0" w:color="auto"/>
            <w:left w:val="none" w:sz="0" w:space="0" w:color="auto"/>
            <w:bottom w:val="none" w:sz="0" w:space="0" w:color="auto"/>
            <w:right w:val="none" w:sz="0" w:space="0" w:color="auto"/>
          </w:divBdr>
        </w:div>
        <w:div w:id="653610653">
          <w:marLeft w:val="480"/>
          <w:marRight w:val="0"/>
          <w:marTop w:val="0"/>
          <w:marBottom w:val="0"/>
          <w:divBdr>
            <w:top w:val="none" w:sz="0" w:space="0" w:color="auto"/>
            <w:left w:val="none" w:sz="0" w:space="0" w:color="auto"/>
            <w:bottom w:val="none" w:sz="0" w:space="0" w:color="auto"/>
            <w:right w:val="none" w:sz="0" w:space="0" w:color="auto"/>
          </w:divBdr>
        </w:div>
        <w:div w:id="748234019">
          <w:marLeft w:val="480"/>
          <w:marRight w:val="0"/>
          <w:marTop w:val="0"/>
          <w:marBottom w:val="0"/>
          <w:divBdr>
            <w:top w:val="none" w:sz="0" w:space="0" w:color="auto"/>
            <w:left w:val="none" w:sz="0" w:space="0" w:color="auto"/>
            <w:bottom w:val="none" w:sz="0" w:space="0" w:color="auto"/>
            <w:right w:val="none" w:sz="0" w:space="0" w:color="auto"/>
          </w:divBdr>
        </w:div>
      </w:divsChild>
    </w:div>
    <w:div w:id="636571970">
      <w:bodyDiv w:val="1"/>
      <w:marLeft w:val="0"/>
      <w:marRight w:val="0"/>
      <w:marTop w:val="0"/>
      <w:marBottom w:val="0"/>
      <w:divBdr>
        <w:top w:val="none" w:sz="0" w:space="0" w:color="auto"/>
        <w:left w:val="none" w:sz="0" w:space="0" w:color="auto"/>
        <w:bottom w:val="none" w:sz="0" w:space="0" w:color="auto"/>
        <w:right w:val="none" w:sz="0" w:space="0" w:color="auto"/>
      </w:divBdr>
    </w:div>
    <w:div w:id="684399885">
      <w:bodyDiv w:val="1"/>
      <w:marLeft w:val="0"/>
      <w:marRight w:val="0"/>
      <w:marTop w:val="0"/>
      <w:marBottom w:val="0"/>
      <w:divBdr>
        <w:top w:val="none" w:sz="0" w:space="0" w:color="auto"/>
        <w:left w:val="none" w:sz="0" w:space="0" w:color="auto"/>
        <w:bottom w:val="none" w:sz="0" w:space="0" w:color="auto"/>
        <w:right w:val="none" w:sz="0" w:space="0" w:color="auto"/>
      </w:divBdr>
    </w:div>
    <w:div w:id="722828783">
      <w:bodyDiv w:val="1"/>
      <w:marLeft w:val="0"/>
      <w:marRight w:val="0"/>
      <w:marTop w:val="0"/>
      <w:marBottom w:val="0"/>
      <w:divBdr>
        <w:top w:val="none" w:sz="0" w:space="0" w:color="auto"/>
        <w:left w:val="none" w:sz="0" w:space="0" w:color="auto"/>
        <w:bottom w:val="none" w:sz="0" w:space="0" w:color="auto"/>
        <w:right w:val="none" w:sz="0" w:space="0" w:color="auto"/>
      </w:divBdr>
    </w:div>
    <w:div w:id="743457103">
      <w:bodyDiv w:val="1"/>
      <w:marLeft w:val="0"/>
      <w:marRight w:val="0"/>
      <w:marTop w:val="0"/>
      <w:marBottom w:val="0"/>
      <w:divBdr>
        <w:top w:val="none" w:sz="0" w:space="0" w:color="auto"/>
        <w:left w:val="none" w:sz="0" w:space="0" w:color="auto"/>
        <w:bottom w:val="none" w:sz="0" w:space="0" w:color="auto"/>
        <w:right w:val="none" w:sz="0" w:space="0" w:color="auto"/>
      </w:divBdr>
      <w:divsChild>
        <w:div w:id="941886343">
          <w:marLeft w:val="480"/>
          <w:marRight w:val="0"/>
          <w:marTop w:val="0"/>
          <w:marBottom w:val="0"/>
          <w:divBdr>
            <w:top w:val="none" w:sz="0" w:space="0" w:color="auto"/>
            <w:left w:val="none" w:sz="0" w:space="0" w:color="auto"/>
            <w:bottom w:val="none" w:sz="0" w:space="0" w:color="auto"/>
            <w:right w:val="none" w:sz="0" w:space="0" w:color="auto"/>
          </w:divBdr>
        </w:div>
        <w:div w:id="294876684">
          <w:marLeft w:val="480"/>
          <w:marRight w:val="0"/>
          <w:marTop w:val="0"/>
          <w:marBottom w:val="0"/>
          <w:divBdr>
            <w:top w:val="none" w:sz="0" w:space="0" w:color="auto"/>
            <w:left w:val="none" w:sz="0" w:space="0" w:color="auto"/>
            <w:bottom w:val="none" w:sz="0" w:space="0" w:color="auto"/>
            <w:right w:val="none" w:sz="0" w:space="0" w:color="auto"/>
          </w:divBdr>
        </w:div>
        <w:div w:id="119694163">
          <w:marLeft w:val="480"/>
          <w:marRight w:val="0"/>
          <w:marTop w:val="0"/>
          <w:marBottom w:val="0"/>
          <w:divBdr>
            <w:top w:val="none" w:sz="0" w:space="0" w:color="auto"/>
            <w:left w:val="none" w:sz="0" w:space="0" w:color="auto"/>
            <w:bottom w:val="none" w:sz="0" w:space="0" w:color="auto"/>
            <w:right w:val="none" w:sz="0" w:space="0" w:color="auto"/>
          </w:divBdr>
        </w:div>
        <w:div w:id="1330670001">
          <w:marLeft w:val="480"/>
          <w:marRight w:val="0"/>
          <w:marTop w:val="0"/>
          <w:marBottom w:val="0"/>
          <w:divBdr>
            <w:top w:val="none" w:sz="0" w:space="0" w:color="auto"/>
            <w:left w:val="none" w:sz="0" w:space="0" w:color="auto"/>
            <w:bottom w:val="none" w:sz="0" w:space="0" w:color="auto"/>
            <w:right w:val="none" w:sz="0" w:space="0" w:color="auto"/>
          </w:divBdr>
        </w:div>
        <w:div w:id="546576507">
          <w:marLeft w:val="480"/>
          <w:marRight w:val="0"/>
          <w:marTop w:val="0"/>
          <w:marBottom w:val="0"/>
          <w:divBdr>
            <w:top w:val="none" w:sz="0" w:space="0" w:color="auto"/>
            <w:left w:val="none" w:sz="0" w:space="0" w:color="auto"/>
            <w:bottom w:val="none" w:sz="0" w:space="0" w:color="auto"/>
            <w:right w:val="none" w:sz="0" w:space="0" w:color="auto"/>
          </w:divBdr>
        </w:div>
        <w:div w:id="1145663111">
          <w:marLeft w:val="480"/>
          <w:marRight w:val="0"/>
          <w:marTop w:val="0"/>
          <w:marBottom w:val="0"/>
          <w:divBdr>
            <w:top w:val="none" w:sz="0" w:space="0" w:color="auto"/>
            <w:left w:val="none" w:sz="0" w:space="0" w:color="auto"/>
            <w:bottom w:val="none" w:sz="0" w:space="0" w:color="auto"/>
            <w:right w:val="none" w:sz="0" w:space="0" w:color="auto"/>
          </w:divBdr>
        </w:div>
        <w:div w:id="342783694">
          <w:marLeft w:val="480"/>
          <w:marRight w:val="0"/>
          <w:marTop w:val="0"/>
          <w:marBottom w:val="0"/>
          <w:divBdr>
            <w:top w:val="none" w:sz="0" w:space="0" w:color="auto"/>
            <w:left w:val="none" w:sz="0" w:space="0" w:color="auto"/>
            <w:bottom w:val="none" w:sz="0" w:space="0" w:color="auto"/>
            <w:right w:val="none" w:sz="0" w:space="0" w:color="auto"/>
          </w:divBdr>
        </w:div>
        <w:div w:id="378094787">
          <w:marLeft w:val="480"/>
          <w:marRight w:val="0"/>
          <w:marTop w:val="0"/>
          <w:marBottom w:val="0"/>
          <w:divBdr>
            <w:top w:val="none" w:sz="0" w:space="0" w:color="auto"/>
            <w:left w:val="none" w:sz="0" w:space="0" w:color="auto"/>
            <w:bottom w:val="none" w:sz="0" w:space="0" w:color="auto"/>
            <w:right w:val="none" w:sz="0" w:space="0" w:color="auto"/>
          </w:divBdr>
        </w:div>
        <w:div w:id="510991631">
          <w:marLeft w:val="480"/>
          <w:marRight w:val="0"/>
          <w:marTop w:val="0"/>
          <w:marBottom w:val="0"/>
          <w:divBdr>
            <w:top w:val="none" w:sz="0" w:space="0" w:color="auto"/>
            <w:left w:val="none" w:sz="0" w:space="0" w:color="auto"/>
            <w:bottom w:val="none" w:sz="0" w:space="0" w:color="auto"/>
            <w:right w:val="none" w:sz="0" w:space="0" w:color="auto"/>
          </w:divBdr>
        </w:div>
        <w:div w:id="795680651">
          <w:marLeft w:val="480"/>
          <w:marRight w:val="0"/>
          <w:marTop w:val="0"/>
          <w:marBottom w:val="0"/>
          <w:divBdr>
            <w:top w:val="none" w:sz="0" w:space="0" w:color="auto"/>
            <w:left w:val="none" w:sz="0" w:space="0" w:color="auto"/>
            <w:bottom w:val="none" w:sz="0" w:space="0" w:color="auto"/>
            <w:right w:val="none" w:sz="0" w:space="0" w:color="auto"/>
          </w:divBdr>
        </w:div>
        <w:div w:id="694311767">
          <w:marLeft w:val="480"/>
          <w:marRight w:val="0"/>
          <w:marTop w:val="0"/>
          <w:marBottom w:val="0"/>
          <w:divBdr>
            <w:top w:val="none" w:sz="0" w:space="0" w:color="auto"/>
            <w:left w:val="none" w:sz="0" w:space="0" w:color="auto"/>
            <w:bottom w:val="none" w:sz="0" w:space="0" w:color="auto"/>
            <w:right w:val="none" w:sz="0" w:space="0" w:color="auto"/>
          </w:divBdr>
        </w:div>
        <w:div w:id="812790335">
          <w:marLeft w:val="480"/>
          <w:marRight w:val="0"/>
          <w:marTop w:val="0"/>
          <w:marBottom w:val="0"/>
          <w:divBdr>
            <w:top w:val="none" w:sz="0" w:space="0" w:color="auto"/>
            <w:left w:val="none" w:sz="0" w:space="0" w:color="auto"/>
            <w:bottom w:val="none" w:sz="0" w:space="0" w:color="auto"/>
            <w:right w:val="none" w:sz="0" w:space="0" w:color="auto"/>
          </w:divBdr>
        </w:div>
        <w:div w:id="1498692109">
          <w:marLeft w:val="480"/>
          <w:marRight w:val="0"/>
          <w:marTop w:val="0"/>
          <w:marBottom w:val="0"/>
          <w:divBdr>
            <w:top w:val="none" w:sz="0" w:space="0" w:color="auto"/>
            <w:left w:val="none" w:sz="0" w:space="0" w:color="auto"/>
            <w:bottom w:val="none" w:sz="0" w:space="0" w:color="auto"/>
            <w:right w:val="none" w:sz="0" w:space="0" w:color="auto"/>
          </w:divBdr>
        </w:div>
        <w:div w:id="119224289">
          <w:marLeft w:val="480"/>
          <w:marRight w:val="0"/>
          <w:marTop w:val="0"/>
          <w:marBottom w:val="0"/>
          <w:divBdr>
            <w:top w:val="none" w:sz="0" w:space="0" w:color="auto"/>
            <w:left w:val="none" w:sz="0" w:space="0" w:color="auto"/>
            <w:bottom w:val="none" w:sz="0" w:space="0" w:color="auto"/>
            <w:right w:val="none" w:sz="0" w:space="0" w:color="auto"/>
          </w:divBdr>
        </w:div>
        <w:div w:id="628711151">
          <w:marLeft w:val="480"/>
          <w:marRight w:val="0"/>
          <w:marTop w:val="0"/>
          <w:marBottom w:val="0"/>
          <w:divBdr>
            <w:top w:val="none" w:sz="0" w:space="0" w:color="auto"/>
            <w:left w:val="none" w:sz="0" w:space="0" w:color="auto"/>
            <w:bottom w:val="none" w:sz="0" w:space="0" w:color="auto"/>
            <w:right w:val="none" w:sz="0" w:space="0" w:color="auto"/>
          </w:divBdr>
        </w:div>
      </w:divsChild>
    </w:div>
    <w:div w:id="789786985">
      <w:bodyDiv w:val="1"/>
      <w:marLeft w:val="0"/>
      <w:marRight w:val="0"/>
      <w:marTop w:val="0"/>
      <w:marBottom w:val="0"/>
      <w:divBdr>
        <w:top w:val="none" w:sz="0" w:space="0" w:color="auto"/>
        <w:left w:val="none" w:sz="0" w:space="0" w:color="auto"/>
        <w:bottom w:val="none" w:sz="0" w:space="0" w:color="auto"/>
        <w:right w:val="none" w:sz="0" w:space="0" w:color="auto"/>
      </w:divBdr>
    </w:div>
    <w:div w:id="829492046">
      <w:bodyDiv w:val="1"/>
      <w:marLeft w:val="0"/>
      <w:marRight w:val="0"/>
      <w:marTop w:val="0"/>
      <w:marBottom w:val="0"/>
      <w:divBdr>
        <w:top w:val="none" w:sz="0" w:space="0" w:color="auto"/>
        <w:left w:val="none" w:sz="0" w:space="0" w:color="auto"/>
        <w:bottom w:val="none" w:sz="0" w:space="0" w:color="auto"/>
        <w:right w:val="none" w:sz="0" w:space="0" w:color="auto"/>
      </w:divBdr>
    </w:div>
    <w:div w:id="836388256">
      <w:bodyDiv w:val="1"/>
      <w:marLeft w:val="0"/>
      <w:marRight w:val="0"/>
      <w:marTop w:val="0"/>
      <w:marBottom w:val="0"/>
      <w:divBdr>
        <w:top w:val="none" w:sz="0" w:space="0" w:color="auto"/>
        <w:left w:val="none" w:sz="0" w:space="0" w:color="auto"/>
        <w:bottom w:val="none" w:sz="0" w:space="0" w:color="auto"/>
        <w:right w:val="none" w:sz="0" w:space="0" w:color="auto"/>
      </w:divBdr>
    </w:div>
    <w:div w:id="870844374">
      <w:bodyDiv w:val="1"/>
      <w:marLeft w:val="0"/>
      <w:marRight w:val="0"/>
      <w:marTop w:val="0"/>
      <w:marBottom w:val="0"/>
      <w:divBdr>
        <w:top w:val="none" w:sz="0" w:space="0" w:color="auto"/>
        <w:left w:val="none" w:sz="0" w:space="0" w:color="auto"/>
        <w:bottom w:val="none" w:sz="0" w:space="0" w:color="auto"/>
        <w:right w:val="none" w:sz="0" w:space="0" w:color="auto"/>
      </w:divBdr>
      <w:divsChild>
        <w:div w:id="1760441357">
          <w:marLeft w:val="480"/>
          <w:marRight w:val="0"/>
          <w:marTop w:val="0"/>
          <w:marBottom w:val="0"/>
          <w:divBdr>
            <w:top w:val="none" w:sz="0" w:space="0" w:color="auto"/>
            <w:left w:val="none" w:sz="0" w:space="0" w:color="auto"/>
            <w:bottom w:val="none" w:sz="0" w:space="0" w:color="auto"/>
            <w:right w:val="none" w:sz="0" w:space="0" w:color="auto"/>
          </w:divBdr>
        </w:div>
        <w:div w:id="565336295">
          <w:marLeft w:val="480"/>
          <w:marRight w:val="0"/>
          <w:marTop w:val="0"/>
          <w:marBottom w:val="0"/>
          <w:divBdr>
            <w:top w:val="none" w:sz="0" w:space="0" w:color="auto"/>
            <w:left w:val="none" w:sz="0" w:space="0" w:color="auto"/>
            <w:bottom w:val="none" w:sz="0" w:space="0" w:color="auto"/>
            <w:right w:val="none" w:sz="0" w:space="0" w:color="auto"/>
          </w:divBdr>
        </w:div>
        <w:div w:id="1975257031">
          <w:marLeft w:val="480"/>
          <w:marRight w:val="0"/>
          <w:marTop w:val="0"/>
          <w:marBottom w:val="0"/>
          <w:divBdr>
            <w:top w:val="none" w:sz="0" w:space="0" w:color="auto"/>
            <w:left w:val="none" w:sz="0" w:space="0" w:color="auto"/>
            <w:bottom w:val="none" w:sz="0" w:space="0" w:color="auto"/>
            <w:right w:val="none" w:sz="0" w:space="0" w:color="auto"/>
          </w:divBdr>
        </w:div>
        <w:div w:id="1940720352">
          <w:marLeft w:val="480"/>
          <w:marRight w:val="0"/>
          <w:marTop w:val="0"/>
          <w:marBottom w:val="0"/>
          <w:divBdr>
            <w:top w:val="none" w:sz="0" w:space="0" w:color="auto"/>
            <w:left w:val="none" w:sz="0" w:space="0" w:color="auto"/>
            <w:bottom w:val="none" w:sz="0" w:space="0" w:color="auto"/>
            <w:right w:val="none" w:sz="0" w:space="0" w:color="auto"/>
          </w:divBdr>
        </w:div>
        <w:div w:id="1373455535">
          <w:marLeft w:val="480"/>
          <w:marRight w:val="0"/>
          <w:marTop w:val="0"/>
          <w:marBottom w:val="0"/>
          <w:divBdr>
            <w:top w:val="none" w:sz="0" w:space="0" w:color="auto"/>
            <w:left w:val="none" w:sz="0" w:space="0" w:color="auto"/>
            <w:bottom w:val="none" w:sz="0" w:space="0" w:color="auto"/>
            <w:right w:val="none" w:sz="0" w:space="0" w:color="auto"/>
          </w:divBdr>
        </w:div>
        <w:div w:id="1146124048">
          <w:marLeft w:val="480"/>
          <w:marRight w:val="0"/>
          <w:marTop w:val="0"/>
          <w:marBottom w:val="0"/>
          <w:divBdr>
            <w:top w:val="none" w:sz="0" w:space="0" w:color="auto"/>
            <w:left w:val="none" w:sz="0" w:space="0" w:color="auto"/>
            <w:bottom w:val="none" w:sz="0" w:space="0" w:color="auto"/>
            <w:right w:val="none" w:sz="0" w:space="0" w:color="auto"/>
          </w:divBdr>
        </w:div>
        <w:div w:id="1599488582">
          <w:marLeft w:val="480"/>
          <w:marRight w:val="0"/>
          <w:marTop w:val="0"/>
          <w:marBottom w:val="0"/>
          <w:divBdr>
            <w:top w:val="none" w:sz="0" w:space="0" w:color="auto"/>
            <w:left w:val="none" w:sz="0" w:space="0" w:color="auto"/>
            <w:bottom w:val="none" w:sz="0" w:space="0" w:color="auto"/>
            <w:right w:val="none" w:sz="0" w:space="0" w:color="auto"/>
          </w:divBdr>
        </w:div>
        <w:div w:id="1297374102">
          <w:marLeft w:val="480"/>
          <w:marRight w:val="0"/>
          <w:marTop w:val="0"/>
          <w:marBottom w:val="0"/>
          <w:divBdr>
            <w:top w:val="none" w:sz="0" w:space="0" w:color="auto"/>
            <w:left w:val="none" w:sz="0" w:space="0" w:color="auto"/>
            <w:bottom w:val="none" w:sz="0" w:space="0" w:color="auto"/>
            <w:right w:val="none" w:sz="0" w:space="0" w:color="auto"/>
          </w:divBdr>
        </w:div>
        <w:div w:id="1787656209">
          <w:marLeft w:val="480"/>
          <w:marRight w:val="0"/>
          <w:marTop w:val="0"/>
          <w:marBottom w:val="0"/>
          <w:divBdr>
            <w:top w:val="none" w:sz="0" w:space="0" w:color="auto"/>
            <w:left w:val="none" w:sz="0" w:space="0" w:color="auto"/>
            <w:bottom w:val="none" w:sz="0" w:space="0" w:color="auto"/>
            <w:right w:val="none" w:sz="0" w:space="0" w:color="auto"/>
          </w:divBdr>
        </w:div>
        <w:div w:id="473301493">
          <w:marLeft w:val="480"/>
          <w:marRight w:val="0"/>
          <w:marTop w:val="0"/>
          <w:marBottom w:val="0"/>
          <w:divBdr>
            <w:top w:val="none" w:sz="0" w:space="0" w:color="auto"/>
            <w:left w:val="none" w:sz="0" w:space="0" w:color="auto"/>
            <w:bottom w:val="none" w:sz="0" w:space="0" w:color="auto"/>
            <w:right w:val="none" w:sz="0" w:space="0" w:color="auto"/>
          </w:divBdr>
        </w:div>
      </w:divsChild>
    </w:div>
    <w:div w:id="897477798">
      <w:bodyDiv w:val="1"/>
      <w:marLeft w:val="0"/>
      <w:marRight w:val="0"/>
      <w:marTop w:val="0"/>
      <w:marBottom w:val="0"/>
      <w:divBdr>
        <w:top w:val="none" w:sz="0" w:space="0" w:color="auto"/>
        <w:left w:val="none" w:sz="0" w:space="0" w:color="auto"/>
        <w:bottom w:val="none" w:sz="0" w:space="0" w:color="auto"/>
        <w:right w:val="none" w:sz="0" w:space="0" w:color="auto"/>
      </w:divBdr>
      <w:divsChild>
        <w:div w:id="1545632421">
          <w:marLeft w:val="480"/>
          <w:marRight w:val="0"/>
          <w:marTop w:val="0"/>
          <w:marBottom w:val="0"/>
          <w:divBdr>
            <w:top w:val="none" w:sz="0" w:space="0" w:color="auto"/>
            <w:left w:val="none" w:sz="0" w:space="0" w:color="auto"/>
            <w:bottom w:val="none" w:sz="0" w:space="0" w:color="auto"/>
            <w:right w:val="none" w:sz="0" w:space="0" w:color="auto"/>
          </w:divBdr>
        </w:div>
        <w:div w:id="2007127386">
          <w:marLeft w:val="480"/>
          <w:marRight w:val="0"/>
          <w:marTop w:val="0"/>
          <w:marBottom w:val="0"/>
          <w:divBdr>
            <w:top w:val="none" w:sz="0" w:space="0" w:color="auto"/>
            <w:left w:val="none" w:sz="0" w:space="0" w:color="auto"/>
            <w:bottom w:val="none" w:sz="0" w:space="0" w:color="auto"/>
            <w:right w:val="none" w:sz="0" w:space="0" w:color="auto"/>
          </w:divBdr>
        </w:div>
        <w:div w:id="1071587504">
          <w:marLeft w:val="480"/>
          <w:marRight w:val="0"/>
          <w:marTop w:val="0"/>
          <w:marBottom w:val="0"/>
          <w:divBdr>
            <w:top w:val="none" w:sz="0" w:space="0" w:color="auto"/>
            <w:left w:val="none" w:sz="0" w:space="0" w:color="auto"/>
            <w:bottom w:val="none" w:sz="0" w:space="0" w:color="auto"/>
            <w:right w:val="none" w:sz="0" w:space="0" w:color="auto"/>
          </w:divBdr>
        </w:div>
        <w:div w:id="491261851">
          <w:marLeft w:val="480"/>
          <w:marRight w:val="0"/>
          <w:marTop w:val="0"/>
          <w:marBottom w:val="0"/>
          <w:divBdr>
            <w:top w:val="none" w:sz="0" w:space="0" w:color="auto"/>
            <w:left w:val="none" w:sz="0" w:space="0" w:color="auto"/>
            <w:bottom w:val="none" w:sz="0" w:space="0" w:color="auto"/>
            <w:right w:val="none" w:sz="0" w:space="0" w:color="auto"/>
          </w:divBdr>
        </w:div>
        <w:div w:id="890307462">
          <w:marLeft w:val="480"/>
          <w:marRight w:val="0"/>
          <w:marTop w:val="0"/>
          <w:marBottom w:val="0"/>
          <w:divBdr>
            <w:top w:val="none" w:sz="0" w:space="0" w:color="auto"/>
            <w:left w:val="none" w:sz="0" w:space="0" w:color="auto"/>
            <w:bottom w:val="none" w:sz="0" w:space="0" w:color="auto"/>
            <w:right w:val="none" w:sz="0" w:space="0" w:color="auto"/>
          </w:divBdr>
        </w:div>
        <w:div w:id="173887832">
          <w:marLeft w:val="480"/>
          <w:marRight w:val="0"/>
          <w:marTop w:val="0"/>
          <w:marBottom w:val="0"/>
          <w:divBdr>
            <w:top w:val="none" w:sz="0" w:space="0" w:color="auto"/>
            <w:left w:val="none" w:sz="0" w:space="0" w:color="auto"/>
            <w:bottom w:val="none" w:sz="0" w:space="0" w:color="auto"/>
            <w:right w:val="none" w:sz="0" w:space="0" w:color="auto"/>
          </w:divBdr>
        </w:div>
        <w:div w:id="1031537644">
          <w:marLeft w:val="480"/>
          <w:marRight w:val="0"/>
          <w:marTop w:val="0"/>
          <w:marBottom w:val="0"/>
          <w:divBdr>
            <w:top w:val="none" w:sz="0" w:space="0" w:color="auto"/>
            <w:left w:val="none" w:sz="0" w:space="0" w:color="auto"/>
            <w:bottom w:val="none" w:sz="0" w:space="0" w:color="auto"/>
            <w:right w:val="none" w:sz="0" w:space="0" w:color="auto"/>
          </w:divBdr>
        </w:div>
        <w:div w:id="1305309875">
          <w:marLeft w:val="480"/>
          <w:marRight w:val="0"/>
          <w:marTop w:val="0"/>
          <w:marBottom w:val="0"/>
          <w:divBdr>
            <w:top w:val="none" w:sz="0" w:space="0" w:color="auto"/>
            <w:left w:val="none" w:sz="0" w:space="0" w:color="auto"/>
            <w:bottom w:val="none" w:sz="0" w:space="0" w:color="auto"/>
            <w:right w:val="none" w:sz="0" w:space="0" w:color="auto"/>
          </w:divBdr>
        </w:div>
        <w:div w:id="1403092700">
          <w:marLeft w:val="480"/>
          <w:marRight w:val="0"/>
          <w:marTop w:val="0"/>
          <w:marBottom w:val="0"/>
          <w:divBdr>
            <w:top w:val="none" w:sz="0" w:space="0" w:color="auto"/>
            <w:left w:val="none" w:sz="0" w:space="0" w:color="auto"/>
            <w:bottom w:val="none" w:sz="0" w:space="0" w:color="auto"/>
            <w:right w:val="none" w:sz="0" w:space="0" w:color="auto"/>
          </w:divBdr>
        </w:div>
      </w:divsChild>
    </w:div>
    <w:div w:id="923607684">
      <w:bodyDiv w:val="1"/>
      <w:marLeft w:val="0"/>
      <w:marRight w:val="0"/>
      <w:marTop w:val="0"/>
      <w:marBottom w:val="0"/>
      <w:divBdr>
        <w:top w:val="none" w:sz="0" w:space="0" w:color="auto"/>
        <w:left w:val="none" w:sz="0" w:space="0" w:color="auto"/>
        <w:bottom w:val="none" w:sz="0" w:space="0" w:color="auto"/>
        <w:right w:val="none" w:sz="0" w:space="0" w:color="auto"/>
      </w:divBdr>
      <w:divsChild>
        <w:div w:id="1026642501">
          <w:marLeft w:val="480"/>
          <w:marRight w:val="0"/>
          <w:marTop w:val="0"/>
          <w:marBottom w:val="0"/>
          <w:divBdr>
            <w:top w:val="none" w:sz="0" w:space="0" w:color="auto"/>
            <w:left w:val="none" w:sz="0" w:space="0" w:color="auto"/>
            <w:bottom w:val="none" w:sz="0" w:space="0" w:color="auto"/>
            <w:right w:val="none" w:sz="0" w:space="0" w:color="auto"/>
          </w:divBdr>
        </w:div>
        <w:div w:id="1941453442">
          <w:marLeft w:val="480"/>
          <w:marRight w:val="0"/>
          <w:marTop w:val="0"/>
          <w:marBottom w:val="0"/>
          <w:divBdr>
            <w:top w:val="none" w:sz="0" w:space="0" w:color="auto"/>
            <w:left w:val="none" w:sz="0" w:space="0" w:color="auto"/>
            <w:bottom w:val="none" w:sz="0" w:space="0" w:color="auto"/>
            <w:right w:val="none" w:sz="0" w:space="0" w:color="auto"/>
          </w:divBdr>
        </w:div>
        <w:div w:id="857162326">
          <w:marLeft w:val="480"/>
          <w:marRight w:val="0"/>
          <w:marTop w:val="0"/>
          <w:marBottom w:val="0"/>
          <w:divBdr>
            <w:top w:val="none" w:sz="0" w:space="0" w:color="auto"/>
            <w:left w:val="none" w:sz="0" w:space="0" w:color="auto"/>
            <w:bottom w:val="none" w:sz="0" w:space="0" w:color="auto"/>
            <w:right w:val="none" w:sz="0" w:space="0" w:color="auto"/>
          </w:divBdr>
        </w:div>
        <w:div w:id="1589191185">
          <w:marLeft w:val="480"/>
          <w:marRight w:val="0"/>
          <w:marTop w:val="0"/>
          <w:marBottom w:val="0"/>
          <w:divBdr>
            <w:top w:val="none" w:sz="0" w:space="0" w:color="auto"/>
            <w:left w:val="none" w:sz="0" w:space="0" w:color="auto"/>
            <w:bottom w:val="none" w:sz="0" w:space="0" w:color="auto"/>
            <w:right w:val="none" w:sz="0" w:space="0" w:color="auto"/>
          </w:divBdr>
        </w:div>
        <w:div w:id="1515729588">
          <w:marLeft w:val="480"/>
          <w:marRight w:val="0"/>
          <w:marTop w:val="0"/>
          <w:marBottom w:val="0"/>
          <w:divBdr>
            <w:top w:val="none" w:sz="0" w:space="0" w:color="auto"/>
            <w:left w:val="none" w:sz="0" w:space="0" w:color="auto"/>
            <w:bottom w:val="none" w:sz="0" w:space="0" w:color="auto"/>
            <w:right w:val="none" w:sz="0" w:space="0" w:color="auto"/>
          </w:divBdr>
        </w:div>
        <w:div w:id="965084822">
          <w:marLeft w:val="480"/>
          <w:marRight w:val="0"/>
          <w:marTop w:val="0"/>
          <w:marBottom w:val="0"/>
          <w:divBdr>
            <w:top w:val="none" w:sz="0" w:space="0" w:color="auto"/>
            <w:left w:val="none" w:sz="0" w:space="0" w:color="auto"/>
            <w:bottom w:val="none" w:sz="0" w:space="0" w:color="auto"/>
            <w:right w:val="none" w:sz="0" w:space="0" w:color="auto"/>
          </w:divBdr>
        </w:div>
        <w:div w:id="843862242">
          <w:marLeft w:val="480"/>
          <w:marRight w:val="0"/>
          <w:marTop w:val="0"/>
          <w:marBottom w:val="0"/>
          <w:divBdr>
            <w:top w:val="none" w:sz="0" w:space="0" w:color="auto"/>
            <w:left w:val="none" w:sz="0" w:space="0" w:color="auto"/>
            <w:bottom w:val="none" w:sz="0" w:space="0" w:color="auto"/>
            <w:right w:val="none" w:sz="0" w:space="0" w:color="auto"/>
          </w:divBdr>
        </w:div>
        <w:div w:id="1505708268">
          <w:marLeft w:val="480"/>
          <w:marRight w:val="0"/>
          <w:marTop w:val="0"/>
          <w:marBottom w:val="0"/>
          <w:divBdr>
            <w:top w:val="none" w:sz="0" w:space="0" w:color="auto"/>
            <w:left w:val="none" w:sz="0" w:space="0" w:color="auto"/>
            <w:bottom w:val="none" w:sz="0" w:space="0" w:color="auto"/>
            <w:right w:val="none" w:sz="0" w:space="0" w:color="auto"/>
          </w:divBdr>
        </w:div>
        <w:div w:id="1659728743">
          <w:marLeft w:val="480"/>
          <w:marRight w:val="0"/>
          <w:marTop w:val="0"/>
          <w:marBottom w:val="0"/>
          <w:divBdr>
            <w:top w:val="none" w:sz="0" w:space="0" w:color="auto"/>
            <w:left w:val="none" w:sz="0" w:space="0" w:color="auto"/>
            <w:bottom w:val="none" w:sz="0" w:space="0" w:color="auto"/>
            <w:right w:val="none" w:sz="0" w:space="0" w:color="auto"/>
          </w:divBdr>
        </w:div>
      </w:divsChild>
    </w:div>
    <w:div w:id="961109068">
      <w:bodyDiv w:val="1"/>
      <w:marLeft w:val="0"/>
      <w:marRight w:val="0"/>
      <w:marTop w:val="0"/>
      <w:marBottom w:val="0"/>
      <w:divBdr>
        <w:top w:val="none" w:sz="0" w:space="0" w:color="auto"/>
        <w:left w:val="none" w:sz="0" w:space="0" w:color="auto"/>
        <w:bottom w:val="none" w:sz="0" w:space="0" w:color="auto"/>
        <w:right w:val="none" w:sz="0" w:space="0" w:color="auto"/>
      </w:divBdr>
    </w:div>
    <w:div w:id="1006514549">
      <w:bodyDiv w:val="1"/>
      <w:marLeft w:val="0"/>
      <w:marRight w:val="0"/>
      <w:marTop w:val="0"/>
      <w:marBottom w:val="0"/>
      <w:divBdr>
        <w:top w:val="none" w:sz="0" w:space="0" w:color="auto"/>
        <w:left w:val="none" w:sz="0" w:space="0" w:color="auto"/>
        <w:bottom w:val="none" w:sz="0" w:space="0" w:color="auto"/>
        <w:right w:val="none" w:sz="0" w:space="0" w:color="auto"/>
      </w:divBdr>
    </w:div>
    <w:div w:id="1016266985">
      <w:bodyDiv w:val="1"/>
      <w:marLeft w:val="0"/>
      <w:marRight w:val="0"/>
      <w:marTop w:val="0"/>
      <w:marBottom w:val="0"/>
      <w:divBdr>
        <w:top w:val="none" w:sz="0" w:space="0" w:color="auto"/>
        <w:left w:val="none" w:sz="0" w:space="0" w:color="auto"/>
        <w:bottom w:val="none" w:sz="0" w:space="0" w:color="auto"/>
        <w:right w:val="none" w:sz="0" w:space="0" w:color="auto"/>
      </w:divBdr>
    </w:div>
    <w:div w:id="1023435605">
      <w:bodyDiv w:val="1"/>
      <w:marLeft w:val="0"/>
      <w:marRight w:val="0"/>
      <w:marTop w:val="0"/>
      <w:marBottom w:val="0"/>
      <w:divBdr>
        <w:top w:val="none" w:sz="0" w:space="0" w:color="auto"/>
        <w:left w:val="none" w:sz="0" w:space="0" w:color="auto"/>
        <w:bottom w:val="none" w:sz="0" w:space="0" w:color="auto"/>
        <w:right w:val="none" w:sz="0" w:space="0" w:color="auto"/>
      </w:divBdr>
    </w:div>
    <w:div w:id="1061173013">
      <w:bodyDiv w:val="1"/>
      <w:marLeft w:val="0"/>
      <w:marRight w:val="0"/>
      <w:marTop w:val="0"/>
      <w:marBottom w:val="0"/>
      <w:divBdr>
        <w:top w:val="none" w:sz="0" w:space="0" w:color="auto"/>
        <w:left w:val="none" w:sz="0" w:space="0" w:color="auto"/>
        <w:bottom w:val="none" w:sz="0" w:space="0" w:color="auto"/>
        <w:right w:val="none" w:sz="0" w:space="0" w:color="auto"/>
      </w:divBdr>
      <w:divsChild>
        <w:div w:id="117072443">
          <w:marLeft w:val="480"/>
          <w:marRight w:val="0"/>
          <w:marTop w:val="0"/>
          <w:marBottom w:val="0"/>
          <w:divBdr>
            <w:top w:val="none" w:sz="0" w:space="0" w:color="auto"/>
            <w:left w:val="none" w:sz="0" w:space="0" w:color="auto"/>
            <w:bottom w:val="none" w:sz="0" w:space="0" w:color="auto"/>
            <w:right w:val="none" w:sz="0" w:space="0" w:color="auto"/>
          </w:divBdr>
        </w:div>
        <w:div w:id="1043863798">
          <w:marLeft w:val="480"/>
          <w:marRight w:val="0"/>
          <w:marTop w:val="0"/>
          <w:marBottom w:val="0"/>
          <w:divBdr>
            <w:top w:val="none" w:sz="0" w:space="0" w:color="auto"/>
            <w:left w:val="none" w:sz="0" w:space="0" w:color="auto"/>
            <w:bottom w:val="none" w:sz="0" w:space="0" w:color="auto"/>
            <w:right w:val="none" w:sz="0" w:space="0" w:color="auto"/>
          </w:divBdr>
        </w:div>
        <w:div w:id="1183326988">
          <w:marLeft w:val="480"/>
          <w:marRight w:val="0"/>
          <w:marTop w:val="0"/>
          <w:marBottom w:val="0"/>
          <w:divBdr>
            <w:top w:val="none" w:sz="0" w:space="0" w:color="auto"/>
            <w:left w:val="none" w:sz="0" w:space="0" w:color="auto"/>
            <w:bottom w:val="none" w:sz="0" w:space="0" w:color="auto"/>
            <w:right w:val="none" w:sz="0" w:space="0" w:color="auto"/>
          </w:divBdr>
        </w:div>
        <w:div w:id="2136823757">
          <w:marLeft w:val="480"/>
          <w:marRight w:val="0"/>
          <w:marTop w:val="0"/>
          <w:marBottom w:val="0"/>
          <w:divBdr>
            <w:top w:val="none" w:sz="0" w:space="0" w:color="auto"/>
            <w:left w:val="none" w:sz="0" w:space="0" w:color="auto"/>
            <w:bottom w:val="none" w:sz="0" w:space="0" w:color="auto"/>
            <w:right w:val="none" w:sz="0" w:space="0" w:color="auto"/>
          </w:divBdr>
        </w:div>
        <w:div w:id="1686790162">
          <w:marLeft w:val="480"/>
          <w:marRight w:val="0"/>
          <w:marTop w:val="0"/>
          <w:marBottom w:val="0"/>
          <w:divBdr>
            <w:top w:val="none" w:sz="0" w:space="0" w:color="auto"/>
            <w:left w:val="none" w:sz="0" w:space="0" w:color="auto"/>
            <w:bottom w:val="none" w:sz="0" w:space="0" w:color="auto"/>
            <w:right w:val="none" w:sz="0" w:space="0" w:color="auto"/>
          </w:divBdr>
        </w:div>
        <w:div w:id="1031347195">
          <w:marLeft w:val="480"/>
          <w:marRight w:val="0"/>
          <w:marTop w:val="0"/>
          <w:marBottom w:val="0"/>
          <w:divBdr>
            <w:top w:val="none" w:sz="0" w:space="0" w:color="auto"/>
            <w:left w:val="none" w:sz="0" w:space="0" w:color="auto"/>
            <w:bottom w:val="none" w:sz="0" w:space="0" w:color="auto"/>
            <w:right w:val="none" w:sz="0" w:space="0" w:color="auto"/>
          </w:divBdr>
        </w:div>
        <w:div w:id="874198054">
          <w:marLeft w:val="480"/>
          <w:marRight w:val="0"/>
          <w:marTop w:val="0"/>
          <w:marBottom w:val="0"/>
          <w:divBdr>
            <w:top w:val="none" w:sz="0" w:space="0" w:color="auto"/>
            <w:left w:val="none" w:sz="0" w:space="0" w:color="auto"/>
            <w:bottom w:val="none" w:sz="0" w:space="0" w:color="auto"/>
            <w:right w:val="none" w:sz="0" w:space="0" w:color="auto"/>
          </w:divBdr>
        </w:div>
        <w:div w:id="535510018">
          <w:marLeft w:val="480"/>
          <w:marRight w:val="0"/>
          <w:marTop w:val="0"/>
          <w:marBottom w:val="0"/>
          <w:divBdr>
            <w:top w:val="none" w:sz="0" w:space="0" w:color="auto"/>
            <w:left w:val="none" w:sz="0" w:space="0" w:color="auto"/>
            <w:bottom w:val="none" w:sz="0" w:space="0" w:color="auto"/>
            <w:right w:val="none" w:sz="0" w:space="0" w:color="auto"/>
          </w:divBdr>
        </w:div>
        <w:div w:id="1309238264">
          <w:marLeft w:val="480"/>
          <w:marRight w:val="0"/>
          <w:marTop w:val="0"/>
          <w:marBottom w:val="0"/>
          <w:divBdr>
            <w:top w:val="none" w:sz="0" w:space="0" w:color="auto"/>
            <w:left w:val="none" w:sz="0" w:space="0" w:color="auto"/>
            <w:bottom w:val="none" w:sz="0" w:space="0" w:color="auto"/>
            <w:right w:val="none" w:sz="0" w:space="0" w:color="auto"/>
          </w:divBdr>
        </w:div>
        <w:div w:id="1459253640">
          <w:marLeft w:val="480"/>
          <w:marRight w:val="0"/>
          <w:marTop w:val="0"/>
          <w:marBottom w:val="0"/>
          <w:divBdr>
            <w:top w:val="none" w:sz="0" w:space="0" w:color="auto"/>
            <w:left w:val="none" w:sz="0" w:space="0" w:color="auto"/>
            <w:bottom w:val="none" w:sz="0" w:space="0" w:color="auto"/>
            <w:right w:val="none" w:sz="0" w:space="0" w:color="auto"/>
          </w:divBdr>
        </w:div>
        <w:div w:id="218979976">
          <w:marLeft w:val="480"/>
          <w:marRight w:val="0"/>
          <w:marTop w:val="0"/>
          <w:marBottom w:val="0"/>
          <w:divBdr>
            <w:top w:val="none" w:sz="0" w:space="0" w:color="auto"/>
            <w:left w:val="none" w:sz="0" w:space="0" w:color="auto"/>
            <w:bottom w:val="none" w:sz="0" w:space="0" w:color="auto"/>
            <w:right w:val="none" w:sz="0" w:space="0" w:color="auto"/>
          </w:divBdr>
        </w:div>
      </w:divsChild>
    </w:div>
    <w:div w:id="1067613001">
      <w:bodyDiv w:val="1"/>
      <w:marLeft w:val="0"/>
      <w:marRight w:val="0"/>
      <w:marTop w:val="0"/>
      <w:marBottom w:val="0"/>
      <w:divBdr>
        <w:top w:val="none" w:sz="0" w:space="0" w:color="auto"/>
        <w:left w:val="none" w:sz="0" w:space="0" w:color="auto"/>
        <w:bottom w:val="none" w:sz="0" w:space="0" w:color="auto"/>
        <w:right w:val="none" w:sz="0" w:space="0" w:color="auto"/>
      </w:divBdr>
    </w:div>
    <w:div w:id="1083601812">
      <w:bodyDiv w:val="1"/>
      <w:marLeft w:val="0"/>
      <w:marRight w:val="0"/>
      <w:marTop w:val="0"/>
      <w:marBottom w:val="0"/>
      <w:divBdr>
        <w:top w:val="none" w:sz="0" w:space="0" w:color="auto"/>
        <w:left w:val="none" w:sz="0" w:space="0" w:color="auto"/>
        <w:bottom w:val="none" w:sz="0" w:space="0" w:color="auto"/>
        <w:right w:val="none" w:sz="0" w:space="0" w:color="auto"/>
      </w:divBdr>
      <w:divsChild>
        <w:div w:id="1888491833">
          <w:marLeft w:val="0"/>
          <w:marRight w:val="0"/>
          <w:marTop w:val="0"/>
          <w:marBottom w:val="0"/>
          <w:divBdr>
            <w:top w:val="none" w:sz="0" w:space="0" w:color="auto"/>
            <w:left w:val="none" w:sz="0" w:space="0" w:color="auto"/>
            <w:bottom w:val="none" w:sz="0" w:space="0" w:color="auto"/>
            <w:right w:val="none" w:sz="0" w:space="0" w:color="auto"/>
          </w:divBdr>
          <w:divsChild>
            <w:div w:id="4759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85074">
      <w:bodyDiv w:val="1"/>
      <w:marLeft w:val="0"/>
      <w:marRight w:val="0"/>
      <w:marTop w:val="0"/>
      <w:marBottom w:val="0"/>
      <w:divBdr>
        <w:top w:val="none" w:sz="0" w:space="0" w:color="auto"/>
        <w:left w:val="none" w:sz="0" w:space="0" w:color="auto"/>
        <w:bottom w:val="none" w:sz="0" w:space="0" w:color="auto"/>
        <w:right w:val="none" w:sz="0" w:space="0" w:color="auto"/>
      </w:divBdr>
    </w:div>
    <w:div w:id="1120226266">
      <w:bodyDiv w:val="1"/>
      <w:marLeft w:val="0"/>
      <w:marRight w:val="0"/>
      <w:marTop w:val="0"/>
      <w:marBottom w:val="0"/>
      <w:divBdr>
        <w:top w:val="none" w:sz="0" w:space="0" w:color="auto"/>
        <w:left w:val="none" w:sz="0" w:space="0" w:color="auto"/>
        <w:bottom w:val="none" w:sz="0" w:space="0" w:color="auto"/>
        <w:right w:val="none" w:sz="0" w:space="0" w:color="auto"/>
      </w:divBdr>
    </w:div>
    <w:div w:id="1120496945">
      <w:bodyDiv w:val="1"/>
      <w:marLeft w:val="0"/>
      <w:marRight w:val="0"/>
      <w:marTop w:val="0"/>
      <w:marBottom w:val="0"/>
      <w:divBdr>
        <w:top w:val="none" w:sz="0" w:space="0" w:color="auto"/>
        <w:left w:val="none" w:sz="0" w:space="0" w:color="auto"/>
        <w:bottom w:val="none" w:sz="0" w:space="0" w:color="auto"/>
        <w:right w:val="none" w:sz="0" w:space="0" w:color="auto"/>
      </w:divBdr>
    </w:div>
    <w:div w:id="1133910369">
      <w:bodyDiv w:val="1"/>
      <w:marLeft w:val="0"/>
      <w:marRight w:val="0"/>
      <w:marTop w:val="0"/>
      <w:marBottom w:val="0"/>
      <w:divBdr>
        <w:top w:val="none" w:sz="0" w:space="0" w:color="auto"/>
        <w:left w:val="none" w:sz="0" w:space="0" w:color="auto"/>
        <w:bottom w:val="none" w:sz="0" w:space="0" w:color="auto"/>
        <w:right w:val="none" w:sz="0" w:space="0" w:color="auto"/>
      </w:divBdr>
    </w:div>
    <w:div w:id="1192500536">
      <w:bodyDiv w:val="1"/>
      <w:marLeft w:val="0"/>
      <w:marRight w:val="0"/>
      <w:marTop w:val="0"/>
      <w:marBottom w:val="0"/>
      <w:divBdr>
        <w:top w:val="none" w:sz="0" w:space="0" w:color="auto"/>
        <w:left w:val="none" w:sz="0" w:space="0" w:color="auto"/>
        <w:bottom w:val="none" w:sz="0" w:space="0" w:color="auto"/>
        <w:right w:val="none" w:sz="0" w:space="0" w:color="auto"/>
      </w:divBdr>
    </w:div>
    <w:div w:id="1217354793">
      <w:bodyDiv w:val="1"/>
      <w:marLeft w:val="0"/>
      <w:marRight w:val="0"/>
      <w:marTop w:val="0"/>
      <w:marBottom w:val="0"/>
      <w:divBdr>
        <w:top w:val="none" w:sz="0" w:space="0" w:color="auto"/>
        <w:left w:val="none" w:sz="0" w:space="0" w:color="auto"/>
        <w:bottom w:val="none" w:sz="0" w:space="0" w:color="auto"/>
        <w:right w:val="none" w:sz="0" w:space="0" w:color="auto"/>
      </w:divBdr>
    </w:div>
    <w:div w:id="1247494168">
      <w:bodyDiv w:val="1"/>
      <w:marLeft w:val="0"/>
      <w:marRight w:val="0"/>
      <w:marTop w:val="0"/>
      <w:marBottom w:val="0"/>
      <w:divBdr>
        <w:top w:val="none" w:sz="0" w:space="0" w:color="auto"/>
        <w:left w:val="none" w:sz="0" w:space="0" w:color="auto"/>
        <w:bottom w:val="none" w:sz="0" w:space="0" w:color="auto"/>
        <w:right w:val="none" w:sz="0" w:space="0" w:color="auto"/>
      </w:divBdr>
    </w:div>
    <w:div w:id="1260212661">
      <w:bodyDiv w:val="1"/>
      <w:marLeft w:val="0"/>
      <w:marRight w:val="0"/>
      <w:marTop w:val="0"/>
      <w:marBottom w:val="0"/>
      <w:divBdr>
        <w:top w:val="none" w:sz="0" w:space="0" w:color="auto"/>
        <w:left w:val="none" w:sz="0" w:space="0" w:color="auto"/>
        <w:bottom w:val="none" w:sz="0" w:space="0" w:color="auto"/>
        <w:right w:val="none" w:sz="0" w:space="0" w:color="auto"/>
      </w:divBdr>
    </w:div>
    <w:div w:id="1289163918">
      <w:bodyDiv w:val="1"/>
      <w:marLeft w:val="0"/>
      <w:marRight w:val="0"/>
      <w:marTop w:val="0"/>
      <w:marBottom w:val="0"/>
      <w:divBdr>
        <w:top w:val="none" w:sz="0" w:space="0" w:color="auto"/>
        <w:left w:val="none" w:sz="0" w:space="0" w:color="auto"/>
        <w:bottom w:val="none" w:sz="0" w:space="0" w:color="auto"/>
        <w:right w:val="none" w:sz="0" w:space="0" w:color="auto"/>
      </w:divBdr>
    </w:div>
    <w:div w:id="1414275132">
      <w:bodyDiv w:val="1"/>
      <w:marLeft w:val="0"/>
      <w:marRight w:val="0"/>
      <w:marTop w:val="0"/>
      <w:marBottom w:val="0"/>
      <w:divBdr>
        <w:top w:val="none" w:sz="0" w:space="0" w:color="auto"/>
        <w:left w:val="none" w:sz="0" w:space="0" w:color="auto"/>
        <w:bottom w:val="none" w:sz="0" w:space="0" w:color="auto"/>
        <w:right w:val="none" w:sz="0" w:space="0" w:color="auto"/>
      </w:divBdr>
      <w:divsChild>
        <w:div w:id="702511907">
          <w:marLeft w:val="480"/>
          <w:marRight w:val="0"/>
          <w:marTop w:val="0"/>
          <w:marBottom w:val="0"/>
          <w:divBdr>
            <w:top w:val="none" w:sz="0" w:space="0" w:color="auto"/>
            <w:left w:val="none" w:sz="0" w:space="0" w:color="auto"/>
            <w:bottom w:val="none" w:sz="0" w:space="0" w:color="auto"/>
            <w:right w:val="none" w:sz="0" w:space="0" w:color="auto"/>
          </w:divBdr>
        </w:div>
        <w:div w:id="664936184">
          <w:marLeft w:val="480"/>
          <w:marRight w:val="0"/>
          <w:marTop w:val="0"/>
          <w:marBottom w:val="0"/>
          <w:divBdr>
            <w:top w:val="none" w:sz="0" w:space="0" w:color="auto"/>
            <w:left w:val="none" w:sz="0" w:space="0" w:color="auto"/>
            <w:bottom w:val="none" w:sz="0" w:space="0" w:color="auto"/>
            <w:right w:val="none" w:sz="0" w:space="0" w:color="auto"/>
          </w:divBdr>
        </w:div>
        <w:div w:id="245455439">
          <w:marLeft w:val="480"/>
          <w:marRight w:val="0"/>
          <w:marTop w:val="0"/>
          <w:marBottom w:val="0"/>
          <w:divBdr>
            <w:top w:val="none" w:sz="0" w:space="0" w:color="auto"/>
            <w:left w:val="none" w:sz="0" w:space="0" w:color="auto"/>
            <w:bottom w:val="none" w:sz="0" w:space="0" w:color="auto"/>
            <w:right w:val="none" w:sz="0" w:space="0" w:color="auto"/>
          </w:divBdr>
        </w:div>
        <w:div w:id="773134148">
          <w:marLeft w:val="480"/>
          <w:marRight w:val="0"/>
          <w:marTop w:val="0"/>
          <w:marBottom w:val="0"/>
          <w:divBdr>
            <w:top w:val="none" w:sz="0" w:space="0" w:color="auto"/>
            <w:left w:val="none" w:sz="0" w:space="0" w:color="auto"/>
            <w:bottom w:val="none" w:sz="0" w:space="0" w:color="auto"/>
            <w:right w:val="none" w:sz="0" w:space="0" w:color="auto"/>
          </w:divBdr>
        </w:div>
        <w:div w:id="1433403888">
          <w:marLeft w:val="480"/>
          <w:marRight w:val="0"/>
          <w:marTop w:val="0"/>
          <w:marBottom w:val="0"/>
          <w:divBdr>
            <w:top w:val="none" w:sz="0" w:space="0" w:color="auto"/>
            <w:left w:val="none" w:sz="0" w:space="0" w:color="auto"/>
            <w:bottom w:val="none" w:sz="0" w:space="0" w:color="auto"/>
            <w:right w:val="none" w:sz="0" w:space="0" w:color="auto"/>
          </w:divBdr>
        </w:div>
        <w:div w:id="983658940">
          <w:marLeft w:val="480"/>
          <w:marRight w:val="0"/>
          <w:marTop w:val="0"/>
          <w:marBottom w:val="0"/>
          <w:divBdr>
            <w:top w:val="none" w:sz="0" w:space="0" w:color="auto"/>
            <w:left w:val="none" w:sz="0" w:space="0" w:color="auto"/>
            <w:bottom w:val="none" w:sz="0" w:space="0" w:color="auto"/>
            <w:right w:val="none" w:sz="0" w:space="0" w:color="auto"/>
          </w:divBdr>
        </w:div>
        <w:div w:id="251206695">
          <w:marLeft w:val="480"/>
          <w:marRight w:val="0"/>
          <w:marTop w:val="0"/>
          <w:marBottom w:val="0"/>
          <w:divBdr>
            <w:top w:val="none" w:sz="0" w:space="0" w:color="auto"/>
            <w:left w:val="none" w:sz="0" w:space="0" w:color="auto"/>
            <w:bottom w:val="none" w:sz="0" w:space="0" w:color="auto"/>
            <w:right w:val="none" w:sz="0" w:space="0" w:color="auto"/>
          </w:divBdr>
        </w:div>
        <w:div w:id="1951089703">
          <w:marLeft w:val="480"/>
          <w:marRight w:val="0"/>
          <w:marTop w:val="0"/>
          <w:marBottom w:val="0"/>
          <w:divBdr>
            <w:top w:val="none" w:sz="0" w:space="0" w:color="auto"/>
            <w:left w:val="none" w:sz="0" w:space="0" w:color="auto"/>
            <w:bottom w:val="none" w:sz="0" w:space="0" w:color="auto"/>
            <w:right w:val="none" w:sz="0" w:space="0" w:color="auto"/>
          </w:divBdr>
        </w:div>
        <w:div w:id="856581508">
          <w:marLeft w:val="480"/>
          <w:marRight w:val="0"/>
          <w:marTop w:val="0"/>
          <w:marBottom w:val="0"/>
          <w:divBdr>
            <w:top w:val="none" w:sz="0" w:space="0" w:color="auto"/>
            <w:left w:val="none" w:sz="0" w:space="0" w:color="auto"/>
            <w:bottom w:val="none" w:sz="0" w:space="0" w:color="auto"/>
            <w:right w:val="none" w:sz="0" w:space="0" w:color="auto"/>
          </w:divBdr>
        </w:div>
        <w:div w:id="1521892001">
          <w:marLeft w:val="480"/>
          <w:marRight w:val="0"/>
          <w:marTop w:val="0"/>
          <w:marBottom w:val="0"/>
          <w:divBdr>
            <w:top w:val="none" w:sz="0" w:space="0" w:color="auto"/>
            <w:left w:val="none" w:sz="0" w:space="0" w:color="auto"/>
            <w:bottom w:val="none" w:sz="0" w:space="0" w:color="auto"/>
            <w:right w:val="none" w:sz="0" w:space="0" w:color="auto"/>
          </w:divBdr>
        </w:div>
        <w:div w:id="1318345310">
          <w:marLeft w:val="480"/>
          <w:marRight w:val="0"/>
          <w:marTop w:val="0"/>
          <w:marBottom w:val="0"/>
          <w:divBdr>
            <w:top w:val="none" w:sz="0" w:space="0" w:color="auto"/>
            <w:left w:val="none" w:sz="0" w:space="0" w:color="auto"/>
            <w:bottom w:val="none" w:sz="0" w:space="0" w:color="auto"/>
            <w:right w:val="none" w:sz="0" w:space="0" w:color="auto"/>
          </w:divBdr>
        </w:div>
      </w:divsChild>
    </w:div>
    <w:div w:id="1416046590">
      <w:bodyDiv w:val="1"/>
      <w:marLeft w:val="0"/>
      <w:marRight w:val="0"/>
      <w:marTop w:val="0"/>
      <w:marBottom w:val="0"/>
      <w:divBdr>
        <w:top w:val="none" w:sz="0" w:space="0" w:color="auto"/>
        <w:left w:val="none" w:sz="0" w:space="0" w:color="auto"/>
        <w:bottom w:val="none" w:sz="0" w:space="0" w:color="auto"/>
        <w:right w:val="none" w:sz="0" w:space="0" w:color="auto"/>
      </w:divBdr>
    </w:div>
    <w:div w:id="1433474641">
      <w:bodyDiv w:val="1"/>
      <w:marLeft w:val="0"/>
      <w:marRight w:val="0"/>
      <w:marTop w:val="0"/>
      <w:marBottom w:val="0"/>
      <w:divBdr>
        <w:top w:val="none" w:sz="0" w:space="0" w:color="auto"/>
        <w:left w:val="none" w:sz="0" w:space="0" w:color="auto"/>
        <w:bottom w:val="none" w:sz="0" w:space="0" w:color="auto"/>
        <w:right w:val="none" w:sz="0" w:space="0" w:color="auto"/>
      </w:divBdr>
    </w:div>
    <w:div w:id="1436897542">
      <w:bodyDiv w:val="1"/>
      <w:marLeft w:val="0"/>
      <w:marRight w:val="0"/>
      <w:marTop w:val="0"/>
      <w:marBottom w:val="0"/>
      <w:divBdr>
        <w:top w:val="none" w:sz="0" w:space="0" w:color="auto"/>
        <w:left w:val="none" w:sz="0" w:space="0" w:color="auto"/>
        <w:bottom w:val="none" w:sz="0" w:space="0" w:color="auto"/>
        <w:right w:val="none" w:sz="0" w:space="0" w:color="auto"/>
      </w:divBdr>
    </w:div>
    <w:div w:id="1477333215">
      <w:bodyDiv w:val="1"/>
      <w:marLeft w:val="0"/>
      <w:marRight w:val="0"/>
      <w:marTop w:val="0"/>
      <w:marBottom w:val="0"/>
      <w:divBdr>
        <w:top w:val="none" w:sz="0" w:space="0" w:color="auto"/>
        <w:left w:val="none" w:sz="0" w:space="0" w:color="auto"/>
        <w:bottom w:val="none" w:sz="0" w:space="0" w:color="auto"/>
        <w:right w:val="none" w:sz="0" w:space="0" w:color="auto"/>
      </w:divBdr>
    </w:div>
    <w:div w:id="1511220855">
      <w:bodyDiv w:val="1"/>
      <w:marLeft w:val="0"/>
      <w:marRight w:val="0"/>
      <w:marTop w:val="0"/>
      <w:marBottom w:val="0"/>
      <w:divBdr>
        <w:top w:val="none" w:sz="0" w:space="0" w:color="auto"/>
        <w:left w:val="none" w:sz="0" w:space="0" w:color="auto"/>
        <w:bottom w:val="none" w:sz="0" w:space="0" w:color="auto"/>
        <w:right w:val="none" w:sz="0" w:space="0" w:color="auto"/>
      </w:divBdr>
      <w:divsChild>
        <w:div w:id="287975022">
          <w:marLeft w:val="480"/>
          <w:marRight w:val="0"/>
          <w:marTop w:val="0"/>
          <w:marBottom w:val="0"/>
          <w:divBdr>
            <w:top w:val="none" w:sz="0" w:space="0" w:color="auto"/>
            <w:left w:val="none" w:sz="0" w:space="0" w:color="auto"/>
            <w:bottom w:val="none" w:sz="0" w:space="0" w:color="auto"/>
            <w:right w:val="none" w:sz="0" w:space="0" w:color="auto"/>
          </w:divBdr>
        </w:div>
        <w:div w:id="2116561332">
          <w:marLeft w:val="480"/>
          <w:marRight w:val="0"/>
          <w:marTop w:val="0"/>
          <w:marBottom w:val="0"/>
          <w:divBdr>
            <w:top w:val="none" w:sz="0" w:space="0" w:color="auto"/>
            <w:left w:val="none" w:sz="0" w:space="0" w:color="auto"/>
            <w:bottom w:val="none" w:sz="0" w:space="0" w:color="auto"/>
            <w:right w:val="none" w:sz="0" w:space="0" w:color="auto"/>
          </w:divBdr>
        </w:div>
        <w:div w:id="298413301">
          <w:marLeft w:val="480"/>
          <w:marRight w:val="0"/>
          <w:marTop w:val="0"/>
          <w:marBottom w:val="0"/>
          <w:divBdr>
            <w:top w:val="none" w:sz="0" w:space="0" w:color="auto"/>
            <w:left w:val="none" w:sz="0" w:space="0" w:color="auto"/>
            <w:bottom w:val="none" w:sz="0" w:space="0" w:color="auto"/>
            <w:right w:val="none" w:sz="0" w:space="0" w:color="auto"/>
          </w:divBdr>
        </w:div>
        <w:div w:id="1061952051">
          <w:marLeft w:val="480"/>
          <w:marRight w:val="0"/>
          <w:marTop w:val="0"/>
          <w:marBottom w:val="0"/>
          <w:divBdr>
            <w:top w:val="none" w:sz="0" w:space="0" w:color="auto"/>
            <w:left w:val="none" w:sz="0" w:space="0" w:color="auto"/>
            <w:bottom w:val="none" w:sz="0" w:space="0" w:color="auto"/>
            <w:right w:val="none" w:sz="0" w:space="0" w:color="auto"/>
          </w:divBdr>
        </w:div>
        <w:div w:id="2144083127">
          <w:marLeft w:val="480"/>
          <w:marRight w:val="0"/>
          <w:marTop w:val="0"/>
          <w:marBottom w:val="0"/>
          <w:divBdr>
            <w:top w:val="none" w:sz="0" w:space="0" w:color="auto"/>
            <w:left w:val="none" w:sz="0" w:space="0" w:color="auto"/>
            <w:bottom w:val="none" w:sz="0" w:space="0" w:color="auto"/>
            <w:right w:val="none" w:sz="0" w:space="0" w:color="auto"/>
          </w:divBdr>
        </w:div>
        <w:div w:id="212811534">
          <w:marLeft w:val="480"/>
          <w:marRight w:val="0"/>
          <w:marTop w:val="0"/>
          <w:marBottom w:val="0"/>
          <w:divBdr>
            <w:top w:val="none" w:sz="0" w:space="0" w:color="auto"/>
            <w:left w:val="none" w:sz="0" w:space="0" w:color="auto"/>
            <w:bottom w:val="none" w:sz="0" w:space="0" w:color="auto"/>
            <w:right w:val="none" w:sz="0" w:space="0" w:color="auto"/>
          </w:divBdr>
        </w:div>
        <w:div w:id="285233121">
          <w:marLeft w:val="480"/>
          <w:marRight w:val="0"/>
          <w:marTop w:val="0"/>
          <w:marBottom w:val="0"/>
          <w:divBdr>
            <w:top w:val="none" w:sz="0" w:space="0" w:color="auto"/>
            <w:left w:val="none" w:sz="0" w:space="0" w:color="auto"/>
            <w:bottom w:val="none" w:sz="0" w:space="0" w:color="auto"/>
            <w:right w:val="none" w:sz="0" w:space="0" w:color="auto"/>
          </w:divBdr>
        </w:div>
        <w:div w:id="1820077013">
          <w:marLeft w:val="480"/>
          <w:marRight w:val="0"/>
          <w:marTop w:val="0"/>
          <w:marBottom w:val="0"/>
          <w:divBdr>
            <w:top w:val="none" w:sz="0" w:space="0" w:color="auto"/>
            <w:left w:val="none" w:sz="0" w:space="0" w:color="auto"/>
            <w:bottom w:val="none" w:sz="0" w:space="0" w:color="auto"/>
            <w:right w:val="none" w:sz="0" w:space="0" w:color="auto"/>
          </w:divBdr>
        </w:div>
        <w:div w:id="1352141544">
          <w:marLeft w:val="480"/>
          <w:marRight w:val="0"/>
          <w:marTop w:val="0"/>
          <w:marBottom w:val="0"/>
          <w:divBdr>
            <w:top w:val="none" w:sz="0" w:space="0" w:color="auto"/>
            <w:left w:val="none" w:sz="0" w:space="0" w:color="auto"/>
            <w:bottom w:val="none" w:sz="0" w:space="0" w:color="auto"/>
            <w:right w:val="none" w:sz="0" w:space="0" w:color="auto"/>
          </w:divBdr>
        </w:div>
        <w:div w:id="1439640203">
          <w:marLeft w:val="480"/>
          <w:marRight w:val="0"/>
          <w:marTop w:val="0"/>
          <w:marBottom w:val="0"/>
          <w:divBdr>
            <w:top w:val="none" w:sz="0" w:space="0" w:color="auto"/>
            <w:left w:val="none" w:sz="0" w:space="0" w:color="auto"/>
            <w:bottom w:val="none" w:sz="0" w:space="0" w:color="auto"/>
            <w:right w:val="none" w:sz="0" w:space="0" w:color="auto"/>
          </w:divBdr>
        </w:div>
        <w:div w:id="63920049">
          <w:marLeft w:val="480"/>
          <w:marRight w:val="0"/>
          <w:marTop w:val="0"/>
          <w:marBottom w:val="0"/>
          <w:divBdr>
            <w:top w:val="none" w:sz="0" w:space="0" w:color="auto"/>
            <w:left w:val="none" w:sz="0" w:space="0" w:color="auto"/>
            <w:bottom w:val="none" w:sz="0" w:space="0" w:color="auto"/>
            <w:right w:val="none" w:sz="0" w:space="0" w:color="auto"/>
          </w:divBdr>
        </w:div>
        <w:div w:id="1117407680">
          <w:marLeft w:val="480"/>
          <w:marRight w:val="0"/>
          <w:marTop w:val="0"/>
          <w:marBottom w:val="0"/>
          <w:divBdr>
            <w:top w:val="none" w:sz="0" w:space="0" w:color="auto"/>
            <w:left w:val="none" w:sz="0" w:space="0" w:color="auto"/>
            <w:bottom w:val="none" w:sz="0" w:space="0" w:color="auto"/>
            <w:right w:val="none" w:sz="0" w:space="0" w:color="auto"/>
          </w:divBdr>
        </w:div>
        <w:div w:id="94594918">
          <w:marLeft w:val="480"/>
          <w:marRight w:val="0"/>
          <w:marTop w:val="0"/>
          <w:marBottom w:val="0"/>
          <w:divBdr>
            <w:top w:val="none" w:sz="0" w:space="0" w:color="auto"/>
            <w:left w:val="none" w:sz="0" w:space="0" w:color="auto"/>
            <w:bottom w:val="none" w:sz="0" w:space="0" w:color="auto"/>
            <w:right w:val="none" w:sz="0" w:space="0" w:color="auto"/>
          </w:divBdr>
        </w:div>
        <w:div w:id="1344622465">
          <w:marLeft w:val="480"/>
          <w:marRight w:val="0"/>
          <w:marTop w:val="0"/>
          <w:marBottom w:val="0"/>
          <w:divBdr>
            <w:top w:val="none" w:sz="0" w:space="0" w:color="auto"/>
            <w:left w:val="none" w:sz="0" w:space="0" w:color="auto"/>
            <w:bottom w:val="none" w:sz="0" w:space="0" w:color="auto"/>
            <w:right w:val="none" w:sz="0" w:space="0" w:color="auto"/>
          </w:divBdr>
        </w:div>
      </w:divsChild>
    </w:div>
    <w:div w:id="1539316818">
      <w:bodyDiv w:val="1"/>
      <w:marLeft w:val="0"/>
      <w:marRight w:val="0"/>
      <w:marTop w:val="0"/>
      <w:marBottom w:val="0"/>
      <w:divBdr>
        <w:top w:val="none" w:sz="0" w:space="0" w:color="auto"/>
        <w:left w:val="none" w:sz="0" w:space="0" w:color="auto"/>
        <w:bottom w:val="none" w:sz="0" w:space="0" w:color="auto"/>
        <w:right w:val="none" w:sz="0" w:space="0" w:color="auto"/>
      </w:divBdr>
    </w:div>
    <w:div w:id="1554343030">
      <w:bodyDiv w:val="1"/>
      <w:marLeft w:val="0"/>
      <w:marRight w:val="0"/>
      <w:marTop w:val="0"/>
      <w:marBottom w:val="0"/>
      <w:divBdr>
        <w:top w:val="none" w:sz="0" w:space="0" w:color="auto"/>
        <w:left w:val="none" w:sz="0" w:space="0" w:color="auto"/>
        <w:bottom w:val="none" w:sz="0" w:space="0" w:color="auto"/>
        <w:right w:val="none" w:sz="0" w:space="0" w:color="auto"/>
      </w:divBdr>
      <w:divsChild>
        <w:div w:id="271785848">
          <w:marLeft w:val="640"/>
          <w:marRight w:val="0"/>
          <w:marTop w:val="0"/>
          <w:marBottom w:val="0"/>
          <w:divBdr>
            <w:top w:val="none" w:sz="0" w:space="0" w:color="auto"/>
            <w:left w:val="none" w:sz="0" w:space="0" w:color="auto"/>
            <w:bottom w:val="none" w:sz="0" w:space="0" w:color="auto"/>
            <w:right w:val="none" w:sz="0" w:space="0" w:color="auto"/>
          </w:divBdr>
        </w:div>
        <w:div w:id="603154082">
          <w:marLeft w:val="640"/>
          <w:marRight w:val="0"/>
          <w:marTop w:val="0"/>
          <w:marBottom w:val="0"/>
          <w:divBdr>
            <w:top w:val="none" w:sz="0" w:space="0" w:color="auto"/>
            <w:left w:val="none" w:sz="0" w:space="0" w:color="auto"/>
            <w:bottom w:val="none" w:sz="0" w:space="0" w:color="auto"/>
            <w:right w:val="none" w:sz="0" w:space="0" w:color="auto"/>
          </w:divBdr>
        </w:div>
        <w:div w:id="445851873">
          <w:marLeft w:val="640"/>
          <w:marRight w:val="0"/>
          <w:marTop w:val="0"/>
          <w:marBottom w:val="0"/>
          <w:divBdr>
            <w:top w:val="none" w:sz="0" w:space="0" w:color="auto"/>
            <w:left w:val="none" w:sz="0" w:space="0" w:color="auto"/>
            <w:bottom w:val="none" w:sz="0" w:space="0" w:color="auto"/>
            <w:right w:val="none" w:sz="0" w:space="0" w:color="auto"/>
          </w:divBdr>
        </w:div>
        <w:div w:id="1564757150">
          <w:marLeft w:val="640"/>
          <w:marRight w:val="0"/>
          <w:marTop w:val="0"/>
          <w:marBottom w:val="0"/>
          <w:divBdr>
            <w:top w:val="none" w:sz="0" w:space="0" w:color="auto"/>
            <w:left w:val="none" w:sz="0" w:space="0" w:color="auto"/>
            <w:bottom w:val="none" w:sz="0" w:space="0" w:color="auto"/>
            <w:right w:val="none" w:sz="0" w:space="0" w:color="auto"/>
          </w:divBdr>
        </w:div>
        <w:div w:id="324628499">
          <w:marLeft w:val="640"/>
          <w:marRight w:val="0"/>
          <w:marTop w:val="0"/>
          <w:marBottom w:val="0"/>
          <w:divBdr>
            <w:top w:val="none" w:sz="0" w:space="0" w:color="auto"/>
            <w:left w:val="none" w:sz="0" w:space="0" w:color="auto"/>
            <w:bottom w:val="none" w:sz="0" w:space="0" w:color="auto"/>
            <w:right w:val="none" w:sz="0" w:space="0" w:color="auto"/>
          </w:divBdr>
        </w:div>
        <w:div w:id="1369573828">
          <w:marLeft w:val="640"/>
          <w:marRight w:val="0"/>
          <w:marTop w:val="0"/>
          <w:marBottom w:val="0"/>
          <w:divBdr>
            <w:top w:val="none" w:sz="0" w:space="0" w:color="auto"/>
            <w:left w:val="none" w:sz="0" w:space="0" w:color="auto"/>
            <w:bottom w:val="none" w:sz="0" w:space="0" w:color="auto"/>
            <w:right w:val="none" w:sz="0" w:space="0" w:color="auto"/>
          </w:divBdr>
        </w:div>
        <w:div w:id="1311204470">
          <w:marLeft w:val="640"/>
          <w:marRight w:val="0"/>
          <w:marTop w:val="0"/>
          <w:marBottom w:val="0"/>
          <w:divBdr>
            <w:top w:val="none" w:sz="0" w:space="0" w:color="auto"/>
            <w:left w:val="none" w:sz="0" w:space="0" w:color="auto"/>
            <w:bottom w:val="none" w:sz="0" w:space="0" w:color="auto"/>
            <w:right w:val="none" w:sz="0" w:space="0" w:color="auto"/>
          </w:divBdr>
        </w:div>
        <w:div w:id="839612995">
          <w:marLeft w:val="640"/>
          <w:marRight w:val="0"/>
          <w:marTop w:val="0"/>
          <w:marBottom w:val="0"/>
          <w:divBdr>
            <w:top w:val="none" w:sz="0" w:space="0" w:color="auto"/>
            <w:left w:val="none" w:sz="0" w:space="0" w:color="auto"/>
            <w:bottom w:val="none" w:sz="0" w:space="0" w:color="auto"/>
            <w:right w:val="none" w:sz="0" w:space="0" w:color="auto"/>
          </w:divBdr>
        </w:div>
        <w:div w:id="945429508">
          <w:marLeft w:val="640"/>
          <w:marRight w:val="0"/>
          <w:marTop w:val="0"/>
          <w:marBottom w:val="0"/>
          <w:divBdr>
            <w:top w:val="none" w:sz="0" w:space="0" w:color="auto"/>
            <w:left w:val="none" w:sz="0" w:space="0" w:color="auto"/>
            <w:bottom w:val="none" w:sz="0" w:space="0" w:color="auto"/>
            <w:right w:val="none" w:sz="0" w:space="0" w:color="auto"/>
          </w:divBdr>
        </w:div>
        <w:div w:id="2077316511">
          <w:marLeft w:val="640"/>
          <w:marRight w:val="0"/>
          <w:marTop w:val="0"/>
          <w:marBottom w:val="0"/>
          <w:divBdr>
            <w:top w:val="none" w:sz="0" w:space="0" w:color="auto"/>
            <w:left w:val="none" w:sz="0" w:space="0" w:color="auto"/>
            <w:bottom w:val="none" w:sz="0" w:space="0" w:color="auto"/>
            <w:right w:val="none" w:sz="0" w:space="0" w:color="auto"/>
          </w:divBdr>
        </w:div>
        <w:div w:id="1398894724">
          <w:marLeft w:val="640"/>
          <w:marRight w:val="0"/>
          <w:marTop w:val="0"/>
          <w:marBottom w:val="0"/>
          <w:divBdr>
            <w:top w:val="none" w:sz="0" w:space="0" w:color="auto"/>
            <w:left w:val="none" w:sz="0" w:space="0" w:color="auto"/>
            <w:bottom w:val="none" w:sz="0" w:space="0" w:color="auto"/>
            <w:right w:val="none" w:sz="0" w:space="0" w:color="auto"/>
          </w:divBdr>
        </w:div>
        <w:div w:id="1595211849">
          <w:marLeft w:val="640"/>
          <w:marRight w:val="0"/>
          <w:marTop w:val="0"/>
          <w:marBottom w:val="0"/>
          <w:divBdr>
            <w:top w:val="none" w:sz="0" w:space="0" w:color="auto"/>
            <w:left w:val="none" w:sz="0" w:space="0" w:color="auto"/>
            <w:bottom w:val="none" w:sz="0" w:space="0" w:color="auto"/>
            <w:right w:val="none" w:sz="0" w:space="0" w:color="auto"/>
          </w:divBdr>
        </w:div>
        <w:div w:id="646282100">
          <w:marLeft w:val="640"/>
          <w:marRight w:val="0"/>
          <w:marTop w:val="0"/>
          <w:marBottom w:val="0"/>
          <w:divBdr>
            <w:top w:val="none" w:sz="0" w:space="0" w:color="auto"/>
            <w:left w:val="none" w:sz="0" w:space="0" w:color="auto"/>
            <w:bottom w:val="none" w:sz="0" w:space="0" w:color="auto"/>
            <w:right w:val="none" w:sz="0" w:space="0" w:color="auto"/>
          </w:divBdr>
        </w:div>
        <w:div w:id="775714697">
          <w:marLeft w:val="640"/>
          <w:marRight w:val="0"/>
          <w:marTop w:val="0"/>
          <w:marBottom w:val="0"/>
          <w:divBdr>
            <w:top w:val="none" w:sz="0" w:space="0" w:color="auto"/>
            <w:left w:val="none" w:sz="0" w:space="0" w:color="auto"/>
            <w:bottom w:val="none" w:sz="0" w:space="0" w:color="auto"/>
            <w:right w:val="none" w:sz="0" w:space="0" w:color="auto"/>
          </w:divBdr>
        </w:div>
        <w:div w:id="736054097">
          <w:marLeft w:val="640"/>
          <w:marRight w:val="0"/>
          <w:marTop w:val="0"/>
          <w:marBottom w:val="0"/>
          <w:divBdr>
            <w:top w:val="none" w:sz="0" w:space="0" w:color="auto"/>
            <w:left w:val="none" w:sz="0" w:space="0" w:color="auto"/>
            <w:bottom w:val="none" w:sz="0" w:space="0" w:color="auto"/>
            <w:right w:val="none" w:sz="0" w:space="0" w:color="auto"/>
          </w:divBdr>
        </w:div>
      </w:divsChild>
    </w:div>
    <w:div w:id="1558782937">
      <w:bodyDiv w:val="1"/>
      <w:marLeft w:val="0"/>
      <w:marRight w:val="0"/>
      <w:marTop w:val="0"/>
      <w:marBottom w:val="0"/>
      <w:divBdr>
        <w:top w:val="none" w:sz="0" w:space="0" w:color="auto"/>
        <w:left w:val="none" w:sz="0" w:space="0" w:color="auto"/>
        <w:bottom w:val="none" w:sz="0" w:space="0" w:color="auto"/>
        <w:right w:val="none" w:sz="0" w:space="0" w:color="auto"/>
      </w:divBdr>
    </w:div>
    <w:div w:id="1616476363">
      <w:bodyDiv w:val="1"/>
      <w:marLeft w:val="0"/>
      <w:marRight w:val="0"/>
      <w:marTop w:val="0"/>
      <w:marBottom w:val="0"/>
      <w:divBdr>
        <w:top w:val="none" w:sz="0" w:space="0" w:color="auto"/>
        <w:left w:val="none" w:sz="0" w:space="0" w:color="auto"/>
        <w:bottom w:val="none" w:sz="0" w:space="0" w:color="auto"/>
        <w:right w:val="none" w:sz="0" w:space="0" w:color="auto"/>
      </w:divBdr>
    </w:div>
    <w:div w:id="1655261486">
      <w:bodyDiv w:val="1"/>
      <w:marLeft w:val="0"/>
      <w:marRight w:val="0"/>
      <w:marTop w:val="0"/>
      <w:marBottom w:val="0"/>
      <w:divBdr>
        <w:top w:val="none" w:sz="0" w:space="0" w:color="auto"/>
        <w:left w:val="none" w:sz="0" w:space="0" w:color="auto"/>
        <w:bottom w:val="none" w:sz="0" w:space="0" w:color="auto"/>
        <w:right w:val="none" w:sz="0" w:space="0" w:color="auto"/>
      </w:divBdr>
    </w:div>
    <w:div w:id="1662810219">
      <w:bodyDiv w:val="1"/>
      <w:marLeft w:val="0"/>
      <w:marRight w:val="0"/>
      <w:marTop w:val="0"/>
      <w:marBottom w:val="0"/>
      <w:divBdr>
        <w:top w:val="none" w:sz="0" w:space="0" w:color="auto"/>
        <w:left w:val="none" w:sz="0" w:space="0" w:color="auto"/>
        <w:bottom w:val="none" w:sz="0" w:space="0" w:color="auto"/>
        <w:right w:val="none" w:sz="0" w:space="0" w:color="auto"/>
      </w:divBdr>
    </w:div>
    <w:div w:id="1663002369">
      <w:bodyDiv w:val="1"/>
      <w:marLeft w:val="0"/>
      <w:marRight w:val="0"/>
      <w:marTop w:val="0"/>
      <w:marBottom w:val="0"/>
      <w:divBdr>
        <w:top w:val="none" w:sz="0" w:space="0" w:color="auto"/>
        <w:left w:val="none" w:sz="0" w:space="0" w:color="auto"/>
        <w:bottom w:val="none" w:sz="0" w:space="0" w:color="auto"/>
        <w:right w:val="none" w:sz="0" w:space="0" w:color="auto"/>
      </w:divBdr>
    </w:div>
    <w:div w:id="1667242490">
      <w:bodyDiv w:val="1"/>
      <w:marLeft w:val="0"/>
      <w:marRight w:val="0"/>
      <w:marTop w:val="0"/>
      <w:marBottom w:val="0"/>
      <w:divBdr>
        <w:top w:val="none" w:sz="0" w:space="0" w:color="auto"/>
        <w:left w:val="none" w:sz="0" w:space="0" w:color="auto"/>
        <w:bottom w:val="none" w:sz="0" w:space="0" w:color="auto"/>
        <w:right w:val="none" w:sz="0" w:space="0" w:color="auto"/>
      </w:divBdr>
      <w:divsChild>
        <w:div w:id="95254714">
          <w:marLeft w:val="480"/>
          <w:marRight w:val="0"/>
          <w:marTop w:val="0"/>
          <w:marBottom w:val="0"/>
          <w:divBdr>
            <w:top w:val="none" w:sz="0" w:space="0" w:color="auto"/>
            <w:left w:val="none" w:sz="0" w:space="0" w:color="auto"/>
            <w:bottom w:val="none" w:sz="0" w:space="0" w:color="auto"/>
            <w:right w:val="none" w:sz="0" w:space="0" w:color="auto"/>
          </w:divBdr>
        </w:div>
        <w:div w:id="1654288181">
          <w:marLeft w:val="480"/>
          <w:marRight w:val="0"/>
          <w:marTop w:val="0"/>
          <w:marBottom w:val="0"/>
          <w:divBdr>
            <w:top w:val="none" w:sz="0" w:space="0" w:color="auto"/>
            <w:left w:val="none" w:sz="0" w:space="0" w:color="auto"/>
            <w:bottom w:val="none" w:sz="0" w:space="0" w:color="auto"/>
            <w:right w:val="none" w:sz="0" w:space="0" w:color="auto"/>
          </w:divBdr>
        </w:div>
        <w:div w:id="1141463124">
          <w:marLeft w:val="480"/>
          <w:marRight w:val="0"/>
          <w:marTop w:val="0"/>
          <w:marBottom w:val="0"/>
          <w:divBdr>
            <w:top w:val="none" w:sz="0" w:space="0" w:color="auto"/>
            <w:left w:val="none" w:sz="0" w:space="0" w:color="auto"/>
            <w:bottom w:val="none" w:sz="0" w:space="0" w:color="auto"/>
            <w:right w:val="none" w:sz="0" w:space="0" w:color="auto"/>
          </w:divBdr>
        </w:div>
        <w:div w:id="773017121">
          <w:marLeft w:val="480"/>
          <w:marRight w:val="0"/>
          <w:marTop w:val="0"/>
          <w:marBottom w:val="0"/>
          <w:divBdr>
            <w:top w:val="none" w:sz="0" w:space="0" w:color="auto"/>
            <w:left w:val="none" w:sz="0" w:space="0" w:color="auto"/>
            <w:bottom w:val="none" w:sz="0" w:space="0" w:color="auto"/>
            <w:right w:val="none" w:sz="0" w:space="0" w:color="auto"/>
          </w:divBdr>
        </w:div>
        <w:div w:id="711463919">
          <w:marLeft w:val="480"/>
          <w:marRight w:val="0"/>
          <w:marTop w:val="0"/>
          <w:marBottom w:val="0"/>
          <w:divBdr>
            <w:top w:val="none" w:sz="0" w:space="0" w:color="auto"/>
            <w:left w:val="none" w:sz="0" w:space="0" w:color="auto"/>
            <w:bottom w:val="none" w:sz="0" w:space="0" w:color="auto"/>
            <w:right w:val="none" w:sz="0" w:space="0" w:color="auto"/>
          </w:divBdr>
        </w:div>
        <w:div w:id="1657371314">
          <w:marLeft w:val="480"/>
          <w:marRight w:val="0"/>
          <w:marTop w:val="0"/>
          <w:marBottom w:val="0"/>
          <w:divBdr>
            <w:top w:val="none" w:sz="0" w:space="0" w:color="auto"/>
            <w:left w:val="none" w:sz="0" w:space="0" w:color="auto"/>
            <w:bottom w:val="none" w:sz="0" w:space="0" w:color="auto"/>
            <w:right w:val="none" w:sz="0" w:space="0" w:color="auto"/>
          </w:divBdr>
        </w:div>
        <w:div w:id="1250387641">
          <w:marLeft w:val="480"/>
          <w:marRight w:val="0"/>
          <w:marTop w:val="0"/>
          <w:marBottom w:val="0"/>
          <w:divBdr>
            <w:top w:val="none" w:sz="0" w:space="0" w:color="auto"/>
            <w:left w:val="none" w:sz="0" w:space="0" w:color="auto"/>
            <w:bottom w:val="none" w:sz="0" w:space="0" w:color="auto"/>
            <w:right w:val="none" w:sz="0" w:space="0" w:color="auto"/>
          </w:divBdr>
        </w:div>
        <w:div w:id="1896113034">
          <w:marLeft w:val="480"/>
          <w:marRight w:val="0"/>
          <w:marTop w:val="0"/>
          <w:marBottom w:val="0"/>
          <w:divBdr>
            <w:top w:val="none" w:sz="0" w:space="0" w:color="auto"/>
            <w:left w:val="none" w:sz="0" w:space="0" w:color="auto"/>
            <w:bottom w:val="none" w:sz="0" w:space="0" w:color="auto"/>
            <w:right w:val="none" w:sz="0" w:space="0" w:color="auto"/>
          </w:divBdr>
        </w:div>
        <w:div w:id="140587450">
          <w:marLeft w:val="480"/>
          <w:marRight w:val="0"/>
          <w:marTop w:val="0"/>
          <w:marBottom w:val="0"/>
          <w:divBdr>
            <w:top w:val="none" w:sz="0" w:space="0" w:color="auto"/>
            <w:left w:val="none" w:sz="0" w:space="0" w:color="auto"/>
            <w:bottom w:val="none" w:sz="0" w:space="0" w:color="auto"/>
            <w:right w:val="none" w:sz="0" w:space="0" w:color="auto"/>
          </w:divBdr>
        </w:div>
        <w:div w:id="806237906">
          <w:marLeft w:val="480"/>
          <w:marRight w:val="0"/>
          <w:marTop w:val="0"/>
          <w:marBottom w:val="0"/>
          <w:divBdr>
            <w:top w:val="none" w:sz="0" w:space="0" w:color="auto"/>
            <w:left w:val="none" w:sz="0" w:space="0" w:color="auto"/>
            <w:bottom w:val="none" w:sz="0" w:space="0" w:color="auto"/>
            <w:right w:val="none" w:sz="0" w:space="0" w:color="auto"/>
          </w:divBdr>
        </w:div>
        <w:div w:id="1580823499">
          <w:marLeft w:val="480"/>
          <w:marRight w:val="0"/>
          <w:marTop w:val="0"/>
          <w:marBottom w:val="0"/>
          <w:divBdr>
            <w:top w:val="none" w:sz="0" w:space="0" w:color="auto"/>
            <w:left w:val="none" w:sz="0" w:space="0" w:color="auto"/>
            <w:bottom w:val="none" w:sz="0" w:space="0" w:color="auto"/>
            <w:right w:val="none" w:sz="0" w:space="0" w:color="auto"/>
          </w:divBdr>
        </w:div>
      </w:divsChild>
    </w:div>
    <w:div w:id="1683169423">
      <w:bodyDiv w:val="1"/>
      <w:marLeft w:val="0"/>
      <w:marRight w:val="0"/>
      <w:marTop w:val="0"/>
      <w:marBottom w:val="0"/>
      <w:divBdr>
        <w:top w:val="none" w:sz="0" w:space="0" w:color="auto"/>
        <w:left w:val="none" w:sz="0" w:space="0" w:color="auto"/>
        <w:bottom w:val="none" w:sz="0" w:space="0" w:color="auto"/>
        <w:right w:val="none" w:sz="0" w:space="0" w:color="auto"/>
      </w:divBdr>
    </w:div>
    <w:div w:id="1700811667">
      <w:bodyDiv w:val="1"/>
      <w:marLeft w:val="0"/>
      <w:marRight w:val="0"/>
      <w:marTop w:val="0"/>
      <w:marBottom w:val="0"/>
      <w:divBdr>
        <w:top w:val="none" w:sz="0" w:space="0" w:color="auto"/>
        <w:left w:val="none" w:sz="0" w:space="0" w:color="auto"/>
        <w:bottom w:val="none" w:sz="0" w:space="0" w:color="auto"/>
        <w:right w:val="none" w:sz="0" w:space="0" w:color="auto"/>
      </w:divBdr>
    </w:div>
    <w:div w:id="1710063319">
      <w:bodyDiv w:val="1"/>
      <w:marLeft w:val="0"/>
      <w:marRight w:val="0"/>
      <w:marTop w:val="0"/>
      <w:marBottom w:val="0"/>
      <w:divBdr>
        <w:top w:val="none" w:sz="0" w:space="0" w:color="auto"/>
        <w:left w:val="none" w:sz="0" w:space="0" w:color="auto"/>
        <w:bottom w:val="none" w:sz="0" w:space="0" w:color="auto"/>
        <w:right w:val="none" w:sz="0" w:space="0" w:color="auto"/>
      </w:divBdr>
    </w:div>
    <w:div w:id="1721975877">
      <w:bodyDiv w:val="1"/>
      <w:marLeft w:val="0"/>
      <w:marRight w:val="0"/>
      <w:marTop w:val="0"/>
      <w:marBottom w:val="0"/>
      <w:divBdr>
        <w:top w:val="none" w:sz="0" w:space="0" w:color="auto"/>
        <w:left w:val="none" w:sz="0" w:space="0" w:color="auto"/>
        <w:bottom w:val="none" w:sz="0" w:space="0" w:color="auto"/>
        <w:right w:val="none" w:sz="0" w:space="0" w:color="auto"/>
      </w:divBdr>
    </w:div>
    <w:div w:id="1796098526">
      <w:bodyDiv w:val="1"/>
      <w:marLeft w:val="0"/>
      <w:marRight w:val="0"/>
      <w:marTop w:val="0"/>
      <w:marBottom w:val="0"/>
      <w:divBdr>
        <w:top w:val="none" w:sz="0" w:space="0" w:color="auto"/>
        <w:left w:val="none" w:sz="0" w:space="0" w:color="auto"/>
        <w:bottom w:val="none" w:sz="0" w:space="0" w:color="auto"/>
        <w:right w:val="none" w:sz="0" w:space="0" w:color="auto"/>
      </w:divBdr>
    </w:div>
    <w:div w:id="1855921725">
      <w:bodyDiv w:val="1"/>
      <w:marLeft w:val="0"/>
      <w:marRight w:val="0"/>
      <w:marTop w:val="0"/>
      <w:marBottom w:val="0"/>
      <w:divBdr>
        <w:top w:val="none" w:sz="0" w:space="0" w:color="auto"/>
        <w:left w:val="none" w:sz="0" w:space="0" w:color="auto"/>
        <w:bottom w:val="none" w:sz="0" w:space="0" w:color="auto"/>
        <w:right w:val="none" w:sz="0" w:space="0" w:color="auto"/>
      </w:divBdr>
      <w:divsChild>
        <w:div w:id="676226054">
          <w:marLeft w:val="480"/>
          <w:marRight w:val="0"/>
          <w:marTop w:val="0"/>
          <w:marBottom w:val="0"/>
          <w:divBdr>
            <w:top w:val="none" w:sz="0" w:space="0" w:color="auto"/>
            <w:left w:val="none" w:sz="0" w:space="0" w:color="auto"/>
            <w:bottom w:val="none" w:sz="0" w:space="0" w:color="auto"/>
            <w:right w:val="none" w:sz="0" w:space="0" w:color="auto"/>
          </w:divBdr>
        </w:div>
        <w:div w:id="1000232560">
          <w:marLeft w:val="480"/>
          <w:marRight w:val="0"/>
          <w:marTop w:val="0"/>
          <w:marBottom w:val="0"/>
          <w:divBdr>
            <w:top w:val="none" w:sz="0" w:space="0" w:color="auto"/>
            <w:left w:val="none" w:sz="0" w:space="0" w:color="auto"/>
            <w:bottom w:val="none" w:sz="0" w:space="0" w:color="auto"/>
            <w:right w:val="none" w:sz="0" w:space="0" w:color="auto"/>
          </w:divBdr>
        </w:div>
        <w:div w:id="1201285714">
          <w:marLeft w:val="480"/>
          <w:marRight w:val="0"/>
          <w:marTop w:val="0"/>
          <w:marBottom w:val="0"/>
          <w:divBdr>
            <w:top w:val="none" w:sz="0" w:space="0" w:color="auto"/>
            <w:left w:val="none" w:sz="0" w:space="0" w:color="auto"/>
            <w:bottom w:val="none" w:sz="0" w:space="0" w:color="auto"/>
            <w:right w:val="none" w:sz="0" w:space="0" w:color="auto"/>
          </w:divBdr>
        </w:div>
        <w:div w:id="1879780860">
          <w:marLeft w:val="480"/>
          <w:marRight w:val="0"/>
          <w:marTop w:val="0"/>
          <w:marBottom w:val="0"/>
          <w:divBdr>
            <w:top w:val="none" w:sz="0" w:space="0" w:color="auto"/>
            <w:left w:val="none" w:sz="0" w:space="0" w:color="auto"/>
            <w:bottom w:val="none" w:sz="0" w:space="0" w:color="auto"/>
            <w:right w:val="none" w:sz="0" w:space="0" w:color="auto"/>
          </w:divBdr>
        </w:div>
        <w:div w:id="1296835516">
          <w:marLeft w:val="480"/>
          <w:marRight w:val="0"/>
          <w:marTop w:val="0"/>
          <w:marBottom w:val="0"/>
          <w:divBdr>
            <w:top w:val="none" w:sz="0" w:space="0" w:color="auto"/>
            <w:left w:val="none" w:sz="0" w:space="0" w:color="auto"/>
            <w:bottom w:val="none" w:sz="0" w:space="0" w:color="auto"/>
            <w:right w:val="none" w:sz="0" w:space="0" w:color="auto"/>
          </w:divBdr>
        </w:div>
        <w:div w:id="1037774724">
          <w:marLeft w:val="480"/>
          <w:marRight w:val="0"/>
          <w:marTop w:val="0"/>
          <w:marBottom w:val="0"/>
          <w:divBdr>
            <w:top w:val="none" w:sz="0" w:space="0" w:color="auto"/>
            <w:left w:val="none" w:sz="0" w:space="0" w:color="auto"/>
            <w:bottom w:val="none" w:sz="0" w:space="0" w:color="auto"/>
            <w:right w:val="none" w:sz="0" w:space="0" w:color="auto"/>
          </w:divBdr>
        </w:div>
        <w:div w:id="1581523283">
          <w:marLeft w:val="480"/>
          <w:marRight w:val="0"/>
          <w:marTop w:val="0"/>
          <w:marBottom w:val="0"/>
          <w:divBdr>
            <w:top w:val="none" w:sz="0" w:space="0" w:color="auto"/>
            <w:left w:val="none" w:sz="0" w:space="0" w:color="auto"/>
            <w:bottom w:val="none" w:sz="0" w:space="0" w:color="auto"/>
            <w:right w:val="none" w:sz="0" w:space="0" w:color="auto"/>
          </w:divBdr>
        </w:div>
        <w:div w:id="100808821">
          <w:marLeft w:val="480"/>
          <w:marRight w:val="0"/>
          <w:marTop w:val="0"/>
          <w:marBottom w:val="0"/>
          <w:divBdr>
            <w:top w:val="none" w:sz="0" w:space="0" w:color="auto"/>
            <w:left w:val="none" w:sz="0" w:space="0" w:color="auto"/>
            <w:bottom w:val="none" w:sz="0" w:space="0" w:color="auto"/>
            <w:right w:val="none" w:sz="0" w:space="0" w:color="auto"/>
          </w:divBdr>
        </w:div>
        <w:div w:id="278994768">
          <w:marLeft w:val="480"/>
          <w:marRight w:val="0"/>
          <w:marTop w:val="0"/>
          <w:marBottom w:val="0"/>
          <w:divBdr>
            <w:top w:val="none" w:sz="0" w:space="0" w:color="auto"/>
            <w:left w:val="none" w:sz="0" w:space="0" w:color="auto"/>
            <w:bottom w:val="none" w:sz="0" w:space="0" w:color="auto"/>
            <w:right w:val="none" w:sz="0" w:space="0" w:color="auto"/>
          </w:divBdr>
        </w:div>
        <w:div w:id="789931904">
          <w:marLeft w:val="480"/>
          <w:marRight w:val="0"/>
          <w:marTop w:val="0"/>
          <w:marBottom w:val="0"/>
          <w:divBdr>
            <w:top w:val="none" w:sz="0" w:space="0" w:color="auto"/>
            <w:left w:val="none" w:sz="0" w:space="0" w:color="auto"/>
            <w:bottom w:val="none" w:sz="0" w:space="0" w:color="auto"/>
            <w:right w:val="none" w:sz="0" w:space="0" w:color="auto"/>
          </w:divBdr>
        </w:div>
      </w:divsChild>
    </w:div>
    <w:div w:id="1859612891">
      <w:bodyDiv w:val="1"/>
      <w:marLeft w:val="0"/>
      <w:marRight w:val="0"/>
      <w:marTop w:val="0"/>
      <w:marBottom w:val="0"/>
      <w:divBdr>
        <w:top w:val="none" w:sz="0" w:space="0" w:color="auto"/>
        <w:left w:val="none" w:sz="0" w:space="0" w:color="auto"/>
        <w:bottom w:val="none" w:sz="0" w:space="0" w:color="auto"/>
        <w:right w:val="none" w:sz="0" w:space="0" w:color="auto"/>
      </w:divBdr>
      <w:divsChild>
        <w:div w:id="647630625">
          <w:marLeft w:val="480"/>
          <w:marRight w:val="0"/>
          <w:marTop w:val="0"/>
          <w:marBottom w:val="0"/>
          <w:divBdr>
            <w:top w:val="none" w:sz="0" w:space="0" w:color="auto"/>
            <w:left w:val="none" w:sz="0" w:space="0" w:color="auto"/>
            <w:bottom w:val="none" w:sz="0" w:space="0" w:color="auto"/>
            <w:right w:val="none" w:sz="0" w:space="0" w:color="auto"/>
          </w:divBdr>
        </w:div>
        <w:div w:id="1381779706">
          <w:marLeft w:val="480"/>
          <w:marRight w:val="0"/>
          <w:marTop w:val="0"/>
          <w:marBottom w:val="0"/>
          <w:divBdr>
            <w:top w:val="none" w:sz="0" w:space="0" w:color="auto"/>
            <w:left w:val="none" w:sz="0" w:space="0" w:color="auto"/>
            <w:bottom w:val="none" w:sz="0" w:space="0" w:color="auto"/>
            <w:right w:val="none" w:sz="0" w:space="0" w:color="auto"/>
          </w:divBdr>
        </w:div>
        <w:div w:id="1429934406">
          <w:marLeft w:val="480"/>
          <w:marRight w:val="0"/>
          <w:marTop w:val="0"/>
          <w:marBottom w:val="0"/>
          <w:divBdr>
            <w:top w:val="none" w:sz="0" w:space="0" w:color="auto"/>
            <w:left w:val="none" w:sz="0" w:space="0" w:color="auto"/>
            <w:bottom w:val="none" w:sz="0" w:space="0" w:color="auto"/>
            <w:right w:val="none" w:sz="0" w:space="0" w:color="auto"/>
          </w:divBdr>
        </w:div>
        <w:div w:id="1230075906">
          <w:marLeft w:val="480"/>
          <w:marRight w:val="0"/>
          <w:marTop w:val="0"/>
          <w:marBottom w:val="0"/>
          <w:divBdr>
            <w:top w:val="none" w:sz="0" w:space="0" w:color="auto"/>
            <w:left w:val="none" w:sz="0" w:space="0" w:color="auto"/>
            <w:bottom w:val="none" w:sz="0" w:space="0" w:color="auto"/>
            <w:right w:val="none" w:sz="0" w:space="0" w:color="auto"/>
          </w:divBdr>
        </w:div>
        <w:div w:id="1875463698">
          <w:marLeft w:val="480"/>
          <w:marRight w:val="0"/>
          <w:marTop w:val="0"/>
          <w:marBottom w:val="0"/>
          <w:divBdr>
            <w:top w:val="none" w:sz="0" w:space="0" w:color="auto"/>
            <w:left w:val="none" w:sz="0" w:space="0" w:color="auto"/>
            <w:bottom w:val="none" w:sz="0" w:space="0" w:color="auto"/>
            <w:right w:val="none" w:sz="0" w:space="0" w:color="auto"/>
          </w:divBdr>
        </w:div>
        <w:div w:id="1980567654">
          <w:marLeft w:val="480"/>
          <w:marRight w:val="0"/>
          <w:marTop w:val="0"/>
          <w:marBottom w:val="0"/>
          <w:divBdr>
            <w:top w:val="none" w:sz="0" w:space="0" w:color="auto"/>
            <w:left w:val="none" w:sz="0" w:space="0" w:color="auto"/>
            <w:bottom w:val="none" w:sz="0" w:space="0" w:color="auto"/>
            <w:right w:val="none" w:sz="0" w:space="0" w:color="auto"/>
          </w:divBdr>
        </w:div>
        <w:div w:id="1568301009">
          <w:marLeft w:val="480"/>
          <w:marRight w:val="0"/>
          <w:marTop w:val="0"/>
          <w:marBottom w:val="0"/>
          <w:divBdr>
            <w:top w:val="none" w:sz="0" w:space="0" w:color="auto"/>
            <w:left w:val="none" w:sz="0" w:space="0" w:color="auto"/>
            <w:bottom w:val="none" w:sz="0" w:space="0" w:color="auto"/>
            <w:right w:val="none" w:sz="0" w:space="0" w:color="auto"/>
          </w:divBdr>
        </w:div>
        <w:div w:id="129982726">
          <w:marLeft w:val="480"/>
          <w:marRight w:val="0"/>
          <w:marTop w:val="0"/>
          <w:marBottom w:val="0"/>
          <w:divBdr>
            <w:top w:val="none" w:sz="0" w:space="0" w:color="auto"/>
            <w:left w:val="none" w:sz="0" w:space="0" w:color="auto"/>
            <w:bottom w:val="none" w:sz="0" w:space="0" w:color="auto"/>
            <w:right w:val="none" w:sz="0" w:space="0" w:color="auto"/>
          </w:divBdr>
        </w:div>
        <w:div w:id="2138638265">
          <w:marLeft w:val="480"/>
          <w:marRight w:val="0"/>
          <w:marTop w:val="0"/>
          <w:marBottom w:val="0"/>
          <w:divBdr>
            <w:top w:val="none" w:sz="0" w:space="0" w:color="auto"/>
            <w:left w:val="none" w:sz="0" w:space="0" w:color="auto"/>
            <w:bottom w:val="none" w:sz="0" w:space="0" w:color="auto"/>
            <w:right w:val="none" w:sz="0" w:space="0" w:color="auto"/>
          </w:divBdr>
        </w:div>
        <w:div w:id="389112676">
          <w:marLeft w:val="480"/>
          <w:marRight w:val="0"/>
          <w:marTop w:val="0"/>
          <w:marBottom w:val="0"/>
          <w:divBdr>
            <w:top w:val="none" w:sz="0" w:space="0" w:color="auto"/>
            <w:left w:val="none" w:sz="0" w:space="0" w:color="auto"/>
            <w:bottom w:val="none" w:sz="0" w:space="0" w:color="auto"/>
            <w:right w:val="none" w:sz="0" w:space="0" w:color="auto"/>
          </w:divBdr>
        </w:div>
        <w:div w:id="48497365">
          <w:marLeft w:val="480"/>
          <w:marRight w:val="0"/>
          <w:marTop w:val="0"/>
          <w:marBottom w:val="0"/>
          <w:divBdr>
            <w:top w:val="none" w:sz="0" w:space="0" w:color="auto"/>
            <w:left w:val="none" w:sz="0" w:space="0" w:color="auto"/>
            <w:bottom w:val="none" w:sz="0" w:space="0" w:color="auto"/>
            <w:right w:val="none" w:sz="0" w:space="0" w:color="auto"/>
          </w:divBdr>
        </w:div>
        <w:div w:id="156581661">
          <w:marLeft w:val="480"/>
          <w:marRight w:val="0"/>
          <w:marTop w:val="0"/>
          <w:marBottom w:val="0"/>
          <w:divBdr>
            <w:top w:val="none" w:sz="0" w:space="0" w:color="auto"/>
            <w:left w:val="none" w:sz="0" w:space="0" w:color="auto"/>
            <w:bottom w:val="none" w:sz="0" w:space="0" w:color="auto"/>
            <w:right w:val="none" w:sz="0" w:space="0" w:color="auto"/>
          </w:divBdr>
        </w:div>
        <w:div w:id="1703171174">
          <w:marLeft w:val="480"/>
          <w:marRight w:val="0"/>
          <w:marTop w:val="0"/>
          <w:marBottom w:val="0"/>
          <w:divBdr>
            <w:top w:val="none" w:sz="0" w:space="0" w:color="auto"/>
            <w:left w:val="none" w:sz="0" w:space="0" w:color="auto"/>
            <w:bottom w:val="none" w:sz="0" w:space="0" w:color="auto"/>
            <w:right w:val="none" w:sz="0" w:space="0" w:color="auto"/>
          </w:divBdr>
        </w:div>
        <w:div w:id="669797315">
          <w:marLeft w:val="480"/>
          <w:marRight w:val="0"/>
          <w:marTop w:val="0"/>
          <w:marBottom w:val="0"/>
          <w:divBdr>
            <w:top w:val="none" w:sz="0" w:space="0" w:color="auto"/>
            <w:left w:val="none" w:sz="0" w:space="0" w:color="auto"/>
            <w:bottom w:val="none" w:sz="0" w:space="0" w:color="auto"/>
            <w:right w:val="none" w:sz="0" w:space="0" w:color="auto"/>
          </w:divBdr>
        </w:div>
      </w:divsChild>
    </w:div>
    <w:div w:id="1960064102">
      <w:bodyDiv w:val="1"/>
      <w:marLeft w:val="0"/>
      <w:marRight w:val="0"/>
      <w:marTop w:val="0"/>
      <w:marBottom w:val="0"/>
      <w:divBdr>
        <w:top w:val="none" w:sz="0" w:space="0" w:color="auto"/>
        <w:left w:val="none" w:sz="0" w:space="0" w:color="auto"/>
        <w:bottom w:val="none" w:sz="0" w:space="0" w:color="auto"/>
        <w:right w:val="none" w:sz="0" w:space="0" w:color="auto"/>
      </w:divBdr>
    </w:div>
    <w:div w:id="210464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08389425-753D-4A89-AEBC-986E61789934}"/>
      </w:docPartPr>
      <w:docPartBody>
        <w:p w:rsidR="00BC6AF0" w:rsidRDefault="00BC6AF0">
          <w:r w:rsidRPr="00A83C7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Iskoola Pota">
    <w:charset w:val="00"/>
    <w:family w:val="swiss"/>
    <w:pitch w:val="variable"/>
    <w:sig w:usb0="00000003" w:usb1="00000000" w:usb2="000002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AF0"/>
    <w:rsid w:val="0087208C"/>
    <w:rsid w:val="00AE3142"/>
    <w:rsid w:val="00B6733B"/>
    <w:rsid w:val="00BC6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6AF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9CBFC7-A1E5-4D4D-97F5-ECB8DB174802}">
  <we:reference id="wa104382081" version="1.55.1.0" store="en-GB" storeType="OMEX"/>
  <we:alternateReferences>
    <we:reference id="wa104382081" version="1.55.1.0" store="en-GB" storeType="OMEX"/>
  </we:alternateReferences>
  <we:properties>
    <we:property name="MENDELEY_CITATIONS" value="[{&quot;citationID&quot;:&quot;MENDELEY_CITATION_1a1d837f-e8fc-41c2-84d9-f361d3600e71&quot;,&quot;properties&quot;:{&quot;noteIndex&quot;:0},&quot;isEdited&quot;:false,&quot;manualOverride&quot;:{&quot;isManuallyOverridden&quot;:false,&quot;citeprocText&quot;:&quot;[1–4]&quot;,&quot;manualOverrideText&quot;:&quot;&quot;},&quot;citationTag&quot;:&quot;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&quot;,&quot;citationItems&quot;:[{&quot;id&quot;:&quot;80868132-6040-3665-9e79-b704b0b1f506&quot;,&quot;itemData&quot;:{&quot;type&quot;:&quot;article-journal&quot;,&quot;id&quot;:&quot;80868132-6040-3665-9e79-b704b0b1f506&quot;,&quot;title&quot;:&quot;Cardiac arrest during anesthesia&quot;,&quot;author&quot;:[{&quot;family&quot;:&quot;Zuercher&quot;,&quot;given&quot;:&quot;Mathias&quot;,&quot;parse-names&quot;:false,&quot;dropping-particle&quot;:&quot;&quot;,&quot;non-dropping-particle&quot;:&quot;&quot;},{&quot;family&quot;:&quot;Ummenhofer&quot;,&quot;given&quot;:&quot;Wolfgang&quot;,&quot;parse-names&quot;:false,&quot;dropping-particle&quot;:&quot;&quot;,&quot;non-dropping-particle&quot;:&quot;&quot;}],&quot;container-title&quot;:&quot;Current opinion in critical care&quot;,&quot;container-title-short&quot;:&quot;Curr Opin Crit Care&quot;,&quot;accessed&quot;:{&quot;date-parts&quot;:[[2024,11,7]]},&quot;DOI&quot;:&quot;10.1097/MCC.0B013E3282F948CD&quot;,&quot;ISSN&quot;:&quot;1531-7072&quot;,&quot;PMID&quot;:&quot;18467885&quot;,&quot;URL&quot;:&quot;https://pubmed.ncbi.nlm.nih.gov/18467885/&quot;,&quot;issued&quot;:{&quot;date-parts&quot;:[[2008,6]]},&quot;page&quot;:&quot;269-274&quot;,&quot;abstract&quot;:&quot;PURPOSE OF REVIEW: Cardiac arrest of patients during anesthesia has been the driving force behind the development of this specialty. Safer procedures, new anesthetics, and technical improvements such as monitoring devices and ventilators have successfully reduced intraoperative mortality. Nevertheless, modern technology itself creates specific risks; and causes, diagnosis, and management of anesthesia-related cardiac arrest differ considerably from situations encountered elsewhere. RECENT FINDINGS: Cardiac arrest attributable to anesthesia occurs from 0.5 to 1 case per 10 000 interventions. Pediatric cases show a higher incidence (1.4-4.6 per 10 000). However, with the increasing age of patients, preexisting disease or trauma, and new surgical interventions cardiac arrests remain a serious concern. Environmental considerations are gradually becoming more important than mere technological improvements, and educational inputs try to create safer surroundings by recognizing human factors such as efficient communication, awareness, error culture, crew resources utilization, and preparedness for more effective crisis management. SUMMARY: The anesthetic environment has become much safer than it was 50 years ago. For a successful management of cardiac arrest during operative procedures, not only individual knowledge and skills but also institutional safety culture have to be implemented into education, training, and everyday practice of this specialty. © 2008 Lippincott Williams &amp; Wilkins, Inc.&quot;,&quot;publisher&quot;:&quot;Curr Opin Crit Care&quot;,&quot;issue&quot;:&quot;3&quot;,&quot;volume&quot;:&quot;14&quot;},&quot;isTemporary&quot;:false},{&quot;id&quot;:&quot;92ebb202-0da1-3a5d-8c5c-55e6c662b5ea&quot;,&quot;itemData&quot;:{&quot;type&quot;:&quot;article-journal&quot;,&quot;id&quot;:&quot;92ebb202-0da1-3a5d-8c5c-55e6c662b5ea&quot;,&quot;title&quot;:&quot;Death associated with anaesthesia and surgery in Finland in 1986 compared to 1975&quot;,&quot;author&quot;:[{&quot;family&quot;:&quot;Tikkanen&quot;,&quot;given&quot;:&quot;J.&quot;,&quot;parse-names&quot;:false,&quot;dropping-particle&quot;:&quot;&quot;,&quot;non-dropping-particle&quot;:&quot;&quot;},{&quot;family&quot;:&quot;Hovi‐Viander&quot;,&quot;given&quot;:&quot;M.&quot;,&quot;parse-names&quot;:false,&quot;dropping-particle&quot;:&quot;&quot;,&quot;non-dropping-particle&quot;:&quot;&quot;}],&quot;container-title&quot;:&quot;Acta anaesthesiologica Scandinavica&quot;,&quot;container-title-short&quot;:&quot;Acta Anaesthesiol Scand&quot;,&quot;accessed&quot;:{&quot;date-parts&quot;:[[2024,11,7]]},&quot;DOI&quot;:&quot;10.1111/J.1399-6576.1995.TB04054.X&quot;,&quot;ISSN&quot;:&quot;0001-5172&quot;,&quot;PMID&quot;:&quot;7793196&quot;,&quot;URL&quot;:&quot;https://pubmed.ncbi.nlm.nih.gov/7793196/&quot;,&quot;issued&quot;:{&quot;date-parts&quot;:[[1995]]},&quot;page&quot;:&quot;262-267&quot;,&quot;abstract&quot;:&quot;Mortality associated with anaesthesia and surgery in Finland in 1986 was studied using a retrospective method and was compared with the results of a similar study performed in 1975. The total number of procedures was 325 585. 570 patients fulfilled one of the three criteria: 1. The patient died within three days of a procedure needing anaesthesia. 2. The patient died more than three days after a procedure needing anaesthesia, but had suffered a cardiac arrest or been resuscitated, or there was a surgical or an anaesthesiological complication contributing to the death. 3. The patient suffered a major handicapping neurological (or other) deficit, which was associated with anaesthesia, or there was a surgical or an anaesthesiological complication possibly contributing to the death or handicap (no patients). The number of consultant anaesthesiologists had more than doubled since 1975. At the same time there was also a significant increase in recovery room and intensive care facilities. Surgery‐was the main contributing factor in the death of 22 (frequency 0.68/10 000 procedures), and anaesthesia in the death of five (frequency 0.15/10 000 procedures) patients. The role of surgery had decreased to about one third and the role of anaesthesia to less than one tenth as the main cause of death associated with anaesthesia and surgery compared to the year 1975. 95.3% of all the patients died mainly because of co‐existing medical or surgical disease. Copyright © 1995 Acta Anaesthesiol Scand&quot;,&quot;publisher&quot;:&quot;Acta Anaesthesiol Scand&quot;,&quot;issue&quot;:&quot;2&quot;,&quot;volume&quot;:&quot;39&quot;},&quot;isTemporary&quot;:false},{&quot;id&quot;:&quot;da2e39ee-56e6-3b39-8196-ef280f7796e2&quot;,&quot;itemData&quot;:{&quot;type&quot;:&quot;article-journal&quot;,&quot;id&quot;:&quot;da2e39ee-56e6-3b39-8196-ef280f7796e2&quot;,&quot;title&quot;:&quot;Decreasing frequency of anesthetic cardiac arrests&quot;,&quot;author&quot;:[{&quot;family&quot;:&quot;Keenan&quot;,&quot;given&quot;:&quot;Richard L.&quot;,&quot;parse-names&quot;:false,&quot;dropping-particle&quot;:&quot;&quot;,&quot;non-dropping-particle&quot;:&quot;&quot;},{&quot;family&quot;:&quot;Boyan&quot;,&quot;given&quot;:&quot;C. Paul&quot;,&quot;parse-names&quot;:false,&quot;dropping-particle&quot;:&quot;&quot;,&quot;non-dropping-particle&quot;:&quot;&quot;}],&quot;container-title&quot;:&quot;Journal of Clinical Anesthesia&quot;,&quot;container-title-short&quot;:&quot;J Clin Anesth&quot;,&quot;accessed&quot;:{&quot;date-parts&quot;:[[2024,11,7]]},&quot;DOI&quot;:&quot;10.1016/0952-8180(91)90174-L&quot;,&quot;ISSN&quot;:&quot;0952-8180&quot;,&quot;PMID&quot;:&quot;1931057&quot;,&quot;issued&quot;:{&quot;date-parts&quot;:[[1991,9,1]]},&quot;page&quot;:&quot;354-357&quot;,&quot;abstract&quot;:&quot;Study Objective: To determine whether the anesthetic cardiac arrest rate decreased following the introduction of enhanced respiratory monitoring and increased safety awareness during the past decade. Design: Epidemiologic study of surgical anesthetic morbidity as represented by intraoperative cardiac arrests. Setting: Operating room suite of a large university hospital. Patients: 241,934 patients undergoing surgery over a period of 20 years. Interventions: Anesthetic cardiac arrest rates from two decades were compared. The first decade (1969 to 1978) predated safety initiatives, while the second (1979 to 1988) included them. Measurements and Main Results: Anesthetic cardiac arrests were identified, and their causes (respiratory vs nonrespiratory) and preventability (identifiable error) were determined shortly after their occurrence, as part of an ongoing study initiated in 1969. They provided numerators for rate calculations; total surgical anesthetics provided the denominators. The anesthetic cardiac arrest rate decreased by one-half from the first decade (2.1 arrests/10,000 anesthetics) to the second (1.0/10,000), a significant difference (p = 0.032, Fisher's Exact Test). The rate for preventable arrests due to respiratory causes declined significantly from 0.8/10,000 to 0.1 /10,000 (p = 0.013) and accounted for most of the observed decrease in the overall anesthetic cardiac arrest rate. The rates for preventable nonrespiratory arrests and nonpreventable arrests did not change significantly. Conclusions: The results support the hypothesis that improved respiratory monitoring was effective in decreasing anesthetic morbidity. © 1991.&quot;,&quot;publisher&quot;:&quot;Elsevier&quot;,&quot;issue&quot;:&quot;5&quot;,&quot;volume&quot;:&quot;3&quot;},&quot;isTemporary&quot;:false},{&quot;id&quot;:&quot;de3cbe9d-30ff-358b-b360-7c69fa1849a2&quot;,&quot;itemData&quot;:{&quot;type&quot;:&quot;article-journal&quot;,&quot;id&quot;:&quot;de3cbe9d-30ff-358b-b360-7c69fa1849a2&quot;,&quot;title&quot;:&quot;Perioperative cardiac arrest: a study of 53 718 anaesthetics over 9 yr from a Brazilian teaching hospital&quot;,&quot;author&quot;:[{&quot;family&quot;:&quot;Braz&quot;,&quot;given&quot;:&quot;L. G.&quot;,&quot;parse-names&quot;:false,&quot;dropping-particle&quot;:&quot;&quot;,&quot;non-dropping-particle&quot;:&quot;&quot;},{&quot;family&quot;:&quot;Módolo&quot;,&quot;given&quot;:&quot;N. S.P.&quot;,&quot;parse-names&quot;:false,&quot;dropping-particle&quot;:&quot;&quot;,&quot;non-dropping-particle&quot;:&quot;&quot;},{&quot;family&quot;:&quot;Nascimento&quot;,&quot;given&quot;:&quot;P.&quot;,&quot;parse-names&quot;:false,&quot;dropping-particle&quot;:&quot;&quot;,&quot;non-dropping-particle&quot;:&quot;do&quot;},{&quot;family&quot;:&quot;Bruschi&quot;,&quot;given&quot;:&quot;B. A.M.&quot;,&quot;parse-names&quot;:false,&quot;dropping-particle&quot;:&quot;&quot;,&quot;non-dropping-particle&quot;:&quot;&quot;},{&quot;family&quot;:&quot;Castiglia&quot;,&quot;given&quot;:&quot;Y. M.M.&quot;,&quot;parse-names&quot;:false,&quot;dropping-particle&quot;:&quot;&quot;,&quot;non-dropping-particle&quot;:&quot;&quot;},{&quot;family&quot;:&quot;Ganem&quot;,&quot;given&quot;:&quot;E. M.&quot;,&quot;parse-names&quot;:false,&quot;dropping-particle&quot;:&quot;&quot;,&quot;non-dropping-particle&quot;:&quot;&quot;},{&quot;family&quot;:&quot;Carvalho&quot;,&quot;given&quot;:&quot;L. R.&quot;,&quot;parse-names&quot;:false,&quot;dropping-particle&quot;:&quot;&quot;,&quot;non-dropping-particle&quot;:&quot;de&quot;},{&quot;family&quot;:&quot;Braz&quot;,&quot;given&quot;:&quot;J. R.C.&quot;,&quot;parse-names&quot;:false,&quot;dropping-particle&quot;:&quot;&quot;,&quot;non-dropping-particle&quot;:&quot;&quot;}],&quot;container-title&quot;:&quot;British Journal of Anaesthesia&quot;,&quot;container-title-short&quot;:&quot;Br J Anaesth&quot;,&quot;accessed&quot;:{&quot;date-parts&quot;:[[2024,11,7]]},&quot;DOI&quot;:&quot;10.1093/BJA/AEL065&quot;,&quot;ISSN&quot;:&quot;0007-0912&quot;,&quot;PMID&quot;:&quot;16565228&quot;,&quot;issued&quot;:{&quot;date-parts&quot;:[[2006,5,1]]},&quot;page&quot;:&quot;569-575&quot;,&quot;abstract&quot;:&quot;Background. Little information exists regarding factors influencing perioperative cardiac arrests and their outcome. This survey evaluated the incidence, causes and outcome of perioperative cardiac arrests in a Brazilian tertiary general teaching hospital between April 1996 and March 2005. Methods. The incidence of cardiac arrest during anaesthesia was prospectively identified from an anaesthesia database. There were 53 718 anaesthetics during the study period. Data collected included patient characteristics, surgical procedures (elective, urgent or emergency), ASA physical status classification, anaesthesia provider information, type of surgery, surgical areas and outcome. All cardiac arrests were retrospectively reviewed and grouped by cause of arrest and death into one of four groups: totally anaesthesia related, partially anaesthesia related, totally surgery related or totally patient disease or condition related. Results. One hundred and eighty-six cardiac arrests (34.6:10 000) and 118 deaths (21.97:10 000) were found. Major risk factors for cardiac arrest were neonates, children under 1 yr and the elderly (P &lt;0.05), male patients with ASA III or poorer physical status (P &lt;0.05), in emergency surgery (P &lt;0.05) and under general anaesthesia (P &lt;0.05). Patient disease/condition was the major cause of cardiac arrest or death (P &lt;0.05). There were 18 anaesthesia-related cardiac arrests (3.35:10 000) - 10 totally attributed (1.86:10 000) and 8 partially related to anaesthesia (1.49:10 000). There were 6 anaesthesia-related deaths (1.12:10 000) - 3 totally attributable and 3 partially related to anaesthesia (0.56:10 000 in both cases). The main causes of anaesthesia-related cardiac arrest were respiratory events (55.5%) and medication-related events (44.5%). Conclusions. Perioperative cardiac arrests were relatively higher in neonates, infants, the elderly and in males with severe underlying disease and under emergency surgery. All anaesthesia-related cardiac arrests were related to airway management and medication administration which is important for prevention strategies. © 2006 Oxford University Press.&quot;,&quot;publisher&quot;:&quot;Elsevier&quot;,&quot;issue&quot;:&quot;5&quot;,&quot;volume&quot;:&quot;96&quot;},&quot;isTemporary&quot;:false}]},{&quot;citationID&quot;:&quot;MENDELEY_CITATION_47e8ae54-1206-4a21-b14c-cc339bc86205&quot;,&quot;properties&quot;:{&quot;noteIndex&quot;:0},&quot;isEdited&quot;:false,&quot;manualOverride&quot;:{&quot;isManuallyOverridden&quot;:false,&quot;citeprocText&quot;:&quot;[5,6]&quot;,&quot;manualOverrideText&quot;:&quot;&quot;},&quot;citationItems&quot;:[{&quot;id&quot;:&quot;a31f9847-643f-393d-957a-9b0f0a07c962&quot;,&quot;itemData&quot;:{&quot;type&quot;:&quot;article-journal&quot;,&quot;id&quot;:&quot;a31f9847-643f-393d-957a-9b0f0a07c962&quot;,&quot;title&quot;:&quot;Sudden arrhythmic death and cardiomyopathy are important causes of sudden cardiac death in the UK: results from a national coronial autopsy database&quot;,&quot;author&quot;:[{&quot;family&quot;:&quot;Sheppard&quot;,&quot;given&quot;:&quot;M.N.&quot;,&quot;parse-names&quot;:false,&quot;dropping-particle&quot;:&quot;&quot;,&quot;non-dropping-particle&quot;:&quot;&quot;},{&quot;family&quot;:&quot;Westaby&quot;,&quot;given&quot;:&quot;J.&quot;,&quot;parse-names&quot;:false,&quot;dropping-particle&quot;:&quot;&quot;,&quot;non-dropping-particle&quot;:&quot;&quot;},{&quot;family&quot;:&quot;Zullo&quot;,&quot;given&quot;:&quot;E.&quot;,&quot;parse-names&quot;:false,&quot;dropping-particle&quot;:&quot;&quot;,&quot;non-dropping-particle&quot;:&quot;&quot;},{&quot;family&quot;:&quot;Fernandez&quot;,&quot;given&quot;:&quot;B.V.E.&quot;,&quot;parse-names&quot;:false,&quot;dropping-particle&quot;:&quot;&quot;,&quot;non-dropping-particle&quot;:&quot;&quot;},{&quot;family&quot;:&quot;Cox&quot;,&quot;given&quot;:&quot;S.&quot;,&quot;parse-names&quot;:false,&quot;dropping-particle&quot;:&quot;&quot;,&quot;non-dropping-particle&quot;:&quot;&quot;},{&quot;family&quot;:&quot;Cox&quot;,&quot;given&quot;:&quot;A.&quot;,&quot;parse-names&quot;:false,&quot;dropping-particle&quot;:&quot;&quot;,&quot;non-dropping-particle&quot;:&quot;&quot;}],&quot;container-title&quot;:&quot;Histopathology&quot;,&quot;container-title-short&quot;:&quot;Histopathology&quot;,&quot;DOI&quot;:&quot;10.1111/his.14889&quot;,&quot;ISSN&quot;:&quot;13652559&quot;,&quot;issued&quot;:{&quot;date-parts&quot;:[[2023]]},&quot;abstract&quot;:&quot;Aims: Sudden cardiac death (SCD) is defined as natural unexpected death in witnessed cases occurring &lt; 1 h and in unwitnessed cases as last seen alive &lt; 24 h. SCD due to ischaemic heart disease (IHD) is frequent in older age groups; in younger people genetic cardiac causes, including channelopathies and cardiomyopathies, are more frequent. This study aimed to present the causes of SCD from a large specialist pathology registry. Methods and results: Cases were examined macroscopically and microscopically by two expert cardiac pathologists. The hearts from 7214 SCD cases were examined between 1994 and 2021. Sudden arrhythmic death syndrome (SADS), a morphologically normal heart, which can be underlaid by cardiac channelopathies, is most common (3821, 53%) followed by the cardiomyopathies (1558, 22%), then IHD (670, 9%), valve disease (225, 3%), congenital heart disease (213, 3%) and myocarditis/sarcoidosis (206, 3%). Hypertensive heart disease (185, 3%), aortic disease (129, 2%), vascular disease (97, 1%) and conduction disease (40, 1%) occur in smaller proportions. Discussion: To our knowledge, this is the largest SCD cohort with autopsy findings ever reported from one country. SADS and cardiomyopathies predominate. This study highlights the importance of the autopsy in SCD, which is a significant public health concern in all age groups. Knowing the true incidence in our population will improve risk stratification and develop preventative strategies for family members. There is now a national pilot study integrating molecular autopsy and family screening into the assessment of SCD victims.&quot;,&quot;issue&quot;:&quot;7&quot;,&quot;volume&quot;:&quot;82&quot;},&quot;isTemporary&quot;:false},{&quot;id&quot;:&quot;2ff63ce3-a76c-3001-9e27-c00173f18553&quot;,&quot;itemData&quot;:{&quot;type&quot;:&quot;article-journal&quot;,&quot;id&quot;:&quot;2ff63ce3-a76c-3001-9e27-c00173f18553&quot;,&quot;title&quot;:&quot;Effect of sex, age and body measurements on heart weight, atrial, ventricular, valvular and sub-epicardial fat measurements of the normal heart&quot;,&quot;author&quot;:[{&quot;family&quot;:&quot;Westaby&quot;,&quot;given&quot;:&quot;J.D.&quot;,&quot;parse-names&quot;:false,&quot;dropping-particle&quot;:&quot;&quot;,&quot;non-dropping-particle&quot;:&quot;&quot;},{&quot;family&quot;:&quot;Zullo&quot;,&quot;given&quot;:&quot;E.&quot;,&quot;parse-names&quot;:false,&quot;dropping-particle&quot;:&quot;&quot;,&quot;non-dropping-particle&quot;:&quot;&quot;},{&quot;family&quot;:&quot;Bicalho&quot;,&quot;given&quot;:&quot;L.M.&quot;,&quot;parse-names&quot;:false,&quot;dropping-particle&quot;:&quot;&quot;,&quot;non-dropping-particle&quot;:&quot;&quot;},{&quot;family&quot;:&quot;Anderson&quot;,&quot;given&quot;:&quot;R.H.&quot;,&quot;parse-names&quot;:false,&quot;dropping-particle&quot;:&quot;&quot;,&quot;non-dropping-particle&quot;:&quot;&quot;},{&quot;family&quot;:&quot;Sheppard&quot;,&quot;given&quot;:&quot;M.N.&quot;,&quot;parse-names&quot;:false,&quot;dropping-particle&quot;:&quot;&quot;,&quot;non-dropping-particle&quot;:&quot;&quot;}],&quot;container-title&quot;:&quot;Cardiovascular Pathology&quot;,&quot;DOI&quot;:&quot;10.1016/j.carpath.2022.107508&quot;,&quot;ISSN&quot;:&quot;18791336&quot;,&quot;issued&quot;:{&quot;date-parts&quot;:[[2023]]},&quot;abstract&quot;:&quot;Aims: Descriptive morphological studies of the normal heart are lacking. Previous autopsy studies have focused mainly on heart weight. We characterize the normal heart by providing normal dimensions of the atria, ventricles, valves and sub-epicardial fat, comparing the findings in terms of sex, age and body measurements. Methods: From 3602 referrals to our cardiovascular pathology unit, pathological criteria used for the classification of a morphologically normal heart were a weight of below 500 grams in males, and below 400 grams in females. Diseased hearts were excluded on anatomical and histological evaluation. Results: We diagnosed 1062 morphologically normal hearts. Mean age at death was 34±12, with a male predominance (701, 66%). Age was similar in females and males (35±13 vs 34±12). Females had a significantly lower heart weight (285±55 vs 374±64). Sex was an independent predictor of most measurements. The atrial and ventricular cavities were significantly larger in males. All ventricular measurements of muscle thickness were larger in males. All valvular circumferences were larger in males. In contrast, sub-epicardial fat was significantly thicker in females in 6 of 7 regions. This is the first study to provide a calculator to give expected values according to sex, age, height and weight. Conclusions: Major differences between the sexes exist in the morphologically normal heart. These variations should be considered when assessing cardiac structure in imaging for risk stratification and diagnosis in the cardiomyopathies, as well as in treatment outcomes.&quot;,&quot;volume&quot;:&quot;63&quot;},&quot;isTemporary&quot;:false}],&quot;citationTag&quot;:&quot;MENDELEY_CITATION_v3_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&quot;},{&quot;citationID&quot;:&quot;MENDELEY_CITATION_f3b74c97-167d-49b7-8236-96888ee91f55&quot;,&quot;properties&quot;:{&quot;noteIndex&quot;:0},&quot;isEdited&quot;:false,&quot;manualOverride&quot;:{&quot;isManuallyOverridden&quot;:false,&quot;citeprocText&quot;:&quot;[1]&quot;,&quot;manualOverrideText&quot;:&quot;&quot;},&quot;citationItems&quot;:[{&quot;id&quot;:&quot;80868132-6040-3665-9e79-b704b0b1f506&quot;,&quot;itemData&quot;:{&quot;type&quot;:&quot;article-journal&quot;,&quot;id&quot;:&quot;80868132-6040-3665-9e79-b704b0b1f506&quot;,&quot;title&quot;:&quot;Cardiac arrest during anesthesia&quot;,&quot;author&quot;:[{&quot;family&quot;:&quot;Zuercher&quot;,&quot;given&quot;:&quot;Mathias&quot;,&quot;parse-names&quot;:false,&quot;dropping-particle&quot;:&quot;&quot;,&quot;non-dropping-particle&quot;:&quot;&quot;},{&quot;family&quot;:&quot;Ummenhofer&quot;,&quot;given&quot;:&quot;Wolfgang&quot;,&quot;parse-names&quot;:false,&quot;dropping-particle&quot;:&quot;&quot;,&quot;non-dropping-particle&quot;:&quot;&quot;}],&quot;container-title&quot;:&quot;Current opinion in critical care&quot;,&quot;container-title-short&quot;:&quot;Curr Opin Crit Care&quot;,&quot;accessed&quot;:{&quot;date-parts&quot;:[[2024,11,7]]},&quot;DOI&quot;:&quot;10.1097/MCC.0B013E3282F948CD&quot;,&quot;ISSN&quot;:&quot;1531-7072&quot;,&quot;PMID&quot;:&quot;18467885&quot;,&quot;URL&quot;:&quot;https://pubmed.ncbi.nlm.nih.gov/18467885/&quot;,&quot;issued&quot;:{&quot;date-parts&quot;:[[2008,6]]},&quot;page&quot;:&quot;269-274&quot;,&quot;abstract&quot;:&quot;PURPOSE OF REVIEW: Cardiac arrest of patients during anesthesia has been the driving force behind the development of this specialty. Safer procedures, new anesthetics, and technical improvements such as monitoring devices and ventilators have successfully reduced intraoperative mortality. Nevertheless, modern technology itself creates specific risks; and causes, diagnosis, and management of anesthesia-related cardiac arrest differ considerably from situations encountered elsewhere. RECENT FINDINGS: Cardiac arrest attributable to anesthesia occurs from 0.5 to 1 case per 10 000 interventions. Pediatric cases show a higher incidence (1.4-4.6 per 10 000). However, with the increasing age of patients, preexisting disease or trauma, and new surgical interventions cardiac arrests remain a serious concern. Environmental considerations are gradually becoming more important than mere technological improvements, and educational inputs try to create safer surroundings by recognizing human factors such as efficient communication, awareness, error culture, crew resources utilization, and preparedness for more effective crisis management. SUMMARY: The anesthetic environment has become much safer than it was 50 years ago. For a successful management of cardiac arrest during operative procedures, not only individual knowledge and skills but also institutional safety culture have to be implemented into education, training, and everyday practice of this specialty. © 2008 Lippincott Williams &amp; Wilkins, Inc.&quot;,&quot;publisher&quot;:&quot;Curr Opin Crit Care&quot;,&quot;issue&quot;:&quot;3&quot;,&quot;volume&quot;:&quot;14&quot;},&quot;isTemporary&quot;:false}],&quot;citationTag&quot;:&quot;MENDELEY_CITATION_v3_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&quot;},{&quot;citationID&quot;:&quot;MENDELEY_CITATION_4d14d448-8853-4e80-b867-cb1da945704f&quot;,&quot;properties&quot;:{&quot;noteIndex&quot;:0},&quot;isEdited&quot;:false,&quot;manualOverride&quot;:{&quot;isManuallyOverridden&quot;:false,&quot;citeprocText&quot;:&quot;[7]&quot;,&quot;manualOverrideText&quot;:&quot;&quot;},&quot;citationItems&quot;:[{&quot;id&quot;:&quot;8ef3e191-4917-3d5a-b69d-57416455c09f&quot;,&quot;itemData&quot;:{&quot;type&quot;:&quot;article-journal&quot;,&quot;id&quot;:&quot;8ef3e191-4917-3d5a-b69d-57416455c09f&quot;,&quot;title&quot;:&quot;Anesthesia-related Cardiac Arrest in ChildrenInitial Findings of the Pediatric Perioperative Cardiac Arrest (POCA) Registry&quot;,&quot;author&quot;:[{&quot;family&quot;:&quot;Morray&quot;,&quot;given&quot;:&quot;Jeffrey P.&quot;,&quot;parse-names&quot;:false,&quot;dropping-particle&quot;:&quot;&quot;,&quot;non-dropping-particle&quot;:&quot;&quot;},{&quot;family&quot;:&quot;Geiduschek&quot;,&quot;given&quot;:&quot;Jeremy M.&quot;,&quot;parse-names&quot;:false,&quot;dropping-particle&quot;:&quot;&quot;,&quot;non-dropping-particle&quot;:&quot;&quot;},{&quot;family&quot;:&quot;Ramamoorthy&quot;,&quot;given&quot;:&quot;Chandra&quot;,&quot;parse-names&quot;:false,&quot;dropping-particle&quot;:&quot;&quot;,&quot;non-dropping-particle&quot;:&quot;&quot;},{&quot;family&quot;:&quot;Haberkern&quot;,&quot;given&quot;:&quot;Charles M.&quot;,&quot;parse-names&quot;:false,&quot;dropping-particle&quot;:&quot;&quot;,&quot;non-dropping-particle&quot;:&quot;&quot;},{&quot;family&quot;:&quot;Hackel&quot;,&quot;given&quot;:&quot;Alvin&quot;,&quot;parse-names&quot;:false,&quot;dropping-particle&quot;:&quot;&quot;,&quot;non-dropping-particle&quot;:&quot;&quot;},{&quot;family&quot;:&quot;Caplan&quot;,&quot;given&quot;:&quot;Robert A.&quot;,&quot;parse-names&quot;:false,&quot;dropping-particle&quot;:&quot;&quot;,&quot;non-dropping-particle&quot;:&quot;&quot;},{&quot;family&quot;:&quot;Domino&quot;,&quot;given&quot;:&quot;Karen B.&quot;,&quot;parse-names&quot;:false,&quot;dropping-particle&quot;:&quot;&quot;,&quot;non-dropping-particle&quot;:&quot;&quot;},{&quot;family&quot;:&quot;Posner&quot;,&quot;given&quot;:&quot;Karen&quot;,&quot;parse-names&quot;:false,&quot;dropping-particle&quot;:&quot;&quot;,&quot;non-dropping-particle&quot;:&quot;&quot;},{&quot;family&quot;:&quot;Cheney&quot;,&quot;given&quot;:&quot;Frederick W.&quot;,&quot;parse-names&quot;:false,&quot;dropping-particle&quot;:&quot;&quot;,&quot;non-dropping-particle&quot;:&quot;&quot;}],&quot;container-title&quot;:&quot;Anesthesiology&quot;,&quot;container-title-short&quot;:&quot;Anesthesiology&quot;,&quot;accessed&quot;:{&quot;date-parts&quot;:[[2024,11,7]]},&quot;DOI&quot;:&quot;10.1097/00000542-200007000-00007&quot;,&quot;ISSN&quot;:&quot;0003-3022&quot;,&quot;PMID&quot;:&quot;10861140&quot;,&quot;URL&quot;:&quot;https://dx.doi.org/10.1097/00000542-200007000-00007&quot;,&quot;issued&quot;:{&quot;date-parts&quot;:[[2000,7,1]]},&quot;page&quot;:&quot;6-14&quot;,&quot;abstract&quot;:&quot;Background: The Pediatric Perioperative Cardiac Arrest (POCA) Registry was formed in 1994 in an attempt to determine the clinical factors and outcomes associated with cardiac arrest in anesthetized children. Methods: Institutions that provide anesthesia for children are voluntarily enrolled in the POCA Registry. A representative from each institution provides annual institutional demographic information and submits anonymously a standardized data form for each cardiac arrest (defined as the need for chest compressions or as death) in anesthetized children 18 yr of age or younger. Causes and factors associated with cardiac arrest are analyzed. Results: In the first 4 yr of the POCA Registry, 63 institutions enrolled and submitted 289 cases of cardiac arrest. Of these, 150 arrests were judged to be related to anesthesia. Cardiac arrest related to anesthesia had an incidence of 1.4 ± 0.45 (mean ± SD) per 10,000 instances of anesthesia and a mortality rate of 26%. Medication-related (37%) and cardiovascular (32%) causes of cardiac arrest were most common, together accounting for 69% of all arrests. Cardiovascular depression from halothane, alone or in combination with other drugs, was responsible for two thirds of all medication-related arrests. Thirty-three percent of the patients were American Society of Anesthesiologists physical status 1-2; in this group, 64% of arrests were medication-related, compared with 23% in American Society of Anesthesiologists physical status 3-5 patients (P &lt; 0.01). Infants younger than 1 yr of age accounted for 55% of all anesthesia-related arrests. Multivariate analysis demonstrated two predictors of mortality: American Society of Anesthesiologists physical status 3-5 (odds ratio, 12.99; 95% confidence interval, 2.9-57.7), and emergency status (odds ratio, 3.88; 95% confidence interval, 1.6-9.6). Conclusions: Anesthesia-related cardiac arrest occurred most often in patients younger than 1 yr of age and in patients with severe underlying disease. Patients in the latter group, as well as patients having emergency surgery, were most likely to have a fatal outcome. The identification of medication-related problems as the most frequent cause of anesthesia-related cardiac arrest has important implications for preventive strategies.&quot;,&quot;publisher&quot;:&quot;American Society of Anesthesiologists&quot;,&quot;issue&quot;:&quot;1&quot;,&quot;volume&quot;:&quot;93&quot;},&quot;isTemporary&quot;:false}],&quot;citationTag&quot;:&quot;MENDELEY_CITATION_v3_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&quot;},{&quot;citationID&quot;:&quot;MENDELEY_CITATION_e625b245-fe6c-4ae9-9e3e-e6a401e946c8&quot;,&quot;properties&quot;:{&quot;noteIndex&quot;:0},&quot;isEdited&quot;:false,&quot;manualOverride&quot;:{&quot;isManuallyOverridden&quot;:false,&quot;citeprocText&quot;:&quot;[8]&quot;,&quot;manualOverrideText&quot;:&quot;&quot;},&quot;citationTag&quot;:&quot;MENDELEY_CITATION_v3_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&quot;,&quot;citationItems&quot;:[{&quot;id&quot;:&quot;197b9a3b-fe6b-3ac7-bac3-ddcacdd591c0&quot;,&quot;itemData&quot;:{&quot;type&quot;:&quot;article-journal&quot;,&quot;id&quot;:&quot;197b9a3b-fe6b-3ac7-bac3-ddcacdd591c0&quot;,&quot;title&quot;:&quot;Anesthesia-related cardiac arrest in children with heart disease: data from the Pediatric Perioperative Cardiac Arrest (POCA) registry&quot;,&quot;author&quot;:[{&quot;family&quot;:&quot;Ramamoorthy&quot;,&quot;given&quot;:&quot;Chandra&quot;,&quot;parse-names&quot;:false,&quot;dropping-particle&quot;:&quot;&quot;,&quot;non-dropping-particle&quot;:&quot;&quot;},{&quot;family&quot;:&quot;Haberkern&quot;,&quot;given&quot;:&quot;Charles M.&quot;,&quot;parse-names&quot;:false,&quot;dropping-particle&quot;:&quot;&quot;,&quot;non-dropping-particle&quot;:&quot;&quot;},{&quot;family&quot;:&quot;Bhananker&quot;,&quot;given&quot;:&quot;Sanjay M.&quot;,&quot;parse-names&quot;:false,&quot;dropping-particle&quot;:&quot;&quot;,&quot;non-dropping-particle&quot;:&quot;&quot;},{&quot;family&quot;:&quot;Domino&quot;,&quot;given&quot;:&quot;Karen B.&quot;,&quot;parse-names&quot;:false,&quot;dropping-particle&quot;:&quot;&quot;,&quot;non-dropping-particle&quot;:&quot;&quot;},{&quot;family&quot;:&quot;Posner&quot;,&quot;given&quot;:&quot;Karen L.&quot;,&quot;parse-names&quot;:false,&quot;dropping-particle&quot;:&quot;&quot;,&quot;non-dropping-particle&quot;:&quot;&quot;},{&quot;family&quot;:&quot;Campos&quot;,&quot;given&quot;:&quot;John S.&quot;,&quot;parse-names&quot;:false,&quot;dropping-particle&quot;:&quot;&quot;,&quot;non-dropping-particle&quot;:&quot;&quot;},{&quot;family&quot;:&quot;Morray&quot;,&quot;given&quot;:&quot;Jeffrey P.&quot;,&quot;parse-names&quot;:false,&quot;dropping-particle&quot;:&quot;&quot;,&quot;non-dropping-particle&quot;:&quot;&quot;}],&quot;container-title&quot;:&quot;Anesthesia and analgesia&quot;,&quot;container-title-short&quot;:&quot;Anesth Analg&quot;,&quot;accessed&quot;:{&quot;date-parts&quot;:[[2024,11,7]]},&quot;DOI&quot;:&quot;10.1213/ANE.0B013E3181C9F927&quot;,&quot;ISSN&quot;:&quot;1526-7598&quot;,&quot;PMID&quot;:&quot;20103543&quot;,&quot;URL&quot;:&quot;https://pubmed.ncbi.nlm.nih.gov/20103543/&quot;,&quot;issued&quot;:{&quot;date-parts&quot;:[[2010]]},&quot;page&quot;:&quot;1376-1382&quot;,&quot;abstract&quot;:&quot;Background: From 1994 to 2005, the Pediatric Perioperative Cardiac Arrest Registry collected data on 373 anesthesia-related cardiac arrests (CAs) in children, 34% of whom had congenital or acquired heart disease (Hd). Methods: Nearly 80 North American institutions that provide anesthesia for children voluntarily enrolled in the Pediatric Perioperative Cardiac Arrest Registry. A standardized data form for each perioperative CA in children 18 years old or younger was submitted anonymously. We analyzed causes of and outcomes from anesthesia-related CA in children with and without Hd. Results: Compared with the 245 children without HD, the 127 children with HD who arrested were sicker (92% vs 62% ASA physical status III-V; P &lt; 0.01) and more likely to arrest from cardiovascular causes (50% vs 38%; P = 0.03), although often the exact cardiovascular cause of arrest could not be determined. Mortality was higher in patients with HD (33%) than those without HD (23%, P = 0.048) but did not differ when adjusted for ASA physical status classification. More than half (54%) of the CA in patients with HD were reported from the general operating room compared with 26% from the cardiac operating room and 17% from the catheterization laboratory. The most common category of HD lesion in patients suffering CA was single ventricle (n = 24). At the time of CA, most patients with congenital HD were either unrepaired (59%) or palliated (26%). Arrests in patients with aortic stenosis and cardiomyopathy were associated with the highest mortality rates (62% and 50%, respectively), although statistical comparison was precluded by small sample size for some HD lesions. Conclusions: Children with HD were sicker compared with those without HD at the time of anesthesia-related CA and had a higher mortality after arrest. These arrests were reported most frequently from the general operating room and were likely to be from cardiovascular causes. The identification of causes of and factors relating to anesthesia-related CA suggests possible strategies for prevention. Copyright © 2010 International Anesthesia Research Society.&quot;,&quot;publisher&quot;:&quot;Anesth Analg&quot;,&quot;issue&quot;:&quot;5&quot;,&quot;volume&quot;:&quot;110&quot;},&quot;isTemporary&quot;:false}]},{&quot;citationID&quot;:&quot;MENDELEY_CITATION_1e1d4714-f87a-458a-b476-bd448e9f9a40&quot;,&quot;properties&quot;:{&quot;noteIndex&quot;:0},&quot;isEdited&quot;:false,&quot;manualOverride&quot;:{&quot;isManuallyOverridden&quot;:false,&quot;citeprocText&quot;:&quot;[9]&quot;,&quot;manualOverrideText&quot;:&quot;&quot;},&quot;citationTag&quot;:&quot;MENDELEY_CITATION_v3_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&quot;,&quot;citationItems&quot;:[{&quot;id&quot;:&quot;855c19f7-ed68-369f-a1bc-4590069ee708&quot;,&quot;itemData&quot;:{&quot;type&quot;:&quot;article-journal&quot;,&quot;id&quot;:&quot;855c19f7-ed68-369f-a1bc-4590069ee708&quot;,&quot;title&quot;:&quot;Cardiac arrest during anaesthesia. A computer-aided study in 250,543 anaesthetics&quot;,&quot;author&quot;:[{&quot;family&quot;:&quot;Olsson&quot;,&quot;given&quot;:&quot;G. L.&quot;,&quot;parse-names&quot;:false,&quot;dropping-particle&quot;:&quot;&quot;,&quot;non-dropping-particle&quot;:&quot;&quot;},{&quot;family&quot;:&quot;Hallén&quot;,&quot;given&quot;:&quot;B.&quot;,&quot;parse-names&quot;:false,&quot;dropping-particle&quot;:&quot;&quot;,&quot;non-dropping-particle&quot;:&quot;&quot;}],&quot;container-title&quot;:&quot;Acta anaesthesiologica Scandinavica&quot;,&quot;container-title-short&quot;:&quot;Acta Anaesthesiol Scand&quot;,&quot;accessed&quot;:{&quot;date-parts&quot;:[[2024,11,7]]},&quot;DOI&quot;:&quot;10.1111/J.1399-6576.1988.TB02804.X&quot;,&quot;ISSN&quot;:&quot;0001-5172&quot;,&quot;PMID&quot;:&quot;3213390&quot;,&quot;URL&quot;:&quot;https://pubmed.ncbi.nlm.nih.gov/3213390/&quot;,&quot;issued&quot;:{&quot;date-parts&quot;:[[1988]]},&quot;page&quot;:&quot;653-664&quot;,&quot;abstract&quot;:&quot;With the aid of a computer‐based anaesthetic record‐keeping system, all cardiac arrests during anaesthesia at the Karolinska Hospital between July 1967 and December 1984 were retrieved. There were a total of 170 cardiac arrests and 250543 anaesthetics in the data file, which gives an incidence of 6.8 cardiac arrests per 10000 anaesthetics. Sixty patients died, constituting a mortality of 2.4 per 10000 anaesthetics: 42 were considered as inevitable deaths (rupture of aortic or cerebral aneurysm, multitrauma, etc.); 13 cases of cardiac arrest were considered as non‐anaesthetic, i.e. complications due to surgery and other procedures. Nine of these patients died. 115 cases of cardiac arrest were considered as caused by the anaesthetic and nine of these patients died. Thus mortality caused by anaesthesia was 0.3 per 10000 anaesthetics. The most common cause of cardiac arrest due to anaesthesia was hypoxia because of ventilatory problems (27 patients), postsuccinylcholine asystole (23 patients) and post‐induction hypotension (14 patients). The highest mortality was seen when spinal or epidural anaesthetics were given to patients with impaired physical status including hypovolaemia. The incidence of cardiac arrest has declined considerably during the period studied, and this coincides with an increasing number of qualified anaesthetists employed in the department during the same period. © 1988 Acta Anaesthesiologica Scandinavica Fonden&quot;,&quot;publisher&quot;:&quot;Acta Anaesthesiol Scand&quot;,&quot;issue&quot;:&quot;8&quot;,&quot;volume&quot;:&quot;32&quot;},&quot;isTemporary&quot;:false}]},{&quot;citationID&quot;:&quot;MENDELEY_CITATION_d73387f3-5b4c-45e7-900e-91d2c4132760&quot;,&quot;properties&quot;:{&quot;noteIndex&quot;:0},&quot;isEdited&quot;:false,&quot;manualOverride&quot;:{&quot;isManuallyOverridden&quot;:false,&quot;citeprocText&quot;:&quot;[10]&quot;,&quot;manualOverrideText&quot;:&quot;&quot;},&quot;citationTag&quot;:&quot;MENDELEY_CITATION_v3_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&quot;,&quot;citationItems&quot;:[{&quot;id&quot;:&quot;aef2bc01-09a3-3eaa-b675-361b03ed1cad&quot;,&quot;itemData&quot;:{&quot;type&quot;:&quot;article-journal&quot;,&quot;id&quot;:&quot;aef2bc01-09a3-3eaa-b675-361b03ed1cad&quot;,&quot;title&quot;:&quot;A study of anaesthesia-related cardiac arrest from a Chinese tertiary hospital&quot;,&quot;author&quot;:[{&quot;family&quot;:&quot;Gong&quot;,&quot;given&quot;:&quot;Chu Lian&quot;,&quot;parse-names&quot;:false,&quot;dropping-particle&quot;:&quot;&quot;,&quot;non-dropping-particle&quot;:&quot;&quot;},{&quot;family&quot;:&quot;Hu&quot;,&quot;given&quot;:&quot;Jing Ping&quot;,&quot;parse-names&quot;:false,&quot;dropping-particle&quot;:&quot;&quot;,&quot;non-dropping-particle&quot;:&quot;&quot;},{&quot;family&quot;:&quot;Qiu&quot;,&quot;given&quot;:&quot;Zhuo Lin&quot;,&quot;parse-names&quot;:false,&quot;dropping-particle&quot;:&quot;&quot;,&quot;non-dropping-particle&quot;:&quot;&quot;},{&quot;family&quot;:&quot;Zhu&quot;,&quot;given&quot;:&quot;Qian Qian&quot;,&quot;parse-names&quot;:false,&quot;dropping-particle&quot;:&quot;&quot;,&quot;non-dropping-particle&quot;:&quot;&quot;},{&quot;family&quot;:&quot;Hei&quot;,&quot;given&quot;:&quot;Zi Qing&quot;,&quot;parse-names&quot;:false,&quot;dropping-particle&quot;:&quot;&quot;,&quot;non-dropping-particle&quot;:&quot;&quot;},{&quot;family&quot;:&quot;Zhou&quot;,&quot;given&quot;:&quot;Shao Li&quot;,&quot;parse-names&quot;:false,&quot;dropping-particle&quot;:&quot;&quot;,&quot;non-dropping-particle&quot;:&quot;&quot;},{&quot;family&quot;:&quot;Li&quot;,&quot;given&quot;:&quot;Xiang&quot;,&quot;parse-names&quot;:false,&quot;dropping-particle&quot;:&quot;&quot;,&quot;non-dropping-particle&quot;:&quot;&quot;}],&quot;container-title&quot;:&quot;BMC anesthesiology&quot;,&quot;container-title-short&quot;:&quot;BMC Anesthesiol&quot;,&quot;accessed&quot;:{&quot;date-parts&quot;:[[2024,11,7]]},&quot;DOI&quot;:&quot;10.1186/S12871-018-0593-6&quot;,&quot;ISSN&quot;:&quot;1471-2253&quot;,&quot;PMID&quot;:&quot;30205816&quot;,&quot;URL&quot;:&quot;https://pubmed.ncbi.nlm.nih.gov/30205816/&quot;,&quot;issued&quot;:{&quot;date-parts&quot;:[[2018,9,11]]},&quot;abstract&quot;:&quot;Background: The present survey evaluated the incidence of perioperative cardiac arrests in a Chinese tertiary general teaching hospital over ten years. Methods: The incidence of cardiac arrest that occurred within 24 h of anaesthesia administration was retrospectively identified in the Third Affiliated Hospital of Sun Yat-Sen University between August 2007 and October 2017. Overall, 152,513 anaesthetics were included in the study period. Data collected included patient characteristics, American Society of Anaesthesiologists (ASA) physical status score, surgical specialty and anaesthesia technique. Cardiac arrests were assigned to one of three groups: \&quot;anaesthesia-related\&quot;, \&quot;anaesthesia-contributing\&quot; or \&quot;anaesthesia-unrelated\&quot;. Results: In total, 104 cardiac arrests (6.8:10,000) and 34 deaths (2.2:10,000) were obtained. Among them, eleven cardiac arrests events were anaesthesia-related, resulting in an incidence of 0.7 per 10,000 anaesthetics. Sixteen cardiac arrests events were found to be anaesthesia-contributing, resulting in an incidence of 1.0 per 10,000 anaesthetics. Cardiovascular adverse events were the major events that contributed to anaesthesia-related cardiac arrest. Differences were found between events related and unrelated to anaesthesia with regard to ASA physical status and anaesthesia technique (P &lt; 0.05). Conclusions: Anaesthesia-related cardiac arrest occurred in 11 of 104 cardiac arrests within 24 h of anaesthesia administration. Most cardiac arrests related to anaesthesia were due to cardiovascular events, including arrhythmia and hypotension after intravenous narcotic, as well as haemorrhage. ASA physical status of at least 3 and subarachnoid block appeared to be relevant risk factors for anaesthesia-related cardiac arrest.&quot;,&quot;publisher&quot;:&quot;BMC Anesthesiol&quot;,&quot;issue&quot;:&quot;1&quot;,&quot;volume&quot;:&quot;18&quot;},&quot;isTemporary&quot;:false}]},{&quot;citationID&quot;:&quot;MENDELEY_CITATION_6da2dcc2-7c0a-43e9-86b3-81dcfe399d03&quot;,&quot;properties&quot;:{&quot;noteIndex&quot;:0},&quot;isEdited&quot;:false,&quot;manualOverride&quot;:{&quot;isManuallyOverridden&quot;:false,&quot;citeprocText&quot;:&quot;[5]&quot;,&quot;manualOverrideText&quot;:&quot;&quot;},&quot;citationTag&quot;:&quot;MENDELEY_CITATION_v3_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&quot;,&quot;citationItems&quot;:[{&quot;id&quot;:&quot;a31f9847-643f-393d-957a-9b0f0a07c962&quot;,&quot;itemData&quot;:{&quot;type&quot;:&quot;article-journal&quot;,&quot;id&quot;:&quot;a31f9847-643f-393d-957a-9b0f0a07c962&quot;,&quot;title&quot;:&quot;Sudden arrhythmic death and cardiomyopathy are important causes of sudden cardiac death in the UK: results from a national coronial autopsy database&quot;,&quot;author&quot;:[{&quot;family&quot;:&quot;Sheppard&quot;,&quot;given&quot;:&quot;M.N.&quot;,&quot;parse-names&quot;:false,&quot;dropping-particle&quot;:&quot;&quot;,&quot;non-dropping-particle&quot;:&quot;&quot;},{&quot;family&quot;:&quot;Westaby&quot;,&quot;given&quot;:&quot;J.&quot;,&quot;parse-names&quot;:false,&quot;dropping-particle&quot;:&quot;&quot;,&quot;non-dropping-particle&quot;:&quot;&quot;},{&quot;family&quot;:&quot;Zullo&quot;,&quot;given&quot;:&quot;E.&quot;,&quot;parse-names&quot;:false,&quot;dropping-particle&quot;:&quot;&quot;,&quot;non-dropping-particle&quot;:&quot;&quot;},{&quot;family&quot;:&quot;Fernandez&quot;,&quot;given&quot;:&quot;B.V.E.&quot;,&quot;parse-names&quot;:false,&quot;dropping-particle&quot;:&quot;&quot;,&quot;non-dropping-particle&quot;:&quot;&quot;},{&quot;family&quot;:&quot;Cox&quot;,&quot;given&quot;:&quot;S.&quot;,&quot;parse-names&quot;:false,&quot;dropping-particle&quot;:&quot;&quot;,&quot;non-dropping-particle&quot;:&quot;&quot;},{&quot;family&quot;:&quot;Cox&quot;,&quot;given&quot;:&quot;A.&quot;,&quot;parse-names&quot;:false,&quot;dropping-particle&quot;:&quot;&quot;,&quot;non-dropping-particle&quot;:&quot;&quot;}],&quot;container-title&quot;:&quot;Histopathology&quot;,&quot;container-title-short&quot;:&quot;Histopathology&quot;,&quot;DOI&quot;:&quot;10.1111/his.14889&quot;,&quot;ISSN&quot;:&quot;13652559&quot;,&quot;issued&quot;:{&quot;date-parts&quot;:[[2023]]},&quot;abstract&quot;:&quot;Aims: Sudden cardiac death (SCD) is defined as natural unexpected death in witnessed cases occurring &lt; 1 h and in unwitnessed cases as last seen alive &lt; 24 h. SCD due to ischaemic heart disease (IHD) is frequent in older age groups; in younger people genetic cardiac causes, including channelopathies and cardiomyopathies, are more frequent. This study aimed to present the causes of SCD from a large specialist pathology registry. Methods and results: Cases were examined macroscopically and microscopically by two expert cardiac pathologists. The hearts from 7214 SCD cases were examined between 1994 and 2021. Sudden arrhythmic death syndrome (SADS), a morphologically normal heart, which can be underlaid by cardiac channelopathies, is most common (3821, 53%) followed by the cardiomyopathies (1558, 22%), then IHD (670, 9%), valve disease (225, 3%), congenital heart disease (213, 3%) and myocarditis/sarcoidosis (206, 3%). Hypertensive heart disease (185, 3%), aortic disease (129, 2%), vascular disease (97, 1%) and conduction disease (40, 1%) occur in smaller proportions. Discussion: To our knowledge, this is the largest SCD cohort with autopsy findings ever reported from one country. SADS and cardiomyopathies predominate. This study highlights the importance of the autopsy in SCD, which is a significant public health concern in all age groups. Knowing the true incidence in our population will improve risk stratification and develop preventative strategies for family members. There is now a national pilot study integrating molecular autopsy and family screening into the assessment of SCD victims.&quot;,&quot;issue&quot;:&quot;7&quot;,&quot;volume&quot;:&quot;82&quot;},&quot;isTemporary&quot;:false}]},{&quot;citationID&quot;:&quot;MENDELEY_CITATION_b20486cb-d2cb-4f14-8b6a-34d5cfe88bcd&quot;,&quot;properties&quot;:{&quot;noteIndex&quot;:0},&quot;isEdited&quot;:false,&quot;manualOverride&quot;:{&quot;isManuallyOverridden&quot;:false,&quot;citeprocText&quot;:&quot;[11]&quot;,&quot;manualOverrideText&quot;:&quot;&quot;},&quot;citationTag&quot;:&quot;MENDELEY_CITATION_v3_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&quot;,&quot;citationItems&quot;:[{&quot;id&quot;:&quot;0cd12c81-248e-317b-96a9-91b41a1b7af6&quot;,&quot;itemData&quot;:{&quot;type&quot;:&quot;article-journal&quot;,&quot;id&quot;:&quot;0cd12c81-248e-317b-96a9-91b41a1b7af6&quot;,&quot;title&quot;:&quot;Long QT Syndrome and Perioperative Torsades de Pointes: What the Anesthesiologist Should Know&quot;,&quot;author&quot;:[{&quot;family&quot;:&quot;Niimi&quot;,&quot;given&quot;:&quot;Naoko&quot;,&quot;parse-names&quot;:false,&quot;dropping-particle&quot;:&quot;&quot;,&quot;non-dropping-particle&quot;:&quot;&quot;},{&quot;family&quot;:&quot;Yuki&quot;,&quot;given&quot;:&quot;Koichi&quot;,&quot;parse-names&quot;:false,&quot;dropping-particle&quot;:&quot;&quot;,&quot;non-dropping-particle&quot;:&quot;&quot;},{&quot;family&quot;:&quot;Zaleski&quot;,&quot;given&quot;:&quot;Katherine&quot;,&quot;parse-names&quot;:false,&quot;dropping-particle&quot;:&quot;&quot;,&quot;non-dropping-particle&quot;:&quot;&quot;}],&quot;container-title&quot;:&quot;Journal of Cardiothoracic and Vascular Anesthesia&quot;,&quot;container-title-short&quot;:&quot;J Cardiothorac Vasc Anesth&quot;,&quot;accessed&quot;:{&quot;date-parts&quot;:[[2024,11,7]]},&quot;DOI&quot;:&quot;10.1053/J.JVCA.2020.12.011&quot;,&quot;ISSN&quot;:&quot;1053-0770&quot;,&quot;PMID&quot;:&quot;33495078&quot;,&quot;issued&quot;:{&quot;date-parts&quot;:[[2022,1,1]]},&quot;page&quot;:&quot;286-302&quot;,&quot;publisher&quot;:&quot;W.B. Saunders&quot;,&quot;issue&quot;:&quot;1&quot;,&quot;volume&quot;:&quot;36&quot;},&quot;isTemporary&quot;:false}]},{&quot;citationID&quot;:&quot;MENDELEY_CITATION_81f6b826-c7bd-48f1-9aed-0dc8fa5034cc&quot;,&quot;properties&quot;:{&quot;noteIndex&quot;:0},&quot;isEdited&quot;:false,&quot;manualOverride&quot;:{&quot;isManuallyOverridden&quot;:false,&quot;citeprocText&quot;:&quot;[12]&quot;,&quot;manualOverrideText&quot;:&quot;&quot;},&quot;citationItems&quot;:[{&quot;id&quot;:&quot;44e22e75-6821-3501-8b4e-9d8638926047&quot;,&quot;itemData&quot;:{&quot;type&quot;:&quot;article-journal&quot;,&quot;id&quot;:&quot;44e22e75-6821-3501-8b4e-9d8638926047&quot;,&quot;title&quot;:&quot;Brugada syndrome and its relevance in the perioperative period&quot;,&quot;author&quot;:[{&quot;family&quot;:&quot;Sorajja&quot;,&quot;given&quot;:&quot;Dan&quot;,&quot;parse-names&quot;:false,&quot;dropping-particle&quot;:&quot;&quot;,&quot;non-dropping-particle&quot;:&quot;&quot;},{&quot;family&quot;:&quot;Ramakrishna&quot;,&quot;given&quot;:&quot;Harish&quot;,&quot;parse-names&quot;:false,&quot;dropping-particle&quot;:&quot;&quot;,&quot;non-dropping-particle&quot;:&quot;&quot;},{&quot;family&quot;:&quot;Poterack&quot;,&quot;given&quot;:&quot;A.&quot;,&quot;parse-names&quot;:false,&quot;dropping-particle&quot;:&quot;&quot;,&quot;non-dropping-particle&quot;:&quot;&quot;},{&quot;family&quot;:&quot;Shen&quot;,&quot;given&quot;:&quot;Win Kuang&quot;,&quot;parse-names&quot;:false,&quot;dropping-particle&quot;:&quot;&quot;,&quot;non-dropping-particle&quot;:&quot;&quot;},{&quot;family&quot;:&quot;Mookadam&quot;,&quot;given&quot;:&quot;Farouk&quot;,&quot;parse-names&quot;:false,&quot;dropping-particle&quot;:&quot;&quot;,&quot;non-dropping-particle&quot;:&quot;&quot;}],&quot;container-title&quot;:&quot;Annals of Cardiac Anaesthesia&quot;,&quot;container-title-short&quot;:&quot;Ann Card Anaesth&quot;,&quot;accessed&quot;:{&quot;date-parts&quot;:[[2024,11,7]]},&quot;DOI&quot;:&quot;10.4103/0971-9784.159812&quot;,&quot;ISSN&quot;:&quot;09745181&quot;,&quot;PMID&quot;:&quot;26139749&quot;,&quot;URL&quot;:&quot;https://pmc.ncbi.nlm.nih.gov/articles/PMC4881698/&quot;,&quot;issued&quot;:{&quot;date-parts&quot;:[[2015,7,1]]},&quot;page&quot;:&quot;403&quot;,&quot;abstract&quot;:&quot;Brugada syndrome is an autosomal dominant genetic disorder associated with an increased risk of sudden cardiac death, as well as ventricular tachyarrhythmias.The defective cardiac sodium channels result in usual electrocardiographic findings of a coved-type ST elevation in precordial leads V1 to V3. The majority of patients have uncomplicated courses with anesthesia, surgery, and invasive procedures. However there is risk of worsening ST elevation and ventricular arrhythmias due to perioperative medications, surgical insult, electrolyte abnormalities, fever, autonomic nervous system tone, as well as other perturbations. Given the increasing numbers of patients with inherited conduction disorders presenting for non-cardiac surgery that are at risk of sudden cardiac death, safe anesthetic management depends upon a detailed knowledge of these conditions.&quot;,&quot;publisher&quot;:&quot;Wolters Kluwer Medknow Publications&quot;,&quot;issue&quot;:&quot;3&quot;,&quot;volume&quot;:&quot;18&quot;},&quot;isTemporary&quot;:false}],&quot;citationTag&quot;:&quot;MENDELEY_CITATION_v3_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&quot;},{&quot;citationID&quot;:&quot;MENDELEY_CITATION_c8d2c049-b6bd-4c4c-9ddf-9544b8337d10&quot;,&quot;properties&quot;:{&quot;noteIndex&quot;:0},&quot;isEdited&quot;:false,&quot;manualOverride&quot;:{&quot;isManuallyOverridden&quot;:false,&quot;citeprocText&quot;:&quot;[13]&quot;,&quot;manualOverrideText&quot;:&quot;&quot;},&quot;citationTag&quot;:&quot;MENDELEY_CITATION_v3_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&quot;,&quot;citationItems&quot;:[{&quot;id&quot;:&quot;a161c3f9-1c93-358d-b1a2-83d75e66c664&quot;,&quot;itemData&quot;:{&quot;type&quot;:&quot;article-journal&quot;,&quot;id&quot;:&quot;a161c3f9-1c93-358d-b1a2-83d75e66c664&quot;,&quot;title&quot;:&quot;Cardiac Arrest in the Operating Room: Resuscitation and Management for the Anesthesiologist: Part 1&quot;,&quot;author&quot;:[{&quot;family&quot;:&quot;Moitra&quot;,&quot;given&quot;:&quot;Vivek K.&quot;,&quot;parse-names&quot;:false,&quot;dropping-particle&quot;:&quot;&quot;,&quot;non-dropping-particle&quot;:&quot;&quot;},{&quot;family&quot;:&quot;Einav&quot;,&quot;given&quot;:&quot;Sharon&quot;,&quot;parse-names&quot;:false,&quot;dropping-particle&quot;:&quot;&quot;,&quot;non-dropping-particle&quot;:&quot;&quot;},{&quot;family&quot;:&quot;Thies&quot;,&quot;given&quot;:&quot;Karl Christian&quot;,&quot;parse-names&quot;:false,&quot;dropping-particle&quot;:&quot;&quot;,&quot;non-dropping-particle&quot;:&quot;&quot;},{&quot;family&quot;:&quot;Nunnally&quot;,&quot;given&quot;:&quot;Mark E.&quot;,&quot;parse-names&quot;:false,&quot;dropping-particle&quot;:&quot;&quot;,&quot;non-dropping-particle&quot;:&quot;&quot;},{&quot;family&quot;:&quot;Gabrielli&quot;,&quot;given&quot;:&quot;Andrea&quot;,&quot;parse-names&quot;:false,&quot;dropping-particle&quot;:&quot;&quot;,&quot;non-dropping-particle&quot;:&quot;&quot;},{&quot;family&quot;:&quot;Maccioli&quot;,&quot;given&quot;:&quot;Gerald A.&quot;,&quot;parse-names&quot;:false,&quot;dropping-particle&quot;:&quot;&quot;,&quot;non-dropping-particle&quot;:&quot;&quot;},{&quot;family&quot;:&quot;Weinberg&quot;,&quot;given&quot;:&quot;Guy&quot;,&quot;parse-names&quot;:false,&quot;dropping-particle&quot;:&quot;&quot;,&quot;non-dropping-particle&quot;:&quot;&quot;},{&quot;family&quot;:&quot;Banerjee&quot;,&quot;given&quot;:&quot;Arna&quot;,&quot;parse-names&quot;:false,&quot;dropping-particle&quot;:&quot;&quot;,&quot;non-dropping-particle&quot;:&quot;&quot;},{&quot;family&quot;:&quot;Ruetzler&quot;,&quot;given&quot;:&quot;Kurt&quot;,&quot;parse-names&quot;:false,&quot;dropping-particle&quot;:&quot;&quot;,&quot;non-dropping-particle&quot;:&quot;&quot;},{&quot;family&quot;:&quot;Dobson&quot;,&quot;given&quot;:&quot;Gregory&quot;,&quot;parse-names&quot;:false,&quot;dropping-particle&quot;:&quot;&quot;,&quot;non-dropping-particle&quot;:&quot;&quot;},{&quot;family&quot;:&quot;McEvoy&quot;,&quot;given&quot;:&quot;Matthew D.&quot;,&quot;parse-names&quot;:false,&quot;dropping-particle&quot;:&quot;&quot;,&quot;non-dropping-particle&quot;:&quot;&quot;},{&quot;family&quot;:&quot;O'Connor&quot;,&quot;given&quot;:&quot;Michael F.&quot;,&quot;parse-names&quot;:false,&quot;dropping-particle&quot;:&quot;&quot;,&quot;non-dropping-particle&quot;:&quot;&quot;}],&quot;container-title&quot;:&quot;Anesthesia and analgesia&quot;,&quot;container-title-short&quot;:&quot;Anesth Analg&quot;,&quot;accessed&quot;:{&quot;date-parts&quot;:[[2024,11,7]]},&quot;DOI&quot;:&quot;10.1213/ANE.0000000000002596&quot;,&quot;ISSN&quot;:&quot;1526-7598&quot;,&quot;PMID&quot;:&quot;29135598&quot;,&quot;URL&quot;:&quot;https://pubmed.ncbi.nlm.nih.gov/29135598/&quot;,&quot;issued&quot;:{&quot;date-parts&quot;:[[2018]]},&quot;page&quot;:&quot;876-888&quot;,&quot;abstract&quot;:&quot;Cardiac arrest in the operating room and procedural areas has a different spectrum of causes (ie, hypovolemia, gas embolism, and hyperkalemia), and rapid and appropriate evaluation and management of these causes require modification of traditional cardiac arrest algorithms. There is a small but growing body of literature describing the incidence, causes, treatments, and outcomes of circulatory crisis and perioperative cardiac arrest. These events are almost always witnessed, frequently known, and involve rescuer providers with knowledge of the patient and their procedure. In this setting, there can be formulation of a differential diagnosis and a directed intervention that treats the likely underlying cause(s) of the crisis while concurrently managing the crisis itself. Management of cardiac arrest of the perioperative patient is predicated on expert opinion, physiologic rationale, and an understanding of the context in which these events occur. Resuscitation algorithms should consider the evaluation and management of these causes of crisis in the perioperative setting.&quot;,&quot;publisher&quot;:&quot;Anesth Analg&quot;,&quot;issue&quot;:&quot;3&quot;,&quot;volume&quot;:&quot;126&quot;},&quot;isTemporary&quot;:false}]},{&quot;citationID&quot;:&quot;MENDELEY_CITATION_41af8d1e-b416-4c1f-a0ec-8d9a63aeb837&quot;,&quot;properties&quot;:{&quot;noteIndex&quot;:0},&quot;isEdited&quot;:false,&quot;manualOverride&quot;:{&quot;isManuallyOverridden&quot;:false,&quot;citeprocText&quot;:&quot;[5]&quot;,&quot;manualOverrideText&quot;:&quot;&quot;},&quot;citationTag&quot;:&quot;MENDELEY_CITATION_v3_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&quot;,&quot;citationItems&quot;:[{&quot;id&quot;:&quot;a31f9847-643f-393d-957a-9b0f0a07c962&quot;,&quot;itemData&quot;:{&quot;type&quot;:&quot;article-journal&quot;,&quot;id&quot;:&quot;a31f9847-643f-393d-957a-9b0f0a07c962&quot;,&quot;title&quot;:&quot;Sudden arrhythmic death and cardiomyopathy are important causes of sudden cardiac death in the UK: results from a national coronial autopsy database&quot;,&quot;author&quot;:[{&quot;family&quot;:&quot;Sheppard&quot;,&quot;given&quot;:&quot;M.N.&quot;,&quot;parse-names&quot;:false,&quot;dropping-particle&quot;:&quot;&quot;,&quot;non-dropping-particle&quot;:&quot;&quot;},{&quot;family&quot;:&quot;Westaby&quot;,&quot;given&quot;:&quot;J.&quot;,&quot;parse-names&quot;:false,&quot;dropping-particle&quot;:&quot;&quot;,&quot;non-dropping-particle&quot;:&quot;&quot;},{&quot;family&quot;:&quot;Zullo&quot;,&quot;given&quot;:&quot;E.&quot;,&quot;parse-names&quot;:false,&quot;dropping-particle&quot;:&quot;&quot;,&quot;non-dropping-particle&quot;:&quot;&quot;},{&quot;family&quot;:&quot;Fernandez&quot;,&quot;given&quot;:&quot;B.V.E.&quot;,&quot;parse-names&quot;:false,&quot;dropping-particle&quot;:&quot;&quot;,&quot;non-dropping-particle&quot;:&quot;&quot;},{&quot;family&quot;:&quot;Cox&quot;,&quot;given&quot;:&quot;S.&quot;,&quot;parse-names&quot;:false,&quot;dropping-particle&quot;:&quot;&quot;,&quot;non-dropping-particle&quot;:&quot;&quot;},{&quot;family&quot;:&quot;Cox&quot;,&quot;given&quot;:&quot;A.&quot;,&quot;parse-names&quot;:false,&quot;dropping-particle&quot;:&quot;&quot;,&quot;non-dropping-particle&quot;:&quot;&quot;}],&quot;container-title&quot;:&quot;Histopathology&quot;,&quot;container-title-short&quot;:&quot;Histopathology&quot;,&quot;DOI&quot;:&quot;10.1111/his.14889&quot;,&quot;ISSN&quot;:&quot;13652559&quot;,&quot;issued&quot;:{&quot;date-parts&quot;:[[2023]]},&quot;abstract&quot;:&quot;Aims: Sudden cardiac death (SCD) is defined as natural unexpected death in witnessed cases occurring &lt; 1 h and in unwitnessed cases as last seen alive &lt; 24 h. SCD due to ischaemic heart disease (IHD) is frequent in older age groups; in younger people genetic cardiac causes, including channelopathies and cardiomyopathies, are more frequent. This study aimed to present the causes of SCD from a large specialist pathology registry. Methods and results: Cases were examined macroscopically and microscopically by two expert cardiac pathologists. The hearts from 7214 SCD cases were examined between 1994 and 2021. Sudden arrhythmic death syndrome (SADS), a morphologically normal heart, which can be underlaid by cardiac channelopathies, is most common (3821, 53%) followed by the cardiomyopathies (1558, 22%), then IHD (670, 9%), valve disease (225, 3%), congenital heart disease (213, 3%) and myocarditis/sarcoidosis (206, 3%). Hypertensive heart disease (185, 3%), aortic disease (129, 2%), vascular disease (97, 1%) and conduction disease (40, 1%) occur in smaller proportions. Discussion: To our knowledge, this is the largest SCD cohort with autopsy findings ever reported from one country. SADS and cardiomyopathies predominate. This study highlights the importance of the autopsy in SCD, which is a significant public health concern in all age groups. Knowing the true incidence in our population will improve risk stratification and develop preventative strategies for family members. There is now a national pilot study integrating molecular autopsy and family screening into the assessment of SCD victims.&quot;,&quot;issue&quot;:&quot;7&quot;,&quot;volume&quot;:&quot;82&quot;},&quot;isTemporary&quot;:false}]},{&quot;citationID&quot;:&quot;MENDELEY_CITATION_3b88a7be-f0d1-41ce-8570-853474ae8b84&quot;,&quot;properties&quot;:{&quot;noteIndex&quot;:0},&quot;isEdited&quot;:false,&quot;manualOverride&quot;:{&quot;isManuallyOverridden&quot;:false,&quot;citeprocText&quot;:&quot;[14]&quot;,&quot;manualOverrideText&quot;:&quot;&quot;},&quot;citationTag&quot;:&quot;MENDELEY_CITATION_v3_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&quot;,&quot;citationItems&quot;:[{&quot;id&quot;:&quot;32124d32-1019-3cfe-9af3-ff353b40109a&quot;,&quot;itemData&quot;:{&quot;type&quot;:&quot;article-journal&quot;,&quot;id&quot;:&quot;32124d32-1019-3cfe-9af3-ff353b40109a&quot;,&quot;title&quot;:&quot;Cardiac arrest during neuraxial anesthesia: frequency and predisposing factors associated with survival&quot;,&quot;author&quot;:[{&quot;family&quot;:&quot;Kopp&quot;,&quot;given&quot;:&quot;Sandra L.&quot;,&quot;parse-names&quot;:false,&quot;dropping-particle&quot;:&quot;&quot;,&quot;non-dropping-particle&quot;:&quot;&quot;},{&quot;family&quot;:&quot;Horlocker&quot;,&quot;given&quot;:&quot;Terese T.&quot;,&quot;parse-names&quot;:false,&quot;dropping-particle&quot;:&quot;&quot;,&quot;non-dropping-particle&quot;:&quot;&quot;},{&quot;family&quot;:&quot;Warner&quot;,&quot;given&quot;:&quot;Mary Ellen&quot;,&quot;parse-names&quot;:false,&quot;dropping-particle&quot;:&quot;&quot;,&quot;non-dropping-particle&quot;:&quot;&quot;},{&quot;family&quot;:&quot;Hebl&quot;,&quot;given&quot;:&quot;James R.&quot;,&quot;parse-names&quot;:false,&quot;dropping-particle&quot;:&quot;&quot;,&quot;non-dropping-particle&quot;:&quot;&quot;},{&quot;family&quot;:&quot;Vachon&quot;,&quot;given&quot;:&quot;Claude A.&quot;,&quot;parse-names&quot;:false,&quot;dropping-particle&quot;:&quot;&quot;,&quot;non-dropping-particle&quot;:&quot;&quot;},{&quot;family&quot;:&quot;Schroeder&quot;,&quot;given&quot;:&quot;Darrell R.&quot;,&quot;parse-names&quot;:false,&quot;dropping-particle&quot;:&quot;&quot;,&quot;non-dropping-particle&quot;:&quot;&quot;},{&quot;family&quot;:&quot;Gould&quot;,&quot;given&quot;:&quot;Allan B.&quot;,&quot;parse-names&quot;:false,&quot;dropping-particle&quot;:&quot;&quot;,&quot;non-dropping-particle&quot;:&quot;&quot;},{&quot;family&quot;:&quot;Sprung&quot;,&quot;given&quot;:&quot;Juraj&quot;,&quot;parse-names&quot;:false,&quot;dropping-particle&quot;:&quot;&quot;,&quot;non-dropping-particle&quot;:&quot;&quot;}],&quot;container-title&quot;:&quot;Anesthesia and analgesia&quot;,&quot;container-title-short&quot;:&quot;Anesth Analg&quot;,&quot;accessed&quot;:{&quot;date-parts&quot;:[[2024,11,7]]},&quot;DOI&quot;:&quot;10.1213/01.ANE.0000144066.72932.B1&quot;,&quot;ISSN&quot;:&quot;0003-2999&quot;,&quot;PMID&quot;:&quot;15728079&quot;,&quot;URL&quot;:&quot;https://pubmed.ncbi.nlm.nih.gov/15728079/&quot;,&quot;issued&quot;:{&quot;date-parts&quot;:[[2005]]},&quot;page&quot;:&quot;855-865&quot;,&quot;abstract&quot;:&quot;The frequency and predisposing factors associated with cardiac arrest during neuraxial anesthesia remain undefined, and the survival outcome data are contradictory. In this retrospective study, we evaluated the frequency of cardiac arrest, as well as the association of preexisting medical conditions and periarrest events with survival after cardiac arrest during neuraxial anesthesia between 1983 and 2002. To assess whether survival after cardiac arrest differs for patients who arrest during neuraxial versus general anesthesia, data were also obtained for patients who experienced cardiac arrest under general anesthesia during similar surgical procedures during the same time interval. Over the 20-yr study period at the Mayo Clinic, there were 26 cardiac arrests during neuraxial blockade and 29 during general anesthesia. The overall frequency of cardiac arrest during neuraxial anesthesia for 1988 to 2002 was 1.8 per 10,000 patients, with more arrests in patients receiving spinal versus epidural anesthesia (2.9 versus 0.9 per 10,000; P = 0.041). In 14 (54%) of the 26 patients who arrested during a neuraxial technique, the anesthetic contributed directly to the arrest (high sympathectomy or respiratory depression after sedative administration), whereas in 12 (46%) patients, the arrest was associated with a specific surgical event (cementing of joint components, spermatic cord manipulation, reaming of the femur, and rupture of amniotic membranes). Patients who arrested during general anesthesia had a higher ASA classification than those who arrested during a neuraxial block (P = 0.031). Hospital survival was significantly improved for patients who arrested during neuraxial anesthesia versus general anesthesia (65% vs 31%; P = 0.013). The association of improved survival with neuraxial anesthesia remained statistically significant after adjusting for all patient/procedural characteristics, with the exception of ASA classification and emergency procedures. We conclude that a cardiac arrest during neuraxial anesthesia is associated with an equal or better likelihood of survival than a cardiac arrest during general anesthesia. © 2005 by the International Anesthesia Research Society.&quot;,&quot;publisher&quot;:&quot;Anesth Analg&quot;,&quot;issue&quot;:&quot;3&quot;,&quot;volume&quot;:&quot;100&quot;},&quot;isTemporary&quot;:false}]},{&quot;citationID&quot;:&quot;MENDELEY_CITATION_dfd38f67-8cd5-4ecb-b074-0809acaa9cf8&quot;,&quot;properties&quot;:{&quot;noteIndex&quot;:0},&quot;isEdited&quot;:false,&quot;manualOverride&quot;:{&quot;isManuallyOverridden&quot;:false,&quot;citeprocText&quot;:&quot;[1,13]&quot;,&quot;manualOverrideText&quot;:&quot;&quot;},&quot;citationTag&quot;:&quot;MENDELEY_CITATION_v3_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&quot;,&quot;citationItems&quot;:[{&quot;id&quot;:&quot;80868132-6040-3665-9e79-b704b0b1f506&quot;,&quot;itemData&quot;:{&quot;type&quot;:&quot;article-journal&quot;,&quot;id&quot;:&quot;80868132-6040-3665-9e79-b704b0b1f506&quot;,&quot;title&quot;:&quot;Cardiac arrest during anesthesia&quot;,&quot;author&quot;:[{&quot;family&quot;:&quot;Zuercher&quot;,&quot;given&quot;:&quot;Mathias&quot;,&quot;parse-names&quot;:false,&quot;dropping-particle&quot;:&quot;&quot;,&quot;non-dropping-particle&quot;:&quot;&quot;},{&quot;family&quot;:&quot;Ummenhofer&quot;,&quot;given&quot;:&quot;Wolfgang&quot;,&quot;parse-names&quot;:false,&quot;dropping-particle&quot;:&quot;&quot;,&quot;non-dropping-particle&quot;:&quot;&quot;}],&quot;container-title&quot;:&quot;Current opinion in critical care&quot;,&quot;container-title-short&quot;:&quot;Curr Opin Crit Care&quot;,&quot;accessed&quot;:{&quot;date-parts&quot;:[[2024,11,7]]},&quot;DOI&quot;:&quot;10.1097/MCC.0B013E3282F948CD&quot;,&quot;ISSN&quot;:&quot;1531-7072&quot;,&quot;PMID&quot;:&quot;18467885&quot;,&quot;URL&quot;:&quot;https://pubmed.ncbi.nlm.nih.gov/18467885/&quot;,&quot;issued&quot;:{&quot;date-parts&quot;:[[2008,6]]},&quot;page&quot;:&quot;269-274&quot;,&quot;abstract&quot;:&quot;PURPOSE OF REVIEW: Cardiac arrest of patients during anesthesia has been the driving force behind the development of this specialty. Safer procedures, new anesthetics, and technical improvements such as monitoring devices and ventilators have successfully reduced intraoperative mortality. Nevertheless, modern technology itself creates specific risks; and causes, diagnosis, and management of anesthesia-related cardiac arrest differ considerably from situations encountered elsewhere. RECENT FINDINGS: Cardiac arrest attributable to anesthesia occurs from 0.5 to 1 case per 10 000 interventions. Pediatric cases show a higher incidence (1.4-4.6 per 10 000). However, with the increasing age of patients, preexisting disease or trauma, and new surgical interventions cardiac arrests remain a serious concern. Environmental considerations are gradually becoming more important than mere technological improvements, and educational inputs try to create safer surroundings by recognizing human factors such as efficient communication, awareness, error culture, crew resources utilization, and preparedness for more effective crisis management. SUMMARY: The anesthetic environment has become much safer than it was 50 years ago. For a successful management of cardiac arrest during operative procedures, not only individual knowledge and skills but also institutional safety culture have to be implemented into education, training, and everyday practice of this specialty. © 2008 Lippincott Williams &amp; Wilkins, Inc.&quot;,&quot;publisher&quot;:&quot;Curr Opin Crit Care&quot;,&quot;issue&quot;:&quot;3&quot;,&quot;volume&quot;:&quot;14&quot;},&quot;isTemporary&quot;:false},{&quot;id&quot;:&quot;a161c3f9-1c93-358d-b1a2-83d75e66c664&quot;,&quot;itemData&quot;:{&quot;type&quot;:&quot;article-journal&quot;,&quot;id&quot;:&quot;a161c3f9-1c93-358d-b1a2-83d75e66c664&quot;,&quot;title&quot;:&quot;Cardiac Arrest in the Operating Room: Resuscitation and Management for the Anesthesiologist: Part 1&quot;,&quot;author&quot;:[{&quot;family&quot;:&quot;Moitra&quot;,&quot;given&quot;:&quot;Vivek K.&quot;,&quot;parse-names&quot;:false,&quot;dropping-particle&quot;:&quot;&quot;,&quot;non-dropping-particle&quot;:&quot;&quot;},{&quot;family&quot;:&quot;Einav&quot;,&quot;given&quot;:&quot;Sharon&quot;,&quot;parse-names&quot;:false,&quot;dropping-particle&quot;:&quot;&quot;,&quot;non-dropping-particle&quot;:&quot;&quot;},{&quot;family&quot;:&quot;Thies&quot;,&quot;given&quot;:&quot;Karl Christian&quot;,&quot;parse-names&quot;:false,&quot;dropping-particle&quot;:&quot;&quot;,&quot;non-dropping-particle&quot;:&quot;&quot;},{&quot;family&quot;:&quot;Nunnally&quot;,&quot;given&quot;:&quot;Mark E.&quot;,&quot;parse-names&quot;:false,&quot;dropping-particle&quot;:&quot;&quot;,&quot;non-dropping-particle&quot;:&quot;&quot;},{&quot;family&quot;:&quot;Gabrielli&quot;,&quot;given&quot;:&quot;Andrea&quot;,&quot;parse-names&quot;:false,&quot;dropping-particle&quot;:&quot;&quot;,&quot;non-dropping-particle&quot;:&quot;&quot;},{&quot;family&quot;:&quot;Maccioli&quot;,&quot;given&quot;:&quot;Gerald A.&quot;,&quot;parse-names&quot;:false,&quot;dropping-particle&quot;:&quot;&quot;,&quot;non-dropping-particle&quot;:&quot;&quot;},{&quot;family&quot;:&quot;Weinberg&quot;,&quot;given&quot;:&quot;Guy&quot;,&quot;parse-names&quot;:false,&quot;dropping-particle&quot;:&quot;&quot;,&quot;non-dropping-particle&quot;:&quot;&quot;},{&quot;family&quot;:&quot;Banerjee&quot;,&quot;given&quot;:&quot;Arna&quot;,&quot;parse-names&quot;:false,&quot;dropping-particle&quot;:&quot;&quot;,&quot;non-dropping-particle&quot;:&quot;&quot;},{&quot;family&quot;:&quot;Ruetzler&quot;,&quot;given&quot;:&quot;Kurt&quot;,&quot;parse-names&quot;:false,&quot;dropping-particle&quot;:&quot;&quot;,&quot;non-dropping-particle&quot;:&quot;&quot;},{&quot;family&quot;:&quot;Dobson&quot;,&quot;given&quot;:&quot;Gregory&quot;,&quot;parse-names&quot;:false,&quot;dropping-particle&quot;:&quot;&quot;,&quot;non-dropping-particle&quot;:&quot;&quot;},{&quot;family&quot;:&quot;McEvoy&quot;,&quot;given&quot;:&quot;Matthew D.&quot;,&quot;parse-names&quot;:false,&quot;dropping-particle&quot;:&quot;&quot;,&quot;non-dropping-particle&quot;:&quot;&quot;},{&quot;family&quot;:&quot;O'Connor&quot;,&quot;given&quot;:&quot;Michael F.&quot;,&quot;parse-names&quot;:false,&quot;dropping-particle&quot;:&quot;&quot;,&quot;non-dropping-particle&quot;:&quot;&quot;}],&quot;container-title&quot;:&quot;Anesthesia and analgesia&quot;,&quot;container-title-short&quot;:&quot;Anesth Analg&quot;,&quot;accessed&quot;:{&quot;date-parts&quot;:[[2024,11,7]]},&quot;DOI&quot;:&quot;10.1213/ANE.0000000000002596&quot;,&quot;ISSN&quot;:&quot;1526-7598&quot;,&quot;PMID&quot;:&quot;29135598&quot;,&quot;URL&quot;:&quot;https://pubmed.ncbi.nlm.nih.gov/29135598/&quot;,&quot;issued&quot;:{&quot;date-parts&quot;:[[2018]]},&quot;page&quot;:&quot;876-888&quot;,&quot;abstract&quot;:&quot;Cardiac arrest in the operating room and procedural areas has a different spectrum of causes (ie, hypovolemia, gas embolism, and hyperkalemia), and rapid and appropriate evaluation and management of these causes require modification of traditional cardiac arrest algorithms. There is a small but growing body of literature describing the incidence, causes, treatments, and outcomes of circulatory crisis and perioperative cardiac arrest. These events are almost always witnessed, frequently known, and involve rescuer providers with knowledge of the patient and their procedure. In this setting, there can be formulation of a differential diagnosis and a directed intervention that treats the likely underlying cause(s) of the crisis while concurrently managing the crisis itself. Management of cardiac arrest of the perioperative patient is predicated on expert opinion, physiologic rationale, and an understanding of the context in which these events occur. Resuscitation algorithms should consider the evaluation and management of these causes of crisis in the perioperative setting.&quot;,&quot;publisher&quot;:&quot;Anesth Analg&quot;,&quot;issue&quot;:&quot;3&quot;,&quot;volume&quot;:&quot;126&quot;},&quot;isTemporary&quot;:false}]},{&quot;citationID&quot;:&quot;MENDELEY_CITATION_326c7b2a-f441-47e2-888c-36a0acf22f60&quot;,&quot;properties&quot;:{&quot;noteIndex&quot;:0},&quot;isEdited&quot;:false,&quot;manualOverride&quot;:{&quot;isManuallyOverridden&quot;:false,&quot;citeprocText&quot;:&quot;[15]&quot;,&quot;manualOverrideText&quot;:&quot;&quot;},&quot;citationTag&quot;:&quot;MENDELEY_CITATION_v3_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&quot;,&quot;citationItems&quot;:[{&quot;id&quot;:&quot;da66cf30-6319-362e-ad7e-d7c65beb71f5&quot;,&quot;itemData&quot;:{&quot;type&quot;:&quot;article-journal&quot;,&quot;id&quot;:&quot;da66cf30-6319-362e-ad7e-d7c65beb71f5&quot;,&quot;title&quot;:&quot;Propofol and bradycardia: causation, frequency and severity&quot;,&quot;author&quot;:[{&quot;family&quot;:&quot;Tramèr&quot;,&quot;given&quot;:&quot;M. R.&quot;,&quot;parse-names&quot;:false,&quot;dropping-particle&quot;:&quot;&quot;,&quot;non-dropping-particle&quot;:&quot;&quot;},{&quot;family&quot;:&quot;Moore&quot;,&quot;given&quot;:&quot;R. A.&quot;,&quot;parse-names&quot;:false,&quot;dropping-particle&quot;:&quot;&quot;,&quot;non-dropping-particle&quot;:&quot;&quot;},{&quot;family&quot;:&quot;Mcquay&quot;,&quot;given&quot;:&quot;H. J.&quot;,&quot;parse-names&quot;:false,&quot;dropping-particle&quot;:&quot;&quot;,&quot;non-dropping-particle&quot;:&quot;&quot;}],&quot;container-title&quot;:&quot;British Journal of Anaesthesia&quot;,&quot;container-title-short&quot;:&quot;Br J Anaesth&quot;,&quot;accessed&quot;:{&quot;date-parts&quot;:[[2024,11,7]]},&quot;DOI&quot;:&quot;10.1093/BJA/78.6.642&quot;,&quot;ISSN&quot;:&quot;0007-0912&quot;,&quot;PMID&quot;:&quot;9215013&quot;,&quot;issued&quot;:{&quot;date-parts&quot;:[[1997,6,1]]},&quot;page&quot;:&quot;642-651&quot;,&quot;abstract&quot;:&quot;As part of the development of a model for the study of adverse events, we have investigated the risk of bradycardia with propofol. A systematic search for any type of report, published and unpublished, was made to review the evidence that propofol increases the risk of bradycardia, asystole and death from bradycardic events. Quantitative and qualitative analyses of data with different strengths of evidence were performed. Sixty-five published and 187 spontaneous reports to drug monitoring centres described with different strength of evidence a biological basis for propofol-induced bradycardia, 1444 bradycardias, 86 asystoles and 24 deaths. In controlled clinical trials, propofol significantly increased the risk of bradycardia compared with other anaesthetics (number-needed-to-harm 11.3 (95% confidence interval 7.7-21)). In paediatric strabismus surgery the number-needed-to-harm was 4.1 (3-6.7). One of 660 patients undergoing propofol anaesthesia had an asystole. The risk of bradycardia-related death during propofol anaesthesia was estimated to be 1.4 in 100,000. Data from the phase IV study of propofol did not agree with data from controlled studies. Propofol carries a finite risk for bradycardia with potential for major harm. Study of adverse events should be made with systematically searched data and, in contrast with study of efficacy, not restricted to randomized, controlled trials.&quot;,&quot;publisher&quot;:&quot;Elsevier&quot;,&quot;issue&quot;:&quot;6&quot;,&quot;volume&quot;:&quot;78&quot;},&quot;isTemporary&quot;:false}]},{&quot;citationID&quot;:&quot;MENDELEY_CITATION_4129c754-54e7-4d87-98dd-e040d81ef777&quot;,&quot;properties&quot;:{&quot;noteIndex&quot;:0},&quot;isEdited&quot;:false,&quot;manualOverride&quot;:{&quot;isManuallyOverridden&quot;:false,&quot;citeprocText&quot;:&quot;[12]&quot;,&quot;manualOverrideText&quot;:&quot;&quot;},&quot;citationTag&quot;:&quot;MENDELEY_CITATION_v3_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&quot;,&quot;citationItems&quot;:[{&quot;id&quot;:&quot;44e22e75-6821-3501-8b4e-9d8638926047&quot;,&quot;itemData&quot;:{&quot;type&quot;:&quot;article-journal&quot;,&quot;id&quot;:&quot;44e22e75-6821-3501-8b4e-9d8638926047&quot;,&quot;title&quot;:&quot;Brugada syndrome and its relevance in the perioperative period&quot;,&quot;author&quot;:[{&quot;family&quot;:&quot;Sorajja&quot;,&quot;given&quot;:&quot;Dan&quot;,&quot;parse-names&quot;:false,&quot;dropping-particle&quot;:&quot;&quot;,&quot;non-dropping-particle&quot;:&quot;&quot;},{&quot;family&quot;:&quot;Ramakrishna&quot;,&quot;given&quot;:&quot;Harish&quot;,&quot;parse-names&quot;:false,&quot;dropping-particle&quot;:&quot;&quot;,&quot;non-dropping-particle&quot;:&quot;&quot;},{&quot;family&quot;:&quot;Poterack&quot;,&quot;given&quot;:&quot;A.&quot;,&quot;parse-names&quot;:false,&quot;dropping-particle&quot;:&quot;&quot;,&quot;non-dropping-particle&quot;:&quot;&quot;},{&quot;family&quot;:&quot;Shen&quot;,&quot;given&quot;:&quot;Win Kuang&quot;,&quot;parse-names&quot;:false,&quot;dropping-particle&quot;:&quot;&quot;,&quot;non-dropping-particle&quot;:&quot;&quot;},{&quot;family&quot;:&quot;Mookadam&quot;,&quot;given&quot;:&quot;Farouk&quot;,&quot;parse-names&quot;:false,&quot;dropping-particle&quot;:&quot;&quot;,&quot;non-dropping-particle&quot;:&quot;&quot;}],&quot;container-title&quot;:&quot;Annals of Cardiac Anaesthesia&quot;,&quot;container-title-short&quot;:&quot;Ann Card Anaesth&quot;,&quot;accessed&quot;:{&quot;date-parts&quot;:[[2024,11,7]]},&quot;DOI&quot;:&quot;10.4103/0971-9784.159812&quot;,&quot;ISSN&quot;:&quot;09745181&quot;,&quot;PMID&quot;:&quot;26139749&quot;,&quot;URL&quot;:&quot;https://pmc.ncbi.nlm.nih.gov/articles/PMC4881698/&quot;,&quot;issued&quot;:{&quot;date-parts&quot;:[[2015,7,1]]},&quot;page&quot;:&quot;403&quot;,&quot;abstract&quot;:&quot;Brugada syndrome is an autosomal dominant genetic disorder associated with an increased risk of sudden cardiac death, as well as ventricular tachyarrhythmias.The defective cardiac sodium channels result in usual electrocardiographic findings of a coved-type ST elevation in precordial leads V1 to V3. The majority of patients have uncomplicated courses with anesthesia, surgery, and invasive procedures. However there is risk of worsening ST elevation and ventricular arrhythmias due to perioperative medications, surgical insult, electrolyte abnormalities, fever, autonomic nervous system tone, as well as other perturbations. Given the increasing numbers of patients with inherited conduction disorders presenting for non-cardiac surgery that are at risk of sudden cardiac death, safe anesthetic management depends upon a detailed knowledge of these conditions.&quot;,&quot;publisher&quot;:&quot;Wolters Kluwer Medknow Publications&quot;,&quot;issue&quot;:&quot;3&quot;,&quot;volume&quot;:&quot;18&quot;},&quot;isTemporary&quot;:false}]}]"/>
    <we:property name="MENDELEY_CITATIONS_LOCALE_CODE" value="&quot;en-US&quot;"/>
    <we:property name="MENDELEY_CITATIONS_STYLE" value="{&quot;id&quot;:&quot;https://www.zotero.org/styles/cardiovascular-pathology&quot;,&quot;title&quot;:&quot;Cardiovascular Pathology&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241c171-2063-48fd-93f6-e9605d74aa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0DEB307B28ED4C8F5693BE4D1BFA9E" ma:contentTypeVersion="17" ma:contentTypeDescription="Create a new document." ma:contentTypeScope="" ma:versionID="3bfa2027097771e77812652c148697e1">
  <xsd:schema xmlns:xsd="http://www.w3.org/2001/XMLSchema" xmlns:xs="http://www.w3.org/2001/XMLSchema" xmlns:p="http://schemas.microsoft.com/office/2006/metadata/properties" xmlns:ns3="8241c171-2063-48fd-93f6-e9605d74aabf" xmlns:ns4="2a6c50f4-761b-492d-a305-2faceaa95299" targetNamespace="http://schemas.microsoft.com/office/2006/metadata/properties" ma:root="true" ma:fieldsID="5b0933befc173a5e73d9d0754746c216" ns3:_="" ns4:_="">
    <xsd:import namespace="8241c171-2063-48fd-93f6-e9605d74aabf"/>
    <xsd:import namespace="2a6c50f4-761b-492d-a305-2faceaa952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1c171-2063-48fd-93f6-e9605d74aa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6c50f4-761b-492d-a305-2faceaa952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D1896-C859-45A0-841C-135DDBF39D05}">
  <ds:schemaRefs>
    <ds:schemaRef ds:uri="http://schemas.microsoft.com/sharepoint/v3/contenttype/forms"/>
  </ds:schemaRefs>
</ds:datastoreItem>
</file>

<file path=customXml/itemProps2.xml><?xml version="1.0" encoding="utf-8"?>
<ds:datastoreItem xmlns:ds="http://schemas.openxmlformats.org/officeDocument/2006/customXml" ds:itemID="{CB8BA85F-98BD-4CC4-A534-1C3DEC68CE1F}">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8241c171-2063-48fd-93f6-e9605d74aabf"/>
    <ds:schemaRef ds:uri="http://schemas.openxmlformats.org/package/2006/metadata/core-properties"/>
    <ds:schemaRef ds:uri="2a6c50f4-761b-492d-a305-2faceaa95299"/>
    <ds:schemaRef ds:uri="http://www.w3.org/XML/1998/namespace"/>
    <ds:schemaRef ds:uri="http://purl.org/dc/dcmitype/"/>
  </ds:schemaRefs>
</ds:datastoreItem>
</file>

<file path=customXml/itemProps3.xml><?xml version="1.0" encoding="utf-8"?>
<ds:datastoreItem xmlns:ds="http://schemas.openxmlformats.org/officeDocument/2006/customXml" ds:itemID="{CD00527A-F601-4ADD-91CF-AAA21A314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1c171-2063-48fd-93f6-e9605d74aabf"/>
    <ds:schemaRef ds:uri="2a6c50f4-761b-492d-a305-2faceaa95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965DA0-C351-41A6-B473-80E4EACB5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2040</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Joe Westaby</cp:lastModifiedBy>
  <cp:revision>3</cp:revision>
  <cp:lastPrinted>2024-05-13T14:50:00Z</cp:lastPrinted>
  <dcterms:created xsi:type="dcterms:W3CDTF">2024-12-09T08:51:00Z</dcterms:created>
  <dcterms:modified xsi:type="dcterms:W3CDTF">2024-12-09T08:51:00Z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0x010100DE0DEB307B28ED4C8F5693BE4D1BFA9E</vt:lpwstr>
  </property>
</Properties>
</file>