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76950" w14:textId="77777777" w:rsidR="005A4DED" w:rsidRPr="00A04942" w:rsidRDefault="005A4DED" w:rsidP="00693447">
      <w:pPr>
        <w:spacing w:after="0" w:line="240" w:lineRule="auto"/>
        <w:rPr>
          <w:rFonts w:ascii="Times New Roman" w:hAnsi="Times New Roman" w:cs="Times New Roman"/>
          <w:sz w:val="21"/>
          <w:szCs w:val="21"/>
        </w:rPr>
      </w:pPr>
    </w:p>
    <w:p w14:paraId="73BE3697" w14:textId="77777777" w:rsidR="00A979A8" w:rsidRPr="00561D3A" w:rsidRDefault="00A979A8" w:rsidP="00A979A8">
      <w:pPr>
        <w:spacing w:before="120" w:after="120" w:line="360" w:lineRule="auto"/>
        <w:jc w:val="both"/>
        <w:rPr>
          <w:rFonts w:ascii="Times New Roman" w:hAnsi="Times New Roman" w:cs="Times New Roman"/>
          <w:b/>
          <w:bCs/>
          <w:color w:val="333333"/>
          <w:sz w:val="32"/>
          <w:szCs w:val="32"/>
          <w:shd w:val="clear" w:color="auto" w:fill="FFFFFF"/>
          <w:lang w:val="en-US"/>
        </w:rPr>
      </w:pPr>
      <w:r w:rsidRPr="00561D3A">
        <w:rPr>
          <w:rFonts w:ascii="Times New Roman" w:hAnsi="Times New Roman" w:cs="Times New Roman"/>
          <w:b/>
          <w:bCs/>
          <w:color w:val="333333"/>
          <w:sz w:val="32"/>
          <w:szCs w:val="32"/>
          <w:shd w:val="clear" w:color="auto" w:fill="FFFFFF"/>
          <w:lang w:val="en-US"/>
        </w:rPr>
        <w:t xml:space="preserve">Vaccination coverage and access among </w:t>
      </w:r>
      <w:r>
        <w:rPr>
          <w:rFonts w:ascii="Times New Roman" w:hAnsi="Times New Roman" w:cs="Times New Roman"/>
          <w:b/>
          <w:bCs/>
          <w:color w:val="333333"/>
          <w:sz w:val="32"/>
          <w:szCs w:val="32"/>
          <w:shd w:val="clear" w:color="auto" w:fill="FFFFFF"/>
          <w:lang w:val="en-US"/>
        </w:rPr>
        <w:t xml:space="preserve">children and adult </w:t>
      </w:r>
      <w:r w:rsidRPr="00561D3A">
        <w:rPr>
          <w:rFonts w:ascii="Times New Roman" w:hAnsi="Times New Roman" w:cs="Times New Roman"/>
          <w:b/>
          <w:bCs/>
          <w:color w:val="333333"/>
          <w:sz w:val="32"/>
          <w:szCs w:val="32"/>
          <w:shd w:val="clear" w:color="auto" w:fill="FFFFFF"/>
          <w:lang w:val="en-US"/>
        </w:rPr>
        <w:t>migrant</w:t>
      </w:r>
      <w:r>
        <w:rPr>
          <w:rFonts w:ascii="Times New Roman" w:hAnsi="Times New Roman" w:cs="Times New Roman"/>
          <w:b/>
          <w:bCs/>
          <w:color w:val="333333"/>
          <w:sz w:val="32"/>
          <w:szCs w:val="32"/>
          <w:shd w:val="clear" w:color="auto" w:fill="FFFFFF"/>
          <w:lang w:val="en-US"/>
        </w:rPr>
        <w:t>s and refugees</w:t>
      </w:r>
      <w:r w:rsidRPr="00561D3A">
        <w:rPr>
          <w:rFonts w:ascii="Times New Roman" w:hAnsi="Times New Roman" w:cs="Times New Roman"/>
          <w:b/>
          <w:bCs/>
          <w:color w:val="333333"/>
          <w:sz w:val="32"/>
          <w:szCs w:val="32"/>
          <w:shd w:val="clear" w:color="auto" w:fill="FFFFFF"/>
          <w:lang w:val="en-US"/>
        </w:rPr>
        <w:t xml:space="preserve"> in the Middle East and North African region: A systematic review and meta-analysis</w:t>
      </w:r>
    </w:p>
    <w:p w14:paraId="75106660" w14:textId="3CDDC106" w:rsidR="00A93F53" w:rsidRPr="006542E7" w:rsidRDefault="005A4DED" w:rsidP="005F5398">
      <w:pPr>
        <w:spacing w:before="120" w:after="120" w:line="360" w:lineRule="auto"/>
        <w:jc w:val="both"/>
        <w:rPr>
          <w:rFonts w:ascii="Times New Roman" w:hAnsi="Times New Roman" w:cs="Times New Roman"/>
          <w:b/>
          <w:bCs/>
          <w:sz w:val="48"/>
          <w:szCs w:val="48"/>
        </w:rPr>
      </w:pPr>
      <w:r w:rsidRPr="006542E7">
        <w:rPr>
          <w:rFonts w:ascii="Times New Roman" w:hAnsi="Times New Roman" w:cs="Times New Roman"/>
          <w:b/>
          <w:bCs/>
          <w:color w:val="333333"/>
          <w:sz w:val="28"/>
          <w:szCs w:val="28"/>
          <w:shd w:val="clear" w:color="auto" w:fill="FFFFFF"/>
          <w:lang w:val="en-US"/>
        </w:rPr>
        <w:t>Supplementary material</w:t>
      </w:r>
    </w:p>
    <w:p w14:paraId="381BC3A8" w14:textId="1AD6D098" w:rsidR="0037295A" w:rsidRPr="00A04942" w:rsidRDefault="000F51C3" w:rsidP="0037295A">
      <w:pPr>
        <w:spacing w:before="120" w:after="120" w:line="360" w:lineRule="auto"/>
        <w:jc w:val="both"/>
        <w:rPr>
          <w:rFonts w:ascii="Times New Roman" w:hAnsi="Times New Roman" w:cs="Times New Roman"/>
          <w:sz w:val="21"/>
          <w:szCs w:val="21"/>
          <w:lang w:val="en-US"/>
        </w:rPr>
      </w:pPr>
      <w:r w:rsidRPr="00A04942">
        <w:rPr>
          <w:rFonts w:ascii="Times New Roman" w:hAnsi="Times New Roman" w:cs="Times New Roman"/>
          <w:sz w:val="21"/>
          <w:szCs w:val="21"/>
          <w:lang w:val="en-US"/>
        </w:rPr>
        <w:t>Oumnia Bouaddi</w:t>
      </w:r>
      <w:r w:rsidR="00A04942" w:rsidRPr="00A04942">
        <w:rPr>
          <w:rFonts w:ascii="Times New Roman" w:hAnsi="Times New Roman" w:cs="Times New Roman"/>
          <w:sz w:val="21"/>
          <w:szCs w:val="21"/>
          <w:lang w:val="en-US"/>
        </w:rPr>
        <w:t>,</w:t>
      </w:r>
      <w:r w:rsidR="00A04942" w:rsidRPr="00A04942">
        <w:rPr>
          <w:rFonts w:ascii="Times New Roman" w:hAnsi="Times New Roman" w:cs="Times New Roman"/>
          <w:sz w:val="21"/>
          <w:szCs w:val="21"/>
          <w:vertAlign w:val="superscript"/>
          <w:lang w:val="en-US"/>
        </w:rPr>
        <w:t xml:space="preserve"> </w:t>
      </w:r>
      <w:r w:rsidRPr="00A04942">
        <w:rPr>
          <w:rFonts w:ascii="Times New Roman" w:hAnsi="Times New Roman" w:cs="Times New Roman"/>
          <w:sz w:val="21"/>
          <w:szCs w:val="21"/>
          <w:lang w:val="en-US"/>
        </w:rPr>
        <w:t>Farah Seedat</w:t>
      </w:r>
      <w:r w:rsidR="00A04942" w:rsidRPr="00A04942">
        <w:rPr>
          <w:rFonts w:ascii="Times New Roman" w:hAnsi="Times New Roman" w:cs="Times New Roman"/>
          <w:sz w:val="21"/>
          <w:szCs w:val="21"/>
          <w:lang w:val="en-US"/>
        </w:rPr>
        <w:t>,</w:t>
      </w:r>
      <w:r w:rsidR="00A04942" w:rsidRPr="00A04942">
        <w:rPr>
          <w:rFonts w:ascii="Times New Roman" w:hAnsi="Times New Roman" w:cs="Times New Roman"/>
          <w:sz w:val="21"/>
          <w:szCs w:val="21"/>
          <w:vertAlign w:val="superscript"/>
          <w:lang w:val="en-US"/>
        </w:rPr>
        <w:t xml:space="preserve"> </w:t>
      </w:r>
      <w:r w:rsidRPr="00A04942">
        <w:rPr>
          <w:rFonts w:ascii="Times New Roman" w:hAnsi="Times New Roman" w:cs="Times New Roman"/>
          <w:sz w:val="21"/>
          <w:szCs w:val="21"/>
          <w:lang w:val="en-US"/>
        </w:rPr>
        <w:t>Hassan Edries Hasaan Mohamad,</w:t>
      </w:r>
      <w:r w:rsidRPr="00A04942">
        <w:rPr>
          <w:rFonts w:ascii="Times New Roman" w:hAnsi="Times New Roman" w:cs="Times New Roman"/>
          <w:sz w:val="21"/>
          <w:szCs w:val="21"/>
          <w:vertAlign w:val="superscript"/>
          <w:lang w:val="en-US"/>
        </w:rPr>
        <w:t xml:space="preserve"> </w:t>
      </w:r>
      <w:r w:rsidRPr="00A04942">
        <w:rPr>
          <w:rFonts w:ascii="Times New Roman" w:hAnsi="Times New Roman" w:cs="Times New Roman"/>
          <w:sz w:val="21"/>
          <w:szCs w:val="21"/>
          <w:lang w:val="en-US"/>
        </w:rPr>
        <w:t>Stella Evangelidou, Anna Deal, Ana</w:t>
      </w:r>
      <w:r w:rsidR="009E38D8">
        <w:rPr>
          <w:rFonts w:ascii="Times New Roman" w:hAnsi="Times New Roman" w:cs="Times New Roman"/>
          <w:sz w:val="21"/>
          <w:szCs w:val="21"/>
          <w:lang w:val="en-US"/>
        </w:rPr>
        <w:t xml:space="preserve"> </w:t>
      </w:r>
      <w:r w:rsidRPr="00A04942">
        <w:rPr>
          <w:rFonts w:ascii="Times New Roman" w:hAnsi="Times New Roman" w:cs="Times New Roman"/>
          <w:sz w:val="21"/>
          <w:szCs w:val="21"/>
          <w:lang w:val="en-US"/>
        </w:rPr>
        <w:t>Requena</w:t>
      </w:r>
      <w:r w:rsidR="009E38D8">
        <w:rPr>
          <w:rFonts w:ascii="Times New Roman" w:hAnsi="Times New Roman" w:cs="Times New Roman"/>
          <w:sz w:val="21"/>
          <w:szCs w:val="21"/>
          <w:lang w:val="en-US"/>
        </w:rPr>
        <w:t>-</w:t>
      </w:r>
      <w:r w:rsidRPr="00A04942">
        <w:rPr>
          <w:rFonts w:ascii="Times New Roman" w:hAnsi="Times New Roman" w:cs="Times New Roman"/>
          <w:sz w:val="21"/>
          <w:szCs w:val="21"/>
          <w:lang w:val="en-US"/>
        </w:rPr>
        <w:t>M</w:t>
      </w:r>
      <w:r w:rsidR="002A1897">
        <w:rPr>
          <w:rFonts w:ascii="Times New Roman" w:hAnsi="Times New Roman" w:cs="Times New Roman"/>
          <w:sz w:val="21"/>
          <w:szCs w:val="21"/>
          <w:lang w:val="en-US"/>
        </w:rPr>
        <w:t>é</w:t>
      </w:r>
      <w:r w:rsidRPr="00A04942">
        <w:rPr>
          <w:rFonts w:ascii="Times New Roman" w:hAnsi="Times New Roman" w:cs="Times New Roman"/>
          <w:sz w:val="21"/>
          <w:szCs w:val="21"/>
          <w:lang w:val="en-US"/>
        </w:rPr>
        <w:t>ndez, Mohamed Khalis, Sally Hargreaves on behalf of the Middle East and North Africa Migrant Health Working Group</w:t>
      </w:r>
    </w:p>
    <w:p w14:paraId="1397791F" w14:textId="23050D3B" w:rsidR="0037295A" w:rsidRDefault="0037295A" w:rsidP="00693447">
      <w:pPr>
        <w:spacing w:after="0" w:line="240" w:lineRule="auto"/>
        <w:rPr>
          <w:rFonts w:ascii="Times New Roman" w:hAnsi="Times New Roman" w:cs="Times New Roman"/>
          <w:b/>
          <w:bCs/>
          <w:sz w:val="28"/>
          <w:szCs w:val="28"/>
        </w:rPr>
      </w:pPr>
      <w:r w:rsidRPr="006542E7">
        <w:rPr>
          <w:rFonts w:ascii="Times New Roman" w:hAnsi="Times New Roman" w:cs="Times New Roman"/>
          <w:b/>
          <w:bCs/>
          <w:sz w:val="28"/>
          <w:szCs w:val="28"/>
        </w:rPr>
        <w:t>Methods</w:t>
      </w:r>
    </w:p>
    <w:p w14:paraId="1188D568" w14:textId="77777777" w:rsidR="006542E7" w:rsidRPr="006542E7" w:rsidRDefault="006542E7" w:rsidP="00693447">
      <w:pPr>
        <w:spacing w:after="0" w:line="240" w:lineRule="auto"/>
        <w:rPr>
          <w:rFonts w:ascii="Times New Roman" w:hAnsi="Times New Roman" w:cs="Times New Roman"/>
          <w:b/>
          <w:bCs/>
        </w:rPr>
      </w:pPr>
    </w:p>
    <w:p w14:paraId="29B8E196" w14:textId="08A2FACA" w:rsidR="005A4DED" w:rsidRDefault="002C0579" w:rsidP="00B23EE3">
      <w:pPr>
        <w:spacing w:after="0" w:line="240" w:lineRule="auto"/>
        <w:rPr>
          <w:rFonts w:ascii="Times New Roman" w:hAnsi="Times New Roman" w:cs="Times New Roman"/>
          <w:b/>
          <w:bCs/>
        </w:rPr>
      </w:pPr>
      <w:r w:rsidRPr="00835C10">
        <w:rPr>
          <w:rFonts w:ascii="Times New Roman" w:hAnsi="Times New Roman" w:cs="Times New Roman"/>
          <w:b/>
          <w:bCs/>
        </w:rPr>
        <w:t>Table 1</w:t>
      </w:r>
      <w:r w:rsidR="006542E7" w:rsidRPr="00835C10">
        <w:rPr>
          <w:rFonts w:ascii="Times New Roman" w:hAnsi="Times New Roman" w:cs="Times New Roman"/>
          <w:b/>
          <w:bCs/>
        </w:rPr>
        <w:t xml:space="preserve">. </w:t>
      </w:r>
      <w:r w:rsidR="00B23EE3" w:rsidRPr="00835C10">
        <w:rPr>
          <w:rFonts w:ascii="Times New Roman" w:hAnsi="Times New Roman" w:cs="Times New Roman"/>
          <w:b/>
          <w:bCs/>
        </w:rPr>
        <w:t>Search strategy</w:t>
      </w:r>
    </w:p>
    <w:p w14:paraId="7EE16EFA" w14:textId="77777777" w:rsidR="0047760A" w:rsidRPr="00835C10" w:rsidRDefault="0047760A" w:rsidP="00B23EE3">
      <w:pPr>
        <w:spacing w:after="0" w:line="240" w:lineRule="auto"/>
        <w:rPr>
          <w:rFonts w:ascii="Times New Roman" w:hAnsi="Times New Roman" w:cs="Times New Roman"/>
          <w:b/>
          <w:bCs/>
        </w:rPr>
      </w:pPr>
    </w:p>
    <w:p w14:paraId="1DE7D945" w14:textId="29FE558B" w:rsidR="0047760A" w:rsidRPr="0047760A" w:rsidRDefault="0001395E" w:rsidP="0047760A">
      <w:pPr>
        <w:spacing w:after="0" w:line="276" w:lineRule="auto"/>
        <w:jc w:val="both"/>
        <w:rPr>
          <w:rFonts w:ascii="Times New Roman" w:eastAsia="Calibri" w:hAnsi="Times New Roman" w:cs="Times New Roman"/>
          <w:b/>
          <w:bCs/>
          <w:sz w:val="24"/>
          <w:szCs w:val="24"/>
          <w:lang w:val="en-US"/>
        </w:rPr>
      </w:pPr>
      <w:r w:rsidRPr="0047760A">
        <w:rPr>
          <w:rFonts w:ascii="Times New Roman" w:eastAsia="Calibri" w:hAnsi="Times New Roman" w:cs="Times New Roman"/>
          <w:b/>
          <w:bCs/>
          <w:sz w:val="24"/>
          <w:szCs w:val="24"/>
          <w:lang w:val="en-US"/>
        </w:rPr>
        <w:t>Medline</w:t>
      </w:r>
    </w:p>
    <w:tbl>
      <w:tblPr>
        <w:tblStyle w:val="TableGrid3"/>
        <w:tblW w:w="10176" w:type="dxa"/>
        <w:tblBorders>
          <w:top w:val="single" w:sz="24" w:space="0" w:color="870052"/>
          <w:left w:val="single" w:sz="24" w:space="0" w:color="870052"/>
          <w:bottom w:val="single" w:sz="24" w:space="0" w:color="870052"/>
          <w:right w:val="single" w:sz="24" w:space="0" w:color="870052"/>
          <w:insideH w:val="single" w:sz="24" w:space="0" w:color="870052"/>
          <w:insideV w:val="single" w:sz="24" w:space="0" w:color="870052"/>
        </w:tblBorders>
        <w:tblLook w:val="04A0" w:firstRow="1" w:lastRow="0" w:firstColumn="1" w:lastColumn="0" w:noHBand="0" w:noVBand="1"/>
      </w:tblPr>
      <w:tblGrid>
        <w:gridCol w:w="3978"/>
        <w:gridCol w:w="6198"/>
      </w:tblGrid>
      <w:tr w:rsidR="0047760A" w:rsidRPr="0047760A" w14:paraId="5BA591E6" w14:textId="77777777" w:rsidTr="0047760A">
        <w:trPr>
          <w:trHeight w:val="1046"/>
        </w:trPr>
        <w:tc>
          <w:tcPr>
            <w:tcW w:w="3978" w:type="dxa"/>
            <w:shd w:val="clear" w:color="auto" w:fill="F2F2F2"/>
          </w:tcPr>
          <w:p w14:paraId="6286ED54" w14:textId="77777777" w:rsidR="0047760A" w:rsidRPr="0047760A" w:rsidRDefault="0047760A" w:rsidP="0047760A">
            <w:pPr>
              <w:spacing w:after="200" w:line="276" w:lineRule="auto"/>
              <w:rPr>
                <w:sz w:val="16"/>
                <w:szCs w:val="21"/>
                <w:lang w:val="en-US"/>
              </w:rPr>
            </w:pPr>
            <w:r w:rsidRPr="0047760A">
              <w:rPr>
                <w:sz w:val="16"/>
                <w:szCs w:val="21"/>
                <w:lang w:val="en-US"/>
              </w:rPr>
              <w:t>Interface: Ovid MEDLINE(R) and Epub Ahead of Print, In-Process &amp; Other Non-Indexed Citations and Daily</w:t>
            </w:r>
          </w:p>
          <w:p w14:paraId="6D4B915F" w14:textId="77777777" w:rsidR="0047760A" w:rsidRPr="0047760A" w:rsidRDefault="0047760A" w:rsidP="0047760A">
            <w:pPr>
              <w:spacing w:after="200" w:line="276" w:lineRule="auto"/>
              <w:rPr>
                <w:sz w:val="16"/>
                <w:szCs w:val="21"/>
                <w:lang w:val="en-US"/>
              </w:rPr>
            </w:pPr>
            <w:r w:rsidRPr="0047760A">
              <w:rPr>
                <w:sz w:val="16"/>
                <w:szCs w:val="21"/>
                <w:lang w:val="en-US"/>
              </w:rPr>
              <w:t>Date of Search: 27 August 2024</w:t>
            </w:r>
          </w:p>
          <w:p w14:paraId="0714CBE5" w14:textId="77777777" w:rsidR="0047760A" w:rsidRPr="0047760A" w:rsidRDefault="0047760A" w:rsidP="0047760A">
            <w:pPr>
              <w:spacing w:after="200" w:line="276" w:lineRule="auto"/>
              <w:rPr>
                <w:sz w:val="16"/>
                <w:szCs w:val="21"/>
                <w:lang w:val="en-US"/>
              </w:rPr>
            </w:pPr>
            <w:r w:rsidRPr="0047760A">
              <w:rPr>
                <w:sz w:val="16"/>
                <w:szCs w:val="21"/>
                <w:lang w:val="en-US"/>
              </w:rPr>
              <w:t>Number of hits: 1565</w:t>
            </w:r>
          </w:p>
          <w:p w14:paraId="43DED6B3" w14:textId="77777777" w:rsidR="0047760A" w:rsidRPr="0047760A" w:rsidRDefault="0047760A" w:rsidP="0047760A">
            <w:pPr>
              <w:spacing w:after="200" w:line="276" w:lineRule="auto"/>
              <w:rPr>
                <w:sz w:val="16"/>
                <w:szCs w:val="21"/>
                <w:lang w:val="en-US"/>
              </w:rPr>
            </w:pPr>
            <w:r w:rsidRPr="0047760A">
              <w:rPr>
                <w:sz w:val="16"/>
                <w:szCs w:val="21"/>
                <w:lang w:val="en-US"/>
              </w:rPr>
              <w:t>Comment: In Ovid, two or more words are automatically searched as phrases; i.e. no quotation marks are needed</w:t>
            </w:r>
          </w:p>
        </w:tc>
        <w:tc>
          <w:tcPr>
            <w:tcW w:w="6198" w:type="dxa"/>
            <w:shd w:val="clear" w:color="auto" w:fill="F2F2F2"/>
          </w:tcPr>
          <w:p w14:paraId="56DF67F1" w14:textId="77777777" w:rsidR="0047760A" w:rsidRPr="0047760A" w:rsidRDefault="0047760A" w:rsidP="0047760A">
            <w:pPr>
              <w:spacing w:after="200" w:line="276" w:lineRule="auto"/>
              <w:rPr>
                <w:sz w:val="16"/>
                <w:szCs w:val="21"/>
                <w:lang w:val="en-US"/>
              </w:rPr>
            </w:pPr>
            <w:r w:rsidRPr="0047760A">
              <w:rPr>
                <w:sz w:val="16"/>
                <w:szCs w:val="21"/>
                <w:lang w:val="en-US"/>
              </w:rPr>
              <w:t>Field labels</w:t>
            </w:r>
          </w:p>
          <w:p w14:paraId="53A37D5D" w14:textId="77777777" w:rsidR="0047760A" w:rsidRPr="0047760A" w:rsidRDefault="0047760A" w:rsidP="0047760A">
            <w:pPr>
              <w:numPr>
                <w:ilvl w:val="0"/>
                <w:numId w:val="3"/>
              </w:numPr>
              <w:rPr>
                <w:sz w:val="16"/>
                <w:szCs w:val="21"/>
                <w:lang w:val="en-US"/>
              </w:rPr>
            </w:pPr>
            <w:r w:rsidRPr="0047760A">
              <w:rPr>
                <w:sz w:val="16"/>
                <w:szCs w:val="21"/>
                <w:lang w:val="en-US"/>
              </w:rPr>
              <w:t>exp/ = exploded MeSH term</w:t>
            </w:r>
          </w:p>
          <w:p w14:paraId="420D3971" w14:textId="77777777" w:rsidR="0047760A" w:rsidRPr="0047760A" w:rsidRDefault="0047760A" w:rsidP="0047760A">
            <w:pPr>
              <w:numPr>
                <w:ilvl w:val="0"/>
                <w:numId w:val="3"/>
              </w:numPr>
              <w:rPr>
                <w:sz w:val="16"/>
                <w:szCs w:val="21"/>
                <w:lang w:val="en-US"/>
              </w:rPr>
            </w:pPr>
            <w:r w:rsidRPr="0047760A">
              <w:rPr>
                <w:sz w:val="16"/>
                <w:szCs w:val="21"/>
                <w:lang w:val="en-US"/>
              </w:rPr>
              <w:t>/ = non exploded MeSH term</w:t>
            </w:r>
          </w:p>
          <w:p w14:paraId="10618A08" w14:textId="77777777" w:rsidR="0047760A" w:rsidRPr="0047760A" w:rsidRDefault="0047760A" w:rsidP="0047760A">
            <w:pPr>
              <w:numPr>
                <w:ilvl w:val="0"/>
                <w:numId w:val="3"/>
              </w:numPr>
              <w:rPr>
                <w:sz w:val="16"/>
                <w:szCs w:val="21"/>
                <w:lang w:val="en-US"/>
              </w:rPr>
            </w:pPr>
            <w:r w:rsidRPr="0047760A">
              <w:rPr>
                <w:sz w:val="16"/>
                <w:szCs w:val="21"/>
                <w:lang w:val="en-US"/>
              </w:rPr>
              <w:t>.ti,ab,kf. = title, abstract and author keywords</w:t>
            </w:r>
          </w:p>
          <w:p w14:paraId="08F9108E" w14:textId="77777777" w:rsidR="0047760A" w:rsidRPr="0047760A" w:rsidRDefault="0047760A" w:rsidP="0047760A">
            <w:pPr>
              <w:numPr>
                <w:ilvl w:val="0"/>
                <w:numId w:val="3"/>
              </w:numPr>
              <w:rPr>
                <w:sz w:val="16"/>
                <w:szCs w:val="21"/>
                <w:lang w:val="en-US"/>
              </w:rPr>
            </w:pPr>
            <w:r w:rsidRPr="0047760A">
              <w:rPr>
                <w:sz w:val="16"/>
                <w:szCs w:val="21"/>
                <w:lang w:val="en-US"/>
              </w:rPr>
              <w:t>adjx = within x words, regardless of order</w:t>
            </w:r>
          </w:p>
          <w:p w14:paraId="55FCBB2D" w14:textId="77777777" w:rsidR="0047760A" w:rsidRPr="0047760A" w:rsidRDefault="0047760A" w:rsidP="0047760A">
            <w:pPr>
              <w:numPr>
                <w:ilvl w:val="0"/>
                <w:numId w:val="3"/>
              </w:numPr>
              <w:rPr>
                <w:sz w:val="16"/>
                <w:szCs w:val="21"/>
                <w:lang w:val="en-US"/>
              </w:rPr>
            </w:pPr>
            <w:r w:rsidRPr="0047760A">
              <w:rPr>
                <w:sz w:val="16"/>
                <w:szCs w:val="21"/>
                <w:lang w:val="en-US"/>
              </w:rPr>
              <w:t>* = truncation of word for alternate endings</w:t>
            </w:r>
          </w:p>
        </w:tc>
      </w:tr>
      <w:tr w:rsidR="0047760A" w:rsidRPr="0047760A" w14:paraId="1319FC45" w14:textId="77777777" w:rsidTr="0047760A">
        <w:trPr>
          <w:trHeight w:val="1053"/>
        </w:trPr>
        <w:tc>
          <w:tcPr>
            <w:tcW w:w="10176" w:type="dxa"/>
            <w:gridSpan w:val="2"/>
          </w:tcPr>
          <w:p w14:paraId="79DB1B9D" w14:textId="77777777" w:rsidR="0047760A" w:rsidRPr="0047760A" w:rsidRDefault="0047760A" w:rsidP="0047760A">
            <w:pPr>
              <w:rPr>
                <w:rFonts w:ascii="DM Sans" w:eastAsia="Times New Roman" w:hAnsi="DM Sans" w:cs="Times New Roman"/>
                <w:sz w:val="16"/>
                <w:szCs w:val="21"/>
                <w:lang w:val="en-US" w:eastAsia="sv-SE"/>
              </w:rPr>
            </w:pPr>
            <w:r w:rsidRPr="0047760A">
              <w:rPr>
                <w:rFonts w:ascii="DM Sans" w:eastAsia="Times New Roman" w:hAnsi="DM Sans" w:cs="Times New Roman"/>
                <w:sz w:val="16"/>
                <w:szCs w:val="21"/>
                <w:shd w:val="clear" w:color="auto" w:fill="FFFFFF"/>
                <w:lang w:val="en-US" w:eastAsia="sv-SE"/>
              </w:rPr>
              <w:t>Database(s): </w:t>
            </w:r>
            <w:r w:rsidRPr="0047760A">
              <w:rPr>
                <w:rFonts w:ascii="DM Sans" w:eastAsia="Times New Roman" w:hAnsi="DM Sans" w:cs="Times New Roman"/>
                <w:b/>
                <w:bCs/>
                <w:sz w:val="16"/>
                <w:szCs w:val="21"/>
                <w:lang w:val="en-US" w:eastAsia="sv-SE"/>
              </w:rPr>
              <w:t>Ovid MEDLINE(R) ALL </w:t>
            </w:r>
            <w:r w:rsidRPr="0047760A">
              <w:rPr>
                <w:rFonts w:ascii="DM Sans" w:eastAsia="Times New Roman" w:hAnsi="DM Sans" w:cs="Times New Roman"/>
                <w:sz w:val="16"/>
                <w:szCs w:val="21"/>
                <w:lang w:val="en-US" w:eastAsia="sv-SE"/>
              </w:rPr>
              <w:t>1946 to August 26, 2024</w:t>
            </w:r>
            <w:r w:rsidRPr="0047760A">
              <w:rPr>
                <w:rFonts w:ascii="DM Sans" w:eastAsia="Times New Roman" w:hAnsi="DM Sans" w:cs="Times New Roman"/>
                <w:sz w:val="16"/>
                <w:szCs w:val="21"/>
                <w:lang w:val="en-US" w:eastAsia="sv-SE"/>
              </w:rPr>
              <w:br/>
            </w:r>
            <w:r w:rsidRPr="0047760A">
              <w:rPr>
                <w:rFonts w:ascii="DM Sans" w:eastAsia="Times New Roman" w:hAnsi="DM Sans" w:cs="Times New Roman"/>
                <w:sz w:val="16"/>
                <w:szCs w:val="21"/>
                <w:shd w:val="clear" w:color="auto" w:fill="FFFFFF"/>
                <w:lang w:val="en-US" w:eastAsia="sv-SE"/>
              </w:rPr>
              <w:t>Search Strategy:</w:t>
            </w:r>
          </w:p>
          <w:tbl>
            <w:tblPr>
              <w:tblW w:w="0" w:type="auto"/>
              <w:tblBorders>
                <w:top w:val="single" w:sz="6" w:space="0" w:color="757575"/>
                <w:left w:val="single" w:sz="6" w:space="0" w:color="757575"/>
                <w:bottom w:val="single" w:sz="6" w:space="0" w:color="757575"/>
                <w:right w:val="single" w:sz="6" w:space="0" w:color="757575"/>
              </w:tblBorders>
              <w:tblCellMar>
                <w:left w:w="0" w:type="dxa"/>
                <w:right w:w="0" w:type="dxa"/>
              </w:tblCellMar>
              <w:tblLook w:val="04A0" w:firstRow="1" w:lastRow="0" w:firstColumn="1" w:lastColumn="0" w:noHBand="0" w:noVBand="1"/>
            </w:tblPr>
            <w:tblGrid>
              <w:gridCol w:w="358"/>
              <w:gridCol w:w="6932"/>
              <w:gridCol w:w="2145"/>
            </w:tblGrid>
            <w:tr w:rsidR="0047760A" w:rsidRPr="0047760A" w14:paraId="48A0BC10" w14:textId="77777777" w:rsidTr="0047760A">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65BF47ED" w14:textId="77777777" w:rsidR="0047760A" w:rsidRPr="0047760A" w:rsidRDefault="0047760A" w:rsidP="0047760A">
                  <w:pPr>
                    <w:spacing w:before="150" w:after="30" w:line="360" w:lineRule="atLeast"/>
                    <w:rPr>
                      <w:rFonts w:ascii="DM Sans" w:eastAsia="Times New Roman" w:hAnsi="DM Sans" w:cs="Times New Roman"/>
                      <w:b/>
                      <w:bCs/>
                      <w:sz w:val="16"/>
                      <w:szCs w:val="21"/>
                      <w:lang w:val="sv-SE" w:eastAsia="sv-SE"/>
                    </w:rPr>
                  </w:pPr>
                  <w:r w:rsidRPr="0047760A">
                    <w:rPr>
                      <w:rFonts w:ascii="DM Sans" w:eastAsia="Times New Roman" w:hAnsi="DM Sans" w:cs="Times New Roman"/>
                      <w:b/>
                      <w:bCs/>
                      <w:sz w:val="16"/>
                      <w:szCs w:val="21"/>
                      <w:lang w:val="sv-SE" w:eastAsia="sv-SE"/>
                    </w:rPr>
                    <w:t>#</w:t>
                  </w:r>
                </w:p>
              </w:tc>
              <w:tc>
                <w:tcPr>
                  <w:tcW w:w="6932" w:type="dxa"/>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76372C88" w14:textId="77777777" w:rsidR="0047760A" w:rsidRPr="0047760A" w:rsidRDefault="0047760A" w:rsidP="0047760A">
                  <w:pPr>
                    <w:spacing w:before="150" w:after="30" w:line="360" w:lineRule="atLeast"/>
                    <w:rPr>
                      <w:rFonts w:ascii="DM Sans" w:eastAsia="Times New Roman" w:hAnsi="DM Sans" w:cs="Times New Roman"/>
                      <w:b/>
                      <w:bCs/>
                      <w:sz w:val="16"/>
                      <w:szCs w:val="21"/>
                      <w:lang w:val="sv-SE" w:eastAsia="sv-SE"/>
                    </w:rPr>
                  </w:pPr>
                  <w:r w:rsidRPr="0047760A">
                    <w:rPr>
                      <w:rFonts w:ascii="DM Sans" w:eastAsia="Times New Roman" w:hAnsi="DM Sans" w:cs="Times New Roman"/>
                      <w:b/>
                      <w:bCs/>
                      <w:sz w:val="16"/>
                      <w:szCs w:val="21"/>
                      <w:lang w:val="sv-SE" w:eastAsia="sv-SE"/>
                    </w:rPr>
                    <w:t>Searches</w:t>
                  </w:r>
                </w:p>
              </w:tc>
              <w:tc>
                <w:tcPr>
                  <w:tcW w:w="2145" w:type="dxa"/>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3DB44AA7" w14:textId="77777777" w:rsidR="0047760A" w:rsidRPr="0047760A" w:rsidRDefault="0047760A" w:rsidP="0047760A">
                  <w:pPr>
                    <w:spacing w:before="150" w:after="30" w:line="360" w:lineRule="atLeast"/>
                    <w:rPr>
                      <w:rFonts w:ascii="DM Sans" w:eastAsia="Times New Roman" w:hAnsi="DM Sans" w:cs="Times New Roman"/>
                      <w:b/>
                      <w:bCs/>
                      <w:sz w:val="16"/>
                      <w:szCs w:val="21"/>
                      <w:lang w:val="sv-SE" w:eastAsia="sv-SE"/>
                    </w:rPr>
                  </w:pPr>
                  <w:r w:rsidRPr="0047760A">
                    <w:rPr>
                      <w:rFonts w:ascii="DM Sans" w:eastAsia="Times New Roman" w:hAnsi="DM Sans" w:cs="Times New Roman"/>
                      <w:b/>
                      <w:bCs/>
                      <w:sz w:val="16"/>
                      <w:szCs w:val="21"/>
                      <w:lang w:val="sv-SE" w:eastAsia="sv-SE"/>
                    </w:rPr>
                    <w:t>Results</w:t>
                  </w:r>
                </w:p>
              </w:tc>
            </w:tr>
            <w:tr w:rsidR="0047760A" w:rsidRPr="0047760A" w14:paraId="210D0F19"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95B9205"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8FDAC59"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Human Migration/</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6C9A6B4"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28201</w:t>
                  </w:r>
                </w:p>
              </w:tc>
            </w:tr>
            <w:tr w:rsidR="0047760A" w:rsidRPr="0047760A" w14:paraId="6D3F9591"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D090568"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E2119A9"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"Emigrants and Immigrants"/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6E228AF"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16379</w:t>
                  </w:r>
                </w:p>
              </w:tc>
            </w:tr>
            <w:tr w:rsidR="0047760A" w:rsidRPr="0047760A" w14:paraId="76083774"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B59CD45"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F2491A0"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"Transients and Migrants"/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8F3A4DB"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14976</w:t>
                  </w:r>
                </w:p>
              </w:tc>
            </w:tr>
            <w:tr w:rsidR="0047760A" w:rsidRPr="0047760A" w14:paraId="3FB8EDDC"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4444B70"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4</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B0EC98D"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Refugees/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156F319"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14046</w:t>
                  </w:r>
                </w:p>
              </w:tc>
            </w:tr>
            <w:tr w:rsidR="0047760A" w:rsidRPr="0047760A" w14:paraId="6CB78D00"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489DA5A"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lastRenderedPageBreak/>
                    <w:t>5</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8A88D6"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Refugee Camps/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8B040EE"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344</w:t>
                  </w:r>
                </w:p>
              </w:tc>
            </w:tr>
            <w:tr w:rsidR="0047760A" w:rsidRPr="0047760A" w14:paraId="1EC9AE3F"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8A92F16"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6</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D804305" w14:textId="77777777" w:rsidR="0047760A" w:rsidRPr="0047760A" w:rsidRDefault="0047760A" w:rsidP="0047760A">
                  <w:pPr>
                    <w:spacing w:after="0" w:line="360" w:lineRule="atLeast"/>
                    <w:rPr>
                      <w:rFonts w:ascii="DM Sans" w:eastAsia="Times New Roman" w:hAnsi="DM Sans" w:cs="Times New Roman"/>
                      <w:sz w:val="16"/>
                      <w:szCs w:val="21"/>
                      <w:lang w:val="en-US" w:eastAsia="sv-SE"/>
                    </w:rPr>
                  </w:pPr>
                  <w:r w:rsidRPr="0047760A">
                    <w:rPr>
                      <w:rFonts w:ascii="DM Sans" w:eastAsia="Times New Roman" w:hAnsi="DM Sans" w:cs="Times New Roman"/>
                      <w:sz w:val="16"/>
                      <w:szCs w:val="21"/>
                      <w:lang w:val="en-US" w:eastAsia="sv-SE"/>
                    </w:rPr>
                    <w:t>(alien* or asile or asylum* or (border* adj2 cross*) or (countr* adj3 origin*) or diaspora or displace? or displacement* or emigrant* or emigration or expat? or expatriate? or foreigner* or foreign-born* or foreign background* or foreign population* or immigrant* or immigration or migrant* or migration or naturalized citizen* or new* arriv* or newcomer* or new-comer* or nomad* or non-citizen* or nonnative* or non-native* or nonnational or non-national or nonresident or non-resident* or resettlement* or re-settlement* or refugee* or settler* or squatter* or undocumented worker*).ti,ab,kf.</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C980376"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629435</w:t>
                  </w:r>
                </w:p>
              </w:tc>
            </w:tr>
            <w:tr w:rsidR="0047760A" w:rsidRPr="0047760A" w14:paraId="34810A42"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A2E5B6A"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7</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F75B1A6"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or/1-6</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12CF35E"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643313</w:t>
                  </w:r>
                </w:p>
              </w:tc>
            </w:tr>
            <w:tr w:rsidR="0047760A" w:rsidRPr="0047760A" w14:paraId="3B35AD1C"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57346CA"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8</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26F9D4B"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Middle East/</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EF229AD"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170231</w:t>
                  </w:r>
                </w:p>
              </w:tc>
            </w:tr>
            <w:tr w:rsidR="0047760A" w:rsidRPr="0047760A" w14:paraId="5B294565"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53EEE28"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9</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A4325FC"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Africa, Northern/</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D1509E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43213</w:t>
                  </w:r>
                </w:p>
              </w:tc>
            </w:tr>
            <w:tr w:rsidR="0047760A" w:rsidRPr="0047760A" w14:paraId="42BD4C45"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9581E2A"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10</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48A0F5F" w14:textId="77777777" w:rsidR="0047760A" w:rsidRPr="0047760A" w:rsidRDefault="0047760A" w:rsidP="0047760A">
                  <w:pPr>
                    <w:spacing w:after="0" w:line="360" w:lineRule="atLeast"/>
                    <w:rPr>
                      <w:rFonts w:ascii="DM Sans" w:eastAsia="Times New Roman" w:hAnsi="DM Sans" w:cs="Times New Roman"/>
                      <w:sz w:val="16"/>
                      <w:szCs w:val="21"/>
                      <w:lang w:val="en-US" w:eastAsia="sv-SE"/>
                    </w:rPr>
                  </w:pPr>
                  <w:r w:rsidRPr="0047760A">
                    <w:rPr>
                      <w:rFonts w:ascii="DM Sans" w:eastAsia="Times New Roman" w:hAnsi="DM Sans" w:cs="Times New Roman"/>
                      <w:sz w:val="16"/>
                      <w:szCs w:val="21"/>
                      <w:lang w:val="en-US" w:eastAsia="sv-SE"/>
                    </w:rPr>
                    <w:t>(Abu Dhabi or Ajman or Algeri* or Arab* or Bahrain* or Bahreiin* or Dubai or Egypt* or Emirat* or Fujairah or Gaza* or Golf* or Gulf* or Ifriqiya* or Irak* or Iraq* or Jorda* or Jumhuuriiya* or Koweit* or Kuwait* or Kuwayt* or Leban* or Liban* or Liby* or Lubnan* or Maghr* or Maroc* or Maser* or Masr or Misr or MENA or Middle East* or Morocc* or North* Afric* or Oman* or Palestin* or Qatar* or Saudi* or Sharjah or Soudan* or Sudan* or Syria* or Syuri* or Tunis* or Uman* or Umm Al-Quwain or West Bank or Yemen*).ti,ab,kf.</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F7C6861"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353345</w:t>
                  </w:r>
                </w:p>
              </w:tc>
            </w:tr>
            <w:tr w:rsidR="0047760A" w:rsidRPr="0047760A" w14:paraId="7DEE367D"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323D6A5"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11</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0EE6124"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or/8-10</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4117CD2"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476281</w:t>
                  </w:r>
                </w:p>
              </w:tc>
            </w:tr>
            <w:tr w:rsidR="0047760A" w:rsidRPr="0047760A" w14:paraId="0057CE56"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6AD4E1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12</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19901B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Vaccines/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5E2FEDA"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290640</w:t>
                  </w:r>
                </w:p>
              </w:tc>
            </w:tr>
            <w:tr w:rsidR="0047760A" w:rsidRPr="0047760A" w14:paraId="1E1E9B74"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3936440"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13</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879CF22"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Immunization/</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40C1215"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218272</w:t>
                  </w:r>
                </w:p>
              </w:tc>
            </w:tr>
            <w:tr w:rsidR="0047760A" w:rsidRPr="0047760A" w14:paraId="625BBA39"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73E733B"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14</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1D759DA"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Immunization Programs/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D9EDB9B"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16548</w:t>
                  </w:r>
                </w:p>
              </w:tc>
            </w:tr>
            <w:tr w:rsidR="0047760A" w:rsidRPr="0047760A" w14:paraId="4D0EC83E"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40412A4"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15</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B4C1A08" w14:textId="77777777" w:rsidR="0047760A" w:rsidRPr="0047760A" w:rsidRDefault="0047760A" w:rsidP="0047760A">
                  <w:pPr>
                    <w:spacing w:after="0" w:line="360" w:lineRule="atLeast"/>
                    <w:rPr>
                      <w:rFonts w:ascii="DM Sans" w:eastAsia="Times New Roman" w:hAnsi="DM Sans" w:cs="Times New Roman"/>
                      <w:sz w:val="16"/>
                      <w:szCs w:val="21"/>
                      <w:lang w:val="en-US" w:eastAsia="sv-SE"/>
                    </w:rPr>
                  </w:pPr>
                  <w:r w:rsidRPr="0047760A">
                    <w:rPr>
                      <w:rFonts w:ascii="DM Sans" w:eastAsia="Times New Roman" w:hAnsi="DM Sans" w:cs="Times New Roman"/>
                      <w:sz w:val="16"/>
                      <w:szCs w:val="21"/>
                      <w:lang w:val="en-US" w:eastAsia="sv-SE"/>
                    </w:rPr>
                    <w:t>(immunostimulation* or immunisation* or immunization* or vaccin* or variolation*).ti,ab,kf.</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18F99DF"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509141</w:t>
                  </w:r>
                </w:p>
              </w:tc>
            </w:tr>
            <w:tr w:rsidR="0047760A" w:rsidRPr="0047760A" w14:paraId="05B52BF7"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24D042"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16</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E5656BB" w14:textId="77777777" w:rsidR="0047760A" w:rsidRPr="0047760A" w:rsidRDefault="0047760A" w:rsidP="0047760A">
                  <w:pPr>
                    <w:spacing w:after="0" w:line="360" w:lineRule="atLeast"/>
                    <w:rPr>
                      <w:rFonts w:ascii="DM Sans" w:eastAsia="Times New Roman" w:hAnsi="DM Sans" w:cs="Times New Roman"/>
                      <w:sz w:val="16"/>
                      <w:szCs w:val="21"/>
                      <w:lang w:val="en-US" w:eastAsia="sv-SE"/>
                    </w:rPr>
                  </w:pPr>
                  <w:r w:rsidRPr="0047760A">
                    <w:rPr>
                      <w:rFonts w:ascii="DM Sans" w:eastAsia="Times New Roman" w:hAnsi="DM Sans" w:cs="Times New Roman"/>
                      <w:sz w:val="16"/>
                      <w:szCs w:val="21"/>
                      <w:lang w:val="en-US" w:eastAsia="sv-SE"/>
                    </w:rPr>
                    <w:t>(immunologic* adj2 (sensiti?ation* or stimulation*)).ti,ab,kf.</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14A2D36"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619</w:t>
                  </w:r>
                </w:p>
              </w:tc>
            </w:tr>
            <w:tr w:rsidR="0047760A" w:rsidRPr="0047760A" w14:paraId="31B4C40A"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26450D1"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17</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D7D0A3D"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Vaccine-Preventable Diseases/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0FE955C"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273</w:t>
                  </w:r>
                </w:p>
              </w:tc>
            </w:tr>
            <w:tr w:rsidR="0047760A" w:rsidRPr="0047760A" w14:paraId="4DDCF84A"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ED17065"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18</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3D1DECF"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Cholera/</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55D784C"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9521</w:t>
                  </w:r>
                </w:p>
              </w:tc>
            </w:tr>
            <w:tr w:rsidR="0047760A" w:rsidRPr="0047760A" w14:paraId="4587092B"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12E1250"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lastRenderedPageBreak/>
                    <w:t>19</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F81625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COVID-19/</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1A5ED22"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273160</w:t>
                  </w:r>
                </w:p>
              </w:tc>
            </w:tr>
            <w:tr w:rsidR="0047760A" w:rsidRPr="0047760A" w14:paraId="1CBE71BE"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8778BF6"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20</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D41584C"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Dengue/</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EE54615"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16940</w:t>
                  </w:r>
                </w:p>
              </w:tc>
            </w:tr>
            <w:tr w:rsidR="0047760A" w:rsidRPr="0047760A" w14:paraId="5AA6E9B3"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11E3EE5"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21</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05FABDD"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Diphtheria/</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150FA80"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7061</w:t>
                  </w:r>
                </w:p>
              </w:tc>
            </w:tr>
            <w:tr w:rsidR="0047760A" w:rsidRPr="0047760A" w14:paraId="3192075F"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06052C4"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22</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A5401C5"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Hepatitis B/</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3D4B0DE"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66526</w:t>
                  </w:r>
                </w:p>
              </w:tc>
            </w:tr>
            <w:tr w:rsidR="0047760A" w:rsidRPr="0047760A" w14:paraId="2CD681B2"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A318F5E"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23</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A55EA67" w14:textId="77777777" w:rsidR="0047760A" w:rsidRPr="0047760A" w:rsidRDefault="0047760A" w:rsidP="0047760A">
                  <w:pPr>
                    <w:spacing w:after="0" w:line="360" w:lineRule="atLeast"/>
                    <w:rPr>
                      <w:rFonts w:ascii="DM Sans" w:eastAsia="Times New Roman" w:hAnsi="DM Sans" w:cs="Times New Roman"/>
                      <w:sz w:val="16"/>
                      <w:szCs w:val="21"/>
                      <w:lang w:val="en-US" w:eastAsia="sv-SE"/>
                    </w:rPr>
                  </w:pPr>
                  <w:r w:rsidRPr="0047760A">
                    <w:rPr>
                      <w:rFonts w:ascii="DM Sans" w:eastAsia="Times New Roman" w:hAnsi="DM Sans" w:cs="Times New Roman"/>
                      <w:sz w:val="16"/>
                      <w:szCs w:val="21"/>
                      <w:lang w:val="en-US" w:eastAsia="sv-SE"/>
                    </w:rPr>
                    <w:t>Haemophilus influenzae type b/ or Haemophilus Infections/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D0E68C6"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8849</w:t>
                  </w:r>
                </w:p>
              </w:tc>
            </w:tr>
            <w:tr w:rsidR="0047760A" w:rsidRPr="0047760A" w14:paraId="791B123E"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C3A569E"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24</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519B3C8"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Papillomaviridae/</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612C4F7"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39772</w:t>
                  </w:r>
                </w:p>
              </w:tc>
            </w:tr>
            <w:tr w:rsidR="0047760A" w:rsidRPr="0047760A" w14:paraId="38AD611B"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E97BE8D"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25</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E75DB99"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Influenza, Human/</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A765526"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60072</w:t>
                  </w:r>
                </w:p>
              </w:tc>
            </w:tr>
            <w:tr w:rsidR="0047760A" w:rsidRPr="0047760A" w14:paraId="0F01B574"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E731B87"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26</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0F3F84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Measles/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A8803AC"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15147</w:t>
                  </w:r>
                </w:p>
              </w:tc>
            </w:tr>
            <w:tr w:rsidR="0047760A" w:rsidRPr="0047760A" w14:paraId="47A8563C"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F9AE00F"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27</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3926CC7"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Meningococcal Infections/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363D327"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11943</w:t>
                  </w:r>
                </w:p>
              </w:tc>
            </w:tr>
            <w:tr w:rsidR="0047760A" w:rsidRPr="0047760A" w14:paraId="3895A6AE"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0011830"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28</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5099B7D"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Mumps/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C9EF12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4968</w:t>
                  </w:r>
                </w:p>
              </w:tc>
            </w:tr>
            <w:tr w:rsidR="0047760A" w:rsidRPr="0047760A" w14:paraId="3449383D"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0282851"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29</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F9F93B9"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Whooping Cough/</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F31A6B"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9413</w:t>
                  </w:r>
                </w:p>
              </w:tc>
            </w:tr>
            <w:tr w:rsidR="0047760A" w:rsidRPr="0047760A" w14:paraId="7C4AE0EF"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7FF4CEE"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30</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8373F5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Pneumococcal Infections/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A85062E"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22934</w:t>
                  </w:r>
                </w:p>
              </w:tc>
            </w:tr>
            <w:tr w:rsidR="0047760A" w:rsidRPr="0047760A" w14:paraId="39B02C82"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FA422F0"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31</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6DD439B"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Poliomyelitis/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17752CB"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20859</w:t>
                  </w:r>
                </w:p>
              </w:tc>
            </w:tr>
            <w:tr w:rsidR="0047760A" w:rsidRPr="0047760A" w14:paraId="5B9B1E97"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6A84D3F"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32</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1A83171"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Rabies/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C7DA7CC"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11168</w:t>
                  </w:r>
                </w:p>
              </w:tc>
            </w:tr>
            <w:tr w:rsidR="0047760A" w:rsidRPr="0047760A" w14:paraId="14239FBA"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8F16CC1"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33</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0E62985"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Rubella/</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8D37B07"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8450</w:t>
                  </w:r>
                </w:p>
              </w:tc>
            </w:tr>
            <w:tr w:rsidR="0047760A" w:rsidRPr="0047760A" w14:paraId="026FCAA2"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5B3506D"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34</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B2145BB"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Rotavirus Infections/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67CF280"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8907</w:t>
                  </w:r>
                </w:p>
              </w:tc>
            </w:tr>
            <w:tr w:rsidR="0047760A" w:rsidRPr="0047760A" w14:paraId="110EBF75"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5BD49D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35</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9C5D42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Tetanus/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567FAD6"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9937</w:t>
                  </w:r>
                </w:p>
              </w:tc>
            </w:tr>
            <w:tr w:rsidR="0047760A" w:rsidRPr="0047760A" w14:paraId="16791092"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DD3AB90"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36</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C69BF21"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Tuberculosis/</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FD62C94"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210398</w:t>
                  </w:r>
                </w:p>
              </w:tc>
            </w:tr>
            <w:tr w:rsidR="0047760A" w:rsidRPr="0047760A" w14:paraId="6D252813"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D7D6C9C"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37</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FBC5FA9"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exp Varicella Zoster Virus Infection/</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8AE98B5"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20502</w:t>
                  </w:r>
                </w:p>
              </w:tc>
            </w:tr>
            <w:tr w:rsidR="0047760A" w:rsidRPr="0047760A" w14:paraId="162185D3"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57F5651"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38</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11F2D2E" w14:textId="77777777" w:rsidR="0047760A" w:rsidRPr="0047760A" w:rsidRDefault="0047760A" w:rsidP="0047760A">
                  <w:pPr>
                    <w:spacing w:after="0" w:line="360" w:lineRule="atLeast"/>
                    <w:rPr>
                      <w:rFonts w:ascii="DM Sans" w:eastAsia="Times New Roman" w:hAnsi="DM Sans" w:cs="Times New Roman"/>
                      <w:sz w:val="16"/>
                      <w:szCs w:val="21"/>
                      <w:lang w:val="en-US" w:eastAsia="sv-SE"/>
                    </w:rPr>
                  </w:pPr>
                  <w:r w:rsidRPr="0047760A">
                    <w:rPr>
                      <w:rFonts w:ascii="DM Sans" w:eastAsia="Times New Roman" w:hAnsi="DM Sans" w:cs="Times New Roman"/>
                      <w:sz w:val="16"/>
                      <w:szCs w:val="21"/>
                      <w:lang w:val="en-US" w:eastAsia="sv-SE"/>
                    </w:rPr>
                    <w:t>(vaccine preventable adj3 (disease* or illness* or infection*)).ti,ab,kf.</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1509B0"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4917</w:t>
                  </w:r>
                </w:p>
              </w:tc>
            </w:tr>
            <w:tr w:rsidR="0047760A" w:rsidRPr="0047760A" w14:paraId="7F1DF4D8"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F179DCF"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39</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80DE3D7" w14:textId="77777777" w:rsidR="0047760A" w:rsidRPr="0047760A" w:rsidRDefault="0047760A" w:rsidP="0047760A">
                  <w:pPr>
                    <w:spacing w:after="0" w:line="360" w:lineRule="atLeast"/>
                    <w:rPr>
                      <w:rFonts w:ascii="DM Sans" w:eastAsia="Times New Roman" w:hAnsi="DM Sans" w:cs="Times New Roman"/>
                      <w:sz w:val="16"/>
                      <w:szCs w:val="21"/>
                      <w:lang w:val="en-US" w:eastAsia="sv-SE"/>
                    </w:rPr>
                  </w:pPr>
                  <w:r w:rsidRPr="0047760A">
                    <w:rPr>
                      <w:rFonts w:ascii="DM Sans" w:eastAsia="Times New Roman" w:hAnsi="DM Sans" w:cs="Times New Roman"/>
                      <w:sz w:val="16"/>
                      <w:szCs w:val="21"/>
                      <w:lang w:val="en-US" w:eastAsia="sv-SE"/>
                    </w:rPr>
                    <w:t xml:space="preserve">(2019 ncov or 2019ncov or breakbone fever or break-bone fever or chickenpox* or chicken pox* or cholera* or cholerae or coqueluche or coronavirus 2 or corona virus disease 2019 or cov2 or cov 2 or covid-19 or covid19 or dengue* or diphtheri* or diphteri* or epidemic parotiti* or german measles or grippe or h1n1 or hav or haemophilus or hbv or hepa or </w:t>
                  </w:r>
                  <w:r w:rsidRPr="0047760A">
                    <w:rPr>
                      <w:rFonts w:ascii="DM Sans" w:eastAsia="Times New Roman" w:hAnsi="DM Sans" w:cs="Times New Roman"/>
                      <w:sz w:val="16"/>
                      <w:szCs w:val="21"/>
                      <w:lang w:val="en-US" w:eastAsia="sv-SE"/>
                    </w:rPr>
                    <w:lastRenderedPageBreak/>
                    <w:t>hepatit* or herpesvirus 3 or hepb or hib or hpv or human flu or human papilloma* virus* or hydrophobia or influenza* or koch* disease or lyssa or lyssas or measles or meningit* or meningoco* or mumps or ncov or neisseria meningitidis or neonatal calf diarrhea virus* or new corona virus* or new coronavirus* or novel corona virus* or novel coronavirus* or oreillons or pachymeningiti* or papillomavir* or pertuss* or pfeiffer* bacillus or pneumococcal or pneumoniae or polio* or rabies or rotavirus* or rougeol* or rubella* or rubeol* or sars-cov-2 or sars2 or tdap or tdp or tetani or tetanus* or three day measle* or tuberculos* or varicella or whooping cough*).ti,ab,kf.</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7EAA08B"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lastRenderedPageBreak/>
                    <w:t>1491528</w:t>
                  </w:r>
                </w:p>
              </w:tc>
            </w:tr>
            <w:tr w:rsidR="0047760A" w:rsidRPr="0047760A" w14:paraId="2BF182AB"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B470884"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40</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F1E8825"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or/12-39</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159C54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1917337</w:t>
                  </w:r>
                </w:p>
              </w:tc>
            </w:tr>
            <w:tr w:rsidR="0047760A" w:rsidRPr="0047760A" w14:paraId="5C74C99E"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B2EA01A"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41</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6C0F84F"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7 and 11 and 40</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02DA12"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1888</w:t>
                  </w:r>
                </w:p>
              </w:tc>
            </w:tr>
            <w:tr w:rsidR="0047760A" w:rsidRPr="0047760A" w14:paraId="0B1AF43E"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7678D84"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42</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AACAFA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(animals not humans).sh.</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DDAB9E9"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5218162</w:t>
                  </w:r>
                </w:p>
              </w:tc>
            </w:tr>
            <w:tr w:rsidR="0047760A" w:rsidRPr="0047760A" w14:paraId="493FFD1A"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418A4C6"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43</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07606E3"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41 not 42</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AF30CD4"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1840</w:t>
                  </w:r>
                </w:p>
              </w:tc>
            </w:tr>
            <w:tr w:rsidR="0047760A" w:rsidRPr="0047760A" w14:paraId="43377590" w14:textId="77777777" w:rsidTr="0047760A">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6DDB15A"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44</w:t>
                  </w:r>
                </w:p>
              </w:tc>
              <w:tc>
                <w:tcPr>
                  <w:tcW w:w="6932"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1E99A8A"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limit 43 to yr="2000 -Current"</w:t>
                  </w:r>
                </w:p>
              </w:tc>
              <w:tc>
                <w:tcPr>
                  <w:tcW w:w="21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9DA9FF6" w14:textId="77777777" w:rsidR="0047760A" w:rsidRPr="0047760A" w:rsidRDefault="0047760A" w:rsidP="0047760A">
                  <w:pPr>
                    <w:spacing w:after="0" w:line="360" w:lineRule="atLeast"/>
                    <w:rPr>
                      <w:rFonts w:ascii="DM Sans" w:eastAsia="Times New Roman" w:hAnsi="DM Sans" w:cs="Times New Roman"/>
                      <w:sz w:val="16"/>
                      <w:szCs w:val="21"/>
                      <w:lang w:val="sv-SE" w:eastAsia="sv-SE"/>
                    </w:rPr>
                  </w:pPr>
                  <w:r w:rsidRPr="0047760A">
                    <w:rPr>
                      <w:rFonts w:ascii="DM Sans" w:eastAsia="Times New Roman" w:hAnsi="DM Sans" w:cs="Times New Roman"/>
                      <w:sz w:val="16"/>
                      <w:szCs w:val="21"/>
                      <w:lang w:val="sv-SE" w:eastAsia="sv-SE"/>
                    </w:rPr>
                    <w:t>1565</w:t>
                  </w:r>
                </w:p>
              </w:tc>
            </w:tr>
          </w:tbl>
          <w:p w14:paraId="41A5DCF2" w14:textId="77777777" w:rsidR="0047760A" w:rsidRPr="0047760A" w:rsidRDefault="0047760A" w:rsidP="0047760A">
            <w:pPr>
              <w:shd w:val="clear" w:color="auto" w:fill="FFFFFF"/>
              <w:spacing w:after="120" w:line="270" w:lineRule="atLeast"/>
              <w:rPr>
                <w:rFonts w:ascii="DM Sans" w:hAnsi="DM Sans"/>
                <w:sz w:val="16"/>
                <w:szCs w:val="21"/>
              </w:rPr>
            </w:pPr>
          </w:p>
        </w:tc>
      </w:tr>
    </w:tbl>
    <w:p w14:paraId="45DE2B63" w14:textId="77777777" w:rsidR="006542E7" w:rsidRDefault="006542E7" w:rsidP="00B23EE3">
      <w:pPr>
        <w:spacing w:after="0" w:line="240" w:lineRule="auto"/>
        <w:rPr>
          <w:rFonts w:ascii="Times New Roman" w:hAnsi="Times New Roman" w:cs="Times New Roman"/>
          <w:b/>
          <w:bCs/>
          <w:sz w:val="21"/>
          <w:szCs w:val="21"/>
        </w:rPr>
      </w:pPr>
    </w:p>
    <w:p w14:paraId="07433C6D" w14:textId="77777777" w:rsidR="006542E7" w:rsidRPr="00A04942" w:rsidRDefault="006542E7" w:rsidP="00B23EE3">
      <w:pPr>
        <w:spacing w:after="0" w:line="240" w:lineRule="auto"/>
        <w:rPr>
          <w:rFonts w:ascii="Times New Roman" w:hAnsi="Times New Roman" w:cs="Times New Roman"/>
          <w:b/>
          <w:bCs/>
          <w:sz w:val="21"/>
          <w:szCs w:val="21"/>
        </w:rPr>
      </w:pPr>
    </w:p>
    <w:p w14:paraId="36C25068" w14:textId="4CF97F4E" w:rsidR="005264B3" w:rsidRPr="006542E7" w:rsidRDefault="0037295A" w:rsidP="00B23EE3">
      <w:pPr>
        <w:spacing w:after="0" w:line="240" w:lineRule="auto"/>
        <w:rPr>
          <w:rFonts w:ascii="Times New Roman" w:hAnsi="Times New Roman" w:cs="Times New Roman"/>
          <w:b/>
          <w:bCs/>
          <w:sz w:val="28"/>
          <w:szCs w:val="28"/>
        </w:rPr>
      </w:pPr>
      <w:r w:rsidRPr="006542E7">
        <w:rPr>
          <w:rFonts w:ascii="Times New Roman" w:hAnsi="Times New Roman" w:cs="Times New Roman"/>
          <w:b/>
          <w:bCs/>
          <w:sz w:val="28"/>
          <w:szCs w:val="28"/>
        </w:rPr>
        <w:t>Results</w:t>
      </w:r>
    </w:p>
    <w:p w14:paraId="17A5DE3A" w14:textId="77777777" w:rsidR="008F762E" w:rsidRDefault="008F762E" w:rsidP="00004E39">
      <w:pPr>
        <w:rPr>
          <w:rFonts w:ascii="Times New Roman" w:hAnsi="Times New Roman" w:cs="Times New Roman"/>
          <w:b/>
          <w:bCs/>
          <w:sz w:val="21"/>
          <w:szCs w:val="21"/>
          <w:lang w:val="en-US"/>
        </w:rPr>
      </w:pPr>
    </w:p>
    <w:p w14:paraId="1042EC2D" w14:textId="550942E8" w:rsidR="00D3786B" w:rsidRDefault="00D3786B" w:rsidP="00004E39">
      <w:pPr>
        <w:rPr>
          <w:rFonts w:ascii="Times New Roman" w:hAnsi="Times New Roman" w:cs="Times New Roman"/>
          <w:b/>
          <w:bCs/>
          <w:sz w:val="21"/>
          <w:szCs w:val="21"/>
          <w:lang w:val="en-US"/>
        </w:rPr>
      </w:pPr>
      <w:r>
        <w:rPr>
          <w:rFonts w:ascii="Times New Roman" w:hAnsi="Times New Roman" w:cs="Times New Roman"/>
          <w:b/>
          <w:bCs/>
          <w:sz w:val="21"/>
          <w:szCs w:val="21"/>
          <w:lang w:val="en-US"/>
        </w:rPr>
        <w:t>Table 2: Odds of being fully-vaccinated in migrant versus host children</w:t>
      </w:r>
    </w:p>
    <w:tbl>
      <w:tblPr>
        <w:tblStyle w:val="TableGrid1"/>
        <w:tblW w:w="12611" w:type="dxa"/>
        <w:tblLayout w:type="fixed"/>
        <w:tblLook w:val="04A0" w:firstRow="1" w:lastRow="0" w:firstColumn="1" w:lastColumn="0" w:noHBand="0" w:noVBand="1"/>
      </w:tblPr>
      <w:tblGrid>
        <w:gridCol w:w="1696"/>
        <w:gridCol w:w="1560"/>
        <w:gridCol w:w="1701"/>
        <w:gridCol w:w="1984"/>
        <w:gridCol w:w="1984"/>
        <w:gridCol w:w="3686"/>
      </w:tblGrid>
      <w:tr w:rsidR="00D3786B" w:rsidRPr="00966FDA" w14:paraId="40CDEB7F" w14:textId="378BCE23" w:rsidTr="00D3786B">
        <w:trPr>
          <w:trHeight w:val="323"/>
        </w:trPr>
        <w:tc>
          <w:tcPr>
            <w:tcW w:w="1696" w:type="dxa"/>
            <w:shd w:val="clear" w:color="auto" w:fill="DEEAF6" w:themeFill="accent5" w:themeFillTint="33"/>
          </w:tcPr>
          <w:p w14:paraId="563278A1" w14:textId="77777777" w:rsidR="00D3786B" w:rsidRPr="00966FDA" w:rsidRDefault="00D3786B" w:rsidP="00D3786B">
            <w:pPr>
              <w:rPr>
                <w:rFonts w:ascii="Times New Roman" w:hAnsi="Times New Roman" w:cs="Times New Roman"/>
                <w:b/>
                <w:bCs/>
                <w:color w:val="000000" w:themeColor="text1"/>
                <w:sz w:val="18"/>
                <w:szCs w:val="18"/>
                <w:lang w:val="fr-FR"/>
              </w:rPr>
            </w:pPr>
            <w:r w:rsidRPr="00966FDA">
              <w:rPr>
                <w:rFonts w:ascii="Times New Roman" w:hAnsi="Times New Roman" w:cs="Times New Roman"/>
                <w:b/>
                <w:bCs/>
                <w:color w:val="000000" w:themeColor="text1"/>
                <w:sz w:val="18"/>
                <w:szCs w:val="18"/>
                <w:lang w:val="en-MA"/>
              </w:rPr>
              <w:t>Author</w:t>
            </w:r>
            <w:r w:rsidRPr="00966FDA">
              <w:rPr>
                <w:rFonts w:ascii="Times New Roman" w:hAnsi="Times New Roman" w:cs="Times New Roman"/>
                <w:b/>
                <w:bCs/>
                <w:color w:val="000000" w:themeColor="text1"/>
                <w:sz w:val="18"/>
                <w:szCs w:val="18"/>
                <w:lang w:val="fr-FR"/>
              </w:rPr>
              <w:t>, year</w:t>
            </w:r>
          </w:p>
          <w:p w14:paraId="7337A413" w14:textId="694AA069" w:rsidR="00D3786B" w:rsidRPr="00966FDA" w:rsidRDefault="00D3786B" w:rsidP="00D3786B">
            <w:pPr>
              <w:rPr>
                <w:rFonts w:ascii="Times New Roman" w:hAnsi="Times New Roman" w:cs="Times New Roman"/>
                <w:color w:val="000000" w:themeColor="text1"/>
                <w:sz w:val="18"/>
                <w:szCs w:val="18"/>
              </w:rPr>
            </w:pPr>
            <w:r w:rsidRPr="00966FDA">
              <w:rPr>
                <w:rFonts w:ascii="Times New Roman" w:hAnsi="Times New Roman" w:cs="Times New Roman"/>
                <w:b/>
                <w:bCs/>
                <w:color w:val="000000" w:themeColor="text1"/>
                <w:sz w:val="18"/>
                <w:szCs w:val="18"/>
                <w:lang w:val="fr-FR"/>
              </w:rPr>
              <w:t>Country</w:t>
            </w:r>
          </w:p>
        </w:tc>
        <w:tc>
          <w:tcPr>
            <w:tcW w:w="1560" w:type="dxa"/>
            <w:shd w:val="clear" w:color="auto" w:fill="DEEAF6" w:themeFill="accent5" w:themeFillTint="33"/>
          </w:tcPr>
          <w:p w14:paraId="389E5F18" w14:textId="6EF8D9DF" w:rsidR="00D3786B" w:rsidRPr="00966FDA" w:rsidRDefault="00D3786B" w:rsidP="00D3786B">
            <w:pPr>
              <w:rPr>
                <w:rFonts w:ascii="Times New Roman" w:hAnsi="Times New Roman" w:cs="Times New Roman"/>
                <w:color w:val="000000" w:themeColor="text1"/>
                <w:sz w:val="18"/>
                <w:szCs w:val="18"/>
                <w:lang w:val="en-MA"/>
              </w:rPr>
            </w:pPr>
            <w:r w:rsidRPr="00966FDA">
              <w:rPr>
                <w:rFonts w:ascii="Times New Roman" w:hAnsi="Times New Roman" w:cs="Times New Roman"/>
                <w:b/>
                <w:bCs/>
                <w:color w:val="000000" w:themeColor="text1"/>
                <w:sz w:val="18"/>
                <w:szCs w:val="18"/>
                <w:lang w:val="en-MA"/>
              </w:rPr>
              <w:t>Study design</w:t>
            </w:r>
          </w:p>
        </w:tc>
        <w:tc>
          <w:tcPr>
            <w:tcW w:w="1701" w:type="dxa"/>
            <w:shd w:val="clear" w:color="auto" w:fill="DEEAF6" w:themeFill="accent5" w:themeFillTint="33"/>
          </w:tcPr>
          <w:p w14:paraId="217ACC85" w14:textId="1E3A9D70" w:rsidR="00D3786B" w:rsidRPr="00966FDA" w:rsidRDefault="00D3786B" w:rsidP="00D3786B">
            <w:pPr>
              <w:rPr>
                <w:rFonts w:ascii="Times New Roman" w:hAnsi="Times New Roman" w:cs="Times New Roman"/>
                <w:color w:val="000000" w:themeColor="text1"/>
                <w:sz w:val="18"/>
                <w:szCs w:val="18"/>
              </w:rPr>
            </w:pPr>
            <w:r w:rsidRPr="00966FDA">
              <w:rPr>
                <w:rFonts w:ascii="Times New Roman" w:hAnsi="Times New Roman" w:cs="Times New Roman"/>
                <w:b/>
                <w:bCs/>
                <w:color w:val="000000" w:themeColor="text1"/>
                <w:sz w:val="18"/>
                <w:szCs w:val="18"/>
                <w:lang w:val="fr-FR"/>
              </w:rPr>
              <w:t>Study setting</w:t>
            </w:r>
            <w:r w:rsidRPr="00966FDA">
              <w:rPr>
                <w:rFonts w:ascii="Times New Roman" w:hAnsi="Times New Roman" w:cs="Times New Roman"/>
                <w:b/>
                <w:bCs/>
                <w:color w:val="000000" w:themeColor="text1"/>
                <w:sz w:val="18"/>
                <w:szCs w:val="18"/>
                <w:lang w:val="en-MA"/>
              </w:rPr>
              <w:t xml:space="preserve"> </w:t>
            </w:r>
          </w:p>
        </w:tc>
        <w:tc>
          <w:tcPr>
            <w:tcW w:w="1984" w:type="dxa"/>
            <w:shd w:val="clear" w:color="auto" w:fill="DEEAF6" w:themeFill="accent5" w:themeFillTint="33"/>
          </w:tcPr>
          <w:p w14:paraId="78F3ECBC" w14:textId="7D52A912" w:rsidR="00D3786B" w:rsidRPr="00966FDA" w:rsidRDefault="00D3786B" w:rsidP="00D3786B">
            <w:pPr>
              <w:rPr>
                <w:rFonts w:ascii="Times New Roman" w:hAnsi="Times New Roman" w:cs="Times New Roman"/>
                <w:color w:val="000000" w:themeColor="text1"/>
                <w:sz w:val="18"/>
                <w:szCs w:val="18"/>
              </w:rPr>
            </w:pPr>
            <w:r w:rsidRPr="00966FDA">
              <w:rPr>
                <w:rFonts w:ascii="Times New Roman" w:hAnsi="Times New Roman" w:cs="Times New Roman"/>
                <w:b/>
                <w:bCs/>
                <w:color w:val="000000" w:themeColor="text1"/>
                <w:sz w:val="18"/>
                <w:szCs w:val="18"/>
              </w:rPr>
              <w:t>Study population</w:t>
            </w:r>
          </w:p>
        </w:tc>
        <w:tc>
          <w:tcPr>
            <w:tcW w:w="1984" w:type="dxa"/>
            <w:shd w:val="clear" w:color="auto" w:fill="DEEAF6" w:themeFill="accent5" w:themeFillTint="33"/>
          </w:tcPr>
          <w:p w14:paraId="0755EB13" w14:textId="4EC988A0" w:rsidR="00D3786B" w:rsidRPr="00966FDA" w:rsidRDefault="00D3786B" w:rsidP="00D3786B">
            <w:pP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AOR 95% CI</w:t>
            </w:r>
          </w:p>
        </w:tc>
        <w:tc>
          <w:tcPr>
            <w:tcW w:w="3686" w:type="dxa"/>
            <w:shd w:val="clear" w:color="auto" w:fill="DEEAF6" w:themeFill="accent5" w:themeFillTint="33"/>
          </w:tcPr>
          <w:p w14:paraId="096FD77B" w14:textId="3A803832" w:rsidR="00D3786B" w:rsidRDefault="00D3786B" w:rsidP="00D3786B">
            <w:pP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Factors adjusted for</w:t>
            </w:r>
          </w:p>
        </w:tc>
      </w:tr>
      <w:tr w:rsidR="00D3786B" w:rsidRPr="00966FDA" w14:paraId="305C7F9F" w14:textId="22AA3718" w:rsidTr="00D3786B">
        <w:trPr>
          <w:trHeight w:val="1080"/>
        </w:trPr>
        <w:tc>
          <w:tcPr>
            <w:tcW w:w="1696" w:type="dxa"/>
            <w:hideMark/>
          </w:tcPr>
          <w:p w14:paraId="2D10E155" w14:textId="69676502" w:rsidR="00D3786B" w:rsidRPr="00966FDA" w:rsidRDefault="00D3786B" w:rsidP="00D3786B">
            <w:pPr>
              <w:rPr>
                <w:rFonts w:ascii="Times New Roman" w:hAnsi="Times New Roman" w:cs="Times New Roman"/>
                <w:color w:val="000000" w:themeColor="text1"/>
                <w:sz w:val="18"/>
                <w:szCs w:val="18"/>
                <w:lang w:val="fr-FR"/>
              </w:rPr>
            </w:pPr>
            <w:r w:rsidRPr="00966FDA">
              <w:rPr>
                <w:rFonts w:ascii="Times New Roman" w:hAnsi="Times New Roman" w:cs="Times New Roman"/>
                <w:color w:val="000000" w:themeColor="text1"/>
                <w:sz w:val="18"/>
                <w:szCs w:val="18"/>
              </w:rPr>
              <w:t>Kmeid M.</w:t>
            </w:r>
            <w:r w:rsidRPr="00966FDA">
              <w:rPr>
                <w:rFonts w:ascii="Times New Roman" w:hAnsi="Times New Roman" w:cs="Times New Roman"/>
                <w:color w:val="000000" w:themeColor="text1"/>
                <w:sz w:val="18"/>
                <w:szCs w:val="18"/>
                <w:lang w:val="fr-FR"/>
              </w:rPr>
              <w:t xml:space="preserve"> 2019 </w:t>
            </w:r>
            <w:sdt>
              <w:sdtPr>
                <w:rPr>
                  <w:rFonts w:ascii="Times New Roman" w:hAnsi="Times New Roman" w:cs="Times New Roman"/>
                  <w:color w:val="000000"/>
                  <w:sz w:val="18"/>
                  <w:szCs w:val="18"/>
                  <w:vertAlign w:val="superscript"/>
                  <w:lang w:val="fr-FR"/>
                </w:rPr>
                <w:tag w:val="MENDELEY_CITATION_v3_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"/>
                <w:id w:val="-1007748307"/>
                <w:placeholder>
                  <w:docPart w:val="B0FF4184B0E34244A504A47B9E07B9B3"/>
                </w:placeholder>
              </w:sdtPr>
              <w:sdtContent>
                <w:r w:rsidRPr="00D3786B">
                  <w:rPr>
                    <w:rFonts w:ascii="Times New Roman" w:hAnsi="Times New Roman" w:cs="Times New Roman"/>
                    <w:color w:val="000000"/>
                    <w:sz w:val="18"/>
                    <w:szCs w:val="18"/>
                    <w:vertAlign w:val="superscript"/>
                    <w:lang w:val="fr-FR"/>
                  </w:rPr>
                  <w:t>1</w:t>
                </w:r>
              </w:sdtContent>
            </w:sdt>
          </w:p>
          <w:p w14:paraId="7BA152E4" w14:textId="77777777" w:rsidR="00D3786B" w:rsidRPr="00966FDA" w:rsidRDefault="00D3786B" w:rsidP="00D3786B">
            <w:pPr>
              <w:rPr>
                <w:rFonts w:ascii="Times New Roman" w:hAnsi="Times New Roman" w:cs="Times New Roman"/>
                <w:color w:val="000000" w:themeColor="text1"/>
                <w:sz w:val="18"/>
                <w:szCs w:val="18"/>
                <w:lang w:val="fr-FR"/>
              </w:rPr>
            </w:pPr>
            <w:r w:rsidRPr="00966FDA">
              <w:rPr>
                <w:rFonts w:ascii="Times New Roman" w:hAnsi="Times New Roman" w:cs="Times New Roman"/>
                <w:color w:val="000000" w:themeColor="text1"/>
                <w:sz w:val="18"/>
                <w:szCs w:val="18"/>
                <w:lang w:val="fr-FR"/>
              </w:rPr>
              <w:t>Lebanon</w:t>
            </w:r>
          </w:p>
          <w:p w14:paraId="76F5ECEF" w14:textId="77777777" w:rsidR="00D3786B" w:rsidRPr="00966FDA" w:rsidRDefault="00D3786B" w:rsidP="00D3786B">
            <w:pPr>
              <w:rPr>
                <w:rFonts w:ascii="Times New Roman" w:hAnsi="Times New Roman" w:cs="Times New Roman"/>
                <w:sz w:val="18"/>
                <w:szCs w:val="18"/>
                <w:lang w:val="fr-FR"/>
              </w:rPr>
            </w:pPr>
          </w:p>
        </w:tc>
        <w:tc>
          <w:tcPr>
            <w:tcW w:w="1560" w:type="dxa"/>
            <w:hideMark/>
          </w:tcPr>
          <w:p w14:paraId="538F939F" w14:textId="77777777" w:rsidR="00D3786B" w:rsidRPr="00966FDA" w:rsidRDefault="00D3786B" w:rsidP="00D3786B">
            <w:pPr>
              <w:rPr>
                <w:rFonts w:ascii="Times New Roman" w:hAnsi="Times New Roman" w:cs="Times New Roman"/>
                <w:color w:val="000000" w:themeColor="text1"/>
                <w:sz w:val="18"/>
                <w:szCs w:val="18"/>
                <w:lang w:val="en-MA"/>
              </w:rPr>
            </w:pPr>
            <w:r w:rsidRPr="00966FDA">
              <w:rPr>
                <w:rFonts w:ascii="Times New Roman" w:hAnsi="Times New Roman" w:cs="Times New Roman"/>
                <w:color w:val="000000" w:themeColor="text1"/>
                <w:sz w:val="18"/>
                <w:szCs w:val="18"/>
                <w:lang w:val="en-MA"/>
              </w:rPr>
              <w:t xml:space="preserve">Cross–sectional </w:t>
            </w:r>
          </w:p>
        </w:tc>
        <w:tc>
          <w:tcPr>
            <w:tcW w:w="1701" w:type="dxa"/>
            <w:hideMark/>
          </w:tcPr>
          <w:p w14:paraId="3018B89F" w14:textId="27E71609" w:rsidR="00D3786B" w:rsidRPr="00966FDA" w:rsidRDefault="00D3786B" w:rsidP="00D3786B">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w:t>
            </w:r>
            <w:r w:rsidRPr="00966FDA">
              <w:rPr>
                <w:rFonts w:ascii="Times New Roman" w:hAnsi="Times New Roman" w:cs="Times New Roman"/>
                <w:color w:val="000000" w:themeColor="text1"/>
                <w:sz w:val="18"/>
                <w:szCs w:val="18"/>
              </w:rPr>
              <w:t>urseries, schools,</w:t>
            </w:r>
            <w:r w:rsidRPr="00966FDA">
              <w:rPr>
                <w:rFonts w:ascii="Times New Roman" w:hAnsi="Times New Roman" w:cs="Times New Roman"/>
                <w:color w:val="000000" w:themeColor="text1"/>
                <w:sz w:val="18"/>
                <w:szCs w:val="18"/>
              </w:rPr>
              <w:br/>
              <w:t>summercamps, waiting rooms of paediatric clinics, and dispensaries</w:t>
            </w:r>
          </w:p>
        </w:tc>
        <w:tc>
          <w:tcPr>
            <w:tcW w:w="1984" w:type="dxa"/>
          </w:tcPr>
          <w:p w14:paraId="42E97BEA" w14:textId="77777777" w:rsidR="00D3786B" w:rsidRDefault="00D3786B" w:rsidP="00D3786B">
            <w:pPr>
              <w:spacing w:after="160" w:line="259" w:lineRule="auto"/>
              <w:rPr>
                <w:rFonts w:ascii="Times New Roman" w:hAnsi="Times New Roman" w:cs="Times New Roman"/>
                <w:color w:val="000000" w:themeColor="text1"/>
                <w:sz w:val="18"/>
                <w:szCs w:val="18"/>
              </w:rPr>
            </w:pPr>
            <w:r w:rsidRPr="00966FDA">
              <w:rPr>
                <w:rFonts w:ascii="Times New Roman" w:hAnsi="Times New Roman" w:cs="Times New Roman"/>
                <w:color w:val="000000" w:themeColor="text1"/>
                <w:sz w:val="18"/>
                <w:szCs w:val="18"/>
              </w:rPr>
              <w:t xml:space="preserve">83 Syrian refugees </w:t>
            </w:r>
          </w:p>
          <w:p w14:paraId="313A9B17" w14:textId="699637D9" w:rsidR="00D3786B" w:rsidRPr="00966FDA" w:rsidRDefault="00D3786B" w:rsidP="00D3786B">
            <w:pPr>
              <w:spacing w:after="160" w:line="259" w:lineRule="auto"/>
              <w:rPr>
                <w:rFonts w:ascii="Times New Roman" w:hAnsi="Times New Roman" w:cs="Times New Roman"/>
                <w:color w:val="000000" w:themeColor="text1"/>
                <w:sz w:val="18"/>
                <w:szCs w:val="18"/>
              </w:rPr>
            </w:pPr>
            <w:r w:rsidRPr="00966FDA">
              <w:rPr>
                <w:rFonts w:ascii="Times New Roman" w:hAnsi="Times New Roman" w:cs="Times New Roman"/>
                <w:color w:val="000000" w:themeColor="text1"/>
                <w:sz w:val="18"/>
                <w:szCs w:val="18"/>
                <w:lang w:val="en-MA"/>
              </w:rPr>
              <w:t xml:space="preserve">488 </w:t>
            </w:r>
            <w:r w:rsidRPr="00966FDA">
              <w:rPr>
                <w:rFonts w:ascii="Times New Roman" w:hAnsi="Times New Roman" w:cs="Times New Roman"/>
                <w:color w:val="000000" w:themeColor="text1"/>
                <w:sz w:val="18"/>
                <w:szCs w:val="18"/>
              </w:rPr>
              <w:t xml:space="preserve">Lebanese </w:t>
            </w:r>
          </w:p>
        </w:tc>
        <w:tc>
          <w:tcPr>
            <w:tcW w:w="1984" w:type="dxa"/>
          </w:tcPr>
          <w:p w14:paraId="433048E9" w14:textId="248B2FC1" w:rsidR="00D3786B" w:rsidRPr="00966FDA" w:rsidRDefault="00D3786B" w:rsidP="00D3786B">
            <w:pPr>
              <w:rPr>
                <w:rFonts w:ascii="Times New Roman" w:hAnsi="Times New Roman" w:cs="Times New Roman"/>
                <w:color w:val="000000" w:themeColor="text1"/>
                <w:sz w:val="18"/>
                <w:szCs w:val="18"/>
              </w:rPr>
            </w:pPr>
            <w:r w:rsidRPr="00861417">
              <w:rPr>
                <w:rFonts w:ascii="Times New Roman" w:hAnsi="Times New Roman" w:cs="Times New Roman"/>
                <w:color w:val="000000" w:themeColor="text1"/>
                <w:sz w:val="21"/>
                <w:szCs w:val="21"/>
                <w:lang w:val="en-US"/>
              </w:rPr>
              <w:t>1.15 (95% CI 0.54-2.47</w:t>
            </w:r>
          </w:p>
        </w:tc>
        <w:tc>
          <w:tcPr>
            <w:tcW w:w="3686" w:type="dxa"/>
          </w:tcPr>
          <w:p w14:paraId="77104A0A" w14:textId="2FE1B035" w:rsidR="00D3786B" w:rsidRPr="00966FDA" w:rsidRDefault="00D3786B" w:rsidP="00D3786B">
            <w:pPr>
              <w:rPr>
                <w:rFonts w:ascii="Times New Roman" w:hAnsi="Times New Roman" w:cs="Times New Roman"/>
                <w:color w:val="000000" w:themeColor="text1"/>
                <w:sz w:val="18"/>
                <w:szCs w:val="18"/>
              </w:rPr>
            </w:pPr>
            <w:r>
              <w:rPr>
                <w:rFonts w:ascii="Times New Roman" w:hAnsi="Times New Roman" w:cs="Times New Roman"/>
                <w:color w:val="000000" w:themeColor="text1"/>
                <w:sz w:val="21"/>
                <w:szCs w:val="21"/>
                <w:lang w:val="en-US"/>
              </w:rPr>
              <w:t>P</w:t>
            </w:r>
            <w:r w:rsidRPr="00861417">
              <w:rPr>
                <w:rFonts w:ascii="Times New Roman" w:hAnsi="Times New Roman" w:cs="Times New Roman"/>
                <w:color w:val="000000" w:themeColor="text1"/>
                <w:sz w:val="21"/>
                <w:szCs w:val="21"/>
                <w:lang w:val="en-US"/>
              </w:rPr>
              <w:t>arents’ age and education, mother’s profession, place of residence, number of children, place of vaccination and medical counseling, having a regular pediatrician and insurance coverage</w:t>
            </w:r>
          </w:p>
        </w:tc>
      </w:tr>
      <w:tr w:rsidR="00D3786B" w:rsidRPr="00966FDA" w14:paraId="68F1F2E5" w14:textId="46F555EC" w:rsidTr="00D3786B">
        <w:trPr>
          <w:trHeight w:val="677"/>
        </w:trPr>
        <w:tc>
          <w:tcPr>
            <w:tcW w:w="1696" w:type="dxa"/>
            <w:hideMark/>
          </w:tcPr>
          <w:p w14:paraId="6798CE6D" w14:textId="70A0A2C1" w:rsidR="00D3786B" w:rsidRPr="00966FDA" w:rsidRDefault="00D3786B" w:rsidP="00D3786B">
            <w:pPr>
              <w:rPr>
                <w:rFonts w:ascii="Times New Roman" w:hAnsi="Times New Roman" w:cs="Times New Roman"/>
                <w:color w:val="000000" w:themeColor="text1"/>
                <w:sz w:val="18"/>
                <w:szCs w:val="18"/>
                <w:lang w:val="fr-FR"/>
              </w:rPr>
            </w:pPr>
            <w:r w:rsidRPr="00966FDA">
              <w:rPr>
                <w:rFonts w:ascii="Times New Roman" w:hAnsi="Times New Roman" w:cs="Times New Roman"/>
                <w:color w:val="000000" w:themeColor="text1"/>
                <w:sz w:val="18"/>
                <w:szCs w:val="18"/>
                <w:lang w:val="en-MA"/>
              </w:rPr>
              <w:t>Rossi R</w:t>
            </w:r>
            <w:r w:rsidRPr="00966FDA">
              <w:rPr>
                <w:rFonts w:ascii="Times New Roman" w:hAnsi="Times New Roman" w:cs="Times New Roman"/>
                <w:color w:val="000000" w:themeColor="text1"/>
                <w:sz w:val="18"/>
                <w:szCs w:val="18"/>
                <w:lang w:val="fr-FR"/>
              </w:rPr>
              <w:t xml:space="preserve">. 2016 </w:t>
            </w:r>
            <w:sdt>
              <w:sdtPr>
                <w:rPr>
                  <w:rFonts w:ascii="Times New Roman" w:hAnsi="Times New Roman" w:cs="Times New Roman"/>
                  <w:color w:val="000000"/>
                  <w:sz w:val="18"/>
                  <w:szCs w:val="18"/>
                  <w:vertAlign w:val="superscript"/>
                  <w:lang w:val="fr-FR"/>
                </w:rPr>
                <w:tag w:val="MENDELEY_CITATION_v3_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"/>
                <w:id w:val="1820693939"/>
                <w:placeholder>
                  <w:docPart w:val="175ECB413C3AC14DB048CE5EECCBCB2C"/>
                </w:placeholder>
              </w:sdtPr>
              <w:sdtContent>
                <w:r w:rsidRPr="00D3786B">
                  <w:rPr>
                    <w:rFonts w:ascii="Times New Roman" w:hAnsi="Times New Roman" w:cs="Times New Roman"/>
                    <w:color w:val="000000"/>
                    <w:sz w:val="18"/>
                    <w:szCs w:val="18"/>
                    <w:vertAlign w:val="superscript"/>
                    <w:lang w:val="fr-FR"/>
                  </w:rPr>
                  <w:t>2</w:t>
                </w:r>
              </w:sdtContent>
            </w:sdt>
          </w:p>
          <w:p w14:paraId="6C34195D" w14:textId="77777777" w:rsidR="00D3786B" w:rsidRPr="00966FDA" w:rsidRDefault="00D3786B" w:rsidP="00D3786B">
            <w:pPr>
              <w:rPr>
                <w:rFonts w:ascii="Times New Roman" w:hAnsi="Times New Roman" w:cs="Times New Roman"/>
                <w:color w:val="000000" w:themeColor="text1"/>
                <w:sz w:val="18"/>
                <w:szCs w:val="18"/>
                <w:lang w:val="fr-FR"/>
              </w:rPr>
            </w:pPr>
            <w:r w:rsidRPr="00966FDA">
              <w:rPr>
                <w:rFonts w:ascii="Times New Roman" w:hAnsi="Times New Roman" w:cs="Times New Roman"/>
                <w:color w:val="000000" w:themeColor="text1"/>
                <w:sz w:val="18"/>
                <w:szCs w:val="18"/>
                <w:lang w:val="fr-FR"/>
              </w:rPr>
              <w:t>Lebanon</w:t>
            </w:r>
          </w:p>
        </w:tc>
        <w:tc>
          <w:tcPr>
            <w:tcW w:w="1560" w:type="dxa"/>
            <w:hideMark/>
          </w:tcPr>
          <w:p w14:paraId="25BE08F6" w14:textId="77777777" w:rsidR="00D3786B" w:rsidRPr="00966FDA" w:rsidRDefault="00D3786B" w:rsidP="00D3786B">
            <w:pPr>
              <w:rPr>
                <w:rFonts w:ascii="Times New Roman" w:hAnsi="Times New Roman" w:cs="Times New Roman"/>
                <w:color w:val="000000" w:themeColor="text1"/>
                <w:sz w:val="18"/>
                <w:szCs w:val="18"/>
                <w:lang w:val="en-MA"/>
              </w:rPr>
            </w:pPr>
            <w:r w:rsidRPr="00966FDA">
              <w:rPr>
                <w:rFonts w:ascii="Times New Roman" w:hAnsi="Times New Roman" w:cs="Times New Roman"/>
                <w:color w:val="000000" w:themeColor="text1"/>
                <w:sz w:val="18"/>
                <w:szCs w:val="18"/>
                <w:lang w:val="en-MA"/>
              </w:rPr>
              <w:t xml:space="preserve">Cross sectional </w:t>
            </w:r>
          </w:p>
          <w:p w14:paraId="066A88BB" w14:textId="77777777" w:rsidR="00D3786B" w:rsidRPr="00966FDA" w:rsidRDefault="00D3786B" w:rsidP="00D3786B">
            <w:pPr>
              <w:rPr>
                <w:rFonts w:ascii="Times New Roman" w:hAnsi="Times New Roman" w:cs="Times New Roman"/>
                <w:color w:val="000000" w:themeColor="text1"/>
                <w:sz w:val="18"/>
                <w:szCs w:val="18"/>
                <w:lang w:val="en-MA"/>
              </w:rPr>
            </w:pPr>
            <w:r w:rsidRPr="00966FDA">
              <w:rPr>
                <w:rFonts w:ascii="Times New Roman" w:hAnsi="Times New Roman" w:cs="Times New Roman"/>
                <w:color w:val="000000" w:themeColor="text1"/>
                <w:sz w:val="18"/>
                <w:szCs w:val="18"/>
                <w:lang w:val="en-MA"/>
              </w:rPr>
              <w:t> </w:t>
            </w:r>
          </w:p>
        </w:tc>
        <w:tc>
          <w:tcPr>
            <w:tcW w:w="1701" w:type="dxa"/>
            <w:hideMark/>
          </w:tcPr>
          <w:p w14:paraId="19E4C2CF" w14:textId="7915CA8E" w:rsidR="00D3786B" w:rsidRPr="00966FDA" w:rsidRDefault="00D3786B" w:rsidP="00D3786B">
            <w:pPr>
              <w:rPr>
                <w:rFonts w:ascii="Times New Roman" w:hAnsi="Times New Roman" w:cs="Times New Roman"/>
                <w:color w:val="000000" w:themeColor="text1"/>
                <w:sz w:val="18"/>
                <w:szCs w:val="18"/>
                <w:lang w:val="en-MA"/>
              </w:rPr>
            </w:pPr>
            <w:r>
              <w:rPr>
                <w:rFonts w:ascii="Times New Roman" w:hAnsi="Times New Roman" w:cs="Times New Roman"/>
                <w:color w:val="000000" w:themeColor="text1"/>
                <w:sz w:val="18"/>
                <w:szCs w:val="18"/>
                <w:lang w:val="en-MA"/>
              </w:rPr>
              <w:t>H</w:t>
            </w:r>
            <w:r w:rsidRPr="00966FDA">
              <w:rPr>
                <w:rFonts w:ascii="Times New Roman" w:hAnsi="Times New Roman" w:cs="Times New Roman"/>
                <w:color w:val="000000" w:themeColor="text1"/>
                <w:sz w:val="18"/>
                <w:szCs w:val="18"/>
                <w:lang w:val="en-MA"/>
              </w:rPr>
              <w:t>ousehold</w:t>
            </w:r>
            <w:r>
              <w:rPr>
                <w:rFonts w:ascii="Times New Roman" w:hAnsi="Times New Roman" w:cs="Times New Roman"/>
                <w:color w:val="000000" w:themeColor="text1"/>
                <w:sz w:val="18"/>
                <w:szCs w:val="18"/>
                <w:lang w:val="en-MA"/>
              </w:rPr>
              <w:t xml:space="preserve">s </w:t>
            </w:r>
            <w:r w:rsidRPr="00966FDA">
              <w:rPr>
                <w:rFonts w:ascii="Times New Roman" w:hAnsi="Times New Roman" w:cs="Times New Roman"/>
                <w:color w:val="000000" w:themeColor="text1"/>
                <w:sz w:val="18"/>
                <w:szCs w:val="18"/>
                <w:lang w:val="en-MA"/>
              </w:rPr>
              <w:t>(including collective shelters)</w:t>
            </w:r>
          </w:p>
          <w:p w14:paraId="78123944" w14:textId="77777777" w:rsidR="00D3786B" w:rsidRPr="00966FDA" w:rsidRDefault="00D3786B" w:rsidP="00D3786B">
            <w:pPr>
              <w:rPr>
                <w:rFonts w:ascii="Times New Roman" w:hAnsi="Times New Roman" w:cs="Times New Roman"/>
                <w:sz w:val="18"/>
                <w:szCs w:val="18"/>
              </w:rPr>
            </w:pPr>
          </w:p>
        </w:tc>
        <w:tc>
          <w:tcPr>
            <w:tcW w:w="1984" w:type="dxa"/>
          </w:tcPr>
          <w:p w14:paraId="286CF2A9" w14:textId="77777777" w:rsidR="00D3786B" w:rsidRPr="00966FDA" w:rsidRDefault="00D3786B" w:rsidP="00D3786B">
            <w:pPr>
              <w:rPr>
                <w:rFonts w:ascii="Times New Roman" w:hAnsi="Times New Roman" w:cs="Times New Roman"/>
                <w:color w:val="000000" w:themeColor="text1"/>
                <w:sz w:val="18"/>
                <w:szCs w:val="18"/>
              </w:rPr>
            </w:pPr>
            <w:r w:rsidRPr="00966FDA">
              <w:rPr>
                <w:rFonts w:ascii="Times New Roman" w:hAnsi="Times New Roman" w:cs="Times New Roman"/>
                <w:color w:val="000000" w:themeColor="text1"/>
                <w:sz w:val="18"/>
                <w:szCs w:val="18"/>
              </w:rPr>
              <w:t>Lebanese 127/118 (1st – 2nd survey)</w:t>
            </w:r>
          </w:p>
          <w:p w14:paraId="23CF7616" w14:textId="76A6150F" w:rsidR="00D3786B" w:rsidRPr="00966FDA" w:rsidRDefault="00D3786B" w:rsidP="00D3786B">
            <w:pPr>
              <w:rPr>
                <w:rFonts w:ascii="Times New Roman" w:hAnsi="Times New Roman" w:cs="Times New Roman"/>
                <w:color w:val="000000" w:themeColor="text1"/>
                <w:sz w:val="18"/>
                <w:szCs w:val="18"/>
              </w:rPr>
            </w:pPr>
            <w:r w:rsidRPr="00966FDA">
              <w:rPr>
                <w:rFonts w:ascii="Times New Roman" w:hAnsi="Times New Roman" w:cs="Times New Roman"/>
                <w:color w:val="000000" w:themeColor="text1"/>
                <w:sz w:val="18"/>
                <w:szCs w:val="18"/>
              </w:rPr>
              <w:t xml:space="preserve">Syrian refugees 83/92 </w:t>
            </w:r>
          </w:p>
        </w:tc>
        <w:tc>
          <w:tcPr>
            <w:tcW w:w="1984" w:type="dxa"/>
          </w:tcPr>
          <w:p w14:paraId="333744FA" w14:textId="7B413A30" w:rsidR="00D3786B" w:rsidRPr="00966FDA" w:rsidRDefault="00D3786B" w:rsidP="00D3786B">
            <w:pPr>
              <w:rPr>
                <w:rFonts w:ascii="Times New Roman" w:hAnsi="Times New Roman" w:cs="Times New Roman"/>
                <w:color w:val="000000" w:themeColor="text1"/>
                <w:sz w:val="18"/>
                <w:szCs w:val="18"/>
              </w:rPr>
            </w:pPr>
            <w:r w:rsidRPr="00861417">
              <w:rPr>
                <w:rFonts w:ascii="Times New Roman" w:hAnsi="Times New Roman" w:cs="Times New Roman"/>
                <w:color w:val="000000" w:themeColor="text1"/>
                <w:sz w:val="21"/>
                <w:szCs w:val="21"/>
                <w:lang w:val="en-US"/>
              </w:rPr>
              <w:t>0.89 (95% CI 0.20-3.94)</w:t>
            </w:r>
          </w:p>
        </w:tc>
        <w:tc>
          <w:tcPr>
            <w:tcW w:w="3686" w:type="dxa"/>
          </w:tcPr>
          <w:p w14:paraId="4CEE14FA" w14:textId="441B6248" w:rsidR="00D3786B" w:rsidRPr="00966FDA" w:rsidRDefault="00D3786B" w:rsidP="00D3786B">
            <w:pPr>
              <w:rPr>
                <w:rFonts w:ascii="Times New Roman" w:hAnsi="Times New Roman" w:cs="Times New Roman"/>
                <w:color w:val="000000" w:themeColor="text1"/>
                <w:sz w:val="18"/>
                <w:szCs w:val="18"/>
              </w:rPr>
            </w:pPr>
            <w:r>
              <w:rPr>
                <w:rFonts w:ascii="Times New Roman" w:hAnsi="Times New Roman" w:cs="Times New Roman"/>
                <w:color w:val="000000" w:themeColor="text1"/>
                <w:sz w:val="21"/>
                <w:szCs w:val="21"/>
                <w:lang w:val="en-US"/>
              </w:rPr>
              <w:t>S</w:t>
            </w:r>
            <w:r w:rsidRPr="00861417">
              <w:rPr>
                <w:rFonts w:ascii="Times New Roman" w:hAnsi="Times New Roman" w:cs="Times New Roman"/>
                <w:color w:val="000000" w:themeColor="text1"/>
                <w:sz w:val="21"/>
                <w:szCs w:val="21"/>
                <w:lang w:val="en-US"/>
              </w:rPr>
              <w:t>ex, age, place of residence and having heard of the vaccination campaign</w:t>
            </w:r>
          </w:p>
        </w:tc>
      </w:tr>
    </w:tbl>
    <w:p w14:paraId="6D204F50" w14:textId="77777777" w:rsidR="00D3786B" w:rsidRDefault="00D3786B" w:rsidP="00004E39">
      <w:pPr>
        <w:rPr>
          <w:rFonts w:ascii="Times New Roman" w:hAnsi="Times New Roman" w:cs="Times New Roman"/>
          <w:b/>
          <w:bCs/>
          <w:sz w:val="21"/>
          <w:szCs w:val="21"/>
          <w:lang w:val="en-US"/>
        </w:rPr>
      </w:pPr>
    </w:p>
    <w:p w14:paraId="59D142B0" w14:textId="77777777" w:rsidR="00D3786B" w:rsidRPr="00A04942" w:rsidRDefault="00D3786B" w:rsidP="00D3786B">
      <w:pPr>
        <w:rPr>
          <w:rFonts w:ascii="Times New Roman" w:hAnsi="Times New Roman" w:cs="Times New Roman"/>
          <w:b/>
          <w:bCs/>
          <w:sz w:val="21"/>
          <w:szCs w:val="21"/>
          <w:lang w:val="en-US"/>
        </w:rPr>
      </w:pPr>
      <w:r w:rsidRPr="00A04942">
        <w:rPr>
          <w:rFonts w:ascii="Times New Roman" w:hAnsi="Times New Roman" w:cs="Times New Roman"/>
          <w:b/>
          <w:bCs/>
          <w:sz w:val="21"/>
          <w:szCs w:val="21"/>
          <w:lang w:val="en-US"/>
        </w:rPr>
        <w:t xml:space="preserve">Table </w:t>
      </w:r>
      <w:r>
        <w:rPr>
          <w:rFonts w:ascii="Times New Roman" w:hAnsi="Times New Roman" w:cs="Times New Roman"/>
          <w:b/>
          <w:bCs/>
          <w:sz w:val="21"/>
          <w:szCs w:val="21"/>
          <w:lang w:val="en-US"/>
        </w:rPr>
        <w:t>3</w:t>
      </w:r>
      <w:r w:rsidRPr="00A04942">
        <w:rPr>
          <w:rFonts w:ascii="Times New Roman" w:hAnsi="Times New Roman" w:cs="Times New Roman"/>
          <w:b/>
          <w:bCs/>
          <w:sz w:val="21"/>
          <w:szCs w:val="21"/>
          <w:lang w:val="en-US"/>
        </w:rPr>
        <w:t xml:space="preserve">. Socio-demographic predictors of </w:t>
      </w:r>
      <w:r>
        <w:rPr>
          <w:rFonts w:ascii="Times New Roman" w:hAnsi="Times New Roman" w:cs="Times New Roman"/>
          <w:b/>
          <w:bCs/>
          <w:sz w:val="21"/>
          <w:szCs w:val="21"/>
          <w:lang w:val="en-US"/>
        </w:rPr>
        <w:t>vaccine uptake</w:t>
      </w:r>
    </w:p>
    <w:tbl>
      <w:tblPr>
        <w:tblStyle w:val="TableGrid"/>
        <w:tblW w:w="15446" w:type="dxa"/>
        <w:tblLook w:val="04A0" w:firstRow="1" w:lastRow="0" w:firstColumn="1" w:lastColumn="0" w:noHBand="0" w:noVBand="1"/>
      </w:tblPr>
      <w:tblGrid>
        <w:gridCol w:w="1390"/>
        <w:gridCol w:w="1437"/>
        <w:gridCol w:w="2103"/>
        <w:gridCol w:w="1648"/>
        <w:gridCol w:w="8868"/>
      </w:tblGrid>
      <w:tr w:rsidR="00D3786B" w:rsidRPr="00733328" w14:paraId="5A9CEA1F" w14:textId="77777777" w:rsidTr="000D5557">
        <w:trPr>
          <w:trHeight w:val="455"/>
        </w:trPr>
        <w:tc>
          <w:tcPr>
            <w:tcW w:w="1390" w:type="dxa"/>
            <w:shd w:val="clear" w:color="auto" w:fill="DEEAF6" w:themeFill="accent5" w:themeFillTint="33"/>
          </w:tcPr>
          <w:p w14:paraId="4BF850B3" w14:textId="77777777" w:rsidR="00D3786B" w:rsidRPr="00733328" w:rsidRDefault="00D3786B" w:rsidP="000D5557">
            <w:pPr>
              <w:pStyle w:val="Default"/>
              <w:rPr>
                <w:rFonts w:ascii="Times New Roman" w:hAnsi="Times New Roman" w:cs="Times New Roman"/>
                <w:b/>
                <w:bCs/>
                <w:kern w:val="0"/>
                <w:sz w:val="21"/>
                <w:szCs w:val="21"/>
                <w:lang w:val="fr-FR"/>
                <w14:ligatures w14:val="none"/>
              </w:rPr>
            </w:pPr>
            <w:r w:rsidRPr="00733328">
              <w:rPr>
                <w:rFonts w:ascii="Times New Roman" w:hAnsi="Times New Roman" w:cs="Times New Roman"/>
                <w:b/>
                <w:bCs/>
                <w:kern w:val="0"/>
                <w:sz w:val="21"/>
                <w:szCs w:val="21"/>
                <w:lang w:val="fr-FR"/>
                <w14:ligatures w14:val="none"/>
              </w:rPr>
              <w:lastRenderedPageBreak/>
              <w:t>Author (year)</w:t>
            </w:r>
          </w:p>
        </w:tc>
        <w:tc>
          <w:tcPr>
            <w:tcW w:w="1437" w:type="dxa"/>
            <w:shd w:val="clear" w:color="auto" w:fill="DEEAF6" w:themeFill="accent5" w:themeFillTint="33"/>
          </w:tcPr>
          <w:p w14:paraId="103CB90C" w14:textId="77777777" w:rsidR="00D3786B" w:rsidRPr="00733328" w:rsidRDefault="00D3786B" w:rsidP="000D5557">
            <w:pPr>
              <w:pStyle w:val="Default"/>
              <w:rPr>
                <w:rFonts w:ascii="Times New Roman" w:hAnsi="Times New Roman" w:cs="Times New Roman"/>
                <w:b/>
                <w:bCs/>
                <w:kern w:val="0"/>
                <w:sz w:val="21"/>
                <w:szCs w:val="21"/>
                <w:lang w:val="fr-FR"/>
                <w14:ligatures w14:val="none"/>
              </w:rPr>
            </w:pPr>
            <w:r w:rsidRPr="00733328">
              <w:rPr>
                <w:rFonts w:ascii="Times New Roman" w:hAnsi="Times New Roman" w:cs="Times New Roman"/>
                <w:b/>
                <w:bCs/>
                <w:kern w:val="0"/>
                <w:sz w:val="21"/>
                <w:szCs w:val="21"/>
                <w:lang w:val="fr-FR"/>
                <w14:ligatures w14:val="none"/>
              </w:rPr>
              <w:t>Study setting</w:t>
            </w:r>
          </w:p>
        </w:tc>
        <w:tc>
          <w:tcPr>
            <w:tcW w:w="2103" w:type="dxa"/>
            <w:shd w:val="clear" w:color="auto" w:fill="DEEAF6" w:themeFill="accent5" w:themeFillTint="33"/>
          </w:tcPr>
          <w:p w14:paraId="0493C8EB" w14:textId="77777777" w:rsidR="00D3786B" w:rsidRPr="00733328" w:rsidRDefault="00D3786B" w:rsidP="000D5557">
            <w:pPr>
              <w:pStyle w:val="Default"/>
              <w:rPr>
                <w:rFonts w:ascii="Times New Roman" w:hAnsi="Times New Roman" w:cs="Times New Roman"/>
                <w:b/>
                <w:bCs/>
                <w:kern w:val="0"/>
                <w:sz w:val="21"/>
                <w:szCs w:val="21"/>
                <w:lang w:val="fr-FR"/>
                <w14:ligatures w14:val="none"/>
              </w:rPr>
            </w:pPr>
            <w:r w:rsidRPr="00733328">
              <w:rPr>
                <w:rFonts w:ascii="Times New Roman" w:hAnsi="Times New Roman" w:cs="Times New Roman"/>
                <w:b/>
                <w:bCs/>
                <w:kern w:val="0"/>
                <w:sz w:val="21"/>
                <w:szCs w:val="21"/>
                <w:lang w:val="fr-FR"/>
                <w14:ligatures w14:val="none"/>
              </w:rPr>
              <w:t>Study population</w:t>
            </w:r>
          </w:p>
        </w:tc>
        <w:tc>
          <w:tcPr>
            <w:tcW w:w="1648" w:type="dxa"/>
            <w:shd w:val="clear" w:color="auto" w:fill="DEEAF6" w:themeFill="accent5" w:themeFillTint="33"/>
          </w:tcPr>
          <w:p w14:paraId="348FA4C1" w14:textId="77777777" w:rsidR="00D3786B" w:rsidRPr="00733328" w:rsidRDefault="00D3786B" w:rsidP="000D5557">
            <w:pPr>
              <w:pStyle w:val="Default"/>
              <w:rPr>
                <w:rFonts w:ascii="Times New Roman" w:hAnsi="Times New Roman" w:cs="Times New Roman"/>
                <w:b/>
                <w:bCs/>
                <w:kern w:val="0"/>
                <w:sz w:val="21"/>
                <w:szCs w:val="21"/>
                <w:lang w:val="fr-FR"/>
                <w14:ligatures w14:val="none"/>
              </w:rPr>
            </w:pPr>
            <w:r w:rsidRPr="00733328">
              <w:rPr>
                <w:rFonts w:ascii="Times New Roman" w:hAnsi="Times New Roman" w:cs="Times New Roman"/>
                <w:b/>
                <w:bCs/>
                <w:kern w:val="0"/>
                <w:sz w:val="21"/>
                <w:szCs w:val="21"/>
                <w:lang w:val="fr-FR"/>
                <w14:ligatures w14:val="none"/>
              </w:rPr>
              <w:t>Type of vaccination</w:t>
            </w:r>
          </w:p>
        </w:tc>
        <w:tc>
          <w:tcPr>
            <w:tcW w:w="8868" w:type="dxa"/>
            <w:shd w:val="clear" w:color="auto" w:fill="DEEAF6" w:themeFill="accent5" w:themeFillTint="33"/>
          </w:tcPr>
          <w:p w14:paraId="05B06199" w14:textId="77777777" w:rsidR="00D3786B" w:rsidRPr="00733328" w:rsidRDefault="00D3786B" w:rsidP="000D5557">
            <w:pPr>
              <w:pStyle w:val="Default"/>
              <w:rPr>
                <w:rFonts w:ascii="Times New Roman" w:hAnsi="Times New Roman" w:cs="Times New Roman"/>
                <w:b/>
                <w:bCs/>
                <w:kern w:val="0"/>
                <w:sz w:val="21"/>
                <w:szCs w:val="21"/>
                <w:lang w:val="en-US"/>
                <w14:ligatures w14:val="none"/>
              </w:rPr>
            </w:pPr>
            <w:r w:rsidRPr="00733328">
              <w:rPr>
                <w:rFonts w:ascii="Times New Roman" w:hAnsi="Times New Roman" w:cs="Times New Roman"/>
                <w:b/>
                <w:bCs/>
                <w:kern w:val="0"/>
                <w:sz w:val="21"/>
                <w:szCs w:val="21"/>
                <w:lang w:val="en-US"/>
                <w14:ligatures w14:val="none"/>
              </w:rPr>
              <w:t xml:space="preserve">Socio-demographic factors </w:t>
            </w:r>
          </w:p>
        </w:tc>
      </w:tr>
      <w:tr w:rsidR="00D3786B" w:rsidRPr="00733328" w14:paraId="1CB29950" w14:textId="77777777" w:rsidTr="000D5557">
        <w:trPr>
          <w:trHeight w:val="1150"/>
        </w:trPr>
        <w:tc>
          <w:tcPr>
            <w:tcW w:w="1390" w:type="dxa"/>
          </w:tcPr>
          <w:p w14:paraId="50CE824D" w14:textId="2410EBF1" w:rsidR="00D3786B" w:rsidRPr="00733328" w:rsidRDefault="00D3786B" w:rsidP="000D5557">
            <w:pPr>
              <w:pStyle w:val="Default"/>
              <w:rPr>
                <w:rFonts w:ascii="Times New Roman" w:hAnsi="Times New Roman" w:cs="Times New Roman"/>
                <w:kern w:val="0"/>
                <w:sz w:val="21"/>
                <w:szCs w:val="21"/>
                <w:lang w:val="fr-FR"/>
                <w14:ligatures w14:val="none"/>
              </w:rPr>
            </w:pPr>
            <w:r w:rsidRPr="00733328">
              <w:rPr>
                <w:rFonts w:ascii="Times New Roman" w:hAnsi="Times New Roman" w:cs="Times New Roman"/>
                <w:kern w:val="0"/>
                <w:sz w:val="21"/>
                <w:szCs w:val="21"/>
                <w:lang w:val="fr-FR"/>
                <w14:ligatures w14:val="none"/>
              </w:rPr>
              <w:t>Toraimbe S. 2021</w:t>
            </w:r>
            <w:r w:rsidRPr="00733328">
              <w:rPr>
                <w:rFonts w:ascii="Times New Roman" w:hAnsi="Times New Roman" w:cs="Times New Roman"/>
                <w:kern w:val="0"/>
                <w:sz w:val="21"/>
                <w:szCs w:val="21"/>
                <w:lang w:val="en-US"/>
                <w14:ligatures w14:val="none"/>
              </w:rPr>
              <w:t xml:space="preserve"> </w:t>
            </w:r>
            <w:sdt>
              <w:sdtPr>
                <w:rPr>
                  <w:rFonts w:ascii="Times New Roman" w:hAnsi="Times New Roman" w:cs="Times New Roman"/>
                  <w:sz w:val="21"/>
                  <w:szCs w:val="21"/>
                  <w:vertAlign w:val="superscript"/>
                  <w:lang w:val="en-US"/>
                </w:rPr>
                <w:tag w:val="MENDELEY_CITATION_v3_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"/>
                <w:id w:val="1676150390"/>
                <w:placeholder>
                  <w:docPart w:val="29E882C0E4DC4047B835DDF8C71F31CB"/>
                </w:placeholder>
              </w:sdtPr>
              <w:sdtContent>
                <w:r w:rsidRPr="00D3786B">
                  <w:rPr>
                    <w:rFonts w:ascii="Times New Roman" w:hAnsi="Times New Roman" w:cs="Times New Roman"/>
                    <w:kern w:val="0"/>
                    <w:sz w:val="21"/>
                    <w:szCs w:val="21"/>
                    <w:vertAlign w:val="superscript"/>
                    <w:lang w:val="fr-FR"/>
                    <w14:ligatures w14:val="none"/>
                  </w:rPr>
                  <w:t>3</w:t>
                </w:r>
              </w:sdtContent>
            </w:sdt>
          </w:p>
          <w:p w14:paraId="1D69920D" w14:textId="77777777" w:rsidR="00D3786B" w:rsidRPr="00733328" w:rsidRDefault="00D3786B" w:rsidP="000D5557">
            <w:pPr>
              <w:pStyle w:val="Default"/>
              <w:rPr>
                <w:rFonts w:ascii="Times New Roman" w:hAnsi="Times New Roman" w:cs="Times New Roman"/>
                <w:sz w:val="21"/>
                <w:szCs w:val="21"/>
                <w:lang w:val="fr-FR"/>
              </w:rPr>
            </w:pPr>
            <w:r w:rsidRPr="00733328">
              <w:rPr>
                <w:rFonts w:ascii="Times New Roman" w:hAnsi="Times New Roman" w:cs="Times New Roman"/>
                <w:kern w:val="0"/>
                <w:sz w:val="21"/>
                <w:szCs w:val="21"/>
                <w:lang w:val="fr-FR"/>
                <w14:ligatures w14:val="none"/>
              </w:rPr>
              <w:t>Morocco</w:t>
            </w:r>
          </w:p>
        </w:tc>
        <w:tc>
          <w:tcPr>
            <w:tcW w:w="1437" w:type="dxa"/>
          </w:tcPr>
          <w:p w14:paraId="7614BA89"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kern w:val="0"/>
                <w:sz w:val="21"/>
                <w:szCs w:val="21"/>
                <w:lang w:val="en-US"/>
                <w14:ligatures w14:val="none"/>
              </w:rPr>
              <w:t>Primary care centers</w:t>
            </w:r>
          </w:p>
        </w:tc>
        <w:tc>
          <w:tcPr>
            <w:tcW w:w="2103" w:type="dxa"/>
          </w:tcPr>
          <w:p w14:paraId="1445145B" w14:textId="77777777" w:rsidR="00D3786B" w:rsidRPr="00733328" w:rsidRDefault="00D3786B" w:rsidP="000D5557">
            <w:pPr>
              <w:pStyle w:val="Default"/>
              <w:rPr>
                <w:rFonts w:ascii="Times New Roman" w:hAnsi="Times New Roman" w:cs="Times New Roman"/>
                <w:sz w:val="21"/>
                <w:szCs w:val="21"/>
              </w:rPr>
            </w:pPr>
            <w:r w:rsidRPr="00733328">
              <w:rPr>
                <w:rFonts w:ascii="Times New Roman" w:hAnsi="Times New Roman" w:cs="Times New Roman"/>
                <w:kern w:val="0"/>
                <w:sz w:val="21"/>
                <w:szCs w:val="21"/>
                <w:lang w:val="en-GB"/>
                <w14:ligatures w14:val="none"/>
              </w:rPr>
              <w:t>402 Sub-saharan African migrant mother-child dyads</w:t>
            </w:r>
          </w:p>
        </w:tc>
        <w:tc>
          <w:tcPr>
            <w:tcW w:w="1648" w:type="dxa"/>
          </w:tcPr>
          <w:p w14:paraId="392AA0D4"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kern w:val="0"/>
                <w:sz w:val="21"/>
                <w:szCs w:val="21"/>
                <w:lang w:val="en-US"/>
                <w14:ligatures w14:val="none"/>
              </w:rPr>
              <w:t>Child vaccination (all recommended vaccine in the NIP)</w:t>
            </w:r>
          </w:p>
        </w:tc>
        <w:tc>
          <w:tcPr>
            <w:tcW w:w="8868" w:type="dxa"/>
          </w:tcPr>
          <w:p w14:paraId="3368C094"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sz w:val="21"/>
                <w:szCs w:val="21"/>
                <w:lang w:val="en-US"/>
              </w:rPr>
              <w:t>Mother's education OR 4.89 (95% CI 1,91-12,56)</w:t>
            </w:r>
          </w:p>
          <w:p w14:paraId="54B0C641" w14:textId="77777777" w:rsidR="00D3786B" w:rsidRPr="00733328" w:rsidRDefault="00D3786B" w:rsidP="000D5557">
            <w:pPr>
              <w:pStyle w:val="Default"/>
              <w:rPr>
                <w:rFonts w:ascii="Times New Roman" w:hAnsi="Times New Roman" w:cs="Times New Roman"/>
                <w:sz w:val="21"/>
                <w:szCs w:val="21"/>
                <w:u w:val="single"/>
                <w:lang w:val="en-US"/>
              </w:rPr>
            </w:pPr>
            <w:r w:rsidRPr="00733328">
              <w:rPr>
                <w:rFonts w:ascii="Times New Roman" w:hAnsi="Times New Roman" w:cs="Times New Roman"/>
                <w:sz w:val="21"/>
                <w:szCs w:val="21"/>
                <w:lang w:val="en-US"/>
              </w:rPr>
              <w:t>Professional status OR 0.41(95% CI 0,21-0,82)</w:t>
            </w:r>
            <w:r w:rsidRPr="00733328">
              <w:rPr>
                <w:rFonts w:ascii="Times New Roman" w:hAnsi="Times New Roman" w:cs="Times New Roman"/>
                <w:sz w:val="21"/>
                <w:szCs w:val="21"/>
                <w:vertAlign w:val="superscript"/>
                <w:lang w:val="en-US"/>
              </w:rPr>
              <w:t xml:space="preserve"> </w:t>
            </w:r>
          </w:p>
        </w:tc>
      </w:tr>
      <w:tr w:rsidR="00D3786B" w:rsidRPr="00733328" w14:paraId="5390460B" w14:textId="77777777" w:rsidTr="000D5557">
        <w:trPr>
          <w:trHeight w:val="1268"/>
        </w:trPr>
        <w:tc>
          <w:tcPr>
            <w:tcW w:w="1390" w:type="dxa"/>
          </w:tcPr>
          <w:p w14:paraId="0AB0428B" w14:textId="77777777" w:rsidR="00D3786B" w:rsidRPr="00733328" w:rsidRDefault="00D3786B" w:rsidP="000D5557">
            <w:pPr>
              <w:pStyle w:val="Default"/>
              <w:rPr>
                <w:rFonts w:ascii="Times New Roman" w:hAnsi="Times New Roman" w:cs="Times New Roman"/>
                <w:kern w:val="0"/>
                <w:sz w:val="21"/>
                <w:szCs w:val="21"/>
                <w:lang w:val="en-US"/>
                <w14:ligatures w14:val="none"/>
              </w:rPr>
            </w:pPr>
          </w:p>
          <w:p w14:paraId="26F595FB" w14:textId="45456449" w:rsidR="00D3786B" w:rsidRPr="00733328" w:rsidRDefault="00D3786B" w:rsidP="000D5557">
            <w:pPr>
              <w:pStyle w:val="Default"/>
              <w:rPr>
                <w:rFonts w:ascii="Times New Roman" w:hAnsi="Times New Roman" w:cs="Times New Roman"/>
                <w:kern w:val="0"/>
                <w:sz w:val="21"/>
                <w:szCs w:val="21"/>
                <w:lang w:val="fr-FR"/>
                <w14:ligatures w14:val="none"/>
              </w:rPr>
            </w:pPr>
            <w:r w:rsidRPr="00733328">
              <w:rPr>
                <w:rFonts w:ascii="Times New Roman" w:hAnsi="Times New Roman" w:cs="Times New Roman"/>
                <w:kern w:val="0"/>
                <w:sz w:val="21"/>
                <w:szCs w:val="21"/>
                <w:lang w:val="fr-FR"/>
                <w14:ligatures w14:val="none"/>
              </w:rPr>
              <w:t>Zeid B. 2022</w:t>
            </w:r>
            <w:sdt>
              <w:sdtPr>
                <w:rPr>
                  <w:rFonts w:ascii="Times New Roman" w:hAnsi="Times New Roman" w:cs="Times New Roman"/>
                  <w:sz w:val="21"/>
                  <w:szCs w:val="21"/>
                  <w:vertAlign w:val="superscript"/>
                  <w:lang w:val="fr-FR"/>
                </w:rPr>
                <w:tag w:val="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"/>
                <w:id w:val="-1871450895"/>
                <w:placeholder>
                  <w:docPart w:val="EE67EC04FE271C4FBD2C34CE0A001A6D"/>
                </w:placeholder>
              </w:sdtPr>
              <w:sdtContent>
                <w:r w:rsidRPr="00D3786B">
                  <w:rPr>
                    <w:rFonts w:ascii="Times New Roman" w:hAnsi="Times New Roman" w:cs="Times New Roman"/>
                    <w:kern w:val="0"/>
                    <w:sz w:val="21"/>
                    <w:szCs w:val="21"/>
                    <w:vertAlign w:val="superscript"/>
                    <w:lang w:val="fr-FR"/>
                    <w14:ligatures w14:val="none"/>
                  </w:rPr>
                  <w:t>4</w:t>
                </w:r>
              </w:sdtContent>
            </w:sdt>
          </w:p>
          <w:p w14:paraId="36877C9A"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kern w:val="0"/>
                <w:sz w:val="21"/>
                <w:szCs w:val="21"/>
                <w:lang w:val="fr-FR"/>
                <w14:ligatures w14:val="none"/>
              </w:rPr>
              <w:t>Lebanon</w:t>
            </w:r>
          </w:p>
        </w:tc>
        <w:tc>
          <w:tcPr>
            <w:tcW w:w="1437" w:type="dxa"/>
          </w:tcPr>
          <w:p w14:paraId="06C3DF30"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kern w:val="0"/>
                <w:sz w:val="21"/>
                <w:szCs w:val="21"/>
                <w:lang w:val="en-US"/>
                <w14:ligatures w14:val="none"/>
              </w:rPr>
              <w:t>Households</w:t>
            </w:r>
          </w:p>
        </w:tc>
        <w:tc>
          <w:tcPr>
            <w:tcW w:w="2103" w:type="dxa"/>
          </w:tcPr>
          <w:p w14:paraId="2355F39B" w14:textId="77777777" w:rsidR="00D3786B" w:rsidRPr="00733328" w:rsidRDefault="00D3786B" w:rsidP="000D5557">
            <w:pPr>
              <w:pStyle w:val="Default"/>
              <w:rPr>
                <w:rFonts w:ascii="Times New Roman" w:hAnsi="Times New Roman" w:cs="Times New Roman"/>
                <w:kern w:val="0"/>
                <w:sz w:val="21"/>
                <w:szCs w:val="21"/>
                <w:lang w:val="en-GB"/>
                <w14:ligatures w14:val="none"/>
              </w:rPr>
            </w:pPr>
            <w:r w:rsidRPr="00733328">
              <w:rPr>
                <w:rFonts w:ascii="Times New Roman" w:hAnsi="Times New Roman" w:cs="Times New Roman"/>
                <w:kern w:val="0"/>
                <w:sz w:val="21"/>
                <w:szCs w:val="21"/>
                <w:lang w:val="en-US"/>
                <w14:ligatures w14:val="none"/>
              </w:rPr>
              <w:t>2</w:t>
            </w:r>
            <w:r w:rsidRPr="00733328">
              <w:rPr>
                <w:rFonts w:ascii="Times New Roman" w:hAnsi="Times New Roman" w:cs="Times New Roman"/>
                <w:kern w:val="0"/>
                <w:sz w:val="21"/>
                <w:szCs w:val="21"/>
                <w14:ligatures w14:val="none"/>
              </w:rPr>
              <w:t>906</w:t>
            </w:r>
            <w:r w:rsidRPr="00733328">
              <w:rPr>
                <w:rFonts w:ascii="Times New Roman" w:hAnsi="Times New Roman" w:cs="Times New Roman"/>
                <w:kern w:val="0"/>
                <w:sz w:val="21"/>
                <w:szCs w:val="21"/>
                <w:lang w:val="en-US"/>
                <w14:ligatures w14:val="none"/>
              </w:rPr>
              <w:t xml:space="preserve"> </w:t>
            </w:r>
            <w:r w:rsidRPr="00733328">
              <w:rPr>
                <w:rFonts w:ascii="Times New Roman" w:hAnsi="Times New Roman" w:cs="Times New Roman"/>
                <w:kern w:val="0"/>
                <w:sz w:val="21"/>
                <w:szCs w:val="21"/>
                <w:lang w:val="en-GB"/>
                <w14:ligatures w14:val="none"/>
              </w:rPr>
              <w:t>Syrian refugees</w:t>
            </w:r>
          </w:p>
          <w:p w14:paraId="336F3982" w14:textId="77777777" w:rsidR="00D3786B" w:rsidRPr="00733328" w:rsidRDefault="00D3786B" w:rsidP="000D5557">
            <w:pPr>
              <w:pStyle w:val="Default"/>
              <w:rPr>
                <w:rFonts w:ascii="Times New Roman" w:hAnsi="Times New Roman" w:cs="Times New Roman"/>
                <w:kern w:val="0"/>
                <w:sz w:val="21"/>
                <w:szCs w:val="21"/>
                <w:lang w:val="en-GB"/>
                <w14:ligatures w14:val="none"/>
              </w:rPr>
            </w:pPr>
            <w:r w:rsidRPr="00733328">
              <w:rPr>
                <w:rFonts w:ascii="Times New Roman" w:hAnsi="Times New Roman" w:cs="Times New Roman"/>
                <w:kern w:val="0"/>
                <w:sz w:val="21"/>
                <w:szCs w:val="21"/>
                <w:lang w:val="en-GB"/>
                <w14:ligatures w14:val="none"/>
              </w:rPr>
              <w:t>1822 outside informal settlements</w:t>
            </w:r>
          </w:p>
          <w:p w14:paraId="4CFDEC8B" w14:textId="77777777" w:rsidR="00D3786B" w:rsidRPr="00733328" w:rsidRDefault="00D3786B" w:rsidP="000D5557">
            <w:pPr>
              <w:pStyle w:val="Default"/>
              <w:rPr>
                <w:rFonts w:ascii="Times New Roman" w:hAnsi="Times New Roman" w:cs="Times New Roman"/>
                <w:sz w:val="21"/>
                <w:szCs w:val="21"/>
              </w:rPr>
            </w:pPr>
            <w:r w:rsidRPr="00733328">
              <w:rPr>
                <w:rFonts w:ascii="Times New Roman" w:hAnsi="Times New Roman" w:cs="Times New Roman"/>
                <w:kern w:val="0"/>
                <w:sz w:val="21"/>
                <w:szCs w:val="21"/>
                <w:lang w:val="en-GB"/>
                <w14:ligatures w14:val="none"/>
              </w:rPr>
              <w:t>1084 inside formal settlements</w:t>
            </w:r>
          </w:p>
        </w:tc>
        <w:tc>
          <w:tcPr>
            <w:tcW w:w="1648" w:type="dxa"/>
          </w:tcPr>
          <w:p w14:paraId="446872CD"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kern w:val="0"/>
                <w:sz w:val="21"/>
                <w:szCs w:val="21"/>
                <w:lang w:val="en-US"/>
                <w14:ligatures w14:val="none"/>
              </w:rPr>
              <w:t xml:space="preserve">COVID-19 </w:t>
            </w:r>
          </w:p>
        </w:tc>
        <w:tc>
          <w:tcPr>
            <w:tcW w:w="8868" w:type="dxa"/>
          </w:tcPr>
          <w:p w14:paraId="7609084C"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sz w:val="21"/>
                <w:szCs w:val="21"/>
                <w:lang w:val="en-US"/>
              </w:rPr>
              <w:t>Living inside informal tent settlements compared to living outside 1.44 (1.24-1.66), p&lt;0.001 and having higher education 1.23 (1.03-1.48), associated with higher uptake of at least one dose of the COVID-19 vaccine.</w:t>
            </w:r>
          </w:p>
        </w:tc>
      </w:tr>
      <w:tr w:rsidR="00D3786B" w:rsidRPr="00733328" w14:paraId="57D2FFCF" w14:textId="77777777" w:rsidTr="000D5557">
        <w:trPr>
          <w:trHeight w:val="1370"/>
        </w:trPr>
        <w:tc>
          <w:tcPr>
            <w:tcW w:w="1390" w:type="dxa"/>
          </w:tcPr>
          <w:p w14:paraId="60DBE631" w14:textId="77777777" w:rsidR="00D3786B" w:rsidRPr="00733328" w:rsidRDefault="00D3786B" w:rsidP="000D5557">
            <w:pPr>
              <w:pStyle w:val="Default"/>
              <w:rPr>
                <w:rFonts w:ascii="Times New Roman" w:hAnsi="Times New Roman" w:cs="Times New Roman"/>
                <w:kern w:val="0"/>
                <w:sz w:val="21"/>
                <w:szCs w:val="21"/>
                <w:lang w:val="en-US"/>
                <w14:ligatures w14:val="none"/>
              </w:rPr>
            </w:pPr>
          </w:p>
          <w:p w14:paraId="6F1AC99A" w14:textId="600586E2" w:rsidR="00D3786B" w:rsidRPr="00733328" w:rsidRDefault="00D3786B" w:rsidP="000D5557">
            <w:pPr>
              <w:pStyle w:val="Default"/>
              <w:rPr>
                <w:rFonts w:ascii="Times New Roman" w:hAnsi="Times New Roman" w:cs="Times New Roman"/>
                <w:kern w:val="0"/>
                <w:sz w:val="21"/>
                <w:szCs w:val="21"/>
                <w:lang w:val="fr-FR"/>
                <w14:ligatures w14:val="none"/>
              </w:rPr>
            </w:pPr>
            <w:r w:rsidRPr="00733328">
              <w:rPr>
                <w:rFonts w:ascii="Times New Roman" w:hAnsi="Times New Roman" w:cs="Times New Roman"/>
                <w:kern w:val="0"/>
                <w:sz w:val="21"/>
                <w:szCs w:val="21"/>
                <w:lang w:val="fr-FR"/>
                <w14:ligatures w14:val="none"/>
              </w:rPr>
              <w:t>Nizam A. 2022</w:t>
            </w:r>
            <w:sdt>
              <w:sdtPr>
                <w:rPr>
                  <w:rFonts w:ascii="Times New Roman" w:hAnsi="Times New Roman" w:cs="Times New Roman"/>
                  <w:sz w:val="21"/>
                  <w:szCs w:val="21"/>
                  <w:vertAlign w:val="superscript"/>
                  <w:lang w:val="fr-FR"/>
                </w:rPr>
                <w:tag w:val="MENDELEY_CITATION_v3_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"/>
                <w:id w:val="1171217745"/>
                <w:placeholder>
                  <w:docPart w:val="EE67EC04FE271C4FBD2C34CE0A001A6D"/>
                </w:placeholder>
              </w:sdtPr>
              <w:sdtContent>
                <w:r w:rsidRPr="00D3786B">
                  <w:rPr>
                    <w:rFonts w:ascii="Times New Roman" w:hAnsi="Times New Roman" w:cs="Times New Roman"/>
                    <w:kern w:val="0"/>
                    <w:sz w:val="21"/>
                    <w:szCs w:val="21"/>
                    <w:vertAlign w:val="superscript"/>
                    <w:lang w:val="fr-FR"/>
                    <w14:ligatures w14:val="none"/>
                  </w:rPr>
                  <w:t>5</w:t>
                </w:r>
              </w:sdtContent>
            </w:sdt>
          </w:p>
          <w:p w14:paraId="71B5170C"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kern w:val="0"/>
                <w:sz w:val="21"/>
                <w:szCs w:val="21"/>
                <w:lang w:val="fr-FR"/>
                <w14:ligatures w14:val="none"/>
              </w:rPr>
              <w:t>UAE</w:t>
            </w:r>
          </w:p>
        </w:tc>
        <w:tc>
          <w:tcPr>
            <w:tcW w:w="1437" w:type="dxa"/>
          </w:tcPr>
          <w:p w14:paraId="4B421C2C"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kern w:val="0"/>
                <w:sz w:val="21"/>
                <w:szCs w:val="21"/>
                <w:lang w:val="en-US"/>
                <w14:ligatures w14:val="none"/>
              </w:rPr>
              <w:t>Web-based, Universites</w:t>
            </w:r>
          </w:p>
        </w:tc>
        <w:tc>
          <w:tcPr>
            <w:tcW w:w="2103" w:type="dxa"/>
          </w:tcPr>
          <w:p w14:paraId="423FA4B8" w14:textId="77777777" w:rsidR="00D3786B" w:rsidRPr="00733328" w:rsidRDefault="00D3786B" w:rsidP="000D5557">
            <w:pPr>
              <w:pStyle w:val="Default"/>
              <w:rPr>
                <w:rFonts w:ascii="Times New Roman" w:hAnsi="Times New Roman" w:cs="Times New Roman"/>
                <w:kern w:val="0"/>
                <w:sz w:val="21"/>
                <w:szCs w:val="21"/>
                <w:lang w:val="en-US"/>
                <w14:ligatures w14:val="none"/>
              </w:rPr>
            </w:pPr>
            <w:r w:rsidRPr="00733328">
              <w:rPr>
                <w:rFonts w:ascii="Times New Roman" w:hAnsi="Times New Roman" w:cs="Times New Roman"/>
                <w:kern w:val="0"/>
                <w:sz w:val="21"/>
                <w:szCs w:val="21"/>
                <w:lang w:val="en-US"/>
                <w14:ligatures w14:val="none"/>
              </w:rPr>
              <w:t xml:space="preserve">University students </w:t>
            </w:r>
          </w:p>
          <w:p w14:paraId="1E9EED6E" w14:textId="77777777" w:rsidR="00D3786B" w:rsidRPr="00733328" w:rsidRDefault="00D3786B" w:rsidP="000D5557">
            <w:pPr>
              <w:pStyle w:val="Default"/>
              <w:rPr>
                <w:rFonts w:ascii="Times New Roman" w:hAnsi="Times New Roman" w:cs="Times New Roman"/>
                <w:kern w:val="0"/>
                <w:sz w:val="21"/>
                <w:szCs w:val="21"/>
                <w:lang w:val="en-GB"/>
                <w14:ligatures w14:val="none"/>
              </w:rPr>
            </w:pPr>
            <w:r w:rsidRPr="00733328">
              <w:rPr>
                <w:rFonts w:ascii="Times New Roman" w:hAnsi="Times New Roman" w:cs="Times New Roman"/>
                <w:kern w:val="0"/>
                <w:sz w:val="21"/>
                <w:szCs w:val="21"/>
                <w:lang w:val="en-GB"/>
                <w14:ligatures w14:val="none"/>
              </w:rPr>
              <w:t xml:space="preserve">385 Overall </w:t>
            </w:r>
          </w:p>
          <w:p w14:paraId="52074C7B" w14:textId="77777777" w:rsidR="00D3786B" w:rsidRPr="00733328" w:rsidRDefault="00D3786B" w:rsidP="000D5557">
            <w:pPr>
              <w:pStyle w:val="Default"/>
              <w:rPr>
                <w:rFonts w:ascii="Times New Roman" w:hAnsi="Times New Roman" w:cs="Times New Roman"/>
                <w:kern w:val="0"/>
                <w:sz w:val="21"/>
                <w:szCs w:val="21"/>
                <w:lang w:val="en-GB"/>
                <w14:ligatures w14:val="none"/>
              </w:rPr>
            </w:pPr>
            <w:r w:rsidRPr="00733328">
              <w:rPr>
                <w:rFonts w:ascii="Times New Roman" w:hAnsi="Times New Roman" w:cs="Times New Roman"/>
                <w:kern w:val="0"/>
                <w:sz w:val="21"/>
                <w:szCs w:val="21"/>
                <w14:ligatures w14:val="none"/>
              </w:rPr>
              <w:t xml:space="preserve">33 </w:t>
            </w:r>
            <w:r w:rsidRPr="00733328">
              <w:rPr>
                <w:rFonts w:ascii="Times New Roman" w:hAnsi="Times New Roman" w:cs="Times New Roman"/>
                <w:kern w:val="0"/>
                <w:sz w:val="21"/>
                <w:szCs w:val="21"/>
                <w:lang w:val="en-GB"/>
                <w14:ligatures w14:val="none"/>
              </w:rPr>
              <w:t xml:space="preserve">UAE National </w:t>
            </w:r>
          </w:p>
          <w:p w14:paraId="7D0DFB5F" w14:textId="77777777" w:rsidR="00D3786B" w:rsidRPr="00733328" w:rsidRDefault="00D3786B" w:rsidP="000D5557">
            <w:pPr>
              <w:pStyle w:val="Default"/>
              <w:rPr>
                <w:rFonts w:ascii="Times New Roman" w:hAnsi="Times New Roman" w:cs="Times New Roman"/>
                <w:sz w:val="21"/>
                <w:szCs w:val="21"/>
              </w:rPr>
            </w:pPr>
            <w:r w:rsidRPr="00733328">
              <w:rPr>
                <w:rFonts w:ascii="Times New Roman" w:hAnsi="Times New Roman" w:cs="Times New Roman"/>
                <w:kern w:val="0"/>
                <w:sz w:val="21"/>
                <w:szCs w:val="21"/>
                <w:lang w:val="en-GB"/>
                <w14:ligatures w14:val="none"/>
              </w:rPr>
              <w:t xml:space="preserve">352 Expatriates </w:t>
            </w:r>
          </w:p>
        </w:tc>
        <w:tc>
          <w:tcPr>
            <w:tcW w:w="1648" w:type="dxa"/>
          </w:tcPr>
          <w:p w14:paraId="1C7172E9" w14:textId="77777777" w:rsidR="00D3786B" w:rsidRPr="00733328" w:rsidRDefault="00D3786B" w:rsidP="000D5557">
            <w:pPr>
              <w:pStyle w:val="Default"/>
              <w:rPr>
                <w:rFonts w:ascii="Times New Roman" w:hAnsi="Times New Roman" w:cs="Times New Roman"/>
                <w:kern w:val="0"/>
                <w:sz w:val="21"/>
                <w:szCs w:val="21"/>
                <w:lang w:val="en-US"/>
                <w14:ligatures w14:val="none"/>
              </w:rPr>
            </w:pPr>
          </w:p>
          <w:p w14:paraId="475210D0"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kern w:val="0"/>
                <w:sz w:val="21"/>
                <w:szCs w:val="21"/>
                <w:lang w:val="fr-FR"/>
                <w14:ligatures w14:val="none"/>
              </w:rPr>
              <w:t>COVID-19</w:t>
            </w:r>
          </w:p>
        </w:tc>
        <w:tc>
          <w:tcPr>
            <w:tcW w:w="8868" w:type="dxa"/>
          </w:tcPr>
          <w:p w14:paraId="325BCFEF" w14:textId="77777777" w:rsidR="00D3786B" w:rsidRPr="00733328" w:rsidRDefault="00D3786B" w:rsidP="000D5557">
            <w:pPr>
              <w:pStyle w:val="Default"/>
              <w:rPr>
                <w:rFonts w:ascii="Times New Roman" w:hAnsi="Times New Roman" w:cs="Times New Roman"/>
                <w:kern w:val="0"/>
                <w:sz w:val="21"/>
                <w:szCs w:val="21"/>
                <w:lang w:val="en-US"/>
                <w14:ligatures w14:val="none"/>
              </w:rPr>
            </w:pPr>
          </w:p>
          <w:p w14:paraId="0744CB89" w14:textId="77777777" w:rsidR="00D3786B" w:rsidRPr="00733328" w:rsidRDefault="00D3786B" w:rsidP="000D5557">
            <w:pPr>
              <w:pStyle w:val="Default"/>
              <w:rPr>
                <w:rFonts w:ascii="Times New Roman" w:hAnsi="Times New Roman" w:cs="Times New Roman"/>
                <w:sz w:val="21"/>
                <w:szCs w:val="21"/>
                <w:u w:val="single"/>
                <w:lang w:val="en-US"/>
              </w:rPr>
            </w:pPr>
            <w:r w:rsidRPr="00733328">
              <w:rPr>
                <w:rFonts w:ascii="Times New Roman" w:hAnsi="Times New Roman" w:cs="Times New Roman"/>
                <w:sz w:val="21"/>
                <w:szCs w:val="21"/>
                <w:lang w:val="en-US"/>
              </w:rPr>
              <w:t xml:space="preserve">Older age OR 0.97; 95% CI 0.96 –0.98 and being male OR 0.56–0.62; 95% CI 0.43–0.73 were significantly associated with lower odds of actual and perceived vaccine acceptance </w:t>
            </w:r>
          </w:p>
          <w:p w14:paraId="7540F3B9" w14:textId="77777777" w:rsidR="00D3786B" w:rsidRPr="00733328" w:rsidRDefault="00D3786B" w:rsidP="000D5557">
            <w:pPr>
              <w:pStyle w:val="Default"/>
              <w:rPr>
                <w:rFonts w:ascii="Times New Roman" w:hAnsi="Times New Roman" w:cs="Times New Roman"/>
                <w:sz w:val="21"/>
                <w:szCs w:val="21"/>
                <w:u w:val="single"/>
                <w:lang w:val="en-US"/>
              </w:rPr>
            </w:pPr>
          </w:p>
        </w:tc>
      </w:tr>
      <w:tr w:rsidR="00D3786B" w:rsidRPr="00733328" w14:paraId="52B4A946" w14:textId="77777777" w:rsidTr="000D5557">
        <w:trPr>
          <w:trHeight w:val="985"/>
        </w:trPr>
        <w:tc>
          <w:tcPr>
            <w:tcW w:w="1390" w:type="dxa"/>
          </w:tcPr>
          <w:p w14:paraId="54AC8EED" w14:textId="09A12CB6" w:rsidR="00D3786B" w:rsidRPr="00733328" w:rsidRDefault="00D3786B" w:rsidP="000D5557">
            <w:pPr>
              <w:rPr>
                <w:rFonts w:ascii="Times New Roman" w:hAnsi="Times New Roman" w:cs="Times New Roman"/>
                <w:sz w:val="21"/>
                <w:szCs w:val="21"/>
                <w:lang w:val="fr-FR"/>
              </w:rPr>
            </w:pPr>
            <w:r w:rsidRPr="00733328">
              <w:rPr>
                <w:rFonts w:ascii="Times New Roman" w:hAnsi="Times New Roman" w:cs="Times New Roman"/>
                <w:sz w:val="21"/>
                <w:szCs w:val="21"/>
                <w:lang w:val="fr-FR"/>
              </w:rPr>
              <w:t>AlAwadhi E. 2021</w:t>
            </w:r>
            <w:sdt>
              <w:sdtPr>
                <w:rPr>
                  <w:rFonts w:ascii="Times New Roman" w:hAnsi="Times New Roman" w:cs="Times New Roman"/>
                  <w:color w:val="000000"/>
                  <w:sz w:val="21"/>
                  <w:szCs w:val="21"/>
                  <w:vertAlign w:val="superscript"/>
                  <w:lang w:val="fr-FR"/>
                </w:rPr>
                <w:tag w:val="MENDELEY_CITATION_v3_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"/>
                <w:id w:val="-1209343893"/>
                <w:placeholder>
                  <w:docPart w:val="EE67EC04FE271C4FBD2C34CE0A001A6D"/>
                </w:placeholder>
              </w:sdtPr>
              <w:sdtContent>
                <w:r w:rsidRPr="00D3786B">
                  <w:rPr>
                    <w:rFonts w:ascii="Times New Roman" w:hAnsi="Times New Roman" w:cs="Times New Roman"/>
                    <w:color w:val="000000"/>
                    <w:sz w:val="21"/>
                    <w:szCs w:val="21"/>
                    <w:vertAlign w:val="superscript"/>
                    <w:lang w:val="fr-FR"/>
                  </w:rPr>
                  <w:t>6</w:t>
                </w:r>
              </w:sdtContent>
            </w:sdt>
          </w:p>
          <w:p w14:paraId="7AF3F50F"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sz w:val="21"/>
                <w:szCs w:val="21"/>
                <w:lang w:val="fr-FR"/>
              </w:rPr>
              <w:t>Kuwait</w:t>
            </w:r>
          </w:p>
        </w:tc>
        <w:tc>
          <w:tcPr>
            <w:tcW w:w="1437" w:type="dxa"/>
          </w:tcPr>
          <w:p w14:paraId="7C0D2DEB" w14:textId="77777777" w:rsidR="00D3786B" w:rsidRPr="00733328" w:rsidRDefault="00D3786B" w:rsidP="000D5557">
            <w:pPr>
              <w:rPr>
                <w:rFonts w:ascii="Times New Roman" w:hAnsi="Times New Roman" w:cs="Times New Roman"/>
                <w:color w:val="000000" w:themeColor="text1"/>
                <w:sz w:val="21"/>
                <w:szCs w:val="21"/>
              </w:rPr>
            </w:pPr>
            <w:r w:rsidRPr="00733328">
              <w:rPr>
                <w:rFonts w:ascii="Times New Roman" w:hAnsi="Times New Roman" w:cs="Times New Roman"/>
                <w:color w:val="000000" w:themeColor="text1"/>
                <w:sz w:val="21"/>
                <w:szCs w:val="21"/>
              </w:rPr>
              <w:t>Online via social media platforms</w:t>
            </w:r>
          </w:p>
          <w:p w14:paraId="20A778C0" w14:textId="77777777" w:rsidR="00D3786B" w:rsidRPr="00733328" w:rsidRDefault="00D3786B" w:rsidP="000D5557">
            <w:pPr>
              <w:pStyle w:val="Default"/>
              <w:rPr>
                <w:rFonts w:ascii="Times New Roman" w:hAnsi="Times New Roman" w:cs="Times New Roman"/>
                <w:sz w:val="21"/>
                <w:szCs w:val="21"/>
                <w:lang w:val="en-US"/>
              </w:rPr>
            </w:pPr>
          </w:p>
        </w:tc>
        <w:tc>
          <w:tcPr>
            <w:tcW w:w="2103" w:type="dxa"/>
          </w:tcPr>
          <w:p w14:paraId="53D01246" w14:textId="77777777" w:rsidR="00D3786B" w:rsidRPr="00733328" w:rsidRDefault="00D3786B" w:rsidP="000D5557">
            <w:pPr>
              <w:rPr>
                <w:rFonts w:ascii="Times New Roman" w:hAnsi="Times New Roman" w:cs="Times New Roman"/>
                <w:color w:val="000000" w:themeColor="text1"/>
                <w:sz w:val="21"/>
                <w:szCs w:val="21"/>
              </w:rPr>
            </w:pPr>
            <w:r w:rsidRPr="00733328">
              <w:rPr>
                <w:rFonts w:ascii="Times New Roman" w:hAnsi="Times New Roman" w:cs="Times New Roman"/>
                <w:color w:val="000000" w:themeColor="text1"/>
                <w:sz w:val="21"/>
                <w:szCs w:val="21"/>
              </w:rPr>
              <w:t>Citizens and non-</w:t>
            </w:r>
          </w:p>
          <w:p w14:paraId="7059EDEE" w14:textId="77777777" w:rsidR="00D3786B" w:rsidRPr="00733328" w:rsidRDefault="00D3786B" w:rsidP="000D5557">
            <w:pPr>
              <w:rPr>
                <w:rFonts w:ascii="Times New Roman" w:hAnsi="Times New Roman" w:cs="Times New Roman"/>
                <w:color w:val="000000" w:themeColor="text1"/>
                <w:sz w:val="21"/>
                <w:szCs w:val="21"/>
              </w:rPr>
            </w:pPr>
            <w:r w:rsidRPr="00733328">
              <w:rPr>
                <w:rFonts w:ascii="Times New Roman" w:hAnsi="Times New Roman" w:cs="Times New Roman"/>
                <w:color w:val="000000" w:themeColor="text1"/>
                <w:sz w:val="21"/>
                <w:szCs w:val="21"/>
              </w:rPr>
              <w:t xml:space="preserve">citizens </w:t>
            </w:r>
          </w:p>
          <w:p w14:paraId="4509AFE2" w14:textId="77777777" w:rsidR="00D3786B" w:rsidRPr="00733328" w:rsidRDefault="00D3786B" w:rsidP="000D5557">
            <w:pPr>
              <w:rPr>
                <w:rFonts w:ascii="Times New Roman" w:hAnsi="Times New Roman" w:cs="Times New Roman"/>
                <w:color w:val="000000" w:themeColor="text1"/>
                <w:sz w:val="21"/>
                <w:szCs w:val="21"/>
              </w:rPr>
            </w:pPr>
            <w:r w:rsidRPr="00733328">
              <w:rPr>
                <w:rFonts w:ascii="Times New Roman" w:hAnsi="Times New Roman" w:cs="Times New Roman"/>
                <w:color w:val="000000" w:themeColor="text1"/>
                <w:sz w:val="21"/>
                <w:szCs w:val="21"/>
              </w:rPr>
              <w:t>Kuwaiti 5651</w:t>
            </w:r>
          </w:p>
          <w:p w14:paraId="1FAD44A6" w14:textId="77777777" w:rsidR="00D3786B" w:rsidRPr="00733328" w:rsidRDefault="00D3786B" w:rsidP="000D5557">
            <w:pPr>
              <w:pStyle w:val="Default"/>
              <w:rPr>
                <w:rFonts w:ascii="Times New Roman" w:hAnsi="Times New Roman" w:cs="Times New Roman"/>
                <w:sz w:val="21"/>
                <w:szCs w:val="21"/>
              </w:rPr>
            </w:pPr>
            <w:r w:rsidRPr="00733328">
              <w:rPr>
                <w:rFonts w:ascii="Times New Roman" w:hAnsi="Times New Roman" w:cs="Times New Roman"/>
                <w:color w:val="000000" w:themeColor="text1"/>
                <w:sz w:val="21"/>
                <w:szCs w:val="21"/>
              </w:rPr>
              <w:t>Non-Kuwaiti 1,590</w:t>
            </w:r>
          </w:p>
        </w:tc>
        <w:tc>
          <w:tcPr>
            <w:tcW w:w="1648" w:type="dxa"/>
          </w:tcPr>
          <w:p w14:paraId="552F5C16" w14:textId="77777777" w:rsidR="00D3786B" w:rsidRPr="00733328" w:rsidRDefault="00D3786B" w:rsidP="000D5557">
            <w:pPr>
              <w:pStyle w:val="Default"/>
              <w:rPr>
                <w:rFonts w:ascii="Times New Roman" w:hAnsi="Times New Roman" w:cs="Times New Roman"/>
                <w:sz w:val="21"/>
                <w:szCs w:val="21"/>
                <w:lang w:val="en-US"/>
              </w:rPr>
            </w:pPr>
            <w:r w:rsidRPr="00733328">
              <w:rPr>
                <w:rFonts w:ascii="Times New Roman" w:hAnsi="Times New Roman" w:cs="Times New Roman"/>
                <w:color w:val="000000" w:themeColor="text1"/>
                <w:sz w:val="21"/>
                <w:szCs w:val="21"/>
              </w:rPr>
              <w:t>COVID-19</w:t>
            </w:r>
          </w:p>
        </w:tc>
        <w:tc>
          <w:tcPr>
            <w:tcW w:w="8868" w:type="dxa"/>
          </w:tcPr>
          <w:p w14:paraId="14EC9249" w14:textId="77777777" w:rsidR="00D3786B" w:rsidRPr="00733328" w:rsidRDefault="00D3786B" w:rsidP="000D5557">
            <w:pPr>
              <w:pStyle w:val="Default"/>
              <w:rPr>
                <w:rFonts w:ascii="Times New Roman" w:hAnsi="Times New Roman" w:cs="Times New Roman"/>
                <w:sz w:val="21"/>
                <w:szCs w:val="21"/>
                <w:u w:val="single"/>
                <w:lang w:val="en-US"/>
              </w:rPr>
            </w:pPr>
            <w:r w:rsidRPr="00733328">
              <w:rPr>
                <w:rFonts w:ascii="Times New Roman" w:hAnsi="Times New Roman" w:cs="Times New Roman"/>
                <w:sz w:val="21"/>
                <w:szCs w:val="21"/>
                <w:lang w:val="en-US"/>
              </w:rPr>
              <w:t>Older age was significantly associated with lower odds of perceived vaccine acceptance OR 0.37–0.61; 95% CI 0.26–0.95</w:t>
            </w:r>
          </w:p>
        </w:tc>
      </w:tr>
    </w:tbl>
    <w:p w14:paraId="204D8AC4" w14:textId="77777777" w:rsidR="00D3786B" w:rsidRDefault="00D3786B" w:rsidP="00004E39">
      <w:pPr>
        <w:rPr>
          <w:rFonts w:ascii="Times New Roman" w:hAnsi="Times New Roman" w:cs="Times New Roman"/>
          <w:b/>
          <w:bCs/>
          <w:sz w:val="21"/>
          <w:szCs w:val="21"/>
          <w:lang w:val="en-US"/>
        </w:rPr>
      </w:pPr>
    </w:p>
    <w:p w14:paraId="4CD00AEA" w14:textId="2D764683" w:rsidR="00733328" w:rsidRDefault="00733328" w:rsidP="00733328">
      <w:pPr>
        <w:rPr>
          <w:rFonts w:ascii="Times New Roman" w:hAnsi="Times New Roman" w:cs="Times New Roman"/>
          <w:b/>
          <w:bCs/>
          <w:sz w:val="21"/>
          <w:szCs w:val="21"/>
          <w:lang w:val="en-US"/>
        </w:rPr>
      </w:pPr>
      <w:r w:rsidRPr="00A04942">
        <w:rPr>
          <w:rFonts w:ascii="Times New Roman" w:hAnsi="Times New Roman" w:cs="Times New Roman"/>
          <w:b/>
          <w:bCs/>
          <w:sz w:val="21"/>
          <w:szCs w:val="21"/>
          <w:lang w:val="en-US"/>
        </w:rPr>
        <w:t xml:space="preserve">Table </w:t>
      </w:r>
      <w:r w:rsidR="00D3786B">
        <w:rPr>
          <w:rFonts w:ascii="Times New Roman" w:hAnsi="Times New Roman" w:cs="Times New Roman"/>
          <w:b/>
          <w:bCs/>
          <w:sz w:val="21"/>
          <w:szCs w:val="21"/>
          <w:lang w:val="en-US"/>
        </w:rPr>
        <w:t>4</w:t>
      </w:r>
      <w:r w:rsidRPr="00A04942">
        <w:rPr>
          <w:rFonts w:ascii="Times New Roman" w:hAnsi="Times New Roman" w:cs="Times New Roman"/>
          <w:b/>
          <w:bCs/>
          <w:sz w:val="21"/>
          <w:szCs w:val="21"/>
          <w:lang w:val="en-US"/>
        </w:rPr>
        <w:t xml:space="preserve">. </w:t>
      </w:r>
      <w:r>
        <w:rPr>
          <w:rFonts w:ascii="Times New Roman" w:hAnsi="Times New Roman" w:cs="Times New Roman"/>
          <w:b/>
          <w:bCs/>
          <w:sz w:val="21"/>
          <w:szCs w:val="21"/>
          <w:lang w:val="en-US"/>
        </w:rPr>
        <w:t xml:space="preserve">COVID-19 vaccine coverage </w:t>
      </w:r>
    </w:p>
    <w:tbl>
      <w:tblPr>
        <w:tblStyle w:val="TableGrid1"/>
        <w:tblW w:w="14454" w:type="dxa"/>
        <w:tblLayout w:type="fixed"/>
        <w:tblLook w:val="04A0" w:firstRow="1" w:lastRow="0" w:firstColumn="1" w:lastColumn="0" w:noHBand="0" w:noVBand="1"/>
      </w:tblPr>
      <w:tblGrid>
        <w:gridCol w:w="1985"/>
        <w:gridCol w:w="1701"/>
        <w:gridCol w:w="2268"/>
        <w:gridCol w:w="1843"/>
        <w:gridCol w:w="3538"/>
        <w:gridCol w:w="3119"/>
      </w:tblGrid>
      <w:tr w:rsidR="00733328" w:rsidRPr="00B84494" w14:paraId="654D3BE4" w14:textId="77777777" w:rsidTr="00733328">
        <w:trPr>
          <w:trHeight w:val="455"/>
        </w:trPr>
        <w:tc>
          <w:tcPr>
            <w:tcW w:w="1985" w:type="dxa"/>
            <w:shd w:val="clear" w:color="auto" w:fill="DEEAF6" w:themeFill="accent5" w:themeFillTint="33"/>
          </w:tcPr>
          <w:p w14:paraId="5D16767F" w14:textId="77777777" w:rsidR="00733328" w:rsidRPr="00733328" w:rsidRDefault="00733328" w:rsidP="00B84494">
            <w:pPr>
              <w:rPr>
                <w:rFonts w:ascii="Times New Roman" w:hAnsi="Times New Roman" w:cs="Times New Roman"/>
                <w:b/>
                <w:bCs/>
                <w:color w:val="000000" w:themeColor="text1"/>
                <w:sz w:val="21"/>
                <w:szCs w:val="21"/>
                <w:lang w:val="fr-FR"/>
              </w:rPr>
            </w:pPr>
            <w:r w:rsidRPr="00733328">
              <w:rPr>
                <w:rFonts w:ascii="Times New Roman" w:hAnsi="Times New Roman" w:cs="Times New Roman"/>
                <w:b/>
                <w:bCs/>
                <w:color w:val="000000" w:themeColor="text1"/>
                <w:sz w:val="21"/>
                <w:szCs w:val="21"/>
                <w:lang w:val="en-MA"/>
              </w:rPr>
              <w:t>Author</w:t>
            </w:r>
            <w:r w:rsidRPr="00733328">
              <w:rPr>
                <w:rFonts w:ascii="Times New Roman" w:hAnsi="Times New Roman" w:cs="Times New Roman"/>
                <w:b/>
                <w:bCs/>
                <w:color w:val="000000" w:themeColor="text1"/>
                <w:sz w:val="21"/>
                <w:szCs w:val="21"/>
                <w:lang w:val="fr-FR"/>
              </w:rPr>
              <w:t>, year</w:t>
            </w:r>
          </w:p>
          <w:p w14:paraId="41CCC9CB"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b/>
                <w:bCs/>
                <w:color w:val="000000" w:themeColor="text1"/>
                <w:sz w:val="21"/>
                <w:szCs w:val="21"/>
                <w:lang w:val="fr-FR"/>
              </w:rPr>
              <w:t>Country</w:t>
            </w:r>
          </w:p>
        </w:tc>
        <w:tc>
          <w:tcPr>
            <w:tcW w:w="1701" w:type="dxa"/>
            <w:shd w:val="clear" w:color="auto" w:fill="DEEAF6" w:themeFill="accent5" w:themeFillTint="33"/>
            <w:noWrap/>
          </w:tcPr>
          <w:p w14:paraId="68663A8C"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b/>
                <w:bCs/>
                <w:color w:val="000000" w:themeColor="text1"/>
                <w:sz w:val="21"/>
                <w:szCs w:val="21"/>
                <w:lang w:val="en-MA"/>
              </w:rPr>
              <w:t>Study design</w:t>
            </w:r>
          </w:p>
        </w:tc>
        <w:tc>
          <w:tcPr>
            <w:tcW w:w="2268" w:type="dxa"/>
            <w:shd w:val="clear" w:color="auto" w:fill="DEEAF6" w:themeFill="accent5" w:themeFillTint="33"/>
            <w:noWrap/>
          </w:tcPr>
          <w:p w14:paraId="34E109D7"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b/>
                <w:bCs/>
                <w:color w:val="000000" w:themeColor="text1"/>
                <w:sz w:val="21"/>
                <w:szCs w:val="21"/>
                <w:lang w:val="fr-FR"/>
              </w:rPr>
              <w:t>Study setting</w:t>
            </w:r>
            <w:r w:rsidRPr="00733328">
              <w:rPr>
                <w:rFonts w:ascii="Times New Roman" w:hAnsi="Times New Roman" w:cs="Times New Roman"/>
                <w:b/>
                <w:bCs/>
                <w:color w:val="000000" w:themeColor="text1"/>
                <w:sz w:val="21"/>
                <w:szCs w:val="21"/>
                <w:lang w:val="en-MA"/>
              </w:rPr>
              <w:t xml:space="preserve"> </w:t>
            </w:r>
          </w:p>
        </w:tc>
        <w:tc>
          <w:tcPr>
            <w:tcW w:w="1843" w:type="dxa"/>
            <w:shd w:val="clear" w:color="auto" w:fill="DEEAF6" w:themeFill="accent5" w:themeFillTint="33"/>
          </w:tcPr>
          <w:p w14:paraId="3843560C"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b/>
                <w:bCs/>
                <w:color w:val="000000" w:themeColor="text1"/>
                <w:sz w:val="21"/>
                <w:szCs w:val="21"/>
              </w:rPr>
              <w:t>Sample size</w:t>
            </w:r>
          </w:p>
        </w:tc>
        <w:tc>
          <w:tcPr>
            <w:tcW w:w="3538" w:type="dxa"/>
            <w:shd w:val="clear" w:color="auto" w:fill="DEEAF6" w:themeFill="accent5" w:themeFillTint="33"/>
          </w:tcPr>
          <w:p w14:paraId="0A48D524" w14:textId="77777777" w:rsidR="00733328" w:rsidRPr="00733328" w:rsidRDefault="00733328" w:rsidP="00B84494">
            <w:pPr>
              <w:rPr>
                <w:rFonts w:ascii="Times New Roman" w:hAnsi="Times New Roman" w:cs="Times New Roman"/>
                <w:b/>
                <w:bCs/>
                <w:color w:val="000000" w:themeColor="text1"/>
                <w:sz w:val="21"/>
                <w:szCs w:val="21"/>
              </w:rPr>
            </w:pPr>
            <w:r w:rsidRPr="00733328">
              <w:rPr>
                <w:rFonts w:ascii="Times New Roman" w:hAnsi="Times New Roman" w:cs="Times New Roman"/>
                <w:b/>
                <w:bCs/>
                <w:color w:val="000000" w:themeColor="text1"/>
                <w:sz w:val="21"/>
                <w:szCs w:val="21"/>
              </w:rPr>
              <w:t>Migrant N (%)</w:t>
            </w:r>
          </w:p>
        </w:tc>
        <w:tc>
          <w:tcPr>
            <w:tcW w:w="3119" w:type="dxa"/>
            <w:shd w:val="clear" w:color="auto" w:fill="DEEAF6" w:themeFill="accent5" w:themeFillTint="33"/>
          </w:tcPr>
          <w:p w14:paraId="27258432" w14:textId="77777777" w:rsidR="00733328" w:rsidRPr="00733328" w:rsidRDefault="00733328" w:rsidP="00B84494">
            <w:pPr>
              <w:rPr>
                <w:rFonts w:ascii="Times New Roman" w:hAnsi="Times New Roman" w:cs="Times New Roman"/>
                <w:b/>
                <w:bCs/>
                <w:color w:val="000000" w:themeColor="text1"/>
                <w:sz w:val="21"/>
                <w:szCs w:val="21"/>
              </w:rPr>
            </w:pPr>
            <w:r w:rsidRPr="00733328">
              <w:rPr>
                <w:rFonts w:ascii="Times New Roman" w:hAnsi="Times New Roman" w:cs="Times New Roman"/>
                <w:b/>
                <w:bCs/>
                <w:color w:val="000000" w:themeColor="text1"/>
                <w:sz w:val="21"/>
                <w:szCs w:val="21"/>
              </w:rPr>
              <w:t>Host N (%)</w:t>
            </w:r>
          </w:p>
        </w:tc>
      </w:tr>
      <w:tr w:rsidR="00733328" w:rsidRPr="00B84494" w14:paraId="52538A6B" w14:textId="77777777" w:rsidTr="00733328">
        <w:trPr>
          <w:trHeight w:val="455"/>
        </w:trPr>
        <w:tc>
          <w:tcPr>
            <w:tcW w:w="1985" w:type="dxa"/>
            <w:shd w:val="clear" w:color="auto" w:fill="auto"/>
          </w:tcPr>
          <w:p w14:paraId="5EFF8FD7" w14:textId="64176545" w:rsidR="00733328" w:rsidRPr="00733328" w:rsidRDefault="00733328" w:rsidP="00B84494">
            <w:pPr>
              <w:rPr>
                <w:rFonts w:ascii="Times New Roman" w:hAnsi="Times New Roman" w:cs="Times New Roman"/>
                <w:color w:val="000000" w:themeColor="text1"/>
                <w:sz w:val="21"/>
                <w:szCs w:val="21"/>
                <w:lang w:val="fr-FR"/>
              </w:rPr>
            </w:pPr>
            <w:r w:rsidRPr="00733328">
              <w:rPr>
                <w:rFonts w:ascii="Times New Roman" w:hAnsi="Times New Roman" w:cs="Times New Roman"/>
                <w:color w:val="000000" w:themeColor="text1"/>
                <w:sz w:val="21"/>
                <w:szCs w:val="21"/>
                <w:lang w:val="en-MA"/>
              </w:rPr>
              <w:t>Al–Hatamleh</w:t>
            </w:r>
            <w:r w:rsidRPr="00733328">
              <w:rPr>
                <w:rFonts w:ascii="Times New Roman" w:hAnsi="Times New Roman" w:cs="Times New Roman"/>
                <w:color w:val="000000" w:themeColor="text1"/>
                <w:sz w:val="21"/>
                <w:szCs w:val="21"/>
                <w:lang w:val="fr-FR"/>
              </w:rPr>
              <w:t xml:space="preserve"> 2022 </w:t>
            </w:r>
            <w:sdt>
              <w:sdtPr>
                <w:rPr>
                  <w:rFonts w:ascii="Times New Roman" w:hAnsi="Times New Roman" w:cs="Times New Roman"/>
                  <w:color w:val="000000"/>
                  <w:sz w:val="21"/>
                  <w:szCs w:val="21"/>
                  <w:vertAlign w:val="superscript"/>
                  <w:lang w:val="fr-FR"/>
                </w:rPr>
                <w:tag w:val="MENDELEY_CITATION_v3_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"/>
                <w:id w:val="-1508057841"/>
                <w:placeholder>
                  <w:docPart w:val="E99C03468B846848BDAF988C9079C9CA"/>
                </w:placeholder>
              </w:sdtPr>
              <w:sdtContent>
                <w:r w:rsidR="00D3786B" w:rsidRPr="00D3786B">
                  <w:rPr>
                    <w:rFonts w:ascii="Times New Roman" w:hAnsi="Times New Roman" w:cs="Times New Roman"/>
                    <w:color w:val="000000"/>
                    <w:sz w:val="21"/>
                    <w:szCs w:val="21"/>
                    <w:vertAlign w:val="superscript"/>
                    <w:lang w:val="fr-FR"/>
                  </w:rPr>
                  <w:t>7</w:t>
                </w:r>
              </w:sdtContent>
            </w:sdt>
          </w:p>
          <w:p w14:paraId="0D3E082B"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themeColor="text1"/>
                <w:sz w:val="21"/>
                <w:szCs w:val="21"/>
                <w:lang w:val="fr-FR"/>
              </w:rPr>
              <w:t>Jordan</w:t>
            </w:r>
          </w:p>
        </w:tc>
        <w:tc>
          <w:tcPr>
            <w:tcW w:w="1701" w:type="dxa"/>
            <w:noWrap/>
          </w:tcPr>
          <w:p w14:paraId="1FCC2407"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themeColor="text1"/>
                <w:sz w:val="21"/>
                <w:szCs w:val="21"/>
              </w:rPr>
              <w:t>Cross–sectional</w:t>
            </w:r>
          </w:p>
        </w:tc>
        <w:tc>
          <w:tcPr>
            <w:tcW w:w="2268" w:type="dxa"/>
            <w:noWrap/>
          </w:tcPr>
          <w:p w14:paraId="758EE22D"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themeColor="text1"/>
                <w:sz w:val="21"/>
                <w:szCs w:val="21"/>
                <w:lang w:val="en-MA"/>
              </w:rPr>
              <w:t>Refugee camp</w:t>
            </w:r>
          </w:p>
        </w:tc>
        <w:tc>
          <w:tcPr>
            <w:tcW w:w="1843" w:type="dxa"/>
          </w:tcPr>
          <w:p w14:paraId="0CA3EAA0" w14:textId="77777777" w:rsidR="00CE4331" w:rsidRDefault="00733328" w:rsidP="00CE4331">
            <w:pPr>
              <w:rPr>
                <w:rFonts w:ascii="Times New Roman" w:hAnsi="Times New Roman" w:cs="Times New Roman"/>
                <w:color w:val="000000" w:themeColor="text1"/>
                <w:sz w:val="21"/>
                <w:szCs w:val="21"/>
              </w:rPr>
            </w:pPr>
            <w:r w:rsidRPr="00733328">
              <w:rPr>
                <w:rFonts w:ascii="Times New Roman" w:hAnsi="Times New Roman" w:cs="Times New Roman"/>
                <w:color w:val="000000" w:themeColor="text1"/>
                <w:sz w:val="21"/>
                <w:szCs w:val="21"/>
              </w:rPr>
              <w:t>501 Refugees</w:t>
            </w:r>
            <w:r w:rsidR="00CE4331">
              <w:rPr>
                <w:rFonts w:ascii="Times New Roman" w:hAnsi="Times New Roman" w:cs="Times New Roman"/>
                <w:color w:val="000000" w:themeColor="text1"/>
                <w:sz w:val="21"/>
                <w:szCs w:val="21"/>
              </w:rPr>
              <w:t xml:space="preserve"> </w:t>
            </w:r>
          </w:p>
          <w:p w14:paraId="4837E336" w14:textId="48BCC37A" w:rsidR="00733328" w:rsidRPr="00CE4331" w:rsidRDefault="00733328" w:rsidP="00CE4331">
            <w:pPr>
              <w:rPr>
                <w:rFonts w:ascii="Times New Roman" w:hAnsi="Times New Roman" w:cs="Times New Roman"/>
                <w:color w:val="000000" w:themeColor="text1"/>
                <w:sz w:val="21"/>
                <w:szCs w:val="21"/>
              </w:rPr>
            </w:pPr>
            <w:r w:rsidRPr="00733328">
              <w:rPr>
                <w:rFonts w:ascii="Times New Roman" w:hAnsi="Times New Roman" w:cs="Times New Roman"/>
                <w:color w:val="000000" w:themeColor="text1"/>
                <w:sz w:val="21"/>
                <w:szCs w:val="21"/>
              </w:rPr>
              <w:t>491 Citizens</w:t>
            </w:r>
          </w:p>
        </w:tc>
        <w:tc>
          <w:tcPr>
            <w:tcW w:w="3538" w:type="dxa"/>
          </w:tcPr>
          <w:p w14:paraId="23145DE5" w14:textId="7CAC906E" w:rsidR="00733328" w:rsidRPr="00733328" w:rsidRDefault="00733328" w:rsidP="00401AD0">
            <w:pPr>
              <w:rPr>
                <w:rFonts w:ascii="Times New Roman" w:hAnsi="Times New Roman" w:cs="Times New Roman"/>
                <w:sz w:val="21"/>
                <w:szCs w:val="21"/>
                <w:lang w:val="en-US"/>
              </w:rPr>
            </w:pPr>
            <w:r w:rsidRPr="00733328">
              <w:rPr>
                <w:rFonts w:ascii="Times New Roman" w:hAnsi="Times New Roman" w:cs="Times New Roman"/>
                <w:sz w:val="21"/>
                <w:szCs w:val="21"/>
                <w:lang w:val="en-US"/>
              </w:rPr>
              <w:t xml:space="preserve">Refugees </w:t>
            </w:r>
            <w:r w:rsidR="00401AD0" w:rsidRPr="00401AD0">
              <w:rPr>
                <w:rFonts w:ascii="Times New Roman" w:hAnsi="Times New Roman" w:cs="Times New Roman"/>
                <w:sz w:val="21"/>
                <w:szCs w:val="21"/>
                <w:lang w:val="en-AU"/>
              </w:rPr>
              <w:t xml:space="preserve">328 (42.7) </w:t>
            </w:r>
          </w:p>
          <w:p w14:paraId="5F62D469" w14:textId="77777777" w:rsidR="00733328" w:rsidRPr="00733328" w:rsidRDefault="00733328" w:rsidP="00B84494">
            <w:pPr>
              <w:rPr>
                <w:rFonts w:ascii="Times New Roman" w:hAnsi="Times New Roman" w:cs="Times New Roman"/>
                <w:b/>
                <w:bCs/>
                <w:sz w:val="21"/>
                <w:szCs w:val="21"/>
                <w:lang w:val="en-US"/>
              </w:rPr>
            </w:pPr>
          </w:p>
          <w:p w14:paraId="3A95814C" w14:textId="77777777" w:rsidR="00733328" w:rsidRPr="00733328" w:rsidRDefault="00733328" w:rsidP="00B84494">
            <w:pPr>
              <w:rPr>
                <w:rFonts w:ascii="Times New Roman" w:hAnsi="Times New Roman" w:cs="Times New Roman"/>
                <w:sz w:val="21"/>
                <w:szCs w:val="21"/>
                <w:u w:val="single"/>
                <w:lang w:val="en-US"/>
              </w:rPr>
            </w:pPr>
            <w:r w:rsidRPr="00733328">
              <w:rPr>
                <w:rFonts w:ascii="Times New Roman" w:hAnsi="Times New Roman" w:cs="Times New Roman"/>
                <w:sz w:val="21"/>
                <w:szCs w:val="21"/>
                <w:u w:val="single"/>
                <w:lang w:val="en-US"/>
              </w:rPr>
              <w:t>Doses:</w:t>
            </w:r>
          </w:p>
          <w:p w14:paraId="148E0A44" w14:textId="77777777" w:rsidR="00733328" w:rsidRPr="00733328" w:rsidRDefault="00733328" w:rsidP="00B84494">
            <w:pPr>
              <w:rPr>
                <w:rFonts w:ascii="Times New Roman" w:hAnsi="Times New Roman" w:cs="Times New Roman"/>
                <w:sz w:val="21"/>
                <w:szCs w:val="21"/>
                <w:lang w:val="en-US"/>
              </w:rPr>
            </w:pPr>
            <w:r w:rsidRPr="00733328">
              <w:rPr>
                <w:rFonts w:ascii="Times New Roman" w:hAnsi="Times New Roman" w:cs="Times New Roman"/>
                <w:sz w:val="21"/>
                <w:szCs w:val="21"/>
                <w:lang w:val="en-US"/>
              </w:rPr>
              <w:t>1 dose 41 (73.2)</w:t>
            </w:r>
          </w:p>
          <w:p w14:paraId="282C9B63" w14:textId="77777777" w:rsidR="00733328" w:rsidRPr="00733328" w:rsidRDefault="00733328" w:rsidP="00B84494">
            <w:pPr>
              <w:rPr>
                <w:rFonts w:ascii="Times New Roman" w:hAnsi="Times New Roman" w:cs="Times New Roman"/>
                <w:sz w:val="21"/>
                <w:szCs w:val="21"/>
                <w:lang w:val="en-US"/>
              </w:rPr>
            </w:pPr>
            <w:r w:rsidRPr="00733328">
              <w:rPr>
                <w:rFonts w:ascii="Times New Roman" w:hAnsi="Times New Roman" w:cs="Times New Roman"/>
                <w:sz w:val="21"/>
                <w:szCs w:val="21"/>
                <w:lang w:val="en-US"/>
              </w:rPr>
              <w:t>2 doses 287 (40.3)</w:t>
            </w:r>
          </w:p>
        </w:tc>
        <w:tc>
          <w:tcPr>
            <w:tcW w:w="3119" w:type="dxa"/>
          </w:tcPr>
          <w:p w14:paraId="5251DFC8" w14:textId="77777777" w:rsidR="00733328" w:rsidRPr="00733328" w:rsidRDefault="00733328" w:rsidP="00B84494">
            <w:pPr>
              <w:rPr>
                <w:rFonts w:ascii="Times New Roman" w:hAnsi="Times New Roman" w:cs="Times New Roman"/>
                <w:sz w:val="21"/>
                <w:szCs w:val="21"/>
                <w:lang w:val="en-US"/>
              </w:rPr>
            </w:pPr>
            <w:r w:rsidRPr="00733328">
              <w:rPr>
                <w:rFonts w:ascii="Times New Roman" w:hAnsi="Times New Roman" w:cs="Times New Roman"/>
                <w:sz w:val="21"/>
                <w:szCs w:val="21"/>
                <w:lang w:val="en-US"/>
              </w:rPr>
              <w:t>Jordanians 441 (57.3)</w:t>
            </w:r>
          </w:p>
          <w:p w14:paraId="2A02EC0D" w14:textId="77777777" w:rsidR="00733328" w:rsidRPr="00733328" w:rsidRDefault="00733328" w:rsidP="00B84494">
            <w:pPr>
              <w:rPr>
                <w:rFonts w:ascii="Times New Roman" w:hAnsi="Times New Roman" w:cs="Times New Roman"/>
                <w:sz w:val="21"/>
                <w:szCs w:val="21"/>
                <w:lang w:val="en-US"/>
              </w:rPr>
            </w:pPr>
          </w:p>
          <w:p w14:paraId="4D2673E2" w14:textId="77777777" w:rsidR="00733328" w:rsidRPr="00733328" w:rsidRDefault="00733328" w:rsidP="00B84494">
            <w:pPr>
              <w:rPr>
                <w:rFonts w:ascii="Times New Roman" w:hAnsi="Times New Roman" w:cs="Times New Roman"/>
                <w:sz w:val="21"/>
                <w:szCs w:val="21"/>
                <w:u w:val="single"/>
                <w:lang w:val="en-US"/>
              </w:rPr>
            </w:pPr>
          </w:p>
          <w:p w14:paraId="573871AD" w14:textId="77777777" w:rsidR="00733328" w:rsidRPr="00733328" w:rsidRDefault="00733328" w:rsidP="00B84494">
            <w:pPr>
              <w:rPr>
                <w:rFonts w:ascii="Times New Roman" w:hAnsi="Times New Roman" w:cs="Times New Roman"/>
                <w:sz w:val="21"/>
                <w:szCs w:val="21"/>
                <w:u w:val="single"/>
                <w:lang w:val="en-US"/>
              </w:rPr>
            </w:pPr>
            <w:r w:rsidRPr="00733328">
              <w:rPr>
                <w:rFonts w:ascii="Times New Roman" w:hAnsi="Times New Roman" w:cs="Times New Roman"/>
                <w:sz w:val="21"/>
                <w:szCs w:val="21"/>
                <w:u w:val="single"/>
                <w:lang w:val="en-US"/>
              </w:rPr>
              <w:t>Doses:</w:t>
            </w:r>
          </w:p>
          <w:p w14:paraId="2B6DEC1D" w14:textId="77777777" w:rsidR="00733328" w:rsidRPr="00733328" w:rsidRDefault="00733328" w:rsidP="00B84494">
            <w:pPr>
              <w:rPr>
                <w:rFonts w:ascii="Times New Roman" w:hAnsi="Times New Roman" w:cs="Times New Roman"/>
                <w:sz w:val="21"/>
                <w:szCs w:val="21"/>
                <w:lang w:val="en-US"/>
              </w:rPr>
            </w:pPr>
            <w:r w:rsidRPr="00733328">
              <w:rPr>
                <w:rFonts w:ascii="Times New Roman" w:hAnsi="Times New Roman" w:cs="Times New Roman"/>
                <w:sz w:val="21"/>
                <w:szCs w:val="21"/>
                <w:lang w:val="en-US"/>
              </w:rPr>
              <w:t xml:space="preserve">1 dose 15 (26.8) </w:t>
            </w:r>
          </w:p>
          <w:p w14:paraId="3307EE73" w14:textId="77777777" w:rsidR="00733328" w:rsidRPr="00733328" w:rsidRDefault="00733328" w:rsidP="00B84494">
            <w:pPr>
              <w:rPr>
                <w:rFonts w:ascii="Times New Roman" w:hAnsi="Times New Roman" w:cs="Times New Roman"/>
                <w:sz w:val="21"/>
                <w:szCs w:val="21"/>
                <w:lang w:val="en-US"/>
              </w:rPr>
            </w:pPr>
            <w:r w:rsidRPr="00733328">
              <w:rPr>
                <w:rFonts w:ascii="Times New Roman" w:hAnsi="Times New Roman" w:cs="Times New Roman"/>
                <w:sz w:val="21"/>
                <w:szCs w:val="21"/>
                <w:lang w:val="en-US"/>
              </w:rPr>
              <w:t>2 doses 426 (59.7)</w:t>
            </w:r>
          </w:p>
        </w:tc>
      </w:tr>
      <w:tr w:rsidR="00733328" w:rsidRPr="00C90C9E" w14:paraId="5BCED63A" w14:textId="77777777" w:rsidTr="00733328">
        <w:trPr>
          <w:trHeight w:val="455"/>
        </w:trPr>
        <w:tc>
          <w:tcPr>
            <w:tcW w:w="1985" w:type="dxa"/>
            <w:shd w:val="clear" w:color="auto" w:fill="auto"/>
          </w:tcPr>
          <w:p w14:paraId="69F20023" w14:textId="3077ADBD" w:rsidR="00733328" w:rsidRPr="00733328" w:rsidRDefault="00733328" w:rsidP="00B84494">
            <w:pPr>
              <w:rPr>
                <w:rFonts w:ascii="Times New Roman" w:hAnsi="Times New Roman" w:cs="Times New Roman"/>
                <w:color w:val="000000"/>
                <w:sz w:val="21"/>
                <w:szCs w:val="21"/>
                <w:lang w:val="fr-FR"/>
              </w:rPr>
            </w:pPr>
            <w:r w:rsidRPr="00733328">
              <w:rPr>
                <w:rFonts w:ascii="Times New Roman" w:hAnsi="Times New Roman" w:cs="Times New Roman"/>
                <w:color w:val="000000"/>
                <w:sz w:val="21"/>
                <w:szCs w:val="21"/>
                <w:lang w:val="en-MA"/>
              </w:rPr>
              <w:t>Zeid</w:t>
            </w:r>
            <w:r w:rsidRPr="00733328">
              <w:rPr>
                <w:rFonts w:ascii="Times New Roman" w:hAnsi="Times New Roman" w:cs="Times New Roman"/>
                <w:color w:val="000000"/>
                <w:sz w:val="21"/>
                <w:szCs w:val="21"/>
                <w:lang w:val="fr-FR"/>
              </w:rPr>
              <w:t xml:space="preserve"> B. 2022 </w:t>
            </w:r>
            <w:sdt>
              <w:sdtPr>
                <w:rPr>
                  <w:rFonts w:ascii="Times New Roman" w:hAnsi="Times New Roman" w:cs="Times New Roman"/>
                  <w:color w:val="000000"/>
                  <w:sz w:val="21"/>
                  <w:szCs w:val="21"/>
                  <w:vertAlign w:val="superscript"/>
                  <w:lang w:val="fr-FR"/>
                </w:rPr>
                <w:tag w:val="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"/>
                <w:id w:val="198520762"/>
                <w:placeholder>
                  <w:docPart w:val="631FA92534E2764BA0FA08461153289F"/>
                </w:placeholder>
              </w:sdtPr>
              <w:sdtContent>
                <w:r w:rsidR="00D3786B" w:rsidRPr="00D3786B">
                  <w:rPr>
                    <w:rFonts w:ascii="Times New Roman" w:hAnsi="Times New Roman" w:cs="Times New Roman"/>
                    <w:color w:val="000000"/>
                    <w:sz w:val="21"/>
                    <w:szCs w:val="21"/>
                    <w:vertAlign w:val="superscript"/>
                    <w:lang w:val="fr-FR"/>
                  </w:rPr>
                  <w:t>4</w:t>
                </w:r>
              </w:sdtContent>
            </w:sdt>
          </w:p>
          <w:p w14:paraId="03FC33AF"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lang w:val="fr-FR"/>
              </w:rPr>
              <w:t>Lebanon</w:t>
            </w:r>
          </w:p>
        </w:tc>
        <w:tc>
          <w:tcPr>
            <w:tcW w:w="1701" w:type="dxa"/>
            <w:noWrap/>
          </w:tcPr>
          <w:p w14:paraId="7D576270"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lang w:val="en-MA"/>
              </w:rPr>
              <w:t xml:space="preserve">Cross sectional </w:t>
            </w:r>
          </w:p>
        </w:tc>
        <w:tc>
          <w:tcPr>
            <w:tcW w:w="2268" w:type="dxa"/>
            <w:noWrap/>
          </w:tcPr>
          <w:p w14:paraId="1C6866CA"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lang w:val="fr-FR"/>
              </w:rPr>
              <w:t>H</w:t>
            </w:r>
            <w:r w:rsidRPr="00733328">
              <w:rPr>
                <w:rFonts w:ascii="Times New Roman" w:hAnsi="Times New Roman" w:cs="Times New Roman"/>
                <w:color w:val="000000"/>
                <w:sz w:val="21"/>
                <w:szCs w:val="21"/>
              </w:rPr>
              <w:t>ouseholds</w:t>
            </w:r>
          </w:p>
        </w:tc>
        <w:tc>
          <w:tcPr>
            <w:tcW w:w="1843" w:type="dxa"/>
          </w:tcPr>
          <w:p w14:paraId="6C3C0FD9"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lang w:val="en-US"/>
              </w:rPr>
              <w:t>2</w:t>
            </w:r>
            <w:r w:rsidRPr="00733328">
              <w:rPr>
                <w:rFonts w:ascii="Times New Roman" w:hAnsi="Times New Roman" w:cs="Times New Roman"/>
                <w:color w:val="000000"/>
                <w:sz w:val="21"/>
                <w:szCs w:val="21"/>
                <w:lang w:val="en-MA"/>
              </w:rPr>
              <w:t>906</w:t>
            </w:r>
            <w:r w:rsidRPr="00733328">
              <w:rPr>
                <w:rFonts w:ascii="Times New Roman" w:hAnsi="Times New Roman" w:cs="Times New Roman"/>
                <w:color w:val="000000"/>
                <w:sz w:val="21"/>
                <w:szCs w:val="21"/>
                <w:lang w:val="en-US"/>
              </w:rPr>
              <w:t xml:space="preserve"> </w:t>
            </w:r>
            <w:r w:rsidRPr="00733328">
              <w:rPr>
                <w:rFonts w:ascii="Times New Roman" w:hAnsi="Times New Roman" w:cs="Times New Roman"/>
                <w:color w:val="000000"/>
                <w:sz w:val="21"/>
                <w:szCs w:val="21"/>
              </w:rPr>
              <w:t>Syrian refugees</w:t>
            </w:r>
          </w:p>
        </w:tc>
        <w:tc>
          <w:tcPr>
            <w:tcW w:w="3538" w:type="dxa"/>
          </w:tcPr>
          <w:p w14:paraId="5738E813" w14:textId="77777777" w:rsidR="00733328" w:rsidRPr="00733328" w:rsidRDefault="00733328" w:rsidP="00B84494">
            <w:pPr>
              <w:rPr>
                <w:rFonts w:ascii="Times New Roman" w:hAnsi="Times New Roman" w:cs="Times New Roman"/>
                <w:color w:val="000000"/>
                <w:sz w:val="21"/>
                <w:szCs w:val="21"/>
                <w:lang w:val="en-US"/>
              </w:rPr>
            </w:pPr>
            <w:r w:rsidRPr="00733328">
              <w:rPr>
                <w:rFonts w:ascii="Times New Roman" w:hAnsi="Times New Roman" w:cs="Times New Roman"/>
                <w:sz w:val="21"/>
                <w:szCs w:val="21"/>
                <w:lang w:val="en-US"/>
              </w:rPr>
              <w:t>Two or more doses 806 (27.7)</w:t>
            </w:r>
          </w:p>
        </w:tc>
        <w:tc>
          <w:tcPr>
            <w:tcW w:w="3119" w:type="dxa"/>
          </w:tcPr>
          <w:p w14:paraId="3D2BFE7D" w14:textId="77777777" w:rsidR="00733328" w:rsidRPr="00733328" w:rsidRDefault="00733328" w:rsidP="00B84494">
            <w:pPr>
              <w:rPr>
                <w:rFonts w:ascii="Times New Roman" w:hAnsi="Times New Roman" w:cs="Times New Roman"/>
                <w:color w:val="000000"/>
                <w:sz w:val="21"/>
                <w:szCs w:val="21"/>
                <w:lang w:val="en-US"/>
              </w:rPr>
            </w:pPr>
          </w:p>
        </w:tc>
      </w:tr>
      <w:tr w:rsidR="00733328" w:rsidRPr="00C90C9E" w14:paraId="55753B58" w14:textId="77777777" w:rsidTr="00733328">
        <w:trPr>
          <w:trHeight w:val="455"/>
        </w:trPr>
        <w:tc>
          <w:tcPr>
            <w:tcW w:w="1985" w:type="dxa"/>
            <w:shd w:val="clear" w:color="auto" w:fill="auto"/>
          </w:tcPr>
          <w:p w14:paraId="28FD6097" w14:textId="5AB41B98" w:rsidR="00733328" w:rsidRPr="00733328" w:rsidRDefault="00733328" w:rsidP="00B84494">
            <w:pPr>
              <w:rPr>
                <w:rFonts w:ascii="Times New Roman" w:hAnsi="Times New Roman" w:cs="Times New Roman"/>
                <w:color w:val="000000" w:themeColor="text1"/>
                <w:sz w:val="21"/>
                <w:szCs w:val="21"/>
                <w:lang w:val="fr-FR"/>
              </w:rPr>
            </w:pPr>
            <w:r w:rsidRPr="00733328">
              <w:rPr>
                <w:rFonts w:ascii="Times New Roman" w:hAnsi="Times New Roman" w:cs="Times New Roman"/>
                <w:color w:val="000000" w:themeColor="text1"/>
                <w:sz w:val="21"/>
                <w:szCs w:val="21"/>
                <w:lang w:val="en-MA"/>
              </w:rPr>
              <w:t>Shehab M.</w:t>
            </w:r>
            <w:r w:rsidRPr="00733328">
              <w:rPr>
                <w:rFonts w:ascii="Times New Roman" w:hAnsi="Times New Roman" w:cs="Times New Roman"/>
                <w:color w:val="000000" w:themeColor="text1"/>
                <w:sz w:val="21"/>
                <w:szCs w:val="21"/>
                <w:lang w:val="fr-FR"/>
              </w:rPr>
              <w:t xml:space="preserve"> 2021 </w:t>
            </w:r>
            <w:sdt>
              <w:sdtPr>
                <w:rPr>
                  <w:rFonts w:ascii="Times New Roman" w:hAnsi="Times New Roman" w:cs="Times New Roman"/>
                  <w:color w:val="000000"/>
                  <w:sz w:val="21"/>
                  <w:szCs w:val="21"/>
                  <w:vertAlign w:val="superscript"/>
                  <w:lang w:val="fr-FR"/>
                </w:rPr>
                <w:tag w:val="MENDELEY_CITATION_v3_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"/>
                <w:id w:val="-1725280031"/>
                <w:placeholder>
                  <w:docPart w:val="06280D9D52F6F545A4F330ED53A04AED"/>
                </w:placeholder>
              </w:sdtPr>
              <w:sdtContent>
                <w:r w:rsidR="00D3786B" w:rsidRPr="00D3786B">
                  <w:rPr>
                    <w:rFonts w:ascii="Times New Roman" w:hAnsi="Times New Roman" w:cs="Times New Roman"/>
                    <w:color w:val="000000"/>
                    <w:sz w:val="21"/>
                    <w:szCs w:val="21"/>
                    <w:vertAlign w:val="superscript"/>
                    <w:lang w:val="fr-FR"/>
                  </w:rPr>
                  <w:t>8</w:t>
                </w:r>
              </w:sdtContent>
            </w:sdt>
          </w:p>
          <w:p w14:paraId="1B6F3B74"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themeColor="text1"/>
                <w:sz w:val="21"/>
                <w:szCs w:val="21"/>
                <w:lang w:val="fr-FR"/>
              </w:rPr>
              <w:t>Kuwait</w:t>
            </w:r>
          </w:p>
        </w:tc>
        <w:tc>
          <w:tcPr>
            <w:tcW w:w="1701" w:type="dxa"/>
            <w:noWrap/>
          </w:tcPr>
          <w:p w14:paraId="15488645"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themeColor="text1"/>
                <w:sz w:val="21"/>
                <w:szCs w:val="21"/>
                <w:lang w:val="en-MA"/>
              </w:rPr>
              <w:t>Cross–sectional</w:t>
            </w:r>
          </w:p>
        </w:tc>
        <w:tc>
          <w:tcPr>
            <w:tcW w:w="2268" w:type="dxa"/>
            <w:noWrap/>
          </w:tcPr>
          <w:p w14:paraId="1A53B03A"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themeColor="text1"/>
                <w:sz w:val="21"/>
                <w:szCs w:val="21"/>
              </w:rPr>
              <w:t>University ospital</w:t>
            </w:r>
          </w:p>
        </w:tc>
        <w:tc>
          <w:tcPr>
            <w:tcW w:w="1843" w:type="dxa"/>
          </w:tcPr>
          <w:p w14:paraId="179C6C87" w14:textId="30B20A82" w:rsidR="00733328" w:rsidRPr="00733328" w:rsidRDefault="00733328" w:rsidP="00B84494">
            <w:pPr>
              <w:rPr>
                <w:rFonts w:ascii="Times New Roman" w:hAnsi="Times New Roman" w:cs="Times New Roman"/>
                <w:color w:val="000000" w:themeColor="text1"/>
                <w:sz w:val="21"/>
                <w:szCs w:val="21"/>
              </w:rPr>
            </w:pPr>
            <w:r w:rsidRPr="00733328">
              <w:rPr>
                <w:rFonts w:ascii="Times New Roman" w:hAnsi="Times New Roman" w:cs="Times New Roman"/>
                <w:color w:val="000000" w:themeColor="text1"/>
                <w:sz w:val="21"/>
                <w:szCs w:val="21"/>
              </w:rPr>
              <w:t xml:space="preserve">201 Citizens </w:t>
            </w:r>
            <w:r w:rsidR="00CE4331">
              <w:rPr>
                <w:rFonts w:ascii="Times New Roman" w:hAnsi="Times New Roman" w:cs="Times New Roman"/>
                <w:color w:val="000000" w:themeColor="text1"/>
                <w:sz w:val="21"/>
                <w:szCs w:val="21"/>
              </w:rPr>
              <w:t>and</w:t>
            </w:r>
          </w:p>
          <w:p w14:paraId="66FC2725" w14:textId="35A800AB"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themeColor="text1"/>
                <w:sz w:val="21"/>
                <w:szCs w:val="21"/>
              </w:rPr>
              <w:t xml:space="preserve">79 Expatriates </w:t>
            </w:r>
            <w:r w:rsidR="00CE4331">
              <w:rPr>
                <w:rFonts w:ascii="Times New Roman" w:hAnsi="Times New Roman" w:cs="Times New Roman"/>
                <w:color w:val="000000" w:themeColor="text1"/>
                <w:sz w:val="21"/>
                <w:szCs w:val="21"/>
              </w:rPr>
              <w:t>with IBD</w:t>
            </w:r>
          </w:p>
        </w:tc>
        <w:tc>
          <w:tcPr>
            <w:tcW w:w="3538" w:type="dxa"/>
          </w:tcPr>
          <w:p w14:paraId="7276A7CE" w14:textId="77777777" w:rsidR="00733328" w:rsidRPr="00733328" w:rsidRDefault="00733328" w:rsidP="00B84494">
            <w:pPr>
              <w:rPr>
                <w:rFonts w:ascii="Times New Roman" w:hAnsi="Times New Roman" w:cs="Times New Roman"/>
                <w:sz w:val="21"/>
                <w:szCs w:val="21"/>
                <w:lang w:val="en-US"/>
              </w:rPr>
            </w:pPr>
            <w:r w:rsidRPr="00733328">
              <w:rPr>
                <w:rFonts w:ascii="Times New Roman" w:hAnsi="Times New Roman" w:cs="Times New Roman"/>
                <w:sz w:val="21"/>
                <w:szCs w:val="21"/>
                <w:lang w:val="en-US"/>
              </w:rPr>
              <w:t>Any dose 67 (84.8)</w:t>
            </w:r>
          </w:p>
          <w:p w14:paraId="4D108338" w14:textId="77777777" w:rsidR="00733328" w:rsidRPr="00733328" w:rsidRDefault="00733328" w:rsidP="00B84494">
            <w:pPr>
              <w:rPr>
                <w:rFonts w:ascii="Times New Roman" w:hAnsi="Times New Roman" w:cs="Times New Roman"/>
                <w:color w:val="000000" w:themeColor="text1"/>
                <w:sz w:val="21"/>
                <w:szCs w:val="21"/>
              </w:rPr>
            </w:pPr>
          </w:p>
          <w:p w14:paraId="0D86DF14" w14:textId="77777777" w:rsidR="00733328" w:rsidRPr="00733328" w:rsidRDefault="00733328" w:rsidP="00B84494">
            <w:pPr>
              <w:rPr>
                <w:rFonts w:ascii="Times New Roman" w:hAnsi="Times New Roman" w:cs="Times New Roman"/>
                <w:color w:val="000000" w:themeColor="text1"/>
                <w:sz w:val="21"/>
                <w:szCs w:val="21"/>
              </w:rPr>
            </w:pPr>
          </w:p>
        </w:tc>
        <w:tc>
          <w:tcPr>
            <w:tcW w:w="3119" w:type="dxa"/>
          </w:tcPr>
          <w:p w14:paraId="0A28ACAE" w14:textId="77777777" w:rsidR="00733328" w:rsidRPr="00733328" w:rsidRDefault="00733328" w:rsidP="00B84494">
            <w:pPr>
              <w:rPr>
                <w:rFonts w:ascii="Times New Roman" w:hAnsi="Times New Roman" w:cs="Times New Roman"/>
                <w:color w:val="000000" w:themeColor="text1"/>
                <w:sz w:val="21"/>
                <w:szCs w:val="21"/>
              </w:rPr>
            </w:pPr>
            <w:r w:rsidRPr="00733328">
              <w:rPr>
                <w:rFonts w:ascii="Times New Roman" w:hAnsi="Times New Roman" w:cs="Times New Roman"/>
                <w:sz w:val="21"/>
                <w:szCs w:val="21"/>
                <w:lang w:val="en-US"/>
              </w:rPr>
              <w:t xml:space="preserve">50 (25.0) </w:t>
            </w:r>
          </w:p>
        </w:tc>
      </w:tr>
      <w:tr w:rsidR="00733328" w:rsidRPr="00B84494" w14:paraId="1EE0A26D" w14:textId="77777777" w:rsidTr="00733328">
        <w:trPr>
          <w:trHeight w:val="455"/>
        </w:trPr>
        <w:tc>
          <w:tcPr>
            <w:tcW w:w="1985" w:type="dxa"/>
            <w:shd w:val="clear" w:color="auto" w:fill="auto"/>
          </w:tcPr>
          <w:p w14:paraId="0D727849" w14:textId="3A1623C2" w:rsidR="00733328" w:rsidRPr="00733328" w:rsidRDefault="00733328" w:rsidP="00B84494">
            <w:pPr>
              <w:tabs>
                <w:tab w:val="right" w:pos="1897"/>
              </w:tabs>
              <w:rPr>
                <w:rFonts w:ascii="Times New Roman" w:hAnsi="Times New Roman" w:cs="Times New Roman"/>
                <w:color w:val="000000"/>
                <w:sz w:val="21"/>
                <w:szCs w:val="21"/>
                <w:lang w:val="fr-FR"/>
              </w:rPr>
            </w:pPr>
            <w:r w:rsidRPr="00733328">
              <w:rPr>
                <w:rFonts w:ascii="Times New Roman" w:hAnsi="Times New Roman" w:cs="Times New Roman"/>
                <w:color w:val="000000"/>
                <w:sz w:val="21"/>
                <w:szCs w:val="21"/>
                <w:lang w:val="en-MA"/>
              </w:rPr>
              <w:t xml:space="preserve">UNHCR </w:t>
            </w:r>
            <w:r w:rsidRPr="00733328">
              <w:rPr>
                <w:rFonts w:ascii="Times New Roman" w:hAnsi="Times New Roman" w:cs="Times New Roman"/>
                <w:color w:val="000000"/>
                <w:sz w:val="21"/>
                <w:szCs w:val="21"/>
                <w:lang w:val="fr-FR"/>
              </w:rPr>
              <w:t>2022</w:t>
            </w:r>
            <w:sdt>
              <w:sdtPr>
                <w:rPr>
                  <w:rFonts w:ascii="Times New Roman" w:hAnsi="Times New Roman" w:cs="Times New Roman"/>
                  <w:color w:val="000000"/>
                  <w:sz w:val="21"/>
                  <w:szCs w:val="21"/>
                  <w:vertAlign w:val="superscript"/>
                  <w:lang w:val="fr-FR"/>
                </w:rPr>
                <w:tag w:val="MENDELEY_CITATION_v3_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"/>
                <w:id w:val="1389847811"/>
                <w:placeholder>
                  <w:docPart w:val="6EDAF62917D30C4BA85DF184B25DFE35"/>
                </w:placeholder>
              </w:sdtPr>
              <w:sdtContent>
                <w:r w:rsidR="00D3786B" w:rsidRPr="00D3786B">
                  <w:rPr>
                    <w:rFonts w:ascii="Times New Roman" w:hAnsi="Times New Roman" w:cs="Times New Roman"/>
                    <w:color w:val="000000"/>
                    <w:sz w:val="21"/>
                    <w:szCs w:val="21"/>
                    <w:vertAlign w:val="superscript"/>
                    <w:lang w:val="fr-FR"/>
                  </w:rPr>
                  <w:t>9</w:t>
                </w:r>
              </w:sdtContent>
            </w:sdt>
          </w:p>
          <w:p w14:paraId="7B7D4FC6"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lang w:val="fr-FR"/>
              </w:rPr>
              <w:t>Jordan</w:t>
            </w:r>
          </w:p>
        </w:tc>
        <w:tc>
          <w:tcPr>
            <w:tcW w:w="1701" w:type="dxa"/>
            <w:noWrap/>
          </w:tcPr>
          <w:p w14:paraId="116A552B"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lang w:val="fr-FR"/>
              </w:rPr>
              <w:t>M</w:t>
            </w:r>
            <w:r w:rsidRPr="00733328">
              <w:rPr>
                <w:rFonts w:ascii="Times New Roman" w:hAnsi="Times New Roman" w:cs="Times New Roman"/>
                <w:color w:val="000000"/>
                <w:sz w:val="21"/>
                <w:szCs w:val="21"/>
                <w:lang w:val="en-MA"/>
              </w:rPr>
              <w:t>onthly report</w:t>
            </w:r>
          </w:p>
        </w:tc>
        <w:tc>
          <w:tcPr>
            <w:tcW w:w="2268" w:type="dxa"/>
            <w:noWrap/>
          </w:tcPr>
          <w:p w14:paraId="37521E39"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lang w:val="fr-FR"/>
              </w:rPr>
              <w:t>Camps and nationwide</w:t>
            </w:r>
          </w:p>
        </w:tc>
        <w:tc>
          <w:tcPr>
            <w:tcW w:w="1843" w:type="dxa"/>
          </w:tcPr>
          <w:p w14:paraId="645E551C"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 xml:space="preserve">Syrian refugees </w:t>
            </w:r>
          </w:p>
        </w:tc>
        <w:tc>
          <w:tcPr>
            <w:tcW w:w="3538" w:type="dxa"/>
          </w:tcPr>
          <w:p w14:paraId="11F3FC4D" w14:textId="77777777" w:rsidR="00733328" w:rsidRPr="00733328" w:rsidRDefault="00733328" w:rsidP="00B84494">
            <w:pPr>
              <w:rPr>
                <w:rFonts w:ascii="Times New Roman" w:hAnsi="Times New Roman" w:cs="Times New Roman"/>
                <w:sz w:val="21"/>
                <w:szCs w:val="21"/>
                <w:lang w:val="en-US"/>
              </w:rPr>
            </w:pPr>
            <w:r w:rsidRPr="00733328">
              <w:rPr>
                <w:rFonts w:ascii="Times New Roman" w:hAnsi="Times New Roman" w:cs="Times New Roman"/>
                <w:sz w:val="21"/>
                <w:szCs w:val="21"/>
                <w:lang w:val="en-US"/>
              </w:rPr>
              <w:t>Any dose 40.2</w:t>
            </w:r>
          </w:p>
          <w:p w14:paraId="5822C361" w14:textId="77777777" w:rsidR="00733328" w:rsidRPr="00733328" w:rsidRDefault="00733328" w:rsidP="00B84494">
            <w:pPr>
              <w:rPr>
                <w:rFonts w:ascii="Times New Roman" w:hAnsi="Times New Roman" w:cs="Times New Roman"/>
                <w:sz w:val="21"/>
                <w:szCs w:val="21"/>
                <w:lang w:val="en-US"/>
              </w:rPr>
            </w:pPr>
          </w:p>
          <w:p w14:paraId="48AE3CED" w14:textId="77777777" w:rsidR="00733328" w:rsidRPr="00733328" w:rsidRDefault="00733328" w:rsidP="00B84494">
            <w:pPr>
              <w:rPr>
                <w:rFonts w:ascii="Times New Roman" w:hAnsi="Times New Roman" w:cs="Times New Roman"/>
                <w:color w:val="000000"/>
                <w:sz w:val="21"/>
                <w:szCs w:val="21"/>
              </w:rPr>
            </w:pPr>
          </w:p>
        </w:tc>
        <w:tc>
          <w:tcPr>
            <w:tcW w:w="3119" w:type="dxa"/>
          </w:tcPr>
          <w:p w14:paraId="5F641E06"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sz w:val="21"/>
                <w:szCs w:val="21"/>
                <w:lang w:val="en-US"/>
              </w:rPr>
              <w:lastRenderedPageBreak/>
              <w:t>45.7</w:t>
            </w:r>
          </w:p>
        </w:tc>
      </w:tr>
      <w:tr w:rsidR="00733328" w:rsidRPr="00B84494" w14:paraId="1C697031" w14:textId="77777777" w:rsidTr="00733328">
        <w:trPr>
          <w:trHeight w:val="455"/>
        </w:trPr>
        <w:tc>
          <w:tcPr>
            <w:tcW w:w="1985" w:type="dxa"/>
            <w:shd w:val="clear" w:color="auto" w:fill="auto"/>
          </w:tcPr>
          <w:p w14:paraId="2AC3E5B3" w14:textId="729A503C" w:rsidR="00733328" w:rsidRPr="00733328" w:rsidRDefault="00733328" w:rsidP="00B84494">
            <w:pPr>
              <w:rPr>
                <w:rFonts w:ascii="Times New Roman" w:hAnsi="Times New Roman" w:cs="Times New Roman"/>
                <w:color w:val="000000"/>
                <w:sz w:val="21"/>
                <w:szCs w:val="21"/>
                <w:lang w:val="fr-FR"/>
              </w:rPr>
            </w:pPr>
            <w:r w:rsidRPr="00733328">
              <w:rPr>
                <w:rFonts w:ascii="Times New Roman" w:hAnsi="Times New Roman" w:cs="Times New Roman"/>
                <w:color w:val="000000"/>
                <w:sz w:val="21"/>
                <w:szCs w:val="21"/>
                <w:lang w:val="en-MA"/>
              </w:rPr>
              <w:t xml:space="preserve">UNHCR </w:t>
            </w:r>
            <w:r w:rsidRPr="00733328">
              <w:rPr>
                <w:rFonts w:ascii="Times New Roman" w:hAnsi="Times New Roman" w:cs="Times New Roman"/>
                <w:color w:val="000000"/>
                <w:sz w:val="21"/>
                <w:szCs w:val="21"/>
                <w:lang w:val="fr-FR"/>
              </w:rPr>
              <w:t xml:space="preserve">2022 </w:t>
            </w:r>
            <w:sdt>
              <w:sdtPr>
                <w:rPr>
                  <w:rFonts w:ascii="Times New Roman" w:hAnsi="Times New Roman" w:cs="Times New Roman"/>
                  <w:color w:val="000000"/>
                  <w:sz w:val="21"/>
                  <w:szCs w:val="21"/>
                  <w:vertAlign w:val="superscript"/>
                  <w:lang w:val="fr-FR"/>
                </w:rPr>
                <w:tag w:val="MENDELEY_CITATION_v3_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"/>
                <w:id w:val="-722982936"/>
                <w:placeholder>
                  <w:docPart w:val="4090CC5B1A473B4BA91149D7510B293A"/>
                </w:placeholder>
              </w:sdtPr>
              <w:sdtContent>
                <w:r w:rsidR="00D3786B" w:rsidRPr="00D3786B">
                  <w:rPr>
                    <w:rFonts w:ascii="Times New Roman" w:hAnsi="Times New Roman" w:cs="Times New Roman"/>
                    <w:color w:val="000000"/>
                    <w:sz w:val="21"/>
                    <w:szCs w:val="21"/>
                    <w:vertAlign w:val="superscript"/>
                    <w:lang w:val="fr-FR"/>
                  </w:rPr>
                  <w:t>10</w:t>
                </w:r>
              </w:sdtContent>
            </w:sdt>
          </w:p>
          <w:p w14:paraId="384FBD0C"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lang w:val="fr-FR"/>
              </w:rPr>
              <w:t>Lebanon</w:t>
            </w:r>
          </w:p>
        </w:tc>
        <w:tc>
          <w:tcPr>
            <w:tcW w:w="1701" w:type="dxa"/>
            <w:noWrap/>
          </w:tcPr>
          <w:p w14:paraId="661457F7"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lang w:val="fr-FR"/>
              </w:rPr>
              <w:t>M</w:t>
            </w:r>
            <w:r w:rsidRPr="00733328">
              <w:rPr>
                <w:rFonts w:ascii="Times New Roman" w:hAnsi="Times New Roman" w:cs="Times New Roman"/>
                <w:color w:val="000000"/>
                <w:sz w:val="21"/>
                <w:szCs w:val="21"/>
                <w:lang w:val="en-MA"/>
              </w:rPr>
              <w:t>onthly report</w:t>
            </w:r>
          </w:p>
        </w:tc>
        <w:tc>
          <w:tcPr>
            <w:tcW w:w="2268" w:type="dxa"/>
            <w:noWrap/>
          </w:tcPr>
          <w:p w14:paraId="357F7A12"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lang w:val="fr-FR"/>
              </w:rPr>
              <w:t xml:space="preserve">Camps and nationwide </w:t>
            </w:r>
          </w:p>
        </w:tc>
        <w:tc>
          <w:tcPr>
            <w:tcW w:w="1843" w:type="dxa"/>
          </w:tcPr>
          <w:p w14:paraId="767AC81F"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Syrian refugees</w:t>
            </w:r>
          </w:p>
        </w:tc>
        <w:tc>
          <w:tcPr>
            <w:tcW w:w="3538" w:type="dxa"/>
          </w:tcPr>
          <w:p w14:paraId="5F5C4751" w14:textId="77777777" w:rsidR="00733328" w:rsidRPr="00733328" w:rsidRDefault="00733328" w:rsidP="00B84494">
            <w:pPr>
              <w:rPr>
                <w:rFonts w:ascii="Times New Roman" w:hAnsi="Times New Roman" w:cs="Times New Roman"/>
                <w:sz w:val="21"/>
                <w:szCs w:val="21"/>
                <w:lang w:val="en-US"/>
              </w:rPr>
            </w:pPr>
            <w:r w:rsidRPr="00733328">
              <w:rPr>
                <w:rFonts w:ascii="Times New Roman" w:hAnsi="Times New Roman" w:cs="Times New Roman"/>
                <w:sz w:val="21"/>
                <w:szCs w:val="21"/>
                <w:lang w:val="en-US"/>
              </w:rPr>
              <w:t>Any dose 33.5</w:t>
            </w:r>
          </w:p>
          <w:p w14:paraId="7228EA94" w14:textId="77777777" w:rsidR="00733328" w:rsidRPr="00733328" w:rsidRDefault="00733328" w:rsidP="00B84494">
            <w:pPr>
              <w:rPr>
                <w:rFonts w:ascii="Times New Roman" w:hAnsi="Times New Roman" w:cs="Times New Roman"/>
                <w:color w:val="000000"/>
                <w:sz w:val="21"/>
                <w:szCs w:val="21"/>
              </w:rPr>
            </w:pPr>
          </w:p>
        </w:tc>
        <w:tc>
          <w:tcPr>
            <w:tcW w:w="3119" w:type="dxa"/>
          </w:tcPr>
          <w:p w14:paraId="26BC2F25"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sz w:val="21"/>
                <w:szCs w:val="21"/>
                <w:lang w:val="en-US"/>
              </w:rPr>
              <w:t>59.0</w:t>
            </w:r>
          </w:p>
        </w:tc>
      </w:tr>
      <w:tr w:rsidR="00733328" w:rsidRPr="00B84494" w14:paraId="7000DCAE" w14:textId="77777777" w:rsidTr="00733328">
        <w:trPr>
          <w:trHeight w:val="455"/>
        </w:trPr>
        <w:tc>
          <w:tcPr>
            <w:tcW w:w="1985" w:type="dxa"/>
            <w:shd w:val="clear" w:color="auto" w:fill="auto"/>
          </w:tcPr>
          <w:p w14:paraId="1401C1CC" w14:textId="775D8678"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Ali M. 2024</w:t>
            </w:r>
            <w:r w:rsidRPr="00733328">
              <w:rPr>
                <w:rFonts w:ascii="Times New Roman" w:hAnsi="Times New Roman" w:cs="Times New Roman"/>
                <w:color w:val="000000"/>
                <w:sz w:val="21"/>
                <w:szCs w:val="21"/>
                <w:vertAlign w:val="superscript"/>
              </w:rPr>
              <w:t xml:space="preserve"> </w:t>
            </w:r>
            <w:sdt>
              <w:sdtPr>
                <w:rPr>
                  <w:rFonts w:ascii="Times New Roman" w:hAnsi="Times New Roman" w:cs="Times New Roman"/>
                  <w:color w:val="000000"/>
                  <w:sz w:val="21"/>
                  <w:szCs w:val="21"/>
                  <w:vertAlign w:val="superscript"/>
                </w:rPr>
                <w:tag w:val="MENDELEY_CITATION_v3_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"/>
                <w:id w:val="-322744664"/>
                <w:placeholder>
                  <w:docPart w:val="A733DE4E17675B41A4A9D65EF7757C52"/>
                </w:placeholder>
              </w:sdtPr>
              <w:sdtContent>
                <w:r w:rsidR="00D3786B" w:rsidRPr="00D3786B">
                  <w:rPr>
                    <w:rFonts w:ascii="Times New Roman" w:hAnsi="Times New Roman" w:cs="Times New Roman"/>
                    <w:color w:val="000000"/>
                    <w:sz w:val="21"/>
                    <w:szCs w:val="21"/>
                    <w:vertAlign w:val="superscript"/>
                  </w:rPr>
                  <w:t>11</w:t>
                </w:r>
              </w:sdtContent>
            </w:sdt>
          </w:p>
          <w:p w14:paraId="22747937"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Jordan</w:t>
            </w:r>
          </w:p>
        </w:tc>
        <w:tc>
          <w:tcPr>
            <w:tcW w:w="1701" w:type="dxa"/>
            <w:noWrap/>
          </w:tcPr>
          <w:p w14:paraId="695AFF1B"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Cross-sectional</w:t>
            </w:r>
          </w:p>
        </w:tc>
        <w:tc>
          <w:tcPr>
            <w:tcW w:w="2268" w:type="dxa"/>
            <w:noWrap/>
          </w:tcPr>
          <w:p w14:paraId="62F99DA0" w14:textId="77777777" w:rsidR="00733328" w:rsidRPr="009B5EDF"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P</w:t>
            </w:r>
            <w:r w:rsidRPr="009B5EDF">
              <w:rPr>
                <w:rFonts w:ascii="Times New Roman" w:hAnsi="Times New Roman" w:cs="Times New Roman"/>
                <w:color w:val="000000"/>
                <w:sz w:val="21"/>
                <w:szCs w:val="21"/>
                <w:lang w:val="en-MA"/>
              </w:rPr>
              <w:t xml:space="preserve">rimary healthcare centres, schools, public areas and lounges </w:t>
            </w:r>
          </w:p>
          <w:p w14:paraId="1D20F5C5" w14:textId="77777777" w:rsidR="00733328" w:rsidRPr="00733328" w:rsidRDefault="00733328" w:rsidP="00B84494">
            <w:pPr>
              <w:rPr>
                <w:rFonts w:ascii="Times New Roman" w:hAnsi="Times New Roman" w:cs="Times New Roman"/>
                <w:color w:val="000000"/>
                <w:sz w:val="21"/>
                <w:szCs w:val="21"/>
                <w:lang w:val="en-MA"/>
              </w:rPr>
            </w:pPr>
          </w:p>
        </w:tc>
        <w:tc>
          <w:tcPr>
            <w:tcW w:w="1843" w:type="dxa"/>
          </w:tcPr>
          <w:p w14:paraId="14813699" w14:textId="77777777" w:rsidR="00733328" w:rsidRPr="00733328" w:rsidRDefault="00733328" w:rsidP="00B84494">
            <w:pPr>
              <w:rPr>
                <w:rFonts w:ascii="Times New Roman" w:hAnsi="Times New Roman" w:cs="Times New Roman"/>
                <w:color w:val="000000"/>
                <w:sz w:val="21"/>
                <w:szCs w:val="21"/>
                <w:lang w:val="en-MA"/>
              </w:rPr>
            </w:pPr>
            <w:r w:rsidRPr="009B5EDF">
              <w:rPr>
                <w:rFonts w:ascii="Times New Roman" w:hAnsi="Times New Roman" w:cs="Times New Roman"/>
                <w:color w:val="000000"/>
                <w:sz w:val="21"/>
                <w:szCs w:val="21"/>
                <w:lang w:val="en-MA"/>
              </w:rPr>
              <w:t xml:space="preserve">259 </w:t>
            </w:r>
            <w:r w:rsidRPr="00733328">
              <w:rPr>
                <w:rFonts w:ascii="Times New Roman" w:hAnsi="Times New Roman" w:cs="Times New Roman"/>
                <w:color w:val="000000"/>
                <w:sz w:val="21"/>
                <w:szCs w:val="21"/>
                <w:lang w:val="en-MA"/>
              </w:rPr>
              <w:t>Palestinians</w:t>
            </w:r>
          </w:p>
          <w:p w14:paraId="3C184F9E" w14:textId="77777777" w:rsidR="00733328" w:rsidRPr="00733328" w:rsidRDefault="00733328" w:rsidP="00B84494">
            <w:pPr>
              <w:rPr>
                <w:rFonts w:ascii="Times New Roman" w:hAnsi="Times New Roman" w:cs="Times New Roman"/>
                <w:color w:val="000000"/>
                <w:sz w:val="21"/>
                <w:szCs w:val="21"/>
                <w:lang w:val="fr-FR"/>
              </w:rPr>
            </w:pPr>
            <w:r w:rsidRPr="00733328">
              <w:rPr>
                <w:rFonts w:ascii="Times New Roman" w:hAnsi="Times New Roman" w:cs="Times New Roman"/>
                <w:color w:val="000000"/>
                <w:sz w:val="21"/>
                <w:szCs w:val="21"/>
                <w:lang w:val="fr-FR"/>
              </w:rPr>
              <w:t>200 Syrians</w:t>
            </w:r>
          </w:p>
          <w:p w14:paraId="0BB3378B" w14:textId="77777777" w:rsidR="00733328" w:rsidRPr="00733328" w:rsidRDefault="00733328" w:rsidP="00B84494">
            <w:pPr>
              <w:rPr>
                <w:rFonts w:ascii="Times New Roman" w:hAnsi="Times New Roman" w:cs="Times New Roman"/>
                <w:color w:val="000000"/>
                <w:sz w:val="21"/>
                <w:szCs w:val="21"/>
                <w:lang w:val="fr-FR"/>
              </w:rPr>
            </w:pPr>
            <w:r w:rsidRPr="00733328">
              <w:rPr>
                <w:rFonts w:ascii="Times New Roman" w:hAnsi="Times New Roman" w:cs="Times New Roman"/>
                <w:color w:val="000000"/>
                <w:sz w:val="21"/>
                <w:szCs w:val="21"/>
                <w:lang w:val="fr-FR"/>
              </w:rPr>
              <w:t>93 Non-arabs</w:t>
            </w:r>
          </w:p>
          <w:p w14:paraId="75668C7C" w14:textId="77777777" w:rsidR="00733328" w:rsidRPr="00733328" w:rsidRDefault="00733328" w:rsidP="00B84494">
            <w:pPr>
              <w:rPr>
                <w:rFonts w:ascii="Times New Roman" w:hAnsi="Times New Roman" w:cs="Times New Roman"/>
                <w:color w:val="000000"/>
                <w:sz w:val="21"/>
                <w:szCs w:val="21"/>
                <w:lang w:val="fr-FR"/>
              </w:rPr>
            </w:pPr>
            <w:r w:rsidRPr="00733328">
              <w:rPr>
                <w:rFonts w:ascii="Times New Roman" w:hAnsi="Times New Roman" w:cs="Times New Roman"/>
                <w:color w:val="000000"/>
                <w:sz w:val="21"/>
                <w:szCs w:val="21"/>
                <w:lang w:val="fr-FR"/>
              </w:rPr>
              <w:t>84 Arabs</w:t>
            </w:r>
          </w:p>
          <w:p w14:paraId="7A286BB4" w14:textId="77777777" w:rsidR="00733328" w:rsidRPr="00733328" w:rsidRDefault="00733328" w:rsidP="00B84494">
            <w:pPr>
              <w:rPr>
                <w:rFonts w:ascii="Times New Roman" w:hAnsi="Times New Roman" w:cs="Times New Roman"/>
                <w:color w:val="000000"/>
                <w:sz w:val="21"/>
                <w:szCs w:val="21"/>
                <w:lang w:val="fr-FR"/>
              </w:rPr>
            </w:pPr>
          </w:p>
        </w:tc>
        <w:tc>
          <w:tcPr>
            <w:tcW w:w="3538" w:type="dxa"/>
          </w:tcPr>
          <w:p w14:paraId="7BB8BF90" w14:textId="77777777" w:rsidR="00733328" w:rsidRPr="001D5C53" w:rsidRDefault="00733328" w:rsidP="00B84494">
            <w:pPr>
              <w:rPr>
                <w:rFonts w:ascii="Times New Roman" w:hAnsi="Times New Roman" w:cs="Times New Roman"/>
                <w:color w:val="000000"/>
                <w:sz w:val="21"/>
                <w:szCs w:val="21"/>
                <w:lang w:val="en-MA"/>
              </w:rPr>
            </w:pPr>
            <w:r w:rsidRPr="001D5C53">
              <w:rPr>
                <w:rFonts w:ascii="Times New Roman" w:hAnsi="Times New Roman" w:cs="Times New Roman"/>
                <w:color w:val="000000"/>
                <w:sz w:val="21"/>
                <w:szCs w:val="21"/>
                <w:lang w:val="en-MA"/>
              </w:rPr>
              <w:t xml:space="preserve">370 (58.2) </w:t>
            </w:r>
          </w:p>
          <w:p w14:paraId="7999FC28" w14:textId="77777777" w:rsidR="00733328" w:rsidRPr="00733328" w:rsidRDefault="00733328" w:rsidP="00B84494">
            <w:pPr>
              <w:rPr>
                <w:rFonts w:ascii="Times New Roman" w:hAnsi="Times New Roman" w:cs="Times New Roman"/>
                <w:color w:val="000000"/>
                <w:sz w:val="21"/>
                <w:szCs w:val="21"/>
                <w:lang w:val="fr-FR"/>
              </w:rPr>
            </w:pPr>
          </w:p>
        </w:tc>
        <w:tc>
          <w:tcPr>
            <w:tcW w:w="3119" w:type="dxa"/>
          </w:tcPr>
          <w:p w14:paraId="236B8CAF" w14:textId="77777777" w:rsidR="00733328" w:rsidRPr="00733328" w:rsidRDefault="00733328" w:rsidP="00B84494">
            <w:pPr>
              <w:rPr>
                <w:rFonts w:ascii="Times New Roman" w:hAnsi="Times New Roman" w:cs="Times New Roman"/>
                <w:color w:val="000000"/>
                <w:sz w:val="21"/>
                <w:szCs w:val="21"/>
                <w:lang w:val="fr-FR"/>
              </w:rPr>
            </w:pPr>
          </w:p>
        </w:tc>
      </w:tr>
      <w:tr w:rsidR="00733328" w:rsidRPr="00966FDA" w14:paraId="14308870" w14:textId="77777777" w:rsidTr="00733328">
        <w:trPr>
          <w:trHeight w:val="455"/>
        </w:trPr>
        <w:tc>
          <w:tcPr>
            <w:tcW w:w="1985" w:type="dxa"/>
            <w:shd w:val="clear" w:color="auto" w:fill="auto"/>
          </w:tcPr>
          <w:p w14:paraId="6C1EE782" w14:textId="208AFC09"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 xml:space="preserve">Gubari M. 2023 </w:t>
            </w:r>
            <w:sdt>
              <w:sdtPr>
                <w:rPr>
                  <w:rFonts w:ascii="Times New Roman" w:hAnsi="Times New Roman" w:cs="Times New Roman"/>
                  <w:color w:val="000000"/>
                  <w:sz w:val="21"/>
                  <w:szCs w:val="21"/>
                  <w:vertAlign w:val="superscript"/>
                </w:rPr>
                <w:tag w:val="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"/>
                <w:id w:val="1649872552"/>
                <w:placeholder>
                  <w:docPart w:val="2F7F1EA0A05F8B4F9544D935816BE3F6"/>
                </w:placeholder>
              </w:sdtPr>
              <w:sdtContent>
                <w:r w:rsidR="00D3786B" w:rsidRPr="00D3786B">
                  <w:rPr>
                    <w:rFonts w:ascii="Times New Roman" w:hAnsi="Times New Roman" w:cs="Times New Roman"/>
                    <w:color w:val="000000"/>
                    <w:sz w:val="21"/>
                    <w:szCs w:val="21"/>
                    <w:vertAlign w:val="superscript"/>
                  </w:rPr>
                  <w:t>12</w:t>
                </w:r>
              </w:sdtContent>
            </w:sdt>
          </w:p>
          <w:p w14:paraId="78A4606E"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Iraq</w:t>
            </w:r>
          </w:p>
        </w:tc>
        <w:tc>
          <w:tcPr>
            <w:tcW w:w="1701" w:type="dxa"/>
            <w:noWrap/>
          </w:tcPr>
          <w:p w14:paraId="5514660E"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Cross-sectional</w:t>
            </w:r>
          </w:p>
        </w:tc>
        <w:tc>
          <w:tcPr>
            <w:tcW w:w="2268" w:type="dxa"/>
            <w:noWrap/>
          </w:tcPr>
          <w:p w14:paraId="0A9BF7F0" w14:textId="77777777" w:rsidR="00733328" w:rsidRPr="00733328" w:rsidRDefault="00733328" w:rsidP="00B84494">
            <w:pPr>
              <w:rPr>
                <w:rFonts w:ascii="Times New Roman" w:hAnsi="Times New Roman" w:cs="Times New Roman"/>
                <w:color w:val="000000"/>
                <w:sz w:val="21"/>
                <w:szCs w:val="21"/>
                <w:lang w:val="en-US"/>
              </w:rPr>
            </w:pPr>
            <w:r w:rsidRPr="00733328">
              <w:rPr>
                <w:rFonts w:ascii="Times New Roman" w:hAnsi="Times New Roman" w:cs="Times New Roman"/>
                <w:color w:val="000000"/>
                <w:sz w:val="21"/>
                <w:szCs w:val="21"/>
                <w:lang w:val="en-US"/>
              </w:rPr>
              <w:t>Households</w:t>
            </w:r>
          </w:p>
        </w:tc>
        <w:tc>
          <w:tcPr>
            <w:tcW w:w="1843" w:type="dxa"/>
          </w:tcPr>
          <w:p w14:paraId="1C83654B" w14:textId="77777777" w:rsidR="00733328" w:rsidRPr="00733328"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3519 from host communities</w:t>
            </w:r>
          </w:p>
          <w:p w14:paraId="77D19D13" w14:textId="77777777" w:rsidR="00733328" w:rsidRPr="00733328"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428 IDPs</w:t>
            </w:r>
          </w:p>
          <w:p w14:paraId="3F83CFE6" w14:textId="77777777" w:rsidR="00733328" w:rsidRPr="00733328"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 xml:space="preserve">617 refugees </w:t>
            </w:r>
          </w:p>
          <w:p w14:paraId="3ECB76E8" w14:textId="77777777" w:rsidR="00733328" w:rsidRPr="00733328" w:rsidRDefault="00733328" w:rsidP="00B84494">
            <w:pPr>
              <w:rPr>
                <w:rFonts w:ascii="Times New Roman" w:hAnsi="Times New Roman" w:cs="Times New Roman"/>
                <w:color w:val="000000"/>
                <w:sz w:val="21"/>
                <w:szCs w:val="21"/>
                <w:lang w:val="en-MA"/>
              </w:rPr>
            </w:pPr>
          </w:p>
        </w:tc>
        <w:tc>
          <w:tcPr>
            <w:tcW w:w="3538" w:type="dxa"/>
          </w:tcPr>
          <w:p w14:paraId="1E9D7FA5" w14:textId="77777777" w:rsidR="00733328" w:rsidRPr="00733328"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1 dose</w:t>
            </w:r>
          </w:p>
          <w:p w14:paraId="1B369CDC" w14:textId="77777777" w:rsidR="00733328" w:rsidRPr="00733328"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 xml:space="preserve">IDPs: </w:t>
            </w:r>
            <w:r w:rsidRPr="001D5C53">
              <w:rPr>
                <w:rFonts w:ascii="Times New Roman" w:hAnsi="Times New Roman" w:cs="Times New Roman"/>
                <w:color w:val="000000"/>
                <w:sz w:val="21"/>
                <w:szCs w:val="21"/>
                <w:lang w:val="en-MA"/>
              </w:rPr>
              <w:t>48.83</w:t>
            </w:r>
            <w:r w:rsidRPr="00733328">
              <w:rPr>
                <w:rFonts w:ascii="Times New Roman" w:hAnsi="Times New Roman" w:cs="Times New Roman"/>
                <w:color w:val="000000"/>
                <w:sz w:val="21"/>
                <w:szCs w:val="21"/>
                <w:lang w:val="en-MA"/>
              </w:rPr>
              <w:t xml:space="preserve"> </w:t>
            </w:r>
          </w:p>
          <w:p w14:paraId="192C5514" w14:textId="77777777" w:rsidR="00733328" w:rsidRPr="00733328"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 xml:space="preserve">Refugees : </w:t>
            </w:r>
            <w:r w:rsidRPr="001D5C53">
              <w:rPr>
                <w:rFonts w:ascii="Times New Roman" w:hAnsi="Times New Roman" w:cs="Times New Roman"/>
                <w:color w:val="000000"/>
                <w:sz w:val="21"/>
                <w:szCs w:val="21"/>
                <w:lang w:val="en-MA"/>
              </w:rPr>
              <w:t>45.</w:t>
            </w:r>
            <w:r w:rsidRPr="00733328">
              <w:rPr>
                <w:rFonts w:ascii="Times New Roman" w:hAnsi="Times New Roman" w:cs="Times New Roman"/>
                <w:color w:val="000000"/>
                <w:sz w:val="21"/>
                <w:szCs w:val="21"/>
                <w:lang w:val="en-MA"/>
              </w:rPr>
              <w:t>9</w:t>
            </w:r>
            <w:r w:rsidRPr="001D5C53">
              <w:rPr>
                <w:rFonts w:ascii="Times New Roman" w:hAnsi="Times New Roman" w:cs="Times New Roman"/>
                <w:color w:val="000000"/>
                <w:sz w:val="21"/>
                <w:szCs w:val="21"/>
                <w:lang w:val="en-MA"/>
              </w:rPr>
              <w:t xml:space="preserve"> </w:t>
            </w:r>
          </w:p>
          <w:p w14:paraId="54C899BC" w14:textId="77777777" w:rsidR="00733328" w:rsidRPr="00733328" w:rsidRDefault="00733328" w:rsidP="00B84494">
            <w:pPr>
              <w:rPr>
                <w:rFonts w:ascii="Times New Roman" w:hAnsi="Times New Roman" w:cs="Times New Roman"/>
                <w:color w:val="000000"/>
                <w:sz w:val="21"/>
                <w:szCs w:val="21"/>
                <w:lang w:val="en-MA"/>
              </w:rPr>
            </w:pPr>
          </w:p>
          <w:p w14:paraId="2EBEA75A" w14:textId="77777777" w:rsidR="00733328" w:rsidRPr="00733328"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2 doses</w:t>
            </w:r>
          </w:p>
          <w:p w14:paraId="6326EA4E" w14:textId="77777777" w:rsidR="00733328" w:rsidRPr="00733328" w:rsidRDefault="00733328" w:rsidP="00B84494">
            <w:pPr>
              <w:rPr>
                <w:rFonts w:ascii="Times New Roman" w:hAnsi="Times New Roman" w:cs="Times New Roman"/>
                <w:color w:val="000000"/>
                <w:sz w:val="21"/>
                <w:szCs w:val="21"/>
                <w:lang w:val="en-MA"/>
              </w:rPr>
            </w:pPr>
            <w:r w:rsidRPr="001D5C53">
              <w:rPr>
                <w:rFonts w:ascii="Times New Roman" w:hAnsi="Times New Roman" w:cs="Times New Roman"/>
                <w:color w:val="000000"/>
                <w:sz w:val="21"/>
                <w:szCs w:val="21"/>
                <w:lang w:val="en-MA"/>
              </w:rPr>
              <w:t>35.7</w:t>
            </w:r>
          </w:p>
          <w:p w14:paraId="66F79E88" w14:textId="77777777" w:rsidR="00733328" w:rsidRPr="00733328" w:rsidRDefault="00733328" w:rsidP="00B84494">
            <w:pPr>
              <w:rPr>
                <w:rFonts w:ascii="Times New Roman" w:hAnsi="Times New Roman" w:cs="Times New Roman"/>
                <w:color w:val="000000"/>
                <w:sz w:val="21"/>
                <w:szCs w:val="21"/>
                <w:lang w:val="en-MA"/>
              </w:rPr>
            </w:pPr>
            <w:r w:rsidRPr="001D5C53">
              <w:rPr>
                <w:rFonts w:ascii="Times New Roman" w:hAnsi="Times New Roman" w:cs="Times New Roman"/>
                <w:color w:val="000000"/>
                <w:sz w:val="21"/>
                <w:szCs w:val="21"/>
                <w:lang w:val="en-MA"/>
              </w:rPr>
              <w:t>36.1</w:t>
            </w:r>
          </w:p>
          <w:p w14:paraId="4489AC56" w14:textId="77777777" w:rsidR="00733328" w:rsidRPr="00733328" w:rsidRDefault="00733328" w:rsidP="00B84494">
            <w:pPr>
              <w:rPr>
                <w:rFonts w:ascii="Times New Roman" w:hAnsi="Times New Roman" w:cs="Times New Roman"/>
                <w:color w:val="000000"/>
                <w:sz w:val="21"/>
                <w:szCs w:val="21"/>
                <w:lang w:val="en-MA"/>
              </w:rPr>
            </w:pPr>
          </w:p>
          <w:p w14:paraId="70A52C6A" w14:textId="77777777" w:rsidR="00733328" w:rsidRPr="00733328"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3 doses</w:t>
            </w:r>
          </w:p>
          <w:p w14:paraId="0BA5E229" w14:textId="77777777" w:rsidR="00733328" w:rsidRPr="00733328" w:rsidRDefault="00733328" w:rsidP="00B84494">
            <w:pPr>
              <w:rPr>
                <w:rFonts w:ascii="Times New Roman" w:hAnsi="Times New Roman" w:cs="Times New Roman"/>
                <w:color w:val="000000"/>
                <w:sz w:val="21"/>
                <w:szCs w:val="21"/>
                <w:lang w:val="en-MA"/>
              </w:rPr>
            </w:pPr>
            <w:r w:rsidRPr="001D5C53">
              <w:rPr>
                <w:rFonts w:ascii="Times New Roman" w:hAnsi="Times New Roman" w:cs="Times New Roman"/>
                <w:color w:val="000000"/>
                <w:sz w:val="21"/>
                <w:szCs w:val="21"/>
                <w:lang w:val="en-MA"/>
              </w:rPr>
              <w:t>0.93</w:t>
            </w:r>
          </w:p>
          <w:p w14:paraId="75E1F7E9" w14:textId="77777777" w:rsidR="00733328" w:rsidRPr="00733328" w:rsidRDefault="00733328" w:rsidP="00B84494">
            <w:pPr>
              <w:rPr>
                <w:rFonts w:ascii="Times New Roman" w:hAnsi="Times New Roman" w:cs="Times New Roman"/>
                <w:color w:val="000000"/>
                <w:sz w:val="21"/>
                <w:szCs w:val="21"/>
                <w:lang w:val="en-MA"/>
              </w:rPr>
            </w:pPr>
            <w:r w:rsidRPr="001D5C53">
              <w:rPr>
                <w:rFonts w:ascii="Times New Roman" w:hAnsi="Times New Roman" w:cs="Times New Roman"/>
                <w:color w:val="000000"/>
                <w:sz w:val="21"/>
                <w:szCs w:val="21"/>
                <w:lang w:val="en-MA"/>
              </w:rPr>
              <w:t>1.</w:t>
            </w:r>
            <w:r w:rsidRPr="00733328">
              <w:rPr>
                <w:rFonts w:ascii="Times New Roman" w:hAnsi="Times New Roman" w:cs="Times New Roman"/>
                <w:color w:val="000000"/>
                <w:sz w:val="21"/>
                <w:szCs w:val="21"/>
                <w:lang w:val="en-MA"/>
              </w:rPr>
              <w:t>5</w:t>
            </w:r>
          </w:p>
        </w:tc>
        <w:tc>
          <w:tcPr>
            <w:tcW w:w="3119" w:type="dxa"/>
          </w:tcPr>
          <w:p w14:paraId="78F0AE9C" w14:textId="77777777" w:rsidR="00733328" w:rsidRPr="00733328" w:rsidRDefault="00733328" w:rsidP="00B84494">
            <w:pPr>
              <w:rPr>
                <w:rFonts w:ascii="Times New Roman" w:hAnsi="Times New Roman" w:cs="Times New Roman"/>
                <w:color w:val="000000"/>
                <w:sz w:val="21"/>
                <w:szCs w:val="21"/>
                <w:lang w:val="en-MA"/>
              </w:rPr>
            </w:pPr>
            <w:r w:rsidRPr="001D5C53">
              <w:rPr>
                <w:rFonts w:ascii="Times New Roman" w:hAnsi="Times New Roman" w:cs="Times New Roman"/>
                <w:color w:val="000000"/>
                <w:sz w:val="21"/>
                <w:szCs w:val="21"/>
                <w:lang w:val="en-MA"/>
              </w:rPr>
              <w:t>51.</w:t>
            </w:r>
            <w:r w:rsidRPr="00733328">
              <w:rPr>
                <w:rFonts w:ascii="Times New Roman" w:hAnsi="Times New Roman" w:cs="Times New Roman"/>
                <w:color w:val="000000"/>
                <w:sz w:val="21"/>
                <w:szCs w:val="21"/>
                <w:lang w:val="en-MA"/>
              </w:rPr>
              <w:t>5</w:t>
            </w:r>
          </w:p>
          <w:p w14:paraId="4467985F" w14:textId="77777777" w:rsidR="00733328" w:rsidRPr="00733328" w:rsidRDefault="00733328" w:rsidP="00B84494">
            <w:pPr>
              <w:rPr>
                <w:rFonts w:ascii="Times New Roman" w:hAnsi="Times New Roman" w:cs="Times New Roman"/>
                <w:color w:val="000000"/>
                <w:sz w:val="21"/>
                <w:szCs w:val="21"/>
                <w:lang w:val="en-MA"/>
              </w:rPr>
            </w:pPr>
            <w:r w:rsidRPr="001D5C53">
              <w:rPr>
                <w:rFonts w:ascii="Times New Roman" w:hAnsi="Times New Roman" w:cs="Times New Roman"/>
                <w:color w:val="000000"/>
                <w:sz w:val="21"/>
                <w:szCs w:val="21"/>
                <w:lang w:val="en-MA"/>
              </w:rPr>
              <w:t>42.</w:t>
            </w:r>
            <w:r w:rsidRPr="00733328">
              <w:rPr>
                <w:rFonts w:ascii="Times New Roman" w:hAnsi="Times New Roman" w:cs="Times New Roman"/>
                <w:color w:val="000000"/>
                <w:sz w:val="21"/>
                <w:szCs w:val="21"/>
                <w:lang w:val="en-MA"/>
              </w:rPr>
              <w:t>3</w:t>
            </w:r>
          </w:p>
          <w:p w14:paraId="554D5E89" w14:textId="77777777" w:rsidR="00733328" w:rsidRPr="00733328" w:rsidRDefault="00733328" w:rsidP="00B84494">
            <w:pPr>
              <w:rPr>
                <w:rFonts w:ascii="Times New Roman" w:hAnsi="Times New Roman" w:cs="Times New Roman"/>
                <w:color w:val="000000"/>
                <w:sz w:val="21"/>
                <w:szCs w:val="21"/>
              </w:rPr>
            </w:pPr>
            <w:r w:rsidRPr="001D5C53">
              <w:rPr>
                <w:rFonts w:ascii="Times New Roman" w:hAnsi="Times New Roman" w:cs="Times New Roman"/>
                <w:color w:val="000000"/>
                <w:sz w:val="21"/>
                <w:szCs w:val="21"/>
                <w:lang w:val="en-MA"/>
              </w:rPr>
              <w:t>1.6</w:t>
            </w:r>
            <w:r w:rsidRPr="00733328">
              <w:rPr>
                <w:rFonts w:ascii="Times New Roman" w:hAnsi="Times New Roman" w:cs="Times New Roman"/>
                <w:color w:val="000000"/>
                <w:sz w:val="21"/>
                <w:szCs w:val="21"/>
                <w:lang w:val="en-MA"/>
              </w:rPr>
              <w:t>5</w:t>
            </w:r>
          </w:p>
        </w:tc>
      </w:tr>
      <w:tr w:rsidR="00733328" w:rsidRPr="00966FDA" w14:paraId="682DA80B" w14:textId="77777777" w:rsidTr="00733328">
        <w:trPr>
          <w:trHeight w:val="455"/>
        </w:trPr>
        <w:tc>
          <w:tcPr>
            <w:tcW w:w="1985" w:type="dxa"/>
            <w:shd w:val="clear" w:color="auto" w:fill="auto"/>
          </w:tcPr>
          <w:p w14:paraId="24EEDBEC" w14:textId="3F3FDC4C"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 xml:space="preserve">Dalky A. 2024 </w:t>
            </w:r>
            <w:sdt>
              <w:sdtPr>
                <w:rPr>
                  <w:rFonts w:ascii="Times New Roman" w:hAnsi="Times New Roman" w:cs="Times New Roman"/>
                  <w:color w:val="000000"/>
                  <w:sz w:val="21"/>
                  <w:szCs w:val="21"/>
                  <w:vertAlign w:val="superscript"/>
                </w:rPr>
                <w:tag w:val="MENDELEY_CITATION_v3_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"/>
                <w:id w:val="-930200555"/>
                <w:placeholder>
                  <w:docPart w:val="F2249124A1312544ADB931AC92B64D3A"/>
                </w:placeholder>
              </w:sdtPr>
              <w:sdtContent>
                <w:r w:rsidR="00D3786B" w:rsidRPr="00D3786B">
                  <w:rPr>
                    <w:rFonts w:ascii="Times New Roman" w:hAnsi="Times New Roman" w:cs="Times New Roman"/>
                    <w:color w:val="000000"/>
                    <w:sz w:val="21"/>
                    <w:szCs w:val="21"/>
                    <w:vertAlign w:val="superscript"/>
                  </w:rPr>
                  <w:t>13</w:t>
                </w:r>
              </w:sdtContent>
            </w:sdt>
          </w:p>
          <w:p w14:paraId="7A77BF27"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Jordan</w:t>
            </w:r>
          </w:p>
        </w:tc>
        <w:tc>
          <w:tcPr>
            <w:tcW w:w="1701" w:type="dxa"/>
            <w:noWrap/>
          </w:tcPr>
          <w:p w14:paraId="5EED33E0"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Cross-sectional</w:t>
            </w:r>
          </w:p>
        </w:tc>
        <w:tc>
          <w:tcPr>
            <w:tcW w:w="2268" w:type="dxa"/>
            <w:noWrap/>
          </w:tcPr>
          <w:p w14:paraId="4CEC0A31" w14:textId="77777777" w:rsidR="00733328" w:rsidRPr="00733328" w:rsidRDefault="00733328" w:rsidP="00B84494">
            <w:pPr>
              <w:rPr>
                <w:rFonts w:ascii="Times New Roman" w:hAnsi="Times New Roman" w:cs="Times New Roman"/>
                <w:color w:val="000000"/>
                <w:sz w:val="21"/>
                <w:szCs w:val="21"/>
                <w:lang w:val="en-US"/>
              </w:rPr>
            </w:pPr>
            <w:r w:rsidRPr="00733328">
              <w:rPr>
                <w:rFonts w:ascii="Times New Roman" w:hAnsi="Times New Roman" w:cs="Times New Roman"/>
                <w:color w:val="000000"/>
                <w:sz w:val="21"/>
                <w:szCs w:val="21"/>
                <w:lang w:val="en-US"/>
              </w:rPr>
              <w:t>Two refugee camps</w:t>
            </w:r>
          </w:p>
        </w:tc>
        <w:tc>
          <w:tcPr>
            <w:tcW w:w="1843" w:type="dxa"/>
          </w:tcPr>
          <w:p w14:paraId="164FD045" w14:textId="77777777" w:rsidR="00733328" w:rsidRPr="00733328" w:rsidRDefault="00733328" w:rsidP="00B84494">
            <w:pPr>
              <w:rPr>
                <w:rFonts w:ascii="Times New Roman" w:hAnsi="Times New Roman" w:cs="Times New Roman"/>
                <w:color w:val="000000"/>
                <w:sz w:val="21"/>
                <w:szCs w:val="21"/>
                <w:lang w:val="en-US"/>
              </w:rPr>
            </w:pPr>
            <w:r w:rsidRPr="00733328">
              <w:rPr>
                <w:rFonts w:ascii="Times New Roman" w:hAnsi="Times New Roman" w:cs="Times New Roman"/>
                <w:color w:val="000000"/>
                <w:sz w:val="21"/>
                <w:szCs w:val="21"/>
                <w:lang w:val="en-US"/>
              </w:rPr>
              <w:t>385 Syrian refugee women</w:t>
            </w:r>
          </w:p>
        </w:tc>
        <w:tc>
          <w:tcPr>
            <w:tcW w:w="3538" w:type="dxa"/>
          </w:tcPr>
          <w:p w14:paraId="0EF5B213" w14:textId="77777777" w:rsidR="00733328" w:rsidRPr="00733328"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 xml:space="preserve">1 dose </w:t>
            </w:r>
            <w:r w:rsidRPr="0039720B">
              <w:rPr>
                <w:rFonts w:ascii="Times New Roman" w:hAnsi="Times New Roman" w:cs="Times New Roman"/>
                <w:color w:val="000000"/>
                <w:sz w:val="21"/>
                <w:szCs w:val="21"/>
                <w:lang w:val="en-MA"/>
              </w:rPr>
              <w:t xml:space="preserve">16 (4.20) </w:t>
            </w:r>
          </w:p>
          <w:p w14:paraId="02BD2F90" w14:textId="77777777" w:rsidR="00733328" w:rsidRPr="0039720B"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 xml:space="preserve">2 dose </w:t>
            </w:r>
            <w:r w:rsidRPr="0039720B">
              <w:rPr>
                <w:rFonts w:ascii="Times New Roman" w:hAnsi="Times New Roman" w:cs="Times New Roman"/>
                <w:color w:val="000000"/>
                <w:sz w:val="21"/>
                <w:szCs w:val="21"/>
                <w:lang w:val="en-MA"/>
              </w:rPr>
              <w:t xml:space="preserve">346 (89.9) </w:t>
            </w:r>
          </w:p>
          <w:p w14:paraId="2ED664AE" w14:textId="77777777" w:rsidR="00733328" w:rsidRPr="00733328" w:rsidRDefault="00733328" w:rsidP="00B84494">
            <w:pPr>
              <w:rPr>
                <w:rFonts w:ascii="Times New Roman" w:hAnsi="Times New Roman" w:cs="Times New Roman"/>
                <w:color w:val="000000"/>
                <w:sz w:val="21"/>
                <w:szCs w:val="21"/>
                <w:lang w:val="en-US"/>
              </w:rPr>
            </w:pPr>
          </w:p>
        </w:tc>
        <w:tc>
          <w:tcPr>
            <w:tcW w:w="3119" w:type="dxa"/>
          </w:tcPr>
          <w:p w14:paraId="71E137FC" w14:textId="77777777" w:rsidR="00733328" w:rsidRPr="00733328" w:rsidRDefault="00733328" w:rsidP="00B84494">
            <w:pPr>
              <w:rPr>
                <w:rFonts w:ascii="Times New Roman" w:hAnsi="Times New Roman" w:cs="Times New Roman"/>
                <w:color w:val="000000"/>
                <w:sz w:val="21"/>
                <w:szCs w:val="21"/>
                <w:lang w:val="en-US"/>
              </w:rPr>
            </w:pPr>
          </w:p>
        </w:tc>
      </w:tr>
      <w:tr w:rsidR="00733328" w:rsidRPr="00966FDA" w14:paraId="1922DEDB" w14:textId="77777777" w:rsidTr="00733328">
        <w:trPr>
          <w:trHeight w:val="455"/>
        </w:trPr>
        <w:tc>
          <w:tcPr>
            <w:tcW w:w="1985" w:type="dxa"/>
            <w:shd w:val="clear" w:color="auto" w:fill="auto"/>
          </w:tcPr>
          <w:p w14:paraId="3A94A49C" w14:textId="77A80DA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 xml:space="preserve">Aschore M. 2024 </w:t>
            </w:r>
            <w:sdt>
              <w:sdtPr>
                <w:rPr>
                  <w:rFonts w:ascii="Times New Roman" w:hAnsi="Times New Roman" w:cs="Times New Roman"/>
                  <w:color w:val="000000"/>
                  <w:sz w:val="21"/>
                  <w:szCs w:val="21"/>
                  <w:vertAlign w:val="superscript"/>
                </w:rPr>
                <w:tag w:val="MENDELEY_CITATION_v3_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"/>
                <w:id w:val="1939488850"/>
                <w:placeholder>
                  <w:docPart w:val="97A16667BF2ACE4EB1BABDB80067FE7F"/>
                </w:placeholder>
              </w:sdtPr>
              <w:sdtContent>
                <w:r w:rsidR="00D3786B" w:rsidRPr="00D3786B">
                  <w:rPr>
                    <w:rFonts w:ascii="Times New Roman" w:hAnsi="Times New Roman" w:cs="Times New Roman"/>
                    <w:color w:val="000000"/>
                    <w:sz w:val="21"/>
                    <w:szCs w:val="21"/>
                    <w:vertAlign w:val="superscript"/>
                  </w:rPr>
                  <w:t>14</w:t>
                </w:r>
              </w:sdtContent>
            </w:sdt>
          </w:p>
          <w:p w14:paraId="737BBCC0"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Libya</w:t>
            </w:r>
          </w:p>
        </w:tc>
        <w:tc>
          <w:tcPr>
            <w:tcW w:w="1701" w:type="dxa"/>
            <w:noWrap/>
          </w:tcPr>
          <w:p w14:paraId="6D0507E9" w14:textId="77777777"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Cross-sectional</w:t>
            </w:r>
          </w:p>
        </w:tc>
        <w:tc>
          <w:tcPr>
            <w:tcW w:w="2268" w:type="dxa"/>
            <w:noWrap/>
          </w:tcPr>
          <w:p w14:paraId="750D60B7" w14:textId="77777777" w:rsidR="00733328" w:rsidRPr="00733328" w:rsidRDefault="00733328" w:rsidP="00B84494">
            <w:pPr>
              <w:rPr>
                <w:rFonts w:ascii="Times New Roman" w:hAnsi="Times New Roman" w:cs="Times New Roman"/>
                <w:color w:val="000000"/>
                <w:sz w:val="21"/>
                <w:szCs w:val="21"/>
                <w:lang w:val="en-US"/>
              </w:rPr>
            </w:pPr>
            <w:r w:rsidRPr="00733328">
              <w:rPr>
                <w:rFonts w:ascii="Times New Roman" w:hAnsi="Times New Roman" w:cs="Times New Roman"/>
                <w:color w:val="000000"/>
                <w:sz w:val="21"/>
                <w:szCs w:val="21"/>
                <w:lang w:val="en-US"/>
              </w:rPr>
              <w:t>Households</w:t>
            </w:r>
          </w:p>
        </w:tc>
        <w:tc>
          <w:tcPr>
            <w:tcW w:w="1843" w:type="dxa"/>
          </w:tcPr>
          <w:p w14:paraId="1D443C0D" w14:textId="77777777" w:rsidR="00733328" w:rsidRPr="00733328" w:rsidRDefault="00733328" w:rsidP="00B84494">
            <w:pPr>
              <w:rPr>
                <w:rFonts w:ascii="Times New Roman" w:hAnsi="Times New Roman" w:cs="Times New Roman"/>
                <w:color w:val="000000"/>
                <w:sz w:val="21"/>
                <w:szCs w:val="21"/>
                <w:lang w:val="en-MA"/>
              </w:rPr>
            </w:pPr>
            <w:r w:rsidRPr="00733328">
              <w:rPr>
                <w:rFonts w:ascii="Times New Roman" w:hAnsi="Times New Roman" w:cs="Times New Roman"/>
                <w:color w:val="000000"/>
                <w:sz w:val="21"/>
                <w:szCs w:val="21"/>
                <w:lang w:val="en-MA"/>
              </w:rPr>
              <w:t>1448 migrants</w:t>
            </w:r>
          </w:p>
          <w:p w14:paraId="5DC08408" w14:textId="77777777" w:rsidR="00733328" w:rsidRPr="00733328" w:rsidRDefault="00733328" w:rsidP="00B84494">
            <w:pPr>
              <w:rPr>
                <w:rFonts w:ascii="Times New Roman" w:hAnsi="Times New Roman" w:cs="Times New Roman"/>
                <w:color w:val="000000"/>
                <w:sz w:val="21"/>
                <w:szCs w:val="21"/>
                <w:lang w:val="en-US"/>
              </w:rPr>
            </w:pPr>
            <w:r w:rsidRPr="00733328">
              <w:rPr>
                <w:rFonts w:ascii="Times New Roman" w:hAnsi="Times New Roman" w:cs="Times New Roman"/>
                <w:color w:val="000000"/>
                <w:sz w:val="21"/>
                <w:szCs w:val="21"/>
                <w:lang w:val="en-MA"/>
              </w:rPr>
              <w:t>2019 refugees</w:t>
            </w:r>
          </w:p>
        </w:tc>
        <w:tc>
          <w:tcPr>
            <w:tcW w:w="3538" w:type="dxa"/>
          </w:tcPr>
          <w:p w14:paraId="3D96016C" w14:textId="1B80C22B" w:rsidR="00733328" w:rsidRPr="00733328" w:rsidRDefault="00733328" w:rsidP="00B84494">
            <w:pPr>
              <w:rPr>
                <w:rFonts w:ascii="Times New Roman" w:hAnsi="Times New Roman" w:cs="Times New Roman"/>
                <w:color w:val="000000"/>
                <w:sz w:val="21"/>
                <w:szCs w:val="21"/>
              </w:rPr>
            </w:pPr>
            <w:r w:rsidRPr="00733328">
              <w:rPr>
                <w:rFonts w:ascii="Times New Roman" w:hAnsi="Times New Roman" w:cs="Times New Roman"/>
                <w:color w:val="000000"/>
                <w:sz w:val="21"/>
                <w:szCs w:val="21"/>
              </w:rPr>
              <w:t xml:space="preserve">Any dose </w:t>
            </w:r>
            <w:r w:rsidRPr="00733328">
              <w:rPr>
                <w:rFonts w:ascii="Times New Roman" w:hAnsi="Times New Roman" w:cs="Times New Roman"/>
                <w:color w:val="000000"/>
                <w:sz w:val="21"/>
                <w:szCs w:val="21"/>
                <w:lang w:val="en-MA"/>
              </w:rPr>
              <w:t>1,643 (47.6</w:t>
            </w:r>
            <w:r w:rsidR="00474D4E">
              <w:rPr>
                <w:rFonts w:ascii="Times New Roman" w:hAnsi="Times New Roman" w:cs="Times New Roman"/>
                <w:color w:val="000000"/>
                <w:sz w:val="21"/>
                <w:szCs w:val="21"/>
                <w:lang w:val="en-MA"/>
              </w:rPr>
              <w:t>)</w:t>
            </w:r>
          </w:p>
        </w:tc>
        <w:tc>
          <w:tcPr>
            <w:tcW w:w="3119" w:type="dxa"/>
          </w:tcPr>
          <w:p w14:paraId="3EC14FE5" w14:textId="77777777" w:rsidR="00733328" w:rsidRPr="00733328" w:rsidRDefault="00733328" w:rsidP="00B84494">
            <w:pPr>
              <w:rPr>
                <w:rFonts w:ascii="Times New Roman" w:hAnsi="Times New Roman" w:cs="Times New Roman"/>
                <w:color w:val="000000"/>
                <w:sz w:val="21"/>
                <w:szCs w:val="21"/>
              </w:rPr>
            </w:pPr>
          </w:p>
        </w:tc>
      </w:tr>
    </w:tbl>
    <w:p w14:paraId="4E4DCBFF" w14:textId="77777777" w:rsidR="00733328" w:rsidRPr="00A04942" w:rsidRDefault="00733328" w:rsidP="00004E39">
      <w:pPr>
        <w:rPr>
          <w:rFonts w:ascii="Times New Roman" w:hAnsi="Times New Roman" w:cs="Times New Roman"/>
          <w:b/>
          <w:bCs/>
          <w:sz w:val="21"/>
          <w:szCs w:val="21"/>
          <w:lang w:val="en-US"/>
        </w:rPr>
      </w:pPr>
    </w:p>
    <w:p w14:paraId="0669B560" w14:textId="77777777" w:rsidR="000512D8" w:rsidRPr="00A04942" w:rsidRDefault="000512D8" w:rsidP="00004E39">
      <w:pPr>
        <w:rPr>
          <w:rFonts w:ascii="Times New Roman" w:hAnsi="Times New Roman" w:cs="Times New Roman"/>
          <w:sz w:val="21"/>
          <w:szCs w:val="21"/>
          <w:lang w:val="en-US"/>
        </w:rPr>
      </w:pPr>
    </w:p>
    <w:p w14:paraId="0380D15C" w14:textId="1921E165" w:rsidR="00811105" w:rsidRDefault="00C22E1C" w:rsidP="00D87222">
      <w:pPr>
        <w:rPr>
          <w:rFonts w:ascii="Times New Roman" w:hAnsi="Times New Roman" w:cs="Times New Roman"/>
          <w:b/>
          <w:bCs/>
          <w:sz w:val="21"/>
          <w:szCs w:val="21"/>
        </w:rPr>
      </w:pPr>
      <w:r w:rsidRPr="00A04942">
        <w:rPr>
          <w:rFonts w:ascii="Times New Roman" w:hAnsi="Times New Roman" w:cs="Times New Roman"/>
          <w:b/>
          <w:bCs/>
          <w:sz w:val="21"/>
          <w:szCs w:val="21"/>
        </w:rPr>
        <w:t xml:space="preserve">Table </w:t>
      </w:r>
      <w:r w:rsidR="00D3786B">
        <w:rPr>
          <w:rFonts w:ascii="Times New Roman" w:hAnsi="Times New Roman" w:cs="Times New Roman"/>
          <w:b/>
          <w:bCs/>
          <w:sz w:val="21"/>
          <w:szCs w:val="21"/>
        </w:rPr>
        <w:t>5</w:t>
      </w:r>
      <w:r w:rsidRPr="00A04942">
        <w:rPr>
          <w:rFonts w:ascii="Times New Roman" w:hAnsi="Times New Roman" w:cs="Times New Roman"/>
          <w:b/>
          <w:bCs/>
          <w:sz w:val="21"/>
          <w:szCs w:val="21"/>
        </w:rPr>
        <w:t xml:space="preserve">. </w:t>
      </w:r>
      <w:r w:rsidR="00811105" w:rsidRPr="00A04942">
        <w:rPr>
          <w:rFonts w:ascii="Times New Roman" w:hAnsi="Times New Roman" w:cs="Times New Roman"/>
          <w:b/>
          <w:bCs/>
          <w:sz w:val="21"/>
          <w:szCs w:val="21"/>
        </w:rPr>
        <w:t>Description of policies</w:t>
      </w:r>
      <w:r w:rsidRPr="00A04942">
        <w:rPr>
          <w:rFonts w:ascii="Times New Roman" w:hAnsi="Times New Roman" w:cs="Times New Roman"/>
          <w:b/>
          <w:bCs/>
          <w:sz w:val="21"/>
          <w:szCs w:val="21"/>
        </w:rPr>
        <w:t xml:space="preserve"> </w:t>
      </w:r>
    </w:p>
    <w:p w14:paraId="575D915B" w14:textId="5BEE6448" w:rsidR="00A04942" w:rsidRPr="00A04942" w:rsidRDefault="00A04942" w:rsidP="00A04942">
      <w:pPr>
        <w:rPr>
          <w:rFonts w:ascii="Times New Roman" w:hAnsi="Times New Roman" w:cs="Times New Roman"/>
          <w:b/>
          <w:bCs/>
          <w:sz w:val="21"/>
          <w:szCs w:val="21"/>
        </w:rPr>
      </w:pPr>
      <w:r w:rsidRPr="00A04942">
        <w:rPr>
          <w:rFonts w:ascii="Times New Roman" w:hAnsi="Times New Roman" w:cs="Times New Roman"/>
          <w:b/>
          <w:bCs/>
          <w:sz w:val="21"/>
          <w:szCs w:val="21"/>
        </w:rPr>
        <w:t>a.</w:t>
      </w:r>
      <w:r>
        <w:rPr>
          <w:rFonts w:ascii="Times New Roman" w:hAnsi="Times New Roman" w:cs="Times New Roman"/>
          <w:b/>
          <w:bCs/>
          <w:sz w:val="21"/>
          <w:szCs w:val="21"/>
        </w:rPr>
        <w:t xml:space="preserve"> </w:t>
      </w:r>
      <w:r w:rsidRPr="00A04942">
        <w:rPr>
          <w:rFonts w:ascii="Times New Roman" w:hAnsi="Times New Roman" w:cs="Times New Roman"/>
          <w:b/>
          <w:bCs/>
          <w:sz w:val="21"/>
          <w:szCs w:val="21"/>
        </w:rPr>
        <w:t>COVID-19</w:t>
      </w:r>
      <w:r>
        <w:rPr>
          <w:rFonts w:ascii="Times New Roman" w:hAnsi="Times New Roman" w:cs="Times New Roman"/>
          <w:b/>
          <w:bCs/>
          <w:sz w:val="21"/>
          <w:szCs w:val="21"/>
        </w:rPr>
        <w:t xml:space="preserve"> vaccines</w:t>
      </w:r>
    </w:p>
    <w:tbl>
      <w:tblPr>
        <w:tblStyle w:val="TableGrid"/>
        <w:tblW w:w="15598" w:type="dxa"/>
        <w:tblInd w:w="-5" w:type="dxa"/>
        <w:tblLook w:val="04A0" w:firstRow="1" w:lastRow="0" w:firstColumn="1" w:lastColumn="0" w:noHBand="0" w:noVBand="1"/>
      </w:tblPr>
      <w:tblGrid>
        <w:gridCol w:w="1843"/>
        <w:gridCol w:w="1399"/>
        <w:gridCol w:w="1820"/>
        <w:gridCol w:w="2366"/>
        <w:gridCol w:w="8170"/>
      </w:tblGrid>
      <w:tr w:rsidR="00E85FB3" w:rsidRPr="00A04942" w14:paraId="6DF08070" w14:textId="77777777" w:rsidTr="00E85FB3">
        <w:trPr>
          <w:trHeight w:val="264"/>
        </w:trPr>
        <w:tc>
          <w:tcPr>
            <w:tcW w:w="1843" w:type="dxa"/>
            <w:shd w:val="clear" w:color="auto" w:fill="DEEAF6" w:themeFill="accent5" w:themeFillTint="33"/>
          </w:tcPr>
          <w:p w14:paraId="7FEC59A2" w14:textId="77777777" w:rsidR="00E85FB3" w:rsidRPr="00A04942" w:rsidRDefault="00E85FB3" w:rsidP="00811105">
            <w:pPr>
              <w:rPr>
                <w:rFonts w:ascii="Times New Roman" w:hAnsi="Times New Roman" w:cs="Times New Roman"/>
                <w:b/>
                <w:bCs/>
                <w:sz w:val="21"/>
                <w:szCs w:val="21"/>
                <w:lang w:val="fr-FR"/>
              </w:rPr>
            </w:pPr>
            <w:r w:rsidRPr="00A04942">
              <w:rPr>
                <w:rFonts w:ascii="Times New Roman" w:hAnsi="Times New Roman" w:cs="Times New Roman"/>
                <w:b/>
                <w:bCs/>
                <w:sz w:val="21"/>
                <w:szCs w:val="21"/>
                <w:lang w:val="fr-FR"/>
              </w:rPr>
              <w:t>Author (year)</w:t>
            </w:r>
          </w:p>
        </w:tc>
        <w:tc>
          <w:tcPr>
            <w:tcW w:w="1399" w:type="dxa"/>
            <w:shd w:val="clear" w:color="auto" w:fill="DEEAF6" w:themeFill="accent5" w:themeFillTint="33"/>
          </w:tcPr>
          <w:p w14:paraId="2937AA4B" w14:textId="77777777" w:rsidR="00E85FB3" w:rsidRPr="00A04942" w:rsidRDefault="00E85FB3" w:rsidP="00811105">
            <w:pPr>
              <w:rPr>
                <w:rFonts w:ascii="Times New Roman" w:hAnsi="Times New Roman" w:cs="Times New Roman"/>
                <w:b/>
                <w:bCs/>
                <w:sz w:val="21"/>
                <w:szCs w:val="21"/>
                <w:lang w:val="fr-FR"/>
              </w:rPr>
            </w:pPr>
            <w:r w:rsidRPr="00A04942">
              <w:rPr>
                <w:rFonts w:ascii="Times New Roman" w:hAnsi="Times New Roman" w:cs="Times New Roman"/>
                <w:b/>
                <w:bCs/>
                <w:sz w:val="21"/>
                <w:szCs w:val="21"/>
                <w:lang w:val="fr-FR"/>
              </w:rPr>
              <w:t>Country</w:t>
            </w:r>
          </w:p>
        </w:tc>
        <w:tc>
          <w:tcPr>
            <w:tcW w:w="1820" w:type="dxa"/>
            <w:shd w:val="clear" w:color="auto" w:fill="DEEAF6" w:themeFill="accent5" w:themeFillTint="33"/>
          </w:tcPr>
          <w:p w14:paraId="578CBE42" w14:textId="77777777" w:rsidR="00E85FB3" w:rsidRPr="00A04942" w:rsidRDefault="00E85FB3" w:rsidP="00811105">
            <w:pPr>
              <w:rPr>
                <w:rFonts w:ascii="Times New Roman" w:hAnsi="Times New Roman" w:cs="Times New Roman"/>
                <w:b/>
                <w:bCs/>
                <w:sz w:val="21"/>
                <w:szCs w:val="21"/>
                <w:lang w:val="fr-FR"/>
              </w:rPr>
            </w:pPr>
            <w:r w:rsidRPr="00A04942">
              <w:rPr>
                <w:rFonts w:ascii="Times New Roman" w:hAnsi="Times New Roman" w:cs="Times New Roman"/>
                <w:b/>
                <w:bCs/>
                <w:sz w:val="21"/>
                <w:szCs w:val="21"/>
                <w:lang w:val="fr-FR"/>
              </w:rPr>
              <w:t>Publication type</w:t>
            </w:r>
          </w:p>
        </w:tc>
        <w:tc>
          <w:tcPr>
            <w:tcW w:w="2366" w:type="dxa"/>
            <w:shd w:val="clear" w:color="auto" w:fill="DEEAF6" w:themeFill="accent5" w:themeFillTint="33"/>
          </w:tcPr>
          <w:p w14:paraId="4D6BE0F6" w14:textId="77777777" w:rsidR="00E85FB3" w:rsidRPr="00A04942" w:rsidRDefault="00E85FB3" w:rsidP="00811105">
            <w:pPr>
              <w:rPr>
                <w:rFonts w:ascii="Times New Roman" w:hAnsi="Times New Roman" w:cs="Times New Roman"/>
                <w:b/>
                <w:bCs/>
                <w:sz w:val="21"/>
                <w:szCs w:val="21"/>
                <w:lang w:val="fr-FR"/>
              </w:rPr>
            </w:pPr>
            <w:r w:rsidRPr="00A04942">
              <w:rPr>
                <w:rFonts w:ascii="Times New Roman" w:hAnsi="Times New Roman" w:cs="Times New Roman"/>
                <w:b/>
                <w:bCs/>
                <w:sz w:val="21"/>
                <w:szCs w:val="21"/>
                <w:lang w:val="fr-FR"/>
              </w:rPr>
              <w:t>Target population</w:t>
            </w:r>
          </w:p>
        </w:tc>
        <w:tc>
          <w:tcPr>
            <w:tcW w:w="8170" w:type="dxa"/>
            <w:shd w:val="clear" w:color="auto" w:fill="DEEAF6" w:themeFill="accent5" w:themeFillTint="33"/>
          </w:tcPr>
          <w:p w14:paraId="3EA2284A" w14:textId="77777777" w:rsidR="00E85FB3" w:rsidRPr="00A04942" w:rsidRDefault="00E85FB3" w:rsidP="00811105">
            <w:pPr>
              <w:rPr>
                <w:rFonts w:ascii="Times New Roman" w:hAnsi="Times New Roman" w:cs="Times New Roman"/>
                <w:b/>
                <w:bCs/>
                <w:sz w:val="21"/>
                <w:szCs w:val="21"/>
                <w:lang w:val="fr-FR"/>
              </w:rPr>
            </w:pPr>
            <w:r w:rsidRPr="00A04942">
              <w:rPr>
                <w:rFonts w:ascii="Times New Roman" w:hAnsi="Times New Roman" w:cs="Times New Roman"/>
                <w:b/>
                <w:bCs/>
                <w:sz w:val="21"/>
                <w:szCs w:val="21"/>
                <w:lang w:val="fr-FR"/>
              </w:rPr>
              <w:t xml:space="preserve">Description of Policy </w:t>
            </w:r>
          </w:p>
        </w:tc>
      </w:tr>
      <w:tr w:rsidR="00E85FB3" w:rsidRPr="00A04942" w14:paraId="0D200192" w14:textId="77777777" w:rsidTr="00E85FB3">
        <w:tc>
          <w:tcPr>
            <w:tcW w:w="1843" w:type="dxa"/>
            <w:shd w:val="clear" w:color="auto" w:fill="auto"/>
          </w:tcPr>
          <w:p w14:paraId="3E7C358F" w14:textId="4999843E" w:rsidR="00E85FB3" w:rsidRPr="00BC57B5" w:rsidRDefault="00E85FB3" w:rsidP="00811105">
            <w:pPr>
              <w:rPr>
                <w:rFonts w:ascii="Times New Roman" w:hAnsi="Times New Roman" w:cs="Times New Roman"/>
                <w:sz w:val="21"/>
                <w:szCs w:val="21"/>
                <w:lang w:val="fr-FR"/>
              </w:rPr>
            </w:pPr>
            <w:r w:rsidRPr="00BC57B5">
              <w:rPr>
                <w:rFonts w:ascii="Times New Roman" w:hAnsi="Times New Roman" w:cs="Times New Roman"/>
                <w:sz w:val="21"/>
                <w:szCs w:val="21"/>
                <w:lang w:val="fr-FR"/>
              </w:rPr>
              <w:t>Tazyeen S. 2022</w:t>
            </w:r>
            <w:sdt>
              <w:sdtPr>
                <w:rPr>
                  <w:rFonts w:ascii="Times New Roman" w:hAnsi="Times New Roman" w:cs="Times New Roman"/>
                  <w:color w:val="000000"/>
                  <w:sz w:val="21"/>
                  <w:szCs w:val="21"/>
                  <w:vertAlign w:val="superscript"/>
                  <w:lang w:val="fr-FR"/>
                </w:rPr>
                <w:tag w:val="MENDELEY_CITATION_v3_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"/>
                <w:id w:val="-755439719"/>
                <w:placeholder>
                  <w:docPart w:val="26A91D180DF8DE4AA8108E50C371428F"/>
                </w:placeholder>
              </w:sdtPr>
              <w:sdtContent>
                <w:r w:rsidR="00D3786B" w:rsidRPr="00D3786B">
                  <w:rPr>
                    <w:rFonts w:ascii="Times New Roman" w:hAnsi="Times New Roman" w:cs="Times New Roman"/>
                    <w:color w:val="000000"/>
                    <w:sz w:val="21"/>
                    <w:szCs w:val="21"/>
                    <w:vertAlign w:val="superscript"/>
                    <w:lang w:val="fr-FR"/>
                  </w:rPr>
                  <w:t>15</w:t>
                </w:r>
              </w:sdtContent>
            </w:sdt>
          </w:p>
          <w:p w14:paraId="3E1F85F1" w14:textId="77777777" w:rsidR="00E85FB3" w:rsidRPr="00BC57B5" w:rsidRDefault="00E85FB3" w:rsidP="00811105">
            <w:pPr>
              <w:rPr>
                <w:rFonts w:ascii="Times New Roman" w:hAnsi="Times New Roman" w:cs="Times New Roman"/>
                <w:sz w:val="21"/>
                <w:szCs w:val="21"/>
                <w:lang w:val="fr-FR"/>
              </w:rPr>
            </w:pPr>
            <w:r w:rsidRPr="00BC57B5">
              <w:rPr>
                <w:rFonts w:ascii="Times New Roman" w:hAnsi="Times New Roman" w:cs="Times New Roman"/>
                <w:sz w:val="21"/>
                <w:szCs w:val="21"/>
                <w:lang w:val="fr-FR"/>
              </w:rPr>
              <w:t>Middle East</w:t>
            </w:r>
          </w:p>
        </w:tc>
        <w:tc>
          <w:tcPr>
            <w:tcW w:w="1399" w:type="dxa"/>
          </w:tcPr>
          <w:p w14:paraId="5A6243F8" w14:textId="77777777" w:rsidR="00E85FB3" w:rsidRPr="00A04942" w:rsidRDefault="00E85FB3" w:rsidP="00811105">
            <w:pPr>
              <w:rPr>
                <w:rFonts w:ascii="Times New Roman" w:hAnsi="Times New Roman" w:cs="Times New Roman"/>
                <w:sz w:val="21"/>
                <w:szCs w:val="21"/>
                <w:lang w:val="fr-FR"/>
              </w:rPr>
            </w:pPr>
            <w:r w:rsidRPr="00A04942">
              <w:rPr>
                <w:rFonts w:ascii="Times New Roman" w:hAnsi="Times New Roman" w:cs="Times New Roman"/>
                <w:sz w:val="21"/>
                <w:szCs w:val="21"/>
                <w:lang w:val="fr-FR"/>
              </w:rPr>
              <w:t>Middle East</w:t>
            </w:r>
          </w:p>
        </w:tc>
        <w:tc>
          <w:tcPr>
            <w:tcW w:w="1820" w:type="dxa"/>
          </w:tcPr>
          <w:p w14:paraId="06D65DA2"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Perspective</w:t>
            </w:r>
          </w:p>
        </w:tc>
        <w:tc>
          <w:tcPr>
            <w:tcW w:w="2366" w:type="dxa"/>
          </w:tcPr>
          <w:p w14:paraId="68D2CFD7"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Foreign workers with a valid emirates ID</w:t>
            </w:r>
          </w:p>
        </w:tc>
        <w:tc>
          <w:tcPr>
            <w:tcW w:w="8170" w:type="dxa"/>
          </w:tcPr>
          <w:p w14:paraId="7A7C4996"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Provision of the COVID-19 vaccination to foreign workers with valid Emirati ID but in UAE could specifically not provide for undocumented workers due the valid ID being a compulsory requirement</w:t>
            </w:r>
          </w:p>
        </w:tc>
      </w:tr>
      <w:tr w:rsidR="00E85FB3" w:rsidRPr="00A04942" w14:paraId="00727063" w14:textId="77777777" w:rsidTr="00E85FB3">
        <w:tc>
          <w:tcPr>
            <w:tcW w:w="1843" w:type="dxa"/>
            <w:shd w:val="clear" w:color="auto" w:fill="auto"/>
          </w:tcPr>
          <w:p w14:paraId="1FE8FE1B" w14:textId="77777777"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Rahman M. 2022</w:t>
            </w:r>
          </w:p>
          <w:p w14:paraId="486910E6" w14:textId="77777777"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Gulf countries</w:t>
            </w:r>
          </w:p>
        </w:tc>
        <w:tc>
          <w:tcPr>
            <w:tcW w:w="1399" w:type="dxa"/>
          </w:tcPr>
          <w:p w14:paraId="01BA1F26"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Gulf countries</w:t>
            </w:r>
          </w:p>
        </w:tc>
        <w:tc>
          <w:tcPr>
            <w:tcW w:w="1820" w:type="dxa"/>
          </w:tcPr>
          <w:p w14:paraId="5C49B53E"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Narrative review</w:t>
            </w:r>
          </w:p>
        </w:tc>
        <w:tc>
          <w:tcPr>
            <w:tcW w:w="2366" w:type="dxa"/>
          </w:tcPr>
          <w:p w14:paraId="12BAED76"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Migrant workers</w:t>
            </w:r>
          </w:p>
        </w:tc>
        <w:tc>
          <w:tcPr>
            <w:tcW w:w="8170" w:type="dxa"/>
          </w:tcPr>
          <w:p w14:paraId="28347B7F" w14:textId="77777777" w:rsidR="00E85FB3" w:rsidRPr="00A04942" w:rsidRDefault="00E85FB3" w:rsidP="00811105">
            <w:pPr>
              <w:tabs>
                <w:tab w:val="left" w:pos="689"/>
              </w:tabs>
              <w:rPr>
                <w:rFonts w:ascii="Times New Roman" w:hAnsi="Times New Roman" w:cs="Times New Roman"/>
                <w:sz w:val="21"/>
                <w:szCs w:val="21"/>
                <w:lang w:val="en-US"/>
              </w:rPr>
            </w:pPr>
            <w:r w:rsidRPr="00A04942">
              <w:rPr>
                <w:rFonts w:ascii="Times New Roman" w:hAnsi="Times New Roman" w:cs="Times New Roman"/>
                <w:sz w:val="21"/>
                <w:szCs w:val="21"/>
                <w:lang w:val="en-US"/>
              </w:rPr>
              <w:t>Employers are under obligation to cover their foreign employees’ health insurance and monitor workers' health status including vaccination.</w:t>
            </w:r>
          </w:p>
        </w:tc>
      </w:tr>
      <w:tr w:rsidR="00E85FB3" w:rsidRPr="00A04942" w14:paraId="1DD783B7" w14:textId="77777777" w:rsidTr="00E85FB3">
        <w:trPr>
          <w:trHeight w:val="129"/>
        </w:trPr>
        <w:tc>
          <w:tcPr>
            <w:tcW w:w="1843" w:type="dxa"/>
            <w:shd w:val="clear" w:color="auto" w:fill="auto"/>
          </w:tcPr>
          <w:p w14:paraId="414E30C0" w14:textId="4FEAEB31"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Assiri A. 2021</w:t>
            </w:r>
            <w:sdt>
              <w:sdtPr>
                <w:rPr>
                  <w:rFonts w:ascii="Times New Roman" w:hAnsi="Times New Roman" w:cs="Times New Roman"/>
                  <w:color w:val="000000"/>
                  <w:sz w:val="21"/>
                  <w:szCs w:val="21"/>
                  <w:vertAlign w:val="superscript"/>
                  <w:lang w:val="en-US"/>
                </w:rPr>
                <w:tag w:val="MENDELEY_CITATION_v3_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"/>
                <w:id w:val="-901899803"/>
                <w:placeholder>
                  <w:docPart w:val="26A91D180DF8DE4AA8108E50C371428F"/>
                </w:placeholder>
              </w:sdtPr>
              <w:sdtContent>
                <w:r w:rsidR="00D3786B" w:rsidRPr="00D3786B">
                  <w:rPr>
                    <w:rFonts w:ascii="Times New Roman" w:hAnsi="Times New Roman" w:cs="Times New Roman"/>
                    <w:color w:val="000000"/>
                    <w:sz w:val="21"/>
                    <w:szCs w:val="21"/>
                    <w:vertAlign w:val="superscript"/>
                    <w:lang w:val="en-US"/>
                  </w:rPr>
                  <w:t>16</w:t>
                </w:r>
              </w:sdtContent>
            </w:sdt>
          </w:p>
          <w:p w14:paraId="6FB104B9" w14:textId="77777777"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Saudi Arabia</w:t>
            </w:r>
          </w:p>
        </w:tc>
        <w:tc>
          <w:tcPr>
            <w:tcW w:w="1399" w:type="dxa"/>
          </w:tcPr>
          <w:p w14:paraId="750F23BE"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Saudi Arabia</w:t>
            </w:r>
          </w:p>
        </w:tc>
        <w:tc>
          <w:tcPr>
            <w:tcW w:w="1820" w:type="dxa"/>
          </w:tcPr>
          <w:p w14:paraId="60DB177F"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Commentary</w:t>
            </w:r>
          </w:p>
        </w:tc>
        <w:tc>
          <w:tcPr>
            <w:tcW w:w="2366" w:type="dxa"/>
          </w:tcPr>
          <w:p w14:paraId="50215D7E"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Expatriates</w:t>
            </w:r>
          </w:p>
        </w:tc>
        <w:tc>
          <w:tcPr>
            <w:tcW w:w="8170" w:type="dxa"/>
          </w:tcPr>
          <w:p w14:paraId="2B0C9C5E"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Provision of free of charge COVID-19 vaccine to all Saudi citizens and residents including illegal residents</w:t>
            </w:r>
          </w:p>
        </w:tc>
      </w:tr>
      <w:tr w:rsidR="00E85FB3" w:rsidRPr="00A04942" w14:paraId="600D0871" w14:textId="77777777" w:rsidTr="00E85FB3">
        <w:tc>
          <w:tcPr>
            <w:tcW w:w="1843" w:type="dxa"/>
            <w:shd w:val="clear" w:color="auto" w:fill="auto"/>
          </w:tcPr>
          <w:p w14:paraId="6FE4B47B" w14:textId="29619972"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lastRenderedPageBreak/>
              <w:t>Habersky E. 2021</w:t>
            </w:r>
            <w:sdt>
              <w:sdtPr>
                <w:rPr>
                  <w:rFonts w:ascii="Times New Roman" w:hAnsi="Times New Roman" w:cs="Times New Roman"/>
                  <w:color w:val="000000"/>
                  <w:sz w:val="21"/>
                  <w:szCs w:val="21"/>
                  <w:vertAlign w:val="superscript"/>
                  <w:lang w:val="en-US"/>
                </w:rPr>
                <w:tag w:val="MENDELEY_CITATION_v3_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"/>
                <w:id w:val="1898233773"/>
                <w:placeholder>
                  <w:docPart w:val="26A91D180DF8DE4AA8108E50C371428F"/>
                </w:placeholder>
              </w:sdtPr>
              <w:sdtContent>
                <w:r w:rsidR="00D3786B" w:rsidRPr="00D3786B">
                  <w:rPr>
                    <w:rFonts w:ascii="Times New Roman" w:hAnsi="Times New Roman" w:cs="Times New Roman"/>
                    <w:color w:val="000000"/>
                    <w:sz w:val="21"/>
                    <w:szCs w:val="21"/>
                    <w:vertAlign w:val="superscript"/>
                    <w:lang w:val="en-US"/>
                  </w:rPr>
                  <w:t>17</w:t>
                </w:r>
              </w:sdtContent>
            </w:sdt>
          </w:p>
          <w:p w14:paraId="33ECCAF2" w14:textId="77777777"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EMR</w:t>
            </w:r>
          </w:p>
        </w:tc>
        <w:tc>
          <w:tcPr>
            <w:tcW w:w="1399" w:type="dxa"/>
          </w:tcPr>
          <w:p w14:paraId="1E326DEC"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EMR</w:t>
            </w:r>
          </w:p>
        </w:tc>
        <w:tc>
          <w:tcPr>
            <w:tcW w:w="1820" w:type="dxa"/>
          </w:tcPr>
          <w:p w14:paraId="0FAFBF91"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Narrative review</w:t>
            </w:r>
          </w:p>
        </w:tc>
        <w:tc>
          <w:tcPr>
            <w:tcW w:w="2366" w:type="dxa"/>
          </w:tcPr>
          <w:p w14:paraId="6454E66E"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Refugees registered with UNHCR</w:t>
            </w:r>
          </w:p>
        </w:tc>
        <w:tc>
          <w:tcPr>
            <w:tcW w:w="8170" w:type="dxa"/>
          </w:tcPr>
          <w:p w14:paraId="2818F21D"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Refugees registered with UNHCR and migrants are allowed to register for the vaccine (AstraZeneca or Sinopharm), via the online vaccine registration portal of the MoH.</w:t>
            </w:r>
          </w:p>
        </w:tc>
      </w:tr>
      <w:tr w:rsidR="00E85FB3" w:rsidRPr="00A04942" w14:paraId="5F1C4B1A" w14:textId="77777777" w:rsidTr="00E85FB3">
        <w:tc>
          <w:tcPr>
            <w:tcW w:w="1843" w:type="dxa"/>
            <w:shd w:val="clear" w:color="auto" w:fill="auto"/>
          </w:tcPr>
          <w:p w14:paraId="6F09C2F2" w14:textId="6151043F"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Ministry of Health 2021</w:t>
            </w:r>
            <w:sdt>
              <w:sdtPr>
                <w:rPr>
                  <w:rFonts w:ascii="Times New Roman" w:hAnsi="Times New Roman" w:cs="Times New Roman"/>
                  <w:color w:val="000000"/>
                  <w:sz w:val="21"/>
                  <w:szCs w:val="21"/>
                  <w:vertAlign w:val="superscript"/>
                  <w:lang w:val="en-US"/>
                </w:rPr>
                <w:tag w:val="MENDELEY_CITATION_v3_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"/>
                <w:id w:val="-690675136"/>
                <w:placeholder>
                  <w:docPart w:val="26A91D180DF8DE4AA8108E50C371428F"/>
                </w:placeholder>
              </w:sdtPr>
              <w:sdtContent>
                <w:r w:rsidR="00D3786B" w:rsidRPr="00D3786B">
                  <w:rPr>
                    <w:rFonts w:ascii="Times New Roman" w:hAnsi="Times New Roman" w:cs="Times New Roman"/>
                    <w:color w:val="000000"/>
                    <w:sz w:val="21"/>
                    <w:szCs w:val="21"/>
                    <w:vertAlign w:val="superscript"/>
                    <w:lang w:val="en-US"/>
                  </w:rPr>
                  <w:t>18</w:t>
                </w:r>
              </w:sdtContent>
            </w:sdt>
          </w:p>
          <w:p w14:paraId="6488AD55" w14:textId="77777777"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Tunisia</w:t>
            </w:r>
          </w:p>
        </w:tc>
        <w:tc>
          <w:tcPr>
            <w:tcW w:w="1399" w:type="dxa"/>
          </w:tcPr>
          <w:p w14:paraId="6A6E739D"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Tunisia</w:t>
            </w:r>
          </w:p>
        </w:tc>
        <w:tc>
          <w:tcPr>
            <w:tcW w:w="1820" w:type="dxa"/>
          </w:tcPr>
          <w:p w14:paraId="2A5630CB"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Strategy document</w:t>
            </w:r>
          </w:p>
        </w:tc>
        <w:tc>
          <w:tcPr>
            <w:tcW w:w="2366" w:type="dxa"/>
          </w:tcPr>
          <w:p w14:paraId="479A9EA8"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Migrants, refugees and individuals with irregular status</w:t>
            </w:r>
          </w:p>
        </w:tc>
        <w:tc>
          <w:tcPr>
            <w:tcW w:w="8170" w:type="dxa"/>
          </w:tcPr>
          <w:p w14:paraId="11C574BE"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All migrants including refugees and irregular migrants are included in the national free of charge COVID-19 vaccination campaign with the exception of ineligible individuals such as under 18 and pregnant women.</w:t>
            </w:r>
          </w:p>
        </w:tc>
      </w:tr>
      <w:tr w:rsidR="00E85FB3" w:rsidRPr="00A04942" w14:paraId="07B1A572" w14:textId="77777777" w:rsidTr="00E85FB3">
        <w:tc>
          <w:tcPr>
            <w:tcW w:w="1843" w:type="dxa"/>
            <w:shd w:val="clear" w:color="auto" w:fill="auto"/>
          </w:tcPr>
          <w:p w14:paraId="5B7A197B" w14:textId="785B0E37"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Suliman D. 2021</w:t>
            </w:r>
            <w:sdt>
              <w:sdtPr>
                <w:rPr>
                  <w:rFonts w:ascii="Times New Roman" w:hAnsi="Times New Roman" w:cs="Times New Roman"/>
                  <w:color w:val="000000"/>
                  <w:sz w:val="21"/>
                  <w:szCs w:val="21"/>
                  <w:vertAlign w:val="superscript"/>
                  <w:lang w:val="en-US"/>
                </w:rPr>
                <w:tag w:val="MENDELEY_CITATION_v3_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"/>
                <w:id w:val="-1267770339"/>
                <w:placeholder>
                  <w:docPart w:val="26A91D180DF8DE4AA8108E50C371428F"/>
                </w:placeholder>
              </w:sdtPr>
              <w:sdtContent>
                <w:r w:rsidR="00D3786B" w:rsidRPr="00D3786B">
                  <w:rPr>
                    <w:rFonts w:ascii="Times New Roman" w:hAnsi="Times New Roman" w:cs="Times New Roman"/>
                    <w:color w:val="000000"/>
                    <w:sz w:val="21"/>
                    <w:szCs w:val="21"/>
                    <w:vertAlign w:val="superscript"/>
                    <w:lang w:val="en-US"/>
                  </w:rPr>
                  <w:t>19</w:t>
                </w:r>
              </w:sdtContent>
            </w:sdt>
          </w:p>
          <w:p w14:paraId="7630793E" w14:textId="77777777"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UAE</w:t>
            </w:r>
          </w:p>
        </w:tc>
        <w:tc>
          <w:tcPr>
            <w:tcW w:w="1399" w:type="dxa"/>
          </w:tcPr>
          <w:p w14:paraId="3CA83F80"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UAE</w:t>
            </w:r>
          </w:p>
        </w:tc>
        <w:tc>
          <w:tcPr>
            <w:tcW w:w="1820" w:type="dxa"/>
          </w:tcPr>
          <w:p w14:paraId="1D98F4A2"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Commentary</w:t>
            </w:r>
          </w:p>
        </w:tc>
        <w:tc>
          <w:tcPr>
            <w:tcW w:w="2366" w:type="dxa"/>
          </w:tcPr>
          <w:p w14:paraId="0FEDAA3F"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Citizens and residents</w:t>
            </w:r>
          </w:p>
        </w:tc>
        <w:tc>
          <w:tcPr>
            <w:tcW w:w="8170" w:type="dxa"/>
          </w:tcPr>
          <w:p w14:paraId="2BA8D9A0"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Provision of free of cost COVID-19 vaccines to citizens and residents alike</w:t>
            </w:r>
          </w:p>
        </w:tc>
      </w:tr>
      <w:tr w:rsidR="00E85FB3" w:rsidRPr="00A04942" w14:paraId="5FBF8D39" w14:textId="77777777" w:rsidTr="00E85FB3">
        <w:tc>
          <w:tcPr>
            <w:tcW w:w="1843" w:type="dxa"/>
            <w:shd w:val="clear" w:color="auto" w:fill="auto"/>
          </w:tcPr>
          <w:p w14:paraId="4524C37B" w14:textId="50688850"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UN Network for Migration 2021</w:t>
            </w:r>
            <w:r>
              <w:rPr>
                <w:rFonts w:ascii="Times New Roman" w:hAnsi="Times New Roman" w:cs="Times New Roman"/>
                <w:color w:val="000000"/>
                <w:sz w:val="21"/>
                <w:szCs w:val="21"/>
                <w:vertAlign w:val="superscript"/>
                <w:lang w:val="en-US"/>
              </w:rPr>
              <w:t xml:space="preserve"> </w:t>
            </w:r>
            <w:sdt>
              <w:sdtPr>
                <w:rPr>
                  <w:rFonts w:ascii="Times New Roman" w:hAnsi="Times New Roman" w:cs="Times New Roman"/>
                  <w:color w:val="000000"/>
                  <w:sz w:val="21"/>
                  <w:szCs w:val="21"/>
                  <w:vertAlign w:val="superscript"/>
                  <w:lang w:val="en-US"/>
                </w:rPr>
                <w:tag w:val="MENDELEY_CITATION_v3_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"/>
                <w:id w:val="2041693478"/>
                <w:placeholder>
                  <w:docPart w:val="E7721C98159CFF4D9C8558AD0CCF7C2C"/>
                </w:placeholder>
              </w:sdtPr>
              <w:sdtContent>
                <w:r w:rsidR="00D3786B" w:rsidRPr="00D3786B">
                  <w:rPr>
                    <w:rFonts w:ascii="Times New Roman" w:hAnsi="Times New Roman" w:cs="Times New Roman"/>
                    <w:color w:val="000000"/>
                    <w:sz w:val="21"/>
                    <w:szCs w:val="21"/>
                    <w:vertAlign w:val="superscript"/>
                    <w:lang w:val="en-US"/>
                  </w:rPr>
                  <w:t>20</w:t>
                </w:r>
              </w:sdtContent>
            </w:sdt>
          </w:p>
          <w:p w14:paraId="2E6C20F3" w14:textId="77777777"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Bahrain</w:t>
            </w:r>
          </w:p>
        </w:tc>
        <w:tc>
          <w:tcPr>
            <w:tcW w:w="1399" w:type="dxa"/>
          </w:tcPr>
          <w:p w14:paraId="0538C6E6"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Bahrain</w:t>
            </w:r>
          </w:p>
        </w:tc>
        <w:tc>
          <w:tcPr>
            <w:tcW w:w="1820" w:type="dxa"/>
          </w:tcPr>
          <w:p w14:paraId="6E331701"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Policy brief</w:t>
            </w:r>
          </w:p>
        </w:tc>
        <w:tc>
          <w:tcPr>
            <w:tcW w:w="2366" w:type="dxa"/>
          </w:tcPr>
          <w:p w14:paraId="39067D12"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Citizens, residents and undocumented migrants</w:t>
            </w:r>
          </w:p>
        </w:tc>
        <w:tc>
          <w:tcPr>
            <w:tcW w:w="8170" w:type="dxa"/>
          </w:tcPr>
          <w:p w14:paraId="48F8F12F"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Collaboration of the National Task Force with embassies (India, Philippines and Bangladesh) to reach out to and register undocumented migrants seeking COVID-19 vaccines, through the organization of community-based vaccination days in a mall. Vaccination certificates were issued.</w:t>
            </w:r>
          </w:p>
          <w:p w14:paraId="11496328"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Barriers:</w:t>
            </w:r>
          </w:p>
          <w:p w14:paraId="476DA928"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 xml:space="preserve">-undocumented migrants hard to reach and reluctant to come forward, </w:t>
            </w:r>
          </w:p>
          <w:p w14:paraId="54FF4324"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-domestic workers harder to reach &amp; more vulnerable compared to commercial workers</w:t>
            </w:r>
          </w:p>
        </w:tc>
      </w:tr>
      <w:tr w:rsidR="00E85FB3" w:rsidRPr="00A04942" w14:paraId="58ED84DF" w14:textId="77777777" w:rsidTr="00713AAB">
        <w:trPr>
          <w:trHeight w:val="638"/>
        </w:trPr>
        <w:tc>
          <w:tcPr>
            <w:tcW w:w="1843" w:type="dxa"/>
            <w:shd w:val="clear" w:color="auto" w:fill="auto"/>
          </w:tcPr>
          <w:p w14:paraId="5299B90B" w14:textId="41E7425C"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WHO 2022</w:t>
            </w:r>
            <w:sdt>
              <w:sdtPr>
                <w:rPr>
                  <w:rFonts w:ascii="Times New Roman" w:hAnsi="Times New Roman" w:cs="Times New Roman"/>
                  <w:color w:val="000000"/>
                  <w:sz w:val="21"/>
                  <w:szCs w:val="21"/>
                  <w:vertAlign w:val="superscript"/>
                  <w:lang w:val="en-US"/>
                </w:rPr>
                <w:tag w:val="MENDELEY_CITATION_v3_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"/>
                <w:id w:val="-1112824516"/>
                <w:placeholder>
                  <w:docPart w:val="26A91D180DF8DE4AA8108E50C371428F"/>
                </w:placeholder>
              </w:sdtPr>
              <w:sdtContent>
                <w:r w:rsidR="00D3786B" w:rsidRPr="00D3786B">
                  <w:rPr>
                    <w:rFonts w:ascii="Times New Roman" w:hAnsi="Times New Roman" w:cs="Times New Roman"/>
                    <w:color w:val="000000"/>
                    <w:sz w:val="21"/>
                    <w:szCs w:val="21"/>
                    <w:vertAlign w:val="superscript"/>
                    <w:lang w:val="en-US"/>
                  </w:rPr>
                  <w:t>21</w:t>
                </w:r>
              </w:sdtContent>
            </w:sdt>
          </w:p>
          <w:p w14:paraId="6E5CC611" w14:textId="77777777"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Bahrain</w:t>
            </w:r>
          </w:p>
        </w:tc>
        <w:tc>
          <w:tcPr>
            <w:tcW w:w="1399" w:type="dxa"/>
          </w:tcPr>
          <w:p w14:paraId="782769AA"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Bahrain</w:t>
            </w:r>
          </w:p>
        </w:tc>
        <w:tc>
          <w:tcPr>
            <w:tcW w:w="1820" w:type="dxa"/>
          </w:tcPr>
          <w:p w14:paraId="1B0DA9C1"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Case study</w:t>
            </w:r>
          </w:p>
        </w:tc>
        <w:tc>
          <w:tcPr>
            <w:tcW w:w="2366" w:type="dxa"/>
          </w:tcPr>
          <w:p w14:paraId="7636027D"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Residents, regardless of nationality, residential status, or</w:t>
            </w:r>
          </w:p>
          <w:p w14:paraId="110A6A27"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Ethnicity</w:t>
            </w:r>
          </w:p>
        </w:tc>
        <w:tc>
          <w:tcPr>
            <w:tcW w:w="8170" w:type="dxa"/>
          </w:tcPr>
          <w:p w14:paraId="57970D7E" w14:textId="3AD9ACDE"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Provision of vaccinations free of charge to all Bahraini citizens and residents, regardless of nationality, residential status, or ethnicity, based on a direction from His Majesty the King of Bahrain</w:t>
            </w:r>
          </w:p>
        </w:tc>
      </w:tr>
      <w:tr w:rsidR="00E85FB3" w:rsidRPr="00A04942" w14:paraId="3EA1C208" w14:textId="77777777" w:rsidTr="00E85FB3">
        <w:tc>
          <w:tcPr>
            <w:tcW w:w="1843" w:type="dxa"/>
            <w:shd w:val="clear" w:color="auto" w:fill="auto"/>
          </w:tcPr>
          <w:p w14:paraId="2B0F40A5" w14:textId="1E4494CC"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Ministry of Public Health 2021</w:t>
            </w:r>
            <w:r>
              <w:rPr>
                <w:rFonts w:ascii="Times New Roman" w:hAnsi="Times New Roman" w:cs="Times New Roman"/>
                <w:color w:val="000000"/>
                <w:sz w:val="21"/>
                <w:szCs w:val="21"/>
                <w:vertAlign w:val="superscript"/>
                <w:lang w:val="en-US"/>
              </w:rPr>
              <w:t xml:space="preserve"> </w:t>
            </w:r>
            <w:sdt>
              <w:sdtPr>
                <w:rPr>
                  <w:rFonts w:ascii="Times New Roman" w:hAnsi="Times New Roman" w:cs="Times New Roman"/>
                  <w:color w:val="000000"/>
                  <w:sz w:val="21"/>
                  <w:szCs w:val="21"/>
                  <w:vertAlign w:val="superscript"/>
                  <w:lang w:val="en-US"/>
                </w:rPr>
                <w:tag w:val="MENDELEY_CITATION_v3_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"/>
                <w:id w:val="-2009512897"/>
                <w:placeholder>
                  <w:docPart w:val="FAD49FB1EAE9D747941F1EE2A9AC7758"/>
                </w:placeholder>
              </w:sdtPr>
              <w:sdtContent>
                <w:r w:rsidR="00D3786B" w:rsidRPr="00D3786B">
                  <w:rPr>
                    <w:rFonts w:ascii="Times New Roman" w:hAnsi="Times New Roman" w:cs="Times New Roman"/>
                    <w:color w:val="000000"/>
                    <w:sz w:val="21"/>
                    <w:szCs w:val="21"/>
                    <w:vertAlign w:val="superscript"/>
                    <w:lang w:val="en-US"/>
                  </w:rPr>
                  <w:t>22</w:t>
                </w:r>
              </w:sdtContent>
            </w:sdt>
          </w:p>
          <w:p w14:paraId="032FC76C" w14:textId="77777777"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Lebanon</w:t>
            </w:r>
          </w:p>
        </w:tc>
        <w:tc>
          <w:tcPr>
            <w:tcW w:w="1399" w:type="dxa"/>
          </w:tcPr>
          <w:p w14:paraId="5B0226AA"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Lebanon</w:t>
            </w:r>
          </w:p>
        </w:tc>
        <w:tc>
          <w:tcPr>
            <w:tcW w:w="1820" w:type="dxa"/>
          </w:tcPr>
          <w:p w14:paraId="7C923CF2"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Guidelines</w:t>
            </w:r>
          </w:p>
        </w:tc>
        <w:tc>
          <w:tcPr>
            <w:tcW w:w="2366" w:type="dxa"/>
          </w:tcPr>
          <w:p w14:paraId="1139040E"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All residents regardless of nationality</w:t>
            </w:r>
          </w:p>
        </w:tc>
        <w:tc>
          <w:tcPr>
            <w:tcW w:w="8170" w:type="dxa"/>
          </w:tcPr>
          <w:p w14:paraId="535D5564"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All those residing in Lebanon and qualify for vaccination (above 16 years) will be provided free of charge COVID-19 vaccine (Pfizer) irrespective of nationality through the COVAX facility</w:t>
            </w:r>
          </w:p>
        </w:tc>
      </w:tr>
      <w:tr w:rsidR="00E85FB3" w:rsidRPr="00A04942" w14:paraId="611B6AC8" w14:textId="77777777" w:rsidTr="00E85FB3">
        <w:tc>
          <w:tcPr>
            <w:tcW w:w="1843" w:type="dxa"/>
            <w:shd w:val="clear" w:color="auto" w:fill="auto"/>
          </w:tcPr>
          <w:p w14:paraId="5E9D8B8A" w14:textId="6A4F80D3"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IOM 2021</w:t>
            </w:r>
            <w:sdt>
              <w:sdtPr>
                <w:rPr>
                  <w:rFonts w:ascii="Times New Roman" w:hAnsi="Times New Roman" w:cs="Times New Roman"/>
                  <w:color w:val="000000"/>
                  <w:sz w:val="21"/>
                  <w:szCs w:val="21"/>
                  <w:vertAlign w:val="superscript"/>
                  <w:lang w:val="en-US"/>
                </w:rPr>
                <w:tag w:val="MENDELEY_CITATION_v3_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"/>
                <w:id w:val="635293537"/>
                <w:placeholder>
                  <w:docPart w:val="26A91D180DF8DE4AA8108E50C371428F"/>
                </w:placeholder>
              </w:sdtPr>
              <w:sdtContent>
                <w:r w:rsidR="00D3786B" w:rsidRPr="00D3786B">
                  <w:rPr>
                    <w:rFonts w:ascii="Times New Roman" w:hAnsi="Times New Roman" w:cs="Times New Roman"/>
                    <w:color w:val="000000"/>
                    <w:sz w:val="21"/>
                    <w:szCs w:val="21"/>
                    <w:vertAlign w:val="superscript"/>
                    <w:lang w:val="en-US"/>
                  </w:rPr>
                  <w:t>23</w:t>
                </w:r>
              </w:sdtContent>
            </w:sdt>
          </w:p>
          <w:p w14:paraId="5CFF16C8" w14:textId="77777777" w:rsidR="00E85FB3" w:rsidRPr="00BC57B5" w:rsidRDefault="00E85FB3" w:rsidP="00811105">
            <w:pPr>
              <w:rPr>
                <w:rFonts w:ascii="Times New Roman" w:hAnsi="Times New Roman" w:cs="Times New Roman"/>
                <w:sz w:val="21"/>
                <w:szCs w:val="21"/>
                <w:lang w:val="en-US"/>
              </w:rPr>
            </w:pPr>
            <w:r w:rsidRPr="00BC57B5">
              <w:rPr>
                <w:rFonts w:ascii="Times New Roman" w:hAnsi="Times New Roman" w:cs="Times New Roman"/>
                <w:sz w:val="21"/>
                <w:szCs w:val="21"/>
                <w:lang w:val="en-US"/>
              </w:rPr>
              <w:t>Egypt</w:t>
            </w:r>
          </w:p>
        </w:tc>
        <w:tc>
          <w:tcPr>
            <w:tcW w:w="1399" w:type="dxa"/>
          </w:tcPr>
          <w:p w14:paraId="4119D4D7"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Egypt</w:t>
            </w:r>
          </w:p>
        </w:tc>
        <w:tc>
          <w:tcPr>
            <w:tcW w:w="1820" w:type="dxa"/>
          </w:tcPr>
          <w:p w14:paraId="1707224F"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Report</w:t>
            </w:r>
          </w:p>
        </w:tc>
        <w:tc>
          <w:tcPr>
            <w:tcW w:w="2366" w:type="dxa"/>
          </w:tcPr>
          <w:p w14:paraId="07BC0140"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Migrants and refugees</w:t>
            </w:r>
          </w:p>
        </w:tc>
        <w:tc>
          <w:tcPr>
            <w:tcW w:w="8170" w:type="dxa"/>
          </w:tcPr>
          <w:p w14:paraId="5288B1D7" w14:textId="77777777" w:rsidR="00E85FB3" w:rsidRPr="00A04942" w:rsidRDefault="00E85FB3" w:rsidP="00811105">
            <w:pPr>
              <w:rPr>
                <w:rFonts w:ascii="Times New Roman" w:hAnsi="Times New Roman" w:cs="Times New Roman"/>
                <w:sz w:val="21"/>
                <w:szCs w:val="21"/>
                <w:lang w:val="en-US"/>
              </w:rPr>
            </w:pPr>
            <w:r w:rsidRPr="00A04942">
              <w:rPr>
                <w:rFonts w:ascii="Times New Roman" w:hAnsi="Times New Roman" w:cs="Times New Roman"/>
                <w:sz w:val="21"/>
                <w:szCs w:val="21"/>
                <w:lang w:val="en-US"/>
              </w:rPr>
              <w:t>MoPH launched the National Plan for COVID-19 Vaccination in January 2021. The Plan aims to vaccinate every citizen residing in Egypt, including migrants and refugees, through a nationwide campaign for registration online.</w:t>
            </w:r>
          </w:p>
        </w:tc>
      </w:tr>
      <w:tr w:rsidR="00E85FB3" w:rsidRPr="00A04942" w14:paraId="3942F39B" w14:textId="366BD54E" w:rsidTr="00E85FB3">
        <w:tc>
          <w:tcPr>
            <w:tcW w:w="1843" w:type="dxa"/>
            <w:shd w:val="clear" w:color="auto" w:fill="auto"/>
          </w:tcPr>
          <w:p w14:paraId="5AACA046" w14:textId="57409C1C" w:rsidR="00E85FB3" w:rsidRDefault="00E85FB3" w:rsidP="00097BF8">
            <w:pPr>
              <w:rPr>
                <w:rFonts w:ascii="Times New Roman" w:hAnsi="Times New Roman" w:cs="Times New Roman"/>
                <w:sz w:val="21"/>
                <w:szCs w:val="21"/>
                <w:lang w:val="en-US"/>
              </w:rPr>
            </w:pPr>
            <w:r>
              <w:rPr>
                <w:rFonts w:ascii="Times New Roman" w:hAnsi="Times New Roman" w:cs="Times New Roman"/>
                <w:sz w:val="21"/>
                <w:szCs w:val="21"/>
                <w:lang w:val="en-US"/>
              </w:rPr>
              <w:t xml:space="preserve">Rahman MM. 2023 </w:t>
            </w:r>
            <w:sdt>
              <w:sdtPr>
                <w:rPr>
                  <w:rFonts w:ascii="Times New Roman" w:hAnsi="Times New Roman" w:cs="Times New Roman"/>
                  <w:color w:val="000000"/>
                  <w:sz w:val="21"/>
                  <w:szCs w:val="21"/>
                  <w:vertAlign w:val="superscript"/>
                  <w:lang w:val="en-US"/>
                </w:rPr>
                <w:tag w:val="MENDELEY_CITATION_v3_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"/>
                <w:id w:val="-1070964561"/>
                <w:placeholder>
                  <w:docPart w:val="59A35269D9ED56429D6639B7A8178E55"/>
                </w:placeholder>
              </w:sdtPr>
              <w:sdtContent>
                <w:r w:rsidR="00D3786B" w:rsidRPr="00D3786B">
                  <w:rPr>
                    <w:rFonts w:ascii="Times New Roman" w:hAnsi="Times New Roman" w:cs="Times New Roman"/>
                    <w:color w:val="000000"/>
                    <w:sz w:val="21"/>
                    <w:szCs w:val="21"/>
                    <w:vertAlign w:val="superscript"/>
                    <w:lang w:val="en-US"/>
                  </w:rPr>
                  <w:t>24</w:t>
                </w:r>
              </w:sdtContent>
            </w:sdt>
          </w:p>
          <w:p w14:paraId="0A271CBA" w14:textId="77777777" w:rsidR="00E85FB3" w:rsidRPr="00BC57B5" w:rsidRDefault="00E85FB3" w:rsidP="00097BF8">
            <w:pPr>
              <w:rPr>
                <w:rFonts w:ascii="Times New Roman" w:hAnsi="Times New Roman" w:cs="Times New Roman"/>
                <w:sz w:val="21"/>
                <w:szCs w:val="21"/>
                <w:lang w:val="en-US"/>
              </w:rPr>
            </w:pPr>
          </w:p>
        </w:tc>
        <w:tc>
          <w:tcPr>
            <w:tcW w:w="1399" w:type="dxa"/>
          </w:tcPr>
          <w:p w14:paraId="1985CD49" w14:textId="798E3444" w:rsidR="00E85FB3" w:rsidRPr="00A04942" w:rsidRDefault="00E85FB3" w:rsidP="00097BF8">
            <w:pPr>
              <w:rPr>
                <w:rFonts w:ascii="Times New Roman" w:hAnsi="Times New Roman" w:cs="Times New Roman"/>
                <w:sz w:val="21"/>
                <w:szCs w:val="21"/>
                <w:lang w:val="en-US"/>
              </w:rPr>
            </w:pPr>
            <w:r>
              <w:rPr>
                <w:rFonts w:ascii="Times New Roman" w:hAnsi="Times New Roman" w:cs="Times New Roman"/>
                <w:sz w:val="21"/>
                <w:szCs w:val="21"/>
                <w:lang w:val="en-US"/>
              </w:rPr>
              <w:t>Qatar</w:t>
            </w:r>
          </w:p>
        </w:tc>
        <w:tc>
          <w:tcPr>
            <w:tcW w:w="1820" w:type="dxa"/>
          </w:tcPr>
          <w:p w14:paraId="3D212876" w14:textId="25500A0B" w:rsidR="00E85FB3" w:rsidRPr="00A04942" w:rsidRDefault="00E85FB3" w:rsidP="00097BF8">
            <w:pPr>
              <w:rPr>
                <w:rFonts w:ascii="Times New Roman" w:hAnsi="Times New Roman" w:cs="Times New Roman"/>
                <w:sz w:val="21"/>
                <w:szCs w:val="21"/>
                <w:lang w:val="en-US"/>
              </w:rPr>
            </w:pPr>
            <w:r>
              <w:rPr>
                <w:rFonts w:ascii="Times New Roman" w:hAnsi="Times New Roman" w:cs="Times New Roman"/>
                <w:sz w:val="21"/>
                <w:szCs w:val="21"/>
                <w:lang w:val="en-US"/>
              </w:rPr>
              <w:t>Narrative review</w:t>
            </w:r>
          </w:p>
        </w:tc>
        <w:tc>
          <w:tcPr>
            <w:tcW w:w="2366" w:type="dxa"/>
          </w:tcPr>
          <w:p w14:paraId="3C1A0086" w14:textId="06193DE9" w:rsidR="00E85FB3" w:rsidRPr="00A04942" w:rsidRDefault="00E85FB3" w:rsidP="00097BF8">
            <w:pPr>
              <w:rPr>
                <w:rFonts w:ascii="Times New Roman" w:hAnsi="Times New Roman" w:cs="Times New Roman"/>
                <w:sz w:val="21"/>
                <w:szCs w:val="21"/>
                <w:lang w:val="en-US"/>
              </w:rPr>
            </w:pPr>
            <w:r>
              <w:rPr>
                <w:rFonts w:ascii="Times New Roman" w:hAnsi="Times New Roman" w:cs="Times New Roman"/>
                <w:sz w:val="21"/>
                <w:szCs w:val="21"/>
                <w:lang w:val="en-US"/>
              </w:rPr>
              <w:t>Migrant workers</w:t>
            </w:r>
          </w:p>
        </w:tc>
        <w:tc>
          <w:tcPr>
            <w:tcW w:w="8170" w:type="dxa"/>
          </w:tcPr>
          <w:p w14:paraId="4C92DD5C" w14:textId="2C81F365" w:rsidR="00E85FB3" w:rsidRPr="00A04942" w:rsidRDefault="00E85FB3" w:rsidP="00097BF8">
            <w:pPr>
              <w:rPr>
                <w:rFonts w:ascii="Times New Roman" w:hAnsi="Times New Roman" w:cs="Times New Roman"/>
                <w:sz w:val="21"/>
                <w:szCs w:val="21"/>
                <w:lang w:val="en-US"/>
              </w:rPr>
            </w:pPr>
            <w:r w:rsidRPr="006D1121">
              <w:rPr>
                <w:rFonts w:ascii="Times New Roman" w:hAnsi="Times New Roman" w:cs="Times New Roman"/>
                <w:sz w:val="21"/>
                <w:szCs w:val="21"/>
                <w:lang w:val="en-AU"/>
              </w:rPr>
              <w:t xml:space="preserve">Qatar residents, including low-skilled workers, received free doses of </w:t>
            </w:r>
            <w:r>
              <w:rPr>
                <w:rFonts w:ascii="Times New Roman" w:hAnsi="Times New Roman" w:cs="Times New Roman"/>
                <w:sz w:val="21"/>
                <w:szCs w:val="21"/>
                <w:lang w:val="en-AU"/>
              </w:rPr>
              <w:t>sophisticated</w:t>
            </w:r>
            <w:r w:rsidRPr="006D1121">
              <w:rPr>
                <w:rFonts w:ascii="Times New Roman" w:hAnsi="Times New Roman" w:cs="Times New Roman"/>
                <w:sz w:val="21"/>
                <w:szCs w:val="21"/>
                <w:lang w:val="en-AU"/>
              </w:rPr>
              <w:t xml:space="preserve"> vaccines like Pfizer-BioNTech, Oxford-AstraZeneca, Moderna, and Janssen, earlier than their counterparts in their home countries.</w:t>
            </w:r>
          </w:p>
        </w:tc>
      </w:tr>
      <w:tr w:rsidR="00E85FB3" w:rsidRPr="00A04942" w14:paraId="23ACE3F7" w14:textId="60BBD049" w:rsidTr="00E85FB3">
        <w:tc>
          <w:tcPr>
            <w:tcW w:w="1843" w:type="dxa"/>
            <w:shd w:val="clear" w:color="auto" w:fill="auto"/>
          </w:tcPr>
          <w:p w14:paraId="588237C2" w14:textId="3EF15AD0" w:rsidR="00E85FB3" w:rsidRPr="00BC57B5" w:rsidRDefault="00E85FB3" w:rsidP="00097BF8">
            <w:pPr>
              <w:rPr>
                <w:rFonts w:ascii="Times New Roman" w:hAnsi="Times New Roman" w:cs="Times New Roman"/>
                <w:sz w:val="21"/>
                <w:szCs w:val="21"/>
                <w:lang w:val="en-US"/>
              </w:rPr>
            </w:pPr>
            <w:r>
              <w:rPr>
                <w:rFonts w:ascii="Times New Roman" w:hAnsi="Times New Roman" w:cs="Times New Roman"/>
                <w:sz w:val="21"/>
                <w:szCs w:val="21"/>
                <w:lang w:val="en-US"/>
              </w:rPr>
              <w:t xml:space="preserve">Chen S. 2024 </w:t>
            </w:r>
            <w:sdt>
              <w:sdtPr>
                <w:rPr>
                  <w:rFonts w:ascii="Times New Roman" w:hAnsi="Times New Roman" w:cs="Times New Roman"/>
                  <w:color w:val="000000"/>
                  <w:sz w:val="21"/>
                  <w:szCs w:val="21"/>
                  <w:vertAlign w:val="superscript"/>
                  <w:lang w:val="en-US"/>
                </w:rPr>
                <w:tag w:val="MENDELEY_CITATION_v3_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"/>
                <w:id w:val="2103608549"/>
                <w:placeholder>
                  <w:docPart w:val="ED5123554B21344B82964DAAAF05055E"/>
                </w:placeholder>
              </w:sdtPr>
              <w:sdtContent>
                <w:r w:rsidR="00D3786B" w:rsidRPr="00D3786B">
                  <w:rPr>
                    <w:rFonts w:ascii="Times New Roman" w:hAnsi="Times New Roman" w:cs="Times New Roman"/>
                    <w:color w:val="000000"/>
                    <w:sz w:val="21"/>
                    <w:szCs w:val="21"/>
                    <w:vertAlign w:val="superscript"/>
                    <w:lang w:val="en-US"/>
                  </w:rPr>
                  <w:t>25</w:t>
                </w:r>
              </w:sdtContent>
            </w:sdt>
          </w:p>
        </w:tc>
        <w:tc>
          <w:tcPr>
            <w:tcW w:w="1399" w:type="dxa"/>
          </w:tcPr>
          <w:p w14:paraId="16A1F21C" w14:textId="3DC074EC" w:rsidR="00E85FB3" w:rsidRPr="00A04942" w:rsidRDefault="00E85FB3" w:rsidP="00097BF8">
            <w:pPr>
              <w:rPr>
                <w:rFonts w:ascii="Times New Roman" w:hAnsi="Times New Roman" w:cs="Times New Roman"/>
                <w:sz w:val="21"/>
                <w:szCs w:val="21"/>
                <w:lang w:val="en-US"/>
              </w:rPr>
            </w:pPr>
            <w:r>
              <w:rPr>
                <w:rFonts w:ascii="Times New Roman" w:hAnsi="Times New Roman" w:cs="Times New Roman"/>
                <w:sz w:val="21"/>
                <w:szCs w:val="21"/>
                <w:lang w:val="en-US"/>
              </w:rPr>
              <w:t>Gulf countries</w:t>
            </w:r>
          </w:p>
        </w:tc>
        <w:tc>
          <w:tcPr>
            <w:tcW w:w="1820" w:type="dxa"/>
          </w:tcPr>
          <w:p w14:paraId="5DD1CD79" w14:textId="6A575271" w:rsidR="00E85FB3" w:rsidRPr="00A04942" w:rsidRDefault="00CF648D" w:rsidP="00097BF8">
            <w:pPr>
              <w:rPr>
                <w:rFonts w:ascii="Times New Roman" w:hAnsi="Times New Roman" w:cs="Times New Roman"/>
                <w:sz w:val="21"/>
                <w:szCs w:val="21"/>
                <w:lang w:val="en-US"/>
              </w:rPr>
            </w:pPr>
            <w:r>
              <w:rPr>
                <w:rFonts w:ascii="Times New Roman" w:hAnsi="Times New Roman" w:cs="Times New Roman"/>
                <w:sz w:val="21"/>
                <w:szCs w:val="21"/>
                <w:lang w:val="en-US"/>
              </w:rPr>
              <w:t>Narrative review</w:t>
            </w:r>
          </w:p>
        </w:tc>
        <w:tc>
          <w:tcPr>
            <w:tcW w:w="2366" w:type="dxa"/>
          </w:tcPr>
          <w:p w14:paraId="54C488BA" w14:textId="560D1D36" w:rsidR="00E85FB3" w:rsidRPr="00A04942" w:rsidRDefault="00E85FB3" w:rsidP="00097BF8">
            <w:pPr>
              <w:rPr>
                <w:rFonts w:ascii="Times New Roman" w:hAnsi="Times New Roman" w:cs="Times New Roman"/>
                <w:sz w:val="21"/>
                <w:szCs w:val="21"/>
                <w:lang w:val="en-US"/>
              </w:rPr>
            </w:pPr>
            <w:r>
              <w:rPr>
                <w:rFonts w:ascii="Times New Roman" w:hAnsi="Times New Roman" w:cs="Times New Roman"/>
                <w:sz w:val="21"/>
                <w:szCs w:val="21"/>
                <w:lang w:val="en-US"/>
              </w:rPr>
              <w:t>Residents</w:t>
            </w:r>
          </w:p>
        </w:tc>
        <w:tc>
          <w:tcPr>
            <w:tcW w:w="8170" w:type="dxa"/>
          </w:tcPr>
          <w:p w14:paraId="12BE2562" w14:textId="10632590" w:rsidR="00E85FB3" w:rsidRPr="00A04942" w:rsidRDefault="00E85FB3" w:rsidP="00097BF8">
            <w:pPr>
              <w:rPr>
                <w:rFonts w:ascii="Times New Roman" w:hAnsi="Times New Roman" w:cs="Times New Roman"/>
                <w:sz w:val="21"/>
                <w:szCs w:val="21"/>
                <w:lang w:val="en-US"/>
              </w:rPr>
            </w:pPr>
            <w:r w:rsidRPr="006D1121">
              <w:rPr>
                <w:rFonts w:ascii="Times New Roman" w:hAnsi="Times New Roman" w:cs="Times New Roman"/>
                <w:sz w:val="21"/>
                <w:szCs w:val="21"/>
                <w:lang w:val="en-AU"/>
              </w:rPr>
              <w:t xml:space="preserve">Vaccines </w:t>
            </w:r>
            <w:r>
              <w:rPr>
                <w:rFonts w:ascii="Times New Roman" w:hAnsi="Times New Roman" w:cs="Times New Roman"/>
                <w:sz w:val="21"/>
                <w:szCs w:val="21"/>
                <w:lang w:val="en-AU"/>
              </w:rPr>
              <w:t>provided</w:t>
            </w:r>
            <w:r w:rsidRPr="006D1121">
              <w:rPr>
                <w:rFonts w:ascii="Times New Roman" w:hAnsi="Times New Roman" w:cs="Times New Roman"/>
                <w:sz w:val="21"/>
                <w:szCs w:val="21"/>
                <w:lang w:val="en-AU"/>
              </w:rPr>
              <w:t xml:space="preserve"> free in the GCC countries for all citizens and resident</w:t>
            </w:r>
            <w:r>
              <w:rPr>
                <w:rFonts w:ascii="Times New Roman" w:hAnsi="Times New Roman" w:cs="Times New Roman"/>
                <w:sz w:val="21"/>
                <w:szCs w:val="21"/>
                <w:lang w:val="en-AU"/>
              </w:rPr>
              <w:t>s.</w:t>
            </w:r>
          </w:p>
        </w:tc>
      </w:tr>
      <w:tr w:rsidR="00E85FB3" w:rsidRPr="00A04942" w14:paraId="1F971EF2" w14:textId="6E4F1856" w:rsidTr="00E85FB3">
        <w:tc>
          <w:tcPr>
            <w:tcW w:w="1843" w:type="dxa"/>
            <w:shd w:val="clear" w:color="auto" w:fill="auto"/>
            <w:vAlign w:val="bottom"/>
          </w:tcPr>
          <w:p w14:paraId="322C0BA1" w14:textId="0F6B390F" w:rsidR="00E85FB3" w:rsidRDefault="00E85FB3" w:rsidP="00E85FB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Santus D. 2023 </w:t>
            </w:r>
            <w:sdt>
              <w:sdtPr>
                <w:rPr>
                  <w:rFonts w:ascii="Times New Roman" w:hAnsi="Times New Roman" w:cs="Times New Roman"/>
                  <w:color w:val="000000"/>
                  <w:sz w:val="21"/>
                  <w:szCs w:val="21"/>
                  <w:vertAlign w:val="superscript"/>
                </w:rPr>
                <w:tag w:val="MENDELEY_CITATION_v3_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"/>
                <w:id w:val="1631667072"/>
                <w:placeholder>
                  <w:docPart w:val="C01AFFC75E6AF442966EABE57E1F0CC3"/>
                </w:placeholder>
              </w:sdtPr>
              <w:sdtContent>
                <w:r w:rsidR="00D3786B" w:rsidRPr="00D3786B">
                  <w:rPr>
                    <w:rFonts w:ascii="Times New Roman" w:hAnsi="Times New Roman" w:cs="Times New Roman"/>
                    <w:color w:val="000000"/>
                    <w:sz w:val="21"/>
                    <w:szCs w:val="21"/>
                    <w:vertAlign w:val="superscript"/>
                  </w:rPr>
                  <w:t>26</w:t>
                </w:r>
              </w:sdtContent>
            </w:sdt>
          </w:p>
          <w:p w14:paraId="3AB23985" w14:textId="77777777" w:rsidR="00E85FB3" w:rsidRPr="00BC57B5" w:rsidRDefault="00E85FB3" w:rsidP="00E85FB3">
            <w:pPr>
              <w:rPr>
                <w:rFonts w:ascii="Times New Roman" w:hAnsi="Times New Roman" w:cs="Times New Roman"/>
                <w:sz w:val="21"/>
                <w:szCs w:val="21"/>
                <w:lang w:val="en-US"/>
              </w:rPr>
            </w:pPr>
          </w:p>
        </w:tc>
        <w:tc>
          <w:tcPr>
            <w:tcW w:w="1399" w:type="dxa"/>
            <w:vAlign w:val="bottom"/>
          </w:tcPr>
          <w:p w14:paraId="62558565" w14:textId="767A3DD8" w:rsidR="00E85FB3" w:rsidRPr="00A04942" w:rsidRDefault="00E85FB3" w:rsidP="00E85FB3">
            <w:pPr>
              <w:rPr>
                <w:rFonts w:ascii="Times New Roman" w:hAnsi="Times New Roman" w:cs="Times New Roman"/>
                <w:sz w:val="21"/>
                <w:szCs w:val="21"/>
                <w:lang w:val="en-US"/>
              </w:rPr>
            </w:pPr>
            <w:r>
              <w:rPr>
                <w:rFonts w:ascii="Times New Roman" w:hAnsi="Times New Roman" w:cs="Times New Roman"/>
                <w:color w:val="000000"/>
                <w:sz w:val="21"/>
                <w:szCs w:val="21"/>
              </w:rPr>
              <w:t>Morocco</w:t>
            </w:r>
          </w:p>
        </w:tc>
        <w:tc>
          <w:tcPr>
            <w:tcW w:w="1820" w:type="dxa"/>
          </w:tcPr>
          <w:p w14:paraId="05EB6AFB" w14:textId="2EF6AC0A" w:rsidR="00E85FB3" w:rsidRPr="00A04942" w:rsidRDefault="00E85FB3" w:rsidP="00E85FB3">
            <w:pPr>
              <w:rPr>
                <w:rFonts w:ascii="Times New Roman" w:hAnsi="Times New Roman" w:cs="Times New Roman"/>
                <w:sz w:val="21"/>
                <w:szCs w:val="21"/>
                <w:lang w:val="en-US"/>
              </w:rPr>
            </w:pPr>
            <w:r>
              <w:rPr>
                <w:rFonts w:ascii="Times New Roman" w:hAnsi="Times New Roman" w:cs="Times New Roman"/>
                <w:sz w:val="21"/>
                <w:szCs w:val="21"/>
                <w:lang w:val="en-US"/>
              </w:rPr>
              <w:t>Cross-sectional qualitative study</w:t>
            </w:r>
          </w:p>
        </w:tc>
        <w:tc>
          <w:tcPr>
            <w:tcW w:w="2366" w:type="dxa"/>
            <w:vAlign w:val="bottom"/>
          </w:tcPr>
          <w:p w14:paraId="3373D941" w14:textId="0F96AC4A" w:rsidR="00E85FB3" w:rsidRPr="00A04942" w:rsidRDefault="00E85FB3" w:rsidP="00E85FB3">
            <w:pPr>
              <w:rPr>
                <w:rFonts w:ascii="Times New Roman" w:hAnsi="Times New Roman" w:cs="Times New Roman"/>
                <w:sz w:val="21"/>
                <w:szCs w:val="21"/>
                <w:lang w:val="en-US"/>
              </w:rPr>
            </w:pPr>
            <w:r>
              <w:rPr>
                <w:rFonts w:ascii="Times New Roman" w:hAnsi="Times New Roman" w:cs="Times New Roman"/>
                <w:bCs/>
                <w:color w:val="000000" w:themeColor="text1"/>
                <w:sz w:val="21"/>
                <w:szCs w:val="21"/>
                <w:lang w:val="en-US"/>
              </w:rPr>
              <w:t>All migrants and refugees</w:t>
            </w:r>
          </w:p>
        </w:tc>
        <w:tc>
          <w:tcPr>
            <w:tcW w:w="8170" w:type="dxa"/>
          </w:tcPr>
          <w:p w14:paraId="26ED93FC" w14:textId="77777777" w:rsidR="00E85FB3" w:rsidRPr="00A63914" w:rsidRDefault="00E85FB3" w:rsidP="00E85FB3">
            <w:pPr>
              <w:rPr>
                <w:rFonts w:ascii="Times New Roman" w:hAnsi="Times New Roman" w:cs="Times New Roman"/>
                <w:sz w:val="21"/>
                <w:szCs w:val="21"/>
                <w:lang w:val="en-MA"/>
              </w:rPr>
            </w:pPr>
            <w:r>
              <w:rPr>
                <w:rFonts w:ascii="Times New Roman" w:hAnsi="Times New Roman" w:cs="Times New Roman"/>
                <w:sz w:val="21"/>
                <w:szCs w:val="21"/>
                <w:lang w:val="en-MA"/>
              </w:rPr>
              <w:t>Vaccination campaign</w:t>
            </w:r>
            <w:r w:rsidRPr="00A63914">
              <w:rPr>
                <w:rFonts w:ascii="Times New Roman" w:hAnsi="Times New Roman" w:cs="Times New Roman"/>
                <w:sz w:val="21"/>
                <w:szCs w:val="21"/>
                <w:lang w:val="en-MA"/>
              </w:rPr>
              <w:t xml:space="preserve"> migrants and refugees without identity papers</w:t>
            </w:r>
            <w:r>
              <w:rPr>
                <w:rFonts w:ascii="Times New Roman" w:hAnsi="Times New Roman" w:cs="Times New Roman"/>
                <w:sz w:val="21"/>
                <w:szCs w:val="21"/>
                <w:lang w:val="en-MA"/>
              </w:rPr>
              <w:t>. They</w:t>
            </w:r>
            <w:r w:rsidRPr="00A63914">
              <w:rPr>
                <w:rFonts w:ascii="Times New Roman" w:hAnsi="Times New Roman" w:cs="Times New Roman"/>
                <w:sz w:val="21"/>
                <w:szCs w:val="21"/>
                <w:lang w:val="en-MA"/>
              </w:rPr>
              <w:t xml:space="preserve"> can register in their neighborhood using a passport or proof of residence and create an account on </w:t>
            </w:r>
            <w:r>
              <w:rPr>
                <w:rFonts w:ascii="Times New Roman" w:hAnsi="Times New Roman" w:cs="Times New Roman"/>
                <w:sz w:val="21"/>
                <w:szCs w:val="21"/>
                <w:lang w:val="en-MA"/>
              </w:rPr>
              <w:t>the national COVID-19 vaccine registration platform.</w:t>
            </w:r>
          </w:p>
          <w:p w14:paraId="7E6263AF" w14:textId="2A7FE6BC" w:rsidR="00E85FB3" w:rsidRPr="00A04942" w:rsidRDefault="00E85FB3" w:rsidP="00E85FB3">
            <w:pPr>
              <w:rPr>
                <w:rFonts w:ascii="Times New Roman" w:hAnsi="Times New Roman" w:cs="Times New Roman"/>
                <w:sz w:val="21"/>
                <w:szCs w:val="21"/>
                <w:lang w:val="en-US"/>
              </w:rPr>
            </w:pPr>
          </w:p>
        </w:tc>
      </w:tr>
      <w:tr w:rsidR="00E85FB3" w:rsidRPr="00A04942" w14:paraId="5FB719D3" w14:textId="2638DCAE" w:rsidTr="00E85FB3">
        <w:tc>
          <w:tcPr>
            <w:tcW w:w="1843" w:type="dxa"/>
            <w:shd w:val="clear" w:color="auto" w:fill="auto"/>
            <w:vAlign w:val="bottom"/>
          </w:tcPr>
          <w:p w14:paraId="5BAED03A" w14:textId="475954F3" w:rsidR="00E85FB3" w:rsidRDefault="00E85FB3" w:rsidP="00E85FB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Alahmad B. 2023 </w:t>
            </w:r>
            <w:sdt>
              <w:sdtPr>
                <w:rPr>
                  <w:rFonts w:ascii="Times New Roman" w:hAnsi="Times New Roman" w:cs="Times New Roman"/>
                  <w:color w:val="000000"/>
                  <w:sz w:val="21"/>
                  <w:szCs w:val="21"/>
                  <w:vertAlign w:val="superscript"/>
                </w:rPr>
                <w:tag w:val="MENDELEY_CITATION_v3_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"/>
                <w:id w:val="-647973897"/>
                <w:placeholder>
                  <w:docPart w:val="2CB67F48622F6245B4D37F1536F35EF7"/>
                </w:placeholder>
              </w:sdtPr>
              <w:sdtContent>
                <w:r w:rsidR="00D3786B" w:rsidRPr="00D3786B">
                  <w:rPr>
                    <w:rFonts w:ascii="Times New Roman" w:hAnsi="Times New Roman" w:cs="Times New Roman"/>
                    <w:color w:val="000000"/>
                    <w:sz w:val="21"/>
                    <w:szCs w:val="21"/>
                    <w:vertAlign w:val="superscript"/>
                  </w:rPr>
                  <w:t>27</w:t>
                </w:r>
              </w:sdtContent>
            </w:sdt>
          </w:p>
          <w:p w14:paraId="038AF2D3" w14:textId="77777777" w:rsidR="00E85FB3" w:rsidRPr="00BC57B5" w:rsidRDefault="00E85FB3" w:rsidP="00E85FB3">
            <w:pPr>
              <w:rPr>
                <w:rFonts w:ascii="Times New Roman" w:hAnsi="Times New Roman" w:cs="Times New Roman"/>
                <w:sz w:val="21"/>
                <w:szCs w:val="21"/>
                <w:lang w:val="en-US"/>
              </w:rPr>
            </w:pPr>
          </w:p>
        </w:tc>
        <w:tc>
          <w:tcPr>
            <w:tcW w:w="1399" w:type="dxa"/>
            <w:vAlign w:val="bottom"/>
          </w:tcPr>
          <w:p w14:paraId="04923204" w14:textId="5C94A352" w:rsidR="00E85FB3" w:rsidRPr="00A04942" w:rsidRDefault="00E85FB3" w:rsidP="00E85FB3">
            <w:pPr>
              <w:rPr>
                <w:rFonts w:ascii="Times New Roman" w:hAnsi="Times New Roman" w:cs="Times New Roman"/>
                <w:sz w:val="21"/>
                <w:szCs w:val="21"/>
                <w:lang w:val="en-US"/>
              </w:rPr>
            </w:pPr>
            <w:r>
              <w:rPr>
                <w:rFonts w:ascii="Times New Roman" w:hAnsi="Times New Roman" w:cs="Times New Roman"/>
                <w:color w:val="000000"/>
                <w:sz w:val="21"/>
                <w:szCs w:val="21"/>
              </w:rPr>
              <w:t>Gulf countries</w:t>
            </w:r>
          </w:p>
        </w:tc>
        <w:tc>
          <w:tcPr>
            <w:tcW w:w="1820" w:type="dxa"/>
          </w:tcPr>
          <w:p w14:paraId="7795811E" w14:textId="61D26D84" w:rsidR="00E85FB3" w:rsidRPr="00A04942" w:rsidRDefault="00E85FB3" w:rsidP="00E85FB3">
            <w:pPr>
              <w:rPr>
                <w:rFonts w:ascii="Times New Roman" w:hAnsi="Times New Roman" w:cs="Times New Roman"/>
                <w:sz w:val="21"/>
                <w:szCs w:val="21"/>
                <w:lang w:val="en-US"/>
              </w:rPr>
            </w:pPr>
            <w:r>
              <w:rPr>
                <w:rFonts w:ascii="Times New Roman" w:hAnsi="Times New Roman" w:cs="Times New Roman"/>
                <w:sz w:val="21"/>
                <w:szCs w:val="21"/>
                <w:lang w:val="en-US"/>
              </w:rPr>
              <w:t>Commentary</w:t>
            </w:r>
          </w:p>
        </w:tc>
        <w:tc>
          <w:tcPr>
            <w:tcW w:w="2366" w:type="dxa"/>
            <w:vAlign w:val="bottom"/>
          </w:tcPr>
          <w:p w14:paraId="3D87488C" w14:textId="225C410A" w:rsidR="00E85FB3" w:rsidRPr="00A04942" w:rsidRDefault="00E85FB3" w:rsidP="00E85FB3">
            <w:pPr>
              <w:rPr>
                <w:rFonts w:ascii="Times New Roman" w:hAnsi="Times New Roman" w:cs="Times New Roman"/>
                <w:sz w:val="21"/>
                <w:szCs w:val="21"/>
                <w:lang w:val="en-US"/>
              </w:rPr>
            </w:pPr>
            <w:r>
              <w:rPr>
                <w:rFonts w:ascii="Times New Roman" w:hAnsi="Times New Roman" w:cs="Times New Roman"/>
                <w:bCs/>
                <w:color w:val="000000" w:themeColor="text1"/>
                <w:sz w:val="21"/>
                <w:szCs w:val="21"/>
                <w:lang w:val="en-US"/>
              </w:rPr>
              <w:t>Non-nationals</w:t>
            </w:r>
          </w:p>
        </w:tc>
        <w:tc>
          <w:tcPr>
            <w:tcW w:w="8170" w:type="dxa"/>
          </w:tcPr>
          <w:p w14:paraId="09F6E4E0" w14:textId="53BAB9C1" w:rsidR="00E85FB3" w:rsidRPr="00A04942" w:rsidRDefault="00E85FB3" w:rsidP="00E85FB3">
            <w:pPr>
              <w:rPr>
                <w:rFonts w:ascii="Times New Roman" w:hAnsi="Times New Roman" w:cs="Times New Roman"/>
                <w:sz w:val="21"/>
                <w:szCs w:val="21"/>
                <w:lang w:val="en-US"/>
              </w:rPr>
            </w:pPr>
            <w:r>
              <w:rPr>
                <w:rFonts w:ascii="Times New Roman" w:hAnsi="Times New Roman" w:cs="Times New Roman"/>
                <w:sz w:val="21"/>
                <w:szCs w:val="21"/>
                <w:lang w:val="en-AU"/>
              </w:rPr>
              <w:t xml:space="preserve">In </w:t>
            </w:r>
            <w:r w:rsidRPr="00A63914">
              <w:rPr>
                <w:rFonts w:ascii="Times New Roman" w:hAnsi="Times New Roman" w:cs="Times New Roman"/>
                <w:sz w:val="21"/>
                <w:szCs w:val="21"/>
                <w:lang w:val="en-AU"/>
              </w:rPr>
              <w:t>Kuwait</w:t>
            </w:r>
            <w:r>
              <w:rPr>
                <w:rFonts w:ascii="Times New Roman" w:hAnsi="Times New Roman" w:cs="Times New Roman"/>
                <w:sz w:val="21"/>
                <w:szCs w:val="21"/>
                <w:lang w:val="en-AU"/>
              </w:rPr>
              <w:t xml:space="preserve">, </w:t>
            </w:r>
            <w:r w:rsidRPr="00A63914">
              <w:rPr>
                <w:rFonts w:ascii="Times New Roman" w:hAnsi="Times New Roman" w:cs="Times New Roman"/>
                <w:sz w:val="21"/>
                <w:szCs w:val="21"/>
                <w:lang w:val="en-AU"/>
              </w:rPr>
              <w:t xml:space="preserve">initial distribution </w:t>
            </w:r>
            <w:r>
              <w:rPr>
                <w:rFonts w:ascii="Times New Roman" w:hAnsi="Times New Roman" w:cs="Times New Roman"/>
                <w:sz w:val="21"/>
                <w:szCs w:val="21"/>
                <w:lang w:val="en-AU"/>
              </w:rPr>
              <w:t xml:space="preserve">of COVID-19 vaccine </w:t>
            </w:r>
            <w:r w:rsidRPr="00A63914">
              <w:rPr>
                <w:rFonts w:ascii="Times New Roman" w:hAnsi="Times New Roman" w:cs="Times New Roman"/>
                <w:sz w:val="21"/>
                <w:szCs w:val="21"/>
                <w:lang w:val="en-AU"/>
              </w:rPr>
              <w:t>was limited to nationals</w:t>
            </w:r>
            <w:r>
              <w:rPr>
                <w:rFonts w:ascii="Times New Roman" w:hAnsi="Times New Roman" w:cs="Times New Roman"/>
                <w:sz w:val="21"/>
                <w:szCs w:val="21"/>
                <w:lang w:val="en-AU"/>
              </w:rPr>
              <w:t xml:space="preserve"> (2021)</w:t>
            </w:r>
            <w:r w:rsidRPr="00A63914">
              <w:rPr>
                <w:rFonts w:ascii="Times New Roman" w:hAnsi="Times New Roman" w:cs="Times New Roman"/>
                <w:sz w:val="21"/>
                <w:szCs w:val="21"/>
                <w:lang w:val="en-AU"/>
              </w:rPr>
              <w:t>.</w:t>
            </w:r>
          </w:p>
        </w:tc>
      </w:tr>
    </w:tbl>
    <w:p w14:paraId="7579D123" w14:textId="14FB3083" w:rsidR="00811105" w:rsidRPr="00A04942" w:rsidRDefault="00811105" w:rsidP="00811105">
      <w:pPr>
        <w:tabs>
          <w:tab w:val="left" w:pos="7112"/>
        </w:tabs>
        <w:spacing w:after="0" w:line="240" w:lineRule="auto"/>
        <w:rPr>
          <w:rFonts w:ascii="Times New Roman" w:hAnsi="Times New Roman" w:cs="Times New Roman"/>
          <w:sz w:val="21"/>
          <w:szCs w:val="21"/>
        </w:rPr>
      </w:pPr>
    </w:p>
    <w:p w14:paraId="18FA0843" w14:textId="697D4013" w:rsidR="00811105" w:rsidRPr="00A04942" w:rsidRDefault="00A04942" w:rsidP="00A04942">
      <w:pPr>
        <w:rPr>
          <w:rFonts w:ascii="Times New Roman" w:hAnsi="Times New Roman" w:cs="Times New Roman"/>
          <w:b/>
          <w:bCs/>
          <w:sz w:val="21"/>
          <w:szCs w:val="21"/>
        </w:rPr>
      </w:pPr>
      <w:r w:rsidRPr="00835C10">
        <w:rPr>
          <w:rFonts w:ascii="Times New Roman" w:hAnsi="Times New Roman" w:cs="Times New Roman"/>
          <w:b/>
          <w:bCs/>
          <w:sz w:val="21"/>
          <w:szCs w:val="21"/>
        </w:rPr>
        <w:t>b. Other vaccines</w:t>
      </w:r>
    </w:p>
    <w:p w14:paraId="6269B550" w14:textId="77777777" w:rsidR="005F5398" w:rsidRPr="00A04942" w:rsidRDefault="005F5398" w:rsidP="005F5398">
      <w:pPr>
        <w:spacing w:after="0" w:line="240" w:lineRule="auto"/>
        <w:rPr>
          <w:rFonts w:ascii="Times New Roman" w:hAnsi="Times New Roman" w:cs="Times New Roman"/>
          <w:b/>
          <w:bCs/>
          <w:sz w:val="21"/>
          <w:szCs w:val="21"/>
        </w:rPr>
      </w:pPr>
    </w:p>
    <w:tbl>
      <w:tblPr>
        <w:tblStyle w:val="TableGrid"/>
        <w:tblW w:w="15456" w:type="dxa"/>
        <w:tblInd w:w="-5" w:type="dxa"/>
        <w:tblLayout w:type="fixed"/>
        <w:tblLook w:val="04A0" w:firstRow="1" w:lastRow="0" w:firstColumn="1" w:lastColumn="0" w:noHBand="0" w:noVBand="1"/>
      </w:tblPr>
      <w:tblGrid>
        <w:gridCol w:w="2132"/>
        <w:gridCol w:w="1132"/>
        <w:gridCol w:w="1561"/>
        <w:gridCol w:w="1559"/>
        <w:gridCol w:w="2127"/>
        <w:gridCol w:w="6945"/>
      </w:tblGrid>
      <w:tr w:rsidR="00811105" w:rsidRPr="00A04942" w14:paraId="100BEADA" w14:textId="77777777" w:rsidTr="00D97DE5">
        <w:trPr>
          <w:trHeight w:val="264"/>
        </w:trPr>
        <w:tc>
          <w:tcPr>
            <w:tcW w:w="2132" w:type="dxa"/>
            <w:shd w:val="clear" w:color="auto" w:fill="DEEAF6" w:themeFill="accent5" w:themeFillTint="33"/>
          </w:tcPr>
          <w:p w14:paraId="4B1BAE0F" w14:textId="77777777" w:rsidR="00811105" w:rsidRPr="00A04942" w:rsidRDefault="00811105" w:rsidP="00247568">
            <w:pPr>
              <w:rPr>
                <w:rFonts w:ascii="Times New Roman" w:hAnsi="Times New Roman" w:cs="Times New Roman"/>
                <w:b/>
                <w:bCs/>
                <w:sz w:val="21"/>
                <w:szCs w:val="21"/>
                <w:lang w:val="fr-FR"/>
              </w:rPr>
            </w:pPr>
            <w:r w:rsidRPr="00A04942">
              <w:rPr>
                <w:rFonts w:ascii="Times New Roman" w:hAnsi="Times New Roman" w:cs="Times New Roman"/>
                <w:b/>
                <w:bCs/>
                <w:sz w:val="21"/>
                <w:szCs w:val="21"/>
                <w:lang w:val="fr-FR"/>
              </w:rPr>
              <w:t>Author (year)</w:t>
            </w:r>
          </w:p>
        </w:tc>
        <w:tc>
          <w:tcPr>
            <w:tcW w:w="1132" w:type="dxa"/>
            <w:shd w:val="clear" w:color="auto" w:fill="DEEAF6" w:themeFill="accent5" w:themeFillTint="33"/>
          </w:tcPr>
          <w:p w14:paraId="7FF1465E" w14:textId="77777777" w:rsidR="00811105" w:rsidRPr="00A04942" w:rsidRDefault="00811105" w:rsidP="00247568">
            <w:pPr>
              <w:rPr>
                <w:rFonts w:ascii="Times New Roman" w:hAnsi="Times New Roman" w:cs="Times New Roman"/>
                <w:b/>
                <w:bCs/>
                <w:sz w:val="21"/>
                <w:szCs w:val="21"/>
                <w:lang w:val="fr-FR"/>
              </w:rPr>
            </w:pPr>
            <w:r w:rsidRPr="00A04942">
              <w:rPr>
                <w:rFonts w:ascii="Times New Roman" w:hAnsi="Times New Roman" w:cs="Times New Roman"/>
                <w:b/>
                <w:bCs/>
                <w:sz w:val="21"/>
                <w:szCs w:val="21"/>
                <w:lang w:val="fr-FR"/>
              </w:rPr>
              <w:t>Country</w:t>
            </w:r>
          </w:p>
        </w:tc>
        <w:tc>
          <w:tcPr>
            <w:tcW w:w="1561" w:type="dxa"/>
            <w:shd w:val="clear" w:color="auto" w:fill="DEEAF6" w:themeFill="accent5" w:themeFillTint="33"/>
          </w:tcPr>
          <w:p w14:paraId="66258AF1" w14:textId="77777777" w:rsidR="00811105" w:rsidRPr="00A04942" w:rsidRDefault="00811105" w:rsidP="00247568">
            <w:pPr>
              <w:rPr>
                <w:rFonts w:ascii="Times New Roman" w:hAnsi="Times New Roman" w:cs="Times New Roman"/>
                <w:b/>
                <w:bCs/>
                <w:sz w:val="21"/>
                <w:szCs w:val="21"/>
                <w:lang w:val="fr-FR"/>
              </w:rPr>
            </w:pPr>
            <w:r w:rsidRPr="00A04942">
              <w:rPr>
                <w:rFonts w:ascii="Times New Roman" w:hAnsi="Times New Roman" w:cs="Times New Roman"/>
                <w:b/>
                <w:bCs/>
                <w:sz w:val="21"/>
                <w:szCs w:val="21"/>
                <w:lang w:val="fr-FR"/>
              </w:rPr>
              <w:t>Vaccines</w:t>
            </w:r>
          </w:p>
        </w:tc>
        <w:tc>
          <w:tcPr>
            <w:tcW w:w="1559" w:type="dxa"/>
            <w:shd w:val="clear" w:color="auto" w:fill="DEEAF6" w:themeFill="accent5" w:themeFillTint="33"/>
          </w:tcPr>
          <w:p w14:paraId="49503710" w14:textId="77777777" w:rsidR="00811105" w:rsidRPr="00A04942" w:rsidRDefault="00811105" w:rsidP="00247568">
            <w:pPr>
              <w:rPr>
                <w:rFonts w:ascii="Times New Roman" w:hAnsi="Times New Roman" w:cs="Times New Roman"/>
                <w:b/>
                <w:bCs/>
                <w:sz w:val="21"/>
                <w:szCs w:val="21"/>
                <w:lang w:val="fr-FR"/>
              </w:rPr>
            </w:pPr>
            <w:r w:rsidRPr="00A04942">
              <w:rPr>
                <w:rFonts w:ascii="Times New Roman" w:hAnsi="Times New Roman" w:cs="Times New Roman"/>
                <w:b/>
                <w:bCs/>
                <w:sz w:val="21"/>
                <w:szCs w:val="21"/>
                <w:lang w:val="fr-FR"/>
              </w:rPr>
              <w:t>Publication type</w:t>
            </w:r>
          </w:p>
        </w:tc>
        <w:tc>
          <w:tcPr>
            <w:tcW w:w="2127" w:type="dxa"/>
            <w:shd w:val="clear" w:color="auto" w:fill="DEEAF6" w:themeFill="accent5" w:themeFillTint="33"/>
          </w:tcPr>
          <w:p w14:paraId="255D2FCA" w14:textId="77777777" w:rsidR="00811105" w:rsidRPr="00A04942" w:rsidRDefault="00811105" w:rsidP="00247568">
            <w:pPr>
              <w:rPr>
                <w:rFonts w:ascii="Times New Roman" w:hAnsi="Times New Roman" w:cs="Times New Roman"/>
                <w:b/>
                <w:bCs/>
                <w:sz w:val="21"/>
                <w:szCs w:val="21"/>
                <w:lang w:val="fr-FR"/>
              </w:rPr>
            </w:pPr>
            <w:r w:rsidRPr="00A04942">
              <w:rPr>
                <w:rFonts w:ascii="Times New Roman" w:hAnsi="Times New Roman" w:cs="Times New Roman"/>
                <w:b/>
                <w:bCs/>
                <w:sz w:val="21"/>
                <w:szCs w:val="21"/>
                <w:lang w:val="fr-FR"/>
              </w:rPr>
              <w:t>Target population</w:t>
            </w:r>
          </w:p>
        </w:tc>
        <w:tc>
          <w:tcPr>
            <w:tcW w:w="6945" w:type="dxa"/>
            <w:shd w:val="clear" w:color="auto" w:fill="DEEAF6" w:themeFill="accent5" w:themeFillTint="33"/>
          </w:tcPr>
          <w:p w14:paraId="02FF1D19" w14:textId="77777777" w:rsidR="00811105" w:rsidRPr="00A04942" w:rsidRDefault="00811105" w:rsidP="00247568">
            <w:pPr>
              <w:rPr>
                <w:rFonts w:ascii="Times New Roman" w:hAnsi="Times New Roman" w:cs="Times New Roman"/>
                <w:b/>
                <w:bCs/>
                <w:sz w:val="21"/>
                <w:szCs w:val="21"/>
                <w:lang w:val="fr-FR"/>
              </w:rPr>
            </w:pPr>
            <w:r w:rsidRPr="00A04942">
              <w:rPr>
                <w:rFonts w:ascii="Times New Roman" w:hAnsi="Times New Roman" w:cs="Times New Roman"/>
                <w:b/>
                <w:bCs/>
                <w:sz w:val="21"/>
                <w:szCs w:val="21"/>
                <w:lang w:val="fr-FR"/>
              </w:rPr>
              <w:t xml:space="preserve">Description of policy </w:t>
            </w:r>
          </w:p>
        </w:tc>
      </w:tr>
      <w:tr w:rsidR="00811105" w:rsidRPr="00A04942" w14:paraId="3A0F52F4" w14:textId="77777777" w:rsidTr="00D97DE5">
        <w:tc>
          <w:tcPr>
            <w:tcW w:w="2132" w:type="dxa"/>
            <w:shd w:val="clear" w:color="auto" w:fill="EDEDED" w:themeFill="accent3" w:themeFillTint="33"/>
          </w:tcPr>
          <w:p w14:paraId="343D6B77" w14:textId="7A46BEC1" w:rsidR="00811105" w:rsidRPr="006542E7" w:rsidRDefault="00811105" w:rsidP="00247568">
            <w:pPr>
              <w:rPr>
                <w:rFonts w:ascii="Times New Roman" w:hAnsi="Times New Roman" w:cs="Times New Roman"/>
                <w:sz w:val="21"/>
                <w:szCs w:val="21"/>
                <w:lang w:val="fr-FR"/>
              </w:rPr>
            </w:pPr>
            <w:r w:rsidRPr="006542E7">
              <w:rPr>
                <w:rFonts w:ascii="Times New Roman" w:hAnsi="Times New Roman" w:cs="Times New Roman"/>
                <w:sz w:val="21"/>
                <w:szCs w:val="21"/>
                <w:lang w:val="fr-FR"/>
              </w:rPr>
              <w:t>Jawad J. 2011</w:t>
            </w:r>
            <w:sdt>
              <w:sdtPr>
                <w:rPr>
                  <w:rFonts w:ascii="Times New Roman" w:hAnsi="Times New Roman" w:cs="Times New Roman"/>
                  <w:color w:val="000000"/>
                  <w:sz w:val="21"/>
                  <w:szCs w:val="21"/>
                  <w:vertAlign w:val="superscript"/>
                  <w:lang w:val="fr-FR"/>
                </w:rPr>
                <w:tag w:val="MENDELEY_CITATION_v3_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"/>
                <w:id w:val="1494375135"/>
                <w:placeholder>
                  <w:docPart w:val="DefaultPlaceholder_-1854013440"/>
                </w:placeholder>
              </w:sdtPr>
              <w:sdtContent>
                <w:r w:rsidR="00D3786B" w:rsidRPr="00D3786B">
                  <w:rPr>
                    <w:rFonts w:ascii="Times New Roman" w:hAnsi="Times New Roman" w:cs="Times New Roman"/>
                    <w:color w:val="000000"/>
                    <w:sz w:val="21"/>
                    <w:szCs w:val="21"/>
                    <w:vertAlign w:val="superscript"/>
                    <w:lang w:val="fr-FR"/>
                  </w:rPr>
                  <w:t>28</w:t>
                </w:r>
              </w:sdtContent>
            </w:sdt>
          </w:p>
          <w:p w14:paraId="33507C8A" w14:textId="77777777" w:rsidR="00811105" w:rsidRPr="006542E7" w:rsidRDefault="00811105" w:rsidP="00247568">
            <w:pPr>
              <w:rPr>
                <w:rFonts w:ascii="Times New Roman" w:hAnsi="Times New Roman" w:cs="Times New Roman"/>
                <w:sz w:val="21"/>
                <w:szCs w:val="21"/>
                <w:lang w:val="fr-FR"/>
              </w:rPr>
            </w:pPr>
            <w:r w:rsidRPr="006542E7">
              <w:rPr>
                <w:rFonts w:ascii="Times New Roman" w:hAnsi="Times New Roman" w:cs="Times New Roman"/>
                <w:sz w:val="21"/>
                <w:szCs w:val="21"/>
                <w:lang w:val="fr-FR"/>
              </w:rPr>
              <w:t>Bahrain</w:t>
            </w:r>
          </w:p>
        </w:tc>
        <w:tc>
          <w:tcPr>
            <w:tcW w:w="1132" w:type="dxa"/>
          </w:tcPr>
          <w:p w14:paraId="31C67879"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Bahrain</w:t>
            </w:r>
          </w:p>
        </w:tc>
        <w:tc>
          <w:tcPr>
            <w:tcW w:w="1561" w:type="dxa"/>
          </w:tcPr>
          <w:p w14:paraId="26089898"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Measles</w:t>
            </w:r>
          </w:p>
        </w:tc>
        <w:tc>
          <w:tcPr>
            <w:tcW w:w="1559" w:type="dxa"/>
          </w:tcPr>
          <w:p w14:paraId="32D2C281"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Cross sectional, descriptive</w:t>
            </w:r>
          </w:p>
        </w:tc>
        <w:tc>
          <w:tcPr>
            <w:tcW w:w="2127" w:type="dxa"/>
          </w:tcPr>
          <w:p w14:paraId="5A7CAD0C"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Citizens and residents</w:t>
            </w:r>
          </w:p>
        </w:tc>
        <w:tc>
          <w:tcPr>
            <w:tcW w:w="6945" w:type="dxa"/>
          </w:tcPr>
          <w:p w14:paraId="4881E3DC" w14:textId="097ED408" w:rsidR="00811105" w:rsidRPr="00A04942" w:rsidRDefault="00811105" w:rsidP="002A1897">
            <w:pPr>
              <w:tabs>
                <w:tab w:val="left" w:pos="1391"/>
              </w:tabs>
              <w:rPr>
                <w:rFonts w:ascii="Times New Roman" w:hAnsi="Times New Roman" w:cs="Times New Roman"/>
                <w:sz w:val="21"/>
                <w:szCs w:val="21"/>
                <w:lang w:val="en-US"/>
              </w:rPr>
            </w:pPr>
            <w:r w:rsidRPr="00A04942">
              <w:rPr>
                <w:rFonts w:ascii="Times New Roman" w:hAnsi="Times New Roman" w:cs="Times New Roman"/>
                <w:sz w:val="21"/>
                <w:szCs w:val="21"/>
                <w:lang w:val="en-US"/>
              </w:rPr>
              <w:t xml:space="preserve">All measles-related activities, including both immunization and laboratory testing of suspected measles cases, are </w:t>
            </w:r>
            <w:r w:rsidRPr="00A04942">
              <w:rPr>
                <w:rFonts w:ascii="Times New Roman" w:hAnsi="Times New Roman" w:cs="Times New Roman"/>
                <w:sz w:val="21"/>
                <w:szCs w:val="21"/>
                <w:lang w:val="fr-FR"/>
              </w:rPr>
              <w:t>ﬁ</w:t>
            </w:r>
            <w:r w:rsidRPr="00A04942">
              <w:rPr>
                <w:rFonts w:ascii="Times New Roman" w:hAnsi="Times New Roman" w:cs="Times New Roman"/>
                <w:sz w:val="21"/>
                <w:szCs w:val="21"/>
                <w:lang w:val="en-US"/>
              </w:rPr>
              <w:t>nancially supported by the government and provided free of charge in</w:t>
            </w:r>
            <w:r w:rsidR="002A1897">
              <w:rPr>
                <w:rFonts w:ascii="Times New Roman" w:hAnsi="Times New Roman" w:cs="Times New Roman"/>
                <w:sz w:val="21"/>
                <w:szCs w:val="21"/>
                <w:lang w:val="en-US"/>
              </w:rPr>
              <w:t xml:space="preserve"> </w:t>
            </w:r>
            <w:r w:rsidRPr="00A04942">
              <w:rPr>
                <w:rFonts w:ascii="Times New Roman" w:hAnsi="Times New Roman" w:cs="Times New Roman"/>
                <w:sz w:val="21"/>
                <w:szCs w:val="21"/>
                <w:lang w:val="en-US"/>
              </w:rPr>
              <w:t>government health facilities for all Bahrainis and non-Bahraini residents.</w:t>
            </w:r>
          </w:p>
        </w:tc>
      </w:tr>
      <w:tr w:rsidR="00811105" w:rsidRPr="00A04942" w14:paraId="67DDD05C" w14:textId="77777777" w:rsidTr="00D97DE5">
        <w:tc>
          <w:tcPr>
            <w:tcW w:w="2132" w:type="dxa"/>
            <w:shd w:val="clear" w:color="auto" w:fill="EDEDED" w:themeFill="accent3" w:themeFillTint="33"/>
          </w:tcPr>
          <w:p w14:paraId="78EE20EC" w14:textId="03A3C179" w:rsidR="00811105" w:rsidRPr="006542E7" w:rsidRDefault="00811105" w:rsidP="00247568">
            <w:pPr>
              <w:rPr>
                <w:rFonts w:ascii="Times New Roman" w:hAnsi="Times New Roman" w:cs="Times New Roman"/>
                <w:sz w:val="21"/>
                <w:szCs w:val="21"/>
                <w:lang w:val="fr-FR"/>
              </w:rPr>
            </w:pPr>
            <w:r w:rsidRPr="006542E7">
              <w:rPr>
                <w:rFonts w:ascii="Times New Roman" w:hAnsi="Times New Roman" w:cs="Times New Roman"/>
                <w:sz w:val="21"/>
                <w:szCs w:val="21"/>
                <w:lang w:val="fr-FR"/>
              </w:rPr>
              <w:t>Riccardo F. 2012</w:t>
            </w:r>
            <w:sdt>
              <w:sdtPr>
                <w:rPr>
                  <w:rFonts w:ascii="Times New Roman" w:hAnsi="Times New Roman" w:cs="Times New Roman"/>
                  <w:color w:val="000000"/>
                  <w:sz w:val="21"/>
                  <w:szCs w:val="21"/>
                  <w:vertAlign w:val="superscript"/>
                  <w:lang w:val="fr-FR"/>
                </w:rPr>
                <w:tag w:val="MENDELEY_CITATION_v3_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"/>
                <w:id w:val="-1808469057"/>
                <w:placeholder>
                  <w:docPart w:val="DefaultPlaceholder_-1854013440"/>
                </w:placeholder>
              </w:sdtPr>
              <w:sdtContent>
                <w:r w:rsidR="00D3786B" w:rsidRPr="00D3786B">
                  <w:rPr>
                    <w:rFonts w:ascii="Times New Roman" w:hAnsi="Times New Roman" w:cs="Times New Roman"/>
                    <w:color w:val="000000"/>
                    <w:sz w:val="21"/>
                    <w:szCs w:val="21"/>
                    <w:vertAlign w:val="superscript"/>
                    <w:lang w:val="fr-FR"/>
                  </w:rPr>
                  <w:t>29</w:t>
                </w:r>
              </w:sdtContent>
            </w:sdt>
          </w:p>
          <w:p w14:paraId="6271E61C" w14:textId="77777777" w:rsidR="00811105" w:rsidRPr="006542E7" w:rsidRDefault="00811105" w:rsidP="00247568">
            <w:pPr>
              <w:rPr>
                <w:rFonts w:ascii="Times New Roman" w:hAnsi="Times New Roman" w:cs="Times New Roman"/>
                <w:sz w:val="21"/>
                <w:szCs w:val="21"/>
                <w:lang w:val="fr-FR"/>
              </w:rPr>
            </w:pPr>
            <w:r w:rsidRPr="006542E7">
              <w:rPr>
                <w:rFonts w:ascii="Times New Roman" w:hAnsi="Times New Roman" w:cs="Times New Roman"/>
                <w:sz w:val="21"/>
                <w:szCs w:val="21"/>
                <w:lang w:val="fr-FR"/>
              </w:rPr>
              <w:t>North Africa</w:t>
            </w:r>
          </w:p>
        </w:tc>
        <w:tc>
          <w:tcPr>
            <w:tcW w:w="1132" w:type="dxa"/>
          </w:tcPr>
          <w:p w14:paraId="46959B0F"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 xml:space="preserve">EpiSouth including North Africa (Algeria), Tunisia, Morocco)  </w:t>
            </w:r>
          </w:p>
        </w:tc>
        <w:tc>
          <w:tcPr>
            <w:tcW w:w="1561" w:type="dxa"/>
          </w:tcPr>
          <w:p w14:paraId="746A74F3"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NS</w:t>
            </w:r>
          </w:p>
        </w:tc>
        <w:tc>
          <w:tcPr>
            <w:tcW w:w="1559" w:type="dxa"/>
          </w:tcPr>
          <w:p w14:paraId="33157AB3"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Cross-sectional study</w:t>
            </w:r>
          </w:p>
        </w:tc>
        <w:tc>
          <w:tcPr>
            <w:tcW w:w="2127" w:type="dxa"/>
          </w:tcPr>
          <w:p w14:paraId="5A10F892"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Mobile communities (regular, irregular and nomadic)</w:t>
            </w:r>
          </w:p>
        </w:tc>
        <w:tc>
          <w:tcPr>
            <w:tcW w:w="6945" w:type="dxa"/>
          </w:tcPr>
          <w:p w14:paraId="581CE72F"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Vaccines included in the NIP are provided and administered free of charge to children of migrants in vaccination centers.</w:t>
            </w:r>
          </w:p>
        </w:tc>
      </w:tr>
      <w:tr w:rsidR="00811105" w:rsidRPr="00A04942" w14:paraId="63ABF696" w14:textId="77777777" w:rsidTr="00D97DE5">
        <w:tc>
          <w:tcPr>
            <w:tcW w:w="2132" w:type="dxa"/>
            <w:shd w:val="clear" w:color="auto" w:fill="EDEDED" w:themeFill="accent3" w:themeFillTint="33"/>
          </w:tcPr>
          <w:p w14:paraId="438F54E7" w14:textId="257D02D1" w:rsidR="00811105" w:rsidRPr="006542E7" w:rsidRDefault="00811105" w:rsidP="00247568">
            <w:pPr>
              <w:rPr>
                <w:rFonts w:ascii="Times New Roman" w:hAnsi="Times New Roman" w:cs="Times New Roman"/>
                <w:sz w:val="21"/>
                <w:szCs w:val="21"/>
                <w:lang w:val="en-US"/>
              </w:rPr>
            </w:pPr>
            <w:r w:rsidRPr="006542E7">
              <w:rPr>
                <w:rFonts w:ascii="Times New Roman" w:hAnsi="Times New Roman" w:cs="Times New Roman"/>
                <w:sz w:val="21"/>
                <w:szCs w:val="21"/>
                <w:lang w:val="en-US"/>
              </w:rPr>
              <w:t>Giambi C. 2017</w:t>
            </w:r>
            <w:sdt>
              <w:sdtPr>
                <w:rPr>
                  <w:rFonts w:ascii="Times New Roman" w:hAnsi="Times New Roman" w:cs="Times New Roman"/>
                  <w:color w:val="000000"/>
                  <w:sz w:val="21"/>
                  <w:szCs w:val="21"/>
                  <w:vertAlign w:val="superscript"/>
                  <w:lang w:val="en-US"/>
                </w:rPr>
                <w:tag w:val="MENDELEY_CITATION_v3_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"/>
                <w:id w:val="27460144"/>
                <w:placeholder>
                  <w:docPart w:val="DefaultPlaceholder_-1854013440"/>
                </w:placeholder>
              </w:sdtPr>
              <w:sdtContent>
                <w:r w:rsidR="00D3786B" w:rsidRPr="00D3786B">
                  <w:rPr>
                    <w:rFonts w:ascii="Times New Roman" w:hAnsi="Times New Roman" w:cs="Times New Roman"/>
                    <w:color w:val="000000"/>
                    <w:sz w:val="21"/>
                    <w:szCs w:val="21"/>
                    <w:vertAlign w:val="superscript"/>
                    <w:lang w:val="en-US"/>
                  </w:rPr>
                  <w:t>30</w:t>
                </w:r>
              </w:sdtContent>
            </w:sdt>
          </w:p>
          <w:p w14:paraId="6CB908F1" w14:textId="77777777" w:rsidR="00811105" w:rsidRPr="006542E7" w:rsidRDefault="00811105" w:rsidP="00247568">
            <w:pPr>
              <w:rPr>
                <w:rFonts w:ascii="Times New Roman" w:hAnsi="Times New Roman" w:cs="Times New Roman"/>
                <w:sz w:val="21"/>
                <w:szCs w:val="21"/>
                <w:lang w:val="en-US"/>
              </w:rPr>
            </w:pPr>
            <w:r w:rsidRPr="006542E7">
              <w:rPr>
                <w:rFonts w:ascii="Times New Roman" w:hAnsi="Times New Roman" w:cs="Times New Roman"/>
                <w:sz w:val="21"/>
                <w:szCs w:val="21"/>
                <w:lang w:val="en-US"/>
              </w:rPr>
              <w:t>Mediterranean Basin and Black Sea</w:t>
            </w:r>
          </w:p>
        </w:tc>
        <w:tc>
          <w:tcPr>
            <w:tcW w:w="1132" w:type="dxa"/>
          </w:tcPr>
          <w:p w14:paraId="1198FC64"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Mediterranean Basin and Black Sea (Jordan, Egypt, Tunisia, Palestine)</w:t>
            </w:r>
          </w:p>
        </w:tc>
        <w:tc>
          <w:tcPr>
            <w:tcW w:w="1561" w:type="dxa"/>
          </w:tcPr>
          <w:p w14:paraId="35173EF4"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All routines vaccines</w:t>
            </w:r>
          </w:p>
        </w:tc>
        <w:tc>
          <w:tcPr>
            <w:tcW w:w="1559" w:type="dxa"/>
          </w:tcPr>
          <w:p w14:paraId="57D6DA13" w14:textId="77777777" w:rsidR="00811105" w:rsidRPr="00A04942" w:rsidRDefault="00811105" w:rsidP="00247568">
            <w:pPr>
              <w:rPr>
                <w:rFonts w:ascii="Times New Roman" w:hAnsi="Times New Roman" w:cs="Times New Roman"/>
                <w:sz w:val="21"/>
                <w:szCs w:val="21"/>
                <w:lang w:val="en-US"/>
              </w:rPr>
            </w:pPr>
          </w:p>
          <w:p w14:paraId="6878F706" w14:textId="77777777" w:rsidR="00811105" w:rsidRPr="00A04942" w:rsidRDefault="00811105" w:rsidP="00247568">
            <w:pPr>
              <w:rPr>
                <w:rFonts w:ascii="Times New Roman" w:hAnsi="Times New Roman" w:cs="Times New Roman"/>
                <w:sz w:val="21"/>
                <w:szCs w:val="21"/>
                <w:lang w:val="en-US"/>
              </w:rPr>
            </w:pPr>
          </w:p>
          <w:p w14:paraId="03A97F25"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Cross-sectional study</w:t>
            </w:r>
          </w:p>
        </w:tc>
        <w:tc>
          <w:tcPr>
            <w:tcW w:w="2127" w:type="dxa"/>
          </w:tcPr>
          <w:p w14:paraId="187F5961"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Newly arrived migrants</w:t>
            </w:r>
          </w:p>
        </w:tc>
        <w:tc>
          <w:tcPr>
            <w:tcW w:w="6945" w:type="dxa"/>
          </w:tcPr>
          <w:p w14:paraId="689494C9"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 xml:space="preserve">-Immunization status is routinely verified by Palestine, Tunisia (for African student only) whereas Jordan does not verify it. </w:t>
            </w:r>
          </w:p>
          <w:p w14:paraId="271CC5DA"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 xml:space="preserve">-Tunisia: all NIP vaccines are provided to children with particular attention to Libyan and Syrian foreign born. Polio, DTP and MMR also provided to adolescents. </w:t>
            </w:r>
          </w:p>
          <w:p w14:paraId="15DF0614"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-Palestine: all NIP vaccines provided to children at community level</w:t>
            </w:r>
          </w:p>
          <w:p w14:paraId="27F8E47D" w14:textId="77777777" w:rsidR="00811105" w:rsidRPr="00A04942" w:rsidRDefault="00811105" w:rsidP="00247568">
            <w:pPr>
              <w:rPr>
                <w:rFonts w:ascii="Times New Roman" w:hAnsi="Times New Roman" w:cs="Times New Roman"/>
                <w:b/>
                <w:bCs/>
                <w:sz w:val="21"/>
                <w:szCs w:val="21"/>
                <w:lang w:val="en-US"/>
              </w:rPr>
            </w:pPr>
            <w:r w:rsidRPr="00A04942">
              <w:rPr>
                <w:rFonts w:ascii="Times New Roman" w:hAnsi="Times New Roman" w:cs="Times New Roman"/>
                <w:sz w:val="21"/>
                <w:szCs w:val="21"/>
                <w:lang w:val="en-US"/>
              </w:rPr>
              <w:t>-Jordan: All NIP vaccines provided to children especially Syrian refugees. For adolescents, measles vaccine is provided at age 11-15. Measles are provided at community level for 6 months–15years and poliomyelitis vaccine to children&lt;5 years also inholding centres.        For adults: tetanus is provided to child bearing women 15-49</w:t>
            </w:r>
            <w:r w:rsidRPr="00A04942">
              <w:rPr>
                <w:rFonts w:ascii="Times New Roman" w:hAnsi="Times New Roman" w:cs="Times New Roman"/>
                <w:b/>
                <w:bCs/>
                <w:sz w:val="21"/>
                <w:szCs w:val="21"/>
                <w:lang w:val="en-US"/>
              </w:rPr>
              <w:t xml:space="preserve">. </w:t>
            </w:r>
          </w:p>
          <w:p w14:paraId="1262643B"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Egypt: All NIP vaccines provided to children less than 4 years old. Poliomyelitis vaccine is provided to children at any age and adolescents, and adults, coming from a country at polio risk (at entry level). Vaccinations are provided at community level.</w:t>
            </w:r>
          </w:p>
        </w:tc>
      </w:tr>
      <w:tr w:rsidR="00811105" w:rsidRPr="00A04942" w14:paraId="69E33512" w14:textId="77777777" w:rsidTr="00D97DE5">
        <w:tc>
          <w:tcPr>
            <w:tcW w:w="2132" w:type="dxa"/>
            <w:shd w:val="clear" w:color="auto" w:fill="EDEDED" w:themeFill="accent3" w:themeFillTint="33"/>
          </w:tcPr>
          <w:p w14:paraId="571FB973" w14:textId="404E84E0" w:rsidR="00811105" w:rsidRPr="006542E7" w:rsidRDefault="00811105" w:rsidP="00247568">
            <w:pPr>
              <w:rPr>
                <w:rFonts w:ascii="Times New Roman" w:hAnsi="Times New Roman" w:cs="Times New Roman"/>
                <w:sz w:val="21"/>
                <w:szCs w:val="21"/>
                <w:lang w:val="fr-FR"/>
              </w:rPr>
            </w:pPr>
            <w:r w:rsidRPr="006542E7">
              <w:rPr>
                <w:rFonts w:ascii="Times New Roman" w:hAnsi="Times New Roman" w:cs="Times New Roman"/>
                <w:sz w:val="21"/>
                <w:szCs w:val="21"/>
                <w:lang w:val="fr-FR"/>
              </w:rPr>
              <w:t>Ministry of Health 2023</w:t>
            </w:r>
            <w:sdt>
              <w:sdtPr>
                <w:rPr>
                  <w:rFonts w:ascii="Times New Roman" w:hAnsi="Times New Roman" w:cs="Times New Roman"/>
                  <w:color w:val="000000"/>
                  <w:sz w:val="21"/>
                  <w:szCs w:val="21"/>
                  <w:vertAlign w:val="superscript"/>
                  <w:lang w:val="fr-FR"/>
                </w:rPr>
                <w:tag w:val="MENDELEY_CITATION_v3_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"/>
                <w:id w:val="745918498"/>
                <w:placeholder>
                  <w:docPart w:val="DefaultPlaceholder_-1854013440"/>
                </w:placeholder>
              </w:sdtPr>
              <w:sdtContent>
                <w:r w:rsidR="00D3786B" w:rsidRPr="00D3786B">
                  <w:rPr>
                    <w:rFonts w:ascii="Times New Roman" w:hAnsi="Times New Roman" w:cs="Times New Roman"/>
                    <w:color w:val="000000"/>
                    <w:sz w:val="21"/>
                    <w:szCs w:val="21"/>
                    <w:vertAlign w:val="superscript"/>
                    <w:lang w:val="fr-FR"/>
                  </w:rPr>
                  <w:t>31</w:t>
                </w:r>
              </w:sdtContent>
            </w:sdt>
          </w:p>
          <w:p w14:paraId="771A4C43" w14:textId="77777777" w:rsidR="00811105" w:rsidRPr="006542E7" w:rsidRDefault="00811105" w:rsidP="00247568">
            <w:pPr>
              <w:rPr>
                <w:rFonts w:ascii="Times New Roman" w:hAnsi="Times New Roman" w:cs="Times New Roman"/>
                <w:sz w:val="21"/>
                <w:szCs w:val="21"/>
                <w:lang w:val="fr-FR"/>
              </w:rPr>
            </w:pPr>
            <w:r w:rsidRPr="006542E7">
              <w:rPr>
                <w:rFonts w:ascii="Times New Roman" w:hAnsi="Times New Roman" w:cs="Times New Roman"/>
                <w:sz w:val="21"/>
                <w:szCs w:val="21"/>
                <w:lang w:val="fr-FR"/>
              </w:rPr>
              <w:t>Syria</w:t>
            </w:r>
          </w:p>
        </w:tc>
        <w:tc>
          <w:tcPr>
            <w:tcW w:w="1132" w:type="dxa"/>
          </w:tcPr>
          <w:p w14:paraId="46EC9E3A"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Syria</w:t>
            </w:r>
          </w:p>
        </w:tc>
        <w:tc>
          <w:tcPr>
            <w:tcW w:w="1561" w:type="dxa"/>
          </w:tcPr>
          <w:p w14:paraId="7E7EE285"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Polio</w:t>
            </w:r>
          </w:p>
        </w:tc>
        <w:tc>
          <w:tcPr>
            <w:tcW w:w="1559" w:type="dxa"/>
          </w:tcPr>
          <w:p w14:paraId="64C50525"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Epi bulletin</w:t>
            </w:r>
          </w:p>
        </w:tc>
        <w:tc>
          <w:tcPr>
            <w:tcW w:w="2127" w:type="dxa"/>
          </w:tcPr>
          <w:p w14:paraId="75634DCE"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IDPs and returnee migrants</w:t>
            </w:r>
          </w:p>
        </w:tc>
        <w:tc>
          <w:tcPr>
            <w:tcW w:w="6945" w:type="dxa"/>
          </w:tcPr>
          <w:p w14:paraId="7DACD137"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Vaccination status of children incoming from Northeastern Syria, Raqa, Deir Zour, Idlib (conflict region) and returnees are provided polio vaccines</w:t>
            </w:r>
          </w:p>
        </w:tc>
      </w:tr>
      <w:tr w:rsidR="00811105" w:rsidRPr="00A04942" w14:paraId="41A5BF38" w14:textId="77777777" w:rsidTr="00D97DE5">
        <w:tc>
          <w:tcPr>
            <w:tcW w:w="2132" w:type="dxa"/>
            <w:shd w:val="clear" w:color="auto" w:fill="EDEDED" w:themeFill="accent3" w:themeFillTint="33"/>
          </w:tcPr>
          <w:p w14:paraId="4C77EAC0" w14:textId="551417F6" w:rsidR="00811105" w:rsidRPr="006542E7" w:rsidRDefault="00811105" w:rsidP="00247568">
            <w:pPr>
              <w:rPr>
                <w:rFonts w:ascii="Times New Roman" w:hAnsi="Times New Roman" w:cs="Times New Roman"/>
                <w:sz w:val="21"/>
                <w:szCs w:val="21"/>
                <w:lang w:val="en-US"/>
              </w:rPr>
            </w:pPr>
            <w:r w:rsidRPr="006542E7">
              <w:rPr>
                <w:rFonts w:ascii="Times New Roman" w:hAnsi="Times New Roman" w:cs="Times New Roman"/>
                <w:sz w:val="21"/>
                <w:szCs w:val="21"/>
                <w:lang w:val="en-US"/>
              </w:rPr>
              <w:t>Gulf Health Council 2021</w:t>
            </w:r>
            <w:sdt>
              <w:sdtPr>
                <w:rPr>
                  <w:rFonts w:ascii="Times New Roman" w:hAnsi="Times New Roman" w:cs="Times New Roman"/>
                  <w:color w:val="000000"/>
                  <w:sz w:val="21"/>
                  <w:szCs w:val="21"/>
                  <w:vertAlign w:val="superscript"/>
                  <w:lang w:val="en-US"/>
                </w:rPr>
                <w:tag w:val="MENDELEY_CITATION_v3_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"/>
                <w:id w:val="-2137783011"/>
                <w:placeholder>
                  <w:docPart w:val="DefaultPlaceholder_-1854013440"/>
                </w:placeholder>
              </w:sdtPr>
              <w:sdtContent>
                <w:r w:rsidR="00D3786B" w:rsidRPr="00D3786B">
                  <w:rPr>
                    <w:rFonts w:ascii="Times New Roman" w:hAnsi="Times New Roman" w:cs="Times New Roman"/>
                    <w:color w:val="000000"/>
                    <w:sz w:val="21"/>
                    <w:szCs w:val="21"/>
                    <w:vertAlign w:val="superscript"/>
                    <w:lang w:val="en-US"/>
                  </w:rPr>
                  <w:t>32</w:t>
                </w:r>
              </w:sdtContent>
            </w:sdt>
          </w:p>
          <w:p w14:paraId="2F75A137" w14:textId="77777777" w:rsidR="00811105" w:rsidRPr="006542E7" w:rsidRDefault="00811105" w:rsidP="00247568">
            <w:pPr>
              <w:rPr>
                <w:rFonts w:ascii="Times New Roman" w:hAnsi="Times New Roman" w:cs="Times New Roman"/>
                <w:sz w:val="21"/>
                <w:szCs w:val="21"/>
                <w:lang w:val="en-US"/>
              </w:rPr>
            </w:pPr>
            <w:r w:rsidRPr="006542E7">
              <w:rPr>
                <w:rFonts w:ascii="Times New Roman" w:hAnsi="Times New Roman" w:cs="Times New Roman"/>
                <w:sz w:val="21"/>
                <w:szCs w:val="21"/>
                <w:lang w:val="en-US"/>
              </w:rPr>
              <w:t>Gulf countries</w:t>
            </w:r>
          </w:p>
        </w:tc>
        <w:tc>
          <w:tcPr>
            <w:tcW w:w="1132" w:type="dxa"/>
          </w:tcPr>
          <w:p w14:paraId="4EB6902C"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GCC</w:t>
            </w:r>
          </w:p>
        </w:tc>
        <w:tc>
          <w:tcPr>
            <w:tcW w:w="1561" w:type="dxa"/>
          </w:tcPr>
          <w:p w14:paraId="4CC5D5FB"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All routines vaccines</w:t>
            </w:r>
          </w:p>
        </w:tc>
        <w:tc>
          <w:tcPr>
            <w:tcW w:w="1559" w:type="dxa"/>
          </w:tcPr>
          <w:p w14:paraId="5CAECA89"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Regulations</w:t>
            </w:r>
          </w:p>
        </w:tc>
        <w:tc>
          <w:tcPr>
            <w:tcW w:w="2127" w:type="dxa"/>
          </w:tcPr>
          <w:p w14:paraId="389CC722"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Expatriates coming to GCC states for work or residence</w:t>
            </w:r>
          </w:p>
        </w:tc>
        <w:tc>
          <w:tcPr>
            <w:tcW w:w="6945" w:type="dxa"/>
          </w:tcPr>
          <w:p w14:paraId="71902343"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All expatriates coming to reside or work in GCC states undergo a medical examination for fitness where vaccination status for (polio, MMR 1 &amp; 2 Meningococcal and COVID-19) are assessed &amp; vaccines provided by accredited centers</w:t>
            </w:r>
          </w:p>
        </w:tc>
      </w:tr>
      <w:tr w:rsidR="00811105" w:rsidRPr="00A04942" w14:paraId="3B939ACF" w14:textId="77777777" w:rsidTr="00D97DE5">
        <w:tc>
          <w:tcPr>
            <w:tcW w:w="2132" w:type="dxa"/>
            <w:shd w:val="clear" w:color="auto" w:fill="EDEDED" w:themeFill="accent3" w:themeFillTint="33"/>
          </w:tcPr>
          <w:p w14:paraId="0EA5A72E" w14:textId="665E105B" w:rsidR="00811105" w:rsidRPr="006542E7" w:rsidRDefault="00811105" w:rsidP="00247568">
            <w:pPr>
              <w:rPr>
                <w:rFonts w:ascii="Times New Roman" w:hAnsi="Times New Roman" w:cs="Times New Roman"/>
                <w:sz w:val="21"/>
                <w:szCs w:val="21"/>
                <w:lang w:val="en-US"/>
              </w:rPr>
            </w:pPr>
            <w:r w:rsidRPr="006542E7">
              <w:rPr>
                <w:rFonts w:ascii="Times New Roman" w:hAnsi="Times New Roman" w:cs="Times New Roman"/>
                <w:sz w:val="21"/>
                <w:szCs w:val="21"/>
                <w:lang w:val="en-US"/>
              </w:rPr>
              <w:t>Gulf Health Council 2021</w:t>
            </w:r>
            <w:sdt>
              <w:sdtPr>
                <w:rPr>
                  <w:rFonts w:ascii="Times New Roman" w:hAnsi="Times New Roman" w:cs="Times New Roman"/>
                  <w:color w:val="000000"/>
                  <w:sz w:val="21"/>
                  <w:szCs w:val="21"/>
                  <w:vertAlign w:val="superscript"/>
                  <w:lang w:val="en-US"/>
                </w:rPr>
                <w:tag w:val="MENDELEY_CITATION_v3_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"/>
                <w:id w:val="-1369604099"/>
                <w:placeholder>
                  <w:docPart w:val="DefaultPlaceholder_-1854013440"/>
                </w:placeholder>
              </w:sdtPr>
              <w:sdtContent>
                <w:r w:rsidR="00D3786B" w:rsidRPr="00D3786B">
                  <w:rPr>
                    <w:rFonts w:ascii="Times New Roman" w:hAnsi="Times New Roman" w:cs="Times New Roman"/>
                    <w:color w:val="000000"/>
                    <w:sz w:val="21"/>
                    <w:szCs w:val="21"/>
                    <w:vertAlign w:val="superscript"/>
                    <w:lang w:val="en-US"/>
                  </w:rPr>
                  <w:t>33</w:t>
                </w:r>
              </w:sdtContent>
            </w:sdt>
          </w:p>
          <w:p w14:paraId="040B4F67" w14:textId="77777777" w:rsidR="00811105" w:rsidRPr="006542E7" w:rsidRDefault="00811105" w:rsidP="00247568">
            <w:pPr>
              <w:rPr>
                <w:rFonts w:ascii="Times New Roman" w:hAnsi="Times New Roman" w:cs="Times New Roman"/>
                <w:sz w:val="21"/>
                <w:szCs w:val="21"/>
                <w:lang w:val="en-US"/>
              </w:rPr>
            </w:pPr>
            <w:r w:rsidRPr="006542E7">
              <w:rPr>
                <w:rFonts w:ascii="Times New Roman" w:hAnsi="Times New Roman" w:cs="Times New Roman"/>
                <w:sz w:val="21"/>
                <w:szCs w:val="21"/>
                <w:lang w:val="en-US"/>
              </w:rPr>
              <w:t>Gulf countries</w:t>
            </w:r>
          </w:p>
        </w:tc>
        <w:tc>
          <w:tcPr>
            <w:tcW w:w="1132" w:type="dxa"/>
          </w:tcPr>
          <w:p w14:paraId="40F1E508"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GCC</w:t>
            </w:r>
          </w:p>
        </w:tc>
        <w:tc>
          <w:tcPr>
            <w:tcW w:w="1561" w:type="dxa"/>
          </w:tcPr>
          <w:p w14:paraId="1AEC29BE"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 xml:space="preserve">Poliomyelitis, MMR 1 and 2, meningococcal, </w:t>
            </w:r>
            <w:r w:rsidRPr="00A04942">
              <w:rPr>
                <w:rFonts w:ascii="Times New Roman" w:hAnsi="Times New Roman" w:cs="Times New Roman"/>
                <w:sz w:val="21"/>
                <w:szCs w:val="21"/>
                <w:lang w:val="en-US"/>
              </w:rPr>
              <w:lastRenderedPageBreak/>
              <w:t>COVID-19 (optional)</w:t>
            </w:r>
          </w:p>
        </w:tc>
        <w:tc>
          <w:tcPr>
            <w:tcW w:w="1559" w:type="dxa"/>
          </w:tcPr>
          <w:p w14:paraId="710A1C96"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lastRenderedPageBreak/>
              <w:t>Technical guidelines</w:t>
            </w:r>
          </w:p>
        </w:tc>
        <w:tc>
          <w:tcPr>
            <w:tcW w:w="2127" w:type="dxa"/>
          </w:tcPr>
          <w:p w14:paraId="2BF79A08"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Expatriates coming to GCC states for work or residence</w:t>
            </w:r>
          </w:p>
        </w:tc>
        <w:tc>
          <w:tcPr>
            <w:tcW w:w="6945" w:type="dxa"/>
          </w:tcPr>
          <w:p w14:paraId="54DD0231"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Any person seeking residency in GCC undergoes medical examination in an accredited center which; reviews vax record of candidate, determines the vaccines the applicant needs based on his or her age, records, documented</w:t>
            </w:r>
          </w:p>
          <w:p w14:paraId="3DA9F11C"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lastRenderedPageBreak/>
              <w:t>immunity, administers vaccines, in order to reside in GCC proofs of having vax or immunity required for Polio, Meningococcal MMR. Accepted vaccination records also include Laboratory evidence of immunity for MMR and polio</w:t>
            </w:r>
          </w:p>
        </w:tc>
      </w:tr>
      <w:tr w:rsidR="00811105" w:rsidRPr="00A04942" w14:paraId="46BBF254" w14:textId="77777777" w:rsidTr="00D97DE5">
        <w:tc>
          <w:tcPr>
            <w:tcW w:w="2132" w:type="dxa"/>
            <w:shd w:val="clear" w:color="auto" w:fill="EDEDED" w:themeFill="accent3" w:themeFillTint="33"/>
          </w:tcPr>
          <w:p w14:paraId="28A6D6A9" w14:textId="530A303C" w:rsidR="00811105" w:rsidRPr="006542E7" w:rsidRDefault="00306974" w:rsidP="00247568">
            <w:pPr>
              <w:rPr>
                <w:rFonts w:ascii="Times New Roman" w:hAnsi="Times New Roman" w:cs="Times New Roman"/>
                <w:sz w:val="21"/>
                <w:szCs w:val="21"/>
                <w:lang w:val="en-US"/>
              </w:rPr>
            </w:pPr>
            <w:r>
              <w:rPr>
                <w:rFonts w:ascii="Times New Roman" w:hAnsi="Times New Roman" w:cs="Times New Roman"/>
                <w:sz w:val="21"/>
                <w:szCs w:val="21"/>
                <w:lang w:val="en-US"/>
              </w:rPr>
              <w:lastRenderedPageBreak/>
              <w:t>WHO 2018</w:t>
            </w:r>
            <w:r w:rsidR="00835C10">
              <w:rPr>
                <w:rFonts w:ascii="Times New Roman" w:hAnsi="Times New Roman" w:cs="Times New Roman"/>
                <w:color w:val="000000"/>
                <w:sz w:val="21"/>
                <w:szCs w:val="21"/>
                <w:vertAlign w:val="superscript"/>
                <w:lang w:val="en-US"/>
              </w:rPr>
              <w:t xml:space="preserve"> </w:t>
            </w:r>
            <w:sdt>
              <w:sdtPr>
                <w:rPr>
                  <w:rFonts w:ascii="Times New Roman" w:hAnsi="Times New Roman" w:cs="Times New Roman"/>
                  <w:color w:val="000000"/>
                  <w:sz w:val="21"/>
                  <w:szCs w:val="21"/>
                  <w:vertAlign w:val="superscript"/>
                  <w:lang w:val="en-US"/>
                </w:rPr>
                <w:tag w:val="MENDELEY_CITATION_v3_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"/>
                <w:id w:val="660671668"/>
                <w:placeholder>
                  <w:docPart w:val="FFB71955B1FBE641A7573215ED2DFB7E"/>
                </w:placeholder>
              </w:sdtPr>
              <w:sdtContent>
                <w:r w:rsidR="00D3786B" w:rsidRPr="00D3786B">
                  <w:rPr>
                    <w:rFonts w:ascii="Times New Roman" w:hAnsi="Times New Roman" w:cs="Times New Roman"/>
                    <w:color w:val="000000"/>
                    <w:sz w:val="21"/>
                    <w:szCs w:val="21"/>
                    <w:vertAlign w:val="superscript"/>
                    <w:lang w:val="en-US"/>
                  </w:rPr>
                  <w:t>34</w:t>
                </w:r>
              </w:sdtContent>
            </w:sdt>
          </w:p>
          <w:p w14:paraId="2385D49B" w14:textId="2EDFB8FC" w:rsidR="00811105" w:rsidRPr="006542E7" w:rsidRDefault="00306974" w:rsidP="00247568">
            <w:pPr>
              <w:rPr>
                <w:rFonts w:ascii="Times New Roman" w:hAnsi="Times New Roman" w:cs="Times New Roman"/>
                <w:sz w:val="21"/>
                <w:szCs w:val="21"/>
                <w:lang w:val="en-US"/>
              </w:rPr>
            </w:pPr>
            <w:r>
              <w:rPr>
                <w:rFonts w:ascii="Times New Roman" w:hAnsi="Times New Roman" w:cs="Times New Roman"/>
                <w:sz w:val="21"/>
                <w:szCs w:val="21"/>
                <w:lang w:val="en-US"/>
              </w:rPr>
              <w:t>EMR</w:t>
            </w:r>
          </w:p>
        </w:tc>
        <w:tc>
          <w:tcPr>
            <w:tcW w:w="1132" w:type="dxa"/>
          </w:tcPr>
          <w:p w14:paraId="603A1586" w14:textId="0F9DAC17" w:rsidR="00811105" w:rsidRPr="00A04942" w:rsidRDefault="00306974" w:rsidP="00247568">
            <w:pPr>
              <w:rPr>
                <w:rFonts w:ascii="Times New Roman" w:hAnsi="Times New Roman" w:cs="Times New Roman"/>
                <w:sz w:val="21"/>
                <w:szCs w:val="21"/>
                <w:lang w:val="fr-FR"/>
              </w:rPr>
            </w:pPr>
            <w:r>
              <w:rPr>
                <w:rFonts w:ascii="Times New Roman" w:hAnsi="Times New Roman" w:cs="Times New Roman"/>
                <w:sz w:val="21"/>
                <w:szCs w:val="21"/>
                <w:lang w:val="fr-FR"/>
              </w:rPr>
              <w:t>EMR</w:t>
            </w:r>
          </w:p>
        </w:tc>
        <w:tc>
          <w:tcPr>
            <w:tcW w:w="1561" w:type="dxa"/>
          </w:tcPr>
          <w:p w14:paraId="2F58A001" w14:textId="7C48159C" w:rsidR="00811105" w:rsidRPr="00A04942" w:rsidRDefault="00306974" w:rsidP="00247568">
            <w:pPr>
              <w:rPr>
                <w:rFonts w:ascii="Times New Roman" w:hAnsi="Times New Roman" w:cs="Times New Roman"/>
                <w:sz w:val="21"/>
                <w:szCs w:val="21"/>
                <w:lang w:val="fr-FR"/>
              </w:rPr>
            </w:pPr>
            <w:r>
              <w:rPr>
                <w:rFonts w:ascii="Times New Roman" w:hAnsi="Times New Roman" w:cs="Times New Roman"/>
                <w:sz w:val="21"/>
                <w:szCs w:val="21"/>
                <w:lang w:val="fr-FR"/>
              </w:rPr>
              <w:t>All</w:t>
            </w:r>
          </w:p>
        </w:tc>
        <w:tc>
          <w:tcPr>
            <w:tcW w:w="1559" w:type="dxa"/>
          </w:tcPr>
          <w:p w14:paraId="75FF1689" w14:textId="2F471752" w:rsidR="00811105" w:rsidRPr="00A04942" w:rsidRDefault="00306974" w:rsidP="00247568">
            <w:pPr>
              <w:rPr>
                <w:rFonts w:ascii="Times New Roman" w:hAnsi="Times New Roman" w:cs="Times New Roman"/>
                <w:sz w:val="21"/>
                <w:szCs w:val="21"/>
                <w:lang w:val="fr-FR"/>
              </w:rPr>
            </w:pPr>
            <w:r>
              <w:rPr>
                <w:rFonts w:ascii="Times New Roman" w:hAnsi="Times New Roman" w:cs="Times New Roman"/>
                <w:sz w:val="21"/>
                <w:szCs w:val="21"/>
                <w:lang w:val="fr-FR"/>
              </w:rPr>
              <w:t>Report</w:t>
            </w:r>
          </w:p>
        </w:tc>
        <w:tc>
          <w:tcPr>
            <w:tcW w:w="2127" w:type="dxa"/>
          </w:tcPr>
          <w:p w14:paraId="56106D3F" w14:textId="48D2E45D" w:rsidR="00811105" w:rsidRPr="00A04942" w:rsidRDefault="00306974" w:rsidP="00247568">
            <w:pPr>
              <w:tabs>
                <w:tab w:val="left" w:pos="1477"/>
              </w:tabs>
              <w:rPr>
                <w:rFonts w:ascii="Times New Roman" w:hAnsi="Times New Roman" w:cs="Times New Roman"/>
                <w:sz w:val="21"/>
                <w:szCs w:val="21"/>
                <w:lang w:val="en-US"/>
              </w:rPr>
            </w:pPr>
            <w:r>
              <w:rPr>
                <w:rFonts w:ascii="Times New Roman" w:hAnsi="Times New Roman" w:cs="Times New Roman"/>
                <w:sz w:val="21"/>
                <w:szCs w:val="21"/>
                <w:lang w:val="en-US"/>
              </w:rPr>
              <w:t>All foreign-born</w:t>
            </w:r>
          </w:p>
        </w:tc>
        <w:tc>
          <w:tcPr>
            <w:tcW w:w="6945" w:type="dxa"/>
          </w:tcPr>
          <w:p w14:paraId="4F3BDDE1" w14:textId="6DEF00AE" w:rsidR="00811105" w:rsidRPr="00A04942" w:rsidRDefault="00306974" w:rsidP="00247568">
            <w:pPr>
              <w:rPr>
                <w:rFonts w:ascii="Times New Roman" w:hAnsi="Times New Roman" w:cs="Times New Roman"/>
                <w:sz w:val="21"/>
                <w:szCs w:val="21"/>
                <w:lang w:val="en-US"/>
              </w:rPr>
            </w:pPr>
            <w:r>
              <w:rPr>
                <w:rFonts w:ascii="Times New Roman" w:hAnsi="Times New Roman" w:cs="Times New Roman"/>
                <w:sz w:val="21"/>
                <w:szCs w:val="21"/>
                <w:lang w:val="en-US"/>
              </w:rPr>
              <w:t>Provision of free vaccine to all patients visiting primary care facilities regardless of nationality, including subsidized services to displaces populations and refugees</w:t>
            </w:r>
          </w:p>
        </w:tc>
      </w:tr>
      <w:tr w:rsidR="00811105" w:rsidRPr="00A04942" w14:paraId="356DB4D5" w14:textId="77777777" w:rsidTr="00D97DE5">
        <w:tc>
          <w:tcPr>
            <w:tcW w:w="2132" w:type="dxa"/>
            <w:shd w:val="clear" w:color="auto" w:fill="EDEDED" w:themeFill="accent3" w:themeFillTint="33"/>
          </w:tcPr>
          <w:p w14:paraId="702821A5" w14:textId="41BC2CD0" w:rsidR="00811105" w:rsidRPr="006542E7" w:rsidRDefault="00811105" w:rsidP="00247568">
            <w:pPr>
              <w:rPr>
                <w:rFonts w:ascii="Times New Roman" w:hAnsi="Times New Roman" w:cs="Times New Roman"/>
                <w:sz w:val="21"/>
                <w:szCs w:val="21"/>
                <w:lang w:val="fr-FR"/>
              </w:rPr>
            </w:pPr>
            <w:r w:rsidRPr="006542E7">
              <w:rPr>
                <w:rFonts w:ascii="Times New Roman" w:hAnsi="Times New Roman" w:cs="Times New Roman"/>
                <w:sz w:val="21"/>
                <w:szCs w:val="21"/>
                <w:lang w:val="fr-FR"/>
              </w:rPr>
              <w:t>IOM 2021</w:t>
            </w:r>
            <w:sdt>
              <w:sdtPr>
                <w:rPr>
                  <w:rFonts w:ascii="Times New Roman" w:hAnsi="Times New Roman" w:cs="Times New Roman"/>
                  <w:color w:val="000000"/>
                  <w:sz w:val="21"/>
                  <w:szCs w:val="21"/>
                  <w:vertAlign w:val="superscript"/>
                  <w:lang w:val="fr-FR"/>
                </w:rPr>
                <w:tag w:val="MENDELEY_CITATION_v3_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"/>
                <w:id w:val="246387364"/>
                <w:placeholder>
                  <w:docPart w:val="DefaultPlaceholder_-1854013440"/>
                </w:placeholder>
              </w:sdtPr>
              <w:sdtContent>
                <w:r w:rsidR="00D3786B" w:rsidRPr="00D3786B">
                  <w:rPr>
                    <w:rFonts w:ascii="Times New Roman" w:hAnsi="Times New Roman" w:cs="Times New Roman"/>
                    <w:color w:val="000000"/>
                    <w:sz w:val="21"/>
                    <w:szCs w:val="21"/>
                    <w:vertAlign w:val="superscript"/>
                    <w:lang w:val="fr-FR"/>
                  </w:rPr>
                  <w:t>35</w:t>
                </w:r>
              </w:sdtContent>
            </w:sdt>
          </w:p>
        </w:tc>
        <w:tc>
          <w:tcPr>
            <w:tcW w:w="1132" w:type="dxa"/>
          </w:tcPr>
          <w:p w14:paraId="4E9FA490"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MENA</w:t>
            </w:r>
          </w:p>
        </w:tc>
        <w:tc>
          <w:tcPr>
            <w:tcW w:w="1561" w:type="dxa"/>
          </w:tcPr>
          <w:p w14:paraId="5D78F842" w14:textId="77777777" w:rsidR="00811105" w:rsidRPr="00A04942" w:rsidRDefault="00811105"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All routine vaccines</w:t>
            </w:r>
          </w:p>
        </w:tc>
        <w:tc>
          <w:tcPr>
            <w:tcW w:w="1559" w:type="dxa"/>
          </w:tcPr>
          <w:p w14:paraId="04D8F4EA" w14:textId="723BAD8E" w:rsidR="00811105" w:rsidRPr="00A04942" w:rsidRDefault="00664B69" w:rsidP="00247568">
            <w:pPr>
              <w:rPr>
                <w:rFonts w:ascii="Times New Roman" w:hAnsi="Times New Roman" w:cs="Times New Roman"/>
                <w:sz w:val="21"/>
                <w:szCs w:val="21"/>
                <w:lang w:val="fr-FR"/>
              </w:rPr>
            </w:pPr>
            <w:r w:rsidRPr="00A04942">
              <w:rPr>
                <w:rFonts w:ascii="Times New Roman" w:hAnsi="Times New Roman" w:cs="Times New Roman"/>
                <w:sz w:val="21"/>
                <w:szCs w:val="21"/>
                <w:lang w:val="fr-FR"/>
              </w:rPr>
              <w:t>Report</w:t>
            </w:r>
          </w:p>
        </w:tc>
        <w:tc>
          <w:tcPr>
            <w:tcW w:w="2127" w:type="dxa"/>
          </w:tcPr>
          <w:p w14:paraId="12386EEE"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Refugees and asylum seekers, regular and irregular migrants, IDPs</w:t>
            </w:r>
          </w:p>
        </w:tc>
        <w:tc>
          <w:tcPr>
            <w:tcW w:w="6945" w:type="dxa"/>
          </w:tcPr>
          <w:p w14:paraId="1A046399" w14:textId="77777777" w:rsidR="00811105" w:rsidRPr="00A04942" w:rsidRDefault="00811105" w:rsidP="00247568">
            <w:pPr>
              <w:rPr>
                <w:rFonts w:ascii="Times New Roman" w:hAnsi="Times New Roman" w:cs="Times New Roman"/>
                <w:sz w:val="21"/>
                <w:szCs w:val="21"/>
                <w:lang w:val="en-US"/>
              </w:rPr>
            </w:pPr>
            <w:r w:rsidRPr="00A04942">
              <w:rPr>
                <w:rFonts w:ascii="Times New Roman" w:hAnsi="Times New Roman" w:cs="Times New Roman"/>
                <w:sz w:val="21"/>
                <w:szCs w:val="21"/>
                <w:lang w:val="en-US"/>
              </w:rPr>
              <w:t>In the MENA region: 11/17 countries included refugees and asylum seekers in NVDP both in theory and practice, 15/17 included regular migrants in theory and 16 in practice, 11/17 included irregular migrants in theory but only 8 in practice, 4/7 included IDPs in theory and 3/7 in practice.</w:t>
            </w:r>
          </w:p>
        </w:tc>
      </w:tr>
      <w:tr w:rsidR="00664B69" w:rsidRPr="00A04942" w14:paraId="7998497E" w14:textId="77777777" w:rsidTr="00D97DE5">
        <w:tc>
          <w:tcPr>
            <w:tcW w:w="2132" w:type="dxa"/>
            <w:shd w:val="clear" w:color="auto" w:fill="EDEDED" w:themeFill="accent3" w:themeFillTint="33"/>
          </w:tcPr>
          <w:p w14:paraId="763187F7" w14:textId="130B948C" w:rsidR="00664B69" w:rsidRPr="006542E7" w:rsidRDefault="00664B69" w:rsidP="00664B69">
            <w:pPr>
              <w:rPr>
                <w:rFonts w:ascii="Times New Roman" w:hAnsi="Times New Roman" w:cs="Times New Roman"/>
                <w:sz w:val="21"/>
                <w:szCs w:val="21"/>
                <w:lang w:val="en-US"/>
              </w:rPr>
            </w:pPr>
            <w:r w:rsidRPr="006542E7">
              <w:rPr>
                <w:rFonts w:ascii="Times New Roman" w:hAnsi="Times New Roman" w:cs="Times New Roman"/>
                <w:sz w:val="21"/>
                <w:szCs w:val="21"/>
                <w:lang w:val="en-US"/>
              </w:rPr>
              <w:t>Ministry of Foreign Affairs 2017</w:t>
            </w:r>
            <w:r w:rsidR="00D97DE5" w:rsidRPr="00D97DE5">
              <w:rPr>
                <w:rFonts w:ascii="Times New Roman" w:hAnsi="Times New Roman" w:cs="Times New Roman"/>
                <w:color w:val="000000"/>
                <w:sz w:val="21"/>
                <w:szCs w:val="21"/>
                <w:vertAlign w:val="superscript"/>
                <w:lang w:val="en-US"/>
              </w:rPr>
              <w:t xml:space="preserve"> </w:t>
            </w:r>
            <w:sdt>
              <w:sdtPr>
                <w:rPr>
                  <w:rFonts w:ascii="Times New Roman" w:hAnsi="Times New Roman" w:cs="Times New Roman"/>
                  <w:color w:val="000000"/>
                  <w:sz w:val="21"/>
                  <w:szCs w:val="21"/>
                  <w:vertAlign w:val="superscript"/>
                  <w:lang w:val="en-US"/>
                </w:rPr>
                <w:tag w:val="MENDELEY_CITATION_v3_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"/>
                <w:id w:val="-1795355154"/>
                <w:placeholder>
                  <w:docPart w:val="405320D9924D114286DE64703135550A"/>
                </w:placeholder>
              </w:sdtPr>
              <w:sdtContent>
                <w:r w:rsidR="00D3786B" w:rsidRPr="00D3786B">
                  <w:rPr>
                    <w:rFonts w:ascii="Times New Roman" w:hAnsi="Times New Roman" w:cs="Times New Roman"/>
                    <w:color w:val="000000"/>
                    <w:sz w:val="21"/>
                    <w:szCs w:val="21"/>
                    <w:vertAlign w:val="superscript"/>
                    <w:lang w:val="en-US"/>
                  </w:rPr>
                  <w:t>36</w:t>
                </w:r>
              </w:sdtContent>
            </w:sdt>
          </w:p>
        </w:tc>
        <w:tc>
          <w:tcPr>
            <w:tcW w:w="1132" w:type="dxa"/>
          </w:tcPr>
          <w:p w14:paraId="653A0A23" w14:textId="41BB6EEC" w:rsidR="00664B69" w:rsidRPr="00A04942" w:rsidRDefault="00664B69" w:rsidP="00664B69">
            <w:pPr>
              <w:rPr>
                <w:rFonts w:ascii="Times New Roman" w:hAnsi="Times New Roman" w:cs="Times New Roman"/>
                <w:sz w:val="21"/>
                <w:szCs w:val="21"/>
                <w:lang w:val="en-US"/>
              </w:rPr>
            </w:pPr>
            <w:r w:rsidRPr="00A04942">
              <w:rPr>
                <w:rFonts w:ascii="Times New Roman" w:hAnsi="Times New Roman" w:cs="Times New Roman"/>
                <w:sz w:val="21"/>
                <w:szCs w:val="21"/>
                <w:lang w:val="en-US"/>
              </w:rPr>
              <w:t>Morocco</w:t>
            </w:r>
          </w:p>
        </w:tc>
        <w:tc>
          <w:tcPr>
            <w:tcW w:w="1561" w:type="dxa"/>
          </w:tcPr>
          <w:p w14:paraId="7EA3C0D8" w14:textId="30D93925" w:rsidR="00664B69" w:rsidRPr="00A04942" w:rsidRDefault="00664B69" w:rsidP="00664B69">
            <w:pPr>
              <w:rPr>
                <w:rFonts w:ascii="Times New Roman" w:hAnsi="Times New Roman" w:cs="Times New Roman"/>
                <w:sz w:val="21"/>
                <w:szCs w:val="21"/>
                <w:lang w:val="en-US"/>
              </w:rPr>
            </w:pPr>
            <w:r w:rsidRPr="00A04942">
              <w:rPr>
                <w:rFonts w:ascii="Times New Roman" w:hAnsi="Times New Roman" w:cs="Times New Roman"/>
                <w:sz w:val="21"/>
                <w:szCs w:val="21"/>
                <w:lang w:val="fr-FR"/>
              </w:rPr>
              <w:t>All routine vaccines</w:t>
            </w:r>
          </w:p>
        </w:tc>
        <w:tc>
          <w:tcPr>
            <w:tcW w:w="1559" w:type="dxa"/>
          </w:tcPr>
          <w:p w14:paraId="6B2A2064" w14:textId="02BDBC92" w:rsidR="00664B69" w:rsidRPr="00A04942" w:rsidRDefault="00664B69" w:rsidP="00664B69">
            <w:pPr>
              <w:rPr>
                <w:rFonts w:ascii="Times New Roman" w:hAnsi="Times New Roman" w:cs="Times New Roman"/>
                <w:sz w:val="21"/>
                <w:szCs w:val="21"/>
                <w:lang w:val="en-US"/>
              </w:rPr>
            </w:pPr>
            <w:r w:rsidRPr="00A04942">
              <w:rPr>
                <w:rFonts w:ascii="Times New Roman" w:hAnsi="Times New Roman" w:cs="Times New Roman"/>
                <w:sz w:val="21"/>
                <w:szCs w:val="21"/>
                <w:lang w:val="en-US"/>
              </w:rPr>
              <w:t>Policy evaluation</w:t>
            </w:r>
          </w:p>
        </w:tc>
        <w:tc>
          <w:tcPr>
            <w:tcW w:w="2127" w:type="dxa"/>
          </w:tcPr>
          <w:p w14:paraId="4A299B2E" w14:textId="5E527065" w:rsidR="00664B69" w:rsidRPr="00A04942" w:rsidRDefault="00664B69" w:rsidP="00664B69">
            <w:pPr>
              <w:rPr>
                <w:rFonts w:ascii="Times New Roman" w:hAnsi="Times New Roman" w:cs="Times New Roman"/>
                <w:sz w:val="21"/>
                <w:szCs w:val="21"/>
                <w:lang w:val="en-US"/>
              </w:rPr>
            </w:pPr>
            <w:r w:rsidRPr="00A04942">
              <w:rPr>
                <w:rFonts w:ascii="Times New Roman" w:hAnsi="Times New Roman" w:cs="Times New Roman"/>
                <w:sz w:val="21"/>
                <w:szCs w:val="21"/>
                <w:lang w:val="en-US"/>
              </w:rPr>
              <w:t>All migrants regardless of status</w:t>
            </w:r>
          </w:p>
        </w:tc>
        <w:tc>
          <w:tcPr>
            <w:tcW w:w="6945" w:type="dxa"/>
          </w:tcPr>
          <w:p w14:paraId="3933217B" w14:textId="7804F8EA" w:rsidR="00664B69" w:rsidRPr="00A04942" w:rsidRDefault="00664B69" w:rsidP="00664B69">
            <w:pPr>
              <w:rPr>
                <w:rFonts w:ascii="Times New Roman" w:hAnsi="Times New Roman" w:cs="Times New Roman"/>
                <w:sz w:val="21"/>
                <w:szCs w:val="21"/>
                <w:lang w:val="en-US"/>
              </w:rPr>
            </w:pPr>
            <w:r w:rsidRPr="00A04942">
              <w:rPr>
                <w:rFonts w:ascii="Times New Roman" w:hAnsi="Times New Roman" w:cs="Times New Roman"/>
                <w:sz w:val="21"/>
                <w:szCs w:val="21"/>
                <w:lang w:val="en-US"/>
              </w:rPr>
              <w:t>Free of charge to primary care services including vaccination for all migrants regardless of status</w:t>
            </w:r>
          </w:p>
        </w:tc>
      </w:tr>
      <w:tr w:rsidR="00761AEE" w:rsidRPr="00A04942" w14:paraId="4EC33C9C" w14:textId="77777777" w:rsidTr="00B86C0F">
        <w:tc>
          <w:tcPr>
            <w:tcW w:w="2132" w:type="dxa"/>
            <w:shd w:val="clear" w:color="auto" w:fill="EDEDED" w:themeFill="accent3" w:themeFillTint="33"/>
            <w:vAlign w:val="bottom"/>
          </w:tcPr>
          <w:p w14:paraId="75BFDFB5" w14:textId="7FE2AE44" w:rsidR="00761AEE" w:rsidRDefault="00761AEE" w:rsidP="00761AE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Alahmad B. 2023 </w:t>
            </w:r>
            <w:sdt>
              <w:sdtPr>
                <w:rPr>
                  <w:rFonts w:ascii="Times New Roman" w:hAnsi="Times New Roman" w:cs="Times New Roman"/>
                  <w:color w:val="000000"/>
                  <w:sz w:val="21"/>
                  <w:szCs w:val="21"/>
                  <w:vertAlign w:val="superscript"/>
                </w:rPr>
                <w:tag w:val="MENDELEY_CITATION_v3_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"/>
                <w:id w:val="21290097"/>
                <w:placeholder>
                  <w:docPart w:val="9F9B65F213809446A30968079868A30B"/>
                </w:placeholder>
              </w:sdtPr>
              <w:sdtContent>
                <w:r w:rsidR="00D3786B" w:rsidRPr="00D3786B">
                  <w:rPr>
                    <w:rFonts w:ascii="Times New Roman" w:hAnsi="Times New Roman" w:cs="Times New Roman"/>
                    <w:color w:val="000000"/>
                    <w:sz w:val="21"/>
                    <w:szCs w:val="21"/>
                    <w:vertAlign w:val="superscript"/>
                  </w:rPr>
                  <w:t>27</w:t>
                </w:r>
              </w:sdtContent>
            </w:sdt>
          </w:p>
          <w:p w14:paraId="7D851EBC" w14:textId="7FDDFDA0" w:rsidR="00761AEE" w:rsidRPr="006542E7" w:rsidRDefault="00761AEE" w:rsidP="00761AEE">
            <w:pPr>
              <w:rPr>
                <w:rFonts w:ascii="Times New Roman" w:hAnsi="Times New Roman" w:cs="Times New Roman"/>
                <w:sz w:val="21"/>
                <w:szCs w:val="21"/>
                <w:lang w:val="en-US"/>
              </w:rPr>
            </w:pPr>
          </w:p>
        </w:tc>
        <w:tc>
          <w:tcPr>
            <w:tcW w:w="1132" w:type="dxa"/>
            <w:vAlign w:val="bottom"/>
          </w:tcPr>
          <w:p w14:paraId="76F91FAF" w14:textId="55F339B9" w:rsidR="00761AEE" w:rsidRPr="00A04942" w:rsidRDefault="00761AEE" w:rsidP="00761AEE">
            <w:pPr>
              <w:rPr>
                <w:rFonts w:ascii="Times New Roman" w:hAnsi="Times New Roman" w:cs="Times New Roman"/>
                <w:sz w:val="21"/>
                <w:szCs w:val="21"/>
                <w:lang w:val="en-US"/>
              </w:rPr>
            </w:pPr>
            <w:r>
              <w:rPr>
                <w:rFonts w:ascii="Times New Roman" w:hAnsi="Times New Roman" w:cs="Times New Roman"/>
                <w:color w:val="000000"/>
                <w:sz w:val="21"/>
                <w:szCs w:val="21"/>
              </w:rPr>
              <w:t>Gulf countries</w:t>
            </w:r>
          </w:p>
        </w:tc>
        <w:tc>
          <w:tcPr>
            <w:tcW w:w="1561" w:type="dxa"/>
            <w:vAlign w:val="bottom"/>
          </w:tcPr>
          <w:p w14:paraId="4E41737C" w14:textId="3E91A2B5" w:rsidR="00761AEE" w:rsidRPr="00A63914" w:rsidRDefault="00761AEE" w:rsidP="00761AEE">
            <w:pPr>
              <w:rPr>
                <w:rFonts w:ascii="Times New Roman" w:hAnsi="Times New Roman" w:cs="Times New Roman"/>
                <w:sz w:val="21"/>
                <w:szCs w:val="21"/>
                <w:lang w:val="en-US"/>
              </w:rPr>
            </w:pPr>
            <w:r>
              <w:rPr>
                <w:rFonts w:ascii="Times New Roman" w:hAnsi="Times New Roman" w:cs="Times New Roman"/>
                <w:sz w:val="21"/>
                <w:szCs w:val="21"/>
                <w:lang w:val="en-US"/>
              </w:rPr>
              <w:t>Flu and Pneumococcal vaccines</w:t>
            </w:r>
          </w:p>
        </w:tc>
        <w:tc>
          <w:tcPr>
            <w:tcW w:w="1559" w:type="dxa"/>
          </w:tcPr>
          <w:p w14:paraId="3FF84014" w14:textId="12FE2249" w:rsidR="00761AEE" w:rsidRPr="00A04942" w:rsidRDefault="00761AEE" w:rsidP="00761AEE">
            <w:pPr>
              <w:rPr>
                <w:rFonts w:ascii="Times New Roman" w:hAnsi="Times New Roman" w:cs="Times New Roman"/>
                <w:sz w:val="21"/>
                <w:szCs w:val="21"/>
                <w:lang w:val="en-US"/>
              </w:rPr>
            </w:pPr>
            <w:r>
              <w:rPr>
                <w:rFonts w:ascii="Times New Roman" w:hAnsi="Times New Roman" w:cs="Times New Roman"/>
                <w:sz w:val="21"/>
                <w:szCs w:val="21"/>
                <w:lang w:val="en-US"/>
              </w:rPr>
              <w:t>Commentary</w:t>
            </w:r>
          </w:p>
        </w:tc>
        <w:tc>
          <w:tcPr>
            <w:tcW w:w="2127" w:type="dxa"/>
            <w:vAlign w:val="bottom"/>
          </w:tcPr>
          <w:p w14:paraId="31BF058D" w14:textId="3A75F933" w:rsidR="00761AEE" w:rsidRPr="00A04942" w:rsidRDefault="00761AEE" w:rsidP="00761AEE">
            <w:pPr>
              <w:rPr>
                <w:rFonts w:ascii="Times New Roman" w:hAnsi="Times New Roman" w:cs="Times New Roman"/>
                <w:sz w:val="21"/>
                <w:szCs w:val="21"/>
                <w:lang w:val="en-US"/>
              </w:rPr>
            </w:pPr>
            <w:r>
              <w:rPr>
                <w:rFonts w:ascii="Times New Roman" w:hAnsi="Times New Roman" w:cs="Times New Roman"/>
                <w:bCs/>
                <w:color w:val="000000" w:themeColor="text1"/>
                <w:sz w:val="21"/>
                <w:szCs w:val="21"/>
                <w:lang w:val="en-US"/>
              </w:rPr>
              <w:t>Non-nationals</w:t>
            </w:r>
          </w:p>
        </w:tc>
        <w:tc>
          <w:tcPr>
            <w:tcW w:w="6945" w:type="dxa"/>
          </w:tcPr>
          <w:p w14:paraId="0844B43D" w14:textId="1364B972" w:rsidR="00761AEE" w:rsidRPr="00A04942" w:rsidRDefault="00761AEE" w:rsidP="00761AEE">
            <w:pPr>
              <w:rPr>
                <w:rFonts w:ascii="Times New Roman" w:hAnsi="Times New Roman" w:cs="Times New Roman"/>
                <w:sz w:val="21"/>
                <w:szCs w:val="21"/>
                <w:lang w:val="en-US"/>
              </w:rPr>
            </w:pPr>
            <w:r>
              <w:rPr>
                <w:rFonts w:ascii="Times New Roman" w:hAnsi="Times New Roman" w:cs="Times New Roman"/>
                <w:sz w:val="21"/>
                <w:szCs w:val="21"/>
                <w:lang w:val="en-AU"/>
              </w:rPr>
              <w:t xml:space="preserve">In </w:t>
            </w:r>
            <w:r w:rsidRPr="00A63914">
              <w:rPr>
                <w:rFonts w:ascii="Times New Roman" w:hAnsi="Times New Roman" w:cs="Times New Roman"/>
                <w:sz w:val="21"/>
                <w:szCs w:val="21"/>
                <w:lang w:val="en-AU"/>
              </w:rPr>
              <w:t>Kuwait</w:t>
            </w:r>
            <w:r>
              <w:rPr>
                <w:rFonts w:ascii="Times New Roman" w:hAnsi="Times New Roman" w:cs="Times New Roman"/>
                <w:sz w:val="21"/>
                <w:szCs w:val="21"/>
                <w:lang w:val="en-AU"/>
              </w:rPr>
              <w:t>, initial</w:t>
            </w:r>
            <w:r w:rsidRPr="00A63914">
              <w:rPr>
                <w:rFonts w:ascii="Times New Roman" w:hAnsi="Times New Roman" w:cs="Times New Roman"/>
                <w:sz w:val="21"/>
                <w:szCs w:val="21"/>
                <w:lang w:val="en-AU"/>
              </w:rPr>
              <w:t xml:space="preserve"> restrict</w:t>
            </w:r>
            <w:r>
              <w:rPr>
                <w:rFonts w:ascii="Times New Roman" w:hAnsi="Times New Roman" w:cs="Times New Roman"/>
                <w:sz w:val="21"/>
                <w:szCs w:val="21"/>
                <w:lang w:val="en-AU"/>
              </w:rPr>
              <w:t>ion of</w:t>
            </w:r>
            <w:r w:rsidRPr="00A63914">
              <w:rPr>
                <w:rFonts w:ascii="Times New Roman" w:hAnsi="Times New Roman" w:cs="Times New Roman"/>
                <w:sz w:val="21"/>
                <w:szCs w:val="21"/>
                <w:lang w:val="en-AU"/>
              </w:rPr>
              <w:t xml:space="preserve"> flu and pneumococcal vaccines to Kuwaitis only</w:t>
            </w:r>
            <w:r>
              <w:rPr>
                <w:rFonts w:ascii="Times New Roman" w:hAnsi="Times New Roman" w:cs="Times New Roman"/>
                <w:sz w:val="21"/>
                <w:szCs w:val="21"/>
                <w:lang w:val="en-AU"/>
              </w:rPr>
              <w:t xml:space="preserve"> (2020)</w:t>
            </w:r>
          </w:p>
        </w:tc>
      </w:tr>
      <w:tr w:rsidR="00761AEE" w:rsidRPr="00A04942" w14:paraId="2E56CEFD" w14:textId="77777777" w:rsidTr="00D97DE5">
        <w:tc>
          <w:tcPr>
            <w:tcW w:w="2132" w:type="dxa"/>
            <w:shd w:val="clear" w:color="auto" w:fill="EDEDED" w:themeFill="accent3" w:themeFillTint="33"/>
          </w:tcPr>
          <w:p w14:paraId="6AFC32B8" w14:textId="7CC215DE" w:rsidR="00761AEE" w:rsidRPr="006542E7" w:rsidRDefault="00761AEE" w:rsidP="00761AEE">
            <w:pPr>
              <w:rPr>
                <w:rFonts w:ascii="Times New Roman" w:hAnsi="Times New Roman" w:cs="Times New Roman"/>
                <w:sz w:val="21"/>
                <w:szCs w:val="21"/>
                <w:lang w:val="en-US"/>
              </w:rPr>
            </w:pPr>
            <w:r w:rsidRPr="006053BD">
              <w:rPr>
                <w:rFonts w:ascii="Times New Roman" w:hAnsi="Times New Roman" w:cs="Times New Roman"/>
                <w:sz w:val="21"/>
                <w:szCs w:val="21"/>
                <w:lang w:val="en-US"/>
              </w:rPr>
              <w:t>Honein-AbouHaidar</w:t>
            </w:r>
            <w:r>
              <w:rPr>
                <w:rFonts w:ascii="Times New Roman" w:hAnsi="Times New Roman" w:cs="Times New Roman"/>
                <w:sz w:val="21"/>
                <w:szCs w:val="21"/>
                <w:lang w:val="en-US"/>
              </w:rPr>
              <w:t xml:space="preserve"> G. 2024 </w:t>
            </w:r>
            <w:sdt>
              <w:sdtPr>
                <w:rPr>
                  <w:rFonts w:ascii="Times New Roman" w:hAnsi="Times New Roman" w:cs="Times New Roman"/>
                  <w:color w:val="000000"/>
                  <w:sz w:val="21"/>
                  <w:szCs w:val="21"/>
                  <w:vertAlign w:val="superscript"/>
                  <w:lang w:val="en-US"/>
                </w:rPr>
                <w:tag w:val="MENDELEY_CITATION_v3_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"/>
                <w:id w:val="-1869523196"/>
                <w:placeholder>
                  <w:docPart w:val="19D1ECA3592067499D83C3A98DD268AF"/>
                </w:placeholder>
              </w:sdtPr>
              <w:sdtContent>
                <w:r w:rsidR="00D3786B" w:rsidRPr="00D3786B">
                  <w:rPr>
                    <w:rFonts w:ascii="Times New Roman" w:hAnsi="Times New Roman" w:cs="Times New Roman"/>
                    <w:color w:val="000000"/>
                    <w:sz w:val="21"/>
                    <w:szCs w:val="21"/>
                    <w:vertAlign w:val="superscript"/>
                    <w:lang w:val="en-US"/>
                  </w:rPr>
                  <w:t>37</w:t>
                </w:r>
              </w:sdtContent>
            </w:sdt>
          </w:p>
        </w:tc>
        <w:tc>
          <w:tcPr>
            <w:tcW w:w="1132" w:type="dxa"/>
          </w:tcPr>
          <w:p w14:paraId="6832BE3E" w14:textId="70130DA6" w:rsidR="00761AEE" w:rsidRPr="00A04942" w:rsidRDefault="00761AEE" w:rsidP="00761AEE">
            <w:pPr>
              <w:rPr>
                <w:rFonts w:ascii="Times New Roman" w:hAnsi="Times New Roman" w:cs="Times New Roman"/>
                <w:sz w:val="21"/>
                <w:szCs w:val="21"/>
                <w:lang w:val="en-US"/>
              </w:rPr>
            </w:pPr>
            <w:r>
              <w:rPr>
                <w:rFonts w:ascii="Times New Roman" w:hAnsi="Times New Roman" w:cs="Times New Roman"/>
                <w:sz w:val="21"/>
                <w:szCs w:val="21"/>
                <w:lang w:val="en-US"/>
              </w:rPr>
              <w:t>Lebanon</w:t>
            </w:r>
          </w:p>
        </w:tc>
        <w:tc>
          <w:tcPr>
            <w:tcW w:w="1561" w:type="dxa"/>
          </w:tcPr>
          <w:p w14:paraId="7DB94509" w14:textId="25FF953D" w:rsidR="00761AEE" w:rsidRPr="00A63914" w:rsidRDefault="00761AEE" w:rsidP="00761AEE">
            <w:pPr>
              <w:rPr>
                <w:rFonts w:ascii="Times New Roman" w:hAnsi="Times New Roman" w:cs="Times New Roman"/>
                <w:sz w:val="21"/>
                <w:szCs w:val="21"/>
                <w:lang w:val="en-US"/>
              </w:rPr>
            </w:pPr>
            <w:r>
              <w:rPr>
                <w:rFonts w:ascii="Times New Roman" w:hAnsi="Times New Roman" w:cs="Times New Roman"/>
                <w:sz w:val="21"/>
                <w:szCs w:val="21"/>
                <w:lang w:val="en-US"/>
              </w:rPr>
              <w:t xml:space="preserve">All routine vaccines </w:t>
            </w:r>
          </w:p>
        </w:tc>
        <w:tc>
          <w:tcPr>
            <w:tcW w:w="1559" w:type="dxa"/>
          </w:tcPr>
          <w:p w14:paraId="479A556B" w14:textId="590D0945" w:rsidR="00761AEE" w:rsidRPr="00A04942" w:rsidRDefault="00761AEE" w:rsidP="00761AEE">
            <w:pPr>
              <w:rPr>
                <w:rFonts w:ascii="Times New Roman" w:hAnsi="Times New Roman" w:cs="Times New Roman"/>
                <w:sz w:val="21"/>
                <w:szCs w:val="21"/>
                <w:lang w:val="en-US"/>
              </w:rPr>
            </w:pPr>
            <w:r>
              <w:rPr>
                <w:rFonts w:ascii="Times New Roman" w:hAnsi="Times New Roman" w:cs="Times New Roman"/>
                <w:sz w:val="21"/>
                <w:szCs w:val="21"/>
                <w:lang w:val="en-US"/>
              </w:rPr>
              <w:t>Cross-sectional mixed-methods study</w:t>
            </w:r>
          </w:p>
        </w:tc>
        <w:tc>
          <w:tcPr>
            <w:tcW w:w="2127" w:type="dxa"/>
          </w:tcPr>
          <w:p w14:paraId="06CBB9F9" w14:textId="64297A2D" w:rsidR="00761AEE" w:rsidRPr="00A04942" w:rsidRDefault="00761AEE" w:rsidP="00761AEE">
            <w:pPr>
              <w:rPr>
                <w:rFonts w:ascii="Times New Roman" w:hAnsi="Times New Roman" w:cs="Times New Roman"/>
                <w:sz w:val="21"/>
                <w:szCs w:val="21"/>
                <w:lang w:val="en-US"/>
              </w:rPr>
            </w:pPr>
            <w:r>
              <w:rPr>
                <w:rFonts w:ascii="Times New Roman" w:hAnsi="Times New Roman" w:cs="Times New Roman"/>
                <w:sz w:val="21"/>
                <w:szCs w:val="21"/>
                <w:lang w:val="en-US"/>
              </w:rPr>
              <w:t>Syrian refugees</w:t>
            </w:r>
          </w:p>
        </w:tc>
        <w:tc>
          <w:tcPr>
            <w:tcW w:w="6945" w:type="dxa"/>
          </w:tcPr>
          <w:p w14:paraId="50AA3F9A" w14:textId="56934ABB" w:rsidR="00761AEE" w:rsidRPr="00A04942" w:rsidRDefault="00761AEE" w:rsidP="00761AEE">
            <w:pPr>
              <w:rPr>
                <w:rFonts w:ascii="Times New Roman" w:hAnsi="Times New Roman" w:cs="Times New Roman"/>
                <w:sz w:val="21"/>
                <w:szCs w:val="21"/>
                <w:lang w:val="en-US"/>
              </w:rPr>
            </w:pPr>
            <w:r w:rsidRPr="006053BD">
              <w:rPr>
                <w:rFonts w:ascii="Times New Roman" w:hAnsi="Times New Roman" w:cs="Times New Roman"/>
                <w:sz w:val="21"/>
                <w:szCs w:val="21"/>
                <w:lang w:val="en-AU"/>
              </w:rPr>
              <w:t xml:space="preserve">Provision of free immunizations through the MOPH's Expanded Program on Immunization, </w:t>
            </w:r>
            <w:r>
              <w:rPr>
                <w:rFonts w:ascii="Times New Roman" w:hAnsi="Times New Roman" w:cs="Times New Roman"/>
                <w:sz w:val="21"/>
                <w:szCs w:val="21"/>
                <w:lang w:val="en-AU"/>
              </w:rPr>
              <w:t xml:space="preserve">and through campaigns </w:t>
            </w:r>
            <w:r w:rsidRPr="006053BD">
              <w:rPr>
                <w:rFonts w:ascii="Times New Roman" w:hAnsi="Times New Roman" w:cs="Times New Roman"/>
                <w:sz w:val="21"/>
                <w:szCs w:val="21"/>
                <w:lang w:val="en-AU"/>
              </w:rPr>
              <w:t>supported by UNICEF and WHO, ensure</w:t>
            </w:r>
            <w:r>
              <w:rPr>
                <w:rFonts w:ascii="Times New Roman" w:hAnsi="Times New Roman" w:cs="Times New Roman"/>
                <w:sz w:val="21"/>
                <w:szCs w:val="21"/>
                <w:lang w:val="en-AU"/>
              </w:rPr>
              <w:t>s</w:t>
            </w:r>
            <w:r w:rsidRPr="006053BD">
              <w:rPr>
                <w:rFonts w:ascii="Times New Roman" w:hAnsi="Times New Roman" w:cs="Times New Roman"/>
                <w:sz w:val="21"/>
                <w:szCs w:val="21"/>
                <w:lang w:val="en-AU"/>
              </w:rPr>
              <w:t xml:space="preserve"> Syrian refugees' access to routine vaccines like polio and measles. Vaccination </w:t>
            </w:r>
            <w:r w:rsidR="00567674" w:rsidRPr="006053BD">
              <w:rPr>
                <w:rFonts w:ascii="Times New Roman" w:hAnsi="Times New Roman" w:cs="Times New Roman"/>
                <w:sz w:val="21"/>
                <w:szCs w:val="21"/>
                <w:lang w:val="en-AU"/>
              </w:rPr>
              <w:t>centres</w:t>
            </w:r>
            <w:r w:rsidRPr="006053BD">
              <w:rPr>
                <w:rFonts w:ascii="Times New Roman" w:hAnsi="Times New Roman" w:cs="Times New Roman"/>
                <w:sz w:val="21"/>
                <w:szCs w:val="21"/>
                <w:lang w:val="en-AU"/>
              </w:rPr>
              <w:t xml:space="preserve"> </w:t>
            </w:r>
            <w:r>
              <w:rPr>
                <w:rFonts w:ascii="Times New Roman" w:hAnsi="Times New Roman" w:cs="Times New Roman"/>
                <w:sz w:val="21"/>
                <w:szCs w:val="21"/>
                <w:lang w:val="en-AU"/>
              </w:rPr>
              <w:t xml:space="preserve">were </w:t>
            </w:r>
            <w:r w:rsidRPr="006053BD">
              <w:rPr>
                <w:rFonts w:ascii="Times New Roman" w:hAnsi="Times New Roman" w:cs="Times New Roman"/>
                <w:sz w:val="21"/>
                <w:szCs w:val="21"/>
                <w:lang w:val="en-AU"/>
              </w:rPr>
              <w:t>also set up at the borders for Syrian children</w:t>
            </w:r>
            <w:r>
              <w:rPr>
                <w:rFonts w:ascii="Times New Roman" w:hAnsi="Times New Roman" w:cs="Times New Roman"/>
                <w:sz w:val="21"/>
                <w:szCs w:val="21"/>
                <w:lang w:val="en-AU"/>
              </w:rPr>
              <w:t>.</w:t>
            </w:r>
          </w:p>
        </w:tc>
      </w:tr>
      <w:tr w:rsidR="00761AEE" w:rsidRPr="00A04942" w14:paraId="10BDFA31" w14:textId="77777777" w:rsidTr="00D97DE5">
        <w:tc>
          <w:tcPr>
            <w:tcW w:w="2132" w:type="dxa"/>
            <w:shd w:val="clear" w:color="auto" w:fill="EDEDED" w:themeFill="accent3" w:themeFillTint="33"/>
          </w:tcPr>
          <w:p w14:paraId="1B284F0F" w14:textId="55B4ECEE" w:rsidR="00761AEE" w:rsidRDefault="0046764C" w:rsidP="00761AEE">
            <w:pPr>
              <w:rPr>
                <w:rFonts w:ascii="Times New Roman" w:hAnsi="Times New Roman" w:cs="Times New Roman"/>
                <w:sz w:val="21"/>
                <w:szCs w:val="21"/>
                <w:lang w:val="en-US"/>
              </w:rPr>
            </w:pPr>
            <w:r>
              <w:rPr>
                <w:rFonts w:ascii="Times New Roman" w:hAnsi="Times New Roman" w:cs="Times New Roman"/>
                <w:sz w:val="21"/>
                <w:szCs w:val="21"/>
                <w:lang w:val="en-US"/>
              </w:rPr>
              <w:t xml:space="preserve">Ismail S. 2023 </w:t>
            </w:r>
            <w:sdt>
              <w:sdtPr>
                <w:rPr>
                  <w:rFonts w:ascii="Times New Roman" w:hAnsi="Times New Roman" w:cs="Times New Roman"/>
                  <w:color w:val="000000"/>
                  <w:sz w:val="21"/>
                  <w:szCs w:val="21"/>
                  <w:vertAlign w:val="superscript"/>
                  <w:lang w:val="en-US"/>
                </w:rPr>
                <w:tag w:val="MENDELEY_CITATION_v3_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"/>
                <w:id w:val="254255377"/>
                <w:placeholder>
                  <w:docPart w:val="DefaultPlaceholder_-1854013440"/>
                </w:placeholder>
              </w:sdtPr>
              <w:sdtContent>
                <w:r w:rsidR="00D3786B" w:rsidRPr="00D3786B">
                  <w:rPr>
                    <w:rFonts w:ascii="Times New Roman" w:hAnsi="Times New Roman" w:cs="Times New Roman"/>
                    <w:color w:val="000000"/>
                    <w:sz w:val="21"/>
                    <w:szCs w:val="21"/>
                    <w:vertAlign w:val="superscript"/>
                    <w:lang w:val="en-US"/>
                  </w:rPr>
                  <w:t>38</w:t>
                </w:r>
              </w:sdtContent>
            </w:sdt>
          </w:p>
        </w:tc>
        <w:tc>
          <w:tcPr>
            <w:tcW w:w="1132" w:type="dxa"/>
          </w:tcPr>
          <w:p w14:paraId="746DAEEA" w14:textId="381D87A0" w:rsidR="00761AEE" w:rsidRDefault="0046764C" w:rsidP="00761AEE">
            <w:pPr>
              <w:rPr>
                <w:rFonts w:ascii="Times New Roman" w:hAnsi="Times New Roman" w:cs="Times New Roman"/>
                <w:sz w:val="21"/>
                <w:szCs w:val="21"/>
                <w:lang w:val="en-US"/>
              </w:rPr>
            </w:pPr>
            <w:r>
              <w:rPr>
                <w:rFonts w:ascii="Times New Roman" w:hAnsi="Times New Roman" w:cs="Times New Roman"/>
                <w:sz w:val="21"/>
                <w:szCs w:val="21"/>
                <w:lang w:val="en-US"/>
              </w:rPr>
              <w:t>Lebanon</w:t>
            </w:r>
          </w:p>
        </w:tc>
        <w:tc>
          <w:tcPr>
            <w:tcW w:w="1561" w:type="dxa"/>
          </w:tcPr>
          <w:p w14:paraId="2EDC3740" w14:textId="7ED19B38" w:rsidR="00761AEE" w:rsidRDefault="0046764C" w:rsidP="00761AEE">
            <w:pPr>
              <w:rPr>
                <w:rFonts w:ascii="Times New Roman" w:hAnsi="Times New Roman" w:cs="Times New Roman"/>
                <w:sz w:val="21"/>
                <w:szCs w:val="21"/>
                <w:lang w:val="en-US"/>
              </w:rPr>
            </w:pPr>
            <w:r>
              <w:rPr>
                <w:rFonts w:ascii="Times New Roman" w:hAnsi="Times New Roman" w:cs="Times New Roman"/>
                <w:sz w:val="21"/>
                <w:szCs w:val="21"/>
                <w:lang w:val="en-US"/>
              </w:rPr>
              <w:t>All routine vaccines</w:t>
            </w:r>
          </w:p>
        </w:tc>
        <w:tc>
          <w:tcPr>
            <w:tcW w:w="1559" w:type="dxa"/>
          </w:tcPr>
          <w:p w14:paraId="51406FD6" w14:textId="55BFC9B8" w:rsidR="00761AEE" w:rsidRDefault="00247E29" w:rsidP="00761AEE">
            <w:pPr>
              <w:rPr>
                <w:rFonts w:ascii="Times New Roman" w:hAnsi="Times New Roman" w:cs="Times New Roman"/>
                <w:sz w:val="21"/>
                <w:szCs w:val="21"/>
                <w:lang w:val="en-US"/>
              </w:rPr>
            </w:pPr>
            <w:r>
              <w:rPr>
                <w:rFonts w:ascii="Times New Roman" w:hAnsi="Times New Roman" w:cs="Times New Roman"/>
                <w:sz w:val="21"/>
                <w:szCs w:val="21"/>
                <w:lang w:val="en-US"/>
              </w:rPr>
              <w:t>Cross-sectional qualitative study</w:t>
            </w:r>
          </w:p>
        </w:tc>
        <w:tc>
          <w:tcPr>
            <w:tcW w:w="2127" w:type="dxa"/>
          </w:tcPr>
          <w:p w14:paraId="300F3990" w14:textId="2B05B0C5" w:rsidR="00761AEE" w:rsidRDefault="0046764C" w:rsidP="00761AEE">
            <w:pPr>
              <w:tabs>
                <w:tab w:val="right" w:pos="1911"/>
              </w:tabs>
              <w:rPr>
                <w:rFonts w:ascii="Times New Roman" w:hAnsi="Times New Roman" w:cs="Times New Roman"/>
                <w:sz w:val="21"/>
                <w:szCs w:val="21"/>
                <w:lang w:val="en-US"/>
              </w:rPr>
            </w:pPr>
            <w:r>
              <w:rPr>
                <w:rFonts w:ascii="Times New Roman" w:hAnsi="Times New Roman" w:cs="Times New Roman"/>
                <w:sz w:val="21"/>
                <w:szCs w:val="21"/>
                <w:lang w:val="en-US"/>
              </w:rPr>
              <w:t>Syrian refugees</w:t>
            </w:r>
          </w:p>
        </w:tc>
        <w:tc>
          <w:tcPr>
            <w:tcW w:w="6945" w:type="dxa"/>
          </w:tcPr>
          <w:p w14:paraId="0669A795" w14:textId="77777777" w:rsidR="00810312" w:rsidRDefault="00810312" w:rsidP="00247E29">
            <w:pPr>
              <w:rPr>
                <w:rFonts w:ascii="Times New Roman" w:hAnsi="Times New Roman" w:cs="Times New Roman"/>
                <w:sz w:val="21"/>
                <w:szCs w:val="21"/>
                <w:lang w:val="en-MA"/>
              </w:rPr>
            </w:pPr>
            <w:r>
              <w:rPr>
                <w:rFonts w:ascii="Times New Roman" w:hAnsi="Times New Roman" w:cs="Times New Roman"/>
                <w:sz w:val="21"/>
                <w:szCs w:val="21"/>
                <w:lang w:val="en-MA"/>
              </w:rPr>
              <w:t>Several adaptive changes took place in the Lebanese healthcare system in respnse to refugee arrival:</w:t>
            </w:r>
          </w:p>
          <w:p w14:paraId="5663308C" w14:textId="77777777" w:rsidR="00097BF8" w:rsidRDefault="00097BF8" w:rsidP="00247E29">
            <w:pPr>
              <w:rPr>
                <w:rFonts w:ascii="Times New Roman" w:hAnsi="Times New Roman" w:cs="Times New Roman"/>
                <w:sz w:val="21"/>
                <w:szCs w:val="21"/>
                <w:lang w:val="en-MA"/>
              </w:rPr>
            </w:pPr>
          </w:p>
          <w:p w14:paraId="33BA028A" w14:textId="0F673BB1" w:rsidR="00247E29" w:rsidRPr="00B06ED8" w:rsidRDefault="00247E29" w:rsidP="00247E29">
            <w:pPr>
              <w:rPr>
                <w:rFonts w:ascii="Times New Roman" w:hAnsi="Times New Roman" w:cs="Times New Roman"/>
                <w:b/>
                <w:bCs/>
                <w:sz w:val="21"/>
                <w:szCs w:val="21"/>
                <w:lang w:val="en-MA"/>
              </w:rPr>
            </w:pPr>
            <w:r w:rsidRPr="00B06ED8">
              <w:rPr>
                <w:rFonts w:ascii="Times New Roman" w:hAnsi="Times New Roman" w:cs="Times New Roman"/>
                <w:b/>
                <w:bCs/>
                <w:sz w:val="21"/>
                <w:szCs w:val="21"/>
                <w:lang w:val="en-MA"/>
              </w:rPr>
              <w:t>Macrolevel:</w:t>
            </w:r>
          </w:p>
          <w:p w14:paraId="02002E58" w14:textId="4CCA6382" w:rsidR="00247E29" w:rsidRPr="00247E29" w:rsidRDefault="00810312" w:rsidP="00B06ED8">
            <w:pPr>
              <w:rPr>
                <w:rFonts w:ascii="Times New Roman" w:hAnsi="Times New Roman" w:cs="Times New Roman"/>
                <w:sz w:val="21"/>
                <w:szCs w:val="21"/>
                <w:lang w:val="en-MA"/>
              </w:rPr>
            </w:pPr>
            <w:r>
              <w:rPr>
                <w:rFonts w:ascii="Times New Roman" w:hAnsi="Times New Roman" w:cs="Times New Roman"/>
                <w:sz w:val="21"/>
                <w:szCs w:val="21"/>
                <w:lang w:val="en-MA"/>
              </w:rPr>
              <w:t xml:space="preserve">- </w:t>
            </w:r>
            <w:r w:rsidR="00247E29" w:rsidRPr="00247E29">
              <w:rPr>
                <w:rFonts w:ascii="Times New Roman" w:hAnsi="Times New Roman" w:cs="Times New Roman"/>
                <w:sz w:val="21"/>
                <w:szCs w:val="21"/>
                <w:lang w:val="en-MA"/>
              </w:rPr>
              <w:t>National vaccination campaigns were launched in 2013-2014 with donor support to prevent outbreaks of polio and measles.</w:t>
            </w:r>
          </w:p>
          <w:p w14:paraId="5BFEA103" w14:textId="02B91932" w:rsidR="00247E29" w:rsidRPr="00247E29" w:rsidRDefault="00810312" w:rsidP="00B06ED8">
            <w:pPr>
              <w:rPr>
                <w:rFonts w:ascii="Times New Roman" w:hAnsi="Times New Roman" w:cs="Times New Roman"/>
                <w:sz w:val="21"/>
                <w:szCs w:val="21"/>
                <w:lang w:val="en-MA"/>
              </w:rPr>
            </w:pPr>
            <w:r>
              <w:rPr>
                <w:rFonts w:ascii="Times New Roman" w:hAnsi="Times New Roman" w:cs="Times New Roman"/>
                <w:sz w:val="21"/>
                <w:szCs w:val="21"/>
                <w:lang w:val="en-MA"/>
              </w:rPr>
              <w:t xml:space="preserve">- </w:t>
            </w:r>
            <w:r w:rsidR="00247E29" w:rsidRPr="00247E29">
              <w:rPr>
                <w:rFonts w:ascii="Times New Roman" w:hAnsi="Times New Roman" w:cs="Times New Roman"/>
                <w:sz w:val="21"/>
                <w:szCs w:val="21"/>
                <w:lang w:val="en-MA"/>
              </w:rPr>
              <w:t>Policy changes relaxed access rules, allowing displaced Syrians to receive vaccines at nominal costs, although hidden fees remained a barrier.</w:t>
            </w:r>
          </w:p>
          <w:p w14:paraId="5273CF07" w14:textId="2BC6847B" w:rsidR="00247E29" w:rsidRDefault="00810312" w:rsidP="00810312">
            <w:pPr>
              <w:rPr>
                <w:rFonts w:ascii="Times New Roman" w:hAnsi="Times New Roman" w:cs="Times New Roman"/>
                <w:sz w:val="21"/>
                <w:szCs w:val="21"/>
                <w:lang w:val="en-MA"/>
              </w:rPr>
            </w:pPr>
            <w:r>
              <w:rPr>
                <w:rFonts w:ascii="Times New Roman" w:hAnsi="Times New Roman" w:cs="Times New Roman"/>
                <w:sz w:val="21"/>
                <w:szCs w:val="21"/>
                <w:lang w:val="en-MA"/>
              </w:rPr>
              <w:t xml:space="preserve">- </w:t>
            </w:r>
            <w:r w:rsidR="00247E29" w:rsidRPr="00247E29">
              <w:rPr>
                <w:rFonts w:ascii="Times New Roman" w:hAnsi="Times New Roman" w:cs="Times New Roman"/>
                <w:sz w:val="21"/>
                <w:szCs w:val="21"/>
                <w:lang w:val="en-MA"/>
              </w:rPr>
              <w:t>Vaccination points established at border crossings and refugee registration centers to ensure early access to key vaccines.</w:t>
            </w:r>
          </w:p>
          <w:p w14:paraId="2EAAAB01" w14:textId="77777777" w:rsidR="00810312" w:rsidRPr="00247E29" w:rsidRDefault="00810312" w:rsidP="00B06ED8">
            <w:pPr>
              <w:rPr>
                <w:rFonts w:ascii="Times New Roman" w:hAnsi="Times New Roman" w:cs="Times New Roman"/>
                <w:sz w:val="21"/>
                <w:szCs w:val="21"/>
                <w:lang w:val="en-MA"/>
              </w:rPr>
            </w:pPr>
          </w:p>
          <w:p w14:paraId="3FDA0F58" w14:textId="77777777" w:rsidR="00247E29" w:rsidRPr="00B06ED8" w:rsidRDefault="00247E29" w:rsidP="00247E29">
            <w:pPr>
              <w:rPr>
                <w:rFonts w:ascii="Times New Roman" w:hAnsi="Times New Roman" w:cs="Times New Roman"/>
                <w:b/>
                <w:bCs/>
                <w:sz w:val="21"/>
                <w:szCs w:val="21"/>
                <w:lang w:val="en-MA"/>
              </w:rPr>
            </w:pPr>
            <w:r w:rsidRPr="00B06ED8">
              <w:rPr>
                <w:rFonts w:ascii="Times New Roman" w:hAnsi="Times New Roman" w:cs="Times New Roman"/>
                <w:b/>
                <w:bCs/>
                <w:sz w:val="21"/>
                <w:szCs w:val="21"/>
                <w:lang w:val="en-MA"/>
              </w:rPr>
              <w:t>Mesolevel:</w:t>
            </w:r>
          </w:p>
          <w:p w14:paraId="2B8B679B" w14:textId="63C13441" w:rsidR="00247E29" w:rsidRPr="00247E29" w:rsidRDefault="00810312" w:rsidP="00B06ED8">
            <w:pPr>
              <w:rPr>
                <w:rFonts w:ascii="Times New Roman" w:hAnsi="Times New Roman" w:cs="Times New Roman"/>
                <w:sz w:val="21"/>
                <w:szCs w:val="21"/>
                <w:lang w:val="en-MA"/>
              </w:rPr>
            </w:pPr>
            <w:r>
              <w:rPr>
                <w:rFonts w:ascii="Times New Roman" w:hAnsi="Times New Roman" w:cs="Times New Roman"/>
                <w:sz w:val="21"/>
                <w:szCs w:val="21"/>
                <w:lang w:val="en-MA"/>
              </w:rPr>
              <w:t xml:space="preserve">- </w:t>
            </w:r>
            <w:r w:rsidR="00247E29" w:rsidRPr="00247E29">
              <w:rPr>
                <w:rFonts w:ascii="Times New Roman" w:hAnsi="Times New Roman" w:cs="Times New Roman"/>
                <w:sz w:val="21"/>
                <w:szCs w:val="21"/>
                <w:lang w:val="en-MA"/>
              </w:rPr>
              <w:t>Mobile medical units (MMUs) were intensified to reach refugees in remote and rural areas where fixed clinics were limited, and to refer them to nearby PHCs.</w:t>
            </w:r>
          </w:p>
          <w:p w14:paraId="1E126779" w14:textId="530C2941" w:rsidR="00247E29" w:rsidRDefault="00810312" w:rsidP="00810312">
            <w:pPr>
              <w:rPr>
                <w:rFonts w:ascii="Times New Roman" w:hAnsi="Times New Roman" w:cs="Times New Roman"/>
                <w:sz w:val="21"/>
                <w:szCs w:val="21"/>
                <w:lang w:val="en-MA"/>
              </w:rPr>
            </w:pPr>
            <w:r>
              <w:rPr>
                <w:rFonts w:ascii="Times New Roman" w:hAnsi="Times New Roman" w:cs="Times New Roman"/>
                <w:sz w:val="21"/>
                <w:szCs w:val="21"/>
                <w:lang w:val="en-MA"/>
              </w:rPr>
              <w:t xml:space="preserve">- </w:t>
            </w:r>
            <w:r w:rsidR="00247E29" w:rsidRPr="00247E29">
              <w:rPr>
                <w:rFonts w:ascii="Times New Roman" w:hAnsi="Times New Roman" w:cs="Times New Roman"/>
                <w:sz w:val="21"/>
                <w:szCs w:val="21"/>
                <w:lang w:val="en-MA"/>
              </w:rPr>
              <w:t>Community engagement activities scaled up to boost vaccination demand, provide education, and cross-check vaccination records, relying on increased recruitment of community workers and donor funding.</w:t>
            </w:r>
          </w:p>
          <w:p w14:paraId="38038E45" w14:textId="77777777" w:rsidR="00810312" w:rsidRPr="00247E29" w:rsidRDefault="00810312" w:rsidP="00B06ED8">
            <w:pPr>
              <w:rPr>
                <w:rFonts w:ascii="Times New Roman" w:hAnsi="Times New Roman" w:cs="Times New Roman"/>
                <w:sz w:val="21"/>
                <w:szCs w:val="21"/>
                <w:lang w:val="en-MA"/>
              </w:rPr>
            </w:pPr>
          </w:p>
          <w:p w14:paraId="43184F58" w14:textId="77777777" w:rsidR="00247E29" w:rsidRPr="00B06ED8" w:rsidRDefault="00247E29" w:rsidP="00247E29">
            <w:pPr>
              <w:rPr>
                <w:rFonts w:ascii="Times New Roman" w:hAnsi="Times New Roman" w:cs="Times New Roman"/>
                <w:b/>
                <w:bCs/>
                <w:sz w:val="21"/>
                <w:szCs w:val="21"/>
                <w:lang w:val="en-MA"/>
              </w:rPr>
            </w:pPr>
            <w:r w:rsidRPr="00B06ED8">
              <w:rPr>
                <w:rFonts w:ascii="Times New Roman" w:hAnsi="Times New Roman" w:cs="Times New Roman"/>
                <w:b/>
                <w:bCs/>
                <w:sz w:val="21"/>
                <w:szCs w:val="21"/>
                <w:lang w:val="en-MA"/>
              </w:rPr>
              <w:t>Microlevel:</w:t>
            </w:r>
          </w:p>
          <w:p w14:paraId="53201477" w14:textId="54670909" w:rsidR="00761AEE" w:rsidRPr="00B06ED8" w:rsidRDefault="00810312" w:rsidP="00343C5A">
            <w:pPr>
              <w:rPr>
                <w:rFonts w:ascii="Times New Roman" w:hAnsi="Times New Roman" w:cs="Times New Roman"/>
                <w:sz w:val="21"/>
                <w:szCs w:val="21"/>
                <w:lang w:val="en-MA"/>
              </w:rPr>
            </w:pPr>
            <w:r>
              <w:rPr>
                <w:rFonts w:ascii="Times New Roman" w:hAnsi="Times New Roman" w:cs="Times New Roman"/>
                <w:sz w:val="21"/>
                <w:szCs w:val="21"/>
                <w:lang w:val="en-MA"/>
              </w:rPr>
              <w:lastRenderedPageBreak/>
              <w:t xml:space="preserve">- Task-shifting: </w:t>
            </w:r>
            <w:r w:rsidR="00247E29" w:rsidRPr="00247E29">
              <w:rPr>
                <w:rFonts w:ascii="Times New Roman" w:hAnsi="Times New Roman" w:cs="Times New Roman"/>
                <w:sz w:val="21"/>
                <w:szCs w:val="21"/>
                <w:lang w:val="en-MA"/>
              </w:rPr>
              <w:t>redefining nurses' roles in vaccine administration and improving workforce skills to handle the increased demand from refugee populations.</w:t>
            </w:r>
          </w:p>
        </w:tc>
      </w:tr>
    </w:tbl>
    <w:p w14:paraId="588F3DA9" w14:textId="1B3CCE13" w:rsidR="00614CBD" w:rsidRPr="00761AEE" w:rsidRDefault="006053BD" w:rsidP="00614CBD">
      <w:pPr>
        <w:pStyle w:val="Default"/>
        <w:rPr>
          <w:rFonts w:ascii="Times New Roman" w:hAnsi="Times New Roman" w:cs="Times New Roman"/>
          <w:i/>
          <w:iCs/>
          <w:sz w:val="21"/>
          <w:szCs w:val="21"/>
        </w:rPr>
      </w:pPr>
      <w:r w:rsidRPr="00761AEE">
        <w:rPr>
          <w:rFonts w:ascii="Times New Roman" w:hAnsi="Times New Roman" w:cs="Times New Roman"/>
          <w:i/>
          <w:iCs/>
          <w:sz w:val="21"/>
          <w:szCs w:val="21"/>
        </w:rPr>
        <w:lastRenderedPageBreak/>
        <w:t>MOPH: Ministry of Public Health</w:t>
      </w:r>
    </w:p>
    <w:p w14:paraId="3F884AFA" w14:textId="11BEB282" w:rsidR="0011194C" w:rsidRDefault="0011194C" w:rsidP="0011194C">
      <w:pPr>
        <w:tabs>
          <w:tab w:val="left" w:pos="1267"/>
        </w:tabs>
        <w:rPr>
          <w:rFonts w:ascii="Times New Roman" w:hAnsi="Times New Roman" w:cs="Times New Roman"/>
          <w:sz w:val="21"/>
          <w:szCs w:val="21"/>
          <w:lang w:val="en-US" w:eastAsia="en-CA"/>
        </w:rPr>
      </w:pPr>
    </w:p>
    <w:p w14:paraId="14E12E50" w14:textId="77777777" w:rsidR="00EF1236" w:rsidRDefault="00EF1236" w:rsidP="006A3CAE">
      <w:pPr>
        <w:rPr>
          <w:rFonts w:ascii="Times New Roman" w:hAnsi="Times New Roman" w:cs="Times New Roman"/>
          <w:b/>
          <w:bCs/>
          <w:sz w:val="21"/>
          <w:szCs w:val="21"/>
        </w:rPr>
      </w:pPr>
    </w:p>
    <w:p w14:paraId="1402220A" w14:textId="77777777" w:rsidR="00EF1236" w:rsidRDefault="00EF1236" w:rsidP="006A3CAE">
      <w:pPr>
        <w:rPr>
          <w:rFonts w:ascii="Times New Roman" w:hAnsi="Times New Roman" w:cs="Times New Roman"/>
          <w:b/>
          <w:bCs/>
          <w:sz w:val="21"/>
          <w:szCs w:val="21"/>
        </w:rPr>
      </w:pPr>
    </w:p>
    <w:p w14:paraId="14D73FCF" w14:textId="5BAB7732" w:rsidR="00BC57B5" w:rsidRPr="00401AD0" w:rsidRDefault="00BC57B5" w:rsidP="0011194C">
      <w:pPr>
        <w:tabs>
          <w:tab w:val="left" w:pos="1267"/>
        </w:tabs>
        <w:rPr>
          <w:rFonts w:ascii="Times New Roman" w:hAnsi="Times New Roman" w:cs="Times New Roman"/>
          <w:b/>
          <w:bCs/>
          <w:sz w:val="21"/>
          <w:szCs w:val="21"/>
          <w:lang w:val="en-US" w:eastAsia="en-CA"/>
        </w:rPr>
      </w:pPr>
      <w:r w:rsidRPr="00401AD0">
        <w:rPr>
          <w:rFonts w:ascii="Times New Roman" w:hAnsi="Times New Roman" w:cs="Times New Roman"/>
          <w:b/>
          <w:bCs/>
          <w:sz w:val="21"/>
          <w:szCs w:val="21"/>
          <w:lang w:val="en-US" w:eastAsia="en-CA"/>
        </w:rPr>
        <w:t>REFERENCES</w:t>
      </w:r>
    </w:p>
    <w:p w14:paraId="6C4695F7" w14:textId="77777777" w:rsidR="00835C10" w:rsidRPr="00401AD0" w:rsidRDefault="00835C10" w:rsidP="0011194C">
      <w:pPr>
        <w:tabs>
          <w:tab w:val="left" w:pos="1267"/>
        </w:tabs>
        <w:rPr>
          <w:rFonts w:ascii="Times New Roman" w:hAnsi="Times New Roman" w:cs="Times New Roman"/>
          <w:b/>
          <w:bCs/>
          <w:sz w:val="21"/>
          <w:szCs w:val="21"/>
          <w:lang w:val="en-US" w:eastAsia="en-CA"/>
        </w:rPr>
      </w:pPr>
    </w:p>
    <w:sdt>
      <w:sdtPr>
        <w:rPr>
          <w:rFonts w:ascii="Times New Roman" w:hAnsi="Times New Roman" w:cs="Times New Roman"/>
          <w:b/>
          <w:bCs/>
          <w:sz w:val="21"/>
          <w:szCs w:val="21"/>
          <w:lang w:val="en-US" w:eastAsia="en-CA"/>
        </w:rPr>
        <w:tag w:val="MENDELEY_BIBLIOGRAPHY"/>
        <w:id w:val="1510879475"/>
        <w:placeholder>
          <w:docPart w:val="DefaultPlaceholder_-1854013440"/>
        </w:placeholder>
      </w:sdtPr>
      <w:sdtContent>
        <w:p w14:paraId="0BA55150" w14:textId="77777777" w:rsidR="00D3786B" w:rsidRDefault="00D3786B" w:rsidP="00A4329D">
          <w:pPr>
            <w:autoSpaceDE w:val="0"/>
            <w:autoSpaceDN w:val="0"/>
            <w:spacing w:after="0" w:line="240" w:lineRule="auto"/>
            <w:ind w:hanging="640"/>
            <w:divId w:val="1053769655"/>
            <w:rPr>
              <w:rFonts w:eastAsia="Times New Roman"/>
              <w:sz w:val="24"/>
              <w:szCs w:val="24"/>
            </w:rPr>
          </w:pPr>
          <w:r>
            <w:rPr>
              <w:rFonts w:eastAsia="Times New Roman"/>
            </w:rPr>
            <w:t>1</w:t>
          </w:r>
          <w:r>
            <w:rPr>
              <w:rFonts w:eastAsia="Times New Roman"/>
            </w:rPr>
            <w:tab/>
            <w:t xml:space="preserve">Kmeid M, Azouri H, Aaraj R, Bechara E, Antonios D. Vaccine coverage for Lebanese citizens and Syrian refugees in Lebanon. </w:t>
          </w:r>
          <w:r>
            <w:rPr>
              <w:rFonts w:eastAsia="Times New Roman"/>
              <w:i/>
              <w:iCs/>
            </w:rPr>
            <w:t>Int Health</w:t>
          </w:r>
          <w:r>
            <w:rPr>
              <w:rFonts w:eastAsia="Times New Roman"/>
            </w:rPr>
            <w:t xml:space="preserve"> 2019; </w:t>
          </w:r>
          <w:r>
            <w:rPr>
              <w:rFonts w:eastAsia="Times New Roman"/>
              <w:b/>
              <w:bCs/>
            </w:rPr>
            <w:t>11</w:t>
          </w:r>
          <w:r>
            <w:rPr>
              <w:rFonts w:eastAsia="Times New Roman"/>
            </w:rPr>
            <w:t>: 568–79.</w:t>
          </w:r>
        </w:p>
        <w:p w14:paraId="602D2268" w14:textId="77777777" w:rsidR="00D3786B" w:rsidRPr="00D3786B" w:rsidRDefault="00D3786B" w:rsidP="00A4329D">
          <w:pPr>
            <w:autoSpaceDE w:val="0"/>
            <w:autoSpaceDN w:val="0"/>
            <w:spacing w:after="0" w:line="240" w:lineRule="auto"/>
            <w:ind w:hanging="640"/>
            <w:divId w:val="32507345"/>
            <w:rPr>
              <w:rFonts w:eastAsia="Times New Roman"/>
              <w:lang w:val="fr-FR"/>
            </w:rPr>
          </w:pPr>
          <w:r>
            <w:rPr>
              <w:rFonts w:eastAsia="Times New Roman"/>
            </w:rPr>
            <w:t>2</w:t>
          </w:r>
          <w:r>
            <w:rPr>
              <w:rFonts w:eastAsia="Times New Roman"/>
            </w:rPr>
            <w:tab/>
            <w:t xml:space="preserve">Rossi R, Assaad R, Rebeschini A, Hamadeh R. Vaccination Coverage Cluster Surveys in Middle Dreib - Akkar, Lebanon: Comparison of Vaccination Coverage in Children Aged 12-59 Months Pre- and Post-Vaccination Campaign. </w:t>
          </w:r>
          <w:r w:rsidRPr="00D3786B">
            <w:rPr>
              <w:rFonts w:eastAsia="Times New Roman"/>
              <w:i/>
              <w:iCs/>
              <w:lang w:val="fr-FR"/>
            </w:rPr>
            <w:t>PLoS ONE [Electronic Resource]</w:t>
          </w:r>
          <w:r w:rsidRPr="00D3786B">
            <w:rPr>
              <w:rFonts w:eastAsia="Times New Roman"/>
              <w:lang w:val="fr-FR"/>
            </w:rPr>
            <w:t xml:space="preserve"> 2016; </w:t>
          </w:r>
          <w:r w:rsidRPr="00D3786B">
            <w:rPr>
              <w:rFonts w:eastAsia="Times New Roman"/>
              <w:b/>
              <w:bCs/>
              <w:lang w:val="fr-FR"/>
            </w:rPr>
            <w:t>11</w:t>
          </w:r>
          <w:r w:rsidRPr="00D3786B">
            <w:rPr>
              <w:rFonts w:eastAsia="Times New Roman"/>
              <w:lang w:val="fr-FR"/>
            </w:rPr>
            <w:t>: e0168145.</w:t>
          </w:r>
        </w:p>
        <w:p w14:paraId="3E8DE066" w14:textId="77777777" w:rsidR="00D3786B" w:rsidRPr="00D3786B" w:rsidRDefault="00D3786B" w:rsidP="00A4329D">
          <w:pPr>
            <w:autoSpaceDE w:val="0"/>
            <w:autoSpaceDN w:val="0"/>
            <w:spacing w:after="0" w:line="240" w:lineRule="auto"/>
            <w:ind w:hanging="640"/>
            <w:divId w:val="301691025"/>
            <w:rPr>
              <w:rFonts w:eastAsia="Times New Roman"/>
              <w:lang w:val="fr-FR"/>
            </w:rPr>
          </w:pPr>
          <w:r w:rsidRPr="00D3786B">
            <w:rPr>
              <w:rFonts w:eastAsia="Times New Roman"/>
              <w:lang w:val="fr-FR"/>
            </w:rPr>
            <w:t>3</w:t>
          </w:r>
          <w:r w:rsidRPr="00D3786B">
            <w:rPr>
              <w:rFonts w:eastAsia="Times New Roman"/>
              <w:lang w:val="fr-FR"/>
            </w:rPr>
            <w:tab/>
            <w:t xml:space="preserve">Esako Toirambe S, Camara T, Khalis M, </w:t>
          </w:r>
          <w:r w:rsidRPr="00D3786B">
            <w:rPr>
              <w:rFonts w:eastAsia="Times New Roman"/>
              <w:i/>
              <w:iCs/>
              <w:lang w:val="fr-FR"/>
            </w:rPr>
            <w:t>et al.</w:t>
          </w:r>
          <w:r w:rsidRPr="00D3786B">
            <w:rPr>
              <w:rFonts w:eastAsia="Times New Roman"/>
              <w:lang w:val="fr-FR"/>
            </w:rPr>
            <w:t xml:space="preserve"> Facteurs prédictifs de la non-complétude vaccinale chez des enfants migrants de moins de 5 ans, Maroc. </w:t>
          </w:r>
          <w:r w:rsidRPr="00D3786B">
            <w:rPr>
              <w:rFonts w:eastAsia="Times New Roman"/>
              <w:i/>
              <w:iCs/>
              <w:lang w:val="fr-FR"/>
            </w:rPr>
            <w:t>Sante Publique (Paris)</w:t>
          </w:r>
          <w:r w:rsidRPr="00D3786B">
            <w:rPr>
              <w:rFonts w:eastAsia="Times New Roman"/>
              <w:lang w:val="fr-FR"/>
            </w:rPr>
            <w:t xml:space="preserve"> 2021; </w:t>
          </w:r>
          <w:r w:rsidRPr="00D3786B">
            <w:rPr>
              <w:rFonts w:eastAsia="Times New Roman"/>
              <w:b/>
              <w:bCs/>
              <w:lang w:val="fr-FR"/>
            </w:rPr>
            <w:t>Vol. 33</w:t>
          </w:r>
          <w:r w:rsidRPr="00D3786B">
            <w:rPr>
              <w:rFonts w:eastAsia="Times New Roman"/>
              <w:lang w:val="fr-FR"/>
            </w:rPr>
            <w:t>: 435–43.</w:t>
          </w:r>
        </w:p>
        <w:p w14:paraId="63E6831E" w14:textId="77777777" w:rsidR="00D3786B" w:rsidRDefault="00D3786B" w:rsidP="00A4329D">
          <w:pPr>
            <w:autoSpaceDE w:val="0"/>
            <w:autoSpaceDN w:val="0"/>
            <w:spacing w:after="0" w:line="240" w:lineRule="auto"/>
            <w:ind w:hanging="640"/>
            <w:divId w:val="733116434"/>
            <w:rPr>
              <w:rFonts w:eastAsia="Times New Roman"/>
            </w:rPr>
          </w:pPr>
          <w:r w:rsidRPr="00D3786B">
            <w:rPr>
              <w:rFonts w:eastAsia="Times New Roman"/>
              <w:lang w:val="fr-FR"/>
            </w:rPr>
            <w:t>4</w:t>
          </w:r>
          <w:r w:rsidRPr="00D3786B">
            <w:rPr>
              <w:rFonts w:eastAsia="Times New Roman"/>
              <w:lang w:val="fr-FR"/>
            </w:rPr>
            <w:tab/>
            <w:t xml:space="preserve">Zeid BA, Khoury T El, Ghattas H, </w:t>
          </w:r>
          <w:r w:rsidRPr="00D3786B">
            <w:rPr>
              <w:rFonts w:eastAsia="Times New Roman"/>
              <w:i/>
              <w:iCs/>
              <w:lang w:val="fr-FR"/>
            </w:rPr>
            <w:t>et al.</w:t>
          </w:r>
          <w:r w:rsidRPr="00D3786B">
            <w:rPr>
              <w:rFonts w:eastAsia="Times New Roman"/>
              <w:lang w:val="fr-FR"/>
            </w:rPr>
            <w:t xml:space="preserve"> </w:t>
          </w:r>
          <w:r>
            <w:rPr>
              <w:rFonts w:eastAsia="Times New Roman"/>
            </w:rPr>
            <w:t xml:space="preserve">Predictors and barriers to vaccination among older Syrian refugees in Lebanon: a multi-wave survey. </w:t>
          </w:r>
          <w:r>
            <w:rPr>
              <w:rFonts w:eastAsia="Times New Roman"/>
              <w:i/>
              <w:iCs/>
            </w:rPr>
            <w:t>medRxiv</w:t>
          </w:r>
          <w:r>
            <w:rPr>
              <w:rFonts w:eastAsia="Times New Roman"/>
            </w:rPr>
            <w:t xml:space="preserve"> 2022; : 2022.12.15.22282964.</w:t>
          </w:r>
        </w:p>
        <w:p w14:paraId="1D40FC7A" w14:textId="77777777" w:rsidR="00D3786B" w:rsidRDefault="00D3786B" w:rsidP="00A4329D">
          <w:pPr>
            <w:autoSpaceDE w:val="0"/>
            <w:autoSpaceDN w:val="0"/>
            <w:spacing w:after="0" w:line="240" w:lineRule="auto"/>
            <w:ind w:hanging="640"/>
            <w:divId w:val="583614869"/>
            <w:rPr>
              <w:rFonts w:eastAsia="Times New Roman"/>
            </w:rPr>
          </w:pPr>
          <w:r>
            <w:rPr>
              <w:rFonts w:eastAsia="Times New Roman"/>
            </w:rPr>
            <w:t>5</w:t>
          </w:r>
          <w:r>
            <w:rPr>
              <w:rFonts w:eastAsia="Times New Roman"/>
            </w:rPr>
            <w:tab/>
            <w:t xml:space="preserve">Nizam A, Iqbal T, Mashood H, El Nebrisi E. Analyzing COVID-19 Vaccine Hesitancy among University Students in UAE: A Cross-Sectional Study. </w:t>
          </w:r>
          <w:r>
            <w:rPr>
              <w:rFonts w:eastAsia="Times New Roman"/>
              <w:i/>
              <w:iCs/>
            </w:rPr>
            <w:t>Dubai Medical Journal</w:t>
          </w:r>
          <w:r>
            <w:rPr>
              <w:rFonts w:eastAsia="Times New Roman"/>
            </w:rPr>
            <w:t xml:space="preserve"> 2022; </w:t>
          </w:r>
          <w:r>
            <w:rPr>
              <w:rFonts w:eastAsia="Times New Roman"/>
              <w:b/>
              <w:bCs/>
            </w:rPr>
            <w:t>5</w:t>
          </w:r>
          <w:r>
            <w:rPr>
              <w:rFonts w:eastAsia="Times New Roman"/>
            </w:rPr>
            <w:t>: 182–93.</w:t>
          </w:r>
        </w:p>
        <w:p w14:paraId="6122A158" w14:textId="77777777" w:rsidR="00D3786B" w:rsidRDefault="00D3786B" w:rsidP="00A4329D">
          <w:pPr>
            <w:autoSpaceDE w:val="0"/>
            <w:autoSpaceDN w:val="0"/>
            <w:spacing w:after="0" w:line="240" w:lineRule="auto"/>
            <w:ind w:hanging="640"/>
            <w:divId w:val="1606690046"/>
            <w:rPr>
              <w:rFonts w:eastAsia="Times New Roman"/>
            </w:rPr>
          </w:pPr>
          <w:r>
            <w:rPr>
              <w:rFonts w:eastAsia="Times New Roman"/>
            </w:rPr>
            <w:t>6</w:t>
          </w:r>
          <w:r>
            <w:rPr>
              <w:rFonts w:eastAsia="Times New Roman"/>
            </w:rPr>
            <w:tab/>
            <w:t xml:space="preserve">AlAwadhi E, Zein D, Mallallah F, Bin Haider N, Hossain A. Monitoring COVID-19 Vaccine Acceptance in Kuwait During the Pandemic: Results from a National Serial Study. </w:t>
          </w:r>
          <w:r>
            <w:rPr>
              <w:rFonts w:eastAsia="Times New Roman"/>
              <w:i/>
              <w:iCs/>
            </w:rPr>
            <w:t>Risk Manag Healthc Policy</w:t>
          </w:r>
          <w:r>
            <w:rPr>
              <w:rFonts w:eastAsia="Times New Roman"/>
            </w:rPr>
            <w:t xml:space="preserve"> 2021; </w:t>
          </w:r>
          <w:r>
            <w:rPr>
              <w:rFonts w:eastAsia="Times New Roman"/>
              <w:b/>
              <w:bCs/>
            </w:rPr>
            <w:t>14</w:t>
          </w:r>
          <w:r>
            <w:rPr>
              <w:rFonts w:eastAsia="Times New Roman"/>
            </w:rPr>
            <w:t>: 1413–29.</w:t>
          </w:r>
        </w:p>
        <w:p w14:paraId="0894A2AF" w14:textId="77777777" w:rsidR="00D3786B" w:rsidRDefault="00D3786B" w:rsidP="00A4329D">
          <w:pPr>
            <w:autoSpaceDE w:val="0"/>
            <w:autoSpaceDN w:val="0"/>
            <w:spacing w:after="0" w:line="240" w:lineRule="auto"/>
            <w:ind w:hanging="640"/>
            <w:divId w:val="1806191802"/>
            <w:rPr>
              <w:rFonts w:eastAsia="Times New Roman"/>
            </w:rPr>
          </w:pPr>
          <w:r>
            <w:rPr>
              <w:rFonts w:eastAsia="Times New Roman"/>
            </w:rPr>
            <w:t>7</w:t>
          </w:r>
          <w:r>
            <w:rPr>
              <w:rFonts w:eastAsia="Times New Roman"/>
            </w:rPr>
            <w:tab/>
            <w:t xml:space="preserve">Al-Hatamleh MAI, Hatmal MM, Mustafa SHF, </w:t>
          </w:r>
          <w:r>
            <w:rPr>
              <w:rFonts w:eastAsia="Times New Roman"/>
              <w:i/>
              <w:iCs/>
            </w:rPr>
            <w:t>et al.</w:t>
          </w:r>
          <w:r>
            <w:rPr>
              <w:rFonts w:eastAsia="Times New Roman"/>
            </w:rPr>
            <w:t xml:space="preserve"> Experiences and perceptions of COVID-19 infection and vaccination among Palestinian refugees in Jerash camp and Jordanian citizens: a comparative cross-sectional study by face-to-face interviews. </w:t>
          </w:r>
          <w:r>
            <w:rPr>
              <w:rFonts w:eastAsia="Times New Roman"/>
              <w:i/>
              <w:iCs/>
            </w:rPr>
            <w:t>Infect Dis Poverty</w:t>
          </w:r>
          <w:r>
            <w:rPr>
              <w:rFonts w:eastAsia="Times New Roman"/>
            </w:rPr>
            <w:t xml:space="preserve"> 2022; </w:t>
          </w:r>
          <w:r>
            <w:rPr>
              <w:rFonts w:eastAsia="Times New Roman"/>
              <w:b/>
              <w:bCs/>
            </w:rPr>
            <w:t>11</w:t>
          </w:r>
          <w:r>
            <w:rPr>
              <w:rFonts w:eastAsia="Times New Roman"/>
            </w:rPr>
            <w:t>: 123.</w:t>
          </w:r>
        </w:p>
        <w:p w14:paraId="4931D4C3" w14:textId="77777777" w:rsidR="00D3786B" w:rsidRDefault="00D3786B" w:rsidP="00A4329D">
          <w:pPr>
            <w:autoSpaceDE w:val="0"/>
            <w:autoSpaceDN w:val="0"/>
            <w:spacing w:after="0" w:line="240" w:lineRule="auto"/>
            <w:ind w:hanging="640"/>
            <w:divId w:val="412095535"/>
            <w:rPr>
              <w:rFonts w:eastAsia="Times New Roman"/>
            </w:rPr>
          </w:pPr>
          <w:r>
            <w:rPr>
              <w:rFonts w:eastAsia="Times New Roman"/>
            </w:rPr>
            <w:t>8</w:t>
          </w:r>
          <w:r>
            <w:rPr>
              <w:rFonts w:eastAsia="Times New Roman"/>
            </w:rPr>
            <w:tab/>
            <w:t xml:space="preserve">Shehab M, Zurba Y, Al Abdulsalam A, Alfadhli A, Elouali S. COVID-19 Vaccine Hesitancy among Patients with Inflammatory Bowel Disease Receiving Biologic Therapies in Kuwait: A Cross-Sectional Study. 2021; </w:t>
          </w:r>
          <w:r>
            <w:rPr>
              <w:rFonts w:eastAsia="Times New Roman"/>
              <w:b/>
              <w:bCs/>
            </w:rPr>
            <w:t>10</w:t>
          </w:r>
          <w:r>
            <w:rPr>
              <w:rFonts w:eastAsia="Times New Roman"/>
            </w:rPr>
            <w:t>: 31.</w:t>
          </w:r>
        </w:p>
        <w:p w14:paraId="17BC17BB" w14:textId="77777777" w:rsidR="00D3786B" w:rsidRDefault="00D3786B" w:rsidP="00A4329D">
          <w:pPr>
            <w:autoSpaceDE w:val="0"/>
            <w:autoSpaceDN w:val="0"/>
            <w:spacing w:after="0" w:line="240" w:lineRule="auto"/>
            <w:ind w:hanging="640"/>
            <w:divId w:val="797265452"/>
            <w:rPr>
              <w:rFonts w:eastAsia="Times New Roman"/>
            </w:rPr>
          </w:pPr>
          <w:r>
            <w:rPr>
              <w:rFonts w:eastAsia="Times New Roman"/>
            </w:rPr>
            <w:t>9</w:t>
          </w:r>
          <w:r>
            <w:rPr>
              <w:rFonts w:eastAsia="Times New Roman"/>
            </w:rPr>
            <w:tab/>
            <w:t>UNHCR. COVID-19 dashboard February 2022 - Jordan. 2022 https://reporting.unhcr.org/libraries/pdf.js/web/viewer.html?file=https%3A%2F%2Freporting.unhcr.org%2Fsites%2Fdefault%2Ffiles%2F2022-03%2FJordan%2520-%2520COVID-19%2520dashboard%2520-%2520February%25202022.pdf (accessed Jan 2, 2024).</w:t>
          </w:r>
        </w:p>
        <w:p w14:paraId="25E72113" w14:textId="77777777" w:rsidR="00D3786B" w:rsidRDefault="00D3786B" w:rsidP="00A4329D">
          <w:pPr>
            <w:autoSpaceDE w:val="0"/>
            <w:autoSpaceDN w:val="0"/>
            <w:spacing w:after="0" w:line="240" w:lineRule="auto"/>
            <w:ind w:hanging="640"/>
            <w:divId w:val="1681468663"/>
            <w:rPr>
              <w:rFonts w:eastAsia="Times New Roman"/>
            </w:rPr>
          </w:pPr>
          <w:r>
            <w:rPr>
              <w:rFonts w:eastAsia="Times New Roman"/>
            </w:rPr>
            <w:t>10</w:t>
          </w:r>
          <w:r>
            <w:rPr>
              <w:rFonts w:eastAsia="Times New Roman"/>
            </w:rPr>
            <w:tab/>
            <w:t>UNHCR. Lebanon: COVID-19 response dashboard | Global Focus - Q3 2022. 2022 https://reporting.unhcr.org/lebanon-covid-19-response-dashboard (accessed Jan 2, 2024).</w:t>
          </w:r>
        </w:p>
        <w:p w14:paraId="2EEC9BF6" w14:textId="77777777" w:rsidR="00D3786B" w:rsidRDefault="00D3786B" w:rsidP="00A4329D">
          <w:pPr>
            <w:autoSpaceDE w:val="0"/>
            <w:autoSpaceDN w:val="0"/>
            <w:spacing w:after="0" w:line="240" w:lineRule="auto"/>
            <w:ind w:hanging="640"/>
            <w:divId w:val="1959489846"/>
            <w:rPr>
              <w:rFonts w:eastAsia="Times New Roman"/>
            </w:rPr>
          </w:pPr>
          <w:r>
            <w:rPr>
              <w:rFonts w:eastAsia="Times New Roman"/>
            </w:rPr>
            <w:t>11</w:t>
          </w:r>
          <w:r>
            <w:rPr>
              <w:rFonts w:eastAsia="Times New Roman"/>
            </w:rPr>
            <w:tab/>
            <w:t xml:space="preserve">Ali M, Salam M. Factors associated with COVID-19 vaccine uptake and hesitancy among multinational refugees and migrants in Jordan. </w:t>
          </w:r>
          <w:r>
            <w:rPr>
              <w:rFonts w:eastAsia="Times New Roman"/>
              <w:i/>
              <w:iCs/>
            </w:rPr>
            <w:t>International Migration</w:t>
          </w:r>
          <w:r>
            <w:rPr>
              <w:rFonts w:eastAsia="Times New Roman"/>
            </w:rPr>
            <w:t xml:space="preserve"> 2024; </w:t>
          </w:r>
          <w:r>
            <w:rPr>
              <w:rFonts w:eastAsia="Times New Roman"/>
              <w:b/>
              <w:bCs/>
            </w:rPr>
            <w:t>62</w:t>
          </w:r>
          <w:r>
            <w:rPr>
              <w:rFonts w:eastAsia="Times New Roman"/>
            </w:rPr>
            <w:t>: 57–81.</w:t>
          </w:r>
        </w:p>
        <w:p w14:paraId="4627FFD6" w14:textId="77777777" w:rsidR="00D3786B" w:rsidRDefault="00D3786B" w:rsidP="00A4329D">
          <w:pPr>
            <w:autoSpaceDE w:val="0"/>
            <w:autoSpaceDN w:val="0"/>
            <w:spacing w:after="0" w:line="240" w:lineRule="auto"/>
            <w:ind w:hanging="640"/>
            <w:divId w:val="2099670853"/>
            <w:rPr>
              <w:rFonts w:eastAsia="Times New Roman"/>
            </w:rPr>
          </w:pPr>
          <w:r>
            <w:rPr>
              <w:rFonts w:eastAsia="Times New Roman"/>
            </w:rPr>
            <w:t>12</w:t>
          </w:r>
          <w:r>
            <w:rPr>
              <w:rFonts w:eastAsia="Times New Roman"/>
            </w:rPr>
            <w:tab/>
            <w:t xml:space="preserve">Gubari MIM, Wadi F, Hama-Ghareeb KA, </w:t>
          </w:r>
          <w:r>
            <w:rPr>
              <w:rFonts w:eastAsia="Times New Roman"/>
              <w:i/>
              <w:iCs/>
            </w:rPr>
            <w:t>et al.</w:t>
          </w:r>
          <w:r>
            <w:rPr>
              <w:rFonts w:eastAsia="Times New Roman"/>
            </w:rPr>
            <w:t xml:space="preserve"> COVID-19 Vaccination Among Diverse Population Groups in the Northern Governorates of Iraq. </w:t>
          </w:r>
          <w:r>
            <w:rPr>
              <w:rFonts w:eastAsia="Times New Roman"/>
              <w:i/>
              <w:iCs/>
            </w:rPr>
            <w:t>Int J Public Health</w:t>
          </w:r>
          <w:r>
            <w:rPr>
              <w:rFonts w:eastAsia="Times New Roman"/>
            </w:rPr>
            <w:t xml:space="preserve"> 2023; </w:t>
          </w:r>
          <w:r>
            <w:rPr>
              <w:rFonts w:eastAsia="Times New Roman"/>
              <w:b/>
              <w:bCs/>
            </w:rPr>
            <w:t>68</w:t>
          </w:r>
          <w:r>
            <w:rPr>
              <w:rFonts w:eastAsia="Times New Roman"/>
            </w:rPr>
            <w:t>: 1605736.</w:t>
          </w:r>
        </w:p>
        <w:p w14:paraId="078E9BEC" w14:textId="77777777" w:rsidR="00D3786B" w:rsidRDefault="00D3786B" w:rsidP="00A4329D">
          <w:pPr>
            <w:autoSpaceDE w:val="0"/>
            <w:autoSpaceDN w:val="0"/>
            <w:spacing w:after="0" w:line="240" w:lineRule="auto"/>
            <w:ind w:hanging="640"/>
            <w:divId w:val="333189896"/>
            <w:rPr>
              <w:rFonts w:eastAsia="Times New Roman"/>
            </w:rPr>
          </w:pPr>
          <w:r>
            <w:rPr>
              <w:rFonts w:eastAsia="Times New Roman"/>
            </w:rPr>
            <w:lastRenderedPageBreak/>
            <w:t>13</w:t>
          </w:r>
          <w:r>
            <w:rPr>
              <w:rFonts w:eastAsia="Times New Roman"/>
            </w:rPr>
            <w:tab/>
            <w:t xml:space="preserve">Dalky A, Quran TO, Abuhammad S, </w:t>
          </w:r>
          <w:r>
            <w:rPr>
              <w:rFonts w:eastAsia="Times New Roman"/>
              <w:i/>
              <w:iCs/>
            </w:rPr>
            <w:t>et al.</w:t>
          </w:r>
          <w:r>
            <w:rPr>
              <w:rFonts w:eastAsia="Times New Roman"/>
            </w:rPr>
            <w:t xml:space="preserve"> COVID-19 vaccine acceptance and associated factors among pregnant and lactating women attending maternity care clinics in refugee camps in Jordan. </w:t>
          </w:r>
          <w:r>
            <w:rPr>
              <w:rFonts w:eastAsia="Times New Roman"/>
              <w:i/>
              <w:iCs/>
            </w:rPr>
            <w:t>PLoS One</w:t>
          </w:r>
          <w:r>
            <w:rPr>
              <w:rFonts w:eastAsia="Times New Roman"/>
            </w:rPr>
            <w:t xml:space="preserve"> 2024; </w:t>
          </w:r>
          <w:r>
            <w:rPr>
              <w:rFonts w:eastAsia="Times New Roman"/>
              <w:b/>
              <w:bCs/>
            </w:rPr>
            <w:t>19</w:t>
          </w:r>
          <w:r>
            <w:rPr>
              <w:rFonts w:eastAsia="Times New Roman"/>
            </w:rPr>
            <w:t>. DOI:10.1371/JOURNAL.PONE.0305314.</w:t>
          </w:r>
        </w:p>
        <w:p w14:paraId="050064C9" w14:textId="77777777" w:rsidR="00D3786B" w:rsidRDefault="00D3786B" w:rsidP="00A4329D">
          <w:pPr>
            <w:autoSpaceDE w:val="0"/>
            <w:autoSpaceDN w:val="0"/>
            <w:spacing w:after="0" w:line="240" w:lineRule="auto"/>
            <w:ind w:hanging="640"/>
            <w:divId w:val="453402015"/>
            <w:rPr>
              <w:rFonts w:eastAsia="Times New Roman"/>
            </w:rPr>
          </w:pPr>
          <w:r>
            <w:rPr>
              <w:rFonts w:eastAsia="Times New Roman"/>
            </w:rPr>
            <w:t>14</w:t>
          </w:r>
          <w:r>
            <w:rPr>
              <w:rFonts w:eastAsia="Times New Roman"/>
            </w:rPr>
            <w:tab/>
            <w:t>Achore M. Correlates of COVID-19 vaccine uptake among the forcibly displaced: evidence from Libya. DOI:10.1186/s13690-024-01306-4.</w:t>
          </w:r>
        </w:p>
        <w:p w14:paraId="7B272166" w14:textId="77777777" w:rsidR="00D3786B" w:rsidRDefault="00D3786B" w:rsidP="00A4329D">
          <w:pPr>
            <w:autoSpaceDE w:val="0"/>
            <w:autoSpaceDN w:val="0"/>
            <w:spacing w:after="0" w:line="240" w:lineRule="auto"/>
            <w:ind w:hanging="640"/>
            <w:divId w:val="2065566523"/>
            <w:rPr>
              <w:rFonts w:eastAsia="Times New Roman"/>
            </w:rPr>
          </w:pPr>
          <w:r>
            <w:rPr>
              <w:rFonts w:eastAsia="Times New Roman"/>
            </w:rPr>
            <w:t>15</w:t>
          </w:r>
          <w:r>
            <w:rPr>
              <w:rFonts w:eastAsia="Times New Roman"/>
            </w:rPr>
            <w:tab/>
            <w:t xml:space="preserve">Tazyeen S, Khan H, Babar MS, Lucero-Prisno 3rd DE. Foreign workers in the Middle East during COVID-19. </w:t>
          </w:r>
          <w:r>
            <w:rPr>
              <w:rFonts w:eastAsia="Times New Roman"/>
              <w:i/>
              <w:iCs/>
            </w:rPr>
            <w:t>International Journal of Health Planning &amp; Management</w:t>
          </w:r>
          <w:r>
            <w:rPr>
              <w:rFonts w:eastAsia="Times New Roman"/>
            </w:rPr>
            <w:t xml:space="preserve"> 2022; </w:t>
          </w:r>
          <w:r>
            <w:rPr>
              <w:rFonts w:eastAsia="Times New Roman"/>
              <w:b/>
              <w:bCs/>
            </w:rPr>
            <w:t>37</w:t>
          </w:r>
          <w:r>
            <w:rPr>
              <w:rFonts w:eastAsia="Times New Roman"/>
            </w:rPr>
            <w:t>: 1199–204.</w:t>
          </w:r>
        </w:p>
        <w:p w14:paraId="2739309B" w14:textId="77777777" w:rsidR="00D3786B" w:rsidRDefault="00D3786B" w:rsidP="00A4329D">
          <w:pPr>
            <w:autoSpaceDE w:val="0"/>
            <w:autoSpaceDN w:val="0"/>
            <w:spacing w:after="0" w:line="240" w:lineRule="auto"/>
            <w:ind w:hanging="640"/>
            <w:divId w:val="307630341"/>
            <w:rPr>
              <w:rFonts w:eastAsia="Times New Roman"/>
            </w:rPr>
          </w:pPr>
          <w:r>
            <w:rPr>
              <w:rFonts w:eastAsia="Times New Roman"/>
            </w:rPr>
            <w:t>16</w:t>
          </w:r>
          <w:r>
            <w:rPr>
              <w:rFonts w:eastAsia="Times New Roman"/>
            </w:rPr>
            <w:tab/>
            <w:t xml:space="preserve">Assiri A, Al-Tawfiq JA, Alkhalifa M, </w:t>
          </w:r>
          <w:r>
            <w:rPr>
              <w:rFonts w:eastAsia="Times New Roman"/>
              <w:i/>
              <w:iCs/>
            </w:rPr>
            <w:t>et al.</w:t>
          </w:r>
          <w:r>
            <w:rPr>
              <w:rFonts w:eastAsia="Times New Roman"/>
            </w:rPr>
            <w:t xml:space="preserve"> Launching COVID-19 vaccination in Saudi Arabia: Lessons learned, and the way forward. </w:t>
          </w:r>
          <w:r>
            <w:rPr>
              <w:rFonts w:eastAsia="Times New Roman"/>
              <w:i/>
              <w:iCs/>
            </w:rPr>
            <w:t>Travel Med Infect Dis</w:t>
          </w:r>
          <w:r>
            <w:rPr>
              <w:rFonts w:eastAsia="Times New Roman"/>
            </w:rPr>
            <w:t xml:space="preserve"> 2021; </w:t>
          </w:r>
          <w:r>
            <w:rPr>
              <w:rFonts w:eastAsia="Times New Roman"/>
              <w:b/>
              <w:bCs/>
            </w:rPr>
            <w:t>43</w:t>
          </w:r>
          <w:r>
            <w:rPr>
              <w:rFonts w:eastAsia="Times New Roman"/>
            </w:rPr>
            <w:t>: 102119.</w:t>
          </w:r>
        </w:p>
        <w:p w14:paraId="580A6906" w14:textId="77777777" w:rsidR="00D3786B" w:rsidRDefault="00D3786B" w:rsidP="00A4329D">
          <w:pPr>
            <w:autoSpaceDE w:val="0"/>
            <w:autoSpaceDN w:val="0"/>
            <w:spacing w:after="0" w:line="240" w:lineRule="auto"/>
            <w:ind w:hanging="640"/>
            <w:divId w:val="2039116600"/>
            <w:rPr>
              <w:rFonts w:eastAsia="Times New Roman"/>
            </w:rPr>
          </w:pPr>
          <w:r>
            <w:rPr>
              <w:rFonts w:eastAsia="Times New Roman"/>
            </w:rPr>
            <w:t>17</w:t>
          </w:r>
          <w:r>
            <w:rPr>
              <w:rFonts w:eastAsia="Times New Roman"/>
            </w:rPr>
            <w:tab/>
            <w:t xml:space="preserve">Habersky E, Damir A. COVID-19 financing strategies for refugees and migrants in the Eastern Mediterranean Region. </w:t>
          </w:r>
          <w:r>
            <w:rPr>
              <w:rFonts w:eastAsia="Times New Roman"/>
              <w:i/>
              <w:iCs/>
            </w:rPr>
            <w:t>Eastern Mediterranean Health Journal</w:t>
          </w:r>
          <w:r>
            <w:rPr>
              <w:rFonts w:eastAsia="Times New Roman"/>
            </w:rPr>
            <w:t xml:space="preserve"> 2021; </w:t>
          </w:r>
          <w:r>
            <w:rPr>
              <w:rFonts w:eastAsia="Times New Roman"/>
              <w:b/>
              <w:bCs/>
            </w:rPr>
            <w:t>27</w:t>
          </w:r>
          <w:r>
            <w:rPr>
              <w:rFonts w:eastAsia="Times New Roman"/>
            </w:rPr>
            <w:t>: 1229–38.</w:t>
          </w:r>
        </w:p>
        <w:p w14:paraId="226BE64B" w14:textId="77777777" w:rsidR="00D3786B" w:rsidRDefault="00D3786B" w:rsidP="00A4329D">
          <w:pPr>
            <w:autoSpaceDE w:val="0"/>
            <w:autoSpaceDN w:val="0"/>
            <w:spacing w:after="0" w:line="240" w:lineRule="auto"/>
            <w:ind w:hanging="640"/>
            <w:divId w:val="87123015"/>
            <w:rPr>
              <w:rFonts w:eastAsia="Times New Roman"/>
            </w:rPr>
          </w:pPr>
          <w:r>
            <w:rPr>
              <w:rFonts w:eastAsia="Times New Roman"/>
            </w:rPr>
            <w:t>18</w:t>
          </w:r>
          <w:r>
            <w:rPr>
              <w:rFonts w:eastAsia="Times New Roman"/>
            </w:rPr>
            <w:tab/>
            <w:t>Redaction G DE. STRATEGIE VACCINALE CONTRE LA COVID-19 EN TUNISIE. .</w:t>
          </w:r>
        </w:p>
        <w:p w14:paraId="206EA04B" w14:textId="77777777" w:rsidR="00D3786B" w:rsidRDefault="00D3786B" w:rsidP="00A4329D">
          <w:pPr>
            <w:autoSpaceDE w:val="0"/>
            <w:autoSpaceDN w:val="0"/>
            <w:spacing w:after="0" w:line="240" w:lineRule="auto"/>
            <w:ind w:hanging="640"/>
            <w:divId w:val="865946126"/>
            <w:rPr>
              <w:rFonts w:eastAsia="Times New Roman"/>
            </w:rPr>
          </w:pPr>
          <w:r>
            <w:rPr>
              <w:rFonts w:eastAsia="Times New Roman"/>
            </w:rPr>
            <w:t>19</w:t>
          </w:r>
          <w:r>
            <w:rPr>
              <w:rFonts w:eastAsia="Times New Roman"/>
            </w:rPr>
            <w:tab/>
            <w:t xml:space="preserve">Suliman DM, Nawaz FA, Mohanan P, </w:t>
          </w:r>
          <w:r>
            <w:rPr>
              <w:rFonts w:eastAsia="Times New Roman"/>
              <w:i/>
              <w:iCs/>
            </w:rPr>
            <w:t>et al.</w:t>
          </w:r>
          <w:r>
            <w:rPr>
              <w:rFonts w:eastAsia="Times New Roman"/>
            </w:rPr>
            <w:t xml:space="preserve"> UAE efforts in promoting COVID-19 vaccination and building vaccine confidence. </w:t>
          </w:r>
          <w:r>
            <w:rPr>
              <w:rFonts w:eastAsia="Times New Roman"/>
              <w:i/>
              <w:iCs/>
            </w:rPr>
            <w:t>Vaccine</w:t>
          </w:r>
          <w:r>
            <w:rPr>
              <w:rFonts w:eastAsia="Times New Roman"/>
            </w:rPr>
            <w:t xml:space="preserve"> 2021; </w:t>
          </w:r>
          <w:r>
            <w:rPr>
              <w:rFonts w:eastAsia="Times New Roman"/>
              <w:b/>
              <w:bCs/>
            </w:rPr>
            <w:t>39</w:t>
          </w:r>
          <w:r>
            <w:rPr>
              <w:rFonts w:eastAsia="Times New Roman"/>
            </w:rPr>
            <w:t>: 6341.</w:t>
          </w:r>
        </w:p>
        <w:p w14:paraId="4F0816F1" w14:textId="77777777" w:rsidR="00D3786B" w:rsidRDefault="00D3786B" w:rsidP="00A4329D">
          <w:pPr>
            <w:autoSpaceDE w:val="0"/>
            <w:autoSpaceDN w:val="0"/>
            <w:spacing w:after="0" w:line="240" w:lineRule="auto"/>
            <w:ind w:hanging="640"/>
            <w:divId w:val="323094265"/>
            <w:rPr>
              <w:rFonts w:eastAsia="Times New Roman"/>
            </w:rPr>
          </w:pPr>
          <w:r>
            <w:rPr>
              <w:rFonts w:eastAsia="Times New Roman"/>
            </w:rPr>
            <w:t>20</w:t>
          </w:r>
          <w:r>
            <w:rPr>
              <w:rFonts w:eastAsia="Times New Roman"/>
            </w:rPr>
            <w:tab/>
            <w:t>United Nations Network on Migration in Bahrain. 2021.</w:t>
          </w:r>
        </w:p>
        <w:p w14:paraId="0464F026" w14:textId="77777777" w:rsidR="00D3786B" w:rsidRDefault="00D3786B" w:rsidP="00A4329D">
          <w:pPr>
            <w:autoSpaceDE w:val="0"/>
            <w:autoSpaceDN w:val="0"/>
            <w:spacing w:after="0" w:line="240" w:lineRule="auto"/>
            <w:ind w:hanging="640"/>
            <w:divId w:val="1971787419"/>
            <w:rPr>
              <w:rFonts w:eastAsia="Times New Roman"/>
            </w:rPr>
          </w:pPr>
          <w:r>
            <w:rPr>
              <w:rFonts w:eastAsia="Times New Roman"/>
            </w:rPr>
            <w:t>21</w:t>
          </w:r>
          <w:r>
            <w:rPr>
              <w:rFonts w:eastAsia="Times New Roman"/>
            </w:rPr>
            <w:tab/>
            <w:t>WHO Bahrain. BAHRAIN COVID-19 CASE STUDIES. https://www.moh.gov.bh/Content/Upload/File/637933076434107917-WHOEMBAH001E-eng.pdf (accessed March 2, 2023).</w:t>
          </w:r>
        </w:p>
        <w:p w14:paraId="2F5D980E" w14:textId="77777777" w:rsidR="00D3786B" w:rsidRDefault="00D3786B" w:rsidP="00A4329D">
          <w:pPr>
            <w:autoSpaceDE w:val="0"/>
            <w:autoSpaceDN w:val="0"/>
            <w:spacing w:after="0" w:line="240" w:lineRule="auto"/>
            <w:ind w:hanging="640"/>
            <w:divId w:val="1041051759"/>
            <w:rPr>
              <w:rFonts w:eastAsia="Times New Roman"/>
            </w:rPr>
          </w:pPr>
          <w:r>
            <w:rPr>
              <w:rFonts w:eastAsia="Times New Roman"/>
            </w:rPr>
            <w:t>22</w:t>
          </w:r>
          <w:r>
            <w:rPr>
              <w:rFonts w:eastAsia="Times New Roman"/>
            </w:rPr>
            <w:tab/>
            <w:t>MOPH Lebanon. COVID-19 National Vaccination Campaign FAQs about COVID-19 Vaccine February 10, 2022. 2022. https://www.moph.gov.lb/userfiles/files/AwarenessCampaign/National%20Awareness%20Campaign%20on%20COVID%2019%20Vaccine%202021/COVID-19%20Vaccine%20FAQ%20-%20EN%20-%2010_02_2022.pdf (accessed Sept 28, 2023).</w:t>
          </w:r>
        </w:p>
        <w:p w14:paraId="349F180B" w14:textId="77777777" w:rsidR="00D3786B" w:rsidRDefault="00D3786B" w:rsidP="00A4329D">
          <w:pPr>
            <w:autoSpaceDE w:val="0"/>
            <w:autoSpaceDN w:val="0"/>
            <w:spacing w:after="0" w:line="240" w:lineRule="auto"/>
            <w:ind w:hanging="640"/>
            <w:divId w:val="1158420951"/>
            <w:rPr>
              <w:rFonts w:eastAsia="Times New Roman"/>
            </w:rPr>
          </w:pPr>
          <w:r>
            <w:rPr>
              <w:rFonts w:eastAsia="Times New Roman"/>
            </w:rPr>
            <w:t>23</w:t>
          </w:r>
          <w:r>
            <w:rPr>
              <w:rFonts w:eastAsia="Times New Roman"/>
            </w:rPr>
            <w:tab/>
            <w:t>IOM Strategy for Egypt (2021–2025). 2020.</w:t>
          </w:r>
        </w:p>
        <w:p w14:paraId="566A385C" w14:textId="77777777" w:rsidR="00D3786B" w:rsidRDefault="00D3786B" w:rsidP="00A4329D">
          <w:pPr>
            <w:autoSpaceDE w:val="0"/>
            <w:autoSpaceDN w:val="0"/>
            <w:spacing w:after="0" w:line="240" w:lineRule="auto"/>
            <w:ind w:hanging="640"/>
            <w:divId w:val="1646735784"/>
            <w:rPr>
              <w:rFonts w:eastAsia="Times New Roman"/>
            </w:rPr>
          </w:pPr>
          <w:r>
            <w:rPr>
              <w:rFonts w:eastAsia="Times New Roman"/>
            </w:rPr>
            <w:t>24</w:t>
          </w:r>
          <w:r>
            <w:rPr>
              <w:rFonts w:eastAsia="Times New Roman"/>
            </w:rPr>
            <w:tab/>
            <w:t xml:space="preserve">Rahman MM, Umar S, Almarri SA. Healthcare Provisions for Migrant Workers in Qatar. </w:t>
          </w:r>
          <w:r>
            <w:rPr>
              <w:rFonts w:eastAsia="Times New Roman"/>
              <w:i/>
              <w:iCs/>
            </w:rPr>
            <w:t>Health Soc Care Community</w:t>
          </w:r>
          <w:r>
            <w:rPr>
              <w:rFonts w:eastAsia="Times New Roman"/>
            </w:rPr>
            <w:t xml:space="preserve"> 2023; </w:t>
          </w:r>
          <w:r>
            <w:rPr>
              <w:rFonts w:eastAsia="Times New Roman"/>
              <w:b/>
              <w:bCs/>
            </w:rPr>
            <w:t>2023</w:t>
          </w:r>
          <w:r>
            <w:rPr>
              <w:rFonts w:eastAsia="Times New Roman"/>
            </w:rPr>
            <w:t>: 6623948.</w:t>
          </w:r>
        </w:p>
        <w:p w14:paraId="4400FD82" w14:textId="77777777" w:rsidR="00D3786B" w:rsidRDefault="00D3786B" w:rsidP="00A4329D">
          <w:pPr>
            <w:autoSpaceDE w:val="0"/>
            <w:autoSpaceDN w:val="0"/>
            <w:spacing w:after="0" w:line="240" w:lineRule="auto"/>
            <w:ind w:hanging="640"/>
            <w:divId w:val="191505332"/>
            <w:rPr>
              <w:rFonts w:eastAsia="Times New Roman"/>
            </w:rPr>
          </w:pPr>
          <w:r>
            <w:rPr>
              <w:rFonts w:eastAsia="Times New Roman"/>
            </w:rPr>
            <w:t>25</w:t>
          </w:r>
          <w:r>
            <w:rPr>
              <w:rFonts w:eastAsia="Times New Roman"/>
            </w:rPr>
            <w:tab/>
            <w:t xml:space="preserve">Chen S, Guo L, Xie Y, </w:t>
          </w:r>
          <w:r>
            <w:rPr>
              <w:rFonts w:eastAsia="Times New Roman"/>
              <w:i/>
              <w:iCs/>
            </w:rPr>
            <w:t>et al.</w:t>
          </w:r>
          <w:r>
            <w:rPr>
              <w:rFonts w:eastAsia="Times New Roman"/>
            </w:rPr>
            <w:t xml:space="preserve"> Government responses to the COVID-19 pandemic of the Gulf Cooperation Council countries: good practices and lessons for future preparedness. </w:t>
          </w:r>
          <w:r>
            <w:rPr>
              <w:rFonts w:eastAsia="Times New Roman"/>
              <w:i/>
              <w:iCs/>
            </w:rPr>
            <w:t>Glob Health Res Policy</w:t>
          </w:r>
          <w:r>
            <w:rPr>
              <w:rFonts w:eastAsia="Times New Roman"/>
            </w:rPr>
            <w:t xml:space="preserve"> 2024; </w:t>
          </w:r>
          <w:r>
            <w:rPr>
              <w:rFonts w:eastAsia="Times New Roman"/>
              <w:b/>
              <w:bCs/>
            </w:rPr>
            <w:t>9</w:t>
          </w:r>
          <w:r>
            <w:rPr>
              <w:rFonts w:eastAsia="Times New Roman"/>
            </w:rPr>
            <w:t>. DOI:10.1186/S41256-024-00349-Y.</w:t>
          </w:r>
        </w:p>
        <w:p w14:paraId="750A4721" w14:textId="77777777" w:rsidR="00D3786B" w:rsidRDefault="00D3786B" w:rsidP="00A4329D">
          <w:pPr>
            <w:autoSpaceDE w:val="0"/>
            <w:autoSpaceDN w:val="0"/>
            <w:spacing w:after="0" w:line="240" w:lineRule="auto"/>
            <w:ind w:hanging="640"/>
            <w:divId w:val="1094476591"/>
            <w:rPr>
              <w:rFonts w:eastAsia="Times New Roman"/>
            </w:rPr>
          </w:pPr>
          <w:r>
            <w:rPr>
              <w:rFonts w:eastAsia="Times New Roman"/>
            </w:rPr>
            <w:t>26</w:t>
          </w:r>
          <w:r>
            <w:rPr>
              <w:rFonts w:eastAsia="Times New Roman"/>
            </w:rPr>
            <w:tab/>
            <w:t xml:space="preserve">Santus D, Ansaloni S, Santus D, Ansaloni S. Mobility issues and multidimensional inequalities: exploring the limits of the National Strategy for Immigration and Asylum during the COVID-19 pandemic in Morocco. </w:t>
          </w:r>
          <w:r>
            <w:rPr>
              <w:rFonts w:eastAsia="Times New Roman"/>
              <w:i/>
              <w:iCs/>
            </w:rPr>
            <w:t>AIMS Geosciences 2023 1:191</w:t>
          </w:r>
          <w:r>
            <w:rPr>
              <w:rFonts w:eastAsia="Times New Roman"/>
            </w:rPr>
            <w:t xml:space="preserve"> 2023; </w:t>
          </w:r>
          <w:r>
            <w:rPr>
              <w:rFonts w:eastAsia="Times New Roman"/>
              <w:b/>
              <w:bCs/>
            </w:rPr>
            <w:t>9</w:t>
          </w:r>
          <w:r>
            <w:rPr>
              <w:rFonts w:eastAsia="Times New Roman"/>
            </w:rPr>
            <w:t>: 191–218.</w:t>
          </w:r>
        </w:p>
        <w:p w14:paraId="2657B433" w14:textId="77777777" w:rsidR="00D3786B" w:rsidRDefault="00D3786B" w:rsidP="00A4329D">
          <w:pPr>
            <w:autoSpaceDE w:val="0"/>
            <w:autoSpaceDN w:val="0"/>
            <w:spacing w:after="0" w:line="240" w:lineRule="auto"/>
            <w:ind w:hanging="640"/>
            <w:divId w:val="901907879"/>
            <w:rPr>
              <w:rFonts w:eastAsia="Times New Roman"/>
            </w:rPr>
          </w:pPr>
          <w:r>
            <w:rPr>
              <w:rFonts w:eastAsia="Times New Roman"/>
            </w:rPr>
            <w:t>27</w:t>
          </w:r>
          <w:r>
            <w:rPr>
              <w:rFonts w:eastAsia="Times New Roman"/>
            </w:rPr>
            <w:tab/>
            <w:t xml:space="preserve">Alahmad B, AlMekhled D, Busalacchi K, Wang WC. In-Depth Ethical Analysis of the COVID-19 Vaccine Rollout for Migrant Workers in the Gulf Countries. </w:t>
          </w:r>
          <w:r>
            <w:rPr>
              <w:rFonts w:eastAsia="Times New Roman"/>
              <w:i/>
              <w:iCs/>
            </w:rPr>
            <w:t>International journal of social determinants of health and health services</w:t>
          </w:r>
          <w:r>
            <w:rPr>
              <w:rFonts w:eastAsia="Times New Roman"/>
            </w:rPr>
            <w:t xml:space="preserve"> 2023; </w:t>
          </w:r>
          <w:r>
            <w:rPr>
              <w:rFonts w:eastAsia="Times New Roman"/>
              <w:b/>
              <w:bCs/>
            </w:rPr>
            <w:t>53</w:t>
          </w:r>
          <w:r>
            <w:rPr>
              <w:rFonts w:eastAsia="Times New Roman"/>
            </w:rPr>
            <w:t>: 488–93.</w:t>
          </w:r>
        </w:p>
        <w:p w14:paraId="0DA8E212" w14:textId="77777777" w:rsidR="00D3786B" w:rsidRDefault="00D3786B" w:rsidP="00A4329D">
          <w:pPr>
            <w:autoSpaceDE w:val="0"/>
            <w:autoSpaceDN w:val="0"/>
            <w:spacing w:after="0" w:line="240" w:lineRule="auto"/>
            <w:ind w:hanging="640"/>
            <w:divId w:val="980772749"/>
            <w:rPr>
              <w:rFonts w:eastAsia="Times New Roman"/>
            </w:rPr>
          </w:pPr>
          <w:r>
            <w:rPr>
              <w:rFonts w:eastAsia="Times New Roman"/>
            </w:rPr>
            <w:t>28</w:t>
          </w:r>
          <w:r>
            <w:rPr>
              <w:rFonts w:eastAsia="Times New Roman"/>
            </w:rPr>
            <w:tab/>
            <w:t xml:space="preserve">Jawad JS, Al-Sayyad AS, Sataih F, Naouri B, Alexander Jr. JP. Toward measles elimination in Bahrain--a Middle East country experience. </w:t>
          </w:r>
          <w:r>
            <w:rPr>
              <w:rFonts w:eastAsia="Times New Roman"/>
              <w:i/>
              <w:iCs/>
            </w:rPr>
            <w:t>Journal of Infectious Diseases</w:t>
          </w:r>
          <w:r>
            <w:rPr>
              <w:rFonts w:eastAsia="Times New Roman"/>
            </w:rPr>
            <w:t xml:space="preserve"> 2011; </w:t>
          </w:r>
          <w:r>
            <w:rPr>
              <w:rFonts w:eastAsia="Times New Roman"/>
              <w:b/>
              <w:bCs/>
            </w:rPr>
            <w:t>204</w:t>
          </w:r>
          <w:r>
            <w:rPr>
              <w:rFonts w:eastAsia="Times New Roman"/>
            </w:rPr>
            <w:t>: S299-304.</w:t>
          </w:r>
        </w:p>
        <w:p w14:paraId="22F58257" w14:textId="77777777" w:rsidR="00D3786B" w:rsidRDefault="00D3786B" w:rsidP="00A4329D">
          <w:pPr>
            <w:autoSpaceDE w:val="0"/>
            <w:autoSpaceDN w:val="0"/>
            <w:spacing w:after="0" w:line="240" w:lineRule="auto"/>
            <w:ind w:hanging="640"/>
            <w:divId w:val="1042023603"/>
            <w:rPr>
              <w:rFonts w:eastAsia="Times New Roman"/>
            </w:rPr>
          </w:pPr>
          <w:r>
            <w:rPr>
              <w:rFonts w:eastAsia="Times New Roman"/>
            </w:rPr>
            <w:t>29</w:t>
          </w:r>
          <w:r>
            <w:rPr>
              <w:rFonts w:eastAsia="Times New Roman"/>
            </w:rPr>
            <w:tab/>
            <w:t xml:space="preserve">Riccardo F, Dente MG, Kojouharova M, </w:t>
          </w:r>
          <w:r>
            <w:rPr>
              <w:rFonts w:eastAsia="Times New Roman"/>
              <w:i/>
              <w:iCs/>
            </w:rPr>
            <w:t>et al.</w:t>
          </w:r>
          <w:r>
            <w:rPr>
              <w:rFonts w:eastAsia="Times New Roman"/>
            </w:rPr>
            <w:t xml:space="preserve"> Migrant’s access to immunization in Mediterranean Countries. </w:t>
          </w:r>
          <w:r>
            <w:rPr>
              <w:rFonts w:eastAsia="Times New Roman"/>
              <w:i/>
              <w:iCs/>
            </w:rPr>
            <w:t>Health Policy (New York)</w:t>
          </w:r>
          <w:r>
            <w:rPr>
              <w:rFonts w:eastAsia="Times New Roman"/>
            </w:rPr>
            <w:t xml:space="preserve"> 2012; </w:t>
          </w:r>
          <w:r>
            <w:rPr>
              <w:rFonts w:eastAsia="Times New Roman"/>
              <w:b/>
              <w:bCs/>
            </w:rPr>
            <w:t>105</w:t>
          </w:r>
          <w:r>
            <w:rPr>
              <w:rFonts w:eastAsia="Times New Roman"/>
            </w:rPr>
            <w:t>: 17–24.</w:t>
          </w:r>
        </w:p>
        <w:p w14:paraId="3F96071E" w14:textId="77777777" w:rsidR="00D3786B" w:rsidRDefault="00D3786B" w:rsidP="00A4329D">
          <w:pPr>
            <w:autoSpaceDE w:val="0"/>
            <w:autoSpaceDN w:val="0"/>
            <w:spacing w:after="0" w:line="240" w:lineRule="auto"/>
            <w:ind w:hanging="640"/>
            <w:divId w:val="1835029740"/>
            <w:rPr>
              <w:rFonts w:eastAsia="Times New Roman"/>
            </w:rPr>
          </w:pPr>
          <w:r>
            <w:rPr>
              <w:rFonts w:eastAsia="Times New Roman"/>
            </w:rPr>
            <w:t>30</w:t>
          </w:r>
          <w:r>
            <w:rPr>
              <w:rFonts w:eastAsia="Times New Roman"/>
            </w:rPr>
            <w:tab/>
            <w:t xml:space="preserve">Giambi C, Del Manso M, Dente MG, </w:t>
          </w:r>
          <w:r>
            <w:rPr>
              <w:rFonts w:eastAsia="Times New Roman"/>
              <w:i/>
              <w:iCs/>
            </w:rPr>
            <w:t>et al.</w:t>
          </w:r>
          <w:r>
            <w:rPr>
              <w:rFonts w:eastAsia="Times New Roman"/>
            </w:rPr>
            <w:t xml:space="preserve"> Immunization Strategies Targeting Newly Arrived Migrants in Non-EU Countries of the Mediterranean Basin and Black Sea. </w:t>
          </w:r>
          <w:r>
            <w:rPr>
              <w:rFonts w:eastAsia="Times New Roman"/>
              <w:i/>
              <w:iCs/>
            </w:rPr>
            <w:t>Int J Environ Res Public Health</w:t>
          </w:r>
          <w:r>
            <w:rPr>
              <w:rFonts w:eastAsia="Times New Roman"/>
            </w:rPr>
            <w:t xml:space="preserve"> 2017; </w:t>
          </w:r>
          <w:r>
            <w:rPr>
              <w:rFonts w:eastAsia="Times New Roman"/>
              <w:b/>
              <w:bCs/>
            </w:rPr>
            <w:t>14</w:t>
          </w:r>
          <w:r>
            <w:rPr>
              <w:rFonts w:eastAsia="Times New Roman"/>
            </w:rPr>
            <w:t>: 459.</w:t>
          </w:r>
        </w:p>
        <w:p w14:paraId="799BD69F" w14:textId="77777777" w:rsidR="00D3786B" w:rsidRDefault="00D3786B" w:rsidP="00A4329D">
          <w:pPr>
            <w:autoSpaceDE w:val="0"/>
            <w:autoSpaceDN w:val="0"/>
            <w:spacing w:after="0" w:line="240" w:lineRule="auto"/>
            <w:ind w:hanging="640"/>
            <w:divId w:val="1307315811"/>
            <w:rPr>
              <w:rFonts w:eastAsia="Times New Roman"/>
            </w:rPr>
          </w:pPr>
          <w:r>
            <w:rPr>
              <w:rFonts w:eastAsia="Times New Roman"/>
            </w:rPr>
            <w:t>31</w:t>
          </w:r>
          <w:r>
            <w:rPr>
              <w:rFonts w:eastAsia="Times New Roman"/>
            </w:rPr>
            <w:tab/>
            <w:t>Ministry of Health Syria. Summary of the current epidemiological situation of paralysis in Syria for the week 2023-32. .</w:t>
          </w:r>
        </w:p>
        <w:p w14:paraId="6A8591F6" w14:textId="77777777" w:rsidR="00D3786B" w:rsidRDefault="00D3786B" w:rsidP="00A4329D">
          <w:pPr>
            <w:autoSpaceDE w:val="0"/>
            <w:autoSpaceDN w:val="0"/>
            <w:spacing w:after="0" w:line="240" w:lineRule="auto"/>
            <w:ind w:hanging="640"/>
            <w:divId w:val="567688953"/>
            <w:rPr>
              <w:rFonts w:eastAsia="Times New Roman"/>
            </w:rPr>
          </w:pPr>
          <w:r>
            <w:rPr>
              <w:rFonts w:eastAsia="Times New Roman"/>
            </w:rPr>
            <w:t>32</w:t>
          </w:r>
          <w:r>
            <w:rPr>
              <w:rFonts w:eastAsia="Times New Roman"/>
            </w:rPr>
            <w:tab/>
            <w:t>Gulf Health Council. Regulations of Medical Examination of Expatriates Coming to GCC States for Work or Residence Sixth Version. 2021.</w:t>
          </w:r>
        </w:p>
        <w:p w14:paraId="213D827B" w14:textId="77777777" w:rsidR="00D3786B" w:rsidRDefault="00D3786B" w:rsidP="00A4329D">
          <w:pPr>
            <w:autoSpaceDE w:val="0"/>
            <w:autoSpaceDN w:val="0"/>
            <w:spacing w:after="0" w:line="240" w:lineRule="auto"/>
            <w:ind w:hanging="640"/>
            <w:divId w:val="218059969"/>
            <w:rPr>
              <w:rFonts w:eastAsia="Times New Roman"/>
            </w:rPr>
          </w:pPr>
          <w:r>
            <w:rPr>
              <w:rFonts w:eastAsia="Times New Roman"/>
            </w:rPr>
            <w:t>33</w:t>
          </w:r>
          <w:r>
            <w:rPr>
              <w:rFonts w:eastAsia="Times New Roman"/>
            </w:rPr>
            <w:tab/>
            <w:t>Gulf Health Council. Vaccination for Expatriates Coming to GCC States for Residence. .</w:t>
          </w:r>
        </w:p>
        <w:p w14:paraId="4FC362AD" w14:textId="77777777" w:rsidR="00D3786B" w:rsidRDefault="00D3786B" w:rsidP="00A4329D">
          <w:pPr>
            <w:autoSpaceDE w:val="0"/>
            <w:autoSpaceDN w:val="0"/>
            <w:spacing w:after="0" w:line="240" w:lineRule="auto"/>
            <w:ind w:hanging="640"/>
            <w:divId w:val="1417286889"/>
            <w:rPr>
              <w:rFonts w:eastAsia="Times New Roman"/>
            </w:rPr>
          </w:pPr>
          <w:r>
            <w:rPr>
              <w:rFonts w:eastAsia="Times New Roman"/>
            </w:rPr>
            <w:t>34</w:t>
          </w:r>
          <w:r>
            <w:rPr>
              <w:rFonts w:eastAsia="Times New Roman"/>
            </w:rPr>
            <w:tab/>
            <w:t>Health of refugees and migrants Practices in addressing the health needs of refugees and migrants WHO Eastern Mediterranean Region 2018. .</w:t>
          </w:r>
        </w:p>
        <w:p w14:paraId="15AD7751" w14:textId="77777777" w:rsidR="00D3786B" w:rsidRPr="00D3786B" w:rsidRDefault="00D3786B" w:rsidP="00A4329D">
          <w:pPr>
            <w:autoSpaceDE w:val="0"/>
            <w:autoSpaceDN w:val="0"/>
            <w:spacing w:after="0" w:line="240" w:lineRule="auto"/>
            <w:ind w:hanging="640"/>
            <w:divId w:val="1185755016"/>
            <w:rPr>
              <w:rFonts w:eastAsia="Times New Roman"/>
              <w:lang w:val="fr-FR"/>
            </w:rPr>
          </w:pPr>
          <w:r>
            <w:rPr>
              <w:rFonts w:eastAsia="Times New Roman"/>
            </w:rPr>
            <w:t>35</w:t>
          </w:r>
          <w:r>
            <w:rPr>
              <w:rFonts w:eastAsia="Times New Roman"/>
            </w:rPr>
            <w:tab/>
            <w:t xml:space="preserve">International Organization for Migration (IOM). Migrant Inclusion in COVID-19 Vaccination Campaigns - IOM Country Office Review. </w:t>
          </w:r>
          <w:r w:rsidRPr="00D3786B">
            <w:rPr>
              <w:rFonts w:eastAsia="Times New Roman"/>
              <w:lang w:val="fr-FR"/>
            </w:rPr>
            <w:t>2021.</w:t>
          </w:r>
        </w:p>
        <w:p w14:paraId="3AC72A8E" w14:textId="77777777" w:rsidR="00D3786B" w:rsidRPr="00D3786B" w:rsidRDefault="00D3786B" w:rsidP="00A4329D">
          <w:pPr>
            <w:autoSpaceDE w:val="0"/>
            <w:autoSpaceDN w:val="0"/>
            <w:spacing w:after="0" w:line="240" w:lineRule="auto"/>
            <w:ind w:hanging="640"/>
            <w:divId w:val="538471752"/>
            <w:rPr>
              <w:rFonts w:eastAsia="Times New Roman"/>
              <w:lang w:val="fr-FR"/>
            </w:rPr>
          </w:pPr>
          <w:r w:rsidRPr="00D3786B">
            <w:rPr>
              <w:rFonts w:eastAsia="Times New Roman"/>
              <w:lang w:val="fr-FR"/>
            </w:rPr>
            <w:t>36</w:t>
          </w:r>
          <w:r w:rsidRPr="00D3786B">
            <w:rPr>
              <w:rFonts w:eastAsia="Times New Roman"/>
              <w:lang w:val="fr-FR"/>
            </w:rPr>
            <w:tab/>
            <w:t>Ministry of  Foreign Affairs Morocco. Politique Nationale d’Immigration et d’Asile. 2017 www.marocainsdumonde.gov.ma (accessed Sept 17, 2022).</w:t>
          </w:r>
        </w:p>
        <w:p w14:paraId="05B8520C" w14:textId="77777777" w:rsidR="00D3786B" w:rsidRDefault="00D3786B" w:rsidP="00A4329D">
          <w:pPr>
            <w:autoSpaceDE w:val="0"/>
            <w:autoSpaceDN w:val="0"/>
            <w:spacing w:after="0" w:line="240" w:lineRule="auto"/>
            <w:ind w:hanging="640"/>
            <w:divId w:val="73088871"/>
            <w:rPr>
              <w:rFonts w:eastAsia="Times New Roman"/>
            </w:rPr>
          </w:pPr>
          <w:r w:rsidRPr="00D3786B">
            <w:rPr>
              <w:rFonts w:eastAsia="Times New Roman"/>
              <w:lang w:val="fr-FR"/>
            </w:rPr>
            <w:lastRenderedPageBreak/>
            <w:t>37</w:t>
          </w:r>
          <w:r w:rsidRPr="00D3786B">
            <w:rPr>
              <w:rFonts w:eastAsia="Times New Roman"/>
              <w:lang w:val="fr-FR"/>
            </w:rPr>
            <w:tab/>
            <w:t xml:space="preserve">Honein-AbouHaidar G, Bou-Karroum L, Parkinson SE, </w:t>
          </w:r>
          <w:r w:rsidRPr="00D3786B">
            <w:rPr>
              <w:rFonts w:eastAsia="Times New Roman"/>
              <w:i/>
              <w:iCs/>
              <w:lang w:val="fr-FR"/>
            </w:rPr>
            <w:t>et al.</w:t>
          </w:r>
          <w:r w:rsidRPr="00D3786B">
            <w:rPr>
              <w:rFonts w:eastAsia="Times New Roman"/>
              <w:lang w:val="fr-FR"/>
            </w:rPr>
            <w:t xml:space="preserve"> </w:t>
          </w:r>
          <w:r>
            <w:rPr>
              <w:rFonts w:eastAsia="Times New Roman"/>
            </w:rPr>
            <w:t xml:space="preserve">Integrating Syrian refugees into Lebanon’s healthcare system 2011–2022: a mixed-method study. </w:t>
          </w:r>
          <w:r>
            <w:rPr>
              <w:rFonts w:eastAsia="Times New Roman"/>
              <w:i/>
              <w:iCs/>
            </w:rPr>
            <w:t>Confl Health</w:t>
          </w:r>
          <w:r>
            <w:rPr>
              <w:rFonts w:eastAsia="Times New Roman"/>
            </w:rPr>
            <w:t xml:space="preserve"> 2024; </w:t>
          </w:r>
          <w:r>
            <w:rPr>
              <w:rFonts w:eastAsia="Times New Roman"/>
              <w:b/>
              <w:bCs/>
            </w:rPr>
            <w:t>18</w:t>
          </w:r>
          <w:r>
            <w:rPr>
              <w:rFonts w:eastAsia="Times New Roman"/>
            </w:rPr>
            <w:t>: 1–20.</w:t>
          </w:r>
        </w:p>
        <w:p w14:paraId="0B303C47" w14:textId="77777777" w:rsidR="00D3786B" w:rsidRDefault="00D3786B" w:rsidP="00A4329D">
          <w:pPr>
            <w:autoSpaceDE w:val="0"/>
            <w:autoSpaceDN w:val="0"/>
            <w:spacing w:after="0" w:line="240" w:lineRule="auto"/>
            <w:ind w:hanging="640"/>
            <w:divId w:val="917254261"/>
            <w:rPr>
              <w:rFonts w:eastAsia="Times New Roman"/>
            </w:rPr>
          </w:pPr>
          <w:r>
            <w:rPr>
              <w:rFonts w:eastAsia="Times New Roman"/>
            </w:rPr>
            <w:t>38</w:t>
          </w:r>
          <w:r>
            <w:rPr>
              <w:rFonts w:eastAsia="Times New Roman"/>
            </w:rPr>
            <w:tab/>
            <w:t xml:space="preserve">Ismail SA, Tomoaia-Cotisel A, Noubani A, </w:t>
          </w:r>
          <w:r>
            <w:rPr>
              <w:rFonts w:eastAsia="Times New Roman"/>
              <w:i/>
              <w:iCs/>
            </w:rPr>
            <w:t>et al.</w:t>
          </w:r>
          <w:r>
            <w:rPr>
              <w:rFonts w:eastAsia="Times New Roman"/>
            </w:rPr>
            <w:t xml:space="preserve"> Resilience in childhood vaccination: analysing delivery system responses to shocks in Lebanon. </w:t>
          </w:r>
          <w:r>
            <w:rPr>
              <w:rFonts w:eastAsia="Times New Roman"/>
              <w:i/>
              <w:iCs/>
            </w:rPr>
            <w:t>BMJ Glob Health</w:t>
          </w:r>
          <w:r>
            <w:rPr>
              <w:rFonts w:eastAsia="Times New Roman"/>
            </w:rPr>
            <w:t xml:space="preserve"> 2023; </w:t>
          </w:r>
          <w:r>
            <w:rPr>
              <w:rFonts w:eastAsia="Times New Roman"/>
              <w:b/>
              <w:bCs/>
            </w:rPr>
            <w:t>8</w:t>
          </w:r>
          <w:r>
            <w:rPr>
              <w:rFonts w:eastAsia="Times New Roman"/>
            </w:rPr>
            <w:t>: e012399.</w:t>
          </w:r>
        </w:p>
        <w:p w14:paraId="536637B8" w14:textId="458A2064" w:rsidR="00BC57B5" w:rsidRPr="00EF1236" w:rsidRDefault="00D3786B" w:rsidP="00A4329D">
          <w:pPr>
            <w:tabs>
              <w:tab w:val="left" w:pos="1267"/>
            </w:tabs>
            <w:spacing w:after="0" w:line="240" w:lineRule="auto"/>
            <w:rPr>
              <w:rFonts w:ascii="Times New Roman" w:hAnsi="Times New Roman" w:cs="Times New Roman"/>
              <w:b/>
              <w:bCs/>
              <w:sz w:val="21"/>
              <w:szCs w:val="21"/>
              <w:lang w:val="en-US" w:eastAsia="en-CA"/>
            </w:rPr>
          </w:pPr>
          <w:r>
            <w:rPr>
              <w:rFonts w:eastAsia="Times New Roman"/>
            </w:rPr>
            <w:t> </w:t>
          </w:r>
        </w:p>
      </w:sdtContent>
    </w:sdt>
    <w:sectPr w:rsidR="00BC57B5" w:rsidRPr="00EF1236" w:rsidSect="00203616">
      <w:headerReference w:type="default" r:id="rId8"/>
      <w:footerReference w:type="even"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DD329" w14:textId="77777777" w:rsidR="00C1451C" w:rsidRDefault="00C1451C" w:rsidP="001502CF">
      <w:pPr>
        <w:spacing w:after="0" w:line="240" w:lineRule="auto"/>
      </w:pPr>
      <w:r>
        <w:separator/>
      </w:r>
    </w:p>
  </w:endnote>
  <w:endnote w:type="continuationSeparator" w:id="0">
    <w:p w14:paraId="5A1EF510" w14:textId="77777777" w:rsidR="00C1451C" w:rsidRDefault="00C1451C" w:rsidP="0015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4D"/>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5467008"/>
      <w:docPartObj>
        <w:docPartGallery w:val="Page Numbers (Bottom of Page)"/>
        <w:docPartUnique/>
      </w:docPartObj>
    </w:sdtPr>
    <w:sdtContent>
      <w:p w14:paraId="387A3579" w14:textId="2A10F7CD" w:rsidR="00CF4E94" w:rsidRDefault="00CF4E94" w:rsidP="007D4A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7FE0E" w14:textId="77777777" w:rsidR="00CF4E94" w:rsidRDefault="00CF4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6904476"/>
      <w:docPartObj>
        <w:docPartGallery w:val="Page Numbers (Bottom of Page)"/>
        <w:docPartUnique/>
      </w:docPartObj>
    </w:sdtPr>
    <w:sdtContent>
      <w:p w14:paraId="2E89DC5E" w14:textId="31A0A055" w:rsidR="00CF4E94" w:rsidRDefault="00CF4E94" w:rsidP="007D4A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3B07F325" w14:textId="77777777" w:rsidR="00CF4E94" w:rsidRDefault="00CF4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8E07A" w14:textId="77777777" w:rsidR="00C1451C" w:rsidRDefault="00C1451C" w:rsidP="001502CF">
      <w:pPr>
        <w:spacing w:after="0" w:line="240" w:lineRule="auto"/>
      </w:pPr>
      <w:r>
        <w:separator/>
      </w:r>
    </w:p>
  </w:footnote>
  <w:footnote w:type="continuationSeparator" w:id="0">
    <w:p w14:paraId="2D98AAC4" w14:textId="77777777" w:rsidR="00C1451C" w:rsidRDefault="00C1451C" w:rsidP="00150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9888" w14:textId="7DD315E0" w:rsidR="00A85C0A" w:rsidRPr="00ED445B" w:rsidRDefault="00A85C0A" w:rsidP="00ED445B">
    <w:pPr>
      <w:spacing w:after="0" w:line="240" w:lineRule="aut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F90"/>
    <w:multiLevelType w:val="hybridMultilevel"/>
    <w:tmpl w:val="3E628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47576"/>
    <w:multiLevelType w:val="hybridMultilevel"/>
    <w:tmpl w:val="A6BE3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34174"/>
    <w:multiLevelType w:val="hybridMultilevel"/>
    <w:tmpl w:val="F516D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8230A"/>
    <w:multiLevelType w:val="hybridMultilevel"/>
    <w:tmpl w:val="781A1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447E8"/>
    <w:multiLevelType w:val="multilevel"/>
    <w:tmpl w:val="A438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634FA"/>
    <w:multiLevelType w:val="hybridMultilevel"/>
    <w:tmpl w:val="C2FCD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F3F50"/>
    <w:multiLevelType w:val="multilevel"/>
    <w:tmpl w:val="63CC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E1FC6"/>
    <w:multiLevelType w:val="hybridMultilevel"/>
    <w:tmpl w:val="0AE65FB4"/>
    <w:lvl w:ilvl="0" w:tplc="FB80F3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56974"/>
    <w:multiLevelType w:val="hybridMultilevel"/>
    <w:tmpl w:val="319A6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74F89"/>
    <w:multiLevelType w:val="hybridMultilevel"/>
    <w:tmpl w:val="101428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24325D"/>
    <w:multiLevelType w:val="multilevel"/>
    <w:tmpl w:val="D29C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D1607"/>
    <w:multiLevelType w:val="hybridMultilevel"/>
    <w:tmpl w:val="66705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44929"/>
    <w:multiLevelType w:val="multilevel"/>
    <w:tmpl w:val="C43C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367915">
    <w:abstractNumId w:val="2"/>
  </w:num>
  <w:num w:numId="2" w16cid:durableId="1487815303">
    <w:abstractNumId w:val="7"/>
  </w:num>
  <w:num w:numId="3" w16cid:durableId="654724616">
    <w:abstractNumId w:val="9"/>
  </w:num>
  <w:num w:numId="4" w16cid:durableId="1372343027">
    <w:abstractNumId w:val="8"/>
  </w:num>
  <w:num w:numId="5" w16cid:durableId="697270085">
    <w:abstractNumId w:val="1"/>
  </w:num>
  <w:num w:numId="6" w16cid:durableId="283929077">
    <w:abstractNumId w:val="11"/>
  </w:num>
  <w:num w:numId="7" w16cid:durableId="1209998339">
    <w:abstractNumId w:val="5"/>
  </w:num>
  <w:num w:numId="8" w16cid:durableId="2027905391">
    <w:abstractNumId w:val="3"/>
  </w:num>
  <w:num w:numId="9" w16cid:durableId="938105061">
    <w:abstractNumId w:val="10"/>
  </w:num>
  <w:num w:numId="10" w16cid:durableId="308634174">
    <w:abstractNumId w:val="0"/>
  </w:num>
  <w:num w:numId="11" w16cid:durableId="1579827480">
    <w:abstractNumId w:val="6"/>
  </w:num>
  <w:num w:numId="12" w16cid:durableId="264728958">
    <w:abstractNumId w:val="12"/>
  </w:num>
  <w:num w:numId="13" w16cid:durableId="1458177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CB"/>
    <w:rsid w:val="00000683"/>
    <w:rsid w:val="0000229C"/>
    <w:rsid w:val="00004E39"/>
    <w:rsid w:val="0001340F"/>
    <w:rsid w:val="0001395E"/>
    <w:rsid w:val="000158AB"/>
    <w:rsid w:val="00017E84"/>
    <w:rsid w:val="00025260"/>
    <w:rsid w:val="000415AD"/>
    <w:rsid w:val="000512D8"/>
    <w:rsid w:val="00063171"/>
    <w:rsid w:val="000721D6"/>
    <w:rsid w:val="00080BB2"/>
    <w:rsid w:val="0008311B"/>
    <w:rsid w:val="0008393D"/>
    <w:rsid w:val="00097BF8"/>
    <w:rsid w:val="000A0D15"/>
    <w:rsid w:val="000B7F3B"/>
    <w:rsid w:val="000E2C32"/>
    <w:rsid w:val="000E6D4B"/>
    <w:rsid w:val="000F025B"/>
    <w:rsid w:val="000F209F"/>
    <w:rsid w:val="000F51C3"/>
    <w:rsid w:val="0010272C"/>
    <w:rsid w:val="00110364"/>
    <w:rsid w:val="0011194C"/>
    <w:rsid w:val="00115F36"/>
    <w:rsid w:val="001350DF"/>
    <w:rsid w:val="00136D3A"/>
    <w:rsid w:val="001502CF"/>
    <w:rsid w:val="0018236E"/>
    <w:rsid w:val="0020350C"/>
    <w:rsid w:val="00203616"/>
    <w:rsid w:val="002179D5"/>
    <w:rsid w:val="00221C1E"/>
    <w:rsid w:val="00247E29"/>
    <w:rsid w:val="00260F42"/>
    <w:rsid w:val="0027695C"/>
    <w:rsid w:val="00284ECD"/>
    <w:rsid w:val="00296AC7"/>
    <w:rsid w:val="002A1897"/>
    <w:rsid w:val="002B6F66"/>
    <w:rsid w:val="002C0579"/>
    <w:rsid w:val="002D5FC3"/>
    <w:rsid w:val="002E1B9C"/>
    <w:rsid w:val="002F3CB0"/>
    <w:rsid w:val="00306974"/>
    <w:rsid w:val="00320C3A"/>
    <w:rsid w:val="00321223"/>
    <w:rsid w:val="003271C5"/>
    <w:rsid w:val="00336AB0"/>
    <w:rsid w:val="00343532"/>
    <w:rsid w:val="00343C5A"/>
    <w:rsid w:val="0035066B"/>
    <w:rsid w:val="00352C13"/>
    <w:rsid w:val="003709ED"/>
    <w:rsid w:val="0037295A"/>
    <w:rsid w:val="00385E90"/>
    <w:rsid w:val="00391E24"/>
    <w:rsid w:val="003D2510"/>
    <w:rsid w:val="00400687"/>
    <w:rsid w:val="00401AD0"/>
    <w:rsid w:val="00450DA0"/>
    <w:rsid w:val="00465A0B"/>
    <w:rsid w:val="0046764C"/>
    <w:rsid w:val="00474D4E"/>
    <w:rsid w:val="0047760A"/>
    <w:rsid w:val="004930A2"/>
    <w:rsid w:val="004A07CB"/>
    <w:rsid w:val="004C1C22"/>
    <w:rsid w:val="004F1D62"/>
    <w:rsid w:val="0050648F"/>
    <w:rsid w:val="005264B3"/>
    <w:rsid w:val="00541819"/>
    <w:rsid w:val="00543580"/>
    <w:rsid w:val="00560609"/>
    <w:rsid w:val="00565816"/>
    <w:rsid w:val="00567674"/>
    <w:rsid w:val="00580E8E"/>
    <w:rsid w:val="00585035"/>
    <w:rsid w:val="00592C18"/>
    <w:rsid w:val="005A0614"/>
    <w:rsid w:val="005A079B"/>
    <w:rsid w:val="005A4DED"/>
    <w:rsid w:val="005D5589"/>
    <w:rsid w:val="005D591C"/>
    <w:rsid w:val="005E00A3"/>
    <w:rsid w:val="005F23F2"/>
    <w:rsid w:val="005F5398"/>
    <w:rsid w:val="006053BD"/>
    <w:rsid w:val="00614CBD"/>
    <w:rsid w:val="00622A89"/>
    <w:rsid w:val="006409C6"/>
    <w:rsid w:val="006542E7"/>
    <w:rsid w:val="00664B69"/>
    <w:rsid w:val="00680EF9"/>
    <w:rsid w:val="00693447"/>
    <w:rsid w:val="006940D3"/>
    <w:rsid w:val="006A3CAE"/>
    <w:rsid w:val="006B1FDC"/>
    <w:rsid w:val="006C0CF7"/>
    <w:rsid w:val="006D05FD"/>
    <w:rsid w:val="006D1121"/>
    <w:rsid w:val="00713AAB"/>
    <w:rsid w:val="00715776"/>
    <w:rsid w:val="0072162C"/>
    <w:rsid w:val="007270B2"/>
    <w:rsid w:val="00733295"/>
    <w:rsid w:val="00733328"/>
    <w:rsid w:val="0075437C"/>
    <w:rsid w:val="00757902"/>
    <w:rsid w:val="00761AEE"/>
    <w:rsid w:val="007843C6"/>
    <w:rsid w:val="007C4CDD"/>
    <w:rsid w:val="008022E9"/>
    <w:rsid w:val="00810312"/>
    <w:rsid w:val="00811105"/>
    <w:rsid w:val="00827301"/>
    <w:rsid w:val="00834458"/>
    <w:rsid w:val="00834833"/>
    <w:rsid w:val="00835C10"/>
    <w:rsid w:val="00851D4E"/>
    <w:rsid w:val="008836CA"/>
    <w:rsid w:val="00890A38"/>
    <w:rsid w:val="008C6ECB"/>
    <w:rsid w:val="008D0E2E"/>
    <w:rsid w:val="008F0296"/>
    <w:rsid w:val="008F23FC"/>
    <w:rsid w:val="008F6824"/>
    <w:rsid w:val="008F762E"/>
    <w:rsid w:val="0091353B"/>
    <w:rsid w:val="00926378"/>
    <w:rsid w:val="00970B9B"/>
    <w:rsid w:val="00972AD6"/>
    <w:rsid w:val="00991EFD"/>
    <w:rsid w:val="0099466F"/>
    <w:rsid w:val="009A526E"/>
    <w:rsid w:val="009A5F2C"/>
    <w:rsid w:val="009B1960"/>
    <w:rsid w:val="009B7050"/>
    <w:rsid w:val="009C62CB"/>
    <w:rsid w:val="009E0862"/>
    <w:rsid w:val="009E2DB7"/>
    <w:rsid w:val="009E3472"/>
    <w:rsid w:val="009E38D8"/>
    <w:rsid w:val="009F11B9"/>
    <w:rsid w:val="00A04942"/>
    <w:rsid w:val="00A25EB0"/>
    <w:rsid w:val="00A306A3"/>
    <w:rsid w:val="00A4329D"/>
    <w:rsid w:val="00A45758"/>
    <w:rsid w:val="00A54CD8"/>
    <w:rsid w:val="00A63914"/>
    <w:rsid w:val="00A74002"/>
    <w:rsid w:val="00A7746A"/>
    <w:rsid w:val="00A778C0"/>
    <w:rsid w:val="00A808ED"/>
    <w:rsid w:val="00A85C0A"/>
    <w:rsid w:val="00A86EB2"/>
    <w:rsid w:val="00A93F53"/>
    <w:rsid w:val="00A963A2"/>
    <w:rsid w:val="00A96F79"/>
    <w:rsid w:val="00A979A8"/>
    <w:rsid w:val="00AA277D"/>
    <w:rsid w:val="00AC317F"/>
    <w:rsid w:val="00AD60C9"/>
    <w:rsid w:val="00AF7587"/>
    <w:rsid w:val="00B032E3"/>
    <w:rsid w:val="00B06ED8"/>
    <w:rsid w:val="00B1263E"/>
    <w:rsid w:val="00B23EE3"/>
    <w:rsid w:val="00B33803"/>
    <w:rsid w:val="00B53A66"/>
    <w:rsid w:val="00B654BD"/>
    <w:rsid w:val="00B751C0"/>
    <w:rsid w:val="00B75B4E"/>
    <w:rsid w:val="00B93E2C"/>
    <w:rsid w:val="00B942FD"/>
    <w:rsid w:val="00BA7842"/>
    <w:rsid w:val="00BB0F9B"/>
    <w:rsid w:val="00BC1AE5"/>
    <w:rsid w:val="00BC57B5"/>
    <w:rsid w:val="00BE62D0"/>
    <w:rsid w:val="00BF3D13"/>
    <w:rsid w:val="00BF481F"/>
    <w:rsid w:val="00BF5440"/>
    <w:rsid w:val="00C0427F"/>
    <w:rsid w:val="00C0563E"/>
    <w:rsid w:val="00C1451C"/>
    <w:rsid w:val="00C22E1C"/>
    <w:rsid w:val="00C2454E"/>
    <w:rsid w:val="00C24DF5"/>
    <w:rsid w:val="00C40C8C"/>
    <w:rsid w:val="00C71BF9"/>
    <w:rsid w:val="00C73533"/>
    <w:rsid w:val="00CA1C20"/>
    <w:rsid w:val="00CA5BAD"/>
    <w:rsid w:val="00CC3D6B"/>
    <w:rsid w:val="00CD5958"/>
    <w:rsid w:val="00CE3CA8"/>
    <w:rsid w:val="00CE4331"/>
    <w:rsid w:val="00CF16BC"/>
    <w:rsid w:val="00CF2E8B"/>
    <w:rsid w:val="00CF4E94"/>
    <w:rsid w:val="00CF631E"/>
    <w:rsid w:val="00CF648D"/>
    <w:rsid w:val="00D070CB"/>
    <w:rsid w:val="00D12A0C"/>
    <w:rsid w:val="00D1309B"/>
    <w:rsid w:val="00D34653"/>
    <w:rsid w:val="00D3786B"/>
    <w:rsid w:val="00D41435"/>
    <w:rsid w:val="00D43F81"/>
    <w:rsid w:val="00D61614"/>
    <w:rsid w:val="00D87222"/>
    <w:rsid w:val="00D97DE5"/>
    <w:rsid w:val="00DB1940"/>
    <w:rsid w:val="00DC2892"/>
    <w:rsid w:val="00DD0231"/>
    <w:rsid w:val="00DD291E"/>
    <w:rsid w:val="00DF5431"/>
    <w:rsid w:val="00E22BCB"/>
    <w:rsid w:val="00E57393"/>
    <w:rsid w:val="00E62DCB"/>
    <w:rsid w:val="00E734EB"/>
    <w:rsid w:val="00E80754"/>
    <w:rsid w:val="00E83C6F"/>
    <w:rsid w:val="00E843DC"/>
    <w:rsid w:val="00E85FB3"/>
    <w:rsid w:val="00ED445B"/>
    <w:rsid w:val="00EF077B"/>
    <w:rsid w:val="00EF1236"/>
    <w:rsid w:val="00F24598"/>
    <w:rsid w:val="00F40195"/>
    <w:rsid w:val="00F448B1"/>
    <w:rsid w:val="00F563FE"/>
    <w:rsid w:val="00F64690"/>
    <w:rsid w:val="00F66958"/>
    <w:rsid w:val="00FB6E5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12A6"/>
  <w15:chartTrackingRefBased/>
  <w15:docId w15:val="{1D027E08-3C72-4DEA-90B8-6E4FFC35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CF"/>
  </w:style>
  <w:style w:type="paragraph" w:styleId="Footer">
    <w:name w:val="footer"/>
    <w:basedOn w:val="Normal"/>
    <w:link w:val="FooterChar"/>
    <w:uiPriority w:val="99"/>
    <w:unhideWhenUsed/>
    <w:rsid w:val="00150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CF"/>
  </w:style>
  <w:style w:type="paragraph" w:styleId="BalloonText">
    <w:name w:val="Balloon Text"/>
    <w:basedOn w:val="Normal"/>
    <w:link w:val="BalloonTextChar"/>
    <w:uiPriority w:val="99"/>
    <w:semiHidden/>
    <w:unhideWhenUsed/>
    <w:rsid w:val="00A85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C0A"/>
    <w:rPr>
      <w:rFonts w:ascii="Segoe UI" w:hAnsi="Segoe UI" w:cs="Segoe UI"/>
      <w:sz w:val="18"/>
      <w:szCs w:val="18"/>
    </w:rPr>
  </w:style>
  <w:style w:type="paragraph" w:styleId="CommentText">
    <w:name w:val="annotation text"/>
    <w:basedOn w:val="Normal"/>
    <w:link w:val="CommentTextChar"/>
    <w:uiPriority w:val="99"/>
    <w:unhideWhenUsed/>
    <w:rsid w:val="00A85C0A"/>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A85C0A"/>
    <w:rPr>
      <w:rFonts w:eastAsiaTheme="minorEastAsia"/>
      <w:sz w:val="20"/>
      <w:szCs w:val="20"/>
      <w:lang w:eastAsia="zh-CN"/>
    </w:rPr>
  </w:style>
  <w:style w:type="paragraph" w:customStyle="1" w:styleId="Default">
    <w:name w:val="Default"/>
    <w:rsid w:val="00A306A3"/>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A306A3"/>
    <w:rPr>
      <w:rFonts w:cs="Times New Roman"/>
      <w:color w:val="auto"/>
    </w:rPr>
  </w:style>
  <w:style w:type="character" w:styleId="Hyperlink">
    <w:name w:val="Hyperlink"/>
    <w:uiPriority w:val="99"/>
    <w:rsid w:val="00F563FE"/>
    <w:rPr>
      <w:color w:val="0563C1"/>
      <w:u w:val="single"/>
    </w:rPr>
  </w:style>
  <w:style w:type="table" w:styleId="TableGrid">
    <w:name w:val="Table Grid"/>
    <w:basedOn w:val="TableNormal"/>
    <w:uiPriority w:val="39"/>
    <w:rsid w:val="00811105"/>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111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811105"/>
    <w:pPr>
      <w:ind w:left="720"/>
      <w:contextualSpacing/>
    </w:pPr>
  </w:style>
  <w:style w:type="character" w:styleId="CommentReference">
    <w:name w:val="annotation reference"/>
    <w:basedOn w:val="DefaultParagraphFont"/>
    <w:uiPriority w:val="99"/>
    <w:semiHidden/>
    <w:unhideWhenUsed/>
    <w:rsid w:val="00614CBD"/>
    <w:rPr>
      <w:sz w:val="16"/>
      <w:szCs w:val="16"/>
    </w:rPr>
  </w:style>
  <w:style w:type="paragraph" w:styleId="CommentSubject">
    <w:name w:val="annotation subject"/>
    <w:basedOn w:val="CommentText"/>
    <w:next w:val="CommentText"/>
    <w:link w:val="CommentSubjectChar"/>
    <w:uiPriority w:val="99"/>
    <w:semiHidden/>
    <w:unhideWhenUsed/>
    <w:rsid w:val="00614CBD"/>
    <w:rPr>
      <w:rFonts w:eastAsiaTheme="minorHAnsi"/>
      <w:b/>
      <w:bCs/>
      <w:lang w:eastAsia="en-US"/>
    </w:rPr>
  </w:style>
  <w:style w:type="character" w:customStyle="1" w:styleId="CommentSubjectChar">
    <w:name w:val="Comment Subject Char"/>
    <w:basedOn w:val="CommentTextChar"/>
    <w:link w:val="CommentSubject"/>
    <w:uiPriority w:val="99"/>
    <w:semiHidden/>
    <w:rsid w:val="00614CBD"/>
    <w:rPr>
      <w:rFonts w:eastAsiaTheme="minorEastAsia"/>
      <w:b/>
      <w:bCs/>
      <w:sz w:val="20"/>
      <w:szCs w:val="20"/>
      <w:lang w:eastAsia="zh-CN"/>
    </w:rPr>
  </w:style>
  <w:style w:type="table" w:customStyle="1" w:styleId="TableGrid1">
    <w:name w:val="Table Grid1"/>
    <w:basedOn w:val="TableNormal"/>
    <w:next w:val="TableGrid"/>
    <w:uiPriority w:val="39"/>
    <w:rsid w:val="0001395E"/>
    <w:pPr>
      <w:spacing w:after="0" w:line="240" w:lineRule="auto"/>
    </w:pPr>
    <w:rPr>
      <w:rFonts w:ascii="Arial" w:eastAsia="Calibri" w:hAnsi="Arial" w:cs="Arial"/>
      <w:sz w:val="24"/>
      <w:szCs w:val="24"/>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395E"/>
    <w:pPr>
      <w:spacing w:after="0" w:line="240" w:lineRule="auto"/>
    </w:pPr>
    <w:rPr>
      <w:rFonts w:ascii="Arial" w:eastAsia="Calibri" w:hAnsi="Arial" w:cs="Arial"/>
      <w:sz w:val="24"/>
      <w:szCs w:val="24"/>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64B3"/>
    <w:rPr>
      <w:color w:val="954F72"/>
      <w:u w:val="single"/>
    </w:rPr>
  </w:style>
  <w:style w:type="paragraph" w:customStyle="1" w:styleId="msonormal0">
    <w:name w:val="msonormal"/>
    <w:basedOn w:val="Normal"/>
    <w:rsid w:val="005264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5264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4">
    <w:name w:val="xl64"/>
    <w:basedOn w:val="Normal"/>
    <w:rsid w:val="005264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5264B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5264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111111"/>
      <w:sz w:val="20"/>
      <w:szCs w:val="20"/>
    </w:rPr>
  </w:style>
  <w:style w:type="paragraph" w:customStyle="1" w:styleId="xl67">
    <w:name w:val="xl67"/>
    <w:basedOn w:val="Normal"/>
    <w:rsid w:val="005264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0"/>
      <w:szCs w:val="20"/>
    </w:rPr>
  </w:style>
  <w:style w:type="paragraph" w:customStyle="1" w:styleId="xl68">
    <w:name w:val="xl68"/>
    <w:basedOn w:val="Normal"/>
    <w:rsid w:val="005264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styleId="Revision">
    <w:name w:val="Revision"/>
    <w:hidden/>
    <w:uiPriority w:val="99"/>
    <w:semiHidden/>
    <w:rsid w:val="002C0579"/>
    <w:pPr>
      <w:spacing w:after="0" w:line="240" w:lineRule="auto"/>
    </w:pPr>
  </w:style>
  <w:style w:type="character" w:styleId="PlaceholderText">
    <w:name w:val="Placeholder Text"/>
    <w:basedOn w:val="DefaultParagraphFont"/>
    <w:uiPriority w:val="99"/>
    <w:semiHidden/>
    <w:rsid w:val="00BC57B5"/>
    <w:rPr>
      <w:color w:val="666666"/>
    </w:rPr>
  </w:style>
  <w:style w:type="character" w:styleId="UnresolvedMention">
    <w:name w:val="Unresolved Mention"/>
    <w:basedOn w:val="DefaultParagraphFont"/>
    <w:uiPriority w:val="99"/>
    <w:semiHidden/>
    <w:unhideWhenUsed/>
    <w:rsid w:val="006053BD"/>
    <w:rPr>
      <w:color w:val="605E5C"/>
      <w:shd w:val="clear" w:color="auto" w:fill="E1DFDD"/>
    </w:rPr>
  </w:style>
  <w:style w:type="table" w:customStyle="1" w:styleId="TableGrid3">
    <w:name w:val="Table Grid3"/>
    <w:basedOn w:val="TableNormal"/>
    <w:next w:val="TableGrid"/>
    <w:uiPriority w:val="39"/>
    <w:rsid w:val="0047760A"/>
    <w:pPr>
      <w:spacing w:after="0" w:line="240" w:lineRule="auto"/>
    </w:pPr>
    <w:rPr>
      <w:rFonts w:ascii="Arial" w:hAnsi="Arial" w:cs="Arial"/>
      <w:sz w:val="24"/>
      <w:szCs w:val="24"/>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F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1139">
      <w:bodyDiv w:val="1"/>
      <w:marLeft w:val="0"/>
      <w:marRight w:val="0"/>
      <w:marTop w:val="0"/>
      <w:marBottom w:val="0"/>
      <w:divBdr>
        <w:top w:val="none" w:sz="0" w:space="0" w:color="auto"/>
        <w:left w:val="none" w:sz="0" w:space="0" w:color="auto"/>
        <w:bottom w:val="none" w:sz="0" w:space="0" w:color="auto"/>
        <w:right w:val="none" w:sz="0" w:space="0" w:color="auto"/>
      </w:divBdr>
      <w:divsChild>
        <w:div w:id="1053769655">
          <w:marLeft w:val="640"/>
          <w:marRight w:val="0"/>
          <w:marTop w:val="0"/>
          <w:marBottom w:val="0"/>
          <w:divBdr>
            <w:top w:val="none" w:sz="0" w:space="0" w:color="auto"/>
            <w:left w:val="none" w:sz="0" w:space="0" w:color="auto"/>
            <w:bottom w:val="none" w:sz="0" w:space="0" w:color="auto"/>
            <w:right w:val="none" w:sz="0" w:space="0" w:color="auto"/>
          </w:divBdr>
        </w:div>
        <w:div w:id="32507345">
          <w:marLeft w:val="640"/>
          <w:marRight w:val="0"/>
          <w:marTop w:val="0"/>
          <w:marBottom w:val="0"/>
          <w:divBdr>
            <w:top w:val="none" w:sz="0" w:space="0" w:color="auto"/>
            <w:left w:val="none" w:sz="0" w:space="0" w:color="auto"/>
            <w:bottom w:val="none" w:sz="0" w:space="0" w:color="auto"/>
            <w:right w:val="none" w:sz="0" w:space="0" w:color="auto"/>
          </w:divBdr>
        </w:div>
        <w:div w:id="301691025">
          <w:marLeft w:val="640"/>
          <w:marRight w:val="0"/>
          <w:marTop w:val="0"/>
          <w:marBottom w:val="0"/>
          <w:divBdr>
            <w:top w:val="none" w:sz="0" w:space="0" w:color="auto"/>
            <w:left w:val="none" w:sz="0" w:space="0" w:color="auto"/>
            <w:bottom w:val="none" w:sz="0" w:space="0" w:color="auto"/>
            <w:right w:val="none" w:sz="0" w:space="0" w:color="auto"/>
          </w:divBdr>
        </w:div>
        <w:div w:id="733116434">
          <w:marLeft w:val="640"/>
          <w:marRight w:val="0"/>
          <w:marTop w:val="0"/>
          <w:marBottom w:val="0"/>
          <w:divBdr>
            <w:top w:val="none" w:sz="0" w:space="0" w:color="auto"/>
            <w:left w:val="none" w:sz="0" w:space="0" w:color="auto"/>
            <w:bottom w:val="none" w:sz="0" w:space="0" w:color="auto"/>
            <w:right w:val="none" w:sz="0" w:space="0" w:color="auto"/>
          </w:divBdr>
        </w:div>
        <w:div w:id="583614869">
          <w:marLeft w:val="640"/>
          <w:marRight w:val="0"/>
          <w:marTop w:val="0"/>
          <w:marBottom w:val="0"/>
          <w:divBdr>
            <w:top w:val="none" w:sz="0" w:space="0" w:color="auto"/>
            <w:left w:val="none" w:sz="0" w:space="0" w:color="auto"/>
            <w:bottom w:val="none" w:sz="0" w:space="0" w:color="auto"/>
            <w:right w:val="none" w:sz="0" w:space="0" w:color="auto"/>
          </w:divBdr>
        </w:div>
        <w:div w:id="1606690046">
          <w:marLeft w:val="640"/>
          <w:marRight w:val="0"/>
          <w:marTop w:val="0"/>
          <w:marBottom w:val="0"/>
          <w:divBdr>
            <w:top w:val="none" w:sz="0" w:space="0" w:color="auto"/>
            <w:left w:val="none" w:sz="0" w:space="0" w:color="auto"/>
            <w:bottom w:val="none" w:sz="0" w:space="0" w:color="auto"/>
            <w:right w:val="none" w:sz="0" w:space="0" w:color="auto"/>
          </w:divBdr>
        </w:div>
        <w:div w:id="1806191802">
          <w:marLeft w:val="640"/>
          <w:marRight w:val="0"/>
          <w:marTop w:val="0"/>
          <w:marBottom w:val="0"/>
          <w:divBdr>
            <w:top w:val="none" w:sz="0" w:space="0" w:color="auto"/>
            <w:left w:val="none" w:sz="0" w:space="0" w:color="auto"/>
            <w:bottom w:val="none" w:sz="0" w:space="0" w:color="auto"/>
            <w:right w:val="none" w:sz="0" w:space="0" w:color="auto"/>
          </w:divBdr>
        </w:div>
        <w:div w:id="412095535">
          <w:marLeft w:val="640"/>
          <w:marRight w:val="0"/>
          <w:marTop w:val="0"/>
          <w:marBottom w:val="0"/>
          <w:divBdr>
            <w:top w:val="none" w:sz="0" w:space="0" w:color="auto"/>
            <w:left w:val="none" w:sz="0" w:space="0" w:color="auto"/>
            <w:bottom w:val="none" w:sz="0" w:space="0" w:color="auto"/>
            <w:right w:val="none" w:sz="0" w:space="0" w:color="auto"/>
          </w:divBdr>
        </w:div>
        <w:div w:id="797265452">
          <w:marLeft w:val="640"/>
          <w:marRight w:val="0"/>
          <w:marTop w:val="0"/>
          <w:marBottom w:val="0"/>
          <w:divBdr>
            <w:top w:val="none" w:sz="0" w:space="0" w:color="auto"/>
            <w:left w:val="none" w:sz="0" w:space="0" w:color="auto"/>
            <w:bottom w:val="none" w:sz="0" w:space="0" w:color="auto"/>
            <w:right w:val="none" w:sz="0" w:space="0" w:color="auto"/>
          </w:divBdr>
        </w:div>
        <w:div w:id="1681468663">
          <w:marLeft w:val="640"/>
          <w:marRight w:val="0"/>
          <w:marTop w:val="0"/>
          <w:marBottom w:val="0"/>
          <w:divBdr>
            <w:top w:val="none" w:sz="0" w:space="0" w:color="auto"/>
            <w:left w:val="none" w:sz="0" w:space="0" w:color="auto"/>
            <w:bottom w:val="none" w:sz="0" w:space="0" w:color="auto"/>
            <w:right w:val="none" w:sz="0" w:space="0" w:color="auto"/>
          </w:divBdr>
        </w:div>
        <w:div w:id="1959489846">
          <w:marLeft w:val="640"/>
          <w:marRight w:val="0"/>
          <w:marTop w:val="0"/>
          <w:marBottom w:val="0"/>
          <w:divBdr>
            <w:top w:val="none" w:sz="0" w:space="0" w:color="auto"/>
            <w:left w:val="none" w:sz="0" w:space="0" w:color="auto"/>
            <w:bottom w:val="none" w:sz="0" w:space="0" w:color="auto"/>
            <w:right w:val="none" w:sz="0" w:space="0" w:color="auto"/>
          </w:divBdr>
        </w:div>
        <w:div w:id="2099670853">
          <w:marLeft w:val="640"/>
          <w:marRight w:val="0"/>
          <w:marTop w:val="0"/>
          <w:marBottom w:val="0"/>
          <w:divBdr>
            <w:top w:val="none" w:sz="0" w:space="0" w:color="auto"/>
            <w:left w:val="none" w:sz="0" w:space="0" w:color="auto"/>
            <w:bottom w:val="none" w:sz="0" w:space="0" w:color="auto"/>
            <w:right w:val="none" w:sz="0" w:space="0" w:color="auto"/>
          </w:divBdr>
        </w:div>
        <w:div w:id="333189896">
          <w:marLeft w:val="640"/>
          <w:marRight w:val="0"/>
          <w:marTop w:val="0"/>
          <w:marBottom w:val="0"/>
          <w:divBdr>
            <w:top w:val="none" w:sz="0" w:space="0" w:color="auto"/>
            <w:left w:val="none" w:sz="0" w:space="0" w:color="auto"/>
            <w:bottom w:val="none" w:sz="0" w:space="0" w:color="auto"/>
            <w:right w:val="none" w:sz="0" w:space="0" w:color="auto"/>
          </w:divBdr>
        </w:div>
        <w:div w:id="453402015">
          <w:marLeft w:val="640"/>
          <w:marRight w:val="0"/>
          <w:marTop w:val="0"/>
          <w:marBottom w:val="0"/>
          <w:divBdr>
            <w:top w:val="none" w:sz="0" w:space="0" w:color="auto"/>
            <w:left w:val="none" w:sz="0" w:space="0" w:color="auto"/>
            <w:bottom w:val="none" w:sz="0" w:space="0" w:color="auto"/>
            <w:right w:val="none" w:sz="0" w:space="0" w:color="auto"/>
          </w:divBdr>
        </w:div>
        <w:div w:id="2065566523">
          <w:marLeft w:val="640"/>
          <w:marRight w:val="0"/>
          <w:marTop w:val="0"/>
          <w:marBottom w:val="0"/>
          <w:divBdr>
            <w:top w:val="none" w:sz="0" w:space="0" w:color="auto"/>
            <w:left w:val="none" w:sz="0" w:space="0" w:color="auto"/>
            <w:bottom w:val="none" w:sz="0" w:space="0" w:color="auto"/>
            <w:right w:val="none" w:sz="0" w:space="0" w:color="auto"/>
          </w:divBdr>
        </w:div>
        <w:div w:id="307630341">
          <w:marLeft w:val="640"/>
          <w:marRight w:val="0"/>
          <w:marTop w:val="0"/>
          <w:marBottom w:val="0"/>
          <w:divBdr>
            <w:top w:val="none" w:sz="0" w:space="0" w:color="auto"/>
            <w:left w:val="none" w:sz="0" w:space="0" w:color="auto"/>
            <w:bottom w:val="none" w:sz="0" w:space="0" w:color="auto"/>
            <w:right w:val="none" w:sz="0" w:space="0" w:color="auto"/>
          </w:divBdr>
        </w:div>
        <w:div w:id="2039116600">
          <w:marLeft w:val="640"/>
          <w:marRight w:val="0"/>
          <w:marTop w:val="0"/>
          <w:marBottom w:val="0"/>
          <w:divBdr>
            <w:top w:val="none" w:sz="0" w:space="0" w:color="auto"/>
            <w:left w:val="none" w:sz="0" w:space="0" w:color="auto"/>
            <w:bottom w:val="none" w:sz="0" w:space="0" w:color="auto"/>
            <w:right w:val="none" w:sz="0" w:space="0" w:color="auto"/>
          </w:divBdr>
        </w:div>
        <w:div w:id="87123015">
          <w:marLeft w:val="640"/>
          <w:marRight w:val="0"/>
          <w:marTop w:val="0"/>
          <w:marBottom w:val="0"/>
          <w:divBdr>
            <w:top w:val="none" w:sz="0" w:space="0" w:color="auto"/>
            <w:left w:val="none" w:sz="0" w:space="0" w:color="auto"/>
            <w:bottom w:val="none" w:sz="0" w:space="0" w:color="auto"/>
            <w:right w:val="none" w:sz="0" w:space="0" w:color="auto"/>
          </w:divBdr>
        </w:div>
        <w:div w:id="865946126">
          <w:marLeft w:val="640"/>
          <w:marRight w:val="0"/>
          <w:marTop w:val="0"/>
          <w:marBottom w:val="0"/>
          <w:divBdr>
            <w:top w:val="none" w:sz="0" w:space="0" w:color="auto"/>
            <w:left w:val="none" w:sz="0" w:space="0" w:color="auto"/>
            <w:bottom w:val="none" w:sz="0" w:space="0" w:color="auto"/>
            <w:right w:val="none" w:sz="0" w:space="0" w:color="auto"/>
          </w:divBdr>
        </w:div>
        <w:div w:id="323094265">
          <w:marLeft w:val="640"/>
          <w:marRight w:val="0"/>
          <w:marTop w:val="0"/>
          <w:marBottom w:val="0"/>
          <w:divBdr>
            <w:top w:val="none" w:sz="0" w:space="0" w:color="auto"/>
            <w:left w:val="none" w:sz="0" w:space="0" w:color="auto"/>
            <w:bottom w:val="none" w:sz="0" w:space="0" w:color="auto"/>
            <w:right w:val="none" w:sz="0" w:space="0" w:color="auto"/>
          </w:divBdr>
        </w:div>
        <w:div w:id="1971787419">
          <w:marLeft w:val="640"/>
          <w:marRight w:val="0"/>
          <w:marTop w:val="0"/>
          <w:marBottom w:val="0"/>
          <w:divBdr>
            <w:top w:val="none" w:sz="0" w:space="0" w:color="auto"/>
            <w:left w:val="none" w:sz="0" w:space="0" w:color="auto"/>
            <w:bottom w:val="none" w:sz="0" w:space="0" w:color="auto"/>
            <w:right w:val="none" w:sz="0" w:space="0" w:color="auto"/>
          </w:divBdr>
        </w:div>
        <w:div w:id="1041051759">
          <w:marLeft w:val="640"/>
          <w:marRight w:val="0"/>
          <w:marTop w:val="0"/>
          <w:marBottom w:val="0"/>
          <w:divBdr>
            <w:top w:val="none" w:sz="0" w:space="0" w:color="auto"/>
            <w:left w:val="none" w:sz="0" w:space="0" w:color="auto"/>
            <w:bottom w:val="none" w:sz="0" w:space="0" w:color="auto"/>
            <w:right w:val="none" w:sz="0" w:space="0" w:color="auto"/>
          </w:divBdr>
        </w:div>
        <w:div w:id="1158420951">
          <w:marLeft w:val="640"/>
          <w:marRight w:val="0"/>
          <w:marTop w:val="0"/>
          <w:marBottom w:val="0"/>
          <w:divBdr>
            <w:top w:val="none" w:sz="0" w:space="0" w:color="auto"/>
            <w:left w:val="none" w:sz="0" w:space="0" w:color="auto"/>
            <w:bottom w:val="none" w:sz="0" w:space="0" w:color="auto"/>
            <w:right w:val="none" w:sz="0" w:space="0" w:color="auto"/>
          </w:divBdr>
        </w:div>
        <w:div w:id="1646735784">
          <w:marLeft w:val="640"/>
          <w:marRight w:val="0"/>
          <w:marTop w:val="0"/>
          <w:marBottom w:val="0"/>
          <w:divBdr>
            <w:top w:val="none" w:sz="0" w:space="0" w:color="auto"/>
            <w:left w:val="none" w:sz="0" w:space="0" w:color="auto"/>
            <w:bottom w:val="none" w:sz="0" w:space="0" w:color="auto"/>
            <w:right w:val="none" w:sz="0" w:space="0" w:color="auto"/>
          </w:divBdr>
        </w:div>
        <w:div w:id="191505332">
          <w:marLeft w:val="640"/>
          <w:marRight w:val="0"/>
          <w:marTop w:val="0"/>
          <w:marBottom w:val="0"/>
          <w:divBdr>
            <w:top w:val="none" w:sz="0" w:space="0" w:color="auto"/>
            <w:left w:val="none" w:sz="0" w:space="0" w:color="auto"/>
            <w:bottom w:val="none" w:sz="0" w:space="0" w:color="auto"/>
            <w:right w:val="none" w:sz="0" w:space="0" w:color="auto"/>
          </w:divBdr>
        </w:div>
        <w:div w:id="1094476591">
          <w:marLeft w:val="640"/>
          <w:marRight w:val="0"/>
          <w:marTop w:val="0"/>
          <w:marBottom w:val="0"/>
          <w:divBdr>
            <w:top w:val="none" w:sz="0" w:space="0" w:color="auto"/>
            <w:left w:val="none" w:sz="0" w:space="0" w:color="auto"/>
            <w:bottom w:val="none" w:sz="0" w:space="0" w:color="auto"/>
            <w:right w:val="none" w:sz="0" w:space="0" w:color="auto"/>
          </w:divBdr>
        </w:div>
        <w:div w:id="901907879">
          <w:marLeft w:val="640"/>
          <w:marRight w:val="0"/>
          <w:marTop w:val="0"/>
          <w:marBottom w:val="0"/>
          <w:divBdr>
            <w:top w:val="none" w:sz="0" w:space="0" w:color="auto"/>
            <w:left w:val="none" w:sz="0" w:space="0" w:color="auto"/>
            <w:bottom w:val="none" w:sz="0" w:space="0" w:color="auto"/>
            <w:right w:val="none" w:sz="0" w:space="0" w:color="auto"/>
          </w:divBdr>
        </w:div>
        <w:div w:id="980772749">
          <w:marLeft w:val="640"/>
          <w:marRight w:val="0"/>
          <w:marTop w:val="0"/>
          <w:marBottom w:val="0"/>
          <w:divBdr>
            <w:top w:val="none" w:sz="0" w:space="0" w:color="auto"/>
            <w:left w:val="none" w:sz="0" w:space="0" w:color="auto"/>
            <w:bottom w:val="none" w:sz="0" w:space="0" w:color="auto"/>
            <w:right w:val="none" w:sz="0" w:space="0" w:color="auto"/>
          </w:divBdr>
        </w:div>
        <w:div w:id="1042023603">
          <w:marLeft w:val="640"/>
          <w:marRight w:val="0"/>
          <w:marTop w:val="0"/>
          <w:marBottom w:val="0"/>
          <w:divBdr>
            <w:top w:val="none" w:sz="0" w:space="0" w:color="auto"/>
            <w:left w:val="none" w:sz="0" w:space="0" w:color="auto"/>
            <w:bottom w:val="none" w:sz="0" w:space="0" w:color="auto"/>
            <w:right w:val="none" w:sz="0" w:space="0" w:color="auto"/>
          </w:divBdr>
        </w:div>
        <w:div w:id="1835029740">
          <w:marLeft w:val="640"/>
          <w:marRight w:val="0"/>
          <w:marTop w:val="0"/>
          <w:marBottom w:val="0"/>
          <w:divBdr>
            <w:top w:val="none" w:sz="0" w:space="0" w:color="auto"/>
            <w:left w:val="none" w:sz="0" w:space="0" w:color="auto"/>
            <w:bottom w:val="none" w:sz="0" w:space="0" w:color="auto"/>
            <w:right w:val="none" w:sz="0" w:space="0" w:color="auto"/>
          </w:divBdr>
        </w:div>
        <w:div w:id="1307315811">
          <w:marLeft w:val="640"/>
          <w:marRight w:val="0"/>
          <w:marTop w:val="0"/>
          <w:marBottom w:val="0"/>
          <w:divBdr>
            <w:top w:val="none" w:sz="0" w:space="0" w:color="auto"/>
            <w:left w:val="none" w:sz="0" w:space="0" w:color="auto"/>
            <w:bottom w:val="none" w:sz="0" w:space="0" w:color="auto"/>
            <w:right w:val="none" w:sz="0" w:space="0" w:color="auto"/>
          </w:divBdr>
        </w:div>
        <w:div w:id="567688953">
          <w:marLeft w:val="640"/>
          <w:marRight w:val="0"/>
          <w:marTop w:val="0"/>
          <w:marBottom w:val="0"/>
          <w:divBdr>
            <w:top w:val="none" w:sz="0" w:space="0" w:color="auto"/>
            <w:left w:val="none" w:sz="0" w:space="0" w:color="auto"/>
            <w:bottom w:val="none" w:sz="0" w:space="0" w:color="auto"/>
            <w:right w:val="none" w:sz="0" w:space="0" w:color="auto"/>
          </w:divBdr>
        </w:div>
        <w:div w:id="218059969">
          <w:marLeft w:val="640"/>
          <w:marRight w:val="0"/>
          <w:marTop w:val="0"/>
          <w:marBottom w:val="0"/>
          <w:divBdr>
            <w:top w:val="none" w:sz="0" w:space="0" w:color="auto"/>
            <w:left w:val="none" w:sz="0" w:space="0" w:color="auto"/>
            <w:bottom w:val="none" w:sz="0" w:space="0" w:color="auto"/>
            <w:right w:val="none" w:sz="0" w:space="0" w:color="auto"/>
          </w:divBdr>
        </w:div>
        <w:div w:id="1417286889">
          <w:marLeft w:val="640"/>
          <w:marRight w:val="0"/>
          <w:marTop w:val="0"/>
          <w:marBottom w:val="0"/>
          <w:divBdr>
            <w:top w:val="none" w:sz="0" w:space="0" w:color="auto"/>
            <w:left w:val="none" w:sz="0" w:space="0" w:color="auto"/>
            <w:bottom w:val="none" w:sz="0" w:space="0" w:color="auto"/>
            <w:right w:val="none" w:sz="0" w:space="0" w:color="auto"/>
          </w:divBdr>
        </w:div>
        <w:div w:id="1185755016">
          <w:marLeft w:val="640"/>
          <w:marRight w:val="0"/>
          <w:marTop w:val="0"/>
          <w:marBottom w:val="0"/>
          <w:divBdr>
            <w:top w:val="none" w:sz="0" w:space="0" w:color="auto"/>
            <w:left w:val="none" w:sz="0" w:space="0" w:color="auto"/>
            <w:bottom w:val="none" w:sz="0" w:space="0" w:color="auto"/>
            <w:right w:val="none" w:sz="0" w:space="0" w:color="auto"/>
          </w:divBdr>
        </w:div>
        <w:div w:id="538471752">
          <w:marLeft w:val="640"/>
          <w:marRight w:val="0"/>
          <w:marTop w:val="0"/>
          <w:marBottom w:val="0"/>
          <w:divBdr>
            <w:top w:val="none" w:sz="0" w:space="0" w:color="auto"/>
            <w:left w:val="none" w:sz="0" w:space="0" w:color="auto"/>
            <w:bottom w:val="none" w:sz="0" w:space="0" w:color="auto"/>
            <w:right w:val="none" w:sz="0" w:space="0" w:color="auto"/>
          </w:divBdr>
        </w:div>
        <w:div w:id="73088871">
          <w:marLeft w:val="640"/>
          <w:marRight w:val="0"/>
          <w:marTop w:val="0"/>
          <w:marBottom w:val="0"/>
          <w:divBdr>
            <w:top w:val="none" w:sz="0" w:space="0" w:color="auto"/>
            <w:left w:val="none" w:sz="0" w:space="0" w:color="auto"/>
            <w:bottom w:val="none" w:sz="0" w:space="0" w:color="auto"/>
            <w:right w:val="none" w:sz="0" w:space="0" w:color="auto"/>
          </w:divBdr>
        </w:div>
        <w:div w:id="917254261">
          <w:marLeft w:val="640"/>
          <w:marRight w:val="0"/>
          <w:marTop w:val="0"/>
          <w:marBottom w:val="0"/>
          <w:divBdr>
            <w:top w:val="none" w:sz="0" w:space="0" w:color="auto"/>
            <w:left w:val="none" w:sz="0" w:space="0" w:color="auto"/>
            <w:bottom w:val="none" w:sz="0" w:space="0" w:color="auto"/>
            <w:right w:val="none" w:sz="0" w:space="0" w:color="auto"/>
          </w:divBdr>
        </w:div>
      </w:divsChild>
    </w:div>
    <w:div w:id="40860108">
      <w:bodyDiv w:val="1"/>
      <w:marLeft w:val="0"/>
      <w:marRight w:val="0"/>
      <w:marTop w:val="0"/>
      <w:marBottom w:val="0"/>
      <w:divBdr>
        <w:top w:val="none" w:sz="0" w:space="0" w:color="auto"/>
        <w:left w:val="none" w:sz="0" w:space="0" w:color="auto"/>
        <w:bottom w:val="none" w:sz="0" w:space="0" w:color="auto"/>
        <w:right w:val="none" w:sz="0" w:space="0" w:color="auto"/>
      </w:divBdr>
      <w:divsChild>
        <w:div w:id="571887660">
          <w:marLeft w:val="640"/>
          <w:marRight w:val="0"/>
          <w:marTop w:val="0"/>
          <w:marBottom w:val="0"/>
          <w:divBdr>
            <w:top w:val="none" w:sz="0" w:space="0" w:color="auto"/>
            <w:left w:val="none" w:sz="0" w:space="0" w:color="auto"/>
            <w:bottom w:val="none" w:sz="0" w:space="0" w:color="auto"/>
            <w:right w:val="none" w:sz="0" w:space="0" w:color="auto"/>
          </w:divBdr>
        </w:div>
        <w:div w:id="691881947">
          <w:marLeft w:val="640"/>
          <w:marRight w:val="0"/>
          <w:marTop w:val="0"/>
          <w:marBottom w:val="0"/>
          <w:divBdr>
            <w:top w:val="none" w:sz="0" w:space="0" w:color="auto"/>
            <w:left w:val="none" w:sz="0" w:space="0" w:color="auto"/>
            <w:bottom w:val="none" w:sz="0" w:space="0" w:color="auto"/>
            <w:right w:val="none" w:sz="0" w:space="0" w:color="auto"/>
          </w:divBdr>
        </w:div>
        <w:div w:id="818419778">
          <w:marLeft w:val="640"/>
          <w:marRight w:val="0"/>
          <w:marTop w:val="0"/>
          <w:marBottom w:val="0"/>
          <w:divBdr>
            <w:top w:val="none" w:sz="0" w:space="0" w:color="auto"/>
            <w:left w:val="none" w:sz="0" w:space="0" w:color="auto"/>
            <w:bottom w:val="none" w:sz="0" w:space="0" w:color="auto"/>
            <w:right w:val="none" w:sz="0" w:space="0" w:color="auto"/>
          </w:divBdr>
        </w:div>
        <w:div w:id="601424479">
          <w:marLeft w:val="640"/>
          <w:marRight w:val="0"/>
          <w:marTop w:val="0"/>
          <w:marBottom w:val="0"/>
          <w:divBdr>
            <w:top w:val="none" w:sz="0" w:space="0" w:color="auto"/>
            <w:left w:val="none" w:sz="0" w:space="0" w:color="auto"/>
            <w:bottom w:val="none" w:sz="0" w:space="0" w:color="auto"/>
            <w:right w:val="none" w:sz="0" w:space="0" w:color="auto"/>
          </w:divBdr>
        </w:div>
        <w:div w:id="6569268">
          <w:marLeft w:val="640"/>
          <w:marRight w:val="0"/>
          <w:marTop w:val="0"/>
          <w:marBottom w:val="0"/>
          <w:divBdr>
            <w:top w:val="none" w:sz="0" w:space="0" w:color="auto"/>
            <w:left w:val="none" w:sz="0" w:space="0" w:color="auto"/>
            <w:bottom w:val="none" w:sz="0" w:space="0" w:color="auto"/>
            <w:right w:val="none" w:sz="0" w:space="0" w:color="auto"/>
          </w:divBdr>
        </w:div>
        <w:div w:id="605308837">
          <w:marLeft w:val="640"/>
          <w:marRight w:val="0"/>
          <w:marTop w:val="0"/>
          <w:marBottom w:val="0"/>
          <w:divBdr>
            <w:top w:val="none" w:sz="0" w:space="0" w:color="auto"/>
            <w:left w:val="none" w:sz="0" w:space="0" w:color="auto"/>
            <w:bottom w:val="none" w:sz="0" w:space="0" w:color="auto"/>
            <w:right w:val="none" w:sz="0" w:space="0" w:color="auto"/>
          </w:divBdr>
        </w:div>
        <w:div w:id="847477790">
          <w:marLeft w:val="640"/>
          <w:marRight w:val="0"/>
          <w:marTop w:val="0"/>
          <w:marBottom w:val="0"/>
          <w:divBdr>
            <w:top w:val="none" w:sz="0" w:space="0" w:color="auto"/>
            <w:left w:val="none" w:sz="0" w:space="0" w:color="auto"/>
            <w:bottom w:val="none" w:sz="0" w:space="0" w:color="auto"/>
            <w:right w:val="none" w:sz="0" w:space="0" w:color="auto"/>
          </w:divBdr>
        </w:div>
        <w:div w:id="67382117">
          <w:marLeft w:val="640"/>
          <w:marRight w:val="0"/>
          <w:marTop w:val="0"/>
          <w:marBottom w:val="0"/>
          <w:divBdr>
            <w:top w:val="none" w:sz="0" w:space="0" w:color="auto"/>
            <w:left w:val="none" w:sz="0" w:space="0" w:color="auto"/>
            <w:bottom w:val="none" w:sz="0" w:space="0" w:color="auto"/>
            <w:right w:val="none" w:sz="0" w:space="0" w:color="auto"/>
          </w:divBdr>
        </w:div>
        <w:div w:id="777797926">
          <w:marLeft w:val="640"/>
          <w:marRight w:val="0"/>
          <w:marTop w:val="0"/>
          <w:marBottom w:val="0"/>
          <w:divBdr>
            <w:top w:val="none" w:sz="0" w:space="0" w:color="auto"/>
            <w:left w:val="none" w:sz="0" w:space="0" w:color="auto"/>
            <w:bottom w:val="none" w:sz="0" w:space="0" w:color="auto"/>
            <w:right w:val="none" w:sz="0" w:space="0" w:color="auto"/>
          </w:divBdr>
        </w:div>
        <w:div w:id="1435246998">
          <w:marLeft w:val="640"/>
          <w:marRight w:val="0"/>
          <w:marTop w:val="0"/>
          <w:marBottom w:val="0"/>
          <w:divBdr>
            <w:top w:val="none" w:sz="0" w:space="0" w:color="auto"/>
            <w:left w:val="none" w:sz="0" w:space="0" w:color="auto"/>
            <w:bottom w:val="none" w:sz="0" w:space="0" w:color="auto"/>
            <w:right w:val="none" w:sz="0" w:space="0" w:color="auto"/>
          </w:divBdr>
        </w:div>
        <w:div w:id="1992950626">
          <w:marLeft w:val="640"/>
          <w:marRight w:val="0"/>
          <w:marTop w:val="0"/>
          <w:marBottom w:val="0"/>
          <w:divBdr>
            <w:top w:val="none" w:sz="0" w:space="0" w:color="auto"/>
            <w:left w:val="none" w:sz="0" w:space="0" w:color="auto"/>
            <w:bottom w:val="none" w:sz="0" w:space="0" w:color="auto"/>
            <w:right w:val="none" w:sz="0" w:space="0" w:color="auto"/>
          </w:divBdr>
        </w:div>
        <w:div w:id="1599024818">
          <w:marLeft w:val="640"/>
          <w:marRight w:val="0"/>
          <w:marTop w:val="0"/>
          <w:marBottom w:val="0"/>
          <w:divBdr>
            <w:top w:val="none" w:sz="0" w:space="0" w:color="auto"/>
            <w:left w:val="none" w:sz="0" w:space="0" w:color="auto"/>
            <w:bottom w:val="none" w:sz="0" w:space="0" w:color="auto"/>
            <w:right w:val="none" w:sz="0" w:space="0" w:color="auto"/>
          </w:divBdr>
        </w:div>
        <w:div w:id="1266226338">
          <w:marLeft w:val="640"/>
          <w:marRight w:val="0"/>
          <w:marTop w:val="0"/>
          <w:marBottom w:val="0"/>
          <w:divBdr>
            <w:top w:val="none" w:sz="0" w:space="0" w:color="auto"/>
            <w:left w:val="none" w:sz="0" w:space="0" w:color="auto"/>
            <w:bottom w:val="none" w:sz="0" w:space="0" w:color="auto"/>
            <w:right w:val="none" w:sz="0" w:space="0" w:color="auto"/>
          </w:divBdr>
        </w:div>
        <w:div w:id="1723484545">
          <w:marLeft w:val="640"/>
          <w:marRight w:val="0"/>
          <w:marTop w:val="0"/>
          <w:marBottom w:val="0"/>
          <w:divBdr>
            <w:top w:val="none" w:sz="0" w:space="0" w:color="auto"/>
            <w:left w:val="none" w:sz="0" w:space="0" w:color="auto"/>
            <w:bottom w:val="none" w:sz="0" w:space="0" w:color="auto"/>
            <w:right w:val="none" w:sz="0" w:space="0" w:color="auto"/>
          </w:divBdr>
        </w:div>
        <w:div w:id="1772622784">
          <w:marLeft w:val="640"/>
          <w:marRight w:val="0"/>
          <w:marTop w:val="0"/>
          <w:marBottom w:val="0"/>
          <w:divBdr>
            <w:top w:val="none" w:sz="0" w:space="0" w:color="auto"/>
            <w:left w:val="none" w:sz="0" w:space="0" w:color="auto"/>
            <w:bottom w:val="none" w:sz="0" w:space="0" w:color="auto"/>
            <w:right w:val="none" w:sz="0" w:space="0" w:color="auto"/>
          </w:divBdr>
        </w:div>
        <w:div w:id="1177420920">
          <w:marLeft w:val="640"/>
          <w:marRight w:val="0"/>
          <w:marTop w:val="0"/>
          <w:marBottom w:val="0"/>
          <w:divBdr>
            <w:top w:val="none" w:sz="0" w:space="0" w:color="auto"/>
            <w:left w:val="none" w:sz="0" w:space="0" w:color="auto"/>
            <w:bottom w:val="none" w:sz="0" w:space="0" w:color="auto"/>
            <w:right w:val="none" w:sz="0" w:space="0" w:color="auto"/>
          </w:divBdr>
        </w:div>
        <w:div w:id="645358705">
          <w:marLeft w:val="640"/>
          <w:marRight w:val="0"/>
          <w:marTop w:val="0"/>
          <w:marBottom w:val="0"/>
          <w:divBdr>
            <w:top w:val="none" w:sz="0" w:space="0" w:color="auto"/>
            <w:left w:val="none" w:sz="0" w:space="0" w:color="auto"/>
            <w:bottom w:val="none" w:sz="0" w:space="0" w:color="auto"/>
            <w:right w:val="none" w:sz="0" w:space="0" w:color="auto"/>
          </w:divBdr>
        </w:div>
        <w:div w:id="1540893185">
          <w:marLeft w:val="640"/>
          <w:marRight w:val="0"/>
          <w:marTop w:val="0"/>
          <w:marBottom w:val="0"/>
          <w:divBdr>
            <w:top w:val="none" w:sz="0" w:space="0" w:color="auto"/>
            <w:left w:val="none" w:sz="0" w:space="0" w:color="auto"/>
            <w:bottom w:val="none" w:sz="0" w:space="0" w:color="auto"/>
            <w:right w:val="none" w:sz="0" w:space="0" w:color="auto"/>
          </w:divBdr>
        </w:div>
        <w:div w:id="543490435">
          <w:marLeft w:val="640"/>
          <w:marRight w:val="0"/>
          <w:marTop w:val="0"/>
          <w:marBottom w:val="0"/>
          <w:divBdr>
            <w:top w:val="none" w:sz="0" w:space="0" w:color="auto"/>
            <w:left w:val="none" w:sz="0" w:space="0" w:color="auto"/>
            <w:bottom w:val="none" w:sz="0" w:space="0" w:color="auto"/>
            <w:right w:val="none" w:sz="0" w:space="0" w:color="auto"/>
          </w:divBdr>
        </w:div>
        <w:div w:id="1004280359">
          <w:marLeft w:val="640"/>
          <w:marRight w:val="0"/>
          <w:marTop w:val="0"/>
          <w:marBottom w:val="0"/>
          <w:divBdr>
            <w:top w:val="none" w:sz="0" w:space="0" w:color="auto"/>
            <w:left w:val="none" w:sz="0" w:space="0" w:color="auto"/>
            <w:bottom w:val="none" w:sz="0" w:space="0" w:color="auto"/>
            <w:right w:val="none" w:sz="0" w:space="0" w:color="auto"/>
          </w:divBdr>
        </w:div>
        <w:div w:id="1094478541">
          <w:marLeft w:val="640"/>
          <w:marRight w:val="0"/>
          <w:marTop w:val="0"/>
          <w:marBottom w:val="0"/>
          <w:divBdr>
            <w:top w:val="none" w:sz="0" w:space="0" w:color="auto"/>
            <w:left w:val="none" w:sz="0" w:space="0" w:color="auto"/>
            <w:bottom w:val="none" w:sz="0" w:space="0" w:color="auto"/>
            <w:right w:val="none" w:sz="0" w:space="0" w:color="auto"/>
          </w:divBdr>
        </w:div>
        <w:div w:id="1255745013">
          <w:marLeft w:val="640"/>
          <w:marRight w:val="0"/>
          <w:marTop w:val="0"/>
          <w:marBottom w:val="0"/>
          <w:divBdr>
            <w:top w:val="none" w:sz="0" w:space="0" w:color="auto"/>
            <w:left w:val="none" w:sz="0" w:space="0" w:color="auto"/>
            <w:bottom w:val="none" w:sz="0" w:space="0" w:color="auto"/>
            <w:right w:val="none" w:sz="0" w:space="0" w:color="auto"/>
          </w:divBdr>
        </w:div>
        <w:div w:id="589772684">
          <w:marLeft w:val="640"/>
          <w:marRight w:val="0"/>
          <w:marTop w:val="0"/>
          <w:marBottom w:val="0"/>
          <w:divBdr>
            <w:top w:val="none" w:sz="0" w:space="0" w:color="auto"/>
            <w:left w:val="none" w:sz="0" w:space="0" w:color="auto"/>
            <w:bottom w:val="none" w:sz="0" w:space="0" w:color="auto"/>
            <w:right w:val="none" w:sz="0" w:space="0" w:color="auto"/>
          </w:divBdr>
        </w:div>
      </w:divsChild>
    </w:div>
    <w:div w:id="67701145">
      <w:bodyDiv w:val="1"/>
      <w:marLeft w:val="0"/>
      <w:marRight w:val="0"/>
      <w:marTop w:val="0"/>
      <w:marBottom w:val="0"/>
      <w:divBdr>
        <w:top w:val="none" w:sz="0" w:space="0" w:color="auto"/>
        <w:left w:val="none" w:sz="0" w:space="0" w:color="auto"/>
        <w:bottom w:val="none" w:sz="0" w:space="0" w:color="auto"/>
        <w:right w:val="none" w:sz="0" w:space="0" w:color="auto"/>
      </w:divBdr>
      <w:divsChild>
        <w:div w:id="345984883">
          <w:marLeft w:val="0"/>
          <w:marRight w:val="0"/>
          <w:marTop w:val="0"/>
          <w:marBottom w:val="0"/>
          <w:divBdr>
            <w:top w:val="none" w:sz="0" w:space="0" w:color="auto"/>
            <w:left w:val="none" w:sz="0" w:space="0" w:color="auto"/>
            <w:bottom w:val="none" w:sz="0" w:space="0" w:color="auto"/>
            <w:right w:val="none" w:sz="0" w:space="0" w:color="auto"/>
          </w:divBdr>
          <w:divsChild>
            <w:div w:id="46074251">
              <w:marLeft w:val="0"/>
              <w:marRight w:val="0"/>
              <w:marTop w:val="0"/>
              <w:marBottom w:val="0"/>
              <w:divBdr>
                <w:top w:val="none" w:sz="0" w:space="0" w:color="auto"/>
                <w:left w:val="none" w:sz="0" w:space="0" w:color="auto"/>
                <w:bottom w:val="none" w:sz="0" w:space="0" w:color="auto"/>
                <w:right w:val="none" w:sz="0" w:space="0" w:color="auto"/>
              </w:divBdr>
              <w:divsChild>
                <w:div w:id="1066100253">
                  <w:marLeft w:val="0"/>
                  <w:marRight w:val="0"/>
                  <w:marTop w:val="0"/>
                  <w:marBottom w:val="0"/>
                  <w:divBdr>
                    <w:top w:val="none" w:sz="0" w:space="0" w:color="auto"/>
                    <w:left w:val="none" w:sz="0" w:space="0" w:color="auto"/>
                    <w:bottom w:val="none" w:sz="0" w:space="0" w:color="auto"/>
                    <w:right w:val="none" w:sz="0" w:space="0" w:color="auto"/>
                  </w:divBdr>
                  <w:divsChild>
                    <w:div w:id="978536545">
                      <w:marLeft w:val="0"/>
                      <w:marRight w:val="0"/>
                      <w:marTop w:val="0"/>
                      <w:marBottom w:val="0"/>
                      <w:divBdr>
                        <w:top w:val="none" w:sz="0" w:space="0" w:color="auto"/>
                        <w:left w:val="none" w:sz="0" w:space="0" w:color="auto"/>
                        <w:bottom w:val="none" w:sz="0" w:space="0" w:color="auto"/>
                        <w:right w:val="none" w:sz="0" w:space="0" w:color="auto"/>
                      </w:divBdr>
                      <w:divsChild>
                        <w:div w:id="586425621">
                          <w:marLeft w:val="0"/>
                          <w:marRight w:val="0"/>
                          <w:marTop w:val="0"/>
                          <w:marBottom w:val="0"/>
                          <w:divBdr>
                            <w:top w:val="none" w:sz="0" w:space="0" w:color="auto"/>
                            <w:left w:val="none" w:sz="0" w:space="0" w:color="auto"/>
                            <w:bottom w:val="none" w:sz="0" w:space="0" w:color="auto"/>
                            <w:right w:val="none" w:sz="0" w:space="0" w:color="auto"/>
                          </w:divBdr>
                          <w:divsChild>
                            <w:div w:id="11121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80437">
      <w:bodyDiv w:val="1"/>
      <w:marLeft w:val="0"/>
      <w:marRight w:val="0"/>
      <w:marTop w:val="0"/>
      <w:marBottom w:val="0"/>
      <w:divBdr>
        <w:top w:val="none" w:sz="0" w:space="0" w:color="auto"/>
        <w:left w:val="none" w:sz="0" w:space="0" w:color="auto"/>
        <w:bottom w:val="none" w:sz="0" w:space="0" w:color="auto"/>
        <w:right w:val="none" w:sz="0" w:space="0" w:color="auto"/>
      </w:divBdr>
    </w:div>
    <w:div w:id="14039169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73">
          <w:marLeft w:val="640"/>
          <w:marRight w:val="0"/>
          <w:marTop w:val="0"/>
          <w:marBottom w:val="0"/>
          <w:divBdr>
            <w:top w:val="none" w:sz="0" w:space="0" w:color="auto"/>
            <w:left w:val="none" w:sz="0" w:space="0" w:color="auto"/>
            <w:bottom w:val="none" w:sz="0" w:space="0" w:color="auto"/>
            <w:right w:val="none" w:sz="0" w:space="0" w:color="auto"/>
          </w:divBdr>
        </w:div>
        <w:div w:id="991443778">
          <w:marLeft w:val="640"/>
          <w:marRight w:val="0"/>
          <w:marTop w:val="0"/>
          <w:marBottom w:val="0"/>
          <w:divBdr>
            <w:top w:val="none" w:sz="0" w:space="0" w:color="auto"/>
            <w:left w:val="none" w:sz="0" w:space="0" w:color="auto"/>
            <w:bottom w:val="none" w:sz="0" w:space="0" w:color="auto"/>
            <w:right w:val="none" w:sz="0" w:space="0" w:color="auto"/>
          </w:divBdr>
        </w:div>
        <w:div w:id="663510991">
          <w:marLeft w:val="640"/>
          <w:marRight w:val="0"/>
          <w:marTop w:val="0"/>
          <w:marBottom w:val="0"/>
          <w:divBdr>
            <w:top w:val="none" w:sz="0" w:space="0" w:color="auto"/>
            <w:left w:val="none" w:sz="0" w:space="0" w:color="auto"/>
            <w:bottom w:val="none" w:sz="0" w:space="0" w:color="auto"/>
            <w:right w:val="none" w:sz="0" w:space="0" w:color="auto"/>
          </w:divBdr>
        </w:div>
        <w:div w:id="1131479140">
          <w:marLeft w:val="640"/>
          <w:marRight w:val="0"/>
          <w:marTop w:val="0"/>
          <w:marBottom w:val="0"/>
          <w:divBdr>
            <w:top w:val="none" w:sz="0" w:space="0" w:color="auto"/>
            <w:left w:val="none" w:sz="0" w:space="0" w:color="auto"/>
            <w:bottom w:val="none" w:sz="0" w:space="0" w:color="auto"/>
            <w:right w:val="none" w:sz="0" w:space="0" w:color="auto"/>
          </w:divBdr>
        </w:div>
        <w:div w:id="718094402">
          <w:marLeft w:val="640"/>
          <w:marRight w:val="0"/>
          <w:marTop w:val="0"/>
          <w:marBottom w:val="0"/>
          <w:divBdr>
            <w:top w:val="none" w:sz="0" w:space="0" w:color="auto"/>
            <w:left w:val="none" w:sz="0" w:space="0" w:color="auto"/>
            <w:bottom w:val="none" w:sz="0" w:space="0" w:color="auto"/>
            <w:right w:val="none" w:sz="0" w:space="0" w:color="auto"/>
          </w:divBdr>
        </w:div>
        <w:div w:id="626082697">
          <w:marLeft w:val="640"/>
          <w:marRight w:val="0"/>
          <w:marTop w:val="0"/>
          <w:marBottom w:val="0"/>
          <w:divBdr>
            <w:top w:val="none" w:sz="0" w:space="0" w:color="auto"/>
            <w:left w:val="none" w:sz="0" w:space="0" w:color="auto"/>
            <w:bottom w:val="none" w:sz="0" w:space="0" w:color="auto"/>
            <w:right w:val="none" w:sz="0" w:space="0" w:color="auto"/>
          </w:divBdr>
        </w:div>
        <w:div w:id="389428428">
          <w:marLeft w:val="640"/>
          <w:marRight w:val="0"/>
          <w:marTop w:val="0"/>
          <w:marBottom w:val="0"/>
          <w:divBdr>
            <w:top w:val="none" w:sz="0" w:space="0" w:color="auto"/>
            <w:left w:val="none" w:sz="0" w:space="0" w:color="auto"/>
            <w:bottom w:val="none" w:sz="0" w:space="0" w:color="auto"/>
            <w:right w:val="none" w:sz="0" w:space="0" w:color="auto"/>
          </w:divBdr>
        </w:div>
        <w:div w:id="302777707">
          <w:marLeft w:val="640"/>
          <w:marRight w:val="0"/>
          <w:marTop w:val="0"/>
          <w:marBottom w:val="0"/>
          <w:divBdr>
            <w:top w:val="none" w:sz="0" w:space="0" w:color="auto"/>
            <w:left w:val="none" w:sz="0" w:space="0" w:color="auto"/>
            <w:bottom w:val="none" w:sz="0" w:space="0" w:color="auto"/>
            <w:right w:val="none" w:sz="0" w:space="0" w:color="auto"/>
          </w:divBdr>
        </w:div>
        <w:div w:id="399518563">
          <w:marLeft w:val="640"/>
          <w:marRight w:val="0"/>
          <w:marTop w:val="0"/>
          <w:marBottom w:val="0"/>
          <w:divBdr>
            <w:top w:val="none" w:sz="0" w:space="0" w:color="auto"/>
            <w:left w:val="none" w:sz="0" w:space="0" w:color="auto"/>
            <w:bottom w:val="none" w:sz="0" w:space="0" w:color="auto"/>
            <w:right w:val="none" w:sz="0" w:space="0" w:color="auto"/>
          </w:divBdr>
        </w:div>
        <w:div w:id="419831687">
          <w:marLeft w:val="640"/>
          <w:marRight w:val="0"/>
          <w:marTop w:val="0"/>
          <w:marBottom w:val="0"/>
          <w:divBdr>
            <w:top w:val="none" w:sz="0" w:space="0" w:color="auto"/>
            <w:left w:val="none" w:sz="0" w:space="0" w:color="auto"/>
            <w:bottom w:val="none" w:sz="0" w:space="0" w:color="auto"/>
            <w:right w:val="none" w:sz="0" w:space="0" w:color="auto"/>
          </w:divBdr>
        </w:div>
        <w:div w:id="842890537">
          <w:marLeft w:val="640"/>
          <w:marRight w:val="0"/>
          <w:marTop w:val="0"/>
          <w:marBottom w:val="0"/>
          <w:divBdr>
            <w:top w:val="none" w:sz="0" w:space="0" w:color="auto"/>
            <w:left w:val="none" w:sz="0" w:space="0" w:color="auto"/>
            <w:bottom w:val="none" w:sz="0" w:space="0" w:color="auto"/>
            <w:right w:val="none" w:sz="0" w:space="0" w:color="auto"/>
          </w:divBdr>
        </w:div>
        <w:div w:id="1870407478">
          <w:marLeft w:val="640"/>
          <w:marRight w:val="0"/>
          <w:marTop w:val="0"/>
          <w:marBottom w:val="0"/>
          <w:divBdr>
            <w:top w:val="none" w:sz="0" w:space="0" w:color="auto"/>
            <w:left w:val="none" w:sz="0" w:space="0" w:color="auto"/>
            <w:bottom w:val="none" w:sz="0" w:space="0" w:color="auto"/>
            <w:right w:val="none" w:sz="0" w:space="0" w:color="auto"/>
          </w:divBdr>
        </w:div>
        <w:div w:id="1832403571">
          <w:marLeft w:val="640"/>
          <w:marRight w:val="0"/>
          <w:marTop w:val="0"/>
          <w:marBottom w:val="0"/>
          <w:divBdr>
            <w:top w:val="none" w:sz="0" w:space="0" w:color="auto"/>
            <w:left w:val="none" w:sz="0" w:space="0" w:color="auto"/>
            <w:bottom w:val="none" w:sz="0" w:space="0" w:color="auto"/>
            <w:right w:val="none" w:sz="0" w:space="0" w:color="auto"/>
          </w:divBdr>
        </w:div>
        <w:div w:id="1729037895">
          <w:marLeft w:val="640"/>
          <w:marRight w:val="0"/>
          <w:marTop w:val="0"/>
          <w:marBottom w:val="0"/>
          <w:divBdr>
            <w:top w:val="none" w:sz="0" w:space="0" w:color="auto"/>
            <w:left w:val="none" w:sz="0" w:space="0" w:color="auto"/>
            <w:bottom w:val="none" w:sz="0" w:space="0" w:color="auto"/>
            <w:right w:val="none" w:sz="0" w:space="0" w:color="auto"/>
          </w:divBdr>
        </w:div>
        <w:div w:id="360597120">
          <w:marLeft w:val="640"/>
          <w:marRight w:val="0"/>
          <w:marTop w:val="0"/>
          <w:marBottom w:val="0"/>
          <w:divBdr>
            <w:top w:val="none" w:sz="0" w:space="0" w:color="auto"/>
            <w:left w:val="none" w:sz="0" w:space="0" w:color="auto"/>
            <w:bottom w:val="none" w:sz="0" w:space="0" w:color="auto"/>
            <w:right w:val="none" w:sz="0" w:space="0" w:color="auto"/>
          </w:divBdr>
        </w:div>
        <w:div w:id="1950896540">
          <w:marLeft w:val="640"/>
          <w:marRight w:val="0"/>
          <w:marTop w:val="0"/>
          <w:marBottom w:val="0"/>
          <w:divBdr>
            <w:top w:val="none" w:sz="0" w:space="0" w:color="auto"/>
            <w:left w:val="none" w:sz="0" w:space="0" w:color="auto"/>
            <w:bottom w:val="none" w:sz="0" w:space="0" w:color="auto"/>
            <w:right w:val="none" w:sz="0" w:space="0" w:color="auto"/>
          </w:divBdr>
        </w:div>
        <w:div w:id="879825704">
          <w:marLeft w:val="640"/>
          <w:marRight w:val="0"/>
          <w:marTop w:val="0"/>
          <w:marBottom w:val="0"/>
          <w:divBdr>
            <w:top w:val="none" w:sz="0" w:space="0" w:color="auto"/>
            <w:left w:val="none" w:sz="0" w:space="0" w:color="auto"/>
            <w:bottom w:val="none" w:sz="0" w:space="0" w:color="auto"/>
            <w:right w:val="none" w:sz="0" w:space="0" w:color="auto"/>
          </w:divBdr>
        </w:div>
        <w:div w:id="1859734047">
          <w:marLeft w:val="640"/>
          <w:marRight w:val="0"/>
          <w:marTop w:val="0"/>
          <w:marBottom w:val="0"/>
          <w:divBdr>
            <w:top w:val="none" w:sz="0" w:space="0" w:color="auto"/>
            <w:left w:val="none" w:sz="0" w:space="0" w:color="auto"/>
            <w:bottom w:val="none" w:sz="0" w:space="0" w:color="auto"/>
            <w:right w:val="none" w:sz="0" w:space="0" w:color="auto"/>
          </w:divBdr>
        </w:div>
        <w:div w:id="113060243">
          <w:marLeft w:val="640"/>
          <w:marRight w:val="0"/>
          <w:marTop w:val="0"/>
          <w:marBottom w:val="0"/>
          <w:divBdr>
            <w:top w:val="none" w:sz="0" w:space="0" w:color="auto"/>
            <w:left w:val="none" w:sz="0" w:space="0" w:color="auto"/>
            <w:bottom w:val="none" w:sz="0" w:space="0" w:color="auto"/>
            <w:right w:val="none" w:sz="0" w:space="0" w:color="auto"/>
          </w:divBdr>
        </w:div>
        <w:div w:id="2027904683">
          <w:marLeft w:val="640"/>
          <w:marRight w:val="0"/>
          <w:marTop w:val="0"/>
          <w:marBottom w:val="0"/>
          <w:divBdr>
            <w:top w:val="none" w:sz="0" w:space="0" w:color="auto"/>
            <w:left w:val="none" w:sz="0" w:space="0" w:color="auto"/>
            <w:bottom w:val="none" w:sz="0" w:space="0" w:color="auto"/>
            <w:right w:val="none" w:sz="0" w:space="0" w:color="auto"/>
          </w:divBdr>
        </w:div>
        <w:div w:id="1357122601">
          <w:marLeft w:val="640"/>
          <w:marRight w:val="0"/>
          <w:marTop w:val="0"/>
          <w:marBottom w:val="0"/>
          <w:divBdr>
            <w:top w:val="none" w:sz="0" w:space="0" w:color="auto"/>
            <w:left w:val="none" w:sz="0" w:space="0" w:color="auto"/>
            <w:bottom w:val="none" w:sz="0" w:space="0" w:color="auto"/>
            <w:right w:val="none" w:sz="0" w:space="0" w:color="auto"/>
          </w:divBdr>
        </w:div>
        <w:div w:id="1946688102">
          <w:marLeft w:val="640"/>
          <w:marRight w:val="0"/>
          <w:marTop w:val="0"/>
          <w:marBottom w:val="0"/>
          <w:divBdr>
            <w:top w:val="none" w:sz="0" w:space="0" w:color="auto"/>
            <w:left w:val="none" w:sz="0" w:space="0" w:color="auto"/>
            <w:bottom w:val="none" w:sz="0" w:space="0" w:color="auto"/>
            <w:right w:val="none" w:sz="0" w:space="0" w:color="auto"/>
          </w:divBdr>
        </w:div>
        <w:div w:id="1001660223">
          <w:marLeft w:val="640"/>
          <w:marRight w:val="0"/>
          <w:marTop w:val="0"/>
          <w:marBottom w:val="0"/>
          <w:divBdr>
            <w:top w:val="none" w:sz="0" w:space="0" w:color="auto"/>
            <w:left w:val="none" w:sz="0" w:space="0" w:color="auto"/>
            <w:bottom w:val="none" w:sz="0" w:space="0" w:color="auto"/>
            <w:right w:val="none" w:sz="0" w:space="0" w:color="auto"/>
          </w:divBdr>
        </w:div>
        <w:div w:id="1033457680">
          <w:marLeft w:val="640"/>
          <w:marRight w:val="0"/>
          <w:marTop w:val="0"/>
          <w:marBottom w:val="0"/>
          <w:divBdr>
            <w:top w:val="none" w:sz="0" w:space="0" w:color="auto"/>
            <w:left w:val="none" w:sz="0" w:space="0" w:color="auto"/>
            <w:bottom w:val="none" w:sz="0" w:space="0" w:color="auto"/>
            <w:right w:val="none" w:sz="0" w:space="0" w:color="auto"/>
          </w:divBdr>
        </w:div>
        <w:div w:id="1554537117">
          <w:marLeft w:val="640"/>
          <w:marRight w:val="0"/>
          <w:marTop w:val="0"/>
          <w:marBottom w:val="0"/>
          <w:divBdr>
            <w:top w:val="none" w:sz="0" w:space="0" w:color="auto"/>
            <w:left w:val="none" w:sz="0" w:space="0" w:color="auto"/>
            <w:bottom w:val="none" w:sz="0" w:space="0" w:color="auto"/>
            <w:right w:val="none" w:sz="0" w:space="0" w:color="auto"/>
          </w:divBdr>
        </w:div>
        <w:div w:id="1535121537">
          <w:marLeft w:val="640"/>
          <w:marRight w:val="0"/>
          <w:marTop w:val="0"/>
          <w:marBottom w:val="0"/>
          <w:divBdr>
            <w:top w:val="none" w:sz="0" w:space="0" w:color="auto"/>
            <w:left w:val="none" w:sz="0" w:space="0" w:color="auto"/>
            <w:bottom w:val="none" w:sz="0" w:space="0" w:color="auto"/>
            <w:right w:val="none" w:sz="0" w:space="0" w:color="auto"/>
          </w:divBdr>
        </w:div>
        <w:div w:id="40978052">
          <w:marLeft w:val="640"/>
          <w:marRight w:val="0"/>
          <w:marTop w:val="0"/>
          <w:marBottom w:val="0"/>
          <w:divBdr>
            <w:top w:val="none" w:sz="0" w:space="0" w:color="auto"/>
            <w:left w:val="none" w:sz="0" w:space="0" w:color="auto"/>
            <w:bottom w:val="none" w:sz="0" w:space="0" w:color="auto"/>
            <w:right w:val="none" w:sz="0" w:space="0" w:color="auto"/>
          </w:divBdr>
        </w:div>
        <w:div w:id="1428118317">
          <w:marLeft w:val="640"/>
          <w:marRight w:val="0"/>
          <w:marTop w:val="0"/>
          <w:marBottom w:val="0"/>
          <w:divBdr>
            <w:top w:val="none" w:sz="0" w:space="0" w:color="auto"/>
            <w:left w:val="none" w:sz="0" w:space="0" w:color="auto"/>
            <w:bottom w:val="none" w:sz="0" w:space="0" w:color="auto"/>
            <w:right w:val="none" w:sz="0" w:space="0" w:color="auto"/>
          </w:divBdr>
        </w:div>
        <w:div w:id="991178586">
          <w:marLeft w:val="640"/>
          <w:marRight w:val="0"/>
          <w:marTop w:val="0"/>
          <w:marBottom w:val="0"/>
          <w:divBdr>
            <w:top w:val="none" w:sz="0" w:space="0" w:color="auto"/>
            <w:left w:val="none" w:sz="0" w:space="0" w:color="auto"/>
            <w:bottom w:val="none" w:sz="0" w:space="0" w:color="auto"/>
            <w:right w:val="none" w:sz="0" w:space="0" w:color="auto"/>
          </w:divBdr>
        </w:div>
        <w:div w:id="481122091">
          <w:marLeft w:val="640"/>
          <w:marRight w:val="0"/>
          <w:marTop w:val="0"/>
          <w:marBottom w:val="0"/>
          <w:divBdr>
            <w:top w:val="none" w:sz="0" w:space="0" w:color="auto"/>
            <w:left w:val="none" w:sz="0" w:space="0" w:color="auto"/>
            <w:bottom w:val="none" w:sz="0" w:space="0" w:color="auto"/>
            <w:right w:val="none" w:sz="0" w:space="0" w:color="auto"/>
          </w:divBdr>
        </w:div>
        <w:div w:id="840004915">
          <w:marLeft w:val="640"/>
          <w:marRight w:val="0"/>
          <w:marTop w:val="0"/>
          <w:marBottom w:val="0"/>
          <w:divBdr>
            <w:top w:val="none" w:sz="0" w:space="0" w:color="auto"/>
            <w:left w:val="none" w:sz="0" w:space="0" w:color="auto"/>
            <w:bottom w:val="none" w:sz="0" w:space="0" w:color="auto"/>
            <w:right w:val="none" w:sz="0" w:space="0" w:color="auto"/>
          </w:divBdr>
        </w:div>
        <w:div w:id="470295924">
          <w:marLeft w:val="640"/>
          <w:marRight w:val="0"/>
          <w:marTop w:val="0"/>
          <w:marBottom w:val="0"/>
          <w:divBdr>
            <w:top w:val="none" w:sz="0" w:space="0" w:color="auto"/>
            <w:left w:val="none" w:sz="0" w:space="0" w:color="auto"/>
            <w:bottom w:val="none" w:sz="0" w:space="0" w:color="auto"/>
            <w:right w:val="none" w:sz="0" w:space="0" w:color="auto"/>
          </w:divBdr>
        </w:div>
        <w:div w:id="2036034733">
          <w:marLeft w:val="640"/>
          <w:marRight w:val="0"/>
          <w:marTop w:val="0"/>
          <w:marBottom w:val="0"/>
          <w:divBdr>
            <w:top w:val="none" w:sz="0" w:space="0" w:color="auto"/>
            <w:left w:val="none" w:sz="0" w:space="0" w:color="auto"/>
            <w:bottom w:val="none" w:sz="0" w:space="0" w:color="auto"/>
            <w:right w:val="none" w:sz="0" w:space="0" w:color="auto"/>
          </w:divBdr>
        </w:div>
        <w:div w:id="509608369">
          <w:marLeft w:val="640"/>
          <w:marRight w:val="0"/>
          <w:marTop w:val="0"/>
          <w:marBottom w:val="0"/>
          <w:divBdr>
            <w:top w:val="none" w:sz="0" w:space="0" w:color="auto"/>
            <w:left w:val="none" w:sz="0" w:space="0" w:color="auto"/>
            <w:bottom w:val="none" w:sz="0" w:space="0" w:color="auto"/>
            <w:right w:val="none" w:sz="0" w:space="0" w:color="auto"/>
          </w:divBdr>
        </w:div>
        <w:div w:id="1064372870">
          <w:marLeft w:val="640"/>
          <w:marRight w:val="0"/>
          <w:marTop w:val="0"/>
          <w:marBottom w:val="0"/>
          <w:divBdr>
            <w:top w:val="none" w:sz="0" w:space="0" w:color="auto"/>
            <w:left w:val="none" w:sz="0" w:space="0" w:color="auto"/>
            <w:bottom w:val="none" w:sz="0" w:space="0" w:color="auto"/>
            <w:right w:val="none" w:sz="0" w:space="0" w:color="auto"/>
          </w:divBdr>
        </w:div>
        <w:div w:id="1579167096">
          <w:marLeft w:val="640"/>
          <w:marRight w:val="0"/>
          <w:marTop w:val="0"/>
          <w:marBottom w:val="0"/>
          <w:divBdr>
            <w:top w:val="none" w:sz="0" w:space="0" w:color="auto"/>
            <w:left w:val="none" w:sz="0" w:space="0" w:color="auto"/>
            <w:bottom w:val="none" w:sz="0" w:space="0" w:color="auto"/>
            <w:right w:val="none" w:sz="0" w:space="0" w:color="auto"/>
          </w:divBdr>
        </w:div>
      </w:divsChild>
    </w:div>
    <w:div w:id="169679274">
      <w:bodyDiv w:val="1"/>
      <w:marLeft w:val="0"/>
      <w:marRight w:val="0"/>
      <w:marTop w:val="0"/>
      <w:marBottom w:val="0"/>
      <w:divBdr>
        <w:top w:val="none" w:sz="0" w:space="0" w:color="auto"/>
        <w:left w:val="none" w:sz="0" w:space="0" w:color="auto"/>
        <w:bottom w:val="none" w:sz="0" w:space="0" w:color="auto"/>
        <w:right w:val="none" w:sz="0" w:space="0" w:color="auto"/>
      </w:divBdr>
    </w:div>
    <w:div w:id="191891284">
      <w:bodyDiv w:val="1"/>
      <w:marLeft w:val="0"/>
      <w:marRight w:val="0"/>
      <w:marTop w:val="0"/>
      <w:marBottom w:val="0"/>
      <w:divBdr>
        <w:top w:val="none" w:sz="0" w:space="0" w:color="auto"/>
        <w:left w:val="none" w:sz="0" w:space="0" w:color="auto"/>
        <w:bottom w:val="none" w:sz="0" w:space="0" w:color="auto"/>
        <w:right w:val="none" w:sz="0" w:space="0" w:color="auto"/>
      </w:divBdr>
      <w:divsChild>
        <w:div w:id="1545558525">
          <w:marLeft w:val="640"/>
          <w:marRight w:val="0"/>
          <w:marTop w:val="0"/>
          <w:marBottom w:val="0"/>
          <w:divBdr>
            <w:top w:val="none" w:sz="0" w:space="0" w:color="auto"/>
            <w:left w:val="none" w:sz="0" w:space="0" w:color="auto"/>
            <w:bottom w:val="none" w:sz="0" w:space="0" w:color="auto"/>
            <w:right w:val="none" w:sz="0" w:space="0" w:color="auto"/>
          </w:divBdr>
        </w:div>
        <w:div w:id="919602984">
          <w:marLeft w:val="640"/>
          <w:marRight w:val="0"/>
          <w:marTop w:val="0"/>
          <w:marBottom w:val="0"/>
          <w:divBdr>
            <w:top w:val="none" w:sz="0" w:space="0" w:color="auto"/>
            <w:left w:val="none" w:sz="0" w:space="0" w:color="auto"/>
            <w:bottom w:val="none" w:sz="0" w:space="0" w:color="auto"/>
            <w:right w:val="none" w:sz="0" w:space="0" w:color="auto"/>
          </w:divBdr>
        </w:div>
        <w:div w:id="1685395512">
          <w:marLeft w:val="640"/>
          <w:marRight w:val="0"/>
          <w:marTop w:val="0"/>
          <w:marBottom w:val="0"/>
          <w:divBdr>
            <w:top w:val="none" w:sz="0" w:space="0" w:color="auto"/>
            <w:left w:val="none" w:sz="0" w:space="0" w:color="auto"/>
            <w:bottom w:val="none" w:sz="0" w:space="0" w:color="auto"/>
            <w:right w:val="none" w:sz="0" w:space="0" w:color="auto"/>
          </w:divBdr>
        </w:div>
        <w:div w:id="2046128475">
          <w:marLeft w:val="640"/>
          <w:marRight w:val="0"/>
          <w:marTop w:val="0"/>
          <w:marBottom w:val="0"/>
          <w:divBdr>
            <w:top w:val="none" w:sz="0" w:space="0" w:color="auto"/>
            <w:left w:val="none" w:sz="0" w:space="0" w:color="auto"/>
            <w:bottom w:val="none" w:sz="0" w:space="0" w:color="auto"/>
            <w:right w:val="none" w:sz="0" w:space="0" w:color="auto"/>
          </w:divBdr>
        </w:div>
        <w:div w:id="1972248674">
          <w:marLeft w:val="640"/>
          <w:marRight w:val="0"/>
          <w:marTop w:val="0"/>
          <w:marBottom w:val="0"/>
          <w:divBdr>
            <w:top w:val="none" w:sz="0" w:space="0" w:color="auto"/>
            <w:left w:val="none" w:sz="0" w:space="0" w:color="auto"/>
            <w:bottom w:val="none" w:sz="0" w:space="0" w:color="auto"/>
            <w:right w:val="none" w:sz="0" w:space="0" w:color="auto"/>
          </w:divBdr>
        </w:div>
        <w:div w:id="916131913">
          <w:marLeft w:val="640"/>
          <w:marRight w:val="0"/>
          <w:marTop w:val="0"/>
          <w:marBottom w:val="0"/>
          <w:divBdr>
            <w:top w:val="none" w:sz="0" w:space="0" w:color="auto"/>
            <w:left w:val="none" w:sz="0" w:space="0" w:color="auto"/>
            <w:bottom w:val="none" w:sz="0" w:space="0" w:color="auto"/>
            <w:right w:val="none" w:sz="0" w:space="0" w:color="auto"/>
          </w:divBdr>
        </w:div>
        <w:div w:id="479348131">
          <w:marLeft w:val="640"/>
          <w:marRight w:val="0"/>
          <w:marTop w:val="0"/>
          <w:marBottom w:val="0"/>
          <w:divBdr>
            <w:top w:val="none" w:sz="0" w:space="0" w:color="auto"/>
            <w:left w:val="none" w:sz="0" w:space="0" w:color="auto"/>
            <w:bottom w:val="none" w:sz="0" w:space="0" w:color="auto"/>
            <w:right w:val="none" w:sz="0" w:space="0" w:color="auto"/>
          </w:divBdr>
        </w:div>
        <w:div w:id="1432706503">
          <w:marLeft w:val="640"/>
          <w:marRight w:val="0"/>
          <w:marTop w:val="0"/>
          <w:marBottom w:val="0"/>
          <w:divBdr>
            <w:top w:val="none" w:sz="0" w:space="0" w:color="auto"/>
            <w:left w:val="none" w:sz="0" w:space="0" w:color="auto"/>
            <w:bottom w:val="none" w:sz="0" w:space="0" w:color="auto"/>
            <w:right w:val="none" w:sz="0" w:space="0" w:color="auto"/>
          </w:divBdr>
        </w:div>
        <w:div w:id="672606573">
          <w:marLeft w:val="640"/>
          <w:marRight w:val="0"/>
          <w:marTop w:val="0"/>
          <w:marBottom w:val="0"/>
          <w:divBdr>
            <w:top w:val="none" w:sz="0" w:space="0" w:color="auto"/>
            <w:left w:val="none" w:sz="0" w:space="0" w:color="auto"/>
            <w:bottom w:val="none" w:sz="0" w:space="0" w:color="auto"/>
            <w:right w:val="none" w:sz="0" w:space="0" w:color="auto"/>
          </w:divBdr>
        </w:div>
        <w:div w:id="770323126">
          <w:marLeft w:val="640"/>
          <w:marRight w:val="0"/>
          <w:marTop w:val="0"/>
          <w:marBottom w:val="0"/>
          <w:divBdr>
            <w:top w:val="none" w:sz="0" w:space="0" w:color="auto"/>
            <w:left w:val="none" w:sz="0" w:space="0" w:color="auto"/>
            <w:bottom w:val="none" w:sz="0" w:space="0" w:color="auto"/>
            <w:right w:val="none" w:sz="0" w:space="0" w:color="auto"/>
          </w:divBdr>
        </w:div>
        <w:div w:id="330642643">
          <w:marLeft w:val="640"/>
          <w:marRight w:val="0"/>
          <w:marTop w:val="0"/>
          <w:marBottom w:val="0"/>
          <w:divBdr>
            <w:top w:val="none" w:sz="0" w:space="0" w:color="auto"/>
            <w:left w:val="none" w:sz="0" w:space="0" w:color="auto"/>
            <w:bottom w:val="none" w:sz="0" w:space="0" w:color="auto"/>
            <w:right w:val="none" w:sz="0" w:space="0" w:color="auto"/>
          </w:divBdr>
        </w:div>
        <w:div w:id="709650472">
          <w:marLeft w:val="640"/>
          <w:marRight w:val="0"/>
          <w:marTop w:val="0"/>
          <w:marBottom w:val="0"/>
          <w:divBdr>
            <w:top w:val="none" w:sz="0" w:space="0" w:color="auto"/>
            <w:left w:val="none" w:sz="0" w:space="0" w:color="auto"/>
            <w:bottom w:val="none" w:sz="0" w:space="0" w:color="auto"/>
            <w:right w:val="none" w:sz="0" w:space="0" w:color="auto"/>
          </w:divBdr>
        </w:div>
        <w:div w:id="1082458432">
          <w:marLeft w:val="640"/>
          <w:marRight w:val="0"/>
          <w:marTop w:val="0"/>
          <w:marBottom w:val="0"/>
          <w:divBdr>
            <w:top w:val="none" w:sz="0" w:space="0" w:color="auto"/>
            <w:left w:val="none" w:sz="0" w:space="0" w:color="auto"/>
            <w:bottom w:val="none" w:sz="0" w:space="0" w:color="auto"/>
            <w:right w:val="none" w:sz="0" w:space="0" w:color="auto"/>
          </w:divBdr>
        </w:div>
        <w:div w:id="941690694">
          <w:marLeft w:val="640"/>
          <w:marRight w:val="0"/>
          <w:marTop w:val="0"/>
          <w:marBottom w:val="0"/>
          <w:divBdr>
            <w:top w:val="none" w:sz="0" w:space="0" w:color="auto"/>
            <w:left w:val="none" w:sz="0" w:space="0" w:color="auto"/>
            <w:bottom w:val="none" w:sz="0" w:space="0" w:color="auto"/>
            <w:right w:val="none" w:sz="0" w:space="0" w:color="auto"/>
          </w:divBdr>
        </w:div>
        <w:div w:id="1471631788">
          <w:marLeft w:val="640"/>
          <w:marRight w:val="0"/>
          <w:marTop w:val="0"/>
          <w:marBottom w:val="0"/>
          <w:divBdr>
            <w:top w:val="none" w:sz="0" w:space="0" w:color="auto"/>
            <w:left w:val="none" w:sz="0" w:space="0" w:color="auto"/>
            <w:bottom w:val="none" w:sz="0" w:space="0" w:color="auto"/>
            <w:right w:val="none" w:sz="0" w:space="0" w:color="auto"/>
          </w:divBdr>
        </w:div>
        <w:div w:id="784157474">
          <w:marLeft w:val="640"/>
          <w:marRight w:val="0"/>
          <w:marTop w:val="0"/>
          <w:marBottom w:val="0"/>
          <w:divBdr>
            <w:top w:val="none" w:sz="0" w:space="0" w:color="auto"/>
            <w:left w:val="none" w:sz="0" w:space="0" w:color="auto"/>
            <w:bottom w:val="none" w:sz="0" w:space="0" w:color="auto"/>
            <w:right w:val="none" w:sz="0" w:space="0" w:color="auto"/>
          </w:divBdr>
        </w:div>
        <w:div w:id="1731730207">
          <w:marLeft w:val="640"/>
          <w:marRight w:val="0"/>
          <w:marTop w:val="0"/>
          <w:marBottom w:val="0"/>
          <w:divBdr>
            <w:top w:val="none" w:sz="0" w:space="0" w:color="auto"/>
            <w:left w:val="none" w:sz="0" w:space="0" w:color="auto"/>
            <w:bottom w:val="none" w:sz="0" w:space="0" w:color="auto"/>
            <w:right w:val="none" w:sz="0" w:space="0" w:color="auto"/>
          </w:divBdr>
        </w:div>
        <w:div w:id="1734810007">
          <w:marLeft w:val="640"/>
          <w:marRight w:val="0"/>
          <w:marTop w:val="0"/>
          <w:marBottom w:val="0"/>
          <w:divBdr>
            <w:top w:val="none" w:sz="0" w:space="0" w:color="auto"/>
            <w:left w:val="none" w:sz="0" w:space="0" w:color="auto"/>
            <w:bottom w:val="none" w:sz="0" w:space="0" w:color="auto"/>
            <w:right w:val="none" w:sz="0" w:space="0" w:color="auto"/>
          </w:divBdr>
        </w:div>
        <w:div w:id="682127856">
          <w:marLeft w:val="640"/>
          <w:marRight w:val="0"/>
          <w:marTop w:val="0"/>
          <w:marBottom w:val="0"/>
          <w:divBdr>
            <w:top w:val="none" w:sz="0" w:space="0" w:color="auto"/>
            <w:left w:val="none" w:sz="0" w:space="0" w:color="auto"/>
            <w:bottom w:val="none" w:sz="0" w:space="0" w:color="auto"/>
            <w:right w:val="none" w:sz="0" w:space="0" w:color="auto"/>
          </w:divBdr>
        </w:div>
        <w:div w:id="2108575841">
          <w:marLeft w:val="640"/>
          <w:marRight w:val="0"/>
          <w:marTop w:val="0"/>
          <w:marBottom w:val="0"/>
          <w:divBdr>
            <w:top w:val="none" w:sz="0" w:space="0" w:color="auto"/>
            <w:left w:val="none" w:sz="0" w:space="0" w:color="auto"/>
            <w:bottom w:val="none" w:sz="0" w:space="0" w:color="auto"/>
            <w:right w:val="none" w:sz="0" w:space="0" w:color="auto"/>
          </w:divBdr>
        </w:div>
        <w:div w:id="79760086">
          <w:marLeft w:val="640"/>
          <w:marRight w:val="0"/>
          <w:marTop w:val="0"/>
          <w:marBottom w:val="0"/>
          <w:divBdr>
            <w:top w:val="none" w:sz="0" w:space="0" w:color="auto"/>
            <w:left w:val="none" w:sz="0" w:space="0" w:color="auto"/>
            <w:bottom w:val="none" w:sz="0" w:space="0" w:color="auto"/>
            <w:right w:val="none" w:sz="0" w:space="0" w:color="auto"/>
          </w:divBdr>
        </w:div>
        <w:div w:id="1647587258">
          <w:marLeft w:val="640"/>
          <w:marRight w:val="0"/>
          <w:marTop w:val="0"/>
          <w:marBottom w:val="0"/>
          <w:divBdr>
            <w:top w:val="none" w:sz="0" w:space="0" w:color="auto"/>
            <w:left w:val="none" w:sz="0" w:space="0" w:color="auto"/>
            <w:bottom w:val="none" w:sz="0" w:space="0" w:color="auto"/>
            <w:right w:val="none" w:sz="0" w:space="0" w:color="auto"/>
          </w:divBdr>
        </w:div>
      </w:divsChild>
    </w:div>
    <w:div w:id="216475451">
      <w:bodyDiv w:val="1"/>
      <w:marLeft w:val="0"/>
      <w:marRight w:val="0"/>
      <w:marTop w:val="0"/>
      <w:marBottom w:val="0"/>
      <w:divBdr>
        <w:top w:val="none" w:sz="0" w:space="0" w:color="auto"/>
        <w:left w:val="none" w:sz="0" w:space="0" w:color="auto"/>
        <w:bottom w:val="none" w:sz="0" w:space="0" w:color="auto"/>
        <w:right w:val="none" w:sz="0" w:space="0" w:color="auto"/>
      </w:divBdr>
    </w:div>
    <w:div w:id="244843848">
      <w:bodyDiv w:val="1"/>
      <w:marLeft w:val="0"/>
      <w:marRight w:val="0"/>
      <w:marTop w:val="0"/>
      <w:marBottom w:val="0"/>
      <w:divBdr>
        <w:top w:val="none" w:sz="0" w:space="0" w:color="auto"/>
        <w:left w:val="none" w:sz="0" w:space="0" w:color="auto"/>
        <w:bottom w:val="none" w:sz="0" w:space="0" w:color="auto"/>
        <w:right w:val="none" w:sz="0" w:space="0" w:color="auto"/>
      </w:divBdr>
    </w:div>
    <w:div w:id="253707417">
      <w:bodyDiv w:val="1"/>
      <w:marLeft w:val="0"/>
      <w:marRight w:val="0"/>
      <w:marTop w:val="0"/>
      <w:marBottom w:val="0"/>
      <w:divBdr>
        <w:top w:val="none" w:sz="0" w:space="0" w:color="auto"/>
        <w:left w:val="none" w:sz="0" w:space="0" w:color="auto"/>
        <w:bottom w:val="none" w:sz="0" w:space="0" w:color="auto"/>
        <w:right w:val="none" w:sz="0" w:space="0" w:color="auto"/>
      </w:divBdr>
    </w:div>
    <w:div w:id="263616044">
      <w:bodyDiv w:val="1"/>
      <w:marLeft w:val="0"/>
      <w:marRight w:val="0"/>
      <w:marTop w:val="0"/>
      <w:marBottom w:val="0"/>
      <w:divBdr>
        <w:top w:val="none" w:sz="0" w:space="0" w:color="auto"/>
        <w:left w:val="none" w:sz="0" w:space="0" w:color="auto"/>
        <w:bottom w:val="none" w:sz="0" w:space="0" w:color="auto"/>
        <w:right w:val="none" w:sz="0" w:space="0" w:color="auto"/>
      </w:divBdr>
    </w:div>
    <w:div w:id="267082777">
      <w:bodyDiv w:val="1"/>
      <w:marLeft w:val="0"/>
      <w:marRight w:val="0"/>
      <w:marTop w:val="0"/>
      <w:marBottom w:val="0"/>
      <w:divBdr>
        <w:top w:val="none" w:sz="0" w:space="0" w:color="auto"/>
        <w:left w:val="none" w:sz="0" w:space="0" w:color="auto"/>
        <w:bottom w:val="none" w:sz="0" w:space="0" w:color="auto"/>
        <w:right w:val="none" w:sz="0" w:space="0" w:color="auto"/>
      </w:divBdr>
    </w:div>
    <w:div w:id="288168796">
      <w:bodyDiv w:val="1"/>
      <w:marLeft w:val="0"/>
      <w:marRight w:val="0"/>
      <w:marTop w:val="0"/>
      <w:marBottom w:val="0"/>
      <w:divBdr>
        <w:top w:val="none" w:sz="0" w:space="0" w:color="auto"/>
        <w:left w:val="none" w:sz="0" w:space="0" w:color="auto"/>
        <w:bottom w:val="none" w:sz="0" w:space="0" w:color="auto"/>
        <w:right w:val="none" w:sz="0" w:space="0" w:color="auto"/>
      </w:divBdr>
    </w:div>
    <w:div w:id="300306678">
      <w:bodyDiv w:val="1"/>
      <w:marLeft w:val="0"/>
      <w:marRight w:val="0"/>
      <w:marTop w:val="0"/>
      <w:marBottom w:val="0"/>
      <w:divBdr>
        <w:top w:val="none" w:sz="0" w:space="0" w:color="auto"/>
        <w:left w:val="none" w:sz="0" w:space="0" w:color="auto"/>
        <w:bottom w:val="none" w:sz="0" w:space="0" w:color="auto"/>
        <w:right w:val="none" w:sz="0" w:space="0" w:color="auto"/>
      </w:divBdr>
      <w:divsChild>
        <w:div w:id="1119568834">
          <w:marLeft w:val="640"/>
          <w:marRight w:val="0"/>
          <w:marTop w:val="0"/>
          <w:marBottom w:val="0"/>
          <w:divBdr>
            <w:top w:val="none" w:sz="0" w:space="0" w:color="auto"/>
            <w:left w:val="none" w:sz="0" w:space="0" w:color="auto"/>
            <w:bottom w:val="none" w:sz="0" w:space="0" w:color="auto"/>
            <w:right w:val="none" w:sz="0" w:space="0" w:color="auto"/>
          </w:divBdr>
        </w:div>
        <w:div w:id="401683725">
          <w:marLeft w:val="640"/>
          <w:marRight w:val="0"/>
          <w:marTop w:val="0"/>
          <w:marBottom w:val="0"/>
          <w:divBdr>
            <w:top w:val="none" w:sz="0" w:space="0" w:color="auto"/>
            <w:left w:val="none" w:sz="0" w:space="0" w:color="auto"/>
            <w:bottom w:val="none" w:sz="0" w:space="0" w:color="auto"/>
            <w:right w:val="none" w:sz="0" w:space="0" w:color="auto"/>
          </w:divBdr>
        </w:div>
        <w:div w:id="1862085440">
          <w:marLeft w:val="640"/>
          <w:marRight w:val="0"/>
          <w:marTop w:val="0"/>
          <w:marBottom w:val="0"/>
          <w:divBdr>
            <w:top w:val="none" w:sz="0" w:space="0" w:color="auto"/>
            <w:left w:val="none" w:sz="0" w:space="0" w:color="auto"/>
            <w:bottom w:val="none" w:sz="0" w:space="0" w:color="auto"/>
            <w:right w:val="none" w:sz="0" w:space="0" w:color="auto"/>
          </w:divBdr>
        </w:div>
        <w:div w:id="239293132">
          <w:marLeft w:val="640"/>
          <w:marRight w:val="0"/>
          <w:marTop w:val="0"/>
          <w:marBottom w:val="0"/>
          <w:divBdr>
            <w:top w:val="none" w:sz="0" w:space="0" w:color="auto"/>
            <w:left w:val="none" w:sz="0" w:space="0" w:color="auto"/>
            <w:bottom w:val="none" w:sz="0" w:space="0" w:color="auto"/>
            <w:right w:val="none" w:sz="0" w:space="0" w:color="auto"/>
          </w:divBdr>
        </w:div>
        <w:div w:id="71238423">
          <w:marLeft w:val="640"/>
          <w:marRight w:val="0"/>
          <w:marTop w:val="0"/>
          <w:marBottom w:val="0"/>
          <w:divBdr>
            <w:top w:val="none" w:sz="0" w:space="0" w:color="auto"/>
            <w:left w:val="none" w:sz="0" w:space="0" w:color="auto"/>
            <w:bottom w:val="none" w:sz="0" w:space="0" w:color="auto"/>
            <w:right w:val="none" w:sz="0" w:space="0" w:color="auto"/>
          </w:divBdr>
        </w:div>
        <w:div w:id="1715813776">
          <w:marLeft w:val="640"/>
          <w:marRight w:val="0"/>
          <w:marTop w:val="0"/>
          <w:marBottom w:val="0"/>
          <w:divBdr>
            <w:top w:val="none" w:sz="0" w:space="0" w:color="auto"/>
            <w:left w:val="none" w:sz="0" w:space="0" w:color="auto"/>
            <w:bottom w:val="none" w:sz="0" w:space="0" w:color="auto"/>
            <w:right w:val="none" w:sz="0" w:space="0" w:color="auto"/>
          </w:divBdr>
        </w:div>
        <w:div w:id="853493059">
          <w:marLeft w:val="640"/>
          <w:marRight w:val="0"/>
          <w:marTop w:val="0"/>
          <w:marBottom w:val="0"/>
          <w:divBdr>
            <w:top w:val="none" w:sz="0" w:space="0" w:color="auto"/>
            <w:left w:val="none" w:sz="0" w:space="0" w:color="auto"/>
            <w:bottom w:val="none" w:sz="0" w:space="0" w:color="auto"/>
            <w:right w:val="none" w:sz="0" w:space="0" w:color="auto"/>
          </w:divBdr>
        </w:div>
        <w:div w:id="172038623">
          <w:marLeft w:val="640"/>
          <w:marRight w:val="0"/>
          <w:marTop w:val="0"/>
          <w:marBottom w:val="0"/>
          <w:divBdr>
            <w:top w:val="none" w:sz="0" w:space="0" w:color="auto"/>
            <w:left w:val="none" w:sz="0" w:space="0" w:color="auto"/>
            <w:bottom w:val="none" w:sz="0" w:space="0" w:color="auto"/>
            <w:right w:val="none" w:sz="0" w:space="0" w:color="auto"/>
          </w:divBdr>
        </w:div>
        <w:div w:id="18046702">
          <w:marLeft w:val="640"/>
          <w:marRight w:val="0"/>
          <w:marTop w:val="0"/>
          <w:marBottom w:val="0"/>
          <w:divBdr>
            <w:top w:val="none" w:sz="0" w:space="0" w:color="auto"/>
            <w:left w:val="none" w:sz="0" w:space="0" w:color="auto"/>
            <w:bottom w:val="none" w:sz="0" w:space="0" w:color="auto"/>
            <w:right w:val="none" w:sz="0" w:space="0" w:color="auto"/>
          </w:divBdr>
        </w:div>
        <w:div w:id="662398112">
          <w:marLeft w:val="640"/>
          <w:marRight w:val="0"/>
          <w:marTop w:val="0"/>
          <w:marBottom w:val="0"/>
          <w:divBdr>
            <w:top w:val="none" w:sz="0" w:space="0" w:color="auto"/>
            <w:left w:val="none" w:sz="0" w:space="0" w:color="auto"/>
            <w:bottom w:val="none" w:sz="0" w:space="0" w:color="auto"/>
            <w:right w:val="none" w:sz="0" w:space="0" w:color="auto"/>
          </w:divBdr>
        </w:div>
        <w:div w:id="1568612258">
          <w:marLeft w:val="640"/>
          <w:marRight w:val="0"/>
          <w:marTop w:val="0"/>
          <w:marBottom w:val="0"/>
          <w:divBdr>
            <w:top w:val="none" w:sz="0" w:space="0" w:color="auto"/>
            <w:left w:val="none" w:sz="0" w:space="0" w:color="auto"/>
            <w:bottom w:val="none" w:sz="0" w:space="0" w:color="auto"/>
            <w:right w:val="none" w:sz="0" w:space="0" w:color="auto"/>
          </w:divBdr>
        </w:div>
        <w:div w:id="1819152777">
          <w:marLeft w:val="640"/>
          <w:marRight w:val="0"/>
          <w:marTop w:val="0"/>
          <w:marBottom w:val="0"/>
          <w:divBdr>
            <w:top w:val="none" w:sz="0" w:space="0" w:color="auto"/>
            <w:left w:val="none" w:sz="0" w:space="0" w:color="auto"/>
            <w:bottom w:val="none" w:sz="0" w:space="0" w:color="auto"/>
            <w:right w:val="none" w:sz="0" w:space="0" w:color="auto"/>
          </w:divBdr>
        </w:div>
        <w:div w:id="1833062798">
          <w:marLeft w:val="640"/>
          <w:marRight w:val="0"/>
          <w:marTop w:val="0"/>
          <w:marBottom w:val="0"/>
          <w:divBdr>
            <w:top w:val="none" w:sz="0" w:space="0" w:color="auto"/>
            <w:left w:val="none" w:sz="0" w:space="0" w:color="auto"/>
            <w:bottom w:val="none" w:sz="0" w:space="0" w:color="auto"/>
            <w:right w:val="none" w:sz="0" w:space="0" w:color="auto"/>
          </w:divBdr>
        </w:div>
        <w:div w:id="964770312">
          <w:marLeft w:val="640"/>
          <w:marRight w:val="0"/>
          <w:marTop w:val="0"/>
          <w:marBottom w:val="0"/>
          <w:divBdr>
            <w:top w:val="none" w:sz="0" w:space="0" w:color="auto"/>
            <w:left w:val="none" w:sz="0" w:space="0" w:color="auto"/>
            <w:bottom w:val="none" w:sz="0" w:space="0" w:color="auto"/>
            <w:right w:val="none" w:sz="0" w:space="0" w:color="auto"/>
          </w:divBdr>
        </w:div>
        <w:div w:id="941104741">
          <w:marLeft w:val="640"/>
          <w:marRight w:val="0"/>
          <w:marTop w:val="0"/>
          <w:marBottom w:val="0"/>
          <w:divBdr>
            <w:top w:val="none" w:sz="0" w:space="0" w:color="auto"/>
            <w:left w:val="none" w:sz="0" w:space="0" w:color="auto"/>
            <w:bottom w:val="none" w:sz="0" w:space="0" w:color="auto"/>
            <w:right w:val="none" w:sz="0" w:space="0" w:color="auto"/>
          </w:divBdr>
        </w:div>
        <w:div w:id="1799908857">
          <w:marLeft w:val="640"/>
          <w:marRight w:val="0"/>
          <w:marTop w:val="0"/>
          <w:marBottom w:val="0"/>
          <w:divBdr>
            <w:top w:val="none" w:sz="0" w:space="0" w:color="auto"/>
            <w:left w:val="none" w:sz="0" w:space="0" w:color="auto"/>
            <w:bottom w:val="none" w:sz="0" w:space="0" w:color="auto"/>
            <w:right w:val="none" w:sz="0" w:space="0" w:color="auto"/>
          </w:divBdr>
        </w:div>
        <w:div w:id="2112504749">
          <w:marLeft w:val="640"/>
          <w:marRight w:val="0"/>
          <w:marTop w:val="0"/>
          <w:marBottom w:val="0"/>
          <w:divBdr>
            <w:top w:val="none" w:sz="0" w:space="0" w:color="auto"/>
            <w:left w:val="none" w:sz="0" w:space="0" w:color="auto"/>
            <w:bottom w:val="none" w:sz="0" w:space="0" w:color="auto"/>
            <w:right w:val="none" w:sz="0" w:space="0" w:color="auto"/>
          </w:divBdr>
        </w:div>
        <w:div w:id="1286504237">
          <w:marLeft w:val="640"/>
          <w:marRight w:val="0"/>
          <w:marTop w:val="0"/>
          <w:marBottom w:val="0"/>
          <w:divBdr>
            <w:top w:val="none" w:sz="0" w:space="0" w:color="auto"/>
            <w:left w:val="none" w:sz="0" w:space="0" w:color="auto"/>
            <w:bottom w:val="none" w:sz="0" w:space="0" w:color="auto"/>
            <w:right w:val="none" w:sz="0" w:space="0" w:color="auto"/>
          </w:divBdr>
        </w:div>
        <w:div w:id="1009603601">
          <w:marLeft w:val="640"/>
          <w:marRight w:val="0"/>
          <w:marTop w:val="0"/>
          <w:marBottom w:val="0"/>
          <w:divBdr>
            <w:top w:val="none" w:sz="0" w:space="0" w:color="auto"/>
            <w:left w:val="none" w:sz="0" w:space="0" w:color="auto"/>
            <w:bottom w:val="none" w:sz="0" w:space="0" w:color="auto"/>
            <w:right w:val="none" w:sz="0" w:space="0" w:color="auto"/>
          </w:divBdr>
        </w:div>
        <w:div w:id="1565026143">
          <w:marLeft w:val="640"/>
          <w:marRight w:val="0"/>
          <w:marTop w:val="0"/>
          <w:marBottom w:val="0"/>
          <w:divBdr>
            <w:top w:val="none" w:sz="0" w:space="0" w:color="auto"/>
            <w:left w:val="none" w:sz="0" w:space="0" w:color="auto"/>
            <w:bottom w:val="none" w:sz="0" w:space="0" w:color="auto"/>
            <w:right w:val="none" w:sz="0" w:space="0" w:color="auto"/>
          </w:divBdr>
        </w:div>
        <w:div w:id="776407500">
          <w:marLeft w:val="640"/>
          <w:marRight w:val="0"/>
          <w:marTop w:val="0"/>
          <w:marBottom w:val="0"/>
          <w:divBdr>
            <w:top w:val="none" w:sz="0" w:space="0" w:color="auto"/>
            <w:left w:val="none" w:sz="0" w:space="0" w:color="auto"/>
            <w:bottom w:val="none" w:sz="0" w:space="0" w:color="auto"/>
            <w:right w:val="none" w:sz="0" w:space="0" w:color="auto"/>
          </w:divBdr>
        </w:div>
        <w:div w:id="68622786">
          <w:marLeft w:val="640"/>
          <w:marRight w:val="0"/>
          <w:marTop w:val="0"/>
          <w:marBottom w:val="0"/>
          <w:divBdr>
            <w:top w:val="none" w:sz="0" w:space="0" w:color="auto"/>
            <w:left w:val="none" w:sz="0" w:space="0" w:color="auto"/>
            <w:bottom w:val="none" w:sz="0" w:space="0" w:color="auto"/>
            <w:right w:val="none" w:sz="0" w:space="0" w:color="auto"/>
          </w:divBdr>
        </w:div>
        <w:div w:id="769160286">
          <w:marLeft w:val="640"/>
          <w:marRight w:val="0"/>
          <w:marTop w:val="0"/>
          <w:marBottom w:val="0"/>
          <w:divBdr>
            <w:top w:val="none" w:sz="0" w:space="0" w:color="auto"/>
            <w:left w:val="none" w:sz="0" w:space="0" w:color="auto"/>
            <w:bottom w:val="none" w:sz="0" w:space="0" w:color="auto"/>
            <w:right w:val="none" w:sz="0" w:space="0" w:color="auto"/>
          </w:divBdr>
        </w:div>
        <w:div w:id="1610890428">
          <w:marLeft w:val="640"/>
          <w:marRight w:val="0"/>
          <w:marTop w:val="0"/>
          <w:marBottom w:val="0"/>
          <w:divBdr>
            <w:top w:val="none" w:sz="0" w:space="0" w:color="auto"/>
            <w:left w:val="none" w:sz="0" w:space="0" w:color="auto"/>
            <w:bottom w:val="none" w:sz="0" w:space="0" w:color="auto"/>
            <w:right w:val="none" w:sz="0" w:space="0" w:color="auto"/>
          </w:divBdr>
        </w:div>
        <w:div w:id="1602496534">
          <w:marLeft w:val="640"/>
          <w:marRight w:val="0"/>
          <w:marTop w:val="0"/>
          <w:marBottom w:val="0"/>
          <w:divBdr>
            <w:top w:val="none" w:sz="0" w:space="0" w:color="auto"/>
            <w:left w:val="none" w:sz="0" w:space="0" w:color="auto"/>
            <w:bottom w:val="none" w:sz="0" w:space="0" w:color="auto"/>
            <w:right w:val="none" w:sz="0" w:space="0" w:color="auto"/>
          </w:divBdr>
        </w:div>
        <w:div w:id="592275958">
          <w:marLeft w:val="640"/>
          <w:marRight w:val="0"/>
          <w:marTop w:val="0"/>
          <w:marBottom w:val="0"/>
          <w:divBdr>
            <w:top w:val="none" w:sz="0" w:space="0" w:color="auto"/>
            <w:left w:val="none" w:sz="0" w:space="0" w:color="auto"/>
            <w:bottom w:val="none" w:sz="0" w:space="0" w:color="auto"/>
            <w:right w:val="none" w:sz="0" w:space="0" w:color="auto"/>
          </w:divBdr>
        </w:div>
        <w:div w:id="121847461">
          <w:marLeft w:val="640"/>
          <w:marRight w:val="0"/>
          <w:marTop w:val="0"/>
          <w:marBottom w:val="0"/>
          <w:divBdr>
            <w:top w:val="none" w:sz="0" w:space="0" w:color="auto"/>
            <w:left w:val="none" w:sz="0" w:space="0" w:color="auto"/>
            <w:bottom w:val="none" w:sz="0" w:space="0" w:color="auto"/>
            <w:right w:val="none" w:sz="0" w:space="0" w:color="auto"/>
          </w:divBdr>
        </w:div>
        <w:div w:id="1604991901">
          <w:marLeft w:val="640"/>
          <w:marRight w:val="0"/>
          <w:marTop w:val="0"/>
          <w:marBottom w:val="0"/>
          <w:divBdr>
            <w:top w:val="none" w:sz="0" w:space="0" w:color="auto"/>
            <w:left w:val="none" w:sz="0" w:space="0" w:color="auto"/>
            <w:bottom w:val="none" w:sz="0" w:space="0" w:color="auto"/>
            <w:right w:val="none" w:sz="0" w:space="0" w:color="auto"/>
          </w:divBdr>
        </w:div>
        <w:div w:id="2087872601">
          <w:marLeft w:val="640"/>
          <w:marRight w:val="0"/>
          <w:marTop w:val="0"/>
          <w:marBottom w:val="0"/>
          <w:divBdr>
            <w:top w:val="none" w:sz="0" w:space="0" w:color="auto"/>
            <w:left w:val="none" w:sz="0" w:space="0" w:color="auto"/>
            <w:bottom w:val="none" w:sz="0" w:space="0" w:color="auto"/>
            <w:right w:val="none" w:sz="0" w:space="0" w:color="auto"/>
          </w:divBdr>
        </w:div>
        <w:div w:id="307563675">
          <w:marLeft w:val="640"/>
          <w:marRight w:val="0"/>
          <w:marTop w:val="0"/>
          <w:marBottom w:val="0"/>
          <w:divBdr>
            <w:top w:val="none" w:sz="0" w:space="0" w:color="auto"/>
            <w:left w:val="none" w:sz="0" w:space="0" w:color="auto"/>
            <w:bottom w:val="none" w:sz="0" w:space="0" w:color="auto"/>
            <w:right w:val="none" w:sz="0" w:space="0" w:color="auto"/>
          </w:divBdr>
        </w:div>
        <w:div w:id="590409">
          <w:marLeft w:val="640"/>
          <w:marRight w:val="0"/>
          <w:marTop w:val="0"/>
          <w:marBottom w:val="0"/>
          <w:divBdr>
            <w:top w:val="none" w:sz="0" w:space="0" w:color="auto"/>
            <w:left w:val="none" w:sz="0" w:space="0" w:color="auto"/>
            <w:bottom w:val="none" w:sz="0" w:space="0" w:color="auto"/>
            <w:right w:val="none" w:sz="0" w:space="0" w:color="auto"/>
          </w:divBdr>
        </w:div>
        <w:div w:id="913322831">
          <w:marLeft w:val="640"/>
          <w:marRight w:val="0"/>
          <w:marTop w:val="0"/>
          <w:marBottom w:val="0"/>
          <w:divBdr>
            <w:top w:val="none" w:sz="0" w:space="0" w:color="auto"/>
            <w:left w:val="none" w:sz="0" w:space="0" w:color="auto"/>
            <w:bottom w:val="none" w:sz="0" w:space="0" w:color="auto"/>
            <w:right w:val="none" w:sz="0" w:space="0" w:color="auto"/>
          </w:divBdr>
        </w:div>
        <w:div w:id="830415635">
          <w:marLeft w:val="640"/>
          <w:marRight w:val="0"/>
          <w:marTop w:val="0"/>
          <w:marBottom w:val="0"/>
          <w:divBdr>
            <w:top w:val="none" w:sz="0" w:space="0" w:color="auto"/>
            <w:left w:val="none" w:sz="0" w:space="0" w:color="auto"/>
            <w:bottom w:val="none" w:sz="0" w:space="0" w:color="auto"/>
            <w:right w:val="none" w:sz="0" w:space="0" w:color="auto"/>
          </w:divBdr>
        </w:div>
        <w:div w:id="696275750">
          <w:marLeft w:val="640"/>
          <w:marRight w:val="0"/>
          <w:marTop w:val="0"/>
          <w:marBottom w:val="0"/>
          <w:divBdr>
            <w:top w:val="none" w:sz="0" w:space="0" w:color="auto"/>
            <w:left w:val="none" w:sz="0" w:space="0" w:color="auto"/>
            <w:bottom w:val="none" w:sz="0" w:space="0" w:color="auto"/>
            <w:right w:val="none" w:sz="0" w:space="0" w:color="auto"/>
          </w:divBdr>
        </w:div>
        <w:div w:id="867911211">
          <w:marLeft w:val="640"/>
          <w:marRight w:val="0"/>
          <w:marTop w:val="0"/>
          <w:marBottom w:val="0"/>
          <w:divBdr>
            <w:top w:val="none" w:sz="0" w:space="0" w:color="auto"/>
            <w:left w:val="none" w:sz="0" w:space="0" w:color="auto"/>
            <w:bottom w:val="none" w:sz="0" w:space="0" w:color="auto"/>
            <w:right w:val="none" w:sz="0" w:space="0" w:color="auto"/>
          </w:divBdr>
        </w:div>
        <w:div w:id="1174152309">
          <w:marLeft w:val="640"/>
          <w:marRight w:val="0"/>
          <w:marTop w:val="0"/>
          <w:marBottom w:val="0"/>
          <w:divBdr>
            <w:top w:val="none" w:sz="0" w:space="0" w:color="auto"/>
            <w:left w:val="none" w:sz="0" w:space="0" w:color="auto"/>
            <w:bottom w:val="none" w:sz="0" w:space="0" w:color="auto"/>
            <w:right w:val="none" w:sz="0" w:space="0" w:color="auto"/>
          </w:divBdr>
        </w:div>
        <w:div w:id="1942184897">
          <w:marLeft w:val="640"/>
          <w:marRight w:val="0"/>
          <w:marTop w:val="0"/>
          <w:marBottom w:val="0"/>
          <w:divBdr>
            <w:top w:val="none" w:sz="0" w:space="0" w:color="auto"/>
            <w:left w:val="none" w:sz="0" w:space="0" w:color="auto"/>
            <w:bottom w:val="none" w:sz="0" w:space="0" w:color="auto"/>
            <w:right w:val="none" w:sz="0" w:space="0" w:color="auto"/>
          </w:divBdr>
        </w:div>
        <w:div w:id="898056648">
          <w:marLeft w:val="640"/>
          <w:marRight w:val="0"/>
          <w:marTop w:val="0"/>
          <w:marBottom w:val="0"/>
          <w:divBdr>
            <w:top w:val="none" w:sz="0" w:space="0" w:color="auto"/>
            <w:left w:val="none" w:sz="0" w:space="0" w:color="auto"/>
            <w:bottom w:val="none" w:sz="0" w:space="0" w:color="auto"/>
            <w:right w:val="none" w:sz="0" w:space="0" w:color="auto"/>
          </w:divBdr>
        </w:div>
      </w:divsChild>
    </w:div>
    <w:div w:id="392704274">
      <w:bodyDiv w:val="1"/>
      <w:marLeft w:val="0"/>
      <w:marRight w:val="0"/>
      <w:marTop w:val="0"/>
      <w:marBottom w:val="0"/>
      <w:divBdr>
        <w:top w:val="none" w:sz="0" w:space="0" w:color="auto"/>
        <w:left w:val="none" w:sz="0" w:space="0" w:color="auto"/>
        <w:bottom w:val="none" w:sz="0" w:space="0" w:color="auto"/>
        <w:right w:val="none" w:sz="0" w:space="0" w:color="auto"/>
      </w:divBdr>
      <w:divsChild>
        <w:div w:id="1677419899">
          <w:marLeft w:val="640"/>
          <w:marRight w:val="0"/>
          <w:marTop w:val="0"/>
          <w:marBottom w:val="0"/>
          <w:divBdr>
            <w:top w:val="none" w:sz="0" w:space="0" w:color="auto"/>
            <w:left w:val="none" w:sz="0" w:space="0" w:color="auto"/>
            <w:bottom w:val="none" w:sz="0" w:space="0" w:color="auto"/>
            <w:right w:val="none" w:sz="0" w:space="0" w:color="auto"/>
          </w:divBdr>
        </w:div>
        <w:div w:id="582373352">
          <w:marLeft w:val="640"/>
          <w:marRight w:val="0"/>
          <w:marTop w:val="0"/>
          <w:marBottom w:val="0"/>
          <w:divBdr>
            <w:top w:val="none" w:sz="0" w:space="0" w:color="auto"/>
            <w:left w:val="none" w:sz="0" w:space="0" w:color="auto"/>
            <w:bottom w:val="none" w:sz="0" w:space="0" w:color="auto"/>
            <w:right w:val="none" w:sz="0" w:space="0" w:color="auto"/>
          </w:divBdr>
        </w:div>
        <w:div w:id="407851839">
          <w:marLeft w:val="640"/>
          <w:marRight w:val="0"/>
          <w:marTop w:val="0"/>
          <w:marBottom w:val="0"/>
          <w:divBdr>
            <w:top w:val="none" w:sz="0" w:space="0" w:color="auto"/>
            <w:left w:val="none" w:sz="0" w:space="0" w:color="auto"/>
            <w:bottom w:val="none" w:sz="0" w:space="0" w:color="auto"/>
            <w:right w:val="none" w:sz="0" w:space="0" w:color="auto"/>
          </w:divBdr>
        </w:div>
        <w:div w:id="1670865630">
          <w:marLeft w:val="640"/>
          <w:marRight w:val="0"/>
          <w:marTop w:val="0"/>
          <w:marBottom w:val="0"/>
          <w:divBdr>
            <w:top w:val="none" w:sz="0" w:space="0" w:color="auto"/>
            <w:left w:val="none" w:sz="0" w:space="0" w:color="auto"/>
            <w:bottom w:val="none" w:sz="0" w:space="0" w:color="auto"/>
            <w:right w:val="none" w:sz="0" w:space="0" w:color="auto"/>
          </w:divBdr>
        </w:div>
        <w:div w:id="438644792">
          <w:marLeft w:val="640"/>
          <w:marRight w:val="0"/>
          <w:marTop w:val="0"/>
          <w:marBottom w:val="0"/>
          <w:divBdr>
            <w:top w:val="none" w:sz="0" w:space="0" w:color="auto"/>
            <w:left w:val="none" w:sz="0" w:space="0" w:color="auto"/>
            <w:bottom w:val="none" w:sz="0" w:space="0" w:color="auto"/>
            <w:right w:val="none" w:sz="0" w:space="0" w:color="auto"/>
          </w:divBdr>
        </w:div>
        <w:div w:id="1701784075">
          <w:marLeft w:val="640"/>
          <w:marRight w:val="0"/>
          <w:marTop w:val="0"/>
          <w:marBottom w:val="0"/>
          <w:divBdr>
            <w:top w:val="none" w:sz="0" w:space="0" w:color="auto"/>
            <w:left w:val="none" w:sz="0" w:space="0" w:color="auto"/>
            <w:bottom w:val="none" w:sz="0" w:space="0" w:color="auto"/>
            <w:right w:val="none" w:sz="0" w:space="0" w:color="auto"/>
          </w:divBdr>
        </w:div>
        <w:div w:id="970138701">
          <w:marLeft w:val="640"/>
          <w:marRight w:val="0"/>
          <w:marTop w:val="0"/>
          <w:marBottom w:val="0"/>
          <w:divBdr>
            <w:top w:val="none" w:sz="0" w:space="0" w:color="auto"/>
            <w:left w:val="none" w:sz="0" w:space="0" w:color="auto"/>
            <w:bottom w:val="none" w:sz="0" w:space="0" w:color="auto"/>
            <w:right w:val="none" w:sz="0" w:space="0" w:color="auto"/>
          </w:divBdr>
        </w:div>
        <w:div w:id="1255818688">
          <w:marLeft w:val="640"/>
          <w:marRight w:val="0"/>
          <w:marTop w:val="0"/>
          <w:marBottom w:val="0"/>
          <w:divBdr>
            <w:top w:val="none" w:sz="0" w:space="0" w:color="auto"/>
            <w:left w:val="none" w:sz="0" w:space="0" w:color="auto"/>
            <w:bottom w:val="none" w:sz="0" w:space="0" w:color="auto"/>
            <w:right w:val="none" w:sz="0" w:space="0" w:color="auto"/>
          </w:divBdr>
        </w:div>
        <w:div w:id="632176330">
          <w:marLeft w:val="640"/>
          <w:marRight w:val="0"/>
          <w:marTop w:val="0"/>
          <w:marBottom w:val="0"/>
          <w:divBdr>
            <w:top w:val="none" w:sz="0" w:space="0" w:color="auto"/>
            <w:left w:val="none" w:sz="0" w:space="0" w:color="auto"/>
            <w:bottom w:val="none" w:sz="0" w:space="0" w:color="auto"/>
            <w:right w:val="none" w:sz="0" w:space="0" w:color="auto"/>
          </w:divBdr>
        </w:div>
        <w:div w:id="821311884">
          <w:marLeft w:val="640"/>
          <w:marRight w:val="0"/>
          <w:marTop w:val="0"/>
          <w:marBottom w:val="0"/>
          <w:divBdr>
            <w:top w:val="none" w:sz="0" w:space="0" w:color="auto"/>
            <w:left w:val="none" w:sz="0" w:space="0" w:color="auto"/>
            <w:bottom w:val="none" w:sz="0" w:space="0" w:color="auto"/>
            <w:right w:val="none" w:sz="0" w:space="0" w:color="auto"/>
          </w:divBdr>
        </w:div>
        <w:div w:id="601039131">
          <w:marLeft w:val="640"/>
          <w:marRight w:val="0"/>
          <w:marTop w:val="0"/>
          <w:marBottom w:val="0"/>
          <w:divBdr>
            <w:top w:val="none" w:sz="0" w:space="0" w:color="auto"/>
            <w:left w:val="none" w:sz="0" w:space="0" w:color="auto"/>
            <w:bottom w:val="none" w:sz="0" w:space="0" w:color="auto"/>
            <w:right w:val="none" w:sz="0" w:space="0" w:color="auto"/>
          </w:divBdr>
        </w:div>
        <w:div w:id="1581400442">
          <w:marLeft w:val="640"/>
          <w:marRight w:val="0"/>
          <w:marTop w:val="0"/>
          <w:marBottom w:val="0"/>
          <w:divBdr>
            <w:top w:val="none" w:sz="0" w:space="0" w:color="auto"/>
            <w:left w:val="none" w:sz="0" w:space="0" w:color="auto"/>
            <w:bottom w:val="none" w:sz="0" w:space="0" w:color="auto"/>
            <w:right w:val="none" w:sz="0" w:space="0" w:color="auto"/>
          </w:divBdr>
        </w:div>
        <w:div w:id="1292786504">
          <w:marLeft w:val="640"/>
          <w:marRight w:val="0"/>
          <w:marTop w:val="0"/>
          <w:marBottom w:val="0"/>
          <w:divBdr>
            <w:top w:val="none" w:sz="0" w:space="0" w:color="auto"/>
            <w:left w:val="none" w:sz="0" w:space="0" w:color="auto"/>
            <w:bottom w:val="none" w:sz="0" w:space="0" w:color="auto"/>
            <w:right w:val="none" w:sz="0" w:space="0" w:color="auto"/>
          </w:divBdr>
        </w:div>
        <w:div w:id="1793668401">
          <w:marLeft w:val="640"/>
          <w:marRight w:val="0"/>
          <w:marTop w:val="0"/>
          <w:marBottom w:val="0"/>
          <w:divBdr>
            <w:top w:val="none" w:sz="0" w:space="0" w:color="auto"/>
            <w:left w:val="none" w:sz="0" w:space="0" w:color="auto"/>
            <w:bottom w:val="none" w:sz="0" w:space="0" w:color="auto"/>
            <w:right w:val="none" w:sz="0" w:space="0" w:color="auto"/>
          </w:divBdr>
        </w:div>
        <w:div w:id="907954903">
          <w:marLeft w:val="640"/>
          <w:marRight w:val="0"/>
          <w:marTop w:val="0"/>
          <w:marBottom w:val="0"/>
          <w:divBdr>
            <w:top w:val="none" w:sz="0" w:space="0" w:color="auto"/>
            <w:left w:val="none" w:sz="0" w:space="0" w:color="auto"/>
            <w:bottom w:val="none" w:sz="0" w:space="0" w:color="auto"/>
            <w:right w:val="none" w:sz="0" w:space="0" w:color="auto"/>
          </w:divBdr>
        </w:div>
        <w:div w:id="1730570724">
          <w:marLeft w:val="640"/>
          <w:marRight w:val="0"/>
          <w:marTop w:val="0"/>
          <w:marBottom w:val="0"/>
          <w:divBdr>
            <w:top w:val="none" w:sz="0" w:space="0" w:color="auto"/>
            <w:left w:val="none" w:sz="0" w:space="0" w:color="auto"/>
            <w:bottom w:val="none" w:sz="0" w:space="0" w:color="auto"/>
            <w:right w:val="none" w:sz="0" w:space="0" w:color="auto"/>
          </w:divBdr>
        </w:div>
        <w:div w:id="926884750">
          <w:marLeft w:val="640"/>
          <w:marRight w:val="0"/>
          <w:marTop w:val="0"/>
          <w:marBottom w:val="0"/>
          <w:divBdr>
            <w:top w:val="none" w:sz="0" w:space="0" w:color="auto"/>
            <w:left w:val="none" w:sz="0" w:space="0" w:color="auto"/>
            <w:bottom w:val="none" w:sz="0" w:space="0" w:color="auto"/>
            <w:right w:val="none" w:sz="0" w:space="0" w:color="auto"/>
          </w:divBdr>
        </w:div>
        <w:div w:id="662007390">
          <w:marLeft w:val="640"/>
          <w:marRight w:val="0"/>
          <w:marTop w:val="0"/>
          <w:marBottom w:val="0"/>
          <w:divBdr>
            <w:top w:val="none" w:sz="0" w:space="0" w:color="auto"/>
            <w:left w:val="none" w:sz="0" w:space="0" w:color="auto"/>
            <w:bottom w:val="none" w:sz="0" w:space="0" w:color="auto"/>
            <w:right w:val="none" w:sz="0" w:space="0" w:color="auto"/>
          </w:divBdr>
        </w:div>
        <w:div w:id="953515938">
          <w:marLeft w:val="640"/>
          <w:marRight w:val="0"/>
          <w:marTop w:val="0"/>
          <w:marBottom w:val="0"/>
          <w:divBdr>
            <w:top w:val="none" w:sz="0" w:space="0" w:color="auto"/>
            <w:left w:val="none" w:sz="0" w:space="0" w:color="auto"/>
            <w:bottom w:val="none" w:sz="0" w:space="0" w:color="auto"/>
            <w:right w:val="none" w:sz="0" w:space="0" w:color="auto"/>
          </w:divBdr>
        </w:div>
        <w:div w:id="985817208">
          <w:marLeft w:val="640"/>
          <w:marRight w:val="0"/>
          <w:marTop w:val="0"/>
          <w:marBottom w:val="0"/>
          <w:divBdr>
            <w:top w:val="none" w:sz="0" w:space="0" w:color="auto"/>
            <w:left w:val="none" w:sz="0" w:space="0" w:color="auto"/>
            <w:bottom w:val="none" w:sz="0" w:space="0" w:color="auto"/>
            <w:right w:val="none" w:sz="0" w:space="0" w:color="auto"/>
          </w:divBdr>
        </w:div>
        <w:div w:id="1211383001">
          <w:marLeft w:val="640"/>
          <w:marRight w:val="0"/>
          <w:marTop w:val="0"/>
          <w:marBottom w:val="0"/>
          <w:divBdr>
            <w:top w:val="none" w:sz="0" w:space="0" w:color="auto"/>
            <w:left w:val="none" w:sz="0" w:space="0" w:color="auto"/>
            <w:bottom w:val="none" w:sz="0" w:space="0" w:color="auto"/>
            <w:right w:val="none" w:sz="0" w:space="0" w:color="auto"/>
          </w:divBdr>
        </w:div>
        <w:div w:id="1228612868">
          <w:marLeft w:val="640"/>
          <w:marRight w:val="0"/>
          <w:marTop w:val="0"/>
          <w:marBottom w:val="0"/>
          <w:divBdr>
            <w:top w:val="none" w:sz="0" w:space="0" w:color="auto"/>
            <w:left w:val="none" w:sz="0" w:space="0" w:color="auto"/>
            <w:bottom w:val="none" w:sz="0" w:space="0" w:color="auto"/>
            <w:right w:val="none" w:sz="0" w:space="0" w:color="auto"/>
          </w:divBdr>
        </w:div>
        <w:div w:id="1996447245">
          <w:marLeft w:val="640"/>
          <w:marRight w:val="0"/>
          <w:marTop w:val="0"/>
          <w:marBottom w:val="0"/>
          <w:divBdr>
            <w:top w:val="none" w:sz="0" w:space="0" w:color="auto"/>
            <w:left w:val="none" w:sz="0" w:space="0" w:color="auto"/>
            <w:bottom w:val="none" w:sz="0" w:space="0" w:color="auto"/>
            <w:right w:val="none" w:sz="0" w:space="0" w:color="auto"/>
          </w:divBdr>
        </w:div>
        <w:div w:id="962270681">
          <w:marLeft w:val="640"/>
          <w:marRight w:val="0"/>
          <w:marTop w:val="0"/>
          <w:marBottom w:val="0"/>
          <w:divBdr>
            <w:top w:val="none" w:sz="0" w:space="0" w:color="auto"/>
            <w:left w:val="none" w:sz="0" w:space="0" w:color="auto"/>
            <w:bottom w:val="none" w:sz="0" w:space="0" w:color="auto"/>
            <w:right w:val="none" w:sz="0" w:space="0" w:color="auto"/>
          </w:divBdr>
        </w:div>
        <w:div w:id="358358111">
          <w:marLeft w:val="640"/>
          <w:marRight w:val="0"/>
          <w:marTop w:val="0"/>
          <w:marBottom w:val="0"/>
          <w:divBdr>
            <w:top w:val="none" w:sz="0" w:space="0" w:color="auto"/>
            <w:left w:val="none" w:sz="0" w:space="0" w:color="auto"/>
            <w:bottom w:val="none" w:sz="0" w:space="0" w:color="auto"/>
            <w:right w:val="none" w:sz="0" w:space="0" w:color="auto"/>
          </w:divBdr>
        </w:div>
        <w:div w:id="1924338097">
          <w:marLeft w:val="640"/>
          <w:marRight w:val="0"/>
          <w:marTop w:val="0"/>
          <w:marBottom w:val="0"/>
          <w:divBdr>
            <w:top w:val="none" w:sz="0" w:space="0" w:color="auto"/>
            <w:left w:val="none" w:sz="0" w:space="0" w:color="auto"/>
            <w:bottom w:val="none" w:sz="0" w:space="0" w:color="auto"/>
            <w:right w:val="none" w:sz="0" w:space="0" w:color="auto"/>
          </w:divBdr>
        </w:div>
        <w:div w:id="313721864">
          <w:marLeft w:val="640"/>
          <w:marRight w:val="0"/>
          <w:marTop w:val="0"/>
          <w:marBottom w:val="0"/>
          <w:divBdr>
            <w:top w:val="none" w:sz="0" w:space="0" w:color="auto"/>
            <w:left w:val="none" w:sz="0" w:space="0" w:color="auto"/>
            <w:bottom w:val="none" w:sz="0" w:space="0" w:color="auto"/>
            <w:right w:val="none" w:sz="0" w:space="0" w:color="auto"/>
          </w:divBdr>
        </w:div>
        <w:div w:id="787508865">
          <w:marLeft w:val="640"/>
          <w:marRight w:val="0"/>
          <w:marTop w:val="0"/>
          <w:marBottom w:val="0"/>
          <w:divBdr>
            <w:top w:val="none" w:sz="0" w:space="0" w:color="auto"/>
            <w:left w:val="none" w:sz="0" w:space="0" w:color="auto"/>
            <w:bottom w:val="none" w:sz="0" w:space="0" w:color="auto"/>
            <w:right w:val="none" w:sz="0" w:space="0" w:color="auto"/>
          </w:divBdr>
        </w:div>
        <w:div w:id="525680382">
          <w:marLeft w:val="640"/>
          <w:marRight w:val="0"/>
          <w:marTop w:val="0"/>
          <w:marBottom w:val="0"/>
          <w:divBdr>
            <w:top w:val="none" w:sz="0" w:space="0" w:color="auto"/>
            <w:left w:val="none" w:sz="0" w:space="0" w:color="auto"/>
            <w:bottom w:val="none" w:sz="0" w:space="0" w:color="auto"/>
            <w:right w:val="none" w:sz="0" w:space="0" w:color="auto"/>
          </w:divBdr>
        </w:div>
        <w:div w:id="6562819">
          <w:marLeft w:val="640"/>
          <w:marRight w:val="0"/>
          <w:marTop w:val="0"/>
          <w:marBottom w:val="0"/>
          <w:divBdr>
            <w:top w:val="none" w:sz="0" w:space="0" w:color="auto"/>
            <w:left w:val="none" w:sz="0" w:space="0" w:color="auto"/>
            <w:bottom w:val="none" w:sz="0" w:space="0" w:color="auto"/>
            <w:right w:val="none" w:sz="0" w:space="0" w:color="auto"/>
          </w:divBdr>
        </w:div>
        <w:div w:id="2122720069">
          <w:marLeft w:val="640"/>
          <w:marRight w:val="0"/>
          <w:marTop w:val="0"/>
          <w:marBottom w:val="0"/>
          <w:divBdr>
            <w:top w:val="none" w:sz="0" w:space="0" w:color="auto"/>
            <w:left w:val="none" w:sz="0" w:space="0" w:color="auto"/>
            <w:bottom w:val="none" w:sz="0" w:space="0" w:color="auto"/>
            <w:right w:val="none" w:sz="0" w:space="0" w:color="auto"/>
          </w:divBdr>
        </w:div>
        <w:div w:id="1665234086">
          <w:marLeft w:val="640"/>
          <w:marRight w:val="0"/>
          <w:marTop w:val="0"/>
          <w:marBottom w:val="0"/>
          <w:divBdr>
            <w:top w:val="none" w:sz="0" w:space="0" w:color="auto"/>
            <w:left w:val="none" w:sz="0" w:space="0" w:color="auto"/>
            <w:bottom w:val="none" w:sz="0" w:space="0" w:color="auto"/>
            <w:right w:val="none" w:sz="0" w:space="0" w:color="auto"/>
          </w:divBdr>
        </w:div>
        <w:div w:id="908344086">
          <w:marLeft w:val="640"/>
          <w:marRight w:val="0"/>
          <w:marTop w:val="0"/>
          <w:marBottom w:val="0"/>
          <w:divBdr>
            <w:top w:val="none" w:sz="0" w:space="0" w:color="auto"/>
            <w:left w:val="none" w:sz="0" w:space="0" w:color="auto"/>
            <w:bottom w:val="none" w:sz="0" w:space="0" w:color="auto"/>
            <w:right w:val="none" w:sz="0" w:space="0" w:color="auto"/>
          </w:divBdr>
        </w:div>
        <w:div w:id="1984388362">
          <w:marLeft w:val="640"/>
          <w:marRight w:val="0"/>
          <w:marTop w:val="0"/>
          <w:marBottom w:val="0"/>
          <w:divBdr>
            <w:top w:val="none" w:sz="0" w:space="0" w:color="auto"/>
            <w:left w:val="none" w:sz="0" w:space="0" w:color="auto"/>
            <w:bottom w:val="none" w:sz="0" w:space="0" w:color="auto"/>
            <w:right w:val="none" w:sz="0" w:space="0" w:color="auto"/>
          </w:divBdr>
        </w:div>
        <w:div w:id="1160265825">
          <w:marLeft w:val="640"/>
          <w:marRight w:val="0"/>
          <w:marTop w:val="0"/>
          <w:marBottom w:val="0"/>
          <w:divBdr>
            <w:top w:val="none" w:sz="0" w:space="0" w:color="auto"/>
            <w:left w:val="none" w:sz="0" w:space="0" w:color="auto"/>
            <w:bottom w:val="none" w:sz="0" w:space="0" w:color="auto"/>
            <w:right w:val="none" w:sz="0" w:space="0" w:color="auto"/>
          </w:divBdr>
        </w:div>
        <w:div w:id="1495301130">
          <w:marLeft w:val="640"/>
          <w:marRight w:val="0"/>
          <w:marTop w:val="0"/>
          <w:marBottom w:val="0"/>
          <w:divBdr>
            <w:top w:val="none" w:sz="0" w:space="0" w:color="auto"/>
            <w:left w:val="none" w:sz="0" w:space="0" w:color="auto"/>
            <w:bottom w:val="none" w:sz="0" w:space="0" w:color="auto"/>
            <w:right w:val="none" w:sz="0" w:space="0" w:color="auto"/>
          </w:divBdr>
        </w:div>
        <w:div w:id="1195654666">
          <w:marLeft w:val="640"/>
          <w:marRight w:val="0"/>
          <w:marTop w:val="0"/>
          <w:marBottom w:val="0"/>
          <w:divBdr>
            <w:top w:val="none" w:sz="0" w:space="0" w:color="auto"/>
            <w:left w:val="none" w:sz="0" w:space="0" w:color="auto"/>
            <w:bottom w:val="none" w:sz="0" w:space="0" w:color="auto"/>
            <w:right w:val="none" w:sz="0" w:space="0" w:color="auto"/>
          </w:divBdr>
        </w:div>
        <w:div w:id="743338800">
          <w:marLeft w:val="640"/>
          <w:marRight w:val="0"/>
          <w:marTop w:val="0"/>
          <w:marBottom w:val="0"/>
          <w:divBdr>
            <w:top w:val="none" w:sz="0" w:space="0" w:color="auto"/>
            <w:left w:val="none" w:sz="0" w:space="0" w:color="auto"/>
            <w:bottom w:val="none" w:sz="0" w:space="0" w:color="auto"/>
            <w:right w:val="none" w:sz="0" w:space="0" w:color="auto"/>
          </w:divBdr>
        </w:div>
      </w:divsChild>
    </w:div>
    <w:div w:id="405493063">
      <w:bodyDiv w:val="1"/>
      <w:marLeft w:val="0"/>
      <w:marRight w:val="0"/>
      <w:marTop w:val="0"/>
      <w:marBottom w:val="0"/>
      <w:divBdr>
        <w:top w:val="none" w:sz="0" w:space="0" w:color="auto"/>
        <w:left w:val="none" w:sz="0" w:space="0" w:color="auto"/>
        <w:bottom w:val="none" w:sz="0" w:space="0" w:color="auto"/>
        <w:right w:val="none" w:sz="0" w:space="0" w:color="auto"/>
      </w:divBdr>
    </w:div>
    <w:div w:id="406000200">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sChild>
        <w:div w:id="1088815800">
          <w:marLeft w:val="640"/>
          <w:marRight w:val="0"/>
          <w:marTop w:val="0"/>
          <w:marBottom w:val="0"/>
          <w:divBdr>
            <w:top w:val="none" w:sz="0" w:space="0" w:color="auto"/>
            <w:left w:val="none" w:sz="0" w:space="0" w:color="auto"/>
            <w:bottom w:val="none" w:sz="0" w:space="0" w:color="auto"/>
            <w:right w:val="none" w:sz="0" w:space="0" w:color="auto"/>
          </w:divBdr>
        </w:div>
        <w:div w:id="1189680994">
          <w:marLeft w:val="640"/>
          <w:marRight w:val="0"/>
          <w:marTop w:val="0"/>
          <w:marBottom w:val="0"/>
          <w:divBdr>
            <w:top w:val="none" w:sz="0" w:space="0" w:color="auto"/>
            <w:left w:val="none" w:sz="0" w:space="0" w:color="auto"/>
            <w:bottom w:val="none" w:sz="0" w:space="0" w:color="auto"/>
            <w:right w:val="none" w:sz="0" w:space="0" w:color="auto"/>
          </w:divBdr>
        </w:div>
        <w:div w:id="211311325">
          <w:marLeft w:val="640"/>
          <w:marRight w:val="0"/>
          <w:marTop w:val="0"/>
          <w:marBottom w:val="0"/>
          <w:divBdr>
            <w:top w:val="none" w:sz="0" w:space="0" w:color="auto"/>
            <w:left w:val="none" w:sz="0" w:space="0" w:color="auto"/>
            <w:bottom w:val="none" w:sz="0" w:space="0" w:color="auto"/>
            <w:right w:val="none" w:sz="0" w:space="0" w:color="auto"/>
          </w:divBdr>
        </w:div>
        <w:div w:id="53087842">
          <w:marLeft w:val="640"/>
          <w:marRight w:val="0"/>
          <w:marTop w:val="0"/>
          <w:marBottom w:val="0"/>
          <w:divBdr>
            <w:top w:val="none" w:sz="0" w:space="0" w:color="auto"/>
            <w:left w:val="none" w:sz="0" w:space="0" w:color="auto"/>
            <w:bottom w:val="none" w:sz="0" w:space="0" w:color="auto"/>
            <w:right w:val="none" w:sz="0" w:space="0" w:color="auto"/>
          </w:divBdr>
        </w:div>
        <w:div w:id="1056860588">
          <w:marLeft w:val="640"/>
          <w:marRight w:val="0"/>
          <w:marTop w:val="0"/>
          <w:marBottom w:val="0"/>
          <w:divBdr>
            <w:top w:val="none" w:sz="0" w:space="0" w:color="auto"/>
            <w:left w:val="none" w:sz="0" w:space="0" w:color="auto"/>
            <w:bottom w:val="none" w:sz="0" w:space="0" w:color="auto"/>
            <w:right w:val="none" w:sz="0" w:space="0" w:color="auto"/>
          </w:divBdr>
        </w:div>
        <w:div w:id="2006594444">
          <w:marLeft w:val="640"/>
          <w:marRight w:val="0"/>
          <w:marTop w:val="0"/>
          <w:marBottom w:val="0"/>
          <w:divBdr>
            <w:top w:val="none" w:sz="0" w:space="0" w:color="auto"/>
            <w:left w:val="none" w:sz="0" w:space="0" w:color="auto"/>
            <w:bottom w:val="none" w:sz="0" w:space="0" w:color="auto"/>
            <w:right w:val="none" w:sz="0" w:space="0" w:color="auto"/>
          </w:divBdr>
        </w:div>
        <w:div w:id="476190620">
          <w:marLeft w:val="640"/>
          <w:marRight w:val="0"/>
          <w:marTop w:val="0"/>
          <w:marBottom w:val="0"/>
          <w:divBdr>
            <w:top w:val="none" w:sz="0" w:space="0" w:color="auto"/>
            <w:left w:val="none" w:sz="0" w:space="0" w:color="auto"/>
            <w:bottom w:val="none" w:sz="0" w:space="0" w:color="auto"/>
            <w:right w:val="none" w:sz="0" w:space="0" w:color="auto"/>
          </w:divBdr>
        </w:div>
        <w:div w:id="1718241750">
          <w:marLeft w:val="640"/>
          <w:marRight w:val="0"/>
          <w:marTop w:val="0"/>
          <w:marBottom w:val="0"/>
          <w:divBdr>
            <w:top w:val="none" w:sz="0" w:space="0" w:color="auto"/>
            <w:left w:val="none" w:sz="0" w:space="0" w:color="auto"/>
            <w:bottom w:val="none" w:sz="0" w:space="0" w:color="auto"/>
            <w:right w:val="none" w:sz="0" w:space="0" w:color="auto"/>
          </w:divBdr>
        </w:div>
        <w:div w:id="1936280293">
          <w:marLeft w:val="640"/>
          <w:marRight w:val="0"/>
          <w:marTop w:val="0"/>
          <w:marBottom w:val="0"/>
          <w:divBdr>
            <w:top w:val="none" w:sz="0" w:space="0" w:color="auto"/>
            <w:left w:val="none" w:sz="0" w:space="0" w:color="auto"/>
            <w:bottom w:val="none" w:sz="0" w:space="0" w:color="auto"/>
            <w:right w:val="none" w:sz="0" w:space="0" w:color="auto"/>
          </w:divBdr>
        </w:div>
        <w:div w:id="1715304016">
          <w:marLeft w:val="640"/>
          <w:marRight w:val="0"/>
          <w:marTop w:val="0"/>
          <w:marBottom w:val="0"/>
          <w:divBdr>
            <w:top w:val="none" w:sz="0" w:space="0" w:color="auto"/>
            <w:left w:val="none" w:sz="0" w:space="0" w:color="auto"/>
            <w:bottom w:val="none" w:sz="0" w:space="0" w:color="auto"/>
            <w:right w:val="none" w:sz="0" w:space="0" w:color="auto"/>
          </w:divBdr>
        </w:div>
        <w:div w:id="470096100">
          <w:marLeft w:val="640"/>
          <w:marRight w:val="0"/>
          <w:marTop w:val="0"/>
          <w:marBottom w:val="0"/>
          <w:divBdr>
            <w:top w:val="none" w:sz="0" w:space="0" w:color="auto"/>
            <w:left w:val="none" w:sz="0" w:space="0" w:color="auto"/>
            <w:bottom w:val="none" w:sz="0" w:space="0" w:color="auto"/>
            <w:right w:val="none" w:sz="0" w:space="0" w:color="auto"/>
          </w:divBdr>
        </w:div>
        <w:div w:id="1343314549">
          <w:marLeft w:val="640"/>
          <w:marRight w:val="0"/>
          <w:marTop w:val="0"/>
          <w:marBottom w:val="0"/>
          <w:divBdr>
            <w:top w:val="none" w:sz="0" w:space="0" w:color="auto"/>
            <w:left w:val="none" w:sz="0" w:space="0" w:color="auto"/>
            <w:bottom w:val="none" w:sz="0" w:space="0" w:color="auto"/>
            <w:right w:val="none" w:sz="0" w:space="0" w:color="auto"/>
          </w:divBdr>
        </w:div>
        <w:div w:id="1812482436">
          <w:marLeft w:val="640"/>
          <w:marRight w:val="0"/>
          <w:marTop w:val="0"/>
          <w:marBottom w:val="0"/>
          <w:divBdr>
            <w:top w:val="none" w:sz="0" w:space="0" w:color="auto"/>
            <w:left w:val="none" w:sz="0" w:space="0" w:color="auto"/>
            <w:bottom w:val="none" w:sz="0" w:space="0" w:color="auto"/>
            <w:right w:val="none" w:sz="0" w:space="0" w:color="auto"/>
          </w:divBdr>
        </w:div>
        <w:div w:id="305359289">
          <w:marLeft w:val="640"/>
          <w:marRight w:val="0"/>
          <w:marTop w:val="0"/>
          <w:marBottom w:val="0"/>
          <w:divBdr>
            <w:top w:val="none" w:sz="0" w:space="0" w:color="auto"/>
            <w:left w:val="none" w:sz="0" w:space="0" w:color="auto"/>
            <w:bottom w:val="none" w:sz="0" w:space="0" w:color="auto"/>
            <w:right w:val="none" w:sz="0" w:space="0" w:color="auto"/>
          </w:divBdr>
        </w:div>
        <w:div w:id="232009117">
          <w:marLeft w:val="640"/>
          <w:marRight w:val="0"/>
          <w:marTop w:val="0"/>
          <w:marBottom w:val="0"/>
          <w:divBdr>
            <w:top w:val="none" w:sz="0" w:space="0" w:color="auto"/>
            <w:left w:val="none" w:sz="0" w:space="0" w:color="auto"/>
            <w:bottom w:val="none" w:sz="0" w:space="0" w:color="auto"/>
            <w:right w:val="none" w:sz="0" w:space="0" w:color="auto"/>
          </w:divBdr>
        </w:div>
        <w:div w:id="2130390925">
          <w:marLeft w:val="640"/>
          <w:marRight w:val="0"/>
          <w:marTop w:val="0"/>
          <w:marBottom w:val="0"/>
          <w:divBdr>
            <w:top w:val="none" w:sz="0" w:space="0" w:color="auto"/>
            <w:left w:val="none" w:sz="0" w:space="0" w:color="auto"/>
            <w:bottom w:val="none" w:sz="0" w:space="0" w:color="auto"/>
            <w:right w:val="none" w:sz="0" w:space="0" w:color="auto"/>
          </w:divBdr>
        </w:div>
        <w:div w:id="166213204">
          <w:marLeft w:val="640"/>
          <w:marRight w:val="0"/>
          <w:marTop w:val="0"/>
          <w:marBottom w:val="0"/>
          <w:divBdr>
            <w:top w:val="none" w:sz="0" w:space="0" w:color="auto"/>
            <w:left w:val="none" w:sz="0" w:space="0" w:color="auto"/>
            <w:bottom w:val="none" w:sz="0" w:space="0" w:color="auto"/>
            <w:right w:val="none" w:sz="0" w:space="0" w:color="auto"/>
          </w:divBdr>
        </w:div>
        <w:div w:id="945582417">
          <w:marLeft w:val="640"/>
          <w:marRight w:val="0"/>
          <w:marTop w:val="0"/>
          <w:marBottom w:val="0"/>
          <w:divBdr>
            <w:top w:val="none" w:sz="0" w:space="0" w:color="auto"/>
            <w:left w:val="none" w:sz="0" w:space="0" w:color="auto"/>
            <w:bottom w:val="none" w:sz="0" w:space="0" w:color="auto"/>
            <w:right w:val="none" w:sz="0" w:space="0" w:color="auto"/>
          </w:divBdr>
        </w:div>
        <w:div w:id="753011297">
          <w:marLeft w:val="640"/>
          <w:marRight w:val="0"/>
          <w:marTop w:val="0"/>
          <w:marBottom w:val="0"/>
          <w:divBdr>
            <w:top w:val="none" w:sz="0" w:space="0" w:color="auto"/>
            <w:left w:val="none" w:sz="0" w:space="0" w:color="auto"/>
            <w:bottom w:val="none" w:sz="0" w:space="0" w:color="auto"/>
            <w:right w:val="none" w:sz="0" w:space="0" w:color="auto"/>
          </w:divBdr>
        </w:div>
        <w:div w:id="1834449053">
          <w:marLeft w:val="640"/>
          <w:marRight w:val="0"/>
          <w:marTop w:val="0"/>
          <w:marBottom w:val="0"/>
          <w:divBdr>
            <w:top w:val="none" w:sz="0" w:space="0" w:color="auto"/>
            <w:left w:val="none" w:sz="0" w:space="0" w:color="auto"/>
            <w:bottom w:val="none" w:sz="0" w:space="0" w:color="auto"/>
            <w:right w:val="none" w:sz="0" w:space="0" w:color="auto"/>
          </w:divBdr>
        </w:div>
        <w:div w:id="468984529">
          <w:marLeft w:val="640"/>
          <w:marRight w:val="0"/>
          <w:marTop w:val="0"/>
          <w:marBottom w:val="0"/>
          <w:divBdr>
            <w:top w:val="none" w:sz="0" w:space="0" w:color="auto"/>
            <w:left w:val="none" w:sz="0" w:space="0" w:color="auto"/>
            <w:bottom w:val="none" w:sz="0" w:space="0" w:color="auto"/>
            <w:right w:val="none" w:sz="0" w:space="0" w:color="auto"/>
          </w:divBdr>
        </w:div>
        <w:div w:id="12221189">
          <w:marLeft w:val="640"/>
          <w:marRight w:val="0"/>
          <w:marTop w:val="0"/>
          <w:marBottom w:val="0"/>
          <w:divBdr>
            <w:top w:val="none" w:sz="0" w:space="0" w:color="auto"/>
            <w:left w:val="none" w:sz="0" w:space="0" w:color="auto"/>
            <w:bottom w:val="none" w:sz="0" w:space="0" w:color="auto"/>
            <w:right w:val="none" w:sz="0" w:space="0" w:color="auto"/>
          </w:divBdr>
        </w:div>
      </w:divsChild>
    </w:div>
    <w:div w:id="425227685">
      <w:bodyDiv w:val="1"/>
      <w:marLeft w:val="0"/>
      <w:marRight w:val="0"/>
      <w:marTop w:val="0"/>
      <w:marBottom w:val="0"/>
      <w:divBdr>
        <w:top w:val="none" w:sz="0" w:space="0" w:color="auto"/>
        <w:left w:val="none" w:sz="0" w:space="0" w:color="auto"/>
        <w:bottom w:val="none" w:sz="0" w:space="0" w:color="auto"/>
        <w:right w:val="none" w:sz="0" w:space="0" w:color="auto"/>
      </w:divBdr>
      <w:divsChild>
        <w:div w:id="1349522377">
          <w:marLeft w:val="640"/>
          <w:marRight w:val="0"/>
          <w:marTop w:val="0"/>
          <w:marBottom w:val="0"/>
          <w:divBdr>
            <w:top w:val="none" w:sz="0" w:space="0" w:color="auto"/>
            <w:left w:val="none" w:sz="0" w:space="0" w:color="auto"/>
            <w:bottom w:val="none" w:sz="0" w:space="0" w:color="auto"/>
            <w:right w:val="none" w:sz="0" w:space="0" w:color="auto"/>
          </w:divBdr>
        </w:div>
        <w:div w:id="456607674">
          <w:marLeft w:val="640"/>
          <w:marRight w:val="0"/>
          <w:marTop w:val="0"/>
          <w:marBottom w:val="0"/>
          <w:divBdr>
            <w:top w:val="none" w:sz="0" w:space="0" w:color="auto"/>
            <w:left w:val="none" w:sz="0" w:space="0" w:color="auto"/>
            <w:bottom w:val="none" w:sz="0" w:space="0" w:color="auto"/>
            <w:right w:val="none" w:sz="0" w:space="0" w:color="auto"/>
          </w:divBdr>
        </w:div>
        <w:div w:id="1041132299">
          <w:marLeft w:val="640"/>
          <w:marRight w:val="0"/>
          <w:marTop w:val="0"/>
          <w:marBottom w:val="0"/>
          <w:divBdr>
            <w:top w:val="none" w:sz="0" w:space="0" w:color="auto"/>
            <w:left w:val="none" w:sz="0" w:space="0" w:color="auto"/>
            <w:bottom w:val="none" w:sz="0" w:space="0" w:color="auto"/>
            <w:right w:val="none" w:sz="0" w:space="0" w:color="auto"/>
          </w:divBdr>
        </w:div>
        <w:div w:id="1107194040">
          <w:marLeft w:val="640"/>
          <w:marRight w:val="0"/>
          <w:marTop w:val="0"/>
          <w:marBottom w:val="0"/>
          <w:divBdr>
            <w:top w:val="none" w:sz="0" w:space="0" w:color="auto"/>
            <w:left w:val="none" w:sz="0" w:space="0" w:color="auto"/>
            <w:bottom w:val="none" w:sz="0" w:space="0" w:color="auto"/>
            <w:right w:val="none" w:sz="0" w:space="0" w:color="auto"/>
          </w:divBdr>
        </w:div>
        <w:div w:id="1349528514">
          <w:marLeft w:val="640"/>
          <w:marRight w:val="0"/>
          <w:marTop w:val="0"/>
          <w:marBottom w:val="0"/>
          <w:divBdr>
            <w:top w:val="none" w:sz="0" w:space="0" w:color="auto"/>
            <w:left w:val="none" w:sz="0" w:space="0" w:color="auto"/>
            <w:bottom w:val="none" w:sz="0" w:space="0" w:color="auto"/>
            <w:right w:val="none" w:sz="0" w:space="0" w:color="auto"/>
          </w:divBdr>
        </w:div>
        <w:div w:id="1624386067">
          <w:marLeft w:val="640"/>
          <w:marRight w:val="0"/>
          <w:marTop w:val="0"/>
          <w:marBottom w:val="0"/>
          <w:divBdr>
            <w:top w:val="none" w:sz="0" w:space="0" w:color="auto"/>
            <w:left w:val="none" w:sz="0" w:space="0" w:color="auto"/>
            <w:bottom w:val="none" w:sz="0" w:space="0" w:color="auto"/>
            <w:right w:val="none" w:sz="0" w:space="0" w:color="auto"/>
          </w:divBdr>
        </w:div>
        <w:div w:id="240919747">
          <w:marLeft w:val="640"/>
          <w:marRight w:val="0"/>
          <w:marTop w:val="0"/>
          <w:marBottom w:val="0"/>
          <w:divBdr>
            <w:top w:val="none" w:sz="0" w:space="0" w:color="auto"/>
            <w:left w:val="none" w:sz="0" w:space="0" w:color="auto"/>
            <w:bottom w:val="none" w:sz="0" w:space="0" w:color="auto"/>
            <w:right w:val="none" w:sz="0" w:space="0" w:color="auto"/>
          </w:divBdr>
        </w:div>
        <w:div w:id="748700834">
          <w:marLeft w:val="640"/>
          <w:marRight w:val="0"/>
          <w:marTop w:val="0"/>
          <w:marBottom w:val="0"/>
          <w:divBdr>
            <w:top w:val="none" w:sz="0" w:space="0" w:color="auto"/>
            <w:left w:val="none" w:sz="0" w:space="0" w:color="auto"/>
            <w:bottom w:val="none" w:sz="0" w:space="0" w:color="auto"/>
            <w:right w:val="none" w:sz="0" w:space="0" w:color="auto"/>
          </w:divBdr>
        </w:div>
        <w:div w:id="151020596">
          <w:marLeft w:val="640"/>
          <w:marRight w:val="0"/>
          <w:marTop w:val="0"/>
          <w:marBottom w:val="0"/>
          <w:divBdr>
            <w:top w:val="none" w:sz="0" w:space="0" w:color="auto"/>
            <w:left w:val="none" w:sz="0" w:space="0" w:color="auto"/>
            <w:bottom w:val="none" w:sz="0" w:space="0" w:color="auto"/>
            <w:right w:val="none" w:sz="0" w:space="0" w:color="auto"/>
          </w:divBdr>
        </w:div>
        <w:div w:id="89742441">
          <w:marLeft w:val="640"/>
          <w:marRight w:val="0"/>
          <w:marTop w:val="0"/>
          <w:marBottom w:val="0"/>
          <w:divBdr>
            <w:top w:val="none" w:sz="0" w:space="0" w:color="auto"/>
            <w:left w:val="none" w:sz="0" w:space="0" w:color="auto"/>
            <w:bottom w:val="none" w:sz="0" w:space="0" w:color="auto"/>
            <w:right w:val="none" w:sz="0" w:space="0" w:color="auto"/>
          </w:divBdr>
        </w:div>
        <w:div w:id="577716532">
          <w:marLeft w:val="640"/>
          <w:marRight w:val="0"/>
          <w:marTop w:val="0"/>
          <w:marBottom w:val="0"/>
          <w:divBdr>
            <w:top w:val="none" w:sz="0" w:space="0" w:color="auto"/>
            <w:left w:val="none" w:sz="0" w:space="0" w:color="auto"/>
            <w:bottom w:val="none" w:sz="0" w:space="0" w:color="auto"/>
            <w:right w:val="none" w:sz="0" w:space="0" w:color="auto"/>
          </w:divBdr>
        </w:div>
        <w:div w:id="733554075">
          <w:marLeft w:val="640"/>
          <w:marRight w:val="0"/>
          <w:marTop w:val="0"/>
          <w:marBottom w:val="0"/>
          <w:divBdr>
            <w:top w:val="none" w:sz="0" w:space="0" w:color="auto"/>
            <w:left w:val="none" w:sz="0" w:space="0" w:color="auto"/>
            <w:bottom w:val="none" w:sz="0" w:space="0" w:color="auto"/>
            <w:right w:val="none" w:sz="0" w:space="0" w:color="auto"/>
          </w:divBdr>
        </w:div>
        <w:div w:id="995643593">
          <w:marLeft w:val="640"/>
          <w:marRight w:val="0"/>
          <w:marTop w:val="0"/>
          <w:marBottom w:val="0"/>
          <w:divBdr>
            <w:top w:val="none" w:sz="0" w:space="0" w:color="auto"/>
            <w:left w:val="none" w:sz="0" w:space="0" w:color="auto"/>
            <w:bottom w:val="none" w:sz="0" w:space="0" w:color="auto"/>
            <w:right w:val="none" w:sz="0" w:space="0" w:color="auto"/>
          </w:divBdr>
        </w:div>
        <w:div w:id="36710120">
          <w:marLeft w:val="640"/>
          <w:marRight w:val="0"/>
          <w:marTop w:val="0"/>
          <w:marBottom w:val="0"/>
          <w:divBdr>
            <w:top w:val="none" w:sz="0" w:space="0" w:color="auto"/>
            <w:left w:val="none" w:sz="0" w:space="0" w:color="auto"/>
            <w:bottom w:val="none" w:sz="0" w:space="0" w:color="auto"/>
            <w:right w:val="none" w:sz="0" w:space="0" w:color="auto"/>
          </w:divBdr>
        </w:div>
        <w:div w:id="34935399">
          <w:marLeft w:val="640"/>
          <w:marRight w:val="0"/>
          <w:marTop w:val="0"/>
          <w:marBottom w:val="0"/>
          <w:divBdr>
            <w:top w:val="none" w:sz="0" w:space="0" w:color="auto"/>
            <w:left w:val="none" w:sz="0" w:space="0" w:color="auto"/>
            <w:bottom w:val="none" w:sz="0" w:space="0" w:color="auto"/>
            <w:right w:val="none" w:sz="0" w:space="0" w:color="auto"/>
          </w:divBdr>
        </w:div>
        <w:div w:id="952323444">
          <w:marLeft w:val="640"/>
          <w:marRight w:val="0"/>
          <w:marTop w:val="0"/>
          <w:marBottom w:val="0"/>
          <w:divBdr>
            <w:top w:val="none" w:sz="0" w:space="0" w:color="auto"/>
            <w:left w:val="none" w:sz="0" w:space="0" w:color="auto"/>
            <w:bottom w:val="none" w:sz="0" w:space="0" w:color="auto"/>
            <w:right w:val="none" w:sz="0" w:space="0" w:color="auto"/>
          </w:divBdr>
        </w:div>
        <w:div w:id="205487774">
          <w:marLeft w:val="640"/>
          <w:marRight w:val="0"/>
          <w:marTop w:val="0"/>
          <w:marBottom w:val="0"/>
          <w:divBdr>
            <w:top w:val="none" w:sz="0" w:space="0" w:color="auto"/>
            <w:left w:val="none" w:sz="0" w:space="0" w:color="auto"/>
            <w:bottom w:val="none" w:sz="0" w:space="0" w:color="auto"/>
            <w:right w:val="none" w:sz="0" w:space="0" w:color="auto"/>
          </w:divBdr>
        </w:div>
        <w:div w:id="1465123731">
          <w:marLeft w:val="640"/>
          <w:marRight w:val="0"/>
          <w:marTop w:val="0"/>
          <w:marBottom w:val="0"/>
          <w:divBdr>
            <w:top w:val="none" w:sz="0" w:space="0" w:color="auto"/>
            <w:left w:val="none" w:sz="0" w:space="0" w:color="auto"/>
            <w:bottom w:val="none" w:sz="0" w:space="0" w:color="auto"/>
            <w:right w:val="none" w:sz="0" w:space="0" w:color="auto"/>
          </w:divBdr>
        </w:div>
        <w:div w:id="2099252738">
          <w:marLeft w:val="640"/>
          <w:marRight w:val="0"/>
          <w:marTop w:val="0"/>
          <w:marBottom w:val="0"/>
          <w:divBdr>
            <w:top w:val="none" w:sz="0" w:space="0" w:color="auto"/>
            <w:left w:val="none" w:sz="0" w:space="0" w:color="auto"/>
            <w:bottom w:val="none" w:sz="0" w:space="0" w:color="auto"/>
            <w:right w:val="none" w:sz="0" w:space="0" w:color="auto"/>
          </w:divBdr>
        </w:div>
        <w:div w:id="1137802818">
          <w:marLeft w:val="640"/>
          <w:marRight w:val="0"/>
          <w:marTop w:val="0"/>
          <w:marBottom w:val="0"/>
          <w:divBdr>
            <w:top w:val="none" w:sz="0" w:space="0" w:color="auto"/>
            <w:left w:val="none" w:sz="0" w:space="0" w:color="auto"/>
            <w:bottom w:val="none" w:sz="0" w:space="0" w:color="auto"/>
            <w:right w:val="none" w:sz="0" w:space="0" w:color="auto"/>
          </w:divBdr>
        </w:div>
        <w:div w:id="1999385111">
          <w:marLeft w:val="640"/>
          <w:marRight w:val="0"/>
          <w:marTop w:val="0"/>
          <w:marBottom w:val="0"/>
          <w:divBdr>
            <w:top w:val="none" w:sz="0" w:space="0" w:color="auto"/>
            <w:left w:val="none" w:sz="0" w:space="0" w:color="auto"/>
            <w:bottom w:val="none" w:sz="0" w:space="0" w:color="auto"/>
            <w:right w:val="none" w:sz="0" w:space="0" w:color="auto"/>
          </w:divBdr>
        </w:div>
        <w:div w:id="939023539">
          <w:marLeft w:val="640"/>
          <w:marRight w:val="0"/>
          <w:marTop w:val="0"/>
          <w:marBottom w:val="0"/>
          <w:divBdr>
            <w:top w:val="none" w:sz="0" w:space="0" w:color="auto"/>
            <w:left w:val="none" w:sz="0" w:space="0" w:color="auto"/>
            <w:bottom w:val="none" w:sz="0" w:space="0" w:color="auto"/>
            <w:right w:val="none" w:sz="0" w:space="0" w:color="auto"/>
          </w:divBdr>
        </w:div>
      </w:divsChild>
    </w:div>
    <w:div w:id="426777524">
      <w:bodyDiv w:val="1"/>
      <w:marLeft w:val="0"/>
      <w:marRight w:val="0"/>
      <w:marTop w:val="0"/>
      <w:marBottom w:val="0"/>
      <w:divBdr>
        <w:top w:val="none" w:sz="0" w:space="0" w:color="auto"/>
        <w:left w:val="none" w:sz="0" w:space="0" w:color="auto"/>
        <w:bottom w:val="none" w:sz="0" w:space="0" w:color="auto"/>
        <w:right w:val="none" w:sz="0" w:space="0" w:color="auto"/>
      </w:divBdr>
      <w:divsChild>
        <w:div w:id="926309245">
          <w:marLeft w:val="640"/>
          <w:marRight w:val="0"/>
          <w:marTop w:val="0"/>
          <w:marBottom w:val="0"/>
          <w:divBdr>
            <w:top w:val="none" w:sz="0" w:space="0" w:color="auto"/>
            <w:left w:val="none" w:sz="0" w:space="0" w:color="auto"/>
            <w:bottom w:val="none" w:sz="0" w:space="0" w:color="auto"/>
            <w:right w:val="none" w:sz="0" w:space="0" w:color="auto"/>
          </w:divBdr>
        </w:div>
        <w:div w:id="1372153246">
          <w:marLeft w:val="640"/>
          <w:marRight w:val="0"/>
          <w:marTop w:val="0"/>
          <w:marBottom w:val="0"/>
          <w:divBdr>
            <w:top w:val="none" w:sz="0" w:space="0" w:color="auto"/>
            <w:left w:val="none" w:sz="0" w:space="0" w:color="auto"/>
            <w:bottom w:val="none" w:sz="0" w:space="0" w:color="auto"/>
            <w:right w:val="none" w:sz="0" w:space="0" w:color="auto"/>
          </w:divBdr>
        </w:div>
        <w:div w:id="1136338514">
          <w:marLeft w:val="640"/>
          <w:marRight w:val="0"/>
          <w:marTop w:val="0"/>
          <w:marBottom w:val="0"/>
          <w:divBdr>
            <w:top w:val="none" w:sz="0" w:space="0" w:color="auto"/>
            <w:left w:val="none" w:sz="0" w:space="0" w:color="auto"/>
            <w:bottom w:val="none" w:sz="0" w:space="0" w:color="auto"/>
            <w:right w:val="none" w:sz="0" w:space="0" w:color="auto"/>
          </w:divBdr>
        </w:div>
        <w:div w:id="1672564030">
          <w:marLeft w:val="640"/>
          <w:marRight w:val="0"/>
          <w:marTop w:val="0"/>
          <w:marBottom w:val="0"/>
          <w:divBdr>
            <w:top w:val="none" w:sz="0" w:space="0" w:color="auto"/>
            <w:left w:val="none" w:sz="0" w:space="0" w:color="auto"/>
            <w:bottom w:val="none" w:sz="0" w:space="0" w:color="auto"/>
            <w:right w:val="none" w:sz="0" w:space="0" w:color="auto"/>
          </w:divBdr>
        </w:div>
        <w:div w:id="961155065">
          <w:marLeft w:val="640"/>
          <w:marRight w:val="0"/>
          <w:marTop w:val="0"/>
          <w:marBottom w:val="0"/>
          <w:divBdr>
            <w:top w:val="none" w:sz="0" w:space="0" w:color="auto"/>
            <w:left w:val="none" w:sz="0" w:space="0" w:color="auto"/>
            <w:bottom w:val="none" w:sz="0" w:space="0" w:color="auto"/>
            <w:right w:val="none" w:sz="0" w:space="0" w:color="auto"/>
          </w:divBdr>
        </w:div>
        <w:div w:id="765536612">
          <w:marLeft w:val="640"/>
          <w:marRight w:val="0"/>
          <w:marTop w:val="0"/>
          <w:marBottom w:val="0"/>
          <w:divBdr>
            <w:top w:val="none" w:sz="0" w:space="0" w:color="auto"/>
            <w:left w:val="none" w:sz="0" w:space="0" w:color="auto"/>
            <w:bottom w:val="none" w:sz="0" w:space="0" w:color="auto"/>
            <w:right w:val="none" w:sz="0" w:space="0" w:color="auto"/>
          </w:divBdr>
        </w:div>
        <w:div w:id="270170178">
          <w:marLeft w:val="640"/>
          <w:marRight w:val="0"/>
          <w:marTop w:val="0"/>
          <w:marBottom w:val="0"/>
          <w:divBdr>
            <w:top w:val="none" w:sz="0" w:space="0" w:color="auto"/>
            <w:left w:val="none" w:sz="0" w:space="0" w:color="auto"/>
            <w:bottom w:val="none" w:sz="0" w:space="0" w:color="auto"/>
            <w:right w:val="none" w:sz="0" w:space="0" w:color="auto"/>
          </w:divBdr>
        </w:div>
        <w:div w:id="1167087156">
          <w:marLeft w:val="640"/>
          <w:marRight w:val="0"/>
          <w:marTop w:val="0"/>
          <w:marBottom w:val="0"/>
          <w:divBdr>
            <w:top w:val="none" w:sz="0" w:space="0" w:color="auto"/>
            <w:left w:val="none" w:sz="0" w:space="0" w:color="auto"/>
            <w:bottom w:val="none" w:sz="0" w:space="0" w:color="auto"/>
            <w:right w:val="none" w:sz="0" w:space="0" w:color="auto"/>
          </w:divBdr>
        </w:div>
        <w:div w:id="190150625">
          <w:marLeft w:val="640"/>
          <w:marRight w:val="0"/>
          <w:marTop w:val="0"/>
          <w:marBottom w:val="0"/>
          <w:divBdr>
            <w:top w:val="none" w:sz="0" w:space="0" w:color="auto"/>
            <w:left w:val="none" w:sz="0" w:space="0" w:color="auto"/>
            <w:bottom w:val="none" w:sz="0" w:space="0" w:color="auto"/>
            <w:right w:val="none" w:sz="0" w:space="0" w:color="auto"/>
          </w:divBdr>
        </w:div>
        <w:div w:id="1279095948">
          <w:marLeft w:val="640"/>
          <w:marRight w:val="0"/>
          <w:marTop w:val="0"/>
          <w:marBottom w:val="0"/>
          <w:divBdr>
            <w:top w:val="none" w:sz="0" w:space="0" w:color="auto"/>
            <w:left w:val="none" w:sz="0" w:space="0" w:color="auto"/>
            <w:bottom w:val="none" w:sz="0" w:space="0" w:color="auto"/>
            <w:right w:val="none" w:sz="0" w:space="0" w:color="auto"/>
          </w:divBdr>
        </w:div>
        <w:div w:id="1360155647">
          <w:marLeft w:val="640"/>
          <w:marRight w:val="0"/>
          <w:marTop w:val="0"/>
          <w:marBottom w:val="0"/>
          <w:divBdr>
            <w:top w:val="none" w:sz="0" w:space="0" w:color="auto"/>
            <w:left w:val="none" w:sz="0" w:space="0" w:color="auto"/>
            <w:bottom w:val="none" w:sz="0" w:space="0" w:color="auto"/>
            <w:right w:val="none" w:sz="0" w:space="0" w:color="auto"/>
          </w:divBdr>
        </w:div>
        <w:div w:id="1138373427">
          <w:marLeft w:val="640"/>
          <w:marRight w:val="0"/>
          <w:marTop w:val="0"/>
          <w:marBottom w:val="0"/>
          <w:divBdr>
            <w:top w:val="none" w:sz="0" w:space="0" w:color="auto"/>
            <w:left w:val="none" w:sz="0" w:space="0" w:color="auto"/>
            <w:bottom w:val="none" w:sz="0" w:space="0" w:color="auto"/>
            <w:right w:val="none" w:sz="0" w:space="0" w:color="auto"/>
          </w:divBdr>
        </w:div>
        <w:div w:id="2074311389">
          <w:marLeft w:val="640"/>
          <w:marRight w:val="0"/>
          <w:marTop w:val="0"/>
          <w:marBottom w:val="0"/>
          <w:divBdr>
            <w:top w:val="none" w:sz="0" w:space="0" w:color="auto"/>
            <w:left w:val="none" w:sz="0" w:space="0" w:color="auto"/>
            <w:bottom w:val="none" w:sz="0" w:space="0" w:color="auto"/>
            <w:right w:val="none" w:sz="0" w:space="0" w:color="auto"/>
          </w:divBdr>
        </w:div>
        <w:div w:id="824593513">
          <w:marLeft w:val="640"/>
          <w:marRight w:val="0"/>
          <w:marTop w:val="0"/>
          <w:marBottom w:val="0"/>
          <w:divBdr>
            <w:top w:val="none" w:sz="0" w:space="0" w:color="auto"/>
            <w:left w:val="none" w:sz="0" w:space="0" w:color="auto"/>
            <w:bottom w:val="none" w:sz="0" w:space="0" w:color="auto"/>
            <w:right w:val="none" w:sz="0" w:space="0" w:color="auto"/>
          </w:divBdr>
        </w:div>
        <w:div w:id="1680934020">
          <w:marLeft w:val="640"/>
          <w:marRight w:val="0"/>
          <w:marTop w:val="0"/>
          <w:marBottom w:val="0"/>
          <w:divBdr>
            <w:top w:val="none" w:sz="0" w:space="0" w:color="auto"/>
            <w:left w:val="none" w:sz="0" w:space="0" w:color="auto"/>
            <w:bottom w:val="none" w:sz="0" w:space="0" w:color="auto"/>
            <w:right w:val="none" w:sz="0" w:space="0" w:color="auto"/>
          </w:divBdr>
        </w:div>
        <w:div w:id="1457721110">
          <w:marLeft w:val="640"/>
          <w:marRight w:val="0"/>
          <w:marTop w:val="0"/>
          <w:marBottom w:val="0"/>
          <w:divBdr>
            <w:top w:val="none" w:sz="0" w:space="0" w:color="auto"/>
            <w:left w:val="none" w:sz="0" w:space="0" w:color="auto"/>
            <w:bottom w:val="none" w:sz="0" w:space="0" w:color="auto"/>
            <w:right w:val="none" w:sz="0" w:space="0" w:color="auto"/>
          </w:divBdr>
        </w:div>
        <w:div w:id="2032338548">
          <w:marLeft w:val="640"/>
          <w:marRight w:val="0"/>
          <w:marTop w:val="0"/>
          <w:marBottom w:val="0"/>
          <w:divBdr>
            <w:top w:val="none" w:sz="0" w:space="0" w:color="auto"/>
            <w:left w:val="none" w:sz="0" w:space="0" w:color="auto"/>
            <w:bottom w:val="none" w:sz="0" w:space="0" w:color="auto"/>
            <w:right w:val="none" w:sz="0" w:space="0" w:color="auto"/>
          </w:divBdr>
        </w:div>
        <w:div w:id="481192830">
          <w:marLeft w:val="640"/>
          <w:marRight w:val="0"/>
          <w:marTop w:val="0"/>
          <w:marBottom w:val="0"/>
          <w:divBdr>
            <w:top w:val="none" w:sz="0" w:space="0" w:color="auto"/>
            <w:left w:val="none" w:sz="0" w:space="0" w:color="auto"/>
            <w:bottom w:val="none" w:sz="0" w:space="0" w:color="auto"/>
            <w:right w:val="none" w:sz="0" w:space="0" w:color="auto"/>
          </w:divBdr>
        </w:div>
        <w:div w:id="1383628520">
          <w:marLeft w:val="640"/>
          <w:marRight w:val="0"/>
          <w:marTop w:val="0"/>
          <w:marBottom w:val="0"/>
          <w:divBdr>
            <w:top w:val="none" w:sz="0" w:space="0" w:color="auto"/>
            <w:left w:val="none" w:sz="0" w:space="0" w:color="auto"/>
            <w:bottom w:val="none" w:sz="0" w:space="0" w:color="auto"/>
            <w:right w:val="none" w:sz="0" w:space="0" w:color="auto"/>
          </w:divBdr>
        </w:div>
        <w:div w:id="419759377">
          <w:marLeft w:val="640"/>
          <w:marRight w:val="0"/>
          <w:marTop w:val="0"/>
          <w:marBottom w:val="0"/>
          <w:divBdr>
            <w:top w:val="none" w:sz="0" w:space="0" w:color="auto"/>
            <w:left w:val="none" w:sz="0" w:space="0" w:color="auto"/>
            <w:bottom w:val="none" w:sz="0" w:space="0" w:color="auto"/>
            <w:right w:val="none" w:sz="0" w:space="0" w:color="auto"/>
          </w:divBdr>
        </w:div>
        <w:div w:id="1222250359">
          <w:marLeft w:val="640"/>
          <w:marRight w:val="0"/>
          <w:marTop w:val="0"/>
          <w:marBottom w:val="0"/>
          <w:divBdr>
            <w:top w:val="none" w:sz="0" w:space="0" w:color="auto"/>
            <w:left w:val="none" w:sz="0" w:space="0" w:color="auto"/>
            <w:bottom w:val="none" w:sz="0" w:space="0" w:color="auto"/>
            <w:right w:val="none" w:sz="0" w:space="0" w:color="auto"/>
          </w:divBdr>
        </w:div>
        <w:div w:id="967277602">
          <w:marLeft w:val="640"/>
          <w:marRight w:val="0"/>
          <w:marTop w:val="0"/>
          <w:marBottom w:val="0"/>
          <w:divBdr>
            <w:top w:val="none" w:sz="0" w:space="0" w:color="auto"/>
            <w:left w:val="none" w:sz="0" w:space="0" w:color="auto"/>
            <w:bottom w:val="none" w:sz="0" w:space="0" w:color="auto"/>
            <w:right w:val="none" w:sz="0" w:space="0" w:color="auto"/>
          </w:divBdr>
        </w:div>
        <w:div w:id="1439523705">
          <w:marLeft w:val="640"/>
          <w:marRight w:val="0"/>
          <w:marTop w:val="0"/>
          <w:marBottom w:val="0"/>
          <w:divBdr>
            <w:top w:val="none" w:sz="0" w:space="0" w:color="auto"/>
            <w:left w:val="none" w:sz="0" w:space="0" w:color="auto"/>
            <w:bottom w:val="none" w:sz="0" w:space="0" w:color="auto"/>
            <w:right w:val="none" w:sz="0" w:space="0" w:color="auto"/>
          </w:divBdr>
        </w:div>
        <w:div w:id="212232390">
          <w:marLeft w:val="640"/>
          <w:marRight w:val="0"/>
          <w:marTop w:val="0"/>
          <w:marBottom w:val="0"/>
          <w:divBdr>
            <w:top w:val="none" w:sz="0" w:space="0" w:color="auto"/>
            <w:left w:val="none" w:sz="0" w:space="0" w:color="auto"/>
            <w:bottom w:val="none" w:sz="0" w:space="0" w:color="auto"/>
            <w:right w:val="none" w:sz="0" w:space="0" w:color="auto"/>
          </w:divBdr>
        </w:div>
        <w:div w:id="949707600">
          <w:marLeft w:val="640"/>
          <w:marRight w:val="0"/>
          <w:marTop w:val="0"/>
          <w:marBottom w:val="0"/>
          <w:divBdr>
            <w:top w:val="none" w:sz="0" w:space="0" w:color="auto"/>
            <w:left w:val="none" w:sz="0" w:space="0" w:color="auto"/>
            <w:bottom w:val="none" w:sz="0" w:space="0" w:color="auto"/>
            <w:right w:val="none" w:sz="0" w:space="0" w:color="auto"/>
          </w:divBdr>
        </w:div>
        <w:div w:id="121970149">
          <w:marLeft w:val="640"/>
          <w:marRight w:val="0"/>
          <w:marTop w:val="0"/>
          <w:marBottom w:val="0"/>
          <w:divBdr>
            <w:top w:val="none" w:sz="0" w:space="0" w:color="auto"/>
            <w:left w:val="none" w:sz="0" w:space="0" w:color="auto"/>
            <w:bottom w:val="none" w:sz="0" w:space="0" w:color="auto"/>
            <w:right w:val="none" w:sz="0" w:space="0" w:color="auto"/>
          </w:divBdr>
        </w:div>
        <w:div w:id="2035837917">
          <w:marLeft w:val="640"/>
          <w:marRight w:val="0"/>
          <w:marTop w:val="0"/>
          <w:marBottom w:val="0"/>
          <w:divBdr>
            <w:top w:val="none" w:sz="0" w:space="0" w:color="auto"/>
            <w:left w:val="none" w:sz="0" w:space="0" w:color="auto"/>
            <w:bottom w:val="none" w:sz="0" w:space="0" w:color="auto"/>
            <w:right w:val="none" w:sz="0" w:space="0" w:color="auto"/>
          </w:divBdr>
        </w:div>
        <w:div w:id="115833871">
          <w:marLeft w:val="640"/>
          <w:marRight w:val="0"/>
          <w:marTop w:val="0"/>
          <w:marBottom w:val="0"/>
          <w:divBdr>
            <w:top w:val="none" w:sz="0" w:space="0" w:color="auto"/>
            <w:left w:val="none" w:sz="0" w:space="0" w:color="auto"/>
            <w:bottom w:val="none" w:sz="0" w:space="0" w:color="auto"/>
            <w:right w:val="none" w:sz="0" w:space="0" w:color="auto"/>
          </w:divBdr>
        </w:div>
      </w:divsChild>
    </w:div>
    <w:div w:id="444731892">
      <w:bodyDiv w:val="1"/>
      <w:marLeft w:val="0"/>
      <w:marRight w:val="0"/>
      <w:marTop w:val="0"/>
      <w:marBottom w:val="0"/>
      <w:divBdr>
        <w:top w:val="none" w:sz="0" w:space="0" w:color="auto"/>
        <w:left w:val="none" w:sz="0" w:space="0" w:color="auto"/>
        <w:bottom w:val="none" w:sz="0" w:space="0" w:color="auto"/>
        <w:right w:val="none" w:sz="0" w:space="0" w:color="auto"/>
      </w:divBdr>
      <w:divsChild>
        <w:div w:id="1226648134">
          <w:marLeft w:val="640"/>
          <w:marRight w:val="0"/>
          <w:marTop w:val="0"/>
          <w:marBottom w:val="0"/>
          <w:divBdr>
            <w:top w:val="none" w:sz="0" w:space="0" w:color="auto"/>
            <w:left w:val="none" w:sz="0" w:space="0" w:color="auto"/>
            <w:bottom w:val="none" w:sz="0" w:space="0" w:color="auto"/>
            <w:right w:val="none" w:sz="0" w:space="0" w:color="auto"/>
          </w:divBdr>
        </w:div>
        <w:div w:id="628707740">
          <w:marLeft w:val="640"/>
          <w:marRight w:val="0"/>
          <w:marTop w:val="0"/>
          <w:marBottom w:val="0"/>
          <w:divBdr>
            <w:top w:val="none" w:sz="0" w:space="0" w:color="auto"/>
            <w:left w:val="none" w:sz="0" w:space="0" w:color="auto"/>
            <w:bottom w:val="none" w:sz="0" w:space="0" w:color="auto"/>
            <w:right w:val="none" w:sz="0" w:space="0" w:color="auto"/>
          </w:divBdr>
        </w:div>
        <w:div w:id="147748084">
          <w:marLeft w:val="640"/>
          <w:marRight w:val="0"/>
          <w:marTop w:val="0"/>
          <w:marBottom w:val="0"/>
          <w:divBdr>
            <w:top w:val="none" w:sz="0" w:space="0" w:color="auto"/>
            <w:left w:val="none" w:sz="0" w:space="0" w:color="auto"/>
            <w:bottom w:val="none" w:sz="0" w:space="0" w:color="auto"/>
            <w:right w:val="none" w:sz="0" w:space="0" w:color="auto"/>
          </w:divBdr>
        </w:div>
        <w:div w:id="1330064750">
          <w:marLeft w:val="640"/>
          <w:marRight w:val="0"/>
          <w:marTop w:val="0"/>
          <w:marBottom w:val="0"/>
          <w:divBdr>
            <w:top w:val="none" w:sz="0" w:space="0" w:color="auto"/>
            <w:left w:val="none" w:sz="0" w:space="0" w:color="auto"/>
            <w:bottom w:val="none" w:sz="0" w:space="0" w:color="auto"/>
            <w:right w:val="none" w:sz="0" w:space="0" w:color="auto"/>
          </w:divBdr>
        </w:div>
        <w:div w:id="1660421223">
          <w:marLeft w:val="640"/>
          <w:marRight w:val="0"/>
          <w:marTop w:val="0"/>
          <w:marBottom w:val="0"/>
          <w:divBdr>
            <w:top w:val="none" w:sz="0" w:space="0" w:color="auto"/>
            <w:left w:val="none" w:sz="0" w:space="0" w:color="auto"/>
            <w:bottom w:val="none" w:sz="0" w:space="0" w:color="auto"/>
            <w:right w:val="none" w:sz="0" w:space="0" w:color="auto"/>
          </w:divBdr>
        </w:div>
        <w:div w:id="436873464">
          <w:marLeft w:val="640"/>
          <w:marRight w:val="0"/>
          <w:marTop w:val="0"/>
          <w:marBottom w:val="0"/>
          <w:divBdr>
            <w:top w:val="none" w:sz="0" w:space="0" w:color="auto"/>
            <w:left w:val="none" w:sz="0" w:space="0" w:color="auto"/>
            <w:bottom w:val="none" w:sz="0" w:space="0" w:color="auto"/>
            <w:right w:val="none" w:sz="0" w:space="0" w:color="auto"/>
          </w:divBdr>
        </w:div>
        <w:div w:id="1477144835">
          <w:marLeft w:val="640"/>
          <w:marRight w:val="0"/>
          <w:marTop w:val="0"/>
          <w:marBottom w:val="0"/>
          <w:divBdr>
            <w:top w:val="none" w:sz="0" w:space="0" w:color="auto"/>
            <w:left w:val="none" w:sz="0" w:space="0" w:color="auto"/>
            <w:bottom w:val="none" w:sz="0" w:space="0" w:color="auto"/>
            <w:right w:val="none" w:sz="0" w:space="0" w:color="auto"/>
          </w:divBdr>
        </w:div>
        <w:div w:id="1650592963">
          <w:marLeft w:val="640"/>
          <w:marRight w:val="0"/>
          <w:marTop w:val="0"/>
          <w:marBottom w:val="0"/>
          <w:divBdr>
            <w:top w:val="none" w:sz="0" w:space="0" w:color="auto"/>
            <w:left w:val="none" w:sz="0" w:space="0" w:color="auto"/>
            <w:bottom w:val="none" w:sz="0" w:space="0" w:color="auto"/>
            <w:right w:val="none" w:sz="0" w:space="0" w:color="auto"/>
          </w:divBdr>
        </w:div>
        <w:div w:id="1428160951">
          <w:marLeft w:val="640"/>
          <w:marRight w:val="0"/>
          <w:marTop w:val="0"/>
          <w:marBottom w:val="0"/>
          <w:divBdr>
            <w:top w:val="none" w:sz="0" w:space="0" w:color="auto"/>
            <w:left w:val="none" w:sz="0" w:space="0" w:color="auto"/>
            <w:bottom w:val="none" w:sz="0" w:space="0" w:color="auto"/>
            <w:right w:val="none" w:sz="0" w:space="0" w:color="auto"/>
          </w:divBdr>
        </w:div>
        <w:div w:id="240455067">
          <w:marLeft w:val="640"/>
          <w:marRight w:val="0"/>
          <w:marTop w:val="0"/>
          <w:marBottom w:val="0"/>
          <w:divBdr>
            <w:top w:val="none" w:sz="0" w:space="0" w:color="auto"/>
            <w:left w:val="none" w:sz="0" w:space="0" w:color="auto"/>
            <w:bottom w:val="none" w:sz="0" w:space="0" w:color="auto"/>
            <w:right w:val="none" w:sz="0" w:space="0" w:color="auto"/>
          </w:divBdr>
        </w:div>
        <w:div w:id="2015305550">
          <w:marLeft w:val="640"/>
          <w:marRight w:val="0"/>
          <w:marTop w:val="0"/>
          <w:marBottom w:val="0"/>
          <w:divBdr>
            <w:top w:val="none" w:sz="0" w:space="0" w:color="auto"/>
            <w:left w:val="none" w:sz="0" w:space="0" w:color="auto"/>
            <w:bottom w:val="none" w:sz="0" w:space="0" w:color="auto"/>
            <w:right w:val="none" w:sz="0" w:space="0" w:color="auto"/>
          </w:divBdr>
        </w:div>
        <w:div w:id="1396969919">
          <w:marLeft w:val="640"/>
          <w:marRight w:val="0"/>
          <w:marTop w:val="0"/>
          <w:marBottom w:val="0"/>
          <w:divBdr>
            <w:top w:val="none" w:sz="0" w:space="0" w:color="auto"/>
            <w:left w:val="none" w:sz="0" w:space="0" w:color="auto"/>
            <w:bottom w:val="none" w:sz="0" w:space="0" w:color="auto"/>
            <w:right w:val="none" w:sz="0" w:space="0" w:color="auto"/>
          </w:divBdr>
        </w:div>
        <w:div w:id="1175074324">
          <w:marLeft w:val="640"/>
          <w:marRight w:val="0"/>
          <w:marTop w:val="0"/>
          <w:marBottom w:val="0"/>
          <w:divBdr>
            <w:top w:val="none" w:sz="0" w:space="0" w:color="auto"/>
            <w:left w:val="none" w:sz="0" w:space="0" w:color="auto"/>
            <w:bottom w:val="none" w:sz="0" w:space="0" w:color="auto"/>
            <w:right w:val="none" w:sz="0" w:space="0" w:color="auto"/>
          </w:divBdr>
        </w:div>
        <w:div w:id="236982036">
          <w:marLeft w:val="640"/>
          <w:marRight w:val="0"/>
          <w:marTop w:val="0"/>
          <w:marBottom w:val="0"/>
          <w:divBdr>
            <w:top w:val="none" w:sz="0" w:space="0" w:color="auto"/>
            <w:left w:val="none" w:sz="0" w:space="0" w:color="auto"/>
            <w:bottom w:val="none" w:sz="0" w:space="0" w:color="auto"/>
            <w:right w:val="none" w:sz="0" w:space="0" w:color="auto"/>
          </w:divBdr>
        </w:div>
        <w:div w:id="573324279">
          <w:marLeft w:val="640"/>
          <w:marRight w:val="0"/>
          <w:marTop w:val="0"/>
          <w:marBottom w:val="0"/>
          <w:divBdr>
            <w:top w:val="none" w:sz="0" w:space="0" w:color="auto"/>
            <w:left w:val="none" w:sz="0" w:space="0" w:color="auto"/>
            <w:bottom w:val="none" w:sz="0" w:space="0" w:color="auto"/>
            <w:right w:val="none" w:sz="0" w:space="0" w:color="auto"/>
          </w:divBdr>
        </w:div>
        <w:div w:id="935870032">
          <w:marLeft w:val="640"/>
          <w:marRight w:val="0"/>
          <w:marTop w:val="0"/>
          <w:marBottom w:val="0"/>
          <w:divBdr>
            <w:top w:val="none" w:sz="0" w:space="0" w:color="auto"/>
            <w:left w:val="none" w:sz="0" w:space="0" w:color="auto"/>
            <w:bottom w:val="none" w:sz="0" w:space="0" w:color="auto"/>
            <w:right w:val="none" w:sz="0" w:space="0" w:color="auto"/>
          </w:divBdr>
        </w:div>
        <w:div w:id="1910068774">
          <w:marLeft w:val="640"/>
          <w:marRight w:val="0"/>
          <w:marTop w:val="0"/>
          <w:marBottom w:val="0"/>
          <w:divBdr>
            <w:top w:val="none" w:sz="0" w:space="0" w:color="auto"/>
            <w:left w:val="none" w:sz="0" w:space="0" w:color="auto"/>
            <w:bottom w:val="none" w:sz="0" w:space="0" w:color="auto"/>
            <w:right w:val="none" w:sz="0" w:space="0" w:color="auto"/>
          </w:divBdr>
        </w:div>
        <w:div w:id="1624723514">
          <w:marLeft w:val="640"/>
          <w:marRight w:val="0"/>
          <w:marTop w:val="0"/>
          <w:marBottom w:val="0"/>
          <w:divBdr>
            <w:top w:val="none" w:sz="0" w:space="0" w:color="auto"/>
            <w:left w:val="none" w:sz="0" w:space="0" w:color="auto"/>
            <w:bottom w:val="none" w:sz="0" w:space="0" w:color="auto"/>
            <w:right w:val="none" w:sz="0" w:space="0" w:color="auto"/>
          </w:divBdr>
        </w:div>
        <w:div w:id="1475634381">
          <w:marLeft w:val="640"/>
          <w:marRight w:val="0"/>
          <w:marTop w:val="0"/>
          <w:marBottom w:val="0"/>
          <w:divBdr>
            <w:top w:val="none" w:sz="0" w:space="0" w:color="auto"/>
            <w:left w:val="none" w:sz="0" w:space="0" w:color="auto"/>
            <w:bottom w:val="none" w:sz="0" w:space="0" w:color="auto"/>
            <w:right w:val="none" w:sz="0" w:space="0" w:color="auto"/>
          </w:divBdr>
        </w:div>
        <w:div w:id="1982415368">
          <w:marLeft w:val="640"/>
          <w:marRight w:val="0"/>
          <w:marTop w:val="0"/>
          <w:marBottom w:val="0"/>
          <w:divBdr>
            <w:top w:val="none" w:sz="0" w:space="0" w:color="auto"/>
            <w:left w:val="none" w:sz="0" w:space="0" w:color="auto"/>
            <w:bottom w:val="none" w:sz="0" w:space="0" w:color="auto"/>
            <w:right w:val="none" w:sz="0" w:space="0" w:color="auto"/>
          </w:divBdr>
        </w:div>
        <w:div w:id="2119642961">
          <w:marLeft w:val="640"/>
          <w:marRight w:val="0"/>
          <w:marTop w:val="0"/>
          <w:marBottom w:val="0"/>
          <w:divBdr>
            <w:top w:val="none" w:sz="0" w:space="0" w:color="auto"/>
            <w:left w:val="none" w:sz="0" w:space="0" w:color="auto"/>
            <w:bottom w:val="none" w:sz="0" w:space="0" w:color="auto"/>
            <w:right w:val="none" w:sz="0" w:space="0" w:color="auto"/>
          </w:divBdr>
        </w:div>
        <w:div w:id="795564779">
          <w:marLeft w:val="640"/>
          <w:marRight w:val="0"/>
          <w:marTop w:val="0"/>
          <w:marBottom w:val="0"/>
          <w:divBdr>
            <w:top w:val="none" w:sz="0" w:space="0" w:color="auto"/>
            <w:left w:val="none" w:sz="0" w:space="0" w:color="auto"/>
            <w:bottom w:val="none" w:sz="0" w:space="0" w:color="auto"/>
            <w:right w:val="none" w:sz="0" w:space="0" w:color="auto"/>
          </w:divBdr>
        </w:div>
        <w:div w:id="69009463">
          <w:marLeft w:val="640"/>
          <w:marRight w:val="0"/>
          <w:marTop w:val="0"/>
          <w:marBottom w:val="0"/>
          <w:divBdr>
            <w:top w:val="none" w:sz="0" w:space="0" w:color="auto"/>
            <w:left w:val="none" w:sz="0" w:space="0" w:color="auto"/>
            <w:bottom w:val="none" w:sz="0" w:space="0" w:color="auto"/>
            <w:right w:val="none" w:sz="0" w:space="0" w:color="auto"/>
          </w:divBdr>
        </w:div>
        <w:div w:id="1545630955">
          <w:marLeft w:val="640"/>
          <w:marRight w:val="0"/>
          <w:marTop w:val="0"/>
          <w:marBottom w:val="0"/>
          <w:divBdr>
            <w:top w:val="none" w:sz="0" w:space="0" w:color="auto"/>
            <w:left w:val="none" w:sz="0" w:space="0" w:color="auto"/>
            <w:bottom w:val="none" w:sz="0" w:space="0" w:color="auto"/>
            <w:right w:val="none" w:sz="0" w:space="0" w:color="auto"/>
          </w:divBdr>
        </w:div>
        <w:div w:id="517625248">
          <w:marLeft w:val="640"/>
          <w:marRight w:val="0"/>
          <w:marTop w:val="0"/>
          <w:marBottom w:val="0"/>
          <w:divBdr>
            <w:top w:val="none" w:sz="0" w:space="0" w:color="auto"/>
            <w:left w:val="none" w:sz="0" w:space="0" w:color="auto"/>
            <w:bottom w:val="none" w:sz="0" w:space="0" w:color="auto"/>
            <w:right w:val="none" w:sz="0" w:space="0" w:color="auto"/>
          </w:divBdr>
        </w:div>
        <w:div w:id="1743329803">
          <w:marLeft w:val="640"/>
          <w:marRight w:val="0"/>
          <w:marTop w:val="0"/>
          <w:marBottom w:val="0"/>
          <w:divBdr>
            <w:top w:val="none" w:sz="0" w:space="0" w:color="auto"/>
            <w:left w:val="none" w:sz="0" w:space="0" w:color="auto"/>
            <w:bottom w:val="none" w:sz="0" w:space="0" w:color="auto"/>
            <w:right w:val="none" w:sz="0" w:space="0" w:color="auto"/>
          </w:divBdr>
        </w:div>
        <w:div w:id="1627586565">
          <w:marLeft w:val="640"/>
          <w:marRight w:val="0"/>
          <w:marTop w:val="0"/>
          <w:marBottom w:val="0"/>
          <w:divBdr>
            <w:top w:val="none" w:sz="0" w:space="0" w:color="auto"/>
            <w:left w:val="none" w:sz="0" w:space="0" w:color="auto"/>
            <w:bottom w:val="none" w:sz="0" w:space="0" w:color="auto"/>
            <w:right w:val="none" w:sz="0" w:space="0" w:color="auto"/>
          </w:divBdr>
        </w:div>
        <w:div w:id="1721785313">
          <w:marLeft w:val="640"/>
          <w:marRight w:val="0"/>
          <w:marTop w:val="0"/>
          <w:marBottom w:val="0"/>
          <w:divBdr>
            <w:top w:val="none" w:sz="0" w:space="0" w:color="auto"/>
            <w:left w:val="none" w:sz="0" w:space="0" w:color="auto"/>
            <w:bottom w:val="none" w:sz="0" w:space="0" w:color="auto"/>
            <w:right w:val="none" w:sz="0" w:space="0" w:color="auto"/>
          </w:divBdr>
        </w:div>
      </w:divsChild>
    </w:div>
    <w:div w:id="506558768">
      <w:bodyDiv w:val="1"/>
      <w:marLeft w:val="0"/>
      <w:marRight w:val="0"/>
      <w:marTop w:val="0"/>
      <w:marBottom w:val="0"/>
      <w:divBdr>
        <w:top w:val="none" w:sz="0" w:space="0" w:color="auto"/>
        <w:left w:val="none" w:sz="0" w:space="0" w:color="auto"/>
        <w:bottom w:val="none" w:sz="0" w:space="0" w:color="auto"/>
        <w:right w:val="none" w:sz="0" w:space="0" w:color="auto"/>
      </w:divBdr>
    </w:div>
    <w:div w:id="525019720">
      <w:bodyDiv w:val="1"/>
      <w:marLeft w:val="0"/>
      <w:marRight w:val="0"/>
      <w:marTop w:val="0"/>
      <w:marBottom w:val="0"/>
      <w:divBdr>
        <w:top w:val="none" w:sz="0" w:space="0" w:color="auto"/>
        <w:left w:val="none" w:sz="0" w:space="0" w:color="auto"/>
        <w:bottom w:val="none" w:sz="0" w:space="0" w:color="auto"/>
        <w:right w:val="none" w:sz="0" w:space="0" w:color="auto"/>
      </w:divBdr>
      <w:divsChild>
        <w:div w:id="696195484">
          <w:marLeft w:val="640"/>
          <w:marRight w:val="0"/>
          <w:marTop w:val="0"/>
          <w:marBottom w:val="0"/>
          <w:divBdr>
            <w:top w:val="none" w:sz="0" w:space="0" w:color="auto"/>
            <w:left w:val="none" w:sz="0" w:space="0" w:color="auto"/>
            <w:bottom w:val="none" w:sz="0" w:space="0" w:color="auto"/>
            <w:right w:val="none" w:sz="0" w:space="0" w:color="auto"/>
          </w:divBdr>
        </w:div>
        <w:div w:id="2060476983">
          <w:marLeft w:val="640"/>
          <w:marRight w:val="0"/>
          <w:marTop w:val="0"/>
          <w:marBottom w:val="0"/>
          <w:divBdr>
            <w:top w:val="none" w:sz="0" w:space="0" w:color="auto"/>
            <w:left w:val="none" w:sz="0" w:space="0" w:color="auto"/>
            <w:bottom w:val="none" w:sz="0" w:space="0" w:color="auto"/>
            <w:right w:val="none" w:sz="0" w:space="0" w:color="auto"/>
          </w:divBdr>
        </w:div>
        <w:div w:id="2125229621">
          <w:marLeft w:val="640"/>
          <w:marRight w:val="0"/>
          <w:marTop w:val="0"/>
          <w:marBottom w:val="0"/>
          <w:divBdr>
            <w:top w:val="none" w:sz="0" w:space="0" w:color="auto"/>
            <w:left w:val="none" w:sz="0" w:space="0" w:color="auto"/>
            <w:bottom w:val="none" w:sz="0" w:space="0" w:color="auto"/>
            <w:right w:val="none" w:sz="0" w:space="0" w:color="auto"/>
          </w:divBdr>
        </w:div>
        <w:div w:id="1359161019">
          <w:marLeft w:val="640"/>
          <w:marRight w:val="0"/>
          <w:marTop w:val="0"/>
          <w:marBottom w:val="0"/>
          <w:divBdr>
            <w:top w:val="none" w:sz="0" w:space="0" w:color="auto"/>
            <w:left w:val="none" w:sz="0" w:space="0" w:color="auto"/>
            <w:bottom w:val="none" w:sz="0" w:space="0" w:color="auto"/>
            <w:right w:val="none" w:sz="0" w:space="0" w:color="auto"/>
          </w:divBdr>
        </w:div>
        <w:div w:id="830681376">
          <w:marLeft w:val="640"/>
          <w:marRight w:val="0"/>
          <w:marTop w:val="0"/>
          <w:marBottom w:val="0"/>
          <w:divBdr>
            <w:top w:val="none" w:sz="0" w:space="0" w:color="auto"/>
            <w:left w:val="none" w:sz="0" w:space="0" w:color="auto"/>
            <w:bottom w:val="none" w:sz="0" w:space="0" w:color="auto"/>
            <w:right w:val="none" w:sz="0" w:space="0" w:color="auto"/>
          </w:divBdr>
        </w:div>
        <w:div w:id="252319152">
          <w:marLeft w:val="640"/>
          <w:marRight w:val="0"/>
          <w:marTop w:val="0"/>
          <w:marBottom w:val="0"/>
          <w:divBdr>
            <w:top w:val="none" w:sz="0" w:space="0" w:color="auto"/>
            <w:left w:val="none" w:sz="0" w:space="0" w:color="auto"/>
            <w:bottom w:val="none" w:sz="0" w:space="0" w:color="auto"/>
            <w:right w:val="none" w:sz="0" w:space="0" w:color="auto"/>
          </w:divBdr>
        </w:div>
        <w:div w:id="890966628">
          <w:marLeft w:val="640"/>
          <w:marRight w:val="0"/>
          <w:marTop w:val="0"/>
          <w:marBottom w:val="0"/>
          <w:divBdr>
            <w:top w:val="none" w:sz="0" w:space="0" w:color="auto"/>
            <w:left w:val="none" w:sz="0" w:space="0" w:color="auto"/>
            <w:bottom w:val="none" w:sz="0" w:space="0" w:color="auto"/>
            <w:right w:val="none" w:sz="0" w:space="0" w:color="auto"/>
          </w:divBdr>
        </w:div>
        <w:div w:id="625351991">
          <w:marLeft w:val="640"/>
          <w:marRight w:val="0"/>
          <w:marTop w:val="0"/>
          <w:marBottom w:val="0"/>
          <w:divBdr>
            <w:top w:val="none" w:sz="0" w:space="0" w:color="auto"/>
            <w:left w:val="none" w:sz="0" w:space="0" w:color="auto"/>
            <w:bottom w:val="none" w:sz="0" w:space="0" w:color="auto"/>
            <w:right w:val="none" w:sz="0" w:space="0" w:color="auto"/>
          </w:divBdr>
        </w:div>
        <w:div w:id="932317408">
          <w:marLeft w:val="640"/>
          <w:marRight w:val="0"/>
          <w:marTop w:val="0"/>
          <w:marBottom w:val="0"/>
          <w:divBdr>
            <w:top w:val="none" w:sz="0" w:space="0" w:color="auto"/>
            <w:left w:val="none" w:sz="0" w:space="0" w:color="auto"/>
            <w:bottom w:val="none" w:sz="0" w:space="0" w:color="auto"/>
            <w:right w:val="none" w:sz="0" w:space="0" w:color="auto"/>
          </w:divBdr>
        </w:div>
        <w:div w:id="554437525">
          <w:marLeft w:val="640"/>
          <w:marRight w:val="0"/>
          <w:marTop w:val="0"/>
          <w:marBottom w:val="0"/>
          <w:divBdr>
            <w:top w:val="none" w:sz="0" w:space="0" w:color="auto"/>
            <w:left w:val="none" w:sz="0" w:space="0" w:color="auto"/>
            <w:bottom w:val="none" w:sz="0" w:space="0" w:color="auto"/>
            <w:right w:val="none" w:sz="0" w:space="0" w:color="auto"/>
          </w:divBdr>
        </w:div>
        <w:div w:id="1838809908">
          <w:marLeft w:val="640"/>
          <w:marRight w:val="0"/>
          <w:marTop w:val="0"/>
          <w:marBottom w:val="0"/>
          <w:divBdr>
            <w:top w:val="none" w:sz="0" w:space="0" w:color="auto"/>
            <w:left w:val="none" w:sz="0" w:space="0" w:color="auto"/>
            <w:bottom w:val="none" w:sz="0" w:space="0" w:color="auto"/>
            <w:right w:val="none" w:sz="0" w:space="0" w:color="auto"/>
          </w:divBdr>
        </w:div>
        <w:div w:id="43530103">
          <w:marLeft w:val="640"/>
          <w:marRight w:val="0"/>
          <w:marTop w:val="0"/>
          <w:marBottom w:val="0"/>
          <w:divBdr>
            <w:top w:val="none" w:sz="0" w:space="0" w:color="auto"/>
            <w:left w:val="none" w:sz="0" w:space="0" w:color="auto"/>
            <w:bottom w:val="none" w:sz="0" w:space="0" w:color="auto"/>
            <w:right w:val="none" w:sz="0" w:space="0" w:color="auto"/>
          </w:divBdr>
        </w:div>
        <w:div w:id="1078021430">
          <w:marLeft w:val="640"/>
          <w:marRight w:val="0"/>
          <w:marTop w:val="0"/>
          <w:marBottom w:val="0"/>
          <w:divBdr>
            <w:top w:val="none" w:sz="0" w:space="0" w:color="auto"/>
            <w:left w:val="none" w:sz="0" w:space="0" w:color="auto"/>
            <w:bottom w:val="none" w:sz="0" w:space="0" w:color="auto"/>
            <w:right w:val="none" w:sz="0" w:space="0" w:color="auto"/>
          </w:divBdr>
        </w:div>
        <w:div w:id="1888905837">
          <w:marLeft w:val="640"/>
          <w:marRight w:val="0"/>
          <w:marTop w:val="0"/>
          <w:marBottom w:val="0"/>
          <w:divBdr>
            <w:top w:val="none" w:sz="0" w:space="0" w:color="auto"/>
            <w:left w:val="none" w:sz="0" w:space="0" w:color="auto"/>
            <w:bottom w:val="none" w:sz="0" w:space="0" w:color="auto"/>
            <w:right w:val="none" w:sz="0" w:space="0" w:color="auto"/>
          </w:divBdr>
        </w:div>
        <w:div w:id="1288125248">
          <w:marLeft w:val="640"/>
          <w:marRight w:val="0"/>
          <w:marTop w:val="0"/>
          <w:marBottom w:val="0"/>
          <w:divBdr>
            <w:top w:val="none" w:sz="0" w:space="0" w:color="auto"/>
            <w:left w:val="none" w:sz="0" w:space="0" w:color="auto"/>
            <w:bottom w:val="none" w:sz="0" w:space="0" w:color="auto"/>
            <w:right w:val="none" w:sz="0" w:space="0" w:color="auto"/>
          </w:divBdr>
        </w:div>
        <w:div w:id="884755992">
          <w:marLeft w:val="640"/>
          <w:marRight w:val="0"/>
          <w:marTop w:val="0"/>
          <w:marBottom w:val="0"/>
          <w:divBdr>
            <w:top w:val="none" w:sz="0" w:space="0" w:color="auto"/>
            <w:left w:val="none" w:sz="0" w:space="0" w:color="auto"/>
            <w:bottom w:val="none" w:sz="0" w:space="0" w:color="auto"/>
            <w:right w:val="none" w:sz="0" w:space="0" w:color="auto"/>
          </w:divBdr>
        </w:div>
        <w:div w:id="1881741670">
          <w:marLeft w:val="640"/>
          <w:marRight w:val="0"/>
          <w:marTop w:val="0"/>
          <w:marBottom w:val="0"/>
          <w:divBdr>
            <w:top w:val="none" w:sz="0" w:space="0" w:color="auto"/>
            <w:left w:val="none" w:sz="0" w:space="0" w:color="auto"/>
            <w:bottom w:val="none" w:sz="0" w:space="0" w:color="auto"/>
            <w:right w:val="none" w:sz="0" w:space="0" w:color="auto"/>
          </w:divBdr>
        </w:div>
        <w:div w:id="307975434">
          <w:marLeft w:val="640"/>
          <w:marRight w:val="0"/>
          <w:marTop w:val="0"/>
          <w:marBottom w:val="0"/>
          <w:divBdr>
            <w:top w:val="none" w:sz="0" w:space="0" w:color="auto"/>
            <w:left w:val="none" w:sz="0" w:space="0" w:color="auto"/>
            <w:bottom w:val="none" w:sz="0" w:space="0" w:color="auto"/>
            <w:right w:val="none" w:sz="0" w:space="0" w:color="auto"/>
          </w:divBdr>
        </w:div>
        <w:div w:id="735854415">
          <w:marLeft w:val="640"/>
          <w:marRight w:val="0"/>
          <w:marTop w:val="0"/>
          <w:marBottom w:val="0"/>
          <w:divBdr>
            <w:top w:val="none" w:sz="0" w:space="0" w:color="auto"/>
            <w:left w:val="none" w:sz="0" w:space="0" w:color="auto"/>
            <w:bottom w:val="none" w:sz="0" w:space="0" w:color="auto"/>
            <w:right w:val="none" w:sz="0" w:space="0" w:color="auto"/>
          </w:divBdr>
        </w:div>
        <w:div w:id="1700156189">
          <w:marLeft w:val="640"/>
          <w:marRight w:val="0"/>
          <w:marTop w:val="0"/>
          <w:marBottom w:val="0"/>
          <w:divBdr>
            <w:top w:val="none" w:sz="0" w:space="0" w:color="auto"/>
            <w:left w:val="none" w:sz="0" w:space="0" w:color="auto"/>
            <w:bottom w:val="none" w:sz="0" w:space="0" w:color="auto"/>
            <w:right w:val="none" w:sz="0" w:space="0" w:color="auto"/>
          </w:divBdr>
        </w:div>
        <w:div w:id="1665355099">
          <w:marLeft w:val="640"/>
          <w:marRight w:val="0"/>
          <w:marTop w:val="0"/>
          <w:marBottom w:val="0"/>
          <w:divBdr>
            <w:top w:val="none" w:sz="0" w:space="0" w:color="auto"/>
            <w:left w:val="none" w:sz="0" w:space="0" w:color="auto"/>
            <w:bottom w:val="none" w:sz="0" w:space="0" w:color="auto"/>
            <w:right w:val="none" w:sz="0" w:space="0" w:color="auto"/>
          </w:divBdr>
        </w:div>
        <w:div w:id="39205891">
          <w:marLeft w:val="640"/>
          <w:marRight w:val="0"/>
          <w:marTop w:val="0"/>
          <w:marBottom w:val="0"/>
          <w:divBdr>
            <w:top w:val="none" w:sz="0" w:space="0" w:color="auto"/>
            <w:left w:val="none" w:sz="0" w:space="0" w:color="auto"/>
            <w:bottom w:val="none" w:sz="0" w:space="0" w:color="auto"/>
            <w:right w:val="none" w:sz="0" w:space="0" w:color="auto"/>
          </w:divBdr>
        </w:div>
      </w:divsChild>
    </w:div>
    <w:div w:id="531265570">
      <w:bodyDiv w:val="1"/>
      <w:marLeft w:val="0"/>
      <w:marRight w:val="0"/>
      <w:marTop w:val="0"/>
      <w:marBottom w:val="0"/>
      <w:divBdr>
        <w:top w:val="none" w:sz="0" w:space="0" w:color="auto"/>
        <w:left w:val="none" w:sz="0" w:space="0" w:color="auto"/>
        <w:bottom w:val="none" w:sz="0" w:space="0" w:color="auto"/>
        <w:right w:val="none" w:sz="0" w:space="0" w:color="auto"/>
      </w:divBdr>
    </w:div>
    <w:div w:id="661004888">
      <w:bodyDiv w:val="1"/>
      <w:marLeft w:val="0"/>
      <w:marRight w:val="0"/>
      <w:marTop w:val="0"/>
      <w:marBottom w:val="0"/>
      <w:divBdr>
        <w:top w:val="none" w:sz="0" w:space="0" w:color="auto"/>
        <w:left w:val="none" w:sz="0" w:space="0" w:color="auto"/>
        <w:bottom w:val="none" w:sz="0" w:space="0" w:color="auto"/>
        <w:right w:val="none" w:sz="0" w:space="0" w:color="auto"/>
      </w:divBdr>
      <w:divsChild>
        <w:div w:id="1141847785">
          <w:marLeft w:val="640"/>
          <w:marRight w:val="0"/>
          <w:marTop w:val="0"/>
          <w:marBottom w:val="0"/>
          <w:divBdr>
            <w:top w:val="none" w:sz="0" w:space="0" w:color="auto"/>
            <w:left w:val="none" w:sz="0" w:space="0" w:color="auto"/>
            <w:bottom w:val="none" w:sz="0" w:space="0" w:color="auto"/>
            <w:right w:val="none" w:sz="0" w:space="0" w:color="auto"/>
          </w:divBdr>
        </w:div>
        <w:div w:id="1007830244">
          <w:marLeft w:val="640"/>
          <w:marRight w:val="0"/>
          <w:marTop w:val="0"/>
          <w:marBottom w:val="0"/>
          <w:divBdr>
            <w:top w:val="none" w:sz="0" w:space="0" w:color="auto"/>
            <w:left w:val="none" w:sz="0" w:space="0" w:color="auto"/>
            <w:bottom w:val="none" w:sz="0" w:space="0" w:color="auto"/>
            <w:right w:val="none" w:sz="0" w:space="0" w:color="auto"/>
          </w:divBdr>
        </w:div>
        <w:div w:id="2026977612">
          <w:marLeft w:val="640"/>
          <w:marRight w:val="0"/>
          <w:marTop w:val="0"/>
          <w:marBottom w:val="0"/>
          <w:divBdr>
            <w:top w:val="none" w:sz="0" w:space="0" w:color="auto"/>
            <w:left w:val="none" w:sz="0" w:space="0" w:color="auto"/>
            <w:bottom w:val="none" w:sz="0" w:space="0" w:color="auto"/>
            <w:right w:val="none" w:sz="0" w:space="0" w:color="auto"/>
          </w:divBdr>
        </w:div>
        <w:div w:id="1813134084">
          <w:marLeft w:val="640"/>
          <w:marRight w:val="0"/>
          <w:marTop w:val="0"/>
          <w:marBottom w:val="0"/>
          <w:divBdr>
            <w:top w:val="none" w:sz="0" w:space="0" w:color="auto"/>
            <w:left w:val="none" w:sz="0" w:space="0" w:color="auto"/>
            <w:bottom w:val="none" w:sz="0" w:space="0" w:color="auto"/>
            <w:right w:val="none" w:sz="0" w:space="0" w:color="auto"/>
          </w:divBdr>
        </w:div>
        <w:div w:id="17237421">
          <w:marLeft w:val="640"/>
          <w:marRight w:val="0"/>
          <w:marTop w:val="0"/>
          <w:marBottom w:val="0"/>
          <w:divBdr>
            <w:top w:val="none" w:sz="0" w:space="0" w:color="auto"/>
            <w:left w:val="none" w:sz="0" w:space="0" w:color="auto"/>
            <w:bottom w:val="none" w:sz="0" w:space="0" w:color="auto"/>
            <w:right w:val="none" w:sz="0" w:space="0" w:color="auto"/>
          </w:divBdr>
        </w:div>
        <w:div w:id="2120027510">
          <w:marLeft w:val="640"/>
          <w:marRight w:val="0"/>
          <w:marTop w:val="0"/>
          <w:marBottom w:val="0"/>
          <w:divBdr>
            <w:top w:val="none" w:sz="0" w:space="0" w:color="auto"/>
            <w:left w:val="none" w:sz="0" w:space="0" w:color="auto"/>
            <w:bottom w:val="none" w:sz="0" w:space="0" w:color="auto"/>
            <w:right w:val="none" w:sz="0" w:space="0" w:color="auto"/>
          </w:divBdr>
        </w:div>
        <w:div w:id="1518929263">
          <w:marLeft w:val="640"/>
          <w:marRight w:val="0"/>
          <w:marTop w:val="0"/>
          <w:marBottom w:val="0"/>
          <w:divBdr>
            <w:top w:val="none" w:sz="0" w:space="0" w:color="auto"/>
            <w:left w:val="none" w:sz="0" w:space="0" w:color="auto"/>
            <w:bottom w:val="none" w:sz="0" w:space="0" w:color="auto"/>
            <w:right w:val="none" w:sz="0" w:space="0" w:color="auto"/>
          </w:divBdr>
        </w:div>
        <w:div w:id="1408068513">
          <w:marLeft w:val="640"/>
          <w:marRight w:val="0"/>
          <w:marTop w:val="0"/>
          <w:marBottom w:val="0"/>
          <w:divBdr>
            <w:top w:val="none" w:sz="0" w:space="0" w:color="auto"/>
            <w:left w:val="none" w:sz="0" w:space="0" w:color="auto"/>
            <w:bottom w:val="none" w:sz="0" w:space="0" w:color="auto"/>
            <w:right w:val="none" w:sz="0" w:space="0" w:color="auto"/>
          </w:divBdr>
        </w:div>
        <w:div w:id="2077973473">
          <w:marLeft w:val="640"/>
          <w:marRight w:val="0"/>
          <w:marTop w:val="0"/>
          <w:marBottom w:val="0"/>
          <w:divBdr>
            <w:top w:val="none" w:sz="0" w:space="0" w:color="auto"/>
            <w:left w:val="none" w:sz="0" w:space="0" w:color="auto"/>
            <w:bottom w:val="none" w:sz="0" w:space="0" w:color="auto"/>
            <w:right w:val="none" w:sz="0" w:space="0" w:color="auto"/>
          </w:divBdr>
        </w:div>
        <w:div w:id="1374305146">
          <w:marLeft w:val="640"/>
          <w:marRight w:val="0"/>
          <w:marTop w:val="0"/>
          <w:marBottom w:val="0"/>
          <w:divBdr>
            <w:top w:val="none" w:sz="0" w:space="0" w:color="auto"/>
            <w:left w:val="none" w:sz="0" w:space="0" w:color="auto"/>
            <w:bottom w:val="none" w:sz="0" w:space="0" w:color="auto"/>
            <w:right w:val="none" w:sz="0" w:space="0" w:color="auto"/>
          </w:divBdr>
        </w:div>
        <w:div w:id="805006577">
          <w:marLeft w:val="640"/>
          <w:marRight w:val="0"/>
          <w:marTop w:val="0"/>
          <w:marBottom w:val="0"/>
          <w:divBdr>
            <w:top w:val="none" w:sz="0" w:space="0" w:color="auto"/>
            <w:left w:val="none" w:sz="0" w:space="0" w:color="auto"/>
            <w:bottom w:val="none" w:sz="0" w:space="0" w:color="auto"/>
            <w:right w:val="none" w:sz="0" w:space="0" w:color="auto"/>
          </w:divBdr>
        </w:div>
        <w:div w:id="618537960">
          <w:marLeft w:val="640"/>
          <w:marRight w:val="0"/>
          <w:marTop w:val="0"/>
          <w:marBottom w:val="0"/>
          <w:divBdr>
            <w:top w:val="none" w:sz="0" w:space="0" w:color="auto"/>
            <w:left w:val="none" w:sz="0" w:space="0" w:color="auto"/>
            <w:bottom w:val="none" w:sz="0" w:space="0" w:color="auto"/>
            <w:right w:val="none" w:sz="0" w:space="0" w:color="auto"/>
          </w:divBdr>
        </w:div>
        <w:div w:id="283848927">
          <w:marLeft w:val="640"/>
          <w:marRight w:val="0"/>
          <w:marTop w:val="0"/>
          <w:marBottom w:val="0"/>
          <w:divBdr>
            <w:top w:val="none" w:sz="0" w:space="0" w:color="auto"/>
            <w:left w:val="none" w:sz="0" w:space="0" w:color="auto"/>
            <w:bottom w:val="none" w:sz="0" w:space="0" w:color="auto"/>
            <w:right w:val="none" w:sz="0" w:space="0" w:color="auto"/>
          </w:divBdr>
        </w:div>
        <w:div w:id="2116248428">
          <w:marLeft w:val="640"/>
          <w:marRight w:val="0"/>
          <w:marTop w:val="0"/>
          <w:marBottom w:val="0"/>
          <w:divBdr>
            <w:top w:val="none" w:sz="0" w:space="0" w:color="auto"/>
            <w:left w:val="none" w:sz="0" w:space="0" w:color="auto"/>
            <w:bottom w:val="none" w:sz="0" w:space="0" w:color="auto"/>
            <w:right w:val="none" w:sz="0" w:space="0" w:color="auto"/>
          </w:divBdr>
        </w:div>
        <w:div w:id="1397239126">
          <w:marLeft w:val="640"/>
          <w:marRight w:val="0"/>
          <w:marTop w:val="0"/>
          <w:marBottom w:val="0"/>
          <w:divBdr>
            <w:top w:val="none" w:sz="0" w:space="0" w:color="auto"/>
            <w:left w:val="none" w:sz="0" w:space="0" w:color="auto"/>
            <w:bottom w:val="none" w:sz="0" w:space="0" w:color="auto"/>
            <w:right w:val="none" w:sz="0" w:space="0" w:color="auto"/>
          </w:divBdr>
        </w:div>
        <w:div w:id="473838163">
          <w:marLeft w:val="640"/>
          <w:marRight w:val="0"/>
          <w:marTop w:val="0"/>
          <w:marBottom w:val="0"/>
          <w:divBdr>
            <w:top w:val="none" w:sz="0" w:space="0" w:color="auto"/>
            <w:left w:val="none" w:sz="0" w:space="0" w:color="auto"/>
            <w:bottom w:val="none" w:sz="0" w:space="0" w:color="auto"/>
            <w:right w:val="none" w:sz="0" w:space="0" w:color="auto"/>
          </w:divBdr>
        </w:div>
        <w:div w:id="1211771683">
          <w:marLeft w:val="640"/>
          <w:marRight w:val="0"/>
          <w:marTop w:val="0"/>
          <w:marBottom w:val="0"/>
          <w:divBdr>
            <w:top w:val="none" w:sz="0" w:space="0" w:color="auto"/>
            <w:left w:val="none" w:sz="0" w:space="0" w:color="auto"/>
            <w:bottom w:val="none" w:sz="0" w:space="0" w:color="auto"/>
            <w:right w:val="none" w:sz="0" w:space="0" w:color="auto"/>
          </w:divBdr>
        </w:div>
        <w:div w:id="1194152403">
          <w:marLeft w:val="640"/>
          <w:marRight w:val="0"/>
          <w:marTop w:val="0"/>
          <w:marBottom w:val="0"/>
          <w:divBdr>
            <w:top w:val="none" w:sz="0" w:space="0" w:color="auto"/>
            <w:left w:val="none" w:sz="0" w:space="0" w:color="auto"/>
            <w:bottom w:val="none" w:sz="0" w:space="0" w:color="auto"/>
            <w:right w:val="none" w:sz="0" w:space="0" w:color="auto"/>
          </w:divBdr>
        </w:div>
        <w:div w:id="1614823498">
          <w:marLeft w:val="640"/>
          <w:marRight w:val="0"/>
          <w:marTop w:val="0"/>
          <w:marBottom w:val="0"/>
          <w:divBdr>
            <w:top w:val="none" w:sz="0" w:space="0" w:color="auto"/>
            <w:left w:val="none" w:sz="0" w:space="0" w:color="auto"/>
            <w:bottom w:val="none" w:sz="0" w:space="0" w:color="auto"/>
            <w:right w:val="none" w:sz="0" w:space="0" w:color="auto"/>
          </w:divBdr>
        </w:div>
        <w:div w:id="1264265032">
          <w:marLeft w:val="640"/>
          <w:marRight w:val="0"/>
          <w:marTop w:val="0"/>
          <w:marBottom w:val="0"/>
          <w:divBdr>
            <w:top w:val="none" w:sz="0" w:space="0" w:color="auto"/>
            <w:left w:val="none" w:sz="0" w:space="0" w:color="auto"/>
            <w:bottom w:val="none" w:sz="0" w:space="0" w:color="auto"/>
            <w:right w:val="none" w:sz="0" w:space="0" w:color="auto"/>
          </w:divBdr>
        </w:div>
        <w:div w:id="396367987">
          <w:marLeft w:val="640"/>
          <w:marRight w:val="0"/>
          <w:marTop w:val="0"/>
          <w:marBottom w:val="0"/>
          <w:divBdr>
            <w:top w:val="none" w:sz="0" w:space="0" w:color="auto"/>
            <w:left w:val="none" w:sz="0" w:space="0" w:color="auto"/>
            <w:bottom w:val="none" w:sz="0" w:space="0" w:color="auto"/>
            <w:right w:val="none" w:sz="0" w:space="0" w:color="auto"/>
          </w:divBdr>
        </w:div>
        <w:div w:id="546255724">
          <w:marLeft w:val="640"/>
          <w:marRight w:val="0"/>
          <w:marTop w:val="0"/>
          <w:marBottom w:val="0"/>
          <w:divBdr>
            <w:top w:val="none" w:sz="0" w:space="0" w:color="auto"/>
            <w:left w:val="none" w:sz="0" w:space="0" w:color="auto"/>
            <w:bottom w:val="none" w:sz="0" w:space="0" w:color="auto"/>
            <w:right w:val="none" w:sz="0" w:space="0" w:color="auto"/>
          </w:divBdr>
        </w:div>
        <w:div w:id="248463924">
          <w:marLeft w:val="640"/>
          <w:marRight w:val="0"/>
          <w:marTop w:val="0"/>
          <w:marBottom w:val="0"/>
          <w:divBdr>
            <w:top w:val="none" w:sz="0" w:space="0" w:color="auto"/>
            <w:left w:val="none" w:sz="0" w:space="0" w:color="auto"/>
            <w:bottom w:val="none" w:sz="0" w:space="0" w:color="auto"/>
            <w:right w:val="none" w:sz="0" w:space="0" w:color="auto"/>
          </w:divBdr>
        </w:div>
        <w:div w:id="762651837">
          <w:marLeft w:val="640"/>
          <w:marRight w:val="0"/>
          <w:marTop w:val="0"/>
          <w:marBottom w:val="0"/>
          <w:divBdr>
            <w:top w:val="none" w:sz="0" w:space="0" w:color="auto"/>
            <w:left w:val="none" w:sz="0" w:space="0" w:color="auto"/>
            <w:bottom w:val="none" w:sz="0" w:space="0" w:color="auto"/>
            <w:right w:val="none" w:sz="0" w:space="0" w:color="auto"/>
          </w:divBdr>
        </w:div>
        <w:div w:id="357434221">
          <w:marLeft w:val="640"/>
          <w:marRight w:val="0"/>
          <w:marTop w:val="0"/>
          <w:marBottom w:val="0"/>
          <w:divBdr>
            <w:top w:val="none" w:sz="0" w:space="0" w:color="auto"/>
            <w:left w:val="none" w:sz="0" w:space="0" w:color="auto"/>
            <w:bottom w:val="none" w:sz="0" w:space="0" w:color="auto"/>
            <w:right w:val="none" w:sz="0" w:space="0" w:color="auto"/>
          </w:divBdr>
        </w:div>
        <w:div w:id="49812324">
          <w:marLeft w:val="640"/>
          <w:marRight w:val="0"/>
          <w:marTop w:val="0"/>
          <w:marBottom w:val="0"/>
          <w:divBdr>
            <w:top w:val="none" w:sz="0" w:space="0" w:color="auto"/>
            <w:left w:val="none" w:sz="0" w:space="0" w:color="auto"/>
            <w:bottom w:val="none" w:sz="0" w:space="0" w:color="auto"/>
            <w:right w:val="none" w:sz="0" w:space="0" w:color="auto"/>
          </w:divBdr>
        </w:div>
        <w:div w:id="430203722">
          <w:marLeft w:val="640"/>
          <w:marRight w:val="0"/>
          <w:marTop w:val="0"/>
          <w:marBottom w:val="0"/>
          <w:divBdr>
            <w:top w:val="none" w:sz="0" w:space="0" w:color="auto"/>
            <w:left w:val="none" w:sz="0" w:space="0" w:color="auto"/>
            <w:bottom w:val="none" w:sz="0" w:space="0" w:color="auto"/>
            <w:right w:val="none" w:sz="0" w:space="0" w:color="auto"/>
          </w:divBdr>
        </w:div>
        <w:div w:id="396126729">
          <w:marLeft w:val="640"/>
          <w:marRight w:val="0"/>
          <w:marTop w:val="0"/>
          <w:marBottom w:val="0"/>
          <w:divBdr>
            <w:top w:val="none" w:sz="0" w:space="0" w:color="auto"/>
            <w:left w:val="none" w:sz="0" w:space="0" w:color="auto"/>
            <w:bottom w:val="none" w:sz="0" w:space="0" w:color="auto"/>
            <w:right w:val="none" w:sz="0" w:space="0" w:color="auto"/>
          </w:divBdr>
        </w:div>
      </w:divsChild>
    </w:div>
    <w:div w:id="723256000">
      <w:bodyDiv w:val="1"/>
      <w:marLeft w:val="0"/>
      <w:marRight w:val="0"/>
      <w:marTop w:val="0"/>
      <w:marBottom w:val="0"/>
      <w:divBdr>
        <w:top w:val="none" w:sz="0" w:space="0" w:color="auto"/>
        <w:left w:val="none" w:sz="0" w:space="0" w:color="auto"/>
        <w:bottom w:val="none" w:sz="0" w:space="0" w:color="auto"/>
        <w:right w:val="none" w:sz="0" w:space="0" w:color="auto"/>
      </w:divBdr>
      <w:divsChild>
        <w:div w:id="25065309">
          <w:marLeft w:val="640"/>
          <w:marRight w:val="0"/>
          <w:marTop w:val="0"/>
          <w:marBottom w:val="0"/>
          <w:divBdr>
            <w:top w:val="none" w:sz="0" w:space="0" w:color="auto"/>
            <w:left w:val="none" w:sz="0" w:space="0" w:color="auto"/>
            <w:bottom w:val="none" w:sz="0" w:space="0" w:color="auto"/>
            <w:right w:val="none" w:sz="0" w:space="0" w:color="auto"/>
          </w:divBdr>
        </w:div>
        <w:div w:id="251353809">
          <w:marLeft w:val="640"/>
          <w:marRight w:val="0"/>
          <w:marTop w:val="0"/>
          <w:marBottom w:val="0"/>
          <w:divBdr>
            <w:top w:val="none" w:sz="0" w:space="0" w:color="auto"/>
            <w:left w:val="none" w:sz="0" w:space="0" w:color="auto"/>
            <w:bottom w:val="none" w:sz="0" w:space="0" w:color="auto"/>
            <w:right w:val="none" w:sz="0" w:space="0" w:color="auto"/>
          </w:divBdr>
        </w:div>
        <w:div w:id="1708602726">
          <w:marLeft w:val="640"/>
          <w:marRight w:val="0"/>
          <w:marTop w:val="0"/>
          <w:marBottom w:val="0"/>
          <w:divBdr>
            <w:top w:val="none" w:sz="0" w:space="0" w:color="auto"/>
            <w:left w:val="none" w:sz="0" w:space="0" w:color="auto"/>
            <w:bottom w:val="none" w:sz="0" w:space="0" w:color="auto"/>
            <w:right w:val="none" w:sz="0" w:space="0" w:color="auto"/>
          </w:divBdr>
        </w:div>
        <w:div w:id="463742685">
          <w:marLeft w:val="640"/>
          <w:marRight w:val="0"/>
          <w:marTop w:val="0"/>
          <w:marBottom w:val="0"/>
          <w:divBdr>
            <w:top w:val="none" w:sz="0" w:space="0" w:color="auto"/>
            <w:left w:val="none" w:sz="0" w:space="0" w:color="auto"/>
            <w:bottom w:val="none" w:sz="0" w:space="0" w:color="auto"/>
            <w:right w:val="none" w:sz="0" w:space="0" w:color="auto"/>
          </w:divBdr>
        </w:div>
        <w:div w:id="1285382650">
          <w:marLeft w:val="640"/>
          <w:marRight w:val="0"/>
          <w:marTop w:val="0"/>
          <w:marBottom w:val="0"/>
          <w:divBdr>
            <w:top w:val="none" w:sz="0" w:space="0" w:color="auto"/>
            <w:left w:val="none" w:sz="0" w:space="0" w:color="auto"/>
            <w:bottom w:val="none" w:sz="0" w:space="0" w:color="auto"/>
            <w:right w:val="none" w:sz="0" w:space="0" w:color="auto"/>
          </w:divBdr>
        </w:div>
        <w:div w:id="569660631">
          <w:marLeft w:val="640"/>
          <w:marRight w:val="0"/>
          <w:marTop w:val="0"/>
          <w:marBottom w:val="0"/>
          <w:divBdr>
            <w:top w:val="none" w:sz="0" w:space="0" w:color="auto"/>
            <w:left w:val="none" w:sz="0" w:space="0" w:color="auto"/>
            <w:bottom w:val="none" w:sz="0" w:space="0" w:color="auto"/>
            <w:right w:val="none" w:sz="0" w:space="0" w:color="auto"/>
          </w:divBdr>
        </w:div>
        <w:div w:id="1914779647">
          <w:marLeft w:val="640"/>
          <w:marRight w:val="0"/>
          <w:marTop w:val="0"/>
          <w:marBottom w:val="0"/>
          <w:divBdr>
            <w:top w:val="none" w:sz="0" w:space="0" w:color="auto"/>
            <w:left w:val="none" w:sz="0" w:space="0" w:color="auto"/>
            <w:bottom w:val="none" w:sz="0" w:space="0" w:color="auto"/>
            <w:right w:val="none" w:sz="0" w:space="0" w:color="auto"/>
          </w:divBdr>
        </w:div>
        <w:div w:id="1160272294">
          <w:marLeft w:val="640"/>
          <w:marRight w:val="0"/>
          <w:marTop w:val="0"/>
          <w:marBottom w:val="0"/>
          <w:divBdr>
            <w:top w:val="none" w:sz="0" w:space="0" w:color="auto"/>
            <w:left w:val="none" w:sz="0" w:space="0" w:color="auto"/>
            <w:bottom w:val="none" w:sz="0" w:space="0" w:color="auto"/>
            <w:right w:val="none" w:sz="0" w:space="0" w:color="auto"/>
          </w:divBdr>
        </w:div>
        <w:div w:id="771048707">
          <w:marLeft w:val="640"/>
          <w:marRight w:val="0"/>
          <w:marTop w:val="0"/>
          <w:marBottom w:val="0"/>
          <w:divBdr>
            <w:top w:val="none" w:sz="0" w:space="0" w:color="auto"/>
            <w:left w:val="none" w:sz="0" w:space="0" w:color="auto"/>
            <w:bottom w:val="none" w:sz="0" w:space="0" w:color="auto"/>
            <w:right w:val="none" w:sz="0" w:space="0" w:color="auto"/>
          </w:divBdr>
        </w:div>
        <w:div w:id="444883094">
          <w:marLeft w:val="640"/>
          <w:marRight w:val="0"/>
          <w:marTop w:val="0"/>
          <w:marBottom w:val="0"/>
          <w:divBdr>
            <w:top w:val="none" w:sz="0" w:space="0" w:color="auto"/>
            <w:left w:val="none" w:sz="0" w:space="0" w:color="auto"/>
            <w:bottom w:val="none" w:sz="0" w:space="0" w:color="auto"/>
            <w:right w:val="none" w:sz="0" w:space="0" w:color="auto"/>
          </w:divBdr>
        </w:div>
        <w:div w:id="757675781">
          <w:marLeft w:val="640"/>
          <w:marRight w:val="0"/>
          <w:marTop w:val="0"/>
          <w:marBottom w:val="0"/>
          <w:divBdr>
            <w:top w:val="none" w:sz="0" w:space="0" w:color="auto"/>
            <w:left w:val="none" w:sz="0" w:space="0" w:color="auto"/>
            <w:bottom w:val="none" w:sz="0" w:space="0" w:color="auto"/>
            <w:right w:val="none" w:sz="0" w:space="0" w:color="auto"/>
          </w:divBdr>
        </w:div>
        <w:div w:id="1245410368">
          <w:marLeft w:val="640"/>
          <w:marRight w:val="0"/>
          <w:marTop w:val="0"/>
          <w:marBottom w:val="0"/>
          <w:divBdr>
            <w:top w:val="none" w:sz="0" w:space="0" w:color="auto"/>
            <w:left w:val="none" w:sz="0" w:space="0" w:color="auto"/>
            <w:bottom w:val="none" w:sz="0" w:space="0" w:color="auto"/>
            <w:right w:val="none" w:sz="0" w:space="0" w:color="auto"/>
          </w:divBdr>
        </w:div>
        <w:div w:id="299071656">
          <w:marLeft w:val="640"/>
          <w:marRight w:val="0"/>
          <w:marTop w:val="0"/>
          <w:marBottom w:val="0"/>
          <w:divBdr>
            <w:top w:val="none" w:sz="0" w:space="0" w:color="auto"/>
            <w:left w:val="none" w:sz="0" w:space="0" w:color="auto"/>
            <w:bottom w:val="none" w:sz="0" w:space="0" w:color="auto"/>
            <w:right w:val="none" w:sz="0" w:space="0" w:color="auto"/>
          </w:divBdr>
        </w:div>
        <w:div w:id="1527207336">
          <w:marLeft w:val="640"/>
          <w:marRight w:val="0"/>
          <w:marTop w:val="0"/>
          <w:marBottom w:val="0"/>
          <w:divBdr>
            <w:top w:val="none" w:sz="0" w:space="0" w:color="auto"/>
            <w:left w:val="none" w:sz="0" w:space="0" w:color="auto"/>
            <w:bottom w:val="none" w:sz="0" w:space="0" w:color="auto"/>
            <w:right w:val="none" w:sz="0" w:space="0" w:color="auto"/>
          </w:divBdr>
        </w:div>
        <w:div w:id="1117067085">
          <w:marLeft w:val="640"/>
          <w:marRight w:val="0"/>
          <w:marTop w:val="0"/>
          <w:marBottom w:val="0"/>
          <w:divBdr>
            <w:top w:val="none" w:sz="0" w:space="0" w:color="auto"/>
            <w:left w:val="none" w:sz="0" w:space="0" w:color="auto"/>
            <w:bottom w:val="none" w:sz="0" w:space="0" w:color="auto"/>
            <w:right w:val="none" w:sz="0" w:space="0" w:color="auto"/>
          </w:divBdr>
        </w:div>
        <w:div w:id="68502104">
          <w:marLeft w:val="640"/>
          <w:marRight w:val="0"/>
          <w:marTop w:val="0"/>
          <w:marBottom w:val="0"/>
          <w:divBdr>
            <w:top w:val="none" w:sz="0" w:space="0" w:color="auto"/>
            <w:left w:val="none" w:sz="0" w:space="0" w:color="auto"/>
            <w:bottom w:val="none" w:sz="0" w:space="0" w:color="auto"/>
            <w:right w:val="none" w:sz="0" w:space="0" w:color="auto"/>
          </w:divBdr>
        </w:div>
        <w:div w:id="1708992502">
          <w:marLeft w:val="640"/>
          <w:marRight w:val="0"/>
          <w:marTop w:val="0"/>
          <w:marBottom w:val="0"/>
          <w:divBdr>
            <w:top w:val="none" w:sz="0" w:space="0" w:color="auto"/>
            <w:left w:val="none" w:sz="0" w:space="0" w:color="auto"/>
            <w:bottom w:val="none" w:sz="0" w:space="0" w:color="auto"/>
            <w:right w:val="none" w:sz="0" w:space="0" w:color="auto"/>
          </w:divBdr>
        </w:div>
        <w:div w:id="2075855611">
          <w:marLeft w:val="640"/>
          <w:marRight w:val="0"/>
          <w:marTop w:val="0"/>
          <w:marBottom w:val="0"/>
          <w:divBdr>
            <w:top w:val="none" w:sz="0" w:space="0" w:color="auto"/>
            <w:left w:val="none" w:sz="0" w:space="0" w:color="auto"/>
            <w:bottom w:val="none" w:sz="0" w:space="0" w:color="auto"/>
            <w:right w:val="none" w:sz="0" w:space="0" w:color="auto"/>
          </w:divBdr>
        </w:div>
        <w:div w:id="508256328">
          <w:marLeft w:val="640"/>
          <w:marRight w:val="0"/>
          <w:marTop w:val="0"/>
          <w:marBottom w:val="0"/>
          <w:divBdr>
            <w:top w:val="none" w:sz="0" w:space="0" w:color="auto"/>
            <w:left w:val="none" w:sz="0" w:space="0" w:color="auto"/>
            <w:bottom w:val="none" w:sz="0" w:space="0" w:color="auto"/>
            <w:right w:val="none" w:sz="0" w:space="0" w:color="auto"/>
          </w:divBdr>
        </w:div>
        <w:div w:id="1539508024">
          <w:marLeft w:val="640"/>
          <w:marRight w:val="0"/>
          <w:marTop w:val="0"/>
          <w:marBottom w:val="0"/>
          <w:divBdr>
            <w:top w:val="none" w:sz="0" w:space="0" w:color="auto"/>
            <w:left w:val="none" w:sz="0" w:space="0" w:color="auto"/>
            <w:bottom w:val="none" w:sz="0" w:space="0" w:color="auto"/>
            <w:right w:val="none" w:sz="0" w:space="0" w:color="auto"/>
          </w:divBdr>
        </w:div>
        <w:div w:id="1801024354">
          <w:marLeft w:val="640"/>
          <w:marRight w:val="0"/>
          <w:marTop w:val="0"/>
          <w:marBottom w:val="0"/>
          <w:divBdr>
            <w:top w:val="none" w:sz="0" w:space="0" w:color="auto"/>
            <w:left w:val="none" w:sz="0" w:space="0" w:color="auto"/>
            <w:bottom w:val="none" w:sz="0" w:space="0" w:color="auto"/>
            <w:right w:val="none" w:sz="0" w:space="0" w:color="auto"/>
          </w:divBdr>
        </w:div>
        <w:div w:id="654727326">
          <w:marLeft w:val="640"/>
          <w:marRight w:val="0"/>
          <w:marTop w:val="0"/>
          <w:marBottom w:val="0"/>
          <w:divBdr>
            <w:top w:val="none" w:sz="0" w:space="0" w:color="auto"/>
            <w:left w:val="none" w:sz="0" w:space="0" w:color="auto"/>
            <w:bottom w:val="none" w:sz="0" w:space="0" w:color="auto"/>
            <w:right w:val="none" w:sz="0" w:space="0" w:color="auto"/>
          </w:divBdr>
        </w:div>
      </w:divsChild>
    </w:div>
    <w:div w:id="727654414">
      <w:bodyDiv w:val="1"/>
      <w:marLeft w:val="0"/>
      <w:marRight w:val="0"/>
      <w:marTop w:val="0"/>
      <w:marBottom w:val="0"/>
      <w:divBdr>
        <w:top w:val="none" w:sz="0" w:space="0" w:color="auto"/>
        <w:left w:val="none" w:sz="0" w:space="0" w:color="auto"/>
        <w:bottom w:val="none" w:sz="0" w:space="0" w:color="auto"/>
        <w:right w:val="none" w:sz="0" w:space="0" w:color="auto"/>
      </w:divBdr>
    </w:div>
    <w:div w:id="739861884">
      <w:bodyDiv w:val="1"/>
      <w:marLeft w:val="0"/>
      <w:marRight w:val="0"/>
      <w:marTop w:val="0"/>
      <w:marBottom w:val="0"/>
      <w:divBdr>
        <w:top w:val="none" w:sz="0" w:space="0" w:color="auto"/>
        <w:left w:val="none" w:sz="0" w:space="0" w:color="auto"/>
        <w:bottom w:val="none" w:sz="0" w:space="0" w:color="auto"/>
        <w:right w:val="none" w:sz="0" w:space="0" w:color="auto"/>
      </w:divBdr>
    </w:div>
    <w:div w:id="807161599">
      <w:bodyDiv w:val="1"/>
      <w:marLeft w:val="0"/>
      <w:marRight w:val="0"/>
      <w:marTop w:val="0"/>
      <w:marBottom w:val="0"/>
      <w:divBdr>
        <w:top w:val="none" w:sz="0" w:space="0" w:color="auto"/>
        <w:left w:val="none" w:sz="0" w:space="0" w:color="auto"/>
        <w:bottom w:val="none" w:sz="0" w:space="0" w:color="auto"/>
        <w:right w:val="none" w:sz="0" w:space="0" w:color="auto"/>
      </w:divBdr>
    </w:div>
    <w:div w:id="917402494">
      <w:bodyDiv w:val="1"/>
      <w:marLeft w:val="0"/>
      <w:marRight w:val="0"/>
      <w:marTop w:val="0"/>
      <w:marBottom w:val="0"/>
      <w:divBdr>
        <w:top w:val="none" w:sz="0" w:space="0" w:color="auto"/>
        <w:left w:val="none" w:sz="0" w:space="0" w:color="auto"/>
        <w:bottom w:val="none" w:sz="0" w:space="0" w:color="auto"/>
        <w:right w:val="none" w:sz="0" w:space="0" w:color="auto"/>
      </w:divBdr>
    </w:div>
    <w:div w:id="979379887">
      <w:bodyDiv w:val="1"/>
      <w:marLeft w:val="0"/>
      <w:marRight w:val="0"/>
      <w:marTop w:val="0"/>
      <w:marBottom w:val="0"/>
      <w:divBdr>
        <w:top w:val="none" w:sz="0" w:space="0" w:color="auto"/>
        <w:left w:val="none" w:sz="0" w:space="0" w:color="auto"/>
        <w:bottom w:val="none" w:sz="0" w:space="0" w:color="auto"/>
        <w:right w:val="none" w:sz="0" w:space="0" w:color="auto"/>
      </w:divBdr>
      <w:divsChild>
        <w:div w:id="473258221">
          <w:marLeft w:val="640"/>
          <w:marRight w:val="0"/>
          <w:marTop w:val="0"/>
          <w:marBottom w:val="0"/>
          <w:divBdr>
            <w:top w:val="none" w:sz="0" w:space="0" w:color="auto"/>
            <w:left w:val="none" w:sz="0" w:space="0" w:color="auto"/>
            <w:bottom w:val="none" w:sz="0" w:space="0" w:color="auto"/>
            <w:right w:val="none" w:sz="0" w:space="0" w:color="auto"/>
          </w:divBdr>
        </w:div>
        <w:div w:id="2026704960">
          <w:marLeft w:val="640"/>
          <w:marRight w:val="0"/>
          <w:marTop w:val="0"/>
          <w:marBottom w:val="0"/>
          <w:divBdr>
            <w:top w:val="none" w:sz="0" w:space="0" w:color="auto"/>
            <w:left w:val="none" w:sz="0" w:space="0" w:color="auto"/>
            <w:bottom w:val="none" w:sz="0" w:space="0" w:color="auto"/>
            <w:right w:val="none" w:sz="0" w:space="0" w:color="auto"/>
          </w:divBdr>
        </w:div>
        <w:div w:id="1747921915">
          <w:marLeft w:val="640"/>
          <w:marRight w:val="0"/>
          <w:marTop w:val="0"/>
          <w:marBottom w:val="0"/>
          <w:divBdr>
            <w:top w:val="none" w:sz="0" w:space="0" w:color="auto"/>
            <w:left w:val="none" w:sz="0" w:space="0" w:color="auto"/>
            <w:bottom w:val="none" w:sz="0" w:space="0" w:color="auto"/>
            <w:right w:val="none" w:sz="0" w:space="0" w:color="auto"/>
          </w:divBdr>
        </w:div>
        <w:div w:id="806167770">
          <w:marLeft w:val="640"/>
          <w:marRight w:val="0"/>
          <w:marTop w:val="0"/>
          <w:marBottom w:val="0"/>
          <w:divBdr>
            <w:top w:val="none" w:sz="0" w:space="0" w:color="auto"/>
            <w:left w:val="none" w:sz="0" w:space="0" w:color="auto"/>
            <w:bottom w:val="none" w:sz="0" w:space="0" w:color="auto"/>
            <w:right w:val="none" w:sz="0" w:space="0" w:color="auto"/>
          </w:divBdr>
        </w:div>
        <w:div w:id="1888107180">
          <w:marLeft w:val="640"/>
          <w:marRight w:val="0"/>
          <w:marTop w:val="0"/>
          <w:marBottom w:val="0"/>
          <w:divBdr>
            <w:top w:val="none" w:sz="0" w:space="0" w:color="auto"/>
            <w:left w:val="none" w:sz="0" w:space="0" w:color="auto"/>
            <w:bottom w:val="none" w:sz="0" w:space="0" w:color="auto"/>
            <w:right w:val="none" w:sz="0" w:space="0" w:color="auto"/>
          </w:divBdr>
        </w:div>
        <w:div w:id="1762798675">
          <w:marLeft w:val="640"/>
          <w:marRight w:val="0"/>
          <w:marTop w:val="0"/>
          <w:marBottom w:val="0"/>
          <w:divBdr>
            <w:top w:val="none" w:sz="0" w:space="0" w:color="auto"/>
            <w:left w:val="none" w:sz="0" w:space="0" w:color="auto"/>
            <w:bottom w:val="none" w:sz="0" w:space="0" w:color="auto"/>
            <w:right w:val="none" w:sz="0" w:space="0" w:color="auto"/>
          </w:divBdr>
        </w:div>
        <w:div w:id="1028332619">
          <w:marLeft w:val="640"/>
          <w:marRight w:val="0"/>
          <w:marTop w:val="0"/>
          <w:marBottom w:val="0"/>
          <w:divBdr>
            <w:top w:val="none" w:sz="0" w:space="0" w:color="auto"/>
            <w:left w:val="none" w:sz="0" w:space="0" w:color="auto"/>
            <w:bottom w:val="none" w:sz="0" w:space="0" w:color="auto"/>
            <w:right w:val="none" w:sz="0" w:space="0" w:color="auto"/>
          </w:divBdr>
        </w:div>
        <w:div w:id="363940909">
          <w:marLeft w:val="640"/>
          <w:marRight w:val="0"/>
          <w:marTop w:val="0"/>
          <w:marBottom w:val="0"/>
          <w:divBdr>
            <w:top w:val="none" w:sz="0" w:space="0" w:color="auto"/>
            <w:left w:val="none" w:sz="0" w:space="0" w:color="auto"/>
            <w:bottom w:val="none" w:sz="0" w:space="0" w:color="auto"/>
            <w:right w:val="none" w:sz="0" w:space="0" w:color="auto"/>
          </w:divBdr>
        </w:div>
        <w:div w:id="2012752712">
          <w:marLeft w:val="640"/>
          <w:marRight w:val="0"/>
          <w:marTop w:val="0"/>
          <w:marBottom w:val="0"/>
          <w:divBdr>
            <w:top w:val="none" w:sz="0" w:space="0" w:color="auto"/>
            <w:left w:val="none" w:sz="0" w:space="0" w:color="auto"/>
            <w:bottom w:val="none" w:sz="0" w:space="0" w:color="auto"/>
            <w:right w:val="none" w:sz="0" w:space="0" w:color="auto"/>
          </w:divBdr>
        </w:div>
        <w:div w:id="854465188">
          <w:marLeft w:val="640"/>
          <w:marRight w:val="0"/>
          <w:marTop w:val="0"/>
          <w:marBottom w:val="0"/>
          <w:divBdr>
            <w:top w:val="none" w:sz="0" w:space="0" w:color="auto"/>
            <w:left w:val="none" w:sz="0" w:space="0" w:color="auto"/>
            <w:bottom w:val="none" w:sz="0" w:space="0" w:color="auto"/>
            <w:right w:val="none" w:sz="0" w:space="0" w:color="auto"/>
          </w:divBdr>
        </w:div>
        <w:div w:id="1437409449">
          <w:marLeft w:val="640"/>
          <w:marRight w:val="0"/>
          <w:marTop w:val="0"/>
          <w:marBottom w:val="0"/>
          <w:divBdr>
            <w:top w:val="none" w:sz="0" w:space="0" w:color="auto"/>
            <w:left w:val="none" w:sz="0" w:space="0" w:color="auto"/>
            <w:bottom w:val="none" w:sz="0" w:space="0" w:color="auto"/>
            <w:right w:val="none" w:sz="0" w:space="0" w:color="auto"/>
          </w:divBdr>
        </w:div>
        <w:div w:id="985284429">
          <w:marLeft w:val="640"/>
          <w:marRight w:val="0"/>
          <w:marTop w:val="0"/>
          <w:marBottom w:val="0"/>
          <w:divBdr>
            <w:top w:val="none" w:sz="0" w:space="0" w:color="auto"/>
            <w:left w:val="none" w:sz="0" w:space="0" w:color="auto"/>
            <w:bottom w:val="none" w:sz="0" w:space="0" w:color="auto"/>
            <w:right w:val="none" w:sz="0" w:space="0" w:color="auto"/>
          </w:divBdr>
        </w:div>
        <w:div w:id="1408772134">
          <w:marLeft w:val="640"/>
          <w:marRight w:val="0"/>
          <w:marTop w:val="0"/>
          <w:marBottom w:val="0"/>
          <w:divBdr>
            <w:top w:val="none" w:sz="0" w:space="0" w:color="auto"/>
            <w:left w:val="none" w:sz="0" w:space="0" w:color="auto"/>
            <w:bottom w:val="none" w:sz="0" w:space="0" w:color="auto"/>
            <w:right w:val="none" w:sz="0" w:space="0" w:color="auto"/>
          </w:divBdr>
        </w:div>
        <w:div w:id="1507011198">
          <w:marLeft w:val="640"/>
          <w:marRight w:val="0"/>
          <w:marTop w:val="0"/>
          <w:marBottom w:val="0"/>
          <w:divBdr>
            <w:top w:val="none" w:sz="0" w:space="0" w:color="auto"/>
            <w:left w:val="none" w:sz="0" w:space="0" w:color="auto"/>
            <w:bottom w:val="none" w:sz="0" w:space="0" w:color="auto"/>
            <w:right w:val="none" w:sz="0" w:space="0" w:color="auto"/>
          </w:divBdr>
        </w:div>
        <w:div w:id="383021025">
          <w:marLeft w:val="640"/>
          <w:marRight w:val="0"/>
          <w:marTop w:val="0"/>
          <w:marBottom w:val="0"/>
          <w:divBdr>
            <w:top w:val="none" w:sz="0" w:space="0" w:color="auto"/>
            <w:left w:val="none" w:sz="0" w:space="0" w:color="auto"/>
            <w:bottom w:val="none" w:sz="0" w:space="0" w:color="auto"/>
            <w:right w:val="none" w:sz="0" w:space="0" w:color="auto"/>
          </w:divBdr>
        </w:div>
        <w:div w:id="729113765">
          <w:marLeft w:val="640"/>
          <w:marRight w:val="0"/>
          <w:marTop w:val="0"/>
          <w:marBottom w:val="0"/>
          <w:divBdr>
            <w:top w:val="none" w:sz="0" w:space="0" w:color="auto"/>
            <w:left w:val="none" w:sz="0" w:space="0" w:color="auto"/>
            <w:bottom w:val="none" w:sz="0" w:space="0" w:color="auto"/>
            <w:right w:val="none" w:sz="0" w:space="0" w:color="auto"/>
          </w:divBdr>
        </w:div>
        <w:div w:id="884949347">
          <w:marLeft w:val="640"/>
          <w:marRight w:val="0"/>
          <w:marTop w:val="0"/>
          <w:marBottom w:val="0"/>
          <w:divBdr>
            <w:top w:val="none" w:sz="0" w:space="0" w:color="auto"/>
            <w:left w:val="none" w:sz="0" w:space="0" w:color="auto"/>
            <w:bottom w:val="none" w:sz="0" w:space="0" w:color="auto"/>
            <w:right w:val="none" w:sz="0" w:space="0" w:color="auto"/>
          </w:divBdr>
        </w:div>
        <w:div w:id="1053234881">
          <w:marLeft w:val="640"/>
          <w:marRight w:val="0"/>
          <w:marTop w:val="0"/>
          <w:marBottom w:val="0"/>
          <w:divBdr>
            <w:top w:val="none" w:sz="0" w:space="0" w:color="auto"/>
            <w:left w:val="none" w:sz="0" w:space="0" w:color="auto"/>
            <w:bottom w:val="none" w:sz="0" w:space="0" w:color="auto"/>
            <w:right w:val="none" w:sz="0" w:space="0" w:color="auto"/>
          </w:divBdr>
        </w:div>
        <w:div w:id="1367564992">
          <w:marLeft w:val="640"/>
          <w:marRight w:val="0"/>
          <w:marTop w:val="0"/>
          <w:marBottom w:val="0"/>
          <w:divBdr>
            <w:top w:val="none" w:sz="0" w:space="0" w:color="auto"/>
            <w:left w:val="none" w:sz="0" w:space="0" w:color="auto"/>
            <w:bottom w:val="none" w:sz="0" w:space="0" w:color="auto"/>
            <w:right w:val="none" w:sz="0" w:space="0" w:color="auto"/>
          </w:divBdr>
        </w:div>
        <w:div w:id="772408070">
          <w:marLeft w:val="640"/>
          <w:marRight w:val="0"/>
          <w:marTop w:val="0"/>
          <w:marBottom w:val="0"/>
          <w:divBdr>
            <w:top w:val="none" w:sz="0" w:space="0" w:color="auto"/>
            <w:left w:val="none" w:sz="0" w:space="0" w:color="auto"/>
            <w:bottom w:val="none" w:sz="0" w:space="0" w:color="auto"/>
            <w:right w:val="none" w:sz="0" w:space="0" w:color="auto"/>
          </w:divBdr>
        </w:div>
        <w:div w:id="156046068">
          <w:marLeft w:val="640"/>
          <w:marRight w:val="0"/>
          <w:marTop w:val="0"/>
          <w:marBottom w:val="0"/>
          <w:divBdr>
            <w:top w:val="none" w:sz="0" w:space="0" w:color="auto"/>
            <w:left w:val="none" w:sz="0" w:space="0" w:color="auto"/>
            <w:bottom w:val="none" w:sz="0" w:space="0" w:color="auto"/>
            <w:right w:val="none" w:sz="0" w:space="0" w:color="auto"/>
          </w:divBdr>
        </w:div>
        <w:div w:id="1667055511">
          <w:marLeft w:val="640"/>
          <w:marRight w:val="0"/>
          <w:marTop w:val="0"/>
          <w:marBottom w:val="0"/>
          <w:divBdr>
            <w:top w:val="none" w:sz="0" w:space="0" w:color="auto"/>
            <w:left w:val="none" w:sz="0" w:space="0" w:color="auto"/>
            <w:bottom w:val="none" w:sz="0" w:space="0" w:color="auto"/>
            <w:right w:val="none" w:sz="0" w:space="0" w:color="auto"/>
          </w:divBdr>
        </w:div>
        <w:div w:id="1150441630">
          <w:marLeft w:val="640"/>
          <w:marRight w:val="0"/>
          <w:marTop w:val="0"/>
          <w:marBottom w:val="0"/>
          <w:divBdr>
            <w:top w:val="none" w:sz="0" w:space="0" w:color="auto"/>
            <w:left w:val="none" w:sz="0" w:space="0" w:color="auto"/>
            <w:bottom w:val="none" w:sz="0" w:space="0" w:color="auto"/>
            <w:right w:val="none" w:sz="0" w:space="0" w:color="auto"/>
          </w:divBdr>
        </w:div>
        <w:div w:id="202376906">
          <w:marLeft w:val="640"/>
          <w:marRight w:val="0"/>
          <w:marTop w:val="0"/>
          <w:marBottom w:val="0"/>
          <w:divBdr>
            <w:top w:val="none" w:sz="0" w:space="0" w:color="auto"/>
            <w:left w:val="none" w:sz="0" w:space="0" w:color="auto"/>
            <w:bottom w:val="none" w:sz="0" w:space="0" w:color="auto"/>
            <w:right w:val="none" w:sz="0" w:space="0" w:color="auto"/>
          </w:divBdr>
        </w:div>
        <w:div w:id="178353915">
          <w:marLeft w:val="640"/>
          <w:marRight w:val="0"/>
          <w:marTop w:val="0"/>
          <w:marBottom w:val="0"/>
          <w:divBdr>
            <w:top w:val="none" w:sz="0" w:space="0" w:color="auto"/>
            <w:left w:val="none" w:sz="0" w:space="0" w:color="auto"/>
            <w:bottom w:val="none" w:sz="0" w:space="0" w:color="auto"/>
            <w:right w:val="none" w:sz="0" w:space="0" w:color="auto"/>
          </w:divBdr>
        </w:div>
        <w:div w:id="674193393">
          <w:marLeft w:val="640"/>
          <w:marRight w:val="0"/>
          <w:marTop w:val="0"/>
          <w:marBottom w:val="0"/>
          <w:divBdr>
            <w:top w:val="none" w:sz="0" w:space="0" w:color="auto"/>
            <w:left w:val="none" w:sz="0" w:space="0" w:color="auto"/>
            <w:bottom w:val="none" w:sz="0" w:space="0" w:color="auto"/>
            <w:right w:val="none" w:sz="0" w:space="0" w:color="auto"/>
          </w:divBdr>
        </w:div>
        <w:div w:id="177277518">
          <w:marLeft w:val="640"/>
          <w:marRight w:val="0"/>
          <w:marTop w:val="0"/>
          <w:marBottom w:val="0"/>
          <w:divBdr>
            <w:top w:val="none" w:sz="0" w:space="0" w:color="auto"/>
            <w:left w:val="none" w:sz="0" w:space="0" w:color="auto"/>
            <w:bottom w:val="none" w:sz="0" w:space="0" w:color="auto"/>
            <w:right w:val="none" w:sz="0" w:space="0" w:color="auto"/>
          </w:divBdr>
        </w:div>
        <w:div w:id="892617306">
          <w:marLeft w:val="640"/>
          <w:marRight w:val="0"/>
          <w:marTop w:val="0"/>
          <w:marBottom w:val="0"/>
          <w:divBdr>
            <w:top w:val="none" w:sz="0" w:space="0" w:color="auto"/>
            <w:left w:val="none" w:sz="0" w:space="0" w:color="auto"/>
            <w:bottom w:val="none" w:sz="0" w:space="0" w:color="auto"/>
            <w:right w:val="none" w:sz="0" w:space="0" w:color="auto"/>
          </w:divBdr>
        </w:div>
      </w:divsChild>
    </w:div>
    <w:div w:id="1032876614">
      <w:bodyDiv w:val="1"/>
      <w:marLeft w:val="0"/>
      <w:marRight w:val="0"/>
      <w:marTop w:val="0"/>
      <w:marBottom w:val="0"/>
      <w:divBdr>
        <w:top w:val="none" w:sz="0" w:space="0" w:color="auto"/>
        <w:left w:val="none" w:sz="0" w:space="0" w:color="auto"/>
        <w:bottom w:val="none" w:sz="0" w:space="0" w:color="auto"/>
        <w:right w:val="none" w:sz="0" w:space="0" w:color="auto"/>
      </w:divBdr>
    </w:div>
    <w:div w:id="1061753983">
      <w:bodyDiv w:val="1"/>
      <w:marLeft w:val="0"/>
      <w:marRight w:val="0"/>
      <w:marTop w:val="0"/>
      <w:marBottom w:val="0"/>
      <w:divBdr>
        <w:top w:val="none" w:sz="0" w:space="0" w:color="auto"/>
        <w:left w:val="none" w:sz="0" w:space="0" w:color="auto"/>
        <w:bottom w:val="none" w:sz="0" w:space="0" w:color="auto"/>
        <w:right w:val="none" w:sz="0" w:space="0" w:color="auto"/>
      </w:divBdr>
      <w:divsChild>
        <w:div w:id="84886072">
          <w:marLeft w:val="640"/>
          <w:marRight w:val="0"/>
          <w:marTop w:val="0"/>
          <w:marBottom w:val="0"/>
          <w:divBdr>
            <w:top w:val="none" w:sz="0" w:space="0" w:color="auto"/>
            <w:left w:val="none" w:sz="0" w:space="0" w:color="auto"/>
            <w:bottom w:val="none" w:sz="0" w:space="0" w:color="auto"/>
            <w:right w:val="none" w:sz="0" w:space="0" w:color="auto"/>
          </w:divBdr>
        </w:div>
        <w:div w:id="1482818214">
          <w:marLeft w:val="640"/>
          <w:marRight w:val="0"/>
          <w:marTop w:val="0"/>
          <w:marBottom w:val="0"/>
          <w:divBdr>
            <w:top w:val="none" w:sz="0" w:space="0" w:color="auto"/>
            <w:left w:val="none" w:sz="0" w:space="0" w:color="auto"/>
            <w:bottom w:val="none" w:sz="0" w:space="0" w:color="auto"/>
            <w:right w:val="none" w:sz="0" w:space="0" w:color="auto"/>
          </w:divBdr>
        </w:div>
        <w:div w:id="1632520630">
          <w:marLeft w:val="640"/>
          <w:marRight w:val="0"/>
          <w:marTop w:val="0"/>
          <w:marBottom w:val="0"/>
          <w:divBdr>
            <w:top w:val="none" w:sz="0" w:space="0" w:color="auto"/>
            <w:left w:val="none" w:sz="0" w:space="0" w:color="auto"/>
            <w:bottom w:val="none" w:sz="0" w:space="0" w:color="auto"/>
            <w:right w:val="none" w:sz="0" w:space="0" w:color="auto"/>
          </w:divBdr>
        </w:div>
        <w:div w:id="71243483">
          <w:marLeft w:val="640"/>
          <w:marRight w:val="0"/>
          <w:marTop w:val="0"/>
          <w:marBottom w:val="0"/>
          <w:divBdr>
            <w:top w:val="none" w:sz="0" w:space="0" w:color="auto"/>
            <w:left w:val="none" w:sz="0" w:space="0" w:color="auto"/>
            <w:bottom w:val="none" w:sz="0" w:space="0" w:color="auto"/>
            <w:right w:val="none" w:sz="0" w:space="0" w:color="auto"/>
          </w:divBdr>
        </w:div>
        <w:div w:id="502359454">
          <w:marLeft w:val="640"/>
          <w:marRight w:val="0"/>
          <w:marTop w:val="0"/>
          <w:marBottom w:val="0"/>
          <w:divBdr>
            <w:top w:val="none" w:sz="0" w:space="0" w:color="auto"/>
            <w:left w:val="none" w:sz="0" w:space="0" w:color="auto"/>
            <w:bottom w:val="none" w:sz="0" w:space="0" w:color="auto"/>
            <w:right w:val="none" w:sz="0" w:space="0" w:color="auto"/>
          </w:divBdr>
        </w:div>
        <w:div w:id="2002850007">
          <w:marLeft w:val="640"/>
          <w:marRight w:val="0"/>
          <w:marTop w:val="0"/>
          <w:marBottom w:val="0"/>
          <w:divBdr>
            <w:top w:val="none" w:sz="0" w:space="0" w:color="auto"/>
            <w:left w:val="none" w:sz="0" w:space="0" w:color="auto"/>
            <w:bottom w:val="none" w:sz="0" w:space="0" w:color="auto"/>
            <w:right w:val="none" w:sz="0" w:space="0" w:color="auto"/>
          </w:divBdr>
        </w:div>
        <w:div w:id="337855308">
          <w:marLeft w:val="640"/>
          <w:marRight w:val="0"/>
          <w:marTop w:val="0"/>
          <w:marBottom w:val="0"/>
          <w:divBdr>
            <w:top w:val="none" w:sz="0" w:space="0" w:color="auto"/>
            <w:left w:val="none" w:sz="0" w:space="0" w:color="auto"/>
            <w:bottom w:val="none" w:sz="0" w:space="0" w:color="auto"/>
            <w:right w:val="none" w:sz="0" w:space="0" w:color="auto"/>
          </w:divBdr>
        </w:div>
        <w:div w:id="1791122199">
          <w:marLeft w:val="640"/>
          <w:marRight w:val="0"/>
          <w:marTop w:val="0"/>
          <w:marBottom w:val="0"/>
          <w:divBdr>
            <w:top w:val="none" w:sz="0" w:space="0" w:color="auto"/>
            <w:left w:val="none" w:sz="0" w:space="0" w:color="auto"/>
            <w:bottom w:val="none" w:sz="0" w:space="0" w:color="auto"/>
            <w:right w:val="none" w:sz="0" w:space="0" w:color="auto"/>
          </w:divBdr>
        </w:div>
        <w:div w:id="752779258">
          <w:marLeft w:val="640"/>
          <w:marRight w:val="0"/>
          <w:marTop w:val="0"/>
          <w:marBottom w:val="0"/>
          <w:divBdr>
            <w:top w:val="none" w:sz="0" w:space="0" w:color="auto"/>
            <w:left w:val="none" w:sz="0" w:space="0" w:color="auto"/>
            <w:bottom w:val="none" w:sz="0" w:space="0" w:color="auto"/>
            <w:right w:val="none" w:sz="0" w:space="0" w:color="auto"/>
          </w:divBdr>
        </w:div>
        <w:div w:id="1224294068">
          <w:marLeft w:val="640"/>
          <w:marRight w:val="0"/>
          <w:marTop w:val="0"/>
          <w:marBottom w:val="0"/>
          <w:divBdr>
            <w:top w:val="none" w:sz="0" w:space="0" w:color="auto"/>
            <w:left w:val="none" w:sz="0" w:space="0" w:color="auto"/>
            <w:bottom w:val="none" w:sz="0" w:space="0" w:color="auto"/>
            <w:right w:val="none" w:sz="0" w:space="0" w:color="auto"/>
          </w:divBdr>
        </w:div>
        <w:div w:id="1756054965">
          <w:marLeft w:val="640"/>
          <w:marRight w:val="0"/>
          <w:marTop w:val="0"/>
          <w:marBottom w:val="0"/>
          <w:divBdr>
            <w:top w:val="none" w:sz="0" w:space="0" w:color="auto"/>
            <w:left w:val="none" w:sz="0" w:space="0" w:color="auto"/>
            <w:bottom w:val="none" w:sz="0" w:space="0" w:color="auto"/>
            <w:right w:val="none" w:sz="0" w:space="0" w:color="auto"/>
          </w:divBdr>
        </w:div>
        <w:div w:id="445539627">
          <w:marLeft w:val="640"/>
          <w:marRight w:val="0"/>
          <w:marTop w:val="0"/>
          <w:marBottom w:val="0"/>
          <w:divBdr>
            <w:top w:val="none" w:sz="0" w:space="0" w:color="auto"/>
            <w:left w:val="none" w:sz="0" w:space="0" w:color="auto"/>
            <w:bottom w:val="none" w:sz="0" w:space="0" w:color="auto"/>
            <w:right w:val="none" w:sz="0" w:space="0" w:color="auto"/>
          </w:divBdr>
        </w:div>
        <w:div w:id="22949780">
          <w:marLeft w:val="640"/>
          <w:marRight w:val="0"/>
          <w:marTop w:val="0"/>
          <w:marBottom w:val="0"/>
          <w:divBdr>
            <w:top w:val="none" w:sz="0" w:space="0" w:color="auto"/>
            <w:left w:val="none" w:sz="0" w:space="0" w:color="auto"/>
            <w:bottom w:val="none" w:sz="0" w:space="0" w:color="auto"/>
            <w:right w:val="none" w:sz="0" w:space="0" w:color="auto"/>
          </w:divBdr>
        </w:div>
        <w:div w:id="702902187">
          <w:marLeft w:val="640"/>
          <w:marRight w:val="0"/>
          <w:marTop w:val="0"/>
          <w:marBottom w:val="0"/>
          <w:divBdr>
            <w:top w:val="none" w:sz="0" w:space="0" w:color="auto"/>
            <w:left w:val="none" w:sz="0" w:space="0" w:color="auto"/>
            <w:bottom w:val="none" w:sz="0" w:space="0" w:color="auto"/>
            <w:right w:val="none" w:sz="0" w:space="0" w:color="auto"/>
          </w:divBdr>
        </w:div>
        <w:div w:id="900168144">
          <w:marLeft w:val="640"/>
          <w:marRight w:val="0"/>
          <w:marTop w:val="0"/>
          <w:marBottom w:val="0"/>
          <w:divBdr>
            <w:top w:val="none" w:sz="0" w:space="0" w:color="auto"/>
            <w:left w:val="none" w:sz="0" w:space="0" w:color="auto"/>
            <w:bottom w:val="none" w:sz="0" w:space="0" w:color="auto"/>
            <w:right w:val="none" w:sz="0" w:space="0" w:color="auto"/>
          </w:divBdr>
        </w:div>
        <w:div w:id="2018267758">
          <w:marLeft w:val="640"/>
          <w:marRight w:val="0"/>
          <w:marTop w:val="0"/>
          <w:marBottom w:val="0"/>
          <w:divBdr>
            <w:top w:val="none" w:sz="0" w:space="0" w:color="auto"/>
            <w:left w:val="none" w:sz="0" w:space="0" w:color="auto"/>
            <w:bottom w:val="none" w:sz="0" w:space="0" w:color="auto"/>
            <w:right w:val="none" w:sz="0" w:space="0" w:color="auto"/>
          </w:divBdr>
        </w:div>
        <w:div w:id="1352222787">
          <w:marLeft w:val="640"/>
          <w:marRight w:val="0"/>
          <w:marTop w:val="0"/>
          <w:marBottom w:val="0"/>
          <w:divBdr>
            <w:top w:val="none" w:sz="0" w:space="0" w:color="auto"/>
            <w:left w:val="none" w:sz="0" w:space="0" w:color="auto"/>
            <w:bottom w:val="none" w:sz="0" w:space="0" w:color="auto"/>
            <w:right w:val="none" w:sz="0" w:space="0" w:color="auto"/>
          </w:divBdr>
        </w:div>
        <w:div w:id="98452096">
          <w:marLeft w:val="640"/>
          <w:marRight w:val="0"/>
          <w:marTop w:val="0"/>
          <w:marBottom w:val="0"/>
          <w:divBdr>
            <w:top w:val="none" w:sz="0" w:space="0" w:color="auto"/>
            <w:left w:val="none" w:sz="0" w:space="0" w:color="auto"/>
            <w:bottom w:val="none" w:sz="0" w:space="0" w:color="auto"/>
            <w:right w:val="none" w:sz="0" w:space="0" w:color="auto"/>
          </w:divBdr>
        </w:div>
        <w:div w:id="876234260">
          <w:marLeft w:val="640"/>
          <w:marRight w:val="0"/>
          <w:marTop w:val="0"/>
          <w:marBottom w:val="0"/>
          <w:divBdr>
            <w:top w:val="none" w:sz="0" w:space="0" w:color="auto"/>
            <w:left w:val="none" w:sz="0" w:space="0" w:color="auto"/>
            <w:bottom w:val="none" w:sz="0" w:space="0" w:color="auto"/>
            <w:right w:val="none" w:sz="0" w:space="0" w:color="auto"/>
          </w:divBdr>
        </w:div>
        <w:div w:id="1007366503">
          <w:marLeft w:val="640"/>
          <w:marRight w:val="0"/>
          <w:marTop w:val="0"/>
          <w:marBottom w:val="0"/>
          <w:divBdr>
            <w:top w:val="none" w:sz="0" w:space="0" w:color="auto"/>
            <w:left w:val="none" w:sz="0" w:space="0" w:color="auto"/>
            <w:bottom w:val="none" w:sz="0" w:space="0" w:color="auto"/>
            <w:right w:val="none" w:sz="0" w:space="0" w:color="auto"/>
          </w:divBdr>
        </w:div>
        <w:div w:id="1394697511">
          <w:marLeft w:val="640"/>
          <w:marRight w:val="0"/>
          <w:marTop w:val="0"/>
          <w:marBottom w:val="0"/>
          <w:divBdr>
            <w:top w:val="none" w:sz="0" w:space="0" w:color="auto"/>
            <w:left w:val="none" w:sz="0" w:space="0" w:color="auto"/>
            <w:bottom w:val="none" w:sz="0" w:space="0" w:color="auto"/>
            <w:right w:val="none" w:sz="0" w:space="0" w:color="auto"/>
          </w:divBdr>
        </w:div>
        <w:div w:id="1173031618">
          <w:marLeft w:val="640"/>
          <w:marRight w:val="0"/>
          <w:marTop w:val="0"/>
          <w:marBottom w:val="0"/>
          <w:divBdr>
            <w:top w:val="none" w:sz="0" w:space="0" w:color="auto"/>
            <w:left w:val="none" w:sz="0" w:space="0" w:color="auto"/>
            <w:bottom w:val="none" w:sz="0" w:space="0" w:color="auto"/>
            <w:right w:val="none" w:sz="0" w:space="0" w:color="auto"/>
          </w:divBdr>
        </w:div>
      </w:divsChild>
    </w:div>
    <w:div w:id="1111897146">
      <w:bodyDiv w:val="1"/>
      <w:marLeft w:val="0"/>
      <w:marRight w:val="0"/>
      <w:marTop w:val="0"/>
      <w:marBottom w:val="0"/>
      <w:divBdr>
        <w:top w:val="none" w:sz="0" w:space="0" w:color="auto"/>
        <w:left w:val="none" w:sz="0" w:space="0" w:color="auto"/>
        <w:bottom w:val="none" w:sz="0" w:space="0" w:color="auto"/>
        <w:right w:val="none" w:sz="0" w:space="0" w:color="auto"/>
      </w:divBdr>
    </w:div>
    <w:div w:id="1167332576">
      <w:bodyDiv w:val="1"/>
      <w:marLeft w:val="0"/>
      <w:marRight w:val="0"/>
      <w:marTop w:val="0"/>
      <w:marBottom w:val="0"/>
      <w:divBdr>
        <w:top w:val="none" w:sz="0" w:space="0" w:color="auto"/>
        <w:left w:val="none" w:sz="0" w:space="0" w:color="auto"/>
        <w:bottom w:val="none" w:sz="0" w:space="0" w:color="auto"/>
        <w:right w:val="none" w:sz="0" w:space="0" w:color="auto"/>
      </w:divBdr>
      <w:divsChild>
        <w:div w:id="1230387035">
          <w:marLeft w:val="640"/>
          <w:marRight w:val="0"/>
          <w:marTop w:val="0"/>
          <w:marBottom w:val="0"/>
          <w:divBdr>
            <w:top w:val="none" w:sz="0" w:space="0" w:color="auto"/>
            <w:left w:val="none" w:sz="0" w:space="0" w:color="auto"/>
            <w:bottom w:val="none" w:sz="0" w:space="0" w:color="auto"/>
            <w:right w:val="none" w:sz="0" w:space="0" w:color="auto"/>
          </w:divBdr>
        </w:div>
        <w:div w:id="1496729254">
          <w:marLeft w:val="640"/>
          <w:marRight w:val="0"/>
          <w:marTop w:val="0"/>
          <w:marBottom w:val="0"/>
          <w:divBdr>
            <w:top w:val="none" w:sz="0" w:space="0" w:color="auto"/>
            <w:left w:val="none" w:sz="0" w:space="0" w:color="auto"/>
            <w:bottom w:val="none" w:sz="0" w:space="0" w:color="auto"/>
            <w:right w:val="none" w:sz="0" w:space="0" w:color="auto"/>
          </w:divBdr>
        </w:div>
        <w:div w:id="405806151">
          <w:marLeft w:val="640"/>
          <w:marRight w:val="0"/>
          <w:marTop w:val="0"/>
          <w:marBottom w:val="0"/>
          <w:divBdr>
            <w:top w:val="none" w:sz="0" w:space="0" w:color="auto"/>
            <w:left w:val="none" w:sz="0" w:space="0" w:color="auto"/>
            <w:bottom w:val="none" w:sz="0" w:space="0" w:color="auto"/>
            <w:right w:val="none" w:sz="0" w:space="0" w:color="auto"/>
          </w:divBdr>
        </w:div>
        <w:div w:id="985473800">
          <w:marLeft w:val="640"/>
          <w:marRight w:val="0"/>
          <w:marTop w:val="0"/>
          <w:marBottom w:val="0"/>
          <w:divBdr>
            <w:top w:val="none" w:sz="0" w:space="0" w:color="auto"/>
            <w:left w:val="none" w:sz="0" w:space="0" w:color="auto"/>
            <w:bottom w:val="none" w:sz="0" w:space="0" w:color="auto"/>
            <w:right w:val="none" w:sz="0" w:space="0" w:color="auto"/>
          </w:divBdr>
        </w:div>
        <w:div w:id="1345740202">
          <w:marLeft w:val="640"/>
          <w:marRight w:val="0"/>
          <w:marTop w:val="0"/>
          <w:marBottom w:val="0"/>
          <w:divBdr>
            <w:top w:val="none" w:sz="0" w:space="0" w:color="auto"/>
            <w:left w:val="none" w:sz="0" w:space="0" w:color="auto"/>
            <w:bottom w:val="none" w:sz="0" w:space="0" w:color="auto"/>
            <w:right w:val="none" w:sz="0" w:space="0" w:color="auto"/>
          </w:divBdr>
        </w:div>
        <w:div w:id="418260087">
          <w:marLeft w:val="640"/>
          <w:marRight w:val="0"/>
          <w:marTop w:val="0"/>
          <w:marBottom w:val="0"/>
          <w:divBdr>
            <w:top w:val="none" w:sz="0" w:space="0" w:color="auto"/>
            <w:left w:val="none" w:sz="0" w:space="0" w:color="auto"/>
            <w:bottom w:val="none" w:sz="0" w:space="0" w:color="auto"/>
            <w:right w:val="none" w:sz="0" w:space="0" w:color="auto"/>
          </w:divBdr>
        </w:div>
        <w:div w:id="562257764">
          <w:marLeft w:val="640"/>
          <w:marRight w:val="0"/>
          <w:marTop w:val="0"/>
          <w:marBottom w:val="0"/>
          <w:divBdr>
            <w:top w:val="none" w:sz="0" w:space="0" w:color="auto"/>
            <w:left w:val="none" w:sz="0" w:space="0" w:color="auto"/>
            <w:bottom w:val="none" w:sz="0" w:space="0" w:color="auto"/>
            <w:right w:val="none" w:sz="0" w:space="0" w:color="auto"/>
          </w:divBdr>
        </w:div>
        <w:div w:id="916667427">
          <w:marLeft w:val="640"/>
          <w:marRight w:val="0"/>
          <w:marTop w:val="0"/>
          <w:marBottom w:val="0"/>
          <w:divBdr>
            <w:top w:val="none" w:sz="0" w:space="0" w:color="auto"/>
            <w:left w:val="none" w:sz="0" w:space="0" w:color="auto"/>
            <w:bottom w:val="none" w:sz="0" w:space="0" w:color="auto"/>
            <w:right w:val="none" w:sz="0" w:space="0" w:color="auto"/>
          </w:divBdr>
        </w:div>
        <w:div w:id="1341813907">
          <w:marLeft w:val="640"/>
          <w:marRight w:val="0"/>
          <w:marTop w:val="0"/>
          <w:marBottom w:val="0"/>
          <w:divBdr>
            <w:top w:val="none" w:sz="0" w:space="0" w:color="auto"/>
            <w:left w:val="none" w:sz="0" w:space="0" w:color="auto"/>
            <w:bottom w:val="none" w:sz="0" w:space="0" w:color="auto"/>
            <w:right w:val="none" w:sz="0" w:space="0" w:color="auto"/>
          </w:divBdr>
        </w:div>
        <w:div w:id="280039003">
          <w:marLeft w:val="640"/>
          <w:marRight w:val="0"/>
          <w:marTop w:val="0"/>
          <w:marBottom w:val="0"/>
          <w:divBdr>
            <w:top w:val="none" w:sz="0" w:space="0" w:color="auto"/>
            <w:left w:val="none" w:sz="0" w:space="0" w:color="auto"/>
            <w:bottom w:val="none" w:sz="0" w:space="0" w:color="auto"/>
            <w:right w:val="none" w:sz="0" w:space="0" w:color="auto"/>
          </w:divBdr>
        </w:div>
        <w:div w:id="830557417">
          <w:marLeft w:val="640"/>
          <w:marRight w:val="0"/>
          <w:marTop w:val="0"/>
          <w:marBottom w:val="0"/>
          <w:divBdr>
            <w:top w:val="none" w:sz="0" w:space="0" w:color="auto"/>
            <w:left w:val="none" w:sz="0" w:space="0" w:color="auto"/>
            <w:bottom w:val="none" w:sz="0" w:space="0" w:color="auto"/>
            <w:right w:val="none" w:sz="0" w:space="0" w:color="auto"/>
          </w:divBdr>
        </w:div>
        <w:div w:id="1707635392">
          <w:marLeft w:val="640"/>
          <w:marRight w:val="0"/>
          <w:marTop w:val="0"/>
          <w:marBottom w:val="0"/>
          <w:divBdr>
            <w:top w:val="none" w:sz="0" w:space="0" w:color="auto"/>
            <w:left w:val="none" w:sz="0" w:space="0" w:color="auto"/>
            <w:bottom w:val="none" w:sz="0" w:space="0" w:color="auto"/>
            <w:right w:val="none" w:sz="0" w:space="0" w:color="auto"/>
          </w:divBdr>
        </w:div>
        <w:div w:id="1502085431">
          <w:marLeft w:val="640"/>
          <w:marRight w:val="0"/>
          <w:marTop w:val="0"/>
          <w:marBottom w:val="0"/>
          <w:divBdr>
            <w:top w:val="none" w:sz="0" w:space="0" w:color="auto"/>
            <w:left w:val="none" w:sz="0" w:space="0" w:color="auto"/>
            <w:bottom w:val="none" w:sz="0" w:space="0" w:color="auto"/>
            <w:right w:val="none" w:sz="0" w:space="0" w:color="auto"/>
          </w:divBdr>
        </w:div>
        <w:div w:id="1671716543">
          <w:marLeft w:val="640"/>
          <w:marRight w:val="0"/>
          <w:marTop w:val="0"/>
          <w:marBottom w:val="0"/>
          <w:divBdr>
            <w:top w:val="none" w:sz="0" w:space="0" w:color="auto"/>
            <w:left w:val="none" w:sz="0" w:space="0" w:color="auto"/>
            <w:bottom w:val="none" w:sz="0" w:space="0" w:color="auto"/>
            <w:right w:val="none" w:sz="0" w:space="0" w:color="auto"/>
          </w:divBdr>
        </w:div>
        <w:div w:id="114180322">
          <w:marLeft w:val="640"/>
          <w:marRight w:val="0"/>
          <w:marTop w:val="0"/>
          <w:marBottom w:val="0"/>
          <w:divBdr>
            <w:top w:val="none" w:sz="0" w:space="0" w:color="auto"/>
            <w:left w:val="none" w:sz="0" w:space="0" w:color="auto"/>
            <w:bottom w:val="none" w:sz="0" w:space="0" w:color="auto"/>
            <w:right w:val="none" w:sz="0" w:space="0" w:color="auto"/>
          </w:divBdr>
        </w:div>
        <w:div w:id="1975983457">
          <w:marLeft w:val="640"/>
          <w:marRight w:val="0"/>
          <w:marTop w:val="0"/>
          <w:marBottom w:val="0"/>
          <w:divBdr>
            <w:top w:val="none" w:sz="0" w:space="0" w:color="auto"/>
            <w:left w:val="none" w:sz="0" w:space="0" w:color="auto"/>
            <w:bottom w:val="none" w:sz="0" w:space="0" w:color="auto"/>
            <w:right w:val="none" w:sz="0" w:space="0" w:color="auto"/>
          </w:divBdr>
        </w:div>
        <w:div w:id="1962028774">
          <w:marLeft w:val="640"/>
          <w:marRight w:val="0"/>
          <w:marTop w:val="0"/>
          <w:marBottom w:val="0"/>
          <w:divBdr>
            <w:top w:val="none" w:sz="0" w:space="0" w:color="auto"/>
            <w:left w:val="none" w:sz="0" w:space="0" w:color="auto"/>
            <w:bottom w:val="none" w:sz="0" w:space="0" w:color="auto"/>
            <w:right w:val="none" w:sz="0" w:space="0" w:color="auto"/>
          </w:divBdr>
        </w:div>
        <w:div w:id="1126386234">
          <w:marLeft w:val="640"/>
          <w:marRight w:val="0"/>
          <w:marTop w:val="0"/>
          <w:marBottom w:val="0"/>
          <w:divBdr>
            <w:top w:val="none" w:sz="0" w:space="0" w:color="auto"/>
            <w:left w:val="none" w:sz="0" w:space="0" w:color="auto"/>
            <w:bottom w:val="none" w:sz="0" w:space="0" w:color="auto"/>
            <w:right w:val="none" w:sz="0" w:space="0" w:color="auto"/>
          </w:divBdr>
        </w:div>
        <w:div w:id="1191720438">
          <w:marLeft w:val="640"/>
          <w:marRight w:val="0"/>
          <w:marTop w:val="0"/>
          <w:marBottom w:val="0"/>
          <w:divBdr>
            <w:top w:val="none" w:sz="0" w:space="0" w:color="auto"/>
            <w:left w:val="none" w:sz="0" w:space="0" w:color="auto"/>
            <w:bottom w:val="none" w:sz="0" w:space="0" w:color="auto"/>
            <w:right w:val="none" w:sz="0" w:space="0" w:color="auto"/>
          </w:divBdr>
        </w:div>
        <w:div w:id="977684862">
          <w:marLeft w:val="640"/>
          <w:marRight w:val="0"/>
          <w:marTop w:val="0"/>
          <w:marBottom w:val="0"/>
          <w:divBdr>
            <w:top w:val="none" w:sz="0" w:space="0" w:color="auto"/>
            <w:left w:val="none" w:sz="0" w:space="0" w:color="auto"/>
            <w:bottom w:val="none" w:sz="0" w:space="0" w:color="auto"/>
            <w:right w:val="none" w:sz="0" w:space="0" w:color="auto"/>
          </w:divBdr>
        </w:div>
        <w:div w:id="166210647">
          <w:marLeft w:val="640"/>
          <w:marRight w:val="0"/>
          <w:marTop w:val="0"/>
          <w:marBottom w:val="0"/>
          <w:divBdr>
            <w:top w:val="none" w:sz="0" w:space="0" w:color="auto"/>
            <w:left w:val="none" w:sz="0" w:space="0" w:color="auto"/>
            <w:bottom w:val="none" w:sz="0" w:space="0" w:color="auto"/>
            <w:right w:val="none" w:sz="0" w:space="0" w:color="auto"/>
          </w:divBdr>
        </w:div>
        <w:div w:id="909387572">
          <w:marLeft w:val="640"/>
          <w:marRight w:val="0"/>
          <w:marTop w:val="0"/>
          <w:marBottom w:val="0"/>
          <w:divBdr>
            <w:top w:val="none" w:sz="0" w:space="0" w:color="auto"/>
            <w:left w:val="none" w:sz="0" w:space="0" w:color="auto"/>
            <w:bottom w:val="none" w:sz="0" w:space="0" w:color="auto"/>
            <w:right w:val="none" w:sz="0" w:space="0" w:color="auto"/>
          </w:divBdr>
        </w:div>
        <w:div w:id="1120958847">
          <w:marLeft w:val="640"/>
          <w:marRight w:val="0"/>
          <w:marTop w:val="0"/>
          <w:marBottom w:val="0"/>
          <w:divBdr>
            <w:top w:val="none" w:sz="0" w:space="0" w:color="auto"/>
            <w:left w:val="none" w:sz="0" w:space="0" w:color="auto"/>
            <w:bottom w:val="none" w:sz="0" w:space="0" w:color="auto"/>
            <w:right w:val="none" w:sz="0" w:space="0" w:color="auto"/>
          </w:divBdr>
        </w:div>
        <w:div w:id="1059129895">
          <w:marLeft w:val="640"/>
          <w:marRight w:val="0"/>
          <w:marTop w:val="0"/>
          <w:marBottom w:val="0"/>
          <w:divBdr>
            <w:top w:val="none" w:sz="0" w:space="0" w:color="auto"/>
            <w:left w:val="none" w:sz="0" w:space="0" w:color="auto"/>
            <w:bottom w:val="none" w:sz="0" w:space="0" w:color="auto"/>
            <w:right w:val="none" w:sz="0" w:space="0" w:color="auto"/>
          </w:divBdr>
        </w:div>
        <w:div w:id="1230387906">
          <w:marLeft w:val="640"/>
          <w:marRight w:val="0"/>
          <w:marTop w:val="0"/>
          <w:marBottom w:val="0"/>
          <w:divBdr>
            <w:top w:val="none" w:sz="0" w:space="0" w:color="auto"/>
            <w:left w:val="none" w:sz="0" w:space="0" w:color="auto"/>
            <w:bottom w:val="none" w:sz="0" w:space="0" w:color="auto"/>
            <w:right w:val="none" w:sz="0" w:space="0" w:color="auto"/>
          </w:divBdr>
        </w:div>
        <w:div w:id="520356530">
          <w:marLeft w:val="640"/>
          <w:marRight w:val="0"/>
          <w:marTop w:val="0"/>
          <w:marBottom w:val="0"/>
          <w:divBdr>
            <w:top w:val="none" w:sz="0" w:space="0" w:color="auto"/>
            <w:left w:val="none" w:sz="0" w:space="0" w:color="auto"/>
            <w:bottom w:val="none" w:sz="0" w:space="0" w:color="auto"/>
            <w:right w:val="none" w:sz="0" w:space="0" w:color="auto"/>
          </w:divBdr>
        </w:div>
      </w:divsChild>
    </w:div>
    <w:div w:id="1172915092">
      <w:bodyDiv w:val="1"/>
      <w:marLeft w:val="0"/>
      <w:marRight w:val="0"/>
      <w:marTop w:val="0"/>
      <w:marBottom w:val="0"/>
      <w:divBdr>
        <w:top w:val="none" w:sz="0" w:space="0" w:color="auto"/>
        <w:left w:val="none" w:sz="0" w:space="0" w:color="auto"/>
        <w:bottom w:val="none" w:sz="0" w:space="0" w:color="auto"/>
        <w:right w:val="none" w:sz="0" w:space="0" w:color="auto"/>
      </w:divBdr>
    </w:div>
    <w:div w:id="1174997792">
      <w:bodyDiv w:val="1"/>
      <w:marLeft w:val="0"/>
      <w:marRight w:val="0"/>
      <w:marTop w:val="0"/>
      <w:marBottom w:val="0"/>
      <w:divBdr>
        <w:top w:val="none" w:sz="0" w:space="0" w:color="auto"/>
        <w:left w:val="none" w:sz="0" w:space="0" w:color="auto"/>
        <w:bottom w:val="none" w:sz="0" w:space="0" w:color="auto"/>
        <w:right w:val="none" w:sz="0" w:space="0" w:color="auto"/>
      </w:divBdr>
      <w:divsChild>
        <w:div w:id="1527714864">
          <w:marLeft w:val="640"/>
          <w:marRight w:val="0"/>
          <w:marTop w:val="0"/>
          <w:marBottom w:val="0"/>
          <w:divBdr>
            <w:top w:val="none" w:sz="0" w:space="0" w:color="auto"/>
            <w:left w:val="none" w:sz="0" w:space="0" w:color="auto"/>
            <w:bottom w:val="none" w:sz="0" w:space="0" w:color="auto"/>
            <w:right w:val="none" w:sz="0" w:space="0" w:color="auto"/>
          </w:divBdr>
        </w:div>
        <w:div w:id="387461667">
          <w:marLeft w:val="640"/>
          <w:marRight w:val="0"/>
          <w:marTop w:val="0"/>
          <w:marBottom w:val="0"/>
          <w:divBdr>
            <w:top w:val="none" w:sz="0" w:space="0" w:color="auto"/>
            <w:left w:val="none" w:sz="0" w:space="0" w:color="auto"/>
            <w:bottom w:val="none" w:sz="0" w:space="0" w:color="auto"/>
            <w:right w:val="none" w:sz="0" w:space="0" w:color="auto"/>
          </w:divBdr>
        </w:div>
        <w:div w:id="703015798">
          <w:marLeft w:val="640"/>
          <w:marRight w:val="0"/>
          <w:marTop w:val="0"/>
          <w:marBottom w:val="0"/>
          <w:divBdr>
            <w:top w:val="none" w:sz="0" w:space="0" w:color="auto"/>
            <w:left w:val="none" w:sz="0" w:space="0" w:color="auto"/>
            <w:bottom w:val="none" w:sz="0" w:space="0" w:color="auto"/>
            <w:right w:val="none" w:sz="0" w:space="0" w:color="auto"/>
          </w:divBdr>
        </w:div>
        <w:div w:id="1706252953">
          <w:marLeft w:val="640"/>
          <w:marRight w:val="0"/>
          <w:marTop w:val="0"/>
          <w:marBottom w:val="0"/>
          <w:divBdr>
            <w:top w:val="none" w:sz="0" w:space="0" w:color="auto"/>
            <w:left w:val="none" w:sz="0" w:space="0" w:color="auto"/>
            <w:bottom w:val="none" w:sz="0" w:space="0" w:color="auto"/>
            <w:right w:val="none" w:sz="0" w:space="0" w:color="auto"/>
          </w:divBdr>
        </w:div>
        <w:div w:id="701171429">
          <w:marLeft w:val="640"/>
          <w:marRight w:val="0"/>
          <w:marTop w:val="0"/>
          <w:marBottom w:val="0"/>
          <w:divBdr>
            <w:top w:val="none" w:sz="0" w:space="0" w:color="auto"/>
            <w:left w:val="none" w:sz="0" w:space="0" w:color="auto"/>
            <w:bottom w:val="none" w:sz="0" w:space="0" w:color="auto"/>
            <w:right w:val="none" w:sz="0" w:space="0" w:color="auto"/>
          </w:divBdr>
        </w:div>
        <w:div w:id="133839289">
          <w:marLeft w:val="640"/>
          <w:marRight w:val="0"/>
          <w:marTop w:val="0"/>
          <w:marBottom w:val="0"/>
          <w:divBdr>
            <w:top w:val="none" w:sz="0" w:space="0" w:color="auto"/>
            <w:left w:val="none" w:sz="0" w:space="0" w:color="auto"/>
            <w:bottom w:val="none" w:sz="0" w:space="0" w:color="auto"/>
            <w:right w:val="none" w:sz="0" w:space="0" w:color="auto"/>
          </w:divBdr>
        </w:div>
        <w:div w:id="696658617">
          <w:marLeft w:val="640"/>
          <w:marRight w:val="0"/>
          <w:marTop w:val="0"/>
          <w:marBottom w:val="0"/>
          <w:divBdr>
            <w:top w:val="none" w:sz="0" w:space="0" w:color="auto"/>
            <w:left w:val="none" w:sz="0" w:space="0" w:color="auto"/>
            <w:bottom w:val="none" w:sz="0" w:space="0" w:color="auto"/>
            <w:right w:val="none" w:sz="0" w:space="0" w:color="auto"/>
          </w:divBdr>
        </w:div>
        <w:div w:id="1827282377">
          <w:marLeft w:val="640"/>
          <w:marRight w:val="0"/>
          <w:marTop w:val="0"/>
          <w:marBottom w:val="0"/>
          <w:divBdr>
            <w:top w:val="none" w:sz="0" w:space="0" w:color="auto"/>
            <w:left w:val="none" w:sz="0" w:space="0" w:color="auto"/>
            <w:bottom w:val="none" w:sz="0" w:space="0" w:color="auto"/>
            <w:right w:val="none" w:sz="0" w:space="0" w:color="auto"/>
          </w:divBdr>
        </w:div>
        <w:div w:id="499974168">
          <w:marLeft w:val="640"/>
          <w:marRight w:val="0"/>
          <w:marTop w:val="0"/>
          <w:marBottom w:val="0"/>
          <w:divBdr>
            <w:top w:val="none" w:sz="0" w:space="0" w:color="auto"/>
            <w:left w:val="none" w:sz="0" w:space="0" w:color="auto"/>
            <w:bottom w:val="none" w:sz="0" w:space="0" w:color="auto"/>
            <w:right w:val="none" w:sz="0" w:space="0" w:color="auto"/>
          </w:divBdr>
        </w:div>
        <w:div w:id="1626352576">
          <w:marLeft w:val="640"/>
          <w:marRight w:val="0"/>
          <w:marTop w:val="0"/>
          <w:marBottom w:val="0"/>
          <w:divBdr>
            <w:top w:val="none" w:sz="0" w:space="0" w:color="auto"/>
            <w:left w:val="none" w:sz="0" w:space="0" w:color="auto"/>
            <w:bottom w:val="none" w:sz="0" w:space="0" w:color="auto"/>
            <w:right w:val="none" w:sz="0" w:space="0" w:color="auto"/>
          </w:divBdr>
        </w:div>
        <w:div w:id="643898630">
          <w:marLeft w:val="640"/>
          <w:marRight w:val="0"/>
          <w:marTop w:val="0"/>
          <w:marBottom w:val="0"/>
          <w:divBdr>
            <w:top w:val="none" w:sz="0" w:space="0" w:color="auto"/>
            <w:left w:val="none" w:sz="0" w:space="0" w:color="auto"/>
            <w:bottom w:val="none" w:sz="0" w:space="0" w:color="auto"/>
            <w:right w:val="none" w:sz="0" w:space="0" w:color="auto"/>
          </w:divBdr>
        </w:div>
        <w:div w:id="278538115">
          <w:marLeft w:val="640"/>
          <w:marRight w:val="0"/>
          <w:marTop w:val="0"/>
          <w:marBottom w:val="0"/>
          <w:divBdr>
            <w:top w:val="none" w:sz="0" w:space="0" w:color="auto"/>
            <w:left w:val="none" w:sz="0" w:space="0" w:color="auto"/>
            <w:bottom w:val="none" w:sz="0" w:space="0" w:color="auto"/>
            <w:right w:val="none" w:sz="0" w:space="0" w:color="auto"/>
          </w:divBdr>
        </w:div>
        <w:div w:id="635185372">
          <w:marLeft w:val="640"/>
          <w:marRight w:val="0"/>
          <w:marTop w:val="0"/>
          <w:marBottom w:val="0"/>
          <w:divBdr>
            <w:top w:val="none" w:sz="0" w:space="0" w:color="auto"/>
            <w:left w:val="none" w:sz="0" w:space="0" w:color="auto"/>
            <w:bottom w:val="none" w:sz="0" w:space="0" w:color="auto"/>
            <w:right w:val="none" w:sz="0" w:space="0" w:color="auto"/>
          </w:divBdr>
        </w:div>
        <w:div w:id="1821343257">
          <w:marLeft w:val="640"/>
          <w:marRight w:val="0"/>
          <w:marTop w:val="0"/>
          <w:marBottom w:val="0"/>
          <w:divBdr>
            <w:top w:val="none" w:sz="0" w:space="0" w:color="auto"/>
            <w:left w:val="none" w:sz="0" w:space="0" w:color="auto"/>
            <w:bottom w:val="none" w:sz="0" w:space="0" w:color="auto"/>
            <w:right w:val="none" w:sz="0" w:space="0" w:color="auto"/>
          </w:divBdr>
        </w:div>
        <w:div w:id="1609851728">
          <w:marLeft w:val="640"/>
          <w:marRight w:val="0"/>
          <w:marTop w:val="0"/>
          <w:marBottom w:val="0"/>
          <w:divBdr>
            <w:top w:val="none" w:sz="0" w:space="0" w:color="auto"/>
            <w:left w:val="none" w:sz="0" w:space="0" w:color="auto"/>
            <w:bottom w:val="none" w:sz="0" w:space="0" w:color="auto"/>
            <w:right w:val="none" w:sz="0" w:space="0" w:color="auto"/>
          </w:divBdr>
        </w:div>
        <w:div w:id="339358073">
          <w:marLeft w:val="640"/>
          <w:marRight w:val="0"/>
          <w:marTop w:val="0"/>
          <w:marBottom w:val="0"/>
          <w:divBdr>
            <w:top w:val="none" w:sz="0" w:space="0" w:color="auto"/>
            <w:left w:val="none" w:sz="0" w:space="0" w:color="auto"/>
            <w:bottom w:val="none" w:sz="0" w:space="0" w:color="auto"/>
            <w:right w:val="none" w:sz="0" w:space="0" w:color="auto"/>
          </w:divBdr>
        </w:div>
        <w:div w:id="1962111154">
          <w:marLeft w:val="640"/>
          <w:marRight w:val="0"/>
          <w:marTop w:val="0"/>
          <w:marBottom w:val="0"/>
          <w:divBdr>
            <w:top w:val="none" w:sz="0" w:space="0" w:color="auto"/>
            <w:left w:val="none" w:sz="0" w:space="0" w:color="auto"/>
            <w:bottom w:val="none" w:sz="0" w:space="0" w:color="auto"/>
            <w:right w:val="none" w:sz="0" w:space="0" w:color="auto"/>
          </w:divBdr>
        </w:div>
        <w:div w:id="968365428">
          <w:marLeft w:val="640"/>
          <w:marRight w:val="0"/>
          <w:marTop w:val="0"/>
          <w:marBottom w:val="0"/>
          <w:divBdr>
            <w:top w:val="none" w:sz="0" w:space="0" w:color="auto"/>
            <w:left w:val="none" w:sz="0" w:space="0" w:color="auto"/>
            <w:bottom w:val="none" w:sz="0" w:space="0" w:color="auto"/>
            <w:right w:val="none" w:sz="0" w:space="0" w:color="auto"/>
          </w:divBdr>
        </w:div>
        <w:div w:id="2056617927">
          <w:marLeft w:val="640"/>
          <w:marRight w:val="0"/>
          <w:marTop w:val="0"/>
          <w:marBottom w:val="0"/>
          <w:divBdr>
            <w:top w:val="none" w:sz="0" w:space="0" w:color="auto"/>
            <w:left w:val="none" w:sz="0" w:space="0" w:color="auto"/>
            <w:bottom w:val="none" w:sz="0" w:space="0" w:color="auto"/>
            <w:right w:val="none" w:sz="0" w:space="0" w:color="auto"/>
          </w:divBdr>
        </w:div>
        <w:div w:id="1378236639">
          <w:marLeft w:val="640"/>
          <w:marRight w:val="0"/>
          <w:marTop w:val="0"/>
          <w:marBottom w:val="0"/>
          <w:divBdr>
            <w:top w:val="none" w:sz="0" w:space="0" w:color="auto"/>
            <w:left w:val="none" w:sz="0" w:space="0" w:color="auto"/>
            <w:bottom w:val="none" w:sz="0" w:space="0" w:color="auto"/>
            <w:right w:val="none" w:sz="0" w:space="0" w:color="auto"/>
          </w:divBdr>
        </w:div>
        <w:div w:id="33577855">
          <w:marLeft w:val="640"/>
          <w:marRight w:val="0"/>
          <w:marTop w:val="0"/>
          <w:marBottom w:val="0"/>
          <w:divBdr>
            <w:top w:val="none" w:sz="0" w:space="0" w:color="auto"/>
            <w:left w:val="none" w:sz="0" w:space="0" w:color="auto"/>
            <w:bottom w:val="none" w:sz="0" w:space="0" w:color="auto"/>
            <w:right w:val="none" w:sz="0" w:space="0" w:color="auto"/>
          </w:divBdr>
        </w:div>
        <w:div w:id="1367489181">
          <w:marLeft w:val="640"/>
          <w:marRight w:val="0"/>
          <w:marTop w:val="0"/>
          <w:marBottom w:val="0"/>
          <w:divBdr>
            <w:top w:val="none" w:sz="0" w:space="0" w:color="auto"/>
            <w:left w:val="none" w:sz="0" w:space="0" w:color="auto"/>
            <w:bottom w:val="none" w:sz="0" w:space="0" w:color="auto"/>
            <w:right w:val="none" w:sz="0" w:space="0" w:color="auto"/>
          </w:divBdr>
        </w:div>
      </w:divsChild>
    </w:div>
    <w:div w:id="1302152170">
      <w:bodyDiv w:val="1"/>
      <w:marLeft w:val="0"/>
      <w:marRight w:val="0"/>
      <w:marTop w:val="0"/>
      <w:marBottom w:val="0"/>
      <w:divBdr>
        <w:top w:val="none" w:sz="0" w:space="0" w:color="auto"/>
        <w:left w:val="none" w:sz="0" w:space="0" w:color="auto"/>
        <w:bottom w:val="none" w:sz="0" w:space="0" w:color="auto"/>
        <w:right w:val="none" w:sz="0" w:space="0" w:color="auto"/>
      </w:divBdr>
      <w:divsChild>
        <w:div w:id="517932332">
          <w:marLeft w:val="640"/>
          <w:marRight w:val="0"/>
          <w:marTop w:val="0"/>
          <w:marBottom w:val="0"/>
          <w:divBdr>
            <w:top w:val="none" w:sz="0" w:space="0" w:color="auto"/>
            <w:left w:val="none" w:sz="0" w:space="0" w:color="auto"/>
            <w:bottom w:val="none" w:sz="0" w:space="0" w:color="auto"/>
            <w:right w:val="none" w:sz="0" w:space="0" w:color="auto"/>
          </w:divBdr>
        </w:div>
        <w:div w:id="669720158">
          <w:marLeft w:val="640"/>
          <w:marRight w:val="0"/>
          <w:marTop w:val="0"/>
          <w:marBottom w:val="0"/>
          <w:divBdr>
            <w:top w:val="none" w:sz="0" w:space="0" w:color="auto"/>
            <w:left w:val="none" w:sz="0" w:space="0" w:color="auto"/>
            <w:bottom w:val="none" w:sz="0" w:space="0" w:color="auto"/>
            <w:right w:val="none" w:sz="0" w:space="0" w:color="auto"/>
          </w:divBdr>
        </w:div>
        <w:div w:id="1767459100">
          <w:marLeft w:val="640"/>
          <w:marRight w:val="0"/>
          <w:marTop w:val="0"/>
          <w:marBottom w:val="0"/>
          <w:divBdr>
            <w:top w:val="none" w:sz="0" w:space="0" w:color="auto"/>
            <w:left w:val="none" w:sz="0" w:space="0" w:color="auto"/>
            <w:bottom w:val="none" w:sz="0" w:space="0" w:color="auto"/>
            <w:right w:val="none" w:sz="0" w:space="0" w:color="auto"/>
          </w:divBdr>
        </w:div>
        <w:div w:id="754329631">
          <w:marLeft w:val="640"/>
          <w:marRight w:val="0"/>
          <w:marTop w:val="0"/>
          <w:marBottom w:val="0"/>
          <w:divBdr>
            <w:top w:val="none" w:sz="0" w:space="0" w:color="auto"/>
            <w:left w:val="none" w:sz="0" w:space="0" w:color="auto"/>
            <w:bottom w:val="none" w:sz="0" w:space="0" w:color="auto"/>
            <w:right w:val="none" w:sz="0" w:space="0" w:color="auto"/>
          </w:divBdr>
        </w:div>
        <w:div w:id="604195222">
          <w:marLeft w:val="640"/>
          <w:marRight w:val="0"/>
          <w:marTop w:val="0"/>
          <w:marBottom w:val="0"/>
          <w:divBdr>
            <w:top w:val="none" w:sz="0" w:space="0" w:color="auto"/>
            <w:left w:val="none" w:sz="0" w:space="0" w:color="auto"/>
            <w:bottom w:val="none" w:sz="0" w:space="0" w:color="auto"/>
            <w:right w:val="none" w:sz="0" w:space="0" w:color="auto"/>
          </w:divBdr>
        </w:div>
        <w:div w:id="1804150311">
          <w:marLeft w:val="640"/>
          <w:marRight w:val="0"/>
          <w:marTop w:val="0"/>
          <w:marBottom w:val="0"/>
          <w:divBdr>
            <w:top w:val="none" w:sz="0" w:space="0" w:color="auto"/>
            <w:left w:val="none" w:sz="0" w:space="0" w:color="auto"/>
            <w:bottom w:val="none" w:sz="0" w:space="0" w:color="auto"/>
            <w:right w:val="none" w:sz="0" w:space="0" w:color="auto"/>
          </w:divBdr>
        </w:div>
        <w:div w:id="1824153341">
          <w:marLeft w:val="640"/>
          <w:marRight w:val="0"/>
          <w:marTop w:val="0"/>
          <w:marBottom w:val="0"/>
          <w:divBdr>
            <w:top w:val="none" w:sz="0" w:space="0" w:color="auto"/>
            <w:left w:val="none" w:sz="0" w:space="0" w:color="auto"/>
            <w:bottom w:val="none" w:sz="0" w:space="0" w:color="auto"/>
            <w:right w:val="none" w:sz="0" w:space="0" w:color="auto"/>
          </w:divBdr>
        </w:div>
        <w:div w:id="1941722649">
          <w:marLeft w:val="640"/>
          <w:marRight w:val="0"/>
          <w:marTop w:val="0"/>
          <w:marBottom w:val="0"/>
          <w:divBdr>
            <w:top w:val="none" w:sz="0" w:space="0" w:color="auto"/>
            <w:left w:val="none" w:sz="0" w:space="0" w:color="auto"/>
            <w:bottom w:val="none" w:sz="0" w:space="0" w:color="auto"/>
            <w:right w:val="none" w:sz="0" w:space="0" w:color="auto"/>
          </w:divBdr>
        </w:div>
        <w:div w:id="65425282">
          <w:marLeft w:val="640"/>
          <w:marRight w:val="0"/>
          <w:marTop w:val="0"/>
          <w:marBottom w:val="0"/>
          <w:divBdr>
            <w:top w:val="none" w:sz="0" w:space="0" w:color="auto"/>
            <w:left w:val="none" w:sz="0" w:space="0" w:color="auto"/>
            <w:bottom w:val="none" w:sz="0" w:space="0" w:color="auto"/>
            <w:right w:val="none" w:sz="0" w:space="0" w:color="auto"/>
          </w:divBdr>
        </w:div>
        <w:div w:id="1988704801">
          <w:marLeft w:val="640"/>
          <w:marRight w:val="0"/>
          <w:marTop w:val="0"/>
          <w:marBottom w:val="0"/>
          <w:divBdr>
            <w:top w:val="none" w:sz="0" w:space="0" w:color="auto"/>
            <w:left w:val="none" w:sz="0" w:space="0" w:color="auto"/>
            <w:bottom w:val="none" w:sz="0" w:space="0" w:color="auto"/>
            <w:right w:val="none" w:sz="0" w:space="0" w:color="auto"/>
          </w:divBdr>
        </w:div>
        <w:div w:id="1543638689">
          <w:marLeft w:val="640"/>
          <w:marRight w:val="0"/>
          <w:marTop w:val="0"/>
          <w:marBottom w:val="0"/>
          <w:divBdr>
            <w:top w:val="none" w:sz="0" w:space="0" w:color="auto"/>
            <w:left w:val="none" w:sz="0" w:space="0" w:color="auto"/>
            <w:bottom w:val="none" w:sz="0" w:space="0" w:color="auto"/>
            <w:right w:val="none" w:sz="0" w:space="0" w:color="auto"/>
          </w:divBdr>
        </w:div>
        <w:div w:id="1737513470">
          <w:marLeft w:val="640"/>
          <w:marRight w:val="0"/>
          <w:marTop w:val="0"/>
          <w:marBottom w:val="0"/>
          <w:divBdr>
            <w:top w:val="none" w:sz="0" w:space="0" w:color="auto"/>
            <w:left w:val="none" w:sz="0" w:space="0" w:color="auto"/>
            <w:bottom w:val="none" w:sz="0" w:space="0" w:color="auto"/>
            <w:right w:val="none" w:sz="0" w:space="0" w:color="auto"/>
          </w:divBdr>
        </w:div>
        <w:div w:id="1326475539">
          <w:marLeft w:val="640"/>
          <w:marRight w:val="0"/>
          <w:marTop w:val="0"/>
          <w:marBottom w:val="0"/>
          <w:divBdr>
            <w:top w:val="none" w:sz="0" w:space="0" w:color="auto"/>
            <w:left w:val="none" w:sz="0" w:space="0" w:color="auto"/>
            <w:bottom w:val="none" w:sz="0" w:space="0" w:color="auto"/>
            <w:right w:val="none" w:sz="0" w:space="0" w:color="auto"/>
          </w:divBdr>
        </w:div>
        <w:div w:id="1171145129">
          <w:marLeft w:val="640"/>
          <w:marRight w:val="0"/>
          <w:marTop w:val="0"/>
          <w:marBottom w:val="0"/>
          <w:divBdr>
            <w:top w:val="none" w:sz="0" w:space="0" w:color="auto"/>
            <w:left w:val="none" w:sz="0" w:space="0" w:color="auto"/>
            <w:bottom w:val="none" w:sz="0" w:space="0" w:color="auto"/>
            <w:right w:val="none" w:sz="0" w:space="0" w:color="auto"/>
          </w:divBdr>
        </w:div>
        <w:div w:id="1858930763">
          <w:marLeft w:val="640"/>
          <w:marRight w:val="0"/>
          <w:marTop w:val="0"/>
          <w:marBottom w:val="0"/>
          <w:divBdr>
            <w:top w:val="none" w:sz="0" w:space="0" w:color="auto"/>
            <w:left w:val="none" w:sz="0" w:space="0" w:color="auto"/>
            <w:bottom w:val="none" w:sz="0" w:space="0" w:color="auto"/>
            <w:right w:val="none" w:sz="0" w:space="0" w:color="auto"/>
          </w:divBdr>
        </w:div>
        <w:div w:id="880820964">
          <w:marLeft w:val="640"/>
          <w:marRight w:val="0"/>
          <w:marTop w:val="0"/>
          <w:marBottom w:val="0"/>
          <w:divBdr>
            <w:top w:val="none" w:sz="0" w:space="0" w:color="auto"/>
            <w:left w:val="none" w:sz="0" w:space="0" w:color="auto"/>
            <w:bottom w:val="none" w:sz="0" w:space="0" w:color="auto"/>
            <w:right w:val="none" w:sz="0" w:space="0" w:color="auto"/>
          </w:divBdr>
        </w:div>
        <w:div w:id="1512404553">
          <w:marLeft w:val="640"/>
          <w:marRight w:val="0"/>
          <w:marTop w:val="0"/>
          <w:marBottom w:val="0"/>
          <w:divBdr>
            <w:top w:val="none" w:sz="0" w:space="0" w:color="auto"/>
            <w:left w:val="none" w:sz="0" w:space="0" w:color="auto"/>
            <w:bottom w:val="none" w:sz="0" w:space="0" w:color="auto"/>
            <w:right w:val="none" w:sz="0" w:space="0" w:color="auto"/>
          </w:divBdr>
        </w:div>
        <w:div w:id="57094307">
          <w:marLeft w:val="640"/>
          <w:marRight w:val="0"/>
          <w:marTop w:val="0"/>
          <w:marBottom w:val="0"/>
          <w:divBdr>
            <w:top w:val="none" w:sz="0" w:space="0" w:color="auto"/>
            <w:left w:val="none" w:sz="0" w:space="0" w:color="auto"/>
            <w:bottom w:val="none" w:sz="0" w:space="0" w:color="auto"/>
            <w:right w:val="none" w:sz="0" w:space="0" w:color="auto"/>
          </w:divBdr>
        </w:div>
        <w:div w:id="770079538">
          <w:marLeft w:val="640"/>
          <w:marRight w:val="0"/>
          <w:marTop w:val="0"/>
          <w:marBottom w:val="0"/>
          <w:divBdr>
            <w:top w:val="none" w:sz="0" w:space="0" w:color="auto"/>
            <w:left w:val="none" w:sz="0" w:space="0" w:color="auto"/>
            <w:bottom w:val="none" w:sz="0" w:space="0" w:color="auto"/>
            <w:right w:val="none" w:sz="0" w:space="0" w:color="auto"/>
          </w:divBdr>
        </w:div>
        <w:div w:id="1132865736">
          <w:marLeft w:val="640"/>
          <w:marRight w:val="0"/>
          <w:marTop w:val="0"/>
          <w:marBottom w:val="0"/>
          <w:divBdr>
            <w:top w:val="none" w:sz="0" w:space="0" w:color="auto"/>
            <w:left w:val="none" w:sz="0" w:space="0" w:color="auto"/>
            <w:bottom w:val="none" w:sz="0" w:space="0" w:color="auto"/>
            <w:right w:val="none" w:sz="0" w:space="0" w:color="auto"/>
          </w:divBdr>
        </w:div>
        <w:div w:id="1565750264">
          <w:marLeft w:val="640"/>
          <w:marRight w:val="0"/>
          <w:marTop w:val="0"/>
          <w:marBottom w:val="0"/>
          <w:divBdr>
            <w:top w:val="none" w:sz="0" w:space="0" w:color="auto"/>
            <w:left w:val="none" w:sz="0" w:space="0" w:color="auto"/>
            <w:bottom w:val="none" w:sz="0" w:space="0" w:color="auto"/>
            <w:right w:val="none" w:sz="0" w:space="0" w:color="auto"/>
          </w:divBdr>
        </w:div>
        <w:div w:id="20862917">
          <w:marLeft w:val="640"/>
          <w:marRight w:val="0"/>
          <w:marTop w:val="0"/>
          <w:marBottom w:val="0"/>
          <w:divBdr>
            <w:top w:val="none" w:sz="0" w:space="0" w:color="auto"/>
            <w:left w:val="none" w:sz="0" w:space="0" w:color="auto"/>
            <w:bottom w:val="none" w:sz="0" w:space="0" w:color="auto"/>
            <w:right w:val="none" w:sz="0" w:space="0" w:color="auto"/>
          </w:divBdr>
        </w:div>
        <w:div w:id="1220018251">
          <w:marLeft w:val="640"/>
          <w:marRight w:val="0"/>
          <w:marTop w:val="0"/>
          <w:marBottom w:val="0"/>
          <w:divBdr>
            <w:top w:val="none" w:sz="0" w:space="0" w:color="auto"/>
            <w:left w:val="none" w:sz="0" w:space="0" w:color="auto"/>
            <w:bottom w:val="none" w:sz="0" w:space="0" w:color="auto"/>
            <w:right w:val="none" w:sz="0" w:space="0" w:color="auto"/>
          </w:divBdr>
        </w:div>
        <w:div w:id="2118863217">
          <w:marLeft w:val="640"/>
          <w:marRight w:val="0"/>
          <w:marTop w:val="0"/>
          <w:marBottom w:val="0"/>
          <w:divBdr>
            <w:top w:val="none" w:sz="0" w:space="0" w:color="auto"/>
            <w:left w:val="none" w:sz="0" w:space="0" w:color="auto"/>
            <w:bottom w:val="none" w:sz="0" w:space="0" w:color="auto"/>
            <w:right w:val="none" w:sz="0" w:space="0" w:color="auto"/>
          </w:divBdr>
        </w:div>
        <w:div w:id="631177682">
          <w:marLeft w:val="640"/>
          <w:marRight w:val="0"/>
          <w:marTop w:val="0"/>
          <w:marBottom w:val="0"/>
          <w:divBdr>
            <w:top w:val="none" w:sz="0" w:space="0" w:color="auto"/>
            <w:left w:val="none" w:sz="0" w:space="0" w:color="auto"/>
            <w:bottom w:val="none" w:sz="0" w:space="0" w:color="auto"/>
            <w:right w:val="none" w:sz="0" w:space="0" w:color="auto"/>
          </w:divBdr>
        </w:div>
        <w:div w:id="119419391">
          <w:marLeft w:val="640"/>
          <w:marRight w:val="0"/>
          <w:marTop w:val="0"/>
          <w:marBottom w:val="0"/>
          <w:divBdr>
            <w:top w:val="none" w:sz="0" w:space="0" w:color="auto"/>
            <w:left w:val="none" w:sz="0" w:space="0" w:color="auto"/>
            <w:bottom w:val="none" w:sz="0" w:space="0" w:color="auto"/>
            <w:right w:val="none" w:sz="0" w:space="0" w:color="auto"/>
          </w:divBdr>
        </w:div>
        <w:div w:id="1816099911">
          <w:marLeft w:val="640"/>
          <w:marRight w:val="0"/>
          <w:marTop w:val="0"/>
          <w:marBottom w:val="0"/>
          <w:divBdr>
            <w:top w:val="none" w:sz="0" w:space="0" w:color="auto"/>
            <w:left w:val="none" w:sz="0" w:space="0" w:color="auto"/>
            <w:bottom w:val="none" w:sz="0" w:space="0" w:color="auto"/>
            <w:right w:val="none" w:sz="0" w:space="0" w:color="auto"/>
          </w:divBdr>
        </w:div>
      </w:divsChild>
    </w:div>
    <w:div w:id="1318535813">
      <w:bodyDiv w:val="1"/>
      <w:marLeft w:val="0"/>
      <w:marRight w:val="0"/>
      <w:marTop w:val="0"/>
      <w:marBottom w:val="0"/>
      <w:divBdr>
        <w:top w:val="none" w:sz="0" w:space="0" w:color="auto"/>
        <w:left w:val="none" w:sz="0" w:space="0" w:color="auto"/>
        <w:bottom w:val="none" w:sz="0" w:space="0" w:color="auto"/>
        <w:right w:val="none" w:sz="0" w:space="0" w:color="auto"/>
      </w:divBdr>
    </w:div>
    <w:div w:id="1359426813">
      <w:bodyDiv w:val="1"/>
      <w:marLeft w:val="0"/>
      <w:marRight w:val="0"/>
      <w:marTop w:val="0"/>
      <w:marBottom w:val="0"/>
      <w:divBdr>
        <w:top w:val="none" w:sz="0" w:space="0" w:color="auto"/>
        <w:left w:val="none" w:sz="0" w:space="0" w:color="auto"/>
        <w:bottom w:val="none" w:sz="0" w:space="0" w:color="auto"/>
        <w:right w:val="none" w:sz="0" w:space="0" w:color="auto"/>
      </w:divBdr>
    </w:div>
    <w:div w:id="1365134251">
      <w:bodyDiv w:val="1"/>
      <w:marLeft w:val="0"/>
      <w:marRight w:val="0"/>
      <w:marTop w:val="0"/>
      <w:marBottom w:val="0"/>
      <w:divBdr>
        <w:top w:val="none" w:sz="0" w:space="0" w:color="auto"/>
        <w:left w:val="none" w:sz="0" w:space="0" w:color="auto"/>
        <w:bottom w:val="none" w:sz="0" w:space="0" w:color="auto"/>
        <w:right w:val="none" w:sz="0" w:space="0" w:color="auto"/>
      </w:divBdr>
      <w:divsChild>
        <w:div w:id="875041548">
          <w:marLeft w:val="640"/>
          <w:marRight w:val="0"/>
          <w:marTop w:val="0"/>
          <w:marBottom w:val="0"/>
          <w:divBdr>
            <w:top w:val="none" w:sz="0" w:space="0" w:color="auto"/>
            <w:left w:val="none" w:sz="0" w:space="0" w:color="auto"/>
            <w:bottom w:val="none" w:sz="0" w:space="0" w:color="auto"/>
            <w:right w:val="none" w:sz="0" w:space="0" w:color="auto"/>
          </w:divBdr>
        </w:div>
        <w:div w:id="862475252">
          <w:marLeft w:val="640"/>
          <w:marRight w:val="0"/>
          <w:marTop w:val="0"/>
          <w:marBottom w:val="0"/>
          <w:divBdr>
            <w:top w:val="none" w:sz="0" w:space="0" w:color="auto"/>
            <w:left w:val="none" w:sz="0" w:space="0" w:color="auto"/>
            <w:bottom w:val="none" w:sz="0" w:space="0" w:color="auto"/>
            <w:right w:val="none" w:sz="0" w:space="0" w:color="auto"/>
          </w:divBdr>
        </w:div>
        <w:div w:id="1821799391">
          <w:marLeft w:val="640"/>
          <w:marRight w:val="0"/>
          <w:marTop w:val="0"/>
          <w:marBottom w:val="0"/>
          <w:divBdr>
            <w:top w:val="none" w:sz="0" w:space="0" w:color="auto"/>
            <w:left w:val="none" w:sz="0" w:space="0" w:color="auto"/>
            <w:bottom w:val="none" w:sz="0" w:space="0" w:color="auto"/>
            <w:right w:val="none" w:sz="0" w:space="0" w:color="auto"/>
          </w:divBdr>
        </w:div>
        <w:div w:id="291718144">
          <w:marLeft w:val="640"/>
          <w:marRight w:val="0"/>
          <w:marTop w:val="0"/>
          <w:marBottom w:val="0"/>
          <w:divBdr>
            <w:top w:val="none" w:sz="0" w:space="0" w:color="auto"/>
            <w:left w:val="none" w:sz="0" w:space="0" w:color="auto"/>
            <w:bottom w:val="none" w:sz="0" w:space="0" w:color="auto"/>
            <w:right w:val="none" w:sz="0" w:space="0" w:color="auto"/>
          </w:divBdr>
        </w:div>
        <w:div w:id="1528523538">
          <w:marLeft w:val="640"/>
          <w:marRight w:val="0"/>
          <w:marTop w:val="0"/>
          <w:marBottom w:val="0"/>
          <w:divBdr>
            <w:top w:val="none" w:sz="0" w:space="0" w:color="auto"/>
            <w:left w:val="none" w:sz="0" w:space="0" w:color="auto"/>
            <w:bottom w:val="none" w:sz="0" w:space="0" w:color="auto"/>
            <w:right w:val="none" w:sz="0" w:space="0" w:color="auto"/>
          </w:divBdr>
        </w:div>
        <w:div w:id="1727758060">
          <w:marLeft w:val="640"/>
          <w:marRight w:val="0"/>
          <w:marTop w:val="0"/>
          <w:marBottom w:val="0"/>
          <w:divBdr>
            <w:top w:val="none" w:sz="0" w:space="0" w:color="auto"/>
            <w:left w:val="none" w:sz="0" w:space="0" w:color="auto"/>
            <w:bottom w:val="none" w:sz="0" w:space="0" w:color="auto"/>
            <w:right w:val="none" w:sz="0" w:space="0" w:color="auto"/>
          </w:divBdr>
        </w:div>
        <w:div w:id="1849559187">
          <w:marLeft w:val="640"/>
          <w:marRight w:val="0"/>
          <w:marTop w:val="0"/>
          <w:marBottom w:val="0"/>
          <w:divBdr>
            <w:top w:val="none" w:sz="0" w:space="0" w:color="auto"/>
            <w:left w:val="none" w:sz="0" w:space="0" w:color="auto"/>
            <w:bottom w:val="none" w:sz="0" w:space="0" w:color="auto"/>
            <w:right w:val="none" w:sz="0" w:space="0" w:color="auto"/>
          </w:divBdr>
        </w:div>
        <w:div w:id="964117950">
          <w:marLeft w:val="640"/>
          <w:marRight w:val="0"/>
          <w:marTop w:val="0"/>
          <w:marBottom w:val="0"/>
          <w:divBdr>
            <w:top w:val="none" w:sz="0" w:space="0" w:color="auto"/>
            <w:left w:val="none" w:sz="0" w:space="0" w:color="auto"/>
            <w:bottom w:val="none" w:sz="0" w:space="0" w:color="auto"/>
            <w:right w:val="none" w:sz="0" w:space="0" w:color="auto"/>
          </w:divBdr>
        </w:div>
        <w:div w:id="545071128">
          <w:marLeft w:val="640"/>
          <w:marRight w:val="0"/>
          <w:marTop w:val="0"/>
          <w:marBottom w:val="0"/>
          <w:divBdr>
            <w:top w:val="none" w:sz="0" w:space="0" w:color="auto"/>
            <w:left w:val="none" w:sz="0" w:space="0" w:color="auto"/>
            <w:bottom w:val="none" w:sz="0" w:space="0" w:color="auto"/>
            <w:right w:val="none" w:sz="0" w:space="0" w:color="auto"/>
          </w:divBdr>
        </w:div>
        <w:div w:id="1026564677">
          <w:marLeft w:val="640"/>
          <w:marRight w:val="0"/>
          <w:marTop w:val="0"/>
          <w:marBottom w:val="0"/>
          <w:divBdr>
            <w:top w:val="none" w:sz="0" w:space="0" w:color="auto"/>
            <w:left w:val="none" w:sz="0" w:space="0" w:color="auto"/>
            <w:bottom w:val="none" w:sz="0" w:space="0" w:color="auto"/>
            <w:right w:val="none" w:sz="0" w:space="0" w:color="auto"/>
          </w:divBdr>
        </w:div>
        <w:div w:id="1410081297">
          <w:marLeft w:val="640"/>
          <w:marRight w:val="0"/>
          <w:marTop w:val="0"/>
          <w:marBottom w:val="0"/>
          <w:divBdr>
            <w:top w:val="none" w:sz="0" w:space="0" w:color="auto"/>
            <w:left w:val="none" w:sz="0" w:space="0" w:color="auto"/>
            <w:bottom w:val="none" w:sz="0" w:space="0" w:color="auto"/>
            <w:right w:val="none" w:sz="0" w:space="0" w:color="auto"/>
          </w:divBdr>
        </w:div>
        <w:div w:id="1435396900">
          <w:marLeft w:val="640"/>
          <w:marRight w:val="0"/>
          <w:marTop w:val="0"/>
          <w:marBottom w:val="0"/>
          <w:divBdr>
            <w:top w:val="none" w:sz="0" w:space="0" w:color="auto"/>
            <w:left w:val="none" w:sz="0" w:space="0" w:color="auto"/>
            <w:bottom w:val="none" w:sz="0" w:space="0" w:color="auto"/>
            <w:right w:val="none" w:sz="0" w:space="0" w:color="auto"/>
          </w:divBdr>
        </w:div>
        <w:div w:id="1731148890">
          <w:marLeft w:val="640"/>
          <w:marRight w:val="0"/>
          <w:marTop w:val="0"/>
          <w:marBottom w:val="0"/>
          <w:divBdr>
            <w:top w:val="none" w:sz="0" w:space="0" w:color="auto"/>
            <w:left w:val="none" w:sz="0" w:space="0" w:color="auto"/>
            <w:bottom w:val="none" w:sz="0" w:space="0" w:color="auto"/>
            <w:right w:val="none" w:sz="0" w:space="0" w:color="auto"/>
          </w:divBdr>
        </w:div>
        <w:div w:id="1389185169">
          <w:marLeft w:val="640"/>
          <w:marRight w:val="0"/>
          <w:marTop w:val="0"/>
          <w:marBottom w:val="0"/>
          <w:divBdr>
            <w:top w:val="none" w:sz="0" w:space="0" w:color="auto"/>
            <w:left w:val="none" w:sz="0" w:space="0" w:color="auto"/>
            <w:bottom w:val="none" w:sz="0" w:space="0" w:color="auto"/>
            <w:right w:val="none" w:sz="0" w:space="0" w:color="auto"/>
          </w:divBdr>
        </w:div>
        <w:div w:id="526021266">
          <w:marLeft w:val="640"/>
          <w:marRight w:val="0"/>
          <w:marTop w:val="0"/>
          <w:marBottom w:val="0"/>
          <w:divBdr>
            <w:top w:val="none" w:sz="0" w:space="0" w:color="auto"/>
            <w:left w:val="none" w:sz="0" w:space="0" w:color="auto"/>
            <w:bottom w:val="none" w:sz="0" w:space="0" w:color="auto"/>
            <w:right w:val="none" w:sz="0" w:space="0" w:color="auto"/>
          </w:divBdr>
        </w:div>
        <w:div w:id="18632740">
          <w:marLeft w:val="640"/>
          <w:marRight w:val="0"/>
          <w:marTop w:val="0"/>
          <w:marBottom w:val="0"/>
          <w:divBdr>
            <w:top w:val="none" w:sz="0" w:space="0" w:color="auto"/>
            <w:left w:val="none" w:sz="0" w:space="0" w:color="auto"/>
            <w:bottom w:val="none" w:sz="0" w:space="0" w:color="auto"/>
            <w:right w:val="none" w:sz="0" w:space="0" w:color="auto"/>
          </w:divBdr>
        </w:div>
        <w:div w:id="756100255">
          <w:marLeft w:val="640"/>
          <w:marRight w:val="0"/>
          <w:marTop w:val="0"/>
          <w:marBottom w:val="0"/>
          <w:divBdr>
            <w:top w:val="none" w:sz="0" w:space="0" w:color="auto"/>
            <w:left w:val="none" w:sz="0" w:space="0" w:color="auto"/>
            <w:bottom w:val="none" w:sz="0" w:space="0" w:color="auto"/>
            <w:right w:val="none" w:sz="0" w:space="0" w:color="auto"/>
          </w:divBdr>
        </w:div>
        <w:div w:id="573390248">
          <w:marLeft w:val="640"/>
          <w:marRight w:val="0"/>
          <w:marTop w:val="0"/>
          <w:marBottom w:val="0"/>
          <w:divBdr>
            <w:top w:val="none" w:sz="0" w:space="0" w:color="auto"/>
            <w:left w:val="none" w:sz="0" w:space="0" w:color="auto"/>
            <w:bottom w:val="none" w:sz="0" w:space="0" w:color="auto"/>
            <w:right w:val="none" w:sz="0" w:space="0" w:color="auto"/>
          </w:divBdr>
        </w:div>
        <w:div w:id="10186946">
          <w:marLeft w:val="640"/>
          <w:marRight w:val="0"/>
          <w:marTop w:val="0"/>
          <w:marBottom w:val="0"/>
          <w:divBdr>
            <w:top w:val="none" w:sz="0" w:space="0" w:color="auto"/>
            <w:left w:val="none" w:sz="0" w:space="0" w:color="auto"/>
            <w:bottom w:val="none" w:sz="0" w:space="0" w:color="auto"/>
            <w:right w:val="none" w:sz="0" w:space="0" w:color="auto"/>
          </w:divBdr>
        </w:div>
        <w:div w:id="852111449">
          <w:marLeft w:val="640"/>
          <w:marRight w:val="0"/>
          <w:marTop w:val="0"/>
          <w:marBottom w:val="0"/>
          <w:divBdr>
            <w:top w:val="none" w:sz="0" w:space="0" w:color="auto"/>
            <w:left w:val="none" w:sz="0" w:space="0" w:color="auto"/>
            <w:bottom w:val="none" w:sz="0" w:space="0" w:color="auto"/>
            <w:right w:val="none" w:sz="0" w:space="0" w:color="auto"/>
          </w:divBdr>
        </w:div>
        <w:div w:id="1775318094">
          <w:marLeft w:val="640"/>
          <w:marRight w:val="0"/>
          <w:marTop w:val="0"/>
          <w:marBottom w:val="0"/>
          <w:divBdr>
            <w:top w:val="none" w:sz="0" w:space="0" w:color="auto"/>
            <w:left w:val="none" w:sz="0" w:space="0" w:color="auto"/>
            <w:bottom w:val="none" w:sz="0" w:space="0" w:color="auto"/>
            <w:right w:val="none" w:sz="0" w:space="0" w:color="auto"/>
          </w:divBdr>
        </w:div>
        <w:div w:id="76488824">
          <w:marLeft w:val="640"/>
          <w:marRight w:val="0"/>
          <w:marTop w:val="0"/>
          <w:marBottom w:val="0"/>
          <w:divBdr>
            <w:top w:val="none" w:sz="0" w:space="0" w:color="auto"/>
            <w:left w:val="none" w:sz="0" w:space="0" w:color="auto"/>
            <w:bottom w:val="none" w:sz="0" w:space="0" w:color="auto"/>
            <w:right w:val="none" w:sz="0" w:space="0" w:color="auto"/>
          </w:divBdr>
        </w:div>
        <w:div w:id="1851682013">
          <w:marLeft w:val="640"/>
          <w:marRight w:val="0"/>
          <w:marTop w:val="0"/>
          <w:marBottom w:val="0"/>
          <w:divBdr>
            <w:top w:val="none" w:sz="0" w:space="0" w:color="auto"/>
            <w:left w:val="none" w:sz="0" w:space="0" w:color="auto"/>
            <w:bottom w:val="none" w:sz="0" w:space="0" w:color="auto"/>
            <w:right w:val="none" w:sz="0" w:space="0" w:color="auto"/>
          </w:divBdr>
        </w:div>
        <w:div w:id="1295216188">
          <w:marLeft w:val="640"/>
          <w:marRight w:val="0"/>
          <w:marTop w:val="0"/>
          <w:marBottom w:val="0"/>
          <w:divBdr>
            <w:top w:val="none" w:sz="0" w:space="0" w:color="auto"/>
            <w:left w:val="none" w:sz="0" w:space="0" w:color="auto"/>
            <w:bottom w:val="none" w:sz="0" w:space="0" w:color="auto"/>
            <w:right w:val="none" w:sz="0" w:space="0" w:color="auto"/>
          </w:divBdr>
        </w:div>
        <w:div w:id="1988052445">
          <w:marLeft w:val="640"/>
          <w:marRight w:val="0"/>
          <w:marTop w:val="0"/>
          <w:marBottom w:val="0"/>
          <w:divBdr>
            <w:top w:val="none" w:sz="0" w:space="0" w:color="auto"/>
            <w:left w:val="none" w:sz="0" w:space="0" w:color="auto"/>
            <w:bottom w:val="none" w:sz="0" w:space="0" w:color="auto"/>
            <w:right w:val="none" w:sz="0" w:space="0" w:color="auto"/>
          </w:divBdr>
        </w:div>
        <w:div w:id="404425645">
          <w:marLeft w:val="640"/>
          <w:marRight w:val="0"/>
          <w:marTop w:val="0"/>
          <w:marBottom w:val="0"/>
          <w:divBdr>
            <w:top w:val="none" w:sz="0" w:space="0" w:color="auto"/>
            <w:left w:val="none" w:sz="0" w:space="0" w:color="auto"/>
            <w:bottom w:val="none" w:sz="0" w:space="0" w:color="auto"/>
            <w:right w:val="none" w:sz="0" w:space="0" w:color="auto"/>
          </w:divBdr>
        </w:div>
        <w:div w:id="1746106513">
          <w:marLeft w:val="640"/>
          <w:marRight w:val="0"/>
          <w:marTop w:val="0"/>
          <w:marBottom w:val="0"/>
          <w:divBdr>
            <w:top w:val="none" w:sz="0" w:space="0" w:color="auto"/>
            <w:left w:val="none" w:sz="0" w:space="0" w:color="auto"/>
            <w:bottom w:val="none" w:sz="0" w:space="0" w:color="auto"/>
            <w:right w:val="none" w:sz="0" w:space="0" w:color="auto"/>
          </w:divBdr>
        </w:div>
        <w:div w:id="441922786">
          <w:marLeft w:val="640"/>
          <w:marRight w:val="0"/>
          <w:marTop w:val="0"/>
          <w:marBottom w:val="0"/>
          <w:divBdr>
            <w:top w:val="none" w:sz="0" w:space="0" w:color="auto"/>
            <w:left w:val="none" w:sz="0" w:space="0" w:color="auto"/>
            <w:bottom w:val="none" w:sz="0" w:space="0" w:color="auto"/>
            <w:right w:val="none" w:sz="0" w:space="0" w:color="auto"/>
          </w:divBdr>
        </w:div>
      </w:divsChild>
    </w:div>
    <w:div w:id="1367096300">
      <w:bodyDiv w:val="1"/>
      <w:marLeft w:val="0"/>
      <w:marRight w:val="0"/>
      <w:marTop w:val="0"/>
      <w:marBottom w:val="0"/>
      <w:divBdr>
        <w:top w:val="none" w:sz="0" w:space="0" w:color="auto"/>
        <w:left w:val="none" w:sz="0" w:space="0" w:color="auto"/>
        <w:bottom w:val="none" w:sz="0" w:space="0" w:color="auto"/>
        <w:right w:val="none" w:sz="0" w:space="0" w:color="auto"/>
      </w:divBdr>
      <w:divsChild>
        <w:div w:id="912589325">
          <w:marLeft w:val="640"/>
          <w:marRight w:val="0"/>
          <w:marTop w:val="0"/>
          <w:marBottom w:val="0"/>
          <w:divBdr>
            <w:top w:val="none" w:sz="0" w:space="0" w:color="auto"/>
            <w:left w:val="none" w:sz="0" w:space="0" w:color="auto"/>
            <w:bottom w:val="none" w:sz="0" w:space="0" w:color="auto"/>
            <w:right w:val="none" w:sz="0" w:space="0" w:color="auto"/>
          </w:divBdr>
        </w:div>
        <w:div w:id="1710376525">
          <w:marLeft w:val="640"/>
          <w:marRight w:val="0"/>
          <w:marTop w:val="0"/>
          <w:marBottom w:val="0"/>
          <w:divBdr>
            <w:top w:val="none" w:sz="0" w:space="0" w:color="auto"/>
            <w:left w:val="none" w:sz="0" w:space="0" w:color="auto"/>
            <w:bottom w:val="none" w:sz="0" w:space="0" w:color="auto"/>
            <w:right w:val="none" w:sz="0" w:space="0" w:color="auto"/>
          </w:divBdr>
        </w:div>
        <w:div w:id="81487967">
          <w:marLeft w:val="640"/>
          <w:marRight w:val="0"/>
          <w:marTop w:val="0"/>
          <w:marBottom w:val="0"/>
          <w:divBdr>
            <w:top w:val="none" w:sz="0" w:space="0" w:color="auto"/>
            <w:left w:val="none" w:sz="0" w:space="0" w:color="auto"/>
            <w:bottom w:val="none" w:sz="0" w:space="0" w:color="auto"/>
            <w:right w:val="none" w:sz="0" w:space="0" w:color="auto"/>
          </w:divBdr>
        </w:div>
        <w:div w:id="851263108">
          <w:marLeft w:val="640"/>
          <w:marRight w:val="0"/>
          <w:marTop w:val="0"/>
          <w:marBottom w:val="0"/>
          <w:divBdr>
            <w:top w:val="none" w:sz="0" w:space="0" w:color="auto"/>
            <w:left w:val="none" w:sz="0" w:space="0" w:color="auto"/>
            <w:bottom w:val="none" w:sz="0" w:space="0" w:color="auto"/>
            <w:right w:val="none" w:sz="0" w:space="0" w:color="auto"/>
          </w:divBdr>
        </w:div>
        <w:div w:id="179634806">
          <w:marLeft w:val="640"/>
          <w:marRight w:val="0"/>
          <w:marTop w:val="0"/>
          <w:marBottom w:val="0"/>
          <w:divBdr>
            <w:top w:val="none" w:sz="0" w:space="0" w:color="auto"/>
            <w:left w:val="none" w:sz="0" w:space="0" w:color="auto"/>
            <w:bottom w:val="none" w:sz="0" w:space="0" w:color="auto"/>
            <w:right w:val="none" w:sz="0" w:space="0" w:color="auto"/>
          </w:divBdr>
        </w:div>
        <w:div w:id="1784491852">
          <w:marLeft w:val="640"/>
          <w:marRight w:val="0"/>
          <w:marTop w:val="0"/>
          <w:marBottom w:val="0"/>
          <w:divBdr>
            <w:top w:val="none" w:sz="0" w:space="0" w:color="auto"/>
            <w:left w:val="none" w:sz="0" w:space="0" w:color="auto"/>
            <w:bottom w:val="none" w:sz="0" w:space="0" w:color="auto"/>
            <w:right w:val="none" w:sz="0" w:space="0" w:color="auto"/>
          </w:divBdr>
        </w:div>
        <w:div w:id="1386174482">
          <w:marLeft w:val="640"/>
          <w:marRight w:val="0"/>
          <w:marTop w:val="0"/>
          <w:marBottom w:val="0"/>
          <w:divBdr>
            <w:top w:val="none" w:sz="0" w:space="0" w:color="auto"/>
            <w:left w:val="none" w:sz="0" w:space="0" w:color="auto"/>
            <w:bottom w:val="none" w:sz="0" w:space="0" w:color="auto"/>
            <w:right w:val="none" w:sz="0" w:space="0" w:color="auto"/>
          </w:divBdr>
        </w:div>
        <w:div w:id="787703037">
          <w:marLeft w:val="640"/>
          <w:marRight w:val="0"/>
          <w:marTop w:val="0"/>
          <w:marBottom w:val="0"/>
          <w:divBdr>
            <w:top w:val="none" w:sz="0" w:space="0" w:color="auto"/>
            <w:left w:val="none" w:sz="0" w:space="0" w:color="auto"/>
            <w:bottom w:val="none" w:sz="0" w:space="0" w:color="auto"/>
            <w:right w:val="none" w:sz="0" w:space="0" w:color="auto"/>
          </w:divBdr>
        </w:div>
        <w:div w:id="1225674529">
          <w:marLeft w:val="640"/>
          <w:marRight w:val="0"/>
          <w:marTop w:val="0"/>
          <w:marBottom w:val="0"/>
          <w:divBdr>
            <w:top w:val="none" w:sz="0" w:space="0" w:color="auto"/>
            <w:left w:val="none" w:sz="0" w:space="0" w:color="auto"/>
            <w:bottom w:val="none" w:sz="0" w:space="0" w:color="auto"/>
            <w:right w:val="none" w:sz="0" w:space="0" w:color="auto"/>
          </w:divBdr>
        </w:div>
        <w:div w:id="1324969860">
          <w:marLeft w:val="640"/>
          <w:marRight w:val="0"/>
          <w:marTop w:val="0"/>
          <w:marBottom w:val="0"/>
          <w:divBdr>
            <w:top w:val="none" w:sz="0" w:space="0" w:color="auto"/>
            <w:left w:val="none" w:sz="0" w:space="0" w:color="auto"/>
            <w:bottom w:val="none" w:sz="0" w:space="0" w:color="auto"/>
            <w:right w:val="none" w:sz="0" w:space="0" w:color="auto"/>
          </w:divBdr>
        </w:div>
        <w:div w:id="1575702223">
          <w:marLeft w:val="640"/>
          <w:marRight w:val="0"/>
          <w:marTop w:val="0"/>
          <w:marBottom w:val="0"/>
          <w:divBdr>
            <w:top w:val="none" w:sz="0" w:space="0" w:color="auto"/>
            <w:left w:val="none" w:sz="0" w:space="0" w:color="auto"/>
            <w:bottom w:val="none" w:sz="0" w:space="0" w:color="auto"/>
            <w:right w:val="none" w:sz="0" w:space="0" w:color="auto"/>
          </w:divBdr>
        </w:div>
        <w:div w:id="1813327496">
          <w:marLeft w:val="640"/>
          <w:marRight w:val="0"/>
          <w:marTop w:val="0"/>
          <w:marBottom w:val="0"/>
          <w:divBdr>
            <w:top w:val="none" w:sz="0" w:space="0" w:color="auto"/>
            <w:left w:val="none" w:sz="0" w:space="0" w:color="auto"/>
            <w:bottom w:val="none" w:sz="0" w:space="0" w:color="auto"/>
            <w:right w:val="none" w:sz="0" w:space="0" w:color="auto"/>
          </w:divBdr>
        </w:div>
        <w:div w:id="277300885">
          <w:marLeft w:val="640"/>
          <w:marRight w:val="0"/>
          <w:marTop w:val="0"/>
          <w:marBottom w:val="0"/>
          <w:divBdr>
            <w:top w:val="none" w:sz="0" w:space="0" w:color="auto"/>
            <w:left w:val="none" w:sz="0" w:space="0" w:color="auto"/>
            <w:bottom w:val="none" w:sz="0" w:space="0" w:color="auto"/>
            <w:right w:val="none" w:sz="0" w:space="0" w:color="auto"/>
          </w:divBdr>
        </w:div>
        <w:div w:id="2088573603">
          <w:marLeft w:val="640"/>
          <w:marRight w:val="0"/>
          <w:marTop w:val="0"/>
          <w:marBottom w:val="0"/>
          <w:divBdr>
            <w:top w:val="none" w:sz="0" w:space="0" w:color="auto"/>
            <w:left w:val="none" w:sz="0" w:space="0" w:color="auto"/>
            <w:bottom w:val="none" w:sz="0" w:space="0" w:color="auto"/>
            <w:right w:val="none" w:sz="0" w:space="0" w:color="auto"/>
          </w:divBdr>
        </w:div>
        <w:div w:id="160776660">
          <w:marLeft w:val="640"/>
          <w:marRight w:val="0"/>
          <w:marTop w:val="0"/>
          <w:marBottom w:val="0"/>
          <w:divBdr>
            <w:top w:val="none" w:sz="0" w:space="0" w:color="auto"/>
            <w:left w:val="none" w:sz="0" w:space="0" w:color="auto"/>
            <w:bottom w:val="none" w:sz="0" w:space="0" w:color="auto"/>
            <w:right w:val="none" w:sz="0" w:space="0" w:color="auto"/>
          </w:divBdr>
        </w:div>
        <w:div w:id="2019506301">
          <w:marLeft w:val="640"/>
          <w:marRight w:val="0"/>
          <w:marTop w:val="0"/>
          <w:marBottom w:val="0"/>
          <w:divBdr>
            <w:top w:val="none" w:sz="0" w:space="0" w:color="auto"/>
            <w:left w:val="none" w:sz="0" w:space="0" w:color="auto"/>
            <w:bottom w:val="none" w:sz="0" w:space="0" w:color="auto"/>
            <w:right w:val="none" w:sz="0" w:space="0" w:color="auto"/>
          </w:divBdr>
        </w:div>
        <w:div w:id="509416041">
          <w:marLeft w:val="640"/>
          <w:marRight w:val="0"/>
          <w:marTop w:val="0"/>
          <w:marBottom w:val="0"/>
          <w:divBdr>
            <w:top w:val="none" w:sz="0" w:space="0" w:color="auto"/>
            <w:left w:val="none" w:sz="0" w:space="0" w:color="auto"/>
            <w:bottom w:val="none" w:sz="0" w:space="0" w:color="auto"/>
            <w:right w:val="none" w:sz="0" w:space="0" w:color="auto"/>
          </w:divBdr>
        </w:div>
        <w:div w:id="1858276922">
          <w:marLeft w:val="640"/>
          <w:marRight w:val="0"/>
          <w:marTop w:val="0"/>
          <w:marBottom w:val="0"/>
          <w:divBdr>
            <w:top w:val="none" w:sz="0" w:space="0" w:color="auto"/>
            <w:left w:val="none" w:sz="0" w:space="0" w:color="auto"/>
            <w:bottom w:val="none" w:sz="0" w:space="0" w:color="auto"/>
            <w:right w:val="none" w:sz="0" w:space="0" w:color="auto"/>
          </w:divBdr>
        </w:div>
        <w:div w:id="477185679">
          <w:marLeft w:val="640"/>
          <w:marRight w:val="0"/>
          <w:marTop w:val="0"/>
          <w:marBottom w:val="0"/>
          <w:divBdr>
            <w:top w:val="none" w:sz="0" w:space="0" w:color="auto"/>
            <w:left w:val="none" w:sz="0" w:space="0" w:color="auto"/>
            <w:bottom w:val="none" w:sz="0" w:space="0" w:color="auto"/>
            <w:right w:val="none" w:sz="0" w:space="0" w:color="auto"/>
          </w:divBdr>
        </w:div>
        <w:div w:id="925263319">
          <w:marLeft w:val="640"/>
          <w:marRight w:val="0"/>
          <w:marTop w:val="0"/>
          <w:marBottom w:val="0"/>
          <w:divBdr>
            <w:top w:val="none" w:sz="0" w:space="0" w:color="auto"/>
            <w:left w:val="none" w:sz="0" w:space="0" w:color="auto"/>
            <w:bottom w:val="none" w:sz="0" w:space="0" w:color="auto"/>
            <w:right w:val="none" w:sz="0" w:space="0" w:color="auto"/>
          </w:divBdr>
        </w:div>
        <w:div w:id="2093768688">
          <w:marLeft w:val="640"/>
          <w:marRight w:val="0"/>
          <w:marTop w:val="0"/>
          <w:marBottom w:val="0"/>
          <w:divBdr>
            <w:top w:val="none" w:sz="0" w:space="0" w:color="auto"/>
            <w:left w:val="none" w:sz="0" w:space="0" w:color="auto"/>
            <w:bottom w:val="none" w:sz="0" w:space="0" w:color="auto"/>
            <w:right w:val="none" w:sz="0" w:space="0" w:color="auto"/>
          </w:divBdr>
        </w:div>
        <w:div w:id="1265922892">
          <w:marLeft w:val="640"/>
          <w:marRight w:val="0"/>
          <w:marTop w:val="0"/>
          <w:marBottom w:val="0"/>
          <w:divBdr>
            <w:top w:val="none" w:sz="0" w:space="0" w:color="auto"/>
            <w:left w:val="none" w:sz="0" w:space="0" w:color="auto"/>
            <w:bottom w:val="none" w:sz="0" w:space="0" w:color="auto"/>
            <w:right w:val="none" w:sz="0" w:space="0" w:color="auto"/>
          </w:divBdr>
        </w:div>
      </w:divsChild>
    </w:div>
    <w:div w:id="1377315082">
      <w:bodyDiv w:val="1"/>
      <w:marLeft w:val="0"/>
      <w:marRight w:val="0"/>
      <w:marTop w:val="0"/>
      <w:marBottom w:val="0"/>
      <w:divBdr>
        <w:top w:val="none" w:sz="0" w:space="0" w:color="auto"/>
        <w:left w:val="none" w:sz="0" w:space="0" w:color="auto"/>
        <w:bottom w:val="none" w:sz="0" w:space="0" w:color="auto"/>
        <w:right w:val="none" w:sz="0" w:space="0" w:color="auto"/>
      </w:divBdr>
    </w:div>
    <w:div w:id="1399475113">
      <w:bodyDiv w:val="1"/>
      <w:marLeft w:val="0"/>
      <w:marRight w:val="0"/>
      <w:marTop w:val="0"/>
      <w:marBottom w:val="0"/>
      <w:divBdr>
        <w:top w:val="none" w:sz="0" w:space="0" w:color="auto"/>
        <w:left w:val="none" w:sz="0" w:space="0" w:color="auto"/>
        <w:bottom w:val="none" w:sz="0" w:space="0" w:color="auto"/>
        <w:right w:val="none" w:sz="0" w:space="0" w:color="auto"/>
      </w:divBdr>
    </w:div>
    <w:div w:id="1457093755">
      <w:bodyDiv w:val="1"/>
      <w:marLeft w:val="0"/>
      <w:marRight w:val="0"/>
      <w:marTop w:val="0"/>
      <w:marBottom w:val="0"/>
      <w:divBdr>
        <w:top w:val="none" w:sz="0" w:space="0" w:color="auto"/>
        <w:left w:val="none" w:sz="0" w:space="0" w:color="auto"/>
        <w:bottom w:val="none" w:sz="0" w:space="0" w:color="auto"/>
        <w:right w:val="none" w:sz="0" w:space="0" w:color="auto"/>
      </w:divBdr>
    </w:div>
    <w:div w:id="1457139201">
      <w:bodyDiv w:val="1"/>
      <w:marLeft w:val="0"/>
      <w:marRight w:val="0"/>
      <w:marTop w:val="0"/>
      <w:marBottom w:val="0"/>
      <w:divBdr>
        <w:top w:val="none" w:sz="0" w:space="0" w:color="auto"/>
        <w:left w:val="none" w:sz="0" w:space="0" w:color="auto"/>
        <w:bottom w:val="none" w:sz="0" w:space="0" w:color="auto"/>
        <w:right w:val="none" w:sz="0" w:space="0" w:color="auto"/>
      </w:divBdr>
    </w:div>
    <w:div w:id="1535654010">
      <w:bodyDiv w:val="1"/>
      <w:marLeft w:val="0"/>
      <w:marRight w:val="0"/>
      <w:marTop w:val="0"/>
      <w:marBottom w:val="0"/>
      <w:divBdr>
        <w:top w:val="none" w:sz="0" w:space="0" w:color="auto"/>
        <w:left w:val="none" w:sz="0" w:space="0" w:color="auto"/>
        <w:bottom w:val="none" w:sz="0" w:space="0" w:color="auto"/>
        <w:right w:val="none" w:sz="0" w:space="0" w:color="auto"/>
      </w:divBdr>
    </w:div>
    <w:div w:id="1572695542">
      <w:bodyDiv w:val="1"/>
      <w:marLeft w:val="0"/>
      <w:marRight w:val="0"/>
      <w:marTop w:val="0"/>
      <w:marBottom w:val="0"/>
      <w:divBdr>
        <w:top w:val="none" w:sz="0" w:space="0" w:color="auto"/>
        <w:left w:val="none" w:sz="0" w:space="0" w:color="auto"/>
        <w:bottom w:val="none" w:sz="0" w:space="0" w:color="auto"/>
        <w:right w:val="none" w:sz="0" w:space="0" w:color="auto"/>
      </w:divBdr>
      <w:divsChild>
        <w:div w:id="355817649">
          <w:marLeft w:val="640"/>
          <w:marRight w:val="0"/>
          <w:marTop w:val="0"/>
          <w:marBottom w:val="0"/>
          <w:divBdr>
            <w:top w:val="none" w:sz="0" w:space="0" w:color="auto"/>
            <w:left w:val="none" w:sz="0" w:space="0" w:color="auto"/>
            <w:bottom w:val="none" w:sz="0" w:space="0" w:color="auto"/>
            <w:right w:val="none" w:sz="0" w:space="0" w:color="auto"/>
          </w:divBdr>
        </w:div>
        <w:div w:id="1481996631">
          <w:marLeft w:val="640"/>
          <w:marRight w:val="0"/>
          <w:marTop w:val="0"/>
          <w:marBottom w:val="0"/>
          <w:divBdr>
            <w:top w:val="none" w:sz="0" w:space="0" w:color="auto"/>
            <w:left w:val="none" w:sz="0" w:space="0" w:color="auto"/>
            <w:bottom w:val="none" w:sz="0" w:space="0" w:color="auto"/>
            <w:right w:val="none" w:sz="0" w:space="0" w:color="auto"/>
          </w:divBdr>
        </w:div>
        <w:div w:id="166210526">
          <w:marLeft w:val="640"/>
          <w:marRight w:val="0"/>
          <w:marTop w:val="0"/>
          <w:marBottom w:val="0"/>
          <w:divBdr>
            <w:top w:val="none" w:sz="0" w:space="0" w:color="auto"/>
            <w:left w:val="none" w:sz="0" w:space="0" w:color="auto"/>
            <w:bottom w:val="none" w:sz="0" w:space="0" w:color="auto"/>
            <w:right w:val="none" w:sz="0" w:space="0" w:color="auto"/>
          </w:divBdr>
        </w:div>
        <w:div w:id="1525707068">
          <w:marLeft w:val="640"/>
          <w:marRight w:val="0"/>
          <w:marTop w:val="0"/>
          <w:marBottom w:val="0"/>
          <w:divBdr>
            <w:top w:val="none" w:sz="0" w:space="0" w:color="auto"/>
            <w:left w:val="none" w:sz="0" w:space="0" w:color="auto"/>
            <w:bottom w:val="none" w:sz="0" w:space="0" w:color="auto"/>
            <w:right w:val="none" w:sz="0" w:space="0" w:color="auto"/>
          </w:divBdr>
        </w:div>
        <w:div w:id="179316326">
          <w:marLeft w:val="640"/>
          <w:marRight w:val="0"/>
          <w:marTop w:val="0"/>
          <w:marBottom w:val="0"/>
          <w:divBdr>
            <w:top w:val="none" w:sz="0" w:space="0" w:color="auto"/>
            <w:left w:val="none" w:sz="0" w:space="0" w:color="auto"/>
            <w:bottom w:val="none" w:sz="0" w:space="0" w:color="auto"/>
            <w:right w:val="none" w:sz="0" w:space="0" w:color="auto"/>
          </w:divBdr>
        </w:div>
        <w:div w:id="2125609363">
          <w:marLeft w:val="640"/>
          <w:marRight w:val="0"/>
          <w:marTop w:val="0"/>
          <w:marBottom w:val="0"/>
          <w:divBdr>
            <w:top w:val="none" w:sz="0" w:space="0" w:color="auto"/>
            <w:left w:val="none" w:sz="0" w:space="0" w:color="auto"/>
            <w:bottom w:val="none" w:sz="0" w:space="0" w:color="auto"/>
            <w:right w:val="none" w:sz="0" w:space="0" w:color="auto"/>
          </w:divBdr>
        </w:div>
        <w:div w:id="382408240">
          <w:marLeft w:val="640"/>
          <w:marRight w:val="0"/>
          <w:marTop w:val="0"/>
          <w:marBottom w:val="0"/>
          <w:divBdr>
            <w:top w:val="none" w:sz="0" w:space="0" w:color="auto"/>
            <w:left w:val="none" w:sz="0" w:space="0" w:color="auto"/>
            <w:bottom w:val="none" w:sz="0" w:space="0" w:color="auto"/>
            <w:right w:val="none" w:sz="0" w:space="0" w:color="auto"/>
          </w:divBdr>
        </w:div>
        <w:div w:id="744373324">
          <w:marLeft w:val="640"/>
          <w:marRight w:val="0"/>
          <w:marTop w:val="0"/>
          <w:marBottom w:val="0"/>
          <w:divBdr>
            <w:top w:val="none" w:sz="0" w:space="0" w:color="auto"/>
            <w:left w:val="none" w:sz="0" w:space="0" w:color="auto"/>
            <w:bottom w:val="none" w:sz="0" w:space="0" w:color="auto"/>
            <w:right w:val="none" w:sz="0" w:space="0" w:color="auto"/>
          </w:divBdr>
        </w:div>
        <w:div w:id="218592514">
          <w:marLeft w:val="640"/>
          <w:marRight w:val="0"/>
          <w:marTop w:val="0"/>
          <w:marBottom w:val="0"/>
          <w:divBdr>
            <w:top w:val="none" w:sz="0" w:space="0" w:color="auto"/>
            <w:left w:val="none" w:sz="0" w:space="0" w:color="auto"/>
            <w:bottom w:val="none" w:sz="0" w:space="0" w:color="auto"/>
            <w:right w:val="none" w:sz="0" w:space="0" w:color="auto"/>
          </w:divBdr>
        </w:div>
        <w:div w:id="2050260980">
          <w:marLeft w:val="640"/>
          <w:marRight w:val="0"/>
          <w:marTop w:val="0"/>
          <w:marBottom w:val="0"/>
          <w:divBdr>
            <w:top w:val="none" w:sz="0" w:space="0" w:color="auto"/>
            <w:left w:val="none" w:sz="0" w:space="0" w:color="auto"/>
            <w:bottom w:val="none" w:sz="0" w:space="0" w:color="auto"/>
            <w:right w:val="none" w:sz="0" w:space="0" w:color="auto"/>
          </w:divBdr>
        </w:div>
        <w:div w:id="1632637890">
          <w:marLeft w:val="640"/>
          <w:marRight w:val="0"/>
          <w:marTop w:val="0"/>
          <w:marBottom w:val="0"/>
          <w:divBdr>
            <w:top w:val="none" w:sz="0" w:space="0" w:color="auto"/>
            <w:left w:val="none" w:sz="0" w:space="0" w:color="auto"/>
            <w:bottom w:val="none" w:sz="0" w:space="0" w:color="auto"/>
            <w:right w:val="none" w:sz="0" w:space="0" w:color="auto"/>
          </w:divBdr>
        </w:div>
        <w:div w:id="371149457">
          <w:marLeft w:val="640"/>
          <w:marRight w:val="0"/>
          <w:marTop w:val="0"/>
          <w:marBottom w:val="0"/>
          <w:divBdr>
            <w:top w:val="none" w:sz="0" w:space="0" w:color="auto"/>
            <w:left w:val="none" w:sz="0" w:space="0" w:color="auto"/>
            <w:bottom w:val="none" w:sz="0" w:space="0" w:color="auto"/>
            <w:right w:val="none" w:sz="0" w:space="0" w:color="auto"/>
          </w:divBdr>
        </w:div>
        <w:div w:id="800684447">
          <w:marLeft w:val="640"/>
          <w:marRight w:val="0"/>
          <w:marTop w:val="0"/>
          <w:marBottom w:val="0"/>
          <w:divBdr>
            <w:top w:val="none" w:sz="0" w:space="0" w:color="auto"/>
            <w:left w:val="none" w:sz="0" w:space="0" w:color="auto"/>
            <w:bottom w:val="none" w:sz="0" w:space="0" w:color="auto"/>
            <w:right w:val="none" w:sz="0" w:space="0" w:color="auto"/>
          </w:divBdr>
        </w:div>
        <w:div w:id="1887645700">
          <w:marLeft w:val="640"/>
          <w:marRight w:val="0"/>
          <w:marTop w:val="0"/>
          <w:marBottom w:val="0"/>
          <w:divBdr>
            <w:top w:val="none" w:sz="0" w:space="0" w:color="auto"/>
            <w:left w:val="none" w:sz="0" w:space="0" w:color="auto"/>
            <w:bottom w:val="none" w:sz="0" w:space="0" w:color="auto"/>
            <w:right w:val="none" w:sz="0" w:space="0" w:color="auto"/>
          </w:divBdr>
        </w:div>
        <w:div w:id="369570474">
          <w:marLeft w:val="640"/>
          <w:marRight w:val="0"/>
          <w:marTop w:val="0"/>
          <w:marBottom w:val="0"/>
          <w:divBdr>
            <w:top w:val="none" w:sz="0" w:space="0" w:color="auto"/>
            <w:left w:val="none" w:sz="0" w:space="0" w:color="auto"/>
            <w:bottom w:val="none" w:sz="0" w:space="0" w:color="auto"/>
            <w:right w:val="none" w:sz="0" w:space="0" w:color="auto"/>
          </w:divBdr>
        </w:div>
        <w:div w:id="2126927796">
          <w:marLeft w:val="640"/>
          <w:marRight w:val="0"/>
          <w:marTop w:val="0"/>
          <w:marBottom w:val="0"/>
          <w:divBdr>
            <w:top w:val="none" w:sz="0" w:space="0" w:color="auto"/>
            <w:left w:val="none" w:sz="0" w:space="0" w:color="auto"/>
            <w:bottom w:val="none" w:sz="0" w:space="0" w:color="auto"/>
            <w:right w:val="none" w:sz="0" w:space="0" w:color="auto"/>
          </w:divBdr>
        </w:div>
        <w:div w:id="803736743">
          <w:marLeft w:val="640"/>
          <w:marRight w:val="0"/>
          <w:marTop w:val="0"/>
          <w:marBottom w:val="0"/>
          <w:divBdr>
            <w:top w:val="none" w:sz="0" w:space="0" w:color="auto"/>
            <w:left w:val="none" w:sz="0" w:space="0" w:color="auto"/>
            <w:bottom w:val="none" w:sz="0" w:space="0" w:color="auto"/>
            <w:right w:val="none" w:sz="0" w:space="0" w:color="auto"/>
          </w:divBdr>
        </w:div>
        <w:div w:id="1542012408">
          <w:marLeft w:val="640"/>
          <w:marRight w:val="0"/>
          <w:marTop w:val="0"/>
          <w:marBottom w:val="0"/>
          <w:divBdr>
            <w:top w:val="none" w:sz="0" w:space="0" w:color="auto"/>
            <w:left w:val="none" w:sz="0" w:space="0" w:color="auto"/>
            <w:bottom w:val="none" w:sz="0" w:space="0" w:color="auto"/>
            <w:right w:val="none" w:sz="0" w:space="0" w:color="auto"/>
          </w:divBdr>
        </w:div>
        <w:div w:id="1915313476">
          <w:marLeft w:val="640"/>
          <w:marRight w:val="0"/>
          <w:marTop w:val="0"/>
          <w:marBottom w:val="0"/>
          <w:divBdr>
            <w:top w:val="none" w:sz="0" w:space="0" w:color="auto"/>
            <w:left w:val="none" w:sz="0" w:space="0" w:color="auto"/>
            <w:bottom w:val="none" w:sz="0" w:space="0" w:color="auto"/>
            <w:right w:val="none" w:sz="0" w:space="0" w:color="auto"/>
          </w:divBdr>
        </w:div>
        <w:div w:id="1696416780">
          <w:marLeft w:val="640"/>
          <w:marRight w:val="0"/>
          <w:marTop w:val="0"/>
          <w:marBottom w:val="0"/>
          <w:divBdr>
            <w:top w:val="none" w:sz="0" w:space="0" w:color="auto"/>
            <w:left w:val="none" w:sz="0" w:space="0" w:color="auto"/>
            <w:bottom w:val="none" w:sz="0" w:space="0" w:color="auto"/>
            <w:right w:val="none" w:sz="0" w:space="0" w:color="auto"/>
          </w:divBdr>
        </w:div>
        <w:div w:id="1788693958">
          <w:marLeft w:val="640"/>
          <w:marRight w:val="0"/>
          <w:marTop w:val="0"/>
          <w:marBottom w:val="0"/>
          <w:divBdr>
            <w:top w:val="none" w:sz="0" w:space="0" w:color="auto"/>
            <w:left w:val="none" w:sz="0" w:space="0" w:color="auto"/>
            <w:bottom w:val="none" w:sz="0" w:space="0" w:color="auto"/>
            <w:right w:val="none" w:sz="0" w:space="0" w:color="auto"/>
          </w:divBdr>
        </w:div>
        <w:div w:id="1734742829">
          <w:marLeft w:val="640"/>
          <w:marRight w:val="0"/>
          <w:marTop w:val="0"/>
          <w:marBottom w:val="0"/>
          <w:divBdr>
            <w:top w:val="none" w:sz="0" w:space="0" w:color="auto"/>
            <w:left w:val="none" w:sz="0" w:space="0" w:color="auto"/>
            <w:bottom w:val="none" w:sz="0" w:space="0" w:color="auto"/>
            <w:right w:val="none" w:sz="0" w:space="0" w:color="auto"/>
          </w:divBdr>
        </w:div>
      </w:divsChild>
    </w:div>
    <w:div w:id="1575360702">
      <w:bodyDiv w:val="1"/>
      <w:marLeft w:val="0"/>
      <w:marRight w:val="0"/>
      <w:marTop w:val="0"/>
      <w:marBottom w:val="0"/>
      <w:divBdr>
        <w:top w:val="none" w:sz="0" w:space="0" w:color="auto"/>
        <w:left w:val="none" w:sz="0" w:space="0" w:color="auto"/>
        <w:bottom w:val="none" w:sz="0" w:space="0" w:color="auto"/>
        <w:right w:val="none" w:sz="0" w:space="0" w:color="auto"/>
      </w:divBdr>
    </w:div>
    <w:div w:id="1614626843">
      <w:bodyDiv w:val="1"/>
      <w:marLeft w:val="0"/>
      <w:marRight w:val="0"/>
      <w:marTop w:val="0"/>
      <w:marBottom w:val="0"/>
      <w:divBdr>
        <w:top w:val="none" w:sz="0" w:space="0" w:color="auto"/>
        <w:left w:val="none" w:sz="0" w:space="0" w:color="auto"/>
        <w:bottom w:val="none" w:sz="0" w:space="0" w:color="auto"/>
        <w:right w:val="none" w:sz="0" w:space="0" w:color="auto"/>
      </w:divBdr>
      <w:divsChild>
        <w:div w:id="485510164">
          <w:marLeft w:val="640"/>
          <w:marRight w:val="0"/>
          <w:marTop w:val="0"/>
          <w:marBottom w:val="0"/>
          <w:divBdr>
            <w:top w:val="none" w:sz="0" w:space="0" w:color="auto"/>
            <w:left w:val="none" w:sz="0" w:space="0" w:color="auto"/>
            <w:bottom w:val="none" w:sz="0" w:space="0" w:color="auto"/>
            <w:right w:val="none" w:sz="0" w:space="0" w:color="auto"/>
          </w:divBdr>
        </w:div>
        <w:div w:id="503713312">
          <w:marLeft w:val="640"/>
          <w:marRight w:val="0"/>
          <w:marTop w:val="0"/>
          <w:marBottom w:val="0"/>
          <w:divBdr>
            <w:top w:val="none" w:sz="0" w:space="0" w:color="auto"/>
            <w:left w:val="none" w:sz="0" w:space="0" w:color="auto"/>
            <w:bottom w:val="none" w:sz="0" w:space="0" w:color="auto"/>
            <w:right w:val="none" w:sz="0" w:space="0" w:color="auto"/>
          </w:divBdr>
        </w:div>
        <w:div w:id="885138450">
          <w:marLeft w:val="640"/>
          <w:marRight w:val="0"/>
          <w:marTop w:val="0"/>
          <w:marBottom w:val="0"/>
          <w:divBdr>
            <w:top w:val="none" w:sz="0" w:space="0" w:color="auto"/>
            <w:left w:val="none" w:sz="0" w:space="0" w:color="auto"/>
            <w:bottom w:val="none" w:sz="0" w:space="0" w:color="auto"/>
            <w:right w:val="none" w:sz="0" w:space="0" w:color="auto"/>
          </w:divBdr>
        </w:div>
        <w:div w:id="403920104">
          <w:marLeft w:val="640"/>
          <w:marRight w:val="0"/>
          <w:marTop w:val="0"/>
          <w:marBottom w:val="0"/>
          <w:divBdr>
            <w:top w:val="none" w:sz="0" w:space="0" w:color="auto"/>
            <w:left w:val="none" w:sz="0" w:space="0" w:color="auto"/>
            <w:bottom w:val="none" w:sz="0" w:space="0" w:color="auto"/>
            <w:right w:val="none" w:sz="0" w:space="0" w:color="auto"/>
          </w:divBdr>
        </w:div>
        <w:div w:id="826633043">
          <w:marLeft w:val="640"/>
          <w:marRight w:val="0"/>
          <w:marTop w:val="0"/>
          <w:marBottom w:val="0"/>
          <w:divBdr>
            <w:top w:val="none" w:sz="0" w:space="0" w:color="auto"/>
            <w:left w:val="none" w:sz="0" w:space="0" w:color="auto"/>
            <w:bottom w:val="none" w:sz="0" w:space="0" w:color="auto"/>
            <w:right w:val="none" w:sz="0" w:space="0" w:color="auto"/>
          </w:divBdr>
        </w:div>
        <w:div w:id="1111975972">
          <w:marLeft w:val="640"/>
          <w:marRight w:val="0"/>
          <w:marTop w:val="0"/>
          <w:marBottom w:val="0"/>
          <w:divBdr>
            <w:top w:val="none" w:sz="0" w:space="0" w:color="auto"/>
            <w:left w:val="none" w:sz="0" w:space="0" w:color="auto"/>
            <w:bottom w:val="none" w:sz="0" w:space="0" w:color="auto"/>
            <w:right w:val="none" w:sz="0" w:space="0" w:color="auto"/>
          </w:divBdr>
        </w:div>
        <w:div w:id="1248923680">
          <w:marLeft w:val="640"/>
          <w:marRight w:val="0"/>
          <w:marTop w:val="0"/>
          <w:marBottom w:val="0"/>
          <w:divBdr>
            <w:top w:val="none" w:sz="0" w:space="0" w:color="auto"/>
            <w:left w:val="none" w:sz="0" w:space="0" w:color="auto"/>
            <w:bottom w:val="none" w:sz="0" w:space="0" w:color="auto"/>
            <w:right w:val="none" w:sz="0" w:space="0" w:color="auto"/>
          </w:divBdr>
        </w:div>
        <w:div w:id="2072607819">
          <w:marLeft w:val="640"/>
          <w:marRight w:val="0"/>
          <w:marTop w:val="0"/>
          <w:marBottom w:val="0"/>
          <w:divBdr>
            <w:top w:val="none" w:sz="0" w:space="0" w:color="auto"/>
            <w:left w:val="none" w:sz="0" w:space="0" w:color="auto"/>
            <w:bottom w:val="none" w:sz="0" w:space="0" w:color="auto"/>
            <w:right w:val="none" w:sz="0" w:space="0" w:color="auto"/>
          </w:divBdr>
        </w:div>
        <w:div w:id="794178143">
          <w:marLeft w:val="640"/>
          <w:marRight w:val="0"/>
          <w:marTop w:val="0"/>
          <w:marBottom w:val="0"/>
          <w:divBdr>
            <w:top w:val="none" w:sz="0" w:space="0" w:color="auto"/>
            <w:left w:val="none" w:sz="0" w:space="0" w:color="auto"/>
            <w:bottom w:val="none" w:sz="0" w:space="0" w:color="auto"/>
            <w:right w:val="none" w:sz="0" w:space="0" w:color="auto"/>
          </w:divBdr>
        </w:div>
        <w:div w:id="1043599741">
          <w:marLeft w:val="640"/>
          <w:marRight w:val="0"/>
          <w:marTop w:val="0"/>
          <w:marBottom w:val="0"/>
          <w:divBdr>
            <w:top w:val="none" w:sz="0" w:space="0" w:color="auto"/>
            <w:left w:val="none" w:sz="0" w:space="0" w:color="auto"/>
            <w:bottom w:val="none" w:sz="0" w:space="0" w:color="auto"/>
            <w:right w:val="none" w:sz="0" w:space="0" w:color="auto"/>
          </w:divBdr>
        </w:div>
        <w:div w:id="125398406">
          <w:marLeft w:val="640"/>
          <w:marRight w:val="0"/>
          <w:marTop w:val="0"/>
          <w:marBottom w:val="0"/>
          <w:divBdr>
            <w:top w:val="none" w:sz="0" w:space="0" w:color="auto"/>
            <w:left w:val="none" w:sz="0" w:space="0" w:color="auto"/>
            <w:bottom w:val="none" w:sz="0" w:space="0" w:color="auto"/>
            <w:right w:val="none" w:sz="0" w:space="0" w:color="auto"/>
          </w:divBdr>
        </w:div>
        <w:div w:id="699204988">
          <w:marLeft w:val="640"/>
          <w:marRight w:val="0"/>
          <w:marTop w:val="0"/>
          <w:marBottom w:val="0"/>
          <w:divBdr>
            <w:top w:val="none" w:sz="0" w:space="0" w:color="auto"/>
            <w:left w:val="none" w:sz="0" w:space="0" w:color="auto"/>
            <w:bottom w:val="none" w:sz="0" w:space="0" w:color="auto"/>
            <w:right w:val="none" w:sz="0" w:space="0" w:color="auto"/>
          </w:divBdr>
        </w:div>
        <w:div w:id="434789707">
          <w:marLeft w:val="640"/>
          <w:marRight w:val="0"/>
          <w:marTop w:val="0"/>
          <w:marBottom w:val="0"/>
          <w:divBdr>
            <w:top w:val="none" w:sz="0" w:space="0" w:color="auto"/>
            <w:left w:val="none" w:sz="0" w:space="0" w:color="auto"/>
            <w:bottom w:val="none" w:sz="0" w:space="0" w:color="auto"/>
            <w:right w:val="none" w:sz="0" w:space="0" w:color="auto"/>
          </w:divBdr>
        </w:div>
        <w:div w:id="1847279737">
          <w:marLeft w:val="640"/>
          <w:marRight w:val="0"/>
          <w:marTop w:val="0"/>
          <w:marBottom w:val="0"/>
          <w:divBdr>
            <w:top w:val="none" w:sz="0" w:space="0" w:color="auto"/>
            <w:left w:val="none" w:sz="0" w:space="0" w:color="auto"/>
            <w:bottom w:val="none" w:sz="0" w:space="0" w:color="auto"/>
            <w:right w:val="none" w:sz="0" w:space="0" w:color="auto"/>
          </w:divBdr>
        </w:div>
        <w:div w:id="896668188">
          <w:marLeft w:val="640"/>
          <w:marRight w:val="0"/>
          <w:marTop w:val="0"/>
          <w:marBottom w:val="0"/>
          <w:divBdr>
            <w:top w:val="none" w:sz="0" w:space="0" w:color="auto"/>
            <w:left w:val="none" w:sz="0" w:space="0" w:color="auto"/>
            <w:bottom w:val="none" w:sz="0" w:space="0" w:color="auto"/>
            <w:right w:val="none" w:sz="0" w:space="0" w:color="auto"/>
          </w:divBdr>
        </w:div>
        <w:div w:id="392890225">
          <w:marLeft w:val="640"/>
          <w:marRight w:val="0"/>
          <w:marTop w:val="0"/>
          <w:marBottom w:val="0"/>
          <w:divBdr>
            <w:top w:val="none" w:sz="0" w:space="0" w:color="auto"/>
            <w:left w:val="none" w:sz="0" w:space="0" w:color="auto"/>
            <w:bottom w:val="none" w:sz="0" w:space="0" w:color="auto"/>
            <w:right w:val="none" w:sz="0" w:space="0" w:color="auto"/>
          </w:divBdr>
        </w:div>
        <w:div w:id="1848060753">
          <w:marLeft w:val="640"/>
          <w:marRight w:val="0"/>
          <w:marTop w:val="0"/>
          <w:marBottom w:val="0"/>
          <w:divBdr>
            <w:top w:val="none" w:sz="0" w:space="0" w:color="auto"/>
            <w:left w:val="none" w:sz="0" w:space="0" w:color="auto"/>
            <w:bottom w:val="none" w:sz="0" w:space="0" w:color="auto"/>
            <w:right w:val="none" w:sz="0" w:space="0" w:color="auto"/>
          </w:divBdr>
        </w:div>
        <w:div w:id="1056053569">
          <w:marLeft w:val="640"/>
          <w:marRight w:val="0"/>
          <w:marTop w:val="0"/>
          <w:marBottom w:val="0"/>
          <w:divBdr>
            <w:top w:val="none" w:sz="0" w:space="0" w:color="auto"/>
            <w:left w:val="none" w:sz="0" w:space="0" w:color="auto"/>
            <w:bottom w:val="none" w:sz="0" w:space="0" w:color="auto"/>
            <w:right w:val="none" w:sz="0" w:space="0" w:color="auto"/>
          </w:divBdr>
        </w:div>
        <w:div w:id="1042705125">
          <w:marLeft w:val="640"/>
          <w:marRight w:val="0"/>
          <w:marTop w:val="0"/>
          <w:marBottom w:val="0"/>
          <w:divBdr>
            <w:top w:val="none" w:sz="0" w:space="0" w:color="auto"/>
            <w:left w:val="none" w:sz="0" w:space="0" w:color="auto"/>
            <w:bottom w:val="none" w:sz="0" w:space="0" w:color="auto"/>
            <w:right w:val="none" w:sz="0" w:space="0" w:color="auto"/>
          </w:divBdr>
        </w:div>
        <w:div w:id="1156191021">
          <w:marLeft w:val="640"/>
          <w:marRight w:val="0"/>
          <w:marTop w:val="0"/>
          <w:marBottom w:val="0"/>
          <w:divBdr>
            <w:top w:val="none" w:sz="0" w:space="0" w:color="auto"/>
            <w:left w:val="none" w:sz="0" w:space="0" w:color="auto"/>
            <w:bottom w:val="none" w:sz="0" w:space="0" w:color="auto"/>
            <w:right w:val="none" w:sz="0" w:space="0" w:color="auto"/>
          </w:divBdr>
        </w:div>
        <w:div w:id="2094281260">
          <w:marLeft w:val="640"/>
          <w:marRight w:val="0"/>
          <w:marTop w:val="0"/>
          <w:marBottom w:val="0"/>
          <w:divBdr>
            <w:top w:val="none" w:sz="0" w:space="0" w:color="auto"/>
            <w:left w:val="none" w:sz="0" w:space="0" w:color="auto"/>
            <w:bottom w:val="none" w:sz="0" w:space="0" w:color="auto"/>
            <w:right w:val="none" w:sz="0" w:space="0" w:color="auto"/>
          </w:divBdr>
        </w:div>
        <w:div w:id="199903904">
          <w:marLeft w:val="640"/>
          <w:marRight w:val="0"/>
          <w:marTop w:val="0"/>
          <w:marBottom w:val="0"/>
          <w:divBdr>
            <w:top w:val="none" w:sz="0" w:space="0" w:color="auto"/>
            <w:left w:val="none" w:sz="0" w:space="0" w:color="auto"/>
            <w:bottom w:val="none" w:sz="0" w:space="0" w:color="auto"/>
            <w:right w:val="none" w:sz="0" w:space="0" w:color="auto"/>
          </w:divBdr>
        </w:div>
        <w:div w:id="1346833646">
          <w:marLeft w:val="640"/>
          <w:marRight w:val="0"/>
          <w:marTop w:val="0"/>
          <w:marBottom w:val="0"/>
          <w:divBdr>
            <w:top w:val="none" w:sz="0" w:space="0" w:color="auto"/>
            <w:left w:val="none" w:sz="0" w:space="0" w:color="auto"/>
            <w:bottom w:val="none" w:sz="0" w:space="0" w:color="auto"/>
            <w:right w:val="none" w:sz="0" w:space="0" w:color="auto"/>
          </w:divBdr>
        </w:div>
        <w:div w:id="1946230892">
          <w:marLeft w:val="640"/>
          <w:marRight w:val="0"/>
          <w:marTop w:val="0"/>
          <w:marBottom w:val="0"/>
          <w:divBdr>
            <w:top w:val="none" w:sz="0" w:space="0" w:color="auto"/>
            <w:left w:val="none" w:sz="0" w:space="0" w:color="auto"/>
            <w:bottom w:val="none" w:sz="0" w:space="0" w:color="auto"/>
            <w:right w:val="none" w:sz="0" w:space="0" w:color="auto"/>
          </w:divBdr>
        </w:div>
        <w:div w:id="1833913223">
          <w:marLeft w:val="640"/>
          <w:marRight w:val="0"/>
          <w:marTop w:val="0"/>
          <w:marBottom w:val="0"/>
          <w:divBdr>
            <w:top w:val="none" w:sz="0" w:space="0" w:color="auto"/>
            <w:left w:val="none" w:sz="0" w:space="0" w:color="auto"/>
            <w:bottom w:val="none" w:sz="0" w:space="0" w:color="auto"/>
            <w:right w:val="none" w:sz="0" w:space="0" w:color="auto"/>
          </w:divBdr>
        </w:div>
        <w:div w:id="1203712765">
          <w:marLeft w:val="640"/>
          <w:marRight w:val="0"/>
          <w:marTop w:val="0"/>
          <w:marBottom w:val="0"/>
          <w:divBdr>
            <w:top w:val="none" w:sz="0" w:space="0" w:color="auto"/>
            <w:left w:val="none" w:sz="0" w:space="0" w:color="auto"/>
            <w:bottom w:val="none" w:sz="0" w:space="0" w:color="auto"/>
            <w:right w:val="none" w:sz="0" w:space="0" w:color="auto"/>
          </w:divBdr>
        </w:div>
        <w:div w:id="147787862">
          <w:marLeft w:val="640"/>
          <w:marRight w:val="0"/>
          <w:marTop w:val="0"/>
          <w:marBottom w:val="0"/>
          <w:divBdr>
            <w:top w:val="none" w:sz="0" w:space="0" w:color="auto"/>
            <w:left w:val="none" w:sz="0" w:space="0" w:color="auto"/>
            <w:bottom w:val="none" w:sz="0" w:space="0" w:color="auto"/>
            <w:right w:val="none" w:sz="0" w:space="0" w:color="auto"/>
          </w:divBdr>
        </w:div>
        <w:div w:id="1132362511">
          <w:marLeft w:val="640"/>
          <w:marRight w:val="0"/>
          <w:marTop w:val="0"/>
          <w:marBottom w:val="0"/>
          <w:divBdr>
            <w:top w:val="none" w:sz="0" w:space="0" w:color="auto"/>
            <w:left w:val="none" w:sz="0" w:space="0" w:color="auto"/>
            <w:bottom w:val="none" w:sz="0" w:space="0" w:color="auto"/>
            <w:right w:val="none" w:sz="0" w:space="0" w:color="auto"/>
          </w:divBdr>
        </w:div>
        <w:div w:id="586891615">
          <w:marLeft w:val="640"/>
          <w:marRight w:val="0"/>
          <w:marTop w:val="0"/>
          <w:marBottom w:val="0"/>
          <w:divBdr>
            <w:top w:val="none" w:sz="0" w:space="0" w:color="auto"/>
            <w:left w:val="none" w:sz="0" w:space="0" w:color="auto"/>
            <w:bottom w:val="none" w:sz="0" w:space="0" w:color="auto"/>
            <w:right w:val="none" w:sz="0" w:space="0" w:color="auto"/>
          </w:divBdr>
        </w:div>
        <w:div w:id="1824352784">
          <w:marLeft w:val="640"/>
          <w:marRight w:val="0"/>
          <w:marTop w:val="0"/>
          <w:marBottom w:val="0"/>
          <w:divBdr>
            <w:top w:val="none" w:sz="0" w:space="0" w:color="auto"/>
            <w:left w:val="none" w:sz="0" w:space="0" w:color="auto"/>
            <w:bottom w:val="none" w:sz="0" w:space="0" w:color="auto"/>
            <w:right w:val="none" w:sz="0" w:space="0" w:color="auto"/>
          </w:divBdr>
        </w:div>
        <w:div w:id="1514764188">
          <w:marLeft w:val="640"/>
          <w:marRight w:val="0"/>
          <w:marTop w:val="0"/>
          <w:marBottom w:val="0"/>
          <w:divBdr>
            <w:top w:val="none" w:sz="0" w:space="0" w:color="auto"/>
            <w:left w:val="none" w:sz="0" w:space="0" w:color="auto"/>
            <w:bottom w:val="none" w:sz="0" w:space="0" w:color="auto"/>
            <w:right w:val="none" w:sz="0" w:space="0" w:color="auto"/>
          </w:divBdr>
        </w:div>
        <w:div w:id="2105222202">
          <w:marLeft w:val="640"/>
          <w:marRight w:val="0"/>
          <w:marTop w:val="0"/>
          <w:marBottom w:val="0"/>
          <w:divBdr>
            <w:top w:val="none" w:sz="0" w:space="0" w:color="auto"/>
            <w:left w:val="none" w:sz="0" w:space="0" w:color="auto"/>
            <w:bottom w:val="none" w:sz="0" w:space="0" w:color="auto"/>
            <w:right w:val="none" w:sz="0" w:space="0" w:color="auto"/>
          </w:divBdr>
        </w:div>
        <w:div w:id="2142913779">
          <w:marLeft w:val="640"/>
          <w:marRight w:val="0"/>
          <w:marTop w:val="0"/>
          <w:marBottom w:val="0"/>
          <w:divBdr>
            <w:top w:val="none" w:sz="0" w:space="0" w:color="auto"/>
            <w:left w:val="none" w:sz="0" w:space="0" w:color="auto"/>
            <w:bottom w:val="none" w:sz="0" w:space="0" w:color="auto"/>
            <w:right w:val="none" w:sz="0" w:space="0" w:color="auto"/>
          </w:divBdr>
        </w:div>
        <w:div w:id="950867121">
          <w:marLeft w:val="640"/>
          <w:marRight w:val="0"/>
          <w:marTop w:val="0"/>
          <w:marBottom w:val="0"/>
          <w:divBdr>
            <w:top w:val="none" w:sz="0" w:space="0" w:color="auto"/>
            <w:left w:val="none" w:sz="0" w:space="0" w:color="auto"/>
            <w:bottom w:val="none" w:sz="0" w:space="0" w:color="auto"/>
            <w:right w:val="none" w:sz="0" w:space="0" w:color="auto"/>
          </w:divBdr>
        </w:div>
        <w:div w:id="1089346146">
          <w:marLeft w:val="640"/>
          <w:marRight w:val="0"/>
          <w:marTop w:val="0"/>
          <w:marBottom w:val="0"/>
          <w:divBdr>
            <w:top w:val="none" w:sz="0" w:space="0" w:color="auto"/>
            <w:left w:val="none" w:sz="0" w:space="0" w:color="auto"/>
            <w:bottom w:val="none" w:sz="0" w:space="0" w:color="auto"/>
            <w:right w:val="none" w:sz="0" w:space="0" w:color="auto"/>
          </w:divBdr>
        </w:div>
        <w:div w:id="548345424">
          <w:marLeft w:val="640"/>
          <w:marRight w:val="0"/>
          <w:marTop w:val="0"/>
          <w:marBottom w:val="0"/>
          <w:divBdr>
            <w:top w:val="none" w:sz="0" w:space="0" w:color="auto"/>
            <w:left w:val="none" w:sz="0" w:space="0" w:color="auto"/>
            <w:bottom w:val="none" w:sz="0" w:space="0" w:color="auto"/>
            <w:right w:val="none" w:sz="0" w:space="0" w:color="auto"/>
          </w:divBdr>
        </w:div>
      </w:divsChild>
    </w:div>
    <w:div w:id="1630091959">
      <w:bodyDiv w:val="1"/>
      <w:marLeft w:val="0"/>
      <w:marRight w:val="0"/>
      <w:marTop w:val="0"/>
      <w:marBottom w:val="0"/>
      <w:divBdr>
        <w:top w:val="none" w:sz="0" w:space="0" w:color="auto"/>
        <w:left w:val="none" w:sz="0" w:space="0" w:color="auto"/>
        <w:bottom w:val="none" w:sz="0" w:space="0" w:color="auto"/>
        <w:right w:val="none" w:sz="0" w:space="0" w:color="auto"/>
      </w:divBdr>
    </w:div>
    <w:div w:id="1645500201">
      <w:bodyDiv w:val="1"/>
      <w:marLeft w:val="0"/>
      <w:marRight w:val="0"/>
      <w:marTop w:val="0"/>
      <w:marBottom w:val="0"/>
      <w:divBdr>
        <w:top w:val="none" w:sz="0" w:space="0" w:color="auto"/>
        <w:left w:val="none" w:sz="0" w:space="0" w:color="auto"/>
        <w:bottom w:val="none" w:sz="0" w:space="0" w:color="auto"/>
        <w:right w:val="none" w:sz="0" w:space="0" w:color="auto"/>
      </w:divBdr>
    </w:div>
    <w:div w:id="1756508993">
      <w:bodyDiv w:val="1"/>
      <w:marLeft w:val="0"/>
      <w:marRight w:val="0"/>
      <w:marTop w:val="0"/>
      <w:marBottom w:val="0"/>
      <w:divBdr>
        <w:top w:val="none" w:sz="0" w:space="0" w:color="auto"/>
        <w:left w:val="none" w:sz="0" w:space="0" w:color="auto"/>
        <w:bottom w:val="none" w:sz="0" w:space="0" w:color="auto"/>
        <w:right w:val="none" w:sz="0" w:space="0" w:color="auto"/>
      </w:divBdr>
      <w:divsChild>
        <w:div w:id="1851481064">
          <w:marLeft w:val="0"/>
          <w:marRight w:val="0"/>
          <w:marTop w:val="0"/>
          <w:marBottom w:val="0"/>
          <w:divBdr>
            <w:top w:val="none" w:sz="0" w:space="0" w:color="auto"/>
            <w:left w:val="none" w:sz="0" w:space="0" w:color="auto"/>
            <w:bottom w:val="none" w:sz="0" w:space="0" w:color="auto"/>
            <w:right w:val="none" w:sz="0" w:space="0" w:color="auto"/>
          </w:divBdr>
          <w:divsChild>
            <w:div w:id="32075303">
              <w:marLeft w:val="0"/>
              <w:marRight w:val="0"/>
              <w:marTop w:val="0"/>
              <w:marBottom w:val="0"/>
              <w:divBdr>
                <w:top w:val="none" w:sz="0" w:space="0" w:color="auto"/>
                <w:left w:val="none" w:sz="0" w:space="0" w:color="auto"/>
                <w:bottom w:val="none" w:sz="0" w:space="0" w:color="auto"/>
                <w:right w:val="none" w:sz="0" w:space="0" w:color="auto"/>
              </w:divBdr>
              <w:divsChild>
                <w:div w:id="622426911">
                  <w:marLeft w:val="0"/>
                  <w:marRight w:val="0"/>
                  <w:marTop w:val="0"/>
                  <w:marBottom w:val="0"/>
                  <w:divBdr>
                    <w:top w:val="none" w:sz="0" w:space="0" w:color="auto"/>
                    <w:left w:val="none" w:sz="0" w:space="0" w:color="auto"/>
                    <w:bottom w:val="none" w:sz="0" w:space="0" w:color="auto"/>
                    <w:right w:val="none" w:sz="0" w:space="0" w:color="auto"/>
                  </w:divBdr>
                  <w:divsChild>
                    <w:div w:id="2053380492">
                      <w:marLeft w:val="0"/>
                      <w:marRight w:val="0"/>
                      <w:marTop w:val="0"/>
                      <w:marBottom w:val="0"/>
                      <w:divBdr>
                        <w:top w:val="none" w:sz="0" w:space="0" w:color="auto"/>
                        <w:left w:val="none" w:sz="0" w:space="0" w:color="auto"/>
                        <w:bottom w:val="none" w:sz="0" w:space="0" w:color="auto"/>
                        <w:right w:val="none" w:sz="0" w:space="0" w:color="auto"/>
                      </w:divBdr>
                      <w:divsChild>
                        <w:div w:id="787428285">
                          <w:marLeft w:val="0"/>
                          <w:marRight w:val="0"/>
                          <w:marTop w:val="0"/>
                          <w:marBottom w:val="0"/>
                          <w:divBdr>
                            <w:top w:val="none" w:sz="0" w:space="0" w:color="auto"/>
                            <w:left w:val="none" w:sz="0" w:space="0" w:color="auto"/>
                            <w:bottom w:val="none" w:sz="0" w:space="0" w:color="auto"/>
                            <w:right w:val="none" w:sz="0" w:space="0" w:color="auto"/>
                          </w:divBdr>
                          <w:divsChild>
                            <w:div w:id="18078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635172">
      <w:bodyDiv w:val="1"/>
      <w:marLeft w:val="0"/>
      <w:marRight w:val="0"/>
      <w:marTop w:val="0"/>
      <w:marBottom w:val="0"/>
      <w:divBdr>
        <w:top w:val="none" w:sz="0" w:space="0" w:color="auto"/>
        <w:left w:val="none" w:sz="0" w:space="0" w:color="auto"/>
        <w:bottom w:val="none" w:sz="0" w:space="0" w:color="auto"/>
        <w:right w:val="none" w:sz="0" w:space="0" w:color="auto"/>
      </w:divBdr>
    </w:div>
    <w:div w:id="1931163169">
      <w:bodyDiv w:val="1"/>
      <w:marLeft w:val="0"/>
      <w:marRight w:val="0"/>
      <w:marTop w:val="0"/>
      <w:marBottom w:val="0"/>
      <w:divBdr>
        <w:top w:val="none" w:sz="0" w:space="0" w:color="auto"/>
        <w:left w:val="none" w:sz="0" w:space="0" w:color="auto"/>
        <w:bottom w:val="none" w:sz="0" w:space="0" w:color="auto"/>
        <w:right w:val="none" w:sz="0" w:space="0" w:color="auto"/>
      </w:divBdr>
    </w:div>
    <w:div w:id="1942643350">
      <w:bodyDiv w:val="1"/>
      <w:marLeft w:val="0"/>
      <w:marRight w:val="0"/>
      <w:marTop w:val="0"/>
      <w:marBottom w:val="0"/>
      <w:divBdr>
        <w:top w:val="none" w:sz="0" w:space="0" w:color="auto"/>
        <w:left w:val="none" w:sz="0" w:space="0" w:color="auto"/>
        <w:bottom w:val="none" w:sz="0" w:space="0" w:color="auto"/>
        <w:right w:val="none" w:sz="0" w:space="0" w:color="auto"/>
      </w:divBdr>
      <w:divsChild>
        <w:div w:id="977804408">
          <w:marLeft w:val="640"/>
          <w:marRight w:val="0"/>
          <w:marTop w:val="0"/>
          <w:marBottom w:val="0"/>
          <w:divBdr>
            <w:top w:val="none" w:sz="0" w:space="0" w:color="auto"/>
            <w:left w:val="none" w:sz="0" w:space="0" w:color="auto"/>
            <w:bottom w:val="none" w:sz="0" w:space="0" w:color="auto"/>
            <w:right w:val="none" w:sz="0" w:space="0" w:color="auto"/>
          </w:divBdr>
        </w:div>
        <w:div w:id="828909466">
          <w:marLeft w:val="640"/>
          <w:marRight w:val="0"/>
          <w:marTop w:val="0"/>
          <w:marBottom w:val="0"/>
          <w:divBdr>
            <w:top w:val="none" w:sz="0" w:space="0" w:color="auto"/>
            <w:left w:val="none" w:sz="0" w:space="0" w:color="auto"/>
            <w:bottom w:val="none" w:sz="0" w:space="0" w:color="auto"/>
            <w:right w:val="none" w:sz="0" w:space="0" w:color="auto"/>
          </w:divBdr>
        </w:div>
        <w:div w:id="1747023978">
          <w:marLeft w:val="640"/>
          <w:marRight w:val="0"/>
          <w:marTop w:val="0"/>
          <w:marBottom w:val="0"/>
          <w:divBdr>
            <w:top w:val="none" w:sz="0" w:space="0" w:color="auto"/>
            <w:left w:val="none" w:sz="0" w:space="0" w:color="auto"/>
            <w:bottom w:val="none" w:sz="0" w:space="0" w:color="auto"/>
            <w:right w:val="none" w:sz="0" w:space="0" w:color="auto"/>
          </w:divBdr>
        </w:div>
        <w:div w:id="177890456">
          <w:marLeft w:val="640"/>
          <w:marRight w:val="0"/>
          <w:marTop w:val="0"/>
          <w:marBottom w:val="0"/>
          <w:divBdr>
            <w:top w:val="none" w:sz="0" w:space="0" w:color="auto"/>
            <w:left w:val="none" w:sz="0" w:space="0" w:color="auto"/>
            <w:bottom w:val="none" w:sz="0" w:space="0" w:color="auto"/>
            <w:right w:val="none" w:sz="0" w:space="0" w:color="auto"/>
          </w:divBdr>
        </w:div>
        <w:div w:id="1772700980">
          <w:marLeft w:val="640"/>
          <w:marRight w:val="0"/>
          <w:marTop w:val="0"/>
          <w:marBottom w:val="0"/>
          <w:divBdr>
            <w:top w:val="none" w:sz="0" w:space="0" w:color="auto"/>
            <w:left w:val="none" w:sz="0" w:space="0" w:color="auto"/>
            <w:bottom w:val="none" w:sz="0" w:space="0" w:color="auto"/>
            <w:right w:val="none" w:sz="0" w:space="0" w:color="auto"/>
          </w:divBdr>
        </w:div>
        <w:div w:id="1097598118">
          <w:marLeft w:val="640"/>
          <w:marRight w:val="0"/>
          <w:marTop w:val="0"/>
          <w:marBottom w:val="0"/>
          <w:divBdr>
            <w:top w:val="none" w:sz="0" w:space="0" w:color="auto"/>
            <w:left w:val="none" w:sz="0" w:space="0" w:color="auto"/>
            <w:bottom w:val="none" w:sz="0" w:space="0" w:color="auto"/>
            <w:right w:val="none" w:sz="0" w:space="0" w:color="auto"/>
          </w:divBdr>
        </w:div>
        <w:div w:id="1087389418">
          <w:marLeft w:val="640"/>
          <w:marRight w:val="0"/>
          <w:marTop w:val="0"/>
          <w:marBottom w:val="0"/>
          <w:divBdr>
            <w:top w:val="none" w:sz="0" w:space="0" w:color="auto"/>
            <w:left w:val="none" w:sz="0" w:space="0" w:color="auto"/>
            <w:bottom w:val="none" w:sz="0" w:space="0" w:color="auto"/>
            <w:right w:val="none" w:sz="0" w:space="0" w:color="auto"/>
          </w:divBdr>
        </w:div>
        <w:div w:id="474223630">
          <w:marLeft w:val="640"/>
          <w:marRight w:val="0"/>
          <w:marTop w:val="0"/>
          <w:marBottom w:val="0"/>
          <w:divBdr>
            <w:top w:val="none" w:sz="0" w:space="0" w:color="auto"/>
            <w:left w:val="none" w:sz="0" w:space="0" w:color="auto"/>
            <w:bottom w:val="none" w:sz="0" w:space="0" w:color="auto"/>
            <w:right w:val="none" w:sz="0" w:space="0" w:color="auto"/>
          </w:divBdr>
        </w:div>
        <w:div w:id="643392619">
          <w:marLeft w:val="640"/>
          <w:marRight w:val="0"/>
          <w:marTop w:val="0"/>
          <w:marBottom w:val="0"/>
          <w:divBdr>
            <w:top w:val="none" w:sz="0" w:space="0" w:color="auto"/>
            <w:left w:val="none" w:sz="0" w:space="0" w:color="auto"/>
            <w:bottom w:val="none" w:sz="0" w:space="0" w:color="auto"/>
            <w:right w:val="none" w:sz="0" w:space="0" w:color="auto"/>
          </w:divBdr>
        </w:div>
        <w:div w:id="1569922917">
          <w:marLeft w:val="640"/>
          <w:marRight w:val="0"/>
          <w:marTop w:val="0"/>
          <w:marBottom w:val="0"/>
          <w:divBdr>
            <w:top w:val="none" w:sz="0" w:space="0" w:color="auto"/>
            <w:left w:val="none" w:sz="0" w:space="0" w:color="auto"/>
            <w:bottom w:val="none" w:sz="0" w:space="0" w:color="auto"/>
            <w:right w:val="none" w:sz="0" w:space="0" w:color="auto"/>
          </w:divBdr>
        </w:div>
        <w:div w:id="1310209156">
          <w:marLeft w:val="640"/>
          <w:marRight w:val="0"/>
          <w:marTop w:val="0"/>
          <w:marBottom w:val="0"/>
          <w:divBdr>
            <w:top w:val="none" w:sz="0" w:space="0" w:color="auto"/>
            <w:left w:val="none" w:sz="0" w:space="0" w:color="auto"/>
            <w:bottom w:val="none" w:sz="0" w:space="0" w:color="auto"/>
            <w:right w:val="none" w:sz="0" w:space="0" w:color="auto"/>
          </w:divBdr>
        </w:div>
        <w:div w:id="970213852">
          <w:marLeft w:val="640"/>
          <w:marRight w:val="0"/>
          <w:marTop w:val="0"/>
          <w:marBottom w:val="0"/>
          <w:divBdr>
            <w:top w:val="none" w:sz="0" w:space="0" w:color="auto"/>
            <w:left w:val="none" w:sz="0" w:space="0" w:color="auto"/>
            <w:bottom w:val="none" w:sz="0" w:space="0" w:color="auto"/>
            <w:right w:val="none" w:sz="0" w:space="0" w:color="auto"/>
          </w:divBdr>
        </w:div>
        <w:div w:id="813259933">
          <w:marLeft w:val="640"/>
          <w:marRight w:val="0"/>
          <w:marTop w:val="0"/>
          <w:marBottom w:val="0"/>
          <w:divBdr>
            <w:top w:val="none" w:sz="0" w:space="0" w:color="auto"/>
            <w:left w:val="none" w:sz="0" w:space="0" w:color="auto"/>
            <w:bottom w:val="none" w:sz="0" w:space="0" w:color="auto"/>
            <w:right w:val="none" w:sz="0" w:space="0" w:color="auto"/>
          </w:divBdr>
        </w:div>
        <w:div w:id="892274635">
          <w:marLeft w:val="640"/>
          <w:marRight w:val="0"/>
          <w:marTop w:val="0"/>
          <w:marBottom w:val="0"/>
          <w:divBdr>
            <w:top w:val="none" w:sz="0" w:space="0" w:color="auto"/>
            <w:left w:val="none" w:sz="0" w:space="0" w:color="auto"/>
            <w:bottom w:val="none" w:sz="0" w:space="0" w:color="auto"/>
            <w:right w:val="none" w:sz="0" w:space="0" w:color="auto"/>
          </w:divBdr>
        </w:div>
        <w:div w:id="1008941536">
          <w:marLeft w:val="640"/>
          <w:marRight w:val="0"/>
          <w:marTop w:val="0"/>
          <w:marBottom w:val="0"/>
          <w:divBdr>
            <w:top w:val="none" w:sz="0" w:space="0" w:color="auto"/>
            <w:left w:val="none" w:sz="0" w:space="0" w:color="auto"/>
            <w:bottom w:val="none" w:sz="0" w:space="0" w:color="auto"/>
            <w:right w:val="none" w:sz="0" w:space="0" w:color="auto"/>
          </w:divBdr>
        </w:div>
        <w:div w:id="787506826">
          <w:marLeft w:val="640"/>
          <w:marRight w:val="0"/>
          <w:marTop w:val="0"/>
          <w:marBottom w:val="0"/>
          <w:divBdr>
            <w:top w:val="none" w:sz="0" w:space="0" w:color="auto"/>
            <w:left w:val="none" w:sz="0" w:space="0" w:color="auto"/>
            <w:bottom w:val="none" w:sz="0" w:space="0" w:color="auto"/>
            <w:right w:val="none" w:sz="0" w:space="0" w:color="auto"/>
          </w:divBdr>
        </w:div>
        <w:div w:id="1432431348">
          <w:marLeft w:val="640"/>
          <w:marRight w:val="0"/>
          <w:marTop w:val="0"/>
          <w:marBottom w:val="0"/>
          <w:divBdr>
            <w:top w:val="none" w:sz="0" w:space="0" w:color="auto"/>
            <w:left w:val="none" w:sz="0" w:space="0" w:color="auto"/>
            <w:bottom w:val="none" w:sz="0" w:space="0" w:color="auto"/>
            <w:right w:val="none" w:sz="0" w:space="0" w:color="auto"/>
          </w:divBdr>
        </w:div>
        <w:div w:id="1305307277">
          <w:marLeft w:val="640"/>
          <w:marRight w:val="0"/>
          <w:marTop w:val="0"/>
          <w:marBottom w:val="0"/>
          <w:divBdr>
            <w:top w:val="none" w:sz="0" w:space="0" w:color="auto"/>
            <w:left w:val="none" w:sz="0" w:space="0" w:color="auto"/>
            <w:bottom w:val="none" w:sz="0" w:space="0" w:color="auto"/>
            <w:right w:val="none" w:sz="0" w:space="0" w:color="auto"/>
          </w:divBdr>
        </w:div>
        <w:div w:id="1247960448">
          <w:marLeft w:val="640"/>
          <w:marRight w:val="0"/>
          <w:marTop w:val="0"/>
          <w:marBottom w:val="0"/>
          <w:divBdr>
            <w:top w:val="none" w:sz="0" w:space="0" w:color="auto"/>
            <w:left w:val="none" w:sz="0" w:space="0" w:color="auto"/>
            <w:bottom w:val="none" w:sz="0" w:space="0" w:color="auto"/>
            <w:right w:val="none" w:sz="0" w:space="0" w:color="auto"/>
          </w:divBdr>
        </w:div>
        <w:div w:id="263460487">
          <w:marLeft w:val="640"/>
          <w:marRight w:val="0"/>
          <w:marTop w:val="0"/>
          <w:marBottom w:val="0"/>
          <w:divBdr>
            <w:top w:val="none" w:sz="0" w:space="0" w:color="auto"/>
            <w:left w:val="none" w:sz="0" w:space="0" w:color="auto"/>
            <w:bottom w:val="none" w:sz="0" w:space="0" w:color="auto"/>
            <w:right w:val="none" w:sz="0" w:space="0" w:color="auto"/>
          </w:divBdr>
        </w:div>
        <w:div w:id="1000740498">
          <w:marLeft w:val="640"/>
          <w:marRight w:val="0"/>
          <w:marTop w:val="0"/>
          <w:marBottom w:val="0"/>
          <w:divBdr>
            <w:top w:val="none" w:sz="0" w:space="0" w:color="auto"/>
            <w:left w:val="none" w:sz="0" w:space="0" w:color="auto"/>
            <w:bottom w:val="none" w:sz="0" w:space="0" w:color="auto"/>
            <w:right w:val="none" w:sz="0" w:space="0" w:color="auto"/>
          </w:divBdr>
        </w:div>
        <w:div w:id="1577011602">
          <w:marLeft w:val="640"/>
          <w:marRight w:val="0"/>
          <w:marTop w:val="0"/>
          <w:marBottom w:val="0"/>
          <w:divBdr>
            <w:top w:val="none" w:sz="0" w:space="0" w:color="auto"/>
            <w:left w:val="none" w:sz="0" w:space="0" w:color="auto"/>
            <w:bottom w:val="none" w:sz="0" w:space="0" w:color="auto"/>
            <w:right w:val="none" w:sz="0" w:space="0" w:color="auto"/>
          </w:divBdr>
        </w:div>
        <w:div w:id="1419716153">
          <w:marLeft w:val="640"/>
          <w:marRight w:val="0"/>
          <w:marTop w:val="0"/>
          <w:marBottom w:val="0"/>
          <w:divBdr>
            <w:top w:val="none" w:sz="0" w:space="0" w:color="auto"/>
            <w:left w:val="none" w:sz="0" w:space="0" w:color="auto"/>
            <w:bottom w:val="none" w:sz="0" w:space="0" w:color="auto"/>
            <w:right w:val="none" w:sz="0" w:space="0" w:color="auto"/>
          </w:divBdr>
        </w:div>
        <w:div w:id="1771508163">
          <w:marLeft w:val="640"/>
          <w:marRight w:val="0"/>
          <w:marTop w:val="0"/>
          <w:marBottom w:val="0"/>
          <w:divBdr>
            <w:top w:val="none" w:sz="0" w:space="0" w:color="auto"/>
            <w:left w:val="none" w:sz="0" w:space="0" w:color="auto"/>
            <w:bottom w:val="none" w:sz="0" w:space="0" w:color="auto"/>
            <w:right w:val="none" w:sz="0" w:space="0" w:color="auto"/>
          </w:divBdr>
        </w:div>
        <w:div w:id="1529443521">
          <w:marLeft w:val="640"/>
          <w:marRight w:val="0"/>
          <w:marTop w:val="0"/>
          <w:marBottom w:val="0"/>
          <w:divBdr>
            <w:top w:val="none" w:sz="0" w:space="0" w:color="auto"/>
            <w:left w:val="none" w:sz="0" w:space="0" w:color="auto"/>
            <w:bottom w:val="none" w:sz="0" w:space="0" w:color="auto"/>
            <w:right w:val="none" w:sz="0" w:space="0" w:color="auto"/>
          </w:divBdr>
        </w:div>
      </w:divsChild>
    </w:div>
    <w:div w:id="1947805503">
      <w:bodyDiv w:val="1"/>
      <w:marLeft w:val="0"/>
      <w:marRight w:val="0"/>
      <w:marTop w:val="0"/>
      <w:marBottom w:val="0"/>
      <w:divBdr>
        <w:top w:val="none" w:sz="0" w:space="0" w:color="auto"/>
        <w:left w:val="none" w:sz="0" w:space="0" w:color="auto"/>
        <w:bottom w:val="none" w:sz="0" w:space="0" w:color="auto"/>
        <w:right w:val="none" w:sz="0" w:space="0" w:color="auto"/>
      </w:divBdr>
      <w:divsChild>
        <w:div w:id="726226189">
          <w:marLeft w:val="640"/>
          <w:marRight w:val="0"/>
          <w:marTop w:val="0"/>
          <w:marBottom w:val="0"/>
          <w:divBdr>
            <w:top w:val="none" w:sz="0" w:space="0" w:color="auto"/>
            <w:left w:val="none" w:sz="0" w:space="0" w:color="auto"/>
            <w:bottom w:val="none" w:sz="0" w:space="0" w:color="auto"/>
            <w:right w:val="none" w:sz="0" w:space="0" w:color="auto"/>
          </w:divBdr>
        </w:div>
        <w:div w:id="1353994168">
          <w:marLeft w:val="640"/>
          <w:marRight w:val="0"/>
          <w:marTop w:val="0"/>
          <w:marBottom w:val="0"/>
          <w:divBdr>
            <w:top w:val="none" w:sz="0" w:space="0" w:color="auto"/>
            <w:left w:val="none" w:sz="0" w:space="0" w:color="auto"/>
            <w:bottom w:val="none" w:sz="0" w:space="0" w:color="auto"/>
            <w:right w:val="none" w:sz="0" w:space="0" w:color="auto"/>
          </w:divBdr>
        </w:div>
        <w:div w:id="1946381639">
          <w:marLeft w:val="640"/>
          <w:marRight w:val="0"/>
          <w:marTop w:val="0"/>
          <w:marBottom w:val="0"/>
          <w:divBdr>
            <w:top w:val="none" w:sz="0" w:space="0" w:color="auto"/>
            <w:left w:val="none" w:sz="0" w:space="0" w:color="auto"/>
            <w:bottom w:val="none" w:sz="0" w:space="0" w:color="auto"/>
            <w:right w:val="none" w:sz="0" w:space="0" w:color="auto"/>
          </w:divBdr>
        </w:div>
        <w:div w:id="1559394725">
          <w:marLeft w:val="640"/>
          <w:marRight w:val="0"/>
          <w:marTop w:val="0"/>
          <w:marBottom w:val="0"/>
          <w:divBdr>
            <w:top w:val="none" w:sz="0" w:space="0" w:color="auto"/>
            <w:left w:val="none" w:sz="0" w:space="0" w:color="auto"/>
            <w:bottom w:val="none" w:sz="0" w:space="0" w:color="auto"/>
            <w:right w:val="none" w:sz="0" w:space="0" w:color="auto"/>
          </w:divBdr>
        </w:div>
        <w:div w:id="1980845308">
          <w:marLeft w:val="640"/>
          <w:marRight w:val="0"/>
          <w:marTop w:val="0"/>
          <w:marBottom w:val="0"/>
          <w:divBdr>
            <w:top w:val="none" w:sz="0" w:space="0" w:color="auto"/>
            <w:left w:val="none" w:sz="0" w:space="0" w:color="auto"/>
            <w:bottom w:val="none" w:sz="0" w:space="0" w:color="auto"/>
            <w:right w:val="none" w:sz="0" w:space="0" w:color="auto"/>
          </w:divBdr>
        </w:div>
        <w:div w:id="1371488848">
          <w:marLeft w:val="640"/>
          <w:marRight w:val="0"/>
          <w:marTop w:val="0"/>
          <w:marBottom w:val="0"/>
          <w:divBdr>
            <w:top w:val="none" w:sz="0" w:space="0" w:color="auto"/>
            <w:left w:val="none" w:sz="0" w:space="0" w:color="auto"/>
            <w:bottom w:val="none" w:sz="0" w:space="0" w:color="auto"/>
            <w:right w:val="none" w:sz="0" w:space="0" w:color="auto"/>
          </w:divBdr>
        </w:div>
        <w:div w:id="402920417">
          <w:marLeft w:val="640"/>
          <w:marRight w:val="0"/>
          <w:marTop w:val="0"/>
          <w:marBottom w:val="0"/>
          <w:divBdr>
            <w:top w:val="none" w:sz="0" w:space="0" w:color="auto"/>
            <w:left w:val="none" w:sz="0" w:space="0" w:color="auto"/>
            <w:bottom w:val="none" w:sz="0" w:space="0" w:color="auto"/>
            <w:right w:val="none" w:sz="0" w:space="0" w:color="auto"/>
          </w:divBdr>
        </w:div>
        <w:div w:id="79331129">
          <w:marLeft w:val="640"/>
          <w:marRight w:val="0"/>
          <w:marTop w:val="0"/>
          <w:marBottom w:val="0"/>
          <w:divBdr>
            <w:top w:val="none" w:sz="0" w:space="0" w:color="auto"/>
            <w:left w:val="none" w:sz="0" w:space="0" w:color="auto"/>
            <w:bottom w:val="none" w:sz="0" w:space="0" w:color="auto"/>
            <w:right w:val="none" w:sz="0" w:space="0" w:color="auto"/>
          </w:divBdr>
        </w:div>
        <w:div w:id="6180525">
          <w:marLeft w:val="640"/>
          <w:marRight w:val="0"/>
          <w:marTop w:val="0"/>
          <w:marBottom w:val="0"/>
          <w:divBdr>
            <w:top w:val="none" w:sz="0" w:space="0" w:color="auto"/>
            <w:left w:val="none" w:sz="0" w:space="0" w:color="auto"/>
            <w:bottom w:val="none" w:sz="0" w:space="0" w:color="auto"/>
            <w:right w:val="none" w:sz="0" w:space="0" w:color="auto"/>
          </w:divBdr>
        </w:div>
        <w:div w:id="44565430">
          <w:marLeft w:val="640"/>
          <w:marRight w:val="0"/>
          <w:marTop w:val="0"/>
          <w:marBottom w:val="0"/>
          <w:divBdr>
            <w:top w:val="none" w:sz="0" w:space="0" w:color="auto"/>
            <w:left w:val="none" w:sz="0" w:space="0" w:color="auto"/>
            <w:bottom w:val="none" w:sz="0" w:space="0" w:color="auto"/>
            <w:right w:val="none" w:sz="0" w:space="0" w:color="auto"/>
          </w:divBdr>
        </w:div>
        <w:div w:id="1268852141">
          <w:marLeft w:val="640"/>
          <w:marRight w:val="0"/>
          <w:marTop w:val="0"/>
          <w:marBottom w:val="0"/>
          <w:divBdr>
            <w:top w:val="none" w:sz="0" w:space="0" w:color="auto"/>
            <w:left w:val="none" w:sz="0" w:space="0" w:color="auto"/>
            <w:bottom w:val="none" w:sz="0" w:space="0" w:color="auto"/>
            <w:right w:val="none" w:sz="0" w:space="0" w:color="auto"/>
          </w:divBdr>
        </w:div>
        <w:div w:id="1966159881">
          <w:marLeft w:val="640"/>
          <w:marRight w:val="0"/>
          <w:marTop w:val="0"/>
          <w:marBottom w:val="0"/>
          <w:divBdr>
            <w:top w:val="none" w:sz="0" w:space="0" w:color="auto"/>
            <w:left w:val="none" w:sz="0" w:space="0" w:color="auto"/>
            <w:bottom w:val="none" w:sz="0" w:space="0" w:color="auto"/>
            <w:right w:val="none" w:sz="0" w:space="0" w:color="auto"/>
          </w:divBdr>
        </w:div>
        <w:div w:id="2023703886">
          <w:marLeft w:val="640"/>
          <w:marRight w:val="0"/>
          <w:marTop w:val="0"/>
          <w:marBottom w:val="0"/>
          <w:divBdr>
            <w:top w:val="none" w:sz="0" w:space="0" w:color="auto"/>
            <w:left w:val="none" w:sz="0" w:space="0" w:color="auto"/>
            <w:bottom w:val="none" w:sz="0" w:space="0" w:color="auto"/>
            <w:right w:val="none" w:sz="0" w:space="0" w:color="auto"/>
          </w:divBdr>
        </w:div>
        <w:div w:id="879130590">
          <w:marLeft w:val="640"/>
          <w:marRight w:val="0"/>
          <w:marTop w:val="0"/>
          <w:marBottom w:val="0"/>
          <w:divBdr>
            <w:top w:val="none" w:sz="0" w:space="0" w:color="auto"/>
            <w:left w:val="none" w:sz="0" w:space="0" w:color="auto"/>
            <w:bottom w:val="none" w:sz="0" w:space="0" w:color="auto"/>
            <w:right w:val="none" w:sz="0" w:space="0" w:color="auto"/>
          </w:divBdr>
        </w:div>
        <w:div w:id="2128235069">
          <w:marLeft w:val="640"/>
          <w:marRight w:val="0"/>
          <w:marTop w:val="0"/>
          <w:marBottom w:val="0"/>
          <w:divBdr>
            <w:top w:val="none" w:sz="0" w:space="0" w:color="auto"/>
            <w:left w:val="none" w:sz="0" w:space="0" w:color="auto"/>
            <w:bottom w:val="none" w:sz="0" w:space="0" w:color="auto"/>
            <w:right w:val="none" w:sz="0" w:space="0" w:color="auto"/>
          </w:divBdr>
        </w:div>
        <w:div w:id="1741706656">
          <w:marLeft w:val="640"/>
          <w:marRight w:val="0"/>
          <w:marTop w:val="0"/>
          <w:marBottom w:val="0"/>
          <w:divBdr>
            <w:top w:val="none" w:sz="0" w:space="0" w:color="auto"/>
            <w:left w:val="none" w:sz="0" w:space="0" w:color="auto"/>
            <w:bottom w:val="none" w:sz="0" w:space="0" w:color="auto"/>
            <w:right w:val="none" w:sz="0" w:space="0" w:color="auto"/>
          </w:divBdr>
        </w:div>
        <w:div w:id="1244677375">
          <w:marLeft w:val="640"/>
          <w:marRight w:val="0"/>
          <w:marTop w:val="0"/>
          <w:marBottom w:val="0"/>
          <w:divBdr>
            <w:top w:val="none" w:sz="0" w:space="0" w:color="auto"/>
            <w:left w:val="none" w:sz="0" w:space="0" w:color="auto"/>
            <w:bottom w:val="none" w:sz="0" w:space="0" w:color="auto"/>
            <w:right w:val="none" w:sz="0" w:space="0" w:color="auto"/>
          </w:divBdr>
        </w:div>
        <w:div w:id="2071688690">
          <w:marLeft w:val="640"/>
          <w:marRight w:val="0"/>
          <w:marTop w:val="0"/>
          <w:marBottom w:val="0"/>
          <w:divBdr>
            <w:top w:val="none" w:sz="0" w:space="0" w:color="auto"/>
            <w:left w:val="none" w:sz="0" w:space="0" w:color="auto"/>
            <w:bottom w:val="none" w:sz="0" w:space="0" w:color="auto"/>
            <w:right w:val="none" w:sz="0" w:space="0" w:color="auto"/>
          </w:divBdr>
        </w:div>
        <w:div w:id="504519818">
          <w:marLeft w:val="640"/>
          <w:marRight w:val="0"/>
          <w:marTop w:val="0"/>
          <w:marBottom w:val="0"/>
          <w:divBdr>
            <w:top w:val="none" w:sz="0" w:space="0" w:color="auto"/>
            <w:left w:val="none" w:sz="0" w:space="0" w:color="auto"/>
            <w:bottom w:val="none" w:sz="0" w:space="0" w:color="auto"/>
            <w:right w:val="none" w:sz="0" w:space="0" w:color="auto"/>
          </w:divBdr>
        </w:div>
        <w:div w:id="221523563">
          <w:marLeft w:val="640"/>
          <w:marRight w:val="0"/>
          <w:marTop w:val="0"/>
          <w:marBottom w:val="0"/>
          <w:divBdr>
            <w:top w:val="none" w:sz="0" w:space="0" w:color="auto"/>
            <w:left w:val="none" w:sz="0" w:space="0" w:color="auto"/>
            <w:bottom w:val="none" w:sz="0" w:space="0" w:color="auto"/>
            <w:right w:val="none" w:sz="0" w:space="0" w:color="auto"/>
          </w:divBdr>
        </w:div>
        <w:div w:id="1739478542">
          <w:marLeft w:val="640"/>
          <w:marRight w:val="0"/>
          <w:marTop w:val="0"/>
          <w:marBottom w:val="0"/>
          <w:divBdr>
            <w:top w:val="none" w:sz="0" w:space="0" w:color="auto"/>
            <w:left w:val="none" w:sz="0" w:space="0" w:color="auto"/>
            <w:bottom w:val="none" w:sz="0" w:space="0" w:color="auto"/>
            <w:right w:val="none" w:sz="0" w:space="0" w:color="auto"/>
          </w:divBdr>
        </w:div>
        <w:div w:id="1791052582">
          <w:marLeft w:val="640"/>
          <w:marRight w:val="0"/>
          <w:marTop w:val="0"/>
          <w:marBottom w:val="0"/>
          <w:divBdr>
            <w:top w:val="none" w:sz="0" w:space="0" w:color="auto"/>
            <w:left w:val="none" w:sz="0" w:space="0" w:color="auto"/>
            <w:bottom w:val="none" w:sz="0" w:space="0" w:color="auto"/>
            <w:right w:val="none" w:sz="0" w:space="0" w:color="auto"/>
          </w:divBdr>
        </w:div>
        <w:div w:id="1526670631">
          <w:marLeft w:val="640"/>
          <w:marRight w:val="0"/>
          <w:marTop w:val="0"/>
          <w:marBottom w:val="0"/>
          <w:divBdr>
            <w:top w:val="none" w:sz="0" w:space="0" w:color="auto"/>
            <w:left w:val="none" w:sz="0" w:space="0" w:color="auto"/>
            <w:bottom w:val="none" w:sz="0" w:space="0" w:color="auto"/>
            <w:right w:val="none" w:sz="0" w:space="0" w:color="auto"/>
          </w:divBdr>
        </w:div>
        <w:div w:id="781613888">
          <w:marLeft w:val="640"/>
          <w:marRight w:val="0"/>
          <w:marTop w:val="0"/>
          <w:marBottom w:val="0"/>
          <w:divBdr>
            <w:top w:val="none" w:sz="0" w:space="0" w:color="auto"/>
            <w:left w:val="none" w:sz="0" w:space="0" w:color="auto"/>
            <w:bottom w:val="none" w:sz="0" w:space="0" w:color="auto"/>
            <w:right w:val="none" w:sz="0" w:space="0" w:color="auto"/>
          </w:divBdr>
        </w:div>
        <w:div w:id="778838892">
          <w:marLeft w:val="640"/>
          <w:marRight w:val="0"/>
          <w:marTop w:val="0"/>
          <w:marBottom w:val="0"/>
          <w:divBdr>
            <w:top w:val="none" w:sz="0" w:space="0" w:color="auto"/>
            <w:left w:val="none" w:sz="0" w:space="0" w:color="auto"/>
            <w:bottom w:val="none" w:sz="0" w:space="0" w:color="auto"/>
            <w:right w:val="none" w:sz="0" w:space="0" w:color="auto"/>
          </w:divBdr>
        </w:div>
        <w:div w:id="749423527">
          <w:marLeft w:val="640"/>
          <w:marRight w:val="0"/>
          <w:marTop w:val="0"/>
          <w:marBottom w:val="0"/>
          <w:divBdr>
            <w:top w:val="none" w:sz="0" w:space="0" w:color="auto"/>
            <w:left w:val="none" w:sz="0" w:space="0" w:color="auto"/>
            <w:bottom w:val="none" w:sz="0" w:space="0" w:color="auto"/>
            <w:right w:val="none" w:sz="0" w:space="0" w:color="auto"/>
          </w:divBdr>
        </w:div>
        <w:div w:id="524757279">
          <w:marLeft w:val="640"/>
          <w:marRight w:val="0"/>
          <w:marTop w:val="0"/>
          <w:marBottom w:val="0"/>
          <w:divBdr>
            <w:top w:val="none" w:sz="0" w:space="0" w:color="auto"/>
            <w:left w:val="none" w:sz="0" w:space="0" w:color="auto"/>
            <w:bottom w:val="none" w:sz="0" w:space="0" w:color="auto"/>
            <w:right w:val="none" w:sz="0" w:space="0" w:color="auto"/>
          </w:divBdr>
        </w:div>
        <w:div w:id="414593056">
          <w:marLeft w:val="640"/>
          <w:marRight w:val="0"/>
          <w:marTop w:val="0"/>
          <w:marBottom w:val="0"/>
          <w:divBdr>
            <w:top w:val="none" w:sz="0" w:space="0" w:color="auto"/>
            <w:left w:val="none" w:sz="0" w:space="0" w:color="auto"/>
            <w:bottom w:val="none" w:sz="0" w:space="0" w:color="auto"/>
            <w:right w:val="none" w:sz="0" w:space="0" w:color="auto"/>
          </w:divBdr>
        </w:div>
        <w:div w:id="500658517">
          <w:marLeft w:val="640"/>
          <w:marRight w:val="0"/>
          <w:marTop w:val="0"/>
          <w:marBottom w:val="0"/>
          <w:divBdr>
            <w:top w:val="none" w:sz="0" w:space="0" w:color="auto"/>
            <w:left w:val="none" w:sz="0" w:space="0" w:color="auto"/>
            <w:bottom w:val="none" w:sz="0" w:space="0" w:color="auto"/>
            <w:right w:val="none" w:sz="0" w:space="0" w:color="auto"/>
          </w:divBdr>
        </w:div>
        <w:div w:id="1455975648">
          <w:marLeft w:val="640"/>
          <w:marRight w:val="0"/>
          <w:marTop w:val="0"/>
          <w:marBottom w:val="0"/>
          <w:divBdr>
            <w:top w:val="none" w:sz="0" w:space="0" w:color="auto"/>
            <w:left w:val="none" w:sz="0" w:space="0" w:color="auto"/>
            <w:bottom w:val="none" w:sz="0" w:space="0" w:color="auto"/>
            <w:right w:val="none" w:sz="0" w:space="0" w:color="auto"/>
          </w:divBdr>
        </w:div>
        <w:div w:id="557664761">
          <w:marLeft w:val="640"/>
          <w:marRight w:val="0"/>
          <w:marTop w:val="0"/>
          <w:marBottom w:val="0"/>
          <w:divBdr>
            <w:top w:val="none" w:sz="0" w:space="0" w:color="auto"/>
            <w:left w:val="none" w:sz="0" w:space="0" w:color="auto"/>
            <w:bottom w:val="none" w:sz="0" w:space="0" w:color="auto"/>
            <w:right w:val="none" w:sz="0" w:space="0" w:color="auto"/>
          </w:divBdr>
        </w:div>
        <w:div w:id="743799250">
          <w:marLeft w:val="640"/>
          <w:marRight w:val="0"/>
          <w:marTop w:val="0"/>
          <w:marBottom w:val="0"/>
          <w:divBdr>
            <w:top w:val="none" w:sz="0" w:space="0" w:color="auto"/>
            <w:left w:val="none" w:sz="0" w:space="0" w:color="auto"/>
            <w:bottom w:val="none" w:sz="0" w:space="0" w:color="auto"/>
            <w:right w:val="none" w:sz="0" w:space="0" w:color="auto"/>
          </w:divBdr>
        </w:div>
        <w:div w:id="819733242">
          <w:marLeft w:val="640"/>
          <w:marRight w:val="0"/>
          <w:marTop w:val="0"/>
          <w:marBottom w:val="0"/>
          <w:divBdr>
            <w:top w:val="none" w:sz="0" w:space="0" w:color="auto"/>
            <w:left w:val="none" w:sz="0" w:space="0" w:color="auto"/>
            <w:bottom w:val="none" w:sz="0" w:space="0" w:color="auto"/>
            <w:right w:val="none" w:sz="0" w:space="0" w:color="auto"/>
          </w:divBdr>
        </w:div>
        <w:div w:id="42758360">
          <w:marLeft w:val="640"/>
          <w:marRight w:val="0"/>
          <w:marTop w:val="0"/>
          <w:marBottom w:val="0"/>
          <w:divBdr>
            <w:top w:val="none" w:sz="0" w:space="0" w:color="auto"/>
            <w:left w:val="none" w:sz="0" w:space="0" w:color="auto"/>
            <w:bottom w:val="none" w:sz="0" w:space="0" w:color="auto"/>
            <w:right w:val="none" w:sz="0" w:space="0" w:color="auto"/>
          </w:divBdr>
        </w:div>
        <w:div w:id="200048499">
          <w:marLeft w:val="640"/>
          <w:marRight w:val="0"/>
          <w:marTop w:val="0"/>
          <w:marBottom w:val="0"/>
          <w:divBdr>
            <w:top w:val="none" w:sz="0" w:space="0" w:color="auto"/>
            <w:left w:val="none" w:sz="0" w:space="0" w:color="auto"/>
            <w:bottom w:val="none" w:sz="0" w:space="0" w:color="auto"/>
            <w:right w:val="none" w:sz="0" w:space="0" w:color="auto"/>
          </w:divBdr>
        </w:div>
        <w:div w:id="104733026">
          <w:marLeft w:val="640"/>
          <w:marRight w:val="0"/>
          <w:marTop w:val="0"/>
          <w:marBottom w:val="0"/>
          <w:divBdr>
            <w:top w:val="none" w:sz="0" w:space="0" w:color="auto"/>
            <w:left w:val="none" w:sz="0" w:space="0" w:color="auto"/>
            <w:bottom w:val="none" w:sz="0" w:space="0" w:color="auto"/>
            <w:right w:val="none" w:sz="0" w:space="0" w:color="auto"/>
          </w:divBdr>
        </w:div>
      </w:divsChild>
    </w:div>
    <w:div w:id="1993481611">
      <w:bodyDiv w:val="1"/>
      <w:marLeft w:val="0"/>
      <w:marRight w:val="0"/>
      <w:marTop w:val="0"/>
      <w:marBottom w:val="0"/>
      <w:divBdr>
        <w:top w:val="none" w:sz="0" w:space="0" w:color="auto"/>
        <w:left w:val="none" w:sz="0" w:space="0" w:color="auto"/>
        <w:bottom w:val="none" w:sz="0" w:space="0" w:color="auto"/>
        <w:right w:val="none" w:sz="0" w:space="0" w:color="auto"/>
      </w:divBdr>
      <w:divsChild>
        <w:div w:id="2037462812">
          <w:marLeft w:val="640"/>
          <w:marRight w:val="0"/>
          <w:marTop w:val="0"/>
          <w:marBottom w:val="0"/>
          <w:divBdr>
            <w:top w:val="none" w:sz="0" w:space="0" w:color="auto"/>
            <w:left w:val="none" w:sz="0" w:space="0" w:color="auto"/>
            <w:bottom w:val="none" w:sz="0" w:space="0" w:color="auto"/>
            <w:right w:val="none" w:sz="0" w:space="0" w:color="auto"/>
          </w:divBdr>
        </w:div>
        <w:div w:id="1505709918">
          <w:marLeft w:val="640"/>
          <w:marRight w:val="0"/>
          <w:marTop w:val="0"/>
          <w:marBottom w:val="0"/>
          <w:divBdr>
            <w:top w:val="none" w:sz="0" w:space="0" w:color="auto"/>
            <w:left w:val="none" w:sz="0" w:space="0" w:color="auto"/>
            <w:bottom w:val="none" w:sz="0" w:space="0" w:color="auto"/>
            <w:right w:val="none" w:sz="0" w:space="0" w:color="auto"/>
          </w:divBdr>
        </w:div>
        <w:div w:id="1276330463">
          <w:marLeft w:val="640"/>
          <w:marRight w:val="0"/>
          <w:marTop w:val="0"/>
          <w:marBottom w:val="0"/>
          <w:divBdr>
            <w:top w:val="none" w:sz="0" w:space="0" w:color="auto"/>
            <w:left w:val="none" w:sz="0" w:space="0" w:color="auto"/>
            <w:bottom w:val="none" w:sz="0" w:space="0" w:color="auto"/>
            <w:right w:val="none" w:sz="0" w:space="0" w:color="auto"/>
          </w:divBdr>
        </w:div>
        <w:div w:id="445974215">
          <w:marLeft w:val="640"/>
          <w:marRight w:val="0"/>
          <w:marTop w:val="0"/>
          <w:marBottom w:val="0"/>
          <w:divBdr>
            <w:top w:val="none" w:sz="0" w:space="0" w:color="auto"/>
            <w:left w:val="none" w:sz="0" w:space="0" w:color="auto"/>
            <w:bottom w:val="none" w:sz="0" w:space="0" w:color="auto"/>
            <w:right w:val="none" w:sz="0" w:space="0" w:color="auto"/>
          </w:divBdr>
        </w:div>
        <w:div w:id="1151480952">
          <w:marLeft w:val="640"/>
          <w:marRight w:val="0"/>
          <w:marTop w:val="0"/>
          <w:marBottom w:val="0"/>
          <w:divBdr>
            <w:top w:val="none" w:sz="0" w:space="0" w:color="auto"/>
            <w:left w:val="none" w:sz="0" w:space="0" w:color="auto"/>
            <w:bottom w:val="none" w:sz="0" w:space="0" w:color="auto"/>
            <w:right w:val="none" w:sz="0" w:space="0" w:color="auto"/>
          </w:divBdr>
        </w:div>
        <w:div w:id="922493124">
          <w:marLeft w:val="640"/>
          <w:marRight w:val="0"/>
          <w:marTop w:val="0"/>
          <w:marBottom w:val="0"/>
          <w:divBdr>
            <w:top w:val="none" w:sz="0" w:space="0" w:color="auto"/>
            <w:left w:val="none" w:sz="0" w:space="0" w:color="auto"/>
            <w:bottom w:val="none" w:sz="0" w:space="0" w:color="auto"/>
            <w:right w:val="none" w:sz="0" w:space="0" w:color="auto"/>
          </w:divBdr>
        </w:div>
        <w:div w:id="205139161">
          <w:marLeft w:val="640"/>
          <w:marRight w:val="0"/>
          <w:marTop w:val="0"/>
          <w:marBottom w:val="0"/>
          <w:divBdr>
            <w:top w:val="none" w:sz="0" w:space="0" w:color="auto"/>
            <w:left w:val="none" w:sz="0" w:space="0" w:color="auto"/>
            <w:bottom w:val="none" w:sz="0" w:space="0" w:color="auto"/>
            <w:right w:val="none" w:sz="0" w:space="0" w:color="auto"/>
          </w:divBdr>
        </w:div>
        <w:div w:id="1228803693">
          <w:marLeft w:val="640"/>
          <w:marRight w:val="0"/>
          <w:marTop w:val="0"/>
          <w:marBottom w:val="0"/>
          <w:divBdr>
            <w:top w:val="none" w:sz="0" w:space="0" w:color="auto"/>
            <w:left w:val="none" w:sz="0" w:space="0" w:color="auto"/>
            <w:bottom w:val="none" w:sz="0" w:space="0" w:color="auto"/>
            <w:right w:val="none" w:sz="0" w:space="0" w:color="auto"/>
          </w:divBdr>
        </w:div>
        <w:div w:id="2035107596">
          <w:marLeft w:val="640"/>
          <w:marRight w:val="0"/>
          <w:marTop w:val="0"/>
          <w:marBottom w:val="0"/>
          <w:divBdr>
            <w:top w:val="none" w:sz="0" w:space="0" w:color="auto"/>
            <w:left w:val="none" w:sz="0" w:space="0" w:color="auto"/>
            <w:bottom w:val="none" w:sz="0" w:space="0" w:color="auto"/>
            <w:right w:val="none" w:sz="0" w:space="0" w:color="auto"/>
          </w:divBdr>
        </w:div>
        <w:div w:id="579100112">
          <w:marLeft w:val="640"/>
          <w:marRight w:val="0"/>
          <w:marTop w:val="0"/>
          <w:marBottom w:val="0"/>
          <w:divBdr>
            <w:top w:val="none" w:sz="0" w:space="0" w:color="auto"/>
            <w:left w:val="none" w:sz="0" w:space="0" w:color="auto"/>
            <w:bottom w:val="none" w:sz="0" w:space="0" w:color="auto"/>
            <w:right w:val="none" w:sz="0" w:space="0" w:color="auto"/>
          </w:divBdr>
        </w:div>
        <w:div w:id="1762874596">
          <w:marLeft w:val="640"/>
          <w:marRight w:val="0"/>
          <w:marTop w:val="0"/>
          <w:marBottom w:val="0"/>
          <w:divBdr>
            <w:top w:val="none" w:sz="0" w:space="0" w:color="auto"/>
            <w:left w:val="none" w:sz="0" w:space="0" w:color="auto"/>
            <w:bottom w:val="none" w:sz="0" w:space="0" w:color="auto"/>
            <w:right w:val="none" w:sz="0" w:space="0" w:color="auto"/>
          </w:divBdr>
        </w:div>
        <w:div w:id="114371281">
          <w:marLeft w:val="640"/>
          <w:marRight w:val="0"/>
          <w:marTop w:val="0"/>
          <w:marBottom w:val="0"/>
          <w:divBdr>
            <w:top w:val="none" w:sz="0" w:space="0" w:color="auto"/>
            <w:left w:val="none" w:sz="0" w:space="0" w:color="auto"/>
            <w:bottom w:val="none" w:sz="0" w:space="0" w:color="auto"/>
            <w:right w:val="none" w:sz="0" w:space="0" w:color="auto"/>
          </w:divBdr>
        </w:div>
        <w:div w:id="699477091">
          <w:marLeft w:val="640"/>
          <w:marRight w:val="0"/>
          <w:marTop w:val="0"/>
          <w:marBottom w:val="0"/>
          <w:divBdr>
            <w:top w:val="none" w:sz="0" w:space="0" w:color="auto"/>
            <w:left w:val="none" w:sz="0" w:space="0" w:color="auto"/>
            <w:bottom w:val="none" w:sz="0" w:space="0" w:color="auto"/>
            <w:right w:val="none" w:sz="0" w:space="0" w:color="auto"/>
          </w:divBdr>
        </w:div>
        <w:div w:id="701520898">
          <w:marLeft w:val="640"/>
          <w:marRight w:val="0"/>
          <w:marTop w:val="0"/>
          <w:marBottom w:val="0"/>
          <w:divBdr>
            <w:top w:val="none" w:sz="0" w:space="0" w:color="auto"/>
            <w:left w:val="none" w:sz="0" w:space="0" w:color="auto"/>
            <w:bottom w:val="none" w:sz="0" w:space="0" w:color="auto"/>
            <w:right w:val="none" w:sz="0" w:space="0" w:color="auto"/>
          </w:divBdr>
        </w:div>
        <w:div w:id="217785731">
          <w:marLeft w:val="640"/>
          <w:marRight w:val="0"/>
          <w:marTop w:val="0"/>
          <w:marBottom w:val="0"/>
          <w:divBdr>
            <w:top w:val="none" w:sz="0" w:space="0" w:color="auto"/>
            <w:left w:val="none" w:sz="0" w:space="0" w:color="auto"/>
            <w:bottom w:val="none" w:sz="0" w:space="0" w:color="auto"/>
            <w:right w:val="none" w:sz="0" w:space="0" w:color="auto"/>
          </w:divBdr>
        </w:div>
        <w:div w:id="559678841">
          <w:marLeft w:val="640"/>
          <w:marRight w:val="0"/>
          <w:marTop w:val="0"/>
          <w:marBottom w:val="0"/>
          <w:divBdr>
            <w:top w:val="none" w:sz="0" w:space="0" w:color="auto"/>
            <w:left w:val="none" w:sz="0" w:space="0" w:color="auto"/>
            <w:bottom w:val="none" w:sz="0" w:space="0" w:color="auto"/>
            <w:right w:val="none" w:sz="0" w:space="0" w:color="auto"/>
          </w:divBdr>
        </w:div>
        <w:div w:id="359160038">
          <w:marLeft w:val="640"/>
          <w:marRight w:val="0"/>
          <w:marTop w:val="0"/>
          <w:marBottom w:val="0"/>
          <w:divBdr>
            <w:top w:val="none" w:sz="0" w:space="0" w:color="auto"/>
            <w:left w:val="none" w:sz="0" w:space="0" w:color="auto"/>
            <w:bottom w:val="none" w:sz="0" w:space="0" w:color="auto"/>
            <w:right w:val="none" w:sz="0" w:space="0" w:color="auto"/>
          </w:divBdr>
        </w:div>
        <w:div w:id="330379468">
          <w:marLeft w:val="640"/>
          <w:marRight w:val="0"/>
          <w:marTop w:val="0"/>
          <w:marBottom w:val="0"/>
          <w:divBdr>
            <w:top w:val="none" w:sz="0" w:space="0" w:color="auto"/>
            <w:left w:val="none" w:sz="0" w:space="0" w:color="auto"/>
            <w:bottom w:val="none" w:sz="0" w:space="0" w:color="auto"/>
            <w:right w:val="none" w:sz="0" w:space="0" w:color="auto"/>
          </w:divBdr>
        </w:div>
        <w:div w:id="518399264">
          <w:marLeft w:val="640"/>
          <w:marRight w:val="0"/>
          <w:marTop w:val="0"/>
          <w:marBottom w:val="0"/>
          <w:divBdr>
            <w:top w:val="none" w:sz="0" w:space="0" w:color="auto"/>
            <w:left w:val="none" w:sz="0" w:space="0" w:color="auto"/>
            <w:bottom w:val="none" w:sz="0" w:space="0" w:color="auto"/>
            <w:right w:val="none" w:sz="0" w:space="0" w:color="auto"/>
          </w:divBdr>
        </w:div>
        <w:div w:id="244995721">
          <w:marLeft w:val="640"/>
          <w:marRight w:val="0"/>
          <w:marTop w:val="0"/>
          <w:marBottom w:val="0"/>
          <w:divBdr>
            <w:top w:val="none" w:sz="0" w:space="0" w:color="auto"/>
            <w:left w:val="none" w:sz="0" w:space="0" w:color="auto"/>
            <w:bottom w:val="none" w:sz="0" w:space="0" w:color="auto"/>
            <w:right w:val="none" w:sz="0" w:space="0" w:color="auto"/>
          </w:divBdr>
        </w:div>
        <w:div w:id="1675255586">
          <w:marLeft w:val="640"/>
          <w:marRight w:val="0"/>
          <w:marTop w:val="0"/>
          <w:marBottom w:val="0"/>
          <w:divBdr>
            <w:top w:val="none" w:sz="0" w:space="0" w:color="auto"/>
            <w:left w:val="none" w:sz="0" w:space="0" w:color="auto"/>
            <w:bottom w:val="none" w:sz="0" w:space="0" w:color="auto"/>
            <w:right w:val="none" w:sz="0" w:space="0" w:color="auto"/>
          </w:divBdr>
        </w:div>
        <w:div w:id="1004624573">
          <w:marLeft w:val="640"/>
          <w:marRight w:val="0"/>
          <w:marTop w:val="0"/>
          <w:marBottom w:val="0"/>
          <w:divBdr>
            <w:top w:val="none" w:sz="0" w:space="0" w:color="auto"/>
            <w:left w:val="none" w:sz="0" w:space="0" w:color="auto"/>
            <w:bottom w:val="none" w:sz="0" w:space="0" w:color="auto"/>
            <w:right w:val="none" w:sz="0" w:space="0" w:color="auto"/>
          </w:divBdr>
        </w:div>
        <w:div w:id="2018581326">
          <w:marLeft w:val="640"/>
          <w:marRight w:val="0"/>
          <w:marTop w:val="0"/>
          <w:marBottom w:val="0"/>
          <w:divBdr>
            <w:top w:val="none" w:sz="0" w:space="0" w:color="auto"/>
            <w:left w:val="none" w:sz="0" w:space="0" w:color="auto"/>
            <w:bottom w:val="none" w:sz="0" w:space="0" w:color="auto"/>
            <w:right w:val="none" w:sz="0" w:space="0" w:color="auto"/>
          </w:divBdr>
        </w:div>
        <w:div w:id="610094839">
          <w:marLeft w:val="640"/>
          <w:marRight w:val="0"/>
          <w:marTop w:val="0"/>
          <w:marBottom w:val="0"/>
          <w:divBdr>
            <w:top w:val="none" w:sz="0" w:space="0" w:color="auto"/>
            <w:left w:val="none" w:sz="0" w:space="0" w:color="auto"/>
            <w:bottom w:val="none" w:sz="0" w:space="0" w:color="auto"/>
            <w:right w:val="none" w:sz="0" w:space="0" w:color="auto"/>
          </w:divBdr>
        </w:div>
        <w:div w:id="1351957385">
          <w:marLeft w:val="640"/>
          <w:marRight w:val="0"/>
          <w:marTop w:val="0"/>
          <w:marBottom w:val="0"/>
          <w:divBdr>
            <w:top w:val="none" w:sz="0" w:space="0" w:color="auto"/>
            <w:left w:val="none" w:sz="0" w:space="0" w:color="auto"/>
            <w:bottom w:val="none" w:sz="0" w:space="0" w:color="auto"/>
            <w:right w:val="none" w:sz="0" w:space="0" w:color="auto"/>
          </w:divBdr>
        </w:div>
        <w:div w:id="1330865853">
          <w:marLeft w:val="640"/>
          <w:marRight w:val="0"/>
          <w:marTop w:val="0"/>
          <w:marBottom w:val="0"/>
          <w:divBdr>
            <w:top w:val="none" w:sz="0" w:space="0" w:color="auto"/>
            <w:left w:val="none" w:sz="0" w:space="0" w:color="auto"/>
            <w:bottom w:val="none" w:sz="0" w:space="0" w:color="auto"/>
            <w:right w:val="none" w:sz="0" w:space="0" w:color="auto"/>
          </w:divBdr>
        </w:div>
        <w:div w:id="393620868">
          <w:marLeft w:val="640"/>
          <w:marRight w:val="0"/>
          <w:marTop w:val="0"/>
          <w:marBottom w:val="0"/>
          <w:divBdr>
            <w:top w:val="none" w:sz="0" w:space="0" w:color="auto"/>
            <w:left w:val="none" w:sz="0" w:space="0" w:color="auto"/>
            <w:bottom w:val="none" w:sz="0" w:space="0" w:color="auto"/>
            <w:right w:val="none" w:sz="0" w:space="0" w:color="auto"/>
          </w:divBdr>
        </w:div>
      </w:divsChild>
    </w:div>
    <w:div w:id="2010283869">
      <w:bodyDiv w:val="1"/>
      <w:marLeft w:val="0"/>
      <w:marRight w:val="0"/>
      <w:marTop w:val="0"/>
      <w:marBottom w:val="0"/>
      <w:divBdr>
        <w:top w:val="none" w:sz="0" w:space="0" w:color="auto"/>
        <w:left w:val="none" w:sz="0" w:space="0" w:color="auto"/>
        <w:bottom w:val="none" w:sz="0" w:space="0" w:color="auto"/>
        <w:right w:val="none" w:sz="0" w:space="0" w:color="auto"/>
      </w:divBdr>
    </w:div>
    <w:div w:id="2043510084">
      <w:bodyDiv w:val="1"/>
      <w:marLeft w:val="0"/>
      <w:marRight w:val="0"/>
      <w:marTop w:val="0"/>
      <w:marBottom w:val="0"/>
      <w:divBdr>
        <w:top w:val="none" w:sz="0" w:space="0" w:color="auto"/>
        <w:left w:val="none" w:sz="0" w:space="0" w:color="auto"/>
        <w:bottom w:val="none" w:sz="0" w:space="0" w:color="auto"/>
        <w:right w:val="none" w:sz="0" w:space="0" w:color="auto"/>
      </w:divBdr>
      <w:divsChild>
        <w:div w:id="979727687">
          <w:marLeft w:val="640"/>
          <w:marRight w:val="0"/>
          <w:marTop w:val="0"/>
          <w:marBottom w:val="0"/>
          <w:divBdr>
            <w:top w:val="none" w:sz="0" w:space="0" w:color="auto"/>
            <w:left w:val="none" w:sz="0" w:space="0" w:color="auto"/>
            <w:bottom w:val="none" w:sz="0" w:space="0" w:color="auto"/>
            <w:right w:val="none" w:sz="0" w:space="0" w:color="auto"/>
          </w:divBdr>
        </w:div>
        <w:div w:id="390153554">
          <w:marLeft w:val="640"/>
          <w:marRight w:val="0"/>
          <w:marTop w:val="0"/>
          <w:marBottom w:val="0"/>
          <w:divBdr>
            <w:top w:val="none" w:sz="0" w:space="0" w:color="auto"/>
            <w:left w:val="none" w:sz="0" w:space="0" w:color="auto"/>
            <w:bottom w:val="none" w:sz="0" w:space="0" w:color="auto"/>
            <w:right w:val="none" w:sz="0" w:space="0" w:color="auto"/>
          </w:divBdr>
        </w:div>
        <w:div w:id="1011686910">
          <w:marLeft w:val="640"/>
          <w:marRight w:val="0"/>
          <w:marTop w:val="0"/>
          <w:marBottom w:val="0"/>
          <w:divBdr>
            <w:top w:val="none" w:sz="0" w:space="0" w:color="auto"/>
            <w:left w:val="none" w:sz="0" w:space="0" w:color="auto"/>
            <w:bottom w:val="none" w:sz="0" w:space="0" w:color="auto"/>
            <w:right w:val="none" w:sz="0" w:space="0" w:color="auto"/>
          </w:divBdr>
        </w:div>
        <w:div w:id="1691641498">
          <w:marLeft w:val="640"/>
          <w:marRight w:val="0"/>
          <w:marTop w:val="0"/>
          <w:marBottom w:val="0"/>
          <w:divBdr>
            <w:top w:val="none" w:sz="0" w:space="0" w:color="auto"/>
            <w:left w:val="none" w:sz="0" w:space="0" w:color="auto"/>
            <w:bottom w:val="none" w:sz="0" w:space="0" w:color="auto"/>
            <w:right w:val="none" w:sz="0" w:space="0" w:color="auto"/>
          </w:divBdr>
        </w:div>
        <w:div w:id="2120876340">
          <w:marLeft w:val="640"/>
          <w:marRight w:val="0"/>
          <w:marTop w:val="0"/>
          <w:marBottom w:val="0"/>
          <w:divBdr>
            <w:top w:val="none" w:sz="0" w:space="0" w:color="auto"/>
            <w:left w:val="none" w:sz="0" w:space="0" w:color="auto"/>
            <w:bottom w:val="none" w:sz="0" w:space="0" w:color="auto"/>
            <w:right w:val="none" w:sz="0" w:space="0" w:color="auto"/>
          </w:divBdr>
        </w:div>
        <w:div w:id="47415072">
          <w:marLeft w:val="640"/>
          <w:marRight w:val="0"/>
          <w:marTop w:val="0"/>
          <w:marBottom w:val="0"/>
          <w:divBdr>
            <w:top w:val="none" w:sz="0" w:space="0" w:color="auto"/>
            <w:left w:val="none" w:sz="0" w:space="0" w:color="auto"/>
            <w:bottom w:val="none" w:sz="0" w:space="0" w:color="auto"/>
            <w:right w:val="none" w:sz="0" w:space="0" w:color="auto"/>
          </w:divBdr>
        </w:div>
        <w:div w:id="124860552">
          <w:marLeft w:val="640"/>
          <w:marRight w:val="0"/>
          <w:marTop w:val="0"/>
          <w:marBottom w:val="0"/>
          <w:divBdr>
            <w:top w:val="none" w:sz="0" w:space="0" w:color="auto"/>
            <w:left w:val="none" w:sz="0" w:space="0" w:color="auto"/>
            <w:bottom w:val="none" w:sz="0" w:space="0" w:color="auto"/>
            <w:right w:val="none" w:sz="0" w:space="0" w:color="auto"/>
          </w:divBdr>
        </w:div>
        <w:div w:id="1898587414">
          <w:marLeft w:val="640"/>
          <w:marRight w:val="0"/>
          <w:marTop w:val="0"/>
          <w:marBottom w:val="0"/>
          <w:divBdr>
            <w:top w:val="none" w:sz="0" w:space="0" w:color="auto"/>
            <w:left w:val="none" w:sz="0" w:space="0" w:color="auto"/>
            <w:bottom w:val="none" w:sz="0" w:space="0" w:color="auto"/>
            <w:right w:val="none" w:sz="0" w:space="0" w:color="auto"/>
          </w:divBdr>
        </w:div>
        <w:div w:id="1557812965">
          <w:marLeft w:val="640"/>
          <w:marRight w:val="0"/>
          <w:marTop w:val="0"/>
          <w:marBottom w:val="0"/>
          <w:divBdr>
            <w:top w:val="none" w:sz="0" w:space="0" w:color="auto"/>
            <w:left w:val="none" w:sz="0" w:space="0" w:color="auto"/>
            <w:bottom w:val="none" w:sz="0" w:space="0" w:color="auto"/>
            <w:right w:val="none" w:sz="0" w:space="0" w:color="auto"/>
          </w:divBdr>
        </w:div>
        <w:div w:id="530992841">
          <w:marLeft w:val="640"/>
          <w:marRight w:val="0"/>
          <w:marTop w:val="0"/>
          <w:marBottom w:val="0"/>
          <w:divBdr>
            <w:top w:val="none" w:sz="0" w:space="0" w:color="auto"/>
            <w:left w:val="none" w:sz="0" w:space="0" w:color="auto"/>
            <w:bottom w:val="none" w:sz="0" w:space="0" w:color="auto"/>
            <w:right w:val="none" w:sz="0" w:space="0" w:color="auto"/>
          </w:divBdr>
        </w:div>
        <w:div w:id="865943952">
          <w:marLeft w:val="640"/>
          <w:marRight w:val="0"/>
          <w:marTop w:val="0"/>
          <w:marBottom w:val="0"/>
          <w:divBdr>
            <w:top w:val="none" w:sz="0" w:space="0" w:color="auto"/>
            <w:left w:val="none" w:sz="0" w:space="0" w:color="auto"/>
            <w:bottom w:val="none" w:sz="0" w:space="0" w:color="auto"/>
            <w:right w:val="none" w:sz="0" w:space="0" w:color="auto"/>
          </w:divBdr>
        </w:div>
        <w:div w:id="464935244">
          <w:marLeft w:val="640"/>
          <w:marRight w:val="0"/>
          <w:marTop w:val="0"/>
          <w:marBottom w:val="0"/>
          <w:divBdr>
            <w:top w:val="none" w:sz="0" w:space="0" w:color="auto"/>
            <w:left w:val="none" w:sz="0" w:space="0" w:color="auto"/>
            <w:bottom w:val="none" w:sz="0" w:space="0" w:color="auto"/>
            <w:right w:val="none" w:sz="0" w:space="0" w:color="auto"/>
          </w:divBdr>
        </w:div>
        <w:div w:id="1965192395">
          <w:marLeft w:val="640"/>
          <w:marRight w:val="0"/>
          <w:marTop w:val="0"/>
          <w:marBottom w:val="0"/>
          <w:divBdr>
            <w:top w:val="none" w:sz="0" w:space="0" w:color="auto"/>
            <w:left w:val="none" w:sz="0" w:space="0" w:color="auto"/>
            <w:bottom w:val="none" w:sz="0" w:space="0" w:color="auto"/>
            <w:right w:val="none" w:sz="0" w:space="0" w:color="auto"/>
          </w:divBdr>
        </w:div>
        <w:div w:id="812215126">
          <w:marLeft w:val="640"/>
          <w:marRight w:val="0"/>
          <w:marTop w:val="0"/>
          <w:marBottom w:val="0"/>
          <w:divBdr>
            <w:top w:val="none" w:sz="0" w:space="0" w:color="auto"/>
            <w:left w:val="none" w:sz="0" w:space="0" w:color="auto"/>
            <w:bottom w:val="none" w:sz="0" w:space="0" w:color="auto"/>
            <w:right w:val="none" w:sz="0" w:space="0" w:color="auto"/>
          </w:divBdr>
        </w:div>
        <w:div w:id="505900460">
          <w:marLeft w:val="640"/>
          <w:marRight w:val="0"/>
          <w:marTop w:val="0"/>
          <w:marBottom w:val="0"/>
          <w:divBdr>
            <w:top w:val="none" w:sz="0" w:space="0" w:color="auto"/>
            <w:left w:val="none" w:sz="0" w:space="0" w:color="auto"/>
            <w:bottom w:val="none" w:sz="0" w:space="0" w:color="auto"/>
            <w:right w:val="none" w:sz="0" w:space="0" w:color="auto"/>
          </w:divBdr>
        </w:div>
        <w:div w:id="1771587937">
          <w:marLeft w:val="640"/>
          <w:marRight w:val="0"/>
          <w:marTop w:val="0"/>
          <w:marBottom w:val="0"/>
          <w:divBdr>
            <w:top w:val="none" w:sz="0" w:space="0" w:color="auto"/>
            <w:left w:val="none" w:sz="0" w:space="0" w:color="auto"/>
            <w:bottom w:val="none" w:sz="0" w:space="0" w:color="auto"/>
            <w:right w:val="none" w:sz="0" w:space="0" w:color="auto"/>
          </w:divBdr>
        </w:div>
        <w:div w:id="602345058">
          <w:marLeft w:val="640"/>
          <w:marRight w:val="0"/>
          <w:marTop w:val="0"/>
          <w:marBottom w:val="0"/>
          <w:divBdr>
            <w:top w:val="none" w:sz="0" w:space="0" w:color="auto"/>
            <w:left w:val="none" w:sz="0" w:space="0" w:color="auto"/>
            <w:bottom w:val="none" w:sz="0" w:space="0" w:color="auto"/>
            <w:right w:val="none" w:sz="0" w:space="0" w:color="auto"/>
          </w:divBdr>
        </w:div>
        <w:div w:id="1807157900">
          <w:marLeft w:val="640"/>
          <w:marRight w:val="0"/>
          <w:marTop w:val="0"/>
          <w:marBottom w:val="0"/>
          <w:divBdr>
            <w:top w:val="none" w:sz="0" w:space="0" w:color="auto"/>
            <w:left w:val="none" w:sz="0" w:space="0" w:color="auto"/>
            <w:bottom w:val="none" w:sz="0" w:space="0" w:color="auto"/>
            <w:right w:val="none" w:sz="0" w:space="0" w:color="auto"/>
          </w:divBdr>
        </w:div>
        <w:div w:id="1892811551">
          <w:marLeft w:val="640"/>
          <w:marRight w:val="0"/>
          <w:marTop w:val="0"/>
          <w:marBottom w:val="0"/>
          <w:divBdr>
            <w:top w:val="none" w:sz="0" w:space="0" w:color="auto"/>
            <w:left w:val="none" w:sz="0" w:space="0" w:color="auto"/>
            <w:bottom w:val="none" w:sz="0" w:space="0" w:color="auto"/>
            <w:right w:val="none" w:sz="0" w:space="0" w:color="auto"/>
          </w:divBdr>
        </w:div>
        <w:div w:id="481579904">
          <w:marLeft w:val="640"/>
          <w:marRight w:val="0"/>
          <w:marTop w:val="0"/>
          <w:marBottom w:val="0"/>
          <w:divBdr>
            <w:top w:val="none" w:sz="0" w:space="0" w:color="auto"/>
            <w:left w:val="none" w:sz="0" w:space="0" w:color="auto"/>
            <w:bottom w:val="none" w:sz="0" w:space="0" w:color="auto"/>
            <w:right w:val="none" w:sz="0" w:space="0" w:color="auto"/>
          </w:divBdr>
        </w:div>
        <w:div w:id="1112821122">
          <w:marLeft w:val="640"/>
          <w:marRight w:val="0"/>
          <w:marTop w:val="0"/>
          <w:marBottom w:val="0"/>
          <w:divBdr>
            <w:top w:val="none" w:sz="0" w:space="0" w:color="auto"/>
            <w:left w:val="none" w:sz="0" w:space="0" w:color="auto"/>
            <w:bottom w:val="none" w:sz="0" w:space="0" w:color="auto"/>
            <w:right w:val="none" w:sz="0" w:space="0" w:color="auto"/>
          </w:divBdr>
        </w:div>
        <w:div w:id="432551248">
          <w:marLeft w:val="640"/>
          <w:marRight w:val="0"/>
          <w:marTop w:val="0"/>
          <w:marBottom w:val="0"/>
          <w:divBdr>
            <w:top w:val="none" w:sz="0" w:space="0" w:color="auto"/>
            <w:left w:val="none" w:sz="0" w:space="0" w:color="auto"/>
            <w:bottom w:val="none" w:sz="0" w:space="0" w:color="auto"/>
            <w:right w:val="none" w:sz="0" w:space="0" w:color="auto"/>
          </w:divBdr>
        </w:div>
        <w:div w:id="522288357">
          <w:marLeft w:val="640"/>
          <w:marRight w:val="0"/>
          <w:marTop w:val="0"/>
          <w:marBottom w:val="0"/>
          <w:divBdr>
            <w:top w:val="none" w:sz="0" w:space="0" w:color="auto"/>
            <w:left w:val="none" w:sz="0" w:space="0" w:color="auto"/>
            <w:bottom w:val="none" w:sz="0" w:space="0" w:color="auto"/>
            <w:right w:val="none" w:sz="0" w:space="0" w:color="auto"/>
          </w:divBdr>
        </w:div>
        <w:div w:id="903838209">
          <w:marLeft w:val="640"/>
          <w:marRight w:val="0"/>
          <w:marTop w:val="0"/>
          <w:marBottom w:val="0"/>
          <w:divBdr>
            <w:top w:val="none" w:sz="0" w:space="0" w:color="auto"/>
            <w:left w:val="none" w:sz="0" w:space="0" w:color="auto"/>
            <w:bottom w:val="none" w:sz="0" w:space="0" w:color="auto"/>
            <w:right w:val="none" w:sz="0" w:space="0" w:color="auto"/>
          </w:divBdr>
        </w:div>
      </w:divsChild>
    </w:div>
    <w:div w:id="2099017980">
      <w:bodyDiv w:val="1"/>
      <w:marLeft w:val="0"/>
      <w:marRight w:val="0"/>
      <w:marTop w:val="0"/>
      <w:marBottom w:val="0"/>
      <w:divBdr>
        <w:top w:val="none" w:sz="0" w:space="0" w:color="auto"/>
        <w:left w:val="none" w:sz="0" w:space="0" w:color="auto"/>
        <w:bottom w:val="none" w:sz="0" w:space="0" w:color="auto"/>
        <w:right w:val="none" w:sz="0" w:space="0" w:color="auto"/>
      </w:divBdr>
      <w:divsChild>
        <w:div w:id="736250208">
          <w:marLeft w:val="640"/>
          <w:marRight w:val="0"/>
          <w:marTop w:val="0"/>
          <w:marBottom w:val="0"/>
          <w:divBdr>
            <w:top w:val="none" w:sz="0" w:space="0" w:color="auto"/>
            <w:left w:val="none" w:sz="0" w:space="0" w:color="auto"/>
            <w:bottom w:val="none" w:sz="0" w:space="0" w:color="auto"/>
            <w:right w:val="none" w:sz="0" w:space="0" w:color="auto"/>
          </w:divBdr>
        </w:div>
        <w:div w:id="321130875">
          <w:marLeft w:val="640"/>
          <w:marRight w:val="0"/>
          <w:marTop w:val="0"/>
          <w:marBottom w:val="0"/>
          <w:divBdr>
            <w:top w:val="none" w:sz="0" w:space="0" w:color="auto"/>
            <w:left w:val="none" w:sz="0" w:space="0" w:color="auto"/>
            <w:bottom w:val="none" w:sz="0" w:space="0" w:color="auto"/>
            <w:right w:val="none" w:sz="0" w:space="0" w:color="auto"/>
          </w:divBdr>
        </w:div>
        <w:div w:id="1263223453">
          <w:marLeft w:val="640"/>
          <w:marRight w:val="0"/>
          <w:marTop w:val="0"/>
          <w:marBottom w:val="0"/>
          <w:divBdr>
            <w:top w:val="none" w:sz="0" w:space="0" w:color="auto"/>
            <w:left w:val="none" w:sz="0" w:space="0" w:color="auto"/>
            <w:bottom w:val="none" w:sz="0" w:space="0" w:color="auto"/>
            <w:right w:val="none" w:sz="0" w:space="0" w:color="auto"/>
          </w:divBdr>
        </w:div>
        <w:div w:id="457649056">
          <w:marLeft w:val="640"/>
          <w:marRight w:val="0"/>
          <w:marTop w:val="0"/>
          <w:marBottom w:val="0"/>
          <w:divBdr>
            <w:top w:val="none" w:sz="0" w:space="0" w:color="auto"/>
            <w:left w:val="none" w:sz="0" w:space="0" w:color="auto"/>
            <w:bottom w:val="none" w:sz="0" w:space="0" w:color="auto"/>
            <w:right w:val="none" w:sz="0" w:space="0" w:color="auto"/>
          </w:divBdr>
        </w:div>
        <w:div w:id="2073652329">
          <w:marLeft w:val="640"/>
          <w:marRight w:val="0"/>
          <w:marTop w:val="0"/>
          <w:marBottom w:val="0"/>
          <w:divBdr>
            <w:top w:val="none" w:sz="0" w:space="0" w:color="auto"/>
            <w:left w:val="none" w:sz="0" w:space="0" w:color="auto"/>
            <w:bottom w:val="none" w:sz="0" w:space="0" w:color="auto"/>
            <w:right w:val="none" w:sz="0" w:space="0" w:color="auto"/>
          </w:divBdr>
        </w:div>
        <w:div w:id="21443982">
          <w:marLeft w:val="640"/>
          <w:marRight w:val="0"/>
          <w:marTop w:val="0"/>
          <w:marBottom w:val="0"/>
          <w:divBdr>
            <w:top w:val="none" w:sz="0" w:space="0" w:color="auto"/>
            <w:left w:val="none" w:sz="0" w:space="0" w:color="auto"/>
            <w:bottom w:val="none" w:sz="0" w:space="0" w:color="auto"/>
            <w:right w:val="none" w:sz="0" w:space="0" w:color="auto"/>
          </w:divBdr>
        </w:div>
        <w:div w:id="187988372">
          <w:marLeft w:val="640"/>
          <w:marRight w:val="0"/>
          <w:marTop w:val="0"/>
          <w:marBottom w:val="0"/>
          <w:divBdr>
            <w:top w:val="none" w:sz="0" w:space="0" w:color="auto"/>
            <w:left w:val="none" w:sz="0" w:space="0" w:color="auto"/>
            <w:bottom w:val="none" w:sz="0" w:space="0" w:color="auto"/>
            <w:right w:val="none" w:sz="0" w:space="0" w:color="auto"/>
          </w:divBdr>
        </w:div>
        <w:div w:id="1971858821">
          <w:marLeft w:val="640"/>
          <w:marRight w:val="0"/>
          <w:marTop w:val="0"/>
          <w:marBottom w:val="0"/>
          <w:divBdr>
            <w:top w:val="none" w:sz="0" w:space="0" w:color="auto"/>
            <w:left w:val="none" w:sz="0" w:space="0" w:color="auto"/>
            <w:bottom w:val="none" w:sz="0" w:space="0" w:color="auto"/>
            <w:right w:val="none" w:sz="0" w:space="0" w:color="auto"/>
          </w:divBdr>
        </w:div>
        <w:div w:id="2044792676">
          <w:marLeft w:val="640"/>
          <w:marRight w:val="0"/>
          <w:marTop w:val="0"/>
          <w:marBottom w:val="0"/>
          <w:divBdr>
            <w:top w:val="none" w:sz="0" w:space="0" w:color="auto"/>
            <w:left w:val="none" w:sz="0" w:space="0" w:color="auto"/>
            <w:bottom w:val="none" w:sz="0" w:space="0" w:color="auto"/>
            <w:right w:val="none" w:sz="0" w:space="0" w:color="auto"/>
          </w:divBdr>
        </w:div>
        <w:div w:id="1898085726">
          <w:marLeft w:val="640"/>
          <w:marRight w:val="0"/>
          <w:marTop w:val="0"/>
          <w:marBottom w:val="0"/>
          <w:divBdr>
            <w:top w:val="none" w:sz="0" w:space="0" w:color="auto"/>
            <w:left w:val="none" w:sz="0" w:space="0" w:color="auto"/>
            <w:bottom w:val="none" w:sz="0" w:space="0" w:color="auto"/>
            <w:right w:val="none" w:sz="0" w:space="0" w:color="auto"/>
          </w:divBdr>
        </w:div>
        <w:div w:id="1213805082">
          <w:marLeft w:val="640"/>
          <w:marRight w:val="0"/>
          <w:marTop w:val="0"/>
          <w:marBottom w:val="0"/>
          <w:divBdr>
            <w:top w:val="none" w:sz="0" w:space="0" w:color="auto"/>
            <w:left w:val="none" w:sz="0" w:space="0" w:color="auto"/>
            <w:bottom w:val="none" w:sz="0" w:space="0" w:color="auto"/>
            <w:right w:val="none" w:sz="0" w:space="0" w:color="auto"/>
          </w:divBdr>
        </w:div>
        <w:div w:id="790324817">
          <w:marLeft w:val="640"/>
          <w:marRight w:val="0"/>
          <w:marTop w:val="0"/>
          <w:marBottom w:val="0"/>
          <w:divBdr>
            <w:top w:val="none" w:sz="0" w:space="0" w:color="auto"/>
            <w:left w:val="none" w:sz="0" w:space="0" w:color="auto"/>
            <w:bottom w:val="none" w:sz="0" w:space="0" w:color="auto"/>
            <w:right w:val="none" w:sz="0" w:space="0" w:color="auto"/>
          </w:divBdr>
        </w:div>
        <w:div w:id="2083289044">
          <w:marLeft w:val="640"/>
          <w:marRight w:val="0"/>
          <w:marTop w:val="0"/>
          <w:marBottom w:val="0"/>
          <w:divBdr>
            <w:top w:val="none" w:sz="0" w:space="0" w:color="auto"/>
            <w:left w:val="none" w:sz="0" w:space="0" w:color="auto"/>
            <w:bottom w:val="none" w:sz="0" w:space="0" w:color="auto"/>
            <w:right w:val="none" w:sz="0" w:space="0" w:color="auto"/>
          </w:divBdr>
        </w:div>
        <w:div w:id="664865778">
          <w:marLeft w:val="640"/>
          <w:marRight w:val="0"/>
          <w:marTop w:val="0"/>
          <w:marBottom w:val="0"/>
          <w:divBdr>
            <w:top w:val="none" w:sz="0" w:space="0" w:color="auto"/>
            <w:left w:val="none" w:sz="0" w:space="0" w:color="auto"/>
            <w:bottom w:val="none" w:sz="0" w:space="0" w:color="auto"/>
            <w:right w:val="none" w:sz="0" w:space="0" w:color="auto"/>
          </w:divBdr>
        </w:div>
        <w:div w:id="869032482">
          <w:marLeft w:val="640"/>
          <w:marRight w:val="0"/>
          <w:marTop w:val="0"/>
          <w:marBottom w:val="0"/>
          <w:divBdr>
            <w:top w:val="none" w:sz="0" w:space="0" w:color="auto"/>
            <w:left w:val="none" w:sz="0" w:space="0" w:color="auto"/>
            <w:bottom w:val="none" w:sz="0" w:space="0" w:color="auto"/>
            <w:right w:val="none" w:sz="0" w:space="0" w:color="auto"/>
          </w:divBdr>
        </w:div>
        <w:div w:id="1564680777">
          <w:marLeft w:val="640"/>
          <w:marRight w:val="0"/>
          <w:marTop w:val="0"/>
          <w:marBottom w:val="0"/>
          <w:divBdr>
            <w:top w:val="none" w:sz="0" w:space="0" w:color="auto"/>
            <w:left w:val="none" w:sz="0" w:space="0" w:color="auto"/>
            <w:bottom w:val="none" w:sz="0" w:space="0" w:color="auto"/>
            <w:right w:val="none" w:sz="0" w:space="0" w:color="auto"/>
          </w:divBdr>
        </w:div>
        <w:div w:id="1968583372">
          <w:marLeft w:val="640"/>
          <w:marRight w:val="0"/>
          <w:marTop w:val="0"/>
          <w:marBottom w:val="0"/>
          <w:divBdr>
            <w:top w:val="none" w:sz="0" w:space="0" w:color="auto"/>
            <w:left w:val="none" w:sz="0" w:space="0" w:color="auto"/>
            <w:bottom w:val="none" w:sz="0" w:space="0" w:color="auto"/>
            <w:right w:val="none" w:sz="0" w:space="0" w:color="auto"/>
          </w:divBdr>
        </w:div>
        <w:div w:id="227420630">
          <w:marLeft w:val="640"/>
          <w:marRight w:val="0"/>
          <w:marTop w:val="0"/>
          <w:marBottom w:val="0"/>
          <w:divBdr>
            <w:top w:val="none" w:sz="0" w:space="0" w:color="auto"/>
            <w:left w:val="none" w:sz="0" w:space="0" w:color="auto"/>
            <w:bottom w:val="none" w:sz="0" w:space="0" w:color="auto"/>
            <w:right w:val="none" w:sz="0" w:space="0" w:color="auto"/>
          </w:divBdr>
        </w:div>
        <w:div w:id="1847017078">
          <w:marLeft w:val="640"/>
          <w:marRight w:val="0"/>
          <w:marTop w:val="0"/>
          <w:marBottom w:val="0"/>
          <w:divBdr>
            <w:top w:val="none" w:sz="0" w:space="0" w:color="auto"/>
            <w:left w:val="none" w:sz="0" w:space="0" w:color="auto"/>
            <w:bottom w:val="none" w:sz="0" w:space="0" w:color="auto"/>
            <w:right w:val="none" w:sz="0" w:space="0" w:color="auto"/>
          </w:divBdr>
        </w:div>
        <w:div w:id="929506680">
          <w:marLeft w:val="640"/>
          <w:marRight w:val="0"/>
          <w:marTop w:val="0"/>
          <w:marBottom w:val="0"/>
          <w:divBdr>
            <w:top w:val="none" w:sz="0" w:space="0" w:color="auto"/>
            <w:left w:val="none" w:sz="0" w:space="0" w:color="auto"/>
            <w:bottom w:val="none" w:sz="0" w:space="0" w:color="auto"/>
            <w:right w:val="none" w:sz="0" w:space="0" w:color="auto"/>
          </w:divBdr>
        </w:div>
        <w:div w:id="246232446">
          <w:marLeft w:val="640"/>
          <w:marRight w:val="0"/>
          <w:marTop w:val="0"/>
          <w:marBottom w:val="0"/>
          <w:divBdr>
            <w:top w:val="none" w:sz="0" w:space="0" w:color="auto"/>
            <w:left w:val="none" w:sz="0" w:space="0" w:color="auto"/>
            <w:bottom w:val="none" w:sz="0" w:space="0" w:color="auto"/>
            <w:right w:val="none" w:sz="0" w:space="0" w:color="auto"/>
          </w:divBdr>
        </w:div>
        <w:div w:id="2140603923">
          <w:marLeft w:val="640"/>
          <w:marRight w:val="0"/>
          <w:marTop w:val="0"/>
          <w:marBottom w:val="0"/>
          <w:divBdr>
            <w:top w:val="none" w:sz="0" w:space="0" w:color="auto"/>
            <w:left w:val="none" w:sz="0" w:space="0" w:color="auto"/>
            <w:bottom w:val="none" w:sz="0" w:space="0" w:color="auto"/>
            <w:right w:val="none" w:sz="0" w:space="0" w:color="auto"/>
          </w:divBdr>
        </w:div>
        <w:div w:id="1981493711">
          <w:marLeft w:val="640"/>
          <w:marRight w:val="0"/>
          <w:marTop w:val="0"/>
          <w:marBottom w:val="0"/>
          <w:divBdr>
            <w:top w:val="none" w:sz="0" w:space="0" w:color="auto"/>
            <w:left w:val="none" w:sz="0" w:space="0" w:color="auto"/>
            <w:bottom w:val="none" w:sz="0" w:space="0" w:color="auto"/>
            <w:right w:val="none" w:sz="0" w:space="0" w:color="auto"/>
          </w:divBdr>
        </w:div>
        <w:div w:id="1008095543">
          <w:marLeft w:val="640"/>
          <w:marRight w:val="0"/>
          <w:marTop w:val="0"/>
          <w:marBottom w:val="0"/>
          <w:divBdr>
            <w:top w:val="none" w:sz="0" w:space="0" w:color="auto"/>
            <w:left w:val="none" w:sz="0" w:space="0" w:color="auto"/>
            <w:bottom w:val="none" w:sz="0" w:space="0" w:color="auto"/>
            <w:right w:val="none" w:sz="0" w:space="0" w:color="auto"/>
          </w:divBdr>
        </w:div>
        <w:div w:id="2116900735">
          <w:marLeft w:val="640"/>
          <w:marRight w:val="0"/>
          <w:marTop w:val="0"/>
          <w:marBottom w:val="0"/>
          <w:divBdr>
            <w:top w:val="none" w:sz="0" w:space="0" w:color="auto"/>
            <w:left w:val="none" w:sz="0" w:space="0" w:color="auto"/>
            <w:bottom w:val="none" w:sz="0" w:space="0" w:color="auto"/>
            <w:right w:val="none" w:sz="0" w:space="0" w:color="auto"/>
          </w:divBdr>
        </w:div>
        <w:div w:id="485246176">
          <w:marLeft w:val="640"/>
          <w:marRight w:val="0"/>
          <w:marTop w:val="0"/>
          <w:marBottom w:val="0"/>
          <w:divBdr>
            <w:top w:val="none" w:sz="0" w:space="0" w:color="auto"/>
            <w:left w:val="none" w:sz="0" w:space="0" w:color="auto"/>
            <w:bottom w:val="none" w:sz="0" w:space="0" w:color="auto"/>
            <w:right w:val="none" w:sz="0" w:space="0" w:color="auto"/>
          </w:divBdr>
        </w:div>
        <w:div w:id="111485626">
          <w:marLeft w:val="640"/>
          <w:marRight w:val="0"/>
          <w:marTop w:val="0"/>
          <w:marBottom w:val="0"/>
          <w:divBdr>
            <w:top w:val="none" w:sz="0" w:space="0" w:color="auto"/>
            <w:left w:val="none" w:sz="0" w:space="0" w:color="auto"/>
            <w:bottom w:val="none" w:sz="0" w:space="0" w:color="auto"/>
            <w:right w:val="none" w:sz="0" w:space="0" w:color="auto"/>
          </w:divBdr>
        </w:div>
      </w:divsChild>
    </w:div>
    <w:div w:id="2104912552">
      <w:bodyDiv w:val="1"/>
      <w:marLeft w:val="0"/>
      <w:marRight w:val="0"/>
      <w:marTop w:val="0"/>
      <w:marBottom w:val="0"/>
      <w:divBdr>
        <w:top w:val="none" w:sz="0" w:space="0" w:color="auto"/>
        <w:left w:val="none" w:sz="0" w:space="0" w:color="auto"/>
        <w:bottom w:val="none" w:sz="0" w:space="0" w:color="auto"/>
        <w:right w:val="none" w:sz="0" w:space="0" w:color="auto"/>
      </w:divBdr>
    </w:div>
    <w:div w:id="21465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26AA032-7C92-CE4D-9BE1-1B33D0660160}"/>
      </w:docPartPr>
      <w:docPartBody>
        <w:p w:rsidR="00E5676D" w:rsidRDefault="00426EFD">
          <w:r w:rsidRPr="00646B45">
            <w:rPr>
              <w:rStyle w:val="PlaceholderText"/>
            </w:rPr>
            <w:t>Click or tap here to enter text.</w:t>
          </w:r>
        </w:p>
      </w:docPartBody>
    </w:docPart>
    <w:docPart>
      <w:docPartPr>
        <w:name w:val="405320D9924D114286DE64703135550A"/>
        <w:category>
          <w:name w:val="General"/>
          <w:gallery w:val="placeholder"/>
        </w:category>
        <w:types>
          <w:type w:val="bbPlcHdr"/>
        </w:types>
        <w:behaviors>
          <w:behavior w:val="content"/>
        </w:behaviors>
        <w:guid w:val="{B5FE3CDE-6F63-CB46-8792-2A8824FDAA99}"/>
      </w:docPartPr>
      <w:docPartBody>
        <w:p w:rsidR="00E5676D" w:rsidRDefault="00426EFD" w:rsidP="00426EFD">
          <w:pPr>
            <w:pStyle w:val="405320D9924D114286DE64703135550A"/>
          </w:pPr>
          <w:r w:rsidRPr="00646B45">
            <w:rPr>
              <w:rStyle w:val="PlaceholderText"/>
            </w:rPr>
            <w:t>Click or tap here to enter text.</w:t>
          </w:r>
        </w:p>
      </w:docPartBody>
    </w:docPart>
    <w:docPart>
      <w:docPartPr>
        <w:name w:val="FFB71955B1FBE641A7573215ED2DFB7E"/>
        <w:category>
          <w:name w:val="General"/>
          <w:gallery w:val="placeholder"/>
        </w:category>
        <w:types>
          <w:type w:val="bbPlcHdr"/>
        </w:types>
        <w:behaviors>
          <w:behavior w:val="content"/>
        </w:behaviors>
        <w:guid w:val="{C555014D-1E7A-894A-8DDE-55CE318E1976}"/>
      </w:docPartPr>
      <w:docPartBody>
        <w:p w:rsidR="00E5676D" w:rsidRDefault="00426EFD" w:rsidP="00426EFD">
          <w:pPr>
            <w:pStyle w:val="FFB71955B1FBE641A7573215ED2DFB7E"/>
          </w:pPr>
          <w:r w:rsidRPr="004B46DB">
            <w:rPr>
              <w:rStyle w:val="PlaceholderText"/>
            </w:rPr>
            <w:t>Click or tap here to enter text.</w:t>
          </w:r>
        </w:p>
      </w:docPartBody>
    </w:docPart>
    <w:docPart>
      <w:docPartPr>
        <w:name w:val="9F9B65F213809446A30968079868A30B"/>
        <w:category>
          <w:name w:val="General"/>
          <w:gallery w:val="placeholder"/>
        </w:category>
        <w:types>
          <w:type w:val="bbPlcHdr"/>
        </w:types>
        <w:behaviors>
          <w:behavior w:val="content"/>
        </w:behaviors>
        <w:guid w:val="{776F78B0-771B-4140-9111-639111A546DE}"/>
      </w:docPartPr>
      <w:docPartBody>
        <w:p w:rsidR="00B509AF" w:rsidRDefault="000C443D" w:rsidP="000C443D">
          <w:pPr>
            <w:pStyle w:val="9F9B65F213809446A30968079868A30B"/>
          </w:pPr>
          <w:r w:rsidRPr="00483FA8">
            <w:rPr>
              <w:rStyle w:val="PlaceholderText"/>
            </w:rPr>
            <w:t>Click or tap here to enter text.</w:t>
          </w:r>
        </w:p>
      </w:docPartBody>
    </w:docPart>
    <w:docPart>
      <w:docPartPr>
        <w:name w:val="19D1ECA3592067499D83C3A98DD268AF"/>
        <w:category>
          <w:name w:val="General"/>
          <w:gallery w:val="placeholder"/>
        </w:category>
        <w:types>
          <w:type w:val="bbPlcHdr"/>
        </w:types>
        <w:behaviors>
          <w:behavior w:val="content"/>
        </w:behaviors>
        <w:guid w:val="{15E12FB7-7762-324C-85FB-4AC5A3D559A6}"/>
      </w:docPartPr>
      <w:docPartBody>
        <w:p w:rsidR="00B509AF" w:rsidRDefault="000C443D" w:rsidP="000C443D">
          <w:pPr>
            <w:pStyle w:val="19D1ECA3592067499D83C3A98DD268AF"/>
          </w:pPr>
          <w:r w:rsidRPr="00646B45">
            <w:rPr>
              <w:rStyle w:val="PlaceholderText"/>
            </w:rPr>
            <w:t>Click or tap here to enter text.</w:t>
          </w:r>
        </w:p>
      </w:docPartBody>
    </w:docPart>
    <w:docPart>
      <w:docPartPr>
        <w:name w:val="26A91D180DF8DE4AA8108E50C371428F"/>
        <w:category>
          <w:name w:val="General"/>
          <w:gallery w:val="placeholder"/>
        </w:category>
        <w:types>
          <w:type w:val="bbPlcHdr"/>
        </w:types>
        <w:behaviors>
          <w:behavior w:val="content"/>
        </w:behaviors>
        <w:guid w:val="{894CD2AD-EB75-A945-AD73-866E89C8B7E3}"/>
      </w:docPartPr>
      <w:docPartBody>
        <w:p w:rsidR="00B509AF" w:rsidRDefault="000C443D" w:rsidP="000C443D">
          <w:pPr>
            <w:pStyle w:val="26A91D180DF8DE4AA8108E50C371428F"/>
          </w:pPr>
          <w:r w:rsidRPr="00646B45">
            <w:rPr>
              <w:rStyle w:val="PlaceholderText"/>
            </w:rPr>
            <w:t>Click or tap here to enter text.</w:t>
          </w:r>
        </w:p>
      </w:docPartBody>
    </w:docPart>
    <w:docPart>
      <w:docPartPr>
        <w:name w:val="E7721C98159CFF4D9C8558AD0CCF7C2C"/>
        <w:category>
          <w:name w:val="General"/>
          <w:gallery w:val="placeholder"/>
        </w:category>
        <w:types>
          <w:type w:val="bbPlcHdr"/>
        </w:types>
        <w:behaviors>
          <w:behavior w:val="content"/>
        </w:behaviors>
        <w:guid w:val="{5BCA3D4F-082A-4F40-86BF-1462ACC42108}"/>
      </w:docPartPr>
      <w:docPartBody>
        <w:p w:rsidR="00B509AF" w:rsidRDefault="000C443D" w:rsidP="000C443D">
          <w:pPr>
            <w:pStyle w:val="E7721C98159CFF4D9C8558AD0CCF7C2C"/>
          </w:pPr>
          <w:r w:rsidRPr="004B46DB">
            <w:rPr>
              <w:rStyle w:val="PlaceholderText"/>
            </w:rPr>
            <w:t>Click or tap here to enter text.</w:t>
          </w:r>
        </w:p>
      </w:docPartBody>
    </w:docPart>
    <w:docPart>
      <w:docPartPr>
        <w:name w:val="FAD49FB1EAE9D747941F1EE2A9AC7758"/>
        <w:category>
          <w:name w:val="General"/>
          <w:gallery w:val="placeholder"/>
        </w:category>
        <w:types>
          <w:type w:val="bbPlcHdr"/>
        </w:types>
        <w:behaviors>
          <w:behavior w:val="content"/>
        </w:behaviors>
        <w:guid w:val="{9C868C00-C3F0-AE4E-A327-D0588EB8D5A0}"/>
      </w:docPartPr>
      <w:docPartBody>
        <w:p w:rsidR="00B509AF" w:rsidRDefault="000C443D" w:rsidP="000C443D">
          <w:pPr>
            <w:pStyle w:val="FAD49FB1EAE9D747941F1EE2A9AC7758"/>
          </w:pPr>
          <w:r w:rsidRPr="004B46DB">
            <w:rPr>
              <w:rStyle w:val="PlaceholderText"/>
            </w:rPr>
            <w:t>Click or tap here to enter text.</w:t>
          </w:r>
        </w:p>
      </w:docPartBody>
    </w:docPart>
    <w:docPart>
      <w:docPartPr>
        <w:name w:val="59A35269D9ED56429D6639B7A8178E55"/>
        <w:category>
          <w:name w:val="General"/>
          <w:gallery w:val="placeholder"/>
        </w:category>
        <w:types>
          <w:type w:val="bbPlcHdr"/>
        </w:types>
        <w:behaviors>
          <w:behavior w:val="content"/>
        </w:behaviors>
        <w:guid w:val="{7360959D-85AA-9E4A-BDB5-D9508B15F474}"/>
      </w:docPartPr>
      <w:docPartBody>
        <w:p w:rsidR="00B509AF" w:rsidRDefault="000C443D" w:rsidP="000C443D">
          <w:pPr>
            <w:pStyle w:val="59A35269D9ED56429D6639B7A8178E55"/>
          </w:pPr>
          <w:r w:rsidRPr="00646B45">
            <w:rPr>
              <w:rStyle w:val="PlaceholderText"/>
            </w:rPr>
            <w:t>Click or tap here to enter text.</w:t>
          </w:r>
        </w:p>
      </w:docPartBody>
    </w:docPart>
    <w:docPart>
      <w:docPartPr>
        <w:name w:val="ED5123554B21344B82964DAAAF05055E"/>
        <w:category>
          <w:name w:val="General"/>
          <w:gallery w:val="placeholder"/>
        </w:category>
        <w:types>
          <w:type w:val="bbPlcHdr"/>
        </w:types>
        <w:behaviors>
          <w:behavior w:val="content"/>
        </w:behaviors>
        <w:guid w:val="{8F61D8BE-688C-1445-9938-1A09CE5B55D5}"/>
      </w:docPartPr>
      <w:docPartBody>
        <w:p w:rsidR="00B509AF" w:rsidRDefault="000C443D" w:rsidP="000C443D">
          <w:pPr>
            <w:pStyle w:val="ED5123554B21344B82964DAAAF05055E"/>
          </w:pPr>
          <w:r w:rsidRPr="00646B45">
            <w:rPr>
              <w:rStyle w:val="PlaceholderText"/>
            </w:rPr>
            <w:t>Click or tap here to enter text.</w:t>
          </w:r>
        </w:p>
      </w:docPartBody>
    </w:docPart>
    <w:docPart>
      <w:docPartPr>
        <w:name w:val="C01AFFC75E6AF442966EABE57E1F0CC3"/>
        <w:category>
          <w:name w:val="General"/>
          <w:gallery w:val="placeholder"/>
        </w:category>
        <w:types>
          <w:type w:val="bbPlcHdr"/>
        </w:types>
        <w:behaviors>
          <w:behavior w:val="content"/>
        </w:behaviors>
        <w:guid w:val="{8B8066E8-F94D-8C44-8106-2F68C5D604D6}"/>
      </w:docPartPr>
      <w:docPartBody>
        <w:p w:rsidR="00B509AF" w:rsidRDefault="000C443D" w:rsidP="000C443D">
          <w:pPr>
            <w:pStyle w:val="C01AFFC75E6AF442966EABE57E1F0CC3"/>
          </w:pPr>
          <w:r w:rsidRPr="00646B45">
            <w:rPr>
              <w:rStyle w:val="PlaceholderText"/>
            </w:rPr>
            <w:t>Click or tap here to enter text.</w:t>
          </w:r>
        </w:p>
      </w:docPartBody>
    </w:docPart>
    <w:docPart>
      <w:docPartPr>
        <w:name w:val="2CB67F48622F6245B4D37F1536F35EF7"/>
        <w:category>
          <w:name w:val="General"/>
          <w:gallery w:val="placeholder"/>
        </w:category>
        <w:types>
          <w:type w:val="bbPlcHdr"/>
        </w:types>
        <w:behaviors>
          <w:behavior w:val="content"/>
        </w:behaviors>
        <w:guid w:val="{9A453EEF-F4FD-1643-92E6-30F18C152D42}"/>
      </w:docPartPr>
      <w:docPartBody>
        <w:p w:rsidR="00B509AF" w:rsidRDefault="000C443D" w:rsidP="000C443D">
          <w:pPr>
            <w:pStyle w:val="2CB67F48622F6245B4D37F1536F35EF7"/>
          </w:pPr>
          <w:r w:rsidRPr="00483FA8">
            <w:rPr>
              <w:rStyle w:val="PlaceholderText"/>
            </w:rPr>
            <w:t>Click or tap here to enter text.</w:t>
          </w:r>
        </w:p>
      </w:docPartBody>
    </w:docPart>
    <w:docPart>
      <w:docPartPr>
        <w:name w:val="E99C03468B846848BDAF988C9079C9CA"/>
        <w:category>
          <w:name w:val="General"/>
          <w:gallery w:val="placeholder"/>
        </w:category>
        <w:types>
          <w:type w:val="bbPlcHdr"/>
        </w:types>
        <w:behaviors>
          <w:behavior w:val="content"/>
        </w:behaviors>
        <w:guid w:val="{178108C5-4E84-4A45-88A9-1E0B10E11E2A}"/>
      </w:docPartPr>
      <w:docPartBody>
        <w:p w:rsidR="000A6C5A" w:rsidRDefault="00057154" w:rsidP="00057154">
          <w:pPr>
            <w:pStyle w:val="E99C03468B846848BDAF988C9079C9CA"/>
          </w:pPr>
          <w:r w:rsidRPr="004B46DB">
            <w:rPr>
              <w:rStyle w:val="PlaceholderText"/>
            </w:rPr>
            <w:t>Click or tap here to enter text.</w:t>
          </w:r>
        </w:p>
      </w:docPartBody>
    </w:docPart>
    <w:docPart>
      <w:docPartPr>
        <w:name w:val="631FA92534E2764BA0FA08461153289F"/>
        <w:category>
          <w:name w:val="General"/>
          <w:gallery w:val="placeholder"/>
        </w:category>
        <w:types>
          <w:type w:val="bbPlcHdr"/>
        </w:types>
        <w:behaviors>
          <w:behavior w:val="content"/>
        </w:behaviors>
        <w:guid w:val="{1856D8AD-6B28-A844-90DA-8F6E19A26F32}"/>
      </w:docPartPr>
      <w:docPartBody>
        <w:p w:rsidR="000A6C5A" w:rsidRDefault="00057154" w:rsidP="00057154">
          <w:pPr>
            <w:pStyle w:val="631FA92534E2764BA0FA08461153289F"/>
          </w:pPr>
          <w:r w:rsidRPr="004B46DB">
            <w:rPr>
              <w:rStyle w:val="PlaceholderText"/>
            </w:rPr>
            <w:t>Click or tap here to enter text.</w:t>
          </w:r>
        </w:p>
      </w:docPartBody>
    </w:docPart>
    <w:docPart>
      <w:docPartPr>
        <w:name w:val="06280D9D52F6F545A4F330ED53A04AED"/>
        <w:category>
          <w:name w:val="General"/>
          <w:gallery w:val="placeholder"/>
        </w:category>
        <w:types>
          <w:type w:val="bbPlcHdr"/>
        </w:types>
        <w:behaviors>
          <w:behavior w:val="content"/>
        </w:behaviors>
        <w:guid w:val="{4C5A738A-A38D-EE4C-BDB3-AF7F3020D072}"/>
      </w:docPartPr>
      <w:docPartBody>
        <w:p w:rsidR="000A6C5A" w:rsidRDefault="00057154" w:rsidP="00057154">
          <w:pPr>
            <w:pStyle w:val="06280D9D52F6F545A4F330ED53A04AED"/>
          </w:pPr>
          <w:r w:rsidRPr="004B46DB">
            <w:rPr>
              <w:rStyle w:val="PlaceholderText"/>
            </w:rPr>
            <w:t>Click or tap here to enter text.</w:t>
          </w:r>
        </w:p>
      </w:docPartBody>
    </w:docPart>
    <w:docPart>
      <w:docPartPr>
        <w:name w:val="6EDAF62917D30C4BA85DF184B25DFE35"/>
        <w:category>
          <w:name w:val="General"/>
          <w:gallery w:val="placeholder"/>
        </w:category>
        <w:types>
          <w:type w:val="bbPlcHdr"/>
        </w:types>
        <w:behaviors>
          <w:behavior w:val="content"/>
        </w:behaviors>
        <w:guid w:val="{FC848C16-053A-4349-85EC-9952AD6388BA}"/>
      </w:docPartPr>
      <w:docPartBody>
        <w:p w:rsidR="000A6C5A" w:rsidRDefault="00057154" w:rsidP="00057154">
          <w:pPr>
            <w:pStyle w:val="6EDAF62917D30C4BA85DF184B25DFE35"/>
          </w:pPr>
          <w:r w:rsidRPr="00414CC2">
            <w:rPr>
              <w:rStyle w:val="PlaceholderText"/>
            </w:rPr>
            <w:t>Click or tap here to enter text.</w:t>
          </w:r>
        </w:p>
      </w:docPartBody>
    </w:docPart>
    <w:docPart>
      <w:docPartPr>
        <w:name w:val="4090CC5B1A473B4BA91149D7510B293A"/>
        <w:category>
          <w:name w:val="General"/>
          <w:gallery w:val="placeholder"/>
        </w:category>
        <w:types>
          <w:type w:val="bbPlcHdr"/>
        </w:types>
        <w:behaviors>
          <w:behavior w:val="content"/>
        </w:behaviors>
        <w:guid w:val="{23AC83DF-EF39-0942-B06D-FB740FD39BFF}"/>
      </w:docPartPr>
      <w:docPartBody>
        <w:p w:rsidR="000A6C5A" w:rsidRDefault="00057154" w:rsidP="00057154">
          <w:pPr>
            <w:pStyle w:val="4090CC5B1A473B4BA91149D7510B293A"/>
          </w:pPr>
          <w:r w:rsidRPr="004B46DB">
            <w:rPr>
              <w:rStyle w:val="PlaceholderText"/>
            </w:rPr>
            <w:t>Click or tap here to enter text.</w:t>
          </w:r>
        </w:p>
      </w:docPartBody>
    </w:docPart>
    <w:docPart>
      <w:docPartPr>
        <w:name w:val="A733DE4E17675B41A4A9D65EF7757C52"/>
        <w:category>
          <w:name w:val="General"/>
          <w:gallery w:val="placeholder"/>
        </w:category>
        <w:types>
          <w:type w:val="bbPlcHdr"/>
        </w:types>
        <w:behaviors>
          <w:behavior w:val="content"/>
        </w:behaviors>
        <w:guid w:val="{724C2339-B887-8249-B327-AF21EF08D8B7}"/>
      </w:docPartPr>
      <w:docPartBody>
        <w:p w:rsidR="000A6C5A" w:rsidRDefault="00057154" w:rsidP="00057154">
          <w:pPr>
            <w:pStyle w:val="A733DE4E17675B41A4A9D65EF7757C52"/>
          </w:pPr>
          <w:r w:rsidRPr="00483FA8">
            <w:rPr>
              <w:rStyle w:val="PlaceholderText"/>
            </w:rPr>
            <w:t>Click or tap here to enter text.</w:t>
          </w:r>
        </w:p>
      </w:docPartBody>
    </w:docPart>
    <w:docPart>
      <w:docPartPr>
        <w:name w:val="2F7F1EA0A05F8B4F9544D935816BE3F6"/>
        <w:category>
          <w:name w:val="General"/>
          <w:gallery w:val="placeholder"/>
        </w:category>
        <w:types>
          <w:type w:val="bbPlcHdr"/>
        </w:types>
        <w:behaviors>
          <w:behavior w:val="content"/>
        </w:behaviors>
        <w:guid w:val="{B1D6CF53-88BC-CE41-8CEE-46E343279040}"/>
      </w:docPartPr>
      <w:docPartBody>
        <w:p w:rsidR="000A6C5A" w:rsidRDefault="00057154" w:rsidP="00057154">
          <w:pPr>
            <w:pStyle w:val="2F7F1EA0A05F8B4F9544D935816BE3F6"/>
          </w:pPr>
          <w:r w:rsidRPr="00483FA8">
            <w:rPr>
              <w:rStyle w:val="PlaceholderText"/>
            </w:rPr>
            <w:t>Click or tap here to enter text.</w:t>
          </w:r>
        </w:p>
      </w:docPartBody>
    </w:docPart>
    <w:docPart>
      <w:docPartPr>
        <w:name w:val="F2249124A1312544ADB931AC92B64D3A"/>
        <w:category>
          <w:name w:val="General"/>
          <w:gallery w:val="placeholder"/>
        </w:category>
        <w:types>
          <w:type w:val="bbPlcHdr"/>
        </w:types>
        <w:behaviors>
          <w:behavior w:val="content"/>
        </w:behaviors>
        <w:guid w:val="{9652C17E-51CD-024D-92E2-396AAE834318}"/>
      </w:docPartPr>
      <w:docPartBody>
        <w:p w:rsidR="000A6C5A" w:rsidRDefault="00057154" w:rsidP="00057154">
          <w:pPr>
            <w:pStyle w:val="F2249124A1312544ADB931AC92B64D3A"/>
          </w:pPr>
          <w:r w:rsidRPr="00483FA8">
            <w:rPr>
              <w:rStyle w:val="PlaceholderText"/>
            </w:rPr>
            <w:t>Click or tap here to enter text.</w:t>
          </w:r>
        </w:p>
      </w:docPartBody>
    </w:docPart>
    <w:docPart>
      <w:docPartPr>
        <w:name w:val="97A16667BF2ACE4EB1BABDB80067FE7F"/>
        <w:category>
          <w:name w:val="General"/>
          <w:gallery w:val="placeholder"/>
        </w:category>
        <w:types>
          <w:type w:val="bbPlcHdr"/>
        </w:types>
        <w:behaviors>
          <w:behavior w:val="content"/>
        </w:behaviors>
        <w:guid w:val="{46D885B4-37FD-D84D-8D2F-45E45586F09C}"/>
      </w:docPartPr>
      <w:docPartBody>
        <w:p w:rsidR="000A6C5A" w:rsidRDefault="00057154" w:rsidP="00057154">
          <w:pPr>
            <w:pStyle w:val="97A16667BF2ACE4EB1BABDB80067FE7F"/>
          </w:pPr>
          <w:r w:rsidRPr="00483FA8">
            <w:rPr>
              <w:rStyle w:val="PlaceholderText"/>
            </w:rPr>
            <w:t>Click or tap here to enter text.</w:t>
          </w:r>
        </w:p>
      </w:docPartBody>
    </w:docPart>
    <w:docPart>
      <w:docPartPr>
        <w:name w:val="29E882C0E4DC4047B835DDF8C71F31CB"/>
        <w:category>
          <w:name w:val="General"/>
          <w:gallery w:val="placeholder"/>
        </w:category>
        <w:types>
          <w:type w:val="bbPlcHdr"/>
        </w:types>
        <w:behaviors>
          <w:behavior w:val="content"/>
        </w:behaviors>
        <w:guid w:val="{44E74BF4-F355-514D-B5F5-7C29CA0C12A8}"/>
      </w:docPartPr>
      <w:docPartBody>
        <w:p w:rsidR="0069177D" w:rsidRDefault="000A6C5A" w:rsidP="000A6C5A">
          <w:pPr>
            <w:pStyle w:val="29E882C0E4DC4047B835DDF8C71F31CB"/>
          </w:pPr>
          <w:r w:rsidRPr="00646B45">
            <w:rPr>
              <w:rStyle w:val="PlaceholderText"/>
            </w:rPr>
            <w:t>Click or tap here to enter text.</w:t>
          </w:r>
        </w:p>
      </w:docPartBody>
    </w:docPart>
    <w:docPart>
      <w:docPartPr>
        <w:name w:val="EE67EC04FE271C4FBD2C34CE0A001A6D"/>
        <w:category>
          <w:name w:val="General"/>
          <w:gallery w:val="placeholder"/>
        </w:category>
        <w:types>
          <w:type w:val="bbPlcHdr"/>
        </w:types>
        <w:behaviors>
          <w:behavior w:val="content"/>
        </w:behaviors>
        <w:guid w:val="{78DB83FC-E2DB-5343-9859-D55998E359D5}"/>
      </w:docPartPr>
      <w:docPartBody>
        <w:p w:rsidR="0069177D" w:rsidRDefault="000A6C5A" w:rsidP="000A6C5A">
          <w:pPr>
            <w:pStyle w:val="EE67EC04FE271C4FBD2C34CE0A001A6D"/>
          </w:pPr>
          <w:r w:rsidRPr="00646B45">
            <w:rPr>
              <w:rStyle w:val="PlaceholderText"/>
            </w:rPr>
            <w:t>Click or tap here to enter text.</w:t>
          </w:r>
        </w:p>
      </w:docPartBody>
    </w:docPart>
    <w:docPart>
      <w:docPartPr>
        <w:name w:val="B0FF4184B0E34244A504A47B9E07B9B3"/>
        <w:category>
          <w:name w:val="General"/>
          <w:gallery w:val="placeholder"/>
        </w:category>
        <w:types>
          <w:type w:val="bbPlcHdr"/>
        </w:types>
        <w:behaviors>
          <w:behavior w:val="content"/>
        </w:behaviors>
        <w:guid w:val="{918F6DFE-FA47-0947-BDD7-1963074EB783}"/>
      </w:docPartPr>
      <w:docPartBody>
        <w:p w:rsidR="0069177D" w:rsidRDefault="000A6C5A" w:rsidP="000A6C5A">
          <w:pPr>
            <w:pStyle w:val="B0FF4184B0E34244A504A47B9E07B9B3"/>
          </w:pPr>
          <w:r w:rsidRPr="004B46DB">
            <w:rPr>
              <w:rStyle w:val="PlaceholderText"/>
            </w:rPr>
            <w:t>Click or tap here to enter text.</w:t>
          </w:r>
        </w:p>
      </w:docPartBody>
    </w:docPart>
    <w:docPart>
      <w:docPartPr>
        <w:name w:val="175ECB413C3AC14DB048CE5EECCBCB2C"/>
        <w:category>
          <w:name w:val="General"/>
          <w:gallery w:val="placeholder"/>
        </w:category>
        <w:types>
          <w:type w:val="bbPlcHdr"/>
        </w:types>
        <w:behaviors>
          <w:behavior w:val="content"/>
        </w:behaviors>
        <w:guid w:val="{EB4594F9-AC8C-B944-8F64-E47C64AF96B0}"/>
      </w:docPartPr>
      <w:docPartBody>
        <w:p w:rsidR="0069177D" w:rsidRDefault="000A6C5A" w:rsidP="000A6C5A">
          <w:pPr>
            <w:pStyle w:val="175ECB413C3AC14DB048CE5EECCBCB2C"/>
          </w:pPr>
          <w:r w:rsidRPr="004B46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4D"/>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FD"/>
    <w:rsid w:val="00057154"/>
    <w:rsid w:val="000A6C5A"/>
    <w:rsid w:val="000C443D"/>
    <w:rsid w:val="000E2C32"/>
    <w:rsid w:val="00284ECD"/>
    <w:rsid w:val="00321223"/>
    <w:rsid w:val="00426EFD"/>
    <w:rsid w:val="0069177D"/>
    <w:rsid w:val="006F7E1B"/>
    <w:rsid w:val="00715776"/>
    <w:rsid w:val="00831265"/>
    <w:rsid w:val="008D0E2E"/>
    <w:rsid w:val="008E5179"/>
    <w:rsid w:val="009A526E"/>
    <w:rsid w:val="00B132D5"/>
    <w:rsid w:val="00B509AF"/>
    <w:rsid w:val="00B75EAA"/>
    <w:rsid w:val="00BA66CC"/>
    <w:rsid w:val="00BC50D7"/>
    <w:rsid w:val="00C10B8C"/>
    <w:rsid w:val="00C52E9B"/>
    <w:rsid w:val="00DD0231"/>
    <w:rsid w:val="00DD5837"/>
    <w:rsid w:val="00E5676D"/>
    <w:rsid w:val="00E62DCB"/>
    <w:rsid w:val="00EF62C1"/>
    <w:rsid w:val="00F24598"/>
    <w:rsid w:val="00F32CD1"/>
  </w:rsids>
  <m:mathPr>
    <m:mathFont m:val="Cambria Math"/>
    <m:brkBin m:val="before"/>
    <m:brkBinSub m:val="--"/>
    <m:smallFrac m:val="0"/>
    <m:dispDef/>
    <m:lMargin m:val="0"/>
    <m:rMargin m:val="0"/>
    <m:defJc m:val="centerGroup"/>
    <m:wrapIndent m:val="1440"/>
    <m:intLim m:val="subSup"/>
    <m:naryLim m:val="undOvr"/>
  </m:mathPr>
  <w:themeFontLang w:val="en-M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M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C5A"/>
    <w:rPr>
      <w:color w:val="666666"/>
    </w:rPr>
  </w:style>
  <w:style w:type="paragraph" w:customStyle="1" w:styleId="405320D9924D114286DE64703135550A">
    <w:name w:val="405320D9924D114286DE64703135550A"/>
    <w:rsid w:val="00426EFD"/>
  </w:style>
  <w:style w:type="paragraph" w:customStyle="1" w:styleId="FFB71955B1FBE641A7573215ED2DFB7E">
    <w:name w:val="FFB71955B1FBE641A7573215ED2DFB7E"/>
    <w:rsid w:val="00426EFD"/>
  </w:style>
  <w:style w:type="paragraph" w:customStyle="1" w:styleId="9F9B65F213809446A30968079868A30B">
    <w:name w:val="9F9B65F213809446A30968079868A30B"/>
    <w:rsid w:val="000C443D"/>
  </w:style>
  <w:style w:type="paragraph" w:customStyle="1" w:styleId="19D1ECA3592067499D83C3A98DD268AF">
    <w:name w:val="19D1ECA3592067499D83C3A98DD268AF"/>
    <w:rsid w:val="000C443D"/>
  </w:style>
  <w:style w:type="paragraph" w:customStyle="1" w:styleId="26A91D180DF8DE4AA8108E50C371428F">
    <w:name w:val="26A91D180DF8DE4AA8108E50C371428F"/>
    <w:rsid w:val="000C443D"/>
  </w:style>
  <w:style w:type="paragraph" w:customStyle="1" w:styleId="E7721C98159CFF4D9C8558AD0CCF7C2C">
    <w:name w:val="E7721C98159CFF4D9C8558AD0CCF7C2C"/>
    <w:rsid w:val="000C443D"/>
  </w:style>
  <w:style w:type="paragraph" w:customStyle="1" w:styleId="FAD49FB1EAE9D747941F1EE2A9AC7758">
    <w:name w:val="FAD49FB1EAE9D747941F1EE2A9AC7758"/>
    <w:rsid w:val="000C443D"/>
  </w:style>
  <w:style w:type="paragraph" w:customStyle="1" w:styleId="59A35269D9ED56429D6639B7A8178E55">
    <w:name w:val="59A35269D9ED56429D6639B7A8178E55"/>
    <w:rsid w:val="000C443D"/>
  </w:style>
  <w:style w:type="paragraph" w:customStyle="1" w:styleId="ED5123554B21344B82964DAAAF05055E">
    <w:name w:val="ED5123554B21344B82964DAAAF05055E"/>
    <w:rsid w:val="000C443D"/>
  </w:style>
  <w:style w:type="paragraph" w:customStyle="1" w:styleId="C01AFFC75E6AF442966EABE57E1F0CC3">
    <w:name w:val="C01AFFC75E6AF442966EABE57E1F0CC3"/>
    <w:rsid w:val="000C443D"/>
  </w:style>
  <w:style w:type="paragraph" w:customStyle="1" w:styleId="2CB67F48622F6245B4D37F1536F35EF7">
    <w:name w:val="2CB67F48622F6245B4D37F1536F35EF7"/>
    <w:rsid w:val="000C443D"/>
  </w:style>
  <w:style w:type="paragraph" w:customStyle="1" w:styleId="29E882C0E4DC4047B835DDF8C71F31CB">
    <w:name w:val="29E882C0E4DC4047B835DDF8C71F31CB"/>
    <w:rsid w:val="000A6C5A"/>
  </w:style>
  <w:style w:type="paragraph" w:customStyle="1" w:styleId="EE67EC04FE271C4FBD2C34CE0A001A6D">
    <w:name w:val="EE67EC04FE271C4FBD2C34CE0A001A6D"/>
    <w:rsid w:val="000A6C5A"/>
  </w:style>
  <w:style w:type="paragraph" w:customStyle="1" w:styleId="B0FF4184B0E34244A504A47B9E07B9B3">
    <w:name w:val="B0FF4184B0E34244A504A47B9E07B9B3"/>
    <w:rsid w:val="000A6C5A"/>
  </w:style>
  <w:style w:type="paragraph" w:customStyle="1" w:styleId="175ECB413C3AC14DB048CE5EECCBCB2C">
    <w:name w:val="175ECB413C3AC14DB048CE5EECCBCB2C"/>
    <w:rsid w:val="000A6C5A"/>
  </w:style>
  <w:style w:type="paragraph" w:customStyle="1" w:styleId="E99C03468B846848BDAF988C9079C9CA">
    <w:name w:val="E99C03468B846848BDAF988C9079C9CA"/>
    <w:rsid w:val="00057154"/>
  </w:style>
  <w:style w:type="paragraph" w:customStyle="1" w:styleId="631FA92534E2764BA0FA08461153289F">
    <w:name w:val="631FA92534E2764BA0FA08461153289F"/>
    <w:rsid w:val="00057154"/>
  </w:style>
  <w:style w:type="paragraph" w:customStyle="1" w:styleId="06280D9D52F6F545A4F330ED53A04AED">
    <w:name w:val="06280D9D52F6F545A4F330ED53A04AED"/>
    <w:rsid w:val="00057154"/>
  </w:style>
  <w:style w:type="paragraph" w:customStyle="1" w:styleId="6EDAF62917D30C4BA85DF184B25DFE35">
    <w:name w:val="6EDAF62917D30C4BA85DF184B25DFE35"/>
    <w:rsid w:val="00057154"/>
  </w:style>
  <w:style w:type="paragraph" w:customStyle="1" w:styleId="4090CC5B1A473B4BA91149D7510B293A">
    <w:name w:val="4090CC5B1A473B4BA91149D7510B293A"/>
    <w:rsid w:val="00057154"/>
  </w:style>
  <w:style w:type="paragraph" w:customStyle="1" w:styleId="A733DE4E17675B41A4A9D65EF7757C52">
    <w:name w:val="A733DE4E17675B41A4A9D65EF7757C52"/>
    <w:rsid w:val="00057154"/>
  </w:style>
  <w:style w:type="paragraph" w:customStyle="1" w:styleId="2F7F1EA0A05F8B4F9544D935816BE3F6">
    <w:name w:val="2F7F1EA0A05F8B4F9544D935816BE3F6"/>
    <w:rsid w:val="00057154"/>
  </w:style>
  <w:style w:type="paragraph" w:customStyle="1" w:styleId="F2249124A1312544ADB931AC92B64D3A">
    <w:name w:val="F2249124A1312544ADB931AC92B64D3A"/>
    <w:rsid w:val="00057154"/>
  </w:style>
  <w:style w:type="paragraph" w:customStyle="1" w:styleId="97A16667BF2ACE4EB1BABDB80067FE7F">
    <w:name w:val="97A16667BF2ACE4EB1BABDB80067FE7F"/>
    <w:rsid w:val="00057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AFF9F2-D639-3440-8337-B89DFDE97906}">
  <we:reference id="wa104382081" version="1.55.1.0" store="en-US" storeType="OMEX"/>
  <we:alternateReferences>
    <we:reference id="wa104382081" version="1.55.1.0" store="en-US" storeType="OMEX"/>
  </we:alternateReferences>
  <we:properties>
    <we:property name="MENDELEY_CITATIONS" value="[{&quot;citationID&quot;:&quot;MENDELEY_CITATION_d618b4b9-b3d7-4986-b5d9-c5e474199dc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&quot;,&quot;citationItems&quot;:[{&quot;id&quot;:&quot;da3de17a-a136-3a9f-998d-3c1fe651bf66&quot;,&quot;itemData&quot;:{&quot;type&quot;:&quot;article-journal&quot;,&quot;id&quot;:&quot;da3de17a-a136-3a9f-998d-3c1fe651bf66&quot;,&quot;title&quot;:&quot;Vaccine coverage for Lebanese citizens and Syrian refugees in Lebanon&quot;,&quot;author&quot;:[{&quot;family&quot;:&quot;Kmeid&quot;,&quot;given&quot;:&quot;M&quot;,&quot;parse-names&quot;:false,&quot;dropping-particle&quot;:&quot;&quot;,&quot;non-dropping-particle&quot;:&quot;&quot;},{&quot;family&quot;:&quot;Azouri&quot;,&quot;given&quot;:&quot;H&quot;,&quot;parse-names&quot;:false,&quot;dropping-particle&quot;:&quot;&quot;,&quot;non-dropping-particle&quot;:&quot;&quot;},{&quot;family&quot;:&quot;Aaraj&quot;,&quot;given&quot;:&quot;R&quot;,&quot;parse-names&quot;:false,&quot;dropping-particle&quot;:&quot;&quot;,&quot;non-dropping-particle&quot;:&quot;&quot;},{&quot;family&quot;:&quot;Bechara&quot;,&quot;given&quot;:&quot;E&quot;,&quot;parse-names&quot;:false,&quot;dropping-particle&quot;:&quot;&quot;,&quot;non-dropping-particle&quot;:&quot;&quot;},{&quot;family&quot;:&quot;Antonios&quot;,&quot;given&quot;:&quot;D&quot;,&quot;parse-names&quot;:false,&quot;dropping-particle&quot;:&quot;&quot;,&quot;non-dropping-particle&quot;:&quot;&quot;}],&quot;container-title&quot;:&quot;International Health&quot;,&quot;container-title-short&quot;:&quot;Int Health&quot;,&quot;DOI&quot;:&quot;10.1093/inthealth/ihz023&quot;,&quot;ISSN&quot;:&quot;1876-3405&quot;,&quot;PMID&quot;:&quot;rayyan-427535985&quot;,&quot;URL&quot;:&quot;https://ovidsp.ovid.com/ovidweb.cgi?T=JS&amp;CSC=Y&amp;NEWS=N&amp;PAGE=fulltext&amp;D=med16&amp;AN=31089721https://ki.primo.exlibrisgroup.com/openurl/46KIB_INST/46KIB_INST:46KIB_VU1?sid=OVID:medline&amp;id=pmid:31089721&amp;id=doi:10.1093%2Finthealth%2Fihz023&amp;issn=1876-3405&amp;isbn=&amp;volume=11&amp;issue=6&amp;spage=568&amp;pages=568-579&amp;date=2019&amp;title=International+Health&amp;atitle=Vaccine+coverage+for+Lebanese+citizens+and+Syrian+refugees+in+Lebanon.&amp;aulast=Kmeid&amp;pid=%3Cauthor%3EKmeid+M%3BAzouri+H%3BAaraj+R%3BBechara+E%3BAntonios+D%3C%2Fauthor%3E%3CAN%3E31089721%3C%2FAN%3E%3CDT%3EJournal+Article%3C%2FDT%3E&quot;,&quot;issued&quot;:{&quot;date-parts&quot;:[[2019]]},&quot;page&quot;:&quot;568-579&quot;,&quot;abstract&quot;:&quot;ARTICLE HISTORY: Following the refugee crisis in Lebanon, the on-going inflow of Syrian refugees presented new challenges to optimal immunization coverage for all the children living in the country. Healthcare facilities have been overburdened during this period and the country witnessed outbreaks of many infectious diseases. Thus, the evaluation of vaccine compliance for mandatory and non-mandatory vaccines as well as the factors affecting the vaccination rate among Lebanese residents and Syrian refugees is fundamental. BACKGROUND: Since 2012, Lebanon has hosted around 1.2 million Syrian refugees, a high number in a country whose population does not exceed 4.4 million. Healthcare facilities have been overburdened during this period, which has led to the spread of many infectious diseases, including outbreaks of measles, mumps and hepatitis. At the appearance of such outbreaks, it becomes essential to evaluate vaccine compliance and the factors influencing the vaccination rate among Lebanese residents and Syrian refugees in infants and children up to 15 y of age. METHODS: A total of 571 infants and children were recruited in Beirut and Mount Lebanon, two governorates that together host half of the Lebanese population. RESULTS: A very high rate of vaccine compliance was seen for mandatory vaccines, whereas an intermediate to very low rate of compliance was found for non-mandatory vaccines. Both bivariate and multiple regression analyses indicated that age group and regular consultation of a pediatrician were independently associated with immunization coverage. Bivariate analysis indicated that parental age, occupational and educational status of parents, family size and vaccine price were also independently associated with immunization coverage. Incomplete vaccination coverage was associated with socioeconomic factors. CONCLUSIONS: From these results, it becomes apparent that it may be necessary to reassess vaccination priorities considering the current socioeconomic situation.&quot;,&quot;issue&quot;:&quot;6&quot;,&quot;volume&quot;:&quot;11&quot;},&quot;isTemporary&quot;:false}]},{&quot;citationID&quot;:&quot;MENDELEY_CITATION_a509ad53-a7d0-4388-94eb-030ff7a8c343&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&quot;,&quot;citationItems&quot;:[{&quot;id&quot;:&quot;aa6343ce-bc53-3f76-933b-c7348a82d794&quot;,&quot;itemData&quot;:{&quot;type&quot;:&quot;article-journal&quot;,&quot;id&quot;:&quot;aa6343ce-bc53-3f76-933b-c7348a82d794&quot;,&quot;title&quot;:&quot;Vaccination Coverage Cluster Surveys in Middle Dreib - Akkar, Lebanon: Comparison of Vaccination Coverage in Children Aged 12-59 Months Pre- and Post-Vaccination Campaign&quot;,&quot;author&quot;:[{&quot;family&quot;:&quot;Rossi&quot;,&quot;given&quot;:&quot;R&quot;,&quot;parse-names&quot;:false,&quot;dropping-particle&quot;:&quot;&quot;,&quot;non-dropping-particle&quot;:&quot;&quot;},{&quot;family&quot;:&quot;Assaad&quot;,&quot;given&quot;:&quot;R&quot;,&quot;parse-names&quot;:false,&quot;dropping-particle&quot;:&quot;&quot;,&quot;non-dropping-particle&quot;:&quot;&quot;},{&quot;family&quot;:&quot;Rebeschini&quot;,&quot;given&quot;:&quot;A&quot;,&quot;parse-names&quot;:false,&quot;dropping-particle&quot;:&quot;&quot;,&quot;non-dropping-particle&quot;:&quot;&quot;},{&quot;family&quot;:&quot;Hamadeh&quot;,&quot;given&quot;:&quot;R&quot;,&quot;parse-names&quot;:false,&quot;dropping-particle&quot;:&quot;&quot;,&quot;non-dropping-particle&quot;:&quot;&quot;}],&quot;container-title&quot;:&quot;PLoS ONE [Electronic Resource]&quot;,&quot;DOI&quot;:&quot;10.1371/journal.pone.0168145&quot;,&quot;ISSN&quot;:&quot;1932-6203&quot;,&quot;PMID&quot;:&quot;rayyan-427536923&quot;,&quot;URL&quot;:&quot;https://ovidsp.ovid.com/ovidweb.cgi?T=JS&amp;CSC=Y&amp;NEWS=N&amp;PAGE=fulltext&amp;D=med13&amp;AN=27992470https://ki.primo.exlibrisgroup.com/openurl/46KIB_INST/46KIB_INST:46KIB_VU1?sid=OVID:medline&amp;id=pmid:27992470&amp;id=doi:10.1371%2Fjournal.pone.0168145&amp;issn=1932-6203&amp;isbn=&amp;volume=11&amp;issue=12&amp;spage=e0168145&amp;pages=e0168145&amp;date=2016&amp;title=PLoS+ONE+%5BElectronic+Resource%5D&amp;atitle=Vaccination+Coverage+Cluster+Surveys+in+Middle+Dreib+-+Akkar%2C+Lebanon%3A+Comparison+of+Vaccination+Coverage+in+Children+Aged+12-59+Months+Pre-+and+Post-Vaccination+Campaign.&amp;aulast=Rossi&amp;pid=%3Cauthor%3ERossi+R%3BAssaad+R%3BRebeschini+A%3BHamadeh+R%3C%2Fauthor%3E%3CAN%3E27992470%3C%2FAN%3E%3CDT%3EComparative+Study%3C%2FDT%3E&quot;,&quot;issued&quot;:{&quot;date-parts&quot;:[[2016]]},&quot;page&quot;:&quot;e0168145&quot;,&quot;abstract&quot;:&quot;INTRODUCTION: With the high proportion of refugee population throughout Lebanon and continuous population movement, it is sensible to believe that, in particular vulnerable areas, vaccination coverage may not be at an optimal level. Therefore, we assessed the vaccination coverage in children under 5 in a district of the Akkar governorate before and after a vaccination campaign. During the vaccination campaign, conducted in August 2015, 2,509 children were vaccinated. MATERIALS AND METHODS: We conducted a pre- and post-vaccination campaign coverage surveys adapting the WHO EPI cluster survey to the Lebanese MoPH vaccination calendar. Percentages of coverage for each dose of each vaccine were calculated for both surveys. Factors associated with complete vaccination were explored. RESULTS: Comparing the pre- with the post-campaign surveys, coverage for polio vaccine increased from 51.9% to 84.3%, for Pentavalent from 49.0% to 71.9%, for MMR from 36.2% to 61.0%, while the percentage of children with fully updated vaccination calendar increased from 32.9% to 53.8%. While Lebanese children were found to be better covered for some antigens compared to Syrians at the first survey, this difference disappeared at the post-campaign survey. Awareness and logistic obstacles were the primary reported causes of not complete vaccination in both surveys. DISCUSSION: Vaccination campaigns remain a quick and effective approach to increase vaccination coverage in crisis-affected areas. However, campaigns cannot be considered as a replacement of routine vaccination services to maintain a good level of coverage.&quot;,&quot;issue&quot;:&quot;12&quot;,&quot;volume&quot;:&quot;11&quot;,&quot;container-title-short&quot;:&quot;&quot;},&quot;isTemporary&quot;:false}]},{&quot;citationID&quot;:&quot;MENDELEY_CITATION_af201b06-ea91-4966-b3a8-05a4f49f30db&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&quot;,&quot;citationItems&quot;:[{&quot;id&quot;:&quot;7ef76eff-7938-3e6b-a90d-c33b87d4d9aa&quot;,&quot;itemData&quot;:{&quot;type&quot;:&quot;article-journal&quot;,&quot;id&quot;:&quot;7ef76eff-7938-3e6b-a90d-c33b87d4d9aa&quot;,&quot;title&quot;:&quot;Facteurs prédictifs de la non-complétude vaccinale chez des enfants migrants de moins de 5 ans, Maroc&quot;,&quot;author&quot;:[{&quot;family&quot;:&quot;Esako Toirambe&quot;,&quot;given&quot;:&quot;Serge&quot;,&quot;parse-names&quot;:false,&quot;dropping-particle&quot;:&quot;&quot;,&quot;non-dropping-particle&quot;:&quot;&quot;},{&quot;family&quot;:&quot;Camara&quot;,&quot;given&quot;:&quot;Tady&quot;,&quot;parse-names&quot;:false,&quot;dropping-particle&quot;:&quot;&quot;,&quot;non-dropping-particle&quot;:&quot;&quot;},{&quot;family&quot;:&quot;Khalis&quot;,&quot;given&quot;:&quot;Mohamed&quot;,&quot;parse-names&quot;:false,&quot;dropping-particle&quot;:&quot;&quot;,&quot;non-dropping-particle&quot;:&quot;&quot;},{&quot;family&quot;:&quot;Serhier&quot;,&quot;given&quot;:&quot;Zineb&quot;,&quot;parse-names&quot;:false,&quot;dropping-particle&quot;:&quot;&quot;,&quot;non-dropping-particle&quot;:&quot;&quot;},{&quot;family&quot;:&quot;Darkaoui&quot;,&quot;given&quot;:&quot;Nada&quot;,&quot;parse-names&quot;:false,&quot;dropping-particle&quot;:&quot;&quot;,&quot;non-dropping-particle&quot;:&quot;&quot;},{&quot;family&quot;:&quot;Hassouni&quot;,&quot;given&quot;:&quot;Kenza&quot;,&quot;parse-names&quot;:false,&quot;dropping-particle&quot;:&quot;&quot;,&quot;non-dropping-particle&quot;:&quot;&quot;},{&quot;family&quot;:&quot;Belouali&quot;,&quot;given&quot;:&quot;Radouane&quot;,&quot;parse-names&quot;:false,&quot;dropping-particle&quot;:&quot;&quot;,&quot;non-dropping-particle&quot;:&quot;&quot;},{&quot;family&quot;:&quot;Jallal&quot;,&quot;given&quot;:&quot;Manar&quot;,&quot;parse-names&quot;:false,&quot;dropping-particle&quot;:&quot;&quot;,&quot;non-dropping-particle&quot;:&quot;&quot;}],&quot;container-title&quot;:&quot;Santé Publique&quot;,&quot;container-title-short&quot;:&quot;Sante Publique (Paris)&quot;,&quot;DOI&quot;:&quot;10.3917/spub.213.0435&quot;,&quot;ISSN&quot;:&quot;0995-3914&quot;,&quot;URL&quot;:&quot;https://www.cairn.info/revue-sante-publique-2021-3-page-435.htm?ref=doi&quot;,&quot;issued&quot;:{&quot;date-parts&quot;:[[2021,10,28]]},&quot;page&quot;:&quot;435-443&quot;,&quot;abstract&quot;:&quot;INTRODUCTION: Despite several initiatives by the Moroccan health ministry to protect migrants' rights to health services, the vaccination of migrant children remains a public health issue. AIM OF THE STUDY: The objective of this study was to measure the vaccination coverage and identify the factors associated with the non-completion of vaccination of sub-Saharan migrant children under 5 years of age in the city of Casablanca. METHODS: Based on an analytical cross-sectional study, snow-ball sampling was conducted and a questionnaire was given to sub-Saharan migrant mothers of children under 5. The results of the descriptive analyses and the Chi test led to the elaboration of a predictive model through a multivariate logistic regression. The information collected included socio-demographic characteristics, factors linked to accessibility to vaccination services, the mothers' knowledge and perception of vaccination. RESULTS: Approximately 57% of sub-Saharan migrant children under 5 were incompletely or non-vaccinated. The factors significantly associated with vaccination status after the multivariate analysis were the mothers' educational levels (4.895 [1.907-12.562]), professional status (0.411 0.206-0.821]), knowledge about the advantage of vaccination (0.035 [0.004-0.309]), the vaccination calendar (6.854 [3.172-14.813]), the waiting period (0.115 [0.051-0.261]), administrative barriers (7.572 2.004-28.617]) and psychological barriers (0.086 [0.043-0.170]). CONCLUSION: The vaccination status of migrant children under 5 years of age in the city of Casablanca remains a public health issue and requires better healthcare coverage in order to improve the vaccination situation in this vulnerable population.&quot;,&quot;issue&quot;:&quot;3&quot;,&quot;volume&quot;:&quot;Vol. 33&quot;},&quot;isTemporary&quot;:false}]},{&quot;citationID&quot;:&quot;MENDELEY_CITATION_16e41c61-64db-44a8-955d-b09c6ef8a9f5&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&quot;,&quot;citationItems&quot;:[{&quot;id&quot;:&quot;b3555f1f-1bd5-3053-aa58-5c227bf57a3f&quot;,&quot;itemData&quot;:{&quot;type&quot;:&quot;article-journal&quot;,&quot;id&quot;:&quot;b3555f1f-1bd5-3053-aa58-5c227bf57a3f&quot;,&quot;title&quot;:&quot;Predictors and barriers to vaccination among older Syrian refugees in Lebanon: a multi-wave survey&quot;,&quot;author&quot;:[{&quot;family&quot;:&quot;Zeid&quot;,&quot;given&quot;:&quot;Berthe Abi&quot;,&quot;parse-names&quot;:false,&quot;dropping-particle&quot;:&quot;&quot;,&quot;non-dropping-particle&quot;:&quot;&quot;},{&quot;family&quot;:&quot;Khoury&quot;,&quot;given&quot;:&quot;Tanya&quot;,&quot;parse-names&quot;:false,&quot;dropping-particle&quot;:&quot;El&quot;,&quot;non-dropping-particle&quot;:&quot;&quot;},{&quot;family&quot;:&quot;Ghattas&quot;,&quot;given&quot;:&quot;Hala&quot;,&quot;parse-names&quot;:false,&quot;dropping-particle&quot;:&quot;&quot;,&quot;non-dropping-particle&quot;:&quot;&quot;},{&quot;family&quot;:&quot;Alawieh&quot;,&quot;given&quot;:&quot;Marwan F.&quot;,&quot;parse-names&quot;:false,&quot;dropping-particle&quot;:&quot;&quot;,&quot;non-dropping-particle&quot;:&quot;&quot;},{&quot;family&quot;:&quot;Ramadan&quot;,&quot;given&quot;:&quot;Zeinab&quot;,&quot;parse-names&quot;:false,&quot;dropping-particle&quot;:&quot;&quot;,&quot;non-dropping-particle&quot;:&quot;&quot;},{&quot;family&quot;:&quot;Anouti&quot;,&quot;given&quot;:&quot;Sirine&quot;,&quot;parse-names&quot;:false,&quot;dropping-particle&quot;:&quot;&quot;,&quot;non-dropping-particle&quot;:&quot;&quot;},{&quot;family&quot;:&quot;Abdulrahim&quot;,&quot;given&quot;:&quot;Sawsan&quot;,&quot;parse-names&quot;:false,&quot;dropping-particle&quot;:&quot;&quot;,&quot;non-dropping-particle&quot;:&quot;&quot;},{&quot;family&quot;:&quot;McCall&quot;,&quot;given&quot;:&quot;Stephen J.&quot;,&quot;parse-names&quot;:false,&quot;dropping-particle&quot;:&quot;&quot;,&quot;non-dropping-particle&quot;:&quot;&quot;}],&quot;container-title&quot;:&quot;medRxiv&quot;,&quot;accessed&quot;:{&quot;date-parts&quot;:[[2023,3,14]]},&quot;DOI&quot;:&quot;10.1101/2022.12.15.22282964&quot;,&quot;URL&quot;:&quot;https://www.medrxiv.org/content/10.1101/2022.12.15.22282964v1&quot;,&quot;issued&quot;:{&quot;date-parts&quot;:[[2022,12,16]]},&quot;page&quot;:&quot;2022.12.15.22282964&quot;,&quot;abstract&quot;:&quot;Background Access to vaccination is important to prevent morbidity and mortality due to COVID-19 among older Syrian refugees. This study aimed to develop an internally validated predictive model for COVID-19 vaccination amongst older Syrian refugees in Lebanon and understand barriers to vaccination.\n\nMethods This multi-wave longitudinal study was conducted through telephone interviews between September 2020 and March 2022 in Lebanon. Syrian refugees aged 50 years or older were invited to participate from a list of households that received assistance from a humanitarian organization. The outcome was self-reported COVID-19 vaccination status. Logistic regression was used to identify predictors of vaccination uptake. Validation was completed internally using bootstrapping methods.\n\nFindings Out of 2,906 participants (median[IQR] age:58[55-64]; 52.9% males), 1,235(42.5%) had received at least one dose of the COVID-19 vaccine. The main reasons for not receiving the first dose of the vaccine included being afraid of the vaccine side effects (40.1%) or not wanting the vaccine (38.1%). The main reason for not receiving the second or third dose was still waiting for a text message for an appointment (67.1% and 73.5%, respectively). Predictors of receiving at least one dose of COVID-19 vaccine included: age, sex, residence, education and intention of vaccination. After adjusting for optimisation, the final model showed moderate discrimination (c-statistic=0.605[95%CI:0.584 to 0.624]) and good calibration (c-slope=0.912[0.758 to 1.079]).\n\nInterpretation There is an ongoing need to address vaccine acceptance and uptake among older Syrian refugees, by improving deployment planning, and raising awareness campaigns about the importance of the vaccine.\n\nFunding The study was funded by ELRHA’s Research for Health in Humanitarian Crisis (R2HC) Programme. R2HC is funded by the UK Foreign, Commonwealth and Development Office (FCDO), Wellcome, and the UK National Institute for Health Research (NIHR).\n\nEvidence before the study We searched PubMed and Google Scholar for studies published up to September 29, 2022, that target COVID-19 vaccine hesitancy and uptake among older Syrian refugees in the region. We used the following combinations of keyword in our search: “COVID-19 vaccine hesitancy”, “COVID-19 vaccine uptake”, “vaccine literacy”, “vaccine acceptance”, “Syrian refugees”, “predictors”, and “education”. Previous evidence has shown that Syrian refugees have a high risk of severe morbidity and death from COVID-19 infection. Vaccine hesitancy among this vulnerable group in Lebanon is high, and there is a paucity of data available about vaccine uptake in refugee populations. In addition, older Syrian refugees have faced multiple barriers to accessing healthcare. Hence, measuring actual COVID-19 vaccine uptake and understanding the predictors influencing vaccine uptake among older Syrian refugees is critical to improving vaccination access and strategies related to COVID-19 in Lebanon.\n\nAdded value of the study To our knowledge, no studies have examined predictors of COVID-19 vaccine uptake and measured the rate of vaccination among older Syrian refugees. Out of 2,906 participants, 1,235 (42.5%) received at least one dose of COVID-19 vaccine, and 806 (27.7%) received two doses of the COVID-19 vaccine. From the available data from the Ministry of Public health in Lebanon, the reported rate of vaccination among this group is low compared to the Lebanese population. In addition, this study developed a predictive model and identified five predictors of receiving at least one dose of COVID-19 vaccine among older Syrian refugees: age, sex, residence (inside or inside informal tented settlement), education and intention of vaccination.\n\nImplications of all the available evidence These findings suggest an ongoing need to address vaccine acceptance and uptake among older Syrian refugees by spreading awareness about the importance of the COVID-19 vaccine and enhancing the national system for faster vaccine coverage and response in future crises. Focusing on vaccine intention through tailored interventions and targeting hard-to-reach populations will improve vaccine uptake among Syrian refugees.\n\n### Competing Interest Statement\n\nThe authors have declared no competing interest.\n\n### Funding Statement\n\nThis work was supported by ELRHA's Research for Health in Humanitarian Crisis (R2HC) Programme, which aims to improve health outcomes by strengthening the evidence base for public health interventions in humanitarian crises. R2HC is funded by the UK Foreign, Commonwealth and Development Office (FCDO), Wellcome, and the UK National Institute for Health Research (NIHR). The views expressed herein should not be taken, in any way, to reflect the official opinion of the NRC or ELRHA. The funder had no participation in the design and conduct of the study; collection, management, analysis, and interpretation of the data; preparation, review, or approval of the manuscript; and decision to submit the manuscript for publication.\n\n### Author Declarations\n\nI confirm all relevant ethical guidelines have been followed, and any necessary IRB and/or ethics committee approvals have been obtained.\n\nYes\n\nThe details of the IRB/oversight body that provided approval or exemption for the research described are given below:\n\nThis study was approved by the American University of Beirut Social and Behavioral Sciences Institutional Review Board [Reference: SBS-2020-0329]. Consent to participate was obtained verbally from all the participants.\n\nI confirm that all necessary patient/participant consent has been obtained and the appropriate institutional forms have been archived, and that any patient/participant/sample identifiers included were not known to anyone (e.g., hospital staff, patients or participants themselves) outside the research group so cannot be used to identify individuals.\n\nYes\n\n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n\nYes\n\nI have followed all appropriate research reporting guidelines and uploaded the relevant EQUATOR Network research reporting checklist(s) and other pertinent material as supplementary files, if applicable.\n\nYes\n\nThe anonymised data can be requested upon reasonable request from NRC (nrc@nrc.no) and AUB (crph@aub.edu.lb).&quot;,&quot;publisher&quot;:&quot;Cold Spring Harbor Laboratory Press&quot;,&quot;container-title-short&quot;:&quot;&quot;},&quot;isTemporary&quot;:false}]},{&quot;citationID&quot;:&quot;MENDELEY_CITATION_275b84b2-2c18-442f-887f-273d3326496e&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&quot;,&quot;citationItems&quot;:[{&quot;id&quot;:&quot;9c131f43-985a-3693-83a6-7f93b68f1f1d&quot;,&quot;itemData&quot;:{&quot;type&quot;:&quot;article-journal&quot;,&quot;id&quot;:&quot;9c131f43-985a-3693-83a6-7f93b68f1f1d&quot;,&quot;title&quot;:&quot;Analyzing COVID-19 Vaccine Hesitancy among University Students in UAE: A Cross-Sectional Study&quot;,&quot;author&quot;:[{&quot;family&quot;:&quot;Nizam&quot;,&quot;given&quot;:&quot;A&quot;,&quot;parse-names&quot;:false,&quot;dropping-particle&quot;:&quot;&quot;,&quot;non-dropping-particle&quot;:&quot;&quot;},{&quot;family&quot;:&quot;Iqbal&quot;,&quot;given&quot;:&quot;T&quot;,&quot;parse-names&quot;:false,&quot;dropping-particle&quot;:&quot;&quot;,&quot;non-dropping-particle&quot;:&quot;&quot;},{&quot;family&quot;:&quot;Mashood&quot;,&quot;given&quot;:&quot;H&quot;,&quot;parse-names&quot;:false,&quot;dropping-particle&quot;:&quot;&quot;,&quot;non-dropping-particle&quot;:&quot;&quot;},{&quot;family&quot;:&quot;Nebrisi&quot;,&quot;given&quot;:&quot;E&quot;,&quot;parse-names&quot;:false,&quot;dropping-particle&quot;:&quot;&quot;,&quot;non-dropping-particle&quot;:&quot;El&quot;}],&quot;container-title&quot;:&quot;Dubai Medical Journal&quot;,&quot;DOI&quot;:&quot;10.1159/000523993&quot;,&quot;ISSN&quot;:&quot;2571-726X&quot;,&quot;PMID&quot;:&quot;rayyan-427535373&quot;,&quot;URL&quot;:&quot;https://www.embase.com/search/results?subaction=viewrecord&amp;id=L2017881209&amp;from=export     http://dx.doi.org/10.1159/000523993&quot;,&quot;issued&quot;:{&quot;date-parts&quot;:[[2022]]},&quot;publisher-place&quot;:&quot;A. Nizam, Department of Medicine, Dubai Medical College, Dubai, United Arab Emirates&quot;,&quot;page&quot;:&quot;182-193&quot;,&quot;language&quot;:&quot;English&quot;,&quot;abstract&quot;:&quot;Introduction: While vaccines may be a key measure in overcoming the pandemic, their hesitancy among the population may impede the ongoing efforts of governments and health authorities in a country. Universities are considered the hubs of the transition of individuals to young adults, understanding the hesitancy of this population stratum and addressing apprehensions that may exist is of utmost importance. This study aims to explore the attitude and hesitancy of students in UAE universities toward the COVID-19 vaccines along with comparing two particular demographics to see if there exists a difference in outcomes-medical and nonmedical students. Methods: A web-based self-administered questionnaire was sent following Ethics Committee approval, to students at various universities in the UAE containing questions regarding general demographic data, COVID-19 related anamnestic characteristics as well as questions on motivational factors and refusal factors regarding the vaccine. Using Statistical Package for the Social Sciences version 28, descriptive analyses were performed for the demographic variables and inferential statistics were carried out using Pearson's Chi-squared (χ2) test. Results: A total of 385 participants consented to the survey, with a majority of female respondents (76.6%). In our demographics which included respondents of an average age of 21 years, 91.4% were expatriates, and 48.1% were based in Dubai. Approximately 67% of those surveyed had been vaccinated, with Sinopharm being the most commonly taken vaccine (70.4%). \&quot;Concerns over side effects\&quot;seems to be the most common reason for vaccine refusal (58.7%) among all demographics whether vaccinated or not. Our sample included a majority of students with a medical and health sciences background (58.7%), who disagreed more often with the belief that they were completely protected by receiving the COVID-19 vaccine as compared to the nonmedical students. Conclusion: COVID-19 vaccination rates among university students in UAE are lower than the national average, demonstrating the importance of integrating a specific awareness program for this group. Preparing medical students for the future is a beneficial long-term strategy, and hence, further research regarding vaccine hesitancy must be done focusing primarily on them to ensure their future patients receive the best vaccine-related recommendations.&quot;,&quot;issue&quot;:&quot;3&quot;,&quot;volume&quot;:&quot;5&quot;,&quot;container-title-short&quot;:&quot;&quot;},&quot;isTemporary&quot;:false}]},{&quot;citationID&quot;:&quot;MENDELEY_CITATION_70a53439-c76a-4368-ba5c-ac34df933e8a&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&quot;,&quot;citationItems&quot;:[{&quot;id&quot;:&quot;94d6bbfa-704c-38ba-a65c-c8463b525cec&quot;,&quot;itemData&quot;:{&quot;type&quot;:&quot;article-journal&quot;,&quot;id&quot;:&quot;94d6bbfa-704c-38ba-a65c-c8463b525cec&quot;,&quot;title&quot;:&quot;Monitoring COVID-19 Vaccine Acceptance in Kuwait During the Pandemic: Results from a National Serial Study&quot;,&quot;author&quot;:[{&quot;family&quot;:&quot;AlAwadhi&quot;,&quot;given&quot;:&quot;E&quot;,&quot;parse-names&quot;:false,&quot;dropping-particle&quot;:&quot;&quot;,&quot;non-dropping-particle&quot;:&quot;&quot;},{&quot;family&quot;:&quot;Zein&quot;,&quot;given&quot;:&quot;D&quot;,&quot;parse-names&quot;:false,&quot;dropping-particle&quot;:&quot;&quot;,&quot;non-dropping-particle&quot;:&quot;&quot;},{&quot;family&quot;:&quot;Mallallah&quot;,&quot;given&quot;:&quot;F&quot;,&quot;parse-names&quot;:false,&quot;dropping-particle&quot;:&quot;&quot;,&quot;non-dropping-particle&quot;:&quot;&quot;},{&quot;family&quot;:&quot;Haider&quot;,&quot;given&quot;:&quot;N&quot;,&quot;parse-names&quot;:false,&quot;dropping-particle&quot;:&quot;&quot;,&quot;non-dropping-particle&quot;:&quot;Bin&quot;},{&quot;family&quot;:&quot;Hossain&quot;,&quot;given&quot;:&quot;A&quot;,&quot;parse-names&quot;:false,&quot;dropping-particle&quot;:&quot;&quot;,&quot;non-dropping-particle&quot;:&quot;&quot;}],&quot;container-title&quot;:&quot;Risk Management &amp; Healthcare Policy&quot;,&quot;container-title-short&quot;:&quot;Risk Manag Healthc Policy&quot;,&quot;DOI&quot;:&quot;10.2147/RMHP.S300602&quot;,&quot;ISSN&quot;:&quot;1179-1594&quot;,&quot;PMID&quot;:&quot;rayyan-427536431&quot;,&quot;URL&quot;:&quot;https://ovidsp.ovid.com/ovidweb.cgi?T=JS&amp;CSC=Y&amp;NEWS=N&amp;PAGE=fulltext&amp;D=pmnm6&amp;AN=33854390https://ki.primo.exlibrisgroup.com/openurl/46KIB_INST/46KIB_INST:46KIB_VU1?sid=OVID:medline&amp;id=pmid:33854390&amp;id=doi:10.2147%2FRMHP.S300602&amp;issn=1179-1594&amp;isbn=&amp;volume=14&amp;issue=&amp;spage=1413&amp;pages=1413-1429&amp;date=2021&amp;title=Risk+Management+%26+Healthcare+Policy&amp;atitle=Monitoring+COVID-19+Vaccine+Acceptance+in+Kuwait+During+the+Pandemic%3A+Results+from+a+National+Serial+Study.&amp;aulast=AlAwadhi&amp;pid=%3Cauthor%3EAlAwadhi+E%3BZein+D%3BMallallah+F%3BBin+Haider+N%3BHossain+A%3C%2Fauthor%3E%3CAN%3E33854390%3C%2FAN%3E%3CDT%3EJournal+Article%3C%2FDT%3E&quot;,&quot;issued&quot;:{&quot;date-parts&quot;:[[2021]]},&quot;page&quot;:&quot;1413-1429&quot;,&quot;abstract&quot;:&quot;BACKGROUND: With COVD-19 cases on the rise globally and two approved vaccines, determining vaccine acceptance is imperative to avoid low inoculation rates. The aim of this study was to evaluate the changes and determinants of vaccine acceptance among citizens and non-citizens, over time during the pandemic in Kuwait. METHODS: Data were obtained from the COVID-19 Snapshot Monitoring (COSMO Kuwait) study that was implemented according to the WHO tool for behavioral insights on COVID-19. Data was collected online, every two weeks throughout the pandemic. Individuals living in Kuwait during the pandemic were surveyed, representing an independent sample of the population during each data collection wave. RESULTS: A total of 7241 adults living in Kuwait participated. Sixty-seven percent of those participating agreed to take a vaccine if it was available and recommended. However, the proportion of vaccine acceptance drastically dropped overtime as COVID-19 related restrictions were eased, among citizens (73 to 47%) and noncitizens (80 to 60%). Some factors associated with increased odds of agreeing to take the COVID-19 vaccine, among citizens and non-citizens, included increased frequency of informing oneself about the virus (OR, 1.34-1.83; 95% confidence interval 1.16-2.55), having high versus low confidence in doctors (OR, 1.79-2.11; CI 1.17-3.80), increased agreement with containment policies (OR, 1.11-1.27; CI 1.05-1.41), expressing more fears and worries (OR, 1.05-1.12; 1.01-1.24), and the increased perceived likelihood of getting infected with influenza (OR, 1.3-1.4; CI 1.03-1.84). Decreased odds of agreement were associated with increased age (OR, 0.37-0.61; CI 0.26-0.95), being female (OR, 0.56-0.62; CI 0.43-0.73), and not taking the influenza vaccine in 2019 (OR, 0.61; CI 0.43-0.87). CONCLUSION: Vaccine acceptance was multifactorial, heterogenous among citizens and non-citizens, and changed over time. While acceptance was relatively high, it decreased throughout the pandemic and as restrictions in the country loosened. This increase in vaccine hesitancy reveals a challenge in achieving high inoculation levels, and the need for effective vaccine-promotion campaigns and increased health education in the country.&quot;,&quot;volume&quot;:&quot;14&quot;},&quot;isTemporary&quot;:false}]},{&quot;citationID&quot;:&quot;MENDELEY_CITATION_0258c951-579b-4d40-a3b4-510c7150fac3&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&quot;,&quot;citationItems&quot;:[{&quot;id&quot;:&quot;3f113052-5b9f-351f-bb6d-8c67ecb8dda8&quot;,&quot;itemData&quot;:{&quot;type&quot;:&quot;article-journal&quot;,&quot;id&quot;:&quot;3f113052-5b9f-351f-bb6d-8c67ecb8dda8&quot;,&quot;title&quot;:&quot;Experiences and perceptions of COVID-19 infection and vaccination among Palestinian refugees in Jerash camp and Jordanian citizens: a comparative cross-sectional study by face-to-face interviews&quot;,&quot;author&quot;:[{&quot;family&quot;:&quot;Al-Hatamleh&quot;,&quot;given&quot;:&quot;M A I&quot;,&quot;parse-names&quot;:false,&quot;dropping-particle&quot;:&quot;&quot;,&quot;non-dropping-particle&quot;:&quot;&quot;},{&quot;family&quot;:&quot;Hatmal&quot;,&quot;given&quot;:&quot;M M&quot;,&quot;parse-names&quot;:false,&quot;dropping-particle&quot;:&quot;&quot;,&quot;non-dropping-particle&quot;:&quot;&quot;},{&quot;family&quot;:&quot;Mustafa&quot;,&quot;given&quot;:&quot;S H F&quot;,&quot;parse-names&quot;:false,&quot;dropping-particle&quot;:&quot;&quot;,&quot;non-dropping-particle&quot;:&quot;&quot;},{&quot;family&quot;:&quot;Alzu'bi&quot;,&quot;given&quot;:&quot;M&quot;,&quot;parse-names&quot;:false,&quot;dropping-particle&quot;:&quot;&quot;,&quot;non-dropping-particle&quot;:&quot;&quot;},{&quot;family&quot;:&quot;AlSou'b&quot;,&quot;given&quot;:&quot;A F&quot;,&quot;parse-names&quot;:false,&quot;dropping-particle&quot;:&quot;&quot;,&quot;non-dropping-particle&quot;:&quot;&quot;},{&quot;family&quot;:&quot;Abughanam&quot;,&quot;given&quot;:&quot;S N S&quot;,&quot;parse-names&quot;:false,&quot;dropping-particle&quot;:&quot;&quot;,&quot;non-dropping-particle&quot;:&quot;&quot;},{&quot;family&quot;:&quot;Olaimat&quot;,&quot;given&quot;:&quot;A N&quot;,&quot;parse-names&quot;:false,&quot;dropping-particle&quot;:&quot;&quot;,&quot;non-dropping-particle&quot;:&quot;&quot;},{&quot;family&quot;:&quot;Kateeb&quot;,&quot;given&quot;:&quot;E T&quot;,&quot;parse-names&quot;:false,&quot;dropping-particle&quot;:&quot;&quot;,&quot;non-dropping-particle&quot;:&quot;&quot;},{&quot;family&quot;:&quot;Mohamud&quot;,&quot;given&quot;:&quot;R&quot;,&quot;parse-names&quot;:false,&quot;dropping-particle&quot;:&quot;&quot;,&quot;non-dropping-particle&quot;:&quot;&quot;}],&quot;container-title&quot;:&quot;Infectious Diseases of Poverty&quot;,&quot;container-title-short&quot;:&quot;Infect Dis Poverty&quot;,&quot;DOI&quot;:&quot;10.1186/s40249-022-01047-y&quot;,&quot;ISSN&quot;:&quot;2049-9957&quot;,&quot;PMID&quot;:&quot;rayyan-427535209&quot;,&quot;URL&quot;:&quot;https://ovidsp.ovid.com/ovidweb.cgi?T=JS&amp;CSC=Y&amp;NEWS=N&amp;PAGE=fulltext&amp;D=medl&amp;AN=36510264https://ki.primo.exlibrisgroup.com/openurl/46KIB_INST/46KIB_INST:46KIB_VU1?sid=OVID:medline&amp;id=pmid:36510264&amp;id=doi:10.1186%2Fs40249-022-01047-y&amp;issn=2049-9957&amp;isbn=&amp;volume=11&amp;issue=1&amp;spage=123&amp;pages=123&amp;date=2022&amp;title=Infectious+Diseases+of+Poverty&amp;atitle=Experiences+and+perceptions+of+COVID-19+infection+and+vaccination+among+Palestinian+refugees+in+Jerash+camp+and+Jordanian+citizens%3A+a+comparative+cross-sectional+study+by+face-to-face+interviews.&amp;aulast=Al-Hatamleh&amp;pid=%3Cauthor%3EAl-Hatamleh+MAI%3BHatmal+MM%3BMustafa+SHF%3BAlzu%27bi+M%3BAlSou%27b+AF%3BAbughanam+SNS%3BOlaimat+AN%3BKateeb+ET%3BMohamud+R%3C%2Fauthor%3E%3CAN%3E36510264%3C%2FAN%3E%3CDT%3EJournal+Article%3C%2FDT%3E&quot;,&quot;issued&quot;:{&quot;date-parts&quot;:[[2022]]},&quot;page&quot;:&quot;123&quot;,&quot;abstract&quot;:&quot;BACKGROUND: During the COVID-19 vaccination, the access to vaccines has been unequal among countries and individuals, for example low-income countries displayed significant low levels of vaccination. Furthermore, most refugees are living in developing low-income countries which struggling to access the essential health-care services including vaccination. Thus, the objective of this study was to assess the experiences and perceptions of COVID-19 infection and vaccination among Palestine refugees in Jerash camp compared to resident Jordanian citizens. METHODS: A face-to-face interview-based comparative cross-sectional study was carried out among Palestine refugees in Jerash camp located in northern Jordan and Jordanian citizens from different cities in Jordan from October, 2021 to March, 2022. A Chi-square test was used to determine the differences in the experiences and perceptions of COVID-19 infection and vaccination between Palestinian refugees and resident Jordanian citizens. Logistic regression analysis was performed to predict factors associated with the beliefs, barriers and hesitancy towards COVID-19 vaccines. RESULTS: The total number of participants was 992, with 501 (50.5%) Palestinian refugees and 491 (49.5%) Jordanian citizens. Most participants (64.1%) who have never been tested for COVID-19 were from the refugees (P &lt; 0.001), whereas about 80.3% of the participants tested for COVID-19 at private healthcare institutions were citizens (P &lt; 0.001). While 70.0% of the participants who tested positive for COVID-19 (n = 303) were from the refugees (P &lt; 0.001). Compared to the citizens, the refugees had significantly lower levels of beliefs about the safety (P = 0.008) and efficiency (P &lt; 0.001) of COVID-19 vaccines. They also had lower rates of vaccine hesitancy (P = 0.002) and vaccine uptake (P &lt; 0.001), and a higher rate of facing difficulties during registration for COVID-19 vaccination (P &lt; 0.001). Furthermore, refugees have more negative attitudes toward the importance and implementation of COVID-19 precautionary activities, including wearing face masks, practicing social distancing and following proper prevention hygiene compared to citizens (P &lt; 0.001). The regression analysis showed that gender (P &lt; 0.001), age (P &lt; 0.001) and level of education (P = 0.001) were significantly associated with COVID-19 vaccine hesitancy. Also, being a refugee (P &lt; 0.001) and being a male (P = 0.012) were significantly associated with facing more difficulties upon the registration to receive a COVID-19 vaccine. CONCLUSIONS: This study showed that, compared to citizens, refugees had lower attitudes and practices toward COVID-19 infection and vaccination. They also had and a lower rate of COVID-19 vaccine hesitancy and uptake with limited access to vaccines. Government sectors and non-government organizations should implement policies and regulations to raise the awareness of refugees towards COVID-19 infection, testing, preventive measures, and the safety and efficacy of vaccines.&quot;,&quot;issue&quot;:&quot;1&quot;,&quot;volume&quot;:&quot;11&quot;},&quot;isTemporary&quot;:false}]},{&quot;citationID&quot;:&quot;MENDELEY_CITATION_b67805ab-93b8-4c29-b17a-314da1e21036&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&quot;,&quot;citationItems&quot;:[{&quot;id&quot;:&quot;b3555f1f-1bd5-3053-aa58-5c227bf57a3f&quot;,&quot;itemData&quot;:{&quot;type&quot;:&quot;article-journal&quot;,&quot;id&quot;:&quot;b3555f1f-1bd5-3053-aa58-5c227bf57a3f&quot;,&quot;title&quot;:&quot;Predictors and barriers to vaccination among older Syrian refugees in Lebanon: a multi-wave survey&quot;,&quot;author&quot;:[{&quot;family&quot;:&quot;Zeid&quot;,&quot;given&quot;:&quot;Berthe Abi&quot;,&quot;parse-names&quot;:false,&quot;dropping-particle&quot;:&quot;&quot;,&quot;non-dropping-particle&quot;:&quot;&quot;},{&quot;family&quot;:&quot;Khoury&quot;,&quot;given&quot;:&quot;Tanya&quot;,&quot;parse-names&quot;:false,&quot;dropping-particle&quot;:&quot;El&quot;,&quot;non-dropping-particle&quot;:&quot;&quot;},{&quot;family&quot;:&quot;Ghattas&quot;,&quot;given&quot;:&quot;Hala&quot;,&quot;parse-names&quot;:false,&quot;dropping-particle&quot;:&quot;&quot;,&quot;non-dropping-particle&quot;:&quot;&quot;},{&quot;family&quot;:&quot;Alawieh&quot;,&quot;given&quot;:&quot;Marwan F.&quot;,&quot;parse-names&quot;:false,&quot;dropping-particle&quot;:&quot;&quot;,&quot;non-dropping-particle&quot;:&quot;&quot;},{&quot;family&quot;:&quot;Ramadan&quot;,&quot;given&quot;:&quot;Zeinab&quot;,&quot;parse-names&quot;:false,&quot;dropping-particle&quot;:&quot;&quot;,&quot;non-dropping-particle&quot;:&quot;&quot;},{&quot;family&quot;:&quot;Anouti&quot;,&quot;given&quot;:&quot;Sirine&quot;,&quot;parse-names&quot;:false,&quot;dropping-particle&quot;:&quot;&quot;,&quot;non-dropping-particle&quot;:&quot;&quot;},{&quot;family&quot;:&quot;Abdulrahim&quot;,&quot;given&quot;:&quot;Sawsan&quot;,&quot;parse-names&quot;:false,&quot;dropping-particle&quot;:&quot;&quot;,&quot;non-dropping-particle&quot;:&quot;&quot;},{&quot;family&quot;:&quot;McCall&quot;,&quot;given&quot;:&quot;Stephen J.&quot;,&quot;parse-names&quot;:false,&quot;dropping-particle&quot;:&quot;&quot;,&quot;non-dropping-particle&quot;:&quot;&quot;}],&quot;container-title&quot;:&quot;medRxiv&quot;,&quot;accessed&quot;:{&quot;date-parts&quot;:[[2023,3,14]]},&quot;DOI&quot;:&quot;10.1101/2022.12.15.22282964&quot;,&quot;URL&quot;:&quot;https://www.medrxiv.org/content/10.1101/2022.12.15.22282964v1&quot;,&quot;issued&quot;:{&quot;date-parts&quot;:[[2022,12,16]]},&quot;page&quot;:&quot;2022.12.15.22282964&quot;,&quot;abstract&quot;:&quot;Background Access to vaccination is important to prevent morbidity and mortality due to COVID-19 among older Syrian refugees. This study aimed to develop an internally validated predictive model for COVID-19 vaccination amongst older Syrian refugees in Lebanon and understand barriers to vaccination.\n\nMethods This multi-wave longitudinal study was conducted through telephone interviews between September 2020 and March 2022 in Lebanon. Syrian refugees aged 50 years or older were invited to participate from a list of households that received assistance from a humanitarian organization. The outcome was self-reported COVID-19 vaccination status. Logistic regression was used to identify predictors of vaccination uptake. Validation was completed internally using bootstrapping methods.\n\nFindings Out of 2,906 participants (median[IQR] age:58[55-64]; 52.9% males), 1,235(42.5%) had received at least one dose of the COVID-19 vaccine. The main reasons for not receiving the first dose of the vaccine included being afraid of the vaccine side effects (40.1%) or not wanting the vaccine (38.1%). The main reason for not receiving the second or third dose was still waiting for a text message for an appointment (67.1% and 73.5%, respectively). Predictors of receiving at least one dose of COVID-19 vaccine included: age, sex, residence, education and intention of vaccination. After adjusting for optimisation, the final model showed moderate discrimination (c-statistic=0.605[95%CI:0.584 to 0.624]) and good calibration (c-slope=0.912[0.758 to 1.079]).\n\nInterpretation There is an ongoing need to address vaccine acceptance and uptake among older Syrian refugees, by improving deployment planning, and raising awareness campaigns about the importance of the vaccine.\n\nFunding The study was funded by ELRHA’s Research for Health in Humanitarian Crisis (R2HC) Programme. R2HC is funded by the UK Foreign, Commonwealth and Development Office (FCDO), Wellcome, and the UK National Institute for Health Research (NIHR).\n\nEvidence before the study We searched PubMed and Google Scholar for studies published up to September 29, 2022, that target COVID-19 vaccine hesitancy and uptake among older Syrian refugees in the region. We used the following combinations of keyword in our search: “COVID-19 vaccine hesitancy”, “COVID-19 vaccine uptake”, “vaccine literacy”, “vaccine acceptance”, “Syrian refugees”, “predictors”, and “education”. Previous evidence has shown that Syrian refugees have a high risk of severe morbidity and death from COVID-19 infection. Vaccine hesitancy among this vulnerable group in Lebanon is high, and there is a paucity of data available about vaccine uptake in refugee populations. In addition, older Syrian refugees have faced multiple barriers to accessing healthcare. Hence, measuring actual COVID-19 vaccine uptake and understanding the predictors influencing vaccine uptake among older Syrian refugees is critical to improving vaccination access and strategies related to COVID-19 in Lebanon.\n\nAdded value of the study To our knowledge, no studies have examined predictors of COVID-19 vaccine uptake and measured the rate of vaccination among older Syrian refugees. Out of 2,906 participants, 1,235 (42.5%) received at least one dose of COVID-19 vaccine, and 806 (27.7%) received two doses of the COVID-19 vaccine. From the available data from the Ministry of Public health in Lebanon, the reported rate of vaccination among this group is low compared to the Lebanese population. In addition, this study developed a predictive model and identified five predictors of receiving at least one dose of COVID-19 vaccine among older Syrian refugees: age, sex, residence (inside or inside informal tented settlement), education and intention of vaccination.\n\nImplications of all the available evidence These findings suggest an ongoing need to address vaccine acceptance and uptake among older Syrian refugees by spreading awareness about the importance of the COVID-19 vaccine and enhancing the national system for faster vaccine coverage and response in future crises. Focusing on vaccine intention through tailored interventions and targeting hard-to-reach populations will improve vaccine uptake among Syrian refugees.\n\n### Competing Interest Statement\n\nThe authors have declared no competing interest.\n\n### Funding Statement\n\nThis work was supported by ELRHA's Research for Health in Humanitarian Crisis (R2HC) Programme, which aims to improve health outcomes by strengthening the evidence base for public health interventions in humanitarian crises. R2HC is funded by the UK Foreign, Commonwealth and Development Office (FCDO), Wellcome, and the UK National Institute for Health Research (NIHR). The views expressed herein should not be taken, in any way, to reflect the official opinion of the NRC or ELRHA. The funder had no participation in the design and conduct of the study; collection, management, analysis, and interpretation of the data; preparation, review, or approval of the manuscript; and decision to submit the manuscript for publication.\n\n### Author Declarations\n\nI confirm all relevant ethical guidelines have been followed, and any necessary IRB and/or ethics committee approvals have been obtained.\n\nYes\n\nThe details of the IRB/oversight body that provided approval or exemption for the research described are given below:\n\nThis study was approved by the American University of Beirut Social and Behavioral Sciences Institutional Review Board [Reference: SBS-2020-0329]. Consent to participate was obtained verbally from all the participants.\n\nI confirm that all necessary patient/participant consent has been obtained and the appropriate institutional forms have been archived, and that any patient/participant/sample identifiers included were not known to anyone (e.g., hospital staff, patients or participants themselves) outside the research group so cannot be used to identify individuals.\n\nYes\n\n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n\nYes\n\nI have followed all appropriate research reporting guidelines and uploaded the relevant EQUATOR Network research reporting checklist(s) and other pertinent material as supplementary files, if applicable.\n\nYes\n\nThe anonymised data can be requested upon reasonable request from NRC (nrc@nrc.no) and AUB (crph@aub.edu.lb).&quot;,&quot;publisher&quot;:&quot;Cold Spring Harbor Laboratory Press&quot;,&quot;container-title-short&quot;:&quot;&quot;},&quot;isTemporary&quot;:false}]},{&quot;citationID&quot;:&quot;MENDELEY_CITATION_0106bb6e-84b8-4f68-a91a-f9c0776dbd76&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&quot;,&quot;citationItems&quot;:[{&quot;id&quot;:&quot;f6fb41c8-ac2e-38e0-940d-ab35da059011&quot;,&quot;itemData&quot;:{&quot;type&quot;:&quot;article-journal&quot;,&quot;id&quot;:&quot;f6fb41c8-ac2e-38e0-940d-ab35da059011&quot;,&quot;title&quot;:&quot;COVID-19 Vaccine Hesitancy among Patients with Inflammatory Bowel Disease Receiving Biologic Therapies in Kuwait: A Cross-Sectional Study&quot;,&quot;author&quot;:[{&quot;family&quot;:&quot;Shehab&quot;,&quot;given&quot;:&quot;M&quot;,&quot;parse-names&quot;:false,&quot;dropping-particle&quot;:&quot;&quot;,&quot;non-dropping-particle&quot;:&quot;&quot;},{&quot;family&quot;:&quot;Zurba&quot;,&quot;given&quot;:&quot;Y&quot;,&quot;parse-names&quot;:false,&quot;dropping-particle&quot;:&quot;&quot;,&quot;non-dropping-particle&quot;:&quot;&quot;},{&quot;family&quot;:&quot;Abdulsalam&quot;,&quot;given&quot;:&quot;A&quot;,&quot;parse-names&quot;:false,&quot;dropping-particle&quot;:&quot;&quot;,&quot;non-dropping-particle&quot;:&quot;Al&quot;},{&quot;family&quot;:&quot;Alfadhli&quot;,&quot;given&quot;:&quot;A&quot;,&quot;parse-names&quot;:false,&quot;dropping-particle&quot;:&quot;&quot;,&quot;non-dropping-particle&quot;:&quot;&quot;},{&quot;family&quot;:&quot;Elouali&quot;,&quot;given&quot;:&quot;S&quot;,&quot;parse-names&quot;:false,&quot;dropping-particle&quot;:&quot;&quot;,&quot;non-dropping-particle&quot;:&quot;&quot;}],&quot;DOI&quot;:&quot;10.3390/vaccines10010055&quot;,&quot;ISSN&quot;:&quot;2076-393X&quot;,&quot;PMID&quot;:&quot;rayyan-427534829&quot;,&quot;URL&quot;:&quot;https://ovidsp.ovid.com/ovidweb.cgi?T=JS&amp;CSC=Y&amp;NEWS=N&amp;PAGE=fulltext&amp;D=pmnm6&amp;AN=35062716https://ki.primo.exlibrisgroup.com/openurl/46KIB_INST/46KIB_INST:46KIB_VU1?sid=OVID:medline&amp;id=pmid:35062716&amp;id=doi:10.3390%2Fvaccines10010055&amp;issn=2076-393X&amp;isbn=&amp;volume=10&amp;issue=1&amp;spage=&amp;pages=&amp;date=2021&amp;title=101629355&amp;atitle=COVID-19+Vaccine+Hesitancy+among+Patients+with+Inflammatory+Bowel+Disease+Receiving+Biologic+Therapies+in+Kuwait%3A+A+Cross-Sectional+Study.&amp;aulast=Shehab&amp;pid=%3Cauthor%3EShehab+M%3BZurba+Y%3BAl+Abdulsalam+A%3BAlfadhli+A%3BElouali+S%3C%2Fauthor%3E%3CAN%3E35062716%3C%2FAN%3E%3CDT%3EJournal+Article%3C%2FDT%3E&quot;,&quot;issued&quot;:{&quot;date-parts&quot;:[[2021]]},&quot;page&quot;:&quot;31&quot;,&quot;abstract&quot;:&quot;BACKGROUND: COVID-19 vaccinations have been shown to be effective in reducing risk of severe infection, hospitalization, and death. They have also been shown to be safe and effective in patients with inflammatory bowel disease (IBD) who are receiving biologic therapies. In this study, we aimed to evaluate the prevalence of vaccination among patients receiving biologic therapies for IBD. METHODS: A single-center prospective cross-sectional study conducted at a tertiary care inflammatory bowel disease center in Kuwait. Data from patients with inflammatory bowel disease (IBD) who attended the gastroenterology infusion clinic from 1 June 2021 until 31 October 2021 were retrieved. Patients who received infliximab or vedolizumab at least six weeks before recruitment were included. The primary outcome was prevalence of COVID-19 vaccination. The secondary outcome was to assess whether prevalence of COVID-19 vaccination differed based on sex, age, type of biologic therapy and nationality. RESULTS: The total number of inflammatory bowel disease (IBD) patients enrolled in the study was 280 (56.0% male and 44.0% female). Of the total, 112 (40.0%) patients were diagnosed with ulcerative colitis and 168 (60.0%) with Crohn's disease. The number of ulcerative colitis patients who were vaccinated was 49 (43.8%) and the number of Crohn's disease patients who were vaccinated was 68 (40.5%). The median age was 33.2 years and BMI was 24.8 kg/m&lt;sup&gt;2&lt;/sup&gt;. With respect to the total number of patients, 117 (41.8%) were vaccinated with either BNT162b2 or ChAdOx1 nCoV-19 and 163 (58.2%) were not vaccinated. Female patients were more likely to receive the vaccine compared to male patients (83.0% vs. 63.8%, p &lt; 0.001). In addition, patients above the age 50 were more likely to receive the vaccine than patients below the age of 50 (95.6% vs. 31.2% p &lt; 0.001). Expatriates were more likely to receive the vaccine than citizens (84.8% vs. 25.0%, p &lt; 0.001). There was no statistical difference between patients on infliximab and vedolizumab with regard to prevalence of vaccination (40.0% vs 48.0%, p = 0.34). CONCLUSION: The overall prevalence of COVID-19 vaccination among patients with inflammatory bowel disease (IBD) on biologic therapies was lower than that of the general population and world health organization (WHO) recom-mendation. Female patients, patients above the age of 50, and expatriates were more likely to receive the vaccine. Physicians should reinforce the safety and efficacy of COVID-19 vaccines among patients, especially IBD patients on biologic therapies, who express hesitancy towards them.&quot;,&quot;issue&quot;:&quot;1&quot;,&quot;volume&quot;:&quot;10&quot;,&quot;container-title-short&quot;:&quot;&quot;},&quot;isTemporary&quot;:false}]},{&quot;citationID&quot;:&quot;MENDELEY_CITATION_b46465ad-cbc1-4534-973c-31707c138994&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&quot;,&quot;citationItems&quot;:[{&quot;id&quot;:&quot;80b94d99-81bd-3598-a235-30384a0faa23&quot;,&quot;itemData&quot;:{&quot;type&quot;:&quot;report&quot;,&quot;id&quot;:&quot;80b94d99-81bd-3598-a235-30384a0faa23&quot;,&quot;title&quot;:&quot;COVID-19 dashboard February 2022 - Jordan&quot;,&quot;author&quot;:[{&quot;family&quot;:&quot;UNHCR&quot;,&quot;given&quot;:&quot;&quot;,&quot;parse-names&quot;:false,&quot;dropping-particle&quot;:&quot;&quot;,&quot;non-dropping-particle&quot;:&quot;&quot;}],&quot;accessed&quot;:{&quot;date-parts&quot;:[[2024,1,2]]},&quot;URL&quot;:&quot;https://reporting.unhcr.org/libraries/pdf.js/web/viewer.html?file=https%3A%2F%2Freporting.unhcr.org%2Fsites%2Fdefault%2Ffiles%2F2022-03%2FJordan%2520-%2520COVID-19%2520dashboard%2520-%2520February%25202022.pdf&quot;,&quot;issued&quot;:{&quot;date-parts&quot;:[[2022]]},&quot;container-title-short&quot;:&quot;&quot;},&quot;isTemporary&quot;:false}]},{&quot;citationID&quot;:&quot;MENDELEY_CITATION_ce9a9bfc-20cf-4826-9070-fb74a6dc5fd9&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&quot;,&quot;citationItems&quot;:[{&quot;id&quot;:&quot;c9473e68-b169-30d0-aaa8-b0f1ef2154a7&quot;,&quot;itemData&quot;:{&quot;type&quot;:&quot;report&quot;,&quot;id&quot;:&quot;c9473e68-b169-30d0-aaa8-b0f1ef2154a7&quot;,&quot;title&quot;:&quot;Lebanon: COVID-19 response dashboard | Global Focus - Q3 2022&quot;,&quot;author&quot;:[{&quot;family&quot;:&quot;UNHCR&quot;,&quot;given&quot;:&quot;&quot;,&quot;parse-names&quot;:false,&quot;dropping-particle&quot;:&quot;&quot;,&quot;non-dropping-particle&quot;:&quot;&quot;}],&quot;accessed&quot;:{&quot;date-parts&quot;:[[2024,1,2]]},&quot;URL&quot;:&quot;https://reporting.unhcr.org/lebanon-covid-19-response-dashboard&quot;,&quot;issued&quot;:{&quot;date-parts&quot;:[[2022]]},&quot;container-title-short&quot;:&quot;&quot;},&quot;isTemporary&quot;:false}]},{&quot;citationID&quot;:&quot;MENDELEY_CITATION_6b1cca41-c73b-421b-acc8-50aa5ce6caec&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&quot;,&quot;citationItems&quot;:[{&quot;id&quot;:&quot;340c7098-be98-397b-ac63-7c92c7dfe565&quot;,&quot;itemData&quot;:{&quot;type&quot;:&quot;article-journal&quot;,&quot;id&quot;:&quot;340c7098-be98-397b-ac63-7c92c7dfe565&quot;,&quot;title&quot;:&quot;Factors associated with COVID-19 vaccine uptake and hesitancy among multinational refugees and migrants in Jordan&quot;,&quot;author&quot;:[{&quot;family&quot;:&quot;Ali&quot;,&quot;given&quot;:&quot;Manal&quot;,&quot;parse-names&quot;:false,&quot;dropping-particle&quot;:&quot;&quot;,&quot;non-dropping-particle&quot;:&quot;&quot;},{&quot;family&quot;:&quot;Salam&quot;,&quot;given&quot;:&quot;Mahmoud&quot;,&quot;parse-names&quot;:false,&quot;dropping-particle&quot;:&quot;&quot;,&quot;non-dropping-particle&quot;:&quot;&quot;}],&quot;container-title&quot;:&quot;International Migration&quot;,&quot;accessed&quot;:{&quot;date-parts&quot;:[[2024,9,26]]},&quot;DOI&quot;:&quot;10.1111/IMIG.13279&quot;,&quot;ISSN&quot;:&quot;1468-2435&quot;,&quot;URL&quot;:&quot;https://onlinelibrary.wiley.com/doi/full/10.1111/imig.13279&quot;,&quot;issued&quot;:{&quot;date-parts&quot;:[[2024,8,1]]},&quot;page&quot;:&quot;57-81&quot;,&quot;abstract&quot;:&quot;This article explores the factors associated with COVID-19 vaccine uptake and hesitancy among multinational refugees and migrants residing in various regions of Jordan. Drawing on an analysis of data collected from 636 participants in December 2021, only 58.2 per cent of the refugee community in Jordan received COVID-19 vaccines, knowing that vaccine hesitancy compromises vaccination campaign efforts to control the spread of the disease. In fact, the International Organization for Migration (IOM) and local Jordanian authorities are well aware that, unless sufficiently vaccinated, the clustered populations of refugees and migrants might witness future infectious outbreaks similar to COVID-19. This study reveals that COVID-19 vaccine hesitancy is evident among the refugee and migrant populations, who are mainly sceptical of its efficiency and safety. Migrants and refugees also have a preference for certain types of COVID-19 vaccines. In light of the findings, future interventions are needed to mitigate their concerns and boost vaccine confidence. A more holistic policy approach should prioritize migrants and refugees who are female, unemployed, less educated, and/or have poor knowledge about COVID-19 and its vaccines. Unfortunately, imposing the COVID-19 vaccination as a compulsory measure has been poorly received by some migrants and refugees, making them more hesitant.&quot;,&quot;publisher&quot;:&quot;John Wiley &amp; Sons, Ltd&quot;,&quot;issue&quot;:&quot;4&quot;,&quot;volume&quot;:&quot;62&quot;,&quot;container-title-short&quot;:&quot;&quot;},&quot;isTemporary&quot;:false}]},{&quot;citationID&quot;:&quot;MENDELEY_CITATION_ee2ecca1-96b7-4f92-8f86-5b3e11ee9857&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&quot;,&quot;citationItems&quot;:[{&quot;id&quot;:&quot;f941a941-7453-3236-871c-6d6e83db954e&quot;,&quot;itemData&quot;:{&quot;type&quot;:&quot;article-journal&quot;,&quot;id&quot;:&quot;f941a941-7453-3236-871c-6d6e83db954e&quot;,&quot;title&quot;:&quot;COVID-19 Vaccination Among Diverse Population Groups in the Northern Governorates of Iraq&quot;,&quot;author&quot;:[{&quot;family&quot;:&quot;Gubari&quot;,&quot;given&quot;:&quot;Mohammed Ibrahim Mohialdeen&quot;,&quot;parse-names&quot;:false,&quot;dropping-particle&quot;:&quot;&quot;,&quot;non-dropping-particle&quot;:&quot;&quot;},{&quot;family&quot;:&quot;Wadi&quot;,&quot;given&quot;:&quot;Falah&quot;,&quot;parse-names&quot;:false,&quot;dropping-particle&quot;:&quot;&quot;,&quot;non-dropping-particle&quot;:&quot;&quot;},{&quot;family&quot;:&quot;Hama-Ghareeb&quot;,&quot;given&quot;:&quot;Khalid Anwar&quot;,&quot;parse-names&quot;:false,&quot;dropping-particle&quot;:&quot;&quot;,&quot;non-dropping-particle&quot;:&quot;&quot;},{&quot;family&quot;:&quot;Fatah&quot;,&quot;given&quot;:&quot;Fatah H.&quot;,&quot;parse-names&quot;:false,&quot;dropping-particle&quot;:&quot;&quot;,&quot;non-dropping-particle&quot;:&quot;&quot;},{&quot;family&quot;:&quot;Hosseini&quot;,&quot;given&quot;:&quot;Mostafa&quot;,&quot;parse-names&quot;:false,&quot;dropping-particle&quot;:&quot;&quot;,&quot;non-dropping-particle&quot;:&quot;&quot;},{&quot;family&quot;:&quot;Wale&quot;,&quot;given&quot;:&quot;Karzan Rafiq&quot;,&quot;parse-names&quot;:false,&quot;dropping-particle&quot;:&quot;&quot;,&quot;non-dropping-particle&quot;:&quot;&quot;},{&quot;family&quot;:&quot;Hipgrave&quot;,&quot;given&quot;:&quot;David&quot;,&quot;parse-names&quot;:false,&quot;dropping-particle&quot;:&quot;&quot;,&quot;non-dropping-particle&quot;:&quot;&quot;},{&quot;family&quot;:&quot;Ali&quot;,&quot;given&quot;:&quot;Sazan Raouf&quot;,&quot;parse-names&quot;:false,&quot;dropping-particle&quot;:&quot;&quot;,&quot;non-dropping-particle&quot;:&quot;&quot;},{&quot;family&quot;:&quot;Mahmood&quot;,&quot;given&quot;:&quot;Shaho Osman&quot;,&quot;parse-names&quot;:false,&quot;dropping-particle&quot;:&quot;&quot;,&quot;non-dropping-particle&quot;:&quot;&quot;},{&quot;family&quot;:&quot;Ezzat Khadium&quot;,&quot;given&quot;:&quot;Waleed&quot;,&quot;parse-names&quot;:false,&quot;dropping-particle&quot;:&quot;&quot;,&quot;non-dropping-particle&quot;:&quot;&quot;},{&quot;family&quot;:&quot;Mohammed&quot;,&quot;given&quot;:&quot;Hayman Hasan&quot;,&quot;parse-names&quot;:false,&quot;dropping-particle&quot;:&quot;&quot;,&quot;non-dropping-particle&quot;:&quot;&quot;},{&quot;family&quot;:&quot;Jaafer&quot;,&quot;given&quot;:&quot;Sara Feal&quot;,&quot;parse-names&quot;:false,&quot;dropping-particle&quot;:&quot;&quot;,&quot;non-dropping-particle&quot;:&quot;&quot;},{&quot;family&quot;:&quot;Saadi&quot;,&quot;given&quot;:&quot;Najeeb Mohammed&quot;,&quot;parse-names&quot;:false,&quot;dropping-particle&quot;:&quot;&quot;,&quot;non-dropping-particle&quot;:&quot;Al&quot;},{&quot;family&quot;:&quot;Mohammed&quot;,&quot;given&quot;:&quot;Kardar Anwar&quot;,&quot;parse-names&quot;:false,&quot;dropping-particle&quot;:&quot;&quot;,&quot;non-dropping-particle&quot;:&quot;&quot;},{&quot;family&quot;:&quot;Saeed&quot;,&quot;given&quot;:&quot;Shireen Salih&quot;,&quot;parse-names&quot;:false,&quot;dropping-particle&quot;:&quot;&quot;,&quot;non-dropping-particle&quot;:&quot;&quot;},{&quot;family&quot;:&quot;Mohammad&quot;,&quot;given&quot;:&quot;Mohammad Yousif&quot;,&quot;parse-names&quot;:false,&quot;dropping-particle&quot;:&quot;&quot;,&quot;non-dropping-particle&quot;:&quot;&quot;},{&quot;family&quot;:&quot;Khudhur&quot;,&quot;given&quot;:&quot;Waleed Hamid&quot;,&quot;parse-names&quot;:false,&quot;dropping-particle&quot;:&quot;&quot;,&quot;non-dropping-particle&quot;:&quot;&quot;},{&quot;family&quot;:&quot;Wael Saleh&quot;,&quot;given&quot;:&quot;Mohammed&quot;,&quot;parse-names&quot;:false,&quot;dropping-particle&quot;:&quot;&quot;,&quot;non-dropping-particle&quot;:&quot;&quot;},{&quot;family&quot;:&quot;Sheat&quot;,&quot;given&quot;:&quot;Yousra Saadi&quot;,&quot;parse-names&quot;:false,&quot;dropping-particle&quot;:&quot;&quot;,&quot;non-dropping-particle&quot;:&quot;&quot;},{&quot;family&quot;:&quot;Ibrahim&quot;,&quot;given&quot;:&quot;Khaldoon Khaleel&quot;,&quot;parse-names&quot;:false,&quot;dropping-particle&quot;:&quot;&quot;,&quot;non-dropping-particle&quot;:&quot;&quot;},{&quot;family&quot;:&quot;Nabeil Salah&quot;,&quot;given&quot;:&quot;Marwa&quot;,&quot;parse-names&quot;:false,&quot;dropping-particle&quot;:&quot;&quot;,&quot;non-dropping-particle&quot;:&quot;&quot;},{&quot;family&quot;:&quot;Abdullah&quot;,&quot;given&quot;:&quot;Abdulmonem Hazim&quot;,&quot;parse-names&quot;:false,&quot;dropping-particle&quot;:&quot;&quot;,&quot;non-dropping-particle&quot;:&quot;&quot;},{&quot;family&quot;:&quot;Omer&quot;,&quot;given&quot;:&quot;Dashne Shamall&quot;,&quot;parse-names&quot;:false,&quot;dropping-particle&quot;:&quot;&quot;,&quot;non-dropping-particle&quot;:&quot;&quot;},{&quot;family&quot;:&quot;Ghafur&quot;,&quot;given&quot;:&quot;Rafeeq Naseraldeen&quot;,&quot;parse-names&quot;:false,&quot;dropping-particle&quot;:&quot;&quot;,&quot;non-dropping-particle&quot;:&quot;&quot;},{&quot;family&quot;:&quot;Mustafa&quot;,&quot;given&quot;:&quot;Kashma Ali&quot;,&quot;parse-names&quot;:false,&quot;dropping-particle&quot;:&quot;&quot;,&quot;non-dropping-particle&quot;:&quot;&quot;},{&quot;family&quot;:&quot;Faraj&quot;,&quot;given&quot;:&quot;Aryan Othman&quot;,&quot;parse-names&quot;:false,&quot;dropping-particle&quot;:&quot;&quot;,&quot;non-dropping-particle&quot;:&quot;&quot;},{&quot;family&quot;:&quot;Ali&quot;,&quot;given&quot;:&quot;Trifa Bhjat&quot;,&quot;parse-names&quot;:false,&quot;dropping-particle&quot;:&quot;&quot;,&quot;non-dropping-particle&quot;:&quot;&quot;},{&quot;family&quot;:&quot;Aziz Enayat&quot;,&quot;given&quot;:&quot;Kamal&quot;,&quot;parse-names&quot;:false,&quot;dropping-particle&quot;:&quot;&quot;,&quot;non-dropping-particle&quot;:&quot;&quot;},{&quot;family&quot;:&quot;Wahab&quot;,&quot;given&quot;:&quot;Ronak Assi&quot;,&quot;parse-names&quot;:false,&quot;dropping-particle&quot;:&quot;&quot;,&quot;non-dropping-particle&quot;:&quot;&quot;},{&quot;family&quot;:&quot;Ali Al-Jaf&quot;,&quot;given&quot;:&quot;Ibrahim Ahmed&quot;,&quot;parse-names&quot;:false,&quot;dropping-particle&quot;:&quot;&quot;,&quot;non-dropping-particle&quot;:&quot;&quot;},{&quot;family&quot;:&quot;Hama Amin&quot;,&quot;given&quot;:&quot;Nazanin Hama&quot;,&quot;parse-names&quot;:false,&quot;dropping-particle&quot;:&quot;&quot;,&quot;non-dropping-particle&quot;:&quot;&quot;},{&quot;family&quot;:&quot;Jaff&quot;,&quot;given&quot;:&quot;Dina Dlshad&quot;,&quot;parse-names&quot;:false,&quot;dropping-particle&quot;:&quot;&quot;,&quot;non-dropping-particle&quot;:&quot;&quot;},{&quot;family&quot;:&quot;Bra&quot;,&quot;given&quot;:&quot;Aram Mohammed&quot;,&quot;parse-names&quot;:false,&quot;dropping-particle&quot;:&quot;&quot;,&quot;non-dropping-particle&quot;:&quot;&quot;},{&quot;family&quot;:&quot;Ahmed&quot;,&quot;given&quot;:&quot;Shwan Kanabi&quot;,&quot;parse-names&quot;:false,&quot;dropping-particle&quot;:&quot;&quot;,&quot;non-dropping-particle&quot;:&quot;&quot;},{&quot;family&quot;:&quot;Rasool&quot;,&quot;given&quot;:&quot;Banaz Nabi&quot;,&quot;parse-names&quot;:false,&quot;dropping-particle&quot;:&quot;&quot;,&quot;non-dropping-particle&quot;:&quot;&quot;},{&quot;family&quot;:&quot;Jamal&quot;,&quot;given&quot;:&quot;Fatimah Khalis&quot;,&quot;parse-names&quot;:false,&quot;dropping-particle&quot;:&quot;&quot;,&quot;non-dropping-particle&quot;:&quot;&quot;},{&quot;family&quot;:&quot;Mohammed&quot;,&quot;given&quot;:&quot;Tango Dhahir&quot;,&quot;parse-names&quot;:false,&quot;dropping-particle&quot;:&quot;&quot;,&quot;non-dropping-particle&quot;:&quot;&quot;},{&quot;family&quot;:&quot;Azeez&quot;,&quot;given&quot;:&quot;Maryam Arab&quot;,&quot;parse-names&quot;:false,&quot;dropping-particle&quot;:&quot;&quot;,&quot;non-dropping-particle&quot;:&quot;&quot;}],&quot;container-title&quot;:&quot;International journal of public health&quot;,&quot;container-title-short&quot;:&quot;Int J Public Health&quot;,&quot;accessed&quot;:{&quot;date-parts&quot;:[[2024,9,23]]},&quot;DOI&quot;:&quot;10.3389/IJPH.2023.1605736/PDF&quot;,&quot;ISSN&quot;:&quot;16618564&quot;,&quot;PMID&quot;:&quot;38090666&quot;,&quot;URL&quot;:&quot;https://pubmed.ncbi.nlm.nih.gov/38090666/&quot;,&quot;issued&quot;:{&quot;date-parts&quot;:[[2023]]},&quot;page&quot;:&quot;1605736&quot;,&quot;abstract&quot;:&quot;Objectives: The present study was carried out to investigate COVID-19 vaccination coverage among populations of internally displaced persons (IDPs), refugees, and host communities in northern Iraq and the related underlying factors. Methods: Through a cross-sectional study conducted in five governorates in April-May 2022, 4,564 individuals were surveyed. Data were collected through an adapted questionnaire designed to gather data on participants. Results: 4,564 subjects were included (59.55% were 19-45 years old; 54.51% male). 50.48% of the participants (51.49% of host communities, 48.83% of IDPs, and 45.87% of refugees) had been vaccinated with at least one dose of COVID-19 vaccine. 40.84% of participants (42.28% of host communities, 35.75% of IDPs, and 36.14% of refugees) had been vaccinated by two doses, and 1.56% (1.65% of host communities, 0.93% of IDPs, and 1.46% of refugees) were vaccinated with three doses. Conclusion: Sociodemographic factors including age, gender, education, occupation, and nationality could affect vaccination coverage. Moreover, higher acceptance rate of vaccination is associated with belief in vaccine safety and effectiveness and trust in the ability of the vaccine to prevent complications.&quot;,&quot;publisher&quot;:&quot;Int J Public Health&quot;,&quot;volume&quot;:&quot;68&quot;},&quot;isTemporary&quot;:false}]},{&quot;citationID&quot;:&quot;MENDELEY_CITATION_c6995534-7455-417c-a24e-e2e1319d9651&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&quot;,&quot;citationItems&quot;:[{&quot;id&quot;:&quot;8a30e19f-7ab4-3a1c-a39a-12aa411eaa56&quot;,&quot;itemData&quot;:{&quot;type&quot;:&quot;article-journal&quot;,&quot;id&quot;:&quot;8a30e19f-7ab4-3a1c-a39a-12aa411eaa56&quot;,&quot;title&quot;:&quot;COVID-19 vaccine acceptance and associated factors among pregnant and lactating women attending maternity care clinics in refugee camps in Jordan&quot;,&quot;author&quot;:[{&quot;family&quot;:&quot;Dalky&quot;,&quot;given&quot;:&quot;Alaa&quot;,&quot;parse-names&quot;:false,&quot;dropping-particle&quot;:&quot;&quot;,&quot;non-dropping-particle&quot;:&quot;&quot;},{&quot;family&quot;:&quot;Quran&quot;,&quot;given&quot;:&quot;Tamara Osama&quot;,&quot;parse-names&quot;:false,&quot;dropping-particle&quot;:&quot;&quot;,&quot;non-dropping-particle&quot;:&quot;&quot;},{&quot;family&quot;:&quot;Abuhammad&quot;,&quot;given&quot;:&quot;Sawsan&quot;,&quot;parse-names&quot;:false,&quot;dropping-particle&quot;:&quot;&quot;,&quot;non-dropping-particle&quot;:&quot;&quot;},{&quot;family&quot;:&quot;Al-Faraj&quot;,&quot;given&quot;:&quot;Haneen Mahyoub&quot;,&quot;parse-names&quot;:false,&quot;dropping-particle&quot;:&quot;&quot;,&quot;non-dropping-particle&quot;:&quot;&quot;},{&quot;family&quot;:&quot;Hani&quot;,&quot;given&quot;:&quot;Salam Bani&quot;,&quot;parse-names&quot;:false,&quot;dropping-particle&quot;:&quot;&quot;,&quot;non-dropping-particle&quot;:&quot;&quot;},{&quot;family&quot;:&quot;ALBashtawy&quot;,&quot;given&quot;:&quot;Mohammed&quot;,&quot;parse-names&quot;:false,&quot;dropping-particle&quot;:&quot;&quot;,&quot;non-dropping-particle&quot;:&quot;&quot;},{&quot;family&quot;:&quot;Khader&quot;,&quot;given&quot;:&quot;Imad Rasheed Abu&quot;,&quot;parse-names&quot;:false,&quot;dropping-particle&quot;:&quot;&quot;,&quot;non-dropping-particle&quot;:&quot;&quot;}],&quot;container-title&quot;:&quot;PloS one&quot;,&quot;container-title-short&quot;:&quot;PLoS One&quot;,&quot;accessed&quot;:{&quot;date-parts&quot;:[[2024,9,23]]},&quot;DOI&quot;:&quot;10.1371/JOURNAL.PONE.0305314&quot;,&quot;ISSN&quot;:&quot;1932-6203&quot;,&quot;PMID&quot;:&quot;38861556&quot;,&quot;URL&quot;:&quot;https://pubmed.ncbi.nlm.nih.gov/38861556/&quot;,&quot;issued&quot;:{&quot;date-parts&quot;:[[2024,6,1]]},&quot;abstract&quot;:&quot;Background Despite the advantages of vaccination in preventing maternal and fetal problems, there were many concerns in the medical community regarding vaccine safety for pregnant women, and this has put obstetricians in a challenging situation when it comes to advising their pregnant patients on whether to obtain the vaccine Aim This study was performed to define the level of acceptance of COVID-19 vaccination and assess the impact of COVID-19 attitudes and knowledge on vaccine acceptance between pregnant and lactating Syrian women who are seeking prenatal care services at the clinics in Azraq refugee camp in Jordan. Method A quantitative, cross-sectional study utilizing a non-probability convenience sample. A validated and reliable self-administered questionnaire consisting of four sections was used. Results A total of 412 pregnant/lactating women was recruited The acceptance rate of the COVID-19 vaccine among participants was 86.5%. There was a significant positive moderate association between respondents’ attitudes and knowledge around the COVID-19 vaccine and their acceptance of the vaccine (r = .468, p &lt; .001, r = .357, p &lt; .001), respectively. Conclusion To effectively mitigate the COVID-19 pandemic and achieve collective protection, decision-makers must intensify the efforts in promoting the importance of maternal vaccination, especially in vulnerable communities that suffer the most from pandemic outcomes.&quot;,&quot;publisher&quot;:&quot;PLoS One&quot;,&quot;issue&quot;:&quot;6&quot;,&quot;volume&quot;:&quot;19&quot;},&quot;isTemporary&quot;:false}]},{&quot;citationID&quot;:&quot;MENDELEY_CITATION_194f027e-fd5c-4bbe-993d-e55f028b055b&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&quot;,&quot;citationItems&quot;:[{&quot;id&quot;:&quot;ddd4ff13-4410-38b5-937d-268d78af4b34&quot;,&quot;itemData&quot;:{&quot;type&quot;:&quot;article-journal&quot;,&quot;id&quot;:&quot;ddd4ff13-4410-38b5-937d-268d78af4b34&quot;,&quot;title&quot;:&quot;Correlates of COVID-19 vaccine uptake among the forcibly displaced: evidence from Libya&quot;,&quot;author&quot;:[{&quot;family&quot;:&quot;Achore&quot;,&quot;given&quot;:&quot;Meshack&quot;,&quot;parse-names&quot;:false,&quot;dropping-particle&quot;:&quot;&quot;,&quot;non-dropping-particle&quot;:&quot;&quot;}],&quot;accessed&quot;:{&quot;date-parts&quot;:[[2024,9,23]]},&quot;DOI&quot;:&quot;10.1186/s13690-024-01306-4&quot;,&quot;URL&quot;:&quot;https://doi.org/10.1186/s13690-024-01306-4&quot;,&quot;abstract&quot;:&quot;Background Vaccine hesitancy and refusal can hinder the control of infectious diseases such as coronavirus disease 2019 (COVID-19). Although forcibly displaced individuals are at high risk of contracting COVID-19, evidence shows that they are less likely to accept the COVID-19 vaccine. Given their predicament, the factors influencing vaccine uptake in the general population might differ vastly from those in displaced populations. Given the limited evidence on vaccine uptake from humanitarian settings, the current study examined the determinants of COVID-19 vaccine uptake among the forcibly displaced in Libya. Methods Data were extracted from the World Bank/United Nations High Commissioner for Refugees (UNHCR) micro-data repository. Data were collected between April and July 2021 after the rollout of the first dose of the COVID-19 vaccine in Libya. Percentages, means, and standard deviations were used to quantify the distribution of the sample population. Logistic regression models were employed to identify factors influencing COVID-19 vaccine uptake. Results Odds ratios (ORs) with p values are used to present the regression analysis results. The study revealed that people unaffected by COVID-19 were less likely (OR = .71, 95%CI = 0.67-0.89) to accept the vaccine. Similarly, individuals with access to free COVID-19 vaccines were more likely to be vaccinated than those without free vaccines (OR = 38, 95%CI = 0.19-0.28). Finally, the results indicated that individuals were six times more likely to be vaccinated at mass vaccination sites ((OR = 6.31, 95%CI = 5.46-7.94) and 1.92 times more likely to be vaccinated at local health centers (OR = 1.92, 95%CI = 0.1.72-3.11) than they were at hospitals and distant health facilities. Conclusion Implementing comprehensive mass vaccination venues, public education initiatives, and awareness campaigns regarding the importance of vaccination can decrease vaccine hesitancy among the forcibly displaced.&quot;,&quot;container-title-short&quot;:&quot;&quot;},&quot;isTemporary&quot;:false}]},{&quot;citationID&quot;:&quot;MENDELEY_CITATION_6ebd785e-c60a-43ca-88a4-3a1454084602&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&quot;,&quot;citationItems&quot;:[{&quot;id&quot;:&quot;9272fadd-a5de-3b7d-9131-3b2a64f2713e&quot;,&quot;itemData&quot;:{&quot;type&quot;:&quot;article-journal&quot;,&quot;id&quot;:&quot;9272fadd-a5de-3b7d-9131-3b2a64f2713e&quot;,&quot;title&quot;:&quot;Foreign workers in the Middle East during COVID-19&quot;,&quot;author&quot;:[{&quot;family&quot;:&quot;Tazyeen&quot;,&quot;given&quot;:&quot;S&quot;,&quot;parse-names&quot;:false,&quot;dropping-particle&quot;:&quot;&quot;,&quot;non-dropping-particle&quot;:&quot;&quot;},{&quot;family&quot;:&quot;Khan&quot;,&quot;given&quot;:&quot;H&quot;,&quot;parse-names&quot;:false,&quot;dropping-particle&quot;:&quot;&quot;,&quot;non-dropping-particle&quot;:&quot;&quot;},{&quot;family&quot;:&quot;Babar&quot;,&quot;given&quot;:&quot;M S&quot;,&quot;parse-names&quot;:false,&quot;dropping-particle&quot;:&quot;&quot;,&quot;non-dropping-particle&quot;:&quot;&quot;},{&quot;family&quot;:&quot;Lucero-Prisno 3rd&quot;,&quot;given&quot;:&quot;D E&quot;,&quot;parse-names&quot;:false,&quot;dropping-particle&quot;:&quot;&quot;,&quot;non-dropping-particle&quot;:&quot;&quot;}],&quot;container-title&quot;:&quot;International Journal of Health Planning &amp; Management&quot;,&quot;DOI&quot;:&quot;10.1002/hpm.3403&quot;,&quot;ISSN&quot;:&quot;1099-1751&quot;,&quot;PMID&quot;:&quot;rayyan-427536376&quot;,&quot;URL&quot;:&quot;https://ovidsp.ovid.com/ovidweb.cgi?T=JS&amp;CSC=Y&amp;NEWS=N&amp;PAGE=fulltext&amp;D=med22&amp;AN=34939218https://ki.primo.exlibrisgroup.com/openurl/46KIB_INST/46KIB_INST:46KIB_VU1?sid=OVID:medline&amp;id=pmid:34939218&amp;id=doi:10.1002%2Fhpm.3403&amp;issn=0749-6753&amp;isbn=&amp;volume=37&amp;issue=3&amp;spage=1199&amp;pages=1199-1204&amp;date=2022&amp;title=International+Journal+of+Health+Planning+%26+Management&amp;atitle=Foreign+workers+in+the+Middle+East+during+COVID-19.&amp;aulast=Tazyeen&amp;pid=%3Cauthor%3ETazyeen+S%3BKhan+H%3BBabar+MS%3BLucero-Prisno+DE+3rd%3C%2Fauthor%3E%3CAN%3E34939218%3C%2FAN%3E%3CDT%3EJournal+Article%3C%2FDT%3E&quot;,&quot;issued&quot;:{&quot;date-parts&quot;:[[2022]]},&quot;page&quot;:&quot;1199-1204&quot;,&quot;abstract&quot;:&quot;The COVID-19 pandemic is having an unprecedented and consequential impact on global economies, businesses, and workforces. Foreign nationals account for the majority of the population in the Middle East. Throughout this article, the authors address the negative ramifications the COVID-19 pandemic has had on the migrant workforce in the Middle East. This pandemic has intensified various socio-economic and public health crises such as unemployment, income cuts, depletion of savings, repatriation difficulties, inadequate living conditions, and associated burden on healthcare facilities by the COVID-19 infection.&quot;,&quot;issue&quot;:&quot;3&quot;,&quot;volume&quot;:&quot;37&quot;,&quot;container-title-short&quot;:&quot;&quot;},&quot;isTemporary&quot;:false}]},{&quot;citationID&quot;:&quot;MENDELEY_CITATION_ffe56bec-439f-4d47-9687-839ef61d88ac&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&quot;,&quot;citationItems&quot;:[{&quot;id&quot;:&quot;2eb5d9bb-d48e-3c07-9cf7-ae539018e8c1&quot;,&quot;itemData&quot;:{&quot;type&quot;:&quot;article-journal&quot;,&quot;id&quot;:&quot;2eb5d9bb-d48e-3c07-9cf7-ae539018e8c1&quot;,&quot;title&quot;:&quot;Launching COVID-19 vaccination in Saudi Arabia: Lessons learned, and the way forward&quot;,&quot;author&quot;:[{&quot;family&quot;:&quot;Assiri&quot;,&quot;given&quot;:&quot;A&quot;,&quot;parse-names&quot;:false,&quot;dropping-particle&quot;:&quot;&quot;,&quot;non-dropping-particle&quot;:&quot;&quot;},{&quot;family&quot;:&quot;Al-Tawfiq&quot;,&quot;given&quot;:&quot;J A&quot;,&quot;parse-names&quot;:false,&quot;dropping-particle&quot;:&quot;&quot;,&quot;non-dropping-particle&quot;:&quot;&quot;},{&quot;family&quot;:&quot;Alkhalifa&quot;,&quot;given&quot;:&quot;M&quot;,&quot;parse-names&quot;:false,&quot;dropping-particle&quot;:&quot;&quot;,&quot;non-dropping-particle&quot;:&quot;&quot;},{&quot;family&quot;:&quot;Duhailan&quot;,&quot;given&quot;:&quot;H&quot;,&quot;parse-names&quot;:false,&quot;dropping-particle&quot;:&quot;&quot;,&quot;non-dropping-particle&quot;:&quot;Al&quot;},{&quot;family&quot;:&quot;Qahtani&quot;,&quot;given&quot;:&quot;S&quot;,&quot;parse-names&quot;:false,&quot;dropping-particle&quot;:&quot;&quot;,&quot;non-dropping-particle&quot;:&quot;Al&quot;},{&quot;family&quot;:&quot;Dawas&quot;,&quot;given&quot;:&quot;R A&quot;,&quot;parse-names&quot;:false,&quot;dropping-particle&quot;:&quot;&quot;,&quot;non-dropping-particle&quot;:&quot;&quot;},{&quot;family&quot;:&quot;Seoudi&quot;,&quot;given&quot;:&quot;A A&quot;,&quot;parse-names&quot;:false,&quot;dropping-particle&quot;:&quot;&quot;,&quot;non-dropping-particle&quot;:&quot;El&quot;},{&quot;family&quot;:&quot;Alomran&quot;,&quot;given&quot;:&quot;N&quot;,&quot;parse-names&quot;:false,&quot;dropping-particle&quot;:&quot;&quot;,&quot;non-dropping-particle&quot;:&quot;&quot;},{&quot;family&quot;:&quot;Omar&quot;,&quot;given&quot;:&quot;O A&quot;,&quot;parse-names&quot;:false,&quot;dropping-particle&quot;:&quot;&quot;,&quot;non-dropping-particle&quot;:&quot;&quot;},{&quot;family&quot;:&quot;Alotaibi&quot;,&quot;given&quot;:&quot;N&quot;,&quot;parse-names&quot;:false,&quot;dropping-particle&quot;:&quot;&quot;,&quot;non-dropping-particle&quot;:&quot;&quot;},{&quot;family&quot;:&quot;Almudarra&quot;,&quot;given&quot;:&quot;S S&quot;,&quot;parse-names&quot;:false,&quot;dropping-particle&quot;:&quot;&quot;,&quot;non-dropping-particle&quot;:&quot;&quot;},{&quot;family&quot;:&quot;Alabdulkarim&quot;,&quot;given&quot;:&quot;K&quot;,&quot;parse-names&quot;:false,&quot;dropping-particle&quot;:&quot;&quot;,&quot;non-dropping-particle&quot;:&quot;&quot;},{&quot;family&quot;:&quot;Alqahtani&quot;,&quot;given&quot;:&quot;S&quot;,&quot;parse-names&quot;:false,&quot;dropping-particle&quot;:&quot;&quot;,&quot;non-dropping-particle&quot;:&quot;&quot;},{&quot;family&quot;:&quot;Jokhdar&quot;,&quot;given&quot;:&quot;H&quot;,&quot;parse-names&quot;:false,&quot;dropping-particle&quot;:&quot;&quot;,&quot;non-dropping-particle&quot;:&quot;&quot;}],&quot;container-title&quot;:&quot;Travel Medicine &amp; Infectious Disease&quot;,&quot;container-title-short&quot;:&quot;Travel Med Infect Dis&quot;,&quot;DOI&quot;:&quot;10.1016/j.tmaid.2021.102119&quot;,&quot;ISSN&quot;:&quot;1873-0442&quot;,&quot;PMID&quot;:&quot;rayyan-427536695&quot;,&quot;URL&quot;:&quot;https://ovidsp.ovid.com/ovidweb.cgi?T=JS&amp;CSC=Y&amp;NEWS=N&amp;PAGE=fulltext&amp;D=med19&amp;AN=34133965https://ki.primo.exlibrisgroup.com/openurl/46KIB_INST/46KIB_INST:46KIB_VU1?sid=OVID:medline&amp;id=pmid:34133965&amp;id=doi:10.1016%2Fj.tmaid.2021.102119&amp;issn=1477-8939&amp;isbn=&amp;volume=43&amp;issue=&amp;spage=102119&amp;pages=102119&amp;date=2021&amp;title=Travel+Medicine+%26+Infectious+Disease&amp;atitle=Launching+COVID-19+vaccination+in+Saudi+Arabia%3A+Lessons+learned%2C+and+the+way+forward.&amp;aulast=Assiri&amp;pid=%3Cauthor%3EAssiri+A%3BAl-Tawfiq+JA%3BAlkhalifa+M%3BAl+Duhailan+H%3BAl+Qahtani+S%3BDawas+RA%3BEl+Seoudi+AA%3BAlomran+N%3BOmar+OA%3BAlotaibi+N%3BAlmudarra+SS%3BAlabdulkarim+K%3BAlqahtani+S%3BJokhdar+H%3C%2Fauthor%3E%3CAN%3E34133965%3C%2FAN%3E%3CDT%3EJournal+Article%3C%2FDT%3E&quot;,&quot;issued&quot;:{&quot;date-parts&quot;:[[2021]]},&quot;page&quot;:&quot;102119&quot;,&quot;abstract&quot;:&quot;The Severe Acute Respiratory Syndrome Coronavirus 2 (SARSCoV- 2) emerged in Wuhan City, China. The SARS-CoV-2 crossed borders and quickly transformed into a \&quot;Public health emergency of international concern\&quot;. Countries around the globe are in the race to achieve herd immunity. We describe the steps taken by Saudi Arabia to achieve this goal.&quot;,&quot;volume&quot;:&quot;43&quot;},&quot;isTemporary&quot;:false}]},{&quot;citationID&quot;:&quot;MENDELEY_CITATION_f47a6b93-5884-4c5f-872e-0f3826e1523f&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&quot;,&quot;citationItems&quot;:[{&quot;id&quot;:&quot;a77f606a-7cc6-3f5b-a915-c72c1de4a9d6&quot;,&quot;itemData&quot;:{&quot;type&quot;:&quot;article-journal&quot;,&quot;id&quot;:&quot;a77f606a-7cc6-3f5b-a915-c72c1de4a9d6&quot;,&quot;title&quot;:&quot;COVID-19 financing strategies for refugees and migrants in the Eastern Mediterranean Region&quot;,&quot;author&quot;:[{&quot;family&quot;:&quot;Habersky&quot;,&quot;given&quot;:&quot;E&quot;,&quot;parse-names&quot;:false,&quot;dropping-particle&quot;:&quot;&quot;,&quot;non-dropping-particle&quot;:&quot;&quot;},{&quot;family&quot;:&quot;Damir&quot;,&quot;given&quot;:&quot;A&quot;,&quot;parse-names&quot;:false,&quot;dropping-particle&quot;:&quot;&quot;,&quot;non-dropping-particle&quot;:&quot;&quot;}],&quot;container-title&quot;:&quot;Eastern Mediterranean Health Journal&quot;,&quot;DOI&quot;:&quot;10.26719/emhj.21.061&quot;,&quot;ISSN&quot;:&quot;1687-1634&quot;,&quot;PMID&quot;:&quot;rayyan-427536388&quot;,&quot;URL&quot;:&quot;https://ovidsp.ovid.com/ovidweb.cgi?T=JS&amp;CSC=Y&amp;NEWS=N&amp;PAGE=fulltext&amp;D=med22&amp;AN=35137391https://ki.primo.exlibrisgroup.com/openurl/46KIB_INST/46KIB_INST:46KIB_VU1?sid=OVID:medline&amp;id=pmid:35137391&amp;id=doi:10.26719%2Femhj.21.061&amp;issn=1020-3397&amp;isbn=&amp;volume=27&amp;issue=12&amp;spage=1229&amp;pages=1229-1238&amp;date=2021&amp;title=Eastern+Mediterranean+Health+Journal&amp;atitle=COVID-19+financing+strategies+for+refugees+and+migrants+in+the+Eastern+Mediterranean+Region.&amp;aulast=Habersky&amp;pid=%3Cauthor%3EHabersky+E%3BDamir+A%3C%2Fauthor%3E%3CAN%3E35137391%3C%2FAN%3E%3CDT%3EJournal+Article%3C%2FDT%3E&quot;,&quot;issued&quot;:{&quot;date-parts&quot;:[[2021]]},&quot;page&quot;:&quot;1229-1238&quot;,&quot;abstract&quot;:&quot;BACKGROUND: The COVID-19 pandemic has had devastating consequences on health care systems worldwide. While the world was slowly moving towards achieving health for all, the pandemic destroyed progress made over the past 25 years and exposed the vulnerability of health care systems and health insurance schemes as well as their lack of resilience. Heath care systems failed to respond in a timely and efficient manner, lives have been, and continue to be, lost and vulnerable populations, especially refugees and migrants, are more at risk than ever as many are left out of country vaccination programmes. AIMS: The Eastern Mediterranean region hosts 13 million internally displaced persons and 12 million refugees as of 2018. Thus, adopting inclusive health financing mechanisms is crucial to addressing the crisis and protecting indigenous and displaced populations. METHODS: By looking at regional best practices and the response of the United Nations, we outline possible financing tools for including refugees and migrants in health insurance schemes for COVID 19 and introduce novel solutions for addressing gaps in funding. RESULTS: Among the suggested solutions are the inclusion of refugees and migrants in national health care systems, setting up community-based health insurance for migrant and refugee populations, as well as introducing a catastrophe bond financing scheme. CONCLUSIONS: While COVID-19 is far from over, many countries in the EMR have included migrants in their COVID-19 vaccine rollout plans. While this is not the first instance of inclusion in some countries, many others are unable or do not prioritize migrants in their health systems, to the detriment of the entire country. This paper, therefore, tackles the possible health financing measures which curb or prevent migrants from accessing such systems and presents possible solutions to change the status quo.&quot;,&quot;issue&quot;:&quot;12&quot;,&quot;volume&quot;:&quot;27&quot;,&quot;container-title-short&quot;:&quot;&quot;},&quot;isTemporary&quot;:false}]},{&quot;citationID&quot;:&quot;MENDELEY_CITATION_f0645cf8-3d7a-4a8f-a1a1-c79bafe704b7&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&quot;,&quot;citationItems&quot;:[{&quot;id&quot;:&quot;37f057a4-ae39-31eb-8c89-f3671d0b657c&quot;,&quot;itemData&quot;:{&quot;type&quot;:&quot;article-journal&quot;,&quot;id&quot;:&quot;37f057a4-ae39-31eb-8c89-f3671d0b657c&quot;,&quot;title&quot;:&quot;STRATEGIE VACCINALE CONTRE LA COVID-19 EN TUNISIE&quot;,&quot;author&quot;:[{&quot;family&quot;:&quot;Redaction&quot;,&quot;given&quot;:&quot;Groupe&quot;,&quot;parse-names&quot;:false,&quot;dropping-particle&quot;:&quot;DE&quot;,&quot;non-dropping-particle&quot;:&quot;&quot;}],&quot;accessed&quot;:{&quot;date-parts&quot;:[[2023,10,2]]},&quot;container-title-short&quot;:&quot;&quot;},&quot;isTemporary&quot;:false}]},{&quot;citationID&quot;:&quot;MENDELEY_CITATION_a507b8b9-8d03-420b-90b3-da72700b3152&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&quot;,&quot;citationItems&quot;:[{&quot;id&quot;:&quot;49aaa5e8-a290-367b-9534-fefd8b33dc5b&quot;,&quot;itemData&quot;:{&quot;type&quot;:&quot;article-journal&quot;,&quot;id&quot;:&quot;49aaa5e8-a290-367b-9534-fefd8b33dc5b&quot;,&quot;title&quot;:&quot;UAE efforts in promoting COVID-19 vaccination and building vaccine confidence&quot;,&quot;author&quot;:[{&quot;family&quot;:&quot;Suliman&quot;,&quot;given&quot;:&quot;Duaa Mohamed&quot;,&quot;parse-names&quot;:false,&quot;dropping-particle&quot;:&quot;&quot;,&quot;non-dropping-particle&quot;:&quot;&quot;},{&quot;family&quot;:&quot;Nawaz&quot;,&quot;given&quot;:&quot;Faisal A.&quot;,&quot;parse-names&quot;:false,&quot;dropping-particle&quot;:&quot;&quot;,&quot;non-dropping-particle&quot;:&quot;&quot;},{&quot;family&quot;:&quot;Mohanan&quot;,&quot;given&quot;:&quot;Parvathy&quot;,&quot;parse-names&quot;:false,&quot;dropping-particle&quot;:&quot;&quot;,&quot;non-dropping-particle&quot;:&quot;&quot;},{&quot;family&quot;:&quot;Modber&quot;,&quot;given&quot;:&quot;Mohamed Abdul Kareem Adam&quot;,&quot;parse-names&quot;:false,&quot;dropping-particle&quot;:&quot;&quot;,&quot;non-dropping-particle&quot;:&quot;&quot;},{&quot;family&quot;:&quot;Musa&quot;,&quot;given&quot;:&quot;Muhammad Kabir&quot;,&quot;parse-names&quot;:false,&quot;dropping-particle&quot;:&quot;&quot;,&quot;non-dropping-particle&quot;:&quot;&quot;},{&quot;family&quot;:&quot;Musa&quot;,&quot;given&quot;:&quot;Mohamed Babiker&quot;,&quot;parse-names&quot;:false,&quot;dropping-particle&quot;:&quot;&quot;,&quot;non-dropping-particle&quot;:&quot;&quot;},{&quot;family&quot;:&quot;Chbib&quot;,&quot;given&quot;:&quot;Diala&quot;,&quot;parse-names&quot;:false,&quot;dropping-particle&quot;:&quot;&quot;,&quot;non-dropping-particle&quot;:&quot;El&quot;},{&quot;family&quot;:&quot;Elhadi&quot;,&quot;given&quot;:&quot;Yasir Ahmed Mohammed&quot;,&quot;parse-names&quot;:false,&quot;dropping-particle&quot;:&quot;&quot;,&quot;non-dropping-particle&quot;:&quot;&quot;},{&quot;family&quot;:&quot;Essar&quot;,&quot;given&quot;:&quot;Mohammad Yasir&quot;,&quot;parse-names&quot;:false,&quot;dropping-particle&quot;:&quot;&quot;,&quot;non-dropping-particle&quot;:&quot;&quot;},{&quot;family&quot;:&quot;Isa&quot;,&quot;given&quot;:&quot;Mashkur Abdulhamid&quot;,&quot;parse-names&quot;:false,&quot;dropping-particle&quot;:&quot;&quot;,&quot;non-dropping-particle&quot;:&quot;&quot;},{&quot;family&quot;:&quot;Lucero-Prisno&quot;,&quot;given&quot;:&quot;Don Eliseo&quot;,&quot;parse-names&quot;:false,&quot;dropping-particle&quot;:&quot;&quot;,&quot;non-dropping-particle&quot;:&quot;&quot;},{&quot;family&quot;:&quot;Moonesar&quot;,&quot;given&quot;:&quot;Immanuel Azaad&quot;,&quot;parse-names&quot;:false,&quot;dropping-particle&quot;:&quot;&quot;,&quot;non-dropping-particle&quot;:&quot;&quot;}],&quot;container-title&quot;:&quot;Vaccine&quot;,&quot;container-title-short&quot;:&quot;Vaccine&quot;,&quot;accessed&quot;:{&quot;date-parts&quot;:[[2023,10,1]]},&quot;DOI&quot;:&quot;10.1016/J.VACCINE.2021.09.015&quot;,&quot;ISSN&quot;:&quot;18732518&quot;,&quot;PMID&quot;:&quot;34561138&quot;,&quot;URL&quot;:&quot;/pmc/articles/PMC8421098/&quot;,&quot;issued&quot;:{&quot;date-parts&quot;:[[2021,10,10]]},&quot;page&quot;:&quot;6341&quot;,&quot;abstract&quot;:&quot;The United Arab Emirates (UAE) is leading globally in many indicators for tackling the COVID-19 pandemic. This ranges from taking adequate preventive measures to the free vaccination drive and viable public health strategy. As of 18 August 2021, the UAE has significantly reduced the number of cases and successfully administered 17,454,250 doses. Furthermore, efforts and plans are underway to provide the third dose to high-risk people three months after completing the second dose and six months later to others. The UAE is considered one of the leaders globally for vaccinating “medically eligible” residents against COVID-19, with over 70% of the population currently fully vaccinated in the drive towards achieving herd immunity. The UAE's vaccination program is on track, covering a significant part of the population. The massive efforts of the National Vaccination Program's roll-out made by the UAE government and the various health authorities and stakeholders were vital for the general public's active participation in its success.&quot;,&quot;publisher&quot;:&quot;Elsevier&quot;,&quot;issue&quot;:&quot;43&quot;,&quot;volume&quot;:&quot;39&quot;},&quot;isTemporary&quot;:false}]},{&quot;citationID&quot;:&quot;MENDELEY_CITATION_709a013b-8227-40be-8eca-a65b070b6f9d&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&quot;,&quot;citationItems&quot;:[{&quot;id&quot;:&quot;91e38615-e6da-3bad-bc7b-e2c115824f54&quot;,&quot;itemData&quot;:{&quot;type&quot;:&quot;article-journal&quot;,&quot;id&quot;:&quot;91e38615-e6da-3bad-bc7b-e2c115824f54&quot;,&quot;title&quot;:&quot;United Nations Network on Migration in Bahrain&quot;,&quot;accessed&quot;:{&quot;date-parts&quot;:[[2023,9,28]]},&quot;issued&quot;:{&quot;date-parts&quot;:[[2021]]},&quot;container-title-short&quot;:&quot;&quot;},&quot;isTemporary&quot;:false}]},{&quot;citationID&quot;:&quot;MENDELEY_CITATION_0e6a00d4-e117-44f0-ad04-458665719fb9&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&quot;,&quot;citationItems&quot;:[{&quot;id&quot;:&quot;97d7ea21-628e-31c6-a49b-596edd3c293a&quot;,&quot;itemData&quot;:{&quot;type&quot;:&quot;report&quot;,&quot;id&quot;:&quot;97d7ea21-628e-31c6-a49b-596edd3c293a&quot;,&quot;title&quot;:&quot;BAHRAIN COVID-19 CASE STUDIES&quot;,&quot;author&quot;:[{&quot;family&quot;:&quot;WHO Bahrain&quot;,&quot;given&quot;:&quot;&quot;,&quot;parse-names&quot;:false,&quot;dropping-particle&quot;:&quot;&quot;,&quot;non-dropping-particle&quot;:&quot;&quot;}],&quot;accessed&quot;:{&quot;date-parts&quot;:[[2023,3,2]]},&quot;URL&quot;:&quot;https://www.moh.gov.bh/Content/Upload/File/637933076434107917-WHOEMBAH001E-eng.pdf&quot;,&quot;container-title-short&quot;:&quot;&quot;},&quot;isTemporary&quot;:false}]},{&quot;citationID&quot;:&quot;MENDELEY_CITATION_d4e5c73c-03f3-424f-8a7f-cc5579721870&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&quot;,&quot;citationItems&quot;:[{&quot;id&quot;:&quot;8d5fef53-1912-3fcd-9f98-674e1dbe006f&quot;,&quot;itemData&quot;:{&quot;type&quot;:&quot;webpage&quot;,&quot;id&quot;:&quot;8d5fef53-1912-3fcd-9f98-674e1dbe006f&quot;,&quot;title&quot;:&quot;COVID-19 National Vaccination Campaign FAQs about COVID-19 Vaccine February 10, 2022&quot;,&quot;author&quot;:[{&quot;family&quot;:&quot;MOPH Lebanon&quot;,&quot;given&quot;:&quot;&quot;,&quot;parse-names&quot;:false,&quot;dropping-particle&quot;:&quot;&quot;,&quot;non-dropping-particle&quot;:&quot;&quot;}],&quot;accessed&quot;:{&quot;date-parts&quot;:[[2023,9,28]]},&quot;URL&quot;:&quot;https://www.moph.gov.lb/userfiles/files/AwarenessCampaign/National%20Awareness%20Campaign%20on%20COVID%2019%20Vaccine%202021/COVID-19%20Vaccine%20FAQ%20-%20EN%20-%2010_02_2022.pdf&quot;,&quot;issued&quot;:{&quot;date-parts&quot;:[[2022]]},&quot;container-title-short&quot;:&quot;&quot;},&quot;isTemporary&quot;:false}]},{&quot;citationID&quot;:&quot;MENDELEY_CITATION_c33a02ef-ffaa-45cc-a291-caa31022ebc2&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&quot;,&quot;citationItems&quot;:[{&quot;id&quot;:&quot;8611e7f5-f802-3a03-b469-a7b1ad41b5ab&quot;,&quot;itemData&quot;:{&quot;type&quot;:&quot;article&quot;,&quot;id&quot;:&quot;8611e7f5-f802-3a03-b469-a7b1ad41b5ab&quot;,&quot;title&quot;:&quot;IOM Strategy for Egypt (2021–2025)&quot;,&quot;accessed&quot;:{&quot;date-parts&quot;:[[2023,1,20]]},&quot;issued&quot;:{&quot;date-parts&quot;:[[2020]]},&quot;container-title-short&quot;:&quot;&quot;},&quot;isTemporary&quot;:false}]},{&quot;citationID&quot;:&quot;MENDELEY_CITATION_933cee0e-5884-4e7e-b2ac-5c17a3b45e9f&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&quot;,&quot;citationItems&quot;:[{&quot;id&quot;:&quot;1744ad8c-bbf6-31f0-b30c-22462e6ecfc7&quot;,&quot;itemData&quot;:{&quot;type&quot;:&quot;article-journal&quot;,&quot;id&quot;:&quot;1744ad8c-bbf6-31f0-b30c-22462e6ecfc7&quot;,&quot;title&quot;:&quot;Healthcare Provisions for Migrant Workers in Qatar&quot;,&quot;author&quot;:[{&quot;family&quot;:&quot;Rahman&quot;,&quot;given&quot;:&quot;Md Mizanur&quot;,&quot;parse-names&quot;:false,&quot;dropping-particle&quot;:&quot;&quot;,&quot;non-dropping-particle&quot;:&quot;&quot;},{&quot;family&quot;:&quot;Umar&quot;,&quot;given&quot;:&quot;Sharique&quot;,&quot;parse-names&quot;:false,&quot;dropping-particle&quot;:&quot;&quot;,&quot;non-dropping-particle&quot;:&quot;&quot;},{&quot;family&quot;:&quot;Almarri&quot;,&quot;given&quot;:&quot;Safya Awad&quot;,&quot;parse-names&quot;:false,&quot;dropping-particle&quot;:&quot;&quot;,&quot;non-dropping-particle&quot;:&quot;&quot;}],&quot;container-title&quot;:&quot;Health &amp; Social Care in the Community&quot;,&quot;container-title-short&quot;:&quot;Health Soc Care Community&quot;,&quot;accessed&quot;:{&quot;date-parts&quot;:[[2024,9,23]]},&quot;DOI&quot;:&quot;10.1155/2023/6623948&quot;,&quot;ISSN&quot;:&quot;1365-2524&quot;,&quot;URL&quot;:&quot;https://onlinelibrary.wiley.com/doi/full/10.1155/2023/6623948&quot;,&quot;issued&quot;:{&quot;date-parts&quot;:[[2023,1,1]]},&quot;page&quot;:&quot;6623948&quot;,&quot;abstract&quot;:&quot;This paper examines the healthcare provisions for migrants in Qatar. Migration and health are intricately entwined in the GCC states, with ramifications for both migrants and their host countries in the Gulf. The GCC states are home to nearly 30 million non-national residents or migrants, constituting the largest concentration of temporary migrants in the world. The provision of healthcare services to such a large migrant population presents a tremendous challenge for most Gulf states. It is worth pointing out that migration to the GCC states is inherently transient in nature, which further compounds the healthcare challenge. This paper explores how the GCC states respond to the rising demand for migrant healthcare by focusing on healthcare infrastructure and healthcare provisions for migrants in Qatar. The study reveals that Qatar has invested heavily in the expansion of healthcare infrastructure in tandem with its growing migrant population. Qatar offers healthcare services to the increasing migrant population through the Hamad health card, which allows its holders to access public healthcare services. This study suggests that there is a need for more expansion of public healthcare facilities to meet the expanding healthcare needs in coming years.&quot;,&quot;publisher&quot;:&quot;John Wiley &amp; Sons, Ltd&quot;,&quot;issue&quot;:&quot;1&quot;,&quot;volume&quot;:&quot;2023&quot;},&quot;isTemporary&quot;:false}]},{&quot;citationID&quot;:&quot;MENDELEY_CITATION_1bc09b3f-7e87-410a-8581-8b4600782791&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&quot;,&quot;citationItems&quot;:[{&quot;id&quot;:&quot;6b03a5af-aa06-32cb-be6d-1be76027c164&quot;,&quot;itemData&quot;:{&quot;type&quot;:&quot;article-journal&quot;,&quot;id&quot;:&quot;6b03a5af-aa06-32cb-be6d-1be76027c164&quot;,&quot;title&quot;:&quot;Government responses to the COVID-19 pandemic of the Gulf Cooperation Council countries: good practices and lessons for future preparedness&quot;,&quot;author&quot;:[{&quot;family&quot;:&quot;Chen&quot;,&quot;given&quot;:&quot;Shu&quot;,&quot;parse-names&quot;:false,&quot;dropping-particle&quot;:&quot;&quot;,&quot;non-dropping-particle&quot;:&quot;&quot;},{&quot;family&quot;:&quot;Guo&quot;,&quot;given&quot;:&quot;Lei&quot;,&quot;parse-names&quot;:false,&quot;dropping-particle&quot;:&quot;&quot;,&quot;non-dropping-particle&quot;:&quot;&quot;},{&quot;family&quot;:&quot;Xie&quot;,&quot;given&quot;:&quot;Yewei&quot;,&quot;parse-names&quot;:false,&quot;dropping-particle&quot;:&quot;&quot;,&quot;non-dropping-particle&quot;:&quot;&quot;},{&quot;family&quot;:&quot;Dong&quot;,&quot;given&quot;:&quot;Di&quot;,&quot;parse-names&quot;:false,&quot;dropping-particle&quot;:&quot;&quot;,&quot;non-dropping-particle&quot;:&quot;&quot;},{&quot;family&quot;:&quot;Saber&quot;,&quot;given&quot;:&quot;Rana&quot;,&quot;parse-names&quot;:false,&quot;dropping-particle&quot;:&quot;&quot;,&quot;non-dropping-particle&quot;:&quot;&quot;},{&quot;family&quot;:&quot;Alluhidan&quot;,&quot;given&quot;:&quot;Mohammed&quot;,&quot;parse-names&quot;:false,&quot;dropping-particle&quot;:&quot;&quot;,&quot;non-dropping-particle&quot;:&quot;&quot;},{&quot;family&quot;:&quot;Alamri&quot;,&quot;given&quot;:&quot;Adwa&quot;,&quot;parse-names&quot;:false,&quot;dropping-particle&quot;:&quot;&quot;,&quot;non-dropping-particle&quot;:&quot;&quot;},{&quot;family&quot;:&quot;Alfaisal&quot;,&quot;given&quot;:&quot;Abdulrahman&quot;,&quot;parse-names&quot;:false,&quot;dropping-particle&quot;:&quot;&quot;,&quot;non-dropping-particle&quot;:&quot;&quot;},{&quot;family&quot;:&quot;Alazemi&quot;,&quot;given&quot;:&quot;Nahar&quot;,&quot;parse-names&quot;:false,&quot;dropping-particle&quot;:&quot;&quot;,&quot;non-dropping-particle&quot;:&quot;&quot;},{&quot;family&quot;:&quot;Al-Farsi&quot;,&quot;given&quot;:&quot;Yahya M.&quot;,&quot;parse-names&quot;:false,&quot;dropping-particle&quot;:&quot;&quot;,&quot;non-dropping-particle&quot;:&quot;&quot;},{&quot;family&quot;:&quot;Ohaly&quot;,&quot;given&quot;:&quot;Yazid A.&quot;,&quot;parse-names&quot;:false,&quot;dropping-particle&quot;:&quot;&quot;,&quot;non-dropping-particle&quot;:&quot;Al&quot;},{&quot;family&quot;:&quot;Zhang&quot;,&quot;given&quot;:&quot;Yi&quot;,&quot;parse-names&quot;:false,&quot;dropping-particle&quot;:&quot;&quot;,&quot;non-dropping-particle&quot;:&quot;&quot;},{&quot;family&quot;:&quot;Rakic&quot;,&quot;given&quot;:&quot;Severin&quot;,&quot;parse-names&quot;:false,&quot;dropping-particle&quot;:&quot;&quot;,&quot;non-dropping-particle&quot;:&quot;&quot;},{&quot;family&quot;:&quot;Hamza&quot;,&quot;given&quot;:&quot;Mariam&quot;,&quot;parse-names&quot;:false,&quot;dropping-particle&quot;:&quot;&quot;,&quot;non-dropping-particle&quot;:&quot;&quot;},{&quot;family&quot;:&quot;Herbst&quot;,&quot;given&quot;:&quot;Christopher H.&quot;,&quot;parse-names&quot;:false,&quot;dropping-particle&quot;:&quot;&quot;,&quot;non-dropping-particle&quot;:&quot;&quot;},{&quot;family&quot;:&quot;Tang&quot;,&quot;given&quot;:&quot;Shenglan&quot;,&quot;parse-names&quot;:false,&quot;dropping-particle&quot;:&quot;&quot;,&quot;non-dropping-particle&quot;:&quot;&quot;}],&quot;container-title&quot;:&quot;Global health research and policy&quot;,&quot;container-title-short&quot;:&quot;Glob Health Res Policy&quot;,&quot;accessed&quot;:{&quot;date-parts&quot;:[[2024,9,23]]},&quot;DOI&quot;:&quot;10.1186/S41256-024-00349-Y&quot;,&quot;ISSN&quot;:&quot;2397-0642&quot;,&quot;PMID&quot;:&quot;38486301&quot;,&quot;URL&quot;:&quot;https://pubmed.ncbi.nlm.nih.gov/38486301/&quot;,&quot;issued&quot;:{&quot;date-parts&quot;:[[2024,12,1]]},&quot;abstract&quot;:&quot;The COVID-19 pandemic has dramatically threatened the Gulf Cooperation Council (GCC) countries which have a large proportion of foreign workers. The governments of GCC countries have proactively implemented a comprehensive set of policy measures, and up to our knowledge, a systematic analysis of qualitative and quantitative evidence on the government response is still lacking. We summarized the GCC countries’ government response and quantitatively measured that response using four indexes—the Government Response Index, the Stringency Index, the Vaccine Index, and the Initial Response Index, to analyse their response for future pandemic preparedness. Overall, the government response of all the GCC countries to the COVID-19 pandemic has been comprehensive, stringent, and timely. Notably, the GCC countries have implemented comprehensive vaccine policies. In addition, they have worked actively to protect foreign workers to improve their access to health services and secure their essential living conditions, regardless of their immigrant status. All the GCC countries dynamically adjusted their response to the evolving COVID-19 epidemiological burden and started to relax the stringency of the control policies after the Omicron wave, though the governments had different response magnitudes as measured by the four indexes. These findings have provided several important lessons for future pandemic response and preparedness for countries with similar economic, demographic, and health contexts in (1) prompt actions of containment and closure policies with dynamic adjusting, (2) strengthening health system policies, (3) comprehensive vaccination policies with universal access, (4) equitable and free access to testing, diagnosis, and treatment for all, and (5) strengthening the resilience of health systems.&quot;,&quot;publisher&quot;:&quot;Glob Health Res Policy&quot;,&quot;issue&quot;:&quot;1&quot;,&quot;volume&quot;:&quot;9&quot;},&quot;isTemporary&quot;:false}]},{&quot;citationID&quot;:&quot;MENDELEY_CITATION_ef68a3af-ae50-4ec6-9781-dee622086c4f&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&quot;,&quot;citationItems&quot;:[{&quot;id&quot;:&quot;55d2533f-e704-314b-b1bd-24f3ef934b86&quot;,&quot;itemData&quot;:{&quot;type&quot;:&quot;article-journal&quot;,&quot;id&quot;:&quot;55d2533f-e704-314b-b1bd-24f3ef934b86&quot;,&quot;title&quot;:&quot;Mobility issues and multidimensional inequalities: exploring the limits of the National Strategy for Immigration and Asylum during the COVID-19 pandemic in Morocco&quot;,&quot;author&quot;:[{&quot;family&quot;:&quot;Santus&quot;,&quot;given&quot;:&quot;Daniela&quot;,&quot;parse-names&quot;:false,&quot;dropping-particle&quot;:&quot;&quot;,&quot;non-dropping-particle&quot;:&quot;&quot;},{&quot;family&quot;:&quot;Ansaloni&quot;,&quot;given&quot;:&quot;Sara&quot;,&quot;parse-names&quot;:false,&quot;dropping-particle&quot;:&quot;&quot;,&quot;non-dropping-particle&quot;:&quot;&quot;},{&quot;family&quot;:&quot;Santus&quot;,&quot;given&quot;:&quot;Daniela&quot;,&quot;parse-names&quot;:false,&quot;dropping-particle&quot;:&quot;&quot;,&quot;non-dropping-particle&quot;:&quot;&quot;},{&quot;family&quot;:&quot;Ansaloni&quot;,&quot;given&quot;:&quot;Sara&quot;,&quot;parse-names&quot;:false,&quot;dropping-particle&quot;:&quot;&quot;,&quot;non-dropping-particle&quot;:&quot;&quot;}],&quot;container-title&quot;:&quot;AIMS Geosciences 2023 1:191&quot;,&quot;accessed&quot;:{&quot;date-parts&quot;:[[2024,9,23]]},&quot;DOI&quot;:&quot;10.3934/GEOSCI.2023011&quot;,&quot;ISSN&quot;:&quot;2471-2132&quot;,&quot;URL&quot;:&quot;http://www.aimspress.com/article/doi/10.3934/geosci.2023011&quot;,&quot;issued&quot;:{&quot;date-parts&quot;:[[2023]]},&quot;page&quot;:&quot;191-218&quot;,&quot;abstract&quot;:&quot;&lt;abstract&gt;\n\t\t\t&lt;p&gt;In December 2019, the severe respiratory syndrome coronavirus-2 was discovered in China. The virus spread rapidly and, by March 2020, the World Health Organization (WHO) declared COVID-19 to be a global pandemic. Scientists expected the African continent to be among the worst affected by the sanitary emergency in terms of prevalence, incidence and mortality. This prediction was refuted by evidence, considering that Africa reported the least number of cases and deaths compared to Europe, Asia and America. The first case in Africa was registered in Egypt on February 14, 2020. By the end of 2021, the continent recorded a cumulative of 7,110,817 cases and 155,505 deaths. Nonetheless, estimates are likely to be distorted due to the lack of available data about the impact of COVID-19 and the limited documentary capacity of most African countries. There are several theories to explain why, contrary to the expected trend, Africa had the fewest COVID-19 incidences compared to other continents. Africa is characterized by a young population, which is notoriously less susceptible to COVID-19, with an average age of 19.7 years. In addition, most of the Africans (59%) live in rural areas, with few opportunities to travel or get in contact with outsiders. Moreover, governments enforced outstanding measures to contain the spread of the virus and safeguard the national economy, such as strengthening their documentary capacity and enforcing effective social safety nets. However, most of these policies have aggravated entrenched patterns of discrimination, making certain populations uniquely vulnerable. Indeed, mobility restrictions and border closures severely affected people with mobile livelihoods. In Morocco, the emergency measures compromised the resilience capacity of sub-Saharan migrants, particularly women and girls. To study the phenomenon of African migration to Morocco, we conducted fieldwork research from October to December 2021, interrupted by the closure of the kingdom's borders, and continued remotely thanks to key informants.&lt;/p&gt;\n\t\t&lt;/abstract&gt;&quot;,&quot;publisher&quot;:&quot;American Institute of Mathematical Sciences (AIMS)&quot;,&quot;issue&quot;:&quot;1&quot;,&quot;volume&quot;:&quot;9&quot;,&quot;container-title-short&quot;:&quot;&quot;},&quot;isTemporary&quot;:false}]},{&quot;citationID&quot;:&quot;MENDELEY_CITATION_2de5e358-38ad-41ec-af59-265f635878d9&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&quot;,&quot;citationItems&quot;:[{&quot;id&quot;:&quot;ca13d167-d7be-322a-b122-fe9fa38ba5ed&quot;,&quot;itemData&quot;:{&quot;type&quot;:&quot;article-journal&quot;,&quot;id&quot;:&quot;ca13d167-d7be-322a-b122-fe9fa38ba5ed&quot;,&quot;title&quot;:&quot;In-Depth Ethical Analysis of the COVID-19 Vaccine Rollout for Migrant Workers in the Gulf Countries&quot;,&quot;author&quot;:[{&quot;family&quot;:&quot;Alahmad&quot;,&quot;given&quot;:&quot;Barrak&quot;,&quot;parse-names&quot;:false,&quot;dropping-particle&quot;:&quot;&quot;,&quot;non-dropping-particle&quot;:&quot;&quot;},{&quot;family&quot;:&quot;AlMekhled&quot;,&quot;given&quot;:&quot;Dawoud&quot;,&quot;parse-names&quot;:false,&quot;dropping-particle&quot;:&quot;&quot;,&quot;non-dropping-particle&quot;:&quot;&quot;},{&quot;family&quot;:&quot;Busalacchi&quot;,&quot;given&quot;:&quot;Katie&quot;,&quot;parse-names&quot;:false,&quot;dropping-particle&quot;:&quot;&quot;,&quot;non-dropping-particle&quot;:&quot;&quot;},{&quot;family&quot;:&quot;Wang&quot;,&quot;given&quot;:&quot;Wei Chen&quot;,&quot;parse-names&quot;:false,&quot;dropping-particle&quot;:&quot;&quot;,&quot;non-dropping-particle&quot;:&quot;&quot;}],&quot;container-title&quot;:&quot;International journal of social determinants of health and health services&quot;,&quot;accessed&quot;:{&quot;date-parts&quot;:[[2024,9,23]]},&quot;DOI&quot;:&quot;10.1177/27551938231177845&quot;,&quot;ISSN&quot;:&quot;2755-1946&quot;,&quot;PMID&quot;:&quot;37218178&quot;,&quot;URL&quot;:&quot;https://pubmed.ncbi.nlm.nih.gov/37218178/&quot;,&quot;issued&quot;:{&quot;date-parts&quot;:[[2023,10,1]]},&quot;page&quot;:&quot;488-493&quot;,&quot;abstract&quot;:&quot;During the initial COVID-19 vaccine rollout, supplies were scarce, necessitating rationing. Gulf countries, hosting millions of migrant workers, prioritized nationals over migrants for vaccination. As it turned out, many migrant workers found themselves waiting behind nationals to get vaccinated for COVID-19. Here, we discuss the public health ethical concerns surrounding this approach and call for fair and inclusive vaccine allocation policies. First, we examine global justice through the lens of statism, where distributive justice applies only to sovereign state members, and cosmopolitanism, advocating equal justice distribution for all humans. We propose a cooperativist perspective, suggesting that new justice obligations can arise between people beyond national ties. In cases of mutually beneficial cooperation, such as migrant workers contributing to a nation's economy, equal concern for all parties is required. Second, the principle of reciprocity further supports this stance, as migrants significantly contribute to host countries’ societies and economies. Additional ethical principles—equity, utilitarianism, solidarity, and nondiscrimination—are essentially violated when excluding non-nationals in vaccine distribution. Finally, we argue that prioritizing nationals over migrants is not only ethically indefensible, but it also fails to ensure full protection for nationals and hampers efforts to curb COVID-19 community spread.&quot;,&quot;publisher&quot;:&quot;Int J Soc Determinants Health Health Serv&quot;,&quot;issue&quot;:&quot;4&quot;,&quot;volume&quot;:&quot;53&quot;,&quot;container-title-short&quot;:&quot;&quot;},&quot;isTemporary&quot;:false}]},{&quot;citationID&quot;:&quot;MENDELEY_CITATION_3650dbfa-09b2-4f69-8ff4-33b84b653a31&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&quot;,&quot;citationItems&quot;:[{&quot;id&quot;:&quot;9a2085b0-145d-38d0-a050-59876c57e00e&quot;,&quot;itemData&quot;:{&quot;type&quot;:&quot;article-journal&quot;,&quot;id&quot;:&quot;9a2085b0-145d-38d0-a050-59876c57e00e&quot;,&quot;title&quot;:&quot;Toward measles elimination in Bahrain--a Middle East country experience&quot;,&quot;author&quot;:[{&quot;family&quot;:&quot;Jawad&quot;,&quot;given&quot;:&quot;J S&quot;,&quot;parse-names&quot;:false,&quot;dropping-particle&quot;:&quot;&quot;,&quot;non-dropping-particle&quot;:&quot;&quot;},{&quot;family&quot;:&quot;Al-Sayyad&quot;,&quot;given&quot;:&quot;A S&quot;,&quot;parse-names&quot;:false,&quot;dropping-particle&quot;:&quot;&quot;,&quot;non-dropping-particle&quot;:&quot;&quot;},{&quot;family&quot;:&quot;Sataih&quot;,&quot;given&quot;:&quot;F&quot;,&quot;parse-names&quot;:false,&quot;dropping-particle&quot;:&quot;&quot;,&quot;non-dropping-particle&quot;:&quot;&quot;},{&quot;family&quot;:&quot;Naouri&quot;,&quot;given&quot;:&quot;B&quot;,&quot;parse-names&quot;:false,&quot;dropping-particle&quot;:&quot;&quot;,&quot;non-dropping-particle&quot;:&quot;&quot;},{&quot;family&quot;:&quot;Alexander Jr.&quot;,&quot;given&quot;:&quot;J P&quot;,&quot;parse-names&quot;:false,&quot;dropping-particle&quot;:&quot;&quot;,&quot;non-dropping-particle&quot;:&quot;&quot;}],&quot;container-title&quot;:&quot;Journal of Infectious Diseases&quot;,&quot;DOI&quot;:&quot;10.1093/infdis/jir105&quot;,&quot;ISSN&quot;:&quot;1537-6613&quot;,&quot;PMID&quot;:&quot;rayyan-427537089&quot;,&quot;URL&quot;:&quot;https://ovidsp.ovid.com/ovidweb.cgi?T=JS&amp;CSC=Y&amp;NEWS=N&amp;PAGE=fulltext&amp;D=med8&amp;AN=21666177https://ki.primo.exlibrisgroup.com/openurl/46KIB_INST/46KIB_INST:46KIB_VU1?sid=OVID:medline&amp;id=pmid:21666177&amp;id=doi:10.1093%2Finfdis%2Fjir105&amp;issn=0022-1899&amp;isbn=&amp;volume=204&amp;issue=1&amp;spage=S299&amp;pages=S299-304&amp;date=2011&amp;title=Journal+of+Infectious+Diseases&amp;atitle=Toward+measles+elimination+in+Bahrain--a+Middle+East+country+experience.&amp;aulast=Jawad&amp;pid=%3Cauthor%3EJawad+JS%3BAl-Sayyad+AS%3BSataih+F%3BNaouri+B%3BAlexander+JP+Jr%3C%2Fauthor%3E%3CAN%3E21666177%3C%2FAN%3E%3CDT%3EJournal+Article%3C%2FDT%3E&quot;,&quot;issued&quot;:{&quot;date-parts&quot;:[[2011]]},&quot;page&quot;:&quot;S299-304&quot;,&quot;abstract&quot;:&quot;Measles was a leading cause of infant and child morbidity and mortality in Bahrain before the introduction of measles vaccine in 1974. With the establishment of the Expanded Program on Immunization (EPI) in 1981 and the introduction of a second dose of measles vaccine in 1985, coverage for first and second doses of measles vaccine increased to 94% by 1997 and has been sustained &gt;97% since 2001. Measles, mumps, and rubella (MMR) immunization campaigns targeting 12-year-old students were conducted annually during 1998-2006 and achieved coverage of &gt;95%. As a result, the incidence of measles in Bahrain has declined markedly over the past 4 decades, to 2.7 cases per million persons in 2009. Recent confirmed measles cases have occurred sporadically, in undervaccinated children or in infants too young or adults too old to receive measles vaccine. Bahrain has made significant progress toward measles elimination by sustaining high immunization coverage and strengthening case-based measles surveillance activities. Further success will depend on improved identification and immunization of undervaccinated expatriate workers and their families.&quot;,&quot;volume&quot;:&quot;204&quot;,&quot;container-title-short&quot;:&quot;&quot;},&quot;isTemporary&quot;:false}]},{&quot;citationID&quot;:&quot;MENDELEY_CITATION_4c60492d-b4da-40d5-8004-71803185ae3a&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&quot;,&quot;citationItems&quot;:[{&quot;id&quot;:&quot;2f05de5c-2408-38c8-a2b6-cfbdf06ca67c&quot;,&quot;itemData&quot;:{&quot;type&quot;:&quot;article-journal&quot;,&quot;id&quot;:&quot;2f05de5c-2408-38c8-a2b6-cfbdf06ca67c&quot;,&quot;title&quot;:&quot;Migrant's access to immunization in Mediterranean Countries&quot;,&quot;author&quot;:[{&quot;family&quot;:&quot;Riccardo&quot;,&quot;given&quot;:&quot;F&quot;,&quot;parse-names&quot;:false,&quot;dropping-particle&quot;:&quot;&quot;,&quot;non-dropping-particle&quot;:&quot;&quot;},{&quot;family&quot;:&quot;Dente&quot;,&quot;given&quot;:&quot;M G&quot;,&quot;parse-names&quot;:false,&quot;dropping-particle&quot;:&quot;&quot;,&quot;non-dropping-particle&quot;:&quot;&quot;},{&quot;family&quot;:&quot;Kojouharova&quot;,&quot;given&quot;:&quot;M&quot;,&quot;parse-names&quot;:false,&quot;dropping-particle&quot;:&quot;&quot;,&quot;non-dropping-particle&quot;:&quot;&quot;},{&quot;family&quot;:&quot;Fabiani&quot;,&quot;given&quot;:&quot;M&quot;,&quot;parse-names&quot;:false,&quot;dropping-particle&quot;:&quot;&quot;,&quot;non-dropping-particle&quot;:&quot;&quot;},{&quot;family&quot;:&quot;Alfonsi&quot;,&quot;given&quot;:&quot;V&quot;,&quot;parse-names&quot;:false,&quot;dropping-particle&quot;:&quot;&quot;,&quot;non-dropping-particle&quot;:&quot;&quot;},{&quot;family&quot;:&quot;Kurchatova&quot;,&quot;given&quot;:&quot;A&quot;,&quot;parse-names&quot;:false,&quot;dropping-particle&quot;:&quot;&quot;,&quot;non-dropping-particle&quot;:&quot;&quot;},{&quot;family&quot;:&quot;Vladimirova&quot;,&quot;given&quot;:&quot;N&quot;,&quot;parse-names&quot;:false,&quot;dropping-particle&quot;:&quot;&quot;,&quot;non-dropping-particle&quot;:&quot;&quot;},{&quot;family&quot;:&quot;Declich&quot;,&quot;given&quot;:&quot;S&quot;,&quot;parse-names&quot;:false,&quot;dropping-particle&quot;:&quot;&quot;,&quot;non-dropping-particle&quot;:&quot;&quot;}],&quot;container-title&quot;:&quot;Health Policy&quot;,&quot;container-title-short&quot;:&quot;Health Policy (New York)&quot;,&quot;DOI&quot;:&quot;10.1016/j.healthpol.2012.02.004&quot;,&quot;ISSN&quot;:&quot;0168-8510     1872-6054&quot;,&quot;PMID&quot;:&quot;rayyan-427534667&quot;,&quot;URL&quot;:&quot;https://www.embase.com/search/results?subaction=viewrecord&amp;id=L51886714&amp;from=export     http://dx.doi.org/10.1016/j.healthpol.2012.02.004&quot;,&quot;issued&quot;:{&quot;date-parts&quot;:[[2012]]},&quot;publisher-place&quot;:&quot;F. Riccardo, National Institute of Health, Unit of Communicable Disease Epidemiology, Viale Regina Elena, 299 00161 Rome, Italy&quot;,&quot;page&quot;:&quot;17-24&quot;,&quot;language&quot;:&quot;English&quot;,&quot;abstract&quot;:&quot;Countries bordering the Mediterranean are part of a major migration system. The aim of this study is to assess the main access barriers to immunization of mobile populations in the region and propose an action based framework to decrease health access inequalities.A survey on formal and informal barriers to immunization among mobile communities was conducted among public health officials formally appointed as focal points of the EpiSouth Network by 26 Mediterranean countries. Twenty-two completed the questionnaire.Thirteen countries reported at least one vaccine preventable disease (VPD) outbreak occurring among mobile populations since 2006 even though their legal entitlement to immunization is mostly equivalent to the general population's. Informal barriers, particularly lack of information and lack of trust in authorities, and disaggregation of data collection are the major issues still to be addressed.Mediterranean countries need to fill the gap in immunization coverage among pockets of susceptible individuals in order to prevent VPD outbreaks. Having for the most part ensured free entitlement, introducing more migrant friendly approaches, increasing information availability among mobile communities, building trust in public health services and disaggregating data collection to monitor and evaluate service performance among mobile groups are key aspects to address in the region. © 2012 Elsevier Ireland Ltd.&quot;,&quot;issue&quot;:&quot;1&quot;,&quot;volume&quot;:&quot;105&quot;},&quot;isTemporary&quot;:false}]},{&quot;citationID&quot;:&quot;MENDELEY_CITATION_3b14fa8f-9119-427e-a852-35f79f34e1a3&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&quot;,&quot;citationItems&quot;:[{&quot;id&quot;:&quot;1147eac8-05a8-3ddd-b799-76821cee256d&quot;,&quot;itemData&quot;:{&quot;type&quot;:&quot;article-journal&quot;,&quot;id&quot;:&quot;1147eac8-05a8-3ddd-b799-76821cee256d&quot;,&quot;title&quot;:&quot;Immunization Strategies Targeting Newly Arrived Migrants in Non-EU Countries of the Mediterranean Basin and Black Sea&quot;,&quot;author&quot;:[{&quot;family&quot;:&quot;Giambi&quot;,&quot;given&quot;:&quot;Cristina&quot;,&quot;parse-names&quot;:false,&quot;dropping-particle&quot;:&quot;&quot;,&quot;non-dropping-particle&quot;:&quot;&quot;},{&quot;family&quot;:&quot;Manso&quot;,&quot;given&quot;:&quot;Martina&quot;,&quot;parse-names&quot;:false,&quot;dropping-particle&quot;:&quot;&quot;,&quot;non-dropping-particle&quot;:&quot;Del&quot;},{&quot;family&quot;:&quot;Dente&quot;,&quot;given&quot;:&quot;Maria Grazia&quot;,&quot;parse-names&quot;:false,&quot;dropping-particle&quot;:&quot;&quot;,&quot;non-dropping-particle&quot;:&quot;&quot;},{&quot;family&quot;:&quot;Napoli&quot;,&quot;given&quot;:&quot;Christian&quot;,&quot;parse-names&quot;:false,&quot;dropping-particle&quot;:&quot;&quot;,&quot;non-dropping-particle&quot;:&quot;&quot;},{&quot;family&quot;:&quot;Montaño-Remacha&quot;,&quot;given&quot;:&quot;Carmen&quot;,&quot;parse-names&quot;:false,&quot;dropping-particle&quot;:&quot;&quot;,&quot;non-dropping-particle&quot;:&quot;&quot;},{&quot;family&quot;:&quot;Riccardo&quot;,&quot;given&quot;:&quot;Flavia&quot;,&quot;parse-names&quot;:false,&quot;dropping-particle&quot;:&quot;&quot;,&quot;non-dropping-particle&quot;:&quot;&quot;},{&quot;family&quot;:&quot;Declich&quot;,&quot;given&quot;:&quot;Silvia&quot;,&quot;parse-names&quot;:false,&quot;dropping-particle&quot;:&quot;&quot;,&quot;non-dropping-particle&quot;:&quot;&quot;}],&quot;container-title&quot;:&quot;International Journal of Environmental Research and Public Health&quot;,&quot;container-title-short&quot;:&quot;Int J Environ Res Public Health&quot;,&quot;accessed&quot;:{&quot;date-parts&quot;:[[2023,1,20]]},&quot;DOI&quot;:&quot;10.3390/IJERPH14050459&quot;,&quot;ISSN&quot;:&quot;16604601&quot;,&quot;PMID&quot;:&quot;28441361&quot;,&quot;URL&quot;:&quot;/pmc/articles/PMC5451910/&quot;,&quot;issued&quot;:{&quot;date-parts&quot;:[[2017,5,1]]},&quot;page&quot;:&quot;459&quot;,&quot;abstract&quot;:&quot;Background: The World Health Organization recommends that host countries ensure appropriate vaccinations to refugees, asylum seekers and migrants. However, information on vaccination strategies targeting migrants in host countries is limited. Methods: In 2015-2016 we carried out a survey among national experts from governmental bodies of 15 non-EU countries of the Mediterranean and Black Sea in order to document and share national vaccination strategies targeting newly arrived migrants. Results: Four countries reported having regulations/procedures supporting the immunization of migrants at national level, one at sub-national level and three only targeting specific population groups. Eight countries offer migrant children all the vaccinations included in their national immunization schedule, three provide only selected vaccinations, mainly measles and polio vaccines. Ten and eight countries also offer selected vaccinations to adolescents and adults respectively. Eight countries provide vaccinations at the community level, seven give priority vaccines in holding centres or at entry sites. Data on administered vaccines are recorded in immunization registries in nine countries. Conclusions: Although differing among countries, indications for immunizing migrants are in place in most of them. However, we cannot infer from our findings whether those strategies are currently functioning and whether barriers to their implementation are being faced. Further studies focusing on these aspects are needed to develop concrete and targeted recommendations for action. Since migrants are moving across countries, development of on-line registries and cooperation between countries could allow keeping track of administered vaccines in order to appropriately plan immunization series and avoid unnecessary vaccinations.&quot;,&quot;publisher&quot;:&quot;Multidisciplinary Digital Publishing Institute  (MDPI)&quot;,&quot;issue&quot;:&quot;5&quot;,&quot;volume&quot;:&quot;14&quot;},&quot;isTemporary&quot;:false}]},{&quot;citationID&quot;:&quot;MENDELEY_CITATION_e55224d9-fc2c-4f3b-ae23-76750d4f9b53&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&quot;,&quot;citationItems&quot;:[{&quot;id&quot;:&quot;5dfdc838-066e-3898-9110-3b0b7350a5f1&quot;,&quot;itemData&quot;:{&quot;type&quot;:&quot;report&quot;,&quot;id&quot;:&quot;5dfdc838-066e-3898-9110-3b0b7350a5f1&quot;,&quot;title&quot;:&quot;Summary of the current epidemiological situation of paralysis in Syria for the week 2023-32&quot;,&quot;author&quot;:[{&quot;family&quot;:&quot;Ministry of Health Syria&quot;,&quot;given&quot;:&quot;&quot;,&quot;parse-names&quot;:false,&quot;dropping-particle&quot;:&quot;&quot;,&quot;non-dropping-particle&quot;:&quot;&quot;}],&quot;accessed&quot;:{&quot;date-parts&quot;:[[2023,10,1]]},&quot;container-title-short&quot;:&quot;&quot;},&quot;isTemporary&quot;:false}]},{&quot;citationID&quot;:&quot;MENDELEY_CITATION_8d7a9e4b-a068-44b5-91d5-746ae8635381&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&quot;,&quot;citationItems&quot;:[{&quot;id&quot;:&quot;41624ce5-a1b9-30dc-ae78-75b6f16fb3d6&quot;,&quot;itemData&quot;:{&quot;type&quot;:&quot;report&quot;,&quot;id&quot;:&quot;41624ce5-a1b9-30dc-ae78-75b6f16fb3d6&quot;,&quot;title&quot;:&quot;Regulations of Medical Examination of Expatriates Coming to GCC States for Work or Residence Sixth Version&quot;,&quot;author&quot;:[{&quot;family&quot;:&quot;Gulf Health Council&quot;,&quot;given&quot;:&quot;&quot;,&quot;parse-names&quot;:false,&quot;dropping-particle&quot;:&quot;&quot;,&quot;non-dropping-particle&quot;:&quot;&quot;}],&quot;accessed&quot;:{&quot;date-parts&quot;:[[2023,9,28]]},&quot;issued&quot;:{&quot;date-parts&quot;:[[2021]]},&quot;container-title-short&quot;:&quot;&quot;},&quot;isTemporary&quot;:false}]},{&quot;citationID&quot;:&quot;MENDELEY_CITATION_668764f3-cfa2-4ac7-8872-d709d01731a1&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&quot;,&quot;citationItems&quot;:[{&quot;id&quot;:&quot;6b40ff8e-5e4e-3878-b877-f51ae45a2dc7&quot;,&quot;itemData&quot;:{&quot;type&quot;:&quot;report&quot;,&quot;id&quot;:&quot;6b40ff8e-5e4e-3878-b877-f51ae45a2dc7&quot;,&quot;title&quot;:&quot;Vaccination for Expatriates Coming to GCC States for Residence&quot;,&quot;author&quot;:[{&quot;family&quot;:&quot;Gulf Health Council&quot;,&quot;given&quot;:&quot;&quot;,&quot;parse-names&quot;:false,&quot;dropping-particle&quot;:&quot;&quot;,&quot;non-dropping-particle&quot;:&quot;&quot;}],&quot;accessed&quot;:{&quot;date-parts&quot;:[[2023,9,28]]},&quot;container-title-short&quot;:&quot;&quot;},&quot;isTemporary&quot;:false}]},{&quot;citationID&quot;:&quot;MENDELEY_CITATION_6818797d-7eaa-4c90-bb07-4b37284e81e0&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&quot;,&quot;citationItems&quot;:[{&quot;id&quot;:&quot;a70b16d3-ed5c-33bf-8779-a2d484b29a73&quot;,&quot;itemData&quot;:{&quot;type&quot;:&quot;article-journal&quot;,&quot;id&quot;:&quot;a70b16d3-ed5c-33bf-8779-a2d484b29a73&quot;,&quot;title&quot;:&quot;Health of refugees and migrants Practices in addressing the health needs of refugees and migrants WHO Eastern Mediterranean Region 2018&quot;,&quot;accessed&quot;:{&quot;date-parts&quot;:[[2024,7,13]]},&quot;container-title-short&quot;:&quot;&quot;},&quot;isTemporary&quot;:false}]},{&quot;citationID&quot;:&quot;MENDELEY_CITATION_7123946d-db14-4c8e-9946-409bf2337d71&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&quot;,&quot;citationItems&quot;:[{&quot;id&quot;:&quot;96d6985a-3069-349d-b365-9e46c6d92760&quot;,&quot;itemData&quot;:{&quot;type&quot;:&quot;report&quot;,&quot;id&quot;:&quot;96d6985a-3069-349d-b365-9e46c6d92760&quot;,&quot;title&quot;:&quot;Migrant Inclusion in COVID-19 Vaccination Campaigns - IOM Country Office Review&quot;,&quot;author&quot;:[{&quot;family&quot;:&quot;International Organization for Migration (IOM)&quot;,&quot;given&quot;:&quot;&quot;,&quot;parse-names&quot;:false,&quot;dropping-particle&quot;:&quot;&quot;,&quot;non-dropping-particle&quot;:&quot;&quot;}],&quot;accessed&quot;:{&quot;date-parts&quot;:[[2023,1,20]]},&quot;issued&quot;:{&quot;date-parts&quot;:[[2021]]},&quot;container-title-short&quot;:&quot;&quot;},&quot;isTemporary&quot;:false}]},{&quot;citationID&quot;:&quot;MENDELEY_CITATION_42437132-58cc-4318-a995-2588c9242e93&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&quot;,&quot;citationItems&quot;:[{&quot;id&quot;:&quot;1c90bef2-af13-300a-9293-3e91b999455b&quot;,&quot;itemData&quot;:{&quot;type&quot;:&quot;report&quot;,&quot;id&quot;:&quot;1c90bef2-af13-300a-9293-3e91b999455b&quot;,&quot;title&quot;:&quot;Politique Nationale d'Immigration et d'Asile&quot;,&quot;author&quot;:[{&quot;family&quot;:&quot;Ministry of  Foreign Affairs Morocco&quot;,&quot;given&quot;:&quot;&quot;,&quot;parse-names&quot;:false,&quot;dropping-particle&quot;:&quot;&quot;,&quot;non-dropping-particle&quot;:&quot;&quot;}],&quot;accessed&quot;:{&quot;date-parts&quot;:[[2022,9,17]]},&quot;URL&quot;:&quot;www.marocainsdumonde.gov.ma&quot;,&quot;issued&quot;:{&quot;date-parts&quot;:[[2017]]},&quot;container-title-short&quot;:&quot;&quot;},&quot;isTemporary&quot;:false}]},{&quot;citationID&quot;:&quot;MENDELEY_CITATION_6174791b-e886-473d-8f94-273e96c541a3&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&quot;,&quot;citationItems&quot;:[{&quot;id&quot;:&quot;ca13d167-d7be-322a-b122-fe9fa38ba5ed&quot;,&quot;itemData&quot;:{&quot;type&quot;:&quot;article-journal&quot;,&quot;id&quot;:&quot;ca13d167-d7be-322a-b122-fe9fa38ba5ed&quot;,&quot;title&quot;:&quot;In-Depth Ethical Analysis of the COVID-19 Vaccine Rollout for Migrant Workers in the Gulf Countries&quot;,&quot;author&quot;:[{&quot;family&quot;:&quot;Alahmad&quot;,&quot;given&quot;:&quot;Barrak&quot;,&quot;parse-names&quot;:false,&quot;dropping-particle&quot;:&quot;&quot;,&quot;non-dropping-particle&quot;:&quot;&quot;},{&quot;family&quot;:&quot;AlMekhled&quot;,&quot;given&quot;:&quot;Dawoud&quot;,&quot;parse-names&quot;:false,&quot;dropping-particle&quot;:&quot;&quot;,&quot;non-dropping-particle&quot;:&quot;&quot;},{&quot;family&quot;:&quot;Busalacchi&quot;,&quot;given&quot;:&quot;Katie&quot;,&quot;parse-names&quot;:false,&quot;dropping-particle&quot;:&quot;&quot;,&quot;non-dropping-particle&quot;:&quot;&quot;},{&quot;family&quot;:&quot;Wang&quot;,&quot;given&quot;:&quot;Wei Chen&quot;,&quot;parse-names&quot;:false,&quot;dropping-particle&quot;:&quot;&quot;,&quot;non-dropping-particle&quot;:&quot;&quot;}],&quot;container-title&quot;:&quot;International journal of social determinants of health and health services&quot;,&quot;accessed&quot;:{&quot;date-parts&quot;:[[2024,9,23]]},&quot;DOI&quot;:&quot;10.1177/27551938231177845&quot;,&quot;ISSN&quot;:&quot;2755-1946&quot;,&quot;PMID&quot;:&quot;37218178&quot;,&quot;URL&quot;:&quot;https://pubmed.ncbi.nlm.nih.gov/37218178/&quot;,&quot;issued&quot;:{&quot;date-parts&quot;:[[2023,10,1]]},&quot;page&quot;:&quot;488-493&quot;,&quot;abstract&quot;:&quot;During the initial COVID-19 vaccine rollout, supplies were scarce, necessitating rationing. Gulf countries, hosting millions of migrant workers, prioritized nationals over migrants for vaccination. As it turned out, many migrant workers found themselves waiting behind nationals to get vaccinated for COVID-19. Here, we discuss the public health ethical concerns surrounding this approach and call for fair and inclusive vaccine allocation policies. First, we examine global justice through the lens of statism, where distributive justice applies only to sovereign state members, and cosmopolitanism, advocating equal justice distribution for all humans. We propose a cooperativist perspective, suggesting that new justice obligations can arise between people beyond national ties. In cases of mutually beneficial cooperation, such as migrant workers contributing to a nation's economy, equal concern for all parties is required. Second, the principle of reciprocity further supports this stance, as migrants significantly contribute to host countries’ societies and economies. Additional ethical principles—equity, utilitarianism, solidarity, and nondiscrimination—are essentially violated when excluding non-nationals in vaccine distribution. Finally, we argue that prioritizing nationals over migrants is not only ethically indefensible, but it also fails to ensure full protection for nationals and hampers efforts to curb COVID-19 community spread.&quot;,&quot;publisher&quot;:&quot;Int J Soc Determinants Health Health Serv&quot;,&quot;issue&quot;:&quot;4&quot;,&quot;volume&quot;:&quot;53&quot;,&quot;container-title-short&quot;:&quot;&quot;},&quot;isTemporary&quot;:false}]},{&quot;citationID&quot;:&quot;MENDELEY_CITATION_efa357c4-dfc3-4a2e-9d87-19b86d3e35ac&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&quot;,&quot;citationItems&quot;:[{&quot;id&quot;:&quot;cabf4cbb-928e-3df2-87cf-cdb3a2930613&quot;,&quot;itemData&quot;:{&quot;type&quot;:&quot;article-journal&quot;,&quot;id&quot;:&quot;cabf4cbb-928e-3df2-87cf-cdb3a2930613&quot;,&quot;title&quot;:&quot;Integrating Syrian refugees into Lebanon’s healthcare system 2011–2022: a mixed-method study&quot;,&quot;author&quot;:[{&quot;family&quot;:&quot;Honein-AbouHaidar&quot;,&quot;given&quot;:&quot;Gladys&quot;,&quot;parse-names&quot;:false,&quot;dropping-particle&quot;:&quot;&quot;,&quot;non-dropping-particle&quot;:&quot;&quot;},{&quot;family&quot;:&quot;Bou-Karroum&quot;,&quot;given&quot;:&quot;Lama&quot;,&quot;parse-names&quot;:false,&quot;dropping-particle&quot;:&quot;&quot;,&quot;non-dropping-particle&quot;:&quot;&quot;},{&quot;family&quot;:&quot;Parkinson&quot;,&quot;given&quot;:&quot;Sarah E.&quot;,&quot;parse-names&quot;:false,&quot;dropping-particle&quot;:&quot;&quot;,&quot;non-dropping-particle&quot;:&quot;&quot;},{&quot;family&quot;:&quot;Majed&quot;,&quot;given&quot;:&quot;Rima&quot;,&quot;parse-names&quot;:false,&quot;dropping-particle&quot;:&quot;&quot;,&quot;non-dropping-particle&quot;:&quot;&quot;},{&quot;family&quot;:&quot;Salameh&quot;,&quot;given&quot;:&quot;Sabine&quot;,&quot;parse-names&quot;:false,&quot;dropping-particle&quot;:&quot;&quot;,&quot;non-dropping-particle&quot;:&quot;&quot;},{&quot;family&quot;:&quot;Daher&quot;,&quot;given&quot;:&quot;Najla&quot;,&quot;parse-names&quot;:false,&quot;dropping-particle&quot;:&quot;&quot;,&quot;non-dropping-particle&quot;:&quot;&quot;},{&quot;family&quot;:&quot;Hemadi&quot;,&quot;given&quot;:&quot;Nour&quot;,&quot;parse-names&quot;:false,&quot;dropping-particle&quot;:&quot;&quot;,&quot;non-dropping-particle&quot;:&quot;&quot;},{&quot;family&quot;:&quot;Fouad&quot;,&quot;given&quot;:&quot;Fouad M.&quot;,&quot;parse-names&quot;:false,&quot;dropping-particle&quot;:&quot;&quot;,&quot;non-dropping-particle&quot;:&quot;&quot;},{&quot;family&quot;:&quot;El-Jardali&quot;,&quot;given&quot;:&quot;Fadi&quot;,&quot;parse-names&quot;:false,&quot;dropping-particle&quot;:&quot;&quot;,&quot;non-dropping-particle&quot;:&quot;&quot;}],&quot;container-title&quot;:&quot;Conflict and Health&quot;,&quot;container-title-short&quot;:&quot;Confl Health&quot;,&quot;accessed&quot;:{&quot;date-parts&quot;:[[2024,9,23]]},&quot;DOI&quot;:&quot;10.1186/S13031-024-00600-W/FIGURES/7&quot;,&quot;ISSN&quot;:&quot;17521505&quot;,&quot;URL&quot;:&quot;https://conflictandhealth.biomedcentral.com/articles/10.1186/s13031-024-00600-w&quot;,&quot;issued&quot;:{&quot;date-parts&quot;:[[2024,4,1]]},&quot;page&quot;:&quot;1-20&quot;,&quot;abstract&quot;:&quot;Introduction: The Lebanese government estimates the number of Syrian refugees to be 1.5 million, representing 25% of the population. Refugee healthcare services have been integrated into the existing Lebanese health system. This study aims to describe the integration of Syrian refugee health services into the Lebanese national health system from 2011 to 2022, amid an ongoing economic crisis since 2019 and the COVID-19 pandemic. Methods: This paper employs a mixed-methods approach drawing upon different data sources including: 1- document review (policies, legislation, laws, etc.); 2- semi-structured interviews with policymakers, stakeholders, and health workers; 3- focus group discussions with patients from both host and refugee populations; and 4- health systems and care seeking indicators. Results: Although the demand for primary health care increased due to the Syrian refugee crisis, the provision of primary health care services was maintained. The infusion of international funding over time allowed primary health care centers to expand their resources to accommodate increased demand. The oversupply of physicians in Lebanon allowed the system to maintain a relatively high density of physicians even after the massive influx of refugees. The highly privatized, fragmented and expensive healthcare system has impeded Syrian refugees’ access to secondary and tertiary healthcare services. The economic crisis further exacerbated limits on access for both the host and refugee populations and caused tension between the two populations. Our findings showed that the funds are not channeled through the government, fragmentation across multiple financing sources and reliance on international funding. Common medications and vaccines were available in the public system for both refugee and host communities and were reported to be affordable. The economic crisis hindered both communities’ access to medications due to shortages and dramatic price increases. Conclusion: Integrating refugees in national health systems is essential to achieve sustainable development goals, in particular universal health coverage. Although it can strengthen the capacity of national health systems, the integration of refugees in low-resource settings can be challenging due to existing health system arrangements (e.g., heavily privatized care, curative-oriented, high out-of-pocket, fragmentation across multiple financing sources, and system vulnerability to economic shocks).&quot;,&quot;publisher&quot;:&quot;BioMed Central Ltd&quot;,&quot;issue&quot;:&quot;Suppl 1&quot;,&quot;volume&quot;:&quot;18&quot;},&quot;isTemporary&quot;:false}]},{&quot;citationID&quot;:&quot;MENDELEY_CITATION_9485d22b-aa48-4c5a-ae5f-192b64177a36&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&quot;,&quot;citationItems&quot;:[{&quot;id&quot;:&quot;266bfa6c-e65b-39ba-a351-073b75ecf8b7&quot;,&quot;itemData&quot;:{&quot;type&quot;:&quot;article-journal&quot;,&quot;id&quot;:&quot;266bfa6c-e65b-39ba-a351-073b75ecf8b7&quot;,&quot;title&quot;:&quot;Resilience in childhood vaccination: analysing delivery system responses to shocks in Lebanon&quot;,&quot;author&quot;:[{&quot;family&quot;:&quot;Ismail&quot;,&quot;given&quot;:&quot;Sharif A.&quot;,&quot;parse-names&quot;:false,&quot;dropping-particle&quot;:&quot;&quot;,&quot;non-dropping-particle&quot;:&quot;&quot;},{&quot;family&quot;:&quot;Tomoaia-Cotisel&quot;,&quot;given&quot;:&quot;Andrada&quot;,&quot;parse-names&quot;:false,&quot;dropping-particle&quot;:&quot;&quot;,&quot;non-dropping-particle&quot;:&quot;&quot;},{&quot;family&quot;:&quot;Noubani&quot;,&quot;given&quot;:&quot;Aya&quot;,&quot;parse-names&quot;:false,&quot;dropping-particle&quot;:&quot;&quot;,&quot;non-dropping-particle&quot;:&quot;&quot;},{&quot;family&quot;:&quot;Fouad&quot;,&quot;given&quot;:&quot;Fouad M.&quot;,&quot;parse-names&quot;:false,&quot;dropping-particle&quot;:&quot;&quot;,&quot;non-dropping-particle&quot;:&quot;&quot;},{&quot;family&quot;:&quot;Bell&quot;,&quot;given&quot;:&quot;Sadie&quot;,&quot;parse-names&quot;:false,&quot;dropping-particle&quot;:&quot;&quot;,&quot;non-dropping-particle&quot;:&quot;&quot;},{&quot;family&quot;:&quot;Borghi&quot;,&quot;given&quot;:&quot;Josephine&quot;,&quot;parse-names&quot;:false,&quot;dropping-particle&quot;:&quot;&quot;,&quot;non-dropping-particle&quot;:&quot;&quot;},{&quot;family&quot;:&quot;Blanchet&quot;,&quot;given&quot;:&quot;Karl&quot;,&quot;parse-names&quot;:false,&quot;dropping-particle&quot;:&quot;&quot;,&quot;non-dropping-particle&quot;:&quot;&quot;}],&quot;container-title&quot;:&quot;BMJ Global Health&quot;,&quot;container-title-short&quot;:&quot;BMJ Glob Health&quot;,&quot;accessed&quot;:{&quot;date-parts&quot;:[[2024,9,23]]},&quot;DOI&quot;:&quot;10.1136/BMJGH-2023-012399&quot;,&quot;ISSN&quot;:&quot;2059-7908&quot;,&quot;PMID&quot;:&quot;37931939&quot;,&quot;URL&quot;:&quot;https://gh.bmj.com/content/8/11/e012399&quot;,&quot;issued&quot;:{&quot;date-parts&quot;:[[2023,11,1]]},&quot;page&quot;:&quot;e012399&quot;,&quot;abstract&quot;:&quot;Introduction Despite rapidly growing academic and policy interest in health system resilience, the empirical literature on this topic remains small and focused on macrolevel effects arising from single shocks. To better understand health system responses to multiple shocks, we conducted an in-depth case study using qualitative system dynamics. We focused on routine childhood vaccination delivery in Lebanon in the context of at least three shocks overlapping to varying degrees in space and time: large-scale refugee arrivals from neighbouring Syria; COVID-19; and an economic crisis.\n\nMethods Semistructured interviews were performed with 38 stakeholders working at different levels in the system. Interview transcripts were analysed using purposive text analysis to generate individual stakeholder causal loop diagrams (CLDs) mapping out relationships between system variables contributing to changes in coverage for routine antigens over time. These were then combined using a stepwise process to produce an aggregated CLD. The aggregated CLD was validated using a reserve set of interview transcripts.\n\nResults Various system responses to shocks were identified, including demand promotion measures such as scaling-up community engagement activities and policy changes to reduce the cost of vaccination to service users, and supply side responses including donor funding mobilisation, diversification of service delivery models and cold chain strengthening. Some systemic changes were introduced—particularly in response to refugee arrivals—including task-shifting to nurse-led vaccine administration. Potentially transformative change was seen in the integration of private sector clinics to support vaccination delivery and depended on both demand side and supply side changes. Some resilience-promoting measures introduced following earlier shocks paradoxically increased vulnerability to later ones.\n\nConclusion Flexibility in financing and human resource allocation appear key for system resilience regardless of the shock. System dynamics offers a promising method for ex ante modelling of ostensibly resilience-strengthening interventions under different shock scenarios, to identify—and safeguard against—unintended consequences.\n\nNo data are available. Due to the sensitive nature of the questions asked in this study and risk of identification, participants were assured raw data would remain confidential and would not be shared.&quot;,&quot;publisher&quot;:&quot;BMJ Specialist Journals&quot;,&quot;issue&quot;:&quot;11&quot;,&quot;volume&quot;:&quot;8&quot;},&quot;isTemporary&quot;:false}]}]"/>
    <we:property name="MENDELEY_CITATIONS_LOCALE_CODE" value="&quot;en-GB&quot;"/>
    <we:property name="MENDELEY_CITATIONS_STYLE" value="{&quot;id&quot;:&quot;https://www.zotero.org/styles/the-lancet-infectious-diseases&quot;,&quot;title&quot;:&quot;The Lancet Infectious Disease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FFE39-68FC-204F-B502-324EB94D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Page</dc:creator>
  <cp:keywords/>
  <dc:description/>
  <cp:lastModifiedBy>Oumnia Bouaddi</cp:lastModifiedBy>
  <cp:revision>30</cp:revision>
  <dcterms:created xsi:type="dcterms:W3CDTF">2024-07-11T10:23:00Z</dcterms:created>
  <dcterms:modified xsi:type="dcterms:W3CDTF">2024-10-28T09:29:00Z</dcterms:modified>
</cp:coreProperties>
</file>