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D00C2" w14:textId="18E3BBDA" w:rsidR="00D34779" w:rsidRPr="00D37FB6" w:rsidRDefault="00D34779" w:rsidP="00D34779">
      <w:pPr>
        <w:spacing w:line="480" w:lineRule="auto"/>
        <w:rPr>
          <w:rFonts w:ascii="Times New Roman" w:hAnsi="Times New Roman" w:cs="Times New Roman"/>
          <w:sz w:val="24"/>
          <w:szCs w:val="24"/>
          <w:u w:val="single"/>
        </w:rPr>
      </w:pPr>
      <w:r w:rsidRPr="00D37FB6">
        <w:rPr>
          <w:rFonts w:ascii="Times New Roman" w:hAnsi="Times New Roman" w:cs="Times New Roman"/>
          <w:sz w:val="24"/>
          <w:szCs w:val="24"/>
          <w:u w:val="single"/>
        </w:rPr>
        <w:t xml:space="preserve">Title: </w:t>
      </w:r>
      <w:r w:rsidR="00552E18" w:rsidRPr="00552E18">
        <w:rPr>
          <w:rFonts w:ascii="Times New Roman" w:hAnsi="Times New Roman" w:cs="Times New Roman"/>
          <w:sz w:val="24"/>
          <w:szCs w:val="24"/>
          <w:u w:val="single"/>
        </w:rPr>
        <w:t>Challenges in a biological definition of Alzheimer's disease</w:t>
      </w:r>
    </w:p>
    <w:p w14:paraId="55630916" w14:textId="5AF8AA76" w:rsidR="00D34779" w:rsidRPr="00D37FB6" w:rsidRDefault="00D34779" w:rsidP="00D34779">
      <w:pPr>
        <w:spacing w:line="480" w:lineRule="auto"/>
        <w:rPr>
          <w:rFonts w:ascii="Times New Roman" w:hAnsi="Times New Roman" w:cs="Times New Roman"/>
          <w:sz w:val="24"/>
          <w:szCs w:val="24"/>
          <w:u w:val="single"/>
        </w:rPr>
      </w:pPr>
      <w:r w:rsidRPr="00D37FB6">
        <w:rPr>
          <w:rFonts w:ascii="Times New Roman" w:hAnsi="Times New Roman" w:cs="Times New Roman"/>
          <w:sz w:val="24"/>
          <w:szCs w:val="24"/>
          <w:u w:val="single"/>
        </w:rPr>
        <w:t xml:space="preserve">Short Title: </w:t>
      </w:r>
      <w:r w:rsidR="00222E16">
        <w:rPr>
          <w:rFonts w:ascii="Times New Roman" w:hAnsi="Times New Roman" w:cs="Times New Roman"/>
          <w:sz w:val="24"/>
          <w:szCs w:val="24"/>
          <w:u w:val="single"/>
        </w:rPr>
        <w:t>A biological definition of Alzheimer's disease</w:t>
      </w:r>
    </w:p>
    <w:p w14:paraId="53607F83" w14:textId="77777777" w:rsidR="00D34779" w:rsidRPr="00436143" w:rsidRDefault="00D34779" w:rsidP="00D34779">
      <w:pPr>
        <w:spacing w:line="480" w:lineRule="auto"/>
        <w:rPr>
          <w:rFonts w:ascii="Times New Roman" w:hAnsi="Times New Roman" w:cs="Times New Roman"/>
          <w:sz w:val="24"/>
          <w:szCs w:val="24"/>
          <w:vertAlign w:val="superscript"/>
        </w:rPr>
      </w:pPr>
      <w:r w:rsidRPr="00D37FB6">
        <w:rPr>
          <w:rFonts w:ascii="Times New Roman" w:hAnsi="Times New Roman" w:cs="Times New Roman"/>
          <w:sz w:val="24"/>
          <w:szCs w:val="24"/>
          <w:u w:val="single"/>
        </w:rPr>
        <w:t xml:space="preserve">Authors: </w:t>
      </w:r>
      <w:r w:rsidRPr="00D37FB6">
        <w:rPr>
          <w:rFonts w:ascii="Times New Roman" w:hAnsi="Times New Roman" w:cs="Times New Roman"/>
          <w:sz w:val="24"/>
          <w:szCs w:val="24"/>
        </w:rPr>
        <w:t>Jemma Hazan</w:t>
      </w:r>
      <w:r w:rsidRPr="00D37FB6">
        <w:rPr>
          <w:rFonts w:ascii="Times New Roman" w:hAnsi="Times New Roman" w:cs="Times New Roman"/>
          <w:sz w:val="24"/>
          <w:szCs w:val="24"/>
          <w:vertAlign w:val="superscript"/>
        </w:rPr>
        <w:t>1*</w:t>
      </w:r>
      <w:r w:rsidRPr="00D37FB6">
        <w:rPr>
          <w:rFonts w:ascii="Times New Roman" w:hAnsi="Times New Roman" w:cs="Times New Roman"/>
          <w:sz w:val="24"/>
          <w:szCs w:val="24"/>
        </w:rPr>
        <w:t>; Kathy Y. Liu</w:t>
      </w:r>
      <w:r w:rsidRPr="00D37FB6">
        <w:rPr>
          <w:rFonts w:ascii="Times New Roman" w:hAnsi="Times New Roman" w:cs="Times New Roman"/>
          <w:sz w:val="24"/>
          <w:szCs w:val="24"/>
          <w:vertAlign w:val="superscript"/>
        </w:rPr>
        <w:t>1</w:t>
      </w:r>
      <w:r w:rsidRPr="00D37FB6">
        <w:rPr>
          <w:rFonts w:ascii="Times New Roman" w:hAnsi="Times New Roman" w:cs="Times New Roman"/>
          <w:sz w:val="24"/>
          <w:szCs w:val="24"/>
        </w:rPr>
        <w:t>;</w:t>
      </w:r>
      <w:r>
        <w:rPr>
          <w:rFonts w:ascii="Times New Roman" w:hAnsi="Times New Roman" w:cs="Times New Roman"/>
          <w:sz w:val="24"/>
          <w:szCs w:val="24"/>
        </w:rPr>
        <w:t xml:space="preserve"> Harry Costello</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D37FB6">
        <w:rPr>
          <w:rFonts w:ascii="Times New Roman" w:hAnsi="Times New Roman" w:cs="Times New Roman"/>
          <w:sz w:val="24"/>
          <w:szCs w:val="24"/>
        </w:rPr>
        <w:t>Jeremy D Isaacs</w:t>
      </w:r>
      <w:r>
        <w:rPr>
          <w:rFonts w:ascii="Times New Roman" w:hAnsi="Times New Roman" w:cs="Times New Roman"/>
          <w:sz w:val="24"/>
          <w:szCs w:val="24"/>
          <w:vertAlign w:val="superscript"/>
        </w:rPr>
        <w:t>3,4</w:t>
      </w:r>
      <w:r>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Madhav Thambisetty</w:t>
      </w:r>
      <w:r>
        <w:rPr>
          <w:rFonts w:ascii="Times New Roman" w:hAnsi="Times New Roman" w:cs="Times New Roman"/>
          <w:sz w:val="24"/>
          <w:szCs w:val="24"/>
          <w:vertAlign w:val="superscript"/>
        </w:rPr>
        <w:t>5</w:t>
      </w:r>
      <w:r>
        <w:rPr>
          <w:rFonts w:ascii="Times New Roman" w:hAnsi="Times New Roman" w:cs="Times New Roman"/>
          <w:sz w:val="24"/>
          <w:szCs w:val="24"/>
        </w:rPr>
        <w:t>; Robert Howard</w:t>
      </w:r>
      <w:r>
        <w:rPr>
          <w:rFonts w:ascii="Times New Roman" w:hAnsi="Times New Roman" w:cs="Times New Roman"/>
          <w:sz w:val="24"/>
          <w:szCs w:val="24"/>
          <w:vertAlign w:val="superscript"/>
        </w:rPr>
        <w:t>1</w:t>
      </w:r>
    </w:p>
    <w:p w14:paraId="38089B5C" w14:textId="61643DC2" w:rsidR="00D34779" w:rsidRPr="00D37FB6" w:rsidRDefault="00D34779" w:rsidP="00D34779">
      <w:pPr>
        <w:spacing w:line="480" w:lineRule="auto"/>
        <w:rPr>
          <w:rFonts w:ascii="Times New Roman" w:hAnsi="Times New Roman" w:cs="Times New Roman"/>
          <w:sz w:val="24"/>
          <w:szCs w:val="24"/>
        </w:rPr>
      </w:pPr>
      <w:r w:rsidRPr="00D37FB6">
        <w:rPr>
          <w:rFonts w:ascii="Times New Roman" w:hAnsi="Times New Roman" w:cs="Times New Roman"/>
          <w:sz w:val="24"/>
          <w:szCs w:val="24"/>
          <w:u w:val="single"/>
        </w:rPr>
        <w:t>Affiliations</w:t>
      </w:r>
      <w:r w:rsidRPr="00D37FB6">
        <w:rPr>
          <w:rFonts w:ascii="Times New Roman" w:hAnsi="Times New Roman" w:cs="Times New Roman"/>
          <w:sz w:val="24"/>
          <w:szCs w:val="24"/>
        </w:rPr>
        <w:t xml:space="preserve">: </w:t>
      </w:r>
      <w:r w:rsidRPr="00D37FB6">
        <w:rPr>
          <w:rFonts w:ascii="Times New Roman" w:hAnsi="Times New Roman" w:cs="Times New Roman"/>
          <w:sz w:val="24"/>
          <w:szCs w:val="24"/>
          <w:vertAlign w:val="superscript"/>
        </w:rPr>
        <w:t>1</w:t>
      </w:r>
      <w:r w:rsidRPr="00D37FB6">
        <w:rPr>
          <w:rFonts w:ascii="Times New Roman" w:hAnsi="Times New Roman" w:cs="Times New Roman"/>
          <w:sz w:val="24"/>
          <w:szCs w:val="24"/>
        </w:rPr>
        <w:t>Division of Psychiatry, University College London, London</w:t>
      </w:r>
      <w:r>
        <w:rPr>
          <w:rFonts w:ascii="Times New Roman" w:hAnsi="Times New Roman" w:cs="Times New Roman"/>
          <w:sz w:val="24"/>
          <w:szCs w:val="24"/>
        </w:rPr>
        <w:t>, UK;</w:t>
      </w:r>
      <w:r w:rsidRPr="00D37FB6">
        <w:rPr>
          <w:rFonts w:ascii="Times New Roman" w:hAnsi="Times New Roman" w:cs="Times New Roman"/>
          <w:sz w:val="24"/>
          <w:szCs w:val="24"/>
        </w:rPr>
        <w:t xml:space="preserve"> </w:t>
      </w:r>
      <w:r w:rsidRPr="00624FA3">
        <w:rPr>
          <w:rFonts w:ascii="Times New Roman" w:hAnsi="Times New Roman" w:cs="Times New Roman"/>
          <w:sz w:val="24"/>
          <w:szCs w:val="24"/>
          <w:vertAlign w:val="superscript"/>
        </w:rPr>
        <w:t>2</w:t>
      </w:r>
      <w:r w:rsidRPr="00C6685F">
        <w:rPr>
          <w:rFonts w:ascii="Times New Roman" w:hAnsi="Times New Roman" w:cs="Times New Roman"/>
          <w:sz w:val="24"/>
          <w:szCs w:val="24"/>
        </w:rPr>
        <w:t>Institute of Cognitive Neuroscience, University College London, London, UK</w:t>
      </w:r>
      <w:r>
        <w:rPr>
          <w:rFonts w:ascii="Times New Roman" w:hAnsi="Times New Roman" w:cs="Times New Roman"/>
          <w:sz w:val="24"/>
          <w:szCs w:val="24"/>
        </w:rPr>
        <w:t>;</w:t>
      </w:r>
      <w:r w:rsidRPr="00C6685F">
        <w:rPr>
          <w:rFonts w:ascii="Times New Roman" w:hAnsi="Times New Roman" w:cs="Times New Roman"/>
          <w:sz w:val="24"/>
          <w:szCs w:val="24"/>
        </w:rPr>
        <w:t xml:space="preserve"> </w:t>
      </w:r>
      <w:r>
        <w:rPr>
          <w:rFonts w:ascii="Times New Roman" w:hAnsi="Times New Roman" w:cs="Times New Roman"/>
          <w:sz w:val="24"/>
          <w:szCs w:val="24"/>
          <w:vertAlign w:val="superscript"/>
        </w:rPr>
        <w:t>3</w:t>
      </w:r>
      <w:r w:rsidRPr="00624FA3">
        <w:rPr>
          <w:rFonts w:ascii="Times New Roman" w:hAnsi="Times New Roman" w:cs="Times New Roman"/>
          <w:sz w:val="24"/>
          <w:szCs w:val="24"/>
        </w:rPr>
        <w:t>St</w:t>
      </w:r>
      <w:r w:rsidRPr="00D37FB6">
        <w:rPr>
          <w:rFonts w:ascii="Times New Roman" w:hAnsi="Times New Roman" w:cs="Times New Roman"/>
          <w:sz w:val="24"/>
          <w:szCs w:val="24"/>
        </w:rPr>
        <w:t xml:space="preserve"> George’s University Hospitals NHS Foundation Trust, London</w:t>
      </w:r>
      <w:r>
        <w:rPr>
          <w:rFonts w:ascii="Times New Roman" w:hAnsi="Times New Roman" w:cs="Times New Roman"/>
          <w:sz w:val="24"/>
          <w:szCs w:val="24"/>
        </w:rPr>
        <w:t>,</w:t>
      </w:r>
      <w:r w:rsidRPr="00D37FB6">
        <w:rPr>
          <w:rFonts w:ascii="Times New Roman" w:hAnsi="Times New Roman" w:cs="Times New Roman"/>
          <w:sz w:val="24"/>
          <w:szCs w:val="24"/>
        </w:rPr>
        <w:t xml:space="preserve"> UK</w:t>
      </w:r>
      <w:r>
        <w:rPr>
          <w:rFonts w:ascii="Times New Roman" w:hAnsi="Times New Roman" w:cs="Times New Roman"/>
          <w:sz w:val="24"/>
          <w:szCs w:val="24"/>
        </w:rPr>
        <w:t>;</w:t>
      </w:r>
      <w:r w:rsidRPr="00D37FB6">
        <w:rPr>
          <w:rFonts w:ascii="Times New Roman" w:hAnsi="Times New Roman" w:cs="Times New Roman"/>
          <w:sz w:val="24"/>
          <w:szCs w:val="24"/>
        </w:rPr>
        <w:t xml:space="preserve"> </w:t>
      </w:r>
      <w:r>
        <w:rPr>
          <w:rFonts w:ascii="Times New Roman" w:hAnsi="Times New Roman" w:cs="Times New Roman"/>
          <w:sz w:val="24"/>
          <w:szCs w:val="24"/>
          <w:vertAlign w:val="superscript"/>
        </w:rPr>
        <w:t>4</w:t>
      </w:r>
      <w:r w:rsidR="007C024B">
        <w:rPr>
          <w:rFonts w:ascii="Times New Roman" w:hAnsi="Times New Roman" w:cs="Times New Roman"/>
          <w:sz w:val="24"/>
          <w:szCs w:val="24"/>
        </w:rPr>
        <w:t>Neuroscience &amp; Cell Biology Research Institute, St George’s, University of London, London, UK</w:t>
      </w:r>
      <w:r>
        <w:rPr>
          <w:rFonts w:ascii="Times New Roman" w:hAnsi="Times New Roman" w:cs="Times New Roman"/>
          <w:sz w:val="24"/>
          <w:szCs w:val="24"/>
        </w:rPr>
        <w:t xml:space="preserve">; </w:t>
      </w:r>
      <w:r>
        <w:rPr>
          <w:rFonts w:ascii="Times New Roman" w:hAnsi="Times New Roman" w:cs="Times New Roman"/>
          <w:sz w:val="24"/>
          <w:szCs w:val="24"/>
          <w:vertAlign w:val="superscript"/>
        </w:rPr>
        <w:t>5</w:t>
      </w:r>
      <w:r w:rsidRPr="00624FA3">
        <w:rPr>
          <w:rFonts w:ascii="Times New Roman" w:hAnsi="Times New Roman" w:cs="Times New Roman"/>
          <w:sz w:val="24"/>
          <w:szCs w:val="24"/>
        </w:rPr>
        <w:t xml:space="preserve">Clinical and Translational Neuroscience Section, Laboratory of </w:t>
      </w:r>
      <w:proofErr w:type="spellStart"/>
      <w:r w:rsidRPr="00624FA3">
        <w:rPr>
          <w:rFonts w:ascii="Times New Roman" w:hAnsi="Times New Roman" w:cs="Times New Roman"/>
          <w:sz w:val="24"/>
          <w:szCs w:val="24"/>
        </w:rPr>
        <w:t>Behavioral</w:t>
      </w:r>
      <w:proofErr w:type="spellEnd"/>
      <w:r w:rsidRPr="00624FA3">
        <w:rPr>
          <w:rFonts w:ascii="Times New Roman" w:hAnsi="Times New Roman" w:cs="Times New Roman"/>
          <w:sz w:val="24"/>
          <w:szCs w:val="24"/>
        </w:rPr>
        <w:t xml:space="preserve"> Neuroscience, National Institute on Aging, National Institutes of Health, Bethesda, MD, USA</w:t>
      </w:r>
    </w:p>
    <w:p w14:paraId="3D3CD8F0" w14:textId="77777777" w:rsidR="00D34779" w:rsidRPr="00D37FB6" w:rsidRDefault="00D34779" w:rsidP="00D34779">
      <w:pPr>
        <w:spacing w:line="480" w:lineRule="auto"/>
        <w:rPr>
          <w:rFonts w:ascii="Times New Roman" w:hAnsi="Times New Roman" w:cs="Times New Roman"/>
          <w:sz w:val="24"/>
          <w:szCs w:val="24"/>
        </w:rPr>
      </w:pPr>
      <w:r w:rsidRPr="00D37FB6">
        <w:rPr>
          <w:rFonts w:ascii="Times New Roman" w:hAnsi="Times New Roman" w:cs="Times New Roman"/>
          <w:sz w:val="24"/>
          <w:szCs w:val="24"/>
          <w:u w:val="single"/>
        </w:rPr>
        <w:t>*Corresponding author details:</w:t>
      </w:r>
      <w:r w:rsidRPr="00D37FB6">
        <w:rPr>
          <w:rFonts w:ascii="Times New Roman" w:hAnsi="Times New Roman" w:cs="Times New Roman"/>
          <w:sz w:val="24"/>
          <w:szCs w:val="24"/>
        </w:rPr>
        <w:t xml:space="preserve"> Dr Jemma Hazan, Division of Psychiatry, University College London, Maple House, 149 Tottenham Court Road, London W1T 7BN London, UK. </w:t>
      </w:r>
    </w:p>
    <w:p w14:paraId="625B31B9" w14:textId="77777777" w:rsidR="00D34779" w:rsidRDefault="00D34779" w:rsidP="00D34779">
      <w:pPr>
        <w:spacing w:line="480" w:lineRule="auto"/>
        <w:rPr>
          <w:rFonts w:ascii="Times New Roman" w:hAnsi="Times New Roman" w:cs="Times New Roman"/>
          <w:sz w:val="24"/>
          <w:szCs w:val="24"/>
        </w:rPr>
      </w:pPr>
      <w:r w:rsidRPr="00D37FB6">
        <w:rPr>
          <w:rFonts w:ascii="Times New Roman" w:hAnsi="Times New Roman" w:cs="Times New Roman"/>
          <w:sz w:val="24"/>
          <w:szCs w:val="24"/>
        </w:rPr>
        <w:t xml:space="preserve">Email: </w:t>
      </w:r>
      <w:hyperlink r:id="rId7" w:history="1">
        <w:r w:rsidRPr="00864E03">
          <w:rPr>
            <w:rStyle w:val="Hyperlink"/>
            <w:rFonts w:ascii="Times New Roman" w:hAnsi="Times New Roman" w:cs="Times New Roman"/>
            <w:sz w:val="24"/>
            <w:szCs w:val="24"/>
          </w:rPr>
          <w:t>j.hazan@ucl.ac.uk</w:t>
        </w:r>
      </w:hyperlink>
    </w:p>
    <w:p w14:paraId="5F8F6B6F" w14:textId="5676D12D" w:rsidR="00D34779" w:rsidRPr="00D37FB6" w:rsidRDefault="00D34779" w:rsidP="00D34779">
      <w:pPr>
        <w:spacing w:line="480" w:lineRule="auto"/>
        <w:rPr>
          <w:rFonts w:ascii="Times New Roman" w:hAnsi="Times New Roman" w:cs="Times New Roman"/>
          <w:sz w:val="24"/>
          <w:szCs w:val="24"/>
          <w:u w:val="single"/>
        </w:rPr>
      </w:pPr>
      <w:r w:rsidRPr="00D37FB6">
        <w:rPr>
          <w:rFonts w:ascii="Times New Roman" w:hAnsi="Times New Roman" w:cs="Times New Roman"/>
          <w:sz w:val="24"/>
          <w:szCs w:val="24"/>
          <w:u w:val="single"/>
        </w:rPr>
        <w:t>Word Count:</w:t>
      </w:r>
      <w:r w:rsidRPr="00D37FB6">
        <w:rPr>
          <w:rFonts w:ascii="Times New Roman" w:hAnsi="Times New Roman" w:cs="Times New Roman"/>
          <w:sz w:val="24"/>
          <w:szCs w:val="24"/>
        </w:rPr>
        <w:t xml:space="preserve">  </w:t>
      </w:r>
      <w:r w:rsidR="00632F2B">
        <w:rPr>
          <w:rFonts w:ascii="Times New Roman" w:hAnsi="Times New Roman" w:cs="Times New Roman"/>
          <w:sz w:val="24"/>
          <w:szCs w:val="24"/>
        </w:rPr>
        <w:t>1865</w:t>
      </w:r>
    </w:p>
    <w:p w14:paraId="1C196A60" w14:textId="2743809E" w:rsidR="00D34779" w:rsidRPr="00D37FB6" w:rsidRDefault="00D34779" w:rsidP="00D34779">
      <w:pPr>
        <w:spacing w:line="480" w:lineRule="auto"/>
        <w:rPr>
          <w:rFonts w:ascii="Times New Roman" w:hAnsi="Times New Roman" w:cs="Times New Roman"/>
          <w:sz w:val="24"/>
          <w:szCs w:val="24"/>
        </w:rPr>
      </w:pPr>
      <w:r w:rsidRPr="00D37FB6">
        <w:rPr>
          <w:rFonts w:ascii="Times New Roman" w:hAnsi="Times New Roman" w:cs="Times New Roman"/>
          <w:sz w:val="24"/>
          <w:szCs w:val="24"/>
          <w:u w:val="single"/>
        </w:rPr>
        <w:t>Reference Count</w:t>
      </w:r>
      <w:r w:rsidRPr="00D37FB6">
        <w:rPr>
          <w:rFonts w:ascii="Times New Roman" w:hAnsi="Times New Roman" w:cs="Times New Roman"/>
          <w:sz w:val="24"/>
          <w:szCs w:val="24"/>
        </w:rPr>
        <w:t xml:space="preserve">:  </w:t>
      </w:r>
      <w:r w:rsidR="00632F2B">
        <w:rPr>
          <w:rFonts w:ascii="Times New Roman" w:hAnsi="Times New Roman" w:cs="Times New Roman"/>
          <w:sz w:val="24"/>
          <w:szCs w:val="24"/>
        </w:rPr>
        <w:t>32</w:t>
      </w:r>
    </w:p>
    <w:p w14:paraId="3A1BAEEC" w14:textId="701F4DBE" w:rsidR="00490C2D" w:rsidRDefault="00D34779" w:rsidP="00D34779">
      <w:pPr>
        <w:spacing w:line="480" w:lineRule="auto"/>
        <w:rPr>
          <w:rFonts w:ascii="Times New Roman" w:hAnsi="Times New Roman" w:cs="Times New Roman"/>
          <w:sz w:val="24"/>
          <w:szCs w:val="24"/>
        </w:rPr>
      </w:pPr>
      <w:r w:rsidRPr="00D37FB6">
        <w:rPr>
          <w:rFonts w:ascii="Times New Roman" w:hAnsi="Times New Roman" w:cs="Times New Roman"/>
          <w:sz w:val="24"/>
          <w:szCs w:val="24"/>
          <w:u w:val="single"/>
        </w:rPr>
        <w:t>Funding</w:t>
      </w:r>
      <w:r w:rsidRPr="00D37FB6">
        <w:rPr>
          <w:rFonts w:ascii="Times New Roman" w:hAnsi="Times New Roman" w:cs="Times New Roman"/>
          <w:sz w:val="24"/>
          <w:szCs w:val="24"/>
        </w:rPr>
        <w:t>:</w:t>
      </w:r>
      <w:r w:rsidR="00A64AEB">
        <w:rPr>
          <w:rFonts w:ascii="Times New Roman" w:hAnsi="Times New Roman" w:cs="Times New Roman"/>
          <w:sz w:val="24"/>
          <w:szCs w:val="24"/>
        </w:rPr>
        <w:t xml:space="preserve"> </w:t>
      </w:r>
      <w:r w:rsidR="00A64AEB" w:rsidRPr="00A64AEB">
        <w:rPr>
          <w:rFonts w:ascii="Times New Roman" w:hAnsi="Times New Roman" w:cs="Times New Roman"/>
          <w:sz w:val="24"/>
          <w:szCs w:val="24"/>
        </w:rPr>
        <w:t>H</w:t>
      </w:r>
      <w:r w:rsidR="00A64AEB">
        <w:rPr>
          <w:rFonts w:ascii="Times New Roman" w:hAnsi="Times New Roman" w:cs="Times New Roman"/>
          <w:sz w:val="24"/>
          <w:szCs w:val="24"/>
        </w:rPr>
        <w:t>C</w:t>
      </w:r>
      <w:r w:rsidR="00A64AEB" w:rsidRPr="00A64AEB">
        <w:rPr>
          <w:rFonts w:ascii="Times New Roman" w:hAnsi="Times New Roman" w:cs="Times New Roman"/>
          <w:sz w:val="24"/>
          <w:szCs w:val="24"/>
        </w:rPr>
        <w:t xml:space="preserve"> is supported by a </w:t>
      </w:r>
      <w:proofErr w:type="spellStart"/>
      <w:r w:rsidR="00A64AEB" w:rsidRPr="00A64AEB">
        <w:rPr>
          <w:rFonts w:ascii="Times New Roman" w:hAnsi="Times New Roman" w:cs="Times New Roman"/>
          <w:sz w:val="24"/>
          <w:szCs w:val="24"/>
        </w:rPr>
        <w:t>Wellcome</w:t>
      </w:r>
      <w:proofErr w:type="spellEnd"/>
      <w:r w:rsidR="00A64AEB" w:rsidRPr="00A64AEB">
        <w:rPr>
          <w:rFonts w:ascii="Times New Roman" w:hAnsi="Times New Roman" w:cs="Times New Roman"/>
          <w:sz w:val="24"/>
          <w:szCs w:val="24"/>
        </w:rPr>
        <w:t xml:space="preserve"> Trust Clinical Training Fellowship. KL is funded by the UK Medical Research Council (MR/S021418/1). RH is supported by University College London Hospitals’ National Institute for Health Research (NIHR) Biomedical Research Centre.</w:t>
      </w:r>
    </w:p>
    <w:p w14:paraId="5F3E6F6F" w14:textId="77777777" w:rsidR="00C20AB5" w:rsidRDefault="00A76092" w:rsidP="00C20AB5">
      <w:pPr>
        <w:spacing w:line="480" w:lineRule="auto"/>
        <w:rPr>
          <w:rFonts w:ascii="Times New Roman" w:hAnsi="Times New Roman" w:cs="Times New Roman"/>
          <w:sz w:val="24"/>
          <w:szCs w:val="24"/>
        </w:rPr>
      </w:pPr>
      <w:r>
        <w:rPr>
          <w:rFonts w:ascii="Times New Roman" w:hAnsi="Times New Roman" w:cs="Times New Roman"/>
          <w:sz w:val="24"/>
          <w:szCs w:val="24"/>
        </w:rPr>
        <w:t>Conflict of Interest:</w:t>
      </w:r>
      <w:r w:rsidR="00A64AEB" w:rsidRPr="00A64AEB">
        <w:t xml:space="preserve"> </w:t>
      </w:r>
      <w:r w:rsidR="00C20AB5" w:rsidRPr="007E6FBC">
        <w:rPr>
          <w:rFonts w:ascii="Times New Roman" w:hAnsi="Times New Roman" w:cs="Times New Roman"/>
          <w:sz w:val="24"/>
          <w:szCs w:val="24"/>
        </w:rPr>
        <w:t>The authors declare no competing interests.</w:t>
      </w:r>
      <w:r w:rsidR="00C20AB5" w:rsidRPr="00A64AEB">
        <w:rPr>
          <w:rFonts w:ascii="Times New Roman" w:hAnsi="Times New Roman" w:cs="Times New Roman"/>
          <w:sz w:val="24"/>
          <w:szCs w:val="24"/>
        </w:rPr>
        <w:t xml:space="preserve"> </w:t>
      </w:r>
    </w:p>
    <w:p w14:paraId="7CE843B1" w14:textId="7945EFD4" w:rsidR="00A76092" w:rsidRDefault="00A76092" w:rsidP="00D34779">
      <w:pPr>
        <w:spacing w:line="480" w:lineRule="auto"/>
        <w:rPr>
          <w:rFonts w:ascii="Times New Roman" w:hAnsi="Times New Roman" w:cs="Times New Roman"/>
          <w:sz w:val="24"/>
          <w:szCs w:val="24"/>
        </w:rPr>
      </w:pPr>
    </w:p>
    <w:p w14:paraId="65E642CD" w14:textId="77777777" w:rsidR="00C04CE3" w:rsidRDefault="00D224CD" w:rsidP="00D34779">
      <w:pPr>
        <w:spacing w:line="480" w:lineRule="auto"/>
        <w:rPr>
          <w:rFonts w:ascii="Times New Roman" w:hAnsi="Times New Roman" w:cs="Times New Roman"/>
          <w:sz w:val="24"/>
          <w:szCs w:val="24"/>
          <w:u w:val="single"/>
        </w:rPr>
      </w:pPr>
      <w:r w:rsidRPr="003E0697">
        <w:rPr>
          <w:rFonts w:ascii="Times New Roman" w:hAnsi="Times New Roman" w:cs="Times New Roman"/>
          <w:sz w:val="24"/>
          <w:szCs w:val="24"/>
          <w:u w:val="single"/>
        </w:rPr>
        <w:lastRenderedPageBreak/>
        <w:t>Abstract:</w:t>
      </w:r>
    </w:p>
    <w:p w14:paraId="6FACE0BB" w14:textId="7BA04083" w:rsidR="00260990" w:rsidRPr="00C04CE3" w:rsidRDefault="00260990" w:rsidP="00D34779">
      <w:pPr>
        <w:spacing w:line="480" w:lineRule="auto"/>
        <w:rPr>
          <w:rFonts w:ascii="Times New Roman" w:hAnsi="Times New Roman" w:cs="Times New Roman"/>
          <w:sz w:val="24"/>
          <w:szCs w:val="24"/>
        </w:rPr>
      </w:pPr>
      <w:bookmarkStart w:id="0" w:name="_Hlk171603504"/>
      <w:r w:rsidRPr="00260990">
        <w:rPr>
          <w:rFonts w:ascii="Times New Roman" w:hAnsi="Times New Roman" w:cs="Times New Roman"/>
          <w:sz w:val="24"/>
          <w:szCs w:val="24"/>
        </w:rPr>
        <w:t>It has been suggested that the diagnostic landscape of Alzheimer's disease (AD) is undergoing a profound transformation, marked by a shift towards a biomarker-based approach, as proposed by the revised criteria for diagnosis and staging of Alzheimer’s disease. These criteria advocate for diagnosing AD solely on biomarkers, without requiring clinical symptoms. This paper explores the drivers behind this transition, primarily influenced by the FDA's approval of amyloid-lowering treatments. We evaluate the proposed criteria, which allow for an AD diagnosis based on amyloid “A” or phosphorylated tau “T1” positivity through surrogate amyloid PET imaging, CSF, or plasma biomarkers, and consider the arguments for and against their use. The merits of the new criteria include a clearer definition of AD, which is currently used interchangeably to refer to both the presence of neuropathology and the clinical syndrome. We argue that a purely biological definition risks a category error and emphasize the need for longitudinal data to establish the lifetime risk of dementia in amyloid and tau-positive individuals. We also caution against limiting the scope of biomarker-based AD diagnosis to amyloid and tau alone. In conclusion, we recommend that the criteria remain within the research domain for the present, while advocating for the considered adoption of plasma biomarkers in clinical practice.</w:t>
      </w:r>
    </w:p>
    <w:p w14:paraId="4AD24E0F" w14:textId="6AE1BE64" w:rsidR="0099176F" w:rsidRDefault="0099176F" w:rsidP="0099176F">
      <w:pPr>
        <w:spacing w:line="480" w:lineRule="auto"/>
        <w:rPr>
          <w:rFonts w:ascii="Times New Roman" w:hAnsi="Times New Roman" w:cs="Times New Roman"/>
          <w:sz w:val="24"/>
          <w:szCs w:val="24"/>
          <w:u w:val="single"/>
        </w:rPr>
      </w:pPr>
      <w:bookmarkStart w:id="1" w:name="_Hlk171604833"/>
      <w:bookmarkEnd w:id="0"/>
      <w:r w:rsidRPr="00A14082">
        <w:rPr>
          <w:rFonts w:ascii="Times New Roman" w:hAnsi="Times New Roman" w:cs="Times New Roman"/>
          <w:sz w:val="24"/>
          <w:szCs w:val="24"/>
        </w:rPr>
        <w:t xml:space="preserve">Recent years have seen rapid evolution in Alzheimer’s disease (AD) research. In 2021, the </w:t>
      </w:r>
      <w:r w:rsidR="001E0311" w:rsidRPr="001E0311">
        <w:rPr>
          <w:rFonts w:ascii="Times New Roman" w:hAnsi="Times New Roman" w:cs="Times New Roman"/>
          <w:sz w:val="24"/>
          <w:szCs w:val="24"/>
        </w:rPr>
        <w:t xml:space="preserve">Food and Drug Administration </w:t>
      </w:r>
      <w:r w:rsidR="001E0311">
        <w:rPr>
          <w:rFonts w:ascii="Times New Roman" w:hAnsi="Times New Roman" w:cs="Times New Roman"/>
          <w:sz w:val="24"/>
          <w:szCs w:val="24"/>
        </w:rPr>
        <w:t>(</w:t>
      </w:r>
      <w:r w:rsidRPr="00A14082">
        <w:rPr>
          <w:rFonts w:ascii="Times New Roman" w:hAnsi="Times New Roman" w:cs="Times New Roman"/>
          <w:sz w:val="24"/>
          <w:szCs w:val="24"/>
        </w:rPr>
        <w:t>FDA</w:t>
      </w:r>
      <w:r w:rsidR="001E0311">
        <w:rPr>
          <w:rFonts w:ascii="Times New Roman" w:hAnsi="Times New Roman" w:cs="Times New Roman"/>
          <w:sz w:val="24"/>
          <w:szCs w:val="24"/>
        </w:rPr>
        <w:t>)</w:t>
      </w:r>
      <w:r w:rsidRPr="00A14082">
        <w:rPr>
          <w:rFonts w:ascii="Times New Roman" w:hAnsi="Times New Roman" w:cs="Times New Roman"/>
          <w:sz w:val="24"/>
          <w:szCs w:val="24"/>
        </w:rPr>
        <w:t xml:space="preserve"> approved </w:t>
      </w:r>
      <w:proofErr w:type="spellStart"/>
      <w:r w:rsidRPr="00A14082">
        <w:rPr>
          <w:rFonts w:ascii="Times New Roman" w:hAnsi="Times New Roman" w:cs="Times New Roman"/>
          <w:sz w:val="24"/>
          <w:szCs w:val="24"/>
        </w:rPr>
        <w:t>aducanemab</w:t>
      </w:r>
      <w:proofErr w:type="spellEnd"/>
      <w:r w:rsidRPr="00A14082">
        <w:rPr>
          <w:rFonts w:ascii="Times New Roman" w:hAnsi="Times New Roman" w:cs="Times New Roman"/>
          <w:sz w:val="24"/>
          <w:szCs w:val="24"/>
        </w:rPr>
        <w:t xml:space="preserve"> to treat patients with Alzheimer disease and in 2023 it approved </w:t>
      </w:r>
      <w:proofErr w:type="spellStart"/>
      <w:r w:rsidRPr="00A14082">
        <w:rPr>
          <w:rFonts w:ascii="Times New Roman" w:hAnsi="Times New Roman" w:cs="Times New Roman"/>
          <w:sz w:val="24"/>
          <w:szCs w:val="24"/>
        </w:rPr>
        <w:t>lecanemab</w:t>
      </w:r>
      <w:proofErr w:type="spellEnd"/>
      <w:r w:rsidRPr="00A14082">
        <w:rPr>
          <w:rFonts w:ascii="Times New Roman" w:hAnsi="Times New Roman" w:cs="Times New Roman"/>
          <w:sz w:val="24"/>
          <w:szCs w:val="24"/>
        </w:rPr>
        <w:t xml:space="preserve"> for a similar indication.</w:t>
      </w:r>
      <w:r w:rsidR="00FB7A43" w:rsidRPr="00FB7A43">
        <w:rPr>
          <w:rFonts w:ascii="Times New Roman" w:hAnsi="Times New Roman" w:cs="Times New Roman"/>
          <w:sz w:val="24"/>
          <w:szCs w:val="24"/>
        </w:rPr>
        <w:fldChar w:fldCharType="begin"/>
      </w:r>
      <w:r w:rsidR="00FB7A43" w:rsidRPr="00FB7A43">
        <w:rPr>
          <w:rFonts w:ascii="Times New Roman" w:hAnsi="Times New Roman" w:cs="Times New Roman"/>
          <w:sz w:val="24"/>
          <w:szCs w:val="24"/>
        </w:rPr>
        <w:instrText xml:space="preserve"> ADDIN ZOTERO_ITEM CSL_CITATION {"citationID":"8W2HAclS","properties":{"formattedCitation":"\\super 1\\nosupersub{}","plainCitation":"1","noteIndex":0},"citationItems":[{"id":8246,"uris":["http://zotero.org/users/local/TdmKIe0d/items/BGDB72U5"],"itemData":{"id":8246,"type":"article-journal","container-title":"Alzheimer's research &amp; therapy","journalAbbreviation":"Alzheimer's research &amp; therapy","note":"publisher: Springer","page":"1-10","title":"Aducanumab, gantenerumab, BAN2401, and ALZ-801—the first wave of amyloid-targeting drugs for Alzheimer’s disease with potential for near term approval","volume":"12","author":[{"family":"Tolar","given":"Martin"},{"family":"Abushakra","given":"Susan"},{"family":"Hey","given":"John A"},{"family":"Porsteinsson","given":"Anton"},{"family":"Sabbagh","given":"Marwan"}],"issued":{"date-parts":[["2020"]]}}}],"schema":"https://github.com/citation-style-language/schema/raw/master/csl-citation.json"} </w:instrText>
      </w:r>
      <w:r w:rsidR="00FB7A43" w:rsidRPr="00FB7A43">
        <w:rPr>
          <w:rFonts w:ascii="Times New Roman" w:hAnsi="Times New Roman" w:cs="Times New Roman"/>
          <w:sz w:val="24"/>
          <w:szCs w:val="24"/>
        </w:rPr>
        <w:fldChar w:fldCharType="separate"/>
      </w:r>
      <w:r w:rsidR="00FB7A43" w:rsidRPr="00FB7A43">
        <w:rPr>
          <w:rFonts w:ascii="Times New Roman" w:hAnsi="Times New Roman" w:cs="Times New Roman"/>
          <w:sz w:val="24"/>
          <w:szCs w:val="24"/>
          <w:vertAlign w:val="superscript"/>
        </w:rPr>
        <w:t>1</w:t>
      </w:r>
      <w:r w:rsidR="00FB7A43" w:rsidRPr="00FB7A43">
        <w:rPr>
          <w:rFonts w:ascii="Times New Roman" w:hAnsi="Times New Roman" w:cs="Times New Roman"/>
          <w:sz w:val="24"/>
          <w:szCs w:val="24"/>
        </w:rPr>
        <w:fldChar w:fldCharType="end"/>
      </w:r>
      <w:r w:rsidR="00FB7A43">
        <w:rPr>
          <w:rFonts w:ascii="Times New Roman" w:hAnsi="Times New Roman" w:cs="Times New Roman"/>
          <w:sz w:val="24"/>
          <w:szCs w:val="24"/>
        </w:rPr>
        <w:t xml:space="preserve"> </w:t>
      </w:r>
      <w:r w:rsidRPr="00A14082">
        <w:rPr>
          <w:rFonts w:ascii="Times New Roman" w:hAnsi="Times New Roman" w:cs="Times New Roman"/>
          <w:sz w:val="24"/>
          <w:szCs w:val="24"/>
        </w:rPr>
        <w:t>That same year, at the Alzheimer’s Association International Conference (AAIC) the phase III clinical trial data for donanemab and data on the utility and adoption of a range of AD plasma biomarkers were presented</w:t>
      </w:r>
      <w:r w:rsidR="00FB7A43" w:rsidRPr="00764384">
        <w:rPr>
          <w:rFonts w:ascii="Times New Roman" w:hAnsi="Times New Roman" w:cs="Times New Roman"/>
          <w:sz w:val="24"/>
          <w:szCs w:val="24"/>
        </w:rPr>
        <w:t>.</w:t>
      </w:r>
      <w:r w:rsidRPr="0099176F">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{"citationID":"WUXJ6Lay","properties":{"formattedCitation":"\\super 2\\uc0\\u8211{}4\\nosupersub{}","plainCitation":"2–4","noteIndex":0},"citationItems":[{"id":8208,"uris":["http://zotero.org/users/local/TdmKIe0d/items/TPYL58ED"],"itemData":{"id":8208,"type":"article-journal","container-title":"Jama","DOI":"10.1001/jama.2023.13239","issue":"6","note":"ISBN: 0098-7484\npublisher: American Medical Association","page":"512-527","title":"Donanemab in early symptomatic Alzheimer disease: the TRAILBLAZER-ALZ 2 randomized clinical trial","volume":"330","author":[{"family":"Sims","given":"John R."},{"family":"Zimmer","given":"Jennifer A."},{"family":"Evans","given":"Cynthia D."},{"family":"Lu","given":"Ming"},{"family":"Ardayfio","given":"Paul"},{"family":"Sparks","given":"JonDavid"},{"family":"Wessels","given":"Alette M."},{"family":"Shcherbinin","given":"Sergey"},{"family":"Wang","given":"Hong"},{"family":"Nery","given":"Emel Serap Monkul"}],"issued":{"date-parts":[["2023"]]}}},{"id":8247,"uris":["http://zotero.org/users/local/TdmKIe0d/items/WKVI273S"],"itemData":{"id":8247,"type":"article-journal","container-title":"New England Journal of Medicine","ISSN":"0028-4793","issue":"1","journalAbbreviation":"New England Journal of Medicine","note":"publisher: Mass Medical Soc","page":"9-21","title":"Lecanemab in early Alzheimer’s disease","volume":"388","author":[{"family":"Van Dyck","given":"Christopher H"},{"family":"Swanson","given":"Chad J"},{"family":"Aisen","given":"Paul"},{"family":"Bateman","given":"Randall J"},{"family":"Chen","given":"Christopher"},{"family":"Gee","given":"Michelle"},{"family":"Kanekiyo","given":"Michio"},{"family":"Li","given":"David"},{"family":"Reyderman","given":"Larisa"},{"family":"Cohen","given":"Sharon"}],"issued":{"date-parts":[["2023"]]}}},{"id":7593,"uris":["http://zotero.org/users/local/TdmKIe0d/items/CXVE7JK6"],"itemData":{"id":7593,"type":"article-journal","container-title":"Alzheimer's &amp; Dementia","ISSN":"1552-5260","journalAbbreviation":"Alzheimer's &amp; Dementia","note":"publisher: Wiley Online Library","title":"The Alzheimer's Association appropriate use recommendations for blood biomarkers in Alzheimer's disease","author":[{"family":"Hansson","given":"Oskar"},{"family":"Edelmayer","given":"Rebecca M"},{"family":"Boxer","given":"Adam L"},{"family":"Carrillo","given":"Maria C"},{"family":"Mielke","given":"Michelle M"},{"family":"Rabinovici","given":"Gil D"},{"family":"Salloway","given":"Stephen"},{"family":"Sperling","given":"Reisa"},{"family":"Zetterberg","given":"Henrik"},{"family":"Teunissen","given":"Charlotte E"}],"issued":{"date-parts":[["2022"]]}}}],"schema":"https://github.com/citation-style-language/schema/raw/master/csl-citation.json"} </w:instrText>
      </w:r>
      <w:r w:rsidRPr="0099176F">
        <w:rPr>
          <w:rFonts w:ascii="Times New Roman" w:hAnsi="Times New Roman" w:cs="Times New Roman"/>
          <w:sz w:val="24"/>
          <w:szCs w:val="24"/>
        </w:rPr>
        <w:fldChar w:fldCharType="separate"/>
      </w:r>
      <w:r w:rsidRPr="0099176F">
        <w:rPr>
          <w:rFonts w:ascii="Times New Roman" w:hAnsi="Times New Roman" w:cs="Times New Roman"/>
          <w:sz w:val="24"/>
          <w:vertAlign w:val="superscript"/>
        </w:rPr>
        <w:t>2–4</w:t>
      </w:r>
      <w:r w:rsidRPr="0099176F">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14082">
        <w:rPr>
          <w:rFonts w:ascii="Times New Roman" w:hAnsi="Times New Roman" w:cs="Times New Roman"/>
          <w:sz w:val="24"/>
          <w:szCs w:val="24"/>
        </w:rPr>
        <w:t>At that meeting, the National Institute on Aging and the Alzheimer’s Association (NIA-AA) convened a working group that presented a draft proposal for revised criteria for the diagnosis of AD</w:t>
      </w:r>
      <w:r w:rsidR="00FB7A43" w:rsidRPr="00764384">
        <w:rPr>
          <w:rFonts w:ascii="Times New Roman" w:hAnsi="Times New Roman" w:cs="Times New Roman"/>
          <w:sz w:val="24"/>
          <w:szCs w:val="24"/>
        </w:rPr>
        <w:t>.</w:t>
      </w:r>
      <w:r w:rsidRPr="0099176F">
        <w:rPr>
          <w:rFonts w:ascii="Times New Roman" w:hAnsi="Times New Roman" w:cs="Times New Roman"/>
          <w:sz w:val="24"/>
          <w:szCs w:val="24"/>
        </w:rPr>
        <w:fldChar w:fldCharType="begin"/>
      </w:r>
      <w:r w:rsidRPr="0099176F">
        <w:rPr>
          <w:rFonts w:ascii="Times New Roman" w:hAnsi="Times New Roman" w:cs="Times New Roman"/>
          <w:sz w:val="24"/>
          <w:szCs w:val="24"/>
        </w:rPr>
        <w:instrText xml:space="preserve"> ADDIN ZOTERO_ITEM CSL_CITATION {"citationID":"tHutTMlh","properties":{"formattedCitation":"\\super 5\\nosupersub{}","plainCitation":"5","noteIndex":0},"citationItems":[{"id":8248,"uris":["http://zotero.org/users/local/TdmKIe0d/items/SF45EIW8"],"itemData":{"id":8248,"type":"document","publisher":"Alzheimer’s Association","title":"Revised Criteria for Diagnosis and Staging of Alzheimer's Disease: Alzheimer’s Association Workgroup","URL":"https://alz.org/media/Documents/scientific-conferences/Clinical-Criteria-for-Staging-and-Diagnosis-for-Public-Comment-Draft-2.pdf?_gl=1*exh9z4*_ga*MjA5MDIzNzc5My4xNzAwMjQyMDgy*_ga_QSFTKCEH7C*MTcwMTEyMjk5MC40LjEuMTcwMTEyMzIyOS42MC4wLjA.*_ga_9JTEWVX24V*MTcwMTEyMjk5MC40LjEuMTcwMTEyMzIyOS42MC4wLjA","author":[{"literal":"NIA-AA"}],"accessed":{"date-parts":[["2023",12,14]]},"issued":{"date-parts":[["2023",10,9]]}}}],"schema":"https://github.com/citation-style-language/schema/raw/master/csl-citation.json"} </w:instrText>
      </w:r>
      <w:r w:rsidRPr="0099176F">
        <w:rPr>
          <w:rFonts w:ascii="Times New Roman" w:hAnsi="Times New Roman" w:cs="Times New Roman"/>
          <w:sz w:val="24"/>
          <w:szCs w:val="24"/>
        </w:rPr>
        <w:fldChar w:fldCharType="separate"/>
      </w:r>
      <w:r w:rsidRPr="0099176F">
        <w:rPr>
          <w:rFonts w:ascii="Times New Roman" w:hAnsi="Times New Roman" w:cs="Times New Roman"/>
          <w:sz w:val="24"/>
          <w:szCs w:val="24"/>
          <w:vertAlign w:val="superscript"/>
        </w:rPr>
        <w:t>5</w:t>
      </w:r>
      <w:r w:rsidRPr="0099176F">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14082">
        <w:rPr>
          <w:rFonts w:ascii="Times New Roman" w:hAnsi="Times New Roman" w:cs="Times New Roman"/>
          <w:sz w:val="24"/>
          <w:szCs w:val="24"/>
        </w:rPr>
        <w:t>Because the NIA now serves on an advisory capacity, its co</w:t>
      </w:r>
      <w:r w:rsidR="001E0311">
        <w:rPr>
          <w:rFonts w:ascii="Times New Roman" w:hAnsi="Times New Roman" w:cs="Times New Roman"/>
          <w:sz w:val="24"/>
          <w:szCs w:val="24"/>
        </w:rPr>
        <w:t>-</w:t>
      </w:r>
      <w:r w:rsidRPr="00A14082">
        <w:rPr>
          <w:rFonts w:ascii="Times New Roman" w:hAnsi="Times New Roman" w:cs="Times New Roman"/>
          <w:sz w:val="24"/>
          <w:szCs w:val="24"/>
        </w:rPr>
        <w:lastRenderedPageBreak/>
        <w:t>sponsorship came under scrutiny because it was seen to extend beyond its research scope</w:t>
      </w:r>
      <w:r w:rsidR="00943A01">
        <w:rPr>
          <w:rFonts w:ascii="Times New Roman" w:hAnsi="Times New Roman" w:cs="Times New Roman"/>
          <w:sz w:val="24"/>
          <w:szCs w:val="24"/>
        </w:rPr>
        <w:t>. T</w:t>
      </w:r>
      <w:r w:rsidRPr="00A14082">
        <w:rPr>
          <w:rFonts w:ascii="Times New Roman" w:hAnsi="Times New Roman" w:cs="Times New Roman"/>
          <w:sz w:val="24"/>
          <w:szCs w:val="24"/>
        </w:rPr>
        <w:t xml:space="preserve">he </w:t>
      </w:r>
      <w:r w:rsidR="00155B70">
        <w:rPr>
          <w:rFonts w:ascii="Times New Roman" w:hAnsi="Times New Roman" w:cs="Times New Roman"/>
          <w:sz w:val="24"/>
          <w:szCs w:val="24"/>
        </w:rPr>
        <w:t xml:space="preserve">recently published </w:t>
      </w:r>
      <w:r w:rsidR="00AA5598">
        <w:rPr>
          <w:rFonts w:ascii="Times New Roman" w:hAnsi="Times New Roman" w:cs="Times New Roman"/>
          <w:sz w:val="24"/>
          <w:szCs w:val="24"/>
        </w:rPr>
        <w:t xml:space="preserve">2024 AA </w:t>
      </w:r>
      <w:r w:rsidRPr="00A14082">
        <w:rPr>
          <w:rFonts w:ascii="Times New Roman" w:hAnsi="Times New Roman" w:cs="Times New Roman"/>
          <w:sz w:val="24"/>
          <w:szCs w:val="24"/>
        </w:rPr>
        <w:t>criteria are known</w:t>
      </w:r>
      <w:r w:rsidR="00AA5598">
        <w:rPr>
          <w:rFonts w:ascii="Times New Roman" w:hAnsi="Times New Roman" w:cs="Times New Roman"/>
          <w:sz w:val="24"/>
          <w:szCs w:val="24"/>
        </w:rPr>
        <w:t xml:space="preserve"> as</w:t>
      </w:r>
      <w:r w:rsidR="001E0311">
        <w:rPr>
          <w:rFonts w:ascii="Times New Roman" w:hAnsi="Times New Roman" w:cs="Times New Roman"/>
          <w:sz w:val="24"/>
          <w:szCs w:val="24"/>
        </w:rPr>
        <w:t xml:space="preserve">: </w:t>
      </w:r>
      <w:r w:rsidR="001E0311" w:rsidRPr="00A14082">
        <w:rPr>
          <w:rFonts w:ascii="Times New Roman" w:hAnsi="Times New Roman" w:cs="Times New Roman"/>
          <w:sz w:val="24"/>
          <w:szCs w:val="24"/>
        </w:rPr>
        <w:t>Revised criteria for diagnosis and staging of Alzheimer's disease: Alzheimer's Association Workgrou</w:t>
      </w:r>
      <w:r w:rsidR="001E0311">
        <w:rPr>
          <w:rFonts w:ascii="Times New Roman" w:hAnsi="Times New Roman" w:cs="Times New Roman"/>
          <w:sz w:val="24"/>
          <w:szCs w:val="24"/>
        </w:rPr>
        <w:t>p</w:t>
      </w:r>
      <w:r w:rsidR="00FB7A43" w:rsidRPr="001E0311">
        <w:rPr>
          <w:rFonts w:ascii="Times New Roman" w:hAnsi="Times New Roman" w:cs="Times New Roman"/>
          <w:sz w:val="24"/>
          <w:szCs w:val="24"/>
        </w:rPr>
        <w:t>.</w:t>
      </w:r>
      <w:r w:rsidR="001E0311" w:rsidRPr="001E0311">
        <w:rPr>
          <w:rFonts w:ascii="Times New Roman" w:hAnsi="Times New Roman" w:cs="Times New Roman"/>
          <w:sz w:val="24"/>
          <w:szCs w:val="24"/>
        </w:rPr>
        <w:fldChar w:fldCharType="begin"/>
      </w:r>
      <w:r w:rsidR="003F2F56">
        <w:rPr>
          <w:rFonts w:ascii="Times New Roman" w:hAnsi="Times New Roman" w:cs="Times New Roman"/>
          <w:sz w:val="24"/>
          <w:szCs w:val="24"/>
        </w:rPr>
        <w:instrText xml:space="preserve"> ADDIN ZOTERO_ITEM CSL_CITATION {"citationID":"7H5jzV1a","properties":{"formattedCitation":"\\super 6\\uc0\\u8211{}8\\nosupersub{}","plainCitation":"6–8","noteIndex":0},"citationItems":[{"id":8334,"uris":["http://zotero.org/users/local/TdmKIe0d/items/SUZFZH7H"],"itemData":{"id":8334,"type":"document","title":"American Geriatrics Society Response – Draft NIA-AA Revised Clinical Criteria for Alzheimer's Disease","URL":"https://www.americangeriatrics.org/sites/default/files/inline-files/AGS%20Comments%20on%20Draft%20NIA-AA%20Revised%20Clinical%20Criteria%20for%20Alzheimer's%20Disease%20(8%2016%2023)%20FINAL_0.pdf","author":[{"literal":"The American Geriatrics Society"}],"accessed":{"date-parts":[["2024",6,9]]},"issued":{"date-parts":[["2023",8,16]]}}},{"id":8251,"uris":["http://zotero.org/users/local/TdmKIe0d/items/USVLBZNL"],"itemData":{"id":8251,"type":"post-weblog","genre":"Forbes.com","title":"NIH Steps Back From Development Of New Alzheimer’s Diagnostic Standards","URL":"14/12/23","author":[{"literal":"Howard Gleckman, Forbes"}],"issued":{"date-parts":[["2023",10,31]]}}},{"id":8339,"uris":["http://zotero.org/users/local/TdmKIe0d/items/MU2CYB9U"],"itemData":{"id":8339,"type":"article-journal","container-title":"Alzheimer's &amp; Dementia","ISSN":"1552-5260","journalAbbreviation":"Alzheimer's &amp; Dementia","note":"publisher: Wiley Online Library","title":"Revised criteria for diagnosis and staging of Alzheimer's disease: Alzheimer's Association Workgroup","author":[{"family":"Jack Jr","given":"Clifford R"},{"family":"Andrews","given":"J Scott"},{"family":"Beach","given":"Thomas G"},{"family":"Buracchio","given":"Teresa"},{"family":"Dunn","given":"Billy"},{"family":"Graf","given":"Ana"},{"family":"Hansson","given":"Oskar"},{"family":"Ho","given":"Carole"},{"family":"Jagust","given":"William"},{"family":"McDade","given":"Eric"}],"issued":{"date-parts":[["2024"]]}}}],"schema":"https://github.com/citation-style-language/schema/raw/master/csl-citation.json"} </w:instrText>
      </w:r>
      <w:r w:rsidR="001E0311" w:rsidRPr="001E0311">
        <w:rPr>
          <w:rFonts w:ascii="Times New Roman" w:hAnsi="Times New Roman" w:cs="Times New Roman"/>
          <w:sz w:val="24"/>
          <w:szCs w:val="24"/>
        </w:rPr>
        <w:fldChar w:fldCharType="separate"/>
      </w:r>
      <w:r w:rsidR="003F2F56" w:rsidRPr="003F2F56">
        <w:rPr>
          <w:rFonts w:ascii="Times New Roman" w:hAnsi="Times New Roman" w:cs="Times New Roman"/>
          <w:sz w:val="24"/>
          <w:vertAlign w:val="superscript"/>
        </w:rPr>
        <w:t>6–8</w:t>
      </w:r>
      <w:r w:rsidR="001E0311" w:rsidRPr="001E0311">
        <w:rPr>
          <w:rFonts w:ascii="Times New Roman" w:hAnsi="Times New Roman" w:cs="Times New Roman"/>
          <w:sz w:val="24"/>
          <w:szCs w:val="24"/>
        </w:rPr>
        <w:fldChar w:fldCharType="end"/>
      </w:r>
      <w:bookmarkEnd w:id="1"/>
    </w:p>
    <w:p w14:paraId="3BD5BF0D" w14:textId="207FFAAC" w:rsidR="00D34779" w:rsidRDefault="00D34779" w:rsidP="00D34779">
      <w:pPr>
        <w:spacing w:line="480" w:lineRule="auto"/>
        <w:rPr>
          <w:rFonts w:ascii="Times New Roman" w:hAnsi="Times New Roman" w:cs="Times New Roman"/>
          <w:sz w:val="24"/>
          <w:szCs w:val="24"/>
        </w:rPr>
      </w:pPr>
      <w:r>
        <w:rPr>
          <w:rFonts w:ascii="Times New Roman" w:hAnsi="Times New Roman" w:cs="Times New Roman"/>
          <w:sz w:val="24"/>
          <w:szCs w:val="24"/>
        </w:rPr>
        <w:t>The NIA-AA</w:t>
      </w:r>
      <w:r w:rsidR="00CA2626">
        <w:rPr>
          <w:rFonts w:ascii="Times New Roman" w:hAnsi="Times New Roman" w:cs="Times New Roman"/>
          <w:sz w:val="24"/>
          <w:szCs w:val="24"/>
        </w:rPr>
        <w:t xml:space="preserve"> </w:t>
      </w:r>
      <w:r>
        <w:rPr>
          <w:rFonts w:ascii="Times New Roman" w:hAnsi="Times New Roman" w:cs="Times New Roman"/>
          <w:sz w:val="24"/>
          <w:szCs w:val="24"/>
        </w:rPr>
        <w:t xml:space="preserve">initially published </w:t>
      </w:r>
      <w:r w:rsidR="001E0311">
        <w:rPr>
          <w:rFonts w:ascii="Times New Roman" w:hAnsi="Times New Roman" w:cs="Times New Roman"/>
          <w:sz w:val="24"/>
          <w:szCs w:val="24"/>
        </w:rPr>
        <w:t xml:space="preserve">AD </w:t>
      </w:r>
      <w:r>
        <w:rPr>
          <w:rFonts w:ascii="Times New Roman" w:hAnsi="Times New Roman" w:cs="Times New Roman"/>
          <w:sz w:val="24"/>
          <w:szCs w:val="24"/>
        </w:rPr>
        <w:t>diagnostic guidelines in 2011</w:t>
      </w:r>
      <w:r w:rsidR="00FB7A43">
        <w:rPr>
          <w:rFonts w:ascii="Times New Roman" w:hAnsi="Times New Roman" w:cs="Times New Roman"/>
          <w:sz w:val="24"/>
          <w:szCs w:val="24"/>
        </w:rPr>
        <w:t>.</w:t>
      </w:r>
      <w:r>
        <w:rPr>
          <w:rFonts w:ascii="Times New Roman" w:hAnsi="Times New Roman" w:cs="Times New Roman"/>
          <w:sz w:val="24"/>
          <w:szCs w:val="24"/>
        </w:rPr>
        <w:fldChar w:fldCharType="begin"/>
      </w:r>
      <w:r w:rsidR="003F2F56">
        <w:rPr>
          <w:rFonts w:ascii="Times New Roman" w:hAnsi="Times New Roman" w:cs="Times New Roman"/>
          <w:sz w:val="24"/>
          <w:szCs w:val="24"/>
        </w:rPr>
        <w:instrText xml:space="preserve"> ADDIN ZOTERO_ITEM CSL_CITATION {"citationID":"SHuTTu76","properties":{"formattedCitation":"\\super 9\\nosupersub{}","plainCitation":"9","noteIndex":0},"citationItems":[{"id":8249,"uris":["http://zotero.org/users/local/TdmKIe0d/items/6LUCZ54I"],"itemData":{"id":8249,"type":"article-journal","container-title":"Alzheimer's &amp; dementia","ISSN":"1552-5260","issue":"3","journalAbbreviation":"Alzheimer's &amp; dementia","note":"publisher: Elsevier","page":"257-262","title":"Introduction to the recommendations from the National Institute on Aging-Alzheimer's Association workgroups on diagnostic guidelines for Alzheimer's disease","volume":"7","author":[{"family":"Jack Jr","given":"Clifford R"},{"family":"Albert","given":"Marilyn S"},{"family":"Knopman","given":"David S"},{"family":"McKhann","given":"Guy M"},{"family":"Sperling","given":"Reisa A"},{"family":"Carrillo","given":"Maria C"},{"family":"Thies","given":"Bill"},{"family":"Phelps","given":"Creighton H"}],"issued":{"date-parts":[["2011"]]}}}],"schema":"https://github.com/citation-style-language/schema/raw/master/csl-citation.json"} </w:instrText>
      </w:r>
      <w:r>
        <w:rPr>
          <w:rFonts w:ascii="Times New Roman" w:hAnsi="Times New Roman" w:cs="Times New Roman"/>
          <w:sz w:val="24"/>
          <w:szCs w:val="24"/>
        </w:rPr>
        <w:fldChar w:fldCharType="separate"/>
      </w:r>
      <w:r w:rsidR="003F2F56" w:rsidRPr="003F2F56">
        <w:rPr>
          <w:rFonts w:ascii="Times New Roman" w:hAnsi="Times New Roman" w:cs="Times New Roman"/>
          <w:sz w:val="24"/>
          <w:vertAlign w:val="superscript"/>
        </w:rPr>
        <w:t>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E0311">
        <w:rPr>
          <w:rFonts w:ascii="Times New Roman" w:hAnsi="Times New Roman" w:cs="Times New Roman"/>
          <w:sz w:val="24"/>
          <w:szCs w:val="24"/>
        </w:rPr>
        <w:t>These</w:t>
      </w:r>
      <w:r w:rsidR="007C024B">
        <w:rPr>
          <w:rFonts w:ascii="Times New Roman" w:hAnsi="Times New Roman" w:cs="Times New Roman"/>
          <w:sz w:val="24"/>
          <w:szCs w:val="24"/>
        </w:rPr>
        <w:t xml:space="preserve"> </w:t>
      </w:r>
      <w:r>
        <w:rPr>
          <w:rFonts w:ascii="Times New Roman" w:hAnsi="Times New Roman" w:cs="Times New Roman"/>
          <w:sz w:val="24"/>
          <w:szCs w:val="24"/>
        </w:rPr>
        <w:t>characterised an AD disease continuum</w:t>
      </w:r>
      <w:r w:rsidR="008A2C89">
        <w:rPr>
          <w:rFonts w:ascii="Times New Roman" w:hAnsi="Times New Roman" w:cs="Times New Roman"/>
          <w:sz w:val="24"/>
          <w:szCs w:val="24"/>
        </w:rPr>
        <w:t>,</w:t>
      </w:r>
      <w:r>
        <w:rPr>
          <w:rFonts w:ascii="Times New Roman" w:hAnsi="Times New Roman" w:cs="Times New Roman"/>
          <w:sz w:val="24"/>
          <w:szCs w:val="24"/>
        </w:rPr>
        <w:t xml:space="preserve"> from preclinical AD </w:t>
      </w:r>
      <w:r w:rsidR="007C024B">
        <w:rPr>
          <w:rFonts w:ascii="Times New Roman" w:hAnsi="Times New Roman" w:cs="Times New Roman"/>
          <w:sz w:val="24"/>
          <w:szCs w:val="24"/>
        </w:rPr>
        <w:t xml:space="preserve">to </w:t>
      </w:r>
      <w:r>
        <w:rPr>
          <w:rFonts w:ascii="Times New Roman" w:hAnsi="Times New Roman" w:cs="Times New Roman"/>
          <w:sz w:val="24"/>
          <w:szCs w:val="24"/>
        </w:rPr>
        <w:t xml:space="preserve">mild cognitive impairment (MCI) due to AD </w:t>
      </w:r>
      <w:r w:rsidR="007C024B">
        <w:rPr>
          <w:rFonts w:ascii="Times New Roman" w:hAnsi="Times New Roman" w:cs="Times New Roman"/>
          <w:sz w:val="24"/>
          <w:szCs w:val="24"/>
        </w:rPr>
        <w:t xml:space="preserve">to AD </w:t>
      </w:r>
      <w:r>
        <w:rPr>
          <w:rFonts w:ascii="Times New Roman" w:hAnsi="Times New Roman" w:cs="Times New Roman"/>
          <w:sz w:val="24"/>
          <w:szCs w:val="24"/>
        </w:rPr>
        <w:t xml:space="preserve">dementia. </w:t>
      </w:r>
      <w:r w:rsidR="001E0311" w:rsidRPr="001E0311">
        <w:rPr>
          <w:rFonts w:ascii="Times New Roman" w:hAnsi="Times New Roman" w:cs="Times New Roman"/>
          <w:sz w:val="24"/>
          <w:szCs w:val="24"/>
        </w:rPr>
        <w:t>Around the time when these guidelines were published,</w:t>
      </w:r>
      <w:r w:rsidR="00D37401" w:rsidRPr="00D37401">
        <w:rPr>
          <w:rFonts w:ascii="Times New Roman" w:hAnsi="Times New Roman" w:cs="Times New Roman"/>
          <w:sz w:val="24"/>
          <w:szCs w:val="24"/>
        </w:rPr>
        <w:t xml:space="preserve"> in vivo </w:t>
      </w:r>
      <w:r w:rsidR="001E0311">
        <w:rPr>
          <w:rFonts w:ascii="Times New Roman" w:hAnsi="Times New Roman" w:cs="Times New Roman"/>
          <w:sz w:val="24"/>
          <w:szCs w:val="24"/>
        </w:rPr>
        <w:t>biomarkers of AD (</w:t>
      </w:r>
      <w:r w:rsidR="00D37401" w:rsidRPr="00D37401">
        <w:rPr>
          <w:rFonts w:ascii="Times New Roman" w:hAnsi="Times New Roman" w:cs="Times New Roman"/>
          <w:sz w:val="24"/>
          <w:szCs w:val="24"/>
        </w:rPr>
        <w:t>amyloid and tau) PET</w:t>
      </w:r>
      <w:r w:rsidR="001E0311">
        <w:rPr>
          <w:rFonts w:ascii="Times New Roman" w:hAnsi="Times New Roman" w:cs="Times New Roman"/>
          <w:sz w:val="24"/>
          <w:szCs w:val="24"/>
        </w:rPr>
        <w:t xml:space="preserve"> </w:t>
      </w:r>
      <w:r w:rsidR="00D37401" w:rsidRPr="00D37401">
        <w:rPr>
          <w:rFonts w:ascii="Times New Roman" w:hAnsi="Times New Roman" w:cs="Times New Roman"/>
          <w:sz w:val="24"/>
          <w:szCs w:val="24"/>
        </w:rPr>
        <w:t xml:space="preserve">and CSF </w:t>
      </w:r>
      <w:r w:rsidR="003F2F56">
        <w:rPr>
          <w:rFonts w:ascii="Times New Roman" w:hAnsi="Times New Roman" w:cs="Times New Roman"/>
          <w:sz w:val="24"/>
          <w:szCs w:val="24"/>
        </w:rPr>
        <w:t>(</w:t>
      </w:r>
      <w:r w:rsidR="00D37401" w:rsidRPr="00D37401">
        <w:rPr>
          <w:rFonts w:ascii="Times New Roman" w:hAnsi="Times New Roman" w:cs="Times New Roman"/>
          <w:sz w:val="24"/>
          <w:szCs w:val="24"/>
        </w:rPr>
        <w:t>amyloid and tau measures</w:t>
      </w:r>
      <w:r w:rsidR="003F2F56">
        <w:rPr>
          <w:rFonts w:ascii="Times New Roman" w:hAnsi="Times New Roman" w:cs="Times New Roman"/>
          <w:sz w:val="24"/>
          <w:szCs w:val="24"/>
        </w:rPr>
        <w:t xml:space="preserve">) </w:t>
      </w:r>
      <w:r w:rsidR="003F2F56" w:rsidRPr="003F2F56">
        <w:rPr>
          <w:rFonts w:ascii="Times New Roman" w:hAnsi="Times New Roman" w:cs="Times New Roman"/>
          <w:sz w:val="24"/>
          <w:szCs w:val="24"/>
        </w:rPr>
        <w:t>were developed, and these</w:t>
      </w:r>
      <w:r w:rsidR="003F2F56">
        <w:rPr>
          <w:rFonts w:ascii="Times New Roman" w:hAnsi="Times New Roman" w:cs="Times New Roman"/>
          <w:sz w:val="24"/>
          <w:szCs w:val="24"/>
        </w:rPr>
        <w:t xml:space="preserve"> </w:t>
      </w:r>
      <w:r w:rsidR="00D37401" w:rsidRPr="00D37401">
        <w:rPr>
          <w:rFonts w:ascii="Times New Roman" w:hAnsi="Times New Roman" w:cs="Times New Roman"/>
          <w:sz w:val="24"/>
          <w:szCs w:val="24"/>
        </w:rPr>
        <w:t>allowed an antemortem diagnosis of AD neuropathological change</w:t>
      </w:r>
      <w:r w:rsidR="00D37401">
        <w:rPr>
          <w:rFonts w:ascii="Times New Roman" w:hAnsi="Times New Roman" w:cs="Times New Roman"/>
          <w:sz w:val="24"/>
          <w:szCs w:val="24"/>
        </w:rPr>
        <w:t xml:space="preserve">. </w:t>
      </w:r>
      <w:r w:rsidR="003F2F56">
        <w:rPr>
          <w:rFonts w:ascii="Times New Roman" w:hAnsi="Times New Roman" w:cs="Times New Roman"/>
          <w:sz w:val="24"/>
          <w:szCs w:val="24"/>
        </w:rPr>
        <w:t>As a result, the</w:t>
      </w:r>
      <w:r>
        <w:rPr>
          <w:rFonts w:ascii="Times New Roman" w:hAnsi="Times New Roman" w:cs="Times New Roman"/>
          <w:sz w:val="24"/>
          <w:szCs w:val="24"/>
        </w:rPr>
        <w:t xml:space="preserve"> 2018 </w:t>
      </w:r>
      <w:r w:rsidR="003F2F56">
        <w:rPr>
          <w:rFonts w:ascii="Times New Roman" w:hAnsi="Times New Roman" w:cs="Times New Roman"/>
          <w:sz w:val="24"/>
          <w:szCs w:val="24"/>
        </w:rPr>
        <w:t xml:space="preserve">NIA-AA </w:t>
      </w:r>
      <w:r>
        <w:rPr>
          <w:rFonts w:ascii="Times New Roman" w:hAnsi="Times New Roman" w:cs="Times New Roman"/>
          <w:sz w:val="24"/>
          <w:szCs w:val="24"/>
        </w:rPr>
        <w:t xml:space="preserve">research criteria proposed </w:t>
      </w:r>
      <w:r w:rsidR="003F2F56">
        <w:rPr>
          <w:rFonts w:ascii="Times New Roman" w:hAnsi="Times New Roman" w:cs="Times New Roman"/>
          <w:sz w:val="24"/>
          <w:szCs w:val="24"/>
        </w:rPr>
        <w:t xml:space="preserve">the </w:t>
      </w:r>
      <w:r w:rsidRPr="00B95BA6">
        <w:rPr>
          <w:rFonts w:ascii="Times New Roman" w:hAnsi="Times New Roman" w:cs="Times New Roman"/>
          <w:sz w:val="24"/>
          <w:szCs w:val="24"/>
        </w:rPr>
        <w:t>amyloid</w:t>
      </w:r>
      <w:r w:rsidR="00585234">
        <w:rPr>
          <w:rFonts w:ascii="Times New Roman" w:hAnsi="Times New Roman" w:cs="Times New Roman"/>
          <w:sz w:val="24"/>
          <w:szCs w:val="24"/>
        </w:rPr>
        <w:t xml:space="preserve"> (A)</w:t>
      </w:r>
      <w:r w:rsidRPr="00B95BA6">
        <w:rPr>
          <w:rFonts w:ascii="Times New Roman" w:hAnsi="Times New Roman" w:cs="Times New Roman"/>
          <w:sz w:val="24"/>
          <w:szCs w:val="24"/>
        </w:rPr>
        <w:t>/tau</w:t>
      </w:r>
      <w:r w:rsidR="00585234">
        <w:rPr>
          <w:rFonts w:ascii="Times New Roman" w:hAnsi="Times New Roman" w:cs="Times New Roman"/>
          <w:sz w:val="24"/>
          <w:szCs w:val="24"/>
        </w:rPr>
        <w:t xml:space="preserve"> (T)</w:t>
      </w:r>
      <w:r w:rsidRPr="00B95BA6">
        <w:rPr>
          <w:rFonts w:ascii="Times New Roman" w:hAnsi="Times New Roman" w:cs="Times New Roman"/>
          <w:sz w:val="24"/>
          <w:szCs w:val="24"/>
        </w:rPr>
        <w:t>/neurodegeneration</w:t>
      </w:r>
      <w:r w:rsidR="00585234">
        <w:rPr>
          <w:rFonts w:ascii="Times New Roman" w:hAnsi="Times New Roman" w:cs="Times New Roman"/>
          <w:sz w:val="24"/>
          <w:szCs w:val="24"/>
        </w:rPr>
        <w:t>(N)</w:t>
      </w:r>
      <w:r>
        <w:rPr>
          <w:rFonts w:ascii="Times New Roman" w:hAnsi="Times New Roman" w:cs="Times New Roman"/>
          <w:sz w:val="24"/>
          <w:szCs w:val="24"/>
        </w:rPr>
        <w:t xml:space="preserve"> system, with </w:t>
      </w:r>
      <w:r w:rsidRPr="007A0F1D">
        <w:rPr>
          <w:rFonts w:ascii="Times New Roman" w:hAnsi="Times New Roman" w:cs="Times New Roman"/>
          <w:sz w:val="24"/>
          <w:szCs w:val="24"/>
        </w:rPr>
        <w:t>an A+T+ biomarker profile</w:t>
      </w:r>
      <w:r>
        <w:rPr>
          <w:rFonts w:ascii="Times New Roman" w:hAnsi="Times New Roman" w:cs="Times New Roman"/>
          <w:sz w:val="24"/>
          <w:szCs w:val="24"/>
        </w:rPr>
        <w:t xml:space="preserve"> required for a biological definition of AD</w:t>
      </w:r>
      <w:r w:rsidR="00FB7A43">
        <w:rPr>
          <w:rFonts w:ascii="Times New Roman" w:hAnsi="Times New Roman" w:cs="Times New Roman"/>
          <w:sz w:val="24"/>
          <w:szCs w:val="24"/>
        </w:rPr>
        <w:t>.</w:t>
      </w:r>
      <w:r w:rsidR="003F2F56" w:rsidRPr="003F2F56">
        <w:rPr>
          <w:rFonts w:ascii="Times New Roman" w:hAnsi="Times New Roman" w:cs="Times New Roman"/>
          <w:sz w:val="24"/>
          <w:szCs w:val="24"/>
        </w:rPr>
        <w:fldChar w:fldCharType="begin"/>
      </w:r>
      <w:r w:rsidR="003F2F56">
        <w:rPr>
          <w:rFonts w:ascii="Times New Roman" w:hAnsi="Times New Roman" w:cs="Times New Roman"/>
          <w:sz w:val="24"/>
          <w:szCs w:val="24"/>
        </w:rPr>
        <w:instrText xml:space="preserve"> ADDIN ZOTERO_ITEM CSL_CITATION {"citationID":"kMG3NQzf","properties":{"formattedCitation":"\\super 10\\nosupersub{}","plainCitation":"10","noteIndex":0},"citationItems":[{"id":29,"uris":["http://zotero.org/users/local/TdmKIe0d/items/S4ICMQCJ"],"itemData":{"id":29,"type":"article-journal","container-title":"Alzheimer's &amp; Dementia","DOI":"10.1016/j.jalz.2018.02.018","ISSN":"1552-5260","issue":"4","journalAbbreviation":"Alzheimer's &amp; Dementia","note":"publisher: Wiley Online Library","page":"535-562","title":"NIA‐AA research framework: toward a biological definition of Alzheimer's disease","volume":"14","author":[{"family":"Jack Jr","given":"Clifford R"},{"family":"Bennett","given":"David A"},{"family":"Blennow","given":"Kaj"},{"family":"Carrillo","given":"Maria C"},{"family":"Dunn","given":"Billy"},{"family":"Haeberlein","given":"Samantha Budd"},{"family":"Holtzman","given":"David M"},{"family":"Jagust","given":"William"},{"family":"Jessen","given":"Frank"},{"family":"Karlawish","given":"Jason"}],"issued":{"date-parts":[["2018"]]}}}],"schema":"https://github.com/citation-style-language/schema/raw/master/csl-citation.json"} </w:instrText>
      </w:r>
      <w:r w:rsidR="003F2F56" w:rsidRPr="003F2F56">
        <w:rPr>
          <w:rFonts w:ascii="Times New Roman" w:hAnsi="Times New Roman" w:cs="Times New Roman"/>
          <w:sz w:val="24"/>
          <w:szCs w:val="24"/>
        </w:rPr>
        <w:fldChar w:fldCharType="separate"/>
      </w:r>
      <w:r w:rsidR="003F2F56" w:rsidRPr="003F2F56">
        <w:rPr>
          <w:rFonts w:ascii="Times New Roman" w:hAnsi="Times New Roman" w:cs="Times New Roman"/>
          <w:sz w:val="24"/>
          <w:vertAlign w:val="superscript"/>
        </w:rPr>
        <w:t>10</w:t>
      </w:r>
      <w:r w:rsidR="003F2F56" w:rsidRPr="003F2F56">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2F7DFDD5" w14:textId="46B8ABEA" w:rsidR="007E4065" w:rsidRPr="00D34779" w:rsidRDefault="00D34779" w:rsidP="003F2F56">
      <w:pPr>
        <w:spacing w:line="480" w:lineRule="auto"/>
        <w:rPr>
          <w:rFonts w:ascii="Times New Roman" w:hAnsi="Times New Roman" w:cs="Times New Roman"/>
          <w:sz w:val="24"/>
          <w:szCs w:val="24"/>
        </w:rPr>
      </w:pPr>
      <w:bookmarkStart w:id="2" w:name="_Hlk168478814"/>
      <w:r>
        <w:rPr>
          <w:rFonts w:ascii="Times New Roman" w:hAnsi="Times New Roman" w:cs="Times New Roman"/>
          <w:sz w:val="24"/>
          <w:szCs w:val="24"/>
        </w:rPr>
        <w:t>The 202</w:t>
      </w:r>
      <w:r w:rsidR="00AA5598">
        <w:rPr>
          <w:rFonts w:ascii="Times New Roman" w:hAnsi="Times New Roman" w:cs="Times New Roman"/>
          <w:sz w:val="24"/>
          <w:szCs w:val="24"/>
        </w:rPr>
        <w:t>4</w:t>
      </w:r>
      <w:r>
        <w:rPr>
          <w:rFonts w:ascii="Times New Roman" w:hAnsi="Times New Roman" w:cs="Times New Roman"/>
          <w:sz w:val="24"/>
          <w:szCs w:val="24"/>
        </w:rPr>
        <w:t xml:space="preserve"> </w:t>
      </w:r>
      <w:r w:rsidR="003F2F56">
        <w:rPr>
          <w:rFonts w:ascii="Times New Roman" w:hAnsi="Times New Roman" w:cs="Times New Roman"/>
          <w:sz w:val="24"/>
          <w:szCs w:val="24"/>
        </w:rPr>
        <w:t xml:space="preserve">AA </w:t>
      </w:r>
      <w:r>
        <w:rPr>
          <w:rFonts w:ascii="Times New Roman" w:hAnsi="Times New Roman" w:cs="Times New Roman"/>
          <w:sz w:val="24"/>
          <w:szCs w:val="24"/>
        </w:rPr>
        <w:t xml:space="preserve">criteria </w:t>
      </w:r>
      <w:r w:rsidR="00AA5598">
        <w:rPr>
          <w:rFonts w:ascii="Times New Roman" w:hAnsi="Times New Roman" w:cs="Times New Roman"/>
          <w:sz w:val="24"/>
          <w:szCs w:val="24"/>
        </w:rPr>
        <w:t>propose</w:t>
      </w:r>
      <w:r w:rsidR="007C024B">
        <w:rPr>
          <w:rFonts w:ascii="Times New Roman" w:hAnsi="Times New Roman" w:cs="Times New Roman"/>
          <w:sz w:val="24"/>
          <w:szCs w:val="24"/>
        </w:rPr>
        <w:t xml:space="preserve"> the adoption of </w:t>
      </w:r>
      <w:r w:rsidR="008E652E">
        <w:rPr>
          <w:rFonts w:ascii="Times New Roman" w:hAnsi="Times New Roman" w:cs="Times New Roman"/>
          <w:sz w:val="24"/>
          <w:szCs w:val="24"/>
        </w:rPr>
        <w:t xml:space="preserve">a purely biologically-based construction of AD </w:t>
      </w:r>
      <w:r w:rsidR="003E7B30">
        <w:rPr>
          <w:rFonts w:ascii="Times New Roman" w:hAnsi="Times New Roman" w:cs="Times New Roman"/>
          <w:sz w:val="24"/>
          <w:szCs w:val="24"/>
        </w:rPr>
        <w:t>to inform</w:t>
      </w:r>
      <w:r w:rsidR="007C024B">
        <w:rPr>
          <w:rFonts w:ascii="Times New Roman" w:hAnsi="Times New Roman" w:cs="Times New Roman"/>
          <w:sz w:val="24"/>
          <w:szCs w:val="24"/>
        </w:rPr>
        <w:t xml:space="preserve"> clinical practice </w:t>
      </w:r>
      <w:r w:rsidR="008E652E">
        <w:rPr>
          <w:rFonts w:ascii="Times New Roman" w:hAnsi="Times New Roman" w:cs="Times New Roman"/>
          <w:sz w:val="24"/>
          <w:szCs w:val="24"/>
        </w:rPr>
        <w:t xml:space="preserve">as well as </w:t>
      </w:r>
      <w:r>
        <w:rPr>
          <w:rFonts w:ascii="Times New Roman" w:hAnsi="Times New Roman" w:cs="Times New Roman"/>
          <w:sz w:val="24"/>
          <w:szCs w:val="24"/>
        </w:rPr>
        <w:t>research</w:t>
      </w:r>
      <w:r w:rsidR="00FB7A43">
        <w:rPr>
          <w:rFonts w:ascii="Times New Roman" w:hAnsi="Times New Roman" w:cs="Times New Roman"/>
          <w:sz w:val="24"/>
          <w:szCs w:val="24"/>
        </w:rPr>
        <w:t>.</w:t>
      </w:r>
      <w:r>
        <w:rPr>
          <w:rFonts w:ascii="Times New Roman" w:hAnsi="Times New Roman" w:cs="Times New Roman"/>
          <w:sz w:val="24"/>
          <w:szCs w:val="24"/>
        </w:rPr>
        <w:fldChar w:fldCharType="begin"/>
      </w:r>
      <w:r w:rsidR="003A51F1">
        <w:rPr>
          <w:rFonts w:ascii="Times New Roman" w:hAnsi="Times New Roman" w:cs="Times New Roman"/>
          <w:sz w:val="24"/>
          <w:szCs w:val="24"/>
        </w:rPr>
        <w:instrText xml:space="preserve"> ADDIN ZOTERO_ITEM CSL_CITATION {"citationID":"z8Gjy9H7","properties":{"formattedCitation":"\\super 5\\nosupersub{}","plainCitation":"5","noteIndex":0},"citationItems":[{"id":8248,"uris":["http://zotero.org/users/local/TdmKIe0d/items/SF45EIW8"],"itemData":{"id":8248,"type":"document","publisher":"Alzheimer’s Association","title":"Revised Criteria for Diagnosis and Staging of Alzheimer's Disease: Alzheimer’s Association Workgroup","URL":"https://alz.org/media/Documents/scientific-conferences/Clinical-Criteria-for-Staging-and-Diagnosis-for-Public-Comment-Draft-2.pdf?_gl=1*exh9z4*_ga*MjA5MDIzNzc5My4xNzAwMjQyMDgy*_ga_QSFTKCEH7C*MTcwMTEyMjk5MC40LjEuMTcwMTEyMzIyOS42MC4wLjA.*_ga_9JTEWVX24V*MTcwMTEyMjk5MC40LjEuMTcwMTEyMzIyOS42MC4wLjA","author":[{"literal":"NIA-AA"}],"accessed":{"date-parts":[["2023",12,14]]},"issued":{"date-parts":[["2023",10,9]]}}}],"schema":"https://github.com/citation-style-language/schema/raw/master/csl-citation.json"} </w:instrText>
      </w:r>
      <w:r>
        <w:rPr>
          <w:rFonts w:ascii="Times New Roman" w:hAnsi="Times New Roman" w:cs="Times New Roman"/>
          <w:sz w:val="24"/>
          <w:szCs w:val="24"/>
        </w:rPr>
        <w:fldChar w:fldCharType="separate"/>
      </w:r>
      <w:r w:rsidR="003A51F1" w:rsidRPr="003A51F1">
        <w:rPr>
          <w:rFonts w:ascii="Times New Roman" w:hAnsi="Times New Roman" w:cs="Times New Roman"/>
          <w:sz w:val="24"/>
          <w:szCs w:val="24"/>
          <w:vertAlign w:val="superscript"/>
        </w:rPr>
        <w:t>5</w:t>
      </w:r>
      <w:r>
        <w:rPr>
          <w:rFonts w:ascii="Times New Roman" w:hAnsi="Times New Roman" w:cs="Times New Roman"/>
          <w:sz w:val="24"/>
          <w:szCs w:val="24"/>
        </w:rPr>
        <w:fldChar w:fldCharType="end"/>
      </w:r>
      <w:bookmarkEnd w:id="2"/>
      <w:r>
        <w:rPr>
          <w:rFonts w:ascii="Times New Roman" w:hAnsi="Times New Roman" w:cs="Times New Roman"/>
          <w:sz w:val="24"/>
          <w:szCs w:val="24"/>
        </w:rPr>
        <w:t xml:space="preserve"> </w:t>
      </w:r>
      <w:bookmarkStart w:id="3" w:name="_Hlk171605001"/>
      <w:r w:rsidR="003F2F56" w:rsidRPr="003F2F56">
        <w:rPr>
          <w:rFonts w:ascii="Times New Roman" w:hAnsi="Times New Roman" w:cs="Times New Roman"/>
          <w:sz w:val="24"/>
          <w:szCs w:val="24"/>
        </w:rPr>
        <w:t>Based</w:t>
      </w:r>
      <w:r w:rsidR="003F2F56">
        <w:rPr>
          <w:rFonts w:ascii="Times New Roman" w:hAnsi="Times New Roman" w:cs="Times New Roman"/>
          <w:sz w:val="24"/>
          <w:szCs w:val="24"/>
        </w:rPr>
        <w:t xml:space="preserve"> </w:t>
      </w:r>
      <w:r w:rsidR="003F2F56" w:rsidRPr="003F2F56">
        <w:rPr>
          <w:rFonts w:ascii="Times New Roman" w:hAnsi="Times New Roman" w:cs="Times New Roman"/>
          <w:sz w:val="24"/>
          <w:szCs w:val="24"/>
        </w:rPr>
        <w:t>on these criteria,</w:t>
      </w:r>
      <w:r w:rsidR="003F2F56">
        <w:rPr>
          <w:rFonts w:ascii="Times New Roman" w:hAnsi="Times New Roman" w:cs="Times New Roman"/>
          <w:sz w:val="24"/>
          <w:szCs w:val="24"/>
        </w:rPr>
        <w:t xml:space="preserve"> a</w:t>
      </w:r>
      <w:r>
        <w:rPr>
          <w:rFonts w:ascii="Times New Roman" w:hAnsi="Times New Roman" w:cs="Times New Roman"/>
          <w:sz w:val="24"/>
          <w:szCs w:val="24"/>
        </w:rPr>
        <w:t xml:space="preserve"> </w:t>
      </w:r>
      <w:r w:rsidR="00F61675">
        <w:rPr>
          <w:rFonts w:ascii="Times New Roman" w:hAnsi="Times New Roman" w:cs="Times New Roman"/>
          <w:sz w:val="24"/>
          <w:szCs w:val="24"/>
        </w:rPr>
        <w:t xml:space="preserve">diagnosis </w:t>
      </w:r>
      <w:r>
        <w:rPr>
          <w:rFonts w:ascii="Times New Roman" w:hAnsi="Times New Roman" w:cs="Times New Roman"/>
          <w:sz w:val="24"/>
          <w:szCs w:val="24"/>
        </w:rPr>
        <w:t xml:space="preserve">of AD </w:t>
      </w:r>
      <w:r w:rsidR="008E652E">
        <w:rPr>
          <w:rFonts w:ascii="Times New Roman" w:hAnsi="Times New Roman" w:cs="Times New Roman"/>
          <w:sz w:val="24"/>
          <w:szCs w:val="24"/>
        </w:rPr>
        <w:t xml:space="preserve">can now </w:t>
      </w:r>
      <w:r>
        <w:rPr>
          <w:rFonts w:ascii="Times New Roman" w:hAnsi="Times New Roman" w:cs="Times New Roman"/>
          <w:sz w:val="24"/>
          <w:szCs w:val="24"/>
        </w:rPr>
        <w:t>be made based on either</w:t>
      </w:r>
      <w:r w:rsidR="00222E16">
        <w:rPr>
          <w:rFonts w:ascii="Times New Roman" w:hAnsi="Times New Roman" w:cs="Times New Roman"/>
          <w:sz w:val="24"/>
          <w:szCs w:val="24"/>
        </w:rPr>
        <w:t xml:space="preserve"> amyloid</w:t>
      </w:r>
      <w:r>
        <w:rPr>
          <w:rFonts w:ascii="Times New Roman" w:hAnsi="Times New Roman" w:cs="Times New Roman"/>
          <w:sz w:val="24"/>
          <w:szCs w:val="24"/>
        </w:rPr>
        <w:t xml:space="preserve"> “A” or </w:t>
      </w:r>
      <w:r w:rsidR="00222E16">
        <w:rPr>
          <w:rFonts w:ascii="Times New Roman" w:hAnsi="Times New Roman" w:cs="Times New Roman"/>
          <w:sz w:val="24"/>
          <w:szCs w:val="24"/>
        </w:rPr>
        <w:t>phosphorylated tau “</w:t>
      </w:r>
      <w:r>
        <w:rPr>
          <w:rFonts w:ascii="Times New Roman" w:hAnsi="Times New Roman" w:cs="Times New Roman"/>
          <w:sz w:val="24"/>
          <w:szCs w:val="24"/>
        </w:rPr>
        <w:t>T</w:t>
      </w:r>
      <w:r w:rsidR="00222E16">
        <w:rPr>
          <w:rFonts w:ascii="Times New Roman" w:hAnsi="Times New Roman" w:cs="Times New Roman"/>
          <w:sz w:val="24"/>
          <w:szCs w:val="24"/>
          <w:vertAlign w:val="subscript"/>
        </w:rPr>
        <w:t>1</w:t>
      </w:r>
      <w:r>
        <w:rPr>
          <w:rFonts w:ascii="Times New Roman" w:hAnsi="Times New Roman" w:cs="Times New Roman"/>
          <w:sz w:val="24"/>
          <w:szCs w:val="24"/>
        </w:rPr>
        <w:t>” positivity</w:t>
      </w:r>
      <w:r w:rsidR="008E652E">
        <w:rPr>
          <w:rFonts w:ascii="Times New Roman" w:hAnsi="Times New Roman" w:cs="Times New Roman"/>
          <w:sz w:val="24"/>
          <w:szCs w:val="24"/>
        </w:rPr>
        <w:t xml:space="preserve"> using </w:t>
      </w:r>
      <w:r>
        <w:rPr>
          <w:rFonts w:ascii="Times New Roman" w:hAnsi="Times New Roman" w:cs="Times New Roman"/>
          <w:sz w:val="24"/>
          <w:szCs w:val="24"/>
        </w:rPr>
        <w:t xml:space="preserve">surrogate amyloid PET imaging </w:t>
      </w:r>
      <w:r w:rsidR="008E652E">
        <w:rPr>
          <w:rFonts w:ascii="Times New Roman" w:hAnsi="Times New Roman" w:cs="Times New Roman"/>
          <w:sz w:val="24"/>
          <w:szCs w:val="24"/>
        </w:rPr>
        <w:t xml:space="preserve">or </w:t>
      </w:r>
      <w:r w:rsidR="00D37401">
        <w:rPr>
          <w:rFonts w:ascii="Times New Roman" w:hAnsi="Times New Roman" w:cs="Times New Roman"/>
          <w:sz w:val="24"/>
          <w:szCs w:val="24"/>
        </w:rPr>
        <w:t>CSF</w:t>
      </w:r>
      <w:r w:rsidR="008E652E">
        <w:rPr>
          <w:rFonts w:ascii="Times New Roman" w:hAnsi="Times New Roman" w:cs="Times New Roman"/>
          <w:sz w:val="24"/>
          <w:szCs w:val="24"/>
        </w:rPr>
        <w:t xml:space="preserve"> </w:t>
      </w:r>
      <w:r w:rsidR="003F2F56">
        <w:rPr>
          <w:rFonts w:ascii="Times New Roman" w:hAnsi="Times New Roman" w:cs="Times New Roman"/>
          <w:sz w:val="24"/>
          <w:szCs w:val="24"/>
        </w:rPr>
        <w:t xml:space="preserve">or plasma </w:t>
      </w:r>
      <w:r>
        <w:rPr>
          <w:rFonts w:ascii="Times New Roman" w:hAnsi="Times New Roman" w:cs="Times New Roman"/>
          <w:sz w:val="24"/>
          <w:szCs w:val="24"/>
        </w:rPr>
        <w:t>biomarkers</w:t>
      </w:r>
      <w:r w:rsidR="00155B70">
        <w:rPr>
          <w:rFonts w:ascii="Times New Roman" w:hAnsi="Times New Roman" w:cs="Times New Roman"/>
          <w:sz w:val="24"/>
          <w:szCs w:val="24"/>
        </w:rPr>
        <w:t xml:space="preserve"> (p-tau217)</w:t>
      </w:r>
      <w:r>
        <w:rPr>
          <w:rFonts w:ascii="Times New Roman" w:hAnsi="Times New Roman" w:cs="Times New Roman"/>
          <w:sz w:val="24"/>
          <w:szCs w:val="24"/>
        </w:rPr>
        <w:t xml:space="preserve">. </w:t>
      </w:r>
      <w:bookmarkEnd w:id="3"/>
      <w:r>
        <w:rPr>
          <w:rFonts w:ascii="Times New Roman" w:hAnsi="Times New Roman" w:cs="Times New Roman"/>
          <w:sz w:val="24"/>
          <w:szCs w:val="24"/>
        </w:rPr>
        <w:t xml:space="preserve">The “N” classification </w:t>
      </w:r>
      <w:r w:rsidR="008A2C89">
        <w:rPr>
          <w:rFonts w:ascii="Times New Roman" w:hAnsi="Times New Roman" w:cs="Times New Roman"/>
          <w:sz w:val="24"/>
          <w:szCs w:val="24"/>
        </w:rPr>
        <w:t>was</w:t>
      </w:r>
      <w:r>
        <w:rPr>
          <w:rFonts w:ascii="Times New Roman" w:hAnsi="Times New Roman" w:cs="Times New Roman"/>
          <w:sz w:val="24"/>
          <w:szCs w:val="24"/>
        </w:rPr>
        <w:t xml:space="preserve"> removed from the </w:t>
      </w:r>
      <w:r w:rsidR="008E652E">
        <w:rPr>
          <w:rFonts w:ascii="Times New Roman" w:hAnsi="Times New Roman" w:cs="Times New Roman"/>
          <w:sz w:val="24"/>
          <w:szCs w:val="24"/>
        </w:rPr>
        <w:t>c</w:t>
      </w:r>
      <w:r>
        <w:rPr>
          <w:rFonts w:ascii="Times New Roman" w:hAnsi="Times New Roman" w:cs="Times New Roman"/>
          <w:sz w:val="24"/>
          <w:szCs w:val="24"/>
        </w:rPr>
        <w:t xml:space="preserve">ore biomarker criteria. Crucially, </w:t>
      </w:r>
      <w:r w:rsidR="003E7B30">
        <w:rPr>
          <w:rFonts w:ascii="Times New Roman" w:hAnsi="Times New Roman" w:cs="Times New Roman"/>
          <w:sz w:val="24"/>
          <w:szCs w:val="24"/>
        </w:rPr>
        <w:t xml:space="preserve">although </w:t>
      </w:r>
      <w:r w:rsidR="00155B70" w:rsidRPr="00155B70">
        <w:rPr>
          <w:rFonts w:ascii="Times New Roman" w:hAnsi="Times New Roman" w:cs="Times New Roman"/>
          <w:sz w:val="24"/>
          <w:szCs w:val="24"/>
        </w:rPr>
        <w:t>the criteria highlight the value of</w:t>
      </w:r>
      <w:r w:rsidR="00155B70">
        <w:rPr>
          <w:rFonts w:ascii="Times New Roman" w:hAnsi="Times New Roman" w:cs="Times New Roman"/>
          <w:sz w:val="24"/>
          <w:szCs w:val="24"/>
        </w:rPr>
        <w:t xml:space="preserve"> </w:t>
      </w:r>
      <w:r w:rsidR="003E7B30">
        <w:rPr>
          <w:rFonts w:ascii="Times New Roman" w:hAnsi="Times New Roman" w:cs="Times New Roman"/>
          <w:sz w:val="24"/>
          <w:szCs w:val="24"/>
        </w:rPr>
        <w:t xml:space="preserve">clinical judgement </w:t>
      </w:r>
      <w:r w:rsidR="00155B70">
        <w:rPr>
          <w:rFonts w:ascii="Times New Roman" w:hAnsi="Times New Roman" w:cs="Times New Roman"/>
          <w:sz w:val="24"/>
          <w:szCs w:val="24"/>
        </w:rPr>
        <w:t>for the diagnosis</w:t>
      </w:r>
      <w:r w:rsidR="003E7B30">
        <w:rPr>
          <w:rFonts w:ascii="Times New Roman" w:hAnsi="Times New Roman" w:cs="Times New Roman"/>
          <w:sz w:val="24"/>
          <w:szCs w:val="24"/>
        </w:rPr>
        <w:t xml:space="preserve">, </w:t>
      </w:r>
      <w:r>
        <w:rPr>
          <w:rFonts w:ascii="Times New Roman" w:hAnsi="Times New Roman" w:cs="Times New Roman"/>
          <w:sz w:val="24"/>
          <w:szCs w:val="24"/>
        </w:rPr>
        <w:t>th</w:t>
      </w:r>
      <w:r w:rsidR="003E7B30">
        <w:rPr>
          <w:rFonts w:ascii="Times New Roman" w:hAnsi="Times New Roman" w:cs="Times New Roman"/>
          <w:sz w:val="24"/>
          <w:szCs w:val="24"/>
        </w:rPr>
        <w:t>e</w:t>
      </w:r>
      <w:r>
        <w:rPr>
          <w:rFonts w:ascii="Times New Roman" w:hAnsi="Times New Roman" w:cs="Times New Roman"/>
          <w:sz w:val="24"/>
          <w:szCs w:val="24"/>
        </w:rPr>
        <w:t xml:space="preserve"> </w:t>
      </w:r>
      <w:r w:rsidR="003E7B30">
        <w:rPr>
          <w:rFonts w:ascii="Times New Roman" w:hAnsi="Times New Roman" w:cs="Times New Roman"/>
          <w:sz w:val="24"/>
          <w:szCs w:val="24"/>
        </w:rPr>
        <w:t xml:space="preserve">biological AD </w:t>
      </w:r>
      <w:r>
        <w:rPr>
          <w:rFonts w:ascii="Times New Roman" w:hAnsi="Times New Roman" w:cs="Times New Roman"/>
          <w:sz w:val="24"/>
          <w:szCs w:val="24"/>
        </w:rPr>
        <w:t xml:space="preserve">definition </w:t>
      </w:r>
      <w:r w:rsidR="00155B70">
        <w:rPr>
          <w:rFonts w:ascii="Times New Roman" w:hAnsi="Times New Roman" w:cs="Times New Roman"/>
          <w:sz w:val="24"/>
          <w:szCs w:val="24"/>
        </w:rPr>
        <w:t>does not require</w:t>
      </w:r>
      <w:r>
        <w:rPr>
          <w:rFonts w:ascii="Times New Roman" w:hAnsi="Times New Roman" w:cs="Times New Roman"/>
          <w:sz w:val="24"/>
          <w:szCs w:val="24"/>
        </w:rPr>
        <w:t xml:space="preserve"> </w:t>
      </w:r>
      <w:r w:rsidR="008E652E">
        <w:rPr>
          <w:rFonts w:ascii="Times New Roman" w:hAnsi="Times New Roman" w:cs="Times New Roman"/>
          <w:sz w:val="24"/>
          <w:szCs w:val="24"/>
        </w:rPr>
        <w:t xml:space="preserve">the presence of </w:t>
      </w:r>
      <w:r>
        <w:rPr>
          <w:rFonts w:ascii="Times New Roman" w:hAnsi="Times New Roman" w:cs="Times New Roman"/>
          <w:sz w:val="24"/>
          <w:szCs w:val="24"/>
        </w:rPr>
        <w:t>clinical symptoms.</w:t>
      </w:r>
      <w:r w:rsidR="007E4065">
        <w:rPr>
          <w:rFonts w:ascii="Times New Roman" w:hAnsi="Times New Roman" w:cs="Times New Roman"/>
          <w:sz w:val="24"/>
          <w:szCs w:val="24"/>
        </w:rPr>
        <w:t xml:space="preserve"> </w:t>
      </w:r>
      <w:bookmarkStart w:id="4" w:name="_Hlk166835154"/>
      <w:r w:rsidR="00EA5BA8">
        <w:rPr>
          <w:rFonts w:ascii="Times New Roman" w:hAnsi="Times New Roman" w:cs="Times New Roman"/>
          <w:sz w:val="24"/>
          <w:szCs w:val="24"/>
        </w:rPr>
        <w:t xml:space="preserve">The </w:t>
      </w:r>
      <w:r w:rsidR="00BD729B">
        <w:rPr>
          <w:rFonts w:ascii="Times New Roman" w:hAnsi="Times New Roman" w:cs="Times New Roman"/>
          <w:sz w:val="24"/>
          <w:szCs w:val="24"/>
        </w:rPr>
        <w:t xml:space="preserve">criteria do not advocate for the screening of preclinical disease, although those with subjective cognitive concerns may be tested. </w:t>
      </w:r>
      <w:bookmarkStart w:id="5" w:name="_Hlk171605136"/>
      <w:bookmarkEnd w:id="4"/>
      <w:r w:rsidR="00155B70">
        <w:rPr>
          <w:rFonts w:ascii="Times New Roman" w:hAnsi="Times New Roman" w:cs="Times New Roman"/>
          <w:sz w:val="24"/>
          <w:szCs w:val="24"/>
        </w:rPr>
        <w:t xml:space="preserve">A diagnosis of AD, </w:t>
      </w:r>
      <w:r w:rsidR="00155B70" w:rsidRPr="00155B70">
        <w:rPr>
          <w:rFonts w:ascii="Times New Roman" w:hAnsi="Times New Roman" w:cs="Times New Roman"/>
          <w:sz w:val="24"/>
          <w:szCs w:val="24"/>
        </w:rPr>
        <w:t>which can be made in the absence of clinical symptoms</w:t>
      </w:r>
      <w:r w:rsidR="00155B70">
        <w:rPr>
          <w:rFonts w:ascii="Times New Roman" w:hAnsi="Times New Roman" w:cs="Times New Roman"/>
          <w:sz w:val="24"/>
          <w:szCs w:val="24"/>
        </w:rPr>
        <w:t>, will have</w:t>
      </w:r>
      <w:r w:rsidR="007E4065">
        <w:rPr>
          <w:rFonts w:ascii="Times New Roman" w:hAnsi="Times New Roman" w:cs="Times New Roman"/>
          <w:sz w:val="24"/>
          <w:szCs w:val="24"/>
        </w:rPr>
        <w:t xml:space="preserve"> significant implications for clinical practice and patient care</w:t>
      </w:r>
      <w:r w:rsidR="00155B70">
        <w:rPr>
          <w:rFonts w:ascii="Times New Roman" w:hAnsi="Times New Roman" w:cs="Times New Roman"/>
          <w:sz w:val="24"/>
          <w:szCs w:val="24"/>
        </w:rPr>
        <w:t xml:space="preserve">. </w:t>
      </w:r>
      <w:bookmarkStart w:id="6" w:name="_Hlk171605362"/>
      <w:bookmarkEnd w:id="5"/>
      <w:r w:rsidR="00155B70">
        <w:rPr>
          <w:rFonts w:ascii="Times New Roman" w:hAnsi="Times New Roman" w:cs="Times New Roman"/>
          <w:sz w:val="24"/>
          <w:szCs w:val="24"/>
        </w:rPr>
        <w:t>In addition, 2024</w:t>
      </w:r>
      <w:r w:rsidR="007E4065">
        <w:rPr>
          <w:rFonts w:ascii="Times New Roman" w:hAnsi="Times New Roman" w:cs="Times New Roman"/>
          <w:sz w:val="24"/>
          <w:szCs w:val="24"/>
        </w:rPr>
        <w:t xml:space="preserve"> draft </w:t>
      </w:r>
      <w:r w:rsidR="007E4065" w:rsidRPr="00FE08AA">
        <w:rPr>
          <w:rFonts w:ascii="Times New Roman" w:hAnsi="Times New Roman" w:cs="Times New Roman"/>
          <w:sz w:val="24"/>
          <w:szCs w:val="24"/>
        </w:rPr>
        <w:t>U.S. FDA</w:t>
      </w:r>
      <w:r w:rsidR="007E4065">
        <w:rPr>
          <w:rFonts w:ascii="Times New Roman" w:hAnsi="Times New Roman" w:cs="Times New Roman"/>
          <w:sz w:val="24"/>
          <w:szCs w:val="24"/>
        </w:rPr>
        <w:t xml:space="preserve"> guidance propose</w:t>
      </w:r>
      <w:r w:rsidR="00155B70">
        <w:rPr>
          <w:rFonts w:ascii="Times New Roman" w:hAnsi="Times New Roman" w:cs="Times New Roman"/>
          <w:sz w:val="24"/>
          <w:szCs w:val="24"/>
        </w:rPr>
        <w:t>s</w:t>
      </w:r>
      <w:r w:rsidR="007E4065">
        <w:rPr>
          <w:rFonts w:ascii="Times New Roman" w:hAnsi="Times New Roman" w:cs="Times New Roman"/>
          <w:sz w:val="24"/>
          <w:szCs w:val="24"/>
        </w:rPr>
        <w:t xml:space="preserve"> that</w:t>
      </w:r>
      <w:r w:rsidR="007E4065" w:rsidRPr="00FE08AA">
        <w:rPr>
          <w:rFonts w:ascii="Times New Roman" w:hAnsi="Times New Roman" w:cs="Times New Roman"/>
          <w:sz w:val="24"/>
          <w:szCs w:val="24"/>
        </w:rPr>
        <w:t xml:space="preserve"> </w:t>
      </w:r>
      <w:r w:rsidR="007E4065">
        <w:rPr>
          <w:rFonts w:ascii="Times New Roman" w:hAnsi="Times New Roman" w:cs="Times New Roman"/>
          <w:sz w:val="24"/>
          <w:szCs w:val="24"/>
        </w:rPr>
        <w:t xml:space="preserve">a </w:t>
      </w:r>
      <w:r w:rsidR="007E4065" w:rsidRPr="00FE08AA">
        <w:rPr>
          <w:rFonts w:ascii="Times New Roman" w:hAnsi="Times New Roman" w:cs="Times New Roman"/>
          <w:sz w:val="24"/>
          <w:szCs w:val="24"/>
        </w:rPr>
        <w:t>change in</w:t>
      </w:r>
      <w:r w:rsidR="007E4065">
        <w:rPr>
          <w:rFonts w:ascii="Times New Roman" w:hAnsi="Times New Roman" w:cs="Times New Roman"/>
          <w:sz w:val="24"/>
          <w:szCs w:val="24"/>
        </w:rPr>
        <w:t xml:space="preserve"> </w:t>
      </w:r>
      <w:r w:rsidR="00D95CD2">
        <w:rPr>
          <w:rFonts w:ascii="Times New Roman" w:hAnsi="Times New Roman" w:cs="Times New Roman"/>
          <w:sz w:val="24"/>
          <w:szCs w:val="24"/>
        </w:rPr>
        <w:t xml:space="preserve">a surrogate </w:t>
      </w:r>
      <w:r w:rsidR="007E4065" w:rsidRPr="00FE08AA">
        <w:rPr>
          <w:rFonts w:ascii="Times New Roman" w:hAnsi="Times New Roman" w:cs="Times New Roman"/>
          <w:sz w:val="24"/>
          <w:szCs w:val="24"/>
        </w:rPr>
        <w:t>biomarker</w:t>
      </w:r>
      <w:r w:rsidR="007E4065">
        <w:rPr>
          <w:rFonts w:ascii="Times New Roman" w:hAnsi="Times New Roman" w:cs="Times New Roman"/>
          <w:sz w:val="24"/>
          <w:szCs w:val="24"/>
        </w:rPr>
        <w:t xml:space="preserve"> concentration alone can be accepted </w:t>
      </w:r>
      <w:r w:rsidR="007E4065" w:rsidRPr="00FE08AA">
        <w:rPr>
          <w:rFonts w:ascii="Times New Roman" w:hAnsi="Times New Roman" w:cs="Times New Roman"/>
          <w:sz w:val="24"/>
          <w:szCs w:val="24"/>
        </w:rPr>
        <w:t xml:space="preserve">as evidence of efficacy in </w:t>
      </w:r>
      <w:r w:rsidR="007E4065">
        <w:rPr>
          <w:rFonts w:ascii="Times New Roman" w:hAnsi="Times New Roman" w:cs="Times New Roman"/>
          <w:sz w:val="24"/>
          <w:szCs w:val="24"/>
        </w:rPr>
        <w:t>the licensing of treatments for asymptomatic preclinical</w:t>
      </w:r>
      <w:r w:rsidR="007E4065" w:rsidRPr="00FE08AA">
        <w:rPr>
          <w:rFonts w:ascii="Times New Roman" w:hAnsi="Times New Roman" w:cs="Times New Roman"/>
          <w:sz w:val="24"/>
          <w:szCs w:val="24"/>
        </w:rPr>
        <w:t xml:space="preserve"> AD</w:t>
      </w:r>
      <w:r w:rsidR="007E4065">
        <w:rPr>
          <w:rFonts w:ascii="Times New Roman" w:hAnsi="Times New Roman" w:cs="Times New Roman"/>
          <w:sz w:val="24"/>
          <w:szCs w:val="24"/>
        </w:rPr>
        <w:t xml:space="preserve"> individuals</w:t>
      </w:r>
      <w:r w:rsidR="00FB7A43">
        <w:rPr>
          <w:rFonts w:ascii="Times New Roman" w:hAnsi="Times New Roman" w:cs="Times New Roman"/>
          <w:sz w:val="24"/>
          <w:szCs w:val="24"/>
        </w:rPr>
        <w:t>.</w:t>
      </w:r>
      <w:r w:rsidR="007E4065">
        <w:rPr>
          <w:rFonts w:ascii="Times New Roman" w:hAnsi="Times New Roman" w:cs="Times New Roman"/>
          <w:sz w:val="24"/>
          <w:szCs w:val="24"/>
        </w:rPr>
        <w:fldChar w:fldCharType="begin"/>
      </w:r>
      <w:r w:rsidR="003F2F56">
        <w:rPr>
          <w:rFonts w:ascii="Times New Roman" w:hAnsi="Times New Roman" w:cs="Times New Roman"/>
          <w:sz w:val="24"/>
          <w:szCs w:val="24"/>
        </w:rPr>
        <w:instrText xml:space="preserve"> ADDIN ZOTERO_ITEM CSL_CITATION {"citationID":"uLfFDWaw","properties":{"formattedCitation":"\\super 11\\nosupersub{}","plainCitation":"11","noteIndex":0},"citationItems":[{"id":8283,"uris":["http://zotero.org/users/local/TdmKIe0d/items/YAH6N4NZ"],"itemData":{"id":8283,"type":"post-weblog","title":"Early Alzheimer’s Disease: Developing Drugs for Treatment Guidance for Industry","URL":"https://www.fda.gov/regulatory-information/search-fda-guidance-documents/early-alzheimers-disease-developing-drugs-treatment","author":[{"literal":"U.S. Department of Health and Human Services"},{"literal":"Food and Drug Administration"},{"literal":"Center for Drug Evaluation and Research (CDER)"},{"literal":"Center for Biologics Evaluation and Research (CBER)"}],"accessed":{"date-parts":[["2024",3,28]]},"issued":{"date-parts":[["2024",3]]}}}],"schema":"https://github.com/citation-style-language/schema/raw/master/csl-citation.json"} </w:instrText>
      </w:r>
      <w:r w:rsidR="007E4065">
        <w:rPr>
          <w:rFonts w:ascii="Times New Roman" w:hAnsi="Times New Roman" w:cs="Times New Roman"/>
          <w:sz w:val="24"/>
          <w:szCs w:val="24"/>
        </w:rPr>
        <w:fldChar w:fldCharType="separate"/>
      </w:r>
      <w:r w:rsidR="003F2F56" w:rsidRPr="003F2F56">
        <w:rPr>
          <w:rFonts w:ascii="Times New Roman" w:hAnsi="Times New Roman" w:cs="Times New Roman"/>
          <w:sz w:val="24"/>
          <w:vertAlign w:val="superscript"/>
        </w:rPr>
        <w:t>11</w:t>
      </w:r>
      <w:r w:rsidR="007E4065">
        <w:rPr>
          <w:rFonts w:ascii="Times New Roman" w:hAnsi="Times New Roman" w:cs="Times New Roman"/>
          <w:sz w:val="24"/>
          <w:szCs w:val="24"/>
        </w:rPr>
        <w:fldChar w:fldCharType="end"/>
      </w:r>
      <w:r w:rsidR="009D6930" w:rsidRPr="00A14082">
        <w:rPr>
          <w:sz w:val="24"/>
          <w:szCs w:val="24"/>
        </w:rPr>
        <w:t xml:space="preserve"> </w:t>
      </w:r>
      <w:r w:rsidR="001D0D53" w:rsidRPr="001D0D53">
        <w:rPr>
          <w:rFonts w:ascii="Times New Roman" w:hAnsi="Times New Roman" w:cs="Times New Roman"/>
          <w:sz w:val="24"/>
          <w:szCs w:val="24"/>
        </w:rPr>
        <w:t>T</w:t>
      </w:r>
      <w:r w:rsidR="00D95CD2">
        <w:rPr>
          <w:rFonts w:ascii="Times New Roman" w:hAnsi="Times New Roman" w:cs="Times New Roman"/>
          <w:sz w:val="24"/>
          <w:szCs w:val="24"/>
        </w:rPr>
        <w:t>his</w:t>
      </w:r>
      <w:r w:rsidR="001D0D53" w:rsidRPr="001D0D53">
        <w:rPr>
          <w:rFonts w:ascii="Times New Roman" w:hAnsi="Times New Roman" w:cs="Times New Roman"/>
          <w:sz w:val="24"/>
          <w:szCs w:val="24"/>
        </w:rPr>
        <w:t xml:space="preserve"> could mean that a biomarker</w:t>
      </w:r>
      <w:r w:rsidR="00D95CD2">
        <w:rPr>
          <w:rFonts w:ascii="Times New Roman" w:hAnsi="Times New Roman" w:cs="Times New Roman"/>
          <w:sz w:val="24"/>
          <w:szCs w:val="24"/>
        </w:rPr>
        <w:t xml:space="preserve"> result</w:t>
      </w:r>
      <w:r w:rsidR="001D0D53" w:rsidRPr="001D0D53">
        <w:rPr>
          <w:rFonts w:ascii="Times New Roman" w:hAnsi="Times New Roman" w:cs="Times New Roman"/>
          <w:sz w:val="24"/>
          <w:szCs w:val="24"/>
        </w:rPr>
        <w:t xml:space="preserve"> could be used to both diagnose AD </w:t>
      </w:r>
      <w:r w:rsidR="00D95CD2">
        <w:rPr>
          <w:rFonts w:ascii="Times New Roman" w:hAnsi="Times New Roman" w:cs="Times New Roman"/>
          <w:sz w:val="24"/>
          <w:szCs w:val="24"/>
        </w:rPr>
        <w:t xml:space="preserve">(2024 AA criteria) </w:t>
      </w:r>
      <w:r w:rsidR="001D0D53" w:rsidRPr="001D0D53">
        <w:rPr>
          <w:rFonts w:ascii="Times New Roman" w:hAnsi="Times New Roman" w:cs="Times New Roman"/>
          <w:sz w:val="24"/>
          <w:szCs w:val="24"/>
        </w:rPr>
        <w:t xml:space="preserve">and </w:t>
      </w:r>
      <w:r w:rsidR="001D0D53">
        <w:rPr>
          <w:rFonts w:ascii="Times New Roman" w:hAnsi="Times New Roman" w:cs="Times New Roman"/>
          <w:sz w:val="24"/>
          <w:szCs w:val="24"/>
        </w:rPr>
        <w:t>as evidence of</w:t>
      </w:r>
      <w:r w:rsidR="001D0D53" w:rsidRPr="001D0D53">
        <w:rPr>
          <w:rFonts w:ascii="Times New Roman" w:hAnsi="Times New Roman" w:cs="Times New Roman"/>
          <w:sz w:val="24"/>
          <w:szCs w:val="24"/>
        </w:rPr>
        <w:t xml:space="preserve"> treatment response</w:t>
      </w:r>
      <w:r w:rsidR="00D95CD2">
        <w:rPr>
          <w:rFonts w:ascii="Times New Roman" w:hAnsi="Times New Roman" w:cs="Times New Roman"/>
          <w:sz w:val="24"/>
          <w:szCs w:val="24"/>
        </w:rPr>
        <w:t xml:space="preserve"> (2024 FDA draft criteria)</w:t>
      </w:r>
      <w:r w:rsidR="00C26C56">
        <w:rPr>
          <w:rFonts w:ascii="Times New Roman" w:hAnsi="Times New Roman" w:cs="Times New Roman"/>
          <w:sz w:val="24"/>
          <w:szCs w:val="24"/>
        </w:rPr>
        <w:t>, in an asymptomatic individual</w:t>
      </w:r>
      <w:r w:rsidR="001D0D53" w:rsidRPr="001D0D53">
        <w:rPr>
          <w:rFonts w:ascii="Times New Roman" w:hAnsi="Times New Roman" w:cs="Times New Roman"/>
          <w:sz w:val="24"/>
          <w:szCs w:val="24"/>
        </w:rPr>
        <w:t>.</w:t>
      </w:r>
      <w:r w:rsidR="001D0D53">
        <w:rPr>
          <w:rFonts w:ascii="Times New Roman" w:hAnsi="Times New Roman" w:cs="Times New Roman"/>
          <w:sz w:val="24"/>
          <w:szCs w:val="24"/>
        </w:rPr>
        <w:t xml:space="preserve"> </w:t>
      </w:r>
    </w:p>
    <w:bookmarkEnd w:id="6"/>
    <w:p w14:paraId="27124305" w14:textId="129491F7" w:rsidR="00D34779" w:rsidRDefault="00D34779" w:rsidP="00D34779">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Proposed reasoning for updating the </w:t>
      </w:r>
      <w:r w:rsidR="00033747">
        <w:rPr>
          <w:rFonts w:ascii="Times New Roman" w:hAnsi="Times New Roman" w:cs="Times New Roman"/>
          <w:sz w:val="24"/>
          <w:szCs w:val="24"/>
          <w:u w:val="single"/>
        </w:rPr>
        <w:t>criteria.</w:t>
      </w:r>
      <w:r>
        <w:rPr>
          <w:rFonts w:ascii="Times New Roman" w:hAnsi="Times New Roman" w:cs="Times New Roman"/>
          <w:sz w:val="24"/>
          <w:szCs w:val="24"/>
          <w:u w:val="single"/>
        </w:rPr>
        <w:t xml:space="preserve">  </w:t>
      </w:r>
    </w:p>
    <w:p w14:paraId="7E8F0237" w14:textId="6935B74E" w:rsidR="00D34779" w:rsidRDefault="00D34779" w:rsidP="00D34779">
      <w:pPr>
        <w:spacing w:line="480" w:lineRule="auto"/>
        <w:rPr>
          <w:rFonts w:ascii="Times New Roman" w:hAnsi="Times New Roman" w:cs="Times New Roman"/>
          <w:sz w:val="24"/>
          <w:szCs w:val="24"/>
        </w:rPr>
      </w:pPr>
      <w:bookmarkStart w:id="7" w:name="_Hlk171680252"/>
      <w:bookmarkStart w:id="8" w:name="_Hlk171605539"/>
      <w:r>
        <w:rPr>
          <w:rFonts w:ascii="Times New Roman" w:hAnsi="Times New Roman" w:cs="Times New Roman"/>
          <w:sz w:val="24"/>
          <w:szCs w:val="24"/>
        </w:rPr>
        <w:t xml:space="preserve">The </w:t>
      </w:r>
      <w:r w:rsidR="005A0BF7">
        <w:rPr>
          <w:rFonts w:ascii="Times New Roman" w:hAnsi="Times New Roman" w:cs="Times New Roman"/>
          <w:sz w:val="24"/>
          <w:szCs w:val="24"/>
        </w:rPr>
        <w:t>202</w:t>
      </w:r>
      <w:r w:rsidR="00D95CD2">
        <w:rPr>
          <w:rFonts w:ascii="Times New Roman" w:hAnsi="Times New Roman" w:cs="Times New Roman"/>
          <w:sz w:val="24"/>
          <w:szCs w:val="24"/>
        </w:rPr>
        <w:t>4</w:t>
      </w:r>
      <w:r w:rsidR="005A0BF7">
        <w:rPr>
          <w:rFonts w:ascii="Times New Roman" w:hAnsi="Times New Roman" w:cs="Times New Roman"/>
          <w:sz w:val="24"/>
          <w:szCs w:val="24"/>
        </w:rPr>
        <w:t xml:space="preserve"> </w:t>
      </w:r>
      <w:r w:rsidR="00D95CD2">
        <w:rPr>
          <w:rFonts w:ascii="Times New Roman" w:hAnsi="Times New Roman" w:cs="Times New Roman"/>
          <w:sz w:val="24"/>
          <w:szCs w:val="24"/>
        </w:rPr>
        <w:t xml:space="preserve">AA </w:t>
      </w:r>
      <w:r w:rsidR="005A0BF7">
        <w:rPr>
          <w:rFonts w:ascii="Times New Roman" w:hAnsi="Times New Roman" w:cs="Times New Roman"/>
          <w:sz w:val="24"/>
          <w:szCs w:val="24"/>
        </w:rPr>
        <w:t>criteria</w:t>
      </w:r>
      <w:r>
        <w:rPr>
          <w:rFonts w:ascii="Times New Roman" w:hAnsi="Times New Roman" w:cs="Times New Roman"/>
          <w:sz w:val="24"/>
          <w:szCs w:val="24"/>
        </w:rPr>
        <w:t xml:space="preserve"> </w:t>
      </w:r>
      <w:r w:rsidR="007E4065">
        <w:rPr>
          <w:rFonts w:ascii="Times New Roman" w:hAnsi="Times New Roman" w:cs="Times New Roman"/>
          <w:sz w:val="24"/>
          <w:szCs w:val="24"/>
        </w:rPr>
        <w:t xml:space="preserve">can be seen as </w:t>
      </w:r>
      <w:r w:rsidR="007E4065" w:rsidRPr="000144CF">
        <w:rPr>
          <w:rFonts w:ascii="Times New Roman" w:hAnsi="Times New Roman" w:cs="Times New Roman"/>
          <w:sz w:val="24"/>
          <w:szCs w:val="24"/>
        </w:rPr>
        <w:t xml:space="preserve">an </w:t>
      </w:r>
      <w:r w:rsidR="007E4065">
        <w:rPr>
          <w:rFonts w:ascii="Times New Roman" w:hAnsi="Times New Roman" w:cs="Times New Roman"/>
          <w:sz w:val="24"/>
          <w:szCs w:val="24"/>
        </w:rPr>
        <w:t xml:space="preserve">inevitable </w:t>
      </w:r>
      <w:r w:rsidR="00D95CD2">
        <w:rPr>
          <w:rFonts w:ascii="Times New Roman" w:hAnsi="Times New Roman" w:cs="Times New Roman"/>
          <w:sz w:val="24"/>
          <w:szCs w:val="24"/>
        </w:rPr>
        <w:t xml:space="preserve">outcome </w:t>
      </w:r>
      <w:r w:rsidR="007E4065">
        <w:rPr>
          <w:rFonts w:ascii="Times New Roman" w:hAnsi="Times New Roman" w:cs="Times New Roman"/>
          <w:sz w:val="24"/>
          <w:szCs w:val="24"/>
        </w:rPr>
        <w:t xml:space="preserve">of </w:t>
      </w:r>
      <w:r w:rsidR="007E4065" w:rsidRPr="000144CF">
        <w:rPr>
          <w:rFonts w:ascii="Times New Roman" w:hAnsi="Times New Roman" w:cs="Times New Roman"/>
          <w:sz w:val="24"/>
          <w:szCs w:val="24"/>
        </w:rPr>
        <w:t xml:space="preserve">FDA </w:t>
      </w:r>
      <w:r w:rsidR="007E4065">
        <w:rPr>
          <w:rFonts w:ascii="Times New Roman" w:hAnsi="Times New Roman" w:cs="Times New Roman"/>
          <w:sz w:val="24"/>
          <w:szCs w:val="24"/>
        </w:rPr>
        <w:t xml:space="preserve">approval of amyloid-lowering treatments based </w:t>
      </w:r>
      <w:r w:rsidR="00AC5DC1">
        <w:rPr>
          <w:rFonts w:ascii="Times New Roman" w:hAnsi="Times New Roman" w:cs="Times New Roman"/>
          <w:sz w:val="24"/>
          <w:szCs w:val="24"/>
        </w:rPr>
        <w:t xml:space="preserve">at least partly on surrogate biomarker endpoints </w:t>
      </w:r>
      <w:r w:rsidR="00552E18" w:rsidRPr="00552E18">
        <w:rPr>
          <w:rFonts w:ascii="Times New Roman" w:hAnsi="Times New Roman" w:cs="Times New Roman"/>
          <w:sz w:val="24"/>
          <w:szCs w:val="24"/>
        </w:rPr>
        <w:t>and the proposed sole use of biomarker concentrations as indicators of treatment efficacy in asymptomatic trial participants</w:t>
      </w:r>
      <w:bookmarkStart w:id="9" w:name="_Hlk166757826"/>
      <w:bookmarkEnd w:id="7"/>
      <w:r w:rsidR="00FB7A43">
        <w:rPr>
          <w:rFonts w:ascii="Times New Roman" w:hAnsi="Times New Roman" w:cs="Times New Roman"/>
          <w:sz w:val="24"/>
          <w:szCs w:val="24"/>
        </w:rPr>
        <w:t>.</w:t>
      </w:r>
      <w:bookmarkStart w:id="10" w:name="_Hlk171680592"/>
      <w:r w:rsidR="007E4065">
        <w:rPr>
          <w:rFonts w:ascii="Times New Roman" w:hAnsi="Times New Roman" w:cs="Times New Roman"/>
          <w:sz w:val="24"/>
          <w:szCs w:val="24"/>
        </w:rPr>
        <w:fldChar w:fldCharType="begin"/>
      </w:r>
      <w:r w:rsidR="00523919">
        <w:rPr>
          <w:rFonts w:ascii="Times New Roman" w:hAnsi="Times New Roman" w:cs="Times New Roman"/>
          <w:sz w:val="24"/>
          <w:szCs w:val="24"/>
        </w:rPr>
        <w:instrText xml:space="preserve"> ADDIN ZOTERO_ITEM CSL_CITATION {"citationID":"tsy3rURP","properties":{"unsorted":true,"formattedCitation":"\\super 12,13,11\\nosupersub{}","plainCitation":"12,13,11","noteIndex":0},"citationItems":[{"id":8256,"uris":["http://zotero.org/users/local/TdmKIe0d/items/S5EIVYWQ"],"itemData":{"id":8256,"type":"article-journal","container-title":"The Lancet Psychiatry","ISSN":"2215-0366","issue":"11","journalAbbreviation":"The Lancet Psychiatry","note":"publisher: Elsevier","page":"1013-1016","title":"The need to show minimum clinically important differences in Alzheimer's disease trials","volume":"8","author":[{"family":"Liu","given":"Kathy Y"},{"family":"Schneider","given":"Lon S"},{"family":"Howard","given":"Robert"}],"issued":{"date-parts":[["2021"]]}}},{"id":8340,"uris":["http://zotero.org/users/local/TdmKIe0d/items/R7WQ5IJP"],"itemData":{"id":8340,"type":"article-journal","container-title":"JAMA internal medicine","ISSN":"2168-6106","issue":"10","journalAbbreviation":"JAMA internal medicine","note":"publisher: American Medical Association","page":"1276-1278","title":"Approval of aducanumab for Alzheimer disease—the FDA’s perspective","volume":"181","author":[{"family":"Dunn","given":"Billy"},{"family":"Stein","given":"Peter"},{"family":"Cavazzoni","given":"Patrizia"}],"issued":{"date-parts":[["2021"]]}}},{"id":8283,"uris":["http://zotero.org/users/local/TdmKIe0d/items/YAH6N4NZ"],"itemData":{"id":8283,"type":"post-weblog","title":"Early Alzheimer’s Disease: Developing Drugs for Treatment Guidance for Industry","URL":"https://www.fda.gov/regulatory-information/search-fda-guidance-documents/early-alzheimers-disease-developing-drugs-treatment","author":[{"literal":"U.S. Department of Health and Human Services"},{"literal":"Food and Drug Administration"},{"literal":"Center for Drug Evaluation and Research (CDER)"},{"literal":"Center for Biologics Evaluation and Research (CBER)"}],"accessed":{"date-parts":[["2024",3,28]]},"issued":{"date-parts":[["2024",3]]}}}],"schema":"https://github.com/citation-style-language/schema/raw/master/csl-citation.json"} </w:instrText>
      </w:r>
      <w:r w:rsidR="007E4065">
        <w:rPr>
          <w:rFonts w:ascii="Times New Roman" w:hAnsi="Times New Roman" w:cs="Times New Roman"/>
          <w:sz w:val="24"/>
          <w:szCs w:val="24"/>
        </w:rPr>
        <w:fldChar w:fldCharType="separate"/>
      </w:r>
      <w:r w:rsidR="00523919" w:rsidRPr="00523919">
        <w:rPr>
          <w:rFonts w:ascii="Times New Roman" w:hAnsi="Times New Roman" w:cs="Times New Roman"/>
          <w:sz w:val="24"/>
          <w:vertAlign w:val="superscript"/>
        </w:rPr>
        <w:t>12,13,11</w:t>
      </w:r>
      <w:r w:rsidR="007E4065">
        <w:rPr>
          <w:rFonts w:ascii="Times New Roman" w:hAnsi="Times New Roman" w:cs="Times New Roman"/>
          <w:sz w:val="24"/>
          <w:szCs w:val="24"/>
        </w:rPr>
        <w:fldChar w:fldCharType="end"/>
      </w:r>
      <w:bookmarkEnd w:id="8"/>
      <w:bookmarkEnd w:id="9"/>
      <w:r w:rsidR="00FB7A43">
        <w:rPr>
          <w:rFonts w:ascii="Times New Roman" w:hAnsi="Times New Roman" w:cs="Times New Roman"/>
          <w:sz w:val="24"/>
          <w:szCs w:val="24"/>
        </w:rPr>
        <w:t xml:space="preserve"> </w:t>
      </w:r>
      <w:bookmarkEnd w:id="10"/>
      <w:r w:rsidR="005F304C">
        <w:rPr>
          <w:rFonts w:ascii="Times New Roman" w:hAnsi="Times New Roman" w:cs="Times New Roman"/>
          <w:sz w:val="24"/>
          <w:szCs w:val="24"/>
        </w:rPr>
        <w:t>The criteria distinguish</w:t>
      </w:r>
      <w:r w:rsidR="008E652E">
        <w:rPr>
          <w:rFonts w:ascii="Times New Roman" w:hAnsi="Times New Roman" w:cs="Times New Roman"/>
          <w:sz w:val="24"/>
          <w:szCs w:val="24"/>
        </w:rPr>
        <w:t xml:space="preserve"> between</w:t>
      </w:r>
      <w:r>
        <w:rPr>
          <w:rFonts w:ascii="Times New Roman" w:hAnsi="Times New Roman" w:cs="Times New Roman"/>
          <w:sz w:val="24"/>
          <w:szCs w:val="24"/>
        </w:rPr>
        <w:t xml:space="preserve"> an </w:t>
      </w:r>
      <w:r w:rsidR="008A2C89">
        <w:rPr>
          <w:rFonts w:ascii="Times New Roman" w:hAnsi="Times New Roman" w:cs="Times New Roman"/>
          <w:sz w:val="24"/>
          <w:szCs w:val="24"/>
        </w:rPr>
        <w:t xml:space="preserve">asymptomatic </w:t>
      </w:r>
      <w:r>
        <w:rPr>
          <w:rFonts w:ascii="Times New Roman" w:hAnsi="Times New Roman" w:cs="Times New Roman"/>
          <w:sz w:val="24"/>
          <w:szCs w:val="24"/>
        </w:rPr>
        <w:t xml:space="preserve">AD “disease” phase </w:t>
      </w:r>
      <w:r w:rsidR="00CA2626">
        <w:rPr>
          <w:rFonts w:ascii="Times New Roman" w:hAnsi="Times New Roman" w:cs="Times New Roman"/>
          <w:sz w:val="24"/>
          <w:szCs w:val="24"/>
        </w:rPr>
        <w:t xml:space="preserve">and </w:t>
      </w:r>
      <w:r>
        <w:rPr>
          <w:rFonts w:ascii="Times New Roman" w:hAnsi="Times New Roman" w:cs="Times New Roman"/>
          <w:sz w:val="24"/>
          <w:szCs w:val="24"/>
        </w:rPr>
        <w:t>an “illness” stage, whe</w:t>
      </w:r>
      <w:r w:rsidR="005F304C">
        <w:rPr>
          <w:rFonts w:ascii="Times New Roman" w:hAnsi="Times New Roman" w:cs="Times New Roman"/>
          <w:sz w:val="24"/>
          <w:szCs w:val="24"/>
        </w:rPr>
        <w:t>n</w:t>
      </w:r>
      <w:r>
        <w:rPr>
          <w:rFonts w:ascii="Times New Roman" w:hAnsi="Times New Roman" w:cs="Times New Roman"/>
          <w:sz w:val="24"/>
          <w:szCs w:val="24"/>
        </w:rPr>
        <w:t xml:space="preserve"> symptoms are evident. </w:t>
      </w:r>
      <w:bookmarkStart w:id="11" w:name="_Hlk171606394"/>
      <w:r w:rsidR="005F304C" w:rsidRPr="005F304C">
        <w:rPr>
          <w:rFonts w:ascii="Times New Roman" w:hAnsi="Times New Roman" w:cs="Times New Roman"/>
          <w:sz w:val="24"/>
          <w:szCs w:val="24"/>
        </w:rPr>
        <w:t>Proponents of the criteria</w:t>
      </w:r>
      <w:r>
        <w:rPr>
          <w:rFonts w:ascii="Times New Roman" w:hAnsi="Times New Roman" w:cs="Times New Roman"/>
          <w:sz w:val="24"/>
          <w:szCs w:val="24"/>
        </w:rPr>
        <w:t xml:space="preserve"> assert that this </w:t>
      </w:r>
      <w:r w:rsidR="005F304C">
        <w:rPr>
          <w:rFonts w:ascii="Times New Roman" w:hAnsi="Times New Roman" w:cs="Times New Roman"/>
          <w:sz w:val="24"/>
          <w:szCs w:val="24"/>
        </w:rPr>
        <w:t xml:space="preserve">approach </w:t>
      </w:r>
      <w:r>
        <w:rPr>
          <w:rFonts w:ascii="Times New Roman" w:hAnsi="Times New Roman" w:cs="Times New Roman"/>
          <w:sz w:val="24"/>
          <w:szCs w:val="24"/>
        </w:rPr>
        <w:t>aligns with other areas of medicine</w:t>
      </w:r>
      <w:r w:rsidR="005F304C">
        <w:rPr>
          <w:rFonts w:ascii="Times New Roman" w:hAnsi="Times New Roman" w:cs="Times New Roman"/>
          <w:sz w:val="24"/>
          <w:szCs w:val="24"/>
        </w:rPr>
        <w:t>,</w:t>
      </w:r>
      <w:r>
        <w:rPr>
          <w:rFonts w:ascii="Times New Roman" w:hAnsi="Times New Roman" w:cs="Times New Roman"/>
          <w:sz w:val="24"/>
          <w:szCs w:val="24"/>
        </w:rPr>
        <w:t xml:space="preserve"> </w:t>
      </w:r>
      <w:r w:rsidR="00AC5DC1">
        <w:rPr>
          <w:rFonts w:ascii="Times New Roman" w:hAnsi="Times New Roman" w:cs="Times New Roman"/>
          <w:sz w:val="24"/>
          <w:szCs w:val="24"/>
        </w:rPr>
        <w:t>particularly</w:t>
      </w:r>
      <w:r>
        <w:rPr>
          <w:rFonts w:ascii="Times New Roman" w:hAnsi="Times New Roman" w:cs="Times New Roman"/>
          <w:sz w:val="24"/>
          <w:szCs w:val="24"/>
        </w:rPr>
        <w:t xml:space="preserve"> </w:t>
      </w:r>
      <w:r w:rsidR="005F304C">
        <w:rPr>
          <w:rFonts w:ascii="Times New Roman" w:hAnsi="Times New Roman" w:cs="Times New Roman"/>
          <w:sz w:val="24"/>
          <w:szCs w:val="24"/>
        </w:rPr>
        <w:t>oncology, where surrogate biomarkers</w:t>
      </w:r>
      <w:r w:rsidR="00FB7A43">
        <w:rPr>
          <w:rFonts w:ascii="Times New Roman" w:hAnsi="Times New Roman" w:cs="Times New Roman"/>
          <w:sz w:val="24"/>
          <w:szCs w:val="24"/>
        </w:rPr>
        <w:t xml:space="preserve"> are used to screen and diagnose disease prior to symptom development</w:t>
      </w:r>
      <w:r>
        <w:rPr>
          <w:rFonts w:ascii="Times New Roman" w:hAnsi="Times New Roman" w:cs="Times New Roman"/>
          <w:sz w:val="24"/>
          <w:szCs w:val="24"/>
        </w:rPr>
        <w:t xml:space="preserve">. </w:t>
      </w:r>
      <w:bookmarkEnd w:id="11"/>
      <w:r w:rsidR="008E652E">
        <w:rPr>
          <w:rFonts w:ascii="Times New Roman" w:hAnsi="Times New Roman" w:cs="Times New Roman"/>
          <w:sz w:val="24"/>
          <w:szCs w:val="24"/>
        </w:rPr>
        <w:t>W</w:t>
      </w:r>
      <w:r>
        <w:rPr>
          <w:rFonts w:ascii="Times New Roman" w:hAnsi="Times New Roman" w:cs="Times New Roman"/>
          <w:sz w:val="24"/>
          <w:szCs w:val="24"/>
        </w:rPr>
        <w:t>ith the advent of treatment</w:t>
      </w:r>
      <w:r w:rsidR="00CA2626">
        <w:rPr>
          <w:rFonts w:ascii="Times New Roman" w:hAnsi="Times New Roman" w:cs="Times New Roman"/>
          <w:sz w:val="24"/>
          <w:szCs w:val="24"/>
        </w:rPr>
        <w:t>s</w:t>
      </w:r>
      <w:r>
        <w:rPr>
          <w:rFonts w:ascii="Times New Roman" w:hAnsi="Times New Roman" w:cs="Times New Roman"/>
          <w:sz w:val="24"/>
          <w:szCs w:val="24"/>
        </w:rPr>
        <w:t xml:space="preserve"> targeting AD pathology, the ne</w:t>
      </w:r>
      <w:r w:rsidR="008E652E">
        <w:rPr>
          <w:rFonts w:ascii="Times New Roman" w:hAnsi="Times New Roman" w:cs="Times New Roman"/>
          <w:sz w:val="24"/>
          <w:szCs w:val="24"/>
        </w:rPr>
        <w:t>w definition seeks to</w:t>
      </w:r>
      <w:r>
        <w:rPr>
          <w:rFonts w:ascii="Times New Roman" w:hAnsi="Times New Roman" w:cs="Times New Roman"/>
          <w:sz w:val="24"/>
          <w:szCs w:val="24"/>
        </w:rPr>
        <w:t xml:space="preserve"> conceptually align the diagnosis of AD with an integrat</w:t>
      </w:r>
      <w:r w:rsidR="008E652E">
        <w:rPr>
          <w:rFonts w:ascii="Times New Roman" w:hAnsi="Times New Roman" w:cs="Times New Roman"/>
          <w:sz w:val="24"/>
          <w:szCs w:val="24"/>
        </w:rPr>
        <w:t>ed</w:t>
      </w:r>
      <w:r>
        <w:rPr>
          <w:rFonts w:ascii="Times New Roman" w:hAnsi="Times New Roman" w:cs="Times New Roman"/>
          <w:sz w:val="24"/>
          <w:szCs w:val="24"/>
        </w:rPr>
        <w:t xml:space="preserve"> </w:t>
      </w:r>
      <w:r w:rsidR="008E652E">
        <w:rPr>
          <w:rFonts w:ascii="Times New Roman" w:hAnsi="Times New Roman" w:cs="Times New Roman"/>
          <w:sz w:val="24"/>
          <w:szCs w:val="24"/>
        </w:rPr>
        <w:t xml:space="preserve">set of </w:t>
      </w:r>
      <w:r>
        <w:rPr>
          <w:rFonts w:ascii="Times New Roman" w:hAnsi="Times New Roman" w:cs="Times New Roman"/>
          <w:sz w:val="24"/>
          <w:szCs w:val="24"/>
        </w:rPr>
        <w:t xml:space="preserve">biological </w:t>
      </w:r>
      <w:r w:rsidR="00F61675">
        <w:rPr>
          <w:rFonts w:ascii="Times New Roman" w:hAnsi="Times New Roman" w:cs="Times New Roman"/>
          <w:sz w:val="24"/>
          <w:szCs w:val="24"/>
        </w:rPr>
        <w:t xml:space="preserve">markers </w:t>
      </w:r>
      <w:r>
        <w:rPr>
          <w:rFonts w:ascii="Times New Roman" w:hAnsi="Times New Roman" w:cs="Times New Roman"/>
          <w:sz w:val="24"/>
          <w:szCs w:val="24"/>
        </w:rPr>
        <w:t xml:space="preserve">and clinical </w:t>
      </w:r>
      <w:r w:rsidR="00F61675" w:rsidRPr="00F61675">
        <w:rPr>
          <w:rFonts w:ascii="Times New Roman" w:hAnsi="Times New Roman" w:cs="Times New Roman"/>
          <w:sz w:val="24"/>
          <w:szCs w:val="24"/>
        </w:rPr>
        <w:t>stag</w:t>
      </w:r>
      <w:r w:rsidR="00FB7A43">
        <w:rPr>
          <w:rFonts w:ascii="Times New Roman" w:hAnsi="Times New Roman" w:cs="Times New Roman"/>
          <w:sz w:val="24"/>
          <w:szCs w:val="24"/>
        </w:rPr>
        <w:t>es that</w:t>
      </w:r>
      <w:r w:rsidR="00F61675" w:rsidRPr="00F61675">
        <w:rPr>
          <w:rFonts w:ascii="Times New Roman" w:hAnsi="Times New Roman" w:cs="Times New Roman"/>
          <w:sz w:val="24"/>
          <w:szCs w:val="24"/>
        </w:rPr>
        <w:t xml:space="preserve"> </w:t>
      </w:r>
      <w:r w:rsidR="00FB7A43">
        <w:rPr>
          <w:rFonts w:ascii="Times New Roman" w:hAnsi="Times New Roman" w:cs="Times New Roman"/>
          <w:sz w:val="24"/>
          <w:szCs w:val="24"/>
        </w:rPr>
        <w:t>begin</w:t>
      </w:r>
      <w:r w:rsidR="00FB7A43" w:rsidRPr="00F61675">
        <w:rPr>
          <w:rFonts w:ascii="Times New Roman" w:hAnsi="Times New Roman" w:cs="Times New Roman"/>
          <w:sz w:val="24"/>
          <w:szCs w:val="24"/>
        </w:rPr>
        <w:t xml:space="preserve"> </w:t>
      </w:r>
      <w:r w:rsidR="00F61675" w:rsidRPr="00F61675">
        <w:rPr>
          <w:rFonts w:ascii="Times New Roman" w:hAnsi="Times New Roman" w:cs="Times New Roman"/>
          <w:sz w:val="24"/>
          <w:szCs w:val="24"/>
        </w:rPr>
        <w:t>in the presymptomatic</w:t>
      </w:r>
      <w:r w:rsidR="00F61675">
        <w:rPr>
          <w:rFonts w:ascii="Times New Roman" w:hAnsi="Times New Roman" w:cs="Times New Roman"/>
          <w:sz w:val="24"/>
          <w:szCs w:val="24"/>
        </w:rPr>
        <w:t xml:space="preserve"> </w:t>
      </w:r>
      <w:r w:rsidR="00F61675" w:rsidRPr="00F61675">
        <w:rPr>
          <w:rFonts w:ascii="Times New Roman" w:hAnsi="Times New Roman" w:cs="Times New Roman"/>
          <w:sz w:val="24"/>
          <w:szCs w:val="24"/>
        </w:rPr>
        <w:t>sta</w:t>
      </w:r>
      <w:r w:rsidR="00FB7A43">
        <w:rPr>
          <w:rFonts w:ascii="Times New Roman" w:hAnsi="Times New Roman" w:cs="Times New Roman"/>
          <w:sz w:val="24"/>
          <w:szCs w:val="24"/>
        </w:rPr>
        <w:t>te</w:t>
      </w:r>
      <w:r w:rsidR="00F61675" w:rsidRPr="00F61675">
        <w:rPr>
          <w:rFonts w:ascii="Times New Roman" w:hAnsi="Times New Roman" w:cs="Times New Roman"/>
          <w:sz w:val="24"/>
          <w:szCs w:val="24"/>
        </w:rPr>
        <w:t>.</w:t>
      </w:r>
      <w:r>
        <w:rPr>
          <w:rFonts w:ascii="Times New Roman" w:hAnsi="Times New Roman" w:cs="Times New Roman"/>
          <w:sz w:val="24"/>
          <w:szCs w:val="24"/>
        </w:rPr>
        <w:t xml:space="preserve"> </w:t>
      </w:r>
      <w:r w:rsidR="00AF2309">
        <w:rPr>
          <w:rFonts w:ascii="Times New Roman" w:hAnsi="Times New Roman" w:cs="Times New Roman"/>
          <w:sz w:val="24"/>
          <w:szCs w:val="24"/>
        </w:rPr>
        <w:t xml:space="preserve">This </w:t>
      </w:r>
      <w:r w:rsidR="00FB7A43">
        <w:rPr>
          <w:rFonts w:ascii="Times New Roman" w:hAnsi="Times New Roman" w:cs="Times New Roman"/>
          <w:sz w:val="24"/>
          <w:szCs w:val="24"/>
        </w:rPr>
        <w:t>approach</w:t>
      </w:r>
      <w:r w:rsidR="008E652E">
        <w:rPr>
          <w:rFonts w:ascii="Times New Roman" w:hAnsi="Times New Roman" w:cs="Times New Roman"/>
          <w:sz w:val="24"/>
          <w:szCs w:val="24"/>
        </w:rPr>
        <w:t xml:space="preserve"> </w:t>
      </w:r>
      <w:r w:rsidR="00AF2309">
        <w:rPr>
          <w:rFonts w:ascii="Times New Roman" w:hAnsi="Times New Roman" w:cs="Times New Roman"/>
          <w:sz w:val="24"/>
          <w:szCs w:val="24"/>
        </w:rPr>
        <w:t>aim</w:t>
      </w:r>
      <w:r w:rsidR="00FB7A43">
        <w:rPr>
          <w:rFonts w:ascii="Times New Roman" w:hAnsi="Times New Roman" w:cs="Times New Roman"/>
          <w:sz w:val="24"/>
          <w:szCs w:val="24"/>
        </w:rPr>
        <w:t>s to</w:t>
      </w:r>
      <w:r w:rsidR="00AF2309">
        <w:rPr>
          <w:rFonts w:ascii="Times New Roman" w:hAnsi="Times New Roman" w:cs="Times New Roman"/>
          <w:sz w:val="24"/>
          <w:szCs w:val="24"/>
        </w:rPr>
        <w:t xml:space="preserve"> improv</w:t>
      </w:r>
      <w:r w:rsidR="00FB7A43">
        <w:rPr>
          <w:rFonts w:ascii="Times New Roman" w:hAnsi="Times New Roman" w:cs="Times New Roman"/>
          <w:sz w:val="24"/>
          <w:szCs w:val="24"/>
        </w:rPr>
        <w:t>e</w:t>
      </w:r>
      <w:r w:rsidR="00AF2309">
        <w:rPr>
          <w:rFonts w:ascii="Times New Roman" w:hAnsi="Times New Roman" w:cs="Times New Roman"/>
          <w:sz w:val="24"/>
          <w:szCs w:val="24"/>
        </w:rPr>
        <w:t xml:space="preserve"> </w:t>
      </w:r>
      <w:r w:rsidR="008E652E">
        <w:rPr>
          <w:rFonts w:ascii="Times New Roman" w:hAnsi="Times New Roman" w:cs="Times New Roman"/>
          <w:sz w:val="24"/>
          <w:szCs w:val="24"/>
        </w:rPr>
        <w:t xml:space="preserve">diagnostic </w:t>
      </w:r>
      <w:r w:rsidR="00AF2309">
        <w:rPr>
          <w:rFonts w:ascii="Times New Roman" w:hAnsi="Times New Roman" w:cs="Times New Roman"/>
          <w:sz w:val="24"/>
          <w:szCs w:val="24"/>
        </w:rPr>
        <w:t xml:space="preserve">precision, </w:t>
      </w:r>
      <w:r>
        <w:rPr>
          <w:rFonts w:ascii="Times New Roman" w:hAnsi="Times New Roman" w:cs="Times New Roman"/>
          <w:sz w:val="24"/>
          <w:szCs w:val="24"/>
        </w:rPr>
        <w:t>identify</w:t>
      </w:r>
      <w:r w:rsidR="00FB7A43">
        <w:rPr>
          <w:rFonts w:ascii="Times New Roman" w:hAnsi="Times New Roman" w:cs="Times New Roman"/>
          <w:sz w:val="24"/>
          <w:szCs w:val="24"/>
        </w:rPr>
        <w:t xml:space="preserve"> </w:t>
      </w:r>
      <w:r w:rsidR="00CA2626">
        <w:rPr>
          <w:rFonts w:ascii="Times New Roman" w:hAnsi="Times New Roman" w:cs="Times New Roman"/>
          <w:sz w:val="24"/>
          <w:szCs w:val="24"/>
        </w:rPr>
        <w:t xml:space="preserve">eligible </w:t>
      </w:r>
      <w:r w:rsidR="005A0BF7">
        <w:rPr>
          <w:rFonts w:ascii="Times New Roman" w:hAnsi="Times New Roman" w:cs="Times New Roman"/>
          <w:sz w:val="24"/>
          <w:szCs w:val="24"/>
        </w:rPr>
        <w:t xml:space="preserve">participants for </w:t>
      </w:r>
      <w:r>
        <w:rPr>
          <w:rFonts w:ascii="Times New Roman" w:hAnsi="Times New Roman" w:cs="Times New Roman"/>
          <w:sz w:val="24"/>
          <w:szCs w:val="24"/>
        </w:rPr>
        <w:t>clinical trial</w:t>
      </w:r>
      <w:r w:rsidR="00CA2626">
        <w:rPr>
          <w:rFonts w:ascii="Times New Roman" w:hAnsi="Times New Roman" w:cs="Times New Roman"/>
          <w:sz w:val="24"/>
          <w:szCs w:val="24"/>
        </w:rPr>
        <w:t>s</w:t>
      </w:r>
      <w:r w:rsidR="008E652E">
        <w:rPr>
          <w:rFonts w:ascii="Times New Roman" w:hAnsi="Times New Roman" w:cs="Times New Roman"/>
          <w:sz w:val="24"/>
          <w:szCs w:val="24"/>
        </w:rPr>
        <w:t xml:space="preserve"> (including those without symptoms)</w:t>
      </w:r>
      <w:r>
        <w:rPr>
          <w:rFonts w:ascii="Times New Roman" w:hAnsi="Times New Roman" w:cs="Times New Roman"/>
          <w:sz w:val="24"/>
          <w:szCs w:val="24"/>
        </w:rPr>
        <w:t>, and target and monitor treatment</w:t>
      </w:r>
      <w:r w:rsidR="005A0BF7">
        <w:rPr>
          <w:rFonts w:ascii="Times New Roman" w:hAnsi="Times New Roman" w:cs="Times New Roman"/>
          <w:sz w:val="24"/>
          <w:szCs w:val="24"/>
        </w:rPr>
        <w:t xml:space="preserve"> responses</w:t>
      </w:r>
      <w:r>
        <w:rPr>
          <w:rFonts w:ascii="Times New Roman" w:hAnsi="Times New Roman" w:cs="Times New Roman"/>
          <w:sz w:val="24"/>
          <w:szCs w:val="24"/>
        </w:rPr>
        <w:t>.</w:t>
      </w:r>
    </w:p>
    <w:p w14:paraId="63DE9457" w14:textId="77777777" w:rsidR="007E4065" w:rsidRDefault="007E4065" w:rsidP="00D34779">
      <w:pPr>
        <w:spacing w:line="480" w:lineRule="auto"/>
        <w:rPr>
          <w:rFonts w:ascii="Times New Roman" w:hAnsi="Times New Roman" w:cs="Times New Roman"/>
          <w:sz w:val="24"/>
          <w:szCs w:val="24"/>
          <w:u w:val="single"/>
        </w:rPr>
      </w:pPr>
    </w:p>
    <w:p w14:paraId="00300FBB" w14:textId="0970C6F5" w:rsidR="003218C4" w:rsidRPr="003218C4" w:rsidRDefault="00D34779" w:rsidP="00D34779">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Arguments for and against</w:t>
      </w:r>
      <w:r w:rsidR="00033747">
        <w:rPr>
          <w:rFonts w:ascii="Times New Roman" w:hAnsi="Times New Roman" w:cs="Times New Roman"/>
          <w:sz w:val="24"/>
          <w:szCs w:val="24"/>
          <w:u w:val="single"/>
        </w:rPr>
        <w:t xml:space="preserve"> the proposed draft criteria.</w:t>
      </w:r>
    </w:p>
    <w:p w14:paraId="1F6CA93D" w14:textId="1F92B8A2" w:rsidR="005A0BF7" w:rsidRDefault="00552E18" w:rsidP="00D34779">
      <w:pPr>
        <w:spacing w:line="480" w:lineRule="auto"/>
        <w:rPr>
          <w:rFonts w:ascii="Times New Roman" w:hAnsi="Times New Roman" w:cs="Times New Roman"/>
          <w:sz w:val="24"/>
          <w:szCs w:val="24"/>
        </w:rPr>
      </w:pPr>
      <w:bookmarkStart w:id="12" w:name="_Hlk168478599"/>
      <w:bookmarkStart w:id="13" w:name="_Hlk166757929"/>
      <w:r w:rsidRPr="00552E18">
        <w:rPr>
          <w:rFonts w:ascii="Times New Roman" w:hAnsi="Times New Roman" w:cs="Times New Roman"/>
          <w:sz w:val="24"/>
          <w:szCs w:val="24"/>
        </w:rPr>
        <w:t>One advantage of a purely biological definition is that it clearly conceptualises Alzheimer’s disease as a distinct pathological process, separate from the clinical manifestation</w:t>
      </w:r>
      <w:r w:rsidR="00E62591">
        <w:rPr>
          <w:rFonts w:ascii="Times New Roman" w:hAnsi="Times New Roman" w:cs="Times New Roman"/>
          <w:sz w:val="24"/>
          <w:szCs w:val="24"/>
        </w:rPr>
        <w:t>s</w:t>
      </w:r>
      <w:r w:rsidRPr="00552E18">
        <w:rPr>
          <w:rFonts w:ascii="Times New Roman" w:hAnsi="Times New Roman" w:cs="Times New Roman"/>
          <w:sz w:val="24"/>
          <w:szCs w:val="24"/>
        </w:rPr>
        <w:t xml:space="preserve"> of </w:t>
      </w:r>
      <w:r w:rsidR="00E62591">
        <w:rPr>
          <w:rFonts w:ascii="Times New Roman" w:hAnsi="Times New Roman" w:cs="Times New Roman"/>
          <w:sz w:val="24"/>
          <w:szCs w:val="24"/>
        </w:rPr>
        <w:t>the various</w:t>
      </w:r>
      <w:r w:rsidRPr="00552E18">
        <w:rPr>
          <w:rFonts w:ascii="Times New Roman" w:hAnsi="Times New Roman" w:cs="Times New Roman"/>
          <w:sz w:val="24"/>
          <w:szCs w:val="24"/>
        </w:rPr>
        <w:t xml:space="preserve"> diseases </w:t>
      </w:r>
      <w:r w:rsidR="00E62591">
        <w:rPr>
          <w:rFonts w:ascii="Times New Roman" w:hAnsi="Times New Roman" w:cs="Times New Roman"/>
          <w:sz w:val="24"/>
          <w:szCs w:val="24"/>
        </w:rPr>
        <w:t>that cause</w:t>
      </w:r>
      <w:r w:rsidRPr="00552E18">
        <w:rPr>
          <w:rFonts w:ascii="Times New Roman" w:hAnsi="Times New Roman" w:cs="Times New Roman"/>
          <w:sz w:val="24"/>
          <w:szCs w:val="24"/>
        </w:rPr>
        <w:t xml:space="preserve"> cognitive decline. This strictly biological definition may help to avoid the confusion caused by the term "Alzheimer's disease," which can refer to both the underlying biology and the dementia syndrome</w:t>
      </w:r>
      <w:r>
        <w:rPr>
          <w:rFonts w:ascii="Times New Roman" w:hAnsi="Times New Roman" w:cs="Times New Roman"/>
          <w:sz w:val="24"/>
          <w:szCs w:val="24"/>
        </w:rPr>
        <w:t>.</w:t>
      </w:r>
      <w:bookmarkEnd w:id="12"/>
      <w:r w:rsidR="005A0BF7">
        <w:rPr>
          <w:rFonts w:ascii="Times New Roman" w:hAnsi="Times New Roman" w:cs="Times New Roman"/>
          <w:sz w:val="24"/>
          <w:szCs w:val="24"/>
        </w:rPr>
        <w:t xml:space="preserve"> </w:t>
      </w:r>
      <w:bookmarkEnd w:id="13"/>
      <w:r w:rsidR="005A0BF7">
        <w:rPr>
          <w:rFonts w:ascii="Times New Roman" w:hAnsi="Times New Roman" w:cs="Times New Roman"/>
          <w:sz w:val="24"/>
          <w:szCs w:val="24"/>
        </w:rPr>
        <w:t xml:space="preserve">If </w:t>
      </w:r>
      <w:r w:rsidR="005C4D97">
        <w:rPr>
          <w:rFonts w:ascii="Times New Roman" w:hAnsi="Times New Roman" w:cs="Times New Roman"/>
          <w:sz w:val="24"/>
          <w:szCs w:val="24"/>
        </w:rPr>
        <w:t xml:space="preserve">abnormal </w:t>
      </w:r>
      <w:r w:rsidR="005A0BF7">
        <w:rPr>
          <w:rFonts w:ascii="Times New Roman" w:hAnsi="Times New Roman" w:cs="Times New Roman"/>
          <w:sz w:val="24"/>
          <w:szCs w:val="24"/>
        </w:rPr>
        <w:t xml:space="preserve">amyloid </w:t>
      </w:r>
      <w:r w:rsidR="005C4D97">
        <w:rPr>
          <w:rFonts w:ascii="Times New Roman" w:hAnsi="Times New Roman" w:cs="Times New Roman"/>
          <w:sz w:val="24"/>
          <w:szCs w:val="24"/>
        </w:rPr>
        <w:t xml:space="preserve">and tau </w:t>
      </w:r>
      <w:r w:rsidR="005A0BF7">
        <w:rPr>
          <w:rFonts w:ascii="Times New Roman" w:hAnsi="Times New Roman" w:cs="Times New Roman"/>
          <w:sz w:val="24"/>
          <w:szCs w:val="24"/>
        </w:rPr>
        <w:t>accumulation a</w:t>
      </w:r>
      <w:r w:rsidR="00CA2626">
        <w:rPr>
          <w:rFonts w:ascii="Times New Roman" w:hAnsi="Times New Roman" w:cs="Times New Roman"/>
          <w:sz w:val="24"/>
          <w:szCs w:val="24"/>
        </w:rPr>
        <w:t>re</w:t>
      </w:r>
      <w:r w:rsidR="005A0BF7">
        <w:rPr>
          <w:rFonts w:ascii="Times New Roman" w:hAnsi="Times New Roman" w:cs="Times New Roman"/>
          <w:sz w:val="24"/>
          <w:szCs w:val="24"/>
        </w:rPr>
        <w:t xml:space="preserve"> risk factor</w:t>
      </w:r>
      <w:r w:rsidR="00CA2626">
        <w:rPr>
          <w:rFonts w:ascii="Times New Roman" w:hAnsi="Times New Roman" w:cs="Times New Roman"/>
          <w:sz w:val="24"/>
          <w:szCs w:val="24"/>
        </w:rPr>
        <w:t>s</w:t>
      </w:r>
      <w:r w:rsidR="005A0BF7">
        <w:rPr>
          <w:rFonts w:ascii="Times New Roman" w:hAnsi="Times New Roman" w:cs="Times New Roman"/>
          <w:sz w:val="24"/>
          <w:szCs w:val="24"/>
        </w:rPr>
        <w:t xml:space="preserve"> for developing Alzheimer's dementia, it </w:t>
      </w:r>
      <w:r w:rsidR="00D340CF">
        <w:rPr>
          <w:rFonts w:ascii="Times New Roman" w:hAnsi="Times New Roman" w:cs="Times New Roman"/>
          <w:sz w:val="24"/>
          <w:szCs w:val="24"/>
        </w:rPr>
        <w:t>would</w:t>
      </w:r>
      <w:r w:rsidR="005A0BF7">
        <w:rPr>
          <w:rFonts w:ascii="Times New Roman" w:hAnsi="Times New Roman" w:cs="Times New Roman"/>
          <w:sz w:val="24"/>
          <w:szCs w:val="24"/>
        </w:rPr>
        <w:t xml:space="preserve"> be important to identify </w:t>
      </w:r>
      <w:r w:rsidR="00EE4060">
        <w:rPr>
          <w:rFonts w:ascii="Times New Roman" w:hAnsi="Times New Roman" w:cs="Times New Roman"/>
          <w:sz w:val="24"/>
          <w:szCs w:val="24"/>
        </w:rPr>
        <w:t>and mitigate this at the earliest possible timepoint</w:t>
      </w:r>
      <w:r w:rsidR="005A0BF7">
        <w:rPr>
          <w:rFonts w:ascii="Times New Roman" w:hAnsi="Times New Roman" w:cs="Times New Roman"/>
          <w:sz w:val="24"/>
          <w:szCs w:val="24"/>
        </w:rPr>
        <w:t xml:space="preserve">. This </w:t>
      </w:r>
      <w:r w:rsidR="00A94276">
        <w:rPr>
          <w:rFonts w:ascii="Times New Roman" w:hAnsi="Times New Roman" w:cs="Times New Roman"/>
          <w:sz w:val="24"/>
          <w:szCs w:val="24"/>
        </w:rPr>
        <w:t>c</w:t>
      </w:r>
      <w:r w:rsidR="007802E7">
        <w:rPr>
          <w:rFonts w:ascii="Times New Roman" w:hAnsi="Times New Roman" w:cs="Times New Roman"/>
          <w:sz w:val="24"/>
          <w:szCs w:val="24"/>
        </w:rPr>
        <w:t>ould be</w:t>
      </w:r>
      <w:r w:rsidR="005A0BF7">
        <w:rPr>
          <w:rFonts w:ascii="Times New Roman" w:hAnsi="Times New Roman" w:cs="Times New Roman"/>
          <w:sz w:val="24"/>
          <w:szCs w:val="24"/>
        </w:rPr>
        <w:t xml:space="preserve"> </w:t>
      </w:r>
      <w:r w:rsidR="00F47810">
        <w:rPr>
          <w:rFonts w:ascii="Times New Roman" w:hAnsi="Times New Roman" w:cs="Times New Roman"/>
          <w:sz w:val="24"/>
          <w:szCs w:val="24"/>
        </w:rPr>
        <w:t>comparable to</w:t>
      </w:r>
      <w:r w:rsidR="005A0BF7">
        <w:rPr>
          <w:rFonts w:ascii="Times New Roman" w:hAnsi="Times New Roman" w:cs="Times New Roman"/>
          <w:sz w:val="24"/>
          <w:szCs w:val="24"/>
        </w:rPr>
        <w:t xml:space="preserve"> identifying and treating </w:t>
      </w:r>
      <w:r w:rsidR="007802E7">
        <w:rPr>
          <w:rFonts w:ascii="Times New Roman" w:hAnsi="Times New Roman" w:cs="Times New Roman"/>
          <w:sz w:val="24"/>
          <w:szCs w:val="24"/>
        </w:rPr>
        <w:t>cerebro</w:t>
      </w:r>
      <w:r w:rsidR="005A0BF7">
        <w:rPr>
          <w:rFonts w:ascii="Times New Roman" w:hAnsi="Times New Roman" w:cs="Times New Roman"/>
          <w:sz w:val="24"/>
          <w:szCs w:val="24"/>
        </w:rPr>
        <w:t xml:space="preserve">vascular </w:t>
      </w:r>
      <w:r w:rsidR="007802E7">
        <w:rPr>
          <w:rFonts w:ascii="Times New Roman" w:hAnsi="Times New Roman" w:cs="Times New Roman"/>
          <w:sz w:val="24"/>
          <w:szCs w:val="24"/>
        </w:rPr>
        <w:t xml:space="preserve">disease </w:t>
      </w:r>
      <w:r w:rsidR="005A0BF7">
        <w:rPr>
          <w:rFonts w:ascii="Times New Roman" w:hAnsi="Times New Roman" w:cs="Times New Roman"/>
          <w:sz w:val="24"/>
          <w:szCs w:val="24"/>
        </w:rPr>
        <w:t>risk factors</w:t>
      </w:r>
      <w:r w:rsidR="00F47810">
        <w:rPr>
          <w:rFonts w:ascii="Times New Roman" w:hAnsi="Times New Roman" w:cs="Times New Roman"/>
          <w:sz w:val="24"/>
          <w:szCs w:val="24"/>
        </w:rPr>
        <w:t xml:space="preserve">, </w:t>
      </w:r>
      <w:r w:rsidR="007802E7">
        <w:rPr>
          <w:rFonts w:ascii="Times New Roman" w:hAnsi="Times New Roman" w:cs="Times New Roman"/>
          <w:sz w:val="24"/>
          <w:szCs w:val="24"/>
        </w:rPr>
        <w:t>such as</w:t>
      </w:r>
      <w:r w:rsidR="00F47810">
        <w:rPr>
          <w:rFonts w:ascii="Times New Roman" w:hAnsi="Times New Roman" w:cs="Times New Roman"/>
          <w:sz w:val="24"/>
          <w:szCs w:val="24"/>
        </w:rPr>
        <w:t xml:space="preserve"> hypertension.</w:t>
      </w:r>
      <w:r w:rsidR="0013523F" w:rsidRPr="0013523F">
        <w:t xml:space="preserve"> </w:t>
      </w:r>
      <w:bookmarkStart w:id="14" w:name="_Hlk171606631"/>
      <w:bookmarkStart w:id="15" w:name="_Hlk166836262"/>
      <w:bookmarkStart w:id="16" w:name="_Hlk168478929"/>
      <w:r w:rsidR="00FB7A43">
        <w:rPr>
          <w:rFonts w:ascii="Times New Roman" w:hAnsi="Times New Roman" w:cs="Times New Roman"/>
          <w:sz w:val="24"/>
          <w:szCs w:val="24"/>
        </w:rPr>
        <w:t>Ongoing s</w:t>
      </w:r>
      <w:r w:rsidR="00E62591">
        <w:rPr>
          <w:rFonts w:ascii="Times New Roman" w:hAnsi="Times New Roman" w:cs="Times New Roman"/>
          <w:sz w:val="24"/>
          <w:szCs w:val="24"/>
        </w:rPr>
        <w:t xml:space="preserve">tudies such as </w:t>
      </w:r>
      <w:r w:rsidR="0013523F" w:rsidRPr="0013523F">
        <w:rPr>
          <w:rFonts w:ascii="Times New Roman" w:hAnsi="Times New Roman" w:cs="Times New Roman"/>
          <w:sz w:val="24"/>
          <w:szCs w:val="24"/>
        </w:rPr>
        <w:t>AHEAD</w:t>
      </w:r>
      <w:r w:rsidR="00FB7A43" w:rsidRPr="00FB7A43">
        <w:rPr>
          <w:rFonts w:ascii="Open Sans" w:hAnsi="Open Sans" w:cs="Open Sans"/>
          <w:color w:val="000000"/>
          <w:shd w:val="clear" w:color="auto" w:fill="FFFFFF"/>
        </w:rPr>
        <w:t xml:space="preserve"> </w:t>
      </w:r>
      <w:r w:rsidR="00FB7A43" w:rsidRPr="00FB7A43">
        <w:rPr>
          <w:rFonts w:ascii="Times New Roman" w:hAnsi="Times New Roman" w:cs="Times New Roman"/>
          <w:sz w:val="24"/>
          <w:szCs w:val="24"/>
        </w:rPr>
        <w:t>3-45 Study (BAN2401-G000-303)</w:t>
      </w:r>
      <w:r w:rsidR="0013523F">
        <w:rPr>
          <w:rFonts w:ascii="Times New Roman" w:hAnsi="Times New Roman" w:cs="Times New Roman"/>
          <w:sz w:val="24"/>
          <w:szCs w:val="24"/>
        </w:rPr>
        <w:t xml:space="preserve"> </w:t>
      </w:r>
      <w:r w:rsidR="0013523F" w:rsidRPr="0013523F">
        <w:rPr>
          <w:rFonts w:ascii="Times New Roman" w:hAnsi="Times New Roman" w:cs="Times New Roman"/>
          <w:sz w:val="24"/>
          <w:szCs w:val="24"/>
        </w:rPr>
        <w:t>may provide valuable insights in</w:t>
      </w:r>
      <w:r w:rsidR="00E62591">
        <w:rPr>
          <w:rFonts w:ascii="Times New Roman" w:hAnsi="Times New Roman" w:cs="Times New Roman"/>
          <w:sz w:val="24"/>
          <w:szCs w:val="24"/>
        </w:rPr>
        <w:t>to</w:t>
      </w:r>
      <w:r w:rsidR="0013523F" w:rsidRPr="0013523F">
        <w:rPr>
          <w:rFonts w:ascii="Times New Roman" w:hAnsi="Times New Roman" w:cs="Times New Roman"/>
          <w:sz w:val="24"/>
          <w:szCs w:val="24"/>
        </w:rPr>
        <w:t xml:space="preserve"> treatment </w:t>
      </w:r>
      <w:r w:rsidR="0013523F" w:rsidRPr="0013523F">
        <w:rPr>
          <w:rFonts w:ascii="Times New Roman" w:hAnsi="Times New Roman" w:cs="Times New Roman"/>
          <w:sz w:val="24"/>
          <w:szCs w:val="24"/>
        </w:rPr>
        <w:lastRenderedPageBreak/>
        <w:t>outcomes in this asymptomatic amyloid positive population</w:t>
      </w:r>
      <w:r w:rsidR="00FB7A43" w:rsidRPr="0013523F">
        <w:rPr>
          <w:rFonts w:ascii="Times New Roman" w:hAnsi="Times New Roman" w:cs="Times New Roman"/>
          <w:sz w:val="24"/>
          <w:szCs w:val="24"/>
        </w:rPr>
        <w:t>.</w:t>
      </w:r>
      <w:r w:rsidR="0013523F">
        <w:rPr>
          <w:rFonts w:ascii="Times New Roman" w:hAnsi="Times New Roman" w:cs="Times New Roman"/>
          <w:sz w:val="24"/>
          <w:szCs w:val="24"/>
        </w:rPr>
        <w:fldChar w:fldCharType="begin"/>
      </w:r>
      <w:r w:rsidR="00523919">
        <w:rPr>
          <w:rFonts w:ascii="Times New Roman" w:hAnsi="Times New Roman" w:cs="Times New Roman"/>
          <w:sz w:val="24"/>
          <w:szCs w:val="24"/>
        </w:rPr>
        <w:instrText xml:space="preserve"> ADDIN ZOTERO_ITEM CSL_CITATION {"citationID":"L7a8yYBV","properties":{"formattedCitation":"\\super 14\\nosupersub{}","plainCitation":"14","noteIndex":0},"citationItems":[{"id":8320,"uris":["http://zotero.org/users/local/TdmKIe0d/items/2WZ99T95"],"itemData":{"id":8320,"type":"article-journal","container-title":"Alzheimer's &amp; dementia","ISSN":"1552-5260","issue":"4","journalAbbreviation":"Alzheimer's &amp; dementia","note":"publisher: Wiley Online Library","page":"1227-1233","title":"The AHEAD 3‐45 study: design of a prevention trial for Alzheimer's disease","volume":"19","author":[{"family":"Rafii","given":"Michael S"},{"family":"Sperling","given":"Reisa A"},{"family":"Donohue","given":"Michael C"},{"family":"Zhou","given":"Jin"},{"family":"Roberts","given":"Claire"},{"family":"Irizarry","given":"Michael C"},{"family":"Dhadda","given":"Shobha"},{"family":"Sethuraman","given":"Gopalan"},{"family":"Kramer","given":"Lynn D"},{"family":"Swanson","given":"Chad J"}],"issued":{"date-parts":[["2023"]]}}}],"schema":"https://github.com/citation-style-language/schema/raw/master/csl-citation.json"} </w:instrText>
      </w:r>
      <w:r w:rsidR="0013523F">
        <w:rPr>
          <w:rFonts w:ascii="Times New Roman" w:hAnsi="Times New Roman" w:cs="Times New Roman"/>
          <w:sz w:val="24"/>
          <w:szCs w:val="24"/>
        </w:rPr>
        <w:fldChar w:fldCharType="separate"/>
      </w:r>
      <w:r w:rsidR="00523919" w:rsidRPr="00523919">
        <w:rPr>
          <w:rFonts w:ascii="Times New Roman" w:hAnsi="Times New Roman" w:cs="Times New Roman"/>
          <w:sz w:val="24"/>
          <w:vertAlign w:val="superscript"/>
        </w:rPr>
        <w:t>14</w:t>
      </w:r>
      <w:r w:rsidR="0013523F">
        <w:rPr>
          <w:rFonts w:ascii="Times New Roman" w:hAnsi="Times New Roman" w:cs="Times New Roman"/>
          <w:sz w:val="24"/>
          <w:szCs w:val="24"/>
        </w:rPr>
        <w:fldChar w:fldCharType="end"/>
      </w:r>
      <w:r w:rsidR="0013523F" w:rsidRPr="0013523F">
        <w:rPr>
          <w:rFonts w:ascii="Times New Roman" w:hAnsi="Times New Roman" w:cs="Times New Roman"/>
          <w:sz w:val="24"/>
          <w:szCs w:val="24"/>
        </w:rPr>
        <w:t xml:space="preserve"> </w:t>
      </w:r>
      <w:bookmarkEnd w:id="14"/>
      <w:r w:rsidR="0013523F" w:rsidRPr="0013523F">
        <w:rPr>
          <w:rFonts w:ascii="Times New Roman" w:hAnsi="Times New Roman" w:cs="Times New Roman"/>
          <w:sz w:val="24"/>
          <w:szCs w:val="24"/>
        </w:rPr>
        <w:t>However, secondary prevention studies may not have a long enough period of follow up or adequate sample size to provide meaningful information on efficacy</w:t>
      </w:r>
      <w:r w:rsidR="00E62591">
        <w:rPr>
          <w:rFonts w:ascii="Times New Roman" w:hAnsi="Times New Roman" w:cs="Times New Roman"/>
          <w:sz w:val="24"/>
          <w:szCs w:val="24"/>
        </w:rPr>
        <w:t xml:space="preserve"> </w:t>
      </w:r>
      <w:r w:rsidR="00E62591" w:rsidRPr="00E62591">
        <w:rPr>
          <w:rFonts w:ascii="Times New Roman" w:hAnsi="Times New Roman" w:cs="Times New Roman"/>
          <w:sz w:val="24"/>
          <w:szCs w:val="24"/>
        </w:rPr>
        <w:t>in terms of dementia risk reduction</w:t>
      </w:r>
      <w:r w:rsidR="00FB7A43">
        <w:rPr>
          <w:rFonts w:ascii="Times New Roman" w:hAnsi="Times New Roman" w:cs="Times New Roman"/>
          <w:sz w:val="24"/>
          <w:szCs w:val="24"/>
        </w:rPr>
        <w:t>.</w:t>
      </w:r>
      <w:r w:rsidR="0013523F">
        <w:rPr>
          <w:rFonts w:ascii="Times New Roman" w:hAnsi="Times New Roman" w:cs="Times New Roman"/>
          <w:sz w:val="24"/>
          <w:szCs w:val="24"/>
        </w:rPr>
        <w:fldChar w:fldCharType="begin"/>
      </w:r>
      <w:r w:rsidR="00523919">
        <w:rPr>
          <w:rFonts w:ascii="Times New Roman" w:hAnsi="Times New Roman" w:cs="Times New Roman"/>
          <w:sz w:val="24"/>
          <w:szCs w:val="24"/>
        </w:rPr>
        <w:instrText xml:space="preserve"> ADDIN ZOTERO_ITEM CSL_CITATION {"citationID":"gxYHhohd","properties":{"formattedCitation":"\\super 15\\nosupersub{}","plainCitation":"15","noteIndex":0},"citationItems":[{"id":8279,"uris":["http://zotero.org/users/local/TdmKIe0d/items/NQHNYTXT"],"itemData":{"id":8279,"type":"article-journal","container-title":"Alzheimer's &amp; Dementia","ISSN":"1552-5260","issue":"3","journalAbbreviation":"Alzheimer's &amp; Dementia","note":"publisher: Wiley Online Library","page":"1073-1085","title":"How can secondary dementia prevention trials of Alzheimer's disease be clinically meaningful?","volume":"19","author":[{"family":"Liu","given":"Kathy Y"},{"family":"Thambisetty","given":"Madhav"},{"family":"Howard","given":"Robert"}],"issued":{"date-parts":[["2023"]]}}}],"schema":"https://github.com/citation-style-language/schema/raw/master/csl-citation.json"} </w:instrText>
      </w:r>
      <w:r w:rsidR="0013523F">
        <w:rPr>
          <w:rFonts w:ascii="Times New Roman" w:hAnsi="Times New Roman" w:cs="Times New Roman"/>
          <w:sz w:val="24"/>
          <w:szCs w:val="24"/>
        </w:rPr>
        <w:fldChar w:fldCharType="separate"/>
      </w:r>
      <w:r w:rsidR="00523919" w:rsidRPr="00523919">
        <w:rPr>
          <w:rFonts w:ascii="Times New Roman" w:hAnsi="Times New Roman" w:cs="Times New Roman"/>
          <w:sz w:val="24"/>
          <w:vertAlign w:val="superscript"/>
        </w:rPr>
        <w:t>15</w:t>
      </w:r>
      <w:r w:rsidR="0013523F">
        <w:rPr>
          <w:rFonts w:ascii="Times New Roman" w:hAnsi="Times New Roman" w:cs="Times New Roman"/>
          <w:sz w:val="24"/>
          <w:szCs w:val="24"/>
        </w:rPr>
        <w:fldChar w:fldCharType="end"/>
      </w:r>
      <w:bookmarkEnd w:id="15"/>
      <w:r w:rsidR="00F47810">
        <w:rPr>
          <w:rFonts w:ascii="Times New Roman" w:hAnsi="Times New Roman" w:cs="Times New Roman"/>
          <w:sz w:val="24"/>
          <w:szCs w:val="24"/>
        </w:rPr>
        <w:t xml:space="preserve"> </w:t>
      </w:r>
      <w:bookmarkEnd w:id="16"/>
      <w:r w:rsidR="00F47810">
        <w:rPr>
          <w:rFonts w:ascii="Times New Roman" w:hAnsi="Times New Roman" w:cs="Times New Roman"/>
          <w:sz w:val="24"/>
          <w:szCs w:val="24"/>
        </w:rPr>
        <w:t xml:space="preserve">A consensus biological definition of Alzheimer’s disease could set the stage for </w:t>
      </w:r>
      <w:r w:rsidR="005B3C51">
        <w:rPr>
          <w:rFonts w:ascii="Times New Roman" w:hAnsi="Times New Roman" w:cs="Times New Roman"/>
          <w:sz w:val="24"/>
          <w:szCs w:val="24"/>
        </w:rPr>
        <w:t>earlier and more precise identification of clinical trial participants</w:t>
      </w:r>
      <w:r w:rsidR="00903EE9">
        <w:rPr>
          <w:rFonts w:ascii="Times New Roman" w:hAnsi="Times New Roman" w:cs="Times New Roman"/>
          <w:sz w:val="24"/>
          <w:szCs w:val="24"/>
        </w:rPr>
        <w:t>.</w:t>
      </w:r>
      <w:bookmarkStart w:id="17" w:name="_Hlk171669285"/>
      <w:r w:rsidR="000F7145" w:rsidRPr="000F7145">
        <w:t xml:space="preserve"> </w:t>
      </w:r>
      <w:bookmarkStart w:id="18" w:name="_Hlk166835672"/>
      <w:r w:rsidR="001B261D">
        <w:rPr>
          <w:rFonts w:ascii="Times New Roman" w:hAnsi="Times New Roman" w:cs="Times New Roman"/>
          <w:sz w:val="24"/>
          <w:szCs w:val="24"/>
        </w:rPr>
        <w:t xml:space="preserve">The second advantage is </w:t>
      </w:r>
      <w:r w:rsidR="00FB7A43">
        <w:rPr>
          <w:rFonts w:ascii="Times New Roman" w:hAnsi="Times New Roman" w:cs="Times New Roman"/>
          <w:sz w:val="24"/>
          <w:szCs w:val="24"/>
        </w:rPr>
        <w:t xml:space="preserve">that </w:t>
      </w:r>
      <w:r w:rsidR="001B261D">
        <w:rPr>
          <w:rFonts w:ascii="Times New Roman" w:hAnsi="Times New Roman" w:cs="Times New Roman"/>
          <w:sz w:val="24"/>
          <w:szCs w:val="24"/>
        </w:rPr>
        <w:t>b</w:t>
      </w:r>
      <w:r w:rsidR="000F7145" w:rsidRPr="000F7145">
        <w:rPr>
          <w:rFonts w:ascii="Times New Roman" w:hAnsi="Times New Roman" w:cs="Times New Roman"/>
          <w:sz w:val="24"/>
          <w:szCs w:val="24"/>
        </w:rPr>
        <w:t>iomarker use in clinical trial recruitment has helped to increase diagnostic validity</w:t>
      </w:r>
      <w:r w:rsidR="00AC5DC1">
        <w:rPr>
          <w:rFonts w:ascii="Times New Roman" w:hAnsi="Times New Roman" w:cs="Times New Roman"/>
          <w:sz w:val="24"/>
          <w:szCs w:val="24"/>
        </w:rPr>
        <w:t xml:space="preserve"> within those trials</w:t>
      </w:r>
      <w:r w:rsidR="00FB7A43">
        <w:rPr>
          <w:rFonts w:ascii="Times New Roman" w:hAnsi="Times New Roman" w:cs="Times New Roman"/>
          <w:sz w:val="24"/>
          <w:szCs w:val="24"/>
        </w:rPr>
        <w:t>.</w:t>
      </w:r>
      <w:bookmarkEnd w:id="17"/>
      <w:r w:rsidR="000F7145">
        <w:rPr>
          <w:rFonts w:ascii="Times New Roman" w:hAnsi="Times New Roman" w:cs="Times New Roman"/>
          <w:sz w:val="24"/>
          <w:szCs w:val="24"/>
        </w:rPr>
        <w:fldChar w:fldCharType="begin"/>
      </w:r>
      <w:r w:rsidR="00523919">
        <w:rPr>
          <w:rFonts w:ascii="Times New Roman" w:hAnsi="Times New Roman" w:cs="Times New Roman"/>
          <w:sz w:val="24"/>
          <w:szCs w:val="24"/>
        </w:rPr>
        <w:instrText xml:space="preserve"> ADDIN ZOTERO_ITEM CSL_CITATION {"citationID":"NKpTSlVz","properties":{"formattedCitation":"\\super 16\\nosupersub{}","plainCitation":"16","noteIndex":0},"citationItems":[{"id":8319,"uris":["http://zotero.org/users/local/TdmKIe0d/items/4L73EID4"],"itemData":{"id":8319,"type":"article-journal","container-title":"New England Journal of Medicine","ISSN":"0028-4793","issue":"4","journalAbbreviation":"New England Journal of Medicine","note":"publisher: Mass Medical Soc","page":"322-333","title":"Two phase 3 trials of bapineuzumab in mild-to-moderate Alzheimer's disease","volume":"370","author":[{"family":"Salloway","given":"Stephen"},{"family":"Sperling","given":"Reisa"},{"family":"Fox","given":"Nick C"},{"family":"Blennow","given":"Kaj"},{"family":"Klunk","given":"William"},{"family":"Raskind","given":"Murray"},{"family":"Sabbagh","given":"Marwan"},{"family":"Honig","given":"Lawrence S"},{"family":"Porsteinsson","given":"Anton P"},{"family":"Ferris","given":"Steven"}],"issued":{"date-parts":[["2014"]]}}}],"schema":"https://github.com/citation-style-language/schema/raw/master/csl-citation.json"} </w:instrText>
      </w:r>
      <w:r w:rsidR="000F7145">
        <w:rPr>
          <w:rFonts w:ascii="Times New Roman" w:hAnsi="Times New Roman" w:cs="Times New Roman"/>
          <w:sz w:val="24"/>
          <w:szCs w:val="24"/>
        </w:rPr>
        <w:fldChar w:fldCharType="separate"/>
      </w:r>
      <w:r w:rsidR="00523919" w:rsidRPr="00523919">
        <w:rPr>
          <w:rFonts w:ascii="Times New Roman" w:hAnsi="Times New Roman" w:cs="Times New Roman"/>
          <w:sz w:val="24"/>
          <w:vertAlign w:val="superscript"/>
        </w:rPr>
        <w:t>16</w:t>
      </w:r>
      <w:r w:rsidR="000F7145">
        <w:rPr>
          <w:rFonts w:ascii="Times New Roman" w:hAnsi="Times New Roman" w:cs="Times New Roman"/>
          <w:sz w:val="24"/>
          <w:szCs w:val="24"/>
        </w:rPr>
        <w:fldChar w:fldCharType="end"/>
      </w:r>
      <w:bookmarkEnd w:id="18"/>
      <w:r w:rsidR="00903EE9">
        <w:rPr>
          <w:rFonts w:ascii="Times New Roman" w:hAnsi="Times New Roman" w:cs="Times New Roman"/>
          <w:sz w:val="24"/>
          <w:szCs w:val="24"/>
        </w:rPr>
        <w:t xml:space="preserve"> </w:t>
      </w:r>
      <w:r w:rsidR="00E900BD">
        <w:rPr>
          <w:rFonts w:ascii="Times New Roman" w:hAnsi="Times New Roman" w:cs="Times New Roman"/>
          <w:sz w:val="24"/>
          <w:szCs w:val="24"/>
        </w:rPr>
        <w:t>P</w:t>
      </w:r>
      <w:r w:rsidR="003218C4">
        <w:rPr>
          <w:rFonts w:ascii="Times New Roman" w:hAnsi="Times New Roman" w:cs="Times New Roman"/>
          <w:sz w:val="24"/>
          <w:szCs w:val="24"/>
        </w:rPr>
        <w:t xml:space="preserve">atients and carers </w:t>
      </w:r>
      <w:r w:rsidR="00E900BD">
        <w:rPr>
          <w:rFonts w:ascii="Times New Roman" w:hAnsi="Times New Roman" w:cs="Times New Roman"/>
          <w:sz w:val="24"/>
          <w:szCs w:val="24"/>
        </w:rPr>
        <w:t xml:space="preserve">could </w:t>
      </w:r>
      <w:r w:rsidR="00EE4060">
        <w:rPr>
          <w:rFonts w:ascii="Times New Roman" w:hAnsi="Times New Roman" w:cs="Times New Roman"/>
          <w:sz w:val="24"/>
          <w:szCs w:val="24"/>
        </w:rPr>
        <w:t>use such</w:t>
      </w:r>
      <w:r w:rsidR="003218C4">
        <w:rPr>
          <w:rFonts w:ascii="Times New Roman" w:hAnsi="Times New Roman" w:cs="Times New Roman"/>
          <w:sz w:val="24"/>
          <w:szCs w:val="24"/>
        </w:rPr>
        <w:t xml:space="preserve"> information </w:t>
      </w:r>
      <w:r w:rsidR="00EE4060">
        <w:rPr>
          <w:rFonts w:ascii="Times New Roman" w:hAnsi="Times New Roman" w:cs="Times New Roman"/>
          <w:sz w:val="24"/>
          <w:szCs w:val="24"/>
        </w:rPr>
        <w:t xml:space="preserve">to </w:t>
      </w:r>
      <w:r w:rsidR="00E900BD">
        <w:rPr>
          <w:rFonts w:ascii="Times New Roman" w:hAnsi="Times New Roman" w:cs="Times New Roman"/>
          <w:sz w:val="24"/>
          <w:szCs w:val="24"/>
        </w:rPr>
        <w:t>facilitate</w:t>
      </w:r>
      <w:r w:rsidR="003218C4">
        <w:rPr>
          <w:rFonts w:ascii="Times New Roman" w:hAnsi="Times New Roman" w:cs="Times New Roman"/>
          <w:sz w:val="24"/>
          <w:szCs w:val="24"/>
        </w:rPr>
        <w:t xml:space="preserve"> earlier care planning</w:t>
      </w:r>
      <w:r w:rsidR="00E900BD">
        <w:rPr>
          <w:rFonts w:ascii="Times New Roman" w:hAnsi="Times New Roman" w:cs="Times New Roman"/>
          <w:sz w:val="24"/>
          <w:szCs w:val="24"/>
        </w:rPr>
        <w:t xml:space="preserve"> and </w:t>
      </w:r>
      <w:r w:rsidR="00EE4060">
        <w:rPr>
          <w:rFonts w:ascii="Times New Roman" w:hAnsi="Times New Roman" w:cs="Times New Roman"/>
          <w:sz w:val="24"/>
          <w:szCs w:val="24"/>
        </w:rPr>
        <w:t xml:space="preserve">inform </w:t>
      </w:r>
      <w:r w:rsidR="00E900BD">
        <w:rPr>
          <w:rFonts w:ascii="Times New Roman" w:hAnsi="Times New Roman" w:cs="Times New Roman"/>
          <w:sz w:val="24"/>
          <w:szCs w:val="24"/>
        </w:rPr>
        <w:t>decisions to enter presymptomatic treatment trials</w:t>
      </w:r>
      <w:r w:rsidR="003218C4">
        <w:rPr>
          <w:rFonts w:ascii="Times New Roman" w:hAnsi="Times New Roman" w:cs="Times New Roman"/>
          <w:sz w:val="24"/>
          <w:szCs w:val="24"/>
        </w:rPr>
        <w:t xml:space="preserve">. </w:t>
      </w:r>
      <w:r w:rsidR="005A0BF7">
        <w:rPr>
          <w:rFonts w:ascii="Times New Roman" w:hAnsi="Times New Roman" w:cs="Times New Roman"/>
          <w:sz w:val="24"/>
          <w:szCs w:val="24"/>
        </w:rPr>
        <w:t xml:space="preserve"> </w:t>
      </w:r>
    </w:p>
    <w:p w14:paraId="1BCE5D75" w14:textId="77777777" w:rsidR="00FB7A43" w:rsidRPr="00FB7A43" w:rsidRDefault="00FB7A43" w:rsidP="00FB7A43">
      <w:pPr>
        <w:spacing w:line="480" w:lineRule="auto"/>
        <w:rPr>
          <w:rFonts w:ascii="Times New Roman" w:hAnsi="Times New Roman" w:cs="Times New Roman"/>
          <w:sz w:val="24"/>
          <w:szCs w:val="24"/>
        </w:rPr>
      </w:pPr>
      <w:bookmarkStart w:id="19" w:name="_Hlk171606872"/>
      <w:r w:rsidRPr="00FB7A43">
        <w:rPr>
          <w:rFonts w:ascii="Times New Roman" w:hAnsi="Times New Roman" w:cs="Times New Roman"/>
          <w:sz w:val="24"/>
          <w:szCs w:val="24"/>
        </w:rPr>
        <w:t>Despite these putative advantages of using a biological definition of AD in clinical trials and</w:t>
      </w:r>
    </w:p>
    <w:p w14:paraId="49988B2E" w14:textId="109FFCE6" w:rsidR="005A0BF7" w:rsidRDefault="00FB7A43" w:rsidP="00FB7A43">
      <w:pPr>
        <w:spacing w:line="480" w:lineRule="auto"/>
        <w:rPr>
          <w:rFonts w:ascii="Times New Roman" w:hAnsi="Times New Roman" w:cs="Times New Roman"/>
          <w:sz w:val="24"/>
          <w:szCs w:val="24"/>
        </w:rPr>
      </w:pPr>
      <w:r w:rsidRPr="00FB7A43">
        <w:rPr>
          <w:rFonts w:ascii="Times New Roman" w:hAnsi="Times New Roman" w:cs="Times New Roman"/>
          <w:sz w:val="24"/>
          <w:szCs w:val="24"/>
        </w:rPr>
        <w:t>clinical care, several questions arise regarding the widespread use of the proposed AA</w:t>
      </w:r>
      <w:r>
        <w:rPr>
          <w:rFonts w:ascii="Times New Roman" w:hAnsi="Times New Roman" w:cs="Times New Roman"/>
          <w:sz w:val="24"/>
          <w:szCs w:val="24"/>
        </w:rPr>
        <w:t xml:space="preserve"> </w:t>
      </w:r>
      <w:r w:rsidRPr="00FB7A43">
        <w:rPr>
          <w:rFonts w:ascii="Times New Roman" w:hAnsi="Times New Roman" w:cs="Times New Roman"/>
          <w:sz w:val="24"/>
          <w:szCs w:val="24"/>
        </w:rPr>
        <w:t xml:space="preserve">criteria. </w:t>
      </w:r>
      <w:bookmarkStart w:id="20" w:name="_Hlk171606934"/>
      <w:bookmarkEnd w:id="19"/>
      <w:r w:rsidRPr="00FB7A43">
        <w:rPr>
          <w:rFonts w:ascii="Times New Roman" w:hAnsi="Times New Roman" w:cs="Times New Roman"/>
          <w:sz w:val="24"/>
          <w:szCs w:val="24"/>
        </w:rPr>
        <w:t>First, does</w:t>
      </w:r>
      <w:r>
        <w:rPr>
          <w:rFonts w:ascii="Times New Roman" w:hAnsi="Times New Roman" w:cs="Times New Roman"/>
          <w:sz w:val="24"/>
          <w:szCs w:val="24"/>
        </w:rPr>
        <w:t xml:space="preserve"> </w:t>
      </w:r>
      <w:r w:rsidR="00A94276">
        <w:rPr>
          <w:rFonts w:ascii="Times New Roman" w:hAnsi="Times New Roman" w:cs="Times New Roman"/>
          <w:sz w:val="24"/>
          <w:szCs w:val="24"/>
        </w:rPr>
        <w:t>the</w:t>
      </w:r>
      <w:r w:rsidR="00D34779" w:rsidRPr="00D34779">
        <w:rPr>
          <w:rFonts w:ascii="Times New Roman" w:hAnsi="Times New Roman" w:cs="Times New Roman"/>
          <w:sz w:val="24"/>
          <w:szCs w:val="24"/>
        </w:rPr>
        <w:t xml:space="preserve"> biological definition </w:t>
      </w:r>
      <w:r w:rsidR="00E900BD">
        <w:rPr>
          <w:rFonts w:ascii="Times New Roman" w:hAnsi="Times New Roman" w:cs="Times New Roman"/>
          <w:sz w:val="24"/>
          <w:szCs w:val="24"/>
        </w:rPr>
        <w:t xml:space="preserve">of AD </w:t>
      </w:r>
      <w:r w:rsidR="00D34779" w:rsidRPr="00D34779">
        <w:rPr>
          <w:rFonts w:ascii="Times New Roman" w:hAnsi="Times New Roman" w:cs="Times New Roman"/>
          <w:sz w:val="24"/>
          <w:szCs w:val="24"/>
        </w:rPr>
        <w:t xml:space="preserve">fall into the trap of a category error? </w:t>
      </w:r>
      <w:r w:rsidR="0015668D" w:rsidRPr="0015668D">
        <w:rPr>
          <w:rFonts w:ascii="Times New Roman" w:hAnsi="Times New Roman" w:cs="Times New Roman"/>
          <w:sz w:val="24"/>
          <w:szCs w:val="24"/>
        </w:rPr>
        <w:t>A category error is made when we assign a problem to a category that is not appropriate for solving it</w:t>
      </w:r>
      <w:r w:rsidR="0015668D">
        <w:rPr>
          <w:rFonts w:ascii="Times New Roman" w:hAnsi="Times New Roman" w:cs="Times New Roman"/>
          <w:sz w:val="24"/>
          <w:szCs w:val="24"/>
        </w:rPr>
        <w:t xml:space="preserve">. </w:t>
      </w:r>
      <w:bookmarkEnd w:id="20"/>
      <w:r w:rsidR="00FD646C" w:rsidRPr="00FD646C">
        <w:rPr>
          <w:rFonts w:ascii="Times New Roman" w:hAnsi="Times New Roman" w:cs="Times New Roman"/>
          <w:sz w:val="24"/>
          <w:szCs w:val="24"/>
        </w:rPr>
        <w:t>An example of a category trap is</w:t>
      </w:r>
      <w:r w:rsidR="00FD646C">
        <w:rPr>
          <w:rFonts w:ascii="Times New Roman" w:hAnsi="Times New Roman" w:cs="Times New Roman"/>
          <w:sz w:val="24"/>
          <w:szCs w:val="24"/>
        </w:rPr>
        <w:t xml:space="preserve"> </w:t>
      </w:r>
      <w:r w:rsidR="00816C10">
        <w:rPr>
          <w:rFonts w:ascii="Times New Roman" w:hAnsi="Times New Roman" w:cs="Times New Roman"/>
          <w:sz w:val="24"/>
          <w:szCs w:val="24"/>
        </w:rPr>
        <w:t xml:space="preserve">the use of </w:t>
      </w:r>
      <w:r w:rsidR="00E900BD">
        <w:rPr>
          <w:rFonts w:ascii="Times New Roman" w:hAnsi="Times New Roman" w:cs="Times New Roman"/>
          <w:sz w:val="24"/>
          <w:szCs w:val="24"/>
        </w:rPr>
        <w:t xml:space="preserve">blood </w:t>
      </w:r>
      <w:r w:rsidR="00816C10">
        <w:rPr>
          <w:rFonts w:ascii="Times New Roman" w:hAnsi="Times New Roman" w:cs="Times New Roman"/>
          <w:sz w:val="24"/>
          <w:szCs w:val="24"/>
        </w:rPr>
        <w:t xml:space="preserve">glucose </w:t>
      </w:r>
      <w:r w:rsidR="00E900BD">
        <w:rPr>
          <w:rFonts w:ascii="Times New Roman" w:hAnsi="Times New Roman" w:cs="Times New Roman"/>
          <w:sz w:val="24"/>
          <w:szCs w:val="24"/>
        </w:rPr>
        <w:t xml:space="preserve">concentrations </w:t>
      </w:r>
      <w:r w:rsidR="00816C10">
        <w:rPr>
          <w:rFonts w:ascii="Times New Roman" w:hAnsi="Times New Roman" w:cs="Times New Roman"/>
          <w:sz w:val="24"/>
          <w:szCs w:val="24"/>
        </w:rPr>
        <w:t xml:space="preserve">to define </w:t>
      </w:r>
      <w:r w:rsidR="00D34779" w:rsidRPr="00D34779">
        <w:rPr>
          <w:rFonts w:ascii="Times New Roman" w:hAnsi="Times New Roman" w:cs="Times New Roman"/>
          <w:sz w:val="24"/>
          <w:szCs w:val="24"/>
        </w:rPr>
        <w:t>type II diabetes</w:t>
      </w:r>
      <w:r w:rsidR="00FD646C" w:rsidRPr="00D34779">
        <w:rPr>
          <w:rFonts w:ascii="Times New Roman" w:hAnsi="Times New Roman" w:cs="Times New Roman"/>
          <w:sz w:val="24"/>
          <w:szCs w:val="24"/>
        </w:rPr>
        <w:t>.</w:t>
      </w:r>
      <w:r w:rsidR="00A052E5">
        <w:rPr>
          <w:rFonts w:ascii="Times New Roman" w:hAnsi="Times New Roman" w:cs="Times New Roman"/>
          <w:sz w:val="24"/>
          <w:szCs w:val="24"/>
        </w:rPr>
        <w:fldChar w:fldCharType="begin"/>
      </w:r>
      <w:r w:rsidR="00523919">
        <w:rPr>
          <w:rFonts w:ascii="Times New Roman" w:hAnsi="Times New Roman" w:cs="Times New Roman"/>
          <w:sz w:val="24"/>
          <w:szCs w:val="24"/>
        </w:rPr>
        <w:instrText xml:space="preserve"> ADDIN ZOTERO_ITEM CSL_CITATION {"citationID":"R0Uj0VhR","properties":{"formattedCitation":"\\super 17\\nosupersub{}","plainCitation":"17","noteIndex":0},"citationItems":[{"id":8271,"uris":["http://zotero.org/users/local/TdmKIe0d/items/HHUB4C8D"],"itemData":{"id":8271,"type":"article-journal","container-title":"The Lancet","ISSN":"0140-6736","issue":"9881","journalAbbreviation":"The Lancet","note":"publisher: Elsevier","page":"1956-1957","title":"Is type 2 diabetes a category error?","volume":"381","author":[{"family":"Gale","given":"Edwin AM"}],"issued":{"date-parts":[["2013"]]}}}],"schema":"https://github.com/citation-style-language/schema/raw/master/csl-citation.json"} </w:instrText>
      </w:r>
      <w:r w:rsidR="00A052E5">
        <w:rPr>
          <w:rFonts w:ascii="Times New Roman" w:hAnsi="Times New Roman" w:cs="Times New Roman"/>
          <w:sz w:val="24"/>
          <w:szCs w:val="24"/>
        </w:rPr>
        <w:fldChar w:fldCharType="separate"/>
      </w:r>
      <w:r w:rsidR="00523919" w:rsidRPr="00523919">
        <w:rPr>
          <w:rFonts w:ascii="Times New Roman" w:hAnsi="Times New Roman" w:cs="Times New Roman"/>
          <w:sz w:val="24"/>
          <w:vertAlign w:val="superscript"/>
        </w:rPr>
        <w:t>17</w:t>
      </w:r>
      <w:r w:rsidR="00A052E5">
        <w:rPr>
          <w:rFonts w:ascii="Times New Roman" w:hAnsi="Times New Roman" w:cs="Times New Roman"/>
          <w:sz w:val="24"/>
          <w:szCs w:val="24"/>
        </w:rPr>
        <w:fldChar w:fldCharType="end"/>
      </w:r>
      <w:r w:rsidR="00D34779" w:rsidRPr="00D34779">
        <w:rPr>
          <w:rFonts w:ascii="Times New Roman" w:hAnsi="Times New Roman" w:cs="Times New Roman"/>
          <w:sz w:val="24"/>
          <w:szCs w:val="24"/>
        </w:rPr>
        <w:t xml:space="preserve"> </w:t>
      </w:r>
      <w:r w:rsidR="00FD646C">
        <w:rPr>
          <w:rFonts w:ascii="Times New Roman" w:hAnsi="Times New Roman" w:cs="Times New Roman"/>
          <w:sz w:val="24"/>
          <w:szCs w:val="24"/>
        </w:rPr>
        <w:t>Because</w:t>
      </w:r>
      <w:r w:rsidR="00816C10" w:rsidRPr="00816C10">
        <w:rPr>
          <w:rFonts w:ascii="Times New Roman" w:hAnsi="Times New Roman" w:cs="Times New Roman"/>
          <w:sz w:val="24"/>
          <w:szCs w:val="24"/>
        </w:rPr>
        <w:t xml:space="preserve"> </w:t>
      </w:r>
      <w:r w:rsidR="00A94276">
        <w:rPr>
          <w:rFonts w:ascii="Times New Roman" w:hAnsi="Times New Roman" w:cs="Times New Roman"/>
          <w:sz w:val="24"/>
          <w:szCs w:val="24"/>
        </w:rPr>
        <w:t>b</w:t>
      </w:r>
      <w:r w:rsidR="00816C10">
        <w:rPr>
          <w:rFonts w:ascii="Times New Roman" w:hAnsi="Times New Roman" w:cs="Times New Roman"/>
          <w:sz w:val="24"/>
          <w:szCs w:val="24"/>
        </w:rPr>
        <w:t>iomarkers</w:t>
      </w:r>
      <w:r w:rsidR="00A94276">
        <w:rPr>
          <w:rFonts w:ascii="Times New Roman" w:hAnsi="Times New Roman" w:cs="Times New Roman"/>
          <w:sz w:val="24"/>
          <w:szCs w:val="24"/>
        </w:rPr>
        <w:t xml:space="preserve"> such as</w:t>
      </w:r>
      <w:r w:rsidR="00816C10">
        <w:rPr>
          <w:rFonts w:ascii="Times New Roman" w:hAnsi="Times New Roman" w:cs="Times New Roman"/>
          <w:sz w:val="24"/>
          <w:szCs w:val="24"/>
        </w:rPr>
        <w:t xml:space="preserve"> </w:t>
      </w:r>
      <w:r w:rsidR="00A94276">
        <w:rPr>
          <w:rFonts w:ascii="Times New Roman" w:hAnsi="Times New Roman" w:cs="Times New Roman"/>
          <w:sz w:val="24"/>
          <w:szCs w:val="24"/>
        </w:rPr>
        <w:t xml:space="preserve">blood </w:t>
      </w:r>
      <w:r w:rsidR="00816C10" w:rsidRPr="00816C10">
        <w:rPr>
          <w:rFonts w:ascii="Times New Roman" w:hAnsi="Times New Roman" w:cs="Times New Roman"/>
          <w:sz w:val="24"/>
          <w:szCs w:val="24"/>
        </w:rPr>
        <w:t>glucose</w:t>
      </w:r>
      <w:r w:rsidR="00E900BD">
        <w:rPr>
          <w:rFonts w:ascii="Times New Roman" w:hAnsi="Times New Roman" w:cs="Times New Roman"/>
          <w:sz w:val="24"/>
          <w:szCs w:val="24"/>
        </w:rPr>
        <w:t xml:space="preserve"> level</w:t>
      </w:r>
      <w:r w:rsidR="00FD646C">
        <w:rPr>
          <w:rFonts w:ascii="Times New Roman" w:hAnsi="Times New Roman" w:cs="Times New Roman"/>
          <w:sz w:val="24"/>
          <w:szCs w:val="24"/>
        </w:rPr>
        <w:t xml:space="preserve"> </w:t>
      </w:r>
      <w:r w:rsidR="00816C10">
        <w:rPr>
          <w:rFonts w:ascii="Times New Roman" w:hAnsi="Times New Roman" w:cs="Times New Roman"/>
          <w:sz w:val="24"/>
          <w:szCs w:val="24"/>
        </w:rPr>
        <w:t xml:space="preserve">are </w:t>
      </w:r>
      <w:r w:rsidR="00816C10" w:rsidRPr="00816C10">
        <w:rPr>
          <w:rFonts w:ascii="Times New Roman" w:hAnsi="Times New Roman" w:cs="Times New Roman"/>
          <w:sz w:val="24"/>
          <w:szCs w:val="24"/>
        </w:rPr>
        <w:t>continuously distributed variable</w:t>
      </w:r>
      <w:r w:rsidR="00816C10">
        <w:rPr>
          <w:rFonts w:ascii="Times New Roman" w:hAnsi="Times New Roman" w:cs="Times New Roman"/>
          <w:sz w:val="24"/>
          <w:szCs w:val="24"/>
        </w:rPr>
        <w:t>s</w:t>
      </w:r>
      <w:r w:rsidR="00816C10" w:rsidRPr="00816C10">
        <w:rPr>
          <w:rFonts w:ascii="Times New Roman" w:hAnsi="Times New Roman" w:cs="Times New Roman"/>
          <w:sz w:val="24"/>
          <w:szCs w:val="24"/>
        </w:rPr>
        <w:t xml:space="preserve">, </w:t>
      </w:r>
      <w:r w:rsidR="00A94276">
        <w:rPr>
          <w:rFonts w:ascii="Times New Roman" w:hAnsi="Times New Roman" w:cs="Times New Roman"/>
          <w:sz w:val="24"/>
          <w:szCs w:val="24"/>
        </w:rPr>
        <w:t>i</w:t>
      </w:r>
      <w:r w:rsidR="00816C10" w:rsidRPr="00816C10">
        <w:rPr>
          <w:rFonts w:ascii="Times New Roman" w:hAnsi="Times New Roman" w:cs="Times New Roman"/>
          <w:sz w:val="24"/>
          <w:szCs w:val="24"/>
        </w:rPr>
        <w:t xml:space="preserve">t </w:t>
      </w:r>
      <w:r w:rsidR="00A94276">
        <w:rPr>
          <w:rFonts w:ascii="Times New Roman" w:hAnsi="Times New Roman" w:cs="Times New Roman"/>
          <w:sz w:val="24"/>
          <w:szCs w:val="24"/>
        </w:rPr>
        <w:t xml:space="preserve">is </w:t>
      </w:r>
      <w:r w:rsidR="00816C10" w:rsidRPr="00816C10">
        <w:rPr>
          <w:rFonts w:ascii="Times New Roman" w:hAnsi="Times New Roman" w:cs="Times New Roman"/>
          <w:sz w:val="24"/>
          <w:szCs w:val="24"/>
        </w:rPr>
        <w:t>difficult to establish a clear threshold</w:t>
      </w:r>
      <w:r w:rsidR="00FD646C">
        <w:rPr>
          <w:rFonts w:ascii="Times New Roman" w:hAnsi="Times New Roman" w:cs="Times New Roman"/>
          <w:sz w:val="24"/>
          <w:szCs w:val="24"/>
        </w:rPr>
        <w:t xml:space="preserve"> that</w:t>
      </w:r>
      <w:r w:rsidR="00816C10" w:rsidRPr="00816C10">
        <w:rPr>
          <w:rFonts w:ascii="Times New Roman" w:hAnsi="Times New Roman" w:cs="Times New Roman"/>
          <w:sz w:val="24"/>
          <w:szCs w:val="24"/>
        </w:rPr>
        <w:t xml:space="preserve"> </w:t>
      </w:r>
      <w:r w:rsidR="00FD646C" w:rsidRPr="00816C10">
        <w:rPr>
          <w:rFonts w:ascii="Times New Roman" w:hAnsi="Times New Roman" w:cs="Times New Roman"/>
          <w:sz w:val="24"/>
          <w:szCs w:val="24"/>
        </w:rPr>
        <w:t>distinguish</w:t>
      </w:r>
      <w:r w:rsidR="00FD646C">
        <w:rPr>
          <w:rFonts w:ascii="Times New Roman" w:hAnsi="Times New Roman" w:cs="Times New Roman"/>
          <w:sz w:val="24"/>
          <w:szCs w:val="24"/>
        </w:rPr>
        <w:t>es</w:t>
      </w:r>
      <w:r w:rsidR="00FD646C" w:rsidRPr="00816C10">
        <w:rPr>
          <w:rFonts w:ascii="Times New Roman" w:hAnsi="Times New Roman" w:cs="Times New Roman"/>
          <w:sz w:val="24"/>
          <w:szCs w:val="24"/>
        </w:rPr>
        <w:t xml:space="preserve"> </w:t>
      </w:r>
      <w:r w:rsidR="00816C10" w:rsidRPr="00816C10">
        <w:rPr>
          <w:rFonts w:ascii="Times New Roman" w:hAnsi="Times New Roman" w:cs="Times New Roman"/>
          <w:sz w:val="24"/>
          <w:szCs w:val="24"/>
        </w:rPr>
        <w:t xml:space="preserve">between healthy and potentially harmful levels that warrant </w:t>
      </w:r>
      <w:r w:rsidR="00FD646C">
        <w:rPr>
          <w:rFonts w:ascii="Times New Roman" w:hAnsi="Times New Roman" w:cs="Times New Roman"/>
          <w:sz w:val="24"/>
          <w:szCs w:val="24"/>
        </w:rPr>
        <w:t xml:space="preserve">a </w:t>
      </w:r>
      <w:r w:rsidR="00E900BD">
        <w:rPr>
          <w:rFonts w:ascii="Times New Roman" w:hAnsi="Times New Roman" w:cs="Times New Roman"/>
          <w:sz w:val="24"/>
          <w:szCs w:val="24"/>
        </w:rPr>
        <w:t xml:space="preserve">diagnosis and subsequent </w:t>
      </w:r>
      <w:r w:rsidR="00816C10" w:rsidRPr="00816C10">
        <w:rPr>
          <w:rFonts w:ascii="Times New Roman" w:hAnsi="Times New Roman" w:cs="Times New Roman"/>
          <w:sz w:val="24"/>
          <w:szCs w:val="24"/>
        </w:rPr>
        <w:t xml:space="preserve">intervention. Defining </w:t>
      </w:r>
      <w:r w:rsidR="00816C10">
        <w:rPr>
          <w:rFonts w:ascii="Times New Roman" w:hAnsi="Times New Roman" w:cs="Times New Roman"/>
          <w:sz w:val="24"/>
          <w:szCs w:val="24"/>
        </w:rPr>
        <w:t xml:space="preserve">such </w:t>
      </w:r>
      <w:r w:rsidR="00A94276">
        <w:rPr>
          <w:rFonts w:ascii="Times New Roman" w:hAnsi="Times New Roman" w:cs="Times New Roman"/>
          <w:sz w:val="24"/>
          <w:szCs w:val="24"/>
        </w:rPr>
        <w:t>threshold</w:t>
      </w:r>
      <w:r w:rsidR="00816C10">
        <w:rPr>
          <w:rFonts w:ascii="Times New Roman" w:hAnsi="Times New Roman" w:cs="Times New Roman"/>
          <w:sz w:val="24"/>
          <w:szCs w:val="24"/>
        </w:rPr>
        <w:t>s</w:t>
      </w:r>
      <w:r w:rsidR="00816C10" w:rsidRPr="00816C10">
        <w:rPr>
          <w:rFonts w:ascii="Times New Roman" w:hAnsi="Times New Roman" w:cs="Times New Roman"/>
          <w:sz w:val="24"/>
          <w:szCs w:val="24"/>
        </w:rPr>
        <w:t xml:space="preserve"> </w:t>
      </w:r>
      <w:r w:rsidR="00E900BD">
        <w:rPr>
          <w:rFonts w:ascii="Times New Roman" w:hAnsi="Times New Roman" w:cs="Times New Roman"/>
          <w:sz w:val="24"/>
          <w:szCs w:val="24"/>
        </w:rPr>
        <w:t xml:space="preserve">can </w:t>
      </w:r>
      <w:r w:rsidR="00816C10" w:rsidRPr="00816C10">
        <w:rPr>
          <w:rFonts w:ascii="Times New Roman" w:hAnsi="Times New Roman" w:cs="Times New Roman"/>
          <w:sz w:val="24"/>
          <w:szCs w:val="24"/>
        </w:rPr>
        <w:t xml:space="preserve">prove elusive, particularly when considering the </w:t>
      </w:r>
      <w:r w:rsidR="00FD646C">
        <w:rPr>
          <w:rFonts w:ascii="Times New Roman" w:hAnsi="Times New Roman" w:cs="Times New Roman"/>
          <w:sz w:val="24"/>
          <w:szCs w:val="24"/>
        </w:rPr>
        <w:t xml:space="preserve">heterogeneity </w:t>
      </w:r>
      <w:r w:rsidR="00816C10" w:rsidRPr="00816C10">
        <w:rPr>
          <w:rFonts w:ascii="Times New Roman" w:hAnsi="Times New Roman" w:cs="Times New Roman"/>
          <w:sz w:val="24"/>
          <w:szCs w:val="24"/>
        </w:rPr>
        <w:t xml:space="preserve">of </w:t>
      </w:r>
      <w:r w:rsidR="00FD646C">
        <w:rPr>
          <w:rFonts w:ascii="Times New Roman" w:hAnsi="Times New Roman" w:cs="Times New Roman"/>
          <w:sz w:val="24"/>
          <w:szCs w:val="24"/>
        </w:rPr>
        <w:t xml:space="preserve">the </w:t>
      </w:r>
      <w:r w:rsidR="00816C10" w:rsidRPr="00816C10">
        <w:rPr>
          <w:rFonts w:ascii="Times New Roman" w:hAnsi="Times New Roman" w:cs="Times New Roman"/>
          <w:sz w:val="24"/>
          <w:szCs w:val="24"/>
        </w:rPr>
        <w:t xml:space="preserve">populations, and </w:t>
      </w:r>
      <w:r w:rsidR="00E900BD">
        <w:rPr>
          <w:rFonts w:ascii="Times New Roman" w:hAnsi="Times New Roman" w:cs="Times New Roman"/>
          <w:sz w:val="24"/>
          <w:szCs w:val="24"/>
        </w:rPr>
        <w:t>contribut</w:t>
      </w:r>
      <w:r w:rsidR="00EE4060">
        <w:rPr>
          <w:rFonts w:ascii="Times New Roman" w:hAnsi="Times New Roman" w:cs="Times New Roman"/>
          <w:sz w:val="24"/>
          <w:szCs w:val="24"/>
        </w:rPr>
        <w:t>ory</w:t>
      </w:r>
      <w:r w:rsidR="00E900BD">
        <w:rPr>
          <w:rFonts w:ascii="Times New Roman" w:hAnsi="Times New Roman" w:cs="Times New Roman"/>
          <w:sz w:val="24"/>
          <w:szCs w:val="24"/>
        </w:rPr>
        <w:t xml:space="preserve"> </w:t>
      </w:r>
      <w:r w:rsidR="00816C10" w:rsidRPr="00816C10">
        <w:rPr>
          <w:rFonts w:ascii="Times New Roman" w:hAnsi="Times New Roman" w:cs="Times New Roman"/>
          <w:sz w:val="24"/>
          <w:szCs w:val="24"/>
        </w:rPr>
        <w:t xml:space="preserve">environmental factors </w:t>
      </w:r>
      <w:r w:rsidR="00FD646C" w:rsidRPr="00FD646C">
        <w:rPr>
          <w:rFonts w:ascii="Times New Roman" w:hAnsi="Times New Roman" w:cs="Times New Roman"/>
          <w:sz w:val="24"/>
          <w:szCs w:val="24"/>
        </w:rPr>
        <w:t>that affect the risk of developing complications of diabetes.</w:t>
      </w:r>
      <w:r w:rsidR="00816C10">
        <w:rPr>
          <w:rFonts w:ascii="Times New Roman" w:hAnsi="Times New Roman" w:cs="Times New Roman"/>
          <w:sz w:val="24"/>
          <w:szCs w:val="24"/>
        </w:rPr>
        <w:t xml:space="preserve"> </w:t>
      </w:r>
      <w:r w:rsidR="00FD646C">
        <w:rPr>
          <w:rFonts w:ascii="Times New Roman" w:hAnsi="Times New Roman" w:cs="Times New Roman"/>
          <w:sz w:val="24"/>
          <w:szCs w:val="24"/>
        </w:rPr>
        <w:t xml:space="preserve">Establishing </w:t>
      </w:r>
      <w:r w:rsidR="00587A4F" w:rsidRPr="00587A4F">
        <w:rPr>
          <w:rFonts w:ascii="Times New Roman" w:hAnsi="Times New Roman" w:cs="Times New Roman"/>
          <w:sz w:val="24"/>
          <w:szCs w:val="24"/>
        </w:rPr>
        <w:t xml:space="preserve">thresholds introduce an intermediate or “grey zone” for biomarker cut points, which </w:t>
      </w:r>
      <w:r w:rsidR="00FD646C">
        <w:rPr>
          <w:rFonts w:ascii="Times New Roman" w:hAnsi="Times New Roman" w:cs="Times New Roman"/>
          <w:sz w:val="24"/>
          <w:szCs w:val="24"/>
        </w:rPr>
        <w:t>require</w:t>
      </w:r>
      <w:r w:rsidR="00FD646C" w:rsidRPr="00587A4F">
        <w:rPr>
          <w:rFonts w:ascii="Times New Roman" w:hAnsi="Times New Roman" w:cs="Times New Roman"/>
          <w:sz w:val="24"/>
          <w:szCs w:val="24"/>
        </w:rPr>
        <w:t xml:space="preserve"> </w:t>
      </w:r>
      <w:r w:rsidR="00587A4F" w:rsidRPr="00587A4F">
        <w:rPr>
          <w:rFonts w:ascii="Times New Roman" w:hAnsi="Times New Roman" w:cs="Times New Roman"/>
          <w:sz w:val="24"/>
          <w:szCs w:val="24"/>
        </w:rPr>
        <w:t>clinic</w:t>
      </w:r>
      <w:r w:rsidR="00FD646C">
        <w:rPr>
          <w:rFonts w:ascii="Times New Roman" w:hAnsi="Times New Roman" w:cs="Times New Roman"/>
          <w:sz w:val="24"/>
          <w:szCs w:val="24"/>
        </w:rPr>
        <w:t>al interpretation,</w:t>
      </w:r>
      <w:r w:rsidR="00587A4F" w:rsidRPr="00587A4F">
        <w:rPr>
          <w:rFonts w:ascii="Times New Roman" w:hAnsi="Times New Roman" w:cs="Times New Roman"/>
          <w:sz w:val="24"/>
          <w:szCs w:val="24"/>
        </w:rPr>
        <w:t xml:space="preserve"> integrating the result in the context of the history, examination, and clinical judgment</w:t>
      </w:r>
      <w:r w:rsidR="00587A4F">
        <w:rPr>
          <w:rFonts w:ascii="Times New Roman" w:hAnsi="Times New Roman" w:cs="Times New Roman"/>
          <w:sz w:val="24"/>
          <w:szCs w:val="24"/>
        </w:rPr>
        <w:t xml:space="preserve">. </w:t>
      </w:r>
      <w:r w:rsidR="00D34779" w:rsidRPr="00D34779">
        <w:rPr>
          <w:rFonts w:ascii="Times New Roman" w:hAnsi="Times New Roman" w:cs="Times New Roman"/>
          <w:sz w:val="24"/>
          <w:szCs w:val="24"/>
        </w:rPr>
        <w:t>By equating patholog</w:t>
      </w:r>
      <w:r w:rsidR="00FD646C">
        <w:rPr>
          <w:rFonts w:ascii="Times New Roman" w:hAnsi="Times New Roman" w:cs="Times New Roman"/>
          <w:sz w:val="24"/>
          <w:szCs w:val="24"/>
        </w:rPr>
        <w:t>ical changes</w:t>
      </w:r>
      <w:r w:rsidR="00D34779" w:rsidRPr="00D34779">
        <w:rPr>
          <w:rFonts w:ascii="Times New Roman" w:hAnsi="Times New Roman" w:cs="Times New Roman"/>
          <w:sz w:val="24"/>
          <w:szCs w:val="24"/>
        </w:rPr>
        <w:t xml:space="preserve"> with the disease itself and relying on rigid biomarker causal pathways, </w:t>
      </w:r>
      <w:r w:rsidR="00FD646C">
        <w:rPr>
          <w:rFonts w:ascii="Times New Roman" w:hAnsi="Times New Roman" w:cs="Times New Roman"/>
          <w:sz w:val="24"/>
          <w:szCs w:val="24"/>
        </w:rPr>
        <w:t xml:space="preserve">using </w:t>
      </w:r>
      <w:r w:rsidR="00D34779" w:rsidRPr="00D34779">
        <w:rPr>
          <w:rFonts w:ascii="Times New Roman" w:hAnsi="Times New Roman" w:cs="Times New Roman"/>
          <w:sz w:val="24"/>
          <w:szCs w:val="24"/>
        </w:rPr>
        <w:t>fixed cut points</w:t>
      </w:r>
      <w:r w:rsidR="005A0BF7">
        <w:rPr>
          <w:rFonts w:ascii="Times New Roman" w:hAnsi="Times New Roman" w:cs="Times New Roman"/>
          <w:sz w:val="24"/>
          <w:szCs w:val="24"/>
        </w:rPr>
        <w:t xml:space="preserve">, </w:t>
      </w:r>
      <w:r w:rsidR="00D34779" w:rsidRPr="00D34779">
        <w:rPr>
          <w:rFonts w:ascii="Times New Roman" w:hAnsi="Times New Roman" w:cs="Times New Roman"/>
          <w:sz w:val="24"/>
          <w:szCs w:val="24"/>
        </w:rPr>
        <w:t xml:space="preserve">we </w:t>
      </w:r>
      <w:r w:rsidR="00A94276">
        <w:rPr>
          <w:rFonts w:ascii="Times New Roman" w:hAnsi="Times New Roman" w:cs="Times New Roman"/>
          <w:sz w:val="24"/>
          <w:szCs w:val="24"/>
        </w:rPr>
        <w:t xml:space="preserve">would </w:t>
      </w:r>
      <w:r w:rsidR="00D34779" w:rsidRPr="00D34779">
        <w:rPr>
          <w:rFonts w:ascii="Times New Roman" w:hAnsi="Times New Roman" w:cs="Times New Roman"/>
          <w:sz w:val="24"/>
          <w:szCs w:val="24"/>
        </w:rPr>
        <w:t xml:space="preserve">move away from </w:t>
      </w:r>
      <w:r w:rsidR="00E900BD">
        <w:rPr>
          <w:rFonts w:ascii="Times New Roman" w:hAnsi="Times New Roman" w:cs="Times New Roman"/>
          <w:sz w:val="24"/>
          <w:szCs w:val="24"/>
        </w:rPr>
        <w:t>appreciating</w:t>
      </w:r>
      <w:r w:rsidR="00D34779" w:rsidRPr="00D34779">
        <w:rPr>
          <w:rFonts w:ascii="Times New Roman" w:hAnsi="Times New Roman" w:cs="Times New Roman"/>
          <w:sz w:val="24"/>
          <w:szCs w:val="24"/>
        </w:rPr>
        <w:t xml:space="preserve"> the complex interplay of </w:t>
      </w:r>
      <w:proofErr w:type="spellStart"/>
      <w:r w:rsidR="00D34779" w:rsidRPr="00D34779">
        <w:rPr>
          <w:rFonts w:ascii="Times New Roman" w:hAnsi="Times New Roman" w:cs="Times New Roman"/>
          <w:sz w:val="24"/>
          <w:szCs w:val="24"/>
        </w:rPr>
        <w:t>etiologies</w:t>
      </w:r>
      <w:proofErr w:type="spellEnd"/>
      <w:r w:rsidR="00D34779" w:rsidRPr="00D34779">
        <w:rPr>
          <w:rFonts w:ascii="Times New Roman" w:hAnsi="Times New Roman" w:cs="Times New Roman"/>
          <w:sz w:val="24"/>
          <w:szCs w:val="24"/>
        </w:rPr>
        <w:t xml:space="preserve"> </w:t>
      </w:r>
      <w:r w:rsidR="00EE4060">
        <w:rPr>
          <w:rFonts w:ascii="Times New Roman" w:hAnsi="Times New Roman" w:cs="Times New Roman"/>
          <w:sz w:val="24"/>
          <w:szCs w:val="24"/>
        </w:rPr>
        <w:t>that</w:t>
      </w:r>
      <w:r w:rsidR="00EE4060" w:rsidRPr="00D34779">
        <w:rPr>
          <w:rFonts w:ascii="Times New Roman" w:hAnsi="Times New Roman" w:cs="Times New Roman"/>
          <w:sz w:val="24"/>
          <w:szCs w:val="24"/>
        </w:rPr>
        <w:t xml:space="preserve"> </w:t>
      </w:r>
      <w:r w:rsidR="00D34779" w:rsidRPr="00D34779">
        <w:rPr>
          <w:rFonts w:ascii="Times New Roman" w:hAnsi="Times New Roman" w:cs="Times New Roman"/>
          <w:sz w:val="24"/>
          <w:szCs w:val="24"/>
        </w:rPr>
        <w:t>drive the dementia process</w:t>
      </w:r>
      <w:r w:rsidR="00FD646C" w:rsidRPr="00D34779">
        <w:rPr>
          <w:rFonts w:ascii="Times New Roman" w:hAnsi="Times New Roman" w:cs="Times New Roman"/>
          <w:sz w:val="24"/>
          <w:szCs w:val="24"/>
        </w:rPr>
        <w:t>.</w:t>
      </w:r>
      <w:r w:rsidR="0015668D">
        <w:rPr>
          <w:rFonts w:ascii="Times New Roman" w:hAnsi="Times New Roman" w:cs="Times New Roman"/>
          <w:sz w:val="24"/>
          <w:szCs w:val="24"/>
        </w:rPr>
        <w:fldChar w:fldCharType="begin"/>
      </w:r>
      <w:r w:rsidR="00523919">
        <w:rPr>
          <w:rFonts w:ascii="Times New Roman" w:hAnsi="Times New Roman" w:cs="Times New Roman"/>
          <w:sz w:val="24"/>
          <w:szCs w:val="24"/>
        </w:rPr>
        <w:instrText xml:space="preserve"> ADDIN ZOTERO_ITEM CSL_CITATION {"citationID":"CzzSGlYM","properties":{"formattedCitation":"\\super 18\\nosupersub{}","plainCitation":"18","noteIndex":0},"citationItems":[{"id":8276,"uris":["http://zotero.org/users/local/TdmKIe0d/items/HAGA595N"],"itemData":{"id":8276,"type":"article-journal","container-title":"Nature Reviews Neurology","ISSN":"1759-4758","journalAbbreviation":"Nature Reviews Neurology","note":"publisher: Nature Publishing Group UK London","page":"1-7","title":"Is Alzheimer disease a disease?","author":[{"family":"Korczyn","given":"Amos D"},{"family":"Grinberg","given":"Lea T"}],"issued":{"date-parts":[["2024"]]}}}],"schema":"https://github.com/citation-style-language/schema/raw/master/csl-citation.json"} </w:instrText>
      </w:r>
      <w:r w:rsidR="0015668D">
        <w:rPr>
          <w:rFonts w:ascii="Times New Roman" w:hAnsi="Times New Roman" w:cs="Times New Roman"/>
          <w:sz w:val="24"/>
          <w:szCs w:val="24"/>
        </w:rPr>
        <w:fldChar w:fldCharType="separate"/>
      </w:r>
      <w:r w:rsidR="00523919" w:rsidRPr="00523919">
        <w:rPr>
          <w:rFonts w:ascii="Times New Roman" w:hAnsi="Times New Roman" w:cs="Times New Roman"/>
          <w:sz w:val="24"/>
          <w:vertAlign w:val="superscript"/>
        </w:rPr>
        <w:t>18</w:t>
      </w:r>
      <w:r w:rsidR="0015668D">
        <w:rPr>
          <w:rFonts w:ascii="Times New Roman" w:hAnsi="Times New Roman" w:cs="Times New Roman"/>
          <w:sz w:val="24"/>
          <w:szCs w:val="24"/>
        </w:rPr>
        <w:fldChar w:fldCharType="end"/>
      </w:r>
      <w:r w:rsidR="005A0BF7">
        <w:rPr>
          <w:rFonts w:ascii="Times New Roman" w:hAnsi="Times New Roman" w:cs="Times New Roman"/>
          <w:sz w:val="24"/>
          <w:szCs w:val="24"/>
        </w:rPr>
        <w:t xml:space="preserve"> </w:t>
      </w:r>
    </w:p>
    <w:p w14:paraId="20032987" w14:textId="0CD30B8E" w:rsidR="00C53385" w:rsidRDefault="00823FA8" w:rsidP="00823FA8">
      <w:pPr>
        <w:spacing w:line="480" w:lineRule="auto"/>
        <w:rPr>
          <w:rFonts w:ascii="Times New Roman" w:hAnsi="Times New Roman" w:cs="Times New Roman"/>
          <w:sz w:val="24"/>
          <w:szCs w:val="24"/>
        </w:rPr>
      </w:pPr>
      <w:bookmarkStart w:id="21" w:name="_Hlk171607114"/>
      <w:r w:rsidRPr="00823FA8">
        <w:rPr>
          <w:rFonts w:ascii="Times New Roman" w:hAnsi="Times New Roman" w:cs="Times New Roman"/>
          <w:sz w:val="24"/>
          <w:szCs w:val="24"/>
        </w:rPr>
        <w:lastRenderedPageBreak/>
        <w:t>Further work is required to establish the</w:t>
      </w:r>
      <w:r>
        <w:rPr>
          <w:rFonts w:ascii="Times New Roman" w:hAnsi="Times New Roman" w:cs="Times New Roman"/>
          <w:sz w:val="24"/>
          <w:szCs w:val="24"/>
        </w:rPr>
        <w:t xml:space="preserve"> </w:t>
      </w:r>
      <w:r w:rsidRPr="00823FA8">
        <w:rPr>
          <w:rFonts w:ascii="Times New Roman" w:hAnsi="Times New Roman" w:cs="Times New Roman"/>
          <w:sz w:val="24"/>
          <w:szCs w:val="24"/>
        </w:rPr>
        <w:t>lifetime risk of dementia in amyloid and tau</w:t>
      </w:r>
      <w:r>
        <w:rPr>
          <w:rFonts w:ascii="Times New Roman" w:hAnsi="Times New Roman" w:cs="Times New Roman"/>
          <w:sz w:val="24"/>
          <w:szCs w:val="24"/>
        </w:rPr>
        <w:t xml:space="preserve"> </w:t>
      </w:r>
      <w:r w:rsidRPr="00823FA8">
        <w:rPr>
          <w:rFonts w:ascii="Times New Roman" w:hAnsi="Times New Roman" w:cs="Times New Roman"/>
          <w:sz w:val="24"/>
          <w:szCs w:val="24"/>
        </w:rPr>
        <w:t xml:space="preserve">positive individuals, particularly </w:t>
      </w:r>
      <w:r w:rsidR="00C53385" w:rsidRPr="00823FA8">
        <w:rPr>
          <w:rFonts w:ascii="Times New Roman" w:hAnsi="Times New Roman" w:cs="Times New Roman"/>
          <w:sz w:val="24"/>
          <w:szCs w:val="24"/>
        </w:rPr>
        <w:t>Aβ biomarker positivity is not always</w:t>
      </w:r>
      <w:r w:rsidR="00C53385" w:rsidRPr="00C53385">
        <w:rPr>
          <w:rFonts w:ascii="Times New Roman" w:hAnsi="Times New Roman" w:cs="Times New Roman"/>
          <w:sz w:val="24"/>
          <w:szCs w:val="24"/>
        </w:rPr>
        <w:t xml:space="preserve"> </w:t>
      </w:r>
      <w:r w:rsidR="00C53385" w:rsidRPr="00823FA8">
        <w:rPr>
          <w:rFonts w:ascii="Times New Roman" w:hAnsi="Times New Roman" w:cs="Times New Roman"/>
          <w:sz w:val="24"/>
          <w:szCs w:val="24"/>
        </w:rPr>
        <w:t>deterministically associated with a dementia</w:t>
      </w:r>
      <w:r w:rsidR="00C53385" w:rsidRPr="00C53385">
        <w:rPr>
          <w:rFonts w:ascii="Times New Roman" w:hAnsi="Times New Roman" w:cs="Times New Roman"/>
          <w:sz w:val="24"/>
          <w:szCs w:val="24"/>
        </w:rPr>
        <w:t xml:space="preserve"> </w:t>
      </w:r>
      <w:r w:rsidR="00C53385" w:rsidRPr="00823FA8">
        <w:rPr>
          <w:rFonts w:ascii="Times New Roman" w:hAnsi="Times New Roman" w:cs="Times New Roman"/>
          <w:sz w:val="24"/>
          <w:szCs w:val="24"/>
        </w:rPr>
        <w:t>outcome</w:t>
      </w:r>
      <w:r w:rsidR="00C53385" w:rsidRPr="00C53385">
        <w:rPr>
          <w:rFonts w:ascii="Times New Roman" w:hAnsi="Times New Roman" w:cs="Times New Roman"/>
          <w:sz w:val="24"/>
          <w:szCs w:val="24"/>
        </w:rPr>
        <w:fldChar w:fldCharType="begin"/>
      </w:r>
      <w:r w:rsidR="00523919">
        <w:rPr>
          <w:rFonts w:ascii="Times New Roman" w:hAnsi="Times New Roman" w:cs="Times New Roman"/>
          <w:sz w:val="24"/>
          <w:szCs w:val="24"/>
        </w:rPr>
        <w:instrText xml:space="preserve"> ADDIN ZOTERO_ITEM CSL_CITATION {"citationID":"PMP6CAKB","properties":{"formattedCitation":"\\super 19\\nosupersub{}","plainCitation":"19","noteIndex":0},"citationItems":[{"id":8259,"uris":["http://zotero.org/users/local/TdmKIe0d/items/Y7T5JB4J"],"itemData":{"id":8259,"type":"article-journal","container-title":"Alzheimer's &amp; Dementia","ISSN":"1552-5260","issue":"8","journalAbbreviation":"Alzheimer's &amp; Dementia","note":"publisher: Elsevier","page":"981-988","title":"Estimation of lifetime risks of Alzheimer's disease dementia using biomarkers for preclinical disease","volume":"14","author":[{"family":"Brookmeyer","given":"Ron"},{"family":"Abdalla","given":"Nada"}],"issued":{"date-parts":[["2018"]]}}}],"schema":"https://github.com/citation-style-language/schema/raw/master/csl-citation.json"} </w:instrText>
      </w:r>
      <w:r w:rsidR="00C53385" w:rsidRPr="00C53385">
        <w:rPr>
          <w:rFonts w:ascii="Times New Roman" w:hAnsi="Times New Roman" w:cs="Times New Roman"/>
          <w:sz w:val="24"/>
          <w:szCs w:val="24"/>
        </w:rPr>
        <w:fldChar w:fldCharType="separate"/>
      </w:r>
      <w:r w:rsidR="00523919" w:rsidRPr="00523919">
        <w:rPr>
          <w:rFonts w:ascii="Times New Roman" w:hAnsi="Times New Roman" w:cs="Times New Roman"/>
          <w:sz w:val="24"/>
          <w:vertAlign w:val="superscript"/>
        </w:rPr>
        <w:t>19</w:t>
      </w:r>
      <w:r w:rsidR="00C53385" w:rsidRPr="00C53385">
        <w:rPr>
          <w:rFonts w:ascii="Times New Roman" w:hAnsi="Times New Roman" w:cs="Times New Roman"/>
          <w:sz w:val="24"/>
          <w:szCs w:val="24"/>
        </w:rPr>
        <w:fldChar w:fldCharType="end"/>
      </w:r>
      <w:r w:rsidR="00C53385">
        <w:rPr>
          <w:rFonts w:ascii="Times New Roman" w:hAnsi="Times New Roman" w:cs="Times New Roman"/>
          <w:sz w:val="24"/>
          <w:szCs w:val="24"/>
        </w:rPr>
        <w:t xml:space="preserve"> and </w:t>
      </w:r>
      <w:r w:rsidRPr="00823FA8">
        <w:rPr>
          <w:rFonts w:ascii="Times New Roman" w:hAnsi="Times New Roman" w:cs="Times New Roman"/>
          <w:sz w:val="24"/>
          <w:szCs w:val="24"/>
        </w:rPr>
        <w:t>tau is more</w:t>
      </w:r>
      <w:r>
        <w:rPr>
          <w:rFonts w:ascii="Times New Roman" w:hAnsi="Times New Roman" w:cs="Times New Roman"/>
          <w:sz w:val="24"/>
          <w:szCs w:val="24"/>
        </w:rPr>
        <w:t xml:space="preserve"> </w:t>
      </w:r>
      <w:r w:rsidRPr="00823FA8">
        <w:rPr>
          <w:rFonts w:ascii="Times New Roman" w:hAnsi="Times New Roman" w:cs="Times New Roman"/>
          <w:sz w:val="24"/>
          <w:szCs w:val="24"/>
        </w:rPr>
        <w:t>strongly associated with cognitive status and</w:t>
      </w:r>
      <w:r>
        <w:rPr>
          <w:rFonts w:ascii="Times New Roman" w:hAnsi="Times New Roman" w:cs="Times New Roman"/>
          <w:sz w:val="24"/>
          <w:szCs w:val="24"/>
        </w:rPr>
        <w:t xml:space="preserve"> </w:t>
      </w:r>
      <w:r w:rsidRPr="00823FA8">
        <w:rPr>
          <w:rFonts w:ascii="Times New Roman" w:hAnsi="Times New Roman" w:cs="Times New Roman"/>
          <w:sz w:val="24"/>
          <w:szCs w:val="24"/>
        </w:rPr>
        <w:t>neurodegeneration than amyloid</w:t>
      </w:r>
      <w:r w:rsidR="00C53385" w:rsidRPr="00C53385">
        <w:rPr>
          <w:rFonts w:ascii="Times New Roman" w:hAnsi="Times New Roman" w:cs="Times New Roman"/>
          <w:sz w:val="24"/>
          <w:szCs w:val="24"/>
        </w:rPr>
        <w:fldChar w:fldCharType="begin"/>
      </w:r>
      <w:r w:rsidR="00523919">
        <w:rPr>
          <w:rFonts w:ascii="Times New Roman" w:hAnsi="Times New Roman" w:cs="Times New Roman"/>
          <w:sz w:val="24"/>
          <w:szCs w:val="24"/>
        </w:rPr>
        <w:instrText xml:space="preserve"> ADDIN ZOTERO_ITEM CSL_CITATION {"citationID":"9VQJZuTy","properties":{"formattedCitation":"\\super 18\\nosupersub{}","plainCitation":"18","noteIndex":0},"citationItems":[{"id":8276,"uris":["http://zotero.org/users/local/TdmKIe0d/items/HAGA595N"],"itemData":{"id":8276,"type":"article-journal","container-title":"Nature Reviews Neurology","ISSN":"1759-4758","journalAbbreviation":"Nature Reviews Neurology","note":"publisher: Nature Publishing Group UK London","page":"1-7","title":"Is Alzheimer disease a disease?","author":[{"family":"Korczyn","given":"Amos D"},{"family":"Grinberg","given":"Lea T"}],"issued":{"date-parts":[["2024"]]}}}],"schema":"https://github.com/citation-style-language/schema/raw/master/csl-citation.json"} </w:instrText>
      </w:r>
      <w:r w:rsidR="00C53385" w:rsidRPr="00C53385">
        <w:rPr>
          <w:rFonts w:ascii="Times New Roman" w:hAnsi="Times New Roman" w:cs="Times New Roman"/>
          <w:sz w:val="24"/>
          <w:szCs w:val="24"/>
        </w:rPr>
        <w:fldChar w:fldCharType="separate"/>
      </w:r>
      <w:r w:rsidR="00523919" w:rsidRPr="00523919">
        <w:rPr>
          <w:rFonts w:ascii="Times New Roman" w:hAnsi="Times New Roman" w:cs="Times New Roman"/>
          <w:sz w:val="24"/>
          <w:vertAlign w:val="superscript"/>
        </w:rPr>
        <w:t>18</w:t>
      </w:r>
      <w:r w:rsidR="00C53385" w:rsidRPr="00C53385">
        <w:rPr>
          <w:rFonts w:ascii="Times New Roman" w:hAnsi="Times New Roman" w:cs="Times New Roman"/>
          <w:sz w:val="24"/>
          <w:szCs w:val="24"/>
        </w:rPr>
        <w:fldChar w:fldCharType="end"/>
      </w:r>
      <w:r w:rsidR="00C53385">
        <w:rPr>
          <w:rFonts w:ascii="Times New Roman" w:hAnsi="Times New Roman" w:cs="Times New Roman"/>
          <w:sz w:val="24"/>
          <w:szCs w:val="24"/>
        </w:rPr>
        <w:t xml:space="preserve">. </w:t>
      </w:r>
      <w:r w:rsidR="00C53385" w:rsidRPr="00C53385">
        <w:rPr>
          <w:rFonts w:ascii="Times New Roman" w:hAnsi="Times New Roman" w:cs="Times New Roman"/>
          <w:sz w:val="24"/>
          <w:szCs w:val="24"/>
        </w:rPr>
        <w:t>While the presence of increased brain amyloid is necessary for the propagation of tau beyond the medial temporal lobe, we know that AD amyloid-beta (Aβ) biomarker positivity alone is not sufficient.</w:t>
      </w:r>
      <w:r w:rsidR="00C53385" w:rsidRPr="00C53385">
        <w:rPr>
          <w:rFonts w:ascii="Times New Roman" w:hAnsi="Times New Roman" w:cs="Times New Roman"/>
          <w:sz w:val="24"/>
          <w:szCs w:val="24"/>
        </w:rPr>
        <w:fldChar w:fldCharType="begin"/>
      </w:r>
      <w:r w:rsidR="00523919">
        <w:rPr>
          <w:rFonts w:ascii="Times New Roman" w:hAnsi="Times New Roman" w:cs="Times New Roman"/>
          <w:sz w:val="24"/>
          <w:szCs w:val="24"/>
        </w:rPr>
        <w:instrText xml:space="preserve"> ADDIN ZOTERO_ITEM CSL_CITATION {"citationID":"HX2kAOmO","properties":{"formattedCitation":"\\super 20,21\\nosupersub{}","plainCitation":"20,21","noteIndex":0},"citationItems":[{"id":8315,"uris":["http://zotero.org/users/local/TdmKIe0d/items/7S7WHAII"],"itemData":{"id":8315,"type":"article-journal","container-title":"Acta neuropathologica communications","journalAbbreviation":"Acta neuropathologica communications","note":"publisher: Springer","page":"1-11","title":"Amyloid accelerates tau propagation and toxicity in a model of early Alzheimer’s disease","volume":"3","author":[{"family":"Pooler","given":"Amy M"},{"family":"Polydoro","given":"Manuela"},{"family":"Maury","given":"Eduardo A"},{"family":"Nicholls","given":"Samantha B"},{"family":"Reddy","given":"Snigdha M"},{"family":"Wegmann","given":"Susanne"},{"family":"William","given":"Christopher"},{"family":"Saqran","given":"Lubna"},{"family":"Cagsal-Getkin","given":"Ozge"},{"family":"Pitstick","given":"Rose"}],"issued":{"date-parts":[["2015"]]}}},{"id":8316,"uris":["http://zotero.org/users/local/TdmKIe0d/items/876INS8E"],"itemData":{"id":8316,"type":"article-journal","container-title":"Alzheimer's Research &amp; Therapy","ISSN":"1758-9193","issue":"1","journalAbbreviation":"Alzheimer's Research &amp; Therapy","note":"publisher: Springer","page":"175","title":"Biomarkers in Alzheimer’s disease: role in early and differential diagnosis and recognition of atypical variants","volume":"15","author":[{"family":"Dubois","given":"Bruno"},{"family":"Arnim","given":"Christine AF","non-dropping-particle":"von"},{"family":"Burnie","given":"Nerida"},{"family":"Bozeat","given":"Sasha"},{"family":"Cummings","given":"Jeffrey"}],"issued":{"date-parts":[["2023"]]}}}],"schema":"https://github.com/citation-style-language/schema/raw/master/csl-citation.json"} </w:instrText>
      </w:r>
      <w:r w:rsidR="00C53385" w:rsidRPr="00C53385">
        <w:rPr>
          <w:rFonts w:ascii="Times New Roman" w:hAnsi="Times New Roman" w:cs="Times New Roman"/>
          <w:sz w:val="24"/>
          <w:szCs w:val="24"/>
        </w:rPr>
        <w:fldChar w:fldCharType="separate"/>
      </w:r>
      <w:r w:rsidR="00523919" w:rsidRPr="00523919">
        <w:rPr>
          <w:rFonts w:ascii="Times New Roman" w:hAnsi="Times New Roman" w:cs="Times New Roman"/>
          <w:sz w:val="24"/>
          <w:vertAlign w:val="superscript"/>
        </w:rPr>
        <w:t>20,21</w:t>
      </w:r>
      <w:r w:rsidR="00C53385" w:rsidRPr="00C53385">
        <w:rPr>
          <w:rFonts w:ascii="Times New Roman" w:hAnsi="Times New Roman" w:cs="Times New Roman"/>
          <w:sz w:val="24"/>
          <w:szCs w:val="24"/>
        </w:rPr>
        <w:fldChar w:fldCharType="end"/>
      </w:r>
      <w:r w:rsidR="00C53385" w:rsidRPr="00C53385">
        <w:rPr>
          <w:rFonts w:ascii="Times New Roman" w:hAnsi="Times New Roman" w:cs="Times New Roman"/>
          <w:sz w:val="24"/>
          <w:szCs w:val="24"/>
        </w:rPr>
        <w:t xml:space="preserve"> This may be due to a substantial lag before tauopathy spreads beyond the medial temporal lobe. </w:t>
      </w:r>
      <w:r w:rsidRPr="00823FA8">
        <w:rPr>
          <w:rFonts w:ascii="Times New Roman" w:hAnsi="Times New Roman" w:cs="Times New Roman"/>
          <w:sz w:val="24"/>
          <w:szCs w:val="24"/>
        </w:rPr>
        <w:t>For example,</w:t>
      </w:r>
      <w:r w:rsidR="00C53385">
        <w:rPr>
          <w:rFonts w:ascii="Times New Roman" w:hAnsi="Times New Roman" w:cs="Times New Roman"/>
          <w:sz w:val="24"/>
          <w:szCs w:val="24"/>
        </w:rPr>
        <w:t xml:space="preserve"> </w:t>
      </w:r>
      <w:r w:rsidRPr="00823FA8">
        <w:rPr>
          <w:rFonts w:ascii="Times New Roman" w:hAnsi="Times New Roman" w:cs="Times New Roman"/>
          <w:sz w:val="24"/>
          <w:szCs w:val="24"/>
        </w:rPr>
        <w:t>young-onset dysexecutive AD</w:t>
      </w:r>
      <w:r w:rsidR="00C53385">
        <w:rPr>
          <w:rFonts w:ascii="Times New Roman" w:hAnsi="Times New Roman" w:cs="Times New Roman"/>
          <w:sz w:val="24"/>
          <w:szCs w:val="24"/>
        </w:rPr>
        <w:t xml:space="preserve"> is </w:t>
      </w:r>
      <w:r w:rsidRPr="00823FA8">
        <w:rPr>
          <w:rFonts w:ascii="Times New Roman" w:hAnsi="Times New Roman" w:cs="Times New Roman"/>
          <w:sz w:val="24"/>
          <w:szCs w:val="24"/>
        </w:rPr>
        <w:t>characterized by a high tau load during</w:t>
      </w:r>
      <w:r>
        <w:rPr>
          <w:rFonts w:ascii="Times New Roman" w:hAnsi="Times New Roman" w:cs="Times New Roman"/>
          <w:sz w:val="24"/>
          <w:szCs w:val="24"/>
        </w:rPr>
        <w:t xml:space="preserve"> </w:t>
      </w:r>
      <w:r w:rsidRPr="00823FA8">
        <w:rPr>
          <w:rFonts w:ascii="Times New Roman" w:hAnsi="Times New Roman" w:cs="Times New Roman"/>
          <w:sz w:val="24"/>
          <w:szCs w:val="24"/>
        </w:rPr>
        <w:t>the MCI phase</w:t>
      </w:r>
      <w:r w:rsidR="00C53385">
        <w:rPr>
          <w:rFonts w:ascii="Times New Roman" w:hAnsi="Times New Roman" w:cs="Times New Roman"/>
          <w:sz w:val="24"/>
          <w:szCs w:val="24"/>
        </w:rPr>
        <w:t xml:space="preserve"> and </w:t>
      </w:r>
      <w:r w:rsidRPr="00823FA8">
        <w:rPr>
          <w:rFonts w:ascii="Times New Roman" w:hAnsi="Times New Roman" w:cs="Times New Roman"/>
          <w:sz w:val="24"/>
          <w:szCs w:val="24"/>
        </w:rPr>
        <w:t>will progress faster than</w:t>
      </w:r>
      <w:r>
        <w:rPr>
          <w:rFonts w:ascii="Times New Roman" w:hAnsi="Times New Roman" w:cs="Times New Roman"/>
          <w:sz w:val="24"/>
          <w:szCs w:val="24"/>
        </w:rPr>
        <w:t xml:space="preserve"> </w:t>
      </w:r>
      <w:r w:rsidRPr="00823FA8">
        <w:rPr>
          <w:rFonts w:ascii="Times New Roman" w:hAnsi="Times New Roman" w:cs="Times New Roman"/>
          <w:sz w:val="24"/>
          <w:szCs w:val="24"/>
        </w:rPr>
        <w:t>late-onset limbic-predominant AD.</w:t>
      </w:r>
      <w:r w:rsidR="00C53385" w:rsidRPr="00C53385">
        <w:rPr>
          <w:rFonts w:ascii="Times New Roman" w:hAnsi="Times New Roman" w:cs="Times New Roman"/>
          <w:sz w:val="24"/>
          <w:szCs w:val="24"/>
        </w:rPr>
        <w:fldChar w:fldCharType="begin"/>
      </w:r>
      <w:r w:rsidR="00523919">
        <w:rPr>
          <w:rFonts w:ascii="Times New Roman" w:hAnsi="Times New Roman" w:cs="Times New Roman"/>
          <w:sz w:val="24"/>
          <w:szCs w:val="24"/>
        </w:rPr>
        <w:instrText xml:space="preserve"> ADDIN ZOTERO_ITEM CSL_CITATION {"citationID":"sHN4bHEd","properties":{"formattedCitation":"\\super 22\\nosupersub{}","plainCitation":"22","noteIndex":0},"citationItems":[{"id":8321,"uris":["http://zotero.org/users/local/TdmKIe0d/items/QMHN3J5R"],"itemData":{"id":8321,"type":"article-journal","container-title":"Nature communications","ISSN":"2041-1723","issue":"1","journalAbbreviation":"Nature communications","note":"publisher: Nature Publishing Group UK London","page":"4899","title":"Earlier Alzheimer’s disease onset is associated with tau pathology in brain hub regions and facilitated tau spreading","volume":"13","author":[{"family":"Frontzkowski","given":"Lukas"},{"family":"Ewers","given":"Michael"},{"family":"Brendel","given":"Matthias"},{"family":"Biel","given":"Davina"},{"family":"Ossenkoppele","given":"Rik"},{"family":"Hager","given":"Paul"},{"family":"Steward","given":"Anna"},{"family":"Dewenter","given":"Anna"},{"family":"Römer","given":"Sebastian"},{"family":"Rubinski","given":"Anna"}],"issued":{"date-parts":[["2022"]]}}}],"schema":"https://github.com/citation-style-language/schema/raw/master/csl-citation.json"} </w:instrText>
      </w:r>
      <w:r w:rsidR="00C53385" w:rsidRPr="00C53385">
        <w:rPr>
          <w:rFonts w:ascii="Times New Roman" w:hAnsi="Times New Roman" w:cs="Times New Roman"/>
          <w:sz w:val="24"/>
          <w:szCs w:val="24"/>
        </w:rPr>
        <w:fldChar w:fldCharType="separate"/>
      </w:r>
      <w:r w:rsidR="00523919" w:rsidRPr="00523919">
        <w:rPr>
          <w:rFonts w:ascii="Times New Roman" w:hAnsi="Times New Roman" w:cs="Times New Roman"/>
          <w:sz w:val="24"/>
          <w:vertAlign w:val="superscript"/>
        </w:rPr>
        <w:t>22</w:t>
      </w:r>
      <w:r w:rsidR="00C53385" w:rsidRPr="00C53385">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23FA8">
        <w:rPr>
          <w:rFonts w:ascii="Times New Roman" w:hAnsi="Times New Roman" w:cs="Times New Roman"/>
          <w:sz w:val="24"/>
          <w:szCs w:val="24"/>
        </w:rPr>
        <w:t xml:space="preserve">Consequently, as </w:t>
      </w:r>
      <w:r w:rsidR="00C53385" w:rsidRPr="00C53385">
        <w:rPr>
          <w:rFonts w:ascii="Times New Roman" w:hAnsi="Times New Roman" w:cs="Times New Roman"/>
          <w:sz w:val="24"/>
          <w:szCs w:val="24"/>
        </w:rPr>
        <w:t xml:space="preserve">late-onset limbic-predominant AD </w:t>
      </w:r>
      <w:r w:rsidRPr="00823FA8">
        <w:rPr>
          <w:rFonts w:ascii="Times New Roman" w:hAnsi="Times New Roman" w:cs="Times New Roman"/>
          <w:sz w:val="24"/>
          <w:szCs w:val="24"/>
        </w:rPr>
        <w:t>typically happens</w:t>
      </w:r>
      <w:r>
        <w:rPr>
          <w:rFonts w:ascii="Times New Roman" w:hAnsi="Times New Roman" w:cs="Times New Roman"/>
          <w:sz w:val="24"/>
          <w:szCs w:val="24"/>
        </w:rPr>
        <w:t xml:space="preserve"> </w:t>
      </w:r>
      <w:r w:rsidRPr="00823FA8">
        <w:rPr>
          <w:rFonts w:ascii="Times New Roman" w:hAnsi="Times New Roman" w:cs="Times New Roman"/>
          <w:sz w:val="24"/>
          <w:szCs w:val="24"/>
        </w:rPr>
        <w:t>later in life, many people with elevated</w:t>
      </w:r>
      <w:r>
        <w:rPr>
          <w:rFonts w:ascii="Times New Roman" w:hAnsi="Times New Roman" w:cs="Times New Roman"/>
          <w:sz w:val="24"/>
          <w:szCs w:val="24"/>
        </w:rPr>
        <w:t xml:space="preserve"> </w:t>
      </w:r>
      <w:r w:rsidRPr="00823FA8">
        <w:rPr>
          <w:rFonts w:ascii="Times New Roman" w:hAnsi="Times New Roman" w:cs="Times New Roman"/>
          <w:sz w:val="24"/>
          <w:szCs w:val="24"/>
        </w:rPr>
        <w:t>amyloid will die of other causes before this</w:t>
      </w:r>
      <w:r w:rsidR="00C53385">
        <w:rPr>
          <w:rFonts w:ascii="Times New Roman" w:hAnsi="Times New Roman" w:cs="Times New Roman"/>
          <w:sz w:val="24"/>
          <w:szCs w:val="24"/>
        </w:rPr>
        <w:t xml:space="preserve"> </w:t>
      </w:r>
      <w:r w:rsidRPr="00823FA8">
        <w:rPr>
          <w:rFonts w:ascii="Times New Roman" w:hAnsi="Times New Roman" w:cs="Times New Roman"/>
          <w:sz w:val="24"/>
          <w:szCs w:val="24"/>
        </w:rPr>
        <w:t>progression takes place.</w:t>
      </w:r>
      <w:r>
        <w:rPr>
          <w:rFonts w:ascii="Times New Roman" w:hAnsi="Times New Roman" w:cs="Times New Roman"/>
          <w:sz w:val="24"/>
          <w:szCs w:val="24"/>
        </w:rPr>
        <w:t xml:space="preserve"> </w:t>
      </w:r>
    </w:p>
    <w:p w14:paraId="2B3CE151" w14:textId="130924F8" w:rsidR="00D34779" w:rsidRDefault="00C927FF" w:rsidP="00823FA8">
      <w:pPr>
        <w:spacing w:line="480" w:lineRule="auto"/>
        <w:rPr>
          <w:rFonts w:ascii="Times New Roman" w:hAnsi="Times New Roman" w:cs="Times New Roman"/>
          <w:sz w:val="24"/>
          <w:szCs w:val="24"/>
        </w:rPr>
      </w:pPr>
      <w:bookmarkStart w:id="22" w:name="_Hlk166762232"/>
      <w:bookmarkEnd w:id="21"/>
      <w:r w:rsidRPr="00C927FF">
        <w:rPr>
          <w:rFonts w:ascii="Times New Roman" w:hAnsi="Times New Roman" w:cs="Times New Roman"/>
          <w:sz w:val="24"/>
          <w:szCs w:val="24"/>
        </w:rPr>
        <w:t xml:space="preserve">There is a </w:t>
      </w:r>
      <w:r w:rsidR="003F0AE6">
        <w:rPr>
          <w:rFonts w:ascii="Times New Roman" w:hAnsi="Times New Roman" w:cs="Times New Roman"/>
          <w:sz w:val="24"/>
          <w:szCs w:val="24"/>
        </w:rPr>
        <w:t xml:space="preserve">danger of </w:t>
      </w:r>
      <w:r w:rsidRPr="00C927FF">
        <w:rPr>
          <w:rFonts w:ascii="Times New Roman" w:hAnsi="Times New Roman" w:cs="Times New Roman"/>
          <w:sz w:val="24"/>
          <w:szCs w:val="24"/>
        </w:rPr>
        <w:t xml:space="preserve">narrowing of the scope of </w:t>
      </w:r>
      <w:r w:rsidR="00BA309E">
        <w:rPr>
          <w:rFonts w:ascii="Times New Roman" w:hAnsi="Times New Roman" w:cs="Times New Roman"/>
          <w:sz w:val="24"/>
          <w:szCs w:val="24"/>
        </w:rPr>
        <w:t xml:space="preserve">biomarker-based </w:t>
      </w:r>
      <w:r w:rsidRPr="00C927FF">
        <w:rPr>
          <w:rFonts w:ascii="Times New Roman" w:hAnsi="Times New Roman" w:cs="Times New Roman"/>
          <w:sz w:val="24"/>
          <w:szCs w:val="24"/>
        </w:rPr>
        <w:t xml:space="preserve">AD diagnosis with a focus </w:t>
      </w:r>
      <w:r w:rsidR="003F0AE6">
        <w:rPr>
          <w:rFonts w:ascii="Times New Roman" w:hAnsi="Times New Roman" w:cs="Times New Roman"/>
          <w:sz w:val="24"/>
          <w:szCs w:val="24"/>
        </w:rPr>
        <w:t xml:space="preserve">purely </w:t>
      </w:r>
      <w:r w:rsidRPr="00C927FF">
        <w:rPr>
          <w:rFonts w:ascii="Times New Roman" w:hAnsi="Times New Roman" w:cs="Times New Roman"/>
          <w:sz w:val="24"/>
          <w:szCs w:val="24"/>
        </w:rPr>
        <w:t>on the amyloid and tau hypothes</w:t>
      </w:r>
      <w:r w:rsidR="00712045">
        <w:rPr>
          <w:rFonts w:ascii="Times New Roman" w:hAnsi="Times New Roman" w:cs="Times New Roman"/>
          <w:sz w:val="24"/>
          <w:szCs w:val="24"/>
        </w:rPr>
        <w:t>e</w:t>
      </w:r>
      <w:r w:rsidRPr="00C927FF">
        <w:rPr>
          <w:rFonts w:ascii="Times New Roman" w:hAnsi="Times New Roman" w:cs="Times New Roman"/>
          <w:sz w:val="24"/>
          <w:szCs w:val="24"/>
        </w:rPr>
        <w:t>s</w:t>
      </w:r>
      <w:r>
        <w:rPr>
          <w:rFonts w:ascii="Times New Roman" w:hAnsi="Times New Roman" w:cs="Times New Roman"/>
          <w:sz w:val="24"/>
          <w:szCs w:val="24"/>
        </w:rPr>
        <w:t>.</w:t>
      </w:r>
      <w:bookmarkEnd w:id="22"/>
      <w:r>
        <w:rPr>
          <w:rFonts w:ascii="Times New Roman" w:hAnsi="Times New Roman" w:cs="Times New Roman"/>
          <w:sz w:val="24"/>
          <w:szCs w:val="24"/>
        </w:rPr>
        <w:t xml:space="preserve"> However, th</w:t>
      </w:r>
      <w:r w:rsidR="00712045">
        <w:rPr>
          <w:rFonts w:ascii="Times New Roman" w:hAnsi="Times New Roman" w:cs="Times New Roman"/>
          <w:sz w:val="24"/>
          <w:szCs w:val="24"/>
        </w:rPr>
        <w:t>e</w:t>
      </w:r>
      <w:r>
        <w:rPr>
          <w:rFonts w:ascii="Times New Roman" w:hAnsi="Times New Roman" w:cs="Times New Roman"/>
          <w:sz w:val="24"/>
          <w:szCs w:val="24"/>
        </w:rPr>
        <w:t>s</w:t>
      </w:r>
      <w:r w:rsidR="00712045">
        <w:rPr>
          <w:rFonts w:ascii="Times New Roman" w:hAnsi="Times New Roman" w:cs="Times New Roman"/>
          <w:sz w:val="24"/>
          <w:szCs w:val="24"/>
        </w:rPr>
        <w:t>e</w:t>
      </w:r>
      <w:r>
        <w:rPr>
          <w:rFonts w:ascii="Times New Roman" w:hAnsi="Times New Roman" w:cs="Times New Roman"/>
          <w:sz w:val="24"/>
          <w:szCs w:val="24"/>
        </w:rPr>
        <w:t xml:space="preserve"> process</w:t>
      </w:r>
      <w:r w:rsidR="00712045">
        <w:rPr>
          <w:rFonts w:ascii="Times New Roman" w:hAnsi="Times New Roman" w:cs="Times New Roman"/>
          <w:sz w:val="24"/>
          <w:szCs w:val="24"/>
        </w:rPr>
        <w:t>es</w:t>
      </w:r>
      <w:r>
        <w:rPr>
          <w:rFonts w:ascii="Times New Roman" w:hAnsi="Times New Roman" w:cs="Times New Roman"/>
          <w:sz w:val="24"/>
          <w:szCs w:val="24"/>
        </w:rPr>
        <w:t xml:space="preserve"> </w:t>
      </w:r>
      <w:r w:rsidR="00712045">
        <w:rPr>
          <w:rFonts w:ascii="Times New Roman" w:hAnsi="Times New Roman" w:cs="Times New Roman"/>
          <w:sz w:val="24"/>
          <w:szCs w:val="24"/>
        </w:rPr>
        <w:t>are</w:t>
      </w:r>
      <w:r>
        <w:rPr>
          <w:rFonts w:ascii="Times New Roman" w:hAnsi="Times New Roman" w:cs="Times New Roman"/>
          <w:sz w:val="24"/>
          <w:szCs w:val="24"/>
        </w:rPr>
        <w:t xml:space="preserve"> not fully elucidated with </w:t>
      </w:r>
      <w:r w:rsidR="00A94276">
        <w:rPr>
          <w:rFonts w:ascii="Times New Roman" w:hAnsi="Times New Roman" w:cs="Times New Roman"/>
          <w:sz w:val="24"/>
          <w:szCs w:val="24"/>
        </w:rPr>
        <w:t xml:space="preserve">questions </w:t>
      </w:r>
      <w:r w:rsidR="00EE4060">
        <w:rPr>
          <w:rFonts w:ascii="Times New Roman" w:hAnsi="Times New Roman" w:cs="Times New Roman"/>
          <w:sz w:val="24"/>
          <w:szCs w:val="24"/>
        </w:rPr>
        <w:t>remaining</w:t>
      </w:r>
      <w:r>
        <w:rPr>
          <w:rFonts w:ascii="Times New Roman" w:hAnsi="Times New Roman" w:cs="Times New Roman"/>
          <w:sz w:val="24"/>
          <w:szCs w:val="24"/>
        </w:rPr>
        <w:t xml:space="preserve"> over the causal relationship between Aβ</w:t>
      </w:r>
      <w:r w:rsidR="00712045">
        <w:rPr>
          <w:rFonts w:ascii="Times New Roman" w:hAnsi="Times New Roman" w:cs="Times New Roman"/>
          <w:sz w:val="24"/>
          <w:szCs w:val="24"/>
        </w:rPr>
        <w:t xml:space="preserve"> or tau</w:t>
      </w:r>
      <w:r>
        <w:rPr>
          <w:rFonts w:ascii="Times New Roman" w:hAnsi="Times New Roman" w:cs="Times New Roman"/>
          <w:sz w:val="24"/>
          <w:szCs w:val="24"/>
        </w:rPr>
        <w:t xml:space="preserve"> and AD</w:t>
      </w:r>
      <w:r w:rsidR="003309F4">
        <w:rPr>
          <w:rFonts w:ascii="Times New Roman" w:hAnsi="Times New Roman" w:cs="Times New Roman"/>
          <w:sz w:val="24"/>
          <w:szCs w:val="24"/>
        </w:rPr>
        <w:t>.</w:t>
      </w:r>
      <w:r>
        <w:rPr>
          <w:rFonts w:ascii="Times New Roman" w:hAnsi="Times New Roman" w:cs="Times New Roman"/>
          <w:sz w:val="24"/>
          <w:szCs w:val="24"/>
        </w:rPr>
        <w:fldChar w:fldCharType="begin"/>
      </w:r>
      <w:r w:rsidR="00523919">
        <w:rPr>
          <w:rFonts w:ascii="Times New Roman" w:hAnsi="Times New Roman" w:cs="Times New Roman"/>
          <w:sz w:val="24"/>
          <w:szCs w:val="24"/>
        </w:rPr>
        <w:instrText xml:space="preserve"> ADDIN ZOTERO_ITEM CSL_CITATION {"citationID":"0arrpjgj","properties":{"formattedCitation":"\\super 23\\nosupersub{}","plainCitation":"23","noteIndex":0},"citationItems":[{"id":8258,"uris":["http://zotero.org/users/local/TdmKIe0d/items/9IQ86ELS"],"itemData":{"id":8258,"type":"article-journal","container-title":"Trends in neurosciences","ISSN":"0166-2236","issue":"1","journalAbbreviation":"Trends in neurosciences","note":"publisher: Elsevier","page":"15-19","title":"Alzheimer's disease: a re-examination of the amyloid hypothesis","volume":"21","author":[{"family":"Neve","given":"Rachael L"},{"family":"Robakis","given":"Nikolaos K"}],"issued":{"date-parts":[["1998"]]}}}],"schema":"https://github.com/citation-style-language/schema/raw/master/csl-citation.json"} </w:instrText>
      </w:r>
      <w:r>
        <w:rPr>
          <w:rFonts w:ascii="Times New Roman" w:hAnsi="Times New Roman" w:cs="Times New Roman"/>
          <w:sz w:val="24"/>
          <w:szCs w:val="24"/>
        </w:rPr>
        <w:fldChar w:fldCharType="separate"/>
      </w:r>
      <w:r w:rsidR="00523919" w:rsidRPr="00523919">
        <w:rPr>
          <w:rFonts w:ascii="Times New Roman" w:hAnsi="Times New Roman" w:cs="Times New Roman"/>
          <w:sz w:val="24"/>
          <w:vertAlign w:val="superscript"/>
        </w:rPr>
        <w:t>23</w:t>
      </w:r>
      <w:r>
        <w:rPr>
          <w:rFonts w:ascii="Times New Roman" w:hAnsi="Times New Roman" w:cs="Times New Roman"/>
          <w:sz w:val="24"/>
          <w:szCs w:val="24"/>
        </w:rPr>
        <w:fldChar w:fldCharType="end"/>
      </w:r>
      <w:r>
        <w:rPr>
          <w:rFonts w:ascii="Times New Roman" w:hAnsi="Times New Roman" w:cs="Times New Roman"/>
          <w:sz w:val="24"/>
          <w:szCs w:val="24"/>
        </w:rPr>
        <w:t xml:space="preserve"> </w:t>
      </w:r>
      <w:bookmarkStart w:id="23" w:name="_Hlk166762752"/>
      <w:bookmarkStart w:id="24" w:name="_Hlk166763506"/>
      <w:r w:rsidR="0012162F" w:rsidRPr="0012162F">
        <w:rPr>
          <w:rFonts w:ascii="Times New Roman" w:hAnsi="Times New Roman" w:cs="Times New Roman"/>
          <w:sz w:val="24"/>
          <w:szCs w:val="24"/>
        </w:rPr>
        <w:t>This could detract from other important contributory pathological mechanisms and that dementia in most older people is characterised by co-pathology, including TDP-43, Lewy bodies and cerebrovascular changes</w:t>
      </w:r>
      <w:r w:rsidR="003309F4">
        <w:rPr>
          <w:rFonts w:ascii="Times New Roman" w:hAnsi="Times New Roman" w:cs="Times New Roman"/>
          <w:sz w:val="24"/>
          <w:szCs w:val="24"/>
        </w:rPr>
        <w:t>.</w:t>
      </w:r>
      <w:r>
        <w:rPr>
          <w:rFonts w:ascii="Times New Roman" w:hAnsi="Times New Roman" w:cs="Times New Roman"/>
          <w:sz w:val="24"/>
          <w:szCs w:val="24"/>
        </w:rPr>
        <w:fldChar w:fldCharType="begin"/>
      </w:r>
      <w:r w:rsidR="00523919">
        <w:rPr>
          <w:rFonts w:ascii="Times New Roman" w:hAnsi="Times New Roman" w:cs="Times New Roman"/>
          <w:sz w:val="24"/>
          <w:szCs w:val="24"/>
        </w:rPr>
        <w:instrText xml:space="preserve"> ADDIN ZOTERO_ITEM CSL_CITATION {"citationID":"AgVgyDW9","properties":{"formattedCitation":"\\super 24,25\\nosupersub{}","plainCitation":"24,25","noteIndex":0},"citationItems":[{"id":8252,"uris":["http://zotero.org/users/local/TdmKIe0d/items/WTJVNITU"],"itemData":{"id":8252,"type":"article-journal","container-title":"Journal of clinical medicine","ISSN":"2077-0383","issue":"5","journalAbbreviation":"Journal of clinical medicine","note":"publisher: MDPI","page":"651","title":"Vascular dysfunction in Alzheimer’s disease: a prelude to the pathological process or a consequence of it?","volume":"8","author":[{"family":"Govindpani","given":"Karan"},{"family":"McNamara","given":"Laura G"},{"family":"Smith","given":"Nicholas R"},{"family":"Vinnakota","given":"Chitra"},{"family":"Waldvogel","given":"Henry J"},{"family":"Faull","given":"Richard LM"},{"family":"Kwakowsky","given":"Andrea"}],"issued":{"date-parts":[["2019"]]}}},{"id":8317,"uris":["http://zotero.org/users/local/TdmKIe0d/items/CS2CD8GI"],"itemData":{"id":8317,"type":"article-journal","container-title":"Journal of Alzheimer's Disease","ISSN":"1387-2877","issue":"4","journalAbbreviation":"Journal of Alzheimer's Disease","note":"publisher: IOS Press","page":"953-961","title":"Associations between comorbid TDP-43, Lewy body pathology, and neuropsychiatric symptoms in Alzheimer’s disease","volume":"69","author":[{"family":"Bayram","given":"Ece"},{"family":"Shan","given":"Guogen"},{"family":"Cummings","given":"Jeffrey L"}],"issued":{"date-parts":[["2019"]]}}}],"schema":"https://github.com/citation-style-language/schema/raw/master/csl-citation.json"} </w:instrText>
      </w:r>
      <w:r>
        <w:rPr>
          <w:rFonts w:ascii="Times New Roman" w:hAnsi="Times New Roman" w:cs="Times New Roman"/>
          <w:sz w:val="24"/>
          <w:szCs w:val="24"/>
        </w:rPr>
        <w:fldChar w:fldCharType="separate"/>
      </w:r>
      <w:r w:rsidR="00523919" w:rsidRPr="00523919">
        <w:rPr>
          <w:rFonts w:ascii="Times New Roman" w:hAnsi="Times New Roman" w:cs="Times New Roman"/>
          <w:sz w:val="24"/>
          <w:vertAlign w:val="superscript"/>
        </w:rPr>
        <w:t>24,25</w:t>
      </w:r>
      <w:r>
        <w:rPr>
          <w:rFonts w:ascii="Times New Roman" w:hAnsi="Times New Roman" w:cs="Times New Roman"/>
          <w:sz w:val="24"/>
          <w:szCs w:val="24"/>
        </w:rPr>
        <w:fldChar w:fldCharType="end"/>
      </w:r>
      <w:bookmarkEnd w:id="23"/>
      <w:r w:rsidR="002779B4" w:rsidRPr="002779B4">
        <w:t xml:space="preserve"> </w:t>
      </w:r>
      <w:r w:rsidR="002779B4" w:rsidRPr="002779B4">
        <w:rPr>
          <w:rFonts w:ascii="Times New Roman" w:hAnsi="Times New Roman" w:cs="Times New Roman"/>
          <w:sz w:val="24"/>
          <w:szCs w:val="24"/>
        </w:rPr>
        <w:t xml:space="preserve">Amyloid and tau imaging have revealed the constraints of solely focusing on plaque and tangle pathology. This limitation has led to the recognition of other contributors, </w:t>
      </w:r>
      <w:r w:rsidR="00B04E12">
        <w:rPr>
          <w:rFonts w:ascii="Times New Roman" w:hAnsi="Times New Roman" w:cs="Times New Roman"/>
          <w:sz w:val="24"/>
          <w:szCs w:val="24"/>
        </w:rPr>
        <w:t>such as</w:t>
      </w:r>
      <w:r w:rsidR="002779B4" w:rsidRPr="002779B4">
        <w:rPr>
          <w:rFonts w:ascii="Times New Roman" w:hAnsi="Times New Roman" w:cs="Times New Roman"/>
          <w:sz w:val="24"/>
          <w:szCs w:val="24"/>
        </w:rPr>
        <w:t xml:space="preserve"> limbic TDP-43 proteinopathy</w:t>
      </w:r>
      <w:r w:rsidR="003309F4">
        <w:rPr>
          <w:rFonts w:ascii="Times New Roman" w:hAnsi="Times New Roman" w:cs="Times New Roman"/>
          <w:sz w:val="24"/>
          <w:szCs w:val="24"/>
        </w:rPr>
        <w:t>.</w:t>
      </w:r>
      <w:r w:rsidR="002779B4">
        <w:rPr>
          <w:rFonts w:ascii="Times New Roman" w:hAnsi="Times New Roman" w:cs="Times New Roman"/>
          <w:sz w:val="24"/>
          <w:szCs w:val="24"/>
        </w:rPr>
        <w:fldChar w:fldCharType="begin"/>
      </w:r>
      <w:r w:rsidR="00523919">
        <w:rPr>
          <w:rFonts w:ascii="Times New Roman" w:hAnsi="Times New Roman" w:cs="Times New Roman"/>
          <w:sz w:val="24"/>
          <w:szCs w:val="24"/>
        </w:rPr>
        <w:instrText xml:space="preserve"> ADDIN ZOTERO_ITEM CSL_CITATION {"citationID":"707TP5Sc","properties":{"formattedCitation":"\\super 26\\nosupersub{}","plainCitation":"26","noteIndex":0},"citationItems":[{"id":8318,"uris":["http://zotero.org/users/local/TdmKIe0d/items/TGNXFT6Q"],"itemData":{"id":8318,"type":"article-journal","container-title":"Brain","ISSN":"0006-8950","issue":"6","journalAbbreviation":"Brain","note":"publisher: Oxford University Press","page":"1503-1527","title":"Limbic-predominant age-related TDP-43 encephalopathy (LATE): consensus working group report","volume":"142","author":[{"family":"Nelson","given":"Peter T"},{"family":"Dickson","given":"Dennis W"},{"family":"Trojanowski","given":"John Q"},{"family":"Jack","given":"Clifford R"},{"family":"Boyle","given":"Patricia A"},{"family":"Arfanakis","given":"Konstantinos"},{"family":"Rademakers","given":"Rosa"},{"family":"Alafuzoff","given":"Irina"},{"family":"Attems","given":"Johannes"},{"family":"Brayne","given":"Carol"}],"issued":{"date-parts":[["2019"]]}}}],"schema":"https://github.com/citation-style-language/schema/raw/master/csl-citation.json"} </w:instrText>
      </w:r>
      <w:r w:rsidR="002779B4">
        <w:rPr>
          <w:rFonts w:ascii="Times New Roman" w:hAnsi="Times New Roman" w:cs="Times New Roman"/>
          <w:sz w:val="24"/>
          <w:szCs w:val="24"/>
        </w:rPr>
        <w:fldChar w:fldCharType="separate"/>
      </w:r>
      <w:r w:rsidR="00523919" w:rsidRPr="00523919">
        <w:rPr>
          <w:rFonts w:ascii="Times New Roman" w:hAnsi="Times New Roman" w:cs="Times New Roman"/>
          <w:sz w:val="24"/>
          <w:vertAlign w:val="superscript"/>
        </w:rPr>
        <w:t>26</w:t>
      </w:r>
      <w:r w:rsidR="002779B4">
        <w:rPr>
          <w:rFonts w:ascii="Times New Roman" w:hAnsi="Times New Roman" w:cs="Times New Roman"/>
          <w:sz w:val="24"/>
          <w:szCs w:val="24"/>
        </w:rPr>
        <w:fldChar w:fldCharType="end"/>
      </w:r>
      <w:r w:rsidR="002779B4">
        <w:rPr>
          <w:rFonts w:ascii="Times New Roman" w:hAnsi="Times New Roman" w:cs="Times New Roman"/>
          <w:sz w:val="24"/>
          <w:szCs w:val="24"/>
        </w:rPr>
        <w:t xml:space="preserve"> </w:t>
      </w:r>
      <w:bookmarkEnd w:id="24"/>
      <w:r w:rsidR="00BF06B4">
        <w:rPr>
          <w:rFonts w:ascii="Times New Roman" w:hAnsi="Times New Roman" w:cs="Times New Roman"/>
          <w:sz w:val="24"/>
          <w:szCs w:val="24"/>
        </w:rPr>
        <w:t>The heterogeneous nature of late onset AD with both a</w:t>
      </w:r>
      <w:r w:rsidR="0015668D" w:rsidRPr="0015668D">
        <w:rPr>
          <w:rFonts w:ascii="Times New Roman" w:hAnsi="Times New Roman" w:cs="Times New Roman"/>
          <w:sz w:val="24"/>
          <w:szCs w:val="24"/>
        </w:rPr>
        <w:t xml:space="preserve"> long natural history of the disease and </w:t>
      </w:r>
      <w:r w:rsidR="00BF06B4">
        <w:rPr>
          <w:rFonts w:ascii="Times New Roman" w:hAnsi="Times New Roman" w:cs="Times New Roman"/>
          <w:sz w:val="24"/>
          <w:szCs w:val="24"/>
        </w:rPr>
        <w:t>variation in presentation may mean that the</w:t>
      </w:r>
      <w:r w:rsidR="0015668D" w:rsidRPr="0015668D">
        <w:rPr>
          <w:rFonts w:ascii="Times New Roman" w:hAnsi="Times New Roman" w:cs="Times New Roman"/>
          <w:sz w:val="24"/>
          <w:szCs w:val="24"/>
        </w:rPr>
        <w:t xml:space="preserve"> </w:t>
      </w:r>
      <w:r w:rsidR="00712045">
        <w:rPr>
          <w:rFonts w:ascii="Times New Roman" w:hAnsi="Times New Roman" w:cs="Times New Roman"/>
          <w:sz w:val="24"/>
          <w:szCs w:val="24"/>
        </w:rPr>
        <w:t>specificity</w:t>
      </w:r>
      <w:r w:rsidR="0015668D" w:rsidRPr="0015668D">
        <w:rPr>
          <w:rFonts w:ascii="Times New Roman" w:hAnsi="Times New Roman" w:cs="Times New Roman"/>
          <w:sz w:val="24"/>
          <w:szCs w:val="24"/>
        </w:rPr>
        <w:t xml:space="preserve"> </w:t>
      </w:r>
      <w:r w:rsidR="00BF06B4">
        <w:rPr>
          <w:rFonts w:ascii="Times New Roman" w:hAnsi="Times New Roman" w:cs="Times New Roman"/>
          <w:sz w:val="24"/>
          <w:szCs w:val="24"/>
        </w:rPr>
        <w:t xml:space="preserve">of these biomarkers </w:t>
      </w:r>
      <w:r w:rsidR="0015668D" w:rsidRPr="0015668D">
        <w:rPr>
          <w:rFonts w:ascii="Times New Roman" w:hAnsi="Times New Roman" w:cs="Times New Roman"/>
          <w:sz w:val="24"/>
          <w:szCs w:val="24"/>
        </w:rPr>
        <w:t>for AD dementia is uncertain</w:t>
      </w:r>
      <w:r w:rsidR="00BF06B4">
        <w:rPr>
          <w:rFonts w:ascii="Times New Roman" w:hAnsi="Times New Roman" w:cs="Times New Roman"/>
          <w:sz w:val="24"/>
          <w:szCs w:val="24"/>
        </w:rPr>
        <w:t xml:space="preserve">. </w:t>
      </w:r>
    </w:p>
    <w:p w14:paraId="75A57B11" w14:textId="7422196D" w:rsidR="003B2C80" w:rsidRDefault="0077097C" w:rsidP="00D34779">
      <w:pPr>
        <w:spacing w:line="480" w:lineRule="auto"/>
        <w:rPr>
          <w:rFonts w:ascii="Times New Roman" w:hAnsi="Times New Roman" w:cs="Times New Roman"/>
          <w:sz w:val="24"/>
          <w:szCs w:val="24"/>
        </w:rPr>
      </w:pPr>
      <w:r>
        <w:rPr>
          <w:rFonts w:ascii="Times New Roman" w:hAnsi="Times New Roman" w:cs="Times New Roman"/>
          <w:sz w:val="24"/>
          <w:szCs w:val="24"/>
        </w:rPr>
        <w:t xml:space="preserve">Technological progression </w:t>
      </w:r>
      <w:r w:rsidR="00EE4060">
        <w:rPr>
          <w:rFonts w:ascii="Times New Roman" w:hAnsi="Times New Roman" w:cs="Times New Roman"/>
          <w:sz w:val="24"/>
          <w:szCs w:val="24"/>
        </w:rPr>
        <w:t>should not automatically be assumed to be</w:t>
      </w:r>
      <w:r>
        <w:rPr>
          <w:rFonts w:ascii="Times New Roman" w:hAnsi="Times New Roman" w:cs="Times New Roman"/>
          <w:sz w:val="24"/>
          <w:szCs w:val="24"/>
        </w:rPr>
        <w:t xml:space="preserve"> </w:t>
      </w:r>
      <w:r w:rsidR="00E900BD">
        <w:rPr>
          <w:rFonts w:ascii="Times New Roman" w:hAnsi="Times New Roman" w:cs="Times New Roman"/>
          <w:sz w:val="24"/>
          <w:szCs w:val="24"/>
        </w:rPr>
        <w:t xml:space="preserve">beneficial for the </w:t>
      </w:r>
      <w:r w:rsidR="00EE4060">
        <w:rPr>
          <w:rFonts w:ascii="Times New Roman" w:hAnsi="Times New Roman" w:cs="Times New Roman"/>
          <w:sz w:val="24"/>
          <w:szCs w:val="24"/>
        </w:rPr>
        <w:t xml:space="preserve">health and </w:t>
      </w:r>
      <w:r w:rsidR="00E900BD">
        <w:rPr>
          <w:rFonts w:ascii="Times New Roman" w:hAnsi="Times New Roman" w:cs="Times New Roman"/>
          <w:sz w:val="24"/>
          <w:szCs w:val="24"/>
        </w:rPr>
        <w:t>well-being of populations</w:t>
      </w:r>
      <w:r>
        <w:rPr>
          <w:rFonts w:ascii="Times New Roman" w:hAnsi="Times New Roman" w:cs="Times New Roman"/>
          <w:sz w:val="24"/>
          <w:szCs w:val="24"/>
        </w:rPr>
        <w:t xml:space="preserve">. Are we risking overmedicalisation and introducing iatrogenic harm? </w:t>
      </w:r>
      <w:r w:rsidR="00712045">
        <w:rPr>
          <w:rFonts w:ascii="Times New Roman" w:hAnsi="Times New Roman" w:cs="Times New Roman"/>
          <w:sz w:val="24"/>
          <w:szCs w:val="24"/>
        </w:rPr>
        <w:t>T</w:t>
      </w:r>
      <w:r w:rsidR="00712045" w:rsidRPr="003B2C80">
        <w:rPr>
          <w:rFonts w:ascii="Times New Roman" w:hAnsi="Times New Roman" w:cs="Times New Roman"/>
          <w:sz w:val="24"/>
          <w:szCs w:val="24"/>
        </w:rPr>
        <w:t xml:space="preserve">he balance between risks and potential benefits of </w:t>
      </w:r>
      <w:r w:rsidR="00712045">
        <w:rPr>
          <w:rFonts w:ascii="Times New Roman" w:hAnsi="Times New Roman" w:cs="Times New Roman"/>
          <w:sz w:val="24"/>
          <w:szCs w:val="24"/>
        </w:rPr>
        <w:t xml:space="preserve">a biological AD </w:t>
      </w:r>
      <w:r w:rsidR="00712045" w:rsidRPr="003B2C80">
        <w:rPr>
          <w:rFonts w:ascii="Times New Roman" w:hAnsi="Times New Roman" w:cs="Times New Roman"/>
          <w:sz w:val="24"/>
          <w:szCs w:val="24"/>
        </w:rPr>
        <w:t xml:space="preserve">diagnosis </w:t>
      </w:r>
      <w:r w:rsidR="003B2C80">
        <w:rPr>
          <w:rFonts w:ascii="Times New Roman" w:hAnsi="Times New Roman" w:cs="Times New Roman"/>
          <w:sz w:val="24"/>
          <w:szCs w:val="24"/>
        </w:rPr>
        <w:t xml:space="preserve">will </w:t>
      </w:r>
      <w:r w:rsidR="00712045">
        <w:rPr>
          <w:rFonts w:ascii="Times New Roman" w:hAnsi="Times New Roman" w:cs="Times New Roman"/>
          <w:sz w:val="24"/>
          <w:szCs w:val="24"/>
        </w:rPr>
        <w:t>differ</w:t>
      </w:r>
      <w:r w:rsidR="003B2C80" w:rsidRPr="003B2C80">
        <w:rPr>
          <w:rFonts w:ascii="Times New Roman" w:hAnsi="Times New Roman" w:cs="Times New Roman"/>
          <w:sz w:val="24"/>
          <w:szCs w:val="24"/>
        </w:rPr>
        <w:t xml:space="preserve"> between AD </w:t>
      </w:r>
      <w:r w:rsidR="00712045">
        <w:rPr>
          <w:rFonts w:ascii="Times New Roman" w:hAnsi="Times New Roman" w:cs="Times New Roman"/>
          <w:sz w:val="24"/>
          <w:szCs w:val="24"/>
        </w:rPr>
        <w:t xml:space="preserve">severity </w:t>
      </w:r>
      <w:r w:rsidR="003B2C80" w:rsidRPr="003B2C80">
        <w:rPr>
          <w:rFonts w:ascii="Times New Roman" w:hAnsi="Times New Roman" w:cs="Times New Roman"/>
          <w:sz w:val="24"/>
          <w:szCs w:val="24"/>
        </w:rPr>
        <w:t>stages</w:t>
      </w:r>
      <w:r w:rsidR="00712045">
        <w:rPr>
          <w:rFonts w:ascii="Times New Roman" w:hAnsi="Times New Roman" w:cs="Times New Roman"/>
          <w:sz w:val="24"/>
          <w:szCs w:val="24"/>
        </w:rPr>
        <w:t xml:space="preserve">, e.g. compared to </w:t>
      </w:r>
      <w:r w:rsidR="00C53385">
        <w:rPr>
          <w:rFonts w:ascii="Times New Roman" w:hAnsi="Times New Roman" w:cs="Times New Roman"/>
          <w:sz w:val="24"/>
          <w:szCs w:val="24"/>
        </w:rPr>
        <w:t>patients with</w:t>
      </w:r>
      <w:r w:rsidR="00712045">
        <w:rPr>
          <w:rFonts w:ascii="Times New Roman" w:hAnsi="Times New Roman" w:cs="Times New Roman"/>
          <w:sz w:val="24"/>
          <w:szCs w:val="24"/>
        </w:rPr>
        <w:t xml:space="preserve"> </w:t>
      </w:r>
      <w:r w:rsidR="003B2C80" w:rsidRPr="003B2C80">
        <w:rPr>
          <w:rFonts w:ascii="Times New Roman" w:hAnsi="Times New Roman" w:cs="Times New Roman"/>
          <w:sz w:val="24"/>
          <w:szCs w:val="24"/>
        </w:rPr>
        <w:t xml:space="preserve">‘early’ </w:t>
      </w:r>
      <w:r w:rsidR="003B2C80" w:rsidRPr="003B2C80">
        <w:rPr>
          <w:rFonts w:ascii="Times New Roman" w:hAnsi="Times New Roman" w:cs="Times New Roman"/>
          <w:sz w:val="24"/>
          <w:szCs w:val="24"/>
        </w:rPr>
        <w:lastRenderedPageBreak/>
        <w:t>symptomatic AD</w:t>
      </w:r>
      <w:r w:rsidR="00712045">
        <w:rPr>
          <w:rFonts w:ascii="Times New Roman" w:hAnsi="Times New Roman" w:cs="Times New Roman"/>
          <w:sz w:val="24"/>
          <w:szCs w:val="24"/>
        </w:rPr>
        <w:t xml:space="preserve">, </w:t>
      </w:r>
      <w:r w:rsidR="00C53385">
        <w:rPr>
          <w:rFonts w:ascii="Times New Roman" w:hAnsi="Times New Roman" w:cs="Times New Roman"/>
          <w:sz w:val="24"/>
          <w:szCs w:val="24"/>
        </w:rPr>
        <w:t xml:space="preserve">the </w:t>
      </w:r>
      <w:r w:rsidR="003B2C80" w:rsidRPr="003B2C80">
        <w:rPr>
          <w:rFonts w:ascii="Times New Roman" w:hAnsi="Times New Roman" w:cs="Times New Roman"/>
          <w:sz w:val="24"/>
          <w:szCs w:val="24"/>
        </w:rPr>
        <w:t xml:space="preserve">potential </w:t>
      </w:r>
      <w:r w:rsidR="00712045">
        <w:rPr>
          <w:rFonts w:ascii="Times New Roman" w:hAnsi="Times New Roman" w:cs="Times New Roman"/>
          <w:sz w:val="24"/>
          <w:szCs w:val="24"/>
        </w:rPr>
        <w:t xml:space="preserve">clinical </w:t>
      </w:r>
      <w:r w:rsidR="003B2C80" w:rsidRPr="003B2C80">
        <w:rPr>
          <w:rFonts w:ascii="Times New Roman" w:hAnsi="Times New Roman" w:cs="Times New Roman"/>
          <w:sz w:val="24"/>
          <w:szCs w:val="24"/>
        </w:rPr>
        <w:t xml:space="preserve">benefits of amyloid lowering agents </w:t>
      </w:r>
      <w:r w:rsidR="00712045" w:rsidRPr="003B2C80">
        <w:rPr>
          <w:rFonts w:ascii="Times New Roman" w:hAnsi="Times New Roman" w:cs="Times New Roman"/>
          <w:sz w:val="24"/>
          <w:szCs w:val="24"/>
        </w:rPr>
        <w:t>in asymptomatic individuals is even more uncertain</w:t>
      </w:r>
      <w:r w:rsidR="00712045">
        <w:rPr>
          <w:rFonts w:ascii="Times New Roman" w:hAnsi="Times New Roman" w:cs="Times New Roman"/>
          <w:sz w:val="24"/>
          <w:szCs w:val="24"/>
        </w:rPr>
        <w:t>, mainly owing to</w:t>
      </w:r>
      <w:r w:rsidR="00712045" w:rsidRPr="003B2C80">
        <w:rPr>
          <w:rFonts w:ascii="Times New Roman" w:hAnsi="Times New Roman" w:cs="Times New Roman"/>
          <w:sz w:val="24"/>
          <w:szCs w:val="24"/>
        </w:rPr>
        <w:t xml:space="preserve"> </w:t>
      </w:r>
      <w:r w:rsidR="00712045">
        <w:rPr>
          <w:rFonts w:ascii="Times New Roman" w:hAnsi="Times New Roman" w:cs="Times New Roman"/>
          <w:sz w:val="24"/>
          <w:szCs w:val="24"/>
        </w:rPr>
        <w:t>limitations in interpreting</w:t>
      </w:r>
      <w:r w:rsidR="00712045" w:rsidRPr="003B2C80">
        <w:rPr>
          <w:rFonts w:ascii="Times New Roman" w:hAnsi="Times New Roman" w:cs="Times New Roman"/>
          <w:sz w:val="24"/>
          <w:szCs w:val="24"/>
        </w:rPr>
        <w:t xml:space="preserve"> trial </w:t>
      </w:r>
      <w:r w:rsidR="00712045">
        <w:rPr>
          <w:rFonts w:ascii="Times New Roman" w:hAnsi="Times New Roman" w:cs="Times New Roman"/>
          <w:sz w:val="24"/>
          <w:szCs w:val="24"/>
        </w:rPr>
        <w:t xml:space="preserve">outcomes </w:t>
      </w:r>
      <w:r w:rsidR="00712045" w:rsidRPr="003B2C80">
        <w:rPr>
          <w:rFonts w:ascii="Times New Roman" w:hAnsi="Times New Roman" w:cs="Times New Roman"/>
          <w:sz w:val="24"/>
          <w:szCs w:val="24"/>
        </w:rPr>
        <w:t xml:space="preserve">in </w:t>
      </w:r>
      <w:r w:rsidR="00712045">
        <w:rPr>
          <w:rFonts w:ascii="Times New Roman" w:hAnsi="Times New Roman" w:cs="Times New Roman"/>
          <w:sz w:val="24"/>
          <w:szCs w:val="24"/>
        </w:rPr>
        <w:t xml:space="preserve">the </w:t>
      </w:r>
      <w:r w:rsidR="00712045" w:rsidRPr="003B2C80">
        <w:rPr>
          <w:rFonts w:ascii="Times New Roman" w:hAnsi="Times New Roman" w:cs="Times New Roman"/>
          <w:sz w:val="24"/>
          <w:szCs w:val="24"/>
        </w:rPr>
        <w:t xml:space="preserve">context of </w:t>
      </w:r>
      <w:r w:rsidR="00712045">
        <w:rPr>
          <w:rFonts w:ascii="Times New Roman" w:hAnsi="Times New Roman" w:cs="Times New Roman"/>
          <w:sz w:val="24"/>
          <w:szCs w:val="24"/>
        </w:rPr>
        <w:t xml:space="preserve">a </w:t>
      </w:r>
      <w:r w:rsidR="00712045" w:rsidRPr="003B2C80">
        <w:rPr>
          <w:rFonts w:ascii="Times New Roman" w:hAnsi="Times New Roman" w:cs="Times New Roman"/>
          <w:sz w:val="24"/>
          <w:szCs w:val="24"/>
        </w:rPr>
        <w:t xml:space="preserve">long natural </w:t>
      </w:r>
      <w:r w:rsidR="00712045">
        <w:rPr>
          <w:rFonts w:ascii="Times New Roman" w:hAnsi="Times New Roman" w:cs="Times New Roman"/>
          <w:sz w:val="24"/>
          <w:szCs w:val="24"/>
        </w:rPr>
        <w:t>disease course</w:t>
      </w:r>
      <w:r w:rsidR="003309F4">
        <w:rPr>
          <w:rFonts w:ascii="Times New Roman" w:hAnsi="Times New Roman" w:cs="Times New Roman"/>
          <w:sz w:val="24"/>
          <w:szCs w:val="24"/>
        </w:rPr>
        <w:t>.</w:t>
      </w:r>
      <w:r w:rsidR="00712045">
        <w:rPr>
          <w:rFonts w:ascii="Times New Roman" w:hAnsi="Times New Roman" w:cs="Times New Roman"/>
          <w:sz w:val="24"/>
          <w:szCs w:val="24"/>
        </w:rPr>
        <w:fldChar w:fldCharType="begin"/>
      </w:r>
      <w:r w:rsidR="00523919">
        <w:rPr>
          <w:rFonts w:ascii="Times New Roman" w:hAnsi="Times New Roman" w:cs="Times New Roman"/>
          <w:sz w:val="24"/>
          <w:szCs w:val="24"/>
        </w:rPr>
        <w:instrText xml:space="preserve"> ADDIN ZOTERO_ITEM CSL_CITATION {"citationID":"iOKXSOmO","properties":{"formattedCitation":"\\super 15,27\\nosupersub{}","plainCitation":"15,27","noteIndex":0},"citationItems":[{"id":8279,"uris":["http://zotero.org/users/local/TdmKIe0d/items/NQHNYTXT"],"itemData":{"id":8279,"type":"article-journal","container-title":"Alzheimer's &amp; Dementia","ISSN":"1552-5260","issue":"3","journalAbbreviation":"Alzheimer's &amp; Dementia","note":"publisher: Wiley Online Library","page":"1073-1085","title":"How can secondary dementia prevention trials of Alzheimer's disease be clinically meaningful?","volume":"19","author":[{"family":"Liu","given":"Kathy Y"},{"family":"Thambisetty","given":"Madhav"},{"family":"Howard","given":"Robert"}],"issued":{"date-parts":[["2023"]]}}},{"id":8277,"uris":["http://zotero.org/users/local/TdmKIe0d/items/U7QIVMQH"],"itemData":{"id":8277,"type":"article-journal","container-title":"The Lancet Healthy Longevity","ISSN":"2666-7568","issue":"11","journalAbbreviation":"The Lancet Healthy Longevity","note":"publisher: Elsevier","page":"e645-e651","title":"Evaluation of clinical benefits of treatments for Alzheimer's disease","volume":"4","author":[{"family":"Liu","given":"Kathy Y"},{"family":"Walsh","given":"Sebastian"},{"family":"Brayne","given":"Carol"},{"family":"Merrick","given":"Richard"},{"family":"Richard","given":"Edo"},{"family":"Howard","given":"Robert"}],"issued":{"date-parts":[["2023"]]}}}],"schema":"https://github.com/citation-style-language/schema/raw/master/csl-citation.json"} </w:instrText>
      </w:r>
      <w:r w:rsidR="00712045">
        <w:rPr>
          <w:rFonts w:ascii="Times New Roman" w:hAnsi="Times New Roman" w:cs="Times New Roman"/>
          <w:sz w:val="24"/>
          <w:szCs w:val="24"/>
        </w:rPr>
        <w:fldChar w:fldCharType="separate"/>
      </w:r>
      <w:r w:rsidR="00523919" w:rsidRPr="00523919">
        <w:rPr>
          <w:rFonts w:ascii="Times New Roman" w:hAnsi="Times New Roman" w:cs="Times New Roman"/>
          <w:sz w:val="24"/>
          <w:vertAlign w:val="superscript"/>
        </w:rPr>
        <w:t>15,27</w:t>
      </w:r>
      <w:r w:rsidR="00712045">
        <w:rPr>
          <w:rFonts w:ascii="Times New Roman" w:hAnsi="Times New Roman" w:cs="Times New Roman"/>
          <w:sz w:val="24"/>
          <w:szCs w:val="24"/>
        </w:rPr>
        <w:fldChar w:fldCharType="end"/>
      </w:r>
      <w:r w:rsidR="003B2C80" w:rsidRPr="003B2C80">
        <w:rPr>
          <w:rFonts w:ascii="Times New Roman" w:hAnsi="Times New Roman" w:cs="Times New Roman"/>
          <w:sz w:val="24"/>
          <w:szCs w:val="24"/>
        </w:rPr>
        <w:t xml:space="preserve"> </w:t>
      </w:r>
    </w:p>
    <w:p w14:paraId="3352A4D0" w14:textId="0EE7C86D" w:rsidR="0077097C" w:rsidRPr="00D34779" w:rsidRDefault="0077097C" w:rsidP="003309F4">
      <w:pPr>
        <w:spacing w:line="480" w:lineRule="auto"/>
        <w:rPr>
          <w:rFonts w:ascii="Times New Roman" w:hAnsi="Times New Roman" w:cs="Times New Roman"/>
          <w:sz w:val="24"/>
          <w:szCs w:val="24"/>
        </w:rPr>
      </w:pPr>
      <w:r>
        <w:rPr>
          <w:rFonts w:ascii="Times New Roman" w:hAnsi="Times New Roman" w:cs="Times New Roman"/>
          <w:sz w:val="24"/>
          <w:szCs w:val="24"/>
        </w:rPr>
        <w:t xml:space="preserve">The prevalence of amyloid positivity in asymptomatic individuals </w:t>
      </w:r>
      <w:r w:rsidRPr="001F67DD">
        <w:rPr>
          <w:rFonts w:ascii="Times New Roman" w:hAnsi="Times New Roman" w:cs="Times New Roman"/>
          <w:sz w:val="24"/>
          <w:szCs w:val="24"/>
        </w:rPr>
        <w:t>aged 80 to 89 years</w:t>
      </w:r>
      <w:r>
        <w:rPr>
          <w:rFonts w:ascii="Times New Roman" w:hAnsi="Times New Roman" w:cs="Times New Roman"/>
          <w:sz w:val="24"/>
          <w:szCs w:val="24"/>
        </w:rPr>
        <w:t xml:space="preserve"> </w:t>
      </w:r>
      <w:r w:rsidR="00A94276">
        <w:rPr>
          <w:rFonts w:ascii="Times New Roman" w:hAnsi="Times New Roman" w:cs="Times New Roman"/>
          <w:sz w:val="24"/>
          <w:szCs w:val="24"/>
        </w:rPr>
        <w:t>is</w:t>
      </w:r>
      <w:r>
        <w:rPr>
          <w:rFonts w:ascii="Times New Roman" w:hAnsi="Times New Roman" w:cs="Times New Roman"/>
          <w:sz w:val="24"/>
          <w:szCs w:val="24"/>
        </w:rPr>
        <w:t xml:space="preserve"> around 40%</w:t>
      </w:r>
      <w:r w:rsidR="003309F4">
        <w:rPr>
          <w:rFonts w:ascii="Times New Roman" w:hAnsi="Times New Roman" w:cs="Times New Roman"/>
          <w:sz w:val="24"/>
          <w:szCs w:val="24"/>
        </w:rPr>
        <w:t xml:space="preserve"> and t</w:t>
      </w:r>
      <w:r w:rsidR="00200A7B">
        <w:rPr>
          <w:rFonts w:ascii="Times New Roman" w:hAnsi="Times New Roman" w:cs="Times New Roman"/>
          <w:sz w:val="24"/>
          <w:szCs w:val="24"/>
        </w:rPr>
        <w:t>he same study estimated that</w:t>
      </w:r>
      <w:r w:rsidR="00200A7B" w:rsidRPr="00200A7B">
        <w:rPr>
          <w:rFonts w:ascii="Times New Roman" w:hAnsi="Times New Roman" w:cs="Times New Roman"/>
          <w:sz w:val="24"/>
          <w:szCs w:val="24"/>
        </w:rPr>
        <w:t xml:space="preserve"> 22% of all adults over the age of 50 will be </w:t>
      </w:r>
      <w:r w:rsidR="00200A7B">
        <w:rPr>
          <w:rFonts w:ascii="Times New Roman" w:hAnsi="Times New Roman" w:cs="Times New Roman"/>
          <w:sz w:val="24"/>
          <w:szCs w:val="24"/>
        </w:rPr>
        <w:t xml:space="preserve">amyloid </w:t>
      </w:r>
      <w:r w:rsidR="00200A7B" w:rsidRPr="00200A7B">
        <w:rPr>
          <w:rFonts w:ascii="Times New Roman" w:hAnsi="Times New Roman" w:cs="Times New Roman"/>
          <w:sz w:val="24"/>
          <w:szCs w:val="24"/>
        </w:rPr>
        <w:t>positive.</w:t>
      </w:r>
      <w:r w:rsidR="003309F4" w:rsidRPr="003309F4">
        <w:rPr>
          <w:rFonts w:ascii="Times New Roman" w:hAnsi="Times New Roman" w:cs="Times New Roman"/>
          <w:sz w:val="24"/>
          <w:szCs w:val="24"/>
        </w:rPr>
        <w:t xml:space="preserve"> </w:t>
      </w:r>
      <w:r w:rsidR="003309F4" w:rsidRPr="003309F4">
        <w:rPr>
          <w:rFonts w:ascii="Times New Roman" w:hAnsi="Times New Roman" w:cs="Times New Roman"/>
          <w:sz w:val="24"/>
          <w:szCs w:val="24"/>
        </w:rPr>
        <w:fldChar w:fldCharType="begin"/>
      </w:r>
      <w:r w:rsidR="00523919">
        <w:rPr>
          <w:rFonts w:ascii="Times New Roman" w:hAnsi="Times New Roman" w:cs="Times New Roman"/>
          <w:sz w:val="24"/>
          <w:szCs w:val="24"/>
        </w:rPr>
        <w:instrText xml:space="preserve"> ADDIN ZOTERO_ITEM CSL_CITATION {"citationID":"jJlu8hyt","properties":{"formattedCitation":"\\super 28\\nosupersub{}","plainCitation":"28","noteIndex":0},"citationItems":[{"id":8255,"uris":["http://zotero.org/users/local/TdmKIe0d/items/7N9QFDYV"],"itemData":{"id":8255,"type":"article-journal","container-title":"JAMA neurology","ISSN":"2168-6149","issue":"8","journalAbbreviation":"JAMA neurology","note":"publisher: American Medical Association","page":"970-979","title":"Prevalence and outcomes of amyloid positivity among persons without dementia in a longitudinal, population-based setting","volume":"75","author":[{"family":"Roberts","given":"Rosebud O"},{"family":"Aakre","given":"Jeremiah A"},{"family":"Kremers","given":"Walter K"},{"family":"Vassilaki","given":"Maria"},{"family":"Knopman","given":"David S"},{"family":"Mielke","given":"Michelle M"},{"family":"Alhurani","given":"Rabe"},{"family":"Geda","given":"Yonas E"},{"family":"Machulda","given":"Mary M"},{"family":"Coloma","given":"Preciosa"}],"issued":{"date-parts":[["2018"]]}}}],"schema":"https://github.com/citation-style-language/schema/raw/master/csl-citation.json"} </w:instrText>
      </w:r>
      <w:r w:rsidR="003309F4" w:rsidRPr="003309F4">
        <w:rPr>
          <w:rFonts w:ascii="Times New Roman" w:hAnsi="Times New Roman" w:cs="Times New Roman"/>
          <w:sz w:val="24"/>
          <w:szCs w:val="24"/>
        </w:rPr>
        <w:fldChar w:fldCharType="separate"/>
      </w:r>
      <w:r w:rsidR="00523919" w:rsidRPr="00523919">
        <w:rPr>
          <w:rFonts w:ascii="Times New Roman" w:hAnsi="Times New Roman" w:cs="Times New Roman"/>
          <w:sz w:val="24"/>
          <w:vertAlign w:val="superscript"/>
        </w:rPr>
        <w:t>28</w:t>
      </w:r>
      <w:r w:rsidR="003309F4" w:rsidRPr="003309F4">
        <w:rPr>
          <w:rFonts w:ascii="Times New Roman" w:hAnsi="Times New Roman" w:cs="Times New Roman"/>
          <w:sz w:val="24"/>
          <w:szCs w:val="24"/>
        </w:rPr>
        <w:fldChar w:fldCharType="end"/>
      </w:r>
      <w:r w:rsidR="00200A7B">
        <w:rPr>
          <w:rFonts w:ascii="Times New Roman" w:hAnsi="Times New Roman" w:cs="Times New Roman"/>
          <w:sz w:val="24"/>
          <w:szCs w:val="24"/>
        </w:rPr>
        <w:t xml:space="preserve"> This </w:t>
      </w:r>
      <w:r w:rsidR="003309F4">
        <w:rPr>
          <w:rFonts w:ascii="Times New Roman" w:hAnsi="Times New Roman" w:cs="Times New Roman"/>
          <w:sz w:val="24"/>
          <w:szCs w:val="24"/>
        </w:rPr>
        <w:t>means that</w:t>
      </w:r>
      <w:r w:rsidR="00200A7B" w:rsidRPr="00200A7B">
        <w:rPr>
          <w:rFonts w:ascii="Times New Roman" w:hAnsi="Times New Roman" w:cs="Times New Roman"/>
          <w:sz w:val="24"/>
          <w:szCs w:val="24"/>
        </w:rPr>
        <w:t xml:space="preserve"> 26 million people in the United States alone </w:t>
      </w:r>
      <w:r w:rsidR="003309F4">
        <w:rPr>
          <w:rFonts w:ascii="Times New Roman" w:hAnsi="Times New Roman" w:cs="Times New Roman"/>
          <w:sz w:val="24"/>
          <w:szCs w:val="24"/>
        </w:rPr>
        <w:t>may</w:t>
      </w:r>
      <w:r w:rsidR="00200A7B" w:rsidRPr="00200A7B">
        <w:rPr>
          <w:rFonts w:ascii="Times New Roman" w:hAnsi="Times New Roman" w:cs="Times New Roman"/>
          <w:sz w:val="24"/>
          <w:szCs w:val="24"/>
        </w:rPr>
        <w:t xml:space="preserve"> be amyloid positive.</w:t>
      </w:r>
      <w:r w:rsidR="00200A7B">
        <w:rPr>
          <w:rFonts w:ascii="Times New Roman" w:hAnsi="Times New Roman" w:cs="Times New Roman"/>
          <w:sz w:val="24"/>
          <w:szCs w:val="24"/>
        </w:rPr>
        <w:t xml:space="preserve"> </w:t>
      </w:r>
      <w:r>
        <w:rPr>
          <w:rFonts w:ascii="Times New Roman" w:hAnsi="Times New Roman" w:cs="Times New Roman"/>
          <w:sz w:val="24"/>
          <w:szCs w:val="24"/>
        </w:rPr>
        <w:t xml:space="preserve">According to the </w:t>
      </w:r>
      <w:r w:rsidR="00E900BD">
        <w:rPr>
          <w:rFonts w:ascii="Times New Roman" w:hAnsi="Times New Roman" w:cs="Times New Roman"/>
          <w:sz w:val="24"/>
          <w:szCs w:val="24"/>
        </w:rPr>
        <w:t xml:space="preserve">new </w:t>
      </w:r>
      <w:r>
        <w:rPr>
          <w:rFonts w:ascii="Times New Roman" w:hAnsi="Times New Roman" w:cs="Times New Roman"/>
          <w:sz w:val="24"/>
          <w:szCs w:val="24"/>
        </w:rPr>
        <w:t xml:space="preserve">criteria, such individuals </w:t>
      </w:r>
      <w:r w:rsidR="003309F4">
        <w:rPr>
          <w:rFonts w:ascii="Times New Roman" w:hAnsi="Times New Roman" w:cs="Times New Roman"/>
          <w:sz w:val="24"/>
          <w:szCs w:val="24"/>
        </w:rPr>
        <w:t>can now</w:t>
      </w:r>
      <w:r w:rsidR="00A94276">
        <w:rPr>
          <w:rFonts w:ascii="Times New Roman" w:hAnsi="Times New Roman" w:cs="Times New Roman"/>
          <w:sz w:val="24"/>
          <w:szCs w:val="24"/>
        </w:rPr>
        <w:t xml:space="preserve"> </w:t>
      </w:r>
      <w:r>
        <w:rPr>
          <w:rFonts w:ascii="Times New Roman" w:hAnsi="Times New Roman" w:cs="Times New Roman"/>
          <w:sz w:val="24"/>
          <w:szCs w:val="24"/>
        </w:rPr>
        <w:t xml:space="preserve">be classified as having AD. </w:t>
      </w:r>
      <w:bookmarkStart w:id="25" w:name="_Hlk171607311"/>
      <w:r w:rsidR="003309F4" w:rsidRPr="003309F4">
        <w:rPr>
          <w:rFonts w:ascii="Times New Roman" w:hAnsi="Times New Roman" w:cs="Times New Roman"/>
          <w:sz w:val="24"/>
          <w:szCs w:val="24"/>
        </w:rPr>
        <w:t>Because the predictive accuracy of</w:t>
      </w:r>
      <w:r w:rsidR="003309F4">
        <w:rPr>
          <w:rFonts w:ascii="Times New Roman" w:hAnsi="Times New Roman" w:cs="Times New Roman"/>
          <w:sz w:val="24"/>
          <w:szCs w:val="24"/>
        </w:rPr>
        <w:t xml:space="preserve"> </w:t>
      </w:r>
      <w:r w:rsidR="003309F4" w:rsidRPr="003309F4">
        <w:rPr>
          <w:rFonts w:ascii="Times New Roman" w:hAnsi="Times New Roman" w:cs="Times New Roman"/>
          <w:sz w:val="24"/>
          <w:szCs w:val="24"/>
        </w:rPr>
        <w:t>amyloid positivity for dementia is uncertain,</w:t>
      </w:r>
      <w:r w:rsidR="003309F4">
        <w:rPr>
          <w:rFonts w:ascii="Times New Roman" w:hAnsi="Times New Roman" w:cs="Times New Roman"/>
          <w:sz w:val="24"/>
          <w:szCs w:val="24"/>
        </w:rPr>
        <w:fldChar w:fldCharType="begin"/>
      </w:r>
      <w:r w:rsidR="00523919">
        <w:rPr>
          <w:rFonts w:ascii="Times New Roman" w:hAnsi="Times New Roman" w:cs="Times New Roman"/>
          <w:sz w:val="24"/>
          <w:szCs w:val="24"/>
        </w:rPr>
        <w:instrText xml:space="preserve"> ADDIN ZOTERO_ITEM CSL_CITATION {"citationID":"oMfYomK4","properties":{"formattedCitation":"\\super 19\\nosupersub{}","plainCitation":"19","noteIndex":0},"citationItems":[{"id":8259,"uris":["http://zotero.org/users/local/TdmKIe0d/items/Y7T5JB4J"],"itemData":{"id":8259,"type":"article-journal","container-title":"Alzheimer's &amp; Dementia","ISSN":"1552-5260","issue":"8","journalAbbreviation":"Alzheimer's &amp; Dementia","note":"publisher: Elsevier","page":"981-988","title":"Estimation of lifetime risks of Alzheimer's disease dementia using biomarkers for preclinical disease","volume":"14","author":[{"family":"Brookmeyer","given":"Ron"},{"family":"Abdalla","given":"Nada"}],"issued":{"date-parts":[["2018"]]}}}],"schema":"https://github.com/citation-style-language/schema/raw/master/csl-citation.json"} </w:instrText>
      </w:r>
      <w:r w:rsidR="003309F4">
        <w:rPr>
          <w:rFonts w:ascii="Times New Roman" w:hAnsi="Times New Roman" w:cs="Times New Roman"/>
          <w:sz w:val="24"/>
          <w:szCs w:val="24"/>
        </w:rPr>
        <w:fldChar w:fldCharType="separate"/>
      </w:r>
      <w:r w:rsidR="00523919" w:rsidRPr="00523919">
        <w:rPr>
          <w:rFonts w:ascii="Times New Roman" w:hAnsi="Times New Roman" w:cs="Times New Roman"/>
          <w:sz w:val="24"/>
          <w:vertAlign w:val="superscript"/>
        </w:rPr>
        <w:t>19</w:t>
      </w:r>
      <w:r w:rsidR="003309F4">
        <w:rPr>
          <w:rFonts w:ascii="Times New Roman" w:hAnsi="Times New Roman" w:cs="Times New Roman"/>
          <w:sz w:val="24"/>
          <w:szCs w:val="24"/>
        </w:rPr>
        <w:fldChar w:fldCharType="end"/>
      </w:r>
      <w:r w:rsidR="003309F4" w:rsidRPr="003309F4">
        <w:rPr>
          <w:rFonts w:ascii="Times New Roman" w:hAnsi="Times New Roman" w:cs="Times New Roman"/>
          <w:sz w:val="24"/>
          <w:szCs w:val="24"/>
        </w:rPr>
        <w:t xml:space="preserve"> diagnosing them with AD</w:t>
      </w:r>
      <w:r w:rsidR="003309F4">
        <w:rPr>
          <w:rFonts w:ascii="Times New Roman" w:hAnsi="Times New Roman" w:cs="Times New Roman"/>
          <w:sz w:val="24"/>
          <w:szCs w:val="24"/>
        </w:rPr>
        <w:t xml:space="preserve"> </w:t>
      </w:r>
      <w:r w:rsidR="00EE4060">
        <w:rPr>
          <w:rFonts w:ascii="Times New Roman" w:hAnsi="Times New Roman" w:cs="Times New Roman"/>
          <w:sz w:val="24"/>
          <w:szCs w:val="24"/>
        </w:rPr>
        <w:t xml:space="preserve">will </w:t>
      </w:r>
      <w:r>
        <w:rPr>
          <w:rFonts w:ascii="Times New Roman" w:hAnsi="Times New Roman" w:cs="Times New Roman"/>
          <w:sz w:val="24"/>
          <w:szCs w:val="24"/>
        </w:rPr>
        <w:t xml:space="preserve">introduce unintended harms </w:t>
      </w:r>
      <w:r w:rsidR="00EE4060">
        <w:rPr>
          <w:rFonts w:ascii="Times New Roman" w:hAnsi="Times New Roman" w:cs="Times New Roman"/>
          <w:sz w:val="24"/>
          <w:szCs w:val="24"/>
        </w:rPr>
        <w:t>including</w:t>
      </w:r>
      <w:r>
        <w:rPr>
          <w:rFonts w:ascii="Times New Roman" w:hAnsi="Times New Roman" w:cs="Times New Roman"/>
          <w:sz w:val="24"/>
          <w:szCs w:val="24"/>
        </w:rPr>
        <w:t xml:space="preserve"> distress for patients and carers</w:t>
      </w:r>
      <w:r w:rsidR="003309F4">
        <w:rPr>
          <w:rFonts w:ascii="Times New Roman" w:hAnsi="Times New Roman" w:cs="Times New Roman"/>
          <w:sz w:val="24"/>
          <w:szCs w:val="24"/>
        </w:rPr>
        <w:t>.</w:t>
      </w:r>
      <w:bookmarkEnd w:id="25"/>
      <w:r w:rsidR="003B2C80">
        <w:rPr>
          <w:rFonts w:ascii="Times New Roman" w:hAnsi="Times New Roman" w:cs="Times New Roman"/>
          <w:sz w:val="24"/>
          <w:szCs w:val="24"/>
        </w:rPr>
        <w:t xml:space="preserve"> </w:t>
      </w:r>
      <w:r w:rsidR="003218C4">
        <w:rPr>
          <w:rFonts w:ascii="Times New Roman" w:hAnsi="Times New Roman" w:cs="Times New Roman"/>
          <w:sz w:val="24"/>
          <w:szCs w:val="24"/>
        </w:rPr>
        <w:t xml:space="preserve">Who </w:t>
      </w:r>
      <w:r w:rsidR="003309F4">
        <w:rPr>
          <w:rFonts w:ascii="Times New Roman" w:hAnsi="Times New Roman" w:cs="Times New Roman"/>
          <w:sz w:val="24"/>
          <w:szCs w:val="24"/>
        </w:rPr>
        <w:t>will</w:t>
      </w:r>
      <w:r w:rsidR="003218C4">
        <w:rPr>
          <w:rFonts w:ascii="Times New Roman" w:hAnsi="Times New Roman" w:cs="Times New Roman"/>
          <w:sz w:val="24"/>
          <w:szCs w:val="24"/>
        </w:rPr>
        <w:t xml:space="preserve"> benefit from the potential</w:t>
      </w:r>
      <w:r w:rsidR="00EE4060">
        <w:rPr>
          <w:rFonts w:ascii="Times New Roman" w:hAnsi="Times New Roman" w:cs="Times New Roman"/>
          <w:sz w:val="24"/>
          <w:szCs w:val="24"/>
        </w:rPr>
        <w:t>ly</w:t>
      </w:r>
      <w:r w:rsidR="003218C4">
        <w:rPr>
          <w:rFonts w:ascii="Times New Roman" w:hAnsi="Times New Roman" w:cs="Times New Roman"/>
          <w:sz w:val="24"/>
          <w:szCs w:val="24"/>
        </w:rPr>
        <w:t xml:space="preserve"> </w:t>
      </w:r>
      <w:r w:rsidR="00EE4060">
        <w:rPr>
          <w:rFonts w:ascii="Times New Roman" w:hAnsi="Times New Roman" w:cs="Times New Roman"/>
          <w:sz w:val="24"/>
          <w:szCs w:val="24"/>
        </w:rPr>
        <w:t xml:space="preserve">significant </w:t>
      </w:r>
      <w:r w:rsidR="003218C4">
        <w:rPr>
          <w:rFonts w:ascii="Times New Roman" w:hAnsi="Times New Roman" w:cs="Times New Roman"/>
          <w:sz w:val="24"/>
          <w:szCs w:val="24"/>
        </w:rPr>
        <w:t xml:space="preserve">expansion </w:t>
      </w:r>
      <w:r w:rsidR="00EE4060">
        <w:rPr>
          <w:rFonts w:ascii="Times New Roman" w:hAnsi="Times New Roman" w:cs="Times New Roman"/>
          <w:sz w:val="24"/>
          <w:szCs w:val="24"/>
        </w:rPr>
        <w:t xml:space="preserve">in the number of people </w:t>
      </w:r>
      <w:r w:rsidR="003218C4">
        <w:rPr>
          <w:rFonts w:ascii="Times New Roman" w:hAnsi="Times New Roman" w:cs="Times New Roman"/>
          <w:sz w:val="24"/>
          <w:szCs w:val="24"/>
        </w:rPr>
        <w:t xml:space="preserve">who qualify for </w:t>
      </w:r>
      <w:r w:rsidR="003309F4">
        <w:rPr>
          <w:rFonts w:ascii="Times New Roman" w:hAnsi="Times New Roman" w:cs="Times New Roman"/>
          <w:sz w:val="24"/>
          <w:szCs w:val="24"/>
        </w:rPr>
        <w:t xml:space="preserve">a </w:t>
      </w:r>
      <w:r w:rsidR="003218C4">
        <w:rPr>
          <w:rFonts w:ascii="Times New Roman" w:hAnsi="Times New Roman" w:cs="Times New Roman"/>
          <w:sz w:val="24"/>
          <w:szCs w:val="24"/>
        </w:rPr>
        <w:t xml:space="preserve">drug treatment? </w:t>
      </w:r>
      <w:bookmarkStart w:id="26" w:name="_Hlk171607380"/>
      <w:r w:rsidR="003309F4" w:rsidRPr="003309F4">
        <w:rPr>
          <w:rFonts w:ascii="Times New Roman" w:hAnsi="Times New Roman" w:cs="Times New Roman"/>
          <w:sz w:val="24"/>
          <w:szCs w:val="24"/>
        </w:rPr>
        <w:t>Focusing resources on amyloid and tau</w:t>
      </w:r>
      <w:r w:rsidR="003309F4">
        <w:rPr>
          <w:rFonts w:ascii="Times New Roman" w:hAnsi="Times New Roman" w:cs="Times New Roman"/>
          <w:sz w:val="24"/>
          <w:szCs w:val="24"/>
        </w:rPr>
        <w:t xml:space="preserve"> </w:t>
      </w:r>
      <w:r w:rsidR="003309F4" w:rsidRPr="003309F4">
        <w:rPr>
          <w:rFonts w:ascii="Times New Roman" w:hAnsi="Times New Roman" w:cs="Times New Roman"/>
          <w:sz w:val="24"/>
          <w:szCs w:val="24"/>
        </w:rPr>
        <w:t>lowering</w:t>
      </w:r>
      <w:r w:rsidR="003309F4">
        <w:rPr>
          <w:rFonts w:ascii="Times New Roman" w:hAnsi="Times New Roman" w:cs="Times New Roman"/>
          <w:sz w:val="24"/>
          <w:szCs w:val="24"/>
        </w:rPr>
        <w:t xml:space="preserve"> </w:t>
      </w:r>
      <w:r w:rsidR="003309F4" w:rsidRPr="003309F4">
        <w:rPr>
          <w:rFonts w:ascii="Times New Roman" w:hAnsi="Times New Roman" w:cs="Times New Roman"/>
          <w:sz w:val="24"/>
          <w:szCs w:val="24"/>
        </w:rPr>
        <w:t>treatments will divert funds from</w:t>
      </w:r>
      <w:r w:rsidR="003309F4">
        <w:rPr>
          <w:rFonts w:ascii="Times New Roman" w:hAnsi="Times New Roman" w:cs="Times New Roman"/>
          <w:sz w:val="24"/>
          <w:szCs w:val="24"/>
        </w:rPr>
        <w:t xml:space="preserve"> </w:t>
      </w:r>
      <w:r w:rsidR="003309F4" w:rsidRPr="003309F4">
        <w:rPr>
          <w:rFonts w:ascii="Times New Roman" w:hAnsi="Times New Roman" w:cs="Times New Roman"/>
          <w:sz w:val="24"/>
          <w:szCs w:val="24"/>
        </w:rPr>
        <w:t>already underfunded effective evidence based</w:t>
      </w:r>
      <w:r w:rsidR="003309F4">
        <w:rPr>
          <w:rFonts w:ascii="Times New Roman" w:hAnsi="Times New Roman" w:cs="Times New Roman"/>
          <w:sz w:val="24"/>
          <w:szCs w:val="24"/>
        </w:rPr>
        <w:t xml:space="preserve"> </w:t>
      </w:r>
      <w:r w:rsidR="003309F4" w:rsidRPr="003309F4">
        <w:rPr>
          <w:rFonts w:ascii="Times New Roman" w:hAnsi="Times New Roman" w:cs="Times New Roman"/>
          <w:sz w:val="24"/>
          <w:szCs w:val="24"/>
        </w:rPr>
        <w:t>psychosocial interventions and social support</w:t>
      </w:r>
      <w:r w:rsidR="003309F4">
        <w:rPr>
          <w:rFonts w:ascii="Times New Roman" w:hAnsi="Times New Roman" w:cs="Times New Roman"/>
          <w:sz w:val="24"/>
          <w:szCs w:val="24"/>
        </w:rPr>
        <w:t xml:space="preserve"> </w:t>
      </w:r>
      <w:r w:rsidR="003309F4" w:rsidRPr="003309F4">
        <w:rPr>
          <w:rFonts w:ascii="Times New Roman" w:hAnsi="Times New Roman" w:cs="Times New Roman"/>
          <w:sz w:val="24"/>
          <w:szCs w:val="24"/>
        </w:rPr>
        <w:t>for patients and caregivers.</w:t>
      </w:r>
      <w:r w:rsidR="003309F4" w:rsidRPr="003309F4">
        <w:rPr>
          <w:rFonts w:ascii="Times New Roman" w:hAnsi="Times New Roman" w:cs="Times New Roman"/>
          <w:sz w:val="24"/>
          <w:szCs w:val="24"/>
        </w:rPr>
        <w:fldChar w:fldCharType="begin"/>
      </w:r>
      <w:r w:rsidR="00523919">
        <w:rPr>
          <w:rFonts w:ascii="Times New Roman" w:hAnsi="Times New Roman" w:cs="Times New Roman"/>
          <w:sz w:val="24"/>
          <w:szCs w:val="24"/>
        </w:rPr>
        <w:instrText xml:space="preserve"> ADDIN ZOTERO_ITEM CSL_CITATION {"citationID":"FgaA8Tqz","properties":{"formattedCitation":"\\super 29,30\\nosupersub{}","plainCitation":"29,30","noteIndex":0},"citationItems":[{"id":8281,"uris":["http://zotero.org/users/local/TdmKIe0d/items/PBWUSG2F"],"itemData":{"id":8281,"type":"article-journal","container-title":"Aging &amp; mental health","ISSN":"1360-7863","issue":"4","journalAbbreviation":"Aging &amp; mental health","note":"publisher: Taylor &amp; Francis","page":"393-403","title":"Psychosocial interventions for people with dementia: a synthesis of systematic reviews","volume":"23","author":[{"family":"McDermott","given":"Orii"},{"family":"Charlesworth","given":"Georgina"},{"family":"Hogervorst","given":"Eef"},{"family":"Stoner","given":"Charlotte"},{"family":"Moniz-Cook","given":"Esme"},{"family":"Spector","given":"Aimee"},{"family":"Csipke","given":"Emese"},{"family":"Orrell","given":"Martin"}],"issued":{"date-parts":[["2019"]]}}},{"id":8280,"uris":["http://zotero.org/users/local/TdmKIe0d/items/P4ULQ2D4"],"itemData":{"id":8280,"type":"article-journal","container-title":"BMC Health Services Research","journalAbbreviation":"BMC Health Services Research","note":"publisher: Springer","page":"1-12","title":"Resource allocation across the dementia continuum: a mixed methods study examining decision making on optimal dementia care among health and social care professionals","volume":"21","author":[{"family":"Keogh","given":"Fiona"},{"family":"Pierse","given":"Tom"},{"family":"Challis","given":"David"},{"family":"O’Shea","given":"Eamon"}],"issued":{"date-parts":[["2021"]]}}}],"schema":"https://github.com/citation-style-language/schema/raw/master/csl-citation.json"} </w:instrText>
      </w:r>
      <w:r w:rsidR="003309F4" w:rsidRPr="003309F4">
        <w:rPr>
          <w:rFonts w:ascii="Times New Roman" w:hAnsi="Times New Roman" w:cs="Times New Roman"/>
          <w:sz w:val="24"/>
          <w:szCs w:val="24"/>
        </w:rPr>
        <w:fldChar w:fldCharType="separate"/>
      </w:r>
      <w:r w:rsidR="00523919" w:rsidRPr="00523919">
        <w:rPr>
          <w:rFonts w:ascii="Times New Roman" w:hAnsi="Times New Roman" w:cs="Times New Roman"/>
          <w:sz w:val="24"/>
          <w:vertAlign w:val="superscript"/>
        </w:rPr>
        <w:t>29,30</w:t>
      </w:r>
      <w:r w:rsidR="003309F4" w:rsidRPr="003309F4">
        <w:rPr>
          <w:rFonts w:ascii="Times New Roman" w:hAnsi="Times New Roman" w:cs="Times New Roman"/>
          <w:sz w:val="24"/>
          <w:szCs w:val="24"/>
        </w:rPr>
        <w:fldChar w:fldCharType="end"/>
      </w:r>
      <w:bookmarkEnd w:id="26"/>
      <w:r w:rsidR="003309F4">
        <w:rPr>
          <w:rFonts w:ascii="Times New Roman" w:hAnsi="Times New Roman" w:cs="Times New Roman"/>
          <w:sz w:val="24"/>
          <w:szCs w:val="24"/>
        </w:rPr>
        <w:t xml:space="preserve"> </w:t>
      </w:r>
      <w:bookmarkStart w:id="27" w:name="_Hlk171607438"/>
      <w:r w:rsidR="003309F4" w:rsidRPr="003309F4">
        <w:rPr>
          <w:rFonts w:ascii="Times New Roman" w:hAnsi="Times New Roman" w:cs="Times New Roman"/>
          <w:sz w:val="24"/>
          <w:szCs w:val="24"/>
        </w:rPr>
        <w:t>We do not yet have</w:t>
      </w:r>
      <w:r w:rsidR="003309F4">
        <w:rPr>
          <w:rFonts w:ascii="Times New Roman" w:hAnsi="Times New Roman" w:cs="Times New Roman"/>
          <w:sz w:val="24"/>
          <w:szCs w:val="24"/>
        </w:rPr>
        <w:t xml:space="preserve"> </w:t>
      </w:r>
      <w:r w:rsidR="003309F4" w:rsidRPr="003309F4">
        <w:rPr>
          <w:rFonts w:ascii="Times New Roman" w:hAnsi="Times New Roman" w:cs="Times New Roman"/>
          <w:sz w:val="24"/>
          <w:szCs w:val="24"/>
        </w:rPr>
        <w:t>effective treatments that ca</w:t>
      </w:r>
      <w:r w:rsidR="003309F4">
        <w:rPr>
          <w:rFonts w:ascii="Times New Roman" w:hAnsi="Times New Roman" w:cs="Times New Roman"/>
          <w:sz w:val="24"/>
          <w:szCs w:val="24"/>
        </w:rPr>
        <w:t>n</w:t>
      </w:r>
      <w:r w:rsidR="003309F4" w:rsidRPr="003309F4">
        <w:rPr>
          <w:rFonts w:ascii="Times New Roman" w:hAnsi="Times New Roman" w:cs="Times New Roman"/>
          <w:sz w:val="24"/>
          <w:szCs w:val="24"/>
        </w:rPr>
        <w:t xml:space="preserve"> arrest the</w:t>
      </w:r>
      <w:r w:rsidR="003309F4">
        <w:rPr>
          <w:rFonts w:ascii="Times New Roman" w:hAnsi="Times New Roman" w:cs="Times New Roman"/>
          <w:sz w:val="24"/>
          <w:szCs w:val="24"/>
        </w:rPr>
        <w:t xml:space="preserve"> </w:t>
      </w:r>
      <w:r w:rsidR="003309F4" w:rsidRPr="003309F4">
        <w:rPr>
          <w:rFonts w:ascii="Times New Roman" w:hAnsi="Times New Roman" w:cs="Times New Roman"/>
          <w:sz w:val="24"/>
          <w:szCs w:val="24"/>
        </w:rPr>
        <w:t>disease process before it causes symptoms; if</w:t>
      </w:r>
      <w:r w:rsidR="003309F4">
        <w:rPr>
          <w:rFonts w:ascii="Times New Roman" w:hAnsi="Times New Roman" w:cs="Times New Roman"/>
          <w:sz w:val="24"/>
          <w:szCs w:val="24"/>
        </w:rPr>
        <w:t xml:space="preserve"> </w:t>
      </w:r>
      <w:r w:rsidR="003309F4" w:rsidRPr="003309F4">
        <w:rPr>
          <w:rFonts w:ascii="Times New Roman" w:hAnsi="Times New Roman" w:cs="Times New Roman"/>
          <w:sz w:val="24"/>
          <w:szCs w:val="24"/>
        </w:rPr>
        <w:t xml:space="preserve">we did, we would support this </w:t>
      </w:r>
      <w:r w:rsidR="003309F4">
        <w:rPr>
          <w:rFonts w:ascii="Times New Roman" w:hAnsi="Times New Roman" w:cs="Times New Roman"/>
          <w:sz w:val="24"/>
          <w:szCs w:val="24"/>
        </w:rPr>
        <w:t>biological</w:t>
      </w:r>
      <w:r w:rsidR="00561CF7">
        <w:rPr>
          <w:rFonts w:ascii="Times New Roman" w:hAnsi="Times New Roman" w:cs="Times New Roman"/>
          <w:sz w:val="24"/>
          <w:szCs w:val="24"/>
        </w:rPr>
        <w:t>ly</w:t>
      </w:r>
      <w:r w:rsidR="003309F4">
        <w:rPr>
          <w:rFonts w:ascii="Times New Roman" w:hAnsi="Times New Roman" w:cs="Times New Roman"/>
          <w:sz w:val="24"/>
          <w:szCs w:val="24"/>
        </w:rPr>
        <w:t xml:space="preserve"> defined criteria. </w:t>
      </w:r>
      <w:bookmarkEnd w:id="27"/>
    </w:p>
    <w:p w14:paraId="3194D503" w14:textId="137B183C" w:rsidR="00D34779" w:rsidRDefault="00D34779" w:rsidP="00D34779">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Looking towards the future </w:t>
      </w:r>
    </w:p>
    <w:p w14:paraId="282DB6CF" w14:textId="5DD3D528" w:rsidR="00FE08AA" w:rsidRDefault="003309F4" w:rsidP="003309F4">
      <w:pPr>
        <w:spacing w:line="480" w:lineRule="auto"/>
        <w:rPr>
          <w:rFonts w:ascii="Times New Roman" w:hAnsi="Times New Roman" w:cs="Times New Roman"/>
          <w:sz w:val="24"/>
          <w:szCs w:val="24"/>
        </w:rPr>
      </w:pPr>
      <w:bookmarkStart w:id="28" w:name="_Hlk171607526"/>
      <w:r w:rsidRPr="003309F4">
        <w:rPr>
          <w:rFonts w:ascii="Times New Roman" w:hAnsi="Times New Roman" w:cs="Times New Roman"/>
          <w:sz w:val="24"/>
          <w:szCs w:val="24"/>
        </w:rPr>
        <w:t>Defining the presence of AD purely on</w:t>
      </w:r>
      <w:r>
        <w:rPr>
          <w:rFonts w:ascii="Times New Roman" w:hAnsi="Times New Roman" w:cs="Times New Roman"/>
          <w:sz w:val="24"/>
          <w:szCs w:val="24"/>
        </w:rPr>
        <w:t xml:space="preserve"> </w:t>
      </w:r>
      <w:r w:rsidRPr="003309F4">
        <w:rPr>
          <w:rFonts w:ascii="Times New Roman" w:hAnsi="Times New Roman" w:cs="Times New Roman"/>
          <w:sz w:val="24"/>
          <w:szCs w:val="24"/>
        </w:rPr>
        <w:t>biomarker evidence of amyloid and tau</w:t>
      </w:r>
      <w:r>
        <w:rPr>
          <w:rFonts w:ascii="Times New Roman" w:hAnsi="Times New Roman" w:cs="Times New Roman"/>
          <w:sz w:val="24"/>
          <w:szCs w:val="24"/>
        </w:rPr>
        <w:t xml:space="preserve"> </w:t>
      </w:r>
      <w:r w:rsidRPr="003309F4">
        <w:rPr>
          <w:rFonts w:ascii="Times New Roman" w:hAnsi="Times New Roman" w:cs="Times New Roman"/>
          <w:sz w:val="24"/>
          <w:szCs w:val="24"/>
        </w:rPr>
        <w:t>positivity does not reflect the complexity of</w:t>
      </w:r>
      <w:r>
        <w:rPr>
          <w:rFonts w:ascii="Times New Roman" w:hAnsi="Times New Roman" w:cs="Times New Roman"/>
          <w:sz w:val="24"/>
          <w:szCs w:val="24"/>
        </w:rPr>
        <w:t xml:space="preserve"> </w:t>
      </w:r>
      <w:r w:rsidRPr="003309F4">
        <w:rPr>
          <w:rFonts w:ascii="Times New Roman" w:hAnsi="Times New Roman" w:cs="Times New Roman"/>
          <w:sz w:val="24"/>
          <w:szCs w:val="24"/>
        </w:rPr>
        <w:t>the dementia construct and we are concerned</w:t>
      </w:r>
      <w:r>
        <w:rPr>
          <w:rFonts w:ascii="Times New Roman" w:hAnsi="Times New Roman" w:cs="Times New Roman"/>
          <w:sz w:val="24"/>
          <w:szCs w:val="24"/>
        </w:rPr>
        <w:t xml:space="preserve"> </w:t>
      </w:r>
      <w:r w:rsidRPr="003309F4">
        <w:rPr>
          <w:rFonts w:ascii="Times New Roman" w:hAnsi="Times New Roman" w:cs="Times New Roman"/>
          <w:sz w:val="24"/>
          <w:szCs w:val="24"/>
        </w:rPr>
        <w:t>that such an approach may cause more harm</w:t>
      </w:r>
      <w:r>
        <w:rPr>
          <w:rFonts w:ascii="Times New Roman" w:hAnsi="Times New Roman" w:cs="Times New Roman"/>
          <w:sz w:val="24"/>
          <w:szCs w:val="24"/>
        </w:rPr>
        <w:t xml:space="preserve"> </w:t>
      </w:r>
      <w:r w:rsidRPr="003309F4">
        <w:rPr>
          <w:rFonts w:ascii="Times New Roman" w:hAnsi="Times New Roman" w:cs="Times New Roman"/>
          <w:sz w:val="24"/>
          <w:szCs w:val="24"/>
        </w:rPr>
        <w:t>than good.</w:t>
      </w:r>
      <w:r>
        <w:rPr>
          <w:rFonts w:ascii="Times New Roman" w:hAnsi="Times New Roman" w:cs="Times New Roman"/>
          <w:sz w:val="24"/>
          <w:szCs w:val="24"/>
        </w:rPr>
        <w:t xml:space="preserve"> </w:t>
      </w:r>
      <w:bookmarkEnd w:id="28"/>
      <w:r w:rsidR="00C3370C">
        <w:rPr>
          <w:rFonts w:ascii="Times New Roman" w:hAnsi="Times New Roman" w:cs="Times New Roman"/>
          <w:sz w:val="24"/>
          <w:szCs w:val="24"/>
        </w:rPr>
        <w:t>S</w:t>
      </w:r>
      <w:r w:rsidR="00033747">
        <w:rPr>
          <w:rFonts w:ascii="Times New Roman" w:hAnsi="Times New Roman" w:cs="Times New Roman"/>
          <w:sz w:val="24"/>
          <w:szCs w:val="24"/>
        </w:rPr>
        <w:t xml:space="preserve">uch </w:t>
      </w:r>
      <w:r w:rsidR="00C3370C">
        <w:rPr>
          <w:rFonts w:ascii="Times New Roman" w:hAnsi="Times New Roman" w:cs="Times New Roman"/>
          <w:sz w:val="24"/>
          <w:szCs w:val="24"/>
        </w:rPr>
        <w:t xml:space="preserve">an </w:t>
      </w:r>
      <w:r w:rsidR="00EE4060">
        <w:rPr>
          <w:rFonts w:ascii="Times New Roman" w:hAnsi="Times New Roman" w:cs="Times New Roman"/>
          <w:sz w:val="24"/>
          <w:szCs w:val="24"/>
        </w:rPr>
        <w:t>approach</w:t>
      </w:r>
      <w:r w:rsidR="00C3370C">
        <w:rPr>
          <w:rFonts w:ascii="Times New Roman" w:hAnsi="Times New Roman" w:cs="Times New Roman"/>
          <w:sz w:val="24"/>
          <w:szCs w:val="24"/>
        </w:rPr>
        <w:t xml:space="preserve"> has value in</w:t>
      </w:r>
      <w:r w:rsidR="00033747">
        <w:rPr>
          <w:rFonts w:ascii="Times New Roman" w:hAnsi="Times New Roman" w:cs="Times New Roman"/>
          <w:sz w:val="24"/>
          <w:szCs w:val="24"/>
        </w:rPr>
        <w:t xml:space="preserve"> research</w:t>
      </w:r>
      <w:r w:rsidR="00C3370C">
        <w:rPr>
          <w:rFonts w:ascii="Times New Roman" w:hAnsi="Times New Roman" w:cs="Times New Roman"/>
          <w:sz w:val="24"/>
          <w:szCs w:val="24"/>
        </w:rPr>
        <w:t xml:space="preserve"> settings</w:t>
      </w:r>
      <w:r w:rsidR="00EE4060">
        <w:rPr>
          <w:rFonts w:ascii="Times New Roman" w:hAnsi="Times New Roman" w:cs="Times New Roman"/>
          <w:sz w:val="24"/>
          <w:szCs w:val="24"/>
        </w:rPr>
        <w:t xml:space="preserve">, where </w:t>
      </w:r>
      <w:r w:rsidR="00C3370C">
        <w:rPr>
          <w:rFonts w:ascii="Times New Roman" w:hAnsi="Times New Roman" w:cs="Times New Roman"/>
          <w:sz w:val="24"/>
          <w:szCs w:val="24"/>
        </w:rPr>
        <w:t xml:space="preserve">it </w:t>
      </w:r>
      <w:r w:rsidR="00EE4060">
        <w:rPr>
          <w:rFonts w:ascii="Times New Roman" w:hAnsi="Times New Roman" w:cs="Times New Roman"/>
          <w:sz w:val="24"/>
          <w:szCs w:val="24"/>
        </w:rPr>
        <w:t>can be used to frame hypotheses</w:t>
      </w:r>
      <w:r w:rsidR="00C3370C">
        <w:rPr>
          <w:rFonts w:ascii="Times New Roman" w:hAnsi="Times New Roman" w:cs="Times New Roman"/>
          <w:sz w:val="24"/>
          <w:szCs w:val="24"/>
        </w:rPr>
        <w:t xml:space="preserve">, but it is </w:t>
      </w:r>
      <w:r w:rsidR="00033747">
        <w:rPr>
          <w:rFonts w:ascii="Times New Roman" w:hAnsi="Times New Roman" w:cs="Times New Roman"/>
          <w:sz w:val="24"/>
          <w:szCs w:val="24"/>
        </w:rPr>
        <w:t xml:space="preserve">not yet </w:t>
      </w:r>
      <w:r w:rsidR="0040484F">
        <w:rPr>
          <w:rFonts w:ascii="Times New Roman" w:hAnsi="Times New Roman" w:cs="Times New Roman"/>
          <w:sz w:val="24"/>
          <w:szCs w:val="24"/>
        </w:rPr>
        <w:t xml:space="preserve">appropriate for use in </w:t>
      </w:r>
      <w:r w:rsidR="00033747">
        <w:rPr>
          <w:rFonts w:ascii="Times New Roman" w:hAnsi="Times New Roman" w:cs="Times New Roman"/>
          <w:sz w:val="24"/>
          <w:szCs w:val="24"/>
        </w:rPr>
        <w:t xml:space="preserve">clinical </w:t>
      </w:r>
      <w:r w:rsidR="0040484F">
        <w:rPr>
          <w:rFonts w:ascii="Times New Roman" w:hAnsi="Times New Roman" w:cs="Times New Roman"/>
          <w:sz w:val="24"/>
          <w:szCs w:val="24"/>
        </w:rPr>
        <w:t>practice</w:t>
      </w:r>
      <w:r w:rsidR="00033747">
        <w:rPr>
          <w:rFonts w:ascii="Times New Roman" w:hAnsi="Times New Roman" w:cs="Times New Roman"/>
          <w:sz w:val="24"/>
          <w:szCs w:val="24"/>
        </w:rPr>
        <w:t>.</w:t>
      </w:r>
      <w:r w:rsidR="002E62DB">
        <w:rPr>
          <w:rFonts w:ascii="Times New Roman" w:hAnsi="Times New Roman" w:cs="Times New Roman"/>
          <w:sz w:val="24"/>
          <w:szCs w:val="24"/>
        </w:rPr>
        <w:t xml:space="preserve"> </w:t>
      </w:r>
      <w:r w:rsidR="00C3370C">
        <w:rPr>
          <w:rFonts w:ascii="Times New Roman" w:hAnsi="Times New Roman" w:cs="Times New Roman"/>
          <w:sz w:val="24"/>
          <w:szCs w:val="24"/>
        </w:rPr>
        <w:t>W</w:t>
      </w:r>
      <w:r w:rsidR="002E62DB">
        <w:rPr>
          <w:rFonts w:ascii="Times New Roman" w:hAnsi="Times New Roman" w:cs="Times New Roman"/>
          <w:sz w:val="24"/>
          <w:szCs w:val="24"/>
        </w:rPr>
        <w:t xml:space="preserve">e do not propose </w:t>
      </w:r>
      <w:r w:rsidR="00C3370C">
        <w:rPr>
          <w:rFonts w:ascii="Times New Roman" w:hAnsi="Times New Roman" w:cs="Times New Roman"/>
          <w:sz w:val="24"/>
          <w:szCs w:val="24"/>
        </w:rPr>
        <w:t xml:space="preserve">rejecting </w:t>
      </w:r>
      <w:r w:rsidR="002E62DB">
        <w:rPr>
          <w:rFonts w:ascii="Times New Roman" w:hAnsi="Times New Roman" w:cs="Times New Roman"/>
          <w:sz w:val="24"/>
          <w:szCs w:val="24"/>
        </w:rPr>
        <w:t>the criteria in its entirety. The</w:t>
      </w:r>
      <w:r w:rsidR="002E62DB" w:rsidRPr="002E62DB">
        <w:rPr>
          <w:rFonts w:ascii="Times New Roman" w:hAnsi="Times New Roman" w:cs="Times New Roman"/>
          <w:sz w:val="24"/>
          <w:szCs w:val="24"/>
        </w:rPr>
        <w:t xml:space="preserve"> </w:t>
      </w:r>
      <w:r w:rsidR="002E62DB">
        <w:rPr>
          <w:rFonts w:ascii="Times New Roman" w:hAnsi="Times New Roman" w:cs="Times New Roman"/>
          <w:sz w:val="24"/>
          <w:szCs w:val="24"/>
        </w:rPr>
        <w:t xml:space="preserve">incorporation of plasma biomarkers </w:t>
      </w:r>
      <w:r w:rsidR="002E62DB" w:rsidRPr="002E62DB">
        <w:rPr>
          <w:rFonts w:ascii="Times New Roman" w:hAnsi="Times New Roman" w:cs="Times New Roman"/>
          <w:sz w:val="24"/>
          <w:szCs w:val="24"/>
        </w:rPr>
        <w:t xml:space="preserve">may have diagnostic utility for </w:t>
      </w:r>
      <w:r w:rsidR="00C3370C" w:rsidRPr="00C3370C">
        <w:rPr>
          <w:rFonts w:ascii="Times New Roman" w:hAnsi="Times New Roman" w:cs="Times New Roman"/>
          <w:sz w:val="24"/>
          <w:szCs w:val="24"/>
        </w:rPr>
        <w:t>diagnosing people with</w:t>
      </w:r>
      <w:r w:rsidR="00C3370C">
        <w:rPr>
          <w:rFonts w:ascii="Times New Roman" w:hAnsi="Times New Roman" w:cs="Times New Roman"/>
          <w:sz w:val="24"/>
          <w:szCs w:val="24"/>
        </w:rPr>
        <w:t xml:space="preserve"> </w:t>
      </w:r>
      <w:r w:rsidR="002E62DB" w:rsidRPr="002E62DB">
        <w:rPr>
          <w:rFonts w:ascii="Times New Roman" w:hAnsi="Times New Roman" w:cs="Times New Roman"/>
          <w:sz w:val="24"/>
          <w:szCs w:val="24"/>
        </w:rPr>
        <w:t>symptomatic AD</w:t>
      </w:r>
      <w:r w:rsidR="00D5587D">
        <w:rPr>
          <w:rFonts w:ascii="Times New Roman" w:hAnsi="Times New Roman" w:cs="Times New Roman"/>
          <w:sz w:val="24"/>
          <w:szCs w:val="24"/>
        </w:rPr>
        <w:fldChar w:fldCharType="begin"/>
      </w:r>
      <w:r w:rsidR="00D5587D">
        <w:rPr>
          <w:rFonts w:ascii="Times New Roman" w:hAnsi="Times New Roman" w:cs="Times New Roman"/>
          <w:sz w:val="24"/>
          <w:szCs w:val="24"/>
        </w:rPr>
        <w:instrText xml:space="preserve"> ADDIN ZOTERO_ITEM CSL_CITATION {"citationID":"DAI9TDgJ","properties":{"formattedCitation":"\\super 4\\nosupersub{}","plainCitation":"4","noteIndex":0},"citationItems":[{"id":7593,"uris":["http://zotero.org/users/local/TdmKIe0d/items/CXVE7JK6"],"itemData":{"id":7593,"type":"article-journal","container-title":"Alzheimer's &amp; Dementia","ISSN":"1552-5260","journalAbbreviation":"Alzheimer's &amp; Dementia","note":"publisher: Wiley Online Library","title":"The Alzheimer's Association appropriate use recommendations for blood biomarkers in Alzheimer's disease","author":[{"family":"Hansson","given":"Oskar"},{"family":"Edelmayer","given":"Rebecca M"},{"family":"Boxer","given":"Adam L"},{"family":"Carrillo","given":"Maria C"},{"family":"Mielke","given":"Michelle M"},{"family":"Rabinovici","given":"Gil D"},{"family":"Salloway","given":"Stephen"},{"family":"Sperling","given":"Reisa"},{"family":"Zetterberg","given":"Henrik"},{"family":"Teunissen","given":"Charlotte E"}],"issued":{"date-parts":[["2022"]]}}}],"schema":"https://github.com/citation-style-language/schema/raw/master/csl-citation.json"} </w:instrText>
      </w:r>
      <w:r w:rsidR="00D5587D">
        <w:rPr>
          <w:rFonts w:ascii="Times New Roman" w:hAnsi="Times New Roman" w:cs="Times New Roman"/>
          <w:sz w:val="24"/>
          <w:szCs w:val="24"/>
        </w:rPr>
        <w:fldChar w:fldCharType="separate"/>
      </w:r>
      <w:r w:rsidR="00D5587D" w:rsidRPr="00D5587D">
        <w:rPr>
          <w:rFonts w:ascii="Times New Roman" w:hAnsi="Times New Roman" w:cs="Times New Roman"/>
          <w:sz w:val="24"/>
          <w:vertAlign w:val="superscript"/>
        </w:rPr>
        <w:t>4</w:t>
      </w:r>
      <w:r w:rsidR="00D5587D">
        <w:rPr>
          <w:rFonts w:ascii="Times New Roman" w:hAnsi="Times New Roman" w:cs="Times New Roman"/>
          <w:sz w:val="24"/>
          <w:szCs w:val="24"/>
        </w:rPr>
        <w:fldChar w:fldCharType="end"/>
      </w:r>
      <w:r w:rsidR="002E62DB">
        <w:rPr>
          <w:rFonts w:ascii="Times New Roman" w:hAnsi="Times New Roman" w:cs="Times New Roman"/>
          <w:sz w:val="24"/>
          <w:szCs w:val="24"/>
        </w:rPr>
        <w:t>.</w:t>
      </w:r>
      <w:r w:rsidR="00C20AB5">
        <w:rPr>
          <w:rFonts w:ascii="Times New Roman" w:hAnsi="Times New Roman" w:cs="Times New Roman"/>
          <w:sz w:val="24"/>
          <w:szCs w:val="24"/>
        </w:rPr>
        <w:t xml:space="preserve"> </w:t>
      </w:r>
      <w:bookmarkStart w:id="29" w:name="_Hlk171607574"/>
      <w:r w:rsidR="00C3370C">
        <w:rPr>
          <w:rFonts w:ascii="Times New Roman" w:hAnsi="Times New Roman" w:cs="Times New Roman"/>
          <w:sz w:val="24"/>
          <w:szCs w:val="24"/>
        </w:rPr>
        <w:t>However, i</w:t>
      </w:r>
      <w:r w:rsidR="001B41AF">
        <w:rPr>
          <w:rFonts w:ascii="Times New Roman" w:hAnsi="Times New Roman" w:cs="Times New Roman"/>
          <w:sz w:val="24"/>
          <w:szCs w:val="24"/>
        </w:rPr>
        <w:t xml:space="preserve">t is important that </w:t>
      </w:r>
      <w:r w:rsidR="0040484F">
        <w:rPr>
          <w:rFonts w:ascii="Times New Roman" w:hAnsi="Times New Roman" w:cs="Times New Roman"/>
          <w:sz w:val="24"/>
          <w:szCs w:val="24"/>
        </w:rPr>
        <w:t xml:space="preserve">the </w:t>
      </w:r>
      <w:r w:rsidR="00C3370C">
        <w:rPr>
          <w:rFonts w:ascii="Times New Roman" w:hAnsi="Times New Roman" w:cs="Times New Roman"/>
          <w:sz w:val="24"/>
          <w:szCs w:val="24"/>
        </w:rPr>
        <w:t xml:space="preserve">criteria incorporate the </w:t>
      </w:r>
      <w:r w:rsidR="0040484F">
        <w:rPr>
          <w:rFonts w:ascii="Times New Roman" w:hAnsi="Times New Roman" w:cs="Times New Roman"/>
          <w:sz w:val="24"/>
          <w:szCs w:val="24"/>
        </w:rPr>
        <w:t xml:space="preserve">full range of </w:t>
      </w:r>
      <w:r w:rsidR="001B41AF">
        <w:rPr>
          <w:rFonts w:ascii="Times New Roman" w:hAnsi="Times New Roman" w:cs="Times New Roman"/>
          <w:sz w:val="24"/>
          <w:szCs w:val="24"/>
        </w:rPr>
        <w:t xml:space="preserve">pathological mechanisms that </w:t>
      </w:r>
      <w:r w:rsidR="0040484F">
        <w:rPr>
          <w:rFonts w:ascii="Times New Roman" w:hAnsi="Times New Roman" w:cs="Times New Roman"/>
          <w:sz w:val="24"/>
          <w:szCs w:val="24"/>
        </w:rPr>
        <w:t xml:space="preserve">contribute to </w:t>
      </w:r>
      <w:r w:rsidR="001B41AF">
        <w:rPr>
          <w:rFonts w:ascii="Times New Roman" w:hAnsi="Times New Roman" w:cs="Times New Roman"/>
          <w:sz w:val="24"/>
          <w:szCs w:val="24"/>
        </w:rPr>
        <w:t xml:space="preserve">the </w:t>
      </w:r>
      <w:r w:rsidR="00712045">
        <w:rPr>
          <w:rFonts w:ascii="Times New Roman" w:hAnsi="Times New Roman" w:cs="Times New Roman"/>
          <w:sz w:val="24"/>
          <w:szCs w:val="24"/>
        </w:rPr>
        <w:t xml:space="preserve">AD </w:t>
      </w:r>
      <w:r w:rsidR="001B41AF">
        <w:rPr>
          <w:rFonts w:ascii="Times New Roman" w:hAnsi="Times New Roman" w:cs="Times New Roman"/>
          <w:sz w:val="24"/>
          <w:szCs w:val="24"/>
        </w:rPr>
        <w:t xml:space="preserve">dementia process. </w:t>
      </w:r>
      <w:bookmarkEnd w:id="29"/>
      <w:r w:rsidR="00C3370C">
        <w:rPr>
          <w:rFonts w:ascii="Times New Roman" w:hAnsi="Times New Roman" w:cs="Times New Roman"/>
          <w:sz w:val="24"/>
          <w:szCs w:val="24"/>
        </w:rPr>
        <w:t>A</w:t>
      </w:r>
      <w:r w:rsidR="00903EE9">
        <w:rPr>
          <w:rFonts w:ascii="Times New Roman" w:hAnsi="Times New Roman" w:cs="Times New Roman"/>
          <w:sz w:val="24"/>
          <w:szCs w:val="24"/>
        </w:rPr>
        <w:t xml:space="preserve"> biological</w:t>
      </w:r>
      <w:r w:rsidR="0040484F">
        <w:rPr>
          <w:rFonts w:ascii="Times New Roman" w:hAnsi="Times New Roman" w:cs="Times New Roman"/>
          <w:sz w:val="24"/>
          <w:szCs w:val="24"/>
        </w:rPr>
        <w:t>ly</w:t>
      </w:r>
      <w:r w:rsidR="00903EE9">
        <w:rPr>
          <w:rFonts w:ascii="Times New Roman" w:hAnsi="Times New Roman" w:cs="Times New Roman"/>
          <w:sz w:val="24"/>
          <w:szCs w:val="24"/>
        </w:rPr>
        <w:t xml:space="preserve"> reductionist approach </w:t>
      </w:r>
      <w:r w:rsidR="0040484F">
        <w:rPr>
          <w:rFonts w:ascii="Times New Roman" w:hAnsi="Times New Roman" w:cs="Times New Roman"/>
          <w:sz w:val="24"/>
          <w:szCs w:val="24"/>
        </w:rPr>
        <w:lastRenderedPageBreak/>
        <w:t>can</w:t>
      </w:r>
      <w:r w:rsidR="00903EE9">
        <w:rPr>
          <w:rFonts w:ascii="Times New Roman" w:hAnsi="Times New Roman" w:cs="Times New Roman"/>
          <w:sz w:val="24"/>
          <w:szCs w:val="24"/>
        </w:rPr>
        <w:t>not capture the multi</w:t>
      </w:r>
      <w:r w:rsidR="0040484F">
        <w:rPr>
          <w:rFonts w:ascii="Times New Roman" w:hAnsi="Times New Roman" w:cs="Times New Roman"/>
          <w:sz w:val="24"/>
          <w:szCs w:val="24"/>
        </w:rPr>
        <w:t>ple</w:t>
      </w:r>
      <w:r w:rsidR="00903EE9">
        <w:rPr>
          <w:rFonts w:ascii="Times New Roman" w:hAnsi="Times New Roman" w:cs="Times New Roman"/>
          <w:sz w:val="24"/>
          <w:szCs w:val="24"/>
        </w:rPr>
        <w:t xml:space="preserve"> processes involved in Alzheimer’s dementia</w:t>
      </w:r>
      <w:r w:rsidR="0040484F">
        <w:rPr>
          <w:rFonts w:ascii="Times New Roman" w:hAnsi="Times New Roman" w:cs="Times New Roman"/>
          <w:sz w:val="24"/>
          <w:szCs w:val="24"/>
        </w:rPr>
        <w:t>, including the role of psychological and social factors</w:t>
      </w:r>
      <w:r w:rsidR="00903EE9">
        <w:rPr>
          <w:rFonts w:ascii="Times New Roman" w:hAnsi="Times New Roman" w:cs="Times New Roman"/>
          <w:sz w:val="24"/>
          <w:szCs w:val="24"/>
        </w:rPr>
        <w:t xml:space="preserve">. </w:t>
      </w:r>
      <w:r w:rsidR="0040484F">
        <w:rPr>
          <w:rFonts w:ascii="Times New Roman" w:hAnsi="Times New Roman" w:cs="Times New Roman"/>
          <w:sz w:val="24"/>
          <w:szCs w:val="24"/>
        </w:rPr>
        <w:t>Rather than eliminating these from our understanding of dementia</w:t>
      </w:r>
      <w:r w:rsidR="00903EE9">
        <w:rPr>
          <w:rFonts w:ascii="Times New Roman" w:hAnsi="Times New Roman" w:cs="Times New Roman"/>
          <w:sz w:val="24"/>
          <w:szCs w:val="24"/>
        </w:rPr>
        <w:t xml:space="preserve">, we must embrace complexity. </w:t>
      </w:r>
      <w:r w:rsidR="001B41AF">
        <w:rPr>
          <w:rFonts w:ascii="Times New Roman" w:hAnsi="Times New Roman" w:cs="Times New Roman"/>
          <w:sz w:val="24"/>
          <w:szCs w:val="24"/>
        </w:rPr>
        <w:t xml:space="preserve">This will ensure that we </w:t>
      </w:r>
      <w:r w:rsidR="0040484F">
        <w:rPr>
          <w:rFonts w:ascii="Times New Roman" w:hAnsi="Times New Roman" w:cs="Times New Roman"/>
          <w:sz w:val="24"/>
          <w:szCs w:val="24"/>
        </w:rPr>
        <w:t xml:space="preserve">do </w:t>
      </w:r>
      <w:r w:rsidR="001B41AF">
        <w:rPr>
          <w:rFonts w:ascii="Times New Roman" w:hAnsi="Times New Roman" w:cs="Times New Roman"/>
          <w:sz w:val="24"/>
          <w:szCs w:val="24"/>
        </w:rPr>
        <w:t xml:space="preserve">not invest false </w:t>
      </w:r>
      <w:r w:rsidR="0040484F">
        <w:rPr>
          <w:rFonts w:ascii="Times New Roman" w:hAnsi="Times New Roman" w:cs="Times New Roman"/>
          <w:sz w:val="24"/>
          <w:szCs w:val="24"/>
        </w:rPr>
        <w:t xml:space="preserve">therapeutic </w:t>
      </w:r>
      <w:r w:rsidR="001B41AF">
        <w:rPr>
          <w:rFonts w:ascii="Times New Roman" w:hAnsi="Times New Roman" w:cs="Times New Roman"/>
          <w:sz w:val="24"/>
          <w:szCs w:val="24"/>
        </w:rPr>
        <w:t xml:space="preserve">certainty in the </w:t>
      </w:r>
      <w:r w:rsidR="0040484F">
        <w:rPr>
          <w:rFonts w:ascii="Times New Roman" w:hAnsi="Times New Roman" w:cs="Times New Roman"/>
          <w:sz w:val="24"/>
          <w:szCs w:val="24"/>
        </w:rPr>
        <w:t xml:space="preserve">dominant </w:t>
      </w:r>
      <w:r w:rsidR="001B41AF">
        <w:rPr>
          <w:rFonts w:ascii="Times New Roman" w:hAnsi="Times New Roman" w:cs="Times New Roman"/>
          <w:sz w:val="24"/>
          <w:szCs w:val="24"/>
        </w:rPr>
        <w:t>hypothes</w:t>
      </w:r>
      <w:r w:rsidR="0040484F">
        <w:rPr>
          <w:rFonts w:ascii="Times New Roman" w:hAnsi="Times New Roman" w:cs="Times New Roman"/>
          <w:sz w:val="24"/>
          <w:szCs w:val="24"/>
        </w:rPr>
        <w:t>e</w:t>
      </w:r>
      <w:r w:rsidR="001B41AF">
        <w:rPr>
          <w:rFonts w:ascii="Times New Roman" w:hAnsi="Times New Roman" w:cs="Times New Roman"/>
          <w:sz w:val="24"/>
          <w:szCs w:val="24"/>
        </w:rPr>
        <w:t>s</w:t>
      </w:r>
      <w:r w:rsidR="0040484F">
        <w:rPr>
          <w:rFonts w:ascii="Times New Roman" w:hAnsi="Times New Roman" w:cs="Times New Roman"/>
          <w:sz w:val="24"/>
          <w:szCs w:val="24"/>
        </w:rPr>
        <w:t xml:space="preserve"> of the day</w:t>
      </w:r>
      <w:r w:rsidR="001B41AF">
        <w:rPr>
          <w:rFonts w:ascii="Times New Roman" w:hAnsi="Times New Roman" w:cs="Times New Roman"/>
          <w:sz w:val="24"/>
          <w:szCs w:val="24"/>
        </w:rPr>
        <w:t xml:space="preserve">. </w:t>
      </w:r>
      <w:r w:rsidR="0040484F">
        <w:rPr>
          <w:rFonts w:ascii="Times New Roman" w:hAnsi="Times New Roman" w:cs="Times New Roman"/>
          <w:sz w:val="24"/>
          <w:szCs w:val="24"/>
        </w:rPr>
        <w:t>To date</w:t>
      </w:r>
      <w:r w:rsidR="00C3370C">
        <w:rPr>
          <w:rFonts w:ascii="Times New Roman" w:hAnsi="Times New Roman" w:cs="Times New Roman"/>
          <w:sz w:val="24"/>
          <w:szCs w:val="24"/>
        </w:rPr>
        <w:t>,</w:t>
      </w:r>
      <w:r w:rsidR="0040484F">
        <w:rPr>
          <w:rFonts w:ascii="Times New Roman" w:hAnsi="Times New Roman" w:cs="Times New Roman"/>
          <w:sz w:val="24"/>
          <w:szCs w:val="24"/>
        </w:rPr>
        <w:t xml:space="preserve"> there is no evidence that targeting tau is associated with clinical benefit in</w:t>
      </w:r>
      <w:r w:rsidR="00C3370C">
        <w:rPr>
          <w:rFonts w:ascii="Times New Roman" w:hAnsi="Times New Roman" w:cs="Times New Roman"/>
          <w:sz w:val="24"/>
          <w:szCs w:val="24"/>
        </w:rPr>
        <w:t xml:space="preserve"> people with</w:t>
      </w:r>
      <w:r w:rsidR="0040484F">
        <w:rPr>
          <w:rFonts w:ascii="Times New Roman" w:hAnsi="Times New Roman" w:cs="Times New Roman"/>
          <w:sz w:val="24"/>
          <w:szCs w:val="24"/>
        </w:rPr>
        <w:t xml:space="preserve"> AD.  </w:t>
      </w:r>
      <w:r w:rsidR="00374A92">
        <w:rPr>
          <w:rFonts w:ascii="Times New Roman" w:hAnsi="Times New Roman" w:cs="Times New Roman"/>
          <w:sz w:val="24"/>
          <w:szCs w:val="24"/>
        </w:rPr>
        <w:t xml:space="preserve">Indeed, the modest clinical outcome data from </w:t>
      </w:r>
      <w:r w:rsidR="00374A92" w:rsidRPr="001B41AF">
        <w:rPr>
          <w:rFonts w:ascii="Times New Roman" w:hAnsi="Times New Roman" w:cs="Times New Roman"/>
          <w:sz w:val="24"/>
          <w:szCs w:val="24"/>
        </w:rPr>
        <w:t>Aβ</w:t>
      </w:r>
      <w:r w:rsidR="00374A92">
        <w:rPr>
          <w:rFonts w:ascii="Times New Roman" w:hAnsi="Times New Roman" w:cs="Times New Roman"/>
          <w:sz w:val="24"/>
          <w:szCs w:val="24"/>
        </w:rPr>
        <w:t xml:space="preserve"> therapy trials shows the danger of assuming that risk factors </w:t>
      </w:r>
      <w:r w:rsidR="00730047">
        <w:rPr>
          <w:rFonts w:ascii="Times New Roman" w:hAnsi="Times New Roman" w:cs="Times New Roman"/>
          <w:sz w:val="24"/>
          <w:szCs w:val="24"/>
        </w:rPr>
        <w:t xml:space="preserve">or biomarkers </w:t>
      </w:r>
      <w:r w:rsidR="00374A92">
        <w:rPr>
          <w:rFonts w:ascii="Times New Roman" w:hAnsi="Times New Roman" w:cs="Times New Roman"/>
          <w:sz w:val="24"/>
          <w:szCs w:val="24"/>
        </w:rPr>
        <w:t xml:space="preserve">for a disease </w:t>
      </w:r>
      <w:r w:rsidR="00374A92" w:rsidRPr="0040484F">
        <w:rPr>
          <w:rFonts w:ascii="Times New Roman" w:hAnsi="Times New Roman" w:cs="Times New Roman"/>
          <w:i/>
          <w:iCs/>
          <w:sz w:val="24"/>
          <w:szCs w:val="24"/>
        </w:rPr>
        <w:t>are</w:t>
      </w:r>
      <w:r w:rsidR="00374A92">
        <w:rPr>
          <w:rFonts w:ascii="Times New Roman" w:hAnsi="Times New Roman" w:cs="Times New Roman"/>
          <w:sz w:val="24"/>
          <w:szCs w:val="24"/>
        </w:rPr>
        <w:t xml:space="preserve"> the disease</w:t>
      </w:r>
      <w:r w:rsidR="00374A92">
        <w:rPr>
          <w:rFonts w:ascii="Times New Roman" w:hAnsi="Times New Roman" w:cs="Times New Roman"/>
          <w:sz w:val="24"/>
          <w:szCs w:val="24"/>
        </w:rPr>
        <w:fldChar w:fldCharType="begin"/>
      </w:r>
      <w:r w:rsidR="00523919">
        <w:rPr>
          <w:rFonts w:ascii="Times New Roman" w:hAnsi="Times New Roman" w:cs="Times New Roman"/>
          <w:sz w:val="24"/>
          <w:szCs w:val="24"/>
        </w:rPr>
        <w:instrText xml:space="preserve"> ADDIN ZOTERO_ITEM CSL_CITATION {"citationID":"bDKfeG0r","properties":{"formattedCitation":"\\super 2,18\\nosupersub{}","plainCitation":"2,18","noteIndex":0},"citationItems":[{"id":8208,"uris":["http://zotero.org/users/local/TdmKIe0d/items/TPYL58ED"],"itemData":{"id":8208,"type":"article-journal","container-title":"Jama","DOI":"10.1001/jama.2023.13239","issue":"6","note":"ISBN: 0098-7484\npublisher: American Medical Association","page":"512-527","title":"Donanemab in early symptomatic Alzheimer disease: the TRAILBLAZER-ALZ 2 randomized clinical trial","volume":"330","author":[{"family":"Sims","given":"John R."},{"family":"Zimmer","given":"Jennifer A."},{"family":"Evans","given":"Cynthia D."},{"family":"Lu","given":"Ming"},{"family":"Ardayfio","given":"Paul"},{"family":"Sparks","given":"JonDavid"},{"family":"Wessels","given":"Alette M."},{"family":"Shcherbinin","given":"Sergey"},{"family":"Wang","given":"Hong"},{"family":"Nery","given":"Emel Serap Monkul"}],"issued":{"date-parts":[["2023"]]}}},{"id":8276,"uris":["http://zotero.org/users/local/TdmKIe0d/items/HAGA595N"],"itemData":{"id":8276,"type":"article-journal","container-title":"Nature Reviews Neurology","ISSN":"1759-4758","journalAbbreviation":"Nature Reviews Neurology","note":"publisher: Nature Publishing Group UK London","page":"1-7","title":"Is Alzheimer disease a disease?","author":[{"family":"Korczyn","given":"Amos D"},{"family":"Grinberg","given":"Lea T"}],"issued":{"date-parts":[["2024"]]}}}],"schema":"https://github.com/citation-style-language/schema/raw/master/csl-citation.json"} </w:instrText>
      </w:r>
      <w:r w:rsidR="00374A92">
        <w:rPr>
          <w:rFonts w:ascii="Times New Roman" w:hAnsi="Times New Roman" w:cs="Times New Roman"/>
          <w:sz w:val="24"/>
          <w:szCs w:val="24"/>
        </w:rPr>
        <w:fldChar w:fldCharType="separate"/>
      </w:r>
      <w:r w:rsidR="00523919" w:rsidRPr="00523919">
        <w:rPr>
          <w:rFonts w:ascii="Times New Roman" w:hAnsi="Times New Roman" w:cs="Times New Roman"/>
          <w:sz w:val="24"/>
          <w:vertAlign w:val="superscript"/>
        </w:rPr>
        <w:t>2,18</w:t>
      </w:r>
      <w:r w:rsidR="00374A92">
        <w:rPr>
          <w:rFonts w:ascii="Times New Roman" w:hAnsi="Times New Roman" w:cs="Times New Roman"/>
          <w:sz w:val="24"/>
          <w:szCs w:val="24"/>
        </w:rPr>
        <w:fldChar w:fldCharType="end"/>
      </w:r>
      <w:r w:rsidR="00374A92">
        <w:rPr>
          <w:rFonts w:ascii="Times New Roman" w:hAnsi="Times New Roman" w:cs="Times New Roman"/>
          <w:sz w:val="24"/>
          <w:szCs w:val="24"/>
        </w:rPr>
        <w:t xml:space="preserve">. </w:t>
      </w:r>
    </w:p>
    <w:p w14:paraId="38DCA07A" w14:textId="22A54F2D" w:rsidR="00C20AB5" w:rsidRDefault="00C20AB5" w:rsidP="00D34779">
      <w:pPr>
        <w:spacing w:line="480" w:lineRule="auto"/>
        <w:rPr>
          <w:rFonts w:ascii="Times New Roman" w:hAnsi="Times New Roman" w:cs="Times New Roman"/>
          <w:sz w:val="24"/>
          <w:szCs w:val="24"/>
        </w:rPr>
      </w:pPr>
      <w:r>
        <w:rPr>
          <w:rFonts w:ascii="Times New Roman" w:hAnsi="Times New Roman" w:cs="Times New Roman"/>
          <w:sz w:val="24"/>
          <w:szCs w:val="24"/>
        </w:rPr>
        <w:t>T</w:t>
      </w:r>
      <w:r w:rsidRPr="00D5587D">
        <w:rPr>
          <w:rFonts w:ascii="Times New Roman" w:hAnsi="Times New Roman" w:cs="Times New Roman"/>
          <w:sz w:val="24"/>
          <w:szCs w:val="24"/>
        </w:rPr>
        <w:t>he</w:t>
      </w:r>
      <w:r w:rsidR="002779B4">
        <w:rPr>
          <w:rFonts w:ascii="Times New Roman" w:hAnsi="Times New Roman" w:cs="Times New Roman"/>
          <w:sz w:val="24"/>
          <w:szCs w:val="24"/>
        </w:rPr>
        <w:t xml:space="preserve"> proposed narrowly defined</w:t>
      </w:r>
      <w:r w:rsidRPr="00D5587D">
        <w:rPr>
          <w:rFonts w:ascii="Times New Roman" w:hAnsi="Times New Roman" w:cs="Times New Roman"/>
          <w:sz w:val="24"/>
          <w:szCs w:val="24"/>
        </w:rPr>
        <w:t xml:space="preserve"> biological model of sporadic AD is currently insufficient, </w:t>
      </w:r>
      <w:r w:rsidR="001B261D">
        <w:rPr>
          <w:rFonts w:ascii="Times New Roman" w:hAnsi="Times New Roman" w:cs="Times New Roman"/>
          <w:sz w:val="24"/>
          <w:szCs w:val="24"/>
        </w:rPr>
        <w:t>un</w:t>
      </w:r>
      <w:r w:rsidRPr="00D5587D">
        <w:rPr>
          <w:rFonts w:ascii="Times New Roman" w:hAnsi="Times New Roman" w:cs="Times New Roman"/>
          <w:sz w:val="24"/>
          <w:szCs w:val="24"/>
        </w:rPr>
        <w:t xml:space="preserve">related to etiological complexity and </w:t>
      </w:r>
      <w:r w:rsidR="00C3370C">
        <w:rPr>
          <w:rFonts w:ascii="Times New Roman" w:hAnsi="Times New Roman" w:cs="Times New Roman"/>
          <w:sz w:val="24"/>
          <w:szCs w:val="24"/>
        </w:rPr>
        <w:t xml:space="preserve">a </w:t>
      </w:r>
      <w:r w:rsidRPr="00D5587D">
        <w:rPr>
          <w:rFonts w:ascii="Times New Roman" w:hAnsi="Times New Roman" w:cs="Times New Roman"/>
          <w:sz w:val="24"/>
          <w:szCs w:val="24"/>
        </w:rPr>
        <w:t xml:space="preserve">long pathological process, and overshadows other </w:t>
      </w:r>
      <w:r>
        <w:rPr>
          <w:rFonts w:ascii="Times New Roman" w:hAnsi="Times New Roman" w:cs="Times New Roman"/>
          <w:sz w:val="24"/>
          <w:szCs w:val="24"/>
        </w:rPr>
        <w:t>biopsychosocial models</w:t>
      </w:r>
      <w:r>
        <w:rPr>
          <w:rFonts w:ascii="Times New Roman" w:hAnsi="Times New Roman" w:cs="Times New Roman"/>
          <w:sz w:val="24"/>
          <w:szCs w:val="24"/>
        </w:rPr>
        <w:fldChar w:fldCharType="begin"/>
      </w:r>
      <w:r w:rsidR="00523919">
        <w:rPr>
          <w:rFonts w:ascii="Times New Roman" w:hAnsi="Times New Roman" w:cs="Times New Roman"/>
          <w:sz w:val="24"/>
          <w:szCs w:val="24"/>
        </w:rPr>
        <w:instrText xml:space="preserve"> ADDIN ZOTERO_ITEM CSL_CITATION {"citationID":"m4TbOlWR","properties":{"formattedCitation":"\\super 31\\nosupersub{}","plainCitation":"31","noteIndex":0},"citationItems":[{"id":8282,"uris":["http://zotero.org/users/local/TdmKIe0d/items/YAMXD8XR"],"itemData":{"id":8282,"type":"article-journal","container-title":"International Psychogeriatrics","ISSN":"1741-203X","issue":"6","journalAbbreviation":"International Psychogeriatrics","note":"publisher: Cambridge University Press","page":"957-965","title":"Using a biopsychosocial model of dementia as a tool to guide clinical practice","volume":"22","author":[{"family":"Spector","given":"Aimee"},{"family":"Orrell","given":"Martin"}],"issued":{"date-parts":[["2010"]]}}}],"schema":"https://github.com/citation-style-language/schema/raw/master/csl-citation.json"} </w:instrText>
      </w:r>
      <w:r>
        <w:rPr>
          <w:rFonts w:ascii="Times New Roman" w:hAnsi="Times New Roman" w:cs="Times New Roman"/>
          <w:sz w:val="24"/>
          <w:szCs w:val="24"/>
        </w:rPr>
        <w:fldChar w:fldCharType="separate"/>
      </w:r>
      <w:r w:rsidR="00523919" w:rsidRPr="00523919">
        <w:rPr>
          <w:rFonts w:ascii="Times New Roman" w:hAnsi="Times New Roman" w:cs="Times New Roman"/>
          <w:sz w:val="24"/>
          <w:vertAlign w:val="superscript"/>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and risk-modification strategies</w:t>
      </w:r>
      <w:r>
        <w:rPr>
          <w:rFonts w:ascii="Times New Roman" w:hAnsi="Times New Roman" w:cs="Times New Roman"/>
          <w:sz w:val="24"/>
          <w:szCs w:val="24"/>
        </w:rPr>
        <w:fldChar w:fldCharType="begin"/>
      </w:r>
      <w:r w:rsidR="00523919">
        <w:rPr>
          <w:rFonts w:ascii="Times New Roman" w:hAnsi="Times New Roman" w:cs="Times New Roman"/>
          <w:sz w:val="24"/>
          <w:szCs w:val="24"/>
        </w:rPr>
        <w:instrText xml:space="preserve"> ADDIN ZOTERO_ITEM CSL_CITATION {"citationID":"WdacYEWn","properties":{"formattedCitation":"\\super 32\\nosupersub{}","plainCitation":"32","noteIndex":0},"citationItems":[{"id":8257,"uris":["http://zotero.org/users/local/TdmKIe0d/items/V87WACQJ"],"itemData":{"id":8257,"type":"article-journal","container-title":"The Lancet","ISSN":"0140-6736","issue":"10248","journalAbbreviation":"The Lancet","note":"publisher: Elsevier","page":"413-446","title":"Dementia prevention, intervention, and care: 2020 report of the Lancet Commission","volume":"396","author":[{"family":"Livingston","given":"Gill"},{"family":"Huntley","given":"Jonathan"},{"family":"Sommerlad","given":"Andrew"},{"family":"Ames","given":"David"},{"family":"Ballard","given":"Clive"},{"family":"Banerjee","given":"Sube"},{"family":"Brayne","given":"Carol"},{"family":"Burns","given":"Alistair"},{"family":"Cohen-Mansfield","given":"Jiska"},{"family":"Cooper","given":"Claudia"}],"issued":{"date-parts":[["2020"]]}}}],"schema":"https://github.com/citation-style-language/schema/raw/master/csl-citation.json"} </w:instrText>
      </w:r>
      <w:r>
        <w:rPr>
          <w:rFonts w:ascii="Times New Roman" w:hAnsi="Times New Roman" w:cs="Times New Roman"/>
          <w:sz w:val="24"/>
          <w:szCs w:val="24"/>
        </w:rPr>
        <w:fldChar w:fldCharType="separate"/>
      </w:r>
      <w:r w:rsidR="00523919" w:rsidRPr="00523919">
        <w:rPr>
          <w:rFonts w:ascii="Times New Roman" w:hAnsi="Times New Roman" w:cs="Times New Roman"/>
          <w:sz w:val="24"/>
          <w:vertAlign w:val="superscript"/>
        </w:rPr>
        <w:t>32</w:t>
      </w:r>
      <w:r>
        <w:rPr>
          <w:rFonts w:ascii="Times New Roman" w:hAnsi="Times New Roman" w:cs="Times New Roman"/>
          <w:sz w:val="24"/>
          <w:szCs w:val="24"/>
        </w:rPr>
        <w:fldChar w:fldCharType="end"/>
      </w:r>
      <w:r>
        <w:rPr>
          <w:rFonts w:ascii="Times New Roman" w:hAnsi="Times New Roman" w:cs="Times New Roman"/>
          <w:sz w:val="24"/>
          <w:szCs w:val="24"/>
        </w:rPr>
        <w:t>.</w:t>
      </w:r>
      <w:r w:rsidRPr="00D5587D">
        <w:rPr>
          <w:rFonts w:ascii="Times New Roman" w:hAnsi="Times New Roman" w:cs="Times New Roman"/>
          <w:sz w:val="24"/>
          <w:szCs w:val="24"/>
        </w:rPr>
        <w:t xml:space="preserve"> </w:t>
      </w:r>
      <w:bookmarkStart w:id="30" w:name="_Hlk166764150"/>
      <w:r w:rsidR="009C6DB1">
        <w:rPr>
          <w:rFonts w:ascii="Times New Roman" w:hAnsi="Times New Roman" w:cs="Times New Roman"/>
          <w:sz w:val="24"/>
          <w:szCs w:val="24"/>
        </w:rPr>
        <w:t xml:space="preserve">It is important to </w:t>
      </w:r>
      <w:r w:rsidR="009C6DB1" w:rsidRPr="009C6DB1">
        <w:rPr>
          <w:rFonts w:ascii="Times New Roman" w:hAnsi="Times New Roman" w:cs="Times New Roman"/>
          <w:sz w:val="24"/>
          <w:szCs w:val="24"/>
        </w:rPr>
        <w:t>maintain a clear distinction between the definition of AD pathology and the clinical syndrome of AD dementia.</w:t>
      </w:r>
      <w:bookmarkEnd w:id="30"/>
      <w:r w:rsidR="009C6DB1">
        <w:rPr>
          <w:rFonts w:ascii="Times New Roman" w:hAnsi="Times New Roman" w:cs="Times New Roman"/>
          <w:sz w:val="24"/>
          <w:szCs w:val="24"/>
        </w:rPr>
        <w:t xml:space="preserve"> </w:t>
      </w:r>
      <w:r>
        <w:rPr>
          <w:rFonts w:ascii="Times New Roman" w:hAnsi="Times New Roman" w:cs="Times New Roman"/>
          <w:sz w:val="24"/>
          <w:szCs w:val="24"/>
        </w:rPr>
        <w:t xml:space="preserve">If there really was utility in defining an illness on the basis of a minimal set of features that are (1) present in all patients and (2) potentially modifiable, then the most propitious definition of AD </w:t>
      </w:r>
      <w:r w:rsidR="000F7145">
        <w:rPr>
          <w:rFonts w:ascii="Times New Roman" w:hAnsi="Times New Roman" w:cs="Times New Roman"/>
          <w:sz w:val="24"/>
          <w:szCs w:val="24"/>
        </w:rPr>
        <w:t xml:space="preserve">dementia </w:t>
      </w:r>
      <w:r>
        <w:rPr>
          <w:rFonts w:ascii="Times New Roman" w:hAnsi="Times New Roman" w:cs="Times New Roman"/>
          <w:sz w:val="24"/>
          <w:szCs w:val="24"/>
        </w:rPr>
        <w:t xml:space="preserve">would be as a disorder of social function, since it is the quality and quantity of social support that </w:t>
      </w:r>
      <w:r w:rsidR="0072423E">
        <w:rPr>
          <w:rFonts w:ascii="Times New Roman" w:hAnsi="Times New Roman" w:cs="Times New Roman"/>
          <w:sz w:val="24"/>
          <w:szCs w:val="24"/>
        </w:rPr>
        <w:t xml:space="preserve">can </w:t>
      </w:r>
      <w:r>
        <w:rPr>
          <w:rFonts w:ascii="Times New Roman" w:hAnsi="Times New Roman" w:cs="Times New Roman"/>
          <w:sz w:val="24"/>
          <w:szCs w:val="24"/>
        </w:rPr>
        <w:t xml:space="preserve">determine a patient’s quality of life and speed of disease progression. </w:t>
      </w:r>
    </w:p>
    <w:p w14:paraId="3D02AA62" w14:textId="0B90A540" w:rsidR="00C927FF" w:rsidRPr="00C927FF" w:rsidRDefault="00C927FF" w:rsidP="00D34779">
      <w:pPr>
        <w:spacing w:line="480" w:lineRule="auto"/>
        <w:rPr>
          <w:rFonts w:ascii="Times New Roman" w:hAnsi="Times New Roman" w:cs="Times New Roman"/>
          <w:sz w:val="24"/>
          <w:szCs w:val="24"/>
          <w:u w:val="single"/>
        </w:rPr>
      </w:pPr>
      <w:r w:rsidRPr="00C927FF">
        <w:rPr>
          <w:rFonts w:ascii="Times New Roman" w:hAnsi="Times New Roman" w:cs="Times New Roman"/>
          <w:sz w:val="24"/>
          <w:szCs w:val="24"/>
          <w:u w:val="single"/>
        </w:rPr>
        <w:t xml:space="preserve">References </w:t>
      </w:r>
    </w:p>
    <w:p w14:paraId="2051ACD8" w14:textId="77777777" w:rsidR="00561CF7" w:rsidRPr="00561CF7" w:rsidRDefault="00C927FF" w:rsidP="00561CF7">
      <w:pPr>
        <w:pStyle w:val="Bibliography"/>
        <w:rPr>
          <w:rFonts w:ascii="Times New Roman" w:hAnsi="Times New Roman" w:cs="Times New Roman"/>
          <w:sz w:val="24"/>
        </w:rPr>
      </w:pPr>
      <w:r>
        <w:fldChar w:fldCharType="begin"/>
      </w:r>
      <w:r w:rsidR="00561CF7">
        <w:instrText xml:space="preserve"> ADDIN ZOTERO_BIBL {"uncited":[],"omitted":[],"custom":[]} CSL_BIBLIOGRAPHY </w:instrText>
      </w:r>
      <w:r>
        <w:fldChar w:fldCharType="separate"/>
      </w:r>
      <w:r w:rsidR="00561CF7" w:rsidRPr="00561CF7">
        <w:rPr>
          <w:rFonts w:ascii="Times New Roman" w:hAnsi="Times New Roman" w:cs="Times New Roman"/>
          <w:sz w:val="24"/>
        </w:rPr>
        <w:t>1.</w:t>
      </w:r>
      <w:r w:rsidR="00561CF7" w:rsidRPr="00561CF7">
        <w:rPr>
          <w:rFonts w:ascii="Times New Roman" w:hAnsi="Times New Roman" w:cs="Times New Roman"/>
          <w:sz w:val="24"/>
        </w:rPr>
        <w:tab/>
        <w:t xml:space="preserve">Tolar M, Abushakra S, Hey JA, Porsteinsson A, Sabbagh M. Aducanumab, gantenerumab, BAN2401, and ALZ-801—the first wave of amyloid-targeting drugs for Alzheimer’s disease with potential for near term approval. </w:t>
      </w:r>
      <w:r w:rsidR="00561CF7" w:rsidRPr="00561CF7">
        <w:rPr>
          <w:rFonts w:ascii="Times New Roman" w:hAnsi="Times New Roman" w:cs="Times New Roman"/>
          <w:i/>
          <w:iCs/>
          <w:sz w:val="24"/>
        </w:rPr>
        <w:t>Alzheimer’s research &amp; therapy</w:t>
      </w:r>
      <w:r w:rsidR="00561CF7" w:rsidRPr="00561CF7">
        <w:rPr>
          <w:rFonts w:ascii="Times New Roman" w:hAnsi="Times New Roman" w:cs="Times New Roman"/>
          <w:sz w:val="24"/>
        </w:rPr>
        <w:t>. 2020;12:1-10.</w:t>
      </w:r>
    </w:p>
    <w:p w14:paraId="78608C71" w14:textId="77777777" w:rsidR="00561CF7" w:rsidRPr="00561CF7" w:rsidRDefault="00561CF7" w:rsidP="00561CF7">
      <w:pPr>
        <w:pStyle w:val="Bibliography"/>
        <w:rPr>
          <w:rFonts w:ascii="Times New Roman" w:hAnsi="Times New Roman" w:cs="Times New Roman"/>
          <w:sz w:val="24"/>
        </w:rPr>
      </w:pPr>
      <w:r w:rsidRPr="00561CF7">
        <w:rPr>
          <w:rFonts w:ascii="Times New Roman" w:hAnsi="Times New Roman" w:cs="Times New Roman"/>
          <w:sz w:val="24"/>
        </w:rPr>
        <w:t>2.</w:t>
      </w:r>
      <w:r w:rsidRPr="00561CF7">
        <w:rPr>
          <w:rFonts w:ascii="Times New Roman" w:hAnsi="Times New Roman" w:cs="Times New Roman"/>
          <w:sz w:val="24"/>
        </w:rPr>
        <w:tab/>
        <w:t xml:space="preserve">Sims JR, Zimmer JA, Evans CD, et al. Donanemab in early symptomatic Alzheimer disease: the TRAILBLAZER-ALZ 2 randomized clinical trial. </w:t>
      </w:r>
      <w:r w:rsidRPr="00561CF7">
        <w:rPr>
          <w:rFonts w:ascii="Times New Roman" w:hAnsi="Times New Roman" w:cs="Times New Roman"/>
          <w:i/>
          <w:iCs/>
          <w:sz w:val="24"/>
        </w:rPr>
        <w:t>Jama</w:t>
      </w:r>
      <w:r w:rsidRPr="00561CF7">
        <w:rPr>
          <w:rFonts w:ascii="Times New Roman" w:hAnsi="Times New Roman" w:cs="Times New Roman"/>
          <w:sz w:val="24"/>
        </w:rPr>
        <w:t>. 2023;330(6):512-527. doi:10.1001/jama.2023.13239</w:t>
      </w:r>
    </w:p>
    <w:p w14:paraId="2AF8D12D" w14:textId="77777777" w:rsidR="00561CF7" w:rsidRPr="00561CF7" w:rsidRDefault="00561CF7" w:rsidP="00561CF7">
      <w:pPr>
        <w:pStyle w:val="Bibliography"/>
        <w:rPr>
          <w:rFonts w:ascii="Times New Roman" w:hAnsi="Times New Roman" w:cs="Times New Roman"/>
          <w:sz w:val="24"/>
        </w:rPr>
      </w:pPr>
      <w:r w:rsidRPr="00561CF7">
        <w:rPr>
          <w:rFonts w:ascii="Times New Roman" w:hAnsi="Times New Roman" w:cs="Times New Roman"/>
          <w:sz w:val="24"/>
        </w:rPr>
        <w:t>3.</w:t>
      </w:r>
      <w:r w:rsidRPr="00561CF7">
        <w:rPr>
          <w:rFonts w:ascii="Times New Roman" w:hAnsi="Times New Roman" w:cs="Times New Roman"/>
          <w:sz w:val="24"/>
        </w:rPr>
        <w:tab/>
        <w:t xml:space="preserve">Van Dyck CH, Swanson CJ, Aisen P, et al. Lecanemab in early Alzheimer’s disease. </w:t>
      </w:r>
      <w:r w:rsidRPr="00561CF7">
        <w:rPr>
          <w:rFonts w:ascii="Times New Roman" w:hAnsi="Times New Roman" w:cs="Times New Roman"/>
          <w:i/>
          <w:iCs/>
          <w:sz w:val="24"/>
        </w:rPr>
        <w:t>New England Journal of Medicine</w:t>
      </w:r>
      <w:r w:rsidRPr="00561CF7">
        <w:rPr>
          <w:rFonts w:ascii="Times New Roman" w:hAnsi="Times New Roman" w:cs="Times New Roman"/>
          <w:sz w:val="24"/>
        </w:rPr>
        <w:t>. 2023;388(1):9-21.</w:t>
      </w:r>
    </w:p>
    <w:p w14:paraId="267D6438" w14:textId="77777777" w:rsidR="00561CF7" w:rsidRPr="00561CF7" w:rsidRDefault="00561CF7" w:rsidP="00561CF7">
      <w:pPr>
        <w:pStyle w:val="Bibliography"/>
        <w:rPr>
          <w:rFonts w:ascii="Times New Roman" w:hAnsi="Times New Roman" w:cs="Times New Roman"/>
          <w:sz w:val="24"/>
        </w:rPr>
      </w:pPr>
      <w:r w:rsidRPr="00561CF7">
        <w:rPr>
          <w:rFonts w:ascii="Times New Roman" w:hAnsi="Times New Roman" w:cs="Times New Roman"/>
          <w:sz w:val="24"/>
        </w:rPr>
        <w:lastRenderedPageBreak/>
        <w:t>4.</w:t>
      </w:r>
      <w:r w:rsidRPr="00561CF7">
        <w:rPr>
          <w:rFonts w:ascii="Times New Roman" w:hAnsi="Times New Roman" w:cs="Times New Roman"/>
          <w:sz w:val="24"/>
        </w:rPr>
        <w:tab/>
        <w:t xml:space="preserve">Hansson O, Edelmayer RM, Boxer AL, et al. The Alzheimer’s Association appropriate use recommendations for blood biomarkers in Alzheimer’s disease. </w:t>
      </w:r>
      <w:r w:rsidRPr="00561CF7">
        <w:rPr>
          <w:rFonts w:ascii="Times New Roman" w:hAnsi="Times New Roman" w:cs="Times New Roman"/>
          <w:i/>
          <w:iCs/>
          <w:sz w:val="24"/>
        </w:rPr>
        <w:t>Alzheimer’s &amp; Dementia</w:t>
      </w:r>
      <w:r w:rsidRPr="00561CF7">
        <w:rPr>
          <w:rFonts w:ascii="Times New Roman" w:hAnsi="Times New Roman" w:cs="Times New Roman"/>
          <w:sz w:val="24"/>
        </w:rPr>
        <w:t>. Published online 2022.</w:t>
      </w:r>
    </w:p>
    <w:p w14:paraId="337A8D04" w14:textId="77777777" w:rsidR="00561CF7" w:rsidRPr="00561CF7" w:rsidRDefault="00561CF7" w:rsidP="00561CF7">
      <w:pPr>
        <w:pStyle w:val="Bibliography"/>
        <w:rPr>
          <w:rFonts w:ascii="Times New Roman" w:hAnsi="Times New Roman" w:cs="Times New Roman"/>
          <w:sz w:val="24"/>
        </w:rPr>
      </w:pPr>
      <w:r w:rsidRPr="00561CF7">
        <w:rPr>
          <w:rFonts w:ascii="Times New Roman" w:hAnsi="Times New Roman" w:cs="Times New Roman"/>
          <w:sz w:val="24"/>
        </w:rPr>
        <w:t>5.</w:t>
      </w:r>
      <w:r w:rsidRPr="00561CF7">
        <w:rPr>
          <w:rFonts w:ascii="Times New Roman" w:hAnsi="Times New Roman" w:cs="Times New Roman"/>
          <w:sz w:val="24"/>
        </w:rPr>
        <w:tab/>
        <w:t>NIA-AA. Revised Criteria for Diagnosis and Staging of Alzheimer’s Disease: Alzheimer’s Association Workgroup. Published online October 9, 2023. Accessed December 14, 2023. https://alz.org/media/Documents/scientific-conferences/Clinical-Criteria-for-Staging-and-Diagnosis-for-Public-Comment-Draft-2.pdf?_gl=1*exh9z4*_ga*MjA5MDIzNzc5My4xNzAwMjQyMDgy*_ga_QSFTKCEH7C*MTcwMTEyMjk5MC40LjEuMTcwMTEyMzIyOS42MC4wLjA.*_ga_9JTEWVX24V*MTcwMTEyMjk5MC40LjEuMTcwMTEyMzIyOS42MC4wLjA</w:t>
      </w:r>
    </w:p>
    <w:p w14:paraId="7F808FAA" w14:textId="77777777" w:rsidR="00561CF7" w:rsidRPr="00561CF7" w:rsidRDefault="00561CF7" w:rsidP="00561CF7">
      <w:pPr>
        <w:pStyle w:val="Bibliography"/>
        <w:rPr>
          <w:rFonts w:ascii="Times New Roman" w:hAnsi="Times New Roman" w:cs="Times New Roman"/>
          <w:sz w:val="24"/>
        </w:rPr>
      </w:pPr>
      <w:r w:rsidRPr="00561CF7">
        <w:rPr>
          <w:rFonts w:ascii="Times New Roman" w:hAnsi="Times New Roman" w:cs="Times New Roman"/>
          <w:sz w:val="24"/>
        </w:rPr>
        <w:t>6.</w:t>
      </w:r>
      <w:r w:rsidRPr="00561CF7">
        <w:rPr>
          <w:rFonts w:ascii="Times New Roman" w:hAnsi="Times New Roman" w:cs="Times New Roman"/>
          <w:sz w:val="24"/>
        </w:rPr>
        <w:tab/>
        <w:t>The American Geriatrics Society. American Geriatrics Society Response – Draft NIA-AA Revised Clinical Criteria for Alzheimer’s Disease. Published online August 16, 2023. Accessed June 9, 2024. https://www.americangeriatrics.org/sites/default/files/inline-files/AGS%20Comments%20on%20Draft%20NIA-AA%20Revised%20Clinical%20Criteria%20for%20Alzheimer's%20Disease%20(8%2016%2023)%20FINAL_0.pdf</w:t>
      </w:r>
    </w:p>
    <w:p w14:paraId="02147C53" w14:textId="77777777" w:rsidR="00561CF7" w:rsidRPr="00561CF7" w:rsidRDefault="00561CF7" w:rsidP="00561CF7">
      <w:pPr>
        <w:pStyle w:val="Bibliography"/>
        <w:rPr>
          <w:rFonts w:ascii="Times New Roman" w:hAnsi="Times New Roman" w:cs="Times New Roman"/>
          <w:sz w:val="24"/>
        </w:rPr>
      </w:pPr>
      <w:r w:rsidRPr="00561CF7">
        <w:rPr>
          <w:rFonts w:ascii="Times New Roman" w:hAnsi="Times New Roman" w:cs="Times New Roman"/>
          <w:sz w:val="24"/>
        </w:rPr>
        <w:t>7.</w:t>
      </w:r>
      <w:r w:rsidRPr="00561CF7">
        <w:rPr>
          <w:rFonts w:ascii="Times New Roman" w:hAnsi="Times New Roman" w:cs="Times New Roman"/>
          <w:sz w:val="24"/>
        </w:rPr>
        <w:tab/>
        <w:t>Howard Gleckman, Forbes. NIH Steps Back From Development Of New Alzheimer’s Diagnostic Standards. Published October 31, 2023. 14/12/23</w:t>
      </w:r>
    </w:p>
    <w:p w14:paraId="66F23086" w14:textId="77777777" w:rsidR="00561CF7" w:rsidRPr="00561CF7" w:rsidRDefault="00561CF7" w:rsidP="00561CF7">
      <w:pPr>
        <w:pStyle w:val="Bibliography"/>
        <w:rPr>
          <w:rFonts w:ascii="Times New Roman" w:hAnsi="Times New Roman" w:cs="Times New Roman"/>
          <w:sz w:val="24"/>
        </w:rPr>
      </w:pPr>
      <w:r w:rsidRPr="00561CF7">
        <w:rPr>
          <w:rFonts w:ascii="Times New Roman" w:hAnsi="Times New Roman" w:cs="Times New Roman"/>
          <w:sz w:val="24"/>
        </w:rPr>
        <w:t>8.</w:t>
      </w:r>
      <w:r w:rsidRPr="00561CF7">
        <w:rPr>
          <w:rFonts w:ascii="Times New Roman" w:hAnsi="Times New Roman" w:cs="Times New Roman"/>
          <w:sz w:val="24"/>
        </w:rPr>
        <w:tab/>
        <w:t xml:space="preserve">Jack Jr CR, Andrews JS, Beach TG, et al. Revised criteria for diagnosis and staging of Alzheimer’s disease: Alzheimer’s Association Workgroup. </w:t>
      </w:r>
      <w:r w:rsidRPr="00561CF7">
        <w:rPr>
          <w:rFonts w:ascii="Times New Roman" w:hAnsi="Times New Roman" w:cs="Times New Roman"/>
          <w:i/>
          <w:iCs/>
          <w:sz w:val="24"/>
        </w:rPr>
        <w:t>Alzheimer’s &amp; Dementia</w:t>
      </w:r>
      <w:r w:rsidRPr="00561CF7">
        <w:rPr>
          <w:rFonts w:ascii="Times New Roman" w:hAnsi="Times New Roman" w:cs="Times New Roman"/>
          <w:sz w:val="24"/>
        </w:rPr>
        <w:t>. Published online 2024.</w:t>
      </w:r>
    </w:p>
    <w:p w14:paraId="743C839C" w14:textId="77777777" w:rsidR="00561CF7" w:rsidRPr="00561CF7" w:rsidRDefault="00561CF7" w:rsidP="00561CF7">
      <w:pPr>
        <w:pStyle w:val="Bibliography"/>
        <w:rPr>
          <w:rFonts w:ascii="Times New Roman" w:hAnsi="Times New Roman" w:cs="Times New Roman"/>
          <w:sz w:val="24"/>
        </w:rPr>
      </w:pPr>
      <w:r w:rsidRPr="00561CF7">
        <w:rPr>
          <w:rFonts w:ascii="Times New Roman" w:hAnsi="Times New Roman" w:cs="Times New Roman"/>
          <w:sz w:val="24"/>
        </w:rPr>
        <w:t>9.</w:t>
      </w:r>
      <w:r w:rsidRPr="00561CF7">
        <w:rPr>
          <w:rFonts w:ascii="Times New Roman" w:hAnsi="Times New Roman" w:cs="Times New Roman"/>
          <w:sz w:val="24"/>
        </w:rPr>
        <w:tab/>
        <w:t xml:space="preserve">Jack Jr CR, Albert MS, Knopman DS, et al. Introduction to the recommendations from the National Institute on Aging-Alzheimer’s Association workgroups on diagnostic guidelines for Alzheimer’s disease. </w:t>
      </w:r>
      <w:r w:rsidRPr="00561CF7">
        <w:rPr>
          <w:rFonts w:ascii="Times New Roman" w:hAnsi="Times New Roman" w:cs="Times New Roman"/>
          <w:i/>
          <w:iCs/>
          <w:sz w:val="24"/>
        </w:rPr>
        <w:t>Alzheimer’s &amp; dementia</w:t>
      </w:r>
      <w:r w:rsidRPr="00561CF7">
        <w:rPr>
          <w:rFonts w:ascii="Times New Roman" w:hAnsi="Times New Roman" w:cs="Times New Roman"/>
          <w:sz w:val="24"/>
        </w:rPr>
        <w:t>. 2011;7(3):257-262.</w:t>
      </w:r>
    </w:p>
    <w:p w14:paraId="5091DCF9" w14:textId="77777777" w:rsidR="00561CF7" w:rsidRPr="00561CF7" w:rsidRDefault="00561CF7" w:rsidP="00561CF7">
      <w:pPr>
        <w:pStyle w:val="Bibliography"/>
        <w:rPr>
          <w:rFonts w:ascii="Times New Roman" w:hAnsi="Times New Roman" w:cs="Times New Roman"/>
          <w:sz w:val="24"/>
        </w:rPr>
      </w:pPr>
      <w:r w:rsidRPr="00561CF7">
        <w:rPr>
          <w:rFonts w:ascii="Times New Roman" w:hAnsi="Times New Roman" w:cs="Times New Roman"/>
          <w:sz w:val="24"/>
        </w:rPr>
        <w:t>10.</w:t>
      </w:r>
      <w:r w:rsidRPr="00561CF7">
        <w:rPr>
          <w:rFonts w:ascii="Times New Roman" w:hAnsi="Times New Roman" w:cs="Times New Roman"/>
          <w:sz w:val="24"/>
        </w:rPr>
        <w:tab/>
        <w:t xml:space="preserve">Jack Jr CR, Bennett DA, Blennow K, et al. NIA‐AA research framework: toward a biological definition of Alzheimer’s disease. </w:t>
      </w:r>
      <w:r w:rsidRPr="00561CF7">
        <w:rPr>
          <w:rFonts w:ascii="Times New Roman" w:hAnsi="Times New Roman" w:cs="Times New Roman"/>
          <w:i/>
          <w:iCs/>
          <w:sz w:val="24"/>
        </w:rPr>
        <w:t>Alzheimer’s &amp; Dementia</w:t>
      </w:r>
      <w:r w:rsidRPr="00561CF7">
        <w:rPr>
          <w:rFonts w:ascii="Times New Roman" w:hAnsi="Times New Roman" w:cs="Times New Roman"/>
          <w:sz w:val="24"/>
        </w:rPr>
        <w:t>. 2018;14(4):535-562. doi:10.1016/j.jalz.2018.02.018</w:t>
      </w:r>
    </w:p>
    <w:p w14:paraId="06D72C7B" w14:textId="77777777" w:rsidR="00561CF7" w:rsidRPr="00561CF7" w:rsidRDefault="00561CF7" w:rsidP="00561CF7">
      <w:pPr>
        <w:pStyle w:val="Bibliography"/>
        <w:rPr>
          <w:rFonts w:ascii="Times New Roman" w:hAnsi="Times New Roman" w:cs="Times New Roman"/>
          <w:sz w:val="24"/>
        </w:rPr>
      </w:pPr>
      <w:r w:rsidRPr="00561CF7">
        <w:rPr>
          <w:rFonts w:ascii="Times New Roman" w:hAnsi="Times New Roman" w:cs="Times New Roman"/>
          <w:sz w:val="24"/>
        </w:rPr>
        <w:t>11.</w:t>
      </w:r>
      <w:r w:rsidRPr="00561CF7">
        <w:rPr>
          <w:rFonts w:ascii="Times New Roman" w:hAnsi="Times New Roman" w:cs="Times New Roman"/>
          <w:sz w:val="24"/>
        </w:rPr>
        <w:tab/>
        <w:t>U.S. Department of Health and Human Services, Food and Drug Administration, Center for Drug Evaluation and Research (CDER), Center for Biologics Evaluation and Research (CBER). Early Alzheimer’s Disease: Developing Drugs for Treatment Guidance for Industry. Published March 2024. Accessed March 28, 2024. https://www.fda.gov/regulatory-information/search-fda-guidance-documents/early-alzheimers-disease-developing-drugs-treatment</w:t>
      </w:r>
    </w:p>
    <w:p w14:paraId="07D20D01" w14:textId="77777777" w:rsidR="00561CF7" w:rsidRPr="00561CF7" w:rsidRDefault="00561CF7" w:rsidP="00561CF7">
      <w:pPr>
        <w:pStyle w:val="Bibliography"/>
        <w:rPr>
          <w:rFonts w:ascii="Times New Roman" w:hAnsi="Times New Roman" w:cs="Times New Roman"/>
          <w:sz w:val="24"/>
        </w:rPr>
      </w:pPr>
      <w:r w:rsidRPr="00561CF7">
        <w:rPr>
          <w:rFonts w:ascii="Times New Roman" w:hAnsi="Times New Roman" w:cs="Times New Roman"/>
          <w:sz w:val="24"/>
        </w:rPr>
        <w:t>12.</w:t>
      </w:r>
      <w:r w:rsidRPr="00561CF7">
        <w:rPr>
          <w:rFonts w:ascii="Times New Roman" w:hAnsi="Times New Roman" w:cs="Times New Roman"/>
          <w:sz w:val="24"/>
        </w:rPr>
        <w:tab/>
        <w:t xml:space="preserve">Liu KY, Schneider LS, Howard R. The need to show minimum clinically important differences in Alzheimer’s disease trials. </w:t>
      </w:r>
      <w:r w:rsidRPr="00561CF7">
        <w:rPr>
          <w:rFonts w:ascii="Times New Roman" w:hAnsi="Times New Roman" w:cs="Times New Roman"/>
          <w:i/>
          <w:iCs/>
          <w:sz w:val="24"/>
        </w:rPr>
        <w:t>The Lancet Psychiatry</w:t>
      </w:r>
      <w:r w:rsidRPr="00561CF7">
        <w:rPr>
          <w:rFonts w:ascii="Times New Roman" w:hAnsi="Times New Roman" w:cs="Times New Roman"/>
          <w:sz w:val="24"/>
        </w:rPr>
        <w:t>. 2021;8(11):1013-1016.</w:t>
      </w:r>
    </w:p>
    <w:p w14:paraId="20499A2F" w14:textId="77777777" w:rsidR="00561CF7" w:rsidRPr="00561CF7" w:rsidRDefault="00561CF7" w:rsidP="00561CF7">
      <w:pPr>
        <w:pStyle w:val="Bibliography"/>
        <w:rPr>
          <w:rFonts w:ascii="Times New Roman" w:hAnsi="Times New Roman" w:cs="Times New Roman"/>
          <w:sz w:val="24"/>
        </w:rPr>
      </w:pPr>
      <w:r w:rsidRPr="00561CF7">
        <w:rPr>
          <w:rFonts w:ascii="Times New Roman" w:hAnsi="Times New Roman" w:cs="Times New Roman"/>
          <w:sz w:val="24"/>
        </w:rPr>
        <w:t>13.</w:t>
      </w:r>
      <w:r w:rsidRPr="00561CF7">
        <w:rPr>
          <w:rFonts w:ascii="Times New Roman" w:hAnsi="Times New Roman" w:cs="Times New Roman"/>
          <w:sz w:val="24"/>
        </w:rPr>
        <w:tab/>
        <w:t xml:space="preserve">Dunn B, Stein P, Cavazzoni P. Approval of aducanumab for Alzheimer disease—the FDA’s perspective. </w:t>
      </w:r>
      <w:r w:rsidRPr="00561CF7">
        <w:rPr>
          <w:rFonts w:ascii="Times New Roman" w:hAnsi="Times New Roman" w:cs="Times New Roman"/>
          <w:i/>
          <w:iCs/>
          <w:sz w:val="24"/>
        </w:rPr>
        <w:t>JAMA internal medicine</w:t>
      </w:r>
      <w:r w:rsidRPr="00561CF7">
        <w:rPr>
          <w:rFonts w:ascii="Times New Roman" w:hAnsi="Times New Roman" w:cs="Times New Roman"/>
          <w:sz w:val="24"/>
        </w:rPr>
        <w:t>. 2021;181(10):1276-1278.</w:t>
      </w:r>
    </w:p>
    <w:p w14:paraId="42ACC71B" w14:textId="77777777" w:rsidR="00561CF7" w:rsidRPr="00561CF7" w:rsidRDefault="00561CF7" w:rsidP="00561CF7">
      <w:pPr>
        <w:pStyle w:val="Bibliography"/>
        <w:rPr>
          <w:rFonts w:ascii="Times New Roman" w:hAnsi="Times New Roman" w:cs="Times New Roman"/>
          <w:sz w:val="24"/>
        </w:rPr>
      </w:pPr>
      <w:r w:rsidRPr="00561CF7">
        <w:rPr>
          <w:rFonts w:ascii="Times New Roman" w:hAnsi="Times New Roman" w:cs="Times New Roman"/>
          <w:sz w:val="24"/>
        </w:rPr>
        <w:t>14.</w:t>
      </w:r>
      <w:r w:rsidRPr="00561CF7">
        <w:rPr>
          <w:rFonts w:ascii="Times New Roman" w:hAnsi="Times New Roman" w:cs="Times New Roman"/>
          <w:sz w:val="24"/>
        </w:rPr>
        <w:tab/>
        <w:t xml:space="preserve">Rafii MS, Sperling RA, Donohue MC, et al. The AHEAD 3‐45 study: design of a prevention trial for Alzheimer’s disease. </w:t>
      </w:r>
      <w:r w:rsidRPr="00561CF7">
        <w:rPr>
          <w:rFonts w:ascii="Times New Roman" w:hAnsi="Times New Roman" w:cs="Times New Roman"/>
          <w:i/>
          <w:iCs/>
          <w:sz w:val="24"/>
        </w:rPr>
        <w:t>Alzheimer’s &amp; dementia</w:t>
      </w:r>
      <w:r w:rsidRPr="00561CF7">
        <w:rPr>
          <w:rFonts w:ascii="Times New Roman" w:hAnsi="Times New Roman" w:cs="Times New Roman"/>
          <w:sz w:val="24"/>
        </w:rPr>
        <w:t>. 2023;19(4):1227-1233.</w:t>
      </w:r>
    </w:p>
    <w:p w14:paraId="795F1BF7" w14:textId="77777777" w:rsidR="00561CF7" w:rsidRPr="00561CF7" w:rsidRDefault="00561CF7" w:rsidP="00561CF7">
      <w:pPr>
        <w:pStyle w:val="Bibliography"/>
        <w:rPr>
          <w:rFonts w:ascii="Times New Roman" w:hAnsi="Times New Roman" w:cs="Times New Roman"/>
          <w:sz w:val="24"/>
        </w:rPr>
      </w:pPr>
      <w:r w:rsidRPr="00561CF7">
        <w:rPr>
          <w:rFonts w:ascii="Times New Roman" w:hAnsi="Times New Roman" w:cs="Times New Roman"/>
          <w:sz w:val="24"/>
        </w:rPr>
        <w:lastRenderedPageBreak/>
        <w:t>15.</w:t>
      </w:r>
      <w:r w:rsidRPr="00561CF7">
        <w:rPr>
          <w:rFonts w:ascii="Times New Roman" w:hAnsi="Times New Roman" w:cs="Times New Roman"/>
          <w:sz w:val="24"/>
        </w:rPr>
        <w:tab/>
        <w:t xml:space="preserve">Liu KY, Thambisetty M, Howard R. How can secondary dementia prevention trials of Alzheimer’s disease be clinically meaningful? </w:t>
      </w:r>
      <w:r w:rsidRPr="00561CF7">
        <w:rPr>
          <w:rFonts w:ascii="Times New Roman" w:hAnsi="Times New Roman" w:cs="Times New Roman"/>
          <w:i/>
          <w:iCs/>
          <w:sz w:val="24"/>
        </w:rPr>
        <w:t>Alzheimer’s &amp; Dementia</w:t>
      </w:r>
      <w:r w:rsidRPr="00561CF7">
        <w:rPr>
          <w:rFonts w:ascii="Times New Roman" w:hAnsi="Times New Roman" w:cs="Times New Roman"/>
          <w:sz w:val="24"/>
        </w:rPr>
        <w:t>. 2023;19(3):1073-1085.</w:t>
      </w:r>
    </w:p>
    <w:p w14:paraId="50C0C5AB" w14:textId="77777777" w:rsidR="00561CF7" w:rsidRPr="00561CF7" w:rsidRDefault="00561CF7" w:rsidP="00561CF7">
      <w:pPr>
        <w:pStyle w:val="Bibliography"/>
        <w:rPr>
          <w:rFonts w:ascii="Times New Roman" w:hAnsi="Times New Roman" w:cs="Times New Roman"/>
          <w:sz w:val="24"/>
        </w:rPr>
      </w:pPr>
      <w:r w:rsidRPr="00561CF7">
        <w:rPr>
          <w:rFonts w:ascii="Times New Roman" w:hAnsi="Times New Roman" w:cs="Times New Roman"/>
          <w:sz w:val="24"/>
        </w:rPr>
        <w:t>16.</w:t>
      </w:r>
      <w:r w:rsidRPr="00561CF7">
        <w:rPr>
          <w:rFonts w:ascii="Times New Roman" w:hAnsi="Times New Roman" w:cs="Times New Roman"/>
          <w:sz w:val="24"/>
        </w:rPr>
        <w:tab/>
        <w:t xml:space="preserve">Salloway S, Sperling R, Fox NC, et al. Two phase 3 trials of bapineuzumab in mild-to-moderate Alzheimer’s disease. </w:t>
      </w:r>
      <w:r w:rsidRPr="00561CF7">
        <w:rPr>
          <w:rFonts w:ascii="Times New Roman" w:hAnsi="Times New Roman" w:cs="Times New Roman"/>
          <w:i/>
          <w:iCs/>
          <w:sz w:val="24"/>
        </w:rPr>
        <w:t>New England Journal of Medicine</w:t>
      </w:r>
      <w:r w:rsidRPr="00561CF7">
        <w:rPr>
          <w:rFonts w:ascii="Times New Roman" w:hAnsi="Times New Roman" w:cs="Times New Roman"/>
          <w:sz w:val="24"/>
        </w:rPr>
        <w:t>. 2014;370(4):322-333.</w:t>
      </w:r>
    </w:p>
    <w:p w14:paraId="0E6C238A" w14:textId="77777777" w:rsidR="00561CF7" w:rsidRPr="00561CF7" w:rsidRDefault="00561CF7" w:rsidP="00561CF7">
      <w:pPr>
        <w:pStyle w:val="Bibliography"/>
        <w:rPr>
          <w:rFonts w:ascii="Times New Roman" w:hAnsi="Times New Roman" w:cs="Times New Roman"/>
          <w:sz w:val="24"/>
        </w:rPr>
      </w:pPr>
      <w:r w:rsidRPr="00561CF7">
        <w:rPr>
          <w:rFonts w:ascii="Times New Roman" w:hAnsi="Times New Roman" w:cs="Times New Roman"/>
          <w:sz w:val="24"/>
        </w:rPr>
        <w:t>17.</w:t>
      </w:r>
      <w:r w:rsidRPr="00561CF7">
        <w:rPr>
          <w:rFonts w:ascii="Times New Roman" w:hAnsi="Times New Roman" w:cs="Times New Roman"/>
          <w:sz w:val="24"/>
        </w:rPr>
        <w:tab/>
        <w:t xml:space="preserve">Gale EA. Is type 2 diabetes a category error? </w:t>
      </w:r>
      <w:r w:rsidRPr="00561CF7">
        <w:rPr>
          <w:rFonts w:ascii="Times New Roman" w:hAnsi="Times New Roman" w:cs="Times New Roman"/>
          <w:i/>
          <w:iCs/>
          <w:sz w:val="24"/>
        </w:rPr>
        <w:t>The Lancet</w:t>
      </w:r>
      <w:r w:rsidRPr="00561CF7">
        <w:rPr>
          <w:rFonts w:ascii="Times New Roman" w:hAnsi="Times New Roman" w:cs="Times New Roman"/>
          <w:sz w:val="24"/>
        </w:rPr>
        <w:t>. 2013;381(9881):1956-1957.</w:t>
      </w:r>
    </w:p>
    <w:p w14:paraId="659C269E" w14:textId="77777777" w:rsidR="00561CF7" w:rsidRPr="00561CF7" w:rsidRDefault="00561CF7" w:rsidP="00561CF7">
      <w:pPr>
        <w:pStyle w:val="Bibliography"/>
        <w:rPr>
          <w:rFonts w:ascii="Times New Roman" w:hAnsi="Times New Roman" w:cs="Times New Roman"/>
          <w:sz w:val="24"/>
        </w:rPr>
      </w:pPr>
      <w:r w:rsidRPr="00561CF7">
        <w:rPr>
          <w:rFonts w:ascii="Times New Roman" w:hAnsi="Times New Roman" w:cs="Times New Roman"/>
          <w:sz w:val="24"/>
        </w:rPr>
        <w:t>18.</w:t>
      </w:r>
      <w:r w:rsidRPr="00561CF7">
        <w:rPr>
          <w:rFonts w:ascii="Times New Roman" w:hAnsi="Times New Roman" w:cs="Times New Roman"/>
          <w:sz w:val="24"/>
        </w:rPr>
        <w:tab/>
        <w:t xml:space="preserve">Korczyn AD, Grinberg LT. Is Alzheimer disease a disease? </w:t>
      </w:r>
      <w:r w:rsidRPr="00561CF7">
        <w:rPr>
          <w:rFonts w:ascii="Times New Roman" w:hAnsi="Times New Roman" w:cs="Times New Roman"/>
          <w:i/>
          <w:iCs/>
          <w:sz w:val="24"/>
        </w:rPr>
        <w:t>Nature Reviews Neurology</w:t>
      </w:r>
      <w:r w:rsidRPr="00561CF7">
        <w:rPr>
          <w:rFonts w:ascii="Times New Roman" w:hAnsi="Times New Roman" w:cs="Times New Roman"/>
          <w:sz w:val="24"/>
        </w:rPr>
        <w:t>. Published online 2024:1-7.</w:t>
      </w:r>
    </w:p>
    <w:p w14:paraId="32827229" w14:textId="77777777" w:rsidR="00561CF7" w:rsidRPr="00561CF7" w:rsidRDefault="00561CF7" w:rsidP="00561CF7">
      <w:pPr>
        <w:pStyle w:val="Bibliography"/>
        <w:rPr>
          <w:rFonts w:ascii="Times New Roman" w:hAnsi="Times New Roman" w:cs="Times New Roman"/>
          <w:sz w:val="24"/>
        </w:rPr>
      </w:pPr>
      <w:r w:rsidRPr="00561CF7">
        <w:rPr>
          <w:rFonts w:ascii="Times New Roman" w:hAnsi="Times New Roman" w:cs="Times New Roman"/>
          <w:sz w:val="24"/>
        </w:rPr>
        <w:t>19.</w:t>
      </w:r>
      <w:r w:rsidRPr="00561CF7">
        <w:rPr>
          <w:rFonts w:ascii="Times New Roman" w:hAnsi="Times New Roman" w:cs="Times New Roman"/>
          <w:sz w:val="24"/>
        </w:rPr>
        <w:tab/>
        <w:t xml:space="preserve">Brookmeyer R, Abdalla N. Estimation of lifetime risks of Alzheimer’s disease dementia using biomarkers for preclinical disease. </w:t>
      </w:r>
      <w:r w:rsidRPr="00561CF7">
        <w:rPr>
          <w:rFonts w:ascii="Times New Roman" w:hAnsi="Times New Roman" w:cs="Times New Roman"/>
          <w:i/>
          <w:iCs/>
          <w:sz w:val="24"/>
        </w:rPr>
        <w:t>Alzheimer’s &amp; Dementia</w:t>
      </w:r>
      <w:r w:rsidRPr="00561CF7">
        <w:rPr>
          <w:rFonts w:ascii="Times New Roman" w:hAnsi="Times New Roman" w:cs="Times New Roman"/>
          <w:sz w:val="24"/>
        </w:rPr>
        <w:t>. 2018;14(8):981-988.</w:t>
      </w:r>
    </w:p>
    <w:p w14:paraId="516264E9" w14:textId="77777777" w:rsidR="00561CF7" w:rsidRPr="00561CF7" w:rsidRDefault="00561CF7" w:rsidP="00561CF7">
      <w:pPr>
        <w:pStyle w:val="Bibliography"/>
        <w:rPr>
          <w:rFonts w:ascii="Times New Roman" w:hAnsi="Times New Roman" w:cs="Times New Roman"/>
          <w:sz w:val="24"/>
        </w:rPr>
      </w:pPr>
      <w:r w:rsidRPr="00561CF7">
        <w:rPr>
          <w:rFonts w:ascii="Times New Roman" w:hAnsi="Times New Roman" w:cs="Times New Roman"/>
          <w:sz w:val="24"/>
        </w:rPr>
        <w:t>20.</w:t>
      </w:r>
      <w:r w:rsidRPr="00561CF7">
        <w:rPr>
          <w:rFonts w:ascii="Times New Roman" w:hAnsi="Times New Roman" w:cs="Times New Roman"/>
          <w:sz w:val="24"/>
        </w:rPr>
        <w:tab/>
        <w:t xml:space="preserve">Pooler AM, Polydoro M, Maury EA, et al. Amyloid accelerates tau propagation and toxicity in a model of early Alzheimer’s disease. </w:t>
      </w:r>
      <w:r w:rsidRPr="00561CF7">
        <w:rPr>
          <w:rFonts w:ascii="Times New Roman" w:hAnsi="Times New Roman" w:cs="Times New Roman"/>
          <w:i/>
          <w:iCs/>
          <w:sz w:val="24"/>
        </w:rPr>
        <w:t>Acta neuropathologica communications</w:t>
      </w:r>
      <w:r w:rsidRPr="00561CF7">
        <w:rPr>
          <w:rFonts w:ascii="Times New Roman" w:hAnsi="Times New Roman" w:cs="Times New Roman"/>
          <w:sz w:val="24"/>
        </w:rPr>
        <w:t>. 2015;3:1-11.</w:t>
      </w:r>
    </w:p>
    <w:p w14:paraId="46C62C90" w14:textId="77777777" w:rsidR="00561CF7" w:rsidRPr="00561CF7" w:rsidRDefault="00561CF7" w:rsidP="00561CF7">
      <w:pPr>
        <w:pStyle w:val="Bibliography"/>
        <w:rPr>
          <w:rFonts w:ascii="Times New Roman" w:hAnsi="Times New Roman" w:cs="Times New Roman"/>
          <w:sz w:val="24"/>
        </w:rPr>
      </w:pPr>
      <w:r w:rsidRPr="00561CF7">
        <w:rPr>
          <w:rFonts w:ascii="Times New Roman" w:hAnsi="Times New Roman" w:cs="Times New Roman"/>
          <w:sz w:val="24"/>
        </w:rPr>
        <w:t>21.</w:t>
      </w:r>
      <w:r w:rsidRPr="00561CF7">
        <w:rPr>
          <w:rFonts w:ascii="Times New Roman" w:hAnsi="Times New Roman" w:cs="Times New Roman"/>
          <w:sz w:val="24"/>
        </w:rPr>
        <w:tab/>
        <w:t xml:space="preserve">Dubois B, von Arnim CA, Burnie N, Bozeat S, Cummings J. Biomarkers in Alzheimer’s disease: role in early and differential diagnosis and recognition of atypical variants. </w:t>
      </w:r>
      <w:r w:rsidRPr="00561CF7">
        <w:rPr>
          <w:rFonts w:ascii="Times New Roman" w:hAnsi="Times New Roman" w:cs="Times New Roman"/>
          <w:i/>
          <w:iCs/>
          <w:sz w:val="24"/>
        </w:rPr>
        <w:t>Alzheimer’s Research &amp; Therapy</w:t>
      </w:r>
      <w:r w:rsidRPr="00561CF7">
        <w:rPr>
          <w:rFonts w:ascii="Times New Roman" w:hAnsi="Times New Roman" w:cs="Times New Roman"/>
          <w:sz w:val="24"/>
        </w:rPr>
        <w:t>. 2023;15(1):175.</w:t>
      </w:r>
    </w:p>
    <w:p w14:paraId="3BA87C0F" w14:textId="77777777" w:rsidR="00561CF7" w:rsidRPr="00561CF7" w:rsidRDefault="00561CF7" w:rsidP="00561CF7">
      <w:pPr>
        <w:pStyle w:val="Bibliography"/>
        <w:rPr>
          <w:rFonts w:ascii="Times New Roman" w:hAnsi="Times New Roman" w:cs="Times New Roman"/>
          <w:sz w:val="24"/>
        </w:rPr>
      </w:pPr>
      <w:r w:rsidRPr="00561CF7">
        <w:rPr>
          <w:rFonts w:ascii="Times New Roman" w:hAnsi="Times New Roman" w:cs="Times New Roman"/>
          <w:sz w:val="24"/>
        </w:rPr>
        <w:t>22.</w:t>
      </w:r>
      <w:r w:rsidRPr="00561CF7">
        <w:rPr>
          <w:rFonts w:ascii="Times New Roman" w:hAnsi="Times New Roman" w:cs="Times New Roman"/>
          <w:sz w:val="24"/>
        </w:rPr>
        <w:tab/>
        <w:t xml:space="preserve">Frontzkowski L, Ewers M, Brendel M, et al. Earlier Alzheimer’s disease onset is associated with tau pathology in brain hub regions and facilitated tau spreading. </w:t>
      </w:r>
      <w:r w:rsidRPr="00561CF7">
        <w:rPr>
          <w:rFonts w:ascii="Times New Roman" w:hAnsi="Times New Roman" w:cs="Times New Roman"/>
          <w:i/>
          <w:iCs/>
          <w:sz w:val="24"/>
        </w:rPr>
        <w:t>Nature communications</w:t>
      </w:r>
      <w:r w:rsidRPr="00561CF7">
        <w:rPr>
          <w:rFonts w:ascii="Times New Roman" w:hAnsi="Times New Roman" w:cs="Times New Roman"/>
          <w:sz w:val="24"/>
        </w:rPr>
        <w:t>. 2022;13(1):4899.</w:t>
      </w:r>
    </w:p>
    <w:p w14:paraId="49AC2CEE" w14:textId="77777777" w:rsidR="00561CF7" w:rsidRPr="00561CF7" w:rsidRDefault="00561CF7" w:rsidP="00561CF7">
      <w:pPr>
        <w:pStyle w:val="Bibliography"/>
        <w:rPr>
          <w:rFonts w:ascii="Times New Roman" w:hAnsi="Times New Roman" w:cs="Times New Roman"/>
          <w:sz w:val="24"/>
        </w:rPr>
      </w:pPr>
      <w:r w:rsidRPr="00561CF7">
        <w:rPr>
          <w:rFonts w:ascii="Times New Roman" w:hAnsi="Times New Roman" w:cs="Times New Roman"/>
          <w:sz w:val="24"/>
        </w:rPr>
        <w:t>23.</w:t>
      </w:r>
      <w:r w:rsidRPr="00561CF7">
        <w:rPr>
          <w:rFonts w:ascii="Times New Roman" w:hAnsi="Times New Roman" w:cs="Times New Roman"/>
          <w:sz w:val="24"/>
        </w:rPr>
        <w:tab/>
        <w:t xml:space="preserve">Neve RL, Robakis NK. Alzheimer’s disease: a re-examination of the amyloid hypothesis. </w:t>
      </w:r>
      <w:r w:rsidRPr="00561CF7">
        <w:rPr>
          <w:rFonts w:ascii="Times New Roman" w:hAnsi="Times New Roman" w:cs="Times New Roman"/>
          <w:i/>
          <w:iCs/>
          <w:sz w:val="24"/>
        </w:rPr>
        <w:t>Trends in neurosciences</w:t>
      </w:r>
      <w:r w:rsidRPr="00561CF7">
        <w:rPr>
          <w:rFonts w:ascii="Times New Roman" w:hAnsi="Times New Roman" w:cs="Times New Roman"/>
          <w:sz w:val="24"/>
        </w:rPr>
        <w:t>. 1998;21(1):15-19.</w:t>
      </w:r>
    </w:p>
    <w:p w14:paraId="6D448C5C" w14:textId="77777777" w:rsidR="00561CF7" w:rsidRPr="00561CF7" w:rsidRDefault="00561CF7" w:rsidP="00561CF7">
      <w:pPr>
        <w:pStyle w:val="Bibliography"/>
        <w:rPr>
          <w:rFonts w:ascii="Times New Roman" w:hAnsi="Times New Roman" w:cs="Times New Roman"/>
          <w:sz w:val="24"/>
        </w:rPr>
      </w:pPr>
      <w:r w:rsidRPr="00561CF7">
        <w:rPr>
          <w:rFonts w:ascii="Times New Roman" w:hAnsi="Times New Roman" w:cs="Times New Roman"/>
          <w:sz w:val="24"/>
        </w:rPr>
        <w:t>24.</w:t>
      </w:r>
      <w:r w:rsidRPr="00561CF7">
        <w:rPr>
          <w:rFonts w:ascii="Times New Roman" w:hAnsi="Times New Roman" w:cs="Times New Roman"/>
          <w:sz w:val="24"/>
        </w:rPr>
        <w:tab/>
        <w:t xml:space="preserve">Govindpani K, McNamara LG, Smith NR, et al. Vascular dysfunction in Alzheimer’s disease: a prelude to the pathological process or a consequence of it? </w:t>
      </w:r>
      <w:r w:rsidRPr="00561CF7">
        <w:rPr>
          <w:rFonts w:ascii="Times New Roman" w:hAnsi="Times New Roman" w:cs="Times New Roman"/>
          <w:i/>
          <w:iCs/>
          <w:sz w:val="24"/>
        </w:rPr>
        <w:t>Journal of clinical medicine</w:t>
      </w:r>
      <w:r w:rsidRPr="00561CF7">
        <w:rPr>
          <w:rFonts w:ascii="Times New Roman" w:hAnsi="Times New Roman" w:cs="Times New Roman"/>
          <w:sz w:val="24"/>
        </w:rPr>
        <w:t>. 2019;8(5):651.</w:t>
      </w:r>
    </w:p>
    <w:p w14:paraId="79C9A6D2" w14:textId="77777777" w:rsidR="00561CF7" w:rsidRPr="00561CF7" w:rsidRDefault="00561CF7" w:rsidP="00561CF7">
      <w:pPr>
        <w:pStyle w:val="Bibliography"/>
        <w:rPr>
          <w:rFonts w:ascii="Times New Roman" w:hAnsi="Times New Roman" w:cs="Times New Roman"/>
          <w:sz w:val="24"/>
        </w:rPr>
      </w:pPr>
      <w:r w:rsidRPr="00561CF7">
        <w:rPr>
          <w:rFonts w:ascii="Times New Roman" w:hAnsi="Times New Roman" w:cs="Times New Roman"/>
          <w:sz w:val="24"/>
        </w:rPr>
        <w:t>25.</w:t>
      </w:r>
      <w:r w:rsidRPr="00561CF7">
        <w:rPr>
          <w:rFonts w:ascii="Times New Roman" w:hAnsi="Times New Roman" w:cs="Times New Roman"/>
          <w:sz w:val="24"/>
        </w:rPr>
        <w:tab/>
        <w:t xml:space="preserve">Bayram E, Shan G, Cummings JL. Associations between comorbid TDP-43, Lewy body pathology, and neuropsychiatric symptoms in Alzheimer’s disease. </w:t>
      </w:r>
      <w:r w:rsidRPr="00561CF7">
        <w:rPr>
          <w:rFonts w:ascii="Times New Roman" w:hAnsi="Times New Roman" w:cs="Times New Roman"/>
          <w:i/>
          <w:iCs/>
          <w:sz w:val="24"/>
        </w:rPr>
        <w:t>Journal of Alzheimer’s Disease</w:t>
      </w:r>
      <w:r w:rsidRPr="00561CF7">
        <w:rPr>
          <w:rFonts w:ascii="Times New Roman" w:hAnsi="Times New Roman" w:cs="Times New Roman"/>
          <w:sz w:val="24"/>
        </w:rPr>
        <w:t>. 2019;69(4):953-961.</w:t>
      </w:r>
    </w:p>
    <w:p w14:paraId="4811BACD" w14:textId="77777777" w:rsidR="00561CF7" w:rsidRPr="00561CF7" w:rsidRDefault="00561CF7" w:rsidP="00561CF7">
      <w:pPr>
        <w:pStyle w:val="Bibliography"/>
        <w:rPr>
          <w:rFonts w:ascii="Times New Roman" w:hAnsi="Times New Roman" w:cs="Times New Roman"/>
          <w:sz w:val="24"/>
        </w:rPr>
      </w:pPr>
      <w:r w:rsidRPr="00561CF7">
        <w:rPr>
          <w:rFonts w:ascii="Times New Roman" w:hAnsi="Times New Roman" w:cs="Times New Roman"/>
          <w:sz w:val="24"/>
        </w:rPr>
        <w:t>26.</w:t>
      </w:r>
      <w:r w:rsidRPr="00561CF7">
        <w:rPr>
          <w:rFonts w:ascii="Times New Roman" w:hAnsi="Times New Roman" w:cs="Times New Roman"/>
          <w:sz w:val="24"/>
        </w:rPr>
        <w:tab/>
        <w:t xml:space="preserve">Nelson PT, Dickson DW, Trojanowski JQ, et al. Limbic-predominant age-related TDP-43 encephalopathy (LATE): consensus working group report. </w:t>
      </w:r>
      <w:r w:rsidRPr="00561CF7">
        <w:rPr>
          <w:rFonts w:ascii="Times New Roman" w:hAnsi="Times New Roman" w:cs="Times New Roman"/>
          <w:i/>
          <w:iCs/>
          <w:sz w:val="24"/>
        </w:rPr>
        <w:t>Brain</w:t>
      </w:r>
      <w:r w:rsidRPr="00561CF7">
        <w:rPr>
          <w:rFonts w:ascii="Times New Roman" w:hAnsi="Times New Roman" w:cs="Times New Roman"/>
          <w:sz w:val="24"/>
        </w:rPr>
        <w:t>. 2019;142(6):1503-1527.</w:t>
      </w:r>
    </w:p>
    <w:p w14:paraId="6B3835B1" w14:textId="77777777" w:rsidR="00561CF7" w:rsidRPr="00561CF7" w:rsidRDefault="00561CF7" w:rsidP="00561CF7">
      <w:pPr>
        <w:pStyle w:val="Bibliography"/>
        <w:rPr>
          <w:rFonts w:ascii="Times New Roman" w:hAnsi="Times New Roman" w:cs="Times New Roman"/>
          <w:sz w:val="24"/>
        </w:rPr>
      </w:pPr>
      <w:r w:rsidRPr="00561CF7">
        <w:rPr>
          <w:rFonts w:ascii="Times New Roman" w:hAnsi="Times New Roman" w:cs="Times New Roman"/>
          <w:sz w:val="24"/>
        </w:rPr>
        <w:t>27.</w:t>
      </w:r>
      <w:r w:rsidRPr="00561CF7">
        <w:rPr>
          <w:rFonts w:ascii="Times New Roman" w:hAnsi="Times New Roman" w:cs="Times New Roman"/>
          <w:sz w:val="24"/>
        </w:rPr>
        <w:tab/>
        <w:t xml:space="preserve">Liu KY, Walsh S, Brayne C, Merrick R, Richard E, Howard R. Evaluation of clinical benefits of treatments for Alzheimer’s disease. </w:t>
      </w:r>
      <w:r w:rsidRPr="00561CF7">
        <w:rPr>
          <w:rFonts w:ascii="Times New Roman" w:hAnsi="Times New Roman" w:cs="Times New Roman"/>
          <w:i/>
          <w:iCs/>
          <w:sz w:val="24"/>
        </w:rPr>
        <w:t>The Lancet Healthy Longevity</w:t>
      </w:r>
      <w:r w:rsidRPr="00561CF7">
        <w:rPr>
          <w:rFonts w:ascii="Times New Roman" w:hAnsi="Times New Roman" w:cs="Times New Roman"/>
          <w:sz w:val="24"/>
        </w:rPr>
        <w:t>. 2023;4(11):e645-e651.</w:t>
      </w:r>
    </w:p>
    <w:p w14:paraId="6670C4BB" w14:textId="77777777" w:rsidR="00561CF7" w:rsidRPr="00561CF7" w:rsidRDefault="00561CF7" w:rsidP="00561CF7">
      <w:pPr>
        <w:pStyle w:val="Bibliography"/>
        <w:rPr>
          <w:rFonts w:ascii="Times New Roman" w:hAnsi="Times New Roman" w:cs="Times New Roman"/>
          <w:sz w:val="24"/>
        </w:rPr>
      </w:pPr>
      <w:r w:rsidRPr="00561CF7">
        <w:rPr>
          <w:rFonts w:ascii="Times New Roman" w:hAnsi="Times New Roman" w:cs="Times New Roman"/>
          <w:sz w:val="24"/>
        </w:rPr>
        <w:t>28.</w:t>
      </w:r>
      <w:r w:rsidRPr="00561CF7">
        <w:rPr>
          <w:rFonts w:ascii="Times New Roman" w:hAnsi="Times New Roman" w:cs="Times New Roman"/>
          <w:sz w:val="24"/>
        </w:rPr>
        <w:tab/>
        <w:t xml:space="preserve">Roberts RO, Aakre JA, Kremers WK, et al. Prevalence and outcomes of amyloid positivity among persons without dementia in a longitudinal, population-based setting. </w:t>
      </w:r>
      <w:r w:rsidRPr="00561CF7">
        <w:rPr>
          <w:rFonts w:ascii="Times New Roman" w:hAnsi="Times New Roman" w:cs="Times New Roman"/>
          <w:i/>
          <w:iCs/>
          <w:sz w:val="24"/>
        </w:rPr>
        <w:t>JAMA neurology</w:t>
      </w:r>
      <w:r w:rsidRPr="00561CF7">
        <w:rPr>
          <w:rFonts w:ascii="Times New Roman" w:hAnsi="Times New Roman" w:cs="Times New Roman"/>
          <w:sz w:val="24"/>
        </w:rPr>
        <w:t>. 2018;75(8):970-979.</w:t>
      </w:r>
    </w:p>
    <w:p w14:paraId="0F381679" w14:textId="77777777" w:rsidR="00561CF7" w:rsidRPr="00561CF7" w:rsidRDefault="00561CF7" w:rsidP="00561CF7">
      <w:pPr>
        <w:pStyle w:val="Bibliography"/>
        <w:rPr>
          <w:rFonts w:ascii="Times New Roman" w:hAnsi="Times New Roman" w:cs="Times New Roman"/>
          <w:sz w:val="24"/>
        </w:rPr>
      </w:pPr>
      <w:r w:rsidRPr="00561CF7">
        <w:rPr>
          <w:rFonts w:ascii="Times New Roman" w:hAnsi="Times New Roman" w:cs="Times New Roman"/>
          <w:sz w:val="24"/>
        </w:rPr>
        <w:lastRenderedPageBreak/>
        <w:t>29.</w:t>
      </w:r>
      <w:r w:rsidRPr="00561CF7">
        <w:rPr>
          <w:rFonts w:ascii="Times New Roman" w:hAnsi="Times New Roman" w:cs="Times New Roman"/>
          <w:sz w:val="24"/>
        </w:rPr>
        <w:tab/>
        <w:t xml:space="preserve">McDermott O, Charlesworth G, Hogervorst E, et al. Psychosocial interventions for people with dementia: a synthesis of systematic reviews. </w:t>
      </w:r>
      <w:r w:rsidRPr="00561CF7">
        <w:rPr>
          <w:rFonts w:ascii="Times New Roman" w:hAnsi="Times New Roman" w:cs="Times New Roman"/>
          <w:i/>
          <w:iCs/>
          <w:sz w:val="24"/>
        </w:rPr>
        <w:t>Aging &amp; mental health</w:t>
      </w:r>
      <w:r w:rsidRPr="00561CF7">
        <w:rPr>
          <w:rFonts w:ascii="Times New Roman" w:hAnsi="Times New Roman" w:cs="Times New Roman"/>
          <w:sz w:val="24"/>
        </w:rPr>
        <w:t>. 2019;23(4):393-403.</w:t>
      </w:r>
    </w:p>
    <w:p w14:paraId="75C2DFF1" w14:textId="77777777" w:rsidR="00561CF7" w:rsidRPr="00561CF7" w:rsidRDefault="00561CF7" w:rsidP="00561CF7">
      <w:pPr>
        <w:pStyle w:val="Bibliography"/>
        <w:rPr>
          <w:rFonts w:ascii="Times New Roman" w:hAnsi="Times New Roman" w:cs="Times New Roman"/>
          <w:sz w:val="24"/>
        </w:rPr>
      </w:pPr>
      <w:r w:rsidRPr="00561CF7">
        <w:rPr>
          <w:rFonts w:ascii="Times New Roman" w:hAnsi="Times New Roman" w:cs="Times New Roman"/>
          <w:sz w:val="24"/>
        </w:rPr>
        <w:t>30.</w:t>
      </w:r>
      <w:r w:rsidRPr="00561CF7">
        <w:rPr>
          <w:rFonts w:ascii="Times New Roman" w:hAnsi="Times New Roman" w:cs="Times New Roman"/>
          <w:sz w:val="24"/>
        </w:rPr>
        <w:tab/>
        <w:t xml:space="preserve">Keogh F, Pierse T, Challis D, O’Shea E. Resource allocation across the dementia continuum: a mixed methods study examining decision making on optimal dementia care among health and social care professionals. </w:t>
      </w:r>
      <w:r w:rsidRPr="00561CF7">
        <w:rPr>
          <w:rFonts w:ascii="Times New Roman" w:hAnsi="Times New Roman" w:cs="Times New Roman"/>
          <w:i/>
          <w:iCs/>
          <w:sz w:val="24"/>
        </w:rPr>
        <w:t>BMC Health Services Research</w:t>
      </w:r>
      <w:r w:rsidRPr="00561CF7">
        <w:rPr>
          <w:rFonts w:ascii="Times New Roman" w:hAnsi="Times New Roman" w:cs="Times New Roman"/>
          <w:sz w:val="24"/>
        </w:rPr>
        <w:t>. 2021;21:1-12.</w:t>
      </w:r>
    </w:p>
    <w:p w14:paraId="50162566" w14:textId="77777777" w:rsidR="00561CF7" w:rsidRPr="00561CF7" w:rsidRDefault="00561CF7" w:rsidP="00561CF7">
      <w:pPr>
        <w:pStyle w:val="Bibliography"/>
        <w:rPr>
          <w:rFonts w:ascii="Times New Roman" w:hAnsi="Times New Roman" w:cs="Times New Roman"/>
          <w:sz w:val="24"/>
        </w:rPr>
      </w:pPr>
      <w:r w:rsidRPr="00561CF7">
        <w:rPr>
          <w:rFonts w:ascii="Times New Roman" w:hAnsi="Times New Roman" w:cs="Times New Roman"/>
          <w:sz w:val="24"/>
        </w:rPr>
        <w:t>31.</w:t>
      </w:r>
      <w:r w:rsidRPr="00561CF7">
        <w:rPr>
          <w:rFonts w:ascii="Times New Roman" w:hAnsi="Times New Roman" w:cs="Times New Roman"/>
          <w:sz w:val="24"/>
        </w:rPr>
        <w:tab/>
        <w:t xml:space="preserve">Spector A, Orrell M. Using a biopsychosocial model of dementia as a tool to guide clinical practice. </w:t>
      </w:r>
      <w:r w:rsidRPr="00561CF7">
        <w:rPr>
          <w:rFonts w:ascii="Times New Roman" w:hAnsi="Times New Roman" w:cs="Times New Roman"/>
          <w:i/>
          <w:iCs/>
          <w:sz w:val="24"/>
        </w:rPr>
        <w:t>International Psychogeriatrics</w:t>
      </w:r>
      <w:r w:rsidRPr="00561CF7">
        <w:rPr>
          <w:rFonts w:ascii="Times New Roman" w:hAnsi="Times New Roman" w:cs="Times New Roman"/>
          <w:sz w:val="24"/>
        </w:rPr>
        <w:t>. 2010;22(6):957-965.</w:t>
      </w:r>
    </w:p>
    <w:p w14:paraId="7CA595D7" w14:textId="77777777" w:rsidR="00561CF7" w:rsidRPr="00561CF7" w:rsidRDefault="00561CF7" w:rsidP="00561CF7">
      <w:pPr>
        <w:pStyle w:val="Bibliography"/>
        <w:rPr>
          <w:rFonts w:ascii="Times New Roman" w:hAnsi="Times New Roman" w:cs="Times New Roman"/>
          <w:sz w:val="24"/>
        </w:rPr>
      </w:pPr>
      <w:r w:rsidRPr="00561CF7">
        <w:rPr>
          <w:rFonts w:ascii="Times New Roman" w:hAnsi="Times New Roman" w:cs="Times New Roman"/>
          <w:sz w:val="24"/>
        </w:rPr>
        <w:t>32.</w:t>
      </w:r>
      <w:r w:rsidRPr="00561CF7">
        <w:rPr>
          <w:rFonts w:ascii="Times New Roman" w:hAnsi="Times New Roman" w:cs="Times New Roman"/>
          <w:sz w:val="24"/>
        </w:rPr>
        <w:tab/>
        <w:t xml:space="preserve">Livingston G, Huntley J, Sommerlad A, et al. Dementia prevention, intervention, and care: 2020 report of the Lancet Commission. </w:t>
      </w:r>
      <w:r w:rsidRPr="00561CF7">
        <w:rPr>
          <w:rFonts w:ascii="Times New Roman" w:hAnsi="Times New Roman" w:cs="Times New Roman"/>
          <w:i/>
          <w:iCs/>
          <w:sz w:val="24"/>
        </w:rPr>
        <w:t>The Lancet</w:t>
      </w:r>
      <w:r w:rsidRPr="00561CF7">
        <w:rPr>
          <w:rFonts w:ascii="Times New Roman" w:hAnsi="Times New Roman" w:cs="Times New Roman"/>
          <w:sz w:val="24"/>
        </w:rPr>
        <w:t>. 2020;396(10248):413-446.</w:t>
      </w:r>
    </w:p>
    <w:p w14:paraId="3DE4F35B" w14:textId="76077DD4" w:rsidR="00C927FF" w:rsidRPr="00033747" w:rsidRDefault="00C927FF" w:rsidP="00D34779">
      <w:pPr>
        <w:spacing w:line="480" w:lineRule="auto"/>
        <w:rPr>
          <w:rFonts w:ascii="Times New Roman" w:hAnsi="Times New Roman" w:cs="Times New Roman"/>
          <w:sz w:val="24"/>
          <w:szCs w:val="24"/>
        </w:rPr>
      </w:pPr>
      <w:r>
        <w:rPr>
          <w:rFonts w:ascii="Times New Roman" w:hAnsi="Times New Roman" w:cs="Times New Roman"/>
          <w:sz w:val="24"/>
          <w:szCs w:val="24"/>
        </w:rPr>
        <w:fldChar w:fldCharType="end"/>
      </w:r>
    </w:p>
    <w:sectPr w:rsidR="00C927FF" w:rsidRPr="00033747" w:rsidSect="00A1408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26A68" w14:textId="77777777" w:rsidR="00433783" w:rsidRDefault="00433783" w:rsidP="00943A01">
      <w:pPr>
        <w:spacing w:after="0" w:line="240" w:lineRule="auto"/>
      </w:pPr>
      <w:r>
        <w:separator/>
      </w:r>
    </w:p>
  </w:endnote>
  <w:endnote w:type="continuationSeparator" w:id="0">
    <w:p w14:paraId="278A326F" w14:textId="77777777" w:rsidR="00433783" w:rsidRDefault="00433783" w:rsidP="00943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718BF" w14:textId="77777777" w:rsidR="00943A01" w:rsidRDefault="00943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3C3D2" w14:textId="77777777" w:rsidR="00433783" w:rsidRDefault="00433783" w:rsidP="00943A01">
      <w:pPr>
        <w:spacing w:after="0" w:line="240" w:lineRule="auto"/>
      </w:pPr>
      <w:r>
        <w:separator/>
      </w:r>
    </w:p>
  </w:footnote>
  <w:footnote w:type="continuationSeparator" w:id="0">
    <w:p w14:paraId="1B0A2E69" w14:textId="77777777" w:rsidR="00433783" w:rsidRDefault="00433783" w:rsidP="00943A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779"/>
    <w:rsid w:val="00024B79"/>
    <w:rsid w:val="00033747"/>
    <w:rsid w:val="000E4BFA"/>
    <w:rsid w:val="000F7145"/>
    <w:rsid w:val="0012162F"/>
    <w:rsid w:val="0013523F"/>
    <w:rsid w:val="00155B70"/>
    <w:rsid w:val="0015668D"/>
    <w:rsid w:val="00197A50"/>
    <w:rsid w:val="001B261D"/>
    <w:rsid w:val="001B41AF"/>
    <w:rsid w:val="001D0D53"/>
    <w:rsid w:val="001E0311"/>
    <w:rsid w:val="00200A7B"/>
    <w:rsid w:val="00222E16"/>
    <w:rsid w:val="00236128"/>
    <w:rsid w:val="00260990"/>
    <w:rsid w:val="002779B4"/>
    <w:rsid w:val="00293EE1"/>
    <w:rsid w:val="002B2239"/>
    <w:rsid w:val="002E62DB"/>
    <w:rsid w:val="003218C4"/>
    <w:rsid w:val="003309F4"/>
    <w:rsid w:val="00331474"/>
    <w:rsid w:val="00331FC8"/>
    <w:rsid w:val="00334FDA"/>
    <w:rsid w:val="00351BD7"/>
    <w:rsid w:val="00365414"/>
    <w:rsid w:val="00374A92"/>
    <w:rsid w:val="00393DE9"/>
    <w:rsid w:val="003A51F1"/>
    <w:rsid w:val="003B2C80"/>
    <w:rsid w:val="003E0697"/>
    <w:rsid w:val="003E7B30"/>
    <w:rsid w:val="003F0AE6"/>
    <w:rsid w:val="003F2F56"/>
    <w:rsid w:val="00401E67"/>
    <w:rsid w:val="0040484F"/>
    <w:rsid w:val="00433783"/>
    <w:rsid w:val="00436CA6"/>
    <w:rsid w:val="00465055"/>
    <w:rsid w:val="00490C2D"/>
    <w:rsid w:val="005000EC"/>
    <w:rsid w:val="00506344"/>
    <w:rsid w:val="00522F99"/>
    <w:rsid w:val="00523919"/>
    <w:rsid w:val="00534F94"/>
    <w:rsid w:val="00552E18"/>
    <w:rsid w:val="00561CF7"/>
    <w:rsid w:val="00585234"/>
    <w:rsid w:val="00587A4F"/>
    <w:rsid w:val="005A0BF7"/>
    <w:rsid w:val="005B3C51"/>
    <w:rsid w:val="005C1924"/>
    <w:rsid w:val="005C4D97"/>
    <w:rsid w:val="005F304C"/>
    <w:rsid w:val="006314B4"/>
    <w:rsid w:val="00632F2B"/>
    <w:rsid w:val="00637DB2"/>
    <w:rsid w:val="006D06ED"/>
    <w:rsid w:val="006E52E6"/>
    <w:rsid w:val="00712045"/>
    <w:rsid w:val="0072423E"/>
    <w:rsid w:val="00730047"/>
    <w:rsid w:val="0077097C"/>
    <w:rsid w:val="00772B80"/>
    <w:rsid w:val="007802E7"/>
    <w:rsid w:val="007C024B"/>
    <w:rsid w:val="007E4065"/>
    <w:rsid w:val="00816C10"/>
    <w:rsid w:val="00823FA8"/>
    <w:rsid w:val="00866FAC"/>
    <w:rsid w:val="008A08D4"/>
    <w:rsid w:val="008A2C89"/>
    <w:rsid w:val="008E652E"/>
    <w:rsid w:val="00902389"/>
    <w:rsid w:val="00903EE9"/>
    <w:rsid w:val="00936D72"/>
    <w:rsid w:val="00943A01"/>
    <w:rsid w:val="00953316"/>
    <w:rsid w:val="00984633"/>
    <w:rsid w:val="00987299"/>
    <w:rsid w:val="0099176F"/>
    <w:rsid w:val="009C6DB1"/>
    <w:rsid w:val="009D6930"/>
    <w:rsid w:val="00A052E5"/>
    <w:rsid w:val="00A14082"/>
    <w:rsid w:val="00A64AEB"/>
    <w:rsid w:val="00A76092"/>
    <w:rsid w:val="00A94276"/>
    <w:rsid w:val="00AA5598"/>
    <w:rsid w:val="00AB3A75"/>
    <w:rsid w:val="00AC5DC1"/>
    <w:rsid w:val="00AF2309"/>
    <w:rsid w:val="00AF4897"/>
    <w:rsid w:val="00B04E12"/>
    <w:rsid w:val="00B06931"/>
    <w:rsid w:val="00B325E1"/>
    <w:rsid w:val="00B75422"/>
    <w:rsid w:val="00BA309E"/>
    <w:rsid w:val="00BD729B"/>
    <w:rsid w:val="00BE1B20"/>
    <w:rsid w:val="00BF06B4"/>
    <w:rsid w:val="00BF70A3"/>
    <w:rsid w:val="00C04CE3"/>
    <w:rsid w:val="00C20AB5"/>
    <w:rsid w:val="00C26C56"/>
    <w:rsid w:val="00C3370C"/>
    <w:rsid w:val="00C53385"/>
    <w:rsid w:val="00C75372"/>
    <w:rsid w:val="00C927FF"/>
    <w:rsid w:val="00CA2626"/>
    <w:rsid w:val="00D224CD"/>
    <w:rsid w:val="00D22B8A"/>
    <w:rsid w:val="00D340CF"/>
    <w:rsid w:val="00D34779"/>
    <w:rsid w:val="00D37401"/>
    <w:rsid w:val="00D5587D"/>
    <w:rsid w:val="00D95CD2"/>
    <w:rsid w:val="00E17403"/>
    <w:rsid w:val="00E62591"/>
    <w:rsid w:val="00E77A8C"/>
    <w:rsid w:val="00E900BD"/>
    <w:rsid w:val="00EA5BA8"/>
    <w:rsid w:val="00EE4060"/>
    <w:rsid w:val="00F41283"/>
    <w:rsid w:val="00F47810"/>
    <w:rsid w:val="00F61675"/>
    <w:rsid w:val="00F63049"/>
    <w:rsid w:val="00FA3D20"/>
    <w:rsid w:val="00FB7A43"/>
    <w:rsid w:val="00FD646C"/>
    <w:rsid w:val="00FE0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D0049"/>
  <w15:chartTrackingRefBased/>
  <w15:docId w15:val="{45694009-7D3B-41BD-8FA1-1682A8B8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779"/>
    <w:pPr>
      <w:spacing w:after="200" w:line="276" w:lineRule="auto"/>
    </w:pPr>
    <w:rPr>
      <w:kern w:val="0"/>
      <w14:ligatures w14:val="none"/>
    </w:rPr>
  </w:style>
  <w:style w:type="paragraph" w:styleId="Heading1">
    <w:name w:val="heading 1"/>
    <w:basedOn w:val="Normal"/>
    <w:next w:val="Normal"/>
    <w:link w:val="Heading1Char"/>
    <w:uiPriority w:val="9"/>
    <w:qFormat/>
    <w:rsid w:val="001E03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779"/>
    <w:rPr>
      <w:color w:val="0000FF"/>
      <w:u w:val="single"/>
    </w:rPr>
  </w:style>
  <w:style w:type="paragraph" w:styleId="Bibliography">
    <w:name w:val="Bibliography"/>
    <w:basedOn w:val="Normal"/>
    <w:next w:val="Normal"/>
    <w:uiPriority w:val="37"/>
    <w:unhideWhenUsed/>
    <w:rsid w:val="00C927FF"/>
    <w:pPr>
      <w:tabs>
        <w:tab w:val="left" w:pos="264"/>
      </w:tabs>
      <w:spacing w:after="240" w:line="240" w:lineRule="auto"/>
      <w:ind w:left="264" w:hanging="264"/>
    </w:pPr>
  </w:style>
  <w:style w:type="paragraph" w:styleId="Revision">
    <w:name w:val="Revision"/>
    <w:hidden/>
    <w:uiPriority w:val="99"/>
    <w:semiHidden/>
    <w:rsid w:val="006D06ED"/>
    <w:pPr>
      <w:spacing w:after="0" w:line="240" w:lineRule="auto"/>
    </w:pPr>
    <w:rPr>
      <w:kern w:val="0"/>
      <w14:ligatures w14:val="none"/>
    </w:rPr>
  </w:style>
  <w:style w:type="character" w:styleId="CommentReference">
    <w:name w:val="annotation reference"/>
    <w:basedOn w:val="DefaultParagraphFont"/>
    <w:uiPriority w:val="99"/>
    <w:semiHidden/>
    <w:unhideWhenUsed/>
    <w:rsid w:val="00AF4897"/>
    <w:rPr>
      <w:sz w:val="16"/>
      <w:szCs w:val="16"/>
    </w:rPr>
  </w:style>
  <w:style w:type="paragraph" w:styleId="CommentText">
    <w:name w:val="annotation text"/>
    <w:basedOn w:val="Normal"/>
    <w:link w:val="CommentTextChar"/>
    <w:uiPriority w:val="99"/>
    <w:unhideWhenUsed/>
    <w:rsid w:val="00AF4897"/>
    <w:pPr>
      <w:spacing w:line="240" w:lineRule="auto"/>
    </w:pPr>
    <w:rPr>
      <w:sz w:val="20"/>
      <w:szCs w:val="20"/>
    </w:rPr>
  </w:style>
  <w:style w:type="character" w:customStyle="1" w:styleId="CommentTextChar">
    <w:name w:val="Comment Text Char"/>
    <w:basedOn w:val="DefaultParagraphFont"/>
    <w:link w:val="CommentText"/>
    <w:uiPriority w:val="99"/>
    <w:rsid w:val="00AF489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F4897"/>
    <w:rPr>
      <w:b/>
      <w:bCs/>
    </w:rPr>
  </w:style>
  <w:style w:type="character" w:customStyle="1" w:styleId="CommentSubjectChar">
    <w:name w:val="Comment Subject Char"/>
    <w:basedOn w:val="CommentTextChar"/>
    <w:link w:val="CommentSubject"/>
    <w:uiPriority w:val="99"/>
    <w:semiHidden/>
    <w:rsid w:val="00AF4897"/>
    <w:rPr>
      <w:b/>
      <w:bCs/>
      <w:kern w:val="0"/>
      <w:sz w:val="20"/>
      <w:szCs w:val="20"/>
      <w14:ligatures w14:val="none"/>
    </w:rPr>
  </w:style>
  <w:style w:type="character" w:customStyle="1" w:styleId="UnresolvedMention1">
    <w:name w:val="Unresolved Mention1"/>
    <w:basedOn w:val="DefaultParagraphFont"/>
    <w:uiPriority w:val="99"/>
    <w:semiHidden/>
    <w:unhideWhenUsed/>
    <w:rsid w:val="005C4D97"/>
    <w:rPr>
      <w:color w:val="605E5C"/>
      <w:shd w:val="clear" w:color="auto" w:fill="E1DFDD"/>
    </w:rPr>
  </w:style>
  <w:style w:type="paragraph" w:styleId="BalloonText">
    <w:name w:val="Balloon Text"/>
    <w:basedOn w:val="Normal"/>
    <w:link w:val="BalloonTextChar"/>
    <w:uiPriority w:val="99"/>
    <w:semiHidden/>
    <w:unhideWhenUsed/>
    <w:rsid w:val="00CA2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626"/>
    <w:rPr>
      <w:rFonts w:ascii="Segoe UI" w:hAnsi="Segoe UI" w:cs="Segoe UI"/>
      <w:kern w:val="0"/>
      <w:sz w:val="18"/>
      <w:szCs w:val="18"/>
      <w14:ligatures w14:val="none"/>
    </w:rPr>
  </w:style>
  <w:style w:type="character" w:styleId="UnresolvedMention">
    <w:name w:val="Unresolved Mention"/>
    <w:basedOn w:val="DefaultParagraphFont"/>
    <w:uiPriority w:val="99"/>
    <w:semiHidden/>
    <w:unhideWhenUsed/>
    <w:rsid w:val="002B2239"/>
    <w:rPr>
      <w:color w:val="605E5C"/>
      <w:shd w:val="clear" w:color="auto" w:fill="E1DFDD"/>
    </w:rPr>
  </w:style>
  <w:style w:type="character" w:customStyle="1" w:styleId="Heading1Char">
    <w:name w:val="Heading 1 Char"/>
    <w:basedOn w:val="DefaultParagraphFont"/>
    <w:link w:val="Heading1"/>
    <w:uiPriority w:val="9"/>
    <w:rsid w:val="001E0311"/>
    <w:rPr>
      <w:rFonts w:asciiTheme="majorHAnsi" w:eastAsiaTheme="majorEastAsia" w:hAnsiTheme="majorHAnsi" w:cstheme="majorBidi"/>
      <w:color w:val="2F5496" w:themeColor="accent1" w:themeShade="BF"/>
      <w:kern w:val="0"/>
      <w:sz w:val="32"/>
      <w:szCs w:val="32"/>
      <w14:ligatures w14:val="none"/>
    </w:rPr>
  </w:style>
  <w:style w:type="character" w:styleId="LineNumber">
    <w:name w:val="line number"/>
    <w:basedOn w:val="DefaultParagraphFont"/>
    <w:uiPriority w:val="99"/>
    <w:semiHidden/>
    <w:unhideWhenUsed/>
    <w:rsid w:val="00197A50"/>
  </w:style>
  <w:style w:type="paragraph" w:styleId="Header">
    <w:name w:val="header"/>
    <w:basedOn w:val="Normal"/>
    <w:link w:val="HeaderChar"/>
    <w:uiPriority w:val="99"/>
    <w:unhideWhenUsed/>
    <w:rsid w:val="00943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A01"/>
    <w:rPr>
      <w:kern w:val="0"/>
      <w14:ligatures w14:val="none"/>
    </w:rPr>
  </w:style>
  <w:style w:type="paragraph" w:styleId="Footer">
    <w:name w:val="footer"/>
    <w:basedOn w:val="Normal"/>
    <w:link w:val="FooterChar"/>
    <w:uiPriority w:val="99"/>
    <w:unhideWhenUsed/>
    <w:rsid w:val="00943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A0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67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hazan@ucl.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5EFBB-6B1A-4594-8699-55744F8F0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8496</Words>
  <Characters>48433</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Hazan</dc:creator>
  <cp:keywords/>
  <dc:description/>
  <cp:lastModifiedBy>Jeremy Isaacs</cp:lastModifiedBy>
  <cp:revision>2</cp:revision>
  <dcterms:created xsi:type="dcterms:W3CDTF">2024-11-18T12:03:00Z</dcterms:created>
  <dcterms:modified xsi:type="dcterms:W3CDTF">2024-11-18T12:03:00Z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id="glMKHV8u"/&gt;&lt;style id="http://www.zotero.org/styles/american-medical-association" hasBibliography="1" bibliographyStyleHasBeenSet="1"/&gt;&lt;prefs&gt;&lt;pref name="fieldType" value="Field"/&gt;&lt;/prefs&gt;&lt;/data&gt;</vt:lpwstr>
  </property>
</Properties>
</file>