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09D4" w14:textId="450DE887" w:rsidR="00BD6529" w:rsidRPr="002D4EAA" w:rsidRDefault="00BD6529" w:rsidP="00BD6529">
      <w:pPr>
        <w:jc w:val="center"/>
        <w:rPr>
          <w:rFonts w:ascii="Times New Roman" w:hAnsi="Times New Roman" w:cs="Times New Roman"/>
          <w:b/>
          <w:bCs/>
          <w:sz w:val="32"/>
          <w:szCs w:val="32"/>
          <w:lang w:val="en-GB"/>
        </w:rPr>
      </w:pPr>
      <w:r w:rsidRPr="002D4EAA">
        <w:rPr>
          <w:rFonts w:ascii="Times New Roman" w:hAnsi="Times New Roman" w:cs="Times New Roman"/>
          <w:b/>
          <w:bCs/>
          <w:sz w:val="32"/>
          <w:szCs w:val="32"/>
          <w:lang w:val="en-GB"/>
        </w:rPr>
        <w:t>Supplementary Material</w:t>
      </w:r>
    </w:p>
    <w:p w14:paraId="2D239FDB" w14:textId="2250AE9B" w:rsidR="00852D30" w:rsidRPr="00EC142A" w:rsidRDefault="00852D30" w:rsidP="00852D30">
      <w:pPr>
        <w:spacing w:before="240" w:line="48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Guideline directed medical therapy in </w:t>
      </w:r>
      <w:r w:rsidRPr="00EC142A">
        <w:rPr>
          <w:rFonts w:ascii="Times New Roman" w:hAnsi="Times New Roman" w:cs="Times New Roman"/>
          <w:b/>
          <w:sz w:val="28"/>
          <w:szCs w:val="28"/>
          <w:lang w:val="en-GB"/>
        </w:rPr>
        <w:t xml:space="preserve">advanced </w:t>
      </w:r>
      <w:r>
        <w:rPr>
          <w:rFonts w:ascii="Times New Roman" w:hAnsi="Times New Roman" w:cs="Times New Roman"/>
          <w:b/>
          <w:sz w:val="28"/>
          <w:szCs w:val="28"/>
          <w:lang w:val="en-GB"/>
        </w:rPr>
        <w:t xml:space="preserve">heart failure with reduced ejection fraction: </w:t>
      </w:r>
      <w:r w:rsidRPr="00EC142A">
        <w:rPr>
          <w:rFonts w:ascii="Times New Roman" w:hAnsi="Times New Roman" w:cs="Times New Roman"/>
          <w:b/>
          <w:sz w:val="28"/>
          <w:szCs w:val="28"/>
          <w:lang w:val="en-GB"/>
        </w:rPr>
        <w:t>an analysis</w:t>
      </w:r>
      <w:r>
        <w:rPr>
          <w:rFonts w:ascii="Times New Roman" w:hAnsi="Times New Roman" w:cs="Times New Roman"/>
          <w:b/>
          <w:sz w:val="28"/>
          <w:szCs w:val="28"/>
          <w:lang w:val="en-GB"/>
        </w:rPr>
        <w:t xml:space="preserve"> of</w:t>
      </w:r>
      <w:r w:rsidRPr="00EC142A">
        <w:rPr>
          <w:rFonts w:ascii="Times New Roman" w:hAnsi="Times New Roman" w:cs="Times New Roman"/>
          <w:b/>
          <w:sz w:val="28"/>
          <w:szCs w:val="28"/>
          <w:lang w:val="en-GB"/>
        </w:rPr>
        <w:t xml:space="preserve"> the HELP-HF Registry</w:t>
      </w:r>
    </w:p>
    <w:p w14:paraId="4AB863D5" w14:textId="77777777" w:rsidR="00852D30" w:rsidRPr="00EC142A" w:rsidRDefault="00852D30" w:rsidP="00852D30">
      <w:pPr>
        <w:spacing w:line="360" w:lineRule="auto"/>
        <w:jc w:val="center"/>
        <w:rPr>
          <w:rFonts w:ascii="Times New Roman" w:hAnsi="Times New Roman" w:cs="Times New Roman"/>
          <w:bCs/>
          <w:sz w:val="24"/>
          <w:szCs w:val="24"/>
          <w:vertAlign w:val="superscript"/>
        </w:rPr>
      </w:pPr>
      <w:r w:rsidRPr="00EC142A">
        <w:rPr>
          <w:rFonts w:ascii="Times New Roman" w:hAnsi="Times New Roman" w:cs="Times New Roman"/>
          <w:bCs/>
          <w:sz w:val="24"/>
          <w:szCs w:val="24"/>
        </w:rPr>
        <w:t>Daniela Tomasoni,</w:t>
      </w:r>
      <w:r>
        <w:rPr>
          <w:rFonts w:ascii="Times New Roman" w:hAnsi="Times New Roman" w:cs="Times New Roman"/>
          <w:bCs/>
          <w:sz w:val="24"/>
          <w:szCs w:val="24"/>
          <w:vertAlign w:val="superscript"/>
        </w:rPr>
        <w:t>1,2</w:t>
      </w:r>
      <w:r w:rsidRPr="00EC142A">
        <w:rPr>
          <w:rFonts w:ascii="Times New Roman" w:hAnsi="Times New Roman" w:cs="Times New Roman"/>
          <w:bCs/>
          <w:sz w:val="24"/>
          <w:szCs w:val="24"/>
        </w:rPr>
        <w:t>* Matteo Pagnesi,</w:t>
      </w:r>
      <w:proofErr w:type="gramStart"/>
      <w:r>
        <w:rPr>
          <w:rFonts w:ascii="Times New Roman" w:hAnsi="Times New Roman" w:cs="Times New Roman"/>
          <w:bCs/>
          <w:sz w:val="24"/>
          <w:szCs w:val="24"/>
          <w:vertAlign w:val="superscript"/>
        </w:rPr>
        <w:t>1</w:t>
      </w:r>
      <w:r w:rsidRPr="00EC142A">
        <w:rPr>
          <w:rFonts w:ascii="Times New Roman" w:hAnsi="Times New Roman" w:cs="Times New Roman"/>
          <w:bCs/>
          <w:sz w:val="24"/>
          <w:szCs w:val="24"/>
        </w:rPr>
        <w:t>*</w:t>
      </w:r>
      <w:proofErr w:type="gramEnd"/>
      <w:r w:rsidRPr="00EC142A">
        <w:rPr>
          <w:rFonts w:ascii="Times New Roman" w:hAnsi="Times New Roman" w:cs="Times New Roman"/>
          <w:bCs/>
          <w:sz w:val="24"/>
          <w:szCs w:val="24"/>
        </w:rPr>
        <w:t xml:space="preserve"> </w:t>
      </w:r>
      <w:r>
        <w:rPr>
          <w:rFonts w:ascii="Times New Roman" w:hAnsi="Times New Roman" w:cs="Times New Roman"/>
          <w:sz w:val="24"/>
          <w:szCs w:val="24"/>
        </w:rPr>
        <w:t>Giada Colombo,</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EC142A">
        <w:rPr>
          <w:rFonts w:ascii="Times New Roman" w:hAnsi="Times New Roman" w:cs="Times New Roman"/>
          <w:sz w:val="24"/>
          <w:szCs w:val="24"/>
        </w:rPr>
        <w:t>Mauro Chiarito,</w:t>
      </w:r>
      <w:r w:rsidRPr="00EC142A">
        <w:rPr>
          <w:rFonts w:ascii="Times New Roman" w:hAnsi="Times New Roman" w:cs="Times New Roman"/>
          <w:sz w:val="24"/>
          <w:szCs w:val="24"/>
          <w:vertAlign w:val="superscript"/>
        </w:rPr>
        <w:t>3</w:t>
      </w:r>
      <w:r>
        <w:rPr>
          <w:rFonts w:ascii="Times New Roman" w:hAnsi="Times New Roman" w:cs="Times New Roman"/>
          <w:sz w:val="24"/>
          <w:szCs w:val="24"/>
          <w:vertAlign w:val="superscript"/>
        </w:rPr>
        <w:t>,4</w:t>
      </w:r>
      <w:r w:rsidRPr="00EC142A">
        <w:rPr>
          <w:rFonts w:ascii="Times New Roman" w:hAnsi="Times New Roman" w:cs="Times New Roman"/>
          <w:sz w:val="24"/>
          <w:szCs w:val="24"/>
        </w:rPr>
        <w:t xml:space="preserve"> Davide Stolfo,</w:t>
      </w:r>
      <w:r>
        <w:rPr>
          <w:rFonts w:ascii="Times New Roman" w:hAnsi="Times New Roman" w:cs="Times New Roman"/>
          <w:sz w:val="24"/>
          <w:szCs w:val="24"/>
          <w:vertAlign w:val="superscript"/>
        </w:rPr>
        <w:t>5</w:t>
      </w:r>
      <w:r w:rsidRPr="00EC142A">
        <w:rPr>
          <w:rFonts w:ascii="Times New Roman" w:hAnsi="Times New Roman" w:cs="Times New Roman"/>
          <w:sz w:val="24"/>
          <w:szCs w:val="24"/>
        </w:rPr>
        <w:t xml:space="preserve"> Luca Baldetti,</w:t>
      </w:r>
      <w:r>
        <w:rPr>
          <w:rFonts w:ascii="Times New Roman" w:hAnsi="Times New Roman" w:cs="Times New Roman"/>
          <w:sz w:val="24"/>
          <w:szCs w:val="24"/>
          <w:vertAlign w:val="superscript"/>
        </w:rPr>
        <w:t>6</w:t>
      </w:r>
      <w:r w:rsidRPr="00EC142A">
        <w:rPr>
          <w:rFonts w:ascii="Times New Roman" w:hAnsi="Times New Roman" w:cs="Times New Roman"/>
          <w:sz w:val="24"/>
          <w:szCs w:val="24"/>
        </w:rPr>
        <w:t xml:space="preserve"> </w:t>
      </w:r>
      <w:r w:rsidRPr="00B8656A">
        <w:rPr>
          <w:rFonts w:ascii="Times New Roman" w:hAnsi="Times New Roman" w:cs="Times New Roman"/>
          <w:bCs/>
          <w:sz w:val="24"/>
        </w:rPr>
        <w:t>Carlo Mario Lombardi</w:t>
      </w:r>
      <w:r w:rsidRPr="003C13AD">
        <w:rPr>
          <w:rFonts w:ascii="Times New Roman" w:hAnsi="Times New Roman" w:cs="Times New Roman"/>
          <w:bCs/>
        </w:rPr>
        <w:t>,</w:t>
      </w:r>
      <w:r>
        <w:rPr>
          <w:rFonts w:ascii="Times New Roman" w:hAnsi="Times New Roman" w:cs="Times New Roman"/>
          <w:bCs/>
          <w:vertAlign w:val="superscript"/>
        </w:rPr>
        <w:t>1</w:t>
      </w:r>
      <w:r>
        <w:rPr>
          <w:rFonts w:ascii="Times New Roman" w:hAnsi="Times New Roman" w:cs="Times New Roman"/>
          <w:bCs/>
        </w:rPr>
        <w:t xml:space="preserve"> </w:t>
      </w:r>
      <w:r w:rsidRPr="00EC142A">
        <w:rPr>
          <w:rFonts w:ascii="Times New Roman" w:hAnsi="Times New Roman" w:cs="Times New Roman"/>
          <w:sz w:val="24"/>
          <w:szCs w:val="24"/>
        </w:rPr>
        <w:t>Marianna Adamo,</w:t>
      </w:r>
      <w:r w:rsidRPr="00EC142A">
        <w:rPr>
          <w:rFonts w:ascii="Times New Roman" w:hAnsi="Times New Roman" w:cs="Times New Roman"/>
          <w:sz w:val="24"/>
          <w:szCs w:val="24"/>
          <w:vertAlign w:val="superscript"/>
        </w:rPr>
        <w:t>1</w:t>
      </w:r>
      <w:r w:rsidRPr="00EC142A">
        <w:rPr>
          <w:rFonts w:ascii="Times New Roman" w:hAnsi="Times New Roman" w:cs="Times New Roman"/>
          <w:sz w:val="24"/>
          <w:szCs w:val="24"/>
        </w:rPr>
        <w:t xml:space="preserve"> </w:t>
      </w:r>
      <w:r>
        <w:rPr>
          <w:rFonts w:ascii="Times New Roman" w:hAnsi="Times New Roman" w:cs="Times New Roman"/>
          <w:sz w:val="24"/>
          <w:szCs w:val="24"/>
        </w:rPr>
        <w:t>Giuseppe Maggi,</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EC142A">
        <w:rPr>
          <w:rFonts w:ascii="Times New Roman" w:hAnsi="Times New Roman" w:cs="Times New Roman"/>
          <w:sz w:val="24"/>
          <w:szCs w:val="24"/>
        </w:rPr>
        <w:t>Riccardo Maria Inciardi,</w:t>
      </w:r>
      <w:r w:rsidRPr="00EC142A">
        <w:rPr>
          <w:rFonts w:ascii="Times New Roman" w:hAnsi="Times New Roman" w:cs="Times New Roman"/>
          <w:sz w:val="24"/>
          <w:szCs w:val="24"/>
          <w:vertAlign w:val="superscript"/>
        </w:rPr>
        <w:t>1</w:t>
      </w:r>
      <w:r w:rsidRPr="00EC142A">
        <w:rPr>
          <w:rFonts w:ascii="Times New Roman" w:hAnsi="Times New Roman" w:cs="Times New Roman"/>
          <w:sz w:val="24"/>
          <w:szCs w:val="24"/>
        </w:rPr>
        <w:t xml:space="preserve"> Ferdinando Loiacono,</w:t>
      </w:r>
      <w:r>
        <w:rPr>
          <w:rFonts w:ascii="Times New Roman" w:hAnsi="Times New Roman" w:cs="Times New Roman"/>
          <w:sz w:val="24"/>
          <w:szCs w:val="24"/>
          <w:vertAlign w:val="superscript"/>
        </w:rPr>
        <w:t>3</w:t>
      </w:r>
      <w:r w:rsidRPr="00EC142A">
        <w:rPr>
          <w:rFonts w:ascii="Times New Roman" w:hAnsi="Times New Roman" w:cs="Times New Roman"/>
          <w:sz w:val="24"/>
          <w:szCs w:val="24"/>
        </w:rPr>
        <w:t xml:space="preserve"> Marta Maccallini,</w:t>
      </w:r>
      <w:r w:rsidRPr="00EC142A">
        <w:rPr>
          <w:rFonts w:ascii="Times New Roman" w:hAnsi="Times New Roman" w:cs="Times New Roman"/>
          <w:sz w:val="24"/>
          <w:szCs w:val="24"/>
          <w:vertAlign w:val="superscript"/>
        </w:rPr>
        <w:t>3</w:t>
      </w:r>
      <w:r>
        <w:rPr>
          <w:rFonts w:ascii="Times New Roman" w:hAnsi="Times New Roman" w:cs="Times New Roman"/>
          <w:sz w:val="24"/>
          <w:szCs w:val="24"/>
          <w:vertAlign w:val="superscript"/>
        </w:rPr>
        <w:t>,4</w:t>
      </w:r>
      <w:r w:rsidRPr="00EC142A">
        <w:rPr>
          <w:rFonts w:ascii="Times New Roman" w:hAnsi="Times New Roman" w:cs="Times New Roman"/>
          <w:sz w:val="24"/>
          <w:szCs w:val="24"/>
        </w:rPr>
        <w:t xml:space="preserve"> Alessandro Villaschi,</w:t>
      </w:r>
      <w:r w:rsidRPr="00EC142A">
        <w:rPr>
          <w:rFonts w:ascii="Times New Roman" w:hAnsi="Times New Roman" w:cs="Times New Roman"/>
          <w:sz w:val="24"/>
          <w:szCs w:val="24"/>
          <w:vertAlign w:val="superscript"/>
        </w:rPr>
        <w:t>3</w:t>
      </w:r>
      <w:r>
        <w:rPr>
          <w:rFonts w:ascii="Times New Roman" w:hAnsi="Times New Roman" w:cs="Times New Roman"/>
          <w:sz w:val="24"/>
          <w:szCs w:val="24"/>
          <w:vertAlign w:val="superscript"/>
        </w:rPr>
        <w:t>,4</w:t>
      </w:r>
      <w:r w:rsidRPr="00EC142A">
        <w:rPr>
          <w:rFonts w:ascii="Times New Roman" w:hAnsi="Times New Roman" w:cs="Times New Roman"/>
          <w:sz w:val="24"/>
          <w:szCs w:val="24"/>
        </w:rPr>
        <w:t xml:space="preserve"> Gaia Gasparini,</w:t>
      </w:r>
      <w:r w:rsidRPr="00EC142A">
        <w:rPr>
          <w:rFonts w:ascii="Times New Roman" w:hAnsi="Times New Roman" w:cs="Times New Roman"/>
          <w:sz w:val="24"/>
          <w:szCs w:val="24"/>
          <w:vertAlign w:val="superscript"/>
        </w:rPr>
        <w:t>3</w:t>
      </w:r>
      <w:r>
        <w:rPr>
          <w:rFonts w:ascii="Times New Roman" w:hAnsi="Times New Roman" w:cs="Times New Roman"/>
          <w:sz w:val="24"/>
          <w:szCs w:val="24"/>
          <w:vertAlign w:val="superscript"/>
        </w:rPr>
        <w:t>,4</w:t>
      </w:r>
      <w:r w:rsidRPr="00EC142A">
        <w:rPr>
          <w:rFonts w:ascii="Times New Roman" w:hAnsi="Times New Roman" w:cs="Times New Roman"/>
          <w:sz w:val="24"/>
          <w:szCs w:val="24"/>
        </w:rPr>
        <w:t xml:space="preserve"> Marco Montella,</w:t>
      </w:r>
      <w:r w:rsidRPr="00EC142A">
        <w:rPr>
          <w:rFonts w:ascii="Times New Roman" w:hAnsi="Times New Roman" w:cs="Times New Roman"/>
          <w:sz w:val="24"/>
          <w:szCs w:val="24"/>
          <w:vertAlign w:val="superscript"/>
        </w:rPr>
        <w:t>3</w:t>
      </w:r>
      <w:r>
        <w:rPr>
          <w:rFonts w:ascii="Times New Roman" w:hAnsi="Times New Roman" w:cs="Times New Roman"/>
          <w:sz w:val="24"/>
          <w:szCs w:val="24"/>
          <w:vertAlign w:val="superscript"/>
        </w:rPr>
        <w:t>,4</w:t>
      </w:r>
      <w:r w:rsidRPr="00EC142A">
        <w:rPr>
          <w:rFonts w:ascii="Times New Roman" w:hAnsi="Times New Roman" w:cs="Times New Roman"/>
          <w:sz w:val="24"/>
          <w:szCs w:val="24"/>
        </w:rPr>
        <w:t xml:space="preserve"> Stefano Contessi,</w:t>
      </w:r>
      <w:r>
        <w:rPr>
          <w:rFonts w:ascii="Times New Roman" w:hAnsi="Times New Roman" w:cs="Times New Roman"/>
          <w:sz w:val="24"/>
          <w:szCs w:val="24"/>
          <w:vertAlign w:val="superscript"/>
        </w:rPr>
        <w:t>5</w:t>
      </w:r>
      <w:r w:rsidRPr="00EC142A">
        <w:rPr>
          <w:rFonts w:ascii="Times New Roman" w:hAnsi="Times New Roman" w:cs="Times New Roman"/>
          <w:sz w:val="24"/>
          <w:szCs w:val="24"/>
        </w:rPr>
        <w:t xml:space="preserve"> Daniele Cocianni,</w:t>
      </w:r>
      <w:r>
        <w:rPr>
          <w:rFonts w:ascii="Times New Roman" w:hAnsi="Times New Roman" w:cs="Times New Roman"/>
          <w:sz w:val="24"/>
          <w:szCs w:val="24"/>
          <w:vertAlign w:val="superscript"/>
        </w:rPr>
        <w:t>5</w:t>
      </w:r>
      <w:r w:rsidRPr="00EC142A">
        <w:rPr>
          <w:rFonts w:ascii="Times New Roman" w:hAnsi="Times New Roman" w:cs="Times New Roman"/>
          <w:sz w:val="24"/>
          <w:szCs w:val="24"/>
        </w:rPr>
        <w:t xml:space="preserve"> Maria Perotto,</w:t>
      </w:r>
      <w:r>
        <w:rPr>
          <w:rFonts w:ascii="Times New Roman" w:hAnsi="Times New Roman" w:cs="Times New Roman"/>
          <w:sz w:val="24"/>
          <w:szCs w:val="24"/>
          <w:vertAlign w:val="superscript"/>
        </w:rPr>
        <w:t>5</w:t>
      </w:r>
      <w:r w:rsidRPr="00EC142A">
        <w:rPr>
          <w:rFonts w:ascii="Times New Roman" w:hAnsi="Times New Roman" w:cs="Times New Roman"/>
          <w:sz w:val="24"/>
          <w:szCs w:val="24"/>
        </w:rPr>
        <w:t xml:space="preserve"> Giuseppe Barone,</w:t>
      </w:r>
      <w:r>
        <w:rPr>
          <w:rFonts w:ascii="Times New Roman" w:hAnsi="Times New Roman" w:cs="Times New Roman"/>
          <w:sz w:val="24"/>
          <w:szCs w:val="24"/>
          <w:vertAlign w:val="superscript"/>
        </w:rPr>
        <w:t>6</w:t>
      </w:r>
      <w:r w:rsidRPr="00EC142A">
        <w:rPr>
          <w:rFonts w:ascii="Times New Roman" w:hAnsi="Times New Roman" w:cs="Times New Roman"/>
          <w:sz w:val="24"/>
          <w:szCs w:val="24"/>
        </w:rPr>
        <w:t xml:space="preserve"> Marco Merlo,</w:t>
      </w:r>
      <w:r>
        <w:rPr>
          <w:rFonts w:ascii="Times New Roman" w:hAnsi="Times New Roman" w:cs="Times New Roman"/>
          <w:sz w:val="24"/>
          <w:szCs w:val="24"/>
          <w:vertAlign w:val="superscript"/>
        </w:rPr>
        <w:t>5</w:t>
      </w:r>
      <w:r w:rsidRPr="00EC142A">
        <w:rPr>
          <w:rFonts w:ascii="Times New Roman" w:hAnsi="Times New Roman" w:cs="Times New Roman"/>
          <w:sz w:val="24"/>
          <w:szCs w:val="24"/>
        </w:rPr>
        <w:t xml:space="preserve"> Alberto Maria Cappelletti,</w:t>
      </w:r>
      <w:r>
        <w:rPr>
          <w:rFonts w:ascii="Times New Roman" w:hAnsi="Times New Roman" w:cs="Times New Roman"/>
          <w:sz w:val="24"/>
          <w:szCs w:val="24"/>
          <w:vertAlign w:val="superscript"/>
        </w:rPr>
        <w:t>6</w:t>
      </w:r>
      <w:r w:rsidRPr="00EC142A">
        <w:rPr>
          <w:rFonts w:ascii="Times New Roman" w:hAnsi="Times New Roman" w:cs="Times New Roman"/>
          <w:sz w:val="24"/>
          <w:szCs w:val="24"/>
        </w:rPr>
        <w:t xml:space="preserve"> </w:t>
      </w:r>
      <w:r>
        <w:rPr>
          <w:rFonts w:ascii="Times New Roman" w:hAnsi="Times New Roman" w:cs="Times New Roman"/>
          <w:sz w:val="24"/>
          <w:szCs w:val="24"/>
        </w:rPr>
        <w:t>Giuseppe Rosano,</w:t>
      </w:r>
      <w:r>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Pr="00EC142A">
        <w:rPr>
          <w:rFonts w:ascii="Times New Roman" w:hAnsi="Times New Roman" w:cs="Times New Roman"/>
          <w:sz w:val="24"/>
          <w:szCs w:val="24"/>
        </w:rPr>
        <w:t>Gianfranco Sinagra,</w:t>
      </w:r>
      <w:r>
        <w:rPr>
          <w:rFonts w:ascii="Times New Roman" w:hAnsi="Times New Roman" w:cs="Times New Roman"/>
          <w:sz w:val="24"/>
          <w:szCs w:val="24"/>
          <w:vertAlign w:val="superscript"/>
        </w:rPr>
        <w:t>5</w:t>
      </w:r>
      <w:r w:rsidRPr="00EC142A">
        <w:rPr>
          <w:rFonts w:ascii="Times New Roman" w:hAnsi="Times New Roman" w:cs="Times New Roman"/>
          <w:sz w:val="24"/>
          <w:szCs w:val="24"/>
        </w:rPr>
        <w:t xml:space="preserve"> Daniela Pini,</w:t>
      </w:r>
      <w:r>
        <w:rPr>
          <w:rFonts w:ascii="Times New Roman" w:hAnsi="Times New Roman" w:cs="Times New Roman"/>
          <w:sz w:val="24"/>
          <w:szCs w:val="24"/>
          <w:vertAlign w:val="superscript"/>
        </w:rPr>
        <w:t>3</w:t>
      </w:r>
      <w:r>
        <w:rPr>
          <w:rFonts w:ascii="Times New Roman" w:hAnsi="Times New Roman" w:cs="Times New Roman"/>
          <w:sz w:val="24"/>
          <w:szCs w:val="24"/>
        </w:rPr>
        <w:t xml:space="preserve"> Gianluigi Savarese,</w:t>
      </w:r>
      <w:r>
        <w:rPr>
          <w:rFonts w:ascii="Times New Roman" w:hAnsi="Times New Roman" w:cs="Times New Roman"/>
          <w:sz w:val="24"/>
          <w:szCs w:val="24"/>
          <w:vertAlign w:val="superscript"/>
        </w:rPr>
        <w:t>2</w:t>
      </w:r>
      <w:r>
        <w:rPr>
          <w:rFonts w:ascii="Times New Roman" w:hAnsi="Times New Roman" w:cs="Times New Roman"/>
          <w:sz w:val="24"/>
          <w:szCs w:val="24"/>
        </w:rPr>
        <w:t xml:space="preserve"> Marco Metra</w:t>
      </w:r>
      <w:r>
        <w:rPr>
          <w:rFonts w:ascii="Times New Roman" w:hAnsi="Times New Roman" w:cs="Times New Roman"/>
          <w:sz w:val="24"/>
          <w:szCs w:val="24"/>
          <w:vertAlign w:val="superscript"/>
        </w:rPr>
        <w:t>1</w:t>
      </w:r>
    </w:p>
    <w:p w14:paraId="1EDAC2F7" w14:textId="77777777" w:rsidR="00852D30" w:rsidRPr="00EC142A" w:rsidRDefault="00852D30" w:rsidP="00852D30">
      <w:pPr>
        <w:spacing w:line="360" w:lineRule="auto"/>
        <w:rPr>
          <w:rFonts w:ascii="Times New Roman" w:hAnsi="Times New Roman" w:cs="Times New Roman"/>
          <w:bCs/>
        </w:rPr>
      </w:pPr>
    </w:p>
    <w:p w14:paraId="49763660" w14:textId="77777777" w:rsidR="00852D30" w:rsidRDefault="00852D30" w:rsidP="00852D30">
      <w:pPr>
        <w:spacing w:after="0" w:line="360" w:lineRule="auto"/>
        <w:rPr>
          <w:rFonts w:ascii="Times New Roman" w:hAnsi="Times New Roman" w:cs="Times New Roman"/>
          <w:iCs/>
          <w:lang w:val="en-GB"/>
        </w:rPr>
      </w:pPr>
      <w:r w:rsidRPr="00EC142A">
        <w:rPr>
          <w:rFonts w:ascii="Times New Roman" w:hAnsi="Times New Roman" w:cs="Times New Roman"/>
          <w:iCs/>
          <w:vertAlign w:val="superscript"/>
          <w:lang w:val="en-GB"/>
        </w:rPr>
        <w:t xml:space="preserve">1 </w:t>
      </w:r>
      <w:r w:rsidRPr="00EC142A">
        <w:rPr>
          <w:rFonts w:ascii="Times New Roman" w:hAnsi="Times New Roman" w:cs="Times New Roman"/>
          <w:iCs/>
          <w:lang w:val="en-GB"/>
        </w:rPr>
        <w:t xml:space="preserve">Institute of Cardiology, ASST </w:t>
      </w:r>
      <w:proofErr w:type="spellStart"/>
      <w:r w:rsidRPr="00EC142A">
        <w:rPr>
          <w:rFonts w:ascii="Times New Roman" w:hAnsi="Times New Roman" w:cs="Times New Roman"/>
          <w:iCs/>
          <w:lang w:val="en-GB"/>
        </w:rPr>
        <w:t>Spedali</w:t>
      </w:r>
      <w:proofErr w:type="spellEnd"/>
      <w:r w:rsidRPr="00EC142A">
        <w:rPr>
          <w:rFonts w:ascii="Times New Roman" w:hAnsi="Times New Roman" w:cs="Times New Roman"/>
          <w:iCs/>
          <w:lang w:val="en-GB"/>
        </w:rPr>
        <w:t xml:space="preserve"> </w:t>
      </w:r>
      <w:proofErr w:type="spellStart"/>
      <w:r w:rsidRPr="00EC142A">
        <w:rPr>
          <w:rFonts w:ascii="Times New Roman" w:hAnsi="Times New Roman" w:cs="Times New Roman"/>
          <w:iCs/>
          <w:lang w:val="en-GB"/>
        </w:rPr>
        <w:t>Civili</w:t>
      </w:r>
      <w:proofErr w:type="spellEnd"/>
      <w:r w:rsidRPr="00EC142A">
        <w:rPr>
          <w:rFonts w:ascii="Times New Roman" w:hAnsi="Times New Roman" w:cs="Times New Roman"/>
          <w:iCs/>
          <w:lang w:val="en-GB"/>
        </w:rPr>
        <w:t>, Department of Medical and Surgical specialties, Radiological sciences and Public Health, University of Brescia, Brescia, Italy</w:t>
      </w:r>
    </w:p>
    <w:p w14:paraId="5710E700" w14:textId="77777777" w:rsidR="00852D30" w:rsidRPr="00A53FF2" w:rsidRDefault="00852D30" w:rsidP="00852D30">
      <w:pPr>
        <w:spacing w:after="0" w:line="360" w:lineRule="auto"/>
        <w:rPr>
          <w:rFonts w:ascii="Times New Roman" w:hAnsi="Times New Roman" w:cs="Times New Roman"/>
          <w:iCs/>
          <w:vertAlign w:val="superscript"/>
          <w:lang w:val="en-GB"/>
        </w:rPr>
      </w:pPr>
      <w:r>
        <w:rPr>
          <w:rFonts w:ascii="Times New Roman" w:hAnsi="Times New Roman" w:cs="Times New Roman"/>
          <w:iCs/>
          <w:vertAlign w:val="superscript"/>
          <w:lang w:val="en-GB"/>
        </w:rPr>
        <w:t>2</w:t>
      </w:r>
      <w:r w:rsidRPr="00096B6E">
        <w:rPr>
          <w:rFonts w:ascii="Times New Roman" w:hAnsi="Times New Roman" w:cs="Times New Roman"/>
          <w:iCs/>
          <w:lang w:val="en-GB"/>
        </w:rPr>
        <w:t xml:space="preserve"> </w:t>
      </w:r>
      <w:r w:rsidRPr="00C7416B">
        <w:rPr>
          <w:rFonts w:ascii="Times New Roman" w:hAnsi="Times New Roman" w:cs="Times New Roman"/>
          <w:iCs/>
          <w:lang w:val="en-GB"/>
        </w:rPr>
        <w:t>Division of Cardiology,</w:t>
      </w:r>
      <w:r>
        <w:rPr>
          <w:rFonts w:ascii="Times New Roman" w:hAnsi="Times New Roman" w:cs="Times New Roman"/>
          <w:iCs/>
          <w:vertAlign w:val="superscript"/>
          <w:lang w:val="en-GB"/>
        </w:rPr>
        <w:t xml:space="preserve"> </w:t>
      </w:r>
      <w:r w:rsidRPr="009E6098">
        <w:rPr>
          <w:rFonts w:ascii="Times New Roman" w:hAnsi="Times New Roman" w:cs="Times New Roman"/>
          <w:iCs/>
          <w:lang w:val="en-GB"/>
        </w:rPr>
        <w:t xml:space="preserve">Department of Medicine, Karolinska </w:t>
      </w:r>
      <w:proofErr w:type="spellStart"/>
      <w:r w:rsidRPr="009E6098">
        <w:rPr>
          <w:rFonts w:ascii="Times New Roman" w:hAnsi="Times New Roman" w:cs="Times New Roman"/>
          <w:iCs/>
          <w:lang w:val="en-GB"/>
        </w:rPr>
        <w:t>Institutet</w:t>
      </w:r>
      <w:proofErr w:type="spellEnd"/>
      <w:r w:rsidRPr="009E6098">
        <w:rPr>
          <w:rFonts w:ascii="Times New Roman" w:hAnsi="Times New Roman" w:cs="Times New Roman"/>
          <w:iCs/>
          <w:lang w:val="en-GB"/>
        </w:rPr>
        <w:t xml:space="preserve">, and </w:t>
      </w:r>
      <w:r>
        <w:rPr>
          <w:rFonts w:ascii="Times New Roman" w:hAnsi="Times New Roman" w:cs="Times New Roman"/>
          <w:iCs/>
          <w:lang w:val="en-GB"/>
        </w:rPr>
        <w:t>Heart and Vascular and Neuro Theme</w:t>
      </w:r>
      <w:r w:rsidRPr="009E6098">
        <w:rPr>
          <w:rFonts w:ascii="Times New Roman" w:hAnsi="Times New Roman" w:cs="Times New Roman"/>
          <w:iCs/>
          <w:lang w:val="en-GB"/>
        </w:rPr>
        <w:t>, Karolinska University Hospital, Stockholm, Sweden</w:t>
      </w:r>
    </w:p>
    <w:p w14:paraId="3E7ADAF1" w14:textId="77777777" w:rsidR="00852D30" w:rsidRPr="00EC142A" w:rsidRDefault="00852D30" w:rsidP="00852D30">
      <w:pPr>
        <w:spacing w:after="0" w:line="360" w:lineRule="auto"/>
        <w:rPr>
          <w:rFonts w:ascii="Times New Roman" w:hAnsi="Times New Roman" w:cs="Times New Roman"/>
          <w:iCs/>
          <w:lang w:val="en-GB"/>
        </w:rPr>
      </w:pPr>
      <w:r>
        <w:rPr>
          <w:rFonts w:ascii="Times New Roman" w:hAnsi="Times New Roman" w:cs="Times New Roman"/>
          <w:iCs/>
          <w:vertAlign w:val="superscript"/>
          <w:lang w:val="en-GB"/>
        </w:rPr>
        <w:t>3</w:t>
      </w:r>
      <w:r w:rsidRPr="00EC142A">
        <w:rPr>
          <w:rFonts w:ascii="Times New Roman" w:hAnsi="Times New Roman" w:cs="Times New Roman"/>
          <w:iCs/>
          <w:vertAlign w:val="superscript"/>
          <w:lang w:val="en-GB"/>
        </w:rPr>
        <w:t xml:space="preserve"> </w:t>
      </w:r>
      <w:proofErr w:type="spellStart"/>
      <w:r w:rsidRPr="00EC142A">
        <w:rPr>
          <w:rFonts w:ascii="Times New Roman" w:hAnsi="Times New Roman" w:cs="Times New Roman"/>
          <w:iCs/>
          <w:lang w:val="en-GB"/>
        </w:rPr>
        <w:t>Humanitas</w:t>
      </w:r>
      <w:proofErr w:type="spellEnd"/>
      <w:r w:rsidRPr="00EC142A">
        <w:rPr>
          <w:rFonts w:ascii="Times New Roman" w:hAnsi="Times New Roman" w:cs="Times New Roman"/>
          <w:iCs/>
          <w:lang w:val="en-GB"/>
        </w:rPr>
        <w:t xml:space="preserve"> Research Hospital IRCCS, Rozzano-Milan, Italy</w:t>
      </w:r>
    </w:p>
    <w:p w14:paraId="0A2E37A1" w14:textId="77777777" w:rsidR="00852D30" w:rsidRPr="00EC142A" w:rsidRDefault="00852D30" w:rsidP="00852D30">
      <w:pPr>
        <w:spacing w:after="0" w:line="360" w:lineRule="auto"/>
        <w:rPr>
          <w:rFonts w:ascii="Times New Roman" w:hAnsi="Times New Roman" w:cs="Times New Roman"/>
          <w:iCs/>
          <w:lang w:val="en-GB"/>
        </w:rPr>
      </w:pPr>
      <w:r>
        <w:rPr>
          <w:rFonts w:ascii="Times New Roman" w:hAnsi="Times New Roman" w:cs="Times New Roman"/>
          <w:iCs/>
          <w:vertAlign w:val="superscript"/>
          <w:lang w:val="en-GB"/>
        </w:rPr>
        <w:t>4</w:t>
      </w:r>
      <w:r w:rsidRPr="00EC142A">
        <w:rPr>
          <w:rFonts w:ascii="Times New Roman" w:hAnsi="Times New Roman" w:cs="Times New Roman"/>
          <w:iCs/>
          <w:vertAlign w:val="superscript"/>
          <w:lang w:val="en-GB"/>
        </w:rPr>
        <w:t xml:space="preserve"> </w:t>
      </w:r>
      <w:r w:rsidRPr="00EC142A">
        <w:rPr>
          <w:rFonts w:ascii="Times New Roman" w:hAnsi="Times New Roman" w:cs="Times New Roman"/>
          <w:iCs/>
          <w:lang w:val="en-GB"/>
        </w:rPr>
        <w:t xml:space="preserve">Department of Biomedical Sciences, </w:t>
      </w:r>
      <w:proofErr w:type="spellStart"/>
      <w:r w:rsidRPr="00EC142A">
        <w:rPr>
          <w:rFonts w:ascii="Times New Roman" w:hAnsi="Times New Roman" w:cs="Times New Roman"/>
          <w:iCs/>
          <w:lang w:val="en-GB"/>
        </w:rPr>
        <w:t>Humanitas</w:t>
      </w:r>
      <w:proofErr w:type="spellEnd"/>
      <w:r w:rsidRPr="00EC142A">
        <w:rPr>
          <w:rFonts w:ascii="Times New Roman" w:hAnsi="Times New Roman" w:cs="Times New Roman"/>
          <w:iCs/>
          <w:lang w:val="en-GB"/>
        </w:rPr>
        <w:t xml:space="preserve"> University, Pieve Emanuele-Milan, Italy</w:t>
      </w:r>
    </w:p>
    <w:p w14:paraId="2A18DA6E" w14:textId="77777777" w:rsidR="00852D30" w:rsidRPr="00B015FC" w:rsidRDefault="00852D30" w:rsidP="00852D30">
      <w:pPr>
        <w:spacing w:after="0" w:line="360" w:lineRule="auto"/>
        <w:rPr>
          <w:rFonts w:ascii="Times New Roman" w:hAnsi="Times New Roman" w:cs="Times New Roman"/>
          <w:iCs/>
        </w:rPr>
      </w:pPr>
      <w:r>
        <w:rPr>
          <w:rFonts w:ascii="Times New Roman" w:hAnsi="Times New Roman" w:cs="Times New Roman"/>
          <w:iCs/>
          <w:vertAlign w:val="superscript"/>
        </w:rPr>
        <w:t>5</w:t>
      </w:r>
      <w:r w:rsidRPr="00B015FC">
        <w:rPr>
          <w:rFonts w:ascii="Times New Roman" w:hAnsi="Times New Roman" w:cs="Times New Roman"/>
          <w:iCs/>
          <w:vertAlign w:val="superscript"/>
        </w:rPr>
        <w:t xml:space="preserve"> </w:t>
      </w:r>
      <w:proofErr w:type="spellStart"/>
      <w:r w:rsidRPr="00B015FC">
        <w:rPr>
          <w:rFonts w:ascii="Times New Roman" w:hAnsi="Times New Roman" w:cs="Times New Roman"/>
          <w:iCs/>
        </w:rPr>
        <w:t>Cardiovascular</w:t>
      </w:r>
      <w:proofErr w:type="spellEnd"/>
      <w:r w:rsidRPr="00B015FC">
        <w:rPr>
          <w:rFonts w:ascii="Times New Roman" w:hAnsi="Times New Roman" w:cs="Times New Roman"/>
          <w:iCs/>
        </w:rPr>
        <w:t xml:space="preserve"> Department, Azienda Sanitaria Universitaria Giuliano Isontina (ASUGI), University of Trieste, Trieste, </w:t>
      </w:r>
      <w:proofErr w:type="spellStart"/>
      <w:r w:rsidRPr="00B015FC">
        <w:rPr>
          <w:rFonts w:ascii="Times New Roman" w:hAnsi="Times New Roman" w:cs="Times New Roman"/>
          <w:iCs/>
        </w:rPr>
        <w:t>Italy</w:t>
      </w:r>
      <w:proofErr w:type="spellEnd"/>
    </w:p>
    <w:p w14:paraId="1680779E" w14:textId="77777777" w:rsidR="00852D30" w:rsidRDefault="00852D30" w:rsidP="00852D30">
      <w:pPr>
        <w:spacing w:after="0" w:line="360" w:lineRule="auto"/>
        <w:rPr>
          <w:rFonts w:ascii="Times New Roman" w:hAnsi="Times New Roman" w:cs="Times New Roman"/>
          <w:iCs/>
          <w:lang w:val="en-GB"/>
        </w:rPr>
      </w:pPr>
      <w:r>
        <w:rPr>
          <w:rFonts w:ascii="Times New Roman" w:hAnsi="Times New Roman" w:cs="Times New Roman"/>
          <w:iCs/>
          <w:vertAlign w:val="superscript"/>
          <w:lang w:val="en-GB"/>
        </w:rPr>
        <w:t>6</w:t>
      </w:r>
      <w:r w:rsidRPr="00EC142A">
        <w:rPr>
          <w:rFonts w:ascii="Times New Roman" w:hAnsi="Times New Roman" w:cs="Times New Roman"/>
          <w:iCs/>
          <w:lang w:val="en-GB"/>
        </w:rPr>
        <w:t xml:space="preserve"> Cardiac Intensive Care Unit, IRCCS San Raffaele Scientific Institute, Milan, Italy </w:t>
      </w:r>
    </w:p>
    <w:p w14:paraId="5979B114" w14:textId="77777777" w:rsidR="00852D30" w:rsidRDefault="00852D30" w:rsidP="00852D30">
      <w:pPr>
        <w:spacing w:after="0" w:line="360" w:lineRule="auto"/>
        <w:rPr>
          <w:rFonts w:ascii="Times New Roman" w:hAnsi="Times New Roman" w:cs="Times New Roman"/>
          <w:iCs/>
          <w:lang w:val="en-GB"/>
        </w:rPr>
      </w:pPr>
      <w:r>
        <w:rPr>
          <w:rFonts w:ascii="Times New Roman" w:hAnsi="Times New Roman" w:cs="Times New Roman"/>
          <w:iCs/>
          <w:vertAlign w:val="superscript"/>
          <w:lang w:val="en-GB"/>
        </w:rPr>
        <w:t xml:space="preserve">7 </w:t>
      </w:r>
      <w:r w:rsidRPr="009E6098">
        <w:rPr>
          <w:rFonts w:ascii="Times New Roman" w:hAnsi="Times New Roman" w:cs="Times New Roman"/>
          <w:iCs/>
          <w:lang w:val="en-GB"/>
        </w:rPr>
        <w:t>Department of Medical Sciences, Centre for Clinical and Basic Research, IRCCS San Raffaele Pisana, Rome</w:t>
      </w:r>
    </w:p>
    <w:p w14:paraId="2C8B2D73" w14:textId="77777777" w:rsidR="00852D30" w:rsidRPr="009E6098" w:rsidRDefault="00852D30" w:rsidP="00852D30">
      <w:pPr>
        <w:spacing w:after="0" w:line="360" w:lineRule="auto"/>
        <w:rPr>
          <w:rFonts w:ascii="Times New Roman" w:hAnsi="Times New Roman" w:cs="Times New Roman"/>
          <w:iCs/>
          <w:lang w:val="en-GB"/>
        </w:rPr>
      </w:pPr>
    </w:p>
    <w:p w14:paraId="3650F05C" w14:textId="77777777" w:rsidR="00852D30" w:rsidRPr="006859BE" w:rsidRDefault="00852D30" w:rsidP="00852D30">
      <w:pPr>
        <w:spacing w:line="360" w:lineRule="auto"/>
        <w:rPr>
          <w:rFonts w:ascii="Times New Roman" w:hAnsi="Times New Roman" w:cs="Times New Roman"/>
          <w:bCs/>
          <w:lang w:val="en-GB"/>
        </w:rPr>
      </w:pPr>
      <w:r w:rsidRPr="006859BE">
        <w:rPr>
          <w:rFonts w:ascii="Times New Roman" w:hAnsi="Times New Roman" w:cs="Times New Roman"/>
          <w:bCs/>
          <w:lang w:val="en-GB"/>
        </w:rPr>
        <w:t>*D. Tomasoni and M.</w:t>
      </w:r>
      <w:r>
        <w:rPr>
          <w:rFonts w:ascii="Times New Roman" w:hAnsi="Times New Roman" w:cs="Times New Roman"/>
          <w:bCs/>
          <w:lang w:val="en-GB"/>
        </w:rPr>
        <w:t xml:space="preserve"> </w:t>
      </w:r>
      <w:proofErr w:type="spellStart"/>
      <w:r w:rsidRPr="006859BE">
        <w:rPr>
          <w:rFonts w:ascii="Times New Roman" w:hAnsi="Times New Roman" w:cs="Times New Roman"/>
          <w:bCs/>
          <w:lang w:val="en-GB"/>
        </w:rPr>
        <w:t>Pagnesi</w:t>
      </w:r>
      <w:proofErr w:type="spellEnd"/>
      <w:r w:rsidRPr="006859BE">
        <w:rPr>
          <w:rFonts w:ascii="Times New Roman" w:hAnsi="Times New Roman" w:cs="Times New Roman"/>
          <w:bCs/>
          <w:lang w:val="en-GB"/>
        </w:rPr>
        <w:t xml:space="preserve"> equally contributed as first authors of this manuscript</w:t>
      </w:r>
    </w:p>
    <w:p w14:paraId="7B418726" w14:textId="77777777" w:rsidR="00852D30" w:rsidRDefault="00852D30" w:rsidP="00852D30">
      <w:pPr>
        <w:spacing w:line="360" w:lineRule="auto"/>
        <w:rPr>
          <w:rFonts w:ascii="Times New Roman" w:hAnsi="Times New Roman" w:cs="Times New Roman"/>
          <w:b/>
          <w:bCs/>
          <w:lang w:val="en-GB"/>
        </w:rPr>
      </w:pPr>
    </w:p>
    <w:p w14:paraId="5CB899C6" w14:textId="226AEE37" w:rsidR="00852D30" w:rsidRPr="00EC142A" w:rsidRDefault="00852D30" w:rsidP="00852D30">
      <w:pPr>
        <w:spacing w:line="360" w:lineRule="auto"/>
        <w:rPr>
          <w:rFonts w:ascii="Times New Roman" w:hAnsi="Times New Roman" w:cs="Times New Roman"/>
          <w:lang w:val="en-GB"/>
        </w:rPr>
      </w:pPr>
      <w:r w:rsidRPr="00EC142A">
        <w:rPr>
          <w:rFonts w:ascii="Times New Roman" w:hAnsi="Times New Roman" w:cs="Times New Roman"/>
          <w:b/>
          <w:bCs/>
          <w:lang w:val="en-GB"/>
        </w:rPr>
        <w:t>Short Title:</w:t>
      </w:r>
      <w:r w:rsidRPr="00EC142A">
        <w:rPr>
          <w:rFonts w:ascii="Times New Roman" w:hAnsi="Times New Roman" w:cs="Times New Roman"/>
          <w:lang w:val="en-GB"/>
        </w:rPr>
        <w:t xml:space="preserve"> </w:t>
      </w:r>
      <w:r>
        <w:rPr>
          <w:rFonts w:ascii="Times New Roman" w:hAnsi="Times New Roman" w:cs="Times New Roman"/>
          <w:lang w:val="en-GB"/>
        </w:rPr>
        <w:t xml:space="preserve">GDMT </w:t>
      </w:r>
      <w:r w:rsidRPr="00EC142A">
        <w:rPr>
          <w:rFonts w:ascii="Times New Roman" w:hAnsi="Times New Roman" w:cs="Times New Roman"/>
          <w:lang w:val="en-GB"/>
        </w:rPr>
        <w:t xml:space="preserve">in advanced </w:t>
      </w:r>
      <w:proofErr w:type="spellStart"/>
      <w:r w:rsidRPr="00EC142A">
        <w:rPr>
          <w:rFonts w:ascii="Times New Roman" w:hAnsi="Times New Roman" w:cs="Times New Roman"/>
          <w:lang w:val="en-GB"/>
        </w:rPr>
        <w:t>HF</w:t>
      </w:r>
      <w:r>
        <w:rPr>
          <w:rFonts w:ascii="Times New Roman" w:hAnsi="Times New Roman" w:cs="Times New Roman"/>
          <w:lang w:val="en-GB"/>
        </w:rPr>
        <w:t>rEF</w:t>
      </w:r>
      <w:proofErr w:type="spellEnd"/>
      <w:r w:rsidRPr="00EC142A">
        <w:rPr>
          <w:rFonts w:ascii="Times New Roman" w:hAnsi="Times New Roman" w:cs="Times New Roman"/>
          <w:lang w:val="en-GB"/>
        </w:rPr>
        <w:t>.</w:t>
      </w:r>
    </w:p>
    <w:p w14:paraId="05A4903A" w14:textId="77777777" w:rsidR="00852D30" w:rsidRDefault="00852D30" w:rsidP="00852D30">
      <w:pPr>
        <w:rPr>
          <w:rFonts w:ascii="Times New Roman" w:hAnsi="Times New Roman" w:cs="Times New Roman"/>
          <w:b/>
          <w:bCs/>
          <w:lang w:val="en-GB"/>
        </w:rPr>
      </w:pPr>
    </w:p>
    <w:p w14:paraId="306229FA" w14:textId="1BEAAE79" w:rsidR="00BD6529" w:rsidRPr="00852D30" w:rsidRDefault="00852D30" w:rsidP="00852D30">
      <w:pPr>
        <w:rPr>
          <w:rFonts w:ascii="Times New Roman" w:hAnsi="Times New Roman" w:cs="Times New Roman"/>
          <w:b/>
          <w:bCs/>
          <w:lang w:val="en-GB"/>
        </w:rPr>
      </w:pPr>
      <w:r w:rsidRPr="002F72F8">
        <w:rPr>
          <w:rFonts w:ascii="Times New Roman" w:hAnsi="Times New Roman" w:cs="Times New Roman"/>
          <w:b/>
          <w:bCs/>
          <w:lang w:val="en-GB"/>
        </w:rPr>
        <w:t>Corresponding author:</w:t>
      </w:r>
      <w:r w:rsidRPr="002F72F8">
        <w:rPr>
          <w:rFonts w:ascii="Times New Roman" w:hAnsi="Times New Roman" w:cs="Times New Roman"/>
          <w:lang w:val="en-GB"/>
        </w:rPr>
        <w:br/>
        <w:t>Prof. Marco Metra, MD</w:t>
      </w:r>
      <w:r w:rsidRPr="002F72F8">
        <w:rPr>
          <w:rFonts w:ascii="Times New Roman" w:hAnsi="Times New Roman" w:cs="Times New Roman"/>
          <w:lang w:val="en-GB"/>
        </w:rPr>
        <w:br/>
        <w:t>Institute of Cardiology, Department of Medical and Surgical Specialties, Radiological Sciences, and Public Health, University of Brescia, Brescia, Italy</w:t>
      </w:r>
      <w:r w:rsidRPr="002F72F8">
        <w:rPr>
          <w:rFonts w:ascii="Times New Roman" w:hAnsi="Times New Roman" w:cs="Times New Roman"/>
          <w:lang w:val="en-GB"/>
        </w:rPr>
        <w:br/>
        <w:t xml:space="preserve">Email: </w:t>
      </w:r>
      <w:hyperlink r:id="rId6" w:history="1">
        <w:r w:rsidRPr="002F72F8">
          <w:rPr>
            <w:rStyle w:val="Collegamentoipertestuale"/>
            <w:rFonts w:ascii="Times New Roman" w:hAnsi="Times New Roman" w:cs="Times New Roman"/>
            <w:lang w:val="en-GB"/>
          </w:rPr>
          <w:t>metramarco@libero.it</w:t>
        </w:r>
      </w:hyperlink>
      <w:r w:rsidRPr="002F72F8">
        <w:rPr>
          <w:rFonts w:ascii="Times New Roman" w:hAnsi="Times New Roman" w:cs="Times New Roman"/>
          <w:lang w:val="en-GB"/>
        </w:rPr>
        <w:br/>
        <w:t>Phone: +393356460581</w:t>
      </w:r>
      <w:r>
        <w:rPr>
          <w:rFonts w:ascii="Times New Roman" w:hAnsi="Times New Roman" w:cs="Times New Roman"/>
          <w:b/>
          <w:bCs/>
          <w:lang w:val="en-GB"/>
        </w:rPr>
        <w:br w:type="page"/>
      </w:r>
    </w:p>
    <w:tbl>
      <w:tblPr>
        <w:tblStyle w:val="Grigliatabella"/>
        <w:tblW w:w="0" w:type="auto"/>
        <w:tblLook w:val="04A0" w:firstRow="1" w:lastRow="0" w:firstColumn="1" w:lastColumn="0" w:noHBand="0" w:noVBand="1"/>
      </w:tblPr>
      <w:tblGrid>
        <w:gridCol w:w="9628"/>
      </w:tblGrid>
      <w:tr w:rsidR="00BD6529" w:rsidRPr="002B0F4C" w14:paraId="5D91D7A8" w14:textId="77777777" w:rsidTr="00BD6529">
        <w:tc>
          <w:tcPr>
            <w:tcW w:w="9628" w:type="dxa"/>
          </w:tcPr>
          <w:p w14:paraId="7FCFAFA2" w14:textId="432DDD50" w:rsidR="00BD6529" w:rsidRPr="00BD6529" w:rsidRDefault="00852D30" w:rsidP="00BD6529">
            <w:pPr>
              <w:tabs>
                <w:tab w:val="left" w:pos="4095"/>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lastRenderedPageBreak/>
              <w:t xml:space="preserve">Supplementary </w:t>
            </w:r>
            <w:r w:rsidR="00BD6529" w:rsidRPr="00BD6529">
              <w:rPr>
                <w:rFonts w:ascii="Times New Roman" w:hAnsi="Times New Roman" w:cs="Times New Roman"/>
                <w:b/>
                <w:bCs/>
              </w:rPr>
              <w:t>Table 1. Evidence-based doses of disease-modifying drugs in key randomized trials in patients with heart failure with reduced ejection fraction</w:t>
            </w:r>
            <w:r>
              <w:rPr>
                <w:rFonts w:ascii="Times New Roman" w:hAnsi="Times New Roman" w:cs="Times New Roman"/>
                <w:b/>
                <w:bCs/>
              </w:rPr>
              <w:t xml:space="preserve"> (from 2021 ESC guidelines for the management of acute and chronic HF</w:t>
            </w:r>
            <w:r>
              <w:rPr>
                <w:rFonts w:ascii="Times New Roman" w:hAnsi="Times New Roman" w:cs="Times New Roman"/>
                <w:b/>
                <w:bCs/>
              </w:rPr>
              <w:fldChar w:fldCharType="begin">
                <w:fldData xml:space="preserve">PEVuZE5vdGU+PENpdGU+PEF1dGhvcj5BdXRob3JzL1Rhc2sgRm9yY2U8L0F1dGhvcj48WWVhcj4y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</w:fldData>
              </w:fldChar>
            </w:r>
            <w:r>
              <w:rPr>
                <w:rFonts w:ascii="Times New Roman" w:hAnsi="Times New Roman" w:cs="Times New Roman"/>
                <w:b/>
                <w:bCs/>
              </w:rPr>
              <w:instrText xml:space="preserve"> ADDIN EN.CITE </w:instrText>
            </w:r>
            <w:r>
              <w:rPr>
                <w:rFonts w:ascii="Times New Roman" w:hAnsi="Times New Roman" w:cs="Times New Roman"/>
                <w:b/>
                <w:bCs/>
              </w:rPr>
              <w:fldChar w:fldCharType="begin">
                <w:fldData xml:space="preserve">PEVuZE5vdGU+PENpdGU+PEF1dGhvcj5BdXRob3JzL1Rhc2sgRm9yY2U8L0F1dGhvcj48WWVhcj4y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</w:fldData>
              </w:fldChar>
            </w:r>
            <w:r>
              <w:rPr>
                <w:rFonts w:ascii="Times New Roman" w:hAnsi="Times New Roman" w:cs="Times New Roman"/>
                <w:b/>
                <w:bCs/>
              </w:rPr>
              <w:instrText xml:space="preserve"> ADDIN EN.CITE.DATA </w:instrText>
            </w:r>
            <w:r>
              <w:rPr>
                <w:rFonts w:ascii="Times New Roman" w:hAnsi="Times New Roman" w:cs="Times New Roman"/>
                <w:b/>
                <w:bCs/>
              </w:rPr>
            </w:r>
            <w:r>
              <w:rPr>
                <w:rFonts w:ascii="Times New Roman" w:hAnsi="Times New Roman" w:cs="Times New Roman"/>
                <w:b/>
                <w:bCs/>
              </w:rPr>
              <w:fldChar w:fldCharType="end"/>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noProof/>
              </w:rPr>
              <w:t>(1)</w:t>
            </w:r>
            <w:r>
              <w:rPr>
                <w:rFonts w:ascii="Times New Roman" w:hAnsi="Times New Roman" w:cs="Times New Roman"/>
                <w:b/>
                <w:bCs/>
              </w:rPr>
              <w:fldChar w:fldCharType="end"/>
            </w:r>
            <w:r>
              <w:rPr>
                <w:rFonts w:ascii="Times New Roman" w:hAnsi="Times New Roman" w:cs="Times New Roman"/>
                <w:b/>
                <w:bCs/>
              </w:rPr>
              <w:t>)</w:t>
            </w:r>
          </w:p>
        </w:tc>
      </w:tr>
      <w:tr w:rsidR="00BD6529" w14:paraId="28FCBB3D" w14:textId="77777777" w:rsidTr="00BD6529">
        <w:tc>
          <w:tcPr>
            <w:tcW w:w="9628" w:type="dxa"/>
          </w:tcPr>
          <w:p w14:paraId="60529BFA" w14:textId="77777777" w:rsidR="00BD6529" w:rsidRPr="00BD6529" w:rsidRDefault="00BD6529" w:rsidP="00BD6529">
            <w:pPr>
              <w:autoSpaceDE w:val="0"/>
              <w:autoSpaceDN w:val="0"/>
              <w:adjustRightInd w:val="0"/>
              <w:spacing w:after="0" w:line="240" w:lineRule="auto"/>
              <w:rPr>
                <w:rFonts w:ascii="Times New Roman" w:hAnsi="Times New Roman" w:cs="Times New Roman"/>
                <w:b/>
                <w:bCs/>
              </w:rPr>
            </w:pPr>
            <w:r w:rsidRPr="00BD6529">
              <w:rPr>
                <w:rFonts w:ascii="Times New Roman" w:hAnsi="Times New Roman" w:cs="Times New Roman"/>
                <w:b/>
                <w:bCs/>
              </w:rPr>
              <w:t>ACE-I</w:t>
            </w:r>
          </w:p>
          <w:p w14:paraId="5C36A846" w14:textId="7A37D911" w:rsidR="00BD6529" w:rsidRPr="00BD6529" w:rsidRDefault="00BD6529" w:rsidP="00BD6529">
            <w:pPr>
              <w:autoSpaceDE w:val="0"/>
              <w:autoSpaceDN w:val="0"/>
              <w:adjustRightInd w:val="0"/>
              <w:spacing w:after="0" w:line="240" w:lineRule="auto"/>
              <w:rPr>
                <w:rFonts w:ascii="Times New Roman" w:hAnsi="Times New Roman" w:cs="Times New Roman"/>
              </w:rPr>
            </w:pPr>
            <w:r w:rsidRPr="00BD6529">
              <w:rPr>
                <w:rFonts w:ascii="Times New Roman" w:hAnsi="Times New Roman" w:cs="Times New Roman"/>
              </w:rPr>
              <w:t>Captopril, 50 mg t.i.d.</w:t>
            </w:r>
          </w:p>
          <w:p w14:paraId="37E27932" w14:textId="77777777" w:rsidR="00BD6529" w:rsidRPr="00BD6529" w:rsidRDefault="00BD6529" w:rsidP="00BD6529">
            <w:pPr>
              <w:autoSpaceDE w:val="0"/>
              <w:autoSpaceDN w:val="0"/>
              <w:adjustRightInd w:val="0"/>
              <w:spacing w:after="0" w:line="240" w:lineRule="auto"/>
              <w:rPr>
                <w:rFonts w:ascii="Times New Roman" w:hAnsi="Times New Roman" w:cs="Times New Roman"/>
              </w:rPr>
            </w:pPr>
            <w:r w:rsidRPr="00BD6529">
              <w:rPr>
                <w:rFonts w:ascii="Times New Roman" w:hAnsi="Times New Roman" w:cs="Times New Roman"/>
              </w:rPr>
              <w:t>Enalapril, 10-20 mg b.i.d.</w:t>
            </w:r>
          </w:p>
          <w:p w14:paraId="06503EFF" w14:textId="77777777" w:rsidR="00BD6529" w:rsidRPr="00BD6529" w:rsidRDefault="00BD6529" w:rsidP="00BD6529">
            <w:pPr>
              <w:autoSpaceDE w:val="0"/>
              <w:autoSpaceDN w:val="0"/>
              <w:adjustRightInd w:val="0"/>
              <w:spacing w:after="0" w:line="240" w:lineRule="auto"/>
              <w:rPr>
                <w:rFonts w:ascii="Times New Roman" w:hAnsi="Times New Roman" w:cs="Times New Roman"/>
              </w:rPr>
            </w:pPr>
            <w:r w:rsidRPr="00BD6529">
              <w:rPr>
                <w:rFonts w:ascii="Times New Roman" w:hAnsi="Times New Roman" w:cs="Times New Roman"/>
              </w:rPr>
              <w:t>Lisinopril, 20-35 mg o.d.</w:t>
            </w:r>
          </w:p>
          <w:p w14:paraId="4F8D6938" w14:textId="77777777" w:rsidR="00BD6529" w:rsidRPr="00BD6529" w:rsidRDefault="00BD6529" w:rsidP="00BD6529">
            <w:pPr>
              <w:autoSpaceDE w:val="0"/>
              <w:autoSpaceDN w:val="0"/>
              <w:adjustRightInd w:val="0"/>
              <w:spacing w:after="0" w:line="240" w:lineRule="auto"/>
              <w:rPr>
                <w:rFonts w:ascii="Times New Roman" w:hAnsi="Times New Roman" w:cs="Times New Roman"/>
              </w:rPr>
            </w:pPr>
            <w:r w:rsidRPr="00BD6529">
              <w:rPr>
                <w:rFonts w:ascii="Times New Roman" w:hAnsi="Times New Roman" w:cs="Times New Roman"/>
              </w:rPr>
              <w:t>Ramipril, 5 mg b.i.d.</w:t>
            </w:r>
          </w:p>
          <w:p w14:paraId="7F0A661A" w14:textId="77777777" w:rsidR="00BD6529" w:rsidRPr="00BD6529" w:rsidRDefault="00BD6529" w:rsidP="00BD6529">
            <w:pPr>
              <w:autoSpaceDE w:val="0"/>
              <w:autoSpaceDN w:val="0"/>
              <w:adjustRightInd w:val="0"/>
              <w:spacing w:after="0" w:line="240" w:lineRule="auto"/>
              <w:rPr>
                <w:rFonts w:ascii="Times New Roman" w:hAnsi="Times New Roman" w:cs="Times New Roman"/>
              </w:rPr>
            </w:pPr>
            <w:r w:rsidRPr="00BD6529">
              <w:rPr>
                <w:rFonts w:ascii="Times New Roman" w:hAnsi="Times New Roman" w:cs="Times New Roman"/>
              </w:rPr>
              <w:t>Trandolapril, 4 mg o.d.</w:t>
            </w:r>
          </w:p>
          <w:p w14:paraId="3F0B20F9" w14:textId="77777777" w:rsidR="00BD6529" w:rsidRPr="00BD6529" w:rsidRDefault="00BD6529" w:rsidP="00BD6529">
            <w:pPr>
              <w:tabs>
                <w:tab w:val="left" w:pos="4095"/>
              </w:tabs>
              <w:autoSpaceDE w:val="0"/>
              <w:autoSpaceDN w:val="0"/>
              <w:adjustRightInd w:val="0"/>
              <w:spacing w:after="0" w:line="240" w:lineRule="auto"/>
              <w:rPr>
                <w:rFonts w:ascii="Times New Roman" w:hAnsi="Times New Roman" w:cs="Times New Roman"/>
                <w:b/>
                <w:bCs/>
              </w:rPr>
            </w:pPr>
          </w:p>
        </w:tc>
      </w:tr>
      <w:tr w:rsidR="00BD6529" w14:paraId="7B145A85" w14:textId="77777777" w:rsidTr="00BD6529">
        <w:tc>
          <w:tcPr>
            <w:tcW w:w="9628" w:type="dxa"/>
          </w:tcPr>
          <w:p w14:paraId="30046CA9" w14:textId="77777777" w:rsidR="00BD6529" w:rsidRPr="002D4EAA" w:rsidRDefault="00BD6529" w:rsidP="00BD6529">
            <w:pPr>
              <w:autoSpaceDE w:val="0"/>
              <w:autoSpaceDN w:val="0"/>
              <w:adjustRightInd w:val="0"/>
              <w:spacing w:after="0" w:line="240" w:lineRule="auto"/>
              <w:rPr>
                <w:rFonts w:ascii="Times New Roman" w:hAnsi="Times New Roman" w:cs="Times New Roman"/>
                <w:b/>
                <w:bCs/>
                <w:lang w:val="it-IT"/>
              </w:rPr>
            </w:pPr>
            <w:r w:rsidRPr="002D4EAA">
              <w:rPr>
                <w:rFonts w:ascii="Times New Roman" w:hAnsi="Times New Roman" w:cs="Times New Roman"/>
                <w:b/>
                <w:bCs/>
                <w:lang w:val="it-IT"/>
              </w:rPr>
              <w:t>ARNI</w:t>
            </w:r>
          </w:p>
          <w:p w14:paraId="29D4A478" w14:textId="77777777" w:rsidR="00BD6529" w:rsidRPr="002D4EAA" w:rsidRDefault="00BD6529" w:rsidP="00BD6529">
            <w:pPr>
              <w:autoSpaceDE w:val="0"/>
              <w:autoSpaceDN w:val="0"/>
              <w:adjustRightInd w:val="0"/>
              <w:spacing w:after="0" w:line="240" w:lineRule="auto"/>
              <w:rPr>
                <w:rFonts w:ascii="Times New Roman" w:hAnsi="Times New Roman" w:cs="Times New Roman"/>
                <w:lang w:val="it-IT"/>
              </w:rPr>
            </w:pPr>
            <w:proofErr w:type="spellStart"/>
            <w:r w:rsidRPr="002D4EAA">
              <w:rPr>
                <w:rFonts w:ascii="Times New Roman" w:hAnsi="Times New Roman" w:cs="Times New Roman"/>
                <w:lang w:val="it-IT"/>
              </w:rPr>
              <w:t>Sacubitril</w:t>
            </w:r>
            <w:proofErr w:type="spellEnd"/>
            <w:r w:rsidRPr="002D4EAA">
              <w:rPr>
                <w:rFonts w:ascii="Times New Roman" w:hAnsi="Times New Roman" w:cs="Times New Roman"/>
                <w:lang w:val="it-IT"/>
              </w:rPr>
              <w:t>/</w:t>
            </w:r>
            <w:proofErr w:type="spellStart"/>
            <w:r w:rsidRPr="002D4EAA">
              <w:rPr>
                <w:rFonts w:ascii="Times New Roman" w:hAnsi="Times New Roman" w:cs="Times New Roman"/>
                <w:lang w:val="it-IT"/>
              </w:rPr>
              <w:t>valsartan</w:t>
            </w:r>
            <w:proofErr w:type="spellEnd"/>
            <w:r w:rsidRPr="002D4EAA">
              <w:rPr>
                <w:rFonts w:ascii="Times New Roman" w:hAnsi="Times New Roman" w:cs="Times New Roman"/>
                <w:lang w:val="it-IT"/>
              </w:rPr>
              <w:t xml:space="preserve">, 97/103 mg </w:t>
            </w:r>
            <w:proofErr w:type="spellStart"/>
            <w:r w:rsidRPr="002D4EAA">
              <w:rPr>
                <w:rFonts w:ascii="Times New Roman" w:hAnsi="Times New Roman" w:cs="Times New Roman"/>
                <w:lang w:val="it-IT"/>
              </w:rPr>
              <w:t>b.i.d</w:t>
            </w:r>
            <w:proofErr w:type="spellEnd"/>
            <w:r w:rsidRPr="002D4EAA">
              <w:rPr>
                <w:rFonts w:ascii="Times New Roman" w:hAnsi="Times New Roman" w:cs="Times New Roman"/>
                <w:lang w:val="it-IT"/>
              </w:rPr>
              <w:t>.</w:t>
            </w:r>
          </w:p>
          <w:p w14:paraId="02A7D148" w14:textId="2E84EA83" w:rsidR="00BD6529" w:rsidRPr="002D4EAA" w:rsidRDefault="00BD6529" w:rsidP="00BD6529">
            <w:pPr>
              <w:autoSpaceDE w:val="0"/>
              <w:autoSpaceDN w:val="0"/>
              <w:adjustRightInd w:val="0"/>
              <w:spacing w:after="0" w:line="240" w:lineRule="auto"/>
              <w:rPr>
                <w:rFonts w:ascii="Times New Roman" w:hAnsi="Times New Roman" w:cs="Times New Roman"/>
                <w:lang w:val="it-IT"/>
              </w:rPr>
            </w:pPr>
          </w:p>
        </w:tc>
      </w:tr>
      <w:tr w:rsidR="00BD6529" w14:paraId="27510895" w14:textId="77777777" w:rsidTr="00BD6529">
        <w:tc>
          <w:tcPr>
            <w:tcW w:w="9628" w:type="dxa"/>
          </w:tcPr>
          <w:p w14:paraId="447EEBB0" w14:textId="77777777" w:rsidR="00BD6529" w:rsidRPr="00BD6529" w:rsidRDefault="00BD6529" w:rsidP="00BD6529">
            <w:pPr>
              <w:autoSpaceDE w:val="0"/>
              <w:autoSpaceDN w:val="0"/>
              <w:adjustRightInd w:val="0"/>
              <w:spacing w:after="0" w:line="240" w:lineRule="auto"/>
              <w:rPr>
                <w:rFonts w:ascii="Times New Roman" w:hAnsi="Times New Roman" w:cs="Times New Roman"/>
                <w:b/>
                <w:bCs/>
              </w:rPr>
            </w:pPr>
            <w:r w:rsidRPr="00BD6529">
              <w:rPr>
                <w:rFonts w:ascii="Times New Roman" w:hAnsi="Times New Roman" w:cs="Times New Roman"/>
                <w:b/>
                <w:bCs/>
              </w:rPr>
              <w:t>Beta-blockers</w:t>
            </w:r>
          </w:p>
          <w:p w14:paraId="5424879E" w14:textId="77777777" w:rsidR="00BD6529" w:rsidRPr="00BD6529" w:rsidRDefault="00BD6529" w:rsidP="00BD6529">
            <w:pPr>
              <w:autoSpaceDE w:val="0"/>
              <w:autoSpaceDN w:val="0"/>
              <w:adjustRightInd w:val="0"/>
              <w:spacing w:after="0" w:line="240" w:lineRule="auto"/>
              <w:rPr>
                <w:rFonts w:ascii="Times New Roman" w:hAnsi="Times New Roman" w:cs="Times New Roman"/>
              </w:rPr>
            </w:pPr>
            <w:r w:rsidRPr="00BD6529">
              <w:rPr>
                <w:rFonts w:ascii="Times New Roman" w:hAnsi="Times New Roman" w:cs="Times New Roman"/>
              </w:rPr>
              <w:t>Bisoprolol, 10 mg o.d.</w:t>
            </w:r>
          </w:p>
          <w:p w14:paraId="18739995" w14:textId="683CA94D" w:rsidR="00BD6529" w:rsidRPr="00BD6529" w:rsidRDefault="00BD6529" w:rsidP="00BD6529">
            <w:pPr>
              <w:autoSpaceDE w:val="0"/>
              <w:autoSpaceDN w:val="0"/>
              <w:adjustRightInd w:val="0"/>
              <w:spacing w:after="0" w:line="240" w:lineRule="auto"/>
              <w:rPr>
                <w:rFonts w:ascii="Times New Roman" w:hAnsi="Times New Roman" w:cs="Times New Roman"/>
              </w:rPr>
            </w:pPr>
            <w:r w:rsidRPr="00BD6529">
              <w:rPr>
                <w:rFonts w:ascii="Times New Roman" w:hAnsi="Times New Roman" w:cs="Times New Roman"/>
              </w:rPr>
              <w:t xml:space="preserve">Carvedilol, 25 mg </w:t>
            </w:r>
            <w:proofErr w:type="spellStart"/>
            <w:r w:rsidRPr="00BD6529">
              <w:rPr>
                <w:rFonts w:ascii="Times New Roman" w:hAnsi="Times New Roman" w:cs="Times New Roman"/>
              </w:rPr>
              <w:t>b.i.d.e</w:t>
            </w:r>
            <w:proofErr w:type="spellEnd"/>
          </w:p>
          <w:p w14:paraId="25D7B329" w14:textId="77777777" w:rsidR="00BD6529" w:rsidRPr="002D4EAA" w:rsidRDefault="00BD6529" w:rsidP="00BD6529">
            <w:pPr>
              <w:autoSpaceDE w:val="0"/>
              <w:autoSpaceDN w:val="0"/>
              <w:adjustRightInd w:val="0"/>
              <w:spacing w:after="0" w:line="240" w:lineRule="auto"/>
              <w:rPr>
                <w:rFonts w:ascii="Times New Roman" w:hAnsi="Times New Roman" w:cs="Times New Roman"/>
                <w:lang w:val="it-IT"/>
              </w:rPr>
            </w:pPr>
            <w:proofErr w:type="spellStart"/>
            <w:r w:rsidRPr="002D4EAA">
              <w:rPr>
                <w:rFonts w:ascii="Times New Roman" w:hAnsi="Times New Roman" w:cs="Times New Roman"/>
                <w:lang w:val="it-IT"/>
              </w:rPr>
              <w:t>Metoprolol</w:t>
            </w:r>
            <w:proofErr w:type="spellEnd"/>
            <w:r w:rsidRPr="002D4EAA">
              <w:rPr>
                <w:rFonts w:ascii="Times New Roman" w:hAnsi="Times New Roman" w:cs="Times New Roman"/>
                <w:lang w:val="it-IT"/>
              </w:rPr>
              <w:t xml:space="preserve"> </w:t>
            </w:r>
            <w:proofErr w:type="spellStart"/>
            <w:r w:rsidRPr="002D4EAA">
              <w:rPr>
                <w:rFonts w:ascii="Times New Roman" w:hAnsi="Times New Roman" w:cs="Times New Roman"/>
                <w:lang w:val="it-IT"/>
              </w:rPr>
              <w:t>succinate</w:t>
            </w:r>
            <w:proofErr w:type="spellEnd"/>
            <w:r w:rsidRPr="002D4EAA">
              <w:rPr>
                <w:rFonts w:ascii="Times New Roman" w:hAnsi="Times New Roman" w:cs="Times New Roman"/>
                <w:lang w:val="it-IT"/>
              </w:rPr>
              <w:t xml:space="preserve"> (CR/XL), 200 mg </w:t>
            </w:r>
            <w:proofErr w:type="spellStart"/>
            <w:r w:rsidRPr="002D4EAA">
              <w:rPr>
                <w:rFonts w:ascii="Times New Roman" w:hAnsi="Times New Roman" w:cs="Times New Roman"/>
                <w:lang w:val="it-IT"/>
              </w:rPr>
              <w:t>o.d</w:t>
            </w:r>
            <w:proofErr w:type="spellEnd"/>
            <w:r w:rsidRPr="002D4EAA">
              <w:rPr>
                <w:rFonts w:ascii="Times New Roman" w:hAnsi="Times New Roman" w:cs="Times New Roman"/>
                <w:lang w:val="it-IT"/>
              </w:rPr>
              <w:t>.</w:t>
            </w:r>
          </w:p>
          <w:p w14:paraId="382BADB0" w14:textId="77777777" w:rsidR="00BD6529" w:rsidRDefault="00BD6529" w:rsidP="00BD6529">
            <w:pPr>
              <w:autoSpaceDE w:val="0"/>
              <w:autoSpaceDN w:val="0"/>
              <w:adjustRightInd w:val="0"/>
              <w:spacing w:after="0" w:line="240" w:lineRule="auto"/>
              <w:rPr>
                <w:rFonts w:ascii="Times New Roman" w:hAnsi="Times New Roman" w:cs="Times New Roman"/>
              </w:rPr>
            </w:pPr>
            <w:r w:rsidRPr="00BD6529">
              <w:rPr>
                <w:rFonts w:ascii="Times New Roman" w:hAnsi="Times New Roman" w:cs="Times New Roman"/>
              </w:rPr>
              <w:t>Nebivolol, 10 mg o.d.</w:t>
            </w:r>
          </w:p>
          <w:p w14:paraId="56E19654" w14:textId="4B8F692C" w:rsidR="00BD6529" w:rsidRPr="00BD6529" w:rsidRDefault="00BD6529" w:rsidP="00BD6529">
            <w:pPr>
              <w:autoSpaceDE w:val="0"/>
              <w:autoSpaceDN w:val="0"/>
              <w:adjustRightInd w:val="0"/>
              <w:spacing w:after="0" w:line="240" w:lineRule="auto"/>
              <w:rPr>
                <w:rFonts w:ascii="Times New Roman" w:hAnsi="Times New Roman" w:cs="Times New Roman"/>
              </w:rPr>
            </w:pPr>
          </w:p>
        </w:tc>
      </w:tr>
      <w:tr w:rsidR="00BD6529" w14:paraId="5FE50CD8" w14:textId="77777777" w:rsidTr="00BD6529">
        <w:trPr>
          <w:trHeight w:val="795"/>
        </w:trPr>
        <w:tc>
          <w:tcPr>
            <w:tcW w:w="9628" w:type="dxa"/>
          </w:tcPr>
          <w:p w14:paraId="3BD825AB" w14:textId="77777777" w:rsidR="00BD6529" w:rsidRPr="002D4EAA" w:rsidRDefault="00BD6529" w:rsidP="00BD6529">
            <w:pPr>
              <w:autoSpaceDE w:val="0"/>
              <w:autoSpaceDN w:val="0"/>
              <w:adjustRightInd w:val="0"/>
              <w:spacing w:after="0" w:line="240" w:lineRule="auto"/>
              <w:rPr>
                <w:rFonts w:ascii="Times New Roman" w:hAnsi="Times New Roman" w:cs="Times New Roman"/>
                <w:b/>
                <w:bCs/>
                <w:lang w:val="it-IT"/>
              </w:rPr>
            </w:pPr>
            <w:r w:rsidRPr="002D4EAA">
              <w:rPr>
                <w:rFonts w:ascii="Times New Roman" w:hAnsi="Times New Roman" w:cs="Times New Roman"/>
                <w:b/>
                <w:bCs/>
                <w:lang w:val="it-IT"/>
              </w:rPr>
              <w:t>MRA</w:t>
            </w:r>
          </w:p>
          <w:p w14:paraId="6E29DC7F" w14:textId="77777777" w:rsidR="00BD6529" w:rsidRPr="002D4EAA" w:rsidRDefault="00BD6529" w:rsidP="00BD6529">
            <w:pPr>
              <w:autoSpaceDE w:val="0"/>
              <w:autoSpaceDN w:val="0"/>
              <w:adjustRightInd w:val="0"/>
              <w:spacing w:after="0" w:line="240" w:lineRule="auto"/>
              <w:rPr>
                <w:rFonts w:ascii="Times New Roman" w:hAnsi="Times New Roman" w:cs="Times New Roman"/>
                <w:lang w:val="it-IT"/>
              </w:rPr>
            </w:pPr>
            <w:proofErr w:type="spellStart"/>
            <w:r w:rsidRPr="002D4EAA">
              <w:rPr>
                <w:rFonts w:ascii="Times New Roman" w:hAnsi="Times New Roman" w:cs="Times New Roman"/>
                <w:lang w:val="it-IT"/>
              </w:rPr>
              <w:t>Eplerenone</w:t>
            </w:r>
            <w:proofErr w:type="spellEnd"/>
            <w:r w:rsidRPr="002D4EAA">
              <w:rPr>
                <w:rFonts w:ascii="Times New Roman" w:hAnsi="Times New Roman" w:cs="Times New Roman"/>
                <w:lang w:val="it-IT"/>
              </w:rPr>
              <w:t xml:space="preserve">, 50 mg </w:t>
            </w:r>
            <w:proofErr w:type="spellStart"/>
            <w:r w:rsidRPr="002D4EAA">
              <w:rPr>
                <w:rFonts w:ascii="Times New Roman" w:hAnsi="Times New Roman" w:cs="Times New Roman"/>
                <w:lang w:val="it-IT"/>
              </w:rPr>
              <w:t>o.d</w:t>
            </w:r>
            <w:proofErr w:type="spellEnd"/>
            <w:r w:rsidRPr="002D4EAA">
              <w:rPr>
                <w:rFonts w:ascii="Times New Roman" w:hAnsi="Times New Roman" w:cs="Times New Roman"/>
                <w:lang w:val="it-IT"/>
              </w:rPr>
              <w:t>.</w:t>
            </w:r>
          </w:p>
          <w:p w14:paraId="250C31F3" w14:textId="04F93A42" w:rsidR="00BD6529" w:rsidRPr="00BD6529" w:rsidRDefault="00BD6529" w:rsidP="00BD6529">
            <w:pPr>
              <w:rPr>
                <w:rFonts w:ascii="Times New Roman" w:hAnsi="Times New Roman" w:cs="Times New Roman"/>
                <w:lang w:val="it-IT"/>
              </w:rPr>
            </w:pPr>
            <w:r w:rsidRPr="00BD6529">
              <w:rPr>
                <w:rFonts w:ascii="Times New Roman" w:hAnsi="Times New Roman" w:cs="Times New Roman"/>
              </w:rPr>
              <w:t>Spironolactone, 50 mg o.d.</w:t>
            </w:r>
          </w:p>
        </w:tc>
      </w:tr>
    </w:tbl>
    <w:p w14:paraId="6CEDB1E8" w14:textId="77777777" w:rsidR="00BD6529" w:rsidRDefault="00BD6529" w:rsidP="00BD6529">
      <w:pPr>
        <w:autoSpaceDE w:val="0"/>
        <w:autoSpaceDN w:val="0"/>
        <w:adjustRightInd w:val="0"/>
        <w:spacing w:after="0" w:line="240" w:lineRule="auto"/>
        <w:rPr>
          <w:rFonts w:ascii="AdvP3E7259" w:hAnsi="AdvP3E7259" w:cs="AdvP3E7259"/>
          <w:sz w:val="16"/>
          <w:szCs w:val="16"/>
          <w:lang w:val="en-GB"/>
        </w:rPr>
      </w:pPr>
    </w:p>
    <w:p w14:paraId="0B1B02AB" w14:textId="1131DA64" w:rsidR="009F6582" w:rsidRDefault="009F6582">
      <w:pPr>
        <w:suppressAutoHyphens w:val="0"/>
        <w:spacing w:after="160" w:line="259" w:lineRule="auto"/>
        <w:rPr>
          <w:rFonts w:ascii="AdvP3E7259" w:hAnsi="AdvP3E7259" w:cs="AdvP3E7259"/>
          <w:sz w:val="16"/>
          <w:szCs w:val="16"/>
          <w:lang w:val="en-GB"/>
        </w:rPr>
      </w:pPr>
      <w:r>
        <w:rPr>
          <w:rFonts w:ascii="AdvP3E7259" w:hAnsi="AdvP3E7259" w:cs="AdvP3E7259"/>
          <w:sz w:val="16"/>
          <w:szCs w:val="16"/>
          <w:lang w:val="en-GB"/>
        </w:rPr>
        <w:br w:type="page"/>
      </w:r>
    </w:p>
    <w:p w14:paraId="0C136DCE" w14:textId="77777777" w:rsidR="002D4EAA" w:rsidRDefault="002D4EAA" w:rsidP="00BD6529">
      <w:pPr>
        <w:autoSpaceDE w:val="0"/>
        <w:autoSpaceDN w:val="0"/>
        <w:adjustRightInd w:val="0"/>
        <w:spacing w:after="0" w:line="240" w:lineRule="auto"/>
        <w:rPr>
          <w:rFonts w:ascii="AdvP3E7259" w:hAnsi="AdvP3E7259" w:cs="AdvP3E7259"/>
          <w:sz w:val="16"/>
          <w:szCs w:val="16"/>
          <w:lang w:val="en-GB"/>
        </w:rPr>
      </w:pPr>
    </w:p>
    <w:tbl>
      <w:tblPr>
        <w:tblStyle w:val="Grigliatabella"/>
        <w:tblW w:w="9643" w:type="dxa"/>
        <w:tblLayout w:type="fixed"/>
        <w:tblLook w:val="04A0" w:firstRow="1" w:lastRow="0" w:firstColumn="1" w:lastColumn="0" w:noHBand="0" w:noVBand="1"/>
      </w:tblPr>
      <w:tblGrid>
        <w:gridCol w:w="2367"/>
        <w:gridCol w:w="2370"/>
        <w:gridCol w:w="2453"/>
        <w:gridCol w:w="2453"/>
      </w:tblGrid>
      <w:tr w:rsidR="002D4EAA" w:rsidRPr="002B0F4C" w14:paraId="412A3C2D" w14:textId="77777777" w:rsidTr="00BA25F9">
        <w:tc>
          <w:tcPr>
            <w:tcW w:w="9643" w:type="dxa"/>
            <w:gridSpan w:val="4"/>
          </w:tcPr>
          <w:p w14:paraId="58C60E94" w14:textId="7CEC1143" w:rsidR="002D4EAA" w:rsidRPr="002128E5" w:rsidRDefault="002D4EAA" w:rsidP="00BA25F9">
            <w:pPr>
              <w:pStyle w:val="Titolotabella"/>
              <w:spacing w:before="113" w:after="113" w:line="240" w:lineRule="auto"/>
              <w:contextualSpacing/>
              <w:jc w:val="left"/>
              <w:rPr>
                <w:rFonts w:ascii="Times New Roman" w:hAnsi="Times New Roman" w:cs="Times New Roman"/>
                <w:b w:val="0"/>
                <w:bCs w:val="0"/>
                <w:lang w:val="en-US"/>
              </w:rPr>
            </w:pPr>
            <w:r>
              <w:rPr>
                <w:rFonts w:ascii="Times New Roman" w:hAnsi="Times New Roman" w:cs="Times New Roman"/>
                <w:lang w:val="en-US"/>
              </w:rPr>
              <w:t xml:space="preserve">Supplementary </w:t>
            </w:r>
            <w:r w:rsidRPr="002B0F4C">
              <w:rPr>
                <w:rFonts w:ascii="Times New Roman" w:hAnsi="Times New Roman" w:cs="Times New Roman"/>
                <w:lang w:val="en-US"/>
              </w:rPr>
              <w:t xml:space="preserve">Table </w:t>
            </w:r>
            <w:r w:rsidR="00496D17" w:rsidRPr="002B0F4C">
              <w:rPr>
                <w:rFonts w:ascii="Times New Roman" w:hAnsi="Times New Roman" w:cs="Times New Roman"/>
                <w:lang w:val="en-US"/>
              </w:rPr>
              <w:t>2</w:t>
            </w:r>
            <w:r w:rsidRPr="002B0F4C">
              <w:rPr>
                <w:rFonts w:ascii="Times New Roman" w:hAnsi="Times New Roman" w:cs="Times New Roman"/>
                <w:lang w:val="en-US"/>
              </w:rPr>
              <w:t>.</w:t>
            </w:r>
            <w:r w:rsidRPr="00496D17">
              <w:rPr>
                <w:rFonts w:ascii="Times New Roman" w:hAnsi="Times New Roman" w:cs="Times New Roman"/>
                <w:lang w:val="en-US"/>
              </w:rPr>
              <w:t xml:space="preserve"> Use of</w:t>
            </w:r>
            <w:r>
              <w:rPr>
                <w:rFonts w:ascii="Times New Roman" w:hAnsi="Times New Roman" w:cs="Times New Roman"/>
                <w:lang w:val="en-US"/>
              </w:rPr>
              <w:t xml:space="preserve"> GDMT in the subgroup of patients fulfilling </w:t>
            </w:r>
            <w:r w:rsidRPr="000E734B">
              <w:rPr>
                <w:rFonts w:ascii="Times New Roman" w:hAnsi="Times New Roman" w:cs="Times New Roman"/>
                <w:lang w:val="en-US"/>
              </w:rPr>
              <w:t xml:space="preserve">the 2018 HFA-ESC </w:t>
            </w:r>
            <w:r w:rsidR="00EA26A9">
              <w:rPr>
                <w:rFonts w:ascii="Times New Roman" w:hAnsi="Times New Roman" w:cs="Times New Roman"/>
                <w:lang w:val="en-US"/>
              </w:rPr>
              <w:t>criteria</w:t>
            </w:r>
            <w:r w:rsidRPr="000E734B">
              <w:rPr>
                <w:rFonts w:ascii="Times New Roman" w:hAnsi="Times New Roman" w:cs="Times New Roman"/>
                <w:lang w:val="en-US"/>
              </w:rPr>
              <w:t xml:space="preserve"> for advanced HF</w:t>
            </w:r>
            <w:r>
              <w:rPr>
                <w:rFonts w:ascii="Times New Roman" w:hAnsi="Times New Roman" w:cs="Times New Roman"/>
                <w:lang w:val="en-US"/>
              </w:rPr>
              <w:t xml:space="preserve"> (n = 15</w:t>
            </w:r>
            <w:r w:rsidR="00EA26A9">
              <w:rPr>
                <w:rFonts w:ascii="Times New Roman" w:hAnsi="Times New Roman" w:cs="Times New Roman"/>
                <w:lang w:val="en-US"/>
              </w:rPr>
              <w:t>2</w:t>
            </w:r>
            <w:r>
              <w:rPr>
                <w:rFonts w:ascii="Times New Roman" w:hAnsi="Times New Roman" w:cs="Times New Roman"/>
                <w:lang w:val="en-US"/>
              </w:rPr>
              <w:t>)</w:t>
            </w:r>
          </w:p>
        </w:tc>
      </w:tr>
      <w:tr w:rsidR="002D4EAA" w:rsidRPr="002128E5" w14:paraId="7C6BD366" w14:textId="77777777" w:rsidTr="00BA25F9">
        <w:trPr>
          <w:trHeight w:val="388"/>
        </w:trPr>
        <w:tc>
          <w:tcPr>
            <w:tcW w:w="2367" w:type="dxa"/>
          </w:tcPr>
          <w:p w14:paraId="0C536038" w14:textId="77777777" w:rsidR="002D4EAA" w:rsidRPr="002128E5" w:rsidRDefault="002D4EAA" w:rsidP="00BA25F9">
            <w:pPr>
              <w:pStyle w:val="Contenutotabella"/>
              <w:spacing w:after="0"/>
              <w:rPr>
                <w:rFonts w:ascii="Times New Roman" w:hAnsi="Times New Roman" w:cs="Times New Roman"/>
                <w:lang w:val="en-US"/>
              </w:rPr>
            </w:pPr>
          </w:p>
        </w:tc>
        <w:tc>
          <w:tcPr>
            <w:tcW w:w="2370" w:type="dxa"/>
          </w:tcPr>
          <w:p w14:paraId="759EFDF6" w14:textId="77777777" w:rsidR="002D4EAA" w:rsidRPr="000745DA" w:rsidRDefault="002D4EAA" w:rsidP="00BA25F9">
            <w:pPr>
              <w:pStyle w:val="Contenutotabella"/>
              <w:spacing w:after="0"/>
              <w:jc w:val="center"/>
              <w:rPr>
                <w:rFonts w:ascii="Times New Roman" w:hAnsi="Times New Roman" w:cs="Times New Roman"/>
                <w:b/>
              </w:rPr>
            </w:pPr>
            <w:r>
              <w:rPr>
                <w:rFonts w:ascii="Times New Roman" w:hAnsi="Times New Roman" w:cs="Times New Roman"/>
                <w:b/>
              </w:rPr>
              <w:t xml:space="preserve">Beta </w:t>
            </w:r>
            <w:r w:rsidRPr="000745DA">
              <w:rPr>
                <w:rFonts w:ascii="Times New Roman" w:hAnsi="Times New Roman" w:cs="Times New Roman"/>
                <w:b/>
              </w:rPr>
              <w:t>blocker</w:t>
            </w:r>
            <w:r>
              <w:rPr>
                <w:rFonts w:ascii="Times New Roman" w:hAnsi="Times New Roman" w:cs="Times New Roman"/>
                <w:b/>
              </w:rPr>
              <w:t>s</w:t>
            </w:r>
          </w:p>
        </w:tc>
        <w:tc>
          <w:tcPr>
            <w:tcW w:w="2453" w:type="dxa"/>
          </w:tcPr>
          <w:p w14:paraId="6F81BA5B" w14:textId="77777777" w:rsidR="002D4EAA" w:rsidRPr="000745DA" w:rsidRDefault="002D4EAA" w:rsidP="00BA25F9">
            <w:pPr>
              <w:pStyle w:val="Contenutotabella"/>
              <w:spacing w:after="0"/>
              <w:jc w:val="center"/>
              <w:rPr>
                <w:rFonts w:ascii="Times New Roman" w:hAnsi="Times New Roman" w:cs="Times New Roman"/>
                <w:b/>
              </w:rPr>
            </w:pPr>
            <w:proofErr w:type="spellStart"/>
            <w:r w:rsidRPr="000745DA">
              <w:rPr>
                <w:rFonts w:ascii="Times New Roman" w:hAnsi="Times New Roman" w:cs="Times New Roman"/>
                <w:b/>
              </w:rPr>
              <w:t>ACEi</w:t>
            </w:r>
            <w:proofErr w:type="spellEnd"/>
            <w:r w:rsidRPr="000745DA">
              <w:rPr>
                <w:rFonts w:ascii="Times New Roman" w:hAnsi="Times New Roman" w:cs="Times New Roman"/>
                <w:b/>
              </w:rPr>
              <w:t>/ARB/ARNI</w:t>
            </w:r>
          </w:p>
        </w:tc>
        <w:tc>
          <w:tcPr>
            <w:tcW w:w="2453" w:type="dxa"/>
          </w:tcPr>
          <w:p w14:paraId="5ED715CA" w14:textId="77777777" w:rsidR="002D4EAA" w:rsidRPr="000745DA" w:rsidRDefault="002D4EAA" w:rsidP="00BA25F9">
            <w:pPr>
              <w:pStyle w:val="Contenutotabella"/>
              <w:spacing w:after="0"/>
              <w:jc w:val="center"/>
              <w:rPr>
                <w:rFonts w:ascii="Times New Roman" w:hAnsi="Times New Roman" w:cs="Times New Roman"/>
                <w:b/>
              </w:rPr>
            </w:pPr>
            <w:r w:rsidRPr="000745DA">
              <w:rPr>
                <w:rFonts w:ascii="Times New Roman" w:hAnsi="Times New Roman" w:cs="Times New Roman"/>
                <w:b/>
              </w:rPr>
              <w:t>MRA</w:t>
            </w:r>
          </w:p>
        </w:tc>
      </w:tr>
      <w:tr w:rsidR="002D4EAA" w:rsidRPr="002128E5" w14:paraId="3AE04E3B" w14:textId="77777777" w:rsidTr="00BA25F9">
        <w:trPr>
          <w:trHeight w:val="388"/>
        </w:trPr>
        <w:tc>
          <w:tcPr>
            <w:tcW w:w="2367" w:type="dxa"/>
          </w:tcPr>
          <w:p w14:paraId="4F99FB45" w14:textId="77777777" w:rsidR="002D4EAA" w:rsidRPr="00EA5CFF" w:rsidRDefault="002D4EAA" w:rsidP="00BA25F9">
            <w:pPr>
              <w:pStyle w:val="Contenutotabella"/>
              <w:spacing w:after="0"/>
              <w:rPr>
                <w:rFonts w:ascii="Times New Roman" w:hAnsi="Times New Roman" w:cs="Times New Roman"/>
              </w:rPr>
            </w:pPr>
            <w:r w:rsidRPr="00EA5CFF">
              <w:rPr>
                <w:rFonts w:ascii="Times New Roman" w:hAnsi="Times New Roman" w:cs="Times New Roman"/>
              </w:rPr>
              <w:t>Treated patients</w:t>
            </w:r>
          </w:p>
        </w:tc>
        <w:tc>
          <w:tcPr>
            <w:tcW w:w="2370" w:type="dxa"/>
          </w:tcPr>
          <w:p w14:paraId="614972C9" w14:textId="77777777" w:rsidR="002D4EAA" w:rsidRPr="00EA5CFF" w:rsidRDefault="002D4EAA" w:rsidP="00BA25F9">
            <w:pPr>
              <w:pStyle w:val="Contenutotabella"/>
              <w:spacing w:after="0"/>
              <w:jc w:val="center"/>
              <w:rPr>
                <w:rFonts w:ascii="Times New Roman" w:hAnsi="Times New Roman" w:cs="Times New Roman"/>
              </w:rPr>
            </w:pPr>
            <w:r w:rsidRPr="000E734B">
              <w:rPr>
                <w:rFonts w:ascii="Times New Roman" w:hAnsi="Times New Roman" w:cs="Times New Roman"/>
              </w:rPr>
              <w:t>116</w:t>
            </w:r>
            <w:r>
              <w:rPr>
                <w:rFonts w:ascii="Times New Roman" w:hAnsi="Times New Roman" w:cs="Times New Roman"/>
              </w:rPr>
              <w:t xml:space="preserve"> (</w:t>
            </w:r>
            <w:r w:rsidRPr="000E734B">
              <w:rPr>
                <w:rFonts w:ascii="Times New Roman" w:hAnsi="Times New Roman" w:cs="Times New Roman"/>
              </w:rPr>
              <w:t>76.8</w:t>
            </w:r>
            <w:r>
              <w:rPr>
                <w:rFonts w:ascii="Times New Roman" w:hAnsi="Times New Roman" w:cs="Times New Roman"/>
              </w:rPr>
              <w:t>)</w:t>
            </w:r>
          </w:p>
        </w:tc>
        <w:tc>
          <w:tcPr>
            <w:tcW w:w="2453" w:type="dxa"/>
          </w:tcPr>
          <w:p w14:paraId="59C5785D" w14:textId="77777777" w:rsidR="002D4EAA" w:rsidRPr="00EA5CFF" w:rsidRDefault="002D4EAA" w:rsidP="00BA25F9">
            <w:pPr>
              <w:pStyle w:val="Contenutotabella"/>
              <w:spacing w:after="0"/>
              <w:jc w:val="center"/>
              <w:rPr>
                <w:rFonts w:ascii="Times New Roman" w:hAnsi="Times New Roman" w:cs="Times New Roman"/>
              </w:rPr>
            </w:pPr>
            <w:r w:rsidRPr="000E734B">
              <w:rPr>
                <w:rFonts w:ascii="Times New Roman" w:hAnsi="Times New Roman" w:cs="Times New Roman"/>
              </w:rPr>
              <w:t xml:space="preserve">76 </w:t>
            </w:r>
            <w:r>
              <w:rPr>
                <w:rFonts w:ascii="Times New Roman" w:hAnsi="Times New Roman" w:cs="Times New Roman"/>
              </w:rPr>
              <w:t>(</w:t>
            </w:r>
            <w:r w:rsidRPr="000E734B">
              <w:rPr>
                <w:rFonts w:ascii="Times New Roman" w:hAnsi="Times New Roman" w:cs="Times New Roman"/>
              </w:rPr>
              <w:t>50.3</w:t>
            </w:r>
            <w:r>
              <w:rPr>
                <w:rFonts w:ascii="Times New Roman" w:hAnsi="Times New Roman" w:cs="Times New Roman"/>
              </w:rPr>
              <w:t>)</w:t>
            </w:r>
          </w:p>
        </w:tc>
        <w:tc>
          <w:tcPr>
            <w:tcW w:w="2453" w:type="dxa"/>
          </w:tcPr>
          <w:p w14:paraId="07A75E7B" w14:textId="77777777" w:rsidR="002D4EAA" w:rsidRPr="00EA5CFF" w:rsidRDefault="002D4EAA" w:rsidP="00BA25F9">
            <w:pPr>
              <w:pStyle w:val="Contenutotabella"/>
              <w:spacing w:after="0"/>
              <w:jc w:val="center"/>
              <w:rPr>
                <w:rFonts w:ascii="Times New Roman" w:hAnsi="Times New Roman" w:cs="Times New Roman"/>
              </w:rPr>
            </w:pPr>
            <w:r w:rsidRPr="000E734B">
              <w:rPr>
                <w:rFonts w:ascii="Times New Roman" w:hAnsi="Times New Roman" w:cs="Times New Roman"/>
              </w:rPr>
              <w:t xml:space="preserve">101 </w:t>
            </w:r>
            <w:r>
              <w:rPr>
                <w:rFonts w:ascii="Times New Roman" w:hAnsi="Times New Roman" w:cs="Times New Roman"/>
              </w:rPr>
              <w:t>(</w:t>
            </w:r>
            <w:r w:rsidRPr="000E734B">
              <w:rPr>
                <w:rFonts w:ascii="Times New Roman" w:hAnsi="Times New Roman" w:cs="Times New Roman"/>
              </w:rPr>
              <w:t>66.9</w:t>
            </w:r>
            <w:r>
              <w:rPr>
                <w:rFonts w:ascii="Times New Roman" w:hAnsi="Times New Roman" w:cs="Times New Roman"/>
              </w:rPr>
              <w:t>)</w:t>
            </w:r>
          </w:p>
        </w:tc>
      </w:tr>
      <w:tr w:rsidR="002D4EAA" w:rsidRPr="002128E5" w14:paraId="71360A61" w14:textId="77777777" w:rsidTr="00BA25F9">
        <w:trPr>
          <w:trHeight w:val="388"/>
        </w:trPr>
        <w:tc>
          <w:tcPr>
            <w:tcW w:w="2367" w:type="dxa"/>
          </w:tcPr>
          <w:p w14:paraId="4A25F417" w14:textId="77777777" w:rsidR="002D4EAA" w:rsidRPr="00EA5CFF" w:rsidRDefault="002D4EAA" w:rsidP="00BA25F9">
            <w:pPr>
              <w:pStyle w:val="Contenutotabella"/>
              <w:spacing w:after="0"/>
              <w:ind w:left="283"/>
              <w:rPr>
                <w:rFonts w:ascii="Times New Roman" w:hAnsi="Times New Roman" w:cs="Times New Roman"/>
              </w:rPr>
            </w:pPr>
            <w:bookmarkStart w:id="0" w:name="_Hlk148899420"/>
            <w:r w:rsidRPr="00EA5CFF">
              <w:rPr>
                <w:rFonts w:ascii="Times New Roman" w:hAnsi="Times New Roman" w:cs="Times New Roman"/>
              </w:rPr>
              <w:t>Dose ≥50% of the target dose</w:t>
            </w:r>
          </w:p>
        </w:tc>
        <w:tc>
          <w:tcPr>
            <w:tcW w:w="2370" w:type="dxa"/>
          </w:tcPr>
          <w:p w14:paraId="2D11FB36" w14:textId="77777777" w:rsidR="002D4EAA" w:rsidRPr="000E734B" w:rsidRDefault="002D4EAA" w:rsidP="00BA25F9">
            <w:pPr>
              <w:pStyle w:val="Contenutotabella"/>
              <w:spacing w:after="0"/>
              <w:jc w:val="center"/>
              <w:rPr>
                <w:rFonts w:ascii="Times New Roman" w:hAnsi="Times New Roman" w:cs="Times New Roman"/>
                <w:highlight w:val="yellow"/>
              </w:rPr>
            </w:pPr>
            <w:r w:rsidRPr="00654C1F">
              <w:rPr>
                <w:rFonts w:ascii="Times New Roman" w:hAnsi="Times New Roman" w:cs="Times New Roman"/>
              </w:rPr>
              <w:t>50 (33.1)</w:t>
            </w:r>
          </w:p>
        </w:tc>
        <w:tc>
          <w:tcPr>
            <w:tcW w:w="2453" w:type="dxa"/>
          </w:tcPr>
          <w:p w14:paraId="25DF0CD4" w14:textId="77777777" w:rsidR="002D4EAA" w:rsidRPr="000E734B" w:rsidRDefault="002D4EAA" w:rsidP="00BA25F9">
            <w:pPr>
              <w:pStyle w:val="Contenutotabella"/>
              <w:spacing w:after="0"/>
              <w:jc w:val="center"/>
              <w:rPr>
                <w:rFonts w:ascii="Times New Roman" w:hAnsi="Times New Roman" w:cs="Times New Roman"/>
                <w:highlight w:val="yellow"/>
              </w:rPr>
            </w:pPr>
            <w:r w:rsidRPr="00654C1F">
              <w:rPr>
                <w:rFonts w:ascii="Times New Roman" w:hAnsi="Times New Roman" w:cs="Times New Roman"/>
              </w:rPr>
              <w:t>34 (22.5)</w:t>
            </w:r>
          </w:p>
        </w:tc>
        <w:tc>
          <w:tcPr>
            <w:tcW w:w="2453" w:type="dxa"/>
          </w:tcPr>
          <w:p w14:paraId="78FBDC0E" w14:textId="77777777" w:rsidR="002D4EAA" w:rsidRPr="000E734B" w:rsidRDefault="002D4EAA" w:rsidP="00BA25F9">
            <w:pPr>
              <w:pStyle w:val="Contenutotabella"/>
              <w:spacing w:after="0"/>
              <w:jc w:val="center"/>
              <w:rPr>
                <w:rFonts w:ascii="Times New Roman" w:hAnsi="Times New Roman" w:cs="Times New Roman"/>
                <w:highlight w:val="yellow"/>
              </w:rPr>
            </w:pPr>
            <w:r w:rsidRPr="00654C1F">
              <w:rPr>
                <w:rFonts w:ascii="Times New Roman" w:hAnsi="Times New Roman" w:cs="Times New Roman"/>
              </w:rPr>
              <w:t xml:space="preserve">98 </w:t>
            </w:r>
            <w:r>
              <w:rPr>
                <w:rFonts w:ascii="Times New Roman" w:hAnsi="Times New Roman" w:cs="Times New Roman"/>
              </w:rPr>
              <w:t>(</w:t>
            </w:r>
            <w:r w:rsidRPr="00654C1F">
              <w:rPr>
                <w:rFonts w:ascii="Times New Roman" w:hAnsi="Times New Roman" w:cs="Times New Roman"/>
              </w:rPr>
              <w:t>64.9</w:t>
            </w:r>
            <w:r>
              <w:rPr>
                <w:rFonts w:ascii="Times New Roman" w:hAnsi="Times New Roman" w:cs="Times New Roman"/>
              </w:rPr>
              <w:t>)</w:t>
            </w:r>
          </w:p>
        </w:tc>
      </w:tr>
      <w:bookmarkEnd w:id="0"/>
      <w:tr w:rsidR="002D4EAA" w:rsidRPr="006B7381" w14:paraId="7FA41FB8" w14:textId="77777777" w:rsidTr="00BA25F9">
        <w:trPr>
          <w:trHeight w:val="388"/>
        </w:trPr>
        <w:tc>
          <w:tcPr>
            <w:tcW w:w="2367" w:type="dxa"/>
          </w:tcPr>
          <w:p w14:paraId="413930D6" w14:textId="77777777" w:rsidR="002D4EAA" w:rsidRPr="0075421C" w:rsidRDefault="002D4EAA" w:rsidP="00BA25F9">
            <w:pPr>
              <w:pStyle w:val="Contenutotabella"/>
              <w:spacing w:after="0"/>
              <w:ind w:left="283"/>
              <w:rPr>
                <w:rFonts w:ascii="Times New Roman" w:hAnsi="Times New Roman" w:cs="Times New Roman"/>
              </w:rPr>
            </w:pPr>
            <w:r w:rsidRPr="0075421C">
              <w:rPr>
                <w:rFonts w:ascii="Times New Roman" w:hAnsi="Times New Roman" w:cs="Times New Roman"/>
              </w:rPr>
              <w:t>Fractional dose, %</w:t>
            </w:r>
          </w:p>
        </w:tc>
        <w:tc>
          <w:tcPr>
            <w:tcW w:w="2370" w:type="dxa"/>
          </w:tcPr>
          <w:p w14:paraId="4A13567C" w14:textId="77777777" w:rsidR="002D4EAA" w:rsidRPr="000E734B" w:rsidRDefault="002D4EAA" w:rsidP="00BA25F9">
            <w:pPr>
              <w:pStyle w:val="Contenutotabella"/>
              <w:spacing w:after="0"/>
              <w:jc w:val="center"/>
              <w:rPr>
                <w:rFonts w:ascii="Times New Roman" w:hAnsi="Times New Roman" w:cs="Times New Roman"/>
                <w:highlight w:val="yellow"/>
              </w:rPr>
            </w:pPr>
            <w:r w:rsidRPr="008F37DF">
              <w:rPr>
                <w:rFonts w:ascii="Times New Roman" w:hAnsi="Times New Roman" w:cs="Times New Roman"/>
              </w:rPr>
              <w:t>43</w:t>
            </w:r>
            <w:r>
              <w:rPr>
                <w:rFonts w:ascii="Times New Roman" w:hAnsi="Times New Roman" w:cs="Times New Roman"/>
              </w:rPr>
              <w:t>.</w:t>
            </w:r>
            <w:r w:rsidRPr="008F37DF">
              <w:rPr>
                <w:rFonts w:ascii="Times New Roman" w:hAnsi="Times New Roman" w:cs="Times New Roman"/>
              </w:rPr>
              <w:t>6 ± 33.6</w:t>
            </w:r>
          </w:p>
        </w:tc>
        <w:tc>
          <w:tcPr>
            <w:tcW w:w="2453" w:type="dxa"/>
          </w:tcPr>
          <w:p w14:paraId="62E9BD98" w14:textId="77777777" w:rsidR="002D4EAA" w:rsidRPr="000E734B" w:rsidRDefault="002D4EAA" w:rsidP="00BA25F9">
            <w:pPr>
              <w:pStyle w:val="Contenutotabella"/>
              <w:spacing w:after="0"/>
              <w:jc w:val="center"/>
              <w:rPr>
                <w:rFonts w:ascii="Times New Roman" w:hAnsi="Times New Roman" w:cs="Times New Roman"/>
                <w:highlight w:val="yellow"/>
              </w:rPr>
            </w:pPr>
            <w:r w:rsidRPr="008F37DF">
              <w:rPr>
                <w:rFonts w:ascii="Times New Roman" w:hAnsi="Times New Roman" w:cs="Times New Roman"/>
              </w:rPr>
              <w:t>48</w:t>
            </w:r>
            <w:r>
              <w:rPr>
                <w:rFonts w:ascii="Times New Roman" w:hAnsi="Times New Roman" w:cs="Times New Roman"/>
              </w:rPr>
              <w:t>.</w:t>
            </w:r>
            <w:r w:rsidRPr="008F37DF">
              <w:rPr>
                <w:rFonts w:ascii="Times New Roman" w:hAnsi="Times New Roman" w:cs="Times New Roman"/>
              </w:rPr>
              <w:t>9 ± 31.0</w:t>
            </w:r>
          </w:p>
        </w:tc>
        <w:tc>
          <w:tcPr>
            <w:tcW w:w="2453" w:type="dxa"/>
          </w:tcPr>
          <w:p w14:paraId="3C1B554C" w14:textId="77777777" w:rsidR="002D4EAA" w:rsidRPr="000E734B" w:rsidRDefault="002D4EAA" w:rsidP="00BA25F9">
            <w:pPr>
              <w:pStyle w:val="Contenutotabella"/>
              <w:spacing w:after="0"/>
              <w:jc w:val="center"/>
              <w:rPr>
                <w:rFonts w:ascii="Times New Roman" w:hAnsi="Times New Roman" w:cs="Times New Roman"/>
                <w:highlight w:val="yellow"/>
              </w:rPr>
            </w:pPr>
            <w:r w:rsidRPr="008F37DF">
              <w:rPr>
                <w:rFonts w:ascii="Times New Roman" w:hAnsi="Times New Roman" w:cs="Times New Roman"/>
              </w:rPr>
              <w:t>97</w:t>
            </w:r>
            <w:r>
              <w:rPr>
                <w:rFonts w:ascii="Times New Roman" w:hAnsi="Times New Roman" w:cs="Times New Roman"/>
              </w:rPr>
              <w:t>.</w:t>
            </w:r>
            <w:r w:rsidRPr="008F37DF">
              <w:rPr>
                <w:rFonts w:ascii="Times New Roman" w:hAnsi="Times New Roman" w:cs="Times New Roman"/>
              </w:rPr>
              <w:t>8 ± 72</w:t>
            </w:r>
            <w:r>
              <w:rPr>
                <w:rFonts w:ascii="Times New Roman" w:hAnsi="Times New Roman" w:cs="Times New Roman"/>
              </w:rPr>
              <w:t>.9</w:t>
            </w:r>
          </w:p>
        </w:tc>
      </w:tr>
      <w:tr w:rsidR="002D4EAA" w:rsidRPr="002B0F4C" w14:paraId="01A56463" w14:textId="77777777" w:rsidTr="00BA25F9">
        <w:trPr>
          <w:trHeight w:val="388"/>
        </w:trPr>
        <w:tc>
          <w:tcPr>
            <w:tcW w:w="9643" w:type="dxa"/>
            <w:gridSpan w:val="4"/>
          </w:tcPr>
          <w:p w14:paraId="5661D140" w14:textId="77777777" w:rsidR="002D4EAA" w:rsidRPr="000E734B" w:rsidRDefault="002D4EAA" w:rsidP="00BA25F9">
            <w:pPr>
              <w:pStyle w:val="Contenutotabella"/>
              <w:spacing w:after="0"/>
              <w:rPr>
                <w:rFonts w:ascii="Times New Roman" w:hAnsi="Times New Roman" w:cs="Times New Roman"/>
                <w:highlight w:val="yellow"/>
              </w:rPr>
            </w:pPr>
            <w:r w:rsidRPr="008F37DF">
              <w:rPr>
                <w:rFonts w:ascii="Times New Roman" w:hAnsi="Times New Roman" w:cs="Times New Roman"/>
              </w:rPr>
              <w:t>Reasons for lack of treatment</w:t>
            </w:r>
          </w:p>
        </w:tc>
      </w:tr>
      <w:tr w:rsidR="002D4EAA" w:rsidRPr="002B1825" w14:paraId="48D231B6" w14:textId="77777777" w:rsidTr="00BA25F9">
        <w:trPr>
          <w:trHeight w:val="388"/>
        </w:trPr>
        <w:tc>
          <w:tcPr>
            <w:tcW w:w="2367" w:type="dxa"/>
          </w:tcPr>
          <w:p w14:paraId="4108DF2A" w14:textId="77777777" w:rsidR="002D4EAA" w:rsidRPr="002B1825" w:rsidRDefault="002D4EAA" w:rsidP="00BA25F9">
            <w:pPr>
              <w:pStyle w:val="Contenutotabella"/>
              <w:spacing w:after="0"/>
              <w:ind w:left="283"/>
              <w:rPr>
                <w:rFonts w:ascii="Times New Roman" w:hAnsi="Times New Roman" w:cs="Times New Roman"/>
              </w:rPr>
            </w:pPr>
            <w:r w:rsidRPr="006B7381">
              <w:rPr>
                <w:rFonts w:ascii="Times New Roman" w:hAnsi="Times New Roman" w:cs="Times New Roman"/>
              </w:rPr>
              <w:t>Low blood pressure</w:t>
            </w:r>
          </w:p>
        </w:tc>
        <w:tc>
          <w:tcPr>
            <w:tcW w:w="2370" w:type="dxa"/>
          </w:tcPr>
          <w:p w14:paraId="0C6626C1" w14:textId="77777777" w:rsidR="002D4EAA" w:rsidRPr="000E734B" w:rsidRDefault="002D4EAA" w:rsidP="00BA25F9">
            <w:pPr>
              <w:pStyle w:val="Contenutotabella"/>
              <w:spacing w:after="0"/>
              <w:jc w:val="center"/>
              <w:rPr>
                <w:rFonts w:ascii="Times New Roman" w:hAnsi="Times New Roman" w:cs="Times New Roman"/>
                <w:highlight w:val="yellow"/>
              </w:rPr>
            </w:pPr>
            <w:r w:rsidRPr="000E734B">
              <w:rPr>
                <w:rFonts w:ascii="Times New Roman" w:hAnsi="Times New Roman" w:cs="Times New Roman"/>
              </w:rPr>
              <w:t xml:space="preserve">14 </w:t>
            </w:r>
            <w:r>
              <w:rPr>
                <w:rFonts w:ascii="Times New Roman" w:hAnsi="Times New Roman" w:cs="Times New Roman"/>
              </w:rPr>
              <w:t>(</w:t>
            </w:r>
            <w:r w:rsidRPr="000E734B">
              <w:rPr>
                <w:rFonts w:ascii="Times New Roman" w:hAnsi="Times New Roman" w:cs="Times New Roman"/>
              </w:rPr>
              <w:t>40.0</w:t>
            </w:r>
            <w:r>
              <w:rPr>
                <w:rFonts w:ascii="Times New Roman" w:hAnsi="Times New Roman" w:cs="Times New Roman"/>
              </w:rPr>
              <w:t>)</w:t>
            </w:r>
          </w:p>
        </w:tc>
        <w:tc>
          <w:tcPr>
            <w:tcW w:w="2453" w:type="dxa"/>
          </w:tcPr>
          <w:p w14:paraId="45E9668C" w14:textId="77777777" w:rsidR="002D4EAA" w:rsidRPr="00654C1F" w:rsidRDefault="002D4EAA" w:rsidP="00BA25F9">
            <w:pPr>
              <w:pStyle w:val="Contenutotabella"/>
              <w:spacing w:after="0"/>
              <w:jc w:val="center"/>
              <w:rPr>
                <w:rFonts w:ascii="Times New Roman" w:hAnsi="Times New Roman" w:cs="Times New Roman"/>
              </w:rPr>
            </w:pPr>
            <w:r>
              <w:rPr>
                <w:rFonts w:ascii="Times New Roman" w:hAnsi="Times New Roman" w:cs="Times New Roman"/>
              </w:rPr>
              <w:t>24 (32.0)</w:t>
            </w:r>
          </w:p>
        </w:tc>
        <w:tc>
          <w:tcPr>
            <w:tcW w:w="2453" w:type="dxa"/>
          </w:tcPr>
          <w:p w14:paraId="260FD7B0" w14:textId="77777777" w:rsidR="002D4EAA" w:rsidRPr="00654C1F" w:rsidRDefault="002D4EAA" w:rsidP="00BA25F9">
            <w:pPr>
              <w:pStyle w:val="Contenutotabella"/>
              <w:spacing w:after="0"/>
              <w:jc w:val="center"/>
              <w:rPr>
                <w:rFonts w:ascii="Times New Roman" w:hAnsi="Times New Roman" w:cs="Times New Roman"/>
              </w:rPr>
            </w:pPr>
            <w:r w:rsidRPr="00654C1F">
              <w:rPr>
                <w:rFonts w:ascii="Times New Roman" w:hAnsi="Times New Roman" w:cs="Times New Roman"/>
              </w:rPr>
              <w:t>3 (6.0)</w:t>
            </w:r>
          </w:p>
        </w:tc>
      </w:tr>
      <w:tr w:rsidR="002D4EAA" w:rsidRPr="00345041" w14:paraId="09A64506" w14:textId="77777777" w:rsidTr="00BA25F9">
        <w:trPr>
          <w:trHeight w:val="388"/>
        </w:trPr>
        <w:tc>
          <w:tcPr>
            <w:tcW w:w="2367" w:type="dxa"/>
          </w:tcPr>
          <w:p w14:paraId="42C9E47D" w14:textId="77777777" w:rsidR="002D4EAA" w:rsidRPr="00345041" w:rsidRDefault="002D4EAA" w:rsidP="00BA25F9">
            <w:pPr>
              <w:pStyle w:val="Contenutotabella"/>
              <w:spacing w:after="0"/>
              <w:ind w:left="283"/>
              <w:rPr>
                <w:rFonts w:ascii="Times New Roman" w:hAnsi="Times New Roman" w:cs="Times New Roman"/>
              </w:rPr>
            </w:pPr>
            <w:r w:rsidRPr="00345041">
              <w:rPr>
                <w:rFonts w:ascii="Times New Roman" w:hAnsi="Times New Roman" w:cs="Times New Roman"/>
              </w:rPr>
              <w:t>Bradycardia</w:t>
            </w:r>
          </w:p>
        </w:tc>
        <w:tc>
          <w:tcPr>
            <w:tcW w:w="2370" w:type="dxa"/>
          </w:tcPr>
          <w:p w14:paraId="564F734A" w14:textId="77777777" w:rsidR="002D4EAA" w:rsidRPr="000E734B" w:rsidRDefault="002D4EAA" w:rsidP="00BA25F9">
            <w:pPr>
              <w:pStyle w:val="Contenutotabella"/>
              <w:spacing w:after="0"/>
              <w:jc w:val="center"/>
              <w:rPr>
                <w:rFonts w:ascii="Times New Roman" w:hAnsi="Times New Roman" w:cs="Times New Roman"/>
                <w:highlight w:val="yellow"/>
              </w:rPr>
            </w:pPr>
            <w:r w:rsidRPr="000E734B">
              <w:rPr>
                <w:rFonts w:ascii="Times New Roman" w:hAnsi="Times New Roman" w:cs="Times New Roman"/>
              </w:rPr>
              <w:t>3 (8.6)</w:t>
            </w:r>
          </w:p>
        </w:tc>
        <w:tc>
          <w:tcPr>
            <w:tcW w:w="2453" w:type="dxa"/>
          </w:tcPr>
          <w:p w14:paraId="4106BC98" w14:textId="77777777" w:rsidR="002D4EAA" w:rsidRPr="00654C1F" w:rsidRDefault="002D4EAA" w:rsidP="00BA25F9">
            <w:pPr>
              <w:pStyle w:val="Contenutotabella"/>
              <w:spacing w:after="0"/>
              <w:jc w:val="center"/>
              <w:rPr>
                <w:rFonts w:ascii="Times New Roman" w:hAnsi="Times New Roman" w:cs="Times New Roman"/>
              </w:rPr>
            </w:pPr>
            <w:r>
              <w:rPr>
                <w:rFonts w:ascii="Times New Roman" w:hAnsi="Times New Roman" w:cs="Times New Roman"/>
              </w:rPr>
              <w:t>-</w:t>
            </w:r>
          </w:p>
        </w:tc>
        <w:tc>
          <w:tcPr>
            <w:tcW w:w="2453" w:type="dxa"/>
          </w:tcPr>
          <w:p w14:paraId="3A7DDD79" w14:textId="77777777" w:rsidR="002D4EAA" w:rsidRPr="00654C1F" w:rsidRDefault="002D4EAA" w:rsidP="00BA25F9">
            <w:pPr>
              <w:pStyle w:val="Contenutotabella"/>
              <w:spacing w:after="0"/>
              <w:jc w:val="center"/>
              <w:rPr>
                <w:rFonts w:ascii="Times New Roman" w:hAnsi="Times New Roman" w:cs="Times New Roman"/>
              </w:rPr>
            </w:pPr>
            <w:r w:rsidRPr="00654C1F">
              <w:rPr>
                <w:rFonts w:ascii="Times New Roman" w:hAnsi="Times New Roman" w:cs="Times New Roman"/>
              </w:rPr>
              <w:t>-</w:t>
            </w:r>
          </w:p>
        </w:tc>
      </w:tr>
      <w:tr w:rsidR="002D4EAA" w:rsidRPr="00A56E60" w14:paraId="4EAA3E95" w14:textId="77777777" w:rsidTr="00BA25F9">
        <w:trPr>
          <w:trHeight w:val="388"/>
        </w:trPr>
        <w:tc>
          <w:tcPr>
            <w:tcW w:w="2367" w:type="dxa"/>
          </w:tcPr>
          <w:p w14:paraId="4AB2B765" w14:textId="77777777" w:rsidR="002D4EAA" w:rsidRPr="00A56E60" w:rsidRDefault="002D4EAA" w:rsidP="00BA25F9">
            <w:pPr>
              <w:pStyle w:val="Contenutotabella"/>
              <w:spacing w:after="0"/>
              <w:ind w:left="283"/>
              <w:rPr>
                <w:rFonts w:ascii="Times New Roman" w:hAnsi="Times New Roman" w:cs="Times New Roman"/>
              </w:rPr>
            </w:pPr>
            <w:bookmarkStart w:id="1" w:name="_Hlk148900154"/>
            <w:r>
              <w:rPr>
                <w:rFonts w:ascii="Times New Roman" w:hAnsi="Times New Roman" w:cs="Times New Roman"/>
              </w:rPr>
              <w:t>Chronic kidney disease</w:t>
            </w:r>
          </w:p>
        </w:tc>
        <w:tc>
          <w:tcPr>
            <w:tcW w:w="2370" w:type="dxa"/>
          </w:tcPr>
          <w:p w14:paraId="45326AB8" w14:textId="77777777" w:rsidR="002D4EAA" w:rsidRPr="000E734B" w:rsidRDefault="002D4EAA" w:rsidP="00BA25F9">
            <w:pPr>
              <w:pStyle w:val="Contenutotabella"/>
              <w:spacing w:after="0"/>
              <w:jc w:val="center"/>
              <w:rPr>
                <w:rFonts w:ascii="Times New Roman" w:hAnsi="Times New Roman" w:cs="Times New Roman"/>
                <w:highlight w:val="yellow"/>
              </w:rPr>
            </w:pPr>
            <w:r w:rsidRPr="00001F46">
              <w:rPr>
                <w:rFonts w:ascii="Times New Roman" w:hAnsi="Times New Roman" w:cs="Times New Roman"/>
              </w:rPr>
              <w:t>1 (2.7)</w:t>
            </w:r>
          </w:p>
        </w:tc>
        <w:tc>
          <w:tcPr>
            <w:tcW w:w="2453" w:type="dxa"/>
          </w:tcPr>
          <w:p w14:paraId="3A34E432" w14:textId="77777777" w:rsidR="002D4EAA" w:rsidRPr="00654C1F" w:rsidRDefault="002D4EAA" w:rsidP="00BA25F9">
            <w:pPr>
              <w:pStyle w:val="Contenutotabella"/>
              <w:spacing w:after="0"/>
              <w:jc w:val="center"/>
              <w:rPr>
                <w:rFonts w:ascii="Times New Roman" w:hAnsi="Times New Roman" w:cs="Times New Roman"/>
              </w:rPr>
            </w:pPr>
            <w:r>
              <w:rPr>
                <w:rFonts w:ascii="Times New Roman" w:hAnsi="Times New Roman" w:cs="Times New Roman"/>
              </w:rPr>
              <w:t>22 (29.3)</w:t>
            </w:r>
          </w:p>
        </w:tc>
        <w:tc>
          <w:tcPr>
            <w:tcW w:w="2453" w:type="dxa"/>
          </w:tcPr>
          <w:p w14:paraId="1A23135B" w14:textId="77777777" w:rsidR="002D4EAA" w:rsidRPr="00654C1F" w:rsidRDefault="002D4EAA" w:rsidP="00BA25F9">
            <w:pPr>
              <w:pStyle w:val="Contenutotabella"/>
              <w:spacing w:after="0"/>
              <w:jc w:val="center"/>
              <w:rPr>
                <w:rFonts w:ascii="Times New Roman" w:hAnsi="Times New Roman" w:cs="Times New Roman"/>
              </w:rPr>
            </w:pPr>
            <w:r w:rsidRPr="00654C1F">
              <w:rPr>
                <w:rFonts w:ascii="Times New Roman" w:hAnsi="Times New Roman" w:cs="Times New Roman"/>
              </w:rPr>
              <w:t>12 (24.0)</w:t>
            </w:r>
          </w:p>
        </w:tc>
      </w:tr>
      <w:bookmarkEnd w:id="1"/>
      <w:tr w:rsidR="002D4EAA" w:rsidRPr="00577614" w14:paraId="36239B6B" w14:textId="77777777" w:rsidTr="00BA25F9">
        <w:trPr>
          <w:trHeight w:val="388"/>
        </w:trPr>
        <w:tc>
          <w:tcPr>
            <w:tcW w:w="2367" w:type="dxa"/>
          </w:tcPr>
          <w:p w14:paraId="742FC0A1" w14:textId="77777777" w:rsidR="002D4EAA" w:rsidRPr="00577614" w:rsidRDefault="002D4EAA" w:rsidP="00BA25F9">
            <w:pPr>
              <w:pStyle w:val="Contenutotabella"/>
              <w:spacing w:after="0"/>
              <w:ind w:left="283"/>
              <w:rPr>
                <w:rFonts w:ascii="Times New Roman" w:hAnsi="Times New Roman" w:cs="Times New Roman"/>
              </w:rPr>
            </w:pPr>
            <w:r w:rsidRPr="007D1FB7">
              <w:rPr>
                <w:rFonts w:ascii="Times New Roman" w:hAnsi="Times New Roman" w:cs="Times New Roman"/>
              </w:rPr>
              <w:t>Hyperkalaemia</w:t>
            </w:r>
          </w:p>
        </w:tc>
        <w:tc>
          <w:tcPr>
            <w:tcW w:w="2370" w:type="dxa"/>
          </w:tcPr>
          <w:p w14:paraId="66FDCCE8" w14:textId="77777777" w:rsidR="002D4EAA" w:rsidRPr="000E734B" w:rsidRDefault="002D4EAA" w:rsidP="00BA25F9">
            <w:pPr>
              <w:pStyle w:val="Contenutotabella"/>
              <w:spacing w:after="0"/>
              <w:jc w:val="center"/>
              <w:rPr>
                <w:rFonts w:ascii="Times New Roman" w:hAnsi="Times New Roman" w:cs="Times New Roman"/>
                <w:highlight w:val="yellow"/>
              </w:rPr>
            </w:pPr>
            <w:r w:rsidRPr="000E734B">
              <w:rPr>
                <w:rFonts w:ascii="Times New Roman" w:hAnsi="Times New Roman" w:cs="Times New Roman"/>
              </w:rPr>
              <w:t>-</w:t>
            </w:r>
          </w:p>
        </w:tc>
        <w:tc>
          <w:tcPr>
            <w:tcW w:w="2453" w:type="dxa"/>
          </w:tcPr>
          <w:p w14:paraId="31AADA31" w14:textId="77777777" w:rsidR="002D4EAA" w:rsidRPr="00654C1F" w:rsidRDefault="002D4EAA" w:rsidP="00BA25F9">
            <w:pPr>
              <w:pStyle w:val="Contenutotabella"/>
              <w:spacing w:after="0"/>
              <w:jc w:val="center"/>
              <w:rPr>
                <w:rFonts w:ascii="Times New Roman" w:hAnsi="Times New Roman" w:cs="Times New Roman"/>
              </w:rPr>
            </w:pPr>
            <w:r>
              <w:rPr>
                <w:rFonts w:ascii="Times New Roman" w:hAnsi="Times New Roman" w:cs="Times New Roman"/>
              </w:rPr>
              <w:t>2 (2.7)</w:t>
            </w:r>
          </w:p>
        </w:tc>
        <w:tc>
          <w:tcPr>
            <w:tcW w:w="2453" w:type="dxa"/>
          </w:tcPr>
          <w:p w14:paraId="02815196" w14:textId="77777777" w:rsidR="002D4EAA" w:rsidRPr="00654C1F" w:rsidRDefault="002D4EAA" w:rsidP="00BA25F9">
            <w:pPr>
              <w:pStyle w:val="Contenutotabella"/>
              <w:spacing w:after="0"/>
              <w:jc w:val="center"/>
              <w:rPr>
                <w:rFonts w:ascii="Times New Roman" w:hAnsi="Times New Roman" w:cs="Times New Roman"/>
              </w:rPr>
            </w:pPr>
            <w:r w:rsidRPr="00654C1F">
              <w:rPr>
                <w:rFonts w:ascii="Times New Roman" w:hAnsi="Times New Roman" w:cs="Times New Roman"/>
              </w:rPr>
              <w:t>8 (16.0)</w:t>
            </w:r>
          </w:p>
        </w:tc>
      </w:tr>
      <w:tr w:rsidR="002D4EAA" w:rsidRPr="002B1825" w14:paraId="159A4C4A" w14:textId="77777777" w:rsidTr="00BA25F9">
        <w:trPr>
          <w:trHeight w:val="388"/>
        </w:trPr>
        <w:tc>
          <w:tcPr>
            <w:tcW w:w="2367" w:type="dxa"/>
          </w:tcPr>
          <w:p w14:paraId="0F0E2CFF" w14:textId="77777777" w:rsidR="002D4EAA" w:rsidRPr="006B7381" w:rsidRDefault="002D4EAA" w:rsidP="00BA25F9">
            <w:pPr>
              <w:pStyle w:val="Contenutotabella"/>
              <w:spacing w:after="0"/>
              <w:ind w:left="283"/>
              <w:rPr>
                <w:rFonts w:ascii="Times New Roman" w:hAnsi="Times New Roman" w:cs="Times New Roman"/>
              </w:rPr>
            </w:pPr>
            <w:r>
              <w:rPr>
                <w:rFonts w:ascii="Times New Roman" w:hAnsi="Times New Roman" w:cs="Times New Roman"/>
              </w:rPr>
              <w:t>Other side effects</w:t>
            </w:r>
          </w:p>
        </w:tc>
        <w:tc>
          <w:tcPr>
            <w:tcW w:w="2370" w:type="dxa"/>
          </w:tcPr>
          <w:p w14:paraId="2DE0E3F1" w14:textId="77777777" w:rsidR="002D4EAA" w:rsidRPr="000E734B" w:rsidRDefault="002D4EAA" w:rsidP="00BA25F9">
            <w:pPr>
              <w:pStyle w:val="Contenutotabella"/>
              <w:spacing w:after="0"/>
              <w:jc w:val="center"/>
              <w:rPr>
                <w:rFonts w:ascii="Times New Roman" w:hAnsi="Times New Roman" w:cs="Times New Roman"/>
                <w:highlight w:val="yellow"/>
              </w:rPr>
            </w:pPr>
            <w:r w:rsidRPr="00001F46">
              <w:rPr>
                <w:rFonts w:ascii="Times New Roman" w:hAnsi="Times New Roman" w:cs="Times New Roman"/>
              </w:rPr>
              <w:t>3 (8.</w:t>
            </w:r>
            <w:r>
              <w:rPr>
                <w:rFonts w:ascii="Times New Roman" w:hAnsi="Times New Roman" w:cs="Times New Roman"/>
              </w:rPr>
              <w:t>6</w:t>
            </w:r>
            <w:r w:rsidRPr="00001F46">
              <w:rPr>
                <w:rFonts w:ascii="Times New Roman" w:hAnsi="Times New Roman" w:cs="Times New Roman"/>
              </w:rPr>
              <w:t>)</w:t>
            </w:r>
          </w:p>
        </w:tc>
        <w:tc>
          <w:tcPr>
            <w:tcW w:w="2453" w:type="dxa"/>
          </w:tcPr>
          <w:p w14:paraId="27955BF6" w14:textId="77777777" w:rsidR="002D4EAA" w:rsidRPr="00654C1F" w:rsidRDefault="002D4EAA" w:rsidP="00BA25F9">
            <w:pPr>
              <w:pStyle w:val="Contenutotabella"/>
              <w:spacing w:after="0"/>
              <w:jc w:val="center"/>
              <w:rPr>
                <w:rFonts w:ascii="Times New Roman" w:hAnsi="Times New Roman" w:cs="Times New Roman"/>
              </w:rPr>
            </w:pPr>
            <w:r>
              <w:rPr>
                <w:rFonts w:ascii="Times New Roman" w:hAnsi="Times New Roman" w:cs="Times New Roman"/>
              </w:rPr>
              <w:t>2 (2.7)</w:t>
            </w:r>
          </w:p>
        </w:tc>
        <w:tc>
          <w:tcPr>
            <w:tcW w:w="2453" w:type="dxa"/>
          </w:tcPr>
          <w:p w14:paraId="27F5A3D1" w14:textId="77777777" w:rsidR="002D4EAA" w:rsidRPr="00654C1F" w:rsidRDefault="002D4EAA" w:rsidP="00BA25F9">
            <w:pPr>
              <w:pStyle w:val="Contenutotabella"/>
              <w:spacing w:after="0"/>
              <w:jc w:val="center"/>
              <w:rPr>
                <w:rFonts w:ascii="Times New Roman" w:hAnsi="Times New Roman" w:cs="Times New Roman"/>
              </w:rPr>
            </w:pPr>
            <w:r w:rsidRPr="00654C1F">
              <w:rPr>
                <w:rFonts w:ascii="Times New Roman" w:hAnsi="Times New Roman" w:cs="Times New Roman"/>
              </w:rPr>
              <w:t>-</w:t>
            </w:r>
          </w:p>
        </w:tc>
      </w:tr>
      <w:tr w:rsidR="002D4EAA" w:rsidRPr="002B1825" w14:paraId="4B32EC86" w14:textId="77777777" w:rsidTr="00BA25F9">
        <w:trPr>
          <w:trHeight w:val="388"/>
        </w:trPr>
        <w:tc>
          <w:tcPr>
            <w:tcW w:w="2367" w:type="dxa"/>
          </w:tcPr>
          <w:p w14:paraId="5B6D71AC" w14:textId="77777777" w:rsidR="002D4EAA" w:rsidRPr="002B1825" w:rsidRDefault="002D4EAA" w:rsidP="00BA25F9">
            <w:pPr>
              <w:pStyle w:val="Contenutotabella"/>
              <w:spacing w:after="0"/>
              <w:ind w:left="283"/>
              <w:rPr>
                <w:rFonts w:ascii="Times New Roman" w:hAnsi="Times New Roman" w:cs="Times New Roman"/>
              </w:rPr>
            </w:pPr>
            <w:r w:rsidRPr="004D3897">
              <w:rPr>
                <w:rFonts w:ascii="Times New Roman" w:hAnsi="Times New Roman" w:cs="Times New Roman"/>
              </w:rPr>
              <w:t>U</w:t>
            </w:r>
            <w:r w:rsidRPr="000745DA">
              <w:rPr>
                <w:rFonts w:ascii="Times New Roman" w:hAnsi="Times New Roman" w:cs="Times New Roman"/>
              </w:rPr>
              <w:t>nknown reasons</w:t>
            </w:r>
          </w:p>
        </w:tc>
        <w:tc>
          <w:tcPr>
            <w:tcW w:w="2370" w:type="dxa"/>
          </w:tcPr>
          <w:p w14:paraId="10AEB592" w14:textId="77777777" w:rsidR="002D4EAA" w:rsidRPr="000E734B" w:rsidRDefault="002D4EAA" w:rsidP="00BA25F9">
            <w:pPr>
              <w:pStyle w:val="Contenutotabella"/>
              <w:spacing w:after="0"/>
              <w:jc w:val="center"/>
              <w:rPr>
                <w:rFonts w:ascii="Times New Roman" w:hAnsi="Times New Roman" w:cs="Times New Roman"/>
                <w:highlight w:val="yellow"/>
              </w:rPr>
            </w:pPr>
            <w:r w:rsidRPr="00001F46">
              <w:rPr>
                <w:rFonts w:ascii="Times New Roman" w:hAnsi="Times New Roman" w:cs="Times New Roman"/>
              </w:rPr>
              <w:t>13 (37.1)</w:t>
            </w:r>
          </w:p>
        </w:tc>
        <w:tc>
          <w:tcPr>
            <w:tcW w:w="2453" w:type="dxa"/>
          </w:tcPr>
          <w:p w14:paraId="19784C9A" w14:textId="77777777" w:rsidR="002D4EAA" w:rsidRPr="00654C1F" w:rsidRDefault="002D4EAA" w:rsidP="00BA25F9">
            <w:pPr>
              <w:pStyle w:val="Contenutotabella"/>
              <w:spacing w:after="0"/>
              <w:jc w:val="center"/>
              <w:rPr>
                <w:rFonts w:ascii="Times New Roman" w:hAnsi="Times New Roman" w:cs="Times New Roman"/>
              </w:rPr>
            </w:pPr>
            <w:r w:rsidRPr="00654C1F">
              <w:rPr>
                <w:rFonts w:ascii="Times New Roman" w:hAnsi="Times New Roman" w:cs="Times New Roman"/>
              </w:rPr>
              <w:t>25 (33.3)</w:t>
            </w:r>
          </w:p>
        </w:tc>
        <w:tc>
          <w:tcPr>
            <w:tcW w:w="2453" w:type="dxa"/>
          </w:tcPr>
          <w:p w14:paraId="371F6A04" w14:textId="77777777" w:rsidR="002D4EAA" w:rsidRPr="00654C1F" w:rsidRDefault="002D4EAA" w:rsidP="00BA25F9">
            <w:pPr>
              <w:pStyle w:val="Contenutotabella"/>
              <w:spacing w:after="0"/>
              <w:jc w:val="center"/>
              <w:rPr>
                <w:rFonts w:ascii="Times New Roman" w:hAnsi="Times New Roman" w:cs="Times New Roman"/>
              </w:rPr>
            </w:pPr>
            <w:r w:rsidRPr="00654C1F">
              <w:rPr>
                <w:rFonts w:ascii="Times New Roman" w:hAnsi="Times New Roman" w:cs="Times New Roman"/>
              </w:rPr>
              <w:t>27 (54.0)</w:t>
            </w:r>
          </w:p>
        </w:tc>
      </w:tr>
      <w:tr w:rsidR="002D4EAA" w:rsidRPr="002B0F4C" w14:paraId="13B61E8E" w14:textId="77777777" w:rsidTr="00BA25F9">
        <w:trPr>
          <w:trHeight w:val="388"/>
        </w:trPr>
        <w:tc>
          <w:tcPr>
            <w:tcW w:w="9643" w:type="dxa"/>
            <w:gridSpan w:val="4"/>
          </w:tcPr>
          <w:p w14:paraId="7BA8BF0C" w14:textId="77777777" w:rsidR="002D4EAA" w:rsidRPr="000E734B" w:rsidRDefault="002D4EAA" w:rsidP="00BA25F9">
            <w:pPr>
              <w:pStyle w:val="Contenutotabella"/>
              <w:spacing w:after="0"/>
              <w:rPr>
                <w:rFonts w:ascii="Times New Roman" w:hAnsi="Times New Roman" w:cs="Times New Roman"/>
                <w:highlight w:val="yellow"/>
              </w:rPr>
            </w:pPr>
            <w:r w:rsidRPr="008F37DF">
              <w:rPr>
                <w:rFonts w:ascii="Times New Roman" w:hAnsi="Times New Roman" w:cs="Times New Roman"/>
              </w:rPr>
              <w:t>Reason for underdosing (&lt;50% target dose)</w:t>
            </w:r>
          </w:p>
        </w:tc>
      </w:tr>
      <w:tr w:rsidR="002D4EAA" w:rsidRPr="006B7381" w14:paraId="1926698F" w14:textId="77777777" w:rsidTr="00BA25F9">
        <w:trPr>
          <w:trHeight w:val="388"/>
        </w:trPr>
        <w:tc>
          <w:tcPr>
            <w:tcW w:w="2367" w:type="dxa"/>
          </w:tcPr>
          <w:p w14:paraId="4CBEF657" w14:textId="77777777" w:rsidR="002D4EAA" w:rsidRPr="006B7381" w:rsidRDefault="002D4EAA" w:rsidP="00BA25F9">
            <w:pPr>
              <w:pStyle w:val="Contenutotabella"/>
              <w:spacing w:after="0"/>
              <w:ind w:left="283"/>
              <w:rPr>
                <w:rFonts w:ascii="Times New Roman" w:hAnsi="Times New Roman" w:cs="Times New Roman"/>
              </w:rPr>
            </w:pPr>
            <w:r w:rsidRPr="006B7381">
              <w:rPr>
                <w:rFonts w:ascii="Times New Roman" w:hAnsi="Times New Roman" w:cs="Times New Roman"/>
              </w:rPr>
              <w:t>Low blood pressure</w:t>
            </w:r>
          </w:p>
        </w:tc>
        <w:tc>
          <w:tcPr>
            <w:tcW w:w="2370" w:type="dxa"/>
          </w:tcPr>
          <w:p w14:paraId="54FD4FC1" w14:textId="77777777" w:rsidR="002D4EAA" w:rsidRPr="008F37DF" w:rsidRDefault="002D4EAA" w:rsidP="00BA25F9">
            <w:pPr>
              <w:pStyle w:val="Contenutotabella"/>
              <w:spacing w:after="0"/>
              <w:jc w:val="center"/>
              <w:rPr>
                <w:rFonts w:ascii="Times New Roman" w:hAnsi="Times New Roman" w:cs="Times New Roman"/>
              </w:rPr>
            </w:pPr>
            <w:r w:rsidRPr="008F37DF">
              <w:rPr>
                <w:rFonts w:ascii="Times New Roman" w:hAnsi="Times New Roman" w:cs="Times New Roman"/>
              </w:rPr>
              <w:t>42 (41.6)</w:t>
            </w:r>
          </w:p>
        </w:tc>
        <w:tc>
          <w:tcPr>
            <w:tcW w:w="2453" w:type="dxa"/>
          </w:tcPr>
          <w:p w14:paraId="14E98B63" w14:textId="77777777" w:rsidR="002D4EAA" w:rsidRPr="000E734B" w:rsidRDefault="002D4EAA" w:rsidP="00BA25F9">
            <w:pPr>
              <w:pStyle w:val="Contenutotabella"/>
              <w:spacing w:after="0"/>
              <w:jc w:val="center"/>
              <w:rPr>
                <w:rFonts w:ascii="Times New Roman" w:hAnsi="Times New Roman" w:cs="Times New Roman"/>
                <w:highlight w:val="yellow"/>
              </w:rPr>
            </w:pPr>
            <w:r w:rsidRPr="008F37DF">
              <w:rPr>
                <w:rFonts w:ascii="Times New Roman" w:hAnsi="Times New Roman" w:cs="Times New Roman"/>
              </w:rPr>
              <w:t>51 (43.6)</w:t>
            </w:r>
          </w:p>
        </w:tc>
        <w:tc>
          <w:tcPr>
            <w:tcW w:w="2453" w:type="dxa"/>
          </w:tcPr>
          <w:p w14:paraId="5E951A7F" w14:textId="77777777" w:rsidR="002D4EAA" w:rsidRPr="008F37DF" w:rsidRDefault="002D4EAA" w:rsidP="00BA25F9">
            <w:pPr>
              <w:pStyle w:val="Contenutotabella"/>
              <w:spacing w:after="0"/>
              <w:jc w:val="center"/>
              <w:rPr>
                <w:rFonts w:ascii="Times New Roman" w:hAnsi="Times New Roman" w:cs="Times New Roman"/>
              </w:rPr>
            </w:pPr>
            <w:r w:rsidRPr="008F37DF">
              <w:rPr>
                <w:rFonts w:ascii="Times New Roman" w:hAnsi="Times New Roman" w:cs="Times New Roman"/>
              </w:rPr>
              <w:t>3 (5.7)</w:t>
            </w:r>
          </w:p>
        </w:tc>
      </w:tr>
      <w:tr w:rsidR="002D4EAA" w:rsidRPr="002128E5" w14:paraId="3AC3DA44" w14:textId="77777777" w:rsidTr="00BA25F9">
        <w:trPr>
          <w:trHeight w:val="388"/>
        </w:trPr>
        <w:tc>
          <w:tcPr>
            <w:tcW w:w="2367" w:type="dxa"/>
          </w:tcPr>
          <w:p w14:paraId="71AC4A3E" w14:textId="77777777" w:rsidR="002D4EAA" w:rsidRPr="007D1FB7" w:rsidRDefault="002D4EAA" w:rsidP="00BA25F9">
            <w:pPr>
              <w:pStyle w:val="Contenutotabella"/>
              <w:spacing w:after="0"/>
              <w:ind w:left="283"/>
              <w:rPr>
                <w:rFonts w:ascii="Times New Roman" w:hAnsi="Times New Roman" w:cs="Times New Roman"/>
              </w:rPr>
            </w:pPr>
            <w:r w:rsidRPr="007D1FB7">
              <w:rPr>
                <w:rFonts w:ascii="Times New Roman" w:hAnsi="Times New Roman" w:cs="Times New Roman"/>
              </w:rPr>
              <w:t>Bradycardia</w:t>
            </w:r>
          </w:p>
        </w:tc>
        <w:tc>
          <w:tcPr>
            <w:tcW w:w="2370" w:type="dxa"/>
          </w:tcPr>
          <w:p w14:paraId="79A92EAC" w14:textId="77777777" w:rsidR="002D4EAA" w:rsidRPr="008F37DF" w:rsidRDefault="002D4EAA" w:rsidP="00BA25F9">
            <w:pPr>
              <w:pStyle w:val="Contenutotabella"/>
              <w:spacing w:after="0"/>
              <w:jc w:val="center"/>
              <w:rPr>
                <w:rFonts w:ascii="Times New Roman" w:hAnsi="Times New Roman" w:cs="Times New Roman"/>
              </w:rPr>
            </w:pPr>
            <w:r w:rsidRPr="008F37DF">
              <w:rPr>
                <w:rFonts w:ascii="Times New Roman" w:hAnsi="Times New Roman" w:cs="Times New Roman"/>
              </w:rPr>
              <w:t>5 (5.0)</w:t>
            </w:r>
          </w:p>
        </w:tc>
        <w:tc>
          <w:tcPr>
            <w:tcW w:w="2453" w:type="dxa"/>
          </w:tcPr>
          <w:p w14:paraId="6A7069F4" w14:textId="77777777" w:rsidR="002D4EAA" w:rsidRPr="008F37DF" w:rsidRDefault="002D4EAA" w:rsidP="00BA25F9">
            <w:pPr>
              <w:pStyle w:val="Contenutotabella"/>
              <w:spacing w:after="0"/>
              <w:jc w:val="center"/>
              <w:rPr>
                <w:rFonts w:ascii="Times New Roman" w:hAnsi="Times New Roman" w:cs="Times New Roman"/>
              </w:rPr>
            </w:pPr>
            <w:r>
              <w:rPr>
                <w:rFonts w:ascii="Times New Roman" w:hAnsi="Times New Roman" w:cs="Times New Roman"/>
              </w:rPr>
              <w:t>-</w:t>
            </w:r>
          </w:p>
        </w:tc>
        <w:tc>
          <w:tcPr>
            <w:tcW w:w="2453" w:type="dxa"/>
          </w:tcPr>
          <w:p w14:paraId="759D9E03" w14:textId="77777777" w:rsidR="002D4EAA" w:rsidRPr="008F37DF" w:rsidRDefault="002D4EAA" w:rsidP="00BA25F9">
            <w:pPr>
              <w:pStyle w:val="Contenutotabella"/>
              <w:spacing w:after="0"/>
              <w:jc w:val="center"/>
              <w:rPr>
                <w:rFonts w:ascii="Times New Roman" w:hAnsi="Times New Roman" w:cs="Times New Roman"/>
              </w:rPr>
            </w:pPr>
            <w:r w:rsidRPr="008F37DF">
              <w:rPr>
                <w:rFonts w:ascii="Times New Roman" w:hAnsi="Times New Roman" w:cs="Times New Roman"/>
              </w:rPr>
              <w:t>-</w:t>
            </w:r>
          </w:p>
        </w:tc>
      </w:tr>
      <w:tr w:rsidR="002D4EAA" w:rsidRPr="002128E5" w14:paraId="016A993A" w14:textId="77777777" w:rsidTr="00BA25F9">
        <w:trPr>
          <w:trHeight w:val="388"/>
        </w:trPr>
        <w:tc>
          <w:tcPr>
            <w:tcW w:w="2367" w:type="dxa"/>
          </w:tcPr>
          <w:p w14:paraId="0699423E" w14:textId="77777777" w:rsidR="002D4EAA" w:rsidRPr="007D1FB7" w:rsidRDefault="002D4EAA" w:rsidP="00BA25F9">
            <w:pPr>
              <w:pStyle w:val="Contenutotabella"/>
              <w:spacing w:after="0"/>
              <w:ind w:left="283"/>
              <w:rPr>
                <w:rFonts w:ascii="Times New Roman" w:hAnsi="Times New Roman" w:cs="Times New Roman"/>
              </w:rPr>
            </w:pPr>
            <w:r>
              <w:rPr>
                <w:rFonts w:ascii="Times New Roman" w:hAnsi="Times New Roman" w:cs="Times New Roman"/>
              </w:rPr>
              <w:t>Chronic kidney disease</w:t>
            </w:r>
          </w:p>
        </w:tc>
        <w:tc>
          <w:tcPr>
            <w:tcW w:w="2370" w:type="dxa"/>
          </w:tcPr>
          <w:p w14:paraId="408EE857" w14:textId="77777777" w:rsidR="002D4EAA" w:rsidRPr="008F37DF" w:rsidRDefault="002D4EAA" w:rsidP="00BA25F9">
            <w:pPr>
              <w:pStyle w:val="Contenutotabella"/>
              <w:spacing w:after="0"/>
              <w:jc w:val="center"/>
              <w:rPr>
                <w:rFonts w:ascii="Times New Roman" w:hAnsi="Times New Roman" w:cs="Times New Roman"/>
              </w:rPr>
            </w:pPr>
            <w:r w:rsidRPr="008F37DF">
              <w:rPr>
                <w:rFonts w:ascii="Times New Roman" w:hAnsi="Times New Roman" w:cs="Times New Roman"/>
              </w:rPr>
              <w:t>3 (3.0)</w:t>
            </w:r>
          </w:p>
        </w:tc>
        <w:tc>
          <w:tcPr>
            <w:tcW w:w="2453" w:type="dxa"/>
          </w:tcPr>
          <w:p w14:paraId="457424B3" w14:textId="77777777" w:rsidR="002D4EAA" w:rsidRPr="008F37DF" w:rsidRDefault="002D4EAA" w:rsidP="00BA25F9">
            <w:pPr>
              <w:pStyle w:val="Contenutotabella"/>
              <w:spacing w:after="0"/>
              <w:jc w:val="center"/>
              <w:rPr>
                <w:rFonts w:ascii="Times New Roman" w:hAnsi="Times New Roman" w:cs="Times New Roman"/>
              </w:rPr>
            </w:pPr>
            <w:r>
              <w:rPr>
                <w:rFonts w:ascii="Times New Roman" w:hAnsi="Times New Roman" w:cs="Times New Roman"/>
              </w:rPr>
              <w:t>23 (19.7)</w:t>
            </w:r>
          </w:p>
        </w:tc>
        <w:tc>
          <w:tcPr>
            <w:tcW w:w="2453" w:type="dxa"/>
          </w:tcPr>
          <w:p w14:paraId="13B0D1BA" w14:textId="77777777" w:rsidR="002D4EAA" w:rsidRPr="008F37DF" w:rsidRDefault="002D4EAA" w:rsidP="00BA25F9">
            <w:pPr>
              <w:pStyle w:val="Contenutotabella"/>
              <w:spacing w:after="0"/>
              <w:jc w:val="center"/>
              <w:rPr>
                <w:rFonts w:ascii="Times New Roman" w:hAnsi="Times New Roman" w:cs="Times New Roman"/>
              </w:rPr>
            </w:pPr>
            <w:r w:rsidRPr="008F37DF">
              <w:rPr>
                <w:rFonts w:ascii="Times New Roman" w:hAnsi="Times New Roman" w:cs="Times New Roman"/>
              </w:rPr>
              <w:t>12 (22.6)</w:t>
            </w:r>
          </w:p>
        </w:tc>
      </w:tr>
      <w:tr w:rsidR="002D4EAA" w:rsidRPr="002128E5" w14:paraId="41FF3DE2" w14:textId="77777777" w:rsidTr="00BA25F9">
        <w:trPr>
          <w:trHeight w:val="388"/>
        </w:trPr>
        <w:tc>
          <w:tcPr>
            <w:tcW w:w="2367" w:type="dxa"/>
          </w:tcPr>
          <w:p w14:paraId="7184F293" w14:textId="77777777" w:rsidR="002D4EAA" w:rsidRPr="007D1FB7" w:rsidRDefault="002D4EAA" w:rsidP="00BA25F9">
            <w:pPr>
              <w:pStyle w:val="Contenutotabella"/>
              <w:spacing w:after="0"/>
              <w:ind w:left="283"/>
              <w:rPr>
                <w:rFonts w:ascii="Times New Roman" w:hAnsi="Times New Roman" w:cs="Times New Roman"/>
              </w:rPr>
            </w:pPr>
            <w:r w:rsidRPr="007D1FB7">
              <w:rPr>
                <w:rFonts w:ascii="Times New Roman" w:hAnsi="Times New Roman" w:cs="Times New Roman"/>
              </w:rPr>
              <w:t>Hyperkalaemia</w:t>
            </w:r>
          </w:p>
        </w:tc>
        <w:tc>
          <w:tcPr>
            <w:tcW w:w="2370" w:type="dxa"/>
          </w:tcPr>
          <w:p w14:paraId="145AED90" w14:textId="77777777" w:rsidR="002D4EAA" w:rsidRPr="008F37DF" w:rsidRDefault="002D4EAA" w:rsidP="00BA25F9">
            <w:pPr>
              <w:pStyle w:val="Contenutotabella"/>
              <w:spacing w:after="0"/>
              <w:jc w:val="center"/>
              <w:rPr>
                <w:rFonts w:ascii="Times New Roman" w:hAnsi="Times New Roman" w:cs="Times New Roman"/>
              </w:rPr>
            </w:pPr>
            <w:r w:rsidRPr="008F37DF">
              <w:rPr>
                <w:rFonts w:ascii="Times New Roman" w:hAnsi="Times New Roman" w:cs="Times New Roman"/>
              </w:rPr>
              <w:t>-</w:t>
            </w:r>
          </w:p>
        </w:tc>
        <w:tc>
          <w:tcPr>
            <w:tcW w:w="2453" w:type="dxa"/>
          </w:tcPr>
          <w:p w14:paraId="7F586B93" w14:textId="77777777" w:rsidR="002D4EAA" w:rsidRPr="008F37DF" w:rsidRDefault="002D4EAA" w:rsidP="00BA25F9">
            <w:pPr>
              <w:pStyle w:val="Contenutotabella"/>
              <w:spacing w:after="0"/>
              <w:jc w:val="center"/>
              <w:rPr>
                <w:rFonts w:ascii="Times New Roman" w:hAnsi="Times New Roman" w:cs="Times New Roman"/>
              </w:rPr>
            </w:pPr>
            <w:r>
              <w:rPr>
                <w:rFonts w:ascii="Times New Roman" w:hAnsi="Times New Roman" w:cs="Times New Roman"/>
              </w:rPr>
              <w:t>2 (1.7)</w:t>
            </w:r>
          </w:p>
        </w:tc>
        <w:tc>
          <w:tcPr>
            <w:tcW w:w="2453" w:type="dxa"/>
          </w:tcPr>
          <w:p w14:paraId="7E23E46E" w14:textId="77777777" w:rsidR="002D4EAA" w:rsidRPr="008F37DF" w:rsidRDefault="002D4EAA" w:rsidP="00BA25F9">
            <w:pPr>
              <w:pStyle w:val="Contenutotabella"/>
              <w:spacing w:after="0"/>
              <w:jc w:val="center"/>
              <w:rPr>
                <w:rFonts w:ascii="Times New Roman" w:hAnsi="Times New Roman" w:cs="Times New Roman"/>
              </w:rPr>
            </w:pPr>
            <w:r w:rsidRPr="008F37DF">
              <w:rPr>
                <w:rFonts w:ascii="Times New Roman" w:hAnsi="Times New Roman" w:cs="Times New Roman"/>
              </w:rPr>
              <w:t>9 (17.0)</w:t>
            </w:r>
          </w:p>
        </w:tc>
      </w:tr>
      <w:tr w:rsidR="002D4EAA" w:rsidRPr="006B7381" w14:paraId="7DD9EA03" w14:textId="77777777" w:rsidTr="00BA25F9">
        <w:trPr>
          <w:trHeight w:val="388"/>
        </w:trPr>
        <w:tc>
          <w:tcPr>
            <w:tcW w:w="2367" w:type="dxa"/>
          </w:tcPr>
          <w:p w14:paraId="77F5CC8F" w14:textId="77777777" w:rsidR="002D4EAA" w:rsidRPr="006B7381" w:rsidRDefault="002D4EAA" w:rsidP="00BA25F9">
            <w:pPr>
              <w:pStyle w:val="Contenutotabella"/>
              <w:spacing w:after="0"/>
              <w:ind w:left="283"/>
              <w:rPr>
                <w:rFonts w:ascii="Times New Roman" w:hAnsi="Times New Roman" w:cs="Times New Roman"/>
              </w:rPr>
            </w:pPr>
            <w:r>
              <w:rPr>
                <w:rFonts w:ascii="Times New Roman" w:hAnsi="Times New Roman" w:cs="Times New Roman"/>
              </w:rPr>
              <w:t>Other side effects</w:t>
            </w:r>
          </w:p>
        </w:tc>
        <w:tc>
          <w:tcPr>
            <w:tcW w:w="2370" w:type="dxa"/>
          </w:tcPr>
          <w:p w14:paraId="2BB57267" w14:textId="77777777" w:rsidR="002D4EAA" w:rsidRPr="008F37DF" w:rsidRDefault="002D4EAA" w:rsidP="00BA25F9">
            <w:pPr>
              <w:pStyle w:val="Contenutotabella"/>
              <w:spacing w:after="0"/>
              <w:jc w:val="center"/>
              <w:rPr>
                <w:rFonts w:ascii="Times New Roman" w:hAnsi="Times New Roman" w:cs="Times New Roman"/>
              </w:rPr>
            </w:pPr>
            <w:r w:rsidRPr="008F37DF">
              <w:rPr>
                <w:rFonts w:ascii="Times New Roman" w:hAnsi="Times New Roman" w:cs="Times New Roman"/>
              </w:rPr>
              <w:t>8 (7.9)</w:t>
            </w:r>
          </w:p>
        </w:tc>
        <w:tc>
          <w:tcPr>
            <w:tcW w:w="2453" w:type="dxa"/>
          </w:tcPr>
          <w:p w14:paraId="6AF294FC" w14:textId="77777777" w:rsidR="002D4EAA" w:rsidRPr="008F37DF" w:rsidRDefault="002D4EAA" w:rsidP="00BA25F9">
            <w:pPr>
              <w:pStyle w:val="Contenutotabella"/>
              <w:spacing w:after="0"/>
              <w:jc w:val="center"/>
              <w:rPr>
                <w:rFonts w:ascii="Times New Roman" w:hAnsi="Times New Roman" w:cs="Times New Roman"/>
              </w:rPr>
            </w:pPr>
            <w:r>
              <w:rPr>
                <w:rFonts w:ascii="Times New Roman" w:hAnsi="Times New Roman" w:cs="Times New Roman"/>
              </w:rPr>
              <w:t>3 (2.6)</w:t>
            </w:r>
          </w:p>
        </w:tc>
        <w:tc>
          <w:tcPr>
            <w:tcW w:w="2453" w:type="dxa"/>
          </w:tcPr>
          <w:p w14:paraId="774A70E5" w14:textId="77777777" w:rsidR="002D4EAA" w:rsidRPr="008F37DF" w:rsidRDefault="002D4EAA" w:rsidP="00BA25F9">
            <w:pPr>
              <w:pStyle w:val="Contenutotabella"/>
              <w:spacing w:after="0"/>
              <w:jc w:val="center"/>
              <w:rPr>
                <w:rFonts w:ascii="Times New Roman" w:hAnsi="Times New Roman" w:cs="Times New Roman"/>
              </w:rPr>
            </w:pPr>
            <w:r w:rsidRPr="008F37DF">
              <w:rPr>
                <w:rFonts w:ascii="Times New Roman" w:hAnsi="Times New Roman" w:cs="Times New Roman"/>
              </w:rPr>
              <w:t>-</w:t>
            </w:r>
          </w:p>
        </w:tc>
      </w:tr>
      <w:tr w:rsidR="002D4EAA" w:rsidRPr="002128E5" w14:paraId="5E270845" w14:textId="77777777" w:rsidTr="00BA25F9">
        <w:trPr>
          <w:trHeight w:val="388"/>
        </w:trPr>
        <w:tc>
          <w:tcPr>
            <w:tcW w:w="2367" w:type="dxa"/>
          </w:tcPr>
          <w:p w14:paraId="2BF379CA" w14:textId="77777777" w:rsidR="002D4EAA" w:rsidRPr="007D1FB7" w:rsidRDefault="002D4EAA" w:rsidP="00BA25F9">
            <w:pPr>
              <w:pStyle w:val="Contenutotabella"/>
              <w:spacing w:after="0"/>
              <w:ind w:left="283"/>
              <w:rPr>
                <w:rFonts w:ascii="Times New Roman" w:hAnsi="Times New Roman" w:cs="Times New Roman"/>
              </w:rPr>
            </w:pPr>
            <w:r>
              <w:rPr>
                <w:rFonts w:ascii="Times New Roman" w:hAnsi="Times New Roman" w:cs="Times New Roman"/>
              </w:rPr>
              <w:t>U</w:t>
            </w:r>
            <w:r w:rsidRPr="007D1FB7">
              <w:rPr>
                <w:rFonts w:ascii="Times New Roman" w:hAnsi="Times New Roman" w:cs="Times New Roman"/>
              </w:rPr>
              <w:t>nknown</w:t>
            </w:r>
            <w:r>
              <w:rPr>
                <w:rFonts w:ascii="Times New Roman" w:hAnsi="Times New Roman" w:cs="Times New Roman"/>
              </w:rPr>
              <w:t xml:space="preserve"> reasons</w:t>
            </w:r>
          </w:p>
        </w:tc>
        <w:tc>
          <w:tcPr>
            <w:tcW w:w="2370" w:type="dxa"/>
          </w:tcPr>
          <w:p w14:paraId="3694083C" w14:textId="77777777" w:rsidR="002D4EAA" w:rsidRPr="008F37DF" w:rsidRDefault="002D4EAA" w:rsidP="00BA25F9">
            <w:pPr>
              <w:pStyle w:val="Contenutotabella"/>
              <w:spacing w:after="0"/>
              <w:jc w:val="center"/>
              <w:rPr>
                <w:rFonts w:ascii="Times New Roman" w:hAnsi="Times New Roman" w:cs="Times New Roman"/>
              </w:rPr>
            </w:pPr>
            <w:r w:rsidRPr="008F37DF">
              <w:rPr>
                <w:rFonts w:ascii="Times New Roman" w:hAnsi="Times New Roman" w:cs="Times New Roman"/>
              </w:rPr>
              <w:t>42 (41.6)</w:t>
            </w:r>
          </w:p>
        </w:tc>
        <w:tc>
          <w:tcPr>
            <w:tcW w:w="2453" w:type="dxa"/>
          </w:tcPr>
          <w:p w14:paraId="680CB512" w14:textId="77777777" w:rsidR="002D4EAA" w:rsidRPr="000E734B" w:rsidRDefault="002D4EAA" w:rsidP="00BA25F9">
            <w:pPr>
              <w:pStyle w:val="Contenutotabella"/>
              <w:spacing w:after="0"/>
              <w:jc w:val="center"/>
              <w:rPr>
                <w:rFonts w:ascii="Times New Roman" w:hAnsi="Times New Roman" w:cs="Times New Roman"/>
                <w:highlight w:val="yellow"/>
              </w:rPr>
            </w:pPr>
            <w:r w:rsidRPr="008F37DF">
              <w:rPr>
                <w:rFonts w:ascii="Times New Roman" w:hAnsi="Times New Roman" w:cs="Times New Roman"/>
              </w:rPr>
              <w:t>38 (32.5)</w:t>
            </w:r>
          </w:p>
        </w:tc>
        <w:tc>
          <w:tcPr>
            <w:tcW w:w="2453" w:type="dxa"/>
          </w:tcPr>
          <w:p w14:paraId="4A8B541F" w14:textId="77777777" w:rsidR="002D4EAA" w:rsidRPr="008F37DF" w:rsidRDefault="002D4EAA" w:rsidP="00BA25F9">
            <w:pPr>
              <w:pStyle w:val="Contenutotabella"/>
              <w:spacing w:after="0"/>
              <w:jc w:val="center"/>
              <w:rPr>
                <w:rFonts w:ascii="Times New Roman" w:hAnsi="Times New Roman" w:cs="Times New Roman"/>
              </w:rPr>
            </w:pPr>
            <w:r w:rsidRPr="008F37DF">
              <w:rPr>
                <w:rFonts w:ascii="Times New Roman" w:hAnsi="Times New Roman" w:cs="Times New Roman"/>
              </w:rPr>
              <w:t>29 (54.7)</w:t>
            </w:r>
          </w:p>
        </w:tc>
      </w:tr>
    </w:tbl>
    <w:p w14:paraId="1A96E81A" w14:textId="77777777" w:rsidR="002D4EAA" w:rsidRDefault="002D4EAA" w:rsidP="00BD6529">
      <w:pPr>
        <w:autoSpaceDE w:val="0"/>
        <w:autoSpaceDN w:val="0"/>
        <w:adjustRightInd w:val="0"/>
        <w:spacing w:after="0" w:line="240" w:lineRule="auto"/>
        <w:rPr>
          <w:rFonts w:ascii="AdvP3E7259" w:hAnsi="AdvP3E7259" w:cs="AdvP3E7259"/>
          <w:sz w:val="16"/>
          <w:szCs w:val="16"/>
          <w:lang w:val="en-GB"/>
        </w:rPr>
      </w:pPr>
    </w:p>
    <w:p w14:paraId="70FF970F" w14:textId="437F6A8E" w:rsidR="009F6582" w:rsidRDefault="009F6582">
      <w:pPr>
        <w:suppressAutoHyphens w:val="0"/>
        <w:spacing w:after="160" w:line="259" w:lineRule="auto"/>
      </w:pPr>
      <w:r>
        <w:br w:type="page"/>
      </w:r>
    </w:p>
    <w:tbl>
      <w:tblPr>
        <w:tblStyle w:val="Grigliatabella"/>
        <w:tblW w:w="10632" w:type="dxa"/>
        <w:tblInd w:w="-431" w:type="dxa"/>
        <w:tblLayout w:type="fixed"/>
        <w:tblLook w:val="04A0" w:firstRow="1" w:lastRow="0" w:firstColumn="1" w:lastColumn="0" w:noHBand="0" w:noVBand="1"/>
      </w:tblPr>
      <w:tblGrid>
        <w:gridCol w:w="3403"/>
        <w:gridCol w:w="1868"/>
        <w:gridCol w:w="1534"/>
        <w:gridCol w:w="2353"/>
        <w:gridCol w:w="1474"/>
      </w:tblGrid>
      <w:tr w:rsidR="006B0ADE" w:rsidRPr="002B0F4C" w14:paraId="4631E5E4" w14:textId="77777777" w:rsidTr="00A727F9">
        <w:trPr>
          <w:trHeight w:val="388"/>
        </w:trPr>
        <w:tc>
          <w:tcPr>
            <w:tcW w:w="10632" w:type="dxa"/>
            <w:gridSpan w:val="5"/>
          </w:tcPr>
          <w:p w14:paraId="01C03806" w14:textId="3D5109DD" w:rsidR="006B0ADE" w:rsidRPr="002128E5" w:rsidRDefault="006B0ADE" w:rsidP="00A727F9">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Pr>
                <w:rFonts w:ascii="Times New Roman" w:hAnsi="Times New Roman" w:cs="Times New Roman"/>
                <w:b/>
                <w:bCs/>
                <w:u w:color="000000"/>
              </w:rPr>
              <w:lastRenderedPageBreak/>
              <w:t xml:space="preserve">Supplementary Table </w:t>
            </w:r>
            <w:proofErr w:type="gramStart"/>
            <w:r w:rsidR="00496D17">
              <w:rPr>
                <w:rFonts w:ascii="Times New Roman" w:hAnsi="Times New Roman" w:cs="Times New Roman"/>
                <w:b/>
                <w:bCs/>
                <w:u w:color="000000"/>
              </w:rPr>
              <w:t>3</w:t>
            </w:r>
            <w:r w:rsidRPr="002128E5">
              <w:rPr>
                <w:rFonts w:ascii="Times New Roman" w:hAnsi="Times New Roman" w:cs="Times New Roman"/>
                <w:u w:color="000000"/>
              </w:rPr>
              <w:t xml:space="preserve">  </w:t>
            </w:r>
            <w:r w:rsidRPr="002128E5">
              <w:rPr>
                <w:rFonts w:ascii="Times New Roman" w:eastAsia="Calibri" w:hAnsi="Times New Roman" w:cs="Times New Roman"/>
                <w:b/>
                <w:bCs/>
                <w:u w:color="000000"/>
              </w:rPr>
              <w:t>Univariable</w:t>
            </w:r>
            <w:proofErr w:type="gramEnd"/>
            <w:r w:rsidRPr="002128E5">
              <w:rPr>
                <w:rFonts w:ascii="Times New Roman" w:eastAsia="Calibri" w:hAnsi="Times New Roman" w:cs="Times New Roman"/>
                <w:b/>
                <w:bCs/>
                <w:u w:color="000000"/>
              </w:rPr>
              <w:t xml:space="preserve"> and Multivariable Models for All-cause Death</w:t>
            </w:r>
          </w:p>
        </w:tc>
      </w:tr>
      <w:tr w:rsidR="006B0ADE" w:rsidRPr="002128E5" w14:paraId="7E222F5B" w14:textId="77777777" w:rsidTr="00A727F9">
        <w:trPr>
          <w:trHeight w:val="388"/>
        </w:trPr>
        <w:tc>
          <w:tcPr>
            <w:tcW w:w="3403" w:type="dxa"/>
          </w:tcPr>
          <w:p w14:paraId="034D4003" w14:textId="77777777" w:rsidR="006B0ADE" w:rsidRPr="002128E5" w:rsidRDefault="006B0ADE" w:rsidP="00A727F9">
            <w:pPr>
              <w:pStyle w:val="Contenutotabella"/>
              <w:spacing w:after="0"/>
              <w:rPr>
                <w:rFonts w:ascii="Times New Roman" w:hAnsi="Times New Roman" w:cs="Times New Roman"/>
                <w:lang w:val="en-US"/>
              </w:rPr>
            </w:pPr>
          </w:p>
        </w:tc>
        <w:tc>
          <w:tcPr>
            <w:tcW w:w="3402" w:type="dxa"/>
            <w:gridSpan w:val="2"/>
          </w:tcPr>
          <w:p w14:paraId="459D77F3" w14:textId="77777777" w:rsidR="006B0ADE" w:rsidRPr="002128E5" w:rsidRDefault="006B0ADE" w:rsidP="00A727F9">
            <w:pPr>
              <w:pStyle w:val="Contenutotabella"/>
              <w:spacing w:after="0"/>
              <w:jc w:val="center"/>
              <w:rPr>
                <w:rFonts w:ascii="Times New Roman" w:hAnsi="Times New Roman" w:cs="Times New Roman"/>
                <w:b/>
                <w:bCs/>
              </w:rPr>
            </w:pPr>
            <w:r w:rsidRPr="002128E5">
              <w:rPr>
                <w:rFonts w:ascii="Times New Roman" w:hAnsi="Times New Roman" w:cs="Times New Roman"/>
                <w:b/>
                <w:bCs/>
              </w:rPr>
              <w:t>Univariate</w:t>
            </w:r>
          </w:p>
        </w:tc>
        <w:tc>
          <w:tcPr>
            <w:tcW w:w="3827" w:type="dxa"/>
            <w:gridSpan w:val="2"/>
          </w:tcPr>
          <w:p w14:paraId="450F7C59" w14:textId="77777777" w:rsidR="006B0ADE" w:rsidRPr="002128E5" w:rsidRDefault="006B0ADE" w:rsidP="00A727F9">
            <w:pPr>
              <w:pStyle w:val="Contenutotabella"/>
              <w:spacing w:after="0"/>
              <w:jc w:val="center"/>
              <w:rPr>
                <w:rFonts w:ascii="Times New Roman" w:hAnsi="Times New Roman" w:cs="Times New Roman"/>
                <w:b/>
                <w:bCs/>
              </w:rPr>
            </w:pPr>
            <w:r w:rsidRPr="002128E5">
              <w:rPr>
                <w:rFonts w:ascii="Times New Roman" w:hAnsi="Times New Roman" w:cs="Times New Roman"/>
                <w:b/>
                <w:bCs/>
              </w:rPr>
              <w:t>Multivariate*</w:t>
            </w:r>
          </w:p>
        </w:tc>
      </w:tr>
      <w:tr w:rsidR="006B0ADE" w:rsidRPr="002128E5" w14:paraId="58C47D28" w14:textId="77777777" w:rsidTr="00A727F9">
        <w:trPr>
          <w:trHeight w:val="388"/>
        </w:trPr>
        <w:tc>
          <w:tcPr>
            <w:tcW w:w="3403" w:type="dxa"/>
          </w:tcPr>
          <w:p w14:paraId="007FABC6" w14:textId="77777777" w:rsidR="006B0ADE" w:rsidRPr="002128E5" w:rsidRDefault="006B0ADE" w:rsidP="00A727F9">
            <w:pPr>
              <w:pStyle w:val="Contenutotabella"/>
              <w:spacing w:after="0"/>
              <w:rPr>
                <w:rFonts w:ascii="Times New Roman" w:hAnsi="Times New Roman" w:cs="Times New Roman"/>
              </w:rPr>
            </w:pPr>
          </w:p>
        </w:tc>
        <w:tc>
          <w:tcPr>
            <w:tcW w:w="1868" w:type="dxa"/>
          </w:tcPr>
          <w:p w14:paraId="3CED8C31" w14:textId="77777777" w:rsidR="006B0ADE" w:rsidRPr="002128E5" w:rsidRDefault="006B0ADE" w:rsidP="00A727F9">
            <w:pPr>
              <w:pStyle w:val="Contenutotabella"/>
              <w:spacing w:after="0"/>
              <w:jc w:val="center"/>
              <w:rPr>
                <w:rFonts w:ascii="Times New Roman" w:hAnsi="Times New Roman" w:cs="Times New Roman"/>
                <w:b/>
                <w:bCs/>
              </w:rPr>
            </w:pPr>
            <w:r w:rsidRPr="002128E5">
              <w:rPr>
                <w:rFonts w:ascii="Times New Roman" w:hAnsi="Times New Roman" w:cs="Times New Roman"/>
                <w:b/>
                <w:bCs/>
              </w:rPr>
              <w:t>HR (95% CI)</w:t>
            </w:r>
          </w:p>
        </w:tc>
        <w:tc>
          <w:tcPr>
            <w:tcW w:w="1534" w:type="dxa"/>
          </w:tcPr>
          <w:p w14:paraId="002815AA" w14:textId="77777777" w:rsidR="006B0ADE" w:rsidRPr="002128E5" w:rsidRDefault="006B0ADE" w:rsidP="00A727F9">
            <w:pPr>
              <w:pStyle w:val="Contenutotabella"/>
              <w:spacing w:after="0"/>
              <w:jc w:val="center"/>
              <w:rPr>
                <w:rFonts w:ascii="Times New Roman" w:hAnsi="Times New Roman" w:cs="Times New Roman"/>
                <w:b/>
                <w:bCs/>
              </w:rPr>
            </w:pPr>
            <w:r w:rsidRPr="002128E5">
              <w:rPr>
                <w:rFonts w:ascii="Times New Roman" w:hAnsi="Times New Roman" w:cs="Times New Roman"/>
                <w:b/>
                <w:bCs/>
              </w:rPr>
              <w:t>p-value</w:t>
            </w:r>
          </w:p>
        </w:tc>
        <w:tc>
          <w:tcPr>
            <w:tcW w:w="2353" w:type="dxa"/>
          </w:tcPr>
          <w:p w14:paraId="1CD3BBE1" w14:textId="77777777" w:rsidR="006B0ADE" w:rsidRPr="002128E5" w:rsidRDefault="006B0ADE" w:rsidP="00A727F9">
            <w:pPr>
              <w:pStyle w:val="Contenutotabella"/>
              <w:spacing w:after="0"/>
              <w:jc w:val="center"/>
              <w:rPr>
                <w:rFonts w:ascii="Times New Roman" w:hAnsi="Times New Roman" w:cs="Times New Roman"/>
                <w:b/>
                <w:bCs/>
              </w:rPr>
            </w:pPr>
            <w:r w:rsidRPr="002128E5">
              <w:rPr>
                <w:rFonts w:ascii="Times New Roman" w:hAnsi="Times New Roman" w:cs="Times New Roman"/>
                <w:b/>
                <w:bCs/>
              </w:rPr>
              <w:t>HR (95% CI)</w:t>
            </w:r>
          </w:p>
        </w:tc>
        <w:tc>
          <w:tcPr>
            <w:tcW w:w="1474" w:type="dxa"/>
          </w:tcPr>
          <w:p w14:paraId="01DB6529" w14:textId="77777777" w:rsidR="006B0ADE" w:rsidRPr="002128E5" w:rsidRDefault="006B0ADE" w:rsidP="00A727F9">
            <w:pPr>
              <w:pStyle w:val="Contenutotabella"/>
              <w:spacing w:after="0"/>
              <w:jc w:val="center"/>
              <w:rPr>
                <w:rFonts w:ascii="Times New Roman" w:hAnsi="Times New Roman" w:cs="Times New Roman"/>
                <w:b/>
                <w:bCs/>
              </w:rPr>
            </w:pPr>
            <w:r w:rsidRPr="002128E5">
              <w:rPr>
                <w:rFonts w:ascii="Times New Roman" w:hAnsi="Times New Roman" w:cs="Times New Roman"/>
                <w:b/>
                <w:bCs/>
              </w:rPr>
              <w:t>p-value</w:t>
            </w:r>
          </w:p>
        </w:tc>
      </w:tr>
      <w:tr w:rsidR="006B0ADE" w:rsidRPr="002128E5" w14:paraId="2DA88FC8" w14:textId="77777777" w:rsidTr="00A727F9">
        <w:trPr>
          <w:trHeight w:val="388"/>
        </w:trPr>
        <w:tc>
          <w:tcPr>
            <w:tcW w:w="3403" w:type="dxa"/>
          </w:tcPr>
          <w:p w14:paraId="05024845" w14:textId="77777777" w:rsidR="006B0ADE" w:rsidRPr="00151428" w:rsidRDefault="006B0ADE" w:rsidP="00A727F9">
            <w:pPr>
              <w:pStyle w:val="Contenutotabella"/>
              <w:spacing w:after="0"/>
              <w:rPr>
                <w:rFonts w:ascii="Times New Roman" w:hAnsi="Times New Roman" w:cs="Times New Roman"/>
              </w:rPr>
            </w:pPr>
            <w:r w:rsidRPr="00151428">
              <w:rPr>
                <w:rFonts w:ascii="Times New Roman" w:hAnsi="Times New Roman" w:cs="Times New Roman"/>
              </w:rPr>
              <w:t>Beta-blocker use (any dose)</w:t>
            </w:r>
          </w:p>
        </w:tc>
        <w:tc>
          <w:tcPr>
            <w:tcW w:w="1868" w:type="dxa"/>
          </w:tcPr>
          <w:p w14:paraId="439B364A"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0.42 (0.30-0.58)</w:t>
            </w:r>
          </w:p>
        </w:tc>
        <w:tc>
          <w:tcPr>
            <w:tcW w:w="1534" w:type="dxa"/>
          </w:tcPr>
          <w:p w14:paraId="347E89B4" w14:textId="77777777" w:rsidR="006B0ADE" w:rsidRPr="00151428" w:rsidRDefault="006B0ADE" w:rsidP="00A727F9">
            <w:pPr>
              <w:pStyle w:val="Contenutotabella"/>
              <w:spacing w:after="0"/>
              <w:jc w:val="center"/>
              <w:rPr>
                <w:rFonts w:ascii="Times New Roman" w:hAnsi="Times New Roman" w:cs="Times New Roman"/>
                <w:b/>
              </w:rPr>
            </w:pPr>
            <w:r w:rsidRPr="00151428">
              <w:rPr>
                <w:rFonts w:ascii="Times New Roman" w:hAnsi="Times New Roman" w:cs="Times New Roman"/>
                <w:b/>
              </w:rPr>
              <w:t>&lt;0.001</w:t>
            </w:r>
          </w:p>
        </w:tc>
        <w:tc>
          <w:tcPr>
            <w:tcW w:w="2353" w:type="dxa"/>
          </w:tcPr>
          <w:p w14:paraId="7575898A"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0.50 (0.36-0.71)</w:t>
            </w:r>
          </w:p>
        </w:tc>
        <w:tc>
          <w:tcPr>
            <w:tcW w:w="1474" w:type="dxa"/>
          </w:tcPr>
          <w:p w14:paraId="392A7A74" w14:textId="77777777" w:rsidR="006B0ADE" w:rsidRPr="00151428" w:rsidRDefault="006B0ADE" w:rsidP="00A727F9">
            <w:pPr>
              <w:pStyle w:val="Contenutotabella"/>
              <w:spacing w:after="0"/>
              <w:jc w:val="center"/>
              <w:rPr>
                <w:rFonts w:ascii="Times New Roman" w:hAnsi="Times New Roman" w:cs="Times New Roman"/>
                <w:b/>
              </w:rPr>
            </w:pPr>
            <w:r w:rsidRPr="00151428">
              <w:rPr>
                <w:rFonts w:ascii="Times New Roman" w:hAnsi="Times New Roman" w:cs="Times New Roman"/>
                <w:b/>
              </w:rPr>
              <w:t>&lt;0.001</w:t>
            </w:r>
          </w:p>
        </w:tc>
      </w:tr>
      <w:tr w:rsidR="006B0ADE" w:rsidRPr="002128E5" w14:paraId="65FDF077" w14:textId="77777777" w:rsidTr="00A727F9">
        <w:trPr>
          <w:trHeight w:val="388"/>
        </w:trPr>
        <w:tc>
          <w:tcPr>
            <w:tcW w:w="3403" w:type="dxa"/>
          </w:tcPr>
          <w:p w14:paraId="36A0A4C1" w14:textId="77777777" w:rsidR="006B0ADE" w:rsidRPr="00151428" w:rsidRDefault="006B0ADE" w:rsidP="00A727F9">
            <w:pPr>
              <w:pStyle w:val="Contenutotabella"/>
              <w:spacing w:after="0"/>
              <w:rPr>
                <w:rFonts w:ascii="Times New Roman" w:hAnsi="Times New Roman" w:cs="Times New Roman"/>
              </w:rPr>
            </w:pPr>
            <w:r w:rsidRPr="00151428">
              <w:rPr>
                <w:rFonts w:ascii="Times New Roman" w:hAnsi="Times New Roman" w:cs="Times New Roman"/>
              </w:rPr>
              <w:t>Fractional dose beta blocker (%)</w:t>
            </w:r>
          </w:p>
        </w:tc>
        <w:tc>
          <w:tcPr>
            <w:tcW w:w="1868" w:type="dxa"/>
          </w:tcPr>
          <w:p w14:paraId="4BDD4353"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0.34 (0.21-0.55)</w:t>
            </w:r>
          </w:p>
        </w:tc>
        <w:tc>
          <w:tcPr>
            <w:tcW w:w="1534" w:type="dxa"/>
          </w:tcPr>
          <w:p w14:paraId="026C9E5F" w14:textId="77777777" w:rsidR="006B0ADE" w:rsidRPr="00151428" w:rsidRDefault="006B0ADE" w:rsidP="00A727F9">
            <w:pPr>
              <w:pStyle w:val="Contenutotabella"/>
              <w:spacing w:after="0"/>
              <w:jc w:val="center"/>
              <w:rPr>
                <w:rFonts w:ascii="Times New Roman" w:hAnsi="Times New Roman" w:cs="Times New Roman"/>
                <w:b/>
              </w:rPr>
            </w:pPr>
            <w:r w:rsidRPr="00151428">
              <w:rPr>
                <w:rFonts w:ascii="Times New Roman" w:hAnsi="Times New Roman" w:cs="Times New Roman"/>
                <w:b/>
              </w:rPr>
              <w:t>&lt;0.001</w:t>
            </w:r>
          </w:p>
        </w:tc>
        <w:tc>
          <w:tcPr>
            <w:tcW w:w="2353" w:type="dxa"/>
          </w:tcPr>
          <w:p w14:paraId="1C046679"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0.52 (0.31-0.88)</w:t>
            </w:r>
          </w:p>
        </w:tc>
        <w:tc>
          <w:tcPr>
            <w:tcW w:w="1474" w:type="dxa"/>
          </w:tcPr>
          <w:p w14:paraId="6FDC0021" w14:textId="77777777" w:rsidR="006B0ADE" w:rsidRPr="00151428" w:rsidRDefault="006B0ADE" w:rsidP="00A727F9">
            <w:pPr>
              <w:pStyle w:val="Contenutotabella"/>
              <w:spacing w:after="0"/>
              <w:jc w:val="center"/>
              <w:rPr>
                <w:rFonts w:ascii="Times New Roman" w:hAnsi="Times New Roman" w:cs="Times New Roman"/>
                <w:b/>
              </w:rPr>
            </w:pPr>
            <w:r w:rsidRPr="00151428">
              <w:rPr>
                <w:rFonts w:ascii="Times New Roman" w:hAnsi="Times New Roman" w:cs="Times New Roman"/>
                <w:b/>
              </w:rPr>
              <w:t>0.015</w:t>
            </w:r>
          </w:p>
        </w:tc>
      </w:tr>
      <w:tr w:rsidR="006B0ADE" w:rsidRPr="002128E5" w14:paraId="46FF3B8E" w14:textId="77777777" w:rsidTr="00A727F9">
        <w:trPr>
          <w:trHeight w:val="388"/>
        </w:trPr>
        <w:tc>
          <w:tcPr>
            <w:tcW w:w="3403" w:type="dxa"/>
          </w:tcPr>
          <w:p w14:paraId="59FEF672" w14:textId="77777777" w:rsidR="006B0ADE" w:rsidRPr="00151428" w:rsidRDefault="006B0ADE" w:rsidP="00A727F9">
            <w:pPr>
              <w:pStyle w:val="Contenutotabella"/>
              <w:spacing w:after="0"/>
              <w:rPr>
                <w:rFonts w:ascii="Times New Roman" w:hAnsi="Times New Roman" w:cs="Times New Roman"/>
              </w:rPr>
            </w:pPr>
            <w:r w:rsidRPr="00151428">
              <w:rPr>
                <w:rFonts w:ascii="Times New Roman" w:hAnsi="Times New Roman" w:cs="Times New Roman"/>
              </w:rPr>
              <w:t>Beta-blockers dose ≥50% target dose vs. no therapy or &lt;50% target dose</w:t>
            </w:r>
          </w:p>
        </w:tc>
        <w:tc>
          <w:tcPr>
            <w:tcW w:w="1868" w:type="dxa"/>
          </w:tcPr>
          <w:p w14:paraId="25415EDD"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0.54 (0.39-0.74)</w:t>
            </w:r>
          </w:p>
        </w:tc>
        <w:tc>
          <w:tcPr>
            <w:tcW w:w="1534" w:type="dxa"/>
          </w:tcPr>
          <w:p w14:paraId="57E109E4" w14:textId="77777777" w:rsidR="006B0ADE" w:rsidRPr="00151428" w:rsidRDefault="006B0ADE" w:rsidP="00A727F9">
            <w:pPr>
              <w:pStyle w:val="Contenutotabella"/>
              <w:spacing w:after="0"/>
              <w:jc w:val="center"/>
              <w:rPr>
                <w:rFonts w:ascii="Times New Roman" w:hAnsi="Times New Roman" w:cs="Times New Roman"/>
                <w:b/>
              </w:rPr>
            </w:pPr>
            <w:r w:rsidRPr="00151428">
              <w:rPr>
                <w:rFonts w:ascii="Times New Roman" w:hAnsi="Times New Roman" w:cs="Times New Roman"/>
                <w:b/>
              </w:rPr>
              <w:t>&lt;0.001</w:t>
            </w:r>
          </w:p>
        </w:tc>
        <w:tc>
          <w:tcPr>
            <w:tcW w:w="2353" w:type="dxa"/>
          </w:tcPr>
          <w:p w14:paraId="6F456636"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0.73 (0.51-1.03)</w:t>
            </w:r>
          </w:p>
        </w:tc>
        <w:tc>
          <w:tcPr>
            <w:tcW w:w="1474" w:type="dxa"/>
          </w:tcPr>
          <w:p w14:paraId="546F2585"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0.073</w:t>
            </w:r>
          </w:p>
        </w:tc>
      </w:tr>
      <w:tr w:rsidR="006B0ADE" w:rsidRPr="002128E5" w14:paraId="507857CE" w14:textId="77777777" w:rsidTr="00A727F9">
        <w:trPr>
          <w:trHeight w:val="388"/>
        </w:trPr>
        <w:tc>
          <w:tcPr>
            <w:tcW w:w="3403" w:type="dxa"/>
          </w:tcPr>
          <w:p w14:paraId="489C8111" w14:textId="77777777" w:rsidR="006B0ADE" w:rsidRPr="00151428" w:rsidRDefault="006B0ADE" w:rsidP="00A727F9">
            <w:pPr>
              <w:pStyle w:val="Contenutotabella"/>
              <w:spacing w:after="0"/>
              <w:rPr>
                <w:rFonts w:ascii="Times New Roman" w:hAnsi="Times New Roman" w:cs="Times New Roman"/>
                <w:i/>
                <w:iCs/>
              </w:rPr>
            </w:pPr>
            <w:r w:rsidRPr="00151428">
              <w:rPr>
                <w:rFonts w:ascii="Times New Roman" w:hAnsi="Times New Roman" w:cs="Times New Roman"/>
                <w:i/>
                <w:iCs/>
              </w:rPr>
              <w:t>Beta-blockers dose categories</w:t>
            </w:r>
          </w:p>
          <w:p w14:paraId="371031C8" w14:textId="77777777" w:rsidR="006B0ADE" w:rsidRPr="00151428" w:rsidRDefault="006B0ADE" w:rsidP="00A727F9">
            <w:pPr>
              <w:pStyle w:val="Contenutotabella"/>
              <w:spacing w:after="0"/>
              <w:rPr>
                <w:rFonts w:ascii="Times New Roman" w:hAnsi="Times New Roman" w:cs="Times New Roman"/>
              </w:rPr>
            </w:pPr>
            <w:r w:rsidRPr="00151428">
              <w:rPr>
                <w:rFonts w:ascii="Times New Roman" w:hAnsi="Times New Roman" w:cs="Times New Roman"/>
              </w:rPr>
              <w:t xml:space="preserve">  ≥50% target dose vs. no therapy</w:t>
            </w:r>
          </w:p>
          <w:p w14:paraId="03529FE0" w14:textId="77777777" w:rsidR="006B0ADE" w:rsidRPr="00151428" w:rsidRDefault="006B0ADE" w:rsidP="00A727F9">
            <w:pPr>
              <w:pStyle w:val="Contenutotabella"/>
              <w:spacing w:after="0"/>
              <w:rPr>
                <w:rFonts w:ascii="Times New Roman" w:hAnsi="Times New Roman" w:cs="Times New Roman"/>
              </w:rPr>
            </w:pPr>
            <w:r w:rsidRPr="00151428">
              <w:rPr>
                <w:rFonts w:ascii="Times New Roman" w:hAnsi="Times New Roman" w:cs="Times New Roman"/>
              </w:rPr>
              <w:t xml:space="preserve">  1-49% target dose vs.  no therapy</w:t>
            </w:r>
          </w:p>
        </w:tc>
        <w:tc>
          <w:tcPr>
            <w:tcW w:w="1868" w:type="dxa"/>
          </w:tcPr>
          <w:p w14:paraId="13CBFC2A" w14:textId="77777777" w:rsidR="006B0ADE" w:rsidRPr="00151428" w:rsidRDefault="006B0ADE" w:rsidP="00A727F9">
            <w:pPr>
              <w:pStyle w:val="Contenutotabella"/>
              <w:spacing w:after="0"/>
              <w:jc w:val="center"/>
              <w:rPr>
                <w:rFonts w:ascii="Times New Roman" w:hAnsi="Times New Roman" w:cs="Times New Roman"/>
              </w:rPr>
            </w:pPr>
          </w:p>
          <w:p w14:paraId="13959C0C"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0.34 (0.23-0.50)</w:t>
            </w:r>
          </w:p>
          <w:p w14:paraId="6D903918"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0.50 (0.35-0.72)</w:t>
            </w:r>
          </w:p>
        </w:tc>
        <w:tc>
          <w:tcPr>
            <w:tcW w:w="1534" w:type="dxa"/>
          </w:tcPr>
          <w:p w14:paraId="50EB4B86" w14:textId="77777777" w:rsidR="006B0ADE" w:rsidRPr="00151428" w:rsidRDefault="006B0ADE" w:rsidP="00A727F9">
            <w:pPr>
              <w:pStyle w:val="Contenutotabella"/>
              <w:spacing w:after="0"/>
              <w:jc w:val="center"/>
              <w:rPr>
                <w:rFonts w:ascii="Times New Roman" w:hAnsi="Times New Roman" w:cs="Times New Roman"/>
                <w:b/>
              </w:rPr>
            </w:pPr>
          </w:p>
          <w:p w14:paraId="6DBD2C9E" w14:textId="77777777" w:rsidR="006B0ADE" w:rsidRPr="00151428" w:rsidRDefault="006B0ADE" w:rsidP="00A727F9">
            <w:pPr>
              <w:pStyle w:val="Contenutotabella"/>
              <w:spacing w:after="0"/>
              <w:jc w:val="center"/>
              <w:rPr>
                <w:rFonts w:ascii="Times New Roman" w:hAnsi="Times New Roman" w:cs="Times New Roman"/>
                <w:b/>
              </w:rPr>
            </w:pPr>
            <w:r w:rsidRPr="00151428">
              <w:rPr>
                <w:rFonts w:ascii="Times New Roman" w:hAnsi="Times New Roman" w:cs="Times New Roman"/>
                <w:b/>
              </w:rPr>
              <w:t>&lt;0.001</w:t>
            </w:r>
          </w:p>
          <w:p w14:paraId="0D659A8B" w14:textId="77777777" w:rsidR="006B0ADE" w:rsidRPr="00151428" w:rsidRDefault="006B0ADE" w:rsidP="00A727F9">
            <w:pPr>
              <w:pStyle w:val="Contenutotabella"/>
              <w:spacing w:after="0"/>
              <w:jc w:val="center"/>
              <w:rPr>
                <w:rFonts w:ascii="Times New Roman" w:hAnsi="Times New Roman" w:cs="Times New Roman"/>
                <w:b/>
              </w:rPr>
            </w:pPr>
            <w:r w:rsidRPr="00151428">
              <w:rPr>
                <w:rFonts w:ascii="Times New Roman" w:hAnsi="Times New Roman" w:cs="Times New Roman"/>
                <w:b/>
              </w:rPr>
              <w:t>&lt;0.001</w:t>
            </w:r>
          </w:p>
        </w:tc>
        <w:tc>
          <w:tcPr>
            <w:tcW w:w="2353" w:type="dxa"/>
          </w:tcPr>
          <w:p w14:paraId="0DE684C4" w14:textId="77777777" w:rsidR="006B0ADE" w:rsidRPr="00151428" w:rsidRDefault="006B0ADE" w:rsidP="00A727F9">
            <w:pPr>
              <w:pStyle w:val="Contenutotabella"/>
              <w:spacing w:after="0"/>
              <w:jc w:val="center"/>
              <w:rPr>
                <w:rFonts w:ascii="Times New Roman" w:hAnsi="Times New Roman" w:cs="Times New Roman"/>
              </w:rPr>
            </w:pPr>
          </w:p>
          <w:p w14:paraId="5F800481"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0.48 (0.32-0.72)</w:t>
            </w:r>
          </w:p>
          <w:p w14:paraId="4D39B6A2"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0.52 (0.36-0.76)</w:t>
            </w:r>
          </w:p>
        </w:tc>
        <w:tc>
          <w:tcPr>
            <w:tcW w:w="1474" w:type="dxa"/>
          </w:tcPr>
          <w:p w14:paraId="3A2042AA" w14:textId="77777777" w:rsidR="006B0ADE" w:rsidRPr="00151428" w:rsidRDefault="006B0ADE" w:rsidP="00A727F9">
            <w:pPr>
              <w:pStyle w:val="Contenutotabella"/>
              <w:spacing w:after="0"/>
              <w:jc w:val="center"/>
              <w:rPr>
                <w:rFonts w:ascii="Times New Roman" w:hAnsi="Times New Roman" w:cs="Times New Roman"/>
                <w:b/>
              </w:rPr>
            </w:pPr>
          </w:p>
          <w:p w14:paraId="02AA371F" w14:textId="77777777" w:rsidR="006B0ADE" w:rsidRPr="00151428" w:rsidRDefault="006B0ADE" w:rsidP="00A727F9">
            <w:pPr>
              <w:pStyle w:val="Contenutotabella"/>
              <w:spacing w:after="0"/>
              <w:jc w:val="center"/>
              <w:rPr>
                <w:rFonts w:ascii="Times New Roman" w:hAnsi="Times New Roman" w:cs="Times New Roman"/>
                <w:b/>
              </w:rPr>
            </w:pPr>
            <w:r w:rsidRPr="00151428">
              <w:rPr>
                <w:rFonts w:ascii="Times New Roman" w:hAnsi="Times New Roman" w:cs="Times New Roman"/>
                <w:b/>
              </w:rPr>
              <w:t>&lt;0.001</w:t>
            </w:r>
          </w:p>
          <w:p w14:paraId="57115F0D" w14:textId="77777777" w:rsidR="006B0ADE" w:rsidRPr="00151428" w:rsidRDefault="006B0ADE" w:rsidP="00A727F9">
            <w:pPr>
              <w:pStyle w:val="Contenutotabella"/>
              <w:spacing w:after="0"/>
              <w:jc w:val="center"/>
              <w:rPr>
                <w:rFonts w:ascii="Times New Roman" w:hAnsi="Times New Roman" w:cs="Times New Roman"/>
                <w:b/>
              </w:rPr>
            </w:pPr>
            <w:r w:rsidRPr="00151428">
              <w:rPr>
                <w:rFonts w:ascii="Times New Roman" w:hAnsi="Times New Roman" w:cs="Times New Roman"/>
                <w:b/>
              </w:rPr>
              <w:t>0.001</w:t>
            </w:r>
          </w:p>
        </w:tc>
      </w:tr>
      <w:tr w:rsidR="006B0ADE" w:rsidRPr="002128E5" w14:paraId="13949A94" w14:textId="77777777" w:rsidTr="00A727F9">
        <w:trPr>
          <w:trHeight w:val="388"/>
        </w:trPr>
        <w:tc>
          <w:tcPr>
            <w:tcW w:w="3403" w:type="dxa"/>
          </w:tcPr>
          <w:p w14:paraId="33CD61C3" w14:textId="77777777" w:rsidR="006B0ADE" w:rsidRPr="00151428" w:rsidRDefault="006B0ADE" w:rsidP="00A727F9">
            <w:pPr>
              <w:pStyle w:val="Contenutotabella"/>
              <w:spacing w:after="0"/>
              <w:rPr>
                <w:rFonts w:ascii="Times New Roman" w:hAnsi="Times New Roman" w:cs="Times New Roman"/>
              </w:rPr>
            </w:pPr>
            <w:r w:rsidRPr="00151428">
              <w:rPr>
                <w:rFonts w:ascii="Times New Roman" w:hAnsi="Times New Roman" w:cs="Times New Roman"/>
              </w:rPr>
              <w:t>ACE-I/ARB/ARNI use (any dose)</w:t>
            </w:r>
          </w:p>
        </w:tc>
        <w:tc>
          <w:tcPr>
            <w:tcW w:w="1868" w:type="dxa"/>
          </w:tcPr>
          <w:p w14:paraId="692C4D34"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0.45 (0.33-0.61)</w:t>
            </w:r>
          </w:p>
        </w:tc>
        <w:tc>
          <w:tcPr>
            <w:tcW w:w="1534" w:type="dxa"/>
          </w:tcPr>
          <w:p w14:paraId="639ABC26" w14:textId="77777777" w:rsidR="006B0ADE" w:rsidRPr="00151428" w:rsidRDefault="006B0ADE" w:rsidP="00A727F9">
            <w:pPr>
              <w:pStyle w:val="Contenutotabella"/>
              <w:spacing w:after="0"/>
              <w:jc w:val="center"/>
              <w:rPr>
                <w:rFonts w:ascii="Times New Roman" w:hAnsi="Times New Roman" w:cs="Times New Roman"/>
                <w:b/>
              </w:rPr>
            </w:pPr>
            <w:r w:rsidRPr="00151428">
              <w:rPr>
                <w:rFonts w:ascii="Times New Roman" w:hAnsi="Times New Roman" w:cs="Times New Roman"/>
                <w:b/>
              </w:rPr>
              <w:t>&lt;0.001</w:t>
            </w:r>
          </w:p>
        </w:tc>
        <w:tc>
          <w:tcPr>
            <w:tcW w:w="2353" w:type="dxa"/>
          </w:tcPr>
          <w:p w14:paraId="4230EC19"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0.66 (0.47-0.93)</w:t>
            </w:r>
          </w:p>
        </w:tc>
        <w:tc>
          <w:tcPr>
            <w:tcW w:w="1474" w:type="dxa"/>
          </w:tcPr>
          <w:p w14:paraId="69DE634E" w14:textId="77777777" w:rsidR="006B0ADE" w:rsidRPr="00151428" w:rsidRDefault="006B0ADE" w:rsidP="00A727F9">
            <w:pPr>
              <w:pStyle w:val="Contenutotabella"/>
              <w:spacing w:after="0"/>
              <w:jc w:val="center"/>
              <w:rPr>
                <w:rFonts w:ascii="Times New Roman" w:hAnsi="Times New Roman" w:cs="Times New Roman"/>
                <w:b/>
              </w:rPr>
            </w:pPr>
            <w:r w:rsidRPr="00151428">
              <w:rPr>
                <w:rFonts w:ascii="Times New Roman" w:hAnsi="Times New Roman" w:cs="Times New Roman"/>
                <w:b/>
              </w:rPr>
              <w:t>0.016</w:t>
            </w:r>
          </w:p>
        </w:tc>
      </w:tr>
      <w:tr w:rsidR="006B0ADE" w:rsidRPr="002128E5" w14:paraId="3323AA01" w14:textId="77777777" w:rsidTr="00A727F9">
        <w:trPr>
          <w:trHeight w:val="388"/>
        </w:trPr>
        <w:tc>
          <w:tcPr>
            <w:tcW w:w="3403" w:type="dxa"/>
          </w:tcPr>
          <w:p w14:paraId="46FAE12E" w14:textId="77777777" w:rsidR="006B0ADE" w:rsidRPr="00151428" w:rsidRDefault="006B0ADE" w:rsidP="00A727F9">
            <w:pPr>
              <w:pStyle w:val="Contenutotabella"/>
              <w:spacing w:after="0"/>
              <w:rPr>
                <w:rFonts w:ascii="Times New Roman" w:hAnsi="Times New Roman" w:cs="Times New Roman"/>
              </w:rPr>
            </w:pPr>
            <w:r w:rsidRPr="00151428">
              <w:rPr>
                <w:rFonts w:ascii="Times New Roman" w:hAnsi="Times New Roman" w:cs="Times New Roman"/>
              </w:rPr>
              <w:t>Fractional dose ACE-I/ARB/ARNI (%)</w:t>
            </w:r>
          </w:p>
        </w:tc>
        <w:tc>
          <w:tcPr>
            <w:tcW w:w="1868" w:type="dxa"/>
          </w:tcPr>
          <w:p w14:paraId="219D6B25"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0.34 (0.19-0.62)</w:t>
            </w:r>
          </w:p>
        </w:tc>
        <w:tc>
          <w:tcPr>
            <w:tcW w:w="1534" w:type="dxa"/>
          </w:tcPr>
          <w:p w14:paraId="2F241E38" w14:textId="77777777" w:rsidR="006B0ADE" w:rsidRPr="00151428" w:rsidRDefault="006B0ADE" w:rsidP="00A727F9">
            <w:pPr>
              <w:pStyle w:val="Contenutotabella"/>
              <w:spacing w:after="0"/>
              <w:jc w:val="center"/>
              <w:rPr>
                <w:rFonts w:ascii="Times New Roman" w:hAnsi="Times New Roman" w:cs="Times New Roman"/>
                <w:b/>
              </w:rPr>
            </w:pPr>
            <w:r w:rsidRPr="00151428">
              <w:rPr>
                <w:rFonts w:ascii="Times New Roman" w:hAnsi="Times New Roman" w:cs="Times New Roman"/>
                <w:b/>
              </w:rPr>
              <w:t>&lt;0.001</w:t>
            </w:r>
          </w:p>
        </w:tc>
        <w:tc>
          <w:tcPr>
            <w:tcW w:w="2353" w:type="dxa"/>
          </w:tcPr>
          <w:p w14:paraId="17A81187"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0.62 (0.35-1.12)</w:t>
            </w:r>
          </w:p>
        </w:tc>
        <w:tc>
          <w:tcPr>
            <w:tcW w:w="1474" w:type="dxa"/>
          </w:tcPr>
          <w:p w14:paraId="25B530F3"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0.114</w:t>
            </w:r>
          </w:p>
        </w:tc>
      </w:tr>
      <w:tr w:rsidR="006B0ADE" w:rsidRPr="002128E5" w14:paraId="46E54ABB" w14:textId="77777777" w:rsidTr="00A727F9">
        <w:trPr>
          <w:trHeight w:val="388"/>
        </w:trPr>
        <w:tc>
          <w:tcPr>
            <w:tcW w:w="3403" w:type="dxa"/>
          </w:tcPr>
          <w:p w14:paraId="7A3DA607" w14:textId="77777777" w:rsidR="006B0ADE" w:rsidRPr="00151428" w:rsidRDefault="006B0ADE" w:rsidP="00A727F9">
            <w:pPr>
              <w:pStyle w:val="Contenutotabella"/>
              <w:spacing w:after="0"/>
              <w:rPr>
                <w:rFonts w:ascii="Times New Roman" w:hAnsi="Times New Roman" w:cs="Times New Roman"/>
              </w:rPr>
            </w:pPr>
            <w:r w:rsidRPr="00151428">
              <w:rPr>
                <w:rFonts w:ascii="Times New Roman" w:hAnsi="Times New Roman" w:cs="Times New Roman"/>
              </w:rPr>
              <w:t>ACE-I/ARB/ARNI dose ≥50% target dose vs. no therapy or &lt;50% target dose</w:t>
            </w:r>
          </w:p>
        </w:tc>
        <w:tc>
          <w:tcPr>
            <w:tcW w:w="1868" w:type="dxa"/>
          </w:tcPr>
          <w:p w14:paraId="2A174731"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0.60 (0.39-0.90)</w:t>
            </w:r>
          </w:p>
        </w:tc>
        <w:tc>
          <w:tcPr>
            <w:tcW w:w="1534" w:type="dxa"/>
          </w:tcPr>
          <w:p w14:paraId="5A12E4F6" w14:textId="77777777" w:rsidR="006B0ADE" w:rsidRPr="00151428" w:rsidRDefault="006B0ADE" w:rsidP="00A727F9">
            <w:pPr>
              <w:pStyle w:val="Contenutotabella"/>
              <w:spacing w:after="0"/>
              <w:jc w:val="center"/>
              <w:rPr>
                <w:rFonts w:ascii="Times New Roman" w:hAnsi="Times New Roman" w:cs="Times New Roman"/>
                <w:b/>
              </w:rPr>
            </w:pPr>
            <w:r w:rsidRPr="00151428">
              <w:rPr>
                <w:rFonts w:ascii="Times New Roman" w:hAnsi="Times New Roman" w:cs="Times New Roman"/>
                <w:b/>
              </w:rPr>
              <w:t>0.015</w:t>
            </w:r>
          </w:p>
        </w:tc>
        <w:tc>
          <w:tcPr>
            <w:tcW w:w="2353" w:type="dxa"/>
          </w:tcPr>
          <w:p w14:paraId="21E69A1E"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0.79 (0.50-1.24)</w:t>
            </w:r>
          </w:p>
        </w:tc>
        <w:tc>
          <w:tcPr>
            <w:tcW w:w="1474" w:type="dxa"/>
          </w:tcPr>
          <w:p w14:paraId="26B34831"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0.301</w:t>
            </w:r>
          </w:p>
        </w:tc>
      </w:tr>
      <w:tr w:rsidR="006B0ADE" w:rsidRPr="002128E5" w14:paraId="08B16704" w14:textId="77777777" w:rsidTr="00A727F9">
        <w:trPr>
          <w:trHeight w:val="388"/>
        </w:trPr>
        <w:tc>
          <w:tcPr>
            <w:tcW w:w="3403" w:type="dxa"/>
          </w:tcPr>
          <w:p w14:paraId="6570B3FC" w14:textId="77777777" w:rsidR="006B0ADE" w:rsidRPr="006B0ADE" w:rsidRDefault="006B0ADE" w:rsidP="00A727F9">
            <w:pPr>
              <w:pStyle w:val="Contenutotabella"/>
              <w:spacing w:after="0"/>
              <w:rPr>
                <w:rFonts w:ascii="Times New Roman" w:hAnsi="Times New Roman" w:cs="Times New Roman"/>
                <w:i/>
                <w:iCs/>
                <w:lang w:val="it-IT"/>
              </w:rPr>
            </w:pPr>
            <w:r w:rsidRPr="006B0ADE">
              <w:rPr>
                <w:rFonts w:ascii="Times New Roman" w:hAnsi="Times New Roman" w:cs="Times New Roman"/>
                <w:i/>
                <w:iCs/>
                <w:lang w:val="it-IT"/>
              </w:rPr>
              <w:t xml:space="preserve">ACE-I/ARB/ARNI dose </w:t>
            </w:r>
            <w:proofErr w:type="spellStart"/>
            <w:r w:rsidRPr="006B0ADE">
              <w:rPr>
                <w:rFonts w:ascii="Times New Roman" w:hAnsi="Times New Roman" w:cs="Times New Roman"/>
                <w:i/>
                <w:iCs/>
                <w:lang w:val="it-IT"/>
              </w:rPr>
              <w:t>categories</w:t>
            </w:r>
            <w:proofErr w:type="spellEnd"/>
          </w:p>
          <w:p w14:paraId="2FB5B266" w14:textId="77777777" w:rsidR="006B0ADE" w:rsidRPr="00151428" w:rsidRDefault="006B0ADE" w:rsidP="00A727F9">
            <w:pPr>
              <w:pStyle w:val="Contenutotabella"/>
              <w:spacing w:after="0"/>
              <w:rPr>
                <w:rFonts w:ascii="Times New Roman" w:hAnsi="Times New Roman" w:cs="Times New Roman"/>
              </w:rPr>
            </w:pPr>
            <w:r w:rsidRPr="006B0ADE">
              <w:rPr>
                <w:rFonts w:ascii="Times New Roman" w:hAnsi="Times New Roman" w:cs="Times New Roman"/>
                <w:lang w:val="it-IT"/>
              </w:rPr>
              <w:t xml:space="preserve">  </w:t>
            </w:r>
            <w:r w:rsidRPr="00151428">
              <w:rPr>
                <w:rFonts w:ascii="Times New Roman" w:hAnsi="Times New Roman" w:cs="Times New Roman"/>
              </w:rPr>
              <w:t>≥50% target dose vs. no therapy</w:t>
            </w:r>
          </w:p>
          <w:p w14:paraId="6889C373" w14:textId="77777777" w:rsidR="006B0ADE" w:rsidRPr="00151428" w:rsidDel="00E07709" w:rsidRDefault="006B0ADE" w:rsidP="00A727F9">
            <w:pPr>
              <w:pStyle w:val="Contenutotabella"/>
              <w:spacing w:after="0"/>
              <w:rPr>
                <w:rFonts w:ascii="Times New Roman" w:hAnsi="Times New Roman" w:cs="Times New Roman"/>
              </w:rPr>
            </w:pPr>
            <w:r w:rsidRPr="00151428">
              <w:rPr>
                <w:rFonts w:ascii="Times New Roman" w:hAnsi="Times New Roman" w:cs="Times New Roman"/>
              </w:rPr>
              <w:t xml:space="preserve">  1-49% target dose vs.  no therapy</w:t>
            </w:r>
          </w:p>
        </w:tc>
        <w:tc>
          <w:tcPr>
            <w:tcW w:w="1868" w:type="dxa"/>
          </w:tcPr>
          <w:p w14:paraId="081C0F29" w14:textId="77777777" w:rsidR="006B0ADE" w:rsidRPr="00151428" w:rsidRDefault="006B0ADE" w:rsidP="00A727F9">
            <w:pPr>
              <w:pStyle w:val="Contenutotabella"/>
              <w:spacing w:after="0"/>
              <w:jc w:val="center"/>
              <w:rPr>
                <w:rFonts w:ascii="Times New Roman" w:hAnsi="Times New Roman" w:cs="Times New Roman"/>
              </w:rPr>
            </w:pPr>
          </w:p>
          <w:p w14:paraId="377E5F74"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0.45 (0.29-0.69)</w:t>
            </w:r>
          </w:p>
          <w:p w14:paraId="0620AA87"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0.45 (0.31-0.65)</w:t>
            </w:r>
          </w:p>
          <w:p w14:paraId="2E3AB82A" w14:textId="77777777" w:rsidR="006B0ADE" w:rsidRPr="00151428" w:rsidRDefault="006B0ADE" w:rsidP="00A727F9">
            <w:pPr>
              <w:pStyle w:val="Contenutotabella"/>
              <w:spacing w:after="0"/>
              <w:jc w:val="center"/>
              <w:rPr>
                <w:rFonts w:ascii="Times New Roman" w:hAnsi="Times New Roman" w:cs="Times New Roman"/>
              </w:rPr>
            </w:pPr>
          </w:p>
        </w:tc>
        <w:tc>
          <w:tcPr>
            <w:tcW w:w="1534" w:type="dxa"/>
          </w:tcPr>
          <w:p w14:paraId="1DB7E2CD" w14:textId="77777777" w:rsidR="006B0ADE" w:rsidRPr="00151428" w:rsidRDefault="006B0ADE" w:rsidP="00A727F9">
            <w:pPr>
              <w:pStyle w:val="Contenutotabella"/>
              <w:spacing w:after="0"/>
              <w:jc w:val="center"/>
              <w:rPr>
                <w:rFonts w:ascii="Times New Roman" w:hAnsi="Times New Roman" w:cs="Times New Roman"/>
                <w:b/>
              </w:rPr>
            </w:pPr>
          </w:p>
          <w:p w14:paraId="32848726" w14:textId="77777777" w:rsidR="006B0ADE" w:rsidRPr="00151428" w:rsidRDefault="006B0ADE" w:rsidP="00A727F9">
            <w:pPr>
              <w:pStyle w:val="Contenutotabella"/>
              <w:spacing w:after="0"/>
              <w:jc w:val="center"/>
              <w:rPr>
                <w:rFonts w:ascii="Times New Roman" w:hAnsi="Times New Roman" w:cs="Times New Roman"/>
                <w:b/>
              </w:rPr>
            </w:pPr>
            <w:r w:rsidRPr="00151428">
              <w:rPr>
                <w:rFonts w:ascii="Times New Roman" w:hAnsi="Times New Roman" w:cs="Times New Roman"/>
                <w:b/>
              </w:rPr>
              <w:t>&lt;0.001</w:t>
            </w:r>
          </w:p>
          <w:p w14:paraId="21418AE2" w14:textId="77777777" w:rsidR="006B0ADE" w:rsidRPr="00151428" w:rsidRDefault="006B0ADE" w:rsidP="00A727F9">
            <w:pPr>
              <w:pStyle w:val="Contenutotabella"/>
              <w:spacing w:after="0"/>
              <w:jc w:val="center"/>
              <w:rPr>
                <w:rFonts w:ascii="Times New Roman" w:hAnsi="Times New Roman" w:cs="Times New Roman"/>
                <w:b/>
              </w:rPr>
            </w:pPr>
            <w:r w:rsidRPr="00151428">
              <w:rPr>
                <w:rFonts w:ascii="Times New Roman" w:hAnsi="Times New Roman" w:cs="Times New Roman"/>
                <w:b/>
              </w:rPr>
              <w:t>&lt;0.001</w:t>
            </w:r>
          </w:p>
        </w:tc>
        <w:tc>
          <w:tcPr>
            <w:tcW w:w="2353" w:type="dxa"/>
          </w:tcPr>
          <w:p w14:paraId="6A79BDEA" w14:textId="77777777" w:rsidR="006B0ADE" w:rsidRPr="00151428" w:rsidRDefault="006B0ADE" w:rsidP="00A727F9">
            <w:pPr>
              <w:pStyle w:val="Contenutotabella"/>
              <w:spacing w:after="0"/>
              <w:jc w:val="center"/>
              <w:rPr>
                <w:rFonts w:ascii="Times New Roman" w:hAnsi="Times New Roman" w:cs="Times New Roman"/>
              </w:rPr>
            </w:pPr>
          </w:p>
          <w:p w14:paraId="5B77B497"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0.68 (0.42-1.08)</w:t>
            </w:r>
          </w:p>
          <w:p w14:paraId="1A57E4FE"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0.65 (0.43-0.96)</w:t>
            </w:r>
          </w:p>
        </w:tc>
        <w:tc>
          <w:tcPr>
            <w:tcW w:w="1474" w:type="dxa"/>
          </w:tcPr>
          <w:p w14:paraId="38F89979" w14:textId="77777777" w:rsidR="006B0ADE" w:rsidRPr="00151428" w:rsidRDefault="006B0ADE" w:rsidP="00A727F9">
            <w:pPr>
              <w:pStyle w:val="Contenutotabella"/>
              <w:spacing w:after="0"/>
              <w:jc w:val="center"/>
              <w:rPr>
                <w:rFonts w:ascii="Times New Roman" w:hAnsi="Times New Roman" w:cs="Times New Roman"/>
              </w:rPr>
            </w:pPr>
          </w:p>
          <w:p w14:paraId="34248F73"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0.106</w:t>
            </w:r>
          </w:p>
          <w:p w14:paraId="799FF61B" w14:textId="77777777" w:rsidR="006B0ADE" w:rsidRPr="00151428" w:rsidRDefault="006B0ADE" w:rsidP="00A727F9">
            <w:pPr>
              <w:pStyle w:val="Contenutotabella"/>
              <w:spacing w:after="0"/>
              <w:jc w:val="center"/>
              <w:rPr>
                <w:rFonts w:ascii="Times New Roman" w:hAnsi="Times New Roman" w:cs="Times New Roman"/>
                <w:b/>
              </w:rPr>
            </w:pPr>
            <w:r w:rsidRPr="00151428">
              <w:rPr>
                <w:rFonts w:ascii="Times New Roman" w:hAnsi="Times New Roman" w:cs="Times New Roman"/>
                <w:b/>
              </w:rPr>
              <w:t>0.032</w:t>
            </w:r>
          </w:p>
        </w:tc>
      </w:tr>
      <w:tr w:rsidR="006B0ADE" w:rsidRPr="002128E5" w14:paraId="30000F45" w14:textId="77777777" w:rsidTr="00A727F9">
        <w:trPr>
          <w:trHeight w:val="388"/>
        </w:trPr>
        <w:tc>
          <w:tcPr>
            <w:tcW w:w="3403" w:type="dxa"/>
          </w:tcPr>
          <w:p w14:paraId="18C9CC03" w14:textId="77777777" w:rsidR="006B0ADE" w:rsidRPr="00151428" w:rsidRDefault="006B0ADE" w:rsidP="00A727F9">
            <w:pPr>
              <w:pStyle w:val="Contenutotabella"/>
              <w:spacing w:after="0"/>
              <w:rPr>
                <w:rFonts w:ascii="Times New Roman" w:hAnsi="Times New Roman" w:cs="Times New Roman"/>
              </w:rPr>
            </w:pPr>
            <w:r w:rsidRPr="00151428">
              <w:rPr>
                <w:rFonts w:ascii="Times New Roman" w:hAnsi="Times New Roman" w:cs="Times New Roman"/>
              </w:rPr>
              <w:t>MRA use (any dose)</w:t>
            </w:r>
          </w:p>
        </w:tc>
        <w:tc>
          <w:tcPr>
            <w:tcW w:w="1868" w:type="dxa"/>
          </w:tcPr>
          <w:p w14:paraId="10A4547A"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0.76 (0.56-1.02)</w:t>
            </w:r>
          </w:p>
        </w:tc>
        <w:tc>
          <w:tcPr>
            <w:tcW w:w="1534" w:type="dxa"/>
          </w:tcPr>
          <w:p w14:paraId="0B498771"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0.070</w:t>
            </w:r>
          </w:p>
        </w:tc>
        <w:tc>
          <w:tcPr>
            <w:tcW w:w="2353" w:type="dxa"/>
          </w:tcPr>
          <w:p w14:paraId="1EDDB998"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0.80 (0.59-1.10)</w:t>
            </w:r>
          </w:p>
        </w:tc>
        <w:tc>
          <w:tcPr>
            <w:tcW w:w="1474" w:type="dxa"/>
          </w:tcPr>
          <w:p w14:paraId="3B25B0E5"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0.168</w:t>
            </w:r>
          </w:p>
        </w:tc>
      </w:tr>
      <w:tr w:rsidR="006B0ADE" w:rsidRPr="002128E5" w14:paraId="61401397" w14:textId="77777777" w:rsidTr="00A727F9">
        <w:trPr>
          <w:trHeight w:val="388"/>
        </w:trPr>
        <w:tc>
          <w:tcPr>
            <w:tcW w:w="3403" w:type="dxa"/>
          </w:tcPr>
          <w:p w14:paraId="0D5687E3" w14:textId="77777777" w:rsidR="006B0ADE" w:rsidRPr="00151428" w:rsidRDefault="006B0ADE" w:rsidP="00A727F9">
            <w:pPr>
              <w:pStyle w:val="Contenutotabella"/>
              <w:spacing w:after="0"/>
              <w:rPr>
                <w:rFonts w:ascii="Times New Roman" w:hAnsi="Times New Roman" w:cs="Times New Roman"/>
              </w:rPr>
            </w:pPr>
            <w:r w:rsidRPr="00151428">
              <w:rPr>
                <w:rFonts w:ascii="Times New Roman" w:hAnsi="Times New Roman" w:cs="Times New Roman"/>
              </w:rPr>
              <w:t>Fractional dose MRA (%)</w:t>
            </w:r>
          </w:p>
        </w:tc>
        <w:tc>
          <w:tcPr>
            <w:tcW w:w="1868" w:type="dxa"/>
          </w:tcPr>
          <w:p w14:paraId="4BA7BD52"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0.97 (0.75-1.24)</w:t>
            </w:r>
          </w:p>
        </w:tc>
        <w:tc>
          <w:tcPr>
            <w:tcW w:w="1534" w:type="dxa"/>
          </w:tcPr>
          <w:p w14:paraId="7D16D2EB"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0.795</w:t>
            </w:r>
          </w:p>
        </w:tc>
        <w:tc>
          <w:tcPr>
            <w:tcW w:w="2353" w:type="dxa"/>
          </w:tcPr>
          <w:p w14:paraId="6FA6834B"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1.06 (0.81-1.38)</w:t>
            </w:r>
          </w:p>
        </w:tc>
        <w:tc>
          <w:tcPr>
            <w:tcW w:w="1474" w:type="dxa"/>
          </w:tcPr>
          <w:p w14:paraId="6207D33F"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0.677</w:t>
            </w:r>
          </w:p>
        </w:tc>
      </w:tr>
      <w:tr w:rsidR="006B0ADE" w:rsidRPr="002128E5" w14:paraId="410A5981" w14:textId="77777777" w:rsidTr="00A727F9">
        <w:trPr>
          <w:trHeight w:val="26"/>
        </w:trPr>
        <w:tc>
          <w:tcPr>
            <w:tcW w:w="3403" w:type="dxa"/>
          </w:tcPr>
          <w:p w14:paraId="723C83C9" w14:textId="77777777" w:rsidR="006B0ADE" w:rsidRPr="00151428" w:rsidRDefault="006B0ADE" w:rsidP="00A727F9">
            <w:pPr>
              <w:pStyle w:val="Contenutotabella"/>
              <w:spacing w:after="0"/>
              <w:rPr>
                <w:rFonts w:ascii="Times New Roman" w:hAnsi="Times New Roman" w:cs="Times New Roman"/>
              </w:rPr>
            </w:pPr>
            <w:r w:rsidRPr="00151428">
              <w:rPr>
                <w:rFonts w:ascii="Times New Roman" w:hAnsi="Times New Roman" w:cs="Times New Roman"/>
              </w:rPr>
              <w:t>MRA dose ≥50% target dose vs. no therapy or &lt;50% target dose</w:t>
            </w:r>
          </w:p>
        </w:tc>
        <w:tc>
          <w:tcPr>
            <w:tcW w:w="1868" w:type="dxa"/>
          </w:tcPr>
          <w:p w14:paraId="1698A07F"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0.81 (0.60-1.09)</w:t>
            </w:r>
          </w:p>
        </w:tc>
        <w:tc>
          <w:tcPr>
            <w:tcW w:w="1534" w:type="dxa"/>
          </w:tcPr>
          <w:p w14:paraId="7851DFF5"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0.161</w:t>
            </w:r>
          </w:p>
        </w:tc>
        <w:tc>
          <w:tcPr>
            <w:tcW w:w="2353" w:type="dxa"/>
          </w:tcPr>
          <w:p w14:paraId="7809A034"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0.83 (0.61-1.14)</w:t>
            </w:r>
          </w:p>
        </w:tc>
        <w:tc>
          <w:tcPr>
            <w:tcW w:w="1474" w:type="dxa"/>
          </w:tcPr>
          <w:p w14:paraId="2453E1CE"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0.246</w:t>
            </w:r>
          </w:p>
        </w:tc>
      </w:tr>
      <w:tr w:rsidR="006B0ADE" w:rsidRPr="002128E5" w14:paraId="2EED3524" w14:textId="77777777" w:rsidTr="00A727F9">
        <w:trPr>
          <w:trHeight w:val="26"/>
        </w:trPr>
        <w:tc>
          <w:tcPr>
            <w:tcW w:w="3403" w:type="dxa"/>
          </w:tcPr>
          <w:p w14:paraId="45187025" w14:textId="77777777" w:rsidR="006B0ADE" w:rsidRPr="00151428" w:rsidRDefault="006B0ADE" w:rsidP="00A727F9">
            <w:pPr>
              <w:pStyle w:val="Contenutotabella"/>
              <w:spacing w:after="0"/>
              <w:rPr>
                <w:rFonts w:ascii="Times New Roman" w:hAnsi="Times New Roman" w:cs="Times New Roman"/>
                <w:i/>
                <w:iCs/>
              </w:rPr>
            </w:pPr>
            <w:r w:rsidRPr="00151428">
              <w:rPr>
                <w:rFonts w:ascii="Times New Roman" w:hAnsi="Times New Roman" w:cs="Times New Roman"/>
                <w:i/>
                <w:iCs/>
              </w:rPr>
              <w:t>MRA dose categories</w:t>
            </w:r>
          </w:p>
          <w:p w14:paraId="559323D1" w14:textId="77777777" w:rsidR="006B0ADE" w:rsidRPr="00151428" w:rsidRDefault="006B0ADE" w:rsidP="00A727F9">
            <w:pPr>
              <w:pStyle w:val="Contenutotabella"/>
              <w:spacing w:after="0"/>
              <w:rPr>
                <w:rFonts w:ascii="Times New Roman" w:hAnsi="Times New Roman" w:cs="Times New Roman"/>
              </w:rPr>
            </w:pPr>
            <w:r w:rsidRPr="00151428">
              <w:rPr>
                <w:rFonts w:ascii="Times New Roman" w:hAnsi="Times New Roman" w:cs="Times New Roman"/>
              </w:rPr>
              <w:t xml:space="preserve">  ≥50% target dose vs. no therapy</w:t>
            </w:r>
          </w:p>
          <w:p w14:paraId="08D1E3BE" w14:textId="77777777" w:rsidR="006B0ADE" w:rsidRPr="00151428" w:rsidDel="00E07709" w:rsidRDefault="006B0ADE" w:rsidP="00A727F9">
            <w:pPr>
              <w:pStyle w:val="Contenutotabella"/>
              <w:spacing w:after="0"/>
              <w:rPr>
                <w:rFonts w:ascii="Times New Roman" w:hAnsi="Times New Roman" w:cs="Times New Roman"/>
              </w:rPr>
            </w:pPr>
            <w:r w:rsidRPr="00151428">
              <w:rPr>
                <w:rFonts w:ascii="Times New Roman" w:hAnsi="Times New Roman" w:cs="Times New Roman"/>
              </w:rPr>
              <w:t xml:space="preserve">  1-49% target dose vs.  no therapy</w:t>
            </w:r>
          </w:p>
        </w:tc>
        <w:tc>
          <w:tcPr>
            <w:tcW w:w="1868" w:type="dxa"/>
          </w:tcPr>
          <w:p w14:paraId="771AA931" w14:textId="77777777" w:rsidR="006B0ADE" w:rsidRPr="00151428" w:rsidRDefault="006B0ADE" w:rsidP="00A727F9">
            <w:pPr>
              <w:pStyle w:val="Contenutotabella"/>
              <w:spacing w:after="0"/>
              <w:jc w:val="center"/>
              <w:rPr>
                <w:rFonts w:ascii="Times New Roman" w:hAnsi="Times New Roman" w:cs="Times New Roman"/>
              </w:rPr>
            </w:pPr>
          </w:p>
          <w:p w14:paraId="54D9AD58"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0.77 (0.57-1.04)</w:t>
            </w:r>
          </w:p>
          <w:p w14:paraId="3DDBDC37"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0.52 (0.19-1.43)</w:t>
            </w:r>
          </w:p>
        </w:tc>
        <w:tc>
          <w:tcPr>
            <w:tcW w:w="1534" w:type="dxa"/>
          </w:tcPr>
          <w:p w14:paraId="369BFC41" w14:textId="77777777" w:rsidR="006B0ADE" w:rsidRPr="00151428" w:rsidRDefault="006B0ADE" w:rsidP="00A727F9">
            <w:pPr>
              <w:pStyle w:val="Contenutotabella"/>
              <w:spacing w:after="0"/>
              <w:jc w:val="center"/>
              <w:rPr>
                <w:rFonts w:ascii="Times New Roman" w:hAnsi="Times New Roman" w:cs="Times New Roman"/>
              </w:rPr>
            </w:pPr>
          </w:p>
          <w:p w14:paraId="19290E07"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0.097</w:t>
            </w:r>
          </w:p>
          <w:p w14:paraId="570BCFCC"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0.208</w:t>
            </w:r>
          </w:p>
        </w:tc>
        <w:tc>
          <w:tcPr>
            <w:tcW w:w="2353" w:type="dxa"/>
          </w:tcPr>
          <w:p w14:paraId="7B2FBA38" w14:textId="77777777" w:rsidR="006B0ADE" w:rsidRPr="00151428" w:rsidRDefault="006B0ADE" w:rsidP="00A727F9">
            <w:pPr>
              <w:pStyle w:val="Contenutotabella"/>
              <w:spacing w:after="0"/>
              <w:jc w:val="center"/>
              <w:rPr>
                <w:rFonts w:ascii="Times New Roman" w:hAnsi="Times New Roman" w:cs="Times New Roman"/>
              </w:rPr>
            </w:pPr>
          </w:p>
          <w:p w14:paraId="7107F2DF"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0.81 (0.59-1.12)</w:t>
            </w:r>
          </w:p>
          <w:p w14:paraId="58FD5104"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0.66 (0.24-1.83)</w:t>
            </w:r>
          </w:p>
        </w:tc>
        <w:tc>
          <w:tcPr>
            <w:tcW w:w="1474" w:type="dxa"/>
          </w:tcPr>
          <w:p w14:paraId="0919F7F9" w14:textId="77777777" w:rsidR="006B0ADE" w:rsidRPr="00151428" w:rsidRDefault="006B0ADE" w:rsidP="00A727F9">
            <w:pPr>
              <w:pStyle w:val="Contenutotabella"/>
              <w:spacing w:after="0"/>
              <w:jc w:val="center"/>
              <w:rPr>
                <w:rFonts w:ascii="Times New Roman" w:hAnsi="Times New Roman" w:cs="Times New Roman"/>
              </w:rPr>
            </w:pPr>
          </w:p>
          <w:p w14:paraId="444AC60D"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0.199</w:t>
            </w:r>
          </w:p>
          <w:p w14:paraId="039CBC37" w14:textId="77777777" w:rsidR="006B0ADE" w:rsidRPr="00151428" w:rsidRDefault="006B0ADE" w:rsidP="00A727F9">
            <w:pPr>
              <w:pStyle w:val="Contenutotabella"/>
              <w:spacing w:after="0"/>
              <w:jc w:val="center"/>
              <w:rPr>
                <w:rFonts w:ascii="Times New Roman" w:hAnsi="Times New Roman" w:cs="Times New Roman"/>
              </w:rPr>
            </w:pPr>
            <w:r w:rsidRPr="00151428">
              <w:rPr>
                <w:rFonts w:ascii="Times New Roman" w:hAnsi="Times New Roman" w:cs="Times New Roman"/>
              </w:rPr>
              <w:t>0.426</w:t>
            </w:r>
          </w:p>
        </w:tc>
      </w:tr>
    </w:tbl>
    <w:p w14:paraId="5D1C7188" w14:textId="77777777" w:rsidR="006B0ADE" w:rsidRPr="006B7381" w:rsidRDefault="006B0ADE" w:rsidP="006B0ADE">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rPr>
      </w:pPr>
      <w:proofErr w:type="spellStart"/>
      <w:r w:rsidRPr="006B7381">
        <w:rPr>
          <w:rFonts w:ascii="Times New Roman" w:eastAsia="Calibri" w:hAnsi="Times New Roman" w:cs="Times New Roman"/>
          <w:sz w:val="20"/>
        </w:rPr>
        <w:t>ACEi</w:t>
      </w:r>
      <w:proofErr w:type="spellEnd"/>
      <w:r w:rsidRPr="006B7381">
        <w:rPr>
          <w:rFonts w:ascii="Times New Roman" w:eastAsia="Calibri" w:hAnsi="Times New Roman" w:cs="Times New Roman"/>
          <w:sz w:val="20"/>
        </w:rPr>
        <w:t xml:space="preserve">, angiotensin-converting enzyme inhibitor; ARB, angiotensin II receptor blocker; ARNI, angiotensin receptor neprilysin inhibitor; </w:t>
      </w:r>
      <w:r w:rsidRPr="006B7381">
        <w:rPr>
          <w:rFonts w:ascii="Times New Roman" w:hAnsi="Times New Roman" w:cs="Times New Roman"/>
          <w:sz w:val="20"/>
        </w:rPr>
        <w:t>CI, confidence interval; HR, hazard ratio;</w:t>
      </w:r>
      <w:r w:rsidRPr="006B7381">
        <w:rPr>
          <w:rFonts w:ascii="Times New Roman" w:eastAsia="Calibri" w:hAnsi="Times New Roman" w:cs="Times New Roman"/>
          <w:sz w:val="20"/>
        </w:rPr>
        <w:t xml:space="preserve"> MRA, mineralocorticoid receptor antagonist</w:t>
      </w:r>
    </w:p>
    <w:p w14:paraId="273C44E0" w14:textId="77777777" w:rsidR="006B0ADE" w:rsidRPr="006B7381" w:rsidRDefault="006B0ADE" w:rsidP="006B0ADE">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0"/>
          <w:u w:color="000000"/>
        </w:rPr>
      </w:pPr>
    </w:p>
    <w:p w14:paraId="4E2B1061" w14:textId="73157BE6" w:rsidR="006B0ADE" w:rsidRDefault="006B0ADE" w:rsidP="006B0ADE">
      <w:pPr>
        <w:jc w:val="both"/>
        <w:rPr>
          <w:rFonts w:ascii="Times New Roman" w:hAnsi="Times New Roman" w:cs="Times New Roman"/>
          <w:bCs/>
          <w:sz w:val="20"/>
          <w:lang w:val="en-US"/>
        </w:rPr>
      </w:pPr>
      <w:r>
        <w:rPr>
          <w:rFonts w:ascii="Times New Roman" w:hAnsi="Times New Roman" w:cs="Times New Roman"/>
          <w:bCs/>
          <w:sz w:val="20"/>
          <w:lang w:val="en-US"/>
        </w:rPr>
        <w:t xml:space="preserve">*Adjusted for </w:t>
      </w:r>
      <w:r w:rsidRPr="002128E5">
        <w:rPr>
          <w:rFonts w:ascii="Times New Roman" w:hAnsi="Times New Roman" w:cs="Times New Roman"/>
          <w:sz w:val="20"/>
          <w:lang w:val="en-US"/>
        </w:rPr>
        <w:t xml:space="preserve">age, sex, inpatient versus outpatient status, peripheral artery disease, prior stroke or transient </w:t>
      </w:r>
      <w:proofErr w:type="spellStart"/>
      <w:r w:rsidRPr="002128E5">
        <w:rPr>
          <w:rFonts w:ascii="Times New Roman" w:hAnsi="Times New Roman" w:cs="Times New Roman"/>
          <w:sz w:val="20"/>
          <w:lang w:val="en-US"/>
        </w:rPr>
        <w:t>ischaemic</w:t>
      </w:r>
      <w:proofErr w:type="spellEnd"/>
      <w:r w:rsidRPr="002128E5">
        <w:rPr>
          <w:rFonts w:ascii="Times New Roman" w:hAnsi="Times New Roman" w:cs="Times New Roman"/>
          <w:sz w:val="20"/>
          <w:lang w:val="en-US"/>
        </w:rPr>
        <w:t xml:space="preserve"> attack, history of atrial fibrillation, prior myocardial infarction, chronic obstructive pulmonary disease, New York Heart Association class III–IV, systolic blood pressure, heart rate and estimated glomerular filtration rate</w:t>
      </w:r>
      <w:r>
        <w:rPr>
          <w:rFonts w:ascii="Times New Roman" w:hAnsi="Times New Roman" w:cs="Times New Roman"/>
          <w:sz w:val="20"/>
          <w:lang w:val="en-US"/>
        </w:rPr>
        <w:t xml:space="preserve"> (as in the </w:t>
      </w:r>
      <w:r w:rsidRPr="00456BEA">
        <w:rPr>
          <w:rFonts w:ascii="Times New Roman" w:hAnsi="Times New Roman" w:cs="Times New Roman"/>
          <w:bCs/>
          <w:sz w:val="20"/>
          <w:lang w:val="en-US"/>
        </w:rPr>
        <w:t>previous</w:t>
      </w:r>
      <w:r>
        <w:rPr>
          <w:rFonts w:ascii="Times New Roman" w:hAnsi="Times New Roman" w:cs="Times New Roman"/>
          <w:bCs/>
          <w:sz w:val="20"/>
          <w:lang w:val="en-US"/>
        </w:rPr>
        <w:t>ly</w:t>
      </w:r>
      <w:r w:rsidRPr="00456BEA">
        <w:rPr>
          <w:rFonts w:ascii="Times New Roman" w:hAnsi="Times New Roman" w:cs="Times New Roman"/>
          <w:bCs/>
          <w:sz w:val="20"/>
          <w:lang w:val="en-US"/>
        </w:rPr>
        <w:t xml:space="preserve"> published model </w:t>
      </w:r>
      <w:r>
        <w:rPr>
          <w:rFonts w:ascii="Times New Roman" w:hAnsi="Times New Roman" w:cs="Times New Roman"/>
          <w:bCs/>
          <w:sz w:val="20"/>
          <w:lang w:val="en-US"/>
        </w:rPr>
        <w:t>of</w:t>
      </w:r>
      <w:r w:rsidRPr="00456BEA">
        <w:rPr>
          <w:rFonts w:ascii="Times New Roman" w:hAnsi="Times New Roman" w:cs="Times New Roman"/>
          <w:bCs/>
          <w:sz w:val="20"/>
          <w:lang w:val="en-US"/>
        </w:rPr>
        <w:t xml:space="preserve"> the original HELP-HF study</w:t>
      </w:r>
      <w:r>
        <w:rPr>
          <w:rFonts w:ascii="Times New Roman" w:hAnsi="Times New Roman" w:cs="Times New Roman"/>
          <w:bCs/>
          <w:sz w:val="20"/>
          <w:lang w:val="en-US"/>
        </w:rPr>
        <w:t>)</w:t>
      </w:r>
    </w:p>
    <w:p w14:paraId="1A3F0EA2" w14:textId="02F4F24A" w:rsidR="009F6582" w:rsidRDefault="009F6582">
      <w:pPr>
        <w:suppressAutoHyphens w:val="0"/>
        <w:spacing w:after="160" w:line="259" w:lineRule="auto"/>
        <w:rPr>
          <w:rFonts w:ascii="Times New Roman" w:hAnsi="Times New Roman" w:cs="Times New Roman"/>
          <w:bCs/>
          <w:sz w:val="20"/>
          <w:lang w:val="en-US"/>
        </w:rPr>
      </w:pPr>
      <w:r>
        <w:rPr>
          <w:rFonts w:ascii="Times New Roman" w:hAnsi="Times New Roman" w:cs="Times New Roman"/>
          <w:bCs/>
          <w:sz w:val="20"/>
          <w:lang w:val="en-US"/>
        </w:rPr>
        <w:br w:type="page"/>
      </w:r>
    </w:p>
    <w:tbl>
      <w:tblPr>
        <w:tblStyle w:val="Grigliatabella"/>
        <w:tblW w:w="10632" w:type="dxa"/>
        <w:tblInd w:w="-431" w:type="dxa"/>
        <w:tblLayout w:type="fixed"/>
        <w:tblLook w:val="04A0" w:firstRow="1" w:lastRow="0" w:firstColumn="1" w:lastColumn="0" w:noHBand="0" w:noVBand="1"/>
      </w:tblPr>
      <w:tblGrid>
        <w:gridCol w:w="3403"/>
        <w:gridCol w:w="1868"/>
        <w:gridCol w:w="1534"/>
        <w:gridCol w:w="2353"/>
        <w:gridCol w:w="1474"/>
      </w:tblGrid>
      <w:tr w:rsidR="00496D17" w:rsidRPr="002B0F4C" w14:paraId="5FC1D981" w14:textId="77777777" w:rsidTr="00BA25F9">
        <w:trPr>
          <w:trHeight w:val="388"/>
        </w:trPr>
        <w:tc>
          <w:tcPr>
            <w:tcW w:w="10632" w:type="dxa"/>
            <w:gridSpan w:val="5"/>
          </w:tcPr>
          <w:p w14:paraId="14B430D3" w14:textId="4D458D45" w:rsidR="00496D17" w:rsidRPr="002128E5" w:rsidRDefault="00496D17" w:rsidP="00BA25F9">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bookmarkStart w:id="2" w:name="_Hlk148904612"/>
            <w:r>
              <w:rPr>
                <w:rFonts w:ascii="Times New Roman" w:hAnsi="Times New Roman" w:cs="Times New Roman"/>
                <w:b/>
                <w:bCs/>
                <w:u w:color="000000"/>
              </w:rPr>
              <w:lastRenderedPageBreak/>
              <w:t xml:space="preserve">Supplementary Table </w:t>
            </w:r>
            <w:proofErr w:type="gramStart"/>
            <w:r>
              <w:rPr>
                <w:rFonts w:ascii="Times New Roman" w:hAnsi="Times New Roman" w:cs="Times New Roman"/>
                <w:b/>
                <w:bCs/>
                <w:u w:color="000000"/>
              </w:rPr>
              <w:t>4</w:t>
            </w:r>
            <w:r w:rsidRPr="002128E5">
              <w:rPr>
                <w:rFonts w:ascii="Times New Roman" w:hAnsi="Times New Roman" w:cs="Times New Roman"/>
                <w:u w:color="000000"/>
              </w:rPr>
              <w:t xml:space="preserve">  </w:t>
            </w:r>
            <w:r w:rsidRPr="002128E5">
              <w:rPr>
                <w:rFonts w:ascii="Times New Roman" w:eastAsia="Calibri" w:hAnsi="Times New Roman" w:cs="Times New Roman"/>
                <w:b/>
                <w:bCs/>
                <w:u w:color="000000"/>
              </w:rPr>
              <w:t>Multivariable</w:t>
            </w:r>
            <w:proofErr w:type="gramEnd"/>
            <w:r w:rsidRPr="002128E5">
              <w:rPr>
                <w:rFonts w:ascii="Times New Roman" w:eastAsia="Calibri" w:hAnsi="Times New Roman" w:cs="Times New Roman"/>
                <w:b/>
                <w:bCs/>
                <w:u w:color="000000"/>
              </w:rPr>
              <w:t xml:space="preserve"> Models for </w:t>
            </w:r>
            <w:r>
              <w:rPr>
                <w:rFonts w:ascii="Times New Roman" w:eastAsia="Calibri" w:hAnsi="Times New Roman" w:cs="Times New Roman"/>
                <w:b/>
                <w:bCs/>
                <w:u w:color="000000"/>
              </w:rPr>
              <w:t>the primary endpoint and for a</w:t>
            </w:r>
            <w:r w:rsidRPr="002128E5">
              <w:rPr>
                <w:rFonts w:ascii="Times New Roman" w:eastAsia="Calibri" w:hAnsi="Times New Roman" w:cs="Times New Roman"/>
                <w:b/>
                <w:bCs/>
                <w:u w:color="000000"/>
              </w:rPr>
              <w:t xml:space="preserve">ll-cause </w:t>
            </w:r>
            <w:r>
              <w:rPr>
                <w:rFonts w:ascii="Times New Roman" w:eastAsia="Calibri" w:hAnsi="Times New Roman" w:cs="Times New Roman"/>
                <w:b/>
                <w:bCs/>
                <w:u w:color="000000"/>
              </w:rPr>
              <w:t>de</w:t>
            </w:r>
            <w:r w:rsidRPr="002128E5">
              <w:rPr>
                <w:rFonts w:ascii="Times New Roman" w:eastAsia="Calibri" w:hAnsi="Times New Roman" w:cs="Times New Roman"/>
                <w:b/>
                <w:bCs/>
                <w:u w:color="000000"/>
              </w:rPr>
              <w:t>ath</w:t>
            </w:r>
            <w:r>
              <w:rPr>
                <w:rFonts w:ascii="Times New Roman" w:eastAsia="Calibri" w:hAnsi="Times New Roman" w:cs="Times New Roman"/>
                <w:b/>
                <w:bCs/>
                <w:u w:color="000000"/>
              </w:rPr>
              <w:t xml:space="preserve"> including </w:t>
            </w:r>
            <w:r w:rsidR="002D1612">
              <w:rPr>
                <w:rFonts w:ascii="Times New Roman" w:eastAsia="Calibri" w:hAnsi="Times New Roman" w:cs="Times New Roman"/>
                <w:b/>
                <w:bCs/>
                <w:u w:color="000000"/>
              </w:rPr>
              <w:t>natriuretic peptides among covariates</w:t>
            </w:r>
            <w:r>
              <w:rPr>
                <w:rFonts w:ascii="Times New Roman" w:eastAsia="Calibri" w:hAnsi="Times New Roman" w:cs="Times New Roman"/>
                <w:b/>
                <w:bCs/>
                <w:u w:color="000000"/>
              </w:rPr>
              <w:t>.</w:t>
            </w:r>
          </w:p>
        </w:tc>
      </w:tr>
      <w:tr w:rsidR="00496D17" w:rsidRPr="002128E5" w14:paraId="43458DC4" w14:textId="77777777" w:rsidTr="00BA25F9">
        <w:trPr>
          <w:trHeight w:val="388"/>
        </w:trPr>
        <w:tc>
          <w:tcPr>
            <w:tcW w:w="3403" w:type="dxa"/>
          </w:tcPr>
          <w:p w14:paraId="2AC21550" w14:textId="77777777" w:rsidR="00496D17" w:rsidRPr="002128E5" w:rsidRDefault="00496D17" w:rsidP="00BA25F9">
            <w:pPr>
              <w:pStyle w:val="Contenutotabella"/>
              <w:spacing w:after="0"/>
              <w:rPr>
                <w:rFonts w:ascii="Times New Roman" w:hAnsi="Times New Roman" w:cs="Times New Roman"/>
                <w:lang w:val="en-US"/>
              </w:rPr>
            </w:pPr>
          </w:p>
        </w:tc>
        <w:tc>
          <w:tcPr>
            <w:tcW w:w="3402" w:type="dxa"/>
            <w:gridSpan w:val="2"/>
          </w:tcPr>
          <w:p w14:paraId="72B863AB" w14:textId="7C3FE9CA" w:rsidR="00496D17" w:rsidRPr="002128E5" w:rsidRDefault="00496D17" w:rsidP="00BA25F9">
            <w:pPr>
              <w:pStyle w:val="Contenutotabella"/>
              <w:spacing w:after="0"/>
              <w:jc w:val="center"/>
              <w:rPr>
                <w:rFonts w:ascii="Times New Roman" w:hAnsi="Times New Roman" w:cs="Times New Roman"/>
                <w:b/>
                <w:bCs/>
              </w:rPr>
            </w:pPr>
            <w:r>
              <w:rPr>
                <w:rFonts w:ascii="Times New Roman" w:hAnsi="Times New Roman" w:cs="Times New Roman"/>
                <w:b/>
                <w:bCs/>
              </w:rPr>
              <w:t>All-cause death or HF hospitalization</w:t>
            </w:r>
            <w:r w:rsidRPr="002128E5">
              <w:rPr>
                <w:rFonts w:ascii="Times New Roman" w:hAnsi="Times New Roman" w:cs="Times New Roman"/>
                <w:b/>
                <w:bCs/>
              </w:rPr>
              <w:t>*</w:t>
            </w:r>
          </w:p>
        </w:tc>
        <w:tc>
          <w:tcPr>
            <w:tcW w:w="3827" w:type="dxa"/>
            <w:gridSpan w:val="2"/>
          </w:tcPr>
          <w:p w14:paraId="26D48D82" w14:textId="0534CC2C" w:rsidR="00496D17" w:rsidRPr="002128E5" w:rsidRDefault="00496D17" w:rsidP="00BA25F9">
            <w:pPr>
              <w:pStyle w:val="Contenutotabella"/>
              <w:spacing w:after="0"/>
              <w:jc w:val="center"/>
              <w:rPr>
                <w:rFonts w:ascii="Times New Roman" w:hAnsi="Times New Roman" w:cs="Times New Roman"/>
                <w:b/>
                <w:bCs/>
              </w:rPr>
            </w:pPr>
            <w:r>
              <w:rPr>
                <w:rFonts w:ascii="Times New Roman" w:hAnsi="Times New Roman" w:cs="Times New Roman"/>
                <w:b/>
                <w:bCs/>
              </w:rPr>
              <w:t>All-cause death#</w:t>
            </w:r>
          </w:p>
        </w:tc>
      </w:tr>
      <w:tr w:rsidR="00496D17" w:rsidRPr="002128E5" w14:paraId="2F8DB74A" w14:textId="77777777" w:rsidTr="00BA25F9">
        <w:trPr>
          <w:trHeight w:val="388"/>
        </w:trPr>
        <w:tc>
          <w:tcPr>
            <w:tcW w:w="3403" w:type="dxa"/>
          </w:tcPr>
          <w:p w14:paraId="5E5C745D" w14:textId="77777777" w:rsidR="00496D17" w:rsidRPr="002128E5" w:rsidRDefault="00496D17" w:rsidP="00BA25F9">
            <w:pPr>
              <w:pStyle w:val="Contenutotabella"/>
              <w:spacing w:after="0"/>
              <w:rPr>
                <w:rFonts w:ascii="Times New Roman" w:hAnsi="Times New Roman" w:cs="Times New Roman"/>
              </w:rPr>
            </w:pPr>
          </w:p>
        </w:tc>
        <w:tc>
          <w:tcPr>
            <w:tcW w:w="1868" w:type="dxa"/>
          </w:tcPr>
          <w:p w14:paraId="1BE8FDA9" w14:textId="77777777" w:rsidR="00496D17" w:rsidRPr="002128E5" w:rsidRDefault="00496D17" w:rsidP="00BA25F9">
            <w:pPr>
              <w:pStyle w:val="Contenutotabella"/>
              <w:spacing w:after="0"/>
              <w:jc w:val="center"/>
              <w:rPr>
                <w:rFonts w:ascii="Times New Roman" w:hAnsi="Times New Roman" w:cs="Times New Roman"/>
                <w:b/>
                <w:bCs/>
              </w:rPr>
            </w:pPr>
            <w:r w:rsidRPr="002128E5">
              <w:rPr>
                <w:rFonts w:ascii="Times New Roman" w:hAnsi="Times New Roman" w:cs="Times New Roman"/>
                <w:b/>
                <w:bCs/>
              </w:rPr>
              <w:t>HR (95% CI)</w:t>
            </w:r>
          </w:p>
        </w:tc>
        <w:tc>
          <w:tcPr>
            <w:tcW w:w="1534" w:type="dxa"/>
          </w:tcPr>
          <w:p w14:paraId="5458091F" w14:textId="77777777" w:rsidR="00496D17" w:rsidRPr="002128E5" w:rsidRDefault="00496D17" w:rsidP="00BA25F9">
            <w:pPr>
              <w:pStyle w:val="Contenutotabella"/>
              <w:spacing w:after="0"/>
              <w:jc w:val="center"/>
              <w:rPr>
                <w:rFonts w:ascii="Times New Roman" w:hAnsi="Times New Roman" w:cs="Times New Roman"/>
                <w:b/>
                <w:bCs/>
              </w:rPr>
            </w:pPr>
            <w:r w:rsidRPr="002128E5">
              <w:rPr>
                <w:rFonts w:ascii="Times New Roman" w:hAnsi="Times New Roman" w:cs="Times New Roman"/>
                <w:b/>
                <w:bCs/>
              </w:rPr>
              <w:t>p-value</w:t>
            </w:r>
          </w:p>
        </w:tc>
        <w:tc>
          <w:tcPr>
            <w:tcW w:w="2353" w:type="dxa"/>
          </w:tcPr>
          <w:p w14:paraId="5062C41A" w14:textId="77777777" w:rsidR="00496D17" w:rsidRPr="002128E5" w:rsidRDefault="00496D17" w:rsidP="00BA25F9">
            <w:pPr>
              <w:pStyle w:val="Contenutotabella"/>
              <w:spacing w:after="0"/>
              <w:jc w:val="center"/>
              <w:rPr>
                <w:rFonts w:ascii="Times New Roman" w:hAnsi="Times New Roman" w:cs="Times New Roman"/>
                <w:b/>
                <w:bCs/>
              </w:rPr>
            </w:pPr>
            <w:r w:rsidRPr="002128E5">
              <w:rPr>
                <w:rFonts w:ascii="Times New Roman" w:hAnsi="Times New Roman" w:cs="Times New Roman"/>
                <w:b/>
                <w:bCs/>
              </w:rPr>
              <w:t>HR (95% CI)</w:t>
            </w:r>
          </w:p>
        </w:tc>
        <w:tc>
          <w:tcPr>
            <w:tcW w:w="1474" w:type="dxa"/>
          </w:tcPr>
          <w:p w14:paraId="7809EB1D" w14:textId="77777777" w:rsidR="00496D17" w:rsidRPr="002128E5" w:rsidRDefault="00496D17" w:rsidP="00BA25F9">
            <w:pPr>
              <w:pStyle w:val="Contenutotabella"/>
              <w:spacing w:after="0"/>
              <w:jc w:val="center"/>
              <w:rPr>
                <w:rFonts w:ascii="Times New Roman" w:hAnsi="Times New Roman" w:cs="Times New Roman"/>
                <w:b/>
                <w:bCs/>
              </w:rPr>
            </w:pPr>
            <w:r w:rsidRPr="002128E5">
              <w:rPr>
                <w:rFonts w:ascii="Times New Roman" w:hAnsi="Times New Roman" w:cs="Times New Roman"/>
                <w:b/>
                <w:bCs/>
              </w:rPr>
              <w:t>p-value</w:t>
            </w:r>
          </w:p>
        </w:tc>
      </w:tr>
      <w:tr w:rsidR="00496D17" w:rsidRPr="002128E5" w14:paraId="5B54B592" w14:textId="77777777" w:rsidTr="00BA25F9">
        <w:trPr>
          <w:trHeight w:val="388"/>
        </w:trPr>
        <w:tc>
          <w:tcPr>
            <w:tcW w:w="3403" w:type="dxa"/>
          </w:tcPr>
          <w:p w14:paraId="6ABD602E" w14:textId="77777777" w:rsidR="00496D17" w:rsidRPr="00151428" w:rsidRDefault="00496D17" w:rsidP="00496D17">
            <w:pPr>
              <w:pStyle w:val="Contenutotabella"/>
              <w:spacing w:after="0"/>
              <w:rPr>
                <w:rFonts w:ascii="Times New Roman" w:hAnsi="Times New Roman" w:cs="Times New Roman"/>
              </w:rPr>
            </w:pPr>
            <w:r w:rsidRPr="00151428">
              <w:rPr>
                <w:rFonts w:ascii="Times New Roman" w:hAnsi="Times New Roman" w:cs="Times New Roman"/>
              </w:rPr>
              <w:t>Beta-blocker use (any dose)</w:t>
            </w:r>
          </w:p>
        </w:tc>
        <w:tc>
          <w:tcPr>
            <w:tcW w:w="1868" w:type="dxa"/>
          </w:tcPr>
          <w:p w14:paraId="7E1FBDCB" w14:textId="0E783625" w:rsidR="00496D17" w:rsidRPr="00151428" w:rsidRDefault="00496D17" w:rsidP="00496D17">
            <w:pPr>
              <w:pStyle w:val="Contenutotabella"/>
              <w:spacing w:after="0"/>
              <w:jc w:val="center"/>
              <w:rPr>
                <w:rFonts w:ascii="Times New Roman" w:hAnsi="Times New Roman" w:cs="Times New Roman"/>
              </w:rPr>
            </w:pPr>
            <w:r>
              <w:rPr>
                <w:rFonts w:ascii="Times New Roman" w:hAnsi="Times New Roman" w:cs="Times New Roman"/>
                <w:color w:val="000000" w:themeColor="text1"/>
              </w:rPr>
              <w:t>0.</w:t>
            </w:r>
            <w:r w:rsidRPr="00943380">
              <w:rPr>
                <w:rFonts w:ascii="Times New Roman" w:hAnsi="Times New Roman" w:cs="Times New Roman"/>
                <w:color w:val="000000" w:themeColor="text1"/>
              </w:rPr>
              <w:t>72</w:t>
            </w:r>
            <w:r>
              <w:rPr>
                <w:rFonts w:ascii="Times New Roman" w:hAnsi="Times New Roman" w:cs="Times New Roman"/>
                <w:color w:val="000000" w:themeColor="text1"/>
              </w:rPr>
              <w:t xml:space="preserve"> (0.53-0.99)</w:t>
            </w:r>
          </w:p>
        </w:tc>
        <w:tc>
          <w:tcPr>
            <w:tcW w:w="1534" w:type="dxa"/>
          </w:tcPr>
          <w:p w14:paraId="22C102F8" w14:textId="34C1F56B" w:rsidR="00496D17" w:rsidRPr="00151428" w:rsidRDefault="00496D17" w:rsidP="00496D17">
            <w:pPr>
              <w:pStyle w:val="Contenutotabella"/>
              <w:spacing w:after="0"/>
              <w:jc w:val="center"/>
              <w:rPr>
                <w:rFonts w:ascii="Times New Roman" w:hAnsi="Times New Roman" w:cs="Times New Roman"/>
                <w:b/>
              </w:rPr>
            </w:pPr>
            <w:r w:rsidRPr="000745DA">
              <w:rPr>
                <w:rFonts w:ascii="Times New Roman" w:hAnsi="Times New Roman" w:cs="Times New Roman"/>
                <w:b/>
                <w:color w:val="000000" w:themeColor="text1"/>
              </w:rPr>
              <w:t>0.0</w:t>
            </w:r>
            <w:r>
              <w:rPr>
                <w:rFonts w:ascii="Times New Roman" w:hAnsi="Times New Roman" w:cs="Times New Roman"/>
                <w:b/>
                <w:color w:val="000000" w:themeColor="text1"/>
              </w:rPr>
              <w:t>46</w:t>
            </w:r>
          </w:p>
        </w:tc>
        <w:tc>
          <w:tcPr>
            <w:tcW w:w="2353" w:type="dxa"/>
          </w:tcPr>
          <w:p w14:paraId="619B9F10" w14:textId="5308C3E1" w:rsidR="00496D17" w:rsidRPr="00151428" w:rsidRDefault="00496D17" w:rsidP="00496D17">
            <w:pPr>
              <w:pStyle w:val="Contenutotabella"/>
              <w:spacing w:after="0"/>
              <w:jc w:val="center"/>
              <w:rPr>
                <w:rFonts w:ascii="Times New Roman" w:hAnsi="Times New Roman" w:cs="Times New Roman"/>
              </w:rPr>
            </w:pPr>
            <w:r>
              <w:rPr>
                <w:rFonts w:ascii="Times New Roman" w:hAnsi="Times New Roman" w:cs="Times New Roman"/>
              </w:rPr>
              <w:t>0</w:t>
            </w:r>
            <w:r w:rsidRPr="00496D17">
              <w:rPr>
                <w:rFonts w:ascii="Times New Roman" w:hAnsi="Times New Roman" w:cs="Times New Roman"/>
              </w:rPr>
              <w:t>.62</w:t>
            </w:r>
            <w:r>
              <w:rPr>
                <w:rFonts w:ascii="Times New Roman" w:hAnsi="Times New Roman" w:cs="Times New Roman"/>
              </w:rPr>
              <w:t xml:space="preserve"> (0.42-0.92)</w:t>
            </w:r>
          </w:p>
        </w:tc>
        <w:tc>
          <w:tcPr>
            <w:tcW w:w="1474" w:type="dxa"/>
          </w:tcPr>
          <w:p w14:paraId="2A3200C8" w14:textId="5A7C6CBB" w:rsidR="00496D17" w:rsidRPr="00151428" w:rsidRDefault="00496D17" w:rsidP="00496D17">
            <w:pPr>
              <w:pStyle w:val="Contenutotabella"/>
              <w:spacing w:after="0"/>
              <w:jc w:val="center"/>
              <w:rPr>
                <w:rFonts w:ascii="Times New Roman" w:hAnsi="Times New Roman" w:cs="Times New Roman"/>
                <w:b/>
              </w:rPr>
            </w:pPr>
            <w:r w:rsidRPr="00151428">
              <w:rPr>
                <w:rFonts w:ascii="Times New Roman" w:hAnsi="Times New Roman" w:cs="Times New Roman"/>
                <w:b/>
              </w:rPr>
              <w:t>0.0</w:t>
            </w:r>
            <w:r>
              <w:rPr>
                <w:rFonts w:ascii="Times New Roman" w:hAnsi="Times New Roman" w:cs="Times New Roman"/>
                <w:b/>
              </w:rPr>
              <w:t>17</w:t>
            </w:r>
          </w:p>
        </w:tc>
      </w:tr>
      <w:tr w:rsidR="00496D17" w:rsidRPr="002128E5" w14:paraId="39AF5034" w14:textId="77777777" w:rsidTr="00BA25F9">
        <w:trPr>
          <w:trHeight w:val="388"/>
        </w:trPr>
        <w:tc>
          <w:tcPr>
            <w:tcW w:w="3403" w:type="dxa"/>
          </w:tcPr>
          <w:p w14:paraId="745086E9" w14:textId="77777777" w:rsidR="00496D17" w:rsidRPr="00151428" w:rsidRDefault="00496D17" w:rsidP="00496D17">
            <w:pPr>
              <w:pStyle w:val="Contenutotabella"/>
              <w:spacing w:after="0"/>
              <w:rPr>
                <w:rFonts w:ascii="Times New Roman" w:hAnsi="Times New Roman" w:cs="Times New Roman"/>
              </w:rPr>
            </w:pPr>
            <w:r w:rsidRPr="00151428">
              <w:rPr>
                <w:rFonts w:ascii="Times New Roman" w:hAnsi="Times New Roman" w:cs="Times New Roman"/>
              </w:rPr>
              <w:t>Beta-blockers dose ≥50% target dose vs. no therapy or &lt;50% target dose</w:t>
            </w:r>
          </w:p>
        </w:tc>
        <w:tc>
          <w:tcPr>
            <w:tcW w:w="1868" w:type="dxa"/>
          </w:tcPr>
          <w:p w14:paraId="50547F12" w14:textId="0FF0EAC2" w:rsidR="00496D17" w:rsidRPr="00151428" w:rsidRDefault="00496D17" w:rsidP="00496D17">
            <w:pPr>
              <w:pStyle w:val="Contenutotabella"/>
              <w:spacing w:after="0"/>
              <w:jc w:val="center"/>
              <w:rPr>
                <w:rFonts w:ascii="Times New Roman" w:hAnsi="Times New Roman" w:cs="Times New Roman"/>
              </w:rPr>
            </w:pPr>
            <w:r>
              <w:rPr>
                <w:rFonts w:ascii="Times New Roman" w:hAnsi="Times New Roman" w:cs="Times New Roman"/>
                <w:color w:val="000000" w:themeColor="text1"/>
              </w:rPr>
              <w:t>0</w:t>
            </w:r>
            <w:r w:rsidRPr="00943380">
              <w:rPr>
                <w:rFonts w:ascii="Times New Roman" w:hAnsi="Times New Roman" w:cs="Times New Roman"/>
                <w:color w:val="000000" w:themeColor="text1"/>
              </w:rPr>
              <w:t>.6</w:t>
            </w:r>
            <w:r>
              <w:rPr>
                <w:rFonts w:ascii="Times New Roman" w:hAnsi="Times New Roman" w:cs="Times New Roman"/>
                <w:color w:val="000000" w:themeColor="text1"/>
              </w:rPr>
              <w:t>9 (0.52-0.91)</w:t>
            </w:r>
          </w:p>
        </w:tc>
        <w:tc>
          <w:tcPr>
            <w:tcW w:w="1534" w:type="dxa"/>
          </w:tcPr>
          <w:p w14:paraId="549BBB11" w14:textId="286AC2A2" w:rsidR="00496D17" w:rsidRPr="00151428" w:rsidRDefault="00496D17" w:rsidP="00496D17">
            <w:pPr>
              <w:pStyle w:val="Contenutotabella"/>
              <w:spacing w:after="0"/>
              <w:jc w:val="center"/>
              <w:rPr>
                <w:rFonts w:ascii="Times New Roman" w:hAnsi="Times New Roman" w:cs="Times New Roman"/>
                <w:b/>
              </w:rPr>
            </w:pPr>
            <w:r>
              <w:rPr>
                <w:rFonts w:ascii="Times New Roman" w:hAnsi="Times New Roman" w:cs="Times New Roman"/>
                <w:b/>
                <w:color w:val="000000" w:themeColor="text1"/>
              </w:rPr>
              <w:t>0.008</w:t>
            </w:r>
          </w:p>
        </w:tc>
        <w:tc>
          <w:tcPr>
            <w:tcW w:w="2353" w:type="dxa"/>
          </w:tcPr>
          <w:p w14:paraId="756459BB" w14:textId="24E941D7" w:rsidR="00496D17" w:rsidRPr="00151428" w:rsidRDefault="00496D17" w:rsidP="00496D17">
            <w:pPr>
              <w:pStyle w:val="Contenutotabella"/>
              <w:spacing w:after="0"/>
              <w:jc w:val="center"/>
              <w:rPr>
                <w:rFonts w:ascii="Times New Roman" w:hAnsi="Times New Roman" w:cs="Times New Roman"/>
              </w:rPr>
            </w:pPr>
            <w:r>
              <w:rPr>
                <w:rFonts w:ascii="Times New Roman" w:hAnsi="Times New Roman" w:cs="Times New Roman"/>
              </w:rPr>
              <w:t>0</w:t>
            </w:r>
            <w:r w:rsidRPr="00496D17">
              <w:rPr>
                <w:rFonts w:ascii="Times New Roman" w:hAnsi="Times New Roman" w:cs="Times New Roman"/>
              </w:rPr>
              <w:t>.7</w:t>
            </w:r>
            <w:r>
              <w:rPr>
                <w:rFonts w:ascii="Times New Roman" w:hAnsi="Times New Roman" w:cs="Times New Roman"/>
              </w:rPr>
              <w:t>7 (0.53-1.11)</w:t>
            </w:r>
          </w:p>
        </w:tc>
        <w:tc>
          <w:tcPr>
            <w:tcW w:w="1474" w:type="dxa"/>
          </w:tcPr>
          <w:p w14:paraId="25D363FB" w14:textId="0C7BF3BC" w:rsidR="00496D17" w:rsidRPr="00151428" w:rsidRDefault="00496D17" w:rsidP="00496D17">
            <w:pPr>
              <w:pStyle w:val="Contenutotabella"/>
              <w:spacing w:after="0"/>
              <w:jc w:val="center"/>
              <w:rPr>
                <w:rFonts w:ascii="Times New Roman" w:hAnsi="Times New Roman" w:cs="Times New Roman"/>
              </w:rPr>
            </w:pPr>
            <w:r>
              <w:rPr>
                <w:rFonts w:ascii="Times New Roman" w:hAnsi="Times New Roman" w:cs="Times New Roman"/>
              </w:rPr>
              <w:t>0.158</w:t>
            </w:r>
          </w:p>
        </w:tc>
      </w:tr>
      <w:tr w:rsidR="00496D17" w:rsidRPr="002128E5" w14:paraId="2A5C913D" w14:textId="77777777" w:rsidTr="00BA25F9">
        <w:trPr>
          <w:trHeight w:val="388"/>
        </w:trPr>
        <w:tc>
          <w:tcPr>
            <w:tcW w:w="3403" w:type="dxa"/>
          </w:tcPr>
          <w:p w14:paraId="15A4A153" w14:textId="77777777" w:rsidR="00496D17" w:rsidRPr="00151428" w:rsidRDefault="00496D17" w:rsidP="00496D17">
            <w:pPr>
              <w:pStyle w:val="Contenutotabella"/>
              <w:spacing w:after="0"/>
              <w:rPr>
                <w:rFonts w:ascii="Times New Roman" w:hAnsi="Times New Roman" w:cs="Times New Roman"/>
                <w:i/>
                <w:iCs/>
              </w:rPr>
            </w:pPr>
            <w:r w:rsidRPr="00151428">
              <w:rPr>
                <w:rFonts w:ascii="Times New Roman" w:hAnsi="Times New Roman" w:cs="Times New Roman"/>
                <w:i/>
                <w:iCs/>
              </w:rPr>
              <w:t>Beta-blockers dose categories</w:t>
            </w:r>
          </w:p>
          <w:p w14:paraId="67CDBD19" w14:textId="77777777" w:rsidR="00496D17" w:rsidRPr="00151428" w:rsidRDefault="00496D17" w:rsidP="00496D17">
            <w:pPr>
              <w:pStyle w:val="Contenutotabella"/>
              <w:spacing w:after="0"/>
              <w:rPr>
                <w:rFonts w:ascii="Times New Roman" w:hAnsi="Times New Roman" w:cs="Times New Roman"/>
              </w:rPr>
            </w:pPr>
            <w:r w:rsidRPr="00151428">
              <w:rPr>
                <w:rFonts w:ascii="Times New Roman" w:hAnsi="Times New Roman" w:cs="Times New Roman"/>
              </w:rPr>
              <w:t xml:space="preserve">  ≥50% target dose vs. no therapy</w:t>
            </w:r>
          </w:p>
          <w:p w14:paraId="5ADC6104" w14:textId="77777777" w:rsidR="00496D17" w:rsidRPr="00151428" w:rsidRDefault="00496D17" w:rsidP="00496D17">
            <w:pPr>
              <w:pStyle w:val="Contenutotabella"/>
              <w:spacing w:after="0"/>
              <w:rPr>
                <w:rFonts w:ascii="Times New Roman" w:hAnsi="Times New Roman" w:cs="Times New Roman"/>
              </w:rPr>
            </w:pPr>
            <w:r w:rsidRPr="00151428">
              <w:rPr>
                <w:rFonts w:ascii="Times New Roman" w:hAnsi="Times New Roman" w:cs="Times New Roman"/>
              </w:rPr>
              <w:t xml:space="preserve">  1-49% target dose vs.  no therapy</w:t>
            </w:r>
          </w:p>
        </w:tc>
        <w:tc>
          <w:tcPr>
            <w:tcW w:w="1868" w:type="dxa"/>
          </w:tcPr>
          <w:p w14:paraId="22B9967F" w14:textId="77777777" w:rsidR="00496D17" w:rsidRPr="000745DA" w:rsidRDefault="00496D17" w:rsidP="00496D17">
            <w:pPr>
              <w:pStyle w:val="Contenutotabella"/>
              <w:spacing w:after="0"/>
              <w:jc w:val="center"/>
              <w:rPr>
                <w:rFonts w:ascii="Times New Roman" w:hAnsi="Times New Roman" w:cs="Times New Roman"/>
                <w:color w:val="000000" w:themeColor="text1"/>
              </w:rPr>
            </w:pPr>
          </w:p>
          <w:p w14:paraId="44CF5137" w14:textId="77777777" w:rsidR="00496D17" w:rsidRDefault="00496D17" w:rsidP="00496D17">
            <w:pPr>
              <w:pStyle w:val="Contenutotabella"/>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0.60 (0.42-0.86) </w:t>
            </w:r>
          </w:p>
          <w:p w14:paraId="6E34E95B" w14:textId="606B84F8" w:rsidR="00496D17" w:rsidRPr="00151428" w:rsidRDefault="00496D17" w:rsidP="00496D17">
            <w:pPr>
              <w:pStyle w:val="Contenutotabella"/>
              <w:spacing w:after="0"/>
              <w:jc w:val="center"/>
              <w:rPr>
                <w:rFonts w:ascii="Times New Roman" w:hAnsi="Times New Roman" w:cs="Times New Roman"/>
              </w:rPr>
            </w:pPr>
            <w:r>
              <w:rPr>
                <w:rFonts w:ascii="Times New Roman" w:hAnsi="Times New Roman" w:cs="Times New Roman"/>
                <w:color w:val="000000" w:themeColor="text1"/>
              </w:rPr>
              <w:t>0</w:t>
            </w:r>
            <w:r w:rsidRPr="00943380">
              <w:rPr>
                <w:rFonts w:ascii="Times New Roman" w:hAnsi="Times New Roman" w:cs="Times New Roman"/>
                <w:color w:val="000000" w:themeColor="text1"/>
              </w:rPr>
              <w:t>.8</w:t>
            </w:r>
            <w:r>
              <w:rPr>
                <w:rFonts w:ascii="Times New Roman" w:hAnsi="Times New Roman" w:cs="Times New Roman"/>
                <w:color w:val="000000" w:themeColor="text1"/>
              </w:rPr>
              <w:t>3 (0.59-1.16)</w:t>
            </w:r>
          </w:p>
        </w:tc>
        <w:tc>
          <w:tcPr>
            <w:tcW w:w="1534" w:type="dxa"/>
          </w:tcPr>
          <w:p w14:paraId="17D8FDB4" w14:textId="77777777" w:rsidR="00496D17" w:rsidRPr="002D366B" w:rsidRDefault="00496D17" w:rsidP="00496D17">
            <w:pPr>
              <w:pStyle w:val="Contenutotabella"/>
              <w:spacing w:after="0"/>
              <w:jc w:val="center"/>
              <w:rPr>
                <w:rFonts w:ascii="Times New Roman" w:hAnsi="Times New Roman" w:cs="Times New Roman"/>
                <w:b/>
                <w:color w:val="000000" w:themeColor="text1"/>
              </w:rPr>
            </w:pPr>
          </w:p>
          <w:p w14:paraId="7A89B389" w14:textId="77777777" w:rsidR="00496D17" w:rsidRPr="002D366B" w:rsidRDefault="00496D17" w:rsidP="00496D17">
            <w:pPr>
              <w:pStyle w:val="Contenutotabella"/>
              <w:spacing w:after="0"/>
              <w:jc w:val="center"/>
              <w:rPr>
                <w:rFonts w:ascii="Times New Roman" w:hAnsi="Times New Roman" w:cs="Times New Roman"/>
                <w:b/>
                <w:color w:val="000000" w:themeColor="text1"/>
              </w:rPr>
            </w:pPr>
            <w:r w:rsidRPr="002D366B">
              <w:rPr>
                <w:rFonts w:ascii="Times New Roman" w:hAnsi="Times New Roman" w:cs="Times New Roman"/>
                <w:b/>
                <w:color w:val="000000" w:themeColor="text1"/>
              </w:rPr>
              <w:t>0.006</w:t>
            </w:r>
          </w:p>
          <w:p w14:paraId="0FB9841C" w14:textId="77777777" w:rsidR="00496D17" w:rsidRPr="002D366B" w:rsidRDefault="00496D17" w:rsidP="00496D17">
            <w:pPr>
              <w:pStyle w:val="Contenutotabella"/>
              <w:spacing w:after="0"/>
              <w:jc w:val="center"/>
              <w:rPr>
                <w:rFonts w:ascii="Times New Roman" w:hAnsi="Times New Roman" w:cs="Times New Roman"/>
                <w:color w:val="000000" w:themeColor="text1"/>
              </w:rPr>
            </w:pPr>
            <w:r w:rsidRPr="002B0F4C">
              <w:rPr>
                <w:rFonts w:ascii="Times New Roman" w:hAnsi="Times New Roman" w:cs="Times New Roman"/>
                <w:color w:val="000000" w:themeColor="text1"/>
              </w:rPr>
              <w:t>0.273</w:t>
            </w:r>
          </w:p>
          <w:p w14:paraId="572A7835" w14:textId="12332B8D" w:rsidR="00496D17" w:rsidRPr="002D366B" w:rsidRDefault="00496D17" w:rsidP="00496D17">
            <w:pPr>
              <w:pStyle w:val="Contenutotabella"/>
              <w:spacing w:after="0"/>
              <w:jc w:val="center"/>
              <w:rPr>
                <w:rFonts w:ascii="Times New Roman" w:hAnsi="Times New Roman" w:cs="Times New Roman"/>
                <w:b/>
              </w:rPr>
            </w:pPr>
          </w:p>
        </w:tc>
        <w:tc>
          <w:tcPr>
            <w:tcW w:w="2353" w:type="dxa"/>
          </w:tcPr>
          <w:p w14:paraId="438F4670" w14:textId="77777777" w:rsidR="002D366B" w:rsidRDefault="002D366B" w:rsidP="002D366B">
            <w:pPr>
              <w:pStyle w:val="Contenutotabella"/>
              <w:spacing w:after="0"/>
              <w:jc w:val="center"/>
              <w:rPr>
                <w:rFonts w:ascii="Times New Roman" w:hAnsi="Times New Roman" w:cs="Times New Roman"/>
              </w:rPr>
            </w:pPr>
          </w:p>
          <w:p w14:paraId="6AC2EE84" w14:textId="3314E483" w:rsidR="00496D17" w:rsidRDefault="002D366B" w:rsidP="002D366B">
            <w:pPr>
              <w:pStyle w:val="Contenutotabella"/>
              <w:spacing w:after="0"/>
              <w:jc w:val="center"/>
              <w:rPr>
                <w:rFonts w:ascii="Times New Roman" w:hAnsi="Times New Roman" w:cs="Times New Roman"/>
              </w:rPr>
            </w:pPr>
            <w:r>
              <w:rPr>
                <w:rFonts w:ascii="Times New Roman" w:hAnsi="Times New Roman" w:cs="Times New Roman"/>
              </w:rPr>
              <w:t>0</w:t>
            </w:r>
            <w:r w:rsidRPr="002D366B">
              <w:rPr>
                <w:rFonts w:ascii="Times New Roman" w:hAnsi="Times New Roman" w:cs="Times New Roman"/>
              </w:rPr>
              <w:t>.5</w:t>
            </w:r>
            <w:r>
              <w:rPr>
                <w:rFonts w:ascii="Times New Roman" w:hAnsi="Times New Roman" w:cs="Times New Roman"/>
              </w:rPr>
              <w:t>8 (0.37-0.91)</w:t>
            </w:r>
          </w:p>
          <w:p w14:paraId="66F91EBE" w14:textId="7E9B5165" w:rsidR="002D366B" w:rsidRDefault="002D366B" w:rsidP="002D366B">
            <w:pPr>
              <w:pStyle w:val="Contenutotabella"/>
              <w:spacing w:after="0"/>
              <w:jc w:val="center"/>
              <w:rPr>
                <w:rFonts w:ascii="Times New Roman" w:hAnsi="Times New Roman" w:cs="Times New Roman"/>
              </w:rPr>
            </w:pPr>
            <w:r>
              <w:rPr>
                <w:rFonts w:ascii="Times New Roman" w:hAnsi="Times New Roman" w:cs="Times New Roman"/>
              </w:rPr>
              <w:t>0.</w:t>
            </w:r>
            <w:r w:rsidRPr="002D366B">
              <w:rPr>
                <w:rFonts w:ascii="Times New Roman" w:hAnsi="Times New Roman" w:cs="Times New Roman"/>
              </w:rPr>
              <w:t>6</w:t>
            </w:r>
            <w:r>
              <w:rPr>
                <w:rFonts w:ascii="Times New Roman" w:hAnsi="Times New Roman" w:cs="Times New Roman"/>
              </w:rPr>
              <w:t>6 (0.43-1.01)</w:t>
            </w:r>
          </w:p>
          <w:p w14:paraId="56D11D25" w14:textId="3502FB6D" w:rsidR="002D366B" w:rsidRPr="00151428" w:rsidRDefault="002D366B" w:rsidP="002D366B">
            <w:pPr>
              <w:pStyle w:val="Contenutotabella"/>
              <w:spacing w:after="0"/>
              <w:jc w:val="center"/>
              <w:rPr>
                <w:rFonts w:ascii="Times New Roman" w:hAnsi="Times New Roman" w:cs="Times New Roman"/>
              </w:rPr>
            </w:pPr>
          </w:p>
        </w:tc>
        <w:tc>
          <w:tcPr>
            <w:tcW w:w="1474" w:type="dxa"/>
          </w:tcPr>
          <w:p w14:paraId="75591D3F" w14:textId="77777777" w:rsidR="002D366B" w:rsidRDefault="002D366B" w:rsidP="00496D17">
            <w:pPr>
              <w:pStyle w:val="Contenutotabella"/>
              <w:spacing w:after="0"/>
              <w:jc w:val="center"/>
              <w:rPr>
                <w:rFonts w:ascii="Times New Roman" w:hAnsi="Times New Roman" w:cs="Times New Roman"/>
                <w:b/>
              </w:rPr>
            </w:pPr>
          </w:p>
          <w:p w14:paraId="16F7DAC0" w14:textId="313FBD97" w:rsidR="00496D17" w:rsidRDefault="002D366B" w:rsidP="00496D17">
            <w:pPr>
              <w:pStyle w:val="Contenutotabella"/>
              <w:spacing w:after="0"/>
              <w:jc w:val="center"/>
              <w:rPr>
                <w:rFonts w:ascii="Times New Roman" w:hAnsi="Times New Roman" w:cs="Times New Roman"/>
                <w:b/>
              </w:rPr>
            </w:pPr>
            <w:r>
              <w:rPr>
                <w:rFonts w:ascii="Times New Roman" w:hAnsi="Times New Roman" w:cs="Times New Roman"/>
                <w:b/>
              </w:rPr>
              <w:t>0.019</w:t>
            </w:r>
          </w:p>
          <w:p w14:paraId="53381A7A" w14:textId="739DC1D0" w:rsidR="002D366B" w:rsidRPr="002B0F4C" w:rsidRDefault="002D366B" w:rsidP="00496D17">
            <w:pPr>
              <w:pStyle w:val="Contenutotabella"/>
              <w:spacing w:after="0"/>
              <w:jc w:val="center"/>
              <w:rPr>
                <w:rFonts w:ascii="Times New Roman" w:hAnsi="Times New Roman" w:cs="Times New Roman"/>
                <w:bCs/>
              </w:rPr>
            </w:pPr>
            <w:r w:rsidRPr="002B0F4C">
              <w:rPr>
                <w:rFonts w:ascii="Times New Roman" w:hAnsi="Times New Roman" w:cs="Times New Roman"/>
                <w:bCs/>
              </w:rPr>
              <w:t>0.053</w:t>
            </w:r>
          </w:p>
        </w:tc>
      </w:tr>
      <w:tr w:rsidR="00496D17" w:rsidRPr="002128E5" w14:paraId="5AA8F41D" w14:textId="77777777" w:rsidTr="00BA25F9">
        <w:trPr>
          <w:trHeight w:val="388"/>
        </w:trPr>
        <w:tc>
          <w:tcPr>
            <w:tcW w:w="3403" w:type="dxa"/>
          </w:tcPr>
          <w:p w14:paraId="3C3C9F9C" w14:textId="77777777" w:rsidR="00496D17" w:rsidRPr="00151428" w:rsidRDefault="00496D17" w:rsidP="00496D17">
            <w:pPr>
              <w:pStyle w:val="Contenutotabella"/>
              <w:spacing w:after="0"/>
              <w:rPr>
                <w:rFonts w:ascii="Times New Roman" w:hAnsi="Times New Roman" w:cs="Times New Roman"/>
              </w:rPr>
            </w:pPr>
            <w:r w:rsidRPr="00151428">
              <w:rPr>
                <w:rFonts w:ascii="Times New Roman" w:hAnsi="Times New Roman" w:cs="Times New Roman"/>
              </w:rPr>
              <w:t>ACE-I/ARB/ARNI use (any dose)</w:t>
            </w:r>
          </w:p>
        </w:tc>
        <w:tc>
          <w:tcPr>
            <w:tcW w:w="1868" w:type="dxa"/>
          </w:tcPr>
          <w:p w14:paraId="7CC40453" w14:textId="5B0DEB08" w:rsidR="00496D17" w:rsidRPr="00151428" w:rsidRDefault="00496D17" w:rsidP="00496D17">
            <w:pPr>
              <w:pStyle w:val="Contenutotabella"/>
              <w:spacing w:after="0"/>
              <w:jc w:val="center"/>
              <w:rPr>
                <w:rFonts w:ascii="Times New Roman" w:hAnsi="Times New Roman" w:cs="Times New Roman"/>
              </w:rPr>
            </w:pPr>
            <w:r>
              <w:rPr>
                <w:rFonts w:ascii="Times New Roman" w:hAnsi="Times New Roman" w:cs="Times New Roman"/>
              </w:rPr>
              <w:t>0</w:t>
            </w:r>
            <w:r w:rsidRPr="00A303AB">
              <w:rPr>
                <w:rFonts w:ascii="Times New Roman" w:hAnsi="Times New Roman" w:cs="Times New Roman"/>
              </w:rPr>
              <w:t>.79</w:t>
            </w:r>
            <w:r>
              <w:rPr>
                <w:rFonts w:ascii="Times New Roman" w:hAnsi="Times New Roman" w:cs="Times New Roman"/>
              </w:rPr>
              <w:t xml:space="preserve"> (0.61-1.04) </w:t>
            </w:r>
          </w:p>
        </w:tc>
        <w:tc>
          <w:tcPr>
            <w:tcW w:w="1534" w:type="dxa"/>
          </w:tcPr>
          <w:p w14:paraId="06E6F07F" w14:textId="3FFE68F9" w:rsidR="00496D17" w:rsidRPr="002D366B" w:rsidRDefault="00496D17" w:rsidP="00496D17">
            <w:pPr>
              <w:pStyle w:val="Contenutotabella"/>
              <w:spacing w:after="0"/>
              <w:jc w:val="center"/>
              <w:rPr>
                <w:rFonts w:ascii="Times New Roman" w:hAnsi="Times New Roman" w:cs="Times New Roman"/>
                <w:b/>
              </w:rPr>
            </w:pPr>
            <w:r w:rsidRPr="002B0F4C">
              <w:rPr>
                <w:rFonts w:ascii="Times New Roman" w:hAnsi="Times New Roman" w:cs="Times New Roman"/>
                <w:bCs/>
              </w:rPr>
              <w:t>0.094</w:t>
            </w:r>
          </w:p>
        </w:tc>
        <w:tc>
          <w:tcPr>
            <w:tcW w:w="2353" w:type="dxa"/>
          </w:tcPr>
          <w:p w14:paraId="088503DA" w14:textId="22B6C4FD" w:rsidR="002D366B" w:rsidRDefault="002D366B" w:rsidP="00496D17">
            <w:pPr>
              <w:pStyle w:val="Contenutotabella"/>
              <w:spacing w:after="0"/>
              <w:jc w:val="center"/>
              <w:rPr>
                <w:rFonts w:ascii="Times New Roman" w:hAnsi="Times New Roman" w:cs="Times New Roman"/>
              </w:rPr>
            </w:pPr>
            <w:r>
              <w:rPr>
                <w:rFonts w:ascii="Times New Roman" w:hAnsi="Times New Roman" w:cs="Times New Roman"/>
              </w:rPr>
              <w:t>0.</w:t>
            </w:r>
            <w:r w:rsidRPr="002D366B">
              <w:rPr>
                <w:rFonts w:ascii="Times New Roman" w:hAnsi="Times New Roman" w:cs="Times New Roman"/>
              </w:rPr>
              <w:t>7</w:t>
            </w:r>
            <w:r>
              <w:rPr>
                <w:rFonts w:ascii="Times New Roman" w:hAnsi="Times New Roman" w:cs="Times New Roman"/>
              </w:rPr>
              <w:t>6 (0.52-1.10)</w:t>
            </w:r>
          </w:p>
          <w:p w14:paraId="64A4F3DA" w14:textId="586177B8" w:rsidR="00496D17" w:rsidRPr="00151428" w:rsidRDefault="00496D17" w:rsidP="00496D17">
            <w:pPr>
              <w:pStyle w:val="Contenutotabella"/>
              <w:spacing w:after="0"/>
              <w:jc w:val="center"/>
              <w:rPr>
                <w:rFonts w:ascii="Times New Roman" w:hAnsi="Times New Roman" w:cs="Times New Roman"/>
              </w:rPr>
            </w:pPr>
          </w:p>
        </w:tc>
        <w:tc>
          <w:tcPr>
            <w:tcW w:w="1474" w:type="dxa"/>
          </w:tcPr>
          <w:p w14:paraId="272BE97C" w14:textId="65294755" w:rsidR="00496D17" w:rsidRPr="002B0F4C" w:rsidRDefault="002D366B" w:rsidP="00496D17">
            <w:pPr>
              <w:pStyle w:val="Contenutotabella"/>
              <w:spacing w:after="0"/>
              <w:jc w:val="center"/>
              <w:rPr>
                <w:rFonts w:ascii="Times New Roman" w:hAnsi="Times New Roman" w:cs="Times New Roman"/>
                <w:bCs/>
              </w:rPr>
            </w:pPr>
            <w:r w:rsidRPr="002B0F4C">
              <w:rPr>
                <w:rFonts w:ascii="Times New Roman" w:hAnsi="Times New Roman" w:cs="Times New Roman"/>
                <w:bCs/>
              </w:rPr>
              <w:t>0.145</w:t>
            </w:r>
          </w:p>
        </w:tc>
      </w:tr>
      <w:tr w:rsidR="00496D17" w:rsidRPr="002128E5" w14:paraId="077577C1" w14:textId="77777777" w:rsidTr="00BA25F9">
        <w:trPr>
          <w:trHeight w:val="388"/>
        </w:trPr>
        <w:tc>
          <w:tcPr>
            <w:tcW w:w="3403" w:type="dxa"/>
          </w:tcPr>
          <w:p w14:paraId="717B74A1" w14:textId="77777777" w:rsidR="00496D17" w:rsidRPr="00151428" w:rsidRDefault="00496D17" w:rsidP="00496D17">
            <w:pPr>
              <w:pStyle w:val="Contenutotabella"/>
              <w:spacing w:after="0"/>
              <w:rPr>
                <w:rFonts w:ascii="Times New Roman" w:hAnsi="Times New Roman" w:cs="Times New Roman"/>
              </w:rPr>
            </w:pPr>
            <w:r w:rsidRPr="00151428">
              <w:rPr>
                <w:rFonts w:ascii="Times New Roman" w:hAnsi="Times New Roman" w:cs="Times New Roman"/>
              </w:rPr>
              <w:t>ACE-I/ARB/ARNI dose ≥50% target dose vs. no therapy or &lt;50% target dose</w:t>
            </w:r>
          </w:p>
        </w:tc>
        <w:tc>
          <w:tcPr>
            <w:tcW w:w="1868" w:type="dxa"/>
          </w:tcPr>
          <w:p w14:paraId="283633E9" w14:textId="1E0DF4D9" w:rsidR="00496D17" w:rsidRPr="00151428" w:rsidRDefault="00496D17" w:rsidP="00496D17">
            <w:pPr>
              <w:pStyle w:val="Contenutotabella"/>
              <w:spacing w:after="0"/>
              <w:jc w:val="center"/>
              <w:rPr>
                <w:rFonts w:ascii="Times New Roman" w:hAnsi="Times New Roman" w:cs="Times New Roman"/>
              </w:rPr>
            </w:pPr>
            <w:r>
              <w:rPr>
                <w:rFonts w:ascii="Times New Roman" w:hAnsi="Times New Roman" w:cs="Times New Roman"/>
              </w:rPr>
              <w:t>0</w:t>
            </w:r>
            <w:r w:rsidRPr="00A303AB">
              <w:rPr>
                <w:rFonts w:ascii="Times New Roman" w:hAnsi="Times New Roman" w:cs="Times New Roman"/>
              </w:rPr>
              <w:t>.80</w:t>
            </w:r>
            <w:r>
              <w:rPr>
                <w:rFonts w:ascii="Times New Roman" w:hAnsi="Times New Roman" w:cs="Times New Roman"/>
              </w:rPr>
              <w:t xml:space="preserve"> (0.57-1.12)</w:t>
            </w:r>
          </w:p>
        </w:tc>
        <w:tc>
          <w:tcPr>
            <w:tcW w:w="1534" w:type="dxa"/>
          </w:tcPr>
          <w:p w14:paraId="42722904" w14:textId="1876DAE3" w:rsidR="00496D17" w:rsidRPr="002D366B" w:rsidRDefault="00496D17" w:rsidP="00496D17">
            <w:pPr>
              <w:pStyle w:val="Contenutotabella"/>
              <w:spacing w:after="0"/>
              <w:jc w:val="center"/>
              <w:rPr>
                <w:rFonts w:ascii="Times New Roman" w:hAnsi="Times New Roman" w:cs="Times New Roman"/>
                <w:b/>
              </w:rPr>
            </w:pPr>
            <w:r w:rsidRPr="002D366B">
              <w:rPr>
                <w:rFonts w:ascii="Times New Roman" w:hAnsi="Times New Roman" w:cs="Times New Roman"/>
              </w:rPr>
              <w:t>0.200</w:t>
            </w:r>
          </w:p>
        </w:tc>
        <w:tc>
          <w:tcPr>
            <w:tcW w:w="2353" w:type="dxa"/>
          </w:tcPr>
          <w:p w14:paraId="309C6136" w14:textId="607FF2F1" w:rsidR="00496D17" w:rsidRPr="00151428" w:rsidRDefault="002D366B" w:rsidP="002D366B">
            <w:pPr>
              <w:pStyle w:val="Contenutotabella"/>
              <w:spacing w:after="0"/>
              <w:jc w:val="center"/>
              <w:rPr>
                <w:rFonts w:ascii="Times New Roman" w:hAnsi="Times New Roman" w:cs="Times New Roman"/>
              </w:rPr>
            </w:pPr>
            <w:r>
              <w:rPr>
                <w:rFonts w:ascii="Times New Roman" w:hAnsi="Times New Roman" w:cs="Times New Roman"/>
              </w:rPr>
              <w:t>0.</w:t>
            </w:r>
            <w:r w:rsidRPr="002D366B">
              <w:rPr>
                <w:rFonts w:ascii="Times New Roman" w:hAnsi="Times New Roman" w:cs="Times New Roman"/>
              </w:rPr>
              <w:t>8</w:t>
            </w:r>
            <w:r>
              <w:rPr>
                <w:rFonts w:ascii="Times New Roman" w:hAnsi="Times New Roman" w:cs="Times New Roman"/>
              </w:rPr>
              <w:t>5 (0.53-1.36)</w:t>
            </w:r>
          </w:p>
        </w:tc>
        <w:tc>
          <w:tcPr>
            <w:tcW w:w="1474" w:type="dxa"/>
          </w:tcPr>
          <w:p w14:paraId="7A4A1786" w14:textId="5C62BDB3" w:rsidR="00496D17" w:rsidRPr="00151428" w:rsidRDefault="002D366B" w:rsidP="00496D17">
            <w:pPr>
              <w:pStyle w:val="Contenutotabella"/>
              <w:spacing w:after="0"/>
              <w:jc w:val="center"/>
              <w:rPr>
                <w:rFonts w:ascii="Times New Roman" w:hAnsi="Times New Roman" w:cs="Times New Roman"/>
              </w:rPr>
            </w:pPr>
            <w:r>
              <w:rPr>
                <w:rFonts w:ascii="Times New Roman" w:hAnsi="Times New Roman" w:cs="Times New Roman"/>
              </w:rPr>
              <w:t>0.493</w:t>
            </w:r>
          </w:p>
        </w:tc>
      </w:tr>
      <w:tr w:rsidR="00496D17" w:rsidRPr="002128E5" w14:paraId="02FC310C" w14:textId="77777777" w:rsidTr="00BA25F9">
        <w:trPr>
          <w:trHeight w:val="388"/>
        </w:trPr>
        <w:tc>
          <w:tcPr>
            <w:tcW w:w="3403" w:type="dxa"/>
          </w:tcPr>
          <w:p w14:paraId="407FD532" w14:textId="77777777" w:rsidR="00496D17" w:rsidRPr="006B0ADE" w:rsidRDefault="00496D17" w:rsidP="00496D17">
            <w:pPr>
              <w:pStyle w:val="Contenutotabella"/>
              <w:spacing w:after="0"/>
              <w:rPr>
                <w:rFonts w:ascii="Times New Roman" w:hAnsi="Times New Roman" w:cs="Times New Roman"/>
                <w:i/>
                <w:iCs/>
                <w:lang w:val="it-IT"/>
              </w:rPr>
            </w:pPr>
            <w:r w:rsidRPr="006B0ADE">
              <w:rPr>
                <w:rFonts w:ascii="Times New Roman" w:hAnsi="Times New Roman" w:cs="Times New Roman"/>
                <w:i/>
                <w:iCs/>
                <w:lang w:val="it-IT"/>
              </w:rPr>
              <w:t xml:space="preserve">ACE-I/ARB/ARNI dose </w:t>
            </w:r>
            <w:proofErr w:type="spellStart"/>
            <w:r w:rsidRPr="006B0ADE">
              <w:rPr>
                <w:rFonts w:ascii="Times New Roman" w:hAnsi="Times New Roman" w:cs="Times New Roman"/>
                <w:i/>
                <w:iCs/>
                <w:lang w:val="it-IT"/>
              </w:rPr>
              <w:t>categories</w:t>
            </w:r>
            <w:proofErr w:type="spellEnd"/>
          </w:p>
          <w:p w14:paraId="0322ADD8" w14:textId="77777777" w:rsidR="00496D17" w:rsidRPr="00151428" w:rsidRDefault="00496D17" w:rsidP="00496D17">
            <w:pPr>
              <w:pStyle w:val="Contenutotabella"/>
              <w:spacing w:after="0"/>
              <w:rPr>
                <w:rFonts w:ascii="Times New Roman" w:hAnsi="Times New Roman" w:cs="Times New Roman"/>
              </w:rPr>
            </w:pPr>
            <w:r w:rsidRPr="006B0ADE">
              <w:rPr>
                <w:rFonts w:ascii="Times New Roman" w:hAnsi="Times New Roman" w:cs="Times New Roman"/>
                <w:lang w:val="it-IT"/>
              </w:rPr>
              <w:t xml:space="preserve">  </w:t>
            </w:r>
            <w:r w:rsidRPr="00151428">
              <w:rPr>
                <w:rFonts w:ascii="Times New Roman" w:hAnsi="Times New Roman" w:cs="Times New Roman"/>
              </w:rPr>
              <w:t>≥50% target dose vs. no therapy</w:t>
            </w:r>
          </w:p>
          <w:p w14:paraId="6473E04E" w14:textId="77777777" w:rsidR="00496D17" w:rsidRPr="00151428" w:rsidDel="00E07709" w:rsidRDefault="00496D17" w:rsidP="00496D17">
            <w:pPr>
              <w:pStyle w:val="Contenutotabella"/>
              <w:spacing w:after="0"/>
              <w:rPr>
                <w:rFonts w:ascii="Times New Roman" w:hAnsi="Times New Roman" w:cs="Times New Roman"/>
              </w:rPr>
            </w:pPr>
            <w:r w:rsidRPr="00151428">
              <w:rPr>
                <w:rFonts w:ascii="Times New Roman" w:hAnsi="Times New Roman" w:cs="Times New Roman"/>
              </w:rPr>
              <w:t xml:space="preserve">  1-49% target dose vs.  no therapy</w:t>
            </w:r>
          </w:p>
        </w:tc>
        <w:tc>
          <w:tcPr>
            <w:tcW w:w="1868" w:type="dxa"/>
          </w:tcPr>
          <w:p w14:paraId="22B7F6D5" w14:textId="77777777" w:rsidR="00496D17" w:rsidRDefault="00496D17" w:rsidP="00496D17">
            <w:pPr>
              <w:pStyle w:val="Contenutotabella"/>
              <w:spacing w:after="0"/>
              <w:jc w:val="center"/>
              <w:rPr>
                <w:rFonts w:ascii="Times New Roman" w:hAnsi="Times New Roman" w:cs="Times New Roman"/>
              </w:rPr>
            </w:pPr>
          </w:p>
          <w:p w14:paraId="0684FDFB" w14:textId="77777777" w:rsidR="00496D17" w:rsidRDefault="00496D17" w:rsidP="00496D17">
            <w:pPr>
              <w:pStyle w:val="Contenutotabella"/>
              <w:spacing w:after="0"/>
              <w:jc w:val="center"/>
              <w:rPr>
                <w:rFonts w:ascii="Times New Roman" w:hAnsi="Times New Roman" w:cs="Times New Roman"/>
              </w:rPr>
            </w:pPr>
            <w:r>
              <w:rPr>
                <w:rFonts w:ascii="Times New Roman" w:hAnsi="Times New Roman" w:cs="Times New Roman"/>
              </w:rPr>
              <w:t>0</w:t>
            </w:r>
            <w:r w:rsidRPr="00A303AB">
              <w:rPr>
                <w:rFonts w:ascii="Times New Roman" w:hAnsi="Times New Roman" w:cs="Times New Roman"/>
              </w:rPr>
              <w:t>.7</w:t>
            </w:r>
            <w:r>
              <w:rPr>
                <w:rFonts w:ascii="Times New Roman" w:hAnsi="Times New Roman" w:cs="Times New Roman"/>
              </w:rPr>
              <w:t>5 (0.52-1.07)</w:t>
            </w:r>
          </w:p>
          <w:p w14:paraId="37104D4B" w14:textId="77777777" w:rsidR="00496D17" w:rsidRPr="00A303AB" w:rsidRDefault="00496D17" w:rsidP="00496D17">
            <w:pPr>
              <w:pStyle w:val="Contenutotabella"/>
              <w:spacing w:after="0"/>
              <w:jc w:val="center"/>
              <w:rPr>
                <w:rFonts w:ascii="Times New Roman" w:hAnsi="Times New Roman" w:cs="Times New Roman"/>
              </w:rPr>
            </w:pPr>
            <w:r>
              <w:rPr>
                <w:rFonts w:ascii="Times New Roman" w:hAnsi="Times New Roman" w:cs="Times New Roman"/>
              </w:rPr>
              <w:t>0</w:t>
            </w:r>
            <w:r w:rsidRPr="00A303AB">
              <w:rPr>
                <w:rFonts w:ascii="Times New Roman" w:hAnsi="Times New Roman" w:cs="Times New Roman"/>
              </w:rPr>
              <w:t>.8</w:t>
            </w:r>
            <w:r>
              <w:rPr>
                <w:rFonts w:ascii="Times New Roman" w:hAnsi="Times New Roman" w:cs="Times New Roman"/>
              </w:rPr>
              <w:t>3 (0.61-1.13)</w:t>
            </w:r>
          </w:p>
          <w:p w14:paraId="5EF8024E" w14:textId="77777777" w:rsidR="00496D17" w:rsidRPr="00151428" w:rsidRDefault="00496D17" w:rsidP="00496D17">
            <w:pPr>
              <w:pStyle w:val="Contenutotabella"/>
              <w:spacing w:after="0"/>
              <w:jc w:val="center"/>
              <w:rPr>
                <w:rFonts w:ascii="Times New Roman" w:hAnsi="Times New Roman" w:cs="Times New Roman"/>
              </w:rPr>
            </w:pPr>
          </w:p>
        </w:tc>
        <w:tc>
          <w:tcPr>
            <w:tcW w:w="1534" w:type="dxa"/>
          </w:tcPr>
          <w:p w14:paraId="0771F830" w14:textId="77777777" w:rsidR="00496D17" w:rsidRPr="002B0F4C" w:rsidRDefault="00496D17" w:rsidP="00496D17">
            <w:pPr>
              <w:pStyle w:val="Contenutotabella"/>
              <w:spacing w:after="0"/>
              <w:jc w:val="center"/>
              <w:rPr>
                <w:rFonts w:ascii="Times New Roman" w:hAnsi="Times New Roman" w:cs="Times New Roman"/>
              </w:rPr>
            </w:pPr>
          </w:p>
          <w:p w14:paraId="3A4AF6EB" w14:textId="77777777" w:rsidR="00496D17" w:rsidRPr="002B0F4C" w:rsidRDefault="00496D17" w:rsidP="00496D17">
            <w:pPr>
              <w:pStyle w:val="Contenutotabella"/>
              <w:spacing w:after="0"/>
              <w:jc w:val="center"/>
              <w:rPr>
                <w:rFonts w:ascii="Times New Roman" w:hAnsi="Times New Roman" w:cs="Times New Roman"/>
              </w:rPr>
            </w:pPr>
            <w:r w:rsidRPr="002B0F4C">
              <w:rPr>
                <w:rFonts w:ascii="Times New Roman" w:hAnsi="Times New Roman" w:cs="Times New Roman"/>
              </w:rPr>
              <w:t>0.107</w:t>
            </w:r>
          </w:p>
          <w:p w14:paraId="47E3729B" w14:textId="68EF7906" w:rsidR="00496D17" w:rsidRPr="002D366B" w:rsidRDefault="00496D17" w:rsidP="00496D17">
            <w:pPr>
              <w:pStyle w:val="Contenutotabella"/>
              <w:spacing w:after="0"/>
              <w:jc w:val="center"/>
              <w:rPr>
                <w:rFonts w:ascii="Times New Roman" w:hAnsi="Times New Roman" w:cs="Times New Roman"/>
                <w:b/>
              </w:rPr>
            </w:pPr>
            <w:r w:rsidRPr="002D366B">
              <w:rPr>
                <w:rFonts w:ascii="Times New Roman" w:hAnsi="Times New Roman" w:cs="Times New Roman"/>
              </w:rPr>
              <w:t>0.241</w:t>
            </w:r>
          </w:p>
        </w:tc>
        <w:tc>
          <w:tcPr>
            <w:tcW w:w="2353" w:type="dxa"/>
          </w:tcPr>
          <w:p w14:paraId="12F093C8" w14:textId="77777777" w:rsidR="002D366B" w:rsidRDefault="002D366B" w:rsidP="00496D17">
            <w:pPr>
              <w:pStyle w:val="Contenutotabella"/>
              <w:spacing w:after="0"/>
              <w:jc w:val="center"/>
              <w:rPr>
                <w:rFonts w:ascii="Times New Roman" w:hAnsi="Times New Roman" w:cs="Times New Roman"/>
              </w:rPr>
            </w:pPr>
          </w:p>
          <w:p w14:paraId="426C5ED2" w14:textId="53EBAA49" w:rsidR="002D366B" w:rsidRDefault="002D366B" w:rsidP="00496D17">
            <w:pPr>
              <w:pStyle w:val="Contenutotabella"/>
              <w:spacing w:after="0"/>
              <w:jc w:val="center"/>
              <w:rPr>
                <w:rFonts w:ascii="Times New Roman" w:hAnsi="Times New Roman" w:cs="Times New Roman"/>
              </w:rPr>
            </w:pPr>
            <w:r>
              <w:rPr>
                <w:rFonts w:ascii="Times New Roman" w:hAnsi="Times New Roman" w:cs="Times New Roman"/>
              </w:rPr>
              <w:t>0</w:t>
            </w:r>
            <w:r w:rsidRPr="002D366B">
              <w:rPr>
                <w:rFonts w:ascii="Times New Roman" w:hAnsi="Times New Roman" w:cs="Times New Roman"/>
              </w:rPr>
              <w:t>.7</w:t>
            </w:r>
            <w:r>
              <w:rPr>
                <w:rFonts w:ascii="Times New Roman" w:hAnsi="Times New Roman" w:cs="Times New Roman"/>
              </w:rPr>
              <w:t>7 (0.47-1.26)</w:t>
            </w:r>
          </w:p>
          <w:p w14:paraId="5571AEE4" w14:textId="14276244" w:rsidR="002D366B" w:rsidRDefault="002D366B" w:rsidP="00496D17">
            <w:pPr>
              <w:pStyle w:val="Contenutotabella"/>
              <w:spacing w:after="0"/>
              <w:jc w:val="center"/>
              <w:rPr>
                <w:rFonts w:ascii="Times New Roman" w:hAnsi="Times New Roman" w:cs="Times New Roman"/>
              </w:rPr>
            </w:pPr>
            <w:r>
              <w:rPr>
                <w:rFonts w:ascii="Times New Roman" w:hAnsi="Times New Roman" w:cs="Times New Roman"/>
              </w:rPr>
              <w:t>0</w:t>
            </w:r>
            <w:r w:rsidRPr="002D366B">
              <w:rPr>
                <w:rFonts w:ascii="Times New Roman" w:hAnsi="Times New Roman" w:cs="Times New Roman"/>
              </w:rPr>
              <w:t>.75</w:t>
            </w:r>
            <w:r>
              <w:rPr>
                <w:rFonts w:ascii="Times New Roman" w:hAnsi="Times New Roman" w:cs="Times New Roman"/>
              </w:rPr>
              <w:t xml:space="preserve"> (0.48-1.17)</w:t>
            </w:r>
          </w:p>
          <w:p w14:paraId="156733A4" w14:textId="2C6FFE3A" w:rsidR="00496D17" w:rsidRPr="00151428" w:rsidRDefault="00496D17" w:rsidP="002D366B">
            <w:pPr>
              <w:pStyle w:val="Contenutotabella"/>
              <w:spacing w:after="0"/>
              <w:jc w:val="center"/>
              <w:rPr>
                <w:rFonts w:ascii="Times New Roman" w:hAnsi="Times New Roman" w:cs="Times New Roman"/>
              </w:rPr>
            </w:pPr>
          </w:p>
        </w:tc>
        <w:tc>
          <w:tcPr>
            <w:tcW w:w="1474" w:type="dxa"/>
          </w:tcPr>
          <w:p w14:paraId="1C5D3B85" w14:textId="77777777" w:rsidR="002D366B" w:rsidRDefault="002D366B" w:rsidP="00496D17">
            <w:pPr>
              <w:pStyle w:val="Contenutotabella"/>
              <w:spacing w:after="0"/>
              <w:jc w:val="center"/>
              <w:rPr>
                <w:rFonts w:ascii="Times New Roman" w:hAnsi="Times New Roman" w:cs="Times New Roman"/>
                <w:bCs/>
              </w:rPr>
            </w:pPr>
          </w:p>
          <w:p w14:paraId="5299A35B" w14:textId="77777777" w:rsidR="00496D17" w:rsidRDefault="002D366B" w:rsidP="00496D17">
            <w:pPr>
              <w:pStyle w:val="Contenutotabella"/>
              <w:spacing w:after="0"/>
              <w:jc w:val="center"/>
              <w:rPr>
                <w:rFonts w:ascii="Times New Roman" w:hAnsi="Times New Roman" w:cs="Times New Roman"/>
                <w:bCs/>
              </w:rPr>
            </w:pPr>
            <w:r w:rsidRPr="002B0F4C">
              <w:rPr>
                <w:rFonts w:ascii="Times New Roman" w:hAnsi="Times New Roman" w:cs="Times New Roman"/>
                <w:bCs/>
              </w:rPr>
              <w:t>0.293</w:t>
            </w:r>
          </w:p>
          <w:p w14:paraId="480856F1" w14:textId="6472C084" w:rsidR="002D366B" w:rsidRPr="002B0F4C" w:rsidRDefault="002D366B" w:rsidP="00496D17">
            <w:pPr>
              <w:pStyle w:val="Contenutotabella"/>
              <w:spacing w:after="0"/>
              <w:jc w:val="center"/>
              <w:rPr>
                <w:rFonts w:ascii="Times New Roman" w:hAnsi="Times New Roman" w:cs="Times New Roman"/>
                <w:bCs/>
              </w:rPr>
            </w:pPr>
            <w:r>
              <w:rPr>
                <w:rFonts w:ascii="Times New Roman" w:hAnsi="Times New Roman" w:cs="Times New Roman"/>
                <w:bCs/>
              </w:rPr>
              <w:t>0.203</w:t>
            </w:r>
          </w:p>
        </w:tc>
      </w:tr>
      <w:tr w:rsidR="00496D17" w:rsidRPr="002128E5" w14:paraId="609A244D" w14:textId="77777777" w:rsidTr="00BA25F9">
        <w:trPr>
          <w:trHeight w:val="388"/>
        </w:trPr>
        <w:tc>
          <w:tcPr>
            <w:tcW w:w="3403" w:type="dxa"/>
          </w:tcPr>
          <w:p w14:paraId="1FF25681" w14:textId="77777777" w:rsidR="00496D17" w:rsidRPr="00151428" w:rsidRDefault="00496D17" w:rsidP="00496D17">
            <w:pPr>
              <w:pStyle w:val="Contenutotabella"/>
              <w:spacing w:after="0"/>
              <w:rPr>
                <w:rFonts w:ascii="Times New Roman" w:hAnsi="Times New Roman" w:cs="Times New Roman"/>
              </w:rPr>
            </w:pPr>
            <w:r w:rsidRPr="00151428">
              <w:rPr>
                <w:rFonts w:ascii="Times New Roman" w:hAnsi="Times New Roman" w:cs="Times New Roman"/>
              </w:rPr>
              <w:t>MRA use (any dose)</w:t>
            </w:r>
          </w:p>
        </w:tc>
        <w:tc>
          <w:tcPr>
            <w:tcW w:w="1868" w:type="dxa"/>
          </w:tcPr>
          <w:p w14:paraId="2EED4EBC" w14:textId="4602CB59" w:rsidR="00496D17" w:rsidRPr="00151428" w:rsidRDefault="00496D17" w:rsidP="00496D17">
            <w:pPr>
              <w:pStyle w:val="Contenutotabella"/>
              <w:spacing w:after="0"/>
              <w:jc w:val="center"/>
              <w:rPr>
                <w:rFonts w:ascii="Times New Roman" w:hAnsi="Times New Roman" w:cs="Times New Roman"/>
              </w:rPr>
            </w:pPr>
            <w:r>
              <w:rPr>
                <w:rFonts w:ascii="Times New Roman" w:hAnsi="Times New Roman" w:cs="Times New Roman"/>
              </w:rPr>
              <w:t>0</w:t>
            </w:r>
            <w:r w:rsidRPr="00A303AB">
              <w:rPr>
                <w:rFonts w:ascii="Times New Roman" w:hAnsi="Times New Roman" w:cs="Times New Roman"/>
              </w:rPr>
              <w:t>.9</w:t>
            </w:r>
            <w:r>
              <w:rPr>
                <w:rFonts w:ascii="Times New Roman" w:hAnsi="Times New Roman" w:cs="Times New Roman"/>
              </w:rPr>
              <w:t>2 (0.70-1.19)</w:t>
            </w:r>
          </w:p>
        </w:tc>
        <w:tc>
          <w:tcPr>
            <w:tcW w:w="1534" w:type="dxa"/>
          </w:tcPr>
          <w:p w14:paraId="60F251CB" w14:textId="743FEBF2" w:rsidR="00496D17" w:rsidRPr="00151428" w:rsidRDefault="00496D17" w:rsidP="00496D17">
            <w:pPr>
              <w:pStyle w:val="Contenutotabella"/>
              <w:spacing w:after="0"/>
              <w:jc w:val="center"/>
              <w:rPr>
                <w:rFonts w:ascii="Times New Roman" w:hAnsi="Times New Roman" w:cs="Times New Roman"/>
              </w:rPr>
            </w:pPr>
            <w:r w:rsidRPr="00A303AB">
              <w:rPr>
                <w:rFonts w:ascii="Times New Roman" w:hAnsi="Times New Roman" w:cs="Times New Roman"/>
              </w:rPr>
              <w:t>0.516</w:t>
            </w:r>
          </w:p>
        </w:tc>
        <w:tc>
          <w:tcPr>
            <w:tcW w:w="2353" w:type="dxa"/>
          </w:tcPr>
          <w:p w14:paraId="4B38CE3C" w14:textId="04210262" w:rsidR="00496D17" w:rsidRPr="00151428" w:rsidRDefault="002D366B" w:rsidP="002D366B">
            <w:pPr>
              <w:pStyle w:val="Contenutotabella"/>
              <w:spacing w:after="0"/>
              <w:jc w:val="center"/>
              <w:rPr>
                <w:rFonts w:ascii="Times New Roman" w:hAnsi="Times New Roman" w:cs="Times New Roman"/>
              </w:rPr>
            </w:pPr>
            <w:r>
              <w:rPr>
                <w:rFonts w:ascii="Times New Roman" w:hAnsi="Times New Roman" w:cs="Times New Roman"/>
              </w:rPr>
              <w:t>0.80 (0.56-1.12)</w:t>
            </w:r>
          </w:p>
        </w:tc>
        <w:tc>
          <w:tcPr>
            <w:tcW w:w="1474" w:type="dxa"/>
          </w:tcPr>
          <w:p w14:paraId="5D4CA671" w14:textId="2E6701F4" w:rsidR="00496D17" w:rsidRPr="00151428" w:rsidRDefault="002D366B" w:rsidP="00496D17">
            <w:pPr>
              <w:pStyle w:val="Contenutotabella"/>
              <w:spacing w:after="0"/>
              <w:jc w:val="center"/>
              <w:rPr>
                <w:rFonts w:ascii="Times New Roman" w:hAnsi="Times New Roman" w:cs="Times New Roman"/>
              </w:rPr>
            </w:pPr>
            <w:r>
              <w:rPr>
                <w:rFonts w:ascii="Times New Roman" w:hAnsi="Times New Roman" w:cs="Times New Roman"/>
              </w:rPr>
              <w:t>0.191</w:t>
            </w:r>
          </w:p>
        </w:tc>
      </w:tr>
      <w:tr w:rsidR="00496D17" w:rsidRPr="002128E5" w14:paraId="6AA8307C" w14:textId="77777777" w:rsidTr="00BA25F9">
        <w:trPr>
          <w:trHeight w:val="26"/>
        </w:trPr>
        <w:tc>
          <w:tcPr>
            <w:tcW w:w="3403" w:type="dxa"/>
          </w:tcPr>
          <w:p w14:paraId="22272721" w14:textId="77777777" w:rsidR="00496D17" w:rsidRPr="00151428" w:rsidRDefault="00496D17" w:rsidP="00496D17">
            <w:pPr>
              <w:pStyle w:val="Contenutotabella"/>
              <w:spacing w:after="0"/>
              <w:rPr>
                <w:rFonts w:ascii="Times New Roman" w:hAnsi="Times New Roman" w:cs="Times New Roman"/>
              </w:rPr>
            </w:pPr>
            <w:r w:rsidRPr="00151428">
              <w:rPr>
                <w:rFonts w:ascii="Times New Roman" w:hAnsi="Times New Roman" w:cs="Times New Roman"/>
              </w:rPr>
              <w:t>MRA dose ≥50% target dose vs. no therapy or &lt;50% target dose</w:t>
            </w:r>
          </w:p>
        </w:tc>
        <w:tc>
          <w:tcPr>
            <w:tcW w:w="1868" w:type="dxa"/>
          </w:tcPr>
          <w:p w14:paraId="5314D81B" w14:textId="534BA237" w:rsidR="00496D17" w:rsidRPr="00151428" w:rsidRDefault="00496D17" w:rsidP="00496D17">
            <w:pPr>
              <w:pStyle w:val="Contenutotabella"/>
              <w:spacing w:after="0"/>
              <w:jc w:val="center"/>
              <w:rPr>
                <w:rFonts w:ascii="Times New Roman" w:hAnsi="Times New Roman" w:cs="Times New Roman"/>
              </w:rPr>
            </w:pPr>
            <w:r>
              <w:rPr>
                <w:rFonts w:ascii="Times New Roman" w:hAnsi="Times New Roman" w:cs="Times New Roman"/>
              </w:rPr>
              <w:t>0</w:t>
            </w:r>
            <w:r w:rsidRPr="00A303AB">
              <w:rPr>
                <w:rFonts w:ascii="Times New Roman" w:hAnsi="Times New Roman" w:cs="Times New Roman"/>
              </w:rPr>
              <w:t>.9</w:t>
            </w:r>
            <w:r>
              <w:rPr>
                <w:rFonts w:ascii="Times New Roman" w:hAnsi="Times New Roman" w:cs="Times New Roman"/>
              </w:rPr>
              <w:t>3 (0.71-1.20)</w:t>
            </w:r>
          </w:p>
        </w:tc>
        <w:tc>
          <w:tcPr>
            <w:tcW w:w="1534" w:type="dxa"/>
          </w:tcPr>
          <w:p w14:paraId="61B369B6" w14:textId="179B0933" w:rsidR="00496D17" w:rsidRPr="00151428" w:rsidRDefault="00496D17" w:rsidP="00496D17">
            <w:pPr>
              <w:pStyle w:val="Contenutotabella"/>
              <w:spacing w:after="0"/>
              <w:jc w:val="center"/>
              <w:rPr>
                <w:rFonts w:ascii="Times New Roman" w:hAnsi="Times New Roman" w:cs="Times New Roman"/>
              </w:rPr>
            </w:pPr>
            <w:r w:rsidRPr="00A303AB">
              <w:rPr>
                <w:rFonts w:ascii="Times New Roman" w:hAnsi="Times New Roman" w:cs="Times New Roman"/>
              </w:rPr>
              <w:t>0.563</w:t>
            </w:r>
          </w:p>
        </w:tc>
        <w:tc>
          <w:tcPr>
            <w:tcW w:w="2353" w:type="dxa"/>
          </w:tcPr>
          <w:p w14:paraId="0A8AFD4C" w14:textId="673259AC" w:rsidR="002D366B" w:rsidRDefault="002D366B" w:rsidP="00496D17">
            <w:pPr>
              <w:pStyle w:val="Contenutotabella"/>
              <w:spacing w:after="0"/>
              <w:jc w:val="center"/>
              <w:rPr>
                <w:rFonts w:ascii="Times New Roman" w:hAnsi="Times New Roman" w:cs="Times New Roman"/>
              </w:rPr>
            </w:pPr>
            <w:r>
              <w:rPr>
                <w:rFonts w:ascii="Times New Roman" w:hAnsi="Times New Roman" w:cs="Times New Roman"/>
              </w:rPr>
              <w:t>0</w:t>
            </w:r>
            <w:r w:rsidRPr="002D366B">
              <w:rPr>
                <w:rFonts w:ascii="Times New Roman" w:hAnsi="Times New Roman" w:cs="Times New Roman"/>
              </w:rPr>
              <w:t>.80</w:t>
            </w:r>
            <w:r>
              <w:rPr>
                <w:rFonts w:ascii="Times New Roman" w:hAnsi="Times New Roman" w:cs="Times New Roman"/>
              </w:rPr>
              <w:t xml:space="preserve"> (0.57-1.13)</w:t>
            </w:r>
          </w:p>
          <w:p w14:paraId="3AEB4628" w14:textId="56123C49" w:rsidR="00496D17" w:rsidRPr="00151428" w:rsidRDefault="00496D17" w:rsidP="00496D17">
            <w:pPr>
              <w:pStyle w:val="Contenutotabella"/>
              <w:spacing w:after="0"/>
              <w:jc w:val="center"/>
              <w:rPr>
                <w:rFonts w:ascii="Times New Roman" w:hAnsi="Times New Roman" w:cs="Times New Roman"/>
              </w:rPr>
            </w:pPr>
          </w:p>
        </w:tc>
        <w:tc>
          <w:tcPr>
            <w:tcW w:w="1474" w:type="dxa"/>
          </w:tcPr>
          <w:p w14:paraId="6EEF3A9B" w14:textId="1E31A79C" w:rsidR="00496D17" w:rsidRPr="00151428" w:rsidRDefault="002D366B" w:rsidP="00496D17">
            <w:pPr>
              <w:pStyle w:val="Contenutotabella"/>
              <w:spacing w:after="0"/>
              <w:jc w:val="center"/>
              <w:rPr>
                <w:rFonts w:ascii="Times New Roman" w:hAnsi="Times New Roman" w:cs="Times New Roman"/>
              </w:rPr>
            </w:pPr>
            <w:r>
              <w:rPr>
                <w:rFonts w:ascii="Times New Roman" w:hAnsi="Times New Roman" w:cs="Times New Roman"/>
              </w:rPr>
              <w:t>0.209</w:t>
            </w:r>
          </w:p>
        </w:tc>
      </w:tr>
      <w:tr w:rsidR="00496D17" w:rsidRPr="002128E5" w14:paraId="18A74EBC" w14:textId="77777777" w:rsidTr="00BA25F9">
        <w:trPr>
          <w:trHeight w:val="26"/>
        </w:trPr>
        <w:tc>
          <w:tcPr>
            <w:tcW w:w="3403" w:type="dxa"/>
          </w:tcPr>
          <w:p w14:paraId="5158FFB4" w14:textId="77777777" w:rsidR="00496D17" w:rsidRPr="00151428" w:rsidRDefault="00496D17" w:rsidP="00496D17">
            <w:pPr>
              <w:pStyle w:val="Contenutotabella"/>
              <w:spacing w:after="0"/>
              <w:rPr>
                <w:rFonts w:ascii="Times New Roman" w:hAnsi="Times New Roman" w:cs="Times New Roman"/>
                <w:i/>
                <w:iCs/>
              </w:rPr>
            </w:pPr>
            <w:r w:rsidRPr="00151428">
              <w:rPr>
                <w:rFonts w:ascii="Times New Roman" w:hAnsi="Times New Roman" w:cs="Times New Roman"/>
                <w:i/>
                <w:iCs/>
              </w:rPr>
              <w:t>MRA dose categories</w:t>
            </w:r>
          </w:p>
          <w:p w14:paraId="5E56837E" w14:textId="77777777" w:rsidR="00496D17" w:rsidRPr="00151428" w:rsidRDefault="00496D17" w:rsidP="00496D17">
            <w:pPr>
              <w:pStyle w:val="Contenutotabella"/>
              <w:spacing w:after="0"/>
              <w:rPr>
                <w:rFonts w:ascii="Times New Roman" w:hAnsi="Times New Roman" w:cs="Times New Roman"/>
              </w:rPr>
            </w:pPr>
            <w:r w:rsidRPr="00151428">
              <w:rPr>
                <w:rFonts w:ascii="Times New Roman" w:hAnsi="Times New Roman" w:cs="Times New Roman"/>
              </w:rPr>
              <w:t xml:space="preserve">  ≥50% target dose vs. no therapy</w:t>
            </w:r>
          </w:p>
          <w:p w14:paraId="37FF5037" w14:textId="77777777" w:rsidR="00496D17" w:rsidRPr="00151428" w:rsidDel="00E07709" w:rsidRDefault="00496D17" w:rsidP="00496D17">
            <w:pPr>
              <w:pStyle w:val="Contenutotabella"/>
              <w:spacing w:after="0"/>
              <w:rPr>
                <w:rFonts w:ascii="Times New Roman" w:hAnsi="Times New Roman" w:cs="Times New Roman"/>
              </w:rPr>
            </w:pPr>
            <w:r w:rsidRPr="00151428">
              <w:rPr>
                <w:rFonts w:ascii="Times New Roman" w:hAnsi="Times New Roman" w:cs="Times New Roman"/>
              </w:rPr>
              <w:t xml:space="preserve">  1-49% target dose vs.  no therapy</w:t>
            </w:r>
          </w:p>
        </w:tc>
        <w:tc>
          <w:tcPr>
            <w:tcW w:w="1868" w:type="dxa"/>
          </w:tcPr>
          <w:p w14:paraId="31BCAE9D" w14:textId="77777777" w:rsidR="00496D17" w:rsidRPr="00A303AB" w:rsidRDefault="00496D17" w:rsidP="00496D17">
            <w:pPr>
              <w:pStyle w:val="Contenutotabella"/>
              <w:spacing w:after="0"/>
              <w:jc w:val="center"/>
              <w:rPr>
                <w:rFonts w:ascii="Times New Roman" w:hAnsi="Times New Roman" w:cs="Times New Roman"/>
                <w:highlight w:val="yellow"/>
              </w:rPr>
            </w:pPr>
          </w:p>
          <w:p w14:paraId="2E8382A5" w14:textId="77777777" w:rsidR="00496D17" w:rsidRDefault="00496D17" w:rsidP="00496D17">
            <w:pPr>
              <w:pStyle w:val="Contenutotabella"/>
              <w:spacing w:after="0"/>
              <w:jc w:val="center"/>
              <w:rPr>
                <w:rFonts w:ascii="Times New Roman" w:hAnsi="Times New Roman" w:cs="Times New Roman"/>
              </w:rPr>
            </w:pPr>
            <w:r>
              <w:rPr>
                <w:rFonts w:ascii="Times New Roman" w:hAnsi="Times New Roman" w:cs="Times New Roman"/>
              </w:rPr>
              <w:t>0</w:t>
            </w:r>
            <w:r w:rsidRPr="00A303AB">
              <w:rPr>
                <w:rFonts w:ascii="Times New Roman" w:hAnsi="Times New Roman" w:cs="Times New Roman"/>
              </w:rPr>
              <w:t>.9</w:t>
            </w:r>
            <w:r>
              <w:rPr>
                <w:rFonts w:ascii="Times New Roman" w:hAnsi="Times New Roman" w:cs="Times New Roman"/>
              </w:rPr>
              <w:t>2 (0.70-1.20)</w:t>
            </w:r>
          </w:p>
          <w:p w14:paraId="70917A2D" w14:textId="0637C3F8" w:rsidR="00496D17" w:rsidRPr="00151428" w:rsidRDefault="00496D17" w:rsidP="00496D17">
            <w:pPr>
              <w:pStyle w:val="Contenutotabella"/>
              <w:spacing w:after="0"/>
              <w:jc w:val="center"/>
              <w:rPr>
                <w:rFonts w:ascii="Times New Roman" w:hAnsi="Times New Roman" w:cs="Times New Roman"/>
              </w:rPr>
            </w:pPr>
            <w:r>
              <w:rPr>
                <w:rFonts w:ascii="Times New Roman" w:hAnsi="Times New Roman" w:cs="Times New Roman"/>
              </w:rPr>
              <w:t>0</w:t>
            </w:r>
            <w:r w:rsidRPr="00A303AB">
              <w:rPr>
                <w:rFonts w:ascii="Times New Roman" w:hAnsi="Times New Roman" w:cs="Times New Roman"/>
              </w:rPr>
              <w:t>.8</w:t>
            </w:r>
            <w:r>
              <w:rPr>
                <w:rFonts w:ascii="Times New Roman" w:hAnsi="Times New Roman" w:cs="Times New Roman"/>
              </w:rPr>
              <w:t>9 (0.41-1.93)</w:t>
            </w:r>
          </w:p>
        </w:tc>
        <w:tc>
          <w:tcPr>
            <w:tcW w:w="1534" w:type="dxa"/>
          </w:tcPr>
          <w:p w14:paraId="2465B446" w14:textId="77777777" w:rsidR="00496D17" w:rsidRPr="00A303AB" w:rsidRDefault="00496D17" w:rsidP="00496D17">
            <w:pPr>
              <w:pStyle w:val="Contenutotabella"/>
              <w:spacing w:after="0"/>
              <w:jc w:val="center"/>
              <w:rPr>
                <w:rFonts w:ascii="Times New Roman" w:hAnsi="Times New Roman" w:cs="Times New Roman"/>
                <w:highlight w:val="yellow"/>
              </w:rPr>
            </w:pPr>
          </w:p>
          <w:p w14:paraId="6CC1973A" w14:textId="77777777" w:rsidR="00496D17" w:rsidRPr="00A303AB" w:rsidRDefault="00496D17" w:rsidP="00496D17">
            <w:pPr>
              <w:pStyle w:val="Contenutotabella"/>
              <w:spacing w:after="0"/>
              <w:jc w:val="center"/>
              <w:rPr>
                <w:rFonts w:ascii="Times New Roman" w:hAnsi="Times New Roman" w:cs="Times New Roman"/>
              </w:rPr>
            </w:pPr>
            <w:r w:rsidRPr="00A303AB">
              <w:rPr>
                <w:rFonts w:ascii="Times New Roman" w:hAnsi="Times New Roman" w:cs="Times New Roman"/>
              </w:rPr>
              <w:t>0.763</w:t>
            </w:r>
          </w:p>
          <w:p w14:paraId="3BDD8482" w14:textId="4A04B7B4" w:rsidR="00496D17" w:rsidRPr="00151428" w:rsidRDefault="00496D17" w:rsidP="00496D17">
            <w:pPr>
              <w:pStyle w:val="Contenutotabella"/>
              <w:spacing w:after="0"/>
              <w:jc w:val="center"/>
              <w:rPr>
                <w:rFonts w:ascii="Times New Roman" w:hAnsi="Times New Roman" w:cs="Times New Roman"/>
              </w:rPr>
            </w:pPr>
          </w:p>
        </w:tc>
        <w:tc>
          <w:tcPr>
            <w:tcW w:w="2353" w:type="dxa"/>
          </w:tcPr>
          <w:p w14:paraId="148F8DFB" w14:textId="77777777" w:rsidR="002D366B" w:rsidRDefault="002D366B" w:rsidP="00496D17">
            <w:pPr>
              <w:pStyle w:val="Contenutotabella"/>
              <w:spacing w:after="0"/>
              <w:jc w:val="center"/>
              <w:rPr>
                <w:rFonts w:ascii="Times New Roman" w:hAnsi="Times New Roman" w:cs="Times New Roman"/>
              </w:rPr>
            </w:pPr>
          </w:p>
          <w:p w14:paraId="4D24A795" w14:textId="1DE27AD9" w:rsidR="002D366B" w:rsidRDefault="002D366B" w:rsidP="00496D17">
            <w:pPr>
              <w:pStyle w:val="Contenutotabella"/>
              <w:spacing w:after="0"/>
              <w:jc w:val="center"/>
              <w:rPr>
                <w:rFonts w:ascii="Times New Roman" w:hAnsi="Times New Roman" w:cs="Times New Roman"/>
              </w:rPr>
            </w:pPr>
            <w:r>
              <w:rPr>
                <w:rFonts w:ascii="Times New Roman" w:hAnsi="Times New Roman" w:cs="Times New Roman"/>
              </w:rPr>
              <w:t>0</w:t>
            </w:r>
            <w:r w:rsidRPr="002D366B">
              <w:rPr>
                <w:rFonts w:ascii="Times New Roman" w:hAnsi="Times New Roman" w:cs="Times New Roman"/>
              </w:rPr>
              <w:t>.79</w:t>
            </w:r>
            <w:r>
              <w:rPr>
                <w:rFonts w:ascii="Times New Roman" w:hAnsi="Times New Roman" w:cs="Times New Roman"/>
              </w:rPr>
              <w:t xml:space="preserve"> (0.56-1.13)</w:t>
            </w:r>
          </w:p>
          <w:p w14:paraId="217D2B7E" w14:textId="381B85CC" w:rsidR="00496D17" w:rsidRPr="00151428" w:rsidRDefault="002D366B" w:rsidP="002D366B">
            <w:pPr>
              <w:pStyle w:val="Contenutotabella"/>
              <w:spacing w:after="0"/>
              <w:jc w:val="center"/>
              <w:rPr>
                <w:rFonts w:ascii="Times New Roman" w:hAnsi="Times New Roman" w:cs="Times New Roman"/>
              </w:rPr>
            </w:pPr>
            <w:r>
              <w:rPr>
                <w:rFonts w:ascii="Times New Roman" w:hAnsi="Times New Roman" w:cs="Times New Roman"/>
              </w:rPr>
              <w:t>0</w:t>
            </w:r>
            <w:r w:rsidRPr="002D366B">
              <w:rPr>
                <w:rFonts w:ascii="Times New Roman" w:hAnsi="Times New Roman" w:cs="Times New Roman"/>
              </w:rPr>
              <w:t>.83</w:t>
            </w:r>
            <w:r>
              <w:rPr>
                <w:rFonts w:ascii="Times New Roman" w:hAnsi="Times New Roman" w:cs="Times New Roman"/>
              </w:rPr>
              <w:t xml:space="preserve"> (0.30-2.32)</w:t>
            </w:r>
          </w:p>
        </w:tc>
        <w:tc>
          <w:tcPr>
            <w:tcW w:w="1474" w:type="dxa"/>
          </w:tcPr>
          <w:p w14:paraId="32438ED6" w14:textId="77777777" w:rsidR="002D366B" w:rsidRDefault="002D366B" w:rsidP="00496D17">
            <w:pPr>
              <w:pStyle w:val="Contenutotabella"/>
              <w:spacing w:after="0"/>
              <w:jc w:val="center"/>
              <w:rPr>
                <w:rFonts w:ascii="Times New Roman" w:hAnsi="Times New Roman" w:cs="Times New Roman"/>
              </w:rPr>
            </w:pPr>
          </w:p>
          <w:p w14:paraId="0F5353D7" w14:textId="47F8E3AF" w:rsidR="00496D17" w:rsidRDefault="002D366B" w:rsidP="00496D17">
            <w:pPr>
              <w:pStyle w:val="Contenutotabella"/>
              <w:spacing w:after="0"/>
              <w:jc w:val="center"/>
              <w:rPr>
                <w:rFonts w:ascii="Times New Roman" w:hAnsi="Times New Roman" w:cs="Times New Roman"/>
              </w:rPr>
            </w:pPr>
            <w:r>
              <w:rPr>
                <w:rFonts w:ascii="Times New Roman" w:hAnsi="Times New Roman" w:cs="Times New Roman"/>
              </w:rPr>
              <w:t>0.194</w:t>
            </w:r>
          </w:p>
          <w:p w14:paraId="60F45680" w14:textId="696CB803" w:rsidR="002D366B" w:rsidRPr="00151428" w:rsidRDefault="002D366B" w:rsidP="00496D17">
            <w:pPr>
              <w:pStyle w:val="Contenutotabella"/>
              <w:spacing w:after="0"/>
              <w:jc w:val="center"/>
              <w:rPr>
                <w:rFonts w:ascii="Times New Roman" w:hAnsi="Times New Roman" w:cs="Times New Roman"/>
              </w:rPr>
            </w:pPr>
            <w:r>
              <w:rPr>
                <w:rFonts w:ascii="Times New Roman" w:hAnsi="Times New Roman" w:cs="Times New Roman"/>
              </w:rPr>
              <w:t>0.724</w:t>
            </w:r>
          </w:p>
        </w:tc>
      </w:tr>
    </w:tbl>
    <w:bookmarkEnd w:id="2"/>
    <w:p w14:paraId="1D889E06" w14:textId="77777777" w:rsidR="00496D17" w:rsidRPr="006B7381" w:rsidRDefault="00496D17" w:rsidP="00496D17">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rPr>
      </w:pPr>
      <w:proofErr w:type="spellStart"/>
      <w:r w:rsidRPr="006B7381">
        <w:rPr>
          <w:rFonts w:ascii="Times New Roman" w:eastAsia="Calibri" w:hAnsi="Times New Roman" w:cs="Times New Roman"/>
          <w:sz w:val="20"/>
        </w:rPr>
        <w:t>ACEi</w:t>
      </w:r>
      <w:proofErr w:type="spellEnd"/>
      <w:r w:rsidRPr="006B7381">
        <w:rPr>
          <w:rFonts w:ascii="Times New Roman" w:eastAsia="Calibri" w:hAnsi="Times New Roman" w:cs="Times New Roman"/>
          <w:sz w:val="20"/>
        </w:rPr>
        <w:t xml:space="preserve">, angiotensin-converting enzyme inhibitor; ARB, angiotensin II receptor blocker; ARNI, angiotensin receptor neprilysin inhibitor; </w:t>
      </w:r>
      <w:r w:rsidRPr="006B7381">
        <w:rPr>
          <w:rFonts w:ascii="Times New Roman" w:hAnsi="Times New Roman" w:cs="Times New Roman"/>
          <w:sz w:val="20"/>
        </w:rPr>
        <w:t>CI, confidence interval; HR, hazard ratio;</w:t>
      </w:r>
      <w:r w:rsidRPr="006B7381">
        <w:rPr>
          <w:rFonts w:ascii="Times New Roman" w:eastAsia="Calibri" w:hAnsi="Times New Roman" w:cs="Times New Roman"/>
          <w:sz w:val="20"/>
        </w:rPr>
        <w:t xml:space="preserve"> MRA, mineralocorticoid receptor antagonist</w:t>
      </w:r>
    </w:p>
    <w:p w14:paraId="1D231A42" w14:textId="77777777" w:rsidR="00496D17" w:rsidRPr="006B7381" w:rsidRDefault="00496D17" w:rsidP="00496D17">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0"/>
          <w:u w:color="000000"/>
        </w:rPr>
      </w:pPr>
    </w:p>
    <w:p w14:paraId="66B313CA" w14:textId="13B196F8" w:rsidR="00496D17" w:rsidRDefault="00496D17" w:rsidP="00496D17">
      <w:pPr>
        <w:jc w:val="both"/>
        <w:rPr>
          <w:rFonts w:ascii="Times New Roman" w:hAnsi="Times New Roman" w:cs="Times New Roman"/>
          <w:sz w:val="20"/>
          <w:lang w:val="en-US"/>
        </w:rPr>
      </w:pPr>
      <w:r>
        <w:rPr>
          <w:rFonts w:ascii="Times New Roman" w:hAnsi="Times New Roman" w:cs="Times New Roman"/>
          <w:bCs/>
          <w:sz w:val="20"/>
          <w:lang w:val="en-US"/>
        </w:rPr>
        <w:t xml:space="preserve">*Adjusted for </w:t>
      </w:r>
      <w:r w:rsidRPr="002128E5">
        <w:rPr>
          <w:rFonts w:ascii="Times New Roman" w:hAnsi="Times New Roman" w:cs="Times New Roman"/>
          <w:sz w:val="20"/>
          <w:lang w:val="en-US"/>
        </w:rPr>
        <w:t xml:space="preserve">age, sex, inpatient versus outpatient status, peripheral artery disease, prior stroke or transient </w:t>
      </w:r>
      <w:proofErr w:type="spellStart"/>
      <w:r w:rsidRPr="002128E5">
        <w:rPr>
          <w:rFonts w:ascii="Times New Roman" w:hAnsi="Times New Roman" w:cs="Times New Roman"/>
          <w:sz w:val="20"/>
          <w:lang w:val="en-US"/>
        </w:rPr>
        <w:t>ischaemic</w:t>
      </w:r>
      <w:proofErr w:type="spellEnd"/>
      <w:r w:rsidRPr="002128E5">
        <w:rPr>
          <w:rFonts w:ascii="Times New Roman" w:hAnsi="Times New Roman" w:cs="Times New Roman"/>
          <w:sz w:val="20"/>
          <w:lang w:val="en-US"/>
        </w:rPr>
        <w:t xml:space="preserve"> attack, history of atrial fibrillation, prior myocardial infarction, chronic obstructive pulmonary disease, New York Heart Association class III–IV, systolic blood pressure, estimated glomerular filtration rate</w:t>
      </w:r>
      <w:r>
        <w:rPr>
          <w:rFonts w:ascii="Times New Roman" w:hAnsi="Times New Roman" w:cs="Times New Roman"/>
          <w:sz w:val="20"/>
          <w:lang w:val="en-US"/>
        </w:rPr>
        <w:t xml:space="preserve"> and natriuretic peptides (&lt; vs &gt;= median value)</w:t>
      </w:r>
    </w:p>
    <w:p w14:paraId="6D90F71F" w14:textId="543642E3" w:rsidR="00496D17" w:rsidRDefault="00496D17" w:rsidP="00496D17">
      <w:pPr>
        <w:jc w:val="both"/>
        <w:rPr>
          <w:rFonts w:ascii="Times New Roman" w:hAnsi="Times New Roman" w:cs="Times New Roman"/>
          <w:bCs/>
          <w:sz w:val="20"/>
          <w:lang w:val="en-US"/>
        </w:rPr>
      </w:pPr>
      <w:r>
        <w:rPr>
          <w:rFonts w:ascii="Times New Roman" w:hAnsi="Times New Roman" w:cs="Times New Roman"/>
          <w:sz w:val="20"/>
          <w:lang w:val="en-US"/>
        </w:rPr>
        <w:t>#</w:t>
      </w:r>
      <w:r w:rsidRPr="00496D17">
        <w:rPr>
          <w:rFonts w:ascii="Times New Roman" w:hAnsi="Times New Roman" w:cs="Times New Roman"/>
          <w:bCs/>
          <w:sz w:val="20"/>
          <w:lang w:val="en-US"/>
        </w:rPr>
        <w:t xml:space="preserve"> </w:t>
      </w:r>
      <w:r>
        <w:rPr>
          <w:rFonts w:ascii="Times New Roman" w:hAnsi="Times New Roman" w:cs="Times New Roman"/>
          <w:bCs/>
          <w:sz w:val="20"/>
          <w:lang w:val="en-US"/>
        </w:rPr>
        <w:t xml:space="preserve">Adjusted for </w:t>
      </w:r>
      <w:r w:rsidRPr="002128E5">
        <w:rPr>
          <w:rFonts w:ascii="Times New Roman" w:hAnsi="Times New Roman" w:cs="Times New Roman"/>
          <w:sz w:val="20"/>
          <w:lang w:val="en-US"/>
        </w:rPr>
        <w:t xml:space="preserve">age, sex, inpatient versus outpatient status, peripheral artery disease, prior stroke or transient </w:t>
      </w:r>
      <w:proofErr w:type="spellStart"/>
      <w:r w:rsidRPr="002128E5">
        <w:rPr>
          <w:rFonts w:ascii="Times New Roman" w:hAnsi="Times New Roman" w:cs="Times New Roman"/>
          <w:sz w:val="20"/>
          <w:lang w:val="en-US"/>
        </w:rPr>
        <w:t>ischaemic</w:t>
      </w:r>
      <w:proofErr w:type="spellEnd"/>
      <w:r w:rsidRPr="002128E5">
        <w:rPr>
          <w:rFonts w:ascii="Times New Roman" w:hAnsi="Times New Roman" w:cs="Times New Roman"/>
          <w:sz w:val="20"/>
          <w:lang w:val="en-US"/>
        </w:rPr>
        <w:t xml:space="preserve"> attack, history of atrial fibrillation, prior myocardial infarction, chronic obstructive pulmonary disease, New York Heart Association class III–IV, systolic blood pressure, </w:t>
      </w:r>
      <w:r>
        <w:rPr>
          <w:rFonts w:ascii="Times New Roman" w:hAnsi="Times New Roman" w:cs="Times New Roman"/>
          <w:sz w:val="20"/>
          <w:lang w:val="en-US"/>
        </w:rPr>
        <w:t xml:space="preserve">heart rate, </w:t>
      </w:r>
      <w:r w:rsidRPr="002128E5">
        <w:rPr>
          <w:rFonts w:ascii="Times New Roman" w:hAnsi="Times New Roman" w:cs="Times New Roman"/>
          <w:sz w:val="20"/>
          <w:lang w:val="en-US"/>
        </w:rPr>
        <w:t>estimated glomerular filtration rate</w:t>
      </w:r>
      <w:r>
        <w:rPr>
          <w:rFonts w:ascii="Times New Roman" w:hAnsi="Times New Roman" w:cs="Times New Roman"/>
          <w:sz w:val="20"/>
          <w:lang w:val="en-US"/>
        </w:rPr>
        <w:t xml:space="preserve"> and natriuretic peptides (&lt; vs &gt;= median value)</w:t>
      </w:r>
    </w:p>
    <w:p w14:paraId="1B40C2B7" w14:textId="77777777" w:rsidR="00496D17" w:rsidRDefault="00496D17" w:rsidP="00496D17">
      <w:pPr>
        <w:jc w:val="both"/>
        <w:rPr>
          <w:rFonts w:ascii="Times New Roman" w:hAnsi="Times New Roman" w:cs="Times New Roman"/>
          <w:bCs/>
          <w:sz w:val="20"/>
          <w:lang w:val="en-US"/>
        </w:rPr>
      </w:pPr>
    </w:p>
    <w:p w14:paraId="53FB7909" w14:textId="77777777" w:rsidR="00496D17" w:rsidRDefault="00496D17" w:rsidP="006B0ADE">
      <w:pPr>
        <w:jc w:val="both"/>
        <w:rPr>
          <w:rFonts w:ascii="Times New Roman" w:hAnsi="Times New Roman" w:cs="Times New Roman"/>
          <w:bCs/>
          <w:sz w:val="20"/>
          <w:lang w:val="en-US"/>
        </w:rPr>
      </w:pPr>
    </w:p>
    <w:p w14:paraId="7601D69F" w14:textId="77777777" w:rsidR="00496D17" w:rsidRDefault="00496D17">
      <w:pPr>
        <w:suppressAutoHyphens w:val="0"/>
        <w:spacing w:after="160" w:line="259" w:lineRule="auto"/>
        <w:rPr>
          <w:rFonts w:ascii="Times New Roman" w:hAnsi="Times New Roman" w:cs="Times New Roman"/>
          <w:b/>
          <w:bCs/>
          <w:sz w:val="20"/>
          <w:lang w:val="en-US"/>
        </w:rPr>
      </w:pPr>
      <w:r>
        <w:rPr>
          <w:rFonts w:ascii="Times New Roman" w:hAnsi="Times New Roman" w:cs="Times New Roman"/>
          <w:b/>
          <w:bCs/>
          <w:sz w:val="20"/>
          <w:lang w:val="en-US"/>
        </w:rPr>
        <w:br w:type="page"/>
      </w:r>
    </w:p>
    <w:p w14:paraId="1136E446" w14:textId="589562F3" w:rsidR="00CE1F3E" w:rsidRPr="00CE1F3E" w:rsidRDefault="00CE1F3E" w:rsidP="006B0ADE">
      <w:pPr>
        <w:jc w:val="both"/>
        <w:rPr>
          <w:rFonts w:ascii="Times New Roman" w:hAnsi="Times New Roman" w:cs="Times New Roman"/>
          <w:b/>
          <w:bCs/>
          <w:sz w:val="20"/>
          <w:lang w:val="en-US"/>
        </w:rPr>
      </w:pPr>
      <w:r w:rsidRPr="00CE1F3E">
        <w:rPr>
          <w:rFonts w:ascii="Times New Roman" w:hAnsi="Times New Roman" w:cs="Times New Roman"/>
          <w:b/>
          <w:bCs/>
          <w:sz w:val="20"/>
          <w:lang w:val="en-US"/>
        </w:rPr>
        <w:lastRenderedPageBreak/>
        <w:t>Supplementary Figure 1</w:t>
      </w:r>
      <w:r w:rsidR="007A4AE5">
        <w:rPr>
          <w:rFonts w:ascii="Times New Roman" w:hAnsi="Times New Roman" w:cs="Times New Roman"/>
          <w:b/>
          <w:bCs/>
          <w:sz w:val="20"/>
          <w:lang w:val="en-US"/>
        </w:rPr>
        <w:t xml:space="preserve">. </w:t>
      </w:r>
      <w:r w:rsidR="007A4AE5" w:rsidRPr="007A4AE5">
        <w:rPr>
          <w:rFonts w:ascii="Times New Roman" w:hAnsi="Times New Roman" w:cs="Times New Roman"/>
          <w:bCs/>
          <w:sz w:val="20"/>
          <w:lang w:val="en-US"/>
        </w:rPr>
        <w:t>Kaplan Meier curves for 1-year all-cause death according to beta-blockers use and dose (not prescribed vs prescribed at &lt;50% of the target dose vs prescribed at ≥50% of the target dose)</w:t>
      </w:r>
      <w:r w:rsidR="007A4AE5">
        <w:rPr>
          <w:rFonts w:ascii="Times New Roman" w:hAnsi="Times New Roman" w:cs="Times New Roman"/>
          <w:bCs/>
          <w:sz w:val="20"/>
          <w:lang w:val="en-US"/>
        </w:rPr>
        <w:t>.</w:t>
      </w:r>
    </w:p>
    <w:p w14:paraId="17FBB06D" w14:textId="3870E71D" w:rsidR="00CE1F3E" w:rsidRDefault="00CE1F3E" w:rsidP="006B0ADE">
      <w:pPr>
        <w:jc w:val="both"/>
        <w:rPr>
          <w:rFonts w:ascii="Times New Roman" w:hAnsi="Times New Roman" w:cs="Times New Roman"/>
          <w:sz w:val="20"/>
          <w:lang w:val="en-GB"/>
        </w:rPr>
      </w:pPr>
      <w:r w:rsidRPr="00CE1F3E">
        <w:rPr>
          <w:rFonts w:ascii="Times New Roman" w:hAnsi="Times New Roman" w:cs="Times New Roman"/>
          <w:noProof/>
          <w:sz w:val="20"/>
          <w:lang w:eastAsia="it-IT"/>
        </w:rPr>
        <w:drawing>
          <wp:inline distT="0" distB="0" distL="0" distR="0" wp14:anchorId="2B0FB52A" wp14:editId="003CCF7D">
            <wp:extent cx="4044628" cy="2941983"/>
            <wp:effectExtent l="0" t="0" r="0" b="0"/>
            <wp:docPr id="1" name="Immagine 1" descr="E:\advancedHFterapia\28022023\Death by 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vancedHFterapia\28022023\Death by B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6415" cy="2943283"/>
                    </a:xfrm>
                    <a:prstGeom prst="rect">
                      <a:avLst/>
                    </a:prstGeom>
                    <a:noFill/>
                    <a:ln>
                      <a:noFill/>
                    </a:ln>
                  </pic:spPr>
                </pic:pic>
              </a:graphicData>
            </a:graphic>
          </wp:inline>
        </w:drawing>
      </w:r>
    </w:p>
    <w:p w14:paraId="4F8CD6A4" w14:textId="77777777" w:rsidR="009F6582" w:rsidRDefault="009F6582">
      <w:pPr>
        <w:suppressAutoHyphens w:val="0"/>
        <w:spacing w:after="160" w:line="259" w:lineRule="auto"/>
        <w:rPr>
          <w:rFonts w:ascii="Times New Roman" w:hAnsi="Times New Roman" w:cs="Times New Roman"/>
          <w:b/>
          <w:bCs/>
          <w:sz w:val="20"/>
          <w:lang w:val="en-GB"/>
        </w:rPr>
      </w:pPr>
      <w:r>
        <w:rPr>
          <w:rFonts w:ascii="Times New Roman" w:hAnsi="Times New Roman" w:cs="Times New Roman"/>
          <w:b/>
          <w:bCs/>
          <w:sz w:val="20"/>
          <w:lang w:val="en-GB"/>
        </w:rPr>
        <w:br w:type="page"/>
      </w:r>
    </w:p>
    <w:p w14:paraId="5E5F125C" w14:textId="535A7023" w:rsidR="00CE1F3E" w:rsidRDefault="00CE1F3E" w:rsidP="006B0ADE">
      <w:pPr>
        <w:jc w:val="both"/>
        <w:rPr>
          <w:rFonts w:ascii="Times New Roman" w:hAnsi="Times New Roman" w:cs="Times New Roman"/>
          <w:sz w:val="20"/>
          <w:lang w:val="en-GB"/>
        </w:rPr>
      </w:pPr>
      <w:r w:rsidRPr="00852D30">
        <w:rPr>
          <w:rFonts w:ascii="Times New Roman" w:hAnsi="Times New Roman" w:cs="Times New Roman"/>
          <w:b/>
          <w:bCs/>
          <w:sz w:val="20"/>
          <w:lang w:val="en-GB"/>
        </w:rPr>
        <w:lastRenderedPageBreak/>
        <w:t>Supplementary Figure 2</w:t>
      </w:r>
      <w:r w:rsidR="00946FCC">
        <w:rPr>
          <w:rFonts w:ascii="Times New Roman" w:hAnsi="Times New Roman" w:cs="Times New Roman"/>
          <w:sz w:val="20"/>
          <w:lang w:val="en-GB"/>
        </w:rPr>
        <w:t>.</w:t>
      </w:r>
      <w:r w:rsidR="00946FCC" w:rsidRPr="00946FCC">
        <w:rPr>
          <w:lang w:val="en-GB"/>
        </w:rPr>
        <w:t xml:space="preserve"> </w:t>
      </w:r>
      <w:r w:rsidR="00946FCC" w:rsidRPr="00946FCC">
        <w:rPr>
          <w:rFonts w:ascii="Times New Roman" w:hAnsi="Times New Roman" w:cs="Times New Roman"/>
          <w:sz w:val="20"/>
          <w:lang w:val="en-GB"/>
        </w:rPr>
        <w:t xml:space="preserve">Kaplan Meier curves for 1-year all-cause death according to </w:t>
      </w:r>
      <w:proofErr w:type="spellStart"/>
      <w:r w:rsidR="00946FCC" w:rsidRPr="00946FCC">
        <w:rPr>
          <w:rFonts w:ascii="Times New Roman" w:hAnsi="Times New Roman" w:cs="Times New Roman"/>
          <w:sz w:val="20"/>
          <w:lang w:val="en-GB"/>
        </w:rPr>
        <w:t>ACEi</w:t>
      </w:r>
      <w:proofErr w:type="spellEnd"/>
      <w:r w:rsidR="00946FCC" w:rsidRPr="00946FCC">
        <w:rPr>
          <w:rFonts w:ascii="Times New Roman" w:hAnsi="Times New Roman" w:cs="Times New Roman"/>
          <w:sz w:val="20"/>
          <w:lang w:val="en-GB"/>
        </w:rPr>
        <w:t>/ARB/ARNI use and dose (not prescribed vs prescribed at &lt;50% of the target dose vs prescribed at ≥50% of the target dose)</w:t>
      </w:r>
      <w:r w:rsidR="00946FCC">
        <w:rPr>
          <w:rFonts w:ascii="Times New Roman" w:hAnsi="Times New Roman" w:cs="Times New Roman"/>
          <w:sz w:val="20"/>
          <w:lang w:val="en-GB"/>
        </w:rPr>
        <w:t>.</w:t>
      </w:r>
    </w:p>
    <w:p w14:paraId="0E844BFA" w14:textId="1A718EB7" w:rsidR="00CE1F3E" w:rsidRDefault="00CE1F3E" w:rsidP="006B0ADE">
      <w:pPr>
        <w:jc w:val="both"/>
        <w:rPr>
          <w:rFonts w:ascii="Times New Roman" w:hAnsi="Times New Roman" w:cs="Times New Roman"/>
          <w:sz w:val="20"/>
          <w:lang w:val="en-GB"/>
        </w:rPr>
      </w:pPr>
      <w:r w:rsidRPr="00CE1F3E">
        <w:rPr>
          <w:rFonts w:ascii="Times New Roman" w:hAnsi="Times New Roman" w:cs="Times New Roman"/>
          <w:noProof/>
          <w:sz w:val="20"/>
          <w:lang w:eastAsia="it-IT"/>
        </w:rPr>
        <w:drawing>
          <wp:inline distT="0" distB="0" distL="0" distR="0" wp14:anchorId="221E951C" wp14:editId="2032DBE5">
            <wp:extent cx="4044315" cy="2941755"/>
            <wp:effectExtent l="0" t="0" r="0" b="0"/>
            <wp:docPr id="2" name="Immagine 2" descr="E:\advancedHFterapia\28022023\Death by ARNI-ACEi-A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dvancedHFterapia\28022023\Death by ARNI-ACEi-A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8172" cy="2951834"/>
                    </a:xfrm>
                    <a:prstGeom prst="rect">
                      <a:avLst/>
                    </a:prstGeom>
                    <a:noFill/>
                    <a:ln>
                      <a:noFill/>
                    </a:ln>
                  </pic:spPr>
                </pic:pic>
              </a:graphicData>
            </a:graphic>
          </wp:inline>
        </w:drawing>
      </w:r>
    </w:p>
    <w:p w14:paraId="68AB9208" w14:textId="77777777" w:rsidR="009F6582" w:rsidRDefault="009F6582">
      <w:pPr>
        <w:suppressAutoHyphens w:val="0"/>
        <w:spacing w:after="160" w:line="259" w:lineRule="auto"/>
        <w:rPr>
          <w:rFonts w:ascii="Times New Roman" w:hAnsi="Times New Roman" w:cs="Times New Roman"/>
          <w:b/>
          <w:bCs/>
          <w:sz w:val="20"/>
          <w:lang w:val="en-GB"/>
        </w:rPr>
      </w:pPr>
      <w:r>
        <w:rPr>
          <w:rFonts w:ascii="Times New Roman" w:hAnsi="Times New Roman" w:cs="Times New Roman"/>
          <w:b/>
          <w:bCs/>
          <w:sz w:val="20"/>
          <w:lang w:val="en-GB"/>
        </w:rPr>
        <w:br w:type="page"/>
      </w:r>
    </w:p>
    <w:p w14:paraId="7A163D52" w14:textId="35827411" w:rsidR="00CE1F3E" w:rsidRDefault="00946FCC" w:rsidP="006B0ADE">
      <w:pPr>
        <w:jc w:val="both"/>
        <w:rPr>
          <w:rFonts w:ascii="Times New Roman" w:hAnsi="Times New Roman" w:cs="Times New Roman"/>
          <w:sz w:val="20"/>
          <w:lang w:val="en-GB"/>
        </w:rPr>
      </w:pPr>
      <w:r w:rsidRPr="00852D30">
        <w:rPr>
          <w:rFonts w:ascii="Times New Roman" w:hAnsi="Times New Roman" w:cs="Times New Roman"/>
          <w:b/>
          <w:bCs/>
          <w:sz w:val="20"/>
          <w:lang w:val="en-GB"/>
        </w:rPr>
        <w:lastRenderedPageBreak/>
        <w:t>Supplementary</w:t>
      </w:r>
      <w:r w:rsidR="00CE1F3E" w:rsidRPr="00852D30">
        <w:rPr>
          <w:rFonts w:ascii="Times New Roman" w:hAnsi="Times New Roman" w:cs="Times New Roman"/>
          <w:b/>
          <w:bCs/>
          <w:sz w:val="20"/>
          <w:lang w:val="en-GB"/>
        </w:rPr>
        <w:t xml:space="preserve"> Figure 3</w:t>
      </w:r>
      <w:r>
        <w:rPr>
          <w:rFonts w:ascii="Times New Roman" w:hAnsi="Times New Roman" w:cs="Times New Roman"/>
          <w:sz w:val="20"/>
          <w:lang w:val="en-GB"/>
        </w:rPr>
        <w:t>.</w:t>
      </w:r>
      <w:r w:rsidRPr="00946FCC">
        <w:rPr>
          <w:lang w:val="en-GB"/>
        </w:rPr>
        <w:t xml:space="preserve"> </w:t>
      </w:r>
      <w:r w:rsidRPr="00946FCC">
        <w:rPr>
          <w:rFonts w:ascii="Times New Roman" w:hAnsi="Times New Roman" w:cs="Times New Roman"/>
          <w:sz w:val="20"/>
          <w:lang w:val="en-GB"/>
        </w:rPr>
        <w:t>Kaplan Meier curves for 1-year all-cause death according to MRA use and dose (not prescribed vs prescribed at &lt;50% of the target dose vs prescribed at ≥50% of the target dose)</w:t>
      </w:r>
    </w:p>
    <w:p w14:paraId="6237F2AA" w14:textId="07913277" w:rsidR="00CE1F3E" w:rsidRDefault="00CE1F3E" w:rsidP="006B0ADE">
      <w:pPr>
        <w:jc w:val="both"/>
        <w:rPr>
          <w:rFonts w:ascii="Times New Roman" w:hAnsi="Times New Roman" w:cs="Times New Roman"/>
          <w:sz w:val="20"/>
          <w:lang w:val="en-GB"/>
        </w:rPr>
      </w:pPr>
      <w:r w:rsidRPr="00CE1F3E">
        <w:rPr>
          <w:rFonts w:ascii="Times New Roman" w:hAnsi="Times New Roman" w:cs="Times New Roman"/>
          <w:noProof/>
          <w:sz w:val="20"/>
          <w:lang w:eastAsia="it-IT"/>
        </w:rPr>
        <w:drawing>
          <wp:inline distT="0" distB="0" distL="0" distR="0" wp14:anchorId="1AB9C300" wp14:editId="75B54BE4">
            <wp:extent cx="4317914" cy="3140766"/>
            <wp:effectExtent l="0" t="0" r="6985" b="2540"/>
            <wp:docPr id="3" name="Immagine 3" descr="E:\advancedHFterapia\28022023\Death by M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dvancedHFterapia\28022023\Death by MR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9899" cy="3142210"/>
                    </a:xfrm>
                    <a:prstGeom prst="rect">
                      <a:avLst/>
                    </a:prstGeom>
                    <a:noFill/>
                    <a:ln>
                      <a:noFill/>
                    </a:ln>
                  </pic:spPr>
                </pic:pic>
              </a:graphicData>
            </a:graphic>
          </wp:inline>
        </w:drawing>
      </w:r>
    </w:p>
    <w:p w14:paraId="100CDC59" w14:textId="77777777" w:rsidR="00CE1F3E" w:rsidRPr="002128E5" w:rsidRDefault="00CE1F3E" w:rsidP="006B0ADE">
      <w:pPr>
        <w:jc w:val="both"/>
        <w:rPr>
          <w:rFonts w:ascii="Times New Roman" w:hAnsi="Times New Roman" w:cs="Times New Roman"/>
          <w:sz w:val="20"/>
          <w:lang w:val="en-GB"/>
        </w:rPr>
      </w:pPr>
    </w:p>
    <w:p w14:paraId="22190799" w14:textId="77777777" w:rsidR="00852D30" w:rsidRDefault="00852D30">
      <w:pPr>
        <w:rPr>
          <w:lang w:val="en-GB"/>
        </w:rPr>
      </w:pPr>
    </w:p>
    <w:p w14:paraId="6C786265" w14:textId="3632C2C5" w:rsidR="00852D30" w:rsidRPr="00852D30" w:rsidRDefault="00852D30">
      <w:pPr>
        <w:rPr>
          <w:b/>
          <w:bCs/>
          <w:lang w:val="en-GB"/>
        </w:rPr>
      </w:pPr>
      <w:r w:rsidRPr="00852D30">
        <w:rPr>
          <w:b/>
          <w:bCs/>
          <w:lang w:val="en-GB"/>
        </w:rPr>
        <w:t>References</w:t>
      </w:r>
    </w:p>
    <w:p w14:paraId="49568567" w14:textId="77777777" w:rsidR="00852D30" w:rsidRPr="00852D30" w:rsidRDefault="00852D30" w:rsidP="00852D30">
      <w:pPr>
        <w:pStyle w:val="EndNoteBibliography"/>
      </w:pPr>
      <w:r>
        <w:fldChar w:fldCharType="begin"/>
      </w:r>
      <w:r>
        <w:instrText xml:space="preserve"> ADDIN EN.REFLIST </w:instrText>
      </w:r>
      <w:r>
        <w:fldChar w:fldCharType="separate"/>
      </w:r>
      <w:r w:rsidRPr="00852D30">
        <w:t>1.</w:t>
      </w:r>
      <w:r w:rsidRPr="00852D30">
        <w:tab/>
        <w:t>Authors/Task Force M, McDonagh TA, Metra M, Adamo M, Gardner RS, Baumbach A, et al. 2021 ESC Guidelines for the diagnosis and treatment of acute and chronic heart failure: Developed by the Task Force for the diagnosis and treatment of acute and chronic heart failure of the European Society of Cardiology (ESC). With the special contribution of the Heart Failure Association (HFA) of the ESC. Eur J Heart Fail. 2022;24(1):4-131.</w:t>
      </w:r>
    </w:p>
    <w:p w14:paraId="65202C42" w14:textId="29C0179C" w:rsidR="00972F32" w:rsidRDefault="00852D30">
      <w:pPr>
        <w:rPr>
          <w:lang w:val="en-GB"/>
        </w:rPr>
      </w:pPr>
      <w:r>
        <w:rPr>
          <w:lang w:val="en-GB"/>
        </w:rPr>
        <w:fldChar w:fldCharType="end"/>
      </w:r>
    </w:p>
    <w:sectPr w:rsidR="00972F32">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41C3" w14:textId="77777777" w:rsidR="0064445E" w:rsidRDefault="0064445E" w:rsidP="00972F32">
      <w:pPr>
        <w:spacing w:after="0" w:line="240" w:lineRule="auto"/>
      </w:pPr>
      <w:r>
        <w:separator/>
      </w:r>
    </w:p>
  </w:endnote>
  <w:endnote w:type="continuationSeparator" w:id="0">
    <w:p w14:paraId="3F88C5C8" w14:textId="77777777" w:rsidR="0064445E" w:rsidRDefault="0064445E" w:rsidP="0097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dvP3E7259">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417922"/>
      <w:docPartObj>
        <w:docPartGallery w:val="Page Numbers (Bottom of Page)"/>
        <w:docPartUnique/>
      </w:docPartObj>
    </w:sdtPr>
    <w:sdtContent>
      <w:p w14:paraId="106BBEF7" w14:textId="1245C83C" w:rsidR="00972F32" w:rsidRDefault="00972F32">
        <w:pPr>
          <w:pStyle w:val="Pidipagina"/>
          <w:jc w:val="right"/>
        </w:pPr>
        <w:r>
          <w:fldChar w:fldCharType="begin"/>
        </w:r>
        <w:r>
          <w:instrText>PAGE   \* MERGEFORMAT</w:instrText>
        </w:r>
        <w:r>
          <w:fldChar w:fldCharType="separate"/>
        </w:r>
        <w:r>
          <w:t>2</w:t>
        </w:r>
        <w:r>
          <w:fldChar w:fldCharType="end"/>
        </w:r>
      </w:p>
    </w:sdtContent>
  </w:sdt>
  <w:p w14:paraId="42226985" w14:textId="77777777" w:rsidR="00972F32" w:rsidRDefault="00972F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54AC5" w14:textId="77777777" w:rsidR="0064445E" w:rsidRDefault="0064445E" w:rsidP="00972F32">
      <w:pPr>
        <w:spacing w:after="0" w:line="240" w:lineRule="auto"/>
      </w:pPr>
      <w:r>
        <w:separator/>
      </w:r>
    </w:p>
  </w:footnote>
  <w:footnote w:type="continuationSeparator" w:id="0">
    <w:p w14:paraId="407F439F" w14:textId="77777777" w:rsidR="0064445E" w:rsidRDefault="0064445E" w:rsidP="00972F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wfwwz0srx9woeeax9pttfltpsdaax5dzer&quot;&gt;My EndNote Library_safety&lt;record-ids&gt;&lt;item&gt;1&lt;/item&gt;&lt;/record-ids&gt;&lt;/item&gt;&lt;/Libraries&gt;"/>
  </w:docVars>
  <w:rsids>
    <w:rsidRoot w:val="006B0ADE"/>
    <w:rsid w:val="00102073"/>
    <w:rsid w:val="001856BB"/>
    <w:rsid w:val="001F3EAF"/>
    <w:rsid w:val="0021461A"/>
    <w:rsid w:val="002B0F4C"/>
    <w:rsid w:val="002D1612"/>
    <w:rsid w:val="002D366B"/>
    <w:rsid w:val="002D4EAA"/>
    <w:rsid w:val="00461E42"/>
    <w:rsid w:val="00496D17"/>
    <w:rsid w:val="0064445E"/>
    <w:rsid w:val="006878E2"/>
    <w:rsid w:val="006B0ADE"/>
    <w:rsid w:val="006F195E"/>
    <w:rsid w:val="00717E59"/>
    <w:rsid w:val="007A4AE5"/>
    <w:rsid w:val="00852D30"/>
    <w:rsid w:val="00946FCC"/>
    <w:rsid w:val="00972F32"/>
    <w:rsid w:val="009A290F"/>
    <w:rsid w:val="009F6582"/>
    <w:rsid w:val="00BD6529"/>
    <w:rsid w:val="00CE1F3E"/>
    <w:rsid w:val="00EA26A9"/>
    <w:rsid w:val="00FB1B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62EBF"/>
  <w15:chartTrackingRefBased/>
  <w15:docId w15:val="{61A9FB1E-427D-4122-A301-0BD03A45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0ADE"/>
    <w:pPr>
      <w:suppressAutoHyphens/>
      <w:spacing w:after="200" w:line="276" w:lineRule="auto"/>
    </w:pPr>
    <w:rPr>
      <w:rFonts w:ascii="Calibri" w:eastAsia="Calibri" w:hAnsi="Calibri" w:cs="Calibri"/>
      <w:color w:val="000000"/>
      <w:u w:color="000000"/>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qFormat/>
    <w:rsid w:val="006B0ADE"/>
    <w:pPr>
      <w:suppressAutoHyphens/>
      <w:spacing w:after="0" w:line="240" w:lineRule="auto"/>
    </w:pPr>
    <w:rPr>
      <w:rFonts w:ascii="Helvetica" w:eastAsia="Arial Unicode MS" w:hAnsi="Helvetica" w:cs="Arial Unicode MS"/>
      <w:color w:val="000000"/>
      <w:lang w:val="en-GB" w:eastAsia="en-GB"/>
    </w:rPr>
  </w:style>
  <w:style w:type="paragraph" w:customStyle="1" w:styleId="Contenutotabella">
    <w:name w:val="Contenuto tabella"/>
    <w:basedOn w:val="Normale"/>
    <w:qFormat/>
    <w:rsid w:val="006B0ADE"/>
    <w:pPr>
      <w:widowControl w:val="0"/>
      <w:suppressLineNumbers/>
    </w:pPr>
  </w:style>
  <w:style w:type="character" w:styleId="Rimandocommento">
    <w:name w:val="annotation reference"/>
    <w:basedOn w:val="Carpredefinitoparagrafo"/>
    <w:uiPriority w:val="99"/>
    <w:semiHidden/>
    <w:unhideWhenUsed/>
    <w:rsid w:val="006B0ADE"/>
    <w:rPr>
      <w:sz w:val="16"/>
      <w:szCs w:val="16"/>
    </w:rPr>
  </w:style>
  <w:style w:type="paragraph" w:styleId="Testocommento">
    <w:name w:val="annotation text"/>
    <w:basedOn w:val="Normale"/>
    <w:link w:val="TestocommentoCarattere"/>
    <w:uiPriority w:val="99"/>
    <w:unhideWhenUsed/>
    <w:rsid w:val="006B0ADE"/>
    <w:pPr>
      <w:spacing w:line="240" w:lineRule="auto"/>
    </w:pPr>
    <w:rPr>
      <w:sz w:val="20"/>
      <w:szCs w:val="20"/>
    </w:rPr>
  </w:style>
  <w:style w:type="character" w:customStyle="1" w:styleId="TestocommentoCarattere">
    <w:name w:val="Testo commento Carattere"/>
    <w:basedOn w:val="Carpredefinitoparagrafo"/>
    <w:link w:val="Testocommento"/>
    <w:uiPriority w:val="99"/>
    <w:rsid w:val="006B0ADE"/>
    <w:rPr>
      <w:rFonts w:ascii="Calibri" w:eastAsia="Calibri" w:hAnsi="Calibri" w:cs="Calibri"/>
      <w:color w:val="000000"/>
      <w:sz w:val="20"/>
      <w:szCs w:val="20"/>
      <w:u w:color="000000"/>
      <w:lang w:eastAsia="en-GB"/>
    </w:rPr>
  </w:style>
  <w:style w:type="table" w:styleId="Grigliatabella">
    <w:name w:val="Table Grid"/>
    <w:basedOn w:val="Tabellanormale"/>
    <w:uiPriority w:val="39"/>
    <w:rsid w:val="006B0ADE"/>
    <w:pPr>
      <w:suppressAutoHyphens/>
      <w:spacing w:after="0" w:line="240" w:lineRule="auto"/>
    </w:pPr>
    <w:rPr>
      <w:rFonts w:ascii="Times New Roman" w:eastAsia="Arial Unicode MS"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F3E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3EAF"/>
    <w:rPr>
      <w:rFonts w:ascii="Segoe UI" w:eastAsia="Calibri" w:hAnsi="Segoe UI" w:cs="Segoe UI"/>
      <w:color w:val="000000"/>
      <w:sz w:val="18"/>
      <w:szCs w:val="18"/>
      <w:u w:color="000000"/>
      <w:lang w:eastAsia="en-GB"/>
    </w:rPr>
  </w:style>
  <w:style w:type="paragraph" w:styleId="Intestazione">
    <w:name w:val="header"/>
    <w:basedOn w:val="Normale"/>
    <w:link w:val="IntestazioneCarattere"/>
    <w:uiPriority w:val="99"/>
    <w:unhideWhenUsed/>
    <w:rsid w:val="00972F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2F32"/>
    <w:rPr>
      <w:rFonts w:ascii="Calibri" w:eastAsia="Calibri" w:hAnsi="Calibri" w:cs="Calibri"/>
      <w:color w:val="000000"/>
      <w:u w:color="000000"/>
      <w:lang w:eastAsia="en-GB"/>
    </w:rPr>
  </w:style>
  <w:style w:type="paragraph" w:styleId="Pidipagina">
    <w:name w:val="footer"/>
    <w:basedOn w:val="Normale"/>
    <w:link w:val="PidipaginaCarattere"/>
    <w:uiPriority w:val="99"/>
    <w:unhideWhenUsed/>
    <w:rsid w:val="00972F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2F32"/>
    <w:rPr>
      <w:rFonts w:ascii="Calibri" w:eastAsia="Calibri" w:hAnsi="Calibri" w:cs="Calibri"/>
      <w:color w:val="000000"/>
      <w:u w:color="000000"/>
      <w:lang w:eastAsia="en-GB"/>
    </w:rPr>
  </w:style>
  <w:style w:type="character" w:styleId="Collegamentoipertestuale">
    <w:name w:val="Hyperlink"/>
    <w:basedOn w:val="Carpredefinitoparagrafo"/>
    <w:uiPriority w:val="99"/>
    <w:semiHidden/>
    <w:unhideWhenUsed/>
    <w:rsid w:val="00852D30"/>
    <w:rPr>
      <w:color w:val="0000FF"/>
      <w:u w:val="single"/>
    </w:rPr>
  </w:style>
  <w:style w:type="paragraph" w:customStyle="1" w:styleId="EndNoteBibliographyTitle">
    <w:name w:val="EndNote Bibliography Title"/>
    <w:basedOn w:val="Normale"/>
    <w:link w:val="EndNoteBibliographyTitleCarattere"/>
    <w:rsid w:val="00852D30"/>
    <w:pPr>
      <w:spacing w:after="0"/>
      <w:jc w:val="center"/>
    </w:pPr>
    <w:rPr>
      <w:noProof/>
      <w:lang w:val="en-GB"/>
    </w:rPr>
  </w:style>
  <w:style w:type="character" w:customStyle="1" w:styleId="EndNoteBibliographyTitleCarattere">
    <w:name w:val="EndNote Bibliography Title Carattere"/>
    <w:basedOn w:val="Carpredefinitoparagrafo"/>
    <w:link w:val="EndNoteBibliographyTitle"/>
    <w:rsid w:val="00852D30"/>
    <w:rPr>
      <w:rFonts w:ascii="Calibri" w:eastAsia="Calibri" w:hAnsi="Calibri" w:cs="Calibri"/>
      <w:noProof/>
      <w:color w:val="000000"/>
      <w:u w:color="000000"/>
      <w:lang w:val="en-GB" w:eastAsia="en-GB"/>
    </w:rPr>
  </w:style>
  <w:style w:type="paragraph" w:customStyle="1" w:styleId="EndNoteBibliography">
    <w:name w:val="EndNote Bibliography"/>
    <w:basedOn w:val="Normale"/>
    <w:link w:val="EndNoteBibliographyCarattere"/>
    <w:rsid w:val="00852D30"/>
    <w:pPr>
      <w:spacing w:line="240" w:lineRule="auto"/>
    </w:pPr>
    <w:rPr>
      <w:noProof/>
      <w:lang w:val="en-GB"/>
    </w:rPr>
  </w:style>
  <w:style w:type="character" w:customStyle="1" w:styleId="EndNoteBibliographyCarattere">
    <w:name w:val="EndNote Bibliography Carattere"/>
    <w:basedOn w:val="Carpredefinitoparagrafo"/>
    <w:link w:val="EndNoteBibliography"/>
    <w:rsid w:val="00852D30"/>
    <w:rPr>
      <w:rFonts w:ascii="Calibri" w:eastAsia="Calibri" w:hAnsi="Calibri" w:cs="Calibri"/>
      <w:noProof/>
      <w:color w:val="000000"/>
      <w:u w:color="000000"/>
      <w:lang w:val="en-GB" w:eastAsia="en-GB"/>
    </w:rPr>
  </w:style>
  <w:style w:type="paragraph" w:styleId="Revisione">
    <w:name w:val="Revision"/>
    <w:hidden/>
    <w:uiPriority w:val="99"/>
    <w:semiHidden/>
    <w:rsid w:val="002D4EAA"/>
    <w:pPr>
      <w:spacing w:after="0" w:line="240" w:lineRule="auto"/>
    </w:pPr>
    <w:rPr>
      <w:rFonts w:ascii="Calibri" w:eastAsia="Calibri" w:hAnsi="Calibri" w:cs="Calibri"/>
      <w:color w:val="000000"/>
      <w:u w:color="000000"/>
      <w:lang w:eastAsia="en-GB"/>
    </w:rPr>
  </w:style>
  <w:style w:type="paragraph" w:customStyle="1" w:styleId="Titolotabella">
    <w:name w:val="Titolo tabella"/>
    <w:basedOn w:val="Contenutotabella"/>
    <w:qFormat/>
    <w:rsid w:val="002D4EA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tramarco@libero.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1353</Words>
  <Characters>7717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Tomasoni</dc:creator>
  <cp:keywords/>
  <dc:description/>
  <cp:lastModifiedBy>Daniela Tomasoni</cp:lastModifiedBy>
  <cp:revision>17</cp:revision>
  <dcterms:created xsi:type="dcterms:W3CDTF">2023-04-30T20:19:00Z</dcterms:created>
  <dcterms:modified xsi:type="dcterms:W3CDTF">2023-10-24T16:03:00Z</dcterms:modified>
</cp:coreProperties>
</file>