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44747" w14:textId="145F3EC0" w:rsidR="008017EB" w:rsidRPr="007F5ABD" w:rsidRDefault="008017EB" w:rsidP="007F5ABD">
      <w:pPr>
        <w:rPr>
          <w:b/>
          <w:bCs/>
          <w:sz w:val="28"/>
          <w:szCs w:val="28"/>
        </w:rPr>
      </w:pPr>
      <w:bookmarkStart w:id="0" w:name="_GoBack"/>
      <w:bookmarkEnd w:id="0"/>
      <w:r w:rsidRPr="007F5ABD">
        <w:rPr>
          <w:b/>
          <w:bCs/>
          <w:sz w:val="28"/>
          <w:szCs w:val="28"/>
        </w:rPr>
        <w:t xml:space="preserve">Supplementary </w:t>
      </w:r>
      <w:r w:rsidR="00B20E2C">
        <w:rPr>
          <w:b/>
          <w:bCs/>
          <w:sz w:val="28"/>
          <w:szCs w:val="28"/>
        </w:rPr>
        <w:t>A</w:t>
      </w:r>
      <w:r w:rsidRPr="007F5ABD">
        <w:rPr>
          <w:b/>
          <w:bCs/>
          <w:sz w:val="28"/>
          <w:szCs w:val="28"/>
        </w:rPr>
        <w:t>ppendix</w:t>
      </w:r>
    </w:p>
    <w:sdt>
      <w:sdtPr>
        <w:id w:val="172865512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7DF6D8B" w14:textId="0F30AEEB" w:rsidR="00251F5B" w:rsidRDefault="007F5ABD">
          <w:pPr>
            <w:pStyle w:val="TOC2"/>
            <w:rPr>
              <w:rFonts w:asciiTheme="minorHAnsi" w:eastAsiaTheme="minorEastAsia" w:hAnsiTheme="minorHAnsi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7924152" w:history="1">
            <w:r w:rsidR="00251F5B" w:rsidRPr="00110D84">
              <w:rPr>
                <w:rStyle w:val="Hyperlink"/>
                <w:rFonts w:cs="Times New Roman"/>
                <w:b/>
                <w:bCs/>
                <w:noProof/>
              </w:rPr>
              <w:t>Supplementary Table S1:</w:t>
            </w:r>
            <w:r w:rsidR="00251F5B" w:rsidRPr="00110D84">
              <w:rPr>
                <w:rStyle w:val="Hyperlink"/>
                <w:rFonts w:cs="Times New Roman"/>
                <w:noProof/>
              </w:rPr>
              <w:t xml:space="preserve"> Clinical signs of possible serious bacterial infection (pSBI)</w:t>
            </w:r>
            <w:r w:rsidR="00251F5B">
              <w:rPr>
                <w:noProof/>
                <w:webHidden/>
              </w:rPr>
              <w:tab/>
            </w:r>
            <w:r w:rsidR="00251F5B">
              <w:rPr>
                <w:noProof/>
                <w:webHidden/>
              </w:rPr>
              <w:fldChar w:fldCharType="begin"/>
            </w:r>
            <w:r w:rsidR="00251F5B">
              <w:rPr>
                <w:noProof/>
                <w:webHidden/>
              </w:rPr>
              <w:instrText xml:space="preserve"> PAGEREF _Toc107924152 \h </w:instrText>
            </w:r>
            <w:r w:rsidR="00251F5B">
              <w:rPr>
                <w:noProof/>
                <w:webHidden/>
              </w:rPr>
            </w:r>
            <w:r w:rsidR="00251F5B">
              <w:rPr>
                <w:noProof/>
                <w:webHidden/>
              </w:rPr>
              <w:fldChar w:fldCharType="separate"/>
            </w:r>
            <w:r w:rsidR="00251F5B">
              <w:rPr>
                <w:noProof/>
                <w:webHidden/>
              </w:rPr>
              <w:t>2</w:t>
            </w:r>
            <w:r w:rsidR="00251F5B">
              <w:rPr>
                <w:noProof/>
                <w:webHidden/>
              </w:rPr>
              <w:fldChar w:fldCharType="end"/>
            </w:r>
          </w:hyperlink>
        </w:p>
        <w:p w14:paraId="117A356E" w14:textId="3ED55DEA" w:rsidR="00251F5B" w:rsidRDefault="0052083C">
          <w:pPr>
            <w:pStyle w:val="TOC2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07924153" w:history="1">
            <w:r w:rsidR="00251F5B" w:rsidRPr="00110D84">
              <w:rPr>
                <w:rStyle w:val="Hyperlink"/>
                <w:rFonts w:cs="Times New Roman"/>
                <w:b/>
                <w:bCs/>
                <w:noProof/>
              </w:rPr>
              <w:t>Supplementary Table S2:</w:t>
            </w:r>
            <w:r w:rsidR="00251F5B" w:rsidRPr="00110D84">
              <w:rPr>
                <w:rStyle w:val="Hyperlink"/>
                <w:rFonts w:cs="Times New Roman"/>
                <w:noProof/>
              </w:rPr>
              <w:t xml:space="preserve"> Antibiotic treatment protocol for serious neonatal infections in Gambian health facilities</w:t>
            </w:r>
            <w:r w:rsidR="00251F5B">
              <w:rPr>
                <w:noProof/>
                <w:webHidden/>
              </w:rPr>
              <w:tab/>
            </w:r>
            <w:r w:rsidR="00251F5B">
              <w:rPr>
                <w:noProof/>
                <w:webHidden/>
              </w:rPr>
              <w:fldChar w:fldCharType="begin"/>
            </w:r>
            <w:r w:rsidR="00251F5B">
              <w:rPr>
                <w:noProof/>
                <w:webHidden/>
              </w:rPr>
              <w:instrText xml:space="preserve"> PAGEREF _Toc107924153 \h </w:instrText>
            </w:r>
            <w:r w:rsidR="00251F5B">
              <w:rPr>
                <w:noProof/>
                <w:webHidden/>
              </w:rPr>
            </w:r>
            <w:r w:rsidR="00251F5B">
              <w:rPr>
                <w:noProof/>
                <w:webHidden/>
              </w:rPr>
              <w:fldChar w:fldCharType="separate"/>
            </w:r>
            <w:r w:rsidR="00251F5B">
              <w:rPr>
                <w:noProof/>
                <w:webHidden/>
              </w:rPr>
              <w:t>3</w:t>
            </w:r>
            <w:r w:rsidR="00251F5B">
              <w:rPr>
                <w:noProof/>
                <w:webHidden/>
              </w:rPr>
              <w:fldChar w:fldCharType="end"/>
            </w:r>
          </w:hyperlink>
        </w:p>
        <w:p w14:paraId="18607ED3" w14:textId="0090D137" w:rsidR="00251F5B" w:rsidRDefault="0052083C">
          <w:pPr>
            <w:pStyle w:val="TOC2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07924154" w:history="1">
            <w:r w:rsidR="00251F5B" w:rsidRPr="00110D84">
              <w:rPr>
                <w:rStyle w:val="Hyperlink"/>
                <w:b/>
                <w:bCs/>
                <w:noProof/>
              </w:rPr>
              <w:t>Supplementary Table S3:</w:t>
            </w:r>
            <w:r w:rsidR="00251F5B" w:rsidRPr="00110D84">
              <w:rPr>
                <w:rStyle w:val="Hyperlink"/>
                <w:noProof/>
              </w:rPr>
              <w:t xml:space="preserve"> Clinical significance of bacteria detected in neonatal blood culture</w:t>
            </w:r>
            <w:r w:rsidR="00251F5B">
              <w:rPr>
                <w:noProof/>
                <w:webHidden/>
              </w:rPr>
              <w:tab/>
            </w:r>
            <w:r w:rsidR="00251F5B">
              <w:rPr>
                <w:noProof/>
                <w:webHidden/>
              </w:rPr>
              <w:fldChar w:fldCharType="begin"/>
            </w:r>
            <w:r w:rsidR="00251F5B">
              <w:rPr>
                <w:noProof/>
                <w:webHidden/>
              </w:rPr>
              <w:instrText xml:space="preserve"> PAGEREF _Toc107924154 \h </w:instrText>
            </w:r>
            <w:r w:rsidR="00251F5B">
              <w:rPr>
                <w:noProof/>
                <w:webHidden/>
              </w:rPr>
            </w:r>
            <w:r w:rsidR="00251F5B">
              <w:rPr>
                <w:noProof/>
                <w:webHidden/>
              </w:rPr>
              <w:fldChar w:fldCharType="separate"/>
            </w:r>
            <w:r w:rsidR="00251F5B">
              <w:rPr>
                <w:noProof/>
                <w:webHidden/>
              </w:rPr>
              <w:t>4</w:t>
            </w:r>
            <w:r w:rsidR="00251F5B">
              <w:rPr>
                <w:noProof/>
                <w:webHidden/>
              </w:rPr>
              <w:fldChar w:fldCharType="end"/>
            </w:r>
          </w:hyperlink>
        </w:p>
        <w:p w14:paraId="48EE3187" w14:textId="47015833" w:rsidR="00251F5B" w:rsidRDefault="0052083C">
          <w:pPr>
            <w:pStyle w:val="TOC2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07924155" w:history="1">
            <w:r w:rsidR="00251F5B" w:rsidRPr="00110D84">
              <w:rPr>
                <w:rStyle w:val="Hyperlink"/>
                <w:rFonts w:cs="Times New Roman"/>
                <w:b/>
                <w:bCs/>
                <w:noProof/>
              </w:rPr>
              <w:t xml:space="preserve">Supplementary Table S4: </w:t>
            </w:r>
            <w:r w:rsidR="00251F5B" w:rsidRPr="00110D84">
              <w:rPr>
                <w:rStyle w:val="Hyperlink"/>
                <w:rFonts w:cs="Times New Roman"/>
                <w:noProof/>
              </w:rPr>
              <w:t>Antibiotics used in antimicrobial sensitivity testing.</w:t>
            </w:r>
            <w:r w:rsidR="00251F5B">
              <w:rPr>
                <w:noProof/>
                <w:webHidden/>
              </w:rPr>
              <w:tab/>
            </w:r>
            <w:r w:rsidR="00251F5B">
              <w:rPr>
                <w:noProof/>
                <w:webHidden/>
              </w:rPr>
              <w:fldChar w:fldCharType="begin"/>
            </w:r>
            <w:r w:rsidR="00251F5B">
              <w:rPr>
                <w:noProof/>
                <w:webHidden/>
              </w:rPr>
              <w:instrText xml:space="preserve"> PAGEREF _Toc107924155 \h </w:instrText>
            </w:r>
            <w:r w:rsidR="00251F5B">
              <w:rPr>
                <w:noProof/>
                <w:webHidden/>
              </w:rPr>
            </w:r>
            <w:r w:rsidR="00251F5B">
              <w:rPr>
                <w:noProof/>
                <w:webHidden/>
              </w:rPr>
              <w:fldChar w:fldCharType="separate"/>
            </w:r>
            <w:r w:rsidR="00251F5B">
              <w:rPr>
                <w:noProof/>
                <w:webHidden/>
              </w:rPr>
              <w:t>5</w:t>
            </w:r>
            <w:r w:rsidR="00251F5B">
              <w:rPr>
                <w:noProof/>
                <w:webHidden/>
              </w:rPr>
              <w:fldChar w:fldCharType="end"/>
            </w:r>
          </w:hyperlink>
        </w:p>
        <w:p w14:paraId="74EEEFD1" w14:textId="094BBEF6" w:rsidR="00251F5B" w:rsidRDefault="0052083C">
          <w:pPr>
            <w:pStyle w:val="TOC2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07924156" w:history="1">
            <w:r w:rsidR="00251F5B" w:rsidRPr="00110D84">
              <w:rPr>
                <w:rStyle w:val="Hyperlink"/>
                <w:b/>
                <w:bCs/>
                <w:noProof/>
              </w:rPr>
              <w:t>Supplementary Table S5:</w:t>
            </w:r>
            <w:r w:rsidR="00251F5B" w:rsidRPr="00110D84">
              <w:rPr>
                <w:rStyle w:val="Hyperlink"/>
                <w:noProof/>
              </w:rPr>
              <w:t xml:space="preserve"> Isolate accessions</w:t>
            </w:r>
            <w:r w:rsidR="00251F5B">
              <w:rPr>
                <w:noProof/>
                <w:webHidden/>
              </w:rPr>
              <w:tab/>
            </w:r>
            <w:r w:rsidR="00251F5B">
              <w:rPr>
                <w:noProof/>
                <w:webHidden/>
              </w:rPr>
              <w:fldChar w:fldCharType="begin"/>
            </w:r>
            <w:r w:rsidR="00251F5B">
              <w:rPr>
                <w:noProof/>
                <w:webHidden/>
              </w:rPr>
              <w:instrText xml:space="preserve"> PAGEREF _Toc107924156 \h </w:instrText>
            </w:r>
            <w:r w:rsidR="00251F5B">
              <w:rPr>
                <w:noProof/>
                <w:webHidden/>
              </w:rPr>
            </w:r>
            <w:r w:rsidR="00251F5B">
              <w:rPr>
                <w:noProof/>
                <w:webHidden/>
              </w:rPr>
              <w:fldChar w:fldCharType="separate"/>
            </w:r>
            <w:r w:rsidR="00251F5B">
              <w:rPr>
                <w:noProof/>
                <w:webHidden/>
              </w:rPr>
              <w:t>6</w:t>
            </w:r>
            <w:r w:rsidR="00251F5B">
              <w:rPr>
                <w:noProof/>
                <w:webHidden/>
              </w:rPr>
              <w:fldChar w:fldCharType="end"/>
            </w:r>
          </w:hyperlink>
        </w:p>
        <w:p w14:paraId="0D7314B9" w14:textId="5DE879B4" w:rsidR="00251F5B" w:rsidRDefault="0052083C">
          <w:pPr>
            <w:pStyle w:val="TOC2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07924157" w:history="1">
            <w:r w:rsidR="00251F5B" w:rsidRPr="00110D84">
              <w:rPr>
                <w:rStyle w:val="Hyperlink"/>
                <w:b/>
                <w:bCs/>
                <w:noProof/>
              </w:rPr>
              <w:t>Supplementary Table S6</w:t>
            </w:r>
            <w:r w:rsidR="00251F5B" w:rsidRPr="00110D84">
              <w:rPr>
                <w:rStyle w:val="Hyperlink"/>
                <w:noProof/>
              </w:rPr>
              <w:t>: Antibiotic resistance patterns for clinically significant neonatal bloodstream isolates</w:t>
            </w:r>
            <w:r w:rsidR="00251F5B">
              <w:rPr>
                <w:noProof/>
                <w:webHidden/>
              </w:rPr>
              <w:tab/>
            </w:r>
            <w:r w:rsidR="00251F5B">
              <w:rPr>
                <w:noProof/>
                <w:webHidden/>
              </w:rPr>
              <w:fldChar w:fldCharType="begin"/>
            </w:r>
            <w:r w:rsidR="00251F5B">
              <w:rPr>
                <w:noProof/>
                <w:webHidden/>
              </w:rPr>
              <w:instrText xml:space="preserve"> PAGEREF _Toc107924157 \h </w:instrText>
            </w:r>
            <w:r w:rsidR="00251F5B">
              <w:rPr>
                <w:noProof/>
                <w:webHidden/>
              </w:rPr>
            </w:r>
            <w:r w:rsidR="00251F5B">
              <w:rPr>
                <w:noProof/>
                <w:webHidden/>
              </w:rPr>
              <w:fldChar w:fldCharType="separate"/>
            </w:r>
            <w:r w:rsidR="00251F5B">
              <w:rPr>
                <w:noProof/>
                <w:webHidden/>
              </w:rPr>
              <w:t>7</w:t>
            </w:r>
            <w:r w:rsidR="00251F5B">
              <w:rPr>
                <w:noProof/>
                <w:webHidden/>
              </w:rPr>
              <w:fldChar w:fldCharType="end"/>
            </w:r>
          </w:hyperlink>
        </w:p>
        <w:p w14:paraId="12EEB0FC" w14:textId="3419F6C5" w:rsidR="00251F5B" w:rsidRDefault="0052083C">
          <w:pPr>
            <w:pStyle w:val="TOC2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07924158" w:history="1">
            <w:r w:rsidR="00251F5B" w:rsidRPr="00110D84">
              <w:rPr>
                <w:rStyle w:val="Hyperlink"/>
                <w:b/>
                <w:bCs/>
                <w:noProof/>
              </w:rPr>
              <w:t>Supplementary Table S7:</w:t>
            </w:r>
            <w:r w:rsidR="00251F5B" w:rsidRPr="00110D84">
              <w:rPr>
                <w:rStyle w:val="Hyperlink"/>
                <w:noProof/>
              </w:rPr>
              <w:t xml:space="preserve"> Distribution of carriage status among mothers of newborns with pSBI</w:t>
            </w:r>
            <w:r w:rsidR="00251F5B">
              <w:rPr>
                <w:noProof/>
                <w:webHidden/>
              </w:rPr>
              <w:tab/>
            </w:r>
            <w:r w:rsidR="00251F5B">
              <w:rPr>
                <w:noProof/>
                <w:webHidden/>
              </w:rPr>
              <w:fldChar w:fldCharType="begin"/>
            </w:r>
            <w:r w:rsidR="00251F5B">
              <w:rPr>
                <w:noProof/>
                <w:webHidden/>
              </w:rPr>
              <w:instrText xml:space="preserve"> PAGEREF _Toc107924158 \h </w:instrText>
            </w:r>
            <w:r w:rsidR="00251F5B">
              <w:rPr>
                <w:noProof/>
                <w:webHidden/>
              </w:rPr>
            </w:r>
            <w:r w:rsidR="00251F5B">
              <w:rPr>
                <w:noProof/>
                <w:webHidden/>
              </w:rPr>
              <w:fldChar w:fldCharType="separate"/>
            </w:r>
            <w:r w:rsidR="00251F5B">
              <w:rPr>
                <w:noProof/>
                <w:webHidden/>
              </w:rPr>
              <w:t>8</w:t>
            </w:r>
            <w:r w:rsidR="00251F5B">
              <w:rPr>
                <w:noProof/>
                <w:webHidden/>
              </w:rPr>
              <w:fldChar w:fldCharType="end"/>
            </w:r>
          </w:hyperlink>
        </w:p>
        <w:p w14:paraId="6A087ABA" w14:textId="73635DED" w:rsidR="00251F5B" w:rsidRDefault="0052083C">
          <w:pPr>
            <w:pStyle w:val="TOC2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07924159" w:history="1">
            <w:r w:rsidR="00251F5B" w:rsidRPr="00110D84">
              <w:rPr>
                <w:rStyle w:val="Hyperlink"/>
                <w:b/>
                <w:bCs/>
                <w:noProof/>
              </w:rPr>
              <w:t>References</w:t>
            </w:r>
            <w:r w:rsidR="00251F5B">
              <w:rPr>
                <w:noProof/>
                <w:webHidden/>
              </w:rPr>
              <w:tab/>
            </w:r>
            <w:r w:rsidR="00251F5B">
              <w:rPr>
                <w:noProof/>
                <w:webHidden/>
              </w:rPr>
              <w:fldChar w:fldCharType="begin"/>
            </w:r>
            <w:r w:rsidR="00251F5B">
              <w:rPr>
                <w:noProof/>
                <w:webHidden/>
              </w:rPr>
              <w:instrText xml:space="preserve"> PAGEREF _Toc107924159 \h </w:instrText>
            </w:r>
            <w:r w:rsidR="00251F5B">
              <w:rPr>
                <w:noProof/>
                <w:webHidden/>
              </w:rPr>
            </w:r>
            <w:r w:rsidR="00251F5B">
              <w:rPr>
                <w:noProof/>
                <w:webHidden/>
              </w:rPr>
              <w:fldChar w:fldCharType="separate"/>
            </w:r>
            <w:r w:rsidR="00251F5B">
              <w:rPr>
                <w:noProof/>
                <w:webHidden/>
              </w:rPr>
              <w:t>9</w:t>
            </w:r>
            <w:r w:rsidR="00251F5B">
              <w:rPr>
                <w:noProof/>
                <w:webHidden/>
              </w:rPr>
              <w:fldChar w:fldCharType="end"/>
            </w:r>
          </w:hyperlink>
        </w:p>
        <w:p w14:paraId="789C10C2" w14:textId="625920D6" w:rsidR="007F5ABD" w:rsidRDefault="007F5ABD">
          <w:r>
            <w:rPr>
              <w:b/>
              <w:bCs/>
              <w:noProof/>
            </w:rPr>
            <w:fldChar w:fldCharType="end"/>
          </w:r>
        </w:p>
      </w:sdtContent>
    </w:sdt>
    <w:p w14:paraId="42F7C61A" w14:textId="77777777" w:rsidR="008017EB" w:rsidRDefault="008017EB" w:rsidP="00037751"/>
    <w:p w14:paraId="1AC47DB4" w14:textId="77777777" w:rsidR="008D7AE1" w:rsidRDefault="008D7AE1" w:rsidP="00037751">
      <w:pPr>
        <w:sectPr w:rsidR="008D7AE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3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9214"/>
      </w:tblGrid>
      <w:tr w:rsidR="009C6573" w:rsidRPr="005814E0" w14:paraId="7EE0F64A" w14:textId="77777777" w:rsidTr="00F0329F">
        <w:tc>
          <w:tcPr>
            <w:tcW w:w="13892" w:type="dxa"/>
            <w:gridSpan w:val="2"/>
            <w:vAlign w:val="center"/>
          </w:tcPr>
          <w:p w14:paraId="00E57C5F" w14:textId="73CD2817" w:rsidR="009C6573" w:rsidRPr="00B84AFB" w:rsidRDefault="009C6573" w:rsidP="009C6573">
            <w:pPr>
              <w:pStyle w:val="Heading2"/>
              <w:spacing w:before="0"/>
              <w:outlineLvl w:val="1"/>
              <w:rPr>
                <w:rFonts w:cs="Times New Roman"/>
                <w:sz w:val="20"/>
                <w:szCs w:val="20"/>
              </w:rPr>
            </w:pPr>
            <w:bookmarkStart w:id="1" w:name="_Toc107924152"/>
            <w:r w:rsidRPr="00C939D1">
              <w:rPr>
                <w:rFonts w:cs="Times New Roman"/>
                <w:b/>
                <w:bCs/>
                <w:sz w:val="24"/>
                <w:szCs w:val="24"/>
              </w:rPr>
              <w:lastRenderedPageBreak/>
              <w:t xml:space="preserve">Supplementary Table </w:t>
            </w:r>
            <w:r w:rsidR="006E73B6">
              <w:rPr>
                <w:rFonts w:cs="Times New Roman"/>
                <w:b/>
                <w:bCs/>
                <w:sz w:val="24"/>
                <w:szCs w:val="24"/>
              </w:rPr>
              <w:t>S</w:t>
            </w:r>
            <w:r w:rsidR="001659B0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Pr="00C939D1">
              <w:rPr>
                <w:rFonts w:cs="Times New Roman"/>
                <w:b/>
                <w:bCs/>
                <w:sz w:val="24"/>
                <w:szCs w:val="24"/>
              </w:rPr>
              <w:t>:</w:t>
            </w:r>
            <w:r w:rsidRPr="00C939D1">
              <w:rPr>
                <w:rFonts w:cs="Times New Roman"/>
                <w:sz w:val="24"/>
                <w:szCs w:val="24"/>
              </w:rPr>
              <w:t xml:space="preserve"> Clinical </w:t>
            </w:r>
            <w:r w:rsidR="00AB26CA" w:rsidRPr="00C939D1">
              <w:rPr>
                <w:rFonts w:cs="Times New Roman"/>
                <w:sz w:val="24"/>
                <w:szCs w:val="24"/>
              </w:rPr>
              <w:t>s</w:t>
            </w:r>
            <w:r w:rsidRPr="00C939D1">
              <w:rPr>
                <w:rFonts w:cs="Times New Roman"/>
                <w:sz w:val="24"/>
                <w:szCs w:val="24"/>
              </w:rPr>
              <w:t xml:space="preserve">igns of </w:t>
            </w:r>
            <w:r w:rsidR="00AB26CA" w:rsidRPr="00C939D1">
              <w:rPr>
                <w:rFonts w:cs="Times New Roman"/>
                <w:sz w:val="24"/>
                <w:szCs w:val="24"/>
              </w:rPr>
              <w:t>p</w:t>
            </w:r>
            <w:r w:rsidRPr="00C939D1">
              <w:rPr>
                <w:rFonts w:cs="Times New Roman"/>
                <w:sz w:val="24"/>
                <w:szCs w:val="24"/>
              </w:rPr>
              <w:t xml:space="preserve">ossible </w:t>
            </w:r>
            <w:r w:rsidR="002F5888" w:rsidRPr="00C939D1">
              <w:rPr>
                <w:rFonts w:cs="Times New Roman"/>
                <w:sz w:val="24"/>
                <w:szCs w:val="24"/>
              </w:rPr>
              <w:t>s</w:t>
            </w:r>
            <w:r w:rsidRPr="00C939D1">
              <w:rPr>
                <w:rFonts w:cs="Times New Roman"/>
                <w:sz w:val="24"/>
                <w:szCs w:val="24"/>
              </w:rPr>
              <w:t xml:space="preserve">erious </w:t>
            </w:r>
            <w:r w:rsidR="002F5888" w:rsidRPr="00C939D1">
              <w:rPr>
                <w:rFonts w:cs="Times New Roman"/>
                <w:sz w:val="24"/>
                <w:szCs w:val="24"/>
              </w:rPr>
              <w:t>b</w:t>
            </w:r>
            <w:r w:rsidRPr="00C939D1">
              <w:rPr>
                <w:rFonts w:cs="Times New Roman"/>
                <w:sz w:val="24"/>
                <w:szCs w:val="24"/>
              </w:rPr>
              <w:t xml:space="preserve">acterial </w:t>
            </w:r>
            <w:r w:rsidR="002F5888" w:rsidRPr="00C939D1">
              <w:rPr>
                <w:rFonts w:cs="Times New Roman"/>
                <w:sz w:val="24"/>
                <w:szCs w:val="24"/>
              </w:rPr>
              <w:t>i</w:t>
            </w:r>
            <w:r w:rsidRPr="00C939D1">
              <w:rPr>
                <w:rFonts w:cs="Times New Roman"/>
                <w:sz w:val="24"/>
                <w:szCs w:val="24"/>
              </w:rPr>
              <w:t>nfection (</w:t>
            </w:r>
            <w:r w:rsidR="00AB26CA" w:rsidRPr="00C939D1">
              <w:rPr>
                <w:rFonts w:cs="Times New Roman"/>
                <w:sz w:val="24"/>
                <w:szCs w:val="24"/>
              </w:rPr>
              <w:t>p</w:t>
            </w:r>
            <w:r w:rsidRPr="00C939D1">
              <w:rPr>
                <w:rFonts w:cs="Times New Roman"/>
                <w:sz w:val="24"/>
                <w:szCs w:val="24"/>
              </w:rPr>
              <w:t>SBI)</w:t>
            </w:r>
            <w:bookmarkEnd w:id="1"/>
          </w:p>
        </w:tc>
      </w:tr>
      <w:tr w:rsidR="00AD65AF" w:rsidRPr="005814E0" w14:paraId="37696816" w14:textId="77777777" w:rsidTr="003A5971">
        <w:trPr>
          <w:trHeight w:val="567"/>
        </w:trPr>
        <w:tc>
          <w:tcPr>
            <w:tcW w:w="4678" w:type="dxa"/>
            <w:vAlign w:val="center"/>
          </w:tcPr>
          <w:p w14:paraId="225F731C" w14:textId="165B61F6" w:rsidR="00AD65AF" w:rsidRPr="00552A6A" w:rsidRDefault="00AD65AF" w:rsidP="00C939D1">
            <w:pPr>
              <w:spacing w:line="240" w:lineRule="auto"/>
              <w:jc w:val="left"/>
              <w:rPr>
                <w:b/>
                <w:bCs/>
              </w:rPr>
            </w:pPr>
            <w:r w:rsidRPr="00552A6A">
              <w:rPr>
                <w:b/>
                <w:bCs/>
              </w:rPr>
              <w:t>WHO YICSSG Study criteria</w:t>
            </w:r>
            <w:r w:rsidR="00FA3CAC" w:rsidRPr="00552A6A">
              <w:rPr>
                <w:b/>
                <w:bCs/>
              </w:rPr>
              <w:t xml:space="preserve"> for PSBI</w:t>
            </w:r>
            <w:r w:rsidR="003E1863" w:rsidRPr="003E1863">
              <w:rPr>
                <w:vertAlign w:val="superscript"/>
              </w:rPr>
              <w:t>1</w:t>
            </w:r>
          </w:p>
        </w:tc>
        <w:tc>
          <w:tcPr>
            <w:tcW w:w="9214" w:type="dxa"/>
            <w:vAlign w:val="center"/>
          </w:tcPr>
          <w:p w14:paraId="42CFC29A" w14:textId="5AB54F8A" w:rsidR="00AD65AF" w:rsidRPr="00552A6A" w:rsidRDefault="00AD65AF" w:rsidP="00C939D1">
            <w:pPr>
              <w:spacing w:line="240" w:lineRule="auto"/>
              <w:jc w:val="left"/>
              <w:rPr>
                <w:b/>
                <w:bCs/>
              </w:rPr>
            </w:pPr>
            <w:r w:rsidRPr="00552A6A">
              <w:rPr>
                <w:b/>
                <w:bCs/>
              </w:rPr>
              <w:t xml:space="preserve">Modified criteria </w:t>
            </w:r>
            <w:r w:rsidR="00FA3CAC" w:rsidRPr="00552A6A">
              <w:rPr>
                <w:b/>
                <w:bCs/>
              </w:rPr>
              <w:t xml:space="preserve">for PSBI </w:t>
            </w:r>
            <w:r w:rsidRPr="00552A6A">
              <w:rPr>
                <w:b/>
                <w:bCs/>
              </w:rPr>
              <w:t>used in this study</w:t>
            </w:r>
          </w:p>
        </w:tc>
      </w:tr>
      <w:tr w:rsidR="00AD65AF" w:rsidRPr="005814E0" w14:paraId="482D8B56" w14:textId="77777777" w:rsidTr="003A5971">
        <w:trPr>
          <w:trHeight w:val="510"/>
        </w:trPr>
        <w:tc>
          <w:tcPr>
            <w:tcW w:w="4678" w:type="dxa"/>
            <w:vAlign w:val="center"/>
          </w:tcPr>
          <w:p w14:paraId="61CADB2C" w14:textId="654837B7" w:rsidR="00AD65AF" w:rsidRPr="00552A6A" w:rsidRDefault="00AD65AF" w:rsidP="00ED0E5A">
            <w:pPr>
              <w:spacing w:line="240" w:lineRule="auto"/>
              <w:jc w:val="left"/>
            </w:pPr>
            <w:r w:rsidRPr="00552A6A">
              <w:t>History of convulsion</w:t>
            </w:r>
          </w:p>
        </w:tc>
        <w:tc>
          <w:tcPr>
            <w:tcW w:w="9214" w:type="dxa"/>
            <w:vAlign w:val="center"/>
          </w:tcPr>
          <w:p w14:paraId="3E471641" w14:textId="1E8E55DA" w:rsidR="00AD65AF" w:rsidRPr="00552A6A" w:rsidRDefault="00AD65AF" w:rsidP="00ED0E5A">
            <w:pPr>
              <w:spacing w:line="240" w:lineRule="auto"/>
              <w:jc w:val="left"/>
            </w:pPr>
            <w:r w:rsidRPr="00552A6A">
              <w:t>History of convulsion or observed convulsion</w:t>
            </w:r>
          </w:p>
        </w:tc>
      </w:tr>
      <w:tr w:rsidR="00AD65AF" w:rsidRPr="005814E0" w14:paraId="3D317B7E" w14:textId="77777777" w:rsidTr="003A5971">
        <w:trPr>
          <w:trHeight w:val="510"/>
        </w:trPr>
        <w:tc>
          <w:tcPr>
            <w:tcW w:w="4678" w:type="dxa"/>
            <w:vAlign w:val="center"/>
          </w:tcPr>
          <w:p w14:paraId="16474646" w14:textId="78B99E53" w:rsidR="00AD65AF" w:rsidRPr="00552A6A" w:rsidRDefault="00AD65AF" w:rsidP="00ED0E5A">
            <w:pPr>
              <w:spacing w:line="240" w:lineRule="auto"/>
              <w:jc w:val="left"/>
            </w:pPr>
            <w:r w:rsidRPr="00552A6A">
              <w:t>Fast breathing</w:t>
            </w:r>
            <w:r w:rsidR="00744456" w:rsidRPr="00552A6A">
              <w:t xml:space="preserve"> </w:t>
            </w:r>
            <w:r w:rsidRPr="00552A6A">
              <w:t>(respiratory rate ≥60/min)</w:t>
            </w:r>
          </w:p>
        </w:tc>
        <w:tc>
          <w:tcPr>
            <w:tcW w:w="9214" w:type="dxa"/>
            <w:vAlign w:val="center"/>
          </w:tcPr>
          <w:p w14:paraId="475FB1B6" w14:textId="4A6F7E60" w:rsidR="00AD65AF" w:rsidRPr="00552A6A" w:rsidRDefault="00AD65AF" w:rsidP="00ED0E5A">
            <w:pPr>
              <w:spacing w:line="240" w:lineRule="auto"/>
              <w:jc w:val="left"/>
            </w:pPr>
            <w:r w:rsidRPr="00552A6A">
              <w:t>Fast breathing (respiratory rate ≥60/min on repeat count) only if &gt; 3 days postnatal age</w:t>
            </w:r>
            <w:r w:rsidR="00E47718">
              <w:rPr>
                <w:vertAlign w:val="superscript"/>
              </w:rPr>
              <w:t>2</w:t>
            </w:r>
          </w:p>
        </w:tc>
      </w:tr>
      <w:tr w:rsidR="00AD65AF" w:rsidRPr="005814E0" w14:paraId="6F078BB8" w14:textId="77777777" w:rsidTr="003A5971">
        <w:trPr>
          <w:trHeight w:val="510"/>
        </w:trPr>
        <w:tc>
          <w:tcPr>
            <w:tcW w:w="4678" w:type="dxa"/>
            <w:vAlign w:val="center"/>
          </w:tcPr>
          <w:p w14:paraId="2E5B6B97" w14:textId="484069C2" w:rsidR="00AD65AF" w:rsidRPr="00552A6A" w:rsidRDefault="00AD65AF" w:rsidP="00ED0E5A">
            <w:pPr>
              <w:spacing w:line="240" w:lineRule="auto"/>
              <w:jc w:val="left"/>
            </w:pPr>
            <w:r w:rsidRPr="00552A6A">
              <w:t>Severe chest in-drawing</w:t>
            </w:r>
          </w:p>
        </w:tc>
        <w:tc>
          <w:tcPr>
            <w:tcW w:w="9214" w:type="dxa"/>
            <w:vAlign w:val="center"/>
          </w:tcPr>
          <w:p w14:paraId="043B3908" w14:textId="6A2623BF" w:rsidR="00AD65AF" w:rsidRPr="00552A6A" w:rsidRDefault="00AD65AF" w:rsidP="00ED0E5A">
            <w:pPr>
              <w:spacing w:line="240" w:lineRule="auto"/>
              <w:jc w:val="left"/>
            </w:pPr>
            <w:r w:rsidRPr="00552A6A">
              <w:t>Severe chest in-drawing</w:t>
            </w:r>
          </w:p>
        </w:tc>
      </w:tr>
      <w:tr w:rsidR="00AD65AF" w:rsidRPr="005814E0" w14:paraId="6B333A01" w14:textId="77777777" w:rsidTr="003A5971">
        <w:trPr>
          <w:trHeight w:val="510"/>
        </w:trPr>
        <w:tc>
          <w:tcPr>
            <w:tcW w:w="4678" w:type="dxa"/>
            <w:vAlign w:val="center"/>
          </w:tcPr>
          <w:p w14:paraId="0F880B4E" w14:textId="54364248" w:rsidR="00AD65AF" w:rsidRPr="00552A6A" w:rsidRDefault="00AD65AF" w:rsidP="00ED0E5A">
            <w:pPr>
              <w:spacing w:line="240" w:lineRule="auto"/>
              <w:jc w:val="left"/>
            </w:pPr>
            <w:r w:rsidRPr="00552A6A">
              <w:t>Axillary temperature &gt;37.5°C</w:t>
            </w:r>
          </w:p>
        </w:tc>
        <w:tc>
          <w:tcPr>
            <w:tcW w:w="9214" w:type="dxa"/>
            <w:vAlign w:val="center"/>
          </w:tcPr>
          <w:p w14:paraId="712673BE" w14:textId="4099B393" w:rsidR="00AD65AF" w:rsidRPr="00552A6A" w:rsidRDefault="00AD65AF" w:rsidP="00ED0E5A">
            <w:pPr>
              <w:spacing w:line="240" w:lineRule="auto"/>
              <w:jc w:val="left"/>
            </w:pPr>
            <w:r w:rsidRPr="00552A6A">
              <w:t>Axillary temperature ≥38°C (confirmed by a second reading)</w:t>
            </w:r>
          </w:p>
        </w:tc>
      </w:tr>
      <w:tr w:rsidR="00AD65AF" w:rsidRPr="005814E0" w14:paraId="0E6DABC7" w14:textId="77777777" w:rsidTr="003A5971">
        <w:trPr>
          <w:trHeight w:val="510"/>
        </w:trPr>
        <w:tc>
          <w:tcPr>
            <w:tcW w:w="4678" w:type="dxa"/>
            <w:vAlign w:val="center"/>
          </w:tcPr>
          <w:p w14:paraId="27452D7A" w14:textId="638AEC10" w:rsidR="00AD65AF" w:rsidRPr="00552A6A" w:rsidRDefault="00AD65AF" w:rsidP="00ED0E5A">
            <w:pPr>
              <w:spacing w:line="240" w:lineRule="auto"/>
              <w:jc w:val="left"/>
            </w:pPr>
            <w:r w:rsidRPr="00552A6A">
              <w:t>Axillary temperature &lt;35.5°C</w:t>
            </w:r>
          </w:p>
        </w:tc>
        <w:tc>
          <w:tcPr>
            <w:tcW w:w="9214" w:type="dxa"/>
            <w:vAlign w:val="center"/>
          </w:tcPr>
          <w:p w14:paraId="23EE7791" w14:textId="638EFD99" w:rsidR="00AD65AF" w:rsidRPr="00552A6A" w:rsidRDefault="00AD65AF" w:rsidP="00ED0E5A">
            <w:pPr>
              <w:spacing w:line="240" w:lineRule="auto"/>
              <w:jc w:val="left"/>
            </w:pPr>
            <w:r w:rsidRPr="00552A6A">
              <w:t>Axillary temperature ≤35.5°C (confirmed by a second reading)</w:t>
            </w:r>
          </w:p>
        </w:tc>
      </w:tr>
      <w:tr w:rsidR="00AD65AF" w:rsidRPr="005814E0" w14:paraId="7D0BF875" w14:textId="77777777" w:rsidTr="003A5971">
        <w:trPr>
          <w:trHeight w:val="510"/>
        </w:trPr>
        <w:tc>
          <w:tcPr>
            <w:tcW w:w="4678" w:type="dxa"/>
            <w:vAlign w:val="center"/>
          </w:tcPr>
          <w:p w14:paraId="2063AA51" w14:textId="7FA3C3F9" w:rsidR="00AD65AF" w:rsidRPr="00552A6A" w:rsidRDefault="00AD65AF" w:rsidP="00ED0E5A">
            <w:pPr>
              <w:spacing w:line="240" w:lineRule="auto"/>
              <w:jc w:val="left"/>
            </w:pPr>
            <w:r w:rsidRPr="00552A6A">
              <w:t>Lethargic or less than normal movement</w:t>
            </w:r>
          </w:p>
        </w:tc>
        <w:tc>
          <w:tcPr>
            <w:tcW w:w="9214" w:type="dxa"/>
            <w:vAlign w:val="center"/>
          </w:tcPr>
          <w:p w14:paraId="2A89A1AB" w14:textId="48A22F27" w:rsidR="00AD65AF" w:rsidRPr="00552A6A" w:rsidRDefault="00AD65AF" w:rsidP="00ED0E5A">
            <w:pPr>
              <w:spacing w:line="240" w:lineRule="auto"/>
              <w:jc w:val="left"/>
            </w:pPr>
            <w:r w:rsidRPr="00552A6A">
              <w:t>Movement only when stimulated (lethargy) or no movement at all (unconscious)</w:t>
            </w:r>
          </w:p>
        </w:tc>
      </w:tr>
      <w:tr w:rsidR="00AD65AF" w:rsidRPr="005814E0" w14:paraId="1F045E73" w14:textId="77777777" w:rsidTr="003A5971">
        <w:trPr>
          <w:trHeight w:val="510"/>
        </w:trPr>
        <w:tc>
          <w:tcPr>
            <w:tcW w:w="4678" w:type="dxa"/>
            <w:vAlign w:val="center"/>
          </w:tcPr>
          <w:p w14:paraId="215864D3" w14:textId="10F7C336" w:rsidR="00AD65AF" w:rsidRPr="00552A6A" w:rsidRDefault="00AD65AF" w:rsidP="00ED0E5A">
            <w:pPr>
              <w:spacing w:line="240" w:lineRule="auto"/>
              <w:jc w:val="left"/>
            </w:pPr>
            <w:r w:rsidRPr="00552A6A">
              <w:t>History of feeding problems</w:t>
            </w:r>
          </w:p>
        </w:tc>
        <w:tc>
          <w:tcPr>
            <w:tcW w:w="9214" w:type="dxa"/>
            <w:vAlign w:val="center"/>
          </w:tcPr>
          <w:p w14:paraId="5720C3CC" w14:textId="3CAB6E52" w:rsidR="00AD65AF" w:rsidRPr="00552A6A" w:rsidRDefault="00AD65AF" w:rsidP="00ED0E5A">
            <w:pPr>
              <w:spacing w:line="240" w:lineRule="auto"/>
              <w:jc w:val="left"/>
            </w:pPr>
            <w:r w:rsidRPr="00552A6A">
              <w:t>History of not feeding well</w:t>
            </w:r>
            <w:r w:rsidR="000929FD" w:rsidRPr="00552A6A">
              <w:t xml:space="preserve"> as reported by mother</w:t>
            </w:r>
            <w:r w:rsidRPr="00552A6A">
              <w:t>, confirmed by feeding assessment</w:t>
            </w:r>
          </w:p>
        </w:tc>
      </w:tr>
      <w:tr w:rsidR="00A00348" w:rsidRPr="005814E0" w14:paraId="343C4EA2" w14:textId="77777777" w:rsidTr="00F0329F">
        <w:trPr>
          <w:trHeight w:val="1473"/>
        </w:trPr>
        <w:tc>
          <w:tcPr>
            <w:tcW w:w="13892" w:type="dxa"/>
            <w:gridSpan w:val="2"/>
          </w:tcPr>
          <w:p w14:paraId="58FAA304" w14:textId="77777777" w:rsidR="00E47718" w:rsidRDefault="00563F3E" w:rsidP="00E47718">
            <w:pPr>
              <w:spacing w:before="120"/>
              <w:rPr>
                <w:rFonts w:cs="Times New Roman"/>
                <w:iCs/>
              </w:rPr>
            </w:pPr>
            <w:r w:rsidRPr="00ED0E5A">
              <w:rPr>
                <w:rFonts w:cs="Times New Roman"/>
                <w:iCs/>
                <w:sz w:val="20"/>
                <w:szCs w:val="20"/>
                <w:vertAlign w:val="superscript"/>
              </w:rPr>
              <w:t>1</w:t>
            </w:r>
            <w:r w:rsidR="00E47718">
              <w:rPr>
                <w:rFonts w:cs="Times New Roman"/>
                <w:iCs/>
                <w:sz w:val="20"/>
                <w:szCs w:val="20"/>
                <w:vertAlign w:val="superscript"/>
              </w:rPr>
              <w:t xml:space="preserve"> </w:t>
            </w:r>
            <w:r w:rsidR="00E47718" w:rsidRPr="00E47718">
              <w:rPr>
                <w:noProof/>
                <w:sz w:val="20"/>
                <w:szCs w:val="20"/>
              </w:rPr>
              <w:t xml:space="preserve">Young Infants Clinical Signs Study Group. Clinical signs that predict severe illness in children under age 2 months: a multicentre study. The Lancet </w:t>
            </w:r>
            <w:r w:rsidR="00E47718" w:rsidRPr="00E47718">
              <w:rPr>
                <w:b/>
                <w:noProof/>
                <w:sz w:val="20"/>
                <w:szCs w:val="20"/>
              </w:rPr>
              <w:t>2008</w:t>
            </w:r>
            <w:r w:rsidR="00E47718" w:rsidRPr="00E47718">
              <w:rPr>
                <w:noProof/>
                <w:sz w:val="20"/>
                <w:szCs w:val="20"/>
              </w:rPr>
              <w:t>; 371(9607): 135-42.</w:t>
            </w:r>
          </w:p>
          <w:p w14:paraId="4A337C81" w14:textId="1640938C" w:rsidR="00A00348" w:rsidRPr="00ED0E5A" w:rsidRDefault="00E47718" w:rsidP="002D7B23">
            <w:pPr>
              <w:spacing w:before="240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  <w:vertAlign w:val="superscript"/>
              </w:rPr>
              <w:t xml:space="preserve">2 </w:t>
            </w:r>
            <w:r w:rsidR="00AB5569" w:rsidRPr="00ED0E5A">
              <w:rPr>
                <w:rFonts w:cs="Times New Roman"/>
                <w:iCs/>
                <w:sz w:val="20"/>
                <w:szCs w:val="20"/>
              </w:rPr>
              <w:t>Because f</w:t>
            </w:r>
            <w:r w:rsidR="00AB5569" w:rsidRPr="00ED0E5A">
              <w:rPr>
                <w:rFonts w:cs="Times New Roman"/>
                <w:sz w:val="20"/>
                <w:szCs w:val="20"/>
              </w:rPr>
              <w:t>ast breathing has low specificity as a single sign</w:t>
            </w:r>
            <w:r w:rsidR="004F7CEE">
              <w:t xml:space="preserve"> </w:t>
            </w:r>
            <w:hyperlink w:anchor="_ENREF_9" w:tooltip="Zaidi, 2013 #1840" w:history="1">
              <w:r w:rsidR="00251F5B">
                <w:rPr>
                  <w:rStyle w:val="Hyperlink"/>
                </w:rPr>
                <w:t>_ENREF_9</w:t>
              </w:r>
            </w:hyperlink>
            <w:r w:rsidR="00AB5569" w:rsidRPr="00ED0E5A">
              <w:rPr>
                <w:rFonts w:cs="Times New Roman"/>
                <w:sz w:val="20"/>
                <w:szCs w:val="20"/>
              </w:rPr>
              <w:t xml:space="preserve"> and is also associated with non-infectious syndromes in the newborn (respiratory distress syndrome and transient tachypnoea of the newborn) particularly in first three days after birth, we excluded </w:t>
            </w:r>
            <w:r w:rsidR="00AB5569" w:rsidRPr="00ED0E5A">
              <w:rPr>
                <w:rFonts w:cs="Times New Roman"/>
                <w:iCs/>
                <w:sz w:val="20"/>
                <w:szCs w:val="20"/>
              </w:rPr>
              <w:t>newborns with fast breathing as the only sign of pSBI</w:t>
            </w:r>
            <w:r w:rsidR="00985BC9" w:rsidRPr="00ED0E5A">
              <w:rPr>
                <w:rFonts w:cs="Times New Roman"/>
                <w:iCs/>
                <w:sz w:val="20"/>
                <w:szCs w:val="20"/>
              </w:rPr>
              <w:t xml:space="preserve"> if they were </w:t>
            </w:r>
            <w:r w:rsidR="005D7A9D" w:rsidRPr="00ED0E5A">
              <w:rPr>
                <w:rFonts w:cs="Times New Roman"/>
                <w:iCs/>
                <w:sz w:val="20"/>
                <w:szCs w:val="20"/>
              </w:rPr>
              <w:t>aged 3 days or less</w:t>
            </w:r>
            <w:r w:rsidR="00AB5569" w:rsidRPr="00ED0E5A">
              <w:rPr>
                <w:rFonts w:cs="Times New Roman"/>
                <w:iCs/>
                <w:sz w:val="20"/>
                <w:szCs w:val="20"/>
              </w:rPr>
              <w:t>.</w:t>
            </w:r>
          </w:p>
        </w:tc>
      </w:tr>
    </w:tbl>
    <w:p w14:paraId="58A97EAE" w14:textId="7FCD7110" w:rsidR="00FF4208" w:rsidRDefault="00FF4208" w:rsidP="00974B27">
      <w:pPr>
        <w:rPr>
          <w:rFonts w:cs="Times New Roman"/>
          <w:iCs/>
        </w:rPr>
      </w:pPr>
    </w:p>
    <w:p w14:paraId="51C331B4" w14:textId="48569C09" w:rsidR="00E40BC6" w:rsidRDefault="00E40BC6" w:rsidP="00974B27">
      <w:pPr>
        <w:rPr>
          <w:rFonts w:cs="Times New Roman"/>
          <w:iCs/>
        </w:rPr>
      </w:pPr>
    </w:p>
    <w:p w14:paraId="17D4F942" w14:textId="77777777" w:rsidR="00F74F2E" w:rsidRDefault="00F74F2E" w:rsidP="00974B27">
      <w:pPr>
        <w:rPr>
          <w:rFonts w:cs="Times New Roman"/>
          <w:iCs/>
        </w:rPr>
        <w:sectPr w:rsidR="00F74F2E" w:rsidSect="00CD749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"/>
        <w:gridCol w:w="1900"/>
        <w:gridCol w:w="1696"/>
        <w:gridCol w:w="1706"/>
        <w:gridCol w:w="846"/>
        <w:gridCol w:w="1366"/>
      </w:tblGrid>
      <w:tr w:rsidR="00AA34F3" w:rsidRPr="002513F2" w14:paraId="72BF048A" w14:textId="77777777" w:rsidTr="002513F2">
        <w:trPr>
          <w:trHeight w:val="747"/>
        </w:trPr>
        <w:tc>
          <w:tcPr>
            <w:tcW w:w="9016" w:type="dxa"/>
            <w:gridSpan w:val="6"/>
          </w:tcPr>
          <w:p w14:paraId="077370E7" w14:textId="2087E56E" w:rsidR="00AA34F3" w:rsidRPr="002513F2" w:rsidRDefault="00121652" w:rsidP="00B85576">
            <w:pPr>
              <w:pStyle w:val="Heading2"/>
              <w:spacing w:line="240" w:lineRule="auto"/>
              <w:outlineLvl w:val="1"/>
              <w:rPr>
                <w:rFonts w:cs="Times New Roman"/>
                <w:sz w:val="18"/>
                <w:szCs w:val="18"/>
              </w:rPr>
            </w:pPr>
            <w:bookmarkStart w:id="2" w:name="_Toc501908883"/>
            <w:bookmarkStart w:id="3" w:name="_Toc107924153"/>
            <w:r w:rsidRPr="00552A6A">
              <w:rPr>
                <w:rFonts w:cs="Times New Roman"/>
                <w:b/>
                <w:bCs/>
                <w:sz w:val="24"/>
                <w:szCs w:val="24"/>
              </w:rPr>
              <w:lastRenderedPageBreak/>
              <w:t xml:space="preserve">Supplementary Table </w:t>
            </w:r>
            <w:r w:rsidR="006E73B6">
              <w:rPr>
                <w:rFonts w:cs="Times New Roman"/>
                <w:b/>
                <w:bCs/>
                <w:sz w:val="24"/>
                <w:szCs w:val="24"/>
              </w:rPr>
              <w:t>S</w:t>
            </w:r>
            <w:r w:rsidR="00D92AAC"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 w:rsidRPr="00552A6A">
              <w:rPr>
                <w:rFonts w:cs="Times New Roman"/>
                <w:b/>
                <w:bCs/>
                <w:sz w:val="24"/>
                <w:szCs w:val="24"/>
              </w:rPr>
              <w:t>:</w:t>
            </w:r>
            <w:r w:rsidRPr="00552A6A">
              <w:rPr>
                <w:rFonts w:cs="Times New Roman"/>
                <w:sz w:val="24"/>
                <w:szCs w:val="24"/>
              </w:rPr>
              <w:t xml:space="preserve"> Antibiotic </w:t>
            </w:r>
            <w:r w:rsidR="002D47B4" w:rsidRPr="00552A6A">
              <w:rPr>
                <w:rFonts w:cs="Times New Roman"/>
                <w:sz w:val="24"/>
                <w:szCs w:val="24"/>
              </w:rPr>
              <w:t>t</w:t>
            </w:r>
            <w:r w:rsidRPr="00552A6A">
              <w:rPr>
                <w:rFonts w:cs="Times New Roman"/>
                <w:sz w:val="24"/>
                <w:szCs w:val="24"/>
              </w:rPr>
              <w:t xml:space="preserve">reatment </w:t>
            </w:r>
            <w:r w:rsidR="002D47B4" w:rsidRPr="00552A6A">
              <w:rPr>
                <w:rFonts w:cs="Times New Roman"/>
                <w:sz w:val="24"/>
                <w:szCs w:val="24"/>
              </w:rPr>
              <w:t>p</w:t>
            </w:r>
            <w:r w:rsidRPr="00552A6A">
              <w:rPr>
                <w:rFonts w:cs="Times New Roman"/>
                <w:sz w:val="24"/>
                <w:szCs w:val="24"/>
              </w:rPr>
              <w:t xml:space="preserve">rotocol </w:t>
            </w:r>
            <w:r w:rsidR="00AA34F3" w:rsidRPr="00552A6A">
              <w:rPr>
                <w:rFonts w:cs="Times New Roman"/>
                <w:sz w:val="24"/>
                <w:szCs w:val="24"/>
              </w:rPr>
              <w:t>for serious neonatal infections in Gambian health facilities</w:t>
            </w:r>
            <w:bookmarkEnd w:id="2"/>
            <w:bookmarkEnd w:id="3"/>
          </w:p>
        </w:tc>
      </w:tr>
      <w:tr w:rsidR="00AA34F3" w:rsidRPr="002513F2" w14:paraId="787CC198" w14:textId="77777777" w:rsidTr="00552A6A">
        <w:tc>
          <w:tcPr>
            <w:tcW w:w="1502" w:type="dxa"/>
          </w:tcPr>
          <w:p w14:paraId="251E0BEF" w14:textId="77777777" w:rsidR="00AA34F3" w:rsidRPr="00552A6A" w:rsidRDefault="00AA34F3" w:rsidP="00B85576">
            <w:pPr>
              <w:spacing w:line="240" w:lineRule="auto"/>
              <w:rPr>
                <w:rFonts w:cs="Times New Roman"/>
                <w:b/>
              </w:rPr>
            </w:pPr>
            <w:r w:rsidRPr="00552A6A">
              <w:rPr>
                <w:rFonts w:cs="Times New Roman"/>
                <w:b/>
              </w:rPr>
              <w:t>Antibiotic</w:t>
            </w:r>
          </w:p>
        </w:tc>
        <w:tc>
          <w:tcPr>
            <w:tcW w:w="1900" w:type="dxa"/>
          </w:tcPr>
          <w:p w14:paraId="0CBC9596" w14:textId="77777777" w:rsidR="00AA34F3" w:rsidRPr="00552A6A" w:rsidRDefault="00AA34F3" w:rsidP="00B85576">
            <w:pPr>
              <w:spacing w:line="240" w:lineRule="auto"/>
              <w:rPr>
                <w:rFonts w:cs="Times New Roman"/>
                <w:b/>
              </w:rPr>
            </w:pPr>
            <w:r w:rsidRPr="00552A6A">
              <w:rPr>
                <w:rFonts w:cs="Times New Roman"/>
                <w:b/>
              </w:rPr>
              <w:t>Dose</w:t>
            </w:r>
          </w:p>
        </w:tc>
        <w:tc>
          <w:tcPr>
            <w:tcW w:w="3402" w:type="dxa"/>
            <w:gridSpan w:val="2"/>
            <w:vAlign w:val="center"/>
          </w:tcPr>
          <w:p w14:paraId="39C35317" w14:textId="77777777" w:rsidR="00AA34F3" w:rsidRPr="00552A6A" w:rsidRDefault="00AA34F3" w:rsidP="00B85576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552A6A">
              <w:rPr>
                <w:rFonts w:cs="Times New Roman"/>
                <w:b/>
              </w:rPr>
              <w:t>Frequency</w:t>
            </w:r>
          </w:p>
        </w:tc>
        <w:tc>
          <w:tcPr>
            <w:tcW w:w="846" w:type="dxa"/>
          </w:tcPr>
          <w:p w14:paraId="15576AA8" w14:textId="77777777" w:rsidR="00AA34F3" w:rsidRPr="00552A6A" w:rsidRDefault="00AA34F3" w:rsidP="00B85576">
            <w:pPr>
              <w:spacing w:line="240" w:lineRule="auto"/>
              <w:rPr>
                <w:rFonts w:cs="Times New Roman"/>
                <w:b/>
              </w:rPr>
            </w:pPr>
            <w:r w:rsidRPr="00552A6A">
              <w:rPr>
                <w:rFonts w:cs="Times New Roman"/>
                <w:b/>
              </w:rPr>
              <w:t>Route</w:t>
            </w:r>
          </w:p>
        </w:tc>
        <w:tc>
          <w:tcPr>
            <w:tcW w:w="1366" w:type="dxa"/>
          </w:tcPr>
          <w:p w14:paraId="55A36594" w14:textId="77777777" w:rsidR="00AA34F3" w:rsidRPr="00552A6A" w:rsidRDefault="00AA34F3" w:rsidP="00B85576">
            <w:pPr>
              <w:spacing w:line="240" w:lineRule="auto"/>
              <w:rPr>
                <w:rFonts w:cs="Times New Roman"/>
                <w:b/>
              </w:rPr>
            </w:pPr>
            <w:r w:rsidRPr="00552A6A">
              <w:rPr>
                <w:rFonts w:cs="Times New Roman"/>
                <w:b/>
              </w:rPr>
              <w:t>Duration</w:t>
            </w:r>
          </w:p>
        </w:tc>
      </w:tr>
      <w:tr w:rsidR="00AA34F3" w:rsidRPr="002513F2" w14:paraId="20615C1D" w14:textId="77777777" w:rsidTr="00552A6A">
        <w:trPr>
          <w:trHeight w:val="205"/>
        </w:trPr>
        <w:tc>
          <w:tcPr>
            <w:tcW w:w="1502" w:type="dxa"/>
          </w:tcPr>
          <w:p w14:paraId="651BD476" w14:textId="77777777" w:rsidR="00AA34F3" w:rsidRPr="00552A6A" w:rsidRDefault="00AA34F3" w:rsidP="00B85576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900" w:type="dxa"/>
          </w:tcPr>
          <w:p w14:paraId="77B29099" w14:textId="77777777" w:rsidR="00AA34F3" w:rsidRPr="00552A6A" w:rsidRDefault="00AA34F3" w:rsidP="00B85576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696" w:type="dxa"/>
            <w:vAlign w:val="bottom"/>
          </w:tcPr>
          <w:p w14:paraId="186246B4" w14:textId="77777777" w:rsidR="00AA34F3" w:rsidRPr="00552A6A" w:rsidRDefault="00AA34F3" w:rsidP="00B85576">
            <w:pPr>
              <w:spacing w:line="240" w:lineRule="auto"/>
              <w:jc w:val="left"/>
              <w:rPr>
                <w:rFonts w:cs="Times New Roman"/>
                <w:b/>
              </w:rPr>
            </w:pPr>
            <w:r w:rsidRPr="00552A6A">
              <w:rPr>
                <w:rFonts w:cs="Times New Roman"/>
                <w:b/>
              </w:rPr>
              <w:t>&lt; 7 days of age</w:t>
            </w:r>
          </w:p>
        </w:tc>
        <w:tc>
          <w:tcPr>
            <w:tcW w:w="1706" w:type="dxa"/>
            <w:vAlign w:val="bottom"/>
          </w:tcPr>
          <w:p w14:paraId="0D3F2A74" w14:textId="77777777" w:rsidR="00AA34F3" w:rsidRPr="00552A6A" w:rsidRDefault="00AA34F3" w:rsidP="00B85576">
            <w:pPr>
              <w:spacing w:line="240" w:lineRule="auto"/>
              <w:jc w:val="left"/>
              <w:rPr>
                <w:rFonts w:cs="Times New Roman"/>
                <w:b/>
              </w:rPr>
            </w:pPr>
            <w:r w:rsidRPr="00552A6A">
              <w:rPr>
                <w:rFonts w:cs="Times New Roman"/>
                <w:b/>
              </w:rPr>
              <w:t>≥ 7 days of age</w:t>
            </w:r>
          </w:p>
        </w:tc>
        <w:tc>
          <w:tcPr>
            <w:tcW w:w="846" w:type="dxa"/>
          </w:tcPr>
          <w:p w14:paraId="4B4C6D6C" w14:textId="77777777" w:rsidR="00AA34F3" w:rsidRPr="00552A6A" w:rsidRDefault="00AA34F3" w:rsidP="00B85576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366" w:type="dxa"/>
          </w:tcPr>
          <w:p w14:paraId="4E0E9470" w14:textId="77777777" w:rsidR="00AA34F3" w:rsidRPr="00552A6A" w:rsidRDefault="00AA34F3" w:rsidP="00B85576">
            <w:pPr>
              <w:spacing w:line="240" w:lineRule="auto"/>
              <w:rPr>
                <w:rFonts w:cs="Times New Roman"/>
              </w:rPr>
            </w:pPr>
          </w:p>
        </w:tc>
      </w:tr>
      <w:tr w:rsidR="00AA34F3" w:rsidRPr="002513F2" w14:paraId="6C7D3911" w14:textId="77777777" w:rsidTr="00744456">
        <w:trPr>
          <w:trHeight w:val="340"/>
        </w:trPr>
        <w:tc>
          <w:tcPr>
            <w:tcW w:w="9016" w:type="dxa"/>
            <w:gridSpan w:val="6"/>
            <w:vAlign w:val="center"/>
          </w:tcPr>
          <w:p w14:paraId="52178CB1" w14:textId="77777777" w:rsidR="00AA34F3" w:rsidRPr="00552A6A" w:rsidRDefault="00AA34F3" w:rsidP="00B85576">
            <w:pPr>
              <w:spacing w:line="240" w:lineRule="auto"/>
              <w:jc w:val="left"/>
              <w:rPr>
                <w:rFonts w:cs="Times New Roman"/>
                <w:b/>
              </w:rPr>
            </w:pPr>
            <w:r w:rsidRPr="00552A6A">
              <w:rPr>
                <w:rFonts w:cs="Times New Roman"/>
                <w:b/>
              </w:rPr>
              <w:t>I. Sepsis or pneumonia</w:t>
            </w:r>
          </w:p>
        </w:tc>
      </w:tr>
      <w:tr w:rsidR="00AA34F3" w:rsidRPr="002513F2" w14:paraId="7EAE8928" w14:textId="77777777" w:rsidTr="00552A6A">
        <w:trPr>
          <w:trHeight w:val="340"/>
        </w:trPr>
        <w:tc>
          <w:tcPr>
            <w:tcW w:w="1502" w:type="dxa"/>
            <w:vAlign w:val="center"/>
          </w:tcPr>
          <w:p w14:paraId="1B03280E" w14:textId="77777777" w:rsidR="00AA34F3" w:rsidRPr="00552A6A" w:rsidRDefault="00AA34F3" w:rsidP="00B85576">
            <w:pPr>
              <w:spacing w:line="240" w:lineRule="auto"/>
              <w:jc w:val="left"/>
              <w:rPr>
                <w:rFonts w:cs="Times New Roman"/>
              </w:rPr>
            </w:pPr>
            <w:r w:rsidRPr="00552A6A">
              <w:rPr>
                <w:rFonts w:cs="Times New Roman"/>
              </w:rPr>
              <w:t>Ampicillin</w:t>
            </w:r>
          </w:p>
        </w:tc>
        <w:tc>
          <w:tcPr>
            <w:tcW w:w="1900" w:type="dxa"/>
            <w:vAlign w:val="center"/>
          </w:tcPr>
          <w:p w14:paraId="632463B2" w14:textId="77777777" w:rsidR="00AA34F3" w:rsidRPr="00552A6A" w:rsidRDefault="00AA34F3" w:rsidP="00B85576">
            <w:pPr>
              <w:spacing w:line="240" w:lineRule="auto"/>
              <w:jc w:val="left"/>
              <w:rPr>
                <w:rFonts w:cs="Times New Roman"/>
              </w:rPr>
            </w:pPr>
            <w:r w:rsidRPr="00552A6A">
              <w:rPr>
                <w:rFonts w:cs="Times New Roman"/>
              </w:rPr>
              <w:t>50mg/kg/dose</w:t>
            </w:r>
          </w:p>
        </w:tc>
        <w:tc>
          <w:tcPr>
            <w:tcW w:w="1696" w:type="dxa"/>
            <w:vAlign w:val="center"/>
          </w:tcPr>
          <w:p w14:paraId="06118FDD" w14:textId="77777777" w:rsidR="00AA34F3" w:rsidRPr="00552A6A" w:rsidRDefault="00AA34F3" w:rsidP="00B85576">
            <w:pPr>
              <w:spacing w:line="240" w:lineRule="auto"/>
              <w:jc w:val="left"/>
              <w:rPr>
                <w:rFonts w:cs="Times New Roman"/>
              </w:rPr>
            </w:pPr>
            <w:r w:rsidRPr="00552A6A">
              <w:rPr>
                <w:rFonts w:cs="Times New Roman"/>
              </w:rPr>
              <w:t>12 hourly</w:t>
            </w:r>
          </w:p>
        </w:tc>
        <w:tc>
          <w:tcPr>
            <w:tcW w:w="1706" w:type="dxa"/>
            <w:vAlign w:val="center"/>
          </w:tcPr>
          <w:p w14:paraId="6AC8CFD9" w14:textId="77777777" w:rsidR="00AA34F3" w:rsidRPr="00552A6A" w:rsidRDefault="00AA34F3" w:rsidP="00B85576">
            <w:pPr>
              <w:spacing w:line="240" w:lineRule="auto"/>
              <w:jc w:val="left"/>
              <w:rPr>
                <w:rFonts w:cs="Times New Roman"/>
              </w:rPr>
            </w:pPr>
            <w:r w:rsidRPr="00552A6A">
              <w:rPr>
                <w:rFonts w:cs="Times New Roman"/>
              </w:rPr>
              <w:t>8 hourly</w:t>
            </w:r>
          </w:p>
        </w:tc>
        <w:tc>
          <w:tcPr>
            <w:tcW w:w="846" w:type="dxa"/>
            <w:vAlign w:val="center"/>
          </w:tcPr>
          <w:p w14:paraId="34DAAB5F" w14:textId="77777777" w:rsidR="00AA34F3" w:rsidRPr="00552A6A" w:rsidRDefault="00AA34F3" w:rsidP="00B85576">
            <w:pPr>
              <w:spacing w:line="240" w:lineRule="auto"/>
              <w:jc w:val="left"/>
              <w:rPr>
                <w:rFonts w:cs="Times New Roman"/>
              </w:rPr>
            </w:pPr>
            <w:r w:rsidRPr="00552A6A">
              <w:rPr>
                <w:rFonts w:cs="Times New Roman"/>
              </w:rPr>
              <w:t>IV or IM</w:t>
            </w:r>
          </w:p>
        </w:tc>
        <w:tc>
          <w:tcPr>
            <w:tcW w:w="1366" w:type="dxa"/>
            <w:vAlign w:val="center"/>
          </w:tcPr>
          <w:p w14:paraId="43ED38F3" w14:textId="77777777" w:rsidR="00AA34F3" w:rsidRPr="00552A6A" w:rsidRDefault="00AA34F3" w:rsidP="00B85576">
            <w:pPr>
              <w:spacing w:line="240" w:lineRule="auto"/>
              <w:jc w:val="left"/>
              <w:rPr>
                <w:rFonts w:cs="Times New Roman"/>
              </w:rPr>
            </w:pPr>
            <w:r w:rsidRPr="00552A6A">
              <w:rPr>
                <w:rFonts w:cs="Times New Roman"/>
              </w:rPr>
              <w:t>7 – 10 days</w:t>
            </w:r>
          </w:p>
        </w:tc>
      </w:tr>
      <w:tr w:rsidR="00AA34F3" w:rsidRPr="002513F2" w14:paraId="17589B3B" w14:textId="77777777" w:rsidTr="00552A6A">
        <w:trPr>
          <w:trHeight w:val="340"/>
        </w:trPr>
        <w:tc>
          <w:tcPr>
            <w:tcW w:w="1502" w:type="dxa"/>
            <w:vAlign w:val="center"/>
          </w:tcPr>
          <w:p w14:paraId="08D0BD4B" w14:textId="77777777" w:rsidR="00AA34F3" w:rsidRPr="00552A6A" w:rsidRDefault="00AA34F3" w:rsidP="00B85576">
            <w:pPr>
              <w:spacing w:line="240" w:lineRule="auto"/>
              <w:jc w:val="left"/>
              <w:rPr>
                <w:rFonts w:cs="Times New Roman"/>
              </w:rPr>
            </w:pPr>
            <w:r w:rsidRPr="00552A6A">
              <w:rPr>
                <w:rFonts w:cs="Times New Roman"/>
              </w:rPr>
              <w:t>Cloxacillin</w:t>
            </w:r>
          </w:p>
        </w:tc>
        <w:tc>
          <w:tcPr>
            <w:tcW w:w="1900" w:type="dxa"/>
            <w:vAlign w:val="center"/>
          </w:tcPr>
          <w:p w14:paraId="4AFAA02A" w14:textId="77777777" w:rsidR="00AA34F3" w:rsidRPr="00552A6A" w:rsidRDefault="00AA34F3" w:rsidP="00B85576">
            <w:pPr>
              <w:spacing w:line="240" w:lineRule="auto"/>
              <w:jc w:val="left"/>
              <w:rPr>
                <w:rFonts w:cs="Times New Roman"/>
              </w:rPr>
            </w:pPr>
            <w:r w:rsidRPr="00552A6A">
              <w:rPr>
                <w:rFonts w:cs="Times New Roman"/>
              </w:rPr>
              <w:t>50mg/kg/dose</w:t>
            </w:r>
          </w:p>
        </w:tc>
        <w:tc>
          <w:tcPr>
            <w:tcW w:w="1696" w:type="dxa"/>
            <w:vAlign w:val="center"/>
          </w:tcPr>
          <w:p w14:paraId="0BDF54C3" w14:textId="77777777" w:rsidR="00AA34F3" w:rsidRPr="00552A6A" w:rsidRDefault="00AA34F3" w:rsidP="00B85576">
            <w:pPr>
              <w:spacing w:line="240" w:lineRule="auto"/>
              <w:jc w:val="left"/>
              <w:rPr>
                <w:rFonts w:cs="Times New Roman"/>
              </w:rPr>
            </w:pPr>
            <w:r w:rsidRPr="00552A6A">
              <w:rPr>
                <w:rFonts w:cs="Times New Roman"/>
              </w:rPr>
              <w:t>12 hourly</w:t>
            </w:r>
          </w:p>
        </w:tc>
        <w:tc>
          <w:tcPr>
            <w:tcW w:w="1706" w:type="dxa"/>
            <w:vAlign w:val="center"/>
          </w:tcPr>
          <w:p w14:paraId="11C366BA" w14:textId="77777777" w:rsidR="00AA34F3" w:rsidRPr="00552A6A" w:rsidRDefault="00AA34F3" w:rsidP="00B85576">
            <w:pPr>
              <w:spacing w:line="240" w:lineRule="auto"/>
              <w:jc w:val="left"/>
              <w:rPr>
                <w:rFonts w:cs="Times New Roman"/>
              </w:rPr>
            </w:pPr>
            <w:r w:rsidRPr="00552A6A">
              <w:rPr>
                <w:rFonts w:cs="Times New Roman"/>
              </w:rPr>
              <w:t>8 hourly</w:t>
            </w:r>
          </w:p>
        </w:tc>
        <w:tc>
          <w:tcPr>
            <w:tcW w:w="846" w:type="dxa"/>
            <w:vAlign w:val="center"/>
          </w:tcPr>
          <w:p w14:paraId="1048B5A8" w14:textId="77777777" w:rsidR="00AA34F3" w:rsidRPr="00552A6A" w:rsidRDefault="00AA34F3" w:rsidP="00B85576">
            <w:pPr>
              <w:spacing w:line="240" w:lineRule="auto"/>
              <w:jc w:val="left"/>
              <w:rPr>
                <w:rFonts w:cs="Times New Roman"/>
              </w:rPr>
            </w:pPr>
            <w:r w:rsidRPr="00552A6A">
              <w:rPr>
                <w:rFonts w:cs="Times New Roman"/>
              </w:rPr>
              <w:t>IV</w:t>
            </w:r>
          </w:p>
        </w:tc>
        <w:tc>
          <w:tcPr>
            <w:tcW w:w="1366" w:type="dxa"/>
            <w:vAlign w:val="center"/>
          </w:tcPr>
          <w:p w14:paraId="506D9777" w14:textId="77777777" w:rsidR="00AA34F3" w:rsidRPr="00552A6A" w:rsidRDefault="00AA34F3" w:rsidP="00B85576">
            <w:pPr>
              <w:spacing w:line="240" w:lineRule="auto"/>
              <w:jc w:val="left"/>
              <w:rPr>
                <w:rFonts w:cs="Times New Roman"/>
              </w:rPr>
            </w:pPr>
            <w:r w:rsidRPr="00552A6A">
              <w:rPr>
                <w:rFonts w:cs="Times New Roman"/>
              </w:rPr>
              <w:t>7 – 10 days</w:t>
            </w:r>
          </w:p>
        </w:tc>
      </w:tr>
      <w:tr w:rsidR="00AA34F3" w:rsidRPr="002513F2" w14:paraId="26D4BE46" w14:textId="77777777" w:rsidTr="00552A6A">
        <w:trPr>
          <w:trHeight w:val="340"/>
        </w:trPr>
        <w:tc>
          <w:tcPr>
            <w:tcW w:w="1502" w:type="dxa"/>
            <w:vAlign w:val="center"/>
          </w:tcPr>
          <w:p w14:paraId="3D47E899" w14:textId="77777777" w:rsidR="00AA34F3" w:rsidRPr="00552A6A" w:rsidRDefault="00AA34F3" w:rsidP="00B85576">
            <w:pPr>
              <w:spacing w:line="240" w:lineRule="auto"/>
              <w:jc w:val="left"/>
              <w:rPr>
                <w:rFonts w:cs="Times New Roman"/>
              </w:rPr>
            </w:pPr>
            <w:r w:rsidRPr="00552A6A">
              <w:rPr>
                <w:rFonts w:cs="Times New Roman"/>
              </w:rPr>
              <w:t>Gentamicin</w:t>
            </w:r>
          </w:p>
        </w:tc>
        <w:tc>
          <w:tcPr>
            <w:tcW w:w="1900" w:type="dxa"/>
            <w:vAlign w:val="center"/>
          </w:tcPr>
          <w:p w14:paraId="0AB2F7F9" w14:textId="77777777" w:rsidR="00AA34F3" w:rsidRPr="00552A6A" w:rsidRDefault="00AA34F3" w:rsidP="00B85576">
            <w:pPr>
              <w:spacing w:line="240" w:lineRule="auto"/>
              <w:jc w:val="left"/>
              <w:rPr>
                <w:rFonts w:cs="Times New Roman"/>
              </w:rPr>
            </w:pPr>
            <w:r w:rsidRPr="00552A6A">
              <w:rPr>
                <w:rFonts w:cs="Times New Roman"/>
              </w:rPr>
              <w:t>2.5mg/kg/dose</w:t>
            </w:r>
          </w:p>
        </w:tc>
        <w:tc>
          <w:tcPr>
            <w:tcW w:w="1696" w:type="dxa"/>
            <w:vAlign w:val="center"/>
          </w:tcPr>
          <w:p w14:paraId="0EDFBC63" w14:textId="77777777" w:rsidR="00AA34F3" w:rsidRPr="00552A6A" w:rsidRDefault="00AA34F3" w:rsidP="00B85576">
            <w:pPr>
              <w:spacing w:line="240" w:lineRule="auto"/>
              <w:jc w:val="left"/>
              <w:rPr>
                <w:rFonts w:cs="Times New Roman"/>
              </w:rPr>
            </w:pPr>
            <w:r w:rsidRPr="00552A6A">
              <w:rPr>
                <w:rFonts w:cs="Times New Roman"/>
              </w:rPr>
              <w:t>12 hourly</w:t>
            </w:r>
          </w:p>
        </w:tc>
        <w:tc>
          <w:tcPr>
            <w:tcW w:w="1706" w:type="dxa"/>
            <w:vAlign w:val="center"/>
          </w:tcPr>
          <w:p w14:paraId="384AECE5" w14:textId="77777777" w:rsidR="00AA34F3" w:rsidRPr="00552A6A" w:rsidRDefault="00AA34F3" w:rsidP="00B85576">
            <w:pPr>
              <w:spacing w:line="240" w:lineRule="auto"/>
              <w:jc w:val="left"/>
              <w:rPr>
                <w:rFonts w:cs="Times New Roman"/>
              </w:rPr>
            </w:pPr>
            <w:r w:rsidRPr="00552A6A">
              <w:rPr>
                <w:rFonts w:cs="Times New Roman"/>
              </w:rPr>
              <w:t>8 hourly</w:t>
            </w:r>
          </w:p>
        </w:tc>
        <w:tc>
          <w:tcPr>
            <w:tcW w:w="846" w:type="dxa"/>
            <w:vAlign w:val="center"/>
          </w:tcPr>
          <w:p w14:paraId="2D6ED93F" w14:textId="77777777" w:rsidR="00AA34F3" w:rsidRPr="00552A6A" w:rsidRDefault="00AA34F3" w:rsidP="00B85576">
            <w:pPr>
              <w:spacing w:line="240" w:lineRule="auto"/>
              <w:jc w:val="left"/>
              <w:rPr>
                <w:rFonts w:cs="Times New Roman"/>
              </w:rPr>
            </w:pPr>
            <w:r w:rsidRPr="00552A6A">
              <w:rPr>
                <w:rFonts w:cs="Times New Roman"/>
              </w:rPr>
              <w:t>IV or IM</w:t>
            </w:r>
          </w:p>
        </w:tc>
        <w:tc>
          <w:tcPr>
            <w:tcW w:w="1366" w:type="dxa"/>
            <w:vAlign w:val="center"/>
          </w:tcPr>
          <w:p w14:paraId="10910761" w14:textId="77777777" w:rsidR="00AA34F3" w:rsidRPr="00552A6A" w:rsidRDefault="00AA34F3" w:rsidP="00B85576">
            <w:pPr>
              <w:spacing w:line="240" w:lineRule="auto"/>
              <w:jc w:val="left"/>
              <w:rPr>
                <w:rFonts w:cs="Times New Roman"/>
              </w:rPr>
            </w:pPr>
            <w:r w:rsidRPr="00552A6A">
              <w:rPr>
                <w:rFonts w:cs="Times New Roman"/>
              </w:rPr>
              <w:t>7 – 10 days</w:t>
            </w:r>
          </w:p>
        </w:tc>
      </w:tr>
      <w:tr w:rsidR="00AA34F3" w:rsidRPr="002513F2" w14:paraId="6BCEEC1B" w14:textId="77777777" w:rsidTr="00552A6A">
        <w:trPr>
          <w:trHeight w:val="340"/>
        </w:trPr>
        <w:tc>
          <w:tcPr>
            <w:tcW w:w="1502" w:type="dxa"/>
            <w:vAlign w:val="center"/>
          </w:tcPr>
          <w:p w14:paraId="4A945972" w14:textId="77777777" w:rsidR="00AA34F3" w:rsidRPr="00552A6A" w:rsidRDefault="00AA34F3" w:rsidP="00B85576">
            <w:pPr>
              <w:spacing w:line="240" w:lineRule="auto"/>
              <w:jc w:val="left"/>
              <w:rPr>
                <w:rFonts w:cs="Times New Roman"/>
              </w:rPr>
            </w:pPr>
            <w:r w:rsidRPr="00552A6A">
              <w:rPr>
                <w:rFonts w:cs="Times New Roman"/>
              </w:rPr>
              <w:t>Ceftriaxone</w:t>
            </w:r>
          </w:p>
        </w:tc>
        <w:tc>
          <w:tcPr>
            <w:tcW w:w="1900" w:type="dxa"/>
            <w:vAlign w:val="center"/>
          </w:tcPr>
          <w:p w14:paraId="38385856" w14:textId="77777777" w:rsidR="00AA34F3" w:rsidRPr="00552A6A" w:rsidRDefault="00AA34F3" w:rsidP="00B85576">
            <w:pPr>
              <w:spacing w:line="240" w:lineRule="auto"/>
              <w:jc w:val="left"/>
              <w:rPr>
                <w:rFonts w:cs="Times New Roman"/>
              </w:rPr>
            </w:pPr>
            <w:r w:rsidRPr="00552A6A">
              <w:rPr>
                <w:rFonts w:cs="Times New Roman"/>
              </w:rPr>
              <w:t>100mg/kg/dose</w:t>
            </w:r>
          </w:p>
        </w:tc>
        <w:tc>
          <w:tcPr>
            <w:tcW w:w="1696" w:type="dxa"/>
            <w:vAlign w:val="center"/>
          </w:tcPr>
          <w:p w14:paraId="64A1A0A0" w14:textId="77777777" w:rsidR="00AA34F3" w:rsidRPr="00552A6A" w:rsidRDefault="00AA34F3" w:rsidP="00B85576">
            <w:pPr>
              <w:spacing w:line="240" w:lineRule="auto"/>
              <w:jc w:val="left"/>
              <w:rPr>
                <w:rFonts w:cs="Times New Roman"/>
              </w:rPr>
            </w:pPr>
            <w:r w:rsidRPr="00552A6A">
              <w:rPr>
                <w:rFonts w:cs="Times New Roman"/>
              </w:rPr>
              <w:t>daily</w:t>
            </w:r>
          </w:p>
        </w:tc>
        <w:tc>
          <w:tcPr>
            <w:tcW w:w="1706" w:type="dxa"/>
            <w:vAlign w:val="center"/>
          </w:tcPr>
          <w:p w14:paraId="279BFB9C" w14:textId="77777777" w:rsidR="00AA34F3" w:rsidRPr="00552A6A" w:rsidRDefault="00AA34F3" w:rsidP="00B85576">
            <w:pPr>
              <w:spacing w:line="240" w:lineRule="auto"/>
              <w:jc w:val="left"/>
              <w:rPr>
                <w:rFonts w:cs="Times New Roman"/>
              </w:rPr>
            </w:pPr>
            <w:r w:rsidRPr="00552A6A">
              <w:rPr>
                <w:rFonts w:cs="Times New Roman"/>
              </w:rPr>
              <w:t>daily</w:t>
            </w:r>
          </w:p>
        </w:tc>
        <w:tc>
          <w:tcPr>
            <w:tcW w:w="846" w:type="dxa"/>
            <w:vAlign w:val="center"/>
          </w:tcPr>
          <w:p w14:paraId="26104F37" w14:textId="77777777" w:rsidR="00AA34F3" w:rsidRPr="00552A6A" w:rsidRDefault="00AA34F3" w:rsidP="00B85576">
            <w:pPr>
              <w:spacing w:line="240" w:lineRule="auto"/>
              <w:jc w:val="left"/>
              <w:rPr>
                <w:rFonts w:cs="Times New Roman"/>
              </w:rPr>
            </w:pPr>
            <w:r w:rsidRPr="00552A6A">
              <w:rPr>
                <w:rFonts w:cs="Times New Roman"/>
              </w:rPr>
              <w:t>IV</w:t>
            </w:r>
          </w:p>
        </w:tc>
        <w:tc>
          <w:tcPr>
            <w:tcW w:w="1366" w:type="dxa"/>
            <w:vAlign w:val="center"/>
          </w:tcPr>
          <w:p w14:paraId="5ABBA5A7" w14:textId="77777777" w:rsidR="00AA34F3" w:rsidRPr="00552A6A" w:rsidRDefault="00AA34F3" w:rsidP="00B85576">
            <w:pPr>
              <w:spacing w:line="240" w:lineRule="auto"/>
              <w:jc w:val="left"/>
              <w:rPr>
                <w:rFonts w:cs="Times New Roman"/>
              </w:rPr>
            </w:pPr>
            <w:r w:rsidRPr="00552A6A">
              <w:rPr>
                <w:rFonts w:cs="Times New Roman"/>
              </w:rPr>
              <w:t>7 – 10 days</w:t>
            </w:r>
          </w:p>
        </w:tc>
      </w:tr>
      <w:tr w:rsidR="00AA34F3" w:rsidRPr="002513F2" w14:paraId="7186DD34" w14:textId="77777777" w:rsidTr="00744456">
        <w:trPr>
          <w:trHeight w:val="340"/>
        </w:trPr>
        <w:tc>
          <w:tcPr>
            <w:tcW w:w="9016" w:type="dxa"/>
            <w:gridSpan w:val="6"/>
            <w:vAlign w:val="center"/>
          </w:tcPr>
          <w:p w14:paraId="7C44ABFC" w14:textId="77777777" w:rsidR="00AA34F3" w:rsidRPr="00552A6A" w:rsidRDefault="00AA34F3" w:rsidP="00B85576">
            <w:pPr>
              <w:spacing w:line="240" w:lineRule="auto"/>
              <w:jc w:val="left"/>
              <w:rPr>
                <w:rFonts w:cs="Times New Roman"/>
                <w:b/>
              </w:rPr>
            </w:pPr>
            <w:r w:rsidRPr="00552A6A">
              <w:rPr>
                <w:rFonts w:cs="Times New Roman"/>
                <w:b/>
              </w:rPr>
              <w:t>II. Meningitis</w:t>
            </w:r>
          </w:p>
        </w:tc>
      </w:tr>
      <w:tr w:rsidR="00AA34F3" w:rsidRPr="002513F2" w14:paraId="7AED0DE8" w14:textId="77777777" w:rsidTr="00552A6A">
        <w:trPr>
          <w:trHeight w:val="340"/>
        </w:trPr>
        <w:tc>
          <w:tcPr>
            <w:tcW w:w="1502" w:type="dxa"/>
            <w:vAlign w:val="center"/>
          </w:tcPr>
          <w:p w14:paraId="5DE0FB11" w14:textId="77777777" w:rsidR="00AA34F3" w:rsidRPr="00552A6A" w:rsidRDefault="00AA34F3" w:rsidP="00B85576">
            <w:pPr>
              <w:spacing w:line="240" w:lineRule="auto"/>
              <w:jc w:val="left"/>
              <w:rPr>
                <w:rFonts w:cs="Times New Roman"/>
              </w:rPr>
            </w:pPr>
            <w:r w:rsidRPr="00552A6A">
              <w:rPr>
                <w:rFonts w:cs="Times New Roman"/>
              </w:rPr>
              <w:t>Ampicillin</w:t>
            </w:r>
          </w:p>
        </w:tc>
        <w:tc>
          <w:tcPr>
            <w:tcW w:w="1900" w:type="dxa"/>
            <w:vAlign w:val="center"/>
          </w:tcPr>
          <w:p w14:paraId="1B0C99AA" w14:textId="77777777" w:rsidR="00AA34F3" w:rsidRPr="00552A6A" w:rsidRDefault="00AA34F3" w:rsidP="00B85576">
            <w:pPr>
              <w:spacing w:line="240" w:lineRule="auto"/>
              <w:jc w:val="left"/>
              <w:rPr>
                <w:rFonts w:cs="Times New Roman"/>
              </w:rPr>
            </w:pPr>
            <w:r w:rsidRPr="00552A6A">
              <w:rPr>
                <w:rFonts w:cs="Times New Roman"/>
              </w:rPr>
              <w:t>100mg/kg/dose</w:t>
            </w:r>
          </w:p>
        </w:tc>
        <w:tc>
          <w:tcPr>
            <w:tcW w:w="1696" w:type="dxa"/>
            <w:vAlign w:val="center"/>
          </w:tcPr>
          <w:p w14:paraId="4D6FC41B" w14:textId="77777777" w:rsidR="00AA34F3" w:rsidRPr="00552A6A" w:rsidRDefault="00AA34F3" w:rsidP="00B85576">
            <w:pPr>
              <w:spacing w:line="240" w:lineRule="auto"/>
              <w:jc w:val="left"/>
              <w:rPr>
                <w:rFonts w:cs="Times New Roman"/>
              </w:rPr>
            </w:pPr>
            <w:r w:rsidRPr="00552A6A">
              <w:rPr>
                <w:rFonts w:cs="Times New Roman"/>
              </w:rPr>
              <w:t>12 hourly</w:t>
            </w:r>
          </w:p>
        </w:tc>
        <w:tc>
          <w:tcPr>
            <w:tcW w:w="1706" w:type="dxa"/>
            <w:vAlign w:val="center"/>
          </w:tcPr>
          <w:p w14:paraId="53C3263C" w14:textId="77777777" w:rsidR="00AA34F3" w:rsidRPr="00552A6A" w:rsidRDefault="00AA34F3" w:rsidP="00B85576">
            <w:pPr>
              <w:spacing w:line="240" w:lineRule="auto"/>
              <w:jc w:val="left"/>
              <w:rPr>
                <w:rFonts w:cs="Times New Roman"/>
              </w:rPr>
            </w:pPr>
            <w:r w:rsidRPr="00552A6A">
              <w:rPr>
                <w:rFonts w:cs="Times New Roman"/>
              </w:rPr>
              <w:t>8 hourly</w:t>
            </w:r>
          </w:p>
        </w:tc>
        <w:tc>
          <w:tcPr>
            <w:tcW w:w="846" w:type="dxa"/>
            <w:vAlign w:val="center"/>
          </w:tcPr>
          <w:p w14:paraId="009EB141" w14:textId="77777777" w:rsidR="00AA34F3" w:rsidRPr="00552A6A" w:rsidRDefault="00AA34F3" w:rsidP="00B85576">
            <w:pPr>
              <w:spacing w:line="240" w:lineRule="auto"/>
              <w:jc w:val="left"/>
              <w:rPr>
                <w:rFonts w:cs="Times New Roman"/>
              </w:rPr>
            </w:pPr>
            <w:r w:rsidRPr="00552A6A">
              <w:rPr>
                <w:rFonts w:cs="Times New Roman"/>
              </w:rPr>
              <w:t xml:space="preserve">IV </w:t>
            </w:r>
          </w:p>
        </w:tc>
        <w:tc>
          <w:tcPr>
            <w:tcW w:w="1366" w:type="dxa"/>
            <w:vAlign w:val="center"/>
          </w:tcPr>
          <w:p w14:paraId="6302BBD7" w14:textId="77777777" w:rsidR="00AA34F3" w:rsidRPr="00552A6A" w:rsidRDefault="00AA34F3" w:rsidP="00B85576">
            <w:pPr>
              <w:spacing w:line="240" w:lineRule="auto"/>
              <w:jc w:val="left"/>
              <w:rPr>
                <w:rFonts w:cs="Times New Roman"/>
              </w:rPr>
            </w:pPr>
            <w:r w:rsidRPr="00552A6A">
              <w:rPr>
                <w:rFonts w:cs="Times New Roman"/>
              </w:rPr>
              <w:t>21 days</w:t>
            </w:r>
          </w:p>
        </w:tc>
      </w:tr>
      <w:tr w:rsidR="00AA34F3" w:rsidRPr="002513F2" w14:paraId="1D4B79F5" w14:textId="77777777" w:rsidTr="00552A6A">
        <w:trPr>
          <w:trHeight w:val="340"/>
        </w:trPr>
        <w:tc>
          <w:tcPr>
            <w:tcW w:w="1502" w:type="dxa"/>
            <w:vAlign w:val="center"/>
          </w:tcPr>
          <w:p w14:paraId="733B6AAC" w14:textId="77777777" w:rsidR="00AA34F3" w:rsidRPr="00552A6A" w:rsidRDefault="00AA34F3" w:rsidP="00B85576">
            <w:pPr>
              <w:spacing w:line="240" w:lineRule="auto"/>
              <w:jc w:val="left"/>
              <w:rPr>
                <w:rFonts w:cs="Times New Roman"/>
              </w:rPr>
            </w:pPr>
            <w:r w:rsidRPr="00552A6A">
              <w:rPr>
                <w:rFonts w:cs="Times New Roman"/>
              </w:rPr>
              <w:t>Gentamicin</w:t>
            </w:r>
          </w:p>
        </w:tc>
        <w:tc>
          <w:tcPr>
            <w:tcW w:w="1900" w:type="dxa"/>
            <w:vAlign w:val="center"/>
          </w:tcPr>
          <w:p w14:paraId="4978502E" w14:textId="77777777" w:rsidR="00AA34F3" w:rsidRPr="00552A6A" w:rsidRDefault="00AA34F3" w:rsidP="00B85576">
            <w:pPr>
              <w:spacing w:line="240" w:lineRule="auto"/>
              <w:jc w:val="left"/>
              <w:rPr>
                <w:rFonts w:cs="Times New Roman"/>
              </w:rPr>
            </w:pPr>
            <w:r w:rsidRPr="00552A6A">
              <w:rPr>
                <w:rFonts w:cs="Times New Roman"/>
              </w:rPr>
              <w:t>2.5mg/kg/dose</w:t>
            </w:r>
          </w:p>
        </w:tc>
        <w:tc>
          <w:tcPr>
            <w:tcW w:w="1696" w:type="dxa"/>
            <w:vAlign w:val="center"/>
          </w:tcPr>
          <w:p w14:paraId="27A8CCC1" w14:textId="77777777" w:rsidR="00AA34F3" w:rsidRPr="00552A6A" w:rsidRDefault="00AA34F3" w:rsidP="00B85576">
            <w:pPr>
              <w:spacing w:line="240" w:lineRule="auto"/>
              <w:jc w:val="left"/>
              <w:rPr>
                <w:rFonts w:cs="Times New Roman"/>
              </w:rPr>
            </w:pPr>
            <w:r w:rsidRPr="00552A6A">
              <w:rPr>
                <w:rFonts w:cs="Times New Roman"/>
              </w:rPr>
              <w:t>12 hourly</w:t>
            </w:r>
          </w:p>
        </w:tc>
        <w:tc>
          <w:tcPr>
            <w:tcW w:w="1706" w:type="dxa"/>
            <w:vAlign w:val="center"/>
          </w:tcPr>
          <w:p w14:paraId="11C3CC00" w14:textId="77777777" w:rsidR="00AA34F3" w:rsidRPr="00552A6A" w:rsidRDefault="00AA34F3" w:rsidP="00B85576">
            <w:pPr>
              <w:spacing w:line="240" w:lineRule="auto"/>
              <w:jc w:val="left"/>
              <w:rPr>
                <w:rFonts w:cs="Times New Roman"/>
              </w:rPr>
            </w:pPr>
            <w:r w:rsidRPr="00552A6A">
              <w:rPr>
                <w:rFonts w:cs="Times New Roman"/>
              </w:rPr>
              <w:t>8 hourly</w:t>
            </w:r>
          </w:p>
        </w:tc>
        <w:tc>
          <w:tcPr>
            <w:tcW w:w="846" w:type="dxa"/>
            <w:vAlign w:val="center"/>
          </w:tcPr>
          <w:p w14:paraId="1F75E535" w14:textId="77777777" w:rsidR="00AA34F3" w:rsidRPr="00552A6A" w:rsidRDefault="00AA34F3" w:rsidP="00B85576">
            <w:pPr>
              <w:spacing w:line="240" w:lineRule="auto"/>
              <w:jc w:val="left"/>
              <w:rPr>
                <w:rFonts w:cs="Times New Roman"/>
              </w:rPr>
            </w:pPr>
            <w:r w:rsidRPr="00552A6A">
              <w:rPr>
                <w:rFonts w:cs="Times New Roman"/>
              </w:rPr>
              <w:t>IV</w:t>
            </w:r>
          </w:p>
        </w:tc>
        <w:tc>
          <w:tcPr>
            <w:tcW w:w="1366" w:type="dxa"/>
            <w:vAlign w:val="center"/>
          </w:tcPr>
          <w:p w14:paraId="08E6E77E" w14:textId="77777777" w:rsidR="00AA34F3" w:rsidRPr="00552A6A" w:rsidRDefault="00AA34F3" w:rsidP="00B85576">
            <w:pPr>
              <w:spacing w:line="240" w:lineRule="auto"/>
              <w:jc w:val="left"/>
              <w:rPr>
                <w:rFonts w:cs="Times New Roman"/>
              </w:rPr>
            </w:pPr>
            <w:r w:rsidRPr="00552A6A">
              <w:rPr>
                <w:rFonts w:cs="Times New Roman"/>
              </w:rPr>
              <w:t>21 days</w:t>
            </w:r>
          </w:p>
        </w:tc>
      </w:tr>
      <w:tr w:rsidR="00AA34F3" w:rsidRPr="002513F2" w14:paraId="53318C7C" w14:textId="77777777" w:rsidTr="00552A6A">
        <w:trPr>
          <w:trHeight w:val="340"/>
        </w:trPr>
        <w:tc>
          <w:tcPr>
            <w:tcW w:w="1502" w:type="dxa"/>
            <w:vAlign w:val="center"/>
          </w:tcPr>
          <w:p w14:paraId="739273C8" w14:textId="77777777" w:rsidR="00AA34F3" w:rsidRPr="00552A6A" w:rsidRDefault="00AA34F3" w:rsidP="00B85576">
            <w:pPr>
              <w:spacing w:line="240" w:lineRule="auto"/>
              <w:jc w:val="left"/>
              <w:rPr>
                <w:rFonts w:cs="Times New Roman"/>
              </w:rPr>
            </w:pPr>
            <w:r w:rsidRPr="00552A6A">
              <w:rPr>
                <w:rFonts w:cs="Times New Roman"/>
              </w:rPr>
              <w:t>Ceftriaxone</w:t>
            </w:r>
          </w:p>
        </w:tc>
        <w:tc>
          <w:tcPr>
            <w:tcW w:w="1900" w:type="dxa"/>
            <w:vAlign w:val="center"/>
          </w:tcPr>
          <w:p w14:paraId="5470C04F" w14:textId="77777777" w:rsidR="00AA34F3" w:rsidRPr="00552A6A" w:rsidRDefault="00AA34F3" w:rsidP="00B85576">
            <w:pPr>
              <w:spacing w:line="240" w:lineRule="auto"/>
              <w:jc w:val="left"/>
              <w:rPr>
                <w:rFonts w:cs="Times New Roman"/>
              </w:rPr>
            </w:pPr>
            <w:r w:rsidRPr="00552A6A">
              <w:rPr>
                <w:rFonts w:cs="Times New Roman"/>
              </w:rPr>
              <w:t>100mg/kg/dose</w:t>
            </w:r>
          </w:p>
        </w:tc>
        <w:tc>
          <w:tcPr>
            <w:tcW w:w="1696" w:type="dxa"/>
            <w:vAlign w:val="center"/>
          </w:tcPr>
          <w:p w14:paraId="048E6BE6" w14:textId="77777777" w:rsidR="00AA34F3" w:rsidRPr="00552A6A" w:rsidRDefault="00AA34F3" w:rsidP="00B85576">
            <w:pPr>
              <w:spacing w:line="240" w:lineRule="auto"/>
              <w:jc w:val="left"/>
              <w:rPr>
                <w:rFonts w:cs="Times New Roman"/>
              </w:rPr>
            </w:pPr>
            <w:r w:rsidRPr="00552A6A">
              <w:rPr>
                <w:rFonts w:cs="Times New Roman"/>
              </w:rPr>
              <w:t>daily</w:t>
            </w:r>
          </w:p>
        </w:tc>
        <w:tc>
          <w:tcPr>
            <w:tcW w:w="1706" w:type="dxa"/>
            <w:vAlign w:val="center"/>
          </w:tcPr>
          <w:p w14:paraId="66CDF7D2" w14:textId="77777777" w:rsidR="00AA34F3" w:rsidRPr="00552A6A" w:rsidRDefault="00AA34F3" w:rsidP="00B85576">
            <w:pPr>
              <w:spacing w:line="240" w:lineRule="auto"/>
              <w:jc w:val="left"/>
              <w:rPr>
                <w:rFonts w:cs="Times New Roman"/>
              </w:rPr>
            </w:pPr>
            <w:r w:rsidRPr="00552A6A">
              <w:rPr>
                <w:rFonts w:cs="Times New Roman"/>
              </w:rPr>
              <w:t>daily</w:t>
            </w:r>
          </w:p>
        </w:tc>
        <w:tc>
          <w:tcPr>
            <w:tcW w:w="846" w:type="dxa"/>
            <w:vAlign w:val="center"/>
          </w:tcPr>
          <w:p w14:paraId="06A92602" w14:textId="77777777" w:rsidR="00AA34F3" w:rsidRPr="00552A6A" w:rsidRDefault="00AA34F3" w:rsidP="00B85576">
            <w:pPr>
              <w:spacing w:line="240" w:lineRule="auto"/>
              <w:jc w:val="left"/>
              <w:rPr>
                <w:rFonts w:cs="Times New Roman"/>
              </w:rPr>
            </w:pPr>
            <w:r w:rsidRPr="00552A6A">
              <w:rPr>
                <w:rFonts w:cs="Times New Roman"/>
              </w:rPr>
              <w:t>IV</w:t>
            </w:r>
          </w:p>
        </w:tc>
        <w:tc>
          <w:tcPr>
            <w:tcW w:w="1366" w:type="dxa"/>
            <w:vAlign w:val="center"/>
          </w:tcPr>
          <w:p w14:paraId="2223D1BA" w14:textId="77777777" w:rsidR="00AA34F3" w:rsidRPr="00552A6A" w:rsidRDefault="00AA34F3" w:rsidP="00B85576">
            <w:pPr>
              <w:spacing w:line="240" w:lineRule="auto"/>
              <w:jc w:val="left"/>
              <w:rPr>
                <w:rFonts w:cs="Times New Roman"/>
              </w:rPr>
            </w:pPr>
            <w:r w:rsidRPr="00552A6A">
              <w:rPr>
                <w:rFonts w:cs="Times New Roman"/>
              </w:rPr>
              <w:t>21 days</w:t>
            </w:r>
          </w:p>
        </w:tc>
      </w:tr>
      <w:tr w:rsidR="00AA34F3" w:rsidRPr="002513F2" w14:paraId="79D79C25" w14:textId="77777777" w:rsidTr="00181BB1">
        <w:trPr>
          <w:trHeight w:val="850"/>
        </w:trPr>
        <w:tc>
          <w:tcPr>
            <w:tcW w:w="9016" w:type="dxa"/>
            <w:gridSpan w:val="6"/>
          </w:tcPr>
          <w:p w14:paraId="2EE74891" w14:textId="77777777" w:rsidR="00AA34F3" w:rsidRPr="002513F2" w:rsidRDefault="00AA34F3" w:rsidP="00B85576">
            <w:pPr>
              <w:spacing w:before="120" w:line="240" w:lineRule="auto"/>
              <w:rPr>
                <w:rFonts w:cs="Times New Roman"/>
                <w:sz w:val="18"/>
                <w:szCs w:val="18"/>
              </w:rPr>
            </w:pPr>
            <w:r w:rsidRPr="002513F2">
              <w:rPr>
                <w:rFonts w:cs="Times New Roman"/>
                <w:sz w:val="18"/>
                <w:szCs w:val="18"/>
              </w:rPr>
              <w:t>IV= intravenous; IM=intramuscular</w:t>
            </w:r>
          </w:p>
        </w:tc>
      </w:tr>
    </w:tbl>
    <w:p w14:paraId="1D1B36F8" w14:textId="38188935" w:rsidR="00D61ECC" w:rsidRDefault="00D61ECC" w:rsidP="00D61ECC"/>
    <w:p w14:paraId="18D3E6C1" w14:textId="77777777" w:rsidR="002A0180" w:rsidRDefault="002A0180" w:rsidP="00F74F2E">
      <w:pPr>
        <w:rPr>
          <w:rFonts w:cs="Times New Roman"/>
        </w:rPr>
      </w:pPr>
    </w:p>
    <w:p w14:paraId="2FC1EEC3" w14:textId="77777777" w:rsidR="002A0180" w:rsidRDefault="002A0180" w:rsidP="00F74F2E">
      <w:pPr>
        <w:rPr>
          <w:rFonts w:cs="Times New Roman"/>
        </w:rPr>
      </w:pPr>
    </w:p>
    <w:p w14:paraId="7435427A" w14:textId="77777777" w:rsidR="002A0180" w:rsidRDefault="002A0180" w:rsidP="00F74F2E">
      <w:pPr>
        <w:rPr>
          <w:rFonts w:cs="Times New Roman"/>
        </w:rPr>
      </w:pPr>
    </w:p>
    <w:p w14:paraId="07F67E8E" w14:textId="77777777" w:rsidR="002A0180" w:rsidRDefault="002A0180" w:rsidP="00F74F2E">
      <w:pPr>
        <w:rPr>
          <w:rFonts w:cs="Times New Roman"/>
        </w:rPr>
        <w:sectPr w:rsidR="002A018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425"/>
        <w:gridCol w:w="4206"/>
      </w:tblGrid>
      <w:tr w:rsidR="00AB1BFC" w:rsidRPr="007228FF" w14:paraId="7E936DF1" w14:textId="77777777" w:rsidTr="006E73B6">
        <w:trPr>
          <w:trHeight w:val="737"/>
        </w:trPr>
        <w:tc>
          <w:tcPr>
            <w:tcW w:w="8918" w:type="dxa"/>
            <w:gridSpan w:val="3"/>
            <w:tcBorders>
              <w:bottom w:val="single" w:sz="4" w:space="0" w:color="auto"/>
            </w:tcBorders>
            <w:vAlign w:val="center"/>
          </w:tcPr>
          <w:p w14:paraId="5E730BAA" w14:textId="1879762B" w:rsidR="00AB1BFC" w:rsidRPr="00B84AFB" w:rsidRDefault="00AB1BFC" w:rsidP="008B0505">
            <w:pPr>
              <w:pStyle w:val="Heading2"/>
              <w:spacing w:line="240" w:lineRule="auto"/>
              <w:outlineLvl w:val="1"/>
              <w:rPr>
                <w:b/>
                <w:sz w:val="20"/>
                <w:szCs w:val="20"/>
              </w:rPr>
            </w:pPr>
            <w:bookmarkStart w:id="4" w:name="_Toc107924154"/>
            <w:r w:rsidRPr="008B0505">
              <w:rPr>
                <w:b/>
                <w:bCs/>
                <w:sz w:val="24"/>
                <w:szCs w:val="24"/>
              </w:rPr>
              <w:lastRenderedPageBreak/>
              <w:t xml:space="preserve">Supplementary Table </w:t>
            </w:r>
            <w:r w:rsidR="006E73B6">
              <w:rPr>
                <w:b/>
                <w:bCs/>
                <w:sz w:val="24"/>
                <w:szCs w:val="24"/>
              </w:rPr>
              <w:t>S</w:t>
            </w:r>
            <w:r w:rsidR="00D92AAC">
              <w:rPr>
                <w:b/>
                <w:bCs/>
                <w:sz w:val="24"/>
                <w:szCs w:val="24"/>
              </w:rPr>
              <w:t>3</w:t>
            </w:r>
            <w:r w:rsidRPr="008B0505">
              <w:rPr>
                <w:b/>
                <w:bCs/>
                <w:sz w:val="24"/>
                <w:szCs w:val="24"/>
              </w:rPr>
              <w:t>:</w:t>
            </w:r>
            <w:r w:rsidRPr="008B0505">
              <w:rPr>
                <w:sz w:val="24"/>
                <w:szCs w:val="24"/>
              </w:rPr>
              <w:t xml:space="preserve"> Clinical </w:t>
            </w:r>
            <w:r w:rsidR="008946DA" w:rsidRPr="008B0505">
              <w:rPr>
                <w:sz w:val="24"/>
                <w:szCs w:val="24"/>
              </w:rPr>
              <w:t>s</w:t>
            </w:r>
            <w:r w:rsidRPr="008B0505">
              <w:rPr>
                <w:sz w:val="24"/>
                <w:szCs w:val="24"/>
              </w:rPr>
              <w:t xml:space="preserve">ignificance of </w:t>
            </w:r>
            <w:r w:rsidR="008946DA" w:rsidRPr="008B0505">
              <w:rPr>
                <w:sz w:val="24"/>
                <w:szCs w:val="24"/>
              </w:rPr>
              <w:t>b</w:t>
            </w:r>
            <w:r w:rsidRPr="008B0505">
              <w:rPr>
                <w:sz w:val="24"/>
                <w:szCs w:val="24"/>
              </w:rPr>
              <w:t xml:space="preserve">acteria </w:t>
            </w:r>
            <w:r w:rsidR="008946DA" w:rsidRPr="008B0505">
              <w:rPr>
                <w:sz w:val="24"/>
                <w:szCs w:val="24"/>
              </w:rPr>
              <w:t>d</w:t>
            </w:r>
            <w:r w:rsidRPr="008B0505">
              <w:rPr>
                <w:sz w:val="24"/>
                <w:szCs w:val="24"/>
              </w:rPr>
              <w:t xml:space="preserve">etected </w:t>
            </w:r>
            <w:r w:rsidR="008946DA" w:rsidRPr="008B0505">
              <w:rPr>
                <w:sz w:val="24"/>
                <w:szCs w:val="24"/>
              </w:rPr>
              <w:t>i</w:t>
            </w:r>
            <w:r w:rsidRPr="008B0505">
              <w:rPr>
                <w:sz w:val="24"/>
                <w:szCs w:val="24"/>
              </w:rPr>
              <w:t xml:space="preserve">n </w:t>
            </w:r>
            <w:r w:rsidR="008946DA" w:rsidRPr="008B0505">
              <w:rPr>
                <w:sz w:val="24"/>
                <w:szCs w:val="24"/>
              </w:rPr>
              <w:t>n</w:t>
            </w:r>
            <w:r w:rsidRPr="008B0505">
              <w:rPr>
                <w:sz w:val="24"/>
                <w:szCs w:val="24"/>
              </w:rPr>
              <w:t xml:space="preserve">eonatal </w:t>
            </w:r>
            <w:r w:rsidR="008946DA" w:rsidRPr="008B0505">
              <w:rPr>
                <w:sz w:val="24"/>
                <w:szCs w:val="24"/>
              </w:rPr>
              <w:t>b</w:t>
            </w:r>
            <w:r w:rsidRPr="008B0505">
              <w:rPr>
                <w:sz w:val="24"/>
                <w:szCs w:val="24"/>
              </w:rPr>
              <w:t xml:space="preserve">lood </w:t>
            </w:r>
            <w:r w:rsidR="008946DA" w:rsidRPr="008B0505">
              <w:rPr>
                <w:sz w:val="24"/>
                <w:szCs w:val="24"/>
              </w:rPr>
              <w:t>c</w:t>
            </w:r>
            <w:r w:rsidRPr="008B0505">
              <w:rPr>
                <w:sz w:val="24"/>
                <w:szCs w:val="24"/>
              </w:rPr>
              <w:t>ulture</w:t>
            </w:r>
            <w:bookmarkEnd w:id="4"/>
          </w:p>
        </w:tc>
      </w:tr>
      <w:tr w:rsidR="00F74F2E" w:rsidRPr="007228FF" w14:paraId="0025A358" w14:textId="77777777" w:rsidTr="00800283">
        <w:trPr>
          <w:trHeight w:val="408"/>
        </w:trPr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80A9B" w14:textId="77777777" w:rsidR="00F74F2E" w:rsidRPr="008B0505" w:rsidRDefault="00F74F2E" w:rsidP="00800283">
            <w:pPr>
              <w:spacing w:line="276" w:lineRule="auto"/>
              <w:jc w:val="left"/>
              <w:rPr>
                <w:rFonts w:cs="Times New Roman"/>
                <w:b/>
              </w:rPr>
            </w:pPr>
            <w:r w:rsidRPr="008B0505">
              <w:rPr>
                <w:rFonts w:cs="Times New Roman"/>
                <w:b/>
              </w:rPr>
              <w:t>Clinically significant organisms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BBDF1" w14:textId="77777777" w:rsidR="00F74F2E" w:rsidRPr="008B0505" w:rsidRDefault="00F74F2E" w:rsidP="00B26F24">
            <w:pPr>
              <w:rPr>
                <w:rFonts w:cs="Times New Roman"/>
                <w:b/>
              </w:rPr>
            </w:pP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29408" w14:textId="77777777" w:rsidR="00F74F2E" w:rsidRPr="008B0505" w:rsidRDefault="00F74F2E" w:rsidP="00B26F24">
            <w:pPr>
              <w:spacing w:line="276" w:lineRule="auto"/>
              <w:rPr>
                <w:rFonts w:cs="Times New Roman"/>
                <w:b/>
              </w:rPr>
            </w:pPr>
            <w:r w:rsidRPr="008B0505">
              <w:rPr>
                <w:rFonts w:cs="Times New Roman"/>
                <w:b/>
              </w:rPr>
              <w:t>Clinically non-significant organisms</w:t>
            </w:r>
          </w:p>
        </w:tc>
      </w:tr>
      <w:tr w:rsidR="00800283" w:rsidRPr="007228FF" w14:paraId="479A846E" w14:textId="77777777" w:rsidTr="001363D0">
        <w:trPr>
          <w:trHeight w:val="5006"/>
        </w:trPr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14:paraId="65033D7D" w14:textId="77777777" w:rsidR="00800283" w:rsidRPr="008B0505" w:rsidRDefault="00800283" w:rsidP="00C8437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17"/>
              <w:jc w:val="left"/>
              <w:rPr>
                <w:rFonts w:cs="Times New Roman"/>
              </w:rPr>
            </w:pPr>
            <w:r w:rsidRPr="008B0505">
              <w:rPr>
                <w:rFonts w:cs="Times New Roman"/>
                <w:i/>
              </w:rPr>
              <w:t>Acinetobacter</w:t>
            </w:r>
            <w:r w:rsidRPr="008B0505">
              <w:rPr>
                <w:rFonts w:cs="Times New Roman"/>
              </w:rPr>
              <w:t xml:space="preserve"> species</w:t>
            </w:r>
          </w:p>
          <w:p w14:paraId="485ADFE4" w14:textId="77777777" w:rsidR="00800283" w:rsidRPr="008B0505" w:rsidRDefault="00800283" w:rsidP="00C8437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17"/>
              <w:jc w:val="left"/>
              <w:rPr>
                <w:rFonts w:cs="Times New Roman"/>
              </w:rPr>
            </w:pPr>
            <w:r w:rsidRPr="008B0505">
              <w:rPr>
                <w:rFonts w:cs="Times New Roman"/>
                <w:i/>
              </w:rPr>
              <w:t>Burkholderia</w:t>
            </w:r>
            <w:r w:rsidRPr="008B0505">
              <w:rPr>
                <w:rFonts w:cs="Times New Roman"/>
              </w:rPr>
              <w:t xml:space="preserve"> species</w:t>
            </w:r>
          </w:p>
          <w:p w14:paraId="614C14DA" w14:textId="77777777" w:rsidR="00800283" w:rsidRPr="008B0505" w:rsidRDefault="00800283" w:rsidP="00C8437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17"/>
              <w:jc w:val="left"/>
              <w:rPr>
                <w:rFonts w:cs="Times New Roman"/>
              </w:rPr>
            </w:pPr>
            <w:r w:rsidRPr="008B0505">
              <w:rPr>
                <w:rFonts w:cs="Times New Roman"/>
                <w:i/>
              </w:rPr>
              <w:t>Citrobacter</w:t>
            </w:r>
            <w:r w:rsidRPr="008B0505">
              <w:rPr>
                <w:rFonts w:cs="Times New Roman"/>
              </w:rPr>
              <w:t xml:space="preserve"> species</w:t>
            </w:r>
          </w:p>
          <w:p w14:paraId="3EC8E608" w14:textId="77777777" w:rsidR="00800283" w:rsidRPr="008B0505" w:rsidRDefault="00800283" w:rsidP="00C8437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17"/>
              <w:jc w:val="left"/>
              <w:rPr>
                <w:rFonts w:cs="Times New Roman"/>
              </w:rPr>
            </w:pPr>
            <w:r w:rsidRPr="008B0505">
              <w:rPr>
                <w:rFonts w:cs="Times New Roman"/>
                <w:i/>
              </w:rPr>
              <w:t>Enterobacter</w:t>
            </w:r>
            <w:r w:rsidRPr="008B0505">
              <w:rPr>
                <w:rFonts w:cs="Times New Roman"/>
              </w:rPr>
              <w:t xml:space="preserve"> species</w:t>
            </w:r>
          </w:p>
          <w:p w14:paraId="3C2D9DE5" w14:textId="77777777" w:rsidR="00800283" w:rsidRPr="008B0505" w:rsidRDefault="00800283" w:rsidP="00C8437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17"/>
              <w:jc w:val="left"/>
              <w:rPr>
                <w:rFonts w:cs="Times New Roman"/>
              </w:rPr>
            </w:pPr>
            <w:r w:rsidRPr="008B0505">
              <w:rPr>
                <w:rFonts w:cs="Times New Roman"/>
                <w:i/>
              </w:rPr>
              <w:t>Enterococcus</w:t>
            </w:r>
            <w:r w:rsidRPr="008B0505">
              <w:rPr>
                <w:rFonts w:cs="Times New Roman"/>
              </w:rPr>
              <w:t xml:space="preserve"> species</w:t>
            </w:r>
          </w:p>
          <w:p w14:paraId="3D0F1DA1" w14:textId="77777777" w:rsidR="00800283" w:rsidRPr="008B0505" w:rsidRDefault="00800283" w:rsidP="00C8437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17"/>
              <w:jc w:val="left"/>
              <w:rPr>
                <w:rFonts w:cs="Times New Roman"/>
                <w:i/>
              </w:rPr>
            </w:pPr>
            <w:r w:rsidRPr="008B0505">
              <w:rPr>
                <w:rFonts w:cs="Times New Roman"/>
                <w:i/>
              </w:rPr>
              <w:t>Escherichia coli</w:t>
            </w:r>
          </w:p>
          <w:p w14:paraId="07F06F40" w14:textId="77777777" w:rsidR="00800283" w:rsidRPr="008B0505" w:rsidRDefault="00800283" w:rsidP="00C8437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17"/>
              <w:jc w:val="left"/>
              <w:rPr>
                <w:rFonts w:cs="Times New Roman"/>
              </w:rPr>
            </w:pPr>
            <w:r w:rsidRPr="008B0505">
              <w:rPr>
                <w:rFonts w:cs="Times New Roman"/>
              </w:rPr>
              <w:t>Group A Streptococcus</w:t>
            </w:r>
          </w:p>
          <w:p w14:paraId="2DE8A1D9" w14:textId="77777777" w:rsidR="00800283" w:rsidRPr="008B0505" w:rsidRDefault="00800283" w:rsidP="00C8437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17"/>
              <w:jc w:val="left"/>
              <w:rPr>
                <w:rFonts w:cs="Times New Roman"/>
              </w:rPr>
            </w:pPr>
            <w:r w:rsidRPr="008B0505">
              <w:rPr>
                <w:rFonts w:cs="Times New Roman"/>
              </w:rPr>
              <w:t>Group B Streptococcus</w:t>
            </w:r>
          </w:p>
          <w:p w14:paraId="5095D321" w14:textId="77777777" w:rsidR="00800283" w:rsidRPr="008B0505" w:rsidRDefault="00800283" w:rsidP="00C8437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17"/>
              <w:jc w:val="left"/>
              <w:rPr>
                <w:rFonts w:cs="Times New Roman"/>
              </w:rPr>
            </w:pPr>
            <w:r w:rsidRPr="008B0505">
              <w:rPr>
                <w:rFonts w:cs="Times New Roman"/>
              </w:rPr>
              <w:t>Group D Streptococcus</w:t>
            </w:r>
          </w:p>
          <w:p w14:paraId="1ED175E7" w14:textId="77777777" w:rsidR="00800283" w:rsidRPr="008B0505" w:rsidRDefault="00800283" w:rsidP="00C8437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17"/>
              <w:jc w:val="left"/>
              <w:rPr>
                <w:rFonts w:cs="Times New Roman"/>
                <w:i/>
                <w:lang w:val="fr-FR"/>
              </w:rPr>
            </w:pPr>
            <w:r w:rsidRPr="008B0505">
              <w:rPr>
                <w:rFonts w:cs="Times New Roman"/>
                <w:i/>
                <w:lang w:val="fr-FR"/>
              </w:rPr>
              <w:t>Klebsiella pneumoniae</w:t>
            </w:r>
          </w:p>
          <w:p w14:paraId="64A4DB62" w14:textId="77777777" w:rsidR="00800283" w:rsidRPr="008B0505" w:rsidRDefault="00800283" w:rsidP="00C8437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17"/>
              <w:jc w:val="left"/>
              <w:rPr>
                <w:rFonts w:cs="Times New Roman"/>
                <w:i/>
                <w:lang w:val="fr-FR"/>
              </w:rPr>
            </w:pPr>
            <w:r w:rsidRPr="008B0505">
              <w:rPr>
                <w:rFonts w:cs="Times New Roman"/>
                <w:i/>
                <w:lang w:val="fr-FR"/>
              </w:rPr>
              <w:t>Proteus mirabilis</w:t>
            </w:r>
          </w:p>
          <w:p w14:paraId="23812ED9" w14:textId="77777777" w:rsidR="00800283" w:rsidRPr="008B0505" w:rsidRDefault="00800283" w:rsidP="00C8437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17"/>
              <w:jc w:val="left"/>
              <w:rPr>
                <w:rFonts w:cs="Times New Roman"/>
                <w:i/>
                <w:lang w:val="fr-FR"/>
              </w:rPr>
            </w:pPr>
            <w:r w:rsidRPr="008B0505">
              <w:rPr>
                <w:rFonts w:cs="Times New Roman"/>
                <w:i/>
                <w:lang w:val="fr-FR"/>
              </w:rPr>
              <w:t>Pseudomonas aeruginosa</w:t>
            </w:r>
          </w:p>
          <w:p w14:paraId="2DEEF20E" w14:textId="77777777" w:rsidR="00800283" w:rsidRPr="008B0505" w:rsidRDefault="00800283" w:rsidP="00C8437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17"/>
              <w:jc w:val="left"/>
              <w:rPr>
                <w:rFonts w:cs="Times New Roman"/>
                <w:i/>
                <w:lang w:val="fr-FR"/>
              </w:rPr>
            </w:pPr>
            <w:r w:rsidRPr="008B0505">
              <w:rPr>
                <w:rFonts w:cs="Times New Roman"/>
                <w:i/>
                <w:lang w:val="fr-FR"/>
              </w:rPr>
              <w:t>Salmonella species</w:t>
            </w:r>
          </w:p>
          <w:p w14:paraId="42C8D7E8" w14:textId="77777777" w:rsidR="00800283" w:rsidRPr="008B0505" w:rsidRDefault="00800283" w:rsidP="00C8437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17"/>
              <w:jc w:val="left"/>
              <w:rPr>
                <w:rFonts w:cs="Times New Roman"/>
                <w:i/>
                <w:lang w:val="fr-FR"/>
              </w:rPr>
            </w:pPr>
            <w:r w:rsidRPr="008B0505">
              <w:rPr>
                <w:rFonts w:cs="Times New Roman"/>
                <w:i/>
                <w:lang w:val="fr-FR"/>
              </w:rPr>
              <w:t>Serratia marcescens</w:t>
            </w:r>
          </w:p>
          <w:p w14:paraId="2E0FAA70" w14:textId="77777777" w:rsidR="00800283" w:rsidRPr="008B0505" w:rsidRDefault="00800283" w:rsidP="00C8437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17"/>
              <w:jc w:val="left"/>
              <w:rPr>
                <w:rFonts w:cs="Times New Roman"/>
                <w:i/>
                <w:lang w:val="fr-FR"/>
              </w:rPr>
            </w:pPr>
            <w:r w:rsidRPr="008B0505">
              <w:rPr>
                <w:rFonts w:cs="Times New Roman"/>
                <w:i/>
                <w:lang w:val="fr-FR"/>
              </w:rPr>
              <w:t>Staphylococcus aureus</w:t>
            </w:r>
          </w:p>
          <w:p w14:paraId="6AC191A0" w14:textId="073BA978" w:rsidR="00800283" w:rsidRPr="008B0505" w:rsidRDefault="00800283" w:rsidP="00C8437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17"/>
              <w:jc w:val="left"/>
              <w:rPr>
                <w:rFonts w:cs="Times New Roman"/>
              </w:rPr>
            </w:pPr>
            <w:r w:rsidRPr="008B0505">
              <w:rPr>
                <w:rFonts w:cs="Times New Roman"/>
                <w:i/>
              </w:rPr>
              <w:t>Streptococcus pneumoniae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EFC88C2" w14:textId="77777777" w:rsidR="00800283" w:rsidRPr="008B0505" w:rsidRDefault="00800283" w:rsidP="00C84371">
            <w:pPr>
              <w:jc w:val="left"/>
              <w:rPr>
                <w:rFonts w:cs="Times New Roman"/>
              </w:rPr>
            </w:pP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</w:tcPr>
          <w:p w14:paraId="591747F4" w14:textId="77777777" w:rsidR="00800283" w:rsidRPr="008B0505" w:rsidRDefault="00800283" w:rsidP="00C8437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jc w:val="left"/>
              <w:rPr>
                <w:rFonts w:cs="Times New Roman"/>
              </w:rPr>
            </w:pPr>
            <w:r w:rsidRPr="008B0505">
              <w:rPr>
                <w:rFonts w:cs="Times New Roman"/>
                <w:i/>
              </w:rPr>
              <w:t>Bacillus</w:t>
            </w:r>
            <w:r w:rsidRPr="008B0505">
              <w:rPr>
                <w:rFonts w:cs="Times New Roman"/>
              </w:rPr>
              <w:t xml:space="preserve"> species </w:t>
            </w:r>
          </w:p>
          <w:p w14:paraId="6D302E6F" w14:textId="77777777" w:rsidR="00800283" w:rsidRPr="008B0505" w:rsidRDefault="00800283" w:rsidP="00C8437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jc w:val="left"/>
              <w:rPr>
                <w:rFonts w:cs="Times New Roman"/>
              </w:rPr>
            </w:pPr>
            <w:r w:rsidRPr="008B0505">
              <w:rPr>
                <w:rFonts w:cs="Times New Roman"/>
              </w:rPr>
              <w:t>Coagulase negative staphylococci</w:t>
            </w:r>
          </w:p>
          <w:p w14:paraId="6C724D82" w14:textId="77777777" w:rsidR="00800283" w:rsidRPr="008B0505" w:rsidRDefault="00800283" w:rsidP="00C8437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jc w:val="left"/>
              <w:rPr>
                <w:rFonts w:cs="Times New Roman"/>
              </w:rPr>
            </w:pPr>
            <w:r w:rsidRPr="008B0505">
              <w:rPr>
                <w:rFonts w:cs="Times New Roman"/>
              </w:rPr>
              <w:t>Diphtheroids</w:t>
            </w:r>
          </w:p>
          <w:p w14:paraId="781477B9" w14:textId="77777777" w:rsidR="00800283" w:rsidRPr="008B0505" w:rsidRDefault="00800283" w:rsidP="00C8437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jc w:val="left"/>
              <w:rPr>
                <w:rFonts w:cs="Times New Roman"/>
              </w:rPr>
            </w:pPr>
            <w:r w:rsidRPr="008B0505">
              <w:rPr>
                <w:rFonts w:cs="Times New Roman"/>
                <w:i/>
              </w:rPr>
              <w:t>Micrococcus</w:t>
            </w:r>
            <w:r w:rsidRPr="008B0505">
              <w:rPr>
                <w:rFonts w:cs="Times New Roman"/>
              </w:rPr>
              <w:t xml:space="preserve"> species</w:t>
            </w:r>
          </w:p>
          <w:p w14:paraId="4441EC04" w14:textId="77777777" w:rsidR="00800283" w:rsidRPr="008B0505" w:rsidRDefault="00800283" w:rsidP="00C8437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jc w:val="left"/>
              <w:rPr>
                <w:rFonts w:cs="Times New Roman"/>
              </w:rPr>
            </w:pPr>
            <w:r w:rsidRPr="008B0505">
              <w:rPr>
                <w:rFonts w:cs="Times New Roman"/>
                <w:i/>
              </w:rPr>
              <w:t>Propionibacterium</w:t>
            </w:r>
            <w:r w:rsidRPr="008B0505">
              <w:rPr>
                <w:rFonts w:cs="Times New Roman"/>
              </w:rPr>
              <w:t xml:space="preserve"> species</w:t>
            </w:r>
          </w:p>
          <w:p w14:paraId="30084061" w14:textId="77777777" w:rsidR="00800283" w:rsidRPr="008B0505" w:rsidRDefault="00800283" w:rsidP="00C8437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jc w:val="left"/>
              <w:rPr>
                <w:rFonts w:cs="Times New Roman"/>
                <w:i/>
              </w:rPr>
            </w:pPr>
            <w:r w:rsidRPr="008B0505">
              <w:rPr>
                <w:rFonts w:cs="Times New Roman"/>
                <w:i/>
              </w:rPr>
              <w:t>Viridans streptococcus</w:t>
            </w:r>
          </w:p>
        </w:tc>
      </w:tr>
    </w:tbl>
    <w:p w14:paraId="4AEC5460" w14:textId="77777777" w:rsidR="00667BB4" w:rsidRDefault="00667BB4" w:rsidP="00F74F2E">
      <w:pPr>
        <w:rPr>
          <w:rFonts w:cs="Times New Roman"/>
        </w:rPr>
      </w:pPr>
    </w:p>
    <w:p w14:paraId="6DB2AD45" w14:textId="2A0902B5" w:rsidR="00E75FE8" w:rsidRDefault="00E75FE8" w:rsidP="00974B27">
      <w:pPr>
        <w:rPr>
          <w:rFonts w:cs="Times New Roman"/>
          <w:iCs/>
        </w:rPr>
      </w:pPr>
    </w:p>
    <w:p w14:paraId="31A57C31" w14:textId="77777777" w:rsidR="003F3B59" w:rsidRDefault="003F3B59" w:rsidP="00974B27">
      <w:pPr>
        <w:rPr>
          <w:rFonts w:cs="Times New Roman"/>
          <w:iCs/>
        </w:rPr>
        <w:sectPr w:rsidR="003F3B5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1A38DF" w:rsidRPr="00910C05" w14:paraId="17B31134" w14:textId="77777777" w:rsidTr="001A38DF">
        <w:trPr>
          <w:trHeight w:val="737"/>
        </w:trPr>
        <w:tc>
          <w:tcPr>
            <w:tcW w:w="94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E36CF13" w14:textId="1489C79D" w:rsidR="001A38DF" w:rsidRPr="001A38DF" w:rsidRDefault="001A38DF" w:rsidP="001A38DF">
            <w:pPr>
              <w:pStyle w:val="Heading2"/>
              <w:spacing w:before="0" w:line="240" w:lineRule="auto"/>
              <w:outlineLvl w:val="1"/>
              <w:rPr>
                <w:rFonts w:cs="Times New Roman"/>
                <w:sz w:val="22"/>
                <w:szCs w:val="22"/>
              </w:rPr>
            </w:pPr>
            <w:bookmarkStart w:id="5" w:name="_Toc107924155"/>
            <w:r w:rsidRPr="001A38DF">
              <w:rPr>
                <w:rFonts w:cs="Times New Roman"/>
                <w:b/>
                <w:bCs/>
                <w:sz w:val="24"/>
                <w:szCs w:val="24"/>
              </w:rPr>
              <w:lastRenderedPageBreak/>
              <w:t xml:space="preserve">Supplementary Table </w:t>
            </w:r>
            <w:r w:rsidR="006E73B6">
              <w:rPr>
                <w:rFonts w:cs="Times New Roman"/>
                <w:b/>
                <w:bCs/>
                <w:sz w:val="24"/>
                <w:szCs w:val="24"/>
              </w:rPr>
              <w:t>S</w:t>
            </w:r>
            <w:r w:rsidRPr="001A38DF">
              <w:rPr>
                <w:rFonts w:cs="Times New Roman"/>
                <w:b/>
                <w:bCs/>
                <w:sz w:val="24"/>
                <w:szCs w:val="24"/>
              </w:rPr>
              <w:t xml:space="preserve">4: </w:t>
            </w:r>
            <w:r w:rsidRPr="001A38DF">
              <w:rPr>
                <w:rFonts w:cs="Times New Roman"/>
                <w:sz w:val="24"/>
                <w:szCs w:val="24"/>
              </w:rPr>
              <w:t>Antibiotics used in antimicrobial sensitivity testing.</w:t>
            </w:r>
            <w:bookmarkEnd w:id="5"/>
          </w:p>
        </w:tc>
      </w:tr>
      <w:tr w:rsidR="005E00BC" w:rsidRPr="00910C05" w14:paraId="590BB3FF" w14:textId="77777777" w:rsidTr="00781A27">
        <w:tc>
          <w:tcPr>
            <w:tcW w:w="3823" w:type="dxa"/>
            <w:vAlign w:val="center"/>
          </w:tcPr>
          <w:p w14:paraId="7756CF0C" w14:textId="1E58274D" w:rsidR="005E00BC" w:rsidRPr="00CE5F3A" w:rsidRDefault="006F40B4" w:rsidP="00CE5F3A">
            <w:pPr>
              <w:jc w:val="left"/>
              <w:rPr>
                <w:rFonts w:cs="Times New Roman"/>
                <w:b/>
                <w:bCs/>
              </w:rPr>
            </w:pPr>
            <w:r w:rsidRPr="00CE5F3A">
              <w:rPr>
                <w:rFonts w:cs="Times New Roman"/>
                <w:b/>
                <w:bCs/>
              </w:rPr>
              <w:t>Pathogens</w:t>
            </w:r>
          </w:p>
        </w:tc>
        <w:tc>
          <w:tcPr>
            <w:tcW w:w="5670" w:type="dxa"/>
            <w:vAlign w:val="center"/>
          </w:tcPr>
          <w:p w14:paraId="5851E6AF" w14:textId="093E834F" w:rsidR="005E00BC" w:rsidRPr="00CE5F3A" w:rsidRDefault="00DD0BD9" w:rsidP="00CE5F3A">
            <w:pPr>
              <w:jc w:val="left"/>
              <w:rPr>
                <w:rFonts w:cs="Times New Roman"/>
                <w:b/>
                <w:bCs/>
              </w:rPr>
            </w:pPr>
            <w:r w:rsidRPr="00CE5F3A">
              <w:rPr>
                <w:rFonts w:cs="Times New Roman"/>
                <w:b/>
                <w:bCs/>
              </w:rPr>
              <w:t xml:space="preserve">Antibiotic panel used </w:t>
            </w:r>
            <w:r w:rsidR="00CE5F3A" w:rsidRPr="00CE5F3A">
              <w:rPr>
                <w:rFonts w:cs="Times New Roman"/>
                <w:b/>
                <w:bCs/>
              </w:rPr>
              <w:t>for antimicrobial sensitivity testing</w:t>
            </w:r>
          </w:p>
        </w:tc>
      </w:tr>
      <w:tr w:rsidR="005E00BC" w:rsidRPr="00251F5B" w14:paraId="5DCDE4F4" w14:textId="77777777" w:rsidTr="00781A27">
        <w:tc>
          <w:tcPr>
            <w:tcW w:w="3823" w:type="dxa"/>
          </w:tcPr>
          <w:p w14:paraId="3105111C" w14:textId="493DE376" w:rsidR="005E00BC" w:rsidRPr="00781A27" w:rsidRDefault="00C90E76" w:rsidP="00781A27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val="fr-FR" w:eastAsia="en-GB"/>
              </w:rPr>
            </w:pPr>
            <w:r w:rsidRPr="00C90E76">
              <w:rPr>
                <w:rFonts w:eastAsia="Times New Roman" w:cs="Times New Roman"/>
                <w:lang w:val="fr-FR" w:eastAsia="en-GB"/>
              </w:rPr>
              <w:t>Enterobacterales</w:t>
            </w:r>
            <w:r w:rsidR="00301365">
              <w:rPr>
                <w:rFonts w:eastAsia="Times New Roman" w:cs="Times New Roman"/>
                <w:lang w:val="fr-FR" w:eastAsia="en-GB"/>
              </w:rPr>
              <w:t xml:space="preserve"> </w:t>
            </w:r>
            <w:r w:rsidR="00910C05" w:rsidRPr="006F40B4">
              <w:rPr>
                <w:rFonts w:eastAsia="Times New Roman" w:cs="Times New Roman"/>
                <w:lang w:val="fr-FR" w:eastAsia="en-GB"/>
              </w:rPr>
              <w:t>(</w:t>
            </w:r>
            <w:r w:rsidR="00DB4E18" w:rsidRPr="006F40B4">
              <w:rPr>
                <w:rFonts w:eastAsia="Times New Roman" w:cs="Times New Roman"/>
                <w:i/>
                <w:iCs/>
                <w:lang w:val="fr-FR" w:eastAsia="en-GB"/>
              </w:rPr>
              <w:t>Escherichia coli</w:t>
            </w:r>
            <w:r w:rsidR="00DB4E18">
              <w:rPr>
                <w:rFonts w:eastAsia="Times New Roman" w:cs="Times New Roman"/>
                <w:i/>
                <w:iCs/>
                <w:lang w:val="fr-FR" w:eastAsia="en-GB"/>
              </w:rPr>
              <w:t>,</w:t>
            </w:r>
            <w:r w:rsidR="00DB4E18" w:rsidRPr="006F40B4">
              <w:rPr>
                <w:rFonts w:eastAsia="Times New Roman" w:cs="Times New Roman"/>
                <w:i/>
                <w:iCs/>
                <w:lang w:val="fr-FR" w:eastAsia="en-GB"/>
              </w:rPr>
              <w:t xml:space="preserve"> </w:t>
            </w:r>
            <w:r w:rsidR="0071394C" w:rsidRPr="006F40B4">
              <w:rPr>
                <w:rFonts w:eastAsia="Times New Roman" w:cs="Times New Roman"/>
                <w:i/>
                <w:iCs/>
                <w:lang w:val="fr-FR" w:eastAsia="en-GB"/>
              </w:rPr>
              <w:t>Klebsiella</w:t>
            </w:r>
            <w:r w:rsidR="00301365">
              <w:rPr>
                <w:rFonts w:eastAsia="Times New Roman" w:cs="Times New Roman"/>
                <w:i/>
                <w:iCs/>
                <w:lang w:val="fr-FR" w:eastAsia="en-GB"/>
              </w:rPr>
              <w:t xml:space="preserve"> species</w:t>
            </w:r>
            <w:r w:rsidR="0071394C" w:rsidRPr="006F40B4">
              <w:rPr>
                <w:rFonts w:eastAsia="Times New Roman" w:cs="Times New Roman"/>
                <w:i/>
                <w:iCs/>
                <w:lang w:val="fr-FR" w:eastAsia="en-GB"/>
              </w:rPr>
              <w:t>,</w:t>
            </w:r>
            <w:r w:rsidR="006F40B4" w:rsidRPr="006F40B4">
              <w:rPr>
                <w:rFonts w:eastAsia="Times New Roman" w:cs="Times New Roman"/>
                <w:i/>
                <w:iCs/>
                <w:lang w:val="fr-FR" w:eastAsia="en-GB"/>
              </w:rPr>
              <w:t xml:space="preserve"> Proteus, Citrobacter</w:t>
            </w:r>
            <w:r w:rsidR="006F40B4">
              <w:rPr>
                <w:rFonts w:eastAsia="Times New Roman" w:cs="Times New Roman"/>
                <w:lang w:val="fr-FR" w:eastAsia="en-GB"/>
              </w:rPr>
              <w:t>)</w:t>
            </w:r>
          </w:p>
        </w:tc>
        <w:tc>
          <w:tcPr>
            <w:tcW w:w="5670" w:type="dxa"/>
          </w:tcPr>
          <w:p w14:paraId="2A6E1FFD" w14:textId="67A056FD" w:rsidR="005E00BC" w:rsidRPr="005F50D4" w:rsidRDefault="005F50D4">
            <w:pPr>
              <w:rPr>
                <w:rFonts w:cs="Times New Roman"/>
                <w:lang w:val="fr-FR"/>
              </w:rPr>
            </w:pPr>
            <w:r w:rsidRPr="005F50D4">
              <w:rPr>
                <w:rFonts w:eastAsia="Times New Roman" w:cs="Times New Roman"/>
                <w:lang w:val="fr-FR" w:eastAsia="en-GB"/>
              </w:rPr>
              <w:t xml:space="preserve">Amoxicillin-Clavulanate, Ampicillin, Cefotaxime, Cefoxitin, Ceftazidime, Ceftriaxone, Cefuroxime, Chloramphenicol, Ciprofloxacin, Gentamicin, Sulfamethoxazole-Trimethoprim </w:t>
            </w:r>
            <w:r w:rsidR="00A130EC">
              <w:rPr>
                <w:rFonts w:eastAsia="Times New Roman" w:cs="Times New Roman"/>
                <w:lang w:val="fr-FR" w:eastAsia="en-GB"/>
              </w:rPr>
              <w:t>a</w:t>
            </w:r>
            <w:r w:rsidRPr="005F50D4">
              <w:rPr>
                <w:rFonts w:eastAsia="Times New Roman" w:cs="Times New Roman"/>
                <w:lang w:val="fr-FR" w:eastAsia="en-GB"/>
              </w:rPr>
              <w:t xml:space="preserve">nd Tetracycline </w:t>
            </w:r>
          </w:p>
        </w:tc>
      </w:tr>
      <w:tr w:rsidR="005E00BC" w:rsidRPr="00910C05" w14:paraId="614811E7" w14:textId="77777777" w:rsidTr="00781A27">
        <w:tc>
          <w:tcPr>
            <w:tcW w:w="3823" w:type="dxa"/>
          </w:tcPr>
          <w:p w14:paraId="3ED55FC0" w14:textId="7D334DEC" w:rsidR="005E00BC" w:rsidRPr="005F50D4" w:rsidRDefault="005F50D4" w:rsidP="005F50D4">
            <w:pPr>
              <w:rPr>
                <w:i/>
                <w:iCs/>
              </w:rPr>
            </w:pPr>
            <w:r w:rsidRPr="005F50D4">
              <w:rPr>
                <w:i/>
                <w:iCs/>
              </w:rPr>
              <w:t>Staphylococcus aureus</w:t>
            </w:r>
          </w:p>
        </w:tc>
        <w:tc>
          <w:tcPr>
            <w:tcW w:w="5670" w:type="dxa"/>
          </w:tcPr>
          <w:p w14:paraId="1AC70CF0" w14:textId="554DE944" w:rsidR="005E00BC" w:rsidRPr="00910C05" w:rsidRDefault="005F50D4" w:rsidP="00A130EC">
            <w:pPr>
              <w:pStyle w:val="pf0"/>
              <w:spacing w:line="480" w:lineRule="auto"/>
              <w:rPr>
                <w:sz w:val="22"/>
                <w:szCs w:val="22"/>
              </w:rPr>
            </w:pPr>
            <w:r w:rsidRPr="00910C05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>Penicillin, Cefoxitin, Chloramphenicol, Ciprofloxacin, Erythromycin, Gentamicin, , Sulfamethoxazole-Trimethoprim and Tetracycline</w:t>
            </w:r>
            <w:r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E00BC" w:rsidRPr="00251F5B" w14:paraId="669F2B55" w14:textId="77777777" w:rsidTr="00781A27">
        <w:trPr>
          <w:trHeight w:val="830"/>
        </w:trPr>
        <w:tc>
          <w:tcPr>
            <w:tcW w:w="3823" w:type="dxa"/>
          </w:tcPr>
          <w:p w14:paraId="24E3A608" w14:textId="2E4EE517" w:rsidR="005E00BC" w:rsidRPr="005F50D4" w:rsidRDefault="005F50D4" w:rsidP="005F50D4">
            <w:pPr>
              <w:rPr>
                <w:i/>
                <w:iCs/>
              </w:rPr>
            </w:pPr>
            <w:r w:rsidRPr="005F50D4">
              <w:rPr>
                <w:i/>
                <w:iCs/>
              </w:rPr>
              <w:t xml:space="preserve">Pseudomonas </w:t>
            </w:r>
            <w:r w:rsidR="00A130EC" w:rsidRPr="005F50D4">
              <w:rPr>
                <w:i/>
                <w:iCs/>
              </w:rPr>
              <w:t>aeruginosa</w:t>
            </w:r>
          </w:p>
        </w:tc>
        <w:tc>
          <w:tcPr>
            <w:tcW w:w="5670" w:type="dxa"/>
          </w:tcPr>
          <w:p w14:paraId="4C6555F3" w14:textId="3F1D118A" w:rsidR="005E00BC" w:rsidRPr="005D4FA4" w:rsidRDefault="005F50D4" w:rsidP="00A130EC">
            <w:pPr>
              <w:pStyle w:val="pf0"/>
              <w:spacing w:line="480" w:lineRule="auto"/>
              <w:rPr>
                <w:sz w:val="22"/>
                <w:szCs w:val="22"/>
                <w:lang w:val="it-IT"/>
              </w:rPr>
            </w:pPr>
            <w:r w:rsidRPr="005D4FA4">
              <w:rPr>
                <w:rStyle w:val="cf01"/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Ceftazidime, Ciprofloxacin Gentamicin, Polymyxin </w:t>
            </w:r>
            <w:r w:rsidR="00910C05" w:rsidRPr="005D4FA4">
              <w:rPr>
                <w:rStyle w:val="cf01"/>
                <w:rFonts w:ascii="Times New Roman" w:hAnsi="Times New Roman" w:cs="Times New Roman"/>
                <w:sz w:val="22"/>
                <w:szCs w:val="22"/>
                <w:lang w:val="it-IT"/>
              </w:rPr>
              <w:t>B</w:t>
            </w:r>
          </w:p>
        </w:tc>
      </w:tr>
      <w:tr w:rsidR="005E00BC" w:rsidRPr="00910C05" w14:paraId="3DC06605" w14:textId="77777777" w:rsidTr="00781A27">
        <w:tc>
          <w:tcPr>
            <w:tcW w:w="3823" w:type="dxa"/>
          </w:tcPr>
          <w:p w14:paraId="034E56D7" w14:textId="7DA26D79" w:rsidR="005E00BC" w:rsidRPr="005F50D4" w:rsidRDefault="005F50D4" w:rsidP="005F50D4">
            <w:pPr>
              <w:rPr>
                <w:i/>
                <w:iCs/>
              </w:rPr>
            </w:pPr>
            <w:r w:rsidRPr="005F50D4">
              <w:rPr>
                <w:rStyle w:val="cf01"/>
                <w:rFonts w:ascii="Times New Roman" w:hAnsi="Times New Roman" w:cs="Times New Roman"/>
                <w:i/>
                <w:iCs/>
                <w:sz w:val="22"/>
                <w:szCs w:val="22"/>
              </w:rPr>
              <w:t>Acinetobacter baumanii,</w:t>
            </w:r>
          </w:p>
        </w:tc>
        <w:tc>
          <w:tcPr>
            <w:tcW w:w="5670" w:type="dxa"/>
          </w:tcPr>
          <w:p w14:paraId="6F662C5A" w14:textId="72A9EEF9" w:rsidR="005E00BC" w:rsidRPr="00910C05" w:rsidRDefault="005F50D4" w:rsidP="00A130EC">
            <w:pPr>
              <w:pStyle w:val="pf0"/>
              <w:spacing w:line="480" w:lineRule="auto"/>
              <w:rPr>
                <w:sz w:val="22"/>
                <w:szCs w:val="22"/>
              </w:rPr>
            </w:pPr>
            <w:r w:rsidRPr="00910C05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>Chloramphenicol, Ceftazidime</w:t>
            </w:r>
            <w:r w:rsidR="00BA2379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10C05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>and Sulfamethoxazole-Trimethoprim</w:t>
            </w:r>
            <w:r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10C05" w:rsidRPr="00910C05" w14:paraId="3DC50B1B" w14:textId="77777777" w:rsidTr="00781A27">
        <w:tc>
          <w:tcPr>
            <w:tcW w:w="3823" w:type="dxa"/>
          </w:tcPr>
          <w:p w14:paraId="2DEBE6A0" w14:textId="3FE68C2A" w:rsidR="00910C05" w:rsidRPr="005F50D4" w:rsidRDefault="005F50D4" w:rsidP="005F50D4">
            <w:r w:rsidRPr="00910C05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>Beta-</w:t>
            </w:r>
            <w:r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>h</w:t>
            </w:r>
            <w:r w:rsidRPr="00910C05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>aemolytic Strep</w:t>
            </w:r>
            <w:r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>tococci</w:t>
            </w:r>
            <w:r w:rsidRPr="00910C05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5670" w:type="dxa"/>
          </w:tcPr>
          <w:p w14:paraId="4DFB53A7" w14:textId="7BB45244" w:rsidR="00910C05" w:rsidRPr="00910C05" w:rsidRDefault="005F50D4" w:rsidP="00A130EC">
            <w:pPr>
              <w:pStyle w:val="pf0"/>
              <w:spacing w:line="480" w:lineRule="auto"/>
              <w:rPr>
                <w:sz w:val="22"/>
                <w:szCs w:val="22"/>
              </w:rPr>
            </w:pPr>
            <w:r w:rsidRPr="00910C05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>Tetracycline, Chloramphenicol, Erythromycin, Penicillin, Ampicillin and Vancomycin</w:t>
            </w:r>
            <w:r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1387BF87" w14:textId="3C9ED698" w:rsidR="002F0531" w:rsidRDefault="002F0531"/>
    <w:p w14:paraId="349B6906" w14:textId="17797D73" w:rsidR="00411E30" w:rsidRDefault="00411E30"/>
    <w:p w14:paraId="2C25D7C5" w14:textId="77777777" w:rsidR="00715D1B" w:rsidRDefault="00715D1B">
      <w:pPr>
        <w:sectPr w:rsidR="00715D1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356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2211"/>
        <w:gridCol w:w="1957"/>
        <w:gridCol w:w="1303"/>
        <w:gridCol w:w="2241"/>
      </w:tblGrid>
      <w:tr w:rsidR="00715D1B" w:rsidRPr="00FF119E" w14:paraId="44A4699E" w14:textId="77777777" w:rsidTr="006C412F">
        <w:trPr>
          <w:trHeight w:val="397"/>
        </w:trPr>
        <w:tc>
          <w:tcPr>
            <w:tcW w:w="9356" w:type="dxa"/>
            <w:gridSpan w:val="5"/>
            <w:shd w:val="clear" w:color="auto" w:fill="auto"/>
            <w:noWrap/>
            <w:vAlign w:val="center"/>
          </w:tcPr>
          <w:p w14:paraId="42D3710A" w14:textId="04BB9300" w:rsidR="00715D1B" w:rsidRDefault="00715D1B" w:rsidP="006C412F">
            <w:pPr>
              <w:pStyle w:val="Heading2"/>
              <w:rPr>
                <w:rFonts w:eastAsia="Times New Roman"/>
                <w:color w:val="000000"/>
                <w:lang w:eastAsia="en-GB"/>
              </w:rPr>
            </w:pPr>
            <w:bookmarkStart w:id="6" w:name="_Toc107924156"/>
            <w:r w:rsidRPr="003837D5">
              <w:rPr>
                <w:b/>
                <w:bCs/>
                <w:sz w:val="24"/>
                <w:szCs w:val="24"/>
              </w:rPr>
              <w:lastRenderedPageBreak/>
              <w:t xml:space="preserve">Supplementary Table </w:t>
            </w:r>
            <w:r w:rsidR="006E73B6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3837D5">
              <w:rPr>
                <w:b/>
                <w:bCs/>
                <w:sz w:val="24"/>
                <w:szCs w:val="24"/>
              </w:rPr>
              <w:t>:</w:t>
            </w:r>
            <w:r w:rsidRPr="003837D5">
              <w:rPr>
                <w:sz w:val="24"/>
                <w:szCs w:val="24"/>
              </w:rPr>
              <w:t xml:space="preserve"> Isolate accessions</w:t>
            </w:r>
            <w:bookmarkEnd w:id="6"/>
          </w:p>
        </w:tc>
      </w:tr>
      <w:tr w:rsidR="00715D1B" w:rsidRPr="00FF119E" w14:paraId="50B430C0" w14:textId="77777777" w:rsidTr="006C412F">
        <w:trPr>
          <w:trHeight w:val="397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7274BC32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900551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Accession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0364B64A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900551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Bioproject_accession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49B1EC8E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900551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Sample_name</w:t>
            </w:r>
          </w:p>
        </w:tc>
        <w:tc>
          <w:tcPr>
            <w:tcW w:w="1303" w:type="dxa"/>
            <w:vAlign w:val="center"/>
          </w:tcPr>
          <w:p w14:paraId="49CCDBDA" w14:textId="77777777" w:rsidR="00715D1B" w:rsidRPr="00900551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Study ID</w:t>
            </w:r>
          </w:p>
        </w:tc>
        <w:tc>
          <w:tcPr>
            <w:tcW w:w="2241" w:type="dxa"/>
            <w:vAlign w:val="center"/>
          </w:tcPr>
          <w:p w14:paraId="531B12FC" w14:textId="77777777" w:rsidR="00715D1B" w:rsidRPr="00900551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Pathogen</w:t>
            </w:r>
          </w:p>
        </w:tc>
      </w:tr>
      <w:tr w:rsidR="00715D1B" w:rsidRPr="00FF119E" w14:paraId="60FC2438" w14:textId="77777777" w:rsidTr="006C412F">
        <w:trPr>
          <w:trHeight w:val="397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2BBF2279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SRR14311768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5E9A44F0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PRJNA723854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5F5381E1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59_S56</w:t>
            </w:r>
          </w:p>
        </w:tc>
        <w:tc>
          <w:tcPr>
            <w:tcW w:w="1303" w:type="dxa"/>
            <w:vAlign w:val="center"/>
          </w:tcPr>
          <w:p w14:paraId="21AA74A6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41" w:type="dxa"/>
            <w:vAlign w:val="center"/>
          </w:tcPr>
          <w:p w14:paraId="2349CAF7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760825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>Staphylococcus aureus</w:t>
            </w:r>
          </w:p>
        </w:tc>
      </w:tr>
      <w:tr w:rsidR="00715D1B" w:rsidRPr="00FF119E" w14:paraId="7A5FE520" w14:textId="77777777" w:rsidTr="006C412F">
        <w:trPr>
          <w:trHeight w:val="397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440664EA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SRR14311767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445A466A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PRJNA723854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564C2F71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96_S4</w:t>
            </w:r>
          </w:p>
        </w:tc>
        <w:tc>
          <w:tcPr>
            <w:tcW w:w="1303" w:type="dxa"/>
            <w:vAlign w:val="center"/>
          </w:tcPr>
          <w:p w14:paraId="43C4E136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41" w:type="dxa"/>
            <w:vAlign w:val="center"/>
          </w:tcPr>
          <w:p w14:paraId="7300A251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760825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>Staphylococcus aureus</w:t>
            </w:r>
          </w:p>
        </w:tc>
      </w:tr>
      <w:tr w:rsidR="00715D1B" w:rsidRPr="00FF119E" w14:paraId="7D0A01D4" w14:textId="77777777" w:rsidTr="006C412F">
        <w:trPr>
          <w:trHeight w:val="397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4BE5E573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SRR14311756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4DA04B1D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PRJNA723854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196E6550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3928-SA_S22</w:t>
            </w:r>
          </w:p>
        </w:tc>
        <w:tc>
          <w:tcPr>
            <w:tcW w:w="1303" w:type="dxa"/>
            <w:vAlign w:val="center"/>
          </w:tcPr>
          <w:p w14:paraId="3B31765E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41" w:type="dxa"/>
            <w:vAlign w:val="center"/>
          </w:tcPr>
          <w:p w14:paraId="7396D8D9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760825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>Staphylococcus aureus</w:t>
            </w:r>
          </w:p>
        </w:tc>
      </w:tr>
      <w:tr w:rsidR="00715D1B" w:rsidRPr="00FF119E" w14:paraId="11D50612" w14:textId="77777777" w:rsidTr="006C412F">
        <w:trPr>
          <w:trHeight w:val="397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03F50BBE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SRR14311753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6AD036E3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PRJNA723854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50D68B83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3927-SA_S23</w:t>
            </w:r>
          </w:p>
        </w:tc>
        <w:tc>
          <w:tcPr>
            <w:tcW w:w="1303" w:type="dxa"/>
            <w:vAlign w:val="center"/>
          </w:tcPr>
          <w:p w14:paraId="51B313E7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41" w:type="dxa"/>
            <w:vAlign w:val="center"/>
          </w:tcPr>
          <w:p w14:paraId="5E0F73A9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760825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>Staphylococcus aureus</w:t>
            </w:r>
          </w:p>
        </w:tc>
      </w:tr>
      <w:tr w:rsidR="00715D1B" w:rsidRPr="00FF119E" w14:paraId="6D131AA5" w14:textId="77777777" w:rsidTr="006C412F">
        <w:trPr>
          <w:trHeight w:val="397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345694B1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SRR14311752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78930DF5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PRJNA723854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3C8B7108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4383-SA_S25</w:t>
            </w:r>
          </w:p>
        </w:tc>
        <w:tc>
          <w:tcPr>
            <w:tcW w:w="1303" w:type="dxa"/>
            <w:vAlign w:val="center"/>
          </w:tcPr>
          <w:p w14:paraId="4C7C11A7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41" w:type="dxa"/>
            <w:vAlign w:val="center"/>
          </w:tcPr>
          <w:p w14:paraId="4EBE1406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760825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>Staphylococcus aureus</w:t>
            </w:r>
          </w:p>
        </w:tc>
      </w:tr>
      <w:tr w:rsidR="00715D1B" w:rsidRPr="00FF119E" w14:paraId="0B062B62" w14:textId="77777777" w:rsidTr="006C412F">
        <w:trPr>
          <w:trHeight w:val="397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10F21E6F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SRR14311751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338650C8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PRJNA723854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42D5D4EF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4384-SA_S26</w:t>
            </w:r>
          </w:p>
        </w:tc>
        <w:tc>
          <w:tcPr>
            <w:tcW w:w="1303" w:type="dxa"/>
            <w:vAlign w:val="center"/>
          </w:tcPr>
          <w:p w14:paraId="2056AB38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41" w:type="dxa"/>
            <w:vAlign w:val="center"/>
          </w:tcPr>
          <w:p w14:paraId="37F34761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760825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>Staphylococcus aureus</w:t>
            </w:r>
          </w:p>
        </w:tc>
      </w:tr>
      <w:tr w:rsidR="00715D1B" w:rsidRPr="00FF119E" w14:paraId="5656C2A3" w14:textId="77777777" w:rsidTr="006C412F">
        <w:trPr>
          <w:trHeight w:val="397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06BB0B99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SRR14311750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50B89A83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PRJNA723854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550C7AB1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4450-SA_S27</w:t>
            </w:r>
          </w:p>
        </w:tc>
        <w:tc>
          <w:tcPr>
            <w:tcW w:w="1303" w:type="dxa"/>
            <w:vAlign w:val="center"/>
          </w:tcPr>
          <w:p w14:paraId="5ACBAFBE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41" w:type="dxa"/>
            <w:vAlign w:val="center"/>
          </w:tcPr>
          <w:p w14:paraId="5321E4E3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760825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>Staphylococcus aureus</w:t>
            </w:r>
          </w:p>
        </w:tc>
      </w:tr>
      <w:tr w:rsidR="00715D1B" w:rsidRPr="00FF119E" w14:paraId="255B7389" w14:textId="77777777" w:rsidTr="006C412F">
        <w:trPr>
          <w:trHeight w:val="397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5975CFD0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SRR14311749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17B24E49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PRJNA723854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2E71F354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4454-SA_S29</w:t>
            </w:r>
          </w:p>
        </w:tc>
        <w:tc>
          <w:tcPr>
            <w:tcW w:w="1303" w:type="dxa"/>
            <w:vAlign w:val="center"/>
          </w:tcPr>
          <w:p w14:paraId="6490A8D1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41" w:type="dxa"/>
            <w:vAlign w:val="center"/>
          </w:tcPr>
          <w:p w14:paraId="1CA948D2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760825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>Staphylococcus aureus</w:t>
            </w:r>
          </w:p>
        </w:tc>
      </w:tr>
      <w:tr w:rsidR="00715D1B" w:rsidRPr="00FF119E" w14:paraId="14FFB7E1" w14:textId="77777777" w:rsidTr="006C412F">
        <w:trPr>
          <w:trHeight w:val="397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406C210B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SRR14311748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0F3C6769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PRJNA723854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1B57D467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5047-16-SA_S32</w:t>
            </w:r>
          </w:p>
        </w:tc>
        <w:tc>
          <w:tcPr>
            <w:tcW w:w="1303" w:type="dxa"/>
            <w:vAlign w:val="center"/>
          </w:tcPr>
          <w:p w14:paraId="137C422C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41" w:type="dxa"/>
            <w:vAlign w:val="center"/>
          </w:tcPr>
          <w:p w14:paraId="210341CA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760825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>Staphylococcus aureus</w:t>
            </w:r>
          </w:p>
        </w:tc>
      </w:tr>
      <w:tr w:rsidR="00715D1B" w:rsidRPr="00FF119E" w14:paraId="54A430DA" w14:textId="77777777" w:rsidTr="006C412F">
        <w:trPr>
          <w:trHeight w:val="397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313DEFE2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SRR14311747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30286CF8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PRJNA723854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19E944F5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5048-SA_S33</w:t>
            </w:r>
          </w:p>
        </w:tc>
        <w:tc>
          <w:tcPr>
            <w:tcW w:w="1303" w:type="dxa"/>
            <w:vAlign w:val="center"/>
          </w:tcPr>
          <w:p w14:paraId="25071CD5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41" w:type="dxa"/>
            <w:vAlign w:val="center"/>
          </w:tcPr>
          <w:p w14:paraId="1CE9E934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760825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>Staphylococcus aureus</w:t>
            </w:r>
          </w:p>
        </w:tc>
      </w:tr>
      <w:tr w:rsidR="00715D1B" w:rsidRPr="00FF119E" w14:paraId="1F03F83B" w14:textId="77777777" w:rsidTr="006C412F">
        <w:trPr>
          <w:trHeight w:val="397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39F3078B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SRR14311766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3B752C00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PRJNA723854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1925C0F0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5627-SA_S34</w:t>
            </w:r>
          </w:p>
        </w:tc>
        <w:tc>
          <w:tcPr>
            <w:tcW w:w="1303" w:type="dxa"/>
            <w:vAlign w:val="center"/>
          </w:tcPr>
          <w:p w14:paraId="58676EDC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41" w:type="dxa"/>
            <w:vAlign w:val="center"/>
          </w:tcPr>
          <w:p w14:paraId="1314C631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760825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>Staphylococcus aureus</w:t>
            </w:r>
          </w:p>
        </w:tc>
      </w:tr>
      <w:tr w:rsidR="00715D1B" w:rsidRPr="00FF119E" w14:paraId="3A13481C" w14:textId="77777777" w:rsidTr="006C412F">
        <w:trPr>
          <w:trHeight w:val="397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7656AC46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SRR14311765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761BE626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PRJNA723854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27592F3A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5629-SA_S35</w:t>
            </w:r>
          </w:p>
        </w:tc>
        <w:tc>
          <w:tcPr>
            <w:tcW w:w="1303" w:type="dxa"/>
            <w:vAlign w:val="center"/>
          </w:tcPr>
          <w:p w14:paraId="23757B72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41" w:type="dxa"/>
            <w:vAlign w:val="center"/>
          </w:tcPr>
          <w:p w14:paraId="6D0D80CE" w14:textId="77777777" w:rsidR="00715D1B" w:rsidRPr="005970EC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lang w:eastAsia="en-GB"/>
              </w:rPr>
            </w:pPr>
            <w:r w:rsidRPr="005970EC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>Staphylococcus aureus</w:t>
            </w:r>
          </w:p>
        </w:tc>
      </w:tr>
      <w:tr w:rsidR="00715D1B" w:rsidRPr="00FF119E" w14:paraId="16BA03DE" w14:textId="77777777" w:rsidTr="006C412F">
        <w:trPr>
          <w:trHeight w:val="397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10C23BF5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SRR14311764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0682DB0F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PRJNA723854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651A72A3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6040-K_S17</w:t>
            </w:r>
          </w:p>
        </w:tc>
        <w:tc>
          <w:tcPr>
            <w:tcW w:w="1303" w:type="dxa"/>
            <w:vAlign w:val="center"/>
          </w:tcPr>
          <w:p w14:paraId="42ACCD27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41" w:type="dxa"/>
            <w:vAlign w:val="center"/>
          </w:tcPr>
          <w:p w14:paraId="7A472742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Klebsiella </w:t>
            </w:r>
          </w:p>
        </w:tc>
      </w:tr>
      <w:tr w:rsidR="00715D1B" w:rsidRPr="00FF119E" w14:paraId="08952CE6" w14:textId="77777777" w:rsidTr="006C412F">
        <w:trPr>
          <w:trHeight w:val="397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79331CE8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SRR14311763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38E8F880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PRJNA723854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5C922907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6042-K_S18</w:t>
            </w:r>
          </w:p>
        </w:tc>
        <w:tc>
          <w:tcPr>
            <w:tcW w:w="1303" w:type="dxa"/>
            <w:vAlign w:val="center"/>
          </w:tcPr>
          <w:p w14:paraId="6E3CEC46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41" w:type="dxa"/>
            <w:vAlign w:val="center"/>
          </w:tcPr>
          <w:p w14:paraId="32412780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56672A">
              <w:rPr>
                <w:rFonts w:eastAsia="Times New Roman" w:cs="Times New Roman"/>
                <w:color w:val="000000"/>
                <w:lang w:eastAsia="en-GB"/>
              </w:rPr>
              <w:t xml:space="preserve">Klebsiella </w:t>
            </w:r>
          </w:p>
        </w:tc>
      </w:tr>
      <w:tr w:rsidR="00715D1B" w:rsidRPr="00FF119E" w14:paraId="63562E75" w14:textId="77777777" w:rsidTr="006C412F">
        <w:trPr>
          <w:trHeight w:val="397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5DE82D66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SRR14311762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2F228496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PRJNA723854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5A4542DC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6034-K_S13</w:t>
            </w:r>
          </w:p>
        </w:tc>
        <w:tc>
          <w:tcPr>
            <w:tcW w:w="1303" w:type="dxa"/>
            <w:vAlign w:val="center"/>
          </w:tcPr>
          <w:p w14:paraId="2E22DFFE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41" w:type="dxa"/>
            <w:vAlign w:val="center"/>
          </w:tcPr>
          <w:p w14:paraId="0AF7E699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56672A">
              <w:rPr>
                <w:rFonts w:eastAsia="Times New Roman" w:cs="Times New Roman"/>
                <w:color w:val="000000"/>
                <w:lang w:eastAsia="en-GB"/>
              </w:rPr>
              <w:t xml:space="preserve">Klebsiella </w:t>
            </w:r>
          </w:p>
        </w:tc>
      </w:tr>
      <w:tr w:rsidR="00715D1B" w:rsidRPr="00FF119E" w14:paraId="76EB1FAD" w14:textId="77777777" w:rsidTr="006C412F">
        <w:trPr>
          <w:trHeight w:val="397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7C412527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SRR14311761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6A3B4386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PRJNA723854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7E9A5D58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6037-K_S15</w:t>
            </w:r>
          </w:p>
        </w:tc>
        <w:tc>
          <w:tcPr>
            <w:tcW w:w="1303" w:type="dxa"/>
            <w:vAlign w:val="center"/>
          </w:tcPr>
          <w:p w14:paraId="02FBE7DE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41" w:type="dxa"/>
            <w:vAlign w:val="center"/>
          </w:tcPr>
          <w:p w14:paraId="14FADC89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56672A">
              <w:rPr>
                <w:rFonts w:eastAsia="Times New Roman" w:cs="Times New Roman"/>
                <w:color w:val="000000"/>
                <w:lang w:eastAsia="en-GB"/>
              </w:rPr>
              <w:t xml:space="preserve">Klebsiella </w:t>
            </w:r>
          </w:p>
        </w:tc>
      </w:tr>
      <w:tr w:rsidR="00715D1B" w:rsidRPr="00FF119E" w14:paraId="33DA7A13" w14:textId="77777777" w:rsidTr="006C412F">
        <w:trPr>
          <w:trHeight w:val="397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352B31A0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SRR14311760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551B91AD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PRJNA723854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1DB08FCA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1472-EC_S8</w:t>
            </w:r>
          </w:p>
        </w:tc>
        <w:tc>
          <w:tcPr>
            <w:tcW w:w="1303" w:type="dxa"/>
            <w:vAlign w:val="center"/>
          </w:tcPr>
          <w:p w14:paraId="1988E81D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41" w:type="dxa"/>
            <w:vAlign w:val="center"/>
          </w:tcPr>
          <w:p w14:paraId="343D6F10" w14:textId="77777777" w:rsidR="00715D1B" w:rsidRPr="005970EC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lang w:eastAsia="en-GB"/>
              </w:rPr>
            </w:pPr>
            <w:r w:rsidRPr="005970EC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>Escherichia coli</w:t>
            </w:r>
          </w:p>
        </w:tc>
      </w:tr>
      <w:tr w:rsidR="00715D1B" w:rsidRPr="00FF119E" w14:paraId="657FD7E4" w14:textId="77777777" w:rsidTr="006C412F">
        <w:trPr>
          <w:trHeight w:val="397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5F8A0CC2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SRR14311759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4E1850DB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PRJNA723854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15E2CE5B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1465-EC_S1</w:t>
            </w:r>
          </w:p>
        </w:tc>
        <w:tc>
          <w:tcPr>
            <w:tcW w:w="1303" w:type="dxa"/>
            <w:vAlign w:val="center"/>
          </w:tcPr>
          <w:p w14:paraId="39134902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41" w:type="dxa"/>
            <w:vAlign w:val="center"/>
          </w:tcPr>
          <w:p w14:paraId="33E4A44C" w14:textId="77777777" w:rsidR="00715D1B" w:rsidRPr="005970EC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lang w:eastAsia="en-GB"/>
              </w:rPr>
            </w:pPr>
            <w:r w:rsidRPr="005970EC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>Escherichia coli</w:t>
            </w:r>
          </w:p>
        </w:tc>
      </w:tr>
      <w:tr w:rsidR="00715D1B" w:rsidRPr="00FF119E" w14:paraId="2EC633DB" w14:textId="77777777" w:rsidTr="006C412F">
        <w:trPr>
          <w:trHeight w:val="397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748A2F53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SRR14311758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744679C3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PRJNA723854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4EBA1C5C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4736-EC_S9</w:t>
            </w:r>
          </w:p>
        </w:tc>
        <w:tc>
          <w:tcPr>
            <w:tcW w:w="1303" w:type="dxa"/>
            <w:vAlign w:val="center"/>
          </w:tcPr>
          <w:p w14:paraId="54DECC43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41" w:type="dxa"/>
            <w:vAlign w:val="center"/>
          </w:tcPr>
          <w:p w14:paraId="024F1430" w14:textId="77777777" w:rsidR="00715D1B" w:rsidRPr="005970EC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lang w:eastAsia="en-GB"/>
              </w:rPr>
            </w:pPr>
            <w:r w:rsidRPr="005970EC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>Escherichia coli</w:t>
            </w:r>
          </w:p>
        </w:tc>
      </w:tr>
      <w:tr w:rsidR="00715D1B" w:rsidRPr="00FF119E" w14:paraId="1CB503EF" w14:textId="77777777" w:rsidTr="006C412F">
        <w:trPr>
          <w:trHeight w:val="397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04C017CE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SRR14311757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585DE9A4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PRJNA723854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25D90E13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4755-EC_S11</w:t>
            </w:r>
          </w:p>
        </w:tc>
        <w:tc>
          <w:tcPr>
            <w:tcW w:w="1303" w:type="dxa"/>
            <w:vAlign w:val="center"/>
          </w:tcPr>
          <w:p w14:paraId="12FDAC0C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41" w:type="dxa"/>
            <w:vAlign w:val="center"/>
          </w:tcPr>
          <w:p w14:paraId="28BE043B" w14:textId="77777777" w:rsidR="00715D1B" w:rsidRPr="005970EC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lang w:eastAsia="en-GB"/>
              </w:rPr>
            </w:pPr>
            <w:r w:rsidRPr="005970EC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>Escherichia coli</w:t>
            </w:r>
          </w:p>
        </w:tc>
      </w:tr>
      <w:tr w:rsidR="00715D1B" w:rsidRPr="00FF119E" w14:paraId="5A188759" w14:textId="77777777" w:rsidTr="006C412F">
        <w:trPr>
          <w:trHeight w:val="397"/>
        </w:trPr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99A6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SRR14311755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6D7E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PRJNA723854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3BBD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0023-17-ENT_S20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14:paraId="486087A5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14:paraId="3A409172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Enterococcus</w:t>
            </w:r>
          </w:p>
        </w:tc>
      </w:tr>
      <w:tr w:rsidR="00715D1B" w:rsidRPr="00FF119E" w14:paraId="53EF4FE8" w14:textId="77777777" w:rsidTr="006C412F">
        <w:trPr>
          <w:trHeight w:val="397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3F5D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SRR14311754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D169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PRJNA723854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A873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 w:rsidRPr="00FF119E">
              <w:rPr>
                <w:rFonts w:eastAsia="Times New Roman" w:cs="Times New Roman"/>
                <w:color w:val="000000"/>
                <w:lang w:eastAsia="en-GB"/>
              </w:rPr>
              <w:t>0028-ENT_S6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50E8F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C4212" w14:textId="77777777" w:rsidR="00715D1B" w:rsidRPr="00FF119E" w:rsidRDefault="00715D1B" w:rsidP="006C41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Enterococcus</w:t>
            </w:r>
          </w:p>
        </w:tc>
      </w:tr>
    </w:tbl>
    <w:p w14:paraId="2ACE51F6" w14:textId="15B06BD7" w:rsidR="00715D1B" w:rsidRDefault="00715D1B"/>
    <w:p w14:paraId="37641618" w14:textId="77777777" w:rsidR="00715D1B" w:rsidRDefault="00715D1B"/>
    <w:p w14:paraId="4567FBAC" w14:textId="77777777" w:rsidR="00411E30" w:rsidRDefault="00411E30"/>
    <w:p w14:paraId="7B254F1C" w14:textId="77777777" w:rsidR="00677597" w:rsidRDefault="00677597">
      <w:pPr>
        <w:sectPr w:rsidR="0067759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51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9"/>
        <w:gridCol w:w="1757"/>
        <w:gridCol w:w="1757"/>
        <w:gridCol w:w="1757"/>
        <w:gridCol w:w="1757"/>
        <w:gridCol w:w="1757"/>
        <w:gridCol w:w="1757"/>
        <w:gridCol w:w="1757"/>
      </w:tblGrid>
      <w:tr w:rsidR="00A97DFE" w:rsidRPr="0005788B" w14:paraId="45FE5C7A" w14:textId="7E5C7D68" w:rsidTr="00C27B45">
        <w:trPr>
          <w:trHeight w:val="510"/>
          <w:jc w:val="center"/>
        </w:trPr>
        <w:tc>
          <w:tcPr>
            <w:tcW w:w="15168" w:type="dxa"/>
            <w:gridSpan w:val="8"/>
            <w:tcBorders>
              <w:bottom w:val="single" w:sz="4" w:space="0" w:color="auto"/>
            </w:tcBorders>
            <w:vAlign w:val="center"/>
          </w:tcPr>
          <w:p w14:paraId="3D43F5FE" w14:textId="2B032CFC" w:rsidR="00A97DFE" w:rsidRPr="009A3380" w:rsidRDefault="00A97DFE" w:rsidP="009A3380">
            <w:pPr>
              <w:pStyle w:val="Heading2"/>
              <w:outlineLvl w:val="1"/>
              <w:rPr>
                <w:b/>
                <w:bCs/>
                <w:sz w:val="24"/>
                <w:szCs w:val="24"/>
              </w:rPr>
            </w:pPr>
            <w:bookmarkStart w:id="7" w:name="_Toc501908890"/>
            <w:bookmarkStart w:id="8" w:name="_Toc107924157"/>
            <w:r w:rsidRPr="009A3380">
              <w:rPr>
                <w:b/>
                <w:bCs/>
                <w:sz w:val="24"/>
                <w:szCs w:val="24"/>
              </w:rPr>
              <w:lastRenderedPageBreak/>
              <w:t xml:space="preserve">Supplementary Table </w:t>
            </w:r>
            <w:r w:rsidR="006E73B6">
              <w:rPr>
                <w:b/>
                <w:bCs/>
                <w:sz w:val="24"/>
                <w:szCs w:val="24"/>
              </w:rPr>
              <w:t>S</w:t>
            </w:r>
            <w:r w:rsidR="00A7371B">
              <w:rPr>
                <w:b/>
                <w:bCs/>
                <w:sz w:val="24"/>
                <w:szCs w:val="24"/>
              </w:rPr>
              <w:t>6</w:t>
            </w:r>
            <w:r w:rsidRPr="009A3380">
              <w:rPr>
                <w:sz w:val="24"/>
                <w:szCs w:val="24"/>
              </w:rPr>
              <w:t xml:space="preserve">: Antibiotic resistance patterns </w:t>
            </w:r>
            <w:r w:rsidR="00DF0459">
              <w:rPr>
                <w:sz w:val="24"/>
                <w:szCs w:val="24"/>
              </w:rPr>
              <w:t>for</w:t>
            </w:r>
            <w:r w:rsidRPr="009A3380">
              <w:rPr>
                <w:sz w:val="24"/>
                <w:szCs w:val="24"/>
              </w:rPr>
              <w:t xml:space="preserve"> clinically significant </w:t>
            </w:r>
            <w:r w:rsidR="00BB58B5">
              <w:rPr>
                <w:sz w:val="24"/>
                <w:szCs w:val="24"/>
              </w:rPr>
              <w:t xml:space="preserve">neonatal </w:t>
            </w:r>
            <w:r w:rsidRPr="009A3380">
              <w:rPr>
                <w:sz w:val="24"/>
                <w:szCs w:val="24"/>
              </w:rPr>
              <w:t xml:space="preserve">bloodstream </w:t>
            </w:r>
            <w:bookmarkEnd w:id="7"/>
            <w:r w:rsidR="00DF0459">
              <w:rPr>
                <w:sz w:val="24"/>
                <w:szCs w:val="24"/>
              </w:rPr>
              <w:t>isolates</w:t>
            </w:r>
            <w:bookmarkEnd w:id="8"/>
          </w:p>
        </w:tc>
      </w:tr>
      <w:tr w:rsidR="00A97DFE" w:rsidRPr="0005788B" w14:paraId="20ABC0D3" w14:textId="03EAE83C" w:rsidTr="009A3380">
        <w:trPr>
          <w:trHeight w:val="680"/>
          <w:jc w:val="center"/>
        </w:trPr>
        <w:tc>
          <w:tcPr>
            <w:tcW w:w="2869" w:type="dxa"/>
            <w:tcBorders>
              <w:top w:val="single" w:sz="4" w:space="0" w:color="auto"/>
            </w:tcBorders>
            <w:vAlign w:val="center"/>
          </w:tcPr>
          <w:p w14:paraId="4A2E9E6B" w14:textId="77777777" w:rsidR="00A97DFE" w:rsidRPr="0005788B" w:rsidRDefault="00A97DFE" w:rsidP="009A338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05080" w14:textId="77777777" w:rsidR="00A97DFE" w:rsidRPr="00C96308" w:rsidRDefault="00A97DFE" w:rsidP="009A3380">
            <w:pPr>
              <w:spacing w:line="276" w:lineRule="auto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C96308">
              <w:rPr>
                <w:rFonts w:cs="Times New Roman"/>
                <w:b/>
                <w:bCs/>
                <w:i/>
                <w:iCs/>
              </w:rPr>
              <w:t>Staphylococcus aureus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07F7D" w14:textId="77777777" w:rsidR="00A97DFE" w:rsidRPr="00C96308" w:rsidRDefault="00A97DFE" w:rsidP="009A3380">
            <w:pPr>
              <w:spacing w:line="276" w:lineRule="auto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C96308">
              <w:rPr>
                <w:rFonts w:cs="Times New Roman"/>
                <w:b/>
                <w:bCs/>
                <w:i/>
                <w:iCs/>
              </w:rPr>
              <w:t>Klebsiella</w:t>
            </w:r>
          </w:p>
          <w:p w14:paraId="4A9D3257" w14:textId="7A71CFDE" w:rsidR="00A97DFE" w:rsidRPr="00C96308" w:rsidRDefault="00A97DFE" w:rsidP="009A3380">
            <w:pPr>
              <w:spacing w:line="276" w:lineRule="auto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C96308">
              <w:rPr>
                <w:rFonts w:cs="Times New Roman"/>
                <w:b/>
                <w:bCs/>
                <w:i/>
                <w:iCs/>
              </w:rPr>
              <w:t>species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1068E" w14:textId="77777777" w:rsidR="00A97DFE" w:rsidRPr="00C96308" w:rsidRDefault="00A97DFE" w:rsidP="009A3380">
            <w:pPr>
              <w:spacing w:line="276" w:lineRule="auto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C96308">
              <w:rPr>
                <w:rFonts w:cs="Times New Roman"/>
                <w:b/>
                <w:bCs/>
                <w:i/>
                <w:iCs/>
              </w:rPr>
              <w:t>Burkholderia cepacia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52BFC" w14:textId="77777777" w:rsidR="00A97DFE" w:rsidRPr="00C96308" w:rsidRDefault="00A97DFE" w:rsidP="009A3380">
            <w:pPr>
              <w:spacing w:line="276" w:lineRule="auto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C96308">
              <w:rPr>
                <w:rFonts w:cs="Times New Roman"/>
                <w:b/>
                <w:bCs/>
                <w:i/>
                <w:iCs/>
              </w:rPr>
              <w:t>Pseudomonas species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53770" w14:textId="7467EABF" w:rsidR="00A97DFE" w:rsidRPr="00C96308" w:rsidRDefault="00A97DFE" w:rsidP="009A3380">
            <w:pPr>
              <w:spacing w:line="276" w:lineRule="auto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C96308">
              <w:rPr>
                <w:rFonts w:cs="Times New Roman"/>
                <w:b/>
                <w:bCs/>
                <w:i/>
                <w:iCs/>
              </w:rPr>
              <w:t>Escherichia</w:t>
            </w:r>
          </w:p>
          <w:p w14:paraId="205CBC2D" w14:textId="77777777" w:rsidR="00A97DFE" w:rsidRPr="00C96308" w:rsidRDefault="00A97DFE" w:rsidP="009A3380">
            <w:pPr>
              <w:spacing w:line="276" w:lineRule="auto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C96308">
              <w:rPr>
                <w:rFonts w:cs="Times New Roman"/>
                <w:b/>
                <w:bCs/>
                <w:i/>
                <w:iCs/>
              </w:rPr>
              <w:t>coli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BDE43" w14:textId="7250930F" w:rsidR="00A97DFE" w:rsidRPr="00C96308" w:rsidRDefault="00A97DFE" w:rsidP="009A3380">
            <w:pPr>
              <w:spacing w:line="276" w:lineRule="auto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C96308">
              <w:rPr>
                <w:rFonts w:cs="Times New Roman"/>
                <w:b/>
                <w:bCs/>
                <w:i/>
                <w:iCs/>
              </w:rPr>
              <w:t>Enterococcus faecalis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BFA18" w14:textId="79F87079" w:rsidR="00A97DFE" w:rsidRPr="00C96308" w:rsidRDefault="00317C92" w:rsidP="009A3380">
            <w:pPr>
              <w:spacing w:line="276" w:lineRule="auto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C96308">
              <w:rPr>
                <w:rFonts w:cs="Times New Roman"/>
                <w:b/>
                <w:bCs/>
                <w:i/>
                <w:iCs/>
              </w:rPr>
              <w:t>Acinetobacter baumanii</w:t>
            </w:r>
          </w:p>
        </w:tc>
      </w:tr>
      <w:tr w:rsidR="00317C92" w:rsidRPr="00A13B9F" w14:paraId="00A1314F" w14:textId="0F313C33" w:rsidTr="00A13B9F">
        <w:trPr>
          <w:trHeight w:val="510"/>
          <w:jc w:val="center"/>
        </w:trPr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14:paraId="78111426" w14:textId="77777777" w:rsidR="00317C92" w:rsidRPr="0005788B" w:rsidRDefault="00317C92" w:rsidP="00317C92">
            <w:pPr>
              <w:spacing w:line="276" w:lineRule="auto"/>
              <w:rPr>
                <w:rFonts w:cs="Times New Roman"/>
              </w:rPr>
            </w:pPr>
            <w:r w:rsidRPr="0005788B">
              <w:rPr>
                <w:rFonts w:cs="Times New Roman"/>
              </w:rPr>
              <w:t>Antibiotic class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EEA2B" w14:textId="558F4BB3" w:rsidR="00317C92" w:rsidRPr="00A13B9F" w:rsidRDefault="00317C92" w:rsidP="00A13B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3B9F">
              <w:rPr>
                <w:rFonts w:cs="Times New Roman"/>
                <w:sz w:val="20"/>
                <w:szCs w:val="20"/>
              </w:rPr>
              <w:t>No. Resistant</w:t>
            </w:r>
            <w:r w:rsidR="00A13B9F" w:rsidRPr="00A13B9F">
              <w:rPr>
                <w:rFonts w:cs="Times New Roman"/>
                <w:sz w:val="20"/>
                <w:szCs w:val="20"/>
              </w:rPr>
              <w:t xml:space="preserve"> </w:t>
            </w:r>
            <w:r w:rsidRPr="00A13B9F">
              <w:rPr>
                <w:rFonts w:cs="Times New Roman"/>
                <w:sz w:val="20"/>
                <w:szCs w:val="20"/>
              </w:rPr>
              <w:t>(%)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A50E9" w14:textId="55BE1184" w:rsidR="00317C92" w:rsidRPr="00A13B9F" w:rsidRDefault="00317C92" w:rsidP="00A13B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3B9F">
              <w:rPr>
                <w:rFonts w:cs="Times New Roman"/>
                <w:sz w:val="20"/>
                <w:szCs w:val="20"/>
              </w:rPr>
              <w:t>No. Resistant</w:t>
            </w:r>
            <w:r w:rsidR="00A13B9F">
              <w:rPr>
                <w:rFonts w:cs="Times New Roman"/>
                <w:sz w:val="20"/>
                <w:szCs w:val="20"/>
              </w:rPr>
              <w:t xml:space="preserve"> </w:t>
            </w:r>
            <w:r w:rsidRPr="00A13B9F">
              <w:rPr>
                <w:rFonts w:cs="Times New Roman"/>
                <w:sz w:val="20"/>
                <w:szCs w:val="20"/>
              </w:rPr>
              <w:t>(%)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EB397" w14:textId="2BCBE278" w:rsidR="00317C92" w:rsidRPr="00A13B9F" w:rsidRDefault="00317C92" w:rsidP="00A13B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3B9F">
              <w:rPr>
                <w:rFonts w:cs="Times New Roman"/>
                <w:sz w:val="20"/>
                <w:szCs w:val="20"/>
              </w:rPr>
              <w:t>No. Resistant</w:t>
            </w:r>
            <w:r w:rsidR="00A13B9F">
              <w:rPr>
                <w:rFonts w:cs="Times New Roman"/>
                <w:sz w:val="20"/>
                <w:szCs w:val="20"/>
              </w:rPr>
              <w:t xml:space="preserve"> </w:t>
            </w:r>
            <w:r w:rsidRPr="00A13B9F">
              <w:rPr>
                <w:rFonts w:cs="Times New Roman"/>
                <w:sz w:val="20"/>
                <w:szCs w:val="20"/>
              </w:rPr>
              <w:t>(%)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C8380" w14:textId="25A95978" w:rsidR="00317C92" w:rsidRPr="00A13B9F" w:rsidRDefault="00317C92" w:rsidP="00A13B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3B9F">
              <w:rPr>
                <w:rFonts w:cs="Times New Roman"/>
                <w:sz w:val="20"/>
                <w:szCs w:val="20"/>
              </w:rPr>
              <w:t>No. Resistant</w:t>
            </w:r>
            <w:r w:rsidR="00A13B9F">
              <w:rPr>
                <w:rFonts w:cs="Times New Roman"/>
                <w:sz w:val="20"/>
                <w:szCs w:val="20"/>
              </w:rPr>
              <w:t xml:space="preserve"> </w:t>
            </w:r>
            <w:r w:rsidRPr="00A13B9F">
              <w:rPr>
                <w:rFonts w:cs="Times New Roman"/>
                <w:sz w:val="20"/>
                <w:szCs w:val="20"/>
              </w:rPr>
              <w:t>(%)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D6F3C" w14:textId="2B8F8106" w:rsidR="00317C92" w:rsidRPr="00A13B9F" w:rsidRDefault="00317C92" w:rsidP="00A13B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3B9F">
              <w:rPr>
                <w:rFonts w:cs="Times New Roman"/>
                <w:sz w:val="20"/>
                <w:szCs w:val="20"/>
              </w:rPr>
              <w:t>No. Resistant</w:t>
            </w:r>
            <w:r w:rsidR="00A13B9F">
              <w:rPr>
                <w:rFonts w:cs="Times New Roman"/>
                <w:sz w:val="20"/>
                <w:szCs w:val="20"/>
              </w:rPr>
              <w:t xml:space="preserve"> </w:t>
            </w:r>
            <w:r w:rsidRPr="00A13B9F">
              <w:rPr>
                <w:rFonts w:cs="Times New Roman"/>
                <w:sz w:val="20"/>
                <w:szCs w:val="20"/>
              </w:rPr>
              <w:t>(%)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47A01" w14:textId="4844D1C9" w:rsidR="00317C92" w:rsidRPr="00A13B9F" w:rsidRDefault="00317C92" w:rsidP="00A13B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3B9F">
              <w:rPr>
                <w:rFonts w:cs="Times New Roman"/>
                <w:sz w:val="20"/>
                <w:szCs w:val="20"/>
              </w:rPr>
              <w:t>No. Resistant</w:t>
            </w:r>
            <w:r w:rsidR="00A13B9F">
              <w:rPr>
                <w:rFonts w:cs="Times New Roman"/>
                <w:sz w:val="20"/>
                <w:szCs w:val="20"/>
              </w:rPr>
              <w:t xml:space="preserve"> </w:t>
            </w:r>
            <w:r w:rsidRPr="00A13B9F">
              <w:rPr>
                <w:rFonts w:cs="Times New Roman"/>
                <w:sz w:val="20"/>
                <w:szCs w:val="20"/>
              </w:rPr>
              <w:t>(%)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F3BE7" w14:textId="30B5B131" w:rsidR="00317C92" w:rsidRPr="00A13B9F" w:rsidRDefault="00317C92" w:rsidP="00A13B9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3B9F">
              <w:rPr>
                <w:rFonts w:cs="Times New Roman"/>
                <w:sz w:val="20"/>
                <w:szCs w:val="20"/>
              </w:rPr>
              <w:t>No. Resistant</w:t>
            </w:r>
            <w:r w:rsidR="00A13B9F">
              <w:rPr>
                <w:rFonts w:cs="Times New Roman"/>
                <w:sz w:val="20"/>
                <w:szCs w:val="20"/>
              </w:rPr>
              <w:t xml:space="preserve"> </w:t>
            </w:r>
            <w:r w:rsidRPr="00A13B9F">
              <w:rPr>
                <w:rFonts w:cs="Times New Roman"/>
                <w:sz w:val="20"/>
                <w:szCs w:val="20"/>
              </w:rPr>
              <w:t>(%)</w:t>
            </w:r>
          </w:p>
        </w:tc>
      </w:tr>
      <w:tr w:rsidR="00027FEB" w:rsidRPr="0005788B" w14:paraId="45F137B7" w14:textId="2997882D" w:rsidTr="007F4D7B">
        <w:trPr>
          <w:trHeight w:val="283"/>
          <w:jc w:val="center"/>
        </w:trPr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D5560" w14:textId="32A71B0A" w:rsidR="00027FEB" w:rsidRPr="00BB7365" w:rsidRDefault="00027FEB" w:rsidP="00D70121">
            <w:pPr>
              <w:spacing w:line="360" w:lineRule="auto"/>
              <w:jc w:val="left"/>
              <w:rPr>
                <w:rFonts w:cs="Times New Roman"/>
                <w:b/>
                <w:bCs/>
                <w:i/>
                <w:iCs/>
              </w:rPr>
            </w:pPr>
            <w:r w:rsidRPr="00BB7365">
              <w:rPr>
                <w:rFonts w:cs="Times New Roman"/>
                <w:b/>
                <w:bCs/>
                <w:i/>
                <w:iCs/>
              </w:rPr>
              <w:t>Penicillins</w:t>
            </w:r>
          </w:p>
        </w:tc>
        <w:tc>
          <w:tcPr>
            <w:tcW w:w="1229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FE31E" w14:textId="12A66375" w:rsidR="00027FEB" w:rsidRPr="0005788B" w:rsidRDefault="00027FEB" w:rsidP="009F5135">
            <w:pPr>
              <w:spacing w:line="360" w:lineRule="auto"/>
              <w:jc w:val="left"/>
              <w:rPr>
                <w:rFonts w:cs="Times New Roman"/>
              </w:rPr>
            </w:pPr>
          </w:p>
        </w:tc>
      </w:tr>
      <w:tr w:rsidR="007E46C6" w:rsidRPr="0005788B" w14:paraId="1D69DDB0" w14:textId="48C92DDD" w:rsidTr="004771F6">
        <w:trPr>
          <w:trHeight w:val="283"/>
          <w:jc w:val="center"/>
        </w:trPr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34C1C" w14:textId="77777777" w:rsidR="007E46C6" w:rsidRPr="0005788B" w:rsidRDefault="007E46C6" w:rsidP="007E46C6">
            <w:pPr>
              <w:spacing w:line="360" w:lineRule="auto"/>
              <w:ind w:left="170"/>
              <w:jc w:val="left"/>
              <w:rPr>
                <w:rFonts w:cs="Times New Roman"/>
              </w:rPr>
            </w:pPr>
            <w:r w:rsidRPr="0005788B">
              <w:rPr>
                <w:rFonts w:cs="Times New Roman"/>
              </w:rPr>
              <w:t>Ampicillin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5F084" w14:textId="7AD26611" w:rsidR="007E46C6" w:rsidRPr="0005788B" w:rsidRDefault="007E46C6" w:rsidP="007E46C6">
            <w:pPr>
              <w:spacing w:line="360" w:lineRule="auto"/>
              <w:jc w:val="center"/>
              <w:rPr>
                <w:rFonts w:cs="Times New Roman"/>
              </w:rPr>
            </w:pPr>
            <w:r w:rsidRPr="0005788B">
              <w:rPr>
                <w:rFonts w:cs="Times New Roman"/>
              </w:rPr>
              <w:t>NT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14:paraId="24F0A5A7" w14:textId="4F1EFC90" w:rsidR="007E46C6" w:rsidRPr="0005788B" w:rsidRDefault="007E46C6" w:rsidP="007E46C6">
            <w:pPr>
              <w:spacing w:line="360" w:lineRule="auto"/>
              <w:jc w:val="center"/>
              <w:rPr>
                <w:rFonts w:cs="Times New Roman"/>
              </w:rPr>
            </w:pPr>
            <w:r w:rsidRPr="00EE1FEF">
              <w:rPr>
                <w:rFonts w:cs="Times New Roman"/>
              </w:rPr>
              <w:t>NT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96FB2" w14:textId="2F0E5381" w:rsidR="007E46C6" w:rsidRPr="0005788B" w:rsidRDefault="007E46C6" w:rsidP="007E46C6">
            <w:pPr>
              <w:spacing w:line="360" w:lineRule="auto"/>
              <w:jc w:val="center"/>
              <w:rPr>
                <w:rFonts w:cs="Times New Roman"/>
              </w:rPr>
            </w:pPr>
            <w:r w:rsidRPr="0005788B">
              <w:rPr>
                <w:rFonts w:cs="Times New Roman"/>
              </w:rPr>
              <w:t>6/6</w:t>
            </w:r>
            <w:r>
              <w:rPr>
                <w:rFonts w:cs="Times New Roman"/>
              </w:rPr>
              <w:t xml:space="preserve"> </w:t>
            </w:r>
            <w:r w:rsidRPr="0005788B">
              <w:rPr>
                <w:rFonts w:cs="Times New Roman"/>
              </w:rPr>
              <w:t>(100%)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14:paraId="574D8ECA" w14:textId="01594E24" w:rsidR="007E46C6" w:rsidRPr="0005788B" w:rsidRDefault="007E46C6" w:rsidP="007E46C6">
            <w:pPr>
              <w:spacing w:line="360" w:lineRule="auto"/>
              <w:jc w:val="center"/>
              <w:rPr>
                <w:rFonts w:cs="Times New Roman"/>
              </w:rPr>
            </w:pPr>
            <w:r w:rsidRPr="0038244B">
              <w:rPr>
                <w:rFonts w:cs="Times New Roman"/>
              </w:rPr>
              <w:t>NT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BA947" w14:textId="69651E15" w:rsidR="007E46C6" w:rsidRPr="0005788B" w:rsidRDefault="007E46C6" w:rsidP="007E46C6">
            <w:pPr>
              <w:spacing w:line="360" w:lineRule="auto"/>
              <w:jc w:val="center"/>
              <w:rPr>
                <w:rFonts w:cs="Times New Roman"/>
              </w:rPr>
            </w:pPr>
            <w:r w:rsidRPr="0005788B">
              <w:rPr>
                <w:rFonts w:cs="Times New Roman"/>
              </w:rPr>
              <w:t>2/2</w:t>
            </w:r>
            <w:r>
              <w:rPr>
                <w:rFonts w:cs="Times New Roman"/>
              </w:rPr>
              <w:t xml:space="preserve"> </w:t>
            </w:r>
            <w:r w:rsidRPr="0005788B">
              <w:rPr>
                <w:rFonts w:cs="Times New Roman"/>
              </w:rPr>
              <w:t>(100%)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E5B5B" w14:textId="067BD327" w:rsidR="007E46C6" w:rsidRPr="0005788B" w:rsidRDefault="007E46C6" w:rsidP="007E46C6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0/3 (0%)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15AB6" w14:textId="05DB2868" w:rsidR="007E46C6" w:rsidRPr="0005788B" w:rsidRDefault="007E46C6" w:rsidP="007E46C6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2/2 (100%)</w:t>
            </w:r>
          </w:p>
        </w:tc>
      </w:tr>
      <w:tr w:rsidR="007E46C6" w:rsidRPr="0005788B" w14:paraId="7682DFC3" w14:textId="6DCCEB2D" w:rsidTr="004771F6">
        <w:trPr>
          <w:trHeight w:val="283"/>
          <w:jc w:val="center"/>
        </w:trPr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A7B10" w14:textId="77777777" w:rsidR="007E46C6" w:rsidRPr="0005788B" w:rsidRDefault="007E46C6" w:rsidP="007E46C6">
            <w:pPr>
              <w:spacing w:line="360" w:lineRule="auto"/>
              <w:ind w:left="170"/>
              <w:jc w:val="left"/>
              <w:rPr>
                <w:rFonts w:cs="Times New Roman"/>
              </w:rPr>
            </w:pPr>
            <w:r w:rsidRPr="0005788B">
              <w:rPr>
                <w:rFonts w:cs="Times New Roman"/>
              </w:rPr>
              <w:t>Amoxicillin/clavulanic acid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68B62" w14:textId="47C592ED" w:rsidR="007E46C6" w:rsidRPr="0005788B" w:rsidRDefault="007E46C6" w:rsidP="007E46C6">
            <w:pPr>
              <w:spacing w:line="360" w:lineRule="auto"/>
              <w:jc w:val="center"/>
              <w:rPr>
                <w:rFonts w:cs="Times New Roman"/>
              </w:rPr>
            </w:pPr>
            <w:r w:rsidRPr="0005788B">
              <w:rPr>
                <w:rFonts w:cs="Times New Roman"/>
              </w:rPr>
              <w:t>NT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14:paraId="5E4B293D" w14:textId="14D5AC87" w:rsidR="007E46C6" w:rsidRPr="0005788B" w:rsidRDefault="007E46C6" w:rsidP="007E46C6">
            <w:pPr>
              <w:spacing w:line="360" w:lineRule="auto"/>
              <w:jc w:val="center"/>
              <w:rPr>
                <w:rFonts w:cs="Times New Roman"/>
              </w:rPr>
            </w:pPr>
            <w:r w:rsidRPr="00EE1FEF">
              <w:rPr>
                <w:rFonts w:cs="Times New Roman"/>
              </w:rPr>
              <w:t>NT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D6CFF" w14:textId="1D46601A" w:rsidR="007E46C6" w:rsidRPr="0005788B" w:rsidRDefault="007E46C6" w:rsidP="007E46C6">
            <w:pPr>
              <w:spacing w:line="360" w:lineRule="auto"/>
              <w:jc w:val="center"/>
              <w:rPr>
                <w:rFonts w:cs="Times New Roman"/>
              </w:rPr>
            </w:pPr>
            <w:r w:rsidRPr="0005788B">
              <w:rPr>
                <w:rFonts w:cs="Times New Roman"/>
              </w:rPr>
              <w:t>4/5</w:t>
            </w:r>
            <w:r>
              <w:rPr>
                <w:rFonts w:cs="Times New Roman"/>
              </w:rPr>
              <w:t xml:space="preserve"> </w:t>
            </w:r>
            <w:r w:rsidRPr="0005788B">
              <w:rPr>
                <w:rFonts w:cs="Times New Roman"/>
              </w:rPr>
              <w:t>(80%)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14:paraId="00B1B5FF" w14:textId="4F13199B" w:rsidR="007E46C6" w:rsidRPr="0005788B" w:rsidRDefault="007E46C6" w:rsidP="007E46C6">
            <w:pPr>
              <w:spacing w:line="360" w:lineRule="auto"/>
              <w:jc w:val="center"/>
              <w:rPr>
                <w:rFonts w:cs="Times New Roman"/>
              </w:rPr>
            </w:pPr>
            <w:r w:rsidRPr="0038244B">
              <w:rPr>
                <w:rFonts w:cs="Times New Roman"/>
              </w:rPr>
              <w:t>NT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309FC" w14:textId="2EFC24CF" w:rsidR="007E46C6" w:rsidRPr="0005788B" w:rsidRDefault="007E46C6" w:rsidP="007E46C6">
            <w:pPr>
              <w:spacing w:line="360" w:lineRule="auto"/>
              <w:jc w:val="center"/>
              <w:rPr>
                <w:rFonts w:cs="Times New Roman"/>
              </w:rPr>
            </w:pPr>
            <w:r w:rsidRPr="0005788B">
              <w:rPr>
                <w:rFonts w:cs="Times New Roman"/>
              </w:rPr>
              <w:t>1/2</w:t>
            </w:r>
            <w:r>
              <w:rPr>
                <w:rFonts w:cs="Times New Roman"/>
              </w:rPr>
              <w:t xml:space="preserve"> </w:t>
            </w:r>
            <w:r w:rsidRPr="0005788B">
              <w:rPr>
                <w:rFonts w:cs="Times New Roman"/>
              </w:rPr>
              <w:t>(50%)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EB8E7" w14:textId="19215FCA" w:rsidR="007E46C6" w:rsidRPr="0005788B" w:rsidRDefault="007E46C6" w:rsidP="007E46C6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NT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7190D" w14:textId="6696ED4C" w:rsidR="007E46C6" w:rsidRPr="0005788B" w:rsidRDefault="007E46C6" w:rsidP="007E46C6">
            <w:pPr>
              <w:spacing w:line="360" w:lineRule="auto"/>
              <w:jc w:val="center"/>
              <w:rPr>
                <w:rFonts w:cs="Times New Roman"/>
              </w:rPr>
            </w:pPr>
            <w:r w:rsidRPr="0005788B">
              <w:rPr>
                <w:rFonts w:cs="Times New Roman"/>
              </w:rPr>
              <w:t>1/2</w:t>
            </w:r>
            <w:r>
              <w:rPr>
                <w:rFonts w:cs="Times New Roman"/>
              </w:rPr>
              <w:t xml:space="preserve"> </w:t>
            </w:r>
            <w:r w:rsidRPr="0005788B">
              <w:rPr>
                <w:rFonts w:cs="Times New Roman"/>
              </w:rPr>
              <w:t>(50%)</w:t>
            </w:r>
          </w:p>
        </w:tc>
      </w:tr>
      <w:tr w:rsidR="007E46C6" w:rsidRPr="0005788B" w14:paraId="70423A4D" w14:textId="13E19515" w:rsidTr="004771F6">
        <w:trPr>
          <w:trHeight w:val="283"/>
          <w:jc w:val="center"/>
        </w:trPr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F262A" w14:textId="77777777" w:rsidR="007E46C6" w:rsidRPr="0005788B" w:rsidRDefault="007E46C6" w:rsidP="007E46C6">
            <w:pPr>
              <w:spacing w:line="360" w:lineRule="auto"/>
              <w:ind w:left="170"/>
              <w:jc w:val="left"/>
              <w:rPr>
                <w:rFonts w:cs="Times New Roman"/>
              </w:rPr>
            </w:pPr>
            <w:r w:rsidRPr="0005788B">
              <w:rPr>
                <w:rFonts w:cs="Times New Roman"/>
              </w:rPr>
              <w:t>Penicillin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5E84F" w14:textId="0E9BEC86" w:rsidR="007E46C6" w:rsidRPr="0005788B" w:rsidRDefault="007E46C6" w:rsidP="007E46C6">
            <w:pPr>
              <w:spacing w:line="360" w:lineRule="auto"/>
              <w:jc w:val="center"/>
              <w:rPr>
                <w:rFonts w:cs="Times New Roman"/>
              </w:rPr>
            </w:pPr>
            <w:r w:rsidRPr="0005788B">
              <w:rPr>
                <w:rFonts w:cs="Times New Roman"/>
              </w:rPr>
              <w:t>12/13</w:t>
            </w:r>
            <w:r>
              <w:rPr>
                <w:rFonts w:cs="Times New Roman"/>
              </w:rPr>
              <w:t xml:space="preserve"> </w:t>
            </w:r>
            <w:r w:rsidRPr="0005788B">
              <w:rPr>
                <w:rFonts w:cs="Times New Roman"/>
              </w:rPr>
              <w:t>(92%)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14:paraId="52636922" w14:textId="484B0C13" w:rsidR="007E46C6" w:rsidRPr="0005788B" w:rsidRDefault="007E46C6" w:rsidP="007E46C6">
            <w:pPr>
              <w:spacing w:line="360" w:lineRule="auto"/>
              <w:jc w:val="center"/>
              <w:rPr>
                <w:rFonts w:cs="Times New Roman"/>
              </w:rPr>
            </w:pPr>
            <w:r w:rsidRPr="00EE1FEF">
              <w:rPr>
                <w:rFonts w:cs="Times New Roman"/>
              </w:rPr>
              <w:t>NT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AEB21" w14:textId="1C4E56A7" w:rsidR="007E46C6" w:rsidRPr="0005788B" w:rsidRDefault="007E46C6" w:rsidP="007E46C6">
            <w:pPr>
              <w:spacing w:line="360" w:lineRule="auto"/>
              <w:jc w:val="center"/>
              <w:rPr>
                <w:rFonts w:cs="Times New Roman"/>
              </w:rPr>
            </w:pPr>
            <w:r w:rsidRPr="0005788B">
              <w:rPr>
                <w:rFonts w:cs="Times New Roman"/>
              </w:rPr>
              <w:t>1/1</w:t>
            </w:r>
            <w:r>
              <w:rPr>
                <w:rFonts w:cs="Times New Roman"/>
              </w:rPr>
              <w:t xml:space="preserve"> </w:t>
            </w:r>
            <w:r w:rsidRPr="0005788B">
              <w:rPr>
                <w:rFonts w:cs="Times New Roman"/>
              </w:rPr>
              <w:t>(100%)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55F4D" w14:textId="59BB3D80" w:rsidR="007E46C6" w:rsidRPr="0005788B" w:rsidRDefault="007E46C6" w:rsidP="007E46C6">
            <w:pPr>
              <w:spacing w:line="360" w:lineRule="auto"/>
              <w:jc w:val="center"/>
              <w:rPr>
                <w:rFonts w:cs="Times New Roman"/>
              </w:rPr>
            </w:pPr>
            <w:r w:rsidRPr="0005788B">
              <w:rPr>
                <w:rFonts w:cs="Times New Roman"/>
              </w:rPr>
              <w:t>NT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3A307" w14:textId="7F334D5C" w:rsidR="007E46C6" w:rsidRPr="0005788B" w:rsidRDefault="007E46C6" w:rsidP="007E46C6">
            <w:pPr>
              <w:spacing w:line="360" w:lineRule="auto"/>
              <w:jc w:val="center"/>
              <w:rPr>
                <w:rFonts w:cs="Times New Roman"/>
              </w:rPr>
            </w:pPr>
            <w:r w:rsidRPr="0005788B">
              <w:rPr>
                <w:rFonts w:cs="Times New Roman"/>
              </w:rPr>
              <w:t>NT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D58A8" w14:textId="311612EF" w:rsidR="007E46C6" w:rsidRPr="0005788B" w:rsidRDefault="007E46C6" w:rsidP="007E46C6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2/3 (67%)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0FFE0" w14:textId="7130DDAD" w:rsidR="007E46C6" w:rsidRPr="0005788B" w:rsidRDefault="007E46C6" w:rsidP="007E46C6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NT</w:t>
            </w:r>
          </w:p>
        </w:tc>
      </w:tr>
      <w:tr w:rsidR="00027FEB" w:rsidRPr="0005788B" w14:paraId="0D8FF0FA" w14:textId="0E0A09B4" w:rsidTr="0035200C">
        <w:trPr>
          <w:trHeight w:val="283"/>
          <w:jc w:val="center"/>
        </w:trPr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69EDA" w14:textId="77777777" w:rsidR="00027FEB" w:rsidRPr="00BB7365" w:rsidRDefault="00027FEB" w:rsidP="00D70121">
            <w:pPr>
              <w:spacing w:line="360" w:lineRule="auto"/>
              <w:jc w:val="left"/>
              <w:rPr>
                <w:rFonts w:cs="Times New Roman"/>
                <w:b/>
                <w:bCs/>
                <w:i/>
                <w:iCs/>
              </w:rPr>
            </w:pPr>
            <w:r w:rsidRPr="00BB7365">
              <w:rPr>
                <w:rFonts w:cs="Times New Roman"/>
                <w:b/>
                <w:bCs/>
                <w:i/>
                <w:iCs/>
              </w:rPr>
              <w:t>Cephalosporins</w:t>
            </w:r>
          </w:p>
        </w:tc>
        <w:tc>
          <w:tcPr>
            <w:tcW w:w="1229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2F5D7" w14:textId="577497B1" w:rsidR="00027FEB" w:rsidRPr="0005788B" w:rsidRDefault="00027FEB" w:rsidP="009F5135">
            <w:pPr>
              <w:spacing w:line="360" w:lineRule="auto"/>
              <w:jc w:val="left"/>
              <w:rPr>
                <w:rFonts w:cs="Times New Roman"/>
              </w:rPr>
            </w:pPr>
          </w:p>
        </w:tc>
      </w:tr>
      <w:tr w:rsidR="00027FEB" w:rsidRPr="0005788B" w14:paraId="74C40CB0" w14:textId="0E97FFB0" w:rsidTr="004704A5">
        <w:trPr>
          <w:trHeight w:val="283"/>
          <w:jc w:val="center"/>
        </w:trPr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C4C35" w14:textId="77777777" w:rsidR="00027FEB" w:rsidRPr="0005788B" w:rsidRDefault="00027FEB" w:rsidP="00D70121">
            <w:pPr>
              <w:spacing w:line="360" w:lineRule="auto"/>
              <w:ind w:left="170"/>
              <w:jc w:val="left"/>
              <w:rPr>
                <w:rFonts w:cs="Times New Roman"/>
              </w:rPr>
            </w:pPr>
            <w:r w:rsidRPr="0005788B">
              <w:rPr>
                <w:rFonts w:cs="Times New Roman"/>
              </w:rPr>
              <w:t>Cefuroxime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FCB1A" w14:textId="1B2CEC74" w:rsidR="00027FEB" w:rsidRPr="0005788B" w:rsidRDefault="00027FEB" w:rsidP="0080769F">
            <w:pPr>
              <w:spacing w:line="360" w:lineRule="auto"/>
              <w:jc w:val="center"/>
              <w:rPr>
                <w:rFonts w:cs="Times New Roman"/>
              </w:rPr>
            </w:pPr>
            <w:r w:rsidRPr="0005788B">
              <w:rPr>
                <w:rFonts w:cs="Times New Roman"/>
              </w:rPr>
              <w:t>NT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07160" w14:textId="62E4DBF4" w:rsidR="00027FEB" w:rsidRPr="0005788B" w:rsidRDefault="00027FEB" w:rsidP="0080769F">
            <w:pPr>
              <w:spacing w:line="360" w:lineRule="auto"/>
              <w:jc w:val="center"/>
              <w:rPr>
                <w:rFonts w:cs="Times New Roman"/>
              </w:rPr>
            </w:pPr>
            <w:r w:rsidRPr="0005788B">
              <w:rPr>
                <w:rFonts w:cs="Times New Roman"/>
              </w:rPr>
              <w:t>8/8</w:t>
            </w:r>
            <w:r>
              <w:rPr>
                <w:rFonts w:cs="Times New Roman"/>
              </w:rPr>
              <w:t xml:space="preserve"> </w:t>
            </w:r>
            <w:r w:rsidRPr="0005788B">
              <w:rPr>
                <w:rFonts w:cs="Times New Roman"/>
              </w:rPr>
              <w:t>(100%)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47CA1" w14:textId="415B5EE9" w:rsidR="00027FEB" w:rsidRPr="0005788B" w:rsidRDefault="00027FEB" w:rsidP="0080769F">
            <w:pPr>
              <w:spacing w:line="360" w:lineRule="auto"/>
              <w:jc w:val="center"/>
              <w:rPr>
                <w:rFonts w:cs="Times New Roman"/>
              </w:rPr>
            </w:pPr>
            <w:r w:rsidRPr="0005788B">
              <w:rPr>
                <w:rFonts w:cs="Times New Roman"/>
              </w:rPr>
              <w:t>5/5</w:t>
            </w:r>
            <w:r>
              <w:rPr>
                <w:rFonts w:cs="Times New Roman"/>
              </w:rPr>
              <w:t xml:space="preserve"> </w:t>
            </w:r>
            <w:r w:rsidRPr="0005788B">
              <w:rPr>
                <w:rFonts w:cs="Times New Roman"/>
              </w:rPr>
              <w:t>(100%)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2EC3B" w14:textId="12FC64CD" w:rsidR="00027FEB" w:rsidRPr="0005788B" w:rsidRDefault="00027FEB" w:rsidP="0080769F">
            <w:pPr>
              <w:spacing w:line="360" w:lineRule="auto"/>
              <w:jc w:val="center"/>
              <w:rPr>
                <w:rFonts w:cs="Times New Roman"/>
              </w:rPr>
            </w:pPr>
            <w:r w:rsidRPr="0005788B">
              <w:rPr>
                <w:rFonts w:cs="Times New Roman"/>
              </w:rPr>
              <w:t>1/1</w:t>
            </w:r>
            <w:r>
              <w:rPr>
                <w:rFonts w:cs="Times New Roman"/>
              </w:rPr>
              <w:t xml:space="preserve"> </w:t>
            </w:r>
            <w:r w:rsidRPr="0005788B">
              <w:rPr>
                <w:rFonts w:cs="Times New Roman"/>
              </w:rPr>
              <w:t>(100%)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51ADA" w14:textId="06E51321" w:rsidR="00027FEB" w:rsidRPr="0005788B" w:rsidRDefault="00027FEB" w:rsidP="0080769F">
            <w:pPr>
              <w:spacing w:line="360" w:lineRule="auto"/>
              <w:jc w:val="center"/>
              <w:rPr>
                <w:rFonts w:cs="Times New Roman"/>
              </w:rPr>
            </w:pPr>
            <w:r w:rsidRPr="0005788B">
              <w:rPr>
                <w:rFonts w:cs="Times New Roman"/>
              </w:rPr>
              <w:t>1/2</w:t>
            </w:r>
            <w:r>
              <w:rPr>
                <w:rFonts w:cs="Times New Roman"/>
              </w:rPr>
              <w:t xml:space="preserve"> </w:t>
            </w:r>
            <w:r w:rsidRPr="0005788B">
              <w:rPr>
                <w:rFonts w:cs="Times New Roman"/>
              </w:rPr>
              <w:t>(50%)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43C7C" w14:textId="1AAD22F7" w:rsidR="00027FEB" w:rsidRPr="0005788B" w:rsidRDefault="00A02A47" w:rsidP="004704A5">
            <w:pPr>
              <w:spacing w:line="360" w:lineRule="auto"/>
              <w:jc w:val="center"/>
              <w:rPr>
                <w:rFonts w:cs="Times New Roman"/>
              </w:rPr>
            </w:pPr>
            <w:r w:rsidRPr="0005788B">
              <w:rPr>
                <w:rFonts w:cs="Times New Roman"/>
              </w:rPr>
              <w:t>NT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8C47F" w14:textId="38342494" w:rsidR="00027FEB" w:rsidRPr="0005788B" w:rsidRDefault="002F70BA" w:rsidP="004704A5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0/1 (0%)</w:t>
            </w:r>
          </w:p>
        </w:tc>
      </w:tr>
      <w:tr w:rsidR="00270E97" w:rsidRPr="0005788B" w14:paraId="344C51E2" w14:textId="3B3A4188" w:rsidTr="000D326A">
        <w:trPr>
          <w:trHeight w:val="283"/>
          <w:jc w:val="center"/>
        </w:trPr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7A092" w14:textId="77777777" w:rsidR="00270E97" w:rsidRPr="0005788B" w:rsidRDefault="00270E97" w:rsidP="00270E97">
            <w:pPr>
              <w:spacing w:line="360" w:lineRule="auto"/>
              <w:ind w:left="170"/>
              <w:jc w:val="left"/>
              <w:rPr>
                <w:rFonts w:cs="Times New Roman"/>
              </w:rPr>
            </w:pPr>
            <w:r w:rsidRPr="0005788B">
              <w:rPr>
                <w:rFonts w:cs="Times New Roman"/>
              </w:rPr>
              <w:t>Cefoxitin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4813E" w14:textId="1CECAE23" w:rsidR="00270E97" w:rsidRPr="0005788B" w:rsidRDefault="00270E97" w:rsidP="00270E97">
            <w:pPr>
              <w:spacing w:line="360" w:lineRule="auto"/>
              <w:jc w:val="center"/>
              <w:rPr>
                <w:rFonts w:cs="Times New Roman"/>
              </w:rPr>
            </w:pPr>
            <w:r w:rsidRPr="0005788B">
              <w:rPr>
                <w:rFonts w:cs="Times New Roman"/>
              </w:rPr>
              <w:t>0/12</w:t>
            </w:r>
            <w:r>
              <w:rPr>
                <w:rFonts w:cs="Times New Roman"/>
              </w:rPr>
              <w:t xml:space="preserve"> </w:t>
            </w:r>
            <w:r w:rsidRPr="0005788B">
              <w:rPr>
                <w:rFonts w:cs="Times New Roman"/>
              </w:rPr>
              <w:t>(0%)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E1C93" w14:textId="34890142" w:rsidR="00270E97" w:rsidRPr="0005788B" w:rsidRDefault="00270E97" w:rsidP="00270E97">
            <w:pPr>
              <w:spacing w:line="360" w:lineRule="auto"/>
              <w:jc w:val="center"/>
              <w:rPr>
                <w:rFonts w:cs="Times New Roman"/>
              </w:rPr>
            </w:pPr>
            <w:r w:rsidRPr="0005788B">
              <w:rPr>
                <w:rFonts w:cs="Times New Roman"/>
              </w:rPr>
              <w:t>0/5</w:t>
            </w:r>
            <w:r>
              <w:rPr>
                <w:rFonts w:cs="Times New Roman"/>
              </w:rPr>
              <w:t xml:space="preserve"> </w:t>
            </w:r>
            <w:r w:rsidRPr="0005788B">
              <w:rPr>
                <w:rFonts w:cs="Times New Roman"/>
              </w:rPr>
              <w:t>(0%)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0FB97" w14:textId="5DE964B5" w:rsidR="00270E97" w:rsidRPr="0005788B" w:rsidRDefault="00270E97" w:rsidP="00270E97">
            <w:pPr>
              <w:spacing w:line="360" w:lineRule="auto"/>
              <w:jc w:val="center"/>
              <w:rPr>
                <w:rFonts w:cs="Times New Roman"/>
              </w:rPr>
            </w:pPr>
            <w:r w:rsidRPr="0005788B">
              <w:rPr>
                <w:rFonts w:cs="Times New Roman"/>
              </w:rPr>
              <w:t>0/1</w:t>
            </w:r>
            <w:r>
              <w:rPr>
                <w:rFonts w:cs="Times New Roman"/>
              </w:rPr>
              <w:t xml:space="preserve"> </w:t>
            </w:r>
            <w:r w:rsidRPr="0005788B">
              <w:rPr>
                <w:rFonts w:cs="Times New Roman"/>
              </w:rPr>
              <w:t>(0%)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CF5F6" w14:textId="04F89ACD" w:rsidR="00270E97" w:rsidRPr="0005788B" w:rsidRDefault="00270E97" w:rsidP="00270E97">
            <w:pPr>
              <w:spacing w:line="360" w:lineRule="auto"/>
              <w:jc w:val="center"/>
              <w:rPr>
                <w:rFonts w:cs="Times New Roman"/>
              </w:rPr>
            </w:pPr>
            <w:r w:rsidRPr="0005788B">
              <w:rPr>
                <w:rFonts w:cs="Times New Roman"/>
              </w:rPr>
              <w:t>NT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C7EE1" w14:textId="50576045" w:rsidR="00270E97" w:rsidRPr="0005788B" w:rsidRDefault="00270E97" w:rsidP="00270E97">
            <w:pPr>
              <w:spacing w:line="360" w:lineRule="auto"/>
              <w:jc w:val="center"/>
              <w:rPr>
                <w:rFonts w:cs="Times New Roman"/>
              </w:rPr>
            </w:pPr>
            <w:r w:rsidRPr="0005788B">
              <w:rPr>
                <w:rFonts w:cs="Times New Roman"/>
              </w:rPr>
              <w:t>NT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14:paraId="66AD01CF" w14:textId="3E5EC455" w:rsidR="00270E97" w:rsidRPr="0005788B" w:rsidRDefault="00270E97" w:rsidP="00270E97">
            <w:pPr>
              <w:spacing w:line="360" w:lineRule="auto"/>
              <w:jc w:val="center"/>
              <w:rPr>
                <w:rFonts w:cs="Times New Roman"/>
              </w:rPr>
            </w:pPr>
            <w:r w:rsidRPr="00F53084">
              <w:rPr>
                <w:rFonts w:cs="Times New Roman"/>
              </w:rPr>
              <w:t>NT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0DE64" w14:textId="5D38F47C" w:rsidR="00270E97" w:rsidRPr="0005788B" w:rsidRDefault="00CB6474" w:rsidP="00270E97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NT</w:t>
            </w:r>
          </w:p>
        </w:tc>
      </w:tr>
      <w:tr w:rsidR="00270E97" w:rsidRPr="0005788B" w14:paraId="67F8ADCD" w14:textId="16315D76" w:rsidTr="000D326A">
        <w:trPr>
          <w:trHeight w:val="283"/>
          <w:jc w:val="center"/>
        </w:trPr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E2444" w14:textId="77777777" w:rsidR="00270E97" w:rsidRPr="0005788B" w:rsidRDefault="00270E97" w:rsidP="00270E97">
            <w:pPr>
              <w:spacing w:line="360" w:lineRule="auto"/>
              <w:ind w:left="170"/>
              <w:jc w:val="left"/>
              <w:rPr>
                <w:rFonts w:cs="Times New Roman"/>
              </w:rPr>
            </w:pPr>
            <w:r w:rsidRPr="0005788B">
              <w:rPr>
                <w:rFonts w:cs="Times New Roman"/>
              </w:rPr>
              <w:t xml:space="preserve">Ceftriaxone 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AC228" w14:textId="09840754" w:rsidR="00270E97" w:rsidRPr="0005788B" w:rsidRDefault="00270E97" w:rsidP="00270E97">
            <w:pPr>
              <w:spacing w:line="360" w:lineRule="auto"/>
              <w:jc w:val="center"/>
              <w:rPr>
                <w:rFonts w:cs="Times New Roman"/>
              </w:rPr>
            </w:pPr>
            <w:r w:rsidRPr="0005788B">
              <w:rPr>
                <w:rFonts w:cs="Times New Roman"/>
              </w:rPr>
              <w:t>0/2</w:t>
            </w:r>
            <w:r>
              <w:rPr>
                <w:rFonts w:cs="Times New Roman"/>
              </w:rPr>
              <w:t xml:space="preserve"> </w:t>
            </w:r>
            <w:r w:rsidRPr="0005788B">
              <w:rPr>
                <w:rFonts w:cs="Times New Roman"/>
              </w:rPr>
              <w:t>(0%)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C4605" w14:textId="742F8EEB" w:rsidR="00270E97" w:rsidRPr="0005788B" w:rsidRDefault="00270E97" w:rsidP="00270E97">
            <w:pPr>
              <w:spacing w:line="360" w:lineRule="auto"/>
              <w:jc w:val="center"/>
              <w:rPr>
                <w:rFonts w:cs="Times New Roman"/>
              </w:rPr>
            </w:pPr>
            <w:r w:rsidRPr="0005788B">
              <w:rPr>
                <w:rFonts w:cs="Times New Roman"/>
              </w:rPr>
              <w:t>2/3</w:t>
            </w:r>
            <w:r>
              <w:rPr>
                <w:rFonts w:cs="Times New Roman"/>
              </w:rPr>
              <w:t xml:space="preserve"> </w:t>
            </w:r>
            <w:r w:rsidRPr="0005788B">
              <w:rPr>
                <w:rFonts w:cs="Times New Roman"/>
              </w:rPr>
              <w:t>(67%)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389C2" w14:textId="6B054222" w:rsidR="00270E97" w:rsidRPr="0005788B" w:rsidRDefault="00270E97" w:rsidP="00270E97">
            <w:pPr>
              <w:spacing w:line="360" w:lineRule="auto"/>
              <w:jc w:val="center"/>
              <w:rPr>
                <w:rFonts w:cs="Times New Roman"/>
              </w:rPr>
            </w:pPr>
            <w:r w:rsidRPr="0005788B">
              <w:rPr>
                <w:rFonts w:cs="Times New Roman"/>
              </w:rPr>
              <w:t>1/1</w:t>
            </w:r>
            <w:r>
              <w:rPr>
                <w:rFonts w:cs="Times New Roman"/>
              </w:rPr>
              <w:t xml:space="preserve"> </w:t>
            </w:r>
            <w:r w:rsidRPr="0005788B">
              <w:rPr>
                <w:rFonts w:cs="Times New Roman"/>
              </w:rPr>
              <w:t>(100%)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503F7" w14:textId="0A76F53F" w:rsidR="00270E97" w:rsidRPr="0005788B" w:rsidRDefault="00270E97" w:rsidP="00270E97">
            <w:pPr>
              <w:spacing w:line="360" w:lineRule="auto"/>
              <w:jc w:val="center"/>
              <w:rPr>
                <w:rFonts w:cs="Times New Roman"/>
              </w:rPr>
            </w:pPr>
            <w:r w:rsidRPr="0005788B">
              <w:rPr>
                <w:rFonts w:cs="Times New Roman"/>
              </w:rPr>
              <w:t>0/2</w:t>
            </w:r>
            <w:r>
              <w:rPr>
                <w:rFonts w:cs="Times New Roman"/>
              </w:rPr>
              <w:t xml:space="preserve"> </w:t>
            </w:r>
            <w:r w:rsidRPr="0005788B">
              <w:rPr>
                <w:rFonts w:cs="Times New Roman"/>
              </w:rPr>
              <w:t>(0%)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7F96D" w14:textId="3ADE3F11" w:rsidR="00270E97" w:rsidRPr="0005788B" w:rsidRDefault="00270E97" w:rsidP="00270E97">
            <w:pPr>
              <w:spacing w:line="360" w:lineRule="auto"/>
              <w:jc w:val="center"/>
              <w:rPr>
                <w:rFonts w:cs="Times New Roman"/>
              </w:rPr>
            </w:pPr>
            <w:r w:rsidRPr="0005788B">
              <w:rPr>
                <w:rFonts w:cs="Times New Roman"/>
              </w:rPr>
              <w:t>NT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14:paraId="793C260F" w14:textId="549ED3DC" w:rsidR="00270E97" w:rsidRPr="0005788B" w:rsidRDefault="00270E97" w:rsidP="00270E97">
            <w:pPr>
              <w:spacing w:line="360" w:lineRule="auto"/>
              <w:jc w:val="center"/>
              <w:rPr>
                <w:rFonts w:cs="Times New Roman"/>
              </w:rPr>
            </w:pPr>
            <w:r w:rsidRPr="00F53084">
              <w:rPr>
                <w:rFonts w:cs="Times New Roman"/>
              </w:rPr>
              <w:t>NT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B2F63" w14:textId="0CA648D0" w:rsidR="00270E97" w:rsidRPr="0005788B" w:rsidRDefault="001F3ED5" w:rsidP="00270E97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0/1 (0%)</w:t>
            </w:r>
          </w:p>
        </w:tc>
      </w:tr>
      <w:tr w:rsidR="00270E97" w:rsidRPr="0005788B" w14:paraId="3CEC7B61" w14:textId="15F2BF45" w:rsidTr="000D326A">
        <w:trPr>
          <w:trHeight w:val="283"/>
          <w:jc w:val="center"/>
        </w:trPr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07E31" w14:textId="77777777" w:rsidR="00270E97" w:rsidRPr="0005788B" w:rsidRDefault="00270E97" w:rsidP="00270E97">
            <w:pPr>
              <w:spacing w:line="360" w:lineRule="auto"/>
              <w:ind w:left="170"/>
              <w:jc w:val="left"/>
              <w:rPr>
                <w:rFonts w:cs="Times New Roman"/>
              </w:rPr>
            </w:pPr>
            <w:r w:rsidRPr="0005788B">
              <w:rPr>
                <w:rFonts w:cs="Times New Roman"/>
              </w:rPr>
              <w:t xml:space="preserve">Cefotaxime 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31B23" w14:textId="099F768A" w:rsidR="00270E97" w:rsidRPr="0005788B" w:rsidRDefault="00270E97" w:rsidP="00270E97">
            <w:pPr>
              <w:spacing w:line="360" w:lineRule="auto"/>
              <w:jc w:val="center"/>
              <w:rPr>
                <w:rFonts w:cs="Times New Roman"/>
              </w:rPr>
            </w:pPr>
            <w:r w:rsidRPr="0005788B">
              <w:rPr>
                <w:rFonts w:cs="Times New Roman"/>
              </w:rPr>
              <w:t>0/1</w:t>
            </w:r>
            <w:r>
              <w:rPr>
                <w:rFonts w:cs="Times New Roman"/>
              </w:rPr>
              <w:t xml:space="preserve"> </w:t>
            </w:r>
            <w:r w:rsidRPr="0005788B">
              <w:rPr>
                <w:rFonts w:cs="Times New Roman"/>
              </w:rPr>
              <w:t>(0%)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D1C00" w14:textId="688B7DC4" w:rsidR="00270E97" w:rsidRPr="0005788B" w:rsidRDefault="00270E97" w:rsidP="00270E97">
            <w:pPr>
              <w:spacing w:line="360" w:lineRule="auto"/>
              <w:jc w:val="center"/>
              <w:rPr>
                <w:rFonts w:cs="Times New Roman"/>
              </w:rPr>
            </w:pPr>
            <w:r w:rsidRPr="0005788B">
              <w:rPr>
                <w:rFonts w:cs="Times New Roman"/>
              </w:rPr>
              <w:t>7/8</w:t>
            </w:r>
            <w:r>
              <w:rPr>
                <w:rFonts w:cs="Times New Roman"/>
              </w:rPr>
              <w:t xml:space="preserve"> </w:t>
            </w:r>
            <w:r w:rsidRPr="0005788B">
              <w:rPr>
                <w:rFonts w:cs="Times New Roman"/>
              </w:rPr>
              <w:t>(88%)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E2247" w14:textId="0B2CBC87" w:rsidR="00270E97" w:rsidRPr="0005788B" w:rsidRDefault="00270E97" w:rsidP="00270E97">
            <w:pPr>
              <w:spacing w:line="360" w:lineRule="auto"/>
              <w:jc w:val="center"/>
              <w:rPr>
                <w:rFonts w:cs="Times New Roman"/>
              </w:rPr>
            </w:pPr>
            <w:r w:rsidRPr="0005788B">
              <w:rPr>
                <w:rFonts w:cs="Times New Roman"/>
              </w:rPr>
              <w:t>3/4</w:t>
            </w:r>
            <w:r>
              <w:rPr>
                <w:rFonts w:cs="Times New Roman"/>
              </w:rPr>
              <w:t xml:space="preserve"> </w:t>
            </w:r>
            <w:r w:rsidRPr="0005788B">
              <w:rPr>
                <w:rFonts w:cs="Times New Roman"/>
              </w:rPr>
              <w:t>(75%)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0251D" w14:textId="20F3E8E2" w:rsidR="00270E97" w:rsidRPr="0005788B" w:rsidRDefault="00270E97" w:rsidP="00270E97">
            <w:pPr>
              <w:spacing w:line="360" w:lineRule="auto"/>
              <w:jc w:val="center"/>
              <w:rPr>
                <w:rFonts w:cs="Times New Roman"/>
              </w:rPr>
            </w:pPr>
            <w:r w:rsidRPr="0005788B">
              <w:rPr>
                <w:rFonts w:cs="Times New Roman"/>
              </w:rPr>
              <w:t>0/1</w:t>
            </w:r>
            <w:r>
              <w:rPr>
                <w:rFonts w:cs="Times New Roman"/>
              </w:rPr>
              <w:t xml:space="preserve"> </w:t>
            </w:r>
            <w:r w:rsidRPr="0005788B">
              <w:rPr>
                <w:rFonts w:cs="Times New Roman"/>
              </w:rPr>
              <w:t>(0%)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3623B" w14:textId="4CBA8408" w:rsidR="00270E97" w:rsidRPr="0005788B" w:rsidRDefault="00270E97" w:rsidP="00270E97">
            <w:pPr>
              <w:spacing w:line="360" w:lineRule="auto"/>
              <w:jc w:val="center"/>
              <w:rPr>
                <w:rFonts w:cs="Times New Roman"/>
              </w:rPr>
            </w:pPr>
            <w:r w:rsidRPr="0005788B">
              <w:rPr>
                <w:rFonts w:cs="Times New Roman"/>
              </w:rPr>
              <w:t>1/2</w:t>
            </w:r>
            <w:r>
              <w:rPr>
                <w:rFonts w:cs="Times New Roman"/>
              </w:rPr>
              <w:t xml:space="preserve"> </w:t>
            </w:r>
            <w:r w:rsidRPr="0005788B">
              <w:rPr>
                <w:rFonts w:cs="Times New Roman"/>
              </w:rPr>
              <w:t>(50%)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14:paraId="4484F6D7" w14:textId="6C3276BC" w:rsidR="00270E97" w:rsidRPr="0005788B" w:rsidRDefault="00270E97" w:rsidP="00270E97">
            <w:pPr>
              <w:spacing w:line="360" w:lineRule="auto"/>
              <w:jc w:val="center"/>
              <w:rPr>
                <w:rFonts w:cs="Times New Roman"/>
              </w:rPr>
            </w:pPr>
            <w:r w:rsidRPr="00F53084">
              <w:rPr>
                <w:rFonts w:cs="Times New Roman"/>
              </w:rPr>
              <w:t>NT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08778" w14:textId="26712903" w:rsidR="00270E97" w:rsidRPr="0005788B" w:rsidRDefault="00822F2C" w:rsidP="00270E97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0/1 (0%)</w:t>
            </w:r>
          </w:p>
        </w:tc>
      </w:tr>
      <w:tr w:rsidR="00270E97" w:rsidRPr="0005788B" w14:paraId="7E82D086" w14:textId="7D995D78" w:rsidTr="000D326A">
        <w:trPr>
          <w:trHeight w:val="283"/>
          <w:jc w:val="center"/>
        </w:trPr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5FB26" w14:textId="77777777" w:rsidR="00270E97" w:rsidRPr="0005788B" w:rsidRDefault="00270E97" w:rsidP="00270E97">
            <w:pPr>
              <w:spacing w:line="360" w:lineRule="auto"/>
              <w:ind w:left="170"/>
              <w:jc w:val="left"/>
              <w:rPr>
                <w:rFonts w:cs="Times New Roman"/>
              </w:rPr>
            </w:pPr>
            <w:r w:rsidRPr="0005788B">
              <w:rPr>
                <w:rFonts w:cs="Times New Roman"/>
              </w:rPr>
              <w:t xml:space="preserve">Ceftazidime 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2F009" w14:textId="2577EE2A" w:rsidR="00270E97" w:rsidRPr="0005788B" w:rsidRDefault="00270E97" w:rsidP="00270E97">
            <w:pPr>
              <w:spacing w:line="360" w:lineRule="auto"/>
              <w:jc w:val="center"/>
              <w:rPr>
                <w:rFonts w:cs="Times New Roman"/>
              </w:rPr>
            </w:pPr>
            <w:r w:rsidRPr="0005788B">
              <w:rPr>
                <w:rFonts w:cs="Times New Roman"/>
              </w:rPr>
              <w:t>NT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DAE1D" w14:textId="6654E900" w:rsidR="00270E97" w:rsidRPr="0005788B" w:rsidRDefault="00270E97" w:rsidP="00270E97">
            <w:pPr>
              <w:spacing w:line="360" w:lineRule="auto"/>
              <w:jc w:val="center"/>
              <w:rPr>
                <w:rFonts w:cs="Times New Roman"/>
              </w:rPr>
            </w:pPr>
            <w:r w:rsidRPr="0005788B">
              <w:rPr>
                <w:rFonts w:cs="Times New Roman"/>
              </w:rPr>
              <w:t>8/9</w:t>
            </w:r>
            <w:r>
              <w:rPr>
                <w:rFonts w:cs="Times New Roman"/>
              </w:rPr>
              <w:t xml:space="preserve"> </w:t>
            </w:r>
            <w:r w:rsidRPr="0005788B">
              <w:rPr>
                <w:rFonts w:cs="Times New Roman"/>
              </w:rPr>
              <w:t>(89%)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15CEF" w14:textId="14C9C896" w:rsidR="00270E97" w:rsidRPr="0005788B" w:rsidRDefault="00270E97" w:rsidP="00270E97">
            <w:pPr>
              <w:spacing w:line="360" w:lineRule="auto"/>
              <w:jc w:val="center"/>
              <w:rPr>
                <w:rFonts w:cs="Times New Roman"/>
              </w:rPr>
            </w:pPr>
            <w:r w:rsidRPr="0005788B">
              <w:rPr>
                <w:rFonts w:cs="Times New Roman"/>
              </w:rPr>
              <w:t>0/7</w:t>
            </w:r>
            <w:r>
              <w:rPr>
                <w:rFonts w:cs="Times New Roman"/>
              </w:rPr>
              <w:t xml:space="preserve"> </w:t>
            </w:r>
            <w:r w:rsidRPr="0005788B">
              <w:rPr>
                <w:rFonts w:cs="Times New Roman"/>
              </w:rPr>
              <w:t>(0%)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934BE" w14:textId="42A174D1" w:rsidR="00270E97" w:rsidRPr="0005788B" w:rsidRDefault="00270E97" w:rsidP="00270E97">
            <w:pPr>
              <w:spacing w:line="360" w:lineRule="auto"/>
              <w:jc w:val="center"/>
              <w:rPr>
                <w:rFonts w:cs="Times New Roman"/>
              </w:rPr>
            </w:pPr>
            <w:r w:rsidRPr="0005788B">
              <w:rPr>
                <w:rFonts w:cs="Times New Roman"/>
              </w:rPr>
              <w:t>0/5</w:t>
            </w:r>
            <w:r>
              <w:rPr>
                <w:rFonts w:cs="Times New Roman"/>
              </w:rPr>
              <w:t xml:space="preserve"> </w:t>
            </w:r>
            <w:r w:rsidRPr="0005788B">
              <w:rPr>
                <w:rFonts w:cs="Times New Roman"/>
              </w:rPr>
              <w:t>(0%)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59D5D" w14:textId="51788828" w:rsidR="00270E97" w:rsidRPr="0005788B" w:rsidRDefault="00270E97" w:rsidP="00270E97">
            <w:pPr>
              <w:spacing w:line="360" w:lineRule="auto"/>
              <w:jc w:val="center"/>
              <w:rPr>
                <w:rFonts w:cs="Times New Roman"/>
              </w:rPr>
            </w:pPr>
            <w:r w:rsidRPr="0005788B">
              <w:rPr>
                <w:rFonts w:cs="Times New Roman"/>
              </w:rPr>
              <w:t>1/2</w:t>
            </w:r>
            <w:r>
              <w:rPr>
                <w:rFonts w:cs="Times New Roman"/>
              </w:rPr>
              <w:t xml:space="preserve"> </w:t>
            </w:r>
            <w:r w:rsidRPr="0005788B">
              <w:rPr>
                <w:rFonts w:cs="Times New Roman"/>
              </w:rPr>
              <w:t>(50%)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14:paraId="07ABD544" w14:textId="67020600" w:rsidR="00270E97" w:rsidRPr="0005788B" w:rsidRDefault="00270E97" w:rsidP="00270E97">
            <w:pPr>
              <w:spacing w:line="360" w:lineRule="auto"/>
              <w:jc w:val="center"/>
              <w:rPr>
                <w:rFonts w:cs="Times New Roman"/>
              </w:rPr>
            </w:pPr>
            <w:r w:rsidRPr="00F53084">
              <w:rPr>
                <w:rFonts w:cs="Times New Roman"/>
              </w:rPr>
              <w:t>NT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3BFD9" w14:textId="0BFD4648" w:rsidR="00270E97" w:rsidRPr="0005788B" w:rsidRDefault="00822F2C" w:rsidP="00270E97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0/2 (0%)</w:t>
            </w:r>
          </w:p>
        </w:tc>
      </w:tr>
      <w:tr w:rsidR="00027FEB" w:rsidRPr="0005788B" w14:paraId="2C8328F6" w14:textId="1EE00FF7" w:rsidTr="004704A5">
        <w:trPr>
          <w:trHeight w:val="283"/>
          <w:jc w:val="center"/>
        </w:trPr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6996A" w14:textId="77777777" w:rsidR="00027FEB" w:rsidRPr="00BB7365" w:rsidRDefault="00027FEB" w:rsidP="00D70121">
            <w:pPr>
              <w:spacing w:line="360" w:lineRule="auto"/>
              <w:jc w:val="left"/>
              <w:rPr>
                <w:rFonts w:cs="Times New Roman"/>
                <w:b/>
                <w:bCs/>
                <w:i/>
                <w:iCs/>
              </w:rPr>
            </w:pPr>
            <w:r w:rsidRPr="00BB7365">
              <w:rPr>
                <w:rFonts w:cs="Times New Roman"/>
                <w:b/>
                <w:bCs/>
                <w:i/>
                <w:iCs/>
              </w:rPr>
              <w:t>Aminoglycoside</w:t>
            </w:r>
          </w:p>
        </w:tc>
        <w:tc>
          <w:tcPr>
            <w:tcW w:w="87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9D527" w14:textId="77777777" w:rsidR="00027FEB" w:rsidRPr="0005788B" w:rsidRDefault="00027FEB" w:rsidP="009F5135">
            <w:pPr>
              <w:spacing w:line="360" w:lineRule="auto"/>
              <w:jc w:val="left"/>
              <w:rPr>
                <w:rFonts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B237D" w14:textId="165272C4" w:rsidR="00027FEB" w:rsidRPr="0005788B" w:rsidRDefault="00027FEB" w:rsidP="004704A5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140FD" w14:textId="244C3BB3" w:rsidR="00027FEB" w:rsidRPr="0005788B" w:rsidRDefault="00027FEB" w:rsidP="004704A5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027FEB" w:rsidRPr="0005788B" w14:paraId="04B1C015" w14:textId="578AB446" w:rsidTr="004704A5">
        <w:trPr>
          <w:trHeight w:val="283"/>
          <w:jc w:val="center"/>
        </w:trPr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73F82" w14:textId="77777777" w:rsidR="00027FEB" w:rsidRPr="0005788B" w:rsidRDefault="00027FEB" w:rsidP="00D70121">
            <w:pPr>
              <w:spacing w:line="360" w:lineRule="auto"/>
              <w:ind w:left="170"/>
              <w:jc w:val="left"/>
              <w:rPr>
                <w:rFonts w:cs="Times New Roman"/>
              </w:rPr>
            </w:pPr>
            <w:r w:rsidRPr="0005788B">
              <w:rPr>
                <w:rFonts w:cs="Times New Roman"/>
              </w:rPr>
              <w:t>Gentamicin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3F60D" w14:textId="3E24B52C" w:rsidR="00027FEB" w:rsidRPr="0005788B" w:rsidRDefault="00027FEB" w:rsidP="00741D1D">
            <w:pPr>
              <w:spacing w:line="360" w:lineRule="auto"/>
              <w:jc w:val="center"/>
              <w:rPr>
                <w:rFonts w:cs="Times New Roman"/>
              </w:rPr>
            </w:pPr>
            <w:r w:rsidRPr="0005788B">
              <w:rPr>
                <w:rFonts w:cs="Times New Roman"/>
              </w:rPr>
              <w:t>0/11</w:t>
            </w:r>
            <w:r>
              <w:rPr>
                <w:rFonts w:cs="Times New Roman"/>
              </w:rPr>
              <w:t xml:space="preserve"> </w:t>
            </w:r>
            <w:r w:rsidRPr="0005788B">
              <w:rPr>
                <w:rFonts w:cs="Times New Roman"/>
              </w:rPr>
              <w:t>(0%)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37951" w14:textId="4012D828" w:rsidR="00027FEB" w:rsidRPr="0005788B" w:rsidRDefault="00027FEB" w:rsidP="00741D1D">
            <w:pPr>
              <w:spacing w:line="360" w:lineRule="auto"/>
              <w:jc w:val="center"/>
              <w:rPr>
                <w:rFonts w:cs="Times New Roman"/>
              </w:rPr>
            </w:pPr>
            <w:r w:rsidRPr="0005788B">
              <w:rPr>
                <w:rFonts w:cs="Times New Roman"/>
              </w:rPr>
              <w:t>8/9</w:t>
            </w:r>
            <w:r>
              <w:rPr>
                <w:rFonts w:cs="Times New Roman"/>
              </w:rPr>
              <w:t xml:space="preserve"> </w:t>
            </w:r>
            <w:r w:rsidRPr="0005788B">
              <w:rPr>
                <w:rFonts w:cs="Times New Roman"/>
              </w:rPr>
              <w:t>(89%)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B953E" w14:textId="2668FC7B" w:rsidR="00027FEB" w:rsidRPr="0005788B" w:rsidRDefault="00027FEB" w:rsidP="00741D1D">
            <w:pPr>
              <w:spacing w:line="360" w:lineRule="auto"/>
              <w:jc w:val="center"/>
              <w:rPr>
                <w:rFonts w:cs="Times New Roman"/>
              </w:rPr>
            </w:pPr>
            <w:r w:rsidRPr="0005788B">
              <w:rPr>
                <w:rFonts w:cs="Times New Roman"/>
              </w:rPr>
              <w:t>1/8</w:t>
            </w:r>
            <w:r>
              <w:rPr>
                <w:rFonts w:cs="Times New Roman"/>
              </w:rPr>
              <w:t xml:space="preserve"> </w:t>
            </w:r>
            <w:r w:rsidRPr="0005788B">
              <w:rPr>
                <w:rFonts w:cs="Times New Roman"/>
              </w:rPr>
              <w:t>(13%)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516DB" w14:textId="2FA646CF" w:rsidR="00027FEB" w:rsidRPr="0005788B" w:rsidRDefault="00027FEB" w:rsidP="00741D1D">
            <w:pPr>
              <w:spacing w:line="360" w:lineRule="auto"/>
              <w:jc w:val="center"/>
              <w:rPr>
                <w:rFonts w:cs="Times New Roman"/>
              </w:rPr>
            </w:pPr>
            <w:r w:rsidRPr="0005788B">
              <w:rPr>
                <w:rFonts w:cs="Times New Roman"/>
              </w:rPr>
              <w:t>1/6</w:t>
            </w:r>
            <w:r>
              <w:rPr>
                <w:rFonts w:cs="Times New Roman"/>
              </w:rPr>
              <w:t xml:space="preserve"> </w:t>
            </w:r>
            <w:r w:rsidRPr="0005788B">
              <w:rPr>
                <w:rFonts w:cs="Times New Roman"/>
              </w:rPr>
              <w:t>(17%)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09787" w14:textId="63980BED" w:rsidR="00027FEB" w:rsidRPr="0005788B" w:rsidRDefault="00027FEB" w:rsidP="00741D1D">
            <w:pPr>
              <w:spacing w:line="360" w:lineRule="auto"/>
              <w:jc w:val="center"/>
              <w:rPr>
                <w:rFonts w:cs="Times New Roman"/>
              </w:rPr>
            </w:pPr>
            <w:r w:rsidRPr="0005788B">
              <w:rPr>
                <w:rFonts w:cs="Times New Roman"/>
              </w:rPr>
              <w:t>2/2</w:t>
            </w:r>
            <w:r>
              <w:rPr>
                <w:rFonts w:cs="Times New Roman"/>
              </w:rPr>
              <w:t xml:space="preserve"> </w:t>
            </w:r>
            <w:r w:rsidRPr="0005788B">
              <w:rPr>
                <w:rFonts w:cs="Times New Roman"/>
              </w:rPr>
              <w:t>(100%)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DA7E0" w14:textId="5F00691C" w:rsidR="00027FEB" w:rsidRPr="0005788B" w:rsidRDefault="006436F4" w:rsidP="004704A5">
            <w:pPr>
              <w:spacing w:line="360" w:lineRule="auto"/>
              <w:jc w:val="center"/>
              <w:rPr>
                <w:rFonts w:cs="Times New Roman"/>
              </w:rPr>
            </w:pPr>
            <w:r w:rsidRPr="0005788B">
              <w:rPr>
                <w:rFonts w:cs="Times New Roman"/>
              </w:rPr>
              <w:t>NT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2D723" w14:textId="67224115" w:rsidR="00027FEB" w:rsidRPr="0005788B" w:rsidRDefault="00B319B5" w:rsidP="004704A5">
            <w:pPr>
              <w:spacing w:line="360" w:lineRule="auto"/>
              <w:jc w:val="center"/>
              <w:rPr>
                <w:rFonts w:cs="Times New Roman"/>
              </w:rPr>
            </w:pPr>
            <w:r w:rsidRPr="0005788B">
              <w:rPr>
                <w:rFonts w:cs="Times New Roman"/>
              </w:rPr>
              <w:t>1/2</w:t>
            </w:r>
            <w:r>
              <w:rPr>
                <w:rFonts w:cs="Times New Roman"/>
              </w:rPr>
              <w:t xml:space="preserve"> </w:t>
            </w:r>
            <w:r w:rsidRPr="0005788B">
              <w:rPr>
                <w:rFonts w:cs="Times New Roman"/>
              </w:rPr>
              <w:t>(50%)</w:t>
            </w:r>
          </w:p>
        </w:tc>
      </w:tr>
      <w:tr w:rsidR="00027FEB" w:rsidRPr="0005788B" w14:paraId="0DA21DAC" w14:textId="5542171E" w:rsidTr="004704A5">
        <w:trPr>
          <w:trHeight w:val="283"/>
          <w:jc w:val="center"/>
        </w:trPr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29549" w14:textId="77777777" w:rsidR="00027FEB" w:rsidRPr="00BB7365" w:rsidRDefault="00027FEB" w:rsidP="00D70121">
            <w:pPr>
              <w:spacing w:line="360" w:lineRule="auto"/>
              <w:jc w:val="left"/>
              <w:rPr>
                <w:rFonts w:cs="Times New Roman"/>
                <w:b/>
                <w:bCs/>
                <w:i/>
                <w:iCs/>
              </w:rPr>
            </w:pPr>
            <w:r w:rsidRPr="00BB7365">
              <w:rPr>
                <w:rFonts w:cs="Times New Roman"/>
                <w:b/>
                <w:bCs/>
                <w:i/>
                <w:iCs/>
              </w:rPr>
              <w:t>Fluoroquinolone</w:t>
            </w:r>
          </w:p>
        </w:tc>
        <w:tc>
          <w:tcPr>
            <w:tcW w:w="87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55672" w14:textId="77777777" w:rsidR="00027FEB" w:rsidRPr="0005788B" w:rsidRDefault="00027FEB" w:rsidP="009F513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9D819" w14:textId="53123C8D" w:rsidR="00027FEB" w:rsidRPr="0005788B" w:rsidRDefault="00027FEB" w:rsidP="004704A5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DBE3A" w14:textId="502DF5D5" w:rsidR="00027FEB" w:rsidRPr="0005788B" w:rsidRDefault="00027FEB" w:rsidP="004704A5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027FEB" w:rsidRPr="0005788B" w14:paraId="05769424" w14:textId="4A9042AE" w:rsidTr="004704A5">
        <w:trPr>
          <w:trHeight w:val="283"/>
          <w:jc w:val="center"/>
        </w:trPr>
        <w:tc>
          <w:tcPr>
            <w:tcW w:w="2869" w:type="dxa"/>
            <w:tcBorders>
              <w:top w:val="single" w:sz="4" w:space="0" w:color="auto"/>
            </w:tcBorders>
            <w:vAlign w:val="center"/>
          </w:tcPr>
          <w:p w14:paraId="1F590330" w14:textId="77777777" w:rsidR="00027FEB" w:rsidRPr="0005788B" w:rsidRDefault="00027FEB" w:rsidP="00D70121">
            <w:pPr>
              <w:spacing w:line="360" w:lineRule="auto"/>
              <w:ind w:left="170"/>
              <w:jc w:val="left"/>
              <w:rPr>
                <w:rFonts w:cs="Times New Roman"/>
              </w:rPr>
            </w:pPr>
            <w:r w:rsidRPr="0005788B">
              <w:rPr>
                <w:rFonts w:cs="Times New Roman"/>
              </w:rPr>
              <w:t>Ciprofloxacin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14:paraId="7844BBB1" w14:textId="1E86D759" w:rsidR="00027FEB" w:rsidRPr="0005788B" w:rsidRDefault="00027FEB" w:rsidP="00027FEB">
            <w:pPr>
              <w:spacing w:line="360" w:lineRule="auto"/>
              <w:jc w:val="center"/>
              <w:rPr>
                <w:rFonts w:cs="Times New Roman"/>
              </w:rPr>
            </w:pPr>
            <w:r w:rsidRPr="0005788B">
              <w:rPr>
                <w:rFonts w:cs="Times New Roman"/>
              </w:rPr>
              <w:t>0/12</w:t>
            </w:r>
            <w:r>
              <w:rPr>
                <w:rFonts w:cs="Times New Roman"/>
              </w:rPr>
              <w:t xml:space="preserve"> </w:t>
            </w:r>
            <w:r w:rsidRPr="0005788B">
              <w:rPr>
                <w:rFonts w:cs="Times New Roman"/>
              </w:rPr>
              <w:t>(0%)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14:paraId="05D339B8" w14:textId="367B75F6" w:rsidR="00027FEB" w:rsidRPr="0005788B" w:rsidRDefault="00027FEB" w:rsidP="00027FEB">
            <w:pPr>
              <w:spacing w:line="360" w:lineRule="auto"/>
              <w:jc w:val="center"/>
              <w:rPr>
                <w:rFonts w:cs="Times New Roman"/>
              </w:rPr>
            </w:pPr>
            <w:r w:rsidRPr="0005788B">
              <w:rPr>
                <w:rFonts w:cs="Times New Roman"/>
              </w:rPr>
              <w:t>5/9</w:t>
            </w:r>
            <w:r>
              <w:rPr>
                <w:rFonts w:cs="Times New Roman"/>
              </w:rPr>
              <w:t xml:space="preserve"> </w:t>
            </w:r>
            <w:r w:rsidRPr="0005788B">
              <w:rPr>
                <w:rFonts w:cs="Times New Roman"/>
              </w:rPr>
              <w:t>(56%)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14:paraId="7F41BC7D" w14:textId="41DC3B83" w:rsidR="00027FEB" w:rsidRPr="0005788B" w:rsidRDefault="00027FEB" w:rsidP="00027FEB">
            <w:pPr>
              <w:spacing w:line="360" w:lineRule="auto"/>
              <w:jc w:val="center"/>
              <w:rPr>
                <w:rFonts w:cs="Times New Roman"/>
              </w:rPr>
            </w:pPr>
            <w:r w:rsidRPr="0005788B">
              <w:rPr>
                <w:rFonts w:cs="Times New Roman"/>
              </w:rPr>
              <w:t>0/9</w:t>
            </w:r>
            <w:r>
              <w:rPr>
                <w:rFonts w:cs="Times New Roman"/>
              </w:rPr>
              <w:t xml:space="preserve"> </w:t>
            </w:r>
            <w:r w:rsidRPr="0005788B">
              <w:rPr>
                <w:rFonts w:cs="Times New Roman"/>
              </w:rPr>
              <w:t>(0%)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14:paraId="640F0A2C" w14:textId="7E058D04" w:rsidR="00027FEB" w:rsidRPr="0005788B" w:rsidRDefault="00027FEB" w:rsidP="00027FEB">
            <w:pPr>
              <w:spacing w:line="360" w:lineRule="auto"/>
              <w:jc w:val="center"/>
              <w:rPr>
                <w:rFonts w:cs="Times New Roman"/>
              </w:rPr>
            </w:pPr>
            <w:r w:rsidRPr="0005788B">
              <w:rPr>
                <w:rFonts w:cs="Times New Roman"/>
              </w:rPr>
              <w:t>0/6</w:t>
            </w:r>
            <w:r>
              <w:rPr>
                <w:rFonts w:cs="Times New Roman"/>
              </w:rPr>
              <w:t xml:space="preserve"> </w:t>
            </w:r>
            <w:r w:rsidRPr="0005788B">
              <w:rPr>
                <w:rFonts w:cs="Times New Roman"/>
              </w:rPr>
              <w:t>(0%)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14:paraId="79607BB4" w14:textId="2EB65CE1" w:rsidR="00027FEB" w:rsidRPr="0005788B" w:rsidRDefault="00027FEB" w:rsidP="00027FEB">
            <w:pPr>
              <w:spacing w:line="360" w:lineRule="auto"/>
              <w:jc w:val="center"/>
              <w:rPr>
                <w:rFonts w:cs="Times New Roman"/>
              </w:rPr>
            </w:pPr>
            <w:r w:rsidRPr="0005788B">
              <w:rPr>
                <w:rFonts w:cs="Times New Roman"/>
              </w:rPr>
              <w:t>1/2</w:t>
            </w:r>
            <w:r>
              <w:rPr>
                <w:rFonts w:cs="Times New Roman"/>
              </w:rPr>
              <w:t xml:space="preserve"> </w:t>
            </w:r>
            <w:r w:rsidRPr="0005788B">
              <w:rPr>
                <w:rFonts w:cs="Times New Roman"/>
              </w:rPr>
              <w:t>(50%)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14:paraId="09271F12" w14:textId="1DF5EAD0" w:rsidR="00027FEB" w:rsidRPr="0005788B" w:rsidRDefault="004704A5" w:rsidP="004704A5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0/</w:t>
            </w:r>
            <w:r w:rsidR="00270E97">
              <w:rPr>
                <w:rFonts w:cs="Times New Roman"/>
              </w:rPr>
              <w:t>3 (0%)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14:paraId="1B5ADEA9" w14:textId="4837E37E" w:rsidR="00027FEB" w:rsidRPr="0005788B" w:rsidRDefault="00B319B5" w:rsidP="004704A5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0/2 (0%)</w:t>
            </w:r>
          </w:p>
        </w:tc>
      </w:tr>
      <w:tr w:rsidR="00A97DFE" w:rsidRPr="0005788B" w14:paraId="62CDF7CE" w14:textId="7DC9D024" w:rsidTr="00C27B45">
        <w:trPr>
          <w:trHeight w:val="680"/>
          <w:jc w:val="center"/>
        </w:trPr>
        <w:tc>
          <w:tcPr>
            <w:tcW w:w="15168" w:type="dxa"/>
            <w:gridSpan w:val="8"/>
            <w:tcBorders>
              <w:top w:val="single" w:sz="4" w:space="0" w:color="auto"/>
            </w:tcBorders>
            <w:vAlign w:val="center"/>
          </w:tcPr>
          <w:p w14:paraId="4242F1FC" w14:textId="77777777" w:rsidR="00A97DFE" w:rsidRPr="0005788B" w:rsidRDefault="00A97DFE" w:rsidP="009F5135">
            <w:pPr>
              <w:spacing w:line="360" w:lineRule="auto"/>
              <w:rPr>
                <w:rFonts w:cs="Times New Roman"/>
              </w:rPr>
            </w:pPr>
          </w:p>
        </w:tc>
      </w:tr>
    </w:tbl>
    <w:p w14:paraId="192D39C3" w14:textId="77777777" w:rsidR="00952682" w:rsidRDefault="00952682"/>
    <w:p w14:paraId="54CE5541" w14:textId="4F19505F" w:rsidR="00952682" w:rsidRDefault="00952682">
      <w:pPr>
        <w:sectPr w:rsidR="00952682" w:rsidSect="0067759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949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373"/>
        <w:gridCol w:w="14"/>
      </w:tblGrid>
      <w:tr w:rsidR="003F3B59" w:rsidRPr="00AD710D" w14:paraId="76B11707" w14:textId="77777777" w:rsidTr="00C07421">
        <w:trPr>
          <w:gridAfter w:val="1"/>
          <w:wAfter w:w="14" w:type="dxa"/>
          <w:trHeight w:val="567"/>
        </w:trPr>
        <w:tc>
          <w:tcPr>
            <w:tcW w:w="9484" w:type="dxa"/>
            <w:gridSpan w:val="2"/>
            <w:tcBorders>
              <w:top w:val="nil"/>
            </w:tcBorders>
            <w:vAlign w:val="center"/>
          </w:tcPr>
          <w:p w14:paraId="679FC0B7" w14:textId="33E18C0D" w:rsidR="003F3B59" w:rsidRPr="007609B8" w:rsidRDefault="00C07421" w:rsidP="001909EE">
            <w:pPr>
              <w:pStyle w:val="Heading2"/>
              <w:spacing w:line="240" w:lineRule="auto"/>
              <w:outlineLvl w:val="1"/>
              <w:rPr>
                <w:sz w:val="24"/>
                <w:szCs w:val="24"/>
              </w:rPr>
            </w:pPr>
            <w:bookmarkStart w:id="9" w:name="_Toc107924158"/>
            <w:r w:rsidRPr="007609B8">
              <w:rPr>
                <w:b/>
                <w:bCs/>
                <w:sz w:val="24"/>
                <w:szCs w:val="24"/>
              </w:rPr>
              <w:lastRenderedPageBreak/>
              <w:t xml:space="preserve">Supplementary Table </w:t>
            </w:r>
            <w:r w:rsidR="006E73B6">
              <w:rPr>
                <w:b/>
                <w:bCs/>
                <w:sz w:val="24"/>
                <w:szCs w:val="24"/>
              </w:rPr>
              <w:t>S</w:t>
            </w:r>
            <w:r w:rsidR="007B79C8">
              <w:rPr>
                <w:b/>
                <w:bCs/>
                <w:sz w:val="24"/>
                <w:szCs w:val="24"/>
              </w:rPr>
              <w:t>7</w:t>
            </w:r>
            <w:r w:rsidRPr="007609B8">
              <w:rPr>
                <w:b/>
                <w:bCs/>
                <w:sz w:val="24"/>
                <w:szCs w:val="24"/>
              </w:rPr>
              <w:t>:</w:t>
            </w:r>
            <w:r w:rsidRPr="007609B8">
              <w:rPr>
                <w:sz w:val="24"/>
                <w:szCs w:val="24"/>
              </w:rPr>
              <w:t xml:space="preserve"> </w:t>
            </w:r>
            <w:r w:rsidR="00B90D90" w:rsidRPr="007609B8">
              <w:rPr>
                <w:sz w:val="24"/>
                <w:szCs w:val="24"/>
              </w:rPr>
              <w:t xml:space="preserve">Distribution of </w:t>
            </w:r>
            <w:r w:rsidR="00AB26CA" w:rsidRPr="007609B8">
              <w:rPr>
                <w:sz w:val="24"/>
                <w:szCs w:val="24"/>
              </w:rPr>
              <w:t>c</w:t>
            </w:r>
            <w:r w:rsidR="00B90D90" w:rsidRPr="007609B8">
              <w:rPr>
                <w:sz w:val="24"/>
                <w:szCs w:val="24"/>
              </w:rPr>
              <w:t xml:space="preserve">arriage </w:t>
            </w:r>
            <w:r w:rsidR="00AB26CA" w:rsidRPr="007609B8">
              <w:rPr>
                <w:sz w:val="24"/>
                <w:szCs w:val="24"/>
              </w:rPr>
              <w:t>s</w:t>
            </w:r>
            <w:r w:rsidR="00395EEF" w:rsidRPr="007609B8">
              <w:rPr>
                <w:sz w:val="24"/>
                <w:szCs w:val="24"/>
              </w:rPr>
              <w:t xml:space="preserve">tatus among </w:t>
            </w:r>
            <w:r w:rsidR="00AB26CA" w:rsidRPr="007609B8">
              <w:rPr>
                <w:sz w:val="24"/>
                <w:szCs w:val="24"/>
              </w:rPr>
              <w:t>m</w:t>
            </w:r>
            <w:r w:rsidR="00395EEF" w:rsidRPr="007609B8">
              <w:rPr>
                <w:sz w:val="24"/>
                <w:szCs w:val="24"/>
              </w:rPr>
              <w:t xml:space="preserve">others of </w:t>
            </w:r>
            <w:r w:rsidR="00AB26CA" w:rsidRPr="007609B8">
              <w:rPr>
                <w:sz w:val="24"/>
                <w:szCs w:val="24"/>
              </w:rPr>
              <w:t>n</w:t>
            </w:r>
            <w:r w:rsidR="00395EEF" w:rsidRPr="007609B8">
              <w:rPr>
                <w:sz w:val="24"/>
                <w:szCs w:val="24"/>
              </w:rPr>
              <w:t xml:space="preserve">ewborns with </w:t>
            </w:r>
            <w:r w:rsidR="00AB26CA" w:rsidRPr="007609B8">
              <w:rPr>
                <w:sz w:val="24"/>
                <w:szCs w:val="24"/>
              </w:rPr>
              <w:t>pSBI</w:t>
            </w:r>
            <w:bookmarkEnd w:id="9"/>
          </w:p>
        </w:tc>
      </w:tr>
      <w:tr w:rsidR="009D0CF2" w:rsidRPr="001E3AC3" w14:paraId="4AE8960E" w14:textId="77777777" w:rsidTr="00150105">
        <w:trPr>
          <w:trHeight w:val="510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02CD4CA0" w14:textId="77777777" w:rsidR="009D0CF2" w:rsidRPr="007609B8" w:rsidRDefault="009D0CF2" w:rsidP="00150105">
            <w:pPr>
              <w:spacing w:line="240" w:lineRule="auto"/>
              <w:jc w:val="left"/>
              <w:rPr>
                <w:rFonts w:cs="Times New Roman"/>
                <w:b/>
                <w:bCs/>
              </w:rPr>
            </w:pPr>
            <w:r w:rsidRPr="007609B8">
              <w:rPr>
                <w:rFonts w:cs="Times New Roman"/>
                <w:b/>
                <w:bCs/>
              </w:rPr>
              <w:t>Organism</w:t>
            </w:r>
            <w:r w:rsidRPr="007609B8">
              <w:rPr>
                <w:b/>
                <w:bCs/>
                <w:vertAlign w:val="superscript"/>
              </w:rPr>
              <w:t xml:space="preserve"> a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vAlign w:val="center"/>
          </w:tcPr>
          <w:p w14:paraId="61A5284A" w14:textId="77777777" w:rsidR="009D0CF2" w:rsidRPr="007609B8" w:rsidRDefault="009D0CF2" w:rsidP="00150105">
            <w:pPr>
              <w:spacing w:line="240" w:lineRule="auto"/>
              <w:jc w:val="left"/>
              <w:rPr>
                <w:rFonts w:cs="Times New Roman"/>
                <w:b/>
                <w:bCs/>
              </w:rPr>
            </w:pPr>
            <w:r w:rsidRPr="007609B8">
              <w:rPr>
                <w:rFonts w:cs="Times New Roman"/>
                <w:b/>
                <w:bCs/>
              </w:rPr>
              <w:t>(n/202)</w:t>
            </w:r>
          </w:p>
        </w:tc>
      </w:tr>
      <w:tr w:rsidR="000B1322" w:rsidRPr="001E3AC3" w14:paraId="725FA76B" w14:textId="77777777" w:rsidTr="00150105">
        <w:trPr>
          <w:trHeight w:val="454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57D174D2" w14:textId="72337FC6" w:rsidR="000B1322" w:rsidRPr="007609B8" w:rsidRDefault="000B1322" w:rsidP="001909EE">
            <w:pPr>
              <w:spacing w:line="240" w:lineRule="auto"/>
              <w:jc w:val="left"/>
              <w:rPr>
                <w:rFonts w:cs="Times New Roman"/>
              </w:rPr>
            </w:pPr>
            <w:r w:rsidRPr="007609B8">
              <w:rPr>
                <w:color w:val="000000"/>
              </w:rPr>
              <w:t>Acinetobacter species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vAlign w:val="center"/>
          </w:tcPr>
          <w:p w14:paraId="197B7F0C" w14:textId="4BA8B6BA" w:rsidR="000B1322" w:rsidRPr="007609B8" w:rsidRDefault="000B1322" w:rsidP="001909EE">
            <w:pPr>
              <w:spacing w:line="240" w:lineRule="auto"/>
              <w:jc w:val="left"/>
              <w:rPr>
                <w:rFonts w:cs="Times New Roman"/>
              </w:rPr>
            </w:pPr>
            <w:r w:rsidRPr="007609B8">
              <w:rPr>
                <w:color w:val="000000"/>
              </w:rPr>
              <w:t>4 (</w:t>
            </w:r>
            <w:r w:rsidRPr="007609B8">
              <w:rPr>
                <w:rFonts w:cs="Times New Roman"/>
                <w:color w:val="000000"/>
              </w:rPr>
              <w:t>2.0%)</w:t>
            </w:r>
          </w:p>
        </w:tc>
      </w:tr>
      <w:tr w:rsidR="000B1322" w:rsidRPr="001E3AC3" w14:paraId="390ACDB7" w14:textId="77777777" w:rsidTr="00150105">
        <w:trPr>
          <w:trHeight w:val="45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6B3D9" w14:textId="2FC9E357" w:rsidR="000B1322" w:rsidRPr="007609B8" w:rsidRDefault="000B1322" w:rsidP="001909EE">
            <w:pPr>
              <w:spacing w:line="240" w:lineRule="auto"/>
              <w:jc w:val="left"/>
              <w:rPr>
                <w:rFonts w:cs="Times New Roman"/>
              </w:rPr>
            </w:pPr>
            <w:r w:rsidRPr="007609B8">
              <w:rPr>
                <w:color w:val="000000"/>
              </w:rPr>
              <w:t>Coagulase-negative staphylococci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E6EF6" w14:textId="3FA3A301" w:rsidR="000B1322" w:rsidRPr="007609B8" w:rsidRDefault="000B1322" w:rsidP="001909EE">
            <w:pPr>
              <w:spacing w:line="240" w:lineRule="auto"/>
              <w:jc w:val="left"/>
              <w:rPr>
                <w:rFonts w:cs="Times New Roman"/>
              </w:rPr>
            </w:pPr>
            <w:r w:rsidRPr="007609B8">
              <w:rPr>
                <w:color w:val="000000"/>
              </w:rPr>
              <w:t>4 (</w:t>
            </w:r>
            <w:r w:rsidRPr="007609B8">
              <w:rPr>
                <w:rFonts w:cs="Times New Roman"/>
                <w:color w:val="000000"/>
              </w:rPr>
              <w:t>2.0%)</w:t>
            </w:r>
          </w:p>
        </w:tc>
      </w:tr>
      <w:tr w:rsidR="000B1322" w:rsidRPr="001E3AC3" w14:paraId="2B3240E6" w14:textId="77777777" w:rsidTr="00150105">
        <w:trPr>
          <w:trHeight w:val="45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2A910" w14:textId="75993FD3" w:rsidR="000B1322" w:rsidRPr="007609B8" w:rsidRDefault="000B1322" w:rsidP="001909EE">
            <w:pPr>
              <w:spacing w:line="240" w:lineRule="auto"/>
              <w:jc w:val="left"/>
              <w:rPr>
                <w:rFonts w:cs="Times New Roman"/>
              </w:rPr>
            </w:pPr>
            <w:r w:rsidRPr="007609B8">
              <w:rPr>
                <w:color w:val="000000"/>
              </w:rPr>
              <w:t>Enterobacter species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CC4DF" w14:textId="117D9187" w:rsidR="000B1322" w:rsidRPr="007609B8" w:rsidRDefault="000B1322" w:rsidP="001909EE">
            <w:pPr>
              <w:spacing w:line="240" w:lineRule="auto"/>
              <w:jc w:val="left"/>
              <w:rPr>
                <w:rFonts w:cs="Times New Roman"/>
              </w:rPr>
            </w:pPr>
            <w:r w:rsidRPr="007609B8">
              <w:rPr>
                <w:color w:val="000000"/>
              </w:rPr>
              <w:t>8 (</w:t>
            </w:r>
            <w:r w:rsidRPr="007609B8">
              <w:rPr>
                <w:rFonts w:cs="Times New Roman"/>
                <w:color w:val="000000"/>
              </w:rPr>
              <w:t>4.0%)</w:t>
            </w:r>
          </w:p>
        </w:tc>
      </w:tr>
      <w:tr w:rsidR="000B1322" w:rsidRPr="001E3AC3" w14:paraId="7770F576" w14:textId="77777777" w:rsidTr="00150105">
        <w:trPr>
          <w:trHeight w:val="45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0919E" w14:textId="3622ACC7" w:rsidR="000B1322" w:rsidRPr="007609B8" w:rsidRDefault="000B1322" w:rsidP="001909EE">
            <w:pPr>
              <w:spacing w:line="240" w:lineRule="auto"/>
              <w:jc w:val="left"/>
              <w:rPr>
                <w:rFonts w:cs="Times New Roman"/>
              </w:rPr>
            </w:pPr>
            <w:r w:rsidRPr="007609B8">
              <w:rPr>
                <w:color w:val="000000"/>
              </w:rPr>
              <w:t>Enterococcus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F40FA" w14:textId="7AA7551C" w:rsidR="000B1322" w:rsidRPr="007609B8" w:rsidRDefault="000B1322" w:rsidP="001909EE">
            <w:pPr>
              <w:spacing w:line="240" w:lineRule="auto"/>
              <w:jc w:val="left"/>
              <w:rPr>
                <w:rFonts w:cs="Times New Roman"/>
              </w:rPr>
            </w:pPr>
            <w:r w:rsidRPr="007609B8">
              <w:rPr>
                <w:color w:val="000000"/>
              </w:rPr>
              <w:t>72 (</w:t>
            </w:r>
            <w:r w:rsidRPr="007609B8">
              <w:rPr>
                <w:rFonts w:cs="Times New Roman"/>
                <w:color w:val="000000"/>
              </w:rPr>
              <w:t>35.6%</w:t>
            </w:r>
            <w:r w:rsidR="00394C69" w:rsidRPr="007609B8">
              <w:rPr>
                <w:rFonts w:cs="Times New Roman"/>
                <w:color w:val="000000"/>
              </w:rPr>
              <w:t>)</w:t>
            </w:r>
          </w:p>
        </w:tc>
      </w:tr>
      <w:tr w:rsidR="000B1322" w:rsidRPr="001E3AC3" w14:paraId="34E41268" w14:textId="77777777" w:rsidTr="00150105">
        <w:trPr>
          <w:trHeight w:val="45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59CAA" w14:textId="233BD964" w:rsidR="000B1322" w:rsidRPr="007609B8" w:rsidRDefault="000B1322" w:rsidP="001909EE">
            <w:pPr>
              <w:spacing w:line="240" w:lineRule="auto"/>
              <w:jc w:val="left"/>
              <w:rPr>
                <w:rFonts w:cs="Times New Roman"/>
                <w:i/>
                <w:iCs/>
              </w:rPr>
            </w:pPr>
            <w:r w:rsidRPr="007609B8">
              <w:rPr>
                <w:i/>
                <w:iCs/>
                <w:color w:val="000000"/>
              </w:rPr>
              <w:t>Escherichia coli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7F5B4" w14:textId="197F773A" w:rsidR="000B1322" w:rsidRPr="007609B8" w:rsidRDefault="000B1322" w:rsidP="001909EE">
            <w:pPr>
              <w:spacing w:line="240" w:lineRule="auto"/>
              <w:jc w:val="left"/>
              <w:rPr>
                <w:rFonts w:cs="Times New Roman"/>
              </w:rPr>
            </w:pPr>
            <w:r w:rsidRPr="007609B8">
              <w:rPr>
                <w:color w:val="000000"/>
              </w:rPr>
              <w:t>138</w:t>
            </w:r>
            <w:r w:rsidR="00394C69" w:rsidRPr="007609B8">
              <w:rPr>
                <w:color w:val="000000"/>
              </w:rPr>
              <w:t xml:space="preserve"> (</w:t>
            </w:r>
            <w:r w:rsidRPr="007609B8">
              <w:rPr>
                <w:rFonts w:cs="Times New Roman"/>
                <w:color w:val="000000"/>
              </w:rPr>
              <w:t>68.3%</w:t>
            </w:r>
            <w:r w:rsidR="00394C69" w:rsidRPr="007609B8">
              <w:rPr>
                <w:rFonts w:cs="Times New Roman"/>
                <w:color w:val="000000"/>
              </w:rPr>
              <w:t>)</w:t>
            </w:r>
          </w:p>
        </w:tc>
      </w:tr>
      <w:tr w:rsidR="00394C69" w:rsidRPr="001E3AC3" w14:paraId="1FC3BED5" w14:textId="77777777" w:rsidTr="00150105">
        <w:trPr>
          <w:trHeight w:val="45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2E88A" w14:textId="19A46C2E" w:rsidR="00394C69" w:rsidRPr="007609B8" w:rsidRDefault="00394C69" w:rsidP="001909EE">
            <w:pPr>
              <w:spacing w:line="240" w:lineRule="auto"/>
              <w:jc w:val="left"/>
              <w:rPr>
                <w:rFonts w:cs="Times New Roman"/>
                <w:i/>
                <w:iCs/>
              </w:rPr>
            </w:pPr>
            <w:r w:rsidRPr="007609B8">
              <w:rPr>
                <w:i/>
                <w:iCs/>
                <w:color w:val="000000"/>
              </w:rPr>
              <w:t>Escherichia fergusonni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FB7ED" w14:textId="596811CB" w:rsidR="00394C69" w:rsidRPr="007609B8" w:rsidRDefault="00394C69" w:rsidP="001909EE">
            <w:pPr>
              <w:spacing w:line="240" w:lineRule="auto"/>
              <w:jc w:val="left"/>
              <w:rPr>
                <w:rFonts w:cs="Times New Roman"/>
              </w:rPr>
            </w:pPr>
            <w:r w:rsidRPr="007609B8">
              <w:rPr>
                <w:color w:val="000000"/>
              </w:rPr>
              <w:t>1 (</w:t>
            </w:r>
            <w:r w:rsidRPr="007609B8">
              <w:rPr>
                <w:rFonts w:cs="Times New Roman"/>
                <w:color w:val="000000"/>
              </w:rPr>
              <w:t>0.5%)</w:t>
            </w:r>
          </w:p>
        </w:tc>
      </w:tr>
      <w:tr w:rsidR="00394C69" w:rsidRPr="001E3AC3" w14:paraId="0F0B1267" w14:textId="77777777" w:rsidTr="00150105">
        <w:trPr>
          <w:trHeight w:val="45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CA528" w14:textId="4070BD00" w:rsidR="00394C69" w:rsidRPr="007609B8" w:rsidRDefault="00394C69" w:rsidP="001909EE">
            <w:pPr>
              <w:spacing w:line="240" w:lineRule="auto"/>
              <w:jc w:val="left"/>
              <w:rPr>
                <w:rFonts w:cs="Times New Roman"/>
              </w:rPr>
            </w:pPr>
            <w:r w:rsidRPr="007609B8">
              <w:rPr>
                <w:color w:val="000000"/>
              </w:rPr>
              <w:t>Group B Streptococcus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8B6B6" w14:textId="127D13FF" w:rsidR="00394C69" w:rsidRPr="007609B8" w:rsidRDefault="00394C69" w:rsidP="001909EE">
            <w:pPr>
              <w:spacing w:line="240" w:lineRule="auto"/>
              <w:jc w:val="left"/>
              <w:rPr>
                <w:rFonts w:cs="Times New Roman"/>
              </w:rPr>
            </w:pPr>
            <w:r w:rsidRPr="007609B8">
              <w:rPr>
                <w:color w:val="000000"/>
              </w:rPr>
              <w:t>23 (</w:t>
            </w:r>
            <w:r w:rsidRPr="007609B8">
              <w:rPr>
                <w:rFonts w:cs="Times New Roman"/>
                <w:color w:val="000000"/>
              </w:rPr>
              <w:t>11.4%)</w:t>
            </w:r>
          </w:p>
        </w:tc>
      </w:tr>
      <w:tr w:rsidR="00394C69" w:rsidRPr="001E3AC3" w14:paraId="1E7D5959" w14:textId="77777777" w:rsidTr="00150105">
        <w:trPr>
          <w:trHeight w:val="45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DBBCE" w14:textId="613DCDF2" w:rsidR="00394C69" w:rsidRPr="007609B8" w:rsidRDefault="00394C69" w:rsidP="001909EE">
            <w:pPr>
              <w:spacing w:line="240" w:lineRule="auto"/>
              <w:jc w:val="left"/>
              <w:rPr>
                <w:rFonts w:cs="Times New Roman"/>
                <w:i/>
                <w:iCs/>
              </w:rPr>
            </w:pPr>
            <w:r w:rsidRPr="007609B8">
              <w:rPr>
                <w:i/>
                <w:iCs/>
                <w:color w:val="000000"/>
              </w:rPr>
              <w:t>Klebsiella pneumoniae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AA521" w14:textId="57470E6F" w:rsidR="00394C69" w:rsidRPr="007609B8" w:rsidRDefault="00394C69" w:rsidP="001909EE">
            <w:pPr>
              <w:spacing w:line="240" w:lineRule="auto"/>
              <w:jc w:val="left"/>
              <w:rPr>
                <w:rFonts w:cs="Times New Roman"/>
              </w:rPr>
            </w:pPr>
            <w:r w:rsidRPr="007609B8">
              <w:rPr>
                <w:color w:val="000000"/>
              </w:rPr>
              <w:t>64 (</w:t>
            </w:r>
            <w:r w:rsidRPr="007609B8">
              <w:rPr>
                <w:rFonts w:cs="Times New Roman"/>
                <w:color w:val="000000"/>
              </w:rPr>
              <w:t>31.7%)</w:t>
            </w:r>
          </w:p>
        </w:tc>
      </w:tr>
      <w:tr w:rsidR="00394C69" w:rsidRPr="001E3AC3" w14:paraId="0E59A402" w14:textId="77777777" w:rsidTr="00150105">
        <w:trPr>
          <w:trHeight w:val="45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972E3" w14:textId="2CEC6C81" w:rsidR="00394C69" w:rsidRPr="007609B8" w:rsidRDefault="00394C69" w:rsidP="001909EE">
            <w:pPr>
              <w:spacing w:line="240" w:lineRule="auto"/>
              <w:jc w:val="left"/>
              <w:rPr>
                <w:rFonts w:cs="Times New Roman"/>
              </w:rPr>
            </w:pPr>
            <w:r w:rsidRPr="007609B8">
              <w:rPr>
                <w:color w:val="000000"/>
              </w:rPr>
              <w:t>Kluyvera species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95A36" w14:textId="120028CC" w:rsidR="00394C69" w:rsidRPr="007609B8" w:rsidRDefault="00394C69" w:rsidP="001909EE">
            <w:pPr>
              <w:spacing w:line="240" w:lineRule="auto"/>
              <w:jc w:val="left"/>
              <w:rPr>
                <w:rFonts w:cs="Times New Roman"/>
              </w:rPr>
            </w:pPr>
            <w:r w:rsidRPr="007609B8">
              <w:rPr>
                <w:color w:val="000000"/>
              </w:rPr>
              <w:t>1 (</w:t>
            </w:r>
            <w:r w:rsidRPr="007609B8">
              <w:rPr>
                <w:rFonts w:cs="Times New Roman"/>
                <w:color w:val="000000"/>
              </w:rPr>
              <w:t>0.5%)</w:t>
            </w:r>
          </w:p>
        </w:tc>
      </w:tr>
      <w:tr w:rsidR="00394C69" w:rsidRPr="001E3AC3" w14:paraId="4EDF477F" w14:textId="77777777" w:rsidTr="00150105">
        <w:trPr>
          <w:trHeight w:val="45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D1F6B" w14:textId="2F4D7866" w:rsidR="00394C69" w:rsidRPr="007609B8" w:rsidRDefault="00394C69" w:rsidP="001909EE">
            <w:pPr>
              <w:spacing w:line="240" w:lineRule="auto"/>
              <w:jc w:val="left"/>
              <w:rPr>
                <w:rFonts w:cs="Times New Roman"/>
              </w:rPr>
            </w:pPr>
            <w:r w:rsidRPr="007609B8">
              <w:rPr>
                <w:color w:val="000000"/>
              </w:rPr>
              <w:t>Other Staphylococcal species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B2677" w14:textId="63F13674" w:rsidR="00394C69" w:rsidRPr="007609B8" w:rsidRDefault="00394C69" w:rsidP="001909EE">
            <w:pPr>
              <w:spacing w:line="240" w:lineRule="auto"/>
              <w:jc w:val="left"/>
              <w:rPr>
                <w:rFonts w:cs="Times New Roman"/>
              </w:rPr>
            </w:pPr>
            <w:r w:rsidRPr="007609B8">
              <w:rPr>
                <w:color w:val="000000"/>
              </w:rPr>
              <w:t>1 (</w:t>
            </w:r>
            <w:r w:rsidRPr="007609B8">
              <w:rPr>
                <w:rFonts w:cs="Times New Roman"/>
                <w:color w:val="000000"/>
              </w:rPr>
              <w:t>0.5%)</w:t>
            </w:r>
          </w:p>
        </w:tc>
      </w:tr>
      <w:tr w:rsidR="00394C69" w:rsidRPr="001E3AC3" w14:paraId="60BDF86F" w14:textId="77777777" w:rsidTr="00150105">
        <w:trPr>
          <w:trHeight w:val="45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2BBFA" w14:textId="4D2A8814" w:rsidR="00394C69" w:rsidRPr="007609B8" w:rsidRDefault="00394C69" w:rsidP="001909EE">
            <w:pPr>
              <w:spacing w:line="240" w:lineRule="auto"/>
              <w:jc w:val="left"/>
              <w:rPr>
                <w:rFonts w:cs="Times New Roman"/>
              </w:rPr>
            </w:pPr>
            <w:r w:rsidRPr="007609B8">
              <w:rPr>
                <w:color w:val="000000"/>
              </w:rPr>
              <w:t>Streptococc</w:t>
            </w:r>
            <w:r w:rsidR="00A34C2D" w:rsidRPr="007609B8">
              <w:rPr>
                <w:color w:val="000000"/>
              </w:rPr>
              <w:t xml:space="preserve">us species </w:t>
            </w:r>
            <w:r w:rsidR="00B000FE" w:rsidRPr="007609B8">
              <w:rPr>
                <w:color w:val="000000"/>
              </w:rPr>
              <w:t>(other than GBS)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223A3" w14:textId="4D705859" w:rsidR="00394C69" w:rsidRPr="007609B8" w:rsidRDefault="00394C69" w:rsidP="001909EE">
            <w:pPr>
              <w:spacing w:line="240" w:lineRule="auto"/>
              <w:jc w:val="left"/>
              <w:rPr>
                <w:rFonts w:cs="Times New Roman"/>
              </w:rPr>
            </w:pPr>
            <w:r w:rsidRPr="007609B8">
              <w:rPr>
                <w:color w:val="000000"/>
              </w:rPr>
              <w:t>10 (</w:t>
            </w:r>
            <w:r w:rsidRPr="007609B8">
              <w:rPr>
                <w:rFonts w:cs="Times New Roman"/>
                <w:color w:val="000000"/>
              </w:rPr>
              <w:t>5.0%)</w:t>
            </w:r>
          </w:p>
        </w:tc>
      </w:tr>
      <w:tr w:rsidR="00394C69" w:rsidRPr="001E3AC3" w14:paraId="55EDA9C3" w14:textId="77777777" w:rsidTr="00150105">
        <w:trPr>
          <w:trHeight w:val="45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CA2D1" w14:textId="78165F8C" w:rsidR="00394C69" w:rsidRPr="007609B8" w:rsidRDefault="00394C69" w:rsidP="001909EE">
            <w:pPr>
              <w:spacing w:line="240" w:lineRule="auto"/>
              <w:jc w:val="left"/>
              <w:rPr>
                <w:rFonts w:cs="Times New Roman"/>
              </w:rPr>
            </w:pPr>
            <w:r w:rsidRPr="007609B8">
              <w:rPr>
                <w:color w:val="000000"/>
              </w:rPr>
              <w:t>Proteus</w:t>
            </w:r>
            <w:r w:rsidR="00F02F27">
              <w:rPr>
                <w:color w:val="000000"/>
              </w:rPr>
              <w:t xml:space="preserve"> species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F0132" w14:textId="3FA3E988" w:rsidR="00394C69" w:rsidRPr="007609B8" w:rsidRDefault="00394C69" w:rsidP="001909EE">
            <w:pPr>
              <w:spacing w:line="240" w:lineRule="auto"/>
              <w:jc w:val="left"/>
              <w:rPr>
                <w:rFonts w:cs="Times New Roman"/>
              </w:rPr>
            </w:pPr>
            <w:r w:rsidRPr="007609B8">
              <w:rPr>
                <w:color w:val="000000"/>
              </w:rPr>
              <w:t>6 (</w:t>
            </w:r>
            <w:r w:rsidRPr="007609B8">
              <w:rPr>
                <w:rFonts w:cs="Times New Roman"/>
                <w:color w:val="000000"/>
              </w:rPr>
              <w:t>3.0%)</w:t>
            </w:r>
          </w:p>
        </w:tc>
      </w:tr>
      <w:tr w:rsidR="00394C69" w:rsidRPr="001E3AC3" w14:paraId="571C0EF7" w14:textId="77777777" w:rsidTr="00150105">
        <w:trPr>
          <w:trHeight w:val="45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68E35" w14:textId="49F825B4" w:rsidR="00394C69" w:rsidRPr="007609B8" w:rsidRDefault="00394C69" w:rsidP="001909EE">
            <w:pPr>
              <w:spacing w:line="240" w:lineRule="auto"/>
              <w:jc w:val="left"/>
              <w:rPr>
                <w:rFonts w:cs="Times New Roman"/>
              </w:rPr>
            </w:pPr>
            <w:r w:rsidRPr="007609B8">
              <w:rPr>
                <w:color w:val="000000"/>
              </w:rPr>
              <w:t>Pseudomonas species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A4A2A" w14:textId="10AB81FC" w:rsidR="00394C69" w:rsidRPr="007609B8" w:rsidRDefault="00394C69" w:rsidP="001909EE">
            <w:pPr>
              <w:spacing w:line="240" w:lineRule="auto"/>
              <w:jc w:val="left"/>
              <w:rPr>
                <w:rFonts w:cs="Times New Roman"/>
              </w:rPr>
            </w:pPr>
            <w:r w:rsidRPr="007609B8">
              <w:rPr>
                <w:color w:val="000000"/>
              </w:rPr>
              <w:t>8 (</w:t>
            </w:r>
            <w:r w:rsidRPr="007609B8">
              <w:rPr>
                <w:rFonts w:cs="Times New Roman"/>
                <w:color w:val="000000"/>
              </w:rPr>
              <w:t>4.0%)</w:t>
            </w:r>
          </w:p>
        </w:tc>
      </w:tr>
      <w:tr w:rsidR="00394C69" w:rsidRPr="001E3AC3" w14:paraId="4480CF15" w14:textId="77777777" w:rsidTr="00150105">
        <w:trPr>
          <w:trHeight w:val="45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D2D72" w14:textId="3DC509EF" w:rsidR="00394C69" w:rsidRPr="007609B8" w:rsidRDefault="00394C69" w:rsidP="001909EE">
            <w:pPr>
              <w:spacing w:line="240" w:lineRule="auto"/>
              <w:jc w:val="left"/>
              <w:rPr>
                <w:rFonts w:cs="Times New Roman"/>
                <w:i/>
                <w:iCs/>
              </w:rPr>
            </w:pPr>
            <w:r w:rsidRPr="007609B8">
              <w:rPr>
                <w:i/>
                <w:iCs/>
                <w:color w:val="000000"/>
              </w:rPr>
              <w:t>Raoultella ornithinolytica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53A78" w14:textId="5289678F" w:rsidR="00394C69" w:rsidRPr="007609B8" w:rsidRDefault="00394C69" w:rsidP="001909EE">
            <w:pPr>
              <w:spacing w:line="240" w:lineRule="auto"/>
              <w:jc w:val="left"/>
              <w:rPr>
                <w:rFonts w:cs="Times New Roman"/>
              </w:rPr>
            </w:pPr>
            <w:r w:rsidRPr="007609B8">
              <w:rPr>
                <w:color w:val="000000"/>
              </w:rPr>
              <w:t>3 (</w:t>
            </w:r>
            <w:r w:rsidRPr="007609B8">
              <w:rPr>
                <w:rFonts w:cs="Times New Roman"/>
                <w:color w:val="000000"/>
              </w:rPr>
              <w:t>1.5%)</w:t>
            </w:r>
          </w:p>
        </w:tc>
      </w:tr>
      <w:tr w:rsidR="00394C69" w:rsidRPr="001E3AC3" w14:paraId="0546CA2D" w14:textId="77777777" w:rsidTr="00150105">
        <w:trPr>
          <w:trHeight w:val="45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BA6DF" w14:textId="1EDC4EF0" w:rsidR="00394C69" w:rsidRPr="007609B8" w:rsidRDefault="00394C69" w:rsidP="001909EE">
            <w:pPr>
              <w:spacing w:line="240" w:lineRule="auto"/>
              <w:jc w:val="left"/>
              <w:rPr>
                <w:rFonts w:cs="Times New Roman"/>
                <w:i/>
                <w:iCs/>
              </w:rPr>
            </w:pPr>
            <w:r w:rsidRPr="007609B8">
              <w:rPr>
                <w:i/>
                <w:iCs/>
                <w:color w:val="000000"/>
              </w:rPr>
              <w:t>Staphylococcus aureus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D7E66" w14:textId="10A0BC0B" w:rsidR="00394C69" w:rsidRPr="007609B8" w:rsidRDefault="00394C69" w:rsidP="001909EE">
            <w:pPr>
              <w:spacing w:line="240" w:lineRule="auto"/>
              <w:jc w:val="left"/>
              <w:rPr>
                <w:rFonts w:cs="Times New Roman"/>
              </w:rPr>
            </w:pPr>
            <w:r w:rsidRPr="007609B8">
              <w:rPr>
                <w:color w:val="000000"/>
              </w:rPr>
              <w:t>50 (</w:t>
            </w:r>
            <w:r w:rsidRPr="007609B8">
              <w:rPr>
                <w:rFonts w:cs="Times New Roman"/>
                <w:color w:val="000000"/>
              </w:rPr>
              <w:t>24.8%)</w:t>
            </w:r>
          </w:p>
        </w:tc>
      </w:tr>
      <w:tr w:rsidR="00394C69" w:rsidRPr="001E3AC3" w14:paraId="4FEE551C" w14:textId="77777777" w:rsidTr="00150105">
        <w:trPr>
          <w:trHeight w:val="45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93CF0" w14:textId="585896E8" w:rsidR="00394C69" w:rsidRPr="007609B8" w:rsidRDefault="00394C69" w:rsidP="001909EE">
            <w:pPr>
              <w:spacing w:line="240" w:lineRule="auto"/>
              <w:jc w:val="left"/>
              <w:rPr>
                <w:rFonts w:cs="Times New Roman"/>
              </w:rPr>
            </w:pPr>
            <w:r w:rsidRPr="007609B8">
              <w:rPr>
                <w:color w:val="000000"/>
              </w:rPr>
              <w:t>Unspecified coliforms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3A784" w14:textId="27CD0A0B" w:rsidR="00394C69" w:rsidRPr="007609B8" w:rsidRDefault="00394C69" w:rsidP="001909EE">
            <w:pPr>
              <w:spacing w:line="240" w:lineRule="auto"/>
              <w:jc w:val="left"/>
              <w:rPr>
                <w:rFonts w:cs="Times New Roman"/>
              </w:rPr>
            </w:pPr>
            <w:r w:rsidRPr="007609B8">
              <w:rPr>
                <w:color w:val="000000"/>
              </w:rPr>
              <w:t>18 (</w:t>
            </w:r>
            <w:r w:rsidRPr="007609B8">
              <w:rPr>
                <w:rFonts w:cs="Times New Roman"/>
                <w:color w:val="000000"/>
              </w:rPr>
              <w:t>8.9%)</w:t>
            </w:r>
          </w:p>
        </w:tc>
      </w:tr>
    </w:tbl>
    <w:p w14:paraId="5DCFBAA0" w14:textId="77777777" w:rsidR="009D0CF2" w:rsidRDefault="009D0CF2"/>
    <w:p w14:paraId="36B994A6" w14:textId="16B9E2FC" w:rsidR="003F3B59" w:rsidRDefault="003F3B59" w:rsidP="00974B27">
      <w:pPr>
        <w:rPr>
          <w:rFonts w:cs="Times New Roman"/>
          <w:iCs/>
        </w:rPr>
      </w:pPr>
    </w:p>
    <w:p w14:paraId="7445A15B" w14:textId="77777777" w:rsidR="00232818" w:rsidRDefault="00232818" w:rsidP="00974B27">
      <w:pPr>
        <w:rPr>
          <w:rFonts w:cs="Times New Roman"/>
          <w:iCs/>
        </w:rPr>
      </w:pPr>
    </w:p>
    <w:p w14:paraId="5CB494B6" w14:textId="77777777" w:rsidR="00232818" w:rsidRDefault="00232818" w:rsidP="00974B27">
      <w:pPr>
        <w:rPr>
          <w:rFonts w:cs="Times New Roman"/>
          <w:iCs/>
        </w:rPr>
        <w:sectPr w:rsidR="0023281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C0E80B3" w14:textId="20804630" w:rsidR="00232818" w:rsidRPr="00232818" w:rsidRDefault="00232818" w:rsidP="00232818">
      <w:pPr>
        <w:pStyle w:val="Heading2"/>
        <w:rPr>
          <w:b/>
          <w:bCs/>
        </w:rPr>
      </w:pPr>
      <w:bookmarkStart w:id="10" w:name="_Toc107924159"/>
      <w:r w:rsidRPr="00232818">
        <w:rPr>
          <w:b/>
          <w:bCs/>
        </w:rPr>
        <w:lastRenderedPageBreak/>
        <w:t>References</w:t>
      </w:r>
      <w:bookmarkEnd w:id="10"/>
    </w:p>
    <w:p w14:paraId="2423C7FC" w14:textId="792B2FD1" w:rsidR="00232818" w:rsidRPr="00232818" w:rsidRDefault="00232818" w:rsidP="00232818">
      <w:pPr>
        <w:pStyle w:val="EndNoteBibliography"/>
        <w:ind w:left="720" w:hanging="720"/>
      </w:pPr>
      <w:r w:rsidRPr="00232818">
        <w:t>1.</w:t>
      </w:r>
      <w:r w:rsidRPr="00232818">
        <w:tab/>
        <w:t>Centers for Disease Control and Prevention. Prevention of Perinatal Group B Streptococcal Disease Revised Guidelines from CDC. MMWR;59 (No. RR-10):1-36.</w:t>
      </w:r>
    </w:p>
    <w:p w14:paraId="3E012869" w14:textId="5D2F4306" w:rsidR="007603B8" w:rsidRPr="00974B27" w:rsidRDefault="007603B8" w:rsidP="003E1863">
      <w:pPr>
        <w:pStyle w:val="Heading2"/>
        <w:rPr>
          <w:rFonts w:cs="Times New Roman"/>
        </w:rPr>
      </w:pPr>
    </w:p>
    <w:sectPr w:rsidR="007603B8" w:rsidRPr="00974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5339"/>
    <w:multiLevelType w:val="hybridMultilevel"/>
    <w:tmpl w:val="83969010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3D3D7C5B"/>
    <w:multiLevelType w:val="hybridMultilevel"/>
    <w:tmpl w:val="08725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Clin Infectious Diseases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dvffze0l0xt5oeerpuvepacezret9twz9fw&quot;&gt;MNCH EndNote Library&lt;record-ids&gt;&lt;item&gt;3149&lt;/item&gt;&lt;/record-ids&gt;&lt;/item&gt;&lt;/Libraries&gt;"/>
  </w:docVars>
  <w:rsids>
    <w:rsidRoot w:val="008F5F07"/>
    <w:rsid w:val="00010209"/>
    <w:rsid w:val="00015D39"/>
    <w:rsid w:val="00023D80"/>
    <w:rsid w:val="00024591"/>
    <w:rsid w:val="00027FEB"/>
    <w:rsid w:val="00037751"/>
    <w:rsid w:val="000455D6"/>
    <w:rsid w:val="00053076"/>
    <w:rsid w:val="0005788B"/>
    <w:rsid w:val="00057B15"/>
    <w:rsid w:val="00065542"/>
    <w:rsid w:val="0007235E"/>
    <w:rsid w:val="00073DF0"/>
    <w:rsid w:val="00074EAE"/>
    <w:rsid w:val="000762AE"/>
    <w:rsid w:val="000929FD"/>
    <w:rsid w:val="00092F5E"/>
    <w:rsid w:val="000B1322"/>
    <w:rsid w:val="000B6932"/>
    <w:rsid w:val="000C325F"/>
    <w:rsid w:val="000D3734"/>
    <w:rsid w:val="000E0E4D"/>
    <w:rsid w:val="000E5F54"/>
    <w:rsid w:val="000E65F8"/>
    <w:rsid w:val="001001E4"/>
    <w:rsid w:val="00106EDF"/>
    <w:rsid w:val="00111701"/>
    <w:rsid w:val="00111B62"/>
    <w:rsid w:val="0011212B"/>
    <w:rsid w:val="0011477B"/>
    <w:rsid w:val="001148AA"/>
    <w:rsid w:val="00121652"/>
    <w:rsid w:val="00133C44"/>
    <w:rsid w:val="001363D0"/>
    <w:rsid w:val="001412D6"/>
    <w:rsid w:val="00150105"/>
    <w:rsid w:val="00165252"/>
    <w:rsid w:val="001658CC"/>
    <w:rsid w:val="001659B0"/>
    <w:rsid w:val="001661F6"/>
    <w:rsid w:val="00172E73"/>
    <w:rsid w:val="00174D46"/>
    <w:rsid w:val="00181BB1"/>
    <w:rsid w:val="001909EE"/>
    <w:rsid w:val="001955EE"/>
    <w:rsid w:val="00197D18"/>
    <w:rsid w:val="001A0126"/>
    <w:rsid w:val="001A38DF"/>
    <w:rsid w:val="001A712C"/>
    <w:rsid w:val="001B1C48"/>
    <w:rsid w:val="001C2C20"/>
    <w:rsid w:val="001C665A"/>
    <w:rsid w:val="001D4093"/>
    <w:rsid w:val="001E58F1"/>
    <w:rsid w:val="001F1788"/>
    <w:rsid w:val="001F3ED5"/>
    <w:rsid w:val="00201026"/>
    <w:rsid w:val="0020506B"/>
    <w:rsid w:val="00212291"/>
    <w:rsid w:val="00214D5D"/>
    <w:rsid w:val="0022016F"/>
    <w:rsid w:val="00221EEA"/>
    <w:rsid w:val="0022631E"/>
    <w:rsid w:val="00232818"/>
    <w:rsid w:val="002513F2"/>
    <w:rsid w:val="00251950"/>
    <w:rsid w:val="00251F5B"/>
    <w:rsid w:val="002672BB"/>
    <w:rsid w:val="00270E97"/>
    <w:rsid w:val="00272EA9"/>
    <w:rsid w:val="002825B9"/>
    <w:rsid w:val="00292A47"/>
    <w:rsid w:val="00292E0C"/>
    <w:rsid w:val="002A0180"/>
    <w:rsid w:val="002C5359"/>
    <w:rsid w:val="002C614E"/>
    <w:rsid w:val="002D47B4"/>
    <w:rsid w:val="002D7B23"/>
    <w:rsid w:val="002E0DB9"/>
    <w:rsid w:val="002E40D0"/>
    <w:rsid w:val="002E6754"/>
    <w:rsid w:val="002F0531"/>
    <w:rsid w:val="002F2354"/>
    <w:rsid w:val="002F5888"/>
    <w:rsid w:val="002F70BA"/>
    <w:rsid w:val="00301365"/>
    <w:rsid w:val="003042A7"/>
    <w:rsid w:val="003165DE"/>
    <w:rsid w:val="00317C92"/>
    <w:rsid w:val="00332252"/>
    <w:rsid w:val="00333CAC"/>
    <w:rsid w:val="00366A37"/>
    <w:rsid w:val="003837D5"/>
    <w:rsid w:val="00391403"/>
    <w:rsid w:val="003925EF"/>
    <w:rsid w:val="00394C69"/>
    <w:rsid w:val="00395EEF"/>
    <w:rsid w:val="003A2963"/>
    <w:rsid w:val="003A2BA2"/>
    <w:rsid w:val="003A5971"/>
    <w:rsid w:val="003B3054"/>
    <w:rsid w:val="003C0F9D"/>
    <w:rsid w:val="003C77E8"/>
    <w:rsid w:val="003E1863"/>
    <w:rsid w:val="003E2C25"/>
    <w:rsid w:val="003F2B5A"/>
    <w:rsid w:val="003F3B59"/>
    <w:rsid w:val="003F6653"/>
    <w:rsid w:val="003F79D9"/>
    <w:rsid w:val="00410ACC"/>
    <w:rsid w:val="00410F20"/>
    <w:rsid w:val="00411E30"/>
    <w:rsid w:val="00412143"/>
    <w:rsid w:val="00431CEE"/>
    <w:rsid w:val="00433D4C"/>
    <w:rsid w:val="004460B9"/>
    <w:rsid w:val="004564D5"/>
    <w:rsid w:val="00460257"/>
    <w:rsid w:val="004704A5"/>
    <w:rsid w:val="00474786"/>
    <w:rsid w:val="00480967"/>
    <w:rsid w:val="00491CB7"/>
    <w:rsid w:val="00493337"/>
    <w:rsid w:val="004B37C8"/>
    <w:rsid w:val="004C47F1"/>
    <w:rsid w:val="004D6B5B"/>
    <w:rsid w:val="004E375B"/>
    <w:rsid w:val="004F7CEE"/>
    <w:rsid w:val="0052083C"/>
    <w:rsid w:val="00524038"/>
    <w:rsid w:val="00544DB1"/>
    <w:rsid w:val="00552A6A"/>
    <w:rsid w:val="005561CD"/>
    <w:rsid w:val="005567FE"/>
    <w:rsid w:val="00563F3E"/>
    <w:rsid w:val="005646A5"/>
    <w:rsid w:val="00575269"/>
    <w:rsid w:val="00581050"/>
    <w:rsid w:val="00581348"/>
    <w:rsid w:val="005814E0"/>
    <w:rsid w:val="005970EC"/>
    <w:rsid w:val="00597667"/>
    <w:rsid w:val="005A3B16"/>
    <w:rsid w:val="005C71B1"/>
    <w:rsid w:val="005D20FC"/>
    <w:rsid w:val="005D4FA4"/>
    <w:rsid w:val="005D7A9D"/>
    <w:rsid w:val="005E00BC"/>
    <w:rsid w:val="005E7791"/>
    <w:rsid w:val="005F50D4"/>
    <w:rsid w:val="005F7018"/>
    <w:rsid w:val="006120C6"/>
    <w:rsid w:val="00612F67"/>
    <w:rsid w:val="00621F5B"/>
    <w:rsid w:val="006236B9"/>
    <w:rsid w:val="0064234B"/>
    <w:rsid w:val="006436F4"/>
    <w:rsid w:val="00646B91"/>
    <w:rsid w:val="00650685"/>
    <w:rsid w:val="00653214"/>
    <w:rsid w:val="00656C57"/>
    <w:rsid w:val="00661A7F"/>
    <w:rsid w:val="006631B0"/>
    <w:rsid w:val="00666986"/>
    <w:rsid w:val="00667BB4"/>
    <w:rsid w:val="00672683"/>
    <w:rsid w:val="0067383F"/>
    <w:rsid w:val="006749E7"/>
    <w:rsid w:val="00677597"/>
    <w:rsid w:val="00680333"/>
    <w:rsid w:val="00690163"/>
    <w:rsid w:val="00697C2D"/>
    <w:rsid w:val="006A169F"/>
    <w:rsid w:val="006A6900"/>
    <w:rsid w:val="006A729E"/>
    <w:rsid w:val="006C376B"/>
    <w:rsid w:val="006C6931"/>
    <w:rsid w:val="006D1D6A"/>
    <w:rsid w:val="006D4512"/>
    <w:rsid w:val="006E3970"/>
    <w:rsid w:val="006E73B6"/>
    <w:rsid w:val="006F40B4"/>
    <w:rsid w:val="00707766"/>
    <w:rsid w:val="0071394C"/>
    <w:rsid w:val="00713CFA"/>
    <w:rsid w:val="00715D1B"/>
    <w:rsid w:val="00720F68"/>
    <w:rsid w:val="007228FF"/>
    <w:rsid w:val="007346F7"/>
    <w:rsid w:val="007410FC"/>
    <w:rsid w:val="00741D1D"/>
    <w:rsid w:val="0074324B"/>
    <w:rsid w:val="00744456"/>
    <w:rsid w:val="00745EBB"/>
    <w:rsid w:val="007556B1"/>
    <w:rsid w:val="00756995"/>
    <w:rsid w:val="007603B8"/>
    <w:rsid w:val="007609B8"/>
    <w:rsid w:val="00781A27"/>
    <w:rsid w:val="00786EBA"/>
    <w:rsid w:val="007928F7"/>
    <w:rsid w:val="007B23DE"/>
    <w:rsid w:val="007B2A59"/>
    <w:rsid w:val="007B79C8"/>
    <w:rsid w:val="007C1B07"/>
    <w:rsid w:val="007C23BA"/>
    <w:rsid w:val="007D720D"/>
    <w:rsid w:val="007E2793"/>
    <w:rsid w:val="007E35FC"/>
    <w:rsid w:val="007E46C6"/>
    <w:rsid w:val="007E69FE"/>
    <w:rsid w:val="007E6BC6"/>
    <w:rsid w:val="007F35CC"/>
    <w:rsid w:val="007F51F4"/>
    <w:rsid w:val="007F5ABD"/>
    <w:rsid w:val="00800283"/>
    <w:rsid w:val="008017EB"/>
    <w:rsid w:val="0080769F"/>
    <w:rsid w:val="00820F31"/>
    <w:rsid w:val="00821DBD"/>
    <w:rsid w:val="00822F2C"/>
    <w:rsid w:val="00826EB3"/>
    <w:rsid w:val="0083749F"/>
    <w:rsid w:val="008447DE"/>
    <w:rsid w:val="0084665B"/>
    <w:rsid w:val="008555B3"/>
    <w:rsid w:val="00860F67"/>
    <w:rsid w:val="00870472"/>
    <w:rsid w:val="00872457"/>
    <w:rsid w:val="00883810"/>
    <w:rsid w:val="008902CD"/>
    <w:rsid w:val="008946DA"/>
    <w:rsid w:val="00894BBC"/>
    <w:rsid w:val="00897690"/>
    <w:rsid w:val="008A1D4F"/>
    <w:rsid w:val="008A6985"/>
    <w:rsid w:val="008A7DDB"/>
    <w:rsid w:val="008B0505"/>
    <w:rsid w:val="008B4E93"/>
    <w:rsid w:val="008B77CA"/>
    <w:rsid w:val="008C54AE"/>
    <w:rsid w:val="008C6792"/>
    <w:rsid w:val="008C7806"/>
    <w:rsid w:val="008D0843"/>
    <w:rsid w:val="008D5465"/>
    <w:rsid w:val="008D5DC2"/>
    <w:rsid w:val="008D7AE1"/>
    <w:rsid w:val="008E0A8B"/>
    <w:rsid w:val="008E2DC2"/>
    <w:rsid w:val="008E3AF7"/>
    <w:rsid w:val="008E568A"/>
    <w:rsid w:val="008E62ED"/>
    <w:rsid w:val="008F3382"/>
    <w:rsid w:val="008F5F07"/>
    <w:rsid w:val="00900551"/>
    <w:rsid w:val="00900CA7"/>
    <w:rsid w:val="0090106D"/>
    <w:rsid w:val="00901423"/>
    <w:rsid w:val="00902513"/>
    <w:rsid w:val="009106AF"/>
    <w:rsid w:val="00910C05"/>
    <w:rsid w:val="00916D3B"/>
    <w:rsid w:val="0093188C"/>
    <w:rsid w:val="00952682"/>
    <w:rsid w:val="00967E44"/>
    <w:rsid w:val="00973167"/>
    <w:rsid w:val="00974775"/>
    <w:rsid w:val="00974B27"/>
    <w:rsid w:val="00985BC9"/>
    <w:rsid w:val="00987329"/>
    <w:rsid w:val="009A1D40"/>
    <w:rsid w:val="009A3380"/>
    <w:rsid w:val="009A4666"/>
    <w:rsid w:val="009B56BB"/>
    <w:rsid w:val="009B5C2B"/>
    <w:rsid w:val="009B6A8A"/>
    <w:rsid w:val="009B77BB"/>
    <w:rsid w:val="009C2DD8"/>
    <w:rsid w:val="009C6573"/>
    <w:rsid w:val="009C7A3B"/>
    <w:rsid w:val="009D0CF2"/>
    <w:rsid w:val="009D787E"/>
    <w:rsid w:val="009E4BF0"/>
    <w:rsid w:val="009F5135"/>
    <w:rsid w:val="00A00348"/>
    <w:rsid w:val="00A02A47"/>
    <w:rsid w:val="00A07DB5"/>
    <w:rsid w:val="00A12983"/>
    <w:rsid w:val="00A130EC"/>
    <w:rsid w:val="00A13B9F"/>
    <w:rsid w:val="00A14DDD"/>
    <w:rsid w:val="00A27045"/>
    <w:rsid w:val="00A27997"/>
    <w:rsid w:val="00A30DDD"/>
    <w:rsid w:val="00A34C2D"/>
    <w:rsid w:val="00A51B9C"/>
    <w:rsid w:val="00A5772F"/>
    <w:rsid w:val="00A64322"/>
    <w:rsid w:val="00A6765F"/>
    <w:rsid w:val="00A7371B"/>
    <w:rsid w:val="00A83457"/>
    <w:rsid w:val="00A84CA0"/>
    <w:rsid w:val="00A86C88"/>
    <w:rsid w:val="00A86EF9"/>
    <w:rsid w:val="00A97DFE"/>
    <w:rsid w:val="00AA34F3"/>
    <w:rsid w:val="00AB1BFC"/>
    <w:rsid w:val="00AB26CA"/>
    <w:rsid w:val="00AB3E10"/>
    <w:rsid w:val="00AB5569"/>
    <w:rsid w:val="00AD11A0"/>
    <w:rsid w:val="00AD3E15"/>
    <w:rsid w:val="00AD4EFF"/>
    <w:rsid w:val="00AD65AF"/>
    <w:rsid w:val="00AD710D"/>
    <w:rsid w:val="00AD7A43"/>
    <w:rsid w:val="00AE0151"/>
    <w:rsid w:val="00AE1211"/>
    <w:rsid w:val="00AF46F4"/>
    <w:rsid w:val="00AF5CE2"/>
    <w:rsid w:val="00AF7109"/>
    <w:rsid w:val="00B000FE"/>
    <w:rsid w:val="00B12831"/>
    <w:rsid w:val="00B178BD"/>
    <w:rsid w:val="00B20E2C"/>
    <w:rsid w:val="00B319B5"/>
    <w:rsid w:val="00B346C7"/>
    <w:rsid w:val="00B445EF"/>
    <w:rsid w:val="00B5781B"/>
    <w:rsid w:val="00B57A0A"/>
    <w:rsid w:val="00B623E0"/>
    <w:rsid w:val="00B624BC"/>
    <w:rsid w:val="00B6452B"/>
    <w:rsid w:val="00B70AEE"/>
    <w:rsid w:val="00B70C6D"/>
    <w:rsid w:val="00B7344E"/>
    <w:rsid w:val="00B84AFB"/>
    <w:rsid w:val="00B85576"/>
    <w:rsid w:val="00B90D90"/>
    <w:rsid w:val="00B9336D"/>
    <w:rsid w:val="00BA2379"/>
    <w:rsid w:val="00BA61E7"/>
    <w:rsid w:val="00BB1CF6"/>
    <w:rsid w:val="00BB2917"/>
    <w:rsid w:val="00BB3EFF"/>
    <w:rsid w:val="00BB58B5"/>
    <w:rsid w:val="00BB7365"/>
    <w:rsid w:val="00BC3847"/>
    <w:rsid w:val="00BD2D93"/>
    <w:rsid w:val="00BE15C5"/>
    <w:rsid w:val="00BF57BD"/>
    <w:rsid w:val="00BF5BA3"/>
    <w:rsid w:val="00C042F7"/>
    <w:rsid w:val="00C07421"/>
    <w:rsid w:val="00C15F32"/>
    <w:rsid w:val="00C23294"/>
    <w:rsid w:val="00C27B45"/>
    <w:rsid w:val="00C3038E"/>
    <w:rsid w:val="00C30937"/>
    <w:rsid w:val="00C32332"/>
    <w:rsid w:val="00C47FE5"/>
    <w:rsid w:val="00C760A2"/>
    <w:rsid w:val="00C80C14"/>
    <w:rsid w:val="00C81C54"/>
    <w:rsid w:val="00C830E3"/>
    <w:rsid w:val="00C84371"/>
    <w:rsid w:val="00C90E76"/>
    <w:rsid w:val="00C91951"/>
    <w:rsid w:val="00C937A4"/>
    <w:rsid w:val="00C939D1"/>
    <w:rsid w:val="00C96308"/>
    <w:rsid w:val="00CA4540"/>
    <w:rsid w:val="00CA6A74"/>
    <w:rsid w:val="00CA717E"/>
    <w:rsid w:val="00CA79B8"/>
    <w:rsid w:val="00CA7E4E"/>
    <w:rsid w:val="00CB0E76"/>
    <w:rsid w:val="00CB6474"/>
    <w:rsid w:val="00CC65AD"/>
    <w:rsid w:val="00CD2BCE"/>
    <w:rsid w:val="00CD7495"/>
    <w:rsid w:val="00CE18D2"/>
    <w:rsid w:val="00CE5F3A"/>
    <w:rsid w:val="00CF1B99"/>
    <w:rsid w:val="00CF3365"/>
    <w:rsid w:val="00D11AB8"/>
    <w:rsid w:val="00D264EA"/>
    <w:rsid w:val="00D3760B"/>
    <w:rsid w:val="00D41610"/>
    <w:rsid w:val="00D54A63"/>
    <w:rsid w:val="00D5511A"/>
    <w:rsid w:val="00D561F0"/>
    <w:rsid w:val="00D618B2"/>
    <w:rsid w:val="00D61ECC"/>
    <w:rsid w:val="00D66D88"/>
    <w:rsid w:val="00D67A4C"/>
    <w:rsid w:val="00D67BC3"/>
    <w:rsid w:val="00D70121"/>
    <w:rsid w:val="00D75277"/>
    <w:rsid w:val="00D81003"/>
    <w:rsid w:val="00D84ADB"/>
    <w:rsid w:val="00D92756"/>
    <w:rsid w:val="00D92AAC"/>
    <w:rsid w:val="00D9483E"/>
    <w:rsid w:val="00D9793C"/>
    <w:rsid w:val="00DB4E18"/>
    <w:rsid w:val="00DB525C"/>
    <w:rsid w:val="00DD0BD9"/>
    <w:rsid w:val="00DD0D2D"/>
    <w:rsid w:val="00DD1ED1"/>
    <w:rsid w:val="00DD4CF3"/>
    <w:rsid w:val="00DD5BC9"/>
    <w:rsid w:val="00DD72B3"/>
    <w:rsid w:val="00DD73CC"/>
    <w:rsid w:val="00DE36F7"/>
    <w:rsid w:val="00DF0459"/>
    <w:rsid w:val="00DF6719"/>
    <w:rsid w:val="00E04C68"/>
    <w:rsid w:val="00E178A9"/>
    <w:rsid w:val="00E20B95"/>
    <w:rsid w:val="00E30144"/>
    <w:rsid w:val="00E3232B"/>
    <w:rsid w:val="00E37DFD"/>
    <w:rsid w:val="00E40BC6"/>
    <w:rsid w:val="00E47718"/>
    <w:rsid w:val="00E50700"/>
    <w:rsid w:val="00E565CB"/>
    <w:rsid w:val="00E62743"/>
    <w:rsid w:val="00E6467D"/>
    <w:rsid w:val="00E70F9D"/>
    <w:rsid w:val="00E71514"/>
    <w:rsid w:val="00E73416"/>
    <w:rsid w:val="00E745E2"/>
    <w:rsid w:val="00E75FE8"/>
    <w:rsid w:val="00E82071"/>
    <w:rsid w:val="00E85432"/>
    <w:rsid w:val="00E92110"/>
    <w:rsid w:val="00E961BC"/>
    <w:rsid w:val="00E9790F"/>
    <w:rsid w:val="00EA44EE"/>
    <w:rsid w:val="00EA6316"/>
    <w:rsid w:val="00EB239D"/>
    <w:rsid w:val="00EB500E"/>
    <w:rsid w:val="00EC7308"/>
    <w:rsid w:val="00ED0E5A"/>
    <w:rsid w:val="00ED313D"/>
    <w:rsid w:val="00EE4BE5"/>
    <w:rsid w:val="00EE5FDC"/>
    <w:rsid w:val="00EF297F"/>
    <w:rsid w:val="00F02F27"/>
    <w:rsid w:val="00F0329F"/>
    <w:rsid w:val="00F041C0"/>
    <w:rsid w:val="00F10FFC"/>
    <w:rsid w:val="00F13F79"/>
    <w:rsid w:val="00F15ED6"/>
    <w:rsid w:val="00F311A6"/>
    <w:rsid w:val="00F45489"/>
    <w:rsid w:val="00F50377"/>
    <w:rsid w:val="00F54381"/>
    <w:rsid w:val="00F555AF"/>
    <w:rsid w:val="00F57B0B"/>
    <w:rsid w:val="00F72BC3"/>
    <w:rsid w:val="00F74F2E"/>
    <w:rsid w:val="00F75B5A"/>
    <w:rsid w:val="00F75F71"/>
    <w:rsid w:val="00F81A31"/>
    <w:rsid w:val="00FA3282"/>
    <w:rsid w:val="00FA3CAC"/>
    <w:rsid w:val="00FB7747"/>
    <w:rsid w:val="00FB77EB"/>
    <w:rsid w:val="00FB7AEA"/>
    <w:rsid w:val="00FC4472"/>
    <w:rsid w:val="00FC705C"/>
    <w:rsid w:val="00FD3D2D"/>
    <w:rsid w:val="00FE79E6"/>
    <w:rsid w:val="00FF119E"/>
    <w:rsid w:val="00FF2060"/>
    <w:rsid w:val="00F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AB7BE"/>
  <w15:chartTrackingRefBased/>
  <w15:docId w15:val="{2B60F14C-5426-427F-AB32-F5B321B1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3E0"/>
    <w:pPr>
      <w:spacing w:line="480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A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31B0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2756"/>
    <w:pPr>
      <w:keepNext/>
      <w:keepLines/>
      <w:spacing w:before="40" w:after="0" w:line="360" w:lineRule="auto"/>
      <w:outlineLvl w:val="2"/>
    </w:pPr>
    <w:rPr>
      <w:rFonts w:eastAsiaTheme="majorEastAsia" w:cstheme="majorBidi"/>
      <w:b/>
      <w:color w:val="262626" w:themeColor="text1" w:themeTint="D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31B0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2756"/>
    <w:rPr>
      <w:rFonts w:ascii="Times New Roman" w:eastAsiaTheme="majorEastAsia" w:hAnsi="Times New Roman" w:cstheme="majorBidi"/>
      <w:b/>
      <w:color w:val="262626" w:themeColor="text1" w:themeTint="D9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4B27"/>
    <w:rPr>
      <w:color w:val="0563C1" w:themeColor="hyperlink"/>
      <w:u w:val="single"/>
    </w:rPr>
  </w:style>
  <w:style w:type="character" w:customStyle="1" w:styleId="ilfuvd">
    <w:name w:val="ilfuvd"/>
    <w:basedOn w:val="DefaultParagraphFont"/>
    <w:rsid w:val="00974B27"/>
  </w:style>
  <w:style w:type="paragraph" w:customStyle="1" w:styleId="Default">
    <w:name w:val="Default"/>
    <w:rsid w:val="00974B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char">
    <w:name w:val="normal__char"/>
    <w:basedOn w:val="DefaultParagraphFont"/>
    <w:rsid w:val="00974B27"/>
  </w:style>
  <w:style w:type="table" w:styleId="TableGrid">
    <w:name w:val="Table Grid"/>
    <w:basedOn w:val="TableNormal"/>
    <w:uiPriority w:val="39"/>
    <w:rsid w:val="007228FF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A07DB5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07DB5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07DB5"/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07DB5"/>
    <w:rPr>
      <w:rFonts w:ascii="Times New Roman" w:hAnsi="Times New Roman" w:cs="Times New Roman"/>
      <w:noProof/>
      <w:lang w:val="en-US"/>
    </w:rPr>
  </w:style>
  <w:style w:type="paragraph" w:customStyle="1" w:styleId="ListofTablesCaption">
    <w:name w:val="List of Tables Caption"/>
    <w:basedOn w:val="Normal"/>
    <w:link w:val="ListofTablesCaptionChar"/>
    <w:qFormat/>
    <w:rsid w:val="00410ACC"/>
    <w:pPr>
      <w:spacing w:after="0" w:line="240" w:lineRule="auto"/>
    </w:pPr>
    <w:rPr>
      <w:rFonts w:ascii="Cambria" w:hAnsi="Cambria" w:cs="Arial"/>
      <w:b/>
      <w:sz w:val="20"/>
    </w:rPr>
  </w:style>
  <w:style w:type="character" w:customStyle="1" w:styleId="ListofTablesCaptionChar">
    <w:name w:val="List of Tables Caption Char"/>
    <w:basedOn w:val="DefaultParagraphFont"/>
    <w:link w:val="ListofTablesCaption"/>
    <w:rsid w:val="00410ACC"/>
    <w:rPr>
      <w:rFonts w:ascii="Cambria" w:hAnsi="Cambria" w:cs="Arial"/>
      <w:b/>
      <w:sz w:val="20"/>
    </w:rPr>
  </w:style>
  <w:style w:type="paragraph" w:styleId="ListParagraph">
    <w:name w:val="List Paragraph"/>
    <w:basedOn w:val="Normal"/>
    <w:uiPriority w:val="34"/>
    <w:qFormat/>
    <w:rsid w:val="00D618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5A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F5ABD"/>
    <w:pPr>
      <w:spacing w:line="259" w:lineRule="auto"/>
      <w:jc w:val="left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D720D"/>
    <w:pPr>
      <w:tabs>
        <w:tab w:val="right" w:leader="dot" w:pos="9016"/>
      </w:tabs>
      <w:spacing w:after="100"/>
      <w:ind w:left="220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6631B0"/>
    <w:pPr>
      <w:spacing w:after="100"/>
      <w:ind w:left="440"/>
    </w:pPr>
  </w:style>
  <w:style w:type="paragraph" w:styleId="NormalWeb">
    <w:name w:val="Normal (Web)"/>
    <w:basedOn w:val="Normal"/>
    <w:link w:val="NormalWebChar"/>
    <w:uiPriority w:val="99"/>
    <w:unhideWhenUsed/>
    <w:rsid w:val="00E75FE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en-GB"/>
    </w:rPr>
  </w:style>
  <w:style w:type="character" w:customStyle="1" w:styleId="NormalWebChar">
    <w:name w:val="Normal (Web) Char"/>
    <w:basedOn w:val="DefaultParagraphFont"/>
    <w:link w:val="NormalWeb"/>
    <w:uiPriority w:val="99"/>
    <w:rsid w:val="00E75FE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BA2"/>
    <w:rPr>
      <w:rFonts w:ascii="Segoe UI" w:hAnsi="Segoe UI" w:cs="Segoe UI"/>
      <w:sz w:val="18"/>
      <w:szCs w:val="18"/>
    </w:rPr>
  </w:style>
  <w:style w:type="character" w:customStyle="1" w:styleId="cf01">
    <w:name w:val="cf01"/>
    <w:basedOn w:val="DefaultParagraphFont"/>
    <w:rsid w:val="00C90E76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D561F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8207403b-203c-4ed3-95cd-88a852189123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542CBD4EC754F83F81F6662102A01" ma:contentTypeVersion="11" ma:contentTypeDescription="Create a new document." ma:contentTypeScope="" ma:versionID="0e9387fd9d06335714d02fe4ecf767c2">
  <xsd:schema xmlns:xsd="http://www.w3.org/2001/XMLSchema" xmlns:xs="http://www.w3.org/2001/XMLSchema" xmlns:p="http://schemas.microsoft.com/office/2006/metadata/properties" xmlns:ns3="6a164dda-3779-4169-b957-e287451f6523" xmlns:ns4="6975c3b1-bea3-4c57-8ea1-f0ef4b01a30b" targetNamespace="http://schemas.microsoft.com/office/2006/metadata/properties" ma:root="true" ma:fieldsID="dd870b698450c38e944bc96af61ae5ee" ns3:_="" ns4:_="">
    <xsd:import namespace="6a164dda-3779-4169-b957-e287451f6523"/>
    <xsd:import namespace="6975c3b1-bea3-4c57-8ea1-f0ef4b01a30b"/>
    <xsd:element name="properties">
      <xsd:complexType>
        <xsd:sequence>
          <xsd:element name="documentManagement">
            <xsd:complexType>
              <xsd:all>
                <xsd:element ref="ns3:Visibilit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4dda-3779-4169-b957-e287451f6523" elementFormDefault="qualified">
    <xsd:import namespace="http://schemas.microsoft.com/office/2006/documentManagement/types"/>
    <xsd:import namespace="http://schemas.microsoft.com/office/infopath/2007/PartnerControls"/>
    <xsd:element name="Visibility" ma:index="2" nillable="true" ma:displayName="Visibility" ma:default="Internal" ma:description="Items that should be available externally should be marked &lt;strong&gt;External&lt;/strong&gt;" ma:format="RadioButtons" ma:internalName="Visibility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5c3b1-bea3-4c57-8ea1-f0ef4b01a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ibility xmlns="6a164dda-3779-4169-b957-e287451f6523">Internal</Visibilit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DF36D-6EF3-427A-9B98-1080E8EF3C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4F699F-F447-42A5-ABC4-F123CEC512E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9A41F9C-4EC0-4A76-BA9E-1893E487E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64dda-3779-4169-b957-e287451f6523"/>
    <ds:schemaRef ds:uri="6975c3b1-bea3-4c57-8ea1-f0ef4b01a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6AAE3D-925E-48E1-B8DE-AF752B510284}">
  <ds:schemaRefs>
    <ds:schemaRef ds:uri="http://schemas.microsoft.com/office/2006/metadata/properties"/>
    <ds:schemaRef ds:uri="http://schemas.microsoft.com/office/infopath/2007/PartnerControls"/>
    <ds:schemaRef ds:uri="6a164dda-3779-4169-b957-e287451f6523"/>
  </ds:schemaRefs>
</ds:datastoreItem>
</file>

<file path=customXml/itemProps5.xml><?xml version="1.0" encoding="utf-8"?>
<ds:datastoreItem xmlns:ds="http://schemas.openxmlformats.org/officeDocument/2006/customXml" ds:itemID="{DC9FA561-5A31-4DE1-990C-9395D49D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Uduak Okomo</dc:creator>
  <cp:keywords/>
  <dc:description/>
  <cp:lastModifiedBy>Santhanam  V</cp:lastModifiedBy>
  <cp:revision>5</cp:revision>
  <cp:lastPrinted>2021-08-05T11:44:00Z</cp:lastPrinted>
  <dcterms:created xsi:type="dcterms:W3CDTF">2022-05-09T12:37:00Z</dcterms:created>
  <dcterms:modified xsi:type="dcterms:W3CDTF">2022-10-28T07:43:00Z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0x010100E99542CBD4EC754F83F81F6662102A01</vt:lpwstr>
  </property>
  <property fmtid="{D5CDD505-2E9C-101B-9397-08002B2CF9AE}" pid="3" name="_AdHocReviewCycleID">
    <vt:i4>-761817611</vt:i4>
  </property>
  <property fmtid="{D5CDD505-2E9C-101B-9397-08002B2CF9AE}" pid="4" name="_NewReviewCycle">
    <vt:lpwstr/>
  </property>
  <property fmtid="{D5CDD505-2E9C-101B-9397-08002B2CF9AE}" pid="5" name="_EmailSubject">
    <vt:lpwstr>nm</vt:lpwstr>
  </property>
  <property fmtid="{D5CDD505-2E9C-101B-9397-08002B2CF9AE}" pid="6" name="_AuthorEmail">
    <vt:lpwstr>uokomo@mrc.gm</vt:lpwstr>
  </property>
  <property fmtid="{D5CDD505-2E9C-101B-9397-08002B2CF9AE}" pid="7" name="_AuthorEmailDisplayName">
    <vt:lpwstr>Okomo Uduak</vt:lpwstr>
  </property>
  <property fmtid="{D5CDD505-2E9C-101B-9397-08002B2CF9AE}" pid="8" name="_ReviewingToolsShownOnce">
    <vt:lpwstr/>
  </property>
</Properties>
</file>