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B76" w14:textId="77777777" w:rsidR="007038B4" w:rsidRPr="00857701" w:rsidRDefault="007038B4" w:rsidP="007038B4">
      <w:pPr>
        <w:spacing w:line="480" w:lineRule="auto"/>
        <w:rPr>
          <w:rFonts w:ascii="Times New Roman" w:eastAsia="Times New Roman" w:hAnsi="Times New Roman" w:cs="Times New Roman"/>
          <w:b/>
          <w:bCs/>
          <w:color w:val="2E2E2E"/>
          <w:lang w:val="en-US" w:eastAsia="da-DK"/>
        </w:rPr>
      </w:pPr>
      <w:r w:rsidRPr="00857701">
        <w:rPr>
          <w:rFonts w:ascii="Times New Roman" w:eastAsia="Times New Roman" w:hAnsi="Times New Roman" w:cs="Times New Roman"/>
          <w:b/>
          <w:bCs/>
          <w:color w:val="2E2E2E"/>
          <w:lang w:val="en-US" w:eastAsia="da-DK"/>
        </w:rPr>
        <w:t>Supplemental table 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038B4" w:rsidRPr="00857701" w14:paraId="03A60C29" w14:textId="77777777" w:rsidTr="0043601C">
        <w:tc>
          <w:tcPr>
            <w:tcW w:w="4811" w:type="dxa"/>
          </w:tcPr>
          <w:p w14:paraId="25635589" w14:textId="77777777" w:rsidR="007038B4" w:rsidRPr="00857701" w:rsidRDefault="007038B4" w:rsidP="004360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7701">
              <w:rPr>
                <w:rFonts w:ascii="Times New Roman" w:hAnsi="Times New Roman" w:cs="Times New Roman"/>
                <w:b/>
              </w:rPr>
              <w:t>Outcome</w:t>
            </w:r>
            <w:proofErr w:type="spellEnd"/>
          </w:p>
        </w:tc>
        <w:tc>
          <w:tcPr>
            <w:tcW w:w="4811" w:type="dxa"/>
          </w:tcPr>
          <w:p w14:paraId="6ED5302C" w14:textId="77777777" w:rsidR="007038B4" w:rsidRPr="00857701" w:rsidRDefault="007038B4" w:rsidP="0043601C">
            <w:pPr>
              <w:rPr>
                <w:rFonts w:ascii="Times New Roman" w:hAnsi="Times New Roman" w:cs="Times New Roman"/>
                <w:b/>
              </w:rPr>
            </w:pPr>
            <w:r w:rsidRPr="00857701">
              <w:rPr>
                <w:rFonts w:ascii="Times New Roman" w:hAnsi="Times New Roman" w:cs="Times New Roman"/>
                <w:b/>
              </w:rPr>
              <w:t xml:space="preserve">ICD-10 </w:t>
            </w:r>
            <w:proofErr w:type="spellStart"/>
            <w:r w:rsidRPr="00857701">
              <w:rPr>
                <w:rFonts w:ascii="Times New Roman" w:hAnsi="Times New Roman" w:cs="Times New Roman"/>
                <w:b/>
              </w:rPr>
              <w:t>codes</w:t>
            </w:r>
            <w:proofErr w:type="spellEnd"/>
          </w:p>
        </w:tc>
      </w:tr>
      <w:tr w:rsidR="007038B4" w:rsidRPr="00857701" w14:paraId="4D2D7F49" w14:textId="77777777" w:rsidTr="0043601C">
        <w:tc>
          <w:tcPr>
            <w:tcW w:w="4811" w:type="dxa"/>
          </w:tcPr>
          <w:p w14:paraId="142D4442" w14:textId="77777777" w:rsidR="007038B4" w:rsidRPr="00857701" w:rsidRDefault="007038B4" w:rsidP="0043601C">
            <w:pPr>
              <w:rPr>
                <w:rFonts w:ascii="Times New Roman" w:hAnsi="Times New Roman" w:cs="Times New Roman"/>
              </w:rPr>
            </w:pPr>
            <w:r w:rsidRPr="00857701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4811" w:type="dxa"/>
          </w:tcPr>
          <w:p w14:paraId="27A056C5" w14:textId="77777777" w:rsidR="007038B4" w:rsidRPr="00857701" w:rsidRDefault="007038B4" w:rsidP="0043601C">
            <w:pPr>
              <w:rPr>
                <w:rFonts w:ascii="Times New Roman" w:hAnsi="Times New Roman" w:cs="Times New Roman"/>
              </w:rPr>
            </w:pPr>
            <w:r w:rsidRPr="00857701">
              <w:rPr>
                <w:rFonts w:ascii="Times New Roman" w:hAnsi="Times New Roman" w:cs="Times New Roman"/>
              </w:rPr>
              <w:t>I63*, I64</w:t>
            </w:r>
          </w:p>
        </w:tc>
      </w:tr>
      <w:tr w:rsidR="007038B4" w:rsidRPr="00857701" w14:paraId="69EC9D1E" w14:textId="77777777" w:rsidTr="0043601C">
        <w:tc>
          <w:tcPr>
            <w:tcW w:w="4811" w:type="dxa"/>
          </w:tcPr>
          <w:p w14:paraId="6578E471" w14:textId="77777777" w:rsidR="007038B4" w:rsidRPr="00857701" w:rsidRDefault="007038B4" w:rsidP="0043601C">
            <w:pPr>
              <w:rPr>
                <w:rFonts w:ascii="Times New Roman" w:hAnsi="Times New Roman" w:cs="Times New Roman"/>
              </w:rPr>
            </w:pPr>
            <w:proofErr w:type="spellStart"/>
            <w:r w:rsidRPr="00857701">
              <w:rPr>
                <w:rFonts w:ascii="Times New Roman" w:hAnsi="Times New Roman" w:cs="Times New Roman"/>
              </w:rPr>
              <w:t>Systemic</w:t>
            </w:r>
            <w:proofErr w:type="spellEnd"/>
            <w:r w:rsidRPr="0085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701">
              <w:rPr>
                <w:rFonts w:ascii="Times New Roman" w:hAnsi="Times New Roman" w:cs="Times New Roman"/>
              </w:rPr>
              <w:t>embolism</w:t>
            </w:r>
            <w:proofErr w:type="spellEnd"/>
          </w:p>
        </w:tc>
        <w:tc>
          <w:tcPr>
            <w:tcW w:w="4811" w:type="dxa"/>
          </w:tcPr>
          <w:p w14:paraId="69E0A37B" w14:textId="77777777" w:rsidR="007038B4" w:rsidRPr="00857701" w:rsidRDefault="007038B4" w:rsidP="0043601C">
            <w:pPr>
              <w:rPr>
                <w:rFonts w:ascii="Times New Roman" w:hAnsi="Times New Roman" w:cs="Times New Roman"/>
              </w:rPr>
            </w:pPr>
            <w:r w:rsidRPr="00857701">
              <w:rPr>
                <w:rFonts w:ascii="Times New Roman" w:hAnsi="Times New Roman" w:cs="Times New Roman"/>
              </w:rPr>
              <w:t>I74</w:t>
            </w:r>
          </w:p>
        </w:tc>
      </w:tr>
      <w:tr w:rsidR="007038B4" w:rsidRPr="00857701" w14:paraId="259E2950" w14:textId="77777777" w:rsidTr="0043601C">
        <w:tc>
          <w:tcPr>
            <w:tcW w:w="4811" w:type="dxa"/>
          </w:tcPr>
          <w:p w14:paraId="35547645" w14:textId="77777777" w:rsidR="007038B4" w:rsidRPr="00857701" w:rsidRDefault="007038B4" w:rsidP="004360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Hemorrhagic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stroke</w:t>
            </w:r>
          </w:p>
        </w:tc>
        <w:tc>
          <w:tcPr>
            <w:tcW w:w="4811" w:type="dxa"/>
          </w:tcPr>
          <w:p w14:paraId="0449FDE7" w14:textId="77777777" w:rsidR="007038B4" w:rsidRPr="00857701" w:rsidRDefault="007038B4" w:rsidP="00436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I60, I61</w:t>
            </w:r>
          </w:p>
        </w:tc>
      </w:tr>
      <w:tr w:rsidR="007038B4" w:rsidRPr="00857701" w14:paraId="1D2AD958" w14:textId="77777777" w:rsidTr="0043601C">
        <w:tc>
          <w:tcPr>
            <w:tcW w:w="4811" w:type="dxa"/>
          </w:tcPr>
          <w:p w14:paraId="3FA3A3DA" w14:textId="77777777" w:rsidR="007038B4" w:rsidRPr="00857701" w:rsidRDefault="007038B4" w:rsidP="0043601C">
            <w:pPr>
              <w:rPr>
                <w:rFonts w:ascii="Times New Roman" w:hAnsi="Times New Roman" w:cs="Times New Roman"/>
              </w:rPr>
            </w:pPr>
            <w:r w:rsidRPr="00857701">
              <w:rPr>
                <w:rFonts w:ascii="Times New Roman" w:hAnsi="Times New Roman" w:cs="Times New Roman"/>
              </w:rPr>
              <w:t xml:space="preserve">Major </w:t>
            </w:r>
            <w:proofErr w:type="spellStart"/>
            <w:r w:rsidRPr="00857701">
              <w:rPr>
                <w:rFonts w:ascii="Times New Roman" w:hAnsi="Times New Roman" w:cs="Times New Roman"/>
              </w:rPr>
              <w:t>bleeding</w:t>
            </w:r>
            <w:proofErr w:type="spellEnd"/>
          </w:p>
        </w:tc>
        <w:tc>
          <w:tcPr>
            <w:tcW w:w="4811" w:type="dxa"/>
          </w:tcPr>
          <w:p w14:paraId="03D1A81B" w14:textId="77777777" w:rsidR="007038B4" w:rsidRPr="00857701" w:rsidRDefault="007038B4" w:rsidP="0043601C">
            <w:pPr>
              <w:rPr>
                <w:rFonts w:ascii="Times New Roman" w:hAnsi="Times New Roman" w:cs="Times New Roman"/>
              </w:rPr>
            </w:pPr>
            <w:r w:rsidRPr="00857701">
              <w:rPr>
                <w:rFonts w:ascii="Times New Roman" w:hAnsi="Times New Roman" w:cs="Times New Roman"/>
              </w:rPr>
              <w:t xml:space="preserve">D500, D62, I62, I850, I864A, K250, K252, K254, K256, K260, K262, K264, K266, K270, K272, K274, K276, K280, K282, K284, K286, K290, K299A, K625, K929, K921, K922, J942, R04, N02, R31, R58 </w:t>
            </w:r>
          </w:p>
        </w:tc>
      </w:tr>
      <w:tr w:rsidR="007038B4" w:rsidRPr="00857701" w14:paraId="1BB6A8E5" w14:textId="77777777" w:rsidTr="0043601C">
        <w:tc>
          <w:tcPr>
            <w:tcW w:w="4811" w:type="dxa"/>
          </w:tcPr>
          <w:p w14:paraId="0FE0CE07" w14:textId="77777777" w:rsidR="007038B4" w:rsidRPr="00857701" w:rsidRDefault="007038B4" w:rsidP="0043601C">
            <w:pPr>
              <w:rPr>
                <w:rFonts w:ascii="Times New Roman" w:hAnsi="Times New Roman" w:cs="Times New Roman"/>
              </w:rPr>
            </w:pPr>
            <w:proofErr w:type="spellStart"/>
            <w:r w:rsidRPr="00857701">
              <w:rPr>
                <w:rFonts w:ascii="Times New Roman" w:hAnsi="Times New Roman" w:cs="Times New Roman"/>
              </w:rPr>
              <w:t>Cardiovascular</w:t>
            </w:r>
            <w:proofErr w:type="spellEnd"/>
            <w:r w:rsidRPr="0085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701">
              <w:rPr>
                <w:rFonts w:ascii="Times New Roman" w:hAnsi="Times New Roman" w:cs="Times New Roman"/>
              </w:rPr>
              <w:t>death</w:t>
            </w:r>
            <w:proofErr w:type="spellEnd"/>
          </w:p>
        </w:tc>
        <w:tc>
          <w:tcPr>
            <w:tcW w:w="4811" w:type="dxa"/>
          </w:tcPr>
          <w:p w14:paraId="3E4C99D7" w14:textId="77777777" w:rsidR="007038B4" w:rsidRPr="00857701" w:rsidRDefault="007038B4" w:rsidP="0043601C">
            <w:pPr>
              <w:rPr>
                <w:rFonts w:ascii="Times New Roman" w:hAnsi="Times New Roman" w:cs="Times New Roman"/>
              </w:rPr>
            </w:pPr>
            <w:r w:rsidRPr="00857701">
              <w:rPr>
                <w:rFonts w:ascii="Times New Roman" w:hAnsi="Times New Roman" w:cs="Times New Roman"/>
              </w:rPr>
              <w:t>I00-28, I30-51, I60-99</w:t>
            </w:r>
          </w:p>
        </w:tc>
      </w:tr>
    </w:tbl>
    <w:p w14:paraId="497A2039" w14:textId="77777777" w:rsidR="007038B4" w:rsidRPr="00857701" w:rsidRDefault="007038B4" w:rsidP="007038B4">
      <w:pPr>
        <w:spacing w:line="480" w:lineRule="auto"/>
        <w:rPr>
          <w:rFonts w:ascii="Times New Roman" w:eastAsia="Times New Roman" w:hAnsi="Times New Roman" w:cs="Times New Roman"/>
          <w:b/>
          <w:bCs/>
          <w:color w:val="2E2E2E"/>
          <w:lang w:val="en-US" w:eastAsia="da-DK"/>
        </w:rPr>
      </w:pPr>
    </w:p>
    <w:p w14:paraId="6D330C09" w14:textId="77777777" w:rsidR="007038B4" w:rsidRPr="00857701" w:rsidRDefault="007038B4" w:rsidP="007038B4">
      <w:pPr>
        <w:spacing w:line="480" w:lineRule="auto"/>
        <w:rPr>
          <w:rFonts w:ascii="Times New Roman" w:eastAsia="Times New Roman" w:hAnsi="Times New Roman" w:cs="Times New Roman"/>
          <w:lang w:val="en-US" w:eastAsia="da-DK"/>
        </w:rPr>
      </w:pPr>
    </w:p>
    <w:p w14:paraId="5A61B399" w14:textId="77777777" w:rsidR="007038B4" w:rsidRPr="00857701" w:rsidRDefault="007038B4" w:rsidP="007038B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133D802" w14:textId="77777777" w:rsidR="007038B4" w:rsidRPr="00857701" w:rsidRDefault="007038B4" w:rsidP="007038B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CF2C65A" w14:textId="77777777" w:rsidR="007038B4" w:rsidRDefault="007038B4" w:rsidP="007038B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38B04DD4" w14:textId="77777777" w:rsidR="007038B4" w:rsidRDefault="007038B4" w:rsidP="007038B4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Supplemental table 2; Sensitivity analyses with all analyses restricting the DOAC-cohort to patients who were adherent to DOAC first 60 days without bleeding admissions in this period.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815"/>
        <w:gridCol w:w="1231"/>
        <w:gridCol w:w="62"/>
        <w:gridCol w:w="1188"/>
        <w:gridCol w:w="1325"/>
        <w:gridCol w:w="19"/>
        <w:gridCol w:w="1636"/>
        <w:gridCol w:w="2888"/>
        <w:gridCol w:w="1244"/>
      </w:tblGrid>
      <w:tr w:rsidR="007038B4" w:rsidRPr="00857701" w14:paraId="1A595FB0" w14:textId="77777777" w:rsidTr="0043601C">
        <w:trPr>
          <w:trHeight w:val="222"/>
        </w:trPr>
        <w:tc>
          <w:tcPr>
            <w:tcW w:w="1423" w:type="pct"/>
            <w:vMerge w:val="restart"/>
          </w:tcPr>
          <w:p w14:paraId="5EA67D7A" w14:textId="77777777" w:rsidR="007038B4" w:rsidRPr="00857701" w:rsidRDefault="007038B4" w:rsidP="0043601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5" w:type="pct"/>
            <w:gridSpan w:val="3"/>
            <w:vAlign w:val="center"/>
          </w:tcPr>
          <w:p w14:paraId="3428ABC1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No. of events</w:t>
            </w:r>
          </w:p>
        </w:tc>
        <w:tc>
          <w:tcPr>
            <w:tcW w:w="1111" w:type="pct"/>
            <w:gridSpan w:val="3"/>
          </w:tcPr>
          <w:p w14:paraId="1751DD50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 xml:space="preserve">Event-rates (events/100 </w:t>
            </w:r>
            <w:proofErr w:type="spellStart"/>
            <w:r w:rsidRPr="00857701">
              <w:rPr>
                <w:rFonts w:ascii="Times New Roman" w:hAnsi="Times New Roman" w:cs="Times New Roman"/>
                <w:lang w:val="en-US"/>
              </w:rPr>
              <w:t>pt.yrs</w:t>
            </w:r>
            <w:proofErr w:type="spellEnd"/>
            <w:r w:rsidRPr="0085770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77" w:type="pct"/>
            <w:vMerge w:val="restart"/>
            <w:vAlign w:val="center"/>
          </w:tcPr>
          <w:p w14:paraId="3AA40381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7701">
              <w:rPr>
                <w:rFonts w:ascii="Times New Roman" w:hAnsi="Times New Roman" w:cs="Times New Roman"/>
              </w:rPr>
              <w:t>Hazard</w:t>
            </w:r>
            <w:proofErr w:type="spellEnd"/>
            <w:r w:rsidRPr="00857701">
              <w:rPr>
                <w:rFonts w:ascii="Times New Roman" w:hAnsi="Times New Roman" w:cs="Times New Roman"/>
              </w:rPr>
              <w:t xml:space="preserve"> rate ratios</w:t>
            </w:r>
          </w:p>
        </w:tc>
        <w:tc>
          <w:tcPr>
            <w:tcW w:w="464" w:type="pct"/>
            <w:vMerge w:val="restart"/>
            <w:vAlign w:val="center"/>
          </w:tcPr>
          <w:p w14:paraId="4127439B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7701">
              <w:rPr>
                <w:rFonts w:ascii="Times New Roman" w:hAnsi="Times New Roman" w:cs="Times New Roman"/>
              </w:rPr>
              <w:t>p-</w:t>
            </w:r>
            <w:proofErr w:type="spellStart"/>
            <w:r w:rsidRPr="00857701">
              <w:rPr>
                <w:rFonts w:ascii="Times New Roman" w:hAnsi="Times New Roman" w:cs="Times New Roman"/>
              </w:rPr>
              <w:t>value</w:t>
            </w:r>
            <w:proofErr w:type="spellEnd"/>
          </w:p>
        </w:tc>
      </w:tr>
      <w:tr w:rsidR="007038B4" w:rsidRPr="00857701" w14:paraId="3D5FE041" w14:textId="77777777" w:rsidTr="0043601C">
        <w:trPr>
          <w:trHeight w:val="222"/>
        </w:trPr>
        <w:tc>
          <w:tcPr>
            <w:tcW w:w="1423" w:type="pct"/>
            <w:vMerge/>
          </w:tcPr>
          <w:p w14:paraId="71B89643" w14:textId="77777777" w:rsidR="007038B4" w:rsidRPr="00857701" w:rsidRDefault="007038B4" w:rsidP="004360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14:paraId="51697270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LAAO</w:t>
            </w:r>
          </w:p>
        </w:tc>
        <w:tc>
          <w:tcPr>
            <w:tcW w:w="466" w:type="pct"/>
            <w:gridSpan w:val="2"/>
          </w:tcPr>
          <w:p w14:paraId="55581451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DOAC</w:t>
            </w:r>
          </w:p>
        </w:tc>
        <w:tc>
          <w:tcPr>
            <w:tcW w:w="501" w:type="pct"/>
            <w:gridSpan w:val="2"/>
          </w:tcPr>
          <w:p w14:paraId="2F105B44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LAAO</w:t>
            </w:r>
          </w:p>
        </w:tc>
        <w:tc>
          <w:tcPr>
            <w:tcW w:w="610" w:type="pct"/>
          </w:tcPr>
          <w:p w14:paraId="218A1280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DOAC</w:t>
            </w:r>
          </w:p>
        </w:tc>
        <w:tc>
          <w:tcPr>
            <w:tcW w:w="1077" w:type="pct"/>
            <w:vMerge/>
          </w:tcPr>
          <w:p w14:paraId="48F48753" w14:textId="77777777" w:rsidR="007038B4" w:rsidRPr="00857701" w:rsidRDefault="007038B4" w:rsidP="004360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Merge/>
          </w:tcPr>
          <w:p w14:paraId="67F85849" w14:textId="77777777" w:rsidR="007038B4" w:rsidRPr="00857701" w:rsidRDefault="007038B4" w:rsidP="004360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38B4" w:rsidRPr="00857701" w14:paraId="66E51D7B" w14:textId="77777777" w:rsidTr="0043601C">
        <w:trPr>
          <w:trHeight w:val="366"/>
        </w:trPr>
        <w:tc>
          <w:tcPr>
            <w:tcW w:w="5000" w:type="pct"/>
            <w:gridSpan w:val="9"/>
            <w:shd w:val="clear" w:color="auto" w:fill="A6A6A6" w:themeFill="background1" w:themeFillShade="A6"/>
          </w:tcPr>
          <w:p w14:paraId="222B017F" w14:textId="77777777" w:rsidR="007038B4" w:rsidRPr="00857701" w:rsidRDefault="007038B4" w:rsidP="0043601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857701">
              <w:rPr>
                <w:rFonts w:ascii="Times New Roman" w:hAnsi="Times New Roman" w:cs="Times New Roman"/>
                <w:lang w:val="en-US"/>
              </w:rPr>
              <w:t>djusting for stroke on oral anticoagulation</w:t>
            </w:r>
            <w:r>
              <w:rPr>
                <w:rFonts w:ascii="Times New Roman" w:hAnsi="Times New Roman" w:cs="Times New Roman"/>
                <w:lang w:val="en-US"/>
              </w:rPr>
              <w:t>. LAAO; n=299, DOAC; n=299</w:t>
            </w:r>
          </w:p>
        </w:tc>
      </w:tr>
      <w:tr w:rsidR="007038B4" w:rsidRPr="00857701" w14:paraId="42DB95D6" w14:textId="77777777" w:rsidTr="0043601C">
        <w:trPr>
          <w:trHeight w:val="366"/>
        </w:trPr>
        <w:tc>
          <w:tcPr>
            <w:tcW w:w="1423" w:type="pct"/>
          </w:tcPr>
          <w:p w14:paraId="7EA8E84C" w14:textId="77777777" w:rsidR="007038B4" w:rsidRPr="00857701" w:rsidRDefault="007038B4" w:rsidP="0043601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Composite outcome</w:t>
            </w:r>
          </w:p>
        </w:tc>
        <w:tc>
          <w:tcPr>
            <w:tcW w:w="482" w:type="pct"/>
            <w:gridSpan w:val="2"/>
          </w:tcPr>
          <w:p w14:paraId="30E4AC0A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443" w:type="pct"/>
          </w:tcPr>
          <w:p w14:paraId="4FA8BBFF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494" w:type="pct"/>
          </w:tcPr>
          <w:p w14:paraId="1741009A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12.69</w:t>
            </w:r>
          </w:p>
        </w:tc>
        <w:tc>
          <w:tcPr>
            <w:tcW w:w="617" w:type="pct"/>
            <w:gridSpan w:val="2"/>
          </w:tcPr>
          <w:p w14:paraId="33C0DB0E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22.01</w:t>
            </w:r>
          </w:p>
        </w:tc>
        <w:tc>
          <w:tcPr>
            <w:tcW w:w="1077" w:type="pct"/>
          </w:tcPr>
          <w:p w14:paraId="08A06A07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58</w:t>
            </w:r>
            <w:r w:rsidRPr="00857701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43</w:t>
            </w:r>
            <w:r w:rsidRPr="00857701">
              <w:rPr>
                <w:rFonts w:ascii="Times New Roman" w:hAnsi="Times New Roman" w:cs="Times New Roman"/>
                <w:lang w:val="en-US"/>
              </w:rPr>
              <w:t>-0.</w:t>
            </w:r>
            <w:r>
              <w:rPr>
                <w:rFonts w:ascii="Times New Roman" w:hAnsi="Times New Roman" w:cs="Times New Roman"/>
                <w:lang w:val="en-US"/>
              </w:rPr>
              <w:t>79</w:t>
            </w:r>
            <w:r w:rsidRPr="0085770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4" w:type="pct"/>
          </w:tcPr>
          <w:p w14:paraId="0D103C07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7038B4" w:rsidRPr="00857701" w14:paraId="7F27033A" w14:textId="77777777" w:rsidTr="0043601C">
        <w:trPr>
          <w:trHeight w:val="366"/>
        </w:trPr>
        <w:tc>
          <w:tcPr>
            <w:tcW w:w="1423" w:type="pct"/>
          </w:tcPr>
          <w:p w14:paraId="7D0FFC8B" w14:textId="77777777" w:rsidR="007038B4" w:rsidRPr="00857701" w:rsidRDefault="007038B4" w:rsidP="0043601C">
            <w:pPr>
              <w:spacing w:line="360" w:lineRule="auto"/>
              <w:ind w:left="177" w:firstLine="142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Ischemic stroke</w:t>
            </w:r>
          </w:p>
        </w:tc>
        <w:tc>
          <w:tcPr>
            <w:tcW w:w="482" w:type="pct"/>
            <w:gridSpan w:val="2"/>
          </w:tcPr>
          <w:p w14:paraId="69585D79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43" w:type="pct"/>
          </w:tcPr>
          <w:p w14:paraId="7E06EA42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94" w:type="pct"/>
          </w:tcPr>
          <w:p w14:paraId="6A55D71E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2.99</w:t>
            </w:r>
          </w:p>
        </w:tc>
        <w:tc>
          <w:tcPr>
            <w:tcW w:w="617" w:type="pct"/>
            <w:gridSpan w:val="2"/>
          </w:tcPr>
          <w:p w14:paraId="7A2A7E86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1077" w:type="pct"/>
          </w:tcPr>
          <w:p w14:paraId="4B44D8B5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  <w:r w:rsidRPr="00857701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47</w:t>
            </w:r>
            <w:r w:rsidRPr="0085770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857701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88</w:t>
            </w:r>
            <w:r w:rsidRPr="0085770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4" w:type="pct"/>
          </w:tcPr>
          <w:p w14:paraId="2B3A85AD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</w:tr>
      <w:tr w:rsidR="007038B4" w:rsidRPr="00857701" w14:paraId="6DD0DB75" w14:textId="77777777" w:rsidTr="0043601C">
        <w:trPr>
          <w:trHeight w:val="366"/>
        </w:trPr>
        <w:tc>
          <w:tcPr>
            <w:tcW w:w="1423" w:type="pct"/>
          </w:tcPr>
          <w:p w14:paraId="16B3CFEB" w14:textId="77777777" w:rsidR="007038B4" w:rsidRPr="00857701" w:rsidRDefault="007038B4" w:rsidP="0043601C">
            <w:pPr>
              <w:spacing w:line="360" w:lineRule="auto"/>
              <w:ind w:left="177" w:firstLine="142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Major bleeding</w:t>
            </w:r>
          </w:p>
        </w:tc>
        <w:tc>
          <w:tcPr>
            <w:tcW w:w="482" w:type="pct"/>
            <w:gridSpan w:val="2"/>
          </w:tcPr>
          <w:p w14:paraId="0B3C29FD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43" w:type="pct"/>
          </w:tcPr>
          <w:p w14:paraId="1E238A8E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94" w:type="pct"/>
          </w:tcPr>
          <w:p w14:paraId="5487338A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4.1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17" w:type="pct"/>
            <w:gridSpan w:val="2"/>
          </w:tcPr>
          <w:p w14:paraId="61D119AF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6.80</w:t>
            </w:r>
          </w:p>
        </w:tc>
        <w:tc>
          <w:tcPr>
            <w:tcW w:w="1077" w:type="pct"/>
          </w:tcPr>
          <w:p w14:paraId="2DD345A3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63</w:t>
            </w:r>
            <w:r w:rsidRPr="00857701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37</w:t>
            </w:r>
            <w:r w:rsidRPr="0085770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857701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08</w:t>
            </w:r>
            <w:r w:rsidRPr="0085770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4" w:type="pct"/>
          </w:tcPr>
          <w:p w14:paraId="1D2349BF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038B4" w:rsidRPr="00857701" w14:paraId="010F4C7A" w14:textId="77777777" w:rsidTr="0043601C">
        <w:trPr>
          <w:trHeight w:val="366"/>
        </w:trPr>
        <w:tc>
          <w:tcPr>
            <w:tcW w:w="1423" w:type="pct"/>
          </w:tcPr>
          <w:p w14:paraId="008004C1" w14:textId="77777777" w:rsidR="007038B4" w:rsidRPr="00857701" w:rsidRDefault="007038B4" w:rsidP="0043601C">
            <w:pPr>
              <w:spacing w:line="360" w:lineRule="auto"/>
              <w:ind w:left="177" w:firstLine="142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All-cause mortality</w:t>
            </w:r>
          </w:p>
        </w:tc>
        <w:tc>
          <w:tcPr>
            <w:tcW w:w="482" w:type="pct"/>
            <w:gridSpan w:val="2"/>
          </w:tcPr>
          <w:p w14:paraId="4A430D4B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443" w:type="pct"/>
          </w:tcPr>
          <w:p w14:paraId="0961E465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494" w:type="pct"/>
          </w:tcPr>
          <w:p w14:paraId="0B83B616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6.71</w:t>
            </w:r>
          </w:p>
        </w:tc>
        <w:tc>
          <w:tcPr>
            <w:tcW w:w="617" w:type="pct"/>
            <w:gridSpan w:val="2"/>
          </w:tcPr>
          <w:p w14:paraId="56ED10BB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13.64</w:t>
            </w:r>
          </w:p>
        </w:tc>
        <w:tc>
          <w:tcPr>
            <w:tcW w:w="1077" w:type="pct"/>
          </w:tcPr>
          <w:p w14:paraId="5FA7AC40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49</w:t>
            </w:r>
            <w:r w:rsidRPr="00857701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Pr="00857701">
              <w:rPr>
                <w:rFonts w:ascii="Times New Roman" w:hAnsi="Times New Roman" w:cs="Times New Roman"/>
                <w:lang w:val="en-US"/>
              </w:rPr>
              <w:t>-0.</w:t>
            </w:r>
            <w:r>
              <w:rPr>
                <w:rFonts w:ascii="Times New Roman" w:hAnsi="Times New Roman" w:cs="Times New Roman"/>
                <w:lang w:val="en-US"/>
              </w:rPr>
              <w:t>73</w:t>
            </w:r>
            <w:r w:rsidRPr="0085770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4" w:type="pct"/>
          </w:tcPr>
          <w:p w14:paraId="3E87F6AE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7038B4" w:rsidRPr="00857701" w14:paraId="3E83FA72" w14:textId="77777777" w:rsidTr="0043601C">
        <w:trPr>
          <w:trHeight w:val="366"/>
        </w:trPr>
        <w:tc>
          <w:tcPr>
            <w:tcW w:w="1423" w:type="pct"/>
          </w:tcPr>
          <w:p w14:paraId="42F5A0F0" w14:textId="77777777" w:rsidR="007038B4" w:rsidRPr="00857701" w:rsidRDefault="007038B4" w:rsidP="0043601C">
            <w:pPr>
              <w:spacing w:line="360" w:lineRule="auto"/>
              <w:ind w:left="177" w:firstLine="142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CV mortality</w:t>
            </w:r>
          </w:p>
        </w:tc>
        <w:tc>
          <w:tcPr>
            <w:tcW w:w="482" w:type="pct"/>
            <w:gridSpan w:val="2"/>
          </w:tcPr>
          <w:p w14:paraId="642BEF01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43" w:type="pct"/>
          </w:tcPr>
          <w:p w14:paraId="047CDA2D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94" w:type="pct"/>
          </w:tcPr>
          <w:p w14:paraId="44CA9789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3.26</w:t>
            </w:r>
          </w:p>
        </w:tc>
        <w:tc>
          <w:tcPr>
            <w:tcW w:w="617" w:type="pct"/>
            <w:gridSpan w:val="2"/>
          </w:tcPr>
          <w:p w14:paraId="2B243C89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5.49</w:t>
            </w:r>
          </w:p>
        </w:tc>
        <w:tc>
          <w:tcPr>
            <w:tcW w:w="1077" w:type="pct"/>
          </w:tcPr>
          <w:p w14:paraId="28331E7A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Pr="00857701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Pr="00857701">
              <w:rPr>
                <w:rFonts w:ascii="Times New Roman" w:hAnsi="Times New Roman" w:cs="Times New Roman"/>
                <w:lang w:val="en-US"/>
              </w:rPr>
              <w:t>-0.</w:t>
            </w:r>
            <w:r>
              <w:rPr>
                <w:rFonts w:ascii="Times New Roman" w:hAnsi="Times New Roman" w:cs="Times New Roman"/>
                <w:lang w:val="en-US"/>
              </w:rPr>
              <w:t>1.07</w:t>
            </w:r>
            <w:r w:rsidRPr="0085770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4" w:type="pct"/>
          </w:tcPr>
          <w:p w14:paraId="4C24E578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7038B4" w:rsidRPr="00857701" w14:paraId="700C5E84" w14:textId="77777777" w:rsidTr="0043601C">
        <w:trPr>
          <w:trHeight w:val="366"/>
        </w:trPr>
        <w:tc>
          <w:tcPr>
            <w:tcW w:w="5000" w:type="pct"/>
            <w:gridSpan w:val="9"/>
            <w:shd w:val="clear" w:color="auto" w:fill="A6A6A6" w:themeFill="background1" w:themeFillShade="A6"/>
          </w:tcPr>
          <w:p w14:paraId="682BB6B0" w14:textId="77777777" w:rsidR="007038B4" w:rsidRPr="00857701" w:rsidRDefault="007038B4" w:rsidP="0043601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857701">
              <w:rPr>
                <w:rFonts w:ascii="Times New Roman" w:hAnsi="Times New Roman" w:cs="Times New Roman"/>
                <w:lang w:val="en-US"/>
              </w:rPr>
              <w:t>xcluding patients with prior cancer in the DOAC cohort</w:t>
            </w:r>
            <w:r>
              <w:rPr>
                <w:rFonts w:ascii="Times New Roman" w:hAnsi="Times New Roman" w:cs="Times New Roman"/>
                <w:lang w:val="en-US"/>
              </w:rPr>
              <w:t>. LAAO; n=299, DOAC; n=288</w:t>
            </w:r>
          </w:p>
        </w:tc>
      </w:tr>
      <w:tr w:rsidR="007038B4" w:rsidRPr="00857701" w14:paraId="65CAF3A7" w14:textId="77777777" w:rsidTr="0043601C">
        <w:trPr>
          <w:trHeight w:val="366"/>
        </w:trPr>
        <w:tc>
          <w:tcPr>
            <w:tcW w:w="1423" w:type="pct"/>
          </w:tcPr>
          <w:p w14:paraId="2592F354" w14:textId="77777777" w:rsidR="007038B4" w:rsidRPr="00857701" w:rsidRDefault="007038B4" w:rsidP="0043601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Composite outcome</w:t>
            </w:r>
          </w:p>
        </w:tc>
        <w:tc>
          <w:tcPr>
            <w:tcW w:w="482" w:type="pct"/>
            <w:gridSpan w:val="2"/>
          </w:tcPr>
          <w:p w14:paraId="118D9D48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3" w:type="pct"/>
          </w:tcPr>
          <w:p w14:paraId="00D79CBD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494" w:type="pct"/>
          </w:tcPr>
          <w:p w14:paraId="6AA4C05F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12.69</w:t>
            </w:r>
          </w:p>
        </w:tc>
        <w:tc>
          <w:tcPr>
            <w:tcW w:w="617" w:type="pct"/>
            <w:gridSpan w:val="2"/>
          </w:tcPr>
          <w:p w14:paraId="4D74E1D1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17.11</w:t>
            </w:r>
          </w:p>
        </w:tc>
        <w:tc>
          <w:tcPr>
            <w:tcW w:w="1077" w:type="pct"/>
          </w:tcPr>
          <w:p w14:paraId="1807E40C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74</w:t>
            </w:r>
            <w:r w:rsidRPr="00857701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53</w:t>
            </w:r>
            <w:r w:rsidRPr="0085770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1.03</w:t>
            </w:r>
            <w:r w:rsidRPr="0085770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4" w:type="pct"/>
          </w:tcPr>
          <w:p w14:paraId="01C46107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7038B4" w:rsidRPr="00857701" w14:paraId="7E735741" w14:textId="77777777" w:rsidTr="0043601C">
        <w:trPr>
          <w:trHeight w:val="366"/>
        </w:trPr>
        <w:tc>
          <w:tcPr>
            <w:tcW w:w="1423" w:type="pct"/>
          </w:tcPr>
          <w:p w14:paraId="35F22AA8" w14:textId="77777777" w:rsidR="007038B4" w:rsidRPr="00857701" w:rsidRDefault="007038B4" w:rsidP="0043601C">
            <w:pPr>
              <w:spacing w:line="360" w:lineRule="auto"/>
              <w:ind w:firstLine="319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Ischemic stroke</w:t>
            </w:r>
          </w:p>
        </w:tc>
        <w:tc>
          <w:tcPr>
            <w:tcW w:w="482" w:type="pct"/>
            <w:gridSpan w:val="2"/>
          </w:tcPr>
          <w:p w14:paraId="265B4979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43" w:type="pct"/>
          </w:tcPr>
          <w:p w14:paraId="171E63A7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94" w:type="pct"/>
          </w:tcPr>
          <w:p w14:paraId="03E1B618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2.99</w:t>
            </w:r>
          </w:p>
        </w:tc>
        <w:tc>
          <w:tcPr>
            <w:tcW w:w="617" w:type="pct"/>
            <w:gridSpan w:val="2"/>
          </w:tcPr>
          <w:p w14:paraId="05136195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2.62</w:t>
            </w:r>
          </w:p>
        </w:tc>
        <w:tc>
          <w:tcPr>
            <w:tcW w:w="1077" w:type="pct"/>
          </w:tcPr>
          <w:p w14:paraId="539340B5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1.14</w:t>
            </w:r>
            <w:r w:rsidRPr="00857701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55</w:t>
            </w:r>
            <w:r w:rsidRPr="0085770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2.36</w:t>
            </w:r>
            <w:r w:rsidRPr="0085770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4" w:type="pct"/>
          </w:tcPr>
          <w:p w14:paraId="532646B4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  <w:tr w:rsidR="007038B4" w:rsidRPr="00857701" w14:paraId="00C37B3F" w14:textId="77777777" w:rsidTr="0043601C">
        <w:trPr>
          <w:trHeight w:val="366"/>
        </w:trPr>
        <w:tc>
          <w:tcPr>
            <w:tcW w:w="1423" w:type="pct"/>
          </w:tcPr>
          <w:p w14:paraId="29E76016" w14:textId="77777777" w:rsidR="007038B4" w:rsidRPr="00857701" w:rsidRDefault="007038B4" w:rsidP="0043601C">
            <w:pPr>
              <w:spacing w:line="360" w:lineRule="auto"/>
              <w:ind w:firstLine="319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Major bleeding</w:t>
            </w:r>
          </w:p>
        </w:tc>
        <w:tc>
          <w:tcPr>
            <w:tcW w:w="482" w:type="pct"/>
            <w:gridSpan w:val="2"/>
          </w:tcPr>
          <w:p w14:paraId="2C5DEF0E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43" w:type="pct"/>
          </w:tcPr>
          <w:p w14:paraId="2AA8B55E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94" w:type="pct"/>
          </w:tcPr>
          <w:p w14:paraId="2542A35A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4.15</w:t>
            </w:r>
          </w:p>
        </w:tc>
        <w:tc>
          <w:tcPr>
            <w:tcW w:w="617" w:type="pct"/>
            <w:gridSpan w:val="2"/>
          </w:tcPr>
          <w:p w14:paraId="0881831F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5.50</w:t>
            </w:r>
          </w:p>
        </w:tc>
        <w:tc>
          <w:tcPr>
            <w:tcW w:w="1077" w:type="pct"/>
          </w:tcPr>
          <w:p w14:paraId="6B90046A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76</w:t>
            </w:r>
            <w:r w:rsidRPr="00857701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44</w:t>
            </w:r>
            <w:r w:rsidRPr="0085770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1.34</w:t>
            </w:r>
            <w:r w:rsidRPr="0085770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4" w:type="pct"/>
          </w:tcPr>
          <w:p w14:paraId="0F0653A4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</w:tr>
      <w:tr w:rsidR="007038B4" w:rsidRPr="00857701" w14:paraId="47A8C468" w14:textId="77777777" w:rsidTr="0043601C">
        <w:trPr>
          <w:trHeight w:val="366"/>
        </w:trPr>
        <w:tc>
          <w:tcPr>
            <w:tcW w:w="1423" w:type="pct"/>
          </w:tcPr>
          <w:p w14:paraId="665BC9FF" w14:textId="77777777" w:rsidR="007038B4" w:rsidRPr="00857701" w:rsidRDefault="007038B4" w:rsidP="0043601C">
            <w:pPr>
              <w:spacing w:line="360" w:lineRule="auto"/>
              <w:ind w:firstLine="319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All-cause mortality</w:t>
            </w:r>
          </w:p>
        </w:tc>
        <w:tc>
          <w:tcPr>
            <w:tcW w:w="482" w:type="pct"/>
            <w:gridSpan w:val="2"/>
          </w:tcPr>
          <w:p w14:paraId="6A61189F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43" w:type="pct"/>
          </w:tcPr>
          <w:p w14:paraId="29FA8107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494" w:type="pct"/>
          </w:tcPr>
          <w:p w14:paraId="0A34A74A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6.71</w:t>
            </w:r>
          </w:p>
        </w:tc>
        <w:tc>
          <w:tcPr>
            <w:tcW w:w="617" w:type="pct"/>
            <w:gridSpan w:val="2"/>
          </w:tcPr>
          <w:p w14:paraId="210268C6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9.87</w:t>
            </w:r>
          </w:p>
        </w:tc>
        <w:tc>
          <w:tcPr>
            <w:tcW w:w="1077" w:type="pct"/>
          </w:tcPr>
          <w:p w14:paraId="747A31D1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68</w:t>
            </w:r>
            <w:r w:rsidRPr="00857701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85770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1.04</w:t>
            </w:r>
            <w:r w:rsidRPr="0085770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4" w:type="pct"/>
          </w:tcPr>
          <w:p w14:paraId="0ED6207B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038B4" w:rsidRPr="00857701" w14:paraId="26B62DE0" w14:textId="77777777" w:rsidTr="0043601C">
        <w:trPr>
          <w:trHeight w:val="366"/>
        </w:trPr>
        <w:tc>
          <w:tcPr>
            <w:tcW w:w="1423" w:type="pct"/>
          </w:tcPr>
          <w:p w14:paraId="3083ACB0" w14:textId="77777777" w:rsidR="007038B4" w:rsidRPr="00857701" w:rsidRDefault="007038B4" w:rsidP="0043601C">
            <w:pPr>
              <w:spacing w:line="360" w:lineRule="auto"/>
              <w:ind w:firstLine="319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CV mortality</w:t>
            </w:r>
          </w:p>
        </w:tc>
        <w:tc>
          <w:tcPr>
            <w:tcW w:w="482" w:type="pct"/>
            <w:gridSpan w:val="2"/>
          </w:tcPr>
          <w:p w14:paraId="4684ACC9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43" w:type="pct"/>
          </w:tcPr>
          <w:p w14:paraId="6AE5747B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94" w:type="pct"/>
          </w:tcPr>
          <w:p w14:paraId="7FB28E3D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3.26</w:t>
            </w:r>
          </w:p>
        </w:tc>
        <w:tc>
          <w:tcPr>
            <w:tcW w:w="617" w:type="pct"/>
            <w:gridSpan w:val="2"/>
          </w:tcPr>
          <w:p w14:paraId="0007A83C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3.66</w:t>
            </w:r>
          </w:p>
        </w:tc>
        <w:tc>
          <w:tcPr>
            <w:tcW w:w="1077" w:type="pct"/>
          </w:tcPr>
          <w:p w14:paraId="40CDB2D4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89</w:t>
            </w:r>
            <w:r w:rsidRPr="00857701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47</w:t>
            </w:r>
            <w:r w:rsidRPr="0085770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1.69</w:t>
            </w:r>
            <w:r w:rsidRPr="0085770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4" w:type="pct"/>
          </w:tcPr>
          <w:p w14:paraId="2E524F3A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7038B4" w:rsidRPr="00857701" w14:paraId="559AA936" w14:textId="77777777" w:rsidTr="0043601C">
        <w:trPr>
          <w:trHeight w:val="366"/>
        </w:trPr>
        <w:tc>
          <w:tcPr>
            <w:tcW w:w="5000" w:type="pct"/>
            <w:gridSpan w:val="9"/>
            <w:shd w:val="clear" w:color="auto" w:fill="A6A6A6" w:themeFill="background1" w:themeFillShade="A6"/>
          </w:tcPr>
          <w:p w14:paraId="360AC0FE" w14:textId="77777777" w:rsidR="007038B4" w:rsidRPr="00857701" w:rsidRDefault="007038B4" w:rsidP="0043601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857701">
              <w:rPr>
                <w:rFonts w:ascii="Times New Roman" w:hAnsi="Times New Roman" w:cs="Times New Roman"/>
                <w:lang w:val="en-US"/>
              </w:rPr>
              <w:t>djusting for time from stroke to LAAO or DOAC treatment</w:t>
            </w:r>
            <w:r>
              <w:rPr>
                <w:rFonts w:ascii="Times New Roman" w:hAnsi="Times New Roman" w:cs="Times New Roman"/>
                <w:lang w:val="en-US"/>
              </w:rPr>
              <w:t>. LAAO; n=299, DOAC; n=299</w:t>
            </w:r>
          </w:p>
        </w:tc>
      </w:tr>
      <w:tr w:rsidR="007038B4" w:rsidRPr="00857701" w14:paraId="231F46DF" w14:textId="77777777" w:rsidTr="0043601C">
        <w:trPr>
          <w:trHeight w:val="366"/>
        </w:trPr>
        <w:tc>
          <w:tcPr>
            <w:tcW w:w="1423" w:type="pct"/>
          </w:tcPr>
          <w:p w14:paraId="295A6DC3" w14:textId="77777777" w:rsidR="007038B4" w:rsidRPr="00857701" w:rsidRDefault="007038B4" w:rsidP="0043601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Composite outcome</w:t>
            </w:r>
          </w:p>
        </w:tc>
        <w:tc>
          <w:tcPr>
            <w:tcW w:w="482" w:type="pct"/>
            <w:gridSpan w:val="2"/>
          </w:tcPr>
          <w:p w14:paraId="0D318FF5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43" w:type="pct"/>
          </w:tcPr>
          <w:p w14:paraId="416C73BC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494" w:type="pct"/>
          </w:tcPr>
          <w:p w14:paraId="78A0C2F1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12.11</w:t>
            </w:r>
          </w:p>
        </w:tc>
        <w:tc>
          <w:tcPr>
            <w:tcW w:w="617" w:type="pct"/>
            <w:gridSpan w:val="2"/>
          </w:tcPr>
          <w:p w14:paraId="4A639AFA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20.76</w:t>
            </w:r>
          </w:p>
        </w:tc>
        <w:tc>
          <w:tcPr>
            <w:tcW w:w="1077" w:type="pct"/>
          </w:tcPr>
          <w:p w14:paraId="6A3D335F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59</w:t>
            </w:r>
            <w:r w:rsidRPr="00857701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42</w:t>
            </w:r>
            <w:r w:rsidRPr="00857701">
              <w:rPr>
                <w:rFonts w:ascii="Times New Roman" w:hAnsi="Times New Roman" w:cs="Times New Roman"/>
                <w:lang w:val="en-US"/>
              </w:rPr>
              <w:t>-0.</w:t>
            </w:r>
            <w:r>
              <w:rPr>
                <w:rFonts w:ascii="Times New Roman" w:hAnsi="Times New Roman" w:cs="Times New Roman"/>
                <w:lang w:val="en-US"/>
              </w:rPr>
              <w:t>83</w:t>
            </w:r>
            <w:r w:rsidRPr="0085770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4" w:type="pct"/>
          </w:tcPr>
          <w:p w14:paraId="48E8B973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0.00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038B4" w:rsidRPr="00857701" w14:paraId="2F59662F" w14:textId="77777777" w:rsidTr="0043601C">
        <w:trPr>
          <w:trHeight w:val="366"/>
        </w:trPr>
        <w:tc>
          <w:tcPr>
            <w:tcW w:w="1423" w:type="pct"/>
          </w:tcPr>
          <w:p w14:paraId="01EEA78A" w14:textId="77777777" w:rsidR="007038B4" w:rsidRPr="00857701" w:rsidRDefault="007038B4" w:rsidP="0043601C">
            <w:pPr>
              <w:spacing w:line="360" w:lineRule="auto"/>
              <w:ind w:firstLine="319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Ischemic stroke</w:t>
            </w:r>
          </w:p>
        </w:tc>
        <w:tc>
          <w:tcPr>
            <w:tcW w:w="482" w:type="pct"/>
            <w:gridSpan w:val="2"/>
          </w:tcPr>
          <w:p w14:paraId="3B9E1A65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43" w:type="pct"/>
          </w:tcPr>
          <w:p w14:paraId="3B67768D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94" w:type="pct"/>
          </w:tcPr>
          <w:p w14:paraId="0B3BD23F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617" w:type="pct"/>
            <w:gridSpan w:val="2"/>
          </w:tcPr>
          <w:p w14:paraId="10FD7842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077" w:type="pct"/>
          </w:tcPr>
          <w:p w14:paraId="66FB2662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  <w:r w:rsidRPr="00857701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39</w:t>
            </w:r>
            <w:r w:rsidRPr="00857701">
              <w:rPr>
                <w:rFonts w:ascii="Times New Roman" w:hAnsi="Times New Roman" w:cs="Times New Roman"/>
                <w:lang w:val="en-US"/>
              </w:rPr>
              <w:t>-1.</w:t>
            </w:r>
            <w:r>
              <w:rPr>
                <w:rFonts w:ascii="Times New Roman" w:hAnsi="Times New Roman" w:cs="Times New Roman"/>
                <w:lang w:val="en-US"/>
              </w:rPr>
              <w:t>65</w:t>
            </w:r>
            <w:r w:rsidRPr="0085770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4" w:type="pct"/>
          </w:tcPr>
          <w:p w14:paraId="4BFC7676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</w:tr>
      <w:tr w:rsidR="007038B4" w:rsidRPr="00857701" w14:paraId="194FCBAD" w14:textId="77777777" w:rsidTr="0043601C">
        <w:trPr>
          <w:trHeight w:val="366"/>
        </w:trPr>
        <w:tc>
          <w:tcPr>
            <w:tcW w:w="1423" w:type="pct"/>
          </w:tcPr>
          <w:p w14:paraId="13B1E056" w14:textId="77777777" w:rsidR="007038B4" w:rsidRPr="00857701" w:rsidRDefault="007038B4" w:rsidP="0043601C">
            <w:pPr>
              <w:spacing w:line="360" w:lineRule="auto"/>
              <w:ind w:firstLine="319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Major bleeding</w:t>
            </w:r>
          </w:p>
        </w:tc>
        <w:tc>
          <w:tcPr>
            <w:tcW w:w="482" w:type="pct"/>
            <w:gridSpan w:val="2"/>
          </w:tcPr>
          <w:p w14:paraId="29F7ECC1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43" w:type="pct"/>
          </w:tcPr>
          <w:p w14:paraId="274273B8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94" w:type="pct"/>
          </w:tcPr>
          <w:p w14:paraId="3B5E17E3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4.35</w:t>
            </w:r>
          </w:p>
        </w:tc>
        <w:tc>
          <w:tcPr>
            <w:tcW w:w="617" w:type="pct"/>
            <w:gridSpan w:val="2"/>
          </w:tcPr>
          <w:p w14:paraId="23C7223A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7.08</w:t>
            </w:r>
          </w:p>
        </w:tc>
        <w:tc>
          <w:tcPr>
            <w:tcW w:w="1077" w:type="pct"/>
          </w:tcPr>
          <w:p w14:paraId="2978DED8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63</w:t>
            </w:r>
            <w:r w:rsidRPr="00857701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36</w:t>
            </w:r>
            <w:r w:rsidRPr="0085770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857701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85770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4" w:type="pct"/>
          </w:tcPr>
          <w:p w14:paraId="1D09BACB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85770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038B4" w:rsidRPr="00857701" w14:paraId="393C0746" w14:textId="77777777" w:rsidTr="0043601C">
        <w:trPr>
          <w:trHeight w:val="366"/>
        </w:trPr>
        <w:tc>
          <w:tcPr>
            <w:tcW w:w="1423" w:type="pct"/>
          </w:tcPr>
          <w:p w14:paraId="25455BBB" w14:textId="77777777" w:rsidR="007038B4" w:rsidRPr="00857701" w:rsidRDefault="007038B4" w:rsidP="0043601C">
            <w:pPr>
              <w:spacing w:line="360" w:lineRule="auto"/>
              <w:ind w:firstLine="319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All-cause mortality</w:t>
            </w:r>
          </w:p>
        </w:tc>
        <w:tc>
          <w:tcPr>
            <w:tcW w:w="482" w:type="pct"/>
            <w:gridSpan w:val="2"/>
          </w:tcPr>
          <w:p w14:paraId="70DCCB07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43" w:type="pct"/>
          </w:tcPr>
          <w:p w14:paraId="6165D14A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494" w:type="pct"/>
          </w:tcPr>
          <w:p w14:paraId="1A1AE691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6.26</w:t>
            </w:r>
          </w:p>
        </w:tc>
        <w:tc>
          <w:tcPr>
            <w:tcW w:w="617" w:type="pct"/>
            <w:gridSpan w:val="2"/>
          </w:tcPr>
          <w:p w14:paraId="150C049F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12.39</w:t>
            </w:r>
          </w:p>
        </w:tc>
        <w:tc>
          <w:tcPr>
            <w:tcW w:w="1077" w:type="pct"/>
          </w:tcPr>
          <w:p w14:paraId="091A073B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51</w:t>
            </w:r>
            <w:r w:rsidRPr="00857701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Pr="00857701">
              <w:rPr>
                <w:rFonts w:ascii="Times New Roman" w:hAnsi="Times New Roman" w:cs="Times New Roman"/>
                <w:lang w:val="en-US"/>
              </w:rPr>
              <w:t>-0.</w:t>
            </w:r>
            <w:r>
              <w:rPr>
                <w:rFonts w:ascii="Times New Roman" w:hAnsi="Times New Roman" w:cs="Times New Roman"/>
                <w:lang w:val="en-US"/>
              </w:rPr>
              <w:t>78</w:t>
            </w:r>
            <w:r w:rsidRPr="0085770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4" w:type="pct"/>
          </w:tcPr>
          <w:p w14:paraId="46941024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 w:rsidRPr="00857701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7038B4" w:rsidRPr="00857701" w14:paraId="0918BEB7" w14:textId="77777777" w:rsidTr="0043601C">
        <w:trPr>
          <w:trHeight w:val="366"/>
        </w:trPr>
        <w:tc>
          <w:tcPr>
            <w:tcW w:w="1423" w:type="pct"/>
          </w:tcPr>
          <w:p w14:paraId="4EEFEC3C" w14:textId="77777777" w:rsidR="007038B4" w:rsidRPr="00857701" w:rsidRDefault="007038B4" w:rsidP="0043601C">
            <w:pPr>
              <w:spacing w:line="360" w:lineRule="auto"/>
              <w:ind w:firstLine="319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lastRenderedPageBreak/>
              <w:t>CV mortality</w:t>
            </w:r>
          </w:p>
        </w:tc>
        <w:tc>
          <w:tcPr>
            <w:tcW w:w="482" w:type="pct"/>
            <w:gridSpan w:val="2"/>
          </w:tcPr>
          <w:p w14:paraId="65469189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43" w:type="pct"/>
          </w:tcPr>
          <w:p w14:paraId="5F4A2982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94" w:type="pct"/>
          </w:tcPr>
          <w:p w14:paraId="3B2739EB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3.55</w:t>
            </w:r>
          </w:p>
        </w:tc>
        <w:tc>
          <w:tcPr>
            <w:tcW w:w="617" w:type="pct"/>
            <w:gridSpan w:val="2"/>
          </w:tcPr>
          <w:p w14:paraId="6AE5B01B" w14:textId="77777777" w:rsidR="007038B4" w:rsidRPr="00857701" w:rsidRDefault="007038B4" w:rsidP="0043601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5.49</w:t>
            </w:r>
          </w:p>
        </w:tc>
        <w:tc>
          <w:tcPr>
            <w:tcW w:w="1077" w:type="pct"/>
          </w:tcPr>
          <w:p w14:paraId="08A1DD72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857701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Pr="00857701">
              <w:rPr>
                <w:rFonts w:ascii="Times New Roman" w:hAnsi="Times New Roman" w:cs="Times New Roman"/>
                <w:lang w:val="en-US"/>
              </w:rPr>
              <w:t>-1.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Pr="0085770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4" w:type="pct"/>
          </w:tcPr>
          <w:p w14:paraId="44B9059A" w14:textId="77777777" w:rsidR="007038B4" w:rsidRPr="00857701" w:rsidRDefault="007038B4" w:rsidP="0043601C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7701">
              <w:rPr>
                <w:rFonts w:ascii="Times New Roman" w:hAnsi="Times New Roman" w:cs="Times New Roman"/>
                <w:lang w:val="en-US"/>
              </w:rPr>
              <w:t>0.1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14:paraId="155916D3" w14:textId="77777777" w:rsidR="007038B4" w:rsidRDefault="007038B4" w:rsidP="007038B4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79994538" w14:textId="530002F9" w:rsidR="007038B4" w:rsidRDefault="007038B4" w:rsidP="007038B4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503F5AD9" w14:textId="40F7CC45" w:rsidR="007038B4" w:rsidRPr="007038B4" w:rsidRDefault="007038B4">
      <w:pPr>
        <w:rPr>
          <w:lang w:val="en-US"/>
        </w:rPr>
      </w:pPr>
    </w:p>
    <w:tbl>
      <w:tblPr>
        <w:tblStyle w:val="Tabel-Gitter"/>
        <w:tblW w:w="14836" w:type="dxa"/>
        <w:tblInd w:w="-701" w:type="dxa"/>
        <w:tblLook w:val="04A0" w:firstRow="1" w:lastRow="0" w:firstColumn="1" w:lastColumn="0" w:noHBand="0" w:noVBand="1"/>
      </w:tblPr>
      <w:tblGrid>
        <w:gridCol w:w="3487"/>
        <w:gridCol w:w="1356"/>
        <w:gridCol w:w="1604"/>
        <w:gridCol w:w="1437"/>
        <w:gridCol w:w="1426"/>
        <w:gridCol w:w="1426"/>
        <w:gridCol w:w="1426"/>
        <w:gridCol w:w="1337"/>
        <w:gridCol w:w="1337"/>
      </w:tblGrid>
      <w:tr w:rsidR="009D5383" w:rsidRPr="00AA64DE" w14:paraId="2AB5D12C" w14:textId="24D42CE5" w:rsidTr="0082300A"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EFBB5" w14:textId="4BE94D17" w:rsidR="009D5383" w:rsidRPr="00401EF6" w:rsidRDefault="00337E80" w:rsidP="005921A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Suppl. Table 3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B443F" w14:textId="4569C487" w:rsidR="009D5383" w:rsidRPr="00401EF6" w:rsidRDefault="009D5383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DOAC adherence &gt; 60days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B4B50" w14:textId="5A2E49BD" w:rsidR="009D5383" w:rsidRPr="00401EF6" w:rsidRDefault="009D5383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Adjustment; stroke on treatment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AB24A" w14:textId="1AF46A1B" w:rsidR="009D5383" w:rsidRPr="00401EF6" w:rsidRDefault="009D5383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 xml:space="preserve">Exclusion of cancer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patients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 xml:space="preserve"> analysis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B15A5" w14:textId="74FA662E" w:rsidR="009D5383" w:rsidRDefault="009D5383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 xml:space="preserve">Adjustment </w:t>
            </w:r>
            <w:r w:rsidR="00FF396F"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for time from stroke analysis</w:t>
            </w:r>
          </w:p>
        </w:tc>
      </w:tr>
      <w:tr w:rsidR="009D5383" w:rsidRPr="00857701" w14:paraId="775C22CB" w14:textId="5C0A4D95" w:rsidTr="0082300A"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645E0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536165" w14:textId="1E603B73" w:rsidR="009D5383" w:rsidRPr="00401EF6" w:rsidRDefault="009D5383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 xml:space="preserve">LAAO </w:t>
            </w:r>
          </w:p>
          <w:p w14:paraId="30CC09F4" w14:textId="77777777" w:rsidR="009D5383" w:rsidRPr="00401EF6" w:rsidRDefault="009D5383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N=286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69A34" w14:textId="6CD560CC" w:rsidR="009D5383" w:rsidRPr="00401EF6" w:rsidRDefault="009D5383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 xml:space="preserve">DOAC </w:t>
            </w:r>
          </w:p>
          <w:p w14:paraId="78768F15" w14:textId="77777777" w:rsidR="009D5383" w:rsidRPr="00401EF6" w:rsidRDefault="009D5383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N=301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018B5D" w14:textId="77777777" w:rsidR="009D5383" w:rsidRPr="00401EF6" w:rsidRDefault="009D5383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LAAO</w:t>
            </w:r>
          </w:p>
          <w:p w14:paraId="17C12F56" w14:textId="7501F717" w:rsidR="009D5383" w:rsidRPr="00401EF6" w:rsidRDefault="009D5383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N=297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E766B" w14:textId="77777777" w:rsidR="009D5383" w:rsidRPr="00401EF6" w:rsidRDefault="009D5383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DOAC</w:t>
            </w:r>
          </w:p>
          <w:p w14:paraId="5D39DED0" w14:textId="3F9E45A0" w:rsidR="009D5383" w:rsidRPr="00401EF6" w:rsidRDefault="009D5383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N=298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09C633" w14:textId="77777777" w:rsidR="009D5383" w:rsidRDefault="009D5383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LAAO</w:t>
            </w:r>
          </w:p>
          <w:p w14:paraId="20B1AAA8" w14:textId="710BF5C5" w:rsidR="009D5383" w:rsidRPr="00401EF6" w:rsidRDefault="009D5383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N=281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84A41" w14:textId="77777777" w:rsidR="009D5383" w:rsidRDefault="009D5383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DOAC</w:t>
            </w:r>
          </w:p>
          <w:p w14:paraId="0FB4E280" w14:textId="29D33D5F" w:rsidR="009D5383" w:rsidRPr="00401EF6" w:rsidRDefault="009D5383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N=297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AA8114" w14:textId="77777777" w:rsidR="009D5383" w:rsidRDefault="00FF396F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LAAO</w:t>
            </w:r>
          </w:p>
          <w:p w14:paraId="5B481000" w14:textId="360768F1" w:rsidR="00FF396F" w:rsidRDefault="00FF396F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N=254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C1A65" w14:textId="77777777" w:rsidR="009D5383" w:rsidRDefault="00FF396F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DOAC</w:t>
            </w:r>
          </w:p>
          <w:p w14:paraId="124F23AD" w14:textId="02A79BB4" w:rsidR="00FF396F" w:rsidRDefault="00FF396F" w:rsidP="0059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N=291</w:t>
            </w:r>
          </w:p>
        </w:tc>
      </w:tr>
      <w:tr w:rsidR="009D5383" w:rsidRPr="00857701" w14:paraId="7D78958E" w14:textId="01184F76" w:rsidTr="0082300A"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AFC3DA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Age, median (IQR)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F950A6" w14:textId="77777777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76.0 (71-81)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7AA99" w14:textId="1785185D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</w:t>
            </w:r>
            <w:r w:rsidR="00D80C75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4.8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(69-</w:t>
            </w:r>
            <w:r w:rsidR="00D80C75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81)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858213" w14:textId="313A49AB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76.0 (71-81)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CDAACF" w14:textId="08CBC83A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74.7 (69-82)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C44B2B" w14:textId="6490F7F5" w:rsidR="009D5383" w:rsidRPr="00401EF6" w:rsidRDefault="00D80C75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76 (71-81)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7F7252" w14:textId="4943B76F" w:rsidR="009D5383" w:rsidRPr="00401EF6" w:rsidRDefault="00D80C75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74.7 (69-82)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B40946" w14:textId="20B023B4" w:rsidR="009D5383" w:rsidRPr="00401EF6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76.0 (71-81)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AD0A68" w14:textId="32AEE63D" w:rsidR="009D5383" w:rsidRPr="00401EF6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74.7 (69-81)</w:t>
            </w:r>
          </w:p>
        </w:tc>
      </w:tr>
      <w:tr w:rsidR="009D5383" w:rsidRPr="00857701" w14:paraId="444F3DA6" w14:textId="3574F586" w:rsidTr="0082300A"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60E70F5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Female gender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31030F5" w14:textId="7823E1BE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202 (67.6%)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330B8E" w14:textId="10A28FD2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203 (66.7%)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1A0DA0A" w14:textId="1F2F8B4A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200 (67.3%)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D882026" w14:textId="2DF4F1E8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191 (64.3%)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811A173" w14:textId="1F8E7616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185 (65.8%)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CECFF99" w14:textId="268AA1EF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203 (68.6%)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88A5F9A" w14:textId="48CE6234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171 (67.3%)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FBEE6E" w14:textId="2817C119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191 (65.9%)</w:t>
            </w:r>
          </w:p>
        </w:tc>
      </w:tr>
      <w:tr w:rsidR="009D5383" w:rsidRPr="00857701" w14:paraId="5021BC98" w14:textId="75F6E4E6" w:rsidTr="0082300A"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CD4D5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Hypertension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DCCD1" w14:textId="79A642CB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246 (82.3%)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734CF" w14:textId="76544ACB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253 (83.1%)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EEAD0" w14:textId="7C3D4774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244 (82.2%)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0F4E4" w14:textId="4FCFAA06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259 (87.0%)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61F50" w14:textId="3FBC0E35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228 (81.1%)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447B5" w14:textId="7C79AAE2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250 (84.1%)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9FA8" w14:textId="41FD1B5C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208 (81.9%)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83DD3" w14:textId="5CBAA56A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245 (84.4%)</w:t>
            </w:r>
          </w:p>
        </w:tc>
      </w:tr>
      <w:tr w:rsidR="009D5383" w:rsidRPr="00857701" w14:paraId="3D953621" w14:textId="06287B48" w:rsidTr="0082300A"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94CF36D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Congestive heart failure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8237F21" w14:textId="172016B5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40 (13.4%)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4D0E95B" w14:textId="30E7AE32" w:rsidR="009D5383" w:rsidRPr="00401EF6" w:rsidRDefault="00795A69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45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15FE70D" w14:textId="2298E849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40 (13.5%)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AECBC11" w14:textId="2999B8E5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45 (15.2%)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ECC65A0" w14:textId="1C5038A9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38 (13.5%)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D2F03D7" w14:textId="782C2E53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39 (13.1%)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7E9B8E4" w14:textId="42D4BFF1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35 (13.8%)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0E3266" w14:textId="62577D0F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33 (11.5%)</w:t>
            </w:r>
          </w:p>
        </w:tc>
      </w:tr>
      <w:tr w:rsidR="009D5383" w:rsidRPr="00857701" w14:paraId="251BAB1A" w14:textId="6DB06A90" w:rsidTr="0082300A"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A6350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Diabetes mellitus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0A6F0" w14:textId="55670F38" w:rsidR="009D5383" w:rsidRPr="00401EF6" w:rsidRDefault="00D80C75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87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29.1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12BD7" w14:textId="5727154F" w:rsidR="009D5383" w:rsidRPr="00401EF6" w:rsidRDefault="00795A69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102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33.4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A1085" w14:textId="4F5FB073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85 (28.6%)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31936" w14:textId="5DF2F3A1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96 (32.2%)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CCFAC" w14:textId="562C61B3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73 (25.9%)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8C0C4" w14:textId="42C3F276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89 (29.9%)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AB2BF" w14:textId="53FEEBBA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68 (26.7%)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50BA7" w14:textId="08A8FC79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98 (33.7%)</w:t>
            </w:r>
          </w:p>
        </w:tc>
      </w:tr>
      <w:tr w:rsidR="009D5383" w:rsidRPr="00857701" w14:paraId="525F837C" w14:textId="0ACCCA88" w:rsidTr="0082300A"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17FCFAD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Vascular disease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F4EE16A" w14:textId="11599CBC" w:rsidR="009D5383" w:rsidRPr="00401EF6" w:rsidRDefault="00D80C75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109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6.5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02A5082" w14:textId="31FCD4FF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</w:t>
            </w:r>
            <w:r w:rsidR="00795A69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14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(3</w:t>
            </w:r>
            <w:r w:rsidR="00795A69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7.6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29770EC" w14:textId="73E2D9CD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107 (36.0%)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D376D1B" w14:textId="634EBE22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105 (35.2%)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DE724C7" w14:textId="1C0A0FA8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91 (32.4%)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30AE12C" w14:textId="0DCEB8C1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104 (35.0%)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F3B6218" w14:textId="280CFE0D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86 (33.8%)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D82741B" w14:textId="28946D98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92 (31.8%)</w:t>
            </w:r>
          </w:p>
        </w:tc>
      </w:tr>
      <w:tr w:rsidR="009D5383" w:rsidRPr="00857701" w14:paraId="07953865" w14:textId="40AD328F" w:rsidTr="0082300A"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41A58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Abnormal renal function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363D5" w14:textId="759C31D2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</w:t>
            </w:r>
            <w:r w:rsidR="00D80C75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(9.</w:t>
            </w:r>
            <w:r w:rsidR="00D80C75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6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AF41" w14:textId="4E6E39E5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</w:t>
            </w:r>
            <w:r w:rsidR="00795A69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(1</w:t>
            </w:r>
            <w:r w:rsidR="00795A69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1.5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7D8F3" w14:textId="524F2795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29 (9.8%)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BDEE3" w14:textId="6F7F735A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34 (11.6%)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CB034" w14:textId="7B6BA0CB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27 (9.6%)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F7E92" w14:textId="4CAB5491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31.7 (10.7%)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77C78" w14:textId="5D23B641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25 (9.8%)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97070" w14:textId="5BD16BBA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35 (12.1%)</w:t>
            </w:r>
          </w:p>
        </w:tc>
      </w:tr>
      <w:tr w:rsidR="009D5383" w:rsidRPr="00857701" w14:paraId="0E8D351E" w14:textId="00DB6663" w:rsidTr="0082300A"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2A11DC3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Abnormal liver function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9FF759D" w14:textId="6507FC3B" w:rsidR="009D5383" w:rsidRPr="00401EF6" w:rsidRDefault="00D80C75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(2.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84FF595" w14:textId="2F740412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10 (3.</w:t>
            </w:r>
            <w:r w:rsidR="00795A69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33BA715" w14:textId="6A46E512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 (2.7%)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0D30B98" w14:textId="61C1B8BE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 (1.5%)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015416D" w14:textId="248F861A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 (2.5%)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5E3E611" w14:textId="6465B680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 (2.4%)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50D9EE4" w14:textId="19442B2D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 (1.9%)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BF39471" w14:textId="78E1F885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 (1.6)</w:t>
            </w:r>
          </w:p>
        </w:tc>
      </w:tr>
      <w:tr w:rsidR="009D5383" w:rsidRPr="00857701" w14:paraId="0A026B6E" w14:textId="4A92A0E6" w:rsidTr="0082300A"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B6729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Prior bleeding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170A1" w14:textId="411C74D3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</w:t>
            </w:r>
            <w:r w:rsidR="00D80C75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35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 w:rsidR="00D80C75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78.6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A9712" w14:textId="6B574B07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</w:t>
            </w:r>
            <w:r w:rsidR="00795A69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40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 w:rsidR="00795A69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78.8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F6E5D" w14:textId="79616CA9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233 (78.5%)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D4BF7" w14:textId="2D66DB7D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230 (77.3%)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92221" w14:textId="46EAD12E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217 (77.2%)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698E6" w14:textId="3E382FD5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235 (79.1%)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3727" w14:textId="0D5EFDFE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200 (78.7%)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36182" w14:textId="0BF1F768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226 (77.8%)</w:t>
            </w:r>
          </w:p>
        </w:tc>
      </w:tr>
      <w:tr w:rsidR="009D5383" w:rsidRPr="00857701" w14:paraId="5E7029D0" w14:textId="2C309CC8" w:rsidTr="0082300A"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9DFFEEE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Antiplatelet/NSAID use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143AB21" w14:textId="2C2FE54F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85 (2</w:t>
            </w:r>
            <w:r w:rsidR="00D80C75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.</w:t>
            </w:r>
            <w:r w:rsidR="00D80C75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C08F371" w14:textId="4FADC718" w:rsidR="009D5383" w:rsidRPr="00401EF6" w:rsidRDefault="00795A69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97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85DB9DE" w14:textId="2CFB8C31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85 (28.6%)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1DE53D9" w14:textId="714FFAB1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93 (31.1%)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67F3756" w14:textId="7CA48EE6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85 (30.2%)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1C8EE2F" w14:textId="467AC959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97 (32.8%)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B9EC3BF" w14:textId="4122AB9B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78 (30.7%)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FB7581" w14:textId="79B9A755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92 (31.8%)</w:t>
            </w:r>
          </w:p>
        </w:tc>
      </w:tr>
      <w:tr w:rsidR="009D5383" w:rsidRPr="00857701" w14:paraId="14191984" w14:textId="4CD7AF54" w:rsidTr="0082300A"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102C2" w14:textId="33311AE0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Alcohol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37910" w14:textId="261BAD13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</w:t>
            </w:r>
            <w:r w:rsidR="00D80C75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 w:rsidR="00D80C75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5.0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81135" w14:textId="3067A701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</w:t>
            </w:r>
            <w:r w:rsidR="00795A69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 w:rsidR="00795A69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3.8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6DE8E" w14:textId="7BFE6258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15 (5.1%)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82B7B" w14:textId="237994EC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19 (6.4%)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0B036" w14:textId="0046F732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14 (4.9%)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B61EE" w14:textId="1D66B43A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18 (6.0%)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2E7A2" w14:textId="5E08FEA1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12 (4.7%)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DFEB6" w14:textId="3F3DD4B8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12 (4.3%)</w:t>
            </w:r>
          </w:p>
        </w:tc>
      </w:tr>
      <w:tr w:rsidR="009D5383" w:rsidRPr="00857701" w14:paraId="730C0910" w14:textId="5BD153BF" w:rsidTr="0082300A"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1F488CA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Prior myocardial infarction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D306AD3" w14:textId="3BECDEDE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</w:t>
            </w:r>
            <w:r w:rsidR="00D80C75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 w:rsidR="00D80C75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15.7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57EF866" w14:textId="6AF43BC6" w:rsidR="009D5383" w:rsidRPr="00401EF6" w:rsidRDefault="00795A69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95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31.2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1BA249E" w14:textId="1D0A3225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47 (15.8%)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6539462" w14:textId="420DAB82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87 (29.4%)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39C0A97" w14:textId="3E63F0ED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40 (14.2%)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84B3F92" w14:textId="156E0BEB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88 (29.8%)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FA5F9CD" w14:textId="50A3F2B6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38 (14.9%)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86B91B" w14:textId="61C99606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76 (26.3%)</w:t>
            </w:r>
          </w:p>
        </w:tc>
      </w:tr>
      <w:tr w:rsidR="009D5383" w:rsidRPr="00857701" w14:paraId="76997C29" w14:textId="3377F7CF" w:rsidTr="0082300A"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4AADE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Known CAD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BCA76" w14:textId="6D6443F3" w:rsidR="009D5383" w:rsidRPr="00401EF6" w:rsidRDefault="00D80C75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85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28.4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2D31A" w14:textId="28F21185" w:rsidR="009D5383" w:rsidRPr="00401EF6" w:rsidRDefault="00795A69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105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34.6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6C02D" w14:textId="4C0ECA69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84 (28.3%)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6BAD0" w14:textId="27D682FF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92 (30.9%)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1F819" w14:textId="24BBECF1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74 (26.3%)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9DD12" w14:textId="16F552A0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98 (32.9%)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6CDE9" w14:textId="25954071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67 (26.4%)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A801E" w14:textId="5A6EA685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82 (28.5%)</w:t>
            </w:r>
          </w:p>
        </w:tc>
      </w:tr>
      <w:tr w:rsidR="009D5383" w:rsidRPr="00857701" w14:paraId="5D5D8AB1" w14:textId="3CC1B00D" w:rsidTr="0082300A"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93D2A6D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Prior CABG/PCI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A91896A" w14:textId="2471EBCC" w:rsidR="009D5383" w:rsidRPr="00401EF6" w:rsidRDefault="00D80C75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72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24.1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C517E0C" w14:textId="4C9E1678" w:rsidR="009D5383" w:rsidRPr="00401EF6" w:rsidRDefault="00795A69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45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F06F2D5" w14:textId="5EA330E2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71 (23.9%)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440E745" w14:textId="31A0A1AF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39 (13.1%)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9E207D2" w14:textId="7C79A493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63 (22.4%)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44CA99" w14:textId="7D8576AD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35 (11.9%)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BA81CDB" w14:textId="423DDF2E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61 (24.0%)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D8BC28E" w14:textId="39872338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27 (9.4%)</w:t>
            </w:r>
          </w:p>
        </w:tc>
      </w:tr>
      <w:tr w:rsidR="009D5383" w:rsidRPr="00857701" w14:paraId="685130EB" w14:textId="25B3A7A4" w:rsidTr="0082300A"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E9DB6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Peripheral vascular disease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54129" w14:textId="63ED0D94" w:rsidR="009D5383" w:rsidRPr="00401EF6" w:rsidRDefault="00D80C75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51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17.1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186E7" w14:textId="14D8FD04" w:rsidR="009D5383" w:rsidRPr="00401EF6" w:rsidRDefault="00795A69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43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14.4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B8183" w14:textId="2D4434F2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50 (16.8%)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91943" w14:textId="33F8D3F0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46 (15.6%)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7EB61" w14:textId="6AA5F67E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43 (15.3%)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D4DA7" w14:textId="4B8355F4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44 (14.8%)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830C2" w14:textId="38ED4F83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42 (16.5%)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30156" w14:textId="3B47E203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51 (17.5%)</w:t>
            </w:r>
          </w:p>
        </w:tc>
      </w:tr>
      <w:tr w:rsidR="009D5383" w:rsidRPr="00857701" w14:paraId="15A28A10" w14:textId="57C73A60" w:rsidTr="0082300A"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DCEA1E2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Prior carotid artery intervention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B250DE7" w14:textId="59E10F74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10 (3.</w:t>
            </w:r>
            <w:r w:rsidR="00D80C75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933699" w14:textId="0FD6D1D4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 (</w:t>
            </w:r>
            <w:r w:rsidR="00795A69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2.8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49C9374" w14:textId="26C80F3B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10 (3.4%)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B2ED74C" w14:textId="4B79EA3C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6 (2.0%)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E2C62E7" w14:textId="3CE127C2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 (3.2%)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ECE92C9" w14:textId="2C3F6921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 (2.8%)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FA8DE92" w14:textId="2038AAEC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 (2.7%)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11751B7" w14:textId="70527492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11 (3.9%)</w:t>
            </w:r>
          </w:p>
        </w:tc>
      </w:tr>
      <w:tr w:rsidR="009D5383" w:rsidRPr="00857701" w14:paraId="4D72F34F" w14:textId="46A68EFB" w:rsidTr="0082300A"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752AB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COPD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2F35" w14:textId="60D3B585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22 (7.</w:t>
            </w:r>
            <w:r w:rsidR="00D80C75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EC9DD" w14:textId="7CFD880B" w:rsidR="009D5383" w:rsidRPr="00401EF6" w:rsidRDefault="00795A69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48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15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C746C" w14:textId="41C0F82E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22 (7.4%)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E2279" w14:textId="64DB7C33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61 (20.7%)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82714" w14:textId="4CC0B984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21 (7.4%)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E9E7E" w14:textId="6B02D88B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65 (21.8%)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7F752" w14:textId="72A0A6F4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18 (7.1%)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8012E" w14:textId="78A12C4E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67 (23.2%)</w:t>
            </w:r>
          </w:p>
        </w:tc>
      </w:tr>
      <w:tr w:rsidR="009D5383" w:rsidRPr="00857701" w14:paraId="6EBEA07B" w14:textId="59E24549" w:rsidTr="0082300A"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DECF73D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Ischemic stroke on OAC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6D5BB53" w14:textId="714889C2" w:rsidR="009D5383" w:rsidRPr="00401EF6" w:rsidRDefault="00D80C75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121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40.5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08022AA" w14:textId="15B43689" w:rsidR="009D5383" w:rsidRPr="00401EF6" w:rsidRDefault="00D80C75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121 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39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</w:t>
            </w:r>
            <w:r w:rsidR="009D5383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C94028B" w14:textId="203B8311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119 (40.1%)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0B0283" w14:textId="496E269A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131 (44.3%)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F53B857" w14:textId="2D302B75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114 (40.6%)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25FFB9" w14:textId="5BB28B61" w:rsidR="009D5383" w:rsidRPr="00401EF6" w:rsidRDefault="009D5383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61 (20.5%)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AAC8FE3" w14:textId="735A2D0F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107 (42.1%)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888D9DC" w14:textId="04C2BB58" w:rsidR="009D5383" w:rsidRDefault="00FF396F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55 (18.9%)</w:t>
            </w:r>
          </w:p>
        </w:tc>
      </w:tr>
      <w:tr w:rsidR="009D5383" w:rsidRPr="00337E80" w14:paraId="7FCBC7EC" w14:textId="151AACAF" w:rsidTr="0082300A"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F8EE3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CHA2DS2-VASc score, mean (SD)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6C37" w14:textId="67E390C9" w:rsidR="009D5383" w:rsidRPr="00401EF6" w:rsidRDefault="00CF08AA" w:rsidP="00CF08A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5.3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</m:t>
              </m:r>
            </m:oMath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1.4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33F9" w14:textId="45DAC0E3" w:rsidR="009D5383" w:rsidRPr="00401EF6" w:rsidRDefault="00CF08AA" w:rsidP="00CF08A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5.4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</m:t>
              </m:r>
            </m:oMath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1.3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77698" w14:textId="6A34278E" w:rsidR="009D5383" w:rsidRPr="00401EF6" w:rsidRDefault="00356994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5.3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</m:t>
              </m:r>
            </m:oMath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1.4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4E52" w14:textId="5C45DD0B" w:rsidR="009D5383" w:rsidRPr="00401EF6" w:rsidRDefault="00356994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5.4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</m:t>
              </m:r>
            </m:oMath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1.2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1E59C" w14:textId="74A8209A" w:rsidR="009D5383" w:rsidRPr="00401EF6" w:rsidRDefault="00356994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5.2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</m:t>
              </m:r>
            </m:oMath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1.4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3CE23" w14:textId="4050FA63" w:rsidR="009D5383" w:rsidRPr="00401EF6" w:rsidRDefault="00356994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5.3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±1.3</m:t>
              </m:r>
            </m:oMath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969B8" w14:textId="4496CD36" w:rsidR="009D5383" w:rsidRPr="00401EF6" w:rsidRDefault="00356994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5.2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±1.4</m:t>
              </m:r>
            </m:oMath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F6E4C" w14:textId="71FB139A" w:rsidR="009D5383" w:rsidRPr="00401EF6" w:rsidRDefault="00356994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5.3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±1.4</m:t>
              </m:r>
            </m:oMath>
          </w:p>
        </w:tc>
      </w:tr>
      <w:tr w:rsidR="009D5383" w:rsidRPr="00CF08AA" w14:paraId="1CC66D47" w14:textId="57172057" w:rsidTr="0082300A"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19B4D" w14:textId="77777777" w:rsidR="009D5383" w:rsidRPr="00401EF6" w:rsidRDefault="009D5383" w:rsidP="005921A5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HAS-BLED score, mean (SD)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6FA878" w14:textId="4727055A" w:rsidR="009D5383" w:rsidRPr="00401EF6" w:rsidRDefault="00CF08AA" w:rsidP="00CF08A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2E2E2E"/>
                    <w:sz w:val="22"/>
                    <w:szCs w:val="22"/>
                    <w:lang w:val="en-US" w:eastAsia="da-DK"/>
                  </w:rPr>
                  <m:t>4.0±0.9</m:t>
                </m:r>
              </m:oMath>
            </m:oMathPara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9EF914" w14:textId="5CB1E515" w:rsidR="009D5383" w:rsidRPr="00401EF6" w:rsidRDefault="00CF08AA" w:rsidP="00CF08A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</w:t>
            </w:r>
            <w:r w:rsidR="0035699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.0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</m:t>
              </m:r>
            </m:oMath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1.0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9ABAD8" w14:textId="42DDA968" w:rsidR="009D5383" w:rsidRPr="00401EF6" w:rsidRDefault="00356994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4.0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</m:t>
              </m:r>
            </m:oMath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0.9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97512" w14:textId="72CCC848" w:rsidR="009D5383" w:rsidRPr="00401EF6" w:rsidRDefault="00356994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4.0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±0.9</m:t>
              </m:r>
            </m:oMath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F15C7F" w14:textId="1D16147C" w:rsidR="009D5383" w:rsidRPr="00401EF6" w:rsidRDefault="00356994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4.0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±0.9</m:t>
              </m:r>
            </m:oMath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9FCD72" w14:textId="23005722" w:rsidR="009D5383" w:rsidRPr="00401EF6" w:rsidRDefault="00356994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4.0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±1.0</m:t>
              </m:r>
            </m:oMath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220625" w14:textId="5FAB1BE6" w:rsidR="009D5383" w:rsidRPr="00401EF6" w:rsidRDefault="00356994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4.0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±0.9</m:t>
              </m:r>
            </m:oMath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40956E" w14:textId="46EC05C3" w:rsidR="009D5383" w:rsidRPr="00401EF6" w:rsidRDefault="00356994" w:rsidP="005921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4.0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±1.0</m:t>
              </m:r>
            </m:oMath>
          </w:p>
        </w:tc>
      </w:tr>
    </w:tbl>
    <w:p w14:paraId="6F5C1447" w14:textId="63E8B94D" w:rsidR="004A6BB0" w:rsidRPr="007038B4" w:rsidRDefault="004A6BB0" w:rsidP="007038B4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el-Gitter"/>
        <w:tblpPr w:leftFromText="141" w:rightFromText="141" w:horzAnchor="margin" w:tblpXSpec="center" w:tblpY="201"/>
        <w:tblW w:w="13719" w:type="dxa"/>
        <w:tblLook w:val="04A0" w:firstRow="1" w:lastRow="0" w:firstColumn="1" w:lastColumn="0" w:noHBand="0" w:noVBand="1"/>
      </w:tblPr>
      <w:tblGrid>
        <w:gridCol w:w="5330"/>
        <w:gridCol w:w="1437"/>
        <w:gridCol w:w="1426"/>
        <w:gridCol w:w="1426"/>
        <w:gridCol w:w="1426"/>
        <w:gridCol w:w="1337"/>
        <w:gridCol w:w="1337"/>
      </w:tblGrid>
      <w:tr w:rsidR="004A6BB0" w:rsidRPr="00AA64DE" w14:paraId="049EE0DF" w14:textId="77777777" w:rsidTr="00337E80"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2D723" w14:textId="7FFD8EFC" w:rsidR="004A6BB0" w:rsidRPr="00401EF6" w:rsidRDefault="00337E80" w:rsidP="0082300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 xml:space="preserve">Suppl. Table 4: </w:t>
            </w:r>
            <w:r w:rsidR="004A6BB0"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 xml:space="preserve">analyses </w:t>
            </w:r>
            <w:r w:rsidR="004A6BB0"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restricted to DOAC adherence &gt; 60 days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7A56F" w14:textId="77777777" w:rsidR="004A6BB0" w:rsidRPr="00401EF6" w:rsidRDefault="004A6BB0" w:rsidP="008230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Adjustment; stroke on treatment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251BD" w14:textId="77777777" w:rsidR="004A6BB0" w:rsidRPr="00401EF6" w:rsidRDefault="004A6BB0" w:rsidP="008230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 xml:space="preserve">Exclusion of cancer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patients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 xml:space="preserve"> analysis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6A544" w14:textId="77777777" w:rsidR="004A6BB0" w:rsidRDefault="004A6BB0" w:rsidP="008230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Adjustment for time from stroke analysis</w:t>
            </w:r>
          </w:p>
        </w:tc>
      </w:tr>
      <w:tr w:rsidR="004A6BB0" w:rsidRPr="00857701" w14:paraId="27E9A554" w14:textId="77777777" w:rsidTr="00337E80"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58335" w14:textId="77777777" w:rsidR="004A6BB0" w:rsidRPr="00401EF6" w:rsidRDefault="004A6BB0" w:rsidP="0082300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651D6" w14:textId="77777777" w:rsidR="004A6BB0" w:rsidRPr="00401EF6" w:rsidRDefault="004A6BB0" w:rsidP="008230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LAAO</w:t>
            </w:r>
          </w:p>
          <w:p w14:paraId="714E3C41" w14:textId="77777777" w:rsidR="004A6BB0" w:rsidRPr="00401EF6" w:rsidRDefault="004A6BB0" w:rsidP="008230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N=297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A8EAF" w14:textId="77777777" w:rsidR="004A6BB0" w:rsidRPr="00401EF6" w:rsidRDefault="004A6BB0" w:rsidP="008230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DOAC</w:t>
            </w:r>
          </w:p>
          <w:p w14:paraId="4FF0C031" w14:textId="77777777" w:rsidR="004A6BB0" w:rsidRPr="00401EF6" w:rsidRDefault="004A6BB0" w:rsidP="008230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N=298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09F1DD" w14:textId="77777777" w:rsidR="004A6BB0" w:rsidRDefault="004A6BB0" w:rsidP="008230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LAAO</w:t>
            </w:r>
          </w:p>
          <w:p w14:paraId="329091DD" w14:textId="77777777" w:rsidR="004A6BB0" w:rsidRPr="00401EF6" w:rsidRDefault="004A6BB0" w:rsidP="008230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N=281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8984F" w14:textId="77777777" w:rsidR="004A6BB0" w:rsidRDefault="004A6BB0" w:rsidP="008230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DOAC</w:t>
            </w:r>
          </w:p>
          <w:p w14:paraId="69380469" w14:textId="77777777" w:rsidR="004A6BB0" w:rsidRPr="00401EF6" w:rsidRDefault="004A6BB0" w:rsidP="008230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N=297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0E17C6" w14:textId="77777777" w:rsidR="004A6BB0" w:rsidRDefault="004A6BB0" w:rsidP="008230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LAAO</w:t>
            </w:r>
          </w:p>
          <w:p w14:paraId="28B2C26D" w14:textId="77777777" w:rsidR="004A6BB0" w:rsidRDefault="004A6BB0" w:rsidP="008230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N=254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98B9D" w14:textId="77777777" w:rsidR="004A6BB0" w:rsidRDefault="004A6BB0" w:rsidP="008230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DOAC</w:t>
            </w:r>
          </w:p>
          <w:p w14:paraId="70CDF2D4" w14:textId="77777777" w:rsidR="004A6BB0" w:rsidRDefault="004A6BB0" w:rsidP="008230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2"/>
                <w:szCs w:val="22"/>
                <w:lang w:val="en-US" w:eastAsia="da-DK"/>
              </w:rPr>
              <w:t>N=291</w:t>
            </w:r>
          </w:p>
        </w:tc>
      </w:tr>
      <w:tr w:rsidR="004A6BB0" w:rsidRPr="00857701" w14:paraId="1208D8E1" w14:textId="77777777" w:rsidTr="00337E80">
        <w:tc>
          <w:tcPr>
            <w:tcW w:w="5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785A29" w14:textId="77777777" w:rsidR="004A6BB0" w:rsidRPr="00401EF6" w:rsidRDefault="004A6BB0" w:rsidP="0082300A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Age, median (IQR)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F926EA" w14:textId="77777777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76.0 (71-81)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56A391" w14:textId="04F98064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</w:t>
            </w:r>
            <w:r w:rsidR="008A0322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5.4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(69-82)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CDD33B" w14:textId="77777777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76 (71-81)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2D6B75" w14:textId="67AC0468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.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(69-8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0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8025FF" w14:textId="77777777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76.0 (71-81)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3E6DD8" w14:textId="550F25F3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74.</w:t>
            </w:r>
            <w:r w:rsidR="00F26125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(6</w:t>
            </w:r>
            <w:r w:rsidR="00F26125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-8</w:t>
            </w:r>
            <w:r w:rsidR="00F26125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)</w:t>
            </w:r>
          </w:p>
        </w:tc>
      </w:tr>
      <w:tr w:rsidR="004A6BB0" w:rsidRPr="00857701" w14:paraId="6E3898B4" w14:textId="77777777" w:rsidTr="00337E80"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874E84E" w14:textId="77777777" w:rsidR="004A6BB0" w:rsidRPr="00401EF6" w:rsidRDefault="004A6BB0" w:rsidP="0082300A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Female gender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C98B134" w14:textId="57AFC77D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20</w:t>
            </w:r>
            <w:r w:rsidR="008A0322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(67.</w:t>
            </w:r>
            <w:r w:rsidR="008A0322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6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8D2F879" w14:textId="3E718470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19</w:t>
            </w:r>
            <w:r w:rsidR="008A0322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 (66.2</w:t>
            </w: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09318F7" w14:textId="78079A06" w:rsidR="004A6BB0" w:rsidRPr="00401EF6" w:rsidRDefault="002E0CA4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201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(6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7.5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631A1DD" w14:textId="38637502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203 (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70.4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91B3E81" w14:textId="285AFC1B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176 (67.9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5399C93" w14:textId="4B618B6A" w:rsidR="004A6BB0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19</w:t>
            </w:r>
            <w:r w:rsidR="00F26125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 (73.7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</w:tr>
      <w:tr w:rsidR="004A6BB0" w:rsidRPr="00857701" w14:paraId="3D302DA7" w14:textId="77777777" w:rsidTr="00337E80"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72169" w14:textId="77777777" w:rsidR="004A6BB0" w:rsidRPr="00401EF6" w:rsidRDefault="004A6BB0" w:rsidP="0082300A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Hypertension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AB1A9" w14:textId="0C804741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246 (82.3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E8C5D" w14:textId="7401528A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258 (86.4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BC22C" w14:textId="6CBD544F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46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82.3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4EB85" w14:textId="47B85D6F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45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85.3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C4FD8" w14:textId="79454BBE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213 (82.2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FD522" w14:textId="105C049C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228 (84.4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</w:tr>
      <w:tr w:rsidR="004A6BB0" w:rsidRPr="00857701" w14:paraId="0907BCDC" w14:textId="77777777" w:rsidTr="00337E80"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C543143" w14:textId="77777777" w:rsidR="004A6BB0" w:rsidRPr="00401EF6" w:rsidRDefault="004A6BB0" w:rsidP="0082300A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Congestive heart failure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41B74D6" w14:textId="1393CB9A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40 (13.4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C5E053E" w14:textId="265EF4E9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52 (17.4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DFBEAA6" w14:textId="7DC86407" w:rsidR="004A6BB0" w:rsidRPr="00401EF6" w:rsidRDefault="002E0CA4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40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(13.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465B4F3" w14:textId="664B3A50" w:rsidR="004A6BB0" w:rsidRPr="00401EF6" w:rsidRDefault="002E0CA4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57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CDBB587" w14:textId="7E25275B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35 (13.5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3CFE16B" w14:textId="53DE5D6B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38 (14.1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</w:tr>
      <w:tr w:rsidR="004A6BB0" w:rsidRPr="00857701" w14:paraId="4C73E4E0" w14:textId="77777777" w:rsidTr="00337E80"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5087C" w14:textId="77777777" w:rsidR="004A6BB0" w:rsidRPr="00401EF6" w:rsidRDefault="004A6BB0" w:rsidP="0082300A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Diabetes mellitus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72ED4" w14:textId="4BD24CEF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87 (29.0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231B" w14:textId="74CAC74D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87 (29.3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B7D1A" w14:textId="4A0B1958" w:rsidR="004A6BB0" w:rsidRPr="00401EF6" w:rsidRDefault="002E0CA4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87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29.1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B346D" w14:textId="597B0960" w:rsidR="004A6BB0" w:rsidRPr="00401EF6" w:rsidRDefault="002E0CA4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94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32.6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6F53E" w14:textId="5EC47924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70 (27.0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B157B" w14:textId="16CF7BD0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89 (33.2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</w:tr>
      <w:tr w:rsidR="004A6BB0" w:rsidRPr="00857701" w14:paraId="354AC65D" w14:textId="77777777" w:rsidTr="00337E80"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520535F" w14:textId="77777777" w:rsidR="004A6BB0" w:rsidRPr="00401EF6" w:rsidRDefault="004A6BB0" w:rsidP="0082300A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Vascular disease 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6B6B639" w14:textId="1CAE28A1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109 (36.4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7959DB" w14:textId="3F467E43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109 (36.6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C792CC2" w14:textId="4F44A673" w:rsidR="004A6BB0" w:rsidRPr="00401EF6" w:rsidRDefault="002E0CA4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109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36.5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FB6CE3D" w14:textId="25502F5A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09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(3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.0%)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312EA1A" w14:textId="1C2D1BB0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91 (25.1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ABCFAC" w14:textId="212F9040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91 (33.8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</w:tr>
      <w:tr w:rsidR="004A6BB0" w:rsidRPr="00857701" w14:paraId="7DC704B4" w14:textId="77777777" w:rsidTr="00337E80"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89F33" w14:textId="77777777" w:rsidR="004A6BB0" w:rsidRPr="00401EF6" w:rsidRDefault="004A6BB0" w:rsidP="0082300A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Abnormal renal function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FAFA0" w14:textId="5F986CC6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29 (9.7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15607" w14:textId="49289830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36 (12.2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E40A1" w14:textId="753B88FB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9.7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24485" w14:textId="6381C5DD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(1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.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68AD" w14:textId="372BE0B9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25 (9.6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B7DD3" w14:textId="278129DB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32 (11.9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</w:tr>
      <w:tr w:rsidR="004A6BB0" w:rsidRPr="00857701" w14:paraId="648E7CD3" w14:textId="77777777" w:rsidTr="00337E80"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70C73BC" w14:textId="77777777" w:rsidR="004A6BB0" w:rsidRPr="00401EF6" w:rsidRDefault="004A6BB0" w:rsidP="0082300A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Abnormal liver function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00A3A16" w14:textId="328F5BF0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 (2.7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3633C41" w14:textId="2E5F7C1D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 (3.0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10B506B" w14:textId="3AB9D5BC" w:rsidR="004A6BB0" w:rsidRPr="00401EF6" w:rsidRDefault="002E0CA4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2.7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190BAA" w14:textId="7E1198C5" w:rsidR="004A6BB0" w:rsidRPr="00401EF6" w:rsidRDefault="002E0CA4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13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4.7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DE136B8" w14:textId="3B0BD40D" w:rsidR="004A6BB0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 (</w:t>
            </w:r>
            <w:r w:rsidR="00F26125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1.9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3FD395D" w14:textId="40E06EAE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6 (2.3%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)</w:t>
            </w:r>
          </w:p>
        </w:tc>
      </w:tr>
      <w:tr w:rsidR="004A6BB0" w:rsidRPr="00857701" w14:paraId="57CE9FBE" w14:textId="77777777" w:rsidTr="00337E80"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794E7" w14:textId="77777777" w:rsidR="004A6BB0" w:rsidRPr="00401EF6" w:rsidRDefault="004A6BB0" w:rsidP="0082300A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Prior bleeding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7DE78" w14:textId="73E24311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235 (78.6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E6961" w14:textId="566636CA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235 (78.6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D622B" w14:textId="45B96B3F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35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(7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8.6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BBA60" w14:textId="3D78D4C4" w:rsidR="004A6BB0" w:rsidRPr="00401EF6" w:rsidRDefault="002E0CA4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229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(7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9.6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9E767" w14:textId="12AC441C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205 (79.1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F0BA6" w14:textId="23FA921A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215 (79.9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</w:tr>
      <w:tr w:rsidR="004A6BB0" w:rsidRPr="00857701" w14:paraId="12247CEF" w14:textId="77777777" w:rsidTr="00337E80"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CD31DF5" w14:textId="77777777" w:rsidR="004A6BB0" w:rsidRPr="00401EF6" w:rsidRDefault="004A6BB0" w:rsidP="0082300A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Antiplatelet/NSAID use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4BA26D0" w14:textId="130C0109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85 (28.4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46FEEF9" w14:textId="10E03AFF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95 (31.8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52FB87F" w14:textId="3C69EABF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85 (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28.4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2C5CB82" w14:textId="7BAE3ACE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97 (3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3.9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91D1F3B" w14:textId="787DF215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78 (30.1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D43EE94" w14:textId="7B1899EF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95 (35.3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</w:tr>
      <w:tr w:rsidR="004A6BB0" w:rsidRPr="00857701" w14:paraId="77AFA6B9" w14:textId="77777777" w:rsidTr="00337E80"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99626" w14:textId="77777777" w:rsidR="004A6BB0" w:rsidRPr="00401EF6" w:rsidRDefault="004A6BB0" w:rsidP="0082300A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Alcohol 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0A4EB" w14:textId="1CEF503E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15 (5.0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3B758" w14:textId="0D687479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13 (4.5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D7B12" w14:textId="61781F3B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5.0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71BB0" w14:textId="646BD544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</w:t>
            </w:r>
            <w:r w:rsidR="008A0322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 w:rsidR="008A0322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4.8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DE09E" w14:textId="0088FA0C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12 (4.6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ED149" w14:textId="6F5C2335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12 (4.4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</w:tr>
      <w:tr w:rsidR="004A6BB0" w:rsidRPr="00857701" w14:paraId="5CD9A225" w14:textId="77777777" w:rsidTr="00337E80"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89BF2CE" w14:textId="77777777" w:rsidR="004A6BB0" w:rsidRPr="00401EF6" w:rsidRDefault="004A6BB0" w:rsidP="0082300A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Prior myocardial infarction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39440E6" w14:textId="453844AB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47 (15.7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98A56F0" w14:textId="699FD6A7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82 (27.4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B362A40" w14:textId="237E5CD9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(1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5.7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FFD63A" w14:textId="5748DA77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98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34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CCA6E5F" w14:textId="3B592D05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40 (15.4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CF923A7" w14:textId="3371652F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77 (28.5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</w:tr>
      <w:tr w:rsidR="004A6BB0" w:rsidRPr="00857701" w14:paraId="66C476EF" w14:textId="77777777" w:rsidTr="00337E80"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E5589" w14:textId="77777777" w:rsidR="004A6BB0" w:rsidRPr="00401EF6" w:rsidRDefault="004A6BB0" w:rsidP="0082300A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Known CAD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5C43B" w14:textId="7FB76FF0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85 (28.4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5CD25" w14:textId="5BE03473" w:rsidR="004A6BB0" w:rsidRPr="00401EF6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91 (30.6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BE9BF" w14:textId="2F882AF0" w:rsidR="004A6BB0" w:rsidRPr="00401EF6" w:rsidRDefault="002E0CA4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85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8.4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30E0B" w14:textId="28353EE5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109 (37.9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E84AD" w14:textId="54B10FCC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69 (26.6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4C208" w14:textId="404976F3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89 (33.0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</w:tr>
      <w:tr w:rsidR="004A6BB0" w:rsidRPr="00857701" w14:paraId="45504009" w14:textId="77777777" w:rsidTr="00337E80"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139A59" w14:textId="77777777" w:rsidR="004A6BB0" w:rsidRPr="00401EF6" w:rsidRDefault="004A6BB0" w:rsidP="0082300A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Prior CABG/PCI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1CBA6D9" w14:textId="0C10DD3C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72 (24.1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CCCB271" w14:textId="263385B0" w:rsidR="004A6BB0" w:rsidRPr="00401EF6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37 (12.5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3E66A33" w14:textId="2D574076" w:rsidR="004A6BB0" w:rsidRPr="00401EF6" w:rsidRDefault="002E0CA4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72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24.1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984F581" w14:textId="72AB7437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50 (17.6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CCB1A92" w14:textId="698C68C5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64 (24.7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6C74289" w14:textId="6333825C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41 (15.3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</w:tr>
      <w:tr w:rsidR="004A6BB0" w:rsidRPr="00857701" w14:paraId="205DFF90" w14:textId="77777777" w:rsidTr="00337E80"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570F0" w14:textId="77777777" w:rsidR="004A6BB0" w:rsidRPr="00401EF6" w:rsidRDefault="004A6BB0" w:rsidP="0082300A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Peripheral vascular disease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54544" w14:textId="2E327BB0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51 (17.1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F26DB" w14:textId="4441E8F8" w:rsidR="004A6BB0" w:rsidRPr="00401EF6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54 (18.2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281A4" w14:textId="66E28172" w:rsidR="004A6BB0" w:rsidRPr="00401EF6" w:rsidRDefault="002E0CA4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51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17.1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44180" w14:textId="2F025DB6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45 (15.6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1ABF0" w14:textId="7CF48EE4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43 (16.6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DC0E6" w14:textId="78E72DE2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46 (17.2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</w:tr>
      <w:tr w:rsidR="004A6BB0" w:rsidRPr="00857701" w14:paraId="4B5CCFB5" w14:textId="77777777" w:rsidTr="00337E80"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1220024" w14:textId="77777777" w:rsidR="004A6BB0" w:rsidRPr="00401EF6" w:rsidRDefault="004A6BB0" w:rsidP="0082300A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Prior carotid artery intervention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3B7EB56" w14:textId="79BA1F5C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10 (3.3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1CC07DB" w14:textId="77B23781" w:rsidR="004A6BB0" w:rsidRPr="00401EF6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11 (3.8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B560638" w14:textId="33F759C1" w:rsidR="004A6BB0" w:rsidRPr="00401EF6" w:rsidRDefault="002E0CA4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10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3.3%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E396BE3" w14:textId="58D5BC77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3 (1.2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BEC9943" w14:textId="33B3D2B8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7 (2.7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EC08937" w14:textId="4B93B40A" w:rsidR="004A6BB0" w:rsidRDefault="00AA66CF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 (3.3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</w:tr>
      <w:tr w:rsidR="004A6BB0" w:rsidRPr="00857701" w14:paraId="59EB5AE5" w14:textId="77777777" w:rsidTr="00337E80"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92C98" w14:textId="77777777" w:rsidR="004A6BB0" w:rsidRPr="00401EF6" w:rsidRDefault="004A6BB0" w:rsidP="0082300A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COPD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9DA92" w14:textId="15DFFC55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22 (7.3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2DECB" w14:textId="373A933C" w:rsidR="004A6BB0" w:rsidRPr="00401EF6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57 (19.2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9DDB9" w14:textId="068CA990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(7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.4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BE316" w14:textId="5DFC7EAE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45 (15.7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3BDE0" w14:textId="3164F408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18 (6.9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81004" w14:textId="2C7C93CE" w:rsidR="004A6BB0" w:rsidRDefault="00AA66CF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48 (17.9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</w:tr>
      <w:tr w:rsidR="004A6BB0" w:rsidRPr="00857701" w14:paraId="1F84F3A4" w14:textId="77777777" w:rsidTr="00337E80"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50ADD55" w14:textId="77777777" w:rsidR="004A6BB0" w:rsidRPr="00401EF6" w:rsidRDefault="004A6BB0" w:rsidP="0082300A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Ischemic stroke on OAC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6DB0DA4" w14:textId="5B18A484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121 (40.5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CA73793" w14:textId="78858992" w:rsidR="004A6BB0" w:rsidRPr="00401EF6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141 (47.2</w:t>
            </w:r>
            <w:r w:rsidR="004A6BB0"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60BEAED" w14:textId="4DCC0430" w:rsidR="004A6BB0" w:rsidRPr="00401EF6" w:rsidRDefault="004A6BB0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21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 xml:space="preserve"> (40.</w:t>
            </w:r>
            <w:r w:rsidR="002E0CA4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</w:t>
            </w: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2406ED9" w14:textId="27F38354" w:rsidR="004A6BB0" w:rsidRPr="00401EF6" w:rsidRDefault="008A0322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112 (39.1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CE95220" w14:textId="42C945F5" w:rsidR="004A6BB0" w:rsidRDefault="00F26125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109 (42.1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E00608D" w14:textId="51EE4CAF" w:rsidR="004A6BB0" w:rsidRDefault="00AA66CF" w:rsidP="008230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90 (33.4</w:t>
            </w:r>
            <w:r w:rsidR="004A6BB0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%)</w:t>
            </w:r>
          </w:p>
        </w:tc>
      </w:tr>
      <w:tr w:rsidR="00B65ABB" w:rsidRPr="00CF08AA" w14:paraId="45372AF7" w14:textId="77777777" w:rsidTr="00337E80"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39C24" w14:textId="77777777" w:rsidR="00B65ABB" w:rsidRPr="00401EF6" w:rsidRDefault="00B65ABB" w:rsidP="00B65ABB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CHA2DS2-VASc score, mean (SD)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ED7FF" w14:textId="6EF8B6F5" w:rsidR="00B65ABB" w:rsidRPr="00401EF6" w:rsidRDefault="00B65ABB" w:rsidP="00B65AB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5.3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</m:t>
              </m:r>
            </m:oMath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1.4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1137F" w14:textId="568FD3DB" w:rsidR="00B65ABB" w:rsidRPr="00401EF6" w:rsidRDefault="00B65ABB" w:rsidP="00B65AB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5.4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</m:t>
              </m:r>
            </m:oMath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1.2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5E261" w14:textId="66BF6654" w:rsidR="00B65ABB" w:rsidRPr="00401EF6" w:rsidRDefault="00B65ABB" w:rsidP="00B65AB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5.2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</m:t>
              </m:r>
            </m:oMath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1.4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A64A7" w14:textId="57C58253" w:rsidR="00B65ABB" w:rsidRPr="00401EF6" w:rsidRDefault="00B65ABB" w:rsidP="00B65AB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5.3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±1.3</m:t>
              </m:r>
            </m:oMath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42418" w14:textId="4F2593E0" w:rsidR="00B65ABB" w:rsidRPr="00401EF6" w:rsidRDefault="00B65ABB" w:rsidP="00B65AB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5.2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±1.4</m:t>
              </m:r>
            </m:oMath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9AD39" w14:textId="6FA6DD87" w:rsidR="00B65ABB" w:rsidRPr="00401EF6" w:rsidRDefault="00B65ABB" w:rsidP="00B65AB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5.3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±1.4</m:t>
              </m:r>
            </m:oMath>
          </w:p>
        </w:tc>
      </w:tr>
      <w:tr w:rsidR="00B65ABB" w:rsidRPr="00CF08AA" w14:paraId="2028E0A9" w14:textId="77777777" w:rsidTr="00337E80"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78159A" w14:textId="77777777" w:rsidR="00B65ABB" w:rsidRPr="00401EF6" w:rsidRDefault="00B65ABB" w:rsidP="00B65ABB">
            <w:pPr>
              <w:spacing w:line="360" w:lineRule="auto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 w:rsidRPr="00401EF6"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HAS-BLED score, mean (SD)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E31E5C" w14:textId="6F8D661F" w:rsidR="00B65ABB" w:rsidRPr="00401EF6" w:rsidRDefault="00B65ABB" w:rsidP="00B65AB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4.0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</m:t>
              </m:r>
            </m:oMath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0.9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1058B5" w14:textId="1E93AAA0" w:rsidR="00B65ABB" w:rsidRPr="00401EF6" w:rsidRDefault="00B65ABB" w:rsidP="00B65AB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4.0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±0.9</m:t>
              </m:r>
            </m:oMath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27F4D1" w14:textId="22057D3D" w:rsidR="00B65ABB" w:rsidRPr="00401EF6" w:rsidRDefault="00B65ABB" w:rsidP="00B65AB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4.0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±0.9</m:t>
              </m:r>
            </m:oMath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7C055" w14:textId="47A26114" w:rsidR="00B65ABB" w:rsidRPr="00401EF6" w:rsidRDefault="00B65ABB" w:rsidP="00B65AB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4.0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±1.0</m:t>
              </m:r>
            </m:oMath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CA3E85" w14:textId="3B7326E4" w:rsidR="00B65ABB" w:rsidRPr="00401EF6" w:rsidRDefault="00B65ABB" w:rsidP="00B65AB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4.0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±0.9</m:t>
              </m:r>
            </m:oMath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CD2C49" w14:textId="4BA7BE83" w:rsidR="00B65ABB" w:rsidRPr="00401EF6" w:rsidRDefault="00B65ABB" w:rsidP="00B65AB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2"/>
                <w:szCs w:val="22"/>
                <w:lang w:val="en-US" w:eastAsia="da-DK"/>
              </w:rPr>
              <w:t>4.0</w:t>
            </w:r>
            <m:oMath>
              <m:r>
                <w:rPr>
                  <w:rFonts w:ascii="Cambria Math" w:eastAsia="Times New Roman" w:hAnsi="Cambria Math" w:cs="Times New Roman"/>
                  <w:color w:val="2E2E2E"/>
                  <w:sz w:val="22"/>
                  <w:szCs w:val="22"/>
                  <w:lang w:val="en-US" w:eastAsia="da-DK"/>
                </w:rPr>
                <m:t>±1.0</m:t>
              </m:r>
            </m:oMath>
          </w:p>
        </w:tc>
      </w:tr>
    </w:tbl>
    <w:p w14:paraId="33CF6B15" w14:textId="77777777" w:rsidR="007038B4" w:rsidRDefault="007038B4" w:rsidP="007038B4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185402FD" w14:textId="76E765D3" w:rsidR="007038B4" w:rsidRDefault="00AA64DE" w:rsidP="007038B4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Supplemental table 5: Cause of death</w:t>
      </w:r>
    </w:p>
    <w:tbl>
      <w:tblPr>
        <w:tblW w:w="6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080"/>
        <w:gridCol w:w="2280"/>
      </w:tblGrid>
      <w:tr w:rsidR="00F16033" w:rsidRPr="00F16033" w14:paraId="293C0106" w14:textId="77777777" w:rsidTr="00F16033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E8C0747" w14:textId="77777777" w:rsidR="00F16033" w:rsidRPr="00F16033" w:rsidRDefault="00F16033" w:rsidP="00F16033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proofErr w:type="spellStart"/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Aggregated</w:t>
            </w:r>
            <w:proofErr w:type="spellEnd"/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causes of </w:t>
            </w:r>
            <w:proofErr w:type="spellStart"/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death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D002CE7" w14:textId="77777777" w:rsidR="00F16033" w:rsidRPr="00F16033" w:rsidRDefault="00F16033" w:rsidP="00F16033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DOAC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AC74201" w14:textId="77777777" w:rsidR="00F16033" w:rsidRPr="00F16033" w:rsidRDefault="00F16033" w:rsidP="00F16033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LAAO</w:t>
            </w:r>
          </w:p>
        </w:tc>
      </w:tr>
      <w:tr w:rsidR="00F16033" w:rsidRPr="00F16033" w14:paraId="07A30DBC" w14:textId="77777777" w:rsidTr="00F16033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E0002CA" w14:textId="77777777" w:rsidR="00F16033" w:rsidRPr="00F16033" w:rsidRDefault="00F16033" w:rsidP="00F16033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Cancer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17807C0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4CE4111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9</w:t>
            </w:r>
          </w:p>
        </w:tc>
      </w:tr>
      <w:tr w:rsidR="00F16033" w:rsidRPr="00F16033" w14:paraId="68F8AEBA" w14:textId="77777777" w:rsidTr="00F16033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5528FA2" w14:textId="77777777" w:rsidR="00F16033" w:rsidRPr="00F16033" w:rsidRDefault="00F16033" w:rsidP="00F16033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proofErr w:type="spellStart"/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Cardiovascular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B5D0562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AA437AC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10</w:t>
            </w:r>
          </w:p>
        </w:tc>
      </w:tr>
      <w:tr w:rsidR="00F16033" w:rsidRPr="00F16033" w14:paraId="6A636707" w14:textId="77777777" w:rsidTr="00F16033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7540F55" w14:textId="77777777" w:rsidR="00F16033" w:rsidRPr="00F16033" w:rsidRDefault="00F16033" w:rsidP="00F16033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proofErr w:type="spellStart"/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Bleeding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EDCE9B9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BFF40BD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4</w:t>
            </w:r>
          </w:p>
        </w:tc>
      </w:tr>
      <w:tr w:rsidR="00F16033" w:rsidRPr="00F16033" w14:paraId="684A1043" w14:textId="77777777" w:rsidTr="00F16033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274659E" w14:textId="77777777" w:rsidR="00F16033" w:rsidRPr="00F16033" w:rsidRDefault="00F16033" w:rsidP="00F16033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proofErr w:type="spellStart"/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Neurocardiovascular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66B0B5B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39F7B4E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3</w:t>
            </w:r>
          </w:p>
        </w:tc>
      </w:tr>
      <w:tr w:rsidR="00F16033" w:rsidRPr="00F16033" w14:paraId="73059FD5" w14:textId="77777777" w:rsidTr="00F16033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C5ECBA1" w14:textId="77777777" w:rsidR="00F16033" w:rsidRPr="00F16033" w:rsidRDefault="00F16033" w:rsidP="00F16033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proofErr w:type="spellStart"/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Infectious</w:t>
            </w:r>
            <w:proofErr w:type="spellEnd"/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disease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BB6D1E7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F9F72D9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</w:t>
            </w:r>
          </w:p>
        </w:tc>
      </w:tr>
      <w:tr w:rsidR="00F16033" w:rsidRPr="00F16033" w14:paraId="392640E9" w14:textId="77777777" w:rsidTr="00F16033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9D1A6A4" w14:textId="77777777" w:rsidR="00F16033" w:rsidRPr="00F16033" w:rsidRDefault="00F16033" w:rsidP="00F16033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GI/</w:t>
            </w:r>
            <w:proofErr w:type="spellStart"/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Hepatic</w:t>
            </w:r>
            <w:proofErr w:type="spellEnd"/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disease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AF2A996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A60A853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</w:t>
            </w:r>
          </w:p>
        </w:tc>
      </w:tr>
      <w:tr w:rsidR="00F16033" w:rsidRPr="00F16033" w14:paraId="5B1AA0EF" w14:textId="77777777" w:rsidTr="00F16033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B94EC6F" w14:textId="77777777" w:rsidR="00F16033" w:rsidRPr="00F16033" w:rsidRDefault="00F16033" w:rsidP="00F16033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proofErr w:type="spellStart"/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Renal</w:t>
            </w:r>
            <w:proofErr w:type="spellEnd"/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disease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B3F243B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05DD754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</w:t>
            </w:r>
          </w:p>
        </w:tc>
      </w:tr>
      <w:tr w:rsidR="00F16033" w:rsidRPr="00F16033" w14:paraId="48304B77" w14:textId="77777777" w:rsidTr="00F16033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79CCE90" w14:textId="77777777" w:rsidR="00F16033" w:rsidRPr="00F16033" w:rsidRDefault="00F16033" w:rsidP="00F16033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proofErr w:type="spellStart"/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Endocrinology</w:t>
            </w:r>
            <w:proofErr w:type="spellEnd"/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disease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5AD26B4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EB2B0AB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</w:t>
            </w:r>
          </w:p>
        </w:tc>
      </w:tr>
      <w:tr w:rsidR="00F16033" w:rsidRPr="00F16033" w14:paraId="4A8C2318" w14:textId="77777777" w:rsidTr="00F16033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FCBE8AC" w14:textId="77777777" w:rsidR="00F16033" w:rsidRPr="00F16033" w:rsidRDefault="00F16033" w:rsidP="00F16033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proofErr w:type="spellStart"/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Other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CAA0386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155FB08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4</w:t>
            </w:r>
          </w:p>
        </w:tc>
      </w:tr>
      <w:tr w:rsidR="00F16033" w:rsidRPr="00F16033" w14:paraId="2386264F" w14:textId="77777777" w:rsidTr="00F16033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D2B2A9A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C0E62CF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74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EF18B9F" w14:textId="77777777" w:rsidR="00F16033" w:rsidRPr="00F16033" w:rsidRDefault="00F16033" w:rsidP="00F1603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16033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36</w:t>
            </w:r>
          </w:p>
        </w:tc>
      </w:tr>
    </w:tbl>
    <w:p w14:paraId="0C177FC2" w14:textId="2B549BD2" w:rsidR="0087404C" w:rsidRDefault="0087404C">
      <w:pPr>
        <w:rPr>
          <w:rFonts w:ascii="Times New Roman" w:hAnsi="Times New Roman" w:cs="Times New Roman"/>
          <w:b/>
          <w:bCs/>
          <w:lang w:val="en-US"/>
        </w:rPr>
      </w:pPr>
    </w:p>
    <w:p w14:paraId="73B0FE20" w14:textId="6428CB98" w:rsidR="007038B4" w:rsidRDefault="007038B4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7D644D0D" w14:textId="374BD82D" w:rsidR="007038B4" w:rsidRDefault="007038B4" w:rsidP="007038B4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Supplemental figure 1: Distribution of propensity scores before and after matching for primary study cohort</w:t>
      </w:r>
    </w:p>
    <w:p w14:paraId="0BECF1B3" w14:textId="77777777" w:rsidR="007038B4" w:rsidRPr="00FA7219" w:rsidRDefault="007038B4" w:rsidP="007038B4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6F089C89" wp14:editId="386A1ED8">
            <wp:extent cx="6116320" cy="2220595"/>
            <wp:effectExtent l="0" t="0" r="5080" b="190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10AD0" w14:textId="77777777" w:rsidR="007038B4" w:rsidRDefault="007038B4" w:rsidP="007038B4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DOAC: Direct oral anticoagulation, LAAO: left atrial appendage occlusion</w:t>
      </w:r>
      <w:r>
        <w:rPr>
          <w:rFonts w:ascii="Times New Roman" w:hAnsi="Times New Roman" w:cs="Times New Roman"/>
          <w:b/>
          <w:bCs/>
          <w:lang w:val="en-US"/>
        </w:rPr>
        <w:fldChar w:fldCharType="begin"/>
      </w:r>
      <w:r>
        <w:rPr>
          <w:rFonts w:ascii="Times New Roman" w:hAnsi="Times New Roman" w:cs="Times New Roman"/>
          <w:b/>
          <w:bCs/>
          <w:lang w:val="en-US"/>
        </w:rPr>
        <w:instrText xml:space="preserve"> ADDIN PAPERS2_CITATIONS &lt;papers2_bibliography/&gt;</w:instrText>
      </w:r>
      <w:r>
        <w:rPr>
          <w:rFonts w:ascii="Times New Roman" w:hAnsi="Times New Roman" w:cs="Times New Roman"/>
          <w:b/>
          <w:bCs/>
          <w:lang w:val="en-US"/>
        </w:rPr>
        <w:fldChar w:fldCharType="end"/>
      </w:r>
    </w:p>
    <w:p w14:paraId="25C60144" w14:textId="77777777" w:rsidR="00D975C3" w:rsidRPr="004A6BB0" w:rsidRDefault="00D975C3" w:rsidP="00B65ABB">
      <w:pPr>
        <w:rPr>
          <w:lang w:val="en-US"/>
        </w:rPr>
      </w:pPr>
    </w:p>
    <w:sectPr w:rsidR="00D975C3" w:rsidRPr="004A6BB0" w:rsidSect="002C0CA6">
      <w:pgSz w:w="1682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A6"/>
    <w:rsid w:val="000931F3"/>
    <w:rsid w:val="000F7FAD"/>
    <w:rsid w:val="002C0CA6"/>
    <w:rsid w:val="002E0CA4"/>
    <w:rsid w:val="00337E80"/>
    <w:rsid w:val="00356994"/>
    <w:rsid w:val="00401EF6"/>
    <w:rsid w:val="0047762A"/>
    <w:rsid w:val="00483053"/>
    <w:rsid w:val="004A6BB0"/>
    <w:rsid w:val="004B11B2"/>
    <w:rsid w:val="007038B4"/>
    <w:rsid w:val="00795A69"/>
    <w:rsid w:val="0082300A"/>
    <w:rsid w:val="008353E9"/>
    <w:rsid w:val="0087404C"/>
    <w:rsid w:val="008A0322"/>
    <w:rsid w:val="009820B8"/>
    <w:rsid w:val="009D5383"/>
    <w:rsid w:val="00AA64DE"/>
    <w:rsid w:val="00AA66CF"/>
    <w:rsid w:val="00B45434"/>
    <w:rsid w:val="00B65ABB"/>
    <w:rsid w:val="00CF08AA"/>
    <w:rsid w:val="00D80C75"/>
    <w:rsid w:val="00D975C3"/>
    <w:rsid w:val="00F16033"/>
    <w:rsid w:val="00F26125"/>
    <w:rsid w:val="00FA0F57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A68FD2"/>
  <w15:chartTrackingRefBased/>
  <w15:docId w15:val="{7C6B5BCA-CE3F-A744-8D81-9F9904E0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CA6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C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F08A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38B4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38B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960</Words>
  <Characters>5626</Characters>
  <Application>Microsoft Office Word</Application>
  <DocSecurity>0</DocSecurity>
  <Lines>80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Korsholm</dc:creator>
  <cp:keywords/>
  <dc:description/>
  <cp:lastModifiedBy>Kasper Korsholm</cp:lastModifiedBy>
  <cp:revision>4</cp:revision>
  <cp:lastPrinted>2022-01-04T20:06:00Z</cp:lastPrinted>
  <dcterms:created xsi:type="dcterms:W3CDTF">2022-06-03T21:27:00Z</dcterms:created>
  <dcterms:modified xsi:type="dcterms:W3CDTF">2022-06-05T08:56:00Z</dcterms:modified>
</cp:coreProperties>
</file>