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05F1" w14:textId="77777777" w:rsidR="00BF59AD" w:rsidRDefault="00BF59AD">
      <w:pPr>
        <w:pStyle w:val="ArticleTitle"/>
        <w:autoSpaceDE w:val="0"/>
        <w:autoSpaceDN w:val="0"/>
        <w:adjustRightInd w:val="0"/>
        <w:rPr>
          <w:szCs w:val="24"/>
        </w:rPr>
      </w:pPr>
    </w:p>
    <w:p w14:paraId="2D1CDFEC" w14:textId="77777777" w:rsidR="00BF59AD" w:rsidRDefault="00BF59AD">
      <w:pPr>
        <w:pStyle w:val="ArticleTitle"/>
        <w:autoSpaceDE w:val="0"/>
        <w:autoSpaceDN w:val="0"/>
        <w:adjustRightInd w:val="0"/>
        <w:rPr>
          <w:szCs w:val="24"/>
        </w:rPr>
      </w:pPr>
      <w:r>
        <w:rPr>
          <w:szCs w:val="24"/>
        </w:rPr>
        <w:t>How should the UK respond to the Ukrainian migrant crisis?</w:t>
      </w:r>
    </w:p>
    <w:p w14:paraId="47C72465" w14:textId="77777777" w:rsidR="00BF59AD" w:rsidRDefault="00BF59AD">
      <w:pPr>
        <w:pStyle w:val="Standfirst"/>
        <w:autoSpaceDE w:val="0"/>
        <w:autoSpaceDN w:val="0"/>
        <w:adjustRightInd w:val="0"/>
        <w:rPr>
          <w:szCs w:val="24"/>
        </w:rPr>
      </w:pPr>
      <w:r>
        <w:rPr>
          <w:szCs w:val="24"/>
        </w:rPr>
        <w:t>Through urgent reform of its inhumane, unsafe, and ineffective system for refugees</w:t>
      </w:r>
    </w:p>
    <w:p w14:paraId="3DCC115B" w14:textId="77777777" w:rsidR="00BF59AD" w:rsidRDefault="00BF59AD">
      <w:pPr>
        <w:pStyle w:val="Author"/>
        <w:autoSpaceDE w:val="0"/>
        <w:autoSpaceDN w:val="0"/>
        <w:adjustRightInd w:val="0"/>
        <w:rPr>
          <w:szCs w:val="24"/>
        </w:rPr>
      </w:pPr>
      <w:r>
        <w:rPr>
          <w:szCs w:val="24"/>
        </w:rPr>
        <w:t>Anna Miller,</w:t>
      </w:r>
      <w:r>
        <w:rPr>
          <w:szCs w:val="24"/>
          <w:vertAlign w:val="superscript"/>
        </w:rPr>
        <w:t>1</w:t>
      </w:r>
      <w:r>
        <w:rPr>
          <w:szCs w:val="24"/>
        </w:rPr>
        <w:t xml:space="preserve"> head of policy and advocacy, Rachel Burns,</w:t>
      </w:r>
      <w:r>
        <w:rPr>
          <w:szCs w:val="24"/>
          <w:vertAlign w:val="superscript"/>
        </w:rPr>
        <w:t>2</w:t>
      </w:r>
      <w:r>
        <w:rPr>
          <w:szCs w:val="24"/>
        </w:rPr>
        <w:t xml:space="preserve"> research fellow, Sally Hargreaves,</w:t>
      </w:r>
      <w:r>
        <w:rPr>
          <w:szCs w:val="24"/>
          <w:vertAlign w:val="superscript"/>
        </w:rPr>
        <w:t>3</w:t>
      </w:r>
      <w:r>
        <w:rPr>
          <w:szCs w:val="24"/>
        </w:rPr>
        <w:t xml:space="preserve"> associate professor in global health, Kerrie Stevenson,</w:t>
      </w:r>
      <w:r>
        <w:rPr>
          <w:szCs w:val="24"/>
          <w:vertAlign w:val="superscript"/>
        </w:rPr>
        <w:t>4</w:t>
      </w:r>
      <w:r>
        <w:rPr>
          <w:szCs w:val="24"/>
        </w:rPr>
        <w:t xml:space="preserve"> public health doctor</w:t>
      </w:r>
    </w:p>
    <w:p w14:paraId="58C2A1A8" w14:textId="77777777" w:rsidR="00BF59AD" w:rsidRDefault="00BF59AD">
      <w:pPr>
        <w:pStyle w:val="Author"/>
        <w:autoSpaceDE w:val="0"/>
        <w:autoSpaceDN w:val="0"/>
        <w:adjustRightInd w:val="0"/>
        <w:rPr>
          <w:szCs w:val="24"/>
        </w:rPr>
      </w:pPr>
      <w:r>
        <w:rPr>
          <w:szCs w:val="24"/>
          <w:vertAlign w:val="superscript"/>
        </w:rPr>
        <w:t>1</w:t>
      </w:r>
      <w:r>
        <w:rPr>
          <w:szCs w:val="24"/>
        </w:rPr>
        <w:t>Doctors of the World UK, London, UK</w:t>
      </w:r>
    </w:p>
    <w:p w14:paraId="3DC07C74" w14:textId="77777777" w:rsidR="00BF59AD" w:rsidRDefault="00BF59AD">
      <w:pPr>
        <w:pStyle w:val="Address"/>
        <w:autoSpaceDE w:val="0"/>
        <w:autoSpaceDN w:val="0"/>
        <w:adjustRightInd w:val="0"/>
        <w:rPr>
          <w:szCs w:val="24"/>
        </w:rPr>
      </w:pPr>
      <w:r>
        <w:rPr>
          <w:szCs w:val="24"/>
          <w:vertAlign w:val="superscript"/>
        </w:rPr>
        <w:t>2</w:t>
      </w:r>
      <w:r>
        <w:rPr>
          <w:szCs w:val="24"/>
        </w:rPr>
        <w:t>Institute of Health Informatics, University College London, London, UK</w:t>
      </w:r>
    </w:p>
    <w:p w14:paraId="1C73407D" w14:textId="77777777" w:rsidR="00BF59AD" w:rsidRDefault="00BF59AD">
      <w:pPr>
        <w:pStyle w:val="Address"/>
        <w:autoSpaceDE w:val="0"/>
        <w:autoSpaceDN w:val="0"/>
        <w:adjustRightInd w:val="0"/>
        <w:rPr>
          <w:szCs w:val="24"/>
        </w:rPr>
      </w:pPr>
      <w:proofErr w:type="gramStart"/>
      <w:r>
        <w:rPr>
          <w:szCs w:val="24"/>
          <w:vertAlign w:val="superscript"/>
        </w:rPr>
        <w:t>3</w:t>
      </w:r>
      <w:r>
        <w:rPr>
          <w:szCs w:val="24"/>
        </w:rPr>
        <w:t>St</w:t>
      </w:r>
      <w:proofErr w:type="gramEnd"/>
      <w:r>
        <w:rPr>
          <w:szCs w:val="24"/>
        </w:rPr>
        <w:t xml:space="preserve"> George’s, University of London, London, UK</w:t>
      </w:r>
    </w:p>
    <w:p w14:paraId="0C7DC6CB" w14:textId="77777777" w:rsidR="00BF59AD" w:rsidRDefault="00BF59AD">
      <w:pPr>
        <w:pStyle w:val="Address"/>
        <w:autoSpaceDE w:val="0"/>
        <w:autoSpaceDN w:val="0"/>
        <w:adjustRightInd w:val="0"/>
        <w:rPr>
          <w:szCs w:val="24"/>
        </w:rPr>
      </w:pPr>
      <w:r>
        <w:rPr>
          <w:szCs w:val="24"/>
          <w:vertAlign w:val="superscript"/>
        </w:rPr>
        <w:t>4</w:t>
      </w:r>
      <w:r>
        <w:rPr>
          <w:szCs w:val="24"/>
        </w:rPr>
        <w:t>London School of Hygiene and Tropical Medicine, London, UK</w:t>
      </w:r>
    </w:p>
    <w:p w14:paraId="504002E2" w14:textId="77777777" w:rsidR="00BF59AD" w:rsidRPr="00321761" w:rsidRDefault="00BF59AD">
      <w:pPr>
        <w:pStyle w:val="Address"/>
        <w:autoSpaceDE w:val="0"/>
        <w:autoSpaceDN w:val="0"/>
        <w:adjustRightInd w:val="0"/>
        <w:rPr>
          <w:szCs w:val="24"/>
        </w:rPr>
      </w:pPr>
      <w:r>
        <w:rPr>
          <w:szCs w:val="24"/>
        </w:rPr>
        <w:t>Correspondence to: A Miller AMiller@doctorsoftheworld.org.uk</w:t>
      </w:r>
    </w:p>
    <w:p w14:paraId="42BB673A" w14:textId="26CD0744" w:rsidR="00BF59AD" w:rsidRDefault="00BF59AD">
      <w:pPr>
        <w:pStyle w:val="Para"/>
        <w:autoSpaceDE w:val="0"/>
        <w:autoSpaceDN w:val="0"/>
        <w:adjustRightInd w:val="0"/>
        <w:rPr>
          <w:szCs w:val="24"/>
        </w:rPr>
      </w:pPr>
      <w:r w:rsidRPr="00321761">
        <w:rPr>
          <w:szCs w:val="24"/>
        </w:rPr>
        <w:t>In the horror and confusion of the war in Ukraine, the immediate healthcare needs of displaced people are clear.</w:t>
      </w:r>
      <w:r w:rsidRPr="00321761">
        <w:rPr>
          <w:rStyle w:val="citebib"/>
          <w:szCs w:val="24"/>
          <w:vertAlign w:val="superscript"/>
        </w:rPr>
        <w:t>1</w:t>
      </w:r>
      <w:r w:rsidRPr="00321761">
        <w:rPr>
          <w:szCs w:val="24"/>
        </w:rPr>
        <w:t xml:space="preserve"> </w:t>
      </w:r>
      <w:r>
        <w:rPr>
          <w:szCs w:val="24"/>
        </w:rPr>
        <w:t>With over five million people crossing the border to leave, health must remain a priority in our global response to the conflict. Aid agencies are providing lifesaving assistance and medical supplies in Ukraine and neighbouring countries, but how should the UK respond to health needs of people seeking refuge from the war?</w:t>
      </w:r>
    </w:p>
    <w:p w14:paraId="2A73EEB8" w14:textId="77777777" w:rsidR="00BF59AD" w:rsidRDefault="00BF59AD">
      <w:pPr>
        <w:pStyle w:val="HeadA"/>
        <w:autoSpaceDE w:val="0"/>
        <w:autoSpaceDN w:val="0"/>
        <w:adjustRightInd w:val="0"/>
        <w:rPr>
          <w:szCs w:val="24"/>
        </w:rPr>
      </w:pPr>
      <w:r>
        <w:rPr>
          <w:szCs w:val="24"/>
        </w:rPr>
        <w:t>Safe and legal routes</w:t>
      </w:r>
    </w:p>
    <w:p w14:paraId="3C99C9BB" w14:textId="1842526E" w:rsidR="00BF59AD" w:rsidRDefault="00BF59AD">
      <w:pPr>
        <w:pStyle w:val="Para"/>
        <w:autoSpaceDE w:val="0"/>
        <w:autoSpaceDN w:val="0"/>
        <w:adjustRightInd w:val="0"/>
        <w:rPr>
          <w:szCs w:val="24"/>
        </w:rPr>
      </w:pPr>
      <w:r>
        <w:rPr>
          <w:szCs w:val="24"/>
        </w:rPr>
        <w:t>We must first ensure safe and legal ways for Ukrainian refugees to reach the UK. Otherwise, refugees are forced to take dangerous routes to claim asylum.</w:t>
      </w:r>
      <w:r w:rsidRPr="00321761">
        <w:rPr>
          <w:rStyle w:val="citebib"/>
          <w:szCs w:val="24"/>
          <w:highlight w:val="yellow"/>
          <w:vertAlign w:val="superscript"/>
        </w:rPr>
        <w:t>2 3</w:t>
      </w:r>
      <w:r w:rsidRPr="00321761">
        <w:rPr>
          <w:szCs w:val="24"/>
          <w:highlight w:val="yellow"/>
        </w:rPr>
        <w:t xml:space="preserve"> </w:t>
      </w:r>
      <w:r>
        <w:rPr>
          <w:szCs w:val="24"/>
        </w:rPr>
        <w:t>The current approach to Ukrainian refugees, which limits visas to those with a family member or named sponsor in the UK and requires people to undergo security checks to acquire a visa before arriving, is too restrictive, slow, and bureaucratic.</w:t>
      </w:r>
      <w:r>
        <w:rPr>
          <w:rStyle w:val="citebib"/>
          <w:szCs w:val="24"/>
          <w:vertAlign w:val="superscript"/>
        </w:rPr>
        <w:t>4</w:t>
      </w:r>
      <w:r>
        <w:rPr>
          <w:szCs w:val="24"/>
        </w:rPr>
        <w:t xml:space="preserve"> Of the estimated 5.7 million people who have fled Ukraine, just 27 100 have arrived in the UK through this route,</w:t>
      </w:r>
      <w:r>
        <w:rPr>
          <w:rStyle w:val="citebib"/>
          <w:szCs w:val="24"/>
          <w:vertAlign w:val="superscript"/>
        </w:rPr>
        <w:t>5</w:t>
      </w:r>
      <w:r>
        <w:rPr>
          <w:szCs w:val="24"/>
        </w:rPr>
        <w:t xml:space="preserve"> and reports are increasing of Ukrainian refugees travelling to the UK without a visa.</w:t>
      </w:r>
      <w:r>
        <w:rPr>
          <w:rStyle w:val="citebib"/>
          <w:szCs w:val="24"/>
          <w:vertAlign w:val="superscript"/>
        </w:rPr>
        <w:t>6</w:t>
      </w:r>
    </w:p>
    <w:p w14:paraId="72DCF04F" w14:textId="77777777" w:rsidR="00BF59AD" w:rsidRDefault="00BF59AD">
      <w:pPr>
        <w:pStyle w:val="Para"/>
        <w:autoSpaceDE w:val="0"/>
        <w:autoSpaceDN w:val="0"/>
        <w:adjustRightInd w:val="0"/>
        <w:rPr>
          <w:szCs w:val="24"/>
        </w:rPr>
      </w:pPr>
      <w:r>
        <w:rPr>
          <w:szCs w:val="24"/>
        </w:rPr>
        <w:t xml:space="preserve">Once Ukrainians arrive in the UK, they need a fair, humane, </w:t>
      </w:r>
      <w:r>
        <w:rPr>
          <w:b/>
          <w:szCs w:val="24"/>
        </w:rPr>
        <w:t>[timely?]</w:t>
      </w:r>
      <w:r>
        <w:rPr>
          <w:szCs w:val="24"/>
        </w:rPr>
        <w:t xml:space="preserve"> and effective refugee system. People who secure a visa in advance can stay in the UK for up to three years, but those without will be subjected an asylum system that is notoriously slow and inefficient, with substantial effects on health. Although most people who make asylum claims are granted refugee status,</w:t>
      </w:r>
      <w:r>
        <w:rPr>
          <w:rStyle w:val="citebib"/>
          <w:szCs w:val="24"/>
          <w:vertAlign w:val="superscript"/>
        </w:rPr>
        <w:t>7</w:t>
      </w:r>
      <w:r>
        <w:rPr>
          <w:szCs w:val="24"/>
        </w:rPr>
        <w:t xml:space="preserve"> the average waiting time for a claim to be decided is between one and three years.</w:t>
      </w:r>
      <w:r>
        <w:rPr>
          <w:rStyle w:val="citebib"/>
          <w:szCs w:val="24"/>
          <w:vertAlign w:val="superscript"/>
        </w:rPr>
        <w:t>8</w:t>
      </w:r>
    </w:p>
    <w:p w14:paraId="20FBFDB0" w14:textId="77777777" w:rsidR="00BF59AD" w:rsidRDefault="00BF59AD">
      <w:pPr>
        <w:pStyle w:val="Para"/>
        <w:autoSpaceDE w:val="0"/>
        <w:autoSpaceDN w:val="0"/>
        <w:adjustRightInd w:val="0"/>
        <w:rPr>
          <w:szCs w:val="24"/>
        </w:rPr>
      </w:pPr>
      <w:r>
        <w:rPr>
          <w:szCs w:val="24"/>
        </w:rPr>
        <w:t xml:space="preserve">Evidence shows that asylum seekers and people with temporary immigration status experience particularly poor physical and mental health. This is often attributed to spending </w:t>
      </w:r>
      <w:r>
        <w:rPr>
          <w:szCs w:val="24"/>
        </w:rPr>
        <w:lastRenderedPageBreak/>
        <w:t>long periods of time in a state of uncertainty and the constant fear of being returned to an unsafe country as well as poor access to health services.</w:t>
      </w:r>
      <w:r>
        <w:rPr>
          <w:rStyle w:val="citebib"/>
          <w:szCs w:val="24"/>
          <w:vertAlign w:val="superscript"/>
        </w:rPr>
        <w:t>9-12</w:t>
      </w:r>
    </w:p>
    <w:p w14:paraId="7E400D7E" w14:textId="77777777" w:rsidR="00BF59AD" w:rsidRDefault="00BF59AD">
      <w:pPr>
        <w:pStyle w:val="Para"/>
        <w:autoSpaceDE w:val="0"/>
        <w:autoSpaceDN w:val="0"/>
        <w:adjustRightInd w:val="0"/>
        <w:rPr>
          <w:szCs w:val="24"/>
        </w:rPr>
      </w:pPr>
      <w:r>
        <w:rPr>
          <w:szCs w:val="24"/>
        </w:rPr>
        <w:t>While asylum claims are considered, people are accommodated in communal sites that are inappropriate for longer term living and often in remote locations, leaving people socially isolated. A recent report from Doctors of the World found that asylum accommodation does not meet basic humanitarian standards and contributes to poor health.</w:t>
      </w:r>
      <w:r>
        <w:rPr>
          <w:rStyle w:val="citebib"/>
          <w:szCs w:val="24"/>
          <w:vertAlign w:val="superscript"/>
        </w:rPr>
        <w:t>13</w:t>
      </w:r>
      <w:r>
        <w:rPr>
          <w:szCs w:val="24"/>
        </w:rPr>
        <w:t xml:space="preserve"> Problems included poor food, lack of access to basic sanitary products, and inability to store medication or have professionals visit to provide care. Residents were unable to obtain prescriptions, medical care for pregnancy and children, referrals to specialists, and ongoing support for medical conditions, and they reported serious mental health effects from the loneliness, isolation, and feelings of being imprisoned.</w:t>
      </w:r>
    </w:p>
    <w:p w14:paraId="7A52A2B1" w14:textId="77777777" w:rsidR="00BF59AD" w:rsidRDefault="00BF59AD">
      <w:pPr>
        <w:pStyle w:val="HeadA"/>
        <w:autoSpaceDE w:val="0"/>
        <w:autoSpaceDN w:val="0"/>
        <w:adjustRightInd w:val="0"/>
        <w:rPr>
          <w:szCs w:val="24"/>
        </w:rPr>
      </w:pPr>
      <w:r>
        <w:rPr>
          <w:szCs w:val="24"/>
        </w:rPr>
        <w:t>Urgent reforms</w:t>
      </w:r>
    </w:p>
    <w:p w14:paraId="4F384D52" w14:textId="77777777" w:rsidR="00BF59AD" w:rsidRDefault="00BF59AD">
      <w:pPr>
        <w:pStyle w:val="Para"/>
        <w:autoSpaceDE w:val="0"/>
        <w:autoSpaceDN w:val="0"/>
        <w:adjustRightInd w:val="0"/>
        <w:rPr>
          <w:szCs w:val="24"/>
        </w:rPr>
      </w:pPr>
      <w:r>
        <w:rPr>
          <w:szCs w:val="24"/>
        </w:rPr>
        <w:t>Despite this, the Home Office is introducing a raft of measures that have been described by the UN Refugee Agency as “a recipe for mental and physical ill health” and inconsistent with the 1951 Refugee Convention.</w:t>
      </w:r>
      <w:r>
        <w:rPr>
          <w:rStyle w:val="citebib"/>
          <w:szCs w:val="24"/>
          <w:vertAlign w:val="superscript"/>
        </w:rPr>
        <w:t>14</w:t>
      </w:r>
      <w:r>
        <w:rPr>
          <w:szCs w:val="24"/>
        </w:rPr>
        <w:t xml:space="preserve"> Measures include legislation to make refugee protection temporary, warehouse style reception centres, and plans to expel asylum seekers to Rwanda.</w:t>
      </w:r>
      <w:r>
        <w:rPr>
          <w:rStyle w:val="citebib"/>
          <w:szCs w:val="24"/>
          <w:vertAlign w:val="superscript"/>
        </w:rPr>
        <w:t>15</w:t>
      </w:r>
      <w:r>
        <w:rPr>
          <w:szCs w:val="24"/>
        </w:rPr>
        <w:t xml:space="preserve"> Ukrainians who arrive without paperwork could be subjected to any or all of these measures. Instead, reforms should focus on building a humane refugee system that resolves claims quickly and fairly, strengthens long term protection, and recognises the critical importance of security, safe accommodation, community, and access to medical care </w:t>
      </w:r>
      <w:r>
        <w:rPr>
          <w:b/>
          <w:szCs w:val="24"/>
        </w:rPr>
        <w:t>[OK?</w:t>
      </w:r>
      <w:proofErr w:type="gramStart"/>
      <w:r>
        <w:rPr>
          <w:b/>
          <w:szCs w:val="24"/>
        </w:rPr>
        <w:t>]</w:t>
      </w:r>
      <w:r>
        <w:rPr>
          <w:szCs w:val="24"/>
        </w:rPr>
        <w:t xml:space="preserve"> .</w:t>
      </w:r>
      <w:proofErr w:type="gramEnd"/>
    </w:p>
    <w:p w14:paraId="3DFB27B8" w14:textId="77777777" w:rsidR="00BF59AD" w:rsidRPr="00321761" w:rsidRDefault="00BF59AD">
      <w:pPr>
        <w:pStyle w:val="Para"/>
        <w:autoSpaceDE w:val="0"/>
        <w:autoSpaceDN w:val="0"/>
        <w:adjustRightInd w:val="0"/>
        <w:rPr>
          <w:szCs w:val="24"/>
        </w:rPr>
      </w:pPr>
      <w:r>
        <w:rPr>
          <w:szCs w:val="24"/>
        </w:rPr>
        <w:t>Ukrainians in the UK—largely children, women, and elderly people—need meaningful access to healthcare services, including preventive healthcare, mental healthcare, screening, and maternity services.</w:t>
      </w:r>
      <w:r>
        <w:rPr>
          <w:rStyle w:val="citebib"/>
          <w:szCs w:val="24"/>
          <w:vertAlign w:val="superscript"/>
        </w:rPr>
        <w:t>1</w:t>
      </w:r>
      <w:r>
        <w:rPr>
          <w:szCs w:val="24"/>
        </w:rPr>
        <w:t xml:space="preserve"> The government, NHS bodies, and frontline services need to reform the policies and practices known to prevent refugees and asylum seekers from accessing care. Currently, </w:t>
      </w:r>
      <w:r w:rsidRPr="00321761">
        <w:rPr>
          <w:szCs w:val="24"/>
        </w:rPr>
        <w:t>Ukrainians without formal immigration status will be charged for hospital services and could face barriers to registering with a general practitioner.</w:t>
      </w:r>
    </w:p>
    <w:p w14:paraId="672F8B05" w14:textId="4706E706" w:rsidR="00BF59AD" w:rsidRDefault="00BF59AD">
      <w:pPr>
        <w:pStyle w:val="Para"/>
        <w:autoSpaceDE w:val="0"/>
        <w:autoSpaceDN w:val="0"/>
        <w:adjustRightInd w:val="0"/>
        <w:rPr>
          <w:szCs w:val="24"/>
        </w:rPr>
      </w:pPr>
      <w:r w:rsidRPr="00321761">
        <w:rPr>
          <w:szCs w:val="24"/>
        </w:rPr>
        <w:t>Achieving meaningful progress will require the Department of Health and Social Care to abandon its NHS charging policy,</w:t>
      </w:r>
      <w:r w:rsidRPr="00321761">
        <w:rPr>
          <w:rStyle w:val="citebib"/>
          <w:szCs w:val="24"/>
          <w:vertAlign w:val="superscript"/>
        </w:rPr>
        <w:t>16</w:t>
      </w:r>
      <w:r w:rsidRPr="00321761">
        <w:rPr>
          <w:szCs w:val="24"/>
        </w:rPr>
        <w:t xml:space="preserve"> the Home Office to reform GP registration for asylum seekers, and general </w:t>
      </w:r>
      <w:r w:rsidRPr="00321761">
        <w:rPr>
          <w:bCs/>
          <w:szCs w:val="24"/>
        </w:rPr>
        <w:t>practices to overhaul their policies and practices in line with the seven steps set out in the safe surgeries initiative.</w:t>
      </w:r>
      <w:r w:rsidRPr="00321761">
        <w:rPr>
          <w:rStyle w:val="citebib"/>
          <w:bCs/>
          <w:szCs w:val="24"/>
          <w:vertAlign w:val="superscript"/>
        </w:rPr>
        <w:t>17</w:t>
      </w:r>
      <w:r w:rsidRPr="00321761">
        <w:rPr>
          <w:bCs/>
          <w:szCs w:val="24"/>
        </w:rPr>
        <w:t xml:space="preserve"> The NHS in all devolved nations could use this opportunity to clarify entitlement to primary care services and deal with the culture of bureaucracy and gatekeeping that so often prevents refugees</w:t>
      </w:r>
      <w:r>
        <w:rPr>
          <w:szCs w:val="24"/>
        </w:rPr>
        <w:t xml:space="preserve"> and migrants from accessing medical care.</w:t>
      </w:r>
      <w:r>
        <w:rPr>
          <w:rStyle w:val="citebib"/>
          <w:szCs w:val="24"/>
          <w:vertAlign w:val="superscript"/>
        </w:rPr>
        <w:t>18</w:t>
      </w:r>
    </w:p>
    <w:p w14:paraId="25F51C1B" w14:textId="3EB699E8" w:rsidR="00BF59AD" w:rsidRDefault="00BF59AD">
      <w:pPr>
        <w:pStyle w:val="Para"/>
        <w:autoSpaceDE w:val="0"/>
        <w:autoSpaceDN w:val="0"/>
        <w:adjustRightInd w:val="0"/>
        <w:rPr>
          <w:szCs w:val="24"/>
        </w:rPr>
      </w:pPr>
      <w:r>
        <w:rPr>
          <w:szCs w:val="24"/>
        </w:rPr>
        <w:lastRenderedPageBreak/>
        <w:t>Many of the policies outlined above contribute to the government’s policy agenda known as the hostile environment,</w:t>
      </w:r>
      <w:r>
        <w:rPr>
          <w:rStyle w:val="citebib"/>
          <w:szCs w:val="24"/>
          <w:vertAlign w:val="superscript"/>
        </w:rPr>
        <w:t>19</w:t>
      </w:r>
      <w:r>
        <w:rPr>
          <w:szCs w:val="24"/>
        </w:rPr>
        <w:t xml:space="preserve"> which aims to discourage people from entering the UK without immigration </w:t>
      </w:r>
      <w:r w:rsidR="0097056E">
        <w:rPr>
          <w:szCs w:val="24"/>
        </w:rPr>
        <w:t>documents</w:t>
      </w:r>
      <w:r>
        <w:rPr>
          <w:szCs w:val="24"/>
        </w:rPr>
        <w:t xml:space="preserve"> and encourage those here to leave. This powerful and pervasive agenda has seeped into (and is enforced by) public services</w:t>
      </w:r>
      <w:r w:rsidR="00CF77E1">
        <w:rPr>
          <w:szCs w:val="24"/>
        </w:rPr>
        <w:t>,</w:t>
      </w:r>
      <w:r>
        <w:rPr>
          <w:szCs w:val="24"/>
        </w:rPr>
        <w:t xml:space="preserve"> including the NHS.</w:t>
      </w:r>
      <w:r>
        <w:rPr>
          <w:rStyle w:val="citebib"/>
          <w:szCs w:val="24"/>
          <w:vertAlign w:val="superscript"/>
        </w:rPr>
        <w:t>20 21</w:t>
      </w:r>
      <w:r>
        <w:rPr>
          <w:szCs w:val="24"/>
        </w:rPr>
        <w:t xml:space="preserve"> Only through recognising the intention of this harmful policy agenda</w:t>
      </w:r>
      <w:r w:rsidR="00CF77E1">
        <w:rPr>
          <w:szCs w:val="24"/>
        </w:rPr>
        <w:t>,</w:t>
      </w:r>
      <w:r>
        <w:rPr>
          <w:szCs w:val="24"/>
        </w:rPr>
        <w:t xml:space="preserve"> and tackling it head on, can we ensure that Ukrainians and others in need of protection will be able to build a safe and healthy life in the UK.</w:t>
      </w:r>
    </w:p>
    <w:p w14:paraId="4743F0C1" w14:textId="77777777" w:rsidR="00BF59AD" w:rsidRDefault="00BF59AD">
      <w:pPr>
        <w:pStyle w:val="Conflict"/>
        <w:autoSpaceDE w:val="0"/>
        <w:autoSpaceDN w:val="0"/>
        <w:adjustRightInd w:val="0"/>
        <w:rPr>
          <w:szCs w:val="24"/>
        </w:rPr>
      </w:pPr>
      <w:r>
        <w:rPr>
          <w:szCs w:val="24"/>
        </w:rPr>
        <w:t>Competing interests: We have read and understood BMJ policy on declaration of interests and have no relevant interests to declare.</w:t>
      </w:r>
    </w:p>
    <w:p w14:paraId="1477F7C1" w14:textId="77777777" w:rsidR="00BF59AD" w:rsidRDefault="00BF59AD">
      <w:pPr>
        <w:pStyle w:val="Miscellaneous"/>
        <w:autoSpaceDE w:val="0"/>
        <w:autoSpaceDN w:val="0"/>
        <w:adjustRightInd w:val="0"/>
        <w:rPr>
          <w:szCs w:val="24"/>
        </w:rPr>
      </w:pPr>
      <w:r>
        <w:rPr>
          <w:szCs w:val="24"/>
        </w:rPr>
        <w:t>Provenance and peer review: Commissioned; not externally peer reviewed.</w:t>
      </w:r>
    </w:p>
    <w:p w14:paraId="59686035"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_doi=\"10.1016/S1473-3099(22)00225-0\" _id=\"b1\" _issn=\"1474-4457\" _pubmed=\"35405089\""</w:instrText>
      </w:r>
      <w:r>
        <w:rPr>
          <w:szCs w:val="24"/>
        </w:rPr>
        <w:fldChar w:fldCharType="separate"/>
      </w:r>
      <w:r>
        <w:rPr>
          <w:szCs w:val="24"/>
        </w:rPr>
        <w:instrText xml:space="preserve"> _doi="10.1016/S1473-3099(22)00225-0" _id="b1" _issn="1474-4457" _pubmed="35405089"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ab/>
      </w:r>
      <w:proofErr w:type="spellStart"/>
      <w:r>
        <w:rPr>
          <w:rStyle w:val="bibsurname"/>
          <w:szCs w:val="24"/>
        </w:rPr>
        <w:t>Kamenshchikova</w:t>
      </w:r>
      <w:proofErr w:type="spellEnd"/>
      <w:r>
        <w:rPr>
          <w:szCs w:val="24"/>
        </w:rPr>
        <w:t xml:space="preserve"> </w:t>
      </w:r>
      <w:r>
        <w:rPr>
          <w:rStyle w:val="bibfname"/>
          <w:szCs w:val="24"/>
        </w:rPr>
        <w:t>A</w:t>
      </w:r>
      <w:r>
        <w:rPr>
          <w:szCs w:val="24"/>
        </w:rPr>
        <w:t xml:space="preserve">, </w:t>
      </w:r>
      <w:proofErr w:type="spellStart"/>
      <w:r>
        <w:rPr>
          <w:rStyle w:val="bibsurname"/>
          <w:szCs w:val="24"/>
        </w:rPr>
        <w:t>Margineau</w:t>
      </w:r>
      <w:proofErr w:type="spellEnd"/>
      <w:r>
        <w:rPr>
          <w:szCs w:val="24"/>
        </w:rPr>
        <w:t xml:space="preserve"> </w:t>
      </w:r>
      <w:r>
        <w:rPr>
          <w:rStyle w:val="bibfname"/>
          <w:szCs w:val="24"/>
        </w:rPr>
        <w:t>I</w:t>
      </w:r>
      <w:r>
        <w:rPr>
          <w:szCs w:val="24"/>
        </w:rPr>
        <w:t xml:space="preserve">, </w:t>
      </w:r>
      <w:r>
        <w:rPr>
          <w:rStyle w:val="bibsurname"/>
          <w:szCs w:val="24"/>
        </w:rPr>
        <w:t>Munir</w:t>
      </w:r>
      <w:r>
        <w:rPr>
          <w:szCs w:val="24"/>
        </w:rPr>
        <w:t xml:space="preserve"> </w:t>
      </w:r>
      <w:r>
        <w:rPr>
          <w:rStyle w:val="bibfname"/>
          <w:szCs w:val="24"/>
        </w:rPr>
        <w:t>S</w:t>
      </w:r>
      <w:r>
        <w:rPr>
          <w:szCs w:val="24"/>
        </w:rPr>
        <w:t xml:space="preserve">, </w:t>
      </w:r>
      <w:r>
        <w:rPr>
          <w:rStyle w:val="bibetal"/>
          <w:szCs w:val="24"/>
        </w:rPr>
        <w:t>et al</w:t>
      </w:r>
      <w:r>
        <w:rPr>
          <w:szCs w:val="24"/>
        </w:rPr>
        <w:t xml:space="preserve">. </w:t>
      </w:r>
      <w:r>
        <w:rPr>
          <w:rStyle w:val="bibarticle"/>
          <w:szCs w:val="24"/>
        </w:rPr>
        <w:t>Health-care provision for displaced populations arriving from Ukraine</w:t>
      </w:r>
      <w:r>
        <w:rPr>
          <w:szCs w:val="24"/>
        </w:rPr>
        <w:t xml:space="preserve">. </w:t>
      </w:r>
      <w:r>
        <w:rPr>
          <w:rStyle w:val="bibjournal"/>
          <w:i/>
          <w:szCs w:val="24"/>
        </w:rPr>
        <w:t>Lancet Infect Dis</w:t>
      </w:r>
      <w:r>
        <w:rPr>
          <w:szCs w:val="24"/>
        </w:rPr>
        <w:t xml:space="preserve"> </w:t>
      </w:r>
      <w:proofErr w:type="gramStart"/>
      <w:r>
        <w:rPr>
          <w:rStyle w:val="bibyear"/>
          <w:szCs w:val="24"/>
        </w:rPr>
        <w:t>2022</w:t>
      </w:r>
      <w:r>
        <w:rPr>
          <w:szCs w:val="24"/>
        </w:rPr>
        <w:t>:</w:t>
      </w:r>
      <w:r>
        <w:rPr>
          <w:rStyle w:val="bibfpage"/>
          <w:szCs w:val="24"/>
        </w:rPr>
        <w:t>S</w:t>
      </w:r>
      <w:proofErr w:type="gramEnd"/>
      <w:r>
        <w:rPr>
          <w:rStyle w:val="bibfpage"/>
          <w:szCs w:val="24"/>
        </w:rPr>
        <w:t>1473-3099(22)00225-0</w:t>
      </w:r>
      <w:r>
        <w:rPr>
          <w:szCs w:val="24"/>
        </w:rPr>
        <w:t xml:space="preserve">. </w:t>
      </w:r>
      <w:hyperlink r:id="rId7" w:history="1">
        <w:r>
          <w:rPr>
            <w:rStyle w:val="bibdoi"/>
            <w:color w:val="0000FF"/>
            <w:szCs w:val="24"/>
            <w:u w:val="single"/>
          </w:rPr>
          <w:t>doi:10.1016/S1473-3099(22)00225-0</w:t>
        </w:r>
      </w:hyperlink>
      <w:r>
        <w:rPr>
          <w:szCs w:val="24"/>
        </w:rPr>
        <w:t>.</w:t>
      </w:r>
      <w:hyperlink r:id="rId8" w:history="1">
        <w:r>
          <w:rPr>
            <w:rStyle w:val="bibmedline"/>
            <w:color w:val="0000FF"/>
            <w:szCs w:val="24"/>
            <w:u w:val="words"/>
          </w:rPr>
          <w:t xml:space="preserve"> 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43FBAD5"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w:instrText>
      </w:r>
      <w:r>
        <w:rPr>
          <w:szCs w:val="24"/>
        </w:rPr>
        <w:fldChar w:fldCharType="separate"/>
      </w:r>
      <w:r>
        <w:rPr>
          <w:szCs w:val="24"/>
        </w:rPr>
        <w:instrText xml:space="preserve"> _id="b2"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ab/>
      </w:r>
      <w:r>
        <w:rPr>
          <w:rStyle w:val="bibsurname"/>
          <w:szCs w:val="24"/>
        </w:rPr>
        <w:t>Burns</w:t>
      </w:r>
      <w:r>
        <w:rPr>
          <w:szCs w:val="24"/>
        </w:rPr>
        <w:t xml:space="preserve"> </w:t>
      </w:r>
      <w:r>
        <w:rPr>
          <w:rStyle w:val="bibfname"/>
          <w:szCs w:val="24"/>
        </w:rPr>
        <w:t>J</w:t>
      </w:r>
      <w:r>
        <w:rPr>
          <w:szCs w:val="24"/>
        </w:rPr>
        <w:t xml:space="preserve">, </w:t>
      </w:r>
      <w:r>
        <w:rPr>
          <w:rStyle w:val="bibsurname"/>
          <w:szCs w:val="24"/>
        </w:rPr>
        <w:t>May</w:t>
      </w:r>
      <w:r>
        <w:rPr>
          <w:szCs w:val="24"/>
        </w:rPr>
        <w:t xml:space="preserve"> </w:t>
      </w:r>
      <w:r>
        <w:rPr>
          <w:rStyle w:val="bibfname"/>
          <w:szCs w:val="24"/>
        </w:rPr>
        <w:t>C</w:t>
      </w:r>
      <w:r>
        <w:rPr>
          <w:szCs w:val="24"/>
        </w:rPr>
        <w:t xml:space="preserve">. Kent migrants: Untreated burns and nowhere to sleep—report. </w:t>
      </w:r>
      <w:r>
        <w:rPr>
          <w:i/>
          <w:szCs w:val="24"/>
        </w:rPr>
        <w:t>BBC News</w:t>
      </w:r>
      <w:r>
        <w:rPr>
          <w:szCs w:val="24"/>
        </w:rPr>
        <w:t xml:space="preserve"> </w:t>
      </w:r>
      <w:r>
        <w:rPr>
          <w:rStyle w:val="bibyear"/>
          <w:szCs w:val="24"/>
        </w:rPr>
        <w:t>2021</w:t>
      </w:r>
      <w:r>
        <w:rPr>
          <w:szCs w:val="24"/>
        </w:rPr>
        <w:t xml:space="preserve"> Dec 16. </w:t>
      </w:r>
      <w:hyperlink r:id="rId9" w:history="1">
        <w:r>
          <w:rPr>
            <w:rStyle w:val="Hyperlink"/>
            <w:color w:val="0000FF"/>
            <w:szCs w:val="24"/>
            <w:shd w:val="clear" w:color="auto" w:fill="CCFF66"/>
          </w:rPr>
          <w:t>https://www.bbc.co.uk/news/uk-59670176</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BEF2E3B"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w:instrText>
      </w:r>
      <w:r>
        <w:rPr>
          <w:szCs w:val="24"/>
        </w:rPr>
        <w:fldChar w:fldCharType="separate"/>
      </w:r>
      <w:r>
        <w:rPr>
          <w:szCs w:val="24"/>
        </w:rPr>
        <w:instrText xml:space="preserve"> _id="b3"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ab/>
      </w:r>
      <w:r>
        <w:rPr>
          <w:rStyle w:val="bibsurname"/>
          <w:szCs w:val="24"/>
        </w:rPr>
        <w:t>Taylor</w:t>
      </w:r>
      <w:r>
        <w:rPr>
          <w:szCs w:val="24"/>
        </w:rPr>
        <w:t xml:space="preserve"> </w:t>
      </w:r>
      <w:r>
        <w:rPr>
          <w:rStyle w:val="bibfname"/>
          <w:szCs w:val="24"/>
        </w:rPr>
        <w:t>D</w:t>
      </w:r>
      <w:r>
        <w:rPr>
          <w:szCs w:val="24"/>
        </w:rPr>
        <w:t xml:space="preserve">. Two-thirds of UK asylum seekers on small boats had hypothermia or injuries. </w:t>
      </w:r>
      <w:r>
        <w:rPr>
          <w:i/>
          <w:szCs w:val="24"/>
        </w:rPr>
        <w:t>Guardian</w:t>
      </w:r>
      <w:r>
        <w:rPr>
          <w:szCs w:val="24"/>
        </w:rPr>
        <w:t xml:space="preserve"> </w:t>
      </w:r>
      <w:r>
        <w:rPr>
          <w:rStyle w:val="bibyear"/>
          <w:szCs w:val="24"/>
        </w:rPr>
        <w:t>2022</w:t>
      </w:r>
      <w:r>
        <w:rPr>
          <w:szCs w:val="24"/>
        </w:rPr>
        <w:t xml:space="preserve"> Feb 14. </w:t>
      </w:r>
      <w:hyperlink r:id="rId10" w:history="1">
        <w:r>
          <w:rPr>
            <w:rStyle w:val="Hyperlink"/>
            <w:color w:val="0000FF"/>
            <w:szCs w:val="24"/>
            <w:shd w:val="clear" w:color="auto" w:fill="CCFF66"/>
          </w:rPr>
          <w:t>https://www.theguardian.com/uk-news/2022/feb/14/two-thirds-of-uk-asylum-seekers-on-small-boats-had-hypothermia-or-injuries</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1CD77C2"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w:instrText>
      </w:r>
      <w:r>
        <w:rPr>
          <w:szCs w:val="24"/>
        </w:rPr>
        <w:fldChar w:fldCharType="separate"/>
      </w:r>
      <w:r>
        <w:rPr>
          <w:szCs w:val="24"/>
        </w:rPr>
        <w:instrText xml:space="preserve"> _id="b4"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ab/>
      </w:r>
      <w:r>
        <w:rPr>
          <w:rStyle w:val="bibsurname"/>
          <w:szCs w:val="24"/>
        </w:rPr>
        <w:t>Bowden</w:t>
      </w:r>
      <w:r>
        <w:rPr>
          <w:szCs w:val="24"/>
        </w:rPr>
        <w:t xml:space="preserve"> </w:t>
      </w:r>
      <w:r>
        <w:rPr>
          <w:rStyle w:val="bibfname"/>
          <w:szCs w:val="24"/>
        </w:rPr>
        <w:t>G</w:t>
      </w:r>
      <w:r>
        <w:rPr>
          <w:szCs w:val="24"/>
        </w:rPr>
        <w:t xml:space="preserve">, </w:t>
      </w:r>
      <w:r>
        <w:rPr>
          <w:rStyle w:val="bibsurname"/>
          <w:szCs w:val="24"/>
        </w:rPr>
        <w:t>O’Dowd</w:t>
      </w:r>
      <w:r>
        <w:rPr>
          <w:szCs w:val="24"/>
        </w:rPr>
        <w:t xml:space="preserve"> </w:t>
      </w:r>
      <w:r>
        <w:rPr>
          <w:rStyle w:val="bibfname"/>
          <w:szCs w:val="24"/>
        </w:rPr>
        <w:t>V</w:t>
      </w:r>
      <w:r>
        <w:rPr>
          <w:szCs w:val="24"/>
        </w:rPr>
        <w:t xml:space="preserve">. </w:t>
      </w:r>
      <w:proofErr w:type="spellStart"/>
      <w:r>
        <w:rPr>
          <w:szCs w:val="24"/>
        </w:rPr>
        <w:t>Priti</w:t>
      </w:r>
      <w:proofErr w:type="spellEnd"/>
      <w:r>
        <w:rPr>
          <w:szCs w:val="24"/>
        </w:rPr>
        <w:t xml:space="preserve"> Patel faces legal threat over Ukraine visa delays. </w:t>
      </w:r>
      <w:r>
        <w:rPr>
          <w:i/>
          <w:szCs w:val="24"/>
        </w:rPr>
        <w:t>BBC News</w:t>
      </w:r>
      <w:r>
        <w:rPr>
          <w:szCs w:val="24"/>
        </w:rPr>
        <w:t xml:space="preserve"> </w:t>
      </w:r>
      <w:r>
        <w:rPr>
          <w:rStyle w:val="bibyear"/>
          <w:szCs w:val="24"/>
        </w:rPr>
        <w:t>2022</w:t>
      </w:r>
      <w:r>
        <w:rPr>
          <w:szCs w:val="24"/>
        </w:rPr>
        <w:t xml:space="preserve"> May 4, </w:t>
      </w:r>
      <w:hyperlink r:id="rId11" w:history="1">
        <w:r>
          <w:rPr>
            <w:rStyle w:val="Hyperlink"/>
            <w:color w:val="0000FF"/>
            <w:szCs w:val="24"/>
            <w:shd w:val="clear" w:color="auto" w:fill="CCFF66"/>
          </w:rPr>
          <w:t>https://www.bbc.co.uk/news/uk-61310346</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2781DB9"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_id=\"b5\""</w:instrText>
      </w:r>
      <w:r>
        <w:rPr>
          <w:szCs w:val="24"/>
        </w:rPr>
        <w:fldChar w:fldCharType="separate"/>
      </w:r>
      <w:r>
        <w:rPr>
          <w:szCs w:val="24"/>
        </w:rPr>
        <w:instrText xml:space="preserve"> _id="b5"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ab/>
      </w:r>
      <w:r>
        <w:rPr>
          <w:rStyle w:val="biborganization"/>
          <w:szCs w:val="24"/>
        </w:rPr>
        <w:t>Home Office</w:t>
      </w:r>
      <w:r>
        <w:rPr>
          <w:szCs w:val="24"/>
        </w:rPr>
        <w:t xml:space="preserve">. UK visas and immigration. Ukraine family scheme and Ukraine sponsorship scheme: visa data. 2022.  </w:t>
      </w:r>
      <w:hyperlink r:id="rId12" w:history="1">
        <w:r>
          <w:rPr>
            <w:rStyle w:val="Hyperlink"/>
            <w:color w:val="0000FF"/>
            <w:szCs w:val="24"/>
            <w:shd w:val="clear" w:color="auto" w:fill="CCFF66"/>
          </w:rPr>
          <w:t>https://www.gov.uk/government/publications/ukraine-family-scheme-application-data/ukraine-family-scheme-and-ukraine-sponsorship-scheme-homes-for-ukraine-visa-data</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51930A6"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_id=\"b6\""</w:instrText>
      </w:r>
      <w:r>
        <w:rPr>
          <w:szCs w:val="24"/>
        </w:rPr>
        <w:fldChar w:fldCharType="separate"/>
      </w:r>
      <w:r>
        <w:rPr>
          <w:szCs w:val="24"/>
        </w:rPr>
        <w:instrText xml:space="preserve"> _id="b6"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ab/>
      </w:r>
      <w:r>
        <w:rPr>
          <w:rStyle w:val="bibsurname"/>
          <w:szCs w:val="24"/>
        </w:rPr>
        <w:t>Bulman</w:t>
      </w:r>
      <w:r>
        <w:rPr>
          <w:szCs w:val="24"/>
        </w:rPr>
        <w:t xml:space="preserve"> </w:t>
      </w:r>
      <w:r>
        <w:rPr>
          <w:rStyle w:val="bibfname"/>
          <w:szCs w:val="24"/>
        </w:rPr>
        <w:t>M</w:t>
      </w:r>
      <w:r>
        <w:rPr>
          <w:szCs w:val="24"/>
        </w:rPr>
        <w:t xml:space="preserve">. Ukrainian refugees who have fled to UK placed in asylum hotels. </w:t>
      </w:r>
      <w:r>
        <w:rPr>
          <w:i/>
          <w:szCs w:val="24"/>
        </w:rPr>
        <w:t>Independent</w:t>
      </w:r>
      <w:r>
        <w:rPr>
          <w:szCs w:val="24"/>
        </w:rPr>
        <w:t xml:space="preserve"> </w:t>
      </w:r>
      <w:r>
        <w:rPr>
          <w:rStyle w:val="bibyear"/>
          <w:szCs w:val="24"/>
        </w:rPr>
        <w:t>2022</w:t>
      </w:r>
      <w:r>
        <w:rPr>
          <w:szCs w:val="24"/>
        </w:rPr>
        <w:t xml:space="preserve"> Mar 24. </w:t>
      </w:r>
      <w:hyperlink r:id="rId13" w:history="1">
        <w:r>
          <w:rPr>
            <w:rStyle w:val="Hyperlink"/>
            <w:color w:val="0000FF"/>
            <w:szCs w:val="24"/>
            <w:shd w:val="clear" w:color="auto" w:fill="CCFF66"/>
          </w:rPr>
          <w:t>https://www.independent.co.uk/news/uk/home-news/ukraine-refugees-asylum-visas-home-office-uk-b2043080.html</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26C4678"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_id=\"b7\""</w:instrText>
      </w:r>
      <w:r>
        <w:rPr>
          <w:szCs w:val="24"/>
        </w:rPr>
        <w:fldChar w:fldCharType="separate"/>
      </w:r>
      <w:r>
        <w:rPr>
          <w:szCs w:val="24"/>
        </w:rPr>
        <w:instrText xml:space="preserve"> _id="b7"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ab/>
      </w:r>
      <w:r>
        <w:rPr>
          <w:rStyle w:val="biborganization"/>
          <w:szCs w:val="24"/>
        </w:rPr>
        <w:t>Home Office</w:t>
      </w:r>
      <w:r>
        <w:rPr>
          <w:szCs w:val="24"/>
        </w:rPr>
        <w:t xml:space="preserve">. National statistics. How many people do we grant asylum or protection to? </w:t>
      </w:r>
      <w:r>
        <w:rPr>
          <w:rStyle w:val="bibyear"/>
          <w:szCs w:val="24"/>
        </w:rPr>
        <w:t>2022</w:t>
      </w:r>
      <w:r>
        <w:rPr>
          <w:szCs w:val="24"/>
        </w:rPr>
        <w:t xml:space="preserve">. </w:t>
      </w:r>
      <w:hyperlink r:id="rId14" w:history="1">
        <w:r>
          <w:rPr>
            <w:rStyle w:val="Hyperlink"/>
            <w:color w:val="0000FF"/>
            <w:szCs w:val="24"/>
            <w:shd w:val="clear" w:color="auto" w:fill="CCFF66"/>
          </w:rPr>
          <w:t>https://www.gov.uk/government/statistics/immigration-statistics-year-ending-december-2021/how-many-people-do-we-grant-asylum-or-protection-to</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ED82E3A"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_id=\"b8\""</w:instrText>
      </w:r>
      <w:r>
        <w:rPr>
          <w:szCs w:val="24"/>
        </w:rPr>
        <w:fldChar w:fldCharType="separate"/>
      </w:r>
      <w:r>
        <w:rPr>
          <w:szCs w:val="24"/>
        </w:rPr>
        <w:instrText xml:space="preserve"> _id="b8"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8</w:t>
      </w:r>
      <w:r>
        <w:rPr>
          <w:szCs w:val="24"/>
        </w:rPr>
        <w:tab/>
      </w:r>
      <w:r>
        <w:rPr>
          <w:rStyle w:val="bibsurname"/>
          <w:szCs w:val="24"/>
        </w:rPr>
        <w:t>Hewett</w:t>
      </w:r>
      <w:r>
        <w:rPr>
          <w:szCs w:val="24"/>
        </w:rPr>
        <w:t xml:space="preserve"> </w:t>
      </w:r>
      <w:r>
        <w:rPr>
          <w:rStyle w:val="bibfname"/>
          <w:szCs w:val="24"/>
        </w:rPr>
        <w:t>A</w:t>
      </w:r>
      <w:r>
        <w:rPr>
          <w:szCs w:val="24"/>
        </w:rPr>
        <w:t xml:space="preserve">. </w:t>
      </w:r>
      <w:r>
        <w:rPr>
          <w:rStyle w:val="bibbook"/>
          <w:i/>
          <w:szCs w:val="24"/>
        </w:rPr>
        <w:t>Living in limbo: a decade of delays in the UK asylum system.</w:t>
      </w:r>
      <w:r>
        <w:rPr>
          <w:szCs w:val="24"/>
        </w:rPr>
        <w:t xml:space="preserve"> </w:t>
      </w:r>
      <w:r>
        <w:rPr>
          <w:rStyle w:val="bibpublisher"/>
          <w:szCs w:val="24"/>
        </w:rPr>
        <w:t>Refugee Council</w:t>
      </w:r>
      <w:r>
        <w:rPr>
          <w:szCs w:val="24"/>
        </w:rPr>
        <w:t xml:space="preserve">, </w:t>
      </w:r>
      <w:r>
        <w:rPr>
          <w:rStyle w:val="bibyear"/>
          <w:szCs w:val="24"/>
        </w:rPr>
        <w:t>2021</w:t>
      </w:r>
      <w:r>
        <w:rPr>
          <w:szCs w:val="24"/>
        </w:rPr>
        <w:t xml:space="preserve">, </w:t>
      </w:r>
      <w:hyperlink r:id="rId15" w:history="1">
        <w:r>
          <w:rPr>
            <w:rStyle w:val="Hyperlink"/>
            <w:color w:val="0000FF"/>
            <w:szCs w:val="24"/>
            <w:shd w:val="clear" w:color="auto" w:fill="CCFF66"/>
          </w:rPr>
          <w:t>https://www.refugeecouncil.org.uk/wp-content/uploads/2021/07/Living-in-Limbo-A-decade-of-delays-in-the-UK-Asylum-system-July-2021.pdf</w:t>
        </w:r>
      </w:hyperlink>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6724F99"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_id=\"b9\""</w:instrText>
      </w:r>
      <w:r>
        <w:rPr>
          <w:szCs w:val="24"/>
        </w:rPr>
        <w:fldChar w:fldCharType="separate"/>
      </w:r>
      <w:r>
        <w:rPr>
          <w:szCs w:val="24"/>
        </w:rPr>
        <w:instrText xml:space="preserve"> _id="b9"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9</w:t>
      </w:r>
      <w:r>
        <w:rPr>
          <w:szCs w:val="24"/>
        </w:rPr>
        <w:tab/>
      </w:r>
      <w:r>
        <w:rPr>
          <w:rStyle w:val="bibsurname"/>
          <w:szCs w:val="24"/>
        </w:rPr>
        <w:t>Mulvey</w:t>
      </w:r>
      <w:r>
        <w:rPr>
          <w:szCs w:val="24"/>
        </w:rPr>
        <w:t xml:space="preserve"> </w:t>
      </w:r>
      <w:r>
        <w:rPr>
          <w:rStyle w:val="bibfname"/>
          <w:szCs w:val="24"/>
        </w:rPr>
        <w:t>G</w:t>
      </w:r>
      <w:r>
        <w:rPr>
          <w:szCs w:val="24"/>
        </w:rPr>
        <w:t xml:space="preserve">. </w:t>
      </w:r>
      <w:r>
        <w:rPr>
          <w:rStyle w:val="bibbook"/>
          <w:i/>
          <w:szCs w:val="24"/>
        </w:rPr>
        <w:t>In search of normality: refugee integration in Scotland.</w:t>
      </w:r>
      <w:r>
        <w:rPr>
          <w:szCs w:val="24"/>
        </w:rPr>
        <w:t xml:space="preserve"> </w:t>
      </w:r>
      <w:r>
        <w:rPr>
          <w:rStyle w:val="bibpublisher"/>
          <w:szCs w:val="24"/>
        </w:rPr>
        <w:t>Scottish Refugee Council</w:t>
      </w:r>
      <w:r>
        <w:rPr>
          <w:szCs w:val="24"/>
        </w:rPr>
        <w:t xml:space="preserve">, </w:t>
      </w:r>
      <w:r>
        <w:rPr>
          <w:rStyle w:val="bibyear"/>
          <w:szCs w:val="24"/>
        </w:rPr>
        <w:t>2013</w:t>
      </w:r>
      <w:r>
        <w:rPr>
          <w:szCs w:val="24"/>
        </w:rPr>
        <w:t xml:space="preserve">. </w:t>
      </w:r>
      <w:hyperlink r:id="rId16" w:history="1">
        <w:r>
          <w:rPr>
            <w:rStyle w:val="Hyperlink"/>
            <w:color w:val="0000FF"/>
            <w:szCs w:val="24"/>
            <w:shd w:val="clear" w:color="auto" w:fill="CCFF66"/>
          </w:rPr>
          <w:t>https://www.scottishrefugeecouncil.org.uk/wp-content/uploads/2019/10/In-search-of-normality-Refugee-Integration-in-Scotland-PDF.pdf</w:t>
        </w:r>
      </w:hyperlink>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A6462F9"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_id=\"b10\""</w:instrText>
      </w:r>
      <w:r>
        <w:rPr>
          <w:szCs w:val="24"/>
        </w:rPr>
        <w:fldChar w:fldCharType="separate"/>
      </w:r>
      <w:r>
        <w:rPr>
          <w:szCs w:val="24"/>
        </w:rPr>
        <w:instrText xml:space="preserve"> _id="b10"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10</w:t>
      </w:r>
      <w:r>
        <w:rPr>
          <w:szCs w:val="24"/>
        </w:rPr>
        <w:tab/>
      </w:r>
      <w:proofErr w:type="spellStart"/>
      <w:r>
        <w:rPr>
          <w:rStyle w:val="bibsurname"/>
          <w:szCs w:val="24"/>
        </w:rPr>
        <w:t>Fassetta</w:t>
      </w:r>
      <w:proofErr w:type="spellEnd"/>
      <w:r>
        <w:rPr>
          <w:szCs w:val="24"/>
        </w:rPr>
        <w:t xml:space="preserve"> </w:t>
      </w:r>
      <w:r>
        <w:rPr>
          <w:rStyle w:val="bibfname"/>
          <w:szCs w:val="24"/>
        </w:rPr>
        <w:t>G</w:t>
      </w:r>
      <w:r>
        <w:rPr>
          <w:szCs w:val="24"/>
        </w:rPr>
        <w:t xml:space="preserve">, </w:t>
      </w:r>
      <w:r>
        <w:rPr>
          <w:rStyle w:val="bibsurname"/>
          <w:szCs w:val="24"/>
        </w:rPr>
        <w:t xml:space="preserve">Da </w:t>
      </w:r>
      <w:proofErr w:type="spellStart"/>
      <w:r>
        <w:rPr>
          <w:rStyle w:val="bibsurname"/>
          <w:szCs w:val="24"/>
        </w:rPr>
        <w:t>Lomba</w:t>
      </w:r>
      <w:proofErr w:type="spellEnd"/>
      <w:r>
        <w:rPr>
          <w:szCs w:val="24"/>
        </w:rPr>
        <w:t xml:space="preserve"> </w:t>
      </w:r>
      <w:r>
        <w:rPr>
          <w:rStyle w:val="bibfname"/>
          <w:szCs w:val="24"/>
        </w:rPr>
        <w:t>S</w:t>
      </w:r>
      <w:r>
        <w:rPr>
          <w:szCs w:val="24"/>
        </w:rPr>
        <w:t xml:space="preserve">, </w:t>
      </w:r>
      <w:r>
        <w:rPr>
          <w:rStyle w:val="bibsurname"/>
          <w:szCs w:val="24"/>
        </w:rPr>
        <w:t>Quinn</w:t>
      </w:r>
      <w:r>
        <w:rPr>
          <w:szCs w:val="24"/>
        </w:rPr>
        <w:t xml:space="preserve"> </w:t>
      </w:r>
      <w:r>
        <w:rPr>
          <w:rStyle w:val="bibfname"/>
          <w:szCs w:val="24"/>
        </w:rPr>
        <w:t>N</w:t>
      </w:r>
      <w:r>
        <w:rPr>
          <w:szCs w:val="24"/>
        </w:rPr>
        <w:t xml:space="preserve">. </w:t>
      </w:r>
      <w:r>
        <w:rPr>
          <w:i/>
          <w:szCs w:val="24"/>
        </w:rPr>
        <w:t xml:space="preserve">A healthy start? Experiences of pregnant refugee and </w:t>
      </w:r>
      <w:proofErr w:type="gramStart"/>
      <w:r>
        <w:rPr>
          <w:i/>
          <w:szCs w:val="24"/>
        </w:rPr>
        <w:t>asylum seeking</w:t>
      </w:r>
      <w:proofErr w:type="gramEnd"/>
      <w:r>
        <w:rPr>
          <w:i/>
          <w:szCs w:val="24"/>
        </w:rPr>
        <w:t xml:space="preserve"> women in Scotland</w:t>
      </w:r>
      <w:r>
        <w:rPr>
          <w:szCs w:val="24"/>
        </w:rPr>
        <w:t xml:space="preserve">. British Red Cross, University of Strathclyde International Public Health Institute, </w:t>
      </w:r>
      <w:r>
        <w:rPr>
          <w:rStyle w:val="bibyear"/>
          <w:szCs w:val="24"/>
        </w:rPr>
        <w:t>2016</w:t>
      </w:r>
      <w:r>
        <w:rPr>
          <w:szCs w:val="24"/>
        </w:rPr>
        <w:t xml:space="preserve">. </w:t>
      </w:r>
      <w:r>
        <w:rPr>
          <w:rStyle w:val="biburl"/>
          <w:szCs w:val="24"/>
        </w:rPr>
        <w:t>https://www.redcross.org.uk/-/media/documents/about-us/research-publications/refugee-support/a-healthy-start-report.pdf</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8359B63" w14:textId="77777777" w:rsidR="00BF59AD" w:rsidRDefault="00BF59AD">
      <w:pPr>
        <w:pStyle w:val="Reference"/>
        <w:autoSpaceDE w:val="0"/>
        <w:autoSpaceDN w:val="0"/>
        <w:adjustRightInd w:val="0"/>
        <w:ind w:firstLine="36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_doi=\"10.1016/j.socscimed.2018.08.040\" _id=\"b11\" _issn=\"1873-5347\" _pubmed=\"30205279\""</w:instrText>
      </w:r>
      <w:r>
        <w:rPr>
          <w:szCs w:val="24"/>
        </w:rPr>
        <w:fldChar w:fldCharType="separate"/>
      </w:r>
      <w:r>
        <w:rPr>
          <w:szCs w:val="24"/>
        </w:rPr>
        <w:instrText xml:space="preserve"> _doi="10.1016/j.socscimed.2018.08.040" _id="b11" _issn="1873-5347" _pubmed="30205279"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11</w:t>
      </w:r>
      <w:r>
        <w:rPr>
          <w:szCs w:val="24"/>
        </w:rPr>
        <w:tab/>
      </w:r>
      <w:proofErr w:type="spellStart"/>
      <w:r>
        <w:rPr>
          <w:rStyle w:val="bibsurname"/>
          <w:szCs w:val="24"/>
        </w:rPr>
        <w:t>Bjertrup</w:t>
      </w:r>
      <w:proofErr w:type="spellEnd"/>
      <w:r>
        <w:rPr>
          <w:szCs w:val="24"/>
        </w:rPr>
        <w:t xml:space="preserve"> </w:t>
      </w:r>
      <w:r>
        <w:rPr>
          <w:rStyle w:val="bibfname"/>
          <w:szCs w:val="24"/>
        </w:rPr>
        <w:t>PJ</w:t>
      </w:r>
      <w:r>
        <w:rPr>
          <w:szCs w:val="24"/>
        </w:rPr>
        <w:t xml:space="preserve">, </w:t>
      </w:r>
      <w:proofErr w:type="spellStart"/>
      <w:r>
        <w:rPr>
          <w:rStyle w:val="bibsurname"/>
          <w:szCs w:val="24"/>
        </w:rPr>
        <w:t>Bouhenia</w:t>
      </w:r>
      <w:proofErr w:type="spellEnd"/>
      <w:r>
        <w:rPr>
          <w:szCs w:val="24"/>
        </w:rPr>
        <w:t xml:space="preserve"> </w:t>
      </w:r>
      <w:r>
        <w:rPr>
          <w:rStyle w:val="bibfname"/>
          <w:szCs w:val="24"/>
        </w:rPr>
        <w:t>M</w:t>
      </w:r>
      <w:r>
        <w:rPr>
          <w:szCs w:val="24"/>
        </w:rPr>
        <w:t xml:space="preserve">, </w:t>
      </w:r>
      <w:proofErr w:type="spellStart"/>
      <w:r>
        <w:rPr>
          <w:rStyle w:val="bibsurname"/>
          <w:szCs w:val="24"/>
        </w:rPr>
        <w:t>Mayaud</w:t>
      </w:r>
      <w:proofErr w:type="spellEnd"/>
      <w:r>
        <w:rPr>
          <w:szCs w:val="24"/>
        </w:rPr>
        <w:t xml:space="preserve"> </w:t>
      </w:r>
      <w:r>
        <w:rPr>
          <w:rStyle w:val="bibfname"/>
          <w:szCs w:val="24"/>
        </w:rPr>
        <w:t>P</w:t>
      </w:r>
      <w:r>
        <w:rPr>
          <w:szCs w:val="24"/>
        </w:rPr>
        <w:t xml:space="preserve">, </w:t>
      </w:r>
      <w:r>
        <w:rPr>
          <w:rStyle w:val="bibsurname"/>
          <w:szCs w:val="24"/>
        </w:rPr>
        <w:t>Perrin</w:t>
      </w:r>
      <w:r>
        <w:rPr>
          <w:szCs w:val="24"/>
        </w:rPr>
        <w:t xml:space="preserve"> </w:t>
      </w:r>
      <w:r>
        <w:rPr>
          <w:rStyle w:val="bibfname"/>
          <w:szCs w:val="24"/>
        </w:rPr>
        <w:t>C</w:t>
      </w:r>
      <w:r>
        <w:rPr>
          <w:szCs w:val="24"/>
        </w:rPr>
        <w:t xml:space="preserve">, </w:t>
      </w:r>
      <w:r>
        <w:rPr>
          <w:rStyle w:val="bibsurname"/>
          <w:szCs w:val="24"/>
        </w:rPr>
        <w:t>Ben Farhat</w:t>
      </w:r>
      <w:r>
        <w:rPr>
          <w:szCs w:val="24"/>
        </w:rPr>
        <w:t xml:space="preserve"> </w:t>
      </w:r>
      <w:r>
        <w:rPr>
          <w:rStyle w:val="bibfname"/>
          <w:szCs w:val="24"/>
        </w:rPr>
        <w:t>J</w:t>
      </w:r>
      <w:r>
        <w:rPr>
          <w:szCs w:val="24"/>
        </w:rPr>
        <w:t xml:space="preserve">, </w:t>
      </w:r>
      <w:r>
        <w:rPr>
          <w:rStyle w:val="bibsurname"/>
          <w:szCs w:val="24"/>
        </w:rPr>
        <w:t>Blanchet</w:t>
      </w:r>
      <w:r>
        <w:rPr>
          <w:szCs w:val="24"/>
        </w:rPr>
        <w:t xml:space="preserve"> </w:t>
      </w:r>
      <w:r>
        <w:rPr>
          <w:rStyle w:val="bibfname"/>
          <w:szCs w:val="24"/>
        </w:rPr>
        <w:t>K</w:t>
      </w:r>
      <w:r>
        <w:rPr>
          <w:szCs w:val="24"/>
        </w:rPr>
        <w:t xml:space="preserve">. </w:t>
      </w:r>
      <w:r>
        <w:rPr>
          <w:rStyle w:val="bibarticle"/>
          <w:szCs w:val="24"/>
        </w:rPr>
        <w:t>A life in waiting: refugees’ mental health and narratives of social suffering after European Union border closures in March 2016</w:t>
      </w:r>
      <w:r>
        <w:rPr>
          <w:szCs w:val="24"/>
        </w:rPr>
        <w:t xml:space="preserve">. </w:t>
      </w:r>
      <w:r>
        <w:rPr>
          <w:rStyle w:val="bibjournal"/>
          <w:i/>
          <w:szCs w:val="24"/>
        </w:rPr>
        <w:t>Soc Sci Med</w:t>
      </w:r>
      <w:r>
        <w:rPr>
          <w:szCs w:val="24"/>
        </w:rPr>
        <w:t xml:space="preserve"> </w:t>
      </w:r>
      <w:r>
        <w:rPr>
          <w:rStyle w:val="bibyear"/>
          <w:szCs w:val="24"/>
        </w:rPr>
        <w:t>2018</w:t>
      </w:r>
      <w:r>
        <w:rPr>
          <w:szCs w:val="24"/>
        </w:rPr>
        <w:t>;</w:t>
      </w:r>
      <w:r>
        <w:rPr>
          <w:rStyle w:val="bibvolume"/>
          <w:szCs w:val="24"/>
        </w:rPr>
        <w:t>215</w:t>
      </w:r>
      <w:r>
        <w:rPr>
          <w:szCs w:val="24"/>
        </w:rPr>
        <w:t>:</w:t>
      </w:r>
      <w:r>
        <w:rPr>
          <w:rStyle w:val="bibfpage"/>
          <w:szCs w:val="24"/>
        </w:rPr>
        <w:t>53</w:t>
      </w:r>
      <w:r>
        <w:rPr>
          <w:szCs w:val="24"/>
        </w:rPr>
        <w:t>-</w:t>
      </w:r>
      <w:r>
        <w:rPr>
          <w:rStyle w:val="biblpage"/>
          <w:szCs w:val="24"/>
        </w:rPr>
        <w:t>60</w:t>
      </w:r>
      <w:r>
        <w:rPr>
          <w:szCs w:val="24"/>
        </w:rPr>
        <w:t>.</w:t>
      </w:r>
      <w:hyperlink r:id="rId17" w:history="1">
        <w:r>
          <w:rPr>
            <w:rStyle w:val="bibmedline"/>
            <w:color w:val="0000FF"/>
            <w:szCs w:val="24"/>
            <w:u w:val="words"/>
          </w:rPr>
          <w:t xml:space="preserve"> PubMed</w:t>
        </w:r>
      </w:hyperlink>
      <w:r>
        <w:rPr>
          <w:szCs w:val="24"/>
        </w:rPr>
        <w:t xml:space="preserve"> </w:t>
      </w:r>
      <w:hyperlink r:id="rId18" w:history="1">
        <w:r>
          <w:rPr>
            <w:rStyle w:val="bibdoi"/>
            <w:color w:val="0000FF"/>
            <w:szCs w:val="24"/>
            <w:u w:val="single"/>
          </w:rPr>
          <w:t>doi:10.1016/j.socscimed.2018.08.040</w:t>
        </w:r>
      </w:hyperlink>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B96EFE5"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_id=\"b12\""</w:instrText>
      </w:r>
      <w:r>
        <w:rPr>
          <w:szCs w:val="24"/>
        </w:rPr>
        <w:fldChar w:fldCharType="separate"/>
      </w:r>
      <w:r>
        <w:rPr>
          <w:szCs w:val="24"/>
        </w:rPr>
        <w:instrText xml:space="preserve"> _id="b12"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12</w:t>
      </w:r>
      <w:r>
        <w:rPr>
          <w:szCs w:val="24"/>
        </w:rPr>
        <w:tab/>
      </w:r>
      <w:proofErr w:type="spellStart"/>
      <w:r>
        <w:rPr>
          <w:rStyle w:val="bibsurname"/>
          <w:szCs w:val="24"/>
        </w:rPr>
        <w:t>Nellums</w:t>
      </w:r>
      <w:proofErr w:type="spellEnd"/>
      <w:r>
        <w:rPr>
          <w:szCs w:val="24"/>
        </w:rPr>
        <w:t xml:space="preserve"> </w:t>
      </w:r>
      <w:r>
        <w:rPr>
          <w:rStyle w:val="bibfname"/>
          <w:szCs w:val="24"/>
        </w:rPr>
        <w:t>LB</w:t>
      </w:r>
      <w:r>
        <w:rPr>
          <w:szCs w:val="24"/>
        </w:rPr>
        <w:t xml:space="preserve">, </w:t>
      </w:r>
      <w:proofErr w:type="spellStart"/>
      <w:r>
        <w:rPr>
          <w:rStyle w:val="bibsurname"/>
          <w:szCs w:val="24"/>
        </w:rPr>
        <w:t>Rustage</w:t>
      </w:r>
      <w:proofErr w:type="spellEnd"/>
      <w:r>
        <w:rPr>
          <w:szCs w:val="24"/>
        </w:rPr>
        <w:t xml:space="preserve"> </w:t>
      </w:r>
      <w:r>
        <w:rPr>
          <w:rStyle w:val="bibfname"/>
          <w:szCs w:val="24"/>
        </w:rPr>
        <w:t>K</w:t>
      </w:r>
      <w:r>
        <w:rPr>
          <w:szCs w:val="24"/>
        </w:rPr>
        <w:t xml:space="preserve">, </w:t>
      </w:r>
      <w:r>
        <w:rPr>
          <w:rStyle w:val="bibsurname"/>
          <w:szCs w:val="24"/>
        </w:rPr>
        <w:t>Hargreaves</w:t>
      </w:r>
      <w:r>
        <w:rPr>
          <w:szCs w:val="24"/>
        </w:rPr>
        <w:t xml:space="preserve"> </w:t>
      </w:r>
      <w:r>
        <w:rPr>
          <w:rStyle w:val="bibfname"/>
          <w:szCs w:val="24"/>
        </w:rPr>
        <w:t>S</w:t>
      </w:r>
      <w:r>
        <w:rPr>
          <w:szCs w:val="24"/>
        </w:rPr>
        <w:t xml:space="preserve">, </w:t>
      </w:r>
      <w:r>
        <w:rPr>
          <w:rStyle w:val="bibetal"/>
          <w:szCs w:val="24"/>
        </w:rPr>
        <w:t>et al</w:t>
      </w:r>
      <w:r>
        <w:rPr>
          <w:szCs w:val="24"/>
        </w:rPr>
        <w:t xml:space="preserve">. </w:t>
      </w:r>
      <w:r>
        <w:rPr>
          <w:i/>
          <w:szCs w:val="24"/>
        </w:rPr>
        <w:t>The lived experiences of access to healthcare for people seeking and refused asylum</w:t>
      </w:r>
      <w:r>
        <w:rPr>
          <w:szCs w:val="24"/>
        </w:rPr>
        <w:t xml:space="preserve">. Equality and Human Rights Commission, </w:t>
      </w:r>
      <w:r>
        <w:rPr>
          <w:rStyle w:val="bibyear"/>
          <w:szCs w:val="24"/>
        </w:rPr>
        <w:t>2018</w:t>
      </w:r>
      <w:r>
        <w:rPr>
          <w:szCs w:val="24"/>
        </w:rPr>
        <w:t xml:space="preserve">. </w:t>
      </w:r>
      <w:hyperlink r:id="rId19" w:history="1">
        <w:r>
          <w:rPr>
            <w:rStyle w:val="Hyperlink"/>
            <w:color w:val="0000FF"/>
            <w:szCs w:val="24"/>
            <w:shd w:val="clear" w:color="auto" w:fill="CCFF66"/>
          </w:rPr>
          <w:t>https://www.equalityhumanrights.com/en/publication-download/lived-experiences-access-healthcare-people-seeking-and-refused-asylum</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87DF03E"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_id=\"b13\""</w:instrText>
      </w:r>
      <w:r>
        <w:rPr>
          <w:szCs w:val="24"/>
        </w:rPr>
        <w:fldChar w:fldCharType="separate"/>
      </w:r>
      <w:r>
        <w:rPr>
          <w:szCs w:val="24"/>
        </w:rPr>
        <w:instrText xml:space="preserve"> _id="b13"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13</w:t>
      </w:r>
      <w:r>
        <w:rPr>
          <w:szCs w:val="24"/>
        </w:rPr>
        <w:tab/>
      </w:r>
      <w:r>
        <w:rPr>
          <w:rStyle w:val="bibsurname"/>
          <w:szCs w:val="24"/>
        </w:rPr>
        <w:t>Jones</w:t>
      </w:r>
      <w:r>
        <w:rPr>
          <w:szCs w:val="24"/>
        </w:rPr>
        <w:t xml:space="preserve"> </w:t>
      </w:r>
      <w:r>
        <w:rPr>
          <w:rStyle w:val="bibfname"/>
          <w:szCs w:val="24"/>
        </w:rPr>
        <w:t>L</w:t>
      </w:r>
      <w:r>
        <w:rPr>
          <w:szCs w:val="24"/>
        </w:rPr>
        <w:t xml:space="preserve">, </w:t>
      </w:r>
      <w:r>
        <w:rPr>
          <w:rStyle w:val="bibsurname"/>
          <w:szCs w:val="24"/>
        </w:rPr>
        <w:t>Phillimore</w:t>
      </w:r>
      <w:r>
        <w:rPr>
          <w:szCs w:val="24"/>
        </w:rPr>
        <w:t xml:space="preserve"> </w:t>
      </w:r>
      <w:r>
        <w:rPr>
          <w:rStyle w:val="bibfname"/>
          <w:szCs w:val="24"/>
        </w:rPr>
        <w:t>J</w:t>
      </w:r>
      <w:r>
        <w:rPr>
          <w:szCs w:val="24"/>
        </w:rPr>
        <w:t xml:space="preserve">, </w:t>
      </w:r>
      <w:r>
        <w:rPr>
          <w:rStyle w:val="bibsurname"/>
          <w:szCs w:val="24"/>
        </w:rPr>
        <w:t>Fu</w:t>
      </w:r>
      <w:r>
        <w:rPr>
          <w:szCs w:val="24"/>
        </w:rPr>
        <w:t xml:space="preserve"> </w:t>
      </w:r>
      <w:r>
        <w:rPr>
          <w:rStyle w:val="bibfname"/>
          <w:szCs w:val="24"/>
        </w:rPr>
        <w:t>L</w:t>
      </w:r>
      <w:r>
        <w:rPr>
          <w:szCs w:val="24"/>
        </w:rPr>
        <w:t xml:space="preserve">, </w:t>
      </w:r>
      <w:r>
        <w:rPr>
          <w:rStyle w:val="bibsurname"/>
          <w:szCs w:val="24"/>
        </w:rPr>
        <w:t>Hourani</w:t>
      </w:r>
      <w:r>
        <w:rPr>
          <w:szCs w:val="24"/>
        </w:rPr>
        <w:t xml:space="preserve"> </w:t>
      </w:r>
      <w:r>
        <w:rPr>
          <w:rStyle w:val="bibfname"/>
          <w:szCs w:val="24"/>
        </w:rPr>
        <w:t>J</w:t>
      </w:r>
      <w:r>
        <w:rPr>
          <w:szCs w:val="24"/>
        </w:rPr>
        <w:t xml:space="preserve">, </w:t>
      </w:r>
      <w:r>
        <w:rPr>
          <w:rStyle w:val="bibsurname"/>
          <w:szCs w:val="24"/>
        </w:rPr>
        <w:t>Lessard-Phillips</w:t>
      </w:r>
      <w:r>
        <w:rPr>
          <w:szCs w:val="24"/>
        </w:rPr>
        <w:t xml:space="preserve"> </w:t>
      </w:r>
      <w:r>
        <w:rPr>
          <w:rStyle w:val="bibfname"/>
          <w:szCs w:val="24"/>
        </w:rPr>
        <w:t>L</w:t>
      </w:r>
      <w:r>
        <w:rPr>
          <w:szCs w:val="24"/>
        </w:rPr>
        <w:t xml:space="preserve">, </w:t>
      </w:r>
      <w:proofErr w:type="spellStart"/>
      <w:r>
        <w:rPr>
          <w:rStyle w:val="bibsurname"/>
          <w:szCs w:val="24"/>
        </w:rPr>
        <w:t>Tatem</w:t>
      </w:r>
      <w:proofErr w:type="spellEnd"/>
      <w:r>
        <w:rPr>
          <w:szCs w:val="24"/>
        </w:rPr>
        <w:t xml:space="preserve"> </w:t>
      </w:r>
      <w:r>
        <w:rPr>
          <w:rStyle w:val="bibfname"/>
          <w:szCs w:val="24"/>
        </w:rPr>
        <w:t>B</w:t>
      </w:r>
      <w:r>
        <w:rPr>
          <w:szCs w:val="24"/>
        </w:rPr>
        <w:t xml:space="preserve">. </w:t>
      </w:r>
      <w:r>
        <w:rPr>
          <w:i/>
          <w:szCs w:val="24"/>
        </w:rPr>
        <w:t>They just left me. Asylum seekers, health, and access to healthcare in initial and contingency accommodation</w:t>
      </w:r>
      <w:r>
        <w:rPr>
          <w:szCs w:val="24"/>
        </w:rPr>
        <w:t xml:space="preserve">. Doctors of the World, </w:t>
      </w:r>
      <w:r>
        <w:rPr>
          <w:rStyle w:val="bibyear"/>
          <w:szCs w:val="24"/>
        </w:rPr>
        <w:t>2022</w:t>
      </w:r>
      <w:r>
        <w:rPr>
          <w:szCs w:val="24"/>
        </w:rPr>
        <w:t xml:space="preserve">. </w:t>
      </w:r>
      <w:hyperlink r:id="rId20" w:history="1">
        <w:r>
          <w:rPr>
            <w:rStyle w:val="Hyperlink"/>
            <w:color w:val="0000FF"/>
            <w:szCs w:val="24"/>
            <w:shd w:val="clear" w:color="auto" w:fill="CCFF66"/>
          </w:rPr>
          <w:t>https://www.doctorsoftheworld.org.uk/wp-content/uploads/2022/04/DOTW-Access-to-healthcare-in-initial-and-contingency-accommodation-report-April-2022.pdf</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2766261"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_id=\"b14\""</w:instrText>
      </w:r>
      <w:r>
        <w:rPr>
          <w:szCs w:val="24"/>
        </w:rPr>
        <w:fldChar w:fldCharType="separate"/>
      </w:r>
      <w:r>
        <w:rPr>
          <w:szCs w:val="24"/>
        </w:rPr>
        <w:instrText xml:space="preserve"> _id="b14"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14</w:t>
      </w:r>
      <w:r>
        <w:rPr>
          <w:szCs w:val="24"/>
        </w:rPr>
        <w:tab/>
      </w:r>
      <w:r>
        <w:rPr>
          <w:rStyle w:val="biborganization"/>
          <w:szCs w:val="24"/>
        </w:rPr>
        <w:t>UN High Commissioner for Refugees</w:t>
      </w:r>
      <w:r>
        <w:rPr>
          <w:szCs w:val="24"/>
        </w:rPr>
        <w:t xml:space="preserve">. </w:t>
      </w:r>
      <w:r>
        <w:rPr>
          <w:i/>
          <w:szCs w:val="24"/>
        </w:rPr>
        <w:t>UNHCR observations on the nationality and borders bill, bill 141, 2021-22</w:t>
      </w:r>
      <w:r>
        <w:rPr>
          <w:szCs w:val="24"/>
        </w:rPr>
        <w:t xml:space="preserve">. </w:t>
      </w:r>
      <w:r>
        <w:rPr>
          <w:rStyle w:val="bibyear"/>
          <w:szCs w:val="24"/>
        </w:rPr>
        <w:t>2021</w:t>
      </w:r>
      <w:r>
        <w:rPr>
          <w:szCs w:val="24"/>
        </w:rPr>
        <w:t xml:space="preserve">. </w:t>
      </w:r>
      <w:hyperlink r:id="rId21" w:history="1">
        <w:r>
          <w:rPr>
            <w:rStyle w:val="Hyperlink"/>
            <w:color w:val="0000FF"/>
            <w:szCs w:val="24"/>
            <w:shd w:val="clear" w:color="auto" w:fill="CCFF66"/>
          </w:rPr>
          <w:t>https://www.unhcr.org/uk/615ff04d4.pdf</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2A8CD6C"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_id=\"b15\""</w:instrText>
      </w:r>
      <w:r>
        <w:rPr>
          <w:szCs w:val="24"/>
        </w:rPr>
        <w:fldChar w:fldCharType="separate"/>
      </w:r>
      <w:r>
        <w:rPr>
          <w:szCs w:val="24"/>
        </w:rPr>
        <w:instrText xml:space="preserve"> _id="b15"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15</w:t>
      </w:r>
      <w:r>
        <w:rPr>
          <w:szCs w:val="24"/>
        </w:rPr>
        <w:tab/>
        <w:t xml:space="preserve">UK Parliament. Final text of nationality and borders bill agreed. 2021. </w:t>
      </w:r>
      <w:hyperlink r:id="rId22" w:history="1">
        <w:r w:rsidRPr="005F4AF5">
          <w:rPr>
            <w:rStyle w:val="Hyperlink"/>
            <w:szCs w:val="24"/>
            <w:shd w:val="clear" w:color="auto" w:fill="CCFF66"/>
          </w:rPr>
          <w:t>https://www.parliament.uk/business/news/2021/december-2021/lords-debates-nationality-and-borders-bill</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0DD8C31"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_id=\"b16\""</w:instrText>
      </w:r>
      <w:r>
        <w:rPr>
          <w:szCs w:val="24"/>
        </w:rPr>
        <w:fldChar w:fldCharType="separate"/>
      </w:r>
      <w:r>
        <w:rPr>
          <w:szCs w:val="24"/>
        </w:rPr>
        <w:instrText xml:space="preserve"> _id="b16"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16</w:t>
      </w:r>
      <w:r>
        <w:rPr>
          <w:szCs w:val="24"/>
        </w:rPr>
        <w:tab/>
      </w:r>
      <w:r>
        <w:rPr>
          <w:rStyle w:val="biborganization"/>
          <w:szCs w:val="24"/>
        </w:rPr>
        <w:t>Institute for Public Policy Research</w:t>
      </w:r>
      <w:r>
        <w:rPr>
          <w:szCs w:val="24"/>
        </w:rPr>
        <w:t xml:space="preserve">. Towards true universal care: reforming the NHS charging system. IPPR, </w:t>
      </w:r>
      <w:r>
        <w:rPr>
          <w:rStyle w:val="bibyear"/>
          <w:szCs w:val="24"/>
        </w:rPr>
        <w:t>2021</w:t>
      </w:r>
      <w:r>
        <w:rPr>
          <w:szCs w:val="24"/>
        </w:rPr>
        <w:t xml:space="preserve">. </w:t>
      </w:r>
      <w:hyperlink r:id="rId23" w:history="1">
        <w:r>
          <w:rPr>
            <w:rStyle w:val="Hyperlink"/>
            <w:color w:val="0000FF"/>
            <w:szCs w:val="24"/>
            <w:shd w:val="clear" w:color="auto" w:fill="CCFF66"/>
          </w:rPr>
          <w:t>https://www.ippr.org/files/2021-11/1637756688_nhs-charging-nov21.pdf</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E57F31D"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_id=\"b17\""</w:instrText>
      </w:r>
      <w:r>
        <w:rPr>
          <w:szCs w:val="24"/>
        </w:rPr>
        <w:fldChar w:fldCharType="separate"/>
      </w:r>
      <w:r>
        <w:rPr>
          <w:szCs w:val="24"/>
        </w:rPr>
        <w:instrText xml:space="preserve"> _id="b17"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17</w:t>
      </w:r>
      <w:r>
        <w:rPr>
          <w:szCs w:val="24"/>
        </w:rPr>
        <w:tab/>
      </w:r>
      <w:r>
        <w:rPr>
          <w:rStyle w:val="biborganization"/>
          <w:szCs w:val="24"/>
        </w:rPr>
        <w:t>Doctors of the World</w:t>
      </w:r>
      <w:r>
        <w:rPr>
          <w:szCs w:val="24"/>
        </w:rPr>
        <w:t xml:space="preserve">. </w:t>
      </w:r>
      <w:r>
        <w:rPr>
          <w:i/>
          <w:szCs w:val="24"/>
        </w:rPr>
        <w:t>Safe surgeries</w:t>
      </w:r>
      <w:r>
        <w:rPr>
          <w:szCs w:val="24"/>
        </w:rPr>
        <w:t xml:space="preserve">. </w:t>
      </w:r>
      <w:hyperlink r:id="rId24" w:history="1">
        <w:r>
          <w:rPr>
            <w:rStyle w:val="Hyperlink"/>
            <w:color w:val="0000FF"/>
            <w:szCs w:val="24"/>
            <w:shd w:val="clear" w:color="auto" w:fill="CCFF66"/>
          </w:rPr>
          <w:t>https://www.doctorsoftheworld.org.uk/safesurgeries/</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F168C09"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_id=\"b18\""</w:instrText>
      </w:r>
      <w:r>
        <w:rPr>
          <w:szCs w:val="24"/>
        </w:rPr>
        <w:fldChar w:fldCharType="separate"/>
      </w:r>
      <w:r>
        <w:rPr>
          <w:szCs w:val="24"/>
        </w:rPr>
        <w:instrText xml:space="preserve"> _id="b18"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18</w:t>
      </w:r>
      <w:r>
        <w:rPr>
          <w:szCs w:val="24"/>
        </w:rPr>
        <w:tab/>
      </w:r>
      <w:r>
        <w:rPr>
          <w:rStyle w:val="bibsurname"/>
          <w:szCs w:val="24"/>
        </w:rPr>
        <w:t>Hamada</w:t>
      </w:r>
      <w:r>
        <w:rPr>
          <w:szCs w:val="24"/>
        </w:rPr>
        <w:t xml:space="preserve"> </w:t>
      </w:r>
      <w:r>
        <w:rPr>
          <w:rStyle w:val="bibfname"/>
          <w:szCs w:val="24"/>
        </w:rPr>
        <w:t>R</w:t>
      </w:r>
      <w:r>
        <w:rPr>
          <w:szCs w:val="24"/>
        </w:rPr>
        <w:t xml:space="preserve">, </w:t>
      </w:r>
      <w:proofErr w:type="spellStart"/>
      <w:r>
        <w:rPr>
          <w:rStyle w:val="bibsurname"/>
          <w:szCs w:val="24"/>
        </w:rPr>
        <w:t>Mellino</w:t>
      </w:r>
      <w:proofErr w:type="spellEnd"/>
      <w:r>
        <w:rPr>
          <w:szCs w:val="24"/>
        </w:rPr>
        <w:t xml:space="preserve"> </w:t>
      </w:r>
      <w:r>
        <w:rPr>
          <w:rStyle w:val="bibfname"/>
          <w:szCs w:val="24"/>
        </w:rPr>
        <w:t>E</w:t>
      </w:r>
      <w:r>
        <w:rPr>
          <w:szCs w:val="24"/>
        </w:rPr>
        <w:t xml:space="preserve">, </w:t>
      </w:r>
      <w:r>
        <w:rPr>
          <w:rStyle w:val="bibsurname"/>
          <w:szCs w:val="24"/>
        </w:rPr>
        <w:t>Gayle</w:t>
      </w:r>
      <w:r>
        <w:rPr>
          <w:szCs w:val="24"/>
        </w:rPr>
        <w:t xml:space="preserve"> </w:t>
      </w:r>
      <w:r>
        <w:rPr>
          <w:rStyle w:val="bibfname"/>
          <w:szCs w:val="24"/>
        </w:rPr>
        <w:t>V</w:t>
      </w:r>
      <w:r>
        <w:rPr>
          <w:szCs w:val="24"/>
        </w:rPr>
        <w:t xml:space="preserve">, </w:t>
      </w:r>
      <w:r>
        <w:rPr>
          <w:rStyle w:val="bibetal"/>
          <w:szCs w:val="24"/>
        </w:rPr>
        <w:t>et al</w:t>
      </w:r>
      <w:r>
        <w:rPr>
          <w:szCs w:val="24"/>
        </w:rPr>
        <w:t xml:space="preserve">. </w:t>
      </w:r>
      <w:r>
        <w:rPr>
          <w:rStyle w:val="bibbook"/>
          <w:i/>
          <w:szCs w:val="24"/>
        </w:rPr>
        <w:t>Most GP surgeries refuse to register undocumented migrants despite NHS policy.</w:t>
      </w:r>
      <w:r>
        <w:rPr>
          <w:szCs w:val="24"/>
        </w:rPr>
        <w:t xml:space="preserve"> </w:t>
      </w:r>
      <w:r>
        <w:rPr>
          <w:rStyle w:val="bibpublisher"/>
          <w:szCs w:val="24"/>
        </w:rPr>
        <w:t>Bureau of Investigative Journalism</w:t>
      </w:r>
      <w:r>
        <w:rPr>
          <w:szCs w:val="24"/>
        </w:rPr>
        <w:t xml:space="preserve">, </w:t>
      </w:r>
      <w:r>
        <w:rPr>
          <w:rStyle w:val="bibyear"/>
          <w:szCs w:val="24"/>
        </w:rPr>
        <w:t>2021</w:t>
      </w:r>
      <w:r>
        <w:rPr>
          <w:szCs w:val="24"/>
        </w:rPr>
        <w:t xml:space="preserve">, </w:t>
      </w:r>
      <w:hyperlink r:id="rId25" w:history="1">
        <w:r>
          <w:rPr>
            <w:rStyle w:val="Hyperlink"/>
            <w:color w:val="0000FF"/>
            <w:szCs w:val="24"/>
            <w:shd w:val="clear" w:color="auto" w:fill="CCFF66"/>
          </w:rPr>
          <w:t>https://www.thebureauinvestigates.com/stories/2021-07-15/most-gp-surgeries-refuse-to-register-undocumented-migrants</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F06F4CF"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_id=\"b19\""</w:instrText>
      </w:r>
      <w:r>
        <w:rPr>
          <w:szCs w:val="24"/>
        </w:rPr>
        <w:fldChar w:fldCharType="separate"/>
      </w:r>
      <w:r>
        <w:rPr>
          <w:szCs w:val="24"/>
        </w:rPr>
        <w:instrText xml:space="preserve"> _id="b19"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19</w:t>
      </w:r>
      <w:r>
        <w:rPr>
          <w:szCs w:val="24"/>
        </w:rPr>
        <w:tab/>
      </w:r>
      <w:r>
        <w:rPr>
          <w:rStyle w:val="bibsurname"/>
          <w:szCs w:val="24"/>
        </w:rPr>
        <w:t>Grierson</w:t>
      </w:r>
      <w:r>
        <w:rPr>
          <w:szCs w:val="24"/>
        </w:rPr>
        <w:t xml:space="preserve"> </w:t>
      </w:r>
      <w:r>
        <w:rPr>
          <w:rStyle w:val="bibfname"/>
          <w:szCs w:val="24"/>
        </w:rPr>
        <w:t>J</w:t>
      </w:r>
      <w:r>
        <w:rPr>
          <w:szCs w:val="24"/>
        </w:rPr>
        <w:t xml:space="preserve">. Hostile environment: anatomy of a policy disaster. </w:t>
      </w:r>
      <w:r>
        <w:rPr>
          <w:i/>
          <w:szCs w:val="24"/>
        </w:rPr>
        <w:t>Guardian</w:t>
      </w:r>
      <w:r>
        <w:rPr>
          <w:szCs w:val="24"/>
        </w:rPr>
        <w:t xml:space="preserve"> </w:t>
      </w:r>
      <w:r>
        <w:rPr>
          <w:rStyle w:val="bibyear"/>
          <w:szCs w:val="24"/>
        </w:rPr>
        <w:t>2018</w:t>
      </w:r>
      <w:r>
        <w:rPr>
          <w:szCs w:val="24"/>
        </w:rPr>
        <w:t xml:space="preserve"> Aug 27. </w:t>
      </w:r>
      <w:hyperlink r:id="rId26" w:history="1">
        <w:r>
          <w:rPr>
            <w:rStyle w:val="Hyperlink"/>
            <w:color w:val="0000FF"/>
            <w:szCs w:val="24"/>
            <w:shd w:val="clear" w:color="auto" w:fill="CCFF66"/>
          </w:rPr>
          <w:t>https://www.theguardian.com/uk-news/2018/aug/27/hostile-environment-anatomy-of-a-policy-disaster</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8EA843E"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_id=\"b20\""</w:instrText>
      </w:r>
      <w:r>
        <w:rPr>
          <w:szCs w:val="24"/>
        </w:rPr>
        <w:fldChar w:fldCharType="separate"/>
      </w:r>
      <w:r>
        <w:rPr>
          <w:szCs w:val="24"/>
        </w:rPr>
        <w:instrText xml:space="preserve"> _id="b20"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20</w:t>
      </w:r>
      <w:r>
        <w:rPr>
          <w:szCs w:val="24"/>
        </w:rPr>
        <w:tab/>
      </w:r>
      <w:r>
        <w:rPr>
          <w:rStyle w:val="biborganization"/>
          <w:szCs w:val="24"/>
        </w:rPr>
        <w:t>British Medical Association</w:t>
      </w:r>
      <w:r>
        <w:rPr>
          <w:szCs w:val="24"/>
        </w:rPr>
        <w:t xml:space="preserve">. BMA view on charging overseas visitors. </w:t>
      </w:r>
      <w:r>
        <w:rPr>
          <w:rStyle w:val="bibyear"/>
          <w:szCs w:val="24"/>
        </w:rPr>
        <w:t>2022</w:t>
      </w:r>
      <w:r>
        <w:rPr>
          <w:szCs w:val="24"/>
        </w:rPr>
        <w:t xml:space="preserve">. </w:t>
      </w:r>
      <w:hyperlink r:id="rId27" w:history="1">
        <w:r>
          <w:rPr>
            <w:rStyle w:val="Hyperlink"/>
            <w:color w:val="0000FF"/>
            <w:szCs w:val="24"/>
            <w:shd w:val="clear" w:color="auto" w:fill="CCFF66"/>
          </w:rPr>
          <w:t>https://www.bma.org.uk/advice-and-support/ethics/refugees-overseas-visitors-and-vulnerable-migrants/bma-view-on-charging-overseas-visitors</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7DFE63D" w14:textId="77777777" w:rsidR="00BF59AD" w:rsidRDefault="00BF59AD">
      <w:pPr>
        <w:pStyle w:val="Reference"/>
        <w:autoSpaceDE w:val="0"/>
        <w:autoSpaceDN w:val="0"/>
        <w:adjustRightInd w:val="0"/>
        <w:ind w:firstLine="36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_id=\"b21\""</w:instrText>
      </w:r>
      <w:r>
        <w:rPr>
          <w:szCs w:val="24"/>
        </w:rPr>
        <w:fldChar w:fldCharType="separate"/>
      </w:r>
      <w:r>
        <w:rPr>
          <w:szCs w:val="24"/>
        </w:rPr>
        <w:instrText xml:space="preserve"> _id="b21"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21</w:t>
      </w:r>
      <w:r>
        <w:rPr>
          <w:szCs w:val="24"/>
        </w:rPr>
        <w:tab/>
      </w:r>
      <w:r>
        <w:rPr>
          <w:rStyle w:val="biborganization"/>
          <w:szCs w:val="24"/>
        </w:rPr>
        <w:t>Joint Council for the Welfare of Immigrants</w:t>
      </w:r>
      <w:r>
        <w:rPr>
          <w:szCs w:val="24"/>
        </w:rPr>
        <w:t xml:space="preserve">. Right to rent. </w:t>
      </w:r>
      <w:hyperlink r:id="rId28" w:history="1">
        <w:r>
          <w:rPr>
            <w:rStyle w:val="Hyperlink"/>
            <w:color w:val="0000FF"/>
            <w:szCs w:val="24"/>
            <w:shd w:val="clear" w:color="auto" w:fill="CCFF66"/>
          </w:rPr>
          <w:t>https://www.jcwi.org.uk/right-to-rent</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BF59AD" w:rsidSect="00D901E5">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1DB3" w14:textId="77777777" w:rsidR="00B574EC" w:rsidRDefault="00B574EC" w:rsidP="00D901E5">
      <w:r>
        <w:separator/>
      </w:r>
    </w:p>
  </w:endnote>
  <w:endnote w:type="continuationSeparator" w:id="0">
    <w:p w14:paraId="3A751D62" w14:textId="77777777" w:rsidR="00B574EC" w:rsidRDefault="00B574EC" w:rsidP="00D9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BA85" w14:textId="2D27E254" w:rsidR="00D901E5" w:rsidRPr="00D901E5" w:rsidRDefault="00D901E5" w:rsidP="00D901E5">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7</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0DFD" w14:textId="6BD9B481" w:rsidR="00D901E5" w:rsidRPr="00D901E5" w:rsidRDefault="00D901E5" w:rsidP="00D901E5">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7</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A4DC" w14:textId="7D044153" w:rsidR="00D901E5" w:rsidRPr="00D901E5" w:rsidRDefault="00D901E5" w:rsidP="00D901E5">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7</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38E1" w14:textId="77777777" w:rsidR="00B574EC" w:rsidRDefault="00B574EC" w:rsidP="00D901E5">
      <w:r>
        <w:separator/>
      </w:r>
    </w:p>
  </w:footnote>
  <w:footnote w:type="continuationSeparator" w:id="0">
    <w:p w14:paraId="3A742D3B" w14:textId="77777777" w:rsidR="00B574EC" w:rsidRDefault="00B574EC" w:rsidP="00D9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315" w14:textId="77777777" w:rsidR="00D901E5" w:rsidRPr="00D901E5" w:rsidRDefault="00D901E5" w:rsidP="00D901E5">
    <w:pPr>
      <w:jc w:val="center"/>
      <w:rPr>
        <w:lang w:val="en-US"/>
      </w:rPr>
    </w:pPr>
    <w:r w:rsidRPr="00D901E5">
      <w:rPr>
        <w:lang w:val="en-US"/>
      </w:rPr>
      <w:t xml:space="preserve">Item: BMJ-UK; Article ID: </w:t>
    </w:r>
    <w:proofErr w:type="gramStart"/>
    <w:r w:rsidRPr="00D901E5">
      <w:rPr>
        <w:lang w:val="en-US"/>
      </w:rPr>
      <w:t>miller100522;</w:t>
    </w:r>
    <w:proofErr w:type="gramEnd"/>
  </w:p>
  <w:p w14:paraId="1DBB7A73" w14:textId="0001AE0C" w:rsidR="00D901E5" w:rsidRPr="00D901E5" w:rsidRDefault="00D901E5" w:rsidP="00D901E5">
    <w:pPr>
      <w:jc w:val="center"/>
      <w:rPr>
        <w:lang w:val="en-US"/>
      </w:rPr>
    </w:pPr>
    <w:r w:rsidRPr="00D901E5">
      <w:rPr>
        <w:lang w:val="en-US"/>
      </w:rPr>
      <w:t>Article Type: Editorial; TOC Heading: Editorials; DOI: 10.1136/</w:t>
    </w:r>
    <w:proofErr w:type="gramStart"/>
    <w:r w:rsidRPr="00D901E5">
      <w:rPr>
        <w:lang w:val="en-US"/>
      </w:rPr>
      <w:t>bmj.o</w:t>
    </w:r>
    <w:proofErr w:type="gramEnd"/>
    <w:r w:rsidRPr="00D901E5">
      <w:rPr>
        <w:lang w:val="en-US"/>
      </w:rPr>
      <w:t>1191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9078" w14:textId="77777777" w:rsidR="00D901E5" w:rsidRPr="00D901E5" w:rsidRDefault="00D901E5" w:rsidP="00D901E5">
    <w:pPr>
      <w:jc w:val="center"/>
      <w:rPr>
        <w:lang w:val="en-US"/>
      </w:rPr>
    </w:pPr>
    <w:r w:rsidRPr="00D901E5">
      <w:rPr>
        <w:lang w:val="en-US"/>
      </w:rPr>
      <w:t xml:space="preserve">Item: BMJ-UK; Article ID: </w:t>
    </w:r>
    <w:proofErr w:type="gramStart"/>
    <w:r w:rsidRPr="00D901E5">
      <w:rPr>
        <w:lang w:val="en-US"/>
      </w:rPr>
      <w:t>miller100522;</w:t>
    </w:r>
    <w:proofErr w:type="gramEnd"/>
  </w:p>
  <w:p w14:paraId="2F83F777" w14:textId="17410D29" w:rsidR="00D901E5" w:rsidRPr="00D901E5" w:rsidRDefault="00D901E5" w:rsidP="00D901E5">
    <w:pPr>
      <w:jc w:val="center"/>
      <w:rPr>
        <w:lang w:val="en-US"/>
      </w:rPr>
    </w:pPr>
    <w:r w:rsidRPr="00D901E5">
      <w:rPr>
        <w:lang w:val="en-US"/>
      </w:rPr>
      <w:t>Article Type: Editorial; TOC Heading: Editorials; DOI: 10.1136/</w:t>
    </w:r>
    <w:proofErr w:type="gramStart"/>
    <w:r w:rsidRPr="00D901E5">
      <w:rPr>
        <w:lang w:val="en-US"/>
      </w:rPr>
      <w:t>bmj.o</w:t>
    </w:r>
    <w:proofErr w:type="gramEnd"/>
    <w:r w:rsidRPr="00D901E5">
      <w:rPr>
        <w:lang w:val="en-US"/>
      </w:rPr>
      <w:t>1191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DF74" w14:textId="77777777" w:rsidR="00D901E5" w:rsidRPr="00D901E5" w:rsidRDefault="00D901E5" w:rsidP="00D901E5">
    <w:pPr>
      <w:jc w:val="center"/>
      <w:rPr>
        <w:lang w:val="en-US"/>
      </w:rPr>
    </w:pPr>
    <w:r w:rsidRPr="00D901E5">
      <w:rPr>
        <w:lang w:val="en-US"/>
      </w:rPr>
      <w:t xml:space="preserve">Item: BMJ-UK; Article ID: </w:t>
    </w:r>
    <w:proofErr w:type="gramStart"/>
    <w:r w:rsidRPr="00D901E5">
      <w:rPr>
        <w:lang w:val="en-US"/>
      </w:rPr>
      <w:t>miller100522;</w:t>
    </w:r>
    <w:proofErr w:type="gramEnd"/>
  </w:p>
  <w:p w14:paraId="5DB9A78F" w14:textId="11992D13" w:rsidR="00D901E5" w:rsidRPr="00D901E5" w:rsidRDefault="00D901E5" w:rsidP="00D901E5">
    <w:pPr>
      <w:jc w:val="center"/>
      <w:rPr>
        <w:lang w:val="en-US"/>
      </w:rPr>
    </w:pPr>
    <w:r w:rsidRPr="00D901E5">
      <w:rPr>
        <w:lang w:val="en-US"/>
      </w:rPr>
      <w:t>Article Type: Editorial; TOC Heading: Editorials; DOI: 10.1136/</w:t>
    </w:r>
    <w:proofErr w:type="gramStart"/>
    <w:r w:rsidRPr="00D901E5">
      <w:rPr>
        <w:lang w:val="en-US"/>
      </w:rPr>
      <w:t>bmj.o</w:t>
    </w:r>
    <w:proofErr w:type="gramEnd"/>
    <w:r w:rsidRPr="00D901E5">
      <w:rPr>
        <w:lang w:val="en-US"/>
      </w:rPr>
      <w:t>1191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779074">
    <w:abstractNumId w:val="9"/>
  </w:num>
  <w:num w:numId="2" w16cid:durableId="1442648044">
    <w:abstractNumId w:val="7"/>
  </w:num>
  <w:num w:numId="3" w16cid:durableId="244458496">
    <w:abstractNumId w:val="6"/>
  </w:num>
  <w:num w:numId="4" w16cid:durableId="17119391">
    <w:abstractNumId w:val="5"/>
  </w:num>
  <w:num w:numId="5" w16cid:durableId="1741518855">
    <w:abstractNumId w:val="4"/>
  </w:num>
  <w:num w:numId="6" w16cid:durableId="1896771262">
    <w:abstractNumId w:val="8"/>
  </w:num>
  <w:num w:numId="7" w16cid:durableId="1674063975">
    <w:abstractNumId w:val="3"/>
  </w:num>
  <w:num w:numId="8" w16cid:durableId="1927156111">
    <w:abstractNumId w:val="2"/>
  </w:num>
  <w:num w:numId="9" w16cid:durableId="177738014">
    <w:abstractNumId w:val="1"/>
  </w:num>
  <w:num w:numId="10" w16cid:durableId="1388609298">
    <w:abstractNumId w:val="0"/>
  </w:num>
  <w:num w:numId="11" w16cid:durableId="400644889">
    <w:abstractNumId w:val="11"/>
  </w:num>
  <w:num w:numId="12" w16cid:durableId="1026175731">
    <w:abstractNumId w:val="12"/>
  </w:num>
  <w:num w:numId="13" w16cid:durableId="656543819">
    <w:abstractNumId w:val="13"/>
  </w:num>
  <w:num w:numId="14" w16cid:durableId="905452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miller100522"/>
    <w:docVar w:name="AutoRedact State" w:val="ready"/>
    <w:docVar w:name="CCBY" w:val="F"/>
    <w:docVar w:name="CheckHeader" w:val="T"/>
    <w:docVar w:name="CME" w:val="F"/>
    <w:docVar w:name="CopyHold" w:val="BMJ"/>
    <w:docVar w:name="DOI" w:val="10.1136/bmj.o1191"/>
    <w:docVar w:name="ELocID" w:val="o1191"/>
    <w:docVar w:name="ex_AddedHTMLPreformat" w:val="Consolas"/>
    <w:docVar w:name="ex_AutoRedact" w:val="APComplete"/>
    <w:docVar w:name="ex_Citations" w:val="APComplete"/>
    <w:docVar w:name="ex_CitConv" w:val="APComplete"/>
    <w:docVar w:name="ex_CitRenum" w:val="APComplete"/>
    <w:docVar w:name="ex_CleanUp" w:val="CleanUpComplete"/>
    <w:docVar w:name="ex_CrossRef" w:val="APComplete"/>
    <w:docVar w:name="eX_DocInfoLastUpdatedDate" w:val="44692.6813541667"/>
    <w:docVar w:name="ex_eXtylesBuild" w:val="4833"/>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BMJPROD1\bmj\Editorial\_content_processing\content_store\bmj\articles\editorials\miller100522\wip"/>
    <w:docVar w:name="iceFileName" w:val="miller100522.4ja.docx"/>
    <w:docVar w:name="iceJABR" w:val="BMJ-UK"/>
    <w:docVar w:name="iceJournal" w:val="BMJ-UK:British Medical Journal"/>
    <w:docVar w:name="iceJournalName" w:val="British Medical Journal"/>
    <w:docVar w:name="icePublisher" w:val="BMJ"/>
    <w:docVar w:name="iceType" w:val="Editorial"/>
    <w:docVar w:name="OpenAccess" w:val="F"/>
    <w:docVar w:name="PreEdit Baseline Path" w:val="\\BMJPROD1\bmj\Editorial\_content_processing\content_store\bmj\articles\editorials\miller100522\wip\miller100522.4ja$base.docx"/>
    <w:docVar w:name="PreEdit Baseline Timestamp" w:val="12/05/2022 10:29:09"/>
    <w:docVar w:name="PreEdit Up-Front Loss" w:val="complete"/>
    <w:docVar w:name="PubYear" w:val="2022"/>
    <w:docVar w:name="TOCHeading" w:val="Editorials"/>
    <w:docVar w:name="Volume" w:val="377"/>
  </w:docVars>
  <w:rsids>
    <w:rsidRoot w:val="00EC661B"/>
    <w:rsid w:val="00003A2E"/>
    <w:rsid w:val="00023C7F"/>
    <w:rsid w:val="00032370"/>
    <w:rsid w:val="000A2146"/>
    <w:rsid w:val="00154D04"/>
    <w:rsid w:val="001B60C0"/>
    <w:rsid w:val="001C02D2"/>
    <w:rsid w:val="001C4130"/>
    <w:rsid w:val="001D08E1"/>
    <w:rsid w:val="001D1F90"/>
    <w:rsid w:val="00266B45"/>
    <w:rsid w:val="002859EA"/>
    <w:rsid w:val="00321761"/>
    <w:rsid w:val="00341062"/>
    <w:rsid w:val="00390399"/>
    <w:rsid w:val="003F1142"/>
    <w:rsid w:val="00404487"/>
    <w:rsid w:val="0043686E"/>
    <w:rsid w:val="00440C36"/>
    <w:rsid w:val="00462226"/>
    <w:rsid w:val="00492D2C"/>
    <w:rsid w:val="005727E2"/>
    <w:rsid w:val="0058144A"/>
    <w:rsid w:val="00587376"/>
    <w:rsid w:val="005D26AF"/>
    <w:rsid w:val="005D7CC1"/>
    <w:rsid w:val="006203F0"/>
    <w:rsid w:val="00633D39"/>
    <w:rsid w:val="007643B2"/>
    <w:rsid w:val="007E3F5A"/>
    <w:rsid w:val="00807A93"/>
    <w:rsid w:val="008953C0"/>
    <w:rsid w:val="008F648D"/>
    <w:rsid w:val="00923655"/>
    <w:rsid w:val="009414BA"/>
    <w:rsid w:val="009539CC"/>
    <w:rsid w:val="00960E33"/>
    <w:rsid w:val="0097056E"/>
    <w:rsid w:val="00A407B2"/>
    <w:rsid w:val="00AD669B"/>
    <w:rsid w:val="00B574EC"/>
    <w:rsid w:val="00B651F7"/>
    <w:rsid w:val="00B729E3"/>
    <w:rsid w:val="00BC1F77"/>
    <w:rsid w:val="00BF59AD"/>
    <w:rsid w:val="00C258D3"/>
    <w:rsid w:val="00CF77E1"/>
    <w:rsid w:val="00D1508B"/>
    <w:rsid w:val="00D64E2A"/>
    <w:rsid w:val="00D72182"/>
    <w:rsid w:val="00D82DFD"/>
    <w:rsid w:val="00D901E5"/>
    <w:rsid w:val="00D93F2C"/>
    <w:rsid w:val="00DF12F9"/>
    <w:rsid w:val="00E158E7"/>
    <w:rsid w:val="00E559C4"/>
    <w:rsid w:val="00E56C3D"/>
    <w:rsid w:val="00E64672"/>
    <w:rsid w:val="00E93995"/>
    <w:rsid w:val="00EC661B"/>
    <w:rsid w:val="00EF03A4"/>
    <w:rsid w:val="00F54B34"/>
    <w:rsid w:val="00F85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F7D16"/>
  <w15:docId w15:val="{20E47E5F-B2A7-4153-99B1-DBE33D23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1E5"/>
    <w:pPr>
      <w:spacing w:after="0" w:line="240" w:lineRule="auto"/>
    </w:pPr>
    <w:rPr>
      <w:rFonts w:eastAsia="Calibri" w:cs="Times New Roman"/>
      <w:sz w:val="20"/>
      <w:szCs w:val="20"/>
    </w:rPr>
  </w:style>
  <w:style w:type="paragraph" w:styleId="Heading1">
    <w:name w:val="heading 1"/>
    <w:basedOn w:val="Normal"/>
    <w:next w:val="Normal"/>
    <w:link w:val="Heading1Char"/>
    <w:uiPriority w:val="9"/>
    <w:qFormat/>
    <w:rsid w:val="00D901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01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01E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901E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01E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01E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01E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01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1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2E"/>
    <w:rPr>
      <w:color w:val="0563C1" w:themeColor="hyperlink"/>
      <w:u w:val="single"/>
    </w:rPr>
  </w:style>
  <w:style w:type="character" w:customStyle="1" w:styleId="UnresolvedMention1">
    <w:name w:val="Unresolved Mention1"/>
    <w:basedOn w:val="DefaultParagraphFont"/>
    <w:uiPriority w:val="99"/>
    <w:unhideWhenUsed/>
    <w:rsid w:val="00003A2E"/>
    <w:rPr>
      <w:color w:val="605E5C"/>
      <w:shd w:val="clear" w:color="auto" w:fill="E1DFDD"/>
    </w:rPr>
  </w:style>
  <w:style w:type="character" w:styleId="FollowedHyperlink">
    <w:name w:val="FollowedHyperlink"/>
    <w:basedOn w:val="DefaultParagraphFont"/>
    <w:uiPriority w:val="99"/>
    <w:unhideWhenUsed/>
    <w:rsid w:val="00003A2E"/>
    <w:rPr>
      <w:color w:val="954F72" w:themeColor="followedHyperlink"/>
      <w:u w:val="single"/>
    </w:rPr>
  </w:style>
  <w:style w:type="paragraph" w:styleId="HTMLPreformatted">
    <w:name w:val="HTML Preformatted"/>
    <w:basedOn w:val="Normal"/>
    <w:link w:val="HTMLPreformattedChar"/>
    <w:uiPriority w:val="99"/>
    <w:semiHidden/>
    <w:unhideWhenUsed/>
    <w:rsid w:val="00D901E5"/>
    <w:rPr>
      <w:rFonts w:ascii="Consolas" w:hAnsi="Consolas"/>
    </w:rPr>
  </w:style>
  <w:style w:type="character" w:customStyle="1" w:styleId="HTMLPreformattedChar">
    <w:name w:val="HTML Preformatted Char"/>
    <w:basedOn w:val="DefaultParagraphFont"/>
    <w:link w:val="HTMLPreformatted"/>
    <w:uiPriority w:val="99"/>
    <w:semiHidden/>
    <w:rsid w:val="00D901E5"/>
    <w:rPr>
      <w:rFonts w:ascii="Consolas" w:hAnsi="Consolas"/>
      <w:sz w:val="20"/>
      <w:szCs w:val="20"/>
    </w:rPr>
  </w:style>
  <w:style w:type="paragraph" w:styleId="BalloonText">
    <w:name w:val="Balloon Text"/>
    <w:basedOn w:val="Normal"/>
    <w:link w:val="BalloonTextChar"/>
    <w:uiPriority w:val="99"/>
    <w:semiHidden/>
    <w:unhideWhenUsed/>
    <w:rsid w:val="00D90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E5"/>
    <w:rPr>
      <w:rFonts w:ascii="Segoe UI" w:hAnsi="Segoe UI" w:cs="Segoe UI"/>
      <w:sz w:val="18"/>
      <w:szCs w:val="18"/>
    </w:rPr>
  </w:style>
  <w:style w:type="paragraph" w:styleId="Bibliography">
    <w:name w:val="Bibliography"/>
    <w:basedOn w:val="Normal"/>
    <w:next w:val="Normal"/>
    <w:uiPriority w:val="37"/>
    <w:semiHidden/>
    <w:unhideWhenUsed/>
    <w:rsid w:val="00D901E5"/>
  </w:style>
  <w:style w:type="paragraph" w:styleId="BlockText">
    <w:name w:val="Block Text"/>
    <w:basedOn w:val="Normal"/>
    <w:uiPriority w:val="99"/>
    <w:semiHidden/>
    <w:unhideWhenUsed/>
    <w:rsid w:val="00D901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D901E5"/>
    <w:pPr>
      <w:spacing w:after="120"/>
    </w:pPr>
  </w:style>
  <w:style w:type="character" w:customStyle="1" w:styleId="BodyTextChar">
    <w:name w:val="Body Text Char"/>
    <w:basedOn w:val="DefaultParagraphFont"/>
    <w:link w:val="BodyText"/>
    <w:uiPriority w:val="99"/>
    <w:semiHidden/>
    <w:rsid w:val="00D901E5"/>
  </w:style>
  <w:style w:type="paragraph" w:styleId="BodyText2">
    <w:name w:val="Body Text 2"/>
    <w:basedOn w:val="Normal"/>
    <w:link w:val="BodyText2Char"/>
    <w:uiPriority w:val="99"/>
    <w:semiHidden/>
    <w:unhideWhenUsed/>
    <w:rsid w:val="00D901E5"/>
    <w:pPr>
      <w:spacing w:after="120"/>
    </w:pPr>
  </w:style>
  <w:style w:type="character" w:customStyle="1" w:styleId="BodyText2Char">
    <w:name w:val="Body Text 2 Char"/>
    <w:basedOn w:val="DefaultParagraphFont"/>
    <w:link w:val="BodyText2"/>
    <w:uiPriority w:val="99"/>
    <w:semiHidden/>
    <w:rsid w:val="00D901E5"/>
  </w:style>
  <w:style w:type="paragraph" w:styleId="BodyText3">
    <w:name w:val="Body Text 3"/>
    <w:basedOn w:val="Normal"/>
    <w:link w:val="BodyText3Char"/>
    <w:uiPriority w:val="99"/>
    <w:semiHidden/>
    <w:unhideWhenUsed/>
    <w:rsid w:val="00D901E5"/>
    <w:pPr>
      <w:spacing w:after="120"/>
    </w:pPr>
    <w:rPr>
      <w:sz w:val="16"/>
      <w:szCs w:val="16"/>
    </w:rPr>
  </w:style>
  <w:style w:type="character" w:customStyle="1" w:styleId="BodyText3Char">
    <w:name w:val="Body Text 3 Char"/>
    <w:basedOn w:val="DefaultParagraphFont"/>
    <w:link w:val="BodyText3"/>
    <w:uiPriority w:val="99"/>
    <w:semiHidden/>
    <w:rsid w:val="00D901E5"/>
    <w:rPr>
      <w:sz w:val="16"/>
      <w:szCs w:val="16"/>
    </w:rPr>
  </w:style>
  <w:style w:type="paragraph" w:styleId="BodyTextFirstIndent">
    <w:name w:val="Body Text First Indent"/>
    <w:basedOn w:val="BodyText"/>
    <w:link w:val="BodyTextFirstIndentChar"/>
    <w:uiPriority w:val="99"/>
    <w:semiHidden/>
    <w:unhideWhenUsed/>
    <w:rsid w:val="00D901E5"/>
    <w:pPr>
      <w:spacing w:after="160"/>
      <w:ind w:firstLine="360"/>
    </w:pPr>
  </w:style>
  <w:style w:type="character" w:customStyle="1" w:styleId="BodyTextFirstIndentChar">
    <w:name w:val="Body Text First Indent Char"/>
    <w:basedOn w:val="BodyTextChar"/>
    <w:link w:val="BodyTextFirstIndent"/>
    <w:uiPriority w:val="99"/>
    <w:semiHidden/>
    <w:rsid w:val="00D901E5"/>
  </w:style>
  <w:style w:type="paragraph" w:styleId="BodyTextIndent">
    <w:name w:val="Body Text Indent"/>
    <w:basedOn w:val="Normal"/>
    <w:link w:val="BodyTextIndentChar"/>
    <w:uiPriority w:val="99"/>
    <w:semiHidden/>
    <w:unhideWhenUsed/>
    <w:rsid w:val="00D901E5"/>
    <w:pPr>
      <w:spacing w:after="120"/>
      <w:ind w:left="283"/>
    </w:pPr>
  </w:style>
  <w:style w:type="character" w:customStyle="1" w:styleId="BodyTextIndentChar">
    <w:name w:val="Body Text Indent Char"/>
    <w:basedOn w:val="DefaultParagraphFont"/>
    <w:link w:val="BodyTextIndent"/>
    <w:uiPriority w:val="99"/>
    <w:semiHidden/>
    <w:rsid w:val="00D901E5"/>
  </w:style>
  <w:style w:type="paragraph" w:styleId="BodyTextFirstIndent2">
    <w:name w:val="Body Text First Indent 2"/>
    <w:basedOn w:val="BodyTextIndent"/>
    <w:link w:val="BodyTextFirstIndent2Char"/>
    <w:uiPriority w:val="99"/>
    <w:semiHidden/>
    <w:unhideWhenUsed/>
    <w:rsid w:val="00D901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901E5"/>
  </w:style>
  <w:style w:type="paragraph" w:styleId="BodyTextIndent2">
    <w:name w:val="Body Text Indent 2"/>
    <w:basedOn w:val="Normal"/>
    <w:link w:val="BodyTextIndent2Char"/>
    <w:uiPriority w:val="99"/>
    <w:semiHidden/>
    <w:unhideWhenUsed/>
    <w:rsid w:val="00D901E5"/>
    <w:pPr>
      <w:spacing w:after="120"/>
      <w:ind w:left="283"/>
    </w:pPr>
  </w:style>
  <w:style w:type="character" w:customStyle="1" w:styleId="BodyTextIndent2Char">
    <w:name w:val="Body Text Indent 2 Char"/>
    <w:basedOn w:val="DefaultParagraphFont"/>
    <w:link w:val="BodyTextIndent2"/>
    <w:uiPriority w:val="99"/>
    <w:semiHidden/>
    <w:rsid w:val="00D901E5"/>
  </w:style>
  <w:style w:type="paragraph" w:styleId="BodyTextIndent3">
    <w:name w:val="Body Text Indent 3"/>
    <w:basedOn w:val="Normal"/>
    <w:link w:val="BodyTextIndent3Char"/>
    <w:uiPriority w:val="99"/>
    <w:semiHidden/>
    <w:unhideWhenUsed/>
    <w:rsid w:val="00D901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01E5"/>
    <w:rPr>
      <w:sz w:val="16"/>
      <w:szCs w:val="16"/>
    </w:rPr>
  </w:style>
  <w:style w:type="character" w:styleId="BookTitle">
    <w:name w:val="Book Title"/>
    <w:basedOn w:val="DefaultParagraphFont"/>
    <w:uiPriority w:val="33"/>
    <w:qFormat/>
    <w:rsid w:val="00D901E5"/>
    <w:rPr>
      <w:b/>
      <w:bCs/>
      <w:i/>
      <w:iCs/>
      <w:spacing w:val="5"/>
    </w:rPr>
  </w:style>
  <w:style w:type="paragraph" w:styleId="Caption">
    <w:name w:val="caption"/>
    <w:basedOn w:val="Normal"/>
    <w:next w:val="Normal"/>
    <w:uiPriority w:val="35"/>
    <w:semiHidden/>
    <w:unhideWhenUsed/>
    <w:qFormat/>
    <w:rsid w:val="00D901E5"/>
    <w:pPr>
      <w:spacing w:after="200"/>
    </w:pPr>
    <w:rPr>
      <w:i/>
      <w:iCs/>
      <w:color w:val="44546A" w:themeColor="text2"/>
      <w:sz w:val="18"/>
      <w:szCs w:val="18"/>
    </w:rPr>
  </w:style>
  <w:style w:type="paragraph" w:styleId="Closing">
    <w:name w:val="Closing"/>
    <w:basedOn w:val="Normal"/>
    <w:link w:val="ClosingChar"/>
    <w:uiPriority w:val="99"/>
    <w:semiHidden/>
    <w:unhideWhenUsed/>
    <w:rsid w:val="00D901E5"/>
    <w:pPr>
      <w:ind w:left="4252"/>
    </w:pPr>
  </w:style>
  <w:style w:type="character" w:customStyle="1" w:styleId="ClosingChar">
    <w:name w:val="Closing Char"/>
    <w:basedOn w:val="DefaultParagraphFont"/>
    <w:link w:val="Closing"/>
    <w:uiPriority w:val="99"/>
    <w:semiHidden/>
    <w:rsid w:val="00D901E5"/>
  </w:style>
  <w:style w:type="character" w:styleId="CommentReference">
    <w:name w:val="annotation reference"/>
    <w:basedOn w:val="DefaultParagraphFont"/>
    <w:uiPriority w:val="99"/>
    <w:semiHidden/>
    <w:unhideWhenUsed/>
    <w:rsid w:val="00D901E5"/>
    <w:rPr>
      <w:sz w:val="16"/>
      <w:szCs w:val="16"/>
    </w:rPr>
  </w:style>
  <w:style w:type="paragraph" w:styleId="CommentText">
    <w:name w:val="annotation text"/>
    <w:basedOn w:val="Normal"/>
    <w:link w:val="CommentTextChar"/>
    <w:uiPriority w:val="99"/>
    <w:semiHidden/>
    <w:unhideWhenUsed/>
    <w:rsid w:val="00D901E5"/>
  </w:style>
  <w:style w:type="character" w:customStyle="1" w:styleId="CommentTextChar">
    <w:name w:val="Comment Text Char"/>
    <w:basedOn w:val="DefaultParagraphFont"/>
    <w:link w:val="CommentText"/>
    <w:uiPriority w:val="99"/>
    <w:semiHidden/>
    <w:rsid w:val="00D901E5"/>
    <w:rPr>
      <w:sz w:val="20"/>
      <w:szCs w:val="20"/>
    </w:rPr>
  </w:style>
  <w:style w:type="paragraph" w:styleId="CommentSubject">
    <w:name w:val="annotation subject"/>
    <w:basedOn w:val="CommentText"/>
    <w:next w:val="CommentText"/>
    <w:link w:val="CommentSubjectChar"/>
    <w:uiPriority w:val="99"/>
    <w:semiHidden/>
    <w:unhideWhenUsed/>
    <w:rsid w:val="00D901E5"/>
    <w:rPr>
      <w:b/>
      <w:bCs/>
    </w:rPr>
  </w:style>
  <w:style w:type="character" w:customStyle="1" w:styleId="CommentSubjectChar">
    <w:name w:val="Comment Subject Char"/>
    <w:basedOn w:val="CommentTextChar"/>
    <w:link w:val="CommentSubject"/>
    <w:uiPriority w:val="99"/>
    <w:semiHidden/>
    <w:rsid w:val="00D901E5"/>
    <w:rPr>
      <w:b/>
      <w:bCs/>
      <w:sz w:val="20"/>
      <w:szCs w:val="20"/>
    </w:rPr>
  </w:style>
  <w:style w:type="paragraph" w:styleId="Date">
    <w:name w:val="Date"/>
    <w:basedOn w:val="Normal"/>
    <w:next w:val="Normal"/>
    <w:link w:val="DateChar"/>
    <w:uiPriority w:val="99"/>
    <w:semiHidden/>
    <w:unhideWhenUsed/>
    <w:rsid w:val="00D901E5"/>
  </w:style>
  <w:style w:type="character" w:customStyle="1" w:styleId="DateChar">
    <w:name w:val="Date Char"/>
    <w:basedOn w:val="DefaultParagraphFont"/>
    <w:link w:val="Date"/>
    <w:uiPriority w:val="99"/>
    <w:semiHidden/>
    <w:rsid w:val="00D901E5"/>
  </w:style>
  <w:style w:type="paragraph" w:styleId="DocumentMap">
    <w:name w:val="Document Map"/>
    <w:basedOn w:val="Normal"/>
    <w:link w:val="DocumentMapChar"/>
    <w:uiPriority w:val="99"/>
    <w:semiHidden/>
    <w:unhideWhenUsed/>
    <w:rsid w:val="00D901E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01E5"/>
    <w:rPr>
      <w:rFonts w:ascii="Segoe UI" w:hAnsi="Segoe UI" w:cs="Segoe UI"/>
      <w:sz w:val="16"/>
      <w:szCs w:val="16"/>
    </w:rPr>
  </w:style>
  <w:style w:type="paragraph" w:styleId="EmailSignature">
    <w:name w:val="E-mail Signature"/>
    <w:basedOn w:val="Normal"/>
    <w:link w:val="EmailSignatureChar"/>
    <w:uiPriority w:val="99"/>
    <w:semiHidden/>
    <w:unhideWhenUsed/>
    <w:rsid w:val="00D901E5"/>
  </w:style>
  <w:style w:type="character" w:customStyle="1" w:styleId="EmailSignatureChar">
    <w:name w:val="Email Signature Char"/>
    <w:basedOn w:val="DefaultParagraphFont"/>
    <w:link w:val="EmailSignature"/>
    <w:uiPriority w:val="99"/>
    <w:semiHidden/>
    <w:rsid w:val="00D901E5"/>
  </w:style>
  <w:style w:type="character" w:styleId="Emphasis">
    <w:name w:val="Emphasis"/>
    <w:basedOn w:val="DefaultParagraphFont"/>
    <w:uiPriority w:val="20"/>
    <w:qFormat/>
    <w:rsid w:val="00D901E5"/>
    <w:rPr>
      <w:i/>
      <w:iCs/>
    </w:rPr>
  </w:style>
  <w:style w:type="character" w:styleId="EndnoteReference">
    <w:name w:val="endnote reference"/>
    <w:basedOn w:val="DefaultParagraphFont"/>
    <w:uiPriority w:val="99"/>
    <w:semiHidden/>
    <w:unhideWhenUsed/>
    <w:rsid w:val="00D901E5"/>
    <w:rPr>
      <w:vertAlign w:val="superscript"/>
    </w:rPr>
  </w:style>
  <w:style w:type="paragraph" w:styleId="EndnoteText">
    <w:name w:val="endnote text"/>
    <w:basedOn w:val="Normal"/>
    <w:link w:val="EndnoteTextChar"/>
    <w:uiPriority w:val="99"/>
    <w:semiHidden/>
    <w:unhideWhenUsed/>
    <w:rsid w:val="00D901E5"/>
  </w:style>
  <w:style w:type="character" w:customStyle="1" w:styleId="EndnoteTextChar">
    <w:name w:val="Endnote Text Char"/>
    <w:basedOn w:val="DefaultParagraphFont"/>
    <w:link w:val="EndnoteText"/>
    <w:uiPriority w:val="99"/>
    <w:semiHidden/>
    <w:rsid w:val="00D901E5"/>
    <w:rPr>
      <w:sz w:val="20"/>
      <w:szCs w:val="20"/>
    </w:rPr>
  </w:style>
  <w:style w:type="paragraph" w:styleId="EnvelopeAddress">
    <w:name w:val="envelope address"/>
    <w:basedOn w:val="Normal"/>
    <w:uiPriority w:val="99"/>
    <w:semiHidden/>
    <w:unhideWhenUsed/>
    <w:rsid w:val="00D901E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901E5"/>
    <w:rPr>
      <w:rFonts w:asciiTheme="majorHAnsi" w:eastAsiaTheme="majorEastAsia" w:hAnsiTheme="majorHAnsi" w:cstheme="majorBidi"/>
    </w:rPr>
  </w:style>
  <w:style w:type="paragraph" w:styleId="Footer">
    <w:name w:val="footer"/>
    <w:basedOn w:val="Normal"/>
    <w:link w:val="FooterChar"/>
    <w:uiPriority w:val="99"/>
    <w:unhideWhenUsed/>
    <w:rsid w:val="00D901E5"/>
    <w:pPr>
      <w:tabs>
        <w:tab w:val="center" w:pos="4513"/>
        <w:tab w:val="right" w:pos="9026"/>
      </w:tabs>
    </w:pPr>
  </w:style>
  <w:style w:type="character" w:customStyle="1" w:styleId="FooterChar">
    <w:name w:val="Footer Char"/>
    <w:basedOn w:val="DefaultParagraphFont"/>
    <w:link w:val="Footer"/>
    <w:uiPriority w:val="99"/>
    <w:rsid w:val="00D901E5"/>
  </w:style>
  <w:style w:type="character" w:styleId="FootnoteReference">
    <w:name w:val="footnote reference"/>
    <w:basedOn w:val="DefaultParagraphFont"/>
    <w:uiPriority w:val="99"/>
    <w:semiHidden/>
    <w:unhideWhenUsed/>
    <w:rsid w:val="00D901E5"/>
    <w:rPr>
      <w:vertAlign w:val="superscript"/>
    </w:rPr>
  </w:style>
  <w:style w:type="paragraph" w:styleId="FootnoteText">
    <w:name w:val="footnote text"/>
    <w:basedOn w:val="Normal"/>
    <w:link w:val="FootnoteTextChar"/>
    <w:uiPriority w:val="99"/>
    <w:semiHidden/>
    <w:unhideWhenUsed/>
    <w:rsid w:val="00D901E5"/>
  </w:style>
  <w:style w:type="character" w:customStyle="1" w:styleId="FootnoteTextChar">
    <w:name w:val="Footnote Text Char"/>
    <w:basedOn w:val="DefaultParagraphFont"/>
    <w:link w:val="FootnoteText"/>
    <w:uiPriority w:val="99"/>
    <w:semiHidden/>
    <w:rsid w:val="00D901E5"/>
    <w:rPr>
      <w:sz w:val="20"/>
      <w:szCs w:val="20"/>
    </w:rPr>
  </w:style>
  <w:style w:type="character" w:styleId="Hashtag">
    <w:name w:val="Hashtag"/>
    <w:basedOn w:val="DefaultParagraphFont"/>
    <w:uiPriority w:val="99"/>
    <w:semiHidden/>
    <w:unhideWhenUsed/>
    <w:rsid w:val="00D901E5"/>
    <w:rPr>
      <w:color w:val="2B579A"/>
      <w:shd w:val="clear" w:color="auto" w:fill="E1DFDD"/>
    </w:rPr>
  </w:style>
  <w:style w:type="paragraph" w:styleId="Header">
    <w:name w:val="header"/>
    <w:basedOn w:val="Normal"/>
    <w:link w:val="HeaderChar"/>
    <w:uiPriority w:val="99"/>
    <w:unhideWhenUsed/>
    <w:rsid w:val="00D901E5"/>
    <w:pPr>
      <w:tabs>
        <w:tab w:val="center" w:pos="4513"/>
        <w:tab w:val="right" w:pos="9026"/>
      </w:tabs>
    </w:pPr>
  </w:style>
  <w:style w:type="character" w:customStyle="1" w:styleId="HeaderChar">
    <w:name w:val="Header Char"/>
    <w:basedOn w:val="DefaultParagraphFont"/>
    <w:link w:val="Header"/>
    <w:uiPriority w:val="99"/>
    <w:rsid w:val="00D901E5"/>
  </w:style>
  <w:style w:type="character" w:customStyle="1" w:styleId="Heading1Char">
    <w:name w:val="Heading 1 Char"/>
    <w:basedOn w:val="DefaultParagraphFont"/>
    <w:link w:val="Heading1"/>
    <w:uiPriority w:val="9"/>
    <w:rsid w:val="00D90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90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01E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D901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01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01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01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01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1E5"/>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D901E5"/>
  </w:style>
  <w:style w:type="paragraph" w:styleId="HTMLAddress">
    <w:name w:val="HTML Address"/>
    <w:basedOn w:val="Normal"/>
    <w:link w:val="HTMLAddressChar"/>
    <w:uiPriority w:val="99"/>
    <w:semiHidden/>
    <w:unhideWhenUsed/>
    <w:rsid w:val="00D901E5"/>
    <w:rPr>
      <w:i/>
      <w:iCs/>
    </w:rPr>
  </w:style>
  <w:style w:type="character" w:customStyle="1" w:styleId="HTMLAddressChar">
    <w:name w:val="HTML Address Char"/>
    <w:basedOn w:val="DefaultParagraphFont"/>
    <w:link w:val="HTMLAddress"/>
    <w:uiPriority w:val="99"/>
    <w:semiHidden/>
    <w:rsid w:val="00D901E5"/>
    <w:rPr>
      <w:i/>
      <w:iCs/>
    </w:rPr>
  </w:style>
  <w:style w:type="character" w:styleId="HTMLCite">
    <w:name w:val="HTML Cite"/>
    <w:basedOn w:val="DefaultParagraphFont"/>
    <w:uiPriority w:val="99"/>
    <w:semiHidden/>
    <w:unhideWhenUsed/>
    <w:rsid w:val="00D901E5"/>
    <w:rPr>
      <w:i/>
      <w:iCs/>
    </w:rPr>
  </w:style>
  <w:style w:type="character" w:styleId="HTMLCode">
    <w:name w:val="HTML Code"/>
    <w:basedOn w:val="DefaultParagraphFont"/>
    <w:uiPriority w:val="99"/>
    <w:semiHidden/>
    <w:unhideWhenUsed/>
    <w:rsid w:val="00D901E5"/>
    <w:rPr>
      <w:rFonts w:ascii="Consolas" w:hAnsi="Consolas"/>
      <w:sz w:val="20"/>
      <w:szCs w:val="20"/>
    </w:rPr>
  </w:style>
  <w:style w:type="character" w:styleId="HTMLDefinition">
    <w:name w:val="HTML Definition"/>
    <w:basedOn w:val="DefaultParagraphFont"/>
    <w:uiPriority w:val="99"/>
    <w:semiHidden/>
    <w:unhideWhenUsed/>
    <w:rsid w:val="00D901E5"/>
    <w:rPr>
      <w:i/>
      <w:iCs/>
    </w:rPr>
  </w:style>
  <w:style w:type="character" w:styleId="HTMLKeyboard">
    <w:name w:val="HTML Keyboard"/>
    <w:basedOn w:val="DefaultParagraphFont"/>
    <w:uiPriority w:val="99"/>
    <w:semiHidden/>
    <w:unhideWhenUsed/>
    <w:rsid w:val="00D901E5"/>
    <w:rPr>
      <w:rFonts w:ascii="Consolas" w:hAnsi="Consolas"/>
      <w:sz w:val="20"/>
      <w:szCs w:val="20"/>
    </w:rPr>
  </w:style>
  <w:style w:type="character" w:styleId="HTMLSample">
    <w:name w:val="HTML Sample"/>
    <w:basedOn w:val="DefaultParagraphFont"/>
    <w:uiPriority w:val="99"/>
    <w:semiHidden/>
    <w:unhideWhenUsed/>
    <w:rsid w:val="00D901E5"/>
    <w:rPr>
      <w:rFonts w:ascii="Consolas" w:hAnsi="Consolas"/>
      <w:sz w:val="24"/>
      <w:szCs w:val="24"/>
    </w:rPr>
  </w:style>
  <w:style w:type="character" w:styleId="HTMLTypewriter">
    <w:name w:val="HTML Typewriter"/>
    <w:basedOn w:val="DefaultParagraphFont"/>
    <w:uiPriority w:val="99"/>
    <w:semiHidden/>
    <w:unhideWhenUsed/>
    <w:rsid w:val="00D901E5"/>
    <w:rPr>
      <w:rFonts w:ascii="Consolas" w:hAnsi="Consolas"/>
      <w:sz w:val="20"/>
      <w:szCs w:val="20"/>
    </w:rPr>
  </w:style>
  <w:style w:type="character" w:styleId="HTMLVariable">
    <w:name w:val="HTML Variable"/>
    <w:basedOn w:val="DefaultParagraphFont"/>
    <w:uiPriority w:val="99"/>
    <w:semiHidden/>
    <w:unhideWhenUsed/>
    <w:rsid w:val="00D901E5"/>
    <w:rPr>
      <w:i/>
      <w:iCs/>
    </w:rPr>
  </w:style>
  <w:style w:type="paragraph" w:styleId="Index1">
    <w:name w:val="index 1"/>
    <w:basedOn w:val="Normal"/>
    <w:next w:val="Normal"/>
    <w:autoRedefine/>
    <w:uiPriority w:val="99"/>
    <w:semiHidden/>
    <w:unhideWhenUsed/>
    <w:rsid w:val="00D901E5"/>
    <w:pPr>
      <w:ind w:left="240" w:hanging="240"/>
    </w:pPr>
  </w:style>
  <w:style w:type="paragraph" w:styleId="Index2">
    <w:name w:val="index 2"/>
    <w:basedOn w:val="Normal"/>
    <w:next w:val="Normal"/>
    <w:autoRedefine/>
    <w:uiPriority w:val="99"/>
    <w:semiHidden/>
    <w:unhideWhenUsed/>
    <w:rsid w:val="00D901E5"/>
    <w:pPr>
      <w:ind w:left="480" w:hanging="240"/>
    </w:pPr>
  </w:style>
  <w:style w:type="paragraph" w:styleId="Index3">
    <w:name w:val="index 3"/>
    <w:basedOn w:val="Normal"/>
    <w:next w:val="Normal"/>
    <w:autoRedefine/>
    <w:uiPriority w:val="99"/>
    <w:semiHidden/>
    <w:unhideWhenUsed/>
    <w:rsid w:val="00D901E5"/>
    <w:pPr>
      <w:ind w:left="720" w:hanging="240"/>
    </w:pPr>
  </w:style>
  <w:style w:type="paragraph" w:styleId="Index4">
    <w:name w:val="index 4"/>
    <w:basedOn w:val="Normal"/>
    <w:next w:val="Normal"/>
    <w:autoRedefine/>
    <w:uiPriority w:val="99"/>
    <w:semiHidden/>
    <w:unhideWhenUsed/>
    <w:rsid w:val="00D901E5"/>
    <w:pPr>
      <w:ind w:left="960" w:hanging="240"/>
    </w:pPr>
  </w:style>
  <w:style w:type="paragraph" w:styleId="Index5">
    <w:name w:val="index 5"/>
    <w:basedOn w:val="Normal"/>
    <w:next w:val="Normal"/>
    <w:autoRedefine/>
    <w:uiPriority w:val="99"/>
    <w:semiHidden/>
    <w:unhideWhenUsed/>
    <w:rsid w:val="00D901E5"/>
    <w:pPr>
      <w:ind w:left="1200" w:hanging="240"/>
    </w:pPr>
  </w:style>
  <w:style w:type="paragraph" w:styleId="Index6">
    <w:name w:val="index 6"/>
    <w:basedOn w:val="Normal"/>
    <w:next w:val="Normal"/>
    <w:autoRedefine/>
    <w:uiPriority w:val="99"/>
    <w:semiHidden/>
    <w:unhideWhenUsed/>
    <w:rsid w:val="00D901E5"/>
    <w:pPr>
      <w:ind w:left="1440" w:hanging="240"/>
    </w:pPr>
  </w:style>
  <w:style w:type="paragraph" w:styleId="Index7">
    <w:name w:val="index 7"/>
    <w:basedOn w:val="Normal"/>
    <w:next w:val="Normal"/>
    <w:autoRedefine/>
    <w:uiPriority w:val="99"/>
    <w:semiHidden/>
    <w:unhideWhenUsed/>
    <w:rsid w:val="00D901E5"/>
    <w:pPr>
      <w:ind w:left="1680" w:hanging="240"/>
    </w:pPr>
  </w:style>
  <w:style w:type="paragraph" w:styleId="Index8">
    <w:name w:val="index 8"/>
    <w:basedOn w:val="Normal"/>
    <w:next w:val="Normal"/>
    <w:autoRedefine/>
    <w:uiPriority w:val="99"/>
    <w:semiHidden/>
    <w:unhideWhenUsed/>
    <w:rsid w:val="00D901E5"/>
    <w:pPr>
      <w:ind w:left="1920" w:hanging="240"/>
    </w:pPr>
  </w:style>
  <w:style w:type="paragraph" w:styleId="Index9">
    <w:name w:val="index 9"/>
    <w:basedOn w:val="Normal"/>
    <w:next w:val="Normal"/>
    <w:autoRedefine/>
    <w:uiPriority w:val="99"/>
    <w:semiHidden/>
    <w:unhideWhenUsed/>
    <w:rsid w:val="00D901E5"/>
    <w:pPr>
      <w:ind w:left="2160" w:hanging="240"/>
    </w:pPr>
  </w:style>
  <w:style w:type="paragraph" w:styleId="IndexHeading">
    <w:name w:val="index heading"/>
    <w:basedOn w:val="Normal"/>
    <w:next w:val="Index1"/>
    <w:uiPriority w:val="99"/>
    <w:semiHidden/>
    <w:unhideWhenUsed/>
    <w:rsid w:val="00D901E5"/>
    <w:rPr>
      <w:rFonts w:asciiTheme="majorHAnsi" w:eastAsiaTheme="majorEastAsia" w:hAnsiTheme="majorHAnsi" w:cstheme="majorBidi"/>
      <w:b/>
      <w:bCs/>
    </w:rPr>
  </w:style>
  <w:style w:type="character" w:styleId="IntenseEmphasis">
    <w:name w:val="Intense Emphasis"/>
    <w:basedOn w:val="DefaultParagraphFont"/>
    <w:uiPriority w:val="21"/>
    <w:qFormat/>
    <w:rsid w:val="00D901E5"/>
    <w:rPr>
      <w:i/>
      <w:iCs/>
      <w:color w:val="4472C4" w:themeColor="accent1"/>
    </w:rPr>
  </w:style>
  <w:style w:type="paragraph" w:styleId="IntenseQuote">
    <w:name w:val="Intense Quote"/>
    <w:basedOn w:val="Normal"/>
    <w:next w:val="Normal"/>
    <w:link w:val="IntenseQuoteChar"/>
    <w:uiPriority w:val="30"/>
    <w:qFormat/>
    <w:rsid w:val="00D901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01E5"/>
    <w:rPr>
      <w:i/>
      <w:iCs/>
      <w:color w:val="4472C4" w:themeColor="accent1"/>
    </w:rPr>
  </w:style>
  <w:style w:type="character" w:styleId="IntenseReference">
    <w:name w:val="Intense Reference"/>
    <w:basedOn w:val="DefaultParagraphFont"/>
    <w:uiPriority w:val="32"/>
    <w:qFormat/>
    <w:rsid w:val="00D901E5"/>
    <w:rPr>
      <w:b/>
      <w:bCs/>
      <w:smallCaps/>
      <w:color w:val="4472C4" w:themeColor="accent1"/>
      <w:spacing w:val="5"/>
    </w:rPr>
  </w:style>
  <w:style w:type="character" w:styleId="LineNumber">
    <w:name w:val="line number"/>
    <w:basedOn w:val="DefaultParagraphFont"/>
    <w:uiPriority w:val="99"/>
    <w:semiHidden/>
    <w:unhideWhenUsed/>
    <w:rsid w:val="00D901E5"/>
  </w:style>
  <w:style w:type="paragraph" w:styleId="List">
    <w:name w:val="List"/>
    <w:basedOn w:val="Normal"/>
    <w:uiPriority w:val="99"/>
    <w:semiHidden/>
    <w:unhideWhenUsed/>
    <w:rsid w:val="00D901E5"/>
    <w:pPr>
      <w:ind w:left="283" w:hanging="283"/>
      <w:contextualSpacing/>
    </w:pPr>
  </w:style>
  <w:style w:type="paragraph" w:styleId="List2">
    <w:name w:val="List 2"/>
    <w:basedOn w:val="Normal"/>
    <w:uiPriority w:val="99"/>
    <w:semiHidden/>
    <w:unhideWhenUsed/>
    <w:rsid w:val="00D901E5"/>
    <w:pPr>
      <w:ind w:left="566" w:hanging="283"/>
      <w:contextualSpacing/>
    </w:pPr>
  </w:style>
  <w:style w:type="paragraph" w:styleId="List3">
    <w:name w:val="List 3"/>
    <w:basedOn w:val="Normal"/>
    <w:uiPriority w:val="99"/>
    <w:semiHidden/>
    <w:unhideWhenUsed/>
    <w:rsid w:val="00D901E5"/>
    <w:pPr>
      <w:ind w:left="849" w:hanging="283"/>
      <w:contextualSpacing/>
    </w:pPr>
  </w:style>
  <w:style w:type="paragraph" w:styleId="List4">
    <w:name w:val="List 4"/>
    <w:basedOn w:val="Normal"/>
    <w:uiPriority w:val="99"/>
    <w:semiHidden/>
    <w:unhideWhenUsed/>
    <w:rsid w:val="00D901E5"/>
    <w:pPr>
      <w:ind w:left="1132" w:hanging="283"/>
      <w:contextualSpacing/>
    </w:pPr>
  </w:style>
  <w:style w:type="paragraph" w:styleId="List5">
    <w:name w:val="List 5"/>
    <w:basedOn w:val="Normal"/>
    <w:uiPriority w:val="99"/>
    <w:semiHidden/>
    <w:unhideWhenUsed/>
    <w:rsid w:val="00D901E5"/>
    <w:pPr>
      <w:ind w:left="1415" w:hanging="283"/>
      <w:contextualSpacing/>
    </w:pPr>
  </w:style>
  <w:style w:type="paragraph" w:styleId="ListBullet">
    <w:name w:val="List Bullet"/>
    <w:basedOn w:val="Normal"/>
    <w:uiPriority w:val="99"/>
    <w:semiHidden/>
    <w:unhideWhenUsed/>
    <w:rsid w:val="00D901E5"/>
    <w:pPr>
      <w:tabs>
        <w:tab w:val="num" w:pos="360"/>
      </w:tabs>
      <w:ind w:left="360" w:hanging="360"/>
      <w:contextualSpacing/>
    </w:pPr>
  </w:style>
  <w:style w:type="paragraph" w:styleId="ListBullet2">
    <w:name w:val="List Bullet 2"/>
    <w:basedOn w:val="Normal"/>
    <w:uiPriority w:val="99"/>
    <w:semiHidden/>
    <w:unhideWhenUsed/>
    <w:rsid w:val="00D901E5"/>
    <w:pPr>
      <w:tabs>
        <w:tab w:val="num" w:pos="643"/>
      </w:tabs>
      <w:ind w:left="643" w:hanging="360"/>
      <w:contextualSpacing/>
    </w:pPr>
  </w:style>
  <w:style w:type="paragraph" w:styleId="ListBullet3">
    <w:name w:val="List Bullet 3"/>
    <w:basedOn w:val="Normal"/>
    <w:uiPriority w:val="99"/>
    <w:semiHidden/>
    <w:unhideWhenUsed/>
    <w:rsid w:val="00D901E5"/>
    <w:pPr>
      <w:tabs>
        <w:tab w:val="num" w:pos="926"/>
      </w:tabs>
      <w:ind w:left="926" w:hanging="360"/>
      <w:contextualSpacing/>
    </w:pPr>
  </w:style>
  <w:style w:type="paragraph" w:styleId="ListBullet4">
    <w:name w:val="List Bullet 4"/>
    <w:basedOn w:val="Normal"/>
    <w:uiPriority w:val="99"/>
    <w:semiHidden/>
    <w:unhideWhenUsed/>
    <w:rsid w:val="00D901E5"/>
    <w:pPr>
      <w:tabs>
        <w:tab w:val="num" w:pos="1209"/>
      </w:tabs>
      <w:ind w:left="1209" w:hanging="360"/>
      <w:contextualSpacing/>
    </w:pPr>
  </w:style>
  <w:style w:type="paragraph" w:styleId="ListBullet5">
    <w:name w:val="List Bullet 5"/>
    <w:basedOn w:val="Normal"/>
    <w:uiPriority w:val="99"/>
    <w:semiHidden/>
    <w:unhideWhenUsed/>
    <w:rsid w:val="00D901E5"/>
    <w:pPr>
      <w:tabs>
        <w:tab w:val="num" w:pos="1492"/>
      </w:tabs>
      <w:ind w:left="1492" w:hanging="360"/>
      <w:contextualSpacing/>
    </w:pPr>
  </w:style>
  <w:style w:type="paragraph" w:styleId="ListContinue">
    <w:name w:val="List Continue"/>
    <w:basedOn w:val="Normal"/>
    <w:uiPriority w:val="99"/>
    <w:semiHidden/>
    <w:unhideWhenUsed/>
    <w:rsid w:val="00D901E5"/>
    <w:pPr>
      <w:spacing w:after="120"/>
      <w:ind w:left="283"/>
      <w:contextualSpacing/>
    </w:pPr>
  </w:style>
  <w:style w:type="paragraph" w:styleId="ListContinue2">
    <w:name w:val="List Continue 2"/>
    <w:basedOn w:val="Normal"/>
    <w:uiPriority w:val="99"/>
    <w:semiHidden/>
    <w:unhideWhenUsed/>
    <w:rsid w:val="00D901E5"/>
    <w:pPr>
      <w:spacing w:after="120"/>
      <w:ind w:left="566"/>
      <w:contextualSpacing/>
    </w:pPr>
  </w:style>
  <w:style w:type="paragraph" w:styleId="ListContinue3">
    <w:name w:val="List Continue 3"/>
    <w:basedOn w:val="Normal"/>
    <w:uiPriority w:val="99"/>
    <w:semiHidden/>
    <w:unhideWhenUsed/>
    <w:rsid w:val="00D901E5"/>
    <w:pPr>
      <w:spacing w:after="120"/>
      <w:ind w:left="849"/>
      <w:contextualSpacing/>
    </w:pPr>
  </w:style>
  <w:style w:type="paragraph" w:styleId="ListContinue4">
    <w:name w:val="List Continue 4"/>
    <w:basedOn w:val="Normal"/>
    <w:uiPriority w:val="99"/>
    <w:semiHidden/>
    <w:unhideWhenUsed/>
    <w:rsid w:val="00D901E5"/>
    <w:pPr>
      <w:spacing w:after="120"/>
      <w:ind w:left="1132"/>
      <w:contextualSpacing/>
    </w:pPr>
  </w:style>
  <w:style w:type="paragraph" w:styleId="ListContinue5">
    <w:name w:val="List Continue 5"/>
    <w:basedOn w:val="Normal"/>
    <w:uiPriority w:val="99"/>
    <w:semiHidden/>
    <w:unhideWhenUsed/>
    <w:rsid w:val="00D901E5"/>
    <w:pPr>
      <w:spacing w:after="120"/>
      <w:ind w:left="1415"/>
      <w:contextualSpacing/>
    </w:pPr>
  </w:style>
  <w:style w:type="paragraph" w:styleId="ListNumber">
    <w:name w:val="List Number"/>
    <w:basedOn w:val="Normal"/>
    <w:uiPriority w:val="99"/>
    <w:semiHidden/>
    <w:unhideWhenUsed/>
    <w:rsid w:val="00D901E5"/>
    <w:pPr>
      <w:tabs>
        <w:tab w:val="num" w:pos="360"/>
      </w:tabs>
      <w:ind w:left="360" w:hanging="360"/>
      <w:contextualSpacing/>
    </w:pPr>
  </w:style>
  <w:style w:type="paragraph" w:styleId="ListNumber2">
    <w:name w:val="List Number 2"/>
    <w:basedOn w:val="Normal"/>
    <w:uiPriority w:val="99"/>
    <w:semiHidden/>
    <w:unhideWhenUsed/>
    <w:rsid w:val="00D901E5"/>
    <w:pPr>
      <w:tabs>
        <w:tab w:val="num" w:pos="643"/>
      </w:tabs>
      <w:ind w:left="643" w:hanging="360"/>
      <w:contextualSpacing/>
    </w:pPr>
  </w:style>
  <w:style w:type="paragraph" w:styleId="ListNumber3">
    <w:name w:val="List Number 3"/>
    <w:basedOn w:val="Normal"/>
    <w:uiPriority w:val="99"/>
    <w:semiHidden/>
    <w:unhideWhenUsed/>
    <w:rsid w:val="00D901E5"/>
    <w:pPr>
      <w:tabs>
        <w:tab w:val="num" w:pos="926"/>
      </w:tabs>
      <w:ind w:left="926" w:hanging="360"/>
      <w:contextualSpacing/>
    </w:pPr>
  </w:style>
  <w:style w:type="paragraph" w:styleId="ListNumber4">
    <w:name w:val="List Number 4"/>
    <w:basedOn w:val="Normal"/>
    <w:uiPriority w:val="99"/>
    <w:semiHidden/>
    <w:unhideWhenUsed/>
    <w:rsid w:val="00D901E5"/>
    <w:pPr>
      <w:tabs>
        <w:tab w:val="num" w:pos="1209"/>
      </w:tabs>
      <w:ind w:left="1209" w:hanging="360"/>
      <w:contextualSpacing/>
    </w:pPr>
  </w:style>
  <w:style w:type="paragraph" w:styleId="ListNumber5">
    <w:name w:val="List Number 5"/>
    <w:basedOn w:val="Normal"/>
    <w:uiPriority w:val="99"/>
    <w:semiHidden/>
    <w:unhideWhenUsed/>
    <w:rsid w:val="00D901E5"/>
    <w:pPr>
      <w:tabs>
        <w:tab w:val="num" w:pos="1492"/>
      </w:tabs>
      <w:ind w:left="1492" w:hanging="360"/>
      <w:contextualSpacing/>
    </w:pPr>
  </w:style>
  <w:style w:type="paragraph" w:styleId="ListParagraph">
    <w:name w:val="List Paragraph"/>
    <w:basedOn w:val="Normal"/>
    <w:uiPriority w:val="34"/>
    <w:qFormat/>
    <w:rsid w:val="00D901E5"/>
    <w:pPr>
      <w:ind w:left="720"/>
      <w:contextualSpacing/>
    </w:pPr>
  </w:style>
  <w:style w:type="paragraph" w:styleId="MacroText">
    <w:name w:val="macro"/>
    <w:link w:val="MacroTextChar"/>
    <w:uiPriority w:val="99"/>
    <w:semiHidden/>
    <w:unhideWhenUsed/>
    <w:rsid w:val="00D901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901E5"/>
    <w:rPr>
      <w:rFonts w:ascii="Consolas" w:hAnsi="Consolas"/>
      <w:sz w:val="20"/>
      <w:szCs w:val="20"/>
    </w:rPr>
  </w:style>
  <w:style w:type="character" w:styleId="Mention">
    <w:name w:val="Mention"/>
    <w:basedOn w:val="DefaultParagraphFont"/>
    <w:uiPriority w:val="99"/>
    <w:semiHidden/>
    <w:unhideWhenUsed/>
    <w:rsid w:val="00D901E5"/>
    <w:rPr>
      <w:color w:val="2B579A"/>
      <w:shd w:val="clear" w:color="auto" w:fill="E1DFDD"/>
    </w:rPr>
  </w:style>
  <w:style w:type="paragraph" w:styleId="MessageHeader">
    <w:name w:val="Message Header"/>
    <w:basedOn w:val="Normal"/>
    <w:link w:val="MessageHeaderChar"/>
    <w:uiPriority w:val="99"/>
    <w:semiHidden/>
    <w:unhideWhenUsed/>
    <w:rsid w:val="00D901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901E5"/>
    <w:rPr>
      <w:rFonts w:asciiTheme="majorHAnsi" w:eastAsiaTheme="majorEastAsia" w:hAnsiTheme="majorHAnsi" w:cstheme="majorBidi"/>
      <w:szCs w:val="24"/>
      <w:shd w:val="pct20" w:color="auto" w:fill="auto"/>
    </w:rPr>
  </w:style>
  <w:style w:type="paragraph" w:styleId="NoSpacing">
    <w:name w:val="No Spacing"/>
    <w:uiPriority w:val="1"/>
    <w:qFormat/>
    <w:rsid w:val="00D901E5"/>
    <w:pPr>
      <w:spacing w:after="0" w:line="240" w:lineRule="auto"/>
    </w:pPr>
  </w:style>
  <w:style w:type="paragraph" w:styleId="NormalWeb">
    <w:name w:val="Normal (Web)"/>
    <w:basedOn w:val="Normal"/>
    <w:uiPriority w:val="99"/>
    <w:semiHidden/>
    <w:unhideWhenUsed/>
    <w:rsid w:val="00D901E5"/>
    <w:rPr>
      <w:szCs w:val="24"/>
    </w:rPr>
  </w:style>
  <w:style w:type="paragraph" w:styleId="NormalIndent">
    <w:name w:val="Normal Indent"/>
    <w:basedOn w:val="Normal"/>
    <w:uiPriority w:val="99"/>
    <w:semiHidden/>
    <w:unhideWhenUsed/>
    <w:rsid w:val="00D901E5"/>
    <w:pPr>
      <w:ind w:left="720"/>
    </w:pPr>
  </w:style>
  <w:style w:type="paragraph" w:styleId="NoteHeading">
    <w:name w:val="Note Heading"/>
    <w:basedOn w:val="Normal"/>
    <w:next w:val="Normal"/>
    <w:link w:val="NoteHeadingChar"/>
    <w:uiPriority w:val="99"/>
    <w:semiHidden/>
    <w:unhideWhenUsed/>
    <w:rsid w:val="00D901E5"/>
  </w:style>
  <w:style w:type="character" w:customStyle="1" w:styleId="NoteHeadingChar">
    <w:name w:val="Note Heading Char"/>
    <w:basedOn w:val="DefaultParagraphFont"/>
    <w:link w:val="NoteHeading"/>
    <w:uiPriority w:val="99"/>
    <w:semiHidden/>
    <w:rsid w:val="00D901E5"/>
  </w:style>
  <w:style w:type="character" w:styleId="PageNumber">
    <w:name w:val="page number"/>
    <w:basedOn w:val="DefaultParagraphFont"/>
    <w:uiPriority w:val="99"/>
    <w:semiHidden/>
    <w:unhideWhenUsed/>
    <w:rsid w:val="00D901E5"/>
  </w:style>
  <w:style w:type="character" w:styleId="PlaceholderText">
    <w:name w:val="Placeholder Text"/>
    <w:basedOn w:val="DefaultParagraphFont"/>
    <w:uiPriority w:val="99"/>
    <w:semiHidden/>
    <w:rsid w:val="00D901E5"/>
    <w:rPr>
      <w:color w:val="808080"/>
    </w:rPr>
  </w:style>
  <w:style w:type="paragraph" w:styleId="PlainText">
    <w:name w:val="Plain Text"/>
    <w:basedOn w:val="Normal"/>
    <w:link w:val="PlainTextChar"/>
    <w:uiPriority w:val="99"/>
    <w:semiHidden/>
    <w:unhideWhenUsed/>
    <w:rsid w:val="00D901E5"/>
    <w:rPr>
      <w:rFonts w:ascii="Consolas" w:hAnsi="Consolas"/>
      <w:sz w:val="21"/>
      <w:szCs w:val="21"/>
    </w:rPr>
  </w:style>
  <w:style w:type="character" w:customStyle="1" w:styleId="PlainTextChar">
    <w:name w:val="Plain Text Char"/>
    <w:basedOn w:val="DefaultParagraphFont"/>
    <w:link w:val="PlainText"/>
    <w:uiPriority w:val="99"/>
    <w:semiHidden/>
    <w:rsid w:val="00D901E5"/>
    <w:rPr>
      <w:rFonts w:ascii="Consolas" w:hAnsi="Consolas"/>
      <w:sz w:val="21"/>
      <w:szCs w:val="21"/>
    </w:rPr>
  </w:style>
  <w:style w:type="paragraph" w:styleId="Quote">
    <w:name w:val="Quote"/>
    <w:basedOn w:val="Normal"/>
    <w:next w:val="Normal"/>
    <w:link w:val="QuoteChar"/>
    <w:uiPriority w:val="29"/>
    <w:qFormat/>
    <w:rsid w:val="00D901E5"/>
    <w:pPr>
      <w:spacing w:before="60" w:after="60"/>
      <w:ind w:left="360"/>
    </w:pPr>
    <w:rPr>
      <w:i/>
      <w:iCs/>
      <w:color w:val="000000"/>
      <w:sz w:val="24"/>
      <w:lang w:val="x-none" w:eastAsia="x-none"/>
    </w:rPr>
  </w:style>
  <w:style w:type="character" w:customStyle="1" w:styleId="QuoteChar">
    <w:name w:val="Quote Char"/>
    <w:link w:val="Quote"/>
    <w:uiPriority w:val="29"/>
    <w:rsid w:val="00D901E5"/>
    <w:rPr>
      <w:rFonts w:eastAsia="Calibri" w:cs="Times New Roman"/>
      <w:i/>
      <w:iCs/>
      <w:color w:val="000000"/>
      <w:szCs w:val="20"/>
      <w:lang w:val="x-none" w:eastAsia="x-none"/>
    </w:rPr>
  </w:style>
  <w:style w:type="paragraph" w:styleId="Salutation">
    <w:name w:val="Salutation"/>
    <w:basedOn w:val="Normal"/>
    <w:next w:val="Normal"/>
    <w:link w:val="SalutationChar"/>
    <w:uiPriority w:val="99"/>
    <w:semiHidden/>
    <w:unhideWhenUsed/>
    <w:rsid w:val="00D901E5"/>
  </w:style>
  <w:style w:type="character" w:customStyle="1" w:styleId="SalutationChar">
    <w:name w:val="Salutation Char"/>
    <w:basedOn w:val="DefaultParagraphFont"/>
    <w:link w:val="Salutation"/>
    <w:uiPriority w:val="99"/>
    <w:semiHidden/>
    <w:rsid w:val="00D901E5"/>
  </w:style>
  <w:style w:type="paragraph" w:styleId="Signature">
    <w:name w:val="Signature"/>
    <w:basedOn w:val="Normal"/>
    <w:link w:val="SignatureChar"/>
    <w:uiPriority w:val="99"/>
    <w:semiHidden/>
    <w:unhideWhenUsed/>
    <w:rsid w:val="00D901E5"/>
    <w:pPr>
      <w:ind w:left="4252"/>
    </w:pPr>
  </w:style>
  <w:style w:type="character" w:customStyle="1" w:styleId="SignatureChar">
    <w:name w:val="Signature Char"/>
    <w:basedOn w:val="DefaultParagraphFont"/>
    <w:link w:val="Signature"/>
    <w:uiPriority w:val="99"/>
    <w:semiHidden/>
    <w:rsid w:val="00D901E5"/>
  </w:style>
  <w:style w:type="character" w:styleId="SmartHyperlink">
    <w:name w:val="Smart Hyperlink"/>
    <w:basedOn w:val="DefaultParagraphFont"/>
    <w:uiPriority w:val="99"/>
    <w:semiHidden/>
    <w:unhideWhenUsed/>
    <w:rsid w:val="00D901E5"/>
    <w:rPr>
      <w:u w:val="dotted"/>
    </w:rPr>
  </w:style>
  <w:style w:type="character" w:styleId="SmartLink">
    <w:name w:val="Smart Link"/>
    <w:basedOn w:val="DefaultParagraphFont"/>
    <w:uiPriority w:val="99"/>
    <w:semiHidden/>
    <w:unhideWhenUsed/>
    <w:rsid w:val="00D901E5"/>
    <w:rPr>
      <w:color w:val="0000FF"/>
      <w:u w:val="single"/>
      <w:shd w:val="clear" w:color="auto" w:fill="F3F2F1"/>
    </w:rPr>
  </w:style>
  <w:style w:type="character" w:styleId="Strong">
    <w:name w:val="Strong"/>
    <w:basedOn w:val="DefaultParagraphFont"/>
    <w:uiPriority w:val="22"/>
    <w:qFormat/>
    <w:rsid w:val="00D901E5"/>
    <w:rPr>
      <w:b/>
      <w:bCs/>
    </w:rPr>
  </w:style>
  <w:style w:type="paragraph" w:styleId="Subtitle">
    <w:name w:val="Subtitle"/>
    <w:basedOn w:val="Normal"/>
    <w:next w:val="Normal"/>
    <w:link w:val="SubtitleChar"/>
    <w:uiPriority w:val="11"/>
    <w:qFormat/>
    <w:rsid w:val="00D901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901E5"/>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901E5"/>
    <w:rPr>
      <w:i/>
      <w:iCs/>
      <w:color w:val="404040" w:themeColor="text1" w:themeTint="BF"/>
    </w:rPr>
  </w:style>
  <w:style w:type="character" w:styleId="SubtleReference">
    <w:name w:val="Subtle Reference"/>
    <w:basedOn w:val="DefaultParagraphFont"/>
    <w:uiPriority w:val="31"/>
    <w:qFormat/>
    <w:rsid w:val="00D901E5"/>
    <w:rPr>
      <w:smallCaps/>
      <w:color w:val="5A5A5A" w:themeColor="text1" w:themeTint="A5"/>
    </w:rPr>
  </w:style>
  <w:style w:type="paragraph" w:styleId="TableofAuthorities">
    <w:name w:val="table of authorities"/>
    <w:basedOn w:val="Normal"/>
    <w:next w:val="Normal"/>
    <w:uiPriority w:val="99"/>
    <w:semiHidden/>
    <w:unhideWhenUsed/>
    <w:rsid w:val="00D901E5"/>
    <w:pPr>
      <w:ind w:left="240" w:hanging="240"/>
    </w:pPr>
  </w:style>
  <w:style w:type="paragraph" w:styleId="TableofFigures">
    <w:name w:val="table of figures"/>
    <w:basedOn w:val="Normal"/>
    <w:next w:val="Normal"/>
    <w:uiPriority w:val="99"/>
    <w:semiHidden/>
    <w:unhideWhenUsed/>
    <w:rsid w:val="00D901E5"/>
  </w:style>
  <w:style w:type="paragraph" w:styleId="Title">
    <w:name w:val="Title"/>
    <w:basedOn w:val="Normal"/>
    <w:next w:val="Normal"/>
    <w:link w:val="TitleChar"/>
    <w:uiPriority w:val="10"/>
    <w:qFormat/>
    <w:rsid w:val="00D901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1E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901E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901E5"/>
    <w:pPr>
      <w:spacing w:after="100"/>
    </w:pPr>
  </w:style>
  <w:style w:type="paragraph" w:styleId="TOC2">
    <w:name w:val="toc 2"/>
    <w:basedOn w:val="Normal"/>
    <w:next w:val="Normal"/>
    <w:autoRedefine/>
    <w:uiPriority w:val="39"/>
    <w:semiHidden/>
    <w:unhideWhenUsed/>
    <w:rsid w:val="00D901E5"/>
    <w:pPr>
      <w:spacing w:after="100"/>
      <w:ind w:left="240"/>
    </w:pPr>
  </w:style>
  <w:style w:type="paragraph" w:styleId="TOC3">
    <w:name w:val="toc 3"/>
    <w:basedOn w:val="Normal"/>
    <w:next w:val="Normal"/>
    <w:autoRedefine/>
    <w:uiPriority w:val="39"/>
    <w:semiHidden/>
    <w:unhideWhenUsed/>
    <w:rsid w:val="00D901E5"/>
    <w:pPr>
      <w:spacing w:after="100"/>
      <w:ind w:left="480"/>
    </w:pPr>
  </w:style>
  <w:style w:type="paragraph" w:styleId="TOC4">
    <w:name w:val="toc 4"/>
    <w:basedOn w:val="Normal"/>
    <w:next w:val="Normal"/>
    <w:autoRedefine/>
    <w:uiPriority w:val="39"/>
    <w:semiHidden/>
    <w:unhideWhenUsed/>
    <w:rsid w:val="00D901E5"/>
    <w:pPr>
      <w:spacing w:after="100"/>
      <w:ind w:left="720"/>
    </w:pPr>
  </w:style>
  <w:style w:type="paragraph" w:styleId="TOC5">
    <w:name w:val="toc 5"/>
    <w:basedOn w:val="Normal"/>
    <w:next w:val="Normal"/>
    <w:autoRedefine/>
    <w:uiPriority w:val="39"/>
    <w:semiHidden/>
    <w:unhideWhenUsed/>
    <w:rsid w:val="00D901E5"/>
    <w:pPr>
      <w:spacing w:after="100"/>
      <w:ind w:left="960"/>
    </w:pPr>
  </w:style>
  <w:style w:type="paragraph" w:styleId="TOC6">
    <w:name w:val="toc 6"/>
    <w:basedOn w:val="Normal"/>
    <w:next w:val="Normal"/>
    <w:autoRedefine/>
    <w:uiPriority w:val="39"/>
    <w:semiHidden/>
    <w:unhideWhenUsed/>
    <w:rsid w:val="00D901E5"/>
    <w:pPr>
      <w:spacing w:after="100"/>
      <w:ind w:left="1200"/>
    </w:pPr>
  </w:style>
  <w:style w:type="paragraph" w:styleId="TOC7">
    <w:name w:val="toc 7"/>
    <w:basedOn w:val="Normal"/>
    <w:next w:val="Normal"/>
    <w:autoRedefine/>
    <w:uiPriority w:val="39"/>
    <w:semiHidden/>
    <w:unhideWhenUsed/>
    <w:rsid w:val="00D901E5"/>
    <w:pPr>
      <w:spacing w:after="100"/>
      <w:ind w:left="1440"/>
    </w:pPr>
  </w:style>
  <w:style w:type="paragraph" w:styleId="TOC8">
    <w:name w:val="toc 8"/>
    <w:basedOn w:val="Normal"/>
    <w:next w:val="Normal"/>
    <w:autoRedefine/>
    <w:uiPriority w:val="39"/>
    <w:semiHidden/>
    <w:unhideWhenUsed/>
    <w:rsid w:val="00D901E5"/>
    <w:pPr>
      <w:spacing w:after="100"/>
      <w:ind w:left="1680"/>
    </w:pPr>
  </w:style>
  <w:style w:type="paragraph" w:styleId="TOC9">
    <w:name w:val="toc 9"/>
    <w:basedOn w:val="Normal"/>
    <w:next w:val="Normal"/>
    <w:autoRedefine/>
    <w:uiPriority w:val="39"/>
    <w:semiHidden/>
    <w:unhideWhenUsed/>
    <w:rsid w:val="00D901E5"/>
    <w:pPr>
      <w:spacing w:after="100"/>
      <w:ind w:left="1920"/>
    </w:pPr>
  </w:style>
  <w:style w:type="paragraph" w:styleId="TOCHeading">
    <w:name w:val="TOC Heading"/>
    <w:basedOn w:val="Heading1"/>
    <w:next w:val="Normal"/>
    <w:uiPriority w:val="39"/>
    <w:semiHidden/>
    <w:unhideWhenUsed/>
    <w:qFormat/>
    <w:rsid w:val="00D901E5"/>
    <w:pPr>
      <w:outlineLvl w:val="9"/>
    </w:pPr>
  </w:style>
  <w:style w:type="character" w:styleId="UnresolvedMention">
    <w:name w:val="Unresolved Mention"/>
    <w:basedOn w:val="DefaultParagraphFont"/>
    <w:uiPriority w:val="99"/>
    <w:semiHidden/>
    <w:unhideWhenUsed/>
    <w:rsid w:val="00D901E5"/>
    <w:rPr>
      <w:color w:val="605E5C"/>
      <w:shd w:val="clear" w:color="auto" w:fill="E1DFDD"/>
    </w:rPr>
  </w:style>
  <w:style w:type="character" w:customStyle="1" w:styleId="aubase">
    <w:name w:val="au_base"/>
    <w:rsid w:val="00D901E5"/>
    <w:rPr>
      <w:rFonts w:ascii="Times New Roman" w:hAnsi="Times New Roman"/>
      <w:sz w:val="24"/>
    </w:rPr>
  </w:style>
  <w:style w:type="character" w:customStyle="1" w:styleId="aucollab">
    <w:name w:val="au_collab"/>
    <w:rsid w:val="00D901E5"/>
    <w:rPr>
      <w:rFonts w:ascii="Times New Roman" w:hAnsi="Times New Roman"/>
      <w:sz w:val="24"/>
      <w:bdr w:val="none" w:sz="0" w:space="0" w:color="auto"/>
      <w:shd w:val="clear" w:color="auto" w:fill="FFFF99"/>
    </w:rPr>
  </w:style>
  <w:style w:type="character" w:customStyle="1" w:styleId="audeg">
    <w:name w:val="au_deg"/>
    <w:rsid w:val="00D901E5"/>
    <w:rPr>
      <w:rFonts w:ascii="Times New Roman" w:hAnsi="Times New Roman"/>
      <w:sz w:val="24"/>
      <w:bdr w:val="none" w:sz="0" w:space="0" w:color="auto"/>
      <w:shd w:val="clear" w:color="auto" w:fill="FFFF00"/>
    </w:rPr>
  </w:style>
  <w:style w:type="character" w:customStyle="1" w:styleId="aufname">
    <w:name w:val="au_fname"/>
    <w:rsid w:val="00D901E5"/>
    <w:rPr>
      <w:rFonts w:ascii="Times New Roman" w:hAnsi="Times New Roman"/>
      <w:sz w:val="24"/>
      <w:bdr w:val="none" w:sz="0" w:space="0" w:color="auto"/>
      <w:shd w:val="clear" w:color="auto" w:fill="FF9900"/>
    </w:rPr>
  </w:style>
  <w:style w:type="character" w:customStyle="1" w:styleId="aurole">
    <w:name w:val="au_role"/>
    <w:rsid w:val="00D901E5"/>
    <w:rPr>
      <w:rFonts w:ascii="Times New Roman" w:hAnsi="Times New Roman"/>
      <w:sz w:val="24"/>
      <w:bdr w:val="none" w:sz="0" w:space="0" w:color="auto"/>
      <w:shd w:val="clear" w:color="auto" w:fill="808000"/>
    </w:rPr>
  </w:style>
  <w:style w:type="character" w:customStyle="1" w:styleId="ausuffix">
    <w:name w:val="au_suffix"/>
    <w:rsid w:val="00D901E5"/>
    <w:rPr>
      <w:rFonts w:ascii="Times New Roman" w:hAnsi="Times New Roman"/>
      <w:sz w:val="24"/>
      <w:bdr w:val="none" w:sz="0" w:space="0" w:color="auto"/>
      <w:shd w:val="clear" w:color="auto" w:fill="FF00FF"/>
    </w:rPr>
  </w:style>
  <w:style w:type="character" w:customStyle="1" w:styleId="ausurname">
    <w:name w:val="au_surname"/>
    <w:rsid w:val="00D901E5"/>
    <w:rPr>
      <w:rFonts w:ascii="Times New Roman" w:hAnsi="Times New Roman"/>
      <w:sz w:val="24"/>
      <w:bdr w:val="none" w:sz="0" w:space="0" w:color="auto"/>
      <w:shd w:val="clear" w:color="auto" w:fill="CCFF99"/>
    </w:rPr>
  </w:style>
  <w:style w:type="character" w:customStyle="1" w:styleId="bibbase">
    <w:name w:val="bib_base"/>
    <w:rsid w:val="00D901E5"/>
    <w:rPr>
      <w:sz w:val="24"/>
    </w:rPr>
  </w:style>
  <w:style w:type="character" w:customStyle="1" w:styleId="bibarticle">
    <w:name w:val="bib_article"/>
    <w:rsid w:val="00D901E5"/>
    <w:rPr>
      <w:rFonts w:ascii="Times New Roman" w:hAnsi="Times New Roman"/>
      <w:sz w:val="24"/>
      <w:bdr w:val="none" w:sz="0" w:space="0" w:color="auto"/>
      <w:shd w:val="clear" w:color="auto" w:fill="CCFFFF"/>
    </w:rPr>
  </w:style>
  <w:style w:type="character" w:customStyle="1" w:styleId="bibcomment">
    <w:name w:val="bib_comment"/>
    <w:basedOn w:val="bibbase"/>
    <w:rsid w:val="00D901E5"/>
    <w:rPr>
      <w:sz w:val="24"/>
    </w:rPr>
  </w:style>
  <w:style w:type="character" w:customStyle="1" w:styleId="bibdeg">
    <w:name w:val="bib_deg"/>
    <w:rsid w:val="00D901E5"/>
    <w:rPr>
      <w:rFonts w:ascii="Times New Roman" w:hAnsi="Times New Roman"/>
      <w:sz w:val="24"/>
      <w:bdr w:val="none" w:sz="0" w:space="0" w:color="auto"/>
      <w:shd w:val="clear" w:color="auto" w:fill="FFCC99"/>
    </w:rPr>
  </w:style>
  <w:style w:type="character" w:customStyle="1" w:styleId="bibdoi">
    <w:name w:val="bib_doi"/>
    <w:rsid w:val="00D901E5"/>
    <w:rPr>
      <w:rFonts w:ascii="Times New Roman" w:hAnsi="Times New Roman"/>
      <w:sz w:val="24"/>
      <w:bdr w:val="none" w:sz="0" w:space="0" w:color="auto"/>
      <w:shd w:val="clear" w:color="auto" w:fill="CCFFCC"/>
    </w:rPr>
  </w:style>
  <w:style w:type="character" w:customStyle="1" w:styleId="bibetal">
    <w:name w:val="bib_etal"/>
    <w:rsid w:val="00D901E5"/>
    <w:rPr>
      <w:rFonts w:ascii="Times New Roman" w:hAnsi="Times New Roman"/>
      <w:sz w:val="24"/>
      <w:bdr w:val="none" w:sz="0" w:space="0" w:color="auto"/>
      <w:shd w:val="clear" w:color="auto" w:fill="CCFF99"/>
    </w:rPr>
  </w:style>
  <w:style w:type="character" w:customStyle="1" w:styleId="bibfname">
    <w:name w:val="bib_fname"/>
    <w:rsid w:val="00D901E5"/>
    <w:rPr>
      <w:rFonts w:ascii="Times New Roman" w:hAnsi="Times New Roman"/>
      <w:sz w:val="24"/>
      <w:bdr w:val="none" w:sz="0" w:space="0" w:color="auto"/>
      <w:shd w:val="clear" w:color="auto" w:fill="FF9900"/>
    </w:rPr>
  </w:style>
  <w:style w:type="character" w:customStyle="1" w:styleId="bibfpage">
    <w:name w:val="bib_fpage"/>
    <w:rsid w:val="00D901E5"/>
    <w:rPr>
      <w:rFonts w:ascii="Times New Roman" w:hAnsi="Times New Roman"/>
      <w:sz w:val="24"/>
      <w:bdr w:val="none" w:sz="0" w:space="0" w:color="auto"/>
      <w:shd w:val="clear" w:color="auto" w:fill="E6E6E6"/>
    </w:rPr>
  </w:style>
  <w:style w:type="character" w:customStyle="1" w:styleId="bibissue">
    <w:name w:val="bib_issue"/>
    <w:rsid w:val="00D901E5"/>
    <w:rPr>
      <w:rFonts w:ascii="Times New Roman" w:hAnsi="Times New Roman"/>
      <w:sz w:val="24"/>
      <w:bdr w:val="none" w:sz="0" w:space="0" w:color="auto"/>
      <w:shd w:val="clear" w:color="auto" w:fill="FFFFAB"/>
    </w:rPr>
  </w:style>
  <w:style w:type="character" w:customStyle="1" w:styleId="bibjournal">
    <w:name w:val="bib_journal"/>
    <w:rsid w:val="00D901E5"/>
    <w:rPr>
      <w:rFonts w:ascii="Times New Roman" w:hAnsi="Times New Roman"/>
      <w:sz w:val="24"/>
      <w:bdr w:val="none" w:sz="0" w:space="0" w:color="auto"/>
      <w:shd w:val="clear" w:color="auto" w:fill="F9DECF"/>
    </w:rPr>
  </w:style>
  <w:style w:type="character" w:customStyle="1" w:styleId="biblpage">
    <w:name w:val="bib_lpage"/>
    <w:rsid w:val="00D901E5"/>
    <w:rPr>
      <w:rFonts w:ascii="Times New Roman" w:hAnsi="Times New Roman"/>
      <w:sz w:val="24"/>
      <w:bdr w:val="none" w:sz="0" w:space="0" w:color="auto"/>
      <w:shd w:val="clear" w:color="auto" w:fill="D9D9D9"/>
    </w:rPr>
  </w:style>
  <w:style w:type="character" w:customStyle="1" w:styleId="bibnumber">
    <w:name w:val="bib_number"/>
    <w:rsid w:val="00D901E5"/>
    <w:rPr>
      <w:rFonts w:ascii="Times New Roman" w:hAnsi="Times New Roman"/>
      <w:sz w:val="24"/>
      <w:bdr w:val="none" w:sz="0" w:space="0" w:color="auto"/>
      <w:shd w:val="clear" w:color="auto" w:fill="CCCCFF"/>
    </w:rPr>
  </w:style>
  <w:style w:type="character" w:customStyle="1" w:styleId="biborganization">
    <w:name w:val="bib_organization"/>
    <w:rsid w:val="00D901E5"/>
    <w:rPr>
      <w:rFonts w:ascii="Times New Roman" w:hAnsi="Times New Roman"/>
      <w:sz w:val="24"/>
      <w:bdr w:val="none" w:sz="0" w:space="0" w:color="auto"/>
      <w:shd w:val="clear" w:color="auto" w:fill="FFFF99"/>
    </w:rPr>
  </w:style>
  <w:style w:type="character" w:customStyle="1" w:styleId="bibsuffix">
    <w:name w:val="bib_suffix"/>
    <w:rsid w:val="00D901E5"/>
    <w:rPr>
      <w:rFonts w:ascii="Times New Roman" w:hAnsi="Times New Roman"/>
      <w:sz w:val="24"/>
      <w:bdr w:val="none" w:sz="0" w:space="0" w:color="auto"/>
      <w:shd w:val="clear" w:color="auto" w:fill="E2C5FF"/>
    </w:rPr>
  </w:style>
  <w:style w:type="character" w:customStyle="1" w:styleId="bibsuppl">
    <w:name w:val="bib_suppl"/>
    <w:rsid w:val="00D901E5"/>
    <w:rPr>
      <w:rFonts w:ascii="Times New Roman" w:hAnsi="Times New Roman"/>
      <w:sz w:val="24"/>
      <w:bdr w:val="none" w:sz="0" w:space="0" w:color="auto"/>
      <w:shd w:val="clear" w:color="auto" w:fill="FFCC66"/>
    </w:rPr>
  </w:style>
  <w:style w:type="character" w:customStyle="1" w:styleId="bibsurname">
    <w:name w:val="bib_surname"/>
    <w:rsid w:val="00D901E5"/>
    <w:rPr>
      <w:rFonts w:ascii="Times New Roman" w:hAnsi="Times New Roman"/>
      <w:sz w:val="24"/>
      <w:bdr w:val="none" w:sz="0" w:space="0" w:color="auto"/>
      <w:shd w:val="clear" w:color="auto" w:fill="CCFF99"/>
    </w:rPr>
  </w:style>
  <w:style w:type="character" w:customStyle="1" w:styleId="bibunpubl">
    <w:name w:val="bib_unpubl"/>
    <w:rsid w:val="00D901E5"/>
    <w:rPr>
      <w:rFonts w:ascii="Times New Roman" w:hAnsi="Times New Roman"/>
      <w:sz w:val="24"/>
      <w:bdr w:val="none" w:sz="0" w:space="0" w:color="auto"/>
      <w:shd w:val="clear" w:color="auto" w:fill="FFCCFF"/>
    </w:rPr>
  </w:style>
  <w:style w:type="character" w:customStyle="1" w:styleId="biburl">
    <w:name w:val="bib_url"/>
    <w:rsid w:val="00D901E5"/>
    <w:rPr>
      <w:rFonts w:ascii="Times New Roman" w:hAnsi="Times New Roman"/>
      <w:sz w:val="24"/>
      <w:bdr w:val="none" w:sz="0" w:space="0" w:color="auto"/>
      <w:shd w:val="clear" w:color="auto" w:fill="CCFF66"/>
    </w:rPr>
  </w:style>
  <w:style w:type="character" w:customStyle="1" w:styleId="bibvolume">
    <w:name w:val="bib_volume"/>
    <w:rsid w:val="00D901E5"/>
    <w:rPr>
      <w:rFonts w:ascii="Times New Roman" w:hAnsi="Times New Roman"/>
      <w:sz w:val="24"/>
      <w:bdr w:val="none" w:sz="0" w:space="0" w:color="auto"/>
      <w:shd w:val="clear" w:color="auto" w:fill="CCECFF"/>
    </w:rPr>
  </w:style>
  <w:style w:type="character" w:customStyle="1" w:styleId="bibyear">
    <w:name w:val="bib_year"/>
    <w:rsid w:val="00D901E5"/>
    <w:rPr>
      <w:rFonts w:ascii="Times New Roman" w:hAnsi="Times New Roman"/>
      <w:sz w:val="24"/>
      <w:bdr w:val="none" w:sz="0" w:space="0" w:color="auto"/>
      <w:shd w:val="clear" w:color="auto" w:fill="FFCCFF"/>
    </w:rPr>
  </w:style>
  <w:style w:type="character" w:customStyle="1" w:styleId="citebase">
    <w:name w:val="cite_base"/>
    <w:rsid w:val="00D901E5"/>
    <w:rPr>
      <w:rFonts w:ascii="Times New Roman" w:hAnsi="Times New Roman"/>
      <w:sz w:val="24"/>
    </w:rPr>
  </w:style>
  <w:style w:type="character" w:customStyle="1" w:styleId="citebib">
    <w:name w:val="cite_bib"/>
    <w:rsid w:val="00D901E5"/>
    <w:rPr>
      <w:rFonts w:ascii="Times New Roman" w:hAnsi="Times New Roman"/>
      <w:sz w:val="24"/>
      <w:bdr w:val="none" w:sz="0" w:space="0" w:color="auto"/>
      <w:shd w:val="clear" w:color="auto" w:fill="CCECFF"/>
    </w:rPr>
  </w:style>
  <w:style w:type="character" w:customStyle="1" w:styleId="citebox">
    <w:name w:val="cite_box"/>
    <w:rsid w:val="00D901E5"/>
    <w:rPr>
      <w:rFonts w:ascii="Times New Roman" w:hAnsi="Times New Roman"/>
      <w:sz w:val="24"/>
      <w:bdr w:val="none" w:sz="0" w:space="0" w:color="auto"/>
      <w:shd w:val="clear" w:color="auto" w:fill="CCC8FC"/>
    </w:rPr>
  </w:style>
  <w:style w:type="character" w:customStyle="1" w:styleId="citeen">
    <w:name w:val="cite_en"/>
    <w:rsid w:val="00D901E5"/>
    <w:rPr>
      <w:rFonts w:ascii="Times New Roman" w:hAnsi="Times New Roman"/>
      <w:sz w:val="24"/>
      <w:bdr w:val="none" w:sz="0" w:space="0" w:color="auto"/>
      <w:shd w:val="clear" w:color="auto" w:fill="FFFF99"/>
    </w:rPr>
  </w:style>
  <w:style w:type="character" w:customStyle="1" w:styleId="citefig">
    <w:name w:val="cite_fig"/>
    <w:rsid w:val="00D901E5"/>
    <w:rPr>
      <w:rFonts w:ascii="Times New Roman" w:hAnsi="Times New Roman"/>
      <w:color w:val="auto"/>
      <w:sz w:val="24"/>
      <w:bdr w:val="none" w:sz="0" w:space="0" w:color="auto"/>
      <w:shd w:val="clear" w:color="auto" w:fill="CCFFCC"/>
    </w:rPr>
  </w:style>
  <w:style w:type="character" w:customStyle="1" w:styleId="citefn">
    <w:name w:val="cite_fn"/>
    <w:rsid w:val="00D901E5"/>
    <w:rPr>
      <w:rFonts w:ascii="Times New Roman" w:hAnsi="Times New Roman"/>
      <w:sz w:val="24"/>
      <w:bdr w:val="none" w:sz="0" w:space="0" w:color="auto"/>
      <w:shd w:val="clear" w:color="auto" w:fill="FF99CC"/>
    </w:rPr>
  </w:style>
  <w:style w:type="character" w:customStyle="1" w:styleId="citetbl">
    <w:name w:val="cite_tbl"/>
    <w:rsid w:val="00D901E5"/>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D901E5"/>
    <w:rPr>
      <w:sz w:val="24"/>
    </w:rPr>
  </w:style>
  <w:style w:type="character" w:customStyle="1" w:styleId="bibextlink">
    <w:name w:val="bib_extlink"/>
    <w:rsid w:val="00D901E5"/>
    <w:rPr>
      <w:rFonts w:ascii="Times New Roman" w:hAnsi="Times New Roman"/>
      <w:sz w:val="24"/>
      <w:bdr w:val="none" w:sz="0" w:space="0" w:color="auto"/>
      <w:shd w:val="clear" w:color="auto" w:fill="6CCE9D"/>
    </w:rPr>
  </w:style>
  <w:style w:type="character" w:customStyle="1" w:styleId="citeeq">
    <w:name w:val="cite_eq"/>
    <w:rsid w:val="00D901E5"/>
    <w:rPr>
      <w:rFonts w:ascii="Times New Roman" w:hAnsi="Times New Roman"/>
      <w:sz w:val="24"/>
      <w:bdr w:val="none" w:sz="0" w:space="0" w:color="auto"/>
      <w:shd w:val="clear" w:color="auto" w:fill="FFAE37"/>
    </w:rPr>
  </w:style>
  <w:style w:type="character" w:customStyle="1" w:styleId="bibmedline">
    <w:name w:val="bib_medline"/>
    <w:basedOn w:val="bibbase"/>
    <w:rsid w:val="00D901E5"/>
    <w:rPr>
      <w:sz w:val="24"/>
    </w:rPr>
  </w:style>
  <w:style w:type="character" w:customStyle="1" w:styleId="citetfn">
    <w:name w:val="cite_tfn"/>
    <w:rsid w:val="00D901E5"/>
    <w:rPr>
      <w:rFonts w:ascii="Times New Roman" w:hAnsi="Times New Roman"/>
      <w:sz w:val="24"/>
      <w:bdr w:val="none" w:sz="0" w:space="0" w:color="auto"/>
      <w:shd w:val="clear" w:color="auto" w:fill="FBBA79"/>
    </w:rPr>
  </w:style>
  <w:style w:type="character" w:customStyle="1" w:styleId="auprefix">
    <w:name w:val="au_prefix"/>
    <w:rsid w:val="00D901E5"/>
    <w:rPr>
      <w:rFonts w:ascii="Times New Roman" w:hAnsi="Times New Roman"/>
      <w:sz w:val="24"/>
      <w:bdr w:val="none" w:sz="0" w:space="0" w:color="auto"/>
      <w:shd w:val="clear" w:color="auto" w:fill="FFCC99"/>
    </w:rPr>
  </w:style>
  <w:style w:type="character" w:customStyle="1" w:styleId="citeapp">
    <w:name w:val="cite_app"/>
    <w:rsid w:val="00D901E5"/>
    <w:rPr>
      <w:rFonts w:ascii="Times New Roman" w:hAnsi="Times New Roman"/>
      <w:sz w:val="24"/>
      <w:bdr w:val="none" w:sz="0" w:space="0" w:color="auto"/>
      <w:shd w:val="clear" w:color="auto" w:fill="CCFF33"/>
    </w:rPr>
  </w:style>
  <w:style w:type="character" w:customStyle="1" w:styleId="citesec">
    <w:name w:val="cite_sec"/>
    <w:rsid w:val="00D901E5"/>
    <w:rPr>
      <w:rFonts w:ascii="Times New Roman" w:hAnsi="Times New Roman"/>
      <w:sz w:val="24"/>
      <w:bdr w:val="none" w:sz="0" w:space="0" w:color="auto"/>
      <w:shd w:val="clear" w:color="auto" w:fill="FFCCCC"/>
    </w:rPr>
  </w:style>
  <w:style w:type="character" w:customStyle="1" w:styleId="bibsurname-only">
    <w:name w:val="bib_surname-only"/>
    <w:rsid w:val="00D901E5"/>
    <w:rPr>
      <w:rFonts w:ascii="Times New Roman" w:hAnsi="Times New Roman"/>
      <w:sz w:val="24"/>
      <w:szCs w:val="24"/>
      <w:bdr w:val="none" w:sz="0" w:space="0" w:color="auto"/>
      <w:shd w:val="clear" w:color="auto" w:fill="00FF00"/>
    </w:rPr>
  </w:style>
  <w:style w:type="character" w:customStyle="1" w:styleId="ContractNumber">
    <w:name w:val="Contract Number"/>
    <w:rsid w:val="00D901E5"/>
    <w:rPr>
      <w:sz w:val="24"/>
      <w:szCs w:val="24"/>
      <w:bdr w:val="none" w:sz="0" w:space="0" w:color="auto" w:frame="1"/>
      <w:shd w:val="clear" w:color="auto" w:fill="CCFFCC"/>
    </w:rPr>
  </w:style>
  <w:style w:type="character" w:customStyle="1" w:styleId="ContractSponsor">
    <w:name w:val="Contract Sponsor"/>
    <w:rsid w:val="00D901E5"/>
    <w:rPr>
      <w:sz w:val="24"/>
      <w:szCs w:val="24"/>
      <w:bdr w:val="none" w:sz="0" w:space="0" w:color="auto" w:frame="1"/>
      <w:shd w:val="clear" w:color="auto" w:fill="FFCC99"/>
    </w:rPr>
  </w:style>
  <w:style w:type="character" w:customStyle="1" w:styleId="bibbook">
    <w:name w:val="bib_book"/>
    <w:rsid w:val="00D901E5"/>
    <w:rPr>
      <w:sz w:val="24"/>
      <w:bdr w:val="none" w:sz="0" w:space="0" w:color="auto"/>
      <w:shd w:val="clear" w:color="auto" w:fill="99CCFF"/>
    </w:rPr>
  </w:style>
  <w:style w:type="character" w:customStyle="1" w:styleId="bibchapterno">
    <w:name w:val="bib_chapterno"/>
    <w:rsid w:val="00D901E5"/>
    <w:rPr>
      <w:sz w:val="24"/>
      <w:bdr w:val="none" w:sz="0" w:space="0" w:color="auto"/>
      <w:shd w:val="clear" w:color="auto" w:fill="D9D9D9"/>
    </w:rPr>
  </w:style>
  <w:style w:type="character" w:customStyle="1" w:styleId="bibchaptertitle">
    <w:name w:val="bib_chaptertitle"/>
    <w:rsid w:val="00D901E5"/>
    <w:rPr>
      <w:sz w:val="24"/>
      <w:bdr w:val="none" w:sz="0" w:space="0" w:color="auto"/>
      <w:shd w:val="clear" w:color="auto" w:fill="FF9D5B"/>
    </w:rPr>
  </w:style>
  <w:style w:type="character" w:customStyle="1" w:styleId="bibed-etal">
    <w:name w:val="bib_ed-etal"/>
    <w:rsid w:val="00D901E5"/>
    <w:rPr>
      <w:sz w:val="24"/>
      <w:bdr w:val="none" w:sz="0" w:space="0" w:color="auto"/>
      <w:shd w:val="clear" w:color="auto" w:fill="00F4EE"/>
    </w:rPr>
  </w:style>
  <w:style w:type="character" w:customStyle="1" w:styleId="bibed-fname">
    <w:name w:val="bib_ed-fname"/>
    <w:rsid w:val="00D901E5"/>
    <w:rPr>
      <w:sz w:val="24"/>
      <w:bdr w:val="none" w:sz="0" w:space="0" w:color="auto"/>
      <w:shd w:val="clear" w:color="auto" w:fill="FFFFB7"/>
    </w:rPr>
  </w:style>
  <w:style w:type="character" w:customStyle="1" w:styleId="bibeditionno">
    <w:name w:val="bib_editionno"/>
    <w:rsid w:val="00D901E5"/>
    <w:rPr>
      <w:sz w:val="24"/>
      <w:bdr w:val="none" w:sz="0" w:space="0" w:color="auto"/>
      <w:shd w:val="clear" w:color="auto" w:fill="FFCC00"/>
    </w:rPr>
  </w:style>
  <w:style w:type="character" w:customStyle="1" w:styleId="bibed-organization">
    <w:name w:val="bib_ed-organization"/>
    <w:rsid w:val="00D901E5"/>
    <w:rPr>
      <w:sz w:val="24"/>
      <w:bdr w:val="none" w:sz="0" w:space="0" w:color="auto"/>
      <w:shd w:val="clear" w:color="auto" w:fill="FCAAC3"/>
    </w:rPr>
  </w:style>
  <w:style w:type="character" w:customStyle="1" w:styleId="bibed-suffix">
    <w:name w:val="bib_ed-suffix"/>
    <w:rsid w:val="00D901E5"/>
    <w:rPr>
      <w:sz w:val="24"/>
      <w:bdr w:val="none" w:sz="0" w:space="0" w:color="auto"/>
      <w:shd w:val="clear" w:color="auto" w:fill="CCFFCC"/>
    </w:rPr>
  </w:style>
  <w:style w:type="character" w:customStyle="1" w:styleId="bibed-surname">
    <w:name w:val="bib_ed-surname"/>
    <w:rsid w:val="00D901E5"/>
    <w:rPr>
      <w:sz w:val="24"/>
      <w:bdr w:val="none" w:sz="0" w:space="0" w:color="auto"/>
      <w:shd w:val="clear" w:color="auto" w:fill="FFFF00"/>
    </w:rPr>
  </w:style>
  <w:style w:type="character" w:customStyle="1" w:styleId="bibisbn">
    <w:name w:val="bib_isbn"/>
    <w:rsid w:val="00D901E5"/>
    <w:rPr>
      <w:sz w:val="24"/>
      <w:shd w:val="clear" w:color="auto" w:fill="D9D9D9"/>
    </w:rPr>
  </w:style>
  <w:style w:type="character" w:customStyle="1" w:styleId="biblocation">
    <w:name w:val="bib_location"/>
    <w:rsid w:val="00D901E5"/>
    <w:rPr>
      <w:sz w:val="24"/>
      <w:bdr w:val="none" w:sz="0" w:space="0" w:color="auto"/>
      <w:shd w:val="clear" w:color="auto" w:fill="FFCCCC"/>
    </w:rPr>
  </w:style>
  <w:style w:type="character" w:customStyle="1" w:styleId="bibpagecount">
    <w:name w:val="bib_pagecount"/>
    <w:rsid w:val="00D901E5"/>
    <w:rPr>
      <w:sz w:val="24"/>
      <w:bdr w:val="none" w:sz="0" w:space="0" w:color="auto"/>
      <w:shd w:val="clear" w:color="auto" w:fill="00FF00"/>
    </w:rPr>
  </w:style>
  <w:style w:type="character" w:customStyle="1" w:styleId="bibpublisher">
    <w:name w:val="bib_publisher"/>
    <w:rsid w:val="00D901E5"/>
    <w:rPr>
      <w:sz w:val="24"/>
      <w:bdr w:val="none" w:sz="0" w:space="0" w:color="auto"/>
      <w:shd w:val="clear" w:color="auto" w:fill="FF99CC"/>
    </w:rPr>
  </w:style>
  <w:style w:type="character" w:customStyle="1" w:styleId="bibseries">
    <w:name w:val="bib_series"/>
    <w:rsid w:val="00D901E5"/>
    <w:rPr>
      <w:sz w:val="24"/>
      <w:shd w:val="clear" w:color="auto" w:fill="FFCC99"/>
    </w:rPr>
  </w:style>
  <w:style w:type="character" w:customStyle="1" w:styleId="bibseriesno">
    <w:name w:val="bib_seriesno"/>
    <w:rsid w:val="00D901E5"/>
    <w:rPr>
      <w:sz w:val="24"/>
      <w:shd w:val="clear" w:color="auto" w:fill="FFFF99"/>
    </w:rPr>
  </w:style>
  <w:style w:type="character" w:customStyle="1" w:styleId="bibtrans">
    <w:name w:val="bib_trans"/>
    <w:rsid w:val="00D901E5"/>
    <w:rPr>
      <w:sz w:val="24"/>
      <w:shd w:val="clear" w:color="auto" w:fill="99CC00"/>
    </w:rPr>
  </w:style>
  <w:style w:type="character" w:customStyle="1" w:styleId="bibinstitution">
    <w:name w:val="bib_institution"/>
    <w:rsid w:val="00D901E5"/>
    <w:rPr>
      <w:sz w:val="24"/>
      <w:bdr w:val="none" w:sz="0" w:space="0" w:color="auto"/>
      <w:shd w:val="clear" w:color="auto" w:fill="CCFFCC"/>
    </w:rPr>
  </w:style>
  <w:style w:type="character" w:customStyle="1" w:styleId="bibpatent">
    <w:name w:val="bib_patent"/>
    <w:rsid w:val="00D901E5"/>
    <w:rPr>
      <w:sz w:val="24"/>
      <w:bdr w:val="none" w:sz="0" w:space="0" w:color="auto"/>
      <w:shd w:val="clear" w:color="auto" w:fill="66FFCC"/>
    </w:rPr>
  </w:style>
  <w:style w:type="character" w:customStyle="1" w:styleId="bibreportnum">
    <w:name w:val="bib_reportnum"/>
    <w:rsid w:val="00D901E5"/>
    <w:rPr>
      <w:sz w:val="24"/>
      <w:bdr w:val="none" w:sz="0" w:space="0" w:color="auto"/>
      <w:shd w:val="clear" w:color="auto" w:fill="CCCCFF"/>
    </w:rPr>
  </w:style>
  <w:style w:type="character" w:customStyle="1" w:styleId="bibschool">
    <w:name w:val="bib_school"/>
    <w:rsid w:val="00D901E5"/>
    <w:rPr>
      <w:sz w:val="24"/>
      <w:bdr w:val="none" w:sz="0" w:space="0" w:color="auto"/>
      <w:shd w:val="clear" w:color="auto" w:fill="FFCC66"/>
    </w:rPr>
  </w:style>
  <w:style w:type="character" w:customStyle="1" w:styleId="bibalt-year">
    <w:name w:val="bib_alt-year"/>
    <w:rsid w:val="00D901E5"/>
    <w:rPr>
      <w:sz w:val="24"/>
      <w:szCs w:val="24"/>
      <w:bdr w:val="none" w:sz="0" w:space="0" w:color="auto"/>
      <w:shd w:val="clear" w:color="auto" w:fill="CC99FF"/>
    </w:rPr>
  </w:style>
  <w:style w:type="character" w:customStyle="1" w:styleId="bibvolcount">
    <w:name w:val="bib_volcount"/>
    <w:rsid w:val="00D901E5"/>
    <w:rPr>
      <w:sz w:val="24"/>
      <w:bdr w:val="none" w:sz="0" w:space="0" w:color="auto"/>
      <w:shd w:val="clear" w:color="auto" w:fill="00FF00"/>
    </w:rPr>
  </w:style>
  <w:style w:type="paragraph" w:customStyle="1" w:styleId="BaseHeading">
    <w:name w:val="BaseHeading"/>
    <w:next w:val="Normal"/>
    <w:rsid w:val="00D901E5"/>
    <w:pPr>
      <w:spacing w:after="0" w:line="240" w:lineRule="auto"/>
    </w:pPr>
    <w:rPr>
      <w:rFonts w:eastAsia="Calibri" w:cs="Times New Roman"/>
      <w:szCs w:val="20"/>
    </w:rPr>
  </w:style>
  <w:style w:type="paragraph" w:customStyle="1" w:styleId="BaseText">
    <w:name w:val="BaseText"/>
    <w:rsid w:val="00D901E5"/>
    <w:pPr>
      <w:spacing w:after="0" w:line="240" w:lineRule="auto"/>
    </w:pPr>
    <w:rPr>
      <w:rFonts w:eastAsia="Calibri" w:cs="Times New Roman"/>
      <w:szCs w:val="20"/>
    </w:rPr>
  </w:style>
  <w:style w:type="paragraph" w:customStyle="1" w:styleId="Remark">
    <w:name w:val="Remark"/>
    <w:basedOn w:val="BaseText"/>
    <w:next w:val="BaseText"/>
    <w:rsid w:val="00D901E5"/>
    <w:pPr>
      <w:spacing w:before="120" w:after="120"/>
    </w:pPr>
    <w:rPr>
      <w:i/>
    </w:rPr>
  </w:style>
  <w:style w:type="paragraph" w:customStyle="1" w:styleId="ArticleTitle">
    <w:name w:val="ArticleTitle"/>
    <w:basedOn w:val="BaseHeading"/>
    <w:next w:val="Para"/>
    <w:rsid w:val="00D901E5"/>
    <w:pPr>
      <w:spacing w:before="240" w:after="240"/>
    </w:pPr>
    <w:rPr>
      <w:b/>
      <w:sz w:val="32"/>
    </w:rPr>
  </w:style>
  <w:style w:type="paragraph" w:customStyle="1" w:styleId="Author">
    <w:name w:val="Author"/>
    <w:basedOn w:val="BaseText"/>
    <w:rsid w:val="00D901E5"/>
    <w:pPr>
      <w:spacing w:before="120" w:after="120"/>
    </w:pPr>
  </w:style>
  <w:style w:type="paragraph" w:customStyle="1" w:styleId="SeriesInfo">
    <w:name w:val="SeriesInfo"/>
    <w:basedOn w:val="BaseText"/>
    <w:rsid w:val="00D901E5"/>
  </w:style>
  <w:style w:type="paragraph" w:customStyle="1" w:styleId="SeriesTitle">
    <w:name w:val="SeriesTitle"/>
    <w:basedOn w:val="BaseHeading"/>
    <w:rsid w:val="00D901E5"/>
    <w:pPr>
      <w:spacing w:before="240" w:after="120"/>
    </w:pPr>
    <w:rPr>
      <w:i/>
      <w:sz w:val="28"/>
    </w:rPr>
  </w:style>
  <w:style w:type="paragraph" w:customStyle="1" w:styleId="ShortTitle">
    <w:name w:val="ShortTitle"/>
    <w:basedOn w:val="BaseHeading"/>
    <w:rsid w:val="00D901E5"/>
    <w:rPr>
      <w:b/>
    </w:rPr>
  </w:style>
  <w:style w:type="paragraph" w:customStyle="1" w:styleId="Collaboration">
    <w:name w:val="Collaboration"/>
    <w:basedOn w:val="BaseText"/>
    <w:rsid w:val="00D901E5"/>
    <w:pPr>
      <w:spacing w:before="120" w:after="120"/>
    </w:pPr>
  </w:style>
  <w:style w:type="paragraph" w:customStyle="1" w:styleId="Collaborators">
    <w:name w:val="Collaborators"/>
    <w:basedOn w:val="BaseText"/>
    <w:rsid w:val="00D901E5"/>
    <w:pPr>
      <w:spacing w:before="120" w:after="120"/>
    </w:pPr>
  </w:style>
  <w:style w:type="paragraph" w:customStyle="1" w:styleId="OnBehalfOf">
    <w:name w:val="OnBehalfOf"/>
    <w:basedOn w:val="BaseText"/>
    <w:rsid w:val="00D901E5"/>
    <w:pPr>
      <w:spacing w:before="120" w:after="120"/>
    </w:pPr>
  </w:style>
  <w:style w:type="paragraph" w:customStyle="1" w:styleId="Position">
    <w:name w:val="Position"/>
    <w:basedOn w:val="BaseText"/>
    <w:rsid w:val="00D901E5"/>
    <w:pPr>
      <w:spacing w:before="120" w:after="120"/>
    </w:pPr>
    <w:rPr>
      <w:i/>
    </w:rPr>
  </w:style>
  <w:style w:type="paragraph" w:customStyle="1" w:styleId="AbstractPara">
    <w:name w:val="AbstractPara"/>
    <w:basedOn w:val="BaseText"/>
    <w:rsid w:val="00D901E5"/>
  </w:style>
  <w:style w:type="paragraph" w:customStyle="1" w:styleId="AbstractTitle">
    <w:name w:val="AbstractTitle"/>
    <w:basedOn w:val="BaseHeading"/>
    <w:next w:val="AbstractPara"/>
    <w:rsid w:val="00D901E5"/>
    <w:pPr>
      <w:spacing w:before="120" w:after="120"/>
    </w:pPr>
    <w:rPr>
      <w:b/>
      <w:sz w:val="26"/>
    </w:rPr>
  </w:style>
  <w:style w:type="paragraph" w:customStyle="1" w:styleId="Accepted">
    <w:name w:val="Accepted"/>
    <w:basedOn w:val="BaseText"/>
    <w:next w:val="Para"/>
    <w:rsid w:val="00D901E5"/>
    <w:pPr>
      <w:spacing w:before="60" w:after="60"/>
    </w:pPr>
  </w:style>
  <w:style w:type="paragraph" w:customStyle="1" w:styleId="Address">
    <w:name w:val="Address"/>
    <w:basedOn w:val="BaseText"/>
    <w:rsid w:val="00D901E5"/>
    <w:pPr>
      <w:spacing w:before="120" w:after="120"/>
    </w:pPr>
  </w:style>
  <w:style w:type="paragraph" w:customStyle="1" w:styleId="Biog">
    <w:name w:val="Biog"/>
    <w:basedOn w:val="BaseText"/>
    <w:next w:val="Para"/>
    <w:rsid w:val="00D901E5"/>
    <w:pPr>
      <w:spacing w:before="60" w:after="60"/>
    </w:pPr>
  </w:style>
  <w:style w:type="paragraph" w:customStyle="1" w:styleId="Correspdent">
    <w:name w:val="Correspdent"/>
    <w:basedOn w:val="BaseText"/>
    <w:rsid w:val="00D901E5"/>
  </w:style>
  <w:style w:type="paragraph" w:customStyle="1" w:styleId="MoreInfo">
    <w:name w:val="MoreInfo"/>
    <w:basedOn w:val="BaseText"/>
    <w:rsid w:val="00D901E5"/>
  </w:style>
  <w:style w:type="paragraph" w:customStyle="1" w:styleId="Standfirst">
    <w:name w:val="Standfirst"/>
    <w:basedOn w:val="BaseText"/>
    <w:rsid w:val="00D901E5"/>
    <w:pPr>
      <w:spacing w:before="120" w:after="120"/>
    </w:pPr>
    <w:rPr>
      <w:i/>
    </w:rPr>
  </w:style>
  <w:style w:type="paragraph" w:customStyle="1" w:styleId="ProductAuth">
    <w:name w:val="ProductAuth"/>
    <w:basedOn w:val="BaseText"/>
    <w:rsid w:val="00D901E5"/>
    <w:rPr>
      <w:b/>
      <w:sz w:val="28"/>
    </w:rPr>
  </w:style>
  <w:style w:type="paragraph" w:customStyle="1" w:styleId="ProductDetails">
    <w:name w:val="ProductDetails"/>
    <w:basedOn w:val="BaseText"/>
    <w:next w:val="Normal"/>
    <w:rsid w:val="00D901E5"/>
    <w:rPr>
      <w:b/>
      <w:sz w:val="28"/>
    </w:rPr>
  </w:style>
  <w:style w:type="paragraph" w:customStyle="1" w:styleId="ProductTitle">
    <w:name w:val="ProductTitle"/>
    <w:basedOn w:val="BaseText"/>
    <w:rsid w:val="00D901E5"/>
    <w:rPr>
      <w:b/>
      <w:sz w:val="28"/>
    </w:rPr>
  </w:style>
  <w:style w:type="paragraph" w:customStyle="1" w:styleId="Rating">
    <w:name w:val="Rating"/>
    <w:basedOn w:val="BaseText"/>
    <w:next w:val="Normal"/>
    <w:qFormat/>
    <w:rsid w:val="00D901E5"/>
    <w:rPr>
      <w:b/>
      <w:sz w:val="28"/>
    </w:rPr>
  </w:style>
  <w:style w:type="paragraph" w:customStyle="1" w:styleId="HeadA">
    <w:name w:val="HeadA"/>
    <w:basedOn w:val="BaseHeading"/>
    <w:next w:val="Para"/>
    <w:rsid w:val="00D901E5"/>
    <w:pPr>
      <w:spacing w:before="240" w:after="120"/>
    </w:pPr>
    <w:rPr>
      <w:b/>
      <w:sz w:val="28"/>
    </w:rPr>
  </w:style>
  <w:style w:type="paragraph" w:customStyle="1" w:styleId="HeadB">
    <w:name w:val="HeadB"/>
    <w:basedOn w:val="BaseHeading"/>
    <w:next w:val="Para"/>
    <w:rsid w:val="00D901E5"/>
    <w:pPr>
      <w:spacing w:before="160" w:after="60"/>
    </w:pPr>
    <w:rPr>
      <w:b/>
    </w:rPr>
  </w:style>
  <w:style w:type="paragraph" w:customStyle="1" w:styleId="HeadC">
    <w:name w:val="HeadC"/>
    <w:basedOn w:val="BaseHeading"/>
    <w:next w:val="Para"/>
    <w:rsid w:val="00D901E5"/>
    <w:pPr>
      <w:spacing w:before="160" w:after="60"/>
    </w:pPr>
    <w:rPr>
      <w:i/>
    </w:rPr>
  </w:style>
  <w:style w:type="paragraph" w:customStyle="1" w:styleId="Para">
    <w:name w:val="Para"/>
    <w:basedOn w:val="BaseText"/>
    <w:rsid w:val="00D901E5"/>
    <w:pPr>
      <w:spacing w:line="360" w:lineRule="auto"/>
      <w:ind w:firstLine="360"/>
    </w:pPr>
  </w:style>
  <w:style w:type="paragraph" w:customStyle="1" w:styleId="ParaCont">
    <w:name w:val="ParaCont"/>
    <w:basedOn w:val="BaseText"/>
    <w:next w:val="Para"/>
    <w:rsid w:val="00D901E5"/>
  </w:style>
  <w:style w:type="paragraph" w:customStyle="1" w:styleId="PullQuote">
    <w:name w:val="PullQuote"/>
    <w:basedOn w:val="BaseText"/>
    <w:next w:val="Para"/>
    <w:rsid w:val="00D901E5"/>
    <w:pPr>
      <w:spacing w:before="120" w:after="120"/>
      <w:ind w:left="360"/>
    </w:pPr>
    <w:rPr>
      <w:i/>
    </w:rPr>
  </w:style>
  <w:style w:type="paragraph" w:customStyle="1" w:styleId="QuoteRef">
    <w:name w:val="QuoteRef"/>
    <w:basedOn w:val="BaseText"/>
    <w:next w:val="Para"/>
    <w:rsid w:val="00D901E5"/>
    <w:pPr>
      <w:spacing w:after="120"/>
      <w:ind w:left="360"/>
    </w:pPr>
  </w:style>
  <w:style w:type="paragraph" w:customStyle="1" w:styleId="SourceRef">
    <w:name w:val="SourceRef"/>
    <w:basedOn w:val="BaseText"/>
    <w:next w:val="Para"/>
    <w:rsid w:val="00D901E5"/>
  </w:style>
  <w:style w:type="paragraph" w:customStyle="1" w:styleId="NumList1">
    <w:name w:val="NumList1"/>
    <w:basedOn w:val="BaseText"/>
    <w:rsid w:val="00D901E5"/>
    <w:pPr>
      <w:spacing w:after="60"/>
      <w:ind w:left="357" w:hanging="357"/>
    </w:pPr>
  </w:style>
  <w:style w:type="paragraph" w:customStyle="1" w:styleId="NumList1Cont">
    <w:name w:val="NumList1Cont"/>
    <w:basedOn w:val="BaseText"/>
    <w:rsid w:val="00D901E5"/>
    <w:pPr>
      <w:spacing w:before="60" w:after="60"/>
      <w:ind w:left="360"/>
    </w:pPr>
  </w:style>
  <w:style w:type="paragraph" w:customStyle="1" w:styleId="NumList2">
    <w:name w:val="NumList2"/>
    <w:basedOn w:val="BaseText"/>
    <w:rsid w:val="00D901E5"/>
    <w:pPr>
      <w:tabs>
        <w:tab w:val="left" w:pos="720"/>
        <w:tab w:val="left" w:pos="1080"/>
      </w:tabs>
      <w:spacing w:before="60" w:after="60"/>
      <w:ind w:left="714" w:hanging="357"/>
    </w:pPr>
  </w:style>
  <w:style w:type="paragraph" w:customStyle="1" w:styleId="NumList2Cont">
    <w:name w:val="NumList2Cont"/>
    <w:basedOn w:val="BaseText"/>
    <w:rsid w:val="00D901E5"/>
    <w:pPr>
      <w:spacing w:before="60" w:after="60"/>
      <w:ind w:left="709"/>
    </w:pPr>
  </w:style>
  <w:style w:type="paragraph" w:customStyle="1" w:styleId="NumList3">
    <w:name w:val="NumList3"/>
    <w:basedOn w:val="BaseText"/>
    <w:rsid w:val="00D901E5"/>
    <w:pPr>
      <w:ind w:left="1066" w:hanging="357"/>
    </w:pPr>
  </w:style>
  <w:style w:type="paragraph" w:customStyle="1" w:styleId="NumList3Cont">
    <w:name w:val="NumList3Cont"/>
    <w:basedOn w:val="BaseText"/>
    <w:rsid w:val="00D901E5"/>
    <w:pPr>
      <w:spacing w:before="60" w:after="60"/>
      <w:ind w:left="1066"/>
    </w:pPr>
  </w:style>
  <w:style w:type="paragraph" w:customStyle="1" w:styleId="List1">
    <w:name w:val="List1"/>
    <w:basedOn w:val="BaseText"/>
    <w:rsid w:val="00D901E5"/>
    <w:pPr>
      <w:ind w:left="357" w:hanging="357"/>
    </w:pPr>
  </w:style>
  <w:style w:type="paragraph" w:customStyle="1" w:styleId="List20">
    <w:name w:val="List2"/>
    <w:basedOn w:val="BaseText"/>
    <w:rsid w:val="00D901E5"/>
    <w:pPr>
      <w:ind w:left="714" w:hanging="357"/>
    </w:pPr>
  </w:style>
  <w:style w:type="paragraph" w:customStyle="1" w:styleId="List30">
    <w:name w:val="List3"/>
    <w:basedOn w:val="BaseText"/>
    <w:rsid w:val="00D901E5"/>
    <w:pPr>
      <w:ind w:left="1077" w:hanging="357"/>
    </w:pPr>
  </w:style>
  <w:style w:type="paragraph" w:customStyle="1" w:styleId="BullList1">
    <w:name w:val="BullList1"/>
    <w:basedOn w:val="BaseText"/>
    <w:rsid w:val="00D901E5"/>
    <w:pPr>
      <w:spacing w:after="60"/>
      <w:ind w:left="357" w:hanging="357"/>
    </w:pPr>
  </w:style>
  <w:style w:type="paragraph" w:customStyle="1" w:styleId="BullList2">
    <w:name w:val="BullList2"/>
    <w:basedOn w:val="BaseText"/>
    <w:rsid w:val="00D901E5"/>
    <w:pPr>
      <w:spacing w:after="60"/>
      <w:ind w:left="714" w:hanging="357"/>
    </w:pPr>
  </w:style>
  <w:style w:type="paragraph" w:customStyle="1" w:styleId="BullList3">
    <w:name w:val="BullList3"/>
    <w:basedOn w:val="BaseText"/>
    <w:rsid w:val="00D901E5"/>
    <w:pPr>
      <w:spacing w:after="60"/>
      <w:ind w:left="1077" w:hanging="357"/>
    </w:pPr>
  </w:style>
  <w:style w:type="paragraph" w:customStyle="1" w:styleId="ListPara">
    <w:name w:val="ListPara"/>
    <w:basedOn w:val="BaseText"/>
    <w:rsid w:val="00D901E5"/>
    <w:pPr>
      <w:ind w:firstLine="360"/>
    </w:pPr>
  </w:style>
  <w:style w:type="paragraph" w:customStyle="1" w:styleId="Equation">
    <w:name w:val="Equation"/>
    <w:basedOn w:val="BaseText"/>
    <w:next w:val="Para"/>
    <w:rsid w:val="00D901E5"/>
    <w:pPr>
      <w:spacing w:before="120" w:after="120"/>
      <w:jc w:val="center"/>
    </w:pPr>
  </w:style>
  <w:style w:type="paragraph" w:customStyle="1" w:styleId="BoxSubTitle">
    <w:name w:val="BoxSubTitle"/>
    <w:basedOn w:val="BaseHeading"/>
    <w:next w:val="Para"/>
    <w:rsid w:val="00D901E5"/>
    <w:pPr>
      <w:shd w:val="pct12" w:color="auto" w:fill="auto"/>
    </w:pPr>
    <w:rPr>
      <w:b/>
      <w:sz w:val="20"/>
    </w:rPr>
  </w:style>
  <w:style w:type="paragraph" w:customStyle="1" w:styleId="BoxText">
    <w:name w:val="BoxText"/>
    <w:basedOn w:val="BaseText"/>
    <w:rsid w:val="00D901E5"/>
    <w:pPr>
      <w:shd w:val="pct12" w:color="auto" w:fill="auto"/>
    </w:pPr>
  </w:style>
  <w:style w:type="paragraph" w:customStyle="1" w:styleId="BoxTitle">
    <w:name w:val="BoxTitle"/>
    <w:basedOn w:val="BaseHeading"/>
    <w:next w:val="BoxText"/>
    <w:rsid w:val="00D901E5"/>
    <w:pPr>
      <w:shd w:val="pct12" w:color="auto" w:fill="auto"/>
    </w:pPr>
    <w:rPr>
      <w:b/>
    </w:rPr>
  </w:style>
  <w:style w:type="paragraph" w:customStyle="1" w:styleId="TableBody">
    <w:name w:val="TableBody"/>
    <w:basedOn w:val="BaseText"/>
    <w:rsid w:val="00D901E5"/>
    <w:rPr>
      <w:sz w:val="20"/>
    </w:rPr>
  </w:style>
  <w:style w:type="paragraph" w:customStyle="1" w:styleId="TableHeader">
    <w:name w:val="TableHeader"/>
    <w:basedOn w:val="BaseText"/>
    <w:next w:val="Para"/>
    <w:rsid w:val="00D901E5"/>
    <w:rPr>
      <w:b/>
    </w:rPr>
  </w:style>
  <w:style w:type="paragraph" w:customStyle="1" w:styleId="TableNote">
    <w:name w:val="TableNote"/>
    <w:basedOn w:val="BaseText"/>
    <w:next w:val="Para"/>
    <w:rsid w:val="00D901E5"/>
    <w:rPr>
      <w:sz w:val="20"/>
    </w:rPr>
  </w:style>
  <w:style w:type="paragraph" w:customStyle="1" w:styleId="TableSubHead">
    <w:name w:val="TableSubHead"/>
    <w:basedOn w:val="BaseText"/>
    <w:next w:val="Para"/>
    <w:rsid w:val="00D901E5"/>
    <w:rPr>
      <w:b/>
      <w:sz w:val="20"/>
    </w:rPr>
  </w:style>
  <w:style w:type="paragraph" w:customStyle="1" w:styleId="TableTitle">
    <w:name w:val="TableTitle"/>
    <w:basedOn w:val="BaseHeading"/>
    <w:next w:val="Para"/>
    <w:rsid w:val="00D901E5"/>
    <w:pPr>
      <w:spacing w:before="240"/>
    </w:pPr>
  </w:style>
  <w:style w:type="paragraph" w:customStyle="1" w:styleId="Credit">
    <w:name w:val="Credit"/>
    <w:basedOn w:val="BaseText"/>
    <w:next w:val="Para"/>
    <w:rsid w:val="00D901E5"/>
    <w:pPr>
      <w:spacing w:before="60" w:after="60"/>
    </w:pPr>
    <w:rPr>
      <w:sz w:val="20"/>
    </w:rPr>
  </w:style>
  <w:style w:type="paragraph" w:customStyle="1" w:styleId="FigCaption">
    <w:name w:val="FigCaption"/>
    <w:basedOn w:val="BaseText"/>
    <w:next w:val="Para"/>
    <w:rsid w:val="00D901E5"/>
    <w:pPr>
      <w:spacing w:before="120" w:after="120"/>
    </w:pPr>
    <w:rPr>
      <w:sz w:val="20"/>
    </w:rPr>
  </w:style>
  <w:style w:type="paragraph" w:customStyle="1" w:styleId="Acknowledge">
    <w:name w:val="Acknowledge"/>
    <w:basedOn w:val="BaseText"/>
    <w:next w:val="Para"/>
    <w:rsid w:val="00D901E5"/>
    <w:pPr>
      <w:spacing w:before="120"/>
    </w:pPr>
  </w:style>
  <w:style w:type="paragraph" w:customStyle="1" w:styleId="Conflict">
    <w:name w:val="Conflict"/>
    <w:basedOn w:val="BaseText"/>
    <w:link w:val="ConflictChar"/>
    <w:rsid w:val="00D901E5"/>
    <w:pPr>
      <w:spacing w:before="120"/>
    </w:pPr>
  </w:style>
  <w:style w:type="paragraph" w:customStyle="1" w:styleId="EthicalApproval">
    <w:name w:val="EthicalApproval"/>
    <w:basedOn w:val="BaseText"/>
    <w:rsid w:val="00D901E5"/>
    <w:pPr>
      <w:spacing w:before="120"/>
    </w:pPr>
  </w:style>
  <w:style w:type="paragraph" w:customStyle="1" w:styleId="Funding">
    <w:name w:val="Funding"/>
    <w:basedOn w:val="BaseText"/>
    <w:rsid w:val="00D901E5"/>
    <w:pPr>
      <w:spacing w:before="120"/>
    </w:pPr>
  </w:style>
  <w:style w:type="paragraph" w:customStyle="1" w:styleId="Miscellaneous">
    <w:name w:val="Miscellaneous"/>
    <w:basedOn w:val="BaseText"/>
    <w:rsid w:val="00D901E5"/>
    <w:pPr>
      <w:spacing w:before="120" w:after="60"/>
    </w:pPr>
  </w:style>
  <w:style w:type="paragraph" w:customStyle="1" w:styleId="Participators">
    <w:name w:val="Participators"/>
    <w:basedOn w:val="BaseText"/>
    <w:rsid w:val="00D901E5"/>
    <w:pPr>
      <w:spacing w:before="120"/>
    </w:pPr>
  </w:style>
  <w:style w:type="paragraph" w:customStyle="1" w:styleId="Reference">
    <w:name w:val="Reference"/>
    <w:basedOn w:val="BaseText"/>
    <w:rsid w:val="00D901E5"/>
    <w:pPr>
      <w:spacing w:before="40" w:after="40"/>
    </w:pPr>
  </w:style>
  <w:style w:type="paragraph" w:customStyle="1" w:styleId="EdNoteTitle">
    <w:name w:val="EdNoteTitle"/>
    <w:basedOn w:val="BaseHeading"/>
    <w:rsid w:val="00D901E5"/>
    <w:rPr>
      <w:sz w:val="28"/>
    </w:rPr>
  </w:style>
  <w:style w:type="paragraph" w:customStyle="1" w:styleId="BoxBegin">
    <w:name w:val="BoxBegin"/>
    <w:basedOn w:val="BaseText"/>
    <w:rsid w:val="00D901E5"/>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D901E5"/>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D901E5"/>
    <w:pPr>
      <w:ind w:left="720"/>
    </w:pPr>
    <w:rPr>
      <w:rFonts w:eastAsia="Times New Roman" w:cs="Arial"/>
      <w:color w:val="FF0000"/>
      <w:sz w:val="20"/>
      <w:szCs w:val="24"/>
    </w:rPr>
  </w:style>
  <w:style w:type="paragraph" w:customStyle="1" w:styleId="WebExtraDesc">
    <w:name w:val="WebExtraDesc"/>
    <w:basedOn w:val="BaseText"/>
    <w:rsid w:val="00D901E5"/>
    <w:pPr>
      <w:ind w:left="432"/>
    </w:pPr>
    <w:rPr>
      <w:rFonts w:eastAsia="Times New Roman"/>
      <w:iCs/>
      <w:color w:val="0000FF"/>
      <w:szCs w:val="24"/>
    </w:rPr>
  </w:style>
  <w:style w:type="paragraph" w:customStyle="1" w:styleId="WebExtraTitle">
    <w:name w:val="WebExtraTitle"/>
    <w:basedOn w:val="BaseHeading"/>
    <w:rsid w:val="00D901E5"/>
    <w:rPr>
      <w:rFonts w:eastAsia="Times New Roman"/>
      <w:sz w:val="28"/>
      <w:szCs w:val="28"/>
    </w:rPr>
  </w:style>
  <w:style w:type="paragraph" w:customStyle="1" w:styleId="TopicCode">
    <w:name w:val="TopicCode"/>
    <w:basedOn w:val="BaseText"/>
    <w:rsid w:val="00D901E5"/>
    <w:pPr>
      <w:ind w:left="300"/>
    </w:pPr>
    <w:rPr>
      <w:color w:val="FF0000"/>
    </w:rPr>
  </w:style>
  <w:style w:type="paragraph" w:customStyle="1" w:styleId="BoxNote">
    <w:name w:val="BoxNote"/>
    <w:basedOn w:val="BaseText"/>
    <w:rsid w:val="00D901E5"/>
    <w:pPr>
      <w:shd w:val="pct12" w:color="auto" w:fill="auto"/>
    </w:pPr>
    <w:rPr>
      <w:sz w:val="20"/>
    </w:rPr>
  </w:style>
  <w:style w:type="paragraph" w:customStyle="1" w:styleId="BullNumList1">
    <w:name w:val="Bull/NumList1"/>
    <w:basedOn w:val="BaseText"/>
    <w:rsid w:val="00D901E5"/>
    <w:pPr>
      <w:spacing w:after="60"/>
      <w:ind w:left="357" w:hanging="357"/>
    </w:pPr>
  </w:style>
  <w:style w:type="paragraph" w:customStyle="1" w:styleId="BullNumList2">
    <w:name w:val="Bull/NumList2"/>
    <w:basedOn w:val="BaseText"/>
    <w:rsid w:val="00D901E5"/>
    <w:pPr>
      <w:spacing w:after="60"/>
      <w:ind w:left="714" w:hanging="357"/>
    </w:pPr>
  </w:style>
  <w:style w:type="paragraph" w:customStyle="1" w:styleId="BullNumList3">
    <w:name w:val="Bull/NumList3"/>
    <w:basedOn w:val="BaseText"/>
    <w:rsid w:val="00D901E5"/>
    <w:pPr>
      <w:spacing w:after="60"/>
      <w:ind w:left="1077" w:hanging="357"/>
    </w:pPr>
  </w:style>
  <w:style w:type="paragraph" w:customStyle="1" w:styleId="BullNumList1Cont">
    <w:name w:val="Bull/NumList1Cont"/>
    <w:basedOn w:val="BaseText"/>
    <w:rsid w:val="00D901E5"/>
    <w:pPr>
      <w:spacing w:before="60" w:after="60"/>
      <w:ind w:left="360"/>
    </w:pPr>
  </w:style>
  <w:style w:type="paragraph" w:customStyle="1" w:styleId="BullNumList2Cont">
    <w:name w:val="Bull/NumList2Cont"/>
    <w:basedOn w:val="BaseText"/>
    <w:rsid w:val="00D901E5"/>
    <w:pPr>
      <w:spacing w:before="60" w:after="60"/>
      <w:ind w:left="709"/>
    </w:pPr>
  </w:style>
  <w:style w:type="paragraph" w:customStyle="1" w:styleId="BullNumList3Cont">
    <w:name w:val="Bull/NumList3Cont"/>
    <w:basedOn w:val="BaseText"/>
    <w:rsid w:val="00D901E5"/>
    <w:pPr>
      <w:spacing w:before="60" w:after="60"/>
      <w:ind w:left="1066"/>
    </w:pPr>
  </w:style>
  <w:style w:type="paragraph" w:customStyle="1" w:styleId="BoxBullNumList1">
    <w:name w:val="BoxBull/NumList1"/>
    <w:basedOn w:val="BaseText"/>
    <w:rsid w:val="00D901E5"/>
    <w:pPr>
      <w:shd w:val="pct12" w:color="auto" w:fill="auto"/>
      <w:spacing w:after="60"/>
      <w:ind w:left="357" w:hanging="357"/>
    </w:pPr>
  </w:style>
  <w:style w:type="paragraph" w:customStyle="1" w:styleId="BoxBullNumList2">
    <w:name w:val="BoxBull/NumList2"/>
    <w:basedOn w:val="BaseText"/>
    <w:rsid w:val="00D901E5"/>
    <w:pPr>
      <w:shd w:val="pct12" w:color="auto" w:fill="auto"/>
      <w:spacing w:after="60"/>
      <w:ind w:left="714" w:hanging="357"/>
    </w:pPr>
  </w:style>
  <w:style w:type="paragraph" w:customStyle="1" w:styleId="BoxBullNumList3">
    <w:name w:val="BoxBull/NumList3"/>
    <w:basedOn w:val="BaseText"/>
    <w:rsid w:val="00D901E5"/>
    <w:pPr>
      <w:shd w:val="pct12" w:color="auto" w:fill="auto"/>
      <w:spacing w:after="60"/>
      <w:ind w:left="1077" w:hanging="357"/>
    </w:pPr>
  </w:style>
  <w:style w:type="paragraph" w:customStyle="1" w:styleId="BoxList1">
    <w:name w:val="BoxList1"/>
    <w:basedOn w:val="BaseText"/>
    <w:rsid w:val="00D901E5"/>
    <w:pPr>
      <w:shd w:val="pct12" w:color="auto" w:fill="auto"/>
      <w:ind w:left="357" w:hanging="357"/>
    </w:pPr>
  </w:style>
  <w:style w:type="paragraph" w:customStyle="1" w:styleId="BoxList2">
    <w:name w:val="BoxList2"/>
    <w:basedOn w:val="BaseText"/>
    <w:rsid w:val="00D901E5"/>
    <w:pPr>
      <w:shd w:val="pct12" w:color="auto" w:fill="auto"/>
      <w:ind w:left="714" w:hanging="357"/>
    </w:pPr>
  </w:style>
  <w:style w:type="paragraph" w:customStyle="1" w:styleId="BoxList3">
    <w:name w:val="BoxList3"/>
    <w:basedOn w:val="BaseText"/>
    <w:rsid w:val="00D901E5"/>
    <w:pPr>
      <w:shd w:val="pct12" w:color="auto" w:fill="auto"/>
      <w:ind w:left="1077" w:hanging="357"/>
    </w:pPr>
  </w:style>
  <w:style w:type="paragraph" w:customStyle="1" w:styleId="RelatedTo">
    <w:name w:val="RelatedTo"/>
    <w:basedOn w:val="BaseText"/>
    <w:rsid w:val="00D901E5"/>
  </w:style>
  <w:style w:type="paragraph" w:customStyle="1" w:styleId="MediaBlock">
    <w:name w:val="MediaBlock"/>
    <w:basedOn w:val="BaseText"/>
    <w:rsid w:val="00D901E5"/>
    <w:pPr>
      <w:ind w:left="720"/>
    </w:pPr>
    <w:rPr>
      <w:rFonts w:ascii="Arial" w:eastAsia="Times New Roman" w:hAnsi="Arial" w:cs="Arial"/>
      <w:color w:val="FF0000"/>
      <w:szCs w:val="24"/>
    </w:rPr>
  </w:style>
  <w:style w:type="paragraph" w:customStyle="1" w:styleId="Footnote">
    <w:name w:val="Footnote"/>
    <w:basedOn w:val="BaseText"/>
    <w:rsid w:val="00D901E5"/>
    <w:pPr>
      <w:spacing w:before="120" w:after="60"/>
    </w:pPr>
  </w:style>
  <w:style w:type="character" w:customStyle="1" w:styleId="ConflictChar">
    <w:name w:val="Conflict Char"/>
    <w:basedOn w:val="DefaultParagraphFont"/>
    <w:link w:val="Conflict"/>
    <w:rsid w:val="00E93995"/>
    <w:rPr>
      <w:rFonts w:eastAsia="Calibri" w:cs="Times New Roman"/>
      <w:szCs w:val="20"/>
    </w:rPr>
  </w:style>
  <w:style w:type="paragraph" w:styleId="Revision">
    <w:name w:val="Revision"/>
    <w:hidden/>
    <w:uiPriority w:val="99"/>
    <w:semiHidden/>
    <w:rsid w:val="00023C7F"/>
    <w:pPr>
      <w:spacing w:after="0" w:line="240" w:lineRule="auto"/>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pendent.co.uk/news/uk/home-news/ukraine-refugees-asylum-visas-home-office-uk-b2043080.html" TargetMode="External"/><Relationship Id="rId18" Type="http://schemas.openxmlformats.org/officeDocument/2006/relationships/hyperlink" Target="https://doi.org/10.1016/j.socscimed.2018.08.040" TargetMode="External"/><Relationship Id="rId26" Type="http://schemas.openxmlformats.org/officeDocument/2006/relationships/hyperlink" Target="https://www.theguardian.com/uk-news/2018/aug/27/hostile-environment-anatomy-of-a-policy-disaster" TargetMode="External"/><Relationship Id="rId3" Type="http://schemas.openxmlformats.org/officeDocument/2006/relationships/settings" Target="settings.xml"/><Relationship Id="rId21" Type="http://schemas.openxmlformats.org/officeDocument/2006/relationships/hyperlink" Target="https://www.unhcr.org/uk/615ff04d4.pdf" TargetMode="External"/><Relationship Id="rId34" Type="http://schemas.openxmlformats.org/officeDocument/2006/relationships/footer" Target="footer3.xml"/><Relationship Id="rId7" Type="http://schemas.openxmlformats.org/officeDocument/2006/relationships/hyperlink" Target="https://doi.org/10.1016/S1473-3099(22)00225-0" TargetMode="External"/><Relationship Id="rId12" Type="http://schemas.openxmlformats.org/officeDocument/2006/relationships/hyperlink" Target="https://www.gov.uk/government/publications/ukraine-family-scheme-application-data/ukraine-family-scheme-and-ukraine-sponsorship-scheme-homes-for-ukraine-visa-data" TargetMode="External"/><Relationship Id="rId17" Type="http://schemas.openxmlformats.org/officeDocument/2006/relationships/hyperlink" Target="https://pubmed.ncbi.nlm.nih.gov/30205279" TargetMode="External"/><Relationship Id="rId25" Type="http://schemas.openxmlformats.org/officeDocument/2006/relationships/hyperlink" Target="https://www.thebureauinvestigates.com/stories/2021-07-15/most-gp-surgeries-refuse-to-register-undocumented-migrant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ottishrefugeecouncil.org.uk/wp-content/uploads/2019/10/In-search-of-normality-Refugee-Integration-in-Scotland-PDF.pdf" TargetMode="External"/><Relationship Id="rId20" Type="http://schemas.openxmlformats.org/officeDocument/2006/relationships/hyperlink" Target="https://www.doctorsoftheworld.org.uk/wp-content/uploads/2022/04/DOTW-Access-to-healthcare-in-initial-and-contingency-accommodation-report-April-2022.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61310346" TargetMode="External"/><Relationship Id="rId24" Type="http://schemas.openxmlformats.org/officeDocument/2006/relationships/hyperlink" Target="https://www.doctorsoftheworld.org.uk/safesurgeri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fugeecouncil.org.uk/wp-content/uploads/2021/07/Living-in-Limbo-A-decade-of-delays-in-the-UK-Asylum-system-July-2021.pdf" TargetMode="External"/><Relationship Id="rId23" Type="http://schemas.openxmlformats.org/officeDocument/2006/relationships/hyperlink" Target="https://www.ippr.org/files/2021-11/1637756688_nhs-charging-nov21.pdf" TargetMode="External"/><Relationship Id="rId28" Type="http://schemas.openxmlformats.org/officeDocument/2006/relationships/hyperlink" Target="https://www.jcwi.org.uk/right-to-rent" TargetMode="External"/><Relationship Id="rId36" Type="http://schemas.openxmlformats.org/officeDocument/2006/relationships/theme" Target="theme/theme1.xml"/><Relationship Id="rId10" Type="http://schemas.openxmlformats.org/officeDocument/2006/relationships/hyperlink" Target="https://www.theguardian.com/uk-news/2022/feb/14/two-thirds-of-uk-asylum-seekers-on-small-boats-had-hypothermia-or-injuries" TargetMode="External"/><Relationship Id="rId19" Type="http://schemas.openxmlformats.org/officeDocument/2006/relationships/hyperlink" Target="https://www.equalityhumanrights.com/en/publication-download/lived-experiences-access-healthcare-people-seeking-and-refused-asylu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news/uk-59670176" TargetMode="External"/><Relationship Id="rId14" Type="http://schemas.openxmlformats.org/officeDocument/2006/relationships/hyperlink" Target="https://www.gov.uk/government/statistics/immigration-statistics-year-ending-december-2021/how-many-people-do-we-grant-asylum-or-protection-to" TargetMode="External"/><Relationship Id="rId22" Type="http://schemas.openxmlformats.org/officeDocument/2006/relationships/hyperlink" Target="https://www.parliament.uk/business/news/2021/december-2021/lords-debates-nationality-and-borders-bill" TargetMode="External"/><Relationship Id="rId27" Type="http://schemas.openxmlformats.org/officeDocument/2006/relationships/hyperlink" Target="https://www.bma.org.uk/advice-and-support/ethics/refugees-overseas-visitors-and-vulnerable-migrants/bma-view-on-charging-overseas-visitor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ubmed.ncbi.nlm.nih.gov/3540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Twisselmann</dc:creator>
  <cp:keywords/>
  <dc:description/>
  <cp:lastModifiedBy>Hargreaves, Sally</cp:lastModifiedBy>
  <cp:revision>3</cp:revision>
  <dcterms:created xsi:type="dcterms:W3CDTF">2022-05-16T09:14:00Z</dcterms:created>
  <dcterms:modified xsi:type="dcterms:W3CDTF">2022-05-26T12:17:00Z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10.1136/bmj.o1191</vt:lpwstr>
  </property>
  <property fmtid="{D5CDD505-2E9C-101B-9397-08002B2CF9AE}" pid="3" name="ELocID">
    <vt:lpwstr>o1191</vt:lpwstr>
  </property>
  <property fmtid="{D5CDD505-2E9C-101B-9397-08002B2CF9AE}" pid="4" name="x_t">
    <vt:bool>true</vt:bool>
  </property>
</Properties>
</file>