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D39DB" w14:textId="04E182A5" w:rsidR="00F80D76" w:rsidRDefault="00F80D76">
      <w:pPr>
        <w:pStyle w:val="Normal1"/>
        <w:spacing w:line="240" w:lineRule="auto"/>
        <w:jc w:val="both"/>
        <w:rPr>
          <w:rFonts w:ascii="Calibri" w:eastAsia="Calibri" w:hAnsi="Calibri" w:cs="Calibri"/>
        </w:rPr>
      </w:pPr>
    </w:p>
    <w:p w14:paraId="5A5D9FA0" w14:textId="77777777" w:rsidR="00F80D76" w:rsidRDefault="00F80D76">
      <w:pPr>
        <w:pStyle w:val="Normal1"/>
        <w:spacing w:line="240" w:lineRule="auto"/>
        <w:jc w:val="both"/>
        <w:rPr>
          <w:rFonts w:ascii="Calibri" w:eastAsia="Calibri" w:hAnsi="Calibri" w:cs="Calibri"/>
        </w:rPr>
      </w:pPr>
    </w:p>
    <w:tbl>
      <w:tblPr>
        <w:tblStyle w:val="a3"/>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4CFC5307" w14:textId="77777777">
        <w:trPr>
          <w:trHeight w:val="340"/>
        </w:trPr>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1FDBC409" w14:textId="77777777" w:rsidR="00364EE1" w:rsidRPr="00030C95" w:rsidRDefault="009E4ECC">
            <w:pPr>
              <w:pStyle w:val="Heading3"/>
              <w:spacing w:before="0" w:after="0"/>
              <w:rPr>
                <w:rFonts w:ascii="Calibri" w:eastAsia="Calibri" w:hAnsi="Calibri" w:cs="Calibri"/>
                <w:b/>
                <w:color w:val="2A6EBB"/>
                <w:sz w:val="24"/>
                <w:szCs w:val="24"/>
                <w:lang w:val="en-US"/>
              </w:rPr>
            </w:pPr>
            <w:bookmarkStart w:id="0" w:name="_tajvxbpszeax" w:colFirst="0" w:colLast="0"/>
            <w:bookmarkStart w:id="1" w:name="_ubx8sg63qtk7" w:colFirst="0" w:colLast="0"/>
            <w:bookmarkEnd w:id="0"/>
            <w:bookmarkEnd w:id="1"/>
            <w:r>
              <w:rPr>
                <w:rFonts w:ascii="Calibri" w:eastAsia="Calibri" w:hAnsi="Calibri" w:cs="Calibri"/>
                <w:b/>
                <w:color w:val="2A6EBB"/>
                <w:sz w:val="24"/>
                <w:szCs w:val="24"/>
              </w:rPr>
              <w:t>TITLE OF CASE</w:t>
            </w:r>
          </w:p>
        </w:tc>
      </w:tr>
      <w:tr w:rsidR="00364EE1" w14:paraId="28FF49AB" w14:textId="77777777">
        <w:trPr>
          <w:trHeight w:val="940"/>
        </w:trPr>
        <w:tc>
          <w:tcPr>
            <w:tcW w:w="9640" w:type="dxa"/>
            <w:tcBorders>
              <w:top w:val="single" w:sz="8" w:space="0" w:color="2A6EBB"/>
              <w:left w:val="nil"/>
              <w:bottom w:val="nil"/>
              <w:right w:val="nil"/>
            </w:tcBorders>
            <w:shd w:val="clear" w:color="auto" w:fill="auto"/>
            <w:tcMar>
              <w:top w:w="100" w:type="dxa"/>
              <w:left w:w="100" w:type="dxa"/>
              <w:bottom w:w="100" w:type="dxa"/>
              <w:right w:w="100" w:type="dxa"/>
            </w:tcMar>
          </w:tcPr>
          <w:p w14:paraId="070A1182" w14:textId="6481DD80" w:rsidR="00364EE1" w:rsidRPr="002D5C81" w:rsidRDefault="00030C95">
            <w:pPr>
              <w:pStyle w:val="Normal1"/>
              <w:rPr>
                <w:rFonts w:eastAsia="Calibri"/>
                <w:iCs/>
                <w:lang w:val="en-US"/>
              </w:rPr>
            </w:pPr>
            <w:r w:rsidRPr="002D5C81">
              <w:rPr>
                <w:rFonts w:eastAsia="Calibri"/>
                <w:b/>
                <w:iCs/>
                <w:lang w:val="en-US"/>
              </w:rPr>
              <w:t>New onset psychosis due to COVID-19</w:t>
            </w:r>
          </w:p>
          <w:p w14:paraId="284E532A" w14:textId="77777777" w:rsidR="00364EE1" w:rsidRDefault="00364EE1">
            <w:pPr>
              <w:pStyle w:val="Normal1"/>
              <w:rPr>
                <w:rFonts w:ascii="Calibri" w:eastAsia="Calibri" w:hAnsi="Calibri" w:cs="Calibri"/>
                <w:i/>
              </w:rPr>
            </w:pPr>
          </w:p>
          <w:p w14:paraId="5FD928CE" w14:textId="77777777" w:rsidR="00364EE1" w:rsidRDefault="00364EE1">
            <w:pPr>
              <w:pStyle w:val="Normal1"/>
              <w:rPr>
                <w:rFonts w:ascii="Calibri" w:eastAsia="Calibri" w:hAnsi="Calibri" w:cs="Calibri"/>
                <w:i/>
              </w:rPr>
            </w:pPr>
          </w:p>
        </w:tc>
      </w:tr>
      <w:tr w:rsidR="00364EE1" w14:paraId="4C12B096"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64B9EF00" w14:textId="77777777" w:rsidR="00364EE1" w:rsidRDefault="009E4ECC">
            <w:pPr>
              <w:pStyle w:val="Heading3"/>
              <w:spacing w:before="0" w:after="0"/>
              <w:rPr>
                <w:rFonts w:ascii="Calibri" w:eastAsia="Calibri" w:hAnsi="Calibri" w:cs="Calibri"/>
                <w:b/>
                <w:color w:val="2A6EBB"/>
                <w:sz w:val="24"/>
                <w:szCs w:val="24"/>
              </w:rPr>
            </w:pPr>
            <w:bookmarkStart w:id="2" w:name="_aehq1n7ftsh7" w:colFirst="0" w:colLast="0"/>
            <w:bookmarkEnd w:id="2"/>
            <w:r>
              <w:rPr>
                <w:rFonts w:ascii="Calibri" w:eastAsia="Calibri" w:hAnsi="Calibri" w:cs="Calibri"/>
                <w:b/>
                <w:color w:val="2A6EBB"/>
                <w:sz w:val="24"/>
                <w:szCs w:val="24"/>
              </w:rPr>
              <w:t>SUMMARY</w:t>
            </w:r>
          </w:p>
        </w:tc>
      </w:tr>
      <w:tr w:rsidR="00364EE1" w14:paraId="0B42AB38" w14:textId="77777777">
        <w:trPr>
          <w:trHeight w:val="192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154F88D9" w14:textId="1EDEFD5B" w:rsidR="00030C95" w:rsidRDefault="00030C95" w:rsidP="00030C95">
            <w:pPr>
              <w:jc w:val="both"/>
              <w:rPr>
                <w:color w:val="0E101A"/>
                <w:sz w:val="24"/>
                <w:szCs w:val="24"/>
              </w:rPr>
            </w:pPr>
            <w:r w:rsidRPr="3D729F8E">
              <w:rPr>
                <w:color w:val="0E101A"/>
                <w:sz w:val="24"/>
                <w:szCs w:val="24"/>
              </w:rPr>
              <w:t xml:space="preserve">This is a case report of a </w:t>
            </w:r>
            <w:r w:rsidR="007A5565">
              <w:rPr>
                <w:color w:val="0E101A"/>
                <w:sz w:val="24"/>
                <w:szCs w:val="24"/>
                <w:lang w:val="en-US"/>
              </w:rPr>
              <w:t>middle-aged</w:t>
            </w:r>
            <w:r w:rsidRPr="3D729F8E">
              <w:rPr>
                <w:color w:val="0E101A"/>
                <w:sz w:val="24"/>
                <w:szCs w:val="24"/>
              </w:rPr>
              <w:t xml:space="preserve"> man with no past psychiatric history who presented with severe anxiety and psychotic symptoms from Coronavirus Disease 2019 (COVID-19). Following his discharge from Intensive Care Unit, he was unable to sleep, increasingly agitated, and was observed hitting his head off the walls causing hematomas. He remained highly anxious, developed paranoid delusions, auditory and tactile hallucinations needing admission to a psychiatric ward. Treatment with antipsychotic medication gradually improved his symptoms in a few weeks. </w:t>
            </w:r>
          </w:p>
          <w:p w14:paraId="08626261" w14:textId="77777777" w:rsidR="00030C95" w:rsidRDefault="00030C95" w:rsidP="00030C95">
            <w:pPr>
              <w:jc w:val="both"/>
            </w:pPr>
          </w:p>
          <w:p w14:paraId="274199B7" w14:textId="4164D25E" w:rsidR="00030C95" w:rsidRDefault="00030C95" w:rsidP="00030C95">
            <w:pPr>
              <w:jc w:val="both"/>
              <w:rPr>
                <w:color w:val="0E101A"/>
                <w:sz w:val="24"/>
                <w:szCs w:val="24"/>
              </w:rPr>
            </w:pPr>
            <w:r w:rsidRPr="4698242B">
              <w:rPr>
                <w:color w:val="0E101A"/>
                <w:sz w:val="24"/>
                <w:szCs w:val="24"/>
              </w:rPr>
              <w:t xml:space="preserve">This case report highlights the new onset of psychosis due to COVID-19 infection. It demonstrates the importance of early identification and treatment of neuropsychiatric complications within an acute hospital setting. </w:t>
            </w:r>
          </w:p>
          <w:p w14:paraId="53E743A7" w14:textId="77777777" w:rsidR="00030C95" w:rsidRDefault="00030C95" w:rsidP="00030C95">
            <w:pPr>
              <w:jc w:val="both"/>
            </w:pPr>
          </w:p>
          <w:p w14:paraId="1AB2D3C1" w14:textId="77777777" w:rsidR="00030C95" w:rsidRDefault="00030C95" w:rsidP="00030C95">
            <w:pPr>
              <w:jc w:val="both"/>
            </w:pPr>
            <w:r w:rsidRPr="4698242B">
              <w:rPr>
                <w:color w:val="0E101A"/>
                <w:sz w:val="24"/>
                <w:szCs w:val="24"/>
              </w:rPr>
              <w:t>Furthermore, there is a need for research in this area to help in the prevention and treatment of such psychiatric complications due to COVID-19.</w:t>
            </w:r>
          </w:p>
          <w:p w14:paraId="040D3F51" w14:textId="750D2BA0" w:rsidR="00364EE1" w:rsidRDefault="00364EE1">
            <w:pPr>
              <w:pStyle w:val="Normal1"/>
              <w:rPr>
                <w:rFonts w:ascii="Calibri" w:eastAsia="Calibri" w:hAnsi="Calibri" w:cs="Calibri"/>
                <w:i/>
              </w:rPr>
            </w:pPr>
          </w:p>
        </w:tc>
      </w:tr>
      <w:tr w:rsidR="00364EE1" w14:paraId="38E7FBAD"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17AF3DF1" w14:textId="77777777" w:rsidR="00364EE1" w:rsidRDefault="009E4ECC">
            <w:pPr>
              <w:pStyle w:val="Heading3"/>
              <w:spacing w:before="0" w:after="0"/>
              <w:rPr>
                <w:rFonts w:ascii="Calibri" w:eastAsia="Calibri" w:hAnsi="Calibri" w:cs="Calibri"/>
                <w:b/>
                <w:color w:val="2A6EBB"/>
                <w:sz w:val="24"/>
                <w:szCs w:val="24"/>
              </w:rPr>
            </w:pPr>
            <w:bookmarkStart w:id="3" w:name="_ez2uu7s79acb" w:colFirst="0" w:colLast="0"/>
            <w:bookmarkEnd w:id="3"/>
            <w:r>
              <w:rPr>
                <w:rFonts w:ascii="Calibri" w:eastAsia="Calibri" w:hAnsi="Calibri" w:cs="Calibri"/>
                <w:b/>
                <w:color w:val="2A6EBB"/>
                <w:sz w:val="24"/>
                <w:szCs w:val="24"/>
              </w:rPr>
              <w:t>BACKGROUND</w:t>
            </w:r>
          </w:p>
        </w:tc>
      </w:tr>
      <w:tr w:rsidR="00364EE1" w14:paraId="6982C1AE" w14:textId="77777777">
        <w:trPr>
          <w:trHeight w:val="156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44D385BB" w14:textId="275C9C7B" w:rsidR="00030C95" w:rsidRPr="007A5565" w:rsidRDefault="00030C95" w:rsidP="00030C95">
            <w:pPr>
              <w:spacing w:line="257" w:lineRule="auto"/>
              <w:rPr>
                <w:color w:val="0E101A"/>
                <w:sz w:val="24"/>
                <w:szCs w:val="24"/>
                <w:lang w:val="en-US"/>
              </w:rPr>
            </w:pPr>
            <w:r w:rsidRPr="3D729F8E">
              <w:rPr>
                <w:color w:val="0E101A"/>
                <w:sz w:val="24"/>
                <w:szCs w:val="24"/>
              </w:rPr>
              <w:t>COVID-19 outbreak was first reported in Wuhan, China in 2019.</w:t>
            </w:r>
            <w:r w:rsidR="007A5565">
              <w:rPr>
                <w:color w:val="0E101A"/>
                <w:sz w:val="24"/>
                <w:szCs w:val="24"/>
                <w:lang w:val="en-US"/>
              </w:rPr>
              <w:t xml:space="preserve">[1] </w:t>
            </w:r>
            <w:r w:rsidRPr="3D729F8E">
              <w:rPr>
                <w:color w:val="0E101A"/>
                <w:sz w:val="24"/>
                <w:szCs w:val="24"/>
              </w:rPr>
              <w:t>As of February 2021, it has globally affected more than 100 million people.</w:t>
            </w:r>
            <w:r w:rsidR="007A5565">
              <w:rPr>
                <w:color w:val="0E101A"/>
                <w:sz w:val="24"/>
                <w:szCs w:val="24"/>
                <w:lang w:val="en-US"/>
              </w:rPr>
              <w:t>[2]</w:t>
            </w:r>
            <w:r w:rsidRPr="3D729F8E">
              <w:rPr>
                <w:color w:val="0E101A"/>
                <w:sz w:val="24"/>
                <w:szCs w:val="24"/>
              </w:rPr>
              <w:t xml:space="preserve"> The number of cases in the United Kingdom alone has reached nearly 4 million.</w:t>
            </w:r>
            <w:r w:rsidR="007A5565">
              <w:rPr>
                <w:color w:val="0E101A"/>
                <w:sz w:val="24"/>
                <w:szCs w:val="24"/>
                <w:lang w:val="en-US"/>
              </w:rPr>
              <w:t>[2]</w:t>
            </w:r>
          </w:p>
          <w:p w14:paraId="069F6D4C" w14:textId="77777777" w:rsidR="00030C95" w:rsidRDefault="00030C95" w:rsidP="00030C95">
            <w:pPr>
              <w:spacing w:line="257" w:lineRule="auto"/>
            </w:pPr>
          </w:p>
          <w:p w14:paraId="01BE3A38" w14:textId="47983CDB" w:rsidR="00030C95" w:rsidRDefault="00030C95" w:rsidP="00030C95">
            <w:pPr>
              <w:spacing w:line="257" w:lineRule="auto"/>
              <w:rPr>
                <w:color w:val="0E101A"/>
                <w:sz w:val="24"/>
                <w:szCs w:val="24"/>
              </w:rPr>
            </w:pPr>
            <w:r w:rsidRPr="3D729F8E">
              <w:rPr>
                <w:color w:val="0E101A"/>
                <w:sz w:val="24"/>
                <w:szCs w:val="24"/>
              </w:rPr>
              <w:t>The effects of COVID-19 on the mental health of the general population are well-documented. Some effects include an increased prevalence of anxiety, depression, insomnia, as well as other distress symptoms.</w:t>
            </w:r>
            <w:r w:rsidR="007A5565">
              <w:rPr>
                <w:color w:val="0E101A"/>
                <w:sz w:val="24"/>
                <w:szCs w:val="24"/>
                <w:lang w:val="en-US"/>
              </w:rPr>
              <w:t>[3]</w:t>
            </w:r>
            <w:r w:rsidRPr="3D729F8E">
              <w:rPr>
                <w:color w:val="0E101A"/>
                <w:sz w:val="24"/>
                <w:szCs w:val="24"/>
              </w:rPr>
              <w:t xml:space="preserve"> Various neuropsychiatric complications and presentations have also been noted in patients suffering from the COVID-19 infection.</w:t>
            </w:r>
            <w:r w:rsidR="007A5565">
              <w:rPr>
                <w:color w:val="0E101A"/>
                <w:sz w:val="24"/>
                <w:szCs w:val="24"/>
                <w:lang w:val="en-US"/>
              </w:rPr>
              <w:t>[4]</w:t>
            </w:r>
            <w:r w:rsidRPr="3D729F8E">
              <w:rPr>
                <w:color w:val="0E101A"/>
                <w:sz w:val="24"/>
                <w:szCs w:val="24"/>
              </w:rPr>
              <w:t xml:space="preserve"> Additionally, there are reports of sudden onset of psychosis in patients with no past psychiatric history following COVID-19</w:t>
            </w:r>
            <w:r w:rsidR="007A5565">
              <w:rPr>
                <w:color w:val="0E101A"/>
                <w:sz w:val="24"/>
                <w:szCs w:val="24"/>
                <w:lang w:val="en-US"/>
              </w:rPr>
              <w:t>.[5-8]</w:t>
            </w:r>
            <w:r w:rsidRPr="3D729F8E">
              <w:rPr>
                <w:color w:val="0E101A"/>
                <w:sz w:val="24"/>
                <w:szCs w:val="24"/>
              </w:rPr>
              <w:t xml:space="preserve"> The etiology of such severe psychiatric presentation is still unknown. </w:t>
            </w:r>
          </w:p>
          <w:p w14:paraId="3F05977E" w14:textId="77777777" w:rsidR="00030C95" w:rsidRDefault="00030C95" w:rsidP="00030C95">
            <w:pPr>
              <w:spacing w:line="257" w:lineRule="auto"/>
            </w:pPr>
          </w:p>
          <w:p w14:paraId="79CC1D4E" w14:textId="11F60816" w:rsidR="00030C95" w:rsidRPr="007A5565" w:rsidRDefault="00030C95" w:rsidP="00030C95">
            <w:pPr>
              <w:spacing w:line="257" w:lineRule="auto"/>
              <w:rPr>
                <w:color w:val="0E101A"/>
                <w:sz w:val="24"/>
                <w:szCs w:val="24"/>
                <w:lang w:val="en-US"/>
              </w:rPr>
            </w:pPr>
            <w:r w:rsidRPr="3D729F8E">
              <w:rPr>
                <w:color w:val="0E101A"/>
                <w:sz w:val="24"/>
                <w:szCs w:val="24"/>
              </w:rPr>
              <w:t>Severe inflammatory response produced by COVID-19 infection could be a mechanism for developing psychiatric symptoms.</w:t>
            </w:r>
            <w:r w:rsidR="007A5565">
              <w:rPr>
                <w:color w:val="0E101A"/>
                <w:sz w:val="24"/>
                <w:szCs w:val="24"/>
                <w:lang w:val="en-US"/>
              </w:rPr>
              <w:t>[5]</w:t>
            </w:r>
            <w:r w:rsidRPr="3D729F8E">
              <w:rPr>
                <w:color w:val="0E101A"/>
                <w:sz w:val="24"/>
                <w:szCs w:val="24"/>
              </w:rPr>
              <w:t xml:space="preserve"> Troyer et al. suggests immune reactions such as direct viral invasion, cytokine network dysregulation, and peripheral immune cell migration could be potential causes of neuropsychiatric sequelae.</w:t>
            </w:r>
            <w:r w:rsidR="007A5565">
              <w:rPr>
                <w:color w:val="0E101A"/>
                <w:sz w:val="24"/>
                <w:szCs w:val="24"/>
                <w:lang w:val="en-US"/>
              </w:rPr>
              <w:t>[9]</w:t>
            </w:r>
          </w:p>
          <w:p w14:paraId="712C0C9E" w14:textId="77777777" w:rsidR="00030C95" w:rsidRDefault="00030C95" w:rsidP="00030C95">
            <w:pPr>
              <w:spacing w:line="257" w:lineRule="auto"/>
            </w:pPr>
          </w:p>
          <w:p w14:paraId="268D2490" w14:textId="77777777" w:rsidR="00030C95" w:rsidRDefault="00030C95" w:rsidP="00030C95">
            <w:pPr>
              <w:spacing w:line="257" w:lineRule="auto"/>
            </w:pPr>
            <w:r w:rsidRPr="3D729F8E">
              <w:rPr>
                <w:color w:val="0E101A"/>
                <w:sz w:val="24"/>
                <w:szCs w:val="24"/>
              </w:rPr>
              <w:t>We are presenting a case of a 50-year-old gentleman with no psychiatric or family history who developed a psychotic episode due to COVID-19 infection requiring treatment on an inpatient psychiatric unit.</w:t>
            </w:r>
          </w:p>
          <w:p w14:paraId="5E5E7A32" w14:textId="446A8094" w:rsidR="00364EE1" w:rsidRDefault="00364EE1">
            <w:pPr>
              <w:pStyle w:val="Normal1"/>
              <w:rPr>
                <w:rFonts w:ascii="Calibri" w:eastAsia="Calibri" w:hAnsi="Calibri" w:cs="Calibri"/>
                <w:i/>
              </w:rPr>
            </w:pPr>
          </w:p>
        </w:tc>
      </w:tr>
      <w:tr w:rsidR="00364EE1" w14:paraId="1F987A1C"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584D112B" w14:textId="77777777" w:rsidR="00364EE1" w:rsidRDefault="009E4ECC">
            <w:pPr>
              <w:pStyle w:val="Heading3"/>
              <w:spacing w:before="0" w:after="0"/>
              <w:rPr>
                <w:rFonts w:ascii="Calibri" w:eastAsia="Calibri" w:hAnsi="Calibri" w:cs="Calibri"/>
                <w:b/>
                <w:color w:val="2A6EBB"/>
                <w:sz w:val="24"/>
                <w:szCs w:val="24"/>
              </w:rPr>
            </w:pPr>
            <w:bookmarkStart w:id="4" w:name="_hclzsfp87dp5" w:colFirst="0" w:colLast="0"/>
            <w:bookmarkEnd w:id="4"/>
            <w:r>
              <w:rPr>
                <w:rFonts w:ascii="Calibri" w:eastAsia="Calibri" w:hAnsi="Calibri" w:cs="Calibri"/>
                <w:b/>
                <w:color w:val="2A6EBB"/>
                <w:sz w:val="24"/>
                <w:szCs w:val="24"/>
              </w:rPr>
              <w:lastRenderedPageBreak/>
              <w:t>CASE PRESENTATION</w:t>
            </w:r>
          </w:p>
        </w:tc>
      </w:tr>
      <w:tr w:rsidR="00364EE1" w14:paraId="3593D630" w14:textId="77777777">
        <w:trPr>
          <w:trHeight w:val="76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494BF701" w14:textId="7F481B2C" w:rsidR="00030C95" w:rsidRDefault="00030C95" w:rsidP="00030C95">
            <w:pPr>
              <w:jc w:val="both"/>
              <w:rPr>
                <w:color w:val="0E101A"/>
                <w:sz w:val="24"/>
                <w:szCs w:val="24"/>
              </w:rPr>
            </w:pPr>
            <w:r w:rsidRPr="4698242B">
              <w:rPr>
                <w:color w:val="0E101A"/>
                <w:sz w:val="24"/>
                <w:szCs w:val="24"/>
              </w:rPr>
              <w:t xml:space="preserve">A East European gentleman </w:t>
            </w:r>
            <w:r w:rsidR="00B715EF">
              <w:rPr>
                <w:color w:val="0E101A"/>
                <w:sz w:val="24"/>
                <w:szCs w:val="24"/>
                <w:lang w:val="en-US"/>
              </w:rPr>
              <w:t xml:space="preserve">in his 50s </w:t>
            </w:r>
            <w:r w:rsidRPr="4698242B">
              <w:rPr>
                <w:color w:val="0E101A"/>
                <w:sz w:val="24"/>
                <w:szCs w:val="24"/>
              </w:rPr>
              <w:t>was diagnosed and admitted to the hospital with COVID-19 infection in mid-November 2020.</w:t>
            </w:r>
          </w:p>
          <w:p w14:paraId="30FE83D9" w14:textId="77777777" w:rsidR="00030C95" w:rsidRDefault="00030C95" w:rsidP="00030C95">
            <w:pPr>
              <w:jc w:val="both"/>
            </w:pPr>
          </w:p>
          <w:p w14:paraId="024FB0B7" w14:textId="77777777" w:rsidR="00030C95" w:rsidRDefault="00030C95" w:rsidP="00030C95">
            <w:pPr>
              <w:jc w:val="both"/>
            </w:pPr>
            <w:r w:rsidRPr="3D729F8E">
              <w:rPr>
                <w:color w:val="0E101A"/>
                <w:sz w:val="24"/>
                <w:szCs w:val="24"/>
              </w:rPr>
              <w:t>He had a medical history of type 2 diabetes mellitus(T2DM), non-alcoholic fatty liver disease, and hypertension. He was a past smoker. He had no history of alcohol or drug misuse. His pre-admission medications included Atorvastatin, Enalapril, Gliclazide, Metformin, Lansoprazole, and Linagliptin. Before contracting the infection, he was living with his family and working full time as a driver for the family business. He has previously worked as a paramedic and fire-fighter.</w:t>
            </w:r>
          </w:p>
          <w:p w14:paraId="529773DA" w14:textId="77777777" w:rsidR="00030C95" w:rsidRDefault="00030C95" w:rsidP="00030C95">
            <w:pPr>
              <w:jc w:val="both"/>
              <w:rPr>
                <w:color w:val="0E101A"/>
                <w:sz w:val="24"/>
                <w:szCs w:val="24"/>
              </w:rPr>
            </w:pPr>
          </w:p>
          <w:p w14:paraId="463B1DAB" w14:textId="0350BCED" w:rsidR="00030C95" w:rsidRDefault="00030C95" w:rsidP="00030C95">
            <w:pPr>
              <w:jc w:val="both"/>
            </w:pPr>
            <w:r w:rsidRPr="3D729F8E">
              <w:rPr>
                <w:color w:val="0E101A"/>
                <w:sz w:val="24"/>
                <w:szCs w:val="24"/>
              </w:rPr>
              <w:t>His oxygen saturation on admission was 87%. His chest x-ray showed bilateral patchy consolidations. He was admitted to the Intensive Care Unit (ICU) three days later where he was started on ventilatory support using Continuous Positive Airway Pressure. He was initiated on Remdesivir and Dexamethasone as part of the RECOVERY Trial with Tocilizumab added a day later</w:t>
            </w:r>
            <w:r w:rsidR="007A5565">
              <w:rPr>
                <w:color w:val="0E101A"/>
                <w:sz w:val="24"/>
                <w:szCs w:val="24"/>
                <w:lang w:val="en-US"/>
              </w:rPr>
              <w:t>.[10]</w:t>
            </w:r>
            <w:r w:rsidRPr="3D729F8E">
              <w:rPr>
                <w:color w:val="0E101A"/>
                <w:sz w:val="24"/>
                <w:szCs w:val="24"/>
              </w:rPr>
              <w:t xml:space="preserve"> Antibiotic cover of amoxicillin and clarithromycin was started and escalated to Tazocin. </w:t>
            </w:r>
          </w:p>
          <w:p w14:paraId="35814046" w14:textId="77777777" w:rsidR="00030C95" w:rsidRDefault="00030C95" w:rsidP="00030C95">
            <w:pPr>
              <w:jc w:val="both"/>
              <w:rPr>
                <w:color w:val="0E101A"/>
                <w:sz w:val="24"/>
                <w:szCs w:val="24"/>
              </w:rPr>
            </w:pPr>
          </w:p>
          <w:p w14:paraId="64EE0402" w14:textId="17446271" w:rsidR="00030C95" w:rsidRDefault="00030C95" w:rsidP="00030C95">
            <w:pPr>
              <w:jc w:val="both"/>
              <w:rPr>
                <w:color w:val="0E101A"/>
                <w:sz w:val="24"/>
                <w:szCs w:val="24"/>
              </w:rPr>
            </w:pPr>
            <w:r w:rsidRPr="3D729F8E">
              <w:rPr>
                <w:color w:val="0E101A"/>
                <w:sz w:val="24"/>
                <w:szCs w:val="24"/>
              </w:rPr>
              <w:t>He stayed in ICU for eight days and moved to a general ward. Despite this extensive intervention, he remained breathless and required 2-3 liters of oxygen to maintain oxygen saturation above 92%. The high-resolution CT (HRCT) scan of his chest showed fibrosis and organising pneumonia. After discussion with respiratory specialists, he was started on a 3-day course of intravenous Methylprednisolone. This was weaned down to 20mg of oral Prednisolone. He was finally discharged from the hospital with a reducing regimen of steroid, respiratory outpatient follow-up including repeat HRCT, and community diabetes team follow up.</w:t>
            </w:r>
          </w:p>
          <w:p w14:paraId="17766C68" w14:textId="77777777" w:rsidR="00030C95" w:rsidRDefault="00030C95" w:rsidP="00030C95">
            <w:pPr>
              <w:jc w:val="both"/>
              <w:rPr>
                <w:color w:val="0E101A"/>
                <w:sz w:val="24"/>
                <w:szCs w:val="24"/>
              </w:rPr>
            </w:pPr>
          </w:p>
          <w:p w14:paraId="1A1CBE3C" w14:textId="3A8B9240" w:rsidR="00030C95" w:rsidRDefault="00030C95" w:rsidP="00030C95">
            <w:pPr>
              <w:jc w:val="both"/>
              <w:rPr>
                <w:color w:val="0E101A"/>
                <w:sz w:val="24"/>
                <w:szCs w:val="24"/>
              </w:rPr>
            </w:pPr>
            <w:r w:rsidRPr="3D729F8E">
              <w:rPr>
                <w:color w:val="0E101A"/>
                <w:sz w:val="24"/>
                <w:szCs w:val="24"/>
              </w:rPr>
              <w:t xml:space="preserve">Since his discharge home, he struggled to sleep, had multiple panic attacks, started hearing voices, and experienced tactile hallucination of something crawling on him. When the voices became overwhelming, he became agitated and was pacing around. He was found biting his fingers and slapping his face. He had lost interest in all activities. </w:t>
            </w:r>
          </w:p>
          <w:p w14:paraId="15FB1A5E" w14:textId="77777777" w:rsidR="00030C95" w:rsidRDefault="00030C95" w:rsidP="00030C95">
            <w:pPr>
              <w:jc w:val="both"/>
              <w:rPr>
                <w:color w:val="0E101A"/>
                <w:sz w:val="24"/>
                <w:szCs w:val="24"/>
              </w:rPr>
            </w:pPr>
          </w:p>
          <w:p w14:paraId="5BBAC0CA" w14:textId="2AC793A3" w:rsidR="00030C95" w:rsidRDefault="00030C95" w:rsidP="00030C95">
            <w:pPr>
              <w:jc w:val="both"/>
              <w:rPr>
                <w:color w:val="0E101A"/>
                <w:sz w:val="24"/>
                <w:szCs w:val="24"/>
              </w:rPr>
            </w:pPr>
            <w:r w:rsidRPr="3D729F8E">
              <w:rPr>
                <w:color w:val="0E101A"/>
                <w:sz w:val="24"/>
                <w:szCs w:val="24"/>
              </w:rPr>
              <w:t xml:space="preserve"> The patient consulted his General Practitioner (GP) who started him on Sertraline. Despite this, his symptoms continued to progress and worsen and subsequently he presented to Accident and Emergency (A&amp;E). Liaison Psychiatry assessment reported that he presented agitated, unable to sit down, distressed, and hearing voices. The voices were described as all-male and speaking in a language foreign to him. Collateral history found that he had been responding to unseen stimuli and having hallucinations both auditory and visual. </w:t>
            </w:r>
          </w:p>
          <w:p w14:paraId="76D02926" w14:textId="77777777" w:rsidR="00030C95" w:rsidRDefault="00030C95" w:rsidP="00030C95">
            <w:pPr>
              <w:jc w:val="both"/>
              <w:rPr>
                <w:color w:val="0E101A"/>
                <w:sz w:val="24"/>
                <w:szCs w:val="24"/>
              </w:rPr>
            </w:pPr>
          </w:p>
          <w:p w14:paraId="2682D9AE" w14:textId="5D2F334E" w:rsidR="00030C95" w:rsidRDefault="00030C95" w:rsidP="00030C95">
            <w:pPr>
              <w:jc w:val="both"/>
            </w:pPr>
            <w:r w:rsidRPr="3D729F8E">
              <w:rPr>
                <w:color w:val="0E101A"/>
                <w:sz w:val="24"/>
                <w:szCs w:val="24"/>
              </w:rPr>
              <w:t>He was discharged from A&amp;E under the care of the home treatment team (HTT). He was started on oral Risperidone 2mg and Benzodiazepines. His Sertraline was stopped.</w:t>
            </w:r>
          </w:p>
          <w:p w14:paraId="04E5A8F4" w14:textId="77777777" w:rsidR="00030C95" w:rsidRDefault="00030C95" w:rsidP="00030C95">
            <w:pPr>
              <w:jc w:val="both"/>
              <w:rPr>
                <w:color w:val="0E101A"/>
                <w:sz w:val="24"/>
                <w:szCs w:val="24"/>
              </w:rPr>
            </w:pPr>
            <w:r w:rsidRPr="3D729F8E">
              <w:rPr>
                <w:color w:val="0E101A"/>
                <w:sz w:val="24"/>
                <w:szCs w:val="24"/>
              </w:rPr>
              <w:t>Despite this, his symptoms continued to worsen with increased levels of agitation. He started self-harming by hitting his head against the walls, and he was lashing out without directing to anyone. By this time, he was floridly psychotic and appeared to be responding to unknown stimuli.</w:t>
            </w:r>
          </w:p>
          <w:p w14:paraId="1929BA1C" w14:textId="77777777" w:rsidR="00030C95" w:rsidRDefault="00030C95" w:rsidP="00030C95">
            <w:pPr>
              <w:jc w:val="both"/>
              <w:rPr>
                <w:color w:val="0E101A"/>
                <w:sz w:val="24"/>
                <w:szCs w:val="24"/>
              </w:rPr>
            </w:pPr>
          </w:p>
          <w:p w14:paraId="798F49B7" w14:textId="45779F5E" w:rsidR="00030C95" w:rsidRDefault="00030C95" w:rsidP="00030C95">
            <w:pPr>
              <w:jc w:val="both"/>
              <w:rPr>
                <w:color w:val="0E101A"/>
                <w:sz w:val="24"/>
                <w:szCs w:val="24"/>
              </w:rPr>
            </w:pPr>
            <w:r w:rsidRPr="3D729F8E">
              <w:rPr>
                <w:color w:val="0E101A"/>
                <w:sz w:val="24"/>
                <w:szCs w:val="24"/>
              </w:rPr>
              <w:lastRenderedPageBreak/>
              <w:t xml:space="preserve">He was again brought into A&amp;E where he continued to be agitated and banging his head. On liaison psychiatric assessment, he was advised to start treatment on a psychiatric ward and was admitted informally. </w:t>
            </w:r>
          </w:p>
          <w:p w14:paraId="489B2A22" w14:textId="77777777" w:rsidR="00030C95" w:rsidRDefault="00030C95" w:rsidP="00030C95">
            <w:pPr>
              <w:jc w:val="both"/>
              <w:rPr>
                <w:color w:val="0E101A"/>
                <w:sz w:val="24"/>
                <w:szCs w:val="24"/>
              </w:rPr>
            </w:pPr>
          </w:p>
          <w:p w14:paraId="090BF0B6" w14:textId="70D5794B" w:rsidR="00030C95" w:rsidRDefault="00030C95" w:rsidP="00030C95">
            <w:pPr>
              <w:jc w:val="both"/>
              <w:rPr>
                <w:color w:val="0E101A"/>
                <w:sz w:val="24"/>
                <w:szCs w:val="24"/>
              </w:rPr>
            </w:pPr>
            <w:r w:rsidRPr="3D729F8E">
              <w:rPr>
                <w:color w:val="0E101A"/>
                <w:sz w:val="24"/>
                <w:szCs w:val="24"/>
              </w:rPr>
              <w:t xml:space="preserve">Psychiatric ward admission assessment stated he was still restless, distressed, and difficult to establish rapport with. Communication was difficult despite the help from an interpreter of his native language. He was responding to external stimuli and was unable to demonstrate insight into his current mental state, believing that he was here for COVID-19 infection. However, his symptoms were less severe at this point compared to when he was seen in A&amp;E. There was some improvement in his mental state likely due to the initiation of antipsychotic treatment before admission. </w:t>
            </w:r>
          </w:p>
          <w:p w14:paraId="7E33264D" w14:textId="77777777" w:rsidR="00030C95" w:rsidRDefault="00030C95" w:rsidP="00030C95">
            <w:pPr>
              <w:jc w:val="both"/>
              <w:rPr>
                <w:color w:val="0E101A"/>
                <w:sz w:val="24"/>
                <w:szCs w:val="24"/>
              </w:rPr>
            </w:pPr>
          </w:p>
          <w:p w14:paraId="2A1E3A14" w14:textId="03AC25CF" w:rsidR="00030C95" w:rsidRDefault="00030C95" w:rsidP="00030C95">
            <w:pPr>
              <w:jc w:val="both"/>
              <w:rPr>
                <w:color w:val="0E101A"/>
                <w:sz w:val="24"/>
                <w:szCs w:val="24"/>
              </w:rPr>
            </w:pPr>
            <w:r w:rsidRPr="3D729F8E">
              <w:rPr>
                <w:color w:val="0E101A"/>
                <w:sz w:val="24"/>
                <w:szCs w:val="24"/>
              </w:rPr>
              <w:t xml:space="preserve">In the next few days, he denied experiencing any auditory, visual, and tactile hallucinations but, remained anxious. Within a few days, he was sleeping better and there was little evidence of any depressive symptoms. </w:t>
            </w:r>
          </w:p>
          <w:p w14:paraId="487761B3" w14:textId="77777777" w:rsidR="00030C95" w:rsidRDefault="00030C95" w:rsidP="00030C95">
            <w:pPr>
              <w:jc w:val="both"/>
              <w:rPr>
                <w:color w:val="0E101A"/>
                <w:sz w:val="24"/>
                <w:szCs w:val="24"/>
              </w:rPr>
            </w:pPr>
          </w:p>
          <w:p w14:paraId="64A6E170" w14:textId="0B514958" w:rsidR="00030C95" w:rsidRDefault="00030C95" w:rsidP="00030C95">
            <w:pPr>
              <w:jc w:val="both"/>
            </w:pPr>
            <w:r w:rsidRPr="3D729F8E">
              <w:rPr>
                <w:color w:val="0E101A"/>
                <w:sz w:val="24"/>
                <w:szCs w:val="24"/>
              </w:rPr>
              <w:t xml:space="preserve">A week into the admission, he had a panic attack at night. He was seen hitting his head against the wall and shouting. The dose of Risperidone was increased to 4mg. He gradually became less anxious, and feeling safe around people. Within two weeks, most of his psychotic symptoms had improved. </w:t>
            </w:r>
          </w:p>
          <w:p w14:paraId="45FE7E39" w14:textId="77777777" w:rsidR="00030C95" w:rsidRDefault="00030C95" w:rsidP="00030C95">
            <w:pPr>
              <w:jc w:val="both"/>
              <w:rPr>
                <w:color w:val="0E101A"/>
                <w:sz w:val="24"/>
                <w:szCs w:val="24"/>
              </w:rPr>
            </w:pPr>
          </w:p>
          <w:p w14:paraId="71236D29" w14:textId="26EBFABA" w:rsidR="00030C95" w:rsidRDefault="00030C95" w:rsidP="00030C95">
            <w:pPr>
              <w:jc w:val="both"/>
            </w:pPr>
            <w:r w:rsidRPr="4698242B">
              <w:rPr>
                <w:color w:val="0E101A"/>
                <w:sz w:val="24"/>
                <w:szCs w:val="24"/>
              </w:rPr>
              <w:t xml:space="preserve">Three weeks after admission, he presented calm with little evidence of any psychotic symptoms. He continued to have some anxiety about relapsing when discharged from the hospital. He had developed some understanding of his presentation but was not able to remember most of his psychotic symptoms. </w:t>
            </w:r>
          </w:p>
          <w:p w14:paraId="778ABA8E" w14:textId="77777777" w:rsidR="00030C95" w:rsidRDefault="00030C95" w:rsidP="00030C95">
            <w:pPr>
              <w:jc w:val="both"/>
              <w:rPr>
                <w:color w:val="0E101A"/>
                <w:sz w:val="24"/>
                <w:szCs w:val="24"/>
              </w:rPr>
            </w:pPr>
          </w:p>
          <w:p w14:paraId="771FB82D" w14:textId="4F3D2394" w:rsidR="00030C95" w:rsidRDefault="00030C95" w:rsidP="00030C95">
            <w:pPr>
              <w:jc w:val="both"/>
            </w:pPr>
            <w:r w:rsidRPr="3D729F8E">
              <w:rPr>
                <w:color w:val="0E101A"/>
                <w:sz w:val="24"/>
                <w:szCs w:val="24"/>
              </w:rPr>
              <w:t xml:space="preserve">He was discharged home under the care of early intervention services (EIS) and was continued on Risperidone at 4mg. The Benzodiazepines were discontinued. </w:t>
            </w:r>
          </w:p>
          <w:p w14:paraId="12F75566" w14:textId="77777777" w:rsidR="00364EE1" w:rsidRDefault="00364EE1" w:rsidP="00030C95">
            <w:pPr>
              <w:pStyle w:val="Normal1"/>
              <w:jc w:val="both"/>
              <w:rPr>
                <w:rFonts w:ascii="Calibri" w:eastAsia="Calibri" w:hAnsi="Calibri" w:cs="Calibri"/>
                <w:i/>
              </w:rPr>
            </w:pPr>
          </w:p>
        </w:tc>
      </w:tr>
      <w:tr w:rsidR="00364EE1" w14:paraId="4AFE5B5F"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038CC8C2" w14:textId="7E0E19B6" w:rsidR="00364EE1" w:rsidRDefault="009E4ECC">
            <w:pPr>
              <w:pStyle w:val="Heading3"/>
              <w:spacing w:before="0" w:after="0"/>
              <w:rPr>
                <w:rFonts w:ascii="Calibri" w:eastAsia="Calibri" w:hAnsi="Calibri" w:cs="Calibri"/>
                <w:b/>
                <w:i/>
                <w:color w:val="2A6EBB"/>
                <w:sz w:val="24"/>
                <w:szCs w:val="24"/>
              </w:rPr>
            </w:pPr>
            <w:bookmarkStart w:id="5" w:name="_hmtuc0asknsk" w:colFirst="0" w:colLast="0"/>
            <w:bookmarkEnd w:id="5"/>
            <w:r>
              <w:rPr>
                <w:rFonts w:ascii="Calibri" w:eastAsia="Calibri" w:hAnsi="Calibri" w:cs="Calibri"/>
                <w:b/>
                <w:color w:val="2A6EBB"/>
                <w:sz w:val="24"/>
                <w:szCs w:val="24"/>
              </w:rPr>
              <w:lastRenderedPageBreak/>
              <w:t xml:space="preserve">INVESTIGATIONS </w:t>
            </w:r>
          </w:p>
        </w:tc>
      </w:tr>
      <w:tr w:rsidR="00364EE1" w14:paraId="713A4F14" w14:textId="77777777">
        <w:trPr>
          <w:trHeight w:val="17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4E3CDA51" w14:textId="1269F2D3" w:rsidR="00030C95" w:rsidRDefault="00030C95" w:rsidP="00030C95">
            <w:pPr>
              <w:jc w:val="both"/>
              <w:rPr>
                <w:color w:val="0E101A"/>
                <w:sz w:val="24"/>
                <w:szCs w:val="24"/>
              </w:rPr>
            </w:pPr>
            <w:r w:rsidRPr="3D729F8E">
              <w:rPr>
                <w:color w:val="0E101A"/>
                <w:sz w:val="24"/>
                <w:szCs w:val="24"/>
              </w:rPr>
              <w:t xml:space="preserve">On admission to the psychiatric ward, his vital signs were as follows: oxygen saturation 97%, heart rate 94 per minute, blood pressure 125/89mmHg, and respiratory rate 20 breaths per minute. SARS-CoV-2RNA on admission from nasopharyngeal swab was still positive. Blood test showed normal renal function, normal electrolyte, normal CRP, normal WBC, and slightly elevated Alanine Transaminase at 68 U/L. Capillary blood glucose was 8.5 mmol/L. Urine dip was normal. </w:t>
            </w:r>
          </w:p>
          <w:p w14:paraId="05954CB1" w14:textId="77777777" w:rsidR="00030C95" w:rsidRDefault="00030C95" w:rsidP="00030C95">
            <w:pPr>
              <w:jc w:val="both"/>
            </w:pPr>
          </w:p>
          <w:p w14:paraId="0F90218E" w14:textId="77777777" w:rsidR="00030C95" w:rsidRDefault="00030C95" w:rsidP="00030C95">
            <w:pPr>
              <w:jc w:val="both"/>
              <w:rPr>
                <w:color w:val="0E101A"/>
                <w:sz w:val="24"/>
                <w:szCs w:val="24"/>
              </w:rPr>
            </w:pPr>
            <w:r w:rsidRPr="3D729F8E">
              <w:rPr>
                <w:color w:val="0E101A"/>
                <w:sz w:val="24"/>
                <w:szCs w:val="24"/>
              </w:rPr>
              <w:t>Physical examination and MRI brain did not show any abnormalities.</w:t>
            </w:r>
          </w:p>
          <w:p w14:paraId="079B7092" w14:textId="3C7421AE" w:rsidR="00364EE1" w:rsidRDefault="00364EE1">
            <w:pPr>
              <w:pStyle w:val="Normal1"/>
              <w:rPr>
                <w:rFonts w:ascii="Calibri" w:eastAsia="Calibri" w:hAnsi="Calibri" w:cs="Calibri"/>
                <w:i/>
              </w:rPr>
            </w:pPr>
          </w:p>
        </w:tc>
      </w:tr>
      <w:tr w:rsidR="00364EE1" w14:paraId="0BAEBEA4"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64F89B63" w14:textId="77777777" w:rsidR="00364EE1" w:rsidRDefault="00364EE1">
            <w:pPr>
              <w:pStyle w:val="Heading3"/>
              <w:spacing w:before="0" w:after="0"/>
              <w:rPr>
                <w:rFonts w:ascii="Calibri" w:eastAsia="Calibri" w:hAnsi="Calibri" w:cs="Calibri"/>
                <w:b/>
                <w:color w:val="2A6EBB"/>
                <w:sz w:val="24"/>
                <w:szCs w:val="24"/>
              </w:rPr>
            </w:pPr>
            <w:bookmarkStart w:id="6" w:name="_3uh920fdciij" w:colFirst="0" w:colLast="0"/>
            <w:bookmarkEnd w:id="6"/>
          </w:p>
          <w:p w14:paraId="306E1F2D" w14:textId="41B75F23" w:rsidR="00364EE1" w:rsidRDefault="009E4ECC">
            <w:pPr>
              <w:pStyle w:val="Heading3"/>
              <w:spacing w:before="0" w:after="0"/>
              <w:rPr>
                <w:rFonts w:ascii="Calibri" w:eastAsia="Calibri" w:hAnsi="Calibri" w:cs="Calibri"/>
                <w:b/>
                <w:i/>
                <w:color w:val="2A6EBB"/>
                <w:sz w:val="24"/>
                <w:szCs w:val="24"/>
              </w:rPr>
            </w:pPr>
            <w:bookmarkStart w:id="7" w:name="_b0lus3qy8xl7" w:colFirst="0" w:colLast="0"/>
            <w:bookmarkEnd w:id="7"/>
            <w:r>
              <w:rPr>
                <w:rFonts w:ascii="Calibri" w:eastAsia="Calibri" w:hAnsi="Calibri" w:cs="Calibri"/>
                <w:b/>
                <w:color w:val="2A6EBB"/>
                <w:sz w:val="24"/>
                <w:szCs w:val="24"/>
              </w:rPr>
              <w:t xml:space="preserve">DIFFERENTIAL DIAGNOSIS </w:t>
            </w:r>
          </w:p>
        </w:tc>
      </w:tr>
      <w:tr w:rsidR="00364EE1" w14:paraId="24E50960" w14:textId="77777777">
        <w:trPr>
          <w:trHeight w:val="12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46D90AB6" w14:textId="77777777" w:rsidR="00B66AD6" w:rsidRDefault="00B66AD6" w:rsidP="00B66AD6">
            <w:pPr>
              <w:spacing w:line="257" w:lineRule="auto"/>
              <w:jc w:val="both"/>
              <w:rPr>
                <w:color w:val="0E101A"/>
                <w:sz w:val="24"/>
                <w:szCs w:val="24"/>
                <w:lang w:val="en-US"/>
              </w:rPr>
            </w:pPr>
            <w:r w:rsidRPr="3D729F8E">
              <w:rPr>
                <w:color w:val="0E101A"/>
                <w:sz w:val="24"/>
                <w:szCs w:val="24"/>
              </w:rPr>
              <w:t xml:space="preserve">Given a new presentation and short history of psychotic symptoms after the COVID-19 infection, </w:t>
            </w:r>
            <w:r>
              <w:rPr>
                <w:color w:val="0E101A"/>
                <w:sz w:val="24"/>
                <w:szCs w:val="24"/>
                <w:lang w:val="en-US"/>
              </w:rPr>
              <w:t>his diagnosis is consistent</w:t>
            </w:r>
            <w:r w:rsidRPr="3D729F8E">
              <w:rPr>
                <w:color w:val="0E101A"/>
                <w:sz w:val="24"/>
                <w:szCs w:val="24"/>
              </w:rPr>
              <w:t xml:space="preserve"> </w:t>
            </w:r>
            <w:r>
              <w:rPr>
                <w:color w:val="0E101A"/>
                <w:sz w:val="24"/>
                <w:szCs w:val="24"/>
                <w:lang w:val="en-US"/>
              </w:rPr>
              <w:t>with acute and transient psychotic disorder in</w:t>
            </w:r>
            <w:r w:rsidRPr="3D729F8E">
              <w:rPr>
                <w:color w:val="0E101A"/>
                <w:sz w:val="24"/>
                <w:szCs w:val="24"/>
              </w:rPr>
              <w:t xml:space="preserve"> ICD-10</w:t>
            </w:r>
            <w:r>
              <w:rPr>
                <w:color w:val="0E101A"/>
                <w:sz w:val="24"/>
                <w:szCs w:val="24"/>
                <w:lang w:val="en-US"/>
              </w:rPr>
              <w:t>.</w:t>
            </w:r>
            <w:r w:rsidRPr="3D729F8E">
              <w:rPr>
                <w:color w:val="0E101A"/>
                <w:sz w:val="24"/>
                <w:szCs w:val="24"/>
              </w:rPr>
              <w:t xml:space="preserve"> </w:t>
            </w:r>
            <w:r>
              <w:rPr>
                <w:color w:val="0E101A"/>
                <w:sz w:val="24"/>
                <w:szCs w:val="24"/>
                <w:lang w:val="en-US"/>
              </w:rPr>
              <w:t xml:space="preserve">This diagnosis is described </w:t>
            </w:r>
            <w:r w:rsidRPr="3D729F8E">
              <w:rPr>
                <w:color w:val="0E101A"/>
                <w:sz w:val="24"/>
                <w:szCs w:val="24"/>
              </w:rPr>
              <w:t>as “</w:t>
            </w:r>
            <w:r>
              <w:rPr>
                <w:color w:val="000000"/>
                <w:sz w:val="24"/>
                <w:szCs w:val="24"/>
                <w:shd w:val="clear" w:color="auto" w:fill="FFFFFF"/>
                <w:lang w:val="en-US"/>
              </w:rPr>
              <w:t>a</w:t>
            </w:r>
            <w:r w:rsidRPr="00C35EB3">
              <w:rPr>
                <w:color w:val="000000"/>
                <w:sz w:val="24"/>
                <w:szCs w:val="24"/>
                <w:shd w:val="clear" w:color="auto" w:fill="FFFFFF"/>
              </w:rPr>
              <w:t xml:space="preserve"> heterogeneous group of disorders characterized by the acute onset of psychotic symptoms such as delusions, hallucinations, and perceptual </w:t>
            </w:r>
            <w:r w:rsidRPr="00C35EB3">
              <w:rPr>
                <w:color w:val="000000"/>
                <w:sz w:val="24"/>
                <w:szCs w:val="24"/>
                <w:shd w:val="clear" w:color="auto" w:fill="FFFFFF"/>
              </w:rPr>
              <w:lastRenderedPageBreak/>
              <w:t>disturbances, and by the severe disruption of ordinary behaviour</w:t>
            </w:r>
            <w:r w:rsidRPr="3D729F8E">
              <w:rPr>
                <w:color w:val="0E101A"/>
                <w:sz w:val="24"/>
                <w:szCs w:val="24"/>
              </w:rPr>
              <w:t>”</w:t>
            </w:r>
            <w:r>
              <w:rPr>
                <w:color w:val="0E101A"/>
                <w:sz w:val="24"/>
                <w:szCs w:val="24"/>
                <w:lang w:val="en-US"/>
              </w:rPr>
              <w:t xml:space="preserve"> that develops within two weeks and recovers in few mon</w:t>
            </w:r>
            <w:bookmarkStart w:id="8" w:name="_GoBack"/>
            <w:bookmarkEnd w:id="8"/>
            <w:r>
              <w:rPr>
                <w:color w:val="0E101A"/>
                <w:sz w:val="24"/>
                <w:szCs w:val="24"/>
                <w:lang w:val="en-US"/>
              </w:rPr>
              <w:t>ths</w:t>
            </w:r>
            <w:r w:rsidRPr="3D729F8E">
              <w:rPr>
                <w:color w:val="0E101A"/>
                <w:sz w:val="24"/>
                <w:szCs w:val="24"/>
              </w:rPr>
              <w:t>.</w:t>
            </w:r>
            <w:r>
              <w:rPr>
                <w:color w:val="0E101A"/>
                <w:sz w:val="24"/>
                <w:szCs w:val="24"/>
                <w:lang w:val="en-US"/>
              </w:rPr>
              <w:t xml:space="preserve">[11] </w:t>
            </w:r>
          </w:p>
          <w:p w14:paraId="0F7CB200" w14:textId="77777777" w:rsidR="00B66AD6" w:rsidRDefault="00B66AD6" w:rsidP="00B66AD6">
            <w:pPr>
              <w:spacing w:line="257" w:lineRule="auto"/>
              <w:jc w:val="both"/>
              <w:rPr>
                <w:color w:val="0E101A"/>
                <w:sz w:val="24"/>
                <w:szCs w:val="24"/>
                <w:lang w:val="en-US"/>
              </w:rPr>
            </w:pPr>
          </w:p>
          <w:p w14:paraId="3DC56139" w14:textId="77777777" w:rsidR="00B66AD6" w:rsidRPr="007A5565" w:rsidRDefault="00B66AD6" w:rsidP="00B66AD6">
            <w:pPr>
              <w:spacing w:line="257" w:lineRule="auto"/>
              <w:jc w:val="both"/>
              <w:rPr>
                <w:color w:val="0E101A"/>
                <w:sz w:val="24"/>
                <w:szCs w:val="24"/>
                <w:lang w:val="en-US"/>
              </w:rPr>
            </w:pPr>
            <w:r>
              <w:rPr>
                <w:color w:val="0E101A"/>
                <w:sz w:val="24"/>
                <w:szCs w:val="24"/>
                <w:lang w:val="en-US"/>
              </w:rPr>
              <w:t>Brief Psychotic Disorder (BPD) with stressor in DSM-5 is another diagnosis that fits the patient’s presentation.[12] This is defined as a brief and sudden onset of a psychotic episode lasting less than a month, preceded by acute stressor. D</w:t>
            </w:r>
            <w:r w:rsidRPr="3D729F8E">
              <w:rPr>
                <w:color w:val="0E101A"/>
                <w:sz w:val="24"/>
                <w:szCs w:val="24"/>
              </w:rPr>
              <w:t>SM-5 specifies that the symptoms are not associated with medical or psychiatric comorbidities or substance misuse and should resolve within a month.</w:t>
            </w:r>
          </w:p>
          <w:p w14:paraId="73F57D37" w14:textId="77777777" w:rsidR="00364EE1" w:rsidRDefault="00364EE1">
            <w:pPr>
              <w:pStyle w:val="Normal1"/>
              <w:rPr>
                <w:rFonts w:ascii="Calibri" w:eastAsia="Calibri" w:hAnsi="Calibri" w:cs="Calibri"/>
              </w:rPr>
            </w:pPr>
          </w:p>
          <w:p w14:paraId="2BD1A649" w14:textId="77777777" w:rsidR="00364EE1" w:rsidRDefault="00364EE1">
            <w:pPr>
              <w:pStyle w:val="Normal1"/>
              <w:rPr>
                <w:rFonts w:ascii="Calibri" w:eastAsia="Calibri" w:hAnsi="Calibri" w:cs="Calibri"/>
              </w:rPr>
            </w:pPr>
          </w:p>
        </w:tc>
      </w:tr>
    </w:tbl>
    <w:p w14:paraId="01A56CF7" w14:textId="77777777" w:rsidR="00364EE1" w:rsidRDefault="00364EE1">
      <w:pPr>
        <w:pStyle w:val="Normal1"/>
        <w:rPr>
          <w:rFonts w:ascii="Calibri" w:eastAsia="Calibri" w:hAnsi="Calibri" w:cs="Calibri"/>
        </w:rPr>
      </w:pPr>
    </w:p>
    <w:tbl>
      <w:tblPr>
        <w:tblStyle w:val="a4"/>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59E3ECD8"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4251DEFA" w14:textId="612490CB" w:rsidR="00364EE1" w:rsidRDefault="009E4ECC">
            <w:pPr>
              <w:pStyle w:val="Heading3"/>
              <w:spacing w:before="0" w:after="0"/>
              <w:rPr>
                <w:rFonts w:ascii="Calibri" w:eastAsia="Calibri" w:hAnsi="Calibri" w:cs="Calibri"/>
                <w:b/>
                <w:i/>
                <w:color w:val="2A6EBB"/>
                <w:sz w:val="24"/>
                <w:szCs w:val="24"/>
              </w:rPr>
            </w:pPr>
            <w:bookmarkStart w:id="9" w:name="_b5kytzrzyht2" w:colFirst="0" w:colLast="0"/>
            <w:bookmarkEnd w:id="9"/>
            <w:r>
              <w:rPr>
                <w:rFonts w:ascii="Calibri" w:eastAsia="Calibri" w:hAnsi="Calibri" w:cs="Calibri"/>
                <w:b/>
                <w:color w:val="2A6EBB"/>
                <w:sz w:val="24"/>
                <w:szCs w:val="24"/>
              </w:rPr>
              <w:t xml:space="preserve">TREATMENT </w:t>
            </w:r>
          </w:p>
        </w:tc>
      </w:tr>
      <w:tr w:rsidR="00364EE1" w14:paraId="1FB2991B" w14:textId="77777777">
        <w:trPr>
          <w:trHeight w:val="118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1DB93082" w14:textId="3CBFCB31" w:rsidR="00030C95" w:rsidRDefault="00030C95" w:rsidP="00030C95">
            <w:pPr>
              <w:spacing w:line="257" w:lineRule="auto"/>
              <w:jc w:val="both"/>
              <w:rPr>
                <w:color w:val="0E101A"/>
                <w:sz w:val="24"/>
                <w:szCs w:val="24"/>
              </w:rPr>
            </w:pPr>
            <w:r w:rsidRPr="3D729F8E">
              <w:rPr>
                <w:color w:val="0E101A"/>
                <w:sz w:val="24"/>
                <w:szCs w:val="24"/>
              </w:rPr>
              <w:t xml:space="preserve">On admission to the psychiatric hospital, he has continued on Risperidone 2mg which was gradually increased to 4mg in a week. Regular benzodiazepines were prescribed to help with anxiety symptoms. Sertraline was discontinued due to limited evidence of low mood.  </w:t>
            </w:r>
          </w:p>
          <w:p w14:paraId="24E2ECE5" w14:textId="77777777" w:rsidR="00030C95" w:rsidRDefault="00030C95" w:rsidP="00030C95">
            <w:pPr>
              <w:spacing w:line="257" w:lineRule="auto"/>
              <w:jc w:val="both"/>
            </w:pPr>
          </w:p>
          <w:p w14:paraId="6486B0AF" w14:textId="30A6DBB8" w:rsidR="00030C95" w:rsidRDefault="00030C95" w:rsidP="00030C95">
            <w:pPr>
              <w:spacing w:line="257" w:lineRule="auto"/>
              <w:jc w:val="both"/>
              <w:rPr>
                <w:color w:val="0E101A"/>
                <w:sz w:val="24"/>
                <w:szCs w:val="24"/>
              </w:rPr>
            </w:pPr>
            <w:r w:rsidRPr="3D729F8E">
              <w:rPr>
                <w:color w:val="0E101A"/>
                <w:sz w:val="24"/>
                <w:szCs w:val="24"/>
              </w:rPr>
              <w:t xml:space="preserve">The mainstay of treatment remained antipsychotic medications. In addition to this, he was offered psychological support from the nursing staff to allay his anxiety. He attended some psychological sessions with the psychotherapist. </w:t>
            </w:r>
          </w:p>
          <w:p w14:paraId="0C47E31C" w14:textId="77777777" w:rsidR="00030C95" w:rsidRDefault="00030C95" w:rsidP="00030C95">
            <w:pPr>
              <w:spacing w:line="257" w:lineRule="auto"/>
              <w:jc w:val="both"/>
            </w:pPr>
          </w:p>
          <w:p w14:paraId="1E351207" w14:textId="77777777" w:rsidR="00030C95" w:rsidRDefault="00030C95" w:rsidP="00030C95">
            <w:pPr>
              <w:spacing w:line="257" w:lineRule="auto"/>
              <w:jc w:val="both"/>
            </w:pPr>
            <w:r w:rsidRPr="3D729F8E">
              <w:rPr>
                <w:color w:val="0E101A"/>
                <w:sz w:val="24"/>
                <w:szCs w:val="24"/>
              </w:rPr>
              <w:t xml:space="preserve">He continued to take his physical health medications and was monitored regularly for any physical health symptoms including blood sugar. </w:t>
            </w:r>
          </w:p>
          <w:p w14:paraId="0782B024" w14:textId="77777777" w:rsidR="00030C95" w:rsidRDefault="00030C95" w:rsidP="00030C95">
            <w:pPr>
              <w:spacing w:line="257" w:lineRule="auto"/>
              <w:jc w:val="both"/>
              <w:rPr>
                <w:color w:val="0E101A"/>
                <w:sz w:val="24"/>
                <w:szCs w:val="24"/>
              </w:rPr>
            </w:pPr>
          </w:p>
          <w:p w14:paraId="750151F5" w14:textId="3CE064AA" w:rsidR="00030C95" w:rsidRDefault="00030C95" w:rsidP="00030C95">
            <w:pPr>
              <w:spacing w:line="257" w:lineRule="auto"/>
              <w:jc w:val="both"/>
            </w:pPr>
            <w:r w:rsidRPr="3D729F8E">
              <w:rPr>
                <w:color w:val="0E101A"/>
                <w:sz w:val="24"/>
                <w:szCs w:val="24"/>
              </w:rPr>
              <w:t xml:space="preserve">Follow up treatment was organised with EIS to monitor his mental health and medication after discharge from the ward. </w:t>
            </w:r>
          </w:p>
          <w:p w14:paraId="1801FF7A" w14:textId="6C2D378E" w:rsidR="00364EE1" w:rsidRDefault="00364EE1">
            <w:pPr>
              <w:pStyle w:val="Normal1"/>
              <w:rPr>
                <w:rFonts w:ascii="Calibri" w:eastAsia="Calibri" w:hAnsi="Calibri" w:cs="Calibri"/>
                <w:i/>
              </w:rPr>
            </w:pPr>
          </w:p>
        </w:tc>
      </w:tr>
    </w:tbl>
    <w:p w14:paraId="21A8539D" w14:textId="77777777" w:rsidR="00364EE1" w:rsidRDefault="00364EE1">
      <w:pPr>
        <w:pStyle w:val="Normal1"/>
        <w:rPr>
          <w:rFonts w:ascii="Calibri" w:eastAsia="Calibri" w:hAnsi="Calibri" w:cs="Calibri"/>
        </w:rPr>
      </w:pPr>
    </w:p>
    <w:tbl>
      <w:tblPr>
        <w:tblStyle w:val="a5"/>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7835E62C"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519C675B" w14:textId="77777777" w:rsidR="00364EE1" w:rsidRDefault="009E4ECC">
            <w:pPr>
              <w:pStyle w:val="Heading3"/>
              <w:spacing w:before="0" w:after="0"/>
              <w:rPr>
                <w:rFonts w:ascii="Calibri" w:eastAsia="Calibri" w:hAnsi="Calibri" w:cs="Calibri"/>
                <w:b/>
                <w:color w:val="2A6EBB"/>
                <w:sz w:val="24"/>
                <w:szCs w:val="24"/>
              </w:rPr>
            </w:pPr>
            <w:bookmarkStart w:id="10" w:name="_rotpn5evag5w" w:colFirst="0" w:colLast="0"/>
            <w:bookmarkEnd w:id="10"/>
            <w:r>
              <w:rPr>
                <w:rFonts w:ascii="Calibri" w:eastAsia="Calibri" w:hAnsi="Calibri" w:cs="Calibri"/>
                <w:b/>
                <w:color w:val="2A6EBB"/>
                <w:sz w:val="24"/>
                <w:szCs w:val="24"/>
              </w:rPr>
              <w:t>OUTCOME AND FOLLOW-UP</w:t>
            </w:r>
          </w:p>
        </w:tc>
      </w:tr>
      <w:tr w:rsidR="00364EE1" w14:paraId="4400DA5D" w14:textId="77777777">
        <w:trPr>
          <w:trHeight w:val="17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55C0C0B4" w14:textId="77777777" w:rsidR="00030C95" w:rsidRDefault="00030C95" w:rsidP="00030C95">
            <w:pPr>
              <w:spacing w:line="257" w:lineRule="auto"/>
              <w:jc w:val="both"/>
            </w:pPr>
            <w:r w:rsidRPr="3D729F8E">
              <w:rPr>
                <w:color w:val="0E101A"/>
                <w:sz w:val="24"/>
                <w:szCs w:val="24"/>
              </w:rPr>
              <w:t>EIS follow-up monitored his mental state and provided ongoing support. His daughter reported the patient had trouble sleeping on one occasion, but there were no concerns for his behavior. He reported the urge to scratch himself occasionally, but did not act on it. There were no tactile hallucinations, and he was coping well at home. The patient continued to take his antipsychotic medication.</w:t>
            </w:r>
          </w:p>
          <w:p w14:paraId="4A373BE0" w14:textId="54A8408A" w:rsidR="00364EE1" w:rsidRDefault="00364EE1">
            <w:pPr>
              <w:pStyle w:val="Normal1"/>
              <w:rPr>
                <w:rFonts w:ascii="Calibri" w:eastAsia="Calibri" w:hAnsi="Calibri" w:cs="Calibri"/>
                <w:i/>
              </w:rPr>
            </w:pPr>
          </w:p>
        </w:tc>
      </w:tr>
    </w:tbl>
    <w:p w14:paraId="6FC60164" w14:textId="77777777" w:rsidR="00364EE1" w:rsidRDefault="00364EE1">
      <w:pPr>
        <w:pStyle w:val="Normal1"/>
        <w:rPr>
          <w:rFonts w:ascii="Calibri" w:eastAsia="Calibri" w:hAnsi="Calibri" w:cs="Calibri"/>
        </w:rPr>
      </w:pPr>
    </w:p>
    <w:tbl>
      <w:tblPr>
        <w:tblStyle w:val="a6"/>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39DB4DA0"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1A3050D7" w14:textId="77777777" w:rsidR="00364EE1" w:rsidRDefault="00364EE1">
            <w:pPr>
              <w:pStyle w:val="Heading3"/>
              <w:spacing w:before="0" w:after="0"/>
              <w:rPr>
                <w:rFonts w:ascii="Calibri" w:eastAsia="Calibri" w:hAnsi="Calibri" w:cs="Calibri"/>
                <w:b/>
                <w:color w:val="2A6EBB"/>
                <w:sz w:val="24"/>
                <w:szCs w:val="24"/>
              </w:rPr>
            </w:pPr>
            <w:bookmarkStart w:id="11" w:name="_hphyov1e360w" w:colFirst="0" w:colLast="0"/>
            <w:bookmarkEnd w:id="11"/>
          </w:p>
          <w:p w14:paraId="4A9A1728" w14:textId="77777777" w:rsidR="00364EE1" w:rsidRDefault="00364EE1">
            <w:pPr>
              <w:pStyle w:val="Heading3"/>
              <w:spacing w:before="0" w:after="0"/>
              <w:rPr>
                <w:rFonts w:ascii="Calibri" w:eastAsia="Calibri" w:hAnsi="Calibri" w:cs="Calibri"/>
                <w:b/>
                <w:color w:val="2A6EBB"/>
                <w:sz w:val="24"/>
                <w:szCs w:val="24"/>
              </w:rPr>
            </w:pPr>
            <w:bookmarkStart w:id="12" w:name="_br5llfmuldmh" w:colFirst="0" w:colLast="0"/>
            <w:bookmarkEnd w:id="12"/>
          </w:p>
          <w:p w14:paraId="14772536" w14:textId="032E75D6" w:rsidR="00364EE1" w:rsidRDefault="009E4ECC">
            <w:pPr>
              <w:pStyle w:val="Heading3"/>
              <w:spacing w:before="0" w:after="0"/>
              <w:rPr>
                <w:rFonts w:ascii="Calibri" w:eastAsia="Calibri" w:hAnsi="Calibri" w:cs="Calibri"/>
                <w:b/>
                <w:i/>
                <w:color w:val="2A6EBB"/>
                <w:sz w:val="24"/>
                <w:szCs w:val="24"/>
              </w:rPr>
            </w:pPr>
            <w:bookmarkStart w:id="13" w:name="_u0enx0otl0t8" w:colFirst="0" w:colLast="0"/>
            <w:bookmarkEnd w:id="13"/>
            <w:r>
              <w:rPr>
                <w:rFonts w:ascii="Calibri" w:eastAsia="Calibri" w:hAnsi="Calibri" w:cs="Calibri"/>
                <w:b/>
                <w:color w:val="2A6EBB"/>
                <w:sz w:val="24"/>
                <w:szCs w:val="24"/>
              </w:rPr>
              <w:t xml:space="preserve">DISCUSSION </w:t>
            </w:r>
          </w:p>
        </w:tc>
      </w:tr>
      <w:tr w:rsidR="00364EE1" w14:paraId="4C7F0ABB" w14:textId="77777777">
        <w:trPr>
          <w:trHeight w:val="17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5382D036" w14:textId="5070A31C" w:rsidR="00030C95" w:rsidRDefault="00030C95" w:rsidP="00030C95">
            <w:pPr>
              <w:jc w:val="both"/>
            </w:pPr>
            <w:r w:rsidRPr="3D729F8E">
              <w:rPr>
                <w:color w:val="0E101A"/>
                <w:sz w:val="24"/>
                <w:szCs w:val="24"/>
              </w:rPr>
              <w:t>There are other reports of patients presenting with a new-onset of psychotic symptoms after contracting COVID-19.</w:t>
            </w:r>
            <w:r w:rsidR="007A5565">
              <w:rPr>
                <w:color w:val="0E101A"/>
                <w:sz w:val="24"/>
                <w:szCs w:val="24"/>
                <w:lang w:val="en-US"/>
              </w:rPr>
              <w:t>[4-8]</w:t>
            </w:r>
            <w:r w:rsidRPr="3D729F8E">
              <w:rPr>
                <w:color w:val="0E101A"/>
                <w:sz w:val="24"/>
                <w:szCs w:val="24"/>
              </w:rPr>
              <w:t xml:space="preserve">  </w:t>
            </w:r>
          </w:p>
          <w:p w14:paraId="7D582E79" w14:textId="77777777" w:rsidR="00030C95" w:rsidRDefault="00030C95" w:rsidP="00030C95">
            <w:pPr>
              <w:jc w:val="both"/>
              <w:rPr>
                <w:color w:val="0E101A"/>
                <w:sz w:val="24"/>
                <w:szCs w:val="24"/>
              </w:rPr>
            </w:pPr>
          </w:p>
          <w:p w14:paraId="5C7A7CA9" w14:textId="5B5F0658" w:rsidR="00030C95" w:rsidRDefault="00030C95" w:rsidP="00030C95">
            <w:pPr>
              <w:jc w:val="both"/>
            </w:pPr>
            <w:r w:rsidRPr="3D729F8E">
              <w:rPr>
                <w:color w:val="0E101A"/>
                <w:sz w:val="24"/>
                <w:szCs w:val="24"/>
              </w:rPr>
              <w:t>A recent large-scale analysis of neurological sequelae in patients with COVID-19 infections, it was found that there was an increased incidence of psychotic, mood, and anxiety disorder. Additionally, neurological complications have been reported when compared to influenza and other respiratory tract infections 6 months after contracting COVID-19</w:t>
            </w:r>
            <w:r w:rsidRPr="3D729F8E">
              <w:rPr>
                <w:color w:val="0E101A"/>
                <w:sz w:val="19"/>
                <w:szCs w:val="19"/>
                <w:vertAlign w:val="superscript"/>
              </w:rPr>
              <w:t xml:space="preserve"> </w:t>
            </w:r>
            <w:r w:rsidRPr="3D729F8E">
              <w:rPr>
                <w:color w:val="0E101A"/>
                <w:sz w:val="24"/>
                <w:szCs w:val="24"/>
              </w:rPr>
              <w:t>.</w:t>
            </w:r>
            <w:r w:rsidR="007A5565">
              <w:rPr>
                <w:color w:val="0E101A"/>
                <w:sz w:val="24"/>
                <w:szCs w:val="24"/>
                <w:lang w:val="en-US"/>
              </w:rPr>
              <w:t>[4]</w:t>
            </w:r>
            <w:r w:rsidRPr="3D729F8E">
              <w:rPr>
                <w:color w:val="0E101A"/>
                <w:sz w:val="24"/>
                <w:szCs w:val="24"/>
              </w:rPr>
              <w:t xml:space="preserve"> In this study, the hazard ratio for the psychotic disorder was greater in </w:t>
            </w:r>
            <w:r w:rsidRPr="3D729F8E">
              <w:rPr>
                <w:color w:val="0E101A"/>
                <w:sz w:val="24"/>
                <w:szCs w:val="24"/>
              </w:rPr>
              <w:lastRenderedPageBreak/>
              <w:t xml:space="preserve">patients with hospitalization compared to those without. This suggests that the more severe the infection, the higher the risk of neuropsychiatric symptoms. </w:t>
            </w:r>
          </w:p>
          <w:p w14:paraId="620D3F73" w14:textId="77777777" w:rsidR="00030C95" w:rsidRDefault="00030C95" w:rsidP="00030C95">
            <w:pPr>
              <w:jc w:val="both"/>
            </w:pPr>
            <w:r w:rsidRPr="3D729F8E">
              <w:rPr>
                <w:color w:val="0E101A"/>
                <w:sz w:val="24"/>
                <w:szCs w:val="24"/>
              </w:rPr>
              <w:t xml:space="preserve">The patient in this case report had significant respiratory symptoms prior to developing psychotic symptoms; paranoid thoughts with auditory and tactile hallucinations.  </w:t>
            </w:r>
          </w:p>
          <w:p w14:paraId="68E2E29C" w14:textId="77777777" w:rsidR="00030C95" w:rsidRDefault="00030C95" w:rsidP="00030C95">
            <w:pPr>
              <w:jc w:val="both"/>
              <w:rPr>
                <w:color w:val="0E101A"/>
                <w:sz w:val="24"/>
                <w:szCs w:val="24"/>
              </w:rPr>
            </w:pPr>
          </w:p>
          <w:p w14:paraId="314819BC" w14:textId="08966DBC" w:rsidR="00030C95" w:rsidRDefault="00030C95" w:rsidP="00030C95">
            <w:pPr>
              <w:jc w:val="both"/>
            </w:pPr>
            <w:r w:rsidRPr="3D729F8E">
              <w:rPr>
                <w:color w:val="0E101A"/>
                <w:sz w:val="24"/>
                <w:szCs w:val="24"/>
              </w:rPr>
              <w:t>Ferrando et al.</w:t>
            </w:r>
            <w:r w:rsidR="00086C4D">
              <w:rPr>
                <w:color w:val="0E101A"/>
                <w:sz w:val="24"/>
                <w:szCs w:val="24"/>
                <w:lang w:val="en-US"/>
              </w:rPr>
              <w:t>,</w:t>
            </w:r>
            <w:r w:rsidRPr="3D729F8E">
              <w:rPr>
                <w:color w:val="0E101A"/>
                <w:sz w:val="24"/>
                <w:szCs w:val="24"/>
              </w:rPr>
              <w:t xml:space="preserve"> reports 3 cases of psychotic symptoms in patients who had COVID-19 without having any significant respiratory symptoms.</w:t>
            </w:r>
            <w:r w:rsidR="007A5565">
              <w:rPr>
                <w:color w:val="0E101A"/>
                <w:sz w:val="24"/>
                <w:szCs w:val="24"/>
                <w:lang w:val="en-US"/>
              </w:rPr>
              <w:t>[5]</w:t>
            </w:r>
            <w:r w:rsidRPr="3D729F8E">
              <w:rPr>
                <w:color w:val="0E101A"/>
                <w:sz w:val="24"/>
                <w:szCs w:val="24"/>
              </w:rPr>
              <w:t xml:space="preserve"> In one of the cases, it was unclear if the psychotic symptoms were COVID-19 related, as the patient had a known history of panic disorder. Another patient had a history of opioid addiction and was on maintenance methadone. Comparing this, our patient had no history of psychiatric conditions or drug misuse.  </w:t>
            </w:r>
          </w:p>
          <w:p w14:paraId="548EECF9" w14:textId="77777777" w:rsidR="00030C95" w:rsidRDefault="00030C95" w:rsidP="00030C95">
            <w:pPr>
              <w:jc w:val="both"/>
              <w:rPr>
                <w:color w:val="0E101A"/>
                <w:sz w:val="24"/>
                <w:szCs w:val="24"/>
              </w:rPr>
            </w:pPr>
          </w:p>
          <w:p w14:paraId="36101DE9" w14:textId="27F760D4" w:rsidR="00030C95" w:rsidRDefault="00030C95" w:rsidP="00030C95">
            <w:pPr>
              <w:jc w:val="both"/>
            </w:pPr>
            <w:r w:rsidRPr="3D729F8E">
              <w:rPr>
                <w:color w:val="0E101A"/>
                <w:sz w:val="24"/>
                <w:szCs w:val="24"/>
              </w:rPr>
              <w:t>Smith et al. reports a skilled employed woman who presented with persecutory delusions and disturbed sleep, but no hallucinations.</w:t>
            </w:r>
            <w:r w:rsidR="007A5565">
              <w:rPr>
                <w:color w:val="0E101A"/>
                <w:sz w:val="24"/>
                <w:szCs w:val="24"/>
                <w:lang w:val="en-US"/>
              </w:rPr>
              <w:t>[6]</w:t>
            </w:r>
            <w:r w:rsidRPr="3D729F8E">
              <w:rPr>
                <w:color w:val="0E101A"/>
                <w:sz w:val="24"/>
                <w:szCs w:val="24"/>
              </w:rPr>
              <w:t xml:space="preserve"> Furthermore, she only had mild respiratory symptoms. Comparingly, our patient had severe respiratory symptoms and predominant hallucinations in auditory and tactile modalities. </w:t>
            </w:r>
          </w:p>
          <w:p w14:paraId="6A34AC76" w14:textId="77777777" w:rsidR="00030C95" w:rsidRDefault="00030C95" w:rsidP="00030C95">
            <w:pPr>
              <w:jc w:val="both"/>
              <w:rPr>
                <w:color w:val="0E101A"/>
                <w:sz w:val="24"/>
                <w:szCs w:val="24"/>
              </w:rPr>
            </w:pPr>
          </w:p>
          <w:p w14:paraId="23583A9B" w14:textId="42A92C6B" w:rsidR="00030C95" w:rsidRDefault="00030C95" w:rsidP="00030C95">
            <w:pPr>
              <w:jc w:val="both"/>
            </w:pPr>
            <w:r w:rsidRPr="3D729F8E">
              <w:rPr>
                <w:color w:val="0E101A"/>
                <w:sz w:val="24"/>
                <w:szCs w:val="24"/>
              </w:rPr>
              <w:t>Rentero et al. reports several patients with psychosis and COVID-19 infection, but the details of individual symptoms and treatments are not described.</w:t>
            </w:r>
            <w:r w:rsidR="007A5565">
              <w:rPr>
                <w:color w:val="0E101A"/>
                <w:sz w:val="24"/>
                <w:szCs w:val="24"/>
                <w:lang w:val="en-US"/>
              </w:rPr>
              <w:t>[7]</w:t>
            </w:r>
            <w:r w:rsidRPr="3D729F8E">
              <w:rPr>
                <w:color w:val="0E101A"/>
                <w:sz w:val="24"/>
                <w:szCs w:val="24"/>
              </w:rPr>
              <w:t xml:space="preserve"> Parra et al. reports 10 patients presenting with psychotic symptoms characterized by structured delusions mixed with confusion.</w:t>
            </w:r>
            <w:r w:rsidR="007A5565">
              <w:rPr>
                <w:color w:val="0E101A"/>
                <w:sz w:val="24"/>
                <w:szCs w:val="24"/>
                <w:lang w:val="en-US"/>
              </w:rPr>
              <w:t>[8]</w:t>
            </w:r>
            <w:r w:rsidRPr="3D729F8E">
              <w:rPr>
                <w:color w:val="0E101A"/>
                <w:sz w:val="24"/>
                <w:szCs w:val="24"/>
              </w:rPr>
              <w:t xml:space="preserve"> Moreover, these patients had no known psychiatric history. They displayed infection symptoms such as fever, cough, and dyspnea.  </w:t>
            </w:r>
          </w:p>
          <w:p w14:paraId="1B4FDCB1" w14:textId="77777777" w:rsidR="00030C95" w:rsidRDefault="00030C95" w:rsidP="00030C95">
            <w:pPr>
              <w:jc w:val="both"/>
              <w:rPr>
                <w:color w:val="0E101A"/>
                <w:sz w:val="24"/>
                <w:szCs w:val="24"/>
              </w:rPr>
            </w:pPr>
          </w:p>
          <w:p w14:paraId="0ACD0050" w14:textId="6F7DC0AB" w:rsidR="00030C95" w:rsidRPr="007A5565" w:rsidRDefault="00030C95" w:rsidP="00030C95">
            <w:pPr>
              <w:jc w:val="both"/>
              <w:rPr>
                <w:lang w:val="en-US"/>
              </w:rPr>
            </w:pPr>
            <w:r w:rsidRPr="3D729F8E">
              <w:rPr>
                <w:color w:val="0E101A"/>
                <w:sz w:val="24"/>
                <w:szCs w:val="24"/>
              </w:rPr>
              <w:t>The pathophysiology of psychotic disorder after COVID-19 is not clear. Secondary psychosis following infection with HIV, Toxoplasma Gondii, or Syphilis is a well-documented phenomenon.</w:t>
            </w:r>
            <w:r w:rsidR="007A5565">
              <w:rPr>
                <w:color w:val="0E101A"/>
                <w:sz w:val="24"/>
                <w:szCs w:val="24"/>
                <w:lang w:val="en-US"/>
              </w:rPr>
              <w:t>[13]</w:t>
            </w:r>
            <w:r w:rsidRPr="3D729F8E">
              <w:rPr>
                <w:color w:val="0E101A"/>
                <w:sz w:val="24"/>
                <w:szCs w:val="24"/>
              </w:rPr>
              <w:t xml:space="preserve"> In pre-dominantly respiratory infections including </w:t>
            </w:r>
            <w:proofErr w:type="gramStart"/>
            <w:r w:rsidRPr="3D729F8E">
              <w:rPr>
                <w:color w:val="0E101A"/>
                <w:sz w:val="24"/>
                <w:szCs w:val="24"/>
              </w:rPr>
              <w:t>Influenza ,</w:t>
            </w:r>
            <w:proofErr w:type="gramEnd"/>
            <w:r w:rsidRPr="3D729F8E">
              <w:rPr>
                <w:color w:val="0E101A"/>
                <w:sz w:val="24"/>
                <w:szCs w:val="24"/>
              </w:rPr>
              <w:t xml:space="preserve"> and Severe Acute Respiratory Syndrome (SARS), the first presentation of psychosis has been identified.</w:t>
            </w:r>
            <w:r w:rsidR="007A5565">
              <w:rPr>
                <w:color w:val="0E101A"/>
                <w:sz w:val="24"/>
                <w:szCs w:val="24"/>
                <w:lang w:val="en-US"/>
              </w:rPr>
              <w:t>[14-15]</w:t>
            </w:r>
          </w:p>
          <w:p w14:paraId="56DD8202" w14:textId="77777777" w:rsidR="00030C95" w:rsidRDefault="00030C95" w:rsidP="00030C95">
            <w:pPr>
              <w:jc w:val="both"/>
              <w:rPr>
                <w:color w:val="0E101A"/>
                <w:sz w:val="24"/>
                <w:szCs w:val="24"/>
              </w:rPr>
            </w:pPr>
          </w:p>
          <w:p w14:paraId="7591B2C8" w14:textId="4A0688F9" w:rsidR="00030C95" w:rsidRDefault="00030C95" w:rsidP="00030C95">
            <w:pPr>
              <w:jc w:val="both"/>
            </w:pPr>
            <w:r w:rsidRPr="3D729F8E">
              <w:rPr>
                <w:color w:val="0E101A"/>
                <w:sz w:val="24"/>
                <w:szCs w:val="24"/>
              </w:rPr>
              <w:t>A study on psychosis and coronavirus has found an increased prevalence of IgG antibodies against 3 viral strains in patients with psychotic presentation compared to non-psychotic patients.</w:t>
            </w:r>
            <w:r w:rsidR="007A5565">
              <w:rPr>
                <w:color w:val="0E101A"/>
                <w:sz w:val="24"/>
                <w:szCs w:val="24"/>
                <w:lang w:val="en-US"/>
              </w:rPr>
              <w:t>[16]</w:t>
            </w:r>
            <w:r w:rsidRPr="3D729F8E">
              <w:rPr>
                <w:color w:val="0E101A"/>
                <w:sz w:val="24"/>
                <w:szCs w:val="24"/>
              </w:rPr>
              <w:t xml:space="preserve"> This suggests a potential link between coronavirus infections and psychosis. This may also be true in COVID-19. </w:t>
            </w:r>
          </w:p>
          <w:p w14:paraId="20358C89" w14:textId="77777777" w:rsidR="00030C95" w:rsidRDefault="00030C95" w:rsidP="00030C95">
            <w:pPr>
              <w:jc w:val="both"/>
              <w:rPr>
                <w:color w:val="0E101A"/>
                <w:sz w:val="24"/>
                <w:szCs w:val="24"/>
              </w:rPr>
            </w:pPr>
          </w:p>
          <w:p w14:paraId="7184ABEC" w14:textId="17EB7A80" w:rsidR="00030C95" w:rsidRDefault="00030C95" w:rsidP="00030C95">
            <w:pPr>
              <w:jc w:val="both"/>
            </w:pPr>
            <w:r w:rsidRPr="3D729F8E">
              <w:rPr>
                <w:color w:val="0E101A"/>
                <w:sz w:val="24"/>
                <w:szCs w:val="24"/>
              </w:rPr>
              <w:t>The hyperinflammatory response has been suggested as the mechanism for neurological manifestation of COVID-19. A different mechanism for the inflammatory response has been suggested such as cytokine dysregulation, molecular mimicry post-COVID-19 infection, and peripheral immune cell migration.</w:t>
            </w:r>
            <w:r w:rsidR="007A5565">
              <w:rPr>
                <w:color w:val="0E101A"/>
                <w:sz w:val="24"/>
                <w:szCs w:val="24"/>
                <w:lang w:val="en-US"/>
              </w:rPr>
              <w:t>[17]</w:t>
            </w:r>
            <w:r w:rsidRPr="3D729F8E">
              <w:rPr>
                <w:color w:val="0E101A"/>
                <w:sz w:val="24"/>
                <w:szCs w:val="24"/>
              </w:rPr>
              <w:t xml:space="preserve"> </w:t>
            </w:r>
          </w:p>
          <w:p w14:paraId="2E8D7850" w14:textId="77777777" w:rsidR="00030C95" w:rsidRDefault="00030C95" w:rsidP="00030C95">
            <w:pPr>
              <w:jc w:val="both"/>
              <w:rPr>
                <w:color w:val="0E101A"/>
                <w:sz w:val="24"/>
                <w:szCs w:val="24"/>
              </w:rPr>
            </w:pPr>
          </w:p>
          <w:p w14:paraId="09C473F3" w14:textId="5CD149AB" w:rsidR="00030C95" w:rsidRDefault="00030C95" w:rsidP="00030C95">
            <w:pPr>
              <w:jc w:val="both"/>
            </w:pPr>
            <w:r w:rsidRPr="3D729F8E">
              <w:rPr>
                <w:color w:val="0E101A"/>
                <w:sz w:val="24"/>
                <w:szCs w:val="24"/>
              </w:rPr>
              <w:t>Psychosis after corticosteroids is a well-documented phenomenon, typically within the 1 to 2 weeks of initiation of treatment.</w:t>
            </w:r>
            <w:r w:rsidR="00615E31">
              <w:rPr>
                <w:color w:val="0E101A"/>
                <w:sz w:val="24"/>
                <w:szCs w:val="24"/>
                <w:lang w:val="en-US"/>
              </w:rPr>
              <w:t>[18]</w:t>
            </w:r>
            <w:r w:rsidRPr="3D729F8E">
              <w:rPr>
                <w:color w:val="0E101A"/>
                <w:sz w:val="24"/>
                <w:szCs w:val="24"/>
              </w:rPr>
              <w:t xml:space="preserve"> This does not fit with our patient who developed symptoms out of this timeframe. That being said, it is difficult to deny the contributary effects of steroids to the presentation. To this date, there is no major evidence to suggest neuropsychiatric side effects with Remdesivir.</w:t>
            </w:r>
            <w:r w:rsidR="00615E31">
              <w:rPr>
                <w:color w:val="0E101A"/>
                <w:sz w:val="24"/>
                <w:szCs w:val="24"/>
                <w:lang w:val="en-US"/>
              </w:rPr>
              <w:t>[19]</w:t>
            </w:r>
            <w:r w:rsidRPr="3D729F8E">
              <w:rPr>
                <w:color w:val="0E101A"/>
                <w:sz w:val="24"/>
                <w:szCs w:val="24"/>
              </w:rPr>
              <w:t xml:space="preserve"> </w:t>
            </w:r>
          </w:p>
          <w:p w14:paraId="29EF223B" w14:textId="77777777" w:rsidR="00030C95" w:rsidRDefault="00030C95" w:rsidP="00030C95">
            <w:pPr>
              <w:jc w:val="both"/>
              <w:rPr>
                <w:color w:val="0E101A"/>
                <w:sz w:val="24"/>
                <w:szCs w:val="24"/>
              </w:rPr>
            </w:pPr>
          </w:p>
          <w:p w14:paraId="50A0E474" w14:textId="4F814676" w:rsidR="00030C95" w:rsidRDefault="00030C95" w:rsidP="00030C95">
            <w:pPr>
              <w:jc w:val="both"/>
            </w:pPr>
            <w:r w:rsidRPr="3D729F8E">
              <w:rPr>
                <w:color w:val="0E101A"/>
                <w:sz w:val="24"/>
                <w:szCs w:val="24"/>
              </w:rPr>
              <w:t xml:space="preserve">Admission and treatment in ICU can cause significant distress to patients due to the noisy and disorientating environment. In addition, it can contribute to mood and sleep disturbance, which is evident in our case. It has been reported about one-third of ICU </w:t>
            </w:r>
            <w:r w:rsidRPr="3D729F8E">
              <w:rPr>
                <w:color w:val="0E101A"/>
                <w:sz w:val="24"/>
                <w:szCs w:val="24"/>
              </w:rPr>
              <w:lastRenderedPageBreak/>
              <w:t>survivors experience anxiety and depression for a prolonged period after their recovery.</w:t>
            </w:r>
            <w:r w:rsidR="00615E31">
              <w:rPr>
                <w:color w:val="0E101A"/>
                <w:sz w:val="24"/>
                <w:szCs w:val="24"/>
                <w:lang w:val="en-US"/>
              </w:rPr>
              <w:t>[20]</w:t>
            </w:r>
            <w:r w:rsidRPr="3D729F8E">
              <w:rPr>
                <w:color w:val="0E101A"/>
                <w:sz w:val="24"/>
                <w:szCs w:val="24"/>
              </w:rPr>
              <w:t xml:space="preserve"> Psychological interventions such as ICU diaries and cognitive therapy may support better mental health care in both ICU inpatients and survivors.</w:t>
            </w:r>
            <w:r w:rsidR="00615E31">
              <w:rPr>
                <w:color w:val="0E101A"/>
                <w:sz w:val="24"/>
                <w:szCs w:val="24"/>
                <w:lang w:val="en-US"/>
              </w:rPr>
              <w:t>[21]</w:t>
            </w:r>
            <w:r w:rsidRPr="3D729F8E">
              <w:rPr>
                <w:color w:val="0E101A"/>
                <w:sz w:val="24"/>
                <w:szCs w:val="24"/>
              </w:rPr>
              <w:t xml:space="preserve"> </w:t>
            </w:r>
          </w:p>
          <w:p w14:paraId="7C7A0361" w14:textId="77777777" w:rsidR="00030C95" w:rsidRDefault="00030C95" w:rsidP="00030C95">
            <w:pPr>
              <w:jc w:val="both"/>
              <w:rPr>
                <w:color w:val="0E101A"/>
                <w:sz w:val="24"/>
                <w:szCs w:val="24"/>
              </w:rPr>
            </w:pPr>
          </w:p>
          <w:p w14:paraId="4769124D" w14:textId="5600EC67" w:rsidR="00030C95" w:rsidRDefault="00030C95" w:rsidP="00030C95">
            <w:pPr>
              <w:jc w:val="both"/>
            </w:pPr>
            <w:r w:rsidRPr="3D729F8E">
              <w:rPr>
                <w:color w:val="0E101A"/>
                <w:sz w:val="24"/>
                <w:szCs w:val="24"/>
              </w:rPr>
              <w:t xml:space="preserve">Transient psychosis after COVID-19 infection is a new and emerging diagnosis with no consensus on the management strategy. The case highlights the need for clinicians to be vigilant of not just general mental well-being but also subtle and florid psychotic symptoms.  Further studies are needed to investigate the neuropsychiatric etiology of post-COVID-19 psychosis and optimum treatment for this group of patients.    </w:t>
            </w:r>
          </w:p>
          <w:p w14:paraId="18E21081" w14:textId="77777777" w:rsidR="00030C95" w:rsidRDefault="00030C95" w:rsidP="00030C95">
            <w:pPr>
              <w:jc w:val="both"/>
              <w:rPr>
                <w:color w:val="0E101A"/>
                <w:sz w:val="24"/>
                <w:szCs w:val="24"/>
              </w:rPr>
            </w:pPr>
          </w:p>
          <w:p w14:paraId="24EFFDD9" w14:textId="6FE0A9E1" w:rsidR="00030C95" w:rsidRDefault="00030C95" w:rsidP="00030C95">
            <w:pPr>
              <w:jc w:val="both"/>
            </w:pPr>
            <w:r w:rsidRPr="3D729F8E">
              <w:rPr>
                <w:color w:val="0E101A"/>
                <w:sz w:val="24"/>
                <w:szCs w:val="24"/>
              </w:rPr>
              <w:t>Given the number of case reports with a similar presentation, more investigation into etiopathology and management of this new disease is required.</w:t>
            </w:r>
          </w:p>
          <w:p w14:paraId="0B3D5F56" w14:textId="637325ED" w:rsidR="00364EE1" w:rsidRDefault="00364EE1" w:rsidP="00030C95">
            <w:pPr>
              <w:pStyle w:val="Normal1"/>
              <w:jc w:val="both"/>
              <w:rPr>
                <w:rFonts w:ascii="Calibri" w:eastAsia="Calibri" w:hAnsi="Calibri" w:cs="Calibri"/>
                <w:i/>
              </w:rPr>
            </w:pPr>
          </w:p>
        </w:tc>
      </w:tr>
    </w:tbl>
    <w:p w14:paraId="40CB9362" w14:textId="77777777" w:rsidR="00364EE1" w:rsidRDefault="00364EE1">
      <w:pPr>
        <w:pStyle w:val="Normal1"/>
        <w:rPr>
          <w:rFonts w:ascii="Calibri" w:eastAsia="Calibri" w:hAnsi="Calibri" w:cs="Calibri"/>
        </w:rPr>
      </w:pPr>
    </w:p>
    <w:tbl>
      <w:tblPr>
        <w:tblStyle w:val="a7"/>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29159F10"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5CC9141E" w14:textId="6DA79E7F" w:rsidR="00364EE1" w:rsidRDefault="009E4ECC">
            <w:pPr>
              <w:pStyle w:val="Heading3"/>
              <w:spacing w:before="0" w:after="0"/>
              <w:rPr>
                <w:rFonts w:ascii="Calibri" w:eastAsia="Calibri" w:hAnsi="Calibri" w:cs="Calibri"/>
                <w:b/>
                <w:i/>
                <w:color w:val="2A6EBB"/>
                <w:sz w:val="24"/>
                <w:szCs w:val="24"/>
              </w:rPr>
            </w:pPr>
            <w:bookmarkStart w:id="14" w:name="_r79k29jyfj73" w:colFirst="0" w:colLast="0"/>
            <w:bookmarkStart w:id="15" w:name="_lg4j1rt3cwl5" w:colFirst="0" w:colLast="0"/>
            <w:bookmarkStart w:id="16" w:name="_3htit2xg0ct9" w:colFirst="0" w:colLast="0"/>
            <w:bookmarkEnd w:id="14"/>
            <w:bookmarkEnd w:id="15"/>
            <w:bookmarkEnd w:id="16"/>
            <w:r>
              <w:rPr>
                <w:rFonts w:ascii="Calibri" w:eastAsia="Calibri" w:hAnsi="Calibri" w:cs="Calibri"/>
                <w:b/>
                <w:color w:val="2A6EBB"/>
                <w:sz w:val="24"/>
                <w:szCs w:val="24"/>
              </w:rPr>
              <w:t xml:space="preserve">LEARNING POINTS/TAKE HOME MESSAGES </w:t>
            </w:r>
          </w:p>
        </w:tc>
      </w:tr>
      <w:tr w:rsidR="00364EE1" w14:paraId="7811A993" w14:textId="77777777">
        <w:trPr>
          <w:trHeight w:val="17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0BD58B19" w14:textId="77777777" w:rsidR="00030C95" w:rsidRDefault="00030C95" w:rsidP="00030C95">
            <w:pPr>
              <w:pStyle w:val="ListParagraph"/>
              <w:numPr>
                <w:ilvl w:val="0"/>
                <w:numId w:val="1"/>
              </w:numPr>
              <w:jc w:val="both"/>
              <w:rPr>
                <w:rFonts w:eastAsiaTheme="minorEastAsia"/>
                <w:color w:val="0E101A"/>
                <w:sz w:val="24"/>
                <w:szCs w:val="24"/>
              </w:rPr>
            </w:pPr>
            <w:bookmarkStart w:id="17" w:name="_9r6a4zdy5gfy" w:colFirst="0" w:colLast="0"/>
            <w:bookmarkEnd w:id="17"/>
            <w:r w:rsidRPr="4698242B">
              <w:rPr>
                <w:rFonts w:ascii="Arial" w:eastAsia="Arial" w:hAnsi="Arial" w:cs="Arial"/>
                <w:color w:val="0E101A"/>
                <w:sz w:val="24"/>
                <w:szCs w:val="24"/>
              </w:rPr>
              <w:t>COVID-19 can cause neuropsychiatric complications including psychosis.</w:t>
            </w:r>
          </w:p>
          <w:p w14:paraId="1A45FA7A" w14:textId="77777777" w:rsidR="00030C95" w:rsidRDefault="00030C95" w:rsidP="00030C95">
            <w:pPr>
              <w:pStyle w:val="ListParagraph"/>
              <w:numPr>
                <w:ilvl w:val="0"/>
                <w:numId w:val="1"/>
              </w:numPr>
              <w:jc w:val="both"/>
              <w:rPr>
                <w:rFonts w:eastAsiaTheme="minorEastAsia"/>
                <w:color w:val="0E101A"/>
                <w:sz w:val="24"/>
                <w:szCs w:val="24"/>
              </w:rPr>
            </w:pPr>
            <w:r w:rsidRPr="4698242B">
              <w:rPr>
                <w:rFonts w:ascii="Arial" w:eastAsia="Arial" w:hAnsi="Arial" w:cs="Arial"/>
                <w:color w:val="0E101A"/>
                <w:sz w:val="24"/>
                <w:szCs w:val="24"/>
              </w:rPr>
              <w:t>Psychosis can be a late presentation following COVID-19 infection.</w:t>
            </w:r>
          </w:p>
          <w:p w14:paraId="09A6DD3C" w14:textId="77777777" w:rsidR="00030C95" w:rsidRDefault="00030C95" w:rsidP="00030C95">
            <w:pPr>
              <w:pStyle w:val="ListParagraph"/>
              <w:numPr>
                <w:ilvl w:val="0"/>
                <w:numId w:val="1"/>
              </w:numPr>
              <w:jc w:val="both"/>
              <w:rPr>
                <w:rFonts w:eastAsiaTheme="minorEastAsia"/>
                <w:color w:val="0E101A"/>
                <w:sz w:val="24"/>
                <w:szCs w:val="24"/>
              </w:rPr>
            </w:pPr>
            <w:r w:rsidRPr="4698242B">
              <w:rPr>
                <w:rFonts w:ascii="Arial" w:eastAsia="Arial" w:hAnsi="Arial" w:cs="Arial"/>
                <w:color w:val="0E101A"/>
                <w:sz w:val="24"/>
                <w:szCs w:val="24"/>
              </w:rPr>
              <w:t>Other organic causes should also be considered for psychosis post COVID-19</w:t>
            </w:r>
          </w:p>
          <w:p w14:paraId="61820223" w14:textId="77777777" w:rsidR="00030C95" w:rsidRDefault="00030C95" w:rsidP="00030C95">
            <w:pPr>
              <w:pStyle w:val="ListParagraph"/>
              <w:numPr>
                <w:ilvl w:val="0"/>
                <w:numId w:val="1"/>
              </w:numPr>
              <w:jc w:val="both"/>
              <w:rPr>
                <w:rFonts w:eastAsiaTheme="minorEastAsia"/>
                <w:color w:val="0E101A"/>
                <w:sz w:val="24"/>
                <w:szCs w:val="24"/>
              </w:rPr>
            </w:pPr>
            <w:r w:rsidRPr="4698242B">
              <w:rPr>
                <w:rFonts w:ascii="Arial" w:eastAsia="Arial" w:hAnsi="Arial" w:cs="Arial"/>
                <w:color w:val="0E101A"/>
                <w:sz w:val="24"/>
                <w:szCs w:val="24"/>
              </w:rPr>
              <w:t>New-onset psychosis patient should be tested for COVID-19 infection</w:t>
            </w:r>
          </w:p>
          <w:p w14:paraId="090DF8E2" w14:textId="18433C14" w:rsidR="00364EE1" w:rsidRPr="00030C95" w:rsidRDefault="00030C95" w:rsidP="00030C95">
            <w:pPr>
              <w:pStyle w:val="ListParagraph"/>
              <w:numPr>
                <w:ilvl w:val="0"/>
                <w:numId w:val="1"/>
              </w:numPr>
              <w:jc w:val="both"/>
              <w:rPr>
                <w:rFonts w:eastAsiaTheme="minorEastAsia"/>
                <w:color w:val="0E101A"/>
                <w:sz w:val="24"/>
                <w:szCs w:val="24"/>
              </w:rPr>
            </w:pPr>
            <w:r w:rsidRPr="4698242B">
              <w:rPr>
                <w:rFonts w:ascii="Arial" w:eastAsia="Arial" w:hAnsi="Arial" w:cs="Arial"/>
                <w:color w:val="0E101A"/>
                <w:sz w:val="24"/>
                <w:szCs w:val="24"/>
              </w:rPr>
              <w:t>There should be a greater liaison between ICU and psychiatry to diagnose and start treatment early for neuropsychiatric complications.</w:t>
            </w:r>
          </w:p>
        </w:tc>
      </w:tr>
    </w:tbl>
    <w:p w14:paraId="58A36470" w14:textId="77777777" w:rsidR="00364EE1" w:rsidRDefault="00364EE1">
      <w:pPr>
        <w:pStyle w:val="Normal1"/>
        <w:rPr>
          <w:rFonts w:ascii="Calibri" w:eastAsia="Calibri" w:hAnsi="Calibri" w:cs="Calibri"/>
        </w:rPr>
      </w:pPr>
    </w:p>
    <w:tbl>
      <w:tblPr>
        <w:tblStyle w:val="a8"/>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3002EB3C"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0F50F63B" w14:textId="77777777" w:rsidR="00364EE1" w:rsidRDefault="009E4ECC">
            <w:pPr>
              <w:pStyle w:val="Heading3"/>
              <w:spacing w:before="0" w:after="0"/>
              <w:rPr>
                <w:rFonts w:ascii="Calibri" w:eastAsia="Calibri" w:hAnsi="Calibri" w:cs="Calibri"/>
                <w:b/>
                <w:color w:val="2A6EBB"/>
                <w:sz w:val="24"/>
                <w:szCs w:val="24"/>
              </w:rPr>
            </w:pPr>
            <w:bookmarkStart w:id="18" w:name="_ijcsd16in4dz" w:colFirst="0" w:colLast="0"/>
            <w:bookmarkEnd w:id="18"/>
            <w:r>
              <w:rPr>
                <w:rFonts w:ascii="Calibri" w:eastAsia="Calibri" w:hAnsi="Calibri" w:cs="Calibri"/>
                <w:b/>
                <w:color w:val="2A6EBB"/>
                <w:sz w:val="24"/>
                <w:szCs w:val="24"/>
              </w:rPr>
              <w:t>REFERENCES</w:t>
            </w:r>
          </w:p>
        </w:tc>
      </w:tr>
      <w:tr w:rsidR="00364EE1" w14:paraId="5B6F436D" w14:textId="77777777">
        <w:trPr>
          <w:trHeight w:val="158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6323581E" w14:textId="32FC23B2" w:rsidR="00030C95" w:rsidRDefault="00030C95" w:rsidP="00030C95">
            <w:pPr>
              <w:pStyle w:val="ListParagraph"/>
              <w:numPr>
                <w:ilvl w:val="0"/>
                <w:numId w:val="2"/>
              </w:numPr>
              <w:rPr>
                <w:rFonts w:ascii="Arial" w:eastAsia="Arial" w:hAnsi="Arial" w:cs="Arial"/>
                <w:color w:val="000000" w:themeColor="text1"/>
                <w:sz w:val="20"/>
                <w:szCs w:val="20"/>
              </w:rPr>
            </w:pPr>
            <w:r w:rsidRPr="3D729F8E">
              <w:rPr>
                <w:rFonts w:ascii="Arial" w:eastAsia="Arial" w:hAnsi="Arial" w:cs="Arial"/>
                <w:color w:val="000000" w:themeColor="text1"/>
                <w:sz w:val="20"/>
                <w:szCs w:val="20"/>
              </w:rPr>
              <w:t>Mackenzie J, Smith D</w:t>
            </w:r>
            <w:r>
              <w:rPr>
                <w:rFonts w:ascii="Arial" w:eastAsia="Arial" w:hAnsi="Arial" w:cs="Arial"/>
                <w:color w:val="000000" w:themeColor="text1"/>
                <w:sz w:val="20"/>
                <w:szCs w:val="20"/>
              </w:rPr>
              <w:t>, et al</w:t>
            </w:r>
            <w:r w:rsidRPr="3D729F8E">
              <w:rPr>
                <w:rFonts w:ascii="Arial" w:eastAsia="Arial" w:hAnsi="Arial" w:cs="Arial"/>
                <w:color w:val="000000" w:themeColor="text1"/>
                <w:sz w:val="20"/>
                <w:szCs w:val="20"/>
              </w:rPr>
              <w:t xml:space="preserve">. COVID-19: a novel zoonotic disease caused by a coronavirus from China: what we know and what we don't. Microbiology Australia. 2020;41(1):45. </w:t>
            </w:r>
          </w:p>
          <w:p w14:paraId="5DF85F59" w14:textId="77777777" w:rsidR="00030C95" w:rsidRDefault="00030C95" w:rsidP="00030C95">
            <w:pPr>
              <w:pStyle w:val="ListParagraph"/>
              <w:numPr>
                <w:ilvl w:val="0"/>
                <w:numId w:val="2"/>
              </w:numPr>
              <w:rPr>
                <w:rFonts w:ascii="Arial" w:eastAsia="Arial" w:hAnsi="Arial" w:cs="Arial"/>
                <w:color w:val="000000" w:themeColor="text1"/>
              </w:rPr>
            </w:pPr>
            <w:r w:rsidRPr="3D729F8E">
              <w:rPr>
                <w:rFonts w:ascii="Arial" w:eastAsia="Arial" w:hAnsi="Arial" w:cs="Arial"/>
                <w:color w:val="000000" w:themeColor="text1"/>
                <w:sz w:val="20"/>
                <w:szCs w:val="20"/>
              </w:rPr>
              <w:t>COVID-19 Map - Johns Hopkins Coronavirus Resource Center [Internet]. Johns Hopkins Coronavirus Resource Center. 2021 [cited 15 February 2021]. Available from: https://coronavirus.jhu.edu/map.html</w:t>
            </w:r>
          </w:p>
          <w:p w14:paraId="1C6EBB1E" w14:textId="0ABA480E" w:rsidR="00030C95" w:rsidRDefault="00030C95" w:rsidP="00030C95">
            <w:pPr>
              <w:pStyle w:val="ListParagraph"/>
              <w:numPr>
                <w:ilvl w:val="0"/>
                <w:numId w:val="2"/>
              </w:numPr>
              <w:rPr>
                <w:rFonts w:ascii="Arial" w:eastAsia="Arial" w:hAnsi="Arial" w:cs="Arial"/>
                <w:color w:val="000000" w:themeColor="text1"/>
                <w:sz w:val="20"/>
                <w:szCs w:val="20"/>
              </w:rPr>
            </w:pPr>
            <w:r w:rsidRPr="3D729F8E">
              <w:rPr>
                <w:rFonts w:ascii="Arial" w:eastAsia="Arial" w:hAnsi="Arial" w:cs="Arial"/>
                <w:color w:val="000000" w:themeColor="text1"/>
                <w:sz w:val="20"/>
                <w:szCs w:val="20"/>
              </w:rPr>
              <w:t xml:space="preserve">Pierce M, Hope H, Ford T, Hatch S, </w:t>
            </w:r>
            <w:proofErr w:type="spellStart"/>
            <w:r w:rsidRPr="3D729F8E">
              <w:rPr>
                <w:rFonts w:ascii="Arial" w:eastAsia="Arial" w:hAnsi="Arial" w:cs="Arial"/>
                <w:color w:val="000000" w:themeColor="text1"/>
                <w:sz w:val="20"/>
                <w:szCs w:val="20"/>
              </w:rPr>
              <w:t>Hotopf</w:t>
            </w:r>
            <w:proofErr w:type="spellEnd"/>
            <w:r w:rsidRPr="3D729F8E">
              <w:rPr>
                <w:rFonts w:ascii="Arial" w:eastAsia="Arial" w:hAnsi="Arial" w:cs="Arial"/>
                <w:color w:val="000000" w:themeColor="text1"/>
                <w:sz w:val="20"/>
                <w:szCs w:val="20"/>
              </w:rPr>
              <w:t xml:space="preserve"> M, John A</w:t>
            </w:r>
            <w:r w:rsidR="000948AB">
              <w:rPr>
                <w:rFonts w:ascii="Arial" w:eastAsia="Arial" w:hAnsi="Arial" w:cs="Arial"/>
                <w:color w:val="000000" w:themeColor="text1"/>
                <w:sz w:val="20"/>
                <w:szCs w:val="20"/>
              </w:rPr>
              <w:t>,</w:t>
            </w:r>
            <w:r w:rsidRPr="3D729F8E">
              <w:rPr>
                <w:rFonts w:ascii="Arial" w:eastAsia="Arial" w:hAnsi="Arial" w:cs="Arial"/>
                <w:color w:val="000000" w:themeColor="text1"/>
                <w:sz w:val="20"/>
                <w:szCs w:val="20"/>
              </w:rPr>
              <w:t xml:space="preserve"> et al. Mental health before and during the COVID-19 pandemic: a longitudinal probability sample survey of the UK population. The Lancet Psychiatry. 2020;7(10):883-892. </w:t>
            </w:r>
          </w:p>
          <w:p w14:paraId="5F0D22F2" w14:textId="383360F3" w:rsidR="00030C95" w:rsidRDefault="00030C95" w:rsidP="00030C95">
            <w:pPr>
              <w:pStyle w:val="ListParagraph"/>
              <w:numPr>
                <w:ilvl w:val="0"/>
                <w:numId w:val="2"/>
              </w:numPr>
              <w:rPr>
                <w:rFonts w:ascii="Arial" w:eastAsia="Arial" w:hAnsi="Arial" w:cs="Arial"/>
                <w:color w:val="000000" w:themeColor="text1"/>
                <w:sz w:val="20"/>
                <w:szCs w:val="20"/>
              </w:rPr>
            </w:pPr>
            <w:proofErr w:type="spellStart"/>
            <w:r w:rsidRPr="3D729F8E">
              <w:rPr>
                <w:rFonts w:ascii="Arial" w:eastAsia="Arial" w:hAnsi="Arial" w:cs="Arial"/>
                <w:color w:val="000000" w:themeColor="text1"/>
                <w:sz w:val="20"/>
                <w:szCs w:val="20"/>
              </w:rPr>
              <w:t>Taquet</w:t>
            </w:r>
            <w:proofErr w:type="spellEnd"/>
            <w:r w:rsidRPr="3D729F8E">
              <w:rPr>
                <w:rFonts w:ascii="Arial" w:eastAsia="Arial" w:hAnsi="Arial" w:cs="Arial"/>
                <w:sz w:val="20"/>
                <w:szCs w:val="20"/>
              </w:rPr>
              <w:t xml:space="preserve"> M, Geddes J, Husain M, Luciano S, Harrison P</w:t>
            </w:r>
            <w:r>
              <w:rPr>
                <w:rFonts w:ascii="Arial" w:eastAsia="Arial" w:hAnsi="Arial" w:cs="Arial"/>
                <w:sz w:val="20"/>
                <w:szCs w:val="20"/>
              </w:rPr>
              <w:t>, et al</w:t>
            </w:r>
            <w:r w:rsidRPr="3D729F8E">
              <w:rPr>
                <w:rFonts w:ascii="Arial" w:eastAsia="Arial" w:hAnsi="Arial" w:cs="Arial"/>
                <w:sz w:val="20"/>
                <w:szCs w:val="20"/>
              </w:rPr>
              <w:t xml:space="preserve">. Six-month Neurological and Psychiatric Outcomes in 236,379 Survivors of COVID-19. </w:t>
            </w:r>
            <w:proofErr w:type="spellStart"/>
            <w:r w:rsidRPr="3D729F8E">
              <w:rPr>
                <w:rFonts w:ascii="Arial" w:eastAsia="Arial" w:hAnsi="Arial" w:cs="Arial"/>
                <w:sz w:val="20"/>
                <w:szCs w:val="20"/>
              </w:rPr>
              <w:t>MedRxiv</w:t>
            </w:r>
            <w:proofErr w:type="spellEnd"/>
            <w:r w:rsidRPr="3D729F8E">
              <w:rPr>
                <w:rFonts w:ascii="Arial" w:eastAsia="Arial" w:hAnsi="Arial" w:cs="Arial"/>
                <w:sz w:val="20"/>
                <w:szCs w:val="20"/>
              </w:rPr>
              <w:t xml:space="preserve">. </w:t>
            </w:r>
            <w:proofErr w:type="gramStart"/>
            <w:r w:rsidRPr="3D729F8E">
              <w:rPr>
                <w:rFonts w:ascii="Arial" w:eastAsia="Arial" w:hAnsi="Arial" w:cs="Arial"/>
                <w:sz w:val="20"/>
                <w:szCs w:val="20"/>
              </w:rPr>
              <w:t>2021;.</w:t>
            </w:r>
            <w:proofErr w:type="gramEnd"/>
            <w:r w:rsidRPr="3D729F8E">
              <w:rPr>
                <w:rFonts w:ascii="Arial" w:eastAsia="Arial" w:hAnsi="Arial" w:cs="Arial"/>
                <w:color w:val="000000" w:themeColor="text1"/>
                <w:sz w:val="20"/>
                <w:szCs w:val="20"/>
              </w:rPr>
              <w:t xml:space="preserve"> </w:t>
            </w:r>
          </w:p>
          <w:p w14:paraId="16028ED5" w14:textId="26D8BE00" w:rsidR="00030C95" w:rsidRDefault="00030C95" w:rsidP="00030C95">
            <w:pPr>
              <w:pStyle w:val="ListParagraph"/>
              <w:numPr>
                <w:ilvl w:val="0"/>
                <w:numId w:val="2"/>
              </w:numPr>
              <w:rPr>
                <w:rFonts w:ascii="Arial" w:eastAsia="Arial" w:hAnsi="Arial" w:cs="Arial"/>
                <w:color w:val="000000" w:themeColor="text1"/>
                <w:sz w:val="20"/>
                <w:szCs w:val="20"/>
              </w:rPr>
            </w:pPr>
            <w:proofErr w:type="spellStart"/>
            <w:r w:rsidRPr="3D729F8E">
              <w:rPr>
                <w:rFonts w:ascii="Arial" w:eastAsia="Arial" w:hAnsi="Arial" w:cs="Arial"/>
                <w:color w:val="000000" w:themeColor="text1"/>
                <w:sz w:val="20"/>
                <w:szCs w:val="20"/>
              </w:rPr>
              <w:t>Ferrando</w:t>
            </w:r>
            <w:proofErr w:type="spellEnd"/>
            <w:r w:rsidRPr="3D729F8E">
              <w:rPr>
                <w:rFonts w:ascii="Arial" w:eastAsia="Arial" w:hAnsi="Arial" w:cs="Arial"/>
                <w:color w:val="000000" w:themeColor="text1"/>
                <w:sz w:val="20"/>
                <w:szCs w:val="20"/>
              </w:rPr>
              <w:t xml:space="preserve"> S, </w:t>
            </w:r>
            <w:proofErr w:type="spellStart"/>
            <w:r w:rsidRPr="3D729F8E">
              <w:rPr>
                <w:rFonts w:ascii="Arial" w:eastAsia="Arial" w:hAnsi="Arial" w:cs="Arial"/>
                <w:color w:val="000000" w:themeColor="text1"/>
                <w:sz w:val="20"/>
                <w:szCs w:val="20"/>
              </w:rPr>
              <w:t>Klepacz</w:t>
            </w:r>
            <w:proofErr w:type="spellEnd"/>
            <w:r w:rsidRPr="3D729F8E">
              <w:rPr>
                <w:rFonts w:ascii="Arial" w:eastAsia="Arial" w:hAnsi="Arial" w:cs="Arial"/>
                <w:color w:val="000000" w:themeColor="text1"/>
                <w:sz w:val="20"/>
                <w:szCs w:val="20"/>
              </w:rPr>
              <w:t xml:space="preserve"> L, Lynch S, </w:t>
            </w:r>
            <w:proofErr w:type="spellStart"/>
            <w:r w:rsidRPr="3D729F8E">
              <w:rPr>
                <w:rFonts w:ascii="Arial" w:eastAsia="Arial" w:hAnsi="Arial" w:cs="Arial"/>
                <w:sz w:val="20"/>
                <w:szCs w:val="20"/>
              </w:rPr>
              <w:t>Tavakkoli</w:t>
            </w:r>
            <w:proofErr w:type="spellEnd"/>
            <w:r w:rsidRPr="3D729F8E">
              <w:rPr>
                <w:rFonts w:ascii="Arial" w:eastAsia="Arial" w:hAnsi="Arial" w:cs="Arial"/>
                <w:sz w:val="20"/>
                <w:szCs w:val="20"/>
              </w:rPr>
              <w:t xml:space="preserve"> M, </w:t>
            </w:r>
            <w:proofErr w:type="spellStart"/>
            <w:r w:rsidRPr="3D729F8E">
              <w:rPr>
                <w:rFonts w:ascii="Arial" w:eastAsia="Arial" w:hAnsi="Arial" w:cs="Arial"/>
                <w:sz w:val="20"/>
                <w:szCs w:val="20"/>
              </w:rPr>
              <w:t>Dornbush</w:t>
            </w:r>
            <w:proofErr w:type="spellEnd"/>
            <w:r w:rsidRPr="3D729F8E">
              <w:rPr>
                <w:rFonts w:ascii="Arial" w:eastAsia="Arial" w:hAnsi="Arial" w:cs="Arial"/>
                <w:sz w:val="20"/>
                <w:szCs w:val="20"/>
              </w:rPr>
              <w:t xml:space="preserve"> R, </w:t>
            </w:r>
            <w:proofErr w:type="spellStart"/>
            <w:r w:rsidRPr="3D729F8E">
              <w:rPr>
                <w:rFonts w:ascii="Arial" w:eastAsia="Arial" w:hAnsi="Arial" w:cs="Arial"/>
                <w:sz w:val="20"/>
                <w:szCs w:val="20"/>
              </w:rPr>
              <w:t>Baharani</w:t>
            </w:r>
            <w:proofErr w:type="spellEnd"/>
            <w:r w:rsidRPr="3D729F8E">
              <w:rPr>
                <w:rFonts w:ascii="Arial" w:eastAsia="Arial" w:hAnsi="Arial" w:cs="Arial"/>
                <w:sz w:val="20"/>
                <w:szCs w:val="20"/>
              </w:rPr>
              <w:t xml:space="preserve"> R</w:t>
            </w:r>
            <w:r>
              <w:rPr>
                <w:rFonts w:ascii="Arial" w:eastAsia="Arial" w:hAnsi="Arial" w:cs="Arial"/>
                <w:sz w:val="20"/>
                <w:szCs w:val="20"/>
              </w:rPr>
              <w:t>,</w:t>
            </w:r>
            <w:r w:rsidRPr="3D729F8E">
              <w:rPr>
                <w:rFonts w:ascii="Arial" w:eastAsia="Arial" w:hAnsi="Arial" w:cs="Arial"/>
                <w:sz w:val="20"/>
                <w:szCs w:val="20"/>
              </w:rPr>
              <w:t xml:space="preserve"> et al. COVID-19 Psychosis: A Potential New Neuropsychiatric Condition Triggered by Novel Coronavirus Infection and the Inflammatory </w:t>
            </w:r>
            <w:proofErr w:type="gramStart"/>
            <w:r w:rsidRPr="3D729F8E">
              <w:rPr>
                <w:rFonts w:ascii="Arial" w:eastAsia="Arial" w:hAnsi="Arial" w:cs="Arial"/>
                <w:sz w:val="20"/>
                <w:szCs w:val="20"/>
              </w:rPr>
              <w:t>Response?.</w:t>
            </w:r>
            <w:proofErr w:type="gramEnd"/>
            <w:r w:rsidRPr="3D729F8E">
              <w:rPr>
                <w:rFonts w:ascii="Arial" w:eastAsia="Arial" w:hAnsi="Arial" w:cs="Arial"/>
                <w:sz w:val="20"/>
                <w:szCs w:val="20"/>
              </w:rPr>
              <w:t xml:space="preserve"> Psychosomatics. 2020;61(5):551-555.</w:t>
            </w:r>
            <w:r w:rsidRPr="3D729F8E">
              <w:rPr>
                <w:rFonts w:ascii="Arial" w:eastAsia="Arial" w:hAnsi="Arial" w:cs="Arial"/>
                <w:color w:val="000000" w:themeColor="text1"/>
                <w:sz w:val="20"/>
                <w:szCs w:val="20"/>
              </w:rPr>
              <w:t xml:space="preserve"> </w:t>
            </w:r>
          </w:p>
          <w:p w14:paraId="7B2E50F3" w14:textId="3533FF5F" w:rsidR="00030C95" w:rsidRDefault="00030C95" w:rsidP="00030C95">
            <w:pPr>
              <w:pStyle w:val="ListParagraph"/>
              <w:numPr>
                <w:ilvl w:val="0"/>
                <w:numId w:val="2"/>
              </w:numPr>
              <w:rPr>
                <w:rFonts w:ascii="Arial" w:eastAsia="Arial" w:hAnsi="Arial" w:cs="Arial"/>
                <w:color w:val="000000" w:themeColor="text1"/>
                <w:sz w:val="20"/>
                <w:szCs w:val="20"/>
              </w:rPr>
            </w:pPr>
            <w:r w:rsidRPr="3D729F8E">
              <w:rPr>
                <w:rFonts w:ascii="Arial" w:eastAsia="Arial" w:hAnsi="Arial" w:cs="Arial"/>
                <w:color w:val="000000" w:themeColor="text1"/>
                <w:sz w:val="20"/>
                <w:szCs w:val="20"/>
              </w:rPr>
              <w:t xml:space="preserve"> Smith</w:t>
            </w:r>
            <w:r w:rsidRPr="3D729F8E">
              <w:rPr>
                <w:rFonts w:ascii="Arial" w:eastAsia="Arial" w:hAnsi="Arial" w:cs="Arial"/>
                <w:sz w:val="20"/>
                <w:szCs w:val="20"/>
              </w:rPr>
              <w:t xml:space="preserve"> C, Komisar J, Mourad A, Kincaid B</w:t>
            </w:r>
            <w:r>
              <w:rPr>
                <w:rFonts w:ascii="Arial" w:eastAsia="Arial" w:hAnsi="Arial" w:cs="Arial"/>
                <w:sz w:val="20"/>
                <w:szCs w:val="20"/>
              </w:rPr>
              <w:t>, et al</w:t>
            </w:r>
            <w:r w:rsidRPr="3D729F8E">
              <w:rPr>
                <w:rFonts w:ascii="Arial" w:eastAsia="Arial" w:hAnsi="Arial" w:cs="Arial"/>
                <w:sz w:val="20"/>
                <w:szCs w:val="20"/>
              </w:rPr>
              <w:t>. COVID-19-associated brief psychotic disorder. BMJ Case Reports. 2020;13(8</w:t>
            </w:r>
            <w:proofErr w:type="gramStart"/>
            <w:r w:rsidRPr="3D729F8E">
              <w:rPr>
                <w:rFonts w:ascii="Arial" w:eastAsia="Arial" w:hAnsi="Arial" w:cs="Arial"/>
                <w:sz w:val="20"/>
                <w:szCs w:val="20"/>
              </w:rPr>
              <w:t>):e</w:t>
            </w:r>
            <w:proofErr w:type="gramEnd"/>
            <w:r w:rsidRPr="3D729F8E">
              <w:rPr>
                <w:rFonts w:ascii="Arial" w:eastAsia="Arial" w:hAnsi="Arial" w:cs="Arial"/>
                <w:sz w:val="20"/>
                <w:szCs w:val="20"/>
              </w:rPr>
              <w:t>236940.</w:t>
            </w:r>
            <w:r w:rsidRPr="3D729F8E">
              <w:rPr>
                <w:rFonts w:ascii="Arial" w:eastAsia="Arial" w:hAnsi="Arial" w:cs="Arial"/>
                <w:color w:val="000000" w:themeColor="text1"/>
                <w:sz w:val="20"/>
                <w:szCs w:val="20"/>
              </w:rPr>
              <w:t xml:space="preserve"> </w:t>
            </w:r>
          </w:p>
          <w:p w14:paraId="3AE476BC" w14:textId="276AF2D7" w:rsidR="00030C95" w:rsidRDefault="00030C95" w:rsidP="00030C95">
            <w:pPr>
              <w:pStyle w:val="ListParagraph"/>
              <w:numPr>
                <w:ilvl w:val="0"/>
                <w:numId w:val="2"/>
              </w:numPr>
              <w:rPr>
                <w:rFonts w:ascii="Arial" w:eastAsia="Arial" w:hAnsi="Arial" w:cs="Arial"/>
                <w:color w:val="000000" w:themeColor="text1"/>
                <w:sz w:val="20"/>
                <w:szCs w:val="20"/>
              </w:rPr>
            </w:pPr>
            <w:proofErr w:type="spellStart"/>
            <w:r w:rsidRPr="3D729F8E">
              <w:rPr>
                <w:rFonts w:ascii="Arial" w:eastAsia="Arial" w:hAnsi="Arial" w:cs="Arial"/>
                <w:color w:val="000000" w:themeColor="text1"/>
                <w:sz w:val="20"/>
                <w:szCs w:val="20"/>
              </w:rPr>
              <w:t>Rentero</w:t>
            </w:r>
            <w:proofErr w:type="spellEnd"/>
            <w:r w:rsidRPr="3D729F8E">
              <w:rPr>
                <w:rFonts w:ascii="Arial" w:eastAsia="Arial" w:hAnsi="Arial" w:cs="Arial"/>
                <w:sz w:val="20"/>
                <w:szCs w:val="20"/>
              </w:rPr>
              <w:t xml:space="preserve"> D, </w:t>
            </w:r>
            <w:proofErr w:type="spellStart"/>
            <w:r w:rsidRPr="3D729F8E">
              <w:rPr>
                <w:rFonts w:ascii="Arial" w:eastAsia="Arial" w:hAnsi="Arial" w:cs="Arial"/>
                <w:sz w:val="20"/>
                <w:szCs w:val="20"/>
              </w:rPr>
              <w:t>Juanes</w:t>
            </w:r>
            <w:proofErr w:type="spellEnd"/>
            <w:r w:rsidRPr="3D729F8E">
              <w:rPr>
                <w:rFonts w:ascii="Arial" w:eastAsia="Arial" w:hAnsi="Arial" w:cs="Arial"/>
                <w:sz w:val="20"/>
                <w:szCs w:val="20"/>
              </w:rPr>
              <w:t xml:space="preserve"> A, </w:t>
            </w:r>
            <w:proofErr w:type="spellStart"/>
            <w:r w:rsidRPr="3D729F8E">
              <w:rPr>
                <w:rFonts w:ascii="Arial" w:eastAsia="Arial" w:hAnsi="Arial" w:cs="Arial"/>
                <w:sz w:val="20"/>
                <w:szCs w:val="20"/>
              </w:rPr>
              <w:t>Losada</w:t>
            </w:r>
            <w:proofErr w:type="spellEnd"/>
            <w:r w:rsidRPr="3D729F8E">
              <w:rPr>
                <w:rFonts w:ascii="Arial" w:eastAsia="Arial" w:hAnsi="Arial" w:cs="Arial"/>
                <w:sz w:val="20"/>
                <w:szCs w:val="20"/>
              </w:rPr>
              <w:t xml:space="preserve"> C, Álvarez S, Parra A, Santana V</w:t>
            </w:r>
            <w:r w:rsidR="000948AB">
              <w:rPr>
                <w:rFonts w:ascii="Arial" w:eastAsia="Arial" w:hAnsi="Arial" w:cs="Arial"/>
                <w:sz w:val="20"/>
                <w:szCs w:val="20"/>
              </w:rPr>
              <w:t>,</w:t>
            </w:r>
            <w:r w:rsidRPr="3D729F8E">
              <w:rPr>
                <w:rFonts w:ascii="Arial" w:eastAsia="Arial" w:hAnsi="Arial" w:cs="Arial"/>
                <w:sz w:val="20"/>
                <w:szCs w:val="20"/>
              </w:rPr>
              <w:t xml:space="preserve"> et al. New-onset psychosis in COVID-19 pandemic: a case series in Madrid. Psychiatry Research. </w:t>
            </w:r>
            <w:proofErr w:type="gramStart"/>
            <w:r w:rsidRPr="3D729F8E">
              <w:rPr>
                <w:rFonts w:ascii="Arial" w:eastAsia="Arial" w:hAnsi="Arial" w:cs="Arial"/>
                <w:sz w:val="20"/>
                <w:szCs w:val="20"/>
              </w:rPr>
              <w:t>2020;290:113097</w:t>
            </w:r>
            <w:proofErr w:type="gramEnd"/>
            <w:r w:rsidRPr="3D729F8E">
              <w:rPr>
                <w:rFonts w:ascii="Arial" w:eastAsia="Arial" w:hAnsi="Arial" w:cs="Arial"/>
                <w:sz w:val="20"/>
                <w:szCs w:val="20"/>
              </w:rPr>
              <w:t>.</w:t>
            </w:r>
            <w:r w:rsidRPr="3D729F8E">
              <w:rPr>
                <w:rFonts w:ascii="Arial" w:eastAsia="Arial" w:hAnsi="Arial" w:cs="Arial"/>
                <w:color w:val="000000" w:themeColor="text1"/>
                <w:sz w:val="20"/>
                <w:szCs w:val="20"/>
              </w:rPr>
              <w:t xml:space="preserve"> </w:t>
            </w:r>
          </w:p>
          <w:p w14:paraId="69ABD8E5" w14:textId="2BECA6C2" w:rsidR="00030C95" w:rsidRDefault="00030C95" w:rsidP="00030C95">
            <w:pPr>
              <w:pStyle w:val="ListParagraph"/>
              <w:numPr>
                <w:ilvl w:val="0"/>
                <w:numId w:val="2"/>
              </w:numPr>
              <w:rPr>
                <w:rFonts w:ascii="Arial" w:eastAsia="Arial" w:hAnsi="Arial" w:cs="Arial"/>
                <w:color w:val="000000" w:themeColor="text1"/>
                <w:sz w:val="20"/>
                <w:szCs w:val="20"/>
              </w:rPr>
            </w:pPr>
            <w:r w:rsidRPr="3D729F8E">
              <w:rPr>
                <w:rFonts w:ascii="Arial" w:eastAsia="Arial" w:hAnsi="Arial" w:cs="Arial"/>
                <w:color w:val="000000" w:themeColor="text1"/>
                <w:sz w:val="20"/>
                <w:szCs w:val="20"/>
              </w:rPr>
              <w:t xml:space="preserve"> Parra A, </w:t>
            </w:r>
            <w:proofErr w:type="spellStart"/>
            <w:r w:rsidRPr="3D729F8E">
              <w:rPr>
                <w:rFonts w:ascii="Arial" w:eastAsia="Arial" w:hAnsi="Arial" w:cs="Arial"/>
                <w:color w:val="000000" w:themeColor="text1"/>
                <w:sz w:val="20"/>
                <w:szCs w:val="20"/>
              </w:rPr>
              <w:t>Juanes</w:t>
            </w:r>
            <w:proofErr w:type="spellEnd"/>
            <w:r w:rsidRPr="3D729F8E">
              <w:rPr>
                <w:rFonts w:ascii="Arial" w:eastAsia="Arial" w:hAnsi="Arial" w:cs="Arial"/>
                <w:color w:val="000000" w:themeColor="text1"/>
                <w:sz w:val="20"/>
                <w:szCs w:val="20"/>
              </w:rPr>
              <w:t xml:space="preserve"> A, </w:t>
            </w:r>
            <w:proofErr w:type="spellStart"/>
            <w:r w:rsidRPr="3D729F8E">
              <w:rPr>
                <w:rFonts w:ascii="Arial" w:eastAsia="Arial" w:hAnsi="Arial" w:cs="Arial"/>
                <w:color w:val="000000" w:themeColor="text1"/>
                <w:sz w:val="20"/>
                <w:szCs w:val="20"/>
              </w:rPr>
              <w:t>Losada</w:t>
            </w:r>
            <w:proofErr w:type="spellEnd"/>
            <w:r w:rsidRPr="3D729F8E">
              <w:rPr>
                <w:rFonts w:ascii="Arial" w:eastAsia="Arial" w:hAnsi="Arial" w:cs="Arial"/>
                <w:color w:val="000000" w:themeColor="text1"/>
                <w:sz w:val="20"/>
                <w:szCs w:val="20"/>
              </w:rPr>
              <w:t xml:space="preserve"> C, Álvarez-</w:t>
            </w:r>
            <w:proofErr w:type="spellStart"/>
            <w:r w:rsidRPr="3D729F8E">
              <w:rPr>
                <w:rFonts w:ascii="Arial" w:eastAsia="Arial" w:hAnsi="Arial" w:cs="Arial"/>
                <w:sz w:val="20"/>
                <w:szCs w:val="20"/>
              </w:rPr>
              <w:t>Sesmero</w:t>
            </w:r>
            <w:proofErr w:type="spellEnd"/>
            <w:r w:rsidRPr="3D729F8E">
              <w:rPr>
                <w:rFonts w:ascii="Arial" w:eastAsia="Arial" w:hAnsi="Arial" w:cs="Arial"/>
                <w:sz w:val="20"/>
                <w:szCs w:val="20"/>
              </w:rPr>
              <w:t xml:space="preserve"> S, Santana V, Martí I</w:t>
            </w:r>
            <w:r w:rsidR="000948AB">
              <w:rPr>
                <w:rFonts w:ascii="Arial" w:eastAsia="Arial" w:hAnsi="Arial" w:cs="Arial"/>
                <w:sz w:val="20"/>
                <w:szCs w:val="20"/>
              </w:rPr>
              <w:t>,</w:t>
            </w:r>
            <w:r w:rsidRPr="3D729F8E">
              <w:rPr>
                <w:rFonts w:ascii="Arial" w:eastAsia="Arial" w:hAnsi="Arial" w:cs="Arial"/>
                <w:sz w:val="20"/>
                <w:szCs w:val="20"/>
              </w:rPr>
              <w:t xml:space="preserve"> et al. Psychotic symptoms in COVID-19 patients. A retrospective descriptive study. Psychiatry Research. </w:t>
            </w:r>
            <w:proofErr w:type="gramStart"/>
            <w:r w:rsidRPr="3D729F8E">
              <w:rPr>
                <w:rFonts w:ascii="Arial" w:eastAsia="Arial" w:hAnsi="Arial" w:cs="Arial"/>
                <w:sz w:val="20"/>
                <w:szCs w:val="20"/>
              </w:rPr>
              <w:t>2020;291:113254</w:t>
            </w:r>
            <w:proofErr w:type="gramEnd"/>
            <w:r w:rsidRPr="3D729F8E">
              <w:rPr>
                <w:rFonts w:ascii="Arial" w:eastAsia="Arial" w:hAnsi="Arial" w:cs="Arial"/>
                <w:sz w:val="20"/>
                <w:szCs w:val="20"/>
              </w:rPr>
              <w:t>.</w:t>
            </w:r>
            <w:r w:rsidRPr="3D729F8E">
              <w:rPr>
                <w:rFonts w:ascii="Arial" w:eastAsia="Arial" w:hAnsi="Arial" w:cs="Arial"/>
                <w:color w:val="000000" w:themeColor="text1"/>
                <w:sz w:val="20"/>
                <w:szCs w:val="20"/>
              </w:rPr>
              <w:t xml:space="preserve"> </w:t>
            </w:r>
            <w:r w:rsidRPr="3D729F8E">
              <w:rPr>
                <w:rFonts w:ascii="Arial" w:eastAsia="Arial" w:hAnsi="Arial" w:cs="Arial"/>
                <w:sz w:val="20"/>
                <w:szCs w:val="20"/>
              </w:rPr>
              <w:t xml:space="preserve"> </w:t>
            </w:r>
          </w:p>
          <w:p w14:paraId="00ACB7CA" w14:textId="107DDC21" w:rsidR="00030C95" w:rsidRDefault="00030C95" w:rsidP="00030C95">
            <w:pPr>
              <w:pStyle w:val="ListParagraph"/>
              <w:numPr>
                <w:ilvl w:val="0"/>
                <w:numId w:val="2"/>
              </w:numPr>
              <w:rPr>
                <w:rFonts w:ascii="Arial" w:eastAsia="Arial" w:hAnsi="Arial" w:cs="Arial"/>
                <w:color w:val="000000" w:themeColor="text1"/>
              </w:rPr>
            </w:pPr>
            <w:r w:rsidRPr="3D729F8E">
              <w:rPr>
                <w:rFonts w:ascii="Arial" w:eastAsia="Arial" w:hAnsi="Arial" w:cs="Arial"/>
                <w:color w:val="000000" w:themeColor="text1"/>
                <w:sz w:val="20"/>
                <w:szCs w:val="20"/>
              </w:rPr>
              <w:t>Troyer E, Kohn J, Hong S</w:t>
            </w:r>
            <w:r w:rsidR="000948AB">
              <w:rPr>
                <w:rFonts w:ascii="Arial" w:eastAsia="Arial" w:hAnsi="Arial" w:cs="Arial"/>
                <w:color w:val="000000" w:themeColor="text1"/>
                <w:sz w:val="20"/>
                <w:szCs w:val="20"/>
              </w:rPr>
              <w:t>, et al</w:t>
            </w:r>
            <w:r w:rsidRPr="3D729F8E">
              <w:rPr>
                <w:rFonts w:ascii="Arial" w:eastAsia="Arial" w:hAnsi="Arial" w:cs="Arial"/>
                <w:color w:val="000000" w:themeColor="text1"/>
                <w:sz w:val="20"/>
                <w:szCs w:val="20"/>
              </w:rPr>
              <w:t xml:space="preserve">. Are we facing a crashing wave of neuropsychiatric sequelae of COVID-19? Neuropsychiatric symptoms and potential immunologic mechanisms. Brain, Behavior, and Immunity. </w:t>
            </w:r>
            <w:proofErr w:type="gramStart"/>
            <w:r w:rsidRPr="3D729F8E">
              <w:rPr>
                <w:rFonts w:ascii="Arial" w:eastAsia="Arial" w:hAnsi="Arial" w:cs="Arial"/>
                <w:color w:val="000000" w:themeColor="text1"/>
                <w:sz w:val="20"/>
                <w:szCs w:val="20"/>
              </w:rPr>
              <w:t>2020;87:34</w:t>
            </w:r>
            <w:proofErr w:type="gramEnd"/>
            <w:r w:rsidRPr="3D729F8E">
              <w:rPr>
                <w:rFonts w:ascii="Arial" w:eastAsia="Arial" w:hAnsi="Arial" w:cs="Arial"/>
                <w:color w:val="000000" w:themeColor="text1"/>
                <w:sz w:val="20"/>
                <w:szCs w:val="20"/>
              </w:rPr>
              <w:t>-39.</w:t>
            </w:r>
          </w:p>
          <w:p w14:paraId="7D1377C0" w14:textId="77777777" w:rsidR="00030C95" w:rsidRDefault="00030C95" w:rsidP="00030C95">
            <w:pPr>
              <w:pStyle w:val="ListParagraph"/>
              <w:numPr>
                <w:ilvl w:val="0"/>
                <w:numId w:val="2"/>
              </w:numPr>
              <w:rPr>
                <w:color w:val="000000" w:themeColor="text1"/>
                <w:sz w:val="20"/>
                <w:szCs w:val="20"/>
              </w:rPr>
            </w:pPr>
            <w:r w:rsidRPr="3D729F8E">
              <w:rPr>
                <w:rFonts w:ascii="Arial" w:eastAsia="Arial" w:hAnsi="Arial" w:cs="Arial"/>
                <w:color w:val="000000" w:themeColor="text1"/>
                <w:sz w:val="20"/>
                <w:szCs w:val="20"/>
              </w:rPr>
              <w:t xml:space="preserve">Welcome — RECOVERY Trial [Internet]. Recoverytrial.net. 2021 [cited 12 February 2021]. Available from: </w:t>
            </w:r>
            <w:hyperlink r:id="rId7">
              <w:r w:rsidRPr="3D729F8E">
                <w:rPr>
                  <w:rStyle w:val="Hyperlink"/>
                  <w:rFonts w:ascii="Arial" w:eastAsia="Arial" w:hAnsi="Arial" w:cs="Arial"/>
                  <w:sz w:val="20"/>
                  <w:szCs w:val="20"/>
                </w:rPr>
                <w:t>https://www.recoverytrial.net/</w:t>
              </w:r>
            </w:hyperlink>
            <w:r w:rsidRPr="3D729F8E">
              <w:rPr>
                <w:rFonts w:ascii="Arial" w:eastAsia="Arial" w:hAnsi="Arial" w:cs="Arial"/>
                <w:color w:val="000000" w:themeColor="text1"/>
                <w:sz w:val="20"/>
                <w:szCs w:val="20"/>
              </w:rPr>
              <w:t xml:space="preserve"> </w:t>
            </w:r>
          </w:p>
          <w:p w14:paraId="6EE609DE" w14:textId="77777777" w:rsidR="00030C95" w:rsidRDefault="00030C95" w:rsidP="00030C95">
            <w:pPr>
              <w:pStyle w:val="ListParagraph"/>
              <w:numPr>
                <w:ilvl w:val="0"/>
                <w:numId w:val="2"/>
              </w:numPr>
              <w:rPr>
                <w:rFonts w:ascii="Arial" w:eastAsia="Arial" w:hAnsi="Arial" w:cs="Arial"/>
                <w:color w:val="000000" w:themeColor="text1"/>
                <w:sz w:val="20"/>
                <w:szCs w:val="20"/>
              </w:rPr>
            </w:pPr>
            <w:r w:rsidRPr="3D729F8E">
              <w:rPr>
                <w:rFonts w:ascii="Arial" w:eastAsia="Arial" w:hAnsi="Arial" w:cs="Arial"/>
                <w:color w:val="000000" w:themeColor="text1"/>
                <w:sz w:val="20"/>
                <w:szCs w:val="20"/>
              </w:rPr>
              <w:t xml:space="preserve">The ICD-10 classification of mental and </w:t>
            </w:r>
            <w:proofErr w:type="spellStart"/>
            <w:r w:rsidRPr="3D729F8E">
              <w:rPr>
                <w:rFonts w:ascii="Arial" w:eastAsia="Arial" w:hAnsi="Arial" w:cs="Arial"/>
                <w:sz w:val="20"/>
                <w:szCs w:val="20"/>
              </w:rPr>
              <w:t>behavioural</w:t>
            </w:r>
            <w:proofErr w:type="spellEnd"/>
            <w:r w:rsidRPr="3D729F8E">
              <w:rPr>
                <w:rFonts w:ascii="Arial" w:eastAsia="Arial" w:hAnsi="Arial" w:cs="Arial"/>
                <w:sz w:val="20"/>
                <w:szCs w:val="20"/>
              </w:rPr>
              <w:t xml:space="preserve"> disorders. Geneva: World Health Organization; 2003.</w:t>
            </w:r>
            <w:r w:rsidRPr="3D729F8E">
              <w:rPr>
                <w:rFonts w:ascii="Arial" w:eastAsia="Arial" w:hAnsi="Arial" w:cs="Arial"/>
                <w:color w:val="000000" w:themeColor="text1"/>
                <w:sz w:val="20"/>
                <w:szCs w:val="20"/>
              </w:rPr>
              <w:t xml:space="preserve"> </w:t>
            </w:r>
          </w:p>
          <w:p w14:paraId="0A157E77" w14:textId="77777777" w:rsidR="00030C95" w:rsidRDefault="00030C95" w:rsidP="00030C95">
            <w:pPr>
              <w:pStyle w:val="ListParagraph"/>
              <w:numPr>
                <w:ilvl w:val="0"/>
                <w:numId w:val="2"/>
              </w:numPr>
              <w:rPr>
                <w:rFonts w:ascii="Arial" w:eastAsia="Arial" w:hAnsi="Arial" w:cs="Arial"/>
                <w:color w:val="000000" w:themeColor="text1"/>
                <w:sz w:val="20"/>
                <w:szCs w:val="20"/>
              </w:rPr>
            </w:pPr>
            <w:r w:rsidRPr="3D729F8E">
              <w:rPr>
                <w:rFonts w:ascii="Arial" w:eastAsia="Arial" w:hAnsi="Arial" w:cs="Arial"/>
                <w:color w:val="000000" w:themeColor="text1"/>
                <w:sz w:val="20"/>
                <w:szCs w:val="20"/>
              </w:rPr>
              <w:t xml:space="preserve">Diagnostic and statistical manual of mental disorders. Arlington, VA: American Psychiatric Association; 2017. </w:t>
            </w:r>
          </w:p>
          <w:p w14:paraId="75A15599" w14:textId="5A8E1F1D" w:rsidR="00030C95" w:rsidRDefault="00030C95" w:rsidP="00030C95">
            <w:pPr>
              <w:pStyle w:val="ListParagraph"/>
              <w:numPr>
                <w:ilvl w:val="0"/>
                <w:numId w:val="2"/>
              </w:numPr>
              <w:rPr>
                <w:rFonts w:ascii="Arial" w:eastAsia="Arial" w:hAnsi="Arial" w:cs="Arial"/>
                <w:color w:val="000000" w:themeColor="text1"/>
                <w:sz w:val="20"/>
                <w:szCs w:val="20"/>
              </w:rPr>
            </w:pPr>
            <w:r w:rsidRPr="3D729F8E">
              <w:rPr>
                <w:rFonts w:ascii="Arial" w:eastAsia="Arial" w:hAnsi="Arial" w:cs="Arial"/>
                <w:color w:val="000000" w:themeColor="text1"/>
                <w:sz w:val="20"/>
                <w:szCs w:val="20"/>
              </w:rPr>
              <w:lastRenderedPageBreak/>
              <w:t xml:space="preserve"> </w:t>
            </w:r>
            <w:proofErr w:type="spellStart"/>
            <w:r w:rsidRPr="3D729F8E">
              <w:rPr>
                <w:rFonts w:ascii="Arial" w:eastAsia="Arial" w:hAnsi="Arial" w:cs="Arial"/>
                <w:color w:val="000000" w:themeColor="text1"/>
                <w:sz w:val="20"/>
                <w:szCs w:val="20"/>
              </w:rPr>
              <w:t>Keshavan</w:t>
            </w:r>
            <w:proofErr w:type="spellEnd"/>
            <w:r w:rsidRPr="3D729F8E">
              <w:rPr>
                <w:rFonts w:ascii="Arial" w:eastAsia="Arial" w:hAnsi="Arial" w:cs="Arial"/>
                <w:color w:val="000000" w:themeColor="text1"/>
                <w:sz w:val="20"/>
                <w:szCs w:val="20"/>
              </w:rPr>
              <w:t xml:space="preserve"> M, Kaneko Y</w:t>
            </w:r>
            <w:r w:rsidR="000948AB">
              <w:rPr>
                <w:rFonts w:ascii="Arial" w:eastAsia="Arial" w:hAnsi="Arial" w:cs="Arial"/>
                <w:color w:val="000000" w:themeColor="text1"/>
                <w:sz w:val="20"/>
                <w:szCs w:val="20"/>
              </w:rPr>
              <w:t>, et al</w:t>
            </w:r>
            <w:r w:rsidRPr="3D729F8E">
              <w:rPr>
                <w:rFonts w:ascii="Arial" w:eastAsia="Arial" w:hAnsi="Arial" w:cs="Arial"/>
                <w:color w:val="000000" w:themeColor="text1"/>
                <w:sz w:val="20"/>
                <w:szCs w:val="20"/>
              </w:rPr>
              <w:t xml:space="preserve">. Secondary psychoses: an update. World Psychiatry. 2013;12(1):4-15. </w:t>
            </w:r>
          </w:p>
          <w:p w14:paraId="495DBB87" w14:textId="73010EE2" w:rsidR="00030C95" w:rsidRDefault="00030C95" w:rsidP="00030C95">
            <w:pPr>
              <w:pStyle w:val="ListParagraph"/>
              <w:numPr>
                <w:ilvl w:val="0"/>
                <w:numId w:val="2"/>
              </w:numPr>
              <w:rPr>
                <w:rFonts w:ascii="Arial" w:eastAsia="Arial" w:hAnsi="Arial" w:cs="Arial"/>
                <w:color w:val="000000" w:themeColor="text1"/>
                <w:sz w:val="20"/>
                <w:szCs w:val="20"/>
              </w:rPr>
            </w:pPr>
            <w:r w:rsidRPr="3D729F8E">
              <w:rPr>
                <w:rFonts w:ascii="Arial" w:eastAsia="Arial" w:hAnsi="Arial" w:cs="Arial"/>
                <w:color w:val="000000" w:themeColor="text1"/>
                <w:sz w:val="20"/>
                <w:szCs w:val="20"/>
              </w:rPr>
              <w:t>M</w:t>
            </w:r>
            <w:r w:rsidR="000948AB">
              <w:rPr>
                <w:rFonts w:ascii="Arial" w:eastAsia="Arial" w:hAnsi="Arial" w:cs="Arial"/>
                <w:color w:val="000000" w:themeColor="text1"/>
                <w:sz w:val="20"/>
                <w:szCs w:val="20"/>
              </w:rPr>
              <w:t>enninger</w:t>
            </w:r>
            <w:r w:rsidRPr="3D729F8E">
              <w:rPr>
                <w:rFonts w:ascii="Arial" w:eastAsia="Arial" w:hAnsi="Arial" w:cs="Arial"/>
                <w:color w:val="000000" w:themeColor="text1"/>
                <w:sz w:val="20"/>
                <w:szCs w:val="20"/>
              </w:rPr>
              <w:t xml:space="preserve"> K</w:t>
            </w:r>
            <w:r w:rsidR="000948AB">
              <w:rPr>
                <w:rFonts w:ascii="Arial" w:eastAsia="Arial" w:hAnsi="Arial" w:cs="Arial"/>
                <w:color w:val="000000" w:themeColor="text1"/>
                <w:sz w:val="20"/>
                <w:szCs w:val="20"/>
              </w:rPr>
              <w:t xml:space="preserve"> et al</w:t>
            </w:r>
            <w:r w:rsidRPr="3D729F8E">
              <w:rPr>
                <w:rFonts w:ascii="Arial" w:eastAsia="Arial" w:hAnsi="Arial" w:cs="Arial"/>
                <w:color w:val="000000" w:themeColor="text1"/>
                <w:sz w:val="20"/>
                <w:szCs w:val="20"/>
              </w:rPr>
              <w:t xml:space="preserve">. PSYCHOSES ASSOCIATED WITH INFLUENZA. Journal of the American Medical Association. 1919;72(4):235. </w:t>
            </w:r>
          </w:p>
          <w:p w14:paraId="2BF00814" w14:textId="0AA4EF83" w:rsidR="00030C95" w:rsidRDefault="00030C95" w:rsidP="00030C95">
            <w:pPr>
              <w:pStyle w:val="ListParagraph"/>
              <w:numPr>
                <w:ilvl w:val="0"/>
                <w:numId w:val="2"/>
              </w:numPr>
              <w:rPr>
                <w:rFonts w:ascii="Arial" w:eastAsia="Arial" w:hAnsi="Arial" w:cs="Arial"/>
                <w:color w:val="000000" w:themeColor="text1"/>
                <w:sz w:val="20"/>
                <w:szCs w:val="20"/>
              </w:rPr>
            </w:pPr>
            <w:r w:rsidRPr="3D729F8E">
              <w:rPr>
                <w:rFonts w:ascii="Arial" w:eastAsia="Arial" w:hAnsi="Arial" w:cs="Arial"/>
                <w:color w:val="000000" w:themeColor="text1"/>
                <w:sz w:val="20"/>
                <w:szCs w:val="20"/>
              </w:rPr>
              <w:t xml:space="preserve"> Lee D, Wing Y, Leung H, Sung J, Ng Y, </w:t>
            </w:r>
            <w:proofErr w:type="spellStart"/>
            <w:r w:rsidRPr="3D729F8E">
              <w:rPr>
                <w:rFonts w:ascii="Arial" w:eastAsia="Arial" w:hAnsi="Arial" w:cs="Arial"/>
                <w:color w:val="000000" w:themeColor="text1"/>
                <w:sz w:val="20"/>
                <w:szCs w:val="20"/>
              </w:rPr>
              <w:t>Yiu</w:t>
            </w:r>
            <w:proofErr w:type="spellEnd"/>
            <w:r w:rsidRPr="3D729F8E">
              <w:rPr>
                <w:rFonts w:ascii="Arial" w:eastAsia="Arial" w:hAnsi="Arial" w:cs="Arial"/>
                <w:color w:val="000000" w:themeColor="text1"/>
                <w:sz w:val="20"/>
                <w:szCs w:val="20"/>
              </w:rPr>
              <w:t xml:space="preserve"> G</w:t>
            </w:r>
            <w:r w:rsidR="000948AB">
              <w:rPr>
                <w:rFonts w:ascii="Arial" w:eastAsia="Arial" w:hAnsi="Arial" w:cs="Arial"/>
                <w:color w:val="000000" w:themeColor="text1"/>
                <w:sz w:val="20"/>
                <w:szCs w:val="20"/>
              </w:rPr>
              <w:t>,</w:t>
            </w:r>
            <w:r w:rsidRPr="3D729F8E">
              <w:rPr>
                <w:rFonts w:ascii="Arial" w:eastAsia="Arial" w:hAnsi="Arial" w:cs="Arial"/>
                <w:color w:val="000000" w:themeColor="text1"/>
                <w:sz w:val="20"/>
                <w:szCs w:val="20"/>
              </w:rPr>
              <w:t xml:space="preserve"> et al. Factors Associated with Psychosis among Patients with Severe Acute Respiratory Syndrome: A Case-Control Study. Clinical Infectious Diseases. 2004;39(8):1247-1249.</w:t>
            </w:r>
          </w:p>
          <w:p w14:paraId="3272BF88" w14:textId="74852E5B" w:rsidR="00030C95" w:rsidRDefault="00030C95" w:rsidP="00030C95">
            <w:pPr>
              <w:pStyle w:val="ListParagraph"/>
              <w:numPr>
                <w:ilvl w:val="0"/>
                <w:numId w:val="2"/>
              </w:numPr>
              <w:rPr>
                <w:rFonts w:ascii="Arial" w:eastAsia="Arial" w:hAnsi="Arial" w:cs="Arial"/>
                <w:color w:val="000000" w:themeColor="text1"/>
                <w:sz w:val="20"/>
                <w:szCs w:val="20"/>
              </w:rPr>
            </w:pPr>
            <w:r w:rsidRPr="3D729F8E">
              <w:rPr>
                <w:rFonts w:ascii="Arial" w:eastAsia="Arial" w:hAnsi="Arial" w:cs="Arial"/>
                <w:color w:val="000000" w:themeColor="text1"/>
                <w:sz w:val="20"/>
                <w:szCs w:val="20"/>
              </w:rPr>
              <w:t xml:space="preserve">Severance E, Dickerson F, </w:t>
            </w:r>
            <w:proofErr w:type="spellStart"/>
            <w:r w:rsidRPr="3D729F8E">
              <w:rPr>
                <w:rFonts w:ascii="Arial" w:eastAsia="Arial" w:hAnsi="Arial" w:cs="Arial"/>
                <w:sz w:val="20"/>
                <w:szCs w:val="20"/>
              </w:rPr>
              <w:t>Viscidi</w:t>
            </w:r>
            <w:proofErr w:type="spellEnd"/>
            <w:r w:rsidRPr="3D729F8E">
              <w:rPr>
                <w:rFonts w:ascii="Arial" w:eastAsia="Arial" w:hAnsi="Arial" w:cs="Arial"/>
                <w:sz w:val="20"/>
                <w:szCs w:val="20"/>
              </w:rPr>
              <w:t xml:space="preserve"> R, </w:t>
            </w:r>
            <w:proofErr w:type="spellStart"/>
            <w:r w:rsidRPr="3D729F8E">
              <w:rPr>
                <w:rFonts w:ascii="Arial" w:eastAsia="Arial" w:hAnsi="Arial" w:cs="Arial"/>
                <w:sz w:val="20"/>
                <w:szCs w:val="20"/>
              </w:rPr>
              <w:t>Bossis</w:t>
            </w:r>
            <w:proofErr w:type="spellEnd"/>
            <w:r w:rsidRPr="3D729F8E">
              <w:rPr>
                <w:rFonts w:ascii="Arial" w:eastAsia="Arial" w:hAnsi="Arial" w:cs="Arial"/>
                <w:sz w:val="20"/>
                <w:szCs w:val="20"/>
              </w:rPr>
              <w:t xml:space="preserve"> I, Stallings C, </w:t>
            </w:r>
            <w:proofErr w:type="spellStart"/>
            <w:r w:rsidRPr="3D729F8E">
              <w:rPr>
                <w:rFonts w:ascii="Arial" w:eastAsia="Arial" w:hAnsi="Arial" w:cs="Arial"/>
                <w:sz w:val="20"/>
                <w:szCs w:val="20"/>
              </w:rPr>
              <w:t>Origoni</w:t>
            </w:r>
            <w:proofErr w:type="spellEnd"/>
            <w:r w:rsidRPr="3D729F8E">
              <w:rPr>
                <w:rFonts w:ascii="Arial" w:eastAsia="Arial" w:hAnsi="Arial" w:cs="Arial"/>
                <w:sz w:val="20"/>
                <w:szCs w:val="20"/>
              </w:rPr>
              <w:t xml:space="preserve"> A</w:t>
            </w:r>
            <w:r w:rsidR="000948AB">
              <w:rPr>
                <w:rFonts w:ascii="Arial" w:eastAsia="Arial" w:hAnsi="Arial" w:cs="Arial"/>
                <w:sz w:val="20"/>
                <w:szCs w:val="20"/>
              </w:rPr>
              <w:t>,</w:t>
            </w:r>
            <w:r w:rsidRPr="3D729F8E">
              <w:rPr>
                <w:rFonts w:ascii="Arial" w:eastAsia="Arial" w:hAnsi="Arial" w:cs="Arial"/>
                <w:sz w:val="20"/>
                <w:szCs w:val="20"/>
              </w:rPr>
              <w:t xml:space="preserve"> et al. Coronavirus Immunoreactivity in Individuals </w:t>
            </w:r>
            <w:proofErr w:type="gramStart"/>
            <w:r w:rsidRPr="3D729F8E">
              <w:rPr>
                <w:rFonts w:ascii="Arial" w:eastAsia="Arial" w:hAnsi="Arial" w:cs="Arial"/>
                <w:sz w:val="20"/>
                <w:szCs w:val="20"/>
              </w:rPr>
              <w:t>With</w:t>
            </w:r>
            <w:proofErr w:type="gramEnd"/>
            <w:r w:rsidRPr="3D729F8E">
              <w:rPr>
                <w:rFonts w:ascii="Arial" w:eastAsia="Arial" w:hAnsi="Arial" w:cs="Arial"/>
                <w:sz w:val="20"/>
                <w:szCs w:val="20"/>
              </w:rPr>
              <w:t xml:space="preserve"> a Recent Onset of Psychotic Symptoms. Schizophrenia Bulletin. 2009;37(1):101-107.</w:t>
            </w:r>
            <w:r w:rsidRPr="3D729F8E">
              <w:rPr>
                <w:rFonts w:ascii="Arial" w:eastAsia="Arial" w:hAnsi="Arial" w:cs="Arial"/>
                <w:color w:val="000000" w:themeColor="text1"/>
                <w:sz w:val="20"/>
                <w:szCs w:val="20"/>
              </w:rPr>
              <w:t xml:space="preserve"> </w:t>
            </w:r>
          </w:p>
          <w:p w14:paraId="772A9D31" w14:textId="73AB078A" w:rsidR="00030C95" w:rsidRDefault="00030C95" w:rsidP="00030C95">
            <w:pPr>
              <w:pStyle w:val="ListParagraph"/>
              <w:numPr>
                <w:ilvl w:val="0"/>
                <w:numId w:val="2"/>
              </w:numPr>
              <w:rPr>
                <w:rFonts w:ascii="Arial" w:eastAsia="Arial" w:hAnsi="Arial" w:cs="Arial"/>
                <w:color w:val="000000" w:themeColor="text1"/>
                <w:sz w:val="20"/>
                <w:szCs w:val="20"/>
              </w:rPr>
            </w:pPr>
            <w:proofErr w:type="spellStart"/>
            <w:r w:rsidRPr="3D729F8E">
              <w:rPr>
                <w:rFonts w:ascii="Arial" w:eastAsia="Arial" w:hAnsi="Arial" w:cs="Arial"/>
                <w:color w:val="000000" w:themeColor="text1"/>
                <w:sz w:val="20"/>
                <w:szCs w:val="20"/>
              </w:rPr>
              <w:t>Jasti</w:t>
            </w:r>
            <w:proofErr w:type="spellEnd"/>
            <w:r w:rsidRPr="3D729F8E">
              <w:rPr>
                <w:rFonts w:ascii="Arial" w:eastAsia="Arial" w:hAnsi="Arial" w:cs="Arial"/>
                <w:color w:val="000000" w:themeColor="text1"/>
                <w:sz w:val="20"/>
                <w:szCs w:val="20"/>
              </w:rPr>
              <w:t xml:space="preserve"> M, </w:t>
            </w:r>
            <w:proofErr w:type="spellStart"/>
            <w:r w:rsidRPr="3D729F8E">
              <w:rPr>
                <w:rFonts w:ascii="Arial" w:eastAsia="Arial" w:hAnsi="Arial" w:cs="Arial"/>
                <w:color w:val="000000" w:themeColor="text1"/>
                <w:sz w:val="20"/>
                <w:szCs w:val="20"/>
              </w:rPr>
              <w:t>Nalleballe</w:t>
            </w:r>
            <w:proofErr w:type="spellEnd"/>
            <w:r w:rsidRPr="3D729F8E">
              <w:rPr>
                <w:rFonts w:ascii="Arial" w:eastAsia="Arial" w:hAnsi="Arial" w:cs="Arial"/>
                <w:color w:val="000000" w:themeColor="text1"/>
                <w:sz w:val="20"/>
                <w:szCs w:val="20"/>
              </w:rPr>
              <w:t xml:space="preserve"> K, Dandu V, </w:t>
            </w:r>
            <w:proofErr w:type="spellStart"/>
            <w:r w:rsidRPr="3D729F8E">
              <w:rPr>
                <w:rFonts w:ascii="Arial" w:eastAsia="Arial" w:hAnsi="Arial" w:cs="Arial"/>
                <w:color w:val="000000" w:themeColor="text1"/>
                <w:sz w:val="20"/>
                <w:szCs w:val="20"/>
              </w:rPr>
              <w:t>Onteddu</w:t>
            </w:r>
            <w:proofErr w:type="spellEnd"/>
            <w:r w:rsidRPr="3D729F8E">
              <w:rPr>
                <w:rFonts w:ascii="Arial" w:eastAsia="Arial" w:hAnsi="Arial" w:cs="Arial"/>
                <w:color w:val="000000" w:themeColor="text1"/>
                <w:sz w:val="20"/>
                <w:szCs w:val="20"/>
              </w:rPr>
              <w:t xml:space="preserve"> S</w:t>
            </w:r>
            <w:r w:rsidR="000948AB">
              <w:rPr>
                <w:rFonts w:ascii="Arial" w:eastAsia="Arial" w:hAnsi="Arial" w:cs="Arial"/>
                <w:color w:val="000000" w:themeColor="text1"/>
                <w:sz w:val="20"/>
                <w:szCs w:val="20"/>
              </w:rPr>
              <w:t>, et al</w:t>
            </w:r>
            <w:r w:rsidRPr="3D729F8E">
              <w:rPr>
                <w:rFonts w:ascii="Arial" w:eastAsia="Arial" w:hAnsi="Arial" w:cs="Arial"/>
                <w:color w:val="000000" w:themeColor="text1"/>
                <w:sz w:val="20"/>
                <w:szCs w:val="20"/>
              </w:rPr>
              <w:t xml:space="preserve">. A review of pathophysiology and neuropsychiatric manifestations of COVID-19. Journal of Neurology. </w:t>
            </w:r>
            <w:proofErr w:type="gramStart"/>
            <w:r w:rsidRPr="3D729F8E">
              <w:rPr>
                <w:rFonts w:ascii="Arial" w:eastAsia="Arial" w:hAnsi="Arial" w:cs="Arial"/>
                <w:color w:val="000000" w:themeColor="text1"/>
                <w:sz w:val="20"/>
                <w:szCs w:val="20"/>
              </w:rPr>
              <w:t>2020;.</w:t>
            </w:r>
            <w:proofErr w:type="gramEnd"/>
          </w:p>
          <w:p w14:paraId="38DD6A5F" w14:textId="678E39A6" w:rsidR="00030C95" w:rsidRDefault="00030C95" w:rsidP="00030C95">
            <w:pPr>
              <w:pStyle w:val="ListParagraph"/>
              <w:numPr>
                <w:ilvl w:val="0"/>
                <w:numId w:val="2"/>
              </w:numPr>
              <w:rPr>
                <w:rFonts w:ascii="Arial" w:eastAsia="Arial" w:hAnsi="Arial" w:cs="Arial"/>
                <w:color w:val="000000" w:themeColor="text1"/>
                <w:sz w:val="20"/>
                <w:szCs w:val="20"/>
              </w:rPr>
            </w:pPr>
            <w:r w:rsidRPr="3D729F8E">
              <w:rPr>
                <w:rFonts w:ascii="Arial" w:eastAsia="Arial" w:hAnsi="Arial" w:cs="Arial"/>
                <w:color w:val="000000" w:themeColor="text1"/>
                <w:sz w:val="20"/>
                <w:szCs w:val="20"/>
              </w:rPr>
              <w:t>Kenna H, Poon A, de los Angeles C, Koran L</w:t>
            </w:r>
            <w:r w:rsidR="000948AB">
              <w:rPr>
                <w:rFonts w:ascii="Arial" w:eastAsia="Arial" w:hAnsi="Arial" w:cs="Arial"/>
                <w:color w:val="000000" w:themeColor="text1"/>
                <w:sz w:val="20"/>
                <w:szCs w:val="20"/>
              </w:rPr>
              <w:t>, et al</w:t>
            </w:r>
            <w:r w:rsidRPr="3D729F8E">
              <w:rPr>
                <w:rFonts w:ascii="Arial" w:eastAsia="Arial" w:hAnsi="Arial" w:cs="Arial"/>
                <w:color w:val="000000" w:themeColor="text1"/>
                <w:sz w:val="20"/>
                <w:szCs w:val="20"/>
              </w:rPr>
              <w:t xml:space="preserve">. Psychiatric complications of treatment with corticosteroids: Review with case report. Psychiatry and Clinical Neurosciences. 2011;65(6):549-560. </w:t>
            </w:r>
          </w:p>
          <w:p w14:paraId="214684DF" w14:textId="1D2B5E93" w:rsidR="00030C95" w:rsidRDefault="00030C95" w:rsidP="00030C95">
            <w:pPr>
              <w:pStyle w:val="ListParagraph"/>
              <w:numPr>
                <w:ilvl w:val="0"/>
                <w:numId w:val="2"/>
              </w:numPr>
              <w:rPr>
                <w:rFonts w:ascii="Arial" w:eastAsia="Arial" w:hAnsi="Arial" w:cs="Arial"/>
                <w:color w:val="000000" w:themeColor="text1"/>
                <w:sz w:val="20"/>
                <w:szCs w:val="20"/>
              </w:rPr>
            </w:pPr>
            <w:r w:rsidRPr="3D729F8E">
              <w:rPr>
                <w:rFonts w:ascii="Arial" w:eastAsia="Arial" w:hAnsi="Arial" w:cs="Arial"/>
                <w:color w:val="000000" w:themeColor="text1"/>
                <w:sz w:val="20"/>
                <w:szCs w:val="20"/>
              </w:rPr>
              <w:t>Gulati G, Kelly B</w:t>
            </w:r>
            <w:r w:rsidR="000948AB">
              <w:rPr>
                <w:rFonts w:ascii="Arial" w:eastAsia="Arial" w:hAnsi="Arial" w:cs="Arial"/>
                <w:color w:val="000000" w:themeColor="text1"/>
                <w:sz w:val="20"/>
                <w:szCs w:val="20"/>
              </w:rPr>
              <w:t>, et al</w:t>
            </w:r>
            <w:r w:rsidRPr="3D729F8E">
              <w:rPr>
                <w:rFonts w:ascii="Arial" w:eastAsia="Arial" w:hAnsi="Arial" w:cs="Arial"/>
                <w:color w:val="000000" w:themeColor="text1"/>
                <w:sz w:val="20"/>
                <w:szCs w:val="20"/>
              </w:rPr>
              <w:t xml:space="preserve">. Does </w:t>
            </w:r>
            <w:proofErr w:type="spellStart"/>
            <w:r w:rsidRPr="3D729F8E">
              <w:rPr>
                <w:rFonts w:ascii="Arial" w:eastAsia="Arial" w:hAnsi="Arial" w:cs="Arial"/>
                <w:sz w:val="20"/>
                <w:szCs w:val="20"/>
              </w:rPr>
              <w:t>remdesivir</w:t>
            </w:r>
            <w:proofErr w:type="spellEnd"/>
            <w:r w:rsidRPr="3D729F8E">
              <w:rPr>
                <w:rFonts w:ascii="Arial" w:eastAsia="Arial" w:hAnsi="Arial" w:cs="Arial"/>
                <w:sz w:val="20"/>
                <w:szCs w:val="20"/>
              </w:rPr>
              <w:t xml:space="preserve"> have any neuropsychiatric adverse </w:t>
            </w:r>
            <w:proofErr w:type="gramStart"/>
            <w:r w:rsidRPr="3D729F8E">
              <w:rPr>
                <w:rFonts w:ascii="Arial" w:eastAsia="Arial" w:hAnsi="Arial" w:cs="Arial"/>
                <w:sz w:val="20"/>
                <w:szCs w:val="20"/>
              </w:rPr>
              <w:t>effects?.</w:t>
            </w:r>
            <w:proofErr w:type="gramEnd"/>
            <w:r w:rsidRPr="3D729F8E">
              <w:rPr>
                <w:rFonts w:ascii="Arial" w:eastAsia="Arial" w:hAnsi="Arial" w:cs="Arial"/>
                <w:sz w:val="20"/>
                <w:szCs w:val="20"/>
              </w:rPr>
              <w:t xml:space="preserve"> Irish Journal of Psychological Medicine. </w:t>
            </w:r>
            <w:proofErr w:type="gramStart"/>
            <w:r w:rsidRPr="3D729F8E">
              <w:rPr>
                <w:rFonts w:ascii="Arial" w:eastAsia="Arial" w:hAnsi="Arial" w:cs="Arial"/>
                <w:sz w:val="20"/>
                <w:szCs w:val="20"/>
              </w:rPr>
              <w:t>2020;:</w:t>
            </w:r>
            <w:proofErr w:type="gramEnd"/>
            <w:r w:rsidRPr="3D729F8E">
              <w:rPr>
                <w:rFonts w:ascii="Arial" w:eastAsia="Arial" w:hAnsi="Arial" w:cs="Arial"/>
                <w:sz w:val="20"/>
                <w:szCs w:val="20"/>
              </w:rPr>
              <w:t>1-2.</w:t>
            </w:r>
          </w:p>
          <w:p w14:paraId="296427FE" w14:textId="0237CBE7" w:rsidR="00030C95" w:rsidRDefault="00030C95" w:rsidP="00030C95">
            <w:pPr>
              <w:pStyle w:val="ListParagraph"/>
              <w:numPr>
                <w:ilvl w:val="0"/>
                <w:numId w:val="2"/>
              </w:numPr>
              <w:rPr>
                <w:rFonts w:ascii="Arial" w:eastAsia="Arial" w:hAnsi="Arial" w:cs="Arial"/>
                <w:color w:val="000000" w:themeColor="text1"/>
                <w:sz w:val="20"/>
                <w:szCs w:val="20"/>
              </w:rPr>
            </w:pPr>
            <w:r w:rsidRPr="3D729F8E">
              <w:rPr>
                <w:rFonts w:ascii="Arial" w:eastAsia="Arial" w:hAnsi="Arial" w:cs="Arial"/>
                <w:color w:val="000000" w:themeColor="text1"/>
                <w:sz w:val="20"/>
                <w:szCs w:val="20"/>
              </w:rPr>
              <w:t xml:space="preserve"> </w:t>
            </w:r>
            <w:proofErr w:type="spellStart"/>
            <w:r w:rsidRPr="3D729F8E">
              <w:rPr>
                <w:rFonts w:ascii="Arial" w:eastAsia="Arial" w:hAnsi="Arial" w:cs="Arial"/>
                <w:color w:val="000000" w:themeColor="text1"/>
                <w:sz w:val="20"/>
                <w:szCs w:val="20"/>
              </w:rPr>
              <w:t>Davydow</w:t>
            </w:r>
            <w:proofErr w:type="spellEnd"/>
            <w:r w:rsidRPr="3D729F8E">
              <w:rPr>
                <w:rFonts w:ascii="Arial" w:eastAsia="Arial" w:hAnsi="Arial" w:cs="Arial"/>
                <w:color w:val="000000" w:themeColor="text1"/>
                <w:sz w:val="20"/>
                <w:szCs w:val="20"/>
              </w:rPr>
              <w:t xml:space="preserve"> D, Gifford J, Desai S, Bienvenu O, Needham D</w:t>
            </w:r>
            <w:r w:rsidR="000948AB">
              <w:rPr>
                <w:rFonts w:ascii="Arial" w:eastAsia="Arial" w:hAnsi="Arial" w:cs="Arial"/>
                <w:color w:val="000000" w:themeColor="text1"/>
                <w:sz w:val="20"/>
                <w:szCs w:val="20"/>
              </w:rPr>
              <w:t>, et al</w:t>
            </w:r>
            <w:r w:rsidRPr="3D729F8E">
              <w:rPr>
                <w:rFonts w:ascii="Arial" w:eastAsia="Arial" w:hAnsi="Arial" w:cs="Arial"/>
                <w:color w:val="000000" w:themeColor="text1"/>
                <w:sz w:val="20"/>
                <w:szCs w:val="20"/>
              </w:rPr>
              <w:t xml:space="preserve">. Depression in general intensive care unit survivors: a systematic review. Intensive Care Medicine. 2009;35(5):796-809. </w:t>
            </w:r>
          </w:p>
          <w:p w14:paraId="7B07204E" w14:textId="190FCB89" w:rsidR="00364EE1" w:rsidRPr="000948AB" w:rsidRDefault="00030C95" w:rsidP="000948AB">
            <w:pPr>
              <w:pStyle w:val="ListParagraph"/>
              <w:numPr>
                <w:ilvl w:val="0"/>
                <w:numId w:val="2"/>
              </w:numPr>
              <w:rPr>
                <w:rFonts w:ascii="Arial" w:eastAsia="Arial" w:hAnsi="Arial" w:cs="Arial"/>
                <w:color w:val="000000" w:themeColor="text1"/>
                <w:sz w:val="20"/>
                <w:szCs w:val="20"/>
              </w:rPr>
            </w:pPr>
            <w:r w:rsidRPr="3D729F8E">
              <w:rPr>
                <w:rFonts w:ascii="Arial" w:eastAsia="Arial" w:hAnsi="Arial" w:cs="Arial"/>
                <w:color w:val="000000" w:themeColor="text1"/>
                <w:sz w:val="20"/>
                <w:szCs w:val="20"/>
              </w:rPr>
              <w:t xml:space="preserve">Tingey J, Bentley J, </w:t>
            </w:r>
            <w:proofErr w:type="spellStart"/>
            <w:r w:rsidRPr="3D729F8E">
              <w:rPr>
                <w:rFonts w:ascii="Arial" w:eastAsia="Arial" w:hAnsi="Arial" w:cs="Arial"/>
                <w:color w:val="000000" w:themeColor="text1"/>
                <w:sz w:val="20"/>
                <w:szCs w:val="20"/>
              </w:rPr>
              <w:t>Hosey</w:t>
            </w:r>
            <w:proofErr w:type="spellEnd"/>
            <w:r w:rsidRPr="3D729F8E">
              <w:rPr>
                <w:rFonts w:ascii="Arial" w:eastAsia="Arial" w:hAnsi="Arial" w:cs="Arial"/>
                <w:color w:val="000000" w:themeColor="text1"/>
                <w:sz w:val="20"/>
                <w:szCs w:val="20"/>
              </w:rPr>
              <w:t xml:space="preserve"> M</w:t>
            </w:r>
            <w:r w:rsidR="000948AB">
              <w:rPr>
                <w:rFonts w:ascii="Arial" w:eastAsia="Arial" w:hAnsi="Arial" w:cs="Arial"/>
                <w:color w:val="000000" w:themeColor="text1"/>
                <w:sz w:val="20"/>
                <w:szCs w:val="20"/>
              </w:rPr>
              <w:t>, et al</w:t>
            </w:r>
            <w:r w:rsidRPr="3D729F8E">
              <w:rPr>
                <w:rFonts w:ascii="Arial" w:eastAsia="Arial" w:hAnsi="Arial" w:cs="Arial"/>
                <w:color w:val="000000" w:themeColor="text1"/>
                <w:sz w:val="20"/>
                <w:szCs w:val="20"/>
              </w:rPr>
              <w:t>. COVID-19: Understanding and mitigating trauma in ICU survivors. Psychological Trauma: Theory, Research, Practice, and Policy. 2020;12(S1</w:t>
            </w:r>
            <w:proofErr w:type="gramStart"/>
            <w:r w:rsidRPr="3D729F8E">
              <w:rPr>
                <w:rFonts w:ascii="Arial" w:eastAsia="Arial" w:hAnsi="Arial" w:cs="Arial"/>
                <w:color w:val="000000" w:themeColor="text1"/>
                <w:sz w:val="20"/>
                <w:szCs w:val="20"/>
              </w:rPr>
              <w:t>):S</w:t>
            </w:r>
            <w:proofErr w:type="gramEnd"/>
            <w:r w:rsidRPr="3D729F8E">
              <w:rPr>
                <w:rFonts w:ascii="Arial" w:eastAsia="Arial" w:hAnsi="Arial" w:cs="Arial"/>
                <w:color w:val="000000" w:themeColor="text1"/>
                <w:sz w:val="20"/>
                <w:szCs w:val="20"/>
              </w:rPr>
              <w:t>100-S104.</w:t>
            </w:r>
            <w:r w:rsidR="009E4ECC" w:rsidRPr="000948AB">
              <w:rPr>
                <w:rFonts w:ascii="Calibri" w:eastAsia="Calibri" w:hAnsi="Calibri" w:cs="Calibri"/>
                <w:i/>
              </w:rPr>
              <w:br/>
            </w:r>
          </w:p>
        </w:tc>
      </w:tr>
    </w:tbl>
    <w:p w14:paraId="37A4AAB1" w14:textId="77777777" w:rsidR="00364EE1" w:rsidRDefault="00364EE1">
      <w:pPr>
        <w:pStyle w:val="Normal1"/>
        <w:rPr>
          <w:rFonts w:ascii="Calibri" w:eastAsia="Calibri" w:hAnsi="Calibri" w:cs="Calibri"/>
        </w:rPr>
      </w:pPr>
    </w:p>
    <w:tbl>
      <w:tblPr>
        <w:tblStyle w:val="aa"/>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6979C497"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4335292F" w14:textId="77777777" w:rsidR="00364EE1" w:rsidRDefault="009E4ECC">
            <w:pPr>
              <w:pStyle w:val="Heading3"/>
              <w:spacing w:before="0" w:after="0"/>
              <w:rPr>
                <w:rFonts w:ascii="Calibri" w:eastAsia="Calibri" w:hAnsi="Calibri" w:cs="Calibri"/>
                <w:b/>
                <w:color w:val="2A6EBB"/>
                <w:sz w:val="24"/>
                <w:szCs w:val="24"/>
              </w:rPr>
            </w:pPr>
            <w:bookmarkStart w:id="19" w:name="_jkbz9t1fepa8" w:colFirst="0" w:colLast="0"/>
            <w:bookmarkEnd w:id="19"/>
            <w:r>
              <w:rPr>
                <w:rFonts w:ascii="Calibri" w:eastAsia="Calibri" w:hAnsi="Calibri" w:cs="Calibri"/>
                <w:b/>
                <w:color w:val="2A6EBB"/>
                <w:sz w:val="24"/>
                <w:szCs w:val="24"/>
              </w:rPr>
              <w:t>PATIENT’S PERSPECTIVE</w:t>
            </w:r>
          </w:p>
        </w:tc>
      </w:tr>
      <w:tr w:rsidR="00364EE1" w14:paraId="3294795D" w14:textId="77777777">
        <w:trPr>
          <w:trHeight w:val="15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1CBF6BC9" w14:textId="1EBBC5C0" w:rsidR="00030C95" w:rsidRDefault="00030C95" w:rsidP="00030C95">
            <w:pPr>
              <w:jc w:val="both"/>
              <w:rPr>
                <w:color w:val="0E101A"/>
                <w:sz w:val="24"/>
                <w:szCs w:val="24"/>
              </w:rPr>
            </w:pPr>
            <w:r w:rsidRPr="4698242B">
              <w:rPr>
                <w:color w:val="0E101A"/>
                <w:sz w:val="24"/>
                <w:szCs w:val="24"/>
              </w:rPr>
              <w:t xml:space="preserve">Everything started one day when I woke up and I felt unwell. I went straight for a COVID test. The following morning my wife woke up with the same symptoms. Her test came back positive, and I was sure mine was going to be as well. </w:t>
            </w:r>
            <w:r w:rsidR="00B66AD6">
              <w:rPr>
                <w:color w:val="0E101A"/>
                <w:sz w:val="24"/>
                <w:szCs w:val="24"/>
                <w:lang w:val="en-US"/>
              </w:rPr>
              <w:t>W</w:t>
            </w:r>
            <w:r w:rsidRPr="4698242B">
              <w:rPr>
                <w:color w:val="0E101A"/>
                <w:sz w:val="24"/>
                <w:szCs w:val="24"/>
              </w:rPr>
              <w:t xml:space="preserve">ithin next 4 days I was getting worse and worse to the point I couldn’t go out of bed. My muscles were hurting, I was feeling dizzy every time I tried to get up. I had no appetite and I just wanted to sleep. My breathing was also affected. My daughter called an ambulance and I think this has saved my life; I was taken to hospital COVID test was confirmed positive. I deteriorated and I was transferred to ITU. I was on maximum level of oxygen with a CPAP hood. After few days on the CPAP hood, I started having panic attacks and the nurses were giving me diamorphine so I can tolerate the hood, because it was keeping me away from the ventilator. I stayed in ITU for two weeks before the doctors were able to take me off the maximum oxygen and transfer me to a normal ward. When I was transferred to the ward, I started having problems sleeping. The nurses were giving me sleeping pills, which were helping for a short period of time. There I started having the attacks again, but everybody was focused on treating the COVID and the hospital staff were taking it to the fact that I have been staying a long time in hospital. </w:t>
            </w:r>
          </w:p>
          <w:p w14:paraId="3DCF70CA" w14:textId="77777777" w:rsidR="00030C95" w:rsidRDefault="00030C95" w:rsidP="00030C95">
            <w:pPr>
              <w:jc w:val="both"/>
            </w:pPr>
          </w:p>
          <w:p w14:paraId="7696AF8B" w14:textId="77777777" w:rsidR="00030C95" w:rsidRDefault="00030C95" w:rsidP="00030C95">
            <w:pPr>
              <w:jc w:val="both"/>
            </w:pPr>
            <w:r w:rsidRPr="4698242B">
              <w:rPr>
                <w:color w:val="0E101A"/>
                <w:sz w:val="24"/>
                <w:szCs w:val="24"/>
              </w:rPr>
              <w:t>When I was discharged, I barely remember what happened with me to the point when I was home and had to be admitted to a psychiatric hospital. I remember going to the A&amp;E with my daughter and seeing the Crisis Team, but nothing more. It feels like it was a delirium. I don’t remember much what was happening to me apart from feeling unsafe and hearing voices at the start. Following the treatment on psychiatric ward, I felt much better and relaxed and was no longer experiencing anything unusual. This illness has turned my life 360 degrees. It feels like I need to learn how to live again. I do not wish it to anybody.</w:t>
            </w:r>
          </w:p>
          <w:p w14:paraId="7F77D0DC" w14:textId="7322E531" w:rsidR="00364EE1" w:rsidRDefault="009E4ECC" w:rsidP="00030C95">
            <w:pPr>
              <w:pStyle w:val="Normal1"/>
              <w:jc w:val="both"/>
              <w:rPr>
                <w:rFonts w:ascii="Calibri" w:eastAsia="Calibri" w:hAnsi="Calibri" w:cs="Calibri"/>
                <w:i/>
              </w:rPr>
            </w:pPr>
            <w:r>
              <w:rPr>
                <w:rFonts w:ascii="Calibri" w:eastAsia="Calibri" w:hAnsi="Calibri" w:cs="Calibri"/>
                <w:i/>
              </w:rPr>
              <w:br/>
            </w:r>
          </w:p>
        </w:tc>
      </w:tr>
    </w:tbl>
    <w:p w14:paraId="0500BEEE" w14:textId="77777777" w:rsidR="00364EE1" w:rsidRDefault="00364EE1">
      <w:pPr>
        <w:pStyle w:val="Normal1"/>
        <w:rPr>
          <w:rFonts w:ascii="Calibri" w:eastAsia="Calibri" w:hAnsi="Calibri" w:cs="Calibri"/>
        </w:rPr>
      </w:pPr>
    </w:p>
    <w:tbl>
      <w:tblPr>
        <w:tblStyle w:val="ab"/>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62A0000F"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08A95149" w14:textId="0543E1A8" w:rsidR="00364EE1" w:rsidRDefault="00672617">
            <w:pPr>
              <w:pStyle w:val="Heading3"/>
              <w:spacing w:before="0" w:after="0"/>
              <w:rPr>
                <w:rFonts w:ascii="Calibri" w:eastAsia="Calibri" w:hAnsi="Calibri" w:cs="Calibri"/>
                <w:b/>
                <w:i/>
                <w:color w:val="2A6EBB"/>
                <w:sz w:val="24"/>
                <w:szCs w:val="24"/>
              </w:rPr>
            </w:pPr>
            <w:bookmarkStart w:id="20" w:name="_zh898fm5ajoa" w:colFirst="0" w:colLast="0"/>
            <w:bookmarkEnd w:id="20"/>
            <w:r>
              <w:rPr>
                <w:rFonts w:ascii="Calibri" w:eastAsia="Calibri" w:hAnsi="Calibri" w:cs="Calibri"/>
                <w:b/>
                <w:color w:val="2A6EBB"/>
                <w:sz w:val="24"/>
                <w:szCs w:val="24"/>
                <w:lang w:val="en-GB"/>
              </w:rPr>
              <w:t>INTELLECTUAL PROPERTY RIGHTS ASSIGNMENT OR LICENCE</w:t>
            </w:r>
            <w:r w:rsidR="009E4ECC">
              <w:rPr>
                <w:rFonts w:ascii="Calibri" w:eastAsia="Calibri" w:hAnsi="Calibri" w:cs="Calibri"/>
                <w:b/>
                <w:color w:val="2A6EBB"/>
                <w:sz w:val="24"/>
                <w:szCs w:val="24"/>
              </w:rPr>
              <w:t xml:space="preserve"> STATEMENT</w:t>
            </w:r>
          </w:p>
        </w:tc>
      </w:tr>
      <w:tr w:rsidR="00364EE1" w14:paraId="1A11E43A" w14:textId="77777777">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2F2F358A" w14:textId="56032BE7" w:rsidR="00364EE1" w:rsidRDefault="009E4ECC">
            <w:pPr>
              <w:pStyle w:val="Normal1"/>
              <w:rPr>
                <w:rFonts w:ascii="Calibri" w:eastAsia="Calibri" w:hAnsi="Calibri" w:cs="Calibri"/>
              </w:rPr>
            </w:pPr>
            <w:r>
              <w:rPr>
                <w:rFonts w:ascii="Calibri" w:eastAsia="Calibri" w:hAnsi="Calibri" w:cs="Calibri"/>
              </w:rPr>
              <w:t xml:space="preserve">I, </w:t>
            </w:r>
            <w:r>
              <w:rPr>
                <w:rFonts w:ascii="Calibri" w:eastAsia="Calibri" w:hAnsi="Calibri" w:cs="Calibri"/>
                <w:b/>
              </w:rPr>
              <w:t>[</w:t>
            </w:r>
            <w:r w:rsidR="000948AB">
              <w:rPr>
                <w:rFonts w:ascii="Calibri" w:eastAsia="Calibri" w:hAnsi="Calibri" w:cs="Calibri"/>
                <w:b/>
                <w:lang w:val="en-US"/>
              </w:rPr>
              <w:t>Mudasir Firdosi</w:t>
            </w:r>
            <w:r>
              <w:rPr>
                <w:rFonts w:ascii="Calibri" w:eastAsia="Calibri" w:hAnsi="Calibri" w:cs="Calibri"/>
                <w:b/>
              </w:rPr>
              <w:t>]</w:t>
            </w:r>
            <w:r w:rsidR="00672617">
              <w:rPr>
                <w:rFonts w:ascii="Calibri" w:eastAsia="Calibri" w:hAnsi="Calibri" w:cs="Calibri"/>
              </w:rPr>
              <w:t>, t</w:t>
            </w:r>
            <w:r>
              <w:rPr>
                <w:rFonts w:ascii="Calibri" w:eastAsia="Calibri" w:hAnsi="Calibri" w:cs="Calibri"/>
              </w:rPr>
              <w:t xml:space="preserve">he </w:t>
            </w:r>
            <w:r w:rsidR="00672617" w:rsidRPr="00672617">
              <w:rPr>
                <w:rFonts w:ascii="Calibri" w:eastAsia="Calibri" w:hAnsi="Calibri" w:cs="Calibri"/>
              </w:rPr>
              <w:t xml:space="preserve">Author has the right to grant and does grant on behalf of all authors, an exclusive licence and/or a non-exclusive licence for contributions from authors who are: i) UK Crown employees; ii) where BMJ has agreed a CC-BY licence shall apply, and/or iii) in accordance with the relevant stated licence terms for US Federal Government Employees acting in the course of the their employment, on a worldwide basis to the BMJ Publishing Group Ltd (“BMJ”) and its licensees,  to permit this Work  (as defined in the below licence), if accepted, to be published in </w:t>
            </w:r>
            <w:r w:rsidR="008066D3">
              <w:rPr>
                <w:rFonts w:ascii="Calibri" w:eastAsia="Calibri" w:hAnsi="Calibri" w:cs="Calibri"/>
                <w:lang w:val="en-GB"/>
              </w:rPr>
              <w:t>BMJ Case Reports</w:t>
            </w:r>
            <w:r w:rsidR="00672617" w:rsidRPr="00672617">
              <w:rPr>
                <w:rFonts w:ascii="Calibri" w:eastAsia="Calibri" w:hAnsi="Calibri" w:cs="Calibri"/>
              </w:rPr>
              <w:t xml:space="preserve"> and any other B</w:t>
            </w:r>
            <w:r w:rsidR="008066D3">
              <w:rPr>
                <w:rFonts w:ascii="Calibri" w:eastAsia="Calibri" w:hAnsi="Calibri" w:cs="Calibri"/>
              </w:rPr>
              <w:t xml:space="preserve">MJ products and to exploit all </w:t>
            </w:r>
            <w:r w:rsidR="00672617" w:rsidRPr="00672617">
              <w:rPr>
                <w:rFonts w:ascii="Calibri" w:eastAsia="Calibri" w:hAnsi="Calibri" w:cs="Calibri"/>
              </w:rPr>
              <w:t xml:space="preserve">rights, </w:t>
            </w:r>
            <w:r w:rsidR="00672617">
              <w:rPr>
                <w:rFonts w:ascii="Calibri" w:eastAsia="Calibri" w:hAnsi="Calibri" w:cs="Calibri"/>
              </w:rPr>
              <w:t xml:space="preserve">as set out in our licence </w:t>
            </w:r>
            <w:hyperlink r:id="rId8">
              <w:r>
                <w:rPr>
                  <w:rFonts w:ascii="Calibri" w:eastAsia="Calibri" w:hAnsi="Calibri" w:cs="Calibri"/>
                  <w:color w:val="1155CC"/>
                  <w:u w:val="single"/>
                </w:rPr>
                <w:t>author licence</w:t>
              </w:r>
            </w:hyperlink>
            <w:r>
              <w:rPr>
                <w:rFonts w:ascii="Calibri" w:eastAsia="Calibri" w:hAnsi="Calibri" w:cs="Calibri"/>
              </w:rPr>
              <w:t>.</w:t>
            </w:r>
          </w:p>
          <w:p w14:paraId="2A0EC55A" w14:textId="6297831D" w:rsidR="00672617" w:rsidRDefault="00672617">
            <w:pPr>
              <w:pStyle w:val="Normal1"/>
              <w:rPr>
                <w:rFonts w:ascii="Calibri" w:eastAsia="Calibri" w:hAnsi="Calibri" w:cs="Calibri"/>
              </w:rPr>
            </w:pPr>
          </w:p>
          <w:p w14:paraId="4125ACCD" w14:textId="77777777" w:rsidR="00364EE1" w:rsidRDefault="009E4ECC">
            <w:pPr>
              <w:pStyle w:val="Normal1"/>
              <w:rPr>
                <w:rFonts w:ascii="Calibri" w:eastAsia="Calibri" w:hAnsi="Calibri" w:cs="Calibri"/>
                <w:b/>
              </w:rPr>
            </w:pPr>
            <w:r>
              <w:rPr>
                <w:rFonts w:ascii="Calibri" w:eastAsia="Calibri" w:hAnsi="Calibri" w:cs="Calibri"/>
                <w:b/>
              </w:rPr>
              <w:t xml:space="preserve"> </w:t>
            </w:r>
          </w:p>
          <w:p w14:paraId="5D62FAC1" w14:textId="07435CD0" w:rsidR="00364EE1" w:rsidRPr="000948AB" w:rsidRDefault="009E4ECC">
            <w:pPr>
              <w:pStyle w:val="Normal1"/>
              <w:rPr>
                <w:rFonts w:ascii="Calibri" w:eastAsia="Calibri" w:hAnsi="Calibri" w:cs="Calibri"/>
                <w:b/>
                <w:lang w:val="en-US"/>
              </w:rPr>
            </w:pPr>
            <w:r>
              <w:rPr>
                <w:rFonts w:ascii="Calibri" w:eastAsia="Calibri" w:hAnsi="Calibri" w:cs="Calibri"/>
                <w:b/>
              </w:rPr>
              <w:t>Date:</w:t>
            </w:r>
            <w:r w:rsidR="000948AB">
              <w:rPr>
                <w:rFonts w:ascii="Calibri" w:eastAsia="Calibri" w:hAnsi="Calibri" w:cs="Calibri"/>
                <w:b/>
                <w:lang w:val="en-US"/>
              </w:rPr>
              <w:t xml:space="preserve"> 1</w:t>
            </w:r>
            <w:r w:rsidR="005E70FB">
              <w:rPr>
                <w:rFonts w:ascii="Calibri" w:eastAsia="Calibri" w:hAnsi="Calibri" w:cs="Calibri"/>
                <w:b/>
                <w:lang w:val="en-US"/>
              </w:rPr>
              <w:t>8</w:t>
            </w:r>
            <w:r w:rsidR="000948AB">
              <w:rPr>
                <w:rFonts w:ascii="Calibri" w:eastAsia="Calibri" w:hAnsi="Calibri" w:cs="Calibri"/>
                <w:b/>
                <w:lang w:val="en-US"/>
              </w:rPr>
              <w:t>/2/21</w:t>
            </w:r>
          </w:p>
          <w:p w14:paraId="393AA67D" w14:textId="77777777" w:rsidR="00364EE1" w:rsidRDefault="00364EE1">
            <w:pPr>
              <w:pStyle w:val="Normal1"/>
              <w:rPr>
                <w:rFonts w:ascii="Calibri" w:eastAsia="Calibri" w:hAnsi="Calibri" w:cs="Calibri"/>
                <w:i/>
              </w:rPr>
            </w:pPr>
          </w:p>
        </w:tc>
      </w:tr>
    </w:tbl>
    <w:p w14:paraId="2F4DF8CB" w14:textId="5D4E43CF" w:rsidR="00BC7222" w:rsidRPr="00BC7222" w:rsidRDefault="00BC7222" w:rsidP="00BC7222"/>
    <w:p w14:paraId="1E8C41A8" w14:textId="05BF7B43" w:rsidR="00BC7222" w:rsidRDefault="00BC7222" w:rsidP="00BC7222">
      <w:pPr>
        <w:rPr>
          <w:rFonts w:ascii="Calibri" w:eastAsia="Calibri" w:hAnsi="Calibri" w:cs="Calibri"/>
        </w:rPr>
      </w:pPr>
    </w:p>
    <w:p w14:paraId="1DE879C8" w14:textId="77777777" w:rsidR="00BC7222" w:rsidRPr="00BC7222" w:rsidRDefault="00BC7222" w:rsidP="00BC7222">
      <w:pPr>
        <w:jc w:val="center"/>
      </w:pPr>
    </w:p>
    <w:sectPr w:rsidR="00BC7222" w:rsidRPr="00BC7222">
      <w:headerReference w:type="default" r:id="rId9"/>
      <w:footerReference w:type="default" r:id="rId10"/>
      <w:headerReference w:type="first" r:id="rId11"/>
      <w:footerReference w:type="first" r:id="rId12"/>
      <w:pgSz w:w="11906" w:h="16838"/>
      <w:pgMar w:top="0" w:right="1133" w:bottom="283" w:left="113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74405" w14:textId="77777777" w:rsidR="00AC08E1" w:rsidRDefault="00AC08E1">
      <w:pPr>
        <w:spacing w:line="240" w:lineRule="auto"/>
      </w:pPr>
      <w:r>
        <w:separator/>
      </w:r>
    </w:p>
  </w:endnote>
  <w:endnote w:type="continuationSeparator" w:id="0">
    <w:p w14:paraId="4E3268B3" w14:textId="77777777" w:rsidR="00AC08E1" w:rsidRDefault="00AC0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9017" w14:textId="77777777" w:rsidR="00364EE1" w:rsidRDefault="00364EE1">
    <w:pPr>
      <w:pStyle w:val="Normal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EE59" w14:textId="77777777" w:rsidR="00364EE1" w:rsidRDefault="00364EE1">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E59ED" w14:textId="77777777" w:rsidR="00AC08E1" w:rsidRDefault="00AC08E1">
      <w:pPr>
        <w:spacing w:line="240" w:lineRule="auto"/>
      </w:pPr>
      <w:r>
        <w:separator/>
      </w:r>
    </w:p>
  </w:footnote>
  <w:footnote w:type="continuationSeparator" w:id="0">
    <w:p w14:paraId="34236CA7" w14:textId="77777777" w:rsidR="00AC08E1" w:rsidRDefault="00AC08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F90F" w14:textId="77777777" w:rsidR="00364EE1" w:rsidRDefault="00364EE1">
    <w:pPr>
      <w:pStyle w:val="Normal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D564" w14:textId="77777777" w:rsidR="00364EE1" w:rsidRDefault="00364EE1">
    <w:pPr>
      <w:pStyle w:val="Normal1"/>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909CD"/>
    <w:multiLevelType w:val="hybridMultilevel"/>
    <w:tmpl w:val="610429F6"/>
    <w:lvl w:ilvl="0" w:tplc="08F875DC">
      <w:start w:val="1"/>
      <w:numFmt w:val="bullet"/>
      <w:lvlText w:val=""/>
      <w:lvlJc w:val="left"/>
      <w:pPr>
        <w:ind w:left="720" w:hanging="360"/>
      </w:pPr>
      <w:rPr>
        <w:rFonts w:ascii="Symbol" w:hAnsi="Symbol" w:hint="default"/>
      </w:rPr>
    </w:lvl>
    <w:lvl w:ilvl="1" w:tplc="F4B687FA">
      <w:start w:val="1"/>
      <w:numFmt w:val="bullet"/>
      <w:lvlText w:val="o"/>
      <w:lvlJc w:val="left"/>
      <w:pPr>
        <w:ind w:left="1440" w:hanging="360"/>
      </w:pPr>
      <w:rPr>
        <w:rFonts w:ascii="Courier New" w:hAnsi="Courier New" w:hint="default"/>
      </w:rPr>
    </w:lvl>
    <w:lvl w:ilvl="2" w:tplc="F3689F5C">
      <w:start w:val="1"/>
      <w:numFmt w:val="bullet"/>
      <w:lvlText w:val=""/>
      <w:lvlJc w:val="left"/>
      <w:pPr>
        <w:ind w:left="2160" w:hanging="360"/>
      </w:pPr>
      <w:rPr>
        <w:rFonts w:ascii="Wingdings" w:hAnsi="Wingdings" w:hint="default"/>
      </w:rPr>
    </w:lvl>
    <w:lvl w:ilvl="3" w:tplc="FA16E34A">
      <w:start w:val="1"/>
      <w:numFmt w:val="bullet"/>
      <w:lvlText w:val=""/>
      <w:lvlJc w:val="left"/>
      <w:pPr>
        <w:ind w:left="2880" w:hanging="360"/>
      </w:pPr>
      <w:rPr>
        <w:rFonts w:ascii="Symbol" w:hAnsi="Symbol" w:hint="default"/>
      </w:rPr>
    </w:lvl>
    <w:lvl w:ilvl="4" w:tplc="3FB6BA46">
      <w:start w:val="1"/>
      <w:numFmt w:val="bullet"/>
      <w:lvlText w:val="o"/>
      <w:lvlJc w:val="left"/>
      <w:pPr>
        <w:ind w:left="3600" w:hanging="360"/>
      </w:pPr>
      <w:rPr>
        <w:rFonts w:ascii="Courier New" w:hAnsi="Courier New" w:hint="default"/>
      </w:rPr>
    </w:lvl>
    <w:lvl w:ilvl="5" w:tplc="907A176A">
      <w:start w:val="1"/>
      <w:numFmt w:val="bullet"/>
      <w:lvlText w:val=""/>
      <w:lvlJc w:val="left"/>
      <w:pPr>
        <w:ind w:left="4320" w:hanging="360"/>
      </w:pPr>
      <w:rPr>
        <w:rFonts w:ascii="Wingdings" w:hAnsi="Wingdings" w:hint="default"/>
      </w:rPr>
    </w:lvl>
    <w:lvl w:ilvl="6" w:tplc="A3625B24">
      <w:start w:val="1"/>
      <w:numFmt w:val="bullet"/>
      <w:lvlText w:val=""/>
      <w:lvlJc w:val="left"/>
      <w:pPr>
        <w:ind w:left="5040" w:hanging="360"/>
      </w:pPr>
      <w:rPr>
        <w:rFonts w:ascii="Symbol" w:hAnsi="Symbol" w:hint="default"/>
      </w:rPr>
    </w:lvl>
    <w:lvl w:ilvl="7" w:tplc="D9E25376">
      <w:start w:val="1"/>
      <w:numFmt w:val="bullet"/>
      <w:lvlText w:val="o"/>
      <w:lvlJc w:val="left"/>
      <w:pPr>
        <w:ind w:left="5760" w:hanging="360"/>
      </w:pPr>
      <w:rPr>
        <w:rFonts w:ascii="Courier New" w:hAnsi="Courier New" w:hint="default"/>
      </w:rPr>
    </w:lvl>
    <w:lvl w:ilvl="8" w:tplc="528E6F0A">
      <w:start w:val="1"/>
      <w:numFmt w:val="bullet"/>
      <w:lvlText w:val=""/>
      <w:lvlJc w:val="left"/>
      <w:pPr>
        <w:ind w:left="6480" w:hanging="360"/>
      </w:pPr>
      <w:rPr>
        <w:rFonts w:ascii="Wingdings" w:hAnsi="Wingdings" w:hint="default"/>
      </w:rPr>
    </w:lvl>
  </w:abstractNum>
  <w:abstractNum w:abstractNumId="1" w15:restartNumberingAfterBreak="0">
    <w:nsid w:val="340E2A68"/>
    <w:multiLevelType w:val="hybridMultilevel"/>
    <w:tmpl w:val="3ACAC48C"/>
    <w:lvl w:ilvl="0" w:tplc="B5D41A60">
      <w:start w:val="1"/>
      <w:numFmt w:val="decimal"/>
      <w:lvlText w:val="%1."/>
      <w:lvlJc w:val="left"/>
      <w:pPr>
        <w:ind w:left="720" w:hanging="360"/>
      </w:pPr>
    </w:lvl>
    <w:lvl w:ilvl="1" w:tplc="383CAF48">
      <w:start w:val="1"/>
      <w:numFmt w:val="lowerLetter"/>
      <w:lvlText w:val="%2."/>
      <w:lvlJc w:val="left"/>
      <w:pPr>
        <w:ind w:left="1440" w:hanging="360"/>
      </w:pPr>
    </w:lvl>
    <w:lvl w:ilvl="2" w:tplc="CCDEE612">
      <w:start w:val="1"/>
      <w:numFmt w:val="lowerRoman"/>
      <w:lvlText w:val="%3."/>
      <w:lvlJc w:val="right"/>
      <w:pPr>
        <w:ind w:left="2160" w:hanging="180"/>
      </w:pPr>
    </w:lvl>
    <w:lvl w:ilvl="3" w:tplc="FA202A00">
      <w:start w:val="1"/>
      <w:numFmt w:val="decimal"/>
      <w:lvlText w:val="%4."/>
      <w:lvlJc w:val="left"/>
      <w:pPr>
        <w:ind w:left="2880" w:hanging="360"/>
      </w:pPr>
    </w:lvl>
    <w:lvl w:ilvl="4" w:tplc="8ED87250">
      <w:start w:val="1"/>
      <w:numFmt w:val="lowerLetter"/>
      <w:lvlText w:val="%5."/>
      <w:lvlJc w:val="left"/>
      <w:pPr>
        <w:ind w:left="3600" w:hanging="360"/>
      </w:pPr>
    </w:lvl>
    <w:lvl w:ilvl="5" w:tplc="F39642AC">
      <w:start w:val="1"/>
      <w:numFmt w:val="lowerRoman"/>
      <w:lvlText w:val="%6."/>
      <w:lvlJc w:val="right"/>
      <w:pPr>
        <w:ind w:left="4320" w:hanging="180"/>
      </w:pPr>
    </w:lvl>
    <w:lvl w:ilvl="6" w:tplc="53B23620">
      <w:start w:val="1"/>
      <w:numFmt w:val="decimal"/>
      <w:lvlText w:val="%7."/>
      <w:lvlJc w:val="left"/>
      <w:pPr>
        <w:ind w:left="5040" w:hanging="360"/>
      </w:pPr>
    </w:lvl>
    <w:lvl w:ilvl="7" w:tplc="FBFCBF14">
      <w:start w:val="1"/>
      <w:numFmt w:val="lowerLetter"/>
      <w:lvlText w:val="%8."/>
      <w:lvlJc w:val="left"/>
      <w:pPr>
        <w:ind w:left="5760" w:hanging="360"/>
      </w:pPr>
    </w:lvl>
    <w:lvl w:ilvl="8" w:tplc="1ACA3B4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E1"/>
    <w:rsid w:val="00030C95"/>
    <w:rsid w:val="00086C4D"/>
    <w:rsid w:val="000948AB"/>
    <w:rsid w:val="000E0581"/>
    <w:rsid w:val="002C6770"/>
    <w:rsid w:val="002D5C81"/>
    <w:rsid w:val="00364EE1"/>
    <w:rsid w:val="0057742E"/>
    <w:rsid w:val="005E70FB"/>
    <w:rsid w:val="00615E31"/>
    <w:rsid w:val="0064535B"/>
    <w:rsid w:val="00653496"/>
    <w:rsid w:val="00672617"/>
    <w:rsid w:val="007A5565"/>
    <w:rsid w:val="008066D3"/>
    <w:rsid w:val="009E4ECC"/>
    <w:rsid w:val="00A47396"/>
    <w:rsid w:val="00AC08E1"/>
    <w:rsid w:val="00AF0DF7"/>
    <w:rsid w:val="00B66AD6"/>
    <w:rsid w:val="00B715EF"/>
    <w:rsid w:val="00BC7222"/>
    <w:rsid w:val="00C3168C"/>
    <w:rsid w:val="00C415A0"/>
    <w:rsid w:val="00CE6D81"/>
    <w:rsid w:val="00CF17CB"/>
    <w:rsid w:val="00D92281"/>
    <w:rsid w:val="00E31778"/>
    <w:rsid w:val="00ED226E"/>
    <w:rsid w:val="00F80D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02F9"/>
  <w15:docId w15:val="{0F2F057E-DEE4-4A61-A3D6-FFE9955F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contextualSpacing/>
      <w:outlineLvl w:val="0"/>
    </w:pPr>
    <w:rPr>
      <w:b/>
      <w:color w:val="2A6EBB"/>
      <w:sz w:val="44"/>
      <w:szCs w:val="44"/>
      <w:highlight w:val="white"/>
    </w:rPr>
  </w:style>
  <w:style w:type="paragraph" w:styleId="Heading2">
    <w:name w:val="heading 2"/>
    <w:basedOn w:val="Normal1"/>
    <w:next w:val="Normal1"/>
    <w:pPr>
      <w:keepNext/>
      <w:keepLines/>
      <w:ind w:left="720" w:hanging="360"/>
      <w:outlineLvl w:val="1"/>
    </w:p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00" w:line="360" w:lineRule="auto"/>
    </w:pPr>
    <w:rPr>
      <w:b/>
      <w:color w:val="333333"/>
      <w:sz w:val="20"/>
      <w:szCs w:val="20"/>
      <w:highlight w:val="white"/>
    </w:rPr>
  </w:style>
  <w:style w:type="paragraph" w:styleId="Subtitle">
    <w:name w:val="Subtitle"/>
    <w:basedOn w:val="Normal1"/>
    <w:next w:val="Normal1"/>
    <w:pPr>
      <w:keepNext/>
      <w:keepLines/>
      <w:contextualSpacing/>
    </w:pPr>
    <w:rPr>
      <w:b/>
      <w:color w:val="4D8B1D"/>
      <w:sz w:val="24"/>
      <w:szCs w:val="24"/>
      <w:highlight w:val="white"/>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E4EC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4ECC"/>
    <w:rPr>
      <w:rFonts w:ascii="Lucida Grande" w:hAnsi="Lucida Grande"/>
      <w:sz w:val="18"/>
      <w:szCs w:val="18"/>
    </w:rPr>
  </w:style>
  <w:style w:type="character" w:styleId="Hyperlink">
    <w:name w:val="Hyperlink"/>
    <w:basedOn w:val="DefaultParagraphFont"/>
    <w:uiPriority w:val="99"/>
    <w:unhideWhenUsed/>
    <w:rsid w:val="00672617"/>
    <w:rPr>
      <w:color w:val="0000FF" w:themeColor="hyperlink"/>
      <w:u w:val="single"/>
    </w:rPr>
  </w:style>
  <w:style w:type="paragraph" w:styleId="CommentText">
    <w:name w:val="annotation text"/>
    <w:basedOn w:val="Normal"/>
    <w:link w:val="CommentTextChar"/>
    <w:uiPriority w:val="99"/>
    <w:semiHidden/>
    <w:unhideWhenUsed/>
    <w:rsid w:val="00672617"/>
    <w:pPr>
      <w:spacing w:line="240" w:lineRule="auto"/>
    </w:pPr>
    <w:rPr>
      <w:sz w:val="20"/>
      <w:szCs w:val="20"/>
      <w:lang w:val="en-GB" w:eastAsia="en-GB"/>
    </w:rPr>
  </w:style>
  <w:style w:type="character" w:customStyle="1" w:styleId="CommentTextChar">
    <w:name w:val="Comment Text Char"/>
    <w:basedOn w:val="DefaultParagraphFont"/>
    <w:link w:val="CommentText"/>
    <w:uiPriority w:val="99"/>
    <w:semiHidden/>
    <w:rsid w:val="00672617"/>
    <w:rPr>
      <w:sz w:val="20"/>
      <w:szCs w:val="20"/>
      <w:lang w:val="en-GB" w:eastAsia="en-GB"/>
    </w:rPr>
  </w:style>
  <w:style w:type="character" w:styleId="CommentReference">
    <w:name w:val="annotation reference"/>
    <w:basedOn w:val="DefaultParagraphFont"/>
    <w:uiPriority w:val="99"/>
    <w:semiHidden/>
    <w:unhideWhenUsed/>
    <w:rsid w:val="00672617"/>
    <w:rPr>
      <w:sz w:val="16"/>
      <w:szCs w:val="16"/>
    </w:rPr>
  </w:style>
  <w:style w:type="paragraph" w:styleId="ListParagraph">
    <w:name w:val="List Paragraph"/>
    <w:basedOn w:val="Normal"/>
    <w:uiPriority w:val="34"/>
    <w:qFormat/>
    <w:rsid w:val="00030C95"/>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5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uthors.bmj.com/policies/copyright-and-authors-righ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coverytrial.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Gary Green</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Kozato, Nana</dc:creator>
  <cp:lastModifiedBy>Firdosi, Mudasir</cp:lastModifiedBy>
  <cp:revision>3</cp:revision>
  <dcterms:created xsi:type="dcterms:W3CDTF">2021-03-30T15:11:00Z</dcterms:created>
  <dcterms:modified xsi:type="dcterms:W3CDTF">2021-03-30T15:11:00Z</dcterms:modified>
</cp:coreProperties>
</file>