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8E50C5" w14:textId="7389E3C4" w:rsidR="005A014F" w:rsidRPr="00130EA1" w:rsidRDefault="004C2147" w:rsidP="001A72D7">
      <w:pPr>
        <w:pStyle w:val="Title"/>
        <w:spacing w:line="480" w:lineRule="auto"/>
        <w:rPr>
          <w:rFonts w:asciiTheme="minorHAnsi" w:hAnsiTheme="minorHAnsi" w:cstheme="minorHAnsi"/>
          <w:color w:val="auto"/>
          <w:sz w:val="24"/>
          <w:szCs w:val="24"/>
        </w:rPr>
      </w:pPr>
      <w:r w:rsidRPr="00130EA1">
        <w:rPr>
          <w:rFonts w:asciiTheme="minorHAnsi" w:hAnsiTheme="minorHAnsi" w:cstheme="minorHAnsi"/>
          <w:color w:val="auto"/>
          <w:sz w:val="24"/>
          <w:szCs w:val="24"/>
        </w:rPr>
        <w:t xml:space="preserve">Families’ experiences of life </w:t>
      </w:r>
      <w:r w:rsidR="00523E52" w:rsidRPr="00130EA1">
        <w:rPr>
          <w:rFonts w:asciiTheme="minorHAnsi" w:hAnsiTheme="minorHAnsi" w:cstheme="minorHAnsi"/>
          <w:color w:val="auto"/>
          <w:sz w:val="24"/>
          <w:szCs w:val="24"/>
        </w:rPr>
        <w:t xml:space="preserve">in the year </w:t>
      </w:r>
      <w:r w:rsidRPr="00130EA1">
        <w:rPr>
          <w:rFonts w:asciiTheme="minorHAnsi" w:hAnsiTheme="minorHAnsi" w:cstheme="minorHAnsi"/>
          <w:color w:val="auto"/>
          <w:sz w:val="24"/>
          <w:szCs w:val="24"/>
        </w:rPr>
        <w:t xml:space="preserve">after </w:t>
      </w:r>
      <w:r w:rsidR="006A2476" w:rsidRPr="00130EA1">
        <w:rPr>
          <w:rFonts w:asciiTheme="minorHAnsi" w:hAnsiTheme="minorHAnsi" w:cstheme="minorHAnsi"/>
          <w:color w:val="auto"/>
          <w:sz w:val="24"/>
          <w:szCs w:val="24"/>
        </w:rPr>
        <w:t>a child’s</w:t>
      </w:r>
      <w:r w:rsidR="00AB36A4" w:rsidRPr="00130EA1">
        <w:rPr>
          <w:rFonts w:asciiTheme="minorHAnsi" w:hAnsiTheme="minorHAnsi" w:cstheme="minorHAnsi"/>
          <w:color w:val="auto"/>
          <w:sz w:val="24"/>
          <w:szCs w:val="24"/>
        </w:rPr>
        <w:t xml:space="preserve"> </w:t>
      </w:r>
      <w:r w:rsidRPr="00130EA1">
        <w:rPr>
          <w:rFonts w:asciiTheme="minorHAnsi" w:hAnsiTheme="minorHAnsi" w:cstheme="minorHAnsi"/>
          <w:color w:val="auto"/>
          <w:sz w:val="24"/>
          <w:szCs w:val="24"/>
        </w:rPr>
        <w:t>critical illness: Navigating the road to a ‘new normal’.</w:t>
      </w:r>
      <w:r w:rsidR="00161FCD" w:rsidRPr="00130EA1">
        <w:rPr>
          <w:rFonts w:asciiTheme="minorHAnsi" w:hAnsiTheme="minorHAnsi" w:cstheme="minorHAnsi"/>
          <w:color w:val="auto"/>
          <w:sz w:val="24"/>
          <w:szCs w:val="24"/>
        </w:rPr>
        <w:t xml:space="preserve"> R1</w:t>
      </w:r>
    </w:p>
    <w:p w14:paraId="65BD7553" w14:textId="77777777" w:rsidR="00C840DD" w:rsidRPr="00130EA1" w:rsidRDefault="00C840DD" w:rsidP="001A72D7">
      <w:pPr>
        <w:spacing w:after="200" w:line="480" w:lineRule="auto"/>
        <w:rPr>
          <w:rFonts w:asciiTheme="minorHAnsi" w:hAnsiTheme="minorHAnsi" w:cstheme="minorHAnsi"/>
          <w:b/>
          <w:bCs/>
        </w:rPr>
      </w:pPr>
      <w:r w:rsidRPr="00130EA1">
        <w:rPr>
          <w:rFonts w:asciiTheme="minorHAnsi" w:hAnsiTheme="minorHAnsi" w:cstheme="minorHAnsi"/>
          <w:b/>
          <w:bCs/>
        </w:rPr>
        <w:t>Authors</w:t>
      </w:r>
    </w:p>
    <w:p w14:paraId="3A3FB364" w14:textId="46B0FEE4" w:rsidR="00B902AD" w:rsidRPr="00130EA1" w:rsidRDefault="00D65808" w:rsidP="001A72D7">
      <w:pPr>
        <w:spacing w:after="200" w:line="480" w:lineRule="auto"/>
        <w:rPr>
          <w:rFonts w:asciiTheme="minorHAnsi" w:hAnsiTheme="minorHAnsi" w:cstheme="minorHAnsi"/>
        </w:rPr>
      </w:pPr>
      <w:r w:rsidRPr="00130EA1">
        <w:rPr>
          <w:rFonts w:asciiTheme="minorHAnsi" w:hAnsiTheme="minorHAnsi" w:cstheme="minorHAnsi"/>
        </w:rPr>
        <w:t>Ellie K Atkins</w:t>
      </w:r>
      <w:r w:rsidR="008E250E" w:rsidRPr="00130EA1">
        <w:rPr>
          <w:rFonts w:asciiTheme="minorHAnsi" w:hAnsiTheme="minorHAnsi" w:cstheme="minorHAnsi"/>
        </w:rPr>
        <w:t xml:space="preserve"> DClinPsych</w:t>
      </w:r>
      <w:r w:rsidR="35661913" w:rsidRPr="00130EA1">
        <w:rPr>
          <w:rFonts w:asciiTheme="minorHAnsi" w:hAnsiTheme="minorHAnsi" w:cstheme="minorHAnsi"/>
        </w:rPr>
        <w:t>,</w:t>
      </w:r>
      <w:r w:rsidR="008E250E" w:rsidRPr="00130EA1">
        <w:rPr>
          <w:rFonts w:asciiTheme="minorHAnsi" w:hAnsiTheme="minorHAnsi" w:cstheme="minorHAnsi"/>
        </w:rPr>
        <w:t xml:space="preserve"> </w:t>
      </w:r>
      <w:bookmarkStart w:id="0" w:name="_Hlk21700634"/>
      <w:r w:rsidR="00065583" w:rsidRPr="00130EA1">
        <w:rPr>
          <w:rFonts w:asciiTheme="minorHAnsi" w:hAnsiTheme="minorHAnsi" w:cstheme="minorHAnsi"/>
        </w:rPr>
        <w:t xml:space="preserve">Paediatric Psychology Service, </w:t>
      </w:r>
      <w:r w:rsidR="00795D27" w:rsidRPr="00130EA1">
        <w:rPr>
          <w:rFonts w:asciiTheme="minorHAnsi" w:hAnsiTheme="minorHAnsi" w:cstheme="minorHAnsi"/>
        </w:rPr>
        <w:t xml:space="preserve">St George’s </w:t>
      </w:r>
      <w:r w:rsidR="00523E52" w:rsidRPr="00130EA1">
        <w:rPr>
          <w:rFonts w:asciiTheme="minorHAnsi" w:hAnsiTheme="minorHAnsi" w:cstheme="minorHAnsi"/>
        </w:rPr>
        <w:t xml:space="preserve">University </w:t>
      </w:r>
      <w:r w:rsidR="00795D27" w:rsidRPr="00130EA1">
        <w:rPr>
          <w:rFonts w:asciiTheme="minorHAnsi" w:hAnsiTheme="minorHAnsi" w:cstheme="minorHAnsi"/>
        </w:rPr>
        <w:t>Hospital</w:t>
      </w:r>
      <w:r w:rsidR="00523E52" w:rsidRPr="00130EA1">
        <w:rPr>
          <w:rFonts w:asciiTheme="minorHAnsi" w:hAnsiTheme="minorHAnsi" w:cstheme="minorHAnsi"/>
        </w:rPr>
        <w:t>s NHS Foundation Trust</w:t>
      </w:r>
      <w:bookmarkEnd w:id="0"/>
      <w:r w:rsidR="00795D27" w:rsidRPr="00130EA1">
        <w:rPr>
          <w:rFonts w:asciiTheme="minorHAnsi" w:hAnsiTheme="minorHAnsi" w:cstheme="minorHAnsi"/>
        </w:rPr>
        <w:t>, London</w:t>
      </w:r>
      <w:r w:rsidR="0071615A" w:rsidRPr="00130EA1">
        <w:rPr>
          <w:rFonts w:asciiTheme="minorHAnsi" w:hAnsiTheme="minorHAnsi" w:cstheme="minorHAnsi"/>
        </w:rPr>
        <w:t>, UK</w:t>
      </w:r>
    </w:p>
    <w:p w14:paraId="1F648C58" w14:textId="7BBCE1AC" w:rsidR="00300F3E" w:rsidRPr="00130EA1" w:rsidRDefault="005E3396" w:rsidP="001A72D7">
      <w:pPr>
        <w:spacing w:after="200" w:line="480" w:lineRule="auto"/>
        <w:rPr>
          <w:rFonts w:asciiTheme="minorHAnsi" w:hAnsiTheme="minorHAnsi" w:cstheme="minorHAnsi"/>
        </w:rPr>
      </w:pPr>
      <w:hyperlink r:id="rId8" w:history="1">
        <w:r w:rsidR="00300F3E" w:rsidRPr="00130EA1">
          <w:rPr>
            <w:rStyle w:val="Hyperlink"/>
            <w:rFonts w:asciiTheme="minorHAnsi" w:hAnsiTheme="minorHAnsi" w:cstheme="minorHAnsi"/>
          </w:rPr>
          <w:t>ellie.atkins@stgeorges.nhs.uk</w:t>
        </w:r>
      </w:hyperlink>
    </w:p>
    <w:p w14:paraId="71026F7F" w14:textId="5DC8A60B" w:rsidR="00A943AA" w:rsidRPr="00130EA1" w:rsidRDefault="00D65808" w:rsidP="001A72D7">
      <w:pPr>
        <w:spacing w:after="200" w:line="480" w:lineRule="auto"/>
        <w:rPr>
          <w:rFonts w:asciiTheme="minorHAnsi" w:hAnsiTheme="minorHAnsi" w:cstheme="minorHAnsi"/>
        </w:rPr>
      </w:pPr>
      <w:r w:rsidRPr="00130EA1">
        <w:rPr>
          <w:rFonts w:asciiTheme="minorHAnsi" w:hAnsiTheme="minorHAnsi" w:cstheme="minorHAnsi"/>
        </w:rPr>
        <w:t>Mary John</w:t>
      </w:r>
      <w:r w:rsidR="00D67D12" w:rsidRPr="00130EA1">
        <w:rPr>
          <w:rFonts w:asciiTheme="minorHAnsi" w:hAnsiTheme="minorHAnsi" w:cstheme="minorHAnsi"/>
        </w:rPr>
        <w:t xml:space="preserve"> MSc</w:t>
      </w:r>
      <w:r w:rsidR="00F64362" w:rsidRPr="00130EA1">
        <w:rPr>
          <w:rFonts w:asciiTheme="minorHAnsi" w:hAnsiTheme="minorHAnsi" w:cstheme="minorHAnsi"/>
        </w:rPr>
        <w:t>,</w:t>
      </w:r>
      <w:r w:rsidR="008E250E" w:rsidRPr="00130EA1">
        <w:rPr>
          <w:rFonts w:asciiTheme="minorHAnsi" w:hAnsiTheme="minorHAnsi" w:cstheme="minorHAnsi"/>
        </w:rPr>
        <w:t xml:space="preserve"> </w:t>
      </w:r>
      <w:r w:rsidR="00A943AA" w:rsidRPr="00130EA1">
        <w:rPr>
          <w:rFonts w:asciiTheme="minorHAnsi" w:hAnsiTheme="minorHAnsi" w:cstheme="minorHAnsi"/>
        </w:rPr>
        <w:t>School of Psychology,</w:t>
      </w:r>
      <w:r w:rsidR="00D67D12" w:rsidRPr="00130EA1">
        <w:rPr>
          <w:rFonts w:asciiTheme="minorHAnsi" w:hAnsiTheme="minorHAnsi" w:cstheme="minorHAnsi"/>
        </w:rPr>
        <w:t xml:space="preserve"> </w:t>
      </w:r>
      <w:r w:rsidR="00A943AA" w:rsidRPr="00130EA1">
        <w:rPr>
          <w:rFonts w:asciiTheme="minorHAnsi" w:hAnsiTheme="minorHAnsi" w:cstheme="minorHAnsi"/>
        </w:rPr>
        <w:t>University of Surrey</w:t>
      </w:r>
      <w:r w:rsidR="00454E36" w:rsidRPr="00130EA1">
        <w:rPr>
          <w:rFonts w:asciiTheme="minorHAnsi" w:hAnsiTheme="minorHAnsi" w:cstheme="minorHAnsi"/>
        </w:rPr>
        <w:t xml:space="preserve">, </w:t>
      </w:r>
      <w:r w:rsidR="00D15469" w:rsidRPr="00130EA1">
        <w:rPr>
          <w:rFonts w:asciiTheme="minorHAnsi" w:hAnsiTheme="minorHAnsi" w:cstheme="minorHAnsi"/>
        </w:rPr>
        <w:t>U</w:t>
      </w:r>
      <w:r w:rsidR="00A943AA" w:rsidRPr="00130EA1">
        <w:rPr>
          <w:rFonts w:asciiTheme="minorHAnsi" w:hAnsiTheme="minorHAnsi" w:cstheme="minorHAnsi"/>
        </w:rPr>
        <w:t>K</w:t>
      </w:r>
    </w:p>
    <w:p w14:paraId="4D8A85DC" w14:textId="4783324E" w:rsidR="00A943AA" w:rsidRPr="00130EA1" w:rsidRDefault="005E3396" w:rsidP="001A72D7">
      <w:pPr>
        <w:spacing w:after="200" w:line="480" w:lineRule="auto"/>
        <w:rPr>
          <w:rFonts w:asciiTheme="minorHAnsi" w:hAnsiTheme="minorHAnsi" w:cstheme="minorHAnsi"/>
        </w:rPr>
      </w:pPr>
      <w:hyperlink r:id="rId9" w:history="1">
        <w:r w:rsidR="00300F3E" w:rsidRPr="00130EA1">
          <w:rPr>
            <w:rStyle w:val="Hyperlink"/>
            <w:rFonts w:asciiTheme="minorHAnsi" w:hAnsiTheme="minorHAnsi" w:cstheme="minorHAnsi"/>
          </w:rPr>
          <w:t>m.john@surrey.ac.uk</w:t>
        </w:r>
      </w:hyperlink>
    </w:p>
    <w:p w14:paraId="092E68A7" w14:textId="42C74391" w:rsidR="008E250E" w:rsidRPr="00130EA1" w:rsidRDefault="0028725F" w:rsidP="001A72D7">
      <w:pPr>
        <w:spacing w:after="200" w:line="480" w:lineRule="auto"/>
        <w:rPr>
          <w:rFonts w:asciiTheme="minorHAnsi" w:hAnsiTheme="minorHAnsi" w:cstheme="minorHAnsi"/>
        </w:rPr>
      </w:pPr>
      <w:r w:rsidRPr="00130EA1">
        <w:rPr>
          <w:rFonts w:asciiTheme="minorHAnsi" w:hAnsiTheme="minorHAnsi" w:cstheme="minorHAnsi"/>
        </w:rPr>
        <w:t>Gillian Colville MPhil</w:t>
      </w:r>
      <w:r w:rsidR="00F64362" w:rsidRPr="00130EA1">
        <w:rPr>
          <w:rFonts w:asciiTheme="minorHAnsi" w:hAnsiTheme="minorHAnsi" w:cstheme="minorHAnsi"/>
        </w:rPr>
        <w:t>,</w:t>
      </w:r>
      <w:r w:rsidRPr="00130EA1">
        <w:rPr>
          <w:rFonts w:asciiTheme="minorHAnsi" w:hAnsiTheme="minorHAnsi" w:cstheme="minorHAnsi"/>
        </w:rPr>
        <w:t xml:space="preserve"> </w:t>
      </w:r>
      <w:r w:rsidR="00523E52" w:rsidRPr="00130EA1">
        <w:rPr>
          <w:rFonts w:asciiTheme="minorHAnsi" w:hAnsiTheme="minorHAnsi" w:cstheme="minorHAnsi"/>
        </w:rPr>
        <w:t xml:space="preserve"> </w:t>
      </w:r>
      <w:r w:rsidR="00065583" w:rsidRPr="00130EA1">
        <w:rPr>
          <w:rFonts w:asciiTheme="minorHAnsi" w:hAnsiTheme="minorHAnsi" w:cstheme="minorHAnsi"/>
        </w:rPr>
        <w:t xml:space="preserve">Paediatric Psychology Service, </w:t>
      </w:r>
      <w:r w:rsidR="00523E52" w:rsidRPr="00130EA1">
        <w:rPr>
          <w:rFonts w:asciiTheme="minorHAnsi" w:hAnsiTheme="minorHAnsi" w:cstheme="minorHAnsi"/>
        </w:rPr>
        <w:t>St George’s University Hospitals NHS Foundation Trust</w:t>
      </w:r>
      <w:r w:rsidR="00795D27" w:rsidRPr="00130EA1">
        <w:rPr>
          <w:rFonts w:asciiTheme="minorHAnsi" w:hAnsiTheme="minorHAnsi" w:cstheme="minorHAnsi"/>
        </w:rPr>
        <w:t>,</w:t>
      </w:r>
      <w:r w:rsidR="00C840DD" w:rsidRPr="00130EA1">
        <w:rPr>
          <w:rFonts w:asciiTheme="minorHAnsi" w:hAnsiTheme="minorHAnsi" w:cstheme="minorHAnsi"/>
        </w:rPr>
        <w:t xml:space="preserve"> London</w:t>
      </w:r>
      <w:r w:rsidR="00D15469" w:rsidRPr="00130EA1">
        <w:rPr>
          <w:rFonts w:asciiTheme="minorHAnsi" w:hAnsiTheme="minorHAnsi" w:cstheme="minorHAnsi"/>
        </w:rPr>
        <w:t>, UK</w:t>
      </w:r>
    </w:p>
    <w:p w14:paraId="2AC88344" w14:textId="08465C1C" w:rsidR="00454E36" w:rsidRPr="00130EA1" w:rsidRDefault="005E3396" w:rsidP="001A72D7">
      <w:pPr>
        <w:spacing w:after="200" w:line="480" w:lineRule="auto"/>
        <w:rPr>
          <w:rFonts w:asciiTheme="minorHAnsi" w:hAnsiTheme="minorHAnsi" w:cstheme="minorHAnsi"/>
        </w:rPr>
      </w:pPr>
      <w:hyperlink r:id="rId10" w:history="1">
        <w:r w:rsidR="00454E36" w:rsidRPr="00130EA1">
          <w:rPr>
            <w:rStyle w:val="Hyperlink"/>
            <w:rFonts w:asciiTheme="minorHAnsi" w:hAnsiTheme="minorHAnsi" w:cstheme="minorHAnsi"/>
          </w:rPr>
          <w:t>gcolvill@sgul.ac.uk</w:t>
        </w:r>
      </w:hyperlink>
    </w:p>
    <w:p w14:paraId="547190C1" w14:textId="77777777" w:rsidR="00C840DD" w:rsidRPr="00130EA1" w:rsidRDefault="007810BB" w:rsidP="001A72D7">
      <w:pPr>
        <w:spacing w:after="200" w:line="480" w:lineRule="auto"/>
        <w:rPr>
          <w:rFonts w:asciiTheme="minorHAnsi" w:hAnsiTheme="minorHAnsi" w:cstheme="minorHAnsi"/>
          <w:b/>
          <w:bCs/>
        </w:rPr>
      </w:pPr>
      <w:r w:rsidRPr="00130EA1">
        <w:rPr>
          <w:rFonts w:asciiTheme="minorHAnsi" w:hAnsiTheme="minorHAnsi" w:cstheme="minorHAnsi"/>
          <w:b/>
          <w:bCs/>
        </w:rPr>
        <w:t>Corresponding Author</w:t>
      </w:r>
    </w:p>
    <w:p w14:paraId="23CB1DE6" w14:textId="45607B0A" w:rsidR="00C840DD" w:rsidRPr="00130EA1" w:rsidRDefault="00D1349A" w:rsidP="001A72D7">
      <w:pPr>
        <w:spacing w:after="200" w:line="480" w:lineRule="auto"/>
        <w:rPr>
          <w:rFonts w:asciiTheme="minorHAnsi" w:hAnsiTheme="minorHAnsi" w:cstheme="minorHAnsi"/>
        </w:rPr>
      </w:pPr>
      <w:r w:rsidRPr="00130EA1">
        <w:rPr>
          <w:rFonts w:asciiTheme="minorHAnsi" w:hAnsiTheme="minorHAnsi" w:cstheme="minorHAnsi"/>
        </w:rPr>
        <w:t>Gillian Colville</w:t>
      </w:r>
      <w:r w:rsidR="00C840DD" w:rsidRPr="00130EA1">
        <w:rPr>
          <w:rFonts w:asciiTheme="minorHAnsi" w:hAnsiTheme="minorHAnsi" w:cstheme="minorHAnsi"/>
        </w:rPr>
        <w:t xml:space="preserve">, Paediatric Psychology Department, </w:t>
      </w:r>
      <w:r w:rsidR="00CE159C" w:rsidRPr="00130EA1">
        <w:rPr>
          <w:rFonts w:asciiTheme="minorHAnsi" w:hAnsiTheme="minorHAnsi" w:cstheme="minorHAnsi"/>
        </w:rPr>
        <w:t>2</w:t>
      </w:r>
      <w:r w:rsidR="00CE159C" w:rsidRPr="00130EA1">
        <w:rPr>
          <w:rFonts w:asciiTheme="minorHAnsi" w:hAnsiTheme="minorHAnsi" w:cstheme="minorHAnsi"/>
          <w:vertAlign w:val="superscript"/>
        </w:rPr>
        <w:t>nd</w:t>
      </w:r>
      <w:r w:rsidR="00CE159C" w:rsidRPr="00130EA1">
        <w:rPr>
          <w:rFonts w:asciiTheme="minorHAnsi" w:hAnsiTheme="minorHAnsi" w:cstheme="minorHAnsi"/>
        </w:rPr>
        <w:t xml:space="preserve"> Floor, </w:t>
      </w:r>
      <w:r w:rsidR="007810BB" w:rsidRPr="00130EA1">
        <w:rPr>
          <w:rFonts w:asciiTheme="minorHAnsi" w:hAnsiTheme="minorHAnsi" w:cstheme="minorHAnsi"/>
        </w:rPr>
        <w:t>Lanesborough wing,</w:t>
      </w:r>
      <w:r w:rsidR="00C840DD" w:rsidRPr="00130EA1">
        <w:rPr>
          <w:rFonts w:asciiTheme="minorHAnsi" w:hAnsiTheme="minorHAnsi" w:cstheme="minorHAnsi"/>
        </w:rPr>
        <w:t xml:space="preserve"> St George’s Hospital,</w:t>
      </w:r>
      <w:r w:rsidR="00B9437C" w:rsidRPr="00130EA1">
        <w:rPr>
          <w:rFonts w:asciiTheme="minorHAnsi" w:hAnsiTheme="minorHAnsi" w:cstheme="minorHAnsi"/>
        </w:rPr>
        <w:t xml:space="preserve"> London</w:t>
      </w:r>
      <w:r w:rsidR="00C840DD" w:rsidRPr="00130EA1">
        <w:rPr>
          <w:rFonts w:asciiTheme="minorHAnsi" w:hAnsiTheme="minorHAnsi" w:cstheme="minorHAnsi"/>
        </w:rPr>
        <w:t xml:space="preserve"> SW1</w:t>
      </w:r>
      <w:r w:rsidR="00277DDE" w:rsidRPr="00130EA1">
        <w:rPr>
          <w:rFonts w:asciiTheme="minorHAnsi" w:hAnsiTheme="minorHAnsi" w:cstheme="minorHAnsi"/>
        </w:rPr>
        <w:t>7</w:t>
      </w:r>
      <w:r w:rsidR="00C840DD" w:rsidRPr="00130EA1">
        <w:rPr>
          <w:rFonts w:asciiTheme="minorHAnsi" w:hAnsiTheme="minorHAnsi" w:cstheme="minorHAnsi"/>
        </w:rPr>
        <w:t xml:space="preserve"> 0QT, U</w:t>
      </w:r>
      <w:r w:rsidR="007810BB" w:rsidRPr="00130EA1">
        <w:rPr>
          <w:rFonts w:asciiTheme="minorHAnsi" w:hAnsiTheme="minorHAnsi" w:cstheme="minorHAnsi"/>
        </w:rPr>
        <w:t>K</w:t>
      </w:r>
      <w:r w:rsidR="00C840DD" w:rsidRPr="00130EA1">
        <w:rPr>
          <w:rFonts w:asciiTheme="minorHAnsi" w:hAnsiTheme="minorHAnsi" w:cstheme="minorHAnsi"/>
        </w:rPr>
        <w:t xml:space="preserve">. </w:t>
      </w:r>
    </w:p>
    <w:p w14:paraId="4246B59B" w14:textId="16D55E8F" w:rsidR="00C840DD" w:rsidRPr="00130EA1" w:rsidRDefault="00C840DD" w:rsidP="001A72D7">
      <w:pPr>
        <w:spacing w:after="200" w:line="480" w:lineRule="auto"/>
        <w:rPr>
          <w:rStyle w:val="Hyperlink"/>
          <w:rFonts w:asciiTheme="minorHAnsi" w:hAnsiTheme="minorHAnsi" w:cstheme="minorHAnsi"/>
          <w:color w:val="auto"/>
        </w:rPr>
      </w:pPr>
      <w:r w:rsidRPr="00130EA1">
        <w:rPr>
          <w:rFonts w:asciiTheme="minorHAnsi" w:hAnsiTheme="minorHAnsi" w:cstheme="minorHAnsi"/>
        </w:rPr>
        <w:t xml:space="preserve">Email </w:t>
      </w:r>
      <w:r w:rsidR="00A35AEB" w:rsidRPr="00130EA1" w:rsidDel="00D1349A">
        <w:fldChar w:fldCharType="begin"/>
      </w:r>
      <w:r w:rsidR="00A35AEB" w:rsidRPr="00130EA1" w:rsidDel="00D1349A">
        <w:fldChar w:fldCharType="separate"/>
      </w:r>
      <w:r w:rsidR="00D1349A" w:rsidRPr="00130EA1">
        <w:rPr>
          <w:rStyle w:val="Hyperlink"/>
          <w:rFonts w:asciiTheme="minorHAnsi" w:hAnsiTheme="minorHAnsi" w:cstheme="minorHAnsi"/>
          <w:color w:val="auto"/>
        </w:rPr>
        <w:t>gcolvill@sgul.ac.uk</w:t>
      </w:r>
      <w:r w:rsidR="00A35AEB" w:rsidRPr="00130EA1" w:rsidDel="00D1349A">
        <w:rPr>
          <w:rStyle w:val="Hyperlink"/>
          <w:rFonts w:asciiTheme="minorHAnsi" w:hAnsiTheme="minorHAnsi" w:cstheme="minorHAnsi"/>
          <w:color w:val="auto"/>
        </w:rPr>
        <w:fldChar w:fldCharType="end"/>
      </w:r>
      <w:hyperlink r:id="rId11" w:history="1">
        <w:r w:rsidR="00E01319" w:rsidRPr="00130EA1">
          <w:rPr>
            <w:rStyle w:val="Hyperlink"/>
            <w:rFonts w:asciiTheme="minorHAnsi" w:hAnsiTheme="minorHAnsi" w:cstheme="minorHAnsi"/>
          </w:rPr>
          <w:t>gcolvill@sgul.ac.uk</w:t>
        </w:r>
      </w:hyperlink>
    </w:p>
    <w:p w14:paraId="2DB1C5DD" w14:textId="77777777" w:rsidR="007810BB" w:rsidRPr="00130EA1" w:rsidRDefault="007810BB" w:rsidP="001A72D7">
      <w:pPr>
        <w:spacing w:after="200" w:line="480" w:lineRule="auto"/>
        <w:rPr>
          <w:rFonts w:asciiTheme="minorHAnsi" w:hAnsiTheme="minorHAnsi" w:cstheme="minorHAnsi"/>
        </w:rPr>
      </w:pPr>
      <w:r w:rsidRPr="00130EA1">
        <w:rPr>
          <w:rStyle w:val="Hyperlink"/>
          <w:rFonts w:asciiTheme="minorHAnsi" w:hAnsiTheme="minorHAnsi" w:cstheme="minorHAnsi"/>
          <w:color w:val="auto"/>
          <w:u w:val="none"/>
        </w:rPr>
        <w:t>Telephone: 0208 725 2214</w:t>
      </w:r>
    </w:p>
    <w:p w14:paraId="18007EDD" w14:textId="4B11A02D" w:rsidR="00C840DD" w:rsidRPr="00130EA1" w:rsidRDefault="00C840DD" w:rsidP="001A72D7">
      <w:pPr>
        <w:spacing w:after="200" w:line="480" w:lineRule="auto"/>
        <w:rPr>
          <w:rFonts w:asciiTheme="minorHAnsi" w:hAnsiTheme="minorHAnsi" w:cstheme="minorHAnsi"/>
        </w:rPr>
      </w:pPr>
      <w:r w:rsidRPr="00130EA1">
        <w:rPr>
          <w:rFonts w:asciiTheme="minorHAnsi" w:hAnsiTheme="minorHAnsi" w:cstheme="minorHAnsi"/>
          <w:b/>
          <w:bCs/>
        </w:rPr>
        <w:t>Key words</w:t>
      </w:r>
      <w:r w:rsidRPr="00130EA1">
        <w:rPr>
          <w:rFonts w:asciiTheme="minorHAnsi" w:hAnsiTheme="minorHAnsi" w:cstheme="minorHAnsi"/>
        </w:rPr>
        <w:t xml:space="preserve">: </w:t>
      </w:r>
      <w:r w:rsidR="00523E52" w:rsidRPr="00130EA1">
        <w:rPr>
          <w:rFonts w:asciiTheme="minorHAnsi" w:hAnsiTheme="minorHAnsi" w:cstheme="minorHAnsi"/>
        </w:rPr>
        <w:t>outcomes; qualitative</w:t>
      </w:r>
      <w:r w:rsidR="004D3F73" w:rsidRPr="00130EA1">
        <w:rPr>
          <w:rFonts w:asciiTheme="minorHAnsi" w:hAnsiTheme="minorHAnsi" w:cstheme="minorHAnsi"/>
        </w:rPr>
        <w:t>;</w:t>
      </w:r>
      <w:r w:rsidR="00281492" w:rsidRPr="00130EA1">
        <w:rPr>
          <w:rFonts w:asciiTheme="minorHAnsi" w:hAnsiTheme="minorHAnsi" w:cstheme="minorHAnsi"/>
        </w:rPr>
        <w:t xml:space="preserve"> P</w:t>
      </w:r>
      <w:r w:rsidR="00595113" w:rsidRPr="00130EA1">
        <w:rPr>
          <w:rFonts w:asciiTheme="minorHAnsi" w:hAnsiTheme="minorHAnsi" w:cstheme="minorHAnsi"/>
        </w:rPr>
        <w:t>ICS</w:t>
      </w:r>
      <w:r w:rsidR="00281492" w:rsidRPr="00130EA1">
        <w:rPr>
          <w:rFonts w:asciiTheme="minorHAnsi" w:hAnsiTheme="minorHAnsi" w:cstheme="minorHAnsi"/>
        </w:rPr>
        <w:t xml:space="preserve"> (</w:t>
      </w:r>
      <w:r w:rsidR="00595113" w:rsidRPr="00130EA1">
        <w:rPr>
          <w:rFonts w:asciiTheme="minorHAnsi" w:hAnsiTheme="minorHAnsi" w:cstheme="minorHAnsi"/>
        </w:rPr>
        <w:t>Post</w:t>
      </w:r>
      <w:r w:rsidR="00281492" w:rsidRPr="00130EA1">
        <w:rPr>
          <w:rFonts w:asciiTheme="minorHAnsi" w:hAnsiTheme="minorHAnsi" w:cstheme="minorHAnsi"/>
        </w:rPr>
        <w:t xml:space="preserve"> Intensive Care</w:t>
      </w:r>
      <w:r w:rsidR="00AE1BF4" w:rsidRPr="00130EA1">
        <w:rPr>
          <w:rFonts w:asciiTheme="minorHAnsi" w:hAnsiTheme="minorHAnsi" w:cstheme="minorHAnsi"/>
        </w:rPr>
        <w:t xml:space="preserve"> </w:t>
      </w:r>
      <w:r w:rsidR="00595113" w:rsidRPr="00130EA1">
        <w:rPr>
          <w:rFonts w:asciiTheme="minorHAnsi" w:hAnsiTheme="minorHAnsi" w:cstheme="minorHAnsi"/>
        </w:rPr>
        <w:t>Syndrome</w:t>
      </w:r>
      <w:r w:rsidR="00AE1BF4" w:rsidRPr="00130EA1">
        <w:rPr>
          <w:rFonts w:asciiTheme="minorHAnsi" w:hAnsiTheme="minorHAnsi" w:cstheme="minorHAnsi"/>
        </w:rPr>
        <w:t>)</w:t>
      </w:r>
      <w:r w:rsidR="00375C3E" w:rsidRPr="00130EA1">
        <w:rPr>
          <w:rFonts w:asciiTheme="minorHAnsi" w:hAnsiTheme="minorHAnsi" w:cstheme="minorHAnsi"/>
        </w:rPr>
        <w:t>; Pediatric Intensive Care Unit (PICU)</w:t>
      </w:r>
    </w:p>
    <w:p w14:paraId="660F9403" w14:textId="2044C7A4" w:rsidR="00CE159C" w:rsidRPr="00130EA1" w:rsidRDefault="00CE159C" w:rsidP="001A72D7">
      <w:pPr>
        <w:spacing w:after="200" w:line="480" w:lineRule="auto"/>
        <w:rPr>
          <w:rFonts w:asciiTheme="minorHAnsi" w:hAnsiTheme="minorHAnsi" w:cstheme="minorHAnsi"/>
        </w:rPr>
      </w:pPr>
    </w:p>
    <w:p w14:paraId="52617654" w14:textId="77777777" w:rsidR="00AE1BF4" w:rsidRPr="00130EA1" w:rsidRDefault="00AE1BF4" w:rsidP="001A72D7">
      <w:pPr>
        <w:spacing w:after="200" w:line="480" w:lineRule="auto"/>
        <w:rPr>
          <w:rFonts w:asciiTheme="minorHAnsi" w:hAnsiTheme="minorHAnsi" w:cstheme="minorHAnsi"/>
        </w:rPr>
      </w:pPr>
    </w:p>
    <w:p w14:paraId="7AD9FD71" w14:textId="1A72E232" w:rsidR="005A014F" w:rsidRPr="00130EA1" w:rsidRDefault="007B5D24" w:rsidP="001A72D7">
      <w:pPr>
        <w:pStyle w:val="Heading1"/>
        <w:spacing w:line="480" w:lineRule="auto"/>
        <w:rPr>
          <w:rFonts w:asciiTheme="minorHAnsi" w:hAnsiTheme="minorHAnsi" w:cstheme="minorHAnsi"/>
          <w:color w:val="auto"/>
          <w:sz w:val="24"/>
          <w:szCs w:val="24"/>
        </w:rPr>
      </w:pPr>
      <w:r w:rsidRPr="00130EA1">
        <w:rPr>
          <w:rFonts w:asciiTheme="minorHAnsi" w:hAnsiTheme="minorHAnsi" w:cstheme="minorHAnsi"/>
          <w:color w:val="auto"/>
          <w:sz w:val="24"/>
          <w:szCs w:val="24"/>
        </w:rPr>
        <w:t>ABSTRACT</w:t>
      </w:r>
    </w:p>
    <w:p w14:paraId="727B7CA8" w14:textId="457C967F" w:rsidR="00BF0F71" w:rsidRPr="00130EA1" w:rsidRDefault="00300F3E" w:rsidP="001A72D7">
      <w:pPr>
        <w:spacing w:line="480" w:lineRule="auto"/>
        <w:rPr>
          <w:rFonts w:asciiTheme="minorHAnsi" w:hAnsiTheme="minorHAnsi" w:cstheme="minorHAnsi"/>
        </w:rPr>
      </w:pPr>
      <w:r w:rsidRPr="00130EA1">
        <w:rPr>
          <w:rFonts w:asciiTheme="minorHAnsi" w:eastAsia="SimSun" w:hAnsiTheme="minorHAnsi" w:cstheme="minorHAnsi"/>
          <w:lang w:eastAsia="zh-CN"/>
        </w:rPr>
        <w:t>S</w:t>
      </w:r>
      <w:r w:rsidR="008B73B6" w:rsidRPr="00130EA1">
        <w:rPr>
          <w:rFonts w:asciiTheme="minorHAnsi" w:eastAsia="SimSun" w:hAnsiTheme="minorHAnsi" w:cstheme="minorHAnsi"/>
          <w:lang w:eastAsia="zh-CN"/>
        </w:rPr>
        <w:t>e</w:t>
      </w:r>
      <w:r w:rsidR="0090355B" w:rsidRPr="00130EA1">
        <w:rPr>
          <w:rFonts w:asciiTheme="minorHAnsi" w:eastAsia="SimSun" w:hAnsiTheme="minorHAnsi" w:cstheme="minorHAnsi"/>
          <w:lang w:eastAsia="zh-CN"/>
        </w:rPr>
        <w:t xml:space="preserve">mi-structured interviews were carried out with </w:t>
      </w:r>
      <w:r w:rsidRPr="00130EA1">
        <w:rPr>
          <w:rFonts w:asciiTheme="minorHAnsi" w:eastAsia="SimSun" w:hAnsiTheme="minorHAnsi" w:cstheme="minorHAnsi"/>
          <w:lang w:eastAsia="zh-CN"/>
        </w:rPr>
        <w:t xml:space="preserve">patients and </w:t>
      </w:r>
      <w:r w:rsidR="0068719F" w:rsidRPr="00130EA1">
        <w:rPr>
          <w:rFonts w:asciiTheme="minorHAnsi" w:eastAsia="SimSun" w:hAnsiTheme="minorHAnsi" w:cstheme="minorHAnsi"/>
          <w:lang w:eastAsia="zh-CN"/>
        </w:rPr>
        <w:t>family members</w:t>
      </w:r>
      <w:r w:rsidRPr="00130EA1">
        <w:rPr>
          <w:rFonts w:asciiTheme="minorHAnsi" w:eastAsia="SimSun" w:hAnsiTheme="minorHAnsi" w:cstheme="minorHAnsi"/>
          <w:lang w:eastAsia="zh-CN"/>
        </w:rPr>
        <w:t xml:space="preserve"> (n=18)</w:t>
      </w:r>
      <w:r w:rsidR="0090355B" w:rsidRPr="00130EA1">
        <w:rPr>
          <w:rFonts w:asciiTheme="minorHAnsi" w:eastAsia="SimSun" w:hAnsiTheme="minorHAnsi" w:cstheme="minorHAnsi"/>
          <w:lang w:eastAsia="zh-CN"/>
        </w:rPr>
        <w:t xml:space="preserve"> post-discharge</w:t>
      </w:r>
      <w:r w:rsidRPr="00130EA1">
        <w:rPr>
          <w:rFonts w:asciiTheme="minorHAnsi" w:eastAsia="SimSun" w:hAnsiTheme="minorHAnsi" w:cstheme="minorHAnsi"/>
          <w:lang w:eastAsia="zh-CN"/>
        </w:rPr>
        <w:t>, to examine how they managed their recovery in the year following a child’s intensive care admission</w:t>
      </w:r>
      <w:r w:rsidR="001E0716" w:rsidRPr="00130EA1">
        <w:rPr>
          <w:rFonts w:asciiTheme="minorHAnsi" w:eastAsia="SimSun" w:hAnsiTheme="minorHAnsi" w:cstheme="minorHAnsi"/>
          <w:lang w:eastAsia="zh-CN"/>
        </w:rPr>
        <w:t>.</w:t>
      </w:r>
      <w:r w:rsidR="0090355B" w:rsidRPr="00130EA1">
        <w:rPr>
          <w:rFonts w:asciiTheme="minorHAnsi" w:eastAsia="SimSun" w:hAnsiTheme="minorHAnsi" w:cstheme="minorHAnsi"/>
          <w:lang w:eastAsia="zh-CN"/>
        </w:rPr>
        <w:t xml:space="preserve"> </w:t>
      </w:r>
      <w:r w:rsidR="005E0EFE" w:rsidRPr="00130EA1">
        <w:rPr>
          <w:rFonts w:asciiTheme="minorHAnsi" w:eastAsia="SimSun" w:hAnsiTheme="minorHAnsi" w:cstheme="minorHAnsi"/>
          <w:lang w:eastAsia="zh-CN"/>
        </w:rPr>
        <w:t>Data</w:t>
      </w:r>
      <w:r w:rsidR="0090355B" w:rsidRPr="00130EA1">
        <w:rPr>
          <w:rFonts w:asciiTheme="minorHAnsi" w:eastAsia="SimSun" w:hAnsiTheme="minorHAnsi" w:cstheme="minorHAnsi"/>
          <w:lang w:eastAsia="zh-CN"/>
        </w:rPr>
        <w:t xml:space="preserve"> </w:t>
      </w:r>
      <w:r w:rsidR="001E0716" w:rsidRPr="00130EA1">
        <w:rPr>
          <w:rFonts w:asciiTheme="minorHAnsi" w:eastAsia="SimSun" w:hAnsiTheme="minorHAnsi" w:cstheme="minorHAnsi"/>
          <w:lang w:eastAsia="zh-CN"/>
        </w:rPr>
        <w:t>w</w:t>
      </w:r>
      <w:r w:rsidR="005E0EFE" w:rsidRPr="00130EA1">
        <w:rPr>
          <w:rFonts w:asciiTheme="minorHAnsi" w:eastAsia="SimSun" w:hAnsiTheme="minorHAnsi" w:cstheme="minorHAnsi"/>
          <w:lang w:eastAsia="zh-CN"/>
        </w:rPr>
        <w:t>ere</w:t>
      </w:r>
      <w:r w:rsidR="001E0716" w:rsidRPr="00130EA1">
        <w:rPr>
          <w:rFonts w:asciiTheme="minorHAnsi" w:eastAsia="SimSun" w:hAnsiTheme="minorHAnsi" w:cstheme="minorHAnsi"/>
          <w:lang w:eastAsia="zh-CN"/>
        </w:rPr>
        <w:t xml:space="preserve"> analysed</w:t>
      </w:r>
      <w:r w:rsidR="0090355B" w:rsidRPr="00130EA1">
        <w:rPr>
          <w:rFonts w:asciiTheme="minorHAnsi" w:eastAsia="SimSun" w:hAnsiTheme="minorHAnsi" w:cstheme="minorHAnsi"/>
          <w:lang w:eastAsia="zh-CN"/>
        </w:rPr>
        <w:t xml:space="preserve"> using Grounded Theory</w:t>
      </w:r>
      <w:r w:rsidR="00EF1B7D" w:rsidRPr="00130EA1">
        <w:rPr>
          <w:rFonts w:asciiTheme="minorHAnsi" w:eastAsia="SimSun" w:hAnsiTheme="minorHAnsi" w:cstheme="minorHAnsi"/>
          <w:lang w:eastAsia="zh-CN"/>
        </w:rPr>
        <w:t xml:space="preserve">. </w:t>
      </w:r>
      <w:r w:rsidR="00EF1B7D" w:rsidRPr="00130EA1">
        <w:rPr>
          <w:rFonts w:asciiTheme="minorHAnsi" w:hAnsiTheme="minorHAnsi" w:cstheme="minorHAnsi"/>
        </w:rPr>
        <w:t>Participants</w:t>
      </w:r>
      <w:r w:rsidR="007155A3" w:rsidRPr="00130EA1">
        <w:rPr>
          <w:rFonts w:asciiTheme="minorHAnsi" w:hAnsiTheme="minorHAnsi" w:cstheme="minorHAnsi"/>
        </w:rPr>
        <w:t xml:space="preserve"> described an ongoing need to develop and adapt their narrative</w:t>
      </w:r>
      <w:r w:rsidR="00EF1B7D" w:rsidRPr="00130EA1">
        <w:rPr>
          <w:rFonts w:asciiTheme="minorHAnsi" w:hAnsiTheme="minorHAnsi" w:cstheme="minorHAnsi"/>
        </w:rPr>
        <w:t>s</w:t>
      </w:r>
      <w:r w:rsidR="007155A3" w:rsidRPr="00130EA1">
        <w:rPr>
          <w:rFonts w:asciiTheme="minorHAnsi" w:hAnsiTheme="minorHAnsi" w:cstheme="minorHAnsi"/>
        </w:rPr>
        <w:t xml:space="preserve"> about admission and recovery. </w:t>
      </w:r>
      <w:r w:rsidR="007155A3" w:rsidRPr="00130EA1">
        <w:rPr>
          <w:rFonts w:asciiTheme="minorHAnsi" w:eastAsia="SimSun" w:hAnsiTheme="minorHAnsi" w:cstheme="minorHAnsi"/>
          <w:lang w:eastAsia="zh-CN"/>
        </w:rPr>
        <w:t>Other ke</w:t>
      </w:r>
      <w:r w:rsidR="000D0568" w:rsidRPr="00130EA1">
        <w:rPr>
          <w:rFonts w:asciiTheme="minorHAnsi" w:eastAsia="SimSun" w:hAnsiTheme="minorHAnsi" w:cstheme="minorHAnsi"/>
          <w:lang w:eastAsia="zh-CN"/>
        </w:rPr>
        <w:t>y themes were</w:t>
      </w:r>
      <w:r w:rsidRPr="00130EA1">
        <w:rPr>
          <w:rFonts w:asciiTheme="minorHAnsi" w:eastAsia="SimSun" w:hAnsiTheme="minorHAnsi" w:cstheme="minorHAnsi"/>
          <w:lang w:eastAsia="zh-CN"/>
        </w:rPr>
        <w:t>:</w:t>
      </w:r>
      <w:r w:rsidR="000D0568" w:rsidRPr="00130EA1">
        <w:rPr>
          <w:rFonts w:asciiTheme="minorHAnsi" w:eastAsia="SimSun" w:hAnsiTheme="minorHAnsi" w:cstheme="minorHAnsi"/>
          <w:lang w:eastAsia="zh-CN"/>
        </w:rPr>
        <w:t xml:space="preserve"> </w:t>
      </w:r>
      <w:r w:rsidR="00FD3252" w:rsidRPr="00130EA1">
        <w:rPr>
          <w:rFonts w:asciiTheme="minorHAnsi" w:eastAsia="SimSun" w:hAnsiTheme="minorHAnsi" w:cstheme="minorHAnsi"/>
          <w:lang w:eastAsia="zh-CN"/>
        </w:rPr>
        <w:t xml:space="preserve">just getting through; </w:t>
      </w:r>
      <w:r w:rsidR="009B203B" w:rsidRPr="00130EA1">
        <w:rPr>
          <w:rFonts w:asciiTheme="minorHAnsi" w:eastAsia="SimSun" w:hAnsiTheme="minorHAnsi" w:cstheme="minorHAnsi"/>
          <w:lang w:eastAsia="zh-CN"/>
        </w:rPr>
        <w:t>recognising t</w:t>
      </w:r>
      <w:r w:rsidR="00AA1729" w:rsidRPr="00130EA1">
        <w:rPr>
          <w:rFonts w:asciiTheme="minorHAnsi" w:eastAsia="SimSun" w:hAnsiTheme="minorHAnsi" w:cstheme="minorHAnsi"/>
          <w:lang w:eastAsia="zh-CN"/>
        </w:rPr>
        <w:t>hey had changed; striving for normality</w:t>
      </w:r>
      <w:r w:rsidR="007A2B32" w:rsidRPr="00130EA1">
        <w:rPr>
          <w:rFonts w:asciiTheme="minorHAnsi" w:eastAsia="SimSun" w:hAnsiTheme="minorHAnsi" w:cstheme="minorHAnsi"/>
          <w:lang w:eastAsia="zh-CN"/>
        </w:rPr>
        <w:t xml:space="preserve"> </w:t>
      </w:r>
      <w:r w:rsidR="00E672A1" w:rsidRPr="00130EA1">
        <w:rPr>
          <w:rFonts w:asciiTheme="minorHAnsi" w:hAnsiTheme="minorHAnsi" w:cstheme="minorHAnsi"/>
        </w:rPr>
        <w:t>and finding positive aspects related to their experiences.</w:t>
      </w:r>
      <w:r w:rsidRPr="00130EA1">
        <w:rPr>
          <w:rFonts w:asciiTheme="minorHAnsi" w:hAnsiTheme="minorHAnsi" w:cstheme="minorHAnsi"/>
        </w:rPr>
        <w:t xml:space="preserve">  </w:t>
      </w:r>
      <w:r w:rsidR="00231650" w:rsidRPr="00130EA1">
        <w:rPr>
          <w:rFonts w:asciiTheme="minorHAnsi" w:hAnsiTheme="minorHAnsi" w:cstheme="minorHAnsi"/>
          <w:bCs/>
        </w:rPr>
        <w:t>It</w:t>
      </w:r>
      <w:r w:rsidR="00231650" w:rsidRPr="00130EA1">
        <w:rPr>
          <w:rFonts w:asciiTheme="minorHAnsi" w:hAnsiTheme="minorHAnsi" w:cstheme="minorHAnsi"/>
          <w:b/>
        </w:rPr>
        <w:t xml:space="preserve"> </w:t>
      </w:r>
      <w:r w:rsidRPr="00130EA1">
        <w:rPr>
          <w:rFonts w:asciiTheme="minorHAnsi" w:hAnsiTheme="minorHAnsi" w:cstheme="minorHAnsi"/>
        </w:rPr>
        <w:t>took longer than they expected</w:t>
      </w:r>
      <w:r w:rsidR="000860FD" w:rsidRPr="00130EA1">
        <w:rPr>
          <w:rFonts w:asciiTheme="minorHAnsi" w:hAnsiTheme="minorHAnsi" w:cstheme="minorHAnsi"/>
        </w:rPr>
        <w:t xml:space="preserve"> </w:t>
      </w:r>
      <w:r w:rsidR="004C3FF5" w:rsidRPr="00130EA1">
        <w:rPr>
          <w:rFonts w:asciiTheme="minorHAnsi" w:hAnsiTheme="minorHAnsi" w:cstheme="minorHAnsi"/>
        </w:rPr>
        <w:t xml:space="preserve">for families </w:t>
      </w:r>
      <w:r w:rsidR="00636DDA" w:rsidRPr="00130EA1">
        <w:rPr>
          <w:rFonts w:asciiTheme="minorHAnsi" w:hAnsiTheme="minorHAnsi" w:cstheme="minorHAnsi"/>
        </w:rPr>
        <w:t>to</w:t>
      </w:r>
      <w:r w:rsidR="000860FD" w:rsidRPr="00130EA1">
        <w:rPr>
          <w:rFonts w:asciiTheme="minorHAnsi" w:hAnsiTheme="minorHAnsi" w:cstheme="minorHAnsi"/>
        </w:rPr>
        <w:t xml:space="preserve"> build a coherent narrative of events</w:t>
      </w:r>
      <w:r w:rsidR="00636DDA" w:rsidRPr="00130EA1">
        <w:rPr>
          <w:rFonts w:asciiTheme="minorHAnsi" w:hAnsiTheme="minorHAnsi" w:cstheme="minorHAnsi"/>
        </w:rPr>
        <w:t xml:space="preserve"> </w:t>
      </w:r>
      <w:r w:rsidR="009444AE" w:rsidRPr="00130EA1">
        <w:rPr>
          <w:rFonts w:asciiTheme="minorHAnsi" w:hAnsiTheme="minorHAnsi" w:cstheme="minorHAnsi"/>
        </w:rPr>
        <w:t xml:space="preserve">post-discharge </w:t>
      </w:r>
      <w:r w:rsidR="00636DDA" w:rsidRPr="00130EA1">
        <w:rPr>
          <w:rFonts w:asciiTheme="minorHAnsi" w:hAnsiTheme="minorHAnsi" w:cstheme="minorHAnsi"/>
        </w:rPr>
        <w:t>an</w:t>
      </w:r>
      <w:r w:rsidR="009444AE" w:rsidRPr="00130EA1">
        <w:rPr>
          <w:rFonts w:asciiTheme="minorHAnsi" w:hAnsiTheme="minorHAnsi" w:cstheme="minorHAnsi"/>
        </w:rPr>
        <w:t xml:space="preserve">d adjust to the </w:t>
      </w:r>
      <w:r w:rsidR="00905DC0" w:rsidRPr="00130EA1">
        <w:rPr>
          <w:rFonts w:asciiTheme="minorHAnsi" w:hAnsiTheme="minorHAnsi" w:cstheme="minorHAnsi"/>
        </w:rPr>
        <w:t>‘new normal</w:t>
      </w:r>
      <w:r w:rsidR="002A337D" w:rsidRPr="00130EA1">
        <w:rPr>
          <w:rFonts w:asciiTheme="minorHAnsi" w:hAnsiTheme="minorHAnsi" w:cstheme="minorHAnsi"/>
        </w:rPr>
        <w:t xml:space="preserve">’. Implications for health professionals </w:t>
      </w:r>
      <w:r w:rsidR="00687D49" w:rsidRPr="00130EA1">
        <w:rPr>
          <w:rFonts w:asciiTheme="minorHAnsi" w:hAnsiTheme="minorHAnsi" w:cstheme="minorHAnsi"/>
        </w:rPr>
        <w:t>are discussed.</w:t>
      </w:r>
      <w:r w:rsidR="004F3100" w:rsidRPr="00130EA1">
        <w:rPr>
          <w:rFonts w:asciiTheme="minorHAnsi" w:hAnsiTheme="minorHAnsi" w:cstheme="minorHAnsi"/>
        </w:rPr>
        <w:t xml:space="preserve"> </w:t>
      </w:r>
    </w:p>
    <w:p w14:paraId="066A2ED3" w14:textId="753FF29C" w:rsidR="007D2D54" w:rsidRPr="00130EA1" w:rsidRDefault="00D1349A" w:rsidP="001A72D7">
      <w:pPr>
        <w:spacing w:line="480" w:lineRule="auto"/>
        <w:rPr>
          <w:rFonts w:asciiTheme="minorHAnsi" w:hAnsiTheme="minorHAnsi" w:cstheme="minorHAnsi"/>
        </w:rPr>
      </w:pPr>
      <w:r w:rsidRPr="00130EA1">
        <w:rPr>
          <w:rFonts w:asciiTheme="minorHAnsi" w:hAnsiTheme="minorHAnsi" w:cstheme="minorHAnsi"/>
        </w:rPr>
        <w:t>(</w:t>
      </w:r>
      <w:r w:rsidR="00E658C0" w:rsidRPr="00130EA1">
        <w:rPr>
          <w:rFonts w:asciiTheme="minorHAnsi" w:hAnsiTheme="minorHAnsi" w:cstheme="minorHAnsi"/>
        </w:rPr>
        <w:t>99</w:t>
      </w:r>
      <w:r w:rsidRPr="00130EA1">
        <w:rPr>
          <w:rFonts w:asciiTheme="minorHAnsi" w:hAnsiTheme="minorHAnsi" w:cstheme="minorHAnsi"/>
        </w:rPr>
        <w:t xml:space="preserve"> words)</w:t>
      </w:r>
    </w:p>
    <w:p w14:paraId="529B09A2" w14:textId="314B5417" w:rsidR="000149C3" w:rsidRPr="00130EA1" w:rsidRDefault="007B5D24" w:rsidP="001A72D7">
      <w:pPr>
        <w:pStyle w:val="Heading1"/>
        <w:spacing w:line="480" w:lineRule="auto"/>
        <w:rPr>
          <w:rFonts w:asciiTheme="minorHAnsi" w:hAnsiTheme="minorHAnsi" w:cstheme="minorHAnsi"/>
          <w:color w:val="auto"/>
          <w:sz w:val="24"/>
          <w:szCs w:val="24"/>
        </w:rPr>
      </w:pPr>
      <w:r w:rsidRPr="00130EA1">
        <w:rPr>
          <w:rFonts w:asciiTheme="minorHAnsi" w:hAnsiTheme="minorHAnsi" w:cstheme="minorHAnsi"/>
          <w:color w:val="auto"/>
          <w:sz w:val="24"/>
          <w:szCs w:val="24"/>
        </w:rPr>
        <w:t>INTRODUCTION</w:t>
      </w:r>
    </w:p>
    <w:p w14:paraId="018D5564" w14:textId="29B976DC" w:rsidR="007342EE" w:rsidRPr="00130EA1" w:rsidRDefault="00C21B25" w:rsidP="001A72D7">
      <w:pPr>
        <w:spacing w:line="480" w:lineRule="auto"/>
        <w:rPr>
          <w:rFonts w:asciiTheme="minorHAnsi" w:eastAsia="SimSun" w:hAnsiTheme="minorHAnsi" w:cstheme="minorHAnsi"/>
          <w:lang w:eastAsia="zh-CN"/>
        </w:rPr>
      </w:pPr>
      <w:r w:rsidRPr="00130EA1">
        <w:rPr>
          <w:rFonts w:asciiTheme="minorHAnsi" w:eastAsia="SimSun" w:hAnsiTheme="minorHAnsi" w:cstheme="minorHAnsi"/>
          <w:lang w:eastAsia="zh-CN"/>
        </w:rPr>
        <w:t xml:space="preserve">The field of intensive care medicine has </w:t>
      </w:r>
      <w:r w:rsidR="00EE276F" w:rsidRPr="00130EA1">
        <w:rPr>
          <w:rFonts w:asciiTheme="minorHAnsi" w:eastAsia="SimSun" w:hAnsiTheme="minorHAnsi" w:cstheme="minorHAnsi"/>
          <w:lang w:eastAsia="zh-CN"/>
        </w:rPr>
        <w:t xml:space="preserve">long </w:t>
      </w:r>
      <w:r w:rsidRPr="00130EA1">
        <w:rPr>
          <w:rFonts w:asciiTheme="minorHAnsi" w:eastAsia="SimSun" w:hAnsiTheme="minorHAnsi" w:cstheme="minorHAnsi"/>
          <w:lang w:eastAsia="zh-CN"/>
        </w:rPr>
        <w:t xml:space="preserve">endeavoured to </w:t>
      </w:r>
      <w:r w:rsidR="00EE276F" w:rsidRPr="00130EA1">
        <w:rPr>
          <w:rFonts w:asciiTheme="minorHAnsi" w:eastAsia="SimSun" w:hAnsiTheme="minorHAnsi" w:cstheme="minorHAnsi"/>
          <w:lang w:eastAsia="zh-CN"/>
        </w:rPr>
        <w:t xml:space="preserve">maintain a family-centred focus, by involving families in the daily care and decision-making regarding </w:t>
      </w:r>
      <w:r w:rsidR="007342EE" w:rsidRPr="00130EA1">
        <w:rPr>
          <w:rFonts w:asciiTheme="minorHAnsi" w:eastAsia="SimSun" w:hAnsiTheme="minorHAnsi" w:cstheme="minorHAnsi"/>
          <w:lang w:eastAsia="zh-CN"/>
        </w:rPr>
        <w:t>treatment options</w:t>
      </w:r>
      <w:r w:rsidR="00161FCD" w:rsidRPr="00130EA1">
        <w:rPr>
          <w:rFonts w:asciiTheme="minorHAnsi" w:eastAsia="SimSun" w:hAnsiTheme="minorHAnsi" w:cstheme="minorHAnsi"/>
          <w:lang w:eastAsia="zh-CN"/>
        </w:rPr>
        <w:t>. More recently</w:t>
      </w:r>
      <w:r w:rsidR="00EE276F" w:rsidRPr="00130EA1">
        <w:rPr>
          <w:rFonts w:asciiTheme="minorHAnsi" w:eastAsia="SimSun" w:hAnsiTheme="minorHAnsi" w:cstheme="minorHAnsi"/>
          <w:lang w:eastAsia="zh-CN"/>
        </w:rPr>
        <w:t xml:space="preserve">, as survival rates have improved, </w:t>
      </w:r>
      <w:r w:rsidR="00161FCD" w:rsidRPr="00130EA1">
        <w:rPr>
          <w:rFonts w:asciiTheme="minorHAnsi" w:eastAsia="SimSun" w:hAnsiTheme="minorHAnsi" w:cstheme="minorHAnsi"/>
          <w:lang w:eastAsia="zh-CN"/>
        </w:rPr>
        <w:t xml:space="preserve">there has also been a growing appreciation of the importance of </w:t>
      </w:r>
      <w:r w:rsidR="00EE276F" w:rsidRPr="00130EA1">
        <w:rPr>
          <w:rFonts w:asciiTheme="minorHAnsi" w:eastAsia="SimSun" w:hAnsiTheme="minorHAnsi" w:cstheme="minorHAnsi"/>
          <w:lang w:eastAsia="zh-CN"/>
        </w:rPr>
        <w:t>establish</w:t>
      </w:r>
      <w:r w:rsidR="00161FCD" w:rsidRPr="00130EA1">
        <w:rPr>
          <w:rFonts w:asciiTheme="minorHAnsi" w:eastAsia="SimSun" w:hAnsiTheme="minorHAnsi" w:cstheme="minorHAnsi"/>
          <w:lang w:eastAsia="zh-CN"/>
        </w:rPr>
        <w:t>ing information and service needs</w:t>
      </w:r>
      <w:r w:rsidR="00EE276F" w:rsidRPr="00130EA1">
        <w:rPr>
          <w:rFonts w:asciiTheme="minorHAnsi" w:eastAsia="SimSun" w:hAnsiTheme="minorHAnsi" w:cstheme="minorHAnsi"/>
          <w:lang w:eastAsia="zh-CN"/>
        </w:rPr>
        <w:t xml:space="preserve"> directly from patients and caregivers</w:t>
      </w:r>
      <w:r w:rsidR="00917784" w:rsidRPr="00130EA1">
        <w:rPr>
          <w:rFonts w:asciiTheme="minorHAnsi" w:eastAsia="SimSun" w:hAnsiTheme="minorHAnsi" w:cstheme="minorHAnsi"/>
          <w:lang w:eastAsia="zh-CN"/>
        </w:rPr>
        <w:t xml:space="preserve"> in the longer term.</w:t>
      </w:r>
      <w:r w:rsidR="00EE276F" w:rsidRPr="00130EA1">
        <w:rPr>
          <w:rFonts w:asciiTheme="minorHAnsi" w:eastAsia="SimSun" w:hAnsiTheme="minorHAnsi" w:cstheme="minorHAnsi"/>
          <w:lang w:eastAsia="zh-CN"/>
        </w:rPr>
        <w:t xml:space="preserve"> </w:t>
      </w:r>
      <w:r w:rsidR="00EE276F" w:rsidRPr="00130EA1">
        <w:rPr>
          <w:rFonts w:asciiTheme="minorHAnsi" w:eastAsia="SimSun" w:hAnsiTheme="minorHAnsi" w:cstheme="minorHAnsi"/>
          <w:vertAlign w:val="superscript"/>
          <w:lang w:eastAsia="zh-CN"/>
        </w:rPr>
        <w:t>[1]</w:t>
      </w:r>
      <w:r w:rsidR="00EE276F" w:rsidRPr="00130EA1">
        <w:rPr>
          <w:rFonts w:asciiTheme="minorHAnsi" w:eastAsia="SimSun" w:hAnsiTheme="minorHAnsi" w:cstheme="minorHAnsi"/>
          <w:lang w:eastAsia="zh-CN"/>
        </w:rPr>
        <w:t xml:space="preserve"> </w:t>
      </w:r>
      <w:r w:rsidR="0034693B" w:rsidRPr="00130EA1">
        <w:rPr>
          <w:rFonts w:asciiTheme="minorHAnsi" w:eastAsia="SimSun" w:hAnsiTheme="minorHAnsi" w:cstheme="minorHAnsi"/>
          <w:lang w:eastAsia="zh-CN"/>
        </w:rPr>
        <w:t xml:space="preserve">Children </w:t>
      </w:r>
      <w:r w:rsidR="00917784" w:rsidRPr="00130EA1">
        <w:rPr>
          <w:rFonts w:asciiTheme="minorHAnsi" w:eastAsia="SimSun" w:hAnsiTheme="minorHAnsi" w:cstheme="minorHAnsi"/>
          <w:lang w:eastAsia="zh-CN"/>
        </w:rPr>
        <w:t xml:space="preserve">treated in a Pediatric Intensive Care Unit (PICU) </w:t>
      </w:r>
      <w:r w:rsidR="0034693B" w:rsidRPr="00130EA1">
        <w:rPr>
          <w:rFonts w:asciiTheme="minorHAnsi" w:eastAsia="SimSun" w:hAnsiTheme="minorHAnsi" w:cstheme="minorHAnsi"/>
          <w:lang w:eastAsia="zh-CN"/>
        </w:rPr>
        <w:t xml:space="preserve">may </w:t>
      </w:r>
      <w:r w:rsidR="00387832" w:rsidRPr="00130EA1">
        <w:rPr>
          <w:rFonts w:asciiTheme="minorHAnsi" w:eastAsia="SimSun" w:hAnsiTheme="minorHAnsi" w:cstheme="minorHAnsi"/>
          <w:lang w:eastAsia="zh-CN"/>
        </w:rPr>
        <w:t xml:space="preserve">be traumatised by their </w:t>
      </w:r>
      <w:r w:rsidR="0034693B" w:rsidRPr="00130EA1">
        <w:rPr>
          <w:rFonts w:asciiTheme="minorHAnsi" w:eastAsia="SimSun" w:hAnsiTheme="minorHAnsi" w:cstheme="minorHAnsi"/>
          <w:lang w:eastAsia="zh-CN"/>
        </w:rPr>
        <w:t xml:space="preserve">experience </w:t>
      </w:r>
      <w:r w:rsidR="00387832" w:rsidRPr="00130EA1">
        <w:rPr>
          <w:rFonts w:asciiTheme="minorHAnsi" w:eastAsia="SimSun" w:hAnsiTheme="minorHAnsi" w:cstheme="minorHAnsi"/>
          <w:lang w:eastAsia="zh-CN"/>
        </w:rPr>
        <w:t xml:space="preserve">of </w:t>
      </w:r>
      <w:r w:rsidR="0034693B" w:rsidRPr="00130EA1">
        <w:rPr>
          <w:rFonts w:asciiTheme="minorHAnsi" w:eastAsia="SimSun" w:hAnsiTheme="minorHAnsi" w:cstheme="minorHAnsi"/>
          <w:lang w:eastAsia="zh-CN"/>
        </w:rPr>
        <w:t>numerous painful and invasive procedures such as artificial ventilation and repeated venepunctures in relation to their treatment for life threatening conditions including cancer</w:t>
      </w:r>
      <w:r w:rsidR="007342EE" w:rsidRPr="00130EA1">
        <w:rPr>
          <w:rFonts w:asciiTheme="minorHAnsi" w:eastAsia="SimSun" w:hAnsiTheme="minorHAnsi" w:cstheme="minorHAnsi"/>
          <w:lang w:eastAsia="zh-CN"/>
        </w:rPr>
        <w:t xml:space="preserve">, </w:t>
      </w:r>
      <w:r w:rsidR="0034693B" w:rsidRPr="00130EA1">
        <w:rPr>
          <w:rFonts w:asciiTheme="minorHAnsi" w:eastAsia="SimSun" w:hAnsiTheme="minorHAnsi" w:cstheme="minorHAnsi"/>
          <w:lang w:eastAsia="zh-CN"/>
        </w:rPr>
        <w:t>congenital heart problems</w:t>
      </w:r>
      <w:r w:rsidR="007342EE" w:rsidRPr="00130EA1">
        <w:rPr>
          <w:rFonts w:asciiTheme="minorHAnsi" w:eastAsia="SimSun" w:hAnsiTheme="minorHAnsi" w:cstheme="minorHAnsi"/>
          <w:lang w:eastAsia="zh-CN"/>
        </w:rPr>
        <w:t xml:space="preserve"> and</w:t>
      </w:r>
      <w:r w:rsidR="0034693B" w:rsidRPr="00130EA1">
        <w:rPr>
          <w:rFonts w:asciiTheme="minorHAnsi" w:eastAsia="SimSun" w:hAnsiTheme="minorHAnsi" w:cstheme="minorHAnsi"/>
          <w:lang w:eastAsia="zh-CN"/>
        </w:rPr>
        <w:t xml:space="preserve"> respiratory difficulties </w:t>
      </w:r>
      <w:r w:rsidR="0034693B" w:rsidRPr="00130EA1">
        <w:rPr>
          <w:rFonts w:asciiTheme="minorHAnsi" w:eastAsia="SimSun" w:hAnsiTheme="minorHAnsi" w:cstheme="minorHAnsi"/>
          <w:lang w:eastAsia="zh-CN"/>
        </w:rPr>
        <w:lastRenderedPageBreak/>
        <w:t>secondary to prematurity. Others find themselves in PICU after serious road accidents, with life altering injuries.  Parents have to negotiate th</w:t>
      </w:r>
      <w:r w:rsidR="00387832" w:rsidRPr="00130EA1">
        <w:rPr>
          <w:rFonts w:asciiTheme="minorHAnsi" w:eastAsia="SimSun" w:hAnsiTheme="minorHAnsi" w:cstheme="minorHAnsi"/>
          <w:lang w:eastAsia="zh-CN"/>
        </w:rPr>
        <w:t>e</w:t>
      </w:r>
      <w:r w:rsidR="0034693B" w:rsidRPr="00130EA1">
        <w:rPr>
          <w:rFonts w:asciiTheme="minorHAnsi" w:eastAsia="SimSun" w:hAnsiTheme="minorHAnsi" w:cstheme="minorHAnsi"/>
          <w:lang w:eastAsia="zh-CN"/>
        </w:rPr>
        <w:t xml:space="preserve"> demanding experience</w:t>
      </w:r>
      <w:r w:rsidR="00387832" w:rsidRPr="00130EA1">
        <w:rPr>
          <w:rFonts w:asciiTheme="minorHAnsi" w:eastAsia="SimSun" w:hAnsiTheme="minorHAnsi" w:cstheme="minorHAnsi"/>
          <w:lang w:eastAsia="zh-CN"/>
        </w:rPr>
        <w:t xml:space="preserve"> of watching their child’s suffering</w:t>
      </w:r>
      <w:r w:rsidR="0034693B" w:rsidRPr="00130EA1">
        <w:rPr>
          <w:rFonts w:asciiTheme="minorHAnsi" w:eastAsia="SimSun" w:hAnsiTheme="minorHAnsi" w:cstheme="minorHAnsi"/>
          <w:lang w:eastAsia="zh-CN"/>
        </w:rPr>
        <w:t>, fearing the worst</w:t>
      </w:r>
      <w:r w:rsidR="00387832" w:rsidRPr="00130EA1">
        <w:rPr>
          <w:rFonts w:asciiTheme="minorHAnsi" w:eastAsia="SimSun" w:hAnsiTheme="minorHAnsi" w:cstheme="minorHAnsi"/>
          <w:lang w:eastAsia="zh-CN"/>
        </w:rPr>
        <w:t xml:space="preserve"> and at the same time having to balance the needs of their other children and of keeping the household running. </w:t>
      </w:r>
      <w:r w:rsidR="0034693B" w:rsidRPr="00130EA1">
        <w:rPr>
          <w:rFonts w:asciiTheme="minorHAnsi" w:eastAsia="SimSun" w:hAnsiTheme="minorHAnsi" w:cstheme="minorHAnsi"/>
          <w:lang w:eastAsia="zh-CN"/>
        </w:rPr>
        <w:t xml:space="preserve"> </w:t>
      </w:r>
    </w:p>
    <w:p w14:paraId="0A7A890D" w14:textId="2CA2B63B" w:rsidR="00F64362" w:rsidRPr="00130EA1" w:rsidRDefault="00387832" w:rsidP="001A72D7">
      <w:pPr>
        <w:spacing w:line="480" w:lineRule="auto"/>
        <w:rPr>
          <w:rFonts w:asciiTheme="minorHAnsi" w:eastAsia="SimSun" w:hAnsiTheme="minorHAnsi" w:cstheme="minorHAnsi"/>
          <w:lang w:eastAsia="zh-CN"/>
        </w:rPr>
      </w:pPr>
      <w:r w:rsidRPr="00130EA1">
        <w:rPr>
          <w:rFonts w:asciiTheme="minorHAnsi" w:eastAsia="SimSun" w:hAnsiTheme="minorHAnsi" w:cstheme="minorHAnsi"/>
          <w:lang w:eastAsia="zh-CN"/>
        </w:rPr>
        <w:t xml:space="preserve">A recent review of research priorities in the field of pediatric intensive care </w:t>
      </w:r>
      <w:r w:rsidRPr="00130EA1">
        <w:rPr>
          <w:rFonts w:asciiTheme="minorHAnsi" w:eastAsia="SimSun" w:hAnsiTheme="minorHAnsi" w:cstheme="minorHAnsi"/>
          <w:vertAlign w:val="superscript"/>
          <w:lang w:eastAsia="zh-CN"/>
        </w:rPr>
        <w:t>[</w:t>
      </w:r>
      <w:r w:rsidR="009917FC" w:rsidRPr="00130EA1">
        <w:rPr>
          <w:rFonts w:asciiTheme="minorHAnsi" w:eastAsia="SimSun" w:hAnsiTheme="minorHAnsi" w:cstheme="minorHAnsi"/>
          <w:vertAlign w:val="superscript"/>
          <w:lang w:eastAsia="zh-CN"/>
        </w:rPr>
        <w:t>2</w:t>
      </w:r>
      <w:r w:rsidRPr="00130EA1">
        <w:rPr>
          <w:rFonts w:asciiTheme="minorHAnsi" w:eastAsia="SimSun" w:hAnsiTheme="minorHAnsi" w:cstheme="minorHAnsi"/>
          <w:vertAlign w:val="superscript"/>
          <w:lang w:eastAsia="zh-CN"/>
        </w:rPr>
        <w:t>]</w:t>
      </w:r>
      <w:r w:rsidRPr="00130EA1">
        <w:rPr>
          <w:rFonts w:asciiTheme="minorHAnsi" w:eastAsia="SimSun" w:hAnsiTheme="minorHAnsi" w:cstheme="minorHAnsi"/>
          <w:lang w:eastAsia="zh-CN"/>
        </w:rPr>
        <w:t xml:space="preserve"> has highlighted the need for a better understanding of how children recover after a critical care hospitalisation, in order to improve their longer term care. </w:t>
      </w:r>
      <w:r w:rsidR="00123F8A" w:rsidRPr="00130EA1">
        <w:rPr>
          <w:rFonts w:asciiTheme="minorHAnsi" w:eastAsia="SimSun" w:hAnsiTheme="minorHAnsi" w:cstheme="minorHAnsi"/>
          <w:lang w:eastAsia="zh-CN"/>
        </w:rPr>
        <w:t xml:space="preserve">Furthermore the development of a framework to understand the </w:t>
      </w:r>
      <w:r w:rsidR="00985D30" w:rsidRPr="00130EA1">
        <w:rPr>
          <w:rFonts w:asciiTheme="minorHAnsi" w:eastAsia="SimSun" w:hAnsiTheme="minorHAnsi" w:cstheme="minorHAnsi"/>
          <w:lang w:eastAsia="zh-CN"/>
        </w:rPr>
        <w:t>ped</w:t>
      </w:r>
      <w:r w:rsidR="00123F8A" w:rsidRPr="00130EA1">
        <w:rPr>
          <w:rFonts w:asciiTheme="minorHAnsi" w:eastAsia="SimSun" w:hAnsiTheme="minorHAnsi" w:cstheme="minorHAnsi"/>
          <w:lang w:eastAsia="zh-CN"/>
        </w:rPr>
        <w:t>iatric version of Post Intensive Care Syndrome (PICS-p)</w:t>
      </w:r>
      <w:r w:rsidR="00123F8A" w:rsidRPr="00130EA1">
        <w:rPr>
          <w:rFonts w:asciiTheme="minorHAnsi" w:eastAsia="SimSun" w:hAnsiTheme="minorHAnsi" w:cstheme="minorHAnsi"/>
          <w:vertAlign w:val="superscript"/>
          <w:lang w:eastAsia="zh-CN"/>
        </w:rPr>
        <w:t>[</w:t>
      </w:r>
      <w:r w:rsidR="0034693B" w:rsidRPr="00130EA1">
        <w:rPr>
          <w:rFonts w:asciiTheme="minorHAnsi" w:eastAsia="SimSun" w:hAnsiTheme="minorHAnsi" w:cstheme="minorHAnsi"/>
          <w:vertAlign w:val="superscript"/>
          <w:lang w:eastAsia="zh-CN"/>
        </w:rPr>
        <w:t>3</w:t>
      </w:r>
      <w:r w:rsidR="00123F8A" w:rsidRPr="00130EA1">
        <w:rPr>
          <w:rFonts w:asciiTheme="minorHAnsi" w:eastAsia="SimSun" w:hAnsiTheme="minorHAnsi" w:cstheme="minorHAnsi"/>
          <w:vertAlign w:val="superscript"/>
          <w:lang w:eastAsia="zh-CN"/>
        </w:rPr>
        <w:t>]</w:t>
      </w:r>
      <w:r w:rsidR="00123F8A" w:rsidRPr="00130EA1">
        <w:rPr>
          <w:rFonts w:asciiTheme="minorHAnsi" w:eastAsia="SimSun" w:hAnsiTheme="minorHAnsi" w:cstheme="minorHAnsi"/>
          <w:lang w:eastAsia="zh-CN"/>
        </w:rPr>
        <w:t xml:space="preserve"> has emphasised the importance of considering the whole family unit</w:t>
      </w:r>
      <w:r w:rsidR="00EE276F" w:rsidRPr="00130EA1">
        <w:rPr>
          <w:rFonts w:asciiTheme="minorHAnsi" w:eastAsia="SimSun" w:hAnsiTheme="minorHAnsi" w:cstheme="minorHAnsi"/>
          <w:lang w:eastAsia="zh-CN"/>
        </w:rPr>
        <w:t>,</w:t>
      </w:r>
      <w:r w:rsidR="00123F8A" w:rsidRPr="00130EA1">
        <w:rPr>
          <w:rFonts w:asciiTheme="minorHAnsi" w:eastAsia="SimSun" w:hAnsiTheme="minorHAnsi" w:cstheme="minorHAnsi"/>
          <w:lang w:eastAsia="zh-CN"/>
        </w:rPr>
        <w:t xml:space="preserve"> in relation to examining outcomes.</w:t>
      </w:r>
    </w:p>
    <w:p w14:paraId="059BC73C" w14:textId="77777777" w:rsidR="00F64362" w:rsidRPr="00130EA1" w:rsidRDefault="00F64362" w:rsidP="001A72D7">
      <w:pPr>
        <w:spacing w:line="480" w:lineRule="auto"/>
        <w:rPr>
          <w:rFonts w:asciiTheme="minorHAnsi" w:eastAsia="SimSun" w:hAnsiTheme="minorHAnsi" w:cstheme="minorHAnsi"/>
          <w:lang w:eastAsia="zh-CN"/>
        </w:rPr>
      </w:pPr>
    </w:p>
    <w:p w14:paraId="609F2538" w14:textId="6963E0B2" w:rsidR="003967D6" w:rsidRPr="00130EA1" w:rsidRDefault="00F64362" w:rsidP="001A72D7">
      <w:pPr>
        <w:spacing w:line="480" w:lineRule="auto"/>
        <w:rPr>
          <w:rFonts w:asciiTheme="minorHAnsi" w:eastAsia="SimSun" w:hAnsiTheme="minorHAnsi" w:cstheme="minorHAnsi"/>
          <w:vertAlign w:val="superscript"/>
          <w:lang w:eastAsia="zh-CN"/>
        </w:rPr>
      </w:pPr>
      <w:r w:rsidRPr="00130EA1">
        <w:rPr>
          <w:rFonts w:asciiTheme="minorHAnsi" w:eastAsia="SimSun" w:hAnsiTheme="minorHAnsi" w:cstheme="minorHAnsi"/>
          <w:lang w:eastAsia="zh-CN"/>
        </w:rPr>
        <w:t>T</w:t>
      </w:r>
      <w:r w:rsidR="00EB7FF1" w:rsidRPr="00130EA1">
        <w:rPr>
          <w:rFonts w:asciiTheme="minorHAnsi" w:eastAsia="SimSun" w:hAnsiTheme="minorHAnsi" w:cstheme="minorHAnsi"/>
          <w:lang w:eastAsia="zh-CN"/>
        </w:rPr>
        <w:t>here are now a number of quantitative studies showing that a significant proportion of children and parents report clinical levels of distress in the early months after discharge</w:t>
      </w:r>
      <w:r w:rsidRPr="00130EA1">
        <w:rPr>
          <w:rFonts w:asciiTheme="minorHAnsi" w:eastAsia="SimSun" w:hAnsiTheme="minorHAnsi" w:cstheme="minorHAnsi"/>
          <w:lang w:eastAsia="zh-CN"/>
        </w:rPr>
        <w:t>.</w:t>
      </w:r>
      <w:r w:rsidR="00EB7FF1" w:rsidRPr="00130EA1">
        <w:rPr>
          <w:rFonts w:asciiTheme="minorHAnsi" w:eastAsia="SimSun" w:hAnsiTheme="minorHAnsi" w:cstheme="minorHAnsi"/>
          <w:vertAlign w:val="superscript"/>
          <w:lang w:eastAsia="zh-CN"/>
        </w:rPr>
        <w:t>[</w:t>
      </w:r>
      <w:r w:rsidR="006C4661" w:rsidRPr="00130EA1">
        <w:rPr>
          <w:rFonts w:asciiTheme="minorHAnsi" w:eastAsia="SimSun" w:hAnsiTheme="minorHAnsi" w:cstheme="minorHAnsi"/>
          <w:vertAlign w:val="superscript"/>
          <w:lang w:eastAsia="zh-CN"/>
        </w:rPr>
        <w:t>4-7</w:t>
      </w:r>
      <w:r w:rsidR="00EB7FF1" w:rsidRPr="00130EA1">
        <w:rPr>
          <w:rFonts w:asciiTheme="minorHAnsi" w:eastAsia="SimSun" w:hAnsiTheme="minorHAnsi" w:cstheme="minorHAnsi"/>
          <w:vertAlign w:val="superscript"/>
          <w:lang w:eastAsia="zh-CN"/>
        </w:rPr>
        <w:t>]</w:t>
      </w:r>
      <w:r w:rsidR="00EB7FF1" w:rsidRPr="00130EA1">
        <w:rPr>
          <w:rFonts w:asciiTheme="minorHAnsi" w:eastAsia="SimSun" w:hAnsiTheme="minorHAnsi" w:cstheme="minorHAnsi"/>
          <w:lang w:eastAsia="zh-CN"/>
        </w:rPr>
        <w:t xml:space="preserve"> </w:t>
      </w:r>
      <w:r w:rsidR="00F34376" w:rsidRPr="00130EA1">
        <w:rPr>
          <w:rFonts w:asciiTheme="minorHAnsi" w:eastAsia="SimSun" w:hAnsiTheme="minorHAnsi" w:cstheme="minorHAnsi"/>
          <w:lang w:eastAsia="zh-CN"/>
        </w:rPr>
        <w:t xml:space="preserve"> </w:t>
      </w:r>
      <w:r w:rsidR="003967D6" w:rsidRPr="00130EA1">
        <w:rPr>
          <w:rFonts w:asciiTheme="minorHAnsi" w:eastAsia="SimSun" w:hAnsiTheme="minorHAnsi" w:cstheme="minorHAnsi"/>
          <w:lang w:eastAsia="zh-CN"/>
        </w:rPr>
        <w:t xml:space="preserve">A review of </w:t>
      </w:r>
      <w:r w:rsidRPr="00130EA1">
        <w:rPr>
          <w:rFonts w:asciiTheme="minorHAnsi" w:eastAsia="SimSun" w:hAnsiTheme="minorHAnsi" w:cstheme="minorHAnsi"/>
          <w:lang w:eastAsia="zh-CN"/>
        </w:rPr>
        <w:t xml:space="preserve">27 studies of </w:t>
      </w:r>
      <w:r w:rsidR="00985D30" w:rsidRPr="00130EA1">
        <w:rPr>
          <w:rFonts w:asciiTheme="minorHAnsi" w:eastAsia="SimSun" w:hAnsiTheme="minorHAnsi" w:cstheme="minorHAnsi"/>
          <w:lang w:eastAsia="zh-CN"/>
        </w:rPr>
        <w:t>ped</w:t>
      </w:r>
      <w:r w:rsidR="003967D6" w:rsidRPr="00130EA1">
        <w:rPr>
          <w:rFonts w:asciiTheme="minorHAnsi" w:eastAsia="SimSun" w:hAnsiTheme="minorHAnsi" w:cstheme="minorHAnsi"/>
          <w:lang w:eastAsia="zh-CN"/>
        </w:rPr>
        <w:t>iatric critical illness survivors not</w:t>
      </w:r>
      <w:r w:rsidRPr="00130EA1">
        <w:rPr>
          <w:rFonts w:asciiTheme="minorHAnsi" w:eastAsia="SimSun" w:hAnsiTheme="minorHAnsi" w:cstheme="minorHAnsi"/>
          <w:lang w:eastAsia="zh-CN"/>
        </w:rPr>
        <w:t>es significant levels of p</w:t>
      </w:r>
      <w:r w:rsidR="003967D6" w:rsidRPr="00130EA1">
        <w:rPr>
          <w:rFonts w:asciiTheme="minorHAnsi" w:eastAsia="SimSun" w:hAnsiTheme="minorHAnsi" w:cstheme="minorHAnsi"/>
          <w:lang w:eastAsia="zh-CN"/>
        </w:rPr>
        <w:t>ost</w:t>
      </w:r>
      <w:r w:rsidRPr="00130EA1">
        <w:rPr>
          <w:rFonts w:asciiTheme="minorHAnsi" w:eastAsia="SimSun" w:hAnsiTheme="minorHAnsi" w:cstheme="minorHAnsi"/>
          <w:lang w:eastAsia="zh-CN"/>
        </w:rPr>
        <w:t>-</w:t>
      </w:r>
      <w:r w:rsidR="003967D6" w:rsidRPr="00130EA1">
        <w:rPr>
          <w:rFonts w:asciiTheme="minorHAnsi" w:eastAsia="SimSun" w:hAnsiTheme="minorHAnsi" w:cstheme="minorHAnsi"/>
          <w:lang w:eastAsia="zh-CN"/>
        </w:rPr>
        <w:t xml:space="preserve">traumatic stress symptoms </w:t>
      </w:r>
      <w:r w:rsidRPr="00130EA1">
        <w:rPr>
          <w:rFonts w:asciiTheme="minorHAnsi" w:eastAsia="SimSun" w:hAnsiTheme="minorHAnsi" w:cstheme="minorHAnsi"/>
          <w:lang w:eastAsia="zh-CN"/>
        </w:rPr>
        <w:t xml:space="preserve">in </w:t>
      </w:r>
      <w:r w:rsidR="003967D6" w:rsidRPr="00130EA1">
        <w:rPr>
          <w:rFonts w:asciiTheme="minorHAnsi" w:eastAsia="SimSun" w:hAnsiTheme="minorHAnsi" w:cstheme="minorHAnsi"/>
          <w:lang w:eastAsia="zh-CN"/>
        </w:rPr>
        <w:t>10-28%</w:t>
      </w:r>
      <w:r w:rsidRPr="00130EA1">
        <w:rPr>
          <w:rFonts w:asciiTheme="minorHAnsi" w:eastAsia="SimSun" w:hAnsiTheme="minorHAnsi" w:cstheme="minorHAnsi"/>
          <w:lang w:eastAsia="zh-CN"/>
        </w:rPr>
        <w:t xml:space="preserve"> of children</w:t>
      </w:r>
      <w:r w:rsidR="00F34376" w:rsidRPr="00130EA1">
        <w:rPr>
          <w:rFonts w:asciiTheme="minorHAnsi" w:eastAsia="SimSun" w:hAnsiTheme="minorHAnsi" w:cstheme="minorHAnsi"/>
          <w:lang w:eastAsia="zh-CN"/>
        </w:rPr>
        <w:t>,</w:t>
      </w:r>
      <w:r w:rsidRPr="00130EA1">
        <w:rPr>
          <w:rFonts w:asciiTheme="minorHAnsi" w:eastAsia="SimSun" w:hAnsiTheme="minorHAnsi" w:cstheme="minorHAnsi"/>
          <w:vertAlign w:val="superscript"/>
          <w:lang w:eastAsia="zh-CN"/>
        </w:rPr>
        <w:t>[</w:t>
      </w:r>
      <w:r w:rsidR="00711263" w:rsidRPr="00130EA1">
        <w:rPr>
          <w:rFonts w:asciiTheme="minorHAnsi" w:eastAsia="SimSun" w:hAnsiTheme="minorHAnsi" w:cstheme="minorHAnsi"/>
          <w:vertAlign w:val="superscript"/>
          <w:lang w:eastAsia="zh-CN"/>
        </w:rPr>
        <w:t>8</w:t>
      </w:r>
      <w:r w:rsidRPr="00130EA1">
        <w:rPr>
          <w:rFonts w:asciiTheme="minorHAnsi" w:eastAsia="SimSun" w:hAnsiTheme="minorHAnsi" w:cstheme="minorHAnsi"/>
          <w:vertAlign w:val="superscript"/>
          <w:lang w:eastAsia="zh-CN"/>
        </w:rPr>
        <w:t xml:space="preserve">] </w:t>
      </w:r>
      <w:r w:rsidRPr="00130EA1">
        <w:rPr>
          <w:rFonts w:asciiTheme="minorHAnsi" w:eastAsia="SimSun" w:hAnsiTheme="minorHAnsi" w:cstheme="minorHAnsi"/>
          <w:lang w:eastAsia="zh-CN"/>
        </w:rPr>
        <w:t xml:space="preserve">with </w:t>
      </w:r>
      <w:r w:rsidR="00123F8A" w:rsidRPr="00130EA1">
        <w:rPr>
          <w:rFonts w:asciiTheme="minorHAnsi" w:eastAsia="SimSun" w:hAnsiTheme="minorHAnsi" w:cstheme="minorHAnsi"/>
          <w:lang w:eastAsia="zh-CN"/>
        </w:rPr>
        <w:t xml:space="preserve">18-48% of parents also reporting </w:t>
      </w:r>
      <w:r w:rsidR="00F06ABF" w:rsidRPr="00130EA1">
        <w:rPr>
          <w:rFonts w:asciiTheme="minorHAnsi" w:eastAsia="SimSun" w:hAnsiTheme="minorHAnsi" w:cstheme="minorHAnsi"/>
          <w:lang w:eastAsia="zh-CN"/>
        </w:rPr>
        <w:t>these</w:t>
      </w:r>
      <w:r w:rsidR="00123F8A" w:rsidRPr="00130EA1">
        <w:rPr>
          <w:rFonts w:asciiTheme="minorHAnsi" w:eastAsia="SimSun" w:hAnsiTheme="minorHAnsi" w:cstheme="minorHAnsi"/>
          <w:lang w:eastAsia="zh-CN"/>
        </w:rPr>
        <w:t xml:space="preserve"> symptoms </w:t>
      </w:r>
      <w:r w:rsidR="003967D6" w:rsidRPr="00130EA1">
        <w:rPr>
          <w:rFonts w:asciiTheme="minorHAnsi" w:eastAsia="SimSun" w:hAnsiTheme="minorHAnsi" w:cstheme="minorHAnsi"/>
          <w:lang w:eastAsia="zh-CN"/>
        </w:rPr>
        <w:t>post-discharge</w:t>
      </w:r>
      <w:r w:rsidR="00F06ABF" w:rsidRPr="00130EA1">
        <w:rPr>
          <w:rFonts w:asciiTheme="minorHAnsi" w:eastAsia="SimSun" w:hAnsiTheme="minorHAnsi" w:cstheme="minorHAnsi"/>
          <w:lang w:eastAsia="zh-CN"/>
        </w:rPr>
        <w:t>.</w:t>
      </w:r>
      <w:r w:rsidR="003967D6" w:rsidRPr="00130EA1">
        <w:rPr>
          <w:rFonts w:asciiTheme="minorHAnsi" w:eastAsia="SimSun" w:hAnsiTheme="minorHAnsi" w:cstheme="minorHAnsi"/>
          <w:vertAlign w:val="superscript"/>
          <w:lang w:eastAsia="zh-CN"/>
        </w:rPr>
        <w:t>[</w:t>
      </w:r>
      <w:r w:rsidR="00711263" w:rsidRPr="00130EA1">
        <w:rPr>
          <w:rFonts w:asciiTheme="minorHAnsi" w:eastAsia="SimSun" w:hAnsiTheme="minorHAnsi" w:cstheme="minorHAnsi"/>
          <w:vertAlign w:val="superscript"/>
          <w:lang w:eastAsia="zh-CN"/>
        </w:rPr>
        <w:t>9]</w:t>
      </w:r>
      <w:r w:rsidR="003967D6" w:rsidRPr="00130EA1">
        <w:rPr>
          <w:rFonts w:asciiTheme="minorHAnsi" w:eastAsia="SimSun" w:hAnsiTheme="minorHAnsi" w:cstheme="minorHAnsi"/>
          <w:lang w:eastAsia="zh-CN"/>
        </w:rPr>
        <w:t xml:space="preserve"> Children who require painful or invasive procedures are more likely to develop trauma symptoms after the event</w:t>
      </w:r>
      <w:r w:rsidR="00F06ABF" w:rsidRPr="00130EA1">
        <w:rPr>
          <w:rFonts w:asciiTheme="minorHAnsi" w:eastAsia="SimSun" w:hAnsiTheme="minorHAnsi" w:cstheme="minorHAnsi"/>
          <w:lang w:eastAsia="zh-CN"/>
        </w:rPr>
        <w:t>,</w:t>
      </w:r>
      <w:r w:rsidR="003967D6" w:rsidRPr="00130EA1">
        <w:rPr>
          <w:rFonts w:asciiTheme="minorHAnsi" w:eastAsia="SimSun" w:hAnsiTheme="minorHAnsi" w:cstheme="minorHAnsi"/>
          <w:vertAlign w:val="superscript"/>
          <w:lang w:eastAsia="zh-CN"/>
        </w:rPr>
        <w:t>[</w:t>
      </w:r>
      <w:r w:rsidR="004E2EDD" w:rsidRPr="00130EA1">
        <w:rPr>
          <w:rFonts w:asciiTheme="minorHAnsi" w:eastAsia="SimSun" w:hAnsiTheme="minorHAnsi" w:cstheme="minorHAnsi"/>
          <w:vertAlign w:val="superscript"/>
          <w:lang w:eastAsia="zh-CN"/>
        </w:rPr>
        <w:t>10</w:t>
      </w:r>
      <w:r w:rsidR="003967D6" w:rsidRPr="00130EA1">
        <w:rPr>
          <w:rFonts w:asciiTheme="minorHAnsi" w:eastAsia="SimSun" w:hAnsiTheme="minorHAnsi" w:cstheme="minorHAnsi"/>
          <w:vertAlign w:val="superscript"/>
          <w:lang w:eastAsia="zh-CN"/>
        </w:rPr>
        <w:t>]</w:t>
      </w:r>
      <w:r w:rsidR="00123F8A" w:rsidRPr="00130EA1">
        <w:rPr>
          <w:rFonts w:asciiTheme="minorHAnsi" w:eastAsia="SimSun" w:hAnsiTheme="minorHAnsi" w:cstheme="minorHAnsi"/>
          <w:vertAlign w:val="superscript"/>
          <w:lang w:eastAsia="zh-CN"/>
        </w:rPr>
        <w:t xml:space="preserve"> </w:t>
      </w:r>
      <w:r w:rsidR="00123F8A" w:rsidRPr="00130EA1">
        <w:rPr>
          <w:rFonts w:asciiTheme="minorHAnsi" w:eastAsia="SimSun" w:hAnsiTheme="minorHAnsi" w:cstheme="minorHAnsi"/>
          <w:lang w:eastAsia="zh-CN"/>
        </w:rPr>
        <w:t xml:space="preserve">as </w:t>
      </w:r>
      <w:r w:rsidR="00821DDE" w:rsidRPr="00130EA1">
        <w:rPr>
          <w:rFonts w:asciiTheme="minorHAnsi" w:eastAsia="SimSun" w:hAnsiTheme="minorHAnsi" w:cstheme="minorHAnsi"/>
          <w:lang w:eastAsia="zh-CN"/>
        </w:rPr>
        <w:t>are</w:t>
      </w:r>
      <w:r w:rsidR="00123F8A" w:rsidRPr="00130EA1">
        <w:rPr>
          <w:rFonts w:asciiTheme="minorHAnsi" w:eastAsia="SimSun" w:hAnsiTheme="minorHAnsi" w:cstheme="minorHAnsi"/>
          <w:lang w:eastAsia="zh-CN"/>
        </w:rPr>
        <w:t xml:space="preserve"> those with delusional experiences</w:t>
      </w:r>
      <w:r w:rsidR="002F1E4A" w:rsidRPr="00130EA1">
        <w:rPr>
          <w:rFonts w:asciiTheme="minorHAnsi" w:eastAsia="SimSun" w:hAnsiTheme="minorHAnsi" w:cstheme="minorHAnsi"/>
          <w:lang w:eastAsia="zh-CN"/>
        </w:rPr>
        <w:t>,</w:t>
      </w:r>
      <w:r w:rsidR="00123F8A" w:rsidRPr="00130EA1">
        <w:rPr>
          <w:rFonts w:asciiTheme="minorHAnsi" w:eastAsia="SimSun" w:hAnsiTheme="minorHAnsi" w:cstheme="minorHAnsi"/>
          <w:lang w:eastAsia="zh-CN"/>
        </w:rPr>
        <w:t xml:space="preserve"> such as hallucin</w:t>
      </w:r>
      <w:r w:rsidR="00731C7F" w:rsidRPr="00130EA1">
        <w:rPr>
          <w:rFonts w:asciiTheme="minorHAnsi" w:eastAsia="SimSun" w:hAnsiTheme="minorHAnsi" w:cstheme="minorHAnsi"/>
          <w:lang w:eastAsia="zh-CN"/>
        </w:rPr>
        <w:t>a</w:t>
      </w:r>
      <w:r w:rsidR="00123F8A" w:rsidRPr="00130EA1">
        <w:rPr>
          <w:rFonts w:asciiTheme="minorHAnsi" w:eastAsia="SimSun" w:hAnsiTheme="minorHAnsi" w:cstheme="minorHAnsi"/>
          <w:lang w:eastAsia="zh-CN"/>
        </w:rPr>
        <w:t>tions</w:t>
      </w:r>
      <w:r w:rsidR="002F1E4A" w:rsidRPr="00130EA1">
        <w:rPr>
          <w:rFonts w:asciiTheme="minorHAnsi" w:eastAsia="SimSun" w:hAnsiTheme="minorHAnsi" w:cstheme="minorHAnsi"/>
          <w:lang w:eastAsia="zh-CN"/>
        </w:rPr>
        <w:t>,</w:t>
      </w:r>
      <w:r w:rsidR="00123F8A" w:rsidRPr="00130EA1">
        <w:rPr>
          <w:rFonts w:asciiTheme="minorHAnsi" w:eastAsia="SimSun" w:hAnsiTheme="minorHAnsi" w:cstheme="minorHAnsi"/>
          <w:lang w:eastAsia="zh-CN"/>
        </w:rPr>
        <w:t xml:space="preserve"> during admission</w:t>
      </w:r>
      <w:r w:rsidR="00F34376" w:rsidRPr="00130EA1">
        <w:rPr>
          <w:rFonts w:asciiTheme="minorHAnsi" w:eastAsia="SimSun" w:hAnsiTheme="minorHAnsi" w:cstheme="minorHAnsi"/>
          <w:lang w:eastAsia="zh-CN"/>
        </w:rPr>
        <w:t>.</w:t>
      </w:r>
      <w:r w:rsidR="003967D6" w:rsidRPr="00130EA1">
        <w:rPr>
          <w:rFonts w:asciiTheme="minorHAnsi" w:eastAsia="SimSun" w:hAnsiTheme="minorHAnsi" w:cstheme="minorHAnsi"/>
          <w:vertAlign w:val="superscript"/>
          <w:lang w:eastAsia="zh-CN"/>
        </w:rPr>
        <w:t>[1</w:t>
      </w:r>
      <w:r w:rsidR="004E2EDD" w:rsidRPr="00130EA1">
        <w:rPr>
          <w:rFonts w:asciiTheme="minorHAnsi" w:eastAsia="SimSun" w:hAnsiTheme="minorHAnsi" w:cstheme="minorHAnsi"/>
          <w:vertAlign w:val="superscript"/>
          <w:lang w:eastAsia="zh-CN"/>
        </w:rPr>
        <w:t>1</w:t>
      </w:r>
      <w:r w:rsidR="003967D6" w:rsidRPr="00130EA1">
        <w:rPr>
          <w:rFonts w:asciiTheme="minorHAnsi" w:eastAsia="SimSun" w:hAnsiTheme="minorHAnsi" w:cstheme="minorHAnsi"/>
          <w:vertAlign w:val="superscript"/>
          <w:lang w:eastAsia="zh-CN"/>
        </w:rPr>
        <w:t>]</w:t>
      </w:r>
      <w:r w:rsidR="00F34376" w:rsidRPr="00130EA1">
        <w:rPr>
          <w:rFonts w:asciiTheme="minorHAnsi" w:eastAsia="SimSun" w:hAnsiTheme="minorHAnsi" w:cstheme="minorHAnsi"/>
          <w:lang w:eastAsia="zh-CN"/>
        </w:rPr>
        <w:t xml:space="preserve"> </w:t>
      </w:r>
      <w:r w:rsidR="00123F8A" w:rsidRPr="00130EA1">
        <w:rPr>
          <w:rFonts w:asciiTheme="minorHAnsi" w:eastAsia="SimSun" w:hAnsiTheme="minorHAnsi" w:cstheme="minorHAnsi"/>
          <w:lang w:eastAsia="zh-CN"/>
        </w:rPr>
        <w:t>However</w:t>
      </w:r>
      <w:r w:rsidR="003967D6" w:rsidRPr="00130EA1">
        <w:rPr>
          <w:rFonts w:asciiTheme="minorHAnsi" w:eastAsia="SimSun" w:hAnsiTheme="minorHAnsi" w:cstheme="minorHAnsi"/>
          <w:lang w:eastAsia="zh-CN"/>
        </w:rPr>
        <w:t xml:space="preserve"> </w:t>
      </w:r>
      <w:r w:rsidR="00640DB1" w:rsidRPr="00130EA1">
        <w:rPr>
          <w:rFonts w:asciiTheme="minorHAnsi" w:eastAsia="SimSun" w:hAnsiTheme="minorHAnsi" w:cstheme="minorHAnsi"/>
          <w:lang w:eastAsia="zh-CN"/>
        </w:rPr>
        <w:t>in the main</w:t>
      </w:r>
      <w:r w:rsidR="003967D6" w:rsidRPr="00130EA1">
        <w:rPr>
          <w:rFonts w:asciiTheme="minorHAnsi" w:eastAsia="SimSun" w:hAnsiTheme="minorHAnsi" w:cstheme="minorHAnsi"/>
          <w:lang w:eastAsia="zh-CN"/>
        </w:rPr>
        <w:t>, children’s  memories of PICU are neutral or positive</w:t>
      </w:r>
      <w:r w:rsidR="005C1339" w:rsidRPr="00130EA1">
        <w:rPr>
          <w:rFonts w:asciiTheme="minorHAnsi" w:eastAsia="SimSun" w:hAnsiTheme="minorHAnsi" w:cstheme="minorHAnsi"/>
          <w:lang w:eastAsia="zh-CN"/>
        </w:rPr>
        <w:t>,</w:t>
      </w:r>
      <w:r w:rsidR="003967D6" w:rsidRPr="00130EA1">
        <w:rPr>
          <w:rFonts w:asciiTheme="minorHAnsi" w:eastAsia="SimSun" w:hAnsiTheme="minorHAnsi" w:cstheme="minorHAnsi"/>
          <w:vertAlign w:val="superscript"/>
          <w:lang w:eastAsia="zh-CN"/>
        </w:rPr>
        <w:t>[</w:t>
      </w:r>
      <w:r w:rsidR="00CB18E0" w:rsidRPr="00130EA1">
        <w:rPr>
          <w:rFonts w:asciiTheme="minorHAnsi" w:eastAsia="SimSun" w:hAnsiTheme="minorHAnsi" w:cstheme="minorHAnsi"/>
          <w:vertAlign w:val="superscript"/>
          <w:lang w:eastAsia="zh-CN"/>
        </w:rPr>
        <w:t>1</w:t>
      </w:r>
      <w:r w:rsidR="004E2EDD" w:rsidRPr="00130EA1">
        <w:rPr>
          <w:rFonts w:asciiTheme="minorHAnsi" w:eastAsia="SimSun" w:hAnsiTheme="minorHAnsi" w:cstheme="minorHAnsi"/>
          <w:vertAlign w:val="superscript"/>
          <w:lang w:eastAsia="zh-CN"/>
        </w:rPr>
        <w:t>2</w:t>
      </w:r>
      <w:r w:rsidR="003967D6" w:rsidRPr="00130EA1">
        <w:rPr>
          <w:rFonts w:asciiTheme="minorHAnsi" w:eastAsia="SimSun" w:hAnsiTheme="minorHAnsi" w:cstheme="minorHAnsi"/>
          <w:vertAlign w:val="superscript"/>
          <w:lang w:eastAsia="zh-CN"/>
        </w:rPr>
        <w:t>]</w:t>
      </w:r>
      <w:r w:rsidR="00123F8A" w:rsidRPr="00130EA1">
        <w:rPr>
          <w:rFonts w:asciiTheme="minorHAnsi" w:eastAsia="SimSun" w:hAnsiTheme="minorHAnsi" w:cstheme="minorHAnsi"/>
          <w:lang w:eastAsia="zh-CN"/>
        </w:rPr>
        <w:t xml:space="preserve"> and although parents’ perception of threat to life during admission is related to later difficulties</w:t>
      </w:r>
      <w:r w:rsidR="005C1339" w:rsidRPr="00130EA1">
        <w:rPr>
          <w:rFonts w:asciiTheme="minorHAnsi" w:eastAsia="SimSun" w:hAnsiTheme="minorHAnsi" w:cstheme="minorHAnsi"/>
          <w:lang w:eastAsia="zh-CN"/>
        </w:rPr>
        <w:t>,</w:t>
      </w:r>
      <w:r w:rsidR="00123F8A" w:rsidRPr="00130EA1">
        <w:rPr>
          <w:rFonts w:asciiTheme="minorHAnsi" w:eastAsia="SimSun" w:hAnsiTheme="minorHAnsi" w:cstheme="minorHAnsi"/>
          <w:vertAlign w:val="superscript"/>
          <w:lang w:eastAsia="zh-CN"/>
        </w:rPr>
        <w:t>[</w:t>
      </w:r>
      <w:r w:rsidR="00FA7B41" w:rsidRPr="00130EA1">
        <w:rPr>
          <w:rFonts w:asciiTheme="minorHAnsi" w:eastAsia="SimSun" w:hAnsiTheme="minorHAnsi" w:cstheme="minorHAnsi"/>
          <w:vertAlign w:val="superscript"/>
          <w:lang w:eastAsia="zh-CN"/>
        </w:rPr>
        <w:t>4</w:t>
      </w:r>
      <w:r w:rsidR="000504D6" w:rsidRPr="00130EA1">
        <w:rPr>
          <w:rFonts w:asciiTheme="minorHAnsi" w:eastAsia="SimSun" w:hAnsiTheme="minorHAnsi" w:cstheme="minorHAnsi"/>
          <w:vertAlign w:val="superscript"/>
          <w:lang w:eastAsia="zh-CN"/>
        </w:rPr>
        <w:t>]</w:t>
      </w:r>
      <w:r w:rsidR="000504D6" w:rsidRPr="00130EA1">
        <w:rPr>
          <w:rFonts w:asciiTheme="minorHAnsi" w:eastAsia="SimSun" w:hAnsiTheme="minorHAnsi" w:cstheme="minorHAnsi"/>
          <w:lang w:eastAsia="zh-CN"/>
        </w:rPr>
        <w:t xml:space="preserve"> neither severity</w:t>
      </w:r>
      <w:r w:rsidR="003967D6" w:rsidRPr="00130EA1">
        <w:rPr>
          <w:rFonts w:asciiTheme="minorHAnsi" w:eastAsia="SimSun" w:hAnsiTheme="minorHAnsi" w:cstheme="minorHAnsi"/>
          <w:lang w:eastAsia="zh-CN"/>
        </w:rPr>
        <w:t xml:space="preserve"> of illness </w:t>
      </w:r>
      <w:r w:rsidR="00DC0181" w:rsidRPr="00130EA1">
        <w:rPr>
          <w:rFonts w:asciiTheme="minorHAnsi" w:eastAsia="SimSun" w:hAnsiTheme="minorHAnsi" w:cstheme="minorHAnsi"/>
          <w:lang w:eastAsia="zh-CN"/>
        </w:rPr>
        <w:t>or</w:t>
      </w:r>
      <w:r w:rsidR="003967D6" w:rsidRPr="00130EA1">
        <w:rPr>
          <w:rFonts w:asciiTheme="minorHAnsi" w:eastAsia="SimSun" w:hAnsiTheme="minorHAnsi" w:cstheme="minorHAnsi"/>
          <w:lang w:eastAsia="zh-CN"/>
        </w:rPr>
        <w:t xml:space="preserve"> length of stay</w:t>
      </w:r>
      <w:r w:rsidR="00DC0181" w:rsidRPr="00130EA1">
        <w:rPr>
          <w:rFonts w:asciiTheme="minorHAnsi" w:eastAsia="SimSun" w:hAnsiTheme="minorHAnsi" w:cstheme="minorHAnsi"/>
          <w:lang w:eastAsia="zh-CN"/>
        </w:rPr>
        <w:t xml:space="preserve"> have been found to be systematically </w:t>
      </w:r>
      <w:r w:rsidR="003967D6" w:rsidRPr="00130EA1">
        <w:rPr>
          <w:rFonts w:asciiTheme="minorHAnsi" w:eastAsia="SimSun" w:hAnsiTheme="minorHAnsi" w:cstheme="minorHAnsi"/>
          <w:lang w:eastAsia="zh-CN"/>
        </w:rPr>
        <w:t>associated with long-term distres</w:t>
      </w:r>
      <w:r w:rsidR="00BA74AD" w:rsidRPr="00130EA1">
        <w:rPr>
          <w:rFonts w:asciiTheme="minorHAnsi" w:eastAsia="SimSun" w:hAnsiTheme="minorHAnsi" w:cstheme="minorHAnsi"/>
          <w:lang w:eastAsia="zh-CN"/>
        </w:rPr>
        <w:t>s.</w:t>
      </w:r>
      <w:r w:rsidR="00BA74AD" w:rsidRPr="00130EA1">
        <w:rPr>
          <w:rFonts w:asciiTheme="minorHAnsi" w:eastAsia="SimSun" w:hAnsiTheme="minorHAnsi" w:cstheme="minorHAnsi"/>
          <w:vertAlign w:val="superscript"/>
          <w:lang w:eastAsia="zh-CN"/>
        </w:rPr>
        <w:t>[1</w:t>
      </w:r>
      <w:r w:rsidR="00570C86" w:rsidRPr="00130EA1">
        <w:rPr>
          <w:rFonts w:asciiTheme="minorHAnsi" w:eastAsia="SimSun" w:hAnsiTheme="minorHAnsi" w:cstheme="minorHAnsi"/>
          <w:vertAlign w:val="superscript"/>
          <w:lang w:eastAsia="zh-CN"/>
        </w:rPr>
        <w:t>3</w:t>
      </w:r>
      <w:r w:rsidR="00BA74AD" w:rsidRPr="00130EA1">
        <w:rPr>
          <w:rFonts w:asciiTheme="minorHAnsi" w:eastAsia="SimSun" w:hAnsiTheme="minorHAnsi" w:cstheme="minorHAnsi"/>
          <w:vertAlign w:val="superscript"/>
          <w:lang w:eastAsia="zh-CN"/>
        </w:rPr>
        <w:t>]</w:t>
      </w:r>
    </w:p>
    <w:p w14:paraId="5463AF42" w14:textId="77777777" w:rsidR="003967D6" w:rsidRPr="00130EA1" w:rsidRDefault="003967D6" w:rsidP="001A72D7">
      <w:pPr>
        <w:spacing w:line="480" w:lineRule="auto"/>
        <w:rPr>
          <w:rFonts w:asciiTheme="minorHAnsi" w:hAnsiTheme="minorHAnsi" w:cstheme="minorHAnsi"/>
        </w:rPr>
      </w:pPr>
    </w:p>
    <w:p w14:paraId="0360C6A6" w14:textId="59A482EF" w:rsidR="00731C7F" w:rsidRPr="00130EA1" w:rsidRDefault="00EE2B6C" w:rsidP="001A72D7">
      <w:pPr>
        <w:spacing w:line="480" w:lineRule="auto"/>
        <w:rPr>
          <w:rFonts w:asciiTheme="minorHAnsi" w:eastAsia="SimSun" w:hAnsiTheme="minorHAnsi" w:cstheme="minorHAnsi"/>
          <w:lang w:eastAsia="zh-CN"/>
        </w:rPr>
      </w:pPr>
      <w:r w:rsidRPr="00130EA1">
        <w:rPr>
          <w:rFonts w:asciiTheme="minorHAnsi" w:hAnsiTheme="minorHAnsi" w:cstheme="minorHAnsi"/>
        </w:rPr>
        <w:lastRenderedPageBreak/>
        <w:t>Also</w:t>
      </w:r>
      <w:r w:rsidR="00B20CCD" w:rsidRPr="00130EA1">
        <w:rPr>
          <w:rFonts w:asciiTheme="minorHAnsi" w:hAnsiTheme="minorHAnsi" w:cstheme="minorHAnsi"/>
        </w:rPr>
        <w:t>,</w:t>
      </w:r>
      <w:r w:rsidR="00123F8A" w:rsidRPr="00130EA1">
        <w:rPr>
          <w:rFonts w:asciiTheme="minorHAnsi" w:hAnsiTheme="minorHAnsi" w:cstheme="minorHAnsi"/>
        </w:rPr>
        <w:t xml:space="preserve"> although it is known that a significant minority of children and </w:t>
      </w:r>
      <w:r w:rsidR="007E4197" w:rsidRPr="00130EA1">
        <w:rPr>
          <w:rFonts w:asciiTheme="minorHAnsi" w:hAnsiTheme="minorHAnsi" w:cstheme="minorHAnsi"/>
        </w:rPr>
        <w:t>parents</w:t>
      </w:r>
      <w:r w:rsidR="00123F8A" w:rsidRPr="00130EA1">
        <w:rPr>
          <w:rFonts w:asciiTheme="minorHAnsi" w:hAnsiTheme="minorHAnsi" w:cstheme="minorHAnsi"/>
        </w:rPr>
        <w:t xml:space="preserve"> a</w:t>
      </w:r>
      <w:r w:rsidR="00703B9C" w:rsidRPr="00130EA1">
        <w:rPr>
          <w:rFonts w:asciiTheme="minorHAnsi" w:hAnsiTheme="minorHAnsi" w:cstheme="minorHAnsi"/>
        </w:rPr>
        <w:t>ppear to be</w:t>
      </w:r>
      <w:r w:rsidR="00123F8A" w:rsidRPr="00130EA1">
        <w:rPr>
          <w:rFonts w:asciiTheme="minorHAnsi" w:hAnsiTheme="minorHAnsi" w:cstheme="minorHAnsi"/>
        </w:rPr>
        <w:t xml:space="preserve"> distressed by their experiences</w:t>
      </w:r>
      <w:r w:rsidR="00703B9C" w:rsidRPr="00130EA1">
        <w:rPr>
          <w:rFonts w:asciiTheme="minorHAnsi" w:hAnsiTheme="minorHAnsi" w:cstheme="minorHAnsi"/>
        </w:rPr>
        <w:t>,</w:t>
      </w:r>
      <w:r w:rsidR="00123F8A" w:rsidRPr="00130EA1">
        <w:rPr>
          <w:rFonts w:asciiTheme="minorHAnsi" w:hAnsiTheme="minorHAnsi" w:cstheme="minorHAnsi"/>
        </w:rPr>
        <w:t xml:space="preserve"> it is unclear what maintains or ameliorates this distress in the recovery phase or how the majority cope. </w:t>
      </w:r>
      <w:r w:rsidR="00B20CCD" w:rsidRPr="00130EA1">
        <w:rPr>
          <w:rFonts w:asciiTheme="minorHAnsi" w:hAnsiTheme="minorHAnsi" w:cstheme="minorHAnsi"/>
        </w:rPr>
        <w:t>There are</w:t>
      </w:r>
      <w:r w:rsidR="00C2472E" w:rsidRPr="00130EA1">
        <w:rPr>
          <w:rFonts w:asciiTheme="minorHAnsi" w:hAnsiTheme="minorHAnsi" w:cstheme="minorHAnsi"/>
        </w:rPr>
        <w:t xml:space="preserve"> a small number of qualitative studies in this field but </w:t>
      </w:r>
      <w:r w:rsidR="00D67D43" w:rsidRPr="00130EA1">
        <w:rPr>
          <w:rFonts w:asciiTheme="minorHAnsi" w:hAnsiTheme="minorHAnsi" w:cstheme="minorHAnsi"/>
        </w:rPr>
        <w:t xml:space="preserve">some only describe particular disease subgroups, </w:t>
      </w:r>
      <w:r w:rsidR="00D67D43" w:rsidRPr="00130EA1">
        <w:rPr>
          <w:rFonts w:asciiTheme="minorHAnsi" w:hAnsiTheme="minorHAnsi" w:cstheme="minorHAnsi"/>
          <w:vertAlign w:val="superscript"/>
        </w:rPr>
        <w:t>[1</w:t>
      </w:r>
      <w:r w:rsidR="00B465A6" w:rsidRPr="00130EA1">
        <w:rPr>
          <w:rFonts w:asciiTheme="minorHAnsi" w:hAnsiTheme="minorHAnsi" w:cstheme="minorHAnsi"/>
          <w:vertAlign w:val="superscript"/>
        </w:rPr>
        <w:t>4</w:t>
      </w:r>
      <w:r w:rsidR="00D67D43" w:rsidRPr="00130EA1">
        <w:rPr>
          <w:rFonts w:asciiTheme="minorHAnsi" w:hAnsiTheme="minorHAnsi" w:cstheme="minorHAnsi"/>
          <w:vertAlign w:val="superscript"/>
        </w:rPr>
        <w:t>,1</w:t>
      </w:r>
      <w:r w:rsidR="00B465A6" w:rsidRPr="00130EA1">
        <w:rPr>
          <w:rFonts w:asciiTheme="minorHAnsi" w:hAnsiTheme="minorHAnsi" w:cstheme="minorHAnsi"/>
          <w:vertAlign w:val="superscript"/>
        </w:rPr>
        <w:t>5</w:t>
      </w:r>
      <w:r w:rsidR="00D67D43" w:rsidRPr="00130EA1">
        <w:rPr>
          <w:rFonts w:asciiTheme="minorHAnsi" w:hAnsiTheme="minorHAnsi" w:cstheme="minorHAnsi"/>
          <w:vertAlign w:val="superscript"/>
        </w:rPr>
        <w:t>]</w:t>
      </w:r>
      <w:r w:rsidR="00D67D43" w:rsidRPr="00130EA1">
        <w:rPr>
          <w:rFonts w:asciiTheme="minorHAnsi" w:hAnsiTheme="minorHAnsi" w:cstheme="minorHAnsi"/>
        </w:rPr>
        <w:t xml:space="preserve"> and </w:t>
      </w:r>
      <w:r w:rsidR="00C2472E" w:rsidRPr="00130EA1">
        <w:rPr>
          <w:rFonts w:asciiTheme="minorHAnsi" w:hAnsiTheme="minorHAnsi" w:cstheme="minorHAnsi"/>
        </w:rPr>
        <w:t>most address experie</w:t>
      </w:r>
      <w:r w:rsidR="009740C2" w:rsidRPr="00130EA1">
        <w:rPr>
          <w:rFonts w:asciiTheme="minorHAnsi" w:hAnsiTheme="minorHAnsi" w:cstheme="minorHAnsi"/>
        </w:rPr>
        <w:t>nces during admission</w:t>
      </w:r>
      <w:r w:rsidR="00D67D43" w:rsidRPr="00130EA1">
        <w:rPr>
          <w:rFonts w:asciiTheme="minorHAnsi" w:hAnsiTheme="minorHAnsi" w:cstheme="minorHAnsi"/>
        </w:rPr>
        <w:t xml:space="preserve"> or soon after discharge, with parents identifying vivid memories and worrying about whether there might be a long term impact on their child, while children expressing difficulty remembering what happened. </w:t>
      </w:r>
      <w:r w:rsidR="000941F9" w:rsidRPr="00130EA1">
        <w:rPr>
          <w:rFonts w:asciiTheme="minorHAnsi" w:hAnsiTheme="minorHAnsi" w:cstheme="minorHAnsi"/>
          <w:vertAlign w:val="superscript"/>
        </w:rPr>
        <w:t>[1</w:t>
      </w:r>
      <w:r w:rsidR="00B465A6" w:rsidRPr="00130EA1">
        <w:rPr>
          <w:rFonts w:asciiTheme="minorHAnsi" w:hAnsiTheme="minorHAnsi" w:cstheme="minorHAnsi"/>
          <w:vertAlign w:val="superscript"/>
        </w:rPr>
        <w:t>6-</w:t>
      </w:r>
      <w:r w:rsidR="000941F9" w:rsidRPr="00130EA1">
        <w:rPr>
          <w:rFonts w:asciiTheme="minorHAnsi" w:hAnsiTheme="minorHAnsi" w:cstheme="minorHAnsi"/>
          <w:vertAlign w:val="superscript"/>
        </w:rPr>
        <w:t>1</w:t>
      </w:r>
      <w:r w:rsidR="00B465A6" w:rsidRPr="00130EA1">
        <w:rPr>
          <w:rFonts w:asciiTheme="minorHAnsi" w:hAnsiTheme="minorHAnsi" w:cstheme="minorHAnsi"/>
          <w:vertAlign w:val="superscript"/>
        </w:rPr>
        <w:t>8</w:t>
      </w:r>
      <w:r w:rsidR="000941F9" w:rsidRPr="00130EA1">
        <w:rPr>
          <w:rFonts w:asciiTheme="minorHAnsi" w:hAnsiTheme="minorHAnsi" w:cstheme="minorHAnsi"/>
          <w:vertAlign w:val="superscript"/>
        </w:rPr>
        <w:t>]</w:t>
      </w:r>
      <w:r w:rsidR="00A02C42" w:rsidRPr="00130EA1">
        <w:rPr>
          <w:rFonts w:asciiTheme="minorHAnsi" w:hAnsiTheme="minorHAnsi" w:cstheme="minorHAnsi"/>
        </w:rPr>
        <w:t xml:space="preserve"> </w:t>
      </w:r>
      <w:r w:rsidR="00D67D43" w:rsidRPr="00130EA1">
        <w:rPr>
          <w:rFonts w:asciiTheme="minorHAnsi" w:hAnsiTheme="minorHAnsi" w:cstheme="minorHAnsi"/>
        </w:rPr>
        <w:t>O</w:t>
      </w:r>
      <w:r w:rsidR="00A02C42" w:rsidRPr="00130EA1">
        <w:rPr>
          <w:rFonts w:asciiTheme="minorHAnsi" w:hAnsiTheme="minorHAnsi" w:cstheme="minorHAnsi"/>
        </w:rPr>
        <w:t xml:space="preserve">nly a couple </w:t>
      </w:r>
      <w:r w:rsidR="00D67D43" w:rsidRPr="00130EA1">
        <w:rPr>
          <w:rFonts w:asciiTheme="minorHAnsi" w:hAnsiTheme="minorHAnsi" w:cstheme="minorHAnsi"/>
        </w:rPr>
        <w:t xml:space="preserve">of studies have </w:t>
      </w:r>
      <w:r w:rsidR="00A02C42" w:rsidRPr="00130EA1">
        <w:rPr>
          <w:rFonts w:asciiTheme="minorHAnsi" w:hAnsiTheme="minorHAnsi" w:cstheme="minorHAnsi"/>
        </w:rPr>
        <w:t>explor</w:t>
      </w:r>
      <w:r w:rsidR="00D67D43" w:rsidRPr="00130EA1">
        <w:rPr>
          <w:rFonts w:asciiTheme="minorHAnsi" w:hAnsiTheme="minorHAnsi" w:cstheme="minorHAnsi"/>
        </w:rPr>
        <w:t xml:space="preserve">ed </w:t>
      </w:r>
      <w:r w:rsidR="00A8364F" w:rsidRPr="00130EA1">
        <w:rPr>
          <w:rFonts w:asciiTheme="minorHAnsi" w:hAnsiTheme="minorHAnsi" w:cstheme="minorHAnsi"/>
        </w:rPr>
        <w:t>family members’ longer term experiences</w:t>
      </w:r>
      <w:r w:rsidRPr="00130EA1">
        <w:rPr>
          <w:rFonts w:asciiTheme="minorHAnsi" w:hAnsiTheme="minorHAnsi" w:cstheme="minorHAnsi"/>
        </w:rPr>
        <w:t xml:space="preserve">, raising </w:t>
      </w:r>
      <w:r w:rsidR="00D67D43" w:rsidRPr="00130EA1">
        <w:rPr>
          <w:rFonts w:asciiTheme="minorHAnsi" w:hAnsiTheme="minorHAnsi" w:cstheme="minorHAnsi"/>
        </w:rPr>
        <w:t>issues about the difficulty children report integrating what happened into the their sense of self</w:t>
      </w:r>
      <w:r w:rsidRPr="00130EA1">
        <w:rPr>
          <w:rFonts w:asciiTheme="minorHAnsi" w:hAnsiTheme="minorHAnsi" w:cstheme="minorHAnsi"/>
        </w:rPr>
        <w:t xml:space="preserve"> </w:t>
      </w:r>
      <w:r w:rsidRPr="00130EA1">
        <w:rPr>
          <w:rFonts w:asciiTheme="minorHAnsi" w:hAnsiTheme="minorHAnsi" w:cstheme="minorHAnsi"/>
          <w:vertAlign w:val="superscript"/>
        </w:rPr>
        <w:t>[1</w:t>
      </w:r>
      <w:r w:rsidR="00B465A6" w:rsidRPr="00130EA1">
        <w:rPr>
          <w:rFonts w:asciiTheme="minorHAnsi" w:hAnsiTheme="minorHAnsi" w:cstheme="minorHAnsi"/>
          <w:vertAlign w:val="superscript"/>
        </w:rPr>
        <w:t>9</w:t>
      </w:r>
      <w:r w:rsidRPr="00130EA1">
        <w:rPr>
          <w:rFonts w:asciiTheme="minorHAnsi" w:hAnsiTheme="minorHAnsi" w:cstheme="minorHAnsi"/>
          <w:vertAlign w:val="superscript"/>
        </w:rPr>
        <w:t>]</w:t>
      </w:r>
      <w:r w:rsidR="00D67D43" w:rsidRPr="00130EA1">
        <w:rPr>
          <w:rFonts w:asciiTheme="minorHAnsi" w:hAnsiTheme="minorHAnsi" w:cstheme="minorHAnsi"/>
        </w:rPr>
        <w:t xml:space="preserve"> and a preoccupation, for all family members, with trying to get back to normal</w:t>
      </w:r>
      <w:r w:rsidRPr="00130EA1">
        <w:rPr>
          <w:rFonts w:asciiTheme="minorHAnsi" w:hAnsiTheme="minorHAnsi" w:cstheme="minorHAnsi"/>
        </w:rPr>
        <w:t>,</w:t>
      </w:r>
      <w:r w:rsidR="00D67D43" w:rsidRPr="00130EA1">
        <w:rPr>
          <w:rFonts w:asciiTheme="minorHAnsi" w:hAnsiTheme="minorHAnsi" w:cstheme="minorHAnsi"/>
        </w:rPr>
        <w:t xml:space="preserve"> even years later.</w:t>
      </w:r>
      <w:r w:rsidR="00D67D43" w:rsidRPr="00130EA1">
        <w:rPr>
          <w:rFonts w:asciiTheme="minorHAnsi" w:hAnsiTheme="minorHAnsi" w:cstheme="minorHAnsi"/>
          <w:vertAlign w:val="superscript"/>
        </w:rPr>
        <w:t>[</w:t>
      </w:r>
      <w:r w:rsidR="00DD029E" w:rsidRPr="00130EA1">
        <w:rPr>
          <w:rFonts w:asciiTheme="minorHAnsi" w:hAnsiTheme="minorHAnsi" w:cstheme="minorHAnsi"/>
          <w:vertAlign w:val="superscript"/>
        </w:rPr>
        <w:t>20</w:t>
      </w:r>
      <w:r w:rsidR="00D67D43" w:rsidRPr="00130EA1">
        <w:rPr>
          <w:rFonts w:asciiTheme="minorHAnsi" w:hAnsiTheme="minorHAnsi" w:cstheme="minorHAnsi"/>
          <w:vertAlign w:val="superscript"/>
        </w:rPr>
        <w:t>]</w:t>
      </w:r>
      <w:r w:rsidR="00D67D43" w:rsidRPr="00130EA1">
        <w:rPr>
          <w:rFonts w:asciiTheme="minorHAnsi" w:hAnsiTheme="minorHAnsi" w:cstheme="minorHAnsi"/>
        </w:rPr>
        <w:t xml:space="preserve"> </w:t>
      </w:r>
      <w:r w:rsidR="00D67D43" w:rsidRPr="00130EA1">
        <w:rPr>
          <w:rFonts w:asciiTheme="minorHAnsi" w:eastAsia="SimSun" w:hAnsiTheme="minorHAnsi" w:cstheme="minorHAnsi"/>
          <w:lang w:eastAsia="zh-CN"/>
        </w:rPr>
        <w:t>In summary,</w:t>
      </w:r>
      <w:r w:rsidR="00A1701C" w:rsidRPr="00130EA1">
        <w:rPr>
          <w:rFonts w:asciiTheme="minorHAnsi" w:eastAsia="SimSun" w:hAnsiTheme="minorHAnsi" w:cstheme="minorHAnsi"/>
          <w:lang w:eastAsia="zh-CN"/>
        </w:rPr>
        <w:t xml:space="preserve"> </w:t>
      </w:r>
      <w:r w:rsidR="00D2486C" w:rsidRPr="00130EA1">
        <w:rPr>
          <w:rFonts w:asciiTheme="minorHAnsi" w:eastAsia="SimSun" w:hAnsiTheme="minorHAnsi" w:cstheme="minorHAnsi"/>
          <w:lang w:eastAsia="zh-CN"/>
        </w:rPr>
        <w:t>little</w:t>
      </w:r>
      <w:r w:rsidR="00517F6F" w:rsidRPr="00130EA1">
        <w:rPr>
          <w:rFonts w:asciiTheme="minorHAnsi" w:eastAsia="SimSun" w:hAnsiTheme="minorHAnsi" w:cstheme="minorHAnsi"/>
          <w:lang w:eastAsia="zh-CN"/>
        </w:rPr>
        <w:t xml:space="preserve"> is known about how families manage in the year following admission</w:t>
      </w:r>
      <w:r w:rsidR="00123F8A" w:rsidRPr="00130EA1">
        <w:rPr>
          <w:rFonts w:asciiTheme="minorHAnsi" w:eastAsia="SimSun" w:hAnsiTheme="minorHAnsi" w:cstheme="minorHAnsi"/>
          <w:lang w:eastAsia="zh-CN"/>
        </w:rPr>
        <w:t>, despite calls for</w:t>
      </w:r>
      <w:r w:rsidR="007D2E18" w:rsidRPr="00130EA1">
        <w:rPr>
          <w:rFonts w:asciiTheme="minorHAnsi" w:eastAsia="SimSun" w:hAnsiTheme="minorHAnsi" w:cstheme="minorHAnsi"/>
          <w:lang w:eastAsia="zh-CN"/>
        </w:rPr>
        <w:t xml:space="preserve"> </w:t>
      </w:r>
      <w:r w:rsidR="00AA7ABF" w:rsidRPr="00130EA1">
        <w:rPr>
          <w:rFonts w:asciiTheme="minorHAnsi" w:eastAsia="SimSun" w:hAnsiTheme="minorHAnsi" w:cstheme="minorHAnsi"/>
          <w:lang w:eastAsia="zh-CN"/>
        </w:rPr>
        <w:t xml:space="preserve">more research into the </w:t>
      </w:r>
      <w:r w:rsidR="00AA7ABF" w:rsidRPr="00130EA1">
        <w:rPr>
          <w:rFonts w:asciiTheme="minorHAnsi" w:eastAsia="SimSun" w:hAnsiTheme="minorHAnsi" w:cstheme="minorHAnsi"/>
          <w:i/>
          <w:lang w:eastAsia="zh-CN"/>
        </w:rPr>
        <w:t>long-term</w:t>
      </w:r>
      <w:r w:rsidR="00AA7ABF" w:rsidRPr="00130EA1">
        <w:rPr>
          <w:rFonts w:asciiTheme="minorHAnsi" w:eastAsia="SimSun" w:hAnsiTheme="minorHAnsi" w:cstheme="minorHAnsi"/>
          <w:lang w:eastAsia="zh-CN"/>
        </w:rPr>
        <w:t xml:space="preserve"> </w:t>
      </w:r>
      <w:r w:rsidR="00013B34" w:rsidRPr="00130EA1">
        <w:rPr>
          <w:rFonts w:asciiTheme="minorHAnsi" w:eastAsia="SimSun" w:hAnsiTheme="minorHAnsi" w:cstheme="minorHAnsi"/>
          <w:lang w:eastAsia="zh-CN"/>
        </w:rPr>
        <w:t xml:space="preserve">psychological </w:t>
      </w:r>
      <w:r w:rsidR="00AA7ABF" w:rsidRPr="00130EA1">
        <w:rPr>
          <w:rFonts w:asciiTheme="minorHAnsi" w:eastAsia="SimSun" w:hAnsiTheme="minorHAnsi" w:cstheme="minorHAnsi"/>
          <w:lang w:eastAsia="zh-CN"/>
        </w:rPr>
        <w:t>impact of criti</w:t>
      </w:r>
      <w:r w:rsidR="00510C0F" w:rsidRPr="00130EA1">
        <w:rPr>
          <w:rFonts w:asciiTheme="minorHAnsi" w:eastAsia="SimSun" w:hAnsiTheme="minorHAnsi" w:cstheme="minorHAnsi"/>
          <w:lang w:eastAsia="zh-CN"/>
        </w:rPr>
        <w:t>cal illness</w:t>
      </w:r>
      <w:r w:rsidR="00AA7ABF" w:rsidRPr="00130EA1">
        <w:rPr>
          <w:rFonts w:asciiTheme="minorHAnsi" w:eastAsia="SimSun" w:hAnsiTheme="minorHAnsi" w:cstheme="minorHAnsi"/>
          <w:lang w:eastAsia="zh-CN"/>
        </w:rPr>
        <w:t xml:space="preserve">. </w:t>
      </w:r>
      <w:r w:rsidR="003C67FD" w:rsidRPr="00130EA1">
        <w:rPr>
          <w:rFonts w:asciiTheme="minorHAnsi" w:eastAsia="SimSun" w:hAnsiTheme="minorHAnsi" w:cstheme="minorHAnsi"/>
          <w:vertAlign w:val="superscript"/>
          <w:lang w:eastAsia="zh-CN"/>
        </w:rPr>
        <w:t>[</w:t>
      </w:r>
      <w:r w:rsidR="004D7D39" w:rsidRPr="00130EA1">
        <w:rPr>
          <w:rFonts w:asciiTheme="minorHAnsi" w:eastAsia="SimSun" w:hAnsiTheme="minorHAnsi" w:cstheme="minorHAnsi"/>
          <w:vertAlign w:val="superscript"/>
          <w:lang w:eastAsia="zh-CN"/>
        </w:rPr>
        <w:t>1</w:t>
      </w:r>
      <w:r w:rsidR="00DD029E" w:rsidRPr="00130EA1">
        <w:rPr>
          <w:rFonts w:asciiTheme="minorHAnsi" w:eastAsia="SimSun" w:hAnsiTheme="minorHAnsi" w:cstheme="minorHAnsi"/>
          <w:vertAlign w:val="superscript"/>
          <w:lang w:eastAsia="zh-CN"/>
        </w:rPr>
        <w:t>4,21</w:t>
      </w:r>
    </w:p>
    <w:p w14:paraId="612B2C0A" w14:textId="77777777" w:rsidR="00731C7F" w:rsidRPr="00130EA1" w:rsidRDefault="00731C7F" w:rsidP="001A72D7">
      <w:pPr>
        <w:spacing w:line="480" w:lineRule="auto"/>
        <w:rPr>
          <w:rFonts w:asciiTheme="minorHAnsi" w:eastAsia="SimSun" w:hAnsiTheme="minorHAnsi" w:cstheme="minorHAnsi"/>
          <w:lang w:eastAsia="zh-CN"/>
        </w:rPr>
      </w:pPr>
    </w:p>
    <w:p w14:paraId="0B590CCB" w14:textId="77777777" w:rsidR="004A6F34" w:rsidRPr="00130EA1" w:rsidRDefault="004A6F34" w:rsidP="001A72D7">
      <w:pPr>
        <w:spacing w:line="480" w:lineRule="auto"/>
        <w:rPr>
          <w:rFonts w:asciiTheme="minorHAnsi" w:hAnsiTheme="minorHAnsi" w:cstheme="minorHAnsi"/>
        </w:rPr>
      </w:pPr>
    </w:p>
    <w:p w14:paraId="77A5A89C" w14:textId="12D89B1B" w:rsidR="007B5D24" w:rsidRPr="00130EA1" w:rsidRDefault="00776024" w:rsidP="00CB71DC">
      <w:pPr>
        <w:pStyle w:val="Heading1"/>
        <w:spacing w:line="480" w:lineRule="auto"/>
        <w:rPr>
          <w:rFonts w:eastAsia="SimSun"/>
          <w:b w:val="0"/>
          <w:bCs w:val="0"/>
          <w:color w:val="000000" w:themeColor="text1"/>
          <w:sz w:val="24"/>
          <w:szCs w:val="24"/>
          <w:lang w:eastAsia="zh-CN"/>
        </w:rPr>
      </w:pPr>
      <w:r w:rsidRPr="00130EA1">
        <w:rPr>
          <w:rFonts w:asciiTheme="minorHAnsi" w:hAnsiTheme="minorHAnsi" w:cstheme="minorHAnsi"/>
          <w:color w:val="auto"/>
          <w:sz w:val="24"/>
          <w:szCs w:val="24"/>
        </w:rPr>
        <w:t>Study aims</w:t>
      </w:r>
      <w:r w:rsidR="00820270" w:rsidRPr="00130EA1">
        <w:rPr>
          <w:rFonts w:asciiTheme="minorHAnsi" w:hAnsiTheme="minorHAnsi" w:cstheme="minorHAnsi"/>
          <w:color w:val="auto"/>
          <w:sz w:val="24"/>
          <w:szCs w:val="24"/>
        </w:rPr>
        <w:t xml:space="preserve">: </w:t>
      </w:r>
      <w:r w:rsidR="00731C7F" w:rsidRPr="00130EA1">
        <w:rPr>
          <w:rFonts w:asciiTheme="minorHAnsi" w:eastAsia="SimSun" w:hAnsiTheme="minorHAnsi" w:cstheme="minorHAnsi"/>
          <w:b w:val="0"/>
          <w:bCs w:val="0"/>
          <w:color w:val="000000" w:themeColor="text1"/>
          <w:sz w:val="24"/>
          <w:szCs w:val="24"/>
          <w:lang w:eastAsia="zh-CN"/>
        </w:rPr>
        <w:t xml:space="preserve">This study aimed to add to the literature on the psychological impact on families of a PICU admission by </w:t>
      </w:r>
      <w:r w:rsidR="00731C7F" w:rsidRPr="00130EA1">
        <w:rPr>
          <w:rFonts w:asciiTheme="minorHAnsi" w:hAnsiTheme="minorHAnsi" w:cstheme="minorHAnsi"/>
          <w:b w:val="0"/>
          <w:bCs w:val="0"/>
          <w:color w:val="000000" w:themeColor="text1"/>
          <w:sz w:val="24"/>
          <w:szCs w:val="24"/>
        </w:rPr>
        <w:t xml:space="preserve">describing </w:t>
      </w:r>
      <w:r w:rsidR="00E97BB9" w:rsidRPr="00130EA1">
        <w:rPr>
          <w:rFonts w:asciiTheme="minorHAnsi" w:hAnsiTheme="minorHAnsi" w:cstheme="minorHAnsi"/>
          <w:b w:val="0"/>
          <w:bCs w:val="0"/>
          <w:color w:val="000000" w:themeColor="text1"/>
          <w:sz w:val="24"/>
          <w:szCs w:val="24"/>
        </w:rPr>
        <w:t xml:space="preserve">families’ </w:t>
      </w:r>
      <w:r w:rsidR="00731C7F" w:rsidRPr="00130EA1">
        <w:rPr>
          <w:rFonts w:asciiTheme="minorHAnsi" w:hAnsiTheme="minorHAnsi" w:cstheme="minorHAnsi"/>
          <w:b w:val="0"/>
          <w:bCs w:val="0"/>
          <w:color w:val="000000" w:themeColor="text1"/>
          <w:sz w:val="24"/>
          <w:szCs w:val="24"/>
        </w:rPr>
        <w:t xml:space="preserve">lived experience of </w:t>
      </w:r>
      <w:r w:rsidR="00731C7F" w:rsidRPr="00130EA1">
        <w:rPr>
          <w:rFonts w:asciiTheme="minorHAnsi" w:eastAsia="SimSun" w:hAnsiTheme="minorHAnsi" w:cstheme="minorHAnsi"/>
          <w:b w:val="0"/>
          <w:bCs w:val="0"/>
          <w:color w:val="000000" w:themeColor="text1"/>
          <w:sz w:val="24"/>
          <w:szCs w:val="24"/>
          <w:lang w:eastAsia="zh-CN"/>
        </w:rPr>
        <w:t>over the first year post</w:t>
      </w:r>
      <w:r w:rsidR="00872E3A" w:rsidRPr="00130EA1">
        <w:rPr>
          <w:rFonts w:asciiTheme="minorHAnsi" w:eastAsia="SimSun" w:hAnsiTheme="minorHAnsi" w:cstheme="minorHAnsi"/>
          <w:b w:val="0"/>
          <w:bCs w:val="0"/>
          <w:color w:val="000000" w:themeColor="text1"/>
          <w:sz w:val="24"/>
          <w:szCs w:val="24"/>
          <w:lang w:eastAsia="zh-CN"/>
        </w:rPr>
        <w:t>-</w:t>
      </w:r>
      <w:r w:rsidR="00731C7F" w:rsidRPr="00130EA1">
        <w:rPr>
          <w:rFonts w:asciiTheme="minorHAnsi" w:eastAsia="SimSun" w:hAnsiTheme="minorHAnsi" w:cstheme="minorHAnsi"/>
          <w:b w:val="0"/>
          <w:bCs w:val="0"/>
          <w:color w:val="000000" w:themeColor="text1"/>
          <w:sz w:val="24"/>
          <w:szCs w:val="24"/>
          <w:lang w:eastAsia="zh-CN"/>
        </w:rPr>
        <w:t xml:space="preserve">discharge. </w:t>
      </w:r>
      <w:r w:rsidR="00F43CD9" w:rsidRPr="00130EA1">
        <w:rPr>
          <w:rFonts w:asciiTheme="minorHAnsi" w:eastAsia="SimSun" w:hAnsiTheme="minorHAnsi" w:cstheme="minorHAnsi"/>
          <w:b w:val="0"/>
          <w:bCs w:val="0"/>
          <w:color w:val="000000" w:themeColor="text1"/>
          <w:sz w:val="24"/>
          <w:szCs w:val="24"/>
          <w:lang w:eastAsia="zh-CN"/>
        </w:rPr>
        <w:t>A companion paper sought to examine the degree to which a biopsychosocial model was helpful in explaining the different phases of the</w:t>
      </w:r>
      <w:r w:rsidR="006E67BC" w:rsidRPr="00130EA1">
        <w:rPr>
          <w:rFonts w:asciiTheme="minorHAnsi" w:eastAsia="SimSun" w:hAnsiTheme="minorHAnsi" w:cstheme="minorHAnsi"/>
          <w:b w:val="0"/>
          <w:bCs w:val="0"/>
          <w:color w:val="000000" w:themeColor="text1"/>
          <w:sz w:val="24"/>
          <w:szCs w:val="24"/>
          <w:lang w:eastAsia="zh-CN"/>
        </w:rPr>
        <w:t xml:space="preserve"> families’</w:t>
      </w:r>
      <w:r w:rsidR="00F43CD9" w:rsidRPr="00130EA1">
        <w:rPr>
          <w:rFonts w:asciiTheme="minorHAnsi" w:eastAsia="SimSun" w:hAnsiTheme="minorHAnsi" w:cstheme="minorHAnsi"/>
          <w:b w:val="0"/>
          <w:bCs w:val="0"/>
          <w:color w:val="000000" w:themeColor="text1"/>
          <w:sz w:val="24"/>
          <w:szCs w:val="24"/>
          <w:lang w:eastAsia="zh-CN"/>
        </w:rPr>
        <w:t xml:space="preserve"> recovery trajector</w:t>
      </w:r>
      <w:r w:rsidR="006E67BC" w:rsidRPr="00130EA1">
        <w:rPr>
          <w:rFonts w:asciiTheme="minorHAnsi" w:eastAsia="SimSun" w:hAnsiTheme="minorHAnsi" w:cstheme="minorHAnsi"/>
          <w:b w:val="0"/>
          <w:bCs w:val="0"/>
          <w:color w:val="000000" w:themeColor="text1"/>
          <w:sz w:val="24"/>
          <w:szCs w:val="24"/>
          <w:lang w:eastAsia="zh-CN"/>
        </w:rPr>
        <w:t>ies.</w:t>
      </w:r>
      <w:r w:rsidR="00F43CD9" w:rsidRPr="00130EA1">
        <w:rPr>
          <w:rFonts w:asciiTheme="minorHAnsi" w:eastAsia="SimSun" w:hAnsiTheme="minorHAnsi" w:cstheme="minorHAnsi"/>
          <w:b w:val="0"/>
          <w:bCs w:val="0"/>
          <w:color w:val="000000" w:themeColor="text1"/>
          <w:sz w:val="24"/>
          <w:szCs w:val="24"/>
          <w:vertAlign w:val="superscript"/>
          <w:lang w:eastAsia="zh-CN"/>
        </w:rPr>
        <w:t xml:space="preserve"> [</w:t>
      </w:r>
      <w:r w:rsidR="00ED30AC" w:rsidRPr="00130EA1">
        <w:rPr>
          <w:rFonts w:asciiTheme="minorHAnsi" w:eastAsia="SimSun" w:hAnsiTheme="minorHAnsi" w:cstheme="minorHAnsi"/>
          <w:b w:val="0"/>
          <w:bCs w:val="0"/>
          <w:color w:val="000000" w:themeColor="text1"/>
          <w:sz w:val="24"/>
          <w:szCs w:val="24"/>
          <w:vertAlign w:val="superscript"/>
          <w:lang w:eastAsia="zh-CN"/>
        </w:rPr>
        <w:t>2</w:t>
      </w:r>
      <w:r w:rsidR="004E59CE" w:rsidRPr="00130EA1">
        <w:rPr>
          <w:rFonts w:asciiTheme="minorHAnsi" w:eastAsia="SimSun" w:hAnsiTheme="minorHAnsi" w:cstheme="minorHAnsi"/>
          <w:b w:val="0"/>
          <w:bCs w:val="0"/>
          <w:color w:val="000000" w:themeColor="text1"/>
          <w:sz w:val="24"/>
          <w:szCs w:val="24"/>
          <w:vertAlign w:val="superscript"/>
          <w:lang w:eastAsia="zh-CN"/>
        </w:rPr>
        <w:t>2</w:t>
      </w:r>
      <w:r w:rsidR="00E97BB9" w:rsidRPr="00130EA1">
        <w:rPr>
          <w:rFonts w:asciiTheme="minorHAnsi" w:eastAsia="SimSun" w:hAnsiTheme="minorHAnsi" w:cstheme="minorHAnsi"/>
          <w:b w:val="0"/>
          <w:bCs w:val="0"/>
          <w:color w:val="000000" w:themeColor="text1"/>
          <w:sz w:val="24"/>
          <w:szCs w:val="24"/>
          <w:vertAlign w:val="superscript"/>
          <w:lang w:eastAsia="zh-CN"/>
        </w:rPr>
        <w:t xml:space="preserve">] </w:t>
      </w:r>
      <w:r w:rsidR="00F43CD9" w:rsidRPr="00130EA1">
        <w:rPr>
          <w:rFonts w:asciiTheme="minorHAnsi" w:eastAsia="SimSun" w:hAnsiTheme="minorHAnsi" w:cstheme="minorHAnsi"/>
          <w:b w:val="0"/>
          <w:bCs w:val="0"/>
          <w:color w:val="000000" w:themeColor="text1"/>
          <w:sz w:val="24"/>
          <w:szCs w:val="24"/>
          <w:lang w:eastAsia="zh-CN"/>
        </w:rPr>
        <w:t xml:space="preserve">The focus of the analyses presented in this paper </w:t>
      </w:r>
      <w:r w:rsidR="007B42E5" w:rsidRPr="00130EA1">
        <w:rPr>
          <w:rFonts w:asciiTheme="minorHAnsi" w:eastAsia="SimSun" w:hAnsiTheme="minorHAnsi" w:cstheme="minorHAnsi"/>
          <w:b w:val="0"/>
          <w:bCs w:val="0"/>
          <w:color w:val="000000" w:themeColor="text1"/>
          <w:sz w:val="24"/>
          <w:szCs w:val="24"/>
          <w:lang w:eastAsia="zh-CN"/>
        </w:rPr>
        <w:t>is</w:t>
      </w:r>
      <w:r w:rsidR="00F43CD9" w:rsidRPr="00130EA1">
        <w:rPr>
          <w:rFonts w:asciiTheme="minorHAnsi" w:eastAsia="SimSun" w:hAnsiTheme="minorHAnsi" w:cstheme="minorHAnsi"/>
          <w:b w:val="0"/>
          <w:bCs w:val="0"/>
          <w:color w:val="000000" w:themeColor="text1"/>
          <w:sz w:val="24"/>
          <w:szCs w:val="24"/>
          <w:lang w:eastAsia="zh-CN"/>
        </w:rPr>
        <w:t xml:space="preserve"> on the processes and strategies they found helpful on their journey.</w:t>
      </w:r>
    </w:p>
    <w:p w14:paraId="2BBB9DA2" w14:textId="77777777" w:rsidR="007B5D24" w:rsidRPr="00130EA1" w:rsidRDefault="007B5D24" w:rsidP="00CB71DC">
      <w:pPr>
        <w:spacing w:line="480" w:lineRule="auto"/>
        <w:rPr>
          <w:rFonts w:asciiTheme="minorHAnsi" w:eastAsia="SimSun" w:hAnsiTheme="minorHAnsi" w:cstheme="minorHAnsi"/>
          <w:lang w:eastAsia="zh-CN"/>
        </w:rPr>
      </w:pPr>
    </w:p>
    <w:p w14:paraId="54E4FCC2" w14:textId="015CA491" w:rsidR="007B5D24" w:rsidRPr="00130EA1" w:rsidRDefault="00336DB2" w:rsidP="00CB71DC">
      <w:pPr>
        <w:spacing w:line="480" w:lineRule="auto"/>
        <w:rPr>
          <w:rFonts w:asciiTheme="minorHAnsi" w:hAnsiTheme="minorHAnsi" w:cstheme="minorHAnsi"/>
        </w:rPr>
      </w:pPr>
      <w:r w:rsidRPr="00130EA1">
        <w:rPr>
          <w:rFonts w:asciiTheme="minorHAnsi" w:hAnsiTheme="minorHAnsi" w:cstheme="minorHAnsi"/>
        </w:rPr>
        <w:lastRenderedPageBreak/>
        <w:t xml:space="preserve">It was </w:t>
      </w:r>
      <w:r w:rsidR="00E7709F" w:rsidRPr="00130EA1">
        <w:rPr>
          <w:rFonts w:asciiTheme="minorHAnsi" w:hAnsiTheme="minorHAnsi" w:cstheme="minorHAnsi"/>
        </w:rPr>
        <w:t xml:space="preserve">further </w:t>
      </w:r>
      <w:r w:rsidRPr="00130EA1">
        <w:rPr>
          <w:rFonts w:asciiTheme="minorHAnsi" w:hAnsiTheme="minorHAnsi" w:cstheme="minorHAnsi"/>
        </w:rPr>
        <w:t xml:space="preserve">hoped that </w:t>
      </w:r>
      <w:r w:rsidR="003967D6" w:rsidRPr="00130EA1">
        <w:rPr>
          <w:rFonts w:asciiTheme="minorHAnsi" w:hAnsiTheme="minorHAnsi" w:cstheme="minorHAnsi"/>
        </w:rPr>
        <w:t xml:space="preserve">by </w:t>
      </w:r>
      <w:r w:rsidR="00731C7F" w:rsidRPr="00130EA1">
        <w:rPr>
          <w:rFonts w:asciiTheme="minorHAnsi" w:hAnsiTheme="minorHAnsi" w:cstheme="minorHAnsi"/>
        </w:rPr>
        <w:t xml:space="preserve">gathering qualitative data </w:t>
      </w:r>
      <w:r w:rsidRPr="00130EA1">
        <w:rPr>
          <w:rFonts w:asciiTheme="minorHAnsi" w:hAnsiTheme="minorHAnsi" w:cstheme="minorHAnsi"/>
        </w:rPr>
        <w:t xml:space="preserve">on the experiences of </w:t>
      </w:r>
      <w:r w:rsidR="003967D6" w:rsidRPr="00130EA1">
        <w:rPr>
          <w:rFonts w:asciiTheme="minorHAnsi" w:hAnsiTheme="minorHAnsi" w:cstheme="minorHAnsi"/>
        </w:rPr>
        <w:t xml:space="preserve">a range of </w:t>
      </w:r>
      <w:r w:rsidRPr="00130EA1">
        <w:rPr>
          <w:rFonts w:asciiTheme="minorHAnsi" w:hAnsiTheme="minorHAnsi" w:cstheme="minorHAnsi"/>
        </w:rPr>
        <w:t xml:space="preserve">families </w:t>
      </w:r>
      <w:r w:rsidR="003967D6" w:rsidRPr="00130EA1">
        <w:rPr>
          <w:rFonts w:asciiTheme="minorHAnsi" w:hAnsiTheme="minorHAnsi" w:cstheme="minorHAnsi"/>
        </w:rPr>
        <w:t xml:space="preserve">in this situation, </w:t>
      </w:r>
      <w:r w:rsidR="008A7072" w:rsidRPr="00130EA1">
        <w:rPr>
          <w:rFonts w:asciiTheme="minorHAnsi" w:hAnsiTheme="minorHAnsi" w:cstheme="minorHAnsi"/>
        </w:rPr>
        <w:t xml:space="preserve">and by capturing both child and parent perspectives, </w:t>
      </w:r>
      <w:r w:rsidR="00A35AEB" w:rsidRPr="00130EA1">
        <w:rPr>
          <w:rFonts w:asciiTheme="minorHAnsi" w:hAnsiTheme="minorHAnsi" w:cstheme="minorHAnsi"/>
        </w:rPr>
        <w:t xml:space="preserve">it </w:t>
      </w:r>
      <w:r w:rsidRPr="00130EA1">
        <w:rPr>
          <w:rFonts w:asciiTheme="minorHAnsi" w:hAnsiTheme="minorHAnsi" w:cstheme="minorHAnsi"/>
        </w:rPr>
        <w:t>would</w:t>
      </w:r>
      <w:r w:rsidR="00A35AEB" w:rsidRPr="00130EA1">
        <w:rPr>
          <w:rFonts w:asciiTheme="minorHAnsi" w:hAnsiTheme="minorHAnsi" w:cstheme="minorHAnsi"/>
        </w:rPr>
        <w:t xml:space="preserve"> be possible to </w:t>
      </w:r>
      <w:r w:rsidR="008A7072" w:rsidRPr="00130EA1">
        <w:rPr>
          <w:rFonts w:asciiTheme="minorHAnsi" w:hAnsiTheme="minorHAnsi" w:cstheme="minorHAnsi"/>
        </w:rPr>
        <w:t>develop some</w:t>
      </w:r>
      <w:r w:rsidR="00A35AEB" w:rsidRPr="00130EA1">
        <w:rPr>
          <w:rFonts w:asciiTheme="minorHAnsi" w:hAnsiTheme="minorHAnsi" w:cstheme="minorHAnsi"/>
        </w:rPr>
        <w:t xml:space="preserve"> written guidance </w:t>
      </w:r>
      <w:r w:rsidR="00731C7F" w:rsidRPr="00130EA1">
        <w:rPr>
          <w:rFonts w:asciiTheme="minorHAnsi" w:hAnsiTheme="minorHAnsi" w:cstheme="minorHAnsi"/>
        </w:rPr>
        <w:t>on this topic</w:t>
      </w:r>
      <w:r w:rsidR="008A7072" w:rsidRPr="00130EA1">
        <w:rPr>
          <w:rFonts w:asciiTheme="minorHAnsi" w:hAnsiTheme="minorHAnsi" w:cstheme="minorHAnsi"/>
        </w:rPr>
        <w:t xml:space="preserve"> for</w:t>
      </w:r>
      <w:r w:rsidR="00A35AEB" w:rsidRPr="00130EA1">
        <w:rPr>
          <w:rFonts w:asciiTheme="minorHAnsi" w:hAnsiTheme="minorHAnsi" w:cstheme="minorHAnsi"/>
        </w:rPr>
        <w:t xml:space="preserve"> other families.  </w:t>
      </w:r>
      <w:r w:rsidR="00451623" w:rsidRPr="00130EA1">
        <w:rPr>
          <w:rFonts w:asciiTheme="minorHAnsi" w:hAnsiTheme="minorHAnsi" w:cstheme="minorHAnsi"/>
        </w:rPr>
        <w:t>Finally it was</w:t>
      </w:r>
      <w:r w:rsidR="00A35AEB" w:rsidRPr="00130EA1">
        <w:rPr>
          <w:rFonts w:asciiTheme="minorHAnsi" w:hAnsiTheme="minorHAnsi" w:cstheme="minorHAnsi"/>
        </w:rPr>
        <w:t xml:space="preserve"> hoped that the </w:t>
      </w:r>
      <w:r w:rsidR="00731C7F" w:rsidRPr="00130EA1">
        <w:rPr>
          <w:rFonts w:asciiTheme="minorHAnsi" w:hAnsiTheme="minorHAnsi" w:cstheme="minorHAnsi"/>
        </w:rPr>
        <w:t>understanding gained from this information</w:t>
      </w:r>
      <w:r w:rsidR="00A35AEB" w:rsidRPr="00130EA1">
        <w:rPr>
          <w:rFonts w:asciiTheme="minorHAnsi" w:hAnsiTheme="minorHAnsi" w:cstheme="minorHAnsi"/>
        </w:rPr>
        <w:t xml:space="preserve"> </w:t>
      </w:r>
      <w:r w:rsidR="00872E3A" w:rsidRPr="00130EA1">
        <w:rPr>
          <w:rFonts w:asciiTheme="minorHAnsi" w:hAnsiTheme="minorHAnsi" w:cstheme="minorHAnsi"/>
        </w:rPr>
        <w:t>might</w:t>
      </w:r>
      <w:r w:rsidRPr="00130EA1">
        <w:rPr>
          <w:rFonts w:asciiTheme="minorHAnsi" w:hAnsiTheme="minorHAnsi" w:cstheme="minorHAnsi"/>
        </w:rPr>
        <w:t xml:space="preserve"> </w:t>
      </w:r>
      <w:r w:rsidR="00731C7F" w:rsidRPr="00130EA1">
        <w:rPr>
          <w:rFonts w:asciiTheme="minorHAnsi" w:hAnsiTheme="minorHAnsi" w:cstheme="minorHAnsi"/>
        </w:rPr>
        <w:t xml:space="preserve">also </w:t>
      </w:r>
      <w:r w:rsidRPr="00130EA1">
        <w:rPr>
          <w:rFonts w:asciiTheme="minorHAnsi" w:hAnsiTheme="minorHAnsi" w:cstheme="minorHAnsi"/>
        </w:rPr>
        <w:t xml:space="preserve">help inform </w:t>
      </w:r>
      <w:r w:rsidR="003967D6" w:rsidRPr="00130EA1">
        <w:rPr>
          <w:rFonts w:asciiTheme="minorHAnsi" w:hAnsiTheme="minorHAnsi" w:cstheme="minorHAnsi"/>
        </w:rPr>
        <w:t xml:space="preserve">future </w:t>
      </w:r>
      <w:r w:rsidRPr="00130EA1">
        <w:rPr>
          <w:rFonts w:asciiTheme="minorHAnsi" w:hAnsiTheme="minorHAnsi" w:cstheme="minorHAnsi"/>
        </w:rPr>
        <w:t>interventions</w:t>
      </w:r>
      <w:r w:rsidR="007B42E5" w:rsidRPr="00130EA1">
        <w:rPr>
          <w:rFonts w:asciiTheme="minorHAnsi" w:hAnsiTheme="minorHAnsi" w:cstheme="minorHAnsi"/>
        </w:rPr>
        <w:t xml:space="preserve"> designed</w:t>
      </w:r>
      <w:r w:rsidRPr="00130EA1">
        <w:rPr>
          <w:rFonts w:asciiTheme="minorHAnsi" w:hAnsiTheme="minorHAnsi" w:cstheme="minorHAnsi"/>
        </w:rPr>
        <w:t xml:space="preserve"> to support </w:t>
      </w:r>
      <w:r w:rsidR="00AA7ABF" w:rsidRPr="00130EA1">
        <w:rPr>
          <w:rFonts w:asciiTheme="minorHAnsi" w:hAnsiTheme="minorHAnsi" w:cstheme="minorHAnsi"/>
        </w:rPr>
        <w:t>child</w:t>
      </w:r>
      <w:r w:rsidR="00DA3013" w:rsidRPr="00130EA1">
        <w:rPr>
          <w:rFonts w:asciiTheme="minorHAnsi" w:hAnsiTheme="minorHAnsi" w:cstheme="minorHAnsi"/>
        </w:rPr>
        <w:t>ren and families following</w:t>
      </w:r>
      <w:r w:rsidRPr="00130EA1">
        <w:rPr>
          <w:rFonts w:asciiTheme="minorHAnsi" w:hAnsiTheme="minorHAnsi" w:cstheme="minorHAnsi"/>
        </w:rPr>
        <w:t xml:space="preserve"> PICU admission</w:t>
      </w:r>
      <w:r w:rsidR="00A35AEB" w:rsidRPr="00130EA1">
        <w:rPr>
          <w:rFonts w:asciiTheme="minorHAnsi" w:hAnsiTheme="minorHAnsi" w:cstheme="minorHAnsi"/>
        </w:rPr>
        <w:t xml:space="preserve">. </w:t>
      </w:r>
    </w:p>
    <w:p w14:paraId="2D928367" w14:textId="1D5C7B88" w:rsidR="00776024" w:rsidRPr="00130EA1" w:rsidRDefault="007B5D24" w:rsidP="00CB71DC">
      <w:pPr>
        <w:pStyle w:val="Heading1"/>
        <w:spacing w:line="480" w:lineRule="auto"/>
        <w:rPr>
          <w:rFonts w:asciiTheme="minorHAnsi" w:hAnsiTheme="minorHAnsi" w:cstheme="minorHAnsi"/>
          <w:color w:val="auto"/>
          <w:sz w:val="24"/>
          <w:szCs w:val="24"/>
        </w:rPr>
      </w:pPr>
      <w:r w:rsidRPr="00130EA1">
        <w:rPr>
          <w:rFonts w:asciiTheme="minorHAnsi" w:hAnsiTheme="minorHAnsi" w:cstheme="minorHAnsi"/>
          <w:color w:val="000000" w:themeColor="text1"/>
          <w:sz w:val="24"/>
          <w:szCs w:val="24"/>
        </w:rPr>
        <w:t>METHOD</w:t>
      </w:r>
    </w:p>
    <w:p w14:paraId="16DED17B" w14:textId="7A907002" w:rsidR="00F43CD9" w:rsidRPr="00130EA1" w:rsidRDefault="00F43CD9" w:rsidP="00CB71DC">
      <w:pPr>
        <w:spacing w:line="480" w:lineRule="auto"/>
        <w:rPr>
          <w:rFonts w:asciiTheme="minorHAnsi" w:hAnsiTheme="minorHAnsi" w:cstheme="minorHAnsi"/>
        </w:rPr>
      </w:pPr>
      <w:r w:rsidRPr="00130EA1">
        <w:rPr>
          <w:rFonts w:asciiTheme="minorHAnsi" w:hAnsiTheme="minorHAnsi" w:cstheme="minorHAnsi"/>
        </w:rPr>
        <w:t xml:space="preserve">Ethical approval </w:t>
      </w:r>
      <w:r w:rsidR="008A7072" w:rsidRPr="00130EA1">
        <w:rPr>
          <w:rFonts w:asciiTheme="minorHAnsi" w:hAnsiTheme="minorHAnsi" w:cstheme="minorHAnsi"/>
        </w:rPr>
        <w:t xml:space="preserve">for the study </w:t>
      </w:r>
      <w:r w:rsidRPr="00130EA1">
        <w:rPr>
          <w:rFonts w:asciiTheme="minorHAnsi" w:hAnsiTheme="minorHAnsi" w:cstheme="minorHAnsi"/>
        </w:rPr>
        <w:t xml:space="preserve">was granted from the </w:t>
      </w:r>
      <w:r w:rsidR="008A7072" w:rsidRPr="00130EA1">
        <w:rPr>
          <w:rFonts w:asciiTheme="minorHAnsi" w:hAnsiTheme="minorHAnsi" w:cstheme="minorHAnsi"/>
        </w:rPr>
        <w:t>local</w:t>
      </w:r>
      <w:r w:rsidRPr="00130EA1">
        <w:rPr>
          <w:rFonts w:asciiTheme="minorHAnsi" w:hAnsiTheme="minorHAnsi" w:cstheme="minorHAnsi"/>
        </w:rPr>
        <w:t xml:space="preserve"> NHS </w:t>
      </w:r>
      <w:r w:rsidR="008A7072" w:rsidRPr="00130EA1">
        <w:rPr>
          <w:rFonts w:asciiTheme="minorHAnsi" w:hAnsiTheme="minorHAnsi" w:cstheme="minorHAnsi"/>
        </w:rPr>
        <w:t>R</w:t>
      </w:r>
      <w:r w:rsidRPr="00130EA1">
        <w:rPr>
          <w:rFonts w:asciiTheme="minorHAnsi" w:hAnsiTheme="minorHAnsi" w:cstheme="minorHAnsi"/>
        </w:rPr>
        <w:t xml:space="preserve">esearch </w:t>
      </w:r>
      <w:r w:rsidR="008A7072" w:rsidRPr="00130EA1">
        <w:rPr>
          <w:rFonts w:asciiTheme="minorHAnsi" w:hAnsiTheme="minorHAnsi" w:cstheme="minorHAnsi"/>
        </w:rPr>
        <w:t>E</w:t>
      </w:r>
      <w:r w:rsidRPr="00130EA1">
        <w:rPr>
          <w:rFonts w:asciiTheme="minorHAnsi" w:hAnsiTheme="minorHAnsi" w:cstheme="minorHAnsi"/>
        </w:rPr>
        <w:t xml:space="preserve">thics </w:t>
      </w:r>
      <w:r w:rsidR="008A7072" w:rsidRPr="00130EA1">
        <w:rPr>
          <w:rFonts w:asciiTheme="minorHAnsi" w:hAnsiTheme="minorHAnsi" w:cstheme="minorHAnsi"/>
        </w:rPr>
        <w:t>C</w:t>
      </w:r>
      <w:r w:rsidRPr="00130EA1">
        <w:rPr>
          <w:rFonts w:asciiTheme="minorHAnsi" w:hAnsiTheme="minorHAnsi" w:cstheme="minorHAnsi"/>
        </w:rPr>
        <w:t xml:space="preserve">ommittee </w:t>
      </w:r>
      <w:r w:rsidR="00862F98" w:rsidRPr="00130EA1">
        <w:rPr>
          <w:rFonts w:asciiTheme="minorHAnsi" w:hAnsiTheme="minorHAnsi" w:cstheme="minorHAnsi"/>
        </w:rPr>
        <w:t>(REC no</w:t>
      </w:r>
      <w:r w:rsidR="008A7072" w:rsidRPr="00130EA1">
        <w:rPr>
          <w:rFonts w:asciiTheme="minorHAnsi" w:hAnsiTheme="minorHAnsi" w:cstheme="minorHAnsi"/>
        </w:rPr>
        <w:t xml:space="preserve"> </w:t>
      </w:r>
      <w:r w:rsidR="007B64FF" w:rsidRPr="00130EA1">
        <w:rPr>
          <w:rFonts w:asciiTheme="minorHAnsi" w:eastAsia="SimSun" w:hAnsiTheme="minorHAnsi" w:cstheme="minorHAnsi"/>
          <w:lang w:eastAsia="zh-CN"/>
        </w:rPr>
        <w:t>09/H0801/22</w:t>
      </w:r>
      <w:r w:rsidR="00862F98" w:rsidRPr="00130EA1">
        <w:rPr>
          <w:rFonts w:asciiTheme="minorHAnsi" w:eastAsia="SimSun" w:hAnsiTheme="minorHAnsi" w:cstheme="minorHAnsi"/>
          <w:lang w:eastAsia="zh-CN"/>
        </w:rPr>
        <w:t>).</w:t>
      </w:r>
    </w:p>
    <w:p w14:paraId="784BADF6" w14:textId="77777777" w:rsidR="00F43CD9" w:rsidRPr="00130EA1" w:rsidRDefault="00F43CD9" w:rsidP="00CB71DC">
      <w:pPr>
        <w:spacing w:line="480" w:lineRule="auto"/>
        <w:rPr>
          <w:rFonts w:asciiTheme="minorHAnsi" w:hAnsiTheme="minorHAnsi" w:cstheme="minorHAnsi"/>
          <w:b/>
        </w:rPr>
      </w:pPr>
    </w:p>
    <w:p w14:paraId="587F6DD1" w14:textId="784537C7" w:rsidR="007C235E" w:rsidRPr="00130EA1" w:rsidRDefault="00F43CD9" w:rsidP="00CB71DC">
      <w:pPr>
        <w:spacing w:line="480" w:lineRule="auto"/>
        <w:rPr>
          <w:rFonts w:asciiTheme="minorHAnsi" w:hAnsiTheme="minorHAnsi" w:cstheme="minorHAnsi"/>
        </w:rPr>
      </w:pPr>
      <w:r w:rsidRPr="00130EA1">
        <w:rPr>
          <w:rFonts w:asciiTheme="minorHAnsi" w:hAnsiTheme="minorHAnsi" w:cstheme="minorHAnsi"/>
          <w:b/>
        </w:rPr>
        <w:t>Participants:</w:t>
      </w:r>
      <w:r w:rsidRPr="00130EA1">
        <w:rPr>
          <w:rFonts w:asciiTheme="minorHAnsi" w:hAnsiTheme="minorHAnsi" w:cstheme="minorHAnsi"/>
        </w:rPr>
        <w:t xml:space="preserve"> </w:t>
      </w:r>
      <w:r w:rsidR="007E3255" w:rsidRPr="00130EA1">
        <w:rPr>
          <w:rFonts w:asciiTheme="minorHAnsi" w:hAnsiTheme="minorHAnsi" w:cstheme="minorHAnsi"/>
        </w:rPr>
        <w:t xml:space="preserve">Families who met the inclusion criteria within a specified time period </w:t>
      </w:r>
      <w:r w:rsidR="00D55D2E" w:rsidRPr="00130EA1">
        <w:rPr>
          <w:rFonts w:asciiTheme="minorHAnsi" w:hAnsiTheme="minorHAnsi" w:cstheme="minorHAnsi"/>
        </w:rPr>
        <w:t>(</w:t>
      </w:r>
      <w:r w:rsidR="00300F3E" w:rsidRPr="00130EA1">
        <w:rPr>
          <w:rFonts w:asciiTheme="minorHAnsi" w:hAnsiTheme="minorHAnsi" w:cstheme="minorHAnsi"/>
        </w:rPr>
        <w:t>May</w:t>
      </w:r>
      <w:r w:rsidR="00D55D2E" w:rsidRPr="00130EA1">
        <w:rPr>
          <w:rFonts w:asciiTheme="minorHAnsi" w:hAnsiTheme="minorHAnsi" w:cstheme="minorHAnsi"/>
        </w:rPr>
        <w:t xml:space="preserve"> 2009 to </w:t>
      </w:r>
      <w:r w:rsidR="00300F3E" w:rsidRPr="00130EA1">
        <w:rPr>
          <w:rFonts w:asciiTheme="minorHAnsi" w:hAnsiTheme="minorHAnsi" w:cstheme="minorHAnsi"/>
        </w:rPr>
        <w:t>February</w:t>
      </w:r>
      <w:r w:rsidR="00D55D2E" w:rsidRPr="00130EA1">
        <w:rPr>
          <w:rFonts w:asciiTheme="minorHAnsi" w:hAnsiTheme="minorHAnsi" w:cstheme="minorHAnsi"/>
        </w:rPr>
        <w:t xml:space="preserve"> 2010) </w:t>
      </w:r>
      <w:r w:rsidR="007E3255" w:rsidRPr="00130EA1">
        <w:rPr>
          <w:rFonts w:asciiTheme="minorHAnsi" w:hAnsiTheme="minorHAnsi" w:cstheme="minorHAnsi"/>
        </w:rPr>
        <w:t>were invited to participate</w:t>
      </w:r>
      <w:r w:rsidR="00D55D2E" w:rsidRPr="00130EA1">
        <w:rPr>
          <w:rFonts w:asciiTheme="minorHAnsi" w:hAnsiTheme="minorHAnsi" w:cstheme="minorHAnsi"/>
        </w:rPr>
        <w:t>. Inclusion criteria were a</w:t>
      </w:r>
      <w:r w:rsidR="006A11A5" w:rsidRPr="00130EA1">
        <w:rPr>
          <w:rFonts w:asciiTheme="minorHAnsi" w:hAnsiTheme="minorHAnsi" w:cstheme="minorHAnsi"/>
        </w:rPr>
        <w:t xml:space="preserve"> stay of more than 24 hours</w:t>
      </w:r>
      <w:r w:rsidR="00D55D2E" w:rsidRPr="00130EA1">
        <w:rPr>
          <w:rFonts w:asciiTheme="minorHAnsi" w:hAnsiTheme="minorHAnsi" w:cstheme="minorHAnsi"/>
        </w:rPr>
        <w:t>; child aged 5-16y at the time of admission; admission in the previous 8-18 months and biological parent available to take part</w:t>
      </w:r>
      <w:r w:rsidR="00E211B7" w:rsidRPr="00130EA1">
        <w:rPr>
          <w:rFonts w:asciiTheme="minorHAnsi" w:hAnsiTheme="minorHAnsi" w:cstheme="minorHAnsi"/>
        </w:rPr>
        <w:t>.</w:t>
      </w:r>
      <w:r w:rsidR="00D55D2E" w:rsidRPr="00130EA1">
        <w:rPr>
          <w:rFonts w:asciiTheme="minorHAnsi" w:hAnsiTheme="minorHAnsi" w:cstheme="minorHAnsi"/>
        </w:rPr>
        <w:t xml:space="preserve">  </w:t>
      </w:r>
      <w:r w:rsidRPr="00130EA1">
        <w:rPr>
          <w:rFonts w:asciiTheme="minorHAnsi" w:hAnsiTheme="minorHAnsi" w:cstheme="minorHAnsi"/>
        </w:rPr>
        <w:t>C</w:t>
      </w:r>
      <w:r w:rsidR="007C235E" w:rsidRPr="00130EA1">
        <w:rPr>
          <w:rFonts w:asciiTheme="minorHAnsi" w:hAnsiTheme="minorHAnsi" w:cstheme="minorHAnsi"/>
        </w:rPr>
        <w:t>hildren who were admitted for a non-accidental injury</w:t>
      </w:r>
      <w:r w:rsidRPr="00130EA1">
        <w:rPr>
          <w:rFonts w:asciiTheme="minorHAnsi" w:hAnsiTheme="minorHAnsi" w:cstheme="minorHAnsi"/>
        </w:rPr>
        <w:t xml:space="preserve"> or palliative care </w:t>
      </w:r>
      <w:r w:rsidR="007C235E" w:rsidRPr="00130EA1">
        <w:rPr>
          <w:rFonts w:asciiTheme="minorHAnsi" w:hAnsiTheme="minorHAnsi" w:cstheme="minorHAnsi"/>
        </w:rPr>
        <w:t>were excluded</w:t>
      </w:r>
      <w:r w:rsidR="007342EE" w:rsidRPr="00130EA1">
        <w:rPr>
          <w:rFonts w:asciiTheme="minorHAnsi" w:hAnsiTheme="minorHAnsi" w:cstheme="minorHAnsi"/>
        </w:rPr>
        <w:t xml:space="preserve"> – the former because these children were subsequently separated from their families, and the latter so as not to burden their parents at such a difficult time.</w:t>
      </w:r>
    </w:p>
    <w:p w14:paraId="352F3E69" w14:textId="77777777" w:rsidR="007D7787" w:rsidRPr="00130EA1" w:rsidRDefault="007D7787" w:rsidP="00CB71DC">
      <w:pPr>
        <w:spacing w:line="480" w:lineRule="auto"/>
        <w:rPr>
          <w:rFonts w:asciiTheme="minorHAnsi" w:hAnsiTheme="minorHAnsi" w:cstheme="minorHAnsi"/>
        </w:rPr>
      </w:pPr>
    </w:p>
    <w:p w14:paraId="08B65461" w14:textId="7626ADD2" w:rsidR="00660255" w:rsidRPr="00130EA1" w:rsidRDefault="007D7787" w:rsidP="00CB71DC">
      <w:pPr>
        <w:spacing w:line="480" w:lineRule="auto"/>
        <w:rPr>
          <w:rFonts w:asciiTheme="minorHAnsi" w:hAnsiTheme="minorHAnsi" w:cstheme="minorHAnsi"/>
        </w:rPr>
      </w:pPr>
      <w:r w:rsidRPr="00130EA1">
        <w:rPr>
          <w:rFonts w:asciiTheme="minorHAnsi" w:hAnsiTheme="minorHAnsi" w:cstheme="minorHAnsi"/>
        </w:rPr>
        <w:t xml:space="preserve">In total, </w:t>
      </w:r>
      <w:r w:rsidR="00082498" w:rsidRPr="00130EA1">
        <w:rPr>
          <w:rFonts w:asciiTheme="minorHAnsi" w:hAnsiTheme="minorHAnsi" w:cstheme="minorHAnsi"/>
        </w:rPr>
        <w:t xml:space="preserve">48 </w:t>
      </w:r>
      <w:r w:rsidR="009B7A82" w:rsidRPr="00130EA1">
        <w:rPr>
          <w:rFonts w:asciiTheme="minorHAnsi" w:hAnsiTheme="minorHAnsi" w:cstheme="minorHAnsi"/>
        </w:rPr>
        <w:t>f</w:t>
      </w:r>
      <w:r w:rsidR="00082498" w:rsidRPr="00130EA1">
        <w:rPr>
          <w:rFonts w:asciiTheme="minorHAnsi" w:hAnsiTheme="minorHAnsi" w:cstheme="minorHAnsi"/>
        </w:rPr>
        <w:t>amilies met the inclusion criteria</w:t>
      </w:r>
      <w:r w:rsidR="006209B0" w:rsidRPr="00130EA1">
        <w:rPr>
          <w:rFonts w:asciiTheme="minorHAnsi" w:hAnsiTheme="minorHAnsi" w:cstheme="minorHAnsi"/>
        </w:rPr>
        <w:t xml:space="preserve"> </w:t>
      </w:r>
      <w:r w:rsidR="00865A81" w:rsidRPr="00130EA1">
        <w:rPr>
          <w:rFonts w:asciiTheme="minorHAnsi" w:hAnsiTheme="minorHAnsi" w:cstheme="minorHAnsi"/>
        </w:rPr>
        <w:t>T</w:t>
      </w:r>
      <w:r w:rsidR="00082498" w:rsidRPr="00130EA1">
        <w:rPr>
          <w:rFonts w:asciiTheme="minorHAnsi" w:hAnsiTheme="minorHAnsi" w:cstheme="minorHAnsi"/>
        </w:rPr>
        <w:t xml:space="preserve">heir </w:t>
      </w:r>
      <w:r w:rsidR="00865A81" w:rsidRPr="00130EA1">
        <w:rPr>
          <w:rFonts w:asciiTheme="minorHAnsi" w:hAnsiTheme="minorHAnsi" w:cstheme="minorHAnsi"/>
        </w:rPr>
        <w:t xml:space="preserve">primary care providers </w:t>
      </w:r>
      <w:r w:rsidR="00082498" w:rsidRPr="00130EA1">
        <w:rPr>
          <w:rFonts w:asciiTheme="minorHAnsi" w:hAnsiTheme="minorHAnsi" w:cstheme="minorHAnsi"/>
        </w:rPr>
        <w:t>were contacted to request consent to contact</w:t>
      </w:r>
      <w:r w:rsidR="006A11A5" w:rsidRPr="00130EA1">
        <w:rPr>
          <w:rFonts w:asciiTheme="minorHAnsi" w:hAnsiTheme="minorHAnsi" w:cstheme="minorHAnsi"/>
        </w:rPr>
        <w:t xml:space="preserve"> the family</w:t>
      </w:r>
      <w:r w:rsidR="00082498" w:rsidRPr="00130EA1">
        <w:rPr>
          <w:rFonts w:asciiTheme="minorHAnsi" w:hAnsiTheme="minorHAnsi" w:cstheme="minorHAnsi"/>
        </w:rPr>
        <w:t xml:space="preserve">. This was only refused where the child had died </w:t>
      </w:r>
      <w:r w:rsidR="00201784" w:rsidRPr="00130EA1">
        <w:rPr>
          <w:rFonts w:asciiTheme="minorHAnsi" w:hAnsiTheme="minorHAnsi" w:cstheme="minorHAnsi"/>
        </w:rPr>
        <w:t xml:space="preserve">(n=3) </w:t>
      </w:r>
      <w:r w:rsidR="00082498" w:rsidRPr="00130EA1">
        <w:rPr>
          <w:rFonts w:asciiTheme="minorHAnsi" w:hAnsiTheme="minorHAnsi" w:cstheme="minorHAnsi"/>
        </w:rPr>
        <w:t xml:space="preserve">or </w:t>
      </w:r>
      <w:r w:rsidR="00201784" w:rsidRPr="00130EA1">
        <w:rPr>
          <w:rFonts w:asciiTheme="minorHAnsi" w:hAnsiTheme="minorHAnsi" w:cstheme="minorHAnsi"/>
        </w:rPr>
        <w:t xml:space="preserve">where the primary care provided considered it inappropriate to contact the family because of the pressures they were under related to managing the child’s health problems at the time (n=1). Of the 44 families approached, </w:t>
      </w:r>
      <w:r w:rsidR="006209B0" w:rsidRPr="00130EA1">
        <w:rPr>
          <w:rFonts w:asciiTheme="minorHAnsi" w:hAnsiTheme="minorHAnsi" w:cstheme="minorHAnsi"/>
        </w:rPr>
        <w:t xml:space="preserve">three </w:t>
      </w:r>
      <w:r w:rsidR="006209B0" w:rsidRPr="00130EA1">
        <w:rPr>
          <w:rFonts w:asciiTheme="minorHAnsi" w:hAnsiTheme="minorHAnsi" w:cstheme="minorHAnsi"/>
        </w:rPr>
        <w:lastRenderedPageBreak/>
        <w:t xml:space="preserve">were not contactable as they had changed address.  Of the remaining 41 families,  </w:t>
      </w:r>
      <w:r w:rsidR="004746E8" w:rsidRPr="00130EA1">
        <w:rPr>
          <w:rFonts w:asciiTheme="minorHAnsi" w:hAnsiTheme="minorHAnsi" w:cstheme="minorHAnsi"/>
        </w:rPr>
        <w:t>11 initially agreed to take part but two dropped out before interview</w:t>
      </w:r>
      <w:r w:rsidR="00BA04AC" w:rsidRPr="00130EA1">
        <w:rPr>
          <w:rFonts w:asciiTheme="minorHAnsi" w:hAnsiTheme="minorHAnsi" w:cstheme="minorHAnsi"/>
        </w:rPr>
        <w:t xml:space="preserve">. </w:t>
      </w:r>
      <w:r w:rsidR="00201784" w:rsidRPr="00130EA1">
        <w:rPr>
          <w:rFonts w:asciiTheme="minorHAnsi" w:hAnsiTheme="minorHAnsi" w:cstheme="minorHAnsi"/>
        </w:rPr>
        <w:t xml:space="preserve">The remainder did not respond to a reminder about the study and were therefore deemed to have </w:t>
      </w:r>
      <w:r w:rsidR="00E855FE" w:rsidRPr="00130EA1">
        <w:rPr>
          <w:rFonts w:asciiTheme="minorHAnsi" w:hAnsiTheme="minorHAnsi" w:cstheme="minorHAnsi"/>
        </w:rPr>
        <w:t>declined</w:t>
      </w:r>
      <w:r w:rsidR="00201784" w:rsidRPr="00130EA1">
        <w:rPr>
          <w:rFonts w:asciiTheme="minorHAnsi" w:hAnsiTheme="minorHAnsi" w:cstheme="minorHAnsi"/>
        </w:rPr>
        <w:t xml:space="preserve">. </w:t>
      </w:r>
      <w:r w:rsidR="0003075A" w:rsidRPr="00130EA1">
        <w:rPr>
          <w:rFonts w:asciiTheme="minorHAnsi" w:hAnsiTheme="minorHAnsi" w:cstheme="minorHAnsi"/>
        </w:rPr>
        <w:t xml:space="preserve"> </w:t>
      </w:r>
      <w:r w:rsidR="00010D0B" w:rsidRPr="00130EA1">
        <w:rPr>
          <w:rFonts w:asciiTheme="minorHAnsi" w:hAnsiTheme="minorHAnsi" w:cstheme="minorHAnsi"/>
        </w:rPr>
        <w:t xml:space="preserve">A </w:t>
      </w:r>
      <w:r w:rsidR="00DE11A1" w:rsidRPr="00130EA1">
        <w:rPr>
          <w:rFonts w:asciiTheme="minorHAnsi" w:hAnsiTheme="minorHAnsi" w:cstheme="minorHAnsi"/>
        </w:rPr>
        <w:t>summary of the main characteristics of the 18 participants</w:t>
      </w:r>
      <w:r w:rsidR="00E211B7" w:rsidRPr="00130EA1">
        <w:rPr>
          <w:rFonts w:asciiTheme="minorHAnsi" w:hAnsiTheme="minorHAnsi" w:cstheme="minorHAnsi"/>
        </w:rPr>
        <w:t>,</w:t>
      </w:r>
      <w:r w:rsidR="00DE11A1" w:rsidRPr="00130EA1">
        <w:rPr>
          <w:rFonts w:asciiTheme="minorHAnsi" w:hAnsiTheme="minorHAnsi" w:cstheme="minorHAnsi"/>
        </w:rPr>
        <w:t xml:space="preserve"> from the </w:t>
      </w:r>
      <w:r w:rsidR="00522704" w:rsidRPr="00130EA1">
        <w:rPr>
          <w:rFonts w:asciiTheme="minorHAnsi" w:hAnsiTheme="minorHAnsi" w:cstheme="minorHAnsi"/>
        </w:rPr>
        <w:t>nine</w:t>
      </w:r>
      <w:r w:rsidR="00DE11A1" w:rsidRPr="00130EA1">
        <w:rPr>
          <w:rFonts w:asciiTheme="minorHAnsi" w:hAnsiTheme="minorHAnsi" w:cstheme="minorHAnsi"/>
        </w:rPr>
        <w:t xml:space="preserve"> families who agreed to take part</w:t>
      </w:r>
      <w:r w:rsidR="00E211B7" w:rsidRPr="00130EA1">
        <w:rPr>
          <w:rFonts w:asciiTheme="minorHAnsi" w:hAnsiTheme="minorHAnsi" w:cstheme="minorHAnsi"/>
        </w:rPr>
        <w:t>,</w:t>
      </w:r>
      <w:r w:rsidR="00DE11A1" w:rsidRPr="00130EA1">
        <w:rPr>
          <w:rFonts w:asciiTheme="minorHAnsi" w:hAnsiTheme="minorHAnsi" w:cstheme="minorHAnsi"/>
        </w:rPr>
        <w:t xml:space="preserve"> is provided in Table 1.</w:t>
      </w:r>
      <w:r w:rsidR="00082498" w:rsidRPr="00130EA1">
        <w:rPr>
          <w:rFonts w:asciiTheme="minorHAnsi" w:hAnsiTheme="minorHAnsi" w:cstheme="minorHAnsi"/>
        </w:rPr>
        <w:t xml:space="preserve"> </w:t>
      </w:r>
      <w:r w:rsidR="005806DC" w:rsidRPr="00130EA1">
        <w:rPr>
          <w:rFonts w:asciiTheme="minorHAnsi" w:hAnsiTheme="minorHAnsi" w:cstheme="minorHAnsi"/>
        </w:rPr>
        <w:t>(</w:t>
      </w:r>
      <w:r w:rsidR="00660255" w:rsidRPr="00130EA1">
        <w:rPr>
          <w:rFonts w:asciiTheme="minorHAnsi" w:hAnsiTheme="minorHAnsi" w:cstheme="minorHAnsi"/>
        </w:rPr>
        <w:t>The children have been given pseudonyms to ensure their anonymity and confidentiality.</w:t>
      </w:r>
      <w:r w:rsidR="005806DC" w:rsidRPr="00130EA1">
        <w:rPr>
          <w:rFonts w:asciiTheme="minorHAnsi" w:hAnsiTheme="minorHAnsi" w:cstheme="minorHAnsi"/>
        </w:rPr>
        <w:t>)</w:t>
      </w:r>
    </w:p>
    <w:p w14:paraId="26BF7FE5" w14:textId="2331DB49" w:rsidR="00DE11A1" w:rsidRPr="00130EA1" w:rsidRDefault="00DE11A1" w:rsidP="00CB71DC">
      <w:pPr>
        <w:spacing w:line="480" w:lineRule="auto"/>
        <w:rPr>
          <w:rFonts w:asciiTheme="minorHAnsi" w:hAnsiTheme="minorHAnsi" w:cstheme="minorHAnsi"/>
        </w:rPr>
      </w:pPr>
    </w:p>
    <w:p w14:paraId="174B96A7" w14:textId="7D046F67" w:rsidR="00DE11A1" w:rsidRPr="00130EA1" w:rsidRDefault="7AE781C0" w:rsidP="7AE781C0">
      <w:pPr>
        <w:spacing w:line="480" w:lineRule="auto"/>
        <w:rPr>
          <w:rFonts w:asciiTheme="minorHAnsi" w:hAnsiTheme="minorHAnsi" w:cstheme="minorBidi"/>
        </w:rPr>
      </w:pPr>
      <w:r w:rsidRPr="00130EA1">
        <w:rPr>
          <w:rFonts w:asciiTheme="minorHAnsi" w:hAnsiTheme="minorHAnsi" w:cstheme="minorBidi"/>
          <w:b/>
          <w:bCs/>
        </w:rPr>
        <w:t>Design</w:t>
      </w:r>
      <w:r w:rsidRPr="00130EA1">
        <w:rPr>
          <w:rFonts w:asciiTheme="minorHAnsi" w:hAnsiTheme="minorHAnsi" w:cstheme="minorBidi"/>
        </w:rPr>
        <w:t xml:space="preserve">: Families were interviewed in their homes at a time convenient to them. Parents signed a consent form and children an assent form. Both were informed of their right to withdraw at any point during the interview, or later in the study. Children were given age appropriate literature to support them in making a decision to participate in the study. Children and parents were interviewed separately or together, depending on their preferences. A semi-structured interview schedule was created, based on the literature and clinical experience of the researchers. It consisted of open-ended questions and evolved over the course of the study, in keeping with Grounded Theory methodology (see below). For children under the age of 12y, the interview schedule was augmented with related activities such as hospital play with small world figures and hospital beds and drawing materials, with the aim of making the interview interactive and enjoyable for the child. Interviews ranged in length from 60 to 150 minutes and were tape recorded and later transcribed verbatim by the lead researcher EA.  All families were of White British ethnicity except one, who identified as Asian British.  </w:t>
      </w:r>
    </w:p>
    <w:p w14:paraId="749145A7" w14:textId="77777777" w:rsidR="00A04BCC" w:rsidRPr="00130EA1" w:rsidRDefault="00A04BCC" w:rsidP="00CB71DC">
      <w:pPr>
        <w:spacing w:line="480" w:lineRule="auto"/>
        <w:rPr>
          <w:rFonts w:asciiTheme="minorHAnsi" w:hAnsiTheme="minorHAnsi" w:cstheme="minorHAnsi"/>
        </w:rPr>
      </w:pPr>
    </w:p>
    <w:p w14:paraId="216FBDF7" w14:textId="185182F0" w:rsidR="002913BF" w:rsidRPr="00130EA1" w:rsidRDefault="7AE781C0" w:rsidP="7AE781C0">
      <w:pPr>
        <w:spacing w:line="480" w:lineRule="auto"/>
        <w:rPr>
          <w:rFonts w:asciiTheme="minorHAnsi" w:hAnsiTheme="minorHAnsi" w:cstheme="minorBidi"/>
        </w:rPr>
      </w:pPr>
      <w:r w:rsidRPr="00130EA1">
        <w:rPr>
          <w:rFonts w:asciiTheme="minorHAnsi" w:hAnsiTheme="minorHAnsi" w:cstheme="minorBidi"/>
          <w:b/>
          <w:bCs/>
        </w:rPr>
        <w:lastRenderedPageBreak/>
        <w:t>Qualitative Analyses</w:t>
      </w:r>
      <w:r w:rsidRPr="00130EA1">
        <w:rPr>
          <w:rFonts w:asciiTheme="minorHAnsi" w:hAnsiTheme="minorHAnsi" w:cstheme="minorBidi"/>
          <w:b/>
          <w:bCs/>
          <w:i/>
          <w:iCs/>
        </w:rPr>
        <w:t>:</w:t>
      </w:r>
      <w:r w:rsidRPr="00130EA1">
        <w:rPr>
          <w:rFonts w:asciiTheme="minorHAnsi" w:hAnsiTheme="minorHAnsi" w:cstheme="minorBidi"/>
        </w:rPr>
        <w:t xml:space="preserve"> The data were analysed using Grounded Theory </w:t>
      </w:r>
      <w:r w:rsidRPr="00130EA1">
        <w:rPr>
          <w:rFonts w:asciiTheme="minorHAnsi" w:hAnsiTheme="minorHAnsi" w:cstheme="minorBidi"/>
          <w:vertAlign w:val="superscript"/>
        </w:rPr>
        <w:t>[23]</w:t>
      </w:r>
      <w:r w:rsidRPr="00130EA1">
        <w:rPr>
          <w:rFonts w:asciiTheme="minorHAnsi" w:hAnsiTheme="minorHAnsi" w:cstheme="minorBidi"/>
        </w:rPr>
        <w:t xml:space="preserve">, a rigorous qualitative methodology </w:t>
      </w:r>
      <w:r w:rsidRPr="00130EA1">
        <w:rPr>
          <w:rFonts w:asciiTheme="minorHAnsi" w:hAnsiTheme="minorHAnsi" w:cstheme="minorBidi"/>
          <w:vertAlign w:val="superscript"/>
        </w:rPr>
        <w:t>[24]</w:t>
      </w:r>
      <w:r w:rsidRPr="00130EA1">
        <w:rPr>
          <w:rFonts w:asciiTheme="minorHAnsi" w:hAnsiTheme="minorHAnsi" w:cstheme="minorBidi"/>
        </w:rPr>
        <w:t xml:space="preserve">. Repeated readings of the transcripts were carried out by the lead researcher EA, who highlighted meaningful </w:t>
      </w:r>
      <w:r w:rsidR="00161FCD" w:rsidRPr="00130EA1">
        <w:rPr>
          <w:rFonts w:asciiTheme="minorHAnsi" w:hAnsiTheme="minorHAnsi" w:cstheme="minorBidi"/>
        </w:rPr>
        <w:t xml:space="preserve">coding </w:t>
      </w:r>
      <w:r w:rsidRPr="00130EA1">
        <w:rPr>
          <w:rFonts w:asciiTheme="minorHAnsi" w:hAnsiTheme="minorHAnsi" w:cstheme="minorBidi"/>
        </w:rPr>
        <w:t>units. Labels were then provided for these</w:t>
      </w:r>
      <w:r w:rsidR="00161FCD" w:rsidRPr="00130EA1">
        <w:rPr>
          <w:rFonts w:asciiTheme="minorHAnsi" w:hAnsiTheme="minorHAnsi" w:cstheme="minorBidi"/>
        </w:rPr>
        <w:t>,</w:t>
      </w:r>
      <w:r w:rsidRPr="00130EA1">
        <w:rPr>
          <w:rFonts w:asciiTheme="minorHAnsi" w:hAnsiTheme="minorHAnsi" w:cstheme="minorBidi"/>
        </w:rPr>
        <w:t xml:space="preserve"> in the initial coding stage, by all three authors. The interview schedules were adapted as new coding</w:t>
      </w:r>
      <w:r w:rsidR="00161FCD" w:rsidRPr="00130EA1">
        <w:rPr>
          <w:rFonts w:asciiTheme="minorHAnsi" w:hAnsiTheme="minorHAnsi" w:cstheme="minorBidi"/>
        </w:rPr>
        <w:t xml:space="preserve"> labels</w:t>
      </w:r>
      <w:r w:rsidRPr="00130EA1">
        <w:rPr>
          <w:rFonts w:asciiTheme="minorHAnsi" w:hAnsiTheme="minorHAnsi" w:cstheme="minorBidi"/>
        </w:rPr>
        <w:t xml:space="preserve"> emerged. Further interviews were then carried out, until </w:t>
      </w:r>
      <w:r w:rsidR="00161FCD" w:rsidRPr="00130EA1">
        <w:rPr>
          <w:rFonts w:asciiTheme="minorHAnsi" w:hAnsiTheme="minorHAnsi" w:cstheme="minorBidi"/>
        </w:rPr>
        <w:t xml:space="preserve">such time as saturation was reached, in the sense that no new codes were emerging. </w:t>
      </w:r>
      <w:r w:rsidRPr="00130EA1">
        <w:rPr>
          <w:rFonts w:asciiTheme="minorHAnsi" w:hAnsiTheme="minorHAnsi" w:cstheme="minorBidi"/>
        </w:rPr>
        <w:t xml:space="preserve">Once the interviews were complete, core ‘conceptually refined’ categories were identified which had major explanatory power. An independent rater then reviewed these </w:t>
      </w:r>
      <w:r w:rsidR="00161FCD" w:rsidRPr="00130EA1">
        <w:rPr>
          <w:rFonts w:asciiTheme="minorHAnsi" w:hAnsiTheme="minorHAnsi" w:cstheme="minorBidi"/>
        </w:rPr>
        <w:t>main themes</w:t>
      </w:r>
      <w:r w:rsidRPr="00130EA1">
        <w:rPr>
          <w:rFonts w:asciiTheme="minorHAnsi" w:hAnsiTheme="minorHAnsi" w:cstheme="minorBidi"/>
        </w:rPr>
        <w:t xml:space="preserve"> and matched them with </w:t>
      </w:r>
      <w:r w:rsidR="00161FCD" w:rsidRPr="00130EA1">
        <w:rPr>
          <w:rFonts w:asciiTheme="minorHAnsi" w:hAnsiTheme="minorHAnsi" w:cstheme="minorBidi"/>
        </w:rPr>
        <w:t xml:space="preserve">the </w:t>
      </w:r>
      <w:r w:rsidRPr="00130EA1">
        <w:rPr>
          <w:rFonts w:asciiTheme="minorHAnsi" w:hAnsiTheme="minorHAnsi" w:cstheme="minorBidi"/>
        </w:rPr>
        <w:t xml:space="preserve">raw </w:t>
      </w:r>
      <w:r w:rsidR="00161FCD" w:rsidRPr="00130EA1">
        <w:rPr>
          <w:rFonts w:asciiTheme="minorHAnsi" w:hAnsiTheme="minorHAnsi" w:cstheme="minorBidi"/>
        </w:rPr>
        <w:t>text</w:t>
      </w:r>
      <w:r w:rsidRPr="00130EA1">
        <w:rPr>
          <w:rFonts w:asciiTheme="minorHAnsi" w:hAnsiTheme="minorHAnsi" w:cstheme="minorBidi"/>
        </w:rPr>
        <w:t xml:space="preserve"> to ensure that </w:t>
      </w:r>
      <w:r w:rsidR="00161FCD" w:rsidRPr="00130EA1">
        <w:rPr>
          <w:rFonts w:asciiTheme="minorHAnsi" w:hAnsiTheme="minorHAnsi" w:cstheme="minorBidi"/>
        </w:rPr>
        <w:t>they</w:t>
      </w:r>
      <w:r w:rsidRPr="00130EA1">
        <w:rPr>
          <w:rFonts w:asciiTheme="minorHAnsi" w:hAnsiTheme="minorHAnsi" w:cstheme="minorBidi"/>
        </w:rPr>
        <w:t xml:space="preserve"> adequately </w:t>
      </w:r>
      <w:r w:rsidR="00161FCD" w:rsidRPr="00130EA1">
        <w:rPr>
          <w:rFonts w:asciiTheme="minorHAnsi" w:hAnsiTheme="minorHAnsi" w:cstheme="minorBidi"/>
        </w:rPr>
        <w:t xml:space="preserve">fitted </w:t>
      </w:r>
      <w:r w:rsidRPr="00130EA1">
        <w:rPr>
          <w:rFonts w:asciiTheme="minorHAnsi" w:hAnsiTheme="minorHAnsi" w:cstheme="minorBidi"/>
        </w:rPr>
        <w:t xml:space="preserve">the data and to check that </w:t>
      </w:r>
      <w:r w:rsidR="00161FCD" w:rsidRPr="00130EA1">
        <w:rPr>
          <w:rFonts w:asciiTheme="minorHAnsi" w:hAnsiTheme="minorHAnsi" w:cstheme="minorBidi"/>
        </w:rPr>
        <w:t>were endorsed</w:t>
      </w:r>
      <w:r w:rsidRPr="00130EA1">
        <w:rPr>
          <w:rFonts w:asciiTheme="minorHAnsi" w:hAnsiTheme="minorHAnsi" w:cstheme="minorBidi"/>
        </w:rPr>
        <w:t xml:space="preserve"> by all participating families.  Finally, participants were invited to review a summary of </w:t>
      </w:r>
      <w:r w:rsidR="00161FCD" w:rsidRPr="00130EA1">
        <w:rPr>
          <w:rFonts w:asciiTheme="minorHAnsi" w:hAnsiTheme="minorHAnsi" w:cstheme="minorBidi"/>
        </w:rPr>
        <w:t>the findings</w:t>
      </w:r>
      <w:r w:rsidRPr="00130EA1">
        <w:rPr>
          <w:rFonts w:asciiTheme="minorHAnsi" w:hAnsiTheme="minorHAnsi" w:cstheme="minorBidi"/>
        </w:rPr>
        <w:t xml:space="preserve"> and </w:t>
      </w:r>
      <w:r w:rsidR="00161FCD" w:rsidRPr="00130EA1">
        <w:rPr>
          <w:rFonts w:asciiTheme="minorHAnsi" w:hAnsiTheme="minorHAnsi" w:cstheme="minorBidi"/>
        </w:rPr>
        <w:t xml:space="preserve">to </w:t>
      </w:r>
      <w:r w:rsidRPr="00130EA1">
        <w:rPr>
          <w:rFonts w:asciiTheme="minorHAnsi" w:hAnsiTheme="minorHAnsi" w:cstheme="minorBidi"/>
        </w:rPr>
        <w:t>provide additional comments, from their perspective. Four parents and two children provided additional written feedback on forms provided with this summary.</w:t>
      </w:r>
    </w:p>
    <w:p w14:paraId="13DD4A4C" w14:textId="77777777" w:rsidR="007B5D24" w:rsidRPr="00130EA1" w:rsidRDefault="007B5D24" w:rsidP="00CB71DC">
      <w:pPr>
        <w:pStyle w:val="Heading1"/>
        <w:spacing w:line="480" w:lineRule="auto"/>
        <w:rPr>
          <w:rFonts w:asciiTheme="minorHAnsi" w:hAnsiTheme="minorHAnsi" w:cstheme="minorHAnsi"/>
          <w:color w:val="auto"/>
          <w:sz w:val="24"/>
          <w:szCs w:val="24"/>
        </w:rPr>
      </w:pPr>
      <w:r w:rsidRPr="00130EA1">
        <w:rPr>
          <w:rFonts w:asciiTheme="minorHAnsi" w:hAnsiTheme="minorHAnsi" w:cstheme="minorHAnsi"/>
          <w:color w:val="auto"/>
          <w:sz w:val="24"/>
          <w:szCs w:val="24"/>
        </w:rPr>
        <w:t>FINDINGS</w:t>
      </w:r>
    </w:p>
    <w:p w14:paraId="6DD8F591" w14:textId="15797623" w:rsidR="006D1409" w:rsidRPr="00130EA1" w:rsidRDefault="00C4298D" w:rsidP="00CB71DC">
      <w:pPr>
        <w:spacing w:line="480" w:lineRule="auto"/>
        <w:rPr>
          <w:rFonts w:asciiTheme="minorHAnsi" w:hAnsiTheme="minorHAnsi" w:cstheme="minorHAnsi"/>
        </w:rPr>
      </w:pPr>
      <w:r w:rsidRPr="00130EA1">
        <w:rPr>
          <w:rFonts w:asciiTheme="minorHAnsi" w:hAnsiTheme="minorHAnsi" w:cstheme="minorHAnsi"/>
        </w:rPr>
        <w:t xml:space="preserve">During the </w:t>
      </w:r>
      <w:r w:rsidR="00C545F9" w:rsidRPr="00130EA1">
        <w:rPr>
          <w:rFonts w:asciiTheme="minorHAnsi" w:hAnsiTheme="minorHAnsi" w:cstheme="minorHAnsi"/>
        </w:rPr>
        <w:t xml:space="preserve">interviews participants were asked about their experiences </w:t>
      </w:r>
      <w:r w:rsidR="00DA3013" w:rsidRPr="00130EA1">
        <w:rPr>
          <w:rFonts w:asciiTheme="minorHAnsi" w:hAnsiTheme="minorHAnsi" w:cstheme="minorHAnsi"/>
        </w:rPr>
        <w:t>post-discharge</w:t>
      </w:r>
      <w:r w:rsidR="00C545F9" w:rsidRPr="00130EA1">
        <w:rPr>
          <w:rFonts w:asciiTheme="minorHAnsi" w:hAnsiTheme="minorHAnsi" w:cstheme="minorHAnsi"/>
        </w:rPr>
        <w:t>. However, without exception,</w:t>
      </w:r>
      <w:r w:rsidR="008E7748" w:rsidRPr="00130EA1">
        <w:rPr>
          <w:rFonts w:asciiTheme="minorHAnsi" w:hAnsiTheme="minorHAnsi" w:cstheme="minorHAnsi"/>
        </w:rPr>
        <w:t xml:space="preserve"> they</w:t>
      </w:r>
      <w:r w:rsidR="00C545F9" w:rsidRPr="00130EA1">
        <w:rPr>
          <w:rFonts w:asciiTheme="minorHAnsi" w:hAnsiTheme="minorHAnsi" w:cstheme="minorHAnsi"/>
        </w:rPr>
        <w:t xml:space="preserve"> </w:t>
      </w:r>
      <w:r w:rsidR="00B1733A" w:rsidRPr="00130EA1">
        <w:rPr>
          <w:rFonts w:asciiTheme="minorHAnsi" w:hAnsiTheme="minorHAnsi" w:cstheme="minorHAnsi"/>
        </w:rPr>
        <w:t>needed</w:t>
      </w:r>
      <w:r w:rsidR="00AE1383" w:rsidRPr="00130EA1">
        <w:rPr>
          <w:rFonts w:asciiTheme="minorHAnsi" w:hAnsiTheme="minorHAnsi" w:cstheme="minorHAnsi"/>
        </w:rPr>
        <w:t xml:space="preserve"> to</w:t>
      </w:r>
      <w:r w:rsidR="00C545F9" w:rsidRPr="00130EA1">
        <w:rPr>
          <w:rFonts w:asciiTheme="minorHAnsi" w:hAnsiTheme="minorHAnsi" w:cstheme="minorHAnsi"/>
        </w:rPr>
        <w:t xml:space="preserve"> talk</w:t>
      </w:r>
      <w:r w:rsidR="008E7748" w:rsidRPr="00130EA1">
        <w:rPr>
          <w:rFonts w:asciiTheme="minorHAnsi" w:hAnsiTheme="minorHAnsi" w:cstheme="minorHAnsi"/>
        </w:rPr>
        <w:t xml:space="preserve">, </w:t>
      </w:r>
      <w:r w:rsidR="00C545F9" w:rsidRPr="00130EA1">
        <w:rPr>
          <w:rFonts w:asciiTheme="minorHAnsi" w:hAnsiTheme="minorHAnsi" w:cstheme="minorHAnsi"/>
        </w:rPr>
        <w:t>in depth</w:t>
      </w:r>
      <w:r w:rsidR="008E7748" w:rsidRPr="00130EA1">
        <w:rPr>
          <w:rFonts w:asciiTheme="minorHAnsi" w:hAnsiTheme="minorHAnsi" w:cstheme="minorHAnsi"/>
        </w:rPr>
        <w:t>,</w:t>
      </w:r>
      <w:r w:rsidR="00C545F9" w:rsidRPr="00130EA1">
        <w:rPr>
          <w:rFonts w:asciiTheme="minorHAnsi" w:hAnsiTheme="minorHAnsi" w:cstheme="minorHAnsi"/>
        </w:rPr>
        <w:t xml:space="preserve"> about their memories of</w:t>
      </w:r>
      <w:r w:rsidR="008E7748" w:rsidRPr="00130EA1">
        <w:rPr>
          <w:rFonts w:asciiTheme="minorHAnsi" w:hAnsiTheme="minorHAnsi" w:cstheme="minorHAnsi"/>
        </w:rPr>
        <w:t xml:space="preserve"> the </w:t>
      </w:r>
      <w:r w:rsidR="00C545F9" w:rsidRPr="00130EA1">
        <w:rPr>
          <w:rFonts w:asciiTheme="minorHAnsi" w:hAnsiTheme="minorHAnsi" w:cstheme="minorHAnsi"/>
        </w:rPr>
        <w:t xml:space="preserve"> PICU </w:t>
      </w:r>
      <w:r w:rsidR="008E7748" w:rsidRPr="00130EA1">
        <w:rPr>
          <w:rFonts w:asciiTheme="minorHAnsi" w:hAnsiTheme="minorHAnsi" w:cstheme="minorHAnsi"/>
        </w:rPr>
        <w:t xml:space="preserve">admission </w:t>
      </w:r>
      <w:r w:rsidR="00C545F9" w:rsidRPr="00130EA1">
        <w:rPr>
          <w:rFonts w:asciiTheme="minorHAnsi" w:hAnsiTheme="minorHAnsi" w:cstheme="minorHAnsi"/>
        </w:rPr>
        <w:t>itself. This therefore emerged as a key organiser to people’s</w:t>
      </w:r>
      <w:r w:rsidR="008A3C5A" w:rsidRPr="00130EA1">
        <w:rPr>
          <w:rFonts w:asciiTheme="minorHAnsi" w:hAnsiTheme="minorHAnsi" w:cstheme="minorHAnsi"/>
        </w:rPr>
        <w:t xml:space="preserve"> </w:t>
      </w:r>
      <w:r w:rsidR="00FE0A5B" w:rsidRPr="00130EA1">
        <w:rPr>
          <w:rFonts w:asciiTheme="minorHAnsi" w:hAnsiTheme="minorHAnsi" w:cstheme="minorHAnsi"/>
        </w:rPr>
        <w:t>reflections on recovery.</w:t>
      </w:r>
      <w:r w:rsidR="003C228F" w:rsidRPr="00130EA1">
        <w:rPr>
          <w:rFonts w:asciiTheme="minorHAnsi" w:hAnsiTheme="minorHAnsi" w:cstheme="minorHAnsi"/>
        </w:rPr>
        <w:t xml:space="preserve"> </w:t>
      </w:r>
      <w:r w:rsidR="00530F28" w:rsidRPr="00130EA1">
        <w:rPr>
          <w:rFonts w:asciiTheme="minorHAnsi" w:hAnsiTheme="minorHAnsi" w:cstheme="minorHAnsi"/>
        </w:rPr>
        <w:t>The</w:t>
      </w:r>
      <w:r w:rsidR="00366CC4" w:rsidRPr="00130EA1">
        <w:rPr>
          <w:rFonts w:asciiTheme="minorHAnsi" w:hAnsiTheme="minorHAnsi" w:cstheme="minorHAnsi"/>
        </w:rPr>
        <w:t xml:space="preserve"> </w:t>
      </w:r>
      <w:r w:rsidR="00365F07" w:rsidRPr="00130EA1">
        <w:rPr>
          <w:rFonts w:asciiTheme="minorHAnsi" w:hAnsiTheme="minorHAnsi" w:cstheme="minorHAnsi"/>
        </w:rPr>
        <w:t>admi</w:t>
      </w:r>
      <w:r w:rsidR="006D1409" w:rsidRPr="00130EA1">
        <w:rPr>
          <w:rFonts w:asciiTheme="minorHAnsi" w:hAnsiTheme="minorHAnsi" w:cstheme="minorHAnsi"/>
        </w:rPr>
        <w:t xml:space="preserve">ssion was </w:t>
      </w:r>
      <w:r w:rsidR="00AF1C53" w:rsidRPr="00130EA1">
        <w:rPr>
          <w:rFonts w:asciiTheme="minorHAnsi" w:hAnsiTheme="minorHAnsi" w:cstheme="minorHAnsi"/>
        </w:rPr>
        <w:t>experienced</w:t>
      </w:r>
      <w:r w:rsidR="006D1409" w:rsidRPr="00130EA1">
        <w:rPr>
          <w:rFonts w:asciiTheme="minorHAnsi" w:hAnsiTheme="minorHAnsi" w:cstheme="minorHAnsi"/>
        </w:rPr>
        <w:t xml:space="preserve"> as terrifying and a disruption to all normal routines and expectations</w:t>
      </w:r>
      <w:r w:rsidR="00AF1C53" w:rsidRPr="00130EA1">
        <w:rPr>
          <w:rFonts w:asciiTheme="minorHAnsi" w:hAnsiTheme="minorHAnsi" w:cstheme="minorHAnsi"/>
        </w:rPr>
        <w:t>:</w:t>
      </w:r>
    </w:p>
    <w:p w14:paraId="3751BCC7" w14:textId="77777777" w:rsidR="006D1409" w:rsidRPr="00130EA1" w:rsidRDefault="006D1409" w:rsidP="00CB71DC">
      <w:pPr>
        <w:spacing w:line="480" w:lineRule="auto"/>
        <w:rPr>
          <w:rFonts w:asciiTheme="minorHAnsi" w:hAnsiTheme="minorHAnsi" w:cstheme="minorHAnsi"/>
        </w:rPr>
      </w:pPr>
    </w:p>
    <w:p w14:paraId="41DADB52" w14:textId="25EA0B39" w:rsidR="00E5589F" w:rsidRPr="00130EA1" w:rsidRDefault="00363686" w:rsidP="00CB71DC">
      <w:pPr>
        <w:spacing w:line="480" w:lineRule="auto"/>
        <w:ind w:left="720"/>
        <w:rPr>
          <w:rFonts w:asciiTheme="minorHAnsi" w:eastAsia="Calibri" w:hAnsiTheme="minorHAnsi" w:cstheme="minorHAnsi"/>
        </w:rPr>
      </w:pPr>
      <w:r w:rsidRPr="00130EA1">
        <w:rPr>
          <w:rFonts w:asciiTheme="minorHAnsi" w:eastAsia="Calibri" w:hAnsiTheme="minorHAnsi" w:cstheme="minorHAnsi"/>
          <w:i/>
        </w:rPr>
        <w:t>“I have this image...</w:t>
      </w:r>
      <w:r w:rsidR="006D1409" w:rsidRPr="00130EA1">
        <w:rPr>
          <w:rFonts w:asciiTheme="minorHAnsi" w:eastAsia="Calibri" w:hAnsiTheme="minorHAnsi" w:cstheme="minorHAnsi"/>
          <w:i/>
        </w:rPr>
        <w:t>the sword of Damocles waiting over your head to strike your child down and then</w:t>
      </w:r>
      <w:r w:rsidR="00AF1C53" w:rsidRPr="00130EA1">
        <w:rPr>
          <w:rFonts w:asciiTheme="minorHAnsi" w:eastAsia="Calibri" w:hAnsiTheme="minorHAnsi" w:cstheme="minorHAnsi"/>
          <w:i/>
        </w:rPr>
        <w:t>,</w:t>
      </w:r>
      <w:r w:rsidR="006D1409" w:rsidRPr="00130EA1">
        <w:rPr>
          <w:rFonts w:asciiTheme="minorHAnsi" w:eastAsia="Calibri" w:hAnsiTheme="minorHAnsi" w:cstheme="minorHAnsi"/>
          <w:i/>
        </w:rPr>
        <w:t xml:space="preserve"> when we were coming back in the taxi</w:t>
      </w:r>
      <w:r w:rsidR="00AF1C53" w:rsidRPr="00130EA1">
        <w:rPr>
          <w:rFonts w:asciiTheme="minorHAnsi" w:eastAsia="Calibri" w:hAnsiTheme="minorHAnsi" w:cstheme="minorHAnsi"/>
          <w:i/>
        </w:rPr>
        <w:t>,</w:t>
      </w:r>
      <w:r w:rsidR="006D1409" w:rsidRPr="00130EA1">
        <w:rPr>
          <w:rFonts w:asciiTheme="minorHAnsi" w:eastAsia="Calibri" w:hAnsiTheme="minorHAnsi" w:cstheme="minorHAnsi"/>
          <w:i/>
        </w:rPr>
        <w:t xml:space="preserve"> I felt we’d </w:t>
      </w:r>
      <w:r w:rsidR="006D1409" w:rsidRPr="00130EA1">
        <w:rPr>
          <w:rFonts w:asciiTheme="minorHAnsi" w:eastAsia="Calibri" w:hAnsiTheme="minorHAnsi" w:cstheme="minorHAnsi"/>
          <w:i/>
        </w:rPr>
        <w:lastRenderedPageBreak/>
        <w:t>got out</w:t>
      </w:r>
      <w:r w:rsidR="00221282" w:rsidRPr="00130EA1">
        <w:rPr>
          <w:rFonts w:asciiTheme="minorHAnsi" w:eastAsia="Calibri" w:hAnsiTheme="minorHAnsi" w:cstheme="minorHAnsi"/>
          <w:i/>
        </w:rPr>
        <w:t>,</w:t>
      </w:r>
      <w:r w:rsidR="006D1409" w:rsidRPr="00130EA1">
        <w:rPr>
          <w:rFonts w:asciiTheme="minorHAnsi" w:eastAsia="Calibri" w:hAnsiTheme="minorHAnsi" w:cstheme="minorHAnsi"/>
          <w:i/>
        </w:rPr>
        <w:t xml:space="preserve"> (cries) but we knew there were others that didn’t.”</w:t>
      </w:r>
      <w:r w:rsidR="006D1409" w:rsidRPr="00130EA1">
        <w:rPr>
          <w:rFonts w:asciiTheme="minorHAnsi" w:eastAsia="Calibri" w:hAnsiTheme="minorHAnsi" w:cstheme="minorHAnsi"/>
        </w:rPr>
        <w:t xml:space="preserve"> (</w:t>
      </w:r>
      <w:r w:rsidR="007624DC" w:rsidRPr="00130EA1">
        <w:rPr>
          <w:rFonts w:asciiTheme="minorHAnsi" w:eastAsia="Calibri" w:hAnsiTheme="minorHAnsi" w:cstheme="minorHAnsi"/>
        </w:rPr>
        <w:t xml:space="preserve">Mother </w:t>
      </w:r>
      <w:r w:rsidR="004C0ED2" w:rsidRPr="00130EA1">
        <w:rPr>
          <w:rFonts w:asciiTheme="minorHAnsi" w:eastAsia="Calibri" w:hAnsiTheme="minorHAnsi" w:cstheme="minorHAnsi"/>
        </w:rPr>
        <w:t>o</w:t>
      </w:r>
      <w:r w:rsidR="007624DC" w:rsidRPr="00130EA1">
        <w:rPr>
          <w:rFonts w:asciiTheme="minorHAnsi" w:eastAsia="Calibri" w:hAnsiTheme="minorHAnsi" w:cstheme="minorHAnsi"/>
        </w:rPr>
        <w:t>f</w:t>
      </w:r>
      <w:r w:rsidR="004C0ED2" w:rsidRPr="00130EA1">
        <w:rPr>
          <w:rFonts w:asciiTheme="minorHAnsi" w:eastAsia="Calibri" w:hAnsiTheme="minorHAnsi" w:cstheme="minorHAnsi"/>
        </w:rPr>
        <w:t xml:space="preserve"> James, 1</w:t>
      </w:r>
      <w:r w:rsidR="007624DC" w:rsidRPr="00130EA1">
        <w:rPr>
          <w:rFonts w:asciiTheme="minorHAnsi" w:eastAsia="Calibri" w:hAnsiTheme="minorHAnsi" w:cstheme="minorHAnsi"/>
        </w:rPr>
        <w:t>7</w:t>
      </w:r>
      <w:r w:rsidR="004C796B" w:rsidRPr="00130EA1">
        <w:rPr>
          <w:rFonts w:asciiTheme="minorHAnsi" w:eastAsia="Calibri" w:hAnsiTheme="minorHAnsi" w:cstheme="minorHAnsi"/>
        </w:rPr>
        <w:t>y)</w:t>
      </w:r>
    </w:p>
    <w:p w14:paraId="041CA106" w14:textId="77777777" w:rsidR="006D1409" w:rsidRPr="00130EA1" w:rsidRDefault="006D1409" w:rsidP="00CB71DC">
      <w:pPr>
        <w:spacing w:line="480" w:lineRule="auto"/>
        <w:rPr>
          <w:rFonts w:asciiTheme="minorHAnsi" w:eastAsia="Calibri" w:hAnsiTheme="minorHAnsi" w:cstheme="minorHAnsi"/>
        </w:rPr>
      </w:pPr>
    </w:p>
    <w:p w14:paraId="595A1A8D" w14:textId="369B5147" w:rsidR="001F178D" w:rsidRPr="00130EA1" w:rsidRDefault="006D1409" w:rsidP="00CB71DC">
      <w:pPr>
        <w:spacing w:line="480" w:lineRule="auto"/>
        <w:rPr>
          <w:rFonts w:asciiTheme="minorHAnsi" w:hAnsiTheme="minorHAnsi" w:cstheme="minorHAnsi"/>
        </w:rPr>
      </w:pPr>
      <w:r w:rsidRPr="00130EA1">
        <w:rPr>
          <w:rFonts w:asciiTheme="minorHAnsi" w:hAnsiTheme="minorHAnsi" w:cstheme="minorHAnsi"/>
        </w:rPr>
        <w:t xml:space="preserve">Parents and young people </w:t>
      </w:r>
      <w:r w:rsidR="003C228F" w:rsidRPr="00130EA1">
        <w:rPr>
          <w:rFonts w:asciiTheme="minorHAnsi" w:hAnsiTheme="minorHAnsi" w:cstheme="minorHAnsi"/>
        </w:rPr>
        <w:t xml:space="preserve">described having </w:t>
      </w:r>
      <w:r w:rsidRPr="00130EA1">
        <w:rPr>
          <w:rFonts w:asciiTheme="minorHAnsi" w:hAnsiTheme="minorHAnsi" w:cstheme="minorHAnsi"/>
        </w:rPr>
        <w:t>no control over what was happening to them</w:t>
      </w:r>
      <w:r w:rsidR="00232CD2" w:rsidRPr="00130EA1">
        <w:rPr>
          <w:rFonts w:asciiTheme="minorHAnsi" w:hAnsiTheme="minorHAnsi" w:cstheme="minorHAnsi"/>
        </w:rPr>
        <w:t xml:space="preserve"> at this time</w:t>
      </w:r>
      <w:r w:rsidRPr="00130EA1">
        <w:rPr>
          <w:rFonts w:asciiTheme="minorHAnsi" w:hAnsiTheme="minorHAnsi" w:cstheme="minorHAnsi"/>
        </w:rPr>
        <w:t xml:space="preserve"> and that their relationships with wider family and friends w</w:t>
      </w:r>
      <w:r w:rsidR="00232CD2" w:rsidRPr="00130EA1">
        <w:rPr>
          <w:rFonts w:asciiTheme="minorHAnsi" w:hAnsiTheme="minorHAnsi" w:cstheme="minorHAnsi"/>
        </w:rPr>
        <w:t>ere</w:t>
      </w:r>
      <w:r w:rsidRPr="00130EA1">
        <w:rPr>
          <w:rFonts w:asciiTheme="minorHAnsi" w:hAnsiTheme="minorHAnsi" w:cstheme="minorHAnsi"/>
        </w:rPr>
        <w:t xml:space="preserve"> significantly disrupted.</w:t>
      </w:r>
      <w:r w:rsidR="00232CD2" w:rsidRPr="00130EA1">
        <w:rPr>
          <w:rFonts w:asciiTheme="minorHAnsi" w:hAnsiTheme="minorHAnsi" w:cstheme="minorHAnsi"/>
        </w:rPr>
        <w:t xml:space="preserve"> Even</w:t>
      </w:r>
      <w:r w:rsidR="00DC50C3" w:rsidRPr="00130EA1">
        <w:rPr>
          <w:rFonts w:asciiTheme="minorHAnsi" w:hAnsiTheme="minorHAnsi" w:cstheme="minorHAnsi"/>
        </w:rPr>
        <w:t xml:space="preserve"> during admission</w:t>
      </w:r>
      <w:r w:rsidR="00221282" w:rsidRPr="00130EA1">
        <w:rPr>
          <w:rFonts w:asciiTheme="minorHAnsi" w:hAnsiTheme="minorHAnsi" w:cstheme="minorHAnsi"/>
        </w:rPr>
        <w:t>,</w:t>
      </w:r>
      <w:r w:rsidR="00C92BB4" w:rsidRPr="00130EA1">
        <w:rPr>
          <w:rFonts w:asciiTheme="minorHAnsi" w:hAnsiTheme="minorHAnsi" w:cstheme="minorHAnsi"/>
        </w:rPr>
        <w:t xml:space="preserve"> </w:t>
      </w:r>
      <w:r w:rsidRPr="00130EA1">
        <w:rPr>
          <w:rFonts w:asciiTheme="minorHAnsi" w:hAnsiTheme="minorHAnsi" w:cstheme="minorHAnsi"/>
        </w:rPr>
        <w:t>families sought ‘normality’ by attempting to do activities</w:t>
      </w:r>
      <w:r w:rsidR="00C92BB4" w:rsidRPr="00130EA1">
        <w:rPr>
          <w:rFonts w:asciiTheme="minorHAnsi" w:hAnsiTheme="minorHAnsi" w:cstheme="minorHAnsi"/>
        </w:rPr>
        <w:t xml:space="preserve">, </w:t>
      </w:r>
      <w:r w:rsidR="003D3648" w:rsidRPr="00130EA1">
        <w:rPr>
          <w:rFonts w:asciiTheme="minorHAnsi" w:hAnsiTheme="minorHAnsi" w:cstheme="minorHAnsi"/>
        </w:rPr>
        <w:t xml:space="preserve">that they would </w:t>
      </w:r>
      <w:r w:rsidR="008C19D9" w:rsidRPr="00130EA1">
        <w:rPr>
          <w:rFonts w:asciiTheme="minorHAnsi" w:hAnsiTheme="minorHAnsi" w:cstheme="minorHAnsi"/>
        </w:rPr>
        <w:t xml:space="preserve">usually </w:t>
      </w:r>
      <w:r w:rsidR="003D3648" w:rsidRPr="00130EA1">
        <w:rPr>
          <w:rFonts w:asciiTheme="minorHAnsi" w:hAnsiTheme="minorHAnsi" w:cstheme="minorHAnsi"/>
        </w:rPr>
        <w:t>do at home</w:t>
      </w:r>
      <w:r w:rsidR="00CD63EF" w:rsidRPr="00130EA1">
        <w:rPr>
          <w:rFonts w:asciiTheme="minorHAnsi" w:hAnsiTheme="minorHAnsi" w:cstheme="minorHAnsi"/>
        </w:rPr>
        <w:t xml:space="preserve">, </w:t>
      </w:r>
      <w:r w:rsidRPr="00130EA1">
        <w:rPr>
          <w:rFonts w:asciiTheme="minorHAnsi" w:hAnsiTheme="minorHAnsi" w:cstheme="minorHAnsi"/>
        </w:rPr>
        <w:t>such as playing</w:t>
      </w:r>
      <w:r w:rsidR="00A90715" w:rsidRPr="00130EA1">
        <w:rPr>
          <w:rFonts w:asciiTheme="minorHAnsi" w:hAnsiTheme="minorHAnsi" w:cstheme="minorHAnsi"/>
        </w:rPr>
        <w:t>, watching TV</w:t>
      </w:r>
      <w:r w:rsidR="00CD63EF" w:rsidRPr="00130EA1">
        <w:rPr>
          <w:rFonts w:asciiTheme="minorHAnsi" w:hAnsiTheme="minorHAnsi" w:cstheme="minorHAnsi"/>
        </w:rPr>
        <w:t xml:space="preserve"> and </w:t>
      </w:r>
      <w:r w:rsidR="00A90715" w:rsidRPr="00130EA1">
        <w:rPr>
          <w:rFonts w:asciiTheme="minorHAnsi" w:hAnsiTheme="minorHAnsi" w:cstheme="minorHAnsi"/>
        </w:rPr>
        <w:t>playing computer games</w:t>
      </w:r>
      <w:r w:rsidR="008E4D6F" w:rsidRPr="00130EA1">
        <w:rPr>
          <w:rFonts w:asciiTheme="minorHAnsi" w:hAnsiTheme="minorHAnsi" w:cstheme="minorHAnsi"/>
        </w:rPr>
        <w:t xml:space="preserve">, </w:t>
      </w:r>
      <w:r w:rsidRPr="00130EA1">
        <w:rPr>
          <w:rFonts w:asciiTheme="minorHAnsi" w:hAnsiTheme="minorHAnsi" w:cstheme="minorHAnsi"/>
        </w:rPr>
        <w:t xml:space="preserve">but </w:t>
      </w:r>
      <w:r w:rsidR="008E4D6F" w:rsidRPr="00130EA1">
        <w:rPr>
          <w:rFonts w:asciiTheme="minorHAnsi" w:hAnsiTheme="minorHAnsi" w:cstheme="minorHAnsi"/>
        </w:rPr>
        <w:t xml:space="preserve">found </w:t>
      </w:r>
      <w:r w:rsidRPr="00130EA1">
        <w:rPr>
          <w:rFonts w:asciiTheme="minorHAnsi" w:hAnsiTheme="minorHAnsi" w:cstheme="minorHAnsi"/>
        </w:rPr>
        <w:t>th</w:t>
      </w:r>
      <w:r w:rsidR="008349C8" w:rsidRPr="00130EA1">
        <w:rPr>
          <w:rFonts w:asciiTheme="minorHAnsi" w:hAnsiTheme="minorHAnsi" w:cstheme="minorHAnsi"/>
        </w:rPr>
        <w:t>ese</w:t>
      </w:r>
      <w:r w:rsidRPr="00130EA1">
        <w:rPr>
          <w:rFonts w:asciiTheme="minorHAnsi" w:hAnsiTheme="minorHAnsi" w:cstheme="minorHAnsi"/>
        </w:rPr>
        <w:t xml:space="preserve"> very challenging</w:t>
      </w:r>
      <w:r w:rsidR="00A90715" w:rsidRPr="00130EA1">
        <w:rPr>
          <w:rFonts w:asciiTheme="minorHAnsi" w:hAnsiTheme="minorHAnsi" w:cstheme="minorHAnsi"/>
        </w:rPr>
        <w:t xml:space="preserve"> due to factors such as lack </w:t>
      </w:r>
      <w:r w:rsidR="00056D65" w:rsidRPr="00130EA1">
        <w:rPr>
          <w:rFonts w:asciiTheme="minorHAnsi" w:hAnsiTheme="minorHAnsi" w:cstheme="minorHAnsi"/>
        </w:rPr>
        <w:t xml:space="preserve">of </w:t>
      </w:r>
      <w:r w:rsidR="00A90715" w:rsidRPr="00130EA1">
        <w:rPr>
          <w:rFonts w:asciiTheme="minorHAnsi" w:hAnsiTheme="minorHAnsi" w:cstheme="minorHAnsi"/>
        </w:rPr>
        <w:t xml:space="preserve">physical strength and stamina, constant interruptions from medical staff and a busy and distracting environment </w:t>
      </w:r>
      <w:r w:rsidRPr="00130EA1">
        <w:rPr>
          <w:rFonts w:asciiTheme="minorHAnsi" w:hAnsiTheme="minorHAnsi" w:cstheme="minorHAnsi"/>
        </w:rPr>
        <w:t xml:space="preserve">. </w:t>
      </w:r>
    </w:p>
    <w:p w14:paraId="70B975FA" w14:textId="77777777" w:rsidR="00B010EC" w:rsidRPr="00130EA1" w:rsidRDefault="001F178D" w:rsidP="00CB71DC">
      <w:pPr>
        <w:spacing w:line="480" w:lineRule="auto"/>
        <w:rPr>
          <w:rFonts w:asciiTheme="minorHAnsi" w:eastAsia="Calibri" w:hAnsiTheme="minorHAnsi" w:cstheme="minorHAnsi"/>
          <w:i/>
        </w:rPr>
      </w:pPr>
      <w:r w:rsidRPr="00130EA1">
        <w:rPr>
          <w:rFonts w:asciiTheme="minorHAnsi" w:eastAsia="Calibri" w:hAnsiTheme="minorHAnsi" w:cstheme="minorHAnsi"/>
          <w:i/>
        </w:rPr>
        <w:t xml:space="preserve"> </w:t>
      </w:r>
    </w:p>
    <w:p w14:paraId="15EFE119" w14:textId="64CDCAA1" w:rsidR="001F178D" w:rsidRPr="00130EA1" w:rsidRDefault="00B010EC" w:rsidP="00CB71DC">
      <w:pPr>
        <w:spacing w:line="480" w:lineRule="auto"/>
        <w:ind w:left="720"/>
        <w:rPr>
          <w:rFonts w:asciiTheme="minorHAnsi" w:hAnsiTheme="minorHAnsi" w:cstheme="minorHAnsi"/>
        </w:rPr>
      </w:pPr>
      <w:r w:rsidRPr="00130EA1">
        <w:rPr>
          <w:rFonts w:asciiTheme="minorHAnsi" w:hAnsiTheme="minorHAnsi" w:cstheme="minorHAnsi"/>
          <w:i/>
        </w:rPr>
        <w:t>“You feel pretty rotten as it is, because you can’t keep normal life going, do t</w:t>
      </w:r>
      <w:r w:rsidR="00363686" w:rsidRPr="00130EA1">
        <w:rPr>
          <w:rFonts w:asciiTheme="minorHAnsi" w:hAnsiTheme="minorHAnsi" w:cstheme="minorHAnsi"/>
          <w:i/>
        </w:rPr>
        <w:t>he things you would normally do...</w:t>
      </w:r>
      <w:r w:rsidRPr="00130EA1">
        <w:rPr>
          <w:rFonts w:asciiTheme="minorHAnsi" w:hAnsiTheme="minorHAnsi" w:cstheme="minorHAnsi"/>
          <w:i/>
        </w:rPr>
        <w:t xml:space="preserve">” </w:t>
      </w:r>
      <w:r w:rsidRPr="00130EA1">
        <w:rPr>
          <w:rFonts w:asciiTheme="minorHAnsi" w:hAnsiTheme="minorHAnsi" w:cstheme="minorHAnsi"/>
        </w:rPr>
        <w:t>(</w:t>
      </w:r>
      <w:r w:rsidR="007624DC" w:rsidRPr="00130EA1">
        <w:rPr>
          <w:rFonts w:asciiTheme="minorHAnsi" w:hAnsiTheme="minorHAnsi" w:cstheme="minorHAnsi"/>
        </w:rPr>
        <w:t>Father of</w:t>
      </w:r>
      <w:r w:rsidR="004C0ED2" w:rsidRPr="00130EA1">
        <w:rPr>
          <w:rFonts w:asciiTheme="minorHAnsi" w:hAnsiTheme="minorHAnsi" w:cstheme="minorHAnsi"/>
        </w:rPr>
        <w:t xml:space="preserve"> Jack, 5</w:t>
      </w:r>
      <w:r w:rsidR="00FD74DA" w:rsidRPr="00130EA1">
        <w:rPr>
          <w:rFonts w:asciiTheme="minorHAnsi" w:hAnsiTheme="minorHAnsi" w:cstheme="minorHAnsi"/>
        </w:rPr>
        <w:t>y)</w:t>
      </w:r>
    </w:p>
    <w:p w14:paraId="7429EEB1" w14:textId="77777777" w:rsidR="00993481" w:rsidRPr="00130EA1" w:rsidRDefault="00993481" w:rsidP="00CB71DC">
      <w:pPr>
        <w:spacing w:line="480" w:lineRule="auto"/>
        <w:ind w:left="720"/>
        <w:rPr>
          <w:rFonts w:asciiTheme="minorHAnsi" w:hAnsiTheme="minorHAnsi" w:cstheme="minorHAnsi"/>
        </w:rPr>
      </w:pPr>
    </w:p>
    <w:p w14:paraId="13AD04EA" w14:textId="4849BEF2" w:rsidR="00647D24" w:rsidRPr="00130EA1" w:rsidRDefault="00A90715" w:rsidP="00CB71DC">
      <w:pPr>
        <w:spacing w:line="480" w:lineRule="auto"/>
        <w:rPr>
          <w:rFonts w:asciiTheme="minorHAnsi" w:eastAsia="SimSun" w:hAnsiTheme="minorHAnsi" w:cstheme="minorHAnsi"/>
          <w:lang w:eastAsia="zh-CN"/>
        </w:rPr>
      </w:pPr>
      <w:r w:rsidRPr="00130EA1">
        <w:rPr>
          <w:rFonts w:asciiTheme="minorHAnsi" w:eastAsia="SimSun" w:hAnsiTheme="minorHAnsi" w:cstheme="minorHAnsi"/>
          <w:lang w:eastAsia="zh-CN"/>
        </w:rPr>
        <w:t>P</w:t>
      </w:r>
      <w:r w:rsidR="00647D24" w:rsidRPr="00130EA1">
        <w:rPr>
          <w:rFonts w:asciiTheme="minorHAnsi" w:eastAsia="SimSun" w:hAnsiTheme="minorHAnsi" w:cstheme="minorHAnsi"/>
          <w:lang w:eastAsia="zh-CN"/>
        </w:rPr>
        <w:t xml:space="preserve">articipants </w:t>
      </w:r>
      <w:r w:rsidR="004258AD" w:rsidRPr="00130EA1">
        <w:rPr>
          <w:rFonts w:asciiTheme="minorHAnsi" w:eastAsia="SimSun" w:hAnsiTheme="minorHAnsi" w:cstheme="minorHAnsi"/>
          <w:lang w:eastAsia="zh-CN"/>
        </w:rPr>
        <w:t xml:space="preserve">then </w:t>
      </w:r>
      <w:r w:rsidR="00647D24" w:rsidRPr="00130EA1">
        <w:rPr>
          <w:rFonts w:asciiTheme="minorHAnsi" w:eastAsia="SimSun" w:hAnsiTheme="minorHAnsi" w:cstheme="minorHAnsi"/>
          <w:lang w:eastAsia="zh-CN"/>
        </w:rPr>
        <w:t>shared their experiences</w:t>
      </w:r>
      <w:r w:rsidRPr="00130EA1">
        <w:rPr>
          <w:rFonts w:asciiTheme="minorHAnsi" w:eastAsia="SimSun" w:hAnsiTheme="minorHAnsi" w:cstheme="minorHAnsi"/>
          <w:lang w:eastAsia="zh-CN"/>
        </w:rPr>
        <w:t xml:space="preserve"> post-discharge</w:t>
      </w:r>
      <w:r w:rsidR="004258AD" w:rsidRPr="00130EA1">
        <w:rPr>
          <w:rFonts w:asciiTheme="minorHAnsi" w:eastAsia="SimSun" w:hAnsiTheme="minorHAnsi" w:cstheme="minorHAnsi"/>
          <w:lang w:eastAsia="zh-CN"/>
        </w:rPr>
        <w:t>,</w:t>
      </w:r>
      <w:r w:rsidRPr="00130EA1">
        <w:rPr>
          <w:rFonts w:asciiTheme="minorHAnsi" w:eastAsia="SimSun" w:hAnsiTheme="minorHAnsi" w:cstheme="minorHAnsi"/>
          <w:lang w:eastAsia="zh-CN"/>
        </w:rPr>
        <w:t xml:space="preserve"> which</w:t>
      </w:r>
      <w:r w:rsidR="00647D24" w:rsidRPr="00130EA1">
        <w:rPr>
          <w:rFonts w:asciiTheme="minorHAnsi" w:eastAsia="SimSun" w:hAnsiTheme="minorHAnsi" w:cstheme="minorHAnsi"/>
          <w:lang w:eastAsia="zh-CN"/>
        </w:rPr>
        <w:t xml:space="preserve"> fell into</w:t>
      </w:r>
      <w:r w:rsidRPr="00130EA1">
        <w:rPr>
          <w:rFonts w:asciiTheme="minorHAnsi" w:eastAsia="SimSun" w:hAnsiTheme="minorHAnsi" w:cstheme="minorHAnsi"/>
          <w:lang w:eastAsia="zh-CN"/>
        </w:rPr>
        <w:t xml:space="preserve"> the following</w:t>
      </w:r>
      <w:r w:rsidR="00647D24" w:rsidRPr="00130EA1">
        <w:rPr>
          <w:rFonts w:asciiTheme="minorHAnsi" w:eastAsia="SimSun" w:hAnsiTheme="minorHAnsi" w:cstheme="minorHAnsi"/>
          <w:lang w:eastAsia="zh-CN"/>
        </w:rPr>
        <w:t xml:space="preserve"> five major </w:t>
      </w:r>
      <w:r w:rsidR="009A0FA1" w:rsidRPr="00130EA1">
        <w:rPr>
          <w:rFonts w:asciiTheme="minorHAnsi" w:eastAsia="SimSun" w:hAnsiTheme="minorHAnsi" w:cstheme="minorHAnsi"/>
          <w:lang w:eastAsia="zh-CN"/>
        </w:rPr>
        <w:t>t</w:t>
      </w:r>
      <w:r w:rsidR="00866B58" w:rsidRPr="00130EA1">
        <w:rPr>
          <w:rFonts w:asciiTheme="minorHAnsi" w:eastAsia="SimSun" w:hAnsiTheme="minorHAnsi" w:cstheme="minorHAnsi"/>
          <w:lang w:eastAsia="zh-CN"/>
        </w:rPr>
        <w:t>hemes</w:t>
      </w:r>
      <w:r w:rsidR="00E864D2" w:rsidRPr="00130EA1">
        <w:rPr>
          <w:rFonts w:asciiTheme="minorHAnsi" w:eastAsia="SimSun" w:hAnsiTheme="minorHAnsi" w:cstheme="minorHAnsi"/>
          <w:lang w:eastAsia="zh-CN"/>
        </w:rPr>
        <w:t xml:space="preserve">.  These were raised by all participants in varying degrees and are </w:t>
      </w:r>
      <w:r w:rsidR="00193380" w:rsidRPr="00130EA1">
        <w:rPr>
          <w:rFonts w:asciiTheme="minorHAnsi" w:eastAsia="SimSun" w:hAnsiTheme="minorHAnsi" w:cstheme="minorHAnsi"/>
          <w:lang w:eastAsia="zh-CN"/>
        </w:rPr>
        <w:t>discussed in turn below.</w:t>
      </w:r>
      <w:r w:rsidRPr="00130EA1">
        <w:rPr>
          <w:rFonts w:asciiTheme="minorHAnsi" w:eastAsia="SimSun" w:hAnsiTheme="minorHAnsi" w:cstheme="minorHAnsi"/>
          <w:lang w:eastAsia="zh-CN"/>
        </w:rPr>
        <w:t xml:space="preserve"> </w:t>
      </w:r>
    </w:p>
    <w:p w14:paraId="6FA24F8F" w14:textId="5B84AAF1" w:rsidR="0059588C" w:rsidRPr="00130EA1" w:rsidRDefault="008D289F" w:rsidP="00CB71DC">
      <w:pPr>
        <w:pStyle w:val="Heading3"/>
        <w:numPr>
          <w:ilvl w:val="0"/>
          <w:numId w:val="18"/>
        </w:numPr>
        <w:spacing w:line="480" w:lineRule="auto"/>
        <w:rPr>
          <w:rFonts w:asciiTheme="minorHAnsi" w:hAnsiTheme="minorHAnsi" w:cstheme="minorHAnsi"/>
          <w:color w:val="auto"/>
        </w:rPr>
      </w:pPr>
      <w:r w:rsidRPr="00130EA1">
        <w:rPr>
          <w:rFonts w:asciiTheme="minorHAnsi" w:hAnsiTheme="minorHAnsi" w:cstheme="minorHAnsi"/>
          <w:color w:val="auto"/>
        </w:rPr>
        <w:t xml:space="preserve">Just getting through </w:t>
      </w:r>
    </w:p>
    <w:p w14:paraId="0B9EB8CB" w14:textId="77777777" w:rsidR="0012713F" w:rsidRPr="00130EA1" w:rsidRDefault="0012713F" w:rsidP="00CB71DC">
      <w:pPr>
        <w:spacing w:line="480" w:lineRule="auto"/>
        <w:rPr>
          <w:rFonts w:asciiTheme="minorHAnsi" w:hAnsiTheme="minorHAnsi" w:cstheme="minorHAnsi"/>
        </w:rPr>
      </w:pPr>
    </w:p>
    <w:p w14:paraId="40D316E3" w14:textId="12052D23" w:rsidR="007B0F04" w:rsidRPr="00130EA1" w:rsidRDefault="007B0F04" w:rsidP="00CB71DC">
      <w:pPr>
        <w:spacing w:line="480" w:lineRule="auto"/>
        <w:rPr>
          <w:rFonts w:asciiTheme="minorHAnsi" w:hAnsiTheme="minorHAnsi" w:cstheme="minorHAnsi"/>
        </w:rPr>
      </w:pPr>
      <w:r w:rsidRPr="00130EA1">
        <w:rPr>
          <w:rFonts w:asciiTheme="minorHAnsi" w:hAnsiTheme="minorHAnsi" w:cstheme="minorHAnsi"/>
        </w:rPr>
        <w:t xml:space="preserve">Families </w:t>
      </w:r>
      <w:r w:rsidR="004258AD" w:rsidRPr="00130EA1">
        <w:rPr>
          <w:rFonts w:asciiTheme="minorHAnsi" w:hAnsiTheme="minorHAnsi" w:cstheme="minorHAnsi"/>
        </w:rPr>
        <w:t>reflected</w:t>
      </w:r>
      <w:r w:rsidRPr="00130EA1">
        <w:rPr>
          <w:rFonts w:asciiTheme="minorHAnsi" w:hAnsiTheme="minorHAnsi" w:cstheme="minorHAnsi"/>
        </w:rPr>
        <w:t xml:space="preserve"> that</w:t>
      </w:r>
      <w:r w:rsidR="004258AD" w:rsidRPr="00130EA1">
        <w:rPr>
          <w:rFonts w:asciiTheme="minorHAnsi" w:hAnsiTheme="minorHAnsi" w:cstheme="minorHAnsi"/>
        </w:rPr>
        <w:t>,</w:t>
      </w:r>
      <w:r w:rsidRPr="00130EA1">
        <w:rPr>
          <w:rFonts w:asciiTheme="minorHAnsi" w:hAnsiTheme="minorHAnsi" w:cstheme="minorHAnsi"/>
        </w:rPr>
        <w:t xml:space="preserve"> whilst in hospital</w:t>
      </w:r>
      <w:r w:rsidR="004258AD" w:rsidRPr="00130EA1">
        <w:rPr>
          <w:rFonts w:asciiTheme="minorHAnsi" w:hAnsiTheme="minorHAnsi" w:cstheme="minorHAnsi"/>
        </w:rPr>
        <w:t xml:space="preserve">, </w:t>
      </w:r>
      <w:r w:rsidRPr="00130EA1">
        <w:rPr>
          <w:rFonts w:asciiTheme="minorHAnsi" w:hAnsiTheme="minorHAnsi" w:cstheme="minorHAnsi"/>
        </w:rPr>
        <w:t>they did not have space or time to think about</w:t>
      </w:r>
      <w:r w:rsidR="00064103" w:rsidRPr="00130EA1">
        <w:rPr>
          <w:rFonts w:asciiTheme="minorHAnsi" w:hAnsiTheme="minorHAnsi" w:cstheme="minorHAnsi"/>
        </w:rPr>
        <w:t>, let alone</w:t>
      </w:r>
      <w:r w:rsidR="00CA310A" w:rsidRPr="00130EA1">
        <w:rPr>
          <w:rFonts w:asciiTheme="minorHAnsi" w:hAnsiTheme="minorHAnsi" w:cstheme="minorHAnsi"/>
        </w:rPr>
        <w:t xml:space="preserve"> </w:t>
      </w:r>
      <w:r w:rsidRPr="00130EA1">
        <w:rPr>
          <w:rFonts w:asciiTheme="minorHAnsi" w:hAnsiTheme="minorHAnsi" w:cstheme="minorHAnsi"/>
        </w:rPr>
        <w:t xml:space="preserve"> understand</w:t>
      </w:r>
      <w:r w:rsidR="00046D24" w:rsidRPr="00130EA1">
        <w:rPr>
          <w:rFonts w:asciiTheme="minorHAnsi" w:hAnsiTheme="minorHAnsi" w:cstheme="minorHAnsi"/>
        </w:rPr>
        <w:t>,</w:t>
      </w:r>
      <w:r w:rsidRPr="00130EA1">
        <w:rPr>
          <w:rFonts w:asciiTheme="minorHAnsi" w:hAnsiTheme="minorHAnsi" w:cstheme="minorHAnsi"/>
        </w:rPr>
        <w:t xml:space="preserve"> what they were going through and they became aware of this forcefully when they came home. </w:t>
      </w:r>
      <w:r w:rsidR="00EE078E" w:rsidRPr="00130EA1">
        <w:rPr>
          <w:rFonts w:asciiTheme="minorHAnsi" w:hAnsiTheme="minorHAnsi" w:cstheme="minorHAnsi"/>
        </w:rPr>
        <w:t xml:space="preserve">When </w:t>
      </w:r>
      <w:r w:rsidR="00A460FE" w:rsidRPr="00130EA1">
        <w:rPr>
          <w:rFonts w:asciiTheme="minorHAnsi" w:hAnsiTheme="minorHAnsi" w:cstheme="minorHAnsi"/>
        </w:rPr>
        <w:t>the child</w:t>
      </w:r>
      <w:r w:rsidR="00056D65" w:rsidRPr="00130EA1">
        <w:rPr>
          <w:rFonts w:asciiTheme="minorHAnsi" w:hAnsiTheme="minorHAnsi" w:cstheme="minorHAnsi"/>
        </w:rPr>
        <w:t xml:space="preserve"> was</w:t>
      </w:r>
      <w:r w:rsidR="00EE078E" w:rsidRPr="00130EA1">
        <w:rPr>
          <w:rFonts w:asciiTheme="minorHAnsi" w:hAnsiTheme="minorHAnsi" w:cstheme="minorHAnsi"/>
        </w:rPr>
        <w:t xml:space="preserve"> </w:t>
      </w:r>
      <w:r w:rsidR="001C7601" w:rsidRPr="00130EA1">
        <w:rPr>
          <w:rFonts w:asciiTheme="minorHAnsi" w:hAnsiTheme="minorHAnsi" w:cstheme="minorHAnsi"/>
        </w:rPr>
        <w:t>first</w:t>
      </w:r>
      <w:r w:rsidR="00EE078E" w:rsidRPr="00130EA1">
        <w:rPr>
          <w:rFonts w:asciiTheme="minorHAnsi" w:hAnsiTheme="minorHAnsi" w:cstheme="minorHAnsi"/>
        </w:rPr>
        <w:t xml:space="preserve"> discharged from ho</w:t>
      </w:r>
      <w:r w:rsidR="00A460FE" w:rsidRPr="00130EA1">
        <w:rPr>
          <w:rFonts w:asciiTheme="minorHAnsi" w:hAnsiTheme="minorHAnsi" w:cstheme="minorHAnsi"/>
        </w:rPr>
        <w:t>spital</w:t>
      </w:r>
      <w:r w:rsidR="007203DC" w:rsidRPr="00130EA1">
        <w:rPr>
          <w:rFonts w:asciiTheme="minorHAnsi" w:hAnsiTheme="minorHAnsi" w:cstheme="minorHAnsi"/>
        </w:rPr>
        <w:t>,</w:t>
      </w:r>
      <w:r w:rsidR="00A460FE" w:rsidRPr="00130EA1">
        <w:rPr>
          <w:rFonts w:asciiTheme="minorHAnsi" w:hAnsiTheme="minorHAnsi" w:cstheme="minorHAnsi"/>
        </w:rPr>
        <w:t xml:space="preserve"> </w:t>
      </w:r>
      <w:r w:rsidR="00984C8F" w:rsidRPr="00130EA1">
        <w:rPr>
          <w:rFonts w:asciiTheme="minorHAnsi" w:hAnsiTheme="minorHAnsi" w:cstheme="minorHAnsi"/>
        </w:rPr>
        <w:t>both parents and children</w:t>
      </w:r>
      <w:r w:rsidR="00EE078E" w:rsidRPr="00130EA1">
        <w:rPr>
          <w:rFonts w:asciiTheme="minorHAnsi" w:hAnsiTheme="minorHAnsi" w:cstheme="minorHAnsi"/>
        </w:rPr>
        <w:t xml:space="preserve"> needed to recover </w:t>
      </w:r>
      <w:r w:rsidR="00984C8F" w:rsidRPr="00130EA1">
        <w:rPr>
          <w:rFonts w:asciiTheme="minorHAnsi" w:hAnsiTheme="minorHAnsi" w:cstheme="minorHAnsi"/>
        </w:rPr>
        <w:t xml:space="preserve">physically </w:t>
      </w:r>
      <w:r w:rsidR="00EE078E" w:rsidRPr="00130EA1">
        <w:rPr>
          <w:rFonts w:asciiTheme="minorHAnsi" w:hAnsiTheme="minorHAnsi" w:cstheme="minorHAnsi"/>
        </w:rPr>
        <w:t>and reintegrate</w:t>
      </w:r>
      <w:r w:rsidR="00056D65" w:rsidRPr="00130EA1">
        <w:rPr>
          <w:rFonts w:asciiTheme="minorHAnsi" w:hAnsiTheme="minorHAnsi" w:cstheme="minorHAnsi"/>
        </w:rPr>
        <w:t>,</w:t>
      </w:r>
      <w:r w:rsidR="00ED1B43" w:rsidRPr="00130EA1">
        <w:rPr>
          <w:rFonts w:asciiTheme="minorHAnsi" w:hAnsiTheme="minorHAnsi" w:cstheme="minorHAnsi"/>
        </w:rPr>
        <w:t xml:space="preserve"> </w:t>
      </w:r>
      <w:r w:rsidR="001C7601" w:rsidRPr="00130EA1">
        <w:rPr>
          <w:rFonts w:asciiTheme="minorHAnsi" w:hAnsiTheme="minorHAnsi" w:cstheme="minorHAnsi"/>
        </w:rPr>
        <w:lastRenderedPageBreak/>
        <w:t xml:space="preserve">initially </w:t>
      </w:r>
      <w:r w:rsidR="00ED1B43" w:rsidRPr="00130EA1">
        <w:rPr>
          <w:rFonts w:asciiTheme="minorHAnsi" w:hAnsiTheme="minorHAnsi" w:cstheme="minorHAnsi"/>
        </w:rPr>
        <w:t xml:space="preserve">within the wider family and later with </w:t>
      </w:r>
      <w:r w:rsidR="004D5E08" w:rsidRPr="00130EA1">
        <w:rPr>
          <w:rFonts w:asciiTheme="minorHAnsi" w:hAnsiTheme="minorHAnsi" w:cstheme="minorHAnsi"/>
        </w:rPr>
        <w:t xml:space="preserve">colleagues and </w:t>
      </w:r>
      <w:r w:rsidR="00ED1B43" w:rsidRPr="00130EA1">
        <w:rPr>
          <w:rFonts w:asciiTheme="minorHAnsi" w:hAnsiTheme="minorHAnsi" w:cstheme="minorHAnsi"/>
        </w:rPr>
        <w:t>friends</w:t>
      </w:r>
      <w:r w:rsidR="00A460FE" w:rsidRPr="00130EA1">
        <w:rPr>
          <w:rFonts w:asciiTheme="minorHAnsi" w:hAnsiTheme="minorHAnsi" w:cstheme="minorHAnsi"/>
        </w:rPr>
        <w:t>,</w:t>
      </w:r>
      <w:r w:rsidR="00ED1B43" w:rsidRPr="00130EA1">
        <w:rPr>
          <w:rFonts w:asciiTheme="minorHAnsi" w:hAnsiTheme="minorHAnsi" w:cstheme="minorHAnsi"/>
        </w:rPr>
        <w:t xml:space="preserve"> at work and </w:t>
      </w:r>
      <w:r w:rsidR="00A460FE" w:rsidRPr="00130EA1">
        <w:rPr>
          <w:rFonts w:asciiTheme="minorHAnsi" w:hAnsiTheme="minorHAnsi" w:cstheme="minorHAnsi"/>
        </w:rPr>
        <w:t xml:space="preserve">at </w:t>
      </w:r>
      <w:r w:rsidR="00ED1B43" w:rsidRPr="00130EA1">
        <w:rPr>
          <w:rFonts w:asciiTheme="minorHAnsi" w:hAnsiTheme="minorHAnsi" w:cstheme="minorHAnsi"/>
        </w:rPr>
        <w:t>school</w:t>
      </w:r>
      <w:r w:rsidR="00EE078E" w:rsidRPr="00130EA1">
        <w:rPr>
          <w:rFonts w:asciiTheme="minorHAnsi" w:hAnsiTheme="minorHAnsi" w:cstheme="minorHAnsi"/>
        </w:rPr>
        <w:t xml:space="preserve">. </w:t>
      </w:r>
      <w:r w:rsidR="004D5E08" w:rsidRPr="00130EA1">
        <w:rPr>
          <w:rFonts w:asciiTheme="minorHAnsi" w:hAnsiTheme="minorHAnsi" w:cstheme="minorHAnsi"/>
        </w:rPr>
        <w:t>Early c</w:t>
      </w:r>
      <w:r w:rsidRPr="00130EA1">
        <w:rPr>
          <w:rFonts w:asciiTheme="minorHAnsi" w:hAnsiTheme="minorHAnsi" w:cstheme="minorHAnsi"/>
        </w:rPr>
        <w:t xml:space="preserve">oping strategies </w:t>
      </w:r>
      <w:r w:rsidR="009F2F87" w:rsidRPr="00130EA1">
        <w:rPr>
          <w:rFonts w:asciiTheme="minorHAnsi" w:hAnsiTheme="minorHAnsi" w:cstheme="minorHAnsi"/>
        </w:rPr>
        <w:t xml:space="preserve">functioned </w:t>
      </w:r>
      <w:r w:rsidR="00753207" w:rsidRPr="00130EA1">
        <w:rPr>
          <w:rFonts w:asciiTheme="minorHAnsi" w:hAnsiTheme="minorHAnsi" w:cstheme="minorHAnsi"/>
        </w:rPr>
        <w:t xml:space="preserve"> to provide</w:t>
      </w:r>
      <w:r w:rsidRPr="00130EA1">
        <w:rPr>
          <w:rFonts w:asciiTheme="minorHAnsi" w:hAnsiTheme="minorHAnsi" w:cstheme="minorHAnsi"/>
        </w:rPr>
        <w:t xml:space="preserve"> a</w:t>
      </w:r>
      <w:r w:rsidR="009F2F87" w:rsidRPr="00130EA1">
        <w:rPr>
          <w:rFonts w:asciiTheme="minorHAnsi" w:hAnsiTheme="minorHAnsi" w:cstheme="minorHAnsi"/>
        </w:rPr>
        <w:t xml:space="preserve"> useful</w:t>
      </w:r>
      <w:r w:rsidRPr="00130EA1">
        <w:rPr>
          <w:rFonts w:asciiTheme="minorHAnsi" w:hAnsiTheme="minorHAnsi" w:cstheme="minorHAnsi"/>
        </w:rPr>
        <w:t xml:space="preserve"> buffer </w:t>
      </w:r>
      <w:r w:rsidR="007203DC" w:rsidRPr="00130EA1">
        <w:rPr>
          <w:rFonts w:asciiTheme="minorHAnsi" w:hAnsiTheme="minorHAnsi" w:cstheme="minorHAnsi"/>
        </w:rPr>
        <w:t>–</w:t>
      </w:r>
      <w:r w:rsidR="00072086" w:rsidRPr="00130EA1">
        <w:rPr>
          <w:rFonts w:asciiTheme="minorHAnsi" w:hAnsiTheme="minorHAnsi" w:cstheme="minorHAnsi"/>
        </w:rPr>
        <w:t xml:space="preserve"> </w:t>
      </w:r>
      <w:r w:rsidRPr="00130EA1">
        <w:rPr>
          <w:rFonts w:asciiTheme="minorHAnsi" w:hAnsiTheme="minorHAnsi" w:cstheme="minorHAnsi"/>
        </w:rPr>
        <w:t xml:space="preserve"> a way to avoid thinking about what had happened until </w:t>
      </w:r>
      <w:r w:rsidR="008B4F41" w:rsidRPr="00130EA1">
        <w:rPr>
          <w:rFonts w:asciiTheme="minorHAnsi" w:hAnsiTheme="minorHAnsi" w:cstheme="minorHAnsi"/>
        </w:rPr>
        <w:t xml:space="preserve">they </w:t>
      </w:r>
      <w:r w:rsidR="00753207" w:rsidRPr="00130EA1">
        <w:rPr>
          <w:rFonts w:asciiTheme="minorHAnsi" w:hAnsiTheme="minorHAnsi" w:cstheme="minorHAnsi"/>
        </w:rPr>
        <w:t xml:space="preserve"> </w:t>
      </w:r>
      <w:r w:rsidRPr="00130EA1">
        <w:rPr>
          <w:rFonts w:asciiTheme="minorHAnsi" w:hAnsiTheme="minorHAnsi" w:cstheme="minorHAnsi"/>
        </w:rPr>
        <w:t>were</w:t>
      </w:r>
      <w:r w:rsidR="008B4F41" w:rsidRPr="00130EA1">
        <w:rPr>
          <w:rFonts w:asciiTheme="minorHAnsi" w:hAnsiTheme="minorHAnsi" w:cstheme="minorHAnsi"/>
        </w:rPr>
        <w:t xml:space="preserve"> more</w:t>
      </w:r>
      <w:r w:rsidRPr="00130EA1">
        <w:rPr>
          <w:rFonts w:asciiTheme="minorHAnsi" w:hAnsiTheme="minorHAnsi" w:cstheme="minorHAnsi"/>
        </w:rPr>
        <w:t xml:space="preserve"> ready to deal with it. </w:t>
      </w:r>
    </w:p>
    <w:p w14:paraId="7D21D8B4" w14:textId="77777777" w:rsidR="006D7536" w:rsidRPr="00130EA1" w:rsidRDefault="006D7536" w:rsidP="00CB71DC">
      <w:pPr>
        <w:spacing w:line="480" w:lineRule="auto"/>
        <w:rPr>
          <w:rFonts w:asciiTheme="minorHAnsi" w:hAnsiTheme="minorHAnsi" w:cstheme="minorHAnsi"/>
        </w:rPr>
      </w:pPr>
    </w:p>
    <w:p w14:paraId="16837438" w14:textId="65743307" w:rsidR="006D7536" w:rsidRPr="00130EA1" w:rsidRDefault="006D7536" w:rsidP="00CB71DC">
      <w:pPr>
        <w:spacing w:line="480" w:lineRule="auto"/>
        <w:ind w:left="720"/>
        <w:rPr>
          <w:rFonts w:asciiTheme="minorHAnsi" w:eastAsia="Calibri" w:hAnsiTheme="minorHAnsi" w:cstheme="minorHAnsi"/>
        </w:rPr>
      </w:pPr>
      <w:r w:rsidRPr="00130EA1">
        <w:rPr>
          <w:rFonts w:asciiTheme="minorHAnsi" w:hAnsiTheme="minorHAnsi" w:cstheme="minorHAnsi"/>
          <w:i/>
        </w:rPr>
        <w:t>“</w:t>
      </w:r>
      <w:r w:rsidRPr="00130EA1">
        <w:rPr>
          <w:rFonts w:asciiTheme="minorHAnsi" w:eastAsia="Calibri" w:hAnsiTheme="minorHAnsi" w:cstheme="minorHAnsi"/>
          <w:i/>
        </w:rPr>
        <w:t>Just being positive…</w:t>
      </w:r>
      <w:r w:rsidR="00363686" w:rsidRPr="00130EA1">
        <w:rPr>
          <w:rFonts w:asciiTheme="minorHAnsi" w:eastAsia="Calibri" w:hAnsiTheme="minorHAnsi" w:cstheme="minorHAnsi"/>
          <w:i/>
        </w:rPr>
        <w:t>just trying to stay positive,</w:t>
      </w:r>
      <w:r w:rsidRPr="00130EA1">
        <w:rPr>
          <w:rFonts w:asciiTheme="minorHAnsi" w:eastAsia="Calibri" w:hAnsiTheme="minorHAnsi" w:cstheme="minorHAnsi"/>
          <w:i/>
        </w:rPr>
        <w:t xml:space="preserve"> just being focused and just believing that you’re going to get ther</w:t>
      </w:r>
      <w:r w:rsidR="00056D65" w:rsidRPr="00130EA1">
        <w:rPr>
          <w:rFonts w:asciiTheme="minorHAnsi" w:eastAsia="Calibri" w:hAnsiTheme="minorHAnsi" w:cstheme="minorHAnsi"/>
          <w:i/>
        </w:rPr>
        <w:t>e. Y</w:t>
      </w:r>
      <w:r w:rsidRPr="00130EA1">
        <w:rPr>
          <w:rFonts w:asciiTheme="minorHAnsi" w:eastAsia="Calibri" w:hAnsiTheme="minorHAnsi" w:cstheme="minorHAnsi"/>
          <w:i/>
        </w:rPr>
        <w:t>ou have to. You have to believe.”</w:t>
      </w:r>
      <w:r w:rsidRPr="00130EA1">
        <w:rPr>
          <w:rFonts w:asciiTheme="minorHAnsi" w:eastAsia="Calibri" w:hAnsiTheme="minorHAnsi" w:cstheme="minorHAnsi"/>
        </w:rPr>
        <w:t xml:space="preserve"> </w:t>
      </w:r>
      <w:r w:rsidR="004C0ED2" w:rsidRPr="00130EA1">
        <w:rPr>
          <w:rFonts w:asciiTheme="minorHAnsi" w:eastAsia="Calibri" w:hAnsiTheme="minorHAnsi" w:cstheme="minorHAnsi"/>
        </w:rPr>
        <w:t>(</w:t>
      </w:r>
      <w:r w:rsidR="007624DC" w:rsidRPr="00130EA1">
        <w:rPr>
          <w:rFonts w:asciiTheme="minorHAnsi" w:eastAsia="Calibri" w:hAnsiTheme="minorHAnsi" w:cstheme="minorHAnsi"/>
        </w:rPr>
        <w:t xml:space="preserve">Mother </w:t>
      </w:r>
      <w:r w:rsidR="007139E8" w:rsidRPr="00130EA1">
        <w:rPr>
          <w:rFonts w:asciiTheme="minorHAnsi" w:eastAsia="Calibri" w:hAnsiTheme="minorHAnsi" w:cstheme="minorHAnsi"/>
        </w:rPr>
        <w:t>of</w:t>
      </w:r>
      <w:r w:rsidR="004C0ED2" w:rsidRPr="00130EA1">
        <w:rPr>
          <w:rFonts w:asciiTheme="minorHAnsi" w:eastAsia="Calibri" w:hAnsiTheme="minorHAnsi" w:cstheme="minorHAnsi"/>
        </w:rPr>
        <w:t xml:space="preserve"> Yvonne</w:t>
      </w:r>
      <w:r w:rsidR="00046D24" w:rsidRPr="00130EA1">
        <w:rPr>
          <w:rFonts w:asciiTheme="minorHAnsi" w:eastAsia="Calibri" w:hAnsiTheme="minorHAnsi" w:cstheme="minorHAnsi"/>
        </w:rPr>
        <w:t>,</w:t>
      </w:r>
      <w:r w:rsidR="004C0ED2" w:rsidRPr="00130EA1">
        <w:rPr>
          <w:rFonts w:asciiTheme="minorHAnsi" w:eastAsia="Calibri" w:hAnsiTheme="minorHAnsi" w:cstheme="minorHAnsi"/>
        </w:rPr>
        <w:t xml:space="preserve"> 1</w:t>
      </w:r>
      <w:r w:rsidR="007139E8" w:rsidRPr="00130EA1">
        <w:rPr>
          <w:rFonts w:asciiTheme="minorHAnsi" w:eastAsia="Calibri" w:hAnsiTheme="minorHAnsi" w:cstheme="minorHAnsi"/>
        </w:rPr>
        <w:t>6</w:t>
      </w:r>
      <w:r w:rsidR="00046D24" w:rsidRPr="00130EA1">
        <w:rPr>
          <w:rFonts w:asciiTheme="minorHAnsi" w:eastAsia="Calibri" w:hAnsiTheme="minorHAnsi" w:cstheme="minorHAnsi"/>
        </w:rPr>
        <w:t>y</w:t>
      </w:r>
      <w:r w:rsidR="004C0ED2" w:rsidRPr="00130EA1">
        <w:rPr>
          <w:rFonts w:asciiTheme="minorHAnsi" w:eastAsia="Calibri" w:hAnsiTheme="minorHAnsi" w:cstheme="minorHAnsi"/>
        </w:rPr>
        <w:t>)</w:t>
      </w:r>
      <w:r w:rsidR="001D037C" w:rsidRPr="00130EA1">
        <w:rPr>
          <w:rFonts w:asciiTheme="minorHAnsi" w:eastAsia="Calibri" w:hAnsiTheme="minorHAnsi" w:cstheme="minorHAnsi"/>
        </w:rPr>
        <w:t>.</w:t>
      </w:r>
    </w:p>
    <w:p w14:paraId="4C0E4183" w14:textId="77777777" w:rsidR="006D7536" w:rsidRPr="00130EA1" w:rsidRDefault="006D7536" w:rsidP="00CB71DC">
      <w:pPr>
        <w:spacing w:line="480" w:lineRule="auto"/>
        <w:rPr>
          <w:rFonts w:asciiTheme="minorHAnsi" w:eastAsia="Calibri" w:hAnsiTheme="minorHAnsi" w:cstheme="minorHAnsi"/>
        </w:rPr>
      </w:pPr>
    </w:p>
    <w:p w14:paraId="59F42F22" w14:textId="485254AA" w:rsidR="006D7536" w:rsidRPr="00130EA1" w:rsidRDefault="006D7536" w:rsidP="00CB71DC">
      <w:pPr>
        <w:spacing w:line="480" w:lineRule="auto"/>
        <w:ind w:left="720"/>
        <w:rPr>
          <w:rFonts w:asciiTheme="minorHAnsi" w:eastAsia="Calibri" w:hAnsiTheme="minorHAnsi" w:cstheme="minorHAnsi"/>
        </w:rPr>
      </w:pPr>
      <w:r w:rsidRPr="00130EA1">
        <w:rPr>
          <w:rFonts w:asciiTheme="minorHAnsi" w:eastAsia="Calibri" w:hAnsiTheme="minorHAnsi" w:cstheme="minorHAnsi"/>
          <w:i/>
        </w:rPr>
        <w:t xml:space="preserve">“ </w:t>
      </w:r>
      <w:r w:rsidR="008F2448" w:rsidRPr="00130EA1">
        <w:rPr>
          <w:rFonts w:asciiTheme="minorHAnsi" w:eastAsia="Calibri" w:hAnsiTheme="minorHAnsi" w:cstheme="minorHAnsi"/>
          <w:i/>
        </w:rPr>
        <w:t>S</w:t>
      </w:r>
      <w:r w:rsidRPr="00130EA1">
        <w:rPr>
          <w:rFonts w:asciiTheme="minorHAnsi" w:eastAsia="Calibri" w:hAnsiTheme="minorHAnsi" w:cstheme="minorHAnsi"/>
          <w:i/>
        </w:rPr>
        <w:t>he went through a whole phase of comfort eating, put on a load of weight</w:t>
      </w:r>
      <w:r w:rsidR="008F2448" w:rsidRPr="00130EA1">
        <w:rPr>
          <w:rFonts w:asciiTheme="minorHAnsi" w:eastAsia="Calibri" w:hAnsiTheme="minorHAnsi" w:cstheme="minorHAnsi"/>
          <w:i/>
        </w:rPr>
        <w:t>…..</w:t>
      </w:r>
      <w:r w:rsidRPr="00130EA1">
        <w:rPr>
          <w:rFonts w:asciiTheme="minorHAnsi" w:eastAsia="Calibri" w:hAnsiTheme="minorHAnsi" w:cstheme="minorHAnsi"/>
          <w:i/>
        </w:rPr>
        <w:t xml:space="preserve"> I think that was a way of coping.”</w:t>
      </w:r>
      <w:r w:rsidRPr="00130EA1">
        <w:rPr>
          <w:rFonts w:asciiTheme="minorHAnsi" w:eastAsia="Calibri" w:hAnsiTheme="minorHAnsi" w:cstheme="minorHAnsi"/>
        </w:rPr>
        <w:t>(</w:t>
      </w:r>
      <w:r w:rsidR="00984C8F" w:rsidRPr="00130EA1">
        <w:rPr>
          <w:rFonts w:asciiTheme="minorHAnsi" w:eastAsia="Calibri" w:hAnsiTheme="minorHAnsi" w:cstheme="minorHAnsi"/>
        </w:rPr>
        <w:t>Mother of</w:t>
      </w:r>
      <w:r w:rsidR="004C0ED2" w:rsidRPr="00130EA1">
        <w:rPr>
          <w:rFonts w:asciiTheme="minorHAnsi" w:eastAsia="Calibri" w:hAnsiTheme="minorHAnsi" w:cstheme="minorHAnsi"/>
        </w:rPr>
        <w:t xml:space="preserve"> Ci</w:t>
      </w:r>
      <w:r w:rsidR="001F4541" w:rsidRPr="00130EA1">
        <w:rPr>
          <w:rFonts w:asciiTheme="minorHAnsi" w:eastAsia="Calibri" w:hAnsiTheme="minorHAnsi" w:cstheme="minorHAnsi"/>
        </w:rPr>
        <w:t>ara, 1</w:t>
      </w:r>
      <w:r w:rsidR="00984C8F" w:rsidRPr="00130EA1">
        <w:rPr>
          <w:rFonts w:asciiTheme="minorHAnsi" w:eastAsia="Calibri" w:hAnsiTheme="minorHAnsi" w:cstheme="minorHAnsi"/>
        </w:rPr>
        <w:t>5</w:t>
      </w:r>
      <w:r w:rsidR="00046D24" w:rsidRPr="00130EA1">
        <w:rPr>
          <w:rFonts w:asciiTheme="minorHAnsi" w:eastAsia="Calibri" w:hAnsiTheme="minorHAnsi" w:cstheme="minorHAnsi"/>
        </w:rPr>
        <w:t>y</w:t>
      </w:r>
      <w:r w:rsidR="001F4541" w:rsidRPr="00130EA1">
        <w:rPr>
          <w:rFonts w:asciiTheme="minorHAnsi" w:eastAsia="Calibri" w:hAnsiTheme="minorHAnsi" w:cstheme="minorHAnsi"/>
        </w:rPr>
        <w:t>)</w:t>
      </w:r>
      <w:r w:rsidR="001D037C" w:rsidRPr="00130EA1">
        <w:rPr>
          <w:rFonts w:asciiTheme="minorHAnsi" w:eastAsia="Calibri" w:hAnsiTheme="minorHAnsi" w:cstheme="minorHAnsi"/>
        </w:rPr>
        <w:t>.</w:t>
      </w:r>
    </w:p>
    <w:p w14:paraId="07C0FE73" w14:textId="77777777" w:rsidR="006D7536" w:rsidRPr="00130EA1" w:rsidRDefault="006D7536" w:rsidP="00CB71DC">
      <w:pPr>
        <w:spacing w:line="480" w:lineRule="auto"/>
        <w:rPr>
          <w:rFonts w:asciiTheme="minorHAnsi" w:eastAsia="Calibri" w:hAnsiTheme="minorHAnsi" w:cstheme="minorHAnsi"/>
          <w:i/>
        </w:rPr>
      </w:pPr>
    </w:p>
    <w:p w14:paraId="11EE461D" w14:textId="4634BB41" w:rsidR="007B0F04" w:rsidRPr="00130EA1" w:rsidRDefault="008D289F" w:rsidP="00CB71DC">
      <w:pPr>
        <w:spacing w:line="480" w:lineRule="auto"/>
        <w:rPr>
          <w:rFonts w:asciiTheme="minorHAnsi" w:hAnsiTheme="minorHAnsi" w:cstheme="minorHAnsi"/>
        </w:rPr>
      </w:pPr>
      <w:r w:rsidRPr="00130EA1">
        <w:rPr>
          <w:rFonts w:asciiTheme="minorHAnsi" w:hAnsiTheme="minorHAnsi" w:cstheme="minorHAnsi"/>
        </w:rPr>
        <w:t>Ways of managing this early period</w:t>
      </w:r>
      <w:r w:rsidR="006D7536" w:rsidRPr="00130EA1">
        <w:rPr>
          <w:rFonts w:asciiTheme="minorHAnsi" w:hAnsiTheme="minorHAnsi" w:cstheme="minorHAnsi"/>
        </w:rPr>
        <w:t xml:space="preserve"> were varied and included throwing </w:t>
      </w:r>
      <w:r w:rsidR="00984C8F" w:rsidRPr="00130EA1">
        <w:rPr>
          <w:rFonts w:asciiTheme="minorHAnsi" w:hAnsiTheme="minorHAnsi" w:cstheme="minorHAnsi"/>
        </w:rPr>
        <w:t>themselves</w:t>
      </w:r>
      <w:r w:rsidR="006D7536" w:rsidRPr="00130EA1">
        <w:rPr>
          <w:rFonts w:asciiTheme="minorHAnsi" w:hAnsiTheme="minorHAnsi" w:cstheme="minorHAnsi"/>
        </w:rPr>
        <w:t xml:space="preserve"> into work/school work</w:t>
      </w:r>
      <w:r w:rsidR="00142368" w:rsidRPr="00130EA1">
        <w:rPr>
          <w:rFonts w:asciiTheme="minorHAnsi" w:hAnsiTheme="minorHAnsi" w:cstheme="minorHAnsi"/>
        </w:rPr>
        <w:t xml:space="preserve">, keeping busy, thinking positively and detaching. </w:t>
      </w:r>
      <w:r w:rsidRPr="00130EA1">
        <w:rPr>
          <w:rFonts w:asciiTheme="minorHAnsi" w:hAnsiTheme="minorHAnsi" w:cstheme="minorHAnsi"/>
        </w:rPr>
        <w:t xml:space="preserve">These </w:t>
      </w:r>
      <w:r w:rsidR="009A7654" w:rsidRPr="00130EA1">
        <w:rPr>
          <w:rFonts w:asciiTheme="minorHAnsi" w:hAnsiTheme="minorHAnsi" w:cstheme="minorHAnsi"/>
        </w:rPr>
        <w:t>strategies remained important throughout the recovery process, but over</w:t>
      </w:r>
      <w:r w:rsidR="002329CA" w:rsidRPr="00130EA1">
        <w:rPr>
          <w:rFonts w:asciiTheme="minorHAnsi" w:hAnsiTheme="minorHAnsi" w:cstheme="minorHAnsi"/>
        </w:rPr>
        <w:t xml:space="preserve"> </w:t>
      </w:r>
      <w:r w:rsidR="009A7654" w:rsidRPr="00130EA1">
        <w:rPr>
          <w:rFonts w:asciiTheme="minorHAnsi" w:hAnsiTheme="minorHAnsi" w:cstheme="minorHAnsi"/>
        </w:rPr>
        <w:t xml:space="preserve">time </w:t>
      </w:r>
      <w:r w:rsidR="0001716C" w:rsidRPr="00130EA1">
        <w:rPr>
          <w:rFonts w:asciiTheme="minorHAnsi" w:hAnsiTheme="minorHAnsi" w:cstheme="minorHAnsi"/>
        </w:rPr>
        <w:t>were</w:t>
      </w:r>
      <w:r w:rsidR="009A7654" w:rsidRPr="00130EA1">
        <w:rPr>
          <w:rFonts w:asciiTheme="minorHAnsi" w:hAnsiTheme="minorHAnsi" w:cstheme="minorHAnsi"/>
        </w:rPr>
        <w:t xml:space="preserve"> replaced by </w:t>
      </w:r>
      <w:r w:rsidR="00BE10D9" w:rsidRPr="00130EA1">
        <w:rPr>
          <w:rFonts w:asciiTheme="minorHAnsi" w:hAnsiTheme="minorHAnsi" w:cstheme="minorHAnsi"/>
        </w:rPr>
        <w:t>more reflection</w:t>
      </w:r>
      <w:r w:rsidR="0001716C" w:rsidRPr="00130EA1">
        <w:rPr>
          <w:rFonts w:asciiTheme="minorHAnsi" w:hAnsiTheme="minorHAnsi" w:cstheme="minorHAnsi"/>
        </w:rPr>
        <w:t>,</w:t>
      </w:r>
      <w:r w:rsidR="00BE10D9" w:rsidRPr="00130EA1">
        <w:rPr>
          <w:rFonts w:asciiTheme="minorHAnsi" w:hAnsiTheme="minorHAnsi" w:cstheme="minorHAnsi"/>
        </w:rPr>
        <w:t xml:space="preserve"> </w:t>
      </w:r>
      <w:r w:rsidR="003220B1" w:rsidRPr="00130EA1">
        <w:rPr>
          <w:rFonts w:asciiTheme="minorHAnsi" w:hAnsiTheme="minorHAnsi" w:cstheme="minorHAnsi"/>
        </w:rPr>
        <w:t xml:space="preserve"> </w:t>
      </w:r>
      <w:r w:rsidR="009A7654" w:rsidRPr="00130EA1">
        <w:rPr>
          <w:rFonts w:asciiTheme="minorHAnsi" w:hAnsiTheme="minorHAnsi" w:cstheme="minorHAnsi"/>
        </w:rPr>
        <w:t>which w</w:t>
      </w:r>
      <w:r w:rsidR="0001716C" w:rsidRPr="00130EA1">
        <w:rPr>
          <w:rFonts w:asciiTheme="minorHAnsi" w:hAnsiTheme="minorHAnsi" w:cstheme="minorHAnsi"/>
        </w:rPr>
        <w:t>as</w:t>
      </w:r>
      <w:r w:rsidR="009A7654" w:rsidRPr="00130EA1">
        <w:rPr>
          <w:rFonts w:asciiTheme="minorHAnsi" w:hAnsiTheme="minorHAnsi" w:cstheme="minorHAnsi"/>
        </w:rPr>
        <w:t xml:space="preserve"> more effective in </w:t>
      </w:r>
      <w:r w:rsidR="00F43364" w:rsidRPr="00130EA1">
        <w:rPr>
          <w:rFonts w:asciiTheme="minorHAnsi" w:hAnsiTheme="minorHAnsi" w:cstheme="minorHAnsi"/>
        </w:rPr>
        <w:t xml:space="preserve">directly addressing </w:t>
      </w:r>
      <w:r w:rsidR="00EE078E" w:rsidRPr="00130EA1">
        <w:rPr>
          <w:rFonts w:asciiTheme="minorHAnsi" w:hAnsiTheme="minorHAnsi" w:cstheme="minorHAnsi"/>
        </w:rPr>
        <w:t>life after discharge</w:t>
      </w:r>
      <w:r w:rsidR="009A7654" w:rsidRPr="00130EA1">
        <w:rPr>
          <w:rFonts w:asciiTheme="minorHAnsi" w:hAnsiTheme="minorHAnsi" w:cstheme="minorHAnsi"/>
        </w:rPr>
        <w:t xml:space="preserve">, allowing space for new narratives to be </w:t>
      </w:r>
      <w:r w:rsidR="00EE1B93" w:rsidRPr="00130EA1">
        <w:rPr>
          <w:rFonts w:asciiTheme="minorHAnsi" w:hAnsiTheme="minorHAnsi" w:cstheme="minorHAnsi"/>
        </w:rPr>
        <w:t xml:space="preserve">acknowledged </w:t>
      </w:r>
      <w:r w:rsidR="009A7654" w:rsidRPr="00130EA1">
        <w:rPr>
          <w:rFonts w:asciiTheme="minorHAnsi" w:hAnsiTheme="minorHAnsi" w:cstheme="minorHAnsi"/>
        </w:rPr>
        <w:t>and integrated.</w:t>
      </w:r>
    </w:p>
    <w:p w14:paraId="440F1149" w14:textId="77777777" w:rsidR="00172F8C" w:rsidRPr="00130EA1" w:rsidRDefault="00172F8C" w:rsidP="00CB71DC">
      <w:pPr>
        <w:spacing w:line="480" w:lineRule="auto"/>
        <w:rPr>
          <w:rFonts w:asciiTheme="minorHAnsi" w:hAnsiTheme="minorHAnsi" w:cstheme="minorHAnsi"/>
        </w:rPr>
      </w:pPr>
    </w:p>
    <w:p w14:paraId="7D04932F" w14:textId="5730629D" w:rsidR="009A7654" w:rsidRPr="00130EA1" w:rsidRDefault="00117C3B" w:rsidP="00CB71DC">
      <w:pPr>
        <w:pStyle w:val="Heading3"/>
        <w:numPr>
          <w:ilvl w:val="0"/>
          <w:numId w:val="18"/>
        </w:numPr>
        <w:spacing w:line="480" w:lineRule="auto"/>
        <w:rPr>
          <w:rFonts w:asciiTheme="minorHAnsi" w:hAnsiTheme="minorHAnsi" w:cstheme="minorHAnsi"/>
          <w:color w:val="auto"/>
        </w:rPr>
      </w:pPr>
      <w:r w:rsidRPr="00130EA1">
        <w:rPr>
          <w:rFonts w:asciiTheme="minorHAnsi" w:hAnsiTheme="minorHAnsi" w:cstheme="minorHAnsi"/>
          <w:color w:val="auto"/>
        </w:rPr>
        <w:t xml:space="preserve">A changed person </w:t>
      </w:r>
    </w:p>
    <w:p w14:paraId="764409B5" w14:textId="77777777" w:rsidR="00172288" w:rsidRPr="00130EA1" w:rsidRDefault="00172288" w:rsidP="00CB71DC">
      <w:pPr>
        <w:spacing w:line="480" w:lineRule="auto"/>
        <w:rPr>
          <w:rFonts w:asciiTheme="minorHAnsi" w:hAnsiTheme="minorHAnsi" w:cstheme="minorHAnsi"/>
        </w:rPr>
      </w:pPr>
    </w:p>
    <w:p w14:paraId="03624C08" w14:textId="14344F63" w:rsidR="00D61774" w:rsidRPr="00130EA1" w:rsidRDefault="00D61774" w:rsidP="00CB71DC">
      <w:pPr>
        <w:spacing w:line="480" w:lineRule="auto"/>
        <w:rPr>
          <w:rFonts w:asciiTheme="minorHAnsi" w:eastAsia="SimSun" w:hAnsiTheme="minorHAnsi" w:cstheme="minorHAnsi"/>
          <w:lang w:eastAsia="zh-CN"/>
        </w:rPr>
      </w:pPr>
      <w:r w:rsidRPr="00130EA1">
        <w:rPr>
          <w:rFonts w:asciiTheme="minorHAnsi" w:eastAsia="SimSun" w:hAnsiTheme="minorHAnsi" w:cstheme="minorHAnsi"/>
          <w:lang w:eastAsia="zh-CN"/>
        </w:rPr>
        <w:t>The hospital admission represented a challenge</w:t>
      </w:r>
      <w:r w:rsidR="00F156BF" w:rsidRPr="00130EA1">
        <w:rPr>
          <w:rFonts w:asciiTheme="minorHAnsi" w:eastAsia="SimSun" w:hAnsiTheme="minorHAnsi" w:cstheme="minorHAnsi"/>
          <w:lang w:eastAsia="zh-CN"/>
        </w:rPr>
        <w:t>,</w:t>
      </w:r>
      <w:r w:rsidRPr="00130EA1">
        <w:rPr>
          <w:rFonts w:asciiTheme="minorHAnsi" w:eastAsia="SimSun" w:hAnsiTheme="minorHAnsi" w:cstheme="minorHAnsi"/>
          <w:lang w:eastAsia="zh-CN"/>
        </w:rPr>
        <w:t xml:space="preserve"> both to how parents and children viewed themselves, and how they related to others. Several parents acknowledged that they had become more protective.:</w:t>
      </w:r>
    </w:p>
    <w:p w14:paraId="6D0B8527" w14:textId="77777777" w:rsidR="00D61774" w:rsidRPr="00130EA1" w:rsidRDefault="00D61774" w:rsidP="00CB71DC">
      <w:pPr>
        <w:spacing w:line="480" w:lineRule="auto"/>
        <w:rPr>
          <w:rFonts w:asciiTheme="minorHAnsi" w:eastAsia="SimSun" w:hAnsiTheme="minorHAnsi" w:cstheme="minorHAnsi"/>
          <w:lang w:eastAsia="zh-CN"/>
        </w:rPr>
      </w:pPr>
    </w:p>
    <w:p w14:paraId="6E00167C" w14:textId="0E600464" w:rsidR="00D61774" w:rsidRPr="00130EA1" w:rsidRDefault="00D61774" w:rsidP="00CB71DC">
      <w:pPr>
        <w:pStyle w:val="ListParagraph"/>
        <w:spacing w:line="480" w:lineRule="auto"/>
        <w:rPr>
          <w:rFonts w:asciiTheme="minorHAnsi" w:eastAsia="SimSun" w:hAnsiTheme="minorHAnsi" w:cstheme="minorHAnsi"/>
          <w:i/>
          <w:lang w:eastAsia="zh-CN"/>
        </w:rPr>
      </w:pPr>
      <w:r w:rsidRPr="00130EA1">
        <w:rPr>
          <w:rFonts w:asciiTheme="minorHAnsi" w:eastAsia="SimSun" w:hAnsiTheme="minorHAnsi" w:cstheme="minorHAnsi"/>
          <w:i/>
          <w:lang w:eastAsia="zh-CN"/>
        </w:rPr>
        <w:t>“I wanted to wrap her up in bubble wrap and know exactly where you were every second of your life” (Mother to Ciara, 15y)</w:t>
      </w:r>
    </w:p>
    <w:p w14:paraId="149528FA" w14:textId="77777777" w:rsidR="00D61774" w:rsidRPr="00130EA1" w:rsidRDefault="00D61774" w:rsidP="00CB71DC">
      <w:pPr>
        <w:pStyle w:val="ListParagraph"/>
        <w:spacing w:line="480" w:lineRule="auto"/>
        <w:rPr>
          <w:rFonts w:asciiTheme="minorHAnsi" w:eastAsia="SimSun" w:hAnsiTheme="minorHAnsi" w:cstheme="minorHAnsi"/>
          <w:i/>
          <w:lang w:eastAsia="zh-CN"/>
        </w:rPr>
      </w:pPr>
    </w:p>
    <w:p w14:paraId="26C9CEFB" w14:textId="4FC75823" w:rsidR="00113F8D" w:rsidRPr="00130EA1" w:rsidRDefault="009A7654" w:rsidP="00CB71DC">
      <w:pPr>
        <w:spacing w:line="480" w:lineRule="auto"/>
        <w:rPr>
          <w:rFonts w:asciiTheme="minorHAnsi" w:eastAsia="SimSun" w:hAnsiTheme="minorHAnsi" w:cstheme="minorHAnsi"/>
          <w:lang w:eastAsia="zh-CN"/>
        </w:rPr>
      </w:pPr>
      <w:r w:rsidRPr="00130EA1">
        <w:rPr>
          <w:rFonts w:asciiTheme="minorHAnsi" w:eastAsia="SimSun" w:hAnsiTheme="minorHAnsi" w:cstheme="minorHAnsi"/>
          <w:lang w:eastAsia="zh-CN"/>
        </w:rPr>
        <w:t xml:space="preserve">The young people’s experience of illness and  PICU admission had a significant impact on </w:t>
      </w:r>
      <w:r w:rsidR="00984C8F" w:rsidRPr="00130EA1">
        <w:rPr>
          <w:rFonts w:asciiTheme="minorHAnsi" w:eastAsia="SimSun" w:hAnsiTheme="minorHAnsi" w:cstheme="minorHAnsi"/>
          <w:lang w:eastAsia="zh-CN"/>
        </w:rPr>
        <w:t xml:space="preserve">the evolution of </w:t>
      </w:r>
      <w:r w:rsidRPr="00130EA1">
        <w:rPr>
          <w:rFonts w:asciiTheme="minorHAnsi" w:eastAsia="SimSun" w:hAnsiTheme="minorHAnsi" w:cstheme="minorHAnsi"/>
          <w:lang w:eastAsia="zh-CN"/>
        </w:rPr>
        <w:t>their identities.</w:t>
      </w:r>
      <w:r w:rsidR="00970F18" w:rsidRPr="00130EA1">
        <w:rPr>
          <w:rFonts w:asciiTheme="minorHAnsi" w:eastAsia="SimSun" w:hAnsiTheme="minorHAnsi" w:cstheme="minorHAnsi"/>
          <w:lang w:eastAsia="zh-CN"/>
        </w:rPr>
        <w:t xml:space="preserve"> As</w:t>
      </w:r>
      <w:r w:rsidRPr="00130EA1">
        <w:rPr>
          <w:rFonts w:asciiTheme="minorHAnsi" w:eastAsia="SimSun" w:hAnsiTheme="minorHAnsi" w:cstheme="minorHAnsi"/>
          <w:lang w:eastAsia="zh-CN"/>
        </w:rPr>
        <w:t xml:space="preserve"> </w:t>
      </w:r>
      <w:r w:rsidR="00970F18" w:rsidRPr="00130EA1">
        <w:rPr>
          <w:rFonts w:asciiTheme="minorHAnsi" w:eastAsia="SimSun" w:hAnsiTheme="minorHAnsi" w:cstheme="minorHAnsi"/>
          <w:lang w:eastAsia="zh-CN"/>
        </w:rPr>
        <w:t>they recovered physically</w:t>
      </w:r>
      <w:r w:rsidR="004079BA" w:rsidRPr="00130EA1">
        <w:rPr>
          <w:rFonts w:asciiTheme="minorHAnsi" w:eastAsia="SimSun" w:hAnsiTheme="minorHAnsi" w:cstheme="minorHAnsi"/>
          <w:lang w:eastAsia="zh-CN"/>
        </w:rPr>
        <w:t xml:space="preserve">, they had more time and energy to reflect on </w:t>
      </w:r>
      <w:r w:rsidR="00741E69" w:rsidRPr="00130EA1">
        <w:rPr>
          <w:rFonts w:asciiTheme="minorHAnsi" w:eastAsia="SimSun" w:hAnsiTheme="minorHAnsi" w:cstheme="minorHAnsi"/>
          <w:lang w:eastAsia="zh-CN"/>
        </w:rPr>
        <w:t xml:space="preserve">how they had been affected by </w:t>
      </w:r>
      <w:r w:rsidR="004079BA" w:rsidRPr="00130EA1">
        <w:rPr>
          <w:rFonts w:asciiTheme="minorHAnsi" w:eastAsia="SimSun" w:hAnsiTheme="minorHAnsi" w:cstheme="minorHAnsi"/>
          <w:lang w:eastAsia="zh-CN"/>
        </w:rPr>
        <w:t>what had happened</w:t>
      </w:r>
      <w:r w:rsidR="00741E69" w:rsidRPr="00130EA1">
        <w:rPr>
          <w:rFonts w:asciiTheme="minorHAnsi" w:eastAsia="SimSun" w:hAnsiTheme="minorHAnsi" w:cstheme="minorHAnsi"/>
          <w:lang w:eastAsia="zh-CN"/>
        </w:rPr>
        <w:t>:</w:t>
      </w:r>
    </w:p>
    <w:p w14:paraId="1945E284" w14:textId="77777777" w:rsidR="00113F8D" w:rsidRPr="00130EA1" w:rsidRDefault="00113F8D" w:rsidP="00CB71DC">
      <w:pPr>
        <w:spacing w:line="480" w:lineRule="auto"/>
        <w:rPr>
          <w:rFonts w:asciiTheme="minorHAnsi" w:eastAsia="SimSun" w:hAnsiTheme="minorHAnsi" w:cstheme="minorHAnsi"/>
          <w:lang w:eastAsia="zh-CN"/>
        </w:rPr>
      </w:pPr>
    </w:p>
    <w:p w14:paraId="21F58EC1" w14:textId="164E4027" w:rsidR="000C315F" w:rsidRPr="00130EA1" w:rsidRDefault="000C315F" w:rsidP="00CB71DC">
      <w:pPr>
        <w:spacing w:line="480" w:lineRule="auto"/>
        <w:ind w:left="720"/>
        <w:rPr>
          <w:rFonts w:asciiTheme="minorHAnsi" w:eastAsia="Calibri" w:hAnsiTheme="minorHAnsi" w:cstheme="minorHAnsi"/>
        </w:rPr>
      </w:pPr>
      <w:r w:rsidRPr="00130EA1">
        <w:rPr>
          <w:rFonts w:asciiTheme="minorHAnsi" w:eastAsia="Calibri" w:hAnsiTheme="minorHAnsi" w:cstheme="minorHAnsi"/>
          <w:i/>
        </w:rPr>
        <w:t>“I’m normally a very confident person ... I</w:t>
      </w:r>
      <w:r w:rsidR="00197898" w:rsidRPr="00130EA1">
        <w:rPr>
          <w:rFonts w:asciiTheme="minorHAnsi" w:eastAsia="Calibri" w:hAnsiTheme="minorHAnsi" w:cstheme="minorHAnsi"/>
          <w:i/>
        </w:rPr>
        <w:t xml:space="preserve"> went down there and I couldn’t</w:t>
      </w:r>
      <w:r w:rsidRPr="00130EA1">
        <w:rPr>
          <w:rFonts w:asciiTheme="minorHAnsi" w:eastAsia="Calibri" w:hAnsiTheme="minorHAnsi" w:cstheme="minorHAnsi"/>
          <w:i/>
        </w:rPr>
        <w:t xml:space="preserve"> wal</w:t>
      </w:r>
      <w:r w:rsidR="00197898" w:rsidRPr="00130EA1">
        <w:rPr>
          <w:rFonts w:asciiTheme="minorHAnsi" w:eastAsia="Calibri" w:hAnsiTheme="minorHAnsi" w:cstheme="minorHAnsi"/>
          <w:i/>
        </w:rPr>
        <w:t>k in</w:t>
      </w:r>
      <w:r w:rsidR="00640BA1" w:rsidRPr="00130EA1">
        <w:rPr>
          <w:rFonts w:asciiTheme="minorHAnsi" w:eastAsia="Calibri" w:hAnsiTheme="minorHAnsi" w:cstheme="minorHAnsi"/>
          <w:i/>
        </w:rPr>
        <w:t>.</w:t>
      </w:r>
      <w:r w:rsidR="007E0233" w:rsidRPr="00130EA1">
        <w:rPr>
          <w:rFonts w:asciiTheme="minorHAnsi" w:eastAsia="Calibri" w:hAnsiTheme="minorHAnsi" w:cstheme="minorHAnsi"/>
          <w:i/>
        </w:rPr>
        <w:t xml:space="preserve"> </w:t>
      </w:r>
      <w:r w:rsidR="00197898" w:rsidRPr="00130EA1">
        <w:rPr>
          <w:rFonts w:asciiTheme="minorHAnsi" w:eastAsia="Calibri" w:hAnsiTheme="minorHAnsi" w:cstheme="minorHAnsi"/>
          <w:i/>
        </w:rPr>
        <w:t xml:space="preserve"> I just couldn’t </w:t>
      </w:r>
      <w:r w:rsidR="00056D65" w:rsidRPr="00130EA1">
        <w:rPr>
          <w:rFonts w:asciiTheme="minorHAnsi" w:eastAsia="Calibri" w:hAnsiTheme="minorHAnsi" w:cstheme="minorHAnsi"/>
          <w:i/>
        </w:rPr>
        <w:t xml:space="preserve"> do it, just ‘cause</w:t>
      </w:r>
      <w:r w:rsidRPr="00130EA1">
        <w:rPr>
          <w:rFonts w:asciiTheme="minorHAnsi" w:eastAsia="Calibri" w:hAnsiTheme="minorHAnsi" w:cstheme="minorHAnsi"/>
          <w:i/>
        </w:rPr>
        <w:t xml:space="preserve"> my confidence took a massive knock…I’m used to being one of the clever people</w:t>
      </w:r>
      <w:r w:rsidR="00F156BF" w:rsidRPr="00130EA1">
        <w:rPr>
          <w:rFonts w:asciiTheme="minorHAnsi" w:eastAsia="Calibri" w:hAnsiTheme="minorHAnsi" w:cstheme="minorHAnsi"/>
          <w:i/>
        </w:rPr>
        <w:t>,</w:t>
      </w:r>
      <w:r w:rsidRPr="00130EA1">
        <w:rPr>
          <w:rFonts w:asciiTheme="minorHAnsi" w:eastAsia="Calibri" w:hAnsiTheme="minorHAnsi" w:cstheme="minorHAnsi"/>
          <w:i/>
        </w:rPr>
        <w:t xml:space="preserve"> and everyone knew more than me.”</w:t>
      </w:r>
      <w:r w:rsidR="00197898" w:rsidRPr="00130EA1">
        <w:rPr>
          <w:rFonts w:asciiTheme="minorHAnsi" w:eastAsia="Calibri" w:hAnsiTheme="minorHAnsi" w:cstheme="minorHAnsi"/>
        </w:rPr>
        <w:t xml:space="preserve"> (</w:t>
      </w:r>
      <w:r w:rsidR="004802E4" w:rsidRPr="00130EA1">
        <w:rPr>
          <w:rFonts w:asciiTheme="minorHAnsi" w:eastAsia="Calibri" w:hAnsiTheme="minorHAnsi" w:cstheme="minorHAnsi"/>
        </w:rPr>
        <w:t>James, 17</w:t>
      </w:r>
      <w:r w:rsidR="005161F9" w:rsidRPr="00130EA1">
        <w:rPr>
          <w:rFonts w:asciiTheme="minorHAnsi" w:eastAsia="Calibri" w:hAnsiTheme="minorHAnsi" w:cstheme="minorHAnsi"/>
        </w:rPr>
        <w:t>y</w:t>
      </w:r>
      <w:r w:rsidR="001F4541" w:rsidRPr="00130EA1">
        <w:rPr>
          <w:rFonts w:asciiTheme="minorHAnsi" w:eastAsia="Calibri" w:hAnsiTheme="minorHAnsi" w:cstheme="minorHAnsi"/>
        </w:rPr>
        <w:t>)</w:t>
      </w:r>
    </w:p>
    <w:p w14:paraId="1E30CCBB" w14:textId="77777777" w:rsidR="007E0194" w:rsidRPr="00130EA1" w:rsidRDefault="007E0194" w:rsidP="00CB71DC">
      <w:pPr>
        <w:spacing w:line="480" w:lineRule="auto"/>
        <w:rPr>
          <w:rFonts w:asciiTheme="minorHAnsi" w:eastAsia="SimSun" w:hAnsiTheme="minorHAnsi" w:cstheme="minorHAnsi"/>
          <w:lang w:eastAsia="zh-CN"/>
        </w:rPr>
      </w:pPr>
    </w:p>
    <w:p w14:paraId="512AD269" w14:textId="20E0D688" w:rsidR="009A7654" w:rsidRPr="00130EA1" w:rsidRDefault="00193380" w:rsidP="00CB71DC">
      <w:pPr>
        <w:spacing w:line="480" w:lineRule="auto"/>
        <w:rPr>
          <w:rFonts w:asciiTheme="minorHAnsi" w:eastAsia="SimSun" w:hAnsiTheme="minorHAnsi" w:cstheme="minorHAnsi"/>
          <w:lang w:eastAsia="zh-CN"/>
        </w:rPr>
      </w:pPr>
      <w:r w:rsidRPr="00130EA1">
        <w:rPr>
          <w:rFonts w:asciiTheme="minorHAnsi" w:eastAsia="SimSun" w:hAnsiTheme="minorHAnsi" w:cstheme="minorHAnsi"/>
          <w:lang w:eastAsia="zh-CN"/>
        </w:rPr>
        <w:t>P</w:t>
      </w:r>
      <w:r w:rsidR="009A7654" w:rsidRPr="00130EA1">
        <w:rPr>
          <w:rFonts w:asciiTheme="minorHAnsi" w:eastAsia="SimSun" w:hAnsiTheme="minorHAnsi" w:cstheme="minorHAnsi"/>
          <w:lang w:eastAsia="zh-CN"/>
        </w:rPr>
        <w:t xml:space="preserve">articipants found they needed to work to understand </w:t>
      </w:r>
      <w:r w:rsidR="00117C3B" w:rsidRPr="00130EA1">
        <w:rPr>
          <w:rFonts w:asciiTheme="minorHAnsi" w:eastAsia="SimSun" w:hAnsiTheme="minorHAnsi" w:cstheme="minorHAnsi"/>
          <w:lang w:eastAsia="zh-CN"/>
        </w:rPr>
        <w:t xml:space="preserve">the changes which had happened to them </w:t>
      </w:r>
      <w:r w:rsidR="00BF7648" w:rsidRPr="00130EA1">
        <w:rPr>
          <w:rFonts w:asciiTheme="minorHAnsi" w:eastAsia="SimSun" w:hAnsiTheme="minorHAnsi" w:cstheme="minorHAnsi"/>
          <w:lang w:eastAsia="zh-CN"/>
        </w:rPr>
        <w:t>as a result</w:t>
      </w:r>
      <w:r w:rsidR="00117C3B" w:rsidRPr="00130EA1">
        <w:rPr>
          <w:rFonts w:asciiTheme="minorHAnsi" w:eastAsia="SimSun" w:hAnsiTheme="minorHAnsi" w:cstheme="minorHAnsi"/>
          <w:lang w:eastAsia="zh-CN"/>
        </w:rPr>
        <w:t xml:space="preserve"> of their </w:t>
      </w:r>
      <w:r w:rsidR="00BF7648" w:rsidRPr="00130EA1">
        <w:rPr>
          <w:rFonts w:asciiTheme="minorHAnsi" w:eastAsia="SimSun" w:hAnsiTheme="minorHAnsi" w:cstheme="minorHAnsi"/>
          <w:lang w:eastAsia="zh-CN"/>
        </w:rPr>
        <w:t>critical illness</w:t>
      </w:r>
      <w:r w:rsidR="00117C3B" w:rsidRPr="00130EA1">
        <w:rPr>
          <w:rFonts w:asciiTheme="minorHAnsi" w:eastAsia="SimSun" w:hAnsiTheme="minorHAnsi" w:cstheme="minorHAnsi"/>
          <w:lang w:eastAsia="zh-CN"/>
        </w:rPr>
        <w:t xml:space="preserve"> and needed to understand these changes </w:t>
      </w:r>
      <w:r w:rsidR="009A7654" w:rsidRPr="00130EA1">
        <w:rPr>
          <w:rFonts w:asciiTheme="minorHAnsi" w:eastAsia="SimSun" w:hAnsiTheme="minorHAnsi" w:cstheme="minorHAnsi"/>
          <w:lang w:eastAsia="zh-CN"/>
        </w:rPr>
        <w:t>in the context of their PICU experiences</w:t>
      </w:r>
      <w:r w:rsidR="004F4866" w:rsidRPr="00130EA1">
        <w:rPr>
          <w:rFonts w:asciiTheme="minorHAnsi" w:eastAsia="SimSun" w:hAnsiTheme="minorHAnsi" w:cstheme="minorHAnsi"/>
          <w:lang w:eastAsia="zh-CN"/>
        </w:rPr>
        <w:t xml:space="preserve">, but </w:t>
      </w:r>
      <w:r w:rsidR="00A8056E" w:rsidRPr="00130EA1">
        <w:rPr>
          <w:rFonts w:asciiTheme="minorHAnsi" w:eastAsia="SimSun" w:hAnsiTheme="minorHAnsi" w:cstheme="minorHAnsi"/>
          <w:lang w:eastAsia="zh-CN"/>
        </w:rPr>
        <w:t xml:space="preserve">in addition began to </w:t>
      </w:r>
      <w:r w:rsidR="004F4866" w:rsidRPr="00130EA1">
        <w:rPr>
          <w:rFonts w:asciiTheme="minorHAnsi" w:eastAsia="SimSun" w:hAnsiTheme="minorHAnsi" w:cstheme="minorHAnsi"/>
          <w:lang w:eastAsia="zh-CN"/>
        </w:rPr>
        <w:t xml:space="preserve"> notice</w:t>
      </w:r>
      <w:r w:rsidR="00A361A0" w:rsidRPr="00130EA1">
        <w:rPr>
          <w:rFonts w:asciiTheme="minorHAnsi" w:eastAsia="SimSun" w:hAnsiTheme="minorHAnsi" w:cstheme="minorHAnsi"/>
          <w:lang w:eastAsia="zh-CN"/>
        </w:rPr>
        <w:t xml:space="preserve">, </w:t>
      </w:r>
      <w:r w:rsidR="00A8056E" w:rsidRPr="00130EA1">
        <w:rPr>
          <w:rFonts w:asciiTheme="minorHAnsi" w:eastAsia="SimSun" w:hAnsiTheme="minorHAnsi" w:cstheme="minorHAnsi"/>
          <w:lang w:eastAsia="zh-CN"/>
        </w:rPr>
        <w:t xml:space="preserve">over </w:t>
      </w:r>
      <w:r w:rsidR="00B277D4" w:rsidRPr="00130EA1">
        <w:rPr>
          <w:rFonts w:asciiTheme="minorHAnsi" w:eastAsia="SimSun" w:hAnsiTheme="minorHAnsi" w:cstheme="minorHAnsi"/>
          <w:lang w:eastAsia="zh-CN"/>
        </w:rPr>
        <w:t>the year</w:t>
      </w:r>
      <w:r w:rsidR="00A361A0" w:rsidRPr="00130EA1">
        <w:rPr>
          <w:rFonts w:asciiTheme="minorHAnsi" w:eastAsia="SimSun" w:hAnsiTheme="minorHAnsi" w:cstheme="minorHAnsi"/>
          <w:lang w:eastAsia="zh-CN"/>
        </w:rPr>
        <w:t>,</w:t>
      </w:r>
      <w:r w:rsidR="00B277D4" w:rsidRPr="00130EA1">
        <w:rPr>
          <w:rFonts w:asciiTheme="minorHAnsi" w:eastAsia="SimSun" w:hAnsiTheme="minorHAnsi" w:cstheme="minorHAnsi"/>
          <w:lang w:eastAsia="zh-CN"/>
        </w:rPr>
        <w:t xml:space="preserve"> that their interests were</w:t>
      </w:r>
      <w:r w:rsidR="00380688" w:rsidRPr="00130EA1">
        <w:rPr>
          <w:rFonts w:asciiTheme="minorHAnsi" w:eastAsia="SimSun" w:hAnsiTheme="minorHAnsi" w:cstheme="minorHAnsi"/>
          <w:lang w:eastAsia="zh-CN"/>
        </w:rPr>
        <w:t xml:space="preserve"> also</w:t>
      </w:r>
      <w:r w:rsidR="00B277D4" w:rsidRPr="00130EA1">
        <w:rPr>
          <w:rFonts w:asciiTheme="minorHAnsi" w:eastAsia="SimSun" w:hAnsiTheme="minorHAnsi" w:cstheme="minorHAnsi"/>
          <w:lang w:eastAsia="zh-CN"/>
        </w:rPr>
        <w:t xml:space="preserve"> changing</w:t>
      </w:r>
      <w:r w:rsidR="00380688" w:rsidRPr="00130EA1">
        <w:rPr>
          <w:rFonts w:asciiTheme="minorHAnsi" w:eastAsia="SimSun" w:hAnsiTheme="minorHAnsi" w:cstheme="minorHAnsi"/>
          <w:lang w:eastAsia="zh-CN"/>
        </w:rPr>
        <w:t xml:space="preserve"> naturally</w:t>
      </w:r>
      <w:r w:rsidR="00F156BF" w:rsidRPr="00130EA1">
        <w:rPr>
          <w:rFonts w:asciiTheme="minorHAnsi" w:eastAsia="SimSun" w:hAnsiTheme="minorHAnsi" w:cstheme="minorHAnsi"/>
          <w:lang w:eastAsia="zh-CN"/>
        </w:rPr>
        <w:t>,</w:t>
      </w:r>
      <w:r w:rsidR="00B277D4" w:rsidRPr="00130EA1">
        <w:rPr>
          <w:rFonts w:asciiTheme="minorHAnsi" w:eastAsia="SimSun" w:hAnsiTheme="minorHAnsi" w:cstheme="minorHAnsi"/>
          <w:lang w:eastAsia="zh-CN"/>
        </w:rPr>
        <w:t xml:space="preserve"> as they </w:t>
      </w:r>
      <w:r w:rsidR="00380688" w:rsidRPr="00130EA1">
        <w:rPr>
          <w:rFonts w:asciiTheme="minorHAnsi" w:eastAsia="SimSun" w:hAnsiTheme="minorHAnsi" w:cstheme="minorHAnsi"/>
          <w:lang w:eastAsia="zh-CN"/>
        </w:rPr>
        <w:t xml:space="preserve">returned to the normal </w:t>
      </w:r>
      <w:r w:rsidR="00782356" w:rsidRPr="00130EA1">
        <w:rPr>
          <w:rFonts w:asciiTheme="minorHAnsi" w:eastAsia="SimSun" w:hAnsiTheme="minorHAnsi" w:cstheme="minorHAnsi"/>
          <w:lang w:eastAsia="zh-CN"/>
        </w:rPr>
        <w:t>task</w:t>
      </w:r>
      <w:r w:rsidR="00172F8C" w:rsidRPr="00130EA1">
        <w:rPr>
          <w:rFonts w:asciiTheme="minorHAnsi" w:eastAsia="SimSun" w:hAnsiTheme="minorHAnsi" w:cstheme="minorHAnsi"/>
          <w:lang w:eastAsia="zh-CN"/>
        </w:rPr>
        <w:t xml:space="preserve">s </w:t>
      </w:r>
      <w:r w:rsidR="00782356" w:rsidRPr="00130EA1">
        <w:rPr>
          <w:rFonts w:asciiTheme="minorHAnsi" w:eastAsia="SimSun" w:hAnsiTheme="minorHAnsi" w:cstheme="minorHAnsi"/>
          <w:lang w:eastAsia="zh-CN"/>
        </w:rPr>
        <w:t xml:space="preserve">of development: </w:t>
      </w:r>
    </w:p>
    <w:p w14:paraId="534CCFFD" w14:textId="77777777" w:rsidR="00A8056E" w:rsidRPr="00130EA1" w:rsidRDefault="00A8056E" w:rsidP="00CB71DC">
      <w:pPr>
        <w:spacing w:line="480" w:lineRule="auto"/>
        <w:rPr>
          <w:rFonts w:asciiTheme="minorHAnsi" w:eastAsia="SimSun" w:hAnsiTheme="minorHAnsi" w:cstheme="minorHAnsi"/>
          <w:lang w:eastAsia="zh-CN"/>
        </w:rPr>
      </w:pPr>
    </w:p>
    <w:p w14:paraId="0E6DC26F" w14:textId="0533D714" w:rsidR="007546AD" w:rsidRPr="00130EA1" w:rsidRDefault="007546AD" w:rsidP="00CB71DC">
      <w:pPr>
        <w:spacing w:line="480" w:lineRule="auto"/>
        <w:ind w:left="720"/>
        <w:rPr>
          <w:rFonts w:asciiTheme="minorHAnsi" w:eastAsia="Calibri" w:hAnsiTheme="minorHAnsi" w:cstheme="minorHAnsi"/>
        </w:rPr>
      </w:pPr>
      <w:r w:rsidRPr="00130EA1">
        <w:rPr>
          <w:rFonts w:asciiTheme="minorHAnsi" w:eastAsia="Calibri" w:hAnsiTheme="minorHAnsi" w:cstheme="minorHAnsi"/>
          <w:i/>
        </w:rPr>
        <w:t xml:space="preserve">“I used to like dying my hair and listening to rock music and emo, and now I’m into R&amp;B and stuff like that. Quite a lot has changed for me” </w:t>
      </w:r>
      <w:r w:rsidRPr="00130EA1">
        <w:rPr>
          <w:rFonts w:asciiTheme="minorHAnsi" w:eastAsia="Calibri" w:hAnsiTheme="minorHAnsi" w:cstheme="minorHAnsi"/>
        </w:rPr>
        <w:t>(Ciara, 15y)</w:t>
      </w:r>
    </w:p>
    <w:p w14:paraId="2ECA9A99" w14:textId="77777777" w:rsidR="007546AD" w:rsidRPr="00130EA1" w:rsidRDefault="007546AD" w:rsidP="00CB71DC">
      <w:pPr>
        <w:spacing w:line="480" w:lineRule="auto"/>
        <w:rPr>
          <w:rFonts w:asciiTheme="minorHAnsi" w:eastAsia="SimSun" w:hAnsiTheme="minorHAnsi" w:cstheme="minorHAnsi"/>
          <w:lang w:eastAsia="zh-CN"/>
        </w:rPr>
      </w:pPr>
    </w:p>
    <w:p w14:paraId="72D6F3FD" w14:textId="47368993" w:rsidR="009A7654" w:rsidRPr="00130EA1" w:rsidRDefault="009A7654" w:rsidP="00CB71DC">
      <w:pPr>
        <w:pStyle w:val="Heading3"/>
        <w:numPr>
          <w:ilvl w:val="0"/>
          <w:numId w:val="18"/>
        </w:numPr>
        <w:spacing w:line="480" w:lineRule="auto"/>
        <w:rPr>
          <w:rFonts w:asciiTheme="minorHAnsi" w:eastAsia="SimSun" w:hAnsiTheme="minorHAnsi" w:cstheme="minorHAnsi"/>
          <w:color w:val="auto"/>
          <w:lang w:eastAsia="zh-CN"/>
        </w:rPr>
      </w:pPr>
      <w:r w:rsidRPr="00130EA1">
        <w:rPr>
          <w:rFonts w:asciiTheme="minorHAnsi" w:eastAsia="SimSun" w:hAnsiTheme="minorHAnsi" w:cstheme="minorHAnsi"/>
          <w:color w:val="auto"/>
          <w:lang w:eastAsia="zh-CN"/>
        </w:rPr>
        <w:lastRenderedPageBreak/>
        <w:t>Striving for normality</w:t>
      </w:r>
    </w:p>
    <w:p w14:paraId="34EAB23D" w14:textId="77777777" w:rsidR="00173956" w:rsidRPr="00130EA1" w:rsidRDefault="00173956" w:rsidP="00173956">
      <w:pPr>
        <w:spacing w:line="480" w:lineRule="auto"/>
        <w:rPr>
          <w:rFonts w:eastAsia="SimSun"/>
          <w:lang w:eastAsia="zh-CN"/>
        </w:rPr>
      </w:pPr>
    </w:p>
    <w:p w14:paraId="649C8887" w14:textId="6E1E1087" w:rsidR="00371A70" w:rsidRPr="00130EA1" w:rsidRDefault="009A7654" w:rsidP="00550C14">
      <w:pPr>
        <w:spacing w:line="480" w:lineRule="auto"/>
        <w:rPr>
          <w:rFonts w:asciiTheme="minorHAnsi" w:hAnsiTheme="minorHAnsi" w:cstheme="minorHAnsi"/>
        </w:rPr>
      </w:pPr>
      <w:r w:rsidRPr="00130EA1">
        <w:rPr>
          <w:rFonts w:asciiTheme="minorHAnsi" w:hAnsiTheme="minorHAnsi" w:cstheme="minorHAnsi"/>
        </w:rPr>
        <w:t>After discharge, families assumed that life would return to ‘normal’,</w:t>
      </w:r>
      <w:r w:rsidR="00E66719" w:rsidRPr="00130EA1">
        <w:rPr>
          <w:rFonts w:asciiTheme="minorHAnsi" w:hAnsiTheme="minorHAnsi" w:cstheme="minorHAnsi"/>
        </w:rPr>
        <w:t xml:space="preserve"> in the sense that life would go back to how it was </w:t>
      </w:r>
      <w:r w:rsidRPr="00130EA1">
        <w:rPr>
          <w:rFonts w:asciiTheme="minorHAnsi" w:hAnsiTheme="minorHAnsi" w:cstheme="minorHAnsi"/>
        </w:rPr>
        <w:t>before.</w:t>
      </w:r>
      <w:r w:rsidR="00382893" w:rsidRPr="00130EA1">
        <w:rPr>
          <w:rFonts w:asciiTheme="minorHAnsi" w:hAnsiTheme="minorHAnsi" w:cstheme="minorHAnsi"/>
        </w:rPr>
        <w:t xml:space="preserve"> </w:t>
      </w:r>
      <w:r w:rsidR="00EA010E" w:rsidRPr="00130EA1">
        <w:rPr>
          <w:rFonts w:asciiTheme="minorHAnsi" w:hAnsiTheme="minorHAnsi" w:cstheme="minorHAnsi"/>
        </w:rPr>
        <w:t xml:space="preserve">Participants emphasised how long the process of ‘getting back to normal’ was taking them and their frustration with this. </w:t>
      </w:r>
    </w:p>
    <w:p w14:paraId="51350A4C" w14:textId="77777777" w:rsidR="00173956" w:rsidRPr="00130EA1" w:rsidRDefault="00173956" w:rsidP="00173956">
      <w:pPr>
        <w:spacing w:line="480" w:lineRule="auto"/>
        <w:rPr>
          <w:rFonts w:asciiTheme="minorHAnsi" w:hAnsiTheme="minorHAnsi" w:cstheme="minorHAnsi"/>
        </w:rPr>
      </w:pPr>
    </w:p>
    <w:p w14:paraId="3065BC30" w14:textId="7EFD2F90" w:rsidR="00173956" w:rsidRPr="00130EA1" w:rsidRDefault="00173956" w:rsidP="00173956">
      <w:pPr>
        <w:spacing w:line="480" w:lineRule="auto"/>
        <w:ind w:firstLine="720"/>
        <w:rPr>
          <w:rFonts w:asciiTheme="minorHAnsi" w:hAnsiTheme="minorHAnsi" w:cstheme="minorHAnsi"/>
        </w:rPr>
      </w:pPr>
      <w:r w:rsidRPr="00130EA1">
        <w:rPr>
          <w:rFonts w:asciiTheme="minorHAnsi" w:hAnsiTheme="minorHAnsi" w:cstheme="minorHAnsi"/>
          <w:i/>
        </w:rPr>
        <w:t>“We’re still trying to achieve it [normality] now” (</w:t>
      </w:r>
      <w:r w:rsidRPr="00130EA1">
        <w:rPr>
          <w:rFonts w:asciiTheme="minorHAnsi" w:hAnsiTheme="minorHAnsi" w:cstheme="minorHAnsi"/>
        </w:rPr>
        <w:t>Father of Tim, 5y)</w:t>
      </w:r>
    </w:p>
    <w:p w14:paraId="7AFDCDC3" w14:textId="48DCB14A" w:rsidR="006C3193" w:rsidRPr="00130EA1" w:rsidRDefault="006C3193" w:rsidP="006C3193">
      <w:pPr>
        <w:spacing w:line="480" w:lineRule="auto"/>
        <w:rPr>
          <w:rFonts w:asciiTheme="minorHAnsi" w:hAnsiTheme="minorHAnsi" w:cstheme="minorHAnsi"/>
        </w:rPr>
      </w:pPr>
    </w:p>
    <w:p w14:paraId="558A3E65" w14:textId="0AB29A7C" w:rsidR="006C3193" w:rsidRPr="00130EA1" w:rsidRDefault="00EA010E" w:rsidP="00EA010E">
      <w:pPr>
        <w:spacing w:line="480" w:lineRule="auto"/>
        <w:ind w:left="720"/>
        <w:rPr>
          <w:rFonts w:asciiTheme="minorHAnsi" w:eastAsia="Calibri" w:hAnsiTheme="minorHAnsi" w:cstheme="minorHAnsi"/>
        </w:rPr>
      </w:pPr>
      <w:r w:rsidRPr="00130EA1">
        <w:rPr>
          <w:rFonts w:asciiTheme="minorHAnsi" w:eastAsia="Calibri" w:hAnsiTheme="minorHAnsi" w:cstheme="minorHAnsi"/>
          <w:i/>
        </w:rPr>
        <w:t xml:space="preserve"> </w:t>
      </w:r>
      <w:r w:rsidR="006C3193" w:rsidRPr="00130EA1">
        <w:rPr>
          <w:rFonts w:asciiTheme="minorHAnsi" w:eastAsia="Calibri" w:hAnsiTheme="minorHAnsi" w:cstheme="minorHAnsi"/>
          <w:i/>
        </w:rPr>
        <w:t>“...getting stronger but not strong enough to do anything on my own. It was very frustrating…. there wasn’t anything that could be done about it either”</w:t>
      </w:r>
      <w:r w:rsidR="006C3193" w:rsidRPr="00130EA1">
        <w:rPr>
          <w:rFonts w:asciiTheme="minorHAnsi" w:eastAsia="Calibri" w:hAnsiTheme="minorHAnsi" w:cstheme="minorHAnsi"/>
        </w:rPr>
        <w:t xml:space="preserve"> (Yvonne, 16y)</w:t>
      </w:r>
    </w:p>
    <w:p w14:paraId="0DA3714B" w14:textId="77777777" w:rsidR="00114CDC" w:rsidRPr="00130EA1" w:rsidRDefault="00114CDC" w:rsidP="00173956">
      <w:pPr>
        <w:spacing w:line="480" w:lineRule="auto"/>
        <w:ind w:firstLine="720"/>
        <w:rPr>
          <w:rFonts w:asciiTheme="minorHAnsi" w:hAnsiTheme="minorHAnsi" w:cstheme="minorHAnsi"/>
        </w:rPr>
      </w:pPr>
    </w:p>
    <w:p w14:paraId="675589C4" w14:textId="77777777" w:rsidR="00371A70" w:rsidRPr="00130EA1" w:rsidRDefault="00371A70" w:rsidP="00550C14">
      <w:pPr>
        <w:spacing w:line="480" w:lineRule="auto"/>
        <w:rPr>
          <w:rFonts w:asciiTheme="minorHAnsi" w:hAnsiTheme="minorHAnsi" w:cstheme="minorHAnsi"/>
        </w:rPr>
      </w:pPr>
      <w:r w:rsidRPr="00130EA1">
        <w:rPr>
          <w:rFonts w:asciiTheme="minorHAnsi" w:hAnsiTheme="minorHAnsi" w:cstheme="minorHAnsi"/>
        </w:rPr>
        <w:t xml:space="preserve">The reality was that life did not return to the pre-admission status-quo in a smooth or immediate way and, in fact, some things were never the same again. </w:t>
      </w:r>
    </w:p>
    <w:p w14:paraId="318693A9" w14:textId="733DB5BC" w:rsidR="00173956" w:rsidRPr="00130EA1" w:rsidRDefault="00371A70" w:rsidP="00173956">
      <w:pPr>
        <w:spacing w:line="480" w:lineRule="auto"/>
        <w:rPr>
          <w:rFonts w:asciiTheme="minorHAnsi" w:hAnsiTheme="minorHAnsi" w:cstheme="minorHAnsi"/>
        </w:rPr>
      </w:pPr>
      <w:r w:rsidRPr="00130EA1">
        <w:rPr>
          <w:rFonts w:asciiTheme="minorHAnsi" w:hAnsiTheme="minorHAnsi" w:cstheme="minorHAnsi"/>
        </w:rPr>
        <w:t>Whil</w:t>
      </w:r>
      <w:r w:rsidR="00114CDC" w:rsidRPr="00130EA1">
        <w:rPr>
          <w:rFonts w:asciiTheme="minorHAnsi" w:hAnsiTheme="minorHAnsi" w:cstheme="minorHAnsi"/>
        </w:rPr>
        <w:t xml:space="preserve">st normality was craved by all families, they gradually became aware that the experience of a serious and life-threatening illness had significantly changed them and the direction their lives had been going in. </w:t>
      </w:r>
      <w:r w:rsidR="00173956" w:rsidRPr="00130EA1">
        <w:rPr>
          <w:rFonts w:asciiTheme="minorHAnsi" w:hAnsiTheme="minorHAnsi" w:cstheme="minorHAnsi"/>
        </w:rPr>
        <w:t xml:space="preserve">They also began to realise that ‘normality’, as it had been construed before the experience, was no longer achievable and so it was that seeking a </w:t>
      </w:r>
      <w:r w:rsidR="00173956" w:rsidRPr="00130EA1">
        <w:rPr>
          <w:rFonts w:asciiTheme="minorHAnsi" w:hAnsiTheme="minorHAnsi" w:cstheme="minorHAnsi"/>
          <w:i/>
          <w:iCs/>
        </w:rPr>
        <w:t>new</w:t>
      </w:r>
      <w:r w:rsidR="00173956" w:rsidRPr="00130EA1">
        <w:rPr>
          <w:rFonts w:asciiTheme="minorHAnsi" w:hAnsiTheme="minorHAnsi" w:cstheme="minorHAnsi"/>
        </w:rPr>
        <w:t xml:space="preserve"> normality became a key task for them. </w:t>
      </w:r>
    </w:p>
    <w:p w14:paraId="2563E620" w14:textId="77777777" w:rsidR="00173956" w:rsidRPr="00130EA1" w:rsidRDefault="00173956" w:rsidP="00173956">
      <w:pPr>
        <w:spacing w:line="480" w:lineRule="auto"/>
        <w:rPr>
          <w:rFonts w:asciiTheme="minorHAnsi" w:hAnsiTheme="minorHAnsi" w:cstheme="minorHAnsi"/>
        </w:rPr>
      </w:pPr>
    </w:p>
    <w:p w14:paraId="305BE69E" w14:textId="47EE115B" w:rsidR="009A7654" w:rsidRPr="00130EA1" w:rsidRDefault="00173956" w:rsidP="00EA010E">
      <w:pPr>
        <w:spacing w:line="480" w:lineRule="auto"/>
        <w:ind w:left="720"/>
        <w:rPr>
          <w:rFonts w:asciiTheme="minorHAnsi" w:hAnsiTheme="minorHAnsi" w:cstheme="minorHAnsi"/>
        </w:rPr>
      </w:pPr>
      <w:r w:rsidRPr="00130EA1">
        <w:rPr>
          <w:rFonts w:asciiTheme="minorHAnsi" w:hAnsiTheme="minorHAnsi" w:cstheme="minorHAnsi"/>
          <w:i/>
          <w:iCs/>
        </w:rPr>
        <w:t xml:space="preserve">“It’s like BC and AD, you know ‘life before’ hospital and ‘life after’, since all that happened” </w:t>
      </w:r>
      <w:r w:rsidRPr="00130EA1">
        <w:rPr>
          <w:rFonts w:asciiTheme="minorHAnsi" w:hAnsiTheme="minorHAnsi" w:cstheme="minorHAnsi"/>
        </w:rPr>
        <w:t>(Mother of Thomas, 6y)</w:t>
      </w:r>
    </w:p>
    <w:p w14:paraId="4B6698D8" w14:textId="77777777" w:rsidR="009A7654" w:rsidRPr="00130EA1" w:rsidRDefault="009A7654" w:rsidP="00CB71DC">
      <w:pPr>
        <w:spacing w:line="480" w:lineRule="auto"/>
        <w:rPr>
          <w:rFonts w:asciiTheme="minorHAnsi" w:hAnsiTheme="minorHAnsi" w:cstheme="minorHAnsi"/>
        </w:rPr>
      </w:pPr>
    </w:p>
    <w:p w14:paraId="4A6ECECE" w14:textId="04094791" w:rsidR="000149C3" w:rsidRPr="00130EA1" w:rsidRDefault="00662A9F" w:rsidP="00CB71DC">
      <w:pPr>
        <w:pStyle w:val="Heading3"/>
        <w:numPr>
          <w:ilvl w:val="0"/>
          <w:numId w:val="18"/>
        </w:numPr>
        <w:spacing w:line="480" w:lineRule="auto"/>
        <w:rPr>
          <w:rFonts w:asciiTheme="minorHAnsi" w:hAnsiTheme="minorHAnsi" w:cstheme="minorHAnsi"/>
          <w:color w:val="auto"/>
        </w:rPr>
      </w:pPr>
      <w:r w:rsidRPr="00130EA1">
        <w:rPr>
          <w:rFonts w:asciiTheme="minorHAnsi" w:hAnsiTheme="minorHAnsi" w:cstheme="minorHAnsi"/>
          <w:color w:val="auto"/>
        </w:rPr>
        <w:lastRenderedPageBreak/>
        <w:t xml:space="preserve">Developing a narrative </w:t>
      </w:r>
    </w:p>
    <w:p w14:paraId="730B2DD6" w14:textId="77777777" w:rsidR="00172288" w:rsidRPr="00130EA1" w:rsidRDefault="00172288" w:rsidP="00CB71DC">
      <w:pPr>
        <w:spacing w:line="480" w:lineRule="auto"/>
        <w:rPr>
          <w:rFonts w:asciiTheme="minorHAnsi" w:hAnsiTheme="minorHAnsi" w:cstheme="minorHAnsi"/>
        </w:rPr>
      </w:pPr>
    </w:p>
    <w:p w14:paraId="18008623" w14:textId="019A492D" w:rsidR="00855039" w:rsidRPr="00130EA1" w:rsidRDefault="00E80809" w:rsidP="00CB71DC">
      <w:pPr>
        <w:spacing w:line="480" w:lineRule="auto"/>
        <w:rPr>
          <w:rFonts w:asciiTheme="minorHAnsi" w:hAnsiTheme="minorHAnsi" w:cstheme="minorHAnsi"/>
        </w:rPr>
      </w:pPr>
      <w:r w:rsidRPr="00130EA1">
        <w:rPr>
          <w:rFonts w:asciiTheme="minorHAnsi" w:hAnsiTheme="minorHAnsi" w:cstheme="minorHAnsi"/>
        </w:rPr>
        <w:t>Throughout the interviews it was clear that both young people and parents needed to tell their story</w:t>
      </w:r>
      <w:r w:rsidR="00ED555C" w:rsidRPr="00130EA1">
        <w:rPr>
          <w:rFonts w:asciiTheme="minorHAnsi" w:hAnsiTheme="minorHAnsi" w:cstheme="minorHAnsi"/>
        </w:rPr>
        <w:t>,</w:t>
      </w:r>
      <w:r w:rsidR="001B552E" w:rsidRPr="00130EA1">
        <w:rPr>
          <w:rFonts w:asciiTheme="minorHAnsi" w:hAnsiTheme="minorHAnsi" w:cstheme="minorHAnsi"/>
        </w:rPr>
        <w:t xml:space="preserve"> in order to process what had happened to them. </w:t>
      </w:r>
    </w:p>
    <w:p w14:paraId="6726A343" w14:textId="77777777" w:rsidR="00D274B6" w:rsidRPr="00130EA1" w:rsidRDefault="00D274B6" w:rsidP="00CB71DC">
      <w:pPr>
        <w:spacing w:line="480" w:lineRule="auto"/>
        <w:rPr>
          <w:rFonts w:asciiTheme="minorHAnsi" w:hAnsiTheme="minorHAnsi" w:cstheme="minorHAnsi"/>
        </w:rPr>
      </w:pPr>
    </w:p>
    <w:p w14:paraId="5052242B" w14:textId="76E2F1AD" w:rsidR="00D274B6" w:rsidRPr="00130EA1" w:rsidRDefault="00D274B6" w:rsidP="00CB71DC">
      <w:pPr>
        <w:spacing w:line="480" w:lineRule="auto"/>
        <w:ind w:firstLine="720"/>
        <w:rPr>
          <w:rFonts w:asciiTheme="minorHAnsi" w:hAnsiTheme="minorHAnsi" w:cstheme="minorHAnsi"/>
        </w:rPr>
      </w:pPr>
      <w:r w:rsidRPr="00130EA1">
        <w:rPr>
          <w:rFonts w:asciiTheme="minorHAnsi" w:hAnsiTheme="minorHAnsi" w:cstheme="minorHAnsi"/>
          <w:i/>
        </w:rPr>
        <w:t>“I remember when I was asleep for six sleeps.”</w:t>
      </w:r>
      <w:r w:rsidRPr="00130EA1">
        <w:rPr>
          <w:rFonts w:asciiTheme="minorHAnsi" w:hAnsiTheme="minorHAnsi" w:cstheme="minorHAnsi"/>
        </w:rPr>
        <w:t xml:space="preserve"> (Jack, 5</w:t>
      </w:r>
      <w:r w:rsidR="00454C26" w:rsidRPr="00130EA1">
        <w:rPr>
          <w:rFonts w:asciiTheme="minorHAnsi" w:hAnsiTheme="minorHAnsi" w:cstheme="minorHAnsi"/>
        </w:rPr>
        <w:t>y</w:t>
      </w:r>
      <w:r w:rsidRPr="00130EA1">
        <w:rPr>
          <w:rFonts w:asciiTheme="minorHAnsi" w:hAnsiTheme="minorHAnsi" w:cstheme="minorHAnsi"/>
        </w:rPr>
        <w:t>)</w:t>
      </w:r>
    </w:p>
    <w:p w14:paraId="7A4275DC" w14:textId="77777777" w:rsidR="00855039" w:rsidRPr="00130EA1" w:rsidRDefault="00855039" w:rsidP="00CB71DC">
      <w:pPr>
        <w:spacing w:line="480" w:lineRule="auto"/>
        <w:rPr>
          <w:rFonts w:asciiTheme="minorHAnsi" w:eastAsia="SimSun" w:hAnsiTheme="minorHAnsi" w:cstheme="minorHAnsi"/>
          <w:i/>
          <w:iCs/>
          <w:lang w:eastAsia="zh-CN"/>
        </w:rPr>
      </w:pPr>
    </w:p>
    <w:p w14:paraId="62B07CDE" w14:textId="16FD8E12" w:rsidR="00855039" w:rsidRPr="00130EA1" w:rsidRDefault="00EE56EF" w:rsidP="00CB71DC">
      <w:pPr>
        <w:spacing w:line="480" w:lineRule="auto"/>
        <w:ind w:left="720"/>
        <w:rPr>
          <w:rFonts w:asciiTheme="minorHAnsi" w:eastAsia="SimSun" w:hAnsiTheme="minorHAnsi" w:cstheme="minorHAnsi"/>
          <w:lang w:eastAsia="zh-CN"/>
        </w:rPr>
      </w:pPr>
      <w:r w:rsidRPr="00130EA1">
        <w:rPr>
          <w:rFonts w:asciiTheme="minorHAnsi" w:eastAsia="SimSun" w:hAnsiTheme="minorHAnsi" w:cstheme="minorHAnsi"/>
          <w:i/>
          <w:iCs/>
          <w:lang w:eastAsia="zh-CN"/>
        </w:rPr>
        <w:t>“Y</w:t>
      </w:r>
      <w:r w:rsidR="00855039" w:rsidRPr="00130EA1">
        <w:rPr>
          <w:rFonts w:asciiTheme="minorHAnsi" w:eastAsia="SimSun" w:hAnsiTheme="minorHAnsi" w:cstheme="minorHAnsi"/>
          <w:i/>
          <w:iCs/>
          <w:lang w:eastAsia="zh-CN"/>
        </w:rPr>
        <w:t>ou get more time to think about it</w:t>
      </w:r>
      <w:r w:rsidR="00ED555C" w:rsidRPr="00130EA1">
        <w:rPr>
          <w:rFonts w:asciiTheme="minorHAnsi" w:eastAsia="SimSun" w:hAnsiTheme="minorHAnsi" w:cstheme="minorHAnsi"/>
          <w:i/>
          <w:iCs/>
          <w:lang w:eastAsia="zh-CN"/>
        </w:rPr>
        <w:t>,</w:t>
      </w:r>
      <w:r w:rsidR="00855039" w:rsidRPr="00130EA1">
        <w:rPr>
          <w:rFonts w:asciiTheme="minorHAnsi" w:eastAsia="SimSun" w:hAnsiTheme="minorHAnsi" w:cstheme="minorHAnsi"/>
          <w:i/>
          <w:iCs/>
          <w:lang w:eastAsia="zh-CN"/>
        </w:rPr>
        <w:t xml:space="preserve"> so you dwell on it to a certain extent and you think </w:t>
      </w:r>
      <w:r w:rsidR="003769CA" w:rsidRPr="00130EA1">
        <w:rPr>
          <w:rFonts w:asciiTheme="minorHAnsi" w:eastAsia="SimSun" w:hAnsiTheme="minorHAnsi" w:cstheme="minorHAnsi"/>
          <w:i/>
          <w:iCs/>
          <w:lang w:eastAsia="zh-CN"/>
        </w:rPr>
        <w:t>‘M</w:t>
      </w:r>
      <w:r w:rsidR="00855039" w:rsidRPr="00130EA1">
        <w:rPr>
          <w:rFonts w:asciiTheme="minorHAnsi" w:eastAsia="SimSun" w:hAnsiTheme="minorHAnsi" w:cstheme="minorHAnsi"/>
          <w:i/>
          <w:iCs/>
          <w:lang w:eastAsia="zh-CN"/>
        </w:rPr>
        <w:t xml:space="preserve">y </w:t>
      </w:r>
      <w:r w:rsidR="003769CA" w:rsidRPr="00130EA1">
        <w:rPr>
          <w:rFonts w:asciiTheme="minorHAnsi" w:eastAsia="SimSun" w:hAnsiTheme="minorHAnsi" w:cstheme="minorHAnsi"/>
          <w:i/>
          <w:iCs/>
          <w:lang w:eastAsia="zh-CN"/>
        </w:rPr>
        <w:t>G</w:t>
      </w:r>
      <w:r w:rsidR="00855039" w:rsidRPr="00130EA1">
        <w:rPr>
          <w:rFonts w:asciiTheme="minorHAnsi" w:eastAsia="SimSun" w:hAnsiTheme="minorHAnsi" w:cstheme="minorHAnsi"/>
          <w:i/>
          <w:iCs/>
          <w:lang w:eastAsia="zh-CN"/>
        </w:rPr>
        <w:t>od</w:t>
      </w:r>
      <w:r w:rsidR="003769CA" w:rsidRPr="00130EA1">
        <w:rPr>
          <w:rFonts w:asciiTheme="minorHAnsi" w:eastAsia="SimSun" w:hAnsiTheme="minorHAnsi" w:cstheme="minorHAnsi"/>
          <w:i/>
          <w:iCs/>
          <w:lang w:eastAsia="zh-CN"/>
        </w:rPr>
        <w:t>,</w:t>
      </w:r>
      <w:r w:rsidR="00855039" w:rsidRPr="00130EA1">
        <w:rPr>
          <w:rFonts w:asciiTheme="minorHAnsi" w:eastAsia="SimSun" w:hAnsiTheme="minorHAnsi" w:cstheme="minorHAnsi"/>
          <w:i/>
          <w:iCs/>
          <w:lang w:eastAsia="zh-CN"/>
        </w:rPr>
        <w:t xml:space="preserve"> this is what happened</w:t>
      </w:r>
      <w:r w:rsidR="00454C26" w:rsidRPr="00130EA1">
        <w:rPr>
          <w:rFonts w:asciiTheme="minorHAnsi" w:eastAsia="SimSun" w:hAnsiTheme="minorHAnsi" w:cstheme="minorHAnsi"/>
          <w:i/>
          <w:iCs/>
          <w:lang w:eastAsia="zh-CN"/>
        </w:rPr>
        <w:t>!</w:t>
      </w:r>
      <w:r w:rsidR="00855039" w:rsidRPr="00130EA1">
        <w:rPr>
          <w:rFonts w:asciiTheme="minorHAnsi" w:eastAsia="SimSun" w:hAnsiTheme="minorHAnsi" w:cstheme="minorHAnsi"/>
          <w:i/>
          <w:iCs/>
          <w:lang w:eastAsia="zh-CN"/>
        </w:rPr>
        <w:t>’</w:t>
      </w:r>
      <w:r w:rsidR="00454C26" w:rsidRPr="00130EA1">
        <w:rPr>
          <w:rFonts w:asciiTheme="minorHAnsi" w:eastAsia="SimSun" w:hAnsiTheme="minorHAnsi" w:cstheme="minorHAnsi"/>
          <w:i/>
          <w:iCs/>
          <w:lang w:eastAsia="zh-CN"/>
        </w:rPr>
        <w:t>”</w:t>
      </w:r>
      <w:r w:rsidR="00855039" w:rsidRPr="00130EA1">
        <w:rPr>
          <w:rFonts w:asciiTheme="minorHAnsi" w:eastAsia="SimSun" w:hAnsiTheme="minorHAnsi" w:cstheme="minorHAnsi"/>
          <w:i/>
          <w:iCs/>
          <w:lang w:eastAsia="zh-CN"/>
        </w:rPr>
        <w:t xml:space="preserve"> </w:t>
      </w:r>
      <w:r w:rsidR="00855039" w:rsidRPr="00130EA1">
        <w:rPr>
          <w:rFonts w:asciiTheme="minorHAnsi" w:eastAsia="SimSun" w:hAnsiTheme="minorHAnsi" w:cstheme="minorHAnsi"/>
          <w:iCs/>
          <w:lang w:eastAsia="zh-CN"/>
        </w:rPr>
        <w:t>(</w:t>
      </w:r>
      <w:r w:rsidR="003F6061" w:rsidRPr="00130EA1">
        <w:rPr>
          <w:rFonts w:asciiTheme="minorHAnsi" w:eastAsia="SimSun" w:hAnsiTheme="minorHAnsi" w:cstheme="minorHAnsi"/>
          <w:iCs/>
          <w:lang w:eastAsia="zh-CN"/>
        </w:rPr>
        <w:t>Father</w:t>
      </w:r>
      <w:r w:rsidR="001F4541" w:rsidRPr="00130EA1">
        <w:rPr>
          <w:rFonts w:asciiTheme="minorHAnsi" w:eastAsia="SimSun" w:hAnsiTheme="minorHAnsi" w:cstheme="minorHAnsi"/>
          <w:iCs/>
          <w:lang w:eastAsia="zh-CN"/>
        </w:rPr>
        <w:t xml:space="preserve"> o</w:t>
      </w:r>
      <w:r w:rsidR="003F6061" w:rsidRPr="00130EA1">
        <w:rPr>
          <w:rFonts w:asciiTheme="minorHAnsi" w:eastAsia="SimSun" w:hAnsiTheme="minorHAnsi" w:cstheme="minorHAnsi"/>
          <w:iCs/>
          <w:lang w:eastAsia="zh-CN"/>
        </w:rPr>
        <w:t>f</w:t>
      </w:r>
      <w:r w:rsidR="001F4541" w:rsidRPr="00130EA1">
        <w:rPr>
          <w:rFonts w:asciiTheme="minorHAnsi" w:eastAsia="SimSun" w:hAnsiTheme="minorHAnsi" w:cstheme="minorHAnsi"/>
          <w:iCs/>
          <w:lang w:eastAsia="zh-CN"/>
        </w:rPr>
        <w:t xml:space="preserve"> Jack, 5</w:t>
      </w:r>
      <w:r w:rsidR="00454C26" w:rsidRPr="00130EA1">
        <w:rPr>
          <w:rFonts w:asciiTheme="minorHAnsi" w:eastAsia="SimSun" w:hAnsiTheme="minorHAnsi" w:cstheme="minorHAnsi"/>
          <w:iCs/>
          <w:lang w:eastAsia="zh-CN"/>
        </w:rPr>
        <w:t>y</w:t>
      </w:r>
      <w:r w:rsidR="001F4541" w:rsidRPr="00130EA1">
        <w:rPr>
          <w:rFonts w:asciiTheme="minorHAnsi" w:eastAsia="SimSun" w:hAnsiTheme="minorHAnsi" w:cstheme="minorHAnsi"/>
          <w:iCs/>
          <w:lang w:eastAsia="zh-CN"/>
        </w:rPr>
        <w:t>)</w:t>
      </w:r>
    </w:p>
    <w:p w14:paraId="27B34BE8" w14:textId="77777777" w:rsidR="00855039" w:rsidRPr="00130EA1" w:rsidRDefault="00855039" w:rsidP="00CB71DC">
      <w:pPr>
        <w:spacing w:line="480" w:lineRule="auto"/>
        <w:rPr>
          <w:rFonts w:asciiTheme="minorHAnsi" w:hAnsiTheme="minorHAnsi" w:cstheme="minorHAnsi"/>
        </w:rPr>
      </w:pPr>
    </w:p>
    <w:p w14:paraId="2473D568" w14:textId="08990035" w:rsidR="003730BA" w:rsidRPr="00130EA1" w:rsidRDefault="00053739" w:rsidP="00CB71DC">
      <w:pPr>
        <w:spacing w:line="480" w:lineRule="auto"/>
        <w:rPr>
          <w:rFonts w:asciiTheme="minorHAnsi" w:hAnsiTheme="minorHAnsi" w:cstheme="minorHAnsi"/>
        </w:rPr>
      </w:pPr>
      <w:r w:rsidRPr="00130EA1">
        <w:rPr>
          <w:rFonts w:asciiTheme="minorHAnsi" w:hAnsiTheme="minorHAnsi" w:cstheme="minorHAnsi"/>
        </w:rPr>
        <w:t>Parents and children reported that the</w:t>
      </w:r>
      <w:r w:rsidR="00ED555C" w:rsidRPr="00130EA1">
        <w:rPr>
          <w:rFonts w:asciiTheme="minorHAnsi" w:hAnsiTheme="minorHAnsi" w:cstheme="minorHAnsi"/>
        </w:rPr>
        <w:t xml:space="preserve">re was </w:t>
      </w:r>
      <w:r w:rsidR="00E80809" w:rsidRPr="00130EA1">
        <w:rPr>
          <w:rFonts w:asciiTheme="minorHAnsi" w:hAnsiTheme="minorHAnsi" w:cstheme="minorHAnsi"/>
        </w:rPr>
        <w:t>little opportunity to share their narrative with others</w:t>
      </w:r>
      <w:r w:rsidR="000D3324" w:rsidRPr="00130EA1">
        <w:rPr>
          <w:rFonts w:asciiTheme="minorHAnsi" w:hAnsiTheme="minorHAnsi" w:cstheme="minorHAnsi"/>
        </w:rPr>
        <w:t>. They</w:t>
      </w:r>
      <w:r w:rsidR="00E80809" w:rsidRPr="00130EA1">
        <w:rPr>
          <w:rFonts w:asciiTheme="minorHAnsi" w:hAnsiTheme="minorHAnsi" w:cstheme="minorHAnsi"/>
        </w:rPr>
        <w:t xml:space="preserve"> </w:t>
      </w:r>
      <w:r w:rsidRPr="00130EA1">
        <w:rPr>
          <w:rFonts w:asciiTheme="minorHAnsi" w:hAnsiTheme="minorHAnsi" w:cstheme="minorHAnsi"/>
        </w:rPr>
        <w:t xml:space="preserve">described </w:t>
      </w:r>
      <w:r w:rsidR="00F054B6" w:rsidRPr="00130EA1">
        <w:rPr>
          <w:rFonts w:asciiTheme="minorHAnsi" w:hAnsiTheme="minorHAnsi" w:cstheme="minorHAnsi"/>
        </w:rPr>
        <w:t>a number of barriers to talking a</w:t>
      </w:r>
      <w:r w:rsidR="00584A95" w:rsidRPr="00130EA1">
        <w:rPr>
          <w:rFonts w:asciiTheme="minorHAnsi" w:hAnsiTheme="minorHAnsi" w:cstheme="minorHAnsi"/>
        </w:rPr>
        <w:t>bout their experience</w:t>
      </w:r>
      <w:r w:rsidR="000D3324" w:rsidRPr="00130EA1">
        <w:rPr>
          <w:rFonts w:asciiTheme="minorHAnsi" w:hAnsiTheme="minorHAnsi" w:cstheme="minorHAnsi"/>
        </w:rPr>
        <w:t xml:space="preserve">, </w:t>
      </w:r>
      <w:r w:rsidR="00584A95" w:rsidRPr="00130EA1">
        <w:rPr>
          <w:rFonts w:asciiTheme="minorHAnsi" w:hAnsiTheme="minorHAnsi" w:cstheme="minorHAnsi"/>
        </w:rPr>
        <w:t>including the fear of upsetting others and having a disjointed or incomplete memory of what had happened</w:t>
      </w:r>
      <w:r w:rsidR="00E80809" w:rsidRPr="00130EA1">
        <w:rPr>
          <w:rFonts w:asciiTheme="minorHAnsi" w:hAnsiTheme="minorHAnsi" w:cstheme="minorHAnsi"/>
        </w:rPr>
        <w:t>.</w:t>
      </w:r>
    </w:p>
    <w:p w14:paraId="0ACEAD42" w14:textId="77777777" w:rsidR="003730BA" w:rsidRPr="00130EA1" w:rsidRDefault="003730BA" w:rsidP="00CB71DC">
      <w:pPr>
        <w:spacing w:line="480" w:lineRule="auto"/>
        <w:rPr>
          <w:rFonts w:asciiTheme="minorHAnsi" w:hAnsiTheme="minorHAnsi" w:cstheme="minorHAnsi"/>
        </w:rPr>
      </w:pPr>
    </w:p>
    <w:p w14:paraId="35D9727A" w14:textId="70A99418" w:rsidR="003730BA" w:rsidRPr="00130EA1" w:rsidRDefault="003730BA" w:rsidP="00CB71DC">
      <w:pPr>
        <w:spacing w:line="480" w:lineRule="auto"/>
        <w:ind w:left="720"/>
        <w:rPr>
          <w:rFonts w:asciiTheme="minorHAnsi" w:hAnsiTheme="minorHAnsi" w:cstheme="minorHAnsi"/>
          <w:i/>
        </w:rPr>
      </w:pPr>
      <w:r w:rsidRPr="00130EA1">
        <w:rPr>
          <w:rFonts w:asciiTheme="minorHAnsi" w:hAnsiTheme="minorHAnsi" w:cstheme="minorHAnsi"/>
          <w:i/>
        </w:rPr>
        <w:t>“It’s pretty hard. You know you can’t imagine it until you...you see it on films, but until it happens...” (</w:t>
      </w:r>
      <w:r w:rsidR="003F6061" w:rsidRPr="00130EA1">
        <w:rPr>
          <w:rFonts w:asciiTheme="minorHAnsi" w:hAnsiTheme="minorHAnsi" w:cstheme="minorHAnsi"/>
          <w:i/>
        </w:rPr>
        <w:t>Father of</w:t>
      </w:r>
      <w:r w:rsidRPr="00130EA1">
        <w:rPr>
          <w:rFonts w:asciiTheme="minorHAnsi" w:hAnsiTheme="minorHAnsi" w:cstheme="minorHAnsi"/>
          <w:i/>
        </w:rPr>
        <w:t xml:space="preserve"> Ella</w:t>
      </w:r>
      <w:r w:rsidR="003F6061" w:rsidRPr="00130EA1">
        <w:rPr>
          <w:rFonts w:asciiTheme="minorHAnsi" w:hAnsiTheme="minorHAnsi" w:cstheme="minorHAnsi"/>
          <w:i/>
        </w:rPr>
        <w:t>, 11</w:t>
      </w:r>
      <w:r w:rsidR="00251BE6" w:rsidRPr="00130EA1">
        <w:rPr>
          <w:rFonts w:asciiTheme="minorHAnsi" w:hAnsiTheme="minorHAnsi" w:cstheme="minorHAnsi"/>
          <w:i/>
        </w:rPr>
        <w:t>y}</w:t>
      </w:r>
    </w:p>
    <w:p w14:paraId="3BEF8357" w14:textId="77777777" w:rsidR="00E80809" w:rsidRPr="00130EA1" w:rsidRDefault="00E80809" w:rsidP="00CB71DC">
      <w:pPr>
        <w:spacing w:line="480" w:lineRule="auto"/>
        <w:rPr>
          <w:rFonts w:asciiTheme="minorHAnsi" w:hAnsiTheme="minorHAnsi" w:cstheme="minorHAnsi"/>
        </w:rPr>
      </w:pPr>
    </w:p>
    <w:p w14:paraId="6E8E8070" w14:textId="7E778D85" w:rsidR="00E80809" w:rsidRPr="00130EA1" w:rsidRDefault="00DC7C85" w:rsidP="00CB71DC">
      <w:pPr>
        <w:spacing w:line="480" w:lineRule="auto"/>
        <w:rPr>
          <w:rFonts w:asciiTheme="minorHAnsi" w:hAnsiTheme="minorHAnsi" w:cstheme="minorHAnsi"/>
        </w:rPr>
      </w:pPr>
      <w:r w:rsidRPr="00130EA1">
        <w:rPr>
          <w:rFonts w:asciiTheme="minorHAnsi" w:hAnsiTheme="minorHAnsi" w:cstheme="minorHAnsi"/>
        </w:rPr>
        <w:t>C</w:t>
      </w:r>
      <w:r w:rsidR="00E80809" w:rsidRPr="00130EA1">
        <w:rPr>
          <w:rFonts w:asciiTheme="minorHAnsi" w:hAnsiTheme="minorHAnsi" w:cstheme="minorHAnsi"/>
        </w:rPr>
        <w:t>reating narratives was an ongoing, organic process</w:t>
      </w:r>
      <w:r w:rsidR="00820416" w:rsidRPr="00130EA1">
        <w:rPr>
          <w:rFonts w:asciiTheme="minorHAnsi" w:hAnsiTheme="minorHAnsi" w:cstheme="minorHAnsi"/>
        </w:rPr>
        <w:t xml:space="preserve"> in</w:t>
      </w:r>
      <w:r w:rsidR="00E80809" w:rsidRPr="00130EA1">
        <w:rPr>
          <w:rFonts w:asciiTheme="minorHAnsi" w:hAnsiTheme="minorHAnsi" w:cstheme="minorHAnsi"/>
        </w:rPr>
        <w:t xml:space="preserve"> which families continued to engage</w:t>
      </w:r>
      <w:r w:rsidR="00820416" w:rsidRPr="00130EA1">
        <w:rPr>
          <w:rFonts w:asciiTheme="minorHAnsi" w:hAnsiTheme="minorHAnsi" w:cstheme="minorHAnsi"/>
        </w:rPr>
        <w:t>.</w:t>
      </w:r>
      <w:r w:rsidR="00E80809" w:rsidRPr="00130EA1">
        <w:rPr>
          <w:rFonts w:asciiTheme="minorHAnsi" w:hAnsiTheme="minorHAnsi" w:cstheme="minorHAnsi"/>
        </w:rPr>
        <w:t xml:space="preserve"> </w:t>
      </w:r>
      <w:r w:rsidR="00E860C0" w:rsidRPr="00130EA1">
        <w:rPr>
          <w:rFonts w:asciiTheme="minorHAnsi" w:hAnsiTheme="minorHAnsi" w:cstheme="minorHAnsi"/>
        </w:rPr>
        <w:t>Indeed</w:t>
      </w:r>
      <w:r w:rsidR="00E80809" w:rsidRPr="00130EA1">
        <w:rPr>
          <w:rFonts w:asciiTheme="minorHAnsi" w:hAnsiTheme="minorHAnsi" w:cstheme="minorHAnsi"/>
        </w:rPr>
        <w:t xml:space="preserve">, this creating and re-authoring of narratives seemed to be </w:t>
      </w:r>
      <w:r w:rsidR="00EE6C9E" w:rsidRPr="00130EA1">
        <w:rPr>
          <w:rFonts w:asciiTheme="minorHAnsi" w:hAnsiTheme="minorHAnsi" w:cstheme="minorHAnsi"/>
        </w:rPr>
        <w:t>an important</w:t>
      </w:r>
      <w:r w:rsidR="006C2ECE" w:rsidRPr="00130EA1">
        <w:rPr>
          <w:rFonts w:asciiTheme="minorHAnsi" w:hAnsiTheme="minorHAnsi" w:cstheme="minorHAnsi"/>
        </w:rPr>
        <w:t xml:space="preserve"> part of</w:t>
      </w:r>
      <w:r w:rsidR="00E80809" w:rsidRPr="00130EA1">
        <w:rPr>
          <w:rFonts w:asciiTheme="minorHAnsi" w:hAnsiTheme="minorHAnsi" w:cstheme="minorHAnsi"/>
        </w:rPr>
        <w:t xml:space="preserve"> the recovery process. It was </w:t>
      </w:r>
      <w:r w:rsidR="006C2ECE" w:rsidRPr="00130EA1">
        <w:rPr>
          <w:rFonts w:asciiTheme="minorHAnsi" w:hAnsiTheme="minorHAnsi" w:cstheme="minorHAnsi"/>
        </w:rPr>
        <w:t>appare</w:t>
      </w:r>
      <w:r w:rsidR="006C6663" w:rsidRPr="00130EA1">
        <w:rPr>
          <w:rFonts w:asciiTheme="minorHAnsi" w:hAnsiTheme="minorHAnsi" w:cstheme="minorHAnsi"/>
        </w:rPr>
        <w:t>nt that once the</w:t>
      </w:r>
      <w:r w:rsidR="00367AA1" w:rsidRPr="00130EA1">
        <w:rPr>
          <w:rFonts w:asciiTheme="minorHAnsi" w:hAnsiTheme="minorHAnsi" w:cstheme="minorHAnsi"/>
        </w:rPr>
        <w:t xml:space="preserve">y </w:t>
      </w:r>
      <w:r w:rsidR="006C6663" w:rsidRPr="00130EA1">
        <w:rPr>
          <w:rFonts w:asciiTheme="minorHAnsi" w:hAnsiTheme="minorHAnsi" w:cstheme="minorHAnsi"/>
        </w:rPr>
        <w:t xml:space="preserve">had </w:t>
      </w:r>
      <w:r w:rsidR="00367AA1" w:rsidRPr="00130EA1">
        <w:rPr>
          <w:rFonts w:asciiTheme="minorHAnsi" w:hAnsiTheme="minorHAnsi" w:cstheme="minorHAnsi"/>
        </w:rPr>
        <w:t>pu</w:t>
      </w:r>
      <w:r w:rsidR="006C6663" w:rsidRPr="00130EA1">
        <w:rPr>
          <w:rFonts w:asciiTheme="minorHAnsi" w:hAnsiTheme="minorHAnsi" w:cstheme="minorHAnsi"/>
        </w:rPr>
        <w:t>t their story together,</w:t>
      </w:r>
      <w:r w:rsidR="00E80809" w:rsidRPr="00130EA1">
        <w:rPr>
          <w:rFonts w:asciiTheme="minorHAnsi" w:hAnsiTheme="minorHAnsi" w:cstheme="minorHAnsi"/>
        </w:rPr>
        <w:t xml:space="preserve"> th</w:t>
      </w:r>
      <w:r w:rsidR="00277BE2" w:rsidRPr="00130EA1">
        <w:rPr>
          <w:rFonts w:asciiTheme="minorHAnsi" w:hAnsiTheme="minorHAnsi" w:cstheme="minorHAnsi"/>
        </w:rPr>
        <w:t>ey felt they had</w:t>
      </w:r>
      <w:r w:rsidR="00E80809" w:rsidRPr="00130EA1">
        <w:rPr>
          <w:rFonts w:asciiTheme="minorHAnsi" w:hAnsiTheme="minorHAnsi" w:cstheme="minorHAnsi"/>
        </w:rPr>
        <w:t xml:space="preserve"> more control and ownership over what had happened to them. </w:t>
      </w:r>
    </w:p>
    <w:p w14:paraId="6BE22EBD" w14:textId="77777777" w:rsidR="00E80809" w:rsidRPr="00130EA1" w:rsidRDefault="00E80809" w:rsidP="00CB71DC">
      <w:pPr>
        <w:spacing w:line="480" w:lineRule="auto"/>
        <w:rPr>
          <w:rFonts w:asciiTheme="minorHAnsi" w:hAnsiTheme="minorHAnsi" w:cstheme="minorHAnsi"/>
        </w:rPr>
      </w:pPr>
    </w:p>
    <w:p w14:paraId="5F27F1C8" w14:textId="7D71F686" w:rsidR="00E80809" w:rsidRPr="00130EA1" w:rsidRDefault="00584A95" w:rsidP="00CB71DC">
      <w:pPr>
        <w:spacing w:line="480" w:lineRule="auto"/>
        <w:ind w:left="720"/>
        <w:rPr>
          <w:rFonts w:asciiTheme="minorHAnsi" w:eastAsia="Calibri" w:hAnsiTheme="minorHAnsi" w:cstheme="minorHAnsi"/>
        </w:rPr>
      </w:pPr>
      <w:r w:rsidRPr="00130EA1">
        <w:rPr>
          <w:rFonts w:asciiTheme="minorHAnsi" w:eastAsia="Calibri" w:hAnsiTheme="minorHAnsi" w:cstheme="minorHAnsi"/>
          <w:i/>
        </w:rPr>
        <w:lastRenderedPageBreak/>
        <w:t>“ I feel like if me and my mum told the story together people would</w:t>
      </w:r>
      <w:r w:rsidR="00E860C0" w:rsidRPr="00130EA1">
        <w:rPr>
          <w:rFonts w:asciiTheme="minorHAnsi" w:eastAsia="Calibri" w:hAnsiTheme="minorHAnsi" w:cstheme="minorHAnsi"/>
          <w:i/>
        </w:rPr>
        <w:t>,</w:t>
      </w:r>
      <w:r w:rsidRPr="00130EA1">
        <w:rPr>
          <w:rFonts w:asciiTheme="minorHAnsi" w:eastAsia="Calibri" w:hAnsiTheme="minorHAnsi" w:cstheme="minorHAnsi"/>
          <w:i/>
        </w:rPr>
        <w:t xml:space="preserve"> like</w:t>
      </w:r>
      <w:r w:rsidR="00E860C0" w:rsidRPr="00130EA1">
        <w:rPr>
          <w:rFonts w:asciiTheme="minorHAnsi" w:eastAsia="Calibri" w:hAnsiTheme="minorHAnsi" w:cstheme="minorHAnsi"/>
          <w:i/>
        </w:rPr>
        <w:t>,</w:t>
      </w:r>
      <w:r w:rsidRPr="00130EA1">
        <w:rPr>
          <w:rFonts w:asciiTheme="minorHAnsi" w:eastAsia="Calibri" w:hAnsiTheme="minorHAnsi" w:cstheme="minorHAnsi"/>
          <w:i/>
        </w:rPr>
        <w:t xml:space="preserve"> understand it more</w:t>
      </w:r>
      <w:r w:rsidR="00E860C0" w:rsidRPr="00130EA1">
        <w:rPr>
          <w:rFonts w:asciiTheme="minorHAnsi" w:eastAsia="Calibri" w:hAnsiTheme="minorHAnsi" w:cstheme="minorHAnsi"/>
          <w:i/>
        </w:rPr>
        <w:t>,</w:t>
      </w:r>
      <w:r w:rsidRPr="00130EA1">
        <w:rPr>
          <w:rFonts w:asciiTheme="minorHAnsi" w:eastAsia="Calibri" w:hAnsiTheme="minorHAnsi" w:cstheme="minorHAnsi"/>
          <w:i/>
        </w:rPr>
        <w:t xml:space="preserve"> because </w:t>
      </w:r>
      <w:r w:rsidR="00E860C0" w:rsidRPr="00130EA1">
        <w:rPr>
          <w:rFonts w:asciiTheme="minorHAnsi" w:eastAsia="Calibri" w:hAnsiTheme="minorHAnsi" w:cstheme="minorHAnsi"/>
          <w:i/>
        </w:rPr>
        <w:t>Mu</w:t>
      </w:r>
      <w:r w:rsidRPr="00130EA1">
        <w:rPr>
          <w:rFonts w:asciiTheme="minorHAnsi" w:eastAsia="Calibri" w:hAnsiTheme="minorHAnsi" w:cstheme="minorHAnsi"/>
          <w:i/>
        </w:rPr>
        <w:t>m was there to see me,</w:t>
      </w:r>
      <w:r w:rsidR="002A75C6" w:rsidRPr="00130EA1">
        <w:rPr>
          <w:rFonts w:asciiTheme="minorHAnsi" w:eastAsia="Calibri" w:hAnsiTheme="minorHAnsi" w:cstheme="minorHAnsi"/>
          <w:i/>
        </w:rPr>
        <w:t xml:space="preserve"> (</w:t>
      </w:r>
      <w:r w:rsidRPr="00130EA1">
        <w:rPr>
          <w:rFonts w:asciiTheme="minorHAnsi" w:eastAsia="Calibri" w:hAnsiTheme="minorHAnsi" w:cstheme="minorHAnsi"/>
          <w:i/>
        </w:rPr>
        <w:t>what I don’t remember</w:t>
      </w:r>
      <w:r w:rsidR="002A75C6" w:rsidRPr="00130EA1">
        <w:rPr>
          <w:rFonts w:asciiTheme="minorHAnsi" w:eastAsia="Calibri" w:hAnsiTheme="minorHAnsi" w:cstheme="minorHAnsi"/>
          <w:i/>
        </w:rPr>
        <w:t>)</w:t>
      </w:r>
      <w:r w:rsidRPr="00130EA1">
        <w:rPr>
          <w:rFonts w:asciiTheme="minorHAnsi" w:eastAsia="Calibri" w:hAnsiTheme="minorHAnsi" w:cstheme="minorHAnsi"/>
          <w:i/>
        </w:rPr>
        <w:t xml:space="preserve"> and then I know the things mum doesn’t know, going on in my head, and things like that and if you put the two stories together</w:t>
      </w:r>
      <w:r w:rsidR="002A75C6" w:rsidRPr="00130EA1">
        <w:rPr>
          <w:rFonts w:asciiTheme="minorHAnsi" w:eastAsia="Calibri" w:hAnsiTheme="minorHAnsi" w:cstheme="minorHAnsi"/>
          <w:i/>
        </w:rPr>
        <w:t>,</w:t>
      </w:r>
      <w:r w:rsidRPr="00130EA1">
        <w:rPr>
          <w:rFonts w:asciiTheme="minorHAnsi" w:eastAsia="Calibri" w:hAnsiTheme="minorHAnsi" w:cstheme="minorHAnsi"/>
          <w:i/>
        </w:rPr>
        <w:t xml:space="preserve"> people might understand it more” </w:t>
      </w:r>
      <w:r w:rsidR="004C0ED2" w:rsidRPr="00130EA1">
        <w:rPr>
          <w:rFonts w:asciiTheme="minorHAnsi" w:eastAsia="Calibri" w:hAnsiTheme="minorHAnsi" w:cstheme="minorHAnsi"/>
        </w:rPr>
        <w:t>(Ciara, 1</w:t>
      </w:r>
      <w:r w:rsidR="003F6061" w:rsidRPr="00130EA1">
        <w:rPr>
          <w:rFonts w:asciiTheme="minorHAnsi" w:eastAsia="Calibri" w:hAnsiTheme="minorHAnsi" w:cstheme="minorHAnsi"/>
        </w:rPr>
        <w:t>5</w:t>
      </w:r>
      <w:r w:rsidR="00F76085" w:rsidRPr="00130EA1">
        <w:rPr>
          <w:rFonts w:asciiTheme="minorHAnsi" w:eastAsia="Calibri" w:hAnsiTheme="minorHAnsi" w:cstheme="minorHAnsi"/>
        </w:rPr>
        <w:t>y</w:t>
      </w:r>
      <w:r w:rsidR="004C0ED2" w:rsidRPr="00130EA1">
        <w:rPr>
          <w:rFonts w:asciiTheme="minorHAnsi" w:eastAsia="Calibri" w:hAnsiTheme="minorHAnsi" w:cstheme="minorHAnsi"/>
        </w:rPr>
        <w:t>)</w:t>
      </w:r>
    </w:p>
    <w:p w14:paraId="0F0AEA55" w14:textId="77777777" w:rsidR="00DE6E11" w:rsidRPr="00130EA1" w:rsidRDefault="00DE6E11" w:rsidP="00CB71DC">
      <w:pPr>
        <w:spacing w:line="480" w:lineRule="auto"/>
        <w:ind w:left="720"/>
        <w:rPr>
          <w:rFonts w:asciiTheme="minorHAnsi" w:eastAsia="Calibri" w:hAnsiTheme="minorHAnsi" w:cstheme="minorHAnsi"/>
        </w:rPr>
      </w:pPr>
    </w:p>
    <w:p w14:paraId="2981E571" w14:textId="0C514E5D" w:rsidR="00C93231" w:rsidRPr="00130EA1" w:rsidRDefault="00C141D1" w:rsidP="00CB71DC">
      <w:pPr>
        <w:pStyle w:val="ListParagraph"/>
        <w:keepNext/>
        <w:keepLines/>
        <w:numPr>
          <w:ilvl w:val="0"/>
          <w:numId w:val="18"/>
        </w:numPr>
        <w:spacing w:before="200" w:line="480" w:lineRule="auto"/>
        <w:outlineLvl w:val="2"/>
        <w:rPr>
          <w:rFonts w:asciiTheme="minorHAnsi" w:hAnsiTheme="minorHAnsi" w:cstheme="minorHAnsi"/>
        </w:rPr>
      </w:pPr>
      <w:r w:rsidRPr="00130EA1">
        <w:rPr>
          <w:rFonts w:asciiTheme="minorHAnsi" w:eastAsiaTheme="majorEastAsia" w:hAnsiTheme="minorHAnsi" w:cstheme="minorHAnsi"/>
          <w:b/>
        </w:rPr>
        <w:t>Positive growth experiences during recovery</w:t>
      </w:r>
    </w:p>
    <w:p w14:paraId="6961E7E2" w14:textId="77777777" w:rsidR="00C93231" w:rsidRPr="00130EA1" w:rsidRDefault="00C93231" w:rsidP="00CB71DC">
      <w:pPr>
        <w:keepNext/>
        <w:keepLines/>
        <w:spacing w:before="200" w:line="480" w:lineRule="auto"/>
        <w:outlineLvl w:val="2"/>
        <w:rPr>
          <w:rFonts w:asciiTheme="minorHAnsi" w:hAnsiTheme="minorHAnsi" w:cstheme="minorHAnsi"/>
        </w:rPr>
      </w:pPr>
    </w:p>
    <w:p w14:paraId="0F25D33D" w14:textId="4C5DF895" w:rsidR="00C141D1" w:rsidRPr="00130EA1" w:rsidRDefault="00C141D1" w:rsidP="00CB71DC">
      <w:pPr>
        <w:spacing w:line="480" w:lineRule="auto"/>
        <w:rPr>
          <w:rFonts w:asciiTheme="minorHAnsi" w:eastAsia="SimSun" w:hAnsiTheme="minorHAnsi" w:cstheme="minorHAnsi"/>
          <w:lang w:eastAsia="zh-CN"/>
        </w:rPr>
      </w:pPr>
      <w:r w:rsidRPr="00130EA1">
        <w:rPr>
          <w:rFonts w:asciiTheme="minorHAnsi" w:eastAsia="SimSun" w:hAnsiTheme="minorHAnsi" w:cstheme="minorHAnsi"/>
          <w:lang w:eastAsia="zh-CN"/>
        </w:rPr>
        <w:t>Families noted that they reached a turning-point in their journey, moving from ‘just coping’ to ‘recovering’. This included</w:t>
      </w:r>
      <w:r w:rsidR="00BE1D01" w:rsidRPr="00130EA1">
        <w:rPr>
          <w:rFonts w:asciiTheme="minorHAnsi" w:eastAsia="SimSun" w:hAnsiTheme="minorHAnsi" w:cstheme="minorHAnsi"/>
          <w:lang w:eastAsia="zh-CN"/>
        </w:rPr>
        <w:t xml:space="preserve"> the</w:t>
      </w:r>
      <w:r w:rsidRPr="00130EA1">
        <w:rPr>
          <w:rFonts w:asciiTheme="minorHAnsi" w:eastAsia="SimSun" w:hAnsiTheme="minorHAnsi" w:cstheme="minorHAnsi"/>
          <w:lang w:eastAsia="zh-CN"/>
        </w:rPr>
        <w:t xml:space="preserve"> recognition that although life was different now, it could go on and continue to be positive</w:t>
      </w:r>
      <w:r w:rsidR="00F40B5D" w:rsidRPr="00130EA1">
        <w:rPr>
          <w:rFonts w:asciiTheme="minorHAnsi" w:eastAsia="SimSun" w:hAnsiTheme="minorHAnsi" w:cstheme="minorHAnsi"/>
          <w:lang w:eastAsia="zh-CN"/>
        </w:rPr>
        <w:t>,</w:t>
      </w:r>
      <w:r w:rsidRPr="00130EA1">
        <w:rPr>
          <w:rFonts w:asciiTheme="minorHAnsi" w:eastAsia="SimSun" w:hAnsiTheme="minorHAnsi" w:cstheme="minorHAnsi"/>
          <w:lang w:eastAsia="zh-CN"/>
        </w:rPr>
        <w:t xml:space="preserve"> despite their traumatic experiences. </w:t>
      </w:r>
    </w:p>
    <w:p w14:paraId="3925945E" w14:textId="77777777" w:rsidR="00C141D1" w:rsidRPr="00130EA1" w:rsidRDefault="00C141D1" w:rsidP="00CB71DC">
      <w:pPr>
        <w:spacing w:line="480" w:lineRule="auto"/>
        <w:rPr>
          <w:rFonts w:asciiTheme="minorHAnsi" w:eastAsia="SimSun" w:hAnsiTheme="minorHAnsi" w:cstheme="minorHAnsi"/>
          <w:i/>
          <w:lang w:eastAsia="zh-CN"/>
        </w:rPr>
      </w:pPr>
    </w:p>
    <w:p w14:paraId="71B99F61" w14:textId="77777777" w:rsidR="00C141D1" w:rsidRPr="00130EA1" w:rsidRDefault="00C141D1" w:rsidP="00CB71DC">
      <w:pPr>
        <w:spacing w:line="480" w:lineRule="auto"/>
        <w:ind w:left="720"/>
        <w:rPr>
          <w:rFonts w:asciiTheme="minorHAnsi" w:eastAsia="SimSun" w:hAnsiTheme="minorHAnsi" w:cstheme="minorHAnsi"/>
          <w:lang w:eastAsia="zh-CN"/>
        </w:rPr>
      </w:pPr>
      <w:r w:rsidRPr="00130EA1">
        <w:rPr>
          <w:rFonts w:asciiTheme="minorHAnsi" w:eastAsia="SimSun" w:hAnsiTheme="minorHAnsi" w:cstheme="minorHAnsi"/>
          <w:i/>
          <w:lang w:eastAsia="zh-CN"/>
        </w:rPr>
        <w:t>“Going through this experience can have a positive effect on people. It can make you stronger as a person and to appreciate the smaller things in life. In your recovery you look back and realise what you’ve overcome and that’s a wonderful feeling”</w:t>
      </w:r>
      <w:r w:rsidRPr="00130EA1">
        <w:rPr>
          <w:rFonts w:asciiTheme="minorHAnsi" w:eastAsia="SimSun" w:hAnsiTheme="minorHAnsi" w:cstheme="minorHAnsi"/>
          <w:lang w:eastAsia="zh-CN"/>
        </w:rPr>
        <w:t xml:space="preserve"> (Yvonne, 16y, written feedback). </w:t>
      </w:r>
    </w:p>
    <w:p w14:paraId="79244625" w14:textId="77777777" w:rsidR="00C141D1" w:rsidRPr="00130EA1" w:rsidRDefault="00C141D1" w:rsidP="00CB71DC">
      <w:pPr>
        <w:spacing w:line="480" w:lineRule="auto"/>
        <w:rPr>
          <w:rFonts w:asciiTheme="minorHAnsi" w:eastAsia="Calibri" w:hAnsiTheme="minorHAnsi" w:cstheme="minorHAnsi"/>
          <w:i/>
        </w:rPr>
      </w:pPr>
    </w:p>
    <w:p w14:paraId="7FA3E7A8" w14:textId="4C164F7C" w:rsidR="00C141D1" w:rsidRPr="00130EA1" w:rsidRDefault="00C141D1" w:rsidP="00CB71DC">
      <w:pPr>
        <w:spacing w:line="480" w:lineRule="auto"/>
        <w:ind w:left="720"/>
        <w:rPr>
          <w:rFonts w:asciiTheme="minorHAnsi" w:eastAsia="Calibri" w:hAnsiTheme="minorHAnsi" w:cstheme="minorHAnsi"/>
        </w:rPr>
      </w:pPr>
      <w:r w:rsidRPr="00130EA1">
        <w:rPr>
          <w:rFonts w:asciiTheme="minorHAnsi" w:eastAsia="Calibri" w:hAnsiTheme="minorHAnsi" w:cstheme="minorHAnsi"/>
          <w:i/>
        </w:rPr>
        <w:t>“</w:t>
      </w:r>
      <w:r w:rsidR="008A7865" w:rsidRPr="00130EA1">
        <w:rPr>
          <w:rFonts w:asciiTheme="minorHAnsi" w:eastAsia="Calibri" w:hAnsiTheme="minorHAnsi" w:cstheme="minorHAnsi"/>
          <w:i/>
        </w:rPr>
        <w:t>You’ve</w:t>
      </w:r>
      <w:r w:rsidRPr="00130EA1">
        <w:rPr>
          <w:rFonts w:asciiTheme="minorHAnsi" w:eastAsia="Calibri" w:hAnsiTheme="minorHAnsi" w:cstheme="minorHAnsi"/>
          <w:i/>
        </w:rPr>
        <w:t xml:space="preserve"> blossomed really. It’s made you a stronger person”  </w:t>
      </w:r>
      <w:r w:rsidRPr="00130EA1">
        <w:rPr>
          <w:rFonts w:asciiTheme="minorHAnsi" w:eastAsia="Calibri" w:hAnsiTheme="minorHAnsi" w:cstheme="minorHAnsi"/>
        </w:rPr>
        <w:t>(Mother of Yvonne, 16y).</w:t>
      </w:r>
    </w:p>
    <w:p w14:paraId="4DFB1FBA" w14:textId="77777777" w:rsidR="00C141D1" w:rsidRPr="00130EA1" w:rsidRDefault="00C141D1" w:rsidP="00CB71DC">
      <w:pPr>
        <w:spacing w:line="480" w:lineRule="auto"/>
        <w:rPr>
          <w:rFonts w:asciiTheme="minorHAnsi" w:eastAsia="Calibri" w:hAnsiTheme="minorHAnsi" w:cstheme="minorHAnsi"/>
        </w:rPr>
      </w:pPr>
    </w:p>
    <w:p w14:paraId="35FCFA9D" w14:textId="227B9CF2" w:rsidR="00C141D1" w:rsidRPr="00130EA1" w:rsidRDefault="00C141D1" w:rsidP="00CB71DC">
      <w:pPr>
        <w:spacing w:line="480" w:lineRule="auto"/>
        <w:rPr>
          <w:rFonts w:asciiTheme="minorHAnsi" w:eastAsia="SimSun" w:hAnsiTheme="minorHAnsi" w:cstheme="minorHAnsi"/>
          <w:lang w:eastAsia="zh-CN"/>
        </w:rPr>
      </w:pPr>
      <w:r w:rsidRPr="00130EA1">
        <w:rPr>
          <w:rFonts w:asciiTheme="minorHAnsi" w:eastAsia="SimSun" w:hAnsiTheme="minorHAnsi" w:cstheme="minorHAnsi"/>
          <w:lang w:eastAsia="zh-CN"/>
        </w:rPr>
        <w:t xml:space="preserve">Many people talked about </w:t>
      </w:r>
      <w:r w:rsidR="006A3826" w:rsidRPr="00130EA1">
        <w:rPr>
          <w:rFonts w:asciiTheme="minorHAnsi" w:eastAsia="SimSun" w:hAnsiTheme="minorHAnsi" w:cstheme="minorHAnsi"/>
          <w:lang w:eastAsia="zh-CN"/>
        </w:rPr>
        <w:t>changing</w:t>
      </w:r>
      <w:r w:rsidRPr="00130EA1">
        <w:rPr>
          <w:rFonts w:asciiTheme="minorHAnsi" w:eastAsia="SimSun" w:hAnsiTheme="minorHAnsi" w:cstheme="minorHAnsi"/>
          <w:lang w:eastAsia="zh-CN"/>
        </w:rPr>
        <w:t xml:space="preserve"> </w:t>
      </w:r>
      <w:r w:rsidR="009A263C" w:rsidRPr="00130EA1">
        <w:rPr>
          <w:rFonts w:asciiTheme="minorHAnsi" w:eastAsia="SimSun" w:hAnsiTheme="minorHAnsi" w:cstheme="minorHAnsi"/>
          <w:lang w:eastAsia="zh-CN"/>
        </w:rPr>
        <w:t xml:space="preserve">their </w:t>
      </w:r>
      <w:r w:rsidRPr="00130EA1">
        <w:rPr>
          <w:rFonts w:asciiTheme="minorHAnsi" w:eastAsia="SimSun" w:hAnsiTheme="minorHAnsi" w:cstheme="minorHAnsi"/>
          <w:lang w:eastAsia="zh-CN"/>
        </w:rPr>
        <w:t xml:space="preserve">priorities and having a </w:t>
      </w:r>
      <w:r w:rsidR="006C5F33" w:rsidRPr="00130EA1">
        <w:rPr>
          <w:rFonts w:asciiTheme="minorHAnsi" w:eastAsia="SimSun" w:hAnsiTheme="minorHAnsi" w:cstheme="minorHAnsi"/>
          <w:lang w:eastAsia="zh-CN"/>
        </w:rPr>
        <w:t>new, enhanced</w:t>
      </w:r>
      <w:r w:rsidRPr="00130EA1">
        <w:rPr>
          <w:rFonts w:asciiTheme="minorHAnsi" w:eastAsia="SimSun" w:hAnsiTheme="minorHAnsi" w:cstheme="minorHAnsi"/>
          <w:lang w:eastAsia="zh-CN"/>
        </w:rPr>
        <w:t xml:space="preserve"> perspective on life </w:t>
      </w:r>
      <w:r w:rsidR="006C5F33" w:rsidRPr="00130EA1">
        <w:rPr>
          <w:rFonts w:asciiTheme="minorHAnsi" w:eastAsia="SimSun" w:hAnsiTheme="minorHAnsi" w:cstheme="minorHAnsi"/>
          <w:lang w:eastAsia="zh-CN"/>
        </w:rPr>
        <w:t>as a result</w:t>
      </w:r>
      <w:r w:rsidR="009A263C" w:rsidRPr="00130EA1">
        <w:rPr>
          <w:rFonts w:asciiTheme="minorHAnsi" w:eastAsia="SimSun" w:hAnsiTheme="minorHAnsi" w:cstheme="minorHAnsi"/>
          <w:lang w:eastAsia="zh-CN"/>
        </w:rPr>
        <w:t xml:space="preserve"> </w:t>
      </w:r>
      <w:r w:rsidRPr="00130EA1">
        <w:rPr>
          <w:rFonts w:asciiTheme="minorHAnsi" w:eastAsia="SimSun" w:hAnsiTheme="minorHAnsi" w:cstheme="minorHAnsi"/>
          <w:lang w:eastAsia="zh-CN"/>
        </w:rPr>
        <w:t xml:space="preserve">of their experiences. These ideas about recovery meshed well with the changing identity people were </w:t>
      </w:r>
      <w:r w:rsidR="00BE1D01" w:rsidRPr="00130EA1">
        <w:rPr>
          <w:rFonts w:asciiTheme="minorHAnsi" w:eastAsia="SimSun" w:hAnsiTheme="minorHAnsi" w:cstheme="minorHAnsi"/>
          <w:lang w:eastAsia="zh-CN"/>
        </w:rPr>
        <w:t>describing</w:t>
      </w:r>
      <w:r w:rsidRPr="00130EA1">
        <w:rPr>
          <w:rFonts w:asciiTheme="minorHAnsi" w:eastAsia="SimSun" w:hAnsiTheme="minorHAnsi" w:cstheme="minorHAnsi"/>
          <w:lang w:eastAsia="zh-CN"/>
        </w:rPr>
        <w:t xml:space="preserve"> and many embraced </w:t>
      </w:r>
      <w:r w:rsidRPr="00130EA1">
        <w:rPr>
          <w:rFonts w:asciiTheme="minorHAnsi" w:eastAsia="SimSun" w:hAnsiTheme="minorHAnsi" w:cstheme="minorHAnsi"/>
          <w:lang w:eastAsia="zh-CN"/>
        </w:rPr>
        <w:lastRenderedPageBreak/>
        <w:t>the idea that they had grown as a person</w:t>
      </w:r>
      <w:r w:rsidR="007E6C4B" w:rsidRPr="00130EA1">
        <w:rPr>
          <w:rFonts w:asciiTheme="minorHAnsi" w:eastAsia="SimSun" w:hAnsiTheme="minorHAnsi" w:cstheme="minorHAnsi"/>
          <w:lang w:eastAsia="zh-CN"/>
        </w:rPr>
        <w:t xml:space="preserve">, </w:t>
      </w:r>
      <w:r w:rsidR="00AA6433" w:rsidRPr="00130EA1">
        <w:rPr>
          <w:rFonts w:asciiTheme="minorHAnsi" w:eastAsia="SimSun" w:hAnsiTheme="minorHAnsi" w:cstheme="minorHAnsi"/>
          <w:lang w:eastAsia="zh-CN"/>
        </w:rPr>
        <w:t xml:space="preserve">as they </w:t>
      </w:r>
      <w:r w:rsidR="00A67516" w:rsidRPr="00130EA1">
        <w:rPr>
          <w:rFonts w:asciiTheme="minorHAnsi" w:eastAsia="SimSun" w:hAnsiTheme="minorHAnsi" w:cstheme="minorHAnsi"/>
          <w:lang w:eastAsia="zh-CN"/>
        </w:rPr>
        <w:t xml:space="preserve">moved along </w:t>
      </w:r>
      <w:r w:rsidRPr="00130EA1">
        <w:rPr>
          <w:rFonts w:asciiTheme="minorHAnsi" w:eastAsia="SimSun" w:hAnsiTheme="minorHAnsi" w:cstheme="minorHAnsi"/>
          <w:lang w:eastAsia="zh-CN"/>
        </w:rPr>
        <w:t>the</w:t>
      </w:r>
      <w:r w:rsidR="00A67516" w:rsidRPr="00130EA1">
        <w:rPr>
          <w:rFonts w:asciiTheme="minorHAnsi" w:eastAsia="SimSun" w:hAnsiTheme="minorHAnsi" w:cstheme="minorHAnsi"/>
          <w:lang w:eastAsia="zh-CN"/>
        </w:rPr>
        <w:t>ir</w:t>
      </w:r>
      <w:r w:rsidRPr="00130EA1">
        <w:rPr>
          <w:rFonts w:asciiTheme="minorHAnsi" w:eastAsia="SimSun" w:hAnsiTheme="minorHAnsi" w:cstheme="minorHAnsi"/>
          <w:lang w:eastAsia="zh-CN"/>
        </w:rPr>
        <w:t xml:space="preserve"> recovery journey</w:t>
      </w:r>
      <w:r w:rsidR="00A67516" w:rsidRPr="00130EA1">
        <w:rPr>
          <w:rFonts w:asciiTheme="minorHAnsi" w:eastAsia="SimSun" w:hAnsiTheme="minorHAnsi" w:cstheme="minorHAnsi"/>
          <w:lang w:eastAsia="zh-CN"/>
        </w:rPr>
        <w:t>.</w:t>
      </w:r>
      <w:r w:rsidRPr="00130EA1">
        <w:rPr>
          <w:rFonts w:asciiTheme="minorHAnsi" w:eastAsia="SimSun" w:hAnsiTheme="minorHAnsi" w:cstheme="minorHAnsi"/>
          <w:lang w:eastAsia="zh-CN"/>
        </w:rPr>
        <w:t xml:space="preserve">  </w:t>
      </w:r>
    </w:p>
    <w:p w14:paraId="45271CEC" w14:textId="77777777" w:rsidR="00C141D1" w:rsidRPr="00130EA1" w:rsidRDefault="00C141D1" w:rsidP="00CB71DC">
      <w:pPr>
        <w:spacing w:line="480" w:lineRule="auto"/>
        <w:rPr>
          <w:rFonts w:asciiTheme="minorHAnsi" w:eastAsia="SimSun" w:hAnsiTheme="minorHAnsi" w:cstheme="minorHAnsi"/>
          <w:lang w:eastAsia="zh-CN"/>
        </w:rPr>
      </w:pPr>
    </w:p>
    <w:p w14:paraId="088D52F1" w14:textId="77777777" w:rsidR="00C141D1" w:rsidRPr="00130EA1" w:rsidRDefault="00C141D1" w:rsidP="00CB71DC">
      <w:pPr>
        <w:spacing w:line="480" w:lineRule="auto"/>
        <w:ind w:left="360"/>
        <w:rPr>
          <w:rFonts w:asciiTheme="minorHAnsi" w:eastAsia="SimSun" w:hAnsiTheme="minorHAnsi" w:cstheme="minorHAnsi"/>
          <w:lang w:eastAsia="zh-CN"/>
        </w:rPr>
      </w:pPr>
      <w:r w:rsidRPr="00130EA1">
        <w:rPr>
          <w:rFonts w:asciiTheme="minorHAnsi" w:eastAsia="Calibri" w:hAnsiTheme="minorHAnsi" w:cstheme="minorHAnsi"/>
          <w:i/>
        </w:rPr>
        <w:t>“It’s completely changed me... It’s made me a better person”</w:t>
      </w:r>
      <w:r w:rsidRPr="00130EA1">
        <w:rPr>
          <w:rFonts w:asciiTheme="minorHAnsi" w:eastAsia="SimSun" w:hAnsiTheme="minorHAnsi" w:cstheme="minorHAnsi"/>
          <w:lang w:eastAsia="zh-CN"/>
        </w:rPr>
        <w:t xml:space="preserve"> (Mother of Ella, 11y)</w:t>
      </w:r>
    </w:p>
    <w:p w14:paraId="3D9E9C2C" w14:textId="08DA2878" w:rsidR="00C141D1" w:rsidRPr="00130EA1" w:rsidRDefault="00C141D1" w:rsidP="00CB71DC">
      <w:pPr>
        <w:spacing w:line="480" w:lineRule="auto"/>
        <w:rPr>
          <w:rFonts w:asciiTheme="minorHAnsi" w:hAnsiTheme="minorHAnsi" w:cstheme="minorHAnsi"/>
        </w:rPr>
      </w:pPr>
    </w:p>
    <w:p w14:paraId="344F26F6" w14:textId="77777777" w:rsidR="00C141D1" w:rsidRPr="00130EA1" w:rsidRDefault="00C141D1" w:rsidP="00CB71DC">
      <w:pPr>
        <w:spacing w:line="480" w:lineRule="auto"/>
        <w:rPr>
          <w:rFonts w:asciiTheme="minorHAnsi" w:hAnsiTheme="minorHAnsi" w:cstheme="minorHAnsi"/>
        </w:rPr>
      </w:pPr>
    </w:p>
    <w:p w14:paraId="48480EF8" w14:textId="6272180A" w:rsidR="00CA0173" w:rsidRPr="00130EA1" w:rsidRDefault="00CA0173" w:rsidP="00CB71DC">
      <w:pPr>
        <w:spacing w:line="480" w:lineRule="auto"/>
        <w:rPr>
          <w:rStyle w:val="Heading1Char"/>
          <w:rFonts w:asciiTheme="minorHAnsi" w:hAnsiTheme="minorHAnsi" w:cstheme="minorHAnsi"/>
          <w:color w:val="auto"/>
          <w:sz w:val="24"/>
          <w:szCs w:val="24"/>
        </w:rPr>
      </w:pPr>
    </w:p>
    <w:p w14:paraId="790DAEB9" w14:textId="77777777" w:rsidR="007B5D24" w:rsidRPr="00130EA1" w:rsidRDefault="007B5D24" w:rsidP="00CB71DC">
      <w:pPr>
        <w:spacing w:line="480" w:lineRule="auto"/>
        <w:rPr>
          <w:rStyle w:val="Heading1Char"/>
          <w:rFonts w:asciiTheme="minorHAnsi" w:hAnsiTheme="minorHAnsi" w:cstheme="minorHAnsi"/>
          <w:color w:val="auto"/>
          <w:sz w:val="24"/>
          <w:szCs w:val="24"/>
          <w:vertAlign w:val="superscript"/>
        </w:rPr>
      </w:pPr>
    </w:p>
    <w:p w14:paraId="221D8B34" w14:textId="16497A21" w:rsidR="007B5D24" w:rsidRPr="00130EA1" w:rsidRDefault="007B5D24" w:rsidP="00CB71DC">
      <w:pPr>
        <w:spacing w:line="480" w:lineRule="auto"/>
        <w:rPr>
          <w:rStyle w:val="Heading1Char"/>
          <w:rFonts w:asciiTheme="minorHAnsi" w:hAnsiTheme="minorHAnsi" w:cstheme="minorHAnsi"/>
          <w:color w:val="auto"/>
          <w:sz w:val="24"/>
          <w:szCs w:val="24"/>
        </w:rPr>
      </w:pPr>
      <w:r w:rsidRPr="00130EA1">
        <w:rPr>
          <w:rStyle w:val="Heading1Char"/>
          <w:rFonts w:asciiTheme="minorHAnsi" w:hAnsiTheme="minorHAnsi" w:cstheme="minorHAnsi"/>
          <w:color w:val="auto"/>
          <w:sz w:val="24"/>
          <w:szCs w:val="24"/>
        </w:rPr>
        <w:t>DISCUSSION</w:t>
      </w:r>
    </w:p>
    <w:p w14:paraId="5BFD24F0" w14:textId="4120CB21" w:rsidR="000149C3" w:rsidRPr="00130EA1" w:rsidRDefault="007B5D24" w:rsidP="00CB71DC">
      <w:pPr>
        <w:spacing w:line="480" w:lineRule="auto"/>
        <w:rPr>
          <w:rFonts w:asciiTheme="minorHAnsi" w:hAnsiTheme="minorHAnsi" w:cstheme="minorHAnsi"/>
        </w:rPr>
      </w:pPr>
      <w:r w:rsidRPr="00130EA1">
        <w:rPr>
          <w:rFonts w:asciiTheme="minorHAnsi" w:hAnsiTheme="minorHAnsi" w:cstheme="minorHAnsi"/>
        </w:rPr>
        <w:t xml:space="preserve"> </w:t>
      </w:r>
    </w:p>
    <w:p w14:paraId="6ABCCDC9" w14:textId="263D26B8" w:rsidR="00A5184C" w:rsidRPr="00130EA1" w:rsidRDefault="004A6F34" w:rsidP="00CB71DC">
      <w:pPr>
        <w:spacing w:line="480" w:lineRule="auto"/>
        <w:rPr>
          <w:rFonts w:asciiTheme="minorHAnsi" w:hAnsiTheme="minorHAnsi" w:cstheme="minorHAnsi"/>
        </w:rPr>
      </w:pPr>
      <w:r w:rsidRPr="00130EA1">
        <w:rPr>
          <w:rFonts w:asciiTheme="minorHAnsi" w:hAnsiTheme="minorHAnsi" w:cstheme="minorHAnsi"/>
        </w:rPr>
        <w:t>This study explored the recovery process for families</w:t>
      </w:r>
      <w:r w:rsidR="005D4729" w:rsidRPr="00130EA1">
        <w:rPr>
          <w:rFonts w:asciiTheme="minorHAnsi" w:hAnsiTheme="minorHAnsi" w:cstheme="minorHAnsi"/>
        </w:rPr>
        <w:t>,</w:t>
      </w:r>
      <w:r w:rsidRPr="00130EA1">
        <w:rPr>
          <w:rFonts w:asciiTheme="minorHAnsi" w:hAnsiTheme="minorHAnsi" w:cstheme="minorHAnsi"/>
        </w:rPr>
        <w:t xml:space="preserve"> in the year following a PICU admission and investigated how </w:t>
      </w:r>
      <w:r w:rsidR="007E6C4B" w:rsidRPr="00130EA1">
        <w:rPr>
          <w:rFonts w:asciiTheme="minorHAnsi" w:hAnsiTheme="minorHAnsi" w:cstheme="minorHAnsi"/>
        </w:rPr>
        <w:t>they</w:t>
      </w:r>
      <w:r w:rsidRPr="00130EA1">
        <w:rPr>
          <w:rFonts w:asciiTheme="minorHAnsi" w:hAnsiTheme="minorHAnsi" w:cstheme="minorHAnsi"/>
        </w:rPr>
        <w:t xml:space="preserve"> negotiated this experience.</w:t>
      </w:r>
      <w:r w:rsidRPr="00130EA1">
        <w:rPr>
          <w:rFonts w:asciiTheme="minorHAnsi" w:eastAsia="SimSun" w:hAnsiTheme="minorHAnsi" w:cstheme="minorHAnsi"/>
          <w:lang w:eastAsia="zh-CN"/>
        </w:rPr>
        <w:t xml:space="preserve"> </w:t>
      </w:r>
      <w:r w:rsidR="00A5184C" w:rsidRPr="00130EA1">
        <w:rPr>
          <w:rFonts w:asciiTheme="minorHAnsi" w:hAnsiTheme="minorHAnsi" w:cstheme="minorHAnsi"/>
        </w:rPr>
        <w:t>Grounded theory is particularly interested in ‘</w:t>
      </w:r>
      <w:r w:rsidR="00A5184C" w:rsidRPr="00130EA1">
        <w:rPr>
          <w:rFonts w:asciiTheme="minorHAnsi" w:hAnsiTheme="minorHAnsi" w:cstheme="minorHAnsi"/>
          <w:iCs/>
        </w:rPr>
        <w:t>how and...why participa</w:t>
      </w:r>
      <w:r w:rsidR="00A5184C" w:rsidRPr="00130EA1">
        <w:rPr>
          <w:rFonts w:asciiTheme="minorHAnsi" w:hAnsiTheme="minorHAnsi" w:cstheme="minorHAnsi"/>
        </w:rPr>
        <w:t>nts construct meanings...in specific situations’</w:t>
      </w:r>
      <w:r w:rsidR="00C37B77" w:rsidRPr="00130EA1">
        <w:rPr>
          <w:rFonts w:asciiTheme="minorHAnsi" w:hAnsiTheme="minorHAnsi" w:cstheme="minorHAnsi"/>
        </w:rPr>
        <w:t>.</w:t>
      </w:r>
      <w:r w:rsidR="009A4D6E" w:rsidRPr="00130EA1">
        <w:rPr>
          <w:rFonts w:asciiTheme="minorHAnsi" w:hAnsiTheme="minorHAnsi" w:cstheme="minorHAnsi"/>
          <w:vertAlign w:val="superscript"/>
        </w:rPr>
        <w:t>[2</w:t>
      </w:r>
      <w:r w:rsidR="006125CD" w:rsidRPr="00130EA1">
        <w:rPr>
          <w:rFonts w:asciiTheme="minorHAnsi" w:hAnsiTheme="minorHAnsi" w:cstheme="minorHAnsi"/>
          <w:vertAlign w:val="superscript"/>
        </w:rPr>
        <w:t>4</w:t>
      </w:r>
      <w:r w:rsidR="009A4D6E" w:rsidRPr="00130EA1">
        <w:rPr>
          <w:rFonts w:asciiTheme="minorHAnsi" w:hAnsiTheme="minorHAnsi" w:cstheme="minorHAnsi"/>
          <w:vertAlign w:val="superscript"/>
        </w:rPr>
        <w:t>]</w:t>
      </w:r>
      <w:r w:rsidR="00C37B77" w:rsidRPr="00130EA1">
        <w:rPr>
          <w:rFonts w:asciiTheme="minorHAnsi" w:hAnsiTheme="minorHAnsi" w:cstheme="minorHAnsi"/>
          <w:vertAlign w:val="superscript"/>
        </w:rPr>
        <w:t xml:space="preserve"> </w:t>
      </w:r>
      <w:r w:rsidR="00A5184C" w:rsidRPr="00130EA1">
        <w:rPr>
          <w:rFonts w:asciiTheme="minorHAnsi" w:hAnsiTheme="minorHAnsi" w:cstheme="minorHAnsi"/>
        </w:rPr>
        <w:t xml:space="preserve">This research aimed to discover </w:t>
      </w:r>
      <w:r w:rsidR="00917784" w:rsidRPr="00130EA1">
        <w:rPr>
          <w:rFonts w:asciiTheme="minorHAnsi" w:hAnsiTheme="minorHAnsi" w:cstheme="minorHAnsi"/>
        </w:rPr>
        <w:t xml:space="preserve">how participants came to find meaning in their experiences and </w:t>
      </w:r>
      <w:r w:rsidR="00A5184C" w:rsidRPr="00130EA1">
        <w:rPr>
          <w:rFonts w:asciiTheme="minorHAnsi" w:hAnsiTheme="minorHAnsi" w:cstheme="minorHAnsi"/>
          <w:iCs/>
        </w:rPr>
        <w:t>why</w:t>
      </w:r>
      <w:r w:rsidR="00A5184C" w:rsidRPr="00130EA1">
        <w:rPr>
          <w:rFonts w:asciiTheme="minorHAnsi" w:hAnsiTheme="minorHAnsi" w:cstheme="minorHAnsi"/>
        </w:rPr>
        <w:t xml:space="preserve"> </w:t>
      </w:r>
      <w:r w:rsidR="00917784" w:rsidRPr="00130EA1">
        <w:rPr>
          <w:rFonts w:asciiTheme="minorHAnsi" w:hAnsiTheme="minorHAnsi" w:cstheme="minorHAnsi"/>
        </w:rPr>
        <w:t>particular key tasks seemed to be instrumental in helping them achieve this</w:t>
      </w:r>
      <w:r w:rsidR="002F3926" w:rsidRPr="00130EA1">
        <w:rPr>
          <w:rFonts w:asciiTheme="minorHAnsi" w:hAnsiTheme="minorHAnsi" w:cstheme="minorHAnsi"/>
        </w:rPr>
        <w:t>.</w:t>
      </w:r>
      <w:r w:rsidR="00742F58" w:rsidRPr="00130EA1">
        <w:rPr>
          <w:rFonts w:asciiTheme="minorHAnsi" w:hAnsiTheme="minorHAnsi" w:cstheme="minorHAnsi"/>
        </w:rPr>
        <w:t xml:space="preserve"> </w:t>
      </w:r>
      <w:r w:rsidR="002F3926" w:rsidRPr="00130EA1">
        <w:rPr>
          <w:rFonts w:asciiTheme="minorHAnsi" w:hAnsiTheme="minorHAnsi" w:cstheme="minorHAnsi"/>
        </w:rPr>
        <w:t>T</w:t>
      </w:r>
      <w:r w:rsidR="00742F58" w:rsidRPr="00130EA1">
        <w:rPr>
          <w:rFonts w:asciiTheme="minorHAnsi" w:hAnsiTheme="minorHAnsi" w:cstheme="minorHAnsi"/>
        </w:rPr>
        <w:t xml:space="preserve">he </w:t>
      </w:r>
      <w:r w:rsidR="00A5184C" w:rsidRPr="00130EA1">
        <w:rPr>
          <w:rFonts w:asciiTheme="minorHAnsi" w:hAnsiTheme="minorHAnsi" w:cstheme="minorHAnsi"/>
        </w:rPr>
        <w:t>data showed that</w:t>
      </w:r>
      <w:r w:rsidR="00CF37A5" w:rsidRPr="00130EA1">
        <w:rPr>
          <w:rFonts w:asciiTheme="minorHAnsi" w:hAnsiTheme="minorHAnsi" w:cstheme="minorHAnsi"/>
        </w:rPr>
        <w:t xml:space="preserve"> </w:t>
      </w:r>
      <w:r w:rsidR="004A6119" w:rsidRPr="00130EA1">
        <w:rPr>
          <w:rFonts w:asciiTheme="minorHAnsi" w:hAnsiTheme="minorHAnsi" w:cstheme="minorHAnsi"/>
        </w:rPr>
        <w:t xml:space="preserve">it was only once they </w:t>
      </w:r>
      <w:r w:rsidR="0097345F" w:rsidRPr="00130EA1">
        <w:rPr>
          <w:rFonts w:asciiTheme="minorHAnsi" w:hAnsiTheme="minorHAnsi" w:cstheme="minorHAnsi"/>
        </w:rPr>
        <w:t xml:space="preserve">had a certain </w:t>
      </w:r>
      <w:r w:rsidR="00685441" w:rsidRPr="00130EA1">
        <w:rPr>
          <w:rFonts w:asciiTheme="minorHAnsi" w:hAnsiTheme="minorHAnsi" w:cstheme="minorHAnsi"/>
        </w:rPr>
        <w:t>amount</w:t>
      </w:r>
      <w:r w:rsidR="0097345F" w:rsidRPr="00130EA1">
        <w:rPr>
          <w:rFonts w:asciiTheme="minorHAnsi" w:hAnsiTheme="minorHAnsi" w:cstheme="minorHAnsi"/>
        </w:rPr>
        <w:t xml:space="preserve"> of</w:t>
      </w:r>
      <w:r w:rsidR="00F10D4B" w:rsidRPr="00130EA1">
        <w:rPr>
          <w:rFonts w:asciiTheme="minorHAnsi" w:hAnsiTheme="minorHAnsi" w:cstheme="minorHAnsi"/>
        </w:rPr>
        <w:t xml:space="preserve"> temporal distance from the admission, </w:t>
      </w:r>
      <w:r w:rsidR="0006049B" w:rsidRPr="00130EA1">
        <w:rPr>
          <w:rFonts w:asciiTheme="minorHAnsi" w:hAnsiTheme="minorHAnsi" w:cstheme="minorHAnsi"/>
        </w:rPr>
        <w:t xml:space="preserve">that </w:t>
      </w:r>
      <w:r w:rsidR="00F10D4B" w:rsidRPr="00130EA1">
        <w:rPr>
          <w:rFonts w:asciiTheme="minorHAnsi" w:hAnsiTheme="minorHAnsi" w:cstheme="minorHAnsi"/>
        </w:rPr>
        <w:t xml:space="preserve">families </w:t>
      </w:r>
      <w:r w:rsidR="00644E9E" w:rsidRPr="00130EA1">
        <w:rPr>
          <w:rFonts w:asciiTheme="minorHAnsi" w:hAnsiTheme="minorHAnsi" w:cstheme="minorHAnsi"/>
        </w:rPr>
        <w:t xml:space="preserve">really </w:t>
      </w:r>
      <w:r w:rsidR="00F10D4B" w:rsidRPr="00130EA1">
        <w:rPr>
          <w:rFonts w:asciiTheme="minorHAnsi" w:hAnsiTheme="minorHAnsi" w:cstheme="minorHAnsi"/>
        </w:rPr>
        <w:t>began to</w:t>
      </w:r>
      <w:r w:rsidR="00644E9E" w:rsidRPr="00130EA1">
        <w:rPr>
          <w:rFonts w:asciiTheme="minorHAnsi" w:hAnsiTheme="minorHAnsi" w:cstheme="minorHAnsi"/>
        </w:rPr>
        <w:t xml:space="preserve"> reflect</w:t>
      </w:r>
      <w:r w:rsidR="000B42C5" w:rsidRPr="00130EA1">
        <w:rPr>
          <w:rFonts w:asciiTheme="minorHAnsi" w:hAnsiTheme="minorHAnsi" w:cstheme="minorHAnsi"/>
        </w:rPr>
        <w:t xml:space="preserve"> on</w:t>
      </w:r>
      <w:r w:rsidR="00F10D4B" w:rsidRPr="00130EA1">
        <w:rPr>
          <w:rFonts w:asciiTheme="minorHAnsi" w:hAnsiTheme="minorHAnsi" w:cstheme="minorHAnsi"/>
        </w:rPr>
        <w:t xml:space="preserve"> their identity </w:t>
      </w:r>
      <w:r w:rsidR="00895E66" w:rsidRPr="00130EA1">
        <w:rPr>
          <w:rFonts w:asciiTheme="minorHAnsi" w:hAnsiTheme="minorHAnsi" w:cstheme="minorHAnsi"/>
        </w:rPr>
        <w:t xml:space="preserve">in relation to </w:t>
      </w:r>
      <w:r w:rsidR="00F10D4B" w:rsidRPr="00130EA1">
        <w:rPr>
          <w:rFonts w:asciiTheme="minorHAnsi" w:hAnsiTheme="minorHAnsi" w:cstheme="minorHAnsi"/>
        </w:rPr>
        <w:t>their experiences</w:t>
      </w:r>
      <w:r w:rsidR="00895E66" w:rsidRPr="00130EA1">
        <w:rPr>
          <w:rFonts w:asciiTheme="minorHAnsi" w:hAnsiTheme="minorHAnsi" w:cstheme="minorHAnsi"/>
        </w:rPr>
        <w:t xml:space="preserve"> in PIC</w:t>
      </w:r>
      <w:r w:rsidR="00FC6733" w:rsidRPr="00130EA1">
        <w:rPr>
          <w:rFonts w:asciiTheme="minorHAnsi" w:hAnsiTheme="minorHAnsi" w:cstheme="minorHAnsi"/>
        </w:rPr>
        <w:t>U and to</w:t>
      </w:r>
      <w:r w:rsidR="00F10D4B" w:rsidRPr="00130EA1">
        <w:rPr>
          <w:rFonts w:asciiTheme="minorHAnsi" w:hAnsiTheme="minorHAnsi" w:cstheme="minorHAnsi"/>
        </w:rPr>
        <w:t xml:space="preserve"> work to create a </w:t>
      </w:r>
      <w:r w:rsidR="00A5184C" w:rsidRPr="00130EA1">
        <w:rPr>
          <w:rFonts w:asciiTheme="minorHAnsi" w:hAnsiTheme="minorHAnsi" w:cstheme="minorHAnsi"/>
        </w:rPr>
        <w:t xml:space="preserve">coherent </w:t>
      </w:r>
      <w:r w:rsidR="00F10D4B" w:rsidRPr="00130EA1">
        <w:rPr>
          <w:rFonts w:asciiTheme="minorHAnsi" w:hAnsiTheme="minorHAnsi" w:cstheme="minorHAnsi"/>
        </w:rPr>
        <w:t xml:space="preserve">narrative. </w:t>
      </w:r>
      <w:r w:rsidR="00314F2E" w:rsidRPr="00130EA1">
        <w:rPr>
          <w:rFonts w:asciiTheme="minorHAnsi" w:hAnsiTheme="minorHAnsi" w:cstheme="minorHAnsi"/>
        </w:rPr>
        <w:t>They were then able to</w:t>
      </w:r>
      <w:r w:rsidR="000A3DB2" w:rsidRPr="00130EA1">
        <w:rPr>
          <w:rFonts w:asciiTheme="minorHAnsi" w:hAnsiTheme="minorHAnsi" w:cstheme="minorHAnsi"/>
        </w:rPr>
        <w:t xml:space="preserve"> understand more fully</w:t>
      </w:r>
      <w:r w:rsidR="002F3926" w:rsidRPr="00130EA1">
        <w:rPr>
          <w:rFonts w:asciiTheme="minorHAnsi" w:hAnsiTheme="minorHAnsi" w:cstheme="minorHAnsi"/>
        </w:rPr>
        <w:t>,</w:t>
      </w:r>
      <w:r w:rsidR="000A3DB2" w:rsidRPr="00130EA1">
        <w:rPr>
          <w:rFonts w:asciiTheme="minorHAnsi" w:hAnsiTheme="minorHAnsi" w:cstheme="minorHAnsi"/>
        </w:rPr>
        <w:t xml:space="preserve"> </w:t>
      </w:r>
      <w:r w:rsidR="00C557B2" w:rsidRPr="00130EA1">
        <w:rPr>
          <w:rFonts w:asciiTheme="minorHAnsi" w:hAnsiTheme="minorHAnsi" w:cstheme="minorHAnsi"/>
        </w:rPr>
        <w:t xml:space="preserve">both </w:t>
      </w:r>
      <w:r w:rsidR="000A3DB2" w:rsidRPr="00130EA1">
        <w:rPr>
          <w:rFonts w:asciiTheme="minorHAnsi" w:hAnsiTheme="minorHAnsi" w:cstheme="minorHAnsi"/>
        </w:rPr>
        <w:t xml:space="preserve">what </w:t>
      </w:r>
      <w:r w:rsidR="00F10D4B" w:rsidRPr="00130EA1">
        <w:rPr>
          <w:rFonts w:asciiTheme="minorHAnsi" w:hAnsiTheme="minorHAnsi" w:cstheme="minorHAnsi"/>
        </w:rPr>
        <w:t>they had gained</w:t>
      </w:r>
      <w:r w:rsidR="007569CA" w:rsidRPr="00130EA1">
        <w:rPr>
          <w:rFonts w:asciiTheme="minorHAnsi" w:hAnsiTheme="minorHAnsi" w:cstheme="minorHAnsi"/>
        </w:rPr>
        <w:t>,</w:t>
      </w:r>
      <w:r w:rsidR="00F10D4B" w:rsidRPr="00130EA1">
        <w:rPr>
          <w:rFonts w:asciiTheme="minorHAnsi" w:hAnsiTheme="minorHAnsi" w:cstheme="minorHAnsi"/>
        </w:rPr>
        <w:t xml:space="preserve"> </w:t>
      </w:r>
      <w:r w:rsidR="00EE2B6C" w:rsidRPr="00130EA1">
        <w:rPr>
          <w:rFonts w:asciiTheme="minorHAnsi" w:hAnsiTheme="minorHAnsi" w:cstheme="minorHAnsi"/>
          <w:vertAlign w:val="superscript"/>
        </w:rPr>
        <w:t xml:space="preserve"> </w:t>
      </w:r>
      <w:r w:rsidR="007569CA" w:rsidRPr="00130EA1">
        <w:rPr>
          <w:rFonts w:asciiTheme="minorHAnsi" w:hAnsiTheme="minorHAnsi" w:cstheme="minorHAnsi"/>
        </w:rPr>
        <w:t>as well as</w:t>
      </w:r>
      <w:r w:rsidR="00F10D4B" w:rsidRPr="00130EA1">
        <w:rPr>
          <w:rFonts w:asciiTheme="minorHAnsi" w:hAnsiTheme="minorHAnsi" w:cstheme="minorHAnsi"/>
        </w:rPr>
        <w:t xml:space="preserve"> </w:t>
      </w:r>
      <w:r w:rsidR="00445FCF" w:rsidRPr="00130EA1">
        <w:rPr>
          <w:rFonts w:asciiTheme="minorHAnsi" w:hAnsiTheme="minorHAnsi" w:cstheme="minorHAnsi"/>
        </w:rPr>
        <w:t>what</w:t>
      </w:r>
      <w:r w:rsidR="00C557B2" w:rsidRPr="00130EA1">
        <w:rPr>
          <w:rFonts w:asciiTheme="minorHAnsi" w:hAnsiTheme="minorHAnsi" w:cstheme="minorHAnsi"/>
        </w:rPr>
        <w:t xml:space="preserve"> they had </w:t>
      </w:r>
      <w:r w:rsidR="00F10D4B" w:rsidRPr="00130EA1">
        <w:rPr>
          <w:rFonts w:asciiTheme="minorHAnsi" w:hAnsiTheme="minorHAnsi" w:cstheme="minorHAnsi"/>
        </w:rPr>
        <w:t>lost</w:t>
      </w:r>
      <w:r w:rsidR="00B754FE" w:rsidRPr="00130EA1">
        <w:rPr>
          <w:rFonts w:asciiTheme="minorHAnsi" w:hAnsiTheme="minorHAnsi" w:cstheme="minorHAnsi"/>
        </w:rPr>
        <w:t xml:space="preserve">, </w:t>
      </w:r>
      <w:r w:rsidR="00F10D4B" w:rsidRPr="00130EA1">
        <w:rPr>
          <w:rFonts w:asciiTheme="minorHAnsi" w:hAnsiTheme="minorHAnsi" w:cstheme="minorHAnsi"/>
        </w:rPr>
        <w:t>as a result of the</w:t>
      </w:r>
      <w:r w:rsidR="00C557B2" w:rsidRPr="00130EA1">
        <w:rPr>
          <w:rFonts w:asciiTheme="minorHAnsi" w:hAnsiTheme="minorHAnsi" w:cstheme="minorHAnsi"/>
        </w:rPr>
        <w:t xml:space="preserve"> </w:t>
      </w:r>
      <w:r w:rsidR="00445FCF" w:rsidRPr="00130EA1">
        <w:rPr>
          <w:rFonts w:asciiTheme="minorHAnsi" w:hAnsiTheme="minorHAnsi" w:cstheme="minorHAnsi"/>
        </w:rPr>
        <w:t>child’s</w:t>
      </w:r>
      <w:r w:rsidR="00F439EC" w:rsidRPr="00130EA1">
        <w:rPr>
          <w:rFonts w:asciiTheme="minorHAnsi" w:hAnsiTheme="minorHAnsi" w:cstheme="minorHAnsi"/>
        </w:rPr>
        <w:t xml:space="preserve"> period of</w:t>
      </w:r>
      <w:r w:rsidR="00445FCF" w:rsidRPr="00130EA1">
        <w:rPr>
          <w:rFonts w:asciiTheme="minorHAnsi" w:hAnsiTheme="minorHAnsi" w:cstheme="minorHAnsi"/>
        </w:rPr>
        <w:t xml:space="preserve"> </w:t>
      </w:r>
      <w:r w:rsidR="002E0E56" w:rsidRPr="00130EA1">
        <w:rPr>
          <w:rFonts w:asciiTheme="minorHAnsi" w:hAnsiTheme="minorHAnsi" w:cstheme="minorHAnsi"/>
        </w:rPr>
        <w:t>critical illness</w:t>
      </w:r>
      <w:r w:rsidR="007569CA" w:rsidRPr="00130EA1">
        <w:rPr>
          <w:rFonts w:asciiTheme="minorHAnsi" w:hAnsiTheme="minorHAnsi" w:cstheme="minorHAnsi"/>
        </w:rPr>
        <w:t xml:space="preserve">, describing elements </w:t>
      </w:r>
      <w:r w:rsidR="00EE2B6C" w:rsidRPr="00130EA1">
        <w:rPr>
          <w:rFonts w:asciiTheme="minorHAnsi" w:hAnsiTheme="minorHAnsi" w:cstheme="minorHAnsi"/>
        </w:rPr>
        <w:t>of post-traumatic growth</w:t>
      </w:r>
      <w:r w:rsidR="007569CA" w:rsidRPr="00130EA1">
        <w:rPr>
          <w:rFonts w:asciiTheme="minorHAnsi" w:hAnsiTheme="minorHAnsi" w:cstheme="minorHAnsi"/>
        </w:rPr>
        <w:t xml:space="preserve"> as they sought to find meaning in their experiences.  This is a phenomenon</w:t>
      </w:r>
      <w:r w:rsidR="00EE2B6C" w:rsidRPr="00130EA1">
        <w:rPr>
          <w:rFonts w:asciiTheme="minorHAnsi" w:hAnsiTheme="minorHAnsi" w:cstheme="minorHAnsi"/>
        </w:rPr>
        <w:t xml:space="preserve"> which has been </w:t>
      </w:r>
      <w:r w:rsidR="00EE2B6C" w:rsidRPr="00130EA1">
        <w:rPr>
          <w:rFonts w:asciiTheme="minorHAnsi" w:hAnsiTheme="minorHAnsi" w:cstheme="minorHAnsi"/>
        </w:rPr>
        <w:lastRenderedPageBreak/>
        <w:t>described previously in this population</w:t>
      </w:r>
      <w:r w:rsidR="00EE2B6C" w:rsidRPr="00130EA1">
        <w:rPr>
          <w:rFonts w:asciiTheme="minorHAnsi" w:hAnsiTheme="minorHAnsi" w:cstheme="minorHAnsi"/>
          <w:vertAlign w:val="superscript"/>
        </w:rPr>
        <w:t xml:space="preserve"> [2</w:t>
      </w:r>
      <w:r w:rsidR="004C4E91" w:rsidRPr="00130EA1">
        <w:rPr>
          <w:rFonts w:asciiTheme="minorHAnsi" w:hAnsiTheme="minorHAnsi" w:cstheme="minorHAnsi"/>
          <w:vertAlign w:val="superscript"/>
        </w:rPr>
        <w:t>5</w:t>
      </w:r>
      <w:r w:rsidR="00EE2B6C" w:rsidRPr="00130EA1">
        <w:rPr>
          <w:rFonts w:asciiTheme="minorHAnsi" w:hAnsiTheme="minorHAnsi" w:cstheme="minorHAnsi"/>
          <w:vertAlign w:val="superscript"/>
        </w:rPr>
        <w:t>]</w:t>
      </w:r>
      <w:r w:rsidR="00D048E5" w:rsidRPr="00130EA1">
        <w:rPr>
          <w:rFonts w:asciiTheme="minorHAnsi" w:hAnsiTheme="minorHAnsi" w:cstheme="minorHAnsi"/>
          <w:vertAlign w:val="superscript"/>
        </w:rPr>
        <w:t xml:space="preserve"> </w:t>
      </w:r>
      <w:r w:rsidR="00EE2B6C" w:rsidRPr="00130EA1">
        <w:rPr>
          <w:rFonts w:asciiTheme="minorHAnsi" w:hAnsiTheme="minorHAnsi" w:cstheme="minorHAnsi"/>
        </w:rPr>
        <w:t xml:space="preserve"> and in other groups</w:t>
      </w:r>
      <w:r w:rsidR="007569CA" w:rsidRPr="00130EA1">
        <w:rPr>
          <w:rFonts w:asciiTheme="minorHAnsi" w:hAnsiTheme="minorHAnsi" w:cstheme="minorHAnsi"/>
        </w:rPr>
        <w:t xml:space="preserve"> in health settings,</w:t>
      </w:r>
      <w:r w:rsidR="00EE2B6C" w:rsidRPr="00130EA1">
        <w:rPr>
          <w:rFonts w:asciiTheme="minorHAnsi" w:hAnsiTheme="minorHAnsi" w:cstheme="minorHAnsi"/>
        </w:rPr>
        <w:t xml:space="preserve"> such as </w:t>
      </w:r>
      <w:r w:rsidR="007569CA" w:rsidRPr="00130EA1">
        <w:rPr>
          <w:rFonts w:asciiTheme="minorHAnsi" w:hAnsiTheme="minorHAnsi" w:cstheme="minorHAnsi"/>
        </w:rPr>
        <w:t xml:space="preserve">parents </w:t>
      </w:r>
      <w:r w:rsidR="00EE2B6C" w:rsidRPr="00130EA1">
        <w:rPr>
          <w:rFonts w:asciiTheme="minorHAnsi" w:hAnsiTheme="minorHAnsi" w:cstheme="minorHAnsi"/>
        </w:rPr>
        <w:t>with children with life-limiting conditions</w:t>
      </w:r>
      <w:r w:rsidR="007569CA" w:rsidRPr="00130EA1">
        <w:rPr>
          <w:rFonts w:asciiTheme="minorHAnsi" w:hAnsiTheme="minorHAnsi" w:cstheme="minorHAnsi"/>
        </w:rPr>
        <w:t>.</w:t>
      </w:r>
      <w:r w:rsidR="007569CA" w:rsidRPr="00130EA1">
        <w:rPr>
          <w:rFonts w:asciiTheme="minorHAnsi" w:hAnsiTheme="minorHAnsi" w:cstheme="minorHAnsi"/>
          <w:vertAlign w:val="superscript"/>
        </w:rPr>
        <w:t>[2</w:t>
      </w:r>
      <w:r w:rsidR="004C4E91" w:rsidRPr="00130EA1">
        <w:rPr>
          <w:rFonts w:asciiTheme="minorHAnsi" w:hAnsiTheme="minorHAnsi" w:cstheme="minorHAnsi"/>
          <w:vertAlign w:val="superscript"/>
        </w:rPr>
        <w:t>6</w:t>
      </w:r>
      <w:r w:rsidR="007569CA" w:rsidRPr="00130EA1">
        <w:rPr>
          <w:rFonts w:asciiTheme="minorHAnsi" w:hAnsiTheme="minorHAnsi" w:cstheme="minorHAnsi"/>
          <w:vertAlign w:val="superscript"/>
        </w:rPr>
        <w:t>]</w:t>
      </w:r>
      <w:r w:rsidR="007569CA" w:rsidRPr="00130EA1">
        <w:rPr>
          <w:rFonts w:asciiTheme="minorHAnsi" w:hAnsiTheme="minorHAnsi" w:cstheme="minorHAnsi"/>
        </w:rPr>
        <w:t xml:space="preserve"> </w:t>
      </w:r>
    </w:p>
    <w:p w14:paraId="69998776" w14:textId="41EEAEAE" w:rsidR="00660C9E" w:rsidRPr="00130EA1" w:rsidRDefault="00660C9E" w:rsidP="00CB71DC">
      <w:pPr>
        <w:spacing w:line="480" w:lineRule="auto"/>
        <w:rPr>
          <w:rFonts w:asciiTheme="minorHAnsi" w:hAnsiTheme="minorHAnsi" w:cstheme="minorHAnsi"/>
        </w:rPr>
      </w:pPr>
    </w:p>
    <w:p w14:paraId="7DBCDE47" w14:textId="4701C745" w:rsidR="00D94E42" w:rsidRPr="00130EA1" w:rsidRDefault="00D94E42" w:rsidP="00CB71DC">
      <w:pPr>
        <w:spacing w:line="480" w:lineRule="auto"/>
        <w:rPr>
          <w:rFonts w:asciiTheme="minorHAnsi" w:eastAsia="SimSun" w:hAnsiTheme="minorHAnsi" w:cstheme="minorHAnsi"/>
          <w:lang w:eastAsia="zh-CN"/>
        </w:rPr>
      </w:pPr>
      <w:r w:rsidRPr="00130EA1">
        <w:rPr>
          <w:rFonts w:asciiTheme="minorHAnsi" w:hAnsiTheme="minorHAnsi" w:cstheme="minorHAnsi"/>
          <w:b/>
          <w:bCs/>
        </w:rPr>
        <w:t>Model of recovery:</w:t>
      </w:r>
      <w:r w:rsidRPr="00130EA1">
        <w:rPr>
          <w:rFonts w:asciiTheme="minorHAnsi" w:hAnsiTheme="minorHAnsi" w:cstheme="minorHAnsi"/>
        </w:rPr>
        <w:t xml:space="preserve"> The processes families went through</w:t>
      </w:r>
      <w:r w:rsidR="00B754FE" w:rsidRPr="00130EA1">
        <w:rPr>
          <w:rFonts w:asciiTheme="minorHAnsi" w:hAnsiTheme="minorHAnsi" w:cstheme="minorHAnsi"/>
        </w:rPr>
        <w:t>,</w:t>
      </w:r>
      <w:r w:rsidRPr="00130EA1">
        <w:rPr>
          <w:rFonts w:asciiTheme="minorHAnsi" w:hAnsiTheme="minorHAnsi" w:cstheme="minorHAnsi"/>
        </w:rPr>
        <w:t xml:space="preserve"> as they recognised, and came to accept, how things had changed</w:t>
      </w:r>
      <w:r w:rsidR="00D63FBA" w:rsidRPr="00130EA1">
        <w:rPr>
          <w:rFonts w:asciiTheme="minorHAnsi" w:hAnsiTheme="minorHAnsi" w:cstheme="minorHAnsi"/>
        </w:rPr>
        <w:t>,</w:t>
      </w:r>
      <w:r w:rsidRPr="00130EA1">
        <w:rPr>
          <w:rFonts w:asciiTheme="minorHAnsi" w:hAnsiTheme="minorHAnsi" w:cstheme="minorHAnsi"/>
        </w:rPr>
        <w:t xml:space="preserve"> were ongoing and dynamic and</w:t>
      </w:r>
      <w:r w:rsidRPr="00130EA1">
        <w:rPr>
          <w:rFonts w:asciiTheme="minorHAnsi" w:eastAsia="SimSun" w:hAnsiTheme="minorHAnsi" w:cstheme="minorHAnsi"/>
          <w:lang w:eastAsia="zh-CN"/>
        </w:rPr>
        <w:t xml:space="preserve"> are illustrated diagramatically in Figure 1. This model makes explicit how families </w:t>
      </w:r>
      <w:r w:rsidR="00D63FBA" w:rsidRPr="00130EA1">
        <w:rPr>
          <w:rFonts w:asciiTheme="minorHAnsi" w:eastAsia="SimSun" w:hAnsiTheme="minorHAnsi" w:cstheme="minorHAnsi"/>
          <w:lang w:eastAsia="zh-CN"/>
        </w:rPr>
        <w:t xml:space="preserve">described </w:t>
      </w:r>
      <w:r w:rsidRPr="00130EA1">
        <w:rPr>
          <w:rFonts w:asciiTheme="minorHAnsi" w:eastAsia="SimSun" w:hAnsiTheme="minorHAnsi" w:cstheme="minorHAnsi"/>
          <w:lang w:eastAsia="zh-CN"/>
        </w:rPr>
        <w:t>mov</w:t>
      </w:r>
      <w:r w:rsidR="00D63FBA" w:rsidRPr="00130EA1">
        <w:rPr>
          <w:rFonts w:asciiTheme="minorHAnsi" w:eastAsia="SimSun" w:hAnsiTheme="minorHAnsi" w:cstheme="minorHAnsi"/>
          <w:lang w:eastAsia="zh-CN"/>
        </w:rPr>
        <w:t xml:space="preserve">ing </w:t>
      </w:r>
      <w:r w:rsidRPr="00130EA1">
        <w:rPr>
          <w:rFonts w:asciiTheme="minorHAnsi" w:eastAsia="SimSun" w:hAnsiTheme="minorHAnsi" w:cstheme="minorHAnsi"/>
          <w:lang w:eastAsia="zh-CN"/>
        </w:rPr>
        <w:t>from coping to recovery, as they engage</w:t>
      </w:r>
      <w:r w:rsidR="00494C68" w:rsidRPr="00130EA1">
        <w:rPr>
          <w:rFonts w:asciiTheme="minorHAnsi" w:eastAsia="SimSun" w:hAnsiTheme="minorHAnsi" w:cstheme="minorHAnsi"/>
          <w:lang w:eastAsia="zh-CN"/>
        </w:rPr>
        <w:t>d</w:t>
      </w:r>
      <w:r w:rsidRPr="00130EA1">
        <w:rPr>
          <w:rFonts w:asciiTheme="minorHAnsi" w:eastAsia="SimSun" w:hAnsiTheme="minorHAnsi" w:cstheme="minorHAnsi"/>
          <w:lang w:eastAsia="zh-CN"/>
        </w:rPr>
        <w:t xml:space="preserve"> in the cognitive work required to process what ha</w:t>
      </w:r>
      <w:r w:rsidR="00494C68" w:rsidRPr="00130EA1">
        <w:rPr>
          <w:rFonts w:asciiTheme="minorHAnsi" w:eastAsia="SimSun" w:hAnsiTheme="minorHAnsi" w:cstheme="minorHAnsi"/>
          <w:lang w:eastAsia="zh-CN"/>
        </w:rPr>
        <w:t>d</w:t>
      </w:r>
      <w:r w:rsidRPr="00130EA1">
        <w:rPr>
          <w:rFonts w:asciiTheme="minorHAnsi" w:eastAsia="SimSun" w:hAnsiTheme="minorHAnsi" w:cstheme="minorHAnsi"/>
          <w:lang w:eastAsia="zh-CN"/>
        </w:rPr>
        <w:t xml:space="preserve"> happened and advance along the recovery pathway. The stages described were not discrete, however, with </w:t>
      </w:r>
      <w:r w:rsidR="00494C68" w:rsidRPr="00130EA1">
        <w:rPr>
          <w:rFonts w:asciiTheme="minorHAnsi" w:eastAsia="SimSun" w:hAnsiTheme="minorHAnsi" w:cstheme="minorHAnsi"/>
          <w:lang w:eastAsia="zh-CN"/>
        </w:rPr>
        <w:t>participants</w:t>
      </w:r>
      <w:r w:rsidRPr="00130EA1">
        <w:rPr>
          <w:rFonts w:asciiTheme="minorHAnsi" w:eastAsia="SimSun" w:hAnsiTheme="minorHAnsi" w:cstheme="minorHAnsi"/>
          <w:lang w:eastAsia="zh-CN"/>
        </w:rPr>
        <w:t xml:space="preserve"> reporting that they moved between stages in a fluid way, sometimes moving backwards after a setback</w:t>
      </w:r>
      <w:r w:rsidR="000A0794" w:rsidRPr="00130EA1">
        <w:rPr>
          <w:rFonts w:asciiTheme="minorHAnsi" w:eastAsia="SimSun" w:hAnsiTheme="minorHAnsi" w:cstheme="minorHAnsi"/>
          <w:lang w:eastAsia="zh-CN"/>
        </w:rPr>
        <w:t>,</w:t>
      </w:r>
      <w:r w:rsidRPr="00130EA1">
        <w:rPr>
          <w:rFonts w:asciiTheme="minorHAnsi" w:eastAsia="SimSun" w:hAnsiTheme="minorHAnsi" w:cstheme="minorHAnsi"/>
          <w:lang w:eastAsia="zh-CN"/>
        </w:rPr>
        <w:t xml:space="preserve"> and at other times engaging in two processes at </w:t>
      </w:r>
      <w:r w:rsidR="000A0794" w:rsidRPr="00130EA1">
        <w:rPr>
          <w:rFonts w:asciiTheme="minorHAnsi" w:eastAsia="SimSun" w:hAnsiTheme="minorHAnsi" w:cstheme="minorHAnsi"/>
          <w:lang w:eastAsia="zh-CN"/>
        </w:rPr>
        <w:t>once</w:t>
      </w:r>
      <w:r w:rsidRPr="00130EA1">
        <w:rPr>
          <w:rFonts w:asciiTheme="minorHAnsi" w:eastAsia="SimSun" w:hAnsiTheme="minorHAnsi" w:cstheme="minorHAnsi"/>
          <w:lang w:eastAsia="zh-CN"/>
        </w:rPr>
        <w:t xml:space="preserve">. In this </w:t>
      </w:r>
      <w:r w:rsidR="000A0794" w:rsidRPr="00130EA1">
        <w:rPr>
          <w:rFonts w:asciiTheme="minorHAnsi" w:eastAsia="SimSun" w:hAnsiTheme="minorHAnsi" w:cstheme="minorHAnsi"/>
          <w:lang w:eastAsia="zh-CN"/>
        </w:rPr>
        <w:t>res</w:t>
      </w:r>
      <w:r w:rsidRPr="00130EA1">
        <w:rPr>
          <w:rFonts w:asciiTheme="minorHAnsi" w:eastAsia="SimSun" w:hAnsiTheme="minorHAnsi" w:cstheme="minorHAnsi"/>
          <w:lang w:eastAsia="zh-CN"/>
        </w:rPr>
        <w:t>pect there were similarities with the way grieving people have been observed to shift back and forth between focusing on their past loss and the need to build a new future</w:t>
      </w:r>
      <w:r w:rsidR="005B42FC" w:rsidRPr="00130EA1">
        <w:rPr>
          <w:rFonts w:asciiTheme="minorHAnsi" w:eastAsia="SimSun" w:hAnsiTheme="minorHAnsi" w:cstheme="minorHAnsi"/>
          <w:lang w:eastAsia="zh-CN"/>
        </w:rPr>
        <w:t xml:space="preserve">, as observed in the </w:t>
      </w:r>
      <w:r w:rsidR="009E0003" w:rsidRPr="00130EA1">
        <w:rPr>
          <w:rFonts w:asciiTheme="minorHAnsi" w:eastAsia="SimSun" w:hAnsiTheme="minorHAnsi" w:cstheme="minorHAnsi"/>
          <w:lang w:eastAsia="zh-CN"/>
        </w:rPr>
        <w:t>‘</w:t>
      </w:r>
      <w:r w:rsidR="005B42FC" w:rsidRPr="00130EA1">
        <w:rPr>
          <w:rFonts w:asciiTheme="minorHAnsi" w:eastAsia="SimSun" w:hAnsiTheme="minorHAnsi" w:cstheme="minorHAnsi"/>
          <w:lang w:eastAsia="zh-CN"/>
        </w:rPr>
        <w:t>Dual Process</w:t>
      </w:r>
      <w:r w:rsidR="009E0003" w:rsidRPr="00130EA1">
        <w:rPr>
          <w:rFonts w:asciiTheme="minorHAnsi" w:eastAsia="SimSun" w:hAnsiTheme="minorHAnsi" w:cstheme="minorHAnsi"/>
          <w:lang w:eastAsia="zh-CN"/>
        </w:rPr>
        <w:t>’</w:t>
      </w:r>
      <w:r w:rsidR="005B42FC" w:rsidRPr="00130EA1">
        <w:rPr>
          <w:rFonts w:asciiTheme="minorHAnsi" w:eastAsia="SimSun" w:hAnsiTheme="minorHAnsi" w:cstheme="minorHAnsi"/>
          <w:lang w:eastAsia="zh-CN"/>
        </w:rPr>
        <w:t xml:space="preserve"> model of coping with bereavement, which describes the way people naturally ‘oscillate’ between these two perspectives</w:t>
      </w:r>
      <w:r w:rsidR="00926361" w:rsidRPr="00130EA1">
        <w:rPr>
          <w:rFonts w:asciiTheme="minorHAnsi" w:eastAsia="SimSun" w:hAnsiTheme="minorHAnsi" w:cstheme="minorHAnsi"/>
          <w:lang w:eastAsia="zh-CN"/>
        </w:rPr>
        <w:t>.</w:t>
      </w:r>
      <w:r w:rsidRPr="00130EA1">
        <w:rPr>
          <w:rFonts w:asciiTheme="minorHAnsi" w:eastAsia="SimSun" w:hAnsiTheme="minorHAnsi" w:cstheme="minorHAnsi"/>
          <w:vertAlign w:val="superscript"/>
          <w:lang w:eastAsia="zh-CN"/>
        </w:rPr>
        <w:t>[</w:t>
      </w:r>
      <w:r w:rsidR="00B42B90" w:rsidRPr="00130EA1">
        <w:rPr>
          <w:rFonts w:asciiTheme="minorHAnsi" w:eastAsia="SimSun" w:hAnsiTheme="minorHAnsi" w:cstheme="minorHAnsi"/>
          <w:vertAlign w:val="superscript"/>
          <w:lang w:eastAsia="zh-CN"/>
        </w:rPr>
        <w:t>2</w:t>
      </w:r>
      <w:r w:rsidR="00996F93" w:rsidRPr="00130EA1">
        <w:rPr>
          <w:rFonts w:asciiTheme="minorHAnsi" w:eastAsia="SimSun" w:hAnsiTheme="minorHAnsi" w:cstheme="minorHAnsi"/>
          <w:vertAlign w:val="superscript"/>
          <w:lang w:eastAsia="zh-CN"/>
        </w:rPr>
        <w:t>7</w:t>
      </w:r>
      <w:r w:rsidRPr="00130EA1">
        <w:rPr>
          <w:rFonts w:asciiTheme="minorHAnsi" w:eastAsia="SimSun" w:hAnsiTheme="minorHAnsi" w:cstheme="minorHAnsi"/>
          <w:vertAlign w:val="superscript"/>
          <w:lang w:eastAsia="zh-CN"/>
        </w:rPr>
        <w:t>]</w:t>
      </w:r>
    </w:p>
    <w:p w14:paraId="41B4763D" w14:textId="77777777" w:rsidR="00D94E42" w:rsidRPr="00130EA1" w:rsidRDefault="00D94E42" w:rsidP="00CB71DC">
      <w:pPr>
        <w:spacing w:line="480" w:lineRule="auto"/>
        <w:rPr>
          <w:rFonts w:asciiTheme="minorHAnsi" w:eastAsia="SimSun" w:hAnsiTheme="minorHAnsi" w:cstheme="minorHAnsi"/>
          <w:lang w:eastAsia="zh-CN"/>
        </w:rPr>
      </w:pPr>
    </w:p>
    <w:p w14:paraId="51A84B6B" w14:textId="77777777" w:rsidR="00D94E42" w:rsidRPr="00130EA1" w:rsidRDefault="00D94E42" w:rsidP="00CB71DC">
      <w:pPr>
        <w:spacing w:line="480" w:lineRule="auto"/>
        <w:rPr>
          <w:rFonts w:asciiTheme="minorHAnsi" w:hAnsiTheme="minorHAnsi" w:cstheme="minorHAnsi"/>
        </w:rPr>
      </w:pPr>
      <w:r w:rsidRPr="00130EA1">
        <w:rPr>
          <w:rFonts w:asciiTheme="minorHAnsi" w:hAnsiTheme="minorHAnsi" w:cstheme="minorHAnsi"/>
        </w:rPr>
        <w:t xml:space="preserve">This was due to a number of issues including the depletion in energy related to the management of the child’s ongoing medical difficulties and their various needs to process what had happened emotionally, recover their sense of self, accept a change in identity and integrate their understanding of the experience of living through the child’s critical illness into this new identity. In relation to this it was clear that, even during the interviews, people were still actively working to construct a narrative of their experience a year on, reflecting the social constructivist nature of this qualitative approach, where meaning continues to be developed through </w:t>
      </w:r>
      <w:r w:rsidRPr="00130EA1">
        <w:rPr>
          <w:rFonts w:asciiTheme="minorHAnsi" w:hAnsiTheme="minorHAnsi" w:cstheme="minorHAnsi"/>
        </w:rPr>
        <w:lastRenderedPageBreak/>
        <w:t>conversations. This task of creating a narrative appeared to be instrumental in helping families move to a position where they could better accept the ‘new normal’.</w:t>
      </w:r>
    </w:p>
    <w:p w14:paraId="52E40315" w14:textId="77777777" w:rsidR="00696EA8" w:rsidRPr="00130EA1" w:rsidRDefault="00696EA8" w:rsidP="00CB71DC">
      <w:pPr>
        <w:spacing w:line="480" w:lineRule="auto"/>
        <w:rPr>
          <w:rFonts w:asciiTheme="minorHAnsi" w:hAnsiTheme="minorHAnsi" w:cstheme="minorHAnsi"/>
        </w:rPr>
      </w:pPr>
    </w:p>
    <w:p w14:paraId="3AB1D487" w14:textId="699CB39F" w:rsidR="00101C47" w:rsidRPr="00130EA1" w:rsidRDefault="00522704" w:rsidP="00CB71DC">
      <w:pPr>
        <w:spacing w:line="480" w:lineRule="auto"/>
        <w:rPr>
          <w:rFonts w:asciiTheme="minorHAnsi" w:hAnsiTheme="minorHAnsi" w:cstheme="minorHAnsi"/>
        </w:rPr>
      </w:pPr>
      <w:r w:rsidRPr="00130EA1">
        <w:rPr>
          <w:rFonts w:asciiTheme="minorHAnsi" w:hAnsiTheme="minorHAnsi" w:cstheme="minorHAnsi"/>
          <w:b/>
        </w:rPr>
        <w:t>The importance of developing a narrative</w:t>
      </w:r>
      <w:r w:rsidRPr="00130EA1">
        <w:rPr>
          <w:rFonts w:asciiTheme="minorHAnsi" w:hAnsiTheme="minorHAnsi" w:cstheme="minorHAnsi"/>
        </w:rPr>
        <w:t xml:space="preserve">: </w:t>
      </w:r>
      <w:r w:rsidR="000266E6" w:rsidRPr="00130EA1">
        <w:rPr>
          <w:rFonts w:asciiTheme="minorHAnsi" w:hAnsiTheme="minorHAnsi" w:cstheme="minorHAnsi"/>
        </w:rPr>
        <w:t xml:space="preserve"> </w:t>
      </w:r>
      <w:r w:rsidR="00DC1635" w:rsidRPr="00130EA1">
        <w:rPr>
          <w:rFonts w:asciiTheme="minorHAnsi" w:hAnsiTheme="minorHAnsi" w:cstheme="minorHAnsi"/>
        </w:rPr>
        <w:t xml:space="preserve">Creating </w:t>
      </w:r>
      <w:r w:rsidR="000266E6" w:rsidRPr="00130EA1">
        <w:rPr>
          <w:rFonts w:asciiTheme="minorHAnsi" w:hAnsiTheme="minorHAnsi" w:cstheme="minorHAnsi"/>
        </w:rPr>
        <w:t>a narrative of the event</w:t>
      </w:r>
      <w:r w:rsidR="00DC1635" w:rsidRPr="00130EA1">
        <w:rPr>
          <w:rFonts w:asciiTheme="minorHAnsi" w:hAnsiTheme="minorHAnsi" w:cstheme="minorHAnsi"/>
        </w:rPr>
        <w:t xml:space="preserve">s associated with PICU admission </w:t>
      </w:r>
      <w:r w:rsidR="000266E6" w:rsidRPr="00130EA1">
        <w:rPr>
          <w:rFonts w:asciiTheme="minorHAnsi" w:hAnsiTheme="minorHAnsi" w:cstheme="minorHAnsi"/>
        </w:rPr>
        <w:t xml:space="preserve"> </w:t>
      </w:r>
      <w:r w:rsidR="00504366" w:rsidRPr="00130EA1">
        <w:rPr>
          <w:rFonts w:asciiTheme="minorHAnsi" w:hAnsiTheme="minorHAnsi" w:cstheme="minorHAnsi"/>
        </w:rPr>
        <w:t xml:space="preserve">seemed important for </w:t>
      </w:r>
      <w:r w:rsidR="000266E6" w:rsidRPr="00130EA1">
        <w:rPr>
          <w:rFonts w:asciiTheme="minorHAnsi" w:hAnsiTheme="minorHAnsi" w:cstheme="minorHAnsi"/>
        </w:rPr>
        <w:t xml:space="preserve"> all </w:t>
      </w:r>
      <w:r w:rsidR="00504366" w:rsidRPr="00130EA1">
        <w:rPr>
          <w:rFonts w:asciiTheme="minorHAnsi" w:hAnsiTheme="minorHAnsi" w:cstheme="minorHAnsi"/>
        </w:rPr>
        <w:t xml:space="preserve">the </w:t>
      </w:r>
      <w:r w:rsidR="000266E6" w:rsidRPr="00130EA1">
        <w:rPr>
          <w:rFonts w:asciiTheme="minorHAnsi" w:hAnsiTheme="minorHAnsi" w:cstheme="minorHAnsi"/>
        </w:rPr>
        <w:t>participants</w:t>
      </w:r>
      <w:r w:rsidR="00504366" w:rsidRPr="00130EA1">
        <w:rPr>
          <w:rFonts w:asciiTheme="minorHAnsi" w:hAnsiTheme="minorHAnsi" w:cstheme="minorHAnsi"/>
        </w:rPr>
        <w:t xml:space="preserve"> in this study, </w:t>
      </w:r>
      <w:r w:rsidR="00962404" w:rsidRPr="00130EA1">
        <w:rPr>
          <w:rFonts w:asciiTheme="minorHAnsi" w:hAnsiTheme="minorHAnsi" w:cstheme="minorHAnsi"/>
        </w:rPr>
        <w:t>although they did not realise this at first, when the focus was</w:t>
      </w:r>
      <w:r w:rsidR="00B563DC" w:rsidRPr="00130EA1">
        <w:rPr>
          <w:rFonts w:asciiTheme="minorHAnsi" w:hAnsiTheme="minorHAnsi" w:cstheme="minorHAnsi"/>
        </w:rPr>
        <w:t>,</w:t>
      </w:r>
      <w:r w:rsidR="00962404" w:rsidRPr="00130EA1">
        <w:rPr>
          <w:rFonts w:asciiTheme="minorHAnsi" w:hAnsiTheme="minorHAnsi" w:cstheme="minorHAnsi"/>
        </w:rPr>
        <w:t xml:space="preserve"> </w:t>
      </w:r>
      <w:r w:rsidR="00263F89" w:rsidRPr="00130EA1">
        <w:rPr>
          <w:rFonts w:asciiTheme="minorHAnsi" w:hAnsiTheme="minorHAnsi" w:cstheme="minorHAnsi"/>
        </w:rPr>
        <w:t xml:space="preserve">of </w:t>
      </w:r>
      <w:r w:rsidR="00B563DC" w:rsidRPr="00130EA1">
        <w:rPr>
          <w:rFonts w:asciiTheme="minorHAnsi" w:hAnsiTheme="minorHAnsi" w:cstheme="minorHAnsi"/>
        </w:rPr>
        <w:t>necessity</w:t>
      </w:r>
      <w:r w:rsidR="00263F89" w:rsidRPr="00130EA1">
        <w:rPr>
          <w:rFonts w:asciiTheme="minorHAnsi" w:hAnsiTheme="minorHAnsi" w:cstheme="minorHAnsi"/>
        </w:rPr>
        <w:t xml:space="preserve">, </w:t>
      </w:r>
      <w:r w:rsidR="00A9183D" w:rsidRPr="00130EA1">
        <w:rPr>
          <w:rFonts w:asciiTheme="minorHAnsi" w:hAnsiTheme="minorHAnsi" w:cstheme="minorHAnsi"/>
        </w:rPr>
        <w:t>primarily on the child</w:t>
      </w:r>
      <w:r w:rsidR="002F3926" w:rsidRPr="00130EA1">
        <w:rPr>
          <w:rFonts w:asciiTheme="minorHAnsi" w:hAnsiTheme="minorHAnsi" w:cstheme="minorHAnsi"/>
        </w:rPr>
        <w:t>’s</w:t>
      </w:r>
      <w:r w:rsidR="00A9183D" w:rsidRPr="00130EA1">
        <w:rPr>
          <w:rFonts w:asciiTheme="minorHAnsi" w:hAnsiTheme="minorHAnsi" w:cstheme="minorHAnsi"/>
        </w:rPr>
        <w:t xml:space="preserve"> </w:t>
      </w:r>
      <w:r w:rsidR="008E1839" w:rsidRPr="00130EA1">
        <w:rPr>
          <w:rFonts w:asciiTheme="minorHAnsi" w:hAnsiTheme="minorHAnsi" w:cstheme="minorHAnsi"/>
          <w:i/>
          <w:iCs/>
        </w:rPr>
        <w:t>physical</w:t>
      </w:r>
      <w:r w:rsidR="00A9183D" w:rsidRPr="00130EA1">
        <w:rPr>
          <w:rFonts w:asciiTheme="minorHAnsi" w:hAnsiTheme="minorHAnsi" w:cstheme="minorHAnsi"/>
        </w:rPr>
        <w:t xml:space="preserve"> recove</w:t>
      </w:r>
      <w:r w:rsidR="008E1839" w:rsidRPr="00130EA1">
        <w:rPr>
          <w:rFonts w:asciiTheme="minorHAnsi" w:hAnsiTheme="minorHAnsi" w:cstheme="minorHAnsi"/>
        </w:rPr>
        <w:t>ry</w:t>
      </w:r>
      <w:r w:rsidR="00624879" w:rsidRPr="00130EA1">
        <w:rPr>
          <w:rFonts w:asciiTheme="minorHAnsi" w:hAnsiTheme="minorHAnsi" w:cstheme="minorHAnsi"/>
        </w:rPr>
        <w:t>.</w:t>
      </w:r>
      <w:r w:rsidR="000266E6" w:rsidRPr="00130EA1">
        <w:rPr>
          <w:rFonts w:asciiTheme="minorHAnsi" w:hAnsiTheme="minorHAnsi" w:cstheme="minorHAnsi"/>
        </w:rPr>
        <w:t xml:space="preserve"> </w:t>
      </w:r>
      <w:r w:rsidR="00D46C2B" w:rsidRPr="00130EA1">
        <w:rPr>
          <w:rFonts w:asciiTheme="minorHAnsi" w:hAnsiTheme="minorHAnsi" w:cstheme="minorHAnsi"/>
          <w:vertAlign w:val="superscript"/>
        </w:rPr>
        <w:t>[</w:t>
      </w:r>
      <w:r w:rsidR="00624879" w:rsidRPr="00130EA1">
        <w:rPr>
          <w:rFonts w:asciiTheme="minorHAnsi" w:hAnsiTheme="minorHAnsi" w:cstheme="minorHAnsi"/>
          <w:vertAlign w:val="superscript"/>
        </w:rPr>
        <w:t>2</w:t>
      </w:r>
      <w:r w:rsidR="00E91518" w:rsidRPr="00130EA1">
        <w:rPr>
          <w:rFonts w:asciiTheme="minorHAnsi" w:hAnsiTheme="minorHAnsi" w:cstheme="minorHAnsi"/>
          <w:vertAlign w:val="superscript"/>
        </w:rPr>
        <w:t>2</w:t>
      </w:r>
      <w:r w:rsidR="00624879" w:rsidRPr="00130EA1">
        <w:rPr>
          <w:rFonts w:asciiTheme="minorHAnsi" w:hAnsiTheme="minorHAnsi" w:cstheme="minorHAnsi"/>
          <w:vertAlign w:val="superscript"/>
        </w:rPr>
        <w:t xml:space="preserve">] </w:t>
      </w:r>
      <w:r w:rsidR="000266E6" w:rsidRPr="00130EA1">
        <w:rPr>
          <w:rFonts w:asciiTheme="minorHAnsi" w:hAnsiTheme="minorHAnsi" w:cstheme="minorHAnsi"/>
        </w:rPr>
        <w:t xml:space="preserve">They </w:t>
      </w:r>
      <w:r w:rsidR="00856811" w:rsidRPr="00130EA1">
        <w:rPr>
          <w:rFonts w:asciiTheme="minorHAnsi" w:hAnsiTheme="minorHAnsi" w:cstheme="minorHAnsi"/>
        </w:rPr>
        <w:t xml:space="preserve">then </w:t>
      </w:r>
      <w:r w:rsidR="000266E6" w:rsidRPr="00130EA1">
        <w:rPr>
          <w:rFonts w:asciiTheme="minorHAnsi" w:hAnsiTheme="minorHAnsi" w:cstheme="minorHAnsi"/>
        </w:rPr>
        <w:t xml:space="preserve">expected to reconnect with their life and expressed a desire </w:t>
      </w:r>
      <w:r w:rsidR="00856811" w:rsidRPr="00130EA1">
        <w:rPr>
          <w:rFonts w:asciiTheme="minorHAnsi" w:hAnsiTheme="minorHAnsi" w:cstheme="minorHAnsi"/>
        </w:rPr>
        <w:t xml:space="preserve">at this stage </w:t>
      </w:r>
      <w:r w:rsidR="000266E6" w:rsidRPr="00130EA1">
        <w:rPr>
          <w:rFonts w:asciiTheme="minorHAnsi" w:hAnsiTheme="minorHAnsi" w:cstheme="minorHAnsi"/>
        </w:rPr>
        <w:t>to put the PICU experience behind the</w:t>
      </w:r>
      <w:r w:rsidR="003635C3" w:rsidRPr="00130EA1">
        <w:rPr>
          <w:rFonts w:asciiTheme="minorHAnsi" w:hAnsiTheme="minorHAnsi" w:cstheme="minorHAnsi"/>
        </w:rPr>
        <w:t xml:space="preserve">m, so it </w:t>
      </w:r>
      <w:r w:rsidR="00101C47" w:rsidRPr="00130EA1">
        <w:rPr>
          <w:rFonts w:asciiTheme="minorHAnsi" w:hAnsiTheme="minorHAnsi" w:cstheme="minorHAnsi"/>
        </w:rPr>
        <w:t>came as a shock when they realised that they still had a long way to go before they could say they had fully ‘recovered’ as a family. Over time</w:t>
      </w:r>
      <w:r w:rsidR="006C6D28" w:rsidRPr="00130EA1">
        <w:rPr>
          <w:rFonts w:asciiTheme="minorHAnsi" w:hAnsiTheme="minorHAnsi" w:cstheme="minorHAnsi"/>
        </w:rPr>
        <w:t>,</w:t>
      </w:r>
      <w:r w:rsidR="00101C47" w:rsidRPr="00130EA1">
        <w:rPr>
          <w:rFonts w:asciiTheme="minorHAnsi" w:hAnsiTheme="minorHAnsi" w:cstheme="minorHAnsi"/>
        </w:rPr>
        <w:t xml:space="preserve"> this cognitive dissonance (ie the mismatch between how they felt and how they expected to feel)  prompted them to reflect further on their experiences</w:t>
      </w:r>
      <w:r w:rsidR="00554106" w:rsidRPr="00130EA1">
        <w:rPr>
          <w:rFonts w:asciiTheme="minorHAnsi" w:hAnsiTheme="minorHAnsi" w:cstheme="minorHAnsi"/>
        </w:rPr>
        <w:t>,</w:t>
      </w:r>
      <w:r w:rsidR="00101C47" w:rsidRPr="00130EA1">
        <w:rPr>
          <w:rFonts w:asciiTheme="minorHAnsi" w:hAnsiTheme="minorHAnsi" w:cstheme="minorHAnsi"/>
        </w:rPr>
        <w:t xml:space="preserve"> as has been described in other trauma exposed population</w:t>
      </w:r>
      <w:r w:rsidR="002922DB" w:rsidRPr="00130EA1">
        <w:rPr>
          <w:rFonts w:asciiTheme="minorHAnsi" w:hAnsiTheme="minorHAnsi" w:cstheme="minorHAnsi"/>
        </w:rPr>
        <w:t>s</w:t>
      </w:r>
      <w:r w:rsidR="00D8350A" w:rsidRPr="00130EA1">
        <w:rPr>
          <w:rFonts w:asciiTheme="minorHAnsi" w:hAnsiTheme="minorHAnsi" w:cstheme="minorHAnsi"/>
          <w:vertAlign w:val="superscript"/>
        </w:rPr>
        <w:t xml:space="preserve"> [2</w:t>
      </w:r>
      <w:r w:rsidR="00E91518" w:rsidRPr="00130EA1">
        <w:rPr>
          <w:rFonts w:asciiTheme="minorHAnsi" w:hAnsiTheme="minorHAnsi" w:cstheme="minorHAnsi"/>
          <w:vertAlign w:val="superscript"/>
        </w:rPr>
        <w:t>8,29</w:t>
      </w:r>
      <w:r w:rsidR="00D8350A" w:rsidRPr="00130EA1">
        <w:rPr>
          <w:rFonts w:asciiTheme="minorHAnsi" w:hAnsiTheme="minorHAnsi" w:cstheme="minorHAnsi"/>
          <w:vertAlign w:val="superscript"/>
        </w:rPr>
        <w:t>]</w:t>
      </w:r>
      <w:r w:rsidR="00554106" w:rsidRPr="00130EA1">
        <w:rPr>
          <w:rFonts w:asciiTheme="minorHAnsi" w:hAnsiTheme="minorHAnsi" w:cstheme="minorHAnsi"/>
          <w:vertAlign w:val="superscript"/>
        </w:rPr>
        <w:t xml:space="preserve"> </w:t>
      </w:r>
      <w:r w:rsidR="002F3926" w:rsidRPr="00130EA1">
        <w:rPr>
          <w:rFonts w:asciiTheme="minorHAnsi" w:hAnsiTheme="minorHAnsi" w:cstheme="minorHAnsi"/>
        </w:rPr>
        <w:t>a</w:t>
      </w:r>
      <w:r w:rsidR="00554106" w:rsidRPr="00130EA1">
        <w:rPr>
          <w:rFonts w:asciiTheme="minorHAnsi" w:hAnsiTheme="minorHAnsi" w:cstheme="minorHAnsi"/>
        </w:rPr>
        <w:t>nd</w:t>
      </w:r>
      <w:r w:rsidR="002F3926" w:rsidRPr="00130EA1">
        <w:rPr>
          <w:rFonts w:asciiTheme="minorHAnsi" w:hAnsiTheme="minorHAnsi" w:cstheme="minorHAnsi"/>
        </w:rPr>
        <w:t>, in doing so</w:t>
      </w:r>
      <w:r w:rsidR="003C48F4" w:rsidRPr="00130EA1">
        <w:rPr>
          <w:rFonts w:asciiTheme="minorHAnsi" w:hAnsiTheme="minorHAnsi" w:cstheme="minorHAnsi"/>
        </w:rPr>
        <w:t xml:space="preserve"> they began to</w:t>
      </w:r>
      <w:r w:rsidR="00554106" w:rsidRPr="00130EA1">
        <w:rPr>
          <w:rFonts w:asciiTheme="minorHAnsi" w:hAnsiTheme="minorHAnsi" w:cstheme="minorHAnsi"/>
        </w:rPr>
        <w:t xml:space="preserve"> build a coherent narrative of events</w:t>
      </w:r>
      <w:r w:rsidR="00D94E42" w:rsidRPr="00130EA1">
        <w:rPr>
          <w:rFonts w:asciiTheme="minorHAnsi" w:hAnsiTheme="minorHAnsi" w:cstheme="minorHAnsi"/>
        </w:rPr>
        <w:t xml:space="preserve">.  It </w:t>
      </w:r>
      <w:r w:rsidR="003C48F4" w:rsidRPr="00130EA1">
        <w:rPr>
          <w:rFonts w:asciiTheme="minorHAnsi" w:hAnsiTheme="minorHAnsi" w:cstheme="minorHAnsi"/>
        </w:rPr>
        <w:t>also seemed to be</w:t>
      </w:r>
      <w:r w:rsidR="00D94E42" w:rsidRPr="00130EA1">
        <w:rPr>
          <w:rFonts w:asciiTheme="minorHAnsi" w:hAnsiTheme="minorHAnsi" w:cstheme="minorHAnsi"/>
        </w:rPr>
        <w:t xml:space="preserve"> important, however, that they shared their memories</w:t>
      </w:r>
      <w:r w:rsidR="00FD3D72" w:rsidRPr="00130EA1">
        <w:rPr>
          <w:rFonts w:asciiTheme="minorHAnsi" w:hAnsiTheme="minorHAnsi" w:cstheme="minorHAnsi"/>
        </w:rPr>
        <w:t xml:space="preserve"> in order </w:t>
      </w:r>
      <w:r w:rsidR="00D94E42" w:rsidRPr="00130EA1">
        <w:rPr>
          <w:rFonts w:asciiTheme="minorHAnsi" w:hAnsiTheme="minorHAnsi" w:cstheme="minorHAnsi"/>
        </w:rPr>
        <w:t xml:space="preserve">to integrate their different stories. As </w:t>
      </w:r>
      <w:r w:rsidR="00CA68D6" w:rsidRPr="00130EA1">
        <w:rPr>
          <w:rFonts w:asciiTheme="minorHAnsi" w:hAnsiTheme="minorHAnsi" w:cstheme="minorHAnsi"/>
        </w:rPr>
        <w:t>Manning et al.</w:t>
      </w:r>
      <w:r w:rsidR="00D94E42" w:rsidRPr="00130EA1">
        <w:rPr>
          <w:rFonts w:asciiTheme="minorHAnsi" w:hAnsiTheme="minorHAnsi" w:cstheme="minorHAnsi"/>
          <w:vertAlign w:val="superscript"/>
        </w:rPr>
        <w:t>[</w:t>
      </w:r>
      <w:r w:rsidR="00CA68D6" w:rsidRPr="00130EA1">
        <w:rPr>
          <w:rFonts w:asciiTheme="minorHAnsi" w:hAnsiTheme="minorHAnsi" w:cstheme="minorHAnsi"/>
          <w:vertAlign w:val="superscript"/>
        </w:rPr>
        <w:t>1</w:t>
      </w:r>
      <w:r w:rsidR="009B7036" w:rsidRPr="00130EA1">
        <w:rPr>
          <w:rFonts w:asciiTheme="minorHAnsi" w:hAnsiTheme="minorHAnsi" w:cstheme="minorHAnsi"/>
          <w:vertAlign w:val="superscript"/>
        </w:rPr>
        <w:t>9</w:t>
      </w:r>
      <w:r w:rsidR="00D94E42" w:rsidRPr="00130EA1">
        <w:rPr>
          <w:rFonts w:asciiTheme="minorHAnsi" w:hAnsiTheme="minorHAnsi" w:cstheme="minorHAnsi"/>
          <w:vertAlign w:val="superscript"/>
        </w:rPr>
        <w:t>]</w:t>
      </w:r>
      <w:r w:rsidR="00F6638F" w:rsidRPr="00130EA1">
        <w:rPr>
          <w:rFonts w:asciiTheme="minorHAnsi" w:hAnsiTheme="minorHAnsi" w:cstheme="minorHAnsi"/>
        </w:rPr>
        <w:t xml:space="preserve"> </w:t>
      </w:r>
      <w:r w:rsidR="00D94E42" w:rsidRPr="00130EA1">
        <w:rPr>
          <w:rFonts w:asciiTheme="minorHAnsi" w:hAnsiTheme="minorHAnsi" w:cstheme="minorHAnsi"/>
        </w:rPr>
        <w:t xml:space="preserve"> </w:t>
      </w:r>
      <w:r w:rsidR="00F6638F" w:rsidRPr="00130EA1">
        <w:rPr>
          <w:rFonts w:asciiTheme="minorHAnsi" w:hAnsiTheme="minorHAnsi" w:cstheme="minorHAnsi"/>
        </w:rPr>
        <w:t>have observed</w:t>
      </w:r>
      <w:r w:rsidR="00FD3D72" w:rsidRPr="00130EA1">
        <w:rPr>
          <w:rFonts w:asciiTheme="minorHAnsi" w:hAnsiTheme="minorHAnsi" w:cstheme="minorHAnsi"/>
        </w:rPr>
        <w:t xml:space="preserve">, </w:t>
      </w:r>
      <w:r w:rsidR="00D94E42" w:rsidRPr="00130EA1">
        <w:rPr>
          <w:rFonts w:asciiTheme="minorHAnsi" w:hAnsiTheme="minorHAnsi" w:cstheme="minorHAnsi"/>
        </w:rPr>
        <w:t>children can be distressed by the gaps in their memory for events in this situation and by the differences between their narratives and those of other family members.</w:t>
      </w:r>
    </w:p>
    <w:p w14:paraId="49BC504E" w14:textId="4AB38242" w:rsidR="00101C47" w:rsidRPr="00130EA1" w:rsidRDefault="00101C47" w:rsidP="00CB71DC">
      <w:pPr>
        <w:rPr>
          <w:rFonts w:asciiTheme="minorHAnsi" w:hAnsiTheme="minorHAnsi" w:cstheme="minorHAnsi"/>
        </w:rPr>
      </w:pPr>
    </w:p>
    <w:p w14:paraId="3EBB9561" w14:textId="63F1AC2C" w:rsidR="006A741D" w:rsidRPr="00130EA1" w:rsidRDefault="006A741D" w:rsidP="00CB71DC">
      <w:pPr>
        <w:spacing w:line="480" w:lineRule="auto"/>
        <w:rPr>
          <w:rFonts w:asciiTheme="minorHAnsi" w:hAnsiTheme="minorHAnsi" w:cstheme="minorHAnsi"/>
        </w:rPr>
      </w:pPr>
      <w:r w:rsidRPr="00130EA1">
        <w:rPr>
          <w:rFonts w:asciiTheme="minorHAnsi" w:hAnsiTheme="minorHAnsi" w:cstheme="minorHAnsi"/>
        </w:rPr>
        <w:t>This finding is consistent with</w:t>
      </w:r>
      <w:r w:rsidR="000266E6" w:rsidRPr="00130EA1">
        <w:rPr>
          <w:rFonts w:asciiTheme="minorHAnsi" w:hAnsiTheme="minorHAnsi" w:cstheme="minorHAnsi"/>
        </w:rPr>
        <w:t xml:space="preserve"> </w:t>
      </w:r>
      <w:r w:rsidRPr="00130EA1">
        <w:rPr>
          <w:rFonts w:asciiTheme="minorHAnsi" w:hAnsiTheme="minorHAnsi" w:cstheme="minorHAnsi"/>
        </w:rPr>
        <w:t>the recent</w:t>
      </w:r>
      <w:r w:rsidR="00074818" w:rsidRPr="00130EA1">
        <w:rPr>
          <w:rFonts w:asciiTheme="minorHAnsi" w:hAnsiTheme="minorHAnsi" w:cstheme="minorHAnsi"/>
        </w:rPr>
        <w:t xml:space="preserve"> in</w:t>
      </w:r>
      <w:r w:rsidR="007910E6" w:rsidRPr="00130EA1">
        <w:rPr>
          <w:rFonts w:asciiTheme="minorHAnsi" w:hAnsiTheme="minorHAnsi" w:cstheme="minorHAnsi"/>
        </w:rPr>
        <w:t xml:space="preserve">terest in the potential for </w:t>
      </w:r>
      <w:r w:rsidR="00074818" w:rsidRPr="00130EA1">
        <w:rPr>
          <w:rFonts w:asciiTheme="minorHAnsi" w:hAnsiTheme="minorHAnsi" w:cstheme="minorHAnsi"/>
        </w:rPr>
        <w:t xml:space="preserve">intensive care diaries to help aid memory and </w:t>
      </w:r>
      <w:r w:rsidR="00800681" w:rsidRPr="00130EA1">
        <w:rPr>
          <w:rFonts w:asciiTheme="minorHAnsi" w:hAnsiTheme="minorHAnsi" w:cstheme="minorHAnsi"/>
        </w:rPr>
        <w:t>understanding</w:t>
      </w:r>
      <w:r w:rsidR="00466729" w:rsidRPr="00130EA1">
        <w:rPr>
          <w:rFonts w:asciiTheme="minorHAnsi" w:hAnsiTheme="minorHAnsi" w:cstheme="minorHAnsi"/>
        </w:rPr>
        <w:t>,</w:t>
      </w:r>
      <w:r w:rsidR="00074818" w:rsidRPr="00130EA1">
        <w:rPr>
          <w:rFonts w:asciiTheme="minorHAnsi" w:hAnsiTheme="minorHAnsi" w:cstheme="minorHAnsi"/>
        </w:rPr>
        <w:t xml:space="preserve"> post</w:t>
      </w:r>
      <w:r w:rsidR="00800681" w:rsidRPr="00130EA1">
        <w:rPr>
          <w:rFonts w:asciiTheme="minorHAnsi" w:hAnsiTheme="minorHAnsi" w:cstheme="minorHAnsi"/>
        </w:rPr>
        <w:t>-discharge</w:t>
      </w:r>
      <w:r w:rsidR="004D3CC1" w:rsidRPr="00130EA1">
        <w:rPr>
          <w:rFonts w:asciiTheme="minorHAnsi" w:hAnsiTheme="minorHAnsi" w:cstheme="minorHAnsi"/>
        </w:rPr>
        <w:t xml:space="preserve">. </w:t>
      </w:r>
      <w:r w:rsidR="004D3CC1" w:rsidRPr="00130EA1">
        <w:rPr>
          <w:rFonts w:asciiTheme="minorHAnsi" w:hAnsiTheme="minorHAnsi" w:cstheme="minorHAnsi"/>
          <w:vertAlign w:val="superscript"/>
        </w:rPr>
        <w:t>[</w:t>
      </w:r>
      <w:r w:rsidR="009B7036" w:rsidRPr="00130EA1">
        <w:rPr>
          <w:rFonts w:asciiTheme="minorHAnsi" w:hAnsiTheme="minorHAnsi" w:cstheme="minorHAnsi"/>
          <w:vertAlign w:val="superscript"/>
        </w:rPr>
        <w:t>30</w:t>
      </w:r>
      <w:r w:rsidR="004D3CC1" w:rsidRPr="00130EA1">
        <w:rPr>
          <w:rFonts w:asciiTheme="minorHAnsi" w:hAnsiTheme="minorHAnsi" w:cstheme="minorHAnsi"/>
          <w:vertAlign w:val="superscript"/>
        </w:rPr>
        <w:t xml:space="preserve">] </w:t>
      </w:r>
      <w:r w:rsidRPr="00130EA1">
        <w:rPr>
          <w:rFonts w:asciiTheme="minorHAnsi" w:hAnsiTheme="minorHAnsi" w:cstheme="minorHAnsi"/>
        </w:rPr>
        <w:t xml:space="preserve">Work with adult intensive care survivors </w:t>
      </w:r>
      <w:r w:rsidRPr="00130EA1">
        <w:rPr>
          <w:rFonts w:asciiTheme="minorHAnsi" w:hAnsiTheme="minorHAnsi" w:cstheme="minorHAnsi"/>
          <w:vertAlign w:val="superscript"/>
        </w:rPr>
        <w:t>[</w:t>
      </w:r>
      <w:r w:rsidR="004D0D5D" w:rsidRPr="00130EA1">
        <w:rPr>
          <w:rFonts w:asciiTheme="minorHAnsi" w:hAnsiTheme="minorHAnsi" w:cstheme="minorHAnsi"/>
          <w:vertAlign w:val="superscript"/>
        </w:rPr>
        <w:t>31,32</w:t>
      </w:r>
      <w:r w:rsidR="00E95E87" w:rsidRPr="00130EA1">
        <w:rPr>
          <w:rFonts w:asciiTheme="minorHAnsi" w:hAnsiTheme="minorHAnsi" w:cstheme="minorHAnsi"/>
          <w:vertAlign w:val="superscript"/>
        </w:rPr>
        <w:t xml:space="preserve">] </w:t>
      </w:r>
      <w:r w:rsidRPr="00130EA1">
        <w:rPr>
          <w:rFonts w:asciiTheme="minorHAnsi" w:hAnsiTheme="minorHAnsi" w:cstheme="minorHAnsi"/>
        </w:rPr>
        <w:t>has identified the importance to these patients of developing a narrative</w:t>
      </w:r>
      <w:r w:rsidR="008510F4" w:rsidRPr="00130EA1">
        <w:rPr>
          <w:rFonts w:asciiTheme="minorHAnsi" w:hAnsiTheme="minorHAnsi" w:cstheme="minorHAnsi"/>
        </w:rPr>
        <w:t>,</w:t>
      </w:r>
      <w:r w:rsidRPr="00130EA1">
        <w:rPr>
          <w:rFonts w:asciiTheme="minorHAnsi" w:hAnsiTheme="minorHAnsi" w:cstheme="minorHAnsi"/>
        </w:rPr>
        <w:t xml:space="preserve"> during and following intensive care admission, with the use </w:t>
      </w:r>
      <w:r w:rsidRPr="00130EA1">
        <w:rPr>
          <w:rFonts w:asciiTheme="minorHAnsi" w:hAnsiTheme="minorHAnsi" w:cstheme="minorHAnsi"/>
        </w:rPr>
        <w:lastRenderedPageBreak/>
        <w:t xml:space="preserve">of diaries </w:t>
      </w:r>
      <w:r w:rsidR="007D5F71" w:rsidRPr="00130EA1">
        <w:rPr>
          <w:rFonts w:asciiTheme="minorHAnsi" w:hAnsiTheme="minorHAnsi" w:cstheme="minorHAnsi"/>
        </w:rPr>
        <w:t>reported</w:t>
      </w:r>
      <w:r w:rsidRPr="00130EA1">
        <w:rPr>
          <w:rFonts w:asciiTheme="minorHAnsi" w:hAnsiTheme="minorHAnsi" w:cstheme="minorHAnsi"/>
        </w:rPr>
        <w:t xml:space="preserve"> to be  associated with reductions in subsequent psychological distress in both patients </w:t>
      </w:r>
      <w:r w:rsidRPr="00130EA1">
        <w:rPr>
          <w:rFonts w:asciiTheme="minorHAnsi" w:hAnsiTheme="minorHAnsi" w:cstheme="minorHAnsi"/>
          <w:vertAlign w:val="superscript"/>
        </w:rPr>
        <w:t>[</w:t>
      </w:r>
      <w:r w:rsidR="008510F4" w:rsidRPr="00130EA1">
        <w:rPr>
          <w:rFonts w:asciiTheme="minorHAnsi" w:hAnsiTheme="minorHAnsi" w:cstheme="minorHAnsi"/>
          <w:vertAlign w:val="superscript"/>
        </w:rPr>
        <w:t>3</w:t>
      </w:r>
      <w:r w:rsidR="00D20499" w:rsidRPr="00130EA1">
        <w:rPr>
          <w:rFonts w:asciiTheme="minorHAnsi" w:hAnsiTheme="minorHAnsi" w:cstheme="minorHAnsi"/>
          <w:vertAlign w:val="superscript"/>
        </w:rPr>
        <w:t>3,34</w:t>
      </w:r>
      <w:r w:rsidRPr="00130EA1">
        <w:rPr>
          <w:rFonts w:asciiTheme="minorHAnsi" w:hAnsiTheme="minorHAnsi" w:cstheme="minorHAnsi"/>
          <w:vertAlign w:val="superscript"/>
        </w:rPr>
        <w:t>]</w:t>
      </w:r>
      <w:r w:rsidRPr="00130EA1">
        <w:rPr>
          <w:rFonts w:asciiTheme="minorHAnsi" w:hAnsiTheme="minorHAnsi" w:cstheme="minorHAnsi"/>
        </w:rPr>
        <w:t xml:space="preserve"> and caregivers</w:t>
      </w:r>
      <w:r w:rsidR="008510F4" w:rsidRPr="00130EA1">
        <w:rPr>
          <w:rFonts w:asciiTheme="minorHAnsi" w:hAnsiTheme="minorHAnsi" w:cstheme="minorHAnsi"/>
        </w:rPr>
        <w:t>.</w:t>
      </w:r>
      <w:r w:rsidRPr="00130EA1">
        <w:rPr>
          <w:rFonts w:asciiTheme="minorHAnsi" w:hAnsiTheme="minorHAnsi" w:cstheme="minorHAnsi"/>
        </w:rPr>
        <w:t xml:space="preserve"> </w:t>
      </w:r>
      <w:r w:rsidRPr="00130EA1">
        <w:rPr>
          <w:rFonts w:asciiTheme="minorHAnsi" w:hAnsiTheme="minorHAnsi" w:cstheme="minorHAnsi"/>
          <w:vertAlign w:val="superscript"/>
        </w:rPr>
        <w:t>[</w:t>
      </w:r>
      <w:r w:rsidR="00CA68D6" w:rsidRPr="00130EA1">
        <w:rPr>
          <w:rFonts w:asciiTheme="minorHAnsi" w:hAnsiTheme="minorHAnsi" w:cstheme="minorHAnsi"/>
          <w:vertAlign w:val="superscript"/>
        </w:rPr>
        <w:t>3</w:t>
      </w:r>
      <w:r w:rsidR="00D20499" w:rsidRPr="00130EA1">
        <w:rPr>
          <w:rFonts w:asciiTheme="minorHAnsi" w:hAnsiTheme="minorHAnsi" w:cstheme="minorHAnsi"/>
          <w:vertAlign w:val="superscript"/>
        </w:rPr>
        <w:t>5</w:t>
      </w:r>
      <w:r w:rsidRPr="00130EA1">
        <w:rPr>
          <w:rFonts w:asciiTheme="minorHAnsi" w:hAnsiTheme="minorHAnsi" w:cstheme="minorHAnsi"/>
          <w:vertAlign w:val="superscript"/>
        </w:rPr>
        <w:t>]</w:t>
      </w:r>
      <w:r w:rsidR="008510F4" w:rsidRPr="00130EA1">
        <w:rPr>
          <w:rFonts w:asciiTheme="minorHAnsi" w:hAnsiTheme="minorHAnsi" w:cstheme="minorHAnsi"/>
        </w:rPr>
        <w:t xml:space="preserve"> </w:t>
      </w:r>
      <w:r w:rsidRPr="00130EA1">
        <w:rPr>
          <w:rFonts w:asciiTheme="minorHAnsi" w:hAnsiTheme="minorHAnsi" w:cstheme="minorHAnsi"/>
        </w:rPr>
        <w:t xml:space="preserve">Diaries are also beginning to be used more often in </w:t>
      </w:r>
      <w:r w:rsidR="00985D30" w:rsidRPr="00130EA1">
        <w:rPr>
          <w:rFonts w:asciiTheme="minorHAnsi" w:hAnsiTheme="minorHAnsi" w:cstheme="minorHAnsi"/>
        </w:rPr>
        <w:t>ped</w:t>
      </w:r>
      <w:r w:rsidRPr="00130EA1">
        <w:rPr>
          <w:rFonts w:asciiTheme="minorHAnsi" w:hAnsiTheme="minorHAnsi" w:cstheme="minorHAnsi"/>
        </w:rPr>
        <w:t xml:space="preserve">iatric settings </w:t>
      </w:r>
      <w:r w:rsidRPr="00130EA1">
        <w:rPr>
          <w:rFonts w:asciiTheme="minorHAnsi" w:hAnsiTheme="minorHAnsi" w:cstheme="minorHAnsi"/>
          <w:vertAlign w:val="superscript"/>
        </w:rPr>
        <w:t>[</w:t>
      </w:r>
      <w:r w:rsidR="00CA68D6" w:rsidRPr="00130EA1">
        <w:rPr>
          <w:rFonts w:asciiTheme="minorHAnsi" w:hAnsiTheme="minorHAnsi" w:cstheme="minorHAnsi"/>
          <w:vertAlign w:val="superscript"/>
        </w:rPr>
        <w:t>3</w:t>
      </w:r>
      <w:r w:rsidR="00A66B36" w:rsidRPr="00130EA1">
        <w:rPr>
          <w:rFonts w:asciiTheme="minorHAnsi" w:hAnsiTheme="minorHAnsi" w:cstheme="minorHAnsi"/>
          <w:vertAlign w:val="superscript"/>
        </w:rPr>
        <w:t>6</w:t>
      </w:r>
      <w:r w:rsidRPr="00130EA1">
        <w:rPr>
          <w:rFonts w:asciiTheme="minorHAnsi" w:hAnsiTheme="minorHAnsi" w:cstheme="minorHAnsi"/>
          <w:vertAlign w:val="superscript"/>
        </w:rPr>
        <w:t>]</w:t>
      </w:r>
      <w:r w:rsidRPr="00130EA1">
        <w:rPr>
          <w:rFonts w:asciiTheme="minorHAnsi" w:hAnsiTheme="minorHAnsi" w:cstheme="minorHAnsi"/>
        </w:rPr>
        <w:t xml:space="preserve"> with</w:t>
      </w:r>
      <w:r w:rsidR="007D5F71" w:rsidRPr="00130EA1">
        <w:rPr>
          <w:rFonts w:asciiTheme="minorHAnsi" w:hAnsiTheme="minorHAnsi" w:cstheme="minorHAnsi"/>
        </w:rPr>
        <w:t xml:space="preserve"> one recent qualitative study </w:t>
      </w:r>
      <w:r w:rsidR="00A57251" w:rsidRPr="00130EA1">
        <w:rPr>
          <w:rFonts w:asciiTheme="minorHAnsi" w:hAnsiTheme="minorHAnsi" w:cstheme="minorHAnsi"/>
        </w:rPr>
        <w:t>finding that</w:t>
      </w:r>
      <w:r w:rsidR="00425F23" w:rsidRPr="00130EA1">
        <w:rPr>
          <w:rFonts w:asciiTheme="minorHAnsi" w:hAnsiTheme="minorHAnsi" w:cstheme="minorHAnsi"/>
        </w:rPr>
        <w:t xml:space="preserve"> they are much appreciated by families</w:t>
      </w:r>
      <w:r w:rsidR="007526E3" w:rsidRPr="00130EA1">
        <w:rPr>
          <w:rFonts w:asciiTheme="minorHAnsi" w:hAnsiTheme="minorHAnsi" w:cstheme="minorHAnsi"/>
        </w:rPr>
        <w:t xml:space="preserve"> because </w:t>
      </w:r>
      <w:r w:rsidR="002F3926" w:rsidRPr="00130EA1">
        <w:rPr>
          <w:rFonts w:asciiTheme="minorHAnsi" w:hAnsiTheme="minorHAnsi" w:cstheme="minorHAnsi"/>
        </w:rPr>
        <w:t>of the way they</w:t>
      </w:r>
      <w:r w:rsidR="007526E3" w:rsidRPr="00130EA1">
        <w:rPr>
          <w:rFonts w:asciiTheme="minorHAnsi" w:hAnsiTheme="minorHAnsi" w:cstheme="minorHAnsi"/>
        </w:rPr>
        <w:t xml:space="preserve"> ‘support the children in understanding and sharing their story’. </w:t>
      </w:r>
      <w:r w:rsidRPr="00130EA1">
        <w:rPr>
          <w:rFonts w:asciiTheme="minorHAnsi" w:hAnsiTheme="minorHAnsi" w:cstheme="minorHAnsi"/>
          <w:vertAlign w:val="superscript"/>
        </w:rPr>
        <w:t>[</w:t>
      </w:r>
      <w:r w:rsidR="00CA68D6" w:rsidRPr="00130EA1">
        <w:rPr>
          <w:rFonts w:asciiTheme="minorHAnsi" w:hAnsiTheme="minorHAnsi" w:cstheme="minorHAnsi"/>
          <w:vertAlign w:val="superscript"/>
        </w:rPr>
        <w:t>3</w:t>
      </w:r>
      <w:r w:rsidR="00A66B36" w:rsidRPr="00130EA1">
        <w:rPr>
          <w:rFonts w:asciiTheme="minorHAnsi" w:hAnsiTheme="minorHAnsi" w:cstheme="minorHAnsi"/>
          <w:vertAlign w:val="superscript"/>
        </w:rPr>
        <w:t>7</w:t>
      </w:r>
      <w:r w:rsidR="00E95E87" w:rsidRPr="00130EA1">
        <w:rPr>
          <w:rFonts w:asciiTheme="minorHAnsi" w:hAnsiTheme="minorHAnsi" w:cstheme="minorHAnsi"/>
          <w:vertAlign w:val="superscript"/>
        </w:rPr>
        <w:t>]</w:t>
      </w:r>
    </w:p>
    <w:p w14:paraId="20D4E135" w14:textId="21D078CF" w:rsidR="000A304B" w:rsidRPr="00130EA1" w:rsidRDefault="000A304B" w:rsidP="00CB71DC">
      <w:pPr>
        <w:spacing w:line="480" w:lineRule="auto"/>
        <w:rPr>
          <w:rFonts w:asciiTheme="minorHAnsi" w:hAnsiTheme="minorHAnsi" w:cstheme="minorHAnsi"/>
        </w:rPr>
      </w:pPr>
    </w:p>
    <w:p w14:paraId="6F0BB785" w14:textId="4DA99025" w:rsidR="007569CA" w:rsidRPr="00130EA1" w:rsidRDefault="00A875FE" w:rsidP="007569CA">
      <w:pPr>
        <w:spacing w:line="480" w:lineRule="auto"/>
        <w:rPr>
          <w:rFonts w:asciiTheme="minorHAnsi" w:hAnsiTheme="minorHAnsi" w:cstheme="minorHAnsi"/>
        </w:rPr>
      </w:pPr>
      <w:r w:rsidRPr="00130EA1">
        <w:rPr>
          <w:rFonts w:asciiTheme="minorHAnsi" w:hAnsiTheme="minorHAnsi" w:cstheme="minorHAnsi"/>
        </w:rPr>
        <w:t>Furthermore</w:t>
      </w:r>
      <w:r w:rsidR="00A915A6" w:rsidRPr="00130EA1">
        <w:rPr>
          <w:rFonts w:asciiTheme="minorHAnsi" w:hAnsiTheme="minorHAnsi" w:cstheme="minorHAnsi"/>
        </w:rPr>
        <w:t>, a r</w:t>
      </w:r>
      <w:r w:rsidR="000A304B" w:rsidRPr="00130EA1">
        <w:rPr>
          <w:rFonts w:asciiTheme="minorHAnsi" w:hAnsiTheme="minorHAnsi" w:cstheme="minorHAnsi"/>
        </w:rPr>
        <w:t xml:space="preserve">ecent case series has shown the value of a </w:t>
      </w:r>
      <w:r w:rsidR="000A304B" w:rsidRPr="00130EA1">
        <w:rPr>
          <w:rFonts w:asciiTheme="minorHAnsi" w:hAnsiTheme="minorHAnsi" w:cstheme="minorHAnsi"/>
          <w:i/>
        </w:rPr>
        <w:t>narrative</w:t>
      </w:r>
      <w:r w:rsidR="000A304B" w:rsidRPr="00130EA1">
        <w:rPr>
          <w:rFonts w:asciiTheme="minorHAnsi" w:hAnsiTheme="minorHAnsi" w:cstheme="minorHAnsi"/>
        </w:rPr>
        <w:t xml:space="preserve"> approach for helping parents with PTSD </w:t>
      </w:r>
      <w:r w:rsidR="00D23D06" w:rsidRPr="00130EA1">
        <w:rPr>
          <w:rFonts w:asciiTheme="minorHAnsi" w:hAnsiTheme="minorHAnsi" w:cstheme="minorHAnsi"/>
        </w:rPr>
        <w:t>related to</w:t>
      </w:r>
      <w:r w:rsidR="000A304B" w:rsidRPr="00130EA1">
        <w:rPr>
          <w:rFonts w:asciiTheme="minorHAnsi" w:hAnsiTheme="minorHAnsi" w:cstheme="minorHAnsi"/>
        </w:rPr>
        <w:t xml:space="preserve"> their child’s </w:t>
      </w:r>
      <w:r w:rsidRPr="00130EA1">
        <w:rPr>
          <w:rFonts w:asciiTheme="minorHAnsi" w:hAnsiTheme="minorHAnsi" w:cstheme="minorHAnsi"/>
        </w:rPr>
        <w:t xml:space="preserve">PICU </w:t>
      </w:r>
      <w:r w:rsidR="000A304B" w:rsidRPr="00130EA1">
        <w:rPr>
          <w:rFonts w:asciiTheme="minorHAnsi" w:hAnsiTheme="minorHAnsi" w:cstheme="minorHAnsi"/>
        </w:rPr>
        <w:t>admission</w:t>
      </w:r>
      <w:r w:rsidRPr="00130EA1">
        <w:rPr>
          <w:rFonts w:asciiTheme="minorHAnsi" w:hAnsiTheme="minorHAnsi" w:cstheme="minorHAnsi"/>
        </w:rPr>
        <w:t>,</w:t>
      </w:r>
      <w:r w:rsidR="000A304B" w:rsidRPr="00130EA1">
        <w:rPr>
          <w:rFonts w:asciiTheme="minorHAnsi" w:hAnsiTheme="minorHAnsi" w:cstheme="minorHAnsi"/>
          <w:vertAlign w:val="superscript"/>
        </w:rPr>
        <w:t xml:space="preserve"> [</w:t>
      </w:r>
      <w:r w:rsidR="00CA68D6" w:rsidRPr="00130EA1">
        <w:rPr>
          <w:rFonts w:asciiTheme="minorHAnsi" w:hAnsiTheme="minorHAnsi" w:cstheme="minorHAnsi"/>
          <w:vertAlign w:val="superscript"/>
        </w:rPr>
        <w:t>3</w:t>
      </w:r>
      <w:r w:rsidR="004A5F6D" w:rsidRPr="00130EA1">
        <w:rPr>
          <w:rFonts w:asciiTheme="minorHAnsi" w:hAnsiTheme="minorHAnsi" w:cstheme="minorHAnsi"/>
          <w:vertAlign w:val="superscript"/>
        </w:rPr>
        <w:t>8</w:t>
      </w:r>
      <w:r w:rsidR="00E95E87" w:rsidRPr="00130EA1">
        <w:rPr>
          <w:rFonts w:asciiTheme="minorHAnsi" w:hAnsiTheme="minorHAnsi" w:cstheme="minorHAnsi"/>
          <w:vertAlign w:val="superscript"/>
        </w:rPr>
        <w:t xml:space="preserve">] </w:t>
      </w:r>
      <w:r w:rsidR="000A304B" w:rsidRPr="00130EA1">
        <w:rPr>
          <w:rFonts w:asciiTheme="minorHAnsi" w:hAnsiTheme="minorHAnsi" w:cstheme="minorHAnsi"/>
        </w:rPr>
        <w:t>although the authors stress in this study that is was important</w:t>
      </w:r>
      <w:r w:rsidRPr="00130EA1">
        <w:rPr>
          <w:rFonts w:asciiTheme="minorHAnsi" w:hAnsiTheme="minorHAnsi" w:cstheme="minorHAnsi"/>
        </w:rPr>
        <w:t>,</w:t>
      </w:r>
      <w:r w:rsidR="000A304B" w:rsidRPr="00130EA1">
        <w:rPr>
          <w:rFonts w:asciiTheme="minorHAnsi" w:hAnsiTheme="minorHAnsi" w:cstheme="minorHAnsi"/>
        </w:rPr>
        <w:t xml:space="preserve"> therapeutically</w:t>
      </w:r>
      <w:r w:rsidRPr="00130EA1">
        <w:rPr>
          <w:rFonts w:asciiTheme="minorHAnsi" w:hAnsiTheme="minorHAnsi" w:cstheme="minorHAnsi"/>
        </w:rPr>
        <w:t>,</w:t>
      </w:r>
      <w:r w:rsidR="000A304B" w:rsidRPr="00130EA1">
        <w:rPr>
          <w:rFonts w:asciiTheme="minorHAnsi" w:hAnsiTheme="minorHAnsi" w:cstheme="minorHAnsi"/>
        </w:rPr>
        <w:t xml:space="preserve"> to wait until parents were sufficiently emotionally robust </w:t>
      </w:r>
      <w:r w:rsidR="0035444D" w:rsidRPr="00130EA1">
        <w:rPr>
          <w:rFonts w:asciiTheme="minorHAnsi" w:hAnsiTheme="minorHAnsi" w:cstheme="minorHAnsi"/>
        </w:rPr>
        <w:t>-</w:t>
      </w:r>
      <w:r w:rsidR="000A304B" w:rsidRPr="00130EA1">
        <w:rPr>
          <w:rFonts w:asciiTheme="minorHAnsi" w:hAnsiTheme="minorHAnsi" w:cstheme="minorHAnsi"/>
        </w:rPr>
        <w:t xml:space="preserve"> which was usually only once the child was sufficiently recovered physically</w:t>
      </w:r>
      <w:r w:rsidR="00A915A6" w:rsidRPr="00130EA1">
        <w:rPr>
          <w:rFonts w:asciiTheme="minorHAnsi" w:hAnsiTheme="minorHAnsi" w:cstheme="minorHAnsi"/>
        </w:rPr>
        <w:t xml:space="preserve"> </w:t>
      </w:r>
      <w:r w:rsidR="000C0A2E" w:rsidRPr="00130EA1">
        <w:rPr>
          <w:rFonts w:asciiTheme="minorHAnsi" w:hAnsiTheme="minorHAnsi" w:cstheme="minorHAnsi"/>
        </w:rPr>
        <w:t xml:space="preserve">- </w:t>
      </w:r>
      <w:r w:rsidR="001F7273" w:rsidRPr="00130EA1">
        <w:rPr>
          <w:rFonts w:asciiTheme="minorHAnsi" w:hAnsiTheme="minorHAnsi" w:cstheme="minorHAnsi"/>
        </w:rPr>
        <w:t>before</w:t>
      </w:r>
      <w:r w:rsidR="000A304B" w:rsidRPr="00130EA1">
        <w:rPr>
          <w:rFonts w:asciiTheme="minorHAnsi" w:hAnsiTheme="minorHAnsi" w:cstheme="minorHAnsi"/>
        </w:rPr>
        <w:t xml:space="preserve"> this treatment could begin.</w:t>
      </w:r>
    </w:p>
    <w:p w14:paraId="38402A7F" w14:textId="77777777" w:rsidR="007569CA" w:rsidRPr="00130EA1" w:rsidRDefault="007569CA" w:rsidP="007569CA">
      <w:pPr>
        <w:spacing w:line="480" w:lineRule="auto"/>
        <w:rPr>
          <w:rFonts w:asciiTheme="minorHAnsi" w:hAnsiTheme="minorHAnsi" w:cstheme="minorHAnsi"/>
          <w:color w:val="000000" w:themeColor="text1"/>
        </w:rPr>
      </w:pPr>
    </w:p>
    <w:p w14:paraId="1B7E897C" w14:textId="6ED5DE52" w:rsidR="00917784" w:rsidRPr="00130EA1" w:rsidRDefault="00AF5614" w:rsidP="00917784">
      <w:pPr>
        <w:spacing w:line="480" w:lineRule="auto"/>
        <w:rPr>
          <w:rFonts w:asciiTheme="minorHAnsi" w:hAnsiTheme="minorHAnsi" w:cstheme="minorHAnsi"/>
        </w:rPr>
      </w:pPr>
      <w:r w:rsidRPr="00130EA1">
        <w:rPr>
          <w:rFonts w:asciiTheme="minorHAnsi" w:hAnsiTheme="minorHAnsi" w:cstheme="minorHAnsi"/>
          <w:b/>
          <w:color w:val="000000" w:themeColor="text1"/>
        </w:rPr>
        <w:t>Clinical Implications</w:t>
      </w:r>
      <w:r w:rsidRPr="00130EA1">
        <w:rPr>
          <w:rFonts w:asciiTheme="minorHAnsi" w:hAnsiTheme="minorHAnsi" w:cstheme="minorHAnsi"/>
          <w:color w:val="000000" w:themeColor="text1"/>
        </w:rPr>
        <w:t>:</w:t>
      </w:r>
      <w:r w:rsidR="00134EF3" w:rsidRPr="00130EA1">
        <w:rPr>
          <w:rFonts w:asciiTheme="minorHAnsi" w:hAnsiTheme="minorHAnsi" w:cstheme="minorHAnsi"/>
          <w:color w:val="000000" w:themeColor="text1"/>
        </w:rPr>
        <w:t xml:space="preserve"> </w:t>
      </w:r>
      <w:r w:rsidR="00A3326D" w:rsidRPr="00130EA1">
        <w:rPr>
          <w:rFonts w:asciiTheme="minorHAnsi" w:hAnsiTheme="minorHAnsi" w:cstheme="minorHAnsi"/>
          <w:color w:val="000000" w:themeColor="text1"/>
        </w:rPr>
        <w:t>T</w:t>
      </w:r>
      <w:r w:rsidR="00222492" w:rsidRPr="00130EA1">
        <w:rPr>
          <w:rFonts w:asciiTheme="minorHAnsi" w:hAnsiTheme="minorHAnsi" w:cstheme="minorHAnsi"/>
          <w:color w:val="000000" w:themeColor="text1"/>
        </w:rPr>
        <w:t>hese research findings are likely to be useful for health professionals to be aware of</w:t>
      </w:r>
      <w:r w:rsidR="00134EF3" w:rsidRPr="00130EA1">
        <w:rPr>
          <w:rFonts w:asciiTheme="minorHAnsi" w:hAnsiTheme="minorHAnsi" w:cstheme="minorHAnsi"/>
          <w:color w:val="000000" w:themeColor="text1"/>
        </w:rPr>
        <w:t>,</w:t>
      </w:r>
      <w:r w:rsidR="00222492" w:rsidRPr="00130EA1">
        <w:rPr>
          <w:rFonts w:asciiTheme="minorHAnsi" w:hAnsiTheme="minorHAnsi" w:cstheme="minorHAnsi"/>
          <w:color w:val="000000" w:themeColor="text1"/>
        </w:rPr>
        <w:t xml:space="preserve"> in their dealings with families, whether this contact is acute</w:t>
      </w:r>
      <w:r w:rsidR="00D94E42" w:rsidRPr="00130EA1">
        <w:rPr>
          <w:rFonts w:asciiTheme="minorHAnsi" w:hAnsiTheme="minorHAnsi" w:cstheme="minorHAnsi"/>
          <w:color w:val="000000" w:themeColor="text1"/>
        </w:rPr>
        <w:t>,</w:t>
      </w:r>
      <w:r w:rsidR="00222492" w:rsidRPr="00130EA1">
        <w:rPr>
          <w:rFonts w:asciiTheme="minorHAnsi" w:hAnsiTheme="minorHAnsi" w:cstheme="minorHAnsi"/>
          <w:color w:val="000000" w:themeColor="text1"/>
        </w:rPr>
        <w:t xml:space="preserve"> or later on in primary care.  </w:t>
      </w:r>
      <w:r w:rsidR="00917784" w:rsidRPr="00130EA1">
        <w:rPr>
          <w:rFonts w:asciiTheme="minorHAnsi" w:hAnsiTheme="minorHAnsi" w:cstheme="minorHAnsi"/>
        </w:rPr>
        <w:t xml:space="preserve">Carnevale has argued that PICU families need more  help, post-discharge,  to developing strategies to manage what he describes as ‘their central struggle’ to recapture their ‘previous life’. </w:t>
      </w:r>
      <w:r w:rsidR="00917784" w:rsidRPr="00130EA1">
        <w:rPr>
          <w:rFonts w:asciiTheme="minorHAnsi" w:hAnsiTheme="minorHAnsi" w:cstheme="minorHAnsi"/>
          <w:vertAlign w:val="superscript"/>
        </w:rPr>
        <w:t>[20]</w:t>
      </w:r>
      <w:r w:rsidR="00917784" w:rsidRPr="00130EA1">
        <w:rPr>
          <w:rFonts w:asciiTheme="minorHAnsi" w:hAnsiTheme="minorHAnsi" w:cstheme="minorHAnsi"/>
        </w:rPr>
        <w:t xml:space="preserve">  Provision of the information such as that provided by this study  may go some way towards helping to manage their expectations as to how realistic this aim is,</w:t>
      </w:r>
      <w:r w:rsidR="00917784" w:rsidRPr="00130EA1">
        <w:rPr>
          <w:rFonts w:asciiTheme="minorHAnsi" w:hAnsiTheme="minorHAnsi" w:cstheme="minorHAnsi"/>
          <w:color w:val="000000" w:themeColor="text1"/>
        </w:rPr>
        <w:t xml:space="preserve"> suggesting instead that they might find it easier to come to accept a </w:t>
      </w:r>
      <w:r w:rsidR="00917784" w:rsidRPr="00130EA1">
        <w:rPr>
          <w:rFonts w:asciiTheme="minorHAnsi" w:hAnsiTheme="minorHAnsi" w:cstheme="minorHAnsi"/>
          <w:i/>
          <w:color w:val="000000" w:themeColor="text1"/>
        </w:rPr>
        <w:t>new</w:t>
      </w:r>
      <w:r w:rsidR="00917784" w:rsidRPr="00130EA1">
        <w:rPr>
          <w:rFonts w:asciiTheme="minorHAnsi" w:hAnsiTheme="minorHAnsi" w:cstheme="minorHAnsi"/>
          <w:color w:val="000000" w:themeColor="text1"/>
        </w:rPr>
        <w:t xml:space="preserve"> normality and </w:t>
      </w:r>
      <w:r w:rsidR="00917784" w:rsidRPr="00130EA1">
        <w:rPr>
          <w:rFonts w:asciiTheme="minorHAnsi" w:hAnsiTheme="minorHAnsi" w:cstheme="minorHAnsi"/>
        </w:rPr>
        <w:t xml:space="preserve"> encouraging them to create a narrative to help them to move on. </w:t>
      </w:r>
    </w:p>
    <w:p w14:paraId="649F387F" w14:textId="77777777" w:rsidR="00A3326D" w:rsidRPr="00130EA1" w:rsidRDefault="00A3326D" w:rsidP="00917784">
      <w:pPr>
        <w:spacing w:line="480" w:lineRule="auto"/>
        <w:rPr>
          <w:rFonts w:asciiTheme="minorHAnsi" w:hAnsiTheme="minorHAnsi" w:cstheme="minorHAnsi"/>
        </w:rPr>
      </w:pPr>
    </w:p>
    <w:p w14:paraId="2CF00CB1" w14:textId="366EFC83" w:rsidR="00097C67" w:rsidRPr="00130EA1" w:rsidRDefault="00222492" w:rsidP="007569CA">
      <w:pPr>
        <w:spacing w:line="480" w:lineRule="auto"/>
        <w:rPr>
          <w:rFonts w:asciiTheme="minorHAnsi" w:hAnsiTheme="minorHAnsi" w:cstheme="minorHAnsi"/>
        </w:rPr>
      </w:pPr>
      <w:r w:rsidRPr="00130EA1">
        <w:rPr>
          <w:rFonts w:asciiTheme="minorHAnsi" w:hAnsiTheme="minorHAnsi" w:cstheme="minorHAnsi"/>
          <w:color w:val="000000" w:themeColor="text1"/>
        </w:rPr>
        <w:t>The main points to consider as part of guidance to families</w:t>
      </w:r>
      <w:r w:rsidR="00A959AA" w:rsidRPr="00130EA1">
        <w:rPr>
          <w:rFonts w:asciiTheme="minorHAnsi" w:hAnsiTheme="minorHAnsi" w:cstheme="minorHAnsi"/>
          <w:color w:val="000000" w:themeColor="text1"/>
        </w:rPr>
        <w:t>,</w:t>
      </w:r>
      <w:r w:rsidRPr="00130EA1">
        <w:rPr>
          <w:rFonts w:asciiTheme="minorHAnsi" w:hAnsiTheme="minorHAnsi" w:cstheme="minorHAnsi"/>
          <w:color w:val="000000" w:themeColor="text1"/>
        </w:rPr>
        <w:t xml:space="preserve"> where appropriate to manage their expectations of recovery are 1) </w:t>
      </w:r>
      <w:r w:rsidR="006560C2" w:rsidRPr="00130EA1">
        <w:rPr>
          <w:rFonts w:asciiTheme="minorHAnsi" w:hAnsiTheme="minorHAnsi" w:cstheme="minorHAnsi"/>
          <w:color w:val="000000" w:themeColor="text1"/>
        </w:rPr>
        <w:t xml:space="preserve">that </w:t>
      </w:r>
      <w:r w:rsidRPr="00130EA1">
        <w:rPr>
          <w:rFonts w:asciiTheme="minorHAnsi" w:hAnsiTheme="minorHAnsi" w:cstheme="minorHAnsi"/>
          <w:color w:val="000000" w:themeColor="text1"/>
        </w:rPr>
        <w:t xml:space="preserve">psychosocial adaptation usually </w:t>
      </w:r>
      <w:r w:rsidRPr="00130EA1">
        <w:rPr>
          <w:rFonts w:asciiTheme="minorHAnsi" w:hAnsiTheme="minorHAnsi" w:cstheme="minorHAnsi"/>
          <w:color w:val="000000" w:themeColor="text1"/>
        </w:rPr>
        <w:lastRenderedPageBreak/>
        <w:t xml:space="preserve">only begins after the child has largely recovered physically; </w:t>
      </w:r>
      <w:r w:rsidR="007569CA" w:rsidRPr="00130EA1">
        <w:rPr>
          <w:rFonts w:asciiTheme="minorHAnsi" w:hAnsiTheme="minorHAnsi" w:cstheme="minorHAnsi"/>
          <w:color w:val="000000" w:themeColor="text1"/>
        </w:rPr>
        <w:t>2</w:t>
      </w:r>
      <w:r w:rsidRPr="00130EA1">
        <w:rPr>
          <w:rFonts w:asciiTheme="minorHAnsi" w:hAnsiTheme="minorHAnsi" w:cstheme="minorHAnsi"/>
          <w:color w:val="000000" w:themeColor="text1"/>
        </w:rPr>
        <w:t>) the</w:t>
      </w:r>
      <w:r w:rsidR="006560C2" w:rsidRPr="00130EA1">
        <w:rPr>
          <w:rFonts w:asciiTheme="minorHAnsi" w:hAnsiTheme="minorHAnsi" w:cstheme="minorHAnsi"/>
          <w:color w:val="000000" w:themeColor="text1"/>
        </w:rPr>
        <w:t>re is</w:t>
      </w:r>
      <w:r w:rsidRPr="00130EA1">
        <w:rPr>
          <w:rFonts w:asciiTheme="minorHAnsi" w:hAnsiTheme="minorHAnsi" w:cstheme="minorHAnsi"/>
          <w:color w:val="000000" w:themeColor="text1"/>
        </w:rPr>
        <w:t xml:space="preserve"> value </w:t>
      </w:r>
      <w:r w:rsidR="006560C2" w:rsidRPr="00130EA1">
        <w:rPr>
          <w:rFonts w:asciiTheme="minorHAnsi" w:hAnsiTheme="minorHAnsi" w:cstheme="minorHAnsi"/>
          <w:color w:val="000000" w:themeColor="text1"/>
        </w:rPr>
        <w:t xml:space="preserve">in </w:t>
      </w:r>
      <w:r w:rsidRPr="00130EA1">
        <w:rPr>
          <w:rFonts w:asciiTheme="minorHAnsi" w:hAnsiTheme="minorHAnsi" w:cstheme="minorHAnsi"/>
          <w:color w:val="000000" w:themeColor="text1"/>
        </w:rPr>
        <w:t>communicating with each other to put their story together about what happened</w:t>
      </w:r>
      <w:r w:rsidR="00AD6B8B" w:rsidRPr="00130EA1">
        <w:rPr>
          <w:rFonts w:asciiTheme="minorHAnsi" w:hAnsiTheme="minorHAnsi" w:cstheme="minorHAnsi"/>
          <w:color w:val="000000" w:themeColor="text1"/>
        </w:rPr>
        <w:t xml:space="preserve">; </w:t>
      </w:r>
      <w:r w:rsidR="006560C2" w:rsidRPr="00130EA1">
        <w:rPr>
          <w:rFonts w:asciiTheme="minorHAnsi" w:hAnsiTheme="minorHAnsi" w:cstheme="minorHAnsi"/>
          <w:color w:val="000000" w:themeColor="text1"/>
        </w:rPr>
        <w:t>3</w:t>
      </w:r>
      <w:r w:rsidR="00AD6B8B" w:rsidRPr="00130EA1">
        <w:rPr>
          <w:rFonts w:asciiTheme="minorHAnsi" w:hAnsiTheme="minorHAnsi" w:cstheme="minorHAnsi"/>
          <w:color w:val="000000" w:themeColor="text1"/>
        </w:rPr>
        <w:t>)</w:t>
      </w:r>
      <w:r w:rsidRPr="00130EA1">
        <w:rPr>
          <w:rFonts w:asciiTheme="minorHAnsi" w:hAnsiTheme="minorHAnsi" w:cstheme="minorHAnsi"/>
          <w:color w:val="000000" w:themeColor="text1"/>
        </w:rPr>
        <w:t xml:space="preserve"> </w:t>
      </w:r>
      <w:r w:rsidR="006560C2" w:rsidRPr="00130EA1">
        <w:rPr>
          <w:rFonts w:asciiTheme="minorHAnsi" w:hAnsiTheme="minorHAnsi" w:cstheme="minorHAnsi"/>
          <w:color w:val="000000" w:themeColor="text1"/>
        </w:rPr>
        <w:t xml:space="preserve">that </w:t>
      </w:r>
      <w:r w:rsidRPr="00130EA1">
        <w:rPr>
          <w:rFonts w:asciiTheme="minorHAnsi" w:hAnsiTheme="minorHAnsi" w:cstheme="minorHAnsi"/>
          <w:color w:val="000000" w:themeColor="text1"/>
        </w:rPr>
        <w:t>with time and resources, including their own natural resilience</w:t>
      </w:r>
      <w:r w:rsidR="00AD6B8B" w:rsidRPr="00130EA1">
        <w:rPr>
          <w:rFonts w:asciiTheme="minorHAnsi" w:hAnsiTheme="minorHAnsi" w:cstheme="minorHAnsi"/>
          <w:color w:val="000000" w:themeColor="text1"/>
        </w:rPr>
        <w:t>,</w:t>
      </w:r>
      <w:r w:rsidRPr="00130EA1">
        <w:rPr>
          <w:rFonts w:asciiTheme="minorHAnsi" w:hAnsiTheme="minorHAnsi" w:cstheme="minorHAnsi"/>
          <w:color w:val="000000" w:themeColor="text1"/>
        </w:rPr>
        <w:t xml:space="preserve"> most will make a good recovery and move on</w:t>
      </w:r>
      <w:r w:rsidR="00CA6C54" w:rsidRPr="00130EA1">
        <w:rPr>
          <w:rFonts w:asciiTheme="minorHAnsi" w:hAnsiTheme="minorHAnsi" w:cstheme="minorHAnsi"/>
          <w:color w:val="000000" w:themeColor="text1"/>
        </w:rPr>
        <w:t xml:space="preserve">, </w:t>
      </w:r>
      <w:r w:rsidRPr="00130EA1">
        <w:rPr>
          <w:rFonts w:asciiTheme="minorHAnsi" w:hAnsiTheme="minorHAnsi" w:cstheme="minorHAnsi"/>
          <w:color w:val="000000" w:themeColor="text1"/>
        </w:rPr>
        <w:t xml:space="preserve">but </w:t>
      </w:r>
      <w:r w:rsidR="006560C2" w:rsidRPr="00130EA1">
        <w:rPr>
          <w:rFonts w:asciiTheme="minorHAnsi" w:hAnsiTheme="minorHAnsi" w:cstheme="minorHAnsi"/>
          <w:color w:val="000000" w:themeColor="text1"/>
        </w:rPr>
        <w:t>4</w:t>
      </w:r>
      <w:r w:rsidRPr="00130EA1">
        <w:rPr>
          <w:rFonts w:asciiTheme="minorHAnsi" w:hAnsiTheme="minorHAnsi" w:cstheme="minorHAnsi"/>
          <w:color w:val="000000" w:themeColor="text1"/>
        </w:rPr>
        <w:t xml:space="preserve">) </w:t>
      </w:r>
      <w:r w:rsidR="006560C2" w:rsidRPr="00130EA1">
        <w:rPr>
          <w:rFonts w:asciiTheme="minorHAnsi" w:hAnsiTheme="minorHAnsi" w:cstheme="minorHAnsi"/>
          <w:color w:val="000000" w:themeColor="text1"/>
        </w:rPr>
        <w:t xml:space="preserve">that </w:t>
      </w:r>
      <w:r w:rsidRPr="00130EA1">
        <w:rPr>
          <w:rFonts w:asciiTheme="minorHAnsi" w:hAnsiTheme="minorHAnsi" w:cstheme="minorHAnsi"/>
          <w:color w:val="000000" w:themeColor="text1"/>
        </w:rPr>
        <w:t xml:space="preserve">this journey may take longer than they initially expect. </w:t>
      </w:r>
      <w:r w:rsidR="007569CA" w:rsidRPr="00130EA1">
        <w:rPr>
          <w:rFonts w:asciiTheme="minorHAnsi" w:hAnsiTheme="minorHAnsi" w:cstheme="minorHAnsi"/>
          <w:color w:val="000000" w:themeColor="text1"/>
        </w:rPr>
        <w:t>Finally, 5) the concepts of the ‘old normal’ and the ‘</w:t>
      </w:r>
      <w:r w:rsidR="007569CA" w:rsidRPr="00130EA1">
        <w:rPr>
          <w:rFonts w:asciiTheme="minorHAnsi" w:hAnsiTheme="minorHAnsi" w:cstheme="minorHAnsi"/>
          <w:i/>
          <w:color w:val="000000" w:themeColor="text1"/>
        </w:rPr>
        <w:t>new</w:t>
      </w:r>
      <w:r w:rsidR="007569CA" w:rsidRPr="00130EA1">
        <w:rPr>
          <w:rFonts w:asciiTheme="minorHAnsi" w:hAnsiTheme="minorHAnsi" w:cstheme="minorHAnsi"/>
          <w:color w:val="000000" w:themeColor="text1"/>
        </w:rPr>
        <w:t xml:space="preserve"> normal’ may be helpful to families</w:t>
      </w:r>
      <w:r w:rsidR="002D5339" w:rsidRPr="00130EA1">
        <w:rPr>
          <w:rFonts w:asciiTheme="minorHAnsi" w:hAnsiTheme="minorHAnsi" w:cstheme="minorHAnsi"/>
          <w:color w:val="000000" w:themeColor="text1"/>
        </w:rPr>
        <w:t>.</w:t>
      </w:r>
      <w:r w:rsidR="007569CA" w:rsidRPr="00130EA1">
        <w:rPr>
          <w:rFonts w:asciiTheme="minorHAnsi" w:hAnsiTheme="minorHAnsi" w:cstheme="minorHAnsi"/>
          <w:color w:val="000000" w:themeColor="text1"/>
        </w:rPr>
        <w:t xml:space="preserve"> </w:t>
      </w:r>
    </w:p>
    <w:p w14:paraId="6315D76D" w14:textId="77777777" w:rsidR="00097C67" w:rsidRPr="00130EA1" w:rsidRDefault="00097C67" w:rsidP="00CB71DC">
      <w:pPr>
        <w:spacing w:line="480" w:lineRule="auto"/>
        <w:rPr>
          <w:rFonts w:asciiTheme="minorHAnsi" w:hAnsiTheme="minorHAnsi" w:cstheme="minorHAnsi"/>
          <w:color w:val="000000" w:themeColor="text1"/>
        </w:rPr>
      </w:pPr>
    </w:p>
    <w:p w14:paraId="7F9CF4CD" w14:textId="6362C864" w:rsidR="00B42B90" w:rsidRPr="00130EA1" w:rsidRDefault="00C93231" w:rsidP="00CB71DC">
      <w:pPr>
        <w:spacing w:line="480" w:lineRule="auto"/>
        <w:rPr>
          <w:rFonts w:asciiTheme="minorHAnsi" w:hAnsiTheme="minorHAnsi" w:cstheme="minorHAnsi"/>
        </w:rPr>
      </w:pPr>
      <w:r w:rsidRPr="00130EA1">
        <w:rPr>
          <w:rFonts w:asciiTheme="minorHAnsi" w:hAnsiTheme="minorHAnsi" w:cstheme="minorHAnsi"/>
        </w:rPr>
        <w:t xml:space="preserve">The </w:t>
      </w:r>
      <w:r w:rsidR="00AD6B8B" w:rsidRPr="00130EA1">
        <w:rPr>
          <w:rFonts w:asciiTheme="minorHAnsi" w:hAnsiTheme="minorHAnsi" w:cstheme="minorHAnsi"/>
        </w:rPr>
        <w:t xml:space="preserve">illustrated </w:t>
      </w:r>
      <w:r w:rsidRPr="00130EA1">
        <w:rPr>
          <w:rFonts w:asciiTheme="minorHAnsi" w:hAnsiTheme="minorHAnsi" w:cstheme="minorHAnsi"/>
        </w:rPr>
        <w:t xml:space="preserve">leaflet </w:t>
      </w:r>
      <w:r w:rsidR="00222492" w:rsidRPr="00130EA1">
        <w:rPr>
          <w:rFonts w:asciiTheme="minorHAnsi" w:hAnsiTheme="minorHAnsi" w:cstheme="minorHAnsi"/>
        </w:rPr>
        <w:t>generated from this research</w:t>
      </w:r>
      <w:r w:rsidR="00167C6B" w:rsidRPr="00130EA1">
        <w:rPr>
          <w:rFonts w:asciiTheme="minorHAnsi" w:hAnsiTheme="minorHAnsi" w:cstheme="minorHAnsi"/>
        </w:rPr>
        <w:t xml:space="preserve"> could </w:t>
      </w:r>
      <w:r w:rsidR="002D5339" w:rsidRPr="00130EA1">
        <w:rPr>
          <w:rFonts w:asciiTheme="minorHAnsi" w:hAnsiTheme="minorHAnsi" w:cstheme="minorHAnsi"/>
        </w:rPr>
        <w:t xml:space="preserve">also </w:t>
      </w:r>
      <w:r w:rsidR="00167C6B" w:rsidRPr="00130EA1">
        <w:rPr>
          <w:rFonts w:asciiTheme="minorHAnsi" w:hAnsiTheme="minorHAnsi" w:cstheme="minorHAnsi"/>
        </w:rPr>
        <w:t>be useful</w:t>
      </w:r>
      <w:r w:rsidR="00D520CE" w:rsidRPr="00130EA1">
        <w:rPr>
          <w:rFonts w:asciiTheme="minorHAnsi" w:hAnsiTheme="minorHAnsi" w:cstheme="minorHAnsi"/>
        </w:rPr>
        <w:t xml:space="preserve"> clinically</w:t>
      </w:r>
      <w:r w:rsidR="00222492" w:rsidRPr="00130EA1">
        <w:rPr>
          <w:rFonts w:asciiTheme="minorHAnsi" w:hAnsiTheme="minorHAnsi" w:cstheme="minorHAnsi"/>
        </w:rPr>
        <w:t>,</w:t>
      </w:r>
      <w:r w:rsidRPr="00130EA1">
        <w:rPr>
          <w:rFonts w:asciiTheme="minorHAnsi" w:hAnsiTheme="minorHAnsi" w:cstheme="minorHAnsi"/>
        </w:rPr>
        <w:t xml:space="preserve"> either directly as an aid to families on discharge</w:t>
      </w:r>
      <w:r w:rsidR="005843C3" w:rsidRPr="00130EA1">
        <w:rPr>
          <w:rFonts w:asciiTheme="minorHAnsi" w:hAnsiTheme="minorHAnsi" w:cstheme="minorHAnsi"/>
        </w:rPr>
        <w:t>,</w:t>
      </w:r>
      <w:r w:rsidRPr="00130EA1">
        <w:rPr>
          <w:rFonts w:asciiTheme="minorHAnsi" w:hAnsiTheme="minorHAnsi" w:cstheme="minorHAnsi"/>
        </w:rPr>
        <w:t xml:space="preserve"> or indirectly as a </w:t>
      </w:r>
      <w:r w:rsidR="00222492" w:rsidRPr="00130EA1">
        <w:rPr>
          <w:rFonts w:asciiTheme="minorHAnsi" w:hAnsiTheme="minorHAnsi" w:cstheme="minorHAnsi"/>
        </w:rPr>
        <w:t xml:space="preserve">prompt and </w:t>
      </w:r>
      <w:r w:rsidRPr="00130EA1">
        <w:rPr>
          <w:rFonts w:asciiTheme="minorHAnsi" w:hAnsiTheme="minorHAnsi" w:cstheme="minorHAnsi"/>
        </w:rPr>
        <w:t>source of information for clinicians</w:t>
      </w:r>
      <w:r w:rsidR="00AD6B8B" w:rsidRPr="00130EA1">
        <w:rPr>
          <w:rFonts w:asciiTheme="minorHAnsi" w:hAnsiTheme="minorHAnsi" w:cstheme="minorHAnsi"/>
        </w:rPr>
        <w:t xml:space="preserve">. </w:t>
      </w:r>
      <w:r w:rsidR="003200E0" w:rsidRPr="00130EA1">
        <w:rPr>
          <w:rFonts w:asciiTheme="minorHAnsi" w:hAnsiTheme="minorHAnsi" w:cstheme="minorHAnsi"/>
        </w:rPr>
        <w:t>In this book</w:t>
      </w:r>
      <w:r w:rsidR="004C3CC6" w:rsidRPr="00130EA1">
        <w:rPr>
          <w:rFonts w:asciiTheme="minorHAnsi" w:hAnsiTheme="minorHAnsi" w:cstheme="minorHAnsi"/>
        </w:rPr>
        <w:t>let</w:t>
      </w:r>
      <w:r w:rsidR="003200E0" w:rsidRPr="00130EA1">
        <w:rPr>
          <w:rFonts w:asciiTheme="minorHAnsi" w:hAnsiTheme="minorHAnsi" w:cstheme="minorHAnsi"/>
        </w:rPr>
        <w:t xml:space="preserve"> (which is freely available online, </w:t>
      </w:r>
      <w:r w:rsidR="003200E0" w:rsidRPr="00130EA1">
        <w:rPr>
          <w:rFonts w:asciiTheme="minorHAnsi" w:hAnsiTheme="minorHAnsi" w:cstheme="minorHAnsi"/>
          <w:vertAlign w:val="superscript"/>
        </w:rPr>
        <w:t>[3</w:t>
      </w:r>
      <w:r w:rsidR="005A6CFC" w:rsidRPr="00130EA1">
        <w:rPr>
          <w:rFonts w:asciiTheme="minorHAnsi" w:hAnsiTheme="minorHAnsi" w:cstheme="minorHAnsi"/>
          <w:vertAlign w:val="superscript"/>
        </w:rPr>
        <w:t xml:space="preserve">9 </w:t>
      </w:r>
      <w:r w:rsidR="005A6CFC" w:rsidRPr="00130EA1">
        <w:rPr>
          <w:rFonts w:asciiTheme="minorHAnsi" w:hAnsiTheme="minorHAnsi" w:cstheme="minorHAnsi"/>
        </w:rPr>
        <w:t>a</w:t>
      </w:r>
      <w:r w:rsidR="003200E0" w:rsidRPr="00130EA1">
        <w:rPr>
          <w:rFonts w:asciiTheme="minorHAnsi" w:hAnsiTheme="minorHAnsi" w:cstheme="minorHAnsi"/>
        </w:rPr>
        <w:t>nd is currently also being translated into Spanish</w:t>
      </w:r>
      <w:r w:rsidR="004C3CC6" w:rsidRPr="00130EA1">
        <w:rPr>
          <w:rFonts w:asciiTheme="minorHAnsi" w:hAnsiTheme="minorHAnsi" w:cstheme="minorHAnsi"/>
        </w:rPr>
        <w:t xml:space="preserve">) </w:t>
      </w:r>
      <w:r w:rsidR="00402401" w:rsidRPr="00130EA1">
        <w:rPr>
          <w:rFonts w:asciiTheme="minorHAnsi" w:hAnsiTheme="minorHAnsi" w:cstheme="minorHAnsi"/>
        </w:rPr>
        <w:t>the</w:t>
      </w:r>
      <w:r w:rsidR="00AD6B8B" w:rsidRPr="00130EA1">
        <w:rPr>
          <w:rFonts w:asciiTheme="minorHAnsi" w:hAnsiTheme="minorHAnsi" w:cstheme="minorHAnsi"/>
        </w:rPr>
        <w:t xml:space="preserve"> main themes reported by families </w:t>
      </w:r>
      <w:r w:rsidR="00402401" w:rsidRPr="00130EA1">
        <w:rPr>
          <w:rFonts w:asciiTheme="minorHAnsi" w:hAnsiTheme="minorHAnsi" w:cstheme="minorHAnsi"/>
        </w:rPr>
        <w:t>are</w:t>
      </w:r>
      <w:r w:rsidR="00AD6B8B" w:rsidRPr="00130EA1">
        <w:rPr>
          <w:rFonts w:asciiTheme="minorHAnsi" w:hAnsiTheme="minorHAnsi" w:cstheme="minorHAnsi"/>
        </w:rPr>
        <w:t xml:space="preserve"> interwoven with advice from clinical psychologists with extensive experience of supporting families during and after PICU admission. The text draws on their frequently mentioned metaphor of recovery as a journey</w:t>
      </w:r>
      <w:r w:rsidR="005843C3" w:rsidRPr="00130EA1">
        <w:rPr>
          <w:rFonts w:asciiTheme="minorHAnsi" w:hAnsiTheme="minorHAnsi" w:cstheme="minorHAnsi"/>
        </w:rPr>
        <w:t>,</w:t>
      </w:r>
      <w:r w:rsidR="00AD6B8B" w:rsidRPr="00130EA1">
        <w:rPr>
          <w:rFonts w:asciiTheme="minorHAnsi" w:hAnsiTheme="minorHAnsi" w:cstheme="minorHAnsi"/>
        </w:rPr>
        <w:t xml:space="preserve"> and includes a pictorial ‘roadmap’ (see Fig 2) as well as guidance about how to manage particular challenges (‘roadblocks’) they might encounter along the way. Examples of these ‘roadblocks’ are trying to make sense of what happened too early, at a time when</w:t>
      </w:r>
      <w:r w:rsidR="00B42B90" w:rsidRPr="00130EA1">
        <w:rPr>
          <w:rFonts w:asciiTheme="minorHAnsi" w:hAnsiTheme="minorHAnsi" w:cstheme="minorHAnsi"/>
        </w:rPr>
        <w:t xml:space="preserve"> </w:t>
      </w:r>
      <w:r w:rsidR="00AD6B8B" w:rsidRPr="00130EA1">
        <w:rPr>
          <w:rFonts w:asciiTheme="minorHAnsi" w:hAnsiTheme="minorHAnsi" w:cstheme="minorHAnsi"/>
        </w:rPr>
        <w:t>a family member is not ready emotionally</w:t>
      </w:r>
      <w:r w:rsidR="00B42B90" w:rsidRPr="00130EA1">
        <w:rPr>
          <w:rFonts w:asciiTheme="minorHAnsi" w:hAnsiTheme="minorHAnsi" w:cstheme="minorHAnsi"/>
        </w:rPr>
        <w:t>,</w:t>
      </w:r>
      <w:r w:rsidR="00AD6B8B" w:rsidRPr="00130EA1">
        <w:rPr>
          <w:rFonts w:asciiTheme="minorHAnsi" w:hAnsiTheme="minorHAnsi" w:cstheme="minorHAnsi"/>
        </w:rPr>
        <w:t xml:space="preserve"> and </w:t>
      </w:r>
      <w:r w:rsidR="00B42B90" w:rsidRPr="00130EA1">
        <w:rPr>
          <w:rFonts w:asciiTheme="minorHAnsi" w:hAnsiTheme="minorHAnsi" w:cstheme="minorHAnsi"/>
        </w:rPr>
        <w:t>finding it difficult to make</w:t>
      </w:r>
      <w:r w:rsidR="00AD6B8B" w:rsidRPr="00130EA1">
        <w:rPr>
          <w:rFonts w:asciiTheme="minorHAnsi" w:hAnsiTheme="minorHAnsi" w:cstheme="minorHAnsi"/>
        </w:rPr>
        <w:t xml:space="preserve"> conversation with </w:t>
      </w:r>
      <w:r w:rsidR="00B42B90" w:rsidRPr="00130EA1">
        <w:rPr>
          <w:rFonts w:asciiTheme="minorHAnsi" w:hAnsiTheme="minorHAnsi" w:cstheme="minorHAnsi"/>
        </w:rPr>
        <w:t xml:space="preserve">a </w:t>
      </w:r>
      <w:r w:rsidR="00AD6B8B" w:rsidRPr="00130EA1">
        <w:rPr>
          <w:rFonts w:asciiTheme="minorHAnsi" w:hAnsiTheme="minorHAnsi" w:cstheme="minorHAnsi"/>
        </w:rPr>
        <w:t xml:space="preserve">child </w:t>
      </w:r>
      <w:r w:rsidR="00B42B90" w:rsidRPr="00130EA1">
        <w:rPr>
          <w:rFonts w:asciiTheme="minorHAnsi" w:hAnsiTheme="minorHAnsi" w:cstheme="minorHAnsi"/>
        </w:rPr>
        <w:t xml:space="preserve">who is reluctant to talk </w:t>
      </w:r>
      <w:r w:rsidR="00AD6B8B" w:rsidRPr="00130EA1">
        <w:rPr>
          <w:rFonts w:asciiTheme="minorHAnsi" w:hAnsiTheme="minorHAnsi" w:cstheme="minorHAnsi"/>
        </w:rPr>
        <w:t>about what happened</w:t>
      </w:r>
      <w:r w:rsidR="00B42B90" w:rsidRPr="00130EA1">
        <w:rPr>
          <w:rFonts w:asciiTheme="minorHAnsi" w:hAnsiTheme="minorHAnsi" w:cstheme="minorHAnsi"/>
        </w:rPr>
        <w:t>.</w:t>
      </w:r>
    </w:p>
    <w:p w14:paraId="5FAE82E3" w14:textId="77777777" w:rsidR="005D344F" w:rsidRPr="00130EA1" w:rsidRDefault="005D344F" w:rsidP="00CB71DC">
      <w:pPr>
        <w:spacing w:line="480" w:lineRule="auto"/>
        <w:rPr>
          <w:rFonts w:asciiTheme="minorHAnsi" w:hAnsiTheme="minorHAnsi" w:cstheme="minorHAnsi"/>
        </w:rPr>
      </w:pPr>
    </w:p>
    <w:p w14:paraId="4467BD93" w14:textId="16F52FE1" w:rsidR="002D0B24" w:rsidRPr="00130EA1" w:rsidRDefault="00522704" w:rsidP="00CB71DC">
      <w:pPr>
        <w:spacing w:line="480" w:lineRule="auto"/>
        <w:rPr>
          <w:rFonts w:asciiTheme="minorHAnsi" w:hAnsiTheme="minorHAnsi" w:cstheme="minorHAnsi"/>
        </w:rPr>
      </w:pPr>
      <w:r w:rsidRPr="00130EA1">
        <w:rPr>
          <w:rFonts w:asciiTheme="minorHAnsi" w:hAnsiTheme="minorHAnsi" w:cstheme="minorHAnsi"/>
          <w:b/>
        </w:rPr>
        <w:t>Research implications</w:t>
      </w:r>
      <w:r w:rsidRPr="00130EA1">
        <w:rPr>
          <w:rFonts w:asciiTheme="minorHAnsi" w:hAnsiTheme="minorHAnsi" w:cstheme="minorHAnsi"/>
        </w:rPr>
        <w:t xml:space="preserve">: </w:t>
      </w:r>
      <w:r w:rsidR="00F1792B" w:rsidRPr="00130EA1">
        <w:rPr>
          <w:rFonts w:asciiTheme="minorHAnsi" w:hAnsiTheme="minorHAnsi" w:cstheme="minorHAnsi"/>
        </w:rPr>
        <w:t>Further qualitative work with larger, more representative groups, and particularly with parents of younger children (who make up the majority of referrals to PICU), is needed.  Also with regard to intervention research, g</w:t>
      </w:r>
      <w:r w:rsidR="00D223A6" w:rsidRPr="00130EA1">
        <w:rPr>
          <w:rFonts w:asciiTheme="minorHAnsi" w:hAnsiTheme="minorHAnsi" w:cstheme="minorHAnsi"/>
        </w:rPr>
        <w:t>iven the</w:t>
      </w:r>
      <w:r w:rsidR="00C23D92" w:rsidRPr="00130EA1">
        <w:rPr>
          <w:rFonts w:asciiTheme="minorHAnsi" w:hAnsiTheme="minorHAnsi" w:cstheme="minorHAnsi"/>
        </w:rPr>
        <w:t>ir</w:t>
      </w:r>
      <w:r w:rsidR="00D223A6" w:rsidRPr="00130EA1">
        <w:rPr>
          <w:rFonts w:asciiTheme="minorHAnsi" w:hAnsiTheme="minorHAnsi" w:cstheme="minorHAnsi"/>
        </w:rPr>
        <w:t xml:space="preserve"> emphasis on </w:t>
      </w:r>
      <w:r w:rsidR="00C23D92" w:rsidRPr="00130EA1">
        <w:rPr>
          <w:rFonts w:asciiTheme="minorHAnsi" w:hAnsiTheme="minorHAnsi" w:cstheme="minorHAnsi"/>
        </w:rPr>
        <w:t xml:space="preserve">what families describe as their </w:t>
      </w:r>
      <w:r w:rsidR="00D223A6" w:rsidRPr="00130EA1">
        <w:rPr>
          <w:rFonts w:asciiTheme="minorHAnsi" w:hAnsiTheme="minorHAnsi" w:cstheme="minorHAnsi"/>
        </w:rPr>
        <w:t>need</w:t>
      </w:r>
      <w:r w:rsidR="00136B9A" w:rsidRPr="00130EA1">
        <w:rPr>
          <w:rFonts w:asciiTheme="minorHAnsi" w:hAnsiTheme="minorHAnsi" w:cstheme="minorHAnsi"/>
        </w:rPr>
        <w:t xml:space="preserve"> to put their story together,</w:t>
      </w:r>
      <w:r w:rsidR="00764C1E" w:rsidRPr="00130EA1">
        <w:rPr>
          <w:rFonts w:asciiTheme="minorHAnsi" w:hAnsiTheme="minorHAnsi" w:cstheme="minorHAnsi"/>
        </w:rPr>
        <w:t xml:space="preserve"> </w:t>
      </w:r>
      <w:r w:rsidR="00D223A6" w:rsidRPr="00130EA1">
        <w:rPr>
          <w:rFonts w:asciiTheme="minorHAnsi" w:hAnsiTheme="minorHAnsi" w:cstheme="minorHAnsi"/>
        </w:rPr>
        <w:t xml:space="preserve">it </w:t>
      </w:r>
      <w:r w:rsidR="00D223A6" w:rsidRPr="00130EA1">
        <w:rPr>
          <w:rFonts w:asciiTheme="minorHAnsi" w:hAnsiTheme="minorHAnsi" w:cstheme="minorHAnsi"/>
        </w:rPr>
        <w:lastRenderedPageBreak/>
        <w:t xml:space="preserve">may be that </w:t>
      </w:r>
      <w:r w:rsidR="00F1792B" w:rsidRPr="00130EA1">
        <w:rPr>
          <w:rFonts w:asciiTheme="minorHAnsi" w:hAnsiTheme="minorHAnsi" w:cstheme="minorHAnsi"/>
        </w:rPr>
        <w:t>approaches</w:t>
      </w:r>
      <w:r w:rsidR="00136B9A" w:rsidRPr="00130EA1">
        <w:rPr>
          <w:rFonts w:asciiTheme="minorHAnsi" w:hAnsiTheme="minorHAnsi" w:cstheme="minorHAnsi"/>
        </w:rPr>
        <w:t xml:space="preserve"> designed to </w:t>
      </w:r>
      <w:r w:rsidR="00D223A6" w:rsidRPr="00130EA1">
        <w:rPr>
          <w:rFonts w:asciiTheme="minorHAnsi" w:hAnsiTheme="minorHAnsi" w:cstheme="minorHAnsi"/>
        </w:rPr>
        <w:t>provid</w:t>
      </w:r>
      <w:r w:rsidR="00136B9A" w:rsidRPr="00130EA1">
        <w:rPr>
          <w:rFonts w:asciiTheme="minorHAnsi" w:hAnsiTheme="minorHAnsi" w:cstheme="minorHAnsi"/>
        </w:rPr>
        <w:t>e</w:t>
      </w:r>
      <w:r w:rsidR="00D223A6" w:rsidRPr="00130EA1">
        <w:rPr>
          <w:rFonts w:asciiTheme="minorHAnsi" w:hAnsiTheme="minorHAnsi" w:cstheme="minorHAnsi"/>
        </w:rPr>
        <w:t xml:space="preserve"> assistance </w:t>
      </w:r>
      <w:r w:rsidR="00136B9A" w:rsidRPr="00130EA1">
        <w:rPr>
          <w:rFonts w:asciiTheme="minorHAnsi" w:hAnsiTheme="minorHAnsi" w:cstheme="minorHAnsi"/>
        </w:rPr>
        <w:t>with</w:t>
      </w:r>
      <w:r w:rsidR="00C85298" w:rsidRPr="00130EA1">
        <w:rPr>
          <w:rFonts w:asciiTheme="minorHAnsi" w:hAnsiTheme="minorHAnsi" w:cstheme="minorHAnsi"/>
        </w:rPr>
        <w:t xml:space="preserve"> this </w:t>
      </w:r>
      <w:r w:rsidR="006F64BA" w:rsidRPr="00130EA1">
        <w:rPr>
          <w:rFonts w:asciiTheme="minorHAnsi" w:hAnsiTheme="minorHAnsi" w:cstheme="minorHAnsi"/>
        </w:rPr>
        <w:t xml:space="preserve">particular </w:t>
      </w:r>
      <w:r w:rsidR="00C85298" w:rsidRPr="00130EA1">
        <w:rPr>
          <w:rFonts w:asciiTheme="minorHAnsi" w:hAnsiTheme="minorHAnsi" w:cstheme="minorHAnsi"/>
        </w:rPr>
        <w:t xml:space="preserve">task would </w:t>
      </w:r>
      <w:r w:rsidR="00D223A6" w:rsidRPr="00130EA1">
        <w:rPr>
          <w:rFonts w:asciiTheme="minorHAnsi" w:hAnsiTheme="minorHAnsi" w:cstheme="minorHAnsi"/>
        </w:rPr>
        <w:t xml:space="preserve">promote </w:t>
      </w:r>
      <w:r w:rsidR="00C93231" w:rsidRPr="00130EA1">
        <w:rPr>
          <w:rFonts w:asciiTheme="minorHAnsi" w:hAnsiTheme="minorHAnsi" w:cstheme="minorHAnsi"/>
        </w:rPr>
        <w:t>ear</w:t>
      </w:r>
      <w:r w:rsidR="00C85298" w:rsidRPr="00130EA1">
        <w:rPr>
          <w:rFonts w:asciiTheme="minorHAnsi" w:hAnsiTheme="minorHAnsi" w:cstheme="minorHAnsi"/>
        </w:rPr>
        <w:t xml:space="preserve">lier </w:t>
      </w:r>
      <w:r w:rsidR="00D223A6" w:rsidRPr="00130EA1">
        <w:rPr>
          <w:rFonts w:asciiTheme="minorHAnsi" w:hAnsiTheme="minorHAnsi" w:cstheme="minorHAnsi"/>
        </w:rPr>
        <w:t>psychological adaptation.</w:t>
      </w:r>
      <w:r w:rsidR="00A91D05" w:rsidRPr="00130EA1">
        <w:rPr>
          <w:rFonts w:asciiTheme="minorHAnsi" w:hAnsiTheme="minorHAnsi" w:cstheme="minorHAnsi"/>
        </w:rPr>
        <w:t xml:space="preserve"> </w:t>
      </w:r>
      <w:r w:rsidR="007607B6" w:rsidRPr="00130EA1">
        <w:rPr>
          <w:rFonts w:asciiTheme="minorHAnsi" w:hAnsiTheme="minorHAnsi" w:cstheme="minorHAnsi"/>
        </w:rPr>
        <w:t>The</w:t>
      </w:r>
      <w:r w:rsidR="00D223A6" w:rsidRPr="00130EA1">
        <w:rPr>
          <w:rFonts w:asciiTheme="minorHAnsi" w:hAnsiTheme="minorHAnsi" w:cstheme="minorHAnsi"/>
        </w:rPr>
        <w:t xml:space="preserve"> COPE intervention</w:t>
      </w:r>
      <w:r w:rsidR="007607B6" w:rsidRPr="00130EA1">
        <w:rPr>
          <w:rFonts w:asciiTheme="minorHAnsi" w:hAnsiTheme="minorHAnsi" w:cstheme="minorHAnsi"/>
        </w:rPr>
        <w:t>,</w:t>
      </w:r>
      <w:r w:rsidR="00D223A6" w:rsidRPr="00130EA1">
        <w:rPr>
          <w:rFonts w:asciiTheme="minorHAnsi" w:hAnsiTheme="minorHAnsi" w:cstheme="minorHAnsi"/>
        </w:rPr>
        <w:t xml:space="preserve"> which sought to empower </w:t>
      </w:r>
      <w:r w:rsidR="007607B6" w:rsidRPr="00130EA1">
        <w:rPr>
          <w:rFonts w:asciiTheme="minorHAnsi" w:hAnsiTheme="minorHAnsi" w:cstheme="minorHAnsi"/>
        </w:rPr>
        <w:t>mothers to</w:t>
      </w:r>
      <w:r w:rsidR="00D223A6" w:rsidRPr="00130EA1">
        <w:rPr>
          <w:rFonts w:asciiTheme="minorHAnsi" w:hAnsiTheme="minorHAnsi" w:cstheme="minorHAnsi"/>
        </w:rPr>
        <w:t xml:space="preserve"> communicate with children about their PICU admission</w:t>
      </w:r>
      <w:r w:rsidR="000B50DD" w:rsidRPr="00130EA1">
        <w:rPr>
          <w:rFonts w:asciiTheme="minorHAnsi" w:hAnsiTheme="minorHAnsi" w:cstheme="minorHAnsi"/>
        </w:rPr>
        <w:t>,</w:t>
      </w:r>
      <w:r w:rsidR="00D223A6" w:rsidRPr="00130EA1">
        <w:rPr>
          <w:rFonts w:asciiTheme="minorHAnsi" w:hAnsiTheme="minorHAnsi" w:cstheme="minorHAnsi"/>
        </w:rPr>
        <w:t xml:space="preserve"> </w:t>
      </w:r>
      <w:r w:rsidR="000B50DD" w:rsidRPr="00130EA1">
        <w:rPr>
          <w:rFonts w:asciiTheme="minorHAnsi" w:hAnsiTheme="minorHAnsi" w:cstheme="minorHAnsi"/>
        </w:rPr>
        <w:t>has been found  to be associated</w:t>
      </w:r>
      <w:r w:rsidR="00D223A6" w:rsidRPr="00130EA1">
        <w:rPr>
          <w:rFonts w:asciiTheme="minorHAnsi" w:hAnsiTheme="minorHAnsi" w:cstheme="minorHAnsi"/>
        </w:rPr>
        <w:t xml:space="preserve"> with lower rates of distress in parents and children</w:t>
      </w:r>
      <w:r w:rsidR="00785E03" w:rsidRPr="00130EA1">
        <w:rPr>
          <w:rFonts w:asciiTheme="minorHAnsi" w:hAnsiTheme="minorHAnsi" w:cstheme="minorHAnsi"/>
        </w:rPr>
        <w:t xml:space="preserve">, </w:t>
      </w:r>
      <w:r w:rsidR="00D223A6" w:rsidRPr="00130EA1">
        <w:rPr>
          <w:rFonts w:asciiTheme="minorHAnsi" w:hAnsiTheme="minorHAnsi" w:cstheme="minorHAnsi"/>
        </w:rPr>
        <w:t xml:space="preserve"> and fewer behaviour difficulties in children</w:t>
      </w:r>
      <w:r w:rsidR="00785E03" w:rsidRPr="00130EA1">
        <w:rPr>
          <w:rFonts w:asciiTheme="minorHAnsi" w:hAnsiTheme="minorHAnsi" w:cstheme="minorHAnsi"/>
        </w:rPr>
        <w:t xml:space="preserve">, </w:t>
      </w:r>
      <w:r w:rsidR="00D223A6" w:rsidRPr="00130EA1">
        <w:rPr>
          <w:rFonts w:asciiTheme="minorHAnsi" w:hAnsiTheme="minorHAnsi" w:cstheme="minorHAnsi"/>
        </w:rPr>
        <w:t>a year after discharge</w:t>
      </w:r>
      <w:r w:rsidR="005B4FFD" w:rsidRPr="00130EA1">
        <w:rPr>
          <w:rFonts w:asciiTheme="minorHAnsi" w:hAnsiTheme="minorHAnsi" w:cstheme="minorHAnsi"/>
        </w:rPr>
        <w:t>.</w:t>
      </w:r>
      <w:r w:rsidR="00D223A6" w:rsidRPr="00130EA1">
        <w:rPr>
          <w:rFonts w:asciiTheme="minorHAnsi" w:hAnsiTheme="minorHAnsi" w:cstheme="minorHAnsi"/>
        </w:rPr>
        <w:t xml:space="preserve"> </w:t>
      </w:r>
      <w:r w:rsidR="00D223A6" w:rsidRPr="00130EA1">
        <w:rPr>
          <w:rFonts w:asciiTheme="minorHAnsi" w:hAnsiTheme="minorHAnsi" w:cstheme="minorHAnsi"/>
          <w:vertAlign w:val="superscript"/>
        </w:rPr>
        <w:t>[</w:t>
      </w:r>
      <w:r w:rsidR="00D014B2" w:rsidRPr="00130EA1">
        <w:rPr>
          <w:rFonts w:asciiTheme="minorHAnsi" w:hAnsiTheme="minorHAnsi" w:cstheme="minorHAnsi"/>
          <w:vertAlign w:val="superscript"/>
        </w:rPr>
        <w:t>40</w:t>
      </w:r>
      <w:r w:rsidR="00A44D91" w:rsidRPr="00130EA1">
        <w:rPr>
          <w:rFonts w:asciiTheme="minorHAnsi" w:hAnsiTheme="minorHAnsi" w:cstheme="minorHAnsi"/>
          <w:vertAlign w:val="superscript"/>
        </w:rPr>
        <w:t>]</w:t>
      </w:r>
      <w:r w:rsidR="00D223A6" w:rsidRPr="00130EA1">
        <w:rPr>
          <w:rFonts w:asciiTheme="minorHAnsi" w:hAnsiTheme="minorHAnsi" w:cstheme="minorHAnsi"/>
        </w:rPr>
        <w:t xml:space="preserve">  Also</w:t>
      </w:r>
      <w:r w:rsidR="00785E03" w:rsidRPr="00130EA1">
        <w:rPr>
          <w:rFonts w:asciiTheme="minorHAnsi" w:hAnsiTheme="minorHAnsi" w:cstheme="minorHAnsi"/>
        </w:rPr>
        <w:t>,</w:t>
      </w:r>
      <w:r w:rsidR="00D223A6" w:rsidRPr="00130EA1">
        <w:rPr>
          <w:rFonts w:asciiTheme="minorHAnsi" w:hAnsiTheme="minorHAnsi" w:cstheme="minorHAnsi"/>
        </w:rPr>
        <w:t xml:space="preserve"> the finding that </w:t>
      </w:r>
      <w:r w:rsidR="00DF7690" w:rsidRPr="00130EA1">
        <w:rPr>
          <w:rFonts w:asciiTheme="minorHAnsi" w:hAnsiTheme="minorHAnsi" w:cstheme="minorHAnsi"/>
        </w:rPr>
        <w:t>rates o</w:t>
      </w:r>
      <w:r w:rsidR="00D223A6" w:rsidRPr="00130EA1">
        <w:rPr>
          <w:rFonts w:asciiTheme="minorHAnsi" w:hAnsiTheme="minorHAnsi" w:cstheme="minorHAnsi"/>
        </w:rPr>
        <w:t xml:space="preserve">f post-traumatic stress were higher </w:t>
      </w:r>
      <w:r w:rsidR="00DF7690" w:rsidRPr="00130EA1">
        <w:rPr>
          <w:rFonts w:asciiTheme="minorHAnsi" w:hAnsiTheme="minorHAnsi" w:cstheme="minorHAnsi"/>
        </w:rPr>
        <w:t xml:space="preserve">at a year post-discharge </w:t>
      </w:r>
      <w:r w:rsidR="00D223A6" w:rsidRPr="00130EA1">
        <w:rPr>
          <w:rFonts w:asciiTheme="minorHAnsi" w:hAnsiTheme="minorHAnsi" w:cstheme="minorHAnsi"/>
        </w:rPr>
        <w:t xml:space="preserve">in families where children </w:t>
      </w:r>
      <w:r w:rsidR="003C456B" w:rsidRPr="00130EA1">
        <w:rPr>
          <w:rFonts w:asciiTheme="minorHAnsi" w:hAnsiTheme="minorHAnsi" w:cstheme="minorHAnsi"/>
        </w:rPr>
        <w:t>were</w:t>
      </w:r>
      <w:r w:rsidR="00D223A6" w:rsidRPr="00130EA1">
        <w:rPr>
          <w:rFonts w:asciiTheme="minorHAnsi" w:hAnsiTheme="minorHAnsi" w:cstheme="minorHAnsi"/>
        </w:rPr>
        <w:t xml:space="preserve"> more avoidant about discussing their experiences</w:t>
      </w:r>
      <w:r w:rsidR="008F66D5" w:rsidRPr="00130EA1">
        <w:rPr>
          <w:rFonts w:asciiTheme="minorHAnsi" w:hAnsiTheme="minorHAnsi" w:cstheme="minorHAnsi"/>
        </w:rPr>
        <w:t>,</w:t>
      </w:r>
      <w:r w:rsidR="00097C67" w:rsidRPr="00130EA1">
        <w:rPr>
          <w:rFonts w:asciiTheme="minorHAnsi" w:hAnsiTheme="minorHAnsi" w:cstheme="minorHAnsi"/>
          <w:vertAlign w:val="superscript"/>
        </w:rPr>
        <w:t>[</w:t>
      </w:r>
      <w:r w:rsidR="00434F2B" w:rsidRPr="00130EA1">
        <w:rPr>
          <w:rFonts w:asciiTheme="minorHAnsi" w:hAnsiTheme="minorHAnsi" w:cstheme="minorHAnsi"/>
          <w:vertAlign w:val="superscript"/>
        </w:rPr>
        <w:t>6</w:t>
      </w:r>
      <w:r w:rsidR="00097C67" w:rsidRPr="00130EA1">
        <w:rPr>
          <w:rFonts w:asciiTheme="minorHAnsi" w:hAnsiTheme="minorHAnsi" w:cstheme="minorHAnsi"/>
          <w:vertAlign w:val="superscript"/>
        </w:rPr>
        <w:t>]</w:t>
      </w:r>
      <w:r w:rsidR="00D223A6" w:rsidRPr="00130EA1">
        <w:rPr>
          <w:rFonts w:asciiTheme="minorHAnsi" w:hAnsiTheme="minorHAnsi" w:cstheme="minorHAnsi"/>
        </w:rPr>
        <w:t xml:space="preserve"> </w:t>
      </w:r>
      <w:r w:rsidR="00762B89" w:rsidRPr="00130EA1">
        <w:rPr>
          <w:rFonts w:asciiTheme="minorHAnsi" w:hAnsiTheme="minorHAnsi" w:cstheme="minorHAnsi"/>
        </w:rPr>
        <w:t xml:space="preserve">provides further evidence </w:t>
      </w:r>
      <w:r w:rsidR="00D223A6" w:rsidRPr="00130EA1">
        <w:rPr>
          <w:rFonts w:asciiTheme="minorHAnsi" w:hAnsiTheme="minorHAnsi" w:cstheme="minorHAnsi"/>
        </w:rPr>
        <w:t xml:space="preserve">that this might be a fruitful area in which to </w:t>
      </w:r>
      <w:r w:rsidR="003702A2" w:rsidRPr="00130EA1">
        <w:rPr>
          <w:rFonts w:asciiTheme="minorHAnsi" w:hAnsiTheme="minorHAnsi" w:cstheme="minorHAnsi"/>
        </w:rPr>
        <w:t>interven</w:t>
      </w:r>
      <w:r w:rsidR="002D0B24" w:rsidRPr="00130EA1">
        <w:rPr>
          <w:rFonts w:asciiTheme="minorHAnsi" w:hAnsiTheme="minorHAnsi" w:cstheme="minorHAnsi"/>
        </w:rPr>
        <w:t xml:space="preserve">e. </w:t>
      </w:r>
      <w:r w:rsidR="00091788" w:rsidRPr="00130EA1">
        <w:rPr>
          <w:rFonts w:asciiTheme="minorHAnsi" w:hAnsiTheme="minorHAnsi" w:cstheme="minorHAnsi"/>
        </w:rPr>
        <w:t xml:space="preserve">Another avenue for future research could be the evaluation of </w:t>
      </w:r>
      <w:r w:rsidR="00923D25" w:rsidRPr="00130EA1">
        <w:rPr>
          <w:rFonts w:asciiTheme="minorHAnsi" w:hAnsiTheme="minorHAnsi" w:cstheme="minorHAnsi"/>
        </w:rPr>
        <w:t>th</w:t>
      </w:r>
      <w:r w:rsidR="005B30EC" w:rsidRPr="00130EA1">
        <w:rPr>
          <w:rFonts w:asciiTheme="minorHAnsi" w:hAnsiTheme="minorHAnsi" w:cstheme="minorHAnsi"/>
        </w:rPr>
        <w:t xml:space="preserve">e use of contemporaneous diaries </w:t>
      </w:r>
      <w:r w:rsidR="00AC73A3" w:rsidRPr="00130EA1">
        <w:rPr>
          <w:rFonts w:asciiTheme="minorHAnsi" w:hAnsiTheme="minorHAnsi" w:cstheme="minorHAnsi"/>
        </w:rPr>
        <w:t xml:space="preserve">with </w:t>
      </w:r>
      <w:r w:rsidR="005B30EC" w:rsidRPr="00130EA1">
        <w:rPr>
          <w:rFonts w:asciiTheme="minorHAnsi" w:hAnsiTheme="minorHAnsi" w:cstheme="minorHAnsi"/>
        </w:rPr>
        <w:t xml:space="preserve">families in </w:t>
      </w:r>
      <w:r w:rsidR="00AC73A3" w:rsidRPr="00130EA1">
        <w:rPr>
          <w:rFonts w:asciiTheme="minorHAnsi" w:hAnsiTheme="minorHAnsi" w:cstheme="minorHAnsi"/>
        </w:rPr>
        <w:t>P</w:t>
      </w:r>
      <w:r w:rsidR="005B30EC" w:rsidRPr="00130EA1">
        <w:rPr>
          <w:rFonts w:asciiTheme="minorHAnsi" w:hAnsiTheme="minorHAnsi" w:cstheme="minorHAnsi"/>
        </w:rPr>
        <w:t>ICU settings</w:t>
      </w:r>
      <w:r w:rsidR="00AC73A3" w:rsidRPr="00130EA1">
        <w:rPr>
          <w:rFonts w:asciiTheme="minorHAnsi" w:hAnsiTheme="minorHAnsi" w:cstheme="minorHAnsi"/>
        </w:rPr>
        <w:t xml:space="preserve">, which </w:t>
      </w:r>
      <w:r w:rsidR="005B30EC" w:rsidRPr="00130EA1">
        <w:rPr>
          <w:rFonts w:asciiTheme="minorHAnsi" w:hAnsiTheme="minorHAnsi" w:cstheme="minorHAnsi"/>
        </w:rPr>
        <w:t xml:space="preserve"> may </w:t>
      </w:r>
      <w:r w:rsidR="00AE5408" w:rsidRPr="00130EA1">
        <w:rPr>
          <w:rFonts w:asciiTheme="minorHAnsi" w:hAnsiTheme="minorHAnsi" w:cstheme="minorHAnsi"/>
        </w:rPr>
        <w:t xml:space="preserve">assist with </w:t>
      </w:r>
      <w:r w:rsidR="00923D25" w:rsidRPr="00130EA1">
        <w:rPr>
          <w:rFonts w:asciiTheme="minorHAnsi" w:hAnsiTheme="minorHAnsi" w:cstheme="minorHAnsi"/>
        </w:rPr>
        <w:t>later</w:t>
      </w:r>
      <w:r w:rsidR="005B30EC" w:rsidRPr="00130EA1">
        <w:rPr>
          <w:rFonts w:asciiTheme="minorHAnsi" w:hAnsiTheme="minorHAnsi" w:cstheme="minorHAnsi"/>
        </w:rPr>
        <w:t xml:space="preserve"> story-making</w:t>
      </w:r>
      <w:r w:rsidR="00AE5408" w:rsidRPr="00130EA1">
        <w:rPr>
          <w:rFonts w:asciiTheme="minorHAnsi" w:hAnsiTheme="minorHAnsi" w:cstheme="minorHAnsi"/>
        </w:rPr>
        <w:t xml:space="preserve">, </w:t>
      </w:r>
      <w:r w:rsidR="00923D25" w:rsidRPr="00130EA1">
        <w:rPr>
          <w:rFonts w:asciiTheme="minorHAnsi" w:hAnsiTheme="minorHAnsi" w:cstheme="minorHAnsi"/>
        </w:rPr>
        <w:t>post-discharge</w:t>
      </w:r>
      <w:r w:rsidR="00AE5408" w:rsidRPr="00130EA1">
        <w:rPr>
          <w:rFonts w:asciiTheme="minorHAnsi" w:hAnsiTheme="minorHAnsi" w:cstheme="minorHAnsi"/>
        </w:rPr>
        <w:t>,</w:t>
      </w:r>
      <w:r w:rsidR="005B30EC" w:rsidRPr="00130EA1">
        <w:rPr>
          <w:rFonts w:asciiTheme="minorHAnsi" w:hAnsiTheme="minorHAnsi" w:cstheme="minorHAnsi"/>
        </w:rPr>
        <w:t xml:space="preserve"> and thereby </w:t>
      </w:r>
      <w:r w:rsidR="006064F3" w:rsidRPr="00130EA1">
        <w:rPr>
          <w:rFonts w:asciiTheme="minorHAnsi" w:hAnsiTheme="minorHAnsi" w:cstheme="minorHAnsi"/>
        </w:rPr>
        <w:t xml:space="preserve">facilitate </w:t>
      </w:r>
      <w:r w:rsidR="005B30EC" w:rsidRPr="00130EA1">
        <w:rPr>
          <w:rFonts w:asciiTheme="minorHAnsi" w:hAnsiTheme="minorHAnsi" w:cstheme="minorHAnsi"/>
        </w:rPr>
        <w:t>psychological recovery</w:t>
      </w:r>
      <w:r w:rsidR="006064F3" w:rsidRPr="00130EA1">
        <w:rPr>
          <w:rFonts w:asciiTheme="minorHAnsi" w:hAnsiTheme="minorHAnsi" w:cstheme="minorHAnsi"/>
        </w:rPr>
        <w:t xml:space="preserve"> sooner.</w:t>
      </w:r>
    </w:p>
    <w:p w14:paraId="52A68F60" w14:textId="0B8008DC" w:rsidR="00100C6E" w:rsidRPr="00130EA1" w:rsidRDefault="00100C6E" w:rsidP="00CB71DC">
      <w:pPr>
        <w:spacing w:line="480" w:lineRule="auto"/>
        <w:rPr>
          <w:rFonts w:asciiTheme="minorHAnsi" w:eastAsia="SimSun" w:hAnsiTheme="minorHAnsi" w:cstheme="minorHAnsi"/>
        </w:rPr>
      </w:pPr>
    </w:p>
    <w:p w14:paraId="22893921" w14:textId="7B078DA0" w:rsidR="00D77A77" w:rsidRPr="00130EA1" w:rsidRDefault="00B74D18" w:rsidP="00CB71DC">
      <w:pPr>
        <w:spacing w:line="480" w:lineRule="auto"/>
        <w:rPr>
          <w:rFonts w:asciiTheme="minorHAnsi" w:hAnsiTheme="minorHAnsi" w:cstheme="minorHAnsi"/>
        </w:rPr>
      </w:pPr>
      <w:r w:rsidRPr="00130EA1">
        <w:rPr>
          <w:rFonts w:asciiTheme="minorHAnsi" w:eastAsiaTheme="majorEastAsia" w:hAnsiTheme="minorHAnsi" w:cstheme="minorHAnsi"/>
          <w:b/>
        </w:rPr>
        <w:t xml:space="preserve">Strengths and </w:t>
      </w:r>
      <w:r w:rsidR="00887C56" w:rsidRPr="00130EA1">
        <w:rPr>
          <w:rFonts w:asciiTheme="minorHAnsi" w:eastAsiaTheme="majorEastAsia" w:hAnsiTheme="minorHAnsi" w:cstheme="minorHAnsi"/>
          <w:b/>
        </w:rPr>
        <w:t>Limitations</w:t>
      </w:r>
      <w:r w:rsidR="00132972" w:rsidRPr="00130EA1">
        <w:rPr>
          <w:rFonts w:asciiTheme="minorHAnsi" w:hAnsiTheme="minorHAnsi" w:cstheme="minorHAnsi"/>
        </w:rPr>
        <w:t>:</w:t>
      </w:r>
      <w:r w:rsidR="002A0A18" w:rsidRPr="00130EA1">
        <w:rPr>
          <w:rFonts w:asciiTheme="minorHAnsi" w:hAnsiTheme="minorHAnsi" w:cstheme="minorHAnsi"/>
        </w:rPr>
        <w:t xml:space="preserve"> A</w:t>
      </w:r>
      <w:r w:rsidR="00894F23" w:rsidRPr="00130EA1">
        <w:rPr>
          <w:rFonts w:asciiTheme="minorHAnsi" w:hAnsiTheme="minorHAnsi" w:cstheme="minorHAnsi"/>
        </w:rPr>
        <w:t xml:space="preserve"> strength of this study is that is </w:t>
      </w:r>
      <w:r w:rsidR="00195DF8" w:rsidRPr="00130EA1">
        <w:rPr>
          <w:rFonts w:asciiTheme="minorHAnsi" w:hAnsiTheme="minorHAnsi" w:cstheme="minorHAnsi"/>
        </w:rPr>
        <w:t xml:space="preserve">provides </w:t>
      </w:r>
      <w:r w:rsidR="00F04FC2" w:rsidRPr="00130EA1">
        <w:rPr>
          <w:rFonts w:asciiTheme="minorHAnsi" w:hAnsiTheme="minorHAnsi" w:cstheme="minorHAnsi"/>
        </w:rPr>
        <w:t>information</w:t>
      </w:r>
      <w:r w:rsidR="00195DF8" w:rsidRPr="00130EA1">
        <w:rPr>
          <w:rFonts w:asciiTheme="minorHAnsi" w:hAnsiTheme="minorHAnsi" w:cstheme="minorHAnsi"/>
        </w:rPr>
        <w:t xml:space="preserve"> from children </w:t>
      </w:r>
      <w:r w:rsidR="00195DF8" w:rsidRPr="00130EA1">
        <w:rPr>
          <w:rFonts w:asciiTheme="minorHAnsi" w:hAnsiTheme="minorHAnsi" w:cstheme="minorHAnsi"/>
          <w:i/>
        </w:rPr>
        <w:t>and</w:t>
      </w:r>
      <w:r w:rsidR="00195DF8" w:rsidRPr="00130EA1">
        <w:rPr>
          <w:rFonts w:asciiTheme="minorHAnsi" w:hAnsiTheme="minorHAnsi" w:cstheme="minorHAnsi"/>
        </w:rPr>
        <w:t xml:space="preserve"> parents</w:t>
      </w:r>
      <w:r w:rsidR="00F04FC2" w:rsidRPr="00130EA1">
        <w:rPr>
          <w:rFonts w:asciiTheme="minorHAnsi" w:hAnsiTheme="minorHAnsi" w:cstheme="minorHAnsi"/>
        </w:rPr>
        <w:t>,</w:t>
      </w:r>
      <w:r w:rsidR="00195DF8" w:rsidRPr="00130EA1">
        <w:rPr>
          <w:rFonts w:asciiTheme="minorHAnsi" w:hAnsiTheme="minorHAnsi" w:cstheme="minorHAnsi"/>
        </w:rPr>
        <w:t xml:space="preserve"> whereas</w:t>
      </w:r>
      <w:r w:rsidR="00A17BCE" w:rsidRPr="00130EA1">
        <w:rPr>
          <w:rFonts w:asciiTheme="minorHAnsi" w:hAnsiTheme="minorHAnsi" w:cstheme="minorHAnsi"/>
        </w:rPr>
        <w:t xml:space="preserve"> most</w:t>
      </w:r>
      <w:r w:rsidR="00195DF8" w:rsidRPr="00130EA1">
        <w:rPr>
          <w:rFonts w:asciiTheme="minorHAnsi" w:hAnsiTheme="minorHAnsi" w:cstheme="minorHAnsi"/>
        </w:rPr>
        <w:t xml:space="preserve"> other qualitative studies </w:t>
      </w:r>
      <w:r w:rsidR="00A17BCE" w:rsidRPr="00130EA1">
        <w:rPr>
          <w:rFonts w:asciiTheme="minorHAnsi" w:hAnsiTheme="minorHAnsi" w:cstheme="minorHAnsi"/>
        </w:rPr>
        <w:t>have been restricted to</w:t>
      </w:r>
      <w:r w:rsidR="00195DF8" w:rsidRPr="00130EA1">
        <w:rPr>
          <w:rFonts w:asciiTheme="minorHAnsi" w:hAnsiTheme="minorHAnsi" w:cstheme="minorHAnsi"/>
        </w:rPr>
        <w:t xml:space="preserve"> the perspective of one or other group.</w:t>
      </w:r>
      <w:r w:rsidR="00600B5B" w:rsidRPr="00130EA1">
        <w:rPr>
          <w:rFonts w:asciiTheme="minorHAnsi" w:hAnsiTheme="minorHAnsi" w:cstheme="minorHAnsi"/>
        </w:rPr>
        <w:t xml:space="preserve"> Also it adds to the literature in that it focuses on the process of long term recovery</w:t>
      </w:r>
      <w:r w:rsidR="005E336C" w:rsidRPr="00130EA1">
        <w:rPr>
          <w:rFonts w:asciiTheme="minorHAnsi" w:hAnsiTheme="minorHAnsi" w:cstheme="minorHAnsi"/>
        </w:rPr>
        <w:t>,</w:t>
      </w:r>
      <w:r w:rsidR="00600B5B" w:rsidRPr="00130EA1">
        <w:rPr>
          <w:rFonts w:asciiTheme="minorHAnsi" w:hAnsiTheme="minorHAnsi" w:cstheme="minorHAnsi"/>
        </w:rPr>
        <w:t xml:space="preserve"> rather than </w:t>
      </w:r>
      <w:r w:rsidR="005E336C" w:rsidRPr="00130EA1">
        <w:rPr>
          <w:rFonts w:asciiTheme="minorHAnsi" w:hAnsiTheme="minorHAnsi" w:cstheme="minorHAnsi"/>
        </w:rPr>
        <w:t xml:space="preserve">just </w:t>
      </w:r>
      <w:r w:rsidR="00600B5B" w:rsidRPr="00130EA1">
        <w:rPr>
          <w:rFonts w:asciiTheme="minorHAnsi" w:hAnsiTheme="minorHAnsi" w:cstheme="minorHAnsi"/>
        </w:rPr>
        <w:t>on experiences during admission</w:t>
      </w:r>
      <w:r w:rsidR="005E336C" w:rsidRPr="00130EA1">
        <w:rPr>
          <w:rFonts w:asciiTheme="minorHAnsi" w:hAnsiTheme="minorHAnsi" w:cstheme="minorHAnsi"/>
        </w:rPr>
        <w:t xml:space="preserve">. </w:t>
      </w:r>
      <w:r w:rsidR="00505F66" w:rsidRPr="00130EA1">
        <w:rPr>
          <w:rFonts w:asciiTheme="minorHAnsi" w:hAnsiTheme="minorHAnsi" w:cstheme="minorHAnsi"/>
        </w:rPr>
        <w:t>Furthermore</w:t>
      </w:r>
      <w:r w:rsidR="00E42D14" w:rsidRPr="00130EA1">
        <w:rPr>
          <w:rFonts w:asciiTheme="minorHAnsi" w:hAnsiTheme="minorHAnsi" w:cstheme="minorHAnsi"/>
        </w:rPr>
        <w:t>,</w:t>
      </w:r>
      <w:r w:rsidR="00F836FC" w:rsidRPr="00130EA1">
        <w:rPr>
          <w:rFonts w:asciiTheme="minorHAnsi" w:hAnsiTheme="minorHAnsi" w:cstheme="minorHAnsi"/>
        </w:rPr>
        <w:t xml:space="preserve"> </w:t>
      </w:r>
      <w:r w:rsidR="0066287A" w:rsidRPr="00130EA1">
        <w:rPr>
          <w:rFonts w:asciiTheme="minorHAnsi" w:hAnsiTheme="minorHAnsi" w:cstheme="minorHAnsi"/>
        </w:rPr>
        <w:t xml:space="preserve">although sampling was not truly purposive, </w:t>
      </w:r>
      <w:r w:rsidR="00F836FC" w:rsidRPr="00130EA1">
        <w:rPr>
          <w:rFonts w:asciiTheme="minorHAnsi" w:hAnsiTheme="minorHAnsi" w:cstheme="minorHAnsi"/>
        </w:rPr>
        <w:t xml:space="preserve">saturation was reached </w:t>
      </w:r>
      <w:r w:rsidR="00A21DA8" w:rsidRPr="00130EA1">
        <w:rPr>
          <w:rFonts w:asciiTheme="minorHAnsi" w:hAnsiTheme="minorHAnsi" w:cstheme="minorHAnsi"/>
        </w:rPr>
        <w:t>(</w:t>
      </w:r>
      <w:r w:rsidR="005139B2" w:rsidRPr="00130EA1">
        <w:rPr>
          <w:rFonts w:asciiTheme="minorHAnsi" w:hAnsiTheme="minorHAnsi" w:cstheme="minorHAnsi"/>
        </w:rPr>
        <w:t>i</w:t>
      </w:r>
      <w:r w:rsidR="009A4C22" w:rsidRPr="00130EA1">
        <w:rPr>
          <w:rFonts w:asciiTheme="minorHAnsi" w:hAnsiTheme="minorHAnsi" w:cstheme="minorHAnsi"/>
        </w:rPr>
        <w:t>e</w:t>
      </w:r>
      <w:r w:rsidR="005139B2" w:rsidRPr="00130EA1">
        <w:rPr>
          <w:rFonts w:asciiTheme="minorHAnsi" w:hAnsiTheme="minorHAnsi" w:cstheme="minorHAnsi"/>
        </w:rPr>
        <w:t>.</w:t>
      </w:r>
      <w:r w:rsidR="00A21DA8" w:rsidRPr="00130EA1">
        <w:rPr>
          <w:rFonts w:asciiTheme="minorHAnsi" w:hAnsiTheme="minorHAnsi" w:cstheme="minorHAnsi"/>
        </w:rPr>
        <w:t xml:space="preserve"> no new codes </w:t>
      </w:r>
      <w:r w:rsidR="009A4C22" w:rsidRPr="00130EA1">
        <w:rPr>
          <w:rFonts w:asciiTheme="minorHAnsi" w:hAnsiTheme="minorHAnsi" w:cstheme="minorHAnsi"/>
        </w:rPr>
        <w:t>emerged</w:t>
      </w:r>
      <w:r w:rsidR="00F836FC" w:rsidRPr="00130EA1">
        <w:rPr>
          <w:rFonts w:asciiTheme="minorHAnsi" w:hAnsiTheme="minorHAnsi" w:cstheme="minorHAnsi"/>
        </w:rPr>
        <w:t xml:space="preserve"> in the final interviews)</w:t>
      </w:r>
      <w:r w:rsidR="008B6C78" w:rsidRPr="00130EA1">
        <w:rPr>
          <w:rFonts w:asciiTheme="minorHAnsi" w:hAnsiTheme="minorHAnsi" w:cstheme="minorHAnsi"/>
        </w:rPr>
        <w:t>.</w:t>
      </w:r>
      <w:r w:rsidR="00174609" w:rsidRPr="00130EA1">
        <w:rPr>
          <w:rFonts w:asciiTheme="minorHAnsi" w:hAnsiTheme="minorHAnsi" w:cstheme="minorHAnsi"/>
        </w:rPr>
        <w:t xml:space="preserve"> </w:t>
      </w:r>
    </w:p>
    <w:p w14:paraId="32268800" w14:textId="77777777" w:rsidR="009B07A4" w:rsidRPr="00130EA1" w:rsidRDefault="009B07A4" w:rsidP="00CB71DC">
      <w:pPr>
        <w:spacing w:line="480" w:lineRule="auto"/>
        <w:rPr>
          <w:rFonts w:asciiTheme="minorHAnsi" w:hAnsiTheme="minorHAnsi" w:cstheme="minorHAnsi"/>
        </w:rPr>
      </w:pPr>
    </w:p>
    <w:p w14:paraId="32F10BFB" w14:textId="40688A0E" w:rsidR="008D5F7C" w:rsidRPr="00130EA1" w:rsidRDefault="009B07A4" w:rsidP="00CB71DC">
      <w:pPr>
        <w:spacing w:line="480" w:lineRule="auto"/>
        <w:rPr>
          <w:rFonts w:asciiTheme="minorHAnsi" w:hAnsiTheme="minorHAnsi" w:cstheme="minorHAnsi"/>
        </w:rPr>
      </w:pPr>
      <w:r w:rsidRPr="00130EA1">
        <w:rPr>
          <w:rFonts w:asciiTheme="minorHAnsi" w:hAnsiTheme="minorHAnsi" w:cstheme="minorHAnsi"/>
        </w:rPr>
        <w:t>However</w:t>
      </w:r>
      <w:r w:rsidR="003D5378" w:rsidRPr="00130EA1">
        <w:rPr>
          <w:rFonts w:asciiTheme="minorHAnsi" w:hAnsiTheme="minorHAnsi" w:cstheme="minorHAnsi"/>
        </w:rPr>
        <w:t xml:space="preserve">, </w:t>
      </w:r>
      <w:r w:rsidR="006209B0" w:rsidRPr="00130EA1">
        <w:rPr>
          <w:rFonts w:asciiTheme="minorHAnsi" w:hAnsiTheme="minorHAnsi" w:cstheme="minorHAnsi"/>
        </w:rPr>
        <w:t xml:space="preserve">it was not possible to compare participants with non-participants because of the ethical requirement not to store information on non-participants and </w:t>
      </w:r>
      <w:r w:rsidRPr="00130EA1">
        <w:rPr>
          <w:rFonts w:asciiTheme="minorHAnsi" w:hAnsiTheme="minorHAnsi" w:cstheme="minorHAnsi"/>
        </w:rPr>
        <w:t xml:space="preserve">the fact that only families of children aged over 5y were included may mean that the views expressed are not representative of </w:t>
      </w:r>
      <w:r w:rsidR="000E1FAE" w:rsidRPr="00130EA1">
        <w:rPr>
          <w:rFonts w:asciiTheme="minorHAnsi" w:hAnsiTheme="minorHAnsi" w:cstheme="minorHAnsi"/>
        </w:rPr>
        <w:t>families</w:t>
      </w:r>
      <w:r w:rsidRPr="00130EA1">
        <w:rPr>
          <w:rFonts w:asciiTheme="minorHAnsi" w:hAnsiTheme="minorHAnsi" w:cstheme="minorHAnsi"/>
        </w:rPr>
        <w:t xml:space="preserve"> of younger children. </w:t>
      </w:r>
      <w:r w:rsidR="00E864D2" w:rsidRPr="00130EA1">
        <w:rPr>
          <w:rFonts w:asciiTheme="minorHAnsi" w:hAnsiTheme="minorHAnsi" w:cstheme="minorHAnsi"/>
        </w:rPr>
        <w:t>A f</w:t>
      </w:r>
      <w:r w:rsidRPr="00130EA1">
        <w:rPr>
          <w:rFonts w:asciiTheme="minorHAnsi" w:hAnsiTheme="minorHAnsi" w:cstheme="minorHAnsi"/>
        </w:rPr>
        <w:t xml:space="preserve">urther limitation </w:t>
      </w:r>
      <w:r w:rsidR="00E864D2" w:rsidRPr="00130EA1">
        <w:rPr>
          <w:rFonts w:asciiTheme="minorHAnsi" w:hAnsiTheme="minorHAnsi" w:cstheme="minorHAnsi"/>
        </w:rPr>
        <w:t>concerns</w:t>
      </w:r>
      <w:r w:rsidRPr="00130EA1">
        <w:rPr>
          <w:rFonts w:asciiTheme="minorHAnsi" w:hAnsiTheme="minorHAnsi" w:cstheme="minorHAnsi"/>
        </w:rPr>
        <w:t xml:space="preserve"> the under-representation of ethnic minority families</w:t>
      </w:r>
      <w:r w:rsidR="00E864D2" w:rsidRPr="00130EA1">
        <w:rPr>
          <w:rFonts w:asciiTheme="minorHAnsi" w:hAnsiTheme="minorHAnsi" w:cstheme="minorHAnsi"/>
        </w:rPr>
        <w:t xml:space="preserve">, which is important </w:t>
      </w:r>
      <w:r w:rsidR="00E864D2" w:rsidRPr="00130EA1">
        <w:rPr>
          <w:rFonts w:asciiTheme="minorHAnsi" w:hAnsiTheme="minorHAnsi" w:cstheme="minorHAnsi"/>
        </w:rPr>
        <w:lastRenderedPageBreak/>
        <w:t xml:space="preserve">given reports in the literature of ethnic minority status being associated with </w:t>
      </w:r>
      <w:r w:rsidR="0018140F" w:rsidRPr="00130EA1">
        <w:rPr>
          <w:rFonts w:asciiTheme="minorHAnsi" w:hAnsiTheme="minorHAnsi" w:cstheme="minorHAnsi"/>
        </w:rPr>
        <w:t xml:space="preserve">more communication problems and </w:t>
      </w:r>
      <w:r w:rsidR="00E864D2" w:rsidRPr="00130EA1">
        <w:rPr>
          <w:rFonts w:asciiTheme="minorHAnsi" w:hAnsiTheme="minorHAnsi" w:cstheme="minorHAnsi"/>
        </w:rPr>
        <w:t>greater distress in parents of sick children</w:t>
      </w:r>
      <w:r w:rsidR="00A3326D" w:rsidRPr="00130EA1">
        <w:rPr>
          <w:rFonts w:asciiTheme="minorHAnsi" w:hAnsiTheme="minorHAnsi" w:cstheme="minorHAnsi"/>
          <w:vertAlign w:val="superscript"/>
        </w:rPr>
        <w:t>[</w:t>
      </w:r>
      <w:r w:rsidR="00434F2B" w:rsidRPr="00130EA1">
        <w:rPr>
          <w:rFonts w:asciiTheme="minorHAnsi" w:hAnsiTheme="minorHAnsi" w:cstheme="minorHAnsi"/>
          <w:vertAlign w:val="superscript"/>
        </w:rPr>
        <w:t>41</w:t>
      </w:r>
      <w:r w:rsidR="00A3326D" w:rsidRPr="00130EA1">
        <w:rPr>
          <w:rFonts w:asciiTheme="minorHAnsi" w:hAnsiTheme="minorHAnsi" w:cstheme="minorHAnsi"/>
          <w:vertAlign w:val="superscript"/>
        </w:rPr>
        <w:t>]</w:t>
      </w:r>
      <w:r w:rsidR="00434F2B" w:rsidRPr="00130EA1">
        <w:rPr>
          <w:rFonts w:asciiTheme="minorHAnsi" w:hAnsiTheme="minorHAnsi" w:cstheme="minorHAnsi"/>
        </w:rPr>
        <w:t xml:space="preserve"> a</w:t>
      </w:r>
      <w:r w:rsidR="00E864D2" w:rsidRPr="00130EA1">
        <w:rPr>
          <w:rFonts w:asciiTheme="minorHAnsi" w:hAnsiTheme="minorHAnsi" w:cstheme="minorHAnsi"/>
        </w:rPr>
        <w:t>nd more generally, being a risk factor for PTSD</w:t>
      </w:r>
      <w:r w:rsidR="00A3326D" w:rsidRPr="00130EA1">
        <w:rPr>
          <w:rFonts w:asciiTheme="minorHAnsi" w:hAnsiTheme="minorHAnsi" w:cstheme="minorHAnsi"/>
        </w:rPr>
        <w:t>.</w:t>
      </w:r>
      <w:r w:rsidR="00E864D2" w:rsidRPr="00130EA1">
        <w:rPr>
          <w:rFonts w:asciiTheme="minorHAnsi" w:hAnsiTheme="minorHAnsi" w:cstheme="minorHAnsi"/>
        </w:rPr>
        <w:t xml:space="preserve"> </w:t>
      </w:r>
      <w:r w:rsidR="00E864D2" w:rsidRPr="00130EA1">
        <w:rPr>
          <w:rFonts w:asciiTheme="minorHAnsi" w:hAnsiTheme="minorHAnsi" w:cstheme="minorHAnsi"/>
          <w:vertAlign w:val="superscript"/>
        </w:rPr>
        <w:t>[</w:t>
      </w:r>
      <w:r w:rsidR="00434F2B" w:rsidRPr="00130EA1">
        <w:rPr>
          <w:rFonts w:asciiTheme="minorHAnsi" w:hAnsiTheme="minorHAnsi" w:cstheme="minorHAnsi"/>
          <w:vertAlign w:val="superscript"/>
        </w:rPr>
        <w:t>42</w:t>
      </w:r>
      <w:r w:rsidR="00A3326D" w:rsidRPr="00130EA1">
        <w:rPr>
          <w:rFonts w:asciiTheme="minorHAnsi" w:hAnsiTheme="minorHAnsi" w:cstheme="minorHAnsi"/>
          <w:vertAlign w:val="superscript"/>
        </w:rPr>
        <w:t>]</w:t>
      </w:r>
      <w:r w:rsidR="00E864D2" w:rsidRPr="00130EA1">
        <w:rPr>
          <w:rFonts w:asciiTheme="minorHAnsi" w:hAnsiTheme="minorHAnsi" w:cstheme="minorHAnsi"/>
        </w:rPr>
        <w:t xml:space="preserve"> Also</w:t>
      </w:r>
      <w:r w:rsidR="00A3326D" w:rsidRPr="00130EA1">
        <w:rPr>
          <w:rFonts w:asciiTheme="minorHAnsi" w:hAnsiTheme="minorHAnsi" w:cstheme="minorHAnsi"/>
        </w:rPr>
        <w:t>.</w:t>
      </w:r>
      <w:r w:rsidR="00E864D2" w:rsidRPr="00130EA1">
        <w:rPr>
          <w:rFonts w:asciiTheme="minorHAnsi" w:hAnsiTheme="minorHAnsi" w:cstheme="minorHAnsi"/>
        </w:rPr>
        <w:t xml:space="preserve"> only t</w:t>
      </w:r>
      <w:r w:rsidR="00A3326D" w:rsidRPr="00130EA1">
        <w:rPr>
          <w:rFonts w:asciiTheme="minorHAnsi" w:hAnsiTheme="minorHAnsi" w:cstheme="minorHAnsi"/>
        </w:rPr>
        <w:t>hree</w:t>
      </w:r>
      <w:r w:rsidR="00E864D2" w:rsidRPr="00130EA1">
        <w:rPr>
          <w:rFonts w:asciiTheme="minorHAnsi" w:hAnsiTheme="minorHAnsi" w:cstheme="minorHAnsi"/>
        </w:rPr>
        <w:t xml:space="preserve"> of the families interviewed had </w:t>
      </w:r>
      <w:r w:rsidRPr="00130EA1">
        <w:rPr>
          <w:rFonts w:asciiTheme="minorHAnsi" w:hAnsiTheme="minorHAnsi" w:cstheme="minorHAnsi"/>
        </w:rPr>
        <w:t>children with chronic conditions</w:t>
      </w:r>
      <w:r w:rsidR="00E864D2" w:rsidRPr="00130EA1">
        <w:rPr>
          <w:rFonts w:asciiTheme="minorHAnsi" w:hAnsiTheme="minorHAnsi" w:cstheme="minorHAnsi"/>
        </w:rPr>
        <w:t>.  This subgroup of patients,</w:t>
      </w:r>
      <w:r w:rsidR="00E268B5" w:rsidRPr="00130EA1">
        <w:rPr>
          <w:rFonts w:asciiTheme="minorHAnsi" w:hAnsiTheme="minorHAnsi" w:cstheme="minorHAnsi"/>
        </w:rPr>
        <w:t xml:space="preserve"> </w:t>
      </w:r>
      <w:r w:rsidRPr="00130EA1">
        <w:rPr>
          <w:rFonts w:asciiTheme="minorHAnsi" w:hAnsiTheme="minorHAnsi" w:cstheme="minorHAnsi"/>
        </w:rPr>
        <w:t>who have repeated admissions</w:t>
      </w:r>
      <w:r w:rsidR="00E268B5" w:rsidRPr="00130EA1">
        <w:rPr>
          <w:rFonts w:asciiTheme="minorHAnsi" w:hAnsiTheme="minorHAnsi" w:cstheme="minorHAnsi"/>
        </w:rPr>
        <w:t>,</w:t>
      </w:r>
      <w:r w:rsidRPr="00130EA1">
        <w:rPr>
          <w:rFonts w:asciiTheme="minorHAnsi" w:hAnsiTheme="minorHAnsi" w:cstheme="minorHAnsi"/>
        </w:rPr>
        <w:t xml:space="preserve"> make up an increasing proportion of </w:t>
      </w:r>
      <w:r w:rsidR="00A3326D" w:rsidRPr="00130EA1">
        <w:rPr>
          <w:rFonts w:asciiTheme="minorHAnsi" w:hAnsiTheme="minorHAnsi" w:cstheme="minorHAnsi"/>
        </w:rPr>
        <w:t xml:space="preserve">the </w:t>
      </w:r>
      <w:r w:rsidRPr="00130EA1">
        <w:rPr>
          <w:rFonts w:asciiTheme="minorHAnsi" w:hAnsiTheme="minorHAnsi" w:cstheme="minorHAnsi"/>
        </w:rPr>
        <w:t xml:space="preserve">PICU </w:t>
      </w:r>
      <w:r w:rsidR="00A3326D" w:rsidRPr="00130EA1">
        <w:rPr>
          <w:rFonts w:asciiTheme="minorHAnsi" w:hAnsiTheme="minorHAnsi" w:cstheme="minorHAnsi"/>
        </w:rPr>
        <w:t>population</w:t>
      </w:r>
      <w:r w:rsidRPr="00130EA1">
        <w:rPr>
          <w:rFonts w:asciiTheme="minorHAnsi" w:hAnsiTheme="minorHAnsi" w:cstheme="minorHAnsi"/>
          <w:vertAlign w:val="superscript"/>
        </w:rPr>
        <w:t xml:space="preserve"> [</w:t>
      </w:r>
      <w:r w:rsidR="00DC0162" w:rsidRPr="00130EA1">
        <w:rPr>
          <w:rFonts w:asciiTheme="minorHAnsi" w:hAnsiTheme="minorHAnsi" w:cstheme="minorHAnsi"/>
          <w:vertAlign w:val="superscript"/>
        </w:rPr>
        <w:t>43</w:t>
      </w:r>
      <w:r w:rsidR="00E268B5" w:rsidRPr="00130EA1">
        <w:rPr>
          <w:rFonts w:asciiTheme="minorHAnsi" w:hAnsiTheme="minorHAnsi" w:cstheme="minorHAnsi"/>
          <w:vertAlign w:val="superscript"/>
        </w:rPr>
        <w:t>]</w:t>
      </w:r>
      <w:r w:rsidRPr="00130EA1">
        <w:rPr>
          <w:rFonts w:asciiTheme="minorHAnsi" w:hAnsiTheme="minorHAnsi" w:cstheme="minorHAnsi"/>
          <w:vertAlign w:val="superscript"/>
        </w:rPr>
        <w:t xml:space="preserve"> </w:t>
      </w:r>
      <w:r w:rsidR="00CE5441" w:rsidRPr="00130EA1">
        <w:rPr>
          <w:rFonts w:asciiTheme="minorHAnsi" w:hAnsiTheme="minorHAnsi" w:cstheme="minorHAnsi"/>
        </w:rPr>
        <w:t xml:space="preserve">and </w:t>
      </w:r>
      <w:r w:rsidR="0018140F" w:rsidRPr="00130EA1">
        <w:rPr>
          <w:rFonts w:asciiTheme="minorHAnsi" w:hAnsiTheme="minorHAnsi" w:cstheme="minorHAnsi"/>
        </w:rPr>
        <w:t xml:space="preserve">their families </w:t>
      </w:r>
      <w:r w:rsidR="00CE5441" w:rsidRPr="00130EA1">
        <w:rPr>
          <w:rFonts w:asciiTheme="minorHAnsi" w:hAnsiTheme="minorHAnsi" w:cstheme="minorHAnsi"/>
        </w:rPr>
        <w:t>report different experiences du</w:t>
      </w:r>
      <w:r w:rsidR="009B68CF" w:rsidRPr="00130EA1">
        <w:rPr>
          <w:rFonts w:asciiTheme="minorHAnsi" w:hAnsiTheme="minorHAnsi" w:cstheme="minorHAnsi"/>
        </w:rPr>
        <w:t>ring hospitalisation</w:t>
      </w:r>
      <w:r w:rsidR="00040CE2" w:rsidRPr="00130EA1">
        <w:rPr>
          <w:rFonts w:asciiTheme="minorHAnsi" w:hAnsiTheme="minorHAnsi" w:cstheme="minorHAnsi"/>
        </w:rPr>
        <w:t>.</w:t>
      </w:r>
      <w:r w:rsidR="00FB6449" w:rsidRPr="00130EA1">
        <w:rPr>
          <w:rFonts w:asciiTheme="minorHAnsi" w:hAnsiTheme="minorHAnsi" w:cstheme="minorHAnsi"/>
          <w:vertAlign w:val="superscript"/>
        </w:rPr>
        <w:t>[1</w:t>
      </w:r>
      <w:r w:rsidR="00DC0162" w:rsidRPr="00130EA1">
        <w:rPr>
          <w:rFonts w:asciiTheme="minorHAnsi" w:hAnsiTheme="minorHAnsi" w:cstheme="minorHAnsi"/>
          <w:vertAlign w:val="superscript"/>
        </w:rPr>
        <w:t>5</w:t>
      </w:r>
      <w:r w:rsidR="00FB6449" w:rsidRPr="00130EA1">
        <w:rPr>
          <w:rFonts w:asciiTheme="minorHAnsi" w:hAnsiTheme="minorHAnsi" w:cstheme="minorHAnsi"/>
          <w:vertAlign w:val="superscript"/>
        </w:rPr>
        <w:t>]</w:t>
      </w:r>
      <w:r w:rsidR="00201784" w:rsidRPr="00130EA1">
        <w:rPr>
          <w:rFonts w:asciiTheme="minorHAnsi" w:hAnsiTheme="minorHAnsi" w:cstheme="minorHAnsi"/>
          <w:vertAlign w:val="superscript"/>
        </w:rPr>
        <w:t xml:space="preserve"> </w:t>
      </w:r>
      <w:r w:rsidR="006209B0" w:rsidRPr="00130EA1">
        <w:rPr>
          <w:rFonts w:asciiTheme="minorHAnsi" w:hAnsiTheme="minorHAnsi" w:cstheme="minorHAnsi"/>
          <w:vertAlign w:val="superscript"/>
        </w:rPr>
        <w:t xml:space="preserve"> </w:t>
      </w:r>
      <w:r w:rsidR="006209B0" w:rsidRPr="00130EA1">
        <w:rPr>
          <w:rFonts w:asciiTheme="minorHAnsi" w:hAnsiTheme="minorHAnsi" w:cstheme="minorHAnsi"/>
        </w:rPr>
        <w:t xml:space="preserve"> I</w:t>
      </w:r>
      <w:r w:rsidR="0018140F" w:rsidRPr="00130EA1">
        <w:rPr>
          <w:rFonts w:asciiTheme="minorHAnsi" w:hAnsiTheme="minorHAnsi" w:cstheme="minorHAnsi"/>
        </w:rPr>
        <w:t>t</w:t>
      </w:r>
      <w:r w:rsidR="00201784" w:rsidRPr="00130EA1">
        <w:rPr>
          <w:rFonts w:asciiTheme="minorHAnsi" w:hAnsiTheme="minorHAnsi" w:cstheme="minorHAnsi"/>
        </w:rPr>
        <w:t xml:space="preserve"> is also possible that the contributions of families were </w:t>
      </w:r>
      <w:r w:rsidR="006209B0" w:rsidRPr="00130EA1">
        <w:rPr>
          <w:rFonts w:asciiTheme="minorHAnsi" w:hAnsiTheme="minorHAnsi" w:cstheme="minorHAnsi"/>
        </w:rPr>
        <w:t>influenced</w:t>
      </w:r>
      <w:r w:rsidR="00201784" w:rsidRPr="00130EA1">
        <w:rPr>
          <w:rFonts w:asciiTheme="minorHAnsi" w:hAnsiTheme="minorHAnsi" w:cstheme="minorHAnsi"/>
        </w:rPr>
        <w:t xml:space="preserve"> </w:t>
      </w:r>
      <w:r w:rsidR="00A3326D" w:rsidRPr="00130EA1">
        <w:rPr>
          <w:rFonts w:asciiTheme="minorHAnsi" w:hAnsiTheme="minorHAnsi" w:cstheme="minorHAnsi"/>
        </w:rPr>
        <w:t xml:space="preserve">in some way </w:t>
      </w:r>
      <w:r w:rsidR="00201784" w:rsidRPr="00130EA1">
        <w:rPr>
          <w:rFonts w:asciiTheme="minorHAnsi" w:hAnsiTheme="minorHAnsi" w:cstheme="minorHAnsi"/>
        </w:rPr>
        <w:t>by whether or not children and parents were interviewed separately or together</w:t>
      </w:r>
      <w:r w:rsidR="00A3326D" w:rsidRPr="00130EA1">
        <w:rPr>
          <w:rFonts w:asciiTheme="minorHAnsi" w:hAnsiTheme="minorHAnsi" w:cstheme="minorHAnsi"/>
        </w:rPr>
        <w:t>,</w:t>
      </w:r>
      <w:r w:rsidR="006209B0" w:rsidRPr="00130EA1">
        <w:rPr>
          <w:rFonts w:asciiTheme="minorHAnsi" w:hAnsiTheme="minorHAnsi" w:cstheme="minorHAnsi"/>
        </w:rPr>
        <w:t xml:space="preserve"> </w:t>
      </w:r>
      <w:r w:rsidR="00A3326D" w:rsidRPr="00130EA1">
        <w:rPr>
          <w:rFonts w:asciiTheme="minorHAnsi" w:hAnsiTheme="minorHAnsi" w:cstheme="minorHAnsi"/>
        </w:rPr>
        <w:t xml:space="preserve">or by parental education or socioeconomic status, the details of which were not collected. </w:t>
      </w:r>
    </w:p>
    <w:p w14:paraId="522B09D9" w14:textId="77777777" w:rsidR="008D5F7C" w:rsidRPr="00130EA1" w:rsidRDefault="008D5F7C" w:rsidP="00CB71DC">
      <w:pPr>
        <w:spacing w:line="480" w:lineRule="auto"/>
        <w:rPr>
          <w:rFonts w:asciiTheme="minorHAnsi" w:hAnsiTheme="minorHAnsi" w:cstheme="minorHAnsi"/>
        </w:rPr>
      </w:pPr>
    </w:p>
    <w:p w14:paraId="6AD344E6" w14:textId="648B5611" w:rsidR="00C76723" w:rsidRPr="00130EA1" w:rsidRDefault="00691025" w:rsidP="00CB71DC">
      <w:pPr>
        <w:spacing w:line="480" w:lineRule="auto"/>
        <w:rPr>
          <w:rFonts w:asciiTheme="minorHAnsi" w:hAnsiTheme="minorHAnsi" w:cstheme="minorHAnsi"/>
        </w:rPr>
      </w:pPr>
      <w:r w:rsidRPr="00130EA1">
        <w:rPr>
          <w:rFonts w:asciiTheme="minorHAnsi" w:hAnsiTheme="minorHAnsi" w:cstheme="minorHAnsi"/>
          <w:b/>
        </w:rPr>
        <w:t>Conclusions</w:t>
      </w:r>
      <w:r w:rsidR="00522704" w:rsidRPr="00130EA1">
        <w:rPr>
          <w:rFonts w:asciiTheme="minorHAnsi" w:hAnsiTheme="minorHAnsi" w:cstheme="minorHAnsi"/>
          <w:b/>
        </w:rPr>
        <w:t>:</w:t>
      </w:r>
      <w:r w:rsidR="00522704" w:rsidRPr="00130EA1">
        <w:rPr>
          <w:rFonts w:asciiTheme="minorHAnsi" w:hAnsiTheme="minorHAnsi" w:cstheme="minorHAnsi"/>
        </w:rPr>
        <w:t xml:space="preserve"> </w:t>
      </w:r>
      <w:r w:rsidR="00426DE8" w:rsidRPr="00130EA1">
        <w:rPr>
          <w:rFonts w:asciiTheme="minorHAnsi" w:hAnsiTheme="minorHAnsi" w:cstheme="minorHAnsi"/>
        </w:rPr>
        <w:t xml:space="preserve">This research </w:t>
      </w:r>
      <w:r w:rsidR="0066287A" w:rsidRPr="00130EA1">
        <w:rPr>
          <w:rFonts w:asciiTheme="minorHAnsi" w:hAnsiTheme="minorHAnsi" w:cstheme="minorHAnsi"/>
        </w:rPr>
        <w:t xml:space="preserve">has </w:t>
      </w:r>
      <w:r w:rsidR="00396182" w:rsidRPr="00130EA1">
        <w:rPr>
          <w:rFonts w:asciiTheme="minorHAnsi" w:hAnsiTheme="minorHAnsi" w:cstheme="minorHAnsi"/>
        </w:rPr>
        <w:t>highlighted</w:t>
      </w:r>
      <w:r w:rsidR="00426DE8" w:rsidRPr="00130EA1">
        <w:rPr>
          <w:rFonts w:asciiTheme="minorHAnsi" w:hAnsiTheme="minorHAnsi" w:cstheme="minorHAnsi"/>
        </w:rPr>
        <w:t xml:space="preserve"> the importance of</w:t>
      </w:r>
      <w:r w:rsidR="00396182" w:rsidRPr="00130EA1">
        <w:rPr>
          <w:rFonts w:asciiTheme="minorHAnsi" w:hAnsiTheme="minorHAnsi" w:cstheme="minorHAnsi"/>
        </w:rPr>
        <w:t xml:space="preserve"> narrative creation to </w:t>
      </w:r>
      <w:r w:rsidR="005A20AF" w:rsidRPr="00130EA1">
        <w:rPr>
          <w:rFonts w:asciiTheme="minorHAnsi" w:hAnsiTheme="minorHAnsi" w:cstheme="minorHAnsi"/>
        </w:rPr>
        <w:t>b</w:t>
      </w:r>
      <w:r w:rsidR="0016232C" w:rsidRPr="00130EA1">
        <w:rPr>
          <w:rFonts w:asciiTheme="minorHAnsi" w:hAnsiTheme="minorHAnsi" w:cstheme="minorHAnsi"/>
        </w:rPr>
        <w:t xml:space="preserve">ridge </w:t>
      </w:r>
      <w:r w:rsidR="005A20AF" w:rsidRPr="00130EA1">
        <w:rPr>
          <w:rFonts w:asciiTheme="minorHAnsi" w:hAnsiTheme="minorHAnsi" w:cstheme="minorHAnsi"/>
        </w:rPr>
        <w:t xml:space="preserve">the </w:t>
      </w:r>
      <w:r w:rsidR="0016232C" w:rsidRPr="00130EA1">
        <w:rPr>
          <w:rFonts w:asciiTheme="minorHAnsi" w:hAnsiTheme="minorHAnsi" w:cstheme="minorHAnsi"/>
        </w:rPr>
        <w:t>gap between</w:t>
      </w:r>
      <w:r w:rsidR="005A20AF" w:rsidRPr="00130EA1">
        <w:rPr>
          <w:rFonts w:asciiTheme="minorHAnsi" w:hAnsiTheme="minorHAnsi" w:cstheme="minorHAnsi"/>
        </w:rPr>
        <w:t xml:space="preserve"> </w:t>
      </w:r>
      <w:r w:rsidR="006E18B9" w:rsidRPr="00130EA1">
        <w:rPr>
          <w:rFonts w:asciiTheme="minorHAnsi" w:hAnsiTheme="minorHAnsi" w:cstheme="minorHAnsi"/>
        </w:rPr>
        <w:t xml:space="preserve">families’ </w:t>
      </w:r>
      <w:r w:rsidR="005A20AF" w:rsidRPr="00130EA1">
        <w:rPr>
          <w:rFonts w:asciiTheme="minorHAnsi" w:hAnsiTheme="minorHAnsi" w:cstheme="minorHAnsi"/>
        </w:rPr>
        <w:t>lives pre-admission</w:t>
      </w:r>
      <w:r w:rsidR="0016232C" w:rsidRPr="00130EA1">
        <w:rPr>
          <w:rFonts w:asciiTheme="minorHAnsi" w:hAnsiTheme="minorHAnsi" w:cstheme="minorHAnsi"/>
        </w:rPr>
        <w:t xml:space="preserve"> and </w:t>
      </w:r>
      <w:r w:rsidR="005A20AF" w:rsidRPr="00130EA1">
        <w:rPr>
          <w:rFonts w:asciiTheme="minorHAnsi" w:hAnsiTheme="minorHAnsi" w:cstheme="minorHAnsi"/>
        </w:rPr>
        <w:t>the ‘</w:t>
      </w:r>
      <w:r w:rsidR="0016232C" w:rsidRPr="00130EA1">
        <w:rPr>
          <w:rFonts w:asciiTheme="minorHAnsi" w:hAnsiTheme="minorHAnsi" w:cstheme="minorHAnsi"/>
        </w:rPr>
        <w:t>new normal</w:t>
      </w:r>
      <w:r w:rsidR="005A20AF" w:rsidRPr="00130EA1">
        <w:rPr>
          <w:rFonts w:asciiTheme="minorHAnsi" w:hAnsiTheme="minorHAnsi" w:cstheme="minorHAnsi"/>
        </w:rPr>
        <w:t>’</w:t>
      </w:r>
      <w:r w:rsidR="00396182" w:rsidRPr="00130EA1">
        <w:rPr>
          <w:rFonts w:asciiTheme="minorHAnsi" w:hAnsiTheme="minorHAnsi" w:cstheme="minorHAnsi"/>
        </w:rPr>
        <w:t xml:space="preserve"> state</w:t>
      </w:r>
      <w:r w:rsidR="005A20AF" w:rsidRPr="00130EA1">
        <w:rPr>
          <w:rFonts w:asciiTheme="minorHAnsi" w:hAnsiTheme="minorHAnsi" w:cstheme="minorHAnsi"/>
        </w:rPr>
        <w:t>,</w:t>
      </w:r>
      <w:r w:rsidR="00396182" w:rsidRPr="00130EA1">
        <w:rPr>
          <w:rFonts w:asciiTheme="minorHAnsi" w:hAnsiTheme="minorHAnsi" w:cstheme="minorHAnsi"/>
        </w:rPr>
        <w:t xml:space="preserve"> </w:t>
      </w:r>
      <w:r w:rsidR="005A20AF" w:rsidRPr="00130EA1">
        <w:rPr>
          <w:rFonts w:asciiTheme="minorHAnsi" w:hAnsiTheme="minorHAnsi" w:cstheme="minorHAnsi"/>
        </w:rPr>
        <w:t xml:space="preserve">in </w:t>
      </w:r>
      <w:r w:rsidR="00396182" w:rsidRPr="00130EA1">
        <w:rPr>
          <w:rFonts w:asciiTheme="minorHAnsi" w:hAnsiTheme="minorHAnsi" w:cstheme="minorHAnsi"/>
        </w:rPr>
        <w:t>which</w:t>
      </w:r>
      <w:r w:rsidR="00612FD5" w:rsidRPr="00130EA1">
        <w:rPr>
          <w:rFonts w:asciiTheme="minorHAnsi" w:hAnsiTheme="minorHAnsi" w:cstheme="minorHAnsi"/>
        </w:rPr>
        <w:t xml:space="preserve"> they</w:t>
      </w:r>
      <w:r w:rsidR="00396182" w:rsidRPr="00130EA1">
        <w:rPr>
          <w:rFonts w:asciiTheme="minorHAnsi" w:hAnsiTheme="minorHAnsi" w:cstheme="minorHAnsi"/>
        </w:rPr>
        <w:t xml:space="preserve"> f</w:t>
      </w:r>
      <w:r w:rsidR="00612FD5" w:rsidRPr="00130EA1">
        <w:rPr>
          <w:rFonts w:asciiTheme="minorHAnsi" w:hAnsiTheme="minorHAnsi" w:cstheme="minorHAnsi"/>
        </w:rPr>
        <w:t>ind</w:t>
      </w:r>
      <w:r w:rsidR="00396182" w:rsidRPr="00130EA1">
        <w:rPr>
          <w:rFonts w:asciiTheme="minorHAnsi" w:hAnsiTheme="minorHAnsi" w:cstheme="minorHAnsi"/>
        </w:rPr>
        <w:t xml:space="preserve"> themselves</w:t>
      </w:r>
      <w:r w:rsidR="005A20AF" w:rsidRPr="00130EA1">
        <w:rPr>
          <w:rFonts w:asciiTheme="minorHAnsi" w:hAnsiTheme="minorHAnsi" w:cstheme="minorHAnsi"/>
        </w:rPr>
        <w:t>,</w:t>
      </w:r>
      <w:r w:rsidR="00396182" w:rsidRPr="00130EA1">
        <w:rPr>
          <w:rFonts w:asciiTheme="minorHAnsi" w:hAnsiTheme="minorHAnsi" w:cstheme="minorHAnsi"/>
        </w:rPr>
        <w:t xml:space="preserve"> after discharge</w:t>
      </w:r>
      <w:r w:rsidR="00E42D14" w:rsidRPr="00130EA1">
        <w:rPr>
          <w:rFonts w:asciiTheme="minorHAnsi" w:hAnsiTheme="minorHAnsi" w:cstheme="minorHAnsi"/>
        </w:rPr>
        <w:t xml:space="preserve">. </w:t>
      </w:r>
    </w:p>
    <w:p w14:paraId="6C4E5B4F" w14:textId="77777777" w:rsidR="005A20AF" w:rsidRPr="00130EA1" w:rsidRDefault="005A20AF" w:rsidP="00CB71DC">
      <w:pPr>
        <w:spacing w:line="480" w:lineRule="auto"/>
        <w:rPr>
          <w:rFonts w:asciiTheme="minorHAnsi" w:hAnsiTheme="minorHAnsi" w:cstheme="minorHAnsi"/>
        </w:rPr>
      </w:pPr>
    </w:p>
    <w:p w14:paraId="5757D7E5" w14:textId="1D88FC6B" w:rsidR="00F02D7E" w:rsidRPr="00130EA1" w:rsidRDefault="005A20AF" w:rsidP="00CB71DC">
      <w:pPr>
        <w:spacing w:line="480" w:lineRule="auto"/>
        <w:rPr>
          <w:rFonts w:asciiTheme="minorHAnsi" w:hAnsiTheme="minorHAnsi" w:cstheme="minorHAnsi"/>
        </w:rPr>
      </w:pPr>
      <w:r w:rsidRPr="00130EA1">
        <w:rPr>
          <w:rFonts w:asciiTheme="minorHAnsi" w:hAnsiTheme="minorHAnsi" w:cstheme="minorHAnsi"/>
        </w:rPr>
        <w:t xml:space="preserve">Most families will manage without presenting to services for professional support but the </w:t>
      </w:r>
      <w:r w:rsidR="002312AB" w:rsidRPr="00130EA1">
        <w:rPr>
          <w:rFonts w:asciiTheme="minorHAnsi" w:hAnsiTheme="minorHAnsi" w:cstheme="minorHAnsi"/>
        </w:rPr>
        <w:t xml:space="preserve">information </w:t>
      </w:r>
      <w:r w:rsidR="00924BDE" w:rsidRPr="00130EA1">
        <w:rPr>
          <w:rFonts w:asciiTheme="minorHAnsi" w:hAnsiTheme="minorHAnsi" w:cstheme="minorHAnsi"/>
        </w:rPr>
        <w:t xml:space="preserve">gathered in this study may enable </w:t>
      </w:r>
      <w:r w:rsidRPr="00130EA1">
        <w:rPr>
          <w:rFonts w:asciiTheme="minorHAnsi" w:hAnsiTheme="minorHAnsi" w:cstheme="minorHAnsi"/>
        </w:rPr>
        <w:t>health professionals</w:t>
      </w:r>
      <w:r w:rsidR="005F513E" w:rsidRPr="00130EA1">
        <w:rPr>
          <w:rFonts w:asciiTheme="minorHAnsi" w:hAnsiTheme="minorHAnsi" w:cstheme="minorHAnsi"/>
        </w:rPr>
        <w:t>,</w:t>
      </w:r>
      <w:r w:rsidRPr="00130EA1">
        <w:rPr>
          <w:rFonts w:asciiTheme="minorHAnsi" w:hAnsiTheme="minorHAnsi" w:cstheme="minorHAnsi"/>
        </w:rPr>
        <w:t xml:space="preserve"> who are involved with the child’s car</w:t>
      </w:r>
      <w:r w:rsidR="00B56063" w:rsidRPr="00130EA1">
        <w:rPr>
          <w:rFonts w:asciiTheme="minorHAnsi" w:hAnsiTheme="minorHAnsi" w:cstheme="minorHAnsi"/>
        </w:rPr>
        <w:t>e,</w:t>
      </w:r>
      <w:r w:rsidRPr="00130EA1">
        <w:rPr>
          <w:rFonts w:asciiTheme="minorHAnsi" w:hAnsiTheme="minorHAnsi" w:cstheme="minorHAnsi"/>
        </w:rPr>
        <w:t xml:space="preserve"> to help them</w:t>
      </w:r>
      <w:r w:rsidR="00E42D14" w:rsidRPr="00130EA1">
        <w:rPr>
          <w:rFonts w:asciiTheme="minorHAnsi" w:hAnsiTheme="minorHAnsi" w:cstheme="minorHAnsi"/>
        </w:rPr>
        <w:t xml:space="preserve"> on their journey</w:t>
      </w:r>
      <w:r w:rsidR="00B56063" w:rsidRPr="00130EA1">
        <w:rPr>
          <w:rFonts w:asciiTheme="minorHAnsi" w:hAnsiTheme="minorHAnsi" w:cstheme="minorHAnsi"/>
        </w:rPr>
        <w:t>,</w:t>
      </w:r>
      <w:r w:rsidR="00E42D14" w:rsidRPr="00130EA1">
        <w:rPr>
          <w:rFonts w:asciiTheme="minorHAnsi" w:hAnsiTheme="minorHAnsi" w:cstheme="minorHAnsi"/>
        </w:rPr>
        <w:t xml:space="preserve"> by </w:t>
      </w:r>
      <w:r w:rsidRPr="00130EA1">
        <w:rPr>
          <w:rFonts w:asciiTheme="minorHAnsi" w:hAnsiTheme="minorHAnsi" w:cstheme="minorHAnsi"/>
        </w:rPr>
        <w:t xml:space="preserve">managing their expectations about the road ahead.  </w:t>
      </w:r>
    </w:p>
    <w:p w14:paraId="45FC0569" w14:textId="77777777" w:rsidR="005535C6" w:rsidRPr="00130EA1" w:rsidRDefault="005535C6" w:rsidP="00CB71DC">
      <w:pPr>
        <w:spacing w:line="480" w:lineRule="auto"/>
        <w:rPr>
          <w:rFonts w:asciiTheme="minorHAnsi" w:hAnsiTheme="minorHAnsi" w:cstheme="minorHAnsi"/>
        </w:rPr>
      </w:pPr>
    </w:p>
    <w:p w14:paraId="08401FDF" w14:textId="77777777" w:rsidR="00F02D7E" w:rsidRPr="00130EA1" w:rsidRDefault="00F02D7E" w:rsidP="00CB71DC">
      <w:pPr>
        <w:spacing w:line="480" w:lineRule="auto"/>
        <w:rPr>
          <w:rFonts w:asciiTheme="minorHAnsi" w:hAnsiTheme="minorHAnsi" w:cstheme="minorHAnsi"/>
        </w:rPr>
      </w:pPr>
    </w:p>
    <w:p w14:paraId="1D495DF8" w14:textId="77777777" w:rsidR="002146C1" w:rsidRPr="00130EA1" w:rsidRDefault="002146C1" w:rsidP="00CB71DC">
      <w:pPr>
        <w:spacing w:line="480" w:lineRule="auto"/>
        <w:rPr>
          <w:rFonts w:asciiTheme="minorHAnsi" w:hAnsiTheme="minorHAnsi"/>
        </w:rPr>
      </w:pPr>
      <w:r w:rsidRPr="00130EA1">
        <w:rPr>
          <w:rFonts w:asciiTheme="minorHAnsi" w:hAnsiTheme="minorHAnsi"/>
          <w:b/>
        </w:rPr>
        <w:t>Acknowledgements</w:t>
      </w:r>
    </w:p>
    <w:p w14:paraId="22A6A23A" w14:textId="77777777" w:rsidR="002146C1" w:rsidRPr="00130EA1" w:rsidRDefault="002146C1" w:rsidP="00CB71DC">
      <w:pPr>
        <w:spacing w:line="480" w:lineRule="auto"/>
        <w:rPr>
          <w:rFonts w:asciiTheme="minorHAnsi" w:hAnsiTheme="minorHAnsi" w:cstheme="minorHAnsi"/>
        </w:rPr>
      </w:pPr>
      <w:r w:rsidRPr="00130EA1">
        <w:rPr>
          <w:rFonts w:asciiTheme="minorHAnsi" w:hAnsiTheme="minorHAnsi" w:cstheme="minorHAnsi"/>
        </w:rPr>
        <w:t xml:space="preserve">We would like to thank the young people and parents who gave their time so that we might advance our knowledge and support future generations of families recovering post-PICU. </w:t>
      </w:r>
    </w:p>
    <w:p w14:paraId="6DAA4836" w14:textId="77777777" w:rsidR="009C07BD" w:rsidRPr="00130EA1" w:rsidRDefault="009C07BD" w:rsidP="00CB71DC">
      <w:pPr>
        <w:spacing w:line="480" w:lineRule="auto"/>
        <w:rPr>
          <w:rFonts w:asciiTheme="minorHAnsi" w:hAnsiTheme="minorHAnsi" w:cstheme="minorHAnsi"/>
        </w:rPr>
      </w:pPr>
    </w:p>
    <w:p w14:paraId="38A121D9" w14:textId="4A90538A" w:rsidR="00916294" w:rsidRPr="00130EA1" w:rsidRDefault="00916294" w:rsidP="00CB71DC">
      <w:pPr>
        <w:pStyle w:val="Heading1"/>
        <w:spacing w:line="480" w:lineRule="auto"/>
        <w:rPr>
          <w:rFonts w:asciiTheme="minorHAnsi" w:hAnsiTheme="minorHAnsi" w:cstheme="minorHAnsi"/>
          <w:color w:val="auto"/>
          <w:sz w:val="24"/>
          <w:szCs w:val="24"/>
        </w:rPr>
      </w:pPr>
      <w:r w:rsidRPr="00130EA1">
        <w:rPr>
          <w:rFonts w:asciiTheme="minorHAnsi" w:hAnsiTheme="minorHAnsi" w:cstheme="minorHAnsi"/>
          <w:color w:val="auto"/>
          <w:sz w:val="24"/>
          <w:szCs w:val="24"/>
        </w:rPr>
        <w:t>R</w:t>
      </w:r>
      <w:r w:rsidR="00F21DCD" w:rsidRPr="00130EA1">
        <w:rPr>
          <w:rFonts w:asciiTheme="minorHAnsi" w:hAnsiTheme="minorHAnsi" w:cstheme="minorHAnsi"/>
          <w:color w:val="auto"/>
          <w:sz w:val="24"/>
          <w:szCs w:val="24"/>
        </w:rPr>
        <w:t>EFERENCES</w:t>
      </w:r>
      <w:r w:rsidRPr="00130EA1">
        <w:rPr>
          <w:rFonts w:asciiTheme="minorHAnsi" w:hAnsiTheme="minorHAnsi" w:cstheme="minorHAnsi"/>
          <w:color w:val="auto"/>
          <w:sz w:val="24"/>
          <w:szCs w:val="24"/>
        </w:rPr>
        <w:t xml:space="preserve"> </w:t>
      </w:r>
    </w:p>
    <w:p w14:paraId="289ECE09" w14:textId="49094638" w:rsidR="00C21B25" w:rsidRPr="00130EA1" w:rsidRDefault="00C21B25" w:rsidP="00251E4C">
      <w:pPr>
        <w:pStyle w:val="Heading1"/>
        <w:numPr>
          <w:ilvl w:val="0"/>
          <w:numId w:val="16"/>
        </w:numPr>
        <w:spacing w:line="480" w:lineRule="auto"/>
        <w:rPr>
          <w:rFonts w:asciiTheme="minorHAnsi" w:eastAsia="Times New Roman" w:hAnsiTheme="minorHAnsi" w:cstheme="minorHAnsi"/>
          <w:b w:val="0"/>
          <w:color w:val="auto"/>
          <w:kern w:val="36"/>
          <w:sz w:val="24"/>
          <w:szCs w:val="24"/>
        </w:rPr>
      </w:pPr>
      <w:r w:rsidRPr="00130EA1">
        <w:rPr>
          <w:rFonts w:asciiTheme="minorHAnsi" w:hAnsiTheme="minorHAnsi" w:cstheme="minorHAnsi"/>
          <w:b w:val="0"/>
          <w:color w:val="auto"/>
          <w:sz w:val="24"/>
          <w:szCs w:val="24"/>
        </w:rPr>
        <w:t>Davidson</w:t>
      </w:r>
      <w:r w:rsidR="00EE276F" w:rsidRPr="00130EA1">
        <w:rPr>
          <w:rFonts w:asciiTheme="minorHAnsi" w:hAnsiTheme="minorHAnsi" w:cstheme="minorHAnsi"/>
          <w:b w:val="0"/>
          <w:color w:val="auto"/>
          <w:sz w:val="24"/>
          <w:szCs w:val="24"/>
        </w:rPr>
        <w:t xml:space="preserve"> JE</w:t>
      </w:r>
      <w:r w:rsidRPr="00130EA1">
        <w:rPr>
          <w:rFonts w:asciiTheme="minorHAnsi" w:hAnsiTheme="minorHAnsi" w:cstheme="minorHAnsi"/>
          <w:b w:val="0"/>
          <w:color w:val="auto"/>
          <w:sz w:val="24"/>
          <w:szCs w:val="24"/>
        </w:rPr>
        <w:t>, Aslakson</w:t>
      </w:r>
      <w:r w:rsidR="00EE276F" w:rsidRPr="00130EA1">
        <w:rPr>
          <w:rFonts w:asciiTheme="minorHAnsi" w:hAnsiTheme="minorHAnsi" w:cstheme="minorHAnsi"/>
          <w:b w:val="0"/>
          <w:color w:val="auto"/>
          <w:sz w:val="24"/>
          <w:szCs w:val="24"/>
        </w:rPr>
        <w:t xml:space="preserve"> RA</w:t>
      </w:r>
      <w:r w:rsidRPr="00130EA1">
        <w:rPr>
          <w:rFonts w:asciiTheme="minorHAnsi" w:hAnsiTheme="minorHAnsi" w:cstheme="minorHAnsi"/>
          <w:b w:val="0"/>
          <w:color w:val="auto"/>
          <w:sz w:val="24"/>
          <w:szCs w:val="24"/>
        </w:rPr>
        <w:t>, Long, AC</w:t>
      </w:r>
      <w:r w:rsidR="00EE276F" w:rsidRPr="00130EA1">
        <w:rPr>
          <w:rFonts w:asciiTheme="minorHAnsi" w:hAnsiTheme="minorHAnsi" w:cstheme="minorHAnsi"/>
          <w:b w:val="0"/>
          <w:color w:val="auto"/>
          <w:sz w:val="24"/>
          <w:szCs w:val="24"/>
        </w:rPr>
        <w:t xml:space="preserve"> et al. </w:t>
      </w:r>
      <w:r w:rsidR="00EE276F" w:rsidRPr="00130EA1">
        <w:rPr>
          <w:rFonts w:asciiTheme="minorHAnsi" w:eastAsia="Times New Roman" w:hAnsiTheme="minorHAnsi" w:cstheme="minorHAnsi"/>
          <w:b w:val="0"/>
          <w:color w:val="auto"/>
          <w:kern w:val="36"/>
          <w:sz w:val="24"/>
          <w:szCs w:val="24"/>
        </w:rPr>
        <w:t>Guidelines for Family-Centered Care in the Neonatal, Pediatric, and Adult ICU</w:t>
      </w:r>
      <w:r w:rsidR="00EE276F" w:rsidRPr="00130EA1">
        <w:rPr>
          <w:rFonts w:asciiTheme="minorHAnsi" w:hAnsiTheme="minorHAnsi" w:cstheme="minorHAnsi"/>
          <w:b w:val="0"/>
          <w:color w:val="auto"/>
          <w:kern w:val="36"/>
          <w:sz w:val="24"/>
          <w:szCs w:val="24"/>
        </w:rPr>
        <w:t>.</w:t>
      </w:r>
      <w:r w:rsidR="00EE276F" w:rsidRPr="00130EA1">
        <w:rPr>
          <w:rFonts w:asciiTheme="minorHAnsi" w:hAnsiTheme="minorHAnsi" w:cstheme="minorHAnsi"/>
          <w:b w:val="0"/>
          <w:color w:val="auto"/>
          <w:sz w:val="24"/>
          <w:szCs w:val="24"/>
        </w:rPr>
        <w:t xml:space="preserve"> </w:t>
      </w:r>
      <w:r w:rsidRPr="00130EA1">
        <w:rPr>
          <w:rFonts w:asciiTheme="minorHAnsi" w:hAnsiTheme="minorHAnsi" w:cstheme="minorHAnsi"/>
          <w:b w:val="0"/>
          <w:color w:val="auto"/>
          <w:sz w:val="24"/>
          <w:szCs w:val="24"/>
        </w:rPr>
        <w:t>Crit Care Med</w:t>
      </w:r>
      <w:r w:rsidR="00EE276F" w:rsidRPr="00130EA1">
        <w:rPr>
          <w:rFonts w:asciiTheme="minorHAnsi" w:hAnsiTheme="minorHAnsi" w:cstheme="minorHAnsi"/>
          <w:b w:val="0"/>
          <w:color w:val="auto"/>
          <w:sz w:val="24"/>
          <w:szCs w:val="24"/>
        </w:rPr>
        <w:t xml:space="preserve"> </w:t>
      </w:r>
      <w:r w:rsidRPr="00130EA1">
        <w:rPr>
          <w:rFonts w:asciiTheme="minorHAnsi" w:hAnsiTheme="minorHAnsi" w:cstheme="minorHAnsi"/>
          <w:b w:val="0"/>
          <w:color w:val="auto"/>
          <w:sz w:val="24"/>
          <w:szCs w:val="24"/>
        </w:rPr>
        <w:t>2017;45(1):103-128</w:t>
      </w:r>
    </w:p>
    <w:p w14:paraId="376F380F" w14:textId="77777777" w:rsidR="00C21B25" w:rsidRPr="00130EA1" w:rsidRDefault="00C21B25" w:rsidP="00C21B25"/>
    <w:p w14:paraId="0F6D8A56" w14:textId="786C55AC" w:rsidR="00B944B6" w:rsidRPr="00130EA1" w:rsidRDefault="00B944B6" w:rsidP="00EE276F">
      <w:pPr>
        <w:pStyle w:val="ListParagraph"/>
        <w:numPr>
          <w:ilvl w:val="0"/>
          <w:numId w:val="16"/>
        </w:numPr>
        <w:spacing w:line="480" w:lineRule="auto"/>
        <w:rPr>
          <w:rFonts w:asciiTheme="minorHAnsi" w:hAnsiTheme="minorHAnsi" w:cstheme="minorHAnsi"/>
        </w:rPr>
      </w:pPr>
      <w:r w:rsidRPr="00130EA1">
        <w:rPr>
          <w:rFonts w:asciiTheme="minorHAnsi" w:hAnsiTheme="minorHAnsi" w:cstheme="minorHAnsi"/>
        </w:rPr>
        <w:t xml:space="preserve">Watson RS, Choong K, Colville G, </w:t>
      </w:r>
      <w:r w:rsidR="007A0CCF" w:rsidRPr="00130EA1">
        <w:rPr>
          <w:rFonts w:asciiTheme="minorHAnsi" w:hAnsiTheme="minorHAnsi" w:cstheme="minorHAnsi"/>
        </w:rPr>
        <w:t xml:space="preserve"> et al</w:t>
      </w:r>
      <w:r w:rsidR="00B22726" w:rsidRPr="00130EA1">
        <w:rPr>
          <w:rFonts w:asciiTheme="minorHAnsi" w:hAnsiTheme="minorHAnsi" w:cstheme="minorHAnsi"/>
        </w:rPr>
        <w:t xml:space="preserve">. </w:t>
      </w:r>
      <w:r w:rsidRPr="00130EA1">
        <w:rPr>
          <w:rFonts w:asciiTheme="minorHAnsi" w:hAnsiTheme="minorHAnsi" w:cstheme="minorHAnsi"/>
        </w:rPr>
        <w:t>Life after Critical Illness in Children-Toward an Understanding of Pediatric Post-intensive Care Syndrome.J Pediatr. 2018;198:16-24</w:t>
      </w:r>
    </w:p>
    <w:p w14:paraId="28B9A1C3" w14:textId="77777777" w:rsidR="001A4632" w:rsidRPr="00130EA1" w:rsidRDefault="001A4632" w:rsidP="007B70A7">
      <w:pPr>
        <w:pStyle w:val="ListParagraph"/>
        <w:spacing w:line="480" w:lineRule="auto"/>
        <w:rPr>
          <w:rFonts w:asciiTheme="minorHAnsi" w:hAnsiTheme="minorHAnsi" w:cstheme="minorHAnsi"/>
        </w:rPr>
      </w:pPr>
    </w:p>
    <w:p w14:paraId="0280F81F" w14:textId="747F7D3E" w:rsidR="003D13A8" w:rsidRPr="00130EA1" w:rsidRDefault="00B944B6" w:rsidP="007B70A7">
      <w:pPr>
        <w:pStyle w:val="ListParagraph"/>
        <w:numPr>
          <w:ilvl w:val="0"/>
          <w:numId w:val="16"/>
        </w:numPr>
        <w:spacing w:line="480" w:lineRule="auto"/>
        <w:rPr>
          <w:rFonts w:asciiTheme="minorHAnsi" w:hAnsiTheme="minorHAnsi" w:cstheme="minorHAnsi"/>
        </w:rPr>
      </w:pPr>
      <w:r w:rsidRPr="00130EA1">
        <w:rPr>
          <w:rFonts w:asciiTheme="minorHAnsi" w:hAnsiTheme="minorHAnsi" w:cstheme="minorHAnsi"/>
        </w:rPr>
        <w:t>Manning JC, Pinto NP, Rennick JE, Colville G, Curley MAQ. Conceptualizing Post Intensive Care Syndrome in Children – The PICS-p Framework. Pediatr</w:t>
      </w:r>
      <w:r w:rsidR="00C0467D" w:rsidRPr="00130EA1">
        <w:rPr>
          <w:rFonts w:asciiTheme="minorHAnsi" w:hAnsiTheme="minorHAnsi" w:cstheme="minorHAnsi"/>
        </w:rPr>
        <w:t xml:space="preserve"> </w:t>
      </w:r>
      <w:r w:rsidRPr="00130EA1">
        <w:rPr>
          <w:rFonts w:asciiTheme="minorHAnsi" w:hAnsiTheme="minorHAnsi" w:cstheme="minorHAnsi"/>
        </w:rPr>
        <w:t>Crit Care Med</w:t>
      </w:r>
      <w:r w:rsidR="00C0467D" w:rsidRPr="00130EA1">
        <w:rPr>
          <w:rFonts w:asciiTheme="minorHAnsi" w:hAnsiTheme="minorHAnsi" w:cstheme="minorHAnsi"/>
        </w:rPr>
        <w:t xml:space="preserve"> </w:t>
      </w:r>
      <w:r w:rsidRPr="00130EA1">
        <w:rPr>
          <w:rFonts w:asciiTheme="minorHAnsi" w:hAnsiTheme="minorHAnsi" w:cstheme="minorHAnsi"/>
        </w:rPr>
        <w:t>2018;</w:t>
      </w:r>
      <w:r w:rsidR="00CF2961" w:rsidRPr="00130EA1">
        <w:rPr>
          <w:rFonts w:asciiTheme="minorHAnsi" w:hAnsiTheme="minorHAnsi" w:cstheme="minorHAnsi"/>
        </w:rPr>
        <w:t>19(4)</w:t>
      </w:r>
      <w:r w:rsidR="00F869F7" w:rsidRPr="00130EA1">
        <w:rPr>
          <w:rFonts w:asciiTheme="minorHAnsi" w:hAnsiTheme="minorHAnsi" w:cstheme="minorHAnsi"/>
        </w:rPr>
        <w:t xml:space="preserve">: </w:t>
      </w:r>
      <w:r w:rsidRPr="00130EA1">
        <w:rPr>
          <w:rFonts w:asciiTheme="minorHAnsi" w:hAnsiTheme="minorHAnsi" w:cstheme="minorHAnsi"/>
        </w:rPr>
        <w:t>298-300</w:t>
      </w:r>
    </w:p>
    <w:p w14:paraId="59F4B7B2" w14:textId="77777777" w:rsidR="001A4632" w:rsidRPr="00130EA1" w:rsidRDefault="001A4632" w:rsidP="007B70A7">
      <w:pPr>
        <w:spacing w:line="480" w:lineRule="auto"/>
        <w:rPr>
          <w:rFonts w:asciiTheme="minorHAnsi" w:hAnsiTheme="minorHAnsi" w:cstheme="minorHAnsi"/>
        </w:rPr>
      </w:pPr>
    </w:p>
    <w:p w14:paraId="01010627" w14:textId="60DAE300" w:rsidR="00B341D0" w:rsidRPr="00130EA1" w:rsidRDefault="00B341D0" w:rsidP="007B70A7">
      <w:pPr>
        <w:widowControl w:val="0"/>
        <w:numPr>
          <w:ilvl w:val="0"/>
          <w:numId w:val="16"/>
        </w:numPr>
        <w:autoSpaceDE w:val="0"/>
        <w:autoSpaceDN w:val="0"/>
        <w:adjustRightInd w:val="0"/>
        <w:spacing w:after="200" w:line="480" w:lineRule="auto"/>
        <w:contextualSpacing/>
        <w:rPr>
          <w:rFonts w:asciiTheme="minorHAnsi" w:eastAsia="SimSun" w:hAnsiTheme="minorHAnsi" w:cstheme="minorHAnsi"/>
          <w:lang w:eastAsia="zh-CN"/>
        </w:rPr>
      </w:pPr>
      <w:r w:rsidRPr="00130EA1">
        <w:rPr>
          <w:rFonts w:asciiTheme="minorHAnsi" w:eastAsia="SimSun" w:hAnsiTheme="minorHAnsi" w:cstheme="minorHAnsi"/>
          <w:lang w:eastAsia="zh-CN"/>
        </w:rPr>
        <w:t>Balluffi</w:t>
      </w:r>
      <w:r w:rsidR="00EE0126" w:rsidRPr="00130EA1">
        <w:rPr>
          <w:rFonts w:asciiTheme="minorHAnsi" w:eastAsia="SimSun" w:hAnsiTheme="minorHAnsi" w:cstheme="minorHAnsi"/>
          <w:lang w:eastAsia="zh-CN"/>
        </w:rPr>
        <w:t xml:space="preserve"> A</w:t>
      </w:r>
      <w:r w:rsidR="00912A74" w:rsidRPr="00130EA1">
        <w:rPr>
          <w:rFonts w:asciiTheme="minorHAnsi" w:eastAsia="SimSun" w:hAnsiTheme="minorHAnsi" w:cstheme="minorHAnsi"/>
          <w:lang w:eastAsia="zh-CN"/>
        </w:rPr>
        <w:t>,</w:t>
      </w:r>
      <w:r w:rsidRPr="00130EA1">
        <w:rPr>
          <w:rFonts w:asciiTheme="minorHAnsi" w:eastAsia="SimSun" w:hAnsiTheme="minorHAnsi" w:cstheme="minorHAnsi"/>
          <w:lang w:eastAsia="zh-CN"/>
        </w:rPr>
        <w:t xml:space="preserve"> Kassam-Adams N</w:t>
      </w:r>
      <w:r w:rsidR="00912A74" w:rsidRPr="00130EA1">
        <w:rPr>
          <w:rFonts w:asciiTheme="minorHAnsi" w:eastAsia="SimSun" w:hAnsiTheme="minorHAnsi" w:cstheme="minorHAnsi"/>
          <w:lang w:eastAsia="zh-CN"/>
        </w:rPr>
        <w:t>,</w:t>
      </w:r>
      <w:r w:rsidRPr="00130EA1">
        <w:rPr>
          <w:rFonts w:asciiTheme="minorHAnsi" w:eastAsia="SimSun" w:hAnsiTheme="minorHAnsi" w:cstheme="minorHAnsi"/>
          <w:lang w:eastAsia="zh-CN"/>
        </w:rPr>
        <w:t xml:space="preserve"> Kazak</w:t>
      </w:r>
      <w:r w:rsidR="00233BB9" w:rsidRPr="00130EA1">
        <w:rPr>
          <w:rFonts w:asciiTheme="minorHAnsi" w:eastAsia="SimSun" w:hAnsiTheme="minorHAnsi" w:cstheme="minorHAnsi"/>
          <w:lang w:eastAsia="zh-CN"/>
        </w:rPr>
        <w:t xml:space="preserve"> </w:t>
      </w:r>
      <w:r w:rsidRPr="00130EA1">
        <w:rPr>
          <w:rFonts w:asciiTheme="minorHAnsi" w:eastAsia="SimSun" w:hAnsiTheme="minorHAnsi" w:cstheme="minorHAnsi"/>
          <w:lang w:eastAsia="zh-CN"/>
        </w:rPr>
        <w:t>A</w:t>
      </w:r>
      <w:r w:rsidR="00EE276F" w:rsidRPr="00130EA1">
        <w:rPr>
          <w:rFonts w:asciiTheme="minorHAnsi" w:eastAsia="SimSun" w:hAnsiTheme="minorHAnsi" w:cstheme="minorHAnsi"/>
          <w:lang w:eastAsia="zh-CN"/>
        </w:rPr>
        <w:t xml:space="preserve">, </w:t>
      </w:r>
      <w:r w:rsidRPr="00130EA1">
        <w:rPr>
          <w:rFonts w:asciiTheme="minorHAnsi" w:eastAsia="SimSun" w:hAnsiTheme="minorHAnsi" w:cstheme="minorHAnsi"/>
          <w:lang w:eastAsia="zh-CN"/>
        </w:rPr>
        <w:t>Tucker M, Dougherty T</w:t>
      </w:r>
      <w:r w:rsidR="00EE0126" w:rsidRPr="00130EA1">
        <w:rPr>
          <w:rFonts w:asciiTheme="minorHAnsi" w:eastAsia="SimSun" w:hAnsiTheme="minorHAnsi" w:cstheme="minorHAnsi"/>
          <w:lang w:eastAsia="zh-CN"/>
        </w:rPr>
        <w:t>,</w:t>
      </w:r>
      <w:r w:rsidRPr="00130EA1">
        <w:rPr>
          <w:rFonts w:asciiTheme="minorHAnsi" w:eastAsia="SimSun" w:hAnsiTheme="minorHAnsi" w:cstheme="minorHAnsi"/>
          <w:lang w:eastAsia="zh-CN"/>
        </w:rPr>
        <w:t xml:space="preserve">  Helfaer M. (2004). Traumatic stress in parents of children admitted to the pediatric intensive care unit. Pediatr Crit Care Med</w:t>
      </w:r>
      <w:r w:rsidR="0005161A" w:rsidRPr="00130EA1">
        <w:rPr>
          <w:rFonts w:asciiTheme="minorHAnsi" w:eastAsia="SimSun" w:hAnsiTheme="minorHAnsi" w:cstheme="minorHAnsi"/>
          <w:lang w:eastAsia="zh-CN"/>
        </w:rPr>
        <w:t xml:space="preserve"> 2014;</w:t>
      </w:r>
      <w:r w:rsidRPr="00130EA1">
        <w:rPr>
          <w:rFonts w:asciiTheme="minorHAnsi" w:eastAsia="SimSun" w:hAnsiTheme="minorHAnsi" w:cstheme="minorHAnsi"/>
          <w:lang w:eastAsia="zh-CN"/>
        </w:rPr>
        <w:t>5</w:t>
      </w:r>
      <w:r w:rsidR="0005161A" w:rsidRPr="00130EA1">
        <w:rPr>
          <w:rFonts w:asciiTheme="minorHAnsi" w:eastAsia="SimSun" w:hAnsiTheme="minorHAnsi" w:cstheme="minorHAnsi"/>
          <w:lang w:eastAsia="zh-CN"/>
        </w:rPr>
        <w:t>:</w:t>
      </w:r>
      <w:r w:rsidRPr="00130EA1">
        <w:rPr>
          <w:rFonts w:asciiTheme="minorHAnsi" w:eastAsia="SimSun" w:hAnsiTheme="minorHAnsi" w:cstheme="minorHAnsi"/>
          <w:lang w:eastAsia="zh-CN"/>
        </w:rPr>
        <w:t>547-553</w:t>
      </w:r>
    </w:p>
    <w:p w14:paraId="733B048E" w14:textId="7F020132" w:rsidR="006C0B05" w:rsidRPr="00130EA1" w:rsidRDefault="006C0B05" w:rsidP="007B70A7">
      <w:pPr>
        <w:numPr>
          <w:ilvl w:val="0"/>
          <w:numId w:val="16"/>
        </w:numPr>
        <w:spacing w:after="200" w:line="480" w:lineRule="auto"/>
        <w:contextualSpacing/>
        <w:rPr>
          <w:rFonts w:asciiTheme="minorHAnsi" w:eastAsiaTheme="minorHAnsi" w:hAnsiTheme="minorHAnsi" w:cstheme="minorHAnsi"/>
          <w:lang w:eastAsia="en-US"/>
        </w:rPr>
      </w:pPr>
      <w:r w:rsidRPr="00130EA1">
        <w:rPr>
          <w:rFonts w:asciiTheme="minorHAnsi" w:eastAsiaTheme="minorHAnsi" w:hAnsiTheme="minorHAnsi" w:cstheme="minorHAnsi"/>
          <w:lang w:eastAsia="en-US"/>
        </w:rPr>
        <w:t>Bronner M, Knoeste</w:t>
      </w:r>
      <w:r w:rsidR="00037FF9" w:rsidRPr="00130EA1">
        <w:rPr>
          <w:rFonts w:asciiTheme="minorHAnsi" w:eastAsiaTheme="minorHAnsi" w:hAnsiTheme="minorHAnsi" w:cstheme="minorHAnsi"/>
          <w:lang w:eastAsia="en-US"/>
        </w:rPr>
        <w:t>r</w:t>
      </w:r>
      <w:r w:rsidRPr="00130EA1">
        <w:rPr>
          <w:rFonts w:asciiTheme="minorHAnsi" w:eastAsiaTheme="minorHAnsi" w:hAnsiTheme="minorHAnsi" w:cstheme="minorHAnsi"/>
          <w:lang w:eastAsia="en-US"/>
        </w:rPr>
        <w:t xml:space="preserve"> H, Bos A, Last B</w:t>
      </w:r>
      <w:r w:rsidR="00C3585B" w:rsidRPr="00130EA1">
        <w:rPr>
          <w:rFonts w:asciiTheme="minorHAnsi" w:eastAsiaTheme="minorHAnsi" w:hAnsiTheme="minorHAnsi" w:cstheme="minorHAnsi"/>
          <w:lang w:eastAsia="en-US"/>
        </w:rPr>
        <w:t>,</w:t>
      </w:r>
      <w:r w:rsidRPr="00130EA1">
        <w:rPr>
          <w:rFonts w:asciiTheme="minorHAnsi" w:eastAsiaTheme="minorHAnsi" w:hAnsiTheme="minorHAnsi" w:cstheme="minorHAnsi"/>
          <w:lang w:eastAsia="en-US"/>
        </w:rPr>
        <w:t xml:space="preserve">  Grootenhuis M.  Follow-up after paediatric intensive care treatment: Parental posttraumatic stress. Acta Paediatr</w:t>
      </w:r>
      <w:r w:rsidR="002F0CDC" w:rsidRPr="00130EA1">
        <w:rPr>
          <w:rFonts w:asciiTheme="minorHAnsi" w:eastAsiaTheme="minorHAnsi" w:hAnsiTheme="minorHAnsi" w:cstheme="minorHAnsi"/>
          <w:lang w:eastAsia="en-US"/>
        </w:rPr>
        <w:t xml:space="preserve"> 2008;</w:t>
      </w:r>
      <w:r w:rsidRPr="00130EA1">
        <w:rPr>
          <w:rFonts w:asciiTheme="minorHAnsi" w:eastAsiaTheme="minorHAnsi" w:hAnsiTheme="minorHAnsi" w:cstheme="minorHAnsi"/>
          <w:lang w:eastAsia="en-US"/>
        </w:rPr>
        <w:t xml:space="preserve"> 97</w:t>
      </w:r>
      <w:r w:rsidR="002F0CDC" w:rsidRPr="00130EA1">
        <w:rPr>
          <w:rFonts w:asciiTheme="minorHAnsi" w:eastAsiaTheme="minorHAnsi" w:hAnsiTheme="minorHAnsi" w:cstheme="minorHAnsi"/>
          <w:lang w:eastAsia="en-US"/>
        </w:rPr>
        <w:t>:</w:t>
      </w:r>
      <w:r w:rsidRPr="00130EA1">
        <w:rPr>
          <w:rFonts w:asciiTheme="minorHAnsi" w:eastAsiaTheme="minorHAnsi" w:hAnsiTheme="minorHAnsi" w:cstheme="minorHAnsi"/>
          <w:lang w:eastAsia="en-US"/>
        </w:rPr>
        <w:t xml:space="preserve"> 181-186 </w:t>
      </w:r>
    </w:p>
    <w:p w14:paraId="3A2ABA84" w14:textId="7C637282" w:rsidR="006C0B05" w:rsidRPr="00130EA1" w:rsidRDefault="00586492" w:rsidP="007B70A7">
      <w:pPr>
        <w:widowControl w:val="0"/>
        <w:numPr>
          <w:ilvl w:val="0"/>
          <w:numId w:val="16"/>
        </w:numPr>
        <w:autoSpaceDE w:val="0"/>
        <w:autoSpaceDN w:val="0"/>
        <w:adjustRightInd w:val="0"/>
        <w:spacing w:after="200" w:line="480" w:lineRule="auto"/>
        <w:contextualSpacing/>
        <w:rPr>
          <w:rFonts w:asciiTheme="minorHAnsi" w:eastAsia="SimSun" w:hAnsiTheme="minorHAnsi" w:cstheme="minorHAnsi"/>
          <w:lang w:eastAsia="zh-CN"/>
        </w:rPr>
      </w:pPr>
      <w:r w:rsidRPr="00130EA1">
        <w:rPr>
          <w:rFonts w:asciiTheme="minorHAnsi" w:eastAsia="SimSun" w:hAnsiTheme="minorHAnsi" w:cstheme="minorHAnsi"/>
          <w:lang w:eastAsia="zh-CN"/>
        </w:rPr>
        <w:t>Colville G</w:t>
      </w:r>
      <w:r w:rsidR="00696EED" w:rsidRPr="00130EA1">
        <w:rPr>
          <w:rFonts w:asciiTheme="minorHAnsi" w:eastAsia="SimSun" w:hAnsiTheme="minorHAnsi" w:cstheme="minorHAnsi"/>
          <w:lang w:eastAsia="zh-CN"/>
        </w:rPr>
        <w:t>,</w:t>
      </w:r>
      <w:r w:rsidRPr="00130EA1">
        <w:rPr>
          <w:rFonts w:asciiTheme="minorHAnsi" w:eastAsia="SimSun" w:hAnsiTheme="minorHAnsi" w:cstheme="minorHAnsi"/>
          <w:lang w:eastAsia="zh-CN"/>
        </w:rPr>
        <w:t xml:space="preserve">  Pierce C.  Patterns of post-traumatic stress symptoms in families after Paediatric Intensive Care. Intensive Care Med</w:t>
      </w:r>
      <w:r w:rsidR="00696EED" w:rsidRPr="00130EA1">
        <w:rPr>
          <w:rFonts w:asciiTheme="minorHAnsi" w:eastAsia="SimSun" w:hAnsiTheme="minorHAnsi" w:cstheme="minorHAnsi"/>
          <w:lang w:eastAsia="zh-CN"/>
        </w:rPr>
        <w:t xml:space="preserve"> 2012;</w:t>
      </w:r>
      <w:r w:rsidRPr="00130EA1">
        <w:rPr>
          <w:rFonts w:asciiTheme="minorHAnsi" w:eastAsia="SimSun" w:hAnsiTheme="minorHAnsi" w:cstheme="minorHAnsi"/>
          <w:lang w:eastAsia="zh-CN"/>
        </w:rPr>
        <w:t xml:space="preserve"> 38 (9)</w:t>
      </w:r>
      <w:r w:rsidR="00037FF9" w:rsidRPr="00130EA1">
        <w:rPr>
          <w:rFonts w:asciiTheme="minorHAnsi" w:eastAsia="SimSun" w:hAnsiTheme="minorHAnsi" w:cstheme="minorHAnsi"/>
          <w:lang w:eastAsia="zh-CN"/>
        </w:rPr>
        <w:t>:</w:t>
      </w:r>
      <w:r w:rsidRPr="00130EA1">
        <w:rPr>
          <w:rFonts w:asciiTheme="minorHAnsi" w:eastAsia="SimSun" w:hAnsiTheme="minorHAnsi" w:cstheme="minorHAnsi"/>
          <w:lang w:eastAsia="zh-CN"/>
        </w:rPr>
        <w:t xml:space="preserve"> 1523-</w:t>
      </w:r>
      <w:r w:rsidR="00037FF9" w:rsidRPr="00130EA1">
        <w:rPr>
          <w:rFonts w:asciiTheme="minorHAnsi" w:eastAsia="SimSun" w:hAnsiTheme="minorHAnsi" w:cstheme="minorHAnsi"/>
          <w:lang w:eastAsia="zh-CN"/>
        </w:rPr>
        <w:t>15</w:t>
      </w:r>
      <w:r w:rsidRPr="00130EA1">
        <w:rPr>
          <w:rFonts w:asciiTheme="minorHAnsi" w:eastAsia="SimSun" w:hAnsiTheme="minorHAnsi" w:cstheme="minorHAnsi"/>
          <w:lang w:eastAsia="zh-CN"/>
        </w:rPr>
        <w:t xml:space="preserve">31 </w:t>
      </w:r>
    </w:p>
    <w:p w14:paraId="32E6C4E9" w14:textId="4747A354" w:rsidR="00B06AAF" w:rsidRPr="00130EA1" w:rsidRDefault="00B06AAF" w:rsidP="007B70A7">
      <w:pPr>
        <w:numPr>
          <w:ilvl w:val="0"/>
          <w:numId w:val="16"/>
        </w:numPr>
        <w:spacing w:after="200" w:line="480" w:lineRule="auto"/>
        <w:contextualSpacing/>
        <w:rPr>
          <w:rFonts w:asciiTheme="minorHAnsi" w:eastAsiaTheme="minorHAnsi" w:hAnsiTheme="minorHAnsi" w:cstheme="minorHAnsi"/>
          <w:lang w:eastAsia="en-US"/>
        </w:rPr>
      </w:pPr>
      <w:r w:rsidRPr="00130EA1">
        <w:rPr>
          <w:rFonts w:asciiTheme="minorHAnsi" w:eastAsiaTheme="minorHAnsi" w:hAnsiTheme="minorHAnsi" w:cstheme="minorHAnsi"/>
          <w:lang w:eastAsia="en-US"/>
        </w:rPr>
        <w:lastRenderedPageBreak/>
        <w:t>Rees, G., Gledhill, J., Garralda, M.E. et al. (2004). Psychiatric outcome following paediatric intensive care unit (PICU) admission: a cohort study. Intensive Care Med</w:t>
      </w:r>
      <w:r w:rsidR="004B22D6" w:rsidRPr="00130EA1">
        <w:rPr>
          <w:rFonts w:asciiTheme="minorHAnsi" w:eastAsiaTheme="minorHAnsi" w:hAnsiTheme="minorHAnsi" w:cstheme="minorHAnsi"/>
          <w:lang w:eastAsia="en-US"/>
        </w:rPr>
        <w:t xml:space="preserve"> 2004;</w:t>
      </w:r>
      <w:r w:rsidRPr="00130EA1">
        <w:rPr>
          <w:rFonts w:asciiTheme="minorHAnsi" w:eastAsiaTheme="minorHAnsi" w:hAnsiTheme="minorHAnsi" w:cstheme="minorHAnsi"/>
          <w:lang w:eastAsia="en-US"/>
        </w:rPr>
        <w:t xml:space="preserve"> 30</w:t>
      </w:r>
      <w:r w:rsidR="00FC3353" w:rsidRPr="00130EA1">
        <w:rPr>
          <w:rFonts w:asciiTheme="minorHAnsi" w:eastAsiaTheme="minorHAnsi" w:hAnsiTheme="minorHAnsi" w:cstheme="minorHAnsi"/>
          <w:lang w:eastAsia="en-US"/>
        </w:rPr>
        <w:t>;</w:t>
      </w:r>
      <w:r w:rsidRPr="00130EA1">
        <w:rPr>
          <w:rFonts w:asciiTheme="minorHAnsi" w:eastAsiaTheme="minorHAnsi" w:hAnsiTheme="minorHAnsi" w:cstheme="minorHAnsi"/>
          <w:lang w:eastAsia="en-US"/>
        </w:rPr>
        <w:t xml:space="preserve"> 1607-14.</w:t>
      </w:r>
    </w:p>
    <w:p w14:paraId="1CF35966" w14:textId="33DECDE4" w:rsidR="00EA4AC3" w:rsidRPr="00130EA1" w:rsidRDefault="00EA4AC3" w:rsidP="007B70A7">
      <w:pPr>
        <w:numPr>
          <w:ilvl w:val="0"/>
          <w:numId w:val="16"/>
        </w:numPr>
        <w:spacing w:after="200" w:line="480" w:lineRule="auto"/>
        <w:contextualSpacing/>
        <w:rPr>
          <w:rFonts w:asciiTheme="minorHAnsi" w:eastAsiaTheme="minorHAnsi" w:hAnsiTheme="minorHAnsi" w:cstheme="minorHAnsi"/>
          <w:lang w:eastAsia="en-US"/>
        </w:rPr>
      </w:pPr>
      <w:r w:rsidRPr="00130EA1">
        <w:rPr>
          <w:rFonts w:asciiTheme="minorHAnsi" w:eastAsiaTheme="minorHAnsi" w:hAnsiTheme="minorHAnsi" w:cstheme="minorHAnsi"/>
          <w:lang w:eastAsia="en-US"/>
        </w:rPr>
        <w:t>Davydow D, Richardson L, Zatzick D</w:t>
      </w:r>
      <w:r w:rsidR="00CF4AA7" w:rsidRPr="00130EA1">
        <w:rPr>
          <w:rFonts w:asciiTheme="minorHAnsi" w:eastAsiaTheme="minorHAnsi" w:hAnsiTheme="minorHAnsi" w:cstheme="minorHAnsi"/>
          <w:lang w:eastAsia="en-US"/>
        </w:rPr>
        <w:t>,</w:t>
      </w:r>
      <w:r w:rsidRPr="00130EA1">
        <w:rPr>
          <w:rFonts w:asciiTheme="minorHAnsi" w:eastAsiaTheme="minorHAnsi" w:hAnsiTheme="minorHAnsi" w:cstheme="minorHAnsi"/>
          <w:lang w:eastAsia="en-US"/>
        </w:rPr>
        <w:t xml:space="preserve">  Katon W.  Psychiatric morbidity in paediatric critical illness survivors. Arch Pediatr </w:t>
      </w:r>
      <w:r w:rsidR="00AE1D79" w:rsidRPr="00130EA1">
        <w:rPr>
          <w:rFonts w:asciiTheme="minorHAnsi" w:eastAsiaTheme="minorHAnsi" w:hAnsiTheme="minorHAnsi" w:cstheme="minorHAnsi"/>
          <w:lang w:eastAsia="en-US"/>
        </w:rPr>
        <w:t>A</w:t>
      </w:r>
      <w:r w:rsidRPr="00130EA1">
        <w:rPr>
          <w:rFonts w:asciiTheme="minorHAnsi" w:eastAsiaTheme="minorHAnsi" w:hAnsiTheme="minorHAnsi" w:cstheme="minorHAnsi"/>
          <w:lang w:eastAsia="en-US"/>
        </w:rPr>
        <w:t>doles</w:t>
      </w:r>
      <w:r w:rsidR="00AE1D79" w:rsidRPr="00130EA1">
        <w:rPr>
          <w:rFonts w:asciiTheme="minorHAnsi" w:eastAsiaTheme="minorHAnsi" w:hAnsiTheme="minorHAnsi" w:cstheme="minorHAnsi"/>
          <w:lang w:eastAsia="en-US"/>
        </w:rPr>
        <w:t>c</w:t>
      </w:r>
      <w:r w:rsidRPr="00130EA1">
        <w:rPr>
          <w:rFonts w:asciiTheme="minorHAnsi" w:eastAsiaTheme="minorHAnsi" w:hAnsiTheme="minorHAnsi" w:cstheme="minorHAnsi"/>
          <w:lang w:eastAsia="en-US"/>
        </w:rPr>
        <w:t xml:space="preserve"> </w:t>
      </w:r>
      <w:r w:rsidR="00AE1D79" w:rsidRPr="00130EA1">
        <w:rPr>
          <w:rFonts w:asciiTheme="minorHAnsi" w:eastAsiaTheme="minorHAnsi" w:hAnsiTheme="minorHAnsi" w:cstheme="minorHAnsi"/>
          <w:lang w:eastAsia="en-US"/>
        </w:rPr>
        <w:t>M</w:t>
      </w:r>
      <w:r w:rsidRPr="00130EA1">
        <w:rPr>
          <w:rFonts w:asciiTheme="minorHAnsi" w:eastAsiaTheme="minorHAnsi" w:hAnsiTheme="minorHAnsi" w:cstheme="minorHAnsi"/>
          <w:lang w:eastAsia="en-US"/>
        </w:rPr>
        <w:t>ed</w:t>
      </w:r>
      <w:r w:rsidR="00E86E43" w:rsidRPr="00130EA1">
        <w:rPr>
          <w:rFonts w:asciiTheme="minorHAnsi" w:eastAsiaTheme="minorHAnsi" w:hAnsiTheme="minorHAnsi" w:cstheme="minorHAnsi"/>
          <w:lang w:eastAsia="en-US"/>
        </w:rPr>
        <w:t xml:space="preserve"> 201</w:t>
      </w:r>
      <w:r w:rsidR="00CF4AA7" w:rsidRPr="00130EA1">
        <w:rPr>
          <w:rFonts w:asciiTheme="minorHAnsi" w:eastAsiaTheme="minorHAnsi" w:hAnsiTheme="minorHAnsi" w:cstheme="minorHAnsi"/>
          <w:lang w:eastAsia="en-US"/>
        </w:rPr>
        <w:t>0;</w:t>
      </w:r>
      <w:r w:rsidRPr="00130EA1">
        <w:rPr>
          <w:rFonts w:asciiTheme="minorHAnsi" w:eastAsiaTheme="minorHAnsi" w:hAnsiTheme="minorHAnsi" w:cstheme="minorHAnsi"/>
          <w:lang w:eastAsia="en-US"/>
        </w:rPr>
        <w:t xml:space="preserve"> 164(4)</w:t>
      </w:r>
      <w:r w:rsidR="00E86E43" w:rsidRPr="00130EA1">
        <w:rPr>
          <w:rFonts w:asciiTheme="minorHAnsi" w:eastAsiaTheme="minorHAnsi" w:hAnsiTheme="minorHAnsi" w:cstheme="minorHAnsi"/>
          <w:lang w:eastAsia="en-US"/>
        </w:rPr>
        <w:t>:</w:t>
      </w:r>
      <w:r w:rsidRPr="00130EA1">
        <w:rPr>
          <w:rFonts w:asciiTheme="minorHAnsi" w:eastAsiaTheme="minorHAnsi" w:hAnsiTheme="minorHAnsi" w:cstheme="minorHAnsi"/>
          <w:lang w:eastAsia="en-US"/>
        </w:rPr>
        <w:t xml:space="preserve"> 377-385</w:t>
      </w:r>
    </w:p>
    <w:p w14:paraId="5C2D0187" w14:textId="058D77AD" w:rsidR="009052BD" w:rsidRPr="00130EA1" w:rsidRDefault="009052BD" w:rsidP="007B70A7">
      <w:pPr>
        <w:pStyle w:val="ListParagraph"/>
        <w:numPr>
          <w:ilvl w:val="0"/>
          <w:numId w:val="16"/>
        </w:numPr>
        <w:spacing w:after="200" w:line="480" w:lineRule="auto"/>
        <w:rPr>
          <w:rFonts w:asciiTheme="minorHAnsi" w:eastAsiaTheme="minorHAnsi" w:hAnsiTheme="minorHAnsi" w:cstheme="minorHAnsi"/>
          <w:lang w:eastAsia="en-US"/>
        </w:rPr>
      </w:pPr>
      <w:r w:rsidRPr="00130EA1">
        <w:rPr>
          <w:rFonts w:asciiTheme="minorHAnsi" w:eastAsiaTheme="minorHAnsi" w:hAnsiTheme="minorHAnsi" w:cstheme="minorHAnsi"/>
          <w:lang w:eastAsia="en-US"/>
        </w:rPr>
        <w:t xml:space="preserve">Nelson LP, Gold JI. Posttraumatic stress disorder in children and their parents following admission to the pediatric intensive care unit: a review. Pediatr Crit Care Med 2012;13:338- </w:t>
      </w:r>
      <w:r w:rsidR="00936C76" w:rsidRPr="00130EA1">
        <w:rPr>
          <w:rFonts w:asciiTheme="minorHAnsi" w:eastAsiaTheme="minorHAnsi" w:hAnsiTheme="minorHAnsi" w:cstheme="minorHAnsi"/>
          <w:lang w:eastAsia="en-US"/>
        </w:rPr>
        <w:t>3</w:t>
      </w:r>
      <w:r w:rsidRPr="00130EA1">
        <w:rPr>
          <w:rFonts w:asciiTheme="minorHAnsi" w:eastAsiaTheme="minorHAnsi" w:hAnsiTheme="minorHAnsi" w:cstheme="minorHAnsi"/>
          <w:lang w:eastAsia="en-US"/>
        </w:rPr>
        <w:t>47</w:t>
      </w:r>
    </w:p>
    <w:p w14:paraId="007A7D7C" w14:textId="4B475FE2" w:rsidR="00B341D0" w:rsidRPr="00130EA1" w:rsidRDefault="00401FC2" w:rsidP="007B70A7">
      <w:pPr>
        <w:widowControl w:val="0"/>
        <w:numPr>
          <w:ilvl w:val="0"/>
          <w:numId w:val="16"/>
        </w:numPr>
        <w:autoSpaceDE w:val="0"/>
        <w:autoSpaceDN w:val="0"/>
        <w:adjustRightInd w:val="0"/>
        <w:spacing w:after="200" w:line="480" w:lineRule="auto"/>
        <w:contextualSpacing/>
        <w:rPr>
          <w:rFonts w:asciiTheme="minorHAnsi" w:eastAsia="SimSun" w:hAnsiTheme="minorHAnsi" w:cstheme="minorHAnsi"/>
          <w:lang w:eastAsia="zh-CN"/>
        </w:rPr>
      </w:pPr>
      <w:r w:rsidRPr="00130EA1">
        <w:rPr>
          <w:rFonts w:asciiTheme="minorHAnsi" w:eastAsia="SimSun" w:hAnsiTheme="minorHAnsi" w:cstheme="minorHAnsi"/>
          <w:lang w:eastAsia="zh-CN"/>
        </w:rPr>
        <w:t>R</w:t>
      </w:r>
      <w:r w:rsidRPr="00130EA1">
        <w:rPr>
          <w:rFonts w:asciiTheme="minorHAnsi" w:hAnsiTheme="minorHAnsi" w:cstheme="minorHAnsi"/>
        </w:rPr>
        <w:t>ennick JE, Morin I, Kim D, Johnston CC, Dougherty G, Platt R</w:t>
      </w:r>
      <w:r w:rsidR="00936C76" w:rsidRPr="00130EA1">
        <w:rPr>
          <w:rFonts w:asciiTheme="minorHAnsi" w:hAnsiTheme="minorHAnsi" w:cstheme="minorHAnsi"/>
        </w:rPr>
        <w:t>.</w:t>
      </w:r>
      <w:r w:rsidRPr="00130EA1">
        <w:rPr>
          <w:rFonts w:asciiTheme="minorHAnsi" w:hAnsiTheme="minorHAnsi" w:cstheme="minorHAnsi"/>
        </w:rPr>
        <w:t xml:space="preserve"> Identifying children at high risk for psychological sequelae after pediatric intensive care unit hospitalization. Pediatr Crit Care Med 2004, 5(4):358-363</w:t>
      </w:r>
    </w:p>
    <w:p w14:paraId="53303E5C" w14:textId="77CB7A58" w:rsidR="00CC0C51" w:rsidRPr="00130EA1" w:rsidRDefault="00CC0C51" w:rsidP="007B70A7">
      <w:pPr>
        <w:widowControl w:val="0"/>
        <w:numPr>
          <w:ilvl w:val="0"/>
          <w:numId w:val="16"/>
        </w:numPr>
        <w:autoSpaceDE w:val="0"/>
        <w:autoSpaceDN w:val="0"/>
        <w:adjustRightInd w:val="0"/>
        <w:spacing w:after="200" w:line="480" w:lineRule="auto"/>
        <w:contextualSpacing/>
        <w:rPr>
          <w:rFonts w:asciiTheme="minorHAnsi" w:eastAsia="SimSun" w:hAnsiTheme="minorHAnsi" w:cstheme="minorHAnsi"/>
          <w:lang w:eastAsia="zh-CN"/>
        </w:rPr>
      </w:pPr>
      <w:r w:rsidRPr="00130EA1">
        <w:rPr>
          <w:rFonts w:asciiTheme="minorHAnsi" w:eastAsia="SimSun" w:hAnsiTheme="minorHAnsi" w:cstheme="minorHAnsi"/>
          <w:lang w:eastAsia="zh-CN"/>
        </w:rPr>
        <w:t>Colville</w:t>
      </w:r>
      <w:r w:rsidR="00FA0391" w:rsidRPr="00130EA1">
        <w:rPr>
          <w:rFonts w:asciiTheme="minorHAnsi" w:eastAsia="SimSun" w:hAnsiTheme="minorHAnsi" w:cstheme="minorHAnsi"/>
          <w:lang w:eastAsia="zh-CN"/>
        </w:rPr>
        <w:t xml:space="preserve"> </w:t>
      </w:r>
      <w:r w:rsidRPr="00130EA1">
        <w:rPr>
          <w:rFonts w:asciiTheme="minorHAnsi" w:eastAsia="SimSun" w:hAnsiTheme="minorHAnsi" w:cstheme="minorHAnsi"/>
          <w:lang w:eastAsia="zh-CN"/>
        </w:rPr>
        <w:t>G, Kerry S</w:t>
      </w:r>
      <w:r w:rsidR="00FA0391" w:rsidRPr="00130EA1">
        <w:rPr>
          <w:rFonts w:asciiTheme="minorHAnsi" w:eastAsia="SimSun" w:hAnsiTheme="minorHAnsi" w:cstheme="minorHAnsi"/>
          <w:lang w:eastAsia="zh-CN"/>
        </w:rPr>
        <w:t>,</w:t>
      </w:r>
      <w:r w:rsidRPr="00130EA1">
        <w:rPr>
          <w:rFonts w:asciiTheme="minorHAnsi" w:eastAsia="SimSun" w:hAnsiTheme="minorHAnsi" w:cstheme="minorHAnsi"/>
          <w:lang w:eastAsia="zh-CN"/>
        </w:rPr>
        <w:t xml:space="preserve">  Pierce C.  Children’s factual and delusional memories of intensive care. Am J Respi</w:t>
      </w:r>
      <w:r w:rsidR="00B4470F" w:rsidRPr="00130EA1">
        <w:rPr>
          <w:rFonts w:asciiTheme="minorHAnsi" w:eastAsia="SimSun" w:hAnsiTheme="minorHAnsi" w:cstheme="minorHAnsi"/>
          <w:lang w:eastAsia="zh-CN"/>
        </w:rPr>
        <w:t>r</w:t>
      </w:r>
      <w:r w:rsidRPr="00130EA1">
        <w:rPr>
          <w:rFonts w:asciiTheme="minorHAnsi" w:eastAsia="SimSun" w:hAnsiTheme="minorHAnsi" w:cstheme="minorHAnsi"/>
          <w:lang w:eastAsia="zh-CN"/>
        </w:rPr>
        <w:t xml:space="preserve"> Crit Care Med</w:t>
      </w:r>
      <w:r w:rsidR="00FA0391" w:rsidRPr="00130EA1">
        <w:rPr>
          <w:rFonts w:asciiTheme="minorHAnsi" w:eastAsia="SimSun" w:hAnsiTheme="minorHAnsi" w:cstheme="minorHAnsi"/>
          <w:lang w:eastAsia="zh-CN"/>
        </w:rPr>
        <w:t xml:space="preserve"> 2008; </w:t>
      </w:r>
      <w:r w:rsidRPr="00130EA1">
        <w:rPr>
          <w:rFonts w:asciiTheme="minorHAnsi" w:eastAsia="SimSun" w:hAnsiTheme="minorHAnsi" w:cstheme="minorHAnsi"/>
          <w:lang w:eastAsia="zh-CN"/>
        </w:rPr>
        <w:t>177</w:t>
      </w:r>
      <w:r w:rsidR="00F4051C" w:rsidRPr="00130EA1">
        <w:rPr>
          <w:rFonts w:asciiTheme="minorHAnsi" w:eastAsia="SimSun" w:hAnsiTheme="minorHAnsi" w:cstheme="minorHAnsi"/>
          <w:lang w:eastAsia="zh-CN"/>
        </w:rPr>
        <w:t xml:space="preserve"> :</w:t>
      </w:r>
      <w:r w:rsidRPr="00130EA1">
        <w:rPr>
          <w:rFonts w:asciiTheme="minorHAnsi" w:eastAsia="SimSun" w:hAnsiTheme="minorHAnsi" w:cstheme="minorHAnsi"/>
          <w:lang w:eastAsia="zh-CN"/>
        </w:rPr>
        <w:t>976-982</w:t>
      </w:r>
    </w:p>
    <w:p w14:paraId="21EA76B2" w14:textId="79E47F85" w:rsidR="00636035" w:rsidRPr="00130EA1" w:rsidRDefault="00636035" w:rsidP="007B70A7">
      <w:pPr>
        <w:numPr>
          <w:ilvl w:val="0"/>
          <w:numId w:val="16"/>
        </w:numPr>
        <w:spacing w:after="200" w:line="480" w:lineRule="auto"/>
        <w:contextualSpacing/>
        <w:rPr>
          <w:rFonts w:asciiTheme="minorHAnsi" w:eastAsiaTheme="minorHAnsi" w:hAnsiTheme="minorHAnsi" w:cstheme="minorHAnsi"/>
          <w:lang w:eastAsia="en-US"/>
        </w:rPr>
      </w:pPr>
      <w:r w:rsidRPr="00130EA1">
        <w:rPr>
          <w:rFonts w:asciiTheme="minorHAnsi" w:eastAsiaTheme="minorHAnsi" w:hAnsiTheme="minorHAnsi" w:cstheme="minorHAnsi"/>
          <w:lang w:eastAsia="en-US"/>
        </w:rPr>
        <w:t>Playfor S, Thomas D</w:t>
      </w:r>
      <w:r w:rsidR="008E343E" w:rsidRPr="00130EA1">
        <w:rPr>
          <w:rFonts w:asciiTheme="minorHAnsi" w:eastAsiaTheme="minorHAnsi" w:hAnsiTheme="minorHAnsi" w:cstheme="minorHAnsi"/>
          <w:lang w:eastAsia="en-US"/>
        </w:rPr>
        <w:t>,</w:t>
      </w:r>
      <w:r w:rsidRPr="00130EA1">
        <w:rPr>
          <w:rFonts w:asciiTheme="minorHAnsi" w:eastAsiaTheme="minorHAnsi" w:hAnsiTheme="minorHAnsi" w:cstheme="minorHAnsi"/>
          <w:lang w:eastAsia="en-US"/>
        </w:rPr>
        <w:t xml:space="preserve">  Choonara I. Recollection of children following intensive care. Arch  Dis Child</w:t>
      </w:r>
      <w:r w:rsidR="008E343E" w:rsidRPr="00130EA1">
        <w:rPr>
          <w:rFonts w:asciiTheme="minorHAnsi" w:eastAsiaTheme="minorHAnsi" w:hAnsiTheme="minorHAnsi" w:cstheme="minorHAnsi"/>
          <w:lang w:eastAsia="en-US"/>
        </w:rPr>
        <w:t xml:space="preserve"> 2000;</w:t>
      </w:r>
      <w:r w:rsidRPr="00130EA1">
        <w:rPr>
          <w:rFonts w:asciiTheme="minorHAnsi" w:eastAsiaTheme="minorHAnsi" w:hAnsiTheme="minorHAnsi" w:cstheme="minorHAnsi"/>
          <w:lang w:eastAsia="en-US"/>
        </w:rPr>
        <w:t xml:space="preserve"> 83</w:t>
      </w:r>
      <w:r w:rsidR="008E343E" w:rsidRPr="00130EA1">
        <w:rPr>
          <w:rFonts w:asciiTheme="minorHAnsi" w:eastAsiaTheme="minorHAnsi" w:hAnsiTheme="minorHAnsi" w:cstheme="minorHAnsi"/>
          <w:lang w:eastAsia="en-US"/>
        </w:rPr>
        <w:t>:</w:t>
      </w:r>
      <w:r w:rsidRPr="00130EA1">
        <w:rPr>
          <w:rFonts w:asciiTheme="minorHAnsi" w:eastAsiaTheme="minorHAnsi" w:hAnsiTheme="minorHAnsi" w:cstheme="minorHAnsi"/>
          <w:lang w:eastAsia="en-US"/>
        </w:rPr>
        <w:t xml:space="preserve"> 445-448</w:t>
      </w:r>
    </w:p>
    <w:p w14:paraId="1F0DD018" w14:textId="11C58F4F" w:rsidR="00FD4811" w:rsidRPr="00130EA1" w:rsidRDefault="00FD4811" w:rsidP="007B70A7">
      <w:pPr>
        <w:widowControl w:val="0"/>
        <w:numPr>
          <w:ilvl w:val="0"/>
          <w:numId w:val="16"/>
        </w:numPr>
        <w:autoSpaceDE w:val="0"/>
        <w:autoSpaceDN w:val="0"/>
        <w:adjustRightInd w:val="0"/>
        <w:spacing w:after="200" w:line="480" w:lineRule="auto"/>
        <w:contextualSpacing/>
        <w:rPr>
          <w:rFonts w:asciiTheme="minorHAnsi" w:eastAsia="SimSun" w:hAnsiTheme="minorHAnsi" w:cstheme="minorHAnsi"/>
          <w:lang w:eastAsia="zh-CN"/>
        </w:rPr>
      </w:pPr>
      <w:r w:rsidRPr="00130EA1">
        <w:rPr>
          <w:rFonts w:asciiTheme="minorHAnsi" w:eastAsia="SimSun" w:hAnsiTheme="minorHAnsi" w:cstheme="minorHAnsi"/>
          <w:lang w:eastAsia="zh-CN"/>
        </w:rPr>
        <w:t>Bronner M, Peek N, Knoester H, Bos A, Last B</w:t>
      </w:r>
      <w:r w:rsidR="00D70540" w:rsidRPr="00130EA1">
        <w:rPr>
          <w:rFonts w:asciiTheme="minorHAnsi" w:eastAsia="SimSun" w:hAnsiTheme="minorHAnsi" w:cstheme="minorHAnsi"/>
          <w:lang w:eastAsia="zh-CN"/>
        </w:rPr>
        <w:t>,</w:t>
      </w:r>
      <w:r w:rsidRPr="00130EA1">
        <w:rPr>
          <w:rFonts w:asciiTheme="minorHAnsi" w:eastAsia="SimSun" w:hAnsiTheme="minorHAnsi" w:cstheme="minorHAnsi"/>
          <w:lang w:eastAsia="zh-CN"/>
        </w:rPr>
        <w:t xml:space="preserve">  Grootenhuis M. Course and predictors of post traumatic stress disorder in parents after pediatric intensive care treatment of their child. Journal of Pediatric Psychology</w:t>
      </w:r>
      <w:r w:rsidR="004277FB" w:rsidRPr="00130EA1">
        <w:rPr>
          <w:rFonts w:asciiTheme="minorHAnsi" w:eastAsia="SimSun" w:hAnsiTheme="minorHAnsi" w:cstheme="minorHAnsi"/>
          <w:lang w:eastAsia="zh-CN"/>
        </w:rPr>
        <w:t xml:space="preserve"> 2010;</w:t>
      </w:r>
      <w:r w:rsidRPr="00130EA1">
        <w:rPr>
          <w:rFonts w:asciiTheme="minorHAnsi" w:eastAsia="SimSun" w:hAnsiTheme="minorHAnsi" w:cstheme="minorHAnsi"/>
          <w:lang w:eastAsia="zh-CN"/>
        </w:rPr>
        <w:t xml:space="preserve"> 355 (9)</w:t>
      </w:r>
      <w:r w:rsidR="004277FB" w:rsidRPr="00130EA1">
        <w:rPr>
          <w:rFonts w:asciiTheme="minorHAnsi" w:eastAsia="SimSun" w:hAnsiTheme="minorHAnsi" w:cstheme="minorHAnsi"/>
          <w:lang w:eastAsia="zh-CN"/>
        </w:rPr>
        <w:t>:</w:t>
      </w:r>
      <w:r w:rsidRPr="00130EA1">
        <w:rPr>
          <w:rFonts w:asciiTheme="minorHAnsi" w:eastAsia="SimSun" w:hAnsiTheme="minorHAnsi" w:cstheme="minorHAnsi"/>
          <w:lang w:eastAsia="zh-CN"/>
        </w:rPr>
        <w:t xml:space="preserve"> 966-974</w:t>
      </w:r>
    </w:p>
    <w:p w14:paraId="6317917B" w14:textId="015A82C7" w:rsidR="0073198F" w:rsidRPr="00130EA1" w:rsidRDefault="0073198F" w:rsidP="0073198F">
      <w:pPr>
        <w:numPr>
          <w:ilvl w:val="0"/>
          <w:numId w:val="16"/>
        </w:numPr>
        <w:spacing w:after="200" w:line="480" w:lineRule="auto"/>
        <w:contextualSpacing/>
        <w:rPr>
          <w:rFonts w:asciiTheme="minorHAnsi" w:eastAsiaTheme="minorHAnsi" w:hAnsiTheme="minorHAnsi" w:cstheme="minorHAnsi"/>
          <w:lang w:eastAsia="en-US"/>
        </w:rPr>
      </w:pPr>
      <w:r w:rsidRPr="00130EA1">
        <w:rPr>
          <w:rFonts w:asciiTheme="minorHAnsi" w:eastAsiaTheme="minorHAnsi" w:hAnsiTheme="minorHAnsi" w:cstheme="minorHAnsi"/>
          <w:lang w:eastAsia="en-US"/>
        </w:rPr>
        <w:t>Manning J, Hemingway, P. Redsell, S. Long term psychosocial impact reported by childhood critical illness survivors: A systematic review.  Nurs Crit Care 2013; 19(3):145-156</w:t>
      </w:r>
    </w:p>
    <w:p w14:paraId="0857CDA2" w14:textId="215AE93C" w:rsidR="003A099E" w:rsidRPr="00130EA1" w:rsidRDefault="003A099E" w:rsidP="003A099E">
      <w:pPr>
        <w:numPr>
          <w:ilvl w:val="0"/>
          <w:numId w:val="16"/>
        </w:numPr>
        <w:spacing w:after="200" w:line="480" w:lineRule="auto"/>
        <w:contextualSpacing/>
        <w:rPr>
          <w:rFonts w:asciiTheme="minorHAnsi" w:eastAsia="SimSun" w:hAnsiTheme="minorHAnsi" w:cstheme="minorHAnsi"/>
          <w:lang w:eastAsia="zh-CN"/>
        </w:rPr>
      </w:pPr>
      <w:r w:rsidRPr="00130EA1">
        <w:rPr>
          <w:rFonts w:asciiTheme="minorHAnsi" w:eastAsia="SimSun" w:hAnsiTheme="minorHAnsi" w:cstheme="minorHAnsi"/>
          <w:lang w:eastAsia="zh-CN"/>
        </w:rPr>
        <w:lastRenderedPageBreak/>
        <w:t>Graham R, Pemstein D, Curley M. Experiencing the pediatric intensive care unit: Perspectives from parents of children with severe antecedent disabilities. Crit Care Med 2009;37(6):2064-2070</w:t>
      </w:r>
    </w:p>
    <w:p w14:paraId="390ADAA1" w14:textId="0743DE98" w:rsidR="00226FBB" w:rsidRPr="00130EA1" w:rsidRDefault="00226FBB" w:rsidP="007B70A7">
      <w:pPr>
        <w:numPr>
          <w:ilvl w:val="0"/>
          <w:numId w:val="16"/>
        </w:numPr>
        <w:spacing w:after="200" w:line="480" w:lineRule="auto"/>
        <w:contextualSpacing/>
        <w:rPr>
          <w:rFonts w:asciiTheme="minorHAnsi" w:eastAsiaTheme="minorHAnsi" w:hAnsiTheme="minorHAnsi" w:cstheme="minorHAnsi"/>
          <w:lang w:eastAsia="en-US"/>
        </w:rPr>
      </w:pPr>
      <w:r w:rsidRPr="00130EA1">
        <w:rPr>
          <w:rFonts w:asciiTheme="minorHAnsi" w:eastAsiaTheme="minorHAnsi" w:hAnsiTheme="minorHAnsi" w:cstheme="minorHAnsi"/>
          <w:lang w:eastAsia="en-US"/>
        </w:rPr>
        <w:t>Diaz-Caneja A, Gledhill J, Weaver T, Nadel S</w:t>
      </w:r>
      <w:r w:rsidR="006C157B" w:rsidRPr="00130EA1">
        <w:rPr>
          <w:rFonts w:asciiTheme="minorHAnsi" w:eastAsiaTheme="minorHAnsi" w:hAnsiTheme="minorHAnsi" w:cstheme="minorHAnsi"/>
          <w:lang w:eastAsia="en-US"/>
        </w:rPr>
        <w:t xml:space="preserve">, </w:t>
      </w:r>
      <w:r w:rsidRPr="00130EA1">
        <w:rPr>
          <w:rFonts w:asciiTheme="minorHAnsi" w:eastAsiaTheme="minorHAnsi" w:hAnsiTheme="minorHAnsi" w:cstheme="minorHAnsi"/>
          <w:lang w:eastAsia="en-US"/>
        </w:rPr>
        <w:t xml:space="preserve"> Garralda E. A child’s admission to hospital: A qualitative study examining the experiences of parents. Intensive Care Med</w:t>
      </w:r>
      <w:r w:rsidR="00CC7A4C" w:rsidRPr="00130EA1">
        <w:rPr>
          <w:rFonts w:asciiTheme="minorHAnsi" w:eastAsiaTheme="minorHAnsi" w:hAnsiTheme="minorHAnsi" w:cstheme="minorHAnsi"/>
          <w:lang w:eastAsia="en-US"/>
        </w:rPr>
        <w:t xml:space="preserve"> 2005;</w:t>
      </w:r>
      <w:r w:rsidRPr="00130EA1">
        <w:rPr>
          <w:rFonts w:asciiTheme="minorHAnsi" w:eastAsiaTheme="minorHAnsi" w:hAnsiTheme="minorHAnsi" w:cstheme="minorHAnsi"/>
          <w:lang w:eastAsia="en-US"/>
        </w:rPr>
        <w:t xml:space="preserve"> 31</w:t>
      </w:r>
      <w:r w:rsidR="00CC7A4C" w:rsidRPr="00130EA1">
        <w:rPr>
          <w:rFonts w:asciiTheme="minorHAnsi" w:eastAsiaTheme="minorHAnsi" w:hAnsiTheme="minorHAnsi" w:cstheme="minorHAnsi"/>
          <w:lang w:eastAsia="en-US"/>
        </w:rPr>
        <w:t>:</w:t>
      </w:r>
      <w:r w:rsidRPr="00130EA1">
        <w:rPr>
          <w:rFonts w:asciiTheme="minorHAnsi" w:eastAsiaTheme="minorHAnsi" w:hAnsiTheme="minorHAnsi" w:cstheme="minorHAnsi"/>
          <w:lang w:eastAsia="en-US"/>
        </w:rPr>
        <w:t xml:space="preserve">1248-1254 </w:t>
      </w:r>
    </w:p>
    <w:p w14:paraId="331806C1" w14:textId="51BF2304" w:rsidR="00610602" w:rsidRPr="00130EA1" w:rsidRDefault="00610602" w:rsidP="007B70A7">
      <w:pPr>
        <w:pStyle w:val="ListParagraph"/>
        <w:numPr>
          <w:ilvl w:val="0"/>
          <w:numId w:val="16"/>
        </w:numPr>
        <w:spacing w:after="200" w:line="480" w:lineRule="auto"/>
        <w:rPr>
          <w:rFonts w:asciiTheme="minorHAnsi" w:eastAsiaTheme="minorHAnsi" w:hAnsiTheme="minorHAnsi" w:cstheme="minorHAnsi"/>
          <w:lang w:eastAsia="en-US"/>
        </w:rPr>
      </w:pPr>
      <w:r w:rsidRPr="00130EA1">
        <w:rPr>
          <w:rFonts w:asciiTheme="minorHAnsi" w:eastAsiaTheme="minorHAnsi" w:hAnsiTheme="minorHAnsi" w:cstheme="minorHAnsi"/>
          <w:lang w:eastAsia="en-US"/>
        </w:rPr>
        <w:t>Colville G, Darkins J, Hesketh J, Bennett V, Alcock J, Noyes J. The impact on parents of a child's admission to intensive care: integration of qualitative findings from a cross-sectional study. Intensive Crit Care Nurs 2009; 25(2):72-9</w:t>
      </w:r>
    </w:p>
    <w:p w14:paraId="0DB8949E" w14:textId="3D74D2F2" w:rsidR="00300D1E" w:rsidRPr="00130EA1" w:rsidRDefault="00300D1E" w:rsidP="007B70A7">
      <w:pPr>
        <w:numPr>
          <w:ilvl w:val="0"/>
          <w:numId w:val="16"/>
        </w:numPr>
        <w:spacing w:after="200" w:line="480" w:lineRule="auto"/>
        <w:contextualSpacing/>
        <w:rPr>
          <w:rFonts w:asciiTheme="minorHAnsi" w:eastAsiaTheme="minorHAnsi" w:hAnsiTheme="minorHAnsi" w:cstheme="minorHAnsi"/>
          <w:lang w:eastAsia="en-US"/>
        </w:rPr>
      </w:pPr>
      <w:r w:rsidRPr="00130EA1">
        <w:rPr>
          <w:rFonts w:asciiTheme="minorHAnsi" w:eastAsiaTheme="minorHAnsi" w:hAnsiTheme="minorHAnsi" w:cstheme="minorHAnsi"/>
          <w:lang w:eastAsia="en-US"/>
        </w:rPr>
        <w:t>Carnevale FA,  Gaudreault J.  The experience of critically ill children: a phenomenological study of discomfort and comfort. Dynamics 2013; 24(1):19-27</w:t>
      </w:r>
    </w:p>
    <w:p w14:paraId="248FD8C7" w14:textId="4D43A66C" w:rsidR="00610602" w:rsidRPr="00130EA1" w:rsidRDefault="00610602" w:rsidP="007B70A7">
      <w:pPr>
        <w:pStyle w:val="ListParagraph"/>
        <w:numPr>
          <w:ilvl w:val="0"/>
          <w:numId w:val="16"/>
        </w:numPr>
        <w:spacing w:before="100" w:beforeAutospacing="1" w:after="100" w:afterAutospacing="1" w:line="480" w:lineRule="auto"/>
        <w:rPr>
          <w:rFonts w:asciiTheme="minorHAnsi" w:hAnsiTheme="minorHAnsi" w:cstheme="minorHAnsi"/>
        </w:rPr>
      </w:pPr>
      <w:r w:rsidRPr="00130EA1">
        <w:rPr>
          <w:rFonts w:asciiTheme="minorHAnsi" w:hAnsiTheme="minorHAnsi" w:cstheme="minorHAnsi"/>
        </w:rPr>
        <w:t>Manning JC, Hemingway P</w:t>
      </w:r>
      <w:r w:rsidR="00222942" w:rsidRPr="00130EA1">
        <w:rPr>
          <w:rFonts w:asciiTheme="minorHAnsi" w:hAnsiTheme="minorHAnsi" w:cstheme="minorHAnsi"/>
        </w:rPr>
        <w:t>,</w:t>
      </w:r>
      <w:r w:rsidRPr="00130EA1">
        <w:rPr>
          <w:rFonts w:asciiTheme="minorHAnsi" w:hAnsiTheme="minorHAnsi" w:cstheme="minorHAnsi"/>
        </w:rPr>
        <w:t xml:space="preserve">  Redsell SA</w:t>
      </w:r>
      <w:r w:rsidR="006002B1" w:rsidRPr="00130EA1">
        <w:rPr>
          <w:rFonts w:asciiTheme="minorHAnsi" w:hAnsiTheme="minorHAnsi" w:cstheme="minorHAnsi"/>
        </w:rPr>
        <w:t xml:space="preserve">. </w:t>
      </w:r>
      <w:r w:rsidRPr="00130EA1">
        <w:rPr>
          <w:rFonts w:asciiTheme="minorHAnsi" w:hAnsiTheme="minorHAnsi" w:cstheme="minorHAnsi"/>
        </w:rPr>
        <w:t xml:space="preserve"> Stories of survival: Children’s narratives of psychosocial well-being following paediatric critical illness or injury. J </w:t>
      </w:r>
      <w:r w:rsidR="00D16806" w:rsidRPr="00130EA1">
        <w:rPr>
          <w:rFonts w:asciiTheme="minorHAnsi" w:hAnsiTheme="minorHAnsi" w:cstheme="minorHAnsi"/>
        </w:rPr>
        <w:t>C</w:t>
      </w:r>
      <w:r w:rsidRPr="00130EA1">
        <w:rPr>
          <w:rFonts w:asciiTheme="minorHAnsi" w:hAnsiTheme="minorHAnsi" w:cstheme="minorHAnsi"/>
        </w:rPr>
        <w:t xml:space="preserve">hild </w:t>
      </w:r>
      <w:r w:rsidR="00D16806" w:rsidRPr="00130EA1">
        <w:rPr>
          <w:rFonts w:asciiTheme="minorHAnsi" w:hAnsiTheme="minorHAnsi" w:cstheme="minorHAnsi"/>
        </w:rPr>
        <w:t>H</w:t>
      </w:r>
      <w:r w:rsidRPr="00130EA1">
        <w:rPr>
          <w:rFonts w:asciiTheme="minorHAnsi" w:hAnsiTheme="minorHAnsi" w:cstheme="minorHAnsi"/>
        </w:rPr>
        <w:t xml:space="preserve">ealth </w:t>
      </w:r>
      <w:r w:rsidR="006002B1" w:rsidRPr="00130EA1">
        <w:rPr>
          <w:rFonts w:asciiTheme="minorHAnsi" w:hAnsiTheme="minorHAnsi" w:cstheme="minorHAnsi"/>
        </w:rPr>
        <w:t>C</w:t>
      </w:r>
      <w:r w:rsidRPr="00130EA1">
        <w:rPr>
          <w:rFonts w:asciiTheme="minorHAnsi" w:hAnsiTheme="minorHAnsi" w:cstheme="minorHAnsi"/>
        </w:rPr>
        <w:t>are</w:t>
      </w:r>
      <w:r w:rsidR="006002B1" w:rsidRPr="00130EA1">
        <w:rPr>
          <w:rFonts w:asciiTheme="minorHAnsi" w:hAnsiTheme="minorHAnsi" w:cstheme="minorHAnsi"/>
        </w:rPr>
        <w:t xml:space="preserve"> 2017;</w:t>
      </w:r>
      <w:r w:rsidRPr="00130EA1">
        <w:rPr>
          <w:rFonts w:asciiTheme="minorHAnsi" w:hAnsiTheme="minorHAnsi" w:cstheme="minorHAnsi"/>
        </w:rPr>
        <w:t xml:space="preserve"> 21(3)</w:t>
      </w:r>
      <w:r w:rsidR="006002B1" w:rsidRPr="00130EA1">
        <w:rPr>
          <w:rFonts w:asciiTheme="minorHAnsi" w:hAnsiTheme="minorHAnsi" w:cstheme="minorHAnsi"/>
        </w:rPr>
        <w:t>:</w:t>
      </w:r>
      <w:r w:rsidRPr="00130EA1">
        <w:rPr>
          <w:rFonts w:asciiTheme="minorHAnsi" w:hAnsiTheme="minorHAnsi" w:cstheme="minorHAnsi"/>
        </w:rPr>
        <w:t xml:space="preserve"> 236-252 </w:t>
      </w:r>
    </w:p>
    <w:p w14:paraId="0302272B" w14:textId="5BF0820C" w:rsidR="008E45AD" w:rsidRPr="00130EA1" w:rsidRDefault="00D834D2" w:rsidP="007B70A7">
      <w:pPr>
        <w:numPr>
          <w:ilvl w:val="0"/>
          <w:numId w:val="16"/>
        </w:numPr>
        <w:spacing w:after="200" w:line="480" w:lineRule="auto"/>
        <w:contextualSpacing/>
        <w:rPr>
          <w:rFonts w:asciiTheme="minorHAnsi" w:eastAsia="SimSun" w:hAnsiTheme="minorHAnsi" w:cstheme="minorHAnsi"/>
          <w:lang w:eastAsia="zh-CN"/>
        </w:rPr>
      </w:pPr>
      <w:r w:rsidRPr="00130EA1">
        <w:rPr>
          <w:rFonts w:asciiTheme="minorHAnsi" w:eastAsia="SimSun" w:hAnsiTheme="minorHAnsi" w:cstheme="minorHAnsi"/>
          <w:lang w:eastAsia="zh-CN"/>
        </w:rPr>
        <w:t xml:space="preserve">Carnevale FA. </w:t>
      </w:r>
      <w:r w:rsidR="008E45AD" w:rsidRPr="00130EA1">
        <w:rPr>
          <w:rFonts w:asciiTheme="minorHAnsi" w:eastAsia="SimSun" w:hAnsiTheme="minorHAnsi" w:cstheme="minorHAnsi"/>
          <w:lang w:eastAsia="zh-CN"/>
        </w:rPr>
        <w:t>Striving to recapture our previous life: the experience of families with critically ill children.</w:t>
      </w:r>
      <w:r w:rsidRPr="00130EA1">
        <w:rPr>
          <w:rFonts w:asciiTheme="minorHAnsi" w:eastAsia="SimSun" w:hAnsiTheme="minorHAnsi" w:cstheme="minorHAnsi"/>
          <w:lang w:eastAsia="zh-CN"/>
        </w:rPr>
        <w:t xml:space="preserve"> Off J Can Assoc Crit Care Nurs1999</w:t>
      </w:r>
      <w:r w:rsidR="00C26242" w:rsidRPr="00130EA1">
        <w:rPr>
          <w:rFonts w:asciiTheme="minorHAnsi" w:eastAsia="SimSun" w:hAnsiTheme="minorHAnsi" w:cstheme="minorHAnsi"/>
          <w:lang w:eastAsia="zh-CN"/>
        </w:rPr>
        <w:t>;</w:t>
      </w:r>
      <w:r w:rsidRPr="00130EA1">
        <w:rPr>
          <w:rFonts w:asciiTheme="minorHAnsi" w:eastAsia="SimSun" w:hAnsiTheme="minorHAnsi" w:cstheme="minorHAnsi"/>
          <w:lang w:eastAsia="zh-CN"/>
        </w:rPr>
        <w:t>10(1):16-22</w:t>
      </w:r>
    </w:p>
    <w:p w14:paraId="7D54D7EA" w14:textId="1D31B79E" w:rsidR="00980EBC" w:rsidRPr="00130EA1" w:rsidRDefault="00980EBC" w:rsidP="007B70A7">
      <w:pPr>
        <w:numPr>
          <w:ilvl w:val="0"/>
          <w:numId w:val="16"/>
        </w:numPr>
        <w:spacing w:after="200" w:line="480" w:lineRule="auto"/>
        <w:contextualSpacing/>
        <w:rPr>
          <w:rFonts w:asciiTheme="minorHAnsi" w:eastAsiaTheme="minorHAnsi" w:hAnsiTheme="minorHAnsi" w:cstheme="minorHAnsi"/>
          <w:lang w:eastAsia="en-US"/>
        </w:rPr>
      </w:pPr>
      <w:r w:rsidRPr="00130EA1">
        <w:rPr>
          <w:rFonts w:asciiTheme="minorHAnsi" w:eastAsia="Calibri" w:hAnsiTheme="minorHAnsi" w:cstheme="minorHAnsi"/>
          <w:lang w:eastAsia="en-US"/>
        </w:rPr>
        <w:t xml:space="preserve">Shudy M, de Almeida ML, Ly S et al. Impact of pediatric illness and injury on families: a systematic literature review. Pediatrics </w:t>
      </w:r>
      <w:r w:rsidR="000954D1" w:rsidRPr="00130EA1">
        <w:rPr>
          <w:rFonts w:asciiTheme="minorHAnsi" w:eastAsia="Calibri" w:hAnsiTheme="minorHAnsi" w:cstheme="minorHAnsi"/>
          <w:lang w:eastAsia="en-US"/>
        </w:rPr>
        <w:t xml:space="preserve">2006; </w:t>
      </w:r>
      <w:r w:rsidRPr="00130EA1">
        <w:rPr>
          <w:rFonts w:asciiTheme="minorHAnsi" w:eastAsia="Calibri" w:hAnsiTheme="minorHAnsi" w:cstheme="minorHAnsi"/>
          <w:lang w:eastAsia="en-US"/>
        </w:rPr>
        <w:t>118 (S3)</w:t>
      </w:r>
      <w:r w:rsidR="00026DC0" w:rsidRPr="00130EA1">
        <w:rPr>
          <w:rFonts w:asciiTheme="minorHAnsi" w:eastAsia="Calibri" w:hAnsiTheme="minorHAnsi" w:cstheme="minorHAnsi"/>
          <w:lang w:eastAsia="en-US"/>
        </w:rPr>
        <w:t>:</w:t>
      </w:r>
      <w:r w:rsidRPr="00130EA1">
        <w:rPr>
          <w:rFonts w:asciiTheme="minorHAnsi" w:eastAsia="Calibri" w:hAnsiTheme="minorHAnsi" w:cstheme="minorHAnsi"/>
          <w:lang w:eastAsia="en-US"/>
        </w:rPr>
        <w:t xml:space="preserve"> S203-S218</w:t>
      </w:r>
    </w:p>
    <w:p w14:paraId="617A18E6" w14:textId="778E1D18" w:rsidR="001109D7" w:rsidRPr="00130EA1" w:rsidRDefault="001109D7" w:rsidP="007B70A7">
      <w:pPr>
        <w:numPr>
          <w:ilvl w:val="0"/>
          <w:numId w:val="16"/>
        </w:numPr>
        <w:spacing w:after="200" w:line="480" w:lineRule="auto"/>
        <w:contextualSpacing/>
        <w:rPr>
          <w:rFonts w:asciiTheme="minorHAnsi" w:eastAsiaTheme="minorHAnsi" w:hAnsiTheme="minorHAnsi" w:cstheme="minorHAnsi"/>
          <w:lang w:eastAsia="en-US"/>
        </w:rPr>
      </w:pPr>
      <w:r w:rsidRPr="00130EA1">
        <w:rPr>
          <w:rFonts w:asciiTheme="minorHAnsi" w:eastAsiaTheme="minorHAnsi" w:hAnsiTheme="minorHAnsi" w:cstheme="minorHAnsi"/>
          <w:lang w:eastAsia="en-US"/>
        </w:rPr>
        <w:t>Atkins E, Colville G</w:t>
      </w:r>
      <w:r w:rsidR="0024369A" w:rsidRPr="00130EA1">
        <w:rPr>
          <w:rFonts w:asciiTheme="minorHAnsi" w:eastAsiaTheme="minorHAnsi" w:hAnsiTheme="minorHAnsi" w:cstheme="minorHAnsi"/>
          <w:lang w:eastAsia="en-US"/>
        </w:rPr>
        <w:t>,</w:t>
      </w:r>
      <w:r w:rsidRPr="00130EA1">
        <w:rPr>
          <w:rFonts w:asciiTheme="minorHAnsi" w:eastAsiaTheme="minorHAnsi" w:hAnsiTheme="minorHAnsi" w:cstheme="minorHAnsi"/>
          <w:lang w:eastAsia="en-US"/>
        </w:rPr>
        <w:t xml:space="preserve"> John M. A ‘biopsychosocial’ model for recovery: </w:t>
      </w:r>
      <w:r w:rsidR="0024369A" w:rsidRPr="00130EA1">
        <w:rPr>
          <w:rFonts w:asciiTheme="minorHAnsi" w:eastAsiaTheme="minorHAnsi" w:hAnsiTheme="minorHAnsi" w:cstheme="minorHAnsi"/>
          <w:lang w:eastAsia="en-US"/>
        </w:rPr>
        <w:t>a</w:t>
      </w:r>
      <w:r w:rsidRPr="00130EA1">
        <w:rPr>
          <w:rFonts w:asciiTheme="minorHAnsi" w:eastAsiaTheme="minorHAnsi" w:hAnsiTheme="minorHAnsi" w:cstheme="minorHAnsi"/>
          <w:lang w:eastAsia="en-US"/>
        </w:rPr>
        <w:t xml:space="preserve"> grounded theory study of families’ journeys after a Paediatric Intensive Care admission. Intensive Crit Care Nurs</w:t>
      </w:r>
      <w:r w:rsidR="00026DC0" w:rsidRPr="00130EA1">
        <w:rPr>
          <w:rFonts w:asciiTheme="minorHAnsi" w:eastAsiaTheme="minorHAnsi" w:hAnsiTheme="minorHAnsi" w:cstheme="minorHAnsi"/>
          <w:lang w:eastAsia="en-US"/>
        </w:rPr>
        <w:t xml:space="preserve"> 2011;</w:t>
      </w:r>
      <w:r w:rsidRPr="00130EA1">
        <w:rPr>
          <w:rFonts w:asciiTheme="minorHAnsi" w:eastAsiaTheme="minorHAnsi" w:hAnsiTheme="minorHAnsi" w:cstheme="minorHAnsi"/>
          <w:lang w:eastAsia="en-US"/>
        </w:rPr>
        <w:t xml:space="preserve"> 28(3)</w:t>
      </w:r>
      <w:r w:rsidR="00026DC0" w:rsidRPr="00130EA1">
        <w:rPr>
          <w:rFonts w:asciiTheme="minorHAnsi" w:eastAsiaTheme="minorHAnsi" w:hAnsiTheme="minorHAnsi" w:cstheme="minorHAnsi"/>
          <w:lang w:eastAsia="en-US"/>
        </w:rPr>
        <w:t>:</w:t>
      </w:r>
      <w:r w:rsidRPr="00130EA1">
        <w:rPr>
          <w:rFonts w:asciiTheme="minorHAnsi" w:eastAsiaTheme="minorHAnsi" w:hAnsiTheme="minorHAnsi" w:cstheme="minorHAnsi"/>
          <w:lang w:eastAsia="en-US"/>
        </w:rPr>
        <w:t xml:space="preserve">133-140  </w:t>
      </w:r>
    </w:p>
    <w:p w14:paraId="442CCA36" w14:textId="77777777" w:rsidR="00BB59AE" w:rsidRPr="00130EA1" w:rsidRDefault="00394B99" w:rsidP="007B70A7">
      <w:pPr>
        <w:numPr>
          <w:ilvl w:val="0"/>
          <w:numId w:val="16"/>
        </w:numPr>
        <w:spacing w:after="200" w:line="480" w:lineRule="auto"/>
        <w:contextualSpacing/>
        <w:rPr>
          <w:rFonts w:asciiTheme="minorHAnsi" w:eastAsia="SimSun" w:hAnsiTheme="minorHAnsi" w:cstheme="minorHAnsi"/>
          <w:lang w:eastAsia="zh-CN"/>
        </w:rPr>
      </w:pPr>
      <w:r w:rsidRPr="00130EA1">
        <w:rPr>
          <w:rFonts w:asciiTheme="minorHAnsi" w:eastAsia="SimSun" w:hAnsiTheme="minorHAnsi" w:cstheme="minorHAnsi"/>
          <w:lang w:eastAsia="zh-CN"/>
        </w:rPr>
        <w:lastRenderedPageBreak/>
        <w:t>Payne S</w:t>
      </w:r>
      <w:r w:rsidR="006A69E0" w:rsidRPr="00130EA1">
        <w:rPr>
          <w:rFonts w:asciiTheme="minorHAnsi" w:eastAsia="SimSun" w:hAnsiTheme="minorHAnsi" w:cstheme="minorHAnsi"/>
          <w:lang w:eastAsia="zh-CN"/>
        </w:rPr>
        <w:t>.</w:t>
      </w:r>
      <w:r w:rsidRPr="00130EA1">
        <w:rPr>
          <w:rFonts w:asciiTheme="minorHAnsi" w:eastAsia="SimSun" w:hAnsiTheme="minorHAnsi" w:cstheme="minorHAnsi"/>
          <w:lang w:eastAsia="zh-CN"/>
        </w:rPr>
        <w:t xml:space="preserve"> Grounded theory. In E Lyons</w:t>
      </w:r>
      <w:r w:rsidR="006A69E0" w:rsidRPr="00130EA1">
        <w:rPr>
          <w:rFonts w:asciiTheme="minorHAnsi" w:eastAsia="SimSun" w:hAnsiTheme="minorHAnsi" w:cstheme="minorHAnsi"/>
          <w:lang w:eastAsia="zh-CN"/>
        </w:rPr>
        <w:t>,</w:t>
      </w:r>
      <w:r w:rsidRPr="00130EA1">
        <w:rPr>
          <w:rFonts w:asciiTheme="minorHAnsi" w:eastAsia="SimSun" w:hAnsiTheme="minorHAnsi" w:cstheme="minorHAnsi"/>
          <w:lang w:eastAsia="zh-CN"/>
        </w:rPr>
        <w:t xml:space="preserve"> A Coyle (Eds.) Analysing qualitative data in psychology. London: Sage</w:t>
      </w:r>
      <w:r w:rsidR="00D06ECB" w:rsidRPr="00130EA1">
        <w:rPr>
          <w:rFonts w:asciiTheme="minorHAnsi" w:eastAsia="SimSun" w:hAnsiTheme="minorHAnsi" w:cstheme="minorHAnsi"/>
          <w:lang w:eastAsia="zh-CN"/>
        </w:rPr>
        <w:t>, 2007</w:t>
      </w:r>
    </w:p>
    <w:p w14:paraId="4A504EA3" w14:textId="392C6101" w:rsidR="00C13A0A" w:rsidRPr="00130EA1" w:rsidRDefault="00C13A0A" w:rsidP="007B70A7">
      <w:pPr>
        <w:pStyle w:val="ListParagraph"/>
        <w:numPr>
          <w:ilvl w:val="0"/>
          <w:numId w:val="16"/>
        </w:numPr>
        <w:spacing w:after="200" w:line="480" w:lineRule="auto"/>
        <w:rPr>
          <w:rFonts w:asciiTheme="minorHAnsi" w:eastAsia="SimSun" w:hAnsiTheme="minorHAnsi" w:cstheme="minorHAnsi"/>
          <w:lang w:eastAsia="zh-CN"/>
        </w:rPr>
      </w:pPr>
      <w:r w:rsidRPr="00130EA1">
        <w:rPr>
          <w:rFonts w:asciiTheme="minorHAnsi" w:eastAsia="SimSun" w:hAnsiTheme="minorHAnsi" w:cstheme="minorHAnsi"/>
          <w:lang w:eastAsia="zh-CN"/>
        </w:rPr>
        <w:t>Charmaz K.  Constructing grounded theory. London: Sage, 2006</w:t>
      </w:r>
    </w:p>
    <w:p w14:paraId="0BA7DE36" w14:textId="77777777" w:rsidR="00234CD1" w:rsidRPr="00130EA1" w:rsidRDefault="00C13A0A" w:rsidP="00550C14">
      <w:pPr>
        <w:pStyle w:val="ListParagraph"/>
        <w:numPr>
          <w:ilvl w:val="0"/>
          <w:numId w:val="16"/>
        </w:numPr>
        <w:spacing w:after="200" w:line="480" w:lineRule="auto"/>
        <w:rPr>
          <w:rFonts w:asciiTheme="minorHAnsi" w:eastAsia="SimSun" w:hAnsiTheme="minorHAnsi" w:cstheme="minorHAnsi"/>
          <w:lang w:eastAsia="zh-CN"/>
        </w:rPr>
      </w:pPr>
      <w:r w:rsidRPr="00130EA1">
        <w:rPr>
          <w:rFonts w:asciiTheme="minorHAnsi" w:eastAsiaTheme="minorHAnsi" w:hAnsiTheme="minorHAnsi" w:cstheme="minorHAnsi"/>
          <w:lang w:eastAsia="en-US"/>
        </w:rPr>
        <w:t>Colville G, Cream P. Post-traumatic growth in parents after a child's admission to intensive care: maybe Nietzsche was right? Intensive Care Med 2009;35(5):919-23</w:t>
      </w:r>
      <w:r w:rsidR="00EE2B6C" w:rsidRPr="00130EA1">
        <w:t xml:space="preserve"> </w:t>
      </w:r>
    </w:p>
    <w:p w14:paraId="1AE1D3EA" w14:textId="480735D7" w:rsidR="00EE2B6C" w:rsidRPr="00130EA1" w:rsidRDefault="001467C7" w:rsidP="001467C7">
      <w:pPr>
        <w:pStyle w:val="ListParagraph"/>
        <w:numPr>
          <w:ilvl w:val="0"/>
          <w:numId w:val="16"/>
        </w:numPr>
        <w:spacing w:after="200" w:line="480" w:lineRule="auto"/>
        <w:rPr>
          <w:rFonts w:asciiTheme="minorHAnsi" w:eastAsia="SimSun" w:hAnsiTheme="minorHAnsi" w:cstheme="minorHAnsi"/>
          <w:lang w:eastAsia="zh-CN"/>
        </w:rPr>
      </w:pPr>
      <w:r w:rsidRPr="00130EA1">
        <w:rPr>
          <w:rFonts w:asciiTheme="minorHAnsi" w:eastAsia="SimSun" w:hAnsiTheme="minorHAnsi" w:cstheme="minorHAnsi"/>
          <w:lang w:eastAsia="zh-CN"/>
        </w:rPr>
        <w:t>Cadell S, Hemsworth D, Smit Quosai T et al. Posttraumatic growth in parents caring for a child with a life-limiting illness: a structural equation model. Am J Othopsychiatry 2014;84(2):123-133</w:t>
      </w:r>
    </w:p>
    <w:p w14:paraId="38D2EC9C" w14:textId="1E2E2B9C" w:rsidR="00B42B90" w:rsidRPr="00130EA1" w:rsidRDefault="00B42B90" w:rsidP="007B70A7">
      <w:pPr>
        <w:pStyle w:val="ListParagraph"/>
        <w:numPr>
          <w:ilvl w:val="0"/>
          <w:numId w:val="16"/>
        </w:numPr>
        <w:spacing w:after="200" w:line="480" w:lineRule="auto"/>
        <w:rPr>
          <w:rFonts w:asciiTheme="minorHAnsi" w:eastAsiaTheme="minorHAnsi" w:hAnsiTheme="minorHAnsi" w:cstheme="minorHAnsi"/>
          <w:lang w:eastAsia="en-US"/>
        </w:rPr>
      </w:pPr>
      <w:r w:rsidRPr="00130EA1">
        <w:rPr>
          <w:rFonts w:asciiTheme="minorHAnsi" w:eastAsiaTheme="minorHAnsi" w:hAnsiTheme="minorHAnsi" w:cstheme="minorHAnsi"/>
          <w:lang w:eastAsia="en-US"/>
        </w:rPr>
        <w:t>Stroebe M,  Schut H. The dual process model of coping with bereavement: rationale and description.  Death Studies 1999; 23(3):197-224</w:t>
      </w:r>
    </w:p>
    <w:p w14:paraId="33A5369E" w14:textId="77777777" w:rsidR="005A0F60" w:rsidRPr="00130EA1" w:rsidRDefault="005A0F60" w:rsidP="005A0F60">
      <w:pPr>
        <w:numPr>
          <w:ilvl w:val="0"/>
          <w:numId w:val="16"/>
        </w:numPr>
        <w:spacing w:after="200" w:line="480" w:lineRule="auto"/>
        <w:contextualSpacing/>
        <w:rPr>
          <w:rFonts w:asciiTheme="minorHAnsi" w:eastAsia="SimSun" w:hAnsiTheme="minorHAnsi" w:cstheme="minorHAnsi"/>
          <w:lang w:eastAsia="zh-CN"/>
        </w:rPr>
      </w:pPr>
      <w:r w:rsidRPr="00130EA1">
        <w:rPr>
          <w:rFonts w:asciiTheme="minorHAnsi" w:eastAsia="SimSun" w:hAnsiTheme="minorHAnsi" w:cstheme="minorHAnsi"/>
          <w:lang w:eastAsia="zh-CN"/>
        </w:rPr>
        <w:t>Goldsmith R, Barlow M,  Freyd J. (2004). Knowing and not knowing about trauma: Implications for therapy.  Psychother Theor Res Pract Train 2004;41(4):448-463</w:t>
      </w:r>
    </w:p>
    <w:p w14:paraId="6C4BD131" w14:textId="66EC0331" w:rsidR="005A0F60" w:rsidRPr="00130EA1" w:rsidRDefault="005A0F60" w:rsidP="006B22BA">
      <w:pPr>
        <w:numPr>
          <w:ilvl w:val="0"/>
          <w:numId w:val="16"/>
        </w:numPr>
        <w:spacing w:after="200" w:line="480" w:lineRule="auto"/>
        <w:contextualSpacing/>
        <w:rPr>
          <w:rFonts w:asciiTheme="minorHAnsi" w:eastAsia="SimSun" w:hAnsiTheme="minorHAnsi" w:cstheme="minorHAnsi"/>
          <w:lang w:eastAsia="zh-CN"/>
        </w:rPr>
      </w:pPr>
      <w:r w:rsidRPr="00130EA1">
        <w:rPr>
          <w:rFonts w:asciiTheme="minorHAnsi" w:eastAsia="SimSun" w:hAnsiTheme="minorHAnsi" w:cstheme="minorHAnsi"/>
          <w:lang w:eastAsia="zh-CN"/>
        </w:rPr>
        <w:t xml:space="preserve"> Neal R, Summerville A. What we regret most…and why. Pers Soc Psychol Bull 2005;31 (9):1273-1285</w:t>
      </w:r>
    </w:p>
    <w:p w14:paraId="24E63EB9" w14:textId="2F3B4835" w:rsidR="00C83B67" w:rsidRPr="00130EA1" w:rsidRDefault="00BB2FF5" w:rsidP="00C83B67">
      <w:pPr>
        <w:numPr>
          <w:ilvl w:val="0"/>
          <w:numId w:val="16"/>
        </w:numPr>
        <w:spacing w:after="200" w:line="480" w:lineRule="auto"/>
        <w:contextualSpacing/>
        <w:rPr>
          <w:rFonts w:asciiTheme="minorHAnsi" w:eastAsia="SimSun" w:hAnsiTheme="minorHAnsi" w:cstheme="minorHAnsi"/>
          <w:lang w:eastAsia="zh-CN"/>
        </w:rPr>
      </w:pPr>
      <w:r w:rsidRPr="00130EA1">
        <w:rPr>
          <w:rFonts w:asciiTheme="minorHAnsi" w:eastAsia="SimSun" w:hAnsiTheme="minorHAnsi" w:cstheme="minorHAnsi"/>
          <w:lang w:eastAsia="zh-CN"/>
        </w:rPr>
        <w:t xml:space="preserve">Halm M. </w:t>
      </w:r>
      <w:r w:rsidR="00BF4F60" w:rsidRPr="00130EA1">
        <w:rPr>
          <w:rFonts w:asciiTheme="minorHAnsi" w:eastAsia="SimSun" w:hAnsiTheme="minorHAnsi" w:cstheme="minorHAnsi"/>
          <w:lang w:eastAsia="zh-CN"/>
        </w:rPr>
        <w:t>I</w:t>
      </w:r>
      <w:r w:rsidR="00FB32D5" w:rsidRPr="00130EA1">
        <w:rPr>
          <w:rFonts w:asciiTheme="minorHAnsi" w:eastAsia="SimSun" w:hAnsiTheme="minorHAnsi" w:cstheme="minorHAnsi"/>
          <w:lang w:eastAsia="zh-CN"/>
        </w:rPr>
        <w:t>ntensive Care Unit Diaries, Part 1: Constructing Illness Narratives to Promote Recovery After Critical Illness.</w:t>
      </w:r>
      <w:r w:rsidR="00BF4F60" w:rsidRPr="00130EA1">
        <w:rPr>
          <w:rFonts w:asciiTheme="minorHAnsi" w:eastAsia="SimSun" w:hAnsiTheme="minorHAnsi" w:cstheme="minorHAnsi"/>
          <w:lang w:eastAsia="zh-CN"/>
        </w:rPr>
        <w:t xml:space="preserve"> </w:t>
      </w:r>
      <w:r w:rsidR="00FB32D5" w:rsidRPr="00130EA1">
        <w:rPr>
          <w:rFonts w:asciiTheme="minorHAnsi" w:eastAsia="SimSun" w:hAnsiTheme="minorHAnsi" w:cstheme="minorHAnsi"/>
          <w:lang w:eastAsia="zh-CN"/>
        </w:rPr>
        <w:t>Am J Crit Care 2019;28(4):319-323</w:t>
      </w:r>
    </w:p>
    <w:p w14:paraId="72895A30" w14:textId="77777777" w:rsidR="00F62831" w:rsidRPr="00130EA1" w:rsidRDefault="00B21651" w:rsidP="007B70A7">
      <w:pPr>
        <w:numPr>
          <w:ilvl w:val="0"/>
          <w:numId w:val="16"/>
        </w:numPr>
        <w:spacing w:after="200" w:line="480" w:lineRule="auto"/>
        <w:contextualSpacing/>
        <w:rPr>
          <w:rFonts w:asciiTheme="minorHAnsi" w:eastAsia="SimSun" w:hAnsiTheme="minorHAnsi" w:cstheme="minorHAnsi"/>
          <w:lang w:eastAsia="zh-CN"/>
        </w:rPr>
      </w:pPr>
      <w:r w:rsidRPr="00130EA1">
        <w:rPr>
          <w:rFonts w:asciiTheme="minorHAnsi" w:eastAsia="SimSun" w:hAnsiTheme="minorHAnsi" w:cstheme="minorHAnsi"/>
          <w:lang w:eastAsia="zh-CN"/>
        </w:rPr>
        <w:t xml:space="preserve">Lecky Williams S. Recovering from the psychological impact of intensive care: how constructing the story helps. Nurs Crit Care 2009;14(6):281-288 </w:t>
      </w:r>
    </w:p>
    <w:p w14:paraId="6A2F0EA6" w14:textId="28A6AA12" w:rsidR="00B21651" w:rsidRPr="00130EA1" w:rsidRDefault="00B21651">
      <w:pPr>
        <w:numPr>
          <w:ilvl w:val="0"/>
          <w:numId w:val="16"/>
        </w:numPr>
        <w:spacing w:after="200" w:line="480" w:lineRule="auto"/>
        <w:contextualSpacing/>
        <w:rPr>
          <w:rFonts w:asciiTheme="minorHAnsi" w:eastAsia="SimSun" w:hAnsiTheme="minorHAnsi" w:cstheme="minorHAnsi"/>
          <w:lang w:eastAsia="zh-CN"/>
        </w:rPr>
      </w:pPr>
      <w:r w:rsidRPr="00130EA1">
        <w:rPr>
          <w:rFonts w:asciiTheme="minorHAnsi" w:eastAsia="SimSun" w:hAnsiTheme="minorHAnsi" w:cstheme="minorHAnsi"/>
          <w:lang w:eastAsia="zh-CN"/>
        </w:rPr>
        <w:t>Stayt L, Seers K,  Tutton L. Making sense of it: intensive care patients phenomenological accounts of story construction Nurs Crit Care 2016;21(4): 225-230</w:t>
      </w:r>
    </w:p>
    <w:p w14:paraId="03D655B9" w14:textId="77777777" w:rsidR="00C87A6C" w:rsidRPr="00130EA1" w:rsidRDefault="00C87A6C" w:rsidP="007B70A7">
      <w:pPr>
        <w:pStyle w:val="ListParagraph"/>
        <w:numPr>
          <w:ilvl w:val="0"/>
          <w:numId w:val="16"/>
        </w:numPr>
        <w:spacing w:before="100" w:beforeAutospacing="1" w:after="100" w:afterAutospacing="1" w:line="480" w:lineRule="auto"/>
        <w:rPr>
          <w:rFonts w:asciiTheme="minorHAnsi" w:hAnsiTheme="minorHAnsi" w:cstheme="minorHAnsi"/>
        </w:rPr>
      </w:pPr>
      <w:r w:rsidRPr="00130EA1">
        <w:rPr>
          <w:rFonts w:asciiTheme="minorHAnsi" w:hAnsiTheme="minorHAnsi" w:cstheme="minorHAnsi"/>
        </w:rPr>
        <w:lastRenderedPageBreak/>
        <w:t xml:space="preserve">Jones C, Bäckman C, Capuzzo M, Egerod I, Flaatten H, Granja C, Rylander C, Griffiths RD; RACHEL group. </w:t>
      </w:r>
      <w:hyperlink r:id="rId12" w:history="1">
        <w:r w:rsidRPr="00130EA1">
          <w:rPr>
            <w:rFonts w:asciiTheme="minorHAnsi" w:hAnsiTheme="minorHAnsi" w:cstheme="minorHAnsi"/>
          </w:rPr>
          <w:t>Intensive care diaries reduce new onset post traumatic stress disorder following critical illness: a randomised, controlled trial.</w:t>
        </w:r>
      </w:hyperlink>
      <w:r w:rsidRPr="00130EA1">
        <w:rPr>
          <w:rFonts w:asciiTheme="minorHAnsi" w:hAnsiTheme="minorHAnsi" w:cstheme="minorHAnsi"/>
        </w:rPr>
        <w:t xml:space="preserve"> Crit Care. 2010;14(5):R168. </w:t>
      </w:r>
    </w:p>
    <w:p w14:paraId="50A35EEA" w14:textId="1890E154" w:rsidR="00C87A6C" w:rsidRPr="00130EA1" w:rsidRDefault="00C87A6C" w:rsidP="007B70A7">
      <w:pPr>
        <w:pStyle w:val="ListParagraph"/>
        <w:numPr>
          <w:ilvl w:val="0"/>
          <w:numId w:val="16"/>
        </w:numPr>
        <w:spacing w:before="100" w:beforeAutospacing="1" w:after="100" w:afterAutospacing="1" w:line="480" w:lineRule="auto"/>
        <w:rPr>
          <w:rFonts w:asciiTheme="minorHAnsi" w:hAnsiTheme="minorHAnsi" w:cstheme="minorHAnsi"/>
        </w:rPr>
      </w:pPr>
      <w:r w:rsidRPr="00130EA1">
        <w:rPr>
          <w:rFonts w:asciiTheme="minorHAnsi" w:eastAsiaTheme="minorHAnsi" w:hAnsiTheme="minorHAnsi" w:cstheme="minorHAnsi"/>
          <w:lang w:eastAsia="en-US"/>
        </w:rPr>
        <w:t>K</w:t>
      </w:r>
      <w:r w:rsidRPr="00130EA1">
        <w:rPr>
          <w:rFonts w:asciiTheme="minorHAnsi" w:hAnsiTheme="minorHAnsi" w:cstheme="minorHAnsi"/>
        </w:rPr>
        <w:t xml:space="preserve">nowles RE, Tarrier N. </w:t>
      </w:r>
      <w:hyperlink r:id="rId13" w:history="1">
        <w:r w:rsidRPr="00130EA1">
          <w:rPr>
            <w:rFonts w:asciiTheme="minorHAnsi" w:hAnsiTheme="minorHAnsi" w:cstheme="minorHAnsi"/>
          </w:rPr>
          <w:t>Evaluation of the effect of prospective patient diaries on emotional well-being in intensive care unit survivors: a randomized controlled trial.</w:t>
        </w:r>
      </w:hyperlink>
      <w:r w:rsidRPr="00130EA1">
        <w:rPr>
          <w:rFonts w:asciiTheme="minorHAnsi" w:hAnsiTheme="minorHAnsi" w:cstheme="minorHAnsi"/>
        </w:rPr>
        <w:t xml:space="preserve"> Crit Care Med. 2009 Jan;37(1):184-191</w:t>
      </w:r>
    </w:p>
    <w:p w14:paraId="5294B5C4" w14:textId="77777777" w:rsidR="00CA0319" w:rsidRPr="00130EA1" w:rsidRDefault="00CA0319" w:rsidP="007B70A7">
      <w:pPr>
        <w:pStyle w:val="ListParagraph"/>
        <w:numPr>
          <w:ilvl w:val="0"/>
          <w:numId w:val="16"/>
        </w:numPr>
        <w:spacing w:before="100" w:beforeAutospacing="1" w:after="100" w:afterAutospacing="1" w:line="480" w:lineRule="auto"/>
        <w:rPr>
          <w:rFonts w:asciiTheme="minorHAnsi" w:hAnsiTheme="minorHAnsi" w:cstheme="minorHAnsi"/>
        </w:rPr>
      </w:pPr>
      <w:r w:rsidRPr="00130EA1">
        <w:rPr>
          <w:rFonts w:asciiTheme="minorHAnsi" w:hAnsiTheme="minorHAnsi" w:cstheme="minorHAnsi"/>
        </w:rPr>
        <w:t xml:space="preserve">Jones C, Bäckman C, Griffiths RD. </w:t>
      </w:r>
      <w:hyperlink r:id="rId14" w:history="1">
        <w:r w:rsidRPr="00130EA1">
          <w:rPr>
            <w:rFonts w:asciiTheme="minorHAnsi" w:hAnsiTheme="minorHAnsi" w:cstheme="minorHAnsi"/>
          </w:rPr>
          <w:t>Intensive care diaries and relatives' symptoms of posttraumatic stress disorder after critical illness: a pilot study.</w:t>
        </w:r>
      </w:hyperlink>
      <w:r w:rsidRPr="00130EA1">
        <w:rPr>
          <w:rFonts w:asciiTheme="minorHAnsi" w:hAnsiTheme="minorHAnsi" w:cstheme="minorHAnsi"/>
        </w:rPr>
        <w:t xml:space="preserve"> Am J Crit Care. 2012 May;21(3):172-176</w:t>
      </w:r>
    </w:p>
    <w:p w14:paraId="66A305EC" w14:textId="77777777" w:rsidR="00CA0319" w:rsidRPr="00130EA1" w:rsidRDefault="00CA0319" w:rsidP="007B70A7">
      <w:pPr>
        <w:pStyle w:val="ListParagraph"/>
        <w:widowControl w:val="0"/>
        <w:numPr>
          <w:ilvl w:val="0"/>
          <w:numId w:val="16"/>
        </w:numPr>
        <w:autoSpaceDE w:val="0"/>
        <w:autoSpaceDN w:val="0"/>
        <w:adjustRightInd w:val="0"/>
        <w:spacing w:line="480" w:lineRule="auto"/>
        <w:rPr>
          <w:rFonts w:asciiTheme="minorHAnsi" w:eastAsia="SimSun" w:hAnsiTheme="minorHAnsi" w:cstheme="minorHAnsi"/>
          <w:lang w:eastAsia="zh-CN"/>
        </w:rPr>
      </w:pPr>
      <w:r w:rsidRPr="00130EA1">
        <w:rPr>
          <w:rFonts w:asciiTheme="minorHAnsi" w:eastAsia="SimSun" w:hAnsiTheme="minorHAnsi" w:cstheme="minorHAnsi"/>
          <w:lang w:eastAsia="zh-CN"/>
        </w:rPr>
        <w:t>Lynch F,  Endacott R, Latour JM. Patient diaries: Survey of paediatric intensive care units in the United Kingdom and Ireland. Nurs Crit Care 2019 Oct 4 doi: 10.1111/nicc.12472. [Epub ahead of print]</w:t>
      </w:r>
    </w:p>
    <w:p w14:paraId="467D14F4" w14:textId="77777777" w:rsidR="00CA0319" w:rsidRPr="00130EA1" w:rsidRDefault="00CA0319" w:rsidP="007B70A7">
      <w:pPr>
        <w:pStyle w:val="ListParagraph"/>
        <w:widowControl w:val="0"/>
        <w:numPr>
          <w:ilvl w:val="0"/>
          <w:numId w:val="16"/>
        </w:numPr>
        <w:autoSpaceDE w:val="0"/>
        <w:autoSpaceDN w:val="0"/>
        <w:adjustRightInd w:val="0"/>
        <w:spacing w:after="200" w:line="480" w:lineRule="auto"/>
        <w:rPr>
          <w:rFonts w:asciiTheme="minorHAnsi" w:eastAsia="SimSun" w:hAnsiTheme="minorHAnsi" w:cstheme="minorHAnsi"/>
          <w:lang w:eastAsia="zh-CN"/>
        </w:rPr>
      </w:pPr>
      <w:r w:rsidRPr="00130EA1">
        <w:rPr>
          <w:rFonts w:asciiTheme="minorHAnsi" w:eastAsia="SimSun" w:hAnsiTheme="minorHAnsi" w:cstheme="minorHAnsi"/>
          <w:lang w:eastAsia="zh-CN"/>
        </w:rPr>
        <w:t xml:space="preserve">Mikkelsen G. The meaning of personal diaries to children and families in the paediatric intensive care unit: A qualitative study. Intensive Crit Care Nurs 2018;45:25-30 </w:t>
      </w:r>
    </w:p>
    <w:p w14:paraId="4799A03E" w14:textId="03CCD2A7" w:rsidR="00CA0319" w:rsidRPr="00130EA1" w:rsidRDefault="00290EB8" w:rsidP="007B70A7">
      <w:pPr>
        <w:pStyle w:val="ListParagraph"/>
        <w:numPr>
          <w:ilvl w:val="0"/>
          <w:numId w:val="16"/>
        </w:numPr>
        <w:spacing w:after="200" w:line="480" w:lineRule="auto"/>
        <w:rPr>
          <w:rFonts w:asciiTheme="minorHAnsi" w:eastAsiaTheme="minorHAnsi" w:hAnsiTheme="minorHAnsi" w:cstheme="minorHAnsi"/>
          <w:lang w:eastAsia="en-US"/>
        </w:rPr>
      </w:pPr>
      <w:r w:rsidRPr="00130EA1">
        <w:rPr>
          <w:rFonts w:asciiTheme="minorHAnsi" w:eastAsiaTheme="minorHAnsi" w:hAnsiTheme="minorHAnsi" w:cstheme="minorHAnsi"/>
          <w:lang w:eastAsia="en-US"/>
        </w:rPr>
        <w:t>Colville GA Narrative Exposure Therapy with parents who have been traumatized in pediatric setttings: a case series. Clin Pract</w:t>
      </w:r>
      <w:r w:rsidR="00802B2B" w:rsidRPr="00130EA1">
        <w:rPr>
          <w:rFonts w:asciiTheme="minorHAnsi" w:eastAsiaTheme="minorHAnsi" w:hAnsiTheme="minorHAnsi" w:cstheme="minorHAnsi"/>
          <w:lang w:eastAsia="en-US"/>
        </w:rPr>
        <w:t xml:space="preserve"> </w:t>
      </w:r>
      <w:r w:rsidRPr="00130EA1">
        <w:rPr>
          <w:rFonts w:asciiTheme="minorHAnsi" w:eastAsiaTheme="minorHAnsi" w:hAnsiTheme="minorHAnsi" w:cstheme="minorHAnsi"/>
          <w:lang w:eastAsia="en-US"/>
        </w:rPr>
        <w:t>Pediatr</w:t>
      </w:r>
      <w:r w:rsidR="00802B2B" w:rsidRPr="00130EA1">
        <w:rPr>
          <w:rFonts w:asciiTheme="minorHAnsi" w:eastAsiaTheme="minorHAnsi" w:hAnsiTheme="minorHAnsi" w:cstheme="minorHAnsi"/>
          <w:lang w:eastAsia="en-US"/>
        </w:rPr>
        <w:t xml:space="preserve"> </w:t>
      </w:r>
      <w:r w:rsidRPr="00130EA1">
        <w:rPr>
          <w:rFonts w:asciiTheme="minorHAnsi" w:eastAsiaTheme="minorHAnsi" w:hAnsiTheme="minorHAnsi" w:cstheme="minorHAnsi"/>
          <w:lang w:eastAsia="en-US"/>
        </w:rPr>
        <w:t>Psychol</w:t>
      </w:r>
      <w:r w:rsidR="00802B2B" w:rsidRPr="00130EA1">
        <w:rPr>
          <w:rFonts w:asciiTheme="minorHAnsi" w:eastAsiaTheme="minorHAnsi" w:hAnsiTheme="minorHAnsi" w:cstheme="minorHAnsi"/>
          <w:lang w:eastAsia="en-US"/>
        </w:rPr>
        <w:t xml:space="preserve"> </w:t>
      </w:r>
      <w:r w:rsidR="00BA3817" w:rsidRPr="00130EA1">
        <w:rPr>
          <w:rFonts w:asciiTheme="minorHAnsi" w:eastAsiaTheme="minorHAnsi" w:hAnsiTheme="minorHAnsi" w:cstheme="minorHAnsi"/>
          <w:lang w:eastAsia="en-US"/>
        </w:rPr>
        <w:t>b</w:t>
      </w:r>
      <w:r w:rsidRPr="00130EA1">
        <w:rPr>
          <w:rFonts w:asciiTheme="minorHAnsi" w:eastAsiaTheme="minorHAnsi" w:hAnsiTheme="minorHAnsi" w:cstheme="minorHAnsi"/>
          <w:lang w:eastAsia="en-US"/>
        </w:rPr>
        <w:t>2017; 5(2): 161-169</w:t>
      </w:r>
    </w:p>
    <w:p w14:paraId="41A1EDB3" w14:textId="77777777" w:rsidR="00187D42" w:rsidRPr="00130EA1" w:rsidRDefault="00187D42" w:rsidP="00187D42">
      <w:pPr>
        <w:numPr>
          <w:ilvl w:val="0"/>
          <w:numId w:val="16"/>
        </w:numPr>
        <w:spacing w:after="200" w:line="480" w:lineRule="auto"/>
        <w:contextualSpacing/>
        <w:rPr>
          <w:rFonts w:asciiTheme="minorHAnsi" w:eastAsiaTheme="minorHAnsi" w:hAnsiTheme="minorHAnsi" w:cstheme="minorHAnsi"/>
          <w:lang w:eastAsia="en-US"/>
        </w:rPr>
      </w:pPr>
      <w:r w:rsidRPr="00130EA1">
        <w:rPr>
          <w:rFonts w:asciiTheme="minorHAnsi" w:eastAsiaTheme="minorHAnsi" w:hAnsiTheme="minorHAnsi" w:cstheme="minorHAnsi"/>
          <w:lang w:eastAsia="en-US"/>
        </w:rPr>
        <w:t xml:space="preserve">Atkins E,  Colville G.  The recovery journey after a PICU admission: A guide for families. Available online at: </w:t>
      </w:r>
      <w:hyperlink r:id="rId15" w:history="1">
        <w:r w:rsidRPr="00130EA1">
          <w:rPr>
            <w:rFonts w:asciiTheme="minorHAnsi" w:eastAsiaTheme="minorHAnsi" w:hAnsiTheme="minorHAnsi" w:cstheme="minorHAnsi"/>
            <w:u w:val="single"/>
            <w:lang w:eastAsia="en-US"/>
          </w:rPr>
          <w:t>http://www.picupsychology.net/leaflets</w:t>
        </w:r>
      </w:hyperlink>
      <w:r w:rsidRPr="00130EA1">
        <w:rPr>
          <w:rFonts w:asciiTheme="minorHAnsi" w:eastAsiaTheme="minorHAnsi" w:hAnsiTheme="minorHAnsi" w:cstheme="minorHAnsi"/>
          <w:lang w:eastAsia="en-US"/>
        </w:rPr>
        <w:t>.  Accessed 13</w:t>
      </w:r>
      <w:r w:rsidRPr="00130EA1">
        <w:rPr>
          <w:rFonts w:asciiTheme="minorHAnsi" w:eastAsiaTheme="minorHAnsi" w:hAnsiTheme="minorHAnsi" w:cstheme="minorHAnsi"/>
          <w:vertAlign w:val="superscript"/>
          <w:lang w:eastAsia="en-US"/>
        </w:rPr>
        <w:t>th</w:t>
      </w:r>
      <w:r w:rsidRPr="00130EA1">
        <w:rPr>
          <w:rFonts w:asciiTheme="minorHAnsi" w:eastAsiaTheme="minorHAnsi" w:hAnsiTheme="minorHAnsi" w:cstheme="minorHAnsi"/>
          <w:lang w:eastAsia="en-US"/>
        </w:rPr>
        <w:t xml:space="preserve"> October  2019.</w:t>
      </w:r>
    </w:p>
    <w:p w14:paraId="20682752" w14:textId="77777777" w:rsidR="00CA68D6" w:rsidRPr="00130EA1" w:rsidRDefault="00CA68D6" w:rsidP="007B70A7">
      <w:pPr>
        <w:pStyle w:val="ListParagraph"/>
        <w:widowControl w:val="0"/>
        <w:numPr>
          <w:ilvl w:val="0"/>
          <w:numId w:val="16"/>
        </w:numPr>
        <w:autoSpaceDE w:val="0"/>
        <w:autoSpaceDN w:val="0"/>
        <w:adjustRightInd w:val="0"/>
        <w:spacing w:line="480" w:lineRule="auto"/>
        <w:rPr>
          <w:rFonts w:asciiTheme="minorHAnsi" w:eastAsia="SimSun" w:hAnsiTheme="minorHAnsi" w:cstheme="minorHAnsi"/>
          <w:lang w:eastAsia="zh-CN"/>
        </w:rPr>
      </w:pPr>
      <w:r w:rsidRPr="00130EA1">
        <w:rPr>
          <w:rFonts w:asciiTheme="minorHAnsi" w:eastAsia="SimSun" w:hAnsiTheme="minorHAnsi" w:cstheme="minorHAnsi"/>
          <w:lang w:eastAsia="zh-CN"/>
        </w:rPr>
        <w:t xml:space="preserve">Melnyk BM, Alpert-Gillis L, Feinstein NF, et al. Creating opportunities for </w:t>
      </w:r>
      <w:r w:rsidRPr="00130EA1">
        <w:rPr>
          <w:rFonts w:asciiTheme="minorHAnsi" w:eastAsia="SimSun" w:hAnsiTheme="minorHAnsi" w:cstheme="minorHAnsi"/>
          <w:lang w:eastAsia="zh-CN"/>
        </w:rPr>
        <w:lastRenderedPageBreak/>
        <w:t>parent empowerment: program effects on the mental health/coping outcomes of critically ill young children and their mothers. Pediatrics 2004;113:597–607</w:t>
      </w:r>
    </w:p>
    <w:p w14:paraId="0E770070" w14:textId="77777777" w:rsidR="009E4384" w:rsidRPr="00130EA1" w:rsidRDefault="009E4384" w:rsidP="009E4384">
      <w:pPr>
        <w:pStyle w:val="ListParagraph"/>
        <w:numPr>
          <w:ilvl w:val="0"/>
          <w:numId w:val="16"/>
        </w:numPr>
        <w:spacing w:after="200" w:line="480" w:lineRule="auto"/>
        <w:rPr>
          <w:rFonts w:asciiTheme="minorHAnsi" w:eastAsiaTheme="minorHAnsi" w:hAnsiTheme="minorHAnsi" w:cstheme="minorHAnsi"/>
          <w:lang w:eastAsia="en-US"/>
        </w:rPr>
      </w:pPr>
      <w:r w:rsidRPr="00130EA1">
        <w:rPr>
          <w:rStyle w:val="element-citation"/>
          <w:rFonts w:asciiTheme="minorHAnsi" w:hAnsiTheme="minorHAnsi" w:cstheme="minorHAnsi"/>
        </w:rPr>
        <w:t xml:space="preserve">Davidson JE, Powers K, Hedayat KM, Tieszen M, Kon AA, Shepard E, et al. Clinical practice guidelines for support of the family in the patient-centered intensive care unit: American College of Critical Care Medicine Task Force 2004–2005. </w:t>
      </w:r>
      <w:r w:rsidRPr="00130EA1">
        <w:rPr>
          <w:rStyle w:val="ref-journal"/>
          <w:rFonts w:asciiTheme="minorHAnsi" w:hAnsiTheme="minorHAnsi" w:cstheme="minorHAnsi"/>
        </w:rPr>
        <w:t xml:space="preserve">Crit Care Med. </w:t>
      </w:r>
      <w:r w:rsidRPr="00130EA1">
        <w:rPr>
          <w:rStyle w:val="element-citation"/>
          <w:rFonts w:asciiTheme="minorHAnsi" w:hAnsiTheme="minorHAnsi" w:cstheme="minorHAnsi"/>
        </w:rPr>
        <w:t>2007;</w:t>
      </w:r>
      <w:r w:rsidRPr="00130EA1">
        <w:rPr>
          <w:rStyle w:val="ref-vol"/>
          <w:rFonts w:asciiTheme="minorHAnsi" w:hAnsiTheme="minorHAnsi" w:cstheme="minorHAnsi"/>
        </w:rPr>
        <w:t>35</w:t>
      </w:r>
      <w:r w:rsidRPr="00130EA1">
        <w:rPr>
          <w:rStyle w:val="element-citation"/>
          <w:rFonts w:asciiTheme="minorHAnsi" w:hAnsiTheme="minorHAnsi" w:cstheme="minorHAnsi"/>
        </w:rPr>
        <w:t>(2):605–22</w:t>
      </w:r>
    </w:p>
    <w:p w14:paraId="130052D9" w14:textId="4975C207" w:rsidR="009E4384" w:rsidRPr="00130EA1" w:rsidRDefault="009E4384" w:rsidP="009E4384">
      <w:pPr>
        <w:pStyle w:val="ListParagraph"/>
        <w:numPr>
          <w:ilvl w:val="0"/>
          <w:numId w:val="16"/>
        </w:numPr>
        <w:spacing w:after="200" w:line="480" w:lineRule="auto"/>
        <w:rPr>
          <w:rFonts w:asciiTheme="minorHAnsi" w:eastAsiaTheme="minorHAnsi" w:hAnsiTheme="minorHAnsi" w:cstheme="minorHAnsi"/>
          <w:lang w:eastAsia="en-US"/>
        </w:rPr>
      </w:pPr>
      <w:r w:rsidRPr="00130EA1">
        <w:rPr>
          <w:rFonts w:asciiTheme="minorHAnsi" w:hAnsiTheme="minorHAnsi" w:cstheme="minorHAnsi"/>
        </w:rPr>
        <w:t xml:space="preserve">B Roberts AL, Gilman SE, Breslau J, Breslau N, Koenen KC. Race/ethnic differences in exposure to traumatic events, development of post-traumatic stress disorder, and treatment-seeking for post-traumatic stress disorder in the United States. </w:t>
      </w:r>
      <w:r w:rsidRPr="00130EA1">
        <w:rPr>
          <w:rFonts w:asciiTheme="minorHAnsi" w:hAnsiTheme="minorHAnsi" w:cstheme="minorHAnsi"/>
          <w:iCs/>
        </w:rPr>
        <w:t>Psychol Med</w:t>
      </w:r>
      <w:r w:rsidRPr="00130EA1">
        <w:rPr>
          <w:rFonts w:asciiTheme="minorHAnsi" w:hAnsiTheme="minorHAnsi" w:cstheme="minorHAnsi"/>
        </w:rPr>
        <w:t>. 2011;41(1):71–83</w:t>
      </w:r>
    </w:p>
    <w:p w14:paraId="73063188" w14:textId="31F725BC" w:rsidR="00CA68D6" w:rsidRPr="00130EA1" w:rsidRDefault="00CA68D6" w:rsidP="007B70A7">
      <w:pPr>
        <w:pStyle w:val="ListParagraph"/>
        <w:numPr>
          <w:ilvl w:val="0"/>
          <w:numId w:val="16"/>
        </w:numPr>
        <w:spacing w:before="100" w:beforeAutospacing="1" w:after="100" w:afterAutospacing="1" w:line="480" w:lineRule="auto"/>
        <w:rPr>
          <w:rFonts w:asciiTheme="minorHAnsi" w:hAnsiTheme="minorHAnsi" w:cstheme="minorHAnsi"/>
        </w:rPr>
      </w:pPr>
      <w:r w:rsidRPr="00130EA1">
        <w:rPr>
          <w:rFonts w:asciiTheme="minorHAnsi" w:hAnsiTheme="minorHAnsi" w:cstheme="minorHAnsi"/>
        </w:rPr>
        <w:t>Namachivayam P, Taylor A, Montague T, Moran K, Barrie J, Delzoppo C, Butt W. Long-stay children in intensive care: long-term functional outcome and quality of life from a 20-yr institutional study. Pediatr Crit Care Med 2012, 13(5):520-528 </w:t>
      </w:r>
    </w:p>
    <w:p w14:paraId="716F5FC1" w14:textId="23E94360" w:rsidR="00C77C6D" w:rsidRPr="00130EA1" w:rsidRDefault="00C77C6D" w:rsidP="00C77C6D">
      <w:pPr>
        <w:spacing w:before="100" w:beforeAutospacing="1" w:after="100" w:afterAutospacing="1" w:line="480" w:lineRule="auto"/>
        <w:rPr>
          <w:rFonts w:asciiTheme="minorHAnsi" w:hAnsiTheme="minorHAnsi" w:cstheme="minorHAnsi"/>
        </w:rPr>
      </w:pPr>
    </w:p>
    <w:p w14:paraId="030E6FFB" w14:textId="77777777" w:rsidR="008F4A77" w:rsidRPr="00130EA1" w:rsidRDefault="008F4A77" w:rsidP="007B70A7">
      <w:pPr>
        <w:widowControl w:val="0"/>
        <w:autoSpaceDE w:val="0"/>
        <w:autoSpaceDN w:val="0"/>
        <w:adjustRightInd w:val="0"/>
        <w:spacing w:after="200" w:line="480" w:lineRule="auto"/>
        <w:ind w:left="720"/>
        <w:contextualSpacing/>
        <w:rPr>
          <w:rFonts w:asciiTheme="minorHAnsi" w:eastAsia="SimSun" w:hAnsiTheme="minorHAnsi" w:cstheme="minorHAnsi"/>
          <w:lang w:eastAsia="zh-CN"/>
        </w:rPr>
      </w:pPr>
    </w:p>
    <w:p w14:paraId="24400C4C" w14:textId="36D781FB" w:rsidR="000B6A0B" w:rsidRPr="00130EA1" w:rsidRDefault="000B6A0B" w:rsidP="007B70A7">
      <w:pPr>
        <w:spacing w:after="200"/>
        <w:ind w:left="2880"/>
        <w:contextualSpacing/>
        <w:rPr>
          <w:rFonts w:asciiTheme="minorHAnsi" w:eastAsiaTheme="minorHAnsi" w:hAnsiTheme="minorHAnsi" w:cstheme="minorHAnsi"/>
          <w:lang w:eastAsia="en-US"/>
        </w:rPr>
      </w:pPr>
    </w:p>
    <w:p w14:paraId="69F7B266" w14:textId="5E83EE3C" w:rsidR="000B6A0B" w:rsidRPr="00130EA1" w:rsidRDefault="000B6A0B" w:rsidP="008F4A77">
      <w:pPr>
        <w:spacing w:after="200"/>
        <w:contextualSpacing/>
        <w:rPr>
          <w:rFonts w:asciiTheme="minorHAnsi" w:eastAsiaTheme="minorHAnsi" w:hAnsiTheme="minorHAnsi" w:cstheme="minorHAnsi"/>
          <w:lang w:eastAsia="en-US"/>
        </w:rPr>
      </w:pPr>
    </w:p>
    <w:p w14:paraId="06576551" w14:textId="77777777" w:rsidR="000B6A0B" w:rsidRPr="00130EA1" w:rsidRDefault="000B6A0B" w:rsidP="007B70A7">
      <w:pPr>
        <w:spacing w:after="200"/>
        <w:contextualSpacing/>
        <w:rPr>
          <w:rFonts w:asciiTheme="minorHAnsi" w:eastAsiaTheme="minorHAnsi" w:hAnsiTheme="minorHAnsi" w:cstheme="minorHAnsi"/>
          <w:lang w:eastAsia="en-US"/>
        </w:rPr>
      </w:pPr>
    </w:p>
    <w:p w14:paraId="475E69D8" w14:textId="77777777" w:rsidR="007B5D24" w:rsidRDefault="007B5D24" w:rsidP="007B5D24">
      <w:pPr>
        <w:widowControl w:val="0"/>
        <w:autoSpaceDE w:val="0"/>
        <w:autoSpaceDN w:val="0"/>
        <w:adjustRightInd w:val="0"/>
        <w:rPr>
          <w:rFonts w:asciiTheme="minorHAnsi" w:eastAsia="SimSun" w:hAnsiTheme="minorHAnsi" w:cstheme="minorHAnsi"/>
          <w:lang w:eastAsia="zh-CN"/>
        </w:rPr>
      </w:pPr>
    </w:p>
    <w:p w14:paraId="48ED25DF" w14:textId="1503815C" w:rsidR="005E3396" w:rsidRDefault="005E3396" w:rsidP="007B5D24">
      <w:pPr>
        <w:widowControl w:val="0"/>
        <w:autoSpaceDE w:val="0"/>
        <w:autoSpaceDN w:val="0"/>
        <w:adjustRightInd w:val="0"/>
        <w:rPr>
          <w:rFonts w:asciiTheme="minorHAnsi" w:eastAsia="SimSun" w:hAnsiTheme="minorHAnsi" w:cstheme="minorHAnsi"/>
          <w:lang w:eastAsia="zh-CN"/>
        </w:rPr>
      </w:pPr>
    </w:p>
    <w:p w14:paraId="36FFF916" w14:textId="77777777" w:rsidR="005E3396" w:rsidRDefault="005E3396" w:rsidP="007B5D24">
      <w:pPr>
        <w:widowControl w:val="0"/>
        <w:autoSpaceDE w:val="0"/>
        <w:autoSpaceDN w:val="0"/>
        <w:adjustRightInd w:val="0"/>
        <w:rPr>
          <w:rFonts w:asciiTheme="minorHAnsi" w:eastAsia="SimSun" w:hAnsiTheme="minorHAnsi" w:cstheme="minorHAnsi"/>
          <w:lang w:eastAsia="zh-CN"/>
        </w:rPr>
      </w:pPr>
    </w:p>
    <w:p w14:paraId="2B136023" w14:textId="77777777" w:rsidR="005E3396" w:rsidRPr="00130EA1" w:rsidRDefault="005E3396" w:rsidP="007B5D24">
      <w:pPr>
        <w:widowControl w:val="0"/>
        <w:autoSpaceDE w:val="0"/>
        <w:autoSpaceDN w:val="0"/>
        <w:adjustRightInd w:val="0"/>
        <w:rPr>
          <w:rFonts w:asciiTheme="minorHAnsi" w:eastAsia="SimSun" w:hAnsiTheme="minorHAnsi" w:cstheme="minorHAnsi"/>
          <w:lang w:eastAsia="zh-CN"/>
        </w:rPr>
      </w:pPr>
    </w:p>
    <w:p w14:paraId="0C0F57B1" w14:textId="77777777" w:rsidR="007B5D24" w:rsidRPr="00130EA1" w:rsidRDefault="007B5D24" w:rsidP="007B5D24">
      <w:pPr>
        <w:widowControl w:val="0"/>
        <w:autoSpaceDE w:val="0"/>
        <w:autoSpaceDN w:val="0"/>
        <w:adjustRightInd w:val="0"/>
        <w:rPr>
          <w:rFonts w:asciiTheme="minorHAnsi" w:eastAsia="SimSun" w:hAnsiTheme="minorHAnsi" w:cstheme="minorHAnsi"/>
          <w:lang w:eastAsia="zh-CN"/>
        </w:rPr>
      </w:pPr>
    </w:p>
    <w:p w14:paraId="53783943" w14:textId="77777777" w:rsidR="006243F7" w:rsidRPr="00130EA1" w:rsidRDefault="006243F7" w:rsidP="007B70A7">
      <w:pPr>
        <w:widowControl w:val="0"/>
        <w:autoSpaceDE w:val="0"/>
        <w:autoSpaceDN w:val="0"/>
        <w:adjustRightInd w:val="0"/>
        <w:rPr>
          <w:rFonts w:asciiTheme="minorHAnsi" w:eastAsia="SimSun" w:hAnsiTheme="minorHAnsi" w:cstheme="minorHAnsi"/>
          <w:lang w:eastAsia="zh-CN"/>
        </w:rPr>
      </w:pPr>
    </w:p>
    <w:p w14:paraId="67AA7EE3" w14:textId="77777777" w:rsidR="00242DE8" w:rsidRPr="00130EA1" w:rsidRDefault="00242DE8" w:rsidP="007B70A7">
      <w:pPr>
        <w:jc w:val="both"/>
        <w:rPr>
          <w:rFonts w:asciiTheme="minorHAnsi" w:eastAsia="SimSun" w:hAnsiTheme="minorHAnsi" w:cstheme="minorHAnsi"/>
          <w:lang w:eastAsia="zh-CN"/>
        </w:rPr>
      </w:pPr>
    </w:p>
    <w:p w14:paraId="47F833C0" w14:textId="17E629E3" w:rsidR="00F858D2" w:rsidRPr="00130EA1" w:rsidRDefault="00F858D2" w:rsidP="007B70A7">
      <w:pPr>
        <w:widowControl w:val="0"/>
        <w:autoSpaceDE w:val="0"/>
        <w:autoSpaceDN w:val="0"/>
        <w:adjustRightInd w:val="0"/>
        <w:rPr>
          <w:rFonts w:eastAsia="SimSun"/>
          <w:lang w:eastAsia="zh-CN"/>
        </w:rPr>
      </w:pPr>
    </w:p>
    <w:p w14:paraId="5E59866F" w14:textId="77777777" w:rsidR="00ED5525" w:rsidRPr="00130EA1" w:rsidRDefault="00ED5525" w:rsidP="00ED5525">
      <w:pPr>
        <w:spacing w:after="160" w:line="259" w:lineRule="auto"/>
        <w:rPr>
          <w:rFonts w:asciiTheme="minorHAnsi" w:eastAsiaTheme="minorHAnsi" w:hAnsiTheme="minorHAnsi" w:cstheme="minorBidi"/>
          <w:sz w:val="22"/>
          <w:szCs w:val="22"/>
          <w:lang w:val="en-US" w:eastAsia="en-US"/>
        </w:rPr>
      </w:pPr>
      <w:r w:rsidRPr="00130EA1">
        <w:rPr>
          <w:rFonts w:asciiTheme="minorHAnsi" w:eastAsiaTheme="minorHAnsi" w:hAnsiTheme="minorHAnsi" w:cstheme="minorBidi"/>
          <w:sz w:val="22"/>
          <w:szCs w:val="22"/>
          <w:lang w:val="en-US" w:eastAsia="en-US"/>
        </w:rPr>
        <w:lastRenderedPageBreak/>
        <w:t>Table 1: Participant information</w:t>
      </w:r>
    </w:p>
    <w:p w14:paraId="2B873E19" w14:textId="77777777" w:rsidR="00ED5525" w:rsidRPr="00130EA1" w:rsidRDefault="00ED5525" w:rsidP="00ED5525">
      <w:pPr>
        <w:spacing w:after="160" w:line="259" w:lineRule="auto"/>
        <w:rPr>
          <w:rFonts w:asciiTheme="minorHAnsi" w:eastAsiaTheme="minorHAnsi" w:hAnsiTheme="minorHAnsi" w:cstheme="minorBidi"/>
          <w:sz w:val="22"/>
          <w:szCs w:val="22"/>
          <w:lang w:val="en-US" w:eastAsia="en-US"/>
        </w:rPr>
      </w:pPr>
    </w:p>
    <w:tbl>
      <w:tblPr>
        <w:tblW w:w="714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36"/>
        <w:gridCol w:w="1417"/>
        <w:gridCol w:w="1669"/>
        <w:gridCol w:w="789"/>
        <w:gridCol w:w="906"/>
        <w:gridCol w:w="1028"/>
      </w:tblGrid>
      <w:tr w:rsidR="00ED5525" w:rsidRPr="00130EA1" w14:paraId="6788C50A" w14:textId="77777777" w:rsidTr="00C80D5B">
        <w:trPr>
          <w:trHeight w:val="449"/>
        </w:trPr>
        <w:tc>
          <w:tcPr>
            <w:tcW w:w="782" w:type="dxa"/>
            <w:vMerge w:val="restart"/>
            <w:shd w:val="clear" w:color="auto" w:fill="auto"/>
            <w:tcMar>
              <w:top w:w="72" w:type="dxa"/>
              <w:left w:w="144" w:type="dxa"/>
              <w:bottom w:w="72" w:type="dxa"/>
              <w:right w:w="144" w:type="dxa"/>
            </w:tcMar>
            <w:vAlign w:val="center"/>
            <w:hideMark/>
          </w:tcPr>
          <w:p w14:paraId="7E65FC87"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t xml:space="preserve">Pseudonym </w:t>
            </w:r>
          </w:p>
        </w:tc>
        <w:tc>
          <w:tcPr>
            <w:tcW w:w="1486" w:type="dxa"/>
            <w:vMerge w:val="restart"/>
            <w:shd w:val="clear" w:color="auto" w:fill="auto"/>
            <w:tcMar>
              <w:top w:w="72" w:type="dxa"/>
              <w:left w:w="144" w:type="dxa"/>
              <w:bottom w:w="72" w:type="dxa"/>
              <w:right w:w="144" w:type="dxa"/>
            </w:tcMar>
            <w:vAlign w:val="center"/>
            <w:hideMark/>
          </w:tcPr>
          <w:p w14:paraId="2995B0C5"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t>Age when interviewed (years)</w:t>
            </w:r>
          </w:p>
        </w:tc>
        <w:tc>
          <w:tcPr>
            <w:tcW w:w="1987" w:type="dxa"/>
            <w:vMerge w:val="restart"/>
            <w:vAlign w:val="center"/>
          </w:tcPr>
          <w:p w14:paraId="6EAB346E" w14:textId="77777777" w:rsidR="00ED5525" w:rsidRPr="00130EA1" w:rsidDel="00FB0D2B" w:rsidRDefault="00ED5525" w:rsidP="00ED5525">
            <w:pPr>
              <w:kinsoku w:val="0"/>
              <w:overflowPunct w:val="0"/>
              <w:spacing w:after="160" w:line="360" w:lineRule="auto"/>
              <w:textAlignment w:val="baseline"/>
              <w:rPr>
                <w:rFonts w:asciiTheme="minorHAnsi" w:eastAsiaTheme="minorHAnsi" w:hAnsiTheme="minorHAnsi" w:cstheme="minorHAnsi"/>
                <w:color w:val="000000"/>
                <w:kern w:val="24"/>
                <w:sz w:val="22"/>
                <w:szCs w:val="22"/>
                <w:lang w:val="en-US" w:eastAsia="en-US"/>
              </w:rPr>
            </w:pPr>
            <w:r w:rsidRPr="00130EA1">
              <w:rPr>
                <w:rFonts w:asciiTheme="minorHAnsi" w:eastAsiaTheme="minorHAnsi" w:hAnsiTheme="minorHAnsi" w:cstheme="minorHAnsi"/>
                <w:color w:val="000000"/>
                <w:kern w:val="24"/>
                <w:sz w:val="22"/>
                <w:szCs w:val="22"/>
                <w:lang w:val="en-US" w:eastAsia="en-US"/>
              </w:rPr>
              <w:t>Reason for admission</w:t>
            </w:r>
          </w:p>
        </w:tc>
        <w:tc>
          <w:tcPr>
            <w:tcW w:w="2890" w:type="dxa"/>
            <w:gridSpan w:val="3"/>
            <w:shd w:val="clear" w:color="auto" w:fill="auto"/>
            <w:tcMar>
              <w:top w:w="72" w:type="dxa"/>
              <w:left w:w="144" w:type="dxa"/>
              <w:bottom w:w="72" w:type="dxa"/>
              <w:right w:w="144" w:type="dxa"/>
            </w:tcMar>
            <w:vAlign w:val="center"/>
            <w:hideMark/>
          </w:tcPr>
          <w:p w14:paraId="39074903"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t>Participants</w:t>
            </w:r>
          </w:p>
        </w:tc>
      </w:tr>
      <w:tr w:rsidR="00ED5525" w:rsidRPr="00130EA1" w14:paraId="3769A928" w14:textId="77777777" w:rsidTr="00C80D5B">
        <w:trPr>
          <w:trHeight w:val="449"/>
        </w:trPr>
        <w:tc>
          <w:tcPr>
            <w:tcW w:w="782" w:type="dxa"/>
            <w:vMerge/>
            <w:shd w:val="clear" w:color="auto" w:fill="auto"/>
            <w:tcMar>
              <w:top w:w="72" w:type="dxa"/>
              <w:left w:w="144" w:type="dxa"/>
              <w:bottom w:w="72" w:type="dxa"/>
              <w:right w:w="144" w:type="dxa"/>
            </w:tcMar>
            <w:hideMark/>
          </w:tcPr>
          <w:p w14:paraId="04FBFF61"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color w:val="000000"/>
                <w:kern w:val="24"/>
                <w:sz w:val="22"/>
                <w:szCs w:val="22"/>
                <w:lang w:val="en-US" w:eastAsia="en-US"/>
              </w:rPr>
            </w:pPr>
          </w:p>
        </w:tc>
        <w:tc>
          <w:tcPr>
            <w:tcW w:w="1486" w:type="dxa"/>
            <w:vMerge/>
            <w:shd w:val="clear" w:color="auto" w:fill="auto"/>
            <w:tcMar>
              <w:top w:w="72" w:type="dxa"/>
              <w:left w:w="144" w:type="dxa"/>
              <w:bottom w:w="72" w:type="dxa"/>
              <w:right w:w="144" w:type="dxa"/>
            </w:tcMar>
            <w:hideMark/>
          </w:tcPr>
          <w:p w14:paraId="5280F18C"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color w:val="000000"/>
                <w:kern w:val="24"/>
                <w:sz w:val="22"/>
                <w:szCs w:val="22"/>
                <w:lang w:val="en-US" w:eastAsia="en-US"/>
              </w:rPr>
            </w:pPr>
          </w:p>
        </w:tc>
        <w:tc>
          <w:tcPr>
            <w:tcW w:w="1987" w:type="dxa"/>
            <w:vMerge/>
          </w:tcPr>
          <w:p w14:paraId="37BF6260"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color w:val="000000"/>
                <w:kern w:val="24"/>
                <w:sz w:val="22"/>
                <w:szCs w:val="22"/>
                <w:lang w:val="en-US" w:eastAsia="en-US"/>
              </w:rPr>
            </w:pPr>
          </w:p>
        </w:tc>
        <w:tc>
          <w:tcPr>
            <w:tcW w:w="848" w:type="dxa"/>
            <w:shd w:val="clear" w:color="auto" w:fill="auto"/>
            <w:tcMar>
              <w:top w:w="72" w:type="dxa"/>
              <w:left w:w="144" w:type="dxa"/>
              <w:bottom w:w="72" w:type="dxa"/>
              <w:right w:w="144" w:type="dxa"/>
            </w:tcMar>
            <w:vAlign w:val="center"/>
            <w:hideMark/>
          </w:tcPr>
          <w:p w14:paraId="442DC089"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color w:val="000000"/>
                <w:kern w:val="24"/>
                <w:sz w:val="22"/>
                <w:szCs w:val="22"/>
                <w:lang w:val="en-US" w:eastAsia="en-US"/>
              </w:rPr>
            </w:pPr>
            <w:r w:rsidRPr="00130EA1">
              <w:rPr>
                <w:rFonts w:asciiTheme="minorHAnsi" w:eastAsiaTheme="minorHAnsi" w:hAnsiTheme="minorHAnsi" w:cstheme="minorHAnsi"/>
                <w:color w:val="000000"/>
                <w:kern w:val="24"/>
                <w:sz w:val="22"/>
                <w:szCs w:val="22"/>
                <w:lang w:val="en-US" w:eastAsia="en-US"/>
              </w:rPr>
              <w:t>Child</w:t>
            </w:r>
          </w:p>
        </w:tc>
        <w:tc>
          <w:tcPr>
            <w:tcW w:w="946" w:type="dxa"/>
            <w:shd w:val="clear" w:color="auto" w:fill="auto"/>
            <w:tcMar>
              <w:top w:w="72" w:type="dxa"/>
              <w:left w:w="144" w:type="dxa"/>
              <w:bottom w:w="72" w:type="dxa"/>
              <w:right w:w="144" w:type="dxa"/>
            </w:tcMar>
            <w:vAlign w:val="center"/>
            <w:hideMark/>
          </w:tcPr>
          <w:p w14:paraId="2A40226F"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color w:val="000000"/>
                <w:kern w:val="24"/>
                <w:sz w:val="22"/>
                <w:szCs w:val="22"/>
                <w:lang w:val="en-US" w:eastAsia="en-US"/>
              </w:rPr>
            </w:pPr>
            <w:r w:rsidRPr="00130EA1">
              <w:rPr>
                <w:rFonts w:asciiTheme="minorHAnsi" w:eastAsiaTheme="minorHAnsi" w:hAnsiTheme="minorHAnsi" w:cstheme="minorHAnsi"/>
                <w:color w:val="000000"/>
                <w:kern w:val="24"/>
                <w:sz w:val="22"/>
                <w:szCs w:val="22"/>
                <w:lang w:val="en-US" w:eastAsia="en-US"/>
              </w:rPr>
              <w:t>Father</w:t>
            </w:r>
          </w:p>
        </w:tc>
        <w:tc>
          <w:tcPr>
            <w:tcW w:w="1096" w:type="dxa"/>
            <w:shd w:val="clear" w:color="auto" w:fill="auto"/>
            <w:tcMar>
              <w:top w:w="72" w:type="dxa"/>
              <w:left w:w="144" w:type="dxa"/>
              <w:bottom w:w="72" w:type="dxa"/>
              <w:right w:w="144" w:type="dxa"/>
            </w:tcMar>
            <w:vAlign w:val="center"/>
            <w:hideMark/>
          </w:tcPr>
          <w:p w14:paraId="7975CDEB"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color w:val="000000"/>
                <w:kern w:val="24"/>
                <w:sz w:val="22"/>
                <w:szCs w:val="22"/>
                <w:lang w:val="en-US" w:eastAsia="en-US"/>
              </w:rPr>
            </w:pPr>
            <w:r w:rsidRPr="00130EA1">
              <w:rPr>
                <w:rFonts w:asciiTheme="minorHAnsi" w:eastAsiaTheme="minorHAnsi" w:hAnsiTheme="minorHAnsi" w:cstheme="minorHAnsi"/>
                <w:color w:val="000000"/>
                <w:kern w:val="24"/>
                <w:sz w:val="22"/>
                <w:szCs w:val="22"/>
                <w:lang w:val="en-US" w:eastAsia="en-US"/>
              </w:rPr>
              <w:t>Mother</w:t>
            </w:r>
          </w:p>
        </w:tc>
      </w:tr>
      <w:tr w:rsidR="00ED5525" w:rsidRPr="00130EA1" w14:paraId="5DCDB5C2" w14:textId="77777777" w:rsidTr="00C80D5B">
        <w:trPr>
          <w:trHeight w:val="22"/>
        </w:trPr>
        <w:tc>
          <w:tcPr>
            <w:tcW w:w="782" w:type="dxa"/>
            <w:shd w:val="clear" w:color="auto" w:fill="auto"/>
            <w:tcMar>
              <w:top w:w="72" w:type="dxa"/>
              <w:left w:w="144" w:type="dxa"/>
              <w:bottom w:w="72" w:type="dxa"/>
              <w:right w:w="144" w:type="dxa"/>
            </w:tcMar>
            <w:hideMark/>
          </w:tcPr>
          <w:p w14:paraId="6B8B35E0"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t>Jack</w:t>
            </w:r>
          </w:p>
        </w:tc>
        <w:tc>
          <w:tcPr>
            <w:tcW w:w="1486" w:type="dxa"/>
            <w:shd w:val="clear" w:color="auto" w:fill="auto"/>
            <w:tcMar>
              <w:top w:w="72" w:type="dxa"/>
              <w:left w:w="144" w:type="dxa"/>
              <w:bottom w:w="72" w:type="dxa"/>
              <w:right w:w="144" w:type="dxa"/>
            </w:tcMar>
            <w:hideMark/>
          </w:tcPr>
          <w:p w14:paraId="569EC41D"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t>5</w:t>
            </w:r>
          </w:p>
        </w:tc>
        <w:tc>
          <w:tcPr>
            <w:tcW w:w="1987" w:type="dxa"/>
          </w:tcPr>
          <w:p w14:paraId="23D6828D" w14:textId="77777777" w:rsidR="00ED5525" w:rsidRPr="00130EA1" w:rsidRDefault="00ED5525" w:rsidP="00ED5525">
            <w:pPr>
              <w:kinsoku w:val="0"/>
              <w:overflowPunct w:val="0"/>
              <w:spacing w:after="160" w:line="360" w:lineRule="auto"/>
              <w:ind w:left="152"/>
              <w:textAlignment w:val="baseline"/>
              <w:rPr>
                <w:rFonts w:asciiTheme="minorHAnsi" w:eastAsiaTheme="minorHAnsi" w:hAnsiTheme="minorHAnsi" w:cstheme="minorHAnsi"/>
                <w:color w:val="000000"/>
                <w:kern w:val="24"/>
                <w:sz w:val="22"/>
                <w:szCs w:val="22"/>
                <w:lang w:val="en-US" w:eastAsia="en-US"/>
              </w:rPr>
            </w:pPr>
            <w:r w:rsidRPr="00130EA1">
              <w:rPr>
                <w:rFonts w:asciiTheme="minorHAnsi" w:eastAsiaTheme="minorHAnsi" w:hAnsiTheme="minorHAnsi" w:cstheme="minorHAnsi"/>
                <w:color w:val="000000"/>
                <w:kern w:val="24"/>
                <w:sz w:val="22"/>
                <w:szCs w:val="22"/>
                <w:lang w:val="en-US" w:eastAsia="en-US"/>
              </w:rPr>
              <w:t>Acute infection</w:t>
            </w:r>
          </w:p>
        </w:tc>
        <w:tc>
          <w:tcPr>
            <w:tcW w:w="848" w:type="dxa"/>
            <w:shd w:val="clear" w:color="auto" w:fill="auto"/>
            <w:tcMar>
              <w:top w:w="72" w:type="dxa"/>
              <w:left w:w="144" w:type="dxa"/>
              <w:bottom w:w="72" w:type="dxa"/>
              <w:right w:w="144" w:type="dxa"/>
            </w:tcMar>
            <w:hideMark/>
          </w:tcPr>
          <w:p w14:paraId="775B11EB"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sym w:font="Wingdings" w:char="00FC"/>
            </w:r>
          </w:p>
        </w:tc>
        <w:tc>
          <w:tcPr>
            <w:tcW w:w="946" w:type="dxa"/>
            <w:shd w:val="clear" w:color="auto" w:fill="auto"/>
            <w:tcMar>
              <w:top w:w="72" w:type="dxa"/>
              <w:left w:w="144" w:type="dxa"/>
              <w:bottom w:w="72" w:type="dxa"/>
              <w:right w:w="144" w:type="dxa"/>
            </w:tcMar>
            <w:hideMark/>
          </w:tcPr>
          <w:p w14:paraId="7BCB5523"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sym w:font="Wingdings" w:char="00FC"/>
            </w:r>
          </w:p>
        </w:tc>
        <w:tc>
          <w:tcPr>
            <w:tcW w:w="1096" w:type="dxa"/>
            <w:shd w:val="clear" w:color="auto" w:fill="auto"/>
            <w:tcMar>
              <w:top w:w="72" w:type="dxa"/>
              <w:left w:w="144" w:type="dxa"/>
              <w:bottom w:w="72" w:type="dxa"/>
              <w:right w:w="144" w:type="dxa"/>
            </w:tcMar>
            <w:hideMark/>
          </w:tcPr>
          <w:p w14:paraId="428E07CA" w14:textId="77777777" w:rsidR="00ED5525" w:rsidRPr="00130EA1" w:rsidRDefault="00ED5525" w:rsidP="00ED5525">
            <w:pPr>
              <w:spacing w:after="160" w:line="360" w:lineRule="auto"/>
              <w:rPr>
                <w:rFonts w:asciiTheme="minorHAnsi" w:eastAsiaTheme="minorHAnsi" w:hAnsiTheme="minorHAnsi" w:cstheme="minorHAnsi"/>
                <w:sz w:val="22"/>
                <w:szCs w:val="22"/>
                <w:lang w:val="en-US" w:eastAsia="en-US"/>
              </w:rPr>
            </w:pPr>
          </w:p>
        </w:tc>
      </w:tr>
      <w:tr w:rsidR="00ED5525" w:rsidRPr="00130EA1" w14:paraId="6844C150" w14:textId="77777777" w:rsidTr="00C80D5B">
        <w:trPr>
          <w:trHeight w:val="22"/>
        </w:trPr>
        <w:tc>
          <w:tcPr>
            <w:tcW w:w="782" w:type="dxa"/>
            <w:shd w:val="clear" w:color="auto" w:fill="auto"/>
            <w:tcMar>
              <w:top w:w="72" w:type="dxa"/>
              <w:left w:w="144" w:type="dxa"/>
              <w:bottom w:w="72" w:type="dxa"/>
              <w:right w:w="144" w:type="dxa"/>
            </w:tcMar>
            <w:hideMark/>
          </w:tcPr>
          <w:p w14:paraId="37C2CA77"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sz w:val="22"/>
                <w:szCs w:val="22"/>
                <w:lang w:val="en-US" w:eastAsia="en-US"/>
              </w:rPr>
              <w:t>James</w:t>
            </w:r>
          </w:p>
        </w:tc>
        <w:tc>
          <w:tcPr>
            <w:tcW w:w="1486" w:type="dxa"/>
            <w:shd w:val="clear" w:color="auto" w:fill="auto"/>
            <w:tcMar>
              <w:top w:w="72" w:type="dxa"/>
              <w:left w:w="144" w:type="dxa"/>
              <w:bottom w:w="72" w:type="dxa"/>
              <w:right w:w="144" w:type="dxa"/>
            </w:tcMar>
            <w:hideMark/>
          </w:tcPr>
          <w:p w14:paraId="46DDFBCA"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t xml:space="preserve">17 </w:t>
            </w:r>
          </w:p>
        </w:tc>
        <w:tc>
          <w:tcPr>
            <w:tcW w:w="1987" w:type="dxa"/>
          </w:tcPr>
          <w:p w14:paraId="4D1155F0"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color w:val="000000"/>
                <w:kern w:val="24"/>
                <w:sz w:val="22"/>
                <w:szCs w:val="22"/>
                <w:lang w:val="en-US" w:eastAsia="en-US"/>
              </w:rPr>
            </w:pPr>
            <w:r w:rsidRPr="00130EA1">
              <w:rPr>
                <w:rFonts w:asciiTheme="minorHAnsi" w:eastAsiaTheme="minorHAnsi" w:hAnsiTheme="minorHAnsi" w:cstheme="minorHAnsi"/>
                <w:color w:val="000000"/>
                <w:kern w:val="24"/>
                <w:sz w:val="22"/>
                <w:szCs w:val="22"/>
                <w:lang w:val="en-US" w:eastAsia="en-US"/>
              </w:rPr>
              <w:t xml:space="preserve">   Oncology</w:t>
            </w:r>
          </w:p>
        </w:tc>
        <w:tc>
          <w:tcPr>
            <w:tcW w:w="848" w:type="dxa"/>
            <w:shd w:val="clear" w:color="auto" w:fill="auto"/>
            <w:tcMar>
              <w:top w:w="72" w:type="dxa"/>
              <w:left w:w="144" w:type="dxa"/>
              <w:bottom w:w="72" w:type="dxa"/>
              <w:right w:w="144" w:type="dxa"/>
            </w:tcMar>
            <w:hideMark/>
          </w:tcPr>
          <w:p w14:paraId="2D1AC50F"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sym w:font="Wingdings" w:char="00FC"/>
            </w:r>
          </w:p>
        </w:tc>
        <w:tc>
          <w:tcPr>
            <w:tcW w:w="946" w:type="dxa"/>
            <w:shd w:val="clear" w:color="auto" w:fill="auto"/>
            <w:tcMar>
              <w:top w:w="72" w:type="dxa"/>
              <w:left w:w="144" w:type="dxa"/>
              <w:bottom w:w="72" w:type="dxa"/>
              <w:right w:w="144" w:type="dxa"/>
            </w:tcMar>
            <w:hideMark/>
          </w:tcPr>
          <w:p w14:paraId="7706A75D" w14:textId="77777777" w:rsidR="00ED5525" w:rsidRPr="00130EA1" w:rsidRDefault="00ED5525" w:rsidP="00ED5525">
            <w:pPr>
              <w:spacing w:after="160" w:line="360" w:lineRule="auto"/>
              <w:rPr>
                <w:rFonts w:asciiTheme="minorHAnsi" w:eastAsiaTheme="minorHAnsi" w:hAnsiTheme="minorHAnsi" w:cstheme="minorHAnsi"/>
                <w:sz w:val="22"/>
                <w:szCs w:val="22"/>
                <w:lang w:val="en-US" w:eastAsia="en-US"/>
              </w:rPr>
            </w:pPr>
          </w:p>
        </w:tc>
        <w:tc>
          <w:tcPr>
            <w:tcW w:w="1096" w:type="dxa"/>
            <w:shd w:val="clear" w:color="auto" w:fill="auto"/>
            <w:tcMar>
              <w:top w:w="72" w:type="dxa"/>
              <w:left w:w="144" w:type="dxa"/>
              <w:bottom w:w="72" w:type="dxa"/>
              <w:right w:w="144" w:type="dxa"/>
            </w:tcMar>
            <w:hideMark/>
          </w:tcPr>
          <w:p w14:paraId="554F8F99"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sym w:font="Wingdings" w:char="00FC"/>
            </w:r>
          </w:p>
        </w:tc>
      </w:tr>
      <w:tr w:rsidR="00ED5525" w:rsidRPr="00130EA1" w14:paraId="07063AF5" w14:textId="77777777" w:rsidTr="00C80D5B">
        <w:trPr>
          <w:trHeight w:val="22"/>
        </w:trPr>
        <w:tc>
          <w:tcPr>
            <w:tcW w:w="782" w:type="dxa"/>
            <w:shd w:val="clear" w:color="auto" w:fill="auto"/>
            <w:tcMar>
              <w:top w:w="72" w:type="dxa"/>
              <w:left w:w="144" w:type="dxa"/>
              <w:bottom w:w="72" w:type="dxa"/>
              <w:right w:w="144" w:type="dxa"/>
            </w:tcMar>
            <w:hideMark/>
          </w:tcPr>
          <w:p w14:paraId="30B90702"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t>Yvonne</w:t>
            </w:r>
          </w:p>
        </w:tc>
        <w:tc>
          <w:tcPr>
            <w:tcW w:w="1486" w:type="dxa"/>
            <w:shd w:val="clear" w:color="auto" w:fill="auto"/>
            <w:tcMar>
              <w:top w:w="72" w:type="dxa"/>
              <w:left w:w="144" w:type="dxa"/>
              <w:bottom w:w="72" w:type="dxa"/>
              <w:right w:w="144" w:type="dxa"/>
            </w:tcMar>
            <w:hideMark/>
          </w:tcPr>
          <w:p w14:paraId="454EB59D"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t>16</w:t>
            </w:r>
          </w:p>
        </w:tc>
        <w:tc>
          <w:tcPr>
            <w:tcW w:w="1987" w:type="dxa"/>
          </w:tcPr>
          <w:p w14:paraId="779A125C" w14:textId="77777777" w:rsidR="00ED5525" w:rsidRPr="00130EA1" w:rsidRDefault="00ED5525" w:rsidP="00ED5525">
            <w:pPr>
              <w:kinsoku w:val="0"/>
              <w:overflowPunct w:val="0"/>
              <w:spacing w:after="160" w:line="360" w:lineRule="auto"/>
              <w:ind w:left="152"/>
              <w:textAlignment w:val="baseline"/>
              <w:rPr>
                <w:rFonts w:asciiTheme="minorHAnsi" w:eastAsiaTheme="minorHAnsi" w:hAnsiTheme="minorHAnsi" w:cstheme="minorHAnsi"/>
                <w:color w:val="000000"/>
                <w:kern w:val="24"/>
                <w:sz w:val="22"/>
                <w:szCs w:val="22"/>
                <w:lang w:val="en-US" w:eastAsia="en-US"/>
              </w:rPr>
            </w:pPr>
            <w:r w:rsidRPr="00130EA1">
              <w:rPr>
                <w:rFonts w:asciiTheme="minorHAnsi" w:eastAsiaTheme="minorHAnsi" w:hAnsiTheme="minorHAnsi" w:cstheme="minorHAnsi"/>
                <w:color w:val="000000"/>
                <w:kern w:val="24"/>
                <w:sz w:val="22"/>
                <w:szCs w:val="22"/>
                <w:lang w:val="en-US" w:eastAsia="en-US"/>
              </w:rPr>
              <w:t>Oncology</w:t>
            </w:r>
          </w:p>
        </w:tc>
        <w:tc>
          <w:tcPr>
            <w:tcW w:w="848" w:type="dxa"/>
            <w:shd w:val="clear" w:color="auto" w:fill="auto"/>
            <w:tcMar>
              <w:top w:w="72" w:type="dxa"/>
              <w:left w:w="144" w:type="dxa"/>
              <w:bottom w:w="72" w:type="dxa"/>
              <w:right w:w="144" w:type="dxa"/>
            </w:tcMar>
            <w:hideMark/>
          </w:tcPr>
          <w:p w14:paraId="6CBF5AD1"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sym w:font="Wingdings" w:char="00FC"/>
            </w:r>
          </w:p>
        </w:tc>
        <w:tc>
          <w:tcPr>
            <w:tcW w:w="946" w:type="dxa"/>
            <w:shd w:val="clear" w:color="auto" w:fill="auto"/>
            <w:tcMar>
              <w:top w:w="72" w:type="dxa"/>
              <w:left w:w="144" w:type="dxa"/>
              <w:bottom w:w="72" w:type="dxa"/>
              <w:right w:w="144" w:type="dxa"/>
            </w:tcMar>
            <w:hideMark/>
          </w:tcPr>
          <w:p w14:paraId="040BE676" w14:textId="77777777" w:rsidR="00ED5525" w:rsidRPr="00130EA1" w:rsidRDefault="00ED5525" w:rsidP="00ED5525">
            <w:pPr>
              <w:spacing w:after="160" w:line="360" w:lineRule="auto"/>
              <w:rPr>
                <w:rFonts w:asciiTheme="minorHAnsi" w:eastAsiaTheme="minorHAnsi" w:hAnsiTheme="minorHAnsi" w:cstheme="minorHAnsi"/>
                <w:sz w:val="22"/>
                <w:szCs w:val="22"/>
                <w:lang w:val="en-US" w:eastAsia="en-US"/>
              </w:rPr>
            </w:pPr>
          </w:p>
        </w:tc>
        <w:tc>
          <w:tcPr>
            <w:tcW w:w="1096" w:type="dxa"/>
            <w:shd w:val="clear" w:color="auto" w:fill="auto"/>
            <w:tcMar>
              <w:top w:w="72" w:type="dxa"/>
              <w:left w:w="144" w:type="dxa"/>
              <w:bottom w:w="72" w:type="dxa"/>
              <w:right w:w="144" w:type="dxa"/>
            </w:tcMar>
            <w:hideMark/>
          </w:tcPr>
          <w:p w14:paraId="5794EAF2"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sym w:font="Wingdings" w:char="00FC"/>
            </w:r>
          </w:p>
        </w:tc>
      </w:tr>
      <w:tr w:rsidR="00ED5525" w:rsidRPr="00130EA1" w14:paraId="09F78A54" w14:textId="77777777" w:rsidTr="00C80D5B">
        <w:trPr>
          <w:trHeight w:val="22"/>
        </w:trPr>
        <w:tc>
          <w:tcPr>
            <w:tcW w:w="782" w:type="dxa"/>
            <w:shd w:val="clear" w:color="auto" w:fill="auto"/>
            <w:tcMar>
              <w:top w:w="72" w:type="dxa"/>
              <w:left w:w="144" w:type="dxa"/>
              <w:bottom w:w="72" w:type="dxa"/>
              <w:right w:w="144" w:type="dxa"/>
            </w:tcMar>
            <w:hideMark/>
          </w:tcPr>
          <w:p w14:paraId="151071D8"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sz w:val="22"/>
                <w:szCs w:val="22"/>
                <w:lang w:val="en-US" w:eastAsia="en-US"/>
              </w:rPr>
              <w:t>Ella</w:t>
            </w:r>
          </w:p>
        </w:tc>
        <w:tc>
          <w:tcPr>
            <w:tcW w:w="1486" w:type="dxa"/>
            <w:shd w:val="clear" w:color="auto" w:fill="auto"/>
            <w:tcMar>
              <w:top w:w="72" w:type="dxa"/>
              <w:left w:w="144" w:type="dxa"/>
              <w:bottom w:w="72" w:type="dxa"/>
              <w:right w:w="144" w:type="dxa"/>
            </w:tcMar>
            <w:hideMark/>
          </w:tcPr>
          <w:p w14:paraId="32EC1EB9"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t>11</w:t>
            </w:r>
          </w:p>
        </w:tc>
        <w:tc>
          <w:tcPr>
            <w:tcW w:w="1987" w:type="dxa"/>
          </w:tcPr>
          <w:p w14:paraId="27635BFA" w14:textId="77777777" w:rsidR="00ED5525" w:rsidRPr="00130EA1" w:rsidRDefault="00ED5525" w:rsidP="00ED5525">
            <w:pPr>
              <w:kinsoku w:val="0"/>
              <w:overflowPunct w:val="0"/>
              <w:spacing w:after="160" w:line="360" w:lineRule="auto"/>
              <w:ind w:left="152"/>
              <w:textAlignment w:val="baseline"/>
              <w:rPr>
                <w:rFonts w:asciiTheme="minorHAnsi" w:eastAsiaTheme="minorHAnsi" w:hAnsiTheme="minorHAnsi" w:cstheme="minorHAnsi"/>
                <w:color w:val="000000"/>
                <w:kern w:val="24"/>
                <w:sz w:val="22"/>
                <w:szCs w:val="22"/>
                <w:lang w:val="en-US" w:eastAsia="en-US"/>
              </w:rPr>
            </w:pPr>
            <w:r w:rsidRPr="00130EA1">
              <w:rPr>
                <w:rFonts w:asciiTheme="minorHAnsi" w:eastAsiaTheme="minorHAnsi" w:hAnsiTheme="minorHAnsi" w:cstheme="minorHAnsi"/>
                <w:color w:val="000000"/>
                <w:kern w:val="24"/>
                <w:sz w:val="22"/>
                <w:szCs w:val="22"/>
                <w:lang w:val="en-US" w:eastAsia="en-US"/>
              </w:rPr>
              <w:t>Neurosurgery</w:t>
            </w:r>
          </w:p>
        </w:tc>
        <w:tc>
          <w:tcPr>
            <w:tcW w:w="848" w:type="dxa"/>
            <w:shd w:val="clear" w:color="auto" w:fill="auto"/>
            <w:tcMar>
              <w:top w:w="72" w:type="dxa"/>
              <w:left w:w="144" w:type="dxa"/>
              <w:bottom w:w="72" w:type="dxa"/>
              <w:right w:w="144" w:type="dxa"/>
            </w:tcMar>
            <w:hideMark/>
          </w:tcPr>
          <w:p w14:paraId="29CC4536"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sym w:font="Wingdings" w:char="00FC"/>
            </w:r>
          </w:p>
        </w:tc>
        <w:tc>
          <w:tcPr>
            <w:tcW w:w="946" w:type="dxa"/>
            <w:shd w:val="clear" w:color="auto" w:fill="auto"/>
            <w:tcMar>
              <w:top w:w="72" w:type="dxa"/>
              <w:left w:w="144" w:type="dxa"/>
              <w:bottom w:w="72" w:type="dxa"/>
              <w:right w:w="144" w:type="dxa"/>
            </w:tcMar>
            <w:hideMark/>
          </w:tcPr>
          <w:p w14:paraId="1C87F5B9"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sym w:font="Wingdings" w:char="00FC"/>
            </w:r>
          </w:p>
        </w:tc>
        <w:tc>
          <w:tcPr>
            <w:tcW w:w="1096" w:type="dxa"/>
            <w:shd w:val="clear" w:color="auto" w:fill="auto"/>
            <w:tcMar>
              <w:top w:w="72" w:type="dxa"/>
              <w:left w:w="144" w:type="dxa"/>
              <w:bottom w:w="72" w:type="dxa"/>
              <w:right w:w="144" w:type="dxa"/>
            </w:tcMar>
            <w:hideMark/>
          </w:tcPr>
          <w:p w14:paraId="26EA6A2A"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sym w:font="Wingdings" w:char="00FC"/>
            </w:r>
          </w:p>
        </w:tc>
      </w:tr>
      <w:tr w:rsidR="00ED5525" w:rsidRPr="00130EA1" w14:paraId="146F0E5B" w14:textId="77777777" w:rsidTr="00C80D5B">
        <w:trPr>
          <w:trHeight w:val="22"/>
        </w:trPr>
        <w:tc>
          <w:tcPr>
            <w:tcW w:w="782" w:type="dxa"/>
            <w:shd w:val="clear" w:color="auto" w:fill="auto"/>
            <w:tcMar>
              <w:top w:w="72" w:type="dxa"/>
              <w:left w:w="144" w:type="dxa"/>
              <w:bottom w:w="72" w:type="dxa"/>
              <w:right w:w="144" w:type="dxa"/>
            </w:tcMar>
            <w:hideMark/>
          </w:tcPr>
          <w:p w14:paraId="78826D69"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sz w:val="22"/>
                <w:szCs w:val="22"/>
                <w:lang w:val="en-US" w:eastAsia="en-US"/>
              </w:rPr>
              <w:t>Tim</w:t>
            </w:r>
          </w:p>
        </w:tc>
        <w:tc>
          <w:tcPr>
            <w:tcW w:w="1486" w:type="dxa"/>
            <w:shd w:val="clear" w:color="auto" w:fill="auto"/>
            <w:tcMar>
              <w:top w:w="72" w:type="dxa"/>
              <w:left w:w="144" w:type="dxa"/>
              <w:bottom w:w="72" w:type="dxa"/>
              <w:right w:w="144" w:type="dxa"/>
            </w:tcMar>
            <w:hideMark/>
          </w:tcPr>
          <w:p w14:paraId="3EAC5E7D"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t>5</w:t>
            </w:r>
          </w:p>
        </w:tc>
        <w:tc>
          <w:tcPr>
            <w:tcW w:w="1987" w:type="dxa"/>
          </w:tcPr>
          <w:p w14:paraId="75B1B94C" w14:textId="77777777" w:rsidR="00ED5525" w:rsidRPr="00130EA1" w:rsidRDefault="00ED5525" w:rsidP="00ED5525">
            <w:pPr>
              <w:spacing w:after="160" w:line="360" w:lineRule="auto"/>
              <w:ind w:left="152"/>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t>Neurology</w:t>
            </w:r>
          </w:p>
        </w:tc>
        <w:tc>
          <w:tcPr>
            <w:tcW w:w="848" w:type="dxa"/>
            <w:shd w:val="clear" w:color="auto" w:fill="auto"/>
            <w:tcMar>
              <w:top w:w="72" w:type="dxa"/>
              <w:left w:w="144" w:type="dxa"/>
              <w:bottom w:w="72" w:type="dxa"/>
              <w:right w:w="144" w:type="dxa"/>
            </w:tcMar>
            <w:hideMark/>
          </w:tcPr>
          <w:p w14:paraId="3E1E9B49" w14:textId="77777777" w:rsidR="00ED5525" w:rsidRPr="00130EA1" w:rsidRDefault="00ED5525" w:rsidP="00ED5525">
            <w:pPr>
              <w:spacing w:after="160" w:line="360" w:lineRule="auto"/>
              <w:rPr>
                <w:rFonts w:asciiTheme="minorHAnsi" w:eastAsiaTheme="minorHAnsi" w:hAnsiTheme="minorHAnsi" w:cstheme="minorHAnsi"/>
                <w:sz w:val="22"/>
                <w:szCs w:val="22"/>
                <w:lang w:val="en-US" w:eastAsia="en-US"/>
              </w:rPr>
            </w:pPr>
          </w:p>
        </w:tc>
        <w:tc>
          <w:tcPr>
            <w:tcW w:w="946" w:type="dxa"/>
            <w:shd w:val="clear" w:color="auto" w:fill="auto"/>
            <w:tcMar>
              <w:top w:w="72" w:type="dxa"/>
              <w:left w:w="144" w:type="dxa"/>
              <w:bottom w:w="72" w:type="dxa"/>
              <w:right w:w="144" w:type="dxa"/>
            </w:tcMar>
            <w:hideMark/>
          </w:tcPr>
          <w:p w14:paraId="373810F8"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sym w:font="Wingdings" w:char="00FC"/>
            </w:r>
          </w:p>
        </w:tc>
        <w:tc>
          <w:tcPr>
            <w:tcW w:w="1096" w:type="dxa"/>
            <w:shd w:val="clear" w:color="auto" w:fill="auto"/>
            <w:tcMar>
              <w:top w:w="72" w:type="dxa"/>
              <w:left w:w="144" w:type="dxa"/>
              <w:bottom w:w="72" w:type="dxa"/>
              <w:right w:w="144" w:type="dxa"/>
            </w:tcMar>
            <w:hideMark/>
          </w:tcPr>
          <w:p w14:paraId="7CEFBE93"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sym w:font="Wingdings" w:char="00FC"/>
            </w:r>
          </w:p>
        </w:tc>
      </w:tr>
      <w:tr w:rsidR="00ED5525" w:rsidRPr="00130EA1" w14:paraId="5670A181" w14:textId="77777777" w:rsidTr="00C80D5B">
        <w:trPr>
          <w:trHeight w:val="22"/>
        </w:trPr>
        <w:tc>
          <w:tcPr>
            <w:tcW w:w="782" w:type="dxa"/>
            <w:shd w:val="clear" w:color="auto" w:fill="auto"/>
            <w:tcMar>
              <w:top w:w="72" w:type="dxa"/>
              <w:left w:w="144" w:type="dxa"/>
              <w:bottom w:w="72" w:type="dxa"/>
              <w:right w:w="144" w:type="dxa"/>
            </w:tcMar>
            <w:hideMark/>
          </w:tcPr>
          <w:p w14:paraId="038683C4"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sz w:val="22"/>
                <w:szCs w:val="22"/>
                <w:lang w:val="en-US" w:eastAsia="en-US"/>
              </w:rPr>
              <w:t xml:space="preserve">Samuel </w:t>
            </w:r>
          </w:p>
        </w:tc>
        <w:tc>
          <w:tcPr>
            <w:tcW w:w="1486" w:type="dxa"/>
            <w:shd w:val="clear" w:color="auto" w:fill="auto"/>
            <w:tcMar>
              <w:top w:w="72" w:type="dxa"/>
              <w:left w:w="144" w:type="dxa"/>
              <w:bottom w:w="72" w:type="dxa"/>
              <w:right w:w="144" w:type="dxa"/>
            </w:tcMar>
            <w:hideMark/>
          </w:tcPr>
          <w:p w14:paraId="5A79AD59"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t>10</w:t>
            </w:r>
          </w:p>
        </w:tc>
        <w:tc>
          <w:tcPr>
            <w:tcW w:w="1987" w:type="dxa"/>
          </w:tcPr>
          <w:p w14:paraId="08FC238D" w14:textId="77777777" w:rsidR="00ED5525" w:rsidRPr="00130EA1" w:rsidRDefault="00ED5525" w:rsidP="00ED5525">
            <w:pPr>
              <w:spacing w:after="160" w:line="360" w:lineRule="auto"/>
              <w:ind w:left="152"/>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t xml:space="preserve">Neurology </w:t>
            </w:r>
          </w:p>
        </w:tc>
        <w:tc>
          <w:tcPr>
            <w:tcW w:w="848" w:type="dxa"/>
            <w:shd w:val="clear" w:color="auto" w:fill="auto"/>
            <w:tcMar>
              <w:top w:w="72" w:type="dxa"/>
              <w:left w:w="144" w:type="dxa"/>
              <w:bottom w:w="72" w:type="dxa"/>
              <w:right w:w="144" w:type="dxa"/>
            </w:tcMar>
            <w:hideMark/>
          </w:tcPr>
          <w:p w14:paraId="4BEC8122" w14:textId="77777777" w:rsidR="00ED5525" w:rsidRPr="00130EA1" w:rsidRDefault="00ED5525" w:rsidP="00ED5525">
            <w:pPr>
              <w:spacing w:after="160" w:line="360" w:lineRule="auto"/>
              <w:rPr>
                <w:rFonts w:asciiTheme="minorHAnsi" w:eastAsiaTheme="minorHAnsi" w:hAnsiTheme="minorHAnsi" w:cstheme="minorHAnsi"/>
                <w:sz w:val="22"/>
                <w:szCs w:val="22"/>
                <w:lang w:val="en-US" w:eastAsia="en-US"/>
              </w:rPr>
            </w:pPr>
          </w:p>
        </w:tc>
        <w:tc>
          <w:tcPr>
            <w:tcW w:w="946" w:type="dxa"/>
            <w:shd w:val="clear" w:color="auto" w:fill="auto"/>
            <w:tcMar>
              <w:top w:w="72" w:type="dxa"/>
              <w:left w:w="144" w:type="dxa"/>
              <w:bottom w:w="72" w:type="dxa"/>
              <w:right w:w="144" w:type="dxa"/>
            </w:tcMar>
            <w:hideMark/>
          </w:tcPr>
          <w:p w14:paraId="4B22D5EF" w14:textId="77777777" w:rsidR="00ED5525" w:rsidRPr="00130EA1" w:rsidRDefault="00ED5525" w:rsidP="00ED5525">
            <w:pPr>
              <w:spacing w:after="160" w:line="360" w:lineRule="auto"/>
              <w:rPr>
                <w:rFonts w:asciiTheme="minorHAnsi" w:eastAsiaTheme="minorHAnsi" w:hAnsiTheme="minorHAnsi" w:cstheme="minorHAnsi"/>
                <w:sz w:val="22"/>
                <w:szCs w:val="22"/>
                <w:lang w:val="en-US" w:eastAsia="en-US"/>
              </w:rPr>
            </w:pPr>
          </w:p>
        </w:tc>
        <w:tc>
          <w:tcPr>
            <w:tcW w:w="1096" w:type="dxa"/>
            <w:shd w:val="clear" w:color="auto" w:fill="auto"/>
            <w:tcMar>
              <w:top w:w="72" w:type="dxa"/>
              <w:left w:w="144" w:type="dxa"/>
              <w:bottom w:w="72" w:type="dxa"/>
              <w:right w:w="144" w:type="dxa"/>
            </w:tcMar>
            <w:hideMark/>
          </w:tcPr>
          <w:p w14:paraId="127610D6"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sym w:font="Wingdings" w:char="00FC"/>
            </w:r>
          </w:p>
        </w:tc>
      </w:tr>
      <w:tr w:rsidR="00ED5525" w:rsidRPr="00130EA1" w14:paraId="59437A63" w14:textId="77777777" w:rsidTr="00C80D5B">
        <w:trPr>
          <w:trHeight w:val="22"/>
        </w:trPr>
        <w:tc>
          <w:tcPr>
            <w:tcW w:w="782" w:type="dxa"/>
            <w:shd w:val="clear" w:color="auto" w:fill="auto"/>
            <w:tcMar>
              <w:top w:w="72" w:type="dxa"/>
              <w:left w:w="144" w:type="dxa"/>
              <w:bottom w:w="72" w:type="dxa"/>
              <w:right w:w="144" w:type="dxa"/>
            </w:tcMar>
            <w:hideMark/>
          </w:tcPr>
          <w:p w14:paraId="39F0C1CF"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sz w:val="22"/>
                <w:szCs w:val="22"/>
                <w:lang w:val="en-US" w:eastAsia="en-US"/>
              </w:rPr>
              <w:t>Ciara</w:t>
            </w:r>
          </w:p>
        </w:tc>
        <w:tc>
          <w:tcPr>
            <w:tcW w:w="1486" w:type="dxa"/>
            <w:shd w:val="clear" w:color="auto" w:fill="auto"/>
            <w:tcMar>
              <w:top w:w="72" w:type="dxa"/>
              <w:left w:w="144" w:type="dxa"/>
              <w:bottom w:w="72" w:type="dxa"/>
              <w:right w:w="144" w:type="dxa"/>
            </w:tcMar>
            <w:hideMark/>
          </w:tcPr>
          <w:p w14:paraId="6447E3E9"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t>15</w:t>
            </w:r>
          </w:p>
        </w:tc>
        <w:tc>
          <w:tcPr>
            <w:tcW w:w="1987" w:type="dxa"/>
          </w:tcPr>
          <w:p w14:paraId="34FF46F3" w14:textId="77777777" w:rsidR="00ED5525" w:rsidRPr="00130EA1" w:rsidRDefault="00ED5525" w:rsidP="00ED5525">
            <w:pPr>
              <w:kinsoku w:val="0"/>
              <w:overflowPunct w:val="0"/>
              <w:spacing w:after="160" w:line="360" w:lineRule="auto"/>
              <w:ind w:left="152"/>
              <w:textAlignment w:val="baseline"/>
              <w:rPr>
                <w:rFonts w:asciiTheme="minorHAnsi" w:eastAsiaTheme="minorHAnsi" w:hAnsiTheme="minorHAnsi" w:cstheme="minorHAnsi"/>
                <w:color w:val="000000"/>
                <w:kern w:val="24"/>
                <w:sz w:val="22"/>
                <w:szCs w:val="22"/>
                <w:lang w:val="en-US" w:eastAsia="en-US"/>
              </w:rPr>
            </w:pPr>
            <w:r w:rsidRPr="00130EA1">
              <w:rPr>
                <w:rFonts w:asciiTheme="minorHAnsi" w:eastAsiaTheme="minorHAnsi" w:hAnsiTheme="minorHAnsi" w:cstheme="minorHAnsi"/>
                <w:color w:val="000000"/>
                <w:kern w:val="24"/>
                <w:sz w:val="22"/>
                <w:szCs w:val="22"/>
                <w:lang w:val="en-US" w:eastAsia="en-US"/>
              </w:rPr>
              <w:t>Acute infection</w:t>
            </w:r>
          </w:p>
        </w:tc>
        <w:tc>
          <w:tcPr>
            <w:tcW w:w="848" w:type="dxa"/>
            <w:shd w:val="clear" w:color="auto" w:fill="auto"/>
            <w:tcMar>
              <w:top w:w="72" w:type="dxa"/>
              <w:left w:w="144" w:type="dxa"/>
              <w:bottom w:w="72" w:type="dxa"/>
              <w:right w:w="144" w:type="dxa"/>
            </w:tcMar>
            <w:hideMark/>
          </w:tcPr>
          <w:p w14:paraId="4051A1EF"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sym w:font="Wingdings" w:char="00FC"/>
            </w:r>
          </w:p>
        </w:tc>
        <w:tc>
          <w:tcPr>
            <w:tcW w:w="946" w:type="dxa"/>
            <w:shd w:val="clear" w:color="auto" w:fill="auto"/>
            <w:tcMar>
              <w:top w:w="72" w:type="dxa"/>
              <w:left w:w="144" w:type="dxa"/>
              <w:bottom w:w="72" w:type="dxa"/>
              <w:right w:w="144" w:type="dxa"/>
            </w:tcMar>
            <w:hideMark/>
          </w:tcPr>
          <w:p w14:paraId="16BE1682" w14:textId="77777777" w:rsidR="00ED5525" w:rsidRPr="00130EA1" w:rsidRDefault="00ED5525" w:rsidP="00ED5525">
            <w:pPr>
              <w:spacing w:after="160" w:line="360" w:lineRule="auto"/>
              <w:rPr>
                <w:rFonts w:asciiTheme="minorHAnsi" w:eastAsiaTheme="minorHAnsi" w:hAnsiTheme="minorHAnsi" w:cstheme="minorHAnsi"/>
                <w:sz w:val="22"/>
                <w:szCs w:val="22"/>
                <w:lang w:val="en-US" w:eastAsia="en-US"/>
              </w:rPr>
            </w:pPr>
          </w:p>
        </w:tc>
        <w:tc>
          <w:tcPr>
            <w:tcW w:w="1096" w:type="dxa"/>
            <w:shd w:val="clear" w:color="auto" w:fill="auto"/>
            <w:tcMar>
              <w:top w:w="72" w:type="dxa"/>
              <w:left w:w="144" w:type="dxa"/>
              <w:bottom w:w="72" w:type="dxa"/>
              <w:right w:w="144" w:type="dxa"/>
            </w:tcMar>
            <w:hideMark/>
          </w:tcPr>
          <w:p w14:paraId="1572340C"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sym w:font="Wingdings" w:char="00FC"/>
            </w:r>
          </w:p>
        </w:tc>
      </w:tr>
      <w:tr w:rsidR="00ED5525" w:rsidRPr="00130EA1" w14:paraId="5C4773E8" w14:textId="77777777" w:rsidTr="00C80D5B">
        <w:trPr>
          <w:trHeight w:val="22"/>
        </w:trPr>
        <w:tc>
          <w:tcPr>
            <w:tcW w:w="782" w:type="dxa"/>
            <w:shd w:val="clear" w:color="auto" w:fill="auto"/>
            <w:tcMar>
              <w:top w:w="72" w:type="dxa"/>
              <w:left w:w="144" w:type="dxa"/>
              <w:bottom w:w="72" w:type="dxa"/>
              <w:right w:w="144" w:type="dxa"/>
            </w:tcMar>
            <w:hideMark/>
          </w:tcPr>
          <w:p w14:paraId="0CBB137E"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sz w:val="22"/>
                <w:szCs w:val="22"/>
                <w:lang w:val="en-US" w:eastAsia="en-US"/>
              </w:rPr>
              <w:t>Thomas</w:t>
            </w:r>
          </w:p>
        </w:tc>
        <w:tc>
          <w:tcPr>
            <w:tcW w:w="1486" w:type="dxa"/>
            <w:shd w:val="clear" w:color="auto" w:fill="auto"/>
            <w:tcMar>
              <w:top w:w="72" w:type="dxa"/>
              <w:left w:w="144" w:type="dxa"/>
              <w:bottom w:w="72" w:type="dxa"/>
              <w:right w:w="144" w:type="dxa"/>
            </w:tcMar>
            <w:hideMark/>
          </w:tcPr>
          <w:p w14:paraId="7FE76EFC"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t>6</w:t>
            </w:r>
          </w:p>
        </w:tc>
        <w:tc>
          <w:tcPr>
            <w:tcW w:w="1987" w:type="dxa"/>
          </w:tcPr>
          <w:p w14:paraId="6C99ABCF" w14:textId="77777777" w:rsidR="00ED5525" w:rsidRPr="00130EA1" w:rsidRDefault="00ED5525" w:rsidP="00ED5525">
            <w:pPr>
              <w:spacing w:after="160" w:line="360" w:lineRule="auto"/>
              <w:ind w:left="152"/>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t>Elective surgery</w:t>
            </w:r>
          </w:p>
        </w:tc>
        <w:tc>
          <w:tcPr>
            <w:tcW w:w="848" w:type="dxa"/>
            <w:shd w:val="clear" w:color="auto" w:fill="auto"/>
            <w:tcMar>
              <w:top w:w="72" w:type="dxa"/>
              <w:left w:w="144" w:type="dxa"/>
              <w:bottom w:w="72" w:type="dxa"/>
              <w:right w:w="144" w:type="dxa"/>
            </w:tcMar>
            <w:hideMark/>
          </w:tcPr>
          <w:p w14:paraId="5E61248D" w14:textId="77777777" w:rsidR="00ED5525" w:rsidRPr="00130EA1" w:rsidRDefault="00ED5525" w:rsidP="00ED5525">
            <w:pPr>
              <w:spacing w:after="160" w:line="360" w:lineRule="auto"/>
              <w:rPr>
                <w:rFonts w:asciiTheme="minorHAnsi" w:eastAsiaTheme="minorHAnsi" w:hAnsiTheme="minorHAnsi" w:cstheme="minorHAnsi"/>
                <w:sz w:val="22"/>
                <w:szCs w:val="22"/>
                <w:lang w:val="en-US" w:eastAsia="en-US"/>
              </w:rPr>
            </w:pPr>
          </w:p>
        </w:tc>
        <w:tc>
          <w:tcPr>
            <w:tcW w:w="946" w:type="dxa"/>
            <w:shd w:val="clear" w:color="auto" w:fill="auto"/>
            <w:tcMar>
              <w:top w:w="72" w:type="dxa"/>
              <w:left w:w="144" w:type="dxa"/>
              <w:bottom w:w="72" w:type="dxa"/>
              <w:right w:w="144" w:type="dxa"/>
            </w:tcMar>
            <w:hideMark/>
          </w:tcPr>
          <w:p w14:paraId="4FC414E8"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sym w:font="Wingdings" w:char="00FC"/>
            </w:r>
          </w:p>
        </w:tc>
        <w:tc>
          <w:tcPr>
            <w:tcW w:w="1096" w:type="dxa"/>
            <w:shd w:val="clear" w:color="auto" w:fill="auto"/>
            <w:tcMar>
              <w:top w:w="72" w:type="dxa"/>
              <w:left w:w="144" w:type="dxa"/>
              <w:bottom w:w="72" w:type="dxa"/>
              <w:right w:w="144" w:type="dxa"/>
            </w:tcMar>
            <w:hideMark/>
          </w:tcPr>
          <w:p w14:paraId="3062E066"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sym w:font="Wingdings" w:char="00FC"/>
            </w:r>
          </w:p>
        </w:tc>
      </w:tr>
      <w:tr w:rsidR="00ED5525" w:rsidRPr="00130EA1" w14:paraId="78737C91" w14:textId="77777777" w:rsidTr="00C80D5B">
        <w:trPr>
          <w:trHeight w:val="475"/>
        </w:trPr>
        <w:tc>
          <w:tcPr>
            <w:tcW w:w="782" w:type="dxa"/>
            <w:shd w:val="clear" w:color="auto" w:fill="auto"/>
            <w:tcMar>
              <w:top w:w="72" w:type="dxa"/>
              <w:left w:w="144" w:type="dxa"/>
              <w:bottom w:w="72" w:type="dxa"/>
              <w:right w:w="144" w:type="dxa"/>
            </w:tcMar>
            <w:hideMark/>
          </w:tcPr>
          <w:p w14:paraId="3C3676BB"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t>Abbie</w:t>
            </w:r>
          </w:p>
        </w:tc>
        <w:tc>
          <w:tcPr>
            <w:tcW w:w="1486" w:type="dxa"/>
            <w:shd w:val="clear" w:color="auto" w:fill="auto"/>
            <w:tcMar>
              <w:top w:w="72" w:type="dxa"/>
              <w:left w:w="144" w:type="dxa"/>
              <w:bottom w:w="72" w:type="dxa"/>
              <w:right w:w="144" w:type="dxa"/>
            </w:tcMar>
            <w:hideMark/>
          </w:tcPr>
          <w:p w14:paraId="1075A98C"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t>9</w:t>
            </w:r>
          </w:p>
        </w:tc>
        <w:tc>
          <w:tcPr>
            <w:tcW w:w="1987" w:type="dxa"/>
          </w:tcPr>
          <w:p w14:paraId="0CF60986" w14:textId="77777777" w:rsidR="00ED5525" w:rsidRPr="00130EA1" w:rsidRDefault="00ED5525" w:rsidP="00ED5525">
            <w:pPr>
              <w:spacing w:after="160" w:line="360" w:lineRule="auto"/>
              <w:ind w:left="152"/>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t>Elective surgery</w:t>
            </w:r>
          </w:p>
        </w:tc>
        <w:tc>
          <w:tcPr>
            <w:tcW w:w="848" w:type="dxa"/>
            <w:shd w:val="clear" w:color="auto" w:fill="auto"/>
            <w:tcMar>
              <w:top w:w="72" w:type="dxa"/>
              <w:left w:w="144" w:type="dxa"/>
              <w:bottom w:w="72" w:type="dxa"/>
              <w:right w:w="144" w:type="dxa"/>
            </w:tcMar>
            <w:hideMark/>
          </w:tcPr>
          <w:p w14:paraId="55D80CDB" w14:textId="77777777" w:rsidR="00ED5525" w:rsidRPr="00130EA1" w:rsidRDefault="00ED5525" w:rsidP="00ED5525">
            <w:pPr>
              <w:spacing w:after="160" w:line="360" w:lineRule="auto"/>
              <w:rPr>
                <w:rFonts w:asciiTheme="minorHAnsi" w:eastAsiaTheme="minorHAnsi" w:hAnsiTheme="minorHAnsi" w:cstheme="minorHAnsi"/>
                <w:sz w:val="22"/>
                <w:szCs w:val="22"/>
                <w:lang w:val="en-US" w:eastAsia="en-US"/>
              </w:rPr>
            </w:pPr>
          </w:p>
        </w:tc>
        <w:tc>
          <w:tcPr>
            <w:tcW w:w="946" w:type="dxa"/>
            <w:shd w:val="clear" w:color="auto" w:fill="auto"/>
            <w:tcMar>
              <w:top w:w="72" w:type="dxa"/>
              <w:left w:w="144" w:type="dxa"/>
              <w:bottom w:w="72" w:type="dxa"/>
              <w:right w:w="144" w:type="dxa"/>
            </w:tcMar>
            <w:hideMark/>
          </w:tcPr>
          <w:p w14:paraId="5C7209B8"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sym w:font="Wingdings" w:char="00FC"/>
            </w:r>
          </w:p>
        </w:tc>
        <w:tc>
          <w:tcPr>
            <w:tcW w:w="1096" w:type="dxa"/>
            <w:shd w:val="clear" w:color="auto" w:fill="auto"/>
            <w:tcMar>
              <w:top w:w="72" w:type="dxa"/>
              <w:left w:w="144" w:type="dxa"/>
              <w:bottom w:w="72" w:type="dxa"/>
              <w:right w:w="144" w:type="dxa"/>
            </w:tcMar>
            <w:hideMark/>
          </w:tcPr>
          <w:p w14:paraId="1DEBC1B8" w14:textId="77777777" w:rsidR="00ED5525" w:rsidRPr="00130EA1" w:rsidRDefault="00ED5525" w:rsidP="00ED5525">
            <w:pPr>
              <w:kinsoku w:val="0"/>
              <w:overflowPunct w:val="0"/>
              <w:spacing w:after="160" w:line="360" w:lineRule="auto"/>
              <w:textAlignment w:val="baseline"/>
              <w:rPr>
                <w:rFonts w:asciiTheme="minorHAnsi" w:eastAsiaTheme="minorHAnsi" w:hAnsiTheme="minorHAnsi" w:cstheme="minorHAnsi"/>
                <w:sz w:val="22"/>
                <w:szCs w:val="22"/>
                <w:lang w:val="en-US" w:eastAsia="en-US"/>
              </w:rPr>
            </w:pPr>
            <w:r w:rsidRPr="00130EA1">
              <w:rPr>
                <w:rFonts w:asciiTheme="minorHAnsi" w:eastAsiaTheme="minorHAnsi" w:hAnsiTheme="minorHAnsi" w:cstheme="minorHAnsi"/>
                <w:color w:val="000000"/>
                <w:kern w:val="24"/>
                <w:sz w:val="22"/>
                <w:szCs w:val="22"/>
                <w:lang w:val="en-US" w:eastAsia="en-US"/>
              </w:rPr>
              <w:sym w:font="Wingdings" w:char="00FC"/>
            </w:r>
          </w:p>
        </w:tc>
      </w:tr>
    </w:tbl>
    <w:p w14:paraId="017EC6E2" w14:textId="40948E51" w:rsidR="00ED5525" w:rsidRDefault="00ED5525" w:rsidP="00ED5525">
      <w:pPr>
        <w:spacing w:after="160" w:line="259" w:lineRule="auto"/>
        <w:rPr>
          <w:rFonts w:asciiTheme="minorHAnsi" w:eastAsiaTheme="minorHAnsi" w:hAnsiTheme="minorHAnsi" w:cstheme="minorBidi"/>
          <w:sz w:val="22"/>
          <w:szCs w:val="22"/>
          <w:lang w:val="en-US" w:eastAsia="en-US"/>
        </w:rPr>
      </w:pPr>
    </w:p>
    <w:p w14:paraId="763A618E" w14:textId="22C24E84" w:rsidR="005E3396" w:rsidRDefault="005E3396" w:rsidP="00ED5525">
      <w:pPr>
        <w:spacing w:after="160" w:line="259" w:lineRule="auto"/>
        <w:rPr>
          <w:rFonts w:asciiTheme="minorHAnsi" w:eastAsiaTheme="minorHAnsi" w:hAnsiTheme="minorHAnsi" w:cstheme="minorBidi"/>
          <w:sz w:val="22"/>
          <w:szCs w:val="22"/>
          <w:lang w:val="en-US" w:eastAsia="en-US"/>
        </w:rPr>
      </w:pPr>
    </w:p>
    <w:p w14:paraId="1CF5F4F0" w14:textId="77777777" w:rsidR="005E3396" w:rsidRPr="00130EA1" w:rsidRDefault="005E3396" w:rsidP="00ED5525">
      <w:pPr>
        <w:spacing w:after="160" w:line="259" w:lineRule="auto"/>
        <w:rPr>
          <w:rFonts w:asciiTheme="minorHAnsi" w:eastAsiaTheme="minorHAnsi" w:hAnsiTheme="minorHAnsi" w:cstheme="minorBidi"/>
          <w:sz w:val="22"/>
          <w:szCs w:val="22"/>
          <w:lang w:val="en-US" w:eastAsia="en-US"/>
        </w:rPr>
      </w:pPr>
    </w:p>
    <w:p w14:paraId="760C5699" w14:textId="77777777" w:rsidR="005E3396" w:rsidRPr="00130EA1" w:rsidRDefault="005E3396" w:rsidP="005E3396">
      <w:pPr>
        <w:spacing w:after="200"/>
        <w:contextualSpacing/>
        <w:rPr>
          <w:rFonts w:asciiTheme="minorHAnsi" w:eastAsiaTheme="minorHAnsi" w:hAnsiTheme="minorHAnsi" w:cstheme="minorHAnsi"/>
          <w:lang w:eastAsia="en-US"/>
        </w:rPr>
      </w:pPr>
      <w:r w:rsidRPr="00130EA1">
        <w:rPr>
          <w:rFonts w:asciiTheme="minorHAnsi" w:eastAsiaTheme="minorHAnsi" w:hAnsiTheme="minorHAnsi" w:cstheme="minorHAnsi"/>
          <w:lang w:eastAsia="en-US"/>
        </w:rPr>
        <w:t>Figure 1: Model showing tasks along the pathway to accepting the ‘new normal</w:t>
      </w:r>
    </w:p>
    <w:p w14:paraId="52633513" w14:textId="77777777" w:rsidR="005E3396" w:rsidRPr="00130EA1" w:rsidRDefault="005E3396" w:rsidP="005E3396">
      <w:pPr>
        <w:spacing w:after="200"/>
        <w:contextualSpacing/>
        <w:rPr>
          <w:rFonts w:asciiTheme="minorHAnsi" w:eastAsiaTheme="minorHAnsi" w:hAnsiTheme="minorHAnsi" w:cstheme="minorHAnsi"/>
          <w:lang w:eastAsia="en-US"/>
        </w:rPr>
      </w:pPr>
    </w:p>
    <w:p w14:paraId="1E249B49" w14:textId="7D65FB89" w:rsidR="000B4157" w:rsidRPr="00130EA1" w:rsidRDefault="000B4157" w:rsidP="00ED5525">
      <w:pPr>
        <w:spacing w:after="160" w:line="259" w:lineRule="auto"/>
        <w:rPr>
          <w:rFonts w:asciiTheme="minorHAnsi" w:eastAsiaTheme="minorHAnsi" w:hAnsiTheme="minorHAnsi" w:cstheme="minorBidi"/>
          <w:sz w:val="22"/>
          <w:szCs w:val="22"/>
          <w:lang w:val="en-US" w:eastAsia="en-US"/>
        </w:rPr>
      </w:pPr>
    </w:p>
    <w:p w14:paraId="4C6FA391" w14:textId="26B77A82" w:rsidR="000B4157" w:rsidRPr="00130EA1" w:rsidRDefault="005E3396" w:rsidP="00ED5525">
      <w:pPr>
        <w:spacing w:after="160" w:line="259" w:lineRule="auto"/>
        <w:rPr>
          <w:rFonts w:asciiTheme="minorHAnsi" w:eastAsiaTheme="minorHAnsi" w:hAnsiTheme="minorHAnsi" w:cstheme="minorBidi"/>
          <w:sz w:val="22"/>
          <w:szCs w:val="22"/>
          <w:lang w:val="en-US" w:eastAsia="en-US"/>
        </w:rPr>
      </w:pPr>
      <w:r>
        <w:rPr>
          <w:noProof/>
        </w:rPr>
        <w:drawing>
          <wp:inline distT="0" distB="0" distL="0" distR="0" wp14:anchorId="67E38233" wp14:editId="4112790A">
            <wp:extent cx="5286375" cy="16026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617" t="46812" r="30472" b="33827"/>
                    <a:stretch/>
                  </pic:blipFill>
                  <pic:spPr bwMode="auto">
                    <a:xfrm>
                      <a:off x="0" y="0"/>
                      <a:ext cx="5302068" cy="1607415"/>
                    </a:xfrm>
                    <a:prstGeom prst="rect">
                      <a:avLst/>
                    </a:prstGeom>
                    <a:ln>
                      <a:noFill/>
                    </a:ln>
                    <a:extLst>
                      <a:ext uri="{53640926-AAD7-44D8-BBD7-CCE9431645EC}">
                        <a14:shadowObscured xmlns:a14="http://schemas.microsoft.com/office/drawing/2010/main"/>
                      </a:ext>
                    </a:extLst>
                  </pic:spPr>
                </pic:pic>
              </a:graphicData>
            </a:graphic>
          </wp:inline>
        </w:drawing>
      </w:r>
    </w:p>
    <w:p w14:paraId="232AE9B3" w14:textId="40543219" w:rsidR="000B4157" w:rsidRPr="00130EA1" w:rsidRDefault="000B4157" w:rsidP="00ED5525">
      <w:pPr>
        <w:spacing w:after="160" w:line="259" w:lineRule="auto"/>
        <w:rPr>
          <w:rFonts w:asciiTheme="minorHAnsi" w:eastAsiaTheme="minorHAnsi" w:hAnsiTheme="minorHAnsi" w:cstheme="minorBidi"/>
          <w:sz w:val="22"/>
          <w:szCs w:val="22"/>
          <w:lang w:val="en-US" w:eastAsia="en-US"/>
        </w:rPr>
      </w:pPr>
    </w:p>
    <w:p w14:paraId="7912BA27" w14:textId="5E7C5889" w:rsidR="000B4157" w:rsidRPr="00130EA1" w:rsidRDefault="000B4157" w:rsidP="00ED5525">
      <w:pPr>
        <w:spacing w:after="160" w:line="259" w:lineRule="auto"/>
        <w:rPr>
          <w:rFonts w:asciiTheme="minorHAnsi" w:eastAsiaTheme="minorHAnsi" w:hAnsiTheme="minorHAnsi" w:cstheme="minorBidi"/>
          <w:sz w:val="22"/>
          <w:szCs w:val="22"/>
          <w:lang w:val="en-US" w:eastAsia="en-US"/>
        </w:rPr>
      </w:pPr>
    </w:p>
    <w:p w14:paraId="64A389CC" w14:textId="77777777" w:rsidR="00130EA1" w:rsidRDefault="00130EA1" w:rsidP="00130EA1">
      <w:pPr>
        <w:pStyle w:val="paragraph"/>
        <w:textAlignment w:val="baseline"/>
      </w:pPr>
      <w:r>
        <w:rPr>
          <w:rStyle w:val="normaltextrun"/>
          <w:rFonts w:ascii="Calibri" w:hAnsi="Calibri"/>
          <w:sz w:val="22"/>
          <w:szCs w:val="22"/>
        </w:rPr>
        <w:t>Figure 2: Illustration from leaflet for families showing a figurative recovery roadmap</w:t>
      </w:r>
      <w:r>
        <w:rPr>
          <w:rStyle w:val="eop"/>
          <w:rFonts w:ascii="Calibri" w:hAnsi="Calibri"/>
          <w:sz w:val="22"/>
          <w:szCs w:val="22"/>
        </w:rPr>
        <w:t> </w:t>
      </w:r>
    </w:p>
    <w:p w14:paraId="72343D26" w14:textId="49AE4F77" w:rsidR="00130EA1" w:rsidRPr="00130EA1" w:rsidRDefault="00130EA1" w:rsidP="00130EA1">
      <w:pPr>
        <w:pStyle w:val="paragraph"/>
        <w:textAlignment w:val="baseline"/>
        <w:rPr>
          <w:rStyle w:val="eop"/>
        </w:rPr>
      </w:pPr>
      <w:r>
        <w:rPr>
          <w:rStyle w:val="eop"/>
          <w:noProof/>
        </w:rPr>
        <w:drawing>
          <wp:inline distT="0" distB="0" distL="0" distR="0" wp14:anchorId="6C0C45E4" wp14:editId="67DAA30E">
            <wp:extent cx="5273675" cy="36576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3657600"/>
                    </a:xfrm>
                    <a:prstGeom prst="rect">
                      <a:avLst/>
                    </a:prstGeom>
                    <a:noFill/>
                  </pic:spPr>
                </pic:pic>
              </a:graphicData>
            </a:graphic>
          </wp:inline>
        </w:drawing>
      </w:r>
    </w:p>
    <w:p w14:paraId="591ACE7E" w14:textId="77777777" w:rsidR="00130EA1" w:rsidRPr="00130EA1" w:rsidRDefault="00130EA1" w:rsidP="00130EA1">
      <w:pPr>
        <w:pStyle w:val="paragraph"/>
        <w:textAlignment w:val="baseline"/>
        <w:rPr>
          <w:rStyle w:val="eop"/>
        </w:rPr>
      </w:pPr>
    </w:p>
    <w:p w14:paraId="7470A2FE" w14:textId="77777777" w:rsidR="00130EA1" w:rsidRPr="00130EA1" w:rsidRDefault="00130EA1" w:rsidP="00130EA1">
      <w:pPr>
        <w:pStyle w:val="paragraph"/>
        <w:textAlignment w:val="baseline"/>
        <w:rPr>
          <w:rStyle w:val="eop"/>
        </w:rPr>
      </w:pPr>
      <w:r w:rsidRPr="00130EA1">
        <w:rPr>
          <w:rStyle w:val="eop"/>
        </w:rPr>
        <w:t xml:space="preserve"> </w:t>
      </w:r>
    </w:p>
    <w:p w14:paraId="70EA434E" w14:textId="77777777" w:rsidR="00130EA1" w:rsidRDefault="00130EA1" w:rsidP="00130EA1">
      <w:pPr>
        <w:pStyle w:val="paragraph"/>
        <w:textAlignment w:val="baseline"/>
      </w:pPr>
    </w:p>
    <w:p w14:paraId="6624EC43" w14:textId="77777777" w:rsidR="00130EA1" w:rsidRDefault="00130EA1" w:rsidP="00130EA1">
      <w:pPr>
        <w:pStyle w:val="paragraph"/>
        <w:textAlignment w:val="baseline"/>
      </w:pPr>
    </w:p>
    <w:p w14:paraId="635D6F09" w14:textId="1279A25C" w:rsidR="000B4157" w:rsidRPr="00130EA1" w:rsidRDefault="000B4157" w:rsidP="00ED5525">
      <w:pPr>
        <w:spacing w:after="160" w:line="259" w:lineRule="auto"/>
        <w:rPr>
          <w:rFonts w:asciiTheme="minorHAnsi" w:eastAsiaTheme="minorHAnsi" w:hAnsiTheme="minorHAnsi" w:cstheme="minorBidi"/>
          <w:sz w:val="22"/>
          <w:szCs w:val="22"/>
          <w:lang w:val="en-US" w:eastAsia="en-US"/>
        </w:rPr>
      </w:pPr>
    </w:p>
    <w:p w14:paraId="5F566116" w14:textId="0FD775A4" w:rsidR="000B4157" w:rsidRPr="00130EA1" w:rsidRDefault="000B4157" w:rsidP="00ED5525">
      <w:pPr>
        <w:spacing w:after="160" w:line="259" w:lineRule="auto"/>
        <w:rPr>
          <w:rFonts w:asciiTheme="minorHAnsi" w:eastAsiaTheme="minorHAnsi" w:hAnsiTheme="minorHAnsi" w:cstheme="minorBidi"/>
          <w:sz w:val="22"/>
          <w:szCs w:val="22"/>
          <w:lang w:val="en-US" w:eastAsia="en-US"/>
        </w:rPr>
      </w:pPr>
    </w:p>
    <w:p w14:paraId="57C8D697" w14:textId="4EDD39AB" w:rsidR="000B4157" w:rsidRPr="00130EA1" w:rsidRDefault="000B4157" w:rsidP="00ED5525">
      <w:pPr>
        <w:spacing w:after="160" w:line="259" w:lineRule="auto"/>
        <w:rPr>
          <w:rFonts w:asciiTheme="minorHAnsi" w:eastAsiaTheme="minorHAnsi" w:hAnsiTheme="minorHAnsi" w:cstheme="minorBidi"/>
          <w:sz w:val="22"/>
          <w:szCs w:val="22"/>
          <w:lang w:val="en-US" w:eastAsia="en-US"/>
        </w:rPr>
      </w:pPr>
    </w:p>
    <w:p w14:paraId="17FA34A8" w14:textId="74C2DB35" w:rsidR="000B4157" w:rsidRDefault="000B4157" w:rsidP="00ED5525">
      <w:pPr>
        <w:spacing w:after="160" w:line="259" w:lineRule="auto"/>
        <w:rPr>
          <w:rFonts w:asciiTheme="minorHAnsi" w:eastAsiaTheme="minorHAnsi" w:hAnsiTheme="minorHAnsi" w:cstheme="minorBidi"/>
          <w:sz w:val="22"/>
          <w:szCs w:val="22"/>
          <w:lang w:val="en-US" w:eastAsia="en-US"/>
        </w:rPr>
      </w:pPr>
    </w:p>
    <w:p w14:paraId="28CAD50B" w14:textId="624E8529" w:rsidR="005E3396" w:rsidRDefault="005E3396" w:rsidP="00ED5525">
      <w:pPr>
        <w:spacing w:after="160" w:line="259" w:lineRule="auto"/>
        <w:rPr>
          <w:rFonts w:asciiTheme="minorHAnsi" w:eastAsiaTheme="minorHAnsi" w:hAnsiTheme="minorHAnsi" w:cstheme="minorBidi"/>
          <w:sz w:val="22"/>
          <w:szCs w:val="22"/>
          <w:lang w:val="en-US" w:eastAsia="en-US"/>
        </w:rPr>
      </w:pPr>
    </w:p>
    <w:p w14:paraId="2367DB23" w14:textId="77777777" w:rsidR="005E3396" w:rsidRDefault="005E3396" w:rsidP="00ED5525">
      <w:pPr>
        <w:spacing w:after="160" w:line="259" w:lineRule="auto"/>
        <w:rPr>
          <w:rFonts w:asciiTheme="minorHAnsi" w:eastAsiaTheme="minorHAnsi" w:hAnsiTheme="minorHAnsi" w:cstheme="minorBidi"/>
          <w:sz w:val="22"/>
          <w:szCs w:val="22"/>
          <w:lang w:val="en-US" w:eastAsia="en-US"/>
        </w:rPr>
      </w:pPr>
    </w:p>
    <w:p w14:paraId="2E58D500" w14:textId="77777777" w:rsidR="005E3396" w:rsidRDefault="005E3396" w:rsidP="00ED5525">
      <w:pPr>
        <w:spacing w:after="160" w:line="259" w:lineRule="auto"/>
        <w:rPr>
          <w:rFonts w:asciiTheme="minorHAnsi" w:eastAsiaTheme="minorHAnsi" w:hAnsiTheme="minorHAnsi" w:cstheme="minorBidi"/>
          <w:sz w:val="22"/>
          <w:szCs w:val="22"/>
          <w:lang w:val="en-US" w:eastAsia="en-US"/>
        </w:rPr>
      </w:pPr>
    </w:p>
    <w:p w14:paraId="08AE571C" w14:textId="77777777" w:rsidR="005E3396" w:rsidRPr="00130EA1" w:rsidRDefault="005E3396" w:rsidP="00ED5525">
      <w:pPr>
        <w:spacing w:after="160" w:line="259" w:lineRule="auto"/>
        <w:rPr>
          <w:rFonts w:asciiTheme="minorHAnsi" w:eastAsiaTheme="minorHAnsi" w:hAnsiTheme="minorHAnsi" w:cstheme="minorBidi"/>
          <w:sz w:val="22"/>
          <w:szCs w:val="22"/>
          <w:lang w:val="en-US" w:eastAsia="en-US"/>
        </w:rPr>
      </w:pPr>
      <w:bookmarkStart w:id="1" w:name="_GoBack"/>
      <w:bookmarkEnd w:id="1"/>
    </w:p>
    <w:p w14:paraId="726079B6" w14:textId="7A2A25E3" w:rsidR="000B4157" w:rsidRPr="00130EA1" w:rsidRDefault="000B4157" w:rsidP="00ED5525">
      <w:pPr>
        <w:spacing w:after="160" w:line="259" w:lineRule="auto"/>
        <w:rPr>
          <w:rFonts w:asciiTheme="minorHAnsi" w:eastAsiaTheme="minorHAnsi" w:hAnsiTheme="minorHAnsi" w:cstheme="minorBidi"/>
          <w:sz w:val="22"/>
          <w:szCs w:val="22"/>
          <w:lang w:val="en-US" w:eastAsia="en-US"/>
        </w:rPr>
      </w:pPr>
    </w:p>
    <w:p w14:paraId="3DFC6F86" w14:textId="77777777" w:rsidR="000B4157" w:rsidRPr="00130EA1" w:rsidRDefault="000B4157" w:rsidP="00ED5525">
      <w:pPr>
        <w:spacing w:after="160" w:line="259" w:lineRule="auto"/>
        <w:rPr>
          <w:rFonts w:asciiTheme="minorHAnsi" w:eastAsiaTheme="minorHAnsi" w:hAnsiTheme="minorHAnsi" w:cstheme="minorBidi"/>
          <w:sz w:val="22"/>
          <w:szCs w:val="22"/>
          <w:lang w:val="en-US" w:eastAsia="en-US"/>
        </w:rPr>
      </w:pPr>
    </w:p>
    <w:p w14:paraId="4C48A95D" w14:textId="77777777" w:rsidR="000B4157" w:rsidRPr="00130EA1" w:rsidRDefault="000B4157" w:rsidP="000B4157">
      <w:pPr>
        <w:jc w:val="center"/>
        <w:rPr>
          <w:b/>
          <w:bCs/>
          <w:sz w:val="30"/>
          <w:szCs w:val="30"/>
        </w:rPr>
      </w:pPr>
      <w:r w:rsidRPr="00130EA1">
        <w:rPr>
          <w:b/>
          <w:bCs/>
          <w:sz w:val="30"/>
          <w:szCs w:val="30"/>
        </w:rPr>
        <w:t>APPENDIX: INTERVIEW GUIDE</w:t>
      </w:r>
    </w:p>
    <w:p w14:paraId="1A9634B2" w14:textId="77777777" w:rsidR="000B4157" w:rsidRPr="00130EA1" w:rsidRDefault="000B4157" w:rsidP="000B4157">
      <w:pPr>
        <w:jc w:val="center"/>
        <w:rPr>
          <w:b/>
          <w:bCs/>
          <w:sz w:val="30"/>
          <w:szCs w:val="30"/>
        </w:rPr>
      </w:pPr>
      <w:r w:rsidRPr="00130EA1">
        <w:rPr>
          <w:b/>
          <w:bCs/>
          <w:sz w:val="30"/>
          <w:szCs w:val="30"/>
        </w:rPr>
        <w:t xml:space="preserve">Family’s experiences of recovery following PICU  </w:t>
      </w:r>
    </w:p>
    <w:p w14:paraId="0F705753" w14:textId="77777777" w:rsidR="000B4157" w:rsidRPr="00130EA1" w:rsidRDefault="000B4157" w:rsidP="000B4157"/>
    <w:p w14:paraId="63D2C9A4" w14:textId="77777777" w:rsidR="000B4157" w:rsidRPr="00130EA1" w:rsidRDefault="000B4157" w:rsidP="000B4157">
      <w:pPr>
        <w:numPr>
          <w:ilvl w:val="0"/>
          <w:numId w:val="24"/>
        </w:numPr>
        <w:rPr>
          <w:b/>
        </w:rPr>
      </w:pPr>
      <w:r w:rsidRPr="00130EA1">
        <w:rPr>
          <w:b/>
        </w:rPr>
        <w:t>INTERVIEW WITH CHILD</w:t>
      </w:r>
    </w:p>
    <w:p w14:paraId="288E8527" w14:textId="77777777" w:rsidR="000B4157" w:rsidRPr="00130EA1" w:rsidRDefault="000B4157" w:rsidP="000B4157"/>
    <w:p w14:paraId="7E96E435" w14:textId="77777777" w:rsidR="000B4157" w:rsidRPr="00130EA1" w:rsidRDefault="000B4157" w:rsidP="000B4157">
      <w:pPr>
        <w:numPr>
          <w:ilvl w:val="0"/>
          <w:numId w:val="22"/>
        </w:numPr>
      </w:pPr>
      <w:r w:rsidRPr="00130EA1">
        <w:t xml:space="preserve">Can you tell me about yourself? </w:t>
      </w:r>
    </w:p>
    <w:p w14:paraId="7DBDCA8C" w14:textId="77777777" w:rsidR="000B4157" w:rsidRPr="00130EA1" w:rsidRDefault="000B4157" w:rsidP="000B4157">
      <w:pPr>
        <w:ind w:left="360"/>
      </w:pPr>
    </w:p>
    <w:p w14:paraId="75106274" w14:textId="77777777" w:rsidR="000B4157" w:rsidRPr="00130EA1" w:rsidRDefault="000B4157" w:rsidP="000B4157">
      <w:pPr>
        <w:numPr>
          <w:ilvl w:val="0"/>
          <w:numId w:val="22"/>
        </w:numPr>
      </w:pPr>
      <w:r w:rsidRPr="00130EA1">
        <w:t>Tell me about what happened when you got ill/went into hospital</w:t>
      </w:r>
    </w:p>
    <w:p w14:paraId="109DF740" w14:textId="77777777" w:rsidR="000B4157" w:rsidRPr="00130EA1" w:rsidRDefault="000B4157" w:rsidP="000B4157"/>
    <w:p w14:paraId="17231683" w14:textId="77777777" w:rsidR="000B4157" w:rsidRPr="00130EA1" w:rsidRDefault="000B4157" w:rsidP="000B4157">
      <w:pPr>
        <w:numPr>
          <w:ilvl w:val="0"/>
          <w:numId w:val="22"/>
        </w:numPr>
        <w:rPr>
          <w:bCs/>
        </w:rPr>
      </w:pPr>
      <w:r w:rsidRPr="00130EA1">
        <w:rPr>
          <w:bCs/>
        </w:rPr>
        <w:t xml:space="preserve">Experiences since hospitalisation </w:t>
      </w:r>
    </w:p>
    <w:p w14:paraId="38236546" w14:textId="77777777" w:rsidR="000B4157" w:rsidRPr="00130EA1" w:rsidRDefault="000B4157" w:rsidP="000B4157">
      <w:pPr>
        <w:ind w:left="360"/>
      </w:pPr>
    </w:p>
    <w:p w14:paraId="40F1056C" w14:textId="77777777" w:rsidR="000B4157" w:rsidRPr="00130EA1" w:rsidRDefault="000B4157" w:rsidP="000B4157">
      <w:pPr>
        <w:numPr>
          <w:ilvl w:val="0"/>
          <w:numId w:val="21"/>
        </w:numPr>
      </w:pPr>
      <w:r w:rsidRPr="00130EA1">
        <w:t xml:space="preserve">Younger children (under 12y) </w:t>
      </w:r>
    </w:p>
    <w:p w14:paraId="7969D5A6" w14:textId="77777777" w:rsidR="000B4157" w:rsidRPr="00130EA1" w:rsidRDefault="000B4157" w:rsidP="000B4157">
      <w:pPr>
        <w:ind w:left="510"/>
      </w:pPr>
      <w:r w:rsidRPr="00130EA1">
        <w:t xml:space="preserve">I have some questions about your feelings. (show stickers) what feeling is this person showing (show happy, sad, worried, scared faces). </w:t>
      </w:r>
    </w:p>
    <w:p w14:paraId="6C364434" w14:textId="77777777" w:rsidR="000B4157" w:rsidRPr="00130EA1" w:rsidRDefault="000B4157" w:rsidP="000B4157"/>
    <w:p w14:paraId="78E36551" w14:textId="77777777" w:rsidR="000B4157" w:rsidRPr="00130EA1" w:rsidRDefault="000B4157" w:rsidP="000B4157">
      <w:pPr>
        <w:ind w:left="510"/>
      </w:pPr>
      <w:r w:rsidRPr="00130EA1">
        <w:t xml:space="preserve">Link to film strip: ‘This is a film script. I’d like you to draw a film that starts with your hospital experience and carries on until now. This will tell me about what your life has been like since you went into intensive care.’ Use as springboard for discussion </w:t>
      </w:r>
    </w:p>
    <w:p w14:paraId="46B2B9F4" w14:textId="77777777" w:rsidR="000B4157" w:rsidRPr="00130EA1" w:rsidRDefault="000B4157" w:rsidP="000B4157"/>
    <w:p w14:paraId="5194A446" w14:textId="77777777" w:rsidR="000B4157" w:rsidRPr="00130EA1" w:rsidRDefault="000B4157" w:rsidP="000B4157"/>
    <w:p w14:paraId="4E6EFB14" w14:textId="77777777" w:rsidR="000B4157" w:rsidRPr="00130EA1" w:rsidRDefault="000B4157" w:rsidP="000B4157">
      <w:pPr>
        <w:numPr>
          <w:ilvl w:val="0"/>
          <w:numId w:val="21"/>
        </w:numPr>
      </w:pPr>
      <w:r w:rsidRPr="00130EA1">
        <w:t>Older children</w:t>
      </w:r>
    </w:p>
    <w:p w14:paraId="12A30C74" w14:textId="77777777" w:rsidR="000B4157" w:rsidRPr="00130EA1" w:rsidRDefault="000B4157" w:rsidP="000B4157">
      <w:pPr>
        <w:ind w:left="510"/>
      </w:pPr>
      <w:r w:rsidRPr="00130EA1">
        <w:t>I have some questions about what the last year has been like – thoughts and feelings. How have you managed? Positive and negative experiences and impacts? What stands out? How often do you think about the time when you were in hospital? How has your experience of being in hospital affected who you are now?</w:t>
      </w:r>
    </w:p>
    <w:p w14:paraId="14217DFC" w14:textId="77777777" w:rsidR="000B4157" w:rsidRPr="00130EA1" w:rsidRDefault="000B4157" w:rsidP="000B4157">
      <w:pPr>
        <w:ind w:left="1080"/>
      </w:pPr>
    </w:p>
    <w:p w14:paraId="63EAD6BB" w14:textId="77777777" w:rsidR="000B4157" w:rsidRPr="00130EA1" w:rsidRDefault="000B4157" w:rsidP="000B4157">
      <w:pPr>
        <w:numPr>
          <w:ilvl w:val="0"/>
          <w:numId w:val="23"/>
        </w:numPr>
      </w:pPr>
      <w:r w:rsidRPr="00130EA1">
        <w:t>After having these experiences what advice would you give to another child who has to go into PICU?</w:t>
      </w:r>
    </w:p>
    <w:p w14:paraId="433CA7E3" w14:textId="77777777" w:rsidR="000B4157" w:rsidRPr="00130EA1" w:rsidRDefault="000B4157" w:rsidP="000B4157"/>
    <w:p w14:paraId="09019525" w14:textId="77777777" w:rsidR="000B4157" w:rsidRPr="00130EA1" w:rsidRDefault="000B4157" w:rsidP="000B4157">
      <w:pPr>
        <w:numPr>
          <w:ilvl w:val="0"/>
          <w:numId w:val="23"/>
        </w:numPr>
      </w:pPr>
      <w:r w:rsidRPr="00130EA1">
        <w:t xml:space="preserve">Is there anything that you might not thought about before that has occurred to you during this interview? Is there anything else you think I should know to understand your experience better? </w:t>
      </w:r>
    </w:p>
    <w:p w14:paraId="1CC37294" w14:textId="77777777" w:rsidR="000B4157" w:rsidRPr="00130EA1" w:rsidRDefault="000B4157" w:rsidP="000B4157"/>
    <w:p w14:paraId="110F4BD8" w14:textId="77777777" w:rsidR="000B4157" w:rsidRPr="00130EA1" w:rsidRDefault="000B4157" w:rsidP="000B4157">
      <w:pPr>
        <w:numPr>
          <w:ilvl w:val="0"/>
          <w:numId w:val="23"/>
        </w:numPr>
      </w:pPr>
      <w:r w:rsidRPr="00130EA1">
        <w:t>Do you have any questions for me? Is there anything you are worried about or not sure about? Do you have any feedback about this interview or how I could make it better?</w:t>
      </w:r>
    </w:p>
    <w:p w14:paraId="12DD5A2A" w14:textId="77777777" w:rsidR="000B4157" w:rsidRPr="00130EA1" w:rsidRDefault="000B4157" w:rsidP="000B4157"/>
    <w:p w14:paraId="50D8B5AE" w14:textId="77777777" w:rsidR="000B4157" w:rsidRPr="00130EA1" w:rsidRDefault="000B4157" w:rsidP="000B4157">
      <w:pPr>
        <w:rPr>
          <w:i/>
        </w:rPr>
      </w:pPr>
      <w:r w:rsidRPr="00130EA1">
        <w:rPr>
          <w:i/>
        </w:rPr>
        <w:t>Equipment/activities available for use with younger children (under 12y): small world play figures and hospital bed; blank paper (with film-strip border) and coloured pencils;</w:t>
      </w:r>
    </w:p>
    <w:p w14:paraId="24BEA56F" w14:textId="77777777" w:rsidR="000B4157" w:rsidRPr="00130EA1" w:rsidRDefault="000B4157" w:rsidP="000B4157">
      <w:pPr>
        <w:rPr>
          <w:i/>
        </w:rPr>
      </w:pPr>
      <w:r w:rsidRPr="00130EA1">
        <w:rPr>
          <w:i/>
        </w:rPr>
        <w:t>stickers with faces showing different emotions</w:t>
      </w:r>
    </w:p>
    <w:p w14:paraId="40DD6944" w14:textId="77777777" w:rsidR="000B4157" w:rsidRPr="00130EA1" w:rsidRDefault="000B4157" w:rsidP="000B4157"/>
    <w:p w14:paraId="091C3CA9" w14:textId="77777777" w:rsidR="000B4157" w:rsidRPr="00130EA1" w:rsidRDefault="000B4157" w:rsidP="000B4157"/>
    <w:p w14:paraId="1B4FC28A" w14:textId="77777777" w:rsidR="000B4157" w:rsidRPr="00130EA1" w:rsidRDefault="000B4157" w:rsidP="000B4157">
      <w:pPr>
        <w:numPr>
          <w:ilvl w:val="0"/>
          <w:numId w:val="24"/>
        </w:numPr>
        <w:rPr>
          <w:b/>
        </w:rPr>
      </w:pPr>
      <w:r w:rsidRPr="00130EA1">
        <w:rPr>
          <w:b/>
        </w:rPr>
        <w:t>INTERVIEW WITH PARENTS (AFTER CHILD INTERVIEW)</w:t>
      </w:r>
    </w:p>
    <w:p w14:paraId="5DE6E2E0" w14:textId="77777777" w:rsidR="000B4157" w:rsidRPr="00130EA1" w:rsidRDefault="000B4157" w:rsidP="000B4157"/>
    <w:p w14:paraId="7D9A94CC" w14:textId="77777777" w:rsidR="000B4157" w:rsidRPr="00130EA1" w:rsidRDefault="000B4157" w:rsidP="000B4157">
      <w:pPr>
        <w:numPr>
          <w:ilvl w:val="0"/>
          <w:numId w:val="25"/>
        </w:numPr>
      </w:pPr>
      <w:r w:rsidRPr="00130EA1">
        <w:t>Can you start by telling me what X was like before going into PICU</w:t>
      </w:r>
    </w:p>
    <w:p w14:paraId="2E4B45C1" w14:textId="77777777" w:rsidR="000B4157" w:rsidRPr="00130EA1" w:rsidRDefault="000B4157" w:rsidP="000B4157">
      <w:pPr>
        <w:ind w:left="170"/>
      </w:pPr>
    </w:p>
    <w:p w14:paraId="18BFC978" w14:textId="77777777" w:rsidR="000B4157" w:rsidRPr="00130EA1" w:rsidRDefault="000B4157" w:rsidP="000B4157">
      <w:pPr>
        <w:numPr>
          <w:ilvl w:val="0"/>
          <w:numId w:val="25"/>
        </w:numPr>
      </w:pPr>
      <w:r w:rsidRPr="00130EA1">
        <w:t>Can you tell me about when X went into hospital</w:t>
      </w:r>
    </w:p>
    <w:p w14:paraId="10A0B798" w14:textId="77777777" w:rsidR="000B4157" w:rsidRPr="00130EA1" w:rsidRDefault="000B4157" w:rsidP="000B4157">
      <w:pPr>
        <w:ind w:left="170"/>
      </w:pPr>
    </w:p>
    <w:p w14:paraId="00B00223" w14:textId="77777777" w:rsidR="000B4157" w:rsidRPr="00130EA1" w:rsidRDefault="000B4157" w:rsidP="000B4157">
      <w:pPr>
        <w:numPr>
          <w:ilvl w:val="0"/>
          <w:numId w:val="25"/>
        </w:numPr>
      </w:pPr>
      <w:r w:rsidRPr="00130EA1">
        <w:t>How, if at all, have your thoughts and feelings about X’s admission changed in the last year?</w:t>
      </w:r>
      <w:r w:rsidRPr="00130EA1">
        <w:tab/>
      </w:r>
    </w:p>
    <w:p w14:paraId="7B4EA9DD" w14:textId="77777777" w:rsidR="000B4157" w:rsidRPr="00130EA1" w:rsidRDefault="000B4157" w:rsidP="000B4157">
      <w:pPr>
        <w:ind w:left="170"/>
      </w:pPr>
    </w:p>
    <w:p w14:paraId="13D7897C" w14:textId="77777777" w:rsidR="000B4157" w:rsidRPr="00130EA1" w:rsidRDefault="000B4157" w:rsidP="000B4157">
      <w:pPr>
        <w:numPr>
          <w:ilvl w:val="0"/>
          <w:numId w:val="25"/>
        </w:numPr>
      </w:pPr>
      <w:r w:rsidRPr="00130EA1">
        <w:t>Looking back, what events in the past year stand out in your mind? Can you describe each one? How did this event affect how X has managed?</w:t>
      </w:r>
    </w:p>
    <w:p w14:paraId="4EC22559" w14:textId="77777777" w:rsidR="000B4157" w:rsidRPr="00130EA1" w:rsidRDefault="000B4157" w:rsidP="000B4157"/>
    <w:p w14:paraId="091FB63B" w14:textId="77777777" w:rsidR="000B4157" w:rsidRPr="00130EA1" w:rsidRDefault="000B4157" w:rsidP="000B4157">
      <w:pPr>
        <w:numPr>
          <w:ilvl w:val="0"/>
          <w:numId w:val="25"/>
        </w:numPr>
      </w:pPr>
      <w:r w:rsidRPr="00130EA1">
        <w:t>Can you describe the most important lessons you’ve learned in the last year?</w:t>
      </w:r>
    </w:p>
    <w:p w14:paraId="209EA251" w14:textId="77777777" w:rsidR="000B4157" w:rsidRPr="00130EA1" w:rsidRDefault="000B4157" w:rsidP="000B4157"/>
    <w:p w14:paraId="00C5CFB4" w14:textId="77777777" w:rsidR="000B4157" w:rsidRPr="00130EA1" w:rsidRDefault="000B4157" w:rsidP="000B4157">
      <w:pPr>
        <w:numPr>
          <w:ilvl w:val="0"/>
          <w:numId w:val="25"/>
        </w:numPr>
      </w:pPr>
      <w:r w:rsidRPr="00130EA1">
        <w:t>What positive changes/negative changes have occurred in your life since X’s admission?</w:t>
      </w:r>
    </w:p>
    <w:p w14:paraId="3FBDCA70" w14:textId="77777777" w:rsidR="000B4157" w:rsidRPr="00130EA1" w:rsidRDefault="000B4157" w:rsidP="000B4157"/>
    <w:p w14:paraId="6F0BFE4E" w14:textId="77777777" w:rsidR="000B4157" w:rsidRPr="00130EA1" w:rsidRDefault="000B4157" w:rsidP="000B4157">
      <w:pPr>
        <w:numPr>
          <w:ilvl w:val="0"/>
          <w:numId w:val="25"/>
        </w:numPr>
      </w:pPr>
      <w:r w:rsidRPr="00130EA1">
        <w:t>What/who has been most and least help during this time?</w:t>
      </w:r>
    </w:p>
    <w:p w14:paraId="3A27F6EA" w14:textId="77777777" w:rsidR="000B4157" w:rsidRPr="00130EA1" w:rsidRDefault="000B4157" w:rsidP="000B4157"/>
    <w:p w14:paraId="2A383D29" w14:textId="77777777" w:rsidR="000B4157" w:rsidRPr="00130EA1" w:rsidRDefault="000B4157" w:rsidP="000B4157">
      <w:pPr>
        <w:numPr>
          <w:ilvl w:val="0"/>
          <w:numId w:val="25"/>
        </w:numPr>
      </w:pPr>
      <w:r w:rsidRPr="00130EA1">
        <w:t>Tell me about the person X is now? What contributed to this change (or continuity)?</w:t>
      </w:r>
    </w:p>
    <w:p w14:paraId="4A8F12AE" w14:textId="77777777" w:rsidR="000B4157" w:rsidRPr="00130EA1" w:rsidRDefault="000B4157" w:rsidP="000B4157"/>
    <w:p w14:paraId="6DCC6D4F" w14:textId="77777777" w:rsidR="000B4157" w:rsidRPr="00130EA1" w:rsidRDefault="000B4157" w:rsidP="000B4157">
      <w:pPr>
        <w:numPr>
          <w:ilvl w:val="0"/>
          <w:numId w:val="25"/>
        </w:numPr>
      </w:pPr>
      <w:r w:rsidRPr="00130EA1">
        <w:t>How well do you think your child has changed and coped? (at different points since discharge) Why?</w:t>
      </w:r>
    </w:p>
    <w:p w14:paraId="568A5035" w14:textId="77777777" w:rsidR="000B4157" w:rsidRPr="00130EA1" w:rsidRDefault="000B4157" w:rsidP="000B4157">
      <w:pPr>
        <w:ind w:left="1080"/>
      </w:pPr>
    </w:p>
    <w:p w14:paraId="1333D94C" w14:textId="77777777" w:rsidR="000B4157" w:rsidRPr="00130EA1" w:rsidRDefault="000B4157" w:rsidP="000B4157">
      <w:pPr>
        <w:numPr>
          <w:ilvl w:val="0"/>
          <w:numId w:val="25"/>
        </w:numPr>
      </w:pPr>
      <w:r w:rsidRPr="00130EA1">
        <w:t xml:space="preserve">Show parents their child’s filmscript and discuss – ask parent to elaborate. If child not interviewed discuss how they might share their experiences. </w:t>
      </w:r>
    </w:p>
    <w:p w14:paraId="4723FC7F" w14:textId="77777777" w:rsidR="000B4157" w:rsidRPr="00130EA1" w:rsidRDefault="000B4157" w:rsidP="000B4157"/>
    <w:p w14:paraId="4A9A5D57" w14:textId="77777777" w:rsidR="000B4157" w:rsidRPr="00130EA1" w:rsidRDefault="000B4157" w:rsidP="000B4157">
      <w:pPr>
        <w:numPr>
          <w:ilvl w:val="0"/>
          <w:numId w:val="25"/>
        </w:numPr>
      </w:pPr>
      <w:r w:rsidRPr="00130EA1">
        <w:t xml:space="preserve">Can you tell me about X now </w:t>
      </w:r>
    </w:p>
    <w:p w14:paraId="1EFBBE34" w14:textId="77777777" w:rsidR="000B4157" w:rsidRPr="00130EA1" w:rsidRDefault="000B4157" w:rsidP="000B4157">
      <w:pPr>
        <w:numPr>
          <w:ilvl w:val="1"/>
          <w:numId w:val="25"/>
        </w:numPr>
      </w:pPr>
      <w:r w:rsidRPr="00130EA1">
        <w:t xml:space="preserve">Compare to pre-admission, and since discharge. </w:t>
      </w:r>
    </w:p>
    <w:p w14:paraId="3ABCA470" w14:textId="77777777" w:rsidR="000B4157" w:rsidRPr="00130EA1" w:rsidRDefault="000B4157" w:rsidP="000B4157">
      <w:pPr>
        <w:numPr>
          <w:ilvl w:val="1"/>
          <w:numId w:val="25"/>
        </w:numPr>
      </w:pPr>
      <w:r w:rsidRPr="00130EA1">
        <w:t>Character changes?</w:t>
      </w:r>
    </w:p>
    <w:p w14:paraId="71FD2477" w14:textId="77777777" w:rsidR="000B4157" w:rsidRPr="00130EA1" w:rsidRDefault="000B4157" w:rsidP="000B4157">
      <w:pPr>
        <w:numPr>
          <w:ilvl w:val="1"/>
          <w:numId w:val="25"/>
        </w:numPr>
      </w:pPr>
      <w:r w:rsidRPr="00130EA1">
        <w:t>Any new fears/worries</w:t>
      </w:r>
    </w:p>
    <w:p w14:paraId="176CE9E3" w14:textId="77777777" w:rsidR="000B4157" w:rsidRPr="00130EA1" w:rsidRDefault="000B4157" w:rsidP="000B4157">
      <w:pPr>
        <w:numPr>
          <w:ilvl w:val="1"/>
          <w:numId w:val="25"/>
        </w:numPr>
      </w:pPr>
      <w:r w:rsidRPr="00130EA1">
        <w:t xml:space="preserve">Strengths discovered </w:t>
      </w:r>
    </w:p>
    <w:p w14:paraId="4855584B" w14:textId="77777777" w:rsidR="000B4157" w:rsidRPr="00130EA1" w:rsidRDefault="000B4157" w:rsidP="000B4157">
      <w:pPr>
        <w:numPr>
          <w:ilvl w:val="1"/>
          <w:numId w:val="25"/>
        </w:numPr>
      </w:pPr>
      <w:r w:rsidRPr="00130EA1">
        <w:t>Things they value since admission</w:t>
      </w:r>
    </w:p>
    <w:p w14:paraId="0D29233F" w14:textId="77777777" w:rsidR="000B4157" w:rsidRPr="00130EA1" w:rsidRDefault="000B4157" w:rsidP="000B4157">
      <w:pPr>
        <w:ind w:left="1080"/>
      </w:pPr>
    </w:p>
    <w:p w14:paraId="7E39CDDF" w14:textId="77777777" w:rsidR="000B4157" w:rsidRPr="00130EA1" w:rsidRDefault="000B4157" w:rsidP="000B4157">
      <w:pPr>
        <w:numPr>
          <w:ilvl w:val="0"/>
          <w:numId w:val="25"/>
        </w:numPr>
      </w:pPr>
      <w:r w:rsidRPr="00130EA1">
        <w:t xml:space="preserve">How has the year been for you? Any strategies you’ve used? Have they worked? </w:t>
      </w:r>
    </w:p>
    <w:p w14:paraId="0A9BE7BD" w14:textId="77777777" w:rsidR="000B4157" w:rsidRPr="00130EA1" w:rsidRDefault="000B4157" w:rsidP="000B4157">
      <w:pPr>
        <w:ind w:left="720"/>
      </w:pPr>
    </w:p>
    <w:p w14:paraId="1A15FDBA" w14:textId="77777777" w:rsidR="000B4157" w:rsidRPr="00130EA1" w:rsidRDefault="000B4157" w:rsidP="000B4157">
      <w:pPr>
        <w:numPr>
          <w:ilvl w:val="0"/>
          <w:numId w:val="25"/>
        </w:numPr>
      </w:pPr>
      <w:r w:rsidRPr="00130EA1">
        <w:t xml:space="preserve">What have been the easiest and hardest times since discharge? Why? </w:t>
      </w:r>
    </w:p>
    <w:p w14:paraId="58B387A9" w14:textId="77777777" w:rsidR="000B4157" w:rsidRPr="00130EA1" w:rsidRDefault="000B4157" w:rsidP="000B4157"/>
    <w:p w14:paraId="7A6835FC" w14:textId="77777777" w:rsidR="000B4157" w:rsidRPr="00130EA1" w:rsidRDefault="000B4157" w:rsidP="000B4157">
      <w:pPr>
        <w:numPr>
          <w:ilvl w:val="0"/>
          <w:numId w:val="25"/>
        </w:numPr>
      </w:pPr>
      <w:r w:rsidRPr="00130EA1">
        <w:t xml:space="preserve">Is there any help you would have liked at the time or since? </w:t>
      </w:r>
    </w:p>
    <w:p w14:paraId="0AEBEB5A" w14:textId="77777777" w:rsidR="000B4157" w:rsidRPr="00130EA1" w:rsidRDefault="000B4157" w:rsidP="000B4157"/>
    <w:p w14:paraId="17B09744" w14:textId="77777777" w:rsidR="000B4157" w:rsidRPr="00130EA1" w:rsidRDefault="000B4157" w:rsidP="000B4157">
      <w:pPr>
        <w:numPr>
          <w:ilvl w:val="0"/>
          <w:numId w:val="25"/>
        </w:numPr>
      </w:pPr>
      <w:r w:rsidRPr="00130EA1">
        <w:t xml:space="preserve">Is there anything that you might not have thought about before that occurred to you during this interview? </w:t>
      </w:r>
    </w:p>
    <w:p w14:paraId="6CA7CEB0" w14:textId="77777777" w:rsidR="000B4157" w:rsidRPr="00130EA1" w:rsidRDefault="000B4157" w:rsidP="000B4157"/>
    <w:p w14:paraId="7CB11E9C" w14:textId="77777777" w:rsidR="000B4157" w:rsidRPr="00130EA1" w:rsidRDefault="000B4157" w:rsidP="000B4157">
      <w:pPr>
        <w:numPr>
          <w:ilvl w:val="0"/>
          <w:numId w:val="25"/>
        </w:numPr>
      </w:pPr>
      <w:r w:rsidRPr="00130EA1">
        <w:t>Is there anything else that is important for me to know, to understand yours and your child’s experience better?</w:t>
      </w:r>
    </w:p>
    <w:p w14:paraId="31F03D6F" w14:textId="77777777" w:rsidR="000B4157" w:rsidRPr="00130EA1" w:rsidRDefault="000B4157" w:rsidP="000B4157"/>
    <w:p w14:paraId="6871A16A" w14:textId="77777777" w:rsidR="000B4157" w:rsidRPr="00130EA1" w:rsidRDefault="000B4157" w:rsidP="000B4157">
      <w:pPr>
        <w:numPr>
          <w:ilvl w:val="0"/>
          <w:numId w:val="25"/>
        </w:numPr>
      </w:pPr>
      <w:r w:rsidRPr="00130EA1">
        <w:t>Do you have ny questions or comments for me?</w:t>
      </w:r>
    </w:p>
    <w:p w14:paraId="6A4A5465" w14:textId="77777777" w:rsidR="000B4157" w:rsidRDefault="000B4157" w:rsidP="000B4157"/>
    <w:p w14:paraId="73E1BAD6" w14:textId="77777777" w:rsidR="00F858D2" w:rsidRPr="00DC627E" w:rsidRDefault="00F858D2" w:rsidP="007B70A7">
      <w:pPr>
        <w:widowControl w:val="0"/>
        <w:autoSpaceDE w:val="0"/>
        <w:autoSpaceDN w:val="0"/>
        <w:adjustRightInd w:val="0"/>
        <w:rPr>
          <w:rFonts w:eastAsia="SimSun"/>
          <w:lang w:eastAsia="zh-CN"/>
        </w:rPr>
      </w:pPr>
    </w:p>
    <w:sectPr w:rsidR="00F858D2" w:rsidRPr="00DC627E" w:rsidSect="00F64362">
      <w:footerReference w:type="defaul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B29D1" w14:textId="77777777" w:rsidR="000C1260" w:rsidRDefault="000C1260" w:rsidP="00793792">
      <w:r>
        <w:separator/>
      </w:r>
    </w:p>
  </w:endnote>
  <w:endnote w:type="continuationSeparator" w:id="0">
    <w:p w14:paraId="0B0ECC0F" w14:textId="77777777" w:rsidR="000C1260" w:rsidRDefault="000C1260" w:rsidP="00793792">
      <w:r>
        <w:continuationSeparator/>
      </w:r>
    </w:p>
  </w:endnote>
  <w:endnote w:type="continuationNotice" w:id="1">
    <w:p w14:paraId="7503FFF1" w14:textId="77777777" w:rsidR="000C1260" w:rsidRDefault="000C12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767026"/>
      <w:docPartObj>
        <w:docPartGallery w:val="Page Numbers (Bottom of Page)"/>
        <w:docPartUnique/>
      </w:docPartObj>
    </w:sdtPr>
    <w:sdtEndPr/>
    <w:sdtContent>
      <w:p w14:paraId="47866AC5" w14:textId="77777777" w:rsidR="008A7072" w:rsidRDefault="008A7072">
        <w:pPr>
          <w:pStyle w:val="Footer"/>
          <w:jc w:val="center"/>
        </w:pPr>
        <w:r>
          <w:fldChar w:fldCharType="begin"/>
        </w:r>
        <w:r>
          <w:instrText xml:space="preserve"> PAGE   \* MERGEFORMAT </w:instrText>
        </w:r>
        <w:r>
          <w:fldChar w:fldCharType="separate"/>
        </w:r>
        <w:r w:rsidR="005E3396">
          <w:rPr>
            <w:noProof/>
          </w:rPr>
          <w:t>26</w:t>
        </w:r>
        <w:r>
          <w:rPr>
            <w:noProof/>
          </w:rPr>
          <w:fldChar w:fldCharType="end"/>
        </w:r>
      </w:p>
    </w:sdtContent>
  </w:sdt>
  <w:p w14:paraId="0ABAD5B8" w14:textId="77777777" w:rsidR="008A7072" w:rsidRDefault="008A70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E8620" w14:textId="77777777" w:rsidR="000C1260" w:rsidRDefault="000C1260" w:rsidP="00793792">
      <w:r>
        <w:separator/>
      </w:r>
    </w:p>
  </w:footnote>
  <w:footnote w:type="continuationSeparator" w:id="0">
    <w:p w14:paraId="70A9CABD" w14:textId="77777777" w:rsidR="000C1260" w:rsidRDefault="000C1260" w:rsidP="00793792">
      <w:r>
        <w:continuationSeparator/>
      </w:r>
    </w:p>
  </w:footnote>
  <w:footnote w:type="continuationNotice" w:id="1">
    <w:p w14:paraId="207AF7DC" w14:textId="77777777" w:rsidR="000C1260" w:rsidRDefault="000C126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0812"/>
    <w:multiLevelType w:val="hybridMultilevel"/>
    <w:tmpl w:val="918AE6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DE6422"/>
    <w:multiLevelType w:val="hybridMultilevel"/>
    <w:tmpl w:val="6AFA7D2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C521FB"/>
    <w:multiLevelType w:val="hybridMultilevel"/>
    <w:tmpl w:val="3A9E18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B64337"/>
    <w:multiLevelType w:val="hybridMultilevel"/>
    <w:tmpl w:val="B8263C8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6A5238"/>
    <w:multiLevelType w:val="hybridMultilevel"/>
    <w:tmpl w:val="FDF2E766"/>
    <w:lvl w:ilvl="0" w:tplc="50AC43DE">
      <w:start w:val="4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233C9F"/>
    <w:multiLevelType w:val="hybridMultilevel"/>
    <w:tmpl w:val="B8263C8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1E58B8"/>
    <w:multiLevelType w:val="hybridMultilevel"/>
    <w:tmpl w:val="9E14F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EF1755"/>
    <w:multiLevelType w:val="hybridMultilevel"/>
    <w:tmpl w:val="96E44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5C0CF2"/>
    <w:multiLevelType w:val="hybridMultilevel"/>
    <w:tmpl w:val="836A2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E00EEB"/>
    <w:multiLevelType w:val="hybridMultilevel"/>
    <w:tmpl w:val="918AE6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B1280A"/>
    <w:multiLevelType w:val="hybridMultilevel"/>
    <w:tmpl w:val="7032C8D4"/>
    <w:lvl w:ilvl="0" w:tplc="FFFFFFF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6572F2"/>
    <w:multiLevelType w:val="hybridMultilevel"/>
    <w:tmpl w:val="02408B1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36884C24"/>
    <w:multiLevelType w:val="hybridMultilevel"/>
    <w:tmpl w:val="973E8E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1E9400B"/>
    <w:multiLevelType w:val="hybridMultilevel"/>
    <w:tmpl w:val="6674E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B658AD"/>
    <w:multiLevelType w:val="hybridMultilevel"/>
    <w:tmpl w:val="4F583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123478"/>
    <w:multiLevelType w:val="hybridMultilevel"/>
    <w:tmpl w:val="4A040FB0"/>
    <w:lvl w:ilvl="0" w:tplc="AD38AEE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980271"/>
    <w:multiLevelType w:val="hybridMultilevel"/>
    <w:tmpl w:val="918AE6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7E710E"/>
    <w:multiLevelType w:val="hybridMultilevel"/>
    <w:tmpl w:val="F2DC8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D96433"/>
    <w:multiLevelType w:val="hybridMultilevel"/>
    <w:tmpl w:val="C274728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821C43"/>
    <w:multiLevelType w:val="hybridMultilevel"/>
    <w:tmpl w:val="1596655A"/>
    <w:lvl w:ilvl="0" w:tplc="011600AC">
      <w:start w:val="4"/>
      <w:numFmt w:val="decimal"/>
      <w:lvlText w:val="%1."/>
      <w:lvlJc w:val="left"/>
      <w:pPr>
        <w:tabs>
          <w:tab w:val="num" w:pos="530"/>
        </w:tabs>
        <w:ind w:left="530" w:hanging="360"/>
      </w:pPr>
      <w:rPr>
        <w:rFonts w:hint="default"/>
      </w:rPr>
    </w:lvl>
    <w:lvl w:ilvl="1" w:tplc="04090019" w:tentative="1">
      <w:start w:val="1"/>
      <w:numFmt w:val="lowerLetter"/>
      <w:lvlText w:val="%2."/>
      <w:lvlJc w:val="left"/>
      <w:pPr>
        <w:tabs>
          <w:tab w:val="num" w:pos="1250"/>
        </w:tabs>
        <w:ind w:left="1250" w:hanging="360"/>
      </w:pPr>
    </w:lvl>
    <w:lvl w:ilvl="2" w:tplc="0409001B" w:tentative="1">
      <w:start w:val="1"/>
      <w:numFmt w:val="lowerRoman"/>
      <w:lvlText w:val="%3."/>
      <w:lvlJc w:val="right"/>
      <w:pPr>
        <w:tabs>
          <w:tab w:val="num" w:pos="1970"/>
        </w:tabs>
        <w:ind w:left="1970" w:hanging="180"/>
      </w:pPr>
    </w:lvl>
    <w:lvl w:ilvl="3" w:tplc="0409000F" w:tentative="1">
      <w:start w:val="1"/>
      <w:numFmt w:val="decimal"/>
      <w:lvlText w:val="%4."/>
      <w:lvlJc w:val="left"/>
      <w:pPr>
        <w:tabs>
          <w:tab w:val="num" w:pos="2690"/>
        </w:tabs>
        <w:ind w:left="2690" w:hanging="360"/>
      </w:pPr>
    </w:lvl>
    <w:lvl w:ilvl="4" w:tplc="04090019" w:tentative="1">
      <w:start w:val="1"/>
      <w:numFmt w:val="lowerLetter"/>
      <w:lvlText w:val="%5."/>
      <w:lvlJc w:val="left"/>
      <w:pPr>
        <w:tabs>
          <w:tab w:val="num" w:pos="3410"/>
        </w:tabs>
        <w:ind w:left="3410" w:hanging="360"/>
      </w:pPr>
    </w:lvl>
    <w:lvl w:ilvl="5" w:tplc="0409001B" w:tentative="1">
      <w:start w:val="1"/>
      <w:numFmt w:val="lowerRoman"/>
      <w:lvlText w:val="%6."/>
      <w:lvlJc w:val="right"/>
      <w:pPr>
        <w:tabs>
          <w:tab w:val="num" w:pos="4130"/>
        </w:tabs>
        <w:ind w:left="4130" w:hanging="180"/>
      </w:pPr>
    </w:lvl>
    <w:lvl w:ilvl="6" w:tplc="0409000F" w:tentative="1">
      <w:start w:val="1"/>
      <w:numFmt w:val="decimal"/>
      <w:lvlText w:val="%7."/>
      <w:lvlJc w:val="left"/>
      <w:pPr>
        <w:tabs>
          <w:tab w:val="num" w:pos="4850"/>
        </w:tabs>
        <w:ind w:left="4850" w:hanging="360"/>
      </w:pPr>
    </w:lvl>
    <w:lvl w:ilvl="7" w:tplc="04090019" w:tentative="1">
      <w:start w:val="1"/>
      <w:numFmt w:val="lowerLetter"/>
      <w:lvlText w:val="%8."/>
      <w:lvlJc w:val="left"/>
      <w:pPr>
        <w:tabs>
          <w:tab w:val="num" w:pos="5570"/>
        </w:tabs>
        <w:ind w:left="5570" w:hanging="360"/>
      </w:pPr>
    </w:lvl>
    <w:lvl w:ilvl="8" w:tplc="0409001B" w:tentative="1">
      <w:start w:val="1"/>
      <w:numFmt w:val="lowerRoman"/>
      <w:lvlText w:val="%9."/>
      <w:lvlJc w:val="right"/>
      <w:pPr>
        <w:tabs>
          <w:tab w:val="num" w:pos="6290"/>
        </w:tabs>
        <w:ind w:left="6290" w:hanging="180"/>
      </w:pPr>
    </w:lvl>
  </w:abstractNum>
  <w:abstractNum w:abstractNumId="20" w15:restartNumberingAfterBreak="0">
    <w:nsid w:val="68263788"/>
    <w:multiLevelType w:val="hybridMultilevel"/>
    <w:tmpl w:val="286635A8"/>
    <w:lvl w:ilvl="0" w:tplc="08090017">
      <w:start w:val="1"/>
      <w:numFmt w:val="lowerLetter"/>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1" w15:restartNumberingAfterBreak="0">
    <w:nsid w:val="6CB05B23"/>
    <w:multiLevelType w:val="hybridMultilevel"/>
    <w:tmpl w:val="67189692"/>
    <w:lvl w:ilvl="0" w:tplc="F2C0544C">
      <w:start w:val="1"/>
      <w:numFmt w:val="bullet"/>
      <w:lvlText w:val=""/>
      <w:lvlJc w:val="left"/>
      <w:pPr>
        <w:tabs>
          <w:tab w:val="num" w:pos="510"/>
        </w:tabs>
        <w:ind w:left="850" w:hanging="340"/>
      </w:pPr>
      <w:rPr>
        <w:rFonts w:ascii="Wingdings" w:hAnsi="Wingdings" w:hint="default"/>
      </w:rPr>
    </w:lvl>
    <w:lvl w:ilvl="1" w:tplc="04090003">
      <w:start w:val="1"/>
      <w:numFmt w:val="bullet"/>
      <w:lvlText w:val="o"/>
      <w:lvlJc w:val="left"/>
      <w:pPr>
        <w:tabs>
          <w:tab w:val="num" w:pos="1780"/>
        </w:tabs>
        <w:ind w:left="1780" w:hanging="360"/>
      </w:pPr>
      <w:rPr>
        <w:rFonts w:ascii="Courier New" w:hAnsi="Courier New" w:cs="Courier New" w:hint="default"/>
      </w:rPr>
    </w:lvl>
    <w:lvl w:ilvl="2" w:tplc="55A89186">
      <w:start w:val="1"/>
      <w:numFmt w:val="bullet"/>
      <w:lvlText w:val=""/>
      <w:lvlJc w:val="left"/>
      <w:pPr>
        <w:tabs>
          <w:tab w:val="num" w:pos="2140"/>
        </w:tabs>
        <w:ind w:left="2480" w:hanging="34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2" w15:restartNumberingAfterBreak="0">
    <w:nsid w:val="6D0E1088"/>
    <w:multiLevelType w:val="hybridMultilevel"/>
    <w:tmpl w:val="3DDC6A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3C6885"/>
    <w:multiLevelType w:val="hybridMultilevel"/>
    <w:tmpl w:val="E7E00AE6"/>
    <w:lvl w:ilvl="0" w:tplc="55A89186">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4" w15:restartNumberingAfterBreak="0">
    <w:nsid w:val="6FE9101C"/>
    <w:multiLevelType w:val="hybridMultilevel"/>
    <w:tmpl w:val="476C71AA"/>
    <w:lvl w:ilvl="0" w:tplc="8D628DAE">
      <w:start w:val="1"/>
      <w:numFmt w:val="bullet"/>
      <w:lvlText w:val=""/>
      <w:lvlJc w:val="left"/>
      <w:pPr>
        <w:tabs>
          <w:tab w:val="num" w:pos="360"/>
        </w:tabs>
        <w:ind w:left="700" w:hanging="340"/>
      </w:pPr>
      <w:rPr>
        <w:rFonts w:ascii="Wingdings" w:hAnsi="Wingdings" w:hint="default"/>
      </w:rPr>
    </w:lvl>
    <w:lvl w:ilvl="1" w:tplc="04090019">
      <w:start w:val="1"/>
      <w:numFmt w:val="bullet"/>
      <w:lvlText w:val=""/>
      <w:lvlJc w:val="left"/>
      <w:pPr>
        <w:tabs>
          <w:tab w:val="num" w:pos="1080"/>
        </w:tabs>
        <w:ind w:left="1420" w:hanging="340"/>
      </w:pPr>
      <w:rPr>
        <w:rFonts w:ascii="Wingdings" w:hAnsi="Wingdings"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18"/>
  </w:num>
  <w:num w:numId="3">
    <w:abstractNumId w:val="23"/>
  </w:num>
  <w:num w:numId="4">
    <w:abstractNumId w:val="20"/>
  </w:num>
  <w:num w:numId="5">
    <w:abstractNumId w:val="22"/>
  </w:num>
  <w:num w:numId="6">
    <w:abstractNumId w:val="24"/>
  </w:num>
  <w:num w:numId="7">
    <w:abstractNumId w:val="11"/>
  </w:num>
  <w:num w:numId="8">
    <w:abstractNumId w:val="7"/>
  </w:num>
  <w:num w:numId="9">
    <w:abstractNumId w:val="13"/>
  </w:num>
  <w:num w:numId="10">
    <w:abstractNumId w:val="8"/>
  </w:num>
  <w:num w:numId="11">
    <w:abstractNumId w:val="4"/>
  </w:num>
  <w:num w:numId="12">
    <w:abstractNumId w:val="6"/>
  </w:num>
  <w:num w:numId="13">
    <w:abstractNumId w:val="16"/>
  </w:num>
  <w:num w:numId="14">
    <w:abstractNumId w:val="17"/>
  </w:num>
  <w:num w:numId="15">
    <w:abstractNumId w:val="14"/>
  </w:num>
  <w:num w:numId="16">
    <w:abstractNumId w:val="10"/>
  </w:num>
  <w:num w:numId="17">
    <w:abstractNumId w:val="0"/>
  </w:num>
  <w:num w:numId="18">
    <w:abstractNumId w:val="5"/>
  </w:num>
  <w:num w:numId="19">
    <w:abstractNumId w:val="3"/>
  </w:num>
  <w:num w:numId="20">
    <w:abstractNumId w:val="9"/>
  </w:num>
  <w:num w:numId="21">
    <w:abstractNumId w:val="21"/>
  </w:num>
  <w:num w:numId="22">
    <w:abstractNumId w:val="12"/>
  </w:num>
  <w:num w:numId="23">
    <w:abstractNumId w:val="19"/>
  </w:num>
  <w:num w:numId="24">
    <w:abstractNumId w:val="15"/>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9C3"/>
    <w:rsid w:val="000000FA"/>
    <w:rsid w:val="000010E3"/>
    <w:rsid w:val="0000284F"/>
    <w:rsid w:val="000037E7"/>
    <w:rsid w:val="00004504"/>
    <w:rsid w:val="00005853"/>
    <w:rsid w:val="00006588"/>
    <w:rsid w:val="0001008A"/>
    <w:rsid w:val="00010D0B"/>
    <w:rsid w:val="000128C0"/>
    <w:rsid w:val="00013B34"/>
    <w:rsid w:val="00013C2B"/>
    <w:rsid w:val="000149C3"/>
    <w:rsid w:val="0001552D"/>
    <w:rsid w:val="00015E74"/>
    <w:rsid w:val="000161A6"/>
    <w:rsid w:val="0001716C"/>
    <w:rsid w:val="0002062D"/>
    <w:rsid w:val="00020D45"/>
    <w:rsid w:val="000217AD"/>
    <w:rsid w:val="000217B4"/>
    <w:rsid w:val="00021DFA"/>
    <w:rsid w:val="00023DF0"/>
    <w:rsid w:val="00025DC1"/>
    <w:rsid w:val="00026567"/>
    <w:rsid w:val="000266E6"/>
    <w:rsid w:val="00026A2E"/>
    <w:rsid w:val="00026DC0"/>
    <w:rsid w:val="00030309"/>
    <w:rsid w:val="0003075A"/>
    <w:rsid w:val="00030C45"/>
    <w:rsid w:val="000316BE"/>
    <w:rsid w:val="000338A2"/>
    <w:rsid w:val="00033930"/>
    <w:rsid w:val="00037FF9"/>
    <w:rsid w:val="00040B29"/>
    <w:rsid w:val="00040CE2"/>
    <w:rsid w:val="000434A8"/>
    <w:rsid w:val="00044E9A"/>
    <w:rsid w:val="00046489"/>
    <w:rsid w:val="00046512"/>
    <w:rsid w:val="00046D24"/>
    <w:rsid w:val="000504D6"/>
    <w:rsid w:val="0005161A"/>
    <w:rsid w:val="00052487"/>
    <w:rsid w:val="00053739"/>
    <w:rsid w:val="00053FB5"/>
    <w:rsid w:val="00055725"/>
    <w:rsid w:val="00055B09"/>
    <w:rsid w:val="00056D65"/>
    <w:rsid w:val="00056DBC"/>
    <w:rsid w:val="00056EEC"/>
    <w:rsid w:val="000577E3"/>
    <w:rsid w:val="00057BD5"/>
    <w:rsid w:val="0006049B"/>
    <w:rsid w:val="00060585"/>
    <w:rsid w:val="0006071D"/>
    <w:rsid w:val="00060B61"/>
    <w:rsid w:val="0006191E"/>
    <w:rsid w:val="0006262C"/>
    <w:rsid w:val="000627DD"/>
    <w:rsid w:val="00062C1A"/>
    <w:rsid w:val="000639E0"/>
    <w:rsid w:val="00063A87"/>
    <w:rsid w:val="00064103"/>
    <w:rsid w:val="00065583"/>
    <w:rsid w:val="0006667F"/>
    <w:rsid w:val="000675F6"/>
    <w:rsid w:val="00067FC8"/>
    <w:rsid w:val="00070CC6"/>
    <w:rsid w:val="00071114"/>
    <w:rsid w:val="00071E79"/>
    <w:rsid w:val="00072086"/>
    <w:rsid w:val="00072BFB"/>
    <w:rsid w:val="00074818"/>
    <w:rsid w:val="00075966"/>
    <w:rsid w:val="00076B50"/>
    <w:rsid w:val="00080E11"/>
    <w:rsid w:val="00081C5D"/>
    <w:rsid w:val="00082112"/>
    <w:rsid w:val="00082498"/>
    <w:rsid w:val="000825E4"/>
    <w:rsid w:val="000837E2"/>
    <w:rsid w:val="00085CC0"/>
    <w:rsid w:val="000860FD"/>
    <w:rsid w:val="000866F4"/>
    <w:rsid w:val="00087D08"/>
    <w:rsid w:val="00087FD4"/>
    <w:rsid w:val="000915A7"/>
    <w:rsid w:val="00091788"/>
    <w:rsid w:val="00092F25"/>
    <w:rsid w:val="000941F9"/>
    <w:rsid w:val="000954D1"/>
    <w:rsid w:val="0009580C"/>
    <w:rsid w:val="000958E6"/>
    <w:rsid w:val="00095D67"/>
    <w:rsid w:val="00096A6C"/>
    <w:rsid w:val="00097C67"/>
    <w:rsid w:val="000A0794"/>
    <w:rsid w:val="000A0A12"/>
    <w:rsid w:val="000A0E78"/>
    <w:rsid w:val="000A22FB"/>
    <w:rsid w:val="000A304B"/>
    <w:rsid w:val="000A3D6F"/>
    <w:rsid w:val="000A3DB2"/>
    <w:rsid w:val="000A41BE"/>
    <w:rsid w:val="000A678F"/>
    <w:rsid w:val="000A711A"/>
    <w:rsid w:val="000B0D50"/>
    <w:rsid w:val="000B2ABE"/>
    <w:rsid w:val="000B2E65"/>
    <w:rsid w:val="000B4157"/>
    <w:rsid w:val="000B42C5"/>
    <w:rsid w:val="000B4923"/>
    <w:rsid w:val="000B50DD"/>
    <w:rsid w:val="000B5980"/>
    <w:rsid w:val="000B66C8"/>
    <w:rsid w:val="000B6A0B"/>
    <w:rsid w:val="000B748A"/>
    <w:rsid w:val="000B7C80"/>
    <w:rsid w:val="000C0A2E"/>
    <w:rsid w:val="000C1260"/>
    <w:rsid w:val="000C15F6"/>
    <w:rsid w:val="000C1BB8"/>
    <w:rsid w:val="000C315F"/>
    <w:rsid w:val="000C61A5"/>
    <w:rsid w:val="000D0568"/>
    <w:rsid w:val="000D0C17"/>
    <w:rsid w:val="000D104A"/>
    <w:rsid w:val="000D110E"/>
    <w:rsid w:val="000D1AEE"/>
    <w:rsid w:val="000D1D38"/>
    <w:rsid w:val="000D1EF8"/>
    <w:rsid w:val="000D3324"/>
    <w:rsid w:val="000D3C99"/>
    <w:rsid w:val="000D442E"/>
    <w:rsid w:val="000D4598"/>
    <w:rsid w:val="000D57DD"/>
    <w:rsid w:val="000D63B7"/>
    <w:rsid w:val="000D7E77"/>
    <w:rsid w:val="000E047A"/>
    <w:rsid w:val="000E1FAE"/>
    <w:rsid w:val="000E2366"/>
    <w:rsid w:val="000E3FA5"/>
    <w:rsid w:val="000E4FDA"/>
    <w:rsid w:val="000E5166"/>
    <w:rsid w:val="000E6013"/>
    <w:rsid w:val="000E6379"/>
    <w:rsid w:val="000F27B9"/>
    <w:rsid w:val="000F2E70"/>
    <w:rsid w:val="000F2EDF"/>
    <w:rsid w:val="000F3DAB"/>
    <w:rsid w:val="000F41DD"/>
    <w:rsid w:val="000F56D8"/>
    <w:rsid w:val="000F59E9"/>
    <w:rsid w:val="000F7D2E"/>
    <w:rsid w:val="00100668"/>
    <w:rsid w:val="00100C6E"/>
    <w:rsid w:val="00101B86"/>
    <w:rsid w:val="00101C47"/>
    <w:rsid w:val="00103743"/>
    <w:rsid w:val="00104952"/>
    <w:rsid w:val="00105FEB"/>
    <w:rsid w:val="00106348"/>
    <w:rsid w:val="001109D7"/>
    <w:rsid w:val="0011104A"/>
    <w:rsid w:val="00111D67"/>
    <w:rsid w:val="00113F8D"/>
    <w:rsid w:val="0011403E"/>
    <w:rsid w:val="0011418B"/>
    <w:rsid w:val="00114CDC"/>
    <w:rsid w:val="00114F5B"/>
    <w:rsid w:val="001164F8"/>
    <w:rsid w:val="00117C3B"/>
    <w:rsid w:val="001214F9"/>
    <w:rsid w:val="00121D19"/>
    <w:rsid w:val="00123F8A"/>
    <w:rsid w:val="001249B9"/>
    <w:rsid w:val="0012713F"/>
    <w:rsid w:val="001306CD"/>
    <w:rsid w:val="0013084D"/>
    <w:rsid w:val="00130EA1"/>
    <w:rsid w:val="0013190E"/>
    <w:rsid w:val="00131F1B"/>
    <w:rsid w:val="00132972"/>
    <w:rsid w:val="00134EF3"/>
    <w:rsid w:val="001350B6"/>
    <w:rsid w:val="001353B1"/>
    <w:rsid w:val="0013665D"/>
    <w:rsid w:val="00136B9A"/>
    <w:rsid w:val="00136D97"/>
    <w:rsid w:val="001403DB"/>
    <w:rsid w:val="00140FF3"/>
    <w:rsid w:val="00141B5E"/>
    <w:rsid w:val="00142368"/>
    <w:rsid w:val="001426BD"/>
    <w:rsid w:val="001467C7"/>
    <w:rsid w:val="00152C18"/>
    <w:rsid w:val="00154898"/>
    <w:rsid w:val="00155DF4"/>
    <w:rsid w:val="0015754F"/>
    <w:rsid w:val="00157A06"/>
    <w:rsid w:val="00157CBF"/>
    <w:rsid w:val="00160A3B"/>
    <w:rsid w:val="001610C8"/>
    <w:rsid w:val="001614E6"/>
    <w:rsid w:val="00161D7E"/>
    <w:rsid w:val="00161FCD"/>
    <w:rsid w:val="0016232C"/>
    <w:rsid w:val="0016274A"/>
    <w:rsid w:val="001636DE"/>
    <w:rsid w:val="00163E4B"/>
    <w:rsid w:val="00164CBC"/>
    <w:rsid w:val="001677CB"/>
    <w:rsid w:val="00167C6B"/>
    <w:rsid w:val="00171079"/>
    <w:rsid w:val="00171B2C"/>
    <w:rsid w:val="00172288"/>
    <w:rsid w:val="001726AF"/>
    <w:rsid w:val="00172F8C"/>
    <w:rsid w:val="00173956"/>
    <w:rsid w:val="001740BB"/>
    <w:rsid w:val="00174609"/>
    <w:rsid w:val="00174A40"/>
    <w:rsid w:val="0018126F"/>
    <w:rsid w:val="0018140F"/>
    <w:rsid w:val="001828BC"/>
    <w:rsid w:val="00182E48"/>
    <w:rsid w:val="0018342E"/>
    <w:rsid w:val="00184FD4"/>
    <w:rsid w:val="0018515D"/>
    <w:rsid w:val="001852F1"/>
    <w:rsid w:val="00187A09"/>
    <w:rsid w:val="00187D42"/>
    <w:rsid w:val="00193380"/>
    <w:rsid w:val="00195DF8"/>
    <w:rsid w:val="00197756"/>
    <w:rsid w:val="00197898"/>
    <w:rsid w:val="001A1608"/>
    <w:rsid w:val="001A2FAD"/>
    <w:rsid w:val="001A326D"/>
    <w:rsid w:val="001A3636"/>
    <w:rsid w:val="001A4632"/>
    <w:rsid w:val="001A72D7"/>
    <w:rsid w:val="001A74B5"/>
    <w:rsid w:val="001A7607"/>
    <w:rsid w:val="001A7BC0"/>
    <w:rsid w:val="001B1652"/>
    <w:rsid w:val="001B2499"/>
    <w:rsid w:val="001B2915"/>
    <w:rsid w:val="001B29BB"/>
    <w:rsid w:val="001B3494"/>
    <w:rsid w:val="001B3F96"/>
    <w:rsid w:val="001B552E"/>
    <w:rsid w:val="001C3ECC"/>
    <w:rsid w:val="001C7094"/>
    <w:rsid w:val="001C7324"/>
    <w:rsid w:val="001C7601"/>
    <w:rsid w:val="001D037C"/>
    <w:rsid w:val="001D09F2"/>
    <w:rsid w:val="001D0ECF"/>
    <w:rsid w:val="001D28C4"/>
    <w:rsid w:val="001D67F0"/>
    <w:rsid w:val="001D6954"/>
    <w:rsid w:val="001D7DD0"/>
    <w:rsid w:val="001E0716"/>
    <w:rsid w:val="001E0E4D"/>
    <w:rsid w:val="001E4DDD"/>
    <w:rsid w:val="001E504D"/>
    <w:rsid w:val="001E51F2"/>
    <w:rsid w:val="001E7312"/>
    <w:rsid w:val="001E7E9A"/>
    <w:rsid w:val="001F1147"/>
    <w:rsid w:val="001F178D"/>
    <w:rsid w:val="001F3CCA"/>
    <w:rsid w:val="001F4541"/>
    <w:rsid w:val="001F605E"/>
    <w:rsid w:val="001F6CA8"/>
    <w:rsid w:val="001F7273"/>
    <w:rsid w:val="001F7801"/>
    <w:rsid w:val="001F7A90"/>
    <w:rsid w:val="001F7D71"/>
    <w:rsid w:val="002003FC"/>
    <w:rsid w:val="00200A47"/>
    <w:rsid w:val="00201784"/>
    <w:rsid w:val="00201AE6"/>
    <w:rsid w:val="00203DF7"/>
    <w:rsid w:val="002042BA"/>
    <w:rsid w:val="002054D9"/>
    <w:rsid w:val="00207627"/>
    <w:rsid w:val="00210206"/>
    <w:rsid w:val="0021186D"/>
    <w:rsid w:val="00212375"/>
    <w:rsid w:val="00212546"/>
    <w:rsid w:val="00213BCC"/>
    <w:rsid w:val="0021447C"/>
    <w:rsid w:val="002146C1"/>
    <w:rsid w:val="002173E6"/>
    <w:rsid w:val="00220ABB"/>
    <w:rsid w:val="00221282"/>
    <w:rsid w:val="002220A5"/>
    <w:rsid w:val="002220B7"/>
    <w:rsid w:val="00222492"/>
    <w:rsid w:val="00222942"/>
    <w:rsid w:val="002234CA"/>
    <w:rsid w:val="0022475D"/>
    <w:rsid w:val="00225352"/>
    <w:rsid w:val="00225DDE"/>
    <w:rsid w:val="00225E49"/>
    <w:rsid w:val="00225F61"/>
    <w:rsid w:val="0022606F"/>
    <w:rsid w:val="00226FBB"/>
    <w:rsid w:val="002270E3"/>
    <w:rsid w:val="00227D16"/>
    <w:rsid w:val="00230C99"/>
    <w:rsid w:val="002312AB"/>
    <w:rsid w:val="00231650"/>
    <w:rsid w:val="002317C8"/>
    <w:rsid w:val="002329CA"/>
    <w:rsid w:val="00232CCE"/>
    <w:rsid w:val="00232CD2"/>
    <w:rsid w:val="00233BB9"/>
    <w:rsid w:val="00234CD1"/>
    <w:rsid w:val="00236EA3"/>
    <w:rsid w:val="00240D40"/>
    <w:rsid w:val="0024190F"/>
    <w:rsid w:val="00242DE8"/>
    <w:rsid w:val="00243212"/>
    <w:rsid w:val="0024369A"/>
    <w:rsid w:val="00250284"/>
    <w:rsid w:val="0025095E"/>
    <w:rsid w:val="002511F4"/>
    <w:rsid w:val="00251BE6"/>
    <w:rsid w:val="00251E4C"/>
    <w:rsid w:val="0025212F"/>
    <w:rsid w:val="00252954"/>
    <w:rsid w:val="00255AD2"/>
    <w:rsid w:val="00255D8C"/>
    <w:rsid w:val="00256760"/>
    <w:rsid w:val="00257884"/>
    <w:rsid w:val="00257D78"/>
    <w:rsid w:val="0026173F"/>
    <w:rsid w:val="00261B50"/>
    <w:rsid w:val="0026322D"/>
    <w:rsid w:val="00263F89"/>
    <w:rsid w:val="00265AD6"/>
    <w:rsid w:val="00265D7C"/>
    <w:rsid w:val="00271BE3"/>
    <w:rsid w:val="002731C7"/>
    <w:rsid w:val="00275B05"/>
    <w:rsid w:val="00277427"/>
    <w:rsid w:val="00277BE2"/>
    <w:rsid w:val="00277DDE"/>
    <w:rsid w:val="00280A8D"/>
    <w:rsid w:val="00280F61"/>
    <w:rsid w:val="00281492"/>
    <w:rsid w:val="0028225B"/>
    <w:rsid w:val="0028725F"/>
    <w:rsid w:val="00290449"/>
    <w:rsid w:val="00290EB8"/>
    <w:rsid w:val="002913BF"/>
    <w:rsid w:val="002922DB"/>
    <w:rsid w:val="002944EC"/>
    <w:rsid w:val="00294704"/>
    <w:rsid w:val="00295509"/>
    <w:rsid w:val="00296002"/>
    <w:rsid w:val="00296B2D"/>
    <w:rsid w:val="00297CBD"/>
    <w:rsid w:val="002A0232"/>
    <w:rsid w:val="002A0A18"/>
    <w:rsid w:val="002A337D"/>
    <w:rsid w:val="002A3D16"/>
    <w:rsid w:val="002A4E23"/>
    <w:rsid w:val="002A55AC"/>
    <w:rsid w:val="002A63CE"/>
    <w:rsid w:val="002A75C6"/>
    <w:rsid w:val="002B05C6"/>
    <w:rsid w:val="002B4A8F"/>
    <w:rsid w:val="002B7327"/>
    <w:rsid w:val="002C1B73"/>
    <w:rsid w:val="002C323D"/>
    <w:rsid w:val="002C340F"/>
    <w:rsid w:val="002C532A"/>
    <w:rsid w:val="002D0A9A"/>
    <w:rsid w:val="002D0B24"/>
    <w:rsid w:val="002D40BD"/>
    <w:rsid w:val="002D4866"/>
    <w:rsid w:val="002D4AB6"/>
    <w:rsid w:val="002D5339"/>
    <w:rsid w:val="002D59DA"/>
    <w:rsid w:val="002D6C0A"/>
    <w:rsid w:val="002D7253"/>
    <w:rsid w:val="002E0A2A"/>
    <w:rsid w:val="002E0E56"/>
    <w:rsid w:val="002E200C"/>
    <w:rsid w:val="002E2054"/>
    <w:rsid w:val="002E24C1"/>
    <w:rsid w:val="002E2E26"/>
    <w:rsid w:val="002E3BA2"/>
    <w:rsid w:val="002E5CBF"/>
    <w:rsid w:val="002E6BD6"/>
    <w:rsid w:val="002E7B6A"/>
    <w:rsid w:val="002F0A13"/>
    <w:rsid w:val="002F0CDC"/>
    <w:rsid w:val="002F1E4A"/>
    <w:rsid w:val="002F3926"/>
    <w:rsid w:val="002F5A07"/>
    <w:rsid w:val="002F6C9F"/>
    <w:rsid w:val="003007B1"/>
    <w:rsid w:val="00300D1E"/>
    <w:rsid w:val="00300F3E"/>
    <w:rsid w:val="003018B8"/>
    <w:rsid w:val="00302D7D"/>
    <w:rsid w:val="00305888"/>
    <w:rsid w:val="00312996"/>
    <w:rsid w:val="00313DE6"/>
    <w:rsid w:val="00314E4C"/>
    <w:rsid w:val="00314F2E"/>
    <w:rsid w:val="00316286"/>
    <w:rsid w:val="00316DC2"/>
    <w:rsid w:val="0031730F"/>
    <w:rsid w:val="003200E0"/>
    <w:rsid w:val="00321C4B"/>
    <w:rsid w:val="00321F7E"/>
    <w:rsid w:val="003220B1"/>
    <w:rsid w:val="00323B6F"/>
    <w:rsid w:val="00325D3F"/>
    <w:rsid w:val="003325DC"/>
    <w:rsid w:val="00333EA0"/>
    <w:rsid w:val="00335749"/>
    <w:rsid w:val="00336DB2"/>
    <w:rsid w:val="00337772"/>
    <w:rsid w:val="003435F5"/>
    <w:rsid w:val="00344378"/>
    <w:rsid w:val="003457BA"/>
    <w:rsid w:val="0034693B"/>
    <w:rsid w:val="00347DB6"/>
    <w:rsid w:val="00350777"/>
    <w:rsid w:val="00352477"/>
    <w:rsid w:val="003531CA"/>
    <w:rsid w:val="0035444D"/>
    <w:rsid w:val="003546AD"/>
    <w:rsid w:val="00355D3C"/>
    <w:rsid w:val="003565FB"/>
    <w:rsid w:val="003569E0"/>
    <w:rsid w:val="0036064F"/>
    <w:rsid w:val="00361DF8"/>
    <w:rsid w:val="00362C71"/>
    <w:rsid w:val="00363203"/>
    <w:rsid w:val="003635C3"/>
    <w:rsid w:val="00363686"/>
    <w:rsid w:val="00363737"/>
    <w:rsid w:val="00363E6D"/>
    <w:rsid w:val="00365254"/>
    <w:rsid w:val="003652C4"/>
    <w:rsid w:val="00365F07"/>
    <w:rsid w:val="00366478"/>
    <w:rsid w:val="00366B31"/>
    <w:rsid w:val="00366CC4"/>
    <w:rsid w:val="00367396"/>
    <w:rsid w:val="00367445"/>
    <w:rsid w:val="00367AA1"/>
    <w:rsid w:val="003702A2"/>
    <w:rsid w:val="00371A70"/>
    <w:rsid w:val="00372B41"/>
    <w:rsid w:val="003730BA"/>
    <w:rsid w:val="00373FD7"/>
    <w:rsid w:val="00375C3E"/>
    <w:rsid w:val="003769CA"/>
    <w:rsid w:val="00380688"/>
    <w:rsid w:val="00381050"/>
    <w:rsid w:val="003813EB"/>
    <w:rsid w:val="00382893"/>
    <w:rsid w:val="003832F1"/>
    <w:rsid w:val="00383DC3"/>
    <w:rsid w:val="00385410"/>
    <w:rsid w:val="00386D44"/>
    <w:rsid w:val="00387832"/>
    <w:rsid w:val="00387AEA"/>
    <w:rsid w:val="00387D8A"/>
    <w:rsid w:val="00387DBE"/>
    <w:rsid w:val="00390D00"/>
    <w:rsid w:val="003919AC"/>
    <w:rsid w:val="003922F6"/>
    <w:rsid w:val="0039346F"/>
    <w:rsid w:val="003935CF"/>
    <w:rsid w:val="00393825"/>
    <w:rsid w:val="00394B99"/>
    <w:rsid w:val="00396182"/>
    <w:rsid w:val="00396721"/>
    <w:rsid w:val="003967D6"/>
    <w:rsid w:val="003A099E"/>
    <w:rsid w:val="003A62B3"/>
    <w:rsid w:val="003A6FAB"/>
    <w:rsid w:val="003B05AF"/>
    <w:rsid w:val="003B16C2"/>
    <w:rsid w:val="003B4C60"/>
    <w:rsid w:val="003B56FE"/>
    <w:rsid w:val="003B7300"/>
    <w:rsid w:val="003B7696"/>
    <w:rsid w:val="003C21BF"/>
    <w:rsid w:val="003C228F"/>
    <w:rsid w:val="003C3532"/>
    <w:rsid w:val="003C40A3"/>
    <w:rsid w:val="003C40BF"/>
    <w:rsid w:val="003C456B"/>
    <w:rsid w:val="003C48F4"/>
    <w:rsid w:val="003C59C4"/>
    <w:rsid w:val="003C67FD"/>
    <w:rsid w:val="003D13A8"/>
    <w:rsid w:val="003D2DFA"/>
    <w:rsid w:val="003D3648"/>
    <w:rsid w:val="003D485F"/>
    <w:rsid w:val="003D5378"/>
    <w:rsid w:val="003D576F"/>
    <w:rsid w:val="003D5A38"/>
    <w:rsid w:val="003E0491"/>
    <w:rsid w:val="003E1050"/>
    <w:rsid w:val="003E33E6"/>
    <w:rsid w:val="003E4105"/>
    <w:rsid w:val="003E47E1"/>
    <w:rsid w:val="003E58AD"/>
    <w:rsid w:val="003E5A09"/>
    <w:rsid w:val="003E5E72"/>
    <w:rsid w:val="003E5FDD"/>
    <w:rsid w:val="003E78A4"/>
    <w:rsid w:val="003F09B7"/>
    <w:rsid w:val="003F1F46"/>
    <w:rsid w:val="003F2070"/>
    <w:rsid w:val="003F3D53"/>
    <w:rsid w:val="003F4721"/>
    <w:rsid w:val="003F6061"/>
    <w:rsid w:val="003F62A3"/>
    <w:rsid w:val="003F711D"/>
    <w:rsid w:val="00400D8F"/>
    <w:rsid w:val="00401FC2"/>
    <w:rsid w:val="00402401"/>
    <w:rsid w:val="0040553D"/>
    <w:rsid w:val="004060A9"/>
    <w:rsid w:val="00407804"/>
    <w:rsid w:val="004079BA"/>
    <w:rsid w:val="00407C4B"/>
    <w:rsid w:val="00407DF4"/>
    <w:rsid w:val="0041288F"/>
    <w:rsid w:val="00412949"/>
    <w:rsid w:val="00412C90"/>
    <w:rsid w:val="00412DC6"/>
    <w:rsid w:val="00414248"/>
    <w:rsid w:val="004153C2"/>
    <w:rsid w:val="00415D5C"/>
    <w:rsid w:val="00420E2A"/>
    <w:rsid w:val="0042392C"/>
    <w:rsid w:val="004241AD"/>
    <w:rsid w:val="00424558"/>
    <w:rsid w:val="00424F0E"/>
    <w:rsid w:val="004256DF"/>
    <w:rsid w:val="004258AD"/>
    <w:rsid w:val="00425F23"/>
    <w:rsid w:val="00426DE8"/>
    <w:rsid w:val="004277FB"/>
    <w:rsid w:val="00431D90"/>
    <w:rsid w:val="00433C41"/>
    <w:rsid w:val="00434455"/>
    <w:rsid w:val="00434E99"/>
    <w:rsid w:val="00434F2B"/>
    <w:rsid w:val="00435A9F"/>
    <w:rsid w:val="00436570"/>
    <w:rsid w:val="004366A7"/>
    <w:rsid w:val="00437755"/>
    <w:rsid w:val="004419BD"/>
    <w:rsid w:val="00441F67"/>
    <w:rsid w:val="0044536C"/>
    <w:rsid w:val="00445782"/>
    <w:rsid w:val="00445FCF"/>
    <w:rsid w:val="00447A2B"/>
    <w:rsid w:val="00450DDF"/>
    <w:rsid w:val="00451411"/>
    <w:rsid w:val="00451432"/>
    <w:rsid w:val="00451559"/>
    <w:rsid w:val="00451623"/>
    <w:rsid w:val="004525DC"/>
    <w:rsid w:val="00452ABE"/>
    <w:rsid w:val="00453A2B"/>
    <w:rsid w:val="00454C26"/>
    <w:rsid w:val="00454E36"/>
    <w:rsid w:val="00457272"/>
    <w:rsid w:val="00460696"/>
    <w:rsid w:val="004611C1"/>
    <w:rsid w:val="00463465"/>
    <w:rsid w:val="00466729"/>
    <w:rsid w:val="00467C87"/>
    <w:rsid w:val="00467FA5"/>
    <w:rsid w:val="00470A43"/>
    <w:rsid w:val="004746E8"/>
    <w:rsid w:val="00474B9E"/>
    <w:rsid w:val="00475602"/>
    <w:rsid w:val="00476EF7"/>
    <w:rsid w:val="004802E4"/>
    <w:rsid w:val="004804AA"/>
    <w:rsid w:val="004828AE"/>
    <w:rsid w:val="00483351"/>
    <w:rsid w:val="004847F2"/>
    <w:rsid w:val="00485390"/>
    <w:rsid w:val="004875D3"/>
    <w:rsid w:val="004947F6"/>
    <w:rsid w:val="00494866"/>
    <w:rsid w:val="00494C68"/>
    <w:rsid w:val="00496E95"/>
    <w:rsid w:val="004A044C"/>
    <w:rsid w:val="004A2525"/>
    <w:rsid w:val="004A30CE"/>
    <w:rsid w:val="004A3FDD"/>
    <w:rsid w:val="004A407B"/>
    <w:rsid w:val="004A4FB7"/>
    <w:rsid w:val="004A5F6D"/>
    <w:rsid w:val="004A6119"/>
    <w:rsid w:val="004A6F34"/>
    <w:rsid w:val="004A76A9"/>
    <w:rsid w:val="004A7C10"/>
    <w:rsid w:val="004A7F60"/>
    <w:rsid w:val="004B032D"/>
    <w:rsid w:val="004B10A7"/>
    <w:rsid w:val="004B1166"/>
    <w:rsid w:val="004B1579"/>
    <w:rsid w:val="004B1E95"/>
    <w:rsid w:val="004B2108"/>
    <w:rsid w:val="004B22D6"/>
    <w:rsid w:val="004B29AD"/>
    <w:rsid w:val="004B35BB"/>
    <w:rsid w:val="004B3A82"/>
    <w:rsid w:val="004B3CB1"/>
    <w:rsid w:val="004B712E"/>
    <w:rsid w:val="004B7953"/>
    <w:rsid w:val="004C0ED2"/>
    <w:rsid w:val="004C1B19"/>
    <w:rsid w:val="004C2147"/>
    <w:rsid w:val="004C3CC6"/>
    <w:rsid w:val="004C3F29"/>
    <w:rsid w:val="004C3FF5"/>
    <w:rsid w:val="004C4366"/>
    <w:rsid w:val="004C4C1A"/>
    <w:rsid w:val="004C4E91"/>
    <w:rsid w:val="004C6477"/>
    <w:rsid w:val="004C796B"/>
    <w:rsid w:val="004D0D5D"/>
    <w:rsid w:val="004D0E1E"/>
    <w:rsid w:val="004D1A2D"/>
    <w:rsid w:val="004D1C96"/>
    <w:rsid w:val="004D27C5"/>
    <w:rsid w:val="004D2CF7"/>
    <w:rsid w:val="004D34E6"/>
    <w:rsid w:val="004D3A49"/>
    <w:rsid w:val="004D3CC1"/>
    <w:rsid w:val="004D3F73"/>
    <w:rsid w:val="004D5E08"/>
    <w:rsid w:val="004D6723"/>
    <w:rsid w:val="004D69C5"/>
    <w:rsid w:val="004D6E7E"/>
    <w:rsid w:val="004D7571"/>
    <w:rsid w:val="004D7D39"/>
    <w:rsid w:val="004D7EA4"/>
    <w:rsid w:val="004E0343"/>
    <w:rsid w:val="004E17B6"/>
    <w:rsid w:val="004E2A43"/>
    <w:rsid w:val="004E2EDD"/>
    <w:rsid w:val="004E4EB2"/>
    <w:rsid w:val="004E508E"/>
    <w:rsid w:val="004E594C"/>
    <w:rsid w:val="004E59CE"/>
    <w:rsid w:val="004E6440"/>
    <w:rsid w:val="004E78F6"/>
    <w:rsid w:val="004F2EAA"/>
    <w:rsid w:val="004F3100"/>
    <w:rsid w:val="004F415C"/>
    <w:rsid w:val="004F4866"/>
    <w:rsid w:val="004F5B06"/>
    <w:rsid w:val="004F6527"/>
    <w:rsid w:val="00501023"/>
    <w:rsid w:val="005033EA"/>
    <w:rsid w:val="00503E91"/>
    <w:rsid w:val="00504366"/>
    <w:rsid w:val="00505021"/>
    <w:rsid w:val="005052DE"/>
    <w:rsid w:val="00505F66"/>
    <w:rsid w:val="00506A9C"/>
    <w:rsid w:val="00507516"/>
    <w:rsid w:val="00510C0F"/>
    <w:rsid w:val="005114AD"/>
    <w:rsid w:val="005116C9"/>
    <w:rsid w:val="005117AC"/>
    <w:rsid w:val="0051281F"/>
    <w:rsid w:val="00512A17"/>
    <w:rsid w:val="005139B2"/>
    <w:rsid w:val="005161F9"/>
    <w:rsid w:val="00516F32"/>
    <w:rsid w:val="005175ED"/>
    <w:rsid w:val="00517A18"/>
    <w:rsid w:val="00517F6F"/>
    <w:rsid w:val="0052230C"/>
    <w:rsid w:val="00522704"/>
    <w:rsid w:val="0052292F"/>
    <w:rsid w:val="00522F36"/>
    <w:rsid w:val="00523E52"/>
    <w:rsid w:val="005244D6"/>
    <w:rsid w:val="00527C9C"/>
    <w:rsid w:val="005309F0"/>
    <w:rsid w:val="00530F28"/>
    <w:rsid w:val="00531CB8"/>
    <w:rsid w:val="00532377"/>
    <w:rsid w:val="00535202"/>
    <w:rsid w:val="00536AB8"/>
    <w:rsid w:val="005402BF"/>
    <w:rsid w:val="00541959"/>
    <w:rsid w:val="00543611"/>
    <w:rsid w:val="00543765"/>
    <w:rsid w:val="00543A34"/>
    <w:rsid w:val="00544A11"/>
    <w:rsid w:val="00545844"/>
    <w:rsid w:val="005459E3"/>
    <w:rsid w:val="00546FC6"/>
    <w:rsid w:val="005506B1"/>
    <w:rsid w:val="00550893"/>
    <w:rsid w:val="00551D9F"/>
    <w:rsid w:val="00552598"/>
    <w:rsid w:val="0055352F"/>
    <w:rsid w:val="005535C6"/>
    <w:rsid w:val="00553D6C"/>
    <w:rsid w:val="00554106"/>
    <w:rsid w:val="00556C45"/>
    <w:rsid w:val="00557B3E"/>
    <w:rsid w:val="00562593"/>
    <w:rsid w:val="00564E6B"/>
    <w:rsid w:val="00565316"/>
    <w:rsid w:val="0056540B"/>
    <w:rsid w:val="0056542B"/>
    <w:rsid w:val="005655C1"/>
    <w:rsid w:val="00566AF7"/>
    <w:rsid w:val="00570C86"/>
    <w:rsid w:val="00570CDE"/>
    <w:rsid w:val="00571600"/>
    <w:rsid w:val="005722A9"/>
    <w:rsid w:val="00575824"/>
    <w:rsid w:val="005806DC"/>
    <w:rsid w:val="00580866"/>
    <w:rsid w:val="00581EE3"/>
    <w:rsid w:val="005825D5"/>
    <w:rsid w:val="0058268C"/>
    <w:rsid w:val="005827EB"/>
    <w:rsid w:val="00583CBD"/>
    <w:rsid w:val="005843C3"/>
    <w:rsid w:val="00584A95"/>
    <w:rsid w:val="00584BEE"/>
    <w:rsid w:val="005850DB"/>
    <w:rsid w:val="00586492"/>
    <w:rsid w:val="0058700B"/>
    <w:rsid w:val="005870D0"/>
    <w:rsid w:val="005874EB"/>
    <w:rsid w:val="00592388"/>
    <w:rsid w:val="00595113"/>
    <w:rsid w:val="0059588C"/>
    <w:rsid w:val="00595951"/>
    <w:rsid w:val="005966FA"/>
    <w:rsid w:val="00597069"/>
    <w:rsid w:val="00597657"/>
    <w:rsid w:val="005976D5"/>
    <w:rsid w:val="005A014F"/>
    <w:rsid w:val="005A0F60"/>
    <w:rsid w:val="005A108A"/>
    <w:rsid w:val="005A1B0B"/>
    <w:rsid w:val="005A20AF"/>
    <w:rsid w:val="005A214D"/>
    <w:rsid w:val="005A2C08"/>
    <w:rsid w:val="005A616B"/>
    <w:rsid w:val="005A6CFC"/>
    <w:rsid w:val="005A7900"/>
    <w:rsid w:val="005B06BC"/>
    <w:rsid w:val="005B0DB0"/>
    <w:rsid w:val="005B1667"/>
    <w:rsid w:val="005B213E"/>
    <w:rsid w:val="005B30EC"/>
    <w:rsid w:val="005B3169"/>
    <w:rsid w:val="005B42FC"/>
    <w:rsid w:val="005B4FFD"/>
    <w:rsid w:val="005B50D1"/>
    <w:rsid w:val="005B546F"/>
    <w:rsid w:val="005C02D0"/>
    <w:rsid w:val="005C1339"/>
    <w:rsid w:val="005C25A7"/>
    <w:rsid w:val="005C35A8"/>
    <w:rsid w:val="005C39DE"/>
    <w:rsid w:val="005C3F8F"/>
    <w:rsid w:val="005C4459"/>
    <w:rsid w:val="005C59B4"/>
    <w:rsid w:val="005C6441"/>
    <w:rsid w:val="005D0D3D"/>
    <w:rsid w:val="005D185A"/>
    <w:rsid w:val="005D2B5B"/>
    <w:rsid w:val="005D2BEE"/>
    <w:rsid w:val="005D344F"/>
    <w:rsid w:val="005D4119"/>
    <w:rsid w:val="005D4729"/>
    <w:rsid w:val="005E0EFE"/>
    <w:rsid w:val="005E0FBA"/>
    <w:rsid w:val="005E1361"/>
    <w:rsid w:val="005E1562"/>
    <w:rsid w:val="005E29FA"/>
    <w:rsid w:val="005E336C"/>
    <w:rsid w:val="005E3396"/>
    <w:rsid w:val="005E5B53"/>
    <w:rsid w:val="005E5DC0"/>
    <w:rsid w:val="005E6589"/>
    <w:rsid w:val="005E72CC"/>
    <w:rsid w:val="005E7C40"/>
    <w:rsid w:val="005F022A"/>
    <w:rsid w:val="005F08FE"/>
    <w:rsid w:val="005F11B8"/>
    <w:rsid w:val="005F165B"/>
    <w:rsid w:val="005F18DC"/>
    <w:rsid w:val="005F1C73"/>
    <w:rsid w:val="005F36FB"/>
    <w:rsid w:val="005F513E"/>
    <w:rsid w:val="005F5587"/>
    <w:rsid w:val="005F7278"/>
    <w:rsid w:val="00600006"/>
    <w:rsid w:val="006002B1"/>
    <w:rsid w:val="00600B5B"/>
    <w:rsid w:val="00600E7E"/>
    <w:rsid w:val="00602A29"/>
    <w:rsid w:val="006030F8"/>
    <w:rsid w:val="006040E9"/>
    <w:rsid w:val="00605B2B"/>
    <w:rsid w:val="006064F3"/>
    <w:rsid w:val="006067E7"/>
    <w:rsid w:val="006077E6"/>
    <w:rsid w:val="00610366"/>
    <w:rsid w:val="00610602"/>
    <w:rsid w:val="00611481"/>
    <w:rsid w:val="00611689"/>
    <w:rsid w:val="006125CD"/>
    <w:rsid w:val="00612FD5"/>
    <w:rsid w:val="00613B82"/>
    <w:rsid w:val="006143C7"/>
    <w:rsid w:val="00616C79"/>
    <w:rsid w:val="006171DB"/>
    <w:rsid w:val="006178A3"/>
    <w:rsid w:val="006209B0"/>
    <w:rsid w:val="00623151"/>
    <w:rsid w:val="006243F7"/>
    <w:rsid w:val="00624879"/>
    <w:rsid w:val="00626672"/>
    <w:rsid w:val="006268A1"/>
    <w:rsid w:val="00626C2E"/>
    <w:rsid w:val="00626C6D"/>
    <w:rsid w:val="00631E57"/>
    <w:rsid w:val="00633EB1"/>
    <w:rsid w:val="006353EC"/>
    <w:rsid w:val="00635AAC"/>
    <w:rsid w:val="00636035"/>
    <w:rsid w:val="006363D8"/>
    <w:rsid w:val="00636DDA"/>
    <w:rsid w:val="006373C5"/>
    <w:rsid w:val="00637CA4"/>
    <w:rsid w:val="00640BA1"/>
    <w:rsid w:val="00640DB1"/>
    <w:rsid w:val="00641050"/>
    <w:rsid w:val="006445D0"/>
    <w:rsid w:val="00644E9E"/>
    <w:rsid w:val="00647D24"/>
    <w:rsid w:val="006529F4"/>
    <w:rsid w:val="0065399D"/>
    <w:rsid w:val="006539FB"/>
    <w:rsid w:val="00655976"/>
    <w:rsid w:val="006560C2"/>
    <w:rsid w:val="00656ECF"/>
    <w:rsid w:val="00660255"/>
    <w:rsid w:val="00660C9E"/>
    <w:rsid w:val="0066287A"/>
    <w:rsid w:val="00662A9F"/>
    <w:rsid w:val="006633F8"/>
    <w:rsid w:val="00672249"/>
    <w:rsid w:val="00673479"/>
    <w:rsid w:val="006739EB"/>
    <w:rsid w:val="00674356"/>
    <w:rsid w:val="006757AE"/>
    <w:rsid w:val="00677691"/>
    <w:rsid w:val="006816F4"/>
    <w:rsid w:val="006831FB"/>
    <w:rsid w:val="00684534"/>
    <w:rsid w:val="00685441"/>
    <w:rsid w:val="00685B0D"/>
    <w:rsid w:val="006863E9"/>
    <w:rsid w:val="0068719F"/>
    <w:rsid w:val="00687D49"/>
    <w:rsid w:val="006908D9"/>
    <w:rsid w:val="00691025"/>
    <w:rsid w:val="0069207E"/>
    <w:rsid w:val="00692433"/>
    <w:rsid w:val="00694B7D"/>
    <w:rsid w:val="00696B58"/>
    <w:rsid w:val="00696EA8"/>
    <w:rsid w:val="00696EED"/>
    <w:rsid w:val="00697339"/>
    <w:rsid w:val="00697677"/>
    <w:rsid w:val="006A0D84"/>
    <w:rsid w:val="006A11A5"/>
    <w:rsid w:val="006A18CD"/>
    <w:rsid w:val="006A2476"/>
    <w:rsid w:val="006A3826"/>
    <w:rsid w:val="006A57C8"/>
    <w:rsid w:val="006A69E0"/>
    <w:rsid w:val="006A6FB3"/>
    <w:rsid w:val="006A741D"/>
    <w:rsid w:val="006B0533"/>
    <w:rsid w:val="006B0F8B"/>
    <w:rsid w:val="006B1259"/>
    <w:rsid w:val="006B22BA"/>
    <w:rsid w:val="006B3F3A"/>
    <w:rsid w:val="006B553D"/>
    <w:rsid w:val="006B694F"/>
    <w:rsid w:val="006C0B05"/>
    <w:rsid w:val="006C157B"/>
    <w:rsid w:val="006C2B82"/>
    <w:rsid w:val="006C2ECE"/>
    <w:rsid w:val="006C3193"/>
    <w:rsid w:val="006C31CB"/>
    <w:rsid w:val="006C31EA"/>
    <w:rsid w:val="006C4661"/>
    <w:rsid w:val="006C5C65"/>
    <w:rsid w:val="006C5F33"/>
    <w:rsid w:val="006C6663"/>
    <w:rsid w:val="006C6D28"/>
    <w:rsid w:val="006D1409"/>
    <w:rsid w:val="006D1AD0"/>
    <w:rsid w:val="006D4741"/>
    <w:rsid w:val="006D4A45"/>
    <w:rsid w:val="006D4D21"/>
    <w:rsid w:val="006D4F70"/>
    <w:rsid w:val="006D720B"/>
    <w:rsid w:val="006D74C6"/>
    <w:rsid w:val="006D7536"/>
    <w:rsid w:val="006E0414"/>
    <w:rsid w:val="006E0F0D"/>
    <w:rsid w:val="006E18B9"/>
    <w:rsid w:val="006E2113"/>
    <w:rsid w:val="006E2404"/>
    <w:rsid w:val="006E38B6"/>
    <w:rsid w:val="006E3F6A"/>
    <w:rsid w:val="006E67BC"/>
    <w:rsid w:val="006F0B71"/>
    <w:rsid w:val="006F0F75"/>
    <w:rsid w:val="006F23DC"/>
    <w:rsid w:val="006F44FD"/>
    <w:rsid w:val="006F5354"/>
    <w:rsid w:val="006F5E93"/>
    <w:rsid w:val="006F64BA"/>
    <w:rsid w:val="00700355"/>
    <w:rsid w:val="007011A2"/>
    <w:rsid w:val="00703B9C"/>
    <w:rsid w:val="007052A9"/>
    <w:rsid w:val="00705B79"/>
    <w:rsid w:val="00705D49"/>
    <w:rsid w:val="007060D7"/>
    <w:rsid w:val="007064E6"/>
    <w:rsid w:val="00707651"/>
    <w:rsid w:val="00710CD1"/>
    <w:rsid w:val="00710DFC"/>
    <w:rsid w:val="00711250"/>
    <w:rsid w:val="00711263"/>
    <w:rsid w:val="007112B2"/>
    <w:rsid w:val="00712E15"/>
    <w:rsid w:val="00712F87"/>
    <w:rsid w:val="00713858"/>
    <w:rsid w:val="007139E8"/>
    <w:rsid w:val="00713BCA"/>
    <w:rsid w:val="007140C8"/>
    <w:rsid w:val="00714904"/>
    <w:rsid w:val="00714AE8"/>
    <w:rsid w:val="00714F79"/>
    <w:rsid w:val="007155A3"/>
    <w:rsid w:val="007158CA"/>
    <w:rsid w:val="0071615A"/>
    <w:rsid w:val="00716B8A"/>
    <w:rsid w:val="00717647"/>
    <w:rsid w:val="007203DC"/>
    <w:rsid w:val="0072170E"/>
    <w:rsid w:val="007218A8"/>
    <w:rsid w:val="00721E4A"/>
    <w:rsid w:val="00723163"/>
    <w:rsid w:val="0072726B"/>
    <w:rsid w:val="0073198F"/>
    <w:rsid w:val="00731C7F"/>
    <w:rsid w:val="00734297"/>
    <w:rsid w:val="007342EE"/>
    <w:rsid w:val="0073532E"/>
    <w:rsid w:val="0073669D"/>
    <w:rsid w:val="007378A3"/>
    <w:rsid w:val="00741E69"/>
    <w:rsid w:val="00742F58"/>
    <w:rsid w:val="00743480"/>
    <w:rsid w:val="007451F6"/>
    <w:rsid w:val="0074524C"/>
    <w:rsid w:val="00746D58"/>
    <w:rsid w:val="007503C9"/>
    <w:rsid w:val="007509AE"/>
    <w:rsid w:val="00752559"/>
    <w:rsid w:val="007526E3"/>
    <w:rsid w:val="0075276D"/>
    <w:rsid w:val="00753191"/>
    <w:rsid w:val="00753207"/>
    <w:rsid w:val="00753E63"/>
    <w:rsid w:val="007546AD"/>
    <w:rsid w:val="0075484A"/>
    <w:rsid w:val="00756650"/>
    <w:rsid w:val="007569CA"/>
    <w:rsid w:val="007607B6"/>
    <w:rsid w:val="007624DC"/>
    <w:rsid w:val="0076287F"/>
    <w:rsid w:val="00762950"/>
    <w:rsid w:val="00762B89"/>
    <w:rsid w:val="00762E1C"/>
    <w:rsid w:val="0076346D"/>
    <w:rsid w:val="00764C1E"/>
    <w:rsid w:val="00765490"/>
    <w:rsid w:val="00766D3F"/>
    <w:rsid w:val="0076723A"/>
    <w:rsid w:val="00767901"/>
    <w:rsid w:val="00767F80"/>
    <w:rsid w:val="007718BE"/>
    <w:rsid w:val="00772D5D"/>
    <w:rsid w:val="00773621"/>
    <w:rsid w:val="00774177"/>
    <w:rsid w:val="007741C3"/>
    <w:rsid w:val="00774C28"/>
    <w:rsid w:val="007758CB"/>
    <w:rsid w:val="00776024"/>
    <w:rsid w:val="0077720E"/>
    <w:rsid w:val="007810BB"/>
    <w:rsid w:val="00782356"/>
    <w:rsid w:val="0078587C"/>
    <w:rsid w:val="00785E03"/>
    <w:rsid w:val="00786125"/>
    <w:rsid w:val="007910E6"/>
    <w:rsid w:val="007915F5"/>
    <w:rsid w:val="007918D4"/>
    <w:rsid w:val="00792DBF"/>
    <w:rsid w:val="0079315E"/>
    <w:rsid w:val="00793792"/>
    <w:rsid w:val="00793DA5"/>
    <w:rsid w:val="00794227"/>
    <w:rsid w:val="00794D75"/>
    <w:rsid w:val="00795D27"/>
    <w:rsid w:val="00797A55"/>
    <w:rsid w:val="007A0CCF"/>
    <w:rsid w:val="007A2B32"/>
    <w:rsid w:val="007A67DA"/>
    <w:rsid w:val="007A7919"/>
    <w:rsid w:val="007B0F04"/>
    <w:rsid w:val="007B42E5"/>
    <w:rsid w:val="007B5BD2"/>
    <w:rsid w:val="007B5D24"/>
    <w:rsid w:val="007B64FF"/>
    <w:rsid w:val="007B70A7"/>
    <w:rsid w:val="007C235E"/>
    <w:rsid w:val="007C3395"/>
    <w:rsid w:val="007C377A"/>
    <w:rsid w:val="007C38EF"/>
    <w:rsid w:val="007C47A9"/>
    <w:rsid w:val="007C6790"/>
    <w:rsid w:val="007D1740"/>
    <w:rsid w:val="007D2AD3"/>
    <w:rsid w:val="007D2D54"/>
    <w:rsid w:val="007D2E18"/>
    <w:rsid w:val="007D3E18"/>
    <w:rsid w:val="007D4595"/>
    <w:rsid w:val="007D484D"/>
    <w:rsid w:val="007D5F71"/>
    <w:rsid w:val="007D7787"/>
    <w:rsid w:val="007D7C27"/>
    <w:rsid w:val="007D7E81"/>
    <w:rsid w:val="007E0194"/>
    <w:rsid w:val="007E0233"/>
    <w:rsid w:val="007E0336"/>
    <w:rsid w:val="007E3255"/>
    <w:rsid w:val="007E4197"/>
    <w:rsid w:val="007E5A22"/>
    <w:rsid w:val="007E5DD3"/>
    <w:rsid w:val="007E6C4B"/>
    <w:rsid w:val="007E6E8B"/>
    <w:rsid w:val="007E710E"/>
    <w:rsid w:val="007F185B"/>
    <w:rsid w:val="007F2EF9"/>
    <w:rsid w:val="007F4750"/>
    <w:rsid w:val="007F63EA"/>
    <w:rsid w:val="007F6908"/>
    <w:rsid w:val="007F73AC"/>
    <w:rsid w:val="00800681"/>
    <w:rsid w:val="00800AFD"/>
    <w:rsid w:val="00801094"/>
    <w:rsid w:val="00801418"/>
    <w:rsid w:val="00801D5F"/>
    <w:rsid w:val="008021EB"/>
    <w:rsid w:val="00802662"/>
    <w:rsid w:val="0080273D"/>
    <w:rsid w:val="00802B2B"/>
    <w:rsid w:val="0080366E"/>
    <w:rsid w:val="008051A4"/>
    <w:rsid w:val="00806478"/>
    <w:rsid w:val="008073E8"/>
    <w:rsid w:val="00810C0D"/>
    <w:rsid w:val="008119D6"/>
    <w:rsid w:val="00811E4F"/>
    <w:rsid w:val="008127DD"/>
    <w:rsid w:val="00812C98"/>
    <w:rsid w:val="008133CD"/>
    <w:rsid w:val="00813824"/>
    <w:rsid w:val="00813880"/>
    <w:rsid w:val="008157BC"/>
    <w:rsid w:val="00815FFF"/>
    <w:rsid w:val="00820270"/>
    <w:rsid w:val="00820416"/>
    <w:rsid w:val="00821CF0"/>
    <w:rsid w:val="00821DDE"/>
    <w:rsid w:val="00822EC9"/>
    <w:rsid w:val="008235EA"/>
    <w:rsid w:val="00823BF6"/>
    <w:rsid w:val="00824FC6"/>
    <w:rsid w:val="00830214"/>
    <w:rsid w:val="00833994"/>
    <w:rsid w:val="00834432"/>
    <w:rsid w:val="008345A7"/>
    <w:rsid w:val="008349C8"/>
    <w:rsid w:val="00836683"/>
    <w:rsid w:val="00841392"/>
    <w:rsid w:val="00844538"/>
    <w:rsid w:val="008457E7"/>
    <w:rsid w:val="008461AE"/>
    <w:rsid w:val="0084732C"/>
    <w:rsid w:val="008510F4"/>
    <w:rsid w:val="00852876"/>
    <w:rsid w:val="008538AF"/>
    <w:rsid w:val="00853ACF"/>
    <w:rsid w:val="00854415"/>
    <w:rsid w:val="008548E4"/>
    <w:rsid w:val="00855039"/>
    <w:rsid w:val="00855609"/>
    <w:rsid w:val="00856811"/>
    <w:rsid w:val="00856FDF"/>
    <w:rsid w:val="00860CF6"/>
    <w:rsid w:val="008617E6"/>
    <w:rsid w:val="00862F98"/>
    <w:rsid w:val="008636F5"/>
    <w:rsid w:val="00864DDD"/>
    <w:rsid w:val="00865A81"/>
    <w:rsid w:val="00866B58"/>
    <w:rsid w:val="00866C65"/>
    <w:rsid w:val="00867210"/>
    <w:rsid w:val="00867F79"/>
    <w:rsid w:val="0087086D"/>
    <w:rsid w:val="00870A4F"/>
    <w:rsid w:val="00870E06"/>
    <w:rsid w:val="008725E0"/>
    <w:rsid w:val="00872E3A"/>
    <w:rsid w:val="0087351F"/>
    <w:rsid w:val="0087397A"/>
    <w:rsid w:val="00874664"/>
    <w:rsid w:val="00876F46"/>
    <w:rsid w:val="008770E2"/>
    <w:rsid w:val="00880578"/>
    <w:rsid w:val="008814B9"/>
    <w:rsid w:val="00881FC7"/>
    <w:rsid w:val="00885FEE"/>
    <w:rsid w:val="00887C56"/>
    <w:rsid w:val="00887E18"/>
    <w:rsid w:val="0089469D"/>
    <w:rsid w:val="00894F23"/>
    <w:rsid w:val="00895E66"/>
    <w:rsid w:val="008A19AE"/>
    <w:rsid w:val="008A1BDE"/>
    <w:rsid w:val="008A3C5A"/>
    <w:rsid w:val="008A45AB"/>
    <w:rsid w:val="008A4BB7"/>
    <w:rsid w:val="008A5196"/>
    <w:rsid w:val="008A6E5D"/>
    <w:rsid w:val="008A7072"/>
    <w:rsid w:val="008A7865"/>
    <w:rsid w:val="008B2043"/>
    <w:rsid w:val="008B29C6"/>
    <w:rsid w:val="008B4F41"/>
    <w:rsid w:val="008B5302"/>
    <w:rsid w:val="008B6594"/>
    <w:rsid w:val="008B68FE"/>
    <w:rsid w:val="008B6C78"/>
    <w:rsid w:val="008B6E52"/>
    <w:rsid w:val="008B7194"/>
    <w:rsid w:val="008B73B6"/>
    <w:rsid w:val="008C19D9"/>
    <w:rsid w:val="008C26D7"/>
    <w:rsid w:val="008C2865"/>
    <w:rsid w:val="008C3759"/>
    <w:rsid w:val="008C3A90"/>
    <w:rsid w:val="008C3E53"/>
    <w:rsid w:val="008C475D"/>
    <w:rsid w:val="008C584D"/>
    <w:rsid w:val="008C69B2"/>
    <w:rsid w:val="008C7F7F"/>
    <w:rsid w:val="008D0A04"/>
    <w:rsid w:val="008D289F"/>
    <w:rsid w:val="008D3C9B"/>
    <w:rsid w:val="008D4656"/>
    <w:rsid w:val="008D50CE"/>
    <w:rsid w:val="008D5CD2"/>
    <w:rsid w:val="008D5F7C"/>
    <w:rsid w:val="008D63F7"/>
    <w:rsid w:val="008D745E"/>
    <w:rsid w:val="008D7CB6"/>
    <w:rsid w:val="008E00C0"/>
    <w:rsid w:val="008E0FF7"/>
    <w:rsid w:val="008E1839"/>
    <w:rsid w:val="008E219A"/>
    <w:rsid w:val="008E250E"/>
    <w:rsid w:val="008E2A63"/>
    <w:rsid w:val="008E343E"/>
    <w:rsid w:val="008E45AD"/>
    <w:rsid w:val="008E4D6F"/>
    <w:rsid w:val="008E7748"/>
    <w:rsid w:val="008E7A35"/>
    <w:rsid w:val="008F01CF"/>
    <w:rsid w:val="008F038A"/>
    <w:rsid w:val="008F2236"/>
    <w:rsid w:val="008F2448"/>
    <w:rsid w:val="008F2BAF"/>
    <w:rsid w:val="008F4A77"/>
    <w:rsid w:val="008F545F"/>
    <w:rsid w:val="008F5F42"/>
    <w:rsid w:val="008F66D5"/>
    <w:rsid w:val="008F7B77"/>
    <w:rsid w:val="009017C6"/>
    <w:rsid w:val="0090355B"/>
    <w:rsid w:val="009044E8"/>
    <w:rsid w:val="00904DE6"/>
    <w:rsid w:val="009052BD"/>
    <w:rsid w:val="00905459"/>
    <w:rsid w:val="00905DC0"/>
    <w:rsid w:val="00906177"/>
    <w:rsid w:val="00906724"/>
    <w:rsid w:val="00907F3C"/>
    <w:rsid w:val="00910101"/>
    <w:rsid w:val="009102AA"/>
    <w:rsid w:val="00911D78"/>
    <w:rsid w:val="0091285A"/>
    <w:rsid w:val="00912A74"/>
    <w:rsid w:val="0091431D"/>
    <w:rsid w:val="00914700"/>
    <w:rsid w:val="0091496C"/>
    <w:rsid w:val="00914BA8"/>
    <w:rsid w:val="0091623C"/>
    <w:rsid w:val="00916294"/>
    <w:rsid w:val="00917784"/>
    <w:rsid w:val="0092085E"/>
    <w:rsid w:val="00923D25"/>
    <w:rsid w:val="00924BDE"/>
    <w:rsid w:val="00926361"/>
    <w:rsid w:val="009306EA"/>
    <w:rsid w:val="00932D0F"/>
    <w:rsid w:val="00935D13"/>
    <w:rsid w:val="00936C76"/>
    <w:rsid w:val="00936F3D"/>
    <w:rsid w:val="00942F45"/>
    <w:rsid w:val="0094332D"/>
    <w:rsid w:val="00943567"/>
    <w:rsid w:val="009444AE"/>
    <w:rsid w:val="00944679"/>
    <w:rsid w:val="0094564F"/>
    <w:rsid w:val="0094651C"/>
    <w:rsid w:val="00946F92"/>
    <w:rsid w:val="00950874"/>
    <w:rsid w:val="0095137B"/>
    <w:rsid w:val="009517BB"/>
    <w:rsid w:val="009525C0"/>
    <w:rsid w:val="009528B0"/>
    <w:rsid w:val="00952AD9"/>
    <w:rsid w:val="009530F6"/>
    <w:rsid w:val="00953974"/>
    <w:rsid w:val="00953FA8"/>
    <w:rsid w:val="009545E7"/>
    <w:rsid w:val="009548CA"/>
    <w:rsid w:val="00955174"/>
    <w:rsid w:val="00955683"/>
    <w:rsid w:val="00957BE9"/>
    <w:rsid w:val="00960366"/>
    <w:rsid w:val="00960816"/>
    <w:rsid w:val="00961885"/>
    <w:rsid w:val="00961D65"/>
    <w:rsid w:val="0096226C"/>
    <w:rsid w:val="00962404"/>
    <w:rsid w:val="00962C26"/>
    <w:rsid w:val="009631FC"/>
    <w:rsid w:val="009637DC"/>
    <w:rsid w:val="00963FDA"/>
    <w:rsid w:val="00965801"/>
    <w:rsid w:val="009708B6"/>
    <w:rsid w:val="00970F18"/>
    <w:rsid w:val="00972FF3"/>
    <w:rsid w:val="0097345F"/>
    <w:rsid w:val="009740C2"/>
    <w:rsid w:val="00975360"/>
    <w:rsid w:val="00975FD9"/>
    <w:rsid w:val="00977CB1"/>
    <w:rsid w:val="00980EBC"/>
    <w:rsid w:val="00982B22"/>
    <w:rsid w:val="0098424E"/>
    <w:rsid w:val="00984A3C"/>
    <w:rsid w:val="00984BD7"/>
    <w:rsid w:val="00984C73"/>
    <w:rsid w:val="00984C8F"/>
    <w:rsid w:val="00984D30"/>
    <w:rsid w:val="00984E73"/>
    <w:rsid w:val="00985D30"/>
    <w:rsid w:val="009875F7"/>
    <w:rsid w:val="00990AF3"/>
    <w:rsid w:val="009917FC"/>
    <w:rsid w:val="00991934"/>
    <w:rsid w:val="00993481"/>
    <w:rsid w:val="00994378"/>
    <w:rsid w:val="009965CF"/>
    <w:rsid w:val="00996933"/>
    <w:rsid w:val="00996ADA"/>
    <w:rsid w:val="00996F93"/>
    <w:rsid w:val="009A08F1"/>
    <w:rsid w:val="009A0FA1"/>
    <w:rsid w:val="009A1607"/>
    <w:rsid w:val="009A1AC7"/>
    <w:rsid w:val="009A20F3"/>
    <w:rsid w:val="009A263C"/>
    <w:rsid w:val="009A3136"/>
    <w:rsid w:val="009A4C22"/>
    <w:rsid w:val="009A4D6E"/>
    <w:rsid w:val="009A4DDE"/>
    <w:rsid w:val="009A6422"/>
    <w:rsid w:val="009A6864"/>
    <w:rsid w:val="009A747C"/>
    <w:rsid w:val="009A7654"/>
    <w:rsid w:val="009A79E5"/>
    <w:rsid w:val="009A7B38"/>
    <w:rsid w:val="009A7D1B"/>
    <w:rsid w:val="009A7F23"/>
    <w:rsid w:val="009B07A4"/>
    <w:rsid w:val="009B0B3A"/>
    <w:rsid w:val="009B1504"/>
    <w:rsid w:val="009B1A19"/>
    <w:rsid w:val="009B1BFE"/>
    <w:rsid w:val="009B203B"/>
    <w:rsid w:val="009B22F9"/>
    <w:rsid w:val="009B3C4B"/>
    <w:rsid w:val="009B6576"/>
    <w:rsid w:val="009B68CF"/>
    <w:rsid w:val="009B7036"/>
    <w:rsid w:val="009B7A82"/>
    <w:rsid w:val="009C07BD"/>
    <w:rsid w:val="009C0DB5"/>
    <w:rsid w:val="009C6621"/>
    <w:rsid w:val="009C6874"/>
    <w:rsid w:val="009C7217"/>
    <w:rsid w:val="009D1305"/>
    <w:rsid w:val="009D1ABA"/>
    <w:rsid w:val="009D5F8A"/>
    <w:rsid w:val="009D61EF"/>
    <w:rsid w:val="009D68CB"/>
    <w:rsid w:val="009D7F4F"/>
    <w:rsid w:val="009E0003"/>
    <w:rsid w:val="009E01ED"/>
    <w:rsid w:val="009E0B5A"/>
    <w:rsid w:val="009E14E3"/>
    <w:rsid w:val="009E4384"/>
    <w:rsid w:val="009E64DD"/>
    <w:rsid w:val="009E784E"/>
    <w:rsid w:val="009F05D5"/>
    <w:rsid w:val="009F1987"/>
    <w:rsid w:val="009F1F54"/>
    <w:rsid w:val="009F2F18"/>
    <w:rsid w:val="009F2F87"/>
    <w:rsid w:val="009F35B6"/>
    <w:rsid w:val="009F3DF6"/>
    <w:rsid w:val="009F4F5E"/>
    <w:rsid w:val="009F75F4"/>
    <w:rsid w:val="00A01C2A"/>
    <w:rsid w:val="00A01FF8"/>
    <w:rsid w:val="00A0207B"/>
    <w:rsid w:val="00A023CC"/>
    <w:rsid w:val="00A02C42"/>
    <w:rsid w:val="00A03105"/>
    <w:rsid w:val="00A03AAA"/>
    <w:rsid w:val="00A04B79"/>
    <w:rsid w:val="00A04BCC"/>
    <w:rsid w:val="00A05F5D"/>
    <w:rsid w:val="00A06631"/>
    <w:rsid w:val="00A06A6E"/>
    <w:rsid w:val="00A113DF"/>
    <w:rsid w:val="00A11C2A"/>
    <w:rsid w:val="00A13B20"/>
    <w:rsid w:val="00A158B1"/>
    <w:rsid w:val="00A1701C"/>
    <w:rsid w:val="00A17BCE"/>
    <w:rsid w:val="00A2093F"/>
    <w:rsid w:val="00A21DA8"/>
    <w:rsid w:val="00A222EB"/>
    <w:rsid w:val="00A27938"/>
    <w:rsid w:val="00A30BDF"/>
    <w:rsid w:val="00A330BA"/>
    <w:rsid w:val="00A3326D"/>
    <w:rsid w:val="00A339B2"/>
    <w:rsid w:val="00A35AEB"/>
    <w:rsid w:val="00A3612E"/>
    <w:rsid w:val="00A361A0"/>
    <w:rsid w:val="00A37E00"/>
    <w:rsid w:val="00A417D6"/>
    <w:rsid w:val="00A42289"/>
    <w:rsid w:val="00A42432"/>
    <w:rsid w:val="00A43A10"/>
    <w:rsid w:val="00A44A4C"/>
    <w:rsid w:val="00A44A69"/>
    <w:rsid w:val="00A44CBE"/>
    <w:rsid w:val="00A44D91"/>
    <w:rsid w:val="00A460FE"/>
    <w:rsid w:val="00A4645F"/>
    <w:rsid w:val="00A46904"/>
    <w:rsid w:val="00A46EA5"/>
    <w:rsid w:val="00A471D5"/>
    <w:rsid w:val="00A50212"/>
    <w:rsid w:val="00A5184C"/>
    <w:rsid w:val="00A52757"/>
    <w:rsid w:val="00A52B8C"/>
    <w:rsid w:val="00A52C1D"/>
    <w:rsid w:val="00A52E5F"/>
    <w:rsid w:val="00A52ED3"/>
    <w:rsid w:val="00A531C9"/>
    <w:rsid w:val="00A53FC2"/>
    <w:rsid w:val="00A54571"/>
    <w:rsid w:val="00A5492D"/>
    <w:rsid w:val="00A54A56"/>
    <w:rsid w:val="00A55136"/>
    <w:rsid w:val="00A55A80"/>
    <w:rsid w:val="00A55F49"/>
    <w:rsid w:val="00A57251"/>
    <w:rsid w:val="00A60C9E"/>
    <w:rsid w:val="00A63EF5"/>
    <w:rsid w:val="00A65287"/>
    <w:rsid w:val="00A66B36"/>
    <w:rsid w:val="00A67516"/>
    <w:rsid w:val="00A709C5"/>
    <w:rsid w:val="00A75B8A"/>
    <w:rsid w:val="00A75E87"/>
    <w:rsid w:val="00A7699E"/>
    <w:rsid w:val="00A8056E"/>
    <w:rsid w:val="00A8122D"/>
    <w:rsid w:val="00A81D69"/>
    <w:rsid w:val="00A82746"/>
    <w:rsid w:val="00A8294A"/>
    <w:rsid w:val="00A82B65"/>
    <w:rsid w:val="00A833AB"/>
    <w:rsid w:val="00A833C0"/>
    <w:rsid w:val="00A8364F"/>
    <w:rsid w:val="00A838A8"/>
    <w:rsid w:val="00A83D7E"/>
    <w:rsid w:val="00A865F7"/>
    <w:rsid w:val="00A875FE"/>
    <w:rsid w:val="00A9068F"/>
    <w:rsid w:val="00A90715"/>
    <w:rsid w:val="00A9082A"/>
    <w:rsid w:val="00A90B7A"/>
    <w:rsid w:val="00A915A6"/>
    <w:rsid w:val="00A9183D"/>
    <w:rsid w:val="00A91D05"/>
    <w:rsid w:val="00A943AA"/>
    <w:rsid w:val="00A959AA"/>
    <w:rsid w:val="00A978B8"/>
    <w:rsid w:val="00AA07B6"/>
    <w:rsid w:val="00AA0B1C"/>
    <w:rsid w:val="00AA1729"/>
    <w:rsid w:val="00AA2963"/>
    <w:rsid w:val="00AA3375"/>
    <w:rsid w:val="00AA42E3"/>
    <w:rsid w:val="00AA450A"/>
    <w:rsid w:val="00AA50D6"/>
    <w:rsid w:val="00AA6433"/>
    <w:rsid w:val="00AA7ABF"/>
    <w:rsid w:val="00AB07DA"/>
    <w:rsid w:val="00AB36A4"/>
    <w:rsid w:val="00AB3D24"/>
    <w:rsid w:val="00AB3FFB"/>
    <w:rsid w:val="00AB4085"/>
    <w:rsid w:val="00AB482A"/>
    <w:rsid w:val="00AB4BB3"/>
    <w:rsid w:val="00AB57E0"/>
    <w:rsid w:val="00AB58F3"/>
    <w:rsid w:val="00AB5D0A"/>
    <w:rsid w:val="00AB779C"/>
    <w:rsid w:val="00AC5C6A"/>
    <w:rsid w:val="00AC689B"/>
    <w:rsid w:val="00AC73A3"/>
    <w:rsid w:val="00AC7661"/>
    <w:rsid w:val="00AD08CB"/>
    <w:rsid w:val="00AD1693"/>
    <w:rsid w:val="00AD42C0"/>
    <w:rsid w:val="00AD6B8B"/>
    <w:rsid w:val="00AE1383"/>
    <w:rsid w:val="00AE1BF4"/>
    <w:rsid w:val="00AE1D79"/>
    <w:rsid w:val="00AE33D1"/>
    <w:rsid w:val="00AE3684"/>
    <w:rsid w:val="00AE3E41"/>
    <w:rsid w:val="00AE40DD"/>
    <w:rsid w:val="00AE5408"/>
    <w:rsid w:val="00AE6F16"/>
    <w:rsid w:val="00AE761E"/>
    <w:rsid w:val="00AF05CB"/>
    <w:rsid w:val="00AF1C53"/>
    <w:rsid w:val="00AF27AC"/>
    <w:rsid w:val="00AF2D43"/>
    <w:rsid w:val="00AF410A"/>
    <w:rsid w:val="00AF46B8"/>
    <w:rsid w:val="00AF4809"/>
    <w:rsid w:val="00AF5614"/>
    <w:rsid w:val="00AF76F9"/>
    <w:rsid w:val="00B0056B"/>
    <w:rsid w:val="00B00DAD"/>
    <w:rsid w:val="00B010EC"/>
    <w:rsid w:val="00B01187"/>
    <w:rsid w:val="00B04576"/>
    <w:rsid w:val="00B049F2"/>
    <w:rsid w:val="00B04CAA"/>
    <w:rsid w:val="00B04FA9"/>
    <w:rsid w:val="00B06AAF"/>
    <w:rsid w:val="00B06E9B"/>
    <w:rsid w:val="00B07DB1"/>
    <w:rsid w:val="00B10880"/>
    <w:rsid w:val="00B14F27"/>
    <w:rsid w:val="00B1630A"/>
    <w:rsid w:val="00B1733A"/>
    <w:rsid w:val="00B20648"/>
    <w:rsid w:val="00B2076D"/>
    <w:rsid w:val="00B2077E"/>
    <w:rsid w:val="00B20CCD"/>
    <w:rsid w:val="00B211F1"/>
    <w:rsid w:val="00B21651"/>
    <w:rsid w:val="00B21B5B"/>
    <w:rsid w:val="00B22374"/>
    <w:rsid w:val="00B22726"/>
    <w:rsid w:val="00B22CFD"/>
    <w:rsid w:val="00B23826"/>
    <w:rsid w:val="00B2402A"/>
    <w:rsid w:val="00B26AFA"/>
    <w:rsid w:val="00B277D4"/>
    <w:rsid w:val="00B3040D"/>
    <w:rsid w:val="00B31CBB"/>
    <w:rsid w:val="00B32347"/>
    <w:rsid w:val="00B33217"/>
    <w:rsid w:val="00B33823"/>
    <w:rsid w:val="00B341D0"/>
    <w:rsid w:val="00B34E32"/>
    <w:rsid w:val="00B3726A"/>
    <w:rsid w:val="00B37D74"/>
    <w:rsid w:val="00B40E59"/>
    <w:rsid w:val="00B40FF3"/>
    <w:rsid w:val="00B419FA"/>
    <w:rsid w:val="00B42A31"/>
    <w:rsid w:val="00B42B90"/>
    <w:rsid w:val="00B435AA"/>
    <w:rsid w:val="00B43DF0"/>
    <w:rsid w:val="00B43EBF"/>
    <w:rsid w:val="00B44155"/>
    <w:rsid w:val="00B4470F"/>
    <w:rsid w:val="00B44748"/>
    <w:rsid w:val="00B465A6"/>
    <w:rsid w:val="00B47A5E"/>
    <w:rsid w:val="00B51966"/>
    <w:rsid w:val="00B51FF0"/>
    <w:rsid w:val="00B52519"/>
    <w:rsid w:val="00B547DE"/>
    <w:rsid w:val="00B55107"/>
    <w:rsid w:val="00B5518B"/>
    <w:rsid w:val="00B5550D"/>
    <w:rsid w:val="00B55561"/>
    <w:rsid w:val="00B56063"/>
    <w:rsid w:val="00B563DC"/>
    <w:rsid w:val="00B57E26"/>
    <w:rsid w:val="00B57E7E"/>
    <w:rsid w:val="00B6063B"/>
    <w:rsid w:val="00B616FF"/>
    <w:rsid w:val="00B65432"/>
    <w:rsid w:val="00B65F79"/>
    <w:rsid w:val="00B65FF0"/>
    <w:rsid w:val="00B67520"/>
    <w:rsid w:val="00B70B9F"/>
    <w:rsid w:val="00B71215"/>
    <w:rsid w:val="00B727DA"/>
    <w:rsid w:val="00B72A1D"/>
    <w:rsid w:val="00B731DD"/>
    <w:rsid w:val="00B7331D"/>
    <w:rsid w:val="00B73996"/>
    <w:rsid w:val="00B74D18"/>
    <w:rsid w:val="00B754FE"/>
    <w:rsid w:val="00B7683D"/>
    <w:rsid w:val="00B80CC5"/>
    <w:rsid w:val="00B80DFA"/>
    <w:rsid w:val="00B820CB"/>
    <w:rsid w:val="00B83205"/>
    <w:rsid w:val="00B83A97"/>
    <w:rsid w:val="00B83F08"/>
    <w:rsid w:val="00B842F4"/>
    <w:rsid w:val="00B84503"/>
    <w:rsid w:val="00B854C5"/>
    <w:rsid w:val="00B854D1"/>
    <w:rsid w:val="00B85A8D"/>
    <w:rsid w:val="00B86E0A"/>
    <w:rsid w:val="00B8779F"/>
    <w:rsid w:val="00B902AD"/>
    <w:rsid w:val="00B91554"/>
    <w:rsid w:val="00B92798"/>
    <w:rsid w:val="00B93179"/>
    <w:rsid w:val="00B9437C"/>
    <w:rsid w:val="00B944B6"/>
    <w:rsid w:val="00B94ECF"/>
    <w:rsid w:val="00B9666D"/>
    <w:rsid w:val="00B96851"/>
    <w:rsid w:val="00B96B08"/>
    <w:rsid w:val="00B970A2"/>
    <w:rsid w:val="00B97D5B"/>
    <w:rsid w:val="00BA049C"/>
    <w:rsid w:val="00BA04AC"/>
    <w:rsid w:val="00BA0BA5"/>
    <w:rsid w:val="00BA2024"/>
    <w:rsid w:val="00BA3817"/>
    <w:rsid w:val="00BA3FA5"/>
    <w:rsid w:val="00BA5144"/>
    <w:rsid w:val="00BA7380"/>
    <w:rsid w:val="00BA74AD"/>
    <w:rsid w:val="00BB0A61"/>
    <w:rsid w:val="00BB15A4"/>
    <w:rsid w:val="00BB1A13"/>
    <w:rsid w:val="00BB26B4"/>
    <w:rsid w:val="00BB27F4"/>
    <w:rsid w:val="00BB2FF5"/>
    <w:rsid w:val="00BB3C0D"/>
    <w:rsid w:val="00BB4F82"/>
    <w:rsid w:val="00BB59AE"/>
    <w:rsid w:val="00BB7204"/>
    <w:rsid w:val="00BC2410"/>
    <w:rsid w:val="00BC5123"/>
    <w:rsid w:val="00BC714D"/>
    <w:rsid w:val="00BC7D12"/>
    <w:rsid w:val="00BD076B"/>
    <w:rsid w:val="00BD1237"/>
    <w:rsid w:val="00BD1CB2"/>
    <w:rsid w:val="00BD3FC1"/>
    <w:rsid w:val="00BD4DAB"/>
    <w:rsid w:val="00BD559B"/>
    <w:rsid w:val="00BD5807"/>
    <w:rsid w:val="00BE0361"/>
    <w:rsid w:val="00BE0441"/>
    <w:rsid w:val="00BE0940"/>
    <w:rsid w:val="00BE0EF3"/>
    <w:rsid w:val="00BE10D9"/>
    <w:rsid w:val="00BE12AB"/>
    <w:rsid w:val="00BE1D01"/>
    <w:rsid w:val="00BE222F"/>
    <w:rsid w:val="00BE282A"/>
    <w:rsid w:val="00BE3505"/>
    <w:rsid w:val="00BE4408"/>
    <w:rsid w:val="00BE506F"/>
    <w:rsid w:val="00BF0F71"/>
    <w:rsid w:val="00BF193B"/>
    <w:rsid w:val="00BF2302"/>
    <w:rsid w:val="00BF28F2"/>
    <w:rsid w:val="00BF35D6"/>
    <w:rsid w:val="00BF38D8"/>
    <w:rsid w:val="00BF45A1"/>
    <w:rsid w:val="00BF4F60"/>
    <w:rsid w:val="00BF6D03"/>
    <w:rsid w:val="00BF6D0F"/>
    <w:rsid w:val="00BF7648"/>
    <w:rsid w:val="00BF764C"/>
    <w:rsid w:val="00BF78AF"/>
    <w:rsid w:val="00C01EDF"/>
    <w:rsid w:val="00C022E7"/>
    <w:rsid w:val="00C03B1C"/>
    <w:rsid w:val="00C040AA"/>
    <w:rsid w:val="00C040EB"/>
    <w:rsid w:val="00C0467D"/>
    <w:rsid w:val="00C055EB"/>
    <w:rsid w:val="00C0582C"/>
    <w:rsid w:val="00C0614E"/>
    <w:rsid w:val="00C06493"/>
    <w:rsid w:val="00C135B8"/>
    <w:rsid w:val="00C13A0A"/>
    <w:rsid w:val="00C141D1"/>
    <w:rsid w:val="00C20521"/>
    <w:rsid w:val="00C2125A"/>
    <w:rsid w:val="00C21B25"/>
    <w:rsid w:val="00C21C01"/>
    <w:rsid w:val="00C23D92"/>
    <w:rsid w:val="00C23FE3"/>
    <w:rsid w:val="00C24058"/>
    <w:rsid w:val="00C2408D"/>
    <w:rsid w:val="00C24593"/>
    <w:rsid w:val="00C2472E"/>
    <w:rsid w:val="00C2475E"/>
    <w:rsid w:val="00C248D0"/>
    <w:rsid w:val="00C26242"/>
    <w:rsid w:val="00C27482"/>
    <w:rsid w:val="00C279D5"/>
    <w:rsid w:val="00C30971"/>
    <w:rsid w:val="00C31543"/>
    <w:rsid w:val="00C31D79"/>
    <w:rsid w:val="00C32787"/>
    <w:rsid w:val="00C34257"/>
    <w:rsid w:val="00C34C3E"/>
    <w:rsid w:val="00C34E53"/>
    <w:rsid w:val="00C3585B"/>
    <w:rsid w:val="00C3651E"/>
    <w:rsid w:val="00C36D05"/>
    <w:rsid w:val="00C375C6"/>
    <w:rsid w:val="00C37635"/>
    <w:rsid w:val="00C37B77"/>
    <w:rsid w:val="00C4172C"/>
    <w:rsid w:val="00C420B8"/>
    <w:rsid w:val="00C4298D"/>
    <w:rsid w:val="00C44A43"/>
    <w:rsid w:val="00C45F8C"/>
    <w:rsid w:val="00C4649A"/>
    <w:rsid w:val="00C46D2B"/>
    <w:rsid w:val="00C470D6"/>
    <w:rsid w:val="00C47700"/>
    <w:rsid w:val="00C5028D"/>
    <w:rsid w:val="00C50EFA"/>
    <w:rsid w:val="00C50FD5"/>
    <w:rsid w:val="00C53263"/>
    <w:rsid w:val="00C545F9"/>
    <w:rsid w:val="00C54C08"/>
    <w:rsid w:val="00C54D15"/>
    <w:rsid w:val="00C553BD"/>
    <w:rsid w:val="00C557B2"/>
    <w:rsid w:val="00C566CC"/>
    <w:rsid w:val="00C57F90"/>
    <w:rsid w:val="00C601B1"/>
    <w:rsid w:val="00C61C52"/>
    <w:rsid w:val="00C62262"/>
    <w:rsid w:val="00C6286C"/>
    <w:rsid w:val="00C62A33"/>
    <w:rsid w:val="00C632EC"/>
    <w:rsid w:val="00C637AC"/>
    <w:rsid w:val="00C6418E"/>
    <w:rsid w:val="00C646EA"/>
    <w:rsid w:val="00C7015B"/>
    <w:rsid w:val="00C70348"/>
    <w:rsid w:val="00C715F1"/>
    <w:rsid w:val="00C7269B"/>
    <w:rsid w:val="00C72ECC"/>
    <w:rsid w:val="00C72FF7"/>
    <w:rsid w:val="00C73E09"/>
    <w:rsid w:val="00C76723"/>
    <w:rsid w:val="00C767EC"/>
    <w:rsid w:val="00C76A75"/>
    <w:rsid w:val="00C77C6D"/>
    <w:rsid w:val="00C81688"/>
    <w:rsid w:val="00C81897"/>
    <w:rsid w:val="00C825B5"/>
    <w:rsid w:val="00C83B67"/>
    <w:rsid w:val="00C840DD"/>
    <w:rsid w:val="00C84E95"/>
    <w:rsid w:val="00C85298"/>
    <w:rsid w:val="00C875C4"/>
    <w:rsid w:val="00C87A6C"/>
    <w:rsid w:val="00C92BB4"/>
    <w:rsid w:val="00C93231"/>
    <w:rsid w:val="00C93377"/>
    <w:rsid w:val="00C94549"/>
    <w:rsid w:val="00C967AF"/>
    <w:rsid w:val="00CA0173"/>
    <w:rsid w:val="00CA0319"/>
    <w:rsid w:val="00CA11AF"/>
    <w:rsid w:val="00CA1D5C"/>
    <w:rsid w:val="00CA1F71"/>
    <w:rsid w:val="00CA310A"/>
    <w:rsid w:val="00CA31C0"/>
    <w:rsid w:val="00CA39A6"/>
    <w:rsid w:val="00CA3EB9"/>
    <w:rsid w:val="00CA52A8"/>
    <w:rsid w:val="00CA5E67"/>
    <w:rsid w:val="00CA667A"/>
    <w:rsid w:val="00CA68D6"/>
    <w:rsid w:val="00CA6C54"/>
    <w:rsid w:val="00CA71AC"/>
    <w:rsid w:val="00CA7FAA"/>
    <w:rsid w:val="00CB18E0"/>
    <w:rsid w:val="00CB1F22"/>
    <w:rsid w:val="00CB43CC"/>
    <w:rsid w:val="00CB4BE4"/>
    <w:rsid w:val="00CB61DF"/>
    <w:rsid w:val="00CB6487"/>
    <w:rsid w:val="00CB6B3D"/>
    <w:rsid w:val="00CB71DC"/>
    <w:rsid w:val="00CB7561"/>
    <w:rsid w:val="00CC0329"/>
    <w:rsid w:val="00CC0C51"/>
    <w:rsid w:val="00CC24FC"/>
    <w:rsid w:val="00CC305B"/>
    <w:rsid w:val="00CC5DFF"/>
    <w:rsid w:val="00CC5F93"/>
    <w:rsid w:val="00CC6BF5"/>
    <w:rsid w:val="00CC7116"/>
    <w:rsid w:val="00CC7A4C"/>
    <w:rsid w:val="00CD048B"/>
    <w:rsid w:val="00CD1403"/>
    <w:rsid w:val="00CD63EF"/>
    <w:rsid w:val="00CD7025"/>
    <w:rsid w:val="00CD71BA"/>
    <w:rsid w:val="00CE14FC"/>
    <w:rsid w:val="00CE159C"/>
    <w:rsid w:val="00CE1965"/>
    <w:rsid w:val="00CE4301"/>
    <w:rsid w:val="00CE4A70"/>
    <w:rsid w:val="00CE5441"/>
    <w:rsid w:val="00CE61AC"/>
    <w:rsid w:val="00CE6F8B"/>
    <w:rsid w:val="00CF12D5"/>
    <w:rsid w:val="00CF24AE"/>
    <w:rsid w:val="00CF24D1"/>
    <w:rsid w:val="00CF2961"/>
    <w:rsid w:val="00CF356C"/>
    <w:rsid w:val="00CF37A5"/>
    <w:rsid w:val="00CF4AA7"/>
    <w:rsid w:val="00CF562D"/>
    <w:rsid w:val="00CF5864"/>
    <w:rsid w:val="00D014B2"/>
    <w:rsid w:val="00D0179E"/>
    <w:rsid w:val="00D018D2"/>
    <w:rsid w:val="00D019BC"/>
    <w:rsid w:val="00D01CAE"/>
    <w:rsid w:val="00D048E5"/>
    <w:rsid w:val="00D05924"/>
    <w:rsid w:val="00D06ECB"/>
    <w:rsid w:val="00D076A7"/>
    <w:rsid w:val="00D109BE"/>
    <w:rsid w:val="00D10B05"/>
    <w:rsid w:val="00D1131A"/>
    <w:rsid w:val="00D12D1F"/>
    <w:rsid w:val="00D1349A"/>
    <w:rsid w:val="00D14C09"/>
    <w:rsid w:val="00D14E91"/>
    <w:rsid w:val="00D15469"/>
    <w:rsid w:val="00D1550F"/>
    <w:rsid w:val="00D1677B"/>
    <w:rsid w:val="00D16806"/>
    <w:rsid w:val="00D20499"/>
    <w:rsid w:val="00D206E8"/>
    <w:rsid w:val="00D21617"/>
    <w:rsid w:val="00D223A6"/>
    <w:rsid w:val="00D23D06"/>
    <w:rsid w:val="00D2486C"/>
    <w:rsid w:val="00D26B91"/>
    <w:rsid w:val="00D274B6"/>
    <w:rsid w:val="00D31BCA"/>
    <w:rsid w:val="00D325F9"/>
    <w:rsid w:val="00D3282B"/>
    <w:rsid w:val="00D337E3"/>
    <w:rsid w:val="00D349E1"/>
    <w:rsid w:val="00D43BC2"/>
    <w:rsid w:val="00D45916"/>
    <w:rsid w:val="00D46314"/>
    <w:rsid w:val="00D46930"/>
    <w:rsid w:val="00D46C2B"/>
    <w:rsid w:val="00D47905"/>
    <w:rsid w:val="00D520CE"/>
    <w:rsid w:val="00D53B94"/>
    <w:rsid w:val="00D5467F"/>
    <w:rsid w:val="00D551B9"/>
    <w:rsid w:val="00D55D2E"/>
    <w:rsid w:val="00D562C8"/>
    <w:rsid w:val="00D56C41"/>
    <w:rsid w:val="00D61774"/>
    <w:rsid w:val="00D61870"/>
    <w:rsid w:val="00D63FBA"/>
    <w:rsid w:val="00D6560A"/>
    <w:rsid w:val="00D65808"/>
    <w:rsid w:val="00D65C64"/>
    <w:rsid w:val="00D66E57"/>
    <w:rsid w:val="00D67D12"/>
    <w:rsid w:val="00D67D43"/>
    <w:rsid w:val="00D70540"/>
    <w:rsid w:val="00D74224"/>
    <w:rsid w:val="00D74B78"/>
    <w:rsid w:val="00D760C2"/>
    <w:rsid w:val="00D76221"/>
    <w:rsid w:val="00D77663"/>
    <w:rsid w:val="00D77A77"/>
    <w:rsid w:val="00D80002"/>
    <w:rsid w:val="00D80246"/>
    <w:rsid w:val="00D80858"/>
    <w:rsid w:val="00D8171E"/>
    <w:rsid w:val="00D82BC0"/>
    <w:rsid w:val="00D834D2"/>
    <w:rsid w:val="00D8350A"/>
    <w:rsid w:val="00D83C27"/>
    <w:rsid w:val="00D850DA"/>
    <w:rsid w:val="00D8610D"/>
    <w:rsid w:val="00D8684B"/>
    <w:rsid w:val="00D87957"/>
    <w:rsid w:val="00D87F57"/>
    <w:rsid w:val="00D902D9"/>
    <w:rsid w:val="00D90E98"/>
    <w:rsid w:val="00D92B60"/>
    <w:rsid w:val="00D941EA"/>
    <w:rsid w:val="00D94E42"/>
    <w:rsid w:val="00DA11C5"/>
    <w:rsid w:val="00DA269F"/>
    <w:rsid w:val="00DA3013"/>
    <w:rsid w:val="00DA479F"/>
    <w:rsid w:val="00DA520A"/>
    <w:rsid w:val="00DA7478"/>
    <w:rsid w:val="00DB00B8"/>
    <w:rsid w:val="00DB0853"/>
    <w:rsid w:val="00DB132A"/>
    <w:rsid w:val="00DB29AA"/>
    <w:rsid w:val="00DB29E1"/>
    <w:rsid w:val="00DB2E5E"/>
    <w:rsid w:val="00DB30F7"/>
    <w:rsid w:val="00DB3626"/>
    <w:rsid w:val="00DB3849"/>
    <w:rsid w:val="00DB47AD"/>
    <w:rsid w:val="00DB6B40"/>
    <w:rsid w:val="00DB7124"/>
    <w:rsid w:val="00DB7341"/>
    <w:rsid w:val="00DC0162"/>
    <w:rsid w:val="00DC0181"/>
    <w:rsid w:val="00DC0DAD"/>
    <w:rsid w:val="00DC0EF6"/>
    <w:rsid w:val="00DC103F"/>
    <w:rsid w:val="00DC1635"/>
    <w:rsid w:val="00DC17C7"/>
    <w:rsid w:val="00DC28C1"/>
    <w:rsid w:val="00DC2989"/>
    <w:rsid w:val="00DC2EEA"/>
    <w:rsid w:val="00DC41DE"/>
    <w:rsid w:val="00DC50C3"/>
    <w:rsid w:val="00DC627E"/>
    <w:rsid w:val="00DC6E75"/>
    <w:rsid w:val="00DC7C85"/>
    <w:rsid w:val="00DD029E"/>
    <w:rsid w:val="00DD04F5"/>
    <w:rsid w:val="00DD1469"/>
    <w:rsid w:val="00DD386E"/>
    <w:rsid w:val="00DD3B18"/>
    <w:rsid w:val="00DD3DDC"/>
    <w:rsid w:val="00DD42DC"/>
    <w:rsid w:val="00DD44E8"/>
    <w:rsid w:val="00DD59CA"/>
    <w:rsid w:val="00DD5AC0"/>
    <w:rsid w:val="00DD6506"/>
    <w:rsid w:val="00DD6B5C"/>
    <w:rsid w:val="00DD75E3"/>
    <w:rsid w:val="00DD7A1D"/>
    <w:rsid w:val="00DD7D60"/>
    <w:rsid w:val="00DE11A1"/>
    <w:rsid w:val="00DE2180"/>
    <w:rsid w:val="00DE6B67"/>
    <w:rsid w:val="00DE6E11"/>
    <w:rsid w:val="00DE6E50"/>
    <w:rsid w:val="00DE7EDD"/>
    <w:rsid w:val="00DF0DBB"/>
    <w:rsid w:val="00DF1237"/>
    <w:rsid w:val="00DF1817"/>
    <w:rsid w:val="00DF2CF9"/>
    <w:rsid w:val="00DF32C8"/>
    <w:rsid w:val="00DF4600"/>
    <w:rsid w:val="00DF7690"/>
    <w:rsid w:val="00DF777E"/>
    <w:rsid w:val="00E01319"/>
    <w:rsid w:val="00E03D04"/>
    <w:rsid w:val="00E0460C"/>
    <w:rsid w:val="00E05B41"/>
    <w:rsid w:val="00E06F83"/>
    <w:rsid w:val="00E073D2"/>
    <w:rsid w:val="00E1039B"/>
    <w:rsid w:val="00E10C6E"/>
    <w:rsid w:val="00E11819"/>
    <w:rsid w:val="00E13933"/>
    <w:rsid w:val="00E15386"/>
    <w:rsid w:val="00E1567E"/>
    <w:rsid w:val="00E15B6A"/>
    <w:rsid w:val="00E20805"/>
    <w:rsid w:val="00E20962"/>
    <w:rsid w:val="00E211B7"/>
    <w:rsid w:val="00E21C96"/>
    <w:rsid w:val="00E2257E"/>
    <w:rsid w:val="00E2318C"/>
    <w:rsid w:val="00E242F8"/>
    <w:rsid w:val="00E252E7"/>
    <w:rsid w:val="00E25621"/>
    <w:rsid w:val="00E26569"/>
    <w:rsid w:val="00E268B5"/>
    <w:rsid w:val="00E272E4"/>
    <w:rsid w:val="00E276D2"/>
    <w:rsid w:val="00E27B4B"/>
    <w:rsid w:val="00E30976"/>
    <w:rsid w:val="00E31291"/>
    <w:rsid w:val="00E31D08"/>
    <w:rsid w:val="00E342F3"/>
    <w:rsid w:val="00E3613C"/>
    <w:rsid w:val="00E36234"/>
    <w:rsid w:val="00E36898"/>
    <w:rsid w:val="00E37485"/>
    <w:rsid w:val="00E41028"/>
    <w:rsid w:val="00E42B99"/>
    <w:rsid w:val="00E42D14"/>
    <w:rsid w:val="00E434C6"/>
    <w:rsid w:val="00E4726A"/>
    <w:rsid w:val="00E502DC"/>
    <w:rsid w:val="00E51287"/>
    <w:rsid w:val="00E5361F"/>
    <w:rsid w:val="00E53E02"/>
    <w:rsid w:val="00E54133"/>
    <w:rsid w:val="00E5589F"/>
    <w:rsid w:val="00E562B5"/>
    <w:rsid w:val="00E576CC"/>
    <w:rsid w:val="00E61010"/>
    <w:rsid w:val="00E6228E"/>
    <w:rsid w:val="00E62AE2"/>
    <w:rsid w:val="00E638F0"/>
    <w:rsid w:val="00E63E92"/>
    <w:rsid w:val="00E658C0"/>
    <w:rsid w:val="00E66719"/>
    <w:rsid w:val="00E668A7"/>
    <w:rsid w:val="00E66F77"/>
    <w:rsid w:val="00E66FC2"/>
    <w:rsid w:val="00E672A1"/>
    <w:rsid w:val="00E67346"/>
    <w:rsid w:val="00E70579"/>
    <w:rsid w:val="00E71E57"/>
    <w:rsid w:val="00E74090"/>
    <w:rsid w:val="00E74E7D"/>
    <w:rsid w:val="00E7680E"/>
    <w:rsid w:val="00E7709F"/>
    <w:rsid w:val="00E80809"/>
    <w:rsid w:val="00E82A65"/>
    <w:rsid w:val="00E8449D"/>
    <w:rsid w:val="00E8475E"/>
    <w:rsid w:val="00E84886"/>
    <w:rsid w:val="00E854E9"/>
    <w:rsid w:val="00E855FE"/>
    <w:rsid w:val="00E858B8"/>
    <w:rsid w:val="00E860C0"/>
    <w:rsid w:val="00E864D2"/>
    <w:rsid w:val="00E86E43"/>
    <w:rsid w:val="00E91518"/>
    <w:rsid w:val="00E918ED"/>
    <w:rsid w:val="00E91FE3"/>
    <w:rsid w:val="00E9210C"/>
    <w:rsid w:val="00E92C1A"/>
    <w:rsid w:val="00E93256"/>
    <w:rsid w:val="00E94B57"/>
    <w:rsid w:val="00E94BD1"/>
    <w:rsid w:val="00E94CE0"/>
    <w:rsid w:val="00E95AA6"/>
    <w:rsid w:val="00E95E87"/>
    <w:rsid w:val="00E97BB9"/>
    <w:rsid w:val="00EA010E"/>
    <w:rsid w:val="00EA09FE"/>
    <w:rsid w:val="00EA199E"/>
    <w:rsid w:val="00EA2EF6"/>
    <w:rsid w:val="00EA3259"/>
    <w:rsid w:val="00EA4265"/>
    <w:rsid w:val="00EA45AD"/>
    <w:rsid w:val="00EA4AC3"/>
    <w:rsid w:val="00EA7397"/>
    <w:rsid w:val="00EB2CDA"/>
    <w:rsid w:val="00EB39DA"/>
    <w:rsid w:val="00EB4E32"/>
    <w:rsid w:val="00EB5898"/>
    <w:rsid w:val="00EB5BEB"/>
    <w:rsid w:val="00EB662A"/>
    <w:rsid w:val="00EB7E26"/>
    <w:rsid w:val="00EB7FF1"/>
    <w:rsid w:val="00EC0D16"/>
    <w:rsid w:val="00EC13A3"/>
    <w:rsid w:val="00EC344E"/>
    <w:rsid w:val="00EC5003"/>
    <w:rsid w:val="00EC58DD"/>
    <w:rsid w:val="00EC5926"/>
    <w:rsid w:val="00EC6550"/>
    <w:rsid w:val="00ED0E77"/>
    <w:rsid w:val="00ED132D"/>
    <w:rsid w:val="00ED1ADC"/>
    <w:rsid w:val="00ED1B43"/>
    <w:rsid w:val="00ED30AC"/>
    <w:rsid w:val="00ED310E"/>
    <w:rsid w:val="00ED3310"/>
    <w:rsid w:val="00ED4A78"/>
    <w:rsid w:val="00ED5525"/>
    <w:rsid w:val="00ED555C"/>
    <w:rsid w:val="00ED7654"/>
    <w:rsid w:val="00EE0126"/>
    <w:rsid w:val="00EE078E"/>
    <w:rsid w:val="00EE1054"/>
    <w:rsid w:val="00EE1B93"/>
    <w:rsid w:val="00EE1C42"/>
    <w:rsid w:val="00EE276F"/>
    <w:rsid w:val="00EE2AF5"/>
    <w:rsid w:val="00EE2B6C"/>
    <w:rsid w:val="00EE31F6"/>
    <w:rsid w:val="00EE56EF"/>
    <w:rsid w:val="00EE5D57"/>
    <w:rsid w:val="00EE6C9E"/>
    <w:rsid w:val="00EF1B7D"/>
    <w:rsid w:val="00EF42AF"/>
    <w:rsid w:val="00EF515F"/>
    <w:rsid w:val="00EF544E"/>
    <w:rsid w:val="00EF58CC"/>
    <w:rsid w:val="00EF6C3E"/>
    <w:rsid w:val="00EF7156"/>
    <w:rsid w:val="00EF7E39"/>
    <w:rsid w:val="00F006B2"/>
    <w:rsid w:val="00F01C82"/>
    <w:rsid w:val="00F024EB"/>
    <w:rsid w:val="00F025BE"/>
    <w:rsid w:val="00F02D4D"/>
    <w:rsid w:val="00F02D7E"/>
    <w:rsid w:val="00F0438E"/>
    <w:rsid w:val="00F04FC2"/>
    <w:rsid w:val="00F054B6"/>
    <w:rsid w:val="00F055E4"/>
    <w:rsid w:val="00F0675A"/>
    <w:rsid w:val="00F06ABF"/>
    <w:rsid w:val="00F073F1"/>
    <w:rsid w:val="00F077BB"/>
    <w:rsid w:val="00F07961"/>
    <w:rsid w:val="00F07A7B"/>
    <w:rsid w:val="00F10D4B"/>
    <w:rsid w:val="00F11459"/>
    <w:rsid w:val="00F122D3"/>
    <w:rsid w:val="00F1505A"/>
    <w:rsid w:val="00F156BF"/>
    <w:rsid w:val="00F1792B"/>
    <w:rsid w:val="00F17DBD"/>
    <w:rsid w:val="00F21DCD"/>
    <w:rsid w:val="00F226EC"/>
    <w:rsid w:val="00F2341F"/>
    <w:rsid w:val="00F23CDB"/>
    <w:rsid w:val="00F24236"/>
    <w:rsid w:val="00F24867"/>
    <w:rsid w:val="00F2572F"/>
    <w:rsid w:val="00F25898"/>
    <w:rsid w:val="00F25EDD"/>
    <w:rsid w:val="00F264C3"/>
    <w:rsid w:val="00F27F44"/>
    <w:rsid w:val="00F31F2D"/>
    <w:rsid w:val="00F327D2"/>
    <w:rsid w:val="00F34376"/>
    <w:rsid w:val="00F348BD"/>
    <w:rsid w:val="00F34A26"/>
    <w:rsid w:val="00F3525F"/>
    <w:rsid w:val="00F35DE8"/>
    <w:rsid w:val="00F35F45"/>
    <w:rsid w:val="00F3648A"/>
    <w:rsid w:val="00F4051C"/>
    <w:rsid w:val="00F40B5D"/>
    <w:rsid w:val="00F414DB"/>
    <w:rsid w:val="00F41C8A"/>
    <w:rsid w:val="00F43364"/>
    <w:rsid w:val="00F436E7"/>
    <w:rsid w:val="00F439EC"/>
    <w:rsid w:val="00F43CD9"/>
    <w:rsid w:val="00F44EF6"/>
    <w:rsid w:val="00F45E80"/>
    <w:rsid w:val="00F46F57"/>
    <w:rsid w:val="00F47CBD"/>
    <w:rsid w:val="00F534EE"/>
    <w:rsid w:val="00F553DE"/>
    <w:rsid w:val="00F568D5"/>
    <w:rsid w:val="00F57DF5"/>
    <w:rsid w:val="00F6102D"/>
    <w:rsid w:val="00F61978"/>
    <w:rsid w:val="00F62831"/>
    <w:rsid w:val="00F64362"/>
    <w:rsid w:val="00F65E12"/>
    <w:rsid w:val="00F6638F"/>
    <w:rsid w:val="00F6643E"/>
    <w:rsid w:val="00F670F8"/>
    <w:rsid w:val="00F67EE6"/>
    <w:rsid w:val="00F71BA6"/>
    <w:rsid w:val="00F76085"/>
    <w:rsid w:val="00F76FD7"/>
    <w:rsid w:val="00F80FB9"/>
    <w:rsid w:val="00F81CBB"/>
    <w:rsid w:val="00F81D3B"/>
    <w:rsid w:val="00F836FC"/>
    <w:rsid w:val="00F83D5E"/>
    <w:rsid w:val="00F858D2"/>
    <w:rsid w:val="00F86794"/>
    <w:rsid w:val="00F869F7"/>
    <w:rsid w:val="00F86C38"/>
    <w:rsid w:val="00F86FDD"/>
    <w:rsid w:val="00F90D32"/>
    <w:rsid w:val="00F916DC"/>
    <w:rsid w:val="00F925CC"/>
    <w:rsid w:val="00F93027"/>
    <w:rsid w:val="00F935F0"/>
    <w:rsid w:val="00F95B80"/>
    <w:rsid w:val="00F95CB8"/>
    <w:rsid w:val="00F97E8A"/>
    <w:rsid w:val="00FA0391"/>
    <w:rsid w:val="00FA1142"/>
    <w:rsid w:val="00FA17AB"/>
    <w:rsid w:val="00FA2894"/>
    <w:rsid w:val="00FA3EB5"/>
    <w:rsid w:val="00FA76BD"/>
    <w:rsid w:val="00FA7B41"/>
    <w:rsid w:val="00FB09C7"/>
    <w:rsid w:val="00FB1A8E"/>
    <w:rsid w:val="00FB3299"/>
    <w:rsid w:val="00FB32D5"/>
    <w:rsid w:val="00FB3A17"/>
    <w:rsid w:val="00FB4B76"/>
    <w:rsid w:val="00FB4D28"/>
    <w:rsid w:val="00FB58FC"/>
    <w:rsid w:val="00FB6449"/>
    <w:rsid w:val="00FB6D2D"/>
    <w:rsid w:val="00FB7365"/>
    <w:rsid w:val="00FC2229"/>
    <w:rsid w:val="00FC25DF"/>
    <w:rsid w:val="00FC2BDF"/>
    <w:rsid w:val="00FC300C"/>
    <w:rsid w:val="00FC3353"/>
    <w:rsid w:val="00FC4129"/>
    <w:rsid w:val="00FC45F2"/>
    <w:rsid w:val="00FC460A"/>
    <w:rsid w:val="00FC53BB"/>
    <w:rsid w:val="00FC6087"/>
    <w:rsid w:val="00FC6733"/>
    <w:rsid w:val="00FD0131"/>
    <w:rsid w:val="00FD1108"/>
    <w:rsid w:val="00FD1B1C"/>
    <w:rsid w:val="00FD3252"/>
    <w:rsid w:val="00FD3638"/>
    <w:rsid w:val="00FD36E4"/>
    <w:rsid w:val="00FD39E6"/>
    <w:rsid w:val="00FD3D72"/>
    <w:rsid w:val="00FD4221"/>
    <w:rsid w:val="00FD432D"/>
    <w:rsid w:val="00FD4811"/>
    <w:rsid w:val="00FD5A52"/>
    <w:rsid w:val="00FD74DA"/>
    <w:rsid w:val="00FE06E2"/>
    <w:rsid w:val="00FE0A5B"/>
    <w:rsid w:val="00FE12E8"/>
    <w:rsid w:val="00FE1D16"/>
    <w:rsid w:val="00FE44BB"/>
    <w:rsid w:val="00FE4F33"/>
    <w:rsid w:val="00FE520E"/>
    <w:rsid w:val="00FE5CE5"/>
    <w:rsid w:val="00FE6563"/>
    <w:rsid w:val="00FE6949"/>
    <w:rsid w:val="00FE77B1"/>
    <w:rsid w:val="00FF0E02"/>
    <w:rsid w:val="00FF18C0"/>
    <w:rsid w:val="00FF636B"/>
    <w:rsid w:val="00FF6795"/>
    <w:rsid w:val="00FF6B3C"/>
    <w:rsid w:val="35661913"/>
    <w:rsid w:val="7AE781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DFD6B8"/>
  <w15:docId w15:val="{0A6C91CA-A405-494C-A7B9-CC87924F7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9C3"/>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5229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229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966F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0149C3"/>
    <w:rPr>
      <w:sz w:val="16"/>
      <w:szCs w:val="16"/>
    </w:rPr>
  </w:style>
  <w:style w:type="paragraph" w:styleId="CommentText">
    <w:name w:val="annotation text"/>
    <w:basedOn w:val="Normal"/>
    <w:link w:val="CommentTextChar"/>
    <w:semiHidden/>
    <w:rsid w:val="000149C3"/>
    <w:rPr>
      <w:sz w:val="20"/>
      <w:szCs w:val="20"/>
    </w:rPr>
  </w:style>
  <w:style w:type="character" w:customStyle="1" w:styleId="CommentTextChar">
    <w:name w:val="Comment Text Char"/>
    <w:basedOn w:val="DefaultParagraphFont"/>
    <w:link w:val="CommentText"/>
    <w:semiHidden/>
    <w:rsid w:val="000149C3"/>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0149C3"/>
    <w:rPr>
      <w:rFonts w:ascii="Tahoma" w:hAnsi="Tahoma" w:cs="Tahoma"/>
      <w:sz w:val="16"/>
      <w:szCs w:val="16"/>
    </w:rPr>
  </w:style>
  <w:style w:type="character" w:customStyle="1" w:styleId="BalloonTextChar">
    <w:name w:val="Balloon Text Char"/>
    <w:basedOn w:val="DefaultParagraphFont"/>
    <w:link w:val="BalloonText"/>
    <w:uiPriority w:val="99"/>
    <w:semiHidden/>
    <w:rsid w:val="000149C3"/>
    <w:rPr>
      <w:rFonts w:ascii="Tahoma" w:eastAsia="Times New Roman" w:hAnsi="Tahoma" w:cs="Tahoma"/>
      <w:sz w:val="16"/>
      <w:szCs w:val="16"/>
      <w:lang w:eastAsia="en-GB"/>
    </w:rPr>
  </w:style>
  <w:style w:type="paragraph" w:styleId="ListParagraph">
    <w:name w:val="List Paragraph"/>
    <w:basedOn w:val="Normal"/>
    <w:uiPriority w:val="34"/>
    <w:qFormat/>
    <w:rsid w:val="001B2499"/>
    <w:pPr>
      <w:ind w:left="720"/>
      <w:contextualSpacing/>
    </w:pPr>
  </w:style>
  <w:style w:type="character" w:customStyle="1" w:styleId="Heading1Char">
    <w:name w:val="Heading 1 Char"/>
    <w:basedOn w:val="DefaultParagraphFont"/>
    <w:link w:val="Heading1"/>
    <w:uiPriority w:val="9"/>
    <w:rsid w:val="0052292F"/>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52292F"/>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5966FA"/>
    <w:rPr>
      <w:rFonts w:asciiTheme="majorHAnsi" w:eastAsiaTheme="majorEastAsia" w:hAnsiTheme="majorHAnsi" w:cstheme="majorBidi"/>
      <w:b/>
      <w:bCs/>
      <w:color w:val="4F81BD" w:themeColor="accent1"/>
      <w:sz w:val="24"/>
      <w:szCs w:val="24"/>
      <w:lang w:eastAsia="en-GB"/>
    </w:rPr>
  </w:style>
  <w:style w:type="paragraph" w:styleId="Header">
    <w:name w:val="header"/>
    <w:basedOn w:val="Normal"/>
    <w:link w:val="HeaderChar"/>
    <w:uiPriority w:val="99"/>
    <w:unhideWhenUsed/>
    <w:rsid w:val="00793792"/>
    <w:pPr>
      <w:tabs>
        <w:tab w:val="center" w:pos="4513"/>
        <w:tab w:val="right" w:pos="9026"/>
      </w:tabs>
    </w:pPr>
  </w:style>
  <w:style w:type="character" w:customStyle="1" w:styleId="HeaderChar">
    <w:name w:val="Header Char"/>
    <w:basedOn w:val="DefaultParagraphFont"/>
    <w:link w:val="Header"/>
    <w:uiPriority w:val="99"/>
    <w:rsid w:val="00793792"/>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793792"/>
    <w:pPr>
      <w:tabs>
        <w:tab w:val="center" w:pos="4513"/>
        <w:tab w:val="right" w:pos="9026"/>
      </w:tabs>
    </w:pPr>
  </w:style>
  <w:style w:type="character" w:customStyle="1" w:styleId="FooterChar">
    <w:name w:val="Footer Char"/>
    <w:basedOn w:val="DefaultParagraphFont"/>
    <w:link w:val="Footer"/>
    <w:uiPriority w:val="99"/>
    <w:rsid w:val="00793792"/>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5A014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A014F"/>
    <w:rPr>
      <w:rFonts w:asciiTheme="majorHAnsi" w:eastAsiaTheme="majorEastAsia" w:hAnsiTheme="majorHAnsi" w:cstheme="majorBidi"/>
      <w:color w:val="17365D" w:themeColor="text2" w:themeShade="BF"/>
      <w:spacing w:val="5"/>
      <w:kern w:val="28"/>
      <w:sz w:val="52"/>
      <w:szCs w:val="52"/>
      <w:lang w:eastAsia="en-GB"/>
    </w:rPr>
  </w:style>
  <w:style w:type="table" w:styleId="TableGrid">
    <w:name w:val="Table Grid"/>
    <w:basedOn w:val="TableNormal"/>
    <w:uiPriority w:val="59"/>
    <w:rsid w:val="001A7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E209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mmentSubject">
    <w:name w:val="annotation subject"/>
    <w:basedOn w:val="CommentText"/>
    <w:next w:val="CommentText"/>
    <w:link w:val="CommentSubjectChar"/>
    <w:uiPriority w:val="99"/>
    <w:semiHidden/>
    <w:unhideWhenUsed/>
    <w:rsid w:val="00E92C1A"/>
    <w:rPr>
      <w:b/>
      <w:bCs/>
    </w:rPr>
  </w:style>
  <w:style w:type="character" w:customStyle="1" w:styleId="CommentSubjectChar">
    <w:name w:val="Comment Subject Char"/>
    <w:basedOn w:val="CommentTextChar"/>
    <w:link w:val="CommentSubject"/>
    <w:uiPriority w:val="99"/>
    <w:semiHidden/>
    <w:rsid w:val="00E92C1A"/>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D8684B"/>
    <w:rPr>
      <w:color w:val="0000FF" w:themeColor="hyperlink"/>
      <w:u w:val="single"/>
    </w:rPr>
  </w:style>
  <w:style w:type="paragraph" w:styleId="Revision">
    <w:name w:val="Revision"/>
    <w:hidden/>
    <w:uiPriority w:val="99"/>
    <w:semiHidden/>
    <w:rsid w:val="00D55D2E"/>
    <w:pPr>
      <w:spacing w:after="0" w:line="240" w:lineRule="auto"/>
    </w:pPr>
    <w:rPr>
      <w:rFonts w:ascii="Times New Roman" w:eastAsia="Times New Roman" w:hAnsi="Times New Roman" w:cs="Times New Roman"/>
      <w:sz w:val="24"/>
      <w:szCs w:val="24"/>
      <w:lang w:eastAsia="en-GB"/>
    </w:rPr>
  </w:style>
  <w:style w:type="paragraph" w:customStyle="1" w:styleId="Title1">
    <w:name w:val="Title1"/>
    <w:basedOn w:val="Normal"/>
    <w:rsid w:val="00820270"/>
    <w:pPr>
      <w:spacing w:before="100" w:beforeAutospacing="1" w:after="100" w:afterAutospacing="1"/>
    </w:pPr>
  </w:style>
  <w:style w:type="character" w:customStyle="1" w:styleId="UnresolvedMention">
    <w:name w:val="Unresolved Mention"/>
    <w:basedOn w:val="DefaultParagraphFont"/>
    <w:uiPriority w:val="99"/>
    <w:semiHidden/>
    <w:unhideWhenUsed/>
    <w:rsid w:val="00B902AD"/>
    <w:rPr>
      <w:color w:val="605E5C"/>
      <w:shd w:val="clear" w:color="auto" w:fill="E1DFDD"/>
    </w:rPr>
  </w:style>
  <w:style w:type="character" w:customStyle="1" w:styleId="element-citation">
    <w:name w:val="element-citation"/>
    <w:basedOn w:val="DefaultParagraphFont"/>
    <w:rsid w:val="0018140F"/>
  </w:style>
  <w:style w:type="character" w:customStyle="1" w:styleId="ref-journal">
    <w:name w:val="ref-journal"/>
    <w:basedOn w:val="DefaultParagraphFont"/>
    <w:rsid w:val="0018140F"/>
  </w:style>
  <w:style w:type="character" w:customStyle="1" w:styleId="ref-vol">
    <w:name w:val="ref-vol"/>
    <w:basedOn w:val="DefaultParagraphFont"/>
    <w:rsid w:val="0018140F"/>
  </w:style>
  <w:style w:type="paragraph" w:customStyle="1" w:styleId="paragraph">
    <w:name w:val="paragraph"/>
    <w:basedOn w:val="Normal"/>
    <w:rsid w:val="00130EA1"/>
    <w:pPr>
      <w:spacing w:before="100" w:beforeAutospacing="1" w:after="100" w:afterAutospacing="1"/>
    </w:pPr>
  </w:style>
  <w:style w:type="character" w:customStyle="1" w:styleId="normaltextrun">
    <w:name w:val="normaltextrun"/>
    <w:basedOn w:val="DefaultParagraphFont"/>
    <w:rsid w:val="00130EA1"/>
  </w:style>
  <w:style w:type="character" w:customStyle="1" w:styleId="eop">
    <w:name w:val="eop"/>
    <w:basedOn w:val="DefaultParagraphFont"/>
    <w:rsid w:val="00130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033156">
      <w:bodyDiv w:val="1"/>
      <w:marLeft w:val="0"/>
      <w:marRight w:val="0"/>
      <w:marTop w:val="0"/>
      <w:marBottom w:val="0"/>
      <w:divBdr>
        <w:top w:val="none" w:sz="0" w:space="0" w:color="auto"/>
        <w:left w:val="none" w:sz="0" w:space="0" w:color="auto"/>
        <w:bottom w:val="none" w:sz="0" w:space="0" w:color="auto"/>
        <w:right w:val="none" w:sz="0" w:space="0" w:color="auto"/>
      </w:divBdr>
      <w:divsChild>
        <w:div w:id="331569889">
          <w:marLeft w:val="0"/>
          <w:marRight w:val="0"/>
          <w:marTop w:val="0"/>
          <w:marBottom w:val="0"/>
          <w:divBdr>
            <w:top w:val="none" w:sz="0" w:space="0" w:color="auto"/>
            <w:left w:val="none" w:sz="0" w:space="0" w:color="auto"/>
            <w:bottom w:val="none" w:sz="0" w:space="0" w:color="auto"/>
            <w:right w:val="none" w:sz="0" w:space="0" w:color="auto"/>
          </w:divBdr>
        </w:div>
      </w:divsChild>
    </w:div>
    <w:div w:id="807746918">
      <w:bodyDiv w:val="1"/>
      <w:marLeft w:val="0"/>
      <w:marRight w:val="0"/>
      <w:marTop w:val="0"/>
      <w:marBottom w:val="0"/>
      <w:divBdr>
        <w:top w:val="none" w:sz="0" w:space="0" w:color="auto"/>
        <w:left w:val="none" w:sz="0" w:space="0" w:color="auto"/>
        <w:bottom w:val="none" w:sz="0" w:space="0" w:color="auto"/>
        <w:right w:val="none" w:sz="0" w:space="0" w:color="auto"/>
      </w:divBdr>
      <w:divsChild>
        <w:div w:id="653610762">
          <w:marLeft w:val="0"/>
          <w:marRight w:val="0"/>
          <w:marTop w:val="0"/>
          <w:marBottom w:val="0"/>
          <w:divBdr>
            <w:top w:val="none" w:sz="0" w:space="0" w:color="auto"/>
            <w:left w:val="none" w:sz="0" w:space="0" w:color="auto"/>
            <w:bottom w:val="none" w:sz="0" w:space="0" w:color="auto"/>
            <w:right w:val="none" w:sz="0" w:space="0" w:color="auto"/>
          </w:divBdr>
          <w:divsChild>
            <w:div w:id="198663526">
              <w:marLeft w:val="0"/>
              <w:marRight w:val="0"/>
              <w:marTop w:val="0"/>
              <w:marBottom w:val="0"/>
              <w:divBdr>
                <w:top w:val="none" w:sz="0" w:space="0" w:color="auto"/>
                <w:left w:val="none" w:sz="0" w:space="0" w:color="auto"/>
                <w:bottom w:val="none" w:sz="0" w:space="0" w:color="auto"/>
                <w:right w:val="none" w:sz="0" w:space="0" w:color="auto"/>
              </w:divBdr>
              <w:divsChild>
                <w:div w:id="862672141">
                  <w:marLeft w:val="0"/>
                  <w:marRight w:val="0"/>
                  <w:marTop w:val="0"/>
                  <w:marBottom w:val="0"/>
                  <w:divBdr>
                    <w:top w:val="none" w:sz="0" w:space="0" w:color="auto"/>
                    <w:left w:val="none" w:sz="0" w:space="0" w:color="auto"/>
                    <w:bottom w:val="none" w:sz="0" w:space="0" w:color="auto"/>
                    <w:right w:val="none" w:sz="0" w:space="0" w:color="auto"/>
                  </w:divBdr>
                </w:div>
                <w:div w:id="1292831778">
                  <w:marLeft w:val="0"/>
                  <w:marRight w:val="0"/>
                  <w:marTop w:val="0"/>
                  <w:marBottom w:val="0"/>
                  <w:divBdr>
                    <w:top w:val="none" w:sz="0" w:space="0" w:color="auto"/>
                    <w:left w:val="none" w:sz="0" w:space="0" w:color="auto"/>
                    <w:bottom w:val="none" w:sz="0" w:space="0" w:color="auto"/>
                    <w:right w:val="none" w:sz="0" w:space="0" w:color="auto"/>
                  </w:divBdr>
                  <w:divsChild>
                    <w:div w:id="165571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55839">
          <w:marLeft w:val="0"/>
          <w:marRight w:val="0"/>
          <w:marTop w:val="0"/>
          <w:marBottom w:val="0"/>
          <w:divBdr>
            <w:top w:val="none" w:sz="0" w:space="0" w:color="auto"/>
            <w:left w:val="none" w:sz="0" w:space="0" w:color="auto"/>
            <w:bottom w:val="none" w:sz="0" w:space="0" w:color="auto"/>
            <w:right w:val="none" w:sz="0" w:space="0" w:color="auto"/>
          </w:divBdr>
          <w:divsChild>
            <w:div w:id="1250037774">
              <w:marLeft w:val="0"/>
              <w:marRight w:val="0"/>
              <w:marTop w:val="0"/>
              <w:marBottom w:val="0"/>
              <w:divBdr>
                <w:top w:val="none" w:sz="0" w:space="0" w:color="auto"/>
                <w:left w:val="none" w:sz="0" w:space="0" w:color="auto"/>
                <w:bottom w:val="none" w:sz="0" w:space="0" w:color="auto"/>
                <w:right w:val="none" w:sz="0" w:space="0" w:color="auto"/>
              </w:divBdr>
              <w:divsChild>
                <w:div w:id="1641035111">
                  <w:marLeft w:val="0"/>
                  <w:marRight w:val="0"/>
                  <w:marTop w:val="0"/>
                  <w:marBottom w:val="0"/>
                  <w:divBdr>
                    <w:top w:val="none" w:sz="0" w:space="0" w:color="auto"/>
                    <w:left w:val="none" w:sz="0" w:space="0" w:color="auto"/>
                    <w:bottom w:val="none" w:sz="0" w:space="0" w:color="auto"/>
                    <w:right w:val="none" w:sz="0" w:space="0" w:color="auto"/>
                  </w:divBdr>
                  <w:divsChild>
                    <w:div w:id="969747538">
                      <w:marLeft w:val="0"/>
                      <w:marRight w:val="0"/>
                      <w:marTop w:val="0"/>
                      <w:marBottom w:val="0"/>
                      <w:divBdr>
                        <w:top w:val="none" w:sz="0" w:space="0" w:color="auto"/>
                        <w:left w:val="none" w:sz="0" w:space="0" w:color="auto"/>
                        <w:bottom w:val="none" w:sz="0" w:space="0" w:color="auto"/>
                        <w:right w:val="none" w:sz="0" w:space="0" w:color="auto"/>
                      </w:divBdr>
                    </w:div>
                  </w:divsChild>
                </w:div>
                <w:div w:id="1361471053">
                  <w:marLeft w:val="0"/>
                  <w:marRight w:val="0"/>
                  <w:marTop w:val="0"/>
                  <w:marBottom w:val="0"/>
                  <w:divBdr>
                    <w:top w:val="none" w:sz="0" w:space="0" w:color="auto"/>
                    <w:left w:val="none" w:sz="0" w:space="0" w:color="auto"/>
                    <w:bottom w:val="none" w:sz="0" w:space="0" w:color="auto"/>
                    <w:right w:val="none" w:sz="0" w:space="0" w:color="auto"/>
                  </w:divBdr>
                </w:div>
              </w:divsChild>
            </w:div>
            <w:div w:id="16833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4752">
      <w:bodyDiv w:val="1"/>
      <w:marLeft w:val="0"/>
      <w:marRight w:val="0"/>
      <w:marTop w:val="0"/>
      <w:marBottom w:val="0"/>
      <w:divBdr>
        <w:top w:val="none" w:sz="0" w:space="0" w:color="auto"/>
        <w:left w:val="none" w:sz="0" w:space="0" w:color="auto"/>
        <w:bottom w:val="none" w:sz="0" w:space="0" w:color="auto"/>
        <w:right w:val="none" w:sz="0" w:space="0" w:color="auto"/>
      </w:divBdr>
      <w:divsChild>
        <w:div w:id="1312758536">
          <w:marLeft w:val="0"/>
          <w:marRight w:val="0"/>
          <w:marTop w:val="0"/>
          <w:marBottom w:val="0"/>
          <w:divBdr>
            <w:top w:val="none" w:sz="0" w:space="0" w:color="auto"/>
            <w:left w:val="none" w:sz="0" w:space="0" w:color="auto"/>
            <w:bottom w:val="none" w:sz="0" w:space="0" w:color="auto"/>
            <w:right w:val="none" w:sz="0" w:space="0" w:color="auto"/>
          </w:divBdr>
        </w:div>
        <w:div w:id="352804490">
          <w:marLeft w:val="0"/>
          <w:marRight w:val="0"/>
          <w:marTop w:val="0"/>
          <w:marBottom w:val="0"/>
          <w:divBdr>
            <w:top w:val="none" w:sz="0" w:space="0" w:color="auto"/>
            <w:left w:val="none" w:sz="0" w:space="0" w:color="auto"/>
            <w:bottom w:val="none" w:sz="0" w:space="0" w:color="auto"/>
            <w:right w:val="none" w:sz="0" w:space="0" w:color="auto"/>
          </w:divBdr>
        </w:div>
        <w:div w:id="1717965655">
          <w:marLeft w:val="0"/>
          <w:marRight w:val="0"/>
          <w:marTop w:val="0"/>
          <w:marBottom w:val="0"/>
          <w:divBdr>
            <w:top w:val="none" w:sz="0" w:space="0" w:color="auto"/>
            <w:left w:val="none" w:sz="0" w:space="0" w:color="auto"/>
            <w:bottom w:val="none" w:sz="0" w:space="0" w:color="auto"/>
            <w:right w:val="none" w:sz="0" w:space="0" w:color="auto"/>
          </w:divBdr>
        </w:div>
        <w:div w:id="199444508">
          <w:marLeft w:val="0"/>
          <w:marRight w:val="0"/>
          <w:marTop w:val="0"/>
          <w:marBottom w:val="0"/>
          <w:divBdr>
            <w:top w:val="none" w:sz="0" w:space="0" w:color="auto"/>
            <w:left w:val="none" w:sz="0" w:space="0" w:color="auto"/>
            <w:bottom w:val="none" w:sz="0" w:space="0" w:color="auto"/>
            <w:right w:val="none" w:sz="0" w:space="0" w:color="auto"/>
          </w:divBdr>
        </w:div>
        <w:div w:id="1826822271">
          <w:marLeft w:val="0"/>
          <w:marRight w:val="0"/>
          <w:marTop w:val="0"/>
          <w:marBottom w:val="0"/>
          <w:divBdr>
            <w:top w:val="none" w:sz="0" w:space="0" w:color="auto"/>
            <w:left w:val="none" w:sz="0" w:space="0" w:color="auto"/>
            <w:bottom w:val="none" w:sz="0" w:space="0" w:color="auto"/>
            <w:right w:val="none" w:sz="0" w:space="0" w:color="auto"/>
          </w:divBdr>
        </w:div>
        <w:div w:id="1380743326">
          <w:marLeft w:val="0"/>
          <w:marRight w:val="0"/>
          <w:marTop w:val="0"/>
          <w:marBottom w:val="0"/>
          <w:divBdr>
            <w:top w:val="none" w:sz="0" w:space="0" w:color="auto"/>
            <w:left w:val="none" w:sz="0" w:space="0" w:color="auto"/>
            <w:bottom w:val="none" w:sz="0" w:space="0" w:color="auto"/>
            <w:right w:val="none" w:sz="0" w:space="0" w:color="auto"/>
          </w:divBdr>
        </w:div>
        <w:div w:id="1663507691">
          <w:marLeft w:val="0"/>
          <w:marRight w:val="0"/>
          <w:marTop w:val="0"/>
          <w:marBottom w:val="0"/>
          <w:divBdr>
            <w:top w:val="none" w:sz="0" w:space="0" w:color="auto"/>
            <w:left w:val="none" w:sz="0" w:space="0" w:color="auto"/>
            <w:bottom w:val="none" w:sz="0" w:space="0" w:color="auto"/>
            <w:right w:val="none" w:sz="0" w:space="0" w:color="auto"/>
          </w:divBdr>
        </w:div>
        <w:div w:id="2084524581">
          <w:marLeft w:val="0"/>
          <w:marRight w:val="0"/>
          <w:marTop w:val="0"/>
          <w:marBottom w:val="0"/>
          <w:divBdr>
            <w:top w:val="none" w:sz="0" w:space="0" w:color="auto"/>
            <w:left w:val="none" w:sz="0" w:space="0" w:color="auto"/>
            <w:bottom w:val="none" w:sz="0" w:space="0" w:color="auto"/>
            <w:right w:val="none" w:sz="0" w:space="0" w:color="auto"/>
          </w:divBdr>
        </w:div>
        <w:div w:id="60569355">
          <w:marLeft w:val="0"/>
          <w:marRight w:val="0"/>
          <w:marTop w:val="0"/>
          <w:marBottom w:val="0"/>
          <w:divBdr>
            <w:top w:val="none" w:sz="0" w:space="0" w:color="auto"/>
            <w:left w:val="none" w:sz="0" w:space="0" w:color="auto"/>
            <w:bottom w:val="none" w:sz="0" w:space="0" w:color="auto"/>
            <w:right w:val="none" w:sz="0" w:space="0" w:color="auto"/>
          </w:divBdr>
        </w:div>
      </w:divsChild>
    </w:div>
    <w:div w:id="1399664916">
      <w:bodyDiv w:val="1"/>
      <w:marLeft w:val="0"/>
      <w:marRight w:val="0"/>
      <w:marTop w:val="0"/>
      <w:marBottom w:val="0"/>
      <w:divBdr>
        <w:top w:val="none" w:sz="0" w:space="0" w:color="auto"/>
        <w:left w:val="none" w:sz="0" w:space="0" w:color="auto"/>
        <w:bottom w:val="none" w:sz="0" w:space="0" w:color="auto"/>
        <w:right w:val="none" w:sz="0" w:space="0" w:color="auto"/>
      </w:divBdr>
      <w:divsChild>
        <w:div w:id="1649285851">
          <w:marLeft w:val="0"/>
          <w:marRight w:val="0"/>
          <w:marTop w:val="0"/>
          <w:marBottom w:val="0"/>
          <w:divBdr>
            <w:top w:val="none" w:sz="0" w:space="0" w:color="auto"/>
            <w:left w:val="none" w:sz="0" w:space="0" w:color="auto"/>
            <w:bottom w:val="none" w:sz="0" w:space="0" w:color="auto"/>
            <w:right w:val="none" w:sz="0" w:space="0" w:color="auto"/>
          </w:divBdr>
        </w:div>
        <w:div w:id="1555582863">
          <w:marLeft w:val="0"/>
          <w:marRight w:val="0"/>
          <w:marTop w:val="0"/>
          <w:marBottom w:val="0"/>
          <w:divBdr>
            <w:top w:val="none" w:sz="0" w:space="0" w:color="auto"/>
            <w:left w:val="none" w:sz="0" w:space="0" w:color="auto"/>
            <w:bottom w:val="none" w:sz="0" w:space="0" w:color="auto"/>
            <w:right w:val="none" w:sz="0" w:space="0" w:color="auto"/>
          </w:divBdr>
        </w:div>
        <w:div w:id="897325480">
          <w:marLeft w:val="0"/>
          <w:marRight w:val="0"/>
          <w:marTop w:val="0"/>
          <w:marBottom w:val="0"/>
          <w:divBdr>
            <w:top w:val="none" w:sz="0" w:space="0" w:color="auto"/>
            <w:left w:val="none" w:sz="0" w:space="0" w:color="auto"/>
            <w:bottom w:val="none" w:sz="0" w:space="0" w:color="auto"/>
            <w:right w:val="none" w:sz="0" w:space="0" w:color="auto"/>
          </w:divBdr>
        </w:div>
      </w:divsChild>
    </w:div>
    <w:div w:id="1498573224">
      <w:bodyDiv w:val="1"/>
      <w:marLeft w:val="0"/>
      <w:marRight w:val="0"/>
      <w:marTop w:val="0"/>
      <w:marBottom w:val="0"/>
      <w:divBdr>
        <w:top w:val="none" w:sz="0" w:space="0" w:color="auto"/>
        <w:left w:val="none" w:sz="0" w:space="0" w:color="auto"/>
        <w:bottom w:val="none" w:sz="0" w:space="0" w:color="auto"/>
        <w:right w:val="none" w:sz="0" w:space="0" w:color="auto"/>
      </w:divBdr>
      <w:divsChild>
        <w:div w:id="1333533497">
          <w:marLeft w:val="0"/>
          <w:marRight w:val="0"/>
          <w:marTop w:val="0"/>
          <w:marBottom w:val="0"/>
          <w:divBdr>
            <w:top w:val="none" w:sz="0" w:space="0" w:color="auto"/>
            <w:left w:val="none" w:sz="0" w:space="0" w:color="auto"/>
            <w:bottom w:val="none" w:sz="0" w:space="0" w:color="auto"/>
            <w:right w:val="none" w:sz="0" w:space="0" w:color="auto"/>
          </w:divBdr>
        </w:div>
        <w:div w:id="1578859481">
          <w:marLeft w:val="0"/>
          <w:marRight w:val="0"/>
          <w:marTop w:val="0"/>
          <w:marBottom w:val="0"/>
          <w:divBdr>
            <w:top w:val="none" w:sz="0" w:space="0" w:color="auto"/>
            <w:left w:val="none" w:sz="0" w:space="0" w:color="auto"/>
            <w:bottom w:val="none" w:sz="0" w:space="0" w:color="auto"/>
            <w:right w:val="none" w:sz="0" w:space="0" w:color="auto"/>
          </w:divBdr>
        </w:div>
      </w:divsChild>
    </w:div>
    <w:div w:id="1701006679">
      <w:bodyDiv w:val="1"/>
      <w:marLeft w:val="0"/>
      <w:marRight w:val="0"/>
      <w:marTop w:val="0"/>
      <w:marBottom w:val="0"/>
      <w:divBdr>
        <w:top w:val="none" w:sz="0" w:space="0" w:color="auto"/>
        <w:left w:val="none" w:sz="0" w:space="0" w:color="auto"/>
        <w:bottom w:val="none" w:sz="0" w:space="0" w:color="auto"/>
        <w:right w:val="none" w:sz="0" w:space="0" w:color="auto"/>
      </w:divBdr>
      <w:divsChild>
        <w:div w:id="976449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llie.atkins@stgeorges.nhs.uk" TargetMode="External"/><Relationship Id="rId13" Type="http://schemas.openxmlformats.org/officeDocument/2006/relationships/hyperlink" Target="https://www.ncbi.nlm.nih.gov/pubmed/19050634"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pubmed/20843344"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colvill@sgul.ac.uk" TargetMode="External"/><Relationship Id="rId5" Type="http://schemas.openxmlformats.org/officeDocument/2006/relationships/webSettings" Target="webSettings.xml"/><Relationship Id="rId15" Type="http://schemas.openxmlformats.org/officeDocument/2006/relationships/hyperlink" Target="http://www.picupsychology.net/leaflets" TargetMode="External"/><Relationship Id="rId10" Type="http://schemas.openxmlformats.org/officeDocument/2006/relationships/hyperlink" Target="mailto:gcolvill@sgul.ac.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john@surrey.ac.uk" TargetMode="External"/><Relationship Id="rId14" Type="http://schemas.openxmlformats.org/officeDocument/2006/relationships/hyperlink" Target="https://www.ncbi.nlm.nih.gov/pubmed/225495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CE3E4-4F50-4340-98B2-8D0A79E6A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30</Pages>
  <Words>6132</Words>
  <Characters>34956</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Colville</dc:creator>
  <cp:lastModifiedBy>Gillian Colville</cp:lastModifiedBy>
  <cp:revision>389</cp:revision>
  <cp:lastPrinted>2019-12-11T17:23:00Z</cp:lastPrinted>
  <dcterms:created xsi:type="dcterms:W3CDTF">2019-10-18T12:41:00Z</dcterms:created>
  <dcterms:modified xsi:type="dcterms:W3CDTF">2020-03-02T10:40:00Z</dcterms:modified>
</cp:coreProperties>
</file>