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2A51E" w14:textId="4211892A" w:rsidR="00567596" w:rsidRPr="00BC0960" w:rsidRDefault="004B3EE0" w:rsidP="00A07850">
      <w:pPr>
        <w:spacing w:before="240" w:after="240" w:line="480" w:lineRule="auto"/>
        <w:jc w:val="center"/>
        <w:rPr>
          <w:rFonts w:asciiTheme="majorBidi" w:hAnsiTheme="majorBidi" w:cstheme="majorBidi"/>
          <w:b/>
          <w:sz w:val="28"/>
          <w:szCs w:val="28"/>
        </w:rPr>
      </w:pPr>
      <w:r w:rsidRPr="00BC0960">
        <w:rPr>
          <w:rFonts w:asciiTheme="majorBidi" w:hAnsiTheme="majorBidi" w:cstheme="majorBidi"/>
          <w:b/>
          <w:sz w:val="28"/>
          <w:szCs w:val="28"/>
        </w:rPr>
        <w:t>Epidemiological Impact of Targeted Interventions for People with Diabetes Mellitus on Tuberculosis Transmission</w:t>
      </w:r>
      <w:r w:rsidR="008420BD" w:rsidRPr="00BC0960">
        <w:rPr>
          <w:rFonts w:asciiTheme="majorBidi" w:hAnsiTheme="majorBidi" w:cstheme="majorBidi"/>
          <w:b/>
          <w:sz w:val="28"/>
          <w:szCs w:val="28"/>
        </w:rPr>
        <w:t xml:space="preserve"> in India</w:t>
      </w:r>
      <w:r w:rsidR="00477776">
        <w:rPr>
          <w:rFonts w:asciiTheme="majorBidi" w:hAnsiTheme="majorBidi" w:cstheme="majorBidi"/>
          <w:b/>
          <w:sz w:val="28"/>
          <w:szCs w:val="28"/>
        </w:rPr>
        <w:t xml:space="preserve">: </w:t>
      </w:r>
      <w:r w:rsidR="00A07850">
        <w:rPr>
          <w:rFonts w:asciiTheme="majorBidi" w:hAnsiTheme="majorBidi" w:cstheme="majorBidi"/>
          <w:b/>
          <w:sz w:val="28"/>
          <w:szCs w:val="28"/>
        </w:rPr>
        <w:t>M</w:t>
      </w:r>
      <w:r w:rsidR="00477776">
        <w:rPr>
          <w:rFonts w:asciiTheme="majorBidi" w:hAnsiTheme="majorBidi" w:cstheme="majorBidi"/>
          <w:b/>
          <w:sz w:val="28"/>
          <w:szCs w:val="28"/>
        </w:rPr>
        <w:t xml:space="preserve">odelling </w:t>
      </w:r>
      <w:r w:rsidR="00A07850">
        <w:rPr>
          <w:rFonts w:asciiTheme="majorBidi" w:hAnsiTheme="majorBidi" w:cstheme="majorBidi"/>
          <w:b/>
          <w:sz w:val="28"/>
          <w:szCs w:val="28"/>
        </w:rPr>
        <w:t>B</w:t>
      </w:r>
      <w:r w:rsidR="00477776">
        <w:rPr>
          <w:rFonts w:asciiTheme="majorBidi" w:hAnsiTheme="majorBidi" w:cstheme="majorBidi"/>
          <w:b/>
          <w:sz w:val="28"/>
          <w:szCs w:val="28"/>
        </w:rPr>
        <w:t xml:space="preserve">ased </w:t>
      </w:r>
      <w:r w:rsidR="00A07850">
        <w:rPr>
          <w:rFonts w:asciiTheme="majorBidi" w:hAnsiTheme="majorBidi" w:cstheme="majorBidi"/>
          <w:b/>
          <w:sz w:val="28"/>
          <w:szCs w:val="28"/>
        </w:rPr>
        <w:t>P</w:t>
      </w:r>
      <w:r w:rsidR="00477776">
        <w:rPr>
          <w:rFonts w:asciiTheme="majorBidi" w:hAnsiTheme="majorBidi" w:cstheme="majorBidi"/>
          <w:b/>
          <w:sz w:val="28"/>
          <w:szCs w:val="28"/>
        </w:rPr>
        <w:t>redictions</w:t>
      </w:r>
    </w:p>
    <w:p w14:paraId="08F548D8" w14:textId="3982B644" w:rsidR="00567596" w:rsidRPr="00BC0960" w:rsidRDefault="00567596" w:rsidP="0002056F">
      <w:pPr>
        <w:pStyle w:val="aug"/>
        <w:spacing w:before="240" w:line="480" w:lineRule="auto"/>
        <w:jc w:val="center"/>
        <w:rPr>
          <w:rFonts w:asciiTheme="majorBidi" w:hAnsiTheme="majorBidi" w:cstheme="majorBidi"/>
          <w:snapToGrid w:val="0"/>
          <w:lang w:val="en-US"/>
        </w:rPr>
      </w:pPr>
      <w:r w:rsidRPr="00BC0960">
        <w:rPr>
          <w:rFonts w:asciiTheme="majorBidi" w:hAnsiTheme="majorBidi" w:cstheme="majorBidi"/>
          <w:snapToGrid w:val="0"/>
          <w:lang w:val="en-US"/>
        </w:rPr>
        <w:t>Susanne F. Awad,</w:t>
      </w:r>
      <w:r w:rsidRPr="00BC0960">
        <w:rPr>
          <w:rFonts w:asciiTheme="majorBidi" w:hAnsiTheme="majorBidi" w:cstheme="majorBidi"/>
          <w:snapToGrid w:val="0"/>
          <w:vertAlign w:val="superscript"/>
          <w:lang w:val="en-US"/>
        </w:rPr>
        <w:t>1,2</w:t>
      </w:r>
      <w:r w:rsidR="009A762C">
        <w:rPr>
          <w:rFonts w:asciiTheme="majorBidi" w:hAnsiTheme="majorBidi" w:cstheme="majorBidi"/>
          <w:snapToGrid w:val="0"/>
          <w:vertAlign w:val="superscript"/>
          <w:lang w:val="en-US"/>
        </w:rPr>
        <w:t>*</w:t>
      </w:r>
      <w:r w:rsidRPr="00BC0960">
        <w:rPr>
          <w:rFonts w:asciiTheme="majorBidi" w:hAnsiTheme="majorBidi" w:cstheme="majorBidi"/>
          <w:snapToGrid w:val="0"/>
          <w:lang w:val="en-US"/>
        </w:rPr>
        <w:t xml:space="preserve"> </w:t>
      </w:r>
      <w:r w:rsidR="00C538FC" w:rsidRPr="00BC0960">
        <w:rPr>
          <w:rFonts w:asciiTheme="majorBidi" w:hAnsiTheme="majorBidi" w:cstheme="majorBidi"/>
          <w:snapToGrid w:val="0"/>
          <w:lang w:val="en-US"/>
        </w:rPr>
        <w:t xml:space="preserve">Julia </w:t>
      </w:r>
      <w:r w:rsidR="00101B73">
        <w:rPr>
          <w:rFonts w:asciiTheme="majorBidi" w:hAnsiTheme="majorBidi" w:cstheme="majorBidi"/>
          <w:snapToGrid w:val="0"/>
          <w:lang w:val="en-US"/>
        </w:rPr>
        <w:t>A</w:t>
      </w:r>
      <w:r w:rsidR="002B0B07">
        <w:rPr>
          <w:rFonts w:asciiTheme="majorBidi" w:hAnsiTheme="majorBidi" w:cstheme="majorBidi"/>
          <w:snapToGrid w:val="0"/>
          <w:lang w:val="en-US"/>
        </w:rPr>
        <w:t>.</w:t>
      </w:r>
      <w:r w:rsidR="00101B73">
        <w:rPr>
          <w:rFonts w:asciiTheme="majorBidi" w:hAnsiTheme="majorBidi" w:cstheme="majorBidi"/>
          <w:snapToGrid w:val="0"/>
          <w:lang w:val="en-US"/>
        </w:rPr>
        <w:t xml:space="preserve"> </w:t>
      </w:r>
      <w:r w:rsidR="00C538FC" w:rsidRPr="00BC0960">
        <w:rPr>
          <w:rFonts w:asciiTheme="majorBidi" w:hAnsiTheme="majorBidi" w:cstheme="majorBidi"/>
          <w:snapToGrid w:val="0"/>
          <w:lang w:val="en-US"/>
        </w:rPr>
        <w:t>Critchley,</w:t>
      </w:r>
      <w:r w:rsidR="00C538FC" w:rsidRPr="00BC0960">
        <w:rPr>
          <w:rFonts w:asciiTheme="majorBidi" w:hAnsiTheme="majorBidi" w:cstheme="majorBidi"/>
          <w:snapToGrid w:val="0"/>
          <w:vertAlign w:val="superscript"/>
          <w:lang w:val="en-US"/>
        </w:rPr>
        <w:t>2</w:t>
      </w:r>
      <w:r w:rsidRPr="00BC0960">
        <w:rPr>
          <w:rFonts w:asciiTheme="majorBidi" w:hAnsiTheme="majorBidi" w:cstheme="majorBidi"/>
          <w:snapToGrid w:val="0"/>
          <w:lang w:val="en-US"/>
        </w:rPr>
        <w:t xml:space="preserve"> and Laith J. Abu-Raddad</w:t>
      </w:r>
      <w:r w:rsidR="00C538FC" w:rsidRPr="00BC0960">
        <w:rPr>
          <w:rFonts w:asciiTheme="majorBidi" w:hAnsiTheme="majorBidi" w:cstheme="majorBidi"/>
          <w:snapToGrid w:val="0"/>
          <w:lang w:val="en-US"/>
        </w:rPr>
        <w:t>,</w:t>
      </w:r>
      <w:r w:rsidR="00C538FC" w:rsidRPr="00BC0960">
        <w:rPr>
          <w:rFonts w:asciiTheme="majorBidi" w:hAnsiTheme="majorBidi" w:cstheme="majorBidi"/>
          <w:snapToGrid w:val="0"/>
          <w:vertAlign w:val="superscript"/>
          <w:lang w:val="en-US"/>
        </w:rPr>
        <w:t>1,3</w:t>
      </w:r>
      <w:r w:rsidR="006E7E3B" w:rsidRPr="00BC0960">
        <w:rPr>
          <w:rFonts w:asciiTheme="majorBidi" w:hAnsiTheme="majorBidi" w:cstheme="majorBidi"/>
          <w:snapToGrid w:val="0"/>
          <w:vertAlign w:val="superscript"/>
          <w:lang w:val="en-US"/>
        </w:rPr>
        <w:t>,4</w:t>
      </w:r>
    </w:p>
    <w:p w14:paraId="44F82AE2" w14:textId="77777777" w:rsidR="00567596" w:rsidRPr="00BC0960" w:rsidRDefault="00567596" w:rsidP="00D66609">
      <w:pPr>
        <w:pStyle w:val="aff"/>
        <w:spacing w:before="240" w:line="480" w:lineRule="auto"/>
        <w:rPr>
          <w:rFonts w:asciiTheme="majorBidi" w:hAnsiTheme="majorBidi" w:cstheme="majorBidi"/>
          <w:i w:val="0"/>
          <w:iCs/>
          <w:vertAlign w:val="superscript"/>
          <w:lang w:val="en-US"/>
        </w:rPr>
      </w:pPr>
    </w:p>
    <w:p w14:paraId="7F920494" w14:textId="77777777" w:rsidR="00567596" w:rsidRPr="00BC0960" w:rsidRDefault="00567596" w:rsidP="00D66609">
      <w:pPr>
        <w:pStyle w:val="aff"/>
        <w:spacing w:before="240" w:line="480" w:lineRule="auto"/>
        <w:rPr>
          <w:rFonts w:asciiTheme="majorBidi" w:hAnsiTheme="majorBidi" w:cstheme="majorBidi"/>
          <w:snapToGrid w:val="0"/>
          <w:lang w:val="en-US"/>
        </w:rPr>
      </w:pPr>
      <w:r w:rsidRPr="00BC0960">
        <w:rPr>
          <w:rFonts w:asciiTheme="majorBidi" w:hAnsiTheme="majorBidi" w:cstheme="majorBidi"/>
          <w:i w:val="0"/>
          <w:iCs/>
          <w:vertAlign w:val="superscript"/>
          <w:lang w:val="en-US"/>
        </w:rPr>
        <w:t>1</w:t>
      </w:r>
      <w:r w:rsidRPr="00BC0960">
        <w:rPr>
          <w:rFonts w:asciiTheme="majorBidi" w:hAnsiTheme="majorBidi" w:cstheme="majorBidi"/>
          <w:snapToGrid w:val="0"/>
          <w:lang w:val="en-US"/>
        </w:rPr>
        <w:t>Infectious Disease Epidemiology Group, Weill Cornell Medic</w:t>
      </w:r>
      <w:r w:rsidR="00EE36CD" w:rsidRPr="00BC0960">
        <w:rPr>
          <w:rFonts w:asciiTheme="majorBidi" w:hAnsiTheme="majorBidi" w:cstheme="majorBidi"/>
          <w:snapToGrid w:val="0"/>
          <w:lang w:val="en-US"/>
        </w:rPr>
        <w:t>ine</w:t>
      </w:r>
      <w:r w:rsidRPr="00BC0960">
        <w:rPr>
          <w:rFonts w:asciiTheme="majorBidi" w:hAnsiTheme="majorBidi" w:cstheme="majorBidi"/>
          <w:snapToGrid w:val="0"/>
          <w:lang w:val="en-US"/>
        </w:rPr>
        <w:t xml:space="preserve">-Qatar, Cornell University, Qatar Foundation - Education City, Doha, Qatar </w:t>
      </w:r>
    </w:p>
    <w:p w14:paraId="1FC691DC" w14:textId="77777777" w:rsidR="00567596" w:rsidRPr="00BC0960" w:rsidRDefault="00567596" w:rsidP="00D66609">
      <w:pPr>
        <w:pStyle w:val="aff"/>
        <w:spacing w:before="240" w:line="480" w:lineRule="auto"/>
        <w:rPr>
          <w:rFonts w:asciiTheme="majorBidi" w:hAnsiTheme="majorBidi" w:cstheme="majorBidi"/>
          <w:snapToGrid w:val="0"/>
          <w:lang w:val="en-US"/>
        </w:rPr>
      </w:pPr>
      <w:r w:rsidRPr="00BC0960">
        <w:rPr>
          <w:rFonts w:asciiTheme="majorBidi" w:hAnsiTheme="majorBidi" w:cstheme="majorBidi"/>
          <w:i w:val="0"/>
          <w:vertAlign w:val="superscript"/>
          <w:lang w:val="en-US"/>
        </w:rPr>
        <w:t>2</w:t>
      </w:r>
      <w:r w:rsidRPr="00BC0960">
        <w:rPr>
          <w:rFonts w:asciiTheme="majorBidi" w:hAnsiTheme="majorBidi" w:cstheme="majorBidi"/>
          <w:lang w:val="en-US"/>
        </w:rPr>
        <w:t>Population Health Research Institute, St George’s, University of London, London, UK</w:t>
      </w:r>
    </w:p>
    <w:p w14:paraId="1FD67493" w14:textId="77777777" w:rsidR="00567596" w:rsidRPr="00BC0960" w:rsidRDefault="00567596" w:rsidP="00D66609">
      <w:pPr>
        <w:pStyle w:val="aff"/>
        <w:spacing w:before="240" w:line="480" w:lineRule="auto"/>
        <w:rPr>
          <w:rFonts w:asciiTheme="majorBidi" w:hAnsiTheme="majorBidi" w:cstheme="majorBidi"/>
          <w:snapToGrid w:val="0"/>
          <w:lang w:val="en-US"/>
        </w:rPr>
      </w:pPr>
      <w:r w:rsidRPr="00BC0960">
        <w:rPr>
          <w:rFonts w:asciiTheme="majorBidi" w:hAnsiTheme="majorBidi" w:cstheme="majorBidi"/>
          <w:i w:val="0"/>
          <w:snapToGrid w:val="0"/>
          <w:vertAlign w:val="superscript"/>
          <w:lang w:val="en-US"/>
        </w:rPr>
        <w:t>3</w:t>
      </w:r>
      <w:r w:rsidR="006F3FAF" w:rsidRPr="00BC0960">
        <w:rPr>
          <w:rFonts w:asciiTheme="majorBidi" w:hAnsiTheme="majorBidi" w:cstheme="majorBidi"/>
          <w:lang w:val="en-US"/>
        </w:rPr>
        <w:t xml:space="preserve">Department of Healthcare Policy and Research, </w:t>
      </w:r>
      <w:r w:rsidR="006F3FAF" w:rsidRPr="00BC0960">
        <w:rPr>
          <w:rFonts w:asciiTheme="majorBidi" w:hAnsiTheme="majorBidi" w:cstheme="majorBidi"/>
          <w:snapToGrid w:val="0"/>
          <w:lang w:val="en-US"/>
        </w:rPr>
        <w:t>Weill Cornell Medicine,</w:t>
      </w:r>
      <w:r w:rsidRPr="00BC0960">
        <w:rPr>
          <w:rFonts w:asciiTheme="majorBidi" w:hAnsiTheme="majorBidi" w:cstheme="majorBidi"/>
          <w:snapToGrid w:val="0"/>
          <w:lang w:val="en-US"/>
        </w:rPr>
        <w:t xml:space="preserve"> Cornell University, New York, New York, USA</w:t>
      </w:r>
    </w:p>
    <w:p w14:paraId="0142E21B" w14:textId="77777777" w:rsidR="006E7E3B" w:rsidRPr="00BC0960" w:rsidRDefault="006E7E3B" w:rsidP="006E7E3B">
      <w:pPr>
        <w:pStyle w:val="aff"/>
        <w:spacing w:after="120" w:line="480" w:lineRule="auto"/>
        <w:rPr>
          <w:rFonts w:asciiTheme="majorBidi" w:hAnsiTheme="majorBidi" w:cstheme="majorBidi"/>
          <w:szCs w:val="24"/>
          <w:lang w:val="en-US"/>
        </w:rPr>
      </w:pPr>
      <w:r w:rsidRPr="00BC0960">
        <w:rPr>
          <w:rFonts w:asciiTheme="majorBidi" w:hAnsiTheme="majorBidi" w:cstheme="majorBidi"/>
          <w:i w:val="0"/>
          <w:snapToGrid w:val="0"/>
          <w:vertAlign w:val="superscript"/>
          <w:lang w:val="en-US"/>
        </w:rPr>
        <w:t>4</w:t>
      </w:r>
      <w:r w:rsidRPr="00BC0960">
        <w:rPr>
          <w:rFonts w:asciiTheme="majorBidi" w:hAnsiTheme="majorBidi" w:cstheme="majorBidi"/>
          <w:lang w:val="en-US"/>
        </w:rPr>
        <w:t>College of Health and Life Sciences, Hamad bin Khalifa University, Doha, Qatar</w:t>
      </w:r>
    </w:p>
    <w:p w14:paraId="7DE8C9D8" w14:textId="77777777" w:rsidR="00567596" w:rsidRPr="00BC0960" w:rsidRDefault="00567596" w:rsidP="00D66609">
      <w:pPr>
        <w:pStyle w:val="p"/>
        <w:spacing w:before="240" w:after="240" w:line="480" w:lineRule="auto"/>
        <w:ind w:firstLine="0"/>
        <w:rPr>
          <w:rFonts w:asciiTheme="majorBidi" w:hAnsiTheme="majorBidi" w:cstheme="majorBidi"/>
          <w:lang w:val="en-US"/>
        </w:rPr>
      </w:pPr>
    </w:p>
    <w:p w14:paraId="669471D5" w14:textId="30F08D68" w:rsidR="00567596" w:rsidRPr="00BC0960" w:rsidRDefault="00567596" w:rsidP="00974286">
      <w:pPr>
        <w:pStyle w:val="abs"/>
        <w:spacing w:after="0" w:line="240" w:lineRule="auto"/>
        <w:rPr>
          <w:rFonts w:asciiTheme="majorBidi" w:hAnsiTheme="majorBidi" w:cstheme="majorBidi"/>
          <w:szCs w:val="24"/>
          <w:lang w:val="en-US"/>
        </w:rPr>
      </w:pPr>
      <w:r w:rsidRPr="00BC0960">
        <w:rPr>
          <w:rFonts w:asciiTheme="majorBidi" w:hAnsiTheme="majorBidi" w:cstheme="majorBidi"/>
          <w:szCs w:val="24"/>
          <w:lang w:val="en-US"/>
        </w:rPr>
        <w:t xml:space="preserve">Word count: </w:t>
      </w:r>
      <w:r w:rsidRPr="00BC0960">
        <w:rPr>
          <w:rFonts w:asciiTheme="majorBidi" w:hAnsiTheme="majorBidi" w:cstheme="majorBidi"/>
          <w:b w:val="0"/>
          <w:szCs w:val="24"/>
          <w:lang w:val="en-US"/>
        </w:rPr>
        <w:t xml:space="preserve">Abstract: </w:t>
      </w:r>
      <w:r w:rsidR="00DD24A5">
        <w:rPr>
          <w:rFonts w:asciiTheme="majorBidi" w:hAnsiTheme="majorBidi" w:cstheme="majorBidi"/>
          <w:b w:val="0"/>
          <w:szCs w:val="24"/>
          <w:lang w:val="en-US"/>
        </w:rPr>
        <w:t>27</w:t>
      </w:r>
      <w:r w:rsidR="00602A19">
        <w:rPr>
          <w:rFonts w:asciiTheme="majorBidi" w:hAnsiTheme="majorBidi" w:cstheme="majorBidi"/>
          <w:b w:val="0"/>
          <w:szCs w:val="24"/>
          <w:lang w:val="en-US"/>
        </w:rPr>
        <w:t>7</w:t>
      </w:r>
      <w:r w:rsidR="00DD24A5" w:rsidRPr="00BC0960">
        <w:rPr>
          <w:rFonts w:asciiTheme="majorBidi" w:hAnsiTheme="majorBidi" w:cstheme="majorBidi"/>
          <w:b w:val="0"/>
          <w:szCs w:val="24"/>
          <w:lang w:val="en-US"/>
        </w:rPr>
        <w:t xml:space="preserve"> </w:t>
      </w:r>
      <w:r w:rsidRPr="00BC0960">
        <w:rPr>
          <w:rFonts w:asciiTheme="majorBidi" w:hAnsiTheme="majorBidi" w:cstheme="majorBidi"/>
          <w:b w:val="0"/>
          <w:szCs w:val="24"/>
          <w:lang w:val="en-US"/>
        </w:rPr>
        <w:t>words, Text</w:t>
      </w:r>
      <w:bookmarkStart w:id="0" w:name="_GoBack"/>
      <w:r w:rsidRPr="00BC0960">
        <w:rPr>
          <w:rFonts w:asciiTheme="majorBidi" w:hAnsiTheme="majorBidi" w:cstheme="majorBidi"/>
          <w:b w:val="0"/>
          <w:szCs w:val="24"/>
          <w:lang w:val="en-US"/>
        </w:rPr>
        <w:t xml:space="preserve">: </w:t>
      </w:r>
      <w:r w:rsidR="00B33E8B">
        <w:rPr>
          <w:rFonts w:asciiTheme="majorBidi" w:hAnsiTheme="majorBidi" w:cstheme="majorBidi"/>
          <w:b w:val="0"/>
          <w:szCs w:val="24"/>
          <w:lang w:val="en-US"/>
        </w:rPr>
        <w:t>4</w:t>
      </w:r>
      <w:r w:rsidR="007B6792" w:rsidRPr="00BC0960">
        <w:rPr>
          <w:rFonts w:asciiTheme="majorBidi" w:hAnsiTheme="majorBidi" w:cstheme="majorBidi"/>
          <w:b w:val="0"/>
          <w:szCs w:val="24"/>
          <w:lang w:val="en-US"/>
        </w:rPr>
        <w:t>,</w:t>
      </w:r>
      <w:r w:rsidR="00A175AE">
        <w:rPr>
          <w:rFonts w:asciiTheme="majorBidi" w:hAnsiTheme="majorBidi" w:cstheme="majorBidi"/>
          <w:b w:val="0"/>
          <w:szCs w:val="24"/>
          <w:lang w:val="en-US"/>
        </w:rPr>
        <w:t>799</w:t>
      </w:r>
      <w:r w:rsidR="00A175AE" w:rsidRPr="00BC0960">
        <w:rPr>
          <w:rFonts w:asciiTheme="majorBidi" w:hAnsiTheme="majorBidi" w:cstheme="majorBidi"/>
          <w:b w:val="0"/>
          <w:szCs w:val="24"/>
          <w:lang w:val="en-US"/>
        </w:rPr>
        <w:t xml:space="preserve"> </w:t>
      </w:r>
      <w:r w:rsidRPr="00BC0960">
        <w:rPr>
          <w:rFonts w:asciiTheme="majorBidi" w:hAnsiTheme="majorBidi" w:cstheme="majorBidi"/>
          <w:b w:val="0"/>
          <w:szCs w:val="24"/>
          <w:lang w:val="en-US"/>
        </w:rPr>
        <w:t>words.</w:t>
      </w:r>
      <w:r w:rsidRPr="00BC0960">
        <w:rPr>
          <w:rFonts w:asciiTheme="majorBidi" w:hAnsiTheme="majorBidi" w:cstheme="majorBidi"/>
          <w:szCs w:val="24"/>
          <w:lang w:val="en-US"/>
        </w:rPr>
        <w:t xml:space="preserve"> </w:t>
      </w:r>
    </w:p>
    <w:p w14:paraId="67DFE240" w14:textId="77777777" w:rsidR="00704065" w:rsidRDefault="00567596" w:rsidP="00E74D15">
      <w:pPr>
        <w:rPr>
          <w:rFonts w:asciiTheme="majorBidi" w:hAnsiTheme="majorBidi" w:cstheme="majorBidi"/>
          <w:b/>
          <w:sz w:val="24"/>
          <w:szCs w:val="24"/>
        </w:rPr>
      </w:pPr>
      <w:r w:rsidRPr="00BC0960">
        <w:rPr>
          <w:rFonts w:asciiTheme="majorBidi" w:hAnsiTheme="majorBidi" w:cstheme="majorBidi"/>
          <w:b/>
          <w:sz w:val="24"/>
          <w:szCs w:val="24"/>
        </w:rPr>
        <w:t xml:space="preserve">Number of </w:t>
      </w:r>
      <w:r w:rsidR="00704065">
        <w:rPr>
          <w:rFonts w:asciiTheme="majorBidi" w:hAnsiTheme="majorBidi" w:cstheme="majorBidi"/>
          <w:b/>
          <w:sz w:val="24"/>
          <w:szCs w:val="24"/>
        </w:rPr>
        <w:t>tables:</w:t>
      </w:r>
      <w:r w:rsidR="00704065" w:rsidRPr="00704065">
        <w:rPr>
          <w:rFonts w:asciiTheme="majorBidi" w:hAnsiTheme="majorBidi" w:cstheme="majorBidi"/>
          <w:bCs/>
          <w:sz w:val="24"/>
          <w:szCs w:val="24"/>
        </w:rPr>
        <w:t xml:space="preserve"> 1</w:t>
      </w:r>
    </w:p>
    <w:bookmarkEnd w:id="0"/>
    <w:p w14:paraId="12F7A458" w14:textId="77777777" w:rsidR="00567596" w:rsidRPr="00BC0960" w:rsidRDefault="00704065" w:rsidP="00704065">
      <w:pPr>
        <w:rPr>
          <w:rFonts w:asciiTheme="majorBidi" w:hAnsiTheme="majorBidi" w:cstheme="majorBidi"/>
          <w:sz w:val="24"/>
          <w:szCs w:val="24"/>
        </w:rPr>
      </w:pPr>
      <w:r w:rsidRPr="00BC0960">
        <w:rPr>
          <w:rFonts w:asciiTheme="majorBidi" w:hAnsiTheme="majorBidi" w:cstheme="majorBidi"/>
          <w:b/>
          <w:sz w:val="24"/>
          <w:szCs w:val="24"/>
        </w:rPr>
        <w:t xml:space="preserve">Number of </w:t>
      </w:r>
      <w:r w:rsidR="00567596" w:rsidRPr="00BC0960">
        <w:rPr>
          <w:rFonts w:asciiTheme="majorBidi" w:hAnsiTheme="majorBidi" w:cstheme="majorBidi"/>
          <w:b/>
          <w:sz w:val="24"/>
          <w:szCs w:val="24"/>
        </w:rPr>
        <w:t>figures:</w:t>
      </w:r>
      <w:r w:rsidR="00567596" w:rsidRPr="00BC0960">
        <w:rPr>
          <w:rFonts w:asciiTheme="majorBidi" w:hAnsiTheme="majorBidi" w:cstheme="majorBidi"/>
          <w:sz w:val="24"/>
          <w:szCs w:val="24"/>
        </w:rPr>
        <w:t xml:space="preserve"> </w:t>
      </w:r>
      <w:r>
        <w:rPr>
          <w:rFonts w:asciiTheme="majorBidi" w:hAnsiTheme="majorBidi" w:cstheme="majorBidi"/>
          <w:sz w:val="24"/>
          <w:szCs w:val="24"/>
        </w:rPr>
        <w:t>4</w:t>
      </w:r>
    </w:p>
    <w:p w14:paraId="41687772" w14:textId="77777777" w:rsidR="00567596" w:rsidRPr="00BC0960" w:rsidRDefault="00567596" w:rsidP="00E74D15">
      <w:pPr>
        <w:pStyle w:val="abs"/>
        <w:tabs>
          <w:tab w:val="left" w:pos="4132"/>
        </w:tabs>
        <w:spacing w:after="0" w:line="240" w:lineRule="auto"/>
        <w:rPr>
          <w:rFonts w:asciiTheme="majorBidi" w:hAnsiTheme="majorBidi" w:cstheme="majorBidi"/>
          <w:b w:val="0"/>
          <w:bCs/>
          <w:szCs w:val="24"/>
          <w:lang w:val="en-US"/>
        </w:rPr>
      </w:pPr>
      <w:r w:rsidRPr="00BC0960">
        <w:rPr>
          <w:rFonts w:asciiTheme="majorBidi" w:hAnsiTheme="majorBidi" w:cstheme="majorBidi"/>
          <w:szCs w:val="24"/>
          <w:lang w:val="en-US"/>
        </w:rPr>
        <w:t>Conflict of interest:</w:t>
      </w:r>
      <w:r w:rsidRPr="00BC0960">
        <w:rPr>
          <w:rFonts w:asciiTheme="majorBidi" w:hAnsiTheme="majorBidi" w:cstheme="majorBidi"/>
          <w:b w:val="0"/>
          <w:bCs/>
          <w:szCs w:val="24"/>
          <w:lang w:val="en-US"/>
        </w:rPr>
        <w:t xml:space="preserve"> The</w:t>
      </w:r>
      <w:r w:rsidR="00782C4F" w:rsidRPr="00BC0960">
        <w:rPr>
          <w:rFonts w:asciiTheme="majorBidi" w:hAnsiTheme="majorBidi" w:cstheme="majorBidi"/>
          <w:b w:val="0"/>
          <w:bCs/>
          <w:szCs w:val="24"/>
          <w:lang w:val="en-US"/>
        </w:rPr>
        <w:t>re are no conflicts of interest</w:t>
      </w:r>
      <w:r w:rsidRPr="00BC0960">
        <w:rPr>
          <w:rFonts w:asciiTheme="majorBidi" w:hAnsiTheme="majorBidi" w:cstheme="majorBidi"/>
          <w:b w:val="0"/>
          <w:bCs/>
          <w:szCs w:val="24"/>
          <w:lang w:val="en-US"/>
        </w:rPr>
        <w:tab/>
      </w:r>
    </w:p>
    <w:p w14:paraId="5FBB2216" w14:textId="77777777" w:rsidR="00567596" w:rsidRPr="00BC0960" w:rsidRDefault="00567596" w:rsidP="00E74D15">
      <w:pPr>
        <w:pStyle w:val="p"/>
        <w:spacing w:after="0" w:line="240" w:lineRule="auto"/>
        <w:ind w:firstLine="0"/>
        <w:rPr>
          <w:rFonts w:asciiTheme="majorBidi" w:hAnsiTheme="majorBidi" w:cstheme="majorBidi"/>
          <w:szCs w:val="24"/>
          <w:lang w:val="en-US"/>
        </w:rPr>
      </w:pPr>
      <w:r w:rsidRPr="00BC0960">
        <w:rPr>
          <w:rFonts w:asciiTheme="majorBidi" w:hAnsiTheme="majorBidi" w:cstheme="majorBidi"/>
          <w:b/>
          <w:lang w:val="en-US"/>
        </w:rPr>
        <w:t xml:space="preserve">Disclose funding received for this work: </w:t>
      </w:r>
      <w:r w:rsidRPr="00BC0960">
        <w:rPr>
          <w:rFonts w:asciiTheme="majorBidi" w:hAnsiTheme="majorBidi" w:cstheme="majorBidi"/>
          <w:szCs w:val="24"/>
          <w:lang w:val="en-US"/>
        </w:rPr>
        <w:t>Others</w:t>
      </w:r>
    </w:p>
    <w:p w14:paraId="29177F62" w14:textId="77777777" w:rsidR="00567596" w:rsidRPr="00BC0960" w:rsidRDefault="00567596" w:rsidP="00D66609">
      <w:pPr>
        <w:pStyle w:val="p"/>
        <w:spacing w:before="240" w:after="240" w:line="480" w:lineRule="auto"/>
        <w:ind w:firstLine="0"/>
        <w:rPr>
          <w:rFonts w:asciiTheme="majorBidi" w:hAnsiTheme="majorBidi" w:cstheme="majorBidi"/>
          <w:sz w:val="20"/>
          <w:lang w:val="en-US"/>
        </w:rPr>
      </w:pPr>
    </w:p>
    <w:p w14:paraId="057EA0D5" w14:textId="185F5238" w:rsidR="00C10F8F" w:rsidRPr="000C7545" w:rsidRDefault="006F6FFA" w:rsidP="006F6FFA">
      <w:pPr>
        <w:pStyle w:val="p"/>
        <w:spacing w:before="240" w:after="240" w:line="240" w:lineRule="auto"/>
        <w:ind w:firstLine="0"/>
        <w:rPr>
          <w:rFonts w:asciiTheme="majorBidi" w:hAnsiTheme="majorBidi"/>
          <w:b/>
          <w:lang w:val="en-US"/>
        </w:rPr>
      </w:pPr>
      <w:r w:rsidRPr="000C7545">
        <w:rPr>
          <w:rFonts w:asciiTheme="majorBidi" w:hAnsiTheme="majorBidi"/>
          <w:b/>
          <w:lang w:val="en-US"/>
        </w:rPr>
        <w:t>*</w:t>
      </w:r>
      <w:r w:rsidR="00C10F8F" w:rsidRPr="000C7545">
        <w:rPr>
          <w:rFonts w:asciiTheme="majorBidi" w:hAnsiTheme="majorBidi"/>
          <w:b/>
          <w:lang w:val="en-US"/>
        </w:rPr>
        <w:t>Corresponding author</w:t>
      </w:r>
      <w:r w:rsidRPr="000C7545">
        <w:rPr>
          <w:rFonts w:asciiTheme="majorBidi" w:hAnsiTheme="majorBidi"/>
          <w:b/>
          <w:lang w:val="en-US"/>
        </w:rPr>
        <w:t>:</w:t>
      </w:r>
    </w:p>
    <w:p w14:paraId="65ECB0C4" w14:textId="3B7789EC" w:rsidR="006F6FFA" w:rsidRPr="000C7545" w:rsidRDefault="006F6FFA" w:rsidP="006F6FFA">
      <w:pPr>
        <w:rPr>
          <w:rFonts w:asciiTheme="majorBidi" w:hAnsiTheme="majorBidi"/>
          <w:i/>
          <w:sz w:val="24"/>
        </w:rPr>
      </w:pPr>
      <w:r w:rsidRPr="000C7545">
        <w:rPr>
          <w:rFonts w:asciiTheme="majorBidi" w:hAnsiTheme="majorBidi"/>
          <w:i/>
          <w:sz w:val="24"/>
        </w:rPr>
        <w:t xml:space="preserve">Susanne F. Awad, </w:t>
      </w:r>
      <w:r w:rsidR="000C7545">
        <w:rPr>
          <w:rFonts w:asciiTheme="majorBidi" w:hAnsiTheme="majorBidi"/>
          <w:i/>
          <w:sz w:val="24"/>
        </w:rPr>
        <w:t>Ph.D</w:t>
      </w:r>
      <w:r w:rsidRPr="000C7545">
        <w:rPr>
          <w:rFonts w:asciiTheme="majorBidi" w:hAnsiTheme="majorBidi"/>
          <w:i/>
          <w:sz w:val="24"/>
        </w:rPr>
        <w:t xml:space="preserve">., Infectious Disease Epidemiology Group, Weill Cornell Medicine – Qatar, Qatar Foundation - Education City, P.O. Box 24144, Doha, Qatar. Telephone: +(974) 4492-8451. Fax: +(974) 4492-8333. E-mail: </w:t>
      </w:r>
      <w:hyperlink r:id="rId8" w:history="1">
        <w:r w:rsidRPr="000C7545">
          <w:rPr>
            <w:rStyle w:val="Hyperlink"/>
            <w:rFonts w:asciiTheme="majorBidi" w:hAnsiTheme="majorBidi"/>
            <w:i/>
            <w:sz w:val="24"/>
          </w:rPr>
          <w:t>sua2006@qatar-med.cornell.edu</w:t>
        </w:r>
      </w:hyperlink>
    </w:p>
    <w:p w14:paraId="4446418B" w14:textId="1AA9B2E8" w:rsidR="0034160F" w:rsidRPr="00BC0960" w:rsidRDefault="00567596" w:rsidP="006F6FFA">
      <w:pPr>
        <w:pStyle w:val="p"/>
        <w:spacing w:before="240" w:after="240" w:line="240" w:lineRule="auto"/>
        <w:ind w:firstLine="0"/>
        <w:rPr>
          <w:rFonts w:asciiTheme="majorBidi" w:hAnsiTheme="majorBidi" w:cstheme="majorBidi"/>
          <w:i/>
          <w:color w:val="0000FF"/>
          <w:sz w:val="20"/>
          <w:u w:val="single"/>
          <w:lang w:val="en-US"/>
        </w:rPr>
      </w:pPr>
      <w:r w:rsidRPr="000C7545">
        <w:rPr>
          <w:rFonts w:asciiTheme="majorBidi" w:eastAsia="Calibri" w:hAnsiTheme="majorBidi"/>
          <w:b/>
          <w:lang w:val="en-US"/>
        </w:rPr>
        <w:br w:type="page"/>
      </w:r>
    </w:p>
    <w:p w14:paraId="564D5261" w14:textId="77777777" w:rsidR="00567596" w:rsidRPr="00BC0960" w:rsidRDefault="00567596" w:rsidP="00D66609">
      <w:pPr>
        <w:pStyle w:val="p"/>
        <w:spacing w:before="240" w:after="240" w:line="480" w:lineRule="auto"/>
        <w:ind w:firstLine="0"/>
        <w:rPr>
          <w:rFonts w:asciiTheme="majorBidi" w:hAnsiTheme="majorBidi" w:cstheme="majorBidi"/>
          <w:b/>
          <w:szCs w:val="24"/>
          <w:lang w:val="en-US"/>
        </w:rPr>
      </w:pPr>
      <w:r w:rsidRPr="00BC0960">
        <w:rPr>
          <w:rFonts w:asciiTheme="majorBidi" w:hAnsiTheme="majorBidi" w:cstheme="majorBidi"/>
          <w:b/>
          <w:szCs w:val="24"/>
          <w:lang w:val="en-US"/>
        </w:rPr>
        <w:lastRenderedPageBreak/>
        <w:t xml:space="preserve">ABSTRACT </w:t>
      </w:r>
    </w:p>
    <w:p w14:paraId="6F5E27C1" w14:textId="1BE1ED70" w:rsidR="006D087D" w:rsidRPr="00BC0960" w:rsidRDefault="00F06FDA" w:rsidP="00F066C4">
      <w:pPr>
        <w:pStyle w:val="p"/>
        <w:spacing w:before="240" w:after="240" w:line="480" w:lineRule="auto"/>
        <w:ind w:firstLine="0"/>
        <w:rPr>
          <w:rFonts w:asciiTheme="majorBidi" w:hAnsiTheme="majorBidi" w:cstheme="majorBidi"/>
          <w:lang w:val="en-US"/>
        </w:rPr>
      </w:pPr>
      <w:r>
        <w:rPr>
          <w:rFonts w:asciiTheme="majorBidi" w:hAnsiTheme="majorBidi" w:cstheme="majorBidi"/>
          <w:b/>
          <w:lang w:val="en-US"/>
        </w:rPr>
        <w:t>Introduction</w:t>
      </w:r>
      <w:r w:rsidR="006D087D" w:rsidRPr="00BC0960">
        <w:rPr>
          <w:rFonts w:asciiTheme="majorBidi" w:hAnsiTheme="majorBidi" w:cstheme="majorBidi"/>
          <w:b/>
          <w:lang w:val="en-US"/>
        </w:rPr>
        <w:t>:</w:t>
      </w:r>
      <w:r w:rsidR="006D087D" w:rsidRPr="00BC0960">
        <w:rPr>
          <w:rFonts w:asciiTheme="majorBidi" w:hAnsiTheme="majorBidi" w:cstheme="majorBidi"/>
          <w:lang w:val="en-US"/>
        </w:rPr>
        <w:t xml:space="preserve"> </w:t>
      </w:r>
      <w:r w:rsidR="00290727">
        <w:rPr>
          <w:rFonts w:asciiTheme="majorBidi" w:hAnsiTheme="majorBidi" w:cstheme="majorBidi"/>
          <w:szCs w:val="24"/>
        </w:rPr>
        <w:t>Di</w:t>
      </w:r>
      <w:r w:rsidR="003444CE">
        <w:rPr>
          <w:rFonts w:asciiTheme="majorBidi" w:hAnsiTheme="majorBidi" w:cstheme="majorBidi"/>
          <w:szCs w:val="24"/>
        </w:rPr>
        <w:t>abetes mellitus (</w:t>
      </w:r>
      <w:r w:rsidR="003444CE" w:rsidRPr="00BC0960">
        <w:rPr>
          <w:rFonts w:asciiTheme="majorBidi" w:hAnsiTheme="majorBidi" w:cstheme="majorBidi"/>
          <w:szCs w:val="24"/>
        </w:rPr>
        <w:t>DM</w:t>
      </w:r>
      <w:r w:rsidR="003444CE">
        <w:rPr>
          <w:rFonts w:asciiTheme="majorBidi" w:hAnsiTheme="majorBidi" w:cstheme="majorBidi"/>
          <w:szCs w:val="24"/>
        </w:rPr>
        <w:t>)</w:t>
      </w:r>
      <w:r w:rsidR="003444CE" w:rsidRPr="00BC0960">
        <w:rPr>
          <w:rFonts w:asciiTheme="majorBidi" w:hAnsiTheme="majorBidi" w:cstheme="majorBidi"/>
          <w:szCs w:val="24"/>
        </w:rPr>
        <w:t xml:space="preserve"> </w:t>
      </w:r>
      <w:r w:rsidR="003444CE" w:rsidRPr="002022C5">
        <w:rPr>
          <w:bCs/>
          <w:color w:val="000000"/>
          <w:szCs w:val="24"/>
        </w:rPr>
        <w:t xml:space="preserve">is a leading driver of </w:t>
      </w:r>
      <w:r w:rsidR="008A0857">
        <w:rPr>
          <w:rFonts w:asciiTheme="majorBidi" w:hAnsiTheme="majorBidi" w:cstheme="majorBidi"/>
          <w:szCs w:val="24"/>
        </w:rPr>
        <w:t>tuberculosis (</w:t>
      </w:r>
      <w:r w:rsidR="008A0857" w:rsidRPr="00BC0960">
        <w:rPr>
          <w:rFonts w:asciiTheme="majorBidi" w:hAnsiTheme="majorBidi" w:cstheme="majorBidi"/>
          <w:szCs w:val="24"/>
        </w:rPr>
        <w:t>TB</w:t>
      </w:r>
      <w:r w:rsidR="008A0857">
        <w:rPr>
          <w:rFonts w:asciiTheme="majorBidi" w:hAnsiTheme="majorBidi" w:cstheme="majorBidi"/>
          <w:szCs w:val="24"/>
        </w:rPr>
        <w:t>)</w:t>
      </w:r>
      <w:r w:rsidR="008A0857" w:rsidRPr="00BC0960">
        <w:rPr>
          <w:rFonts w:asciiTheme="majorBidi" w:hAnsiTheme="majorBidi" w:cstheme="majorBidi"/>
          <w:szCs w:val="24"/>
        </w:rPr>
        <w:t xml:space="preserve"> </w:t>
      </w:r>
      <w:r w:rsidR="003444CE" w:rsidRPr="002022C5">
        <w:rPr>
          <w:bCs/>
          <w:color w:val="000000"/>
          <w:szCs w:val="24"/>
        </w:rPr>
        <w:t xml:space="preserve">disease </w:t>
      </w:r>
      <w:r w:rsidR="003444CE">
        <w:rPr>
          <w:bCs/>
          <w:color w:val="000000"/>
          <w:szCs w:val="24"/>
        </w:rPr>
        <w:t>in TB-DM</w:t>
      </w:r>
      <w:r w:rsidR="00F066C4">
        <w:rPr>
          <w:bCs/>
          <w:color w:val="000000"/>
          <w:szCs w:val="24"/>
        </w:rPr>
        <w:t xml:space="preserve"> </w:t>
      </w:r>
      <w:r w:rsidR="003444CE">
        <w:rPr>
          <w:bCs/>
          <w:color w:val="000000"/>
          <w:szCs w:val="24"/>
        </w:rPr>
        <w:t>burdened countries</w:t>
      </w:r>
      <w:r w:rsidR="003444CE" w:rsidRPr="002022C5">
        <w:rPr>
          <w:bCs/>
          <w:color w:val="000000"/>
          <w:szCs w:val="24"/>
        </w:rPr>
        <w:t>.</w:t>
      </w:r>
      <w:r w:rsidR="003444CE">
        <w:rPr>
          <w:bCs/>
          <w:color w:val="000000"/>
          <w:szCs w:val="24"/>
        </w:rPr>
        <w:t xml:space="preserve"> </w:t>
      </w:r>
      <w:r w:rsidR="00477776">
        <w:rPr>
          <w:rFonts w:asciiTheme="majorBidi" w:hAnsiTheme="majorBidi" w:cstheme="majorBidi"/>
          <w:lang w:val="en-US"/>
        </w:rPr>
        <w:t>We aimed</w:t>
      </w:r>
      <w:r w:rsidR="00156185">
        <w:rPr>
          <w:rFonts w:asciiTheme="majorBidi" w:hAnsiTheme="majorBidi" w:cstheme="majorBidi"/>
          <w:lang w:val="en-US"/>
        </w:rPr>
        <w:t xml:space="preserve"> </w:t>
      </w:r>
      <w:r w:rsidR="00CF3C7A">
        <w:rPr>
          <w:rFonts w:asciiTheme="majorBidi" w:hAnsiTheme="majorBidi" w:cstheme="majorBidi"/>
          <w:lang w:val="en-US"/>
        </w:rPr>
        <w:t xml:space="preserve">to assess the </w:t>
      </w:r>
      <w:r w:rsidR="003444CE">
        <w:rPr>
          <w:rFonts w:asciiTheme="majorBidi" w:hAnsiTheme="majorBidi" w:cstheme="majorBidi"/>
          <w:lang w:val="en-US"/>
        </w:rPr>
        <w:t>impact</w:t>
      </w:r>
      <w:r w:rsidR="00CF3C7A">
        <w:rPr>
          <w:rFonts w:asciiTheme="majorBidi" w:hAnsiTheme="majorBidi" w:cstheme="majorBidi"/>
          <w:lang w:val="en-US"/>
        </w:rPr>
        <w:t xml:space="preserve"> </w:t>
      </w:r>
      <w:r w:rsidR="00626DEA">
        <w:rPr>
          <w:rFonts w:asciiTheme="majorBidi" w:hAnsiTheme="majorBidi" w:cstheme="majorBidi"/>
          <w:lang w:val="en-US"/>
        </w:rPr>
        <w:t xml:space="preserve">on TB disease </w:t>
      </w:r>
      <w:r w:rsidR="00CF3C7A">
        <w:rPr>
          <w:rFonts w:asciiTheme="majorBidi" w:hAnsiTheme="majorBidi" w:cstheme="majorBidi"/>
          <w:lang w:val="en-US"/>
        </w:rPr>
        <w:t xml:space="preserve">of </w:t>
      </w:r>
      <w:r w:rsidR="003444CE">
        <w:rPr>
          <w:rFonts w:asciiTheme="majorBidi" w:hAnsiTheme="majorBidi" w:cstheme="majorBidi"/>
          <w:lang w:val="en-US"/>
        </w:rPr>
        <w:t>several</w:t>
      </w:r>
      <w:r w:rsidR="00CF3C7A">
        <w:rPr>
          <w:rFonts w:asciiTheme="majorBidi" w:hAnsiTheme="majorBidi" w:cstheme="majorBidi"/>
          <w:lang w:val="en-US"/>
        </w:rPr>
        <w:t xml:space="preserve"> intervention </w:t>
      </w:r>
      <w:r w:rsidR="003444CE" w:rsidRPr="00BC0960">
        <w:rPr>
          <w:rFonts w:asciiTheme="majorBidi" w:hAnsiTheme="majorBidi" w:cstheme="majorBidi"/>
          <w:szCs w:val="24"/>
        </w:rPr>
        <w:t xml:space="preserve">strategies </w:t>
      </w:r>
      <w:r w:rsidR="00626DEA">
        <w:rPr>
          <w:rFonts w:asciiTheme="majorBidi" w:hAnsiTheme="majorBidi" w:cstheme="majorBidi"/>
          <w:szCs w:val="24"/>
        </w:rPr>
        <w:t>targeting people with DM</w:t>
      </w:r>
      <w:r w:rsidR="00C528A5">
        <w:rPr>
          <w:rFonts w:asciiTheme="majorBidi" w:hAnsiTheme="majorBidi" w:cstheme="majorBidi"/>
          <w:szCs w:val="24"/>
        </w:rPr>
        <w:t xml:space="preserve"> in India</w:t>
      </w:r>
      <w:r w:rsidR="00DB567B">
        <w:rPr>
          <w:rFonts w:asciiTheme="majorBidi" w:hAnsiTheme="majorBidi" w:cstheme="majorBidi"/>
          <w:szCs w:val="24"/>
        </w:rPr>
        <w:t>.</w:t>
      </w:r>
    </w:p>
    <w:p w14:paraId="0A281320" w14:textId="32004499" w:rsidR="006D087D" w:rsidRPr="00BC0960" w:rsidRDefault="006D087D" w:rsidP="006569A0">
      <w:pPr>
        <w:pStyle w:val="p"/>
        <w:spacing w:before="240" w:after="240" w:line="480" w:lineRule="auto"/>
        <w:ind w:firstLine="0"/>
        <w:rPr>
          <w:rFonts w:asciiTheme="majorBidi" w:hAnsiTheme="majorBidi" w:cstheme="majorBidi"/>
          <w:lang w:val="en-US"/>
        </w:rPr>
      </w:pPr>
      <w:r w:rsidRPr="00BC0960">
        <w:rPr>
          <w:rFonts w:asciiTheme="majorBidi" w:hAnsiTheme="majorBidi" w:cstheme="majorBidi"/>
          <w:b/>
          <w:lang w:val="en-US"/>
        </w:rPr>
        <w:t>Methods:</w:t>
      </w:r>
      <w:r w:rsidR="004B5F78" w:rsidRPr="004B5F78">
        <w:rPr>
          <w:rFonts w:asciiTheme="majorBidi" w:hAnsiTheme="majorBidi" w:cstheme="majorBidi"/>
          <w:szCs w:val="24"/>
        </w:rPr>
        <w:t xml:space="preserve"> </w:t>
      </w:r>
      <w:r w:rsidR="005F5690">
        <w:rPr>
          <w:rFonts w:asciiTheme="majorBidi" w:hAnsiTheme="majorBidi" w:cstheme="majorBidi"/>
          <w:szCs w:val="24"/>
        </w:rPr>
        <w:t>A</w:t>
      </w:r>
      <w:r w:rsidR="005F5690" w:rsidRPr="00BC0960">
        <w:rPr>
          <w:rFonts w:asciiTheme="majorBidi" w:hAnsiTheme="majorBidi" w:cstheme="majorBidi"/>
          <w:szCs w:val="24"/>
        </w:rPr>
        <w:t xml:space="preserve"> previously validated TB-DM mathematical model </w:t>
      </w:r>
      <w:r w:rsidR="004B5F78" w:rsidRPr="00BC0960">
        <w:rPr>
          <w:rFonts w:asciiTheme="majorBidi" w:hAnsiTheme="majorBidi" w:cstheme="majorBidi"/>
          <w:szCs w:val="24"/>
        </w:rPr>
        <w:t xml:space="preserve">was extended to include interventions </w:t>
      </w:r>
      <w:r w:rsidR="00C503B7">
        <w:rPr>
          <w:rFonts w:asciiTheme="majorBidi" w:hAnsiTheme="majorBidi" w:cstheme="majorBidi"/>
          <w:szCs w:val="24"/>
        </w:rPr>
        <w:t>targeting</w:t>
      </w:r>
      <w:r w:rsidR="00C503B7" w:rsidRPr="00BC0960">
        <w:rPr>
          <w:rFonts w:asciiTheme="majorBidi" w:hAnsiTheme="majorBidi" w:cstheme="majorBidi"/>
          <w:szCs w:val="24"/>
        </w:rPr>
        <w:t xml:space="preserve"> </w:t>
      </w:r>
      <w:r w:rsidR="00D65724">
        <w:rPr>
          <w:rFonts w:asciiTheme="majorBidi" w:hAnsiTheme="majorBidi" w:cstheme="majorBidi"/>
          <w:szCs w:val="24"/>
        </w:rPr>
        <w:t>DM</w:t>
      </w:r>
      <w:r w:rsidR="006569A0">
        <w:rPr>
          <w:rFonts w:asciiTheme="majorBidi" w:hAnsiTheme="majorBidi" w:cstheme="majorBidi"/>
          <w:szCs w:val="24"/>
        </w:rPr>
        <w:t xml:space="preserve"> </w:t>
      </w:r>
      <w:r w:rsidR="006569A0">
        <w:rPr>
          <w:bCs/>
          <w:color w:val="000000"/>
          <w:szCs w:val="24"/>
        </w:rPr>
        <w:t>individuals</w:t>
      </w:r>
      <w:r w:rsidR="004B5F78" w:rsidRPr="00BC0960">
        <w:rPr>
          <w:rFonts w:asciiTheme="majorBidi" w:hAnsiTheme="majorBidi" w:cstheme="majorBidi"/>
          <w:szCs w:val="24"/>
        </w:rPr>
        <w:t>.</w:t>
      </w:r>
      <w:r w:rsidR="000F7DAD">
        <w:rPr>
          <w:rFonts w:asciiTheme="majorBidi" w:hAnsiTheme="majorBidi" w:cstheme="majorBidi"/>
          <w:szCs w:val="24"/>
        </w:rPr>
        <w:t xml:space="preserve"> </w:t>
      </w:r>
      <w:r w:rsidR="00392197">
        <w:rPr>
          <w:rFonts w:asciiTheme="majorBidi" w:hAnsiTheme="majorBidi" w:cstheme="majorBidi"/>
          <w:szCs w:val="24"/>
        </w:rPr>
        <w:t>T</w:t>
      </w:r>
      <w:r w:rsidR="000F7DAD" w:rsidRPr="00BC0960">
        <w:rPr>
          <w:rFonts w:asciiTheme="majorBidi" w:hAnsiTheme="majorBidi" w:cstheme="majorBidi"/>
          <w:szCs w:val="24"/>
        </w:rPr>
        <w:t>he model stratif</w:t>
      </w:r>
      <w:r w:rsidR="00392197">
        <w:rPr>
          <w:rFonts w:asciiTheme="majorBidi" w:hAnsiTheme="majorBidi" w:cstheme="majorBidi"/>
          <w:szCs w:val="24"/>
        </w:rPr>
        <w:t>ied</w:t>
      </w:r>
      <w:r w:rsidR="000F7DAD" w:rsidRPr="00BC0960">
        <w:rPr>
          <w:rFonts w:asciiTheme="majorBidi" w:hAnsiTheme="majorBidi" w:cstheme="majorBidi"/>
          <w:szCs w:val="24"/>
        </w:rPr>
        <w:t xml:space="preserve"> the population </w:t>
      </w:r>
      <w:r w:rsidR="00331379">
        <w:rPr>
          <w:rFonts w:asciiTheme="majorBidi" w:hAnsiTheme="majorBidi" w:cstheme="majorBidi"/>
          <w:szCs w:val="24"/>
        </w:rPr>
        <w:t>by</w:t>
      </w:r>
      <w:r w:rsidR="000F7DAD" w:rsidRPr="00BC0960">
        <w:rPr>
          <w:rFonts w:asciiTheme="majorBidi" w:hAnsiTheme="majorBidi" w:cstheme="majorBidi"/>
          <w:szCs w:val="24"/>
        </w:rPr>
        <w:t xml:space="preserve"> age, </w:t>
      </w:r>
      <w:r w:rsidR="00331379">
        <w:rPr>
          <w:rFonts w:asciiTheme="majorBidi" w:hAnsiTheme="majorBidi" w:cstheme="majorBidi"/>
          <w:szCs w:val="24"/>
        </w:rPr>
        <w:t xml:space="preserve">DM status, </w:t>
      </w:r>
      <w:r w:rsidR="000F7DAD" w:rsidRPr="00BC0960">
        <w:rPr>
          <w:rFonts w:asciiTheme="majorBidi" w:hAnsiTheme="majorBidi" w:cstheme="majorBidi"/>
          <w:szCs w:val="24"/>
        </w:rPr>
        <w:t xml:space="preserve">TB infection </w:t>
      </w:r>
      <w:r w:rsidR="000F7DAD" w:rsidRPr="00BC0960">
        <w:rPr>
          <w:rFonts w:asciiTheme="majorBidi" w:hAnsiTheme="majorBidi" w:cstheme="majorBidi"/>
          <w:noProof/>
          <w:szCs w:val="24"/>
        </w:rPr>
        <w:t>status</w:t>
      </w:r>
      <w:r w:rsidR="00101B73">
        <w:rPr>
          <w:rFonts w:asciiTheme="majorBidi" w:hAnsiTheme="majorBidi" w:cstheme="majorBidi"/>
          <w:noProof/>
          <w:szCs w:val="24"/>
        </w:rPr>
        <w:t xml:space="preserve"> and stage</w:t>
      </w:r>
      <w:r w:rsidR="000F7DAD" w:rsidRPr="00BC0960">
        <w:rPr>
          <w:rFonts w:asciiTheme="majorBidi" w:hAnsiTheme="majorBidi" w:cstheme="majorBidi"/>
          <w:noProof/>
          <w:szCs w:val="24"/>
        </w:rPr>
        <w:t>,</w:t>
      </w:r>
      <w:r w:rsidR="000F7DAD" w:rsidRPr="00BC0960">
        <w:rPr>
          <w:rFonts w:asciiTheme="majorBidi" w:hAnsiTheme="majorBidi" w:cstheme="majorBidi"/>
          <w:szCs w:val="24"/>
        </w:rPr>
        <w:t xml:space="preserve"> TB disease form, </w:t>
      </w:r>
      <w:r w:rsidR="009E72B3">
        <w:rPr>
          <w:rFonts w:asciiTheme="majorBidi" w:hAnsiTheme="majorBidi" w:cstheme="majorBidi"/>
          <w:szCs w:val="24"/>
        </w:rPr>
        <w:t xml:space="preserve">treatment, recovery, </w:t>
      </w:r>
      <w:r w:rsidR="000F7DAD">
        <w:rPr>
          <w:rFonts w:asciiTheme="majorBidi" w:hAnsiTheme="majorBidi" w:cstheme="majorBidi"/>
          <w:szCs w:val="24"/>
        </w:rPr>
        <w:t>and</w:t>
      </w:r>
      <w:r w:rsidR="000F7DAD" w:rsidRPr="00BC0960">
        <w:rPr>
          <w:rFonts w:asciiTheme="majorBidi" w:hAnsiTheme="majorBidi" w:cstheme="majorBidi"/>
          <w:szCs w:val="24"/>
        </w:rPr>
        <w:t xml:space="preserve"> intervention status</w:t>
      </w:r>
      <w:r w:rsidR="000F7DAD">
        <w:rPr>
          <w:rFonts w:asciiTheme="majorBidi" w:hAnsiTheme="majorBidi" w:cstheme="majorBidi"/>
          <w:szCs w:val="24"/>
        </w:rPr>
        <w:t xml:space="preserve">. </w:t>
      </w:r>
    </w:p>
    <w:p w14:paraId="3E72576A" w14:textId="6657C1E2" w:rsidR="00863667" w:rsidRPr="00BC0960" w:rsidRDefault="00F06FDA">
      <w:pPr>
        <w:spacing w:before="240" w:after="240" w:line="480" w:lineRule="auto"/>
        <w:rPr>
          <w:rFonts w:asciiTheme="majorBidi" w:hAnsiTheme="majorBidi" w:cstheme="majorBidi"/>
          <w:sz w:val="24"/>
          <w:szCs w:val="24"/>
        </w:rPr>
      </w:pPr>
      <w:r>
        <w:rPr>
          <w:rFonts w:asciiTheme="majorBidi" w:hAnsiTheme="majorBidi" w:cstheme="majorBidi"/>
          <w:b/>
          <w:sz w:val="24"/>
          <w:szCs w:val="24"/>
        </w:rPr>
        <w:t>Results</w:t>
      </w:r>
      <w:r w:rsidR="006D087D" w:rsidRPr="00DE0083">
        <w:rPr>
          <w:rFonts w:asciiTheme="majorBidi" w:hAnsiTheme="majorBidi" w:cstheme="majorBidi"/>
          <w:b/>
          <w:sz w:val="24"/>
          <w:szCs w:val="24"/>
        </w:rPr>
        <w:t xml:space="preserve">: </w:t>
      </w:r>
      <w:r w:rsidR="007F542B">
        <w:rPr>
          <w:rFonts w:asciiTheme="majorBidi" w:hAnsiTheme="majorBidi" w:cstheme="majorBidi"/>
          <w:sz w:val="24"/>
          <w:szCs w:val="24"/>
        </w:rPr>
        <w:t xml:space="preserve">By </w:t>
      </w:r>
      <w:r w:rsidR="007F542B" w:rsidRPr="00BC0960">
        <w:rPr>
          <w:rFonts w:asciiTheme="majorBidi" w:hAnsiTheme="majorBidi" w:cstheme="majorBidi"/>
          <w:sz w:val="24"/>
          <w:szCs w:val="24"/>
        </w:rPr>
        <w:t>2050</w:t>
      </w:r>
      <w:r w:rsidR="007F542B">
        <w:rPr>
          <w:rFonts w:asciiTheme="majorBidi" w:hAnsiTheme="majorBidi" w:cstheme="majorBidi"/>
          <w:sz w:val="24"/>
          <w:szCs w:val="24"/>
        </w:rPr>
        <w:t xml:space="preserve">, </w:t>
      </w:r>
      <w:r w:rsidR="00C503B7">
        <w:rPr>
          <w:rFonts w:asciiTheme="majorBidi" w:hAnsiTheme="majorBidi" w:cstheme="majorBidi"/>
          <w:sz w:val="24"/>
          <w:szCs w:val="24"/>
        </w:rPr>
        <w:t xml:space="preserve">different </w:t>
      </w:r>
      <w:r w:rsidR="00DB567B">
        <w:rPr>
          <w:rFonts w:asciiTheme="majorBidi" w:hAnsiTheme="majorBidi" w:cstheme="majorBidi"/>
          <w:sz w:val="24"/>
          <w:szCs w:val="24"/>
        </w:rPr>
        <w:t xml:space="preserve">TB </w:t>
      </w:r>
      <w:r w:rsidR="001719AF">
        <w:rPr>
          <w:rFonts w:asciiTheme="majorBidi" w:hAnsiTheme="majorBidi" w:cstheme="majorBidi"/>
          <w:sz w:val="24"/>
          <w:szCs w:val="24"/>
        </w:rPr>
        <w:t xml:space="preserve">vaccination </w:t>
      </w:r>
      <w:r w:rsidR="002C0E8B">
        <w:rPr>
          <w:rFonts w:asciiTheme="majorBidi" w:hAnsiTheme="majorBidi" w:cstheme="majorBidi"/>
          <w:sz w:val="24"/>
          <w:szCs w:val="24"/>
        </w:rPr>
        <w:t xml:space="preserve">strategies </w:t>
      </w:r>
      <w:r w:rsidR="00B07396">
        <w:rPr>
          <w:rFonts w:asciiTheme="majorBidi" w:hAnsiTheme="majorBidi" w:cstheme="majorBidi"/>
          <w:sz w:val="24"/>
          <w:szCs w:val="24"/>
        </w:rPr>
        <w:t>(</w:t>
      </w:r>
      <w:r w:rsidR="00B92EF7">
        <w:rPr>
          <w:rFonts w:asciiTheme="majorBidi" w:hAnsiTheme="majorBidi" w:cstheme="majorBidi"/>
          <w:sz w:val="24"/>
          <w:szCs w:val="24"/>
        </w:rPr>
        <w:t>coverage of</w:t>
      </w:r>
      <w:r w:rsidR="00B07396">
        <w:rPr>
          <w:rFonts w:asciiTheme="majorBidi" w:hAnsiTheme="majorBidi" w:cstheme="majorBidi"/>
          <w:sz w:val="24"/>
          <w:szCs w:val="24"/>
        </w:rPr>
        <w:t xml:space="preserve"> 50% </w:t>
      </w:r>
      <w:r w:rsidR="00B92EF7">
        <w:rPr>
          <w:rFonts w:asciiTheme="majorBidi" w:hAnsiTheme="majorBidi" w:cstheme="majorBidi"/>
          <w:sz w:val="24"/>
          <w:szCs w:val="24"/>
        </w:rPr>
        <w:t xml:space="preserve">and vaccine </w:t>
      </w:r>
      <w:r w:rsidR="00B07396">
        <w:rPr>
          <w:rFonts w:asciiTheme="majorBidi" w:hAnsiTheme="majorBidi" w:cstheme="majorBidi"/>
          <w:sz w:val="24"/>
          <w:szCs w:val="24"/>
        </w:rPr>
        <w:t>efficac</w:t>
      </w:r>
      <w:r w:rsidR="00B92EF7">
        <w:rPr>
          <w:rFonts w:asciiTheme="majorBidi" w:hAnsiTheme="majorBidi" w:cstheme="majorBidi"/>
          <w:sz w:val="24"/>
          <w:szCs w:val="24"/>
        </w:rPr>
        <w:t>ies</w:t>
      </w:r>
      <w:r w:rsidR="00B07396">
        <w:rPr>
          <w:rFonts w:asciiTheme="majorBidi" w:hAnsiTheme="majorBidi" w:cstheme="majorBidi"/>
          <w:sz w:val="24"/>
          <w:szCs w:val="24"/>
        </w:rPr>
        <w:t xml:space="preserve"> </w:t>
      </w:r>
      <w:r w:rsidR="00B92EF7">
        <w:rPr>
          <w:rFonts w:asciiTheme="majorBidi" w:hAnsiTheme="majorBidi" w:cstheme="majorBidi"/>
          <w:sz w:val="24"/>
          <w:szCs w:val="24"/>
        </w:rPr>
        <w:t xml:space="preserve">ranging between </w:t>
      </w:r>
      <w:r w:rsidR="00B07396">
        <w:rPr>
          <w:rFonts w:asciiTheme="majorBidi" w:hAnsiTheme="majorBidi" w:cstheme="majorBidi"/>
          <w:sz w:val="24"/>
          <w:szCs w:val="24"/>
        </w:rPr>
        <w:t>50</w:t>
      </w:r>
      <w:r w:rsidR="007F5D73">
        <w:rPr>
          <w:rFonts w:asciiTheme="majorBidi" w:hAnsiTheme="majorBidi" w:cstheme="majorBidi"/>
          <w:sz w:val="24"/>
          <w:szCs w:val="24"/>
        </w:rPr>
        <w:t>%</w:t>
      </w:r>
      <w:r w:rsidR="001F19C6" w:rsidRPr="00074127">
        <w:t>–</w:t>
      </w:r>
      <w:r w:rsidR="00B07396">
        <w:rPr>
          <w:rFonts w:asciiTheme="majorBidi" w:hAnsiTheme="majorBidi" w:cstheme="majorBidi"/>
          <w:sz w:val="24"/>
          <w:szCs w:val="24"/>
        </w:rPr>
        <w:t xml:space="preserve">60%) </w:t>
      </w:r>
      <w:r w:rsidR="00852A26">
        <w:rPr>
          <w:rFonts w:asciiTheme="majorBidi" w:hAnsiTheme="majorBidi" w:cstheme="majorBidi"/>
          <w:sz w:val="24"/>
          <w:szCs w:val="24"/>
        </w:rPr>
        <w:t>reduce</w:t>
      </w:r>
      <w:r w:rsidR="0040427F">
        <w:rPr>
          <w:rFonts w:asciiTheme="majorBidi" w:hAnsiTheme="majorBidi" w:cstheme="majorBidi"/>
          <w:sz w:val="24"/>
          <w:szCs w:val="24"/>
        </w:rPr>
        <w:t>d</w:t>
      </w:r>
      <w:r w:rsidR="00852A26">
        <w:rPr>
          <w:rFonts w:asciiTheme="majorBidi" w:hAnsiTheme="majorBidi" w:cstheme="majorBidi"/>
          <w:sz w:val="24"/>
          <w:szCs w:val="24"/>
        </w:rPr>
        <w:t xml:space="preserve"> </w:t>
      </w:r>
      <w:r w:rsidR="006324FF" w:rsidRPr="00BC0960">
        <w:rPr>
          <w:rFonts w:asciiTheme="majorBidi" w:hAnsiTheme="majorBidi" w:cstheme="majorBidi"/>
          <w:noProof/>
          <w:sz w:val="24"/>
          <w:szCs w:val="24"/>
        </w:rPr>
        <w:t xml:space="preserve">TB incidence </w:t>
      </w:r>
      <w:r w:rsidR="00082A07">
        <w:rPr>
          <w:rFonts w:asciiTheme="majorBidi" w:hAnsiTheme="majorBidi" w:cstheme="majorBidi"/>
          <w:noProof/>
          <w:sz w:val="24"/>
          <w:szCs w:val="24"/>
        </w:rPr>
        <w:t xml:space="preserve">and </w:t>
      </w:r>
      <w:r w:rsidR="00082A07" w:rsidRPr="00BC0960">
        <w:rPr>
          <w:rFonts w:asciiTheme="majorBidi" w:hAnsiTheme="majorBidi" w:cstheme="majorBidi"/>
          <w:sz w:val="24"/>
          <w:szCs w:val="24"/>
        </w:rPr>
        <w:t xml:space="preserve">mortality </w:t>
      </w:r>
      <w:r w:rsidR="006324FF" w:rsidRPr="00BC0960">
        <w:rPr>
          <w:rFonts w:asciiTheme="majorBidi" w:hAnsiTheme="majorBidi" w:cstheme="majorBidi"/>
          <w:noProof/>
          <w:sz w:val="24"/>
          <w:szCs w:val="24"/>
        </w:rPr>
        <w:t>rate</w:t>
      </w:r>
      <w:r w:rsidR="00082A07">
        <w:rPr>
          <w:rFonts w:asciiTheme="majorBidi" w:hAnsiTheme="majorBidi" w:cstheme="majorBidi"/>
          <w:noProof/>
          <w:sz w:val="24"/>
          <w:szCs w:val="24"/>
        </w:rPr>
        <w:t>s</w:t>
      </w:r>
      <w:r w:rsidR="006324FF" w:rsidRPr="00BC0960">
        <w:rPr>
          <w:rFonts w:asciiTheme="majorBidi" w:hAnsiTheme="majorBidi" w:cstheme="majorBidi"/>
          <w:noProof/>
          <w:sz w:val="24"/>
          <w:szCs w:val="24"/>
        </w:rPr>
        <w:t xml:space="preserve"> </w:t>
      </w:r>
      <w:r w:rsidR="00E71FF1">
        <w:rPr>
          <w:rFonts w:asciiTheme="majorBidi" w:hAnsiTheme="majorBidi" w:cstheme="majorBidi"/>
          <w:noProof/>
          <w:sz w:val="24"/>
          <w:szCs w:val="24"/>
        </w:rPr>
        <w:t>by</w:t>
      </w:r>
      <w:r w:rsidR="006324FF">
        <w:rPr>
          <w:rFonts w:asciiTheme="majorBidi" w:hAnsiTheme="majorBidi" w:cstheme="majorBidi"/>
          <w:noProof/>
          <w:sz w:val="24"/>
          <w:szCs w:val="24"/>
        </w:rPr>
        <w:t xml:space="preserve"> </w:t>
      </w:r>
      <w:r w:rsidR="006324FF" w:rsidRPr="00BC0960">
        <w:rPr>
          <w:rFonts w:asciiTheme="majorBidi" w:hAnsiTheme="majorBidi" w:cstheme="majorBidi"/>
          <w:noProof/>
          <w:sz w:val="24"/>
          <w:szCs w:val="24"/>
        </w:rPr>
        <w:t>4.5%</w:t>
      </w:r>
      <w:r w:rsidR="00907353" w:rsidRPr="00074127">
        <w:t>–</w:t>
      </w:r>
      <w:r w:rsidR="006324FF">
        <w:rPr>
          <w:rFonts w:asciiTheme="majorBidi" w:hAnsiTheme="majorBidi" w:cstheme="majorBidi"/>
          <w:noProof/>
          <w:sz w:val="24"/>
          <w:szCs w:val="24"/>
        </w:rPr>
        <w:t>20.8</w:t>
      </w:r>
      <w:r w:rsidR="006324FF" w:rsidRPr="00BC0960">
        <w:rPr>
          <w:rFonts w:asciiTheme="majorBidi" w:hAnsiTheme="majorBidi" w:cstheme="majorBidi"/>
          <w:noProof/>
          <w:sz w:val="24"/>
          <w:szCs w:val="24"/>
        </w:rPr>
        <w:t>%</w:t>
      </w:r>
      <w:r w:rsidR="00852A26">
        <w:rPr>
          <w:rFonts w:asciiTheme="majorBidi" w:hAnsiTheme="majorBidi" w:cstheme="majorBidi"/>
          <w:noProof/>
          <w:sz w:val="24"/>
          <w:szCs w:val="24"/>
        </w:rPr>
        <w:t xml:space="preserve"> </w:t>
      </w:r>
      <w:r w:rsidR="00082A07">
        <w:rPr>
          <w:rFonts w:asciiTheme="majorBidi" w:hAnsiTheme="majorBidi" w:cstheme="majorBidi"/>
          <w:sz w:val="24"/>
          <w:szCs w:val="24"/>
        </w:rPr>
        <w:t xml:space="preserve">and </w:t>
      </w:r>
      <w:r w:rsidR="00852A26">
        <w:rPr>
          <w:rFonts w:asciiTheme="majorBidi" w:hAnsiTheme="majorBidi" w:cstheme="majorBidi"/>
          <w:sz w:val="24"/>
          <w:szCs w:val="24"/>
        </w:rPr>
        <w:t>4.1%</w:t>
      </w:r>
      <w:r w:rsidR="00907353" w:rsidRPr="00074127">
        <w:t>–</w:t>
      </w:r>
      <w:r w:rsidR="006324FF">
        <w:rPr>
          <w:rFonts w:asciiTheme="majorBidi" w:hAnsiTheme="majorBidi" w:cstheme="majorBidi"/>
          <w:sz w:val="24"/>
          <w:szCs w:val="24"/>
        </w:rPr>
        <w:t>22.1</w:t>
      </w:r>
      <w:r w:rsidR="006C622B">
        <w:rPr>
          <w:rFonts w:asciiTheme="majorBidi" w:hAnsiTheme="majorBidi" w:cstheme="majorBidi"/>
          <w:sz w:val="24"/>
          <w:szCs w:val="24"/>
        </w:rPr>
        <w:t>%</w:t>
      </w:r>
      <w:r w:rsidR="00082A07">
        <w:rPr>
          <w:rFonts w:asciiTheme="majorBidi" w:hAnsiTheme="majorBidi" w:cstheme="majorBidi"/>
          <w:sz w:val="24"/>
          <w:szCs w:val="24"/>
        </w:rPr>
        <w:t xml:space="preserve">, respectively, </w:t>
      </w:r>
      <w:r w:rsidR="006C622B">
        <w:rPr>
          <w:rFonts w:asciiTheme="majorBidi" w:hAnsiTheme="majorBidi" w:cstheme="majorBidi"/>
          <w:sz w:val="24"/>
          <w:szCs w:val="24"/>
        </w:rPr>
        <w:t>and avert</w:t>
      </w:r>
      <w:r w:rsidR="006040C1">
        <w:rPr>
          <w:rFonts w:asciiTheme="majorBidi" w:hAnsiTheme="majorBidi" w:cstheme="majorBidi"/>
          <w:sz w:val="24"/>
          <w:szCs w:val="24"/>
        </w:rPr>
        <w:t>ed</w:t>
      </w:r>
      <w:r w:rsidR="006C622B">
        <w:rPr>
          <w:rFonts w:asciiTheme="majorBidi" w:hAnsiTheme="majorBidi" w:cstheme="majorBidi"/>
          <w:sz w:val="24"/>
          <w:szCs w:val="24"/>
        </w:rPr>
        <w:t xml:space="preserve"> 3.1%</w:t>
      </w:r>
      <w:r w:rsidR="00907353" w:rsidRPr="00074127">
        <w:t>–</w:t>
      </w:r>
      <w:r w:rsidR="006324FF">
        <w:rPr>
          <w:rFonts w:asciiTheme="majorBidi" w:hAnsiTheme="majorBidi" w:cstheme="majorBidi"/>
          <w:sz w:val="24"/>
          <w:szCs w:val="24"/>
        </w:rPr>
        <w:t>12.8</w:t>
      </w:r>
      <w:r w:rsidR="006324FF" w:rsidRPr="00BC0960">
        <w:rPr>
          <w:rFonts w:asciiTheme="majorBidi" w:hAnsiTheme="majorBidi" w:cstheme="majorBidi"/>
          <w:sz w:val="24"/>
          <w:szCs w:val="24"/>
        </w:rPr>
        <w:t xml:space="preserve">% </w:t>
      </w:r>
      <w:r w:rsidR="00C503B7">
        <w:rPr>
          <w:rFonts w:asciiTheme="majorBidi" w:hAnsiTheme="majorBidi" w:cstheme="majorBidi"/>
          <w:sz w:val="24"/>
          <w:szCs w:val="24"/>
        </w:rPr>
        <w:t xml:space="preserve">of </w:t>
      </w:r>
      <w:r w:rsidR="006324FF" w:rsidRPr="00BC0960">
        <w:rPr>
          <w:rFonts w:asciiTheme="majorBidi" w:hAnsiTheme="majorBidi" w:cstheme="majorBidi"/>
          <w:sz w:val="24"/>
          <w:szCs w:val="24"/>
        </w:rPr>
        <w:t xml:space="preserve">TB </w:t>
      </w:r>
      <w:r w:rsidR="00FF4D23">
        <w:rPr>
          <w:rFonts w:asciiTheme="majorBidi" w:hAnsiTheme="majorBidi" w:cstheme="majorBidi"/>
          <w:sz w:val="24"/>
          <w:szCs w:val="24"/>
        </w:rPr>
        <w:t xml:space="preserve">disease </w:t>
      </w:r>
      <w:r w:rsidR="006324FF" w:rsidRPr="00BC0960">
        <w:rPr>
          <w:rFonts w:asciiTheme="majorBidi" w:hAnsiTheme="majorBidi" w:cstheme="majorBidi"/>
          <w:sz w:val="24"/>
          <w:szCs w:val="24"/>
        </w:rPr>
        <w:t>cases</w:t>
      </w:r>
      <w:r w:rsidR="00D5420A">
        <w:rPr>
          <w:rFonts w:asciiTheme="majorBidi" w:hAnsiTheme="majorBidi" w:cstheme="majorBidi"/>
          <w:sz w:val="24"/>
          <w:szCs w:val="24"/>
        </w:rPr>
        <w:t xml:space="preserve"> in the total population</w:t>
      </w:r>
      <w:r w:rsidR="007F542B">
        <w:rPr>
          <w:rFonts w:asciiTheme="majorBidi" w:hAnsiTheme="majorBidi" w:cstheme="majorBidi"/>
          <w:sz w:val="24"/>
          <w:szCs w:val="24"/>
        </w:rPr>
        <w:t>.</w:t>
      </w:r>
      <w:r w:rsidR="006324FF" w:rsidRPr="00BC0960">
        <w:rPr>
          <w:rFonts w:asciiTheme="majorBidi" w:hAnsiTheme="majorBidi" w:cstheme="majorBidi"/>
          <w:sz w:val="24"/>
          <w:szCs w:val="24"/>
        </w:rPr>
        <w:t xml:space="preserve"> </w:t>
      </w:r>
      <w:r w:rsidR="008350A2">
        <w:rPr>
          <w:rFonts w:asciiTheme="majorBidi" w:hAnsiTheme="majorBidi" w:cstheme="majorBidi"/>
          <w:sz w:val="24"/>
          <w:szCs w:val="24"/>
        </w:rPr>
        <w:t>N</w:t>
      </w:r>
      <w:r w:rsidR="006C622B">
        <w:rPr>
          <w:rFonts w:asciiTheme="majorBidi" w:hAnsiTheme="majorBidi" w:cstheme="majorBidi"/>
          <w:sz w:val="24"/>
          <w:szCs w:val="24"/>
        </w:rPr>
        <w:t xml:space="preserve">umber of vaccinations needed to avert one TB case </w:t>
      </w:r>
      <w:r w:rsidR="00B463C5">
        <w:rPr>
          <w:rFonts w:asciiTheme="majorBidi" w:hAnsiTheme="majorBidi" w:cstheme="majorBidi"/>
          <w:sz w:val="24"/>
          <w:szCs w:val="24"/>
        </w:rPr>
        <w:t>(</w:t>
      </w:r>
      <w:r w:rsidR="00B463C5" w:rsidRPr="009B32D2">
        <w:rPr>
          <w:rFonts w:asciiTheme="majorBidi" w:hAnsiTheme="majorBidi" w:cstheme="majorBidi"/>
          <w:i/>
          <w:sz w:val="24"/>
          <w:szCs w:val="24"/>
        </w:rPr>
        <w:t>effectiveness</w:t>
      </w:r>
      <w:r w:rsidR="00B463C5">
        <w:rPr>
          <w:rFonts w:asciiTheme="majorBidi" w:hAnsiTheme="majorBidi" w:cstheme="majorBidi"/>
          <w:sz w:val="24"/>
          <w:szCs w:val="24"/>
        </w:rPr>
        <w:t xml:space="preserve">) </w:t>
      </w:r>
      <w:r w:rsidR="00DB567B">
        <w:rPr>
          <w:rFonts w:asciiTheme="majorBidi" w:hAnsiTheme="majorBidi" w:cstheme="majorBidi"/>
          <w:sz w:val="24"/>
          <w:szCs w:val="24"/>
        </w:rPr>
        <w:t>was</w:t>
      </w:r>
      <w:r w:rsidR="006324FF" w:rsidRPr="00BC0960">
        <w:rPr>
          <w:rFonts w:asciiTheme="majorBidi" w:hAnsiTheme="majorBidi" w:cstheme="majorBidi"/>
          <w:sz w:val="24"/>
          <w:szCs w:val="24"/>
        </w:rPr>
        <w:t xml:space="preserve"> </w:t>
      </w:r>
      <w:r w:rsidR="006324FF">
        <w:rPr>
          <w:rFonts w:asciiTheme="majorBidi" w:hAnsiTheme="majorBidi" w:cstheme="majorBidi"/>
          <w:sz w:val="24"/>
          <w:szCs w:val="24"/>
        </w:rPr>
        <w:t>14</w:t>
      </w:r>
      <w:r w:rsidR="00907353" w:rsidRPr="00074127">
        <w:t>–</w:t>
      </w:r>
      <w:r w:rsidR="006324FF" w:rsidRPr="00BC0960">
        <w:rPr>
          <w:rFonts w:asciiTheme="majorBidi" w:hAnsiTheme="majorBidi" w:cstheme="majorBidi"/>
          <w:sz w:val="24"/>
          <w:szCs w:val="24"/>
        </w:rPr>
        <w:t>105</w:t>
      </w:r>
      <w:r w:rsidR="007F542B">
        <w:rPr>
          <w:rFonts w:asciiTheme="majorBidi" w:hAnsiTheme="majorBidi" w:cstheme="majorBidi"/>
          <w:sz w:val="24"/>
          <w:szCs w:val="24"/>
        </w:rPr>
        <w:t>.</w:t>
      </w:r>
      <w:r w:rsidR="00BF7758">
        <w:rPr>
          <w:rFonts w:asciiTheme="majorBidi" w:hAnsiTheme="majorBidi" w:cstheme="majorBidi"/>
          <w:sz w:val="24"/>
          <w:szCs w:val="24"/>
        </w:rPr>
        <w:t xml:space="preserve"> Varying </w:t>
      </w:r>
      <w:r w:rsidR="003021EB">
        <w:rPr>
          <w:rFonts w:asciiTheme="majorBidi" w:hAnsiTheme="majorBidi" w:cstheme="majorBidi"/>
          <w:sz w:val="24"/>
          <w:szCs w:val="24"/>
        </w:rPr>
        <w:t xml:space="preserve">the </w:t>
      </w:r>
      <w:r w:rsidR="00317960">
        <w:rPr>
          <w:rFonts w:asciiTheme="majorBidi" w:hAnsiTheme="majorBidi" w:cstheme="majorBidi"/>
          <w:sz w:val="24"/>
          <w:szCs w:val="24"/>
        </w:rPr>
        <w:t xml:space="preserve">coverage </w:t>
      </w:r>
      <w:r w:rsidR="00BF7758">
        <w:rPr>
          <w:rFonts w:asciiTheme="majorBidi" w:hAnsiTheme="majorBidi" w:cstheme="majorBidi"/>
          <w:sz w:val="24"/>
          <w:szCs w:val="24"/>
        </w:rPr>
        <w:t>level</w:t>
      </w:r>
      <w:r w:rsidR="00F134D9">
        <w:rPr>
          <w:rFonts w:asciiTheme="majorBidi" w:hAnsiTheme="majorBidi" w:cstheme="majorBidi"/>
          <w:sz w:val="24"/>
          <w:szCs w:val="24"/>
        </w:rPr>
        <w:t>s</w:t>
      </w:r>
      <w:r w:rsidR="00BF7758">
        <w:rPr>
          <w:rFonts w:asciiTheme="majorBidi" w:hAnsiTheme="majorBidi" w:cstheme="majorBidi"/>
          <w:sz w:val="24"/>
          <w:szCs w:val="24"/>
        </w:rPr>
        <w:t xml:space="preserve"> of</w:t>
      </w:r>
      <w:r w:rsidR="006324FF">
        <w:rPr>
          <w:rFonts w:asciiTheme="majorBidi" w:hAnsiTheme="majorBidi" w:cstheme="majorBidi"/>
          <w:sz w:val="24"/>
          <w:szCs w:val="24"/>
        </w:rPr>
        <w:t xml:space="preserve"> </w:t>
      </w:r>
      <w:r w:rsidR="003021EB">
        <w:rPr>
          <w:rFonts w:asciiTheme="majorBidi" w:hAnsiTheme="majorBidi" w:cstheme="majorBidi"/>
          <w:color w:val="000000"/>
          <w:sz w:val="24"/>
          <w:szCs w:val="28"/>
        </w:rPr>
        <w:t>l</w:t>
      </w:r>
      <w:r w:rsidR="001706D6">
        <w:rPr>
          <w:rFonts w:asciiTheme="majorBidi" w:hAnsiTheme="majorBidi" w:cstheme="majorBidi"/>
          <w:color w:val="000000"/>
          <w:sz w:val="24"/>
          <w:szCs w:val="28"/>
        </w:rPr>
        <w:t>atent TB</w:t>
      </w:r>
      <w:r w:rsidR="00D97B42" w:rsidRPr="00C21BC6">
        <w:rPr>
          <w:rFonts w:asciiTheme="majorBidi" w:hAnsiTheme="majorBidi" w:cstheme="majorBidi"/>
          <w:color w:val="000000"/>
          <w:sz w:val="24"/>
          <w:szCs w:val="28"/>
        </w:rPr>
        <w:t xml:space="preserve"> treatment</w:t>
      </w:r>
      <w:r w:rsidR="00FF4D23">
        <w:rPr>
          <w:rFonts w:asciiTheme="majorBidi" w:hAnsiTheme="majorBidi" w:cstheme="majorBidi"/>
          <w:color w:val="000000"/>
          <w:sz w:val="24"/>
          <w:szCs w:val="28"/>
        </w:rPr>
        <w:t xml:space="preserve"> </w:t>
      </w:r>
      <w:r w:rsidR="00A6013E">
        <w:rPr>
          <w:rFonts w:asciiTheme="majorBidi" w:hAnsiTheme="majorBidi" w:cstheme="majorBidi"/>
          <w:sz w:val="24"/>
          <w:szCs w:val="24"/>
        </w:rPr>
        <w:t>(coverage of 50%</w:t>
      </w:r>
      <w:r w:rsidR="001F19C6" w:rsidRPr="00074127">
        <w:t>–</w:t>
      </w:r>
      <w:r w:rsidR="00A6013E">
        <w:rPr>
          <w:rFonts w:asciiTheme="majorBidi" w:hAnsiTheme="majorBidi" w:cstheme="majorBidi"/>
          <w:sz w:val="24"/>
          <w:szCs w:val="24"/>
        </w:rPr>
        <w:t>80% and drug effectiveness of 90%)</w:t>
      </w:r>
      <w:r w:rsidR="00A6013E" w:rsidRPr="000C7545">
        <w:rPr>
          <w:rFonts w:asciiTheme="majorBidi" w:hAnsiTheme="majorBidi"/>
          <w:sz w:val="24"/>
        </w:rPr>
        <w:t xml:space="preserve"> </w:t>
      </w:r>
      <w:r w:rsidR="00D97B42">
        <w:rPr>
          <w:rFonts w:asciiTheme="majorBidi" w:hAnsiTheme="majorBidi" w:cstheme="majorBidi"/>
          <w:sz w:val="24"/>
          <w:szCs w:val="24"/>
        </w:rPr>
        <w:t>reduce</w:t>
      </w:r>
      <w:r w:rsidR="006040C1">
        <w:rPr>
          <w:rFonts w:asciiTheme="majorBidi" w:hAnsiTheme="majorBidi" w:cstheme="majorBidi"/>
          <w:sz w:val="24"/>
          <w:szCs w:val="24"/>
        </w:rPr>
        <w:t>d</w:t>
      </w:r>
      <w:r w:rsidR="00D97B42">
        <w:rPr>
          <w:rFonts w:asciiTheme="majorBidi" w:hAnsiTheme="majorBidi" w:cstheme="majorBidi"/>
          <w:sz w:val="24"/>
          <w:szCs w:val="24"/>
        </w:rPr>
        <w:t xml:space="preserve"> </w:t>
      </w:r>
      <w:r w:rsidR="00311C03" w:rsidRPr="00BC0960">
        <w:rPr>
          <w:rFonts w:asciiTheme="majorBidi" w:hAnsiTheme="majorBidi" w:cstheme="majorBidi"/>
          <w:noProof/>
          <w:sz w:val="24"/>
          <w:szCs w:val="24"/>
        </w:rPr>
        <w:t xml:space="preserve">TB </w:t>
      </w:r>
      <w:r w:rsidR="00B463C5" w:rsidRPr="00BC0960">
        <w:rPr>
          <w:rFonts w:asciiTheme="majorBidi" w:hAnsiTheme="majorBidi" w:cstheme="majorBidi"/>
          <w:noProof/>
          <w:sz w:val="24"/>
          <w:szCs w:val="24"/>
        </w:rPr>
        <w:t xml:space="preserve">incidence </w:t>
      </w:r>
      <w:r w:rsidR="00B463C5">
        <w:rPr>
          <w:rFonts w:asciiTheme="majorBidi" w:hAnsiTheme="majorBidi" w:cstheme="majorBidi"/>
          <w:noProof/>
          <w:sz w:val="24"/>
          <w:szCs w:val="24"/>
        </w:rPr>
        <w:t xml:space="preserve">and </w:t>
      </w:r>
      <w:r w:rsidR="00B463C5" w:rsidRPr="00BC0960">
        <w:rPr>
          <w:rFonts w:asciiTheme="majorBidi" w:hAnsiTheme="majorBidi" w:cstheme="majorBidi"/>
          <w:sz w:val="24"/>
          <w:szCs w:val="24"/>
        </w:rPr>
        <w:t xml:space="preserve">mortality </w:t>
      </w:r>
      <w:r w:rsidR="00B463C5" w:rsidRPr="00BC0960">
        <w:rPr>
          <w:rFonts w:asciiTheme="majorBidi" w:hAnsiTheme="majorBidi" w:cstheme="majorBidi"/>
          <w:noProof/>
          <w:sz w:val="24"/>
          <w:szCs w:val="24"/>
        </w:rPr>
        <w:t>rate</w:t>
      </w:r>
      <w:r w:rsidR="00B463C5">
        <w:rPr>
          <w:rFonts w:asciiTheme="majorBidi" w:hAnsiTheme="majorBidi" w:cstheme="majorBidi"/>
          <w:noProof/>
          <w:sz w:val="24"/>
          <w:szCs w:val="24"/>
        </w:rPr>
        <w:t>s</w:t>
      </w:r>
      <w:r w:rsidR="00B463C5" w:rsidRPr="00BC0960">
        <w:rPr>
          <w:rFonts w:asciiTheme="majorBidi" w:hAnsiTheme="majorBidi" w:cstheme="majorBidi"/>
          <w:noProof/>
          <w:sz w:val="24"/>
          <w:szCs w:val="24"/>
        </w:rPr>
        <w:t xml:space="preserve"> </w:t>
      </w:r>
      <w:r w:rsidR="00D97B42">
        <w:rPr>
          <w:rFonts w:asciiTheme="majorBidi" w:hAnsiTheme="majorBidi" w:cstheme="majorBidi"/>
          <w:noProof/>
          <w:sz w:val="24"/>
          <w:szCs w:val="24"/>
        </w:rPr>
        <w:t>by 7.1%</w:t>
      </w:r>
      <w:r w:rsidR="00907353" w:rsidRPr="00074127">
        <w:t>–</w:t>
      </w:r>
      <w:r w:rsidR="00311C03">
        <w:rPr>
          <w:rFonts w:asciiTheme="majorBidi" w:hAnsiTheme="majorBidi" w:cstheme="majorBidi"/>
          <w:noProof/>
          <w:sz w:val="24"/>
          <w:szCs w:val="24"/>
        </w:rPr>
        <w:t xml:space="preserve">11.3% </w:t>
      </w:r>
      <w:r w:rsidR="00D97B42">
        <w:rPr>
          <w:rFonts w:asciiTheme="majorBidi" w:hAnsiTheme="majorBidi" w:cstheme="majorBidi"/>
          <w:noProof/>
          <w:sz w:val="24"/>
          <w:szCs w:val="24"/>
        </w:rPr>
        <w:t xml:space="preserve">and </w:t>
      </w:r>
      <w:r w:rsidR="00311C03" w:rsidRPr="00BC0960">
        <w:rPr>
          <w:rFonts w:asciiTheme="majorBidi" w:hAnsiTheme="majorBidi" w:cstheme="majorBidi"/>
          <w:noProof/>
          <w:sz w:val="24"/>
          <w:szCs w:val="24"/>
        </w:rPr>
        <w:t>8.2%</w:t>
      </w:r>
      <w:r w:rsidR="00907353" w:rsidRPr="00074127">
        <w:t>–</w:t>
      </w:r>
      <w:r w:rsidR="00311C03" w:rsidRPr="00BC0960">
        <w:rPr>
          <w:rFonts w:asciiTheme="majorBidi" w:hAnsiTheme="majorBidi" w:cstheme="majorBidi"/>
          <w:noProof/>
          <w:sz w:val="24"/>
          <w:szCs w:val="24"/>
        </w:rPr>
        <w:t>13.0%</w:t>
      </w:r>
      <w:r w:rsidR="00B463C5">
        <w:rPr>
          <w:rFonts w:asciiTheme="majorBidi" w:hAnsiTheme="majorBidi" w:cstheme="majorBidi"/>
          <w:sz w:val="24"/>
          <w:szCs w:val="24"/>
        </w:rPr>
        <w:t>, respectively</w:t>
      </w:r>
      <w:r w:rsidR="008853D0">
        <w:rPr>
          <w:rFonts w:asciiTheme="majorBidi" w:hAnsiTheme="majorBidi" w:cstheme="majorBidi"/>
          <w:sz w:val="24"/>
          <w:szCs w:val="24"/>
        </w:rPr>
        <w:t>, avert</w:t>
      </w:r>
      <w:r w:rsidR="000D3D6B">
        <w:rPr>
          <w:rFonts w:asciiTheme="majorBidi" w:hAnsiTheme="majorBidi" w:cstheme="majorBidi"/>
          <w:sz w:val="24"/>
          <w:szCs w:val="24"/>
        </w:rPr>
        <w:t>ing</w:t>
      </w:r>
      <w:r w:rsidR="008853D0">
        <w:rPr>
          <w:rFonts w:asciiTheme="majorBidi" w:hAnsiTheme="majorBidi" w:cstheme="majorBidi"/>
          <w:sz w:val="24"/>
          <w:szCs w:val="24"/>
        </w:rPr>
        <w:t xml:space="preserve"> 4</w:t>
      </w:r>
      <w:r w:rsidR="00311C03" w:rsidRPr="00BC0960">
        <w:rPr>
          <w:rFonts w:asciiTheme="majorBidi" w:hAnsiTheme="majorBidi" w:cstheme="majorBidi"/>
          <w:noProof/>
          <w:sz w:val="24"/>
          <w:szCs w:val="24"/>
        </w:rPr>
        <w:t>.2%</w:t>
      </w:r>
      <w:r w:rsidR="00907353" w:rsidRPr="00074127">
        <w:t>–</w:t>
      </w:r>
      <w:r w:rsidR="00311C03" w:rsidRPr="00BC0960">
        <w:rPr>
          <w:rFonts w:asciiTheme="majorBidi" w:hAnsiTheme="majorBidi" w:cstheme="majorBidi"/>
          <w:noProof/>
          <w:sz w:val="24"/>
          <w:szCs w:val="24"/>
        </w:rPr>
        <w:t xml:space="preserve">6.7% </w:t>
      </w:r>
      <w:r w:rsidR="00281D5E">
        <w:rPr>
          <w:rFonts w:asciiTheme="majorBidi" w:hAnsiTheme="majorBidi" w:cstheme="majorBidi"/>
          <w:noProof/>
          <w:sz w:val="24"/>
          <w:szCs w:val="24"/>
        </w:rPr>
        <w:t xml:space="preserve">of </w:t>
      </w:r>
      <w:r w:rsidR="00311C03" w:rsidRPr="00BC0960">
        <w:rPr>
          <w:rFonts w:asciiTheme="majorBidi" w:hAnsiTheme="majorBidi" w:cstheme="majorBidi"/>
          <w:sz w:val="24"/>
          <w:szCs w:val="24"/>
        </w:rPr>
        <w:t>TB cases</w:t>
      </w:r>
      <w:r w:rsidR="008147B6">
        <w:rPr>
          <w:rFonts w:asciiTheme="majorBidi" w:hAnsiTheme="majorBidi" w:cstheme="majorBidi"/>
          <w:sz w:val="24"/>
          <w:szCs w:val="24"/>
        </w:rPr>
        <w:t xml:space="preserve">, </w:t>
      </w:r>
      <w:r w:rsidR="000D3D6B">
        <w:rPr>
          <w:rFonts w:asciiTheme="majorBidi" w:hAnsiTheme="majorBidi" w:cstheme="majorBidi"/>
          <w:sz w:val="24"/>
          <w:szCs w:val="24"/>
        </w:rPr>
        <w:t>with</w:t>
      </w:r>
      <w:r w:rsidR="008147B6">
        <w:rPr>
          <w:rFonts w:asciiTheme="majorBidi" w:hAnsiTheme="majorBidi" w:cstheme="majorBidi"/>
          <w:sz w:val="24"/>
          <w:szCs w:val="24"/>
        </w:rPr>
        <w:t xml:space="preserve"> e</w:t>
      </w:r>
      <w:r w:rsidR="003B2210">
        <w:rPr>
          <w:rFonts w:asciiTheme="majorBidi" w:hAnsiTheme="majorBidi" w:cstheme="majorBidi"/>
          <w:sz w:val="24"/>
          <w:szCs w:val="24"/>
        </w:rPr>
        <w:t xml:space="preserve">ffectiveness </w:t>
      </w:r>
      <w:r w:rsidR="000D3D6B">
        <w:rPr>
          <w:rFonts w:asciiTheme="majorBidi" w:hAnsiTheme="majorBidi" w:cstheme="majorBidi"/>
          <w:sz w:val="24"/>
          <w:szCs w:val="24"/>
        </w:rPr>
        <w:t>of</w:t>
      </w:r>
      <w:r w:rsidR="00311C03" w:rsidRPr="00BC0960">
        <w:rPr>
          <w:rFonts w:asciiTheme="majorBidi" w:hAnsiTheme="majorBidi" w:cstheme="majorBidi"/>
          <w:sz w:val="24"/>
          <w:szCs w:val="24"/>
        </w:rPr>
        <w:t xml:space="preserve"> </w:t>
      </w:r>
      <w:r w:rsidR="00311C03">
        <w:rPr>
          <w:rFonts w:asciiTheme="majorBidi" w:hAnsiTheme="majorBidi" w:cstheme="majorBidi"/>
          <w:sz w:val="24"/>
          <w:szCs w:val="24"/>
        </w:rPr>
        <w:t>38</w:t>
      </w:r>
      <w:r w:rsidR="00907353" w:rsidRPr="00074127">
        <w:t>–</w:t>
      </w:r>
      <w:r w:rsidR="00311C03" w:rsidRPr="00BC0960">
        <w:rPr>
          <w:rFonts w:asciiTheme="majorBidi" w:hAnsiTheme="majorBidi" w:cstheme="majorBidi"/>
          <w:sz w:val="24"/>
          <w:szCs w:val="24"/>
        </w:rPr>
        <w:t>40</w:t>
      </w:r>
      <w:r w:rsidR="00863667">
        <w:rPr>
          <w:rFonts w:asciiTheme="majorBidi" w:hAnsiTheme="majorBidi" w:cstheme="majorBidi"/>
          <w:sz w:val="24"/>
          <w:szCs w:val="24"/>
        </w:rPr>
        <w:t xml:space="preserve">. </w:t>
      </w:r>
      <w:r w:rsidR="007F1D12">
        <w:rPr>
          <w:rFonts w:asciiTheme="majorBidi" w:hAnsiTheme="majorBidi" w:cstheme="majorBidi"/>
          <w:sz w:val="24"/>
          <w:szCs w:val="24"/>
        </w:rPr>
        <w:t>Different scenarios for d</w:t>
      </w:r>
      <w:r w:rsidR="00ED504A" w:rsidRPr="00AE5C59">
        <w:rPr>
          <w:rFonts w:asciiTheme="majorBidi" w:hAnsiTheme="majorBidi" w:cstheme="majorBidi"/>
          <w:sz w:val="24"/>
          <w:szCs w:val="24"/>
        </w:rPr>
        <w:t xml:space="preserve">ual </w:t>
      </w:r>
      <w:r w:rsidR="00ED504A">
        <w:rPr>
          <w:rFonts w:asciiTheme="majorBidi" w:hAnsiTheme="majorBidi" w:cstheme="majorBidi"/>
          <w:sz w:val="24"/>
          <w:szCs w:val="24"/>
        </w:rPr>
        <w:t xml:space="preserve">and concurrent </w:t>
      </w:r>
      <w:r w:rsidR="00ED504A" w:rsidRPr="00AE5C59">
        <w:rPr>
          <w:rFonts w:asciiTheme="majorBidi" w:hAnsiTheme="majorBidi" w:cstheme="majorBidi"/>
          <w:sz w:val="24"/>
          <w:szCs w:val="24"/>
        </w:rPr>
        <w:t>treat</w:t>
      </w:r>
      <w:r w:rsidR="00FF4D23">
        <w:rPr>
          <w:rFonts w:asciiTheme="majorBidi" w:hAnsiTheme="majorBidi" w:cstheme="majorBidi"/>
          <w:sz w:val="24"/>
          <w:szCs w:val="24"/>
        </w:rPr>
        <w:t>ment</w:t>
      </w:r>
      <w:r w:rsidR="00ED504A" w:rsidRPr="00AE5C59">
        <w:rPr>
          <w:rFonts w:asciiTheme="majorBidi" w:hAnsiTheme="majorBidi" w:cstheme="majorBidi"/>
          <w:sz w:val="24"/>
          <w:szCs w:val="24"/>
        </w:rPr>
        <w:t xml:space="preserve"> </w:t>
      </w:r>
      <w:r w:rsidR="00FF4D23">
        <w:rPr>
          <w:rFonts w:asciiTheme="majorBidi" w:hAnsiTheme="majorBidi" w:cstheme="majorBidi"/>
          <w:sz w:val="24"/>
          <w:szCs w:val="24"/>
        </w:rPr>
        <w:t xml:space="preserve">of those with </w:t>
      </w:r>
      <w:r w:rsidR="00ED504A" w:rsidRPr="00163627">
        <w:rPr>
          <w:rFonts w:asciiTheme="majorBidi" w:hAnsiTheme="majorBidi" w:cstheme="majorBidi"/>
          <w:sz w:val="24"/>
          <w:szCs w:val="24"/>
        </w:rPr>
        <w:t>TB and DM</w:t>
      </w:r>
      <w:r w:rsidR="007F1D12">
        <w:rPr>
          <w:rFonts w:asciiTheme="majorBidi" w:hAnsiTheme="majorBidi" w:cstheme="majorBidi"/>
          <w:sz w:val="24"/>
          <w:szCs w:val="24"/>
        </w:rPr>
        <w:t xml:space="preserve">, </w:t>
      </w:r>
      <w:r w:rsidR="00ED504A">
        <w:rPr>
          <w:rFonts w:asciiTheme="majorBidi" w:hAnsiTheme="majorBidi" w:cstheme="majorBidi"/>
          <w:sz w:val="24"/>
          <w:szCs w:val="24"/>
        </w:rPr>
        <w:t>reduced</w:t>
      </w:r>
      <w:r w:rsidR="00ED504A" w:rsidRPr="00AE5C59">
        <w:rPr>
          <w:rFonts w:asciiTheme="majorBidi" w:hAnsiTheme="majorBidi" w:cstheme="majorBidi"/>
          <w:sz w:val="24"/>
          <w:szCs w:val="24"/>
        </w:rPr>
        <w:t xml:space="preserve"> </w:t>
      </w:r>
      <w:r w:rsidR="00ED504A">
        <w:rPr>
          <w:rFonts w:asciiTheme="majorBidi" w:hAnsiTheme="majorBidi" w:cstheme="majorBidi"/>
          <w:sz w:val="24"/>
          <w:szCs w:val="24"/>
        </w:rPr>
        <w:t xml:space="preserve">TB </w:t>
      </w:r>
      <w:r w:rsidR="00ED504A" w:rsidRPr="00BC0960">
        <w:rPr>
          <w:rFonts w:asciiTheme="majorBidi" w:hAnsiTheme="majorBidi" w:cstheme="majorBidi"/>
          <w:noProof/>
          <w:sz w:val="24"/>
          <w:szCs w:val="24"/>
        </w:rPr>
        <w:t xml:space="preserve">incidence </w:t>
      </w:r>
      <w:r w:rsidR="00ED504A">
        <w:rPr>
          <w:rFonts w:asciiTheme="majorBidi" w:hAnsiTheme="majorBidi" w:cstheme="majorBidi"/>
          <w:noProof/>
          <w:sz w:val="24"/>
          <w:szCs w:val="24"/>
        </w:rPr>
        <w:t xml:space="preserve">and </w:t>
      </w:r>
      <w:r w:rsidR="00ED504A" w:rsidRPr="00BC0960">
        <w:rPr>
          <w:rFonts w:asciiTheme="majorBidi" w:hAnsiTheme="majorBidi" w:cstheme="majorBidi"/>
          <w:sz w:val="24"/>
          <w:szCs w:val="24"/>
        </w:rPr>
        <w:t xml:space="preserve">mortality </w:t>
      </w:r>
      <w:r w:rsidR="00ED504A" w:rsidRPr="00BC0960">
        <w:rPr>
          <w:rFonts w:asciiTheme="majorBidi" w:hAnsiTheme="majorBidi" w:cstheme="majorBidi"/>
          <w:noProof/>
          <w:sz w:val="24"/>
          <w:szCs w:val="24"/>
        </w:rPr>
        <w:t>rate</w:t>
      </w:r>
      <w:r w:rsidR="00ED504A">
        <w:rPr>
          <w:rFonts w:asciiTheme="majorBidi" w:hAnsiTheme="majorBidi" w:cstheme="majorBidi"/>
          <w:noProof/>
          <w:sz w:val="24"/>
          <w:szCs w:val="24"/>
        </w:rPr>
        <w:t>s</w:t>
      </w:r>
      <w:r w:rsidR="00ED504A" w:rsidRPr="00BC0960">
        <w:rPr>
          <w:rFonts w:asciiTheme="majorBidi" w:hAnsiTheme="majorBidi" w:cstheme="majorBidi"/>
          <w:noProof/>
          <w:sz w:val="24"/>
          <w:szCs w:val="24"/>
        </w:rPr>
        <w:t xml:space="preserve"> </w:t>
      </w:r>
      <w:r w:rsidR="00ED504A">
        <w:rPr>
          <w:rFonts w:asciiTheme="majorBidi" w:hAnsiTheme="majorBidi" w:cstheme="majorBidi"/>
          <w:sz w:val="24"/>
          <w:szCs w:val="24"/>
        </w:rPr>
        <w:t>by 0.1%</w:t>
      </w:r>
      <w:r w:rsidR="006E0005" w:rsidRPr="00074127">
        <w:t>–</w:t>
      </w:r>
      <w:r w:rsidR="00ED504A" w:rsidRPr="00BC0960">
        <w:rPr>
          <w:rFonts w:asciiTheme="majorBidi" w:hAnsiTheme="majorBidi" w:cstheme="majorBidi"/>
          <w:sz w:val="24"/>
          <w:szCs w:val="24"/>
        </w:rPr>
        <w:t>0.4%</w:t>
      </w:r>
      <w:r w:rsidR="00ED504A">
        <w:rPr>
          <w:rFonts w:asciiTheme="majorBidi" w:hAnsiTheme="majorBidi" w:cstheme="majorBidi"/>
          <w:sz w:val="24"/>
          <w:szCs w:val="24"/>
        </w:rPr>
        <w:t xml:space="preserve"> and </w:t>
      </w:r>
      <w:r w:rsidR="00ED504A" w:rsidRPr="00BC0960">
        <w:rPr>
          <w:rFonts w:asciiTheme="majorBidi" w:hAnsiTheme="majorBidi" w:cstheme="majorBidi"/>
          <w:sz w:val="24"/>
          <w:szCs w:val="24"/>
        </w:rPr>
        <w:t>1.3%</w:t>
      </w:r>
      <w:r w:rsidR="006E0005" w:rsidRPr="00074127">
        <w:t>–</w:t>
      </w:r>
      <w:r w:rsidR="00ED504A">
        <w:rPr>
          <w:rFonts w:asciiTheme="majorBidi" w:hAnsiTheme="majorBidi" w:cstheme="majorBidi"/>
          <w:sz w:val="24"/>
          <w:szCs w:val="24"/>
        </w:rPr>
        <w:t>4.8%, respectively, avert</w:t>
      </w:r>
      <w:r w:rsidR="000D3D6B">
        <w:rPr>
          <w:rFonts w:asciiTheme="majorBidi" w:hAnsiTheme="majorBidi" w:cstheme="majorBidi"/>
          <w:sz w:val="24"/>
          <w:szCs w:val="24"/>
        </w:rPr>
        <w:t>ing</w:t>
      </w:r>
      <w:r w:rsidR="00ED504A">
        <w:rPr>
          <w:rFonts w:asciiTheme="majorBidi" w:hAnsiTheme="majorBidi" w:cstheme="majorBidi"/>
          <w:sz w:val="24"/>
          <w:szCs w:val="24"/>
        </w:rPr>
        <w:t xml:space="preserve"> </w:t>
      </w:r>
      <w:r w:rsidR="00ED504A" w:rsidRPr="00BC0960">
        <w:rPr>
          <w:rFonts w:asciiTheme="majorBidi" w:hAnsiTheme="majorBidi" w:cstheme="majorBidi"/>
          <w:sz w:val="24"/>
          <w:szCs w:val="24"/>
        </w:rPr>
        <w:t>0.1%</w:t>
      </w:r>
      <w:r w:rsidR="006E0005" w:rsidRPr="00074127">
        <w:t>–</w:t>
      </w:r>
      <w:r w:rsidR="00ED504A" w:rsidRPr="00BC0960">
        <w:rPr>
          <w:rFonts w:asciiTheme="majorBidi" w:hAnsiTheme="majorBidi" w:cstheme="majorBidi"/>
          <w:sz w:val="24"/>
          <w:szCs w:val="24"/>
        </w:rPr>
        <w:t xml:space="preserve">0.2% </w:t>
      </w:r>
      <w:r w:rsidR="00FF4D23">
        <w:rPr>
          <w:rFonts w:asciiTheme="majorBidi" w:hAnsiTheme="majorBidi" w:cstheme="majorBidi"/>
          <w:sz w:val="24"/>
          <w:szCs w:val="24"/>
        </w:rPr>
        <w:t xml:space="preserve">of </w:t>
      </w:r>
      <w:r w:rsidR="00ED504A" w:rsidRPr="00BC0960">
        <w:rPr>
          <w:rFonts w:asciiTheme="majorBidi" w:hAnsiTheme="majorBidi" w:cstheme="majorBidi"/>
          <w:sz w:val="24"/>
          <w:szCs w:val="24"/>
        </w:rPr>
        <w:t>TB cases</w:t>
      </w:r>
      <w:r w:rsidR="00324C65">
        <w:rPr>
          <w:rFonts w:asciiTheme="majorBidi" w:hAnsiTheme="majorBidi" w:cstheme="majorBidi"/>
          <w:sz w:val="24"/>
          <w:szCs w:val="24"/>
        </w:rPr>
        <w:t>,</w:t>
      </w:r>
      <w:r w:rsidR="004B65B0">
        <w:rPr>
          <w:rFonts w:asciiTheme="majorBidi" w:hAnsiTheme="majorBidi" w:cstheme="majorBidi"/>
          <w:sz w:val="24"/>
          <w:szCs w:val="24"/>
        </w:rPr>
        <w:t xml:space="preserve"> with </w:t>
      </w:r>
      <w:r w:rsidR="008147B6">
        <w:rPr>
          <w:rFonts w:asciiTheme="majorBidi" w:hAnsiTheme="majorBidi" w:cstheme="majorBidi"/>
          <w:sz w:val="24"/>
          <w:szCs w:val="24"/>
        </w:rPr>
        <w:t>e</w:t>
      </w:r>
      <w:r w:rsidR="00B4187E">
        <w:rPr>
          <w:rFonts w:asciiTheme="majorBidi" w:hAnsiTheme="majorBidi" w:cstheme="majorBidi"/>
          <w:sz w:val="24"/>
          <w:szCs w:val="24"/>
        </w:rPr>
        <w:t xml:space="preserve">ffectiveness </w:t>
      </w:r>
      <w:r w:rsidR="004B65B0">
        <w:rPr>
          <w:rFonts w:asciiTheme="majorBidi" w:hAnsiTheme="majorBidi" w:cstheme="majorBidi"/>
          <w:sz w:val="24"/>
          <w:szCs w:val="24"/>
        </w:rPr>
        <w:t xml:space="preserve">of </w:t>
      </w:r>
      <w:r w:rsidR="006E0005">
        <w:rPr>
          <w:rFonts w:asciiTheme="majorBidi" w:hAnsiTheme="majorBidi" w:cstheme="majorBidi"/>
          <w:sz w:val="24"/>
          <w:szCs w:val="24"/>
        </w:rPr>
        <w:t>28</w:t>
      </w:r>
      <w:r w:rsidR="006E0005" w:rsidRPr="00074127">
        <w:t>–</w:t>
      </w:r>
      <w:r w:rsidR="00863667" w:rsidRPr="00BC0960">
        <w:rPr>
          <w:rFonts w:asciiTheme="majorBidi" w:hAnsiTheme="majorBidi" w:cstheme="majorBidi"/>
          <w:sz w:val="24"/>
          <w:szCs w:val="24"/>
        </w:rPr>
        <w:t>107</w:t>
      </w:r>
      <w:r w:rsidR="003E024F">
        <w:rPr>
          <w:rFonts w:asciiTheme="majorBidi" w:hAnsiTheme="majorBidi" w:cstheme="majorBidi"/>
          <w:sz w:val="24"/>
          <w:szCs w:val="24"/>
        </w:rPr>
        <w:t>.</w:t>
      </w:r>
      <w:r w:rsidR="00A41429">
        <w:rPr>
          <w:rFonts w:asciiTheme="majorBidi" w:hAnsiTheme="majorBidi" w:cstheme="majorBidi"/>
          <w:sz w:val="24"/>
          <w:szCs w:val="24"/>
        </w:rPr>
        <w:t xml:space="preserve"> </w:t>
      </w:r>
      <w:r w:rsidR="007F1D12">
        <w:rPr>
          <w:rFonts w:asciiTheme="majorBidi" w:hAnsiTheme="majorBidi" w:cstheme="majorBidi"/>
          <w:sz w:val="24"/>
          <w:szCs w:val="24"/>
        </w:rPr>
        <w:t>Different scenarios for</w:t>
      </w:r>
      <w:r w:rsidR="00A41429">
        <w:rPr>
          <w:rFonts w:asciiTheme="majorBidi" w:hAnsiTheme="majorBidi" w:cstheme="majorBidi"/>
          <w:sz w:val="24"/>
          <w:szCs w:val="24"/>
        </w:rPr>
        <w:t xml:space="preserve"> </w:t>
      </w:r>
      <w:r w:rsidR="00F134D9">
        <w:rPr>
          <w:rFonts w:asciiTheme="majorBidi" w:hAnsiTheme="majorBidi" w:cstheme="majorBidi"/>
          <w:sz w:val="24"/>
          <w:szCs w:val="24"/>
        </w:rPr>
        <w:t>m</w:t>
      </w:r>
      <w:r w:rsidR="00863667" w:rsidRPr="00BC0960">
        <w:rPr>
          <w:rFonts w:asciiTheme="majorBidi" w:hAnsiTheme="majorBidi" w:cstheme="majorBidi"/>
          <w:sz w:val="24"/>
          <w:szCs w:val="24"/>
        </w:rPr>
        <w:t>anaging</w:t>
      </w:r>
      <w:r w:rsidR="00863667">
        <w:rPr>
          <w:rFonts w:asciiTheme="majorBidi" w:hAnsiTheme="majorBidi" w:cstheme="majorBidi"/>
          <w:sz w:val="24"/>
          <w:szCs w:val="24"/>
        </w:rPr>
        <w:t xml:space="preserve"> and controlling</w:t>
      </w:r>
      <w:r w:rsidR="00863667" w:rsidRPr="00BC0960">
        <w:rPr>
          <w:rFonts w:asciiTheme="majorBidi" w:hAnsiTheme="majorBidi" w:cstheme="majorBidi"/>
          <w:sz w:val="24"/>
          <w:szCs w:val="24"/>
        </w:rPr>
        <w:t xml:space="preserve"> DM </w:t>
      </w:r>
      <w:r w:rsidR="00FF4D23">
        <w:rPr>
          <w:rFonts w:asciiTheme="majorBidi" w:hAnsiTheme="majorBidi" w:cstheme="majorBidi"/>
          <w:sz w:val="24"/>
          <w:szCs w:val="24"/>
        </w:rPr>
        <w:t>(</w:t>
      </w:r>
      <w:r w:rsidR="00863667">
        <w:rPr>
          <w:rFonts w:asciiTheme="majorBidi" w:hAnsiTheme="majorBidi" w:cstheme="majorBidi"/>
          <w:sz w:val="24"/>
          <w:szCs w:val="24"/>
        </w:rPr>
        <w:t>regardless of TB status</w:t>
      </w:r>
      <w:r w:rsidR="00FF4D23">
        <w:rPr>
          <w:rFonts w:asciiTheme="majorBidi" w:hAnsiTheme="majorBidi" w:cstheme="majorBidi"/>
          <w:sz w:val="24"/>
          <w:szCs w:val="24"/>
        </w:rPr>
        <w:t>)</w:t>
      </w:r>
      <w:r w:rsidR="00E928F9">
        <w:rPr>
          <w:rFonts w:asciiTheme="majorBidi" w:hAnsiTheme="majorBidi" w:cstheme="majorBidi"/>
          <w:sz w:val="24"/>
          <w:szCs w:val="24"/>
        </w:rPr>
        <w:t xml:space="preserve"> reduce</w:t>
      </w:r>
      <w:r w:rsidR="00280D04">
        <w:rPr>
          <w:rFonts w:asciiTheme="majorBidi" w:hAnsiTheme="majorBidi" w:cstheme="majorBidi"/>
          <w:sz w:val="24"/>
          <w:szCs w:val="24"/>
        </w:rPr>
        <w:t>d</w:t>
      </w:r>
      <w:r w:rsidR="00E928F9">
        <w:rPr>
          <w:rFonts w:asciiTheme="majorBidi" w:hAnsiTheme="majorBidi" w:cstheme="majorBidi"/>
          <w:sz w:val="24"/>
          <w:szCs w:val="24"/>
        </w:rPr>
        <w:t xml:space="preserve"> </w:t>
      </w:r>
      <w:r w:rsidR="001F3B6A">
        <w:rPr>
          <w:rFonts w:asciiTheme="majorBidi" w:hAnsiTheme="majorBidi" w:cstheme="majorBidi"/>
          <w:sz w:val="24"/>
          <w:szCs w:val="24"/>
        </w:rPr>
        <w:t xml:space="preserve">TB </w:t>
      </w:r>
      <w:r w:rsidR="001F3B6A" w:rsidRPr="00BC0960">
        <w:rPr>
          <w:rFonts w:asciiTheme="majorBidi" w:hAnsiTheme="majorBidi" w:cstheme="majorBidi"/>
          <w:noProof/>
          <w:sz w:val="24"/>
          <w:szCs w:val="24"/>
        </w:rPr>
        <w:t xml:space="preserve">incidence </w:t>
      </w:r>
      <w:r w:rsidR="001F3B6A">
        <w:rPr>
          <w:rFonts w:asciiTheme="majorBidi" w:hAnsiTheme="majorBidi" w:cstheme="majorBidi"/>
          <w:noProof/>
          <w:sz w:val="24"/>
          <w:szCs w:val="24"/>
        </w:rPr>
        <w:t xml:space="preserve">and </w:t>
      </w:r>
      <w:r w:rsidR="001F3B6A" w:rsidRPr="00BC0960">
        <w:rPr>
          <w:rFonts w:asciiTheme="majorBidi" w:hAnsiTheme="majorBidi" w:cstheme="majorBidi"/>
          <w:sz w:val="24"/>
          <w:szCs w:val="24"/>
        </w:rPr>
        <w:t xml:space="preserve">mortality </w:t>
      </w:r>
      <w:r w:rsidR="001F3B6A" w:rsidRPr="00BC0960">
        <w:rPr>
          <w:rFonts w:asciiTheme="majorBidi" w:hAnsiTheme="majorBidi" w:cstheme="majorBidi"/>
          <w:noProof/>
          <w:sz w:val="24"/>
          <w:szCs w:val="24"/>
        </w:rPr>
        <w:t>rate</w:t>
      </w:r>
      <w:r w:rsidR="001F3B6A">
        <w:rPr>
          <w:rFonts w:asciiTheme="majorBidi" w:hAnsiTheme="majorBidi" w:cstheme="majorBidi"/>
          <w:noProof/>
          <w:sz w:val="24"/>
          <w:szCs w:val="24"/>
        </w:rPr>
        <w:t>s</w:t>
      </w:r>
      <w:r w:rsidR="001F3B6A" w:rsidRPr="00BC0960">
        <w:rPr>
          <w:rFonts w:asciiTheme="majorBidi" w:hAnsiTheme="majorBidi" w:cstheme="majorBidi"/>
          <w:noProof/>
          <w:sz w:val="24"/>
          <w:szCs w:val="24"/>
        </w:rPr>
        <w:t xml:space="preserve"> </w:t>
      </w:r>
      <w:r w:rsidR="001F3B6A">
        <w:rPr>
          <w:rFonts w:asciiTheme="majorBidi" w:hAnsiTheme="majorBidi" w:cstheme="majorBidi"/>
          <w:sz w:val="24"/>
          <w:szCs w:val="24"/>
        </w:rPr>
        <w:t>by 4.5%</w:t>
      </w:r>
      <w:r w:rsidR="006E0005" w:rsidRPr="00074127">
        <w:t>–</w:t>
      </w:r>
      <w:r w:rsidR="00863667" w:rsidRPr="00BC0960">
        <w:rPr>
          <w:rFonts w:asciiTheme="majorBidi" w:hAnsiTheme="majorBidi" w:cstheme="majorBidi"/>
          <w:sz w:val="24"/>
          <w:szCs w:val="24"/>
        </w:rPr>
        <w:t xml:space="preserve">16.5% </w:t>
      </w:r>
      <w:r w:rsidR="001F3B6A">
        <w:rPr>
          <w:rFonts w:asciiTheme="majorBidi" w:hAnsiTheme="majorBidi" w:cstheme="majorBidi"/>
          <w:sz w:val="24"/>
          <w:szCs w:val="24"/>
        </w:rPr>
        <w:t>and 6.5%</w:t>
      </w:r>
      <w:r w:rsidR="006E0005" w:rsidRPr="00074127">
        <w:t>–</w:t>
      </w:r>
      <w:r w:rsidR="001F3B6A" w:rsidRPr="00BC0960">
        <w:rPr>
          <w:rFonts w:asciiTheme="majorBidi" w:hAnsiTheme="majorBidi" w:cstheme="majorBidi"/>
          <w:sz w:val="24"/>
          <w:szCs w:val="24"/>
        </w:rPr>
        <w:t>22.2%</w:t>
      </w:r>
      <w:r w:rsidR="001F3B6A">
        <w:rPr>
          <w:rFonts w:asciiTheme="majorBidi" w:hAnsiTheme="majorBidi" w:cstheme="majorBidi"/>
          <w:sz w:val="24"/>
          <w:szCs w:val="24"/>
        </w:rPr>
        <w:t>, respectively, avert</w:t>
      </w:r>
      <w:r w:rsidR="000D3D6B">
        <w:rPr>
          <w:rFonts w:asciiTheme="majorBidi" w:hAnsiTheme="majorBidi" w:cstheme="majorBidi"/>
          <w:sz w:val="24"/>
          <w:szCs w:val="24"/>
        </w:rPr>
        <w:t>ing</w:t>
      </w:r>
      <w:r w:rsidR="00280D04">
        <w:rPr>
          <w:rFonts w:asciiTheme="majorBidi" w:hAnsiTheme="majorBidi" w:cstheme="majorBidi"/>
          <w:sz w:val="24"/>
          <w:szCs w:val="24"/>
        </w:rPr>
        <w:t xml:space="preserve"> </w:t>
      </w:r>
      <w:r w:rsidR="001F3B6A" w:rsidRPr="00BC0960">
        <w:rPr>
          <w:rFonts w:asciiTheme="majorBidi" w:hAnsiTheme="majorBidi" w:cstheme="majorBidi"/>
          <w:sz w:val="24"/>
          <w:szCs w:val="24"/>
        </w:rPr>
        <w:t>2.9%</w:t>
      </w:r>
      <w:r w:rsidR="006E0005" w:rsidRPr="00074127">
        <w:t>–</w:t>
      </w:r>
      <w:r w:rsidR="001F3B6A" w:rsidRPr="00BC0960">
        <w:rPr>
          <w:rFonts w:asciiTheme="majorBidi" w:hAnsiTheme="majorBidi" w:cstheme="majorBidi"/>
          <w:sz w:val="24"/>
          <w:szCs w:val="24"/>
        </w:rPr>
        <w:t xml:space="preserve">10.8% </w:t>
      </w:r>
      <w:r w:rsidR="000D3D6B">
        <w:rPr>
          <w:rFonts w:asciiTheme="majorBidi" w:hAnsiTheme="majorBidi" w:cstheme="majorBidi"/>
          <w:sz w:val="24"/>
          <w:szCs w:val="24"/>
        </w:rPr>
        <w:t xml:space="preserve">of </w:t>
      </w:r>
      <w:r w:rsidR="001F3B6A" w:rsidRPr="00BC0960">
        <w:rPr>
          <w:rFonts w:asciiTheme="majorBidi" w:hAnsiTheme="majorBidi" w:cstheme="majorBidi"/>
          <w:sz w:val="24"/>
          <w:szCs w:val="24"/>
        </w:rPr>
        <w:t>TB cases</w:t>
      </w:r>
      <w:r w:rsidR="008147B6">
        <w:rPr>
          <w:rFonts w:asciiTheme="majorBidi" w:hAnsiTheme="majorBidi" w:cstheme="majorBidi"/>
          <w:sz w:val="24"/>
          <w:szCs w:val="24"/>
        </w:rPr>
        <w:t xml:space="preserve">, </w:t>
      </w:r>
      <w:r w:rsidR="000D3D6B">
        <w:rPr>
          <w:rFonts w:asciiTheme="majorBidi" w:hAnsiTheme="majorBidi" w:cstheme="majorBidi"/>
          <w:sz w:val="24"/>
          <w:szCs w:val="24"/>
        </w:rPr>
        <w:t xml:space="preserve">with </w:t>
      </w:r>
      <w:r w:rsidR="008147B6">
        <w:rPr>
          <w:rFonts w:asciiTheme="majorBidi" w:hAnsiTheme="majorBidi" w:cstheme="majorBidi"/>
          <w:sz w:val="24"/>
          <w:szCs w:val="24"/>
        </w:rPr>
        <w:t>e</w:t>
      </w:r>
      <w:r w:rsidR="009263A4">
        <w:rPr>
          <w:rFonts w:asciiTheme="majorBidi" w:hAnsiTheme="majorBidi" w:cstheme="majorBidi"/>
          <w:sz w:val="24"/>
          <w:szCs w:val="24"/>
        </w:rPr>
        <w:t xml:space="preserve">ffectiveness </w:t>
      </w:r>
      <w:r w:rsidR="000D3D6B">
        <w:rPr>
          <w:rFonts w:asciiTheme="majorBidi" w:hAnsiTheme="majorBidi" w:cstheme="majorBidi"/>
          <w:sz w:val="24"/>
          <w:szCs w:val="24"/>
        </w:rPr>
        <w:t xml:space="preserve">of </w:t>
      </w:r>
      <w:r w:rsidR="00863667" w:rsidRPr="00BC0960">
        <w:rPr>
          <w:rFonts w:asciiTheme="majorBidi" w:hAnsiTheme="majorBidi" w:cstheme="majorBidi"/>
          <w:sz w:val="24"/>
          <w:szCs w:val="24"/>
        </w:rPr>
        <w:t>6</w:t>
      </w:r>
      <w:r w:rsidR="006E0005" w:rsidRPr="00074127">
        <w:t>–</w:t>
      </w:r>
      <w:r w:rsidR="00863667" w:rsidRPr="00BC0960">
        <w:rPr>
          <w:rFonts w:asciiTheme="majorBidi" w:hAnsiTheme="majorBidi" w:cstheme="majorBidi"/>
          <w:sz w:val="24"/>
          <w:szCs w:val="24"/>
        </w:rPr>
        <w:t xml:space="preserve">24.  </w:t>
      </w:r>
    </w:p>
    <w:p w14:paraId="43905E77" w14:textId="3CB97ED7" w:rsidR="00BB6F70" w:rsidRPr="00BC0960" w:rsidRDefault="00F06FDA" w:rsidP="00A23A38">
      <w:pPr>
        <w:pStyle w:val="p"/>
        <w:spacing w:before="240" w:after="240" w:line="480" w:lineRule="auto"/>
        <w:ind w:firstLine="0"/>
        <w:rPr>
          <w:rFonts w:asciiTheme="majorBidi" w:hAnsiTheme="majorBidi" w:cstheme="majorBidi"/>
          <w:lang w:val="en-US"/>
        </w:rPr>
      </w:pPr>
      <w:r>
        <w:rPr>
          <w:rFonts w:asciiTheme="majorBidi" w:hAnsiTheme="majorBidi" w:cstheme="majorBidi"/>
          <w:b/>
          <w:szCs w:val="24"/>
          <w:lang w:val="en-US"/>
        </w:rPr>
        <w:t>Conclusion</w:t>
      </w:r>
      <w:r w:rsidR="00BB6F70" w:rsidRPr="00002334">
        <w:rPr>
          <w:rFonts w:asciiTheme="majorBidi" w:hAnsiTheme="majorBidi" w:cstheme="majorBidi"/>
          <w:b/>
          <w:szCs w:val="24"/>
          <w:lang w:val="en-US"/>
        </w:rPr>
        <w:t>:</w:t>
      </w:r>
      <w:r w:rsidR="00BB6F70" w:rsidRPr="00002334">
        <w:rPr>
          <w:rFonts w:asciiTheme="majorBidi" w:hAnsiTheme="majorBidi" w:cstheme="majorBidi"/>
          <w:szCs w:val="24"/>
          <w:lang w:val="en-US"/>
        </w:rPr>
        <w:t xml:space="preserve"> </w:t>
      </w:r>
      <w:r w:rsidR="0084712A">
        <w:rPr>
          <w:bCs/>
          <w:color w:val="000000"/>
          <w:szCs w:val="24"/>
        </w:rPr>
        <w:t>G</w:t>
      </w:r>
      <w:r w:rsidR="00D50BB9">
        <w:rPr>
          <w:bCs/>
          <w:color w:val="000000"/>
          <w:szCs w:val="24"/>
        </w:rPr>
        <w:t xml:space="preserve">ains </w:t>
      </w:r>
      <w:r w:rsidR="00C0147F">
        <w:rPr>
          <w:bCs/>
          <w:color w:val="000000"/>
          <w:szCs w:val="24"/>
        </w:rPr>
        <w:t>can</w:t>
      </w:r>
      <w:r w:rsidR="00627377">
        <w:rPr>
          <w:bCs/>
          <w:color w:val="000000"/>
          <w:szCs w:val="24"/>
        </w:rPr>
        <w:t xml:space="preserve"> </w:t>
      </w:r>
      <w:r w:rsidR="00D50BB9">
        <w:rPr>
          <w:bCs/>
          <w:color w:val="000000"/>
          <w:szCs w:val="24"/>
        </w:rPr>
        <w:t xml:space="preserve">be attained by targeting </w:t>
      </w:r>
      <w:r w:rsidR="00627377">
        <w:rPr>
          <w:bCs/>
          <w:color w:val="000000"/>
          <w:szCs w:val="24"/>
        </w:rPr>
        <w:t xml:space="preserve">DM individuals </w:t>
      </w:r>
      <w:r w:rsidR="002F1711">
        <w:rPr>
          <w:bCs/>
          <w:color w:val="000000"/>
          <w:szCs w:val="24"/>
        </w:rPr>
        <w:t xml:space="preserve">with interventions </w:t>
      </w:r>
      <w:r w:rsidR="00D50BB9">
        <w:rPr>
          <w:bCs/>
          <w:color w:val="000000"/>
          <w:szCs w:val="24"/>
        </w:rPr>
        <w:t xml:space="preserve">to reduce TB </w:t>
      </w:r>
      <w:r w:rsidR="00300396">
        <w:rPr>
          <w:bCs/>
          <w:color w:val="000000"/>
          <w:szCs w:val="24"/>
        </w:rPr>
        <w:t>burden</w:t>
      </w:r>
      <w:r w:rsidR="00D50BB9">
        <w:rPr>
          <w:bCs/>
          <w:color w:val="000000"/>
          <w:szCs w:val="24"/>
        </w:rPr>
        <w:t xml:space="preserve">. </w:t>
      </w:r>
      <w:r w:rsidR="00C0147F">
        <w:rPr>
          <w:bCs/>
          <w:color w:val="000000"/>
          <w:szCs w:val="24"/>
        </w:rPr>
        <w:t xml:space="preserve">Most </w:t>
      </w:r>
      <w:r w:rsidR="002F1711">
        <w:rPr>
          <w:bCs/>
          <w:color w:val="000000"/>
          <w:szCs w:val="24"/>
        </w:rPr>
        <w:t>strategies</w:t>
      </w:r>
      <w:r w:rsidR="00D50BB9">
        <w:rPr>
          <w:bCs/>
          <w:color w:val="000000"/>
          <w:szCs w:val="24"/>
        </w:rPr>
        <w:t xml:space="preserve"> </w:t>
      </w:r>
      <w:r w:rsidR="002A7093">
        <w:rPr>
          <w:bCs/>
          <w:color w:val="000000"/>
          <w:szCs w:val="24"/>
        </w:rPr>
        <w:t>were</w:t>
      </w:r>
      <w:r w:rsidR="00D50BB9">
        <w:rPr>
          <w:bCs/>
          <w:color w:val="000000"/>
          <w:szCs w:val="24"/>
        </w:rPr>
        <w:t xml:space="preserve"> effective</w:t>
      </w:r>
      <w:r w:rsidR="00F40393" w:rsidRPr="00F40393">
        <w:rPr>
          <w:bCs/>
          <w:color w:val="000000"/>
          <w:szCs w:val="24"/>
        </w:rPr>
        <w:t xml:space="preserve"> </w:t>
      </w:r>
      <w:r w:rsidR="00562FC1">
        <w:rPr>
          <w:bCs/>
          <w:color w:val="000000"/>
          <w:szCs w:val="24"/>
        </w:rPr>
        <w:t>with &lt;</w:t>
      </w:r>
      <w:r w:rsidR="00F40393">
        <w:rPr>
          <w:bCs/>
          <w:color w:val="000000"/>
          <w:szCs w:val="24"/>
        </w:rPr>
        <w:t>50 intervention doses needed to avert one TB disease case</w:t>
      </w:r>
      <w:r w:rsidR="008D06E5">
        <w:rPr>
          <w:bCs/>
          <w:color w:val="000000"/>
          <w:szCs w:val="24"/>
        </w:rPr>
        <w:t>,</w:t>
      </w:r>
      <w:r w:rsidR="00640984">
        <w:rPr>
          <w:bCs/>
          <w:color w:val="000000"/>
          <w:szCs w:val="24"/>
        </w:rPr>
        <w:t xml:space="preserve"> inform</w:t>
      </w:r>
      <w:r w:rsidR="008D06E5">
        <w:rPr>
          <w:bCs/>
          <w:color w:val="000000"/>
          <w:szCs w:val="24"/>
        </w:rPr>
        <w:t>ing</w:t>
      </w:r>
      <w:r w:rsidR="00640984">
        <w:rPr>
          <w:bCs/>
          <w:color w:val="000000"/>
          <w:szCs w:val="24"/>
        </w:rPr>
        <w:t xml:space="preserve"> key updates of current treatment guidelines. </w:t>
      </w:r>
    </w:p>
    <w:p w14:paraId="47F4E7E7" w14:textId="77777777" w:rsidR="00B679EC" w:rsidRDefault="00567596" w:rsidP="007C1BFF">
      <w:pPr>
        <w:spacing w:before="240" w:after="240" w:line="480" w:lineRule="auto"/>
        <w:rPr>
          <w:rFonts w:asciiTheme="majorBidi" w:hAnsiTheme="majorBidi" w:cstheme="majorBidi"/>
          <w:sz w:val="24"/>
          <w:szCs w:val="24"/>
        </w:rPr>
      </w:pPr>
      <w:r w:rsidRPr="00BC0960">
        <w:rPr>
          <w:rFonts w:asciiTheme="majorBidi" w:hAnsiTheme="majorBidi" w:cstheme="majorBidi"/>
          <w:b/>
          <w:sz w:val="24"/>
          <w:szCs w:val="24"/>
        </w:rPr>
        <w:lastRenderedPageBreak/>
        <w:t xml:space="preserve">Keywords: </w:t>
      </w:r>
      <w:r w:rsidR="00C538FC" w:rsidRPr="00BC0960">
        <w:rPr>
          <w:rFonts w:asciiTheme="majorBidi" w:hAnsiTheme="majorBidi" w:cstheme="majorBidi"/>
          <w:sz w:val="24"/>
          <w:szCs w:val="24"/>
        </w:rPr>
        <w:t xml:space="preserve">Tuberculosis; </w:t>
      </w:r>
      <w:r w:rsidR="0002056F" w:rsidRPr="00BC0960">
        <w:rPr>
          <w:rFonts w:asciiTheme="majorBidi" w:hAnsiTheme="majorBidi" w:cstheme="majorBidi"/>
          <w:sz w:val="24"/>
          <w:szCs w:val="24"/>
        </w:rPr>
        <w:t>D</w:t>
      </w:r>
      <w:r w:rsidR="00C538FC" w:rsidRPr="00BC0960">
        <w:rPr>
          <w:rFonts w:asciiTheme="majorBidi" w:hAnsiTheme="majorBidi" w:cstheme="majorBidi"/>
          <w:sz w:val="24"/>
          <w:szCs w:val="24"/>
        </w:rPr>
        <w:t xml:space="preserve">iabetes mellitus; </w:t>
      </w:r>
      <w:r w:rsidR="00D80125" w:rsidRPr="00BC0960">
        <w:rPr>
          <w:rFonts w:asciiTheme="majorBidi" w:hAnsiTheme="majorBidi" w:cstheme="majorBidi"/>
          <w:sz w:val="24"/>
          <w:szCs w:val="24"/>
        </w:rPr>
        <w:t>Interventions</w:t>
      </w:r>
      <w:r w:rsidR="00C538FC" w:rsidRPr="00BC0960">
        <w:rPr>
          <w:rFonts w:asciiTheme="majorBidi" w:hAnsiTheme="majorBidi" w:cstheme="majorBidi"/>
          <w:sz w:val="24"/>
          <w:szCs w:val="24"/>
        </w:rPr>
        <w:t xml:space="preserve">; </w:t>
      </w:r>
      <w:r w:rsidR="00367EBE" w:rsidRPr="00BC0960">
        <w:rPr>
          <w:rFonts w:asciiTheme="majorBidi" w:hAnsiTheme="majorBidi" w:cstheme="majorBidi"/>
          <w:sz w:val="24"/>
          <w:szCs w:val="24"/>
        </w:rPr>
        <w:t>Vaccine;</w:t>
      </w:r>
      <w:r w:rsidR="00367EBE">
        <w:rPr>
          <w:rFonts w:asciiTheme="majorBidi" w:hAnsiTheme="majorBidi" w:cstheme="majorBidi"/>
          <w:sz w:val="24"/>
          <w:szCs w:val="24"/>
        </w:rPr>
        <w:t xml:space="preserve"> Latent tuberculosis infection; Diabetes mellitus </w:t>
      </w:r>
      <w:r w:rsidR="007C1BFF">
        <w:rPr>
          <w:rFonts w:asciiTheme="majorBidi" w:hAnsiTheme="majorBidi" w:cstheme="majorBidi"/>
          <w:sz w:val="24"/>
          <w:szCs w:val="24"/>
        </w:rPr>
        <w:t>management</w:t>
      </w:r>
      <w:r w:rsidR="00367EBE">
        <w:rPr>
          <w:rFonts w:asciiTheme="majorBidi" w:hAnsiTheme="majorBidi" w:cstheme="majorBidi"/>
          <w:sz w:val="24"/>
          <w:szCs w:val="24"/>
        </w:rPr>
        <w:t xml:space="preserve">; </w:t>
      </w:r>
      <w:r w:rsidR="00C538FC" w:rsidRPr="00BC0960">
        <w:rPr>
          <w:rFonts w:asciiTheme="majorBidi" w:hAnsiTheme="majorBidi" w:cstheme="majorBidi"/>
          <w:sz w:val="24"/>
          <w:szCs w:val="24"/>
        </w:rPr>
        <w:t>Mathematical modelling</w:t>
      </w:r>
    </w:p>
    <w:p w14:paraId="2E005CFC" w14:textId="77777777" w:rsidR="00B679EC" w:rsidRDefault="00B679EC">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472E225E" w14:textId="7C30A2A7" w:rsidR="0068565D" w:rsidRPr="00BC0960" w:rsidRDefault="0068565D" w:rsidP="00D66609">
      <w:pPr>
        <w:spacing w:before="240" w:after="240" w:line="480" w:lineRule="auto"/>
        <w:rPr>
          <w:rFonts w:asciiTheme="majorBidi" w:hAnsiTheme="majorBidi" w:cstheme="majorBidi"/>
          <w:b/>
          <w:sz w:val="28"/>
          <w:szCs w:val="28"/>
        </w:rPr>
      </w:pPr>
      <w:r w:rsidRPr="00BC0960">
        <w:rPr>
          <w:rFonts w:asciiTheme="majorBidi" w:hAnsiTheme="majorBidi" w:cstheme="majorBidi"/>
          <w:b/>
          <w:sz w:val="28"/>
          <w:szCs w:val="28"/>
        </w:rPr>
        <w:lastRenderedPageBreak/>
        <w:t>INTRODUCTION</w:t>
      </w:r>
    </w:p>
    <w:p w14:paraId="4FE93B9A" w14:textId="6F6EC00E" w:rsidR="002C0275" w:rsidRPr="00BC0960" w:rsidRDefault="002C0275" w:rsidP="009D4B6F">
      <w:pPr>
        <w:autoSpaceDE w:val="0"/>
        <w:autoSpaceDN w:val="0"/>
        <w:adjustRightInd w:val="0"/>
        <w:spacing w:before="240" w:after="240" w:line="480" w:lineRule="auto"/>
        <w:rPr>
          <w:rFonts w:asciiTheme="majorBidi" w:hAnsiTheme="majorBidi" w:cstheme="majorBidi"/>
          <w:color w:val="000000"/>
          <w:sz w:val="24"/>
          <w:szCs w:val="24"/>
          <w:shd w:val="clear" w:color="auto" w:fill="FFFFFF"/>
        </w:rPr>
      </w:pPr>
      <w:r w:rsidRPr="00BC0960">
        <w:rPr>
          <w:rFonts w:asciiTheme="majorBidi" w:hAnsiTheme="majorBidi" w:cstheme="majorBidi"/>
          <w:color w:val="000000"/>
          <w:sz w:val="24"/>
          <w:szCs w:val="24"/>
          <w:shd w:val="clear" w:color="auto" w:fill="FFFFFF"/>
        </w:rPr>
        <w:t xml:space="preserve">Tuberculosis (TB) is </w:t>
      </w:r>
      <w:r w:rsidR="003535FB">
        <w:rPr>
          <w:rFonts w:asciiTheme="majorBidi" w:hAnsiTheme="majorBidi" w:cstheme="majorBidi"/>
          <w:color w:val="000000"/>
          <w:sz w:val="24"/>
          <w:szCs w:val="24"/>
          <w:shd w:val="clear" w:color="auto" w:fill="FFFFFF"/>
        </w:rPr>
        <w:t xml:space="preserve">a leading </w:t>
      </w:r>
      <w:r w:rsidRPr="00BC0960">
        <w:rPr>
          <w:rFonts w:asciiTheme="majorBidi" w:hAnsiTheme="majorBidi" w:cstheme="majorBidi"/>
          <w:color w:val="000000"/>
          <w:sz w:val="24"/>
          <w:szCs w:val="24"/>
          <w:shd w:val="clear" w:color="auto" w:fill="FFFFFF"/>
        </w:rPr>
        <w:t>cause of mortality from infection</w:t>
      </w:r>
      <w:r w:rsidR="00513BC7">
        <w:rPr>
          <w:rFonts w:asciiTheme="majorBidi" w:hAnsiTheme="majorBidi" w:cstheme="majorBidi"/>
          <w:color w:val="000000"/>
          <w:sz w:val="24"/>
          <w:szCs w:val="24"/>
          <w:shd w:val="clear" w:color="auto" w:fill="FFFFFF"/>
        </w:rPr>
        <w:t>s</w:t>
      </w:r>
      <w:r w:rsidR="00563E67">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r>
      <w:r w:rsidR="00156E7E">
        <w:rPr>
          <w:rFonts w:asciiTheme="majorBidi" w:hAnsiTheme="majorBidi" w:cstheme="majorBidi"/>
          <w:color w:val="000000"/>
          <w:sz w:val="24"/>
          <w:szCs w:val="24"/>
          <w:shd w:val="clear" w:color="auto" w:fill="FFFFFF"/>
        </w:rPr>
        <w:instrText xml:space="preserve"> ADDIN EN.CITE &lt;EndNote&gt;&lt;Cite&gt;&lt;Author&gt;World Health Organization&lt;/Author&gt;&lt;Year&gt;2017&lt;/Year&gt;&lt;RecNum&gt;37&lt;/RecNum&gt;&lt;DisplayText&gt;(World Health Organization 2017a)&lt;/DisplayText&gt;&lt;record&gt;&lt;rec-number&gt;37&lt;/rec-number&gt;&lt;foreign-keys&gt;&lt;key app="EN" db-id="rxfsr2axnpvr2neae2bpde2bt959xx2zp9a5" timestamp="1566805161"&gt;37&lt;/key&gt;&lt;/foreign-keys&gt;&lt;ref-type name="Report"&gt;27&lt;/ref-type&gt;&lt;contributors&gt;&lt;authors&gt;&lt;author&gt;World Health Organization,&lt;/author&gt;&lt;/authors&gt;&lt;/contributors&gt;&lt;titles&gt;&lt;title&gt;The top 10 causes of death fact sheet.&lt;/title&gt;&lt;/titles&gt;&lt;volume&gt;2018&lt;/volume&gt;&lt;number&gt;February &lt;/number&gt;&lt;dates&gt;&lt;year&gt;2017&lt;/year&gt;&lt;/dates&gt;&lt;pub-location&gt;http://www.who.int/mediacentre/factsheets/fs310/en/&lt;/pub-location&gt;&lt;publisher&gt;World Health Organization&lt;/publisher&gt;&lt;urls&gt;&lt;/urls&gt;&lt;/record&gt;&lt;/Cite&gt;&lt;/EndNote&gt;</w:instrText>
      </w:r>
      <w:r w:rsidRPr="00BC0960">
        <w:rPr>
          <w:rFonts w:asciiTheme="majorBidi" w:hAnsiTheme="majorBidi" w:cstheme="majorBidi"/>
          <w:color w:val="000000"/>
          <w:sz w:val="24"/>
          <w:szCs w:val="24"/>
          <w:shd w:val="clear" w:color="auto" w:fill="FFFFFF"/>
        </w:rPr>
        <w:fldChar w:fldCharType="separate"/>
      </w:r>
      <w:r w:rsidR="00156E7E">
        <w:rPr>
          <w:rFonts w:asciiTheme="majorBidi" w:hAnsiTheme="majorBidi" w:cstheme="majorBidi"/>
          <w:noProof/>
          <w:color w:val="000000"/>
          <w:sz w:val="24"/>
          <w:szCs w:val="24"/>
          <w:shd w:val="clear" w:color="auto" w:fill="FFFFFF"/>
        </w:rPr>
        <w:t>(World Health Organization 2017a)</w:t>
      </w:r>
      <w:r w:rsidRPr="00BC0960">
        <w:rPr>
          <w:rFonts w:asciiTheme="majorBidi" w:hAnsiTheme="majorBidi" w:cstheme="majorBidi"/>
          <w:color w:val="000000"/>
          <w:sz w:val="24"/>
          <w:szCs w:val="24"/>
          <w:shd w:val="clear" w:color="auto" w:fill="FFFFFF"/>
        </w:rPr>
        <w:fldChar w:fldCharType="end"/>
      </w:r>
      <w:r w:rsidR="00563E6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In 2017,</w:t>
      </w:r>
      <w:r w:rsidR="00E018D0">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10.0 million TB disease incident cases and 1.3 million deaths were estimated</w:t>
      </w:r>
      <w:r w:rsidR="00101B73">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globally</w:t>
      </w:r>
      <w:r w:rsidR="006E0EA7">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r>
      <w:r w:rsidR="007A2C11">
        <w:rPr>
          <w:rFonts w:asciiTheme="majorBidi" w:hAnsiTheme="majorBidi" w:cstheme="majorBidi"/>
          <w:color w:val="000000"/>
          <w:sz w:val="24"/>
          <w:szCs w:val="24"/>
          <w:shd w:val="clear" w:color="auto" w:fill="FFFFFF"/>
        </w:rPr>
        <w:instrText xml:space="preserve"> ADDIN EN.CITE &lt;EndNote&gt;&lt;Cite&gt;&lt;Author&gt;World Health Organization&lt;/Author&gt;&lt;Year&gt;2018&lt;/Year&gt;&lt;RecNum&gt;441&lt;/RecNum&gt;&lt;DisplayText&gt;(World Health Organization 2018a)&lt;/DisplayText&gt;&lt;record&gt;&lt;rec-number&gt;441&lt;/rec-number&gt;&lt;foreign-keys&gt;&lt;key app="EN" db-id="dsfewra2bvest2er0pb5v207vwrerdrpx2dw" timestamp="1538051160"&gt;441&lt;/key&gt;&lt;/foreign-keys&gt;&lt;ref-type name="Report"&gt;27&lt;/ref-type&gt;&lt;contributors&gt;&lt;authors&gt;&lt;author&gt;World Health Organization,&lt;/author&gt;&lt;/authors&gt;&lt;/contributors&gt;&lt;titles&gt;&lt;title&gt;Global tuberculosis report 2018 (Available from: http://apps.who.int/iris/bitstream/handle/10665/274453/9789241565646-eng.pdf?ua=1, accessed Sept. 2018)&lt;/title&gt;&lt;/titles&gt;&lt;edition&gt;20th. edition&lt;/edition&gt;&lt;dates&gt;&lt;year&gt;2018&lt;/year&gt;&lt;/dates&gt;&lt;urls&gt;&lt;/urls&gt;&lt;/record&gt;&lt;/Cite&gt;&lt;/EndNote&gt;</w:instrText>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(World Health Organization 2018a)</w:t>
      </w:r>
      <w:r w:rsidRPr="00BC0960">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TB incidence and mortality </w:t>
      </w:r>
      <w:r w:rsidR="005042FB" w:rsidRPr="00BC0960">
        <w:rPr>
          <w:rFonts w:asciiTheme="majorBidi" w:hAnsiTheme="majorBidi" w:cstheme="majorBidi"/>
          <w:color w:val="000000"/>
          <w:sz w:val="24"/>
          <w:szCs w:val="24"/>
          <w:shd w:val="clear" w:color="auto" w:fill="FFFFFF"/>
        </w:rPr>
        <w:t>rate</w:t>
      </w:r>
      <w:r w:rsidR="005042FB">
        <w:rPr>
          <w:rFonts w:asciiTheme="majorBidi" w:hAnsiTheme="majorBidi" w:cstheme="majorBidi"/>
          <w:color w:val="000000"/>
          <w:sz w:val="24"/>
          <w:szCs w:val="24"/>
          <w:shd w:val="clear" w:color="auto" w:fill="FFFFFF"/>
        </w:rPr>
        <w:t>s</w:t>
      </w:r>
      <w:r w:rsidR="005042FB" w:rsidRPr="00BC0960">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have been declining globally, but slowly in most regions (e.g., incidence rate has</w:t>
      </w:r>
      <w:r w:rsidR="00A770A5">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decreased by 1.9%</w:t>
      </w:r>
      <w:r w:rsidR="004E5A56">
        <w:rPr>
          <w:rFonts w:asciiTheme="majorBidi" w:hAnsiTheme="majorBidi" w:cstheme="majorBidi"/>
          <w:color w:val="000000"/>
          <w:sz w:val="24"/>
          <w:szCs w:val="24"/>
          <w:shd w:val="clear" w:color="auto" w:fill="FFFFFF"/>
        </w:rPr>
        <w:t xml:space="preserve"> annually</w:t>
      </w:r>
      <w:r w:rsidRPr="00BC0960">
        <w:rPr>
          <w:rFonts w:asciiTheme="majorBidi" w:hAnsiTheme="majorBidi" w:cstheme="majorBidi"/>
          <w:color w:val="000000"/>
          <w:sz w:val="24"/>
          <w:szCs w:val="24"/>
          <w:shd w:val="clear" w:color="auto" w:fill="FFFFFF"/>
        </w:rPr>
        <w:t>)</w:t>
      </w:r>
      <w:r w:rsidR="006E0EA7">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r>
      <w:r w:rsidR="007A2C11">
        <w:rPr>
          <w:rFonts w:asciiTheme="majorBidi" w:hAnsiTheme="majorBidi" w:cstheme="majorBidi"/>
          <w:color w:val="000000"/>
          <w:sz w:val="24"/>
          <w:szCs w:val="24"/>
          <w:shd w:val="clear" w:color="auto" w:fill="FFFFFF"/>
        </w:rPr>
        <w:instrText xml:space="preserve"> ADDIN EN.CITE &lt;EndNote&gt;&lt;Cite&gt;&lt;Author&gt;World Health Organization&lt;/Author&gt;&lt;Year&gt;2018&lt;/Year&gt;&lt;RecNum&gt;441&lt;/RecNum&gt;&lt;DisplayText&gt;(World Health Organization 2018a)&lt;/DisplayText&gt;&lt;record&gt;&lt;rec-number&gt;441&lt;/rec-number&gt;&lt;foreign-keys&gt;&lt;key app="EN" db-id="dsfewra2bvest2er0pb5v207vwrerdrpx2dw" timestamp="1538051160"&gt;441&lt;/key&gt;&lt;/foreign-keys&gt;&lt;ref-type name="Report"&gt;27&lt;/ref-type&gt;&lt;contributors&gt;&lt;authors&gt;&lt;author&gt;World Health Organization,&lt;/author&gt;&lt;/authors&gt;&lt;/contributors&gt;&lt;titles&gt;&lt;title&gt;Global tuberculosis report 2018 (Available from: http://apps.who.int/iris/bitstream/handle/10665/274453/9789241565646-eng.pdf?ua=1, accessed Sept. 2018)&lt;/title&gt;&lt;/titles&gt;&lt;edition&gt;20th. edition&lt;/edition&gt;&lt;dates&gt;&lt;year&gt;2018&lt;/year&gt;&lt;/dates&gt;&lt;urls&gt;&lt;/urls&gt;&lt;/record&gt;&lt;/Cite&gt;&lt;/EndNote&gt;</w:instrText>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(World Health Organization 2018a)</w:t>
      </w:r>
      <w:r w:rsidRPr="00BC0960">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Achieving the post-2015 End TB Strategy targets of reducing TB incidence by 90% and mortality by 95%</w:t>
      </w:r>
      <w:r w:rsidR="001A27E0">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w:t>
      </w:r>
      <w:r w:rsidR="005042FB">
        <w:rPr>
          <w:rFonts w:asciiTheme="majorBidi" w:hAnsiTheme="majorBidi" w:cstheme="majorBidi"/>
          <w:color w:val="000000"/>
          <w:sz w:val="24"/>
          <w:szCs w:val="24"/>
          <w:shd w:val="clear" w:color="auto" w:fill="FFFFFF"/>
        </w:rPr>
        <w:t>by</w:t>
      </w:r>
      <w:r w:rsidRPr="00BC0960">
        <w:rPr>
          <w:rFonts w:asciiTheme="majorBidi" w:hAnsiTheme="majorBidi" w:cstheme="majorBidi"/>
          <w:color w:val="000000"/>
          <w:sz w:val="24"/>
          <w:szCs w:val="24"/>
          <w:shd w:val="clear" w:color="auto" w:fill="FFFFFF"/>
        </w:rPr>
        <w:t xml:space="preserve"> 2035</w:t>
      </w:r>
      <w:r w:rsidR="006E0EA7">
        <w:rPr>
          <w:rFonts w:asciiTheme="majorBidi" w:hAnsiTheme="majorBidi" w:cstheme="majorBidi"/>
          <w:color w:val="000000"/>
          <w:sz w:val="24"/>
          <w:szCs w:val="24"/>
          <w:shd w:val="clear" w:color="auto" w:fill="FFFFFF"/>
        </w:rPr>
        <w:t xml:space="preserve"> </w:t>
      </w:r>
      <w:r w:rsidR="00D6775E">
        <w:rPr>
          <w:rFonts w:asciiTheme="majorBidi" w:hAnsiTheme="majorBidi" w:cstheme="majorBidi"/>
          <w:color w:val="000000"/>
          <w:sz w:val="24"/>
          <w:szCs w:val="24"/>
          <w:shd w:val="clear" w:color="auto" w:fill="FFFFFF"/>
        </w:rPr>
        <w:fldChar w:fldCharType="begin"/>
      </w:r>
      <w:r w:rsidR="00BA6CCF">
        <w:rPr>
          <w:rFonts w:asciiTheme="majorBidi" w:hAnsiTheme="majorBidi" w:cstheme="majorBidi"/>
          <w:color w:val="000000"/>
          <w:sz w:val="24"/>
          <w:szCs w:val="24"/>
          <w:shd w:val="clear" w:color="auto" w:fill="FFFFFF"/>
        </w:rPr>
        <w:instrText xml:space="preserve"> ADDIN EN.CITE &lt;EndNote&gt;&lt;Cite&gt;&lt;Author&gt;WHO Tuberculosis Programme&lt;/Author&gt;&lt;Year&gt;2016&lt;/Year&gt;&lt;RecNum&gt;432&lt;/RecNum&gt;&lt;DisplayText&gt;(WHO Tuberculosis Programme 2016)&lt;/DisplayText&gt;&lt;record&gt;&lt;rec-number&gt;432&lt;/rec-number&gt;&lt;foreign-keys&gt;&lt;key app="EN" db-id="dsfewra2bvest2er0pb5v207vwrerdrpx2dw" timestamp="1538044575"&gt;432&lt;/key&gt;&lt;/foreign-keys&gt;&lt;ref-type name="Report"&gt;27&lt;/ref-type&gt;&lt;contributors&gt;&lt;authors&gt;&lt;author&gt;WHO Tuberculosis Programme,&lt;/author&gt;&lt;/authors&gt;&lt;/contributors&gt;&lt;titles&gt;&lt;title&gt;The EndTB Strategy: Global strategy and targets for tuberculosis prevention, care and control after 2015. Geneva : World Health Organization. (Available at: http://www.who.int/tb/strategy/End_TB_Strategy.pdf?ua=1, accessed Sept. 2018)&lt;/title&gt;&lt;/titles&gt;&lt;dates&gt;&lt;year&gt;2016&lt;/year&gt;&lt;/dates&gt;&lt;urls&gt;&lt;/urls&gt;&lt;/record&gt;&lt;/Cite&gt;&lt;/EndNote&gt;</w:instrText>
      </w:r>
      <w:r w:rsidR="00D6775E">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(WHO Tuberculosis Programme 2016)</w:t>
      </w:r>
      <w:r w:rsidR="00D6775E">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w:t>
      </w:r>
      <w:r w:rsidR="009D4B6F">
        <w:rPr>
          <w:rFonts w:asciiTheme="majorBidi" w:hAnsiTheme="majorBidi" w:cstheme="majorBidi"/>
          <w:color w:val="000000"/>
          <w:sz w:val="24"/>
          <w:szCs w:val="24"/>
          <w:shd w:val="clear" w:color="auto" w:fill="FFFFFF"/>
        </w:rPr>
        <w:t>is</w:t>
      </w:r>
      <w:r w:rsidR="009D4B6F" w:rsidRPr="00BC0960">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therefore challenging and requires effective implementation of TB prevention</w:t>
      </w:r>
      <w:r w:rsidR="003535FB">
        <w:rPr>
          <w:rFonts w:asciiTheme="majorBidi" w:hAnsiTheme="majorBidi" w:cstheme="majorBidi"/>
          <w:color w:val="000000"/>
          <w:sz w:val="24"/>
          <w:szCs w:val="24"/>
          <w:shd w:val="clear" w:color="auto" w:fill="FFFFFF"/>
        </w:rPr>
        <w:t xml:space="preserve"> </w:t>
      </w:r>
      <w:r w:rsidR="009D4B6F">
        <w:rPr>
          <w:rFonts w:asciiTheme="majorBidi" w:hAnsiTheme="majorBidi" w:cstheme="majorBidi"/>
          <w:color w:val="000000"/>
          <w:sz w:val="24"/>
          <w:szCs w:val="24"/>
          <w:shd w:val="clear" w:color="auto" w:fill="FFFFFF"/>
        </w:rPr>
        <w:t xml:space="preserve">in </w:t>
      </w:r>
      <w:r w:rsidRPr="00BC0960">
        <w:rPr>
          <w:rFonts w:asciiTheme="majorBidi" w:hAnsiTheme="majorBidi" w:cstheme="majorBidi"/>
          <w:color w:val="000000"/>
          <w:sz w:val="24"/>
          <w:szCs w:val="24"/>
          <w:shd w:val="clear" w:color="auto" w:fill="FFFFFF"/>
        </w:rPr>
        <w:t>most affected countries.</w:t>
      </w:r>
    </w:p>
    <w:p w14:paraId="41A0596A" w14:textId="2D7FA349" w:rsidR="002C0275" w:rsidRPr="00BC0960" w:rsidRDefault="002C0275">
      <w:pPr>
        <w:autoSpaceDE w:val="0"/>
        <w:autoSpaceDN w:val="0"/>
        <w:adjustRightInd w:val="0"/>
        <w:spacing w:before="240" w:after="240" w:line="480" w:lineRule="auto"/>
        <w:rPr>
          <w:rFonts w:asciiTheme="majorBidi" w:hAnsiTheme="majorBidi" w:cstheme="majorBidi"/>
          <w:color w:val="000000"/>
          <w:sz w:val="24"/>
          <w:szCs w:val="24"/>
          <w:shd w:val="clear" w:color="auto" w:fill="FFFFFF"/>
        </w:rPr>
      </w:pPr>
      <w:r w:rsidRPr="00BC0960">
        <w:rPr>
          <w:rFonts w:asciiTheme="majorBidi" w:hAnsiTheme="majorBidi" w:cstheme="majorBidi"/>
          <w:color w:val="000000"/>
          <w:sz w:val="24"/>
          <w:szCs w:val="24"/>
          <w:shd w:val="clear" w:color="auto" w:fill="FFFFFF"/>
        </w:rPr>
        <w:t>Many TB</w:t>
      </w:r>
      <w:r w:rsidR="009D4B6F">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burden</w:t>
      </w:r>
      <w:r w:rsidR="0067363A">
        <w:rPr>
          <w:rFonts w:asciiTheme="majorBidi" w:hAnsiTheme="majorBidi" w:cstheme="majorBidi"/>
          <w:color w:val="000000"/>
          <w:sz w:val="24"/>
          <w:szCs w:val="24"/>
          <w:shd w:val="clear" w:color="auto" w:fill="FFFFFF"/>
        </w:rPr>
        <w:t>ed</w:t>
      </w:r>
      <w:r w:rsidRPr="00BC0960">
        <w:rPr>
          <w:rFonts w:asciiTheme="majorBidi" w:hAnsiTheme="majorBidi" w:cstheme="majorBidi"/>
          <w:color w:val="000000"/>
          <w:sz w:val="24"/>
          <w:szCs w:val="24"/>
          <w:shd w:val="clear" w:color="auto" w:fill="FFFFFF"/>
        </w:rPr>
        <w:t xml:space="preserve"> countries are also experiencing high and rising </w:t>
      </w:r>
      <w:r w:rsidR="00DA69D1" w:rsidRPr="00BC0960">
        <w:rPr>
          <w:rFonts w:asciiTheme="majorBidi" w:hAnsiTheme="majorBidi" w:cstheme="majorBidi"/>
          <w:color w:val="000000"/>
          <w:sz w:val="24"/>
          <w:szCs w:val="24"/>
          <w:shd w:val="clear" w:color="auto" w:fill="FFFFFF"/>
        </w:rPr>
        <w:t>diabetes mellitus (DM)</w:t>
      </w:r>
      <w:r w:rsidR="00DA69D1">
        <w:rPr>
          <w:rFonts w:asciiTheme="majorBidi" w:hAnsiTheme="majorBidi" w:cstheme="majorBidi"/>
          <w:color w:val="000000"/>
          <w:sz w:val="24"/>
          <w:szCs w:val="24"/>
          <w:shd w:val="clear" w:color="auto" w:fill="FFFFFF"/>
        </w:rPr>
        <w:t xml:space="preserve"> burden</w:t>
      </w:r>
      <w:r w:rsidRPr="00BC0960">
        <w:rPr>
          <w:rFonts w:asciiTheme="majorBidi" w:hAnsiTheme="majorBidi" w:cstheme="majorBidi"/>
          <w:color w:val="000000"/>
          <w:sz w:val="24"/>
          <w:szCs w:val="24"/>
          <w:shd w:val="clear" w:color="auto" w:fill="FFFFFF"/>
        </w:rPr>
        <w:t>, due to population ageing, nutrition transition</w:t>
      </w:r>
      <w:r w:rsidR="003A159B">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and obesity</w:t>
      </w:r>
      <w:r w:rsidR="006E0EA7">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fldData xml:space="preserve">PEVuZE5vdGU+PENpdGU+PEF1dGhvcj5TYW50b3NhPC9BdXRob3I+PFllYXI+MjAxNDwvWWVhcj48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YmJyLTE+PC9hbHQtcGVyaW9kaWNhbD48cGFnZXM+MTI0OS01NzwvcGFnZXM+PHZvbHVtZT4zNDwv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</w:fldData>
        </w:fldChar>
      </w:r>
      <w:r w:rsidR="007A2C11">
        <w:rPr>
          <w:rFonts w:asciiTheme="majorBidi" w:hAnsiTheme="majorBidi" w:cstheme="majorBidi"/>
          <w:color w:val="000000"/>
          <w:sz w:val="24"/>
          <w:szCs w:val="24"/>
          <w:shd w:val="clear" w:color="auto" w:fill="FFFFFF"/>
        </w:rPr>
        <w:instrText xml:space="preserve"> ADDIN EN.CITE </w:instrText>
      </w:r>
      <w:r w:rsidR="007A2C11">
        <w:rPr>
          <w:rFonts w:asciiTheme="majorBidi" w:hAnsiTheme="majorBidi" w:cstheme="majorBidi"/>
          <w:color w:val="000000"/>
          <w:sz w:val="24"/>
          <w:szCs w:val="24"/>
          <w:shd w:val="clear" w:color="auto" w:fill="FFFFFF"/>
        </w:rPr>
        <w:fldChar w:fldCharType="begin">
          <w:fldData xml:space="preserve">PEVuZE5vdGU+PENpdGU+PEF1dGhvcj5TYW50b3NhPC9BdXRob3I+PFllYXI+MjAxNDwvWWVhcj48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YmJyLTE+PC9hbHQtcGVyaW9kaWNhbD48cGFnZXM+MTI0OS01NzwvcGFnZXM+PHZvbHVtZT4zNDwv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</w:fldData>
        </w:fldChar>
      </w:r>
      <w:r w:rsidR="007A2C11">
        <w:rPr>
          <w:rFonts w:asciiTheme="majorBidi" w:hAnsiTheme="majorBidi" w:cstheme="majorBidi"/>
          <w:color w:val="000000"/>
          <w:sz w:val="24"/>
          <w:szCs w:val="24"/>
          <w:shd w:val="clear" w:color="auto" w:fill="FFFFFF"/>
        </w:rPr>
        <w:instrText xml:space="preserve"> ADDIN EN.CITE.DATA </w:instrText>
      </w:r>
      <w:r w:rsidR="007A2C11">
        <w:rPr>
          <w:rFonts w:asciiTheme="majorBidi" w:hAnsiTheme="majorBidi" w:cstheme="majorBidi"/>
          <w:color w:val="000000"/>
          <w:sz w:val="24"/>
          <w:szCs w:val="24"/>
          <w:shd w:val="clear" w:color="auto" w:fill="FFFFFF"/>
        </w:rPr>
      </w:r>
      <w:r w:rsidR="007A2C11">
        <w:rPr>
          <w:rFonts w:asciiTheme="majorBidi" w:hAnsiTheme="majorBidi" w:cstheme="majorBidi"/>
          <w:color w:val="000000"/>
          <w:sz w:val="24"/>
          <w:szCs w:val="24"/>
          <w:shd w:val="clear" w:color="auto" w:fill="FFFFFF"/>
        </w:rPr>
        <w:fldChar w:fldCharType="end"/>
      </w:r>
      <w:r w:rsidRPr="00BC0960">
        <w:rPr>
          <w:rFonts w:asciiTheme="majorBidi" w:hAnsiTheme="majorBidi" w:cstheme="majorBidi"/>
          <w:color w:val="000000"/>
          <w:sz w:val="24"/>
          <w:szCs w:val="24"/>
          <w:shd w:val="clear" w:color="auto" w:fill="FFFFFF"/>
        </w:rPr>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(Hu 2011;Santosa et al. 2014)</w:t>
      </w:r>
      <w:r w:rsidRPr="00BC0960">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w:t>
      </w:r>
      <w:r w:rsidR="000D3D6B">
        <w:rPr>
          <w:rFonts w:asciiTheme="majorBidi" w:hAnsiTheme="majorBidi" w:cstheme="majorBidi"/>
          <w:color w:val="000000"/>
          <w:sz w:val="24"/>
          <w:szCs w:val="24"/>
          <w:shd w:val="clear" w:color="auto" w:fill="FFFFFF"/>
        </w:rPr>
        <w:t xml:space="preserve">People living with </w:t>
      </w:r>
      <w:r w:rsidRPr="00BC0960">
        <w:rPr>
          <w:rFonts w:asciiTheme="majorBidi" w:hAnsiTheme="majorBidi" w:cstheme="majorBidi"/>
          <w:color w:val="000000"/>
          <w:sz w:val="24"/>
          <w:szCs w:val="24"/>
          <w:shd w:val="clear" w:color="auto" w:fill="FFFFFF"/>
        </w:rPr>
        <w:t>DM have about 2-4 times higher risk of developing TB disease</w:t>
      </w:r>
      <w:r w:rsidR="006E0EA7">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fldData xml:space="preserve">PEVuZE5vdGU+PENpdGU+PEF1dGhvcj5BbC1SaWZhaTwvQXV0aG9yPjxZZWFyPjIwMTc8L1llYXI+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</w:fldData>
        </w:fldChar>
      </w:r>
      <w:r w:rsidR="007A2C11">
        <w:rPr>
          <w:rFonts w:asciiTheme="majorBidi" w:hAnsiTheme="majorBidi" w:cstheme="majorBidi"/>
          <w:color w:val="000000"/>
          <w:sz w:val="24"/>
          <w:szCs w:val="24"/>
          <w:shd w:val="clear" w:color="auto" w:fill="FFFFFF"/>
        </w:rPr>
        <w:instrText xml:space="preserve"> ADDIN EN.CITE </w:instrText>
      </w:r>
      <w:r w:rsidR="007A2C11">
        <w:rPr>
          <w:rFonts w:asciiTheme="majorBidi" w:hAnsiTheme="majorBidi" w:cstheme="majorBidi"/>
          <w:color w:val="000000"/>
          <w:sz w:val="24"/>
          <w:szCs w:val="24"/>
          <w:shd w:val="clear" w:color="auto" w:fill="FFFFFF"/>
        </w:rPr>
        <w:fldChar w:fldCharType="begin">
          <w:fldData xml:space="preserve">PEVuZE5vdGU+PENpdGU+PEF1dGhvcj5BbC1SaWZhaTwvQXV0aG9yPjxZZWFyPjIwMTc8L1llYXI+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</w:fldData>
        </w:fldChar>
      </w:r>
      <w:r w:rsidR="007A2C11">
        <w:rPr>
          <w:rFonts w:asciiTheme="majorBidi" w:hAnsiTheme="majorBidi" w:cstheme="majorBidi"/>
          <w:color w:val="000000"/>
          <w:sz w:val="24"/>
          <w:szCs w:val="24"/>
          <w:shd w:val="clear" w:color="auto" w:fill="FFFFFF"/>
        </w:rPr>
        <w:instrText xml:space="preserve"> ADDIN EN.CITE.DATA </w:instrText>
      </w:r>
      <w:r w:rsidR="007A2C11">
        <w:rPr>
          <w:rFonts w:asciiTheme="majorBidi" w:hAnsiTheme="majorBidi" w:cstheme="majorBidi"/>
          <w:color w:val="000000"/>
          <w:sz w:val="24"/>
          <w:szCs w:val="24"/>
          <w:shd w:val="clear" w:color="auto" w:fill="FFFFFF"/>
        </w:rPr>
      </w:r>
      <w:r w:rsidR="007A2C11">
        <w:rPr>
          <w:rFonts w:asciiTheme="majorBidi" w:hAnsiTheme="majorBidi" w:cstheme="majorBidi"/>
          <w:color w:val="000000"/>
          <w:sz w:val="24"/>
          <w:szCs w:val="24"/>
          <w:shd w:val="clear" w:color="auto" w:fill="FFFFFF"/>
        </w:rPr>
        <w:fldChar w:fldCharType="end"/>
      </w:r>
      <w:r w:rsidRPr="00BC0960">
        <w:rPr>
          <w:rFonts w:asciiTheme="majorBidi" w:hAnsiTheme="majorBidi" w:cstheme="majorBidi"/>
          <w:color w:val="000000"/>
          <w:sz w:val="24"/>
          <w:szCs w:val="24"/>
          <w:shd w:val="clear" w:color="auto" w:fill="FFFFFF"/>
        </w:rPr>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(Al-Rifai et al. 2017)</w:t>
      </w:r>
      <w:r w:rsidRPr="00BC0960">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and experience poorer TB treatment outcomes</w:t>
      </w:r>
      <w:r w:rsidR="007A2C11">
        <w:rPr>
          <w:rFonts w:asciiTheme="majorBidi" w:hAnsiTheme="majorBidi" w:cstheme="majorBidi"/>
          <w:color w:val="000000"/>
          <w:sz w:val="24"/>
          <w:szCs w:val="24"/>
          <w:shd w:val="clear" w:color="auto" w:fill="FFFFFF"/>
        </w:rPr>
        <w:t xml:space="preserve"> </w:t>
      </w:r>
      <w:r w:rsidR="007A2C11">
        <w:rPr>
          <w:rFonts w:asciiTheme="majorBidi" w:hAnsiTheme="majorBidi" w:cstheme="majorBidi"/>
          <w:color w:val="000000"/>
          <w:sz w:val="24"/>
          <w:szCs w:val="24"/>
          <w:shd w:val="clear" w:color="auto" w:fill="FFFFFF"/>
        </w:rPr>
        <w:fldChar w:fldCharType="begin"/>
      </w:r>
      <w:r w:rsidR="00EC7F83">
        <w:rPr>
          <w:rFonts w:asciiTheme="majorBidi" w:hAnsiTheme="majorBidi" w:cstheme="majorBidi"/>
          <w:color w:val="000000"/>
          <w:sz w:val="24"/>
          <w:szCs w:val="24"/>
          <w:shd w:val="clear" w:color="auto" w:fill="FFFFFF"/>
        </w:rPr>
        <w:instrText xml:space="preserve"> ADDIN EN.CITE &lt;EndNote&gt;&lt;Cite&gt;&lt;Author&gt;Huangfu&lt;/Author&gt;&lt;Year&gt;2019&lt;/Year&gt;&lt;RecNum&gt;721&lt;/RecNum&gt;&lt;DisplayText&gt;(Huangfu et al. 2019)&lt;/DisplayText&gt;&lt;record&gt;&lt;rec-number&gt;721&lt;/rec-number&gt;&lt;foreign-keys&gt;&lt;key app="EN" db-id="dsfewra2bvest2er0pb5v207vwrerdrpx2dw" timestamp="1567411804"&gt;721&lt;/key&gt;&lt;/foreign-keys&gt;&lt;ref-type name="Journal Article"&gt;17&lt;/ref-type&gt;&lt;contributors&gt;&lt;authors&gt;&lt;author&gt;Huangfu, P.&lt;/author&gt;&lt;author&gt;Ugarte-Gil, C.&lt;/author&gt;&lt;author&gt;Golub, J.&lt;/author&gt;&lt;author&gt;Pearson, F.&lt;/author&gt;&lt;author&gt;Critchley, J.&lt;/author&gt;&lt;/authors&gt;&lt;/contributors&gt;&lt;auth-address&gt;Population Health Research Institute, St George&amp;apos;s University of London, London, UK.&amp;#xD;Facultad de Medicina Alberto Hurtado and Instituto de Medicina Tropical Alexander von Humboldt, Universidad Peruana Cayetano Heredia, Lima, Peru, Department of International Health, Bloomberg School of Public Health, Johns Hopkins University, Baltimore, MD.&amp;#xD;Centre for Tuberculosis Research, Johns Hopkins School of Medicine, Baltimore, MD, USA.&lt;/auth-address&gt;&lt;titles&gt;&lt;title&gt;The effects of diabetes on tuberculosis treatment outcomes: an updated systematic review and meta-analysis&lt;/title&gt;&lt;secondary-title&gt;Int J Tuberc Lung Dis&lt;/secondary-title&gt;&lt;/titles&gt;&lt;periodical&gt;&lt;full-title&gt;Int J Tuberc Lung Dis&lt;/full-title&gt;&lt;abbr-1&gt;The international journal of tuberculosis and lung disease : the official journal of the International Union against Tuberculosis and Lung Disease&lt;/abbr-1&gt;&lt;/periodical&gt;&lt;pages&gt;783-796&lt;/pages&gt;&lt;volume&gt;23&lt;/volume&gt;&lt;number&gt;7&lt;/number&gt;&lt;dates&gt;&lt;year&gt;2019&lt;/year&gt;&lt;pub-dates&gt;&lt;date&gt;Jul 1&lt;/date&gt;&lt;/pub-dates&gt;&lt;/dates&gt;&lt;isbn&gt;1815-7920 (Electronic)&amp;#xD;1027-3719 (Linking)&lt;/isbn&gt;&lt;accession-num&gt;31439109&lt;/accession-num&gt;&lt;urls&gt;&lt;related-urls&gt;&lt;url&gt;https://www.ncbi.nlm.nih.gov/pubmed/31439109&lt;/url&gt;&lt;/related-urls&gt;&lt;/urls&gt;&lt;electronic-resource-num&gt;10.5588/ijtld.18.0433&lt;/electronic-resource-num&gt;&lt;/record&gt;&lt;/Cite&gt;&lt;/EndNote&gt;</w:instrText>
      </w:r>
      <w:r w:rsidR="007A2C11">
        <w:rPr>
          <w:rFonts w:asciiTheme="majorBidi" w:hAnsiTheme="majorBidi" w:cstheme="majorBidi"/>
          <w:color w:val="000000"/>
          <w:sz w:val="24"/>
          <w:szCs w:val="24"/>
          <w:shd w:val="clear" w:color="auto" w:fill="FFFFFF"/>
        </w:rPr>
        <w:fldChar w:fldCharType="separate"/>
      </w:r>
      <w:r w:rsidR="00EC7F83">
        <w:rPr>
          <w:rFonts w:asciiTheme="majorBidi" w:hAnsiTheme="majorBidi" w:cstheme="majorBidi"/>
          <w:noProof/>
          <w:color w:val="000000"/>
          <w:sz w:val="24"/>
          <w:szCs w:val="24"/>
          <w:shd w:val="clear" w:color="auto" w:fill="FFFFFF"/>
        </w:rPr>
        <w:t>(Huangfu et al. 2019)</w:t>
      </w:r>
      <w:r w:rsidR="007A2C11">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w:t>
      </w:r>
      <w:r w:rsidRPr="00BC0960">
        <w:rPr>
          <w:rFonts w:asciiTheme="majorBidi" w:hAnsiTheme="majorBidi" w:cstheme="majorBidi"/>
          <w:sz w:val="24"/>
          <w:szCs w:val="24"/>
        </w:rPr>
        <w:t xml:space="preserve">Globally, 425 million people are living with DM, a large proportion of them are undiagnosed, and </w:t>
      </w:r>
      <w:r w:rsidR="00FC2A55">
        <w:rPr>
          <w:rFonts w:asciiTheme="majorBidi" w:hAnsiTheme="majorBidi" w:cstheme="majorBidi"/>
          <w:sz w:val="24"/>
          <w:szCs w:val="24"/>
        </w:rPr>
        <w:t>possibly</w:t>
      </w:r>
      <w:r w:rsidRPr="00BC0960">
        <w:rPr>
          <w:rFonts w:asciiTheme="majorBidi" w:hAnsiTheme="majorBidi" w:cstheme="majorBidi"/>
          <w:sz w:val="24"/>
          <w:szCs w:val="24"/>
        </w:rPr>
        <w:t xml:space="preserve"> uncontrolled (hemoglobin A1c (HbA1c) ≥8.0%</w:t>
      </w:r>
      <w:r w:rsidR="006E0EA7">
        <w:rPr>
          <w:rFonts w:asciiTheme="majorBidi" w:hAnsiTheme="majorBidi" w:cstheme="majorBidi"/>
          <w:sz w:val="24"/>
          <w:szCs w:val="24"/>
        </w:rPr>
        <w:t xml:space="preserve"> </w:t>
      </w:r>
      <w:r w:rsidRPr="00BC0960">
        <w:rPr>
          <w:rFonts w:asciiTheme="majorBidi" w:hAnsiTheme="majorBidi" w:cstheme="majorBidi"/>
          <w:sz w:val="24"/>
          <w:szCs w:val="24"/>
        </w:rPr>
        <w:t xml:space="preserve">), leading to an even </w:t>
      </w:r>
      <w:r w:rsidRPr="00BC0960">
        <w:rPr>
          <w:rFonts w:asciiTheme="majorBidi" w:hAnsiTheme="majorBidi" w:cstheme="majorBidi"/>
          <w:noProof/>
          <w:sz w:val="24"/>
          <w:szCs w:val="24"/>
        </w:rPr>
        <w:t>greater</w:t>
      </w:r>
      <w:r w:rsidRPr="00BC0960">
        <w:rPr>
          <w:rFonts w:asciiTheme="majorBidi" w:hAnsiTheme="majorBidi" w:cstheme="majorBidi"/>
          <w:sz w:val="24"/>
          <w:szCs w:val="24"/>
        </w:rPr>
        <w:t xml:space="preserve"> risk for TB disease and poor</w:t>
      </w:r>
      <w:r w:rsidR="00513BC7">
        <w:rPr>
          <w:rFonts w:asciiTheme="majorBidi" w:hAnsiTheme="majorBidi" w:cstheme="majorBidi"/>
          <w:sz w:val="24"/>
          <w:szCs w:val="24"/>
        </w:rPr>
        <w:t>er</w:t>
      </w:r>
      <w:r w:rsidRPr="00BC0960">
        <w:rPr>
          <w:rFonts w:asciiTheme="majorBidi" w:hAnsiTheme="majorBidi" w:cstheme="majorBidi"/>
          <w:sz w:val="24"/>
          <w:szCs w:val="24"/>
        </w:rPr>
        <w:t xml:space="preserve"> TB treatment outcomes</w:t>
      </w:r>
      <w:r w:rsidR="006E0EA7">
        <w:rPr>
          <w:rFonts w:asciiTheme="majorBidi" w:hAnsiTheme="majorBidi" w:cstheme="majorBidi"/>
          <w:sz w:val="24"/>
          <w:szCs w:val="24"/>
        </w:rPr>
        <w:t xml:space="preserve"> </w:t>
      </w:r>
      <w:r w:rsidR="008960E5" w:rsidRPr="00BC0960">
        <w:rPr>
          <w:rFonts w:asciiTheme="majorBidi" w:hAnsiTheme="majorBidi" w:cstheme="majorBidi"/>
          <w:color w:val="000000"/>
          <w:sz w:val="24"/>
          <w:szCs w:val="24"/>
          <w:shd w:val="clear" w:color="auto" w:fill="FFFFFF"/>
        </w:rPr>
        <w:fldChar w:fldCharType="begin">
          <w:fldData xml:space="preserve">PEVuZE5vdGU+PENpdGU+PEF1dGhvcj5BbC1SaWZhaTwvQXV0aG9yPjxZZWFyPjIwMTc8L1llYXI+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YWJici0xPjwvYWx0LXBlcmlvZGljYWw+PHBhZ2VzPjIxMjctMjEzNTwvcGFnZXM+PHZvbHVtZT40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</w:fldData>
        </w:fldChar>
      </w:r>
      <w:r w:rsidR="007A2C11">
        <w:rPr>
          <w:rFonts w:asciiTheme="majorBidi" w:hAnsiTheme="majorBidi" w:cstheme="majorBidi"/>
          <w:color w:val="000000"/>
          <w:sz w:val="24"/>
          <w:szCs w:val="24"/>
          <w:shd w:val="clear" w:color="auto" w:fill="FFFFFF"/>
        </w:rPr>
        <w:instrText xml:space="preserve"> ADDIN EN.CITE </w:instrText>
      </w:r>
      <w:r w:rsidR="007A2C11">
        <w:rPr>
          <w:rFonts w:asciiTheme="majorBidi" w:hAnsiTheme="majorBidi" w:cstheme="majorBidi"/>
          <w:color w:val="000000"/>
          <w:sz w:val="24"/>
          <w:szCs w:val="24"/>
          <w:shd w:val="clear" w:color="auto" w:fill="FFFFFF"/>
        </w:rPr>
        <w:fldChar w:fldCharType="begin">
          <w:fldData xml:space="preserve">PEVuZE5vdGU+PENpdGU+PEF1dGhvcj5BbC1SaWZhaTwvQXV0aG9yPjxZZWFyPjIwMTc8L1llYXI+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YWJici0xPjwvYWx0LXBlcmlvZGljYWw+PHBhZ2VzPjIxMjctMjEzNTwvcGFnZXM+PHZvbHVtZT40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</w:fldData>
        </w:fldChar>
      </w:r>
      <w:r w:rsidR="007A2C11">
        <w:rPr>
          <w:rFonts w:asciiTheme="majorBidi" w:hAnsiTheme="majorBidi" w:cstheme="majorBidi"/>
          <w:color w:val="000000"/>
          <w:sz w:val="24"/>
          <w:szCs w:val="24"/>
          <w:shd w:val="clear" w:color="auto" w:fill="FFFFFF"/>
        </w:rPr>
        <w:instrText xml:space="preserve"> ADDIN EN.CITE.DATA </w:instrText>
      </w:r>
      <w:r w:rsidR="007A2C11">
        <w:rPr>
          <w:rFonts w:asciiTheme="majorBidi" w:hAnsiTheme="majorBidi" w:cstheme="majorBidi"/>
          <w:color w:val="000000"/>
          <w:sz w:val="24"/>
          <w:szCs w:val="24"/>
          <w:shd w:val="clear" w:color="auto" w:fill="FFFFFF"/>
        </w:rPr>
      </w:r>
      <w:r w:rsidR="007A2C11">
        <w:rPr>
          <w:rFonts w:asciiTheme="majorBidi" w:hAnsiTheme="majorBidi" w:cstheme="majorBidi"/>
          <w:color w:val="000000"/>
          <w:sz w:val="24"/>
          <w:szCs w:val="24"/>
          <w:shd w:val="clear" w:color="auto" w:fill="FFFFFF"/>
        </w:rPr>
        <w:fldChar w:fldCharType="end"/>
      </w:r>
      <w:r w:rsidR="008960E5" w:rsidRPr="00BC0960">
        <w:rPr>
          <w:rFonts w:asciiTheme="majorBidi" w:hAnsiTheme="majorBidi" w:cstheme="majorBidi"/>
          <w:color w:val="000000"/>
          <w:sz w:val="24"/>
          <w:szCs w:val="24"/>
          <w:shd w:val="clear" w:color="auto" w:fill="FFFFFF"/>
        </w:rPr>
      </w:r>
      <w:r w:rsidR="008960E5"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(Al-Rifai et al. 2017;Critchley et al. 2018;Mahishale et al. 2017;Shewade et al. 2017)</w:t>
      </w:r>
      <w:r w:rsidR="008960E5" w:rsidRPr="00BC0960">
        <w:rPr>
          <w:rFonts w:asciiTheme="majorBidi" w:hAnsiTheme="majorBidi" w:cstheme="majorBidi"/>
          <w:color w:val="000000"/>
          <w:sz w:val="24"/>
          <w:szCs w:val="24"/>
          <w:shd w:val="clear" w:color="auto" w:fill="FFFFFF"/>
        </w:rPr>
        <w:fldChar w:fldCharType="end"/>
      </w:r>
      <w:r w:rsidR="006E0EA7">
        <w:rPr>
          <w:rFonts w:asciiTheme="majorBidi" w:hAnsiTheme="majorBidi" w:cstheme="majorBidi"/>
          <w:color w:val="000000"/>
          <w:sz w:val="24"/>
          <w:szCs w:val="24"/>
          <w:shd w:val="clear" w:color="auto" w:fill="FFFFFF"/>
        </w:rPr>
        <w:t>.</w:t>
      </w:r>
      <w:r w:rsidRPr="00BC0960">
        <w:rPr>
          <w:rFonts w:asciiTheme="majorBidi" w:hAnsiTheme="majorBidi" w:cstheme="majorBidi"/>
          <w:sz w:val="24"/>
          <w:szCs w:val="24"/>
        </w:rPr>
        <w:t xml:space="preserve"> </w:t>
      </w:r>
      <w:r w:rsidRPr="00BC0960">
        <w:rPr>
          <w:rFonts w:asciiTheme="majorBidi" w:hAnsiTheme="majorBidi" w:cstheme="majorBidi"/>
          <w:color w:val="000000"/>
          <w:sz w:val="24"/>
          <w:szCs w:val="24"/>
          <w:shd w:val="clear" w:color="auto" w:fill="FFFFFF"/>
        </w:rPr>
        <w:t>With adult DM prevalence reaching 10</w:t>
      </w:r>
      <w:r w:rsidR="00987AFE">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-15% by 2045 in </w:t>
      </w:r>
      <w:r w:rsidR="001A27E0">
        <w:rPr>
          <w:rFonts w:asciiTheme="majorBidi" w:hAnsiTheme="majorBidi" w:cstheme="majorBidi"/>
          <w:color w:val="000000"/>
          <w:sz w:val="24"/>
          <w:szCs w:val="24"/>
          <w:shd w:val="clear" w:color="auto" w:fill="FFFFFF"/>
        </w:rPr>
        <w:t>parts</w:t>
      </w:r>
      <w:r w:rsidRPr="00BC0960">
        <w:rPr>
          <w:rFonts w:asciiTheme="majorBidi" w:hAnsiTheme="majorBidi" w:cstheme="majorBidi"/>
          <w:color w:val="000000"/>
          <w:sz w:val="24"/>
          <w:szCs w:val="24"/>
          <w:shd w:val="clear" w:color="auto" w:fill="FFFFFF"/>
        </w:rPr>
        <w:t xml:space="preserve"> of Asia-Pacific</w:t>
      </w:r>
      <w:r w:rsidR="00CF685E">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 xml:space="preserve"> DM </w:t>
      </w:r>
      <w:r w:rsidR="00AC7F5C">
        <w:rPr>
          <w:rFonts w:asciiTheme="majorBidi" w:hAnsiTheme="majorBidi" w:cstheme="majorBidi"/>
          <w:color w:val="000000"/>
          <w:sz w:val="24"/>
          <w:szCs w:val="24"/>
          <w:shd w:val="clear" w:color="auto" w:fill="FFFFFF"/>
        </w:rPr>
        <w:t>could possibly</w:t>
      </w:r>
      <w:r w:rsidR="00AC7F5C" w:rsidRPr="00BC0960">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offset future declines in TB incidence and mortality</w:t>
      </w:r>
      <w:r w:rsidR="006E0EA7">
        <w:rPr>
          <w:rFonts w:asciiTheme="majorBidi" w:hAnsiTheme="majorBidi" w:cstheme="majorBidi"/>
          <w:color w:val="000000"/>
          <w:sz w:val="24"/>
          <w:szCs w:val="24"/>
          <w:shd w:val="clear" w:color="auto" w:fill="FFFFFF"/>
        </w:rPr>
        <w:t xml:space="preserve"> </w:t>
      </w:r>
      <w:r w:rsidRPr="00BC0960">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773578">
        <w:rPr>
          <w:rFonts w:asciiTheme="majorBidi" w:hAnsiTheme="majorBidi" w:cstheme="majorBidi"/>
          <w:sz w:val="24"/>
          <w:szCs w:val="24"/>
        </w:rPr>
        <w:instrText xml:space="preserve"> ADDIN EN.CITE </w:instrText>
      </w:r>
      <w:r w:rsidR="00773578">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773578">
        <w:rPr>
          <w:rFonts w:asciiTheme="majorBidi" w:hAnsiTheme="majorBidi" w:cstheme="majorBidi"/>
          <w:sz w:val="24"/>
          <w:szCs w:val="24"/>
        </w:rPr>
        <w:instrText xml:space="preserve"> ADDIN EN.CITE.DATA </w:instrText>
      </w:r>
      <w:r w:rsidR="00773578">
        <w:rPr>
          <w:rFonts w:asciiTheme="majorBidi" w:hAnsiTheme="majorBidi" w:cstheme="majorBidi"/>
          <w:sz w:val="24"/>
          <w:szCs w:val="24"/>
        </w:rPr>
      </w:r>
      <w:r w:rsidR="00773578">
        <w:rPr>
          <w:rFonts w:asciiTheme="majorBidi" w:hAnsiTheme="majorBidi" w:cstheme="majorBidi"/>
          <w:sz w:val="24"/>
          <w:szCs w:val="24"/>
        </w:rPr>
        <w:fldChar w:fldCharType="end"/>
      </w:r>
      <w:r w:rsidRPr="00BC0960">
        <w:rPr>
          <w:rFonts w:asciiTheme="majorBidi" w:hAnsiTheme="majorBidi" w:cstheme="majorBidi"/>
          <w:sz w:val="24"/>
          <w:szCs w:val="24"/>
        </w:rPr>
      </w:r>
      <w:r w:rsidRPr="00BC0960">
        <w:rPr>
          <w:rFonts w:asciiTheme="majorBidi" w:hAnsiTheme="majorBidi" w:cstheme="majorBidi"/>
          <w:sz w:val="24"/>
          <w:szCs w:val="24"/>
        </w:rPr>
        <w:fldChar w:fldCharType="separate"/>
      </w:r>
      <w:r w:rsidR="00773578">
        <w:rPr>
          <w:rFonts w:asciiTheme="majorBidi" w:hAnsiTheme="majorBidi" w:cstheme="majorBidi"/>
          <w:noProof/>
          <w:sz w:val="24"/>
          <w:szCs w:val="24"/>
        </w:rPr>
        <w:t>(Awad et al. 2019a;Awad et al. 2019b)</w:t>
      </w:r>
      <w:r w:rsidRPr="00BC0960">
        <w:rPr>
          <w:rFonts w:asciiTheme="majorBidi" w:hAnsiTheme="majorBidi" w:cstheme="majorBidi"/>
          <w:sz w:val="24"/>
          <w:szCs w:val="24"/>
        </w:rPr>
        <w:fldChar w:fldCharType="end"/>
      </w:r>
      <w:r w:rsidR="006E0EA7">
        <w:rPr>
          <w:rFonts w:asciiTheme="majorBidi" w:hAnsiTheme="majorBidi" w:cstheme="majorBidi"/>
          <w:sz w:val="24"/>
          <w:szCs w:val="24"/>
        </w:rPr>
        <w:t>,</w:t>
      </w:r>
      <w:r w:rsidRPr="00BC0960">
        <w:rPr>
          <w:rFonts w:asciiTheme="majorBidi" w:hAnsiTheme="majorBidi" w:cstheme="majorBidi"/>
          <w:color w:val="000000"/>
          <w:sz w:val="24"/>
          <w:szCs w:val="24"/>
          <w:shd w:val="clear" w:color="auto" w:fill="FFFFFF"/>
        </w:rPr>
        <w:t xml:space="preserve"> making it impossible to achieve the </w:t>
      </w:r>
      <w:r w:rsidR="00F64AB1" w:rsidRPr="00BC0960">
        <w:rPr>
          <w:rFonts w:asciiTheme="majorBidi" w:hAnsiTheme="majorBidi" w:cstheme="majorBidi"/>
          <w:color w:val="000000"/>
          <w:sz w:val="24"/>
          <w:szCs w:val="24"/>
          <w:shd w:val="clear" w:color="auto" w:fill="FFFFFF"/>
        </w:rPr>
        <w:t>TB goals</w:t>
      </w:r>
      <w:r w:rsidRPr="00BC0960">
        <w:rPr>
          <w:rFonts w:asciiTheme="majorBidi" w:hAnsiTheme="majorBidi" w:cstheme="majorBidi"/>
          <w:color w:val="000000"/>
          <w:sz w:val="24"/>
          <w:szCs w:val="24"/>
          <w:shd w:val="clear" w:color="auto" w:fill="FFFFFF"/>
        </w:rPr>
        <w:t xml:space="preserve">. </w:t>
      </w:r>
      <w:r w:rsidR="00E81299">
        <w:rPr>
          <w:rFonts w:asciiTheme="majorBidi" w:hAnsiTheme="majorBidi" w:cstheme="majorBidi"/>
          <w:color w:val="000000"/>
          <w:sz w:val="24"/>
          <w:szCs w:val="24"/>
          <w:shd w:val="clear" w:color="auto" w:fill="FFFFFF"/>
        </w:rPr>
        <w:t>For</w:t>
      </w:r>
      <w:r w:rsidRPr="00BC0960">
        <w:rPr>
          <w:rFonts w:asciiTheme="majorBidi" w:hAnsiTheme="majorBidi" w:cstheme="majorBidi"/>
          <w:color w:val="000000"/>
          <w:sz w:val="24"/>
          <w:szCs w:val="24"/>
          <w:shd w:val="clear" w:color="auto" w:fill="FFFFFF"/>
        </w:rPr>
        <w:t xml:space="preserve"> example,</w:t>
      </w:r>
      <w:r w:rsidRPr="00BC0960">
        <w:rPr>
          <w:rFonts w:asciiTheme="majorBidi" w:hAnsiTheme="majorBidi" w:cstheme="majorBidi"/>
          <w:sz w:val="24"/>
          <w:szCs w:val="24"/>
        </w:rPr>
        <w:t xml:space="preserve"> </w:t>
      </w:r>
      <w:r w:rsidRPr="00BC0960">
        <w:rPr>
          <w:rFonts w:asciiTheme="majorBidi" w:hAnsiTheme="majorBidi" w:cstheme="majorBidi"/>
          <w:bCs/>
          <w:color w:val="000000"/>
          <w:sz w:val="24"/>
          <w:szCs w:val="24"/>
        </w:rPr>
        <w:t>22% of</w:t>
      </w:r>
      <w:r w:rsidRPr="00BC0960">
        <w:rPr>
          <w:rFonts w:asciiTheme="majorBidi" w:hAnsiTheme="majorBidi" w:cstheme="majorBidi"/>
          <w:sz w:val="24"/>
          <w:szCs w:val="24"/>
        </w:rPr>
        <w:t xml:space="preserve"> TB disease cases, and 30% of TB-related deaths were</w:t>
      </w:r>
      <w:r w:rsidR="00C000FB">
        <w:rPr>
          <w:rFonts w:asciiTheme="majorBidi" w:hAnsiTheme="majorBidi" w:cstheme="majorBidi"/>
          <w:sz w:val="24"/>
          <w:szCs w:val="24"/>
        </w:rPr>
        <w:t xml:space="preserve"> estimated to be</w:t>
      </w:r>
      <w:r w:rsidRPr="00BC0960">
        <w:rPr>
          <w:rFonts w:asciiTheme="majorBidi" w:hAnsiTheme="majorBidi" w:cstheme="majorBidi"/>
          <w:sz w:val="24"/>
          <w:szCs w:val="24"/>
        </w:rPr>
        <w:t xml:space="preserve"> </w:t>
      </w:r>
      <w:r w:rsidRPr="00BC0960">
        <w:rPr>
          <w:rFonts w:asciiTheme="majorBidi" w:hAnsiTheme="majorBidi" w:cstheme="majorBidi"/>
          <w:noProof/>
          <w:sz w:val="24"/>
          <w:szCs w:val="24"/>
        </w:rPr>
        <w:t>attributed</w:t>
      </w:r>
      <w:r w:rsidRPr="00BC0960">
        <w:rPr>
          <w:rFonts w:asciiTheme="majorBidi" w:hAnsiTheme="majorBidi" w:cstheme="majorBidi"/>
          <w:sz w:val="24"/>
          <w:szCs w:val="24"/>
        </w:rPr>
        <w:t xml:space="preserve"> to DM in India in 2017</w:t>
      </w:r>
      <w:r w:rsidR="008232F4">
        <w:rPr>
          <w:rFonts w:asciiTheme="majorBidi" w:hAnsiTheme="majorBidi" w:cstheme="majorBidi"/>
          <w:sz w:val="24"/>
          <w:szCs w:val="24"/>
        </w:rPr>
        <w:t xml:space="preserve"> (that is the burden of DM on TB)</w:t>
      </w:r>
      <w:r w:rsidR="00552ECD" w:rsidRPr="00552ECD">
        <w:rPr>
          <w:rFonts w:asciiTheme="majorBidi" w:hAnsiTheme="majorBidi" w:cstheme="majorBidi"/>
          <w:sz w:val="24"/>
          <w:szCs w:val="24"/>
        </w:rPr>
        <w:t xml:space="preserve"> </w:t>
      </w:r>
      <w:r w:rsidR="00552ECD" w:rsidRPr="00BC0960">
        <w:rPr>
          <w:rFonts w:asciiTheme="majorBidi" w:hAnsiTheme="majorBidi" w:cstheme="majorBidi"/>
          <w:sz w:val="24"/>
          <w:szCs w:val="24"/>
        </w:rPr>
        <w:fldChar w:fldCharType="begin"/>
      </w:r>
      <w:r w:rsidR="00773578">
        <w:rPr>
          <w:rFonts w:asciiTheme="majorBidi" w:hAnsiTheme="majorBidi" w:cstheme="majorBidi"/>
          <w:sz w:val="24"/>
          <w:szCs w:val="24"/>
        </w:rPr>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00552ECD" w:rsidRPr="00BC0960">
        <w:rPr>
          <w:rFonts w:asciiTheme="majorBidi" w:hAnsiTheme="majorBidi" w:cstheme="majorBidi"/>
          <w:sz w:val="24"/>
          <w:szCs w:val="24"/>
        </w:rPr>
        <w:fldChar w:fldCharType="separate"/>
      </w:r>
      <w:r w:rsidR="00773578">
        <w:rPr>
          <w:rFonts w:asciiTheme="majorBidi" w:hAnsiTheme="majorBidi" w:cstheme="majorBidi"/>
          <w:noProof/>
          <w:sz w:val="24"/>
          <w:szCs w:val="24"/>
        </w:rPr>
        <w:t>(Awad et al. 2019b)</w:t>
      </w:r>
      <w:r w:rsidR="00552ECD" w:rsidRPr="00BC0960">
        <w:rPr>
          <w:rFonts w:asciiTheme="majorBidi" w:hAnsiTheme="majorBidi" w:cstheme="majorBidi"/>
          <w:sz w:val="24"/>
          <w:szCs w:val="24"/>
        </w:rPr>
        <w:fldChar w:fldCharType="end"/>
      </w:r>
      <w:r w:rsidRPr="00BC0960">
        <w:rPr>
          <w:rFonts w:asciiTheme="majorBidi" w:hAnsiTheme="majorBidi" w:cstheme="majorBidi"/>
          <w:sz w:val="24"/>
          <w:szCs w:val="24"/>
        </w:rPr>
        <w:t xml:space="preserve">, and by 2050, 33% of TB disease cases and 43% of TB-related deaths would </w:t>
      </w:r>
      <w:r w:rsidRPr="00BC0960">
        <w:rPr>
          <w:rFonts w:asciiTheme="majorBidi" w:hAnsiTheme="majorBidi" w:cstheme="majorBidi"/>
          <w:noProof/>
          <w:sz w:val="24"/>
          <w:szCs w:val="24"/>
        </w:rPr>
        <w:t>be attributed</w:t>
      </w:r>
      <w:r w:rsidRPr="00BC0960">
        <w:rPr>
          <w:rFonts w:asciiTheme="majorBidi" w:hAnsiTheme="majorBidi" w:cstheme="majorBidi"/>
          <w:sz w:val="24"/>
          <w:szCs w:val="24"/>
        </w:rPr>
        <w:t xml:space="preserve"> to DM</w:t>
      </w:r>
      <w:r w:rsidR="006E0EA7">
        <w:rPr>
          <w:rFonts w:asciiTheme="majorBidi" w:hAnsiTheme="majorBidi" w:cstheme="majorBidi"/>
          <w:sz w:val="24"/>
          <w:szCs w:val="24"/>
        </w:rPr>
        <w:t xml:space="preserve"> </w:t>
      </w:r>
      <w:r w:rsidRPr="00BC0960">
        <w:rPr>
          <w:rFonts w:asciiTheme="majorBidi" w:hAnsiTheme="majorBidi" w:cstheme="majorBidi"/>
          <w:sz w:val="24"/>
          <w:szCs w:val="24"/>
        </w:rPr>
        <w:fldChar w:fldCharType="begin"/>
      </w:r>
      <w:r w:rsidR="00D2300C">
        <w:rPr>
          <w:rFonts w:asciiTheme="majorBidi" w:hAnsiTheme="majorBidi" w:cstheme="majorBidi"/>
          <w:sz w:val="24"/>
          <w:szCs w:val="24"/>
        </w:rPr>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(Awad et al. 2019b)</w:t>
      </w:r>
      <w:r w:rsidRPr="00BC0960">
        <w:rPr>
          <w:rFonts w:asciiTheme="majorBidi" w:hAnsiTheme="majorBidi" w:cstheme="majorBidi"/>
          <w:sz w:val="24"/>
          <w:szCs w:val="24"/>
        </w:rPr>
        <w:fldChar w:fldCharType="end"/>
      </w:r>
      <w:r w:rsidR="006E0EA7">
        <w:rPr>
          <w:rFonts w:asciiTheme="majorBidi" w:hAnsiTheme="majorBidi" w:cstheme="majorBidi"/>
          <w:sz w:val="24"/>
          <w:szCs w:val="24"/>
        </w:rPr>
        <w:t>.</w:t>
      </w:r>
    </w:p>
    <w:p w14:paraId="3F930283" w14:textId="14A7FFDD" w:rsidR="002C0275" w:rsidRPr="00BC0960" w:rsidRDefault="001A27E0">
      <w:pPr>
        <w:autoSpaceDE w:val="0"/>
        <w:autoSpaceDN w:val="0"/>
        <w:adjustRightInd w:val="0"/>
        <w:spacing w:before="240" w:after="240" w:line="480" w:lineRule="auto"/>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lastRenderedPageBreak/>
        <w:t>At present</w:t>
      </w:r>
      <w:r w:rsidR="002C0275" w:rsidRPr="00BC0960">
        <w:rPr>
          <w:rFonts w:asciiTheme="majorBidi" w:hAnsiTheme="majorBidi" w:cstheme="majorBidi"/>
          <w:color w:val="000000"/>
          <w:sz w:val="24"/>
          <w:szCs w:val="24"/>
          <w:shd w:val="clear" w:color="auto" w:fill="FFFFFF"/>
        </w:rPr>
        <w:t xml:space="preserve">, there </w:t>
      </w:r>
      <w:r>
        <w:rPr>
          <w:rFonts w:asciiTheme="majorBidi" w:hAnsiTheme="majorBidi" w:cstheme="majorBidi"/>
          <w:color w:val="000000"/>
          <w:sz w:val="24"/>
          <w:szCs w:val="24"/>
          <w:shd w:val="clear" w:color="auto" w:fill="FFFFFF"/>
        </w:rPr>
        <w:t xml:space="preserve">is </w:t>
      </w:r>
      <w:r w:rsidR="002C0275" w:rsidRPr="00BC0960">
        <w:rPr>
          <w:rFonts w:asciiTheme="majorBidi" w:hAnsiTheme="majorBidi" w:cstheme="majorBidi"/>
          <w:color w:val="000000"/>
          <w:sz w:val="24"/>
          <w:szCs w:val="24"/>
          <w:shd w:val="clear" w:color="auto" w:fill="FFFFFF"/>
        </w:rPr>
        <w:t>only one preventive (prophylactic) vaccine against TB disease, the Bacillus Calmette-Guérin (BCG) vaccine</w:t>
      </w:r>
      <w:r w:rsidR="00C5416A">
        <w:rPr>
          <w:rFonts w:asciiTheme="majorBidi" w:hAnsiTheme="majorBidi" w:cstheme="majorBidi"/>
          <w:color w:val="000000"/>
          <w:sz w:val="24"/>
          <w:szCs w:val="24"/>
          <w:shd w:val="clear" w:color="auto" w:fill="FFFFFF"/>
        </w:rPr>
        <w:t xml:space="preserve"> </w:t>
      </w:r>
      <w:r w:rsidR="00355229" w:rsidRPr="00BC0960">
        <w:rPr>
          <w:rFonts w:asciiTheme="majorBidi" w:hAnsiTheme="majorBidi" w:cstheme="majorBidi"/>
          <w:color w:val="000000"/>
          <w:sz w:val="24"/>
          <w:szCs w:val="24"/>
          <w:shd w:val="clear" w:color="auto" w:fill="FFFFFF"/>
        </w:rPr>
        <w:fldChar w:fldCharType="begin"/>
      </w:r>
      <w:r w:rsidR="007A2C11">
        <w:rPr>
          <w:rFonts w:asciiTheme="majorBidi" w:hAnsiTheme="majorBidi" w:cstheme="majorBidi"/>
          <w:color w:val="000000"/>
          <w:sz w:val="24"/>
          <w:szCs w:val="24"/>
          <w:shd w:val="clear" w:color="auto" w:fill="FFFFFF"/>
        </w:rPr>
        <w:instrText xml:space="preserve"> ADDIN EN.CITE &lt;EndNote&gt;&lt;Cite&gt;&lt;Author&gt;World Health Organization&lt;/Author&gt;&lt;Year&gt;2018&lt;/Year&gt;&lt;RecNum&gt;441&lt;/RecNum&gt;&lt;DisplayText&gt;(World Health Organization 2018a)&lt;/DisplayText&gt;&lt;record&gt;&lt;rec-number&gt;441&lt;/rec-number&gt;&lt;foreign-keys&gt;&lt;key app="EN" db-id="dsfewra2bvest2er0pb5v207vwrerdrpx2dw" timestamp="1538051160"&gt;441&lt;/key&gt;&lt;/foreign-keys&gt;&lt;ref-type name="Report"&gt;27&lt;/ref-type&gt;&lt;contributors&gt;&lt;authors&gt;&lt;author&gt;World Health Organization,&lt;/author&gt;&lt;/authors&gt;&lt;/contributors&gt;&lt;titles&gt;&lt;title&gt;Global tuberculosis report 2018 (Available from: http://apps.who.int/iris/bitstream/handle/10665/274453/9789241565646-eng.pdf?ua=1, accessed Sept. 2018)&lt;/title&gt;&lt;/titles&gt;&lt;edition&gt;20th. edition&lt;/edition&gt;&lt;dates&gt;&lt;year&gt;2018&lt;/year&gt;&lt;/dates&gt;&lt;urls&gt;&lt;/urls&gt;&lt;/record&gt;&lt;/Cite&gt;&lt;/EndNote&gt;</w:instrText>
      </w:r>
      <w:r w:rsidR="00355229"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(World Health Organization 2018a)</w:t>
      </w:r>
      <w:r w:rsidR="00355229" w:rsidRPr="00BC0960">
        <w:rPr>
          <w:rFonts w:asciiTheme="majorBidi" w:hAnsiTheme="majorBidi" w:cstheme="majorBidi"/>
          <w:color w:val="000000"/>
          <w:sz w:val="24"/>
          <w:szCs w:val="24"/>
          <w:shd w:val="clear" w:color="auto" w:fill="FFFFFF"/>
        </w:rPr>
        <w:fldChar w:fldCharType="end"/>
      </w:r>
      <w:r w:rsidR="00C5416A">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which </w:t>
      </w:r>
      <w:r w:rsidR="002C0275" w:rsidRPr="00BC0960">
        <w:rPr>
          <w:rFonts w:asciiTheme="majorBidi" w:hAnsiTheme="majorBidi" w:cstheme="majorBidi"/>
          <w:color w:val="000000"/>
          <w:sz w:val="24"/>
          <w:szCs w:val="24"/>
          <w:shd w:val="clear" w:color="auto" w:fill="FFFFFF"/>
        </w:rPr>
        <w:t>provides</w:t>
      </w:r>
      <w:r w:rsidR="000B40CD">
        <w:rPr>
          <w:rFonts w:asciiTheme="majorBidi" w:hAnsiTheme="majorBidi" w:cstheme="majorBidi"/>
          <w:color w:val="000000"/>
          <w:sz w:val="24"/>
          <w:szCs w:val="24"/>
          <w:shd w:val="clear" w:color="auto" w:fill="FFFFFF"/>
        </w:rPr>
        <w:t xml:space="preserve"> </w:t>
      </w:r>
      <w:r w:rsidR="002C0275" w:rsidRPr="00BC0960">
        <w:rPr>
          <w:rFonts w:asciiTheme="majorBidi" w:hAnsiTheme="majorBidi" w:cstheme="majorBidi"/>
          <w:color w:val="000000"/>
          <w:sz w:val="24"/>
          <w:szCs w:val="24"/>
          <w:shd w:val="clear" w:color="auto" w:fill="FFFFFF"/>
        </w:rPr>
        <w:t>minimal protection of uncertain duration</w:t>
      </w:r>
      <w:r w:rsidR="00C5416A">
        <w:rPr>
          <w:rFonts w:asciiTheme="majorBidi" w:hAnsiTheme="majorBidi" w:cstheme="majorBidi"/>
          <w:color w:val="000000"/>
          <w:sz w:val="24"/>
          <w:szCs w:val="24"/>
          <w:shd w:val="clear" w:color="auto" w:fill="FFFFFF"/>
        </w:rPr>
        <w:t xml:space="preserve"> </w:t>
      </w:r>
      <w:r w:rsidR="002C0275" w:rsidRPr="00BC0960">
        <w:rPr>
          <w:rFonts w:asciiTheme="majorBidi" w:hAnsiTheme="majorBidi" w:cstheme="majorBidi"/>
          <w:color w:val="000000"/>
          <w:sz w:val="24"/>
          <w:szCs w:val="24"/>
          <w:shd w:val="clear" w:color="auto" w:fill="FFFFFF"/>
        </w:rPr>
        <w:fldChar w:fldCharType="begin">
          <w:fldData xml:space="preserve">PEVuZE5vdGU+PENpdGU+PEF1dGhvcj5BYnUtUmFkZGFkPC9BdXRob3I+PFllYXI+MjAwOTwvWWVh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PjEzOTgwLTU8L3BhZ2VzPjx2b2x1bWU+MTA2PC92b2x1bWU+PG51bWJlcj4zMzwvbnVtYmVyPjxr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=
</w:fldData>
        </w:fldChar>
      </w:r>
      <w:r w:rsidR="007A2C11">
        <w:rPr>
          <w:rFonts w:asciiTheme="majorBidi" w:hAnsiTheme="majorBidi" w:cstheme="majorBidi"/>
          <w:color w:val="000000"/>
          <w:sz w:val="24"/>
          <w:szCs w:val="24"/>
          <w:shd w:val="clear" w:color="auto" w:fill="FFFFFF"/>
        </w:rPr>
        <w:instrText xml:space="preserve"> ADDIN EN.CITE </w:instrText>
      </w:r>
      <w:r w:rsidR="007A2C11">
        <w:rPr>
          <w:rFonts w:asciiTheme="majorBidi" w:hAnsiTheme="majorBidi" w:cstheme="majorBidi"/>
          <w:color w:val="000000"/>
          <w:sz w:val="24"/>
          <w:szCs w:val="24"/>
          <w:shd w:val="clear" w:color="auto" w:fill="FFFFFF"/>
        </w:rPr>
        <w:fldChar w:fldCharType="begin">
          <w:fldData xml:space="preserve">PEVuZE5vdGU+PENpdGU+PEF1dGhvcj5BYnUtUmFkZGFkPC9BdXRob3I+PFllYXI+MjAwOTwvWWVh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PjEzOTgwLTU8L3BhZ2VzPjx2b2x1bWU+MTA2PC92b2x1bWU+PG51bWJlcj4zMzwvbnVtYmVyPjxr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=
</w:fldData>
        </w:fldChar>
      </w:r>
      <w:r w:rsidR="007A2C11">
        <w:rPr>
          <w:rFonts w:asciiTheme="majorBidi" w:hAnsiTheme="majorBidi" w:cstheme="majorBidi"/>
          <w:color w:val="000000"/>
          <w:sz w:val="24"/>
          <w:szCs w:val="24"/>
          <w:shd w:val="clear" w:color="auto" w:fill="FFFFFF"/>
        </w:rPr>
        <w:instrText xml:space="preserve"> ADDIN EN.CITE.DATA </w:instrText>
      </w:r>
      <w:r w:rsidR="007A2C11">
        <w:rPr>
          <w:rFonts w:asciiTheme="majorBidi" w:hAnsiTheme="majorBidi" w:cstheme="majorBidi"/>
          <w:color w:val="000000"/>
          <w:sz w:val="24"/>
          <w:szCs w:val="24"/>
          <w:shd w:val="clear" w:color="auto" w:fill="FFFFFF"/>
        </w:rPr>
      </w:r>
      <w:r w:rsidR="007A2C11">
        <w:rPr>
          <w:rFonts w:asciiTheme="majorBidi" w:hAnsiTheme="majorBidi" w:cstheme="majorBidi"/>
          <w:color w:val="000000"/>
          <w:sz w:val="24"/>
          <w:szCs w:val="24"/>
          <w:shd w:val="clear" w:color="auto" w:fill="FFFFFF"/>
        </w:rPr>
        <w:fldChar w:fldCharType="end"/>
      </w:r>
      <w:r w:rsidR="002C0275" w:rsidRPr="00BC0960">
        <w:rPr>
          <w:rFonts w:asciiTheme="majorBidi" w:hAnsiTheme="majorBidi" w:cstheme="majorBidi"/>
          <w:color w:val="000000"/>
          <w:sz w:val="24"/>
          <w:szCs w:val="24"/>
          <w:shd w:val="clear" w:color="auto" w:fill="FFFFFF"/>
        </w:rPr>
      </w:r>
      <w:r w:rsidR="002C0275"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(Abu-Raddad et al. 2009)</w:t>
      </w:r>
      <w:r w:rsidR="002C0275" w:rsidRPr="00BC0960">
        <w:rPr>
          <w:rFonts w:asciiTheme="majorBidi" w:hAnsiTheme="majorBidi" w:cstheme="majorBidi"/>
          <w:color w:val="000000"/>
          <w:sz w:val="24"/>
          <w:szCs w:val="24"/>
          <w:shd w:val="clear" w:color="auto" w:fill="FFFFFF"/>
        </w:rPr>
        <w:fldChar w:fldCharType="end"/>
      </w:r>
      <w:r w:rsidR="00CB392E">
        <w:rPr>
          <w:rFonts w:asciiTheme="majorBidi" w:hAnsiTheme="majorBidi" w:cstheme="majorBidi"/>
          <w:color w:val="000000"/>
          <w:sz w:val="24"/>
          <w:szCs w:val="24"/>
          <w:shd w:val="clear" w:color="auto" w:fill="FFFFFF"/>
        </w:rPr>
        <w:t>,</w:t>
      </w:r>
      <w:r w:rsidR="002C0275" w:rsidRPr="00BC0960">
        <w:rPr>
          <w:rFonts w:asciiTheme="majorBidi" w:hAnsiTheme="majorBidi" w:cstheme="majorBidi"/>
          <w:color w:val="000000"/>
          <w:sz w:val="24"/>
          <w:szCs w:val="24"/>
          <w:shd w:val="clear" w:color="auto" w:fill="FFFFFF"/>
        </w:rPr>
        <w:t xml:space="preserve"> </w:t>
      </w:r>
      <w:r w:rsidR="00AD7E22">
        <w:rPr>
          <w:rFonts w:asciiTheme="majorBidi" w:hAnsiTheme="majorBidi" w:cstheme="majorBidi"/>
          <w:color w:val="000000"/>
          <w:sz w:val="24"/>
          <w:szCs w:val="24"/>
          <w:shd w:val="clear" w:color="auto" w:fill="FFFFFF"/>
        </w:rPr>
        <w:t>but s</w:t>
      </w:r>
      <w:r w:rsidR="002C0275" w:rsidRPr="00BC0960">
        <w:rPr>
          <w:rFonts w:asciiTheme="majorBidi" w:hAnsiTheme="majorBidi" w:cstheme="majorBidi"/>
          <w:color w:val="000000"/>
          <w:sz w:val="24"/>
          <w:szCs w:val="24"/>
          <w:shd w:val="clear" w:color="auto" w:fill="FFFFFF"/>
        </w:rPr>
        <w:t xml:space="preserve">everal </w:t>
      </w:r>
      <w:r w:rsidR="002C0275" w:rsidRPr="00BC0960">
        <w:rPr>
          <w:rFonts w:asciiTheme="majorBidi" w:eastAsia="MS PGothic" w:hAnsiTheme="majorBidi" w:cstheme="majorBidi"/>
          <w:sz w:val="24"/>
          <w:szCs w:val="24"/>
          <w:lang w:eastAsia="ja-JP"/>
        </w:rPr>
        <w:t>vaccines are being tested in clinical trials</w:t>
      </w:r>
      <w:r w:rsidR="00CB392E">
        <w:rPr>
          <w:rFonts w:asciiTheme="majorBidi" w:eastAsia="MS PGothic" w:hAnsiTheme="majorBidi" w:cstheme="majorBidi"/>
          <w:sz w:val="24"/>
          <w:szCs w:val="24"/>
          <w:lang w:eastAsia="ja-JP"/>
        </w:rPr>
        <w:t xml:space="preserve"> </w:t>
      </w:r>
      <w:r w:rsidR="002C0275" w:rsidRPr="00BC0960">
        <w:rPr>
          <w:rFonts w:asciiTheme="majorBidi" w:eastAsia="MS PGothic" w:hAnsiTheme="majorBidi" w:cstheme="majorBidi"/>
          <w:sz w:val="24"/>
          <w:szCs w:val="24"/>
          <w:lang w:eastAsia="ja-JP"/>
        </w:rPr>
        <w:fldChar w:fldCharType="begin">
          <w:fldData xml:space="preserve">PEVuZE5vdGU+PENpdGU+PEF1dGhvcj5Wb3NzPC9BdXRob3I+PFllYXI+MjAxODwvWWVhcj48UmVj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</w:fldData>
        </w:fldChar>
      </w:r>
      <w:r w:rsidR="007A2C11">
        <w:rPr>
          <w:rFonts w:asciiTheme="majorBidi" w:eastAsia="MS PGothic" w:hAnsiTheme="majorBidi" w:cstheme="majorBidi"/>
          <w:sz w:val="24"/>
          <w:szCs w:val="24"/>
          <w:lang w:eastAsia="ja-JP"/>
        </w:rPr>
        <w:instrText xml:space="preserve"> ADDIN EN.CITE </w:instrText>
      </w:r>
      <w:r w:rsidR="007A2C11">
        <w:rPr>
          <w:rFonts w:asciiTheme="majorBidi" w:eastAsia="MS PGothic" w:hAnsiTheme="majorBidi" w:cstheme="majorBidi"/>
          <w:sz w:val="24"/>
          <w:szCs w:val="24"/>
          <w:lang w:eastAsia="ja-JP"/>
        </w:rPr>
        <w:fldChar w:fldCharType="begin">
          <w:fldData xml:space="preserve">PEVuZE5vdGU+PENpdGU+PEF1dGhvcj5Wb3NzPC9BdXRob3I+PFllYXI+MjAxODwvWWVhcj48UmVj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</w:fldData>
        </w:fldChar>
      </w:r>
      <w:r w:rsidR="007A2C11">
        <w:rPr>
          <w:rFonts w:asciiTheme="majorBidi" w:eastAsia="MS PGothic" w:hAnsiTheme="majorBidi" w:cstheme="majorBidi"/>
          <w:sz w:val="24"/>
          <w:szCs w:val="24"/>
          <w:lang w:eastAsia="ja-JP"/>
        </w:rPr>
        <w:instrText xml:space="preserve"> ADDIN EN.CITE.DATA </w:instrText>
      </w:r>
      <w:r w:rsidR="007A2C11">
        <w:rPr>
          <w:rFonts w:asciiTheme="majorBidi" w:eastAsia="MS PGothic" w:hAnsiTheme="majorBidi" w:cstheme="majorBidi"/>
          <w:sz w:val="24"/>
          <w:szCs w:val="24"/>
          <w:lang w:eastAsia="ja-JP"/>
        </w:rPr>
      </w:r>
      <w:r w:rsidR="007A2C11">
        <w:rPr>
          <w:rFonts w:asciiTheme="majorBidi" w:eastAsia="MS PGothic" w:hAnsiTheme="majorBidi" w:cstheme="majorBidi"/>
          <w:sz w:val="24"/>
          <w:szCs w:val="24"/>
          <w:lang w:eastAsia="ja-JP"/>
        </w:rPr>
        <w:fldChar w:fldCharType="end"/>
      </w:r>
      <w:r w:rsidR="002C0275" w:rsidRPr="00BC0960">
        <w:rPr>
          <w:rFonts w:asciiTheme="majorBidi" w:eastAsia="MS PGothic" w:hAnsiTheme="majorBidi" w:cstheme="majorBidi"/>
          <w:sz w:val="24"/>
          <w:szCs w:val="24"/>
          <w:lang w:eastAsia="ja-JP"/>
        </w:rPr>
      </w:r>
      <w:r w:rsidR="002C0275" w:rsidRPr="00BC0960">
        <w:rPr>
          <w:rFonts w:asciiTheme="majorBidi" w:eastAsia="MS PGothic" w:hAnsiTheme="majorBidi" w:cstheme="majorBidi"/>
          <w:sz w:val="24"/>
          <w:szCs w:val="24"/>
          <w:lang w:eastAsia="ja-JP"/>
        </w:rPr>
        <w:fldChar w:fldCharType="separate"/>
      </w:r>
      <w:r w:rsidR="009A0D13">
        <w:rPr>
          <w:rFonts w:asciiTheme="majorBidi" w:eastAsia="MS PGothic" w:hAnsiTheme="majorBidi" w:cstheme="majorBidi"/>
          <w:noProof/>
          <w:sz w:val="24"/>
          <w:szCs w:val="24"/>
          <w:lang w:eastAsia="ja-JP"/>
        </w:rPr>
        <w:t>(Voss et al. 2018)</w:t>
      </w:r>
      <w:r w:rsidR="002C0275" w:rsidRPr="00BC0960">
        <w:rPr>
          <w:rFonts w:asciiTheme="majorBidi" w:eastAsia="MS PGothic" w:hAnsiTheme="majorBidi" w:cstheme="majorBidi"/>
          <w:sz w:val="24"/>
          <w:szCs w:val="24"/>
          <w:lang w:eastAsia="ja-JP"/>
        </w:rPr>
        <w:fldChar w:fldCharType="end"/>
      </w:r>
      <w:r w:rsidR="00CB392E">
        <w:rPr>
          <w:rFonts w:asciiTheme="majorBidi" w:eastAsia="MS PGothic" w:hAnsiTheme="majorBidi" w:cstheme="majorBidi"/>
          <w:sz w:val="24"/>
          <w:szCs w:val="24"/>
          <w:lang w:eastAsia="ja-JP"/>
        </w:rPr>
        <w:t>.</w:t>
      </w:r>
      <w:r w:rsidR="002C0275" w:rsidRPr="00BC0960">
        <w:rPr>
          <w:rFonts w:asciiTheme="majorBidi" w:eastAsia="MS PGothic" w:hAnsiTheme="majorBidi" w:cstheme="majorBidi"/>
          <w:sz w:val="24"/>
          <w:szCs w:val="24"/>
          <w:lang w:eastAsia="ja-JP"/>
        </w:rPr>
        <w:t xml:space="preserve"> Treatment of latent TB infection </w:t>
      </w:r>
      <w:r w:rsidR="002C0275" w:rsidRPr="00BC0960">
        <w:rPr>
          <w:rFonts w:asciiTheme="majorBidi" w:hAnsiTheme="majorBidi" w:cstheme="majorBidi"/>
          <w:sz w:val="24"/>
          <w:szCs w:val="24"/>
        </w:rPr>
        <w:t xml:space="preserve">(LTBI) </w:t>
      </w:r>
      <w:r w:rsidR="00A7637C">
        <w:rPr>
          <w:rFonts w:asciiTheme="majorBidi" w:eastAsia="MS PGothic" w:hAnsiTheme="majorBidi" w:cstheme="majorBidi"/>
          <w:sz w:val="24"/>
          <w:szCs w:val="24"/>
          <w:lang w:eastAsia="ja-JP"/>
        </w:rPr>
        <w:t>is</w:t>
      </w:r>
      <w:r w:rsidR="002C0275" w:rsidRPr="00BC0960">
        <w:rPr>
          <w:rFonts w:asciiTheme="majorBidi" w:eastAsia="MS PGothic" w:hAnsiTheme="majorBidi" w:cstheme="majorBidi"/>
          <w:sz w:val="24"/>
          <w:szCs w:val="24"/>
          <w:lang w:eastAsia="ja-JP"/>
        </w:rPr>
        <w:t xml:space="preserve"> an effective intervention against TB disease, </w:t>
      </w:r>
      <w:r w:rsidR="000D3D6B">
        <w:rPr>
          <w:rFonts w:asciiTheme="majorBidi" w:eastAsia="MS PGothic" w:hAnsiTheme="majorBidi" w:cstheme="majorBidi"/>
          <w:sz w:val="24"/>
          <w:szCs w:val="24"/>
          <w:lang w:eastAsia="ja-JP"/>
        </w:rPr>
        <w:t>achieved by administering</w:t>
      </w:r>
      <w:r w:rsidR="002C0275" w:rsidRPr="00BC0960">
        <w:rPr>
          <w:rFonts w:asciiTheme="majorBidi" w:eastAsia="MS PGothic" w:hAnsiTheme="majorBidi" w:cstheme="majorBidi"/>
          <w:sz w:val="24"/>
          <w:szCs w:val="24"/>
          <w:lang w:eastAsia="ja-JP"/>
        </w:rPr>
        <w:t xml:space="preserve"> isoniazid or rifampin for 3</w:t>
      </w:r>
      <w:r w:rsidR="00C000FB">
        <w:rPr>
          <w:rFonts w:asciiTheme="majorBidi" w:eastAsia="MS PGothic" w:hAnsiTheme="majorBidi" w:cstheme="majorBidi"/>
          <w:sz w:val="24"/>
          <w:szCs w:val="24"/>
          <w:lang w:eastAsia="ja-JP"/>
        </w:rPr>
        <w:t>-</w:t>
      </w:r>
      <w:r w:rsidR="004C5A32" w:rsidRPr="00BC0960">
        <w:rPr>
          <w:rFonts w:asciiTheme="majorBidi" w:eastAsia="MS PGothic" w:hAnsiTheme="majorBidi" w:cstheme="majorBidi"/>
          <w:sz w:val="24"/>
          <w:szCs w:val="24"/>
          <w:lang w:eastAsia="ja-JP"/>
        </w:rPr>
        <w:t>9</w:t>
      </w:r>
      <w:r w:rsidR="002C0275" w:rsidRPr="00BC0960">
        <w:rPr>
          <w:rFonts w:asciiTheme="majorBidi" w:eastAsia="MS PGothic" w:hAnsiTheme="majorBidi" w:cstheme="majorBidi"/>
          <w:sz w:val="24"/>
          <w:szCs w:val="24"/>
          <w:lang w:eastAsia="ja-JP"/>
        </w:rPr>
        <w:t xml:space="preserve"> months</w:t>
      </w:r>
      <w:r w:rsidR="00CB392E">
        <w:rPr>
          <w:rFonts w:asciiTheme="majorBidi" w:eastAsia="MS PGothic" w:hAnsiTheme="majorBidi" w:cstheme="majorBidi"/>
          <w:sz w:val="24"/>
          <w:szCs w:val="24"/>
          <w:lang w:eastAsia="ja-JP"/>
        </w:rPr>
        <w:t xml:space="preserve"> </w:t>
      </w:r>
      <w:r w:rsidR="004C5A32" w:rsidRPr="00BC0960">
        <w:rPr>
          <w:rFonts w:asciiTheme="majorBidi" w:eastAsia="MS PGothic" w:hAnsiTheme="majorBidi" w:cstheme="majorBidi"/>
          <w:sz w:val="24"/>
          <w:szCs w:val="24"/>
          <w:lang w:eastAsia="ja-JP"/>
        </w:rPr>
        <w:fldChar w:fldCharType="begin"/>
      </w:r>
      <w:r w:rsidR="003D3FB1">
        <w:rPr>
          <w:rFonts w:asciiTheme="majorBidi" w:eastAsia="MS PGothic" w:hAnsiTheme="majorBidi" w:cstheme="majorBidi"/>
          <w:sz w:val="24"/>
          <w:szCs w:val="24"/>
          <w:lang w:eastAsia="ja-JP"/>
        </w:rPr>
        <w:instrText xml:space="preserve"> ADDIN EN.CITE &lt;EndNote&gt;&lt;Cite&gt;&lt;Author&gt;Kwon&lt;/Author&gt;&lt;Year&gt;2017&lt;/Year&gt;&lt;RecNum&gt;18&lt;/RecNum&gt;&lt;DisplayText&gt;(Kwon 2017)&lt;/DisplayText&gt;&lt;record&gt;&lt;rec-number&gt;18&lt;/rec-number&gt;&lt;foreign-keys&gt;&lt;key app="EN" db-id="rxfsr2axnpvr2neae2bpde2bt959xx2zp9a5" timestamp="1566739119"&gt;18&lt;/key&gt;&lt;/foreign-keys&gt;&lt;ref-type name="Journal Article"&gt;17&lt;/ref-type&gt;&lt;contributors&gt;&lt;authors&gt;&lt;author&gt;Kwon, Yong-Soo&lt;/author&gt;&lt;/authors&gt;&lt;/contributors&gt;&lt;titles&gt;&lt;title&gt;Clinical Implications of New Drugs and Regimens for the Treatment of Drug-resistant Tuberculosis&lt;/title&gt;&lt;secondary-title&gt;Chonnam Medical Journal&lt;/secondary-title&gt;&lt;/titles&gt;&lt;periodical&gt;&lt;full-title&gt;Chonnam Medical Journal&lt;/full-title&gt;&lt;/periodical&gt;&lt;pages&gt;103-109&lt;/pages&gt;&lt;volume&gt;53&lt;/volume&gt;&lt;number&gt;2&lt;/number&gt;&lt;dates&gt;&lt;year&gt;2017&lt;/year&gt;&lt;pub-dates&gt;&lt;date&gt;05/25&amp;#xD;03/20/received&amp;#xD;04/04/accepted&lt;/date&gt;&lt;/pub-dates&gt;&lt;/dates&gt;&lt;publisher&gt;Chonnam National University Medical School&lt;/publisher&gt;&lt;isbn&gt;2233-7385&amp;#xD;2233-7393&lt;/isbn&gt;&lt;accession-num&gt;PMC5457944&lt;/accession-num&gt;&lt;urls&gt;&lt;related-urls&gt;&lt;url&gt;http://www.ncbi.nlm.nih.gov/pmc/articles/PMC5457944/&lt;/url&gt;&lt;/related-urls&gt;&lt;/urls&gt;&lt;electronic-resource-num&gt;10.4068/cmj.2017.53.2.103&lt;/electronic-resource-num&gt;&lt;remote-database-name&gt;PMC&lt;/remote-database-name&gt;&lt;/record&gt;&lt;/Cite&gt;&lt;/EndNote&gt;</w:instrText>
      </w:r>
      <w:r w:rsidR="004C5A32" w:rsidRPr="00BC0960">
        <w:rPr>
          <w:rFonts w:asciiTheme="majorBidi" w:eastAsia="MS PGothic" w:hAnsiTheme="majorBidi" w:cstheme="majorBidi"/>
          <w:sz w:val="24"/>
          <w:szCs w:val="24"/>
          <w:lang w:eastAsia="ja-JP"/>
        </w:rPr>
        <w:fldChar w:fldCharType="separate"/>
      </w:r>
      <w:r w:rsidR="009A0D13">
        <w:rPr>
          <w:rFonts w:asciiTheme="majorBidi" w:eastAsia="MS PGothic" w:hAnsiTheme="majorBidi" w:cstheme="majorBidi"/>
          <w:noProof/>
          <w:sz w:val="24"/>
          <w:szCs w:val="24"/>
          <w:lang w:eastAsia="ja-JP"/>
        </w:rPr>
        <w:t>(Kwon 2017)</w:t>
      </w:r>
      <w:r w:rsidR="004C5A32" w:rsidRPr="00BC0960">
        <w:rPr>
          <w:rFonts w:asciiTheme="majorBidi" w:eastAsia="MS PGothic" w:hAnsiTheme="majorBidi" w:cstheme="majorBidi"/>
          <w:sz w:val="24"/>
          <w:szCs w:val="24"/>
          <w:lang w:eastAsia="ja-JP"/>
        </w:rPr>
        <w:fldChar w:fldCharType="end"/>
      </w:r>
      <w:r w:rsidR="00CB392E">
        <w:rPr>
          <w:rFonts w:asciiTheme="majorBidi" w:eastAsia="MS PGothic" w:hAnsiTheme="majorBidi" w:cstheme="majorBidi"/>
          <w:sz w:val="24"/>
          <w:szCs w:val="24"/>
          <w:lang w:eastAsia="ja-JP"/>
        </w:rPr>
        <w:t>.</w:t>
      </w:r>
      <w:r w:rsidR="002C0275" w:rsidRPr="00BC0960">
        <w:rPr>
          <w:rFonts w:asciiTheme="majorBidi" w:eastAsia="MS PGothic" w:hAnsiTheme="majorBidi" w:cstheme="majorBidi"/>
          <w:sz w:val="24"/>
          <w:szCs w:val="24"/>
          <w:lang w:eastAsia="ja-JP"/>
        </w:rPr>
        <w:t xml:space="preserve"> Novel </w:t>
      </w:r>
      <w:r w:rsidR="00836825" w:rsidRPr="00BC0960">
        <w:rPr>
          <w:rFonts w:asciiTheme="majorBidi" w:eastAsia="MS PGothic" w:hAnsiTheme="majorBidi" w:cstheme="majorBidi"/>
          <w:sz w:val="24"/>
          <w:szCs w:val="24"/>
          <w:lang w:eastAsia="ja-JP"/>
        </w:rPr>
        <w:t xml:space="preserve">LTBI </w:t>
      </w:r>
      <w:r w:rsidR="002C0275" w:rsidRPr="00BC0960">
        <w:rPr>
          <w:rFonts w:asciiTheme="majorBidi" w:eastAsia="MS PGothic" w:hAnsiTheme="majorBidi" w:cstheme="majorBidi"/>
          <w:sz w:val="24"/>
          <w:szCs w:val="24"/>
          <w:lang w:eastAsia="ja-JP"/>
        </w:rPr>
        <w:t xml:space="preserve">treatments are </w:t>
      </w:r>
      <w:r w:rsidR="000B40CD">
        <w:rPr>
          <w:rFonts w:asciiTheme="majorBidi" w:eastAsia="MS PGothic" w:hAnsiTheme="majorBidi" w:cstheme="majorBidi"/>
          <w:sz w:val="24"/>
          <w:szCs w:val="24"/>
          <w:lang w:eastAsia="ja-JP"/>
        </w:rPr>
        <w:t xml:space="preserve">also </w:t>
      </w:r>
      <w:r w:rsidR="002C0275" w:rsidRPr="00BC0960">
        <w:rPr>
          <w:rFonts w:asciiTheme="majorBidi" w:eastAsia="MS PGothic" w:hAnsiTheme="majorBidi" w:cstheme="majorBidi"/>
          <w:sz w:val="24"/>
          <w:szCs w:val="24"/>
          <w:lang w:eastAsia="ja-JP"/>
        </w:rPr>
        <w:t>being developed, potentially with higher efficacy, less side effects, and simpler</w:t>
      </w:r>
      <w:r w:rsidR="00836825">
        <w:rPr>
          <w:rFonts w:asciiTheme="majorBidi" w:eastAsia="MS PGothic" w:hAnsiTheme="majorBidi" w:cstheme="majorBidi"/>
          <w:sz w:val="24"/>
          <w:szCs w:val="24"/>
          <w:lang w:eastAsia="ja-JP"/>
        </w:rPr>
        <w:t>/</w:t>
      </w:r>
      <w:r w:rsidR="002C0275" w:rsidRPr="00BC0960">
        <w:rPr>
          <w:rFonts w:asciiTheme="majorBidi" w:eastAsia="MS PGothic" w:hAnsiTheme="majorBidi" w:cstheme="majorBidi"/>
          <w:sz w:val="24"/>
          <w:szCs w:val="24"/>
          <w:lang w:eastAsia="ja-JP"/>
        </w:rPr>
        <w:t>shorter treatment regimens</w:t>
      </w:r>
      <w:r w:rsidR="00CB392E">
        <w:rPr>
          <w:rFonts w:asciiTheme="majorBidi" w:eastAsia="MS PGothic" w:hAnsiTheme="majorBidi" w:cstheme="majorBidi"/>
          <w:sz w:val="24"/>
          <w:szCs w:val="24"/>
          <w:lang w:eastAsia="ja-JP"/>
        </w:rPr>
        <w:t xml:space="preserve"> </w:t>
      </w:r>
      <w:r w:rsidR="002C0275" w:rsidRPr="00BC0960">
        <w:rPr>
          <w:rFonts w:asciiTheme="majorBidi" w:eastAsia="MS PGothic" w:hAnsiTheme="majorBidi" w:cstheme="majorBidi"/>
          <w:sz w:val="24"/>
          <w:szCs w:val="24"/>
          <w:lang w:eastAsia="ja-JP"/>
        </w:rPr>
        <w:fldChar w:fldCharType="begin"/>
      </w:r>
      <w:r w:rsidR="003D3FB1">
        <w:rPr>
          <w:rFonts w:asciiTheme="majorBidi" w:eastAsia="MS PGothic" w:hAnsiTheme="majorBidi" w:cstheme="majorBidi"/>
          <w:sz w:val="24"/>
          <w:szCs w:val="24"/>
          <w:lang w:eastAsia="ja-JP"/>
        </w:rPr>
        <w:instrText xml:space="preserve"> ADDIN EN.CITE &lt;EndNote&gt;&lt;Cite&gt;&lt;Author&gt;Kwon&lt;/Author&gt;&lt;Year&gt;2017&lt;/Year&gt;&lt;RecNum&gt;18&lt;/RecNum&gt;&lt;DisplayText&gt;(Kwon 2017)&lt;/DisplayText&gt;&lt;record&gt;&lt;rec-number&gt;18&lt;/rec-number&gt;&lt;foreign-keys&gt;&lt;key app="EN" db-id="rxfsr2axnpvr2neae2bpde2bt959xx2zp9a5" timestamp="1566739119"&gt;18&lt;/key&gt;&lt;/foreign-keys&gt;&lt;ref-type name="Journal Article"&gt;17&lt;/ref-type&gt;&lt;contributors&gt;&lt;authors&gt;&lt;author&gt;Kwon, Yong-Soo&lt;/author&gt;&lt;/authors&gt;&lt;/contributors&gt;&lt;titles&gt;&lt;title&gt;Clinical Implications of New Drugs and Regimens for the Treatment of Drug-resistant Tuberculosis&lt;/title&gt;&lt;secondary-title&gt;Chonnam Medical Journal&lt;/secondary-title&gt;&lt;/titles&gt;&lt;periodical&gt;&lt;full-title&gt;Chonnam Medical Journal&lt;/full-title&gt;&lt;/periodical&gt;&lt;pages&gt;103-109&lt;/pages&gt;&lt;volume&gt;53&lt;/volume&gt;&lt;number&gt;2&lt;/number&gt;&lt;dates&gt;&lt;year&gt;2017&lt;/year&gt;&lt;pub-dates&gt;&lt;date&gt;05/25&amp;#xD;03/20/received&amp;#xD;04/04/accepted&lt;/date&gt;&lt;/pub-dates&gt;&lt;/dates&gt;&lt;publisher&gt;Chonnam National University Medical School&lt;/publisher&gt;&lt;isbn&gt;2233-7385&amp;#xD;2233-7393&lt;/isbn&gt;&lt;accession-num&gt;PMC5457944&lt;/accession-num&gt;&lt;urls&gt;&lt;related-urls&gt;&lt;url&gt;http://www.ncbi.nlm.nih.gov/pmc/articles/PMC5457944/&lt;/url&gt;&lt;/related-urls&gt;&lt;/urls&gt;&lt;electronic-resource-num&gt;10.4068/cmj.2017.53.2.103&lt;/electronic-resource-num&gt;&lt;remote-database-name&gt;PMC&lt;/remote-database-name&gt;&lt;/record&gt;&lt;/Cite&gt;&lt;/EndNote&gt;</w:instrText>
      </w:r>
      <w:r w:rsidR="002C0275" w:rsidRPr="00BC0960">
        <w:rPr>
          <w:rFonts w:asciiTheme="majorBidi" w:eastAsia="MS PGothic" w:hAnsiTheme="majorBidi" w:cstheme="majorBidi"/>
          <w:sz w:val="24"/>
          <w:szCs w:val="24"/>
          <w:lang w:eastAsia="ja-JP"/>
        </w:rPr>
        <w:fldChar w:fldCharType="separate"/>
      </w:r>
      <w:r w:rsidR="009A0D13">
        <w:rPr>
          <w:rFonts w:asciiTheme="majorBidi" w:eastAsia="MS PGothic" w:hAnsiTheme="majorBidi" w:cstheme="majorBidi"/>
          <w:noProof/>
          <w:sz w:val="24"/>
          <w:szCs w:val="24"/>
          <w:lang w:eastAsia="ja-JP"/>
        </w:rPr>
        <w:t>(Kwon 2017)</w:t>
      </w:r>
      <w:r w:rsidR="002C0275" w:rsidRPr="00BC0960">
        <w:rPr>
          <w:rFonts w:asciiTheme="majorBidi" w:eastAsia="MS PGothic" w:hAnsiTheme="majorBidi" w:cstheme="majorBidi"/>
          <w:sz w:val="24"/>
          <w:szCs w:val="24"/>
          <w:lang w:eastAsia="ja-JP"/>
        </w:rPr>
        <w:fldChar w:fldCharType="end"/>
      </w:r>
      <w:r w:rsidR="00CB392E">
        <w:rPr>
          <w:rFonts w:asciiTheme="majorBidi" w:eastAsia="MS PGothic" w:hAnsiTheme="majorBidi" w:cstheme="majorBidi"/>
          <w:sz w:val="24"/>
          <w:szCs w:val="24"/>
          <w:lang w:eastAsia="ja-JP"/>
        </w:rPr>
        <w:t>.</w:t>
      </w:r>
      <w:r w:rsidR="002C0275" w:rsidRPr="00BC0960">
        <w:rPr>
          <w:rFonts w:asciiTheme="majorBidi" w:eastAsia="MS PGothic" w:hAnsiTheme="majorBidi" w:cstheme="majorBidi"/>
          <w:sz w:val="24"/>
          <w:szCs w:val="24"/>
          <w:lang w:eastAsia="ja-JP"/>
        </w:rPr>
        <w:t xml:space="preserve"> With the </w:t>
      </w:r>
      <w:r w:rsidR="000B40CD">
        <w:rPr>
          <w:rFonts w:asciiTheme="majorBidi" w:eastAsia="MS PGothic" w:hAnsiTheme="majorBidi" w:cstheme="majorBidi"/>
          <w:sz w:val="24"/>
          <w:szCs w:val="24"/>
          <w:lang w:eastAsia="ja-JP"/>
        </w:rPr>
        <w:t>promising</w:t>
      </w:r>
      <w:r w:rsidR="000B40CD" w:rsidRPr="00BC0960">
        <w:rPr>
          <w:rFonts w:asciiTheme="majorBidi" w:eastAsia="MS PGothic" w:hAnsiTheme="majorBidi" w:cstheme="majorBidi"/>
          <w:sz w:val="24"/>
          <w:szCs w:val="24"/>
          <w:lang w:eastAsia="ja-JP"/>
        </w:rPr>
        <w:t xml:space="preserve"> </w:t>
      </w:r>
      <w:r w:rsidR="002C0275" w:rsidRPr="00BC0960">
        <w:rPr>
          <w:rFonts w:asciiTheme="majorBidi" w:eastAsia="MS PGothic" w:hAnsiTheme="majorBidi" w:cstheme="majorBidi"/>
          <w:sz w:val="24"/>
          <w:szCs w:val="24"/>
          <w:lang w:eastAsia="ja-JP"/>
        </w:rPr>
        <w:t xml:space="preserve">availability of </w:t>
      </w:r>
      <w:r w:rsidR="000B40CD">
        <w:rPr>
          <w:rFonts w:asciiTheme="majorBidi" w:eastAsia="MS PGothic" w:hAnsiTheme="majorBidi" w:cstheme="majorBidi"/>
          <w:sz w:val="24"/>
          <w:szCs w:val="24"/>
          <w:lang w:eastAsia="ja-JP"/>
        </w:rPr>
        <w:t>novel</w:t>
      </w:r>
      <w:r w:rsidR="000B40CD" w:rsidRPr="00BC0960">
        <w:rPr>
          <w:rFonts w:asciiTheme="majorBidi" w:eastAsia="MS PGothic" w:hAnsiTheme="majorBidi" w:cstheme="majorBidi"/>
          <w:sz w:val="24"/>
          <w:szCs w:val="24"/>
          <w:lang w:eastAsia="ja-JP"/>
        </w:rPr>
        <w:t xml:space="preserve"> </w:t>
      </w:r>
      <w:r w:rsidR="002C0275" w:rsidRPr="00BC0960">
        <w:rPr>
          <w:rFonts w:asciiTheme="majorBidi" w:eastAsia="MS PGothic" w:hAnsiTheme="majorBidi" w:cstheme="majorBidi"/>
          <w:sz w:val="24"/>
          <w:szCs w:val="24"/>
          <w:lang w:eastAsia="ja-JP"/>
        </w:rPr>
        <w:t xml:space="preserve">TB interventions, assessments of the </w:t>
      </w:r>
      <w:r w:rsidR="00D04497">
        <w:rPr>
          <w:rFonts w:asciiTheme="majorBidi" w:eastAsia="MS PGothic" w:hAnsiTheme="majorBidi" w:cstheme="majorBidi"/>
          <w:sz w:val="24"/>
          <w:szCs w:val="24"/>
          <w:lang w:eastAsia="ja-JP"/>
        </w:rPr>
        <w:t xml:space="preserve">interventions’ </w:t>
      </w:r>
      <w:r w:rsidR="002C0275" w:rsidRPr="00BC0960">
        <w:rPr>
          <w:rFonts w:asciiTheme="majorBidi" w:eastAsia="MS PGothic" w:hAnsiTheme="majorBidi" w:cstheme="majorBidi"/>
          <w:sz w:val="24"/>
          <w:szCs w:val="24"/>
          <w:lang w:eastAsia="ja-JP"/>
        </w:rPr>
        <w:t xml:space="preserve">impact on TB transmission and disease burden </w:t>
      </w:r>
      <w:r w:rsidR="008C42B8">
        <w:rPr>
          <w:rFonts w:asciiTheme="majorBidi" w:eastAsia="MS PGothic" w:hAnsiTheme="majorBidi" w:cstheme="majorBidi"/>
          <w:sz w:val="24"/>
          <w:szCs w:val="24"/>
          <w:lang w:eastAsia="ja-JP"/>
        </w:rPr>
        <w:t>is</w:t>
      </w:r>
      <w:r w:rsidR="008C42B8" w:rsidRPr="00BC0960">
        <w:rPr>
          <w:rFonts w:asciiTheme="majorBidi" w:eastAsia="MS PGothic" w:hAnsiTheme="majorBidi" w:cstheme="majorBidi"/>
          <w:sz w:val="24"/>
          <w:szCs w:val="24"/>
          <w:lang w:eastAsia="ja-JP"/>
        </w:rPr>
        <w:t xml:space="preserve"> </w:t>
      </w:r>
      <w:r w:rsidR="002C0275" w:rsidRPr="00BC0960">
        <w:rPr>
          <w:rFonts w:asciiTheme="majorBidi" w:eastAsia="MS PGothic" w:hAnsiTheme="majorBidi" w:cstheme="majorBidi"/>
          <w:sz w:val="24"/>
          <w:szCs w:val="24"/>
          <w:lang w:eastAsia="ja-JP"/>
        </w:rPr>
        <w:t xml:space="preserve">a priority, more so </w:t>
      </w:r>
      <w:r w:rsidR="002C0275" w:rsidRPr="00BC0960">
        <w:rPr>
          <w:rFonts w:asciiTheme="majorBidi" w:hAnsiTheme="majorBidi" w:cstheme="majorBidi"/>
          <w:sz w:val="24"/>
          <w:szCs w:val="24"/>
        </w:rPr>
        <w:t xml:space="preserve">for the key </w:t>
      </w:r>
      <w:r w:rsidR="00DB601E" w:rsidRPr="00BC0960">
        <w:rPr>
          <w:rFonts w:asciiTheme="majorBidi" w:hAnsiTheme="majorBidi" w:cstheme="majorBidi"/>
          <w:sz w:val="24"/>
          <w:szCs w:val="24"/>
        </w:rPr>
        <w:t xml:space="preserve">at </w:t>
      </w:r>
      <w:r w:rsidR="002C0275" w:rsidRPr="00BC0960">
        <w:rPr>
          <w:rFonts w:asciiTheme="majorBidi" w:hAnsiTheme="majorBidi" w:cstheme="majorBidi"/>
          <w:sz w:val="24"/>
          <w:szCs w:val="24"/>
        </w:rPr>
        <w:t>risk populations, such as people with DM.</w:t>
      </w:r>
    </w:p>
    <w:p w14:paraId="05D42E9D" w14:textId="0C0F7AAF" w:rsidR="00AD3E9A" w:rsidRPr="00BC0960" w:rsidRDefault="002C0275" w:rsidP="00965BFE">
      <w:pPr>
        <w:autoSpaceDE w:val="0"/>
        <w:autoSpaceDN w:val="0"/>
        <w:adjustRightInd w:val="0"/>
        <w:spacing w:before="240" w:after="240" w:line="480" w:lineRule="auto"/>
        <w:rPr>
          <w:rFonts w:asciiTheme="majorBidi" w:hAnsiTheme="majorBidi" w:cstheme="majorBidi"/>
          <w:color w:val="000000"/>
          <w:sz w:val="24"/>
          <w:szCs w:val="24"/>
          <w:shd w:val="clear" w:color="auto" w:fill="FFFFFF"/>
        </w:rPr>
      </w:pPr>
      <w:r w:rsidRPr="00BC0960">
        <w:rPr>
          <w:rFonts w:asciiTheme="majorBidi" w:hAnsiTheme="majorBidi" w:cstheme="majorBidi"/>
          <w:color w:val="000000"/>
          <w:sz w:val="24"/>
          <w:szCs w:val="24"/>
          <w:shd w:val="clear" w:color="auto" w:fill="FFFFFF"/>
        </w:rPr>
        <w:t xml:space="preserve">Current guidance from </w:t>
      </w:r>
      <w:r w:rsidR="00E064DE">
        <w:rPr>
          <w:rFonts w:asciiTheme="majorBidi" w:hAnsiTheme="majorBidi" w:cstheme="majorBidi"/>
          <w:color w:val="000000"/>
          <w:sz w:val="24"/>
          <w:szCs w:val="24"/>
          <w:shd w:val="clear" w:color="auto" w:fill="FFFFFF"/>
        </w:rPr>
        <w:t xml:space="preserve">the </w:t>
      </w:r>
      <w:r w:rsidRPr="00BC0960">
        <w:rPr>
          <w:rFonts w:asciiTheme="majorBidi" w:hAnsiTheme="majorBidi" w:cstheme="majorBidi"/>
          <w:color w:val="000000"/>
          <w:sz w:val="24"/>
          <w:szCs w:val="24"/>
          <w:shd w:val="clear" w:color="auto" w:fill="FFFFFF"/>
        </w:rPr>
        <w:t>World Health Organization (WHO) and elsewhere recommends screening TB patients for DM and improving DM control during TB treatment</w:t>
      </w:r>
      <w:r w:rsidR="00CB392E">
        <w:rPr>
          <w:rFonts w:asciiTheme="majorBidi" w:hAnsiTheme="majorBidi" w:cstheme="majorBidi"/>
          <w:color w:val="000000"/>
          <w:sz w:val="24"/>
          <w:szCs w:val="24"/>
          <w:shd w:val="clear" w:color="auto" w:fill="FFFFFF"/>
        </w:rPr>
        <w:t xml:space="preserve"> </w:t>
      </w:r>
      <w:r w:rsidRPr="00BC0960">
        <w:rPr>
          <w:rFonts w:asciiTheme="majorBidi" w:hAnsiTheme="majorBidi" w:cstheme="majorBidi"/>
          <w:sz w:val="24"/>
          <w:szCs w:val="24"/>
        </w:rPr>
        <w:fldChar w:fldCharType="begin">
          <w:fldData xml:space="preserve">PEVuZE5vdGU+PENpdGU+PEF1dGhvcj5Fa2VrZTwvQXV0aG9yPjxZZWFyPjIwMTc8L1llYXI+PFJl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</w:fldData>
        </w:fldChar>
      </w:r>
      <w:r w:rsidR="00A32FA9">
        <w:rPr>
          <w:rFonts w:asciiTheme="majorBidi" w:hAnsiTheme="majorBidi" w:cstheme="majorBidi"/>
          <w:sz w:val="24"/>
          <w:szCs w:val="24"/>
        </w:rPr>
        <w:instrText xml:space="preserve"> ADDIN EN.CITE </w:instrText>
      </w:r>
      <w:r w:rsidR="00A32FA9">
        <w:rPr>
          <w:rFonts w:asciiTheme="majorBidi" w:hAnsiTheme="majorBidi" w:cstheme="majorBidi"/>
          <w:sz w:val="24"/>
          <w:szCs w:val="24"/>
        </w:rPr>
        <w:fldChar w:fldCharType="begin">
          <w:fldData xml:space="preserve">PEVuZE5vdGU+PENpdGU+PEF1dGhvcj5Fa2VrZTwvQXV0aG9yPjxZZWFyPjIwMTc8L1llYXI+PFJl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</w:fldData>
        </w:fldChar>
      </w:r>
      <w:r w:rsidR="00A32FA9">
        <w:rPr>
          <w:rFonts w:asciiTheme="majorBidi" w:hAnsiTheme="majorBidi" w:cstheme="majorBidi"/>
          <w:sz w:val="24"/>
          <w:szCs w:val="24"/>
        </w:rPr>
        <w:instrText xml:space="preserve"> ADDIN EN.CITE.DATA </w:instrText>
      </w:r>
      <w:r w:rsidR="00A32FA9">
        <w:rPr>
          <w:rFonts w:asciiTheme="majorBidi" w:hAnsiTheme="majorBidi" w:cstheme="majorBidi"/>
          <w:sz w:val="24"/>
          <w:szCs w:val="24"/>
        </w:rPr>
      </w:r>
      <w:r w:rsidR="00A32FA9">
        <w:rPr>
          <w:rFonts w:asciiTheme="majorBidi" w:hAnsiTheme="majorBidi" w:cstheme="majorBidi"/>
          <w:sz w:val="24"/>
          <w:szCs w:val="24"/>
        </w:rPr>
        <w:fldChar w:fldCharType="end"/>
      </w:r>
      <w:r w:rsidRPr="00BC0960">
        <w:rPr>
          <w:rFonts w:asciiTheme="majorBidi" w:hAnsiTheme="majorBidi" w:cstheme="majorBidi"/>
          <w:sz w:val="24"/>
          <w:szCs w:val="24"/>
        </w:rPr>
      </w:r>
      <w:r w:rsidRPr="00BC0960">
        <w:rPr>
          <w:rFonts w:asciiTheme="majorBidi" w:hAnsiTheme="majorBidi" w:cstheme="majorBidi"/>
          <w:sz w:val="24"/>
          <w:szCs w:val="24"/>
        </w:rPr>
        <w:fldChar w:fldCharType="separate"/>
      </w:r>
      <w:r w:rsidR="00A32FA9">
        <w:rPr>
          <w:rFonts w:asciiTheme="majorBidi" w:hAnsiTheme="majorBidi" w:cstheme="majorBidi"/>
          <w:noProof/>
          <w:sz w:val="24"/>
          <w:szCs w:val="24"/>
        </w:rPr>
        <w:t>(Ekeke et al. 2017;Jali et al. 2013;Lin et al. 2019;Samal 2016)</w:t>
      </w:r>
      <w:r w:rsidRPr="00BC0960">
        <w:rPr>
          <w:rFonts w:asciiTheme="majorBidi" w:hAnsiTheme="majorBidi" w:cstheme="majorBidi"/>
          <w:sz w:val="24"/>
          <w:szCs w:val="24"/>
        </w:rPr>
        <w:fldChar w:fldCharType="end"/>
      </w:r>
      <w:r w:rsidR="00CB392E">
        <w:rPr>
          <w:rFonts w:asciiTheme="majorBidi" w:hAnsiTheme="majorBidi" w:cstheme="majorBidi"/>
          <w:sz w:val="24"/>
          <w:szCs w:val="24"/>
        </w:rPr>
        <w:t>,</w:t>
      </w:r>
      <w:r w:rsidRPr="00BC0960">
        <w:rPr>
          <w:rFonts w:asciiTheme="majorBidi" w:hAnsiTheme="majorBidi" w:cstheme="majorBidi"/>
          <w:color w:val="000000"/>
          <w:sz w:val="24"/>
          <w:szCs w:val="24"/>
          <w:shd w:val="clear" w:color="auto" w:fill="FFFFFF"/>
        </w:rPr>
        <w:t xml:space="preserve"> though this is</w:t>
      </w:r>
      <w:r w:rsidR="00834DAF">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 xml:space="preserve">not </w:t>
      </w:r>
      <w:r w:rsidR="00923A26">
        <w:rPr>
          <w:rFonts w:asciiTheme="majorBidi" w:hAnsiTheme="majorBidi" w:cstheme="majorBidi"/>
          <w:color w:val="000000"/>
          <w:sz w:val="24"/>
          <w:szCs w:val="24"/>
          <w:shd w:val="clear" w:color="auto" w:fill="FFFFFF"/>
        </w:rPr>
        <w:t>routinely</w:t>
      </w:r>
      <w:r w:rsidRPr="00BC0960">
        <w:rPr>
          <w:rFonts w:asciiTheme="majorBidi" w:hAnsiTheme="majorBidi" w:cstheme="majorBidi"/>
          <w:color w:val="000000"/>
          <w:sz w:val="24"/>
          <w:szCs w:val="24"/>
          <w:shd w:val="clear" w:color="auto" w:fill="FFFFFF"/>
        </w:rPr>
        <w:t xml:space="preserve"> implemented in</w:t>
      </w:r>
      <w:r w:rsidR="00834DAF">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t>low-middle income countries</w:t>
      </w:r>
      <w:r w:rsidR="00CB392E">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fldData xml:space="preserve">PEVuZE5vdGU+PENpdGU+PEF1dGhvcj5JbnRlcm5hdGlvbmFsIFVuaW9uIEFnYWluc3QgVHViZXJj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==
</w:fldData>
        </w:fldChar>
      </w:r>
      <w:r w:rsidR="007A2C11">
        <w:rPr>
          <w:rFonts w:asciiTheme="majorBidi" w:hAnsiTheme="majorBidi" w:cstheme="majorBidi"/>
          <w:color w:val="000000"/>
          <w:sz w:val="24"/>
          <w:szCs w:val="24"/>
          <w:shd w:val="clear" w:color="auto" w:fill="FFFFFF"/>
        </w:rPr>
        <w:instrText xml:space="preserve"> ADDIN EN.CITE </w:instrText>
      </w:r>
      <w:r w:rsidR="007A2C11">
        <w:rPr>
          <w:rFonts w:asciiTheme="majorBidi" w:hAnsiTheme="majorBidi" w:cstheme="majorBidi"/>
          <w:color w:val="000000"/>
          <w:sz w:val="24"/>
          <w:szCs w:val="24"/>
          <w:shd w:val="clear" w:color="auto" w:fill="FFFFFF"/>
        </w:rPr>
        <w:fldChar w:fldCharType="begin">
          <w:fldData xml:space="preserve">PEVuZE5vdGU+PENpdGU+PEF1dGhvcj5JbnRlcm5hdGlvbmFsIFVuaW9uIEFnYWluc3QgVHViZXJj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==
</w:fldData>
        </w:fldChar>
      </w:r>
      <w:r w:rsidR="007A2C11">
        <w:rPr>
          <w:rFonts w:asciiTheme="majorBidi" w:hAnsiTheme="majorBidi" w:cstheme="majorBidi"/>
          <w:color w:val="000000"/>
          <w:sz w:val="24"/>
          <w:szCs w:val="24"/>
          <w:shd w:val="clear" w:color="auto" w:fill="FFFFFF"/>
        </w:rPr>
        <w:instrText xml:space="preserve"> ADDIN EN.CITE.DATA </w:instrText>
      </w:r>
      <w:r w:rsidR="007A2C11">
        <w:rPr>
          <w:rFonts w:asciiTheme="majorBidi" w:hAnsiTheme="majorBidi" w:cstheme="majorBidi"/>
          <w:color w:val="000000"/>
          <w:sz w:val="24"/>
          <w:szCs w:val="24"/>
          <w:shd w:val="clear" w:color="auto" w:fill="FFFFFF"/>
        </w:rPr>
      </w:r>
      <w:r w:rsidR="007A2C11">
        <w:rPr>
          <w:rFonts w:asciiTheme="majorBidi" w:hAnsiTheme="majorBidi" w:cstheme="majorBidi"/>
          <w:color w:val="000000"/>
          <w:sz w:val="24"/>
          <w:szCs w:val="24"/>
          <w:shd w:val="clear" w:color="auto" w:fill="FFFFFF"/>
        </w:rPr>
        <w:fldChar w:fldCharType="end"/>
      </w:r>
      <w:r w:rsidRPr="00BC0960">
        <w:rPr>
          <w:rFonts w:asciiTheme="majorBidi" w:hAnsiTheme="majorBidi" w:cstheme="majorBidi"/>
          <w:color w:val="000000"/>
          <w:sz w:val="24"/>
          <w:szCs w:val="24"/>
          <w:shd w:val="clear" w:color="auto" w:fill="FFFFFF"/>
        </w:rPr>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(International Union Against Tuberculosis and Lung Disease et al. 2015;Kapur et al. 2016)</w:t>
      </w:r>
      <w:r w:rsidRPr="00BC0960">
        <w:rPr>
          <w:rFonts w:asciiTheme="majorBidi" w:hAnsiTheme="majorBidi" w:cstheme="majorBidi"/>
          <w:color w:val="000000"/>
          <w:sz w:val="24"/>
          <w:szCs w:val="24"/>
          <w:shd w:val="clear" w:color="auto" w:fill="FFFFFF"/>
        </w:rPr>
        <w:fldChar w:fldCharType="end"/>
      </w:r>
      <w:r w:rsidR="00CB392E">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Beyond this guidance, there is little evidence or consensus</w:t>
      </w:r>
      <w:r w:rsidR="00482F68" w:rsidRPr="00BC0960">
        <w:rPr>
          <w:rFonts w:asciiTheme="majorBidi" w:hAnsiTheme="majorBidi" w:cstheme="majorBidi"/>
          <w:color w:val="000000"/>
          <w:sz w:val="24"/>
          <w:szCs w:val="24"/>
          <w:shd w:val="clear" w:color="auto" w:fill="FFFFFF"/>
        </w:rPr>
        <w:t xml:space="preserve"> about how other </w:t>
      </w:r>
      <w:r w:rsidRPr="00BC0960">
        <w:rPr>
          <w:rFonts w:asciiTheme="majorBidi" w:hAnsiTheme="majorBidi" w:cstheme="majorBidi"/>
          <w:color w:val="000000"/>
          <w:sz w:val="24"/>
          <w:szCs w:val="24"/>
          <w:shd w:val="clear" w:color="auto" w:fill="FFFFFF"/>
        </w:rPr>
        <w:t xml:space="preserve">interventions among DM </w:t>
      </w:r>
      <w:r w:rsidR="001D571D">
        <w:rPr>
          <w:rFonts w:asciiTheme="majorBidi" w:hAnsiTheme="majorBidi" w:cstheme="majorBidi"/>
          <w:color w:val="000000"/>
          <w:sz w:val="24"/>
          <w:szCs w:val="24"/>
          <w:shd w:val="clear" w:color="auto" w:fill="FFFFFF"/>
        </w:rPr>
        <w:t xml:space="preserve">individuals </w:t>
      </w:r>
      <w:r w:rsidRPr="00BC0960">
        <w:rPr>
          <w:rFonts w:asciiTheme="majorBidi" w:hAnsiTheme="majorBidi" w:cstheme="majorBidi"/>
          <w:color w:val="000000"/>
          <w:sz w:val="24"/>
          <w:szCs w:val="24"/>
          <w:shd w:val="clear" w:color="auto" w:fill="FFFFFF"/>
        </w:rPr>
        <w:t xml:space="preserve">might impact </w:t>
      </w:r>
      <w:r w:rsidR="00E064DE">
        <w:rPr>
          <w:rFonts w:asciiTheme="majorBidi" w:hAnsiTheme="majorBidi" w:cstheme="majorBidi"/>
          <w:color w:val="000000"/>
          <w:sz w:val="24"/>
          <w:szCs w:val="24"/>
          <w:shd w:val="clear" w:color="auto" w:fill="FFFFFF"/>
        </w:rPr>
        <w:t xml:space="preserve">the </w:t>
      </w:r>
      <w:r w:rsidRPr="00BC0960">
        <w:rPr>
          <w:rFonts w:asciiTheme="majorBidi" w:hAnsiTheme="majorBidi" w:cstheme="majorBidi"/>
          <w:color w:val="000000"/>
          <w:sz w:val="24"/>
          <w:szCs w:val="24"/>
          <w:shd w:val="clear" w:color="auto" w:fill="FFFFFF"/>
        </w:rPr>
        <w:t>TB epidemic</w:t>
      </w:r>
      <w:r w:rsidR="00CB392E">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r>
      <w:r w:rsidR="00BA6CCF">
        <w:rPr>
          <w:rFonts w:asciiTheme="majorBidi" w:hAnsiTheme="majorBidi" w:cstheme="majorBidi"/>
          <w:color w:val="000000"/>
          <w:sz w:val="24"/>
          <w:szCs w:val="24"/>
          <w:shd w:val="clear" w:color="auto" w:fill="FFFFFF"/>
        </w:rPr>
        <w:instrText xml:space="preserve"> ADDIN EN.CITE &lt;EndNote&gt;&lt;Cite&gt;&lt;Author&gt;World Health Organization&lt;/Author&gt;&lt;Year&gt;2018&lt;/Year&gt;&lt;RecNum&gt;440&lt;/RecNum&gt;&lt;DisplayText&gt;(World Health Organization 2018b)&lt;/DisplayText&gt;&lt;record&gt;&lt;rec-number&gt;440&lt;/rec-number&gt;&lt;foreign-keys&gt;&lt;key app="EN" db-id="dsfewra2bvest2er0pb5v207vwrerdrpx2dw" timestamp="1538049532"&gt;440&lt;/key&gt;&lt;/foreign-keys&gt;&lt;ref-type name="Report"&gt;27&lt;/ref-type&gt;&lt;contributors&gt;&lt;authors&gt;&lt;author&gt;World Health Organization,&lt;/author&gt;&lt;/authors&gt;&lt;/contributors&gt;&lt;titles&gt;&lt;title&gt;Guidelines on the management of latent tuberculosis infection. Geneva : World Health Organization. (Available at: http://apps.who.int/iris/bitstream/handle/10665/136471/9789241548908_eng.pdf?sequence=1, accessed: Sept. 2018)&lt;/title&gt;&lt;/titles&gt;&lt;dates&gt;&lt;year&gt;2018&lt;/year&gt;&lt;/dates&gt;&lt;urls&gt;&lt;/urls&gt;&lt;/record&gt;&lt;/Cite&gt;&lt;/EndNote&gt;</w:instrText>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(World Health Organization 2018b)</w:t>
      </w:r>
      <w:r w:rsidRPr="00BC0960">
        <w:rPr>
          <w:rFonts w:asciiTheme="majorBidi" w:hAnsiTheme="majorBidi" w:cstheme="majorBidi"/>
          <w:color w:val="000000"/>
          <w:sz w:val="24"/>
          <w:szCs w:val="24"/>
          <w:shd w:val="clear" w:color="auto" w:fill="FFFFFF"/>
        </w:rPr>
        <w:fldChar w:fldCharType="end"/>
      </w:r>
      <w:r w:rsidR="00CB392E">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w:t>
      </w:r>
      <w:r w:rsidR="008907FA">
        <w:rPr>
          <w:rFonts w:asciiTheme="majorBidi" w:hAnsiTheme="majorBidi" w:cstheme="majorBidi"/>
          <w:color w:val="000000"/>
          <w:sz w:val="24"/>
          <w:szCs w:val="24"/>
          <w:shd w:val="clear" w:color="auto" w:fill="FFFFFF"/>
        </w:rPr>
        <w:t>For instance</w:t>
      </w:r>
      <w:r w:rsidRPr="00BC0960">
        <w:rPr>
          <w:rFonts w:asciiTheme="majorBidi" w:hAnsiTheme="majorBidi" w:cstheme="majorBidi"/>
          <w:color w:val="000000"/>
          <w:sz w:val="24"/>
          <w:szCs w:val="24"/>
          <w:shd w:val="clear" w:color="auto" w:fill="FFFFFF"/>
        </w:rPr>
        <w:t xml:space="preserve">, </w:t>
      </w:r>
      <w:r w:rsidR="00834DAF">
        <w:rPr>
          <w:rFonts w:asciiTheme="majorBidi" w:hAnsiTheme="majorBidi" w:cstheme="majorBidi"/>
          <w:color w:val="000000"/>
          <w:sz w:val="24"/>
          <w:szCs w:val="24"/>
          <w:shd w:val="clear" w:color="auto" w:fill="FFFFFF"/>
        </w:rPr>
        <w:t>with</w:t>
      </w:r>
      <w:r w:rsidRPr="00BC0960">
        <w:rPr>
          <w:rFonts w:asciiTheme="majorBidi" w:hAnsiTheme="majorBidi" w:cstheme="majorBidi"/>
          <w:color w:val="000000"/>
          <w:sz w:val="24"/>
          <w:szCs w:val="24"/>
          <w:shd w:val="clear" w:color="auto" w:fill="FFFFFF"/>
        </w:rPr>
        <w:t xml:space="preserve"> DM </w:t>
      </w:r>
      <w:r w:rsidR="00834DAF">
        <w:rPr>
          <w:rFonts w:asciiTheme="majorBidi" w:hAnsiTheme="majorBidi" w:cstheme="majorBidi"/>
          <w:color w:val="000000"/>
          <w:sz w:val="24"/>
          <w:szCs w:val="24"/>
          <w:shd w:val="clear" w:color="auto" w:fill="FFFFFF"/>
        </w:rPr>
        <w:t>being</w:t>
      </w:r>
      <w:r w:rsidRPr="00BC0960">
        <w:rPr>
          <w:rFonts w:asciiTheme="majorBidi" w:hAnsiTheme="majorBidi" w:cstheme="majorBidi"/>
          <w:color w:val="000000"/>
          <w:sz w:val="24"/>
          <w:szCs w:val="24"/>
          <w:shd w:val="clear" w:color="auto" w:fill="FFFFFF"/>
        </w:rPr>
        <w:t xml:space="preserve"> a major contributor to TB disease</w:t>
      </w:r>
      <w:r w:rsidR="00CB392E">
        <w:rPr>
          <w:rFonts w:asciiTheme="majorBidi" w:hAnsiTheme="majorBidi" w:cstheme="majorBidi"/>
          <w:color w:val="000000"/>
          <w:sz w:val="24"/>
          <w:szCs w:val="24"/>
          <w:shd w:val="clear" w:color="auto" w:fill="FFFFFF"/>
        </w:rPr>
        <w:t xml:space="preserve"> </w:t>
      </w:r>
      <w:r w:rsidRPr="00BC0960">
        <w:rPr>
          <w:rFonts w:asciiTheme="majorBidi" w:hAnsiTheme="majorBidi" w:cstheme="majorBidi"/>
          <w:sz w:val="24"/>
          <w:szCs w:val="24"/>
        </w:rPr>
        <w:fldChar w:fldCharType="begin">
          <w:fldData xml:space="preserve">PEVuZE5vdGU+PENpdGU+PEF1dGhvcj5Fa2VrZTwvQXV0aG9yPjxZZWFyPjIwMTc8L1llYXI+PFJl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=
</w:fldData>
        </w:fldChar>
      </w:r>
      <w:r w:rsidR="007A2C11">
        <w:rPr>
          <w:rFonts w:asciiTheme="majorBidi" w:hAnsiTheme="majorBidi" w:cstheme="majorBidi"/>
          <w:sz w:val="24"/>
          <w:szCs w:val="24"/>
        </w:rPr>
        <w:instrText xml:space="preserve"> ADDIN EN.CITE </w:instrText>
      </w:r>
      <w:r w:rsidR="007A2C11">
        <w:rPr>
          <w:rFonts w:asciiTheme="majorBidi" w:hAnsiTheme="majorBidi" w:cstheme="majorBidi"/>
          <w:sz w:val="24"/>
          <w:szCs w:val="24"/>
        </w:rPr>
        <w:fldChar w:fldCharType="begin">
          <w:fldData xml:space="preserve">PEVuZE5vdGU+PENpdGU+PEF1dGhvcj5Fa2VrZTwvQXV0aG9yPjxZZWFyPjIwMTc8L1llYXI+PFJl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=
</w:fldData>
        </w:fldChar>
      </w:r>
      <w:r w:rsidR="007A2C11">
        <w:rPr>
          <w:rFonts w:asciiTheme="majorBidi" w:hAnsiTheme="majorBidi" w:cstheme="majorBidi"/>
          <w:sz w:val="24"/>
          <w:szCs w:val="24"/>
        </w:rPr>
        <w:instrText xml:space="preserve"> ADDIN EN.CITE.DATA </w:instrText>
      </w:r>
      <w:r w:rsidR="007A2C11">
        <w:rPr>
          <w:rFonts w:asciiTheme="majorBidi" w:hAnsiTheme="majorBidi" w:cstheme="majorBidi"/>
          <w:sz w:val="24"/>
          <w:szCs w:val="24"/>
        </w:rPr>
      </w:r>
      <w:r w:rsidR="007A2C11">
        <w:rPr>
          <w:rFonts w:asciiTheme="majorBidi" w:hAnsiTheme="majorBidi" w:cstheme="majorBidi"/>
          <w:sz w:val="24"/>
          <w:szCs w:val="24"/>
        </w:rPr>
        <w:fldChar w:fldCharType="end"/>
      </w:r>
      <w:r w:rsidRPr="00BC0960">
        <w:rPr>
          <w:rFonts w:asciiTheme="majorBidi" w:hAnsiTheme="majorBidi" w:cstheme="majorBidi"/>
          <w:sz w:val="24"/>
          <w:szCs w:val="24"/>
        </w:rPr>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(Ekeke et al. 2017;Jali et al. 2013;Kapur et al. 2016;Samal 2016)</w:t>
      </w:r>
      <w:r w:rsidRPr="00BC0960">
        <w:rPr>
          <w:rFonts w:asciiTheme="majorBidi" w:hAnsiTheme="majorBidi" w:cstheme="majorBidi"/>
          <w:sz w:val="24"/>
          <w:szCs w:val="24"/>
        </w:rPr>
        <w:fldChar w:fldCharType="end"/>
      </w:r>
      <w:r w:rsidR="00CB392E">
        <w:rPr>
          <w:rFonts w:asciiTheme="majorBidi" w:hAnsiTheme="majorBidi" w:cstheme="majorBidi"/>
          <w:sz w:val="24"/>
          <w:szCs w:val="24"/>
        </w:rPr>
        <w:t>,</w:t>
      </w:r>
      <w:r w:rsidRPr="00BC0960">
        <w:rPr>
          <w:rFonts w:asciiTheme="majorBidi" w:hAnsiTheme="majorBidi" w:cstheme="majorBidi"/>
          <w:color w:val="000000"/>
          <w:sz w:val="24"/>
          <w:szCs w:val="24"/>
          <w:shd w:val="clear" w:color="auto" w:fill="FFFFFF"/>
        </w:rPr>
        <w:t xml:space="preserve"> tackling the pool of</w:t>
      </w:r>
      <w:r w:rsidR="008907FA">
        <w:rPr>
          <w:rFonts w:asciiTheme="majorBidi" w:hAnsiTheme="majorBidi" w:cstheme="majorBidi"/>
          <w:color w:val="000000"/>
          <w:sz w:val="24"/>
          <w:szCs w:val="24"/>
          <w:shd w:val="clear" w:color="auto" w:fill="FFFFFF"/>
        </w:rPr>
        <w:t xml:space="preserve"> DM individuals </w:t>
      </w:r>
      <w:r w:rsidRPr="00BC0960">
        <w:rPr>
          <w:rFonts w:asciiTheme="majorBidi" w:hAnsiTheme="majorBidi" w:cstheme="majorBidi"/>
          <w:color w:val="000000"/>
          <w:sz w:val="24"/>
          <w:szCs w:val="24"/>
          <w:shd w:val="clear" w:color="auto" w:fill="FFFFFF"/>
        </w:rPr>
        <w:t>latently infected with TB may be essential to meeting</w:t>
      </w:r>
      <w:r w:rsidR="00B34BBF" w:rsidRPr="00BC0960">
        <w:rPr>
          <w:rFonts w:asciiTheme="majorBidi" w:hAnsiTheme="majorBidi" w:cstheme="majorBidi"/>
          <w:color w:val="000000"/>
          <w:sz w:val="24"/>
          <w:szCs w:val="24"/>
          <w:shd w:val="clear" w:color="auto" w:fill="FFFFFF"/>
        </w:rPr>
        <w:t xml:space="preserve"> the</w:t>
      </w:r>
      <w:r w:rsidRPr="00BC0960">
        <w:rPr>
          <w:rFonts w:asciiTheme="majorBidi" w:hAnsiTheme="majorBidi" w:cstheme="majorBidi"/>
          <w:color w:val="000000"/>
          <w:sz w:val="24"/>
          <w:szCs w:val="24"/>
          <w:shd w:val="clear" w:color="auto" w:fill="FFFFFF"/>
        </w:rPr>
        <w:t xml:space="preserve"> </w:t>
      </w:r>
      <w:r w:rsidR="00B34BBF" w:rsidRPr="00BC0960">
        <w:rPr>
          <w:rFonts w:asciiTheme="majorBidi" w:hAnsiTheme="majorBidi" w:cstheme="majorBidi"/>
          <w:color w:val="000000"/>
          <w:sz w:val="24"/>
          <w:szCs w:val="24"/>
          <w:shd w:val="clear" w:color="auto" w:fill="FFFFFF"/>
        </w:rPr>
        <w:t>TB</w:t>
      </w:r>
      <w:r w:rsidRPr="00BC0960">
        <w:rPr>
          <w:rFonts w:asciiTheme="majorBidi" w:hAnsiTheme="majorBidi" w:cstheme="majorBidi"/>
          <w:color w:val="000000"/>
          <w:sz w:val="24"/>
          <w:szCs w:val="24"/>
          <w:shd w:val="clear" w:color="auto" w:fill="FFFFFF"/>
        </w:rPr>
        <w:t xml:space="preserve"> goals</w:t>
      </w:r>
      <w:r w:rsidR="00976EB2">
        <w:rPr>
          <w:rFonts w:asciiTheme="majorBidi" w:hAnsiTheme="majorBidi" w:cstheme="majorBidi"/>
          <w:color w:val="000000"/>
          <w:sz w:val="24"/>
          <w:szCs w:val="24"/>
          <w:shd w:val="clear" w:color="auto" w:fill="FFFFFF"/>
        </w:rPr>
        <w:t xml:space="preserve"> </w:t>
      </w:r>
      <w:r w:rsidRPr="00BC0960">
        <w:rPr>
          <w:rFonts w:asciiTheme="majorBidi" w:hAnsiTheme="majorBidi" w:cstheme="majorBidi"/>
          <w:color w:val="000000"/>
          <w:sz w:val="24"/>
          <w:szCs w:val="24"/>
          <w:shd w:val="clear" w:color="auto" w:fill="FFFFFF"/>
        </w:rPr>
        <w:fldChar w:fldCharType="begin"/>
      </w:r>
      <w:r w:rsidR="007A2C11">
        <w:rPr>
          <w:rFonts w:asciiTheme="majorBidi" w:hAnsiTheme="majorBidi" w:cstheme="majorBidi"/>
          <w:color w:val="000000"/>
          <w:sz w:val="24"/>
          <w:szCs w:val="24"/>
          <w:shd w:val="clear" w:color="auto" w:fill="FFFFFF"/>
        </w:rPr>
        <w:instrText xml:space="preserve"> ADDIN EN.CITE &lt;EndNote&gt;&lt;Cite&gt;&lt;Author&gt;Houben&lt;/Author&gt;&lt;Year&gt;2016&lt;/Year&gt;&lt;RecNum&gt;533&lt;/RecNum&gt;&lt;DisplayText&gt;(Houben et al. 2016)&lt;/DisplayText&gt;&lt;record&gt;&lt;rec-number&gt;533&lt;/rec-number&gt;&lt;foreign-keys&gt;&lt;key app="EN" db-id="dsfewra2bvest2er0pb5v207vwrerdrpx2dw" timestamp="1541601684"&gt;533&lt;/key&gt;&lt;/foreign-keys&gt;&lt;ref-type name="Journal Article"&gt;17&lt;/ref-type&gt;&lt;contributors&gt;&lt;authors&gt;&lt;author&gt;Houben, Rein M. G. J.&lt;/author&gt;&lt;author&gt;Dodd, Peter J.&lt;/author&gt;&lt;/authors&gt;&lt;/contributors&gt;&lt;titles&gt;&lt;title&gt;The Global Burden of Latent Tuberculosis Infection: A Re-estimation Using Mathematical Modelling&lt;/title&gt;&lt;secondary-title&gt;PLOS Medicine&lt;/secondary-title&gt;&lt;/titles&gt;&lt;periodical&gt;&lt;full-title&gt;PLoS Med&lt;/full-title&gt;&lt;abbr-1&gt;PLoS medicine&lt;/abbr-1&gt;&lt;/periodical&gt;&lt;pages&gt;e1002152&lt;/pages&gt;&lt;volume&gt;13&lt;/volume&gt;&lt;number&gt;10&lt;/number&gt;&lt;dates&gt;&lt;year&gt;2016&lt;/year&gt;&lt;/dates&gt;&lt;publisher&gt;Public Library of Science&lt;/publisher&gt;&lt;urls&gt;&lt;related-urls&gt;&lt;url&gt;https://doi.org/10.1371/journal.pmed.1002152&lt;/url&gt;&lt;/related-urls&gt;&lt;/urls&gt;&lt;electronic-resource-num&gt;10.1371/journal.pmed.1002152&lt;/electronic-resource-num&gt;&lt;/record&gt;&lt;/Cite&gt;&lt;/EndNote&gt;</w:instrText>
      </w:r>
      <w:r w:rsidRPr="00BC0960">
        <w:rPr>
          <w:rFonts w:asciiTheme="majorBidi" w:hAnsiTheme="majorBidi" w:cstheme="majorBidi"/>
          <w:color w:val="000000"/>
          <w:sz w:val="24"/>
          <w:szCs w:val="24"/>
          <w:shd w:val="clear" w:color="auto" w:fill="FFFFFF"/>
        </w:rPr>
        <w:fldChar w:fldCharType="separate"/>
      </w:r>
      <w:r w:rsidR="009A0D13">
        <w:rPr>
          <w:rFonts w:asciiTheme="majorBidi" w:hAnsiTheme="majorBidi" w:cstheme="majorBidi"/>
          <w:noProof/>
          <w:color w:val="000000"/>
          <w:sz w:val="24"/>
          <w:szCs w:val="24"/>
          <w:shd w:val="clear" w:color="auto" w:fill="FFFFFF"/>
        </w:rPr>
        <w:t>(Houben et al. 2016)</w:t>
      </w:r>
      <w:r w:rsidRPr="00BC0960">
        <w:rPr>
          <w:rFonts w:asciiTheme="majorBidi" w:hAnsiTheme="majorBidi" w:cstheme="majorBidi"/>
          <w:color w:val="000000"/>
          <w:sz w:val="24"/>
          <w:szCs w:val="24"/>
          <w:shd w:val="clear" w:color="auto" w:fill="FFFFFF"/>
        </w:rPr>
        <w:fldChar w:fldCharType="end"/>
      </w:r>
      <w:r w:rsidR="00976EB2">
        <w:rPr>
          <w:rFonts w:asciiTheme="majorBidi" w:hAnsiTheme="majorBidi" w:cstheme="majorBidi"/>
          <w:color w:val="000000"/>
          <w:sz w:val="24"/>
          <w:szCs w:val="24"/>
          <w:shd w:val="clear" w:color="auto" w:fill="FFFFFF"/>
        </w:rPr>
        <w:t>.</w:t>
      </w:r>
      <w:r w:rsidRPr="00BC0960">
        <w:rPr>
          <w:rFonts w:asciiTheme="majorBidi" w:hAnsiTheme="majorBidi" w:cstheme="majorBidi"/>
          <w:color w:val="000000"/>
          <w:sz w:val="24"/>
          <w:szCs w:val="24"/>
          <w:shd w:val="clear" w:color="auto" w:fill="FFFFFF"/>
        </w:rPr>
        <w:t xml:space="preserve"> </w:t>
      </w:r>
    </w:p>
    <w:p w14:paraId="380CFA67" w14:textId="75F56674" w:rsidR="00C23CA9" w:rsidRPr="00BC0960" w:rsidRDefault="002C0275">
      <w:pPr>
        <w:autoSpaceDE w:val="0"/>
        <w:autoSpaceDN w:val="0"/>
        <w:adjustRightInd w:val="0"/>
        <w:spacing w:before="240" w:after="240" w:line="480" w:lineRule="auto"/>
        <w:rPr>
          <w:rFonts w:asciiTheme="majorBidi" w:hAnsiTheme="majorBidi" w:cstheme="majorBidi"/>
          <w:sz w:val="24"/>
          <w:szCs w:val="24"/>
        </w:rPr>
      </w:pPr>
      <w:r w:rsidRPr="00BC0960">
        <w:rPr>
          <w:rFonts w:asciiTheme="majorBidi" w:hAnsiTheme="majorBidi" w:cstheme="majorBidi"/>
          <w:color w:val="000000"/>
          <w:sz w:val="24"/>
          <w:szCs w:val="24"/>
          <w:shd w:val="clear" w:color="auto" w:fill="FFFFFF"/>
        </w:rPr>
        <w:t>We</w:t>
      </w:r>
      <w:r w:rsidRPr="005B4D6C">
        <w:rPr>
          <w:rFonts w:asciiTheme="majorBidi" w:hAnsiTheme="majorBidi"/>
          <w:color w:val="000000"/>
          <w:sz w:val="24"/>
          <w:shd w:val="clear" w:color="auto" w:fill="FFFFFF"/>
        </w:rPr>
        <w:t xml:space="preserve"> </w:t>
      </w:r>
      <w:r w:rsidRPr="00BC0960">
        <w:rPr>
          <w:rFonts w:asciiTheme="majorBidi" w:hAnsiTheme="majorBidi" w:cstheme="majorBidi"/>
          <w:sz w:val="24"/>
          <w:szCs w:val="24"/>
        </w:rPr>
        <w:t>investigate</w:t>
      </w:r>
      <w:r w:rsidR="001A70C4">
        <w:rPr>
          <w:rFonts w:asciiTheme="majorBidi" w:hAnsiTheme="majorBidi" w:cstheme="majorBidi"/>
          <w:sz w:val="24"/>
          <w:szCs w:val="24"/>
        </w:rPr>
        <w:t>d</w:t>
      </w:r>
      <w:r w:rsidRPr="00BC0960">
        <w:rPr>
          <w:rFonts w:asciiTheme="majorBidi" w:hAnsiTheme="majorBidi" w:cstheme="majorBidi"/>
          <w:sz w:val="24"/>
          <w:szCs w:val="24"/>
        </w:rPr>
        <w:t xml:space="preserve"> the </w:t>
      </w:r>
      <w:r w:rsidRPr="00BC0960">
        <w:rPr>
          <w:rFonts w:asciiTheme="majorBidi" w:hAnsiTheme="majorBidi" w:cstheme="majorBidi"/>
          <w:noProof/>
          <w:sz w:val="24"/>
          <w:szCs w:val="24"/>
        </w:rPr>
        <w:t>impact</w:t>
      </w:r>
      <w:r w:rsidRPr="00BC0960">
        <w:rPr>
          <w:rFonts w:asciiTheme="majorBidi" w:hAnsiTheme="majorBidi" w:cstheme="majorBidi"/>
          <w:sz w:val="24"/>
          <w:szCs w:val="24"/>
        </w:rPr>
        <w:t xml:space="preserve"> of intervention strategies for controlling TB among people with DM in India using a previously validated </w:t>
      </w:r>
      <w:r w:rsidR="00E34DCB" w:rsidRPr="00BC0960">
        <w:rPr>
          <w:rFonts w:asciiTheme="majorBidi" w:hAnsiTheme="majorBidi" w:cstheme="majorBidi"/>
          <w:sz w:val="24"/>
          <w:szCs w:val="24"/>
        </w:rPr>
        <w:t xml:space="preserve">TB-DM </w:t>
      </w:r>
      <w:r w:rsidRPr="00BC0960">
        <w:rPr>
          <w:rFonts w:asciiTheme="majorBidi" w:hAnsiTheme="majorBidi" w:cstheme="majorBidi"/>
          <w:sz w:val="24"/>
          <w:szCs w:val="24"/>
        </w:rPr>
        <w:t>mathematical model</w:t>
      </w:r>
      <w:r w:rsidR="00976EB2">
        <w:rPr>
          <w:rFonts w:asciiTheme="majorBidi" w:hAnsiTheme="majorBidi" w:cstheme="majorBidi"/>
          <w:sz w:val="24"/>
          <w:szCs w:val="24"/>
        </w:rPr>
        <w:t xml:space="preserve"> </w:t>
      </w:r>
      <w:r w:rsidRPr="00BC0960">
        <w:rPr>
          <w:rFonts w:asciiTheme="majorBidi" w:hAnsiTheme="majorBidi" w:cstheme="majorBidi"/>
          <w:sz w:val="24"/>
          <w:szCs w:val="24"/>
        </w:rPr>
        <w:fldChar w:fldCharType="begin"/>
      </w:r>
      <w:r w:rsidR="00D2300C">
        <w:rPr>
          <w:rFonts w:asciiTheme="majorBidi" w:hAnsiTheme="majorBidi" w:cstheme="majorBidi"/>
          <w:sz w:val="24"/>
          <w:szCs w:val="24"/>
        </w:rPr>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(Awad et al. 2019b)</w:t>
      </w:r>
      <w:r w:rsidRPr="00BC0960">
        <w:rPr>
          <w:rFonts w:asciiTheme="majorBidi" w:hAnsiTheme="majorBidi" w:cstheme="majorBidi"/>
          <w:sz w:val="24"/>
          <w:szCs w:val="24"/>
        </w:rPr>
        <w:fldChar w:fldCharType="end"/>
      </w:r>
      <w:r w:rsidR="00976EB2">
        <w:rPr>
          <w:rFonts w:asciiTheme="majorBidi" w:hAnsiTheme="majorBidi" w:cstheme="majorBidi"/>
          <w:sz w:val="24"/>
          <w:szCs w:val="24"/>
        </w:rPr>
        <w:t>,</w:t>
      </w:r>
      <w:r w:rsidRPr="00BC0960">
        <w:rPr>
          <w:rFonts w:asciiTheme="majorBidi" w:hAnsiTheme="majorBidi" w:cstheme="majorBidi"/>
          <w:sz w:val="24"/>
          <w:szCs w:val="24"/>
        </w:rPr>
        <w:t xml:space="preserve"> </w:t>
      </w:r>
      <w:r w:rsidR="007F1C51">
        <w:rPr>
          <w:rFonts w:asciiTheme="majorBidi" w:hAnsiTheme="majorBidi" w:cstheme="majorBidi"/>
          <w:sz w:val="24"/>
          <w:szCs w:val="24"/>
        </w:rPr>
        <w:t>focusing</w:t>
      </w:r>
      <w:r w:rsidRPr="00BC0960">
        <w:rPr>
          <w:rFonts w:asciiTheme="majorBidi" w:hAnsiTheme="majorBidi" w:cstheme="majorBidi"/>
          <w:sz w:val="24"/>
          <w:szCs w:val="24"/>
        </w:rPr>
        <w:t xml:space="preserve"> on three main </w:t>
      </w:r>
      <w:r w:rsidR="0027774D" w:rsidRPr="00BC0960">
        <w:rPr>
          <w:rFonts w:asciiTheme="majorBidi" w:hAnsiTheme="majorBidi" w:cstheme="majorBidi"/>
          <w:sz w:val="24"/>
          <w:szCs w:val="24"/>
        </w:rPr>
        <w:t xml:space="preserve">intervention </w:t>
      </w:r>
      <w:r w:rsidRPr="00BC0960">
        <w:rPr>
          <w:rFonts w:asciiTheme="majorBidi" w:hAnsiTheme="majorBidi" w:cstheme="majorBidi"/>
          <w:sz w:val="24"/>
          <w:szCs w:val="24"/>
        </w:rPr>
        <w:t>areas</w:t>
      </w:r>
      <w:r w:rsidR="00B15EAC" w:rsidRPr="00BC0960">
        <w:rPr>
          <w:rFonts w:asciiTheme="majorBidi" w:hAnsiTheme="majorBidi" w:cstheme="majorBidi"/>
          <w:sz w:val="24"/>
          <w:szCs w:val="24"/>
        </w:rPr>
        <w:t>:</w:t>
      </w:r>
      <w:r w:rsidRPr="00BC0960">
        <w:rPr>
          <w:rFonts w:asciiTheme="majorBidi" w:hAnsiTheme="majorBidi" w:cstheme="majorBidi"/>
          <w:sz w:val="24"/>
          <w:szCs w:val="24"/>
        </w:rPr>
        <w:t xml:space="preserve"> 1) vaccination of DM individuals with novel </w:t>
      </w:r>
      <w:r w:rsidR="009A524A">
        <w:rPr>
          <w:rFonts w:asciiTheme="majorBidi" w:hAnsiTheme="majorBidi" w:cstheme="majorBidi"/>
          <w:sz w:val="24"/>
          <w:szCs w:val="24"/>
        </w:rPr>
        <w:t xml:space="preserve">TB </w:t>
      </w:r>
      <w:r w:rsidRPr="00BC0960">
        <w:rPr>
          <w:rFonts w:asciiTheme="majorBidi" w:hAnsiTheme="majorBidi" w:cstheme="majorBidi"/>
          <w:sz w:val="24"/>
          <w:szCs w:val="24"/>
        </w:rPr>
        <w:t>vaccines</w:t>
      </w:r>
      <w:r w:rsidR="00426FB5">
        <w:rPr>
          <w:rFonts w:asciiTheme="majorBidi" w:hAnsiTheme="majorBidi" w:cstheme="majorBidi"/>
          <w:sz w:val="24"/>
          <w:szCs w:val="24"/>
        </w:rPr>
        <w:t>,</w:t>
      </w:r>
      <w:r w:rsidR="00426FB5" w:rsidRPr="00BC0960">
        <w:rPr>
          <w:rFonts w:asciiTheme="majorBidi" w:hAnsiTheme="majorBidi" w:cstheme="majorBidi"/>
          <w:sz w:val="24"/>
          <w:szCs w:val="24"/>
        </w:rPr>
        <w:t xml:space="preserve"> </w:t>
      </w:r>
      <w:r w:rsidRPr="00BC0960">
        <w:rPr>
          <w:rFonts w:asciiTheme="majorBidi" w:hAnsiTheme="majorBidi" w:cstheme="majorBidi"/>
          <w:sz w:val="24"/>
          <w:szCs w:val="24"/>
        </w:rPr>
        <w:t>2) treatment of LTBI among DM individuals</w:t>
      </w:r>
      <w:r w:rsidR="00335594">
        <w:rPr>
          <w:rFonts w:asciiTheme="majorBidi" w:hAnsiTheme="majorBidi" w:cstheme="majorBidi"/>
          <w:sz w:val="24"/>
          <w:szCs w:val="24"/>
        </w:rPr>
        <w:t xml:space="preserve"> latently infected </w:t>
      </w:r>
      <w:r w:rsidR="008F68EB" w:rsidRPr="00BC0960">
        <w:rPr>
          <w:rFonts w:asciiTheme="majorBidi" w:hAnsiTheme="majorBidi" w:cstheme="majorBidi"/>
          <w:sz w:val="24"/>
          <w:szCs w:val="24"/>
        </w:rPr>
        <w:t>with TB</w:t>
      </w:r>
      <w:r w:rsidRPr="00BC0960">
        <w:rPr>
          <w:rFonts w:asciiTheme="majorBidi" w:hAnsiTheme="majorBidi" w:cstheme="majorBidi"/>
          <w:sz w:val="24"/>
          <w:szCs w:val="24"/>
        </w:rPr>
        <w:t xml:space="preserve">, and 3) </w:t>
      </w:r>
      <w:r w:rsidR="008F68EB" w:rsidRPr="00BC0960">
        <w:rPr>
          <w:rFonts w:asciiTheme="majorBidi" w:hAnsiTheme="majorBidi" w:cstheme="majorBidi"/>
          <w:sz w:val="24"/>
          <w:szCs w:val="24"/>
        </w:rPr>
        <w:t xml:space="preserve">managing and </w:t>
      </w:r>
      <w:r w:rsidRPr="00BC0960">
        <w:rPr>
          <w:rFonts w:asciiTheme="majorBidi" w:hAnsiTheme="majorBidi" w:cstheme="majorBidi"/>
          <w:sz w:val="24"/>
          <w:szCs w:val="24"/>
        </w:rPr>
        <w:lastRenderedPageBreak/>
        <w:t>controlling DM</w:t>
      </w:r>
      <w:r w:rsidR="00AF58EA" w:rsidRPr="00BC0960">
        <w:rPr>
          <w:rFonts w:asciiTheme="majorBidi" w:hAnsiTheme="majorBidi" w:cstheme="majorBidi"/>
          <w:sz w:val="24"/>
          <w:szCs w:val="24"/>
        </w:rPr>
        <w:t xml:space="preserve"> </w:t>
      </w:r>
      <w:r w:rsidR="009B6C6F" w:rsidRPr="00BC0960">
        <w:rPr>
          <w:rFonts w:asciiTheme="majorBidi" w:hAnsiTheme="majorBidi" w:cstheme="majorBidi"/>
          <w:sz w:val="24"/>
          <w:szCs w:val="24"/>
        </w:rPr>
        <w:t>to alleviate the impact of DM on TB</w:t>
      </w:r>
      <w:r w:rsidR="003E0FA0">
        <w:rPr>
          <w:rFonts w:asciiTheme="majorBidi" w:hAnsiTheme="majorBidi" w:cstheme="majorBidi"/>
          <w:sz w:val="24"/>
          <w:szCs w:val="24"/>
        </w:rPr>
        <w:t xml:space="preserve"> (Table 1)</w:t>
      </w:r>
      <w:r w:rsidRPr="00BC0960">
        <w:rPr>
          <w:rFonts w:asciiTheme="majorBidi" w:hAnsiTheme="majorBidi" w:cstheme="majorBidi"/>
          <w:sz w:val="24"/>
          <w:szCs w:val="24"/>
        </w:rPr>
        <w:t xml:space="preserve">. </w:t>
      </w:r>
      <w:r w:rsidR="005F4F0D">
        <w:rPr>
          <w:rFonts w:asciiTheme="majorBidi" w:hAnsiTheme="majorBidi" w:cstheme="majorBidi"/>
          <w:sz w:val="24"/>
          <w:szCs w:val="24"/>
        </w:rPr>
        <w:t>T</w:t>
      </w:r>
      <w:r w:rsidRPr="00BC0960">
        <w:rPr>
          <w:rFonts w:asciiTheme="majorBidi" w:hAnsiTheme="majorBidi" w:cstheme="majorBidi"/>
          <w:sz w:val="24"/>
          <w:szCs w:val="24"/>
        </w:rPr>
        <w:t xml:space="preserve">hese </w:t>
      </w:r>
      <w:r w:rsidR="009B6C6F" w:rsidRPr="00BC0960">
        <w:rPr>
          <w:rFonts w:asciiTheme="majorBidi" w:hAnsiTheme="majorBidi" w:cstheme="majorBidi"/>
          <w:sz w:val="24"/>
          <w:szCs w:val="24"/>
        </w:rPr>
        <w:t>modelled</w:t>
      </w:r>
      <w:r w:rsidR="00B15EAC" w:rsidRPr="00BC0960">
        <w:rPr>
          <w:rFonts w:asciiTheme="majorBidi" w:hAnsiTheme="majorBidi" w:cstheme="majorBidi"/>
          <w:sz w:val="24"/>
          <w:szCs w:val="24"/>
        </w:rPr>
        <w:t xml:space="preserve"> interventions</w:t>
      </w:r>
      <w:r w:rsidR="009B6C6F" w:rsidRPr="00BC0960">
        <w:rPr>
          <w:rFonts w:asciiTheme="majorBidi" w:hAnsiTheme="majorBidi" w:cstheme="majorBidi"/>
          <w:sz w:val="24"/>
          <w:szCs w:val="24"/>
        </w:rPr>
        <w:t xml:space="preserve"> </w:t>
      </w:r>
      <w:r w:rsidR="005F4F0D">
        <w:rPr>
          <w:rFonts w:asciiTheme="majorBidi" w:hAnsiTheme="majorBidi" w:cstheme="majorBidi"/>
          <w:sz w:val="24"/>
          <w:szCs w:val="24"/>
        </w:rPr>
        <w:t>are</w:t>
      </w:r>
      <w:r w:rsidRPr="00BC0960">
        <w:rPr>
          <w:rFonts w:asciiTheme="majorBidi" w:hAnsiTheme="majorBidi" w:cstheme="majorBidi"/>
          <w:sz w:val="24"/>
          <w:szCs w:val="24"/>
        </w:rPr>
        <w:t xml:space="preserve"> described in detail below</w:t>
      </w:r>
      <w:r w:rsidR="003E0FA0">
        <w:rPr>
          <w:rFonts w:asciiTheme="majorBidi" w:hAnsiTheme="majorBidi" w:cstheme="majorBidi"/>
          <w:sz w:val="24"/>
          <w:szCs w:val="24"/>
        </w:rPr>
        <w:t>.</w:t>
      </w:r>
      <w:r w:rsidR="007B1B66" w:rsidRPr="00BC0960">
        <w:rPr>
          <w:rFonts w:asciiTheme="majorBidi" w:hAnsiTheme="majorBidi" w:cstheme="majorBidi"/>
          <w:sz w:val="24"/>
          <w:szCs w:val="24"/>
        </w:rPr>
        <w:t xml:space="preserve"> </w:t>
      </w:r>
    </w:p>
    <w:p w14:paraId="64EF1230" w14:textId="77777777" w:rsidR="00CE23AD" w:rsidRPr="00BC0960" w:rsidRDefault="00CE23AD" w:rsidP="00D66609">
      <w:pPr>
        <w:spacing w:before="240" w:after="240" w:line="480" w:lineRule="auto"/>
        <w:rPr>
          <w:rFonts w:asciiTheme="majorBidi" w:hAnsiTheme="majorBidi" w:cstheme="majorBidi"/>
          <w:b/>
          <w:sz w:val="28"/>
          <w:szCs w:val="28"/>
        </w:rPr>
      </w:pPr>
      <w:r w:rsidRPr="00BC0960">
        <w:rPr>
          <w:rFonts w:asciiTheme="majorBidi" w:hAnsiTheme="majorBidi" w:cstheme="majorBidi"/>
          <w:b/>
          <w:sz w:val="28"/>
          <w:szCs w:val="28"/>
        </w:rPr>
        <w:t xml:space="preserve">METHODS </w:t>
      </w:r>
    </w:p>
    <w:p w14:paraId="4299B44C" w14:textId="77777777" w:rsidR="006708D3" w:rsidRPr="00BC0960" w:rsidRDefault="006708D3" w:rsidP="006708D3">
      <w:pPr>
        <w:spacing w:before="240" w:after="240" w:line="480" w:lineRule="auto"/>
        <w:rPr>
          <w:rFonts w:asciiTheme="majorBidi" w:hAnsiTheme="majorBidi" w:cstheme="majorBidi"/>
          <w:b/>
          <w:sz w:val="24"/>
          <w:szCs w:val="20"/>
        </w:rPr>
      </w:pPr>
      <w:r w:rsidRPr="00BC0960">
        <w:rPr>
          <w:rFonts w:asciiTheme="majorBidi" w:hAnsiTheme="majorBidi" w:cstheme="majorBidi"/>
          <w:b/>
          <w:sz w:val="24"/>
          <w:szCs w:val="20"/>
        </w:rPr>
        <w:t>Model structure</w:t>
      </w:r>
    </w:p>
    <w:p w14:paraId="1DA6A0ED" w14:textId="0AF89B6E" w:rsidR="000C549E" w:rsidRPr="00BC0960" w:rsidRDefault="000C549E" w:rsidP="003129C1">
      <w:pPr>
        <w:spacing w:before="240" w:after="240" w:line="480" w:lineRule="auto"/>
        <w:rPr>
          <w:rFonts w:asciiTheme="majorBidi" w:hAnsiTheme="majorBidi" w:cstheme="majorBidi"/>
          <w:color w:val="000000"/>
          <w:sz w:val="24"/>
          <w:szCs w:val="24"/>
        </w:rPr>
      </w:pPr>
      <w:r w:rsidRPr="00BC0960">
        <w:rPr>
          <w:rFonts w:asciiTheme="majorBidi" w:hAnsiTheme="majorBidi" w:cstheme="majorBidi"/>
          <w:sz w:val="24"/>
          <w:szCs w:val="24"/>
        </w:rPr>
        <w:t xml:space="preserve">A recently-developed TB-DM age-structured deterministic model </w:t>
      </w:r>
      <w:r w:rsidR="00B94124" w:rsidRPr="00BC0960">
        <w:rPr>
          <w:rFonts w:asciiTheme="majorBidi" w:hAnsiTheme="majorBidi" w:cstheme="majorBidi"/>
          <w:sz w:val="24"/>
          <w:szCs w:val="24"/>
        </w:rPr>
        <w:t xml:space="preserve">for India </w:t>
      </w:r>
      <w:r w:rsidRPr="00BC0960">
        <w:rPr>
          <w:rFonts w:asciiTheme="majorBidi" w:hAnsiTheme="majorBidi" w:cstheme="majorBidi"/>
          <w:sz w:val="24"/>
          <w:szCs w:val="24"/>
        </w:rPr>
        <w:t xml:space="preserve">was extended to include </w:t>
      </w:r>
      <w:r w:rsidR="007B26DF" w:rsidRPr="00BC0960">
        <w:rPr>
          <w:rFonts w:asciiTheme="majorBidi" w:hAnsiTheme="majorBidi" w:cstheme="majorBidi"/>
          <w:sz w:val="24"/>
          <w:szCs w:val="24"/>
        </w:rPr>
        <w:t xml:space="preserve">targeted </w:t>
      </w:r>
      <w:r w:rsidRPr="00BC0960">
        <w:rPr>
          <w:rFonts w:asciiTheme="majorBidi" w:hAnsiTheme="majorBidi" w:cstheme="majorBidi"/>
          <w:sz w:val="24"/>
          <w:szCs w:val="24"/>
        </w:rPr>
        <w:t xml:space="preserve">interventions </w:t>
      </w:r>
      <w:r w:rsidR="007B26DF" w:rsidRPr="00BC0960">
        <w:rPr>
          <w:rFonts w:asciiTheme="majorBidi" w:hAnsiTheme="majorBidi" w:cstheme="majorBidi"/>
          <w:sz w:val="24"/>
          <w:szCs w:val="24"/>
        </w:rPr>
        <w:t xml:space="preserve">for people with DM. </w:t>
      </w:r>
      <w:r w:rsidR="00C466B7" w:rsidRPr="00BC0960">
        <w:rPr>
          <w:rFonts w:asciiTheme="majorBidi" w:hAnsiTheme="majorBidi" w:cstheme="majorBidi"/>
          <w:sz w:val="24"/>
          <w:szCs w:val="24"/>
        </w:rPr>
        <w:t>D</w:t>
      </w:r>
      <w:r w:rsidRPr="00BC0960">
        <w:rPr>
          <w:rFonts w:asciiTheme="majorBidi" w:hAnsiTheme="majorBidi" w:cstheme="majorBidi"/>
          <w:sz w:val="24"/>
          <w:szCs w:val="24"/>
        </w:rPr>
        <w:t>etails o</w:t>
      </w:r>
      <w:r w:rsidR="007B26DF" w:rsidRPr="00BC0960">
        <w:rPr>
          <w:rFonts w:asciiTheme="majorBidi" w:hAnsiTheme="majorBidi" w:cstheme="majorBidi"/>
          <w:sz w:val="24"/>
          <w:szCs w:val="24"/>
        </w:rPr>
        <w:t>f</w:t>
      </w:r>
      <w:r w:rsidRPr="00BC0960">
        <w:rPr>
          <w:rFonts w:asciiTheme="majorBidi" w:hAnsiTheme="majorBidi" w:cstheme="majorBidi"/>
          <w:sz w:val="24"/>
          <w:szCs w:val="24"/>
        </w:rPr>
        <w:t xml:space="preserve"> the </w:t>
      </w:r>
      <w:r w:rsidR="007B26DF" w:rsidRPr="00BC0960">
        <w:rPr>
          <w:rFonts w:asciiTheme="majorBidi" w:hAnsiTheme="majorBidi" w:cstheme="majorBidi"/>
          <w:sz w:val="24"/>
          <w:szCs w:val="24"/>
        </w:rPr>
        <w:t xml:space="preserve">original </w:t>
      </w:r>
      <w:r w:rsidRPr="00BC0960">
        <w:rPr>
          <w:rFonts w:asciiTheme="majorBidi" w:hAnsiTheme="majorBidi" w:cstheme="majorBidi"/>
          <w:sz w:val="24"/>
          <w:szCs w:val="24"/>
        </w:rPr>
        <w:t xml:space="preserve">model </w:t>
      </w:r>
      <w:r w:rsidR="00E81C5B">
        <w:rPr>
          <w:rFonts w:asciiTheme="majorBidi" w:hAnsiTheme="majorBidi" w:cstheme="majorBidi"/>
          <w:sz w:val="24"/>
          <w:szCs w:val="24"/>
        </w:rPr>
        <w:t>are</w:t>
      </w:r>
      <w:r w:rsidRPr="00BC0960">
        <w:rPr>
          <w:rFonts w:asciiTheme="majorBidi" w:hAnsiTheme="majorBidi" w:cstheme="majorBidi"/>
          <w:sz w:val="24"/>
          <w:szCs w:val="24"/>
        </w:rPr>
        <w:t xml:space="preserve"> in previous studies</w:t>
      </w:r>
      <w:r w:rsidR="00976EB2">
        <w:rPr>
          <w:rFonts w:asciiTheme="majorBidi" w:hAnsiTheme="majorBidi" w:cstheme="majorBidi"/>
          <w:sz w:val="24"/>
          <w:szCs w:val="24"/>
        </w:rPr>
        <w:t xml:space="preserve"> </w:t>
      </w:r>
      <w:r w:rsidRPr="00BC0960">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 w:val="24"/>
          <w:szCs w:val="24"/>
        </w:rPr>
        <w:instrText xml:space="preserve"> ADDIN EN.CITE </w:instrText>
      </w:r>
      <w:r w:rsidR="00D2300C">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 w:val="24"/>
          <w:szCs w:val="24"/>
        </w:rPr>
        <w:instrText xml:space="preserve"> ADDIN EN.CITE.DATA </w:instrText>
      </w:r>
      <w:r w:rsidR="00D2300C">
        <w:rPr>
          <w:rFonts w:asciiTheme="majorBidi" w:hAnsiTheme="majorBidi" w:cstheme="majorBidi"/>
          <w:sz w:val="24"/>
          <w:szCs w:val="24"/>
        </w:rPr>
      </w:r>
      <w:r w:rsidR="00D2300C">
        <w:rPr>
          <w:rFonts w:asciiTheme="majorBidi" w:hAnsiTheme="majorBidi" w:cstheme="majorBidi"/>
          <w:sz w:val="24"/>
          <w:szCs w:val="24"/>
        </w:rPr>
        <w:fldChar w:fldCharType="end"/>
      </w:r>
      <w:r w:rsidRPr="00BC0960">
        <w:rPr>
          <w:rFonts w:asciiTheme="majorBidi" w:hAnsiTheme="majorBidi" w:cstheme="majorBidi"/>
          <w:sz w:val="24"/>
          <w:szCs w:val="24"/>
        </w:rPr>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(Awad et al. 2019a;Awad et al. 2019b)</w:t>
      </w:r>
      <w:r w:rsidRPr="00BC0960">
        <w:rPr>
          <w:rFonts w:asciiTheme="majorBidi" w:hAnsiTheme="majorBidi" w:cstheme="majorBidi"/>
          <w:sz w:val="24"/>
          <w:szCs w:val="24"/>
        </w:rPr>
        <w:fldChar w:fldCharType="end"/>
      </w:r>
      <w:r w:rsidR="00976EB2">
        <w:rPr>
          <w:rFonts w:asciiTheme="majorBidi" w:hAnsiTheme="majorBidi" w:cstheme="majorBidi"/>
          <w:sz w:val="24"/>
          <w:szCs w:val="24"/>
        </w:rPr>
        <w:t>.</w:t>
      </w:r>
      <w:r w:rsidR="001631E7" w:rsidRPr="00BC0960">
        <w:rPr>
          <w:rFonts w:asciiTheme="majorBidi" w:hAnsiTheme="majorBidi" w:cstheme="majorBidi"/>
          <w:sz w:val="24"/>
          <w:szCs w:val="24"/>
        </w:rPr>
        <w:t xml:space="preserve"> </w:t>
      </w:r>
      <w:r w:rsidR="008A239A" w:rsidRPr="00BC0960">
        <w:rPr>
          <w:rFonts w:asciiTheme="majorBidi" w:hAnsiTheme="majorBidi" w:cstheme="majorBidi"/>
          <w:sz w:val="24"/>
          <w:szCs w:val="24"/>
        </w:rPr>
        <w:t>Briefly, t</w:t>
      </w:r>
      <w:r w:rsidRPr="00BC0960">
        <w:rPr>
          <w:rFonts w:asciiTheme="majorBidi" w:hAnsiTheme="majorBidi" w:cstheme="majorBidi"/>
          <w:sz w:val="24"/>
          <w:szCs w:val="24"/>
        </w:rPr>
        <w:t>he</w:t>
      </w:r>
      <w:r w:rsidR="00566CE1">
        <w:rPr>
          <w:rFonts w:asciiTheme="majorBidi" w:hAnsiTheme="majorBidi" w:cstheme="majorBidi"/>
          <w:sz w:val="24"/>
          <w:szCs w:val="24"/>
        </w:rPr>
        <w:t xml:space="preserve"> </w:t>
      </w:r>
      <w:r w:rsidR="004340ED">
        <w:rPr>
          <w:rFonts w:asciiTheme="majorBidi" w:hAnsiTheme="majorBidi" w:cstheme="majorBidi"/>
          <w:sz w:val="24"/>
          <w:szCs w:val="24"/>
        </w:rPr>
        <w:t xml:space="preserve">dynamical </w:t>
      </w:r>
      <w:r w:rsidRPr="00BC0960">
        <w:rPr>
          <w:rFonts w:asciiTheme="majorBidi" w:hAnsiTheme="majorBidi" w:cstheme="majorBidi"/>
          <w:sz w:val="24"/>
          <w:szCs w:val="24"/>
        </w:rPr>
        <w:t>model</w:t>
      </w:r>
      <w:r w:rsidR="00160326">
        <w:rPr>
          <w:rFonts w:asciiTheme="majorBidi" w:hAnsiTheme="majorBidi" w:cstheme="majorBidi"/>
          <w:sz w:val="24"/>
          <w:szCs w:val="24"/>
        </w:rPr>
        <w:t xml:space="preserve">, </w:t>
      </w:r>
      <w:r w:rsidR="00CE213A">
        <w:rPr>
          <w:rFonts w:asciiTheme="majorBidi" w:hAnsiTheme="majorBidi" w:cstheme="majorBidi"/>
          <w:sz w:val="24"/>
          <w:szCs w:val="24"/>
        </w:rPr>
        <w:t>capturing</w:t>
      </w:r>
      <w:r w:rsidR="00160326">
        <w:rPr>
          <w:rFonts w:asciiTheme="majorBidi" w:hAnsiTheme="majorBidi" w:cstheme="majorBidi"/>
          <w:sz w:val="24"/>
          <w:szCs w:val="24"/>
        </w:rPr>
        <w:t xml:space="preserve"> both the direct (</w:t>
      </w:r>
      <w:r w:rsidR="004340ED" w:rsidRPr="002022C5">
        <w:rPr>
          <w:rFonts w:ascii="Times New Roman" w:hAnsi="Times New Roman"/>
          <w:sz w:val="24"/>
          <w:szCs w:val="24"/>
        </w:rPr>
        <w:t>e.g., DM increasing the risk of onset of TB disease</w:t>
      </w:r>
      <w:r w:rsidR="00CE213A">
        <w:rPr>
          <w:rFonts w:asciiTheme="majorBidi" w:hAnsiTheme="majorBidi" w:cstheme="majorBidi"/>
          <w:sz w:val="24"/>
          <w:szCs w:val="24"/>
        </w:rPr>
        <w:t>) and indirect (</w:t>
      </w:r>
      <w:r w:rsidR="004340ED" w:rsidRPr="002022C5">
        <w:rPr>
          <w:rFonts w:ascii="Times New Roman" w:hAnsi="Times New Roman"/>
          <w:sz w:val="24"/>
          <w:szCs w:val="24"/>
        </w:rPr>
        <w:t>e.g., onward transmission</w:t>
      </w:r>
      <w:r w:rsidR="004340ED">
        <w:rPr>
          <w:rFonts w:ascii="Times New Roman" w:hAnsi="Times New Roman"/>
          <w:sz w:val="24"/>
          <w:szCs w:val="24"/>
        </w:rPr>
        <w:t xml:space="preserve"> of TB from people with and without DM</w:t>
      </w:r>
      <w:r w:rsidR="00CE213A">
        <w:rPr>
          <w:rFonts w:asciiTheme="majorBidi" w:hAnsiTheme="majorBidi" w:cstheme="majorBidi"/>
          <w:sz w:val="24"/>
          <w:szCs w:val="24"/>
        </w:rPr>
        <w:t>) effects of DM on TB</w:t>
      </w:r>
      <w:r w:rsidR="00976EB2">
        <w:rPr>
          <w:rFonts w:asciiTheme="majorBidi" w:hAnsiTheme="majorBidi" w:cstheme="majorBidi"/>
          <w:sz w:val="24"/>
          <w:szCs w:val="24"/>
        </w:rPr>
        <w:t xml:space="preserve"> </w:t>
      </w:r>
      <w:r w:rsidR="002A5A28" w:rsidRPr="00BC0960">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 w:val="24"/>
          <w:szCs w:val="24"/>
        </w:rPr>
        <w:instrText xml:space="preserve"> ADDIN EN.CITE </w:instrText>
      </w:r>
      <w:r w:rsidR="00D2300C">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 w:val="24"/>
          <w:szCs w:val="24"/>
        </w:rPr>
        <w:instrText xml:space="preserve"> ADDIN EN.CITE.DATA </w:instrText>
      </w:r>
      <w:r w:rsidR="00D2300C">
        <w:rPr>
          <w:rFonts w:asciiTheme="majorBidi" w:hAnsiTheme="majorBidi" w:cstheme="majorBidi"/>
          <w:sz w:val="24"/>
          <w:szCs w:val="24"/>
        </w:rPr>
      </w:r>
      <w:r w:rsidR="00D2300C">
        <w:rPr>
          <w:rFonts w:asciiTheme="majorBidi" w:hAnsiTheme="majorBidi" w:cstheme="majorBidi"/>
          <w:sz w:val="24"/>
          <w:szCs w:val="24"/>
        </w:rPr>
        <w:fldChar w:fldCharType="end"/>
      </w:r>
      <w:r w:rsidR="002A5A28" w:rsidRPr="00BC0960">
        <w:rPr>
          <w:rFonts w:asciiTheme="majorBidi" w:hAnsiTheme="majorBidi" w:cstheme="majorBidi"/>
          <w:sz w:val="24"/>
          <w:szCs w:val="24"/>
        </w:rPr>
      </w:r>
      <w:r w:rsidR="002A5A28"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(Awad et al. 2019a;Awad et al. 2019b)</w:t>
      </w:r>
      <w:r w:rsidR="002A5A28" w:rsidRPr="00BC0960">
        <w:rPr>
          <w:rFonts w:asciiTheme="majorBidi" w:hAnsiTheme="majorBidi" w:cstheme="majorBidi"/>
          <w:sz w:val="24"/>
          <w:szCs w:val="24"/>
        </w:rPr>
        <w:fldChar w:fldCharType="end"/>
      </w:r>
      <w:r w:rsidR="00976EB2">
        <w:rPr>
          <w:rFonts w:asciiTheme="majorBidi" w:hAnsiTheme="majorBidi" w:cstheme="majorBidi"/>
          <w:sz w:val="24"/>
          <w:szCs w:val="24"/>
        </w:rPr>
        <w:t>,</w:t>
      </w:r>
      <w:r w:rsidR="00CE213A">
        <w:rPr>
          <w:rFonts w:asciiTheme="majorBidi" w:hAnsiTheme="majorBidi" w:cstheme="majorBidi"/>
          <w:sz w:val="24"/>
          <w:szCs w:val="24"/>
        </w:rPr>
        <w:t xml:space="preserve"> </w:t>
      </w:r>
      <w:r w:rsidRPr="00BC0960">
        <w:rPr>
          <w:rFonts w:asciiTheme="majorBidi" w:hAnsiTheme="majorBidi" w:cstheme="majorBidi"/>
          <w:noProof/>
          <w:sz w:val="24"/>
          <w:szCs w:val="24"/>
        </w:rPr>
        <w:t>was described</w:t>
      </w:r>
      <w:r w:rsidRPr="00BC0960">
        <w:rPr>
          <w:rFonts w:asciiTheme="majorBidi" w:hAnsiTheme="majorBidi" w:cstheme="majorBidi"/>
          <w:sz w:val="24"/>
          <w:szCs w:val="24"/>
        </w:rPr>
        <w:t xml:space="preserve"> by </w:t>
      </w:r>
      <w:r w:rsidR="007B26DF" w:rsidRPr="00BC0960">
        <w:rPr>
          <w:rFonts w:asciiTheme="majorBidi" w:hAnsiTheme="majorBidi" w:cstheme="majorBidi"/>
          <w:sz w:val="24"/>
          <w:szCs w:val="24"/>
        </w:rPr>
        <w:t xml:space="preserve">a set of </w:t>
      </w:r>
      <w:r w:rsidRPr="00BC0960">
        <w:rPr>
          <w:rFonts w:asciiTheme="majorBidi" w:hAnsiTheme="majorBidi" w:cstheme="majorBidi"/>
          <w:sz w:val="24"/>
          <w:szCs w:val="24"/>
        </w:rPr>
        <w:t xml:space="preserve">differential equations stratifying the population according to age, TB infection </w:t>
      </w:r>
      <w:r w:rsidR="00E3335B">
        <w:rPr>
          <w:rFonts w:asciiTheme="majorBidi" w:hAnsiTheme="majorBidi" w:cstheme="majorBidi"/>
          <w:sz w:val="24"/>
          <w:szCs w:val="24"/>
        </w:rPr>
        <w:t xml:space="preserve">and </w:t>
      </w:r>
      <w:r w:rsidR="00E3335B" w:rsidRPr="00BC0960">
        <w:rPr>
          <w:rFonts w:asciiTheme="majorBidi" w:hAnsiTheme="majorBidi" w:cstheme="majorBidi"/>
          <w:sz w:val="24"/>
          <w:szCs w:val="24"/>
        </w:rPr>
        <w:t xml:space="preserve">disease </w:t>
      </w:r>
      <w:r w:rsidR="000F718E">
        <w:rPr>
          <w:rFonts w:asciiTheme="majorBidi" w:hAnsiTheme="majorBidi" w:cstheme="majorBidi"/>
          <w:noProof/>
          <w:sz w:val="24"/>
          <w:szCs w:val="24"/>
        </w:rPr>
        <w:t>status a</w:t>
      </w:r>
      <w:r w:rsidR="00E3335B">
        <w:rPr>
          <w:rFonts w:asciiTheme="majorBidi" w:hAnsiTheme="majorBidi" w:cstheme="majorBidi"/>
          <w:noProof/>
          <w:sz w:val="24"/>
          <w:szCs w:val="24"/>
        </w:rPr>
        <w:t>nd</w:t>
      </w:r>
      <w:r w:rsidRPr="00BC0960">
        <w:rPr>
          <w:rFonts w:asciiTheme="majorBidi" w:hAnsiTheme="majorBidi" w:cstheme="majorBidi"/>
          <w:sz w:val="24"/>
          <w:szCs w:val="24"/>
        </w:rPr>
        <w:t xml:space="preserve"> form, TB treatment status, TB recovery status, and DM status</w:t>
      </w:r>
      <w:r w:rsidR="003212E6">
        <w:rPr>
          <w:rFonts w:asciiTheme="majorBidi" w:hAnsiTheme="majorBidi" w:cstheme="majorBidi"/>
          <w:sz w:val="24"/>
          <w:szCs w:val="24"/>
        </w:rPr>
        <w:t xml:space="preserve"> (</w:t>
      </w:r>
      <w:r w:rsidR="00F06FDA">
        <w:rPr>
          <w:rFonts w:asciiTheme="majorBidi" w:hAnsiTheme="majorBidi" w:cstheme="majorBidi"/>
          <w:sz w:val="24"/>
          <w:szCs w:val="24"/>
        </w:rPr>
        <w:t xml:space="preserve">Supplementary </w:t>
      </w:r>
      <w:r w:rsidR="00253CE3">
        <w:rPr>
          <w:rFonts w:asciiTheme="majorBidi" w:hAnsiTheme="majorBidi" w:cstheme="majorBidi"/>
          <w:sz w:val="24"/>
          <w:szCs w:val="24"/>
        </w:rPr>
        <w:t>Material</w:t>
      </w:r>
      <w:r w:rsidR="0091264F" w:rsidRPr="00BC0960">
        <w:rPr>
          <w:rFonts w:asciiTheme="majorBidi" w:hAnsiTheme="majorBidi" w:cstheme="majorBidi"/>
          <w:sz w:val="24"/>
          <w:szCs w:val="24"/>
        </w:rPr>
        <w:t xml:space="preserve"> Text I</w:t>
      </w:r>
      <w:r w:rsidR="00E3335B">
        <w:rPr>
          <w:rFonts w:asciiTheme="majorBidi" w:hAnsiTheme="majorBidi" w:cstheme="majorBidi"/>
          <w:sz w:val="24"/>
          <w:szCs w:val="24"/>
        </w:rPr>
        <w:t>-</w:t>
      </w:r>
      <w:r w:rsidR="001631E7" w:rsidRPr="00BC0960">
        <w:rPr>
          <w:rFonts w:asciiTheme="majorBidi" w:hAnsiTheme="majorBidi" w:cstheme="majorBidi"/>
          <w:sz w:val="24"/>
          <w:szCs w:val="24"/>
        </w:rPr>
        <w:t>II</w:t>
      </w:r>
      <w:r w:rsidR="0091264F" w:rsidRPr="00BC0960">
        <w:rPr>
          <w:rFonts w:asciiTheme="majorBidi" w:hAnsiTheme="majorBidi" w:cstheme="majorBidi"/>
          <w:sz w:val="24"/>
          <w:szCs w:val="24"/>
        </w:rPr>
        <w:t>)</w:t>
      </w:r>
      <w:r w:rsidRPr="00BC0960">
        <w:rPr>
          <w:rFonts w:asciiTheme="majorBidi" w:hAnsiTheme="majorBidi" w:cstheme="majorBidi"/>
          <w:sz w:val="24"/>
          <w:szCs w:val="24"/>
        </w:rPr>
        <w:t xml:space="preserve">. </w:t>
      </w:r>
      <w:r w:rsidRPr="00BC0960">
        <w:rPr>
          <w:rFonts w:asciiTheme="majorBidi" w:hAnsiTheme="majorBidi" w:cstheme="majorBidi"/>
          <w:color w:val="000000"/>
          <w:sz w:val="24"/>
          <w:szCs w:val="24"/>
        </w:rPr>
        <w:t xml:space="preserve">TB natural history and treatment outcomes </w:t>
      </w:r>
      <w:r w:rsidRPr="00BC0960">
        <w:rPr>
          <w:rFonts w:asciiTheme="majorBidi" w:hAnsiTheme="majorBidi" w:cstheme="majorBidi"/>
          <w:noProof/>
          <w:sz w:val="24"/>
          <w:szCs w:val="24"/>
        </w:rPr>
        <w:t xml:space="preserve">were </w:t>
      </w:r>
      <w:r w:rsidR="00C90348" w:rsidRPr="00BC0960">
        <w:rPr>
          <w:rFonts w:asciiTheme="majorBidi" w:hAnsiTheme="majorBidi" w:cstheme="majorBidi"/>
          <w:noProof/>
          <w:sz w:val="24"/>
          <w:szCs w:val="24"/>
        </w:rPr>
        <w:t xml:space="preserve">assumed to be influenced </w:t>
      </w:r>
      <w:r w:rsidRPr="00BC0960">
        <w:rPr>
          <w:rFonts w:asciiTheme="majorBidi" w:hAnsiTheme="majorBidi" w:cstheme="majorBidi"/>
          <w:sz w:val="24"/>
          <w:szCs w:val="24"/>
        </w:rPr>
        <w:t xml:space="preserve">by </w:t>
      </w:r>
      <w:r w:rsidR="00F50812">
        <w:rPr>
          <w:rFonts w:asciiTheme="majorBidi" w:hAnsiTheme="majorBidi" w:cstheme="majorBidi"/>
          <w:sz w:val="24"/>
          <w:szCs w:val="24"/>
        </w:rPr>
        <w:t>ten</w:t>
      </w:r>
      <w:r w:rsidR="00F50812" w:rsidRPr="00BC0960">
        <w:rPr>
          <w:rFonts w:asciiTheme="majorBidi" w:hAnsiTheme="majorBidi" w:cstheme="majorBidi"/>
          <w:sz w:val="24"/>
          <w:szCs w:val="24"/>
        </w:rPr>
        <w:t xml:space="preserve"> </w:t>
      </w:r>
      <w:r w:rsidRPr="00BC0960">
        <w:rPr>
          <w:rFonts w:asciiTheme="majorBidi" w:hAnsiTheme="majorBidi" w:cstheme="majorBidi"/>
          <w:sz w:val="24"/>
          <w:szCs w:val="24"/>
        </w:rPr>
        <w:t>specific effects of having concurrent DM</w:t>
      </w:r>
      <w:r w:rsidR="00612B64">
        <w:rPr>
          <w:rFonts w:asciiTheme="majorBidi" w:hAnsiTheme="majorBidi" w:cstheme="majorBidi"/>
          <w:sz w:val="24"/>
          <w:szCs w:val="24"/>
        </w:rPr>
        <w:t xml:space="preserve"> </w:t>
      </w:r>
      <w:r w:rsidRPr="00BC0960">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TnVtPjY3ODwvUmVjTnVtPjxEaXNwbGF5VGV4dD4oQXdhZCBldCBhbC4gMjAxOWEpPC9EaXNwbGF5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</w:fldData>
        </w:fldChar>
      </w:r>
      <w:r w:rsidR="00D2300C">
        <w:rPr>
          <w:rFonts w:asciiTheme="majorBidi" w:hAnsiTheme="majorBidi" w:cstheme="majorBidi"/>
          <w:sz w:val="24"/>
          <w:szCs w:val="24"/>
        </w:rPr>
        <w:instrText xml:space="preserve"> ADDIN EN.CITE </w:instrText>
      </w:r>
      <w:r w:rsidR="00D2300C">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TnVtPjY3ODwvUmVjTnVtPjxEaXNwbGF5VGV4dD4oQXdhZCBldCBhbC4gMjAxOWEpPC9EaXNwbGF5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</w:fldData>
        </w:fldChar>
      </w:r>
      <w:r w:rsidR="00D2300C">
        <w:rPr>
          <w:rFonts w:asciiTheme="majorBidi" w:hAnsiTheme="majorBidi" w:cstheme="majorBidi"/>
          <w:sz w:val="24"/>
          <w:szCs w:val="24"/>
        </w:rPr>
        <w:instrText xml:space="preserve"> ADDIN EN.CITE.DATA </w:instrText>
      </w:r>
      <w:r w:rsidR="00D2300C">
        <w:rPr>
          <w:rFonts w:asciiTheme="majorBidi" w:hAnsiTheme="majorBidi" w:cstheme="majorBidi"/>
          <w:sz w:val="24"/>
          <w:szCs w:val="24"/>
        </w:rPr>
      </w:r>
      <w:r w:rsidR="00D2300C">
        <w:rPr>
          <w:rFonts w:asciiTheme="majorBidi" w:hAnsiTheme="majorBidi" w:cstheme="majorBidi"/>
          <w:sz w:val="24"/>
          <w:szCs w:val="24"/>
        </w:rPr>
        <w:fldChar w:fldCharType="end"/>
      </w:r>
      <w:r w:rsidRPr="00BC0960">
        <w:rPr>
          <w:rFonts w:asciiTheme="majorBidi" w:hAnsiTheme="majorBidi" w:cstheme="majorBidi"/>
          <w:sz w:val="24"/>
          <w:szCs w:val="24"/>
        </w:rPr>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(Awad et al. 2019a)</w:t>
      </w:r>
      <w:r w:rsidRPr="00BC0960">
        <w:rPr>
          <w:rFonts w:asciiTheme="majorBidi" w:hAnsiTheme="majorBidi" w:cstheme="majorBidi"/>
          <w:sz w:val="24"/>
          <w:szCs w:val="24"/>
        </w:rPr>
        <w:fldChar w:fldCharType="end"/>
      </w:r>
      <w:r w:rsidR="0044324E" w:rsidRPr="00BC0960">
        <w:rPr>
          <w:rFonts w:asciiTheme="majorBidi" w:hAnsiTheme="majorBidi" w:cstheme="majorBidi"/>
          <w:sz w:val="24"/>
          <w:szCs w:val="24"/>
        </w:rPr>
        <w:t xml:space="preserve"> (</w:t>
      </w:r>
      <w:r w:rsidR="00F06FDA">
        <w:rPr>
          <w:rFonts w:asciiTheme="majorBidi" w:hAnsiTheme="majorBidi" w:cstheme="majorBidi"/>
          <w:sz w:val="24"/>
          <w:szCs w:val="24"/>
        </w:rPr>
        <w:t xml:space="preserve">Supplementary </w:t>
      </w:r>
      <w:r w:rsidR="00253CE3">
        <w:rPr>
          <w:rFonts w:asciiTheme="majorBidi" w:hAnsiTheme="majorBidi" w:cstheme="majorBidi"/>
          <w:sz w:val="24"/>
          <w:szCs w:val="24"/>
        </w:rPr>
        <w:t>Material</w:t>
      </w:r>
      <w:r w:rsidR="003212E6" w:rsidRPr="00BC0960">
        <w:rPr>
          <w:rFonts w:asciiTheme="majorBidi" w:hAnsiTheme="majorBidi" w:cstheme="majorBidi"/>
          <w:sz w:val="24"/>
          <w:szCs w:val="24"/>
        </w:rPr>
        <w:t xml:space="preserve"> </w:t>
      </w:r>
      <w:r w:rsidR="00126295" w:rsidRPr="00BC0960">
        <w:rPr>
          <w:rFonts w:asciiTheme="majorBidi" w:hAnsiTheme="majorBidi" w:cstheme="majorBidi"/>
          <w:sz w:val="24"/>
          <w:szCs w:val="24"/>
        </w:rPr>
        <w:t>T</w:t>
      </w:r>
      <w:r w:rsidR="0044324E" w:rsidRPr="00BC0960">
        <w:rPr>
          <w:rFonts w:asciiTheme="majorBidi" w:hAnsiTheme="majorBidi" w:cstheme="majorBidi"/>
          <w:sz w:val="24"/>
          <w:szCs w:val="24"/>
        </w:rPr>
        <w:t xml:space="preserve">ext </w:t>
      </w:r>
      <w:r w:rsidR="008C438E" w:rsidRPr="00BC0960">
        <w:rPr>
          <w:rFonts w:asciiTheme="majorBidi" w:hAnsiTheme="majorBidi" w:cstheme="majorBidi"/>
          <w:sz w:val="24"/>
          <w:szCs w:val="24"/>
        </w:rPr>
        <w:t>I</w:t>
      </w:r>
      <w:r w:rsidR="0091264F" w:rsidRPr="00BC0960">
        <w:rPr>
          <w:rFonts w:asciiTheme="majorBidi" w:hAnsiTheme="majorBidi" w:cstheme="majorBidi"/>
          <w:sz w:val="24"/>
          <w:szCs w:val="24"/>
        </w:rPr>
        <w:t xml:space="preserve"> and Table S3</w:t>
      </w:r>
      <w:r w:rsidR="0044324E" w:rsidRPr="00BC0960">
        <w:rPr>
          <w:rFonts w:asciiTheme="majorBidi" w:hAnsiTheme="majorBidi" w:cstheme="majorBidi"/>
          <w:sz w:val="24"/>
          <w:szCs w:val="24"/>
        </w:rPr>
        <w:t>)</w:t>
      </w:r>
      <w:r w:rsidRPr="00BC0960">
        <w:rPr>
          <w:rFonts w:asciiTheme="majorBidi" w:hAnsiTheme="majorBidi" w:cstheme="majorBidi"/>
          <w:sz w:val="24"/>
          <w:szCs w:val="24"/>
        </w:rPr>
        <w:t xml:space="preserve">. Accordingly, </w:t>
      </w:r>
      <w:r w:rsidR="0044324E" w:rsidRPr="00BC0960">
        <w:rPr>
          <w:rFonts w:asciiTheme="majorBidi" w:hAnsiTheme="majorBidi" w:cstheme="majorBidi"/>
          <w:sz w:val="24"/>
          <w:szCs w:val="24"/>
        </w:rPr>
        <w:t xml:space="preserve">DM </w:t>
      </w:r>
      <w:r w:rsidRPr="00BC0960">
        <w:rPr>
          <w:rFonts w:asciiTheme="majorBidi" w:hAnsiTheme="majorBidi" w:cstheme="majorBidi"/>
          <w:sz w:val="24"/>
          <w:szCs w:val="24"/>
        </w:rPr>
        <w:t>individuals followed a distinct TB natural history from that of non-DM individuals (Figure S1)</w:t>
      </w:r>
      <w:r w:rsidR="00976EB2">
        <w:rPr>
          <w:rFonts w:asciiTheme="majorBidi" w:hAnsiTheme="majorBidi" w:cstheme="majorBidi"/>
          <w:sz w:val="24"/>
          <w:szCs w:val="24"/>
        </w:rPr>
        <w:t xml:space="preserve"> </w:t>
      </w:r>
      <w:r w:rsidRPr="00BC0960">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 w:val="24"/>
          <w:szCs w:val="24"/>
        </w:rPr>
        <w:instrText xml:space="preserve"> ADDIN EN.CITE </w:instrText>
      </w:r>
      <w:r w:rsidR="00D2300C">
        <w:rPr>
          <w:rFonts w:asciiTheme="majorBidi" w:hAnsiTheme="majorBidi" w:cstheme="majorBidi"/>
          <w:sz w:val="24"/>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 w:val="24"/>
          <w:szCs w:val="24"/>
        </w:rPr>
        <w:instrText xml:space="preserve"> ADDIN EN.CITE.DATA </w:instrText>
      </w:r>
      <w:r w:rsidR="00D2300C">
        <w:rPr>
          <w:rFonts w:asciiTheme="majorBidi" w:hAnsiTheme="majorBidi" w:cstheme="majorBidi"/>
          <w:sz w:val="24"/>
          <w:szCs w:val="24"/>
        </w:rPr>
      </w:r>
      <w:r w:rsidR="00D2300C">
        <w:rPr>
          <w:rFonts w:asciiTheme="majorBidi" w:hAnsiTheme="majorBidi" w:cstheme="majorBidi"/>
          <w:sz w:val="24"/>
          <w:szCs w:val="24"/>
        </w:rPr>
        <w:fldChar w:fldCharType="end"/>
      </w:r>
      <w:r w:rsidRPr="00BC0960">
        <w:rPr>
          <w:rFonts w:asciiTheme="majorBidi" w:hAnsiTheme="majorBidi" w:cstheme="majorBidi"/>
          <w:sz w:val="24"/>
          <w:szCs w:val="24"/>
        </w:rPr>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(Awad et al. 2019a;Awad et al. 2019b)</w:t>
      </w:r>
      <w:r w:rsidRPr="00BC0960">
        <w:rPr>
          <w:rFonts w:asciiTheme="majorBidi" w:hAnsiTheme="majorBidi" w:cstheme="majorBidi"/>
          <w:sz w:val="24"/>
          <w:szCs w:val="24"/>
        </w:rPr>
        <w:fldChar w:fldCharType="end"/>
      </w:r>
      <w:r w:rsidR="00976EB2">
        <w:rPr>
          <w:rFonts w:asciiTheme="majorBidi" w:hAnsiTheme="majorBidi" w:cstheme="majorBidi"/>
          <w:sz w:val="24"/>
          <w:szCs w:val="24"/>
        </w:rPr>
        <w:t>.</w:t>
      </w:r>
      <w:r w:rsidRPr="00BC0960">
        <w:rPr>
          <w:rFonts w:asciiTheme="majorBidi" w:hAnsiTheme="majorBidi" w:cstheme="majorBidi"/>
          <w:sz w:val="24"/>
          <w:szCs w:val="24"/>
        </w:rPr>
        <w:t xml:space="preserve"> </w:t>
      </w:r>
      <w:r w:rsidR="003129C1" w:rsidRPr="003129C1">
        <w:rPr>
          <w:rFonts w:asciiTheme="majorBidi" w:hAnsiTheme="majorBidi" w:cstheme="majorBidi"/>
          <w:sz w:val="24"/>
          <w:szCs w:val="24"/>
        </w:rPr>
        <w:t>The rate of DM onset in the model was assumed to be both age (</w:t>
      </w:r>
      <w:r w:rsidR="00D5212F">
        <w:rPr>
          <w:rFonts w:asciiTheme="majorBidi" w:hAnsiTheme="majorBidi" w:cstheme="majorBidi"/>
          <w:sz w:val="24"/>
          <w:szCs w:val="24"/>
        </w:rPr>
        <w:t>G</w:t>
      </w:r>
      <w:r w:rsidR="007460F7" w:rsidRPr="003129C1">
        <w:rPr>
          <w:rFonts w:asciiTheme="majorBidi" w:hAnsiTheme="majorBidi" w:cstheme="majorBidi"/>
          <w:sz w:val="24"/>
          <w:szCs w:val="24"/>
        </w:rPr>
        <w:t>aussian</w:t>
      </w:r>
      <w:r w:rsidR="003129C1" w:rsidRPr="003129C1">
        <w:rPr>
          <w:rFonts w:asciiTheme="majorBidi" w:hAnsiTheme="majorBidi" w:cstheme="majorBidi"/>
          <w:sz w:val="24"/>
          <w:szCs w:val="24"/>
        </w:rPr>
        <w:t xml:space="preserve"> function) and time (logistic function) dependent, </w:t>
      </w:r>
      <w:r w:rsidR="00D5212F">
        <w:rPr>
          <w:rFonts w:asciiTheme="majorBidi" w:hAnsiTheme="majorBidi" w:cstheme="majorBidi"/>
          <w:sz w:val="24"/>
          <w:szCs w:val="24"/>
        </w:rPr>
        <w:t xml:space="preserve">thus </w:t>
      </w:r>
      <w:r w:rsidR="003129C1" w:rsidRPr="003129C1">
        <w:rPr>
          <w:rFonts w:asciiTheme="majorBidi" w:hAnsiTheme="majorBidi" w:cstheme="majorBidi"/>
          <w:sz w:val="24"/>
          <w:szCs w:val="24"/>
        </w:rPr>
        <w:t>parameterized through</w:t>
      </w:r>
      <w:r w:rsidR="003129C1" w:rsidRPr="003129C1">
        <w:rPr>
          <w:rFonts w:asciiTheme="majorBidi" w:hAnsiTheme="majorBidi" w:cstheme="majorBidi"/>
          <w:iCs/>
          <w:sz w:val="24"/>
          <w:szCs w:val="24"/>
        </w:rPr>
        <w:t xml:space="preserve"> a Gaussian-logistic function</w:t>
      </w:r>
      <w:r w:rsidR="00B87B3A">
        <w:rPr>
          <w:rFonts w:asciiTheme="majorBidi" w:hAnsiTheme="majorBidi" w:cstheme="majorBidi"/>
          <w:iCs/>
          <w:sz w:val="24"/>
          <w:szCs w:val="24"/>
        </w:rPr>
        <w:t xml:space="preserve">, </w:t>
      </w:r>
      <w:r w:rsidR="00D43392">
        <w:rPr>
          <w:rFonts w:asciiTheme="majorBidi" w:hAnsiTheme="majorBidi" w:cstheme="majorBidi"/>
          <w:sz w:val="24"/>
          <w:szCs w:val="24"/>
        </w:rPr>
        <w:t>and fitted to</w:t>
      </w:r>
      <w:r w:rsidR="00260C49">
        <w:rPr>
          <w:rFonts w:asciiTheme="majorBidi" w:hAnsiTheme="majorBidi" w:cstheme="majorBidi"/>
          <w:sz w:val="24"/>
          <w:szCs w:val="24"/>
        </w:rPr>
        <w:t xml:space="preserve"> </w:t>
      </w:r>
      <w:r w:rsidR="0058041B">
        <w:rPr>
          <w:rFonts w:asciiTheme="majorBidi" w:hAnsiTheme="majorBidi" w:cstheme="majorBidi"/>
          <w:sz w:val="24"/>
          <w:szCs w:val="24"/>
        </w:rPr>
        <w:t>projections of the</w:t>
      </w:r>
      <w:r w:rsidR="00F369A9">
        <w:rPr>
          <w:rFonts w:asciiTheme="majorBidi" w:hAnsiTheme="majorBidi" w:cstheme="majorBidi"/>
          <w:sz w:val="24"/>
          <w:szCs w:val="24"/>
        </w:rPr>
        <w:t xml:space="preserve"> </w:t>
      </w:r>
      <w:r w:rsidR="00F369A9" w:rsidRPr="00F369A9">
        <w:rPr>
          <w:rFonts w:asciiTheme="majorBidi" w:hAnsiTheme="majorBidi" w:cstheme="majorBidi"/>
          <w:sz w:val="24"/>
          <w:szCs w:val="24"/>
        </w:rPr>
        <w:t>International Diabetes Federation</w:t>
      </w:r>
      <w:r w:rsidR="00B87B3A">
        <w:rPr>
          <w:rFonts w:asciiTheme="majorBidi" w:hAnsiTheme="majorBidi" w:cstheme="majorBidi"/>
          <w:sz w:val="24"/>
          <w:szCs w:val="24"/>
        </w:rPr>
        <w:t xml:space="preserve"> for India</w:t>
      </w:r>
      <w:r w:rsidR="00F369A9">
        <w:rPr>
          <w:rFonts w:asciiTheme="majorBidi" w:hAnsiTheme="majorBidi" w:cstheme="majorBidi"/>
          <w:sz w:val="24"/>
          <w:szCs w:val="24"/>
        </w:rPr>
        <w:t xml:space="preserve"> </w:t>
      </w:r>
      <w:r w:rsidR="00B2075F">
        <w:rPr>
          <w:rFonts w:asciiTheme="majorBidi" w:hAnsiTheme="majorBidi" w:cstheme="majorBidi"/>
          <w:sz w:val="24"/>
          <w:szCs w:val="24"/>
        </w:rPr>
        <w:fldChar w:fldCharType="begin"/>
      </w:r>
      <w:r w:rsidR="004D752D">
        <w:rPr>
          <w:rFonts w:asciiTheme="majorBidi" w:hAnsiTheme="majorBidi" w:cstheme="majorBidi"/>
          <w:sz w:val="24"/>
          <w:szCs w:val="24"/>
        </w:rPr>
        <w:instrText xml:space="preserve"> ADDIN EN.CITE &lt;EndNote&gt;&lt;Cite&gt;&lt;Author&gt;International Diabetes Federation&lt;/Author&gt;&lt;Year&gt;2017&lt;/Year&gt;&lt;RecNum&gt;299&lt;/RecNum&gt;&lt;DisplayText&gt;(International Diabetes Federation 2017)&lt;/DisplayText&gt;&lt;record&gt;&lt;rec-number&gt;299&lt;/rec-number&gt;&lt;foreign-keys&gt;&lt;key app="EN" db-id="dsfewra2bvest2er0pb5v207vwrerdrpx2dw" timestamp="1515311060"&gt;299&lt;/key&gt;&lt;/foreign-keys&gt;&lt;ref-type name="Report"&gt;27&lt;/ref-type&gt;&lt;contributors&gt;&lt;authors&gt;&lt;author&gt;International Diabetes Federation,&lt;/author&gt;&lt;/authors&gt;&lt;/contributors&gt;&lt;titles&gt;&lt;title&gt;IDF Diabetes Atlas. Eighth edition. Brussels, Belgium (Available at: http://www.diabetesatlas.org. Accessed: 15 Dec. 2017)&lt;/title&gt;&lt;/titles&gt;&lt;dates&gt;&lt;year&gt;2017&lt;/year&gt;&lt;/dates&gt;&lt;urls&gt;&lt;/urls&gt;&lt;/record&gt;&lt;/Cite&gt;&lt;/EndNote&gt;</w:instrText>
      </w:r>
      <w:r w:rsidR="00B2075F">
        <w:rPr>
          <w:rFonts w:asciiTheme="majorBidi" w:hAnsiTheme="majorBidi" w:cstheme="majorBidi"/>
          <w:sz w:val="24"/>
          <w:szCs w:val="24"/>
        </w:rPr>
        <w:fldChar w:fldCharType="separate"/>
      </w:r>
      <w:r w:rsidR="004D752D">
        <w:rPr>
          <w:rFonts w:asciiTheme="majorBidi" w:hAnsiTheme="majorBidi" w:cstheme="majorBidi"/>
          <w:noProof/>
          <w:sz w:val="24"/>
          <w:szCs w:val="24"/>
        </w:rPr>
        <w:t>(International Diabetes Federation 2017)</w:t>
      </w:r>
      <w:r w:rsidR="00B2075F">
        <w:rPr>
          <w:rFonts w:asciiTheme="majorBidi" w:hAnsiTheme="majorBidi" w:cstheme="majorBidi"/>
          <w:sz w:val="24"/>
          <w:szCs w:val="24"/>
        </w:rPr>
        <w:fldChar w:fldCharType="end"/>
      </w:r>
      <w:r w:rsidR="00C4778A">
        <w:rPr>
          <w:rFonts w:asciiTheme="majorBidi" w:hAnsiTheme="majorBidi" w:cstheme="majorBidi"/>
          <w:sz w:val="24"/>
          <w:szCs w:val="24"/>
        </w:rPr>
        <w:t xml:space="preserve"> (Supplementary Material</w:t>
      </w:r>
      <w:r w:rsidR="00C4778A" w:rsidRPr="00BC0960">
        <w:rPr>
          <w:rFonts w:asciiTheme="majorBidi" w:hAnsiTheme="majorBidi" w:cstheme="majorBidi"/>
          <w:sz w:val="24"/>
          <w:szCs w:val="24"/>
        </w:rPr>
        <w:t xml:space="preserve"> Text I</w:t>
      </w:r>
      <w:r w:rsidR="004A09B9">
        <w:rPr>
          <w:rFonts w:asciiTheme="majorBidi" w:hAnsiTheme="majorBidi" w:cstheme="majorBidi"/>
          <w:sz w:val="24"/>
          <w:szCs w:val="24"/>
        </w:rPr>
        <w:t>, and Figure S2</w:t>
      </w:r>
      <w:r w:rsidR="00C4778A">
        <w:rPr>
          <w:rFonts w:asciiTheme="majorBidi" w:hAnsiTheme="majorBidi" w:cstheme="majorBidi"/>
          <w:sz w:val="24"/>
          <w:szCs w:val="24"/>
        </w:rPr>
        <w:t>)</w:t>
      </w:r>
      <w:r w:rsidR="00F369A9">
        <w:rPr>
          <w:rFonts w:asciiTheme="majorBidi" w:hAnsiTheme="majorBidi" w:cstheme="majorBidi"/>
          <w:sz w:val="24"/>
          <w:szCs w:val="24"/>
        </w:rPr>
        <w:t>.</w:t>
      </w:r>
      <w:r w:rsidR="00260C49">
        <w:rPr>
          <w:rFonts w:asciiTheme="majorBidi" w:hAnsiTheme="majorBidi" w:cstheme="majorBidi"/>
          <w:sz w:val="24"/>
          <w:szCs w:val="24"/>
        </w:rPr>
        <w:t xml:space="preserve"> </w:t>
      </w:r>
    </w:p>
    <w:p w14:paraId="1C786B5B" w14:textId="48E5E61B" w:rsidR="004E6218" w:rsidRPr="00BC0960" w:rsidRDefault="004E6218" w:rsidP="00683857">
      <w:pPr>
        <w:spacing w:before="240" w:after="240" w:line="480" w:lineRule="auto"/>
        <w:rPr>
          <w:rFonts w:asciiTheme="majorBidi" w:hAnsiTheme="majorBidi" w:cstheme="majorBidi"/>
          <w:sz w:val="24"/>
          <w:szCs w:val="24"/>
        </w:rPr>
      </w:pPr>
      <w:r w:rsidRPr="00BC0960">
        <w:rPr>
          <w:rFonts w:asciiTheme="majorBidi" w:hAnsiTheme="majorBidi" w:cstheme="majorBidi"/>
          <w:sz w:val="24"/>
          <w:szCs w:val="24"/>
        </w:rPr>
        <w:t>T</w:t>
      </w:r>
      <w:r w:rsidR="000C549E" w:rsidRPr="00BC0960">
        <w:rPr>
          <w:rFonts w:asciiTheme="majorBidi" w:hAnsiTheme="majorBidi" w:cstheme="majorBidi"/>
          <w:sz w:val="24"/>
          <w:szCs w:val="24"/>
        </w:rPr>
        <w:t xml:space="preserve">he population </w:t>
      </w:r>
      <w:r w:rsidR="000C549E" w:rsidRPr="00BC0960">
        <w:rPr>
          <w:rFonts w:asciiTheme="majorBidi" w:hAnsiTheme="majorBidi" w:cstheme="majorBidi"/>
          <w:noProof/>
          <w:sz w:val="24"/>
          <w:szCs w:val="24"/>
        </w:rPr>
        <w:t>was further stratified</w:t>
      </w:r>
      <w:r w:rsidR="000C549E" w:rsidRPr="00BC0960">
        <w:rPr>
          <w:rFonts w:asciiTheme="majorBidi" w:hAnsiTheme="majorBidi" w:cstheme="majorBidi"/>
          <w:sz w:val="24"/>
          <w:szCs w:val="24"/>
        </w:rPr>
        <w:t xml:space="preserve"> by intervention status</w:t>
      </w:r>
      <w:r w:rsidR="009B11CA">
        <w:rPr>
          <w:rFonts w:asciiTheme="majorBidi" w:hAnsiTheme="majorBidi" w:cstheme="majorBidi"/>
          <w:sz w:val="24"/>
          <w:szCs w:val="24"/>
        </w:rPr>
        <w:t xml:space="preserve">; all interventions were targeted at people with DM. </w:t>
      </w:r>
      <w:r w:rsidR="000C549E" w:rsidRPr="00BC0960">
        <w:rPr>
          <w:rFonts w:asciiTheme="majorBidi" w:eastAsia="MS PGothic" w:hAnsiTheme="majorBidi" w:cstheme="majorBidi"/>
          <w:sz w:val="24"/>
          <w:szCs w:val="24"/>
          <w:lang w:eastAsia="ja-JP"/>
        </w:rPr>
        <w:t xml:space="preserve">Interventions </w:t>
      </w:r>
      <w:r w:rsidR="000C549E" w:rsidRPr="00BC0960">
        <w:rPr>
          <w:rFonts w:asciiTheme="majorBidi" w:eastAsia="MS PGothic" w:hAnsiTheme="majorBidi" w:cstheme="majorBidi"/>
          <w:noProof/>
          <w:sz w:val="24"/>
          <w:szCs w:val="24"/>
          <w:lang w:eastAsia="ja-JP"/>
        </w:rPr>
        <w:t>were incorporated</w:t>
      </w:r>
      <w:r w:rsidR="000C549E" w:rsidRPr="00BC0960">
        <w:rPr>
          <w:rFonts w:asciiTheme="majorBidi" w:eastAsia="MS PGothic" w:hAnsiTheme="majorBidi" w:cstheme="majorBidi"/>
          <w:sz w:val="24"/>
          <w:szCs w:val="24"/>
          <w:lang w:eastAsia="ja-JP"/>
        </w:rPr>
        <w:t xml:space="preserve"> into </w:t>
      </w:r>
      <w:r w:rsidRPr="00BC0960">
        <w:rPr>
          <w:rFonts w:asciiTheme="majorBidi" w:eastAsia="MS PGothic" w:hAnsiTheme="majorBidi" w:cstheme="majorBidi"/>
          <w:sz w:val="24"/>
          <w:szCs w:val="24"/>
          <w:lang w:eastAsia="ja-JP"/>
        </w:rPr>
        <w:t>the model</w:t>
      </w:r>
      <w:r w:rsidR="000C549E" w:rsidRPr="00BC0960">
        <w:rPr>
          <w:rFonts w:asciiTheme="majorBidi" w:eastAsia="MS PGothic" w:hAnsiTheme="majorBidi" w:cstheme="majorBidi"/>
          <w:sz w:val="24"/>
          <w:szCs w:val="24"/>
          <w:lang w:eastAsia="ja-JP"/>
        </w:rPr>
        <w:t xml:space="preserve"> </w:t>
      </w:r>
      <w:r w:rsidRPr="00BC0960">
        <w:rPr>
          <w:rFonts w:asciiTheme="majorBidi" w:eastAsia="MS PGothic" w:hAnsiTheme="majorBidi" w:cstheme="majorBidi"/>
          <w:sz w:val="24"/>
          <w:szCs w:val="24"/>
          <w:lang w:eastAsia="ja-JP"/>
        </w:rPr>
        <w:t>through</w:t>
      </w:r>
      <w:r w:rsidR="000C549E" w:rsidRPr="00BC0960">
        <w:rPr>
          <w:rFonts w:asciiTheme="majorBidi" w:eastAsia="MS PGothic" w:hAnsiTheme="majorBidi" w:cstheme="majorBidi"/>
          <w:sz w:val="24"/>
          <w:szCs w:val="24"/>
          <w:lang w:eastAsia="ja-JP"/>
        </w:rPr>
        <w:t xml:space="preserve"> a distinct and separate </w:t>
      </w:r>
      <w:r w:rsidR="000C549E" w:rsidRPr="00BC0960">
        <w:rPr>
          <w:rFonts w:asciiTheme="majorBidi" w:eastAsia="MS PGothic" w:hAnsiTheme="majorBidi" w:cstheme="majorBidi"/>
          <w:sz w:val="24"/>
          <w:szCs w:val="24"/>
          <w:lang w:eastAsia="ja-JP"/>
        </w:rPr>
        <w:lastRenderedPageBreak/>
        <w:t xml:space="preserve">TB natural history for the proportion of individuals undergoing the </w:t>
      </w:r>
      <w:r w:rsidR="000C549E" w:rsidRPr="00BC0960">
        <w:rPr>
          <w:rFonts w:asciiTheme="majorBidi" w:eastAsia="MS PGothic" w:hAnsiTheme="majorBidi" w:cstheme="majorBidi"/>
          <w:noProof/>
          <w:sz w:val="24"/>
          <w:szCs w:val="24"/>
          <w:lang w:eastAsia="ja-JP"/>
        </w:rPr>
        <w:t>intervention</w:t>
      </w:r>
      <w:r w:rsidR="000C549E" w:rsidRPr="00BC0960">
        <w:rPr>
          <w:rFonts w:asciiTheme="majorBidi" w:eastAsia="MS PGothic" w:hAnsiTheme="majorBidi" w:cstheme="majorBidi"/>
          <w:sz w:val="24"/>
          <w:szCs w:val="24"/>
          <w:lang w:eastAsia="ja-JP"/>
        </w:rPr>
        <w:t xml:space="preserve"> </w:t>
      </w:r>
      <w:r w:rsidR="000C549E" w:rsidRPr="00BC0960">
        <w:rPr>
          <w:rFonts w:asciiTheme="majorBidi" w:hAnsiTheme="majorBidi" w:cstheme="majorBidi"/>
          <w:sz w:val="24"/>
          <w:szCs w:val="24"/>
        </w:rPr>
        <w:t>(Figure S1)</w:t>
      </w:r>
      <w:r w:rsidR="000C549E" w:rsidRPr="00BC0960">
        <w:rPr>
          <w:rFonts w:asciiTheme="majorBidi" w:eastAsia="MS PGothic" w:hAnsiTheme="majorBidi" w:cstheme="majorBidi"/>
          <w:sz w:val="24"/>
          <w:szCs w:val="24"/>
          <w:lang w:eastAsia="ja-JP"/>
        </w:rPr>
        <w:t xml:space="preserve">. </w:t>
      </w:r>
      <w:r w:rsidR="000C549E" w:rsidRPr="00BC0960">
        <w:rPr>
          <w:rFonts w:asciiTheme="majorBidi" w:hAnsiTheme="majorBidi" w:cstheme="majorBidi"/>
          <w:sz w:val="24"/>
          <w:szCs w:val="24"/>
        </w:rPr>
        <w:t xml:space="preserve">Details of the </w:t>
      </w:r>
      <w:r w:rsidR="008A239A" w:rsidRPr="00BC0960">
        <w:rPr>
          <w:rFonts w:asciiTheme="majorBidi" w:hAnsiTheme="majorBidi" w:cstheme="majorBidi"/>
          <w:sz w:val="24"/>
          <w:szCs w:val="24"/>
        </w:rPr>
        <w:t xml:space="preserve">extended </w:t>
      </w:r>
      <w:r w:rsidR="000C549E" w:rsidRPr="00BC0960">
        <w:rPr>
          <w:rFonts w:asciiTheme="majorBidi" w:hAnsiTheme="majorBidi" w:cstheme="majorBidi"/>
          <w:sz w:val="24"/>
          <w:szCs w:val="24"/>
        </w:rPr>
        <w:t xml:space="preserve">model structure </w:t>
      </w:r>
      <w:r w:rsidR="008A239A" w:rsidRPr="00BC0960">
        <w:rPr>
          <w:rFonts w:asciiTheme="majorBidi" w:hAnsiTheme="majorBidi" w:cstheme="majorBidi"/>
          <w:sz w:val="24"/>
          <w:szCs w:val="24"/>
        </w:rPr>
        <w:t>are</w:t>
      </w:r>
      <w:r w:rsidR="000C549E" w:rsidRPr="00BC0960">
        <w:rPr>
          <w:rFonts w:asciiTheme="majorBidi" w:hAnsiTheme="majorBidi" w:cstheme="majorBidi"/>
          <w:sz w:val="24"/>
          <w:szCs w:val="24"/>
        </w:rPr>
        <w:t xml:space="preserve"> in </w:t>
      </w:r>
      <w:r w:rsidR="00F06FDA">
        <w:rPr>
          <w:rFonts w:asciiTheme="majorBidi" w:hAnsiTheme="majorBidi" w:cstheme="majorBidi"/>
          <w:sz w:val="24"/>
          <w:szCs w:val="24"/>
        </w:rPr>
        <w:t xml:space="preserve">Supplementary </w:t>
      </w:r>
      <w:r w:rsidR="00253CE3">
        <w:rPr>
          <w:rFonts w:asciiTheme="majorBidi" w:hAnsiTheme="majorBidi" w:cstheme="majorBidi"/>
          <w:sz w:val="24"/>
          <w:szCs w:val="24"/>
        </w:rPr>
        <w:t>Material</w:t>
      </w:r>
      <w:r w:rsidR="003212E6" w:rsidRPr="00BC0960">
        <w:rPr>
          <w:rFonts w:asciiTheme="majorBidi" w:hAnsiTheme="majorBidi" w:cstheme="majorBidi"/>
          <w:sz w:val="24"/>
          <w:szCs w:val="24"/>
        </w:rPr>
        <w:t xml:space="preserve"> </w:t>
      </w:r>
      <w:r w:rsidR="00412F20" w:rsidRPr="00BC0960">
        <w:rPr>
          <w:rFonts w:asciiTheme="majorBidi" w:hAnsiTheme="majorBidi" w:cstheme="majorBidi"/>
          <w:sz w:val="24"/>
          <w:szCs w:val="24"/>
        </w:rPr>
        <w:t>Text I</w:t>
      </w:r>
      <w:r w:rsidR="008B51E2">
        <w:rPr>
          <w:rFonts w:asciiTheme="majorBidi" w:hAnsiTheme="majorBidi" w:cstheme="majorBidi"/>
          <w:sz w:val="24"/>
          <w:szCs w:val="24"/>
        </w:rPr>
        <w:t>.</w:t>
      </w:r>
    </w:p>
    <w:p w14:paraId="52BB51EE" w14:textId="091BC182" w:rsidR="000C549E" w:rsidRPr="00BC0960" w:rsidRDefault="000C549E" w:rsidP="00BD0FBC">
      <w:pPr>
        <w:spacing w:before="240" w:after="240" w:line="480" w:lineRule="auto"/>
        <w:rPr>
          <w:rFonts w:asciiTheme="majorBidi" w:hAnsiTheme="majorBidi" w:cstheme="majorBidi"/>
          <w:sz w:val="24"/>
          <w:szCs w:val="24"/>
        </w:rPr>
      </w:pPr>
      <w:r w:rsidRPr="00BC0960">
        <w:rPr>
          <w:rFonts w:asciiTheme="majorBidi" w:hAnsiTheme="majorBidi" w:cstheme="majorBidi"/>
          <w:sz w:val="24"/>
          <w:szCs w:val="24"/>
        </w:rPr>
        <w:t>The model was coded and analyzed in MATLAB R201</w:t>
      </w:r>
      <w:r w:rsidR="006E59CE">
        <w:rPr>
          <w:rFonts w:asciiTheme="majorBidi" w:hAnsiTheme="majorBidi" w:cstheme="majorBidi"/>
          <w:sz w:val="24"/>
          <w:szCs w:val="24"/>
        </w:rPr>
        <w:t xml:space="preserve">8b </w:t>
      </w:r>
      <w:r w:rsidRPr="00BC0960">
        <w:rPr>
          <w:rFonts w:asciiTheme="majorBidi" w:hAnsiTheme="majorBidi" w:cstheme="majorBidi"/>
          <w:sz w:val="24"/>
          <w:szCs w:val="24"/>
        </w:rPr>
        <w:fldChar w:fldCharType="begin"/>
      </w:r>
      <w:r w:rsidR="007A2C11">
        <w:rPr>
          <w:rFonts w:asciiTheme="majorBidi" w:hAnsiTheme="majorBidi" w:cstheme="majorBidi"/>
          <w:sz w:val="24"/>
          <w:szCs w:val="24"/>
        </w:rPr>
        <w:instrText xml:space="preserve"> ADDIN EN.CITE &lt;EndNote&gt;&lt;Cite&gt;&lt;Author&gt;The MathWorks&lt;/Author&gt;&lt;Year&gt;2018&lt;/Year&gt;&lt;RecNum&gt;178&lt;/RecNum&gt;&lt;DisplayText&gt;(The MathWorks et al. 2018)&lt;/DisplayText&gt;&lt;record&gt;&lt;rec-number&gt;178&lt;/rec-number&gt;&lt;foreign-keys&gt;&lt;key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USA:&lt;/edition&gt;&lt;dates&gt;&lt;year&gt;2018&lt;/year&gt;&lt;/dates&gt;&lt;publisher&gt;The MathWorks, Inc.&lt;/publisher&gt;&lt;urls&gt;&lt;/urls&gt;&lt;/record&gt;&lt;/Cite&gt;&lt;/EndNote&gt;</w:instrText>
      </w:r>
      <w:r w:rsidRPr="00BC0960">
        <w:rPr>
          <w:rFonts w:asciiTheme="majorBidi" w:hAnsiTheme="majorBidi" w:cstheme="majorBidi"/>
          <w:sz w:val="24"/>
          <w:szCs w:val="24"/>
        </w:rPr>
        <w:fldChar w:fldCharType="separate"/>
      </w:r>
      <w:r w:rsidR="009A0D13">
        <w:rPr>
          <w:rFonts w:asciiTheme="majorBidi" w:hAnsiTheme="majorBidi" w:cstheme="majorBidi"/>
          <w:noProof/>
          <w:sz w:val="24"/>
          <w:szCs w:val="24"/>
        </w:rPr>
        <w:t>(The MathWorks et al. 2018)</w:t>
      </w:r>
      <w:r w:rsidRPr="00BC0960">
        <w:rPr>
          <w:rFonts w:asciiTheme="majorBidi" w:hAnsiTheme="majorBidi" w:cstheme="majorBidi"/>
          <w:sz w:val="24"/>
          <w:szCs w:val="24"/>
        </w:rPr>
        <w:fldChar w:fldCharType="end"/>
      </w:r>
      <w:r w:rsidR="006E59CE">
        <w:rPr>
          <w:rFonts w:asciiTheme="majorBidi" w:hAnsiTheme="majorBidi" w:cstheme="majorBidi"/>
          <w:sz w:val="24"/>
          <w:szCs w:val="24"/>
        </w:rPr>
        <w:t>.</w:t>
      </w:r>
    </w:p>
    <w:p w14:paraId="7743096C" w14:textId="77777777" w:rsidR="000C549E" w:rsidRPr="003A159B" w:rsidRDefault="000C549E" w:rsidP="00D66609">
      <w:pPr>
        <w:spacing w:before="240" w:after="240" w:line="480" w:lineRule="auto"/>
        <w:rPr>
          <w:rFonts w:asciiTheme="majorBidi" w:hAnsiTheme="majorBidi" w:cstheme="majorBidi"/>
          <w:b/>
          <w:sz w:val="24"/>
          <w:szCs w:val="20"/>
        </w:rPr>
      </w:pPr>
      <w:r w:rsidRPr="003A159B">
        <w:rPr>
          <w:rFonts w:asciiTheme="majorBidi" w:hAnsiTheme="majorBidi" w:cstheme="majorBidi"/>
          <w:b/>
          <w:sz w:val="24"/>
          <w:szCs w:val="20"/>
        </w:rPr>
        <w:t>Data sources and model fitting</w:t>
      </w:r>
    </w:p>
    <w:p w14:paraId="61CD7F00" w14:textId="70EA2B90" w:rsidR="000C549E" w:rsidRPr="00BC0960" w:rsidRDefault="0009172F" w:rsidP="00673DF7">
      <w:pPr>
        <w:spacing w:before="240" w:after="240" w:line="480" w:lineRule="auto"/>
        <w:rPr>
          <w:rFonts w:asciiTheme="majorBidi" w:eastAsia="Times New Roman" w:hAnsiTheme="majorBidi" w:cstheme="majorBidi"/>
          <w:sz w:val="24"/>
          <w:szCs w:val="24"/>
        </w:rPr>
      </w:pPr>
      <w:r w:rsidRPr="00BC0960">
        <w:rPr>
          <w:rFonts w:asciiTheme="majorBidi" w:hAnsiTheme="majorBidi" w:cstheme="majorBidi"/>
          <w:sz w:val="24"/>
          <w:szCs w:val="24"/>
        </w:rPr>
        <w:t xml:space="preserve">The model was </w:t>
      </w:r>
      <w:r w:rsidR="000C549E" w:rsidRPr="00BC0960">
        <w:rPr>
          <w:rFonts w:asciiTheme="majorBidi" w:hAnsiTheme="majorBidi" w:cstheme="majorBidi"/>
          <w:sz w:val="24"/>
          <w:szCs w:val="24"/>
        </w:rPr>
        <w:t xml:space="preserve">parametrized using empirical evidence </w:t>
      </w:r>
      <w:r w:rsidRPr="00BC0960">
        <w:rPr>
          <w:rFonts w:asciiTheme="majorBidi" w:hAnsiTheme="majorBidi" w:cstheme="majorBidi"/>
          <w:sz w:val="24"/>
          <w:szCs w:val="24"/>
        </w:rPr>
        <w:t>for</w:t>
      </w:r>
      <w:r w:rsidR="000C549E" w:rsidRPr="00BC0960">
        <w:rPr>
          <w:rFonts w:asciiTheme="majorBidi" w:hAnsiTheme="majorBidi" w:cstheme="majorBidi"/>
          <w:sz w:val="24"/>
          <w:szCs w:val="24"/>
        </w:rPr>
        <w:t xml:space="preserve"> TB natural history</w:t>
      </w:r>
      <w:r w:rsidR="002711E6" w:rsidRPr="00BC0960">
        <w:rPr>
          <w:rFonts w:asciiTheme="majorBidi" w:hAnsiTheme="majorBidi" w:cstheme="majorBidi"/>
          <w:sz w:val="24"/>
          <w:szCs w:val="24"/>
        </w:rPr>
        <w:t>,</w:t>
      </w:r>
      <w:r w:rsidR="000C549E" w:rsidRPr="00BC0960">
        <w:rPr>
          <w:rFonts w:asciiTheme="majorBidi" w:hAnsiTheme="majorBidi" w:cstheme="majorBidi"/>
          <w:sz w:val="24"/>
          <w:szCs w:val="24"/>
        </w:rPr>
        <w:t xml:space="preserve"> and through </w:t>
      </w:r>
      <w:r w:rsidR="000C549E" w:rsidRPr="00BC0960">
        <w:rPr>
          <w:rFonts w:asciiTheme="majorBidi" w:hAnsiTheme="majorBidi" w:cstheme="majorBidi"/>
          <w:noProof/>
          <w:sz w:val="24"/>
          <w:szCs w:val="24"/>
        </w:rPr>
        <w:t>model</w:t>
      </w:r>
      <w:r w:rsidR="000C549E" w:rsidRPr="00BC0960">
        <w:rPr>
          <w:rFonts w:asciiTheme="majorBidi" w:hAnsiTheme="majorBidi" w:cstheme="majorBidi"/>
          <w:sz w:val="24"/>
          <w:szCs w:val="24"/>
        </w:rPr>
        <w:t xml:space="preserve"> fitting </w:t>
      </w:r>
      <w:r w:rsidR="00597474" w:rsidRPr="00BC0960">
        <w:rPr>
          <w:rFonts w:asciiTheme="majorBidi" w:hAnsiTheme="majorBidi" w:cstheme="majorBidi"/>
          <w:sz w:val="24"/>
          <w:szCs w:val="24"/>
        </w:rPr>
        <w:t>(Table S2 and</w:t>
      </w:r>
      <w:r w:rsidR="000C549E" w:rsidRPr="00BC0960">
        <w:rPr>
          <w:rFonts w:asciiTheme="majorBidi" w:hAnsiTheme="majorBidi" w:cstheme="majorBidi"/>
          <w:sz w:val="24"/>
          <w:szCs w:val="24"/>
        </w:rPr>
        <w:t xml:space="preserve"> Awad </w:t>
      </w:r>
      <w:r w:rsidR="000C549E" w:rsidRPr="00BC0960">
        <w:rPr>
          <w:rFonts w:asciiTheme="majorBidi" w:hAnsiTheme="majorBidi" w:cstheme="majorBidi"/>
          <w:iCs/>
          <w:sz w:val="24"/>
          <w:szCs w:val="24"/>
        </w:rPr>
        <w:t>et al</w:t>
      </w:r>
      <w:r w:rsidR="000C549E" w:rsidRPr="00BC0960">
        <w:rPr>
          <w:rFonts w:asciiTheme="majorBidi" w:hAnsiTheme="majorBidi" w:cstheme="majorBidi"/>
          <w:i/>
          <w:iCs/>
          <w:sz w:val="24"/>
          <w:szCs w:val="24"/>
        </w:rPr>
        <w:t>.</w:t>
      </w:r>
      <w:r w:rsidR="006E59CE">
        <w:rPr>
          <w:rFonts w:asciiTheme="majorBidi" w:hAnsiTheme="majorBidi" w:cstheme="majorBidi"/>
          <w:i/>
          <w:iCs/>
          <w:sz w:val="24"/>
          <w:szCs w:val="24"/>
        </w:rPr>
        <w:t xml:space="preserve"> </w:t>
      </w:r>
      <w:r w:rsidR="00952896" w:rsidRPr="00BC0960">
        <w:rPr>
          <w:rFonts w:asciiTheme="majorBidi" w:hAnsiTheme="majorBidi" w:cstheme="majorBidi"/>
          <w:sz w:val="24"/>
          <w:szCs w:val="24"/>
        </w:rPr>
        <w:fldChar w:fldCharType="begin">
          <w:fldData xml:space="preserve">PEVuZE5vdGU+PENpdGU+PEF1dGhvcj5Bd2FkPC9BdXRob3I+PFllYXI+MjAxOTwvWWVhcj48UmVj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</w:fldData>
        </w:fldChar>
      </w:r>
      <w:r w:rsidR="00773578">
        <w:rPr>
          <w:rFonts w:asciiTheme="majorBidi" w:hAnsiTheme="majorBidi" w:cstheme="majorBidi"/>
          <w:sz w:val="24"/>
          <w:szCs w:val="24"/>
        </w:rPr>
        <w:instrText xml:space="preserve"> ADDIN EN.CITE </w:instrText>
      </w:r>
      <w:r w:rsidR="00773578">
        <w:rPr>
          <w:rFonts w:asciiTheme="majorBidi" w:hAnsiTheme="majorBidi" w:cstheme="majorBidi"/>
          <w:sz w:val="24"/>
          <w:szCs w:val="24"/>
        </w:rPr>
        <w:fldChar w:fldCharType="begin">
          <w:fldData xml:space="preserve">PEVuZE5vdGU+PENpdGU+PEF1dGhvcj5Bd2FkPC9BdXRob3I+PFllYXI+MjAxOTwvWWVhcj48UmVj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</w:fldData>
        </w:fldChar>
      </w:r>
      <w:r w:rsidR="00773578">
        <w:rPr>
          <w:rFonts w:asciiTheme="majorBidi" w:hAnsiTheme="majorBidi" w:cstheme="majorBidi"/>
          <w:sz w:val="24"/>
          <w:szCs w:val="24"/>
        </w:rPr>
        <w:instrText xml:space="preserve"> ADDIN EN.CITE.DATA </w:instrText>
      </w:r>
      <w:r w:rsidR="00773578">
        <w:rPr>
          <w:rFonts w:asciiTheme="majorBidi" w:hAnsiTheme="majorBidi" w:cstheme="majorBidi"/>
          <w:sz w:val="24"/>
          <w:szCs w:val="24"/>
        </w:rPr>
      </w:r>
      <w:r w:rsidR="00773578">
        <w:rPr>
          <w:rFonts w:asciiTheme="majorBidi" w:hAnsiTheme="majorBidi" w:cstheme="majorBidi"/>
          <w:sz w:val="24"/>
          <w:szCs w:val="24"/>
        </w:rPr>
        <w:fldChar w:fldCharType="end"/>
      </w:r>
      <w:r w:rsidR="00952896" w:rsidRPr="00BC0960">
        <w:rPr>
          <w:rFonts w:asciiTheme="majorBidi" w:hAnsiTheme="majorBidi" w:cstheme="majorBidi"/>
          <w:sz w:val="24"/>
          <w:szCs w:val="24"/>
        </w:rPr>
      </w:r>
      <w:r w:rsidR="00952896" w:rsidRPr="00BC0960">
        <w:rPr>
          <w:rFonts w:asciiTheme="majorBidi" w:hAnsiTheme="majorBidi" w:cstheme="majorBidi"/>
          <w:sz w:val="24"/>
          <w:szCs w:val="24"/>
        </w:rPr>
        <w:fldChar w:fldCharType="separate"/>
      </w:r>
      <w:r w:rsidR="00773578">
        <w:rPr>
          <w:rFonts w:asciiTheme="majorBidi" w:hAnsiTheme="majorBidi" w:cstheme="majorBidi"/>
          <w:noProof/>
          <w:sz w:val="24"/>
          <w:szCs w:val="24"/>
        </w:rPr>
        <w:t>(Awad et al. 2019a;Awad et al. 2019b)</w:t>
      </w:r>
      <w:r w:rsidR="00952896" w:rsidRPr="00BC0960">
        <w:rPr>
          <w:rFonts w:asciiTheme="majorBidi" w:hAnsiTheme="majorBidi" w:cstheme="majorBidi"/>
          <w:sz w:val="24"/>
          <w:szCs w:val="24"/>
        </w:rPr>
        <w:fldChar w:fldCharType="end"/>
      </w:r>
      <w:r w:rsidR="00597474" w:rsidRPr="00BC0960">
        <w:rPr>
          <w:rFonts w:asciiTheme="majorBidi" w:hAnsiTheme="majorBidi" w:cstheme="majorBidi"/>
          <w:sz w:val="24"/>
          <w:szCs w:val="24"/>
        </w:rPr>
        <w:t>)</w:t>
      </w:r>
      <w:r w:rsidR="000C549E" w:rsidRPr="00BC0960">
        <w:rPr>
          <w:rFonts w:asciiTheme="majorBidi" w:hAnsiTheme="majorBidi" w:cstheme="majorBidi"/>
          <w:sz w:val="24"/>
          <w:szCs w:val="24"/>
        </w:rPr>
        <w:t>.</w:t>
      </w:r>
      <w:r w:rsidR="000C549E" w:rsidRPr="00BC0960">
        <w:rPr>
          <w:rFonts w:asciiTheme="majorBidi" w:eastAsia="Times New Roman" w:hAnsiTheme="majorBidi" w:cstheme="majorBidi"/>
          <w:sz w:val="24"/>
          <w:szCs w:val="24"/>
        </w:rPr>
        <w:t xml:space="preserve"> </w:t>
      </w:r>
      <w:r w:rsidR="000C549E" w:rsidRPr="00BC0960">
        <w:rPr>
          <w:rFonts w:asciiTheme="majorBidi" w:hAnsiTheme="majorBidi" w:cstheme="majorBidi"/>
          <w:noProof/>
          <w:color w:val="000000"/>
          <w:sz w:val="24"/>
          <w:szCs w:val="24"/>
        </w:rPr>
        <w:t xml:space="preserve">The parametrization of the </w:t>
      </w:r>
      <w:r w:rsidR="00F50812">
        <w:rPr>
          <w:rFonts w:asciiTheme="majorBidi" w:hAnsiTheme="majorBidi" w:cstheme="majorBidi"/>
          <w:noProof/>
          <w:color w:val="000000"/>
          <w:sz w:val="24"/>
          <w:szCs w:val="24"/>
        </w:rPr>
        <w:t>ten</w:t>
      </w:r>
      <w:r w:rsidR="00F50812" w:rsidRPr="00BC0960">
        <w:rPr>
          <w:rFonts w:asciiTheme="majorBidi" w:hAnsiTheme="majorBidi" w:cstheme="majorBidi"/>
          <w:noProof/>
          <w:color w:val="000000"/>
          <w:sz w:val="24"/>
          <w:szCs w:val="24"/>
        </w:rPr>
        <w:t xml:space="preserve"> </w:t>
      </w:r>
      <w:r w:rsidR="000C549E" w:rsidRPr="00BC0960">
        <w:rPr>
          <w:rFonts w:asciiTheme="majorBidi" w:hAnsiTheme="majorBidi" w:cstheme="majorBidi"/>
          <w:noProof/>
          <w:color w:val="000000"/>
          <w:sz w:val="24"/>
          <w:szCs w:val="24"/>
        </w:rPr>
        <w:t>DM-on-TB effect</w:t>
      </w:r>
      <w:r w:rsidR="002711E6" w:rsidRPr="00BC0960">
        <w:rPr>
          <w:rFonts w:asciiTheme="majorBidi" w:hAnsiTheme="majorBidi" w:cstheme="majorBidi"/>
          <w:noProof/>
          <w:color w:val="000000"/>
          <w:sz w:val="24"/>
          <w:szCs w:val="24"/>
        </w:rPr>
        <w:t>s</w:t>
      </w:r>
      <w:r w:rsidR="000C549E" w:rsidRPr="00BC0960">
        <w:rPr>
          <w:rFonts w:asciiTheme="majorBidi" w:hAnsiTheme="majorBidi" w:cstheme="majorBidi"/>
          <w:noProof/>
          <w:color w:val="000000"/>
          <w:sz w:val="24"/>
          <w:szCs w:val="24"/>
        </w:rPr>
        <w:t xml:space="preserve"> </w:t>
      </w:r>
      <w:r w:rsidR="0030606C" w:rsidRPr="00BC0960">
        <w:rPr>
          <w:rFonts w:asciiTheme="majorBidi" w:hAnsiTheme="majorBidi" w:cstheme="majorBidi"/>
          <w:noProof/>
          <w:color w:val="000000"/>
          <w:sz w:val="24"/>
          <w:szCs w:val="24"/>
        </w:rPr>
        <w:t>was</w:t>
      </w:r>
      <w:r w:rsidR="000C549E" w:rsidRPr="00BC0960">
        <w:rPr>
          <w:rFonts w:asciiTheme="majorBidi" w:hAnsiTheme="majorBidi" w:cstheme="majorBidi"/>
          <w:color w:val="000000"/>
          <w:sz w:val="24"/>
          <w:szCs w:val="24"/>
        </w:rPr>
        <w:t xml:space="preserve"> based </w:t>
      </w:r>
      <w:r w:rsidR="002711E6" w:rsidRPr="00BC0960">
        <w:rPr>
          <w:rFonts w:asciiTheme="majorBidi" w:hAnsiTheme="majorBidi" w:cstheme="majorBidi"/>
          <w:color w:val="000000"/>
          <w:sz w:val="24"/>
          <w:szCs w:val="24"/>
        </w:rPr>
        <w:t xml:space="preserve">on either </w:t>
      </w:r>
      <w:r w:rsidR="000C549E" w:rsidRPr="00BC0960">
        <w:rPr>
          <w:rFonts w:asciiTheme="majorBidi" w:hAnsiTheme="majorBidi" w:cstheme="majorBidi"/>
          <w:color w:val="000000"/>
          <w:sz w:val="24"/>
          <w:szCs w:val="24"/>
        </w:rPr>
        <w:t>poo</w:t>
      </w:r>
      <w:r w:rsidR="002711E6" w:rsidRPr="00BC0960">
        <w:rPr>
          <w:rFonts w:asciiTheme="majorBidi" w:hAnsiTheme="majorBidi" w:cstheme="majorBidi"/>
          <w:color w:val="000000"/>
          <w:sz w:val="24"/>
          <w:szCs w:val="24"/>
        </w:rPr>
        <w:t>ling</w:t>
      </w:r>
      <w:r w:rsidR="000C549E" w:rsidRPr="00BC0960">
        <w:rPr>
          <w:rFonts w:asciiTheme="majorBidi" w:hAnsiTheme="majorBidi" w:cstheme="majorBidi"/>
          <w:color w:val="000000"/>
          <w:sz w:val="24"/>
          <w:szCs w:val="24"/>
        </w:rPr>
        <w:t xml:space="preserve"> evidence</w:t>
      </w:r>
      <w:r w:rsidR="002711E6" w:rsidRPr="00BC0960">
        <w:rPr>
          <w:rFonts w:asciiTheme="majorBidi" w:hAnsiTheme="majorBidi" w:cstheme="majorBidi"/>
          <w:color w:val="000000"/>
          <w:sz w:val="24"/>
          <w:szCs w:val="24"/>
        </w:rPr>
        <w:t xml:space="preserve"> from different studies</w:t>
      </w:r>
      <w:r w:rsidR="0030606C" w:rsidRPr="00BC0960">
        <w:rPr>
          <w:rFonts w:asciiTheme="majorBidi" w:hAnsiTheme="majorBidi" w:cstheme="majorBidi"/>
          <w:color w:val="000000"/>
          <w:sz w:val="24"/>
          <w:szCs w:val="24"/>
        </w:rPr>
        <w:t>,</w:t>
      </w:r>
      <w:r w:rsidR="00C466B7" w:rsidRPr="00BC0960">
        <w:rPr>
          <w:rFonts w:asciiTheme="majorBidi" w:hAnsiTheme="majorBidi" w:cstheme="majorBidi"/>
          <w:color w:val="000000"/>
          <w:sz w:val="24"/>
          <w:szCs w:val="24"/>
        </w:rPr>
        <w:t xml:space="preserve"> </w:t>
      </w:r>
      <w:r w:rsidR="000C549E" w:rsidRPr="00BC0960">
        <w:rPr>
          <w:rFonts w:asciiTheme="majorBidi" w:hAnsiTheme="majorBidi" w:cstheme="majorBidi"/>
          <w:color w:val="000000"/>
          <w:sz w:val="24"/>
          <w:szCs w:val="24"/>
        </w:rPr>
        <w:t xml:space="preserve">or derived from </w:t>
      </w:r>
      <w:r w:rsidR="002711E6" w:rsidRPr="00BC0960">
        <w:rPr>
          <w:rFonts w:asciiTheme="majorBidi" w:hAnsiTheme="majorBidi" w:cstheme="majorBidi"/>
          <w:color w:val="000000"/>
          <w:sz w:val="24"/>
          <w:szCs w:val="24"/>
        </w:rPr>
        <w:t xml:space="preserve">specific key </w:t>
      </w:r>
      <w:r w:rsidR="00435055" w:rsidRPr="00BC0960">
        <w:rPr>
          <w:rFonts w:asciiTheme="majorBidi" w:hAnsiTheme="majorBidi" w:cstheme="majorBidi"/>
          <w:color w:val="000000"/>
          <w:sz w:val="24"/>
          <w:szCs w:val="24"/>
        </w:rPr>
        <w:t>observational studies (Table S</w:t>
      </w:r>
      <w:r w:rsidR="00533B70" w:rsidRPr="00BC0960">
        <w:rPr>
          <w:rFonts w:asciiTheme="majorBidi" w:hAnsiTheme="majorBidi" w:cstheme="majorBidi"/>
          <w:color w:val="000000"/>
          <w:sz w:val="24"/>
          <w:szCs w:val="24"/>
        </w:rPr>
        <w:t>3</w:t>
      </w:r>
      <w:r w:rsidR="00412F20" w:rsidRPr="00BC0960">
        <w:rPr>
          <w:rFonts w:asciiTheme="majorBidi" w:hAnsiTheme="majorBidi" w:cstheme="majorBidi"/>
          <w:color w:val="000000"/>
          <w:sz w:val="24"/>
          <w:szCs w:val="24"/>
        </w:rPr>
        <w:t xml:space="preserve"> and Awad et al.</w:t>
      </w:r>
      <w:r w:rsidR="006E59CE">
        <w:rPr>
          <w:rFonts w:asciiTheme="majorBidi" w:hAnsiTheme="majorBidi" w:cstheme="majorBidi"/>
          <w:color w:val="000000"/>
          <w:sz w:val="24"/>
          <w:szCs w:val="24"/>
        </w:rPr>
        <w:t xml:space="preserve"> </w:t>
      </w:r>
      <w:r w:rsidR="00412F20" w:rsidRPr="00BC0960">
        <w:rPr>
          <w:rFonts w:asciiTheme="majorBidi" w:hAnsiTheme="majorBidi" w:cstheme="majorBidi"/>
          <w:sz w:val="24"/>
          <w:szCs w:val="24"/>
        </w:rPr>
        <w:fldChar w:fldCharType="begin"/>
      </w:r>
      <w:r w:rsidR="00773578">
        <w:rPr>
          <w:rFonts w:asciiTheme="majorBidi" w:hAnsiTheme="majorBidi" w:cstheme="majorBidi"/>
          <w:sz w:val="24"/>
          <w:szCs w:val="24"/>
        </w:rPr>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00412F20" w:rsidRPr="00BC0960">
        <w:rPr>
          <w:rFonts w:asciiTheme="majorBidi" w:hAnsiTheme="majorBidi" w:cstheme="majorBidi"/>
          <w:sz w:val="24"/>
          <w:szCs w:val="24"/>
        </w:rPr>
        <w:fldChar w:fldCharType="separate"/>
      </w:r>
      <w:r w:rsidR="00773578">
        <w:rPr>
          <w:rFonts w:asciiTheme="majorBidi" w:hAnsiTheme="majorBidi" w:cstheme="majorBidi"/>
          <w:noProof/>
          <w:sz w:val="24"/>
          <w:szCs w:val="24"/>
        </w:rPr>
        <w:t>(Awad et al. 2019b)</w:t>
      </w:r>
      <w:r w:rsidR="00412F20" w:rsidRPr="00BC0960">
        <w:rPr>
          <w:rFonts w:asciiTheme="majorBidi" w:hAnsiTheme="majorBidi" w:cstheme="majorBidi"/>
          <w:sz w:val="24"/>
          <w:szCs w:val="24"/>
        </w:rPr>
        <w:fldChar w:fldCharType="end"/>
      </w:r>
      <w:r w:rsidR="000C549E" w:rsidRPr="00BC0960">
        <w:rPr>
          <w:rFonts w:asciiTheme="majorBidi" w:hAnsiTheme="majorBidi" w:cstheme="majorBidi"/>
          <w:color w:val="000000"/>
          <w:sz w:val="24"/>
          <w:szCs w:val="24"/>
        </w:rPr>
        <w:t xml:space="preserve">). </w:t>
      </w:r>
      <w:r w:rsidR="003428FC">
        <w:rPr>
          <w:rFonts w:asciiTheme="majorBidi" w:hAnsiTheme="majorBidi" w:cstheme="majorBidi"/>
          <w:color w:val="000000"/>
          <w:sz w:val="24"/>
          <w:szCs w:val="24"/>
        </w:rPr>
        <w:t>A</w:t>
      </w:r>
      <w:r w:rsidR="003428FC" w:rsidRPr="002022C5">
        <w:rPr>
          <w:rFonts w:ascii="Times New Roman" w:hAnsi="Times New Roman"/>
          <w:color w:val="000000"/>
          <w:sz w:val="24"/>
          <w:szCs w:val="24"/>
        </w:rPr>
        <w:t xml:space="preserve"> conservative approach </w:t>
      </w:r>
      <w:r w:rsidR="00164277">
        <w:rPr>
          <w:rFonts w:ascii="Times New Roman" w:hAnsi="Times New Roman"/>
          <w:color w:val="000000"/>
          <w:sz w:val="24"/>
          <w:szCs w:val="24"/>
        </w:rPr>
        <w:t xml:space="preserve">was opted </w:t>
      </w:r>
      <w:r w:rsidR="00164277" w:rsidRPr="002022C5">
        <w:rPr>
          <w:rFonts w:ascii="Times New Roman" w:hAnsi="Times New Roman"/>
          <w:color w:val="000000"/>
          <w:sz w:val="24"/>
          <w:szCs w:val="24"/>
        </w:rPr>
        <w:t xml:space="preserve">whereby </w:t>
      </w:r>
      <w:r w:rsidR="00164277">
        <w:rPr>
          <w:rFonts w:ascii="Times New Roman" w:hAnsi="Times New Roman"/>
          <w:color w:val="000000"/>
          <w:sz w:val="24"/>
          <w:szCs w:val="24"/>
        </w:rPr>
        <w:t xml:space="preserve">each DM-on-TB </w:t>
      </w:r>
      <w:r w:rsidR="00164277" w:rsidRPr="002022C5">
        <w:rPr>
          <w:rFonts w:ascii="Times New Roman" w:hAnsi="Times New Roman"/>
          <w:color w:val="000000"/>
          <w:sz w:val="24"/>
          <w:szCs w:val="24"/>
        </w:rPr>
        <w:t xml:space="preserve">effect </w:t>
      </w:r>
      <w:r w:rsidR="00146542">
        <w:rPr>
          <w:rFonts w:ascii="Times New Roman" w:hAnsi="Times New Roman"/>
          <w:color w:val="000000"/>
          <w:sz w:val="24"/>
          <w:szCs w:val="24"/>
        </w:rPr>
        <w:t xml:space="preserve">size </w:t>
      </w:r>
      <w:r w:rsidR="00164277" w:rsidRPr="002022C5">
        <w:rPr>
          <w:rFonts w:ascii="Times New Roman" w:hAnsi="Times New Roman"/>
          <w:color w:val="000000"/>
          <w:sz w:val="24"/>
          <w:szCs w:val="24"/>
        </w:rPr>
        <w:t xml:space="preserve">was </w:t>
      </w:r>
      <w:r w:rsidR="00673DF7">
        <w:rPr>
          <w:rFonts w:ascii="Times New Roman" w:hAnsi="Times New Roman"/>
          <w:color w:val="000000"/>
          <w:sz w:val="24"/>
          <w:szCs w:val="24"/>
        </w:rPr>
        <w:t xml:space="preserve">modest </w:t>
      </w:r>
      <w:r w:rsidR="00164277" w:rsidRPr="002022C5">
        <w:rPr>
          <w:rFonts w:ascii="Times New Roman" w:hAnsi="Times New Roman"/>
          <w:color w:val="000000"/>
          <w:sz w:val="24"/>
          <w:szCs w:val="24"/>
        </w:rPr>
        <w:t>or set at the null value</w:t>
      </w:r>
      <w:r w:rsidR="00164277">
        <w:rPr>
          <w:rFonts w:ascii="Times New Roman" w:hAnsi="Times New Roman"/>
          <w:color w:val="000000"/>
          <w:sz w:val="24"/>
          <w:szCs w:val="24"/>
        </w:rPr>
        <w:t xml:space="preserve"> </w:t>
      </w:r>
      <w:r w:rsidR="00164277" w:rsidRPr="002022C5">
        <w:rPr>
          <w:rFonts w:ascii="Times New Roman" w:hAnsi="Times New Roman"/>
          <w:color w:val="000000"/>
          <w:sz w:val="24"/>
          <w:szCs w:val="24"/>
        </w:rPr>
        <w:t>(i.e. DM has no effect on TB</w:t>
      </w:r>
      <w:r w:rsidR="00164277" w:rsidRPr="00347EFD">
        <w:rPr>
          <w:rFonts w:ascii="Times New Roman" w:hAnsi="Times New Roman"/>
          <w:color w:val="000000"/>
          <w:sz w:val="24"/>
          <w:szCs w:val="24"/>
        </w:rPr>
        <w:t>)</w:t>
      </w:r>
      <w:r w:rsidR="00164277" w:rsidRPr="002022C5">
        <w:rPr>
          <w:rFonts w:ascii="Times New Roman" w:hAnsi="Times New Roman"/>
          <w:color w:val="000000"/>
          <w:sz w:val="24"/>
          <w:szCs w:val="24"/>
        </w:rPr>
        <w:t xml:space="preserve"> if the</w:t>
      </w:r>
      <w:r w:rsidR="00164277">
        <w:rPr>
          <w:rFonts w:ascii="Times New Roman" w:hAnsi="Times New Roman"/>
          <w:color w:val="000000"/>
          <w:sz w:val="24"/>
          <w:szCs w:val="24"/>
        </w:rPr>
        <w:t>re</w:t>
      </w:r>
      <w:r w:rsidR="00164277" w:rsidRPr="002022C5">
        <w:rPr>
          <w:rFonts w:ascii="Times New Roman" w:hAnsi="Times New Roman"/>
          <w:color w:val="000000"/>
          <w:sz w:val="24"/>
          <w:szCs w:val="24"/>
        </w:rPr>
        <w:t xml:space="preserve"> </w:t>
      </w:r>
      <w:r w:rsidR="00164277">
        <w:rPr>
          <w:rFonts w:ascii="Times New Roman" w:hAnsi="Times New Roman"/>
          <w:color w:val="000000"/>
          <w:sz w:val="24"/>
          <w:szCs w:val="24"/>
        </w:rPr>
        <w:t xml:space="preserve">was </w:t>
      </w:r>
      <w:r w:rsidR="00164277" w:rsidRPr="002022C5">
        <w:rPr>
          <w:rFonts w:ascii="Times New Roman" w:hAnsi="Times New Roman"/>
          <w:noProof/>
          <w:color w:val="000000"/>
          <w:sz w:val="24"/>
          <w:szCs w:val="24"/>
        </w:rPr>
        <w:t>heterogeneit</w:t>
      </w:r>
      <w:r w:rsidR="00164277">
        <w:rPr>
          <w:rFonts w:ascii="Times New Roman" w:hAnsi="Times New Roman"/>
          <w:noProof/>
          <w:color w:val="000000"/>
          <w:sz w:val="24"/>
          <w:szCs w:val="24"/>
        </w:rPr>
        <w:t>y</w:t>
      </w:r>
      <w:r w:rsidR="00164277" w:rsidRPr="002022C5">
        <w:rPr>
          <w:rFonts w:ascii="Times New Roman" w:hAnsi="Times New Roman"/>
          <w:color w:val="000000"/>
          <w:sz w:val="24"/>
          <w:szCs w:val="24"/>
        </w:rPr>
        <w:t xml:space="preserve"> and uncertaint</w:t>
      </w:r>
      <w:r w:rsidR="00164277">
        <w:rPr>
          <w:rFonts w:ascii="Times New Roman" w:hAnsi="Times New Roman"/>
          <w:color w:val="000000"/>
          <w:sz w:val="24"/>
          <w:szCs w:val="24"/>
        </w:rPr>
        <w:t>y</w:t>
      </w:r>
      <w:r w:rsidR="00164277" w:rsidRPr="002022C5">
        <w:rPr>
          <w:rFonts w:ascii="Times New Roman" w:hAnsi="Times New Roman"/>
          <w:color w:val="000000"/>
          <w:sz w:val="24"/>
          <w:szCs w:val="24"/>
        </w:rPr>
        <w:t xml:space="preserve"> around the exact effect size </w:t>
      </w:r>
      <w:r w:rsidR="00164277">
        <w:rPr>
          <w:rFonts w:ascii="Times New Roman" w:hAnsi="Times New Roman"/>
          <w:color w:val="000000"/>
          <w:sz w:val="24"/>
          <w:szCs w:val="24"/>
        </w:rPr>
        <w:t xml:space="preserve">or if </w:t>
      </w:r>
      <w:r w:rsidR="00164277" w:rsidRPr="002022C5">
        <w:rPr>
          <w:rFonts w:ascii="Times New Roman" w:hAnsi="Times New Roman"/>
          <w:color w:val="000000"/>
          <w:sz w:val="24"/>
          <w:szCs w:val="24"/>
        </w:rPr>
        <w:t xml:space="preserve">evidence </w:t>
      </w:r>
      <w:r w:rsidR="00164277">
        <w:rPr>
          <w:rFonts w:ascii="Times New Roman" w:hAnsi="Times New Roman"/>
          <w:color w:val="000000"/>
          <w:sz w:val="24"/>
          <w:szCs w:val="24"/>
        </w:rPr>
        <w:t>was</w:t>
      </w:r>
      <w:r w:rsidR="000F408F">
        <w:rPr>
          <w:rFonts w:ascii="Times New Roman" w:hAnsi="Times New Roman"/>
          <w:color w:val="000000"/>
          <w:sz w:val="24"/>
          <w:szCs w:val="24"/>
        </w:rPr>
        <w:t xml:space="preserve"> </w:t>
      </w:r>
      <w:r w:rsidR="00164277" w:rsidRPr="002022C5">
        <w:rPr>
          <w:rFonts w:ascii="Times New Roman" w:hAnsi="Times New Roman"/>
          <w:color w:val="000000"/>
          <w:sz w:val="24"/>
          <w:szCs w:val="24"/>
        </w:rPr>
        <w:t>not firmly established</w:t>
      </w:r>
      <w:r w:rsidR="006E59CE">
        <w:rPr>
          <w:rFonts w:ascii="Times New Roman" w:hAnsi="Times New Roman"/>
          <w:color w:val="000000"/>
          <w:sz w:val="24"/>
          <w:szCs w:val="24"/>
        </w:rPr>
        <w:t xml:space="preserve"> </w:t>
      </w:r>
      <w:r w:rsidR="00AF7EC8" w:rsidRPr="00BC0960">
        <w:rPr>
          <w:rFonts w:asciiTheme="majorBidi" w:hAnsiTheme="majorBidi" w:cstheme="majorBidi"/>
          <w:sz w:val="24"/>
          <w:szCs w:val="24"/>
        </w:rPr>
        <w:fldChar w:fldCharType="begin">
          <w:fldData xml:space="preserve">PEVuZE5vdGU+PENpdGU+PEF1dGhvcj5Bd2FkPC9BdXRob3I+PFllYXI+MjAxOTwvWWVhcj48UmVj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</w:fldData>
        </w:fldChar>
      </w:r>
      <w:r w:rsidR="00773578">
        <w:rPr>
          <w:rFonts w:asciiTheme="majorBidi" w:hAnsiTheme="majorBidi" w:cstheme="majorBidi"/>
          <w:sz w:val="24"/>
          <w:szCs w:val="24"/>
        </w:rPr>
        <w:instrText xml:space="preserve"> ADDIN EN.CITE </w:instrText>
      </w:r>
      <w:r w:rsidR="00773578">
        <w:rPr>
          <w:rFonts w:asciiTheme="majorBidi" w:hAnsiTheme="majorBidi" w:cstheme="majorBidi"/>
          <w:sz w:val="24"/>
          <w:szCs w:val="24"/>
        </w:rPr>
        <w:fldChar w:fldCharType="begin">
          <w:fldData xml:space="preserve">PEVuZE5vdGU+PENpdGU+PEF1dGhvcj5Bd2FkPC9BdXRob3I+PFllYXI+MjAxOTwvWWVhcj48UmVj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</w:fldData>
        </w:fldChar>
      </w:r>
      <w:r w:rsidR="00773578">
        <w:rPr>
          <w:rFonts w:asciiTheme="majorBidi" w:hAnsiTheme="majorBidi" w:cstheme="majorBidi"/>
          <w:sz w:val="24"/>
          <w:szCs w:val="24"/>
        </w:rPr>
        <w:instrText xml:space="preserve"> ADDIN EN.CITE.DATA </w:instrText>
      </w:r>
      <w:r w:rsidR="00773578">
        <w:rPr>
          <w:rFonts w:asciiTheme="majorBidi" w:hAnsiTheme="majorBidi" w:cstheme="majorBidi"/>
          <w:sz w:val="24"/>
          <w:szCs w:val="24"/>
        </w:rPr>
      </w:r>
      <w:r w:rsidR="00773578">
        <w:rPr>
          <w:rFonts w:asciiTheme="majorBidi" w:hAnsiTheme="majorBidi" w:cstheme="majorBidi"/>
          <w:sz w:val="24"/>
          <w:szCs w:val="24"/>
        </w:rPr>
        <w:fldChar w:fldCharType="end"/>
      </w:r>
      <w:r w:rsidR="00AF7EC8" w:rsidRPr="00BC0960">
        <w:rPr>
          <w:rFonts w:asciiTheme="majorBidi" w:hAnsiTheme="majorBidi" w:cstheme="majorBidi"/>
          <w:sz w:val="24"/>
          <w:szCs w:val="24"/>
        </w:rPr>
      </w:r>
      <w:r w:rsidR="00AF7EC8" w:rsidRPr="00BC0960">
        <w:rPr>
          <w:rFonts w:asciiTheme="majorBidi" w:hAnsiTheme="majorBidi" w:cstheme="majorBidi"/>
          <w:sz w:val="24"/>
          <w:szCs w:val="24"/>
        </w:rPr>
        <w:fldChar w:fldCharType="separate"/>
      </w:r>
      <w:r w:rsidR="00773578">
        <w:rPr>
          <w:rFonts w:asciiTheme="majorBidi" w:hAnsiTheme="majorBidi" w:cstheme="majorBidi"/>
          <w:noProof/>
          <w:sz w:val="24"/>
          <w:szCs w:val="24"/>
        </w:rPr>
        <w:t>(Awad et al. 2019a;Awad et al. 2019b)</w:t>
      </w:r>
      <w:r w:rsidR="00AF7EC8" w:rsidRPr="00BC0960">
        <w:rPr>
          <w:rFonts w:asciiTheme="majorBidi" w:hAnsiTheme="majorBidi" w:cstheme="majorBidi"/>
          <w:sz w:val="24"/>
          <w:szCs w:val="24"/>
        </w:rPr>
        <w:fldChar w:fldCharType="end"/>
      </w:r>
      <w:r w:rsidR="006E59CE">
        <w:rPr>
          <w:rFonts w:asciiTheme="majorBidi" w:hAnsiTheme="majorBidi" w:cstheme="majorBidi"/>
          <w:sz w:val="24"/>
          <w:szCs w:val="24"/>
        </w:rPr>
        <w:t>.</w:t>
      </w:r>
      <w:r w:rsidR="00164277" w:rsidRPr="005B4D6C">
        <w:rPr>
          <w:rFonts w:ascii="Times New Roman" w:hAnsi="Times New Roman"/>
          <w:color w:val="000000"/>
          <w:sz w:val="24"/>
        </w:rPr>
        <w:t xml:space="preserve"> </w:t>
      </w:r>
      <w:r w:rsidR="000C549E" w:rsidRPr="00BC0960">
        <w:rPr>
          <w:rFonts w:asciiTheme="majorBidi" w:hAnsiTheme="majorBidi" w:cstheme="majorBidi"/>
          <w:color w:val="000000"/>
          <w:sz w:val="24"/>
          <w:szCs w:val="24"/>
        </w:rPr>
        <w:t xml:space="preserve">The model </w:t>
      </w:r>
      <w:r w:rsidR="000C549E" w:rsidRPr="00BC0960">
        <w:rPr>
          <w:rFonts w:asciiTheme="majorBidi" w:hAnsiTheme="majorBidi" w:cstheme="majorBidi"/>
          <w:noProof/>
          <w:color w:val="000000"/>
          <w:sz w:val="24"/>
          <w:szCs w:val="24"/>
        </w:rPr>
        <w:t>was fitted</w:t>
      </w:r>
      <w:r w:rsidR="000C549E" w:rsidRPr="00BC0960">
        <w:rPr>
          <w:rFonts w:asciiTheme="majorBidi" w:hAnsiTheme="majorBidi" w:cstheme="majorBidi"/>
          <w:color w:val="000000"/>
          <w:sz w:val="24"/>
          <w:szCs w:val="24"/>
        </w:rPr>
        <w:t xml:space="preserve"> to TB</w:t>
      </w:r>
      <w:r w:rsidR="00E81C5B">
        <w:rPr>
          <w:rFonts w:asciiTheme="majorBidi" w:hAnsiTheme="majorBidi" w:cstheme="majorBidi"/>
          <w:color w:val="000000"/>
          <w:sz w:val="24"/>
          <w:szCs w:val="24"/>
        </w:rPr>
        <w:t xml:space="preserve"> </w:t>
      </w:r>
      <w:r w:rsidR="000C549E" w:rsidRPr="00BC0960">
        <w:rPr>
          <w:rFonts w:asciiTheme="majorBidi" w:hAnsiTheme="majorBidi" w:cstheme="majorBidi"/>
          <w:color w:val="000000"/>
          <w:sz w:val="24"/>
          <w:szCs w:val="24"/>
        </w:rPr>
        <w:t>incidence</w:t>
      </w:r>
      <w:r w:rsidR="00E81C5B">
        <w:rPr>
          <w:rFonts w:asciiTheme="majorBidi" w:hAnsiTheme="majorBidi" w:cstheme="majorBidi"/>
          <w:color w:val="000000"/>
          <w:sz w:val="24"/>
          <w:szCs w:val="24"/>
        </w:rPr>
        <w:t xml:space="preserve"> </w:t>
      </w:r>
      <w:r w:rsidR="00E92C08">
        <w:rPr>
          <w:rFonts w:asciiTheme="majorBidi" w:hAnsiTheme="majorBidi" w:cstheme="majorBidi"/>
          <w:color w:val="000000"/>
          <w:sz w:val="24"/>
          <w:szCs w:val="24"/>
        </w:rPr>
        <w:t>(Figure S</w:t>
      </w:r>
      <w:r w:rsidR="003D450E">
        <w:rPr>
          <w:rFonts w:asciiTheme="majorBidi" w:hAnsiTheme="majorBidi" w:cstheme="majorBidi"/>
          <w:color w:val="000000"/>
          <w:sz w:val="24"/>
          <w:szCs w:val="24"/>
        </w:rPr>
        <w:t xml:space="preserve">3A) </w:t>
      </w:r>
      <w:r w:rsidR="00E81C5B">
        <w:rPr>
          <w:rFonts w:asciiTheme="majorBidi" w:hAnsiTheme="majorBidi" w:cstheme="majorBidi"/>
          <w:color w:val="000000"/>
          <w:sz w:val="24"/>
          <w:szCs w:val="24"/>
        </w:rPr>
        <w:t>and</w:t>
      </w:r>
      <w:r w:rsidR="000C549E" w:rsidRPr="00BC0960">
        <w:rPr>
          <w:rFonts w:asciiTheme="majorBidi" w:hAnsiTheme="majorBidi" w:cstheme="majorBidi"/>
          <w:color w:val="000000"/>
          <w:sz w:val="24"/>
          <w:szCs w:val="24"/>
        </w:rPr>
        <w:t xml:space="preserve"> mortality</w:t>
      </w:r>
      <w:r w:rsidR="003D450E">
        <w:rPr>
          <w:rFonts w:asciiTheme="majorBidi" w:hAnsiTheme="majorBidi" w:cstheme="majorBidi"/>
          <w:color w:val="000000"/>
          <w:sz w:val="24"/>
          <w:szCs w:val="24"/>
        </w:rPr>
        <w:t xml:space="preserve"> (Figure S3B)</w:t>
      </w:r>
      <w:r w:rsidR="009C108A">
        <w:rPr>
          <w:rFonts w:asciiTheme="majorBidi" w:hAnsiTheme="majorBidi" w:cstheme="majorBidi"/>
          <w:color w:val="000000"/>
          <w:sz w:val="24"/>
          <w:szCs w:val="24"/>
        </w:rPr>
        <w:t xml:space="preserve"> rates</w:t>
      </w:r>
      <w:r w:rsidR="00CC11C0">
        <w:rPr>
          <w:rFonts w:asciiTheme="majorBidi" w:hAnsiTheme="majorBidi" w:cstheme="majorBidi"/>
          <w:color w:val="000000"/>
          <w:sz w:val="24"/>
          <w:szCs w:val="24"/>
        </w:rPr>
        <w:t xml:space="preserve"> </w:t>
      </w:r>
      <w:r w:rsidR="006B7F68">
        <w:rPr>
          <w:rFonts w:asciiTheme="majorBidi" w:hAnsiTheme="majorBidi" w:cstheme="majorBidi"/>
          <w:color w:val="000000"/>
          <w:sz w:val="24"/>
          <w:szCs w:val="24"/>
        </w:rPr>
        <w:fldChar w:fldCharType="begin"/>
      </w:r>
      <w:r w:rsidR="007A2C11">
        <w:rPr>
          <w:rFonts w:asciiTheme="majorBidi" w:hAnsiTheme="majorBidi" w:cstheme="majorBidi"/>
          <w:color w:val="000000"/>
          <w:sz w:val="24"/>
          <w:szCs w:val="24"/>
        </w:rPr>
        <w:instrText xml:space="preserve"> ADDIN EN.CITE &lt;EndNote&gt;&lt;Cite&gt;&lt;Author&gt;World Health Organization&lt;/Author&gt;&lt;Year&gt;2017&lt;/Year&gt;&lt;RecNum&gt;174&lt;/RecNum&gt;&lt;DisplayText&gt;(World Health Organization 2017b)&lt;/DisplayText&gt;&lt;record&gt;&lt;rec-number&gt;174&lt;/rec-number&gt;&lt;foreign-keys&gt;&lt;key app="EN" db-id="dsfewra2bvest2er0pb5v207vwrerdrpx2dw" timestamp="1449567044"&gt;174&lt;/key&gt;&lt;/foreign-keys&gt;&lt;ref-type name="Report"&gt;27&lt;/ref-type&gt;&lt;contributors&gt;&lt;authors&gt;&lt;author&gt;World Health Organization,&lt;/author&gt;&lt;/authors&gt;&lt;/contributors&gt;&lt;titles&gt;&lt;title&gt;WHO Global Health Observatory Data Repository, (available at: http://apps.who.int/gho/data/node.main. Accessed: 21 Dec. 2017)&lt;/title&gt;&lt;/titles&gt;&lt;dates&gt;&lt;year&gt;2017&lt;/year&gt;&lt;/dates&gt;&lt;urls&gt;&lt;/urls&gt;&lt;/record&gt;&lt;/Cite&gt;&lt;/EndNote&gt;</w:instrText>
      </w:r>
      <w:r w:rsidR="006B7F68">
        <w:rPr>
          <w:rFonts w:asciiTheme="majorBidi" w:hAnsiTheme="majorBidi" w:cstheme="majorBidi"/>
          <w:color w:val="000000"/>
          <w:sz w:val="24"/>
          <w:szCs w:val="24"/>
        </w:rPr>
        <w:fldChar w:fldCharType="separate"/>
      </w:r>
      <w:r w:rsidR="00156E7E">
        <w:rPr>
          <w:rFonts w:asciiTheme="majorBidi" w:hAnsiTheme="majorBidi" w:cstheme="majorBidi"/>
          <w:noProof/>
          <w:color w:val="000000"/>
          <w:sz w:val="24"/>
          <w:szCs w:val="24"/>
        </w:rPr>
        <w:t>(World Health Organization 2017b)</w:t>
      </w:r>
      <w:r w:rsidR="006B7F68">
        <w:rPr>
          <w:rFonts w:asciiTheme="majorBidi" w:hAnsiTheme="majorBidi" w:cstheme="majorBidi"/>
          <w:color w:val="000000"/>
          <w:sz w:val="24"/>
          <w:szCs w:val="24"/>
        </w:rPr>
        <w:fldChar w:fldCharType="end"/>
      </w:r>
      <w:r w:rsidR="000C549E" w:rsidRPr="00BC0960">
        <w:rPr>
          <w:rFonts w:asciiTheme="majorBidi" w:hAnsiTheme="majorBidi" w:cstheme="majorBidi"/>
          <w:color w:val="000000"/>
          <w:sz w:val="24"/>
          <w:szCs w:val="24"/>
        </w:rPr>
        <w:t>, DM prevalence</w:t>
      </w:r>
      <w:r w:rsidR="003D450E">
        <w:rPr>
          <w:rFonts w:asciiTheme="majorBidi" w:hAnsiTheme="majorBidi" w:cstheme="majorBidi"/>
          <w:color w:val="000000"/>
          <w:sz w:val="24"/>
          <w:szCs w:val="24"/>
        </w:rPr>
        <w:t xml:space="preserve"> (Figure S2A</w:t>
      </w:r>
      <w:r w:rsidR="006B7F68">
        <w:rPr>
          <w:rFonts w:asciiTheme="majorBidi" w:hAnsiTheme="majorBidi" w:cstheme="majorBidi"/>
          <w:color w:val="000000"/>
          <w:sz w:val="24"/>
          <w:szCs w:val="24"/>
        </w:rPr>
        <w:t xml:space="preserve">) </w:t>
      </w:r>
      <w:r w:rsidR="006B7F68">
        <w:rPr>
          <w:rFonts w:asciiTheme="majorBidi" w:hAnsiTheme="majorBidi" w:cstheme="majorBidi"/>
          <w:color w:val="000000"/>
          <w:sz w:val="24"/>
          <w:szCs w:val="24"/>
        </w:rPr>
        <w:fldChar w:fldCharType="begin">
          <w:fldData xml:space="preserve">PEVuZE5vdGU+PENpdGU+PEF1dGhvcj5BbmphbmE8L0F1dGhvcj48WWVhcj4yMDE3PC9ZZWFyPjxS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</w:fldData>
        </w:fldChar>
      </w:r>
      <w:r w:rsidR="004D752D">
        <w:rPr>
          <w:rFonts w:asciiTheme="majorBidi" w:hAnsiTheme="majorBidi" w:cstheme="majorBidi"/>
          <w:color w:val="000000"/>
          <w:sz w:val="24"/>
          <w:szCs w:val="24"/>
        </w:rPr>
        <w:instrText xml:space="preserve"> ADDIN EN.CITE </w:instrText>
      </w:r>
      <w:r w:rsidR="004D752D">
        <w:rPr>
          <w:rFonts w:asciiTheme="majorBidi" w:hAnsiTheme="majorBidi" w:cstheme="majorBidi"/>
          <w:color w:val="000000"/>
          <w:sz w:val="24"/>
          <w:szCs w:val="24"/>
        </w:rPr>
        <w:fldChar w:fldCharType="begin">
          <w:fldData xml:space="preserve">PEVuZE5vdGU+PENpdGU+PEF1dGhvcj5BbmphbmE8L0F1dGhvcj48WWVhcj4yMDE3PC9ZZWFyPjxS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</w:fldData>
        </w:fldChar>
      </w:r>
      <w:r w:rsidR="004D752D">
        <w:rPr>
          <w:rFonts w:asciiTheme="majorBidi" w:hAnsiTheme="majorBidi" w:cstheme="majorBidi"/>
          <w:color w:val="000000"/>
          <w:sz w:val="24"/>
          <w:szCs w:val="24"/>
        </w:rPr>
        <w:instrText xml:space="preserve"> ADDIN EN.CITE.DATA </w:instrText>
      </w:r>
      <w:r w:rsidR="004D752D">
        <w:rPr>
          <w:rFonts w:asciiTheme="majorBidi" w:hAnsiTheme="majorBidi" w:cstheme="majorBidi"/>
          <w:color w:val="000000"/>
          <w:sz w:val="24"/>
          <w:szCs w:val="24"/>
        </w:rPr>
      </w:r>
      <w:r w:rsidR="004D752D">
        <w:rPr>
          <w:rFonts w:asciiTheme="majorBidi" w:hAnsiTheme="majorBidi" w:cstheme="majorBidi"/>
          <w:color w:val="000000"/>
          <w:sz w:val="24"/>
          <w:szCs w:val="24"/>
        </w:rPr>
        <w:fldChar w:fldCharType="end"/>
      </w:r>
      <w:r w:rsidR="006B7F68">
        <w:rPr>
          <w:rFonts w:asciiTheme="majorBidi" w:hAnsiTheme="majorBidi" w:cstheme="majorBidi"/>
          <w:color w:val="000000"/>
          <w:sz w:val="24"/>
          <w:szCs w:val="24"/>
        </w:rPr>
      </w:r>
      <w:r w:rsidR="006B7F68">
        <w:rPr>
          <w:rFonts w:asciiTheme="majorBidi" w:hAnsiTheme="majorBidi" w:cstheme="majorBidi"/>
          <w:color w:val="000000"/>
          <w:sz w:val="24"/>
          <w:szCs w:val="24"/>
        </w:rPr>
        <w:fldChar w:fldCharType="separate"/>
      </w:r>
      <w:r w:rsidR="004D752D">
        <w:rPr>
          <w:rFonts w:asciiTheme="majorBidi" w:hAnsiTheme="majorBidi" w:cstheme="majorBidi"/>
          <w:noProof/>
          <w:color w:val="000000"/>
          <w:sz w:val="24"/>
          <w:szCs w:val="24"/>
        </w:rPr>
        <w:t>(Anjana et al. 2017;International Diabetes Federation 2017)</w:t>
      </w:r>
      <w:r w:rsidR="006B7F68">
        <w:rPr>
          <w:rFonts w:asciiTheme="majorBidi" w:hAnsiTheme="majorBidi" w:cstheme="majorBidi"/>
          <w:color w:val="000000"/>
          <w:sz w:val="24"/>
          <w:szCs w:val="24"/>
        </w:rPr>
        <w:fldChar w:fldCharType="end"/>
      </w:r>
      <w:r w:rsidR="000C549E" w:rsidRPr="00BC0960">
        <w:rPr>
          <w:rFonts w:asciiTheme="majorBidi" w:hAnsiTheme="majorBidi" w:cstheme="majorBidi"/>
          <w:color w:val="000000"/>
          <w:sz w:val="24"/>
          <w:szCs w:val="24"/>
        </w:rPr>
        <w:t xml:space="preserve">, and </w:t>
      </w:r>
      <w:r w:rsidR="000C549E" w:rsidRPr="00BC0960">
        <w:rPr>
          <w:rFonts w:asciiTheme="majorBidi" w:hAnsiTheme="majorBidi" w:cstheme="majorBidi"/>
          <w:noProof/>
          <w:color w:val="000000"/>
          <w:sz w:val="24"/>
          <w:szCs w:val="24"/>
        </w:rPr>
        <w:t>demographics</w:t>
      </w:r>
      <w:r w:rsidR="00302517">
        <w:rPr>
          <w:rFonts w:asciiTheme="majorBidi" w:hAnsiTheme="majorBidi" w:cstheme="majorBidi"/>
          <w:color w:val="000000"/>
          <w:sz w:val="24"/>
          <w:szCs w:val="24"/>
        </w:rPr>
        <w:t xml:space="preserve"> </w:t>
      </w:r>
      <w:r w:rsidR="002711E6" w:rsidRPr="00BC0960">
        <w:rPr>
          <w:rFonts w:asciiTheme="majorBidi" w:hAnsiTheme="majorBidi" w:cstheme="majorBidi"/>
          <w:color w:val="000000"/>
          <w:sz w:val="24"/>
          <w:szCs w:val="24"/>
        </w:rPr>
        <w:t xml:space="preserve">of </w:t>
      </w:r>
      <w:r w:rsidR="000C549E" w:rsidRPr="00BC0960">
        <w:rPr>
          <w:rFonts w:asciiTheme="majorBidi" w:hAnsiTheme="majorBidi" w:cstheme="majorBidi"/>
          <w:color w:val="000000"/>
          <w:sz w:val="24"/>
          <w:szCs w:val="24"/>
        </w:rPr>
        <w:t>India</w:t>
      </w:r>
      <w:r w:rsidR="003D450E">
        <w:rPr>
          <w:rFonts w:asciiTheme="majorBidi" w:hAnsiTheme="majorBidi" w:cstheme="majorBidi"/>
          <w:color w:val="000000"/>
          <w:sz w:val="24"/>
          <w:szCs w:val="24"/>
        </w:rPr>
        <w:t xml:space="preserve"> (Figure S3C)</w:t>
      </w:r>
      <w:r w:rsidR="006B7F68">
        <w:rPr>
          <w:rFonts w:asciiTheme="majorBidi" w:hAnsiTheme="majorBidi" w:cstheme="majorBidi"/>
          <w:color w:val="000000"/>
          <w:sz w:val="24"/>
          <w:szCs w:val="24"/>
        </w:rPr>
        <w:t xml:space="preserve"> </w:t>
      </w:r>
      <w:r w:rsidR="006B7F68">
        <w:rPr>
          <w:rFonts w:asciiTheme="majorBidi" w:hAnsiTheme="majorBidi" w:cstheme="majorBidi"/>
          <w:color w:val="000000"/>
          <w:sz w:val="24"/>
          <w:szCs w:val="24"/>
        </w:rPr>
        <w:fldChar w:fldCharType="begin"/>
      </w:r>
      <w:r w:rsidR="003D3FB1">
        <w:rPr>
          <w:rFonts w:asciiTheme="majorBidi" w:hAnsiTheme="majorBidi" w:cstheme="majorBidi"/>
          <w:color w:val="000000"/>
          <w:sz w:val="24"/>
          <w:szCs w:val="24"/>
        </w:rPr>
        <w:instrText xml:space="preserve"> ADDIN EN.CITE &lt;EndNote&gt;&lt;Cite&gt;&lt;Author&gt;United Nations Department of Economic and Social Affairs&lt;/Author&gt;&lt;Year&gt;2017&lt;/Year&gt;&lt;RecNum&gt;29&lt;/RecNum&gt;&lt;DisplayText&gt;(United Nations Department of Economic and Social Affairs et al. 2017)&lt;/DisplayText&gt;&lt;record&gt;&lt;rec-number&gt;29&lt;/rec-number&gt;&lt;foreign-keys&gt;&lt;key app="EN" db-id="rxfsr2axnpvr2neae2bpde2bt959xx2zp9a5" timestamp="1566739120"&gt;29&lt;/key&gt;&lt;/foreign-keys&gt;&lt;ref-type name="Report"&gt;27&lt;/ref-type&gt;&lt;contributors&gt;&lt;authors&gt;&lt;author&gt;United Nations Department of Economic and Social Affairs, &lt;/author&gt;&lt;author&gt;Population Division, &lt;/author&gt;&lt;author&gt;Population Estimates and Projections Section,&lt;/author&gt;&lt;/authors&gt;&lt;/contributors&gt;&lt;titles&gt;&lt;title&gt;World population prospects, the 2017 revision (available: http://esa.un.org/wpp/Excel-Data/population.htm) &lt;/title&gt;&lt;/titles&gt;&lt;dates&gt;&lt;year&gt;2017&lt;/year&gt;&lt;/dates&gt;&lt;urls&gt;&lt;/urls&gt;&lt;/record&gt;&lt;/Cite&gt;&lt;/EndNote&gt;</w:instrText>
      </w:r>
      <w:r w:rsidR="006B7F68">
        <w:rPr>
          <w:rFonts w:asciiTheme="majorBidi" w:hAnsiTheme="majorBidi" w:cstheme="majorBidi"/>
          <w:color w:val="000000"/>
          <w:sz w:val="24"/>
          <w:szCs w:val="24"/>
        </w:rPr>
        <w:fldChar w:fldCharType="separate"/>
      </w:r>
      <w:r w:rsidR="006B7F68">
        <w:rPr>
          <w:rFonts w:asciiTheme="majorBidi" w:hAnsiTheme="majorBidi" w:cstheme="majorBidi"/>
          <w:noProof/>
          <w:color w:val="000000"/>
          <w:sz w:val="24"/>
          <w:szCs w:val="24"/>
        </w:rPr>
        <w:t>(United Nations Department of Economic and Social Affairs et al. 2017)</w:t>
      </w:r>
      <w:r w:rsidR="006B7F68">
        <w:rPr>
          <w:rFonts w:asciiTheme="majorBidi" w:hAnsiTheme="majorBidi" w:cstheme="majorBidi"/>
          <w:color w:val="000000"/>
          <w:sz w:val="24"/>
          <w:szCs w:val="24"/>
        </w:rPr>
        <w:fldChar w:fldCharType="end"/>
      </w:r>
      <w:r w:rsidR="00267D27">
        <w:rPr>
          <w:rFonts w:asciiTheme="majorBidi" w:eastAsia="Times New Roman" w:hAnsiTheme="majorBidi" w:cstheme="majorBidi"/>
          <w:sz w:val="24"/>
          <w:szCs w:val="24"/>
        </w:rPr>
        <w:t>.</w:t>
      </w:r>
      <w:r w:rsidR="000C549E" w:rsidRPr="00BC0960">
        <w:rPr>
          <w:rFonts w:asciiTheme="majorBidi" w:eastAsia="Times New Roman" w:hAnsiTheme="majorBidi" w:cstheme="majorBidi"/>
          <w:sz w:val="24"/>
          <w:szCs w:val="24"/>
        </w:rPr>
        <w:t xml:space="preserve"> </w:t>
      </w:r>
      <w:r w:rsidR="00AC48A7" w:rsidRPr="002022C5">
        <w:rPr>
          <w:rFonts w:ascii="Times New Roman" w:eastAsia="Times New Roman" w:hAnsi="Times New Roman"/>
          <w:sz w:val="24"/>
          <w:szCs w:val="24"/>
        </w:rPr>
        <w:t xml:space="preserve">TB contact </w:t>
      </w:r>
      <w:r w:rsidR="00D5212F">
        <w:rPr>
          <w:rFonts w:ascii="Times New Roman" w:eastAsia="Times New Roman" w:hAnsi="Times New Roman"/>
          <w:sz w:val="24"/>
          <w:szCs w:val="24"/>
        </w:rPr>
        <w:t xml:space="preserve">rate, </w:t>
      </w:r>
      <w:r w:rsidR="00AC48A7" w:rsidRPr="002022C5">
        <w:rPr>
          <w:rFonts w:ascii="Times New Roman" w:eastAsia="Times New Roman" w:hAnsi="Times New Roman"/>
          <w:sz w:val="24"/>
          <w:szCs w:val="24"/>
        </w:rPr>
        <w:t>case</w:t>
      </w:r>
      <w:r w:rsidR="00BA1582">
        <w:rPr>
          <w:rFonts w:ascii="Times New Roman" w:eastAsia="Times New Roman" w:hAnsi="Times New Roman"/>
          <w:sz w:val="24"/>
          <w:szCs w:val="24"/>
        </w:rPr>
        <w:t xml:space="preserve"> </w:t>
      </w:r>
      <w:r w:rsidR="00AC48A7" w:rsidRPr="002022C5">
        <w:rPr>
          <w:rFonts w:ascii="Times New Roman" w:eastAsia="Times New Roman" w:hAnsi="Times New Roman"/>
          <w:sz w:val="24"/>
          <w:szCs w:val="24"/>
        </w:rPr>
        <w:t>detection rate</w:t>
      </w:r>
      <w:r w:rsidR="000B4B4E">
        <w:rPr>
          <w:rFonts w:ascii="Times New Roman" w:eastAsia="Times New Roman" w:hAnsi="Times New Roman"/>
          <w:sz w:val="24"/>
          <w:szCs w:val="24"/>
        </w:rPr>
        <w:t>, age-specific DM onset rate, and age-specific birth and death rates</w:t>
      </w:r>
      <w:r w:rsidR="00AC48A7" w:rsidRPr="002022C5">
        <w:rPr>
          <w:rFonts w:ascii="Times New Roman" w:eastAsia="Times New Roman" w:hAnsi="Times New Roman"/>
          <w:sz w:val="24"/>
          <w:szCs w:val="24"/>
        </w:rPr>
        <w:t xml:space="preserve"> were derived by model fitting.</w:t>
      </w:r>
      <w:r w:rsidR="00540035">
        <w:rPr>
          <w:rFonts w:ascii="Times New Roman" w:eastAsia="Times New Roman" w:hAnsi="Times New Roman"/>
          <w:sz w:val="24"/>
          <w:szCs w:val="24"/>
        </w:rPr>
        <w:t xml:space="preserve"> By fitting </w:t>
      </w:r>
      <w:r w:rsidR="00D5212F">
        <w:rPr>
          <w:rFonts w:ascii="Times New Roman" w:eastAsia="Times New Roman" w:hAnsi="Times New Roman"/>
          <w:sz w:val="24"/>
          <w:szCs w:val="24"/>
        </w:rPr>
        <w:t xml:space="preserve">the </w:t>
      </w:r>
      <w:r w:rsidR="00540035">
        <w:rPr>
          <w:rFonts w:ascii="Times New Roman" w:eastAsia="Times New Roman" w:hAnsi="Times New Roman"/>
          <w:sz w:val="24"/>
          <w:szCs w:val="24"/>
        </w:rPr>
        <w:t xml:space="preserve">case </w:t>
      </w:r>
      <w:r w:rsidR="00BA1582">
        <w:rPr>
          <w:rFonts w:ascii="Times New Roman" w:eastAsia="Times New Roman" w:hAnsi="Times New Roman"/>
          <w:sz w:val="24"/>
          <w:szCs w:val="24"/>
        </w:rPr>
        <w:t xml:space="preserve">detection </w:t>
      </w:r>
      <w:r w:rsidR="00EC66D2">
        <w:rPr>
          <w:rFonts w:ascii="Times New Roman" w:eastAsia="Times New Roman" w:hAnsi="Times New Roman"/>
          <w:sz w:val="24"/>
          <w:szCs w:val="24"/>
        </w:rPr>
        <w:t>rate,</w:t>
      </w:r>
      <w:r w:rsidR="00BA1582">
        <w:rPr>
          <w:rFonts w:ascii="Times New Roman" w:eastAsia="Times New Roman" w:hAnsi="Times New Roman"/>
          <w:sz w:val="24"/>
          <w:szCs w:val="24"/>
        </w:rPr>
        <w:t xml:space="preserve"> </w:t>
      </w:r>
      <w:r w:rsidR="00D5212F">
        <w:rPr>
          <w:rFonts w:ascii="Times New Roman" w:eastAsia="Times New Roman" w:hAnsi="Times New Roman"/>
          <w:sz w:val="24"/>
          <w:szCs w:val="24"/>
        </w:rPr>
        <w:t>the model</w:t>
      </w:r>
      <w:r w:rsidR="003C71C8">
        <w:rPr>
          <w:rFonts w:ascii="Times New Roman" w:eastAsia="Times New Roman" w:hAnsi="Times New Roman"/>
          <w:sz w:val="24"/>
          <w:szCs w:val="24"/>
        </w:rPr>
        <w:t xml:space="preserve"> thu</w:t>
      </w:r>
      <w:r w:rsidR="00314353">
        <w:rPr>
          <w:rFonts w:ascii="Times New Roman" w:eastAsia="Times New Roman" w:hAnsi="Times New Roman"/>
          <w:sz w:val="24"/>
          <w:szCs w:val="24"/>
        </w:rPr>
        <w:t>s</w:t>
      </w:r>
      <w:r w:rsidR="00D5212F">
        <w:rPr>
          <w:rFonts w:ascii="Times New Roman" w:eastAsia="Times New Roman" w:hAnsi="Times New Roman"/>
          <w:sz w:val="24"/>
          <w:szCs w:val="24"/>
        </w:rPr>
        <w:t xml:space="preserve"> implicitly </w:t>
      </w:r>
      <w:r w:rsidR="00314353">
        <w:rPr>
          <w:rFonts w:ascii="Times New Roman" w:eastAsia="Times New Roman" w:hAnsi="Times New Roman"/>
          <w:sz w:val="24"/>
          <w:szCs w:val="24"/>
        </w:rPr>
        <w:t>aims to account for</w:t>
      </w:r>
      <w:r w:rsidR="00D5212F">
        <w:rPr>
          <w:rFonts w:ascii="Times New Roman" w:eastAsia="Times New Roman" w:hAnsi="Times New Roman"/>
          <w:sz w:val="24"/>
          <w:szCs w:val="24"/>
        </w:rPr>
        <w:t xml:space="preserve"> </w:t>
      </w:r>
      <w:r w:rsidR="00BA1582">
        <w:rPr>
          <w:rFonts w:ascii="Times New Roman" w:eastAsia="Times New Roman" w:hAnsi="Times New Roman"/>
          <w:sz w:val="24"/>
          <w:szCs w:val="24"/>
        </w:rPr>
        <w:t xml:space="preserve">the role of both </w:t>
      </w:r>
      <w:r w:rsidR="00D5212F">
        <w:rPr>
          <w:rFonts w:ascii="Times New Roman" w:eastAsia="Times New Roman" w:hAnsi="Times New Roman"/>
          <w:sz w:val="24"/>
          <w:szCs w:val="24"/>
        </w:rPr>
        <w:t xml:space="preserve">the </w:t>
      </w:r>
      <w:r w:rsidR="00BA1582">
        <w:rPr>
          <w:rFonts w:ascii="Times New Roman" w:eastAsia="Times New Roman" w:hAnsi="Times New Roman"/>
          <w:sz w:val="24"/>
          <w:szCs w:val="24"/>
        </w:rPr>
        <w:t xml:space="preserve">public and private </w:t>
      </w:r>
      <w:r w:rsidR="00C147C9">
        <w:rPr>
          <w:rFonts w:ascii="Times New Roman" w:eastAsia="Times New Roman" w:hAnsi="Times New Roman"/>
          <w:sz w:val="24"/>
          <w:szCs w:val="24"/>
        </w:rPr>
        <w:t>sector</w:t>
      </w:r>
      <w:r w:rsidR="00D5212F">
        <w:rPr>
          <w:rFonts w:ascii="Times New Roman" w:eastAsia="Times New Roman" w:hAnsi="Times New Roman"/>
          <w:sz w:val="24"/>
          <w:szCs w:val="24"/>
        </w:rPr>
        <w:t>s</w:t>
      </w:r>
      <w:r w:rsidR="00C147C9">
        <w:rPr>
          <w:rFonts w:ascii="Times New Roman" w:eastAsia="Times New Roman" w:hAnsi="Times New Roman"/>
          <w:sz w:val="24"/>
          <w:szCs w:val="24"/>
        </w:rPr>
        <w:t xml:space="preserve"> in </w:t>
      </w:r>
      <w:r w:rsidR="00D5212F">
        <w:rPr>
          <w:rFonts w:ascii="Times New Roman" w:eastAsia="Times New Roman" w:hAnsi="Times New Roman"/>
          <w:sz w:val="24"/>
          <w:szCs w:val="24"/>
        </w:rPr>
        <w:t>diagnosing and treating</w:t>
      </w:r>
      <w:r w:rsidR="00C147C9">
        <w:rPr>
          <w:rFonts w:ascii="Times New Roman" w:eastAsia="Times New Roman" w:hAnsi="Times New Roman"/>
          <w:sz w:val="24"/>
          <w:szCs w:val="24"/>
        </w:rPr>
        <w:t xml:space="preserve"> TB cases in India.</w:t>
      </w:r>
    </w:p>
    <w:p w14:paraId="238E0C20" w14:textId="77777777" w:rsidR="000C549E" w:rsidRPr="003A159B" w:rsidRDefault="000C549E" w:rsidP="00D66609">
      <w:pPr>
        <w:spacing w:before="240" w:after="240" w:line="480" w:lineRule="auto"/>
        <w:rPr>
          <w:rFonts w:asciiTheme="majorBidi" w:hAnsiTheme="majorBidi" w:cstheme="majorBidi"/>
          <w:b/>
          <w:sz w:val="24"/>
          <w:szCs w:val="20"/>
        </w:rPr>
      </w:pPr>
      <w:r w:rsidRPr="003A159B">
        <w:rPr>
          <w:rFonts w:asciiTheme="majorBidi" w:hAnsiTheme="majorBidi" w:cstheme="majorBidi"/>
          <w:b/>
          <w:sz w:val="24"/>
          <w:szCs w:val="20"/>
        </w:rPr>
        <w:t xml:space="preserve">TB-DM interventions </w:t>
      </w:r>
    </w:p>
    <w:p w14:paraId="1B73FB66" w14:textId="4B633E82" w:rsidR="000C549E" w:rsidRPr="00BC0960" w:rsidRDefault="000C549E" w:rsidP="00F66A0C">
      <w:pPr>
        <w:pStyle w:val="p"/>
        <w:spacing w:before="240" w:after="240" w:line="480" w:lineRule="auto"/>
        <w:ind w:firstLine="0"/>
        <w:rPr>
          <w:rFonts w:asciiTheme="majorBidi" w:eastAsia="Calibri" w:hAnsiTheme="majorBidi" w:cstheme="majorBidi"/>
          <w:szCs w:val="24"/>
          <w:lang w:val="en-US"/>
        </w:rPr>
      </w:pPr>
      <w:r w:rsidRPr="00BC0960">
        <w:rPr>
          <w:rFonts w:asciiTheme="majorBidi" w:eastAsia="Calibri" w:hAnsiTheme="majorBidi" w:cstheme="majorBidi"/>
          <w:szCs w:val="24"/>
          <w:lang w:val="en-US"/>
        </w:rPr>
        <w:lastRenderedPageBreak/>
        <w:t xml:space="preserve">For all modeled interventions, </w:t>
      </w:r>
      <w:r w:rsidR="002C698B" w:rsidRPr="00BC0960">
        <w:rPr>
          <w:rFonts w:asciiTheme="majorBidi" w:eastAsia="Calibri" w:hAnsiTheme="majorBidi" w:cstheme="majorBidi"/>
          <w:szCs w:val="24"/>
          <w:lang w:val="en-US"/>
        </w:rPr>
        <w:t>w</w:t>
      </w:r>
      <w:r w:rsidRPr="00BC0960">
        <w:rPr>
          <w:rFonts w:asciiTheme="majorBidi" w:eastAsia="Calibri" w:hAnsiTheme="majorBidi" w:cstheme="majorBidi"/>
          <w:szCs w:val="24"/>
          <w:lang w:val="en-US"/>
        </w:rPr>
        <w:t xml:space="preserve">e assumed that the </w:t>
      </w:r>
      <w:r w:rsidRPr="00BC0960">
        <w:rPr>
          <w:rFonts w:asciiTheme="majorBidi" w:eastAsia="Calibri" w:hAnsiTheme="majorBidi" w:cstheme="majorBidi"/>
          <w:noProof/>
          <w:szCs w:val="24"/>
          <w:lang w:val="en-US"/>
        </w:rPr>
        <w:t>intervention</w:t>
      </w:r>
      <w:r w:rsidRPr="00BC0960">
        <w:rPr>
          <w:rFonts w:asciiTheme="majorBidi" w:eastAsia="Calibri" w:hAnsiTheme="majorBidi" w:cstheme="majorBidi"/>
          <w:szCs w:val="24"/>
          <w:lang w:val="en-US"/>
        </w:rPr>
        <w:t xml:space="preserve"> </w:t>
      </w:r>
      <w:r w:rsidR="004B7C6E" w:rsidRPr="00BC0960">
        <w:rPr>
          <w:rFonts w:asciiTheme="majorBidi" w:eastAsia="Calibri" w:hAnsiTheme="majorBidi" w:cstheme="majorBidi"/>
          <w:szCs w:val="24"/>
          <w:lang w:val="en-US"/>
        </w:rPr>
        <w:t xml:space="preserve">was </w:t>
      </w:r>
      <w:r w:rsidRPr="00BC0960">
        <w:rPr>
          <w:rFonts w:asciiTheme="majorBidi" w:eastAsia="Calibri" w:hAnsiTheme="majorBidi" w:cstheme="majorBidi"/>
          <w:szCs w:val="24"/>
          <w:lang w:val="en-US"/>
        </w:rPr>
        <w:t xml:space="preserve">initiated in 2020 and scaled up at a fixed rate up to </w:t>
      </w:r>
      <w:r w:rsidR="004B7C6E" w:rsidRPr="00BC0960">
        <w:rPr>
          <w:rFonts w:asciiTheme="majorBidi" w:eastAsia="Calibri" w:hAnsiTheme="majorBidi" w:cstheme="majorBidi"/>
          <w:szCs w:val="24"/>
          <w:lang w:val="en-US"/>
        </w:rPr>
        <w:t>2</w:t>
      </w:r>
      <w:r w:rsidRPr="00BC0960">
        <w:rPr>
          <w:rFonts w:asciiTheme="majorBidi" w:eastAsia="Calibri" w:hAnsiTheme="majorBidi" w:cstheme="majorBidi"/>
          <w:szCs w:val="24"/>
          <w:lang w:val="en-US"/>
        </w:rPr>
        <w:t xml:space="preserve">025. </w:t>
      </w:r>
      <w:r w:rsidR="004B7C6E" w:rsidRPr="00BC0960">
        <w:rPr>
          <w:rFonts w:asciiTheme="majorBidi" w:eastAsia="Calibri" w:hAnsiTheme="majorBidi" w:cstheme="majorBidi"/>
          <w:szCs w:val="24"/>
          <w:lang w:val="en-US"/>
        </w:rPr>
        <w:t xml:space="preserve">Intervention </w:t>
      </w:r>
      <w:r w:rsidRPr="00BC0960">
        <w:rPr>
          <w:rFonts w:asciiTheme="majorBidi" w:eastAsia="Calibri" w:hAnsiTheme="majorBidi" w:cstheme="majorBidi"/>
          <w:szCs w:val="24"/>
          <w:lang w:val="en-US"/>
        </w:rPr>
        <w:t xml:space="preserve">coverage </w:t>
      </w:r>
      <w:r w:rsidR="004B7C6E" w:rsidRPr="00BC0960">
        <w:rPr>
          <w:rFonts w:asciiTheme="majorBidi" w:eastAsia="Calibri" w:hAnsiTheme="majorBidi" w:cstheme="majorBidi"/>
          <w:szCs w:val="24"/>
          <w:lang w:val="en-US"/>
        </w:rPr>
        <w:t>attained</w:t>
      </w:r>
      <w:r w:rsidRPr="00BC0960">
        <w:rPr>
          <w:rFonts w:asciiTheme="majorBidi" w:eastAsia="Calibri" w:hAnsiTheme="majorBidi" w:cstheme="majorBidi"/>
          <w:szCs w:val="24"/>
          <w:lang w:val="en-US"/>
        </w:rPr>
        <w:t xml:space="preserve"> by 2025 </w:t>
      </w:r>
      <w:r w:rsidRPr="00BC0960">
        <w:rPr>
          <w:rFonts w:asciiTheme="majorBidi" w:eastAsia="Calibri" w:hAnsiTheme="majorBidi" w:cstheme="majorBidi"/>
          <w:noProof/>
          <w:szCs w:val="24"/>
          <w:lang w:val="en-US"/>
        </w:rPr>
        <w:t>was maintained</w:t>
      </w:r>
      <w:r w:rsidRPr="00BC0960">
        <w:rPr>
          <w:rFonts w:asciiTheme="majorBidi" w:eastAsia="Calibri" w:hAnsiTheme="majorBidi" w:cstheme="majorBidi"/>
          <w:szCs w:val="24"/>
          <w:lang w:val="en-US"/>
        </w:rPr>
        <w:t xml:space="preserve"> </w:t>
      </w:r>
      <w:r w:rsidR="008A7917" w:rsidRPr="00BC0960">
        <w:rPr>
          <w:rFonts w:asciiTheme="majorBidi" w:eastAsia="Calibri" w:hAnsiTheme="majorBidi" w:cstheme="majorBidi"/>
          <w:szCs w:val="24"/>
          <w:lang w:val="en-US"/>
        </w:rPr>
        <w:t xml:space="preserve">throughout </w:t>
      </w:r>
      <w:r w:rsidRPr="00BC0960">
        <w:rPr>
          <w:rFonts w:asciiTheme="majorBidi" w:eastAsia="Calibri" w:hAnsiTheme="majorBidi" w:cstheme="majorBidi"/>
          <w:szCs w:val="24"/>
          <w:lang w:val="en-US"/>
        </w:rPr>
        <w:t>2026</w:t>
      </w:r>
      <w:r w:rsidR="004B7C6E" w:rsidRPr="00BC0960">
        <w:rPr>
          <w:rFonts w:asciiTheme="majorBidi" w:eastAsia="Calibri" w:hAnsiTheme="majorBidi" w:cstheme="majorBidi"/>
          <w:szCs w:val="24"/>
          <w:lang w:val="en-US"/>
        </w:rPr>
        <w:t>-</w:t>
      </w:r>
      <w:r w:rsidRPr="00BC0960">
        <w:rPr>
          <w:rFonts w:asciiTheme="majorBidi" w:eastAsia="Calibri" w:hAnsiTheme="majorBidi" w:cstheme="majorBidi"/>
          <w:szCs w:val="24"/>
          <w:lang w:val="en-US"/>
        </w:rPr>
        <w:t xml:space="preserve">2050. </w:t>
      </w:r>
    </w:p>
    <w:p w14:paraId="4B802E61" w14:textId="62962B32" w:rsidR="000C549E" w:rsidRPr="00BC0960" w:rsidRDefault="000C549E" w:rsidP="00673DF7">
      <w:pPr>
        <w:pStyle w:val="p"/>
        <w:spacing w:before="240" w:after="240" w:line="480" w:lineRule="auto"/>
        <w:ind w:firstLine="0"/>
        <w:rPr>
          <w:rFonts w:asciiTheme="majorBidi" w:eastAsia="Calibri" w:hAnsiTheme="majorBidi" w:cstheme="majorBidi"/>
          <w:szCs w:val="24"/>
          <w:lang w:val="en-US"/>
        </w:rPr>
      </w:pPr>
      <w:r w:rsidRPr="00BC0960">
        <w:rPr>
          <w:rFonts w:asciiTheme="majorBidi" w:eastAsia="Calibri" w:hAnsiTheme="majorBidi" w:cstheme="majorBidi"/>
          <w:szCs w:val="24"/>
          <w:lang w:val="en-US"/>
        </w:rPr>
        <w:t xml:space="preserve">The primary </w:t>
      </w:r>
      <w:r w:rsidR="004B7C6E" w:rsidRPr="00BC0960">
        <w:rPr>
          <w:rFonts w:asciiTheme="majorBidi" w:eastAsia="Calibri" w:hAnsiTheme="majorBidi" w:cstheme="majorBidi"/>
          <w:szCs w:val="24"/>
          <w:lang w:val="en-US"/>
        </w:rPr>
        <w:t xml:space="preserve">modeled </w:t>
      </w:r>
      <w:r w:rsidRPr="00BC0960">
        <w:rPr>
          <w:rFonts w:asciiTheme="majorBidi" w:eastAsia="Calibri" w:hAnsiTheme="majorBidi" w:cstheme="majorBidi"/>
          <w:szCs w:val="24"/>
          <w:lang w:val="en-US"/>
        </w:rPr>
        <w:t>outcomes of interest were the proportional reduction</w:t>
      </w:r>
      <w:r w:rsidR="004B7C6E" w:rsidRPr="00BC0960">
        <w:rPr>
          <w:rFonts w:asciiTheme="majorBidi" w:eastAsia="Calibri" w:hAnsiTheme="majorBidi" w:cstheme="majorBidi"/>
          <w:szCs w:val="24"/>
          <w:lang w:val="en-US"/>
        </w:rPr>
        <w:t>s</w:t>
      </w:r>
      <w:r w:rsidR="008A7917" w:rsidRPr="00BC0960">
        <w:rPr>
          <w:rFonts w:asciiTheme="majorBidi" w:eastAsia="Calibri" w:hAnsiTheme="majorBidi" w:cstheme="majorBidi"/>
          <w:szCs w:val="24"/>
          <w:lang w:val="en-US"/>
        </w:rPr>
        <w:t xml:space="preserve"> </w:t>
      </w:r>
      <w:r w:rsidRPr="00BC0960">
        <w:rPr>
          <w:rFonts w:asciiTheme="majorBidi" w:eastAsia="Calibri" w:hAnsiTheme="majorBidi" w:cstheme="majorBidi"/>
          <w:szCs w:val="24"/>
          <w:lang w:val="en-US"/>
        </w:rPr>
        <w:t>in TB incidence</w:t>
      </w:r>
      <w:r w:rsidR="004B7C6E" w:rsidRPr="00BC0960">
        <w:rPr>
          <w:rFonts w:asciiTheme="majorBidi" w:eastAsia="Calibri" w:hAnsiTheme="majorBidi" w:cstheme="majorBidi"/>
          <w:szCs w:val="24"/>
          <w:lang w:val="en-US"/>
        </w:rPr>
        <w:t xml:space="preserve"> </w:t>
      </w:r>
      <w:r w:rsidRPr="00BC0960">
        <w:rPr>
          <w:rFonts w:asciiTheme="majorBidi" w:eastAsia="Calibri" w:hAnsiTheme="majorBidi" w:cstheme="majorBidi"/>
          <w:szCs w:val="24"/>
          <w:lang w:val="en-US"/>
        </w:rPr>
        <w:t xml:space="preserve">and </w:t>
      </w:r>
      <w:r w:rsidR="004B7C6E" w:rsidRPr="00BC0960">
        <w:rPr>
          <w:rFonts w:asciiTheme="majorBidi" w:eastAsia="Calibri" w:hAnsiTheme="majorBidi" w:cstheme="majorBidi"/>
          <w:szCs w:val="24"/>
          <w:lang w:val="en-US"/>
        </w:rPr>
        <w:t xml:space="preserve">TB </w:t>
      </w:r>
      <w:r w:rsidRPr="00BC0960">
        <w:rPr>
          <w:rFonts w:asciiTheme="majorBidi" w:eastAsia="Calibri" w:hAnsiTheme="majorBidi" w:cstheme="majorBidi"/>
          <w:szCs w:val="24"/>
          <w:lang w:val="en-US"/>
        </w:rPr>
        <w:t xml:space="preserve">mortality </w:t>
      </w:r>
      <w:r w:rsidR="004B7C6E" w:rsidRPr="00BC0960">
        <w:rPr>
          <w:rFonts w:asciiTheme="majorBidi" w:eastAsia="Calibri" w:hAnsiTheme="majorBidi" w:cstheme="majorBidi"/>
          <w:szCs w:val="24"/>
          <w:lang w:val="en-US"/>
        </w:rPr>
        <w:t>rate</w:t>
      </w:r>
      <w:r w:rsidR="00F66A0C">
        <w:rPr>
          <w:rFonts w:asciiTheme="majorBidi" w:eastAsia="Calibri" w:hAnsiTheme="majorBidi" w:cstheme="majorBidi"/>
          <w:szCs w:val="24"/>
          <w:lang w:val="en-US"/>
        </w:rPr>
        <w:t>s</w:t>
      </w:r>
      <w:r w:rsidR="004B7C6E" w:rsidRPr="00BC0960">
        <w:rPr>
          <w:rFonts w:asciiTheme="majorBidi" w:eastAsia="Calibri" w:hAnsiTheme="majorBidi" w:cstheme="majorBidi"/>
          <w:szCs w:val="24"/>
          <w:lang w:val="en-US"/>
        </w:rPr>
        <w:t xml:space="preserve"> </w:t>
      </w:r>
      <w:r w:rsidRPr="00BC0960">
        <w:rPr>
          <w:rFonts w:asciiTheme="majorBidi" w:eastAsia="Calibri" w:hAnsiTheme="majorBidi" w:cstheme="majorBidi"/>
          <w:i/>
          <w:szCs w:val="24"/>
          <w:lang w:val="en-US"/>
        </w:rPr>
        <w:t>in the total population</w:t>
      </w:r>
      <w:r w:rsidRPr="00BC0960">
        <w:rPr>
          <w:rFonts w:asciiTheme="majorBidi" w:eastAsia="Calibri" w:hAnsiTheme="majorBidi" w:cstheme="majorBidi"/>
          <w:szCs w:val="24"/>
          <w:lang w:val="en-US"/>
        </w:rPr>
        <w:t xml:space="preserve">. These measures </w:t>
      </w:r>
      <w:r w:rsidRPr="00BC0960">
        <w:rPr>
          <w:rFonts w:asciiTheme="majorBidi" w:eastAsia="Calibri" w:hAnsiTheme="majorBidi" w:cstheme="majorBidi"/>
          <w:noProof/>
          <w:szCs w:val="24"/>
          <w:lang w:val="en-US"/>
        </w:rPr>
        <w:t>were calculated</w:t>
      </w:r>
      <w:r w:rsidRPr="00BC0960">
        <w:rPr>
          <w:rFonts w:asciiTheme="majorBidi" w:eastAsia="Calibri" w:hAnsiTheme="majorBidi" w:cstheme="majorBidi"/>
          <w:szCs w:val="24"/>
          <w:lang w:val="en-US"/>
        </w:rPr>
        <w:t xml:space="preserve"> by comparing the</w:t>
      </w:r>
      <w:r w:rsidR="008A7917" w:rsidRPr="00BC0960">
        <w:rPr>
          <w:rFonts w:asciiTheme="majorBidi" w:eastAsia="Calibri" w:hAnsiTheme="majorBidi" w:cstheme="majorBidi"/>
          <w:szCs w:val="24"/>
          <w:lang w:val="en-US"/>
        </w:rPr>
        <w:t xml:space="preserve"> annual</w:t>
      </w:r>
      <w:r w:rsidRPr="00BC0960">
        <w:rPr>
          <w:rFonts w:asciiTheme="majorBidi" w:eastAsia="Calibri" w:hAnsiTheme="majorBidi" w:cstheme="majorBidi"/>
          <w:szCs w:val="24"/>
          <w:lang w:val="en-US"/>
        </w:rPr>
        <w:t xml:space="preserve"> TB incidence</w:t>
      </w:r>
      <w:r w:rsidR="004B7C6E" w:rsidRPr="00BC0960">
        <w:rPr>
          <w:rFonts w:asciiTheme="majorBidi" w:eastAsia="Calibri" w:hAnsiTheme="majorBidi" w:cstheme="majorBidi"/>
          <w:szCs w:val="24"/>
          <w:lang w:val="en-US"/>
        </w:rPr>
        <w:t xml:space="preserve"> and </w:t>
      </w:r>
      <w:r w:rsidRPr="00BC0960">
        <w:rPr>
          <w:rFonts w:asciiTheme="majorBidi" w:eastAsia="Calibri" w:hAnsiTheme="majorBidi" w:cstheme="majorBidi"/>
          <w:szCs w:val="24"/>
          <w:lang w:val="en-US"/>
        </w:rPr>
        <w:t>mortality rat</w:t>
      </w:r>
      <w:r w:rsidR="0022193C" w:rsidRPr="00BC0960">
        <w:rPr>
          <w:rFonts w:asciiTheme="majorBidi" w:eastAsia="Calibri" w:hAnsiTheme="majorBidi" w:cstheme="majorBidi"/>
          <w:szCs w:val="24"/>
          <w:lang w:val="en-US"/>
        </w:rPr>
        <w:t>es</w:t>
      </w:r>
      <w:r w:rsidRPr="00BC0960">
        <w:rPr>
          <w:rFonts w:asciiTheme="majorBidi" w:eastAsia="Calibri" w:hAnsiTheme="majorBidi" w:cstheme="majorBidi"/>
          <w:szCs w:val="24"/>
          <w:lang w:val="en-US"/>
        </w:rPr>
        <w:t xml:space="preserve"> </w:t>
      </w:r>
      <w:r w:rsidR="004B7C6E" w:rsidRPr="00BC0960">
        <w:rPr>
          <w:rFonts w:asciiTheme="majorBidi" w:eastAsia="Calibri" w:hAnsiTheme="majorBidi" w:cstheme="majorBidi"/>
          <w:szCs w:val="24"/>
          <w:lang w:val="en-US"/>
        </w:rPr>
        <w:t xml:space="preserve">in the intervention scenario, with that of the baseline scenario of no intervention. </w:t>
      </w:r>
      <w:r w:rsidR="007449D1" w:rsidRPr="00BC0960">
        <w:rPr>
          <w:rFonts w:asciiTheme="majorBidi" w:eastAsia="Calibri" w:hAnsiTheme="majorBidi" w:cstheme="majorBidi"/>
          <w:szCs w:val="24"/>
          <w:lang w:val="en-US"/>
        </w:rPr>
        <w:t>T</w:t>
      </w:r>
      <w:r w:rsidRPr="00BC0960">
        <w:rPr>
          <w:rFonts w:asciiTheme="majorBidi" w:eastAsia="Calibri" w:hAnsiTheme="majorBidi" w:cstheme="majorBidi"/>
          <w:szCs w:val="24"/>
          <w:lang w:val="en-US"/>
        </w:rPr>
        <w:t xml:space="preserve">he proportion of TB disease cases </w:t>
      </w:r>
      <w:r w:rsidR="007449D1" w:rsidRPr="00BC0960">
        <w:rPr>
          <w:rFonts w:asciiTheme="majorBidi" w:eastAsia="Calibri" w:hAnsiTheme="majorBidi" w:cstheme="majorBidi"/>
          <w:szCs w:val="24"/>
          <w:lang w:val="en-US"/>
        </w:rPr>
        <w:t xml:space="preserve">that are averted </w:t>
      </w:r>
      <w:r w:rsidR="0022193C" w:rsidRPr="00BC0960">
        <w:rPr>
          <w:rFonts w:asciiTheme="majorBidi" w:eastAsia="Calibri" w:hAnsiTheme="majorBidi" w:cstheme="majorBidi"/>
          <w:szCs w:val="24"/>
          <w:lang w:val="en-US"/>
        </w:rPr>
        <w:t>by the intervention (</w:t>
      </w:r>
      <w:r w:rsidR="007449D1" w:rsidRPr="00BC0960">
        <w:rPr>
          <w:rFonts w:asciiTheme="majorBidi" w:eastAsia="Calibri" w:hAnsiTheme="majorBidi" w:cstheme="majorBidi"/>
          <w:szCs w:val="24"/>
          <w:lang w:val="en-US"/>
        </w:rPr>
        <w:t>between 2020-2050</w:t>
      </w:r>
      <w:r w:rsidR="0022193C" w:rsidRPr="00BC0960">
        <w:rPr>
          <w:rFonts w:asciiTheme="majorBidi" w:eastAsia="Calibri" w:hAnsiTheme="majorBidi" w:cstheme="majorBidi"/>
          <w:szCs w:val="24"/>
          <w:lang w:val="en-US"/>
        </w:rPr>
        <w:t>)</w:t>
      </w:r>
      <w:r w:rsidR="007449D1" w:rsidRPr="00BC0960">
        <w:rPr>
          <w:rFonts w:asciiTheme="majorBidi" w:eastAsia="Calibri" w:hAnsiTheme="majorBidi" w:cstheme="majorBidi"/>
          <w:szCs w:val="24"/>
          <w:lang w:val="en-US"/>
        </w:rPr>
        <w:t xml:space="preserve"> was </w:t>
      </w:r>
      <w:r w:rsidR="00302517">
        <w:rPr>
          <w:rFonts w:asciiTheme="majorBidi" w:eastAsia="Calibri" w:hAnsiTheme="majorBidi" w:cstheme="majorBidi"/>
          <w:szCs w:val="24"/>
          <w:lang w:val="en-US"/>
        </w:rPr>
        <w:t xml:space="preserve">also </w:t>
      </w:r>
      <w:r w:rsidR="007449D1" w:rsidRPr="00BC0960">
        <w:rPr>
          <w:rFonts w:asciiTheme="majorBidi" w:eastAsia="Calibri" w:hAnsiTheme="majorBidi" w:cstheme="majorBidi"/>
          <w:szCs w:val="24"/>
          <w:lang w:val="en-US"/>
        </w:rPr>
        <w:t>calculated</w:t>
      </w:r>
      <w:r w:rsidRPr="00BC0960">
        <w:rPr>
          <w:rFonts w:asciiTheme="majorBidi" w:eastAsia="Calibri" w:hAnsiTheme="majorBidi" w:cstheme="majorBidi"/>
          <w:szCs w:val="24"/>
          <w:lang w:val="en-US"/>
        </w:rPr>
        <w:t xml:space="preserve"> by comparing the</w:t>
      </w:r>
      <w:r w:rsidR="0022193C" w:rsidRPr="00BC0960">
        <w:rPr>
          <w:rFonts w:asciiTheme="majorBidi" w:eastAsia="Calibri" w:hAnsiTheme="majorBidi" w:cstheme="majorBidi"/>
          <w:szCs w:val="24"/>
          <w:lang w:val="en-US"/>
        </w:rPr>
        <w:t xml:space="preserve"> intervention and the baseline scenario. </w:t>
      </w:r>
      <w:r w:rsidR="00423A1C" w:rsidRPr="00FF7F3D">
        <w:rPr>
          <w:rFonts w:asciiTheme="majorBidi" w:eastAsia="Calibri" w:hAnsiTheme="majorBidi" w:cstheme="majorBidi"/>
          <w:i/>
          <w:iCs/>
          <w:szCs w:val="24"/>
          <w:lang w:val="en-US"/>
        </w:rPr>
        <w:t>Population-level</w:t>
      </w:r>
      <w:r w:rsidR="00423A1C">
        <w:rPr>
          <w:rFonts w:asciiTheme="majorBidi" w:eastAsia="Calibri" w:hAnsiTheme="majorBidi" w:cstheme="majorBidi"/>
          <w:szCs w:val="24"/>
          <w:lang w:val="en-US"/>
        </w:rPr>
        <w:t xml:space="preserve"> </w:t>
      </w:r>
      <w:r w:rsidR="0022193C" w:rsidRPr="00BC0960">
        <w:rPr>
          <w:rFonts w:asciiTheme="majorBidi" w:eastAsia="Calibri" w:hAnsiTheme="majorBidi" w:cstheme="majorBidi"/>
          <w:i/>
          <w:szCs w:val="24"/>
          <w:lang w:val="en-US"/>
        </w:rPr>
        <w:t>E</w:t>
      </w:r>
      <w:r w:rsidRPr="00BC0960">
        <w:rPr>
          <w:rFonts w:asciiTheme="majorBidi" w:eastAsia="Calibri" w:hAnsiTheme="majorBidi" w:cstheme="majorBidi"/>
          <w:i/>
          <w:iCs/>
          <w:szCs w:val="24"/>
          <w:lang w:val="en-US"/>
        </w:rPr>
        <w:t>ffectiveness</w:t>
      </w:r>
      <w:r w:rsidRPr="00BC0960">
        <w:rPr>
          <w:rFonts w:asciiTheme="majorBidi" w:eastAsia="Calibri" w:hAnsiTheme="majorBidi" w:cstheme="majorBidi"/>
          <w:szCs w:val="24"/>
          <w:lang w:val="en-US"/>
        </w:rPr>
        <w:t xml:space="preserve"> of the TB-DM intervention</w:t>
      </w:r>
      <w:r w:rsidR="0022193C" w:rsidRPr="00BC0960">
        <w:rPr>
          <w:rFonts w:asciiTheme="majorBidi" w:eastAsia="Calibri" w:hAnsiTheme="majorBidi" w:cstheme="majorBidi"/>
          <w:szCs w:val="24"/>
          <w:lang w:val="en-US"/>
        </w:rPr>
        <w:t xml:space="preserve"> was</w:t>
      </w:r>
      <w:r w:rsidRPr="00BC0960">
        <w:rPr>
          <w:rFonts w:asciiTheme="majorBidi" w:eastAsia="Calibri" w:hAnsiTheme="majorBidi" w:cstheme="majorBidi"/>
          <w:szCs w:val="24"/>
          <w:lang w:val="en-US"/>
        </w:rPr>
        <w:t xml:space="preserve"> defined as the number of individuals required to undergo the intervention to avert one TB disease case</w:t>
      </w:r>
      <w:r w:rsidR="00423A1C">
        <w:rPr>
          <w:rFonts w:asciiTheme="majorBidi" w:eastAsia="Calibri" w:hAnsiTheme="majorBidi" w:cstheme="majorBidi"/>
          <w:szCs w:val="24"/>
          <w:lang w:val="en-US"/>
        </w:rPr>
        <w:t xml:space="preserve"> (that is</w:t>
      </w:r>
      <w:r w:rsidR="00FF7F3D">
        <w:rPr>
          <w:rFonts w:asciiTheme="majorBidi" w:eastAsia="Calibri" w:hAnsiTheme="majorBidi" w:cstheme="majorBidi"/>
          <w:szCs w:val="24"/>
          <w:lang w:val="en-US"/>
        </w:rPr>
        <w:t xml:space="preserve"> </w:t>
      </w:r>
      <w:r w:rsidR="00F865BC">
        <w:rPr>
          <w:rFonts w:asciiTheme="majorBidi" w:eastAsia="Calibri" w:hAnsiTheme="majorBidi" w:cstheme="majorBidi"/>
          <w:szCs w:val="24"/>
          <w:lang w:val="en-US"/>
        </w:rPr>
        <w:t xml:space="preserve">the </w:t>
      </w:r>
      <w:r w:rsidR="00FF7F3D">
        <w:rPr>
          <w:rFonts w:asciiTheme="majorBidi" w:eastAsia="Calibri" w:hAnsiTheme="majorBidi" w:cstheme="majorBidi"/>
          <w:szCs w:val="24"/>
          <w:lang w:val="en-US"/>
        </w:rPr>
        <w:t>“number needed to treat”</w:t>
      </w:r>
      <w:r w:rsidR="00F865BC">
        <w:rPr>
          <w:rFonts w:asciiTheme="majorBidi" w:eastAsia="Calibri" w:hAnsiTheme="majorBidi" w:cstheme="majorBidi"/>
          <w:szCs w:val="24"/>
          <w:lang w:val="en-US"/>
        </w:rPr>
        <w:t xml:space="preserve"> </w:t>
      </w:r>
      <w:r w:rsidR="00A32FA9">
        <w:rPr>
          <w:rFonts w:asciiTheme="majorBidi" w:eastAsia="Calibri" w:hAnsiTheme="majorBidi" w:cstheme="majorBidi"/>
          <w:szCs w:val="24"/>
          <w:lang w:val="en-US"/>
        </w:rPr>
        <w:fldChar w:fldCharType="begin"/>
      </w:r>
      <w:r w:rsidR="00A32FA9">
        <w:rPr>
          <w:rFonts w:asciiTheme="majorBidi" w:eastAsia="Calibri" w:hAnsiTheme="majorBidi" w:cstheme="majorBidi"/>
          <w:szCs w:val="24"/>
          <w:lang w:val="en-US"/>
        </w:rPr>
        <w:instrText xml:space="preserve"> ADDIN EN.CITE &lt;EndNote&gt;&lt;Cite&gt;&lt;Author&gt;The Centre for Evidence-Based Medicine&lt;/Author&gt;&lt;Year&gt;2019&lt;/Year&gt;&lt;RecNum&gt;722&lt;/RecNum&gt;&lt;DisplayText&gt;(The Centre for Evidence-Based Medicine 2019)&lt;/DisplayText&gt;&lt;record&gt;&lt;rec-number&gt;722&lt;/rec-number&gt;&lt;foreign-keys&gt;&lt;key app="EN" db-id="dsfewra2bvest2er0pb5v207vwrerdrpx2dw" timestamp="1567596342"&gt;722&lt;/key&gt;&lt;/foreign-keys&gt;&lt;ref-type name="Journal Article"&gt;17&lt;/ref-type&gt;&lt;contributors&gt;&lt;authors&gt;&lt;author&gt;The Centre for Evidence-Based Medicine,&lt;/author&gt;&lt;/authors&gt;&lt;/contributors&gt;&lt;titles&gt;&lt;title&gt;Definition of Number Needed to Treat (NNT) (available at: https://www.cebm.net/2014/03/number-needed-to-treat-nnt/; accessed Sept. 2019)&lt;/title&gt;&lt;/titles&gt;&lt;dates&gt;&lt;year&gt;2019&lt;/year&gt;&lt;/dates&gt;&lt;urls&gt;&lt;/urls&gt;&lt;/record&gt;&lt;/Cite&gt;&lt;/EndNote&gt;</w:instrText>
      </w:r>
      <w:r w:rsidR="00A32FA9">
        <w:rPr>
          <w:rFonts w:asciiTheme="majorBidi" w:eastAsia="Calibri" w:hAnsiTheme="majorBidi" w:cstheme="majorBidi"/>
          <w:szCs w:val="24"/>
          <w:lang w:val="en-US"/>
        </w:rPr>
        <w:fldChar w:fldCharType="separate"/>
      </w:r>
      <w:r w:rsidR="00A32FA9">
        <w:rPr>
          <w:rFonts w:asciiTheme="majorBidi" w:eastAsia="Calibri" w:hAnsiTheme="majorBidi" w:cstheme="majorBidi"/>
          <w:noProof/>
          <w:szCs w:val="24"/>
          <w:lang w:val="en-US"/>
        </w:rPr>
        <w:t>(The Centre for Evidence-Based Medicine 2019)</w:t>
      </w:r>
      <w:r w:rsidR="00A32FA9">
        <w:rPr>
          <w:rFonts w:asciiTheme="majorBidi" w:eastAsia="Calibri" w:hAnsiTheme="majorBidi" w:cstheme="majorBidi"/>
          <w:szCs w:val="24"/>
          <w:lang w:val="en-US"/>
        </w:rPr>
        <w:fldChar w:fldCharType="end"/>
      </w:r>
      <w:r w:rsidR="00FF7F3D">
        <w:rPr>
          <w:rFonts w:asciiTheme="majorBidi" w:eastAsia="Calibri" w:hAnsiTheme="majorBidi" w:cstheme="majorBidi"/>
          <w:szCs w:val="24"/>
          <w:lang w:val="en-US"/>
        </w:rPr>
        <w:t>)</w:t>
      </w:r>
      <w:r w:rsidR="0098528B">
        <w:rPr>
          <w:rFonts w:asciiTheme="majorBidi" w:eastAsia="Calibri" w:hAnsiTheme="majorBidi" w:cstheme="majorBidi"/>
          <w:szCs w:val="24"/>
          <w:lang w:val="en-US"/>
        </w:rPr>
        <w:t>, and</w:t>
      </w:r>
      <w:r w:rsidRPr="00BC0960">
        <w:rPr>
          <w:rFonts w:asciiTheme="majorBidi" w:eastAsia="Calibri" w:hAnsiTheme="majorBidi" w:cstheme="majorBidi"/>
          <w:szCs w:val="24"/>
          <w:lang w:val="en-US"/>
        </w:rPr>
        <w:t xml:space="preserve"> was</w:t>
      </w:r>
      <w:r w:rsidR="0022193C" w:rsidRPr="00BC0960">
        <w:rPr>
          <w:rFonts w:asciiTheme="majorBidi" w:eastAsia="Calibri" w:hAnsiTheme="majorBidi" w:cstheme="majorBidi"/>
          <w:szCs w:val="24"/>
          <w:lang w:val="en-US"/>
        </w:rPr>
        <w:t xml:space="preserve"> </w:t>
      </w:r>
      <w:r w:rsidRPr="00BC0960">
        <w:rPr>
          <w:rFonts w:asciiTheme="majorBidi" w:eastAsia="Calibri" w:hAnsiTheme="majorBidi" w:cstheme="majorBidi"/>
          <w:szCs w:val="24"/>
          <w:lang w:val="en-US"/>
        </w:rPr>
        <w:t xml:space="preserve">estimated by dividing the number of DM cases </w:t>
      </w:r>
      <w:r w:rsidRPr="00BC0960">
        <w:rPr>
          <w:rFonts w:asciiTheme="majorBidi" w:eastAsia="Calibri" w:hAnsiTheme="majorBidi" w:cstheme="majorBidi"/>
          <w:noProof/>
          <w:szCs w:val="24"/>
          <w:lang w:val="en-US"/>
        </w:rPr>
        <w:t>required</w:t>
      </w:r>
      <w:r w:rsidRPr="00BC0960">
        <w:rPr>
          <w:rFonts w:asciiTheme="majorBidi" w:eastAsia="Calibri" w:hAnsiTheme="majorBidi" w:cstheme="majorBidi"/>
          <w:szCs w:val="24"/>
          <w:lang w:val="en-US"/>
        </w:rPr>
        <w:t xml:space="preserve"> to undergo the </w:t>
      </w:r>
      <w:r w:rsidRPr="00BC0960">
        <w:rPr>
          <w:rFonts w:asciiTheme="majorBidi" w:eastAsia="Calibri" w:hAnsiTheme="majorBidi" w:cstheme="majorBidi"/>
          <w:noProof/>
          <w:szCs w:val="24"/>
          <w:lang w:val="en-US"/>
        </w:rPr>
        <w:t>intervention</w:t>
      </w:r>
      <w:r w:rsidR="0022193C" w:rsidRPr="00BC0960">
        <w:rPr>
          <w:rFonts w:asciiTheme="majorBidi" w:eastAsia="Calibri" w:hAnsiTheme="majorBidi" w:cstheme="majorBidi"/>
          <w:noProof/>
          <w:szCs w:val="24"/>
          <w:lang w:val="en-US"/>
        </w:rPr>
        <w:t>,</w:t>
      </w:r>
      <w:r w:rsidRPr="00BC0960">
        <w:rPr>
          <w:rFonts w:asciiTheme="majorBidi" w:eastAsia="Calibri" w:hAnsiTheme="majorBidi" w:cstheme="majorBidi"/>
          <w:szCs w:val="24"/>
          <w:lang w:val="en-US"/>
        </w:rPr>
        <w:t xml:space="preserve"> by the </w:t>
      </w:r>
      <w:r w:rsidRPr="00BC0960">
        <w:rPr>
          <w:rFonts w:asciiTheme="majorBidi" w:eastAsia="Calibri" w:hAnsiTheme="majorBidi" w:cstheme="majorBidi"/>
          <w:noProof/>
          <w:szCs w:val="24"/>
          <w:lang w:val="en-US"/>
        </w:rPr>
        <w:t>number</w:t>
      </w:r>
      <w:r w:rsidRPr="00BC0960">
        <w:rPr>
          <w:rFonts w:asciiTheme="majorBidi" w:eastAsia="Calibri" w:hAnsiTheme="majorBidi" w:cstheme="majorBidi"/>
          <w:szCs w:val="24"/>
          <w:lang w:val="en-US"/>
        </w:rPr>
        <w:t xml:space="preserve"> of TB </w:t>
      </w:r>
      <w:r w:rsidR="0022193C" w:rsidRPr="00BC0960">
        <w:rPr>
          <w:rFonts w:asciiTheme="majorBidi" w:eastAsia="Calibri" w:hAnsiTheme="majorBidi" w:cstheme="majorBidi"/>
          <w:szCs w:val="24"/>
          <w:lang w:val="en-US"/>
        </w:rPr>
        <w:t xml:space="preserve">disease </w:t>
      </w:r>
      <w:r w:rsidRPr="00BC0960">
        <w:rPr>
          <w:rFonts w:asciiTheme="majorBidi" w:eastAsia="Calibri" w:hAnsiTheme="majorBidi" w:cstheme="majorBidi"/>
          <w:szCs w:val="24"/>
          <w:lang w:val="en-US"/>
        </w:rPr>
        <w:t>cases averted</w:t>
      </w:r>
      <w:r w:rsidR="007D2DDB">
        <w:rPr>
          <w:rFonts w:asciiTheme="majorBidi" w:eastAsia="Calibri" w:hAnsiTheme="majorBidi" w:cstheme="majorBidi"/>
          <w:szCs w:val="24"/>
          <w:lang w:val="en-US"/>
        </w:rPr>
        <w:t>,</w:t>
      </w:r>
      <w:r w:rsidRPr="00BC0960">
        <w:rPr>
          <w:rFonts w:asciiTheme="majorBidi" w:eastAsia="Calibri" w:hAnsiTheme="majorBidi" w:cstheme="majorBidi"/>
          <w:szCs w:val="24"/>
          <w:lang w:val="en-US"/>
        </w:rPr>
        <w:t xml:space="preserve"> over the chosen time horizon.</w:t>
      </w:r>
    </w:p>
    <w:p w14:paraId="0F800D2B" w14:textId="77777777" w:rsidR="000C549E" w:rsidRPr="003A159B" w:rsidRDefault="000C549E" w:rsidP="00D66609">
      <w:pPr>
        <w:pStyle w:val="PLOSONEheading2"/>
        <w:spacing w:before="240" w:after="240" w:line="480" w:lineRule="auto"/>
        <w:rPr>
          <w:rFonts w:asciiTheme="majorBidi" w:hAnsiTheme="majorBidi" w:cstheme="majorBidi"/>
          <w:sz w:val="24"/>
          <w:szCs w:val="20"/>
          <w:lang w:val="en-US"/>
        </w:rPr>
      </w:pPr>
      <w:r w:rsidRPr="003A159B">
        <w:rPr>
          <w:rFonts w:asciiTheme="majorBidi" w:eastAsia="Calibri" w:hAnsiTheme="majorBidi" w:cstheme="majorBidi"/>
          <w:sz w:val="24"/>
          <w:szCs w:val="20"/>
          <w:lang w:val="en-US"/>
        </w:rPr>
        <w:t xml:space="preserve">Intervention program scenarios </w:t>
      </w:r>
    </w:p>
    <w:p w14:paraId="3E85DA80" w14:textId="77777777" w:rsidR="000C549E" w:rsidRPr="005F59E4" w:rsidRDefault="000C549E" w:rsidP="00923FC0">
      <w:pPr>
        <w:pStyle w:val="p"/>
        <w:spacing w:before="240" w:after="240" w:line="480" w:lineRule="auto"/>
        <w:ind w:firstLine="0"/>
        <w:rPr>
          <w:rFonts w:asciiTheme="majorBidi" w:eastAsia="MS PGothic" w:hAnsiTheme="majorBidi" w:cstheme="majorBidi"/>
          <w:b/>
          <w:bCs/>
          <w:i/>
          <w:iCs/>
          <w:szCs w:val="24"/>
          <w:lang w:val="en-US" w:eastAsia="ja-JP"/>
        </w:rPr>
      </w:pPr>
      <w:r w:rsidRPr="005F59E4">
        <w:rPr>
          <w:rFonts w:asciiTheme="majorBidi" w:eastAsia="MS PGothic" w:hAnsiTheme="majorBidi" w:cstheme="majorBidi"/>
          <w:b/>
          <w:bCs/>
          <w:i/>
          <w:iCs/>
          <w:szCs w:val="24"/>
          <w:lang w:val="en-US" w:eastAsia="ja-JP"/>
        </w:rPr>
        <w:t xml:space="preserve">TB vaccination </w:t>
      </w:r>
    </w:p>
    <w:p w14:paraId="301C3CF6" w14:textId="344E96B5" w:rsidR="003C3FFC" w:rsidRPr="00BC0960" w:rsidRDefault="00AE295D">
      <w:pPr>
        <w:pStyle w:val="p"/>
        <w:spacing w:before="240" w:after="240" w:line="480" w:lineRule="auto"/>
        <w:ind w:firstLine="0"/>
        <w:rPr>
          <w:rFonts w:asciiTheme="majorBidi" w:eastAsia="MS PGothic" w:hAnsiTheme="majorBidi" w:cstheme="majorBidi"/>
          <w:szCs w:val="24"/>
          <w:lang w:val="en-US" w:eastAsia="ja-JP"/>
        </w:rPr>
      </w:pPr>
      <w:r w:rsidRPr="00BC0960">
        <w:rPr>
          <w:rFonts w:asciiTheme="majorBidi" w:eastAsia="MS PGothic" w:hAnsiTheme="majorBidi" w:cstheme="majorBidi"/>
          <w:szCs w:val="24"/>
          <w:lang w:val="en-US" w:eastAsia="ja-JP"/>
        </w:rPr>
        <w:t xml:space="preserve">Two different types of </w:t>
      </w:r>
      <w:r w:rsidR="003C3FFC" w:rsidRPr="00BC0960">
        <w:rPr>
          <w:rFonts w:asciiTheme="majorBidi" w:eastAsia="MS PGothic" w:hAnsiTheme="majorBidi" w:cstheme="majorBidi"/>
          <w:szCs w:val="24"/>
          <w:lang w:val="en-US" w:eastAsia="ja-JP"/>
        </w:rPr>
        <w:t>TB vaccines</w:t>
      </w:r>
      <w:r w:rsidRPr="00BC0960">
        <w:rPr>
          <w:rFonts w:asciiTheme="majorBidi" w:eastAsia="MS PGothic" w:hAnsiTheme="majorBidi" w:cstheme="majorBidi"/>
          <w:szCs w:val="24"/>
          <w:lang w:val="en-US" w:eastAsia="ja-JP"/>
        </w:rPr>
        <w:t xml:space="preserve"> were </w:t>
      </w:r>
      <w:r w:rsidR="00A14D1E">
        <w:rPr>
          <w:rFonts w:asciiTheme="majorBidi" w:eastAsia="MS PGothic" w:hAnsiTheme="majorBidi" w:cstheme="majorBidi"/>
          <w:szCs w:val="24"/>
          <w:lang w:val="en-US" w:eastAsia="ja-JP"/>
        </w:rPr>
        <w:t>modelled</w:t>
      </w:r>
      <w:r w:rsidRPr="00BC0960">
        <w:rPr>
          <w:rFonts w:asciiTheme="majorBidi" w:eastAsia="MS PGothic" w:hAnsiTheme="majorBidi" w:cstheme="majorBidi"/>
          <w:szCs w:val="24"/>
          <w:lang w:val="en-US" w:eastAsia="ja-JP"/>
        </w:rPr>
        <w:t>: pre-exposure (prophylactic) and post-exposure vaccine</w:t>
      </w:r>
      <w:r w:rsidR="003D50AF">
        <w:rPr>
          <w:rFonts w:asciiTheme="majorBidi" w:eastAsia="MS PGothic" w:hAnsiTheme="majorBidi" w:cstheme="majorBidi"/>
          <w:szCs w:val="24"/>
          <w:lang w:val="en-US" w:eastAsia="ja-JP"/>
        </w:rPr>
        <w:t>s</w:t>
      </w:r>
      <w:r w:rsidR="003C3FFC" w:rsidRPr="00BC0960">
        <w:rPr>
          <w:rFonts w:asciiTheme="majorBidi" w:eastAsia="MS PGothic" w:hAnsiTheme="majorBidi" w:cstheme="majorBidi"/>
          <w:szCs w:val="24"/>
          <w:lang w:val="en-US" w:eastAsia="ja-JP"/>
        </w:rPr>
        <w:t>, to reflect current vaccine pipeline under development</w:t>
      </w:r>
      <w:r w:rsidR="00267D27">
        <w:rPr>
          <w:rFonts w:asciiTheme="majorBidi" w:eastAsia="MS PGothic" w:hAnsiTheme="majorBidi" w:cstheme="majorBidi"/>
          <w:szCs w:val="24"/>
          <w:lang w:val="en-US" w:eastAsia="ja-JP"/>
        </w:rPr>
        <w:t xml:space="preserve"> </w:t>
      </w:r>
      <w:r w:rsidR="003C3FFC" w:rsidRPr="00BC0960">
        <w:rPr>
          <w:rFonts w:asciiTheme="majorBidi" w:eastAsia="MS PGothic" w:hAnsiTheme="majorBidi" w:cstheme="majorBidi"/>
          <w:szCs w:val="24"/>
          <w:lang w:val="en-US" w:eastAsia="ja-JP"/>
        </w:rPr>
        <w:fldChar w:fldCharType="begin">
          <w:fldData xml:space="preserve">PEVuZE5vdGU+PENpdGU+PEF1dGhvcj5Wb3NzPC9BdXRob3I+PFllYXI+MjAxODwvWWVhcj48UmVj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</w:fldData>
        </w:fldChar>
      </w:r>
      <w:r w:rsidR="007A2C11">
        <w:rPr>
          <w:rFonts w:asciiTheme="majorBidi" w:eastAsia="MS PGothic" w:hAnsiTheme="majorBidi" w:cstheme="majorBidi"/>
          <w:szCs w:val="24"/>
          <w:lang w:val="en-US" w:eastAsia="ja-JP"/>
        </w:rPr>
        <w:instrText xml:space="preserve"> ADDIN EN.CITE </w:instrText>
      </w:r>
      <w:r w:rsidR="007A2C11">
        <w:rPr>
          <w:rFonts w:asciiTheme="majorBidi" w:eastAsia="MS PGothic" w:hAnsiTheme="majorBidi" w:cstheme="majorBidi"/>
          <w:szCs w:val="24"/>
          <w:lang w:val="en-US" w:eastAsia="ja-JP"/>
        </w:rPr>
        <w:fldChar w:fldCharType="begin">
          <w:fldData xml:space="preserve">PEVuZE5vdGU+PENpdGU+PEF1dGhvcj5Wb3NzPC9BdXRob3I+PFllYXI+MjAxODwvWWVhcj48UmVj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</w:fldData>
        </w:fldChar>
      </w:r>
      <w:r w:rsidR="007A2C11">
        <w:rPr>
          <w:rFonts w:asciiTheme="majorBidi" w:eastAsia="MS PGothic" w:hAnsiTheme="majorBidi" w:cstheme="majorBidi"/>
          <w:szCs w:val="24"/>
          <w:lang w:val="en-US" w:eastAsia="ja-JP"/>
        </w:rPr>
        <w:instrText xml:space="preserve"> ADDIN EN.CITE.DATA </w:instrText>
      </w:r>
      <w:r w:rsidR="007A2C11">
        <w:rPr>
          <w:rFonts w:asciiTheme="majorBidi" w:eastAsia="MS PGothic" w:hAnsiTheme="majorBidi" w:cstheme="majorBidi"/>
          <w:szCs w:val="24"/>
          <w:lang w:val="en-US" w:eastAsia="ja-JP"/>
        </w:rPr>
      </w:r>
      <w:r w:rsidR="007A2C11">
        <w:rPr>
          <w:rFonts w:asciiTheme="majorBidi" w:eastAsia="MS PGothic" w:hAnsiTheme="majorBidi" w:cstheme="majorBidi"/>
          <w:szCs w:val="24"/>
          <w:lang w:val="en-US" w:eastAsia="ja-JP"/>
        </w:rPr>
        <w:fldChar w:fldCharType="end"/>
      </w:r>
      <w:r w:rsidR="003C3FFC" w:rsidRPr="00BC0960">
        <w:rPr>
          <w:rFonts w:asciiTheme="majorBidi" w:eastAsia="MS PGothic" w:hAnsiTheme="majorBidi" w:cstheme="majorBidi"/>
          <w:szCs w:val="24"/>
          <w:lang w:val="en-US" w:eastAsia="ja-JP"/>
        </w:rPr>
      </w:r>
      <w:r w:rsidR="003C3FFC" w:rsidRPr="00BC0960">
        <w:rPr>
          <w:rFonts w:asciiTheme="majorBidi" w:eastAsia="MS PGothic" w:hAnsiTheme="majorBidi" w:cstheme="majorBidi"/>
          <w:szCs w:val="24"/>
          <w:lang w:val="en-US" w:eastAsia="ja-JP"/>
        </w:rPr>
        <w:fldChar w:fldCharType="separate"/>
      </w:r>
      <w:r w:rsidR="009A0D13">
        <w:rPr>
          <w:rFonts w:asciiTheme="majorBidi" w:eastAsia="MS PGothic" w:hAnsiTheme="majorBidi" w:cstheme="majorBidi"/>
          <w:noProof/>
          <w:szCs w:val="24"/>
          <w:lang w:val="en-US" w:eastAsia="ja-JP"/>
        </w:rPr>
        <w:t>(Voss et al. 2018)</w:t>
      </w:r>
      <w:r w:rsidR="003C3FFC" w:rsidRPr="00BC0960">
        <w:rPr>
          <w:rFonts w:asciiTheme="majorBidi" w:eastAsia="MS PGothic" w:hAnsiTheme="majorBidi" w:cstheme="majorBidi"/>
          <w:szCs w:val="24"/>
          <w:lang w:val="en-US" w:eastAsia="ja-JP"/>
        </w:rPr>
        <w:fldChar w:fldCharType="end"/>
      </w:r>
      <w:r w:rsidR="00267D27">
        <w:rPr>
          <w:rFonts w:asciiTheme="majorBidi" w:eastAsia="MS PGothic" w:hAnsiTheme="majorBidi" w:cstheme="majorBidi"/>
          <w:szCs w:val="24"/>
          <w:lang w:val="en-US" w:eastAsia="ja-JP"/>
        </w:rPr>
        <w:t>.</w:t>
      </w:r>
      <w:r w:rsidRPr="00BC0960">
        <w:rPr>
          <w:rFonts w:asciiTheme="majorBidi" w:eastAsia="MS PGothic" w:hAnsiTheme="majorBidi" w:cstheme="majorBidi"/>
          <w:szCs w:val="24"/>
          <w:lang w:val="en-US" w:eastAsia="ja-JP"/>
        </w:rPr>
        <w:t xml:space="preserve"> </w:t>
      </w:r>
      <w:r w:rsidR="003C3FFC" w:rsidRPr="00BC0960">
        <w:rPr>
          <w:rFonts w:asciiTheme="majorBidi" w:eastAsia="MS PGothic" w:hAnsiTheme="majorBidi" w:cstheme="majorBidi"/>
          <w:szCs w:val="24"/>
          <w:lang w:val="en-US" w:eastAsia="ja-JP"/>
        </w:rPr>
        <w:t xml:space="preserve">The pre-exposure vaccine was administered to DM individuals who are uninfected but susceptible to TB. The post-exposure vaccine was administered to DM individuals who are latently TB infected. For both vaccines, vaccine immunity was </w:t>
      </w:r>
      <w:r w:rsidR="003C3FFC" w:rsidRPr="00BC0960">
        <w:rPr>
          <w:rFonts w:asciiTheme="majorBidi" w:eastAsia="MS PGothic" w:hAnsiTheme="majorBidi" w:cstheme="majorBidi"/>
          <w:noProof/>
          <w:szCs w:val="24"/>
          <w:lang w:val="en-US" w:eastAsia="ja-JP"/>
        </w:rPr>
        <w:t>assumed</w:t>
      </w:r>
      <w:r w:rsidR="003C3FFC" w:rsidRPr="00BC0960">
        <w:rPr>
          <w:rFonts w:asciiTheme="majorBidi" w:eastAsia="MS PGothic" w:hAnsiTheme="majorBidi" w:cstheme="majorBidi"/>
          <w:szCs w:val="24"/>
          <w:lang w:val="en-US" w:eastAsia="ja-JP"/>
        </w:rPr>
        <w:t xml:space="preserve"> to wane with time.</w:t>
      </w:r>
    </w:p>
    <w:p w14:paraId="465B88C0" w14:textId="572AFAEE" w:rsidR="00D301BA" w:rsidRPr="00BC0960" w:rsidRDefault="00883FA6" w:rsidP="000763C2">
      <w:pPr>
        <w:pStyle w:val="p"/>
        <w:spacing w:before="240" w:after="240" w:line="480" w:lineRule="auto"/>
        <w:ind w:firstLine="0"/>
        <w:rPr>
          <w:rFonts w:asciiTheme="majorBidi" w:eastAsia="MS PGothic" w:hAnsiTheme="majorBidi" w:cstheme="majorBidi"/>
          <w:szCs w:val="24"/>
          <w:lang w:val="en-US" w:eastAsia="ja-JP"/>
        </w:rPr>
      </w:pPr>
      <w:r w:rsidRPr="00074127">
        <w:rPr>
          <w:szCs w:val="24"/>
          <w:lang w:val="en-US"/>
        </w:rPr>
        <w:lastRenderedPageBreak/>
        <w:t xml:space="preserve">The </w:t>
      </w:r>
      <w:r w:rsidR="00AF709E">
        <w:rPr>
          <w:szCs w:val="24"/>
          <w:lang w:val="en-US"/>
        </w:rPr>
        <w:t>“</w:t>
      </w:r>
      <w:r w:rsidRPr="00074127">
        <w:rPr>
          <w:szCs w:val="24"/>
          <w:lang w:val="en-US"/>
        </w:rPr>
        <w:t>efficacy</w:t>
      </w:r>
      <w:r w:rsidR="00AF709E">
        <w:rPr>
          <w:szCs w:val="24"/>
          <w:lang w:val="en-US"/>
        </w:rPr>
        <w:t>”</w:t>
      </w:r>
      <w:r w:rsidRPr="00074127">
        <w:rPr>
          <w:szCs w:val="24"/>
          <w:lang w:val="en-US"/>
        </w:rPr>
        <w:t xml:space="preserve"> of </w:t>
      </w:r>
      <w:r w:rsidR="00D5212F">
        <w:rPr>
          <w:szCs w:val="24"/>
          <w:lang w:val="en-US"/>
        </w:rPr>
        <w:t xml:space="preserve">the </w:t>
      </w:r>
      <w:r>
        <w:rPr>
          <w:szCs w:val="24"/>
          <w:lang w:val="en-US"/>
        </w:rPr>
        <w:t>vaccine was</w:t>
      </w:r>
      <w:r w:rsidRPr="00074127">
        <w:rPr>
          <w:szCs w:val="24"/>
          <w:lang w:val="en-US"/>
        </w:rPr>
        <w:t xml:space="preserve"> </w:t>
      </w:r>
      <w:r w:rsidR="000763C2">
        <w:rPr>
          <w:szCs w:val="24"/>
          <w:lang w:val="en-US"/>
        </w:rPr>
        <w:t>defined</w:t>
      </w:r>
      <w:r w:rsidRPr="00074127">
        <w:rPr>
          <w:szCs w:val="24"/>
          <w:lang w:val="en-US"/>
        </w:rPr>
        <w:t xml:space="preserve"> </w:t>
      </w:r>
      <w:r w:rsidR="00D5212F">
        <w:rPr>
          <w:szCs w:val="24"/>
          <w:lang w:val="en-US"/>
        </w:rPr>
        <w:t xml:space="preserve">(per convention) </w:t>
      </w:r>
      <w:r w:rsidRPr="00074127">
        <w:rPr>
          <w:szCs w:val="24"/>
          <w:lang w:val="en-US"/>
        </w:rPr>
        <w:t xml:space="preserve">as </w:t>
      </w:r>
      <w:r w:rsidR="00D5212F">
        <w:rPr>
          <w:szCs w:val="24"/>
          <w:lang w:val="en-US"/>
        </w:rPr>
        <w:t>the</w:t>
      </w:r>
      <w:r w:rsidRPr="00074127">
        <w:rPr>
          <w:szCs w:val="24"/>
          <w:lang w:val="en-US"/>
        </w:rPr>
        <w:t xml:space="preserve"> proportional reduction in the risk of </w:t>
      </w:r>
      <w:r w:rsidR="00085822">
        <w:rPr>
          <w:szCs w:val="24"/>
          <w:lang w:val="en-US"/>
        </w:rPr>
        <w:t xml:space="preserve">TB infection </w:t>
      </w:r>
      <w:r w:rsidR="00796A57">
        <w:rPr>
          <w:szCs w:val="24"/>
          <w:lang w:val="en-US"/>
        </w:rPr>
        <w:t>and</w:t>
      </w:r>
      <w:r w:rsidR="00D5212F">
        <w:rPr>
          <w:szCs w:val="24"/>
          <w:lang w:val="en-US"/>
        </w:rPr>
        <w:t>/or</w:t>
      </w:r>
      <w:r w:rsidR="00796A57">
        <w:rPr>
          <w:szCs w:val="24"/>
          <w:lang w:val="en-US"/>
        </w:rPr>
        <w:t xml:space="preserve"> disease </w:t>
      </w:r>
      <w:r w:rsidR="00117705">
        <w:rPr>
          <w:szCs w:val="24"/>
          <w:lang w:val="en-US"/>
        </w:rPr>
        <w:t>and/or transmission</w:t>
      </w:r>
      <w:r w:rsidRPr="00074127">
        <w:rPr>
          <w:szCs w:val="24"/>
          <w:lang w:val="en-US"/>
        </w:rPr>
        <w:t xml:space="preserve"> among </w:t>
      </w:r>
      <w:r w:rsidR="00117705">
        <w:rPr>
          <w:szCs w:val="24"/>
          <w:lang w:val="en-US"/>
        </w:rPr>
        <w:t>vaccinated individuals</w:t>
      </w:r>
      <w:r w:rsidR="00D5212F">
        <w:rPr>
          <w:szCs w:val="24"/>
          <w:lang w:val="en-US"/>
        </w:rPr>
        <w:t xml:space="preserve">, as </w:t>
      </w:r>
      <w:r w:rsidR="00AF709E">
        <w:rPr>
          <w:szCs w:val="24"/>
          <w:lang w:val="en-US"/>
        </w:rPr>
        <w:t>would be</w:t>
      </w:r>
      <w:r w:rsidR="00D5212F">
        <w:rPr>
          <w:szCs w:val="24"/>
          <w:lang w:val="en-US"/>
        </w:rPr>
        <w:t xml:space="preserve"> measured in randomized clinical trials</w:t>
      </w:r>
      <w:r w:rsidRPr="00074127">
        <w:rPr>
          <w:szCs w:val="24"/>
          <w:lang w:val="en-US"/>
        </w:rPr>
        <w:t xml:space="preserve">. </w:t>
      </w:r>
      <w:r w:rsidR="00EE151D" w:rsidRPr="00BC0960">
        <w:rPr>
          <w:rFonts w:asciiTheme="majorBidi" w:eastAsia="MS PGothic" w:hAnsiTheme="majorBidi" w:cstheme="majorBidi"/>
          <w:szCs w:val="24"/>
          <w:lang w:val="en-US" w:eastAsia="ja-JP"/>
        </w:rPr>
        <w:t>T</w:t>
      </w:r>
      <w:r w:rsidR="000731D6" w:rsidRPr="00BC0960">
        <w:rPr>
          <w:rFonts w:asciiTheme="majorBidi" w:eastAsia="MS PGothic" w:hAnsiTheme="majorBidi" w:cstheme="majorBidi"/>
          <w:szCs w:val="24"/>
          <w:lang w:val="en-US" w:eastAsia="ja-JP"/>
        </w:rPr>
        <w:t xml:space="preserve">he pre-exposure vaccine was assumed to reduce the fraction of TB infected persons who </w:t>
      </w:r>
      <w:r w:rsidR="00874B1D" w:rsidRPr="00BC0960">
        <w:rPr>
          <w:rFonts w:asciiTheme="majorBidi" w:eastAsia="MS PGothic" w:hAnsiTheme="majorBidi" w:cstheme="majorBidi"/>
          <w:szCs w:val="24"/>
          <w:lang w:val="en-US" w:eastAsia="ja-JP"/>
        </w:rPr>
        <w:t>were</w:t>
      </w:r>
      <w:r w:rsidR="000731D6" w:rsidRPr="00BC0960">
        <w:rPr>
          <w:rFonts w:asciiTheme="majorBidi" w:eastAsia="MS PGothic" w:hAnsiTheme="majorBidi" w:cstheme="majorBidi"/>
          <w:szCs w:val="24"/>
          <w:lang w:val="en-US" w:eastAsia="ja-JP"/>
        </w:rPr>
        <w:t xml:space="preserve"> </w:t>
      </w:r>
      <w:r w:rsidR="00AE20C6">
        <w:rPr>
          <w:rFonts w:asciiTheme="majorBidi" w:eastAsia="MS PGothic" w:hAnsiTheme="majorBidi" w:cstheme="majorBidi"/>
          <w:szCs w:val="24"/>
          <w:lang w:val="en-US" w:eastAsia="ja-JP"/>
        </w:rPr>
        <w:t xml:space="preserve">TB </w:t>
      </w:r>
      <w:r w:rsidR="000731D6" w:rsidRPr="00BC0960">
        <w:rPr>
          <w:rFonts w:asciiTheme="majorBidi" w:eastAsia="MS PGothic" w:hAnsiTheme="majorBidi" w:cstheme="majorBidi"/>
          <w:szCs w:val="24"/>
          <w:lang w:val="en-US" w:eastAsia="ja-JP"/>
        </w:rPr>
        <w:t>fast progressors</w:t>
      </w:r>
      <w:r w:rsidR="00AE20C6">
        <w:rPr>
          <w:rFonts w:asciiTheme="majorBidi" w:eastAsia="MS PGothic" w:hAnsiTheme="majorBidi" w:cstheme="majorBidi"/>
          <w:szCs w:val="24"/>
          <w:lang w:val="en-US" w:eastAsia="ja-JP"/>
        </w:rPr>
        <w:t>,</w:t>
      </w:r>
      <w:r w:rsidR="000731D6" w:rsidRPr="00BC0960">
        <w:rPr>
          <w:rFonts w:asciiTheme="majorBidi" w:eastAsia="MS PGothic" w:hAnsiTheme="majorBidi" w:cstheme="majorBidi"/>
          <w:szCs w:val="24"/>
          <w:lang w:val="en-US" w:eastAsia="ja-JP"/>
        </w:rPr>
        <w:t xml:space="preserve"> by a fraction </w:t>
      </w:r>
      <w:r w:rsidR="000731D6" w:rsidRPr="00BC0960">
        <w:rPr>
          <w:rFonts w:asciiTheme="majorBidi" w:eastAsia="MS PGothic" w:hAnsiTheme="majorBidi" w:cstheme="majorBidi"/>
          <w:position w:val="-12"/>
          <w:szCs w:val="24"/>
          <w:lang w:val="en-US" w:eastAsia="ja-JP"/>
        </w:rPr>
        <w:object w:dxaOrig="440" w:dyaOrig="360" w14:anchorId="6A6CC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 o:ole="">
            <v:imagedata r:id="rId9" o:title=""/>
          </v:shape>
          <o:OLEObject Type="Embed" ProgID="Equation.DSMT4" ShapeID="_x0000_i1025" DrawAspect="Content" ObjectID="_1636707970" r:id="rId10"/>
        </w:object>
      </w:r>
      <w:r w:rsidR="000731D6" w:rsidRPr="00BC0960">
        <w:rPr>
          <w:rFonts w:asciiTheme="majorBidi" w:eastAsia="MS PGothic" w:hAnsiTheme="majorBidi" w:cstheme="majorBidi"/>
          <w:szCs w:val="24"/>
          <w:lang w:val="en-US" w:eastAsia="ja-JP"/>
        </w:rPr>
        <w:t xml:space="preserve">. </w:t>
      </w:r>
      <w:r w:rsidR="003C3FFC" w:rsidRPr="00BC0960">
        <w:rPr>
          <w:rFonts w:asciiTheme="majorBidi" w:eastAsia="MS PGothic" w:hAnsiTheme="majorBidi" w:cstheme="majorBidi"/>
          <w:szCs w:val="24"/>
          <w:lang w:val="en-US" w:eastAsia="ja-JP"/>
        </w:rPr>
        <w:t>Both pre-exposure and post-exposure vaccines were assumed to reduce the infectiousness of those vaccinated who bec</w:t>
      </w:r>
      <w:r w:rsidR="00874B1D" w:rsidRPr="00BC0960">
        <w:rPr>
          <w:rFonts w:asciiTheme="majorBidi" w:eastAsia="MS PGothic" w:hAnsiTheme="majorBidi" w:cstheme="majorBidi"/>
          <w:szCs w:val="24"/>
          <w:lang w:val="en-US" w:eastAsia="ja-JP"/>
        </w:rPr>
        <w:t>a</w:t>
      </w:r>
      <w:r w:rsidR="003C3FFC" w:rsidRPr="00BC0960">
        <w:rPr>
          <w:rFonts w:asciiTheme="majorBidi" w:eastAsia="MS PGothic" w:hAnsiTheme="majorBidi" w:cstheme="majorBidi"/>
          <w:szCs w:val="24"/>
          <w:lang w:val="en-US" w:eastAsia="ja-JP"/>
        </w:rPr>
        <w:t>me infected and develop</w:t>
      </w:r>
      <w:r w:rsidR="00874B1D" w:rsidRPr="00BC0960">
        <w:rPr>
          <w:rFonts w:asciiTheme="majorBidi" w:eastAsia="MS PGothic" w:hAnsiTheme="majorBidi" w:cstheme="majorBidi"/>
          <w:szCs w:val="24"/>
          <w:lang w:val="en-US" w:eastAsia="ja-JP"/>
        </w:rPr>
        <w:t>ed</w:t>
      </w:r>
      <w:r w:rsidR="003C3FFC" w:rsidRPr="00BC0960">
        <w:rPr>
          <w:rFonts w:asciiTheme="majorBidi" w:eastAsia="MS PGothic" w:hAnsiTheme="majorBidi" w:cstheme="majorBidi"/>
          <w:szCs w:val="24"/>
          <w:lang w:val="en-US" w:eastAsia="ja-JP"/>
        </w:rPr>
        <w:t xml:space="preserve"> TB disease, by a fraction </w:t>
      </w:r>
      <w:r w:rsidR="003C3FFC" w:rsidRPr="00BC0960">
        <w:rPr>
          <w:rFonts w:asciiTheme="majorBidi" w:eastAsia="MS PGothic" w:hAnsiTheme="majorBidi" w:cstheme="majorBidi"/>
          <w:position w:val="-12"/>
          <w:szCs w:val="24"/>
          <w:vertAlign w:val="subscript"/>
          <w:lang w:val="en-US" w:eastAsia="ja-JP"/>
        </w:rPr>
        <w:object w:dxaOrig="420" w:dyaOrig="360" w14:anchorId="698B416B">
          <v:shape id="_x0000_i1026" type="#_x0000_t75" style="width:21.75pt;height:19.5pt" o:ole="">
            <v:imagedata r:id="rId11" o:title=""/>
          </v:shape>
          <o:OLEObject Type="Embed" ProgID="Equation.DSMT4" ShapeID="_x0000_i1026" DrawAspect="Content" ObjectID="_1636707971" r:id="rId12"/>
        </w:object>
      </w:r>
      <w:r w:rsidR="003C3FFC" w:rsidRPr="00BC0960">
        <w:rPr>
          <w:rFonts w:asciiTheme="majorBidi" w:eastAsia="MS PGothic" w:hAnsiTheme="majorBidi" w:cstheme="majorBidi"/>
          <w:szCs w:val="24"/>
          <w:lang w:val="en-US" w:eastAsia="ja-JP"/>
        </w:rPr>
        <w:t xml:space="preserve">. Also, both vaccines were assumed </w:t>
      </w:r>
      <w:r w:rsidR="00874B1D" w:rsidRPr="00BC0960">
        <w:rPr>
          <w:rFonts w:asciiTheme="majorBidi" w:eastAsia="MS PGothic" w:hAnsiTheme="majorBidi" w:cstheme="majorBidi"/>
          <w:szCs w:val="24"/>
          <w:lang w:val="en-US" w:eastAsia="ja-JP"/>
        </w:rPr>
        <w:t xml:space="preserve">to </w:t>
      </w:r>
      <w:r w:rsidR="003C3FFC" w:rsidRPr="00BC0960">
        <w:rPr>
          <w:rFonts w:asciiTheme="majorBidi" w:eastAsia="MS PGothic" w:hAnsiTheme="majorBidi" w:cstheme="majorBidi"/>
          <w:szCs w:val="24"/>
          <w:lang w:val="en-US" w:eastAsia="ja-JP"/>
        </w:rPr>
        <w:t xml:space="preserve">reduce the </w:t>
      </w:r>
      <w:r w:rsidR="00B41317" w:rsidRPr="00BC0960">
        <w:rPr>
          <w:rFonts w:asciiTheme="majorBidi" w:eastAsia="MS PGothic" w:hAnsiTheme="majorBidi" w:cstheme="majorBidi"/>
          <w:szCs w:val="24"/>
          <w:lang w:val="en-US" w:eastAsia="ja-JP"/>
        </w:rPr>
        <w:t xml:space="preserve">progression </w:t>
      </w:r>
      <w:r w:rsidR="003C3FFC" w:rsidRPr="00BC0960">
        <w:rPr>
          <w:rFonts w:asciiTheme="majorBidi" w:eastAsia="MS PGothic" w:hAnsiTheme="majorBidi" w:cstheme="majorBidi"/>
          <w:szCs w:val="24"/>
          <w:lang w:val="en-US" w:eastAsia="ja-JP"/>
        </w:rPr>
        <w:t xml:space="preserve">rate to TB disease for those latently infected (that is TB slow progressors), by a fraction </w:t>
      </w:r>
      <w:r w:rsidR="003C3FFC" w:rsidRPr="00BC0960">
        <w:rPr>
          <w:rFonts w:asciiTheme="majorBidi" w:eastAsia="MS PGothic" w:hAnsiTheme="majorBidi" w:cstheme="majorBidi"/>
          <w:position w:val="-12"/>
          <w:szCs w:val="24"/>
          <w:vertAlign w:val="subscript"/>
          <w:lang w:val="en-US" w:eastAsia="ja-JP"/>
        </w:rPr>
        <w:object w:dxaOrig="680" w:dyaOrig="360" w14:anchorId="1E59978A">
          <v:shape id="_x0000_i1027" type="#_x0000_t75" style="width:33pt;height:19.5pt" o:ole="">
            <v:imagedata r:id="rId13" o:title=""/>
          </v:shape>
          <o:OLEObject Type="Embed" ProgID="Equation.DSMT4" ShapeID="_x0000_i1027" DrawAspect="Content" ObjectID="_1636707972" r:id="rId14"/>
        </w:object>
      </w:r>
      <w:r w:rsidR="003C3FFC" w:rsidRPr="00BC0960">
        <w:rPr>
          <w:rFonts w:asciiTheme="majorBidi" w:eastAsia="MS PGothic" w:hAnsiTheme="majorBidi" w:cstheme="majorBidi"/>
          <w:szCs w:val="24"/>
          <w:lang w:val="en-US" w:eastAsia="ja-JP"/>
        </w:rPr>
        <w:t xml:space="preserve">. </w:t>
      </w:r>
      <w:r w:rsidR="00F11DDA" w:rsidRPr="00BC0960">
        <w:rPr>
          <w:rFonts w:asciiTheme="majorBidi" w:eastAsia="MS PGothic" w:hAnsiTheme="majorBidi" w:cstheme="majorBidi"/>
          <w:szCs w:val="24"/>
          <w:lang w:val="en-US" w:eastAsia="ja-JP"/>
        </w:rPr>
        <w:t>These assumptions were based on existing assumptions for the biological effects of these vaccines</w:t>
      </w:r>
      <w:r w:rsidR="00267D27">
        <w:rPr>
          <w:rFonts w:asciiTheme="majorBidi" w:eastAsia="MS PGothic" w:hAnsiTheme="majorBidi" w:cstheme="majorBidi"/>
          <w:szCs w:val="24"/>
          <w:lang w:val="en-US" w:eastAsia="ja-JP"/>
        </w:rPr>
        <w:t xml:space="preserve"> </w:t>
      </w:r>
      <w:r w:rsidR="00F11DDA" w:rsidRPr="00BC0960">
        <w:rPr>
          <w:rFonts w:asciiTheme="majorBidi" w:eastAsia="MS PGothic" w:hAnsiTheme="majorBidi" w:cstheme="majorBidi"/>
          <w:szCs w:val="24"/>
          <w:lang w:val="en-US" w:eastAsia="ja-JP"/>
        </w:rPr>
        <w:fldChar w:fldCharType="begin">
          <w:fldData xml:space="preserve">PEVuZE5vdGU+PENpdGU+PEF1dGhvcj5BYnUtUmFkZGFkPC9BdXRob3I+PFllYXI+MjAwOTwvWWVh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PjEzOTgwLTU8L3BhZ2VzPjx2b2x1bWU+MTA2PC92b2x1bWU+PG51bWJlcj4zMzwvbnVtYmVyPjxr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=
</w:fldData>
        </w:fldChar>
      </w:r>
      <w:r w:rsidR="007A2C11">
        <w:rPr>
          <w:rFonts w:asciiTheme="majorBidi" w:eastAsia="MS PGothic" w:hAnsiTheme="majorBidi" w:cstheme="majorBidi"/>
          <w:szCs w:val="24"/>
          <w:lang w:val="en-US" w:eastAsia="ja-JP"/>
        </w:rPr>
        <w:instrText xml:space="preserve"> ADDIN EN.CITE </w:instrText>
      </w:r>
      <w:r w:rsidR="007A2C11">
        <w:rPr>
          <w:rFonts w:asciiTheme="majorBidi" w:eastAsia="MS PGothic" w:hAnsiTheme="majorBidi" w:cstheme="majorBidi"/>
          <w:szCs w:val="24"/>
          <w:lang w:val="en-US" w:eastAsia="ja-JP"/>
        </w:rPr>
        <w:fldChar w:fldCharType="begin">
          <w:fldData xml:space="preserve">PEVuZE5vdGU+PENpdGU+PEF1dGhvcj5BYnUtUmFkZGFkPC9BdXRob3I+PFllYXI+MjAwOTwvWWVh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PjEzOTgwLTU8L3BhZ2VzPjx2b2x1bWU+MTA2PC92b2x1bWU+PG51bWJlcj4zMzwvbnVtYmVyPjxr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=
</w:fldData>
        </w:fldChar>
      </w:r>
      <w:r w:rsidR="007A2C11">
        <w:rPr>
          <w:rFonts w:asciiTheme="majorBidi" w:eastAsia="MS PGothic" w:hAnsiTheme="majorBidi" w:cstheme="majorBidi"/>
          <w:szCs w:val="24"/>
          <w:lang w:val="en-US" w:eastAsia="ja-JP"/>
        </w:rPr>
        <w:instrText xml:space="preserve"> ADDIN EN.CITE.DATA </w:instrText>
      </w:r>
      <w:r w:rsidR="007A2C11">
        <w:rPr>
          <w:rFonts w:asciiTheme="majorBidi" w:eastAsia="MS PGothic" w:hAnsiTheme="majorBidi" w:cstheme="majorBidi"/>
          <w:szCs w:val="24"/>
          <w:lang w:val="en-US" w:eastAsia="ja-JP"/>
        </w:rPr>
      </w:r>
      <w:r w:rsidR="007A2C11">
        <w:rPr>
          <w:rFonts w:asciiTheme="majorBidi" w:eastAsia="MS PGothic" w:hAnsiTheme="majorBidi" w:cstheme="majorBidi"/>
          <w:szCs w:val="24"/>
          <w:lang w:val="en-US" w:eastAsia="ja-JP"/>
        </w:rPr>
        <w:fldChar w:fldCharType="end"/>
      </w:r>
      <w:r w:rsidR="00F11DDA" w:rsidRPr="00BC0960">
        <w:rPr>
          <w:rFonts w:asciiTheme="majorBidi" w:eastAsia="MS PGothic" w:hAnsiTheme="majorBidi" w:cstheme="majorBidi"/>
          <w:szCs w:val="24"/>
          <w:lang w:val="en-US" w:eastAsia="ja-JP"/>
        </w:rPr>
      </w:r>
      <w:r w:rsidR="00F11DDA" w:rsidRPr="00BC0960">
        <w:rPr>
          <w:rFonts w:asciiTheme="majorBidi" w:eastAsia="MS PGothic" w:hAnsiTheme="majorBidi" w:cstheme="majorBidi"/>
          <w:szCs w:val="24"/>
          <w:lang w:val="en-US" w:eastAsia="ja-JP"/>
        </w:rPr>
        <w:fldChar w:fldCharType="separate"/>
      </w:r>
      <w:r w:rsidR="009A0D13">
        <w:rPr>
          <w:rFonts w:asciiTheme="majorBidi" w:eastAsia="MS PGothic" w:hAnsiTheme="majorBidi" w:cstheme="majorBidi"/>
          <w:noProof/>
          <w:szCs w:val="24"/>
          <w:lang w:val="en-US" w:eastAsia="ja-JP"/>
        </w:rPr>
        <w:t>(Abu-Raddad et al. 2009)</w:t>
      </w:r>
      <w:r w:rsidR="00F11DDA" w:rsidRPr="00BC0960">
        <w:rPr>
          <w:rFonts w:asciiTheme="majorBidi" w:eastAsia="MS PGothic" w:hAnsiTheme="majorBidi" w:cstheme="majorBidi"/>
          <w:szCs w:val="24"/>
          <w:lang w:val="en-US" w:eastAsia="ja-JP"/>
        </w:rPr>
        <w:fldChar w:fldCharType="end"/>
      </w:r>
      <w:r w:rsidR="00267D27">
        <w:rPr>
          <w:rFonts w:asciiTheme="majorBidi" w:eastAsia="MS PGothic" w:hAnsiTheme="majorBidi" w:cstheme="majorBidi"/>
          <w:szCs w:val="24"/>
          <w:lang w:val="en-US" w:eastAsia="ja-JP"/>
        </w:rPr>
        <w:t>.</w:t>
      </w:r>
      <w:r w:rsidR="00F11DDA" w:rsidRPr="00BC0960">
        <w:rPr>
          <w:rFonts w:asciiTheme="majorBidi" w:eastAsia="MS PGothic" w:hAnsiTheme="majorBidi" w:cstheme="majorBidi"/>
          <w:szCs w:val="24"/>
          <w:lang w:val="en-US" w:eastAsia="ja-JP"/>
        </w:rPr>
        <w:t xml:space="preserve"> </w:t>
      </w:r>
      <w:r w:rsidR="0008307D" w:rsidRPr="00BC0960">
        <w:rPr>
          <w:rFonts w:asciiTheme="majorBidi" w:eastAsia="MS PGothic" w:hAnsiTheme="majorBidi" w:cstheme="majorBidi"/>
          <w:szCs w:val="24"/>
          <w:lang w:val="en-US" w:eastAsia="ja-JP"/>
        </w:rPr>
        <w:t xml:space="preserve">The modelled </w:t>
      </w:r>
      <w:r w:rsidR="004D3F6D" w:rsidRPr="00BC0960">
        <w:rPr>
          <w:rFonts w:asciiTheme="majorBidi" w:eastAsia="MS PGothic" w:hAnsiTheme="majorBidi" w:cstheme="majorBidi"/>
          <w:szCs w:val="24"/>
          <w:lang w:val="en-US" w:eastAsia="ja-JP"/>
        </w:rPr>
        <w:t>vaccine</w:t>
      </w:r>
      <w:r w:rsidR="006069FD" w:rsidRPr="00BC0960">
        <w:rPr>
          <w:rFonts w:asciiTheme="majorBidi" w:eastAsia="MS PGothic" w:hAnsiTheme="majorBidi" w:cstheme="majorBidi"/>
          <w:szCs w:val="24"/>
          <w:lang w:val="en-US" w:eastAsia="ja-JP"/>
        </w:rPr>
        <w:t xml:space="preserve"> </w:t>
      </w:r>
      <w:r w:rsidR="006958A7" w:rsidRPr="00BC0960">
        <w:rPr>
          <w:rFonts w:asciiTheme="majorBidi" w:eastAsia="MS PGothic" w:hAnsiTheme="majorBidi" w:cstheme="majorBidi"/>
          <w:szCs w:val="24"/>
          <w:lang w:val="en-US" w:eastAsia="ja-JP"/>
        </w:rPr>
        <w:t xml:space="preserve">scenarios </w:t>
      </w:r>
      <w:r w:rsidR="008C438E" w:rsidRPr="00BC0960">
        <w:rPr>
          <w:rFonts w:asciiTheme="majorBidi" w:eastAsia="MS PGothic" w:hAnsiTheme="majorBidi" w:cstheme="majorBidi"/>
          <w:szCs w:val="24"/>
          <w:lang w:val="en-US" w:eastAsia="ja-JP"/>
        </w:rPr>
        <w:t>along with the</w:t>
      </w:r>
      <w:r w:rsidR="0008307D" w:rsidRPr="00BC0960">
        <w:rPr>
          <w:rFonts w:asciiTheme="majorBidi" w:eastAsia="MS PGothic" w:hAnsiTheme="majorBidi" w:cstheme="majorBidi"/>
          <w:szCs w:val="24"/>
          <w:lang w:val="en-US" w:eastAsia="ja-JP"/>
        </w:rPr>
        <w:t>ir</w:t>
      </w:r>
      <w:r w:rsidR="008C438E" w:rsidRPr="00BC0960">
        <w:rPr>
          <w:rFonts w:asciiTheme="majorBidi" w:eastAsia="MS PGothic" w:hAnsiTheme="majorBidi" w:cstheme="majorBidi"/>
          <w:szCs w:val="24"/>
          <w:lang w:val="en-US" w:eastAsia="ja-JP"/>
        </w:rPr>
        <w:t xml:space="preserve"> parametrization of </w:t>
      </w:r>
      <w:r w:rsidR="00A84360" w:rsidRPr="00BC0960">
        <w:rPr>
          <w:rFonts w:asciiTheme="majorBidi" w:eastAsia="MS PGothic" w:hAnsiTheme="majorBidi" w:cstheme="majorBidi"/>
          <w:szCs w:val="24"/>
          <w:lang w:val="en-US" w:eastAsia="ja-JP"/>
        </w:rPr>
        <w:t>coverage</w:t>
      </w:r>
      <w:r w:rsidR="008C438E" w:rsidRPr="00BC0960">
        <w:rPr>
          <w:rFonts w:asciiTheme="majorBidi" w:eastAsia="MS PGothic" w:hAnsiTheme="majorBidi" w:cstheme="majorBidi"/>
          <w:szCs w:val="24"/>
          <w:lang w:val="en-US" w:eastAsia="ja-JP"/>
        </w:rPr>
        <w:t>, efficac</w:t>
      </w:r>
      <w:r w:rsidR="00E12298" w:rsidRPr="00BC0960">
        <w:rPr>
          <w:rFonts w:asciiTheme="majorBidi" w:eastAsia="MS PGothic" w:hAnsiTheme="majorBidi" w:cstheme="majorBidi"/>
          <w:szCs w:val="24"/>
          <w:lang w:val="en-US" w:eastAsia="ja-JP"/>
        </w:rPr>
        <w:t>ies</w:t>
      </w:r>
      <w:r w:rsidR="00A84360" w:rsidRPr="00BC0960">
        <w:rPr>
          <w:rFonts w:asciiTheme="majorBidi" w:eastAsia="MS PGothic" w:hAnsiTheme="majorBidi" w:cstheme="majorBidi"/>
          <w:szCs w:val="24"/>
          <w:lang w:val="en-US" w:eastAsia="ja-JP"/>
        </w:rPr>
        <w:t>, and protection</w:t>
      </w:r>
      <w:r w:rsidR="008C438E" w:rsidRPr="00BC0960">
        <w:rPr>
          <w:rFonts w:asciiTheme="majorBidi" w:eastAsia="MS PGothic" w:hAnsiTheme="majorBidi" w:cstheme="majorBidi"/>
          <w:szCs w:val="24"/>
          <w:lang w:val="en-US" w:eastAsia="ja-JP"/>
        </w:rPr>
        <w:t xml:space="preserve"> </w:t>
      </w:r>
      <w:r w:rsidR="00A84360" w:rsidRPr="00BC0960">
        <w:rPr>
          <w:rFonts w:asciiTheme="majorBidi" w:eastAsia="MS PGothic" w:hAnsiTheme="majorBidi" w:cstheme="majorBidi"/>
          <w:szCs w:val="24"/>
          <w:lang w:val="en-US" w:eastAsia="ja-JP"/>
        </w:rPr>
        <w:t xml:space="preserve">duration </w:t>
      </w:r>
      <w:r w:rsidR="006069FD" w:rsidRPr="00BC0960">
        <w:rPr>
          <w:rFonts w:asciiTheme="majorBidi" w:eastAsia="MS PGothic" w:hAnsiTheme="majorBidi" w:cstheme="majorBidi"/>
          <w:szCs w:val="24"/>
          <w:lang w:val="en-US" w:eastAsia="ja-JP"/>
        </w:rPr>
        <w:t xml:space="preserve">are </w:t>
      </w:r>
      <w:r w:rsidR="006958A7" w:rsidRPr="00BC0960">
        <w:rPr>
          <w:rFonts w:asciiTheme="majorBidi" w:eastAsia="MS PGothic" w:hAnsiTheme="majorBidi" w:cstheme="majorBidi"/>
          <w:szCs w:val="24"/>
          <w:lang w:val="en-US" w:eastAsia="ja-JP"/>
        </w:rPr>
        <w:t>summarized</w:t>
      </w:r>
      <w:r w:rsidR="006069FD" w:rsidRPr="00BC0960">
        <w:rPr>
          <w:rFonts w:asciiTheme="majorBidi" w:eastAsia="MS PGothic" w:hAnsiTheme="majorBidi" w:cstheme="majorBidi"/>
          <w:szCs w:val="24"/>
          <w:lang w:val="en-US" w:eastAsia="ja-JP"/>
        </w:rPr>
        <w:t xml:space="preserve"> in </w:t>
      </w:r>
      <w:r w:rsidR="008C438E" w:rsidRPr="00BC0960">
        <w:rPr>
          <w:rFonts w:asciiTheme="majorBidi" w:eastAsia="MS PGothic" w:hAnsiTheme="majorBidi" w:cstheme="majorBidi"/>
          <w:szCs w:val="24"/>
          <w:lang w:val="en-US" w:eastAsia="ja-JP"/>
        </w:rPr>
        <w:t>Table 1</w:t>
      </w:r>
      <w:r w:rsidR="006069FD" w:rsidRPr="00BC0960">
        <w:rPr>
          <w:rFonts w:asciiTheme="majorBidi" w:eastAsia="MS PGothic" w:hAnsiTheme="majorBidi" w:cstheme="majorBidi"/>
          <w:szCs w:val="24"/>
          <w:lang w:val="en-US" w:eastAsia="ja-JP"/>
        </w:rPr>
        <w:t>.</w:t>
      </w:r>
    </w:p>
    <w:p w14:paraId="409A105B" w14:textId="4050B0F5" w:rsidR="000C549E" w:rsidRDefault="000C549E">
      <w:pPr>
        <w:pStyle w:val="p"/>
        <w:spacing w:before="240" w:after="240" w:line="480" w:lineRule="auto"/>
        <w:ind w:firstLine="0"/>
        <w:rPr>
          <w:rFonts w:asciiTheme="majorBidi" w:eastAsia="MS PGothic" w:hAnsiTheme="majorBidi" w:cstheme="majorBidi"/>
          <w:szCs w:val="24"/>
          <w:lang w:val="en-US" w:eastAsia="ja-JP"/>
        </w:rPr>
      </w:pPr>
      <w:r w:rsidRPr="00BC0960">
        <w:rPr>
          <w:rFonts w:asciiTheme="majorBidi" w:eastAsia="MS PGothic" w:hAnsiTheme="majorBidi" w:cstheme="majorBidi"/>
          <w:szCs w:val="24"/>
          <w:lang w:val="en-US" w:eastAsia="ja-JP"/>
        </w:rPr>
        <w:t xml:space="preserve">In a </w:t>
      </w:r>
      <w:r w:rsidR="00732477">
        <w:rPr>
          <w:rFonts w:asciiTheme="majorBidi" w:eastAsia="MS PGothic" w:hAnsiTheme="majorBidi" w:cstheme="majorBidi"/>
          <w:szCs w:val="24"/>
          <w:lang w:val="en-US" w:eastAsia="ja-JP"/>
        </w:rPr>
        <w:t xml:space="preserve">sensitivity </w:t>
      </w:r>
      <w:r w:rsidRPr="00BC0960">
        <w:rPr>
          <w:rFonts w:asciiTheme="majorBidi" w:eastAsia="MS PGothic" w:hAnsiTheme="majorBidi" w:cstheme="majorBidi"/>
          <w:szCs w:val="24"/>
          <w:lang w:val="en-US" w:eastAsia="ja-JP"/>
        </w:rPr>
        <w:t>analysis</w:t>
      </w:r>
      <w:r w:rsidR="00AE20C6">
        <w:rPr>
          <w:rFonts w:asciiTheme="majorBidi" w:eastAsia="MS PGothic" w:hAnsiTheme="majorBidi" w:cstheme="majorBidi"/>
          <w:szCs w:val="24"/>
          <w:lang w:val="en-US" w:eastAsia="ja-JP"/>
        </w:rPr>
        <w:t xml:space="preserve"> of</w:t>
      </w:r>
      <w:r w:rsidR="00732477">
        <w:rPr>
          <w:rFonts w:asciiTheme="majorBidi" w:eastAsia="MS PGothic" w:hAnsiTheme="majorBidi" w:cstheme="majorBidi"/>
          <w:szCs w:val="24"/>
          <w:lang w:val="en-US" w:eastAsia="ja-JP"/>
        </w:rPr>
        <w:t xml:space="preserve"> </w:t>
      </w:r>
      <w:r w:rsidR="00751008">
        <w:rPr>
          <w:rFonts w:asciiTheme="majorBidi" w:eastAsia="MS PGothic" w:hAnsiTheme="majorBidi" w:cstheme="majorBidi"/>
          <w:szCs w:val="24"/>
          <w:lang w:val="en-US" w:eastAsia="ja-JP"/>
        </w:rPr>
        <w:t>a</w:t>
      </w:r>
      <w:r w:rsidRPr="00BC0960">
        <w:rPr>
          <w:rFonts w:asciiTheme="majorBidi" w:eastAsia="MS PGothic" w:hAnsiTheme="majorBidi" w:cstheme="majorBidi"/>
          <w:szCs w:val="24"/>
          <w:lang w:val="en-US" w:eastAsia="ja-JP"/>
        </w:rPr>
        <w:t xml:space="preserve"> </w:t>
      </w:r>
      <w:r w:rsidRPr="00BC0960">
        <w:rPr>
          <w:rFonts w:asciiTheme="majorBidi" w:eastAsia="MS PGothic" w:hAnsiTheme="majorBidi" w:cstheme="majorBidi"/>
          <w:i/>
          <w:iCs/>
          <w:szCs w:val="24"/>
          <w:lang w:val="en-US" w:eastAsia="ja-JP"/>
        </w:rPr>
        <w:t xml:space="preserve">combination </w:t>
      </w:r>
      <w:r w:rsidR="00751008">
        <w:rPr>
          <w:rFonts w:asciiTheme="majorBidi" w:eastAsia="MS PGothic" w:hAnsiTheme="majorBidi" w:cstheme="majorBidi"/>
          <w:i/>
          <w:iCs/>
          <w:szCs w:val="24"/>
          <w:lang w:val="en-US" w:eastAsia="ja-JP"/>
        </w:rPr>
        <w:t xml:space="preserve">scenario </w:t>
      </w:r>
      <w:r w:rsidRPr="00BC0960">
        <w:rPr>
          <w:rFonts w:asciiTheme="majorBidi" w:eastAsia="MS PGothic" w:hAnsiTheme="majorBidi" w:cstheme="majorBidi"/>
          <w:i/>
          <w:iCs/>
          <w:szCs w:val="24"/>
          <w:lang w:val="en-US" w:eastAsia="ja-JP"/>
        </w:rPr>
        <w:t xml:space="preserve">of </w:t>
      </w:r>
      <w:r w:rsidR="00751008">
        <w:rPr>
          <w:rFonts w:asciiTheme="majorBidi" w:eastAsia="MS PGothic" w:hAnsiTheme="majorBidi" w:cstheme="majorBidi"/>
          <w:i/>
          <w:iCs/>
          <w:szCs w:val="24"/>
          <w:lang w:val="en-US" w:eastAsia="ja-JP"/>
        </w:rPr>
        <w:t xml:space="preserve">both </w:t>
      </w:r>
      <w:r w:rsidRPr="00BC0960">
        <w:rPr>
          <w:rFonts w:asciiTheme="majorBidi" w:eastAsia="MS PGothic" w:hAnsiTheme="majorBidi" w:cstheme="majorBidi"/>
          <w:i/>
          <w:iCs/>
          <w:szCs w:val="24"/>
          <w:lang w:val="en-US" w:eastAsia="ja-JP"/>
        </w:rPr>
        <w:t xml:space="preserve">post- and pre-exposure </w:t>
      </w:r>
      <w:r w:rsidRPr="00BC0960">
        <w:rPr>
          <w:rFonts w:asciiTheme="majorBidi" w:eastAsia="MS PGothic" w:hAnsiTheme="majorBidi" w:cstheme="majorBidi"/>
          <w:szCs w:val="24"/>
          <w:lang w:val="en-US" w:eastAsia="ja-JP"/>
        </w:rPr>
        <w:t>vaccine</w:t>
      </w:r>
      <w:r w:rsidR="00751008">
        <w:rPr>
          <w:rFonts w:asciiTheme="majorBidi" w:eastAsia="MS PGothic" w:hAnsiTheme="majorBidi" w:cstheme="majorBidi"/>
          <w:szCs w:val="24"/>
          <w:lang w:val="en-US" w:eastAsia="ja-JP"/>
        </w:rPr>
        <w:t>s</w:t>
      </w:r>
      <w:r w:rsidR="004D3F6D" w:rsidRPr="00BC0960">
        <w:rPr>
          <w:rFonts w:asciiTheme="majorBidi" w:eastAsia="MS PGothic" w:hAnsiTheme="majorBidi" w:cstheme="majorBidi"/>
          <w:noProof/>
          <w:szCs w:val="24"/>
          <w:lang w:val="en-US" w:eastAsia="ja-JP"/>
        </w:rPr>
        <w:t>,</w:t>
      </w:r>
      <w:r w:rsidRPr="00BC0960">
        <w:rPr>
          <w:rFonts w:asciiTheme="majorBidi" w:eastAsia="MS PGothic" w:hAnsiTheme="majorBidi" w:cstheme="majorBidi"/>
          <w:i/>
          <w:iCs/>
          <w:szCs w:val="24"/>
          <w:lang w:val="en-US" w:eastAsia="ja-JP"/>
        </w:rPr>
        <w:t xml:space="preserve"> </w:t>
      </w:r>
      <w:r w:rsidRPr="00BC0960">
        <w:rPr>
          <w:rFonts w:asciiTheme="majorBidi" w:eastAsia="MS PGothic" w:hAnsiTheme="majorBidi" w:cstheme="majorBidi"/>
          <w:szCs w:val="24"/>
          <w:lang w:val="en-US" w:eastAsia="ja-JP"/>
        </w:rPr>
        <w:t xml:space="preserve">we assessed the impact </w:t>
      </w:r>
      <w:r w:rsidR="000A494C" w:rsidRPr="00BC0960">
        <w:rPr>
          <w:rFonts w:asciiTheme="majorBidi" w:eastAsia="MS PGothic" w:hAnsiTheme="majorBidi" w:cstheme="majorBidi"/>
          <w:szCs w:val="24"/>
          <w:lang w:val="en-US" w:eastAsia="ja-JP"/>
        </w:rPr>
        <w:t>of</w:t>
      </w:r>
      <w:r w:rsidRPr="00BC0960">
        <w:rPr>
          <w:rFonts w:asciiTheme="majorBidi" w:eastAsia="MS PGothic" w:hAnsiTheme="majorBidi" w:cstheme="majorBidi"/>
          <w:szCs w:val="24"/>
          <w:lang w:val="en-US" w:eastAsia="ja-JP"/>
        </w:rPr>
        <w:t xml:space="preserve"> </w:t>
      </w:r>
      <w:r w:rsidR="005F4F90">
        <w:rPr>
          <w:rFonts w:asciiTheme="majorBidi" w:eastAsia="MS PGothic" w:hAnsiTheme="majorBidi" w:cstheme="majorBidi"/>
          <w:szCs w:val="24"/>
          <w:lang w:val="en-US" w:eastAsia="ja-JP"/>
        </w:rPr>
        <w:t xml:space="preserve">different </w:t>
      </w:r>
      <w:r w:rsidR="00CE33DE" w:rsidRPr="00BC0960">
        <w:rPr>
          <w:rFonts w:asciiTheme="majorBidi" w:eastAsia="MS PGothic" w:hAnsiTheme="majorBidi" w:cstheme="majorBidi"/>
          <w:szCs w:val="24"/>
          <w:lang w:val="en-US" w:eastAsia="ja-JP"/>
        </w:rPr>
        <w:t xml:space="preserve">vaccination </w:t>
      </w:r>
      <w:r w:rsidR="00A55262" w:rsidRPr="00BC0960">
        <w:rPr>
          <w:rFonts w:asciiTheme="majorBidi" w:eastAsia="MS PGothic" w:hAnsiTheme="majorBidi" w:cstheme="majorBidi"/>
          <w:szCs w:val="24"/>
          <w:lang w:val="en-US" w:eastAsia="ja-JP"/>
        </w:rPr>
        <w:t xml:space="preserve">coverage levels </w:t>
      </w:r>
      <w:r w:rsidR="00751008">
        <w:rPr>
          <w:rFonts w:asciiTheme="majorBidi" w:eastAsia="MS PGothic" w:hAnsiTheme="majorBidi" w:cstheme="majorBidi"/>
          <w:szCs w:val="24"/>
          <w:lang w:val="en-US" w:eastAsia="ja-JP"/>
        </w:rPr>
        <w:t>ranging</w:t>
      </w:r>
      <w:r w:rsidR="00A55262" w:rsidRPr="00BC0960">
        <w:rPr>
          <w:rFonts w:asciiTheme="majorBidi" w:eastAsia="MS PGothic" w:hAnsiTheme="majorBidi" w:cstheme="majorBidi"/>
          <w:szCs w:val="24"/>
          <w:lang w:val="en-US" w:eastAsia="ja-JP"/>
        </w:rPr>
        <w:t xml:space="preserve"> </w:t>
      </w:r>
      <w:r w:rsidR="00751008">
        <w:rPr>
          <w:rFonts w:asciiTheme="majorBidi" w:eastAsia="MS PGothic" w:hAnsiTheme="majorBidi" w:cstheme="majorBidi"/>
          <w:szCs w:val="24"/>
          <w:lang w:val="en-US" w:eastAsia="ja-JP"/>
        </w:rPr>
        <w:t xml:space="preserve">from </w:t>
      </w:r>
      <w:r w:rsidR="005A7755" w:rsidRPr="00BC0960">
        <w:rPr>
          <w:rFonts w:asciiTheme="majorBidi" w:eastAsia="MS PGothic" w:hAnsiTheme="majorBidi" w:cstheme="majorBidi"/>
          <w:szCs w:val="24"/>
          <w:lang w:val="en-US" w:eastAsia="ja-JP"/>
        </w:rPr>
        <w:t>0%</w:t>
      </w:r>
      <w:r w:rsidR="00B41317" w:rsidRPr="00074127">
        <w:t>–</w:t>
      </w:r>
      <w:r w:rsidR="00D02D7A" w:rsidRPr="00BC0960">
        <w:rPr>
          <w:rFonts w:asciiTheme="majorBidi" w:eastAsia="MS PGothic" w:hAnsiTheme="majorBidi" w:cstheme="majorBidi"/>
          <w:szCs w:val="24"/>
          <w:lang w:val="en-US" w:eastAsia="ja-JP"/>
        </w:rPr>
        <w:t>90</w:t>
      </w:r>
      <w:r w:rsidR="00A55262" w:rsidRPr="00BC0960">
        <w:rPr>
          <w:rFonts w:asciiTheme="majorBidi" w:eastAsia="MS PGothic" w:hAnsiTheme="majorBidi" w:cstheme="majorBidi"/>
          <w:szCs w:val="24"/>
          <w:lang w:val="en-US" w:eastAsia="ja-JP"/>
        </w:rPr>
        <w:t>%</w:t>
      </w:r>
      <w:r w:rsidR="00732477">
        <w:rPr>
          <w:rFonts w:asciiTheme="majorBidi" w:eastAsia="MS PGothic" w:hAnsiTheme="majorBidi" w:cstheme="majorBidi"/>
          <w:szCs w:val="24"/>
          <w:lang w:val="en-US" w:eastAsia="ja-JP"/>
        </w:rPr>
        <w:t>,</w:t>
      </w:r>
      <w:r w:rsidRPr="00BC0960">
        <w:rPr>
          <w:rFonts w:asciiTheme="majorBidi" w:eastAsia="MS PGothic" w:hAnsiTheme="majorBidi" w:cstheme="majorBidi"/>
          <w:szCs w:val="24"/>
          <w:lang w:val="en-US" w:eastAsia="ja-JP"/>
        </w:rPr>
        <w:t xml:space="preserve"> </w:t>
      </w:r>
      <w:r w:rsidR="001D4F40">
        <w:rPr>
          <w:rFonts w:asciiTheme="majorBidi" w:eastAsia="MS PGothic" w:hAnsiTheme="majorBidi" w:cstheme="majorBidi"/>
          <w:szCs w:val="24"/>
          <w:lang w:val="en-US" w:eastAsia="ja-JP"/>
        </w:rPr>
        <w:t xml:space="preserve">vaccine </w:t>
      </w:r>
      <w:r w:rsidR="00551A21">
        <w:rPr>
          <w:rFonts w:asciiTheme="majorBidi" w:eastAsia="MS PGothic" w:hAnsiTheme="majorBidi" w:cstheme="majorBidi"/>
          <w:szCs w:val="24"/>
          <w:lang w:val="en-US" w:eastAsia="ja-JP"/>
        </w:rPr>
        <w:t>efficacies</w:t>
      </w:r>
      <w:r w:rsidR="001D4F40">
        <w:rPr>
          <w:rFonts w:asciiTheme="majorBidi" w:eastAsia="MS PGothic" w:hAnsiTheme="majorBidi" w:cstheme="majorBidi"/>
          <w:szCs w:val="24"/>
          <w:lang w:val="en-US" w:eastAsia="ja-JP"/>
        </w:rPr>
        <w:t xml:space="preserve"> </w:t>
      </w:r>
      <w:r w:rsidR="00B31D4D">
        <w:rPr>
          <w:rFonts w:asciiTheme="majorBidi" w:eastAsia="MS PGothic" w:hAnsiTheme="majorBidi" w:cstheme="majorBidi"/>
          <w:szCs w:val="24"/>
          <w:lang w:val="en-US" w:eastAsia="ja-JP"/>
        </w:rPr>
        <w:t>varying</w:t>
      </w:r>
      <w:r w:rsidR="00046C45">
        <w:rPr>
          <w:rFonts w:asciiTheme="majorBidi" w:eastAsia="MS PGothic" w:hAnsiTheme="majorBidi" w:cstheme="majorBidi"/>
          <w:szCs w:val="24"/>
          <w:lang w:val="en-US" w:eastAsia="ja-JP"/>
        </w:rPr>
        <w:t xml:space="preserve"> </w:t>
      </w:r>
      <w:r w:rsidR="00B31D4D">
        <w:rPr>
          <w:rFonts w:asciiTheme="majorBidi" w:eastAsia="MS PGothic" w:hAnsiTheme="majorBidi" w:cstheme="majorBidi"/>
          <w:szCs w:val="24"/>
          <w:lang w:val="en-US" w:eastAsia="ja-JP"/>
        </w:rPr>
        <w:t>(individually)</w:t>
      </w:r>
      <w:r w:rsidR="00751008">
        <w:rPr>
          <w:rFonts w:asciiTheme="majorBidi" w:eastAsia="MS PGothic" w:hAnsiTheme="majorBidi" w:cstheme="majorBidi"/>
          <w:szCs w:val="24"/>
          <w:lang w:val="en-US" w:eastAsia="ja-JP"/>
        </w:rPr>
        <w:t xml:space="preserve"> from </w:t>
      </w:r>
      <w:r w:rsidR="00A84977" w:rsidRPr="00BC0960">
        <w:rPr>
          <w:rFonts w:asciiTheme="majorBidi" w:eastAsia="MS PGothic" w:hAnsiTheme="majorBidi" w:cstheme="majorBidi"/>
          <w:szCs w:val="24"/>
          <w:lang w:val="en-US" w:eastAsia="ja-JP"/>
        </w:rPr>
        <w:t>0%</w:t>
      </w:r>
      <w:r w:rsidR="00B41317" w:rsidRPr="00074127">
        <w:t>–</w:t>
      </w:r>
      <w:r w:rsidR="00A84977" w:rsidRPr="00BC0960">
        <w:rPr>
          <w:rFonts w:asciiTheme="majorBidi" w:eastAsia="MS PGothic" w:hAnsiTheme="majorBidi" w:cstheme="majorBidi"/>
          <w:szCs w:val="24"/>
          <w:lang w:val="en-US" w:eastAsia="ja-JP"/>
        </w:rPr>
        <w:t>100</w:t>
      </w:r>
      <w:r w:rsidRPr="00BC0960">
        <w:rPr>
          <w:rFonts w:asciiTheme="majorBidi" w:eastAsia="MS PGothic" w:hAnsiTheme="majorBidi" w:cstheme="majorBidi"/>
          <w:szCs w:val="24"/>
          <w:lang w:val="en-US" w:eastAsia="ja-JP"/>
        </w:rPr>
        <w:t>%</w:t>
      </w:r>
      <w:r w:rsidR="005037DC" w:rsidRPr="00BC0960">
        <w:rPr>
          <w:rFonts w:asciiTheme="majorBidi" w:eastAsia="MS PGothic" w:hAnsiTheme="majorBidi" w:cstheme="majorBidi"/>
          <w:szCs w:val="24"/>
          <w:lang w:val="en-US" w:eastAsia="ja-JP"/>
        </w:rPr>
        <w:t xml:space="preserve">, and </w:t>
      </w:r>
      <w:r w:rsidR="00C34292" w:rsidRPr="00BC0960">
        <w:rPr>
          <w:rFonts w:asciiTheme="majorBidi" w:eastAsia="MS PGothic" w:hAnsiTheme="majorBidi" w:cstheme="majorBidi"/>
          <w:szCs w:val="24"/>
          <w:lang w:val="en-US" w:eastAsia="ja-JP"/>
        </w:rPr>
        <w:t xml:space="preserve">vaccine </w:t>
      </w:r>
      <w:r w:rsidR="005037DC" w:rsidRPr="00BC0960">
        <w:rPr>
          <w:rFonts w:asciiTheme="majorBidi" w:eastAsia="MS PGothic" w:hAnsiTheme="majorBidi" w:cstheme="majorBidi"/>
          <w:szCs w:val="24"/>
          <w:lang w:val="en-US" w:eastAsia="ja-JP"/>
        </w:rPr>
        <w:t xml:space="preserve">immunity </w:t>
      </w:r>
      <w:r w:rsidR="004051B0">
        <w:rPr>
          <w:rFonts w:asciiTheme="majorBidi" w:eastAsia="MS PGothic" w:hAnsiTheme="majorBidi" w:cstheme="majorBidi"/>
          <w:szCs w:val="24"/>
          <w:lang w:val="en-US" w:eastAsia="ja-JP"/>
        </w:rPr>
        <w:t xml:space="preserve">duration </w:t>
      </w:r>
      <w:r w:rsidR="00C34292" w:rsidRPr="00BC0960">
        <w:rPr>
          <w:rFonts w:asciiTheme="majorBidi" w:eastAsia="MS PGothic" w:hAnsiTheme="majorBidi" w:cstheme="majorBidi"/>
          <w:szCs w:val="24"/>
          <w:lang w:val="en-US" w:eastAsia="ja-JP"/>
        </w:rPr>
        <w:t xml:space="preserve">from </w:t>
      </w:r>
      <w:r w:rsidR="004D3F6D" w:rsidRPr="00BC0960">
        <w:rPr>
          <w:rFonts w:asciiTheme="majorBidi" w:eastAsia="MS PGothic" w:hAnsiTheme="majorBidi" w:cstheme="majorBidi"/>
          <w:szCs w:val="24"/>
          <w:lang w:val="en-US" w:eastAsia="ja-JP"/>
        </w:rPr>
        <w:t>one</w:t>
      </w:r>
      <w:r w:rsidR="00C41327" w:rsidRPr="00BC0960">
        <w:rPr>
          <w:rFonts w:asciiTheme="majorBidi" w:eastAsia="MS PGothic" w:hAnsiTheme="majorBidi" w:cstheme="majorBidi"/>
          <w:szCs w:val="24"/>
          <w:lang w:val="en-US" w:eastAsia="ja-JP"/>
        </w:rPr>
        <w:t xml:space="preserve"> year</w:t>
      </w:r>
      <w:r w:rsidR="00C34292" w:rsidRPr="00BC0960">
        <w:rPr>
          <w:rFonts w:asciiTheme="majorBidi" w:eastAsia="MS PGothic" w:hAnsiTheme="majorBidi" w:cstheme="majorBidi"/>
          <w:szCs w:val="24"/>
          <w:lang w:val="en-US" w:eastAsia="ja-JP"/>
        </w:rPr>
        <w:t xml:space="preserve"> to lifelong</w:t>
      </w:r>
      <w:r w:rsidRPr="00BC0960">
        <w:rPr>
          <w:rFonts w:asciiTheme="majorBidi" w:eastAsia="MS PGothic" w:hAnsiTheme="majorBidi" w:cstheme="majorBidi"/>
          <w:szCs w:val="24"/>
          <w:lang w:val="en-US" w:eastAsia="ja-JP"/>
        </w:rPr>
        <w:t>.</w:t>
      </w:r>
    </w:p>
    <w:p w14:paraId="033DBB8C" w14:textId="4E66A715" w:rsidR="00C35EEF" w:rsidRDefault="007B613F">
      <w:pPr>
        <w:pStyle w:val="p"/>
        <w:spacing w:before="240" w:after="240" w:line="480" w:lineRule="auto"/>
        <w:ind w:firstLine="0"/>
        <w:rPr>
          <w:rFonts w:asciiTheme="majorBidi" w:eastAsia="MS PGothic" w:hAnsiTheme="majorBidi" w:cstheme="majorBidi"/>
          <w:szCs w:val="24"/>
          <w:lang w:val="en-US" w:eastAsia="ja-JP"/>
        </w:rPr>
      </w:pPr>
      <w:r>
        <w:rPr>
          <w:rFonts w:asciiTheme="majorBidi" w:eastAsia="MS PGothic" w:hAnsiTheme="majorBidi" w:cstheme="majorBidi"/>
          <w:szCs w:val="24"/>
          <w:lang w:val="en-US" w:eastAsia="ja-JP"/>
        </w:rPr>
        <w:t>In a second sensitivity analysis</w:t>
      </w:r>
      <w:r w:rsidR="00B74AC8" w:rsidRPr="00B74AC8">
        <w:rPr>
          <w:rFonts w:asciiTheme="majorBidi" w:eastAsia="MS PGothic" w:hAnsiTheme="majorBidi" w:cstheme="majorBidi"/>
          <w:szCs w:val="24"/>
          <w:lang w:val="en-US" w:eastAsia="ja-JP"/>
        </w:rPr>
        <w:t xml:space="preserve"> </w:t>
      </w:r>
      <w:r w:rsidR="00B74AC8">
        <w:rPr>
          <w:rFonts w:asciiTheme="majorBidi" w:eastAsia="MS PGothic" w:hAnsiTheme="majorBidi" w:cstheme="majorBidi"/>
          <w:szCs w:val="24"/>
          <w:lang w:val="en-US" w:eastAsia="ja-JP"/>
        </w:rPr>
        <w:t>of a</w:t>
      </w:r>
      <w:r w:rsidR="00B74AC8" w:rsidRPr="00BC0960">
        <w:rPr>
          <w:rFonts w:asciiTheme="majorBidi" w:eastAsia="MS PGothic" w:hAnsiTheme="majorBidi" w:cstheme="majorBidi"/>
          <w:szCs w:val="24"/>
          <w:lang w:val="en-US" w:eastAsia="ja-JP"/>
        </w:rPr>
        <w:t xml:space="preserve"> </w:t>
      </w:r>
      <w:r w:rsidR="00B74AC8" w:rsidRPr="00BC0960">
        <w:rPr>
          <w:rFonts w:asciiTheme="majorBidi" w:eastAsia="MS PGothic" w:hAnsiTheme="majorBidi" w:cstheme="majorBidi"/>
          <w:i/>
          <w:iCs/>
          <w:szCs w:val="24"/>
          <w:lang w:val="en-US" w:eastAsia="ja-JP"/>
        </w:rPr>
        <w:t xml:space="preserve">combination </w:t>
      </w:r>
      <w:r w:rsidR="00B74AC8">
        <w:rPr>
          <w:rFonts w:asciiTheme="majorBidi" w:eastAsia="MS PGothic" w:hAnsiTheme="majorBidi" w:cstheme="majorBidi"/>
          <w:i/>
          <w:iCs/>
          <w:szCs w:val="24"/>
          <w:lang w:val="en-US" w:eastAsia="ja-JP"/>
        </w:rPr>
        <w:t xml:space="preserve">scenario </w:t>
      </w:r>
      <w:r w:rsidR="00B74AC8" w:rsidRPr="00BC0960">
        <w:rPr>
          <w:rFonts w:asciiTheme="majorBidi" w:eastAsia="MS PGothic" w:hAnsiTheme="majorBidi" w:cstheme="majorBidi"/>
          <w:i/>
          <w:iCs/>
          <w:szCs w:val="24"/>
          <w:lang w:val="en-US" w:eastAsia="ja-JP"/>
        </w:rPr>
        <w:t xml:space="preserve">of </w:t>
      </w:r>
      <w:r w:rsidR="00B74AC8">
        <w:rPr>
          <w:rFonts w:asciiTheme="majorBidi" w:eastAsia="MS PGothic" w:hAnsiTheme="majorBidi" w:cstheme="majorBidi"/>
          <w:i/>
          <w:iCs/>
          <w:szCs w:val="24"/>
          <w:lang w:val="en-US" w:eastAsia="ja-JP"/>
        </w:rPr>
        <w:t xml:space="preserve">both </w:t>
      </w:r>
      <w:r w:rsidR="00B74AC8" w:rsidRPr="00BC0960">
        <w:rPr>
          <w:rFonts w:asciiTheme="majorBidi" w:eastAsia="MS PGothic" w:hAnsiTheme="majorBidi" w:cstheme="majorBidi"/>
          <w:i/>
          <w:iCs/>
          <w:szCs w:val="24"/>
          <w:lang w:val="en-US" w:eastAsia="ja-JP"/>
        </w:rPr>
        <w:t xml:space="preserve">post- and pre-exposure </w:t>
      </w:r>
      <w:r w:rsidR="00B74AC8" w:rsidRPr="00BC0960">
        <w:rPr>
          <w:rFonts w:asciiTheme="majorBidi" w:eastAsia="MS PGothic" w:hAnsiTheme="majorBidi" w:cstheme="majorBidi"/>
          <w:szCs w:val="24"/>
          <w:lang w:val="en-US" w:eastAsia="ja-JP"/>
        </w:rPr>
        <w:t>vaccine</w:t>
      </w:r>
      <w:r w:rsidR="00B74AC8">
        <w:rPr>
          <w:rFonts w:asciiTheme="majorBidi" w:eastAsia="MS PGothic" w:hAnsiTheme="majorBidi" w:cstheme="majorBidi"/>
          <w:szCs w:val="24"/>
          <w:lang w:val="en-US" w:eastAsia="ja-JP"/>
        </w:rPr>
        <w:t xml:space="preserve">s, </w:t>
      </w:r>
      <w:r w:rsidR="00D06EC9">
        <w:rPr>
          <w:rFonts w:asciiTheme="majorBidi" w:eastAsia="MS PGothic" w:hAnsiTheme="majorBidi" w:cstheme="majorBidi"/>
          <w:szCs w:val="24"/>
          <w:lang w:val="en-US" w:eastAsia="ja-JP"/>
        </w:rPr>
        <w:t xml:space="preserve">and </w:t>
      </w:r>
      <w:r w:rsidR="00A3065E">
        <w:rPr>
          <w:szCs w:val="24"/>
        </w:rPr>
        <w:t>in context of</w:t>
      </w:r>
      <w:r w:rsidR="00A3065E" w:rsidRPr="002022C5">
        <w:rPr>
          <w:szCs w:val="24"/>
        </w:rPr>
        <w:t xml:space="preserve"> </w:t>
      </w:r>
      <w:r w:rsidR="00A3065E">
        <w:rPr>
          <w:szCs w:val="24"/>
        </w:rPr>
        <w:t xml:space="preserve">uncertainty about </w:t>
      </w:r>
      <w:r w:rsidR="00A3065E" w:rsidRPr="002022C5">
        <w:rPr>
          <w:szCs w:val="24"/>
        </w:rPr>
        <w:t xml:space="preserve">the </w:t>
      </w:r>
      <w:r w:rsidR="00A3065E">
        <w:rPr>
          <w:szCs w:val="24"/>
        </w:rPr>
        <w:t xml:space="preserve">future </w:t>
      </w:r>
      <w:r w:rsidR="00D06EC9">
        <w:t>DM</w:t>
      </w:r>
      <w:r w:rsidR="00D06EC9" w:rsidRPr="002022C5">
        <w:t xml:space="preserve"> </w:t>
      </w:r>
      <w:r w:rsidR="00D06EC9">
        <w:t>prevalence</w:t>
      </w:r>
      <w:r w:rsidR="00D06EC9" w:rsidRPr="002022C5">
        <w:t xml:space="preserve"> </w:t>
      </w:r>
      <w:r w:rsidR="00A3065E" w:rsidRPr="002022C5">
        <w:t>trajectory over the coming decades</w:t>
      </w:r>
      <w:r w:rsidR="00A3065E" w:rsidRPr="002022C5">
        <w:rPr>
          <w:szCs w:val="24"/>
        </w:rPr>
        <w:t xml:space="preserve">, </w:t>
      </w:r>
      <w:r w:rsidR="00510BB4">
        <w:rPr>
          <w:rFonts w:asciiTheme="majorBidi" w:eastAsia="MS PGothic" w:hAnsiTheme="majorBidi" w:cstheme="majorBidi"/>
          <w:szCs w:val="24"/>
          <w:lang w:val="en-US" w:eastAsia="ja-JP"/>
        </w:rPr>
        <w:t xml:space="preserve">we assessed the impact of vaccination assuming </w:t>
      </w:r>
      <w:r w:rsidR="00A3065E" w:rsidRPr="002022C5">
        <w:rPr>
          <w:color w:val="000000"/>
          <w:szCs w:val="24"/>
        </w:rPr>
        <w:t xml:space="preserve">different </w:t>
      </w:r>
      <w:r w:rsidR="00510BB4">
        <w:rPr>
          <w:color w:val="000000"/>
          <w:szCs w:val="24"/>
        </w:rPr>
        <w:t>DM prevalence</w:t>
      </w:r>
      <w:r w:rsidR="00A3065E" w:rsidRPr="002022C5">
        <w:rPr>
          <w:color w:val="000000"/>
          <w:szCs w:val="24"/>
        </w:rPr>
        <w:t xml:space="preserve"> trajectories</w:t>
      </w:r>
      <w:r w:rsidR="00035783">
        <w:rPr>
          <w:color w:val="000000"/>
          <w:szCs w:val="24"/>
        </w:rPr>
        <w:t>—</w:t>
      </w:r>
      <w:r w:rsidR="00D855B0">
        <w:rPr>
          <w:color w:val="000000"/>
          <w:szCs w:val="24"/>
        </w:rPr>
        <w:t xml:space="preserve">DM prevalence was assumed to </w:t>
      </w:r>
      <w:r w:rsidR="00D06EC9">
        <w:rPr>
          <w:color w:val="000000"/>
          <w:szCs w:val="24"/>
        </w:rPr>
        <w:t xml:space="preserve">be </w:t>
      </w:r>
      <w:r w:rsidR="00D855B0">
        <w:rPr>
          <w:color w:val="000000"/>
          <w:szCs w:val="24"/>
        </w:rPr>
        <w:t>reduce</w:t>
      </w:r>
      <w:r w:rsidR="00D06EC9">
        <w:rPr>
          <w:color w:val="000000"/>
          <w:szCs w:val="24"/>
        </w:rPr>
        <w:t>d</w:t>
      </w:r>
      <w:r w:rsidR="00D855B0">
        <w:rPr>
          <w:color w:val="000000"/>
          <w:szCs w:val="24"/>
        </w:rPr>
        <w:t xml:space="preserve"> by 40%</w:t>
      </w:r>
      <w:r w:rsidR="006B7F68">
        <w:rPr>
          <w:color w:val="000000"/>
          <w:szCs w:val="24"/>
        </w:rPr>
        <w:t xml:space="preserve"> reaching </w:t>
      </w:r>
      <w:r w:rsidR="00427962">
        <w:rPr>
          <w:color w:val="000000"/>
          <w:szCs w:val="24"/>
        </w:rPr>
        <w:t>5%</w:t>
      </w:r>
      <w:r w:rsidR="00D855B0">
        <w:rPr>
          <w:color w:val="000000"/>
          <w:szCs w:val="24"/>
        </w:rPr>
        <w:t xml:space="preserve"> by 2050</w:t>
      </w:r>
      <w:r w:rsidR="00D06EC9">
        <w:rPr>
          <w:color w:val="000000"/>
          <w:szCs w:val="24"/>
        </w:rPr>
        <w:t>,</w:t>
      </w:r>
      <w:r w:rsidR="00D855B0">
        <w:rPr>
          <w:color w:val="000000"/>
          <w:szCs w:val="24"/>
        </w:rPr>
        <w:t xml:space="preserve"> </w:t>
      </w:r>
      <w:r w:rsidR="00035783">
        <w:rPr>
          <w:color w:val="000000"/>
          <w:szCs w:val="24"/>
        </w:rPr>
        <w:t>or</w:t>
      </w:r>
      <w:r w:rsidR="00D855B0">
        <w:rPr>
          <w:color w:val="000000"/>
          <w:szCs w:val="24"/>
        </w:rPr>
        <w:t xml:space="preserve"> to </w:t>
      </w:r>
      <w:r w:rsidR="00C35EEF">
        <w:rPr>
          <w:rFonts w:asciiTheme="majorBidi" w:eastAsia="MS PGothic" w:hAnsiTheme="majorBidi" w:cstheme="majorBidi"/>
          <w:szCs w:val="24"/>
          <w:lang w:val="en-US" w:eastAsia="ja-JP"/>
        </w:rPr>
        <w:t xml:space="preserve">remain constant </w:t>
      </w:r>
      <w:r w:rsidR="00427962">
        <w:rPr>
          <w:rFonts w:asciiTheme="majorBidi" w:eastAsia="MS PGothic" w:hAnsiTheme="majorBidi" w:cstheme="majorBidi"/>
          <w:szCs w:val="24"/>
          <w:lang w:val="en-US" w:eastAsia="ja-JP"/>
        </w:rPr>
        <w:t xml:space="preserve">at 8% </w:t>
      </w:r>
      <w:r w:rsidR="00C35EEF">
        <w:rPr>
          <w:rFonts w:asciiTheme="majorBidi" w:eastAsia="MS PGothic" w:hAnsiTheme="majorBidi" w:cstheme="majorBidi"/>
          <w:szCs w:val="24"/>
          <w:lang w:val="en-US" w:eastAsia="ja-JP"/>
        </w:rPr>
        <w:t>between 2020 and 2050</w:t>
      </w:r>
      <w:r w:rsidR="00035783">
        <w:rPr>
          <w:rFonts w:asciiTheme="majorBidi" w:eastAsia="MS PGothic" w:hAnsiTheme="majorBidi" w:cstheme="majorBidi"/>
          <w:szCs w:val="24"/>
          <w:lang w:val="en-US" w:eastAsia="ja-JP"/>
        </w:rPr>
        <w:t xml:space="preserve">, in addition to </w:t>
      </w:r>
      <w:r w:rsidR="00035783">
        <w:rPr>
          <w:iCs/>
        </w:rPr>
        <w:t xml:space="preserve">our baseline model of growing prevalence </w:t>
      </w:r>
      <w:bookmarkStart w:id="1" w:name="_Hlk18091219"/>
      <w:r w:rsidR="00035783">
        <w:rPr>
          <w:iCs/>
        </w:rPr>
        <w:t xml:space="preserve">per </w:t>
      </w:r>
      <w:r w:rsidR="00035783">
        <w:t xml:space="preserve">the projections of the </w:t>
      </w:r>
      <w:r w:rsidR="00035783" w:rsidRPr="00983647">
        <w:t xml:space="preserve">International Diabetes Federation </w:t>
      </w:r>
      <w:r w:rsidR="00035783" w:rsidRPr="00983647">
        <w:fldChar w:fldCharType="begin"/>
      </w:r>
      <w:r w:rsidR="004D752D">
        <w:instrText xml:space="preserve"> ADDIN EN.CITE &lt;EndNote&gt;&lt;Cite&gt;&lt;Author&gt;International Diabetes Federation&lt;/Author&gt;&lt;Year&gt;2017&lt;/Year&gt;&lt;RecNum&gt;299&lt;/RecNum&gt;&lt;DisplayText&gt;(International Diabetes Federation 2017)&lt;/DisplayText&gt;&lt;record&gt;&lt;rec-number&gt;299&lt;/rec-number&gt;&lt;foreign-keys&gt;&lt;key app="EN" db-id="dsfewra2bvest2er0pb5v207vwrerdrpx2dw" timestamp="1515311060"&gt;299&lt;/key&gt;&lt;/foreign-keys&gt;&lt;ref-type name="Report"&gt;27&lt;/ref-type&gt;&lt;contributors&gt;&lt;authors&gt;&lt;author&gt;International Diabetes Federation,&lt;/author&gt;&lt;/authors&gt;&lt;/contributors&gt;&lt;titles&gt;&lt;title&gt;IDF Diabetes Atlas. Eighth edition. Brussels, Belgium (Available at: http://www.diabetesatlas.org. Accessed: 15 Dec. 2017)&lt;/title&gt;&lt;/titles&gt;&lt;dates&gt;&lt;year&gt;2017&lt;/year&gt;&lt;/dates&gt;&lt;urls&gt;&lt;/urls&gt;&lt;/record&gt;&lt;/Cite&gt;&lt;/EndNote&gt;</w:instrText>
      </w:r>
      <w:r w:rsidR="00035783" w:rsidRPr="00983647">
        <w:fldChar w:fldCharType="separate"/>
      </w:r>
      <w:r w:rsidR="004D752D">
        <w:rPr>
          <w:noProof/>
        </w:rPr>
        <w:t>(International Diabetes Federation 2017)</w:t>
      </w:r>
      <w:r w:rsidR="00035783" w:rsidRPr="00983647">
        <w:fldChar w:fldCharType="end"/>
      </w:r>
      <w:bookmarkEnd w:id="1"/>
      <w:r w:rsidR="00EF389E">
        <w:t xml:space="preserve"> (Figure S2)</w:t>
      </w:r>
      <w:r w:rsidR="00C35EEF">
        <w:rPr>
          <w:rFonts w:asciiTheme="majorBidi" w:eastAsia="MS PGothic" w:hAnsiTheme="majorBidi" w:cstheme="majorBidi"/>
          <w:szCs w:val="24"/>
          <w:lang w:val="en-US" w:eastAsia="ja-JP"/>
        </w:rPr>
        <w:t xml:space="preserve">. </w:t>
      </w:r>
    </w:p>
    <w:p w14:paraId="72A16B69" w14:textId="3BD3F0A4" w:rsidR="007B613F" w:rsidRPr="00404CBC" w:rsidRDefault="001D413B" w:rsidP="00404CBC">
      <w:pPr>
        <w:pStyle w:val="p"/>
        <w:spacing w:before="240" w:after="240" w:line="480" w:lineRule="auto"/>
        <w:ind w:firstLine="0"/>
        <w:rPr>
          <w:rFonts w:asciiTheme="majorBidi" w:eastAsia="MS PGothic" w:hAnsiTheme="majorBidi" w:cstheme="majorBidi"/>
          <w:noProof/>
          <w:szCs w:val="24"/>
          <w:lang w:val="en-US" w:eastAsia="ja-JP"/>
        </w:rPr>
      </w:pPr>
      <w:r>
        <w:rPr>
          <w:szCs w:val="24"/>
        </w:rPr>
        <w:lastRenderedPageBreak/>
        <w:t xml:space="preserve">Additional </w:t>
      </w:r>
      <w:r w:rsidRPr="00B67688">
        <w:rPr>
          <w:szCs w:val="24"/>
        </w:rPr>
        <w:t xml:space="preserve">sensitivity analyses were conducted to assess </w:t>
      </w:r>
      <w:r>
        <w:rPr>
          <w:szCs w:val="24"/>
        </w:rPr>
        <w:t>the sensitivity</w:t>
      </w:r>
      <w:r w:rsidRPr="00B67688">
        <w:rPr>
          <w:szCs w:val="24"/>
        </w:rPr>
        <w:t xml:space="preserve"> of model predictions to variations in</w:t>
      </w:r>
      <w:r>
        <w:rPr>
          <w:szCs w:val="24"/>
        </w:rPr>
        <w:t xml:space="preserve"> TB epidemiological and </w:t>
      </w:r>
      <w:r w:rsidR="0096768A">
        <w:rPr>
          <w:szCs w:val="24"/>
        </w:rPr>
        <w:t xml:space="preserve">natural history </w:t>
      </w:r>
      <w:r w:rsidR="00035783">
        <w:rPr>
          <w:szCs w:val="24"/>
        </w:rPr>
        <w:t>parameters</w:t>
      </w:r>
      <w:r w:rsidR="0096768A">
        <w:rPr>
          <w:szCs w:val="24"/>
        </w:rPr>
        <w:t xml:space="preserve"> (Table S2)</w:t>
      </w:r>
      <w:r w:rsidR="00035783">
        <w:rPr>
          <w:szCs w:val="24"/>
        </w:rPr>
        <w:t>,</w:t>
      </w:r>
      <w:r w:rsidR="0096768A">
        <w:rPr>
          <w:szCs w:val="24"/>
        </w:rPr>
        <w:t xml:space="preserve"> and </w:t>
      </w:r>
      <w:r w:rsidR="00035783">
        <w:rPr>
          <w:szCs w:val="24"/>
        </w:rPr>
        <w:t xml:space="preserve">to variations </w:t>
      </w:r>
      <w:r w:rsidR="0096768A">
        <w:rPr>
          <w:szCs w:val="24"/>
        </w:rPr>
        <w:t>in</w:t>
      </w:r>
      <w:r w:rsidRPr="00B67688">
        <w:rPr>
          <w:szCs w:val="24"/>
        </w:rPr>
        <w:t xml:space="preserve"> </w:t>
      </w:r>
      <w:r>
        <w:rPr>
          <w:szCs w:val="24"/>
        </w:rPr>
        <w:t xml:space="preserve">the effect sizes of </w:t>
      </w:r>
      <w:r w:rsidRPr="002022C5">
        <w:rPr>
          <w:szCs w:val="24"/>
        </w:rPr>
        <w:t>the DM-on-TB effect</w:t>
      </w:r>
      <w:r>
        <w:rPr>
          <w:szCs w:val="24"/>
        </w:rPr>
        <w:t>s (Table S</w:t>
      </w:r>
      <w:r w:rsidR="0096768A">
        <w:rPr>
          <w:szCs w:val="24"/>
        </w:rPr>
        <w:t>3</w:t>
      </w:r>
      <w:r>
        <w:rPr>
          <w:szCs w:val="24"/>
        </w:rPr>
        <w:t xml:space="preserve">). For each individual </w:t>
      </w:r>
      <w:r w:rsidR="0096768A">
        <w:rPr>
          <w:szCs w:val="24"/>
        </w:rPr>
        <w:t>parameter</w:t>
      </w:r>
      <w:r>
        <w:rPr>
          <w:szCs w:val="24"/>
        </w:rPr>
        <w:t>, w</w:t>
      </w:r>
      <w:r w:rsidRPr="002022C5">
        <w:rPr>
          <w:szCs w:val="24"/>
        </w:rPr>
        <w:t xml:space="preserve">e </w:t>
      </w:r>
      <w:r w:rsidR="006A6755">
        <w:rPr>
          <w:szCs w:val="24"/>
        </w:rPr>
        <w:t xml:space="preserve">either </w:t>
      </w:r>
      <w:r w:rsidRPr="002022C5">
        <w:rPr>
          <w:szCs w:val="24"/>
        </w:rPr>
        <w:t xml:space="preserve">used </w:t>
      </w:r>
      <w:r>
        <w:rPr>
          <w:szCs w:val="24"/>
        </w:rPr>
        <w:t xml:space="preserve">the lower and upper values </w:t>
      </w:r>
      <w:r w:rsidRPr="00C8435A">
        <w:rPr>
          <w:szCs w:val="24"/>
        </w:rPr>
        <w:t xml:space="preserve">from either the </w:t>
      </w:r>
      <w:r w:rsidR="00BA6CCF">
        <w:rPr>
          <w:szCs w:val="24"/>
        </w:rPr>
        <w:t>CI or</w:t>
      </w:r>
      <w:r w:rsidRPr="00C8435A">
        <w:rPr>
          <w:szCs w:val="24"/>
        </w:rPr>
        <w:t xml:space="preserve"> assum</w:t>
      </w:r>
      <w:r w:rsidR="002132F9">
        <w:rPr>
          <w:szCs w:val="24"/>
        </w:rPr>
        <w:t>ed</w:t>
      </w:r>
      <w:r w:rsidRPr="00C8435A">
        <w:rPr>
          <w:szCs w:val="24"/>
        </w:rPr>
        <w:t xml:space="preserve"> ±25% uncertainty around the </w:t>
      </w:r>
      <w:r w:rsidRPr="00404CBC">
        <w:rPr>
          <w:rFonts w:asciiTheme="majorBidi" w:eastAsia="MS PGothic" w:hAnsiTheme="majorBidi" w:cstheme="majorBidi"/>
          <w:noProof/>
          <w:szCs w:val="24"/>
          <w:lang w:val="en-US" w:eastAsia="ja-JP"/>
        </w:rPr>
        <w:t>point estimates</w:t>
      </w:r>
      <w:r w:rsidR="00427962" w:rsidRPr="00427962">
        <w:rPr>
          <w:szCs w:val="24"/>
        </w:rPr>
        <w:t xml:space="preserve"> </w:t>
      </w:r>
      <w:r w:rsidR="00427962" w:rsidRPr="002022C5">
        <w:rPr>
          <w:szCs w:val="24"/>
        </w:rPr>
        <w:t xml:space="preserve">if </w:t>
      </w:r>
      <w:r w:rsidR="00035783">
        <w:rPr>
          <w:szCs w:val="24"/>
        </w:rPr>
        <w:t xml:space="preserve">the </w:t>
      </w:r>
      <w:r w:rsidR="00427962" w:rsidRPr="002022C5">
        <w:rPr>
          <w:szCs w:val="24"/>
        </w:rPr>
        <w:t xml:space="preserve">uncertainty </w:t>
      </w:r>
      <w:r w:rsidR="00035783">
        <w:rPr>
          <w:szCs w:val="24"/>
        </w:rPr>
        <w:t>was</w:t>
      </w:r>
      <w:r w:rsidR="00427962" w:rsidRPr="002022C5">
        <w:rPr>
          <w:szCs w:val="24"/>
        </w:rPr>
        <w:t xml:space="preserve"> not captured by </w:t>
      </w:r>
      <w:r w:rsidR="00035783">
        <w:rPr>
          <w:szCs w:val="24"/>
        </w:rPr>
        <w:t xml:space="preserve">a </w:t>
      </w:r>
      <w:r w:rsidR="00427962">
        <w:rPr>
          <w:szCs w:val="24"/>
        </w:rPr>
        <w:t>CI</w:t>
      </w:r>
      <w:r w:rsidRPr="00404CBC">
        <w:rPr>
          <w:rFonts w:asciiTheme="majorBidi" w:eastAsia="MS PGothic" w:hAnsiTheme="majorBidi" w:cstheme="majorBidi"/>
          <w:noProof/>
          <w:szCs w:val="24"/>
          <w:lang w:val="en-US" w:eastAsia="ja-JP"/>
        </w:rPr>
        <w:t>.</w:t>
      </w:r>
      <w:r w:rsidR="002E1E3F">
        <w:rPr>
          <w:rFonts w:asciiTheme="majorBidi" w:eastAsia="MS PGothic" w:hAnsiTheme="majorBidi" w:cstheme="majorBidi"/>
          <w:noProof/>
          <w:szCs w:val="24"/>
          <w:lang w:val="en-US" w:eastAsia="ja-JP"/>
        </w:rPr>
        <w:t xml:space="preserve"> </w:t>
      </w:r>
      <w:r w:rsidR="002132F9">
        <w:rPr>
          <w:rFonts w:asciiTheme="majorBidi" w:eastAsia="MS PGothic" w:hAnsiTheme="majorBidi" w:cstheme="majorBidi"/>
          <w:noProof/>
          <w:szCs w:val="24"/>
          <w:lang w:val="en-US" w:eastAsia="ja-JP"/>
        </w:rPr>
        <w:t xml:space="preserve">For instance, </w:t>
      </w:r>
      <w:r w:rsidR="00835CD9" w:rsidRPr="00C8253A">
        <w:rPr>
          <w:rFonts w:asciiTheme="majorBidi" w:eastAsia="MS PGothic" w:hAnsiTheme="majorBidi" w:cstheme="majorBidi"/>
          <w:noProof/>
          <w:szCs w:val="24"/>
          <w:lang w:val="en-US" w:eastAsia="ja-JP"/>
        </w:rPr>
        <w:t xml:space="preserve">for </w:t>
      </w:r>
      <w:r w:rsidR="00835CD9" w:rsidRPr="00C8253A">
        <w:rPr>
          <w:rFonts w:asciiTheme="majorBidi" w:eastAsia="MS PGothic" w:hAnsiTheme="majorBidi" w:cstheme="majorBidi"/>
          <w:i/>
          <w:iCs/>
          <w:noProof/>
          <w:szCs w:val="24"/>
          <w:lang w:val="en-US" w:eastAsia="ja-JP"/>
        </w:rPr>
        <w:t>Effect 1-Susceptibility</w:t>
      </w:r>
      <w:r w:rsidR="00835CD9" w:rsidRPr="00C8253A">
        <w:rPr>
          <w:rFonts w:asciiTheme="majorBidi" w:eastAsia="MS PGothic" w:hAnsiTheme="majorBidi" w:cstheme="majorBidi"/>
          <w:noProof/>
          <w:szCs w:val="24"/>
          <w:lang w:val="en-US" w:eastAsia="ja-JP"/>
        </w:rPr>
        <w:t>, a range of 1.0</w:t>
      </w:r>
      <w:r w:rsidR="001F19C6" w:rsidRPr="00074127">
        <w:t>–</w:t>
      </w:r>
      <w:r w:rsidR="00835CD9" w:rsidRPr="00C8253A">
        <w:rPr>
          <w:rFonts w:asciiTheme="majorBidi" w:eastAsia="MS PGothic" w:hAnsiTheme="majorBidi" w:cstheme="majorBidi"/>
          <w:noProof/>
          <w:szCs w:val="24"/>
          <w:lang w:val="en-US" w:eastAsia="ja-JP"/>
        </w:rPr>
        <w:t xml:space="preserve">2.2 was used based on </w:t>
      </w:r>
      <w:r w:rsidR="00C8253A" w:rsidRPr="00C8253A">
        <w:rPr>
          <w:rFonts w:asciiTheme="majorBidi" w:eastAsia="MS PGothic" w:hAnsiTheme="majorBidi" w:cstheme="majorBidi"/>
          <w:noProof/>
          <w:szCs w:val="24"/>
          <w:lang w:val="en-US" w:eastAsia="ja-JP"/>
        </w:rPr>
        <w:t>the</w:t>
      </w:r>
      <w:r w:rsidR="00405CFC">
        <w:rPr>
          <w:rFonts w:asciiTheme="majorBidi" w:eastAsia="MS PGothic" w:hAnsiTheme="majorBidi" w:cstheme="majorBidi"/>
          <w:noProof/>
          <w:szCs w:val="24"/>
          <w:lang w:val="en-US" w:eastAsia="ja-JP"/>
        </w:rPr>
        <w:t xml:space="preserve"> reported</w:t>
      </w:r>
      <w:r w:rsidR="005B5885">
        <w:rPr>
          <w:rFonts w:asciiTheme="majorBidi" w:eastAsia="MS PGothic" w:hAnsiTheme="majorBidi" w:cstheme="majorBidi"/>
          <w:noProof/>
          <w:szCs w:val="24"/>
          <w:lang w:val="en-US" w:eastAsia="ja-JP"/>
        </w:rPr>
        <w:t xml:space="preserve"> 95%</w:t>
      </w:r>
      <w:r w:rsidR="00C8253A" w:rsidRPr="00C8253A">
        <w:rPr>
          <w:rFonts w:asciiTheme="majorBidi" w:eastAsia="MS PGothic" w:hAnsiTheme="majorBidi" w:cstheme="majorBidi"/>
          <w:noProof/>
          <w:szCs w:val="24"/>
          <w:lang w:val="en-US" w:eastAsia="ja-JP"/>
        </w:rPr>
        <w:t xml:space="preserve"> </w:t>
      </w:r>
      <w:r w:rsidR="00C8253A" w:rsidRPr="00C8253A">
        <w:rPr>
          <w:szCs w:val="24"/>
        </w:rPr>
        <w:t>CI for that effect</w:t>
      </w:r>
      <w:r w:rsidR="00257E52">
        <w:rPr>
          <w:szCs w:val="24"/>
        </w:rPr>
        <w:t xml:space="preserve"> </w:t>
      </w:r>
      <w:r w:rsidR="00257E52" w:rsidRPr="00257E52">
        <w:rPr>
          <w:rFonts w:asciiTheme="majorBidi" w:hAnsiTheme="majorBidi" w:cstheme="majorBidi"/>
          <w:szCs w:val="24"/>
        </w:rPr>
        <w:fldChar w:fldCharType="begin">
          <w:fldData xml:space="preserve">PEVuZE5vdGU+PENpdGU+PEF1dGhvcj5NYXJ0aW5lejwvQXV0aG9yPjxZZWFyPjIwMTc8L1llYXI+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a2V5d29yZHM+PGtleXdvcmQ+TXljb2JhY3Rlcml1bSB0dWJlcmN1bG9zaXM8L2tleXdvcmQ+PGtl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</w:fldData>
        </w:fldChar>
      </w:r>
      <w:r w:rsidR="00257E52" w:rsidRPr="00257E52">
        <w:rPr>
          <w:rFonts w:asciiTheme="majorBidi" w:hAnsiTheme="majorBidi" w:cstheme="majorBidi"/>
          <w:szCs w:val="24"/>
        </w:rPr>
        <w:instrText xml:space="preserve"> ADDIN EN.CITE </w:instrText>
      </w:r>
      <w:r w:rsidR="00257E52" w:rsidRPr="00257E52">
        <w:rPr>
          <w:rFonts w:asciiTheme="majorBidi" w:hAnsiTheme="majorBidi" w:cstheme="majorBidi"/>
          <w:szCs w:val="24"/>
        </w:rPr>
        <w:fldChar w:fldCharType="begin">
          <w:fldData xml:space="preserve">PEVuZE5vdGU+PENpdGU+PEF1dGhvcj5NYXJ0aW5lejwvQXV0aG9yPjxZZWFyPjIwMTc8L1llYXI+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a2V5d29yZHM+PGtleXdvcmQ+TXljb2JhY3Rlcml1bSB0dWJlcmN1bG9zaXM8L2tleXdvcmQ+PGtl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</w:fldData>
        </w:fldChar>
      </w:r>
      <w:r w:rsidR="00257E52" w:rsidRPr="00257E52">
        <w:rPr>
          <w:rFonts w:asciiTheme="majorBidi" w:hAnsiTheme="majorBidi" w:cstheme="majorBidi"/>
          <w:szCs w:val="24"/>
        </w:rPr>
        <w:instrText xml:space="preserve"> ADDIN EN.CITE.DATA </w:instrText>
      </w:r>
      <w:r w:rsidR="00257E52" w:rsidRPr="00257E52">
        <w:rPr>
          <w:rFonts w:asciiTheme="majorBidi" w:hAnsiTheme="majorBidi" w:cstheme="majorBidi"/>
          <w:szCs w:val="24"/>
        </w:rPr>
      </w:r>
      <w:r w:rsidR="00257E52" w:rsidRPr="00257E52">
        <w:rPr>
          <w:rFonts w:asciiTheme="majorBidi" w:hAnsiTheme="majorBidi" w:cstheme="majorBidi"/>
          <w:szCs w:val="24"/>
        </w:rPr>
        <w:fldChar w:fldCharType="end"/>
      </w:r>
      <w:r w:rsidR="00257E52" w:rsidRPr="00257E52">
        <w:rPr>
          <w:rFonts w:asciiTheme="majorBidi" w:hAnsiTheme="majorBidi" w:cstheme="majorBidi"/>
          <w:szCs w:val="24"/>
        </w:rPr>
      </w:r>
      <w:r w:rsidR="00257E52" w:rsidRPr="00257E52">
        <w:rPr>
          <w:rFonts w:asciiTheme="majorBidi" w:hAnsiTheme="majorBidi" w:cstheme="majorBidi"/>
          <w:szCs w:val="24"/>
        </w:rPr>
        <w:fldChar w:fldCharType="separate"/>
      </w:r>
      <w:r w:rsidR="00257E52" w:rsidRPr="00257E52">
        <w:rPr>
          <w:rFonts w:asciiTheme="majorBidi" w:hAnsiTheme="majorBidi" w:cstheme="majorBidi"/>
          <w:noProof/>
          <w:szCs w:val="24"/>
        </w:rPr>
        <w:t>(Martinez et al. 2017)</w:t>
      </w:r>
      <w:r w:rsidR="00257E52" w:rsidRPr="00257E52">
        <w:rPr>
          <w:rFonts w:asciiTheme="majorBidi" w:hAnsiTheme="majorBidi" w:cstheme="majorBidi"/>
          <w:szCs w:val="24"/>
        </w:rPr>
        <w:fldChar w:fldCharType="end"/>
      </w:r>
      <w:r w:rsidR="00D63F2D">
        <w:rPr>
          <w:szCs w:val="24"/>
        </w:rPr>
        <w:t>;</w:t>
      </w:r>
      <w:r w:rsidR="00C8253A">
        <w:rPr>
          <w:szCs w:val="24"/>
        </w:rPr>
        <w:t xml:space="preserve"> </w:t>
      </w:r>
      <w:r w:rsidR="00257E52">
        <w:rPr>
          <w:szCs w:val="24"/>
        </w:rPr>
        <w:t>f</w:t>
      </w:r>
      <w:r w:rsidR="002E1E3F" w:rsidRPr="00C8253A">
        <w:rPr>
          <w:rFonts w:asciiTheme="majorBidi" w:eastAsia="MS PGothic" w:hAnsiTheme="majorBidi" w:cstheme="majorBidi"/>
          <w:noProof/>
          <w:szCs w:val="24"/>
          <w:lang w:val="en-US" w:eastAsia="ja-JP"/>
        </w:rPr>
        <w:t xml:space="preserve">or </w:t>
      </w:r>
      <w:r w:rsidR="002E1E3F" w:rsidRPr="00C8253A">
        <w:rPr>
          <w:rFonts w:asciiTheme="majorBidi" w:eastAsia="MS PGothic" w:hAnsiTheme="majorBidi" w:cstheme="majorBidi"/>
          <w:i/>
          <w:iCs/>
          <w:noProof/>
          <w:szCs w:val="24"/>
          <w:lang w:val="en-US" w:eastAsia="ja-JP"/>
        </w:rPr>
        <w:t>Effect 2-Fast pr</w:t>
      </w:r>
      <w:r w:rsidR="002E1E3F" w:rsidRPr="00FC6C79">
        <w:rPr>
          <w:rFonts w:asciiTheme="majorBidi" w:eastAsia="MS PGothic" w:hAnsiTheme="majorBidi" w:cstheme="majorBidi"/>
          <w:i/>
          <w:iCs/>
          <w:noProof/>
          <w:szCs w:val="24"/>
          <w:lang w:val="en-US" w:eastAsia="ja-JP"/>
        </w:rPr>
        <w:t>ogression</w:t>
      </w:r>
      <w:r w:rsidR="002E1E3F" w:rsidRPr="00FC6C79">
        <w:rPr>
          <w:rFonts w:asciiTheme="majorBidi" w:eastAsia="MS PGothic" w:hAnsiTheme="majorBidi" w:cstheme="majorBidi"/>
          <w:noProof/>
          <w:szCs w:val="24"/>
          <w:lang w:val="en-US" w:eastAsia="ja-JP"/>
        </w:rPr>
        <w:t>, a</w:t>
      </w:r>
      <w:r w:rsidR="00D63F2D">
        <w:rPr>
          <w:rFonts w:asciiTheme="majorBidi" w:eastAsia="MS PGothic" w:hAnsiTheme="majorBidi" w:cstheme="majorBidi"/>
          <w:noProof/>
          <w:szCs w:val="24"/>
          <w:lang w:val="en-US" w:eastAsia="ja-JP"/>
        </w:rPr>
        <w:t xml:space="preserve"> </w:t>
      </w:r>
      <w:r w:rsidR="002E1E3F" w:rsidRPr="00FC6C79">
        <w:rPr>
          <w:rFonts w:asciiTheme="majorBidi" w:eastAsia="MS PGothic" w:hAnsiTheme="majorBidi" w:cstheme="majorBidi"/>
          <w:noProof/>
          <w:szCs w:val="24"/>
          <w:lang w:val="en-US" w:eastAsia="ja-JP"/>
        </w:rPr>
        <w:t xml:space="preserve">range of 1.3-1.8 was used </w:t>
      </w:r>
      <w:r w:rsidR="00D63F2D">
        <w:rPr>
          <w:rFonts w:asciiTheme="majorBidi" w:eastAsia="MS PGothic" w:hAnsiTheme="majorBidi" w:cstheme="majorBidi"/>
          <w:noProof/>
          <w:szCs w:val="24"/>
          <w:lang w:val="en-US" w:eastAsia="ja-JP"/>
        </w:rPr>
        <w:t>based on</w:t>
      </w:r>
      <w:r w:rsidR="002E1E3F" w:rsidRPr="00C8253A">
        <w:rPr>
          <w:rFonts w:asciiTheme="majorBidi" w:hAnsiTheme="majorBidi" w:cstheme="majorBidi"/>
          <w:szCs w:val="24"/>
        </w:rPr>
        <w:t xml:space="preserve"> the</w:t>
      </w:r>
      <w:r w:rsidR="00DB49BF">
        <w:rPr>
          <w:rFonts w:asciiTheme="majorBidi" w:hAnsiTheme="majorBidi" w:cstheme="majorBidi"/>
          <w:szCs w:val="24"/>
        </w:rPr>
        <w:t xml:space="preserve"> </w:t>
      </w:r>
      <w:r w:rsidR="00990BCB">
        <w:rPr>
          <w:rFonts w:asciiTheme="majorBidi" w:hAnsiTheme="majorBidi" w:cstheme="majorBidi"/>
          <w:szCs w:val="24"/>
        </w:rPr>
        <w:t>reported</w:t>
      </w:r>
      <w:r w:rsidR="00EB13BA">
        <w:rPr>
          <w:rFonts w:asciiTheme="majorBidi" w:hAnsiTheme="majorBidi" w:cstheme="majorBidi"/>
          <w:szCs w:val="24"/>
        </w:rPr>
        <w:t xml:space="preserve"> </w:t>
      </w:r>
      <w:r w:rsidR="00602A19">
        <w:rPr>
          <w:rFonts w:asciiTheme="majorBidi" w:eastAsia="MS PGothic" w:hAnsiTheme="majorBidi" w:cstheme="majorBidi"/>
          <w:noProof/>
          <w:szCs w:val="24"/>
          <w:lang w:val="en-US" w:eastAsia="ja-JP"/>
        </w:rPr>
        <w:t>95%</w:t>
      </w:r>
      <w:r w:rsidR="001F19C6">
        <w:rPr>
          <w:rFonts w:asciiTheme="majorBidi" w:eastAsia="MS PGothic" w:hAnsiTheme="majorBidi" w:cstheme="majorBidi"/>
          <w:noProof/>
          <w:szCs w:val="24"/>
          <w:lang w:val="en-US" w:eastAsia="ja-JP"/>
        </w:rPr>
        <w:t xml:space="preserve"> </w:t>
      </w:r>
      <w:r w:rsidR="005B5885">
        <w:rPr>
          <w:rFonts w:asciiTheme="majorBidi" w:hAnsiTheme="majorBidi" w:cstheme="majorBidi"/>
          <w:szCs w:val="24"/>
        </w:rPr>
        <w:t xml:space="preserve">CI of </w:t>
      </w:r>
      <w:r w:rsidR="00D63F2D">
        <w:rPr>
          <w:rFonts w:asciiTheme="majorBidi" w:hAnsiTheme="majorBidi" w:cstheme="majorBidi"/>
          <w:szCs w:val="24"/>
        </w:rPr>
        <w:t xml:space="preserve">the </w:t>
      </w:r>
      <w:r w:rsidR="002E1E3F" w:rsidRPr="00C8253A">
        <w:rPr>
          <w:rFonts w:asciiTheme="majorBidi" w:hAnsiTheme="majorBidi" w:cstheme="majorBidi"/>
          <w:szCs w:val="24"/>
        </w:rPr>
        <w:t xml:space="preserve">pooled TB-DM association </w:t>
      </w:r>
      <w:r w:rsidR="00257E52" w:rsidRPr="00257E52">
        <w:rPr>
          <w:rFonts w:asciiTheme="majorBidi" w:hAnsiTheme="majorBidi" w:cstheme="majorBidi"/>
          <w:szCs w:val="24"/>
        </w:rPr>
        <w:fldChar w:fldCharType="begin">
          <w:fldData xml:space="preserve">PEVuZE5vdGU+PENpdGU+PEF1dGhvcj5BbC1SaWZhaTwvQXV0aG9yPjxZZWFyPjIwMTc8L1llYXI+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</w:fldData>
        </w:fldChar>
      </w:r>
      <w:r w:rsidR="00257E52" w:rsidRPr="00257E52">
        <w:rPr>
          <w:rFonts w:asciiTheme="majorBidi" w:hAnsiTheme="majorBidi" w:cstheme="majorBidi"/>
          <w:szCs w:val="24"/>
        </w:rPr>
        <w:instrText xml:space="preserve"> ADDIN EN.CITE </w:instrText>
      </w:r>
      <w:r w:rsidR="00257E52" w:rsidRPr="00257E52">
        <w:rPr>
          <w:rFonts w:asciiTheme="majorBidi" w:hAnsiTheme="majorBidi" w:cstheme="majorBidi"/>
          <w:szCs w:val="24"/>
        </w:rPr>
        <w:fldChar w:fldCharType="begin">
          <w:fldData xml:space="preserve">PEVuZE5vdGU+PENpdGU+PEF1dGhvcj5BbC1SaWZhaTwvQXV0aG9yPjxZZWFyPjIwMTc8L1llYXI+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</w:fldData>
        </w:fldChar>
      </w:r>
      <w:r w:rsidR="00257E52" w:rsidRPr="00257E52">
        <w:rPr>
          <w:rFonts w:asciiTheme="majorBidi" w:hAnsiTheme="majorBidi" w:cstheme="majorBidi"/>
          <w:szCs w:val="24"/>
        </w:rPr>
        <w:instrText xml:space="preserve"> ADDIN EN.CITE.DATA </w:instrText>
      </w:r>
      <w:r w:rsidR="00257E52" w:rsidRPr="00257E52">
        <w:rPr>
          <w:rFonts w:asciiTheme="majorBidi" w:hAnsiTheme="majorBidi" w:cstheme="majorBidi"/>
          <w:szCs w:val="24"/>
        </w:rPr>
      </w:r>
      <w:r w:rsidR="00257E52" w:rsidRPr="00257E52">
        <w:rPr>
          <w:rFonts w:asciiTheme="majorBidi" w:hAnsiTheme="majorBidi" w:cstheme="majorBidi"/>
          <w:szCs w:val="24"/>
        </w:rPr>
        <w:fldChar w:fldCharType="end"/>
      </w:r>
      <w:r w:rsidR="00257E52" w:rsidRPr="00257E52">
        <w:rPr>
          <w:rFonts w:asciiTheme="majorBidi" w:hAnsiTheme="majorBidi" w:cstheme="majorBidi"/>
          <w:szCs w:val="24"/>
        </w:rPr>
      </w:r>
      <w:r w:rsidR="00257E52" w:rsidRPr="00257E52">
        <w:rPr>
          <w:rFonts w:asciiTheme="majorBidi" w:hAnsiTheme="majorBidi" w:cstheme="majorBidi"/>
          <w:szCs w:val="24"/>
        </w:rPr>
        <w:fldChar w:fldCharType="separate"/>
      </w:r>
      <w:r w:rsidR="00257E52" w:rsidRPr="00257E52">
        <w:rPr>
          <w:rFonts w:asciiTheme="majorBidi" w:hAnsiTheme="majorBidi" w:cstheme="majorBidi"/>
          <w:noProof/>
          <w:szCs w:val="24"/>
        </w:rPr>
        <w:t>(Al-Rifai et al. 2017)</w:t>
      </w:r>
      <w:r w:rsidR="00257E52" w:rsidRPr="00257E52">
        <w:rPr>
          <w:rFonts w:asciiTheme="majorBidi" w:hAnsiTheme="majorBidi" w:cstheme="majorBidi"/>
          <w:szCs w:val="24"/>
        </w:rPr>
        <w:fldChar w:fldCharType="end"/>
      </w:r>
      <w:r w:rsidR="00D63F2D">
        <w:rPr>
          <w:szCs w:val="24"/>
        </w:rPr>
        <w:t>;</w:t>
      </w:r>
      <w:r w:rsidR="002132F9">
        <w:rPr>
          <w:szCs w:val="24"/>
        </w:rPr>
        <w:t xml:space="preserve"> </w:t>
      </w:r>
      <w:r w:rsidR="00C8253A">
        <w:rPr>
          <w:szCs w:val="24"/>
        </w:rPr>
        <w:t xml:space="preserve">and for </w:t>
      </w:r>
      <w:r w:rsidR="00C8253A" w:rsidRPr="00FC6C79">
        <w:rPr>
          <w:i/>
          <w:iCs/>
          <w:szCs w:val="24"/>
        </w:rPr>
        <w:t>Effect 6-</w:t>
      </w:r>
      <w:r w:rsidR="00FC6C79" w:rsidRPr="00FC6C79">
        <w:rPr>
          <w:i/>
          <w:iCs/>
          <w:szCs w:val="24"/>
        </w:rPr>
        <w:t>Disease</w:t>
      </w:r>
      <w:r w:rsidR="00C8253A" w:rsidRPr="00FC6C79">
        <w:rPr>
          <w:i/>
          <w:iCs/>
          <w:szCs w:val="24"/>
        </w:rPr>
        <w:t xml:space="preserve"> infectiousness</w:t>
      </w:r>
      <w:r w:rsidR="00C8253A">
        <w:rPr>
          <w:szCs w:val="24"/>
        </w:rPr>
        <w:t>, a</w:t>
      </w:r>
      <w:r w:rsidR="00D63F2D">
        <w:rPr>
          <w:szCs w:val="24"/>
        </w:rPr>
        <w:t xml:space="preserve"> </w:t>
      </w:r>
      <w:r w:rsidR="00C8253A">
        <w:rPr>
          <w:szCs w:val="24"/>
        </w:rPr>
        <w:t xml:space="preserve">range </w:t>
      </w:r>
      <w:r w:rsidR="00937547">
        <w:rPr>
          <w:szCs w:val="24"/>
        </w:rPr>
        <w:t xml:space="preserve">of ±25% around the point estimate </w:t>
      </w:r>
      <w:r w:rsidR="00257E52">
        <w:rPr>
          <w:szCs w:val="24"/>
        </w:rPr>
        <w:t xml:space="preserve">was used </w:t>
      </w:r>
      <w:r w:rsidR="00937547">
        <w:rPr>
          <w:szCs w:val="24"/>
        </w:rPr>
        <w:t>(i.e.</w:t>
      </w:r>
      <w:r w:rsidR="00FC6C79">
        <w:rPr>
          <w:szCs w:val="24"/>
        </w:rPr>
        <w:t xml:space="preserve"> </w:t>
      </w:r>
      <w:r w:rsidR="00937547">
        <w:rPr>
          <w:szCs w:val="24"/>
        </w:rPr>
        <w:t>1.1</w:t>
      </w:r>
      <w:r w:rsidR="001F19C6" w:rsidRPr="00074127">
        <w:t>–</w:t>
      </w:r>
      <w:r w:rsidR="00937547">
        <w:rPr>
          <w:szCs w:val="24"/>
        </w:rPr>
        <w:t>1.8</w:t>
      </w:r>
      <w:r w:rsidR="00257E52">
        <w:rPr>
          <w:szCs w:val="24"/>
        </w:rPr>
        <w:t xml:space="preserve">; </w:t>
      </w:r>
      <w:r w:rsidR="006E19AF">
        <w:rPr>
          <w:szCs w:val="24"/>
        </w:rPr>
        <w:t>Table S3)</w:t>
      </w:r>
      <w:r w:rsidR="00FC6C79">
        <w:rPr>
          <w:szCs w:val="24"/>
        </w:rPr>
        <w:t>.</w:t>
      </w:r>
    </w:p>
    <w:p w14:paraId="71724E65" w14:textId="77777777" w:rsidR="000C549E" w:rsidRPr="005F59E4" w:rsidRDefault="000C549E" w:rsidP="00404CBC">
      <w:pPr>
        <w:pStyle w:val="p"/>
        <w:spacing w:before="240" w:after="240" w:line="480" w:lineRule="auto"/>
        <w:ind w:firstLine="0"/>
        <w:rPr>
          <w:rFonts w:asciiTheme="majorBidi" w:eastAsia="MS PGothic" w:hAnsiTheme="majorBidi" w:cstheme="majorBidi"/>
          <w:b/>
          <w:bCs/>
          <w:i/>
          <w:iCs/>
          <w:szCs w:val="24"/>
          <w:lang w:val="en-US" w:eastAsia="ja-JP"/>
        </w:rPr>
      </w:pPr>
      <w:r w:rsidRPr="005F59E4">
        <w:rPr>
          <w:rFonts w:asciiTheme="majorBidi" w:eastAsia="MS PGothic" w:hAnsiTheme="majorBidi" w:cstheme="majorBidi"/>
          <w:b/>
          <w:bCs/>
          <w:i/>
          <w:iCs/>
          <w:szCs w:val="24"/>
          <w:lang w:val="en-US" w:eastAsia="ja-JP"/>
        </w:rPr>
        <w:t>Treatment of latent TB as preventive therapy</w:t>
      </w:r>
    </w:p>
    <w:p w14:paraId="0EC3BE9D" w14:textId="77777777" w:rsidR="00BA6CCF" w:rsidRDefault="006F646A" w:rsidP="007F43BA">
      <w:pPr>
        <w:pStyle w:val="p"/>
        <w:spacing w:before="240" w:after="240" w:line="480" w:lineRule="auto"/>
        <w:ind w:firstLine="0"/>
        <w:rPr>
          <w:rFonts w:asciiTheme="majorBidi" w:eastAsia="MS PGothic" w:hAnsiTheme="majorBidi" w:cstheme="majorBidi"/>
          <w:szCs w:val="24"/>
          <w:lang w:val="en-US" w:eastAsia="ja-JP"/>
        </w:rPr>
      </w:pPr>
      <w:r w:rsidRPr="00BC0960">
        <w:rPr>
          <w:rFonts w:asciiTheme="majorBidi" w:eastAsia="MS PGothic" w:hAnsiTheme="majorBidi" w:cstheme="majorBidi"/>
          <w:noProof/>
          <w:szCs w:val="24"/>
          <w:lang w:val="en-US" w:eastAsia="ja-JP"/>
        </w:rPr>
        <w:t>LTBI</w:t>
      </w:r>
      <w:r w:rsidR="000C549E" w:rsidRPr="00BC0960">
        <w:rPr>
          <w:rFonts w:asciiTheme="majorBidi" w:eastAsia="MS PGothic" w:hAnsiTheme="majorBidi" w:cstheme="majorBidi"/>
          <w:szCs w:val="24"/>
          <w:lang w:val="en-US" w:eastAsia="ja-JP"/>
        </w:rPr>
        <w:t xml:space="preserve"> treatment was </w:t>
      </w:r>
      <w:r w:rsidR="005F4F90">
        <w:rPr>
          <w:rFonts w:asciiTheme="majorBidi" w:eastAsia="MS PGothic" w:hAnsiTheme="majorBidi" w:cstheme="majorBidi"/>
          <w:szCs w:val="24"/>
          <w:lang w:val="en-US" w:eastAsia="ja-JP"/>
        </w:rPr>
        <w:t>modelled</w:t>
      </w:r>
      <w:r w:rsidR="005F4F90" w:rsidRPr="00BC0960">
        <w:rPr>
          <w:rFonts w:asciiTheme="majorBidi" w:eastAsia="MS PGothic" w:hAnsiTheme="majorBidi" w:cstheme="majorBidi"/>
          <w:szCs w:val="24"/>
          <w:lang w:val="en-US" w:eastAsia="ja-JP"/>
        </w:rPr>
        <w:t xml:space="preserve"> </w:t>
      </w:r>
      <w:r w:rsidR="000C549E" w:rsidRPr="00BC0960">
        <w:rPr>
          <w:rFonts w:asciiTheme="majorBidi" w:eastAsia="MS PGothic" w:hAnsiTheme="majorBidi" w:cstheme="majorBidi"/>
          <w:szCs w:val="24"/>
          <w:lang w:val="en-US" w:eastAsia="ja-JP"/>
        </w:rPr>
        <w:t xml:space="preserve">to </w:t>
      </w:r>
      <w:r w:rsidR="000C549E" w:rsidRPr="00BC0960">
        <w:rPr>
          <w:rFonts w:asciiTheme="majorBidi" w:eastAsia="MS PGothic" w:hAnsiTheme="majorBidi" w:cstheme="majorBidi"/>
          <w:noProof/>
          <w:szCs w:val="24"/>
          <w:lang w:val="en-US" w:eastAsia="ja-JP"/>
        </w:rPr>
        <w:t>be administered</w:t>
      </w:r>
      <w:r w:rsidR="000C549E" w:rsidRPr="00BC0960">
        <w:rPr>
          <w:rFonts w:asciiTheme="majorBidi" w:eastAsia="MS PGothic" w:hAnsiTheme="majorBidi" w:cstheme="majorBidi"/>
          <w:szCs w:val="24"/>
          <w:lang w:val="en-US" w:eastAsia="ja-JP"/>
        </w:rPr>
        <w:t xml:space="preserve"> to DM individuals </w:t>
      </w:r>
      <w:r w:rsidR="00F86793">
        <w:rPr>
          <w:rFonts w:asciiTheme="majorBidi" w:eastAsia="MS PGothic" w:hAnsiTheme="majorBidi" w:cstheme="majorBidi"/>
          <w:szCs w:val="24"/>
          <w:lang w:val="en-US" w:eastAsia="ja-JP"/>
        </w:rPr>
        <w:t xml:space="preserve">latently </w:t>
      </w:r>
      <w:r w:rsidR="000C549E" w:rsidRPr="00BC0960">
        <w:rPr>
          <w:rFonts w:asciiTheme="majorBidi" w:eastAsia="MS PGothic" w:hAnsiTheme="majorBidi" w:cstheme="majorBidi"/>
          <w:szCs w:val="24"/>
          <w:lang w:val="en-US" w:eastAsia="ja-JP"/>
        </w:rPr>
        <w:t xml:space="preserve">infected with TB to reach </w:t>
      </w:r>
      <w:r w:rsidR="003F533D" w:rsidRPr="00BC0960">
        <w:rPr>
          <w:rFonts w:asciiTheme="majorBidi" w:eastAsia="MS PGothic" w:hAnsiTheme="majorBidi" w:cstheme="majorBidi"/>
          <w:i/>
          <w:iCs/>
          <w:szCs w:val="24"/>
          <w:lang w:val="en-US" w:eastAsia="ja-JP"/>
        </w:rPr>
        <w:t>i)</w:t>
      </w:r>
      <w:r w:rsidR="003F533D" w:rsidRPr="00BC0960">
        <w:rPr>
          <w:rFonts w:asciiTheme="majorBidi" w:eastAsia="MS PGothic" w:hAnsiTheme="majorBidi" w:cstheme="majorBidi"/>
          <w:szCs w:val="24"/>
          <w:lang w:val="en-US" w:eastAsia="ja-JP"/>
        </w:rPr>
        <w:t xml:space="preserve"> 50% and </w:t>
      </w:r>
      <w:r w:rsidR="003F533D" w:rsidRPr="00BC0960">
        <w:rPr>
          <w:rFonts w:asciiTheme="majorBidi" w:eastAsia="MS PGothic" w:hAnsiTheme="majorBidi" w:cstheme="majorBidi"/>
          <w:i/>
          <w:iCs/>
          <w:szCs w:val="24"/>
          <w:lang w:val="en-US" w:eastAsia="ja-JP"/>
        </w:rPr>
        <w:t>ii)</w:t>
      </w:r>
      <w:r w:rsidR="003F533D" w:rsidRPr="00BC0960">
        <w:rPr>
          <w:rFonts w:asciiTheme="majorBidi" w:eastAsia="MS PGothic" w:hAnsiTheme="majorBidi" w:cstheme="majorBidi"/>
          <w:szCs w:val="24"/>
          <w:lang w:val="en-US" w:eastAsia="ja-JP"/>
        </w:rPr>
        <w:t xml:space="preserve"> 80% treatment </w:t>
      </w:r>
      <w:r w:rsidR="000C549E" w:rsidRPr="00BC0960">
        <w:rPr>
          <w:rFonts w:asciiTheme="majorBidi" w:eastAsia="MS PGothic" w:hAnsiTheme="majorBidi" w:cstheme="majorBidi"/>
          <w:szCs w:val="24"/>
          <w:lang w:val="en-US" w:eastAsia="ja-JP"/>
        </w:rPr>
        <w:t xml:space="preserve">coverage by 2025. The </w:t>
      </w:r>
      <w:r w:rsidR="000C549E" w:rsidRPr="00BC0960">
        <w:rPr>
          <w:rFonts w:asciiTheme="majorBidi" w:eastAsia="MS PGothic" w:hAnsiTheme="majorBidi" w:cstheme="majorBidi"/>
          <w:noProof/>
          <w:szCs w:val="24"/>
          <w:lang w:val="en-US" w:eastAsia="ja-JP"/>
        </w:rPr>
        <w:t>treatment</w:t>
      </w:r>
      <w:r w:rsidR="000C549E" w:rsidRPr="00BC0960">
        <w:rPr>
          <w:rFonts w:asciiTheme="majorBidi" w:eastAsia="MS PGothic" w:hAnsiTheme="majorBidi" w:cstheme="majorBidi"/>
          <w:szCs w:val="24"/>
          <w:lang w:val="en-US" w:eastAsia="ja-JP"/>
        </w:rPr>
        <w:t xml:space="preserve"> was</w:t>
      </w:r>
      <w:r w:rsidR="00C35C0C">
        <w:rPr>
          <w:rFonts w:asciiTheme="majorBidi" w:eastAsia="MS PGothic" w:hAnsiTheme="majorBidi" w:cstheme="majorBidi"/>
          <w:szCs w:val="24"/>
          <w:lang w:val="en-US" w:eastAsia="ja-JP"/>
        </w:rPr>
        <w:t xml:space="preserve"> </w:t>
      </w:r>
      <w:r w:rsidR="000C549E" w:rsidRPr="00BC0960">
        <w:rPr>
          <w:rFonts w:asciiTheme="majorBidi" w:eastAsia="MS PGothic" w:hAnsiTheme="majorBidi" w:cstheme="majorBidi"/>
          <w:noProof/>
          <w:szCs w:val="24"/>
          <w:lang w:val="en-US" w:eastAsia="ja-JP"/>
        </w:rPr>
        <w:t>assumed</w:t>
      </w:r>
      <w:r w:rsidR="000C549E" w:rsidRPr="00BC0960">
        <w:rPr>
          <w:rFonts w:asciiTheme="majorBidi" w:eastAsia="MS PGothic" w:hAnsiTheme="majorBidi" w:cstheme="majorBidi"/>
          <w:szCs w:val="24"/>
          <w:lang w:val="en-US" w:eastAsia="ja-JP"/>
        </w:rPr>
        <w:t xml:space="preserve"> to prevent </w:t>
      </w:r>
      <w:r w:rsidR="00C35C0C">
        <w:rPr>
          <w:rFonts w:asciiTheme="majorBidi" w:eastAsia="MS PGothic" w:hAnsiTheme="majorBidi" w:cstheme="majorBidi"/>
          <w:szCs w:val="24"/>
          <w:lang w:val="en-US" w:eastAsia="ja-JP"/>
        </w:rPr>
        <w:t xml:space="preserve">progression to TB disease </w:t>
      </w:r>
      <w:r w:rsidR="000C549E" w:rsidRPr="00BC0960">
        <w:rPr>
          <w:rFonts w:asciiTheme="majorBidi" w:eastAsia="MS PGothic" w:hAnsiTheme="majorBidi" w:cstheme="majorBidi"/>
          <w:szCs w:val="24"/>
          <w:lang w:val="en-US" w:eastAsia="ja-JP"/>
        </w:rPr>
        <w:t>with a drug efficacy of 90%</w:t>
      </w:r>
      <w:r w:rsidR="008C438E" w:rsidRPr="00BC0960">
        <w:rPr>
          <w:rFonts w:asciiTheme="majorBidi" w:eastAsia="MS PGothic" w:hAnsiTheme="majorBidi" w:cstheme="majorBidi"/>
          <w:szCs w:val="24"/>
          <w:lang w:val="en-US" w:eastAsia="ja-JP"/>
        </w:rPr>
        <w:t xml:space="preserve"> (Table 1)</w:t>
      </w:r>
      <w:r w:rsidR="000C549E" w:rsidRPr="00BC0960">
        <w:rPr>
          <w:rFonts w:asciiTheme="majorBidi" w:eastAsia="MS PGothic" w:hAnsiTheme="majorBidi" w:cstheme="majorBidi"/>
          <w:szCs w:val="24"/>
          <w:lang w:val="en-US" w:eastAsia="ja-JP"/>
        </w:rPr>
        <w:t xml:space="preserve">. Individuals successfully treated move to the recovery </w:t>
      </w:r>
      <w:r w:rsidR="000C549E" w:rsidRPr="00BC0960">
        <w:rPr>
          <w:rFonts w:asciiTheme="majorBidi" w:eastAsia="MS PGothic" w:hAnsiTheme="majorBidi" w:cstheme="majorBidi"/>
          <w:noProof/>
          <w:szCs w:val="24"/>
          <w:lang w:val="en-US" w:eastAsia="ja-JP"/>
        </w:rPr>
        <w:t>state</w:t>
      </w:r>
      <w:r w:rsidR="00C35C0C">
        <w:rPr>
          <w:rFonts w:asciiTheme="majorBidi" w:eastAsia="MS PGothic" w:hAnsiTheme="majorBidi" w:cstheme="majorBidi"/>
          <w:noProof/>
          <w:szCs w:val="24"/>
          <w:lang w:val="en-US" w:eastAsia="ja-JP"/>
        </w:rPr>
        <w:t>,</w:t>
      </w:r>
      <w:r w:rsidR="000C549E" w:rsidRPr="00BC0960">
        <w:rPr>
          <w:rFonts w:asciiTheme="majorBidi" w:eastAsia="MS PGothic" w:hAnsiTheme="majorBidi" w:cstheme="majorBidi"/>
          <w:szCs w:val="24"/>
          <w:lang w:val="en-US" w:eastAsia="ja-JP"/>
        </w:rPr>
        <w:t xml:space="preserve"> but </w:t>
      </w:r>
      <w:r w:rsidR="00C35C0C">
        <w:rPr>
          <w:rFonts w:asciiTheme="majorBidi" w:eastAsia="MS PGothic" w:hAnsiTheme="majorBidi" w:cstheme="majorBidi"/>
          <w:szCs w:val="24"/>
          <w:lang w:val="en-US" w:eastAsia="ja-JP"/>
        </w:rPr>
        <w:t>can in principle be</w:t>
      </w:r>
      <w:r w:rsidR="000C549E" w:rsidRPr="00BC0960">
        <w:rPr>
          <w:rFonts w:asciiTheme="majorBidi" w:eastAsia="MS PGothic" w:hAnsiTheme="majorBidi" w:cstheme="majorBidi"/>
          <w:szCs w:val="24"/>
          <w:lang w:val="en-US" w:eastAsia="ja-JP"/>
        </w:rPr>
        <w:t xml:space="preserve"> reinfected </w:t>
      </w:r>
      <w:r w:rsidR="00C35C0C">
        <w:rPr>
          <w:rFonts w:asciiTheme="majorBidi" w:eastAsia="MS PGothic" w:hAnsiTheme="majorBidi" w:cstheme="majorBidi"/>
          <w:szCs w:val="24"/>
          <w:lang w:val="en-US" w:eastAsia="ja-JP"/>
        </w:rPr>
        <w:t xml:space="preserve">subsequently </w:t>
      </w:r>
      <w:r w:rsidR="000C549E" w:rsidRPr="00BC0960">
        <w:rPr>
          <w:rFonts w:asciiTheme="majorBidi" w:eastAsia="MS PGothic" w:hAnsiTheme="majorBidi" w:cstheme="majorBidi"/>
          <w:szCs w:val="24"/>
          <w:lang w:val="en-US" w:eastAsia="ja-JP"/>
        </w:rPr>
        <w:t>with TB.</w:t>
      </w:r>
      <w:r w:rsidR="00BA6CCF">
        <w:rPr>
          <w:rFonts w:asciiTheme="majorBidi" w:eastAsia="MS PGothic" w:hAnsiTheme="majorBidi" w:cstheme="majorBidi"/>
          <w:szCs w:val="24"/>
          <w:lang w:val="en-US" w:eastAsia="ja-JP"/>
        </w:rPr>
        <w:t xml:space="preserve"> </w:t>
      </w:r>
    </w:p>
    <w:p w14:paraId="41C5AC2D" w14:textId="54BF89A6" w:rsidR="007F43BA" w:rsidRPr="00BC0960" w:rsidRDefault="007F43BA" w:rsidP="007F43BA">
      <w:pPr>
        <w:pStyle w:val="p"/>
        <w:spacing w:before="240" w:after="240" w:line="480" w:lineRule="auto"/>
        <w:ind w:firstLine="0"/>
        <w:rPr>
          <w:rFonts w:asciiTheme="majorBidi" w:eastAsia="MS PGothic" w:hAnsiTheme="majorBidi" w:cstheme="majorBidi"/>
          <w:szCs w:val="24"/>
          <w:lang w:val="en-US" w:eastAsia="ja-JP"/>
        </w:rPr>
      </w:pPr>
      <w:r>
        <w:rPr>
          <w:rFonts w:asciiTheme="majorBidi" w:eastAsia="MS PGothic" w:hAnsiTheme="majorBidi" w:cstheme="majorBidi"/>
          <w:szCs w:val="24"/>
          <w:lang w:val="en-US" w:eastAsia="ja-JP"/>
        </w:rPr>
        <w:t xml:space="preserve">At present, there are no national or international recommendations to treat DM patients with LTBI. However, if such recommendations were introduced in the future, clinical and laboratory examinations to rule out active TB disease would need to be carried out according to national policies before any decision to initiate LTBI treatment as </w:t>
      </w:r>
      <w:r w:rsidR="00035783">
        <w:rPr>
          <w:rFonts w:asciiTheme="majorBidi" w:eastAsia="MS PGothic" w:hAnsiTheme="majorBidi" w:cstheme="majorBidi"/>
          <w:szCs w:val="24"/>
          <w:lang w:val="en-US" w:eastAsia="ja-JP"/>
        </w:rPr>
        <w:t xml:space="preserve">a </w:t>
      </w:r>
      <w:r>
        <w:rPr>
          <w:rFonts w:asciiTheme="majorBidi" w:eastAsia="MS PGothic" w:hAnsiTheme="majorBidi" w:cstheme="majorBidi"/>
          <w:szCs w:val="24"/>
          <w:lang w:val="en-US" w:eastAsia="ja-JP"/>
        </w:rPr>
        <w:t xml:space="preserve">preventive therapy </w:t>
      </w:r>
      <w:r>
        <w:rPr>
          <w:szCs w:val="24"/>
        </w:rPr>
        <w:fldChar w:fldCharType="begin"/>
      </w:r>
      <w:r w:rsidR="00A32FA9">
        <w:rPr>
          <w:szCs w:val="24"/>
        </w:rPr>
        <w:instrText xml:space="preserve"> ADDIN EN.CITE &lt;EndNote&gt;&lt;Cite&gt;&lt;Author&gt;World Health Organization&lt;/Author&gt;&lt;Year&gt;2018. Licence: CC BY-NC-SA 3.0 IGO&lt;/Year&gt;&lt;RecNum&gt;677&lt;/RecNum&gt;&lt;DisplayText&gt;(World Health Organization 2018c)&lt;/DisplayText&gt;&lt;record&gt;&lt;rec-number&gt;677&lt;/rec-number&gt;&lt;foreign-keys&gt;&lt;key app="EN" db-id="dsfewra2bvest2er0pb5v207vwrerdrpx2dw" timestamp="1560412850"&gt;677&lt;/key&gt;&lt;/foreign-keys&gt;&lt;ref-type name="Report"&gt;27&lt;/ref-type&gt;&lt;contributors&gt;&lt;authors&gt;&lt;author&gt;World Health Organization,&lt;/author&gt;&lt;/authors&gt;&lt;/contributors&gt;&lt;titles&gt;&lt;title&gt;Latent tuberculosis infection: Updated and consolidated guidelines for programmatic management (Available at: https://apps.who.int/iris/bitstream/handle/10665/260233/9789241550239-eng.pdf;jsessionid=A3702DCE8B0E1C91C91376BB7BA1DBD2?sequence=1, accessed June. 2019)&lt;/title&gt;&lt;/titles&gt;&lt;dates&gt;&lt;year&gt;2018&lt;/year&gt;&lt;/dates&gt;&lt;urls&gt;&lt;/urls&gt;&lt;/record&gt;&lt;/Cite&gt;&lt;/EndNote&gt;</w:instrText>
      </w:r>
      <w:r>
        <w:rPr>
          <w:szCs w:val="24"/>
        </w:rPr>
        <w:fldChar w:fldCharType="separate"/>
      </w:r>
      <w:r w:rsidR="00A32FA9">
        <w:rPr>
          <w:noProof/>
          <w:szCs w:val="24"/>
        </w:rPr>
        <w:t>(World Health Organization 2018c)</w:t>
      </w:r>
      <w:r>
        <w:rPr>
          <w:szCs w:val="24"/>
        </w:rPr>
        <w:fldChar w:fldCharType="end"/>
      </w:r>
      <w:r>
        <w:rPr>
          <w:rFonts w:asciiTheme="majorBidi" w:eastAsia="MS PGothic" w:hAnsiTheme="majorBidi" w:cstheme="majorBidi"/>
          <w:szCs w:val="24"/>
          <w:lang w:val="en-US" w:eastAsia="ja-JP"/>
        </w:rPr>
        <w:t xml:space="preserve">. People living with DM would thus require screening for active TB disease before any screening and treatment for LTBI. An </w:t>
      </w:r>
      <w:r w:rsidR="00BD6EB8">
        <w:rPr>
          <w:rFonts w:asciiTheme="majorBidi" w:eastAsia="MS PGothic" w:hAnsiTheme="majorBidi" w:cstheme="majorBidi"/>
          <w:szCs w:val="24"/>
          <w:lang w:val="en-US" w:eastAsia="ja-JP"/>
        </w:rPr>
        <w:t xml:space="preserve">additional </w:t>
      </w:r>
      <w:r>
        <w:rPr>
          <w:rFonts w:asciiTheme="majorBidi" w:eastAsia="MS PGothic" w:hAnsiTheme="majorBidi" w:cstheme="majorBidi"/>
          <w:szCs w:val="24"/>
          <w:lang w:val="en-US" w:eastAsia="ja-JP"/>
        </w:rPr>
        <w:t>analysis was therefore carried out assuming that those people with active TB disease were identified and treated first</w:t>
      </w:r>
      <w:r w:rsidR="00AE5898">
        <w:rPr>
          <w:rFonts w:asciiTheme="majorBidi" w:eastAsia="MS PGothic" w:hAnsiTheme="majorBidi" w:cstheme="majorBidi"/>
          <w:szCs w:val="24"/>
          <w:lang w:val="en-US" w:eastAsia="ja-JP"/>
        </w:rPr>
        <w:t>.</w:t>
      </w:r>
      <w:r w:rsidR="00105999">
        <w:rPr>
          <w:rFonts w:asciiTheme="majorBidi" w:eastAsia="MS PGothic" w:hAnsiTheme="majorBidi" w:cstheme="majorBidi"/>
          <w:szCs w:val="24"/>
          <w:lang w:val="en-US" w:eastAsia="ja-JP"/>
        </w:rPr>
        <w:t xml:space="preserve"> </w:t>
      </w:r>
      <w:r w:rsidR="00AE5898">
        <w:rPr>
          <w:rFonts w:asciiTheme="majorBidi" w:eastAsia="MS PGothic" w:hAnsiTheme="majorBidi" w:cstheme="majorBidi"/>
          <w:szCs w:val="24"/>
          <w:lang w:val="en-US" w:eastAsia="ja-JP"/>
        </w:rPr>
        <w:t xml:space="preserve">This was </w:t>
      </w:r>
      <w:r w:rsidR="00AE5898">
        <w:rPr>
          <w:rFonts w:asciiTheme="majorBidi" w:eastAsia="MS PGothic" w:hAnsiTheme="majorBidi" w:cstheme="majorBidi"/>
          <w:szCs w:val="24"/>
          <w:lang w:val="en-US" w:eastAsia="ja-JP"/>
        </w:rPr>
        <w:lastRenderedPageBreak/>
        <w:t xml:space="preserve">done by assuming screening </w:t>
      </w:r>
      <w:r w:rsidR="00BD6EB8">
        <w:rPr>
          <w:rFonts w:asciiTheme="majorBidi" w:eastAsia="MS PGothic" w:hAnsiTheme="majorBidi" w:cstheme="majorBidi"/>
          <w:szCs w:val="24"/>
          <w:lang w:val="en-US" w:eastAsia="ja-JP"/>
        </w:rPr>
        <w:t xml:space="preserve">and treatment </w:t>
      </w:r>
      <w:r w:rsidR="00AE5898">
        <w:rPr>
          <w:rFonts w:asciiTheme="majorBidi" w:eastAsia="MS PGothic" w:hAnsiTheme="majorBidi" w:cstheme="majorBidi"/>
          <w:szCs w:val="24"/>
          <w:lang w:val="en-US" w:eastAsia="ja-JP"/>
        </w:rPr>
        <w:t>for TB disease and</w:t>
      </w:r>
      <w:r w:rsidR="00C538BE">
        <w:rPr>
          <w:rFonts w:asciiTheme="majorBidi" w:eastAsia="MS PGothic" w:hAnsiTheme="majorBidi" w:cstheme="majorBidi"/>
          <w:szCs w:val="24"/>
          <w:lang w:val="en-US" w:eastAsia="ja-JP"/>
        </w:rPr>
        <w:t xml:space="preserve"> </w:t>
      </w:r>
      <w:r w:rsidR="00BD6EB8">
        <w:rPr>
          <w:rFonts w:asciiTheme="majorBidi" w:eastAsia="MS PGothic" w:hAnsiTheme="majorBidi" w:cstheme="majorBidi"/>
          <w:szCs w:val="24"/>
          <w:lang w:val="en-US" w:eastAsia="ja-JP"/>
        </w:rPr>
        <w:t xml:space="preserve">LTBI </w:t>
      </w:r>
      <w:r w:rsidR="00AE5898">
        <w:rPr>
          <w:rFonts w:asciiTheme="majorBidi" w:eastAsia="MS PGothic" w:hAnsiTheme="majorBidi" w:cstheme="majorBidi"/>
          <w:szCs w:val="24"/>
          <w:lang w:val="en-US" w:eastAsia="ja-JP"/>
        </w:rPr>
        <w:t>treatment would be administered at the same annual rate to individuals with DM who had either active TB disease or LTBI.</w:t>
      </w:r>
      <w:r w:rsidR="00105999">
        <w:rPr>
          <w:rFonts w:asciiTheme="majorBidi" w:eastAsia="MS PGothic" w:hAnsiTheme="majorBidi" w:cstheme="majorBidi"/>
          <w:szCs w:val="24"/>
          <w:lang w:val="en-US" w:eastAsia="ja-JP"/>
        </w:rPr>
        <w:t xml:space="preserve"> O</w:t>
      </w:r>
      <w:r>
        <w:rPr>
          <w:rFonts w:asciiTheme="majorBidi" w:eastAsia="MS PGothic" w:hAnsiTheme="majorBidi" w:cstheme="majorBidi"/>
          <w:szCs w:val="24"/>
          <w:lang w:val="en-US" w:eastAsia="ja-JP"/>
        </w:rPr>
        <w:t xml:space="preserve">verall treatment coverage (for active TB disease or LTBI) </w:t>
      </w:r>
      <w:r w:rsidR="00105999">
        <w:rPr>
          <w:rFonts w:asciiTheme="majorBidi" w:eastAsia="MS PGothic" w:hAnsiTheme="majorBidi" w:cstheme="majorBidi"/>
          <w:szCs w:val="24"/>
          <w:lang w:val="en-US" w:eastAsia="ja-JP"/>
        </w:rPr>
        <w:t>reached</w:t>
      </w:r>
      <w:r>
        <w:rPr>
          <w:rFonts w:asciiTheme="majorBidi" w:eastAsia="MS PGothic" w:hAnsiTheme="majorBidi" w:cstheme="majorBidi"/>
          <w:szCs w:val="24"/>
          <w:lang w:val="en-US" w:eastAsia="ja-JP"/>
        </w:rPr>
        <w:t xml:space="preserve"> 50% </w:t>
      </w:r>
      <w:r w:rsidR="00105999">
        <w:rPr>
          <w:rFonts w:asciiTheme="majorBidi" w:eastAsia="MS PGothic" w:hAnsiTheme="majorBidi" w:cstheme="majorBidi"/>
          <w:szCs w:val="24"/>
          <w:lang w:val="en-US" w:eastAsia="ja-JP"/>
        </w:rPr>
        <w:t xml:space="preserve">for </w:t>
      </w:r>
      <w:r>
        <w:rPr>
          <w:rFonts w:asciiTheme="majorBidi" w:eastAsia="MS PGothic" w:hAnsiTheme="majorBidi" w:cstheme="majorBidi"/>
          <w:szCs w:val="24"/>
          <w:lang w:val="en-US" w:eastAsia="ja-JP"/>
        </w:rPr>
        <w:t xml:space="preserve">DM patients by 2025. </w:t>
      </w:r>
    </w:p>
    <w:p w14:paraId="4673016C" w14:textId="533311EA" w:rsidR="00283754" w:rsidRDefault="00C35C0C">
      <w:pPr>
        <w:pStyle w:val="p"/>
        <w:spacing w:before="120" w:after="120" w:line="480" w:lineRule="auto"/>
        <w:ind w:firstLine="0"/>
        <w:rPr>
          <w:rFonts w:asciiTheme="majorBidi" w:hAnsiTheme="majorBidi" w:cstheme="majorBidi"/>
          <w:color w:val="000000"/>
          <w:szCs w:val="24"/>
          <w:lang w:val="en-US"/>
        </w:rPr>
      </w:pPr>
      <w:r>
        <w:rPr>
          <w:rFonts w:asciiTheme="majorBidi" w:hAnsiTheme="majorBidi" w:cstheme="majorBidi"/>
          <w:color w:val="000000"/>
          <w:szCs w:val="24"/>
          <w:lang w:val="en-US"/>
        </w:rPr>
        <w:t>A</w:t>
      </w:r>
      <w:r w:rsidR="00BE2286" w:rsidRPr="00BC0960">
        <w:rPr>
          <w:rFonts w:asciiTheme="majorBidi" w:hAnsiTheme="majorBidi" w:cstheme="majorBidi"/>
          <w:color w:val="000000"/>
          <w:szCs w:val="24"/>
          <w:lang w:val="en-US"/>
        </w:rPr>
        <w:t xml:space="preserve"> sensitivity analysis </w:t>
      </w:r>
      <w:r w:rsidR="00C815C8">
        <w:rPr>
          <w:rFonts w:asciiTheme="majorBidi" w:hAnsiTheme="majorBidi" w:cstheme="majorBidi"/>
          <w:color w:val="000000"/>
          <w:szCs w:val="24"/>
          <w:lang w:val="en-US"/>
        </w:rPr>
        <w:t xml:space="preserve">was conducted </w:t>
      </w:r>
      <w:r w:rsidR="00BE2286" w:rsidRPr="00BC0960">
        <w:rPr>
          <w:rFonts w:asciiTheme="majorBidi" w:hAnsiTheme="majorBidi" w:cstheme="majorBidi"/>
          <w:color w:val="000000"/>
          <w:szCs w:val="24"/>
          <w:lang w:val="en-US"/>
        </w:rPr>
        <w:t xml:space="preserve">to assess whether </w:t>
      </w:r>
      <w:r w:rsidR="007E52E3" w:rsidRPr="00BC0960">
        <w:rPr>
          <w:rFonts w:asciiTheme="majorBidi" w:hAnsiTheme="majorBidi" w:cstheme="majorBidi"/>
          <w:color w:val="000000"/>
          <w:szCs w:val="24"/>
          <w:lang w:val="en-US"/>
        </w:rPr>
        <w:t>the impact of LTBI treatment</w:t>
      </w:r>
      <w:r w:rsidR="00933A3A">
        <w:rPr>
          <w:rFonts w:asciiTheme="majorBidi" w:hAnsiTheme="majorBidi" w:cstheme="majorBidi"/>
          <w:color w:val="000000"/>
          <w:szCs w:val="24"/>
          <w:lang w:val="en-US"/>
        </w:rPr>
        <w:t xml:space="preserve"> </w:t>
      </w:r>
      <w:r w:rsidR="00BF3653">
        <w:rPr>
          <w:rFonts w:asciiTheme="majorBidi" w:hAnsiTheme="majorBidi" w:cstheme="majorBidi"/>
          <w:color w:val="000000"/>
          <w:szCs w:val="24"/>
          <w:lang w:val="en-US"/>
        </w:rPr>
        <w:t xml:space="preserve">could </w:t>
      </w:r>
      <w:r w:rsidR="008D63FE">
        <w:rPr>
          <w:rFonts w:asciiTheme="majorBidi" w:hAnsiTheme="majorBidi" w:cstheme="majorBidi"/>
          <w:color w:val="000000"/>
          <w:szCs w:val="24"/>
          <w:lang w:val="en-US"/>
        </w:rPr>
        <w:t xml:space="preserve">have been </w:t>
      </w:r>
      <w:r w:rsidR="008D63FE" w:rsidRPr="00BC0960">
        <w:rPr>
          <w:rFonts w:asciiTheme="majorBidi" w:hAnsiTheme="majorBidi" w:cstheme="majorBidi"/>
          <w:color w:val="000000"/>
          <w:szCs w:val="24"/>
          <w:lang w:val="en-US"/>
        </w:rPr>
        <w:t>underestimated</w:t>
      </w:r>
      <w:r w:rsidR="00783700">
        <w:rPr>
          <w:rFonts w:asciiTheme="majorBidi" w:hAnsiTheme="majorBidi" w:cstheme="majorBidi"/>
          <w:color w:val="000000"/>
          <w:szCs w:val="24"/>
          <w:lang w:val="en-US"/>
        </w:rPr>
        <w:t>, by assuming</w:t>
      </w:r>
      <w:r w:rsidR="00783700" w:rsidRPr="00BC0960">
        <w:rPr>
          <w:rFonts w:asciiTheme="majorBidi" w:hAnsiTheme="majorBidi" w:cstheme="majorBidi"/>
          <w:color w:val="000000"/>
          <w:szCs w:val="24"/>
          <w:lang w:val="en-US"/>
        </w:rPr>
        <w:t xml:space="preserve"> </w:t>
      </w:r>
      <w:r w:rsidR="00783700">
        <w:rPr>
          <w:rFonts w:asciiTheme="majorBidi" w:hAnsiTheme="majorBidi" w:cstheme="majorBidi"/>
          <w:color w:val="000000"/>
          <w:szCs w:val="24"/>
          <w:lang w:val="en-US"/>
        </w:rPr>
        <w:t xml:space="preserve">that DM increases progression to TB disease not only for </w:t>
      </w:r>
      <w:r w:rsidR="002956C4">
        <w:rPr>
          <w:rFonts w:asciiTheme="majorBidi" w:hAnsiTheme="majorBidi" w:cstheme="majorBidi"/>
          <w:color w:val="000000"/>
          <w:szCs w:val="24"/>
          <w:lang w:val="en-US"/>
        </w:rPr>
        <w:t xml:space="preserve">TB primary </w:t>
      </w:r>
      <w:r w:rsidR="00783700">
        <w:rPr>
          <w:rFonts w:asciiTheme="majorBidi" w:hAnsiTheme="majorBidi" w:cstheme="majorBidi"/>
          <w:color w:val="000000"/>
          <w:szCs w:val="24"/>
          <w:lang w:val="en-US"/>
        </w:rPr>
        <w:t>infection, but also for TB reactivation, given</w:t>
      </w:r>
      <w:r w:rsidR="00783700" w:rsidRPr="00BC0960">
        <w:rPr>
          <w:rFonts w:asciiTheme="majorBidi" w:hAnsiTheme="majorBidi" w:cstheme="majorBidi"/>
          <w:color w:val="000000"/>
          <w:szCs w:val="24"/>
          <w:lang w:val="en-US"/>
        </w:rPr>
        <w:t xml:space="preserve"> </w:t>
      </w:r>
      <w:r w:rsidR="00783700">
        <w:rPr>
          <w:rFonts w:asciiTheme="majorBidi" w:hAnsiTheme="majorBidi" w:cstheme="majorBidi"/>
          <w:szCs w:val="24"/>
          <w:lang w:val="en-US"/>
        </w:rPr>
        <w:t>biological</w:t>
      </w:r>
      <w:r w:rsidR="00783700" w:rsidRPr="00BC0960">
        <w:rPr>
          <w:rFonts w:asciiTheme="majorBidi" w:hAnsiTheme="majorBidi" w:cstheme="majorBidi"/>
          <w:szCs w:val="24"/>
          <w:lang w:val="en-US"/>
        </w:rPr>
        <w:t xml:space="preserve"> plausibility</w:t>
      </w:r>
      <w:r w:rsidR="00267D27">
        <w:rPr>
          <w:rFonts w:asciiTheme="majorBidi" w:hAnsiTheme="majorBidi" w:cstheme="majorBidi"/>
          <w:szCs w:val="24"/>
          <w:lang w:val="en-US"/>
        </w:rPr>
        <w:t xml:space="preserve"> </w:t>
      </w:r>
      <w:r w:rsidR="00783700" w:rsidRPr="00224E49">
        <w:rPr>
          <w:rFonts w:asciiTheme="majorBidi" w:hAnsiTheme="majorBidi" w:cstheme="majorBidi"/>
          <w:szCs w:val="24"/>
          <w:lang w:val="en-US"/>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Cs w:val="24"/>
          <w:lang w:val="en-US"/>
        </w:rPr>
        <w:instrText xml:space="preserve"> ADDIN EN.CITE </w:instrText>
      </w:r>
      <w:r w:rsidR="00D2300C">
        <w:rPr>
          <w:rFonts w:asciiTheme="majorBidi" w:hAnsiTheme="majorBidi" w:cstheme="majorBidi"/>
          <w:szCs w:val="24"/>
          <w:lang w:val="en-US"/>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rFonts w:asciiTheme="majorBidi" w:hAnsiTheme="majorBidi" w:cstheme="majorBidi"/>
          <w:szCs w:val="24"/>
          <w:lang w:val="en-US"/>
        </w:rPr>
        <w:instrText xml:space="preserve"> ADDIN EN.CITE.DATA </w:instrText>
      </w:r>
      <w:r w:rsidR="00D2300C">
        <w:rPr>
          <w:rFonts w:asciiTheme="majorBidi" w:hAnsiTheme="majorBidi" w:cstheme="majorBidi"/>
          <w:szCs w:val="24"/>
          <w:lang w:val="en-US"/>
        </w:rPr>
      </w:r>
      <w:r w:rsidR="00D2300C">
        <w:rPr>
          <w:rFonts w:asciiTheme="majorBidi" w:hAnsiTheme="majorBidi" w:cstheme="majorBidi"/>
          <w:szCs w:val="24"/>
          <w:lang w:val="en-US"/>
        </w:rPr>
        <w:fldChar w:fldCharType="end"/>
      </w:r>
      <w:r w:rsidR="00783700" w:rsidRPr="00224E49">
        <w:rPr>
          <w:rFonts w:asciiTheme="majorBidi" w:hAnsiTheme="majorBidi" w:cstheme="majorBidi"/>
          <w:szCs w:val="24"/>
          <w:lang w:val="en-US"/>
        </w:rPr>
      </w:r>
      <w:r w:rsidR="00783700" w:rsidRPr="00224E49">
        <w:rPr>
          <w:rFonts w:asciiTheme="majorBidi" w:hAnsiTheme="majorBidi" w:cstheme="majorBidi"/>
          <w:szCs w:val="24"/>
          <w:lang w:val="en-US"/>
        </w:rPr>
        <w:fldChar w:fldCharType="separate"/>
      </w:r>
      <w:r w:rsidR="009A0D13">
        <w:rPr>
          <w:rFonts w:asciiTheme="majorBidi" w:hAnsiTheme="majorBidi" w:cstheme="majorBidi"/>
          <w:noProof/>
          <w:szCs w:val="24"/>
          <w:lang w:val="en-US"/>
        </w:rPr>
        <w:t>(Awad et al. 2019a;Awad et al. 2019b)</w:t>
      </w:r>
      <w:r w:rsidR="00783700" w:rsidRPr="00224E49">
        <w:rPr>
          <w:rFonts w:asciiTheme="majorBidi" w:hAnsiTheme="majorBidi" w:cstheme="majorBidi"/>
          <w:szCs w:val="24"/>
          <w:lang w:val="en-US"/>
        </w:rPr>
        <w:fldChar w:fldCharType="end"/>
      </w:r>
      <w:r w:rsidR="00783700">
        <w:rPr>
          <w:rFonts w:asciiTheme="majorBidi" w:hAnsiTheme="majorBidi" w:cstheme="majorBidi"/>
          <w:color w:val="000000"/>
          <w:szCs w:val="24"/>
          <w:lang w:val="en-US"/>
        </w:rPr>
        <w:t xml:space="preserve"> (</w:t>
      </w:r>
      <w:r w:rsidR="00F06FDA">
        <w:rPr>
          <w:rFonts w:asciiTheme="majorBidi" w:hAnsiTheme="majorBidi" w:cstheme="majorBidi"/>
          <w:color w:val="000000"/>
          <w:szCs w:val="24"/>
          <w:lang w:val="en-US"/>
        </w:rPr>
        <w:t xml:space="preserve">Supplementary </w:t>
      </w:r>
      <w:r w:rsidR="00253CE3">
        <w:rPr>
          <w:rFonts w:asciiTheme="majorBidi" w:hAnsiTheme="majorBidi" w:cstheme="majorBidi"/>
          <w:color w:val="000000"/>
          <w:szCs w:val="24"/>
          <w:lang w:val="en-US"/>
        </w:rPr>
        <w:t>Material</w:t>
      </w:r>
      <w:r w:rsidR="00783700">
        <w:rPr>
          <w:rFonts w:asciiTheme="majorBidi" w:hAnsiTheme="majorBidi" w:cstheme="majorBidi"/>
          <w:color w:val="000000"/>
          <w:szCs w:val="24"/>
          <w:lang w:val="en-US"/>
        </w:rPr>
        <w:t xml:space="preserve"> </w:t>
      </w:r>
      <w:r w:rsidR="00783700" w:rsidRPr="00BC0960">
        <w:rPr>
          <w:rFonts w:asciiTheme="majorBidi" w:hAnsiTheme="majorBidi" w:cstheme="majorBidi"/>
          <w:color w:val="000000"/>
          <w:szCs w:val="24"/>
          <w:lang w:val="en-US"/>
        </w:rPr>
        <w:t>Text III</w:t>
      </w:r>
      <w:r w:rsidR="00783700">
        <w:rPr>
          <w:rFonts w:asciiTheme="majorBidi" w:hAnsiTheme="majorBidi" w:cstheme="majorBidi"/>
          <w:color w:val="000000"/>
          <w:szCs w:val="24"/>
          <w:lang w:val="en-US"/>
        </w:rPr>
        <w:t>)</w:t>
      </w:r>
      <w:r w:rsidR="00783700" w:rsidRPr="00BC0960">
        <w:rPr>
          <w:rFonts w:asciiTheme="majorBidi" w:hAnsiTheme="majorBidi" w:cstheme="majorBidi"/>
          <w:color w:val="000000"/>
          <w:szCs w:val="24"/>
          <w:lang w:val="en-US"/>
        </w:rPr>
        <w:t>.</w:t>
      </w:r>
      <w:r w:rsidR="00C815C8">
        <w:rPr>
          <w:rFonts w:asciiTheme="majorBidi" w:hAnsiTheme="majorBidi" w:cstheme="majorBidi"/>
          <w:color w:val="000000"/>
          <w:szCs w:val="24"/>
          <w:lang w:val="en-US"/>
        </w:rPr>
        <w:t xml:space="preserve"> </w:t>
      </w:r>
      <w:r w:rsidR="002956C4">
        <w:rPr>
          <w:rFonts w:asciiTheme="majorBidi" w:hAnsiTheme="majorBidi" w:cstheme="majorBidi"/>
          <w:color w:val="000000"/>
          <w:szCs w:val="24"/>
          <w:lang w:val="en-US"/>
        </w:rPr>
        <w:t>C</w:t>
      </w:r>
      <w:r w:rsidR="00283754" w:rsidRPr="00BC0960">
        <w:rPr>
          <w:rFonts w:asciiTheme="majorBidi" w:hAnsiTheme="majorBidi" w:cstheme="majorBidi"/>
          <w:color w:val="000000"/>
          <w:szCs w:val="24"/>
          <w:lang w:val="en-US"/>
        </w:rPr>
        <w:t xml:space="preserve">overage of </w:t>
      </w:r>
      <w:r w:rsidR="00283754">
        <w:rPr>
          <w:rFonts w:asciiTheme="majorBidi" w:hAnsiTheme="majorBidi" w:cstheme="majorBidi"/>
          <w:color w:val="000000"/>
          <w:szCs w:val="24"/>
          <w:lang w:val="en-US"/>
        </w:rPr>
        <w:t xml:space="preserve">LTBI </w:t>
      </w:r>
      <w:r w:rsidR="00283754" w:rsidRPr="00BC0960">
        <w:rPr>
          <w:rFonts w:asciiTheme="majorBidi" w:hAnsiTheme="majorBidi" w:cstheme="majorBidi"/>
          <w:color w:val="000000"/>
          <w:szCs w:val="24"/>
          <w:lang w:val="en-US"/>
        </w:rPr>
        <w:t xml:space="preserve">treatment was </w:t>
      </w:r>
      <w:r w:rsidR="002956C4">
        <w:rPr>
          <w:rFonts w:asciiTheme="majorBidi" w:hAnsiTheme="majorBidi" w:cstheme="majorBidi"/>
          <w:color w:val="000000"/>
          <w:szCs w:val="24"/>
          <w:lang w:val="en-US"/>
        </w:rPr>
        <w:t xml:space="preserve">set here at </w:t>
      </w:r>
      <w:r w:rsidR="00283754" w:rsidRPr="00BC0960">
        <w:rPr>
          <w:rFonts w:asciiTheme="majorBidi" w:hAnsiTheme="majorBidi" w:cstheme="majorBidi"/>
          <w:color w:val="000000"/>
          <w:szCs w:val="24"/>
          <w:lang w:val="en-US"/>
        </w:rPr>
        <w:t>50% by 2025.</w:t>
      </w:r>
    </w:p>
    <w:p w14:paraId="450A6FE4" w14:textId="77777777" w:rsidR="000C549E" w:rsidRPr="005F59E4" w:rsidRDefault="002175FA" w:rsidP="00D66609">
      <w:pPr>
        <w:pStyle w:val="p"/>
        <w:spacing w:before="240" w:after="240" w:line="480" w:lineRule="auto"/>
        <w:ind w:firstLine="0"/>
        <w:rPr>
          <w:rFonts w:asciiTheme="majorBidi" w:eastAsia="MS PGothic" w:hAnsiTheme="majorBidi" w:cstheme="majorBidi"/>
          <w:b/>
          <w:bCs/>
          <w:i/>
          <w:iCs/>
          <w:szCs w:val="24"/>
          <w:lang w:val="en-US" w:eastAsia="ja-JP"/>
        </w:rPr>
      </w:pPr>
      <w:r w:rsidRPr="005F59E4">
        <w:rPr>
          <w:rFonts w:asciiTheme="majorBidi" w:eastAsia="MS PGothic" w:hAnsiTheme="majorBidi" w:cstheme="majorBidi"/>
          <w:b/>
          <w:bCs/>
          <w:i/>
          <w:iCs/>
          <w:szCs w:val="24"/>
          <w:lang w:val="en-US" w:eastAsia="ja-JP"/>
        </w:rPr>
        <w:t>Controlling DM for improved TB progression and treatment outcomes</w:t>
      </w:r>
    </w:p>
    <w:p w14:paraId="3CA4987F" w14:textId="477A2214" w:rsidR="00D536B8" w:rsidRDefault="003122BB" w:rsidP="00D536B8">
      <w:pPr>
        <w:pStyle w:val="p"/>
        <w:spacing w:before="120" w:after="120" w:line="480" w:lineRule="auto"/>
        <w:ind w:firstLine="0"/>
        <w:rPr>
          <w:rFonts w:asciiTheme="majorBidi" w:eastAsia="MS PGothic" w:hAnsiTheme="majorBidi" w:cstheme="majorBidi"/>
          <w:noProof/>
          <w:szCs w:val="24"/>
          <w:lang w:val="en-US" w:eastAsia="ja-JP"/>
        </w:rPr>
      </w:pPr>
      <w:r>
        <w:rPr>
          <w:rFonts w:asciiTheme="majorBidi" w:hAnsiTheme="majorBidi" w:cstheme="majorBidi"/>
          <w:color w:val="000000"/>
          <w:szCs w:val="24"/>
          <w:lang w:val="en-US"/>
        </w:rPr>
        <w:t>S</w:t>
      </w:r>
      <w:r w:rsidR="00B71CE8">
        <w:rPr>
          <w:rFonts w:asciiTheme="majorBidi" w:hAnsiTheme="majorBidi" w:cstheme="majorBidi"/>
          <w:color w:val="000000"/>
          <w:szCs w:val="24"/>
          <w:lang w:val="en-US"/>
        </w:rPr>
        <w:t xml:space="preserve">everal </w:t>
      </w:r>
      <w:r w:rsidR="00DB62A6">
        <w:rPr>
          <w:rFonts w:asciiTheme="majorBidi" w:hAnsiTheme="majorBidi" w:cstheme="majorBidi"/>
          <w:color w:val="000000"/>
          <w:szCs w:val="24"/>
          <w:lang w:val="en-US"/>
        </w:rPr>
        <w:t xml:space="preserve">modelled </w:t>
      </w:r>
      <w:r w:rsidR="000C549E" w:rsidRPr="00BC0960">
        <w:rPr>
          <w:rFonts w:asciiTheme="majorBidi" w:hAnsiTheme="majorBidi" w:cstheme="majorBidi"/>
          <w:color w:val="000000"/>
          <w:szCs w:val="24"/>
          <w:lang w:val="en-US"/>
        </w:rPr>
        <w:t xml:space="preserve">intervention </w:t>
      </w:r>
      <w:r w:rsidR="00375B24" w:rsidRPr="00BC0960">
        <w:rPr>
          <w:rFonts w:asciiTheme="majorBidi" w:hAnsiTheme="majorBidi" w:cstheme="majorBidi"/>
          <w:color w:val="000000"/>
          <w:szCs w:val="24"/>
          <w:lang w:val="en-US"/>
        </w:rPr>
        <w:t xml:space="preserve">scenarios </w:t>
      </w:r>
      <w:r>
        <w:rPr>
          <w:rFonts w:asciiTheme="majorBidi" w:hAnsiTheme="majorBidi" w:cstheme="majorBidi"/>
          <w:color w:val="000000"/>
          <w:szCs w:val="24"/>
          <w:lang w:val="en-US"/>
        </w:rPr>
        <w:t xml:space="preserve">assessed the impact on TB </w:t>
      </w:r>
      <w:r w:rsidR="00DB62A6">
        <w:rPr>
          <w:rFonts w:asciiTheme="majorBidi" w:hAnsiTheme="majorBidi" w:cstheme="majorBidi"/>
          <w:color w:val="000000"/>
          <w:szCs w:val="24"/>
          <w:lang w:val="en-US"/>
        </w:rPr>
        <w:t>of</w:t>
      </w:r>
      <w:r w:rsidR="008C438E" w:rsidRPr="00BC0960">
        <w:rPr>
          <w:rFonts w:asciiTheme="majorBidi" w:hAnsiTheme="majorBidi" w:cstheme="majorBidi"/>
          <w:color w:val="000000"/>
          <w:szCs w:val="24"/>
          <w:lang w:val="en-US"/>
        </w:rPr>
        <w:t xml:space="preserve"> </w:t>
      </w:r>
      <w:r w:rsidR="008C0097" w:rsidRPr="00BC0960">
        <w:rPr>
          <w:rFonts w:asciiTheme="majorBidi" w:hAnsiTheme="majorBidi" w:cstheme="majorBidi"/>
          <w:color w:val="000000"/>
          <w:szCs w:val="24"/>
          <w:lang w:val="en-US"/>
        </w:rPr>
        <w:t xml:space="preserve">managing and </w:t>
      </w:r>
      <w:r w:rsidR="008C438E" w:rsidRPr="00BC0960">
        <w:rPr>
          <w:rFonts w:asciiTheme="majorBidi" w:hAnsiTheme="majorBidi" w:cstheme="majorBidi"/>
          <w:color w:val="000000"/>
          <w:szCs w:val="24"/>
          <w:lang w:val="en-US"/>
        </w:rPr>
        <w:t xml:space="preserve">controlling </w:t>
      </w:r>
      <w:r w:rsidR="00375B24" w:rsidRPr="00BC0960">
        <w:rPr>
          <w:rFonts w:asciiTheme="majorBidi" w:hAnsiTheme="majorBidi" w:cstheme="majorBidi"/>
          <w:color w:val="000000"/>
          <w:szCs w:val="24"/>
          <w:lang w:val="en-US"/>
        </w:rPr>
        <w:t>DM</w:t>
      </w:r>
      <w:r w:rsidR="00B71CE8">
        <w:rPr>
          <w:rFonts w:asciiTheme="majorBidi" w:hAnsiTheme="majorBidi" w:cstheme="majorBidi"/>
          <w:color w:val="000000"/>
          <w:szCs w:val="24"/>
          <w:lang w:val="en-US"/>
        </w:rPr>
        <w:t xml:space="preserve"> </w:t>
      </w:r>
      <w:r w:rsidR="008C0097" w:rsidRPr="00BC0960">
        <w:rPr>
          <w:rFonts w:asciiTheme="majorBidi" w:hAnsiTheme="majorBidi" w:cstheme="majorBidi"/>
          <w:color w:val="000000"/>
          <w:szCs w:val="24"/>
          <w:lang w:val="en-US"/>
        </w:rPr>
        <w:t>(</w:t>
      </w:r>
      <w:r w:rsidR="008C0097" w:rsidRPr="00BC0960">
        <w:rPr>
          <w:rFonts w:asciiTheme="majorBidi" w:eastAsia="MS PGothic" w:hAnsiTheme="majorBidi" w:cstheme="majorBidi"/>
          <w:szCs w:val="24"/>
          <w:lang w:val="en-US" w:eastAsia="ja-JP"/>
        </w:rPr>
        <w:t xml:space="preserve">i.e. </w:t>
      </w:r>
      <w:r w:rsidR="008C0097" w:rsidRPr="00BC0960">
        <w:rPr>
          <w:rFonts w:asciiTheme="majorBidi" w:hAnsiTheme="majorBidi" w:cstheme="majorBidi"/>
          <w:szCs w:val="24"/>
          <w:lang w:val="en-US"/>
        </w:rPr>
        <w:t>HbA1c level</w:t>
      </w:r>
      <w:r w:rsidR="008C0097" w:rsidRPr="00BC0960" w:rsidDel="00142D71">
        <w:rPr>
          <w:rFonts w:asciiTheme="majorBidi" w:hAnsiTheme="majorBidi" w:cstheme="majorBidi"/>
          <w:szCs w:val="24"/>
          <w:lang w:val="en-US"/>
        </w:rPr>
        <w:t xml:space="preserve"> </w:t>
      </w:r>
      <w:r w:rsidR="009110BA">
        <w:t>&lt;</w:t>
      </w:r>
      <w:r w:rsidR="009110BA" w:rsidRPr="00A50640">
        <w:t>8%</w:t>
      </w:r>
      <w:r w:rsidR="00267D27">
        <w:t xml:space="preserve"> </w:t>
      </w:r>
      <w:r w:rsidR="008C0097" w:rsidRPr="00BC0960">
        <w:rPr>
          <w:rFonts w:asciiTheme="majorBidi" w:hAnsiTheme="majorBidi" w:cstheme="majorBidi"/>
          <w:szCs w:val="24"/>
          <w:lang w:val="en-US"/>
        </w:rPr>
        <w:fldChar w:fldCharType="begin"/>
      </w:r>
      <w:r w:rsidR="00BA6CCF">
        <w:rPr>
          <w:rFonts w:asciiTheme="majorBidi" w:hAnsiTheme="majorBidi" w:cstheme="majorBidi"/>
          <w:szCs w:val="24"/>
          <w:lang w:val="en-US"/>
        </w:rPr>
        <w:instrText xml:space="preserve"> ADDIN EN.CITE &lt;EndNote&gt;&lt;Cite&gt;&lt;Author&gt;American Diabetes Association&lt;/Author&gt;&lt;Year&gt;2017&lt;/Year&gt;&lt;RecNum&gt;410&lt;/RecNum&gt;&lt;DisplayText&gt;(American Diabetes Association 2017)&lt;/DisplayText&gt;&lt;record&gt;&lt;rec-number&gt;410&lt;/rec-number&gt;&lt;foreign-keys&gt;&lt;key app="EN" db-id="dsfewra2bvest2er0pb5v207vwrerdrpx2dw" timestamp="1532944660"&gt;410&lt;/key&gt;&lt;/foreign-keys&gt;&lt;ref-type name="Journal Article"&gt;17&lt;/ref-type&gt;&lt;contributors&gt;&lt;authors&gt;&lt;author&gt;American Diabetes Association,&lt;/author&gt;&lt;/authors&gt;&lt;/contributors&gt;&lt;titles&gt;&lt;title&gt;Standards of medical care in diabetes—2017 care in diabetes (Available at: https://professional.diabetes.org/sites/professional.diabetes.org/files/media/dc_40_s1_final.pdf)&lt;/title&gt;&lt;/titles&gt;&lt;dates&gt;&lt;year&gt;2017&lt;/year&gt;&lt;/dates&gt;&lt;urls&gt;&lt;/urls&gt;&lt;/record&gt;&lt;/Cite&gt;&lt;/EndNote&gt;</w:instrText>
      </w:r>
      <w:r w:rsidR="008C0097" w:rsidRPr="00BC0960">
        <w:rPr>
          <w:rFonts w:asciiTheme="majorBidi" w:hAnsiTheme="majorBidi" w:cstheme="majorBidi"/>
          <w:szCs w:val="24"/>
          <w:lang w:val="en-US"/>
        </w:rPr>
        <w:fldChar w:fldCharType="separate"/>
      </w:r>
      <w:r w:rsidR="009A0D13">
        <w:rPr>
          <w:rFonts w:asciiTheme="majorBidi" w:hAnsiTheme="majorBidi" w:cstheme="majorBidi"/>
          <w:noProof/>
          <w:szCs w:val="24"/>
          <w:lang w:val="en-US"/>
        </w:rPr>
        <w:t>(American Diabetes Association 2017)</w:t>
      </w:r>
      <w:r w:rsidR="008C0097" w:rsidRPr="00BC0960">
        <w:rPr>
          <w:rFonts w:asciiTheme="majorBidi" w:hAnsiTheme="majorBidi" w:cstheme="majorBidi"/>
          <w:szCs w:val="24"/>
          <w:lang w:val="en-US"/>
        </w:rPr>
        <w:fldChar w:fldCharType="end"/>
      </w:r>
      <w:r w:rsidR="008C0097" w:rsidRPr="00BC0960">
        <w:rPr>
          <w:rFonts w:asciiTheme="majorBidi" w:hAnsiTheme="majorBidi" w:cstheme="majorBidi"/>
          <w:szCs w:val="24"/>
          <w:lang w:val="en-US"/>
        </w:rPr>
        <w:t>)</w:t>
      </w:r>
      <w:r w:rsidR="000C549E" w:rsidRPr="00BC0960">
        <w:rPr>
          <w:rFonts w:asciiTheme="majorBidi" w:hAnsiTheme="majorBidi" w:cstheme="majorBidi"/>
          <w:color w:val="000000"/>
          <w:szCs w:val="24"/>
          <w:lang w:val="en-US"/>
        </w:rPr>
        <w:t xml:space="preserve">. </w:t>
      </w:r>
      <w:r w:rsidR="00833D59">
        <w:rPr>
          <w:rFonts w:asciiTheme="majorBidi" w:eastAsia="MS PGothic" w:hAnsiTheme="majorBidi" w:cstheme="majorBidi"/>
          <w:noProof/>
          <w:szCs w:val="24"/>
          <w:lang w:val="en-US" w:eastAsia="ja-JP"/>
        </w:rPr>
        <w:t>A</w:t>
      </w:r>
      <w:r w:rsidR="00833D59" w:rsidRPr="00BC0960">
        <w:rPr>
          <w:rFonts w:asciiTheme="majorBidi" w:hAnsiTheme="majorBidi" w:cstheme="majorBidi"/>
          <w:color w:val="000000"/>
          <w:szCs w:val="24"/>
          <w:lang w:val="en-US"/>
        </w:rPr>
        <w:t xml:space="preserve">s </w:t>
      </w:r>
      <w:r w:rsidR="00833D59">
        <w:rPr>
          <w:rFonts w:asciiTheme="majorBidi" w:hAnsiTheme="majorBidi" w:cstheme="majorBidi"/>
          <w:color w:val="000000"/>
          <w:szCs w:val="24"/>
          <w:lang w:val="en-US"/>
        </w:rPr>
        <w:t>supported</w:t>
      </w:r>
      <w:r w:rsidR="00833D59" w:rsidRPr="00BC0960">
        <w:rPr>
          <w:rFonts w:asciiTheme="majorBidi" w:hAnsiTheme="majorBidi" w:cstheme="majorBidi"/>
          <w:color w:val="000000"/>
          <w:szCs w:val="24"/>
          <w:lang w:val="en-US"/>
        </w:rPr>
        <w:t xml:space="preserve"> by </w:t>
      </w:r>
      <w:r w:rsidR="00833D59">
        <w:rPr>
          <w:rFonts w:asciiTheme="majorBidi" w:hAnsiTheme="majorBidi" w:cstheme="majorBidi"/>
          <w:color w:val="000000"/>
          <w:szCs w:val="24"/>
          <w:lang w:val="en-US"/>
        </w:rPr>
        <w:t>existing</w:t>
      </w:r>
      <w:r w:rsidR="00833D59" w:rsidRPr="00BC0960">
        <w:rPr>
          <w:rFonts w:asciiTheme="majorBidi" w:hAnsiTheme="majorBidi" w:cstheme="majorBidi"/>
          <w:color w:val="000000"/>
          <w:szCs w:val="24"/>
          <w:lang w:val="en-US"/>
        </w:rPr>
        <w:t xml:space="preserve"> evidence</w:t>
      </w:r>
      <w:r w:rsidR="00267D27">
        <w:rPr>
          <w:rFonts w:asciiTheme="majorBidi" w:hAnsiTheme="majorBidi" w:cstheme="majorBidi"/>
          <w:color w:val="000000"/>
          <w:szCs w:val="24"/>
          <w:lang w:val="en-US"/>
        </w:rPr>
        <w:t xml:space="preserve"> </w:t>
      </w:r>
      <w:r w:rsidR="00833D59" w:rsidRPr="00BC0960">
        <w:rPr>
          <w:rFonts w:asciiTheme="majorBidi" w:hAnsiTheme="majorBidi" w:cstheme="majorBidi"/>
          <w:color w:val="000000"/>
          <w:szCs w:val="24"/>
          <w:shd w:val="clear" w:color="auto" w:fill="FFFFFF"/>
        </w:rPr>
        <w:fldChar w:fldCharType="begin">
          <w:fldData xml:space="preserve">PEVuZE5vdGU+PENpdGU+PEF1dGhvcj5BbC1SaWZhaTwvQXV0aG9yPjxZZWFyPjIwMTc8L1llYXI+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YWJici0xPjwvYWx0LXBlcmlvZGljYWw+PHBhZ2VzPjIxMjctMjEzNTwvcGFnZXM+PHZvbHVtZT40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</w:fldData>
        </w:fldChar>
      </w:r>
      <w:r w:rsidR="007A2C11">
        <w:rPr>
          <w:rFonts w:asciiTheme="majorBidi" w:hAnsiTheme="majorBidi" w:cstheme="majorBidi"/>
          <w:color w:val="000000"/>
          <w:szCs w:val="24"/>
          <w:shd w:val="clear" w:color="auto" w:fill="FFFFFF"/>
        </w:rPr>
        <w:instrText xml:space="preserve"> ADDIN EN.CITE </w:instrText>
      </w:r>
      <w:r w:rsidR="007A2C11">
        <w:rPr>
          <w:rFonts w:asciiTheme="majorBidi" w:hAnsiTheme="majorBidi" w:cstheme="majorBidi"/>
          <w:color w:val="000000"/>
          <w:szCs w:val="24"/>
          <w:shd w:val="clear" w:color="auto" w:fill="FFFFFF"/>
        </w:rPr>
        <w:fldChar w:fldCharType="begin">
          <w:fldData xml:space="preserve">PEVuZE5vdGU+PENpdGU+PEF1dGhvcj5BbC1SaWZhaTwvQXV0aG9yPjxZZWFyPjIwMTc8L1llYXI+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YWJici0xPjwvYWx0LXBlcmlvZGljYWw+PHBhZ2VzPjIxMjctMjEzNTwvcGFnZXM+PHZvbHVtZT40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</w:fldData>
        </w:fldChar>
      </w:r>
      <w:r w:rsidR="007A2C11">
        <w:rPr>
          <w:rFonts w:asciiTheme="majorBidi" w:hAnsiTheme="majorBidi" w:cstheme="majorBidi"/>
          <w:color w:val="000000"/>
          <w:szCs w:val="24"/>
          <w:shd w:val="clear" w:color="auto" w:fill="FFFFFF"/>
        </w:rPr>
        <w:instrText xml:space="preserve"> ADDIN EN.CITE.DATA </w:instrText>
      </w:r>
      <w:r w:rsidR="007A2C11">
        <w:rPr>
          <w:rFonts w:asciiTheme="majorBidi" w:hAnsiTheme="majorBidi" w:cstheme="majorBidi"/>
          <w:color w:val="000000"/>
          <w:szCs w:val="24"/>
          <w:shd w:val="clear" w:color="auto" w:fill="FFFFFF"/>
        </w:rPr>
      </w:r>
      <w:r w:rsidR="007A2C11">
        <w:rPr>
          <w:rFonts w:asciiTheme="majorBidi" w:hAnsiTheme="majorBidi" w:cstheme="majorBidi"/>
          <w:color w:val="000000"/>
          <w:szCs w:val="24"/>
          <w:shd w:val="clear" w:color="auto" w:fill="FFFFFF"/>
        </w:rPr>
        <w:fldChar w:fldCharType="end"/>
      </w:r>
      <w:r w:rsidR="00833D59" w:rsidRPr="00BC0960">
        <w:rPr>
          <w:rFonts w:asciiTheme="majorBidi" w:hAnsiTheme="majorBidi" w:cstheme="majorBidi"/>
          <w:color w:val="000000"/>
          <w:szCs w:val="24"/>
          <w:shd w:val="clear" w:color="auto" w:fill="FFFFFF"/>
        </w:rPr>
      </w:r>
      <w:r w:rsidR="00833D59" w:rsidRPr="00BC0960">
        <w:rPr>
          <w:rFonts w:asciiTheme="majorBidi" w:hAnsiTheme="majorBidi" w:cstheme="majorBidi"/>
          <w:color w:val="000000"/>
          <w:szCs w:val="24"/>
          <w:shd w:val="clear" w:color="auto" w:fill="FFFFFF"/>
        </w:rPr>
        <w:fldChar w:fldCharType="separate"/>
      </w:r>
      <w:r w:rsidR="009A0D13">
        <w:rPr>
          <w:rFonts w:asciiTheme="majorBidi" w:hAnsiTheme="majorBidi" w:cstheme="majorBidi"/>
          <w:noProof/>
          <w:color w:val="000000"/>
          <w:szCs w:val="24"/>
          <w:shd w:val="clear" w:color="auto" w:fill="FFFFFF"/>
        </w:rPr>
        <w:t>(Al-Rifai et al. 2017;Critchley et al. 2018;Mahishale et al. 2017;Shewade et al. 2017)</w:t>
      </w:r>
      <w:r w:rsidR="00833D59" w:rsidRPr="00BC0960">
        <w:rPr>
          <w:rFonts w:asciiTheme="majorBidi" w:hAnsiTheme="majorBidi" w:cstheme="majorBidi"/>
          <w:color w:val="000000"/>
          <w:szCs w:val="24"/>
          <w:shd w:val="clear" w:color="auto" w:fill="FFFFFF"/>
        </w:rPr>
        <w:fldChar w:fldCharType="end"/>
      </w:r>
      <w:r w:rsidR="00267D27">
        <w:rPr>
          <w:rFonts w:asciiTheme="majorBidi" w:hAnsiTheme="majorBidi" w:cstheme="majorBidi"/>
          <w:color w:val="000000"/>
          <w:szCs w:val="24"/>
          <w:shd w:val="clear" w:color="auto" w:fill="FFFFFF"/>
        </w:rPr>
        <w:t>,</w:t>
      </w:r>
      <w:r w:rsidR="00833D59">
        <w:rPr>
          <w:rFonts w:asciiTheme="majorBidi" w:hAnsiTheme="majorBidi" w:cstheme="majorBidi"/>
          <w:color w:val="000000"/>
          <w:szCs w:val="24"/>
          <w:shd w:val="clear" w:color="auto" w:fill="FFFFFF"/>
        </w:rPr>
        <w:t xml:space="preserve"> </w:t>
      </w:r>
      <w:r w:rsidR="00833D59">
        <w:rPr>
          <w:rFonts w:asciiTheme="majorBidi" w:hAnsiTheme="majorBidi" w:cstheme="majorBidi"/>
          <w:color w:val="000000"/>
          <w:szCs w:val="24"/>
          <w:lang w:val="en-US"/>
        </w:rPr>
        <w:t>c</w:t>
      </w:r>
      <w:r w:rsidR="00B71CE8">
        <w:rPr>
          <w:rFonts w:asciiTheme="majorBidi" w:hAnsiTheme="majorBidi" w:cstheme="majorBidi"/>
          <w:color w:val="000000"/>
          <w:szCs w:val="24"/>
          <w:lang w:val="en-US"/>
        </w:rPr>
        <w:t xml:space="preserve">ontrolling DM </w:t>
      </w:r>
      <w:r w:rsidR="00DB62A6">
        <w:rPr>
          <w:rFonts w:asciiTheme="majorBidi" w:hAnsiTheme="majorBidi" w:cstheme="majorBidi"/>
          <w:color w:val="000000"/>
          <w:szCs w:val="24"/>
          <w:lang w:val="en-US"/>
        </w:rPr>
        <w:t xml:space="preserve">was assumed to reduce </w:t>
      </w:r>
      <w:r w:rsidR="004F3D16" w:rsidRPr="00BC0960">
        <w:rPr>
          <w:rFonts w:asciiTheme="majorBidi" w:hAnsiTheme="majorBidi" w:cstheme="majorBidi"/>
          <w:color w:val="000000"/>
          <w:szCs w:val="24"/>
          <w:lang w:val="en-US"/>
        </w:rPr>
        <w:t>t</w:t>
      </w:r>
      <w:r w:rsidR="00511FED" w:rsidRPr="00BC0960">
        <w:rPr>
          <w:rFonts w:asciiTheme="majorBidi" w:eastAsia="MS PGothic" w:hAnsiTheme="majorBidi" w:cstheme="majorBidi"/>
          <w:szCs w:val="24"/>
          <w:lang w:val="en-US" w:eastAsia="ja-JP"/>
        </w:rPr>
        <w:t xml:space="preserve">he </w:t>
      </w:r>
      <w:r w:rsidR="00B71CE8">
        <w:rPr>
          <w:rFonts w:asciiTheme="majorBidi" w:eastAsia="MS PGothic" w:hAnsiTheme="majorBidi" w:cstheme="majorBidi"/>
          <w:szCs w:val="24"/>
          <w:lang w:val="en-US" w:eastAsia="ja-JP"/>
        </w:rPr>
        <w:t xml:space="preserve">DM-on-TB </w:t>
      </w:r>
      <w:r w:rsidR="00511FED" w:rsidRPr="00BC0960">
        <w:rPr>
          <w:rFonts w:asciiTheme="majorBidi" w:eastAsia="MS PGothic" w:hAnsiTheme="majorBidi" w:cstheme="majorBidi"/>
          <w:szCs w:val="24"/>
          <w:lang w:val="en-US" w:eastAsia="ja-JP"/>
        </w:rPr>
        <w:t>effects</w:t>
      </w:r>
      <w:r w:rsidR="00B71CE8">
        <w:rPr>
          <w:rFonts w:asciiTheme="majorBidi" w:eastAsia="MS PGothic" w:hAnsiTheme="majorBidi" w:cstheme="majorBidi"/>
          <w:noProof/>
          <w:szCs w:val="24"/>
          <w:lang w:val="en-US" w:eastAsia="ja-JP"/>
        </w:rPr>
        <w:t xml:space="preserve"> </w:t>
      </w:r>
      <w:r w:rsidR="00511FED" w:rsidRPr="00BC0960">
        <w:rPr>
          <w:rFonts w:asciiTheme="majorBidi" w:eastAsia="MS PGothic" w:hAnsiTheme="majorBidi" w:cstheme="majorBidi"/>
          <w:noProof/>
          <w:szCs w:val="24"/>
          <w:lang w:val="en-US" w:eastAsia="ja-JP"/>
        </w:rPr>
        <w:t xml:space="preserve">relative to those with </w:t>
      </w:r>
      <w:r w:rsidR="00511FED" w:rsidRPr="00D03552">
        <w:rPr>
          <w:rFonts w:asciiTheme="majorBidi" w:eastAsia="MS PGothic" w:hAnsiTheme="majorBidi" w:cstheme="majorBidi"/>
          <w:i/>
          <w:iCs/>
          <w:noProof/>
          <w:szCs w:val="24"/>
          <w:lang w:val="en-US" w:eastAsia="ja-JP"/>
        </w:rPr>
        <w:t>uncontrolled</w:t>
      </w:r>
      <w:r w:rsidR="00511FED" w:rsidRPr="00BC0960">
        <w:rPr>
          <w:rFonts w:asciiTheme="majorBidi" w:eastAsia="MS PGothic" w:hAnsiTheme="majorBidi" w:cstheme="majorBidi"/>
          <w:noProof/>
          <w:szCs w:val="24"/>
          <w:lang w:val="en-US" w:eastAsia="ja-JP"/>
        </w:rPr>
        <w:t xml:space="preserve"> DM</w:t>
      </w:r>
      <w:r w:rsidR="00113D65">
        <w:rPr>
          <w:rFonts w:asciiTheme="majorBidi" w:eastAsia="MS PGothic" w:hAnsiTheme="majorBidi" w:cstheme="majorBidi"/>
          <w:noProof/>
          <w:szCs w:val="24"/>
          <w:lang w:val="en-US" w:eastAsia="ja-JP"/>
        </w:rPr>
        <w:t xml:space="preserve"> (Table 1)</w:t>
      </w:r>
      <w:r w:rsidR="00D536B8">
        <w:rPr>
          <w:rFonts w:asciiTheme="majorBidi" w:eastAsia="MS PGothic" w:hAnsiTheme="majorBidi" w:cstheme="majorBidi"/>
          <w:noProof/>
          <w:szCs w:val="24"/>
          <w:lang w:val="en-US" w:eastAsia="ja-JP"/>
        </w:rPr>
        <w:t>.</w:t>
      </w:r>
    </w:p>
    <w:p w14:paraId="129121E8" w14:textId="77777777" w:rsidR="00D536B8" w:rsidRPr="00D536B8" w:rsidRDefault="00D536B8" w:rsidP="00D536B8">
      <w:pPr>
        <w:pStyle w:val="PLOSONEheading2"/>
        <w:spacing w:before="240" w:line="480" w:lineRule="auto"/>
        <w:rPr>
          <w:rFonts w:asciiTheme="majorBidi" w:eastAsia="Calibri" w:hAnsiTheme="majorBidi" w:cstheme="majorBidi"/>
          <w:sz w:val="24"/>
          <w:szCs w:val="20"/>
          <w:lang w:val="en-US"/>
        </w:rPr>
      </w:pPr>
      <w:r w:rsidRPr="00D536B8">
        <w:rPr>
          <w:rFonts w:asciiTheme="majorBidi" w:eastAsia="Calibri" w:hAnsiTheme="majorBidi" w:cstheme="majorBidi"/>
          <w:sz w:val="24"/>
          <w:szCs w:val="20"/>
          <w:lang w:val="en-US"/>
        </w:rPr>
        <w:t>Patient and public involvement</w:t>
      </w:r>
    </w:p>
    <w:p w14:paraId="51EEF98A" w14:textId="77777777" w:rsidR="00D536B8" w:rsidRDefault="00D536B8" w:rsidP="00D536B8">
      <w:pPr>
        <w:shd w:val="clear" w:color="auto" w:fill="FFFFFF"/>
        <w:spacing w:before="240" w:after="120" w:line="480" w:lineRule="auto"/>
        <w:rPr>
          <w:rFonts w:asciiTheme="majorBidi" w:hAnsiTheme="majorBidi" w:cstheme="majorBidi"/>
          <w:sz w:val="24"/>
          <w:szCs w:val="24"/>
        </w:rPr>
      </w:pPr>
      <w:r w:rsidRPr="00D536B8">
        <w:rPr>
          <w:rFonts w:asciiTheme="majorBidi" w:hAnsiTheme="majorBidi" w:cstheme="majorBidi"/>
          <w:sz w:val="24"/>
          <w:szCs w:val="24"/>
        </w:rPr>
        <w:t>Neither patients nor the public were involved in the study</w:t>
      </w:r>
      <w:r>
        <w:rPr>
          <w:rFonts w:asciiTheme="majorBidi" w:hAnsiTheme="majorBidi" w:cstheme="majorBidi"/>
          <w:sz w:val="24"/>
          <w:szCs w:val="24"/>
        </w:rPr>
        <w:t>.</w:t>
      </w:r>
    </w:p>
    <w:p w14:paraId="2D8FE878" w14:textId="5F04B05E" w:rsidR="0068565D" w:rsidRPr="005F59E4" w:rsidRDefault="0068565D" w:rsidP="00D536B8">
      <w:pPr>
        <w:shd w:val="clear" w:color="auto" w:fill="FFFFFF"/>
        <w:spacing w:before="240" w:after="120" w:line="480" w:lineRule="auto"/>
        <w:rPr>
          <w:rFonts w:asciiTheme="majorBidi" w:hAnsiTheme="majorBidi" w:cstheme="majorBidi"/>
          <w:color w:val="000000"/>
          <w:sz w:val="28"/>
          <w:szCs w:val="28"/>
        </w:rPr>
      </w:pPr>
      <w:r w:rsidRPr="005F59E4">
        <w:rPr>
          <w:rFonts w:asciiTheme="majorBidi" w:hAnsiTheme="majorBidi" w:cstheme="majorBidi"/>
          <w:b/>
          <w:sz w:val="28"/>
          <w:szCs w:val="28"/>
        </w:rPr>
        <w:t>RESULTS</w:t>
      </w:r>
    </w:p>
    <w:p w14:paraId="04D61C8A" w14:textId="19F1C527" w:rsidR="000C549E" w:rsidRPr="00BC0960" w:rsidRDefault="000C549E" w:rsidP="00C44118">
      <w:pPr>
        <w:spacing w:before="240" w:after="240" w:line="480" w:lineRule="auto"/>
        <w:rPr>
          <w:rFonts w:asciiTheme="majorBidi" w:hAnsiTheme="majorBidi" w:cstheme="majorBidi"/>
          <w:sz w:val="24"/>
          <w:szCs w:val="24"/>
        </w:rPr>
      </w:pPr>
      <w:r w:rsidRPr="00BC0960">
        <w:rPr>
          <w:rFonts w:asciiTheme="majorBidi" w:hAnsiTheme="majorBidi" w:cstheme="majorBidi"/>
          <w:sz w:val="24"/>
          <w:szCs w:val="24"/>
        </w:rPr>
        <w:t xml:space="preserve">In the </w:t>
      </w:r>
      <w:r w:rsidR="00982239" w:rsidRPr="00BC0960">
        <w:rPr>
          <w:rFonts w:asciiTheme="majorBidi" w:hAnsiTheme="majorBidi" w:cstheme="majorBidi"/>
          <w:sz w:val="24"/>
          <w:szCs w:val="24"/>
        </w:rPr>
        <w:t xml:space="preserve">no-intervention </w:t>
      </w:r>
      <w:r w:rsidR="00982239">
        <w:rPr>
          <w:rFonts w:asciiTheme="majorBidi" w:hAnsiTheme="majorBidi" w:cstheme="majorBidi"/>
          <w:sz w:val="24"/>
          <w:szCs w:val="24"/>
        </w:rPr>
        <w:t xml:space="preserve">(baseline) </w:t>
      </w:r>
      <w:r w:rsidRPr="00BC0960">
        <w:rPr>
          <w:rFonts w:asciiTheme="majorBidi" w:hAnsiTheme="majorBidi" w:cstheme="majorBidi"/>
          <w:sz w:val="24"/>
          <w:szCs w:val="24"/>
        </w:rPr>
        <w:t xml:space="preserve">scenario, TB disease incidence </w:t>
      </w:r>
      <w:r w:rsidR="00C92633" w:rsidRPr="00BC0960">
        <w:rPr>
          <w:rFonts w:asciiTheme="majorBidi" w:hAnsiTheme="majorBidi" w:cstheme="majorBidi"/>
          <w:sz w:val="24"/>
          <w:szCs w:val="24"/>
        </w:rPr>
        <w:t>and mortality rates</w:t>
      </w:r>
      <w:r w:rsidR="004131E3">
        <w:rPr>
          <w:rFonts w:asciiTheme="majorBidi" w:hAnsiTheme="majorBidi" w:cstheme="majorBidi"/>
          <w:sz w:val="24"/>
          <w:szCs w:val="24"/>
        </w:rPr>
        <w:t xml:space="preserve"> in India</w:t>
      </w:r>
      <w:r w:rsidRPr="00BC0960">
        <w:rPr>
          <w:rFonts w:asciiTheme="majorBidi" w:hAnsiTheme="majorBidi" w:cstheme="majorBidi"/>
          <w:sz w:val="24"/>
          <w:szCs w:val="24"/>
        </w:rPr>
        <w:t xml:space="preserve"> </w:t>
      </w:r>
      <w:r w:rsidR="00D03081" w:rsidRPr="00BC0960">
        <w:rPr>
          <w:rFonts w:asciiTheme="majorBidi" w:hAnsiTheme="majorBidi" w:cstheme="majorBidi"/>
          <w:sz w:val="24"/>
          <w:szCs w:val="24"/>
        </w:rPr>
        <w:t xml:space="preserve">(per 100,000 </w:t>
      </w:r>
      <w:r w:rsidR="002402EB">
        <w:rPr>
          <w:rFonts w:asciiTheme="majorBidi" w:hAnsiTheme="majorBidi" w:cstheme="majorBidi"/>
          <w:sz w:val="24"/>
          <w:szCs w:val="24"/>
        </w:rPr>
        <w:t>population</w:t>
      </w:r>
      <w:r w:rsidR="00D03081" w:rsidRPr="00BC0960">
        <w:rPr>
          <w:rFonts w:asciiTheme="majorBidi" w:hAnsiTheme="majorBidi" w:cstheme="majorBidi"/>
          <w:sz w:val="24"/>
          <w:szCs w:val="24"/>
        </w:rPr>
        <w:t xml:space="preserve"> per year)</w:t>
      </w:r>
      <w:r w:rsidR="00795B72" w:rsidRPr="00BC0960">
        <w:rPr>
          <w:rFonts w:asciiTheme="majorBidi" w:hAnsiTheme="majorBidi" w:cstheme="majorBidi"/>
          <w:sz w:val="24"/>
          <w:szCs w:val="24"/>
        </w:rPr>
        <w:t xml:space="preserve"> </w:t>
      </w:r>
      <w:r w:rsidR="00C92633" w:rsidRPr="00BC0960">
        <w:rPr>
          <w:rFonts w:asciiTheme="majorBidi" w:hAnsiTheme="majorBidi" w:cstheme="majorBidi"/>
          <w:sz w:val="24"/>
          <w:szCs w:val="24"/>
        </w:rPr>
        <w:t>were</w:t>
      </w:r>
      <w:r w:rsidRPr="00BC0960">
        <w:rPr>
          <w:rFonts w:asciiTheme="majorBidi" w:hAnsiTheme="majorBidi" w:cstheme="majorBidi"/>
          <w:sz w:val="24"/>
          <w:szCs w:val="24"/>
        </w:rPr>
        <w:t xml:space="preserve"> pr</w:t>
      </w:r>
      <w:r w:rsidR="00831A65">
        <w:rPr>
          <w:rFonts w:asciiTheme="majorBidi" w:hAnsiTheme="majorBidi" w:cstheme="majorBidi"/>
          <w:sz w:val="24"/>
          <w:szCs w:val="24"/>
        </w:rPr>
        <w:t>ojected</w:t>
      </w:r>
      <w:r w:rsidRPr="00BC0960">
        <w:rPr>
          <w:rFonts w:asciiTheme="majorBidi" w:hAnsiTheme="majorBidi" w:cstheme="majorBidi"/>
          <w:sz w:val="24"/>
          <w:szCs w:val="24"/>
        </w:rPr>
        <w:t xml:space="preserve"> to </w:t>
      </w:r>
      <w:r w:rsidR="00B94094" w:rsidRPr="00BC0960">
        <w:rPr>
          <w:rFonts w:asciiTheme="majorBidi" w:hAnsiTheme="majorBidi" w:cstheme="majorBidi"/>
          <w:noProof/>
          <w:sz w:val="24"/>
          <w:szCs w:val="24"/>
        </w:rPr>
        <w:t xml:space="preserve">decline </w:t>
      </w:r>
      <w:r w:rsidR="004360D1">
        <w:rPr>
          <w:rFonts w:asciiTheme="majorBidi" w:hAnsiTheme="majorBidi" w:cstheme="majorBidi"/>
          <w:noProof/>
          <w:sz w:val="24"/>
          <w:szCs w:val="24"/>
        </w:rPr>
        <w:t xml:space="preserve">from </w:t>
      </w:r>
      <w:r w:rsidR="002D5EB8">
        <w:rPr>
          <w:rFonts w:asciiTheme="majorBidi" w:hAnsiTheme="majorBidi" w:cstheme="majorBidi"/>
          <w:noProof/>
          <w:sz w:val="24"/>
          <w:szCs w:val="24"/>
        </w:rPr>
        <w:t>190.1 and 36.9 in 2018</w:t>
      </w:r>
      <w:r w:rsidR="00FF0CD0">
        <w:rPr>
          <w:rFonts w:asciiTheme="majorBidi" w:hAnsiTheme="majorBidi" w:cstheme="majorBidi"/>
          <w:noProof/>
          <w:sz w:val="24"/>
          <w:szCs w:val="24"/>
        </w:rPr>
        <w:t>,</w:t>
      </w:r>
      <w:r w:rsidR="004360D1">
        <w:rPr>
          <w:rFonts w:asciiTheme="majorBidi" w:hAnsiTheme="majorBidi" w:cstheme="majorBidi"/>
          <w:noProof/>
          <w:sz w:val="24"/>
          <w:szCs w:val="24"/>
        </w:rPr>
        <w:t xml:space="preserve"> </w:t>
      </w:r>
      <w:r w:rsidR="00B94094" w:rsidRPr="00BC0960">
        <w:rPr>
          <w:rFonts w:asciiTheme="majorBidi" w:hAnsiTheme="majorBidi" w:cstheme="majorBidi"/>
          <w:noProof/>
          <w:sz w:val="24"/>
          <w:szCs w:val="24"/>
        </w:rPr>
        <w:t>to</w:t>
      </w:r>
      <w:r w:rsidR="00B94094" w:rsidRPr="00BC0960">
        <w:rPr>
          <w:rFonts w:asciiTheme="majorBidi" w:hAnsiTheme="majorBidi" w:cstheme="majorBidi"/>
          <w:sz w:val="24"/>
          <w:szCs w:val="24"/>
        </w:rPr>
        <w:t xml:space="preserve"> </w:t>
      </w:r>
      <w:r w:rsidR="00D80125" w:rsidRPr="00BC0960">
        <w:rPr>
          <w:rFonts w:asciiTheme="majorBidi" w:hAnsiTheme="majorBidi" w:cstheme="majorBidi"/>
          <w:sz w:val="24"/>
          <w:szCs w:val="24"/>
        </w:rPr>
        <w:t>1</w:t>
      </w:r>
      <w:r w:rsidR="00AE5285" w:rsidRPr="00BC0960">
        <w:rPr>
          <w:rFonts w:asciiTheme="majorBidi" w:hAnsiTheme="majorBidi" w:cstheme="majorBidi"/>
          <w:sz w:val="24"/>
          <w:szCs w:val="24"/>
        </w:rPr>
        <w:t>77.0</w:t>
      </w:r>
      <w:r w:rsidR="00260802" w:rsidRPr="00BC0960">
        <w:rPr>
          <w:rFonts w:asciiTheme="majorBidi" w:hAnsiTheme="majorBidi" w:cstheme="majorBidi"/>
          <w:sz w:val="24"/>
          <w:szCs w:val="24"/>
        </w:rPr>
        <w:t xml:space="preserve"> </w:t>
      </w:r>
      <w:r w:rsidR="00C92633" w:rsidRPr="00BC0960">
        <w:rPr>
          <w:rFonts w:asciiTheme="majorBidi" w:hAnsiTheme="majorBidi" w:cstheme="majorBidi"/>
          <w:sz w:val="24"/>
          <w:szCs w:val="24"/>
        </w:rPr>
        <w:lastRenderedPageBreak/>
        <w:t xml:space="preserve">and </w:t>
      </w:r>
      <w:r w:rsidR="004E357E" w:rsidRPr="00BC0960">
        <w:rPr>
          <w:rFonts w:asciiTheme="majorBidi" w:hAnsiTheme="majorBidi" w:cstheme="majorBidi"/>
          <w:sz w:val="24"/>
          <w:szCs w:val="24"/>
        </w:rPr>
        <w:t>34.0</w:t>
      </w:r>
      <w:r w:rsidR="00C92633" w:rsidRPr="00BC0960">
        <w:rPr>
          <w:rFonts w:asciiTheme="majorBidi" w:hAnsiTheme="majorBidi" w:cstheme="majorBidi"/>
          <w:sz w:val="24"/>
          <w:szCs w:val="24"/>
        </w:rPr>
        <w:t xml:space="preserve"> </w:t>
      </w:r>
      <w:r w:rsidR="00C078BC">
        <w:rPr>
          <w:rFonts w:asciiTheme="majorBidi" w:hAnsiTheme="majorBidi" w:cstheme="majorBidi"/>
          <w:sz w:val="24"/>
          <w:szCs w:val="24"/>
        </w:rPr>
        <w:t>by</w:t>
      </w:r>
      <w:r w:rsidR="00260802" w:rsidRPr="00BC0960">
        <w:rPr>
          <w:rFonts w:asciiTheme="majorBidi" w:hAnsiTheme="majorBidi" w:cstheme="majorBidi"/>
          <w:sz w:val="24"/>
          <w:szCs w:val="24"/>
        </w:rPr>
        <w:t xml:space="preserve"> 2020</w:t>
      </w:r>
      <w:r w:rsidR="00E92C08">
        <w:rPr>
          <w:rFonts w:asciiTheme="majorBidi" w:hAnsiTheme="majorBidi" w:cstheme="majorBidi"/>
          <w:sz w:val="24"/>
          <w:szCs w:val="24"/>
        </w:rPr>
        <w:t xml:space="preserve"> (Figure S3A)</w:t>
      </w:r>
      <w:r w:rsidR="00C92633" w:rsidRPr="00BC0960">
        <w:rPr>
          <w:rFonts w:asciiTheme="majorBidi" w:hAnsiTheme="majorBidi" w:cstheme="majorBidi"/>
          <w:sz w:val="24"/>
          <w:szCs w:val="24"/>
        </w:rPr>
        <w:t xml:space="preserve">, </w:t>
      </w:r>
      <w:r w:rsidR="00260802" w:rsidRPr="00BC0960">
        <w:rPr>
          <w:rFonts w:asciiTheme="majorBidi" w:hAnsiTheme="majorBidi" w:cstheme="majorBidi"/>
          <w:sz w:val="24"/>
          <w:szCs w:val="24"/>
        </w:rPr>
        <w:t xml:space="preserve">and </w:t>
      </w:r>
      <w:r w:rsidR="002402EB">
        <w:rPr>
          <w:rFonts w:asciiTheme="majorBidi" w:hAnsiTheme="majorBidi" w:cstheme="majorBidi"/>
          <w:sz w:val="24"/>
          <w:szCs w:val="24"/>
        </w:rPr>
        <w:t xml:space="preserve">to </w:t>
      </w:r>
      <w:r w:rsidR="004E357E" w:rsidRPr="00BC0960">
        <w:rPr>
          <w:rFonts w:asciiTheme="majorBidi" w:hAnsiTheme="majorBidi" w:cstheme="majorBidi"/>
          <w:sz w:val="24"/>
          <w:szCs w:val="24"/>
        </w:rPr>
        <w:t>102.3</w:t>
      </w:r>
      <w:r w:rsidR="00C92633" w:rsidRPr="00BC0960">
        <w:rPr>
          <w:rFonts w:asciiTheme="majorBidi" w:hAnsiTheme="majorBidi" w:cstheme="majorBidi"/>
          <w:sz w:val="24"/>
          <w:szCs w:val="24"/>
        </w:rPr>
        <w:t xml:space="preserve"> and </w:t>
      </w:r>
      <w:r w:rsidR="004E357E" w:rsidRPr="00BC0960">
        <w:rPr>
          <w:rFonts w:asciiTheme="majorBidi" w:hAnsiTheme="majorBidi" w:cstheme="majorBidi"/>
          <w:sz w:val="24"/>
          <w:szCs w:val="24"/>
        </w:rPr>
        <w:t>18.1</w:t>
      </w:r>
      <w:r w:rsidR="00C92633" w:rsidRPr="00BC0960">
        <w:rPr>
          <w:rFonts w:asciiTheme="majorBidi" w:hAnsiTheme="majorBidi" w:cstheme="majorBidi"/>
          <w:sz w:val="24"/>
          <w:szCs w:val="24"/>
        </w:rPr>
        <w:t xml:space="preserve"> </w:t>
      </w:r>
      <w:r w:rsidR="00C078BC">
        <w:rPr>
          <w:rFonts w:asciiTheme="majorBidi" w:hAnsiTheme="majorBidi" w:cstheme="majorBidi"/>
          <w:sz w:val="24"/>
          <w:szCs w:val="24"/>
        </w:rPr>
        <w:t>by</w:t>
      </w:r>
      <w:r w:rsidRPr="00BC0960">
        <w:rPr>
          <w:rFonts w:asciiTheme="majorBidi" w:hAnsiTheme="majorBidi" w:cstheme="majorBidi"/>
          <w:sz w:val="24"/>
          <w:szCs w:val="24"/>
        </w:rPr>
        <w:t xml:space="preserve"> 2050</w:t>
      </w:r>
      <w:r w:rsidR="00E92C08">
        <w:rPr>
          <w:rFonts w:asciiTheme="majorBidi" w:hAnsiTheme="majorBidi" w:cstheme="majorBidi"/>
          <w:sz w:val="24"/>
          <w:szCs w:val="24"/>
        </w:rPr>
        <w:t xml:space="preserve"> (Figure S3B)</w:t>
      </w:r>
      <w:r w:rsidR="00C92633" w:rsidRPr="00BC0960">
        <w:rPr>
          <w:rFonts w:asciiTheme="majorBidi" w:hAnsiTheme="majorBidi" w:cstheme="majorBidi"/>
          <w:sz w:val="24"/>
          <w:szCs w:val="24"/>
        </w:rPr>
        <w:t>, respectively</w:t>
      </w:r>
      <w:r w:rsidRPr="00BC0960">
        <w:rPr>
          <w:rFonts w:asciiTheme="majorBidi" w:hAnsiTheme="majorBidi" w:cstheme="majorBidi"/>
          <w:sz w:val="24"/>
          <w:szCs w:val="24"/>
        </w:rPr>
        <w:t xml:space="preserve">. </w:t>
      </w:r>
      <w:r w:rsidR="00C44118">
        <w:rPr>
          <w:rFonts w:asciiTheme="majorBidi" w:hAnsiTheme="majorBidi" w:cstheme="majorBidi"/>
          <w:sz w:val="24"/>
          <w:szCs w:val="24"/>
        </w:rPr>
        <w:t>C</w:t>
      </w:r>
      <w:r w:rsidRPr="00BC0960">
        <w:rPr>
          <w:rFonts w:asciiTheme="majorBidi" w:hAnsiTheme="majorBidi" w:cstheme="majorBidi"/>
          <w:sz w:val="24"/>
          <w:szCs w:val="24"/>
        </w:rPr>
        <w:t>umulative number of new TB cases between 2020</w:t>
      </w:r>
      <w:r w:rsidR="00085D75" w:rsidRPr="00074127">
        <w:t>–</w:t>
      </w:r>
      <w:r w:rsidRPr="00BC0960">
        <w:rPr>
          <w:rFonts w:asciiTheme="majorBidi" w:hAnsiTheme="majorBidi" w:cstheme="majorBidi"/>
          <w:sz w:val="24"/>
          <w:szCs w:val="24"/>
        </w:rPr>
        <w:t xml:space="preserve">2050 was </w:t>
      </w:r>
      <w:r w:rsidRPr="00BC0960">
        <w:rPr>
          <w:rFonts w:asciiTheme="majorBidi" w:hAnsiTheme="majorBidi" w:cstheme="majorBidi"/>
          <w:noProof/>
          <w:sz w:val="24"/>
          <w:szCs w:val="24"/>
        </w:rPr>
        <w:t>projected</w:t>
      </w:r>
      <w:r w:rsidRPr="00BC0960">
        <w:rPr>
          <w:rFonts w:asciiTheme="majorBidi" w:hAnsiTheme="majorBidi" w:cstheme="majorBidi"/>
          <w:sz w:val="24"/>
          <w:szCs w:val="24"/>
        </w:rPr>
        <w:t xml:space="preserve"> </w:t>
      </w:r>
      <w:r w:rsidR="00DA7CFB">
        <w:rPr>
          <w:rFonts w:asciiTheme="majorBidi" w:hAnsiTheme="majorBidi" w:cstheme="majorBidi"/>
          <w:sz w:val="24"/>
          <w:szCs w:val="24"/>
        </w:rPr>
        <w:t>at</w:t>
      </w:r>
      <w:r w:rsidRPr="00BC0960">
        <w:rPr>
          <w:rFonts w:asciiTheme="majorBidi" w:hAnsiTheme="majorBidi" w:cstheme="majorBidi"/>
          <w:sz w:val="24"/>
          <w:szCs w:val="24"/>
        </w:rPr>
        <w:t xml:space="preserve"> </w:t>
      </w:r>
      <w:r w:rsidR="00374946" w:rsidRPr="00BC0960">
        <w:rPr>
          <w:rFonts w:asciiTheme="majorBidi" w:hAnsiTheme="majorBidi" w:cstheme="majorBidi"/>
          <w:sz w:val="24"/>
          <w:szCs w:val="24"/>
        </w:rPr>
        <w:t>55</w:t>
      </w:r>
      <w:r w:rsidR="00242319">
        <w:rPr>
          <w:rFonts w:asciiTheme="majorBidi" w:hAnsiTheme="majorBidi" w:cstheme="majorBidi"/>
          <w:sz w:val="24"/>
          <w:szCs w:val="24"/>
        </w:rPr>
        <w:t>.2</w:t>
      </w:r>
      <w:r w:rsidRPr="00BC0960">
        <w:rPr>
          <w:rFonts w:asciiTheme="majorBidi" w:hAnsiTheme="majorBidi" w:cstheme="majorBidi"/>
          <w:sz w:val="24"/>
          <w:szCs w:val="24"/>
        </w:rPr>
        <w:t xml:space="preserve"> million.</w:t>
      </w:r>
    </w:p>
    <w:p w14:paraId="25117E8D" w14:textId="77777777" w:rsidR="00BE7F78" w:rsidRPr="00BC0960" w:rsidRDefault="00BE7F78" w:rsidP="005F6E76">
      <w:pPr>
        <w:pStyle w:val="p"/>
        <w:spacing w:before="240" w:after="240" w:line="480" w:lineRule="auto"/>
        <w:ind w:firstLine="0"/>
        <w:rPr>
          <w:rFonts w:asciiTheme="majorBidi" w:eastAsia="MS PGothic" w:hAnsiTheme="majorBidi" w:cstheme="majorBidi"/>
          <w:b/>
          <w:bCs/>
          <w:szCs w:val="24"/>
          <w:lang w:val="en-US" w:eastAsia="ja-JP"/>
        </w:rPr>
      </w:pPr>
      <w:r w:rsidRPr="00BC0960">
        <w:rPr>
          <w:rFonts w:asciiTheme="majorBidi" w:eastAsia="MS PGothic" w:hAnsiTheme="majorBidi" w:cstheme="majorBidi"/>
          <w:b/>
          <w:bCs/>
          <w:szCs w:val="24"/>
          <w:lang w:val="en-US" w:eastAsia="ja-JP"/>
        </w:rPr>
        <w:t>TB vaccination</w:t>
      </w:r>
    </w:p>
    <w:p w14:paraId="2B30A557" w14:textId="44DFE265" w:rsidR="000C549E" w:rsidRPr="00163627" w:rsidRDefault="00373F22" w:rsidP="004C3B3F">
      <w:pPr>
        <w:spacing w:before="240" w:after="240" w:line="480" w:lineRule="auto"/>
        <w:rPr>
          <w:rFonts w:asciiTheme="majorBidi" w:hAnsiTheme="majorBidi" w:cstheme="majorBidi"/>
          <w:sz w:val="24"/>
          <w:szCs w:val="24"/>
        </w:rPr>
      </w:pPr>
      <w:r w:rsidRPr="00163627">
        <w:rPr>
          <w:rFonts w:asciiTheme="majorBidi" w:hAnsiTheme="majorBidi" w:cstheme="majorBidi"/>
          <w:sz w:val="24"/>
          <w:szCs w:val="24"/>
        </w:rPr>
        <w:t xml:space="preserve">Figure 1 shows the impact of TB vaccination </w:t>
      </w:r>
      <w:r w:rsidR="00FF3F67">
        <w:rPr>
          <w:rFonts w:asciiTheme="majorBidi" w:hAnsiTheme="majorBidi" w:cstheme="majorBidi"/>
          <w:sz w:val="24"/>
          <w:szCs w:val="24"/>
        </w:rPr>
        <w:t>targeting</w:t>
      </w:r>
      <w:r w:rsidRPr="00163627">
        <w:rPr>
          <w:rFonts w:asciiTheme="majorBidi" w:hAnsiTheme="majorBidi" w:cstheme="majorBidi"/>
          <w:sz w:val="24"/>
          <w:szCs w:val="24"/>
        </w:rPr>
        <w:t xml:space="preserve"> people with DM on TB disease</w:t>
      </w:r>
      <w:r w:rsidR="00742AEA">
        <w:rPr>
          <w:rFonts w:asciiTheme="majorBidi" w:hAnsiTheme="majorBidi" w:cstheme="majorBidi"/>
          <w:sz w:val="24"/>
          <w:szCs w:val="24"/>
        </w:rPr>
        <w:t>, while</w:t>
      </w:r>
      <w:r w:rsidR="00742AEA" w:rsidRPr="00742AEA">
        <w:rPr>
          <w:rFonts w:asciiTheme="majorBidi" w:hAnsiTheme="majorBidi" w:cstheme="majorBidi"/>
          <w:sz w:val="24"/>
          <w:szCs w:val="24"/>
        </w:rPr>
        <w:t xml:space="preserve"> </w:t>
      </w:r>
      <w:r w:rsidR="00742AEA">
        <w:rPr>
          <w:rFonts w:asciiTheme="majorBidi" w:hAnsiTheme="majorBidi" w:cstheme="majorBidi"/>
          <w:sz w:val="24"/>
          <w:szCs w:val="24"/>
        </w:rPr>
        <w:t>Figure S4A shows the projected TB incidence rate given the different TB vaccination strategies</w:t>
      </w:r>
      <w:r w:rsidR="00BE4716" w:rsidRPr="00163627">
        <w:rPr>
          <w:rFonts w:asciiTheme="majorBidi" w:hAnsiTheme="majorBidi" w:cstheme="majorBidi"/>
          <w:sz w:val="24"/>
          <w:szCs w:val="24"/>
        </w:rPr>
        <w:t>.</w:t>
      </w:r>
      <w:r w:rsidRPr="00163627">
        <w:rPr>
          <w:rFonts w:asciiTheme="majorBidi" w:hAnsiTheme="majorBidi" w:cstheme="majorBidi"/>
          <w:sz w:val="24"/>
          <w:szCs w:val="24"/>
        </w:rPr>
        <w:t xml:space="preserve"> </w:t>
      </w:r>
      <w:r w:rsidR="001D270C" w:rsidRPr="00163627">
        <w:rPr>
          <w:rFonts w:asciiTheme="majorBidi" w:hAnsiTheme="majorBidi" w:cstheme="majorBidi"/>
          <w:sz w:val="24"/>
          <w:szCs w:val="24"/>
        </w:rPr>
        <w:t>By 2050, t</w:t>
      </w:r>
      <w:r w:rsidR="00185731" w:rsidRPr="00163627">
        <w:rPr>
          <w:rFonts w:asciiTheme="majorBidi" w:hAnsiTheme="majorBidi" w:cstheme="majorBidi"/>
          <w:sz w:val="24"/>
          <w:szCs w:val="24"/>
        </w:rPr>
        <w:t>he r</w:t>
      </w:r>
      <w:r w:rsidR="00047A9A" w:rsidRPr="00163627">
        <w:rPr>
          <w:rFonts w:asciiTheme="majorBidi" w:hAnsiTheme="majorBidi" w:cstheme="majorBidi"/>
          <w:sz w:val="24"/>
          <w:szCs w:val="24"/>
        </w:rPr>
        <w:t xml:space="preserve">eduction in </w:t>
      </w:r>
      <w:r w:rsidR="00BE4716" w:rsidRPr="00163627">
        <w:rPr>
          <w:rFonts w:asciiTheme="majorBidi" w:hAnsiTheme="majorBidi" w:cstheme="majorBidi"/>
          <w:noProof/>
          <w:sz w:val="24"/>
          <w:szCs w:val="24"/>
        </w:rPr>
        <w:t xml:space="preserve">TB incidence rate </w:t>
      </w:r>
      <w:r w:rsidR="00680E6B">
        <w:rPr>
          <w:rFonts w:asciiTheme="majorBidi" w:hAnsiTheme="majorBidi" w:cstheme="majorBidi"/>
          <w:noProof/>
          <w:sz w:val="24"/>
          <w:szCs w:val="24"/>
        </w:rPr>
        <w:t>ranged</w:t>
      </w:r>
      <w:r w:rsidR="00047A9A" w:rsidRPr="00163627">
        <w:rPr>
          <w:rFonts w:asciiTheme="majorBidi" w:hAnsiTheme="majorBidi" w:cstheme="majorBidi"/>
          <w:noProof/>
          <w:sz w:val="24"/>
          <w:szCs w:val="24"/>
        </w:rPr>
        <w:t xml:space="preserve"> </w:t>
      </w:r>
      <w:r w:rsidR="006C5B1D">
        <w:rPr>
          <w:rFonts w:asciiTheme="majorBidi" w:hAnsiTheme="majorBidi" w:cstheme="majorBidi"/>
          <w:noProof/>
          <w:sz w:val="24"/>
          <w:szCs w:val="24"/>
        </w:rPr>
        <w:t>from</w:t>
      </w:r>
      <w:r w:rsidR="006C5B1D" w:rsidRPr="00163627">
        <w:rPr>
          <w:rFonts w:asciiTheme="majorBidi" w:hAnsiTheme="majorBidi" w:cstheme="majorBidi"/>
          <w:noProof/>
          <w:sz w:val="24"/>
          <w:szCs w:val="24"/>
        </w:rPr>
        <w:t xml:space="preserve"> </w:t>
      </w:r>
      <w:r w:rsidR="00BE4716" w:rsidRPr="00163627">
        <w:rPr>
          <w:rFonts w:asciiTheme="majorBidi" w:hAnsiTheme="majorBidi" w:cstheme="majorBidi"/>
          <w:noProof/>
          <w:sz w:val="24"/>
          <w:szCs w:val="24"/>
        </w:rPr>
        <w:t>4.5% (</w:t>
      </w:r>
      <w:r w:rsidR="00BB7038" w:rsidRPr="00163627">
        <w:rPr>
          <w:rFonts w:asciiTheme="majorBidi" w:hAnsiTheme="majorBidi" w:cstheme="majorBidi"/>
          <w:noProof/>
          <w:sz w:val="24"/>
          <w:szCs w:val="24"/>
        </w:rPr>
        <w:t>post-exposure va</w:t>
      </w:r>
      <w:r w:rsidR="003447A5" w:rsidRPr="00163627">
        <w:rPr>
          <w:rFonts w:asciiTheme="majorBidi" w:hAnsiTheme="majorBidi" w:cstheme="majorBidi"/>
          <w:noProof/>
          <w:sz w:val="24"/>
          <w:szCs w:val="24"/>
        </w:rPr>
        <w:t>cc</w:t>
      </w:r>
      <w:r w:rsidR="00BB7038" w:rsidRPr="00163627">
        <w:rPr>
          <w:rFonts w:asciiTheme="majorBidi" w:hAnsiTheme="majorBidi" w:cstheme="majorBidi"/>
          <w:noProof/>
          <w:sz w:val="24"/>
          <w:szCs w:val="24"/>
        </w:rPr>
        <w:t>ine</w:t>
      </w:r>
      <w:r w:rsidR="00C16A90" w:rsidRPr="00163627">
        <w:rPr>
          <w:rFonts w:asciiTheme="majorBidi" w:hAnsiTheme="majorBidi" w:cstheme="majorBidi"/>
          <w:noProof/>
          <w:sz w:val="24"/>
          <w:szCs w:val="24"/>
        </w:rPr>
        <w:t xml:space="preserve"> scenario</w:t>
      </w:r>
      <w:r w:rsidR="00BE4716" w:rsidRPr="00163627">
        <w:rPr>
          <w:rFonts w:asciiTheme="majorBidi" w:hAnsiTheme="majorBidi" w:cstheme="majorBidi"/>
          <w:noProof/>
          <w:sz w:val="24"/>
          <w:szCs w:val="24"/>
        </w:rPr>
        <w:t>)</w:t>
      </w:r>
      <w:r w:rsidR="00D34B54">
        <w:t xml:space="preserve"> </w:t>
      </w:r>
      <w:r w:rsidR="006C5B1D">
        <w:rPr>
          <w:rFonts w:asciiTheme="majorBidi" w:hAnsiTheme="majorBidi" w:cstheme="majorBidi"/>
          <w:sz w:val="24"/>
          <w:szCs w:val="24"/>
        </w:rPr>
        <w:t>to</w:t>
      </w:r>
      <w:r w:rsidR="00410C11" w:rsidRPr="002C4660">
        <w:rPr>
          <w:sz w:val="24"/>
          <w:szCs w:val="24"/>
        </w:rPr>
        <w:t xml:space="preserve"> </w:t>
      </w:r>
      <w:r w:rsidR="00BB7038" w:rsidRPr="00163627">
        <w:rPr>
          <w:rFonts w:asciiTheme="majorBidi" w:hAnsiTheme="majorBidi" w:cstheme="majorBidi"/>
          <w:noProof/>
          <w:sz w:val="24"/>
          <w:szCs w:val="24"/>
        </w:rPr>
        <w:t>20.8</w:t>
      </w:r>
      <w:r w:rsidR="00BE4716" w:rsidRPr="00163627">
        <w:rPr>
          <w:rFonts w:asciiTheme="majorBidi" w:hAnsiTheme="majorBidi" w:cstheme="majorBidi"/>
          <w:noProof/>
          <w:sz w:val="24"/>
          <w:szCs w:val="24"/>
        </w:rPr>
        <w:t>% (</w:t>
      </w:r>
      <w:r w:rsidR="00BB7038" w:rsidRPr="00163627">
        <w:rPr>
          <w:rFonts w:asciiTheme="majorBidi" w:hAnsiTheme="majorBidi" w:cstheme="majorBidi"/>
          <w:sz w:val="24"/>
          <w:szCs w:val="24"/>
        </w:rPr>
        <w:t xml:space="preserve">combination </w:t>
      </w:r>
      <w:r w:rsidR="00FA56FD" w:rsidRPr="00163627">
        <w:rPr>
          <w:rFonts w:asciiTheme="majorBidi" w:hAnsiTheme="majorBidi" w:cstheme="majorBidi"/>
          <w:sz w:val="24"/>
          <w:szCs w:val="24"/>
        </w:rPr>
        <w:t xml:space="preserve">scenario </w:t>
      </w:r>
      <w:r w:rsidR="00BB7038" w:rsidRPr="00163627">
        <w:rPr>
          <w:rFonts w:asciiTheme="majorBidi" w:hAnsiTheme="majorBidi" w:cstheme="majorBidi"/>
          <w:sz w:val="24"/>
          <w:szCs w:val="24"/>
        </w:rPr>
        <w:t>of pre- and post-exposure vaccin</w:t>
      </w:r>
      <w:r w:rsidR="0000789C">
        <w:rPr>
          <w:rFonts w:asciiTheme="majorBidi" w:hAnsiTheme="majorBidi" w:cstheme="majorBidi"/>
          <w:sz w:val="24"/>
          <w:szCs w:val="24"/>
        </w:rPr>
        <w:t>ation</w:t>
      </w:r>
      <w:r w:rsidR="00BE4716" w:rsidRPr="00163627">
        <w:rPr>
          <w:rFonts w:asciiTheme="majorBidi" w:hAnsiTheme="majorBidi" w:cstheme="majorBidi"/>
          <w:sz w:val="24"/>
          <w:szCs w:val="24"/>
        </w:rPr>
        <w:t xml:space="preserve">; Figure </w:t>
      </w:r>
      <w:r w:rsidR="00CD7978" w:rsidRPr="00163627">
        <w:rPr>
          <w:rFonts w:asciiTheme="majorBidi" w:hAnsiTheme="majorBidi" w:cstheme="majorBidi"/>
          <w:sz w:val="24"/>
          <w:szCs w:val="24"/>
        </w:rPr>
        <w:t>1A</w:t>
      </w:r>
      <w:r w:rsidR="00DF4149">
        <w:rPr>
          <w:rFonts w:asciiTheme="majorBidi" w:hAnsiTheme="majorBidi" w:cstheme="majorBidi"/>
          <w:sz w:val="24"/>
          <w:szCs w:val="24"/>
        </w:rPr>
        <w:t xml:space="preserve"> and Figure S4</w:t>
      </w:r>
      <w:r w:rsidR="00D322D6">
        <w:rPr>
          <w:rFonts w:asciiTheme="majorBidi" w:hAnsiTheme="majorBidi" w:cstheme="majorBidi"/>
          <w:sz w:val="24"/>
          <w:szCs w:val="24"/>
        </w:rPr>
        <w:t>)</w:t>
      </w:r>
      <w:r w:rsidR="004C3B3F">
        <w:rPr>
          <w:rFonts w:asciiTheme="majorBidi" w:hAnsiTheme="majorBidi" w:cstheme="majorBidi"/>
          <w:sz w:val="24"/>
          <w:szCs w:val="24"/>
        </w:rPr>
        <w:t>. Here,</w:t>
      </w:r>
      <w:r w:rsidR="00D322D6">
        <w:rPr>
          <w:rFonts w:asciiTheme="majorBidi" w:hAnsiTheme="majorBidi" w:cstheme="majorBidi"/>
          <w:sz w:val="24"/>
          <w:szCs w:val="24"/>
        </w:rPr>
        <w:t xml:space="preserve"> </w:t>
      </w:r>
      <w:r w:rsidR="00D322D6" w:rsidRPr="00163627">
        <w:rPr>
          <w:rFonts w:asciiTheme="majorBidi" w:hAnsiTheme="majorBidi" w:cstheme="majorBidi"/>
          <w:sz w:val="24"/>
          <w:szCs w:val="24"/>
        </w:rPr>
        <w:t>the</w:t>
      </w:r>
      <w:r w:rsidR="00676E75" w:rsidRPr="00163627">
        <w:rPr>
          <w:rFonts w:asciiTheme="majorBidi" w:hAnsiTheme="majorBidi" w:cstheme="majorBidi"/>
          <w:sz w:val="24"/>
          <w:szCs w:val="24"/>
        </w:rPr>
        <w:t xml:space="preserve"> </w:t>
      </w:r>
      <w:r w:rsidR="00047A9A" w:rsidRPr="00163627">
        <w:rPr>
          <w:rFonts w:asciiTheme="majorBidi" w:hAnsiTheme="majorBidi" w:cstheme="majorBidi"/>
          <w:sz w:val="24"/>
          <w:szCs w:val="24"/>
        </w:rPr>
        <w:t xml:space="preserve">reduction in </w:t>
      </w:r>
      <w:r w:rsidR="003447A5" w:rsidRPr="00163627">
        <w:rPr>
          <w:rFonts w:asciiTheme="majorBidi" w:hAnsiTheme="majorBidi" w:cstheme="majorBidi"/>
          <w:sz w:val="24"/>
          <w:szCs w:val="24"/>
        </w:rPr>
        <w:t xml:space="preserve">TB mortality rate </w:t>
      </w:r>
      <w:r w:rsidR="00047A9A" w:rsidRPr="00163627">
        <w:rPr>
          <w:rFonts w:asciiTheme="majorBidi" w:hAnsiTheme="majorBidi" w:cstheme="majorBidi"/>
          <w:sz w:val="24"/>
          <w:szCs w:val="24"/>
        </w:rPr>
        <w:t>range</w:t>
      </w:r>
      <w:r w:rsidR="003F2669">
        <w:rPr>
          <w:rFonts w:asciiTheme="majorBidi" w:hAnsiTheme="majorBidi" w:cstheme="majorBidi"/>
          <w:sz w:val="24"/>
          <w:szCs w:val="24"/>
        </w:rPr>
        <w:t>d</w:t>
      </w:r>
      <w:r w:rsidR="00047A9A" w:rsidRPr="00163627">
        <w:rPr>
          <w:rFonts w:asciiTheme="majorBidi" w:hAnsiTheme="majorBidi" w:cstheme="majorBidi"/>
          <w:sz w:val="24"/>
          <w:szCs w:val="24"/>
        </w:rPr>
        <w:t xml:space="preserve"> </w:t>
      </w:r>
      <w:r w:rsidR="00D34B54">
        <w:rPr>
          <w:rFonts w:asciiTheme="majorBidi" w:hAnsiTheme="majorBidi" w:cstheme="majorBidi"/>
          <w:sz w:val="24"/>
          <w:szCs w:val="24"/>
        </w:rPr>
        <w:t xml:space="preserve">from </w:t>
      </w:r>
      <w:r w:rsidR="000C549E" w:rsidRPr="00163627">
        <w:rPr>
          <w:rFonts w:asciiTheme="majorBidi" w:hAnsiTheme="majorBidi" w:cstheme="majorBidi"/>
          <w:sz w:val="24"/>
          <w:szCs w:val="24"/>
        </w:rPr>
        <w:t>4.1%</w:t>
      </w:r>
      <w:r w:rsidR="00085D75" w:rsidRPr="00074127">
        <w:t>–</w:t>
      </w:r>
      <w:r w:rsidR="00FF5DB2" w:rsidRPr="00163627">
        <w:rPr>
          <w:rFonts w:asciiTheme="majorBidi" w:hAnsiTheme="majorBidi" w:cstheme="majorBidi"/>
          <w:sz w:val="24"/>
          <w:szCs w:val="24"/>
        </w:rPr>
        <w:t>22.1</w:t>
      </w:r>
      <w:r w:rsidR="000C549E" w:rsidRPr="00163627">
        <w:rPr>
          <w:rFonts w:asciiTheme="majorBidi" w:hAnsiTheme="majorBidi" w:cstheme="majorBidi"/>
          <w:sz w:val="24"/>
          <w:szCs w:val="24"/>
        </w:rPr>
        <w:t>%</w:t>
      </w:r>
      <w:r w:rsidR="006829A5" w:rsidRPr="00163627">
        <w:rPr>
          <w:rFonts w:asciiTheme="majorBidi" w:hAnsiTheme="majorBidi" w:cstheme="majorBidi"/>
          <w:sz w:val="24"/>
          <w:szCs w:val="24"/>
        </w:rPr>
        <w:t>, respectively</w:t>
      </w:r>
      <w:r w:rsidR="00853385" w:rsidRPr="00163627">
        <w:rPr>
          <w:rFonts w:asciiTheme="majorBidi" w:hAnsiTheme="majorBidi" w:cstheme="majorBidi"/>
          <w:sz w:val="24"/>
          <w:szCs w:val="24"/>
        </w:rPr>
        <w:t xml:space="preserve"> </w:t>
      </w:r>
      <w:r w:rsidR="001D270C" w:rsidRPr="00163627">
        <w:rPr>
          <w:rFonts w:asciiTheme="majorBidi" w:hAnsiTheme="majorBidi" w:cstheme="majorBidi"/>
          <w:sz w:val="24"/>
          <w:szCs w:val="24"/>
        </w:rPr>
        <w:t>(</w:t>
      </w:r>
      <w:r w:rsidR="00113320" w:rsidRPr="00163627">
        <w:rPr>
          <w:rFonts w:asciiTheme="majorBidi" w:hAnsiTheme="majorBidi" w:cstheme="majorBidi"/>
          <w:sz w:val="24"/>
          <w:szCs w:val="24"/>
        </w:rPr>
        <w:t xml:space="preserve">Figure </w:t>
      </w:r>
      <w:r w:rsidR="00CD7978" w:rsidRPr="00163627">
        <w:rPr>
          <w:rFonts w:asciiTheme="majorBidi" w:hAnsiTheme="majorBidi" w:cstheme="majorBidi"/>
          <w:sz w:val="24"/>
          <w:szCs w:val="24"/>
        </w:rPr>
        <w:t>1</w:t>
      </w:r>
      <w:r w:rsidR="00113320" w:rsidRPr="00163627">
        <w:rPr>
          <w:rFonts w:asciiTheme="majorBidi" w:hAnsiTheme="majorBidi" w:cstheme="majorBidi"/>
          <w:sz w:val="24"/>
          <w:szCs w:val="24"/>
        </w:rPr>
        <w:t>B</w:t>
      </w:r>
      <w:r w:rsidR="00853385" w:rsidRPr="00163627">
        <w:rPr>
          <w:rFonts w:asciiTheme="majorBidi" w:hAnsiTheme="majorBidi" w:cstheme="majorBidi"/>
          <w:sz w:val="24"/>
          <w:szCs w:val="24"/>
        </w:rPr>
        <w:t>)</w:t>
      </w:r>
      <w:r w:rsidR="000C549E" w:rsidRPr="00163627">
        <w:rPr>
          <w:rFonts w:asciiTheme="majorBidi" w:hAnsiTheme="majorBidi" w:cstheme="majorBidi"/>
          <w:sz w:val="24"/>
          <w:szCs w:val="24"/>
        </w:rPr>
        <w:t xml:space="preserve">. </w:t>
      </w:r>
      <w:r w:rsidR="009F7E63" w:rsidRPr="00163627">
        <w:rPr>
          <w:rFonts w:asciiTheme="majorBidi" w:hAnsiTheme="majorBidi" w:cstheme="majorBidi"/>
          <w:sz w:val="24"/>
          <w:szCs w:val="24"/>
        </w:rPr>
        <w:t xml:space="preserve">By 2050, </w:t>
      </w:r>
      <w:r w:rsidR="000C549E" w:rsidRPr="00163627">
        <w:rPr>
          <w:rFonts w:asciiTheme="majorBidi" w:hAnsiTheme="majorBidi" w:cstheme="majorBidi"/>
          <w:sz w:val="24"/>
          <w:szCs w:val="24"/>
        </w:rPr>
        <w:t>3.1%</w:t>
      </w:r>
      <w:r w:rsidR="00085D75" w:rsidRPr="00074127">
        <w:t>–</w:t>
      </w:r>
      <w:r w:rsidR="00FF5DB2" w:rsidRPr="00163627">
        <w:rPr>
          <w:rFonts w:asciiTheme="majorBidi" w:hAnsiTheme="majorBidi" w:cstheme="majorBidi"/>
          <w:sz w:val="24"/>
          <w:szCs w:val="24"/>
        </w:rPr>
        <w:t>12.8</w:t>
      </w:r>
      <w:r w:rsidR="000C549E" w:rsidRPr="00163627">
        <w:rPr>
          <w:rFonts w:asciiTheme="majorBidi" w:hAnsiTheme="majorBidi" w:cstheme="majorBidi"/>
          <w:sz w:val="24"/>
          <w:szCs w:val="24"/>
        </w:rPr>
        <w:t>%</w:t>
      </w:r>
      <w:r w:rsidR="00235D74" w:rsidRPr="00163627">
        <w:rPr>
          <w:rFonts w:asciiTheme="majorBidi" w:hAnsiTheme="majorBidi" w:cstheme="majorBidi"/>
          <w:sz w:val="24"/>
          <w:szCs w:val="24"/>
        </w:rPr>
        <w:t xml:space="preserve"> </w:t>
      </w:r>
      <w:r w:rsidR="000C549E" w:rsidRPr="00163627">
        <w:rPr>
          <w:rFonts w:asciiTheme="majorBidi" w:hAnsiTheme="majorBidi" w:cstheme="majorBidi"/>
          <w:sz w:val="24"/>
          <w:szCs w:val="24"/>
        </w:rPr>
        <w:t xml:space="preserve">of TB disease cases </w:t>
      </w:r>
      <w:r w:rsidR="00FF3F67">
        <w:rPr>
          <w:rFonts w:asciiTheme="majorBidi" w:hAnsiTheme="majorBidi" w:cstheme="majorBidi"/>
          <w:sz w:val="24"/>
          <w:szCs w:val="24"/>
        </w:rPr>
        <w:t>were</w:t>
      </w:r>
      <w:r w:rsidR="000C549E" w:rsidRPr="00163627">
        <w:rPr>
          <w:rFonts w:asciiTheme="majorBidi" w:hAnsiTheme="majorBidi" w:cstheme="majorBidi"/>
          <w:noProof/>
          <w:sz w:val="24"/>
          <w:szCs w:val="24"/>
        </w:rPr>
        <w:t xml:space="preserve"> averted</w:t>
      </w:r>
      <w:r w:rsidR="00F8166C">
        <w:rPr>
          <w:rFonts w:asciiTheme="majorBidi" w:hAnsiTheme="majorBidi" w:cstheme="majorBidi"/>
          <w:noProof/>
          <w:sz w:val="24"/>
          <w:szCs w:val="24"/>
        </w:rPr>
        <w:t xml:space="preserve"> </w:t>
      </w:r>
      <w:r w:rsidR="00D34B54">
        <w:rPr>
          <w:rFonts w:asciiTheme="majorBidi" w:hAnsiTheme="majorBidi" w:cstheme="majorBidi"/>
          <w:noProof/>
          <w:sz w:val="24"/>
          <w:szCs w:val="24"/>
        </w:rPr>
        <w:t xml:space="preserve">by </w:t>
      </w:r>
      <w:r w:rsidR="00F8166C">
        <w:rPr>
          <w:rFonts w:asciiTheme="majorBidi" w:hAnsiTheme="majorBidi" w:cstheme="majorBidi"/>
          <w:noProof/>
          <w:sz w:val="24"/>
          <w:szCs w:val="24"/>
        </w:rPr>
        <w:t>the scenarios</w:t>
      </w:r>
      <w:r w:rsidR="002F50B1">
        <w:rPr>
          <w:rFonts w:asciiTheme="majorBidi" w:hAnsiTheme="majorBidi" w:cstheme="majorBidi"/>
          <w:sz w:val="24"/>
          <w:szCs w:val="24"/>
        </w:rPr>
        <w:t xml:space="preserve">, that is a total of </w:t>
      </w:r>
      <w:r w:rsidR="00235D74" w:rsidRPr="00163627">
        <w:rPr>
          <w:rFonts w:asciiTheme="majorBidi" w:hAnsiTheme="majorBidi" w:cstheme="majorBidi"/>
          <w:sz w:val="24"/>
          <w:szCs w:val="24"/>
        </w:rPr>
        <w:t>1.7</w:t>
      </w:r>
      <w:r w:rsidR="00085D75" w:rsidRPr="00074127">
        <w:t>–</w:t>
      </w:r>
      <w:r w:rsidR="00D3406A" w:rsidRPr="00163627">
        <w:rPr>
          <w:rFonts w:asciiTheme="majorBidi" w:hAnsiTheme="majorBidi" w:cstheme="majorBidi"/>
          <w:sz w:val="24"/>
          <w:szCs w:val="24"/>
        </w:rPr>
        <w:t>7.1</w:t>
      </w:r>
      <w:r w:rsidR="00294837" w:rsidRPr="00163627">
        <w:rPr>
          <w:rFonts w:asciiTheme="majorBidi" w:hAnsiTheme="majorBidi" w:cstheme="majorBidi"/>
          <w:sz w:val="24"/>
          <w:szCs w:val="24"/>
        </w:rPr>
        <w:t xml:space="preserve"> million cases </w:t>
      </w:r>
      <w:r w:rsidR="007B0BC7" w:rsidRPr="00163627">
        <w:rPr>
          <w:rFonts w:asciiTheme="majorBidi" w:hAnsiTheme="majorBidi" w:cstheme="majorBidi"/>
          <w:sz w:val="24"/>
          <w:szCs w:val="24"/>
        </w:rPr>
        <w:t xml:space="preserve">(Figure </w:t>
      </w:r>
      <w:r w:rsidR="00CD7978" w:rsidRPr="00163627">
        <w:rPr>
          <w:rFonts w:asciiTheme="majorBidi" w:hAnsiTheme="majorBidi" w:cstheme="majorBidi"/>
          <w:sz w:val="24"/>
          <w:szCs w:val="24"/>
        </w:rPr>
        <w:t>1</w:t>
      </w:r>
      <w:r w:rsidR="007B0BC7" w:rsidRPr="00163627">
        <w:rPr>
          <w:rFonts w:asciiTheme="majorBidi" w:hAnsiTheme="majorBidi" w:cstheme="majorBidi"/>
          <w:sz w:val="24"/>
          <w:szCs w:val="24"/>
        </w:rPr>
        <w:t>C)</w:t>
      </w:r>
      <w:r w:rsidR="000C549E" w:rsidRPr="00163627">
        <w:rPr>
          <w:rFonts w:asciiTheme="majorBidi" w:hAnsiTheme="majorBidi" w:cstheme="majorBidi"/>
          <w:sz w:val="24"/>
          <w:szCs w:val="24"/>
        </w:rPr>
        <w:t xml:space="preserve">. </w:t>
      </w:r>
    </w:p>
    <w:p w14:paraId="0443C457" w14:textId="5BFD1C26" w:rsidR="00625013" w:rsidRPr="00163627" w:rsidRDefault="00B73413" w:rsidP="004A5676">
      <w:pPr>
        <w:spacing w:before="240" w:after="240" w:line="480" w:lineRule="auto"/>
        <w:rPr>
          <w:rFonts w:asciiTheme="majorBidi" w:hAnsiTheme="majorBidi" w:cstheme="majorBidi"/>
          <w:sz w:val="24"/>
          <w:szCs w:val="24"/>
        </w:rPr>
      </w:pPr>
      <w:r w:rsidRPr="00163627">
        <w:rPr>
          <w:rFonts w:asciiTheme="majorBidi" w:hAnsiTheme="majorBidi" w:cstheme="majorBidi"/>
          <w:sz w:val="24"/>
          <w:szCs w:val="24"/>
        </w:rPr>
        <w:t>B</w:t>
      </w:r>
      <w:r w:rsidR="00EF7ECE" w:rsidRPr="00163627">
        <w:rPr>
          <w:rFonts w:asciiTheme="majorBidi" w:hAnsiTheme="majorBidi" w:cstheme="majorBidi"/>
          <w:sz w:val="24"/>
          <w:szCs w:val="24"/>
        </w:rPr>
        <w:t>y</w:t>
      </w:r>
      <w:r w:rsidR="000C549E" w:rsidRPr="00163627">
        <w:rPr>
          <w:rFonts w:asciiTheme="majorBidi" w:hAnsiTheme="majorBidi" w:cstheme="majorBidi"/>
          <w:sz w:val="24"/>
          <w:szCs w:val="24"/>
        </w:rPr>
        <w:t xml:space="preserve"> 202</w:t>
      </w:r>
      <w:r w:rsidR="00EF7ECE" w:rsidRPr="00163627">
        <w:rPr>
          <w:rFonts w:asciiTheme="majorBidi" w:hAnsiTheme="majorBidi" w:cstheme="majorBidi"/>
          <w:sz w:val="24"/>
          <w:szCs w:val="24"/>
        </w:rPr>
        <w:t>5</w:t>
      </w:r>
      <w:r w:rsidR="000C549E" w:rsidRPr="00163627">
        <w:rPr>
          <w:rFonts w:asciiTheme="majorBidi" w:hAnsiTheme="majorBidi" w:cstheme="majorBidi"/>
          <w:sz w:val="24"/>
          <w:szCs w:val="24"/>
        </w:rPr>
        <w:t xml:space="preserve">, </w:t>
      </w:r>
      <w:r w:rsidR="00D34B54">
        <w:rPr>
          <w:rFonts w:asciiTheme="majorBidi" w:hAnsiTheme="majorBidi" w:cstheme="majorBidi"/>
          <w:sz w:val="24"/>
          <w:szCs w:val="24"/>
        </w:rPr>
        <w:t xml:space="preserve">vaccination </w:t>
      </w:r>
      <w:r w:rsidR="003F768A" w:rsidRPr="00163627">
        <w:rPr>
          <w:rFonts w:asciiTheme="majorBidi" w:hAnsiTheme="majorBidi" w:cstheme="majorBidi"/>
          <w:sz w:val="24"/>
          <w:szCs w:val="24"/>
        </w:rPr>
        <w:t>effectiveness</w:t>
      </w:r>
      <w:r w:rsidR="00305C85" w:rsidRPr="00163627">
        <w:rPr>
          <w:rFonts w:asciiTheme="majorBidi" w:hAnsiTheme="majorBidi" w:cstheme="majorBidi"/>
          <w:sz w:val="24"/>
          <w:szCs w:val="24"/>
        </w:rPr>
        <w:t xml:space="preserve"> </w:t>
      </w:r>
      <w:r w:rsidR="00831AC6">
        <w:rPr>
          <w:rFonts w:asciiTheme="majorBidi" w:hAnsiTheme="majorBidi" w:cstheme="majorBidi"/>
          <w:sz w:val="24"/>
          <w:szCs w:val="24"/>
        </w:rPr>
        <w:t xml:space="preserve">ranged </w:t>
      </w:r>
      <w:r w:rsidR="00D34B54">
        <w:rPr>
          <w:rFonts w:asciiTheme="majorBidi" w:hAnsiTheme="majorBidi" w:cstheme="majorBidi"/>
          <w:sz w:val="24"/>
          <w:szCs w:val="24"/>
        </w:rPr>
        <w:t xml:space="preserve">from </w:t>
      </w:r>
      <w:r w:rsidR="00A80975" w:rsidRPr="00163627">
        <w:rPr>
          <w:rFonts w:asciiTheme="majorBidi" w:hAnsiTheme="majorBidi" w:cstheme="majorBidi"/>
          <w:sz w:val="24"/>
          <w:szCs w:val="24"/>
        </w:rPr>
        <w:t xml:space="preserve">90 </w:t>
      </w:r>
      <w:r w:rsidR="003778A3" w:rsidRPr="00163627">
        <w:rPr>
          <w:rFonts w:asciiTheme="majorBidi" w:hAnsiTheme="majorBidi" w:cstheme="majorBidi"/>
          <w:noProof/>
          <w:sz w:val="24"/>
          <w:szCs w:val="24"/>
        </w:rPr>
        <w:t>(opt</w:t>
      </w:r>
      <w:r w:rsidR="00603B48" w:rsidRPr="00163627">
        <w:rPr>
          <w:rFonts w:asciiTheme="majorBidi" w:hAnsiTheme="majorBidi" w:cstheme="majorBidi"/>
          <w:noProof/>
          <w:sz w:val="24"/>
          <w:szCs w:val="24"/>
        </w:rPr>
        <w:t>i</w:t>
      </w:r>
      <w:r w:rsidR="003778A3" w:rsidRPr="00163627">
        <w:rPr>
          <w:rFonts w:asciiTheme="majorBidi" w:hAnsiTheme="majorBidi" w:cstheme="majorBidi"/>
          <w:noProof/>
          <w:sz w:val="24"/>
          <w:szCs w:val="24"/>
        </w:rPr>
        <w:t>mistic pre-exposure vaccine scenario)</w:t>
      </w:r>
      <w:r w:rsidR="00D34B54">
        <w:rPr>
          <w:rFonts w:asciiTheme="majorBidi" w:hAnsiTheme="majorBidi" w:cstheme="majorBidi"/>
          <w:noProof/>
          <w:sz w:val="24"/>
          <w:szCs w:val="24"/>
        </w:rPr>
        <w:t xml:space="preserve"> </w:t>
      </w:r>
      <w:r w:rsidR="00831AC6">
        <w:rPr>
          <w:rFonts w:asciiTheme="majorBidi" w:hAnsiTheme="majorBidi" w:cstheme="majorBidi"/>
          <w:noProof/>
          <w:sz w:val="24"/>
          <w:szCs w:val="24"/>
        </w:rPr>
        <w:t xml:space="preserve">to </w:t>
      </w:r>
      <w:r w:rsidR="004D238D" w:rsidRPr="00163627">
        <w:rPr>
          <w:rFonts w:asciiTheme="majorBidi" w:hAnsiTheme="majorBidi" w:cstheme="majorBidi"/>
          <w:sz w:val="24"/>
          <w:szCs w:val="24"/>
        </w:rPr>
        <w:t xml:space="preserve">346 </w:t>
      </w:r>
      <w:r w:rsidR="003778A3" w:rsidRPr="00163627">
        <w:rPr>
          <w:rFonts w:asciiTheme="majorBidi" w:hAnsiTheme="majorBidi" w:cstheme="majorBidi"/>
          <w:noProof/>
          <w:sz w:val="24"/>
          <w:szCs w:val="24"/>
        </w:rPr>
        <w:t>(post-exposure vaccine scenario</w:t>
      </w:r>
      <w:r w:rsidR="00696C8E">
        <w:rPr>
          <w:rFonts w:asciiTheme="majorBidi" w:hAnsiTheme="majorBidi" w:cstheme="majorBidi"/>
          <w:noProof/>
          <w:sz w:val="24"/>
          <w:szCs w:val="24"/>
        </w:rPr>
        <w:t>)</w:t>
      </w:r>
      <w:r w:rsidR="00D34B54">
        <w:rPr>
          <w:rFonts w:asciiTheme="majorBidi" w:hAnsiTheme="majorBidi" w:cstheme="majorBidi"/>
          <w:sz w:val="24"/>
          <w:szCs w:val="24"/>
        </w:rPr>
        <w:t>; and b</w:t>
      </w:r>
      <w:r w:rsidR="00625013" w:rsidRPr="00163627">
        <w:rPr>
          <w:rFonts w:asciiTheme="majorBidi" w:hAnsiTheme="majorBidi" w:cstheme="majorBidi"/>
          <w:sz w:val="24"/>
          <w:szCs w:val="24"/>
        </w:rPr>
        <w:t xml:space="preserve">y 2050, </w:t>
      </w:r>
      <w:r w:rsidR="00D34B54">
        <w:rPr>
          <w:rFonts w:asciiTheme="majorBidi" w:hAnsiTheme="majorBidi" w:cstheme="majorBidi"/>
          <w:sz w:val="24"/>
          <w:szCs w:val="24"/>
        </w:rPr>
        <w:t xml:space="preserve">effectiveness </w:t>
      </w:r>
      <w:r w:rsidR="00A07C50">
        <w:rPr>
          <w:rFonts w:asciiTheme="majorBidi" w:hAnsiTheme="majorBidi" w:cstheme="majorBidi"/>
          <w:sz w:val="24"/>
          <w:szCs w:val="24"/>
        </w:rPr>
        <w:t xml:space="preserve">ranged from </w:t>
      </w:r>
      <w:r w:rsidR="00457E49" w:rsidRPr="00163627">
        <w:rPr>
          <w:rFonts w:asciiTheme="majorBidi" w:hAnsiTheme="majorBidi" w:cstheme="majorBidi"/>
          <w:sz w:val="24"/>
          <w:szCs w:val="24"/>
        </w:rPr>
        <w:t>14</w:t>
      </w:r>
      <w:r w:rsidR="00085D75" w:rsidRPr="00074127">
        <w:t>–</w:t>
      </w:r>
      <w:r w:rsidR="00625013" w:rsidRPr="00163627">
        <w:rPr>
          <w:rFonts w:asciiTheme="majorBidi" w:hAnsiTheme="majorBidi" w:cstheme="majorBidi"/>
          <w:sz w:val="24"/>
          <w:szCs w:val="24"/>
        </w:rPr>
        <w:t>105</w:t>
      </w:r>
      <w:r w:rsidR="00696C8E">
        <w:rPr>
          <w:rFonts w:asciiTheme="majorBidi" w:hAnsiTheme="majorBidi" w:cstheme="majorBidi"/>
          <w:sz w:val="24"/>
          <w:szCs w:val="24"/>
        </w:rPr>
        <w:t xml:space="preserve"> (</w:t>
      </w:r>
      <w:r w:rsidR="00696C8E" w:rsidRPr="00163627">
        <w:rPr>
          <w:rFonts w:asciiTheme="majorBidi" w:hAnsiTheme="majorBidi" w:cstheme="majorBidi"/>
          <w:sz w:val="24"/>
          <w:szCs w:val="24"/>
        </w:rPr>
        <w:t>Figure 1D)</w:t>
      </w:r>
      <w:r w:rsidR="00625013" w:rsidRPr="00163627">
        <w:rPr>
          <w:rFonts w:asciiTheme="majorBidi" w:hAnsiTheme="majorBidi" w:cstheme="majorBidi"/>
          <w:sz w:val="24"/>
          <w:szCs w:val="24"/>
        </w:rPr>
        <w:t>.</w:t>
      </w:r>
      <w:r w:rsidR="00457E49" w:rsidRPr="00163627">
        <w:rPr>
          <w:rFonts w:asciiTheme="majorBidi" w:hAnsiTheme="majorBidi" w:cstheme="majorBidi"/>
          <w:sz w:val="24"/>
          <w:szCs w:val="24"/>
        </w:rPr>
        <w:t xml:space="preserve"> </w:t>
      </w:r>
      <w:r w:rsidR="00D34B54">
        <w:rPr>
          <w:rFonts w:asciiTheme="majorBidi" w:hAnsiTheme="majorBidi" w:cstheme="majorBidi"/>
          <w:sz w:val="24"/>
          <w:szCs w:val="24"/>
        </w:rPr>
        <w:t>T</w:t>
      </w:r>
      <w:r w:rsidR="00047A9A" w:rsidRPr="00163627">
        <w:rPr>
          <w:rFonts w:asciiTheme="majorBidi" w:hAnsiTheme="majorBidi" w:cstheme="majorBidi"/>
          <w:sz w:val="24"/>
          <w:szCs w:val="24"/>
        </w:rPr>
        <w:t>he impact of the combination of pre-and post-exposure vaccination</w:t>
      </w:r>
      <w:r w:rsidR="003E304E" w:rsidRPr="00163627">
        <w:rPr>
          <w:rFonts w:asciiTheme="majorBidi" w:hAnsiTheme="majorBidi" w:cstheme="majorBidi"/>
          <w:sz w:val="24"/>
          <w:szCs w:val="24"/>
        </w:rPr>
        <w:t xml:space="preserve"> was </w:t>
      </w:r>
      <w:r w:rsidR="00047A9A" w:rsidRPr="00163627">
        <w:rPr>
          <w:rFonts w:asciiTheme="majorBidi" w:hAnsiTheme="majorBidi" w:cstheme="majorBidi"/>
          <w:sz w:val="24"/>
          <w:szCs w:val="24"/>
        </w:rPr>
        <w:t xml:space="preserve">larger than </w:t>
      </w:r>
      <w:r w:rsidR="004A5676">
        <w:rPr>
          <w:rFonts w:asciiTheme="majorBidi" w:hAnsiTheme="majorBidi" w:cstheme="majorBidi"/>
          <w:sz w:val="24"/>
          <w:szCs w:val="24"/>
        </w:rPr>
        <w:t>that</w:t>
      </w:r>
      <w:r w:rsidR="00047A9A" w:rsidRPr="00163627">
        <w:rPr>
          <w:rFonts w:asciiTheme="majorBidi" w:hAnsiTheme="majorBidi" w:cstheme="majorBidi"/>
          <w:sz w:val="24"/>
          <w:szCs w:val="24"/>
        </w:rPr>
        <w:t xml:space="preserve"> of the individual pre- and post-exposure vaccination</w:t>
      </w:r>
      <w:r w:rsidR="00280A39" w:rsidRPr="00163627">
        <w:rPr>
          <w:rFonts w:asciiTheme="majorBidi" w:hAnsiTheme="majorBidi" w:cstheme="majorBidi"/>
          <w:sz w:val="24"/>
          <w:szCs w:val="24"/>
        </w:rPr>
        <w:t>s</w:t>
      </w:r>
      <w:r w:rsidR="00047A9A" w:rsidRPr="00163627">
        <w:rPr>
          <w:rFonts w:asciiTheme="majorBidi" w:hAnsiTheme="majorBidi" w:cstheme="majorBidi"/>
          <w:sz w:val="24"/>
          <w:szCs w:val="24"/>
        </w:rPr>
        <w:t xml:space="preserve">, </w:t>
      </w:r>
      <w:r w:rsidR="009F0EE9">
        <w:rPr>
          <w:rFonts w:asciiTheme="majorBidi" w:hAnsiTheme="majorBidi" w:cstheme="majorBidi"/>
          <w:sz w:val="24"/>
          <w:szCs w:val="24"/>
        </w:rPr>
        <w:t>but</w:t>
      </w:r>
      <w:r w:rsidR="00603B48" w:rsidRPr="00163627">
        <w:rPr>
          <w:rFonts w:asciiTheme="majorBidi" w:hAnsiTheme="majorBidi" w:cstheme="majorBidi"/>
          <w:sz w:val="24"/>
          <w:szCs w:val="24"/>
        </w:rPr>
        <w:t xml:space="preserve"> </w:t>
      </w:r>
      <w:r w:rsidR="00047A9A" w:rsidRPr="00163627">
        <w:rPr>
          <w:rFonts w:asciiTheme="majorBidi" w:hAnsiTheme="majorBidi" w:cstheme="majorBidi"/>
          <w:sz w:val="24"/>
          <w:szCs w:val="24"/>
        </w:rPr>
        <w:t xml:space="preserve">the effectiveness </w:t>
      </w:r>
      <w:r w:rsidR="003E304E" w:rsidRPr="00163627">
        <w:rPr>
          <w:rFonts w:asciiTheme="majorBidi" w:hAnsiTheme="majorBidi" w:cstheme="majorBidi"/>
          <w:sz w:val="24"/>
          <w:szCs w:val="24"/>
        </w:rPr>
        <w:t xml:space="preserve">was </w:t>
      </w:r>
      <w:r w:rsidR="00047A9A" w:rsidRPr="00163627">
        <w:rPr>
          <w:rFonts w:asciiTheme="majorBidi" w:hAnsiTheme="majorBidi" w:cstheme="majorBidi"/>
          <w:sz w:val="24"/>
          <w:szCs w:val="24"/>
        </w:rPr>
        <w:t>inferior</w:t>
      </w:r>
      <w:r w:rsidR="009C33C5">
        <w:rPr>
          <w:rFonts w:asciiTheme="majorBidi" w:hAnsiTheme="majorBidi" w:cstheme="majorBidi"/>
          <w:sz w:val="24"/>
          <w:szCs w:val="24"/>
        </w:rPr>
        <w:t>,</w:t>
      </w:r>
      <w:r w:rsidR="00047A9A" w:rsidRPr="00163627">
        <w:rPr>
          <w:rFonts w:asciiTheme="majorBidi" w:hAnsiTheme="majorBidi" w:cstheme="majorBidi"/>
          <w:sz w:val="24"/>
          <w:szCs w:val="24"/>
        </w:rPr>
        <w:t xml:space="preserve"> </w:t>
      </w:r>
      <w:r w:rsidR="003E304E" w:rsidRPr="00163627">
        <w:rPr>
          <w:rFonts w:asciiTheme="majorBidi" w:hAnsiTheme="majorBidi" w:cstheme="majorBidi"/>
          <w:sz w:val="24"/>
          <w:szCs w:val="24"/>
        </w:rPr>
        <w:t xml:space="preserve">as </w:t>
      </w:r>
      <w:r w:rsidR="00047A9A" w:rsidRPr="00163627">
        <w:rPr>
          <w:rFonts w:asciiTheme="majorBidi" w:hAnsiTheme="majorBidi" w:cstheme="majorBidi"/>
          <w:sz w:val="24"/>
          <w:szCs w:val="24"/>
        </w:rPr>
        <w:t xml:space="preserve">more vaccinations </w:t>
      </w:r>
      <w:r w:rsidR="009F0EE9">
        <w:rPr>
          <w:rFonts w:asciiTheme="majorBidi" w:hAnsiTheme="majorBidi" w:cstheme="majorBidi"/>
          <w:sz w:val="24"/>
          <w:szCs w:val="24"/>
        </w:rPr>
        <w:t>were</w:t>
      </w:r>
      <w:r w:rsidR="00603B48" w:rsidRPr="00163627">
        <w:rPr>
          <w:rFonts w:asciiTheme="majorBidi" w:hAnsiTheme="majorBidi" w:cstheme="majorBidi"/>
          <w:sz w:val="24"/>
          <w:szCs w:val="24"/>
        </w:rPr>
        <w:t xml:space="preserve"> </w:t>
      </w:r>
      <w:r w:rsidR="00047A9A" w:rsidRPr="00163627">
        <w:rPr>
          <w:rFonts w:asciiTheme="majorBidi" w:hAnsiTheme="majorBidi" w:cstheme="majorBidi"/>
          <w:sz w:val="24"/>
          <w:szCs w:val="24"/>
        </w:rPr>
        <w:t>needed to avert on</w:t>
      </w:r>
      <w:r w:rsidR="000E26CB" w:rsidRPr="00163627">
        <w:rPr>
          <w:rFonts w:asciiTheme="majorBidi" w:hAnsiTheme="majorBidi" w:cstheme="majorBidi"/>
          <w:sz w:val="24"/>
          <w:szCs w:val="24"/>
        </w:rPr>
        <w:t>e</w:t>
      </w:r>
      <w:r w:rsidR="00047A9A" w:rsidRPr="00163627">
        <w:rPr>
          <w:rFonts w:asciiTheme="majorBidi" w:hAnsiTheme="majorBidi" w:cstheme="majorBidi"/>
          <w:sz w:val="24"/>
          <w:szCs w:val="24"/>
        </w:rPr>
        <w:t xml:space="preserve"> TB disease case.</w:t>
      </w:r>
    </w:p>
    <w:p w14:paraId="36CFE6E4" w14:textId="182DC762" w:rsidR="000C549E" w:rsidRDefault="00405992" w:rsidP="00EC7BF9">
      <w:pPr>
        <w:spacing w:before="240" w:after="240" w:line="480" w:lineRule="auto"/>
        <w:rPr>
          <w:rFonts w:asciiTheme="majorBidi" w:hAnsiTheme="majorBidi" w:cstheme="majorBidi"/>
          <w:sz w:val="24"/>
          <w:szCs w:val="24"/>
        </w:rPr>
      </w:pPr>
      <w:r>
        <w:rPr>
          <w:rFonts w:asciiTheme="majorBidi" w:hAnsiTheme="majorBidi" w:cstheme="majorBidi"/>
          <w:sz w:val="24"/>
          <w:szCs w:val="24"/>
        </w:rPr>
        <w:t xml:space="preserve">The robustness of our </w:t>
      </w:r>
      <w:r w:rsidR="0000789C">
        <w:rPr>
          <w:rFonts w:asciiTheme="majorBidi" w:hAnsiTheme="majorBidi" w:cstheme="majorBidi"/>
          <w:sz w:val="24"/>
          <w:szCs w:val="24"/>
        </w:rPr>
        <w:t xml:space="preserve">results </w:t>
      </w:r>
      <w:r>
        <w:rPr>
          <w:rFonts w:asciiTheme="majorBidi" w:hAnsiTheme="majorBidi" w:cstheme="majorBidi"/>
          <w:sz w:val="24"/>
          <w:szCs w:val="24"/>
        </w:rPr>
        <w:t>was assessed i</w:t>
      </w:r>
      <w:r w:rsidR="00450325" w:rsidRPr="00163627">
        <w:rPr>
          <w:rFonts w:asciiTheme="majorBidi" w:hAnsiTheme="majorBidi" w:cstheme="majorBidi"/>
          <w:sz w:val="24"/>
          <w:szCs w:val="24"/>
        </w:rPr>
        <w:t xml:space="preserve">n </w:t>
      </w:r>
      <w:r>
        <w:rPr>
          <w:rFonts w:asciiTheme="majorBidi" w:hAnsiTheme="majorBidi" w:cstheme="majorBidi"/>
          <w:sz w:val="24"/>
          <w:szCs w:val="24"/>
        </w:rPr>
        <w:t xml:space="preserve">a series of </w:t>
      </w:r>
      <w:r w:rsidR="00450325" w:rsidRPr="00163627">
        <w:rPr>
          <w:rFonts w:asciiTheme="majorBidi" w:hAnsiTheme="majorBidi" w:cstheme="majorBidi"/>
          <w:sz w:val="24"/>
          <w:szCs w:val="24"/>
        </w:rPr>
        <w:t>sensitivity analys</w:t>
      </w:r>
      <w:r>
        <w:rPr>
          <w:rFonts w:asciiTheme="majorBidi" w:hAnsiTheme="majorBidi" w:cstheme="majorBidi"/>
          <w:sz w:val="24"/>
          <w:szCs w:val="24"/>
        </w:rPr>
        <w:t>e</w:t>
      </w:r>
      <w:r w:rsidR="00450325" w:rsidRPr="00163627">
        <w:rPr>
          <w:rFonts w:asciiTheme="majorBidi" w:hAnsiTheme="majorBidi" w:cstheme="majorBidi"/>
          <w:sz w:val="24"/>
          <w:szCs w:val="24"/>
        </w:rPr>
        <w:t>s</w:t>
      </w:r>
      <w:r w:rsidR="0085248F">
        <w:rPr>
          <w:rFonts w:asciiTheme="majorBidi" w:hAnsiTheme="majorBidi" w:cstheme="majorBidi"/>
          <w:sz w:val="24"/>
          <w:szCs w:val="24"/>
        </w:rPr>
        <w:t xml:space="preserve"> (Figure S</w:t>
      </w:r>
      <w:r w:rsidR="00DF4149">
        <w:rPr>
          <w:rFonts w:asciiTheme="majorBidi" w:hAnsiTheme="majorBidi" w:cstheme="majorBidi"/>
          <w:sz w:val="24"/>
          <w:szCs w:val="24"/>
        </w:rPr>
        <w:t>5</w:t>
      </w:r>
      <w:r w:rsidR="0085248F">
        <w:rPr>
          <w:rFonts w:asciiTheme="majorBidi" w:hAnsiTheme="majorBidi" w:cstheme="majorBidi"/>
          <w:sz w:val="24"/>
          <w:szCs w:val="24"/>
        </w:rPr>
        <w:t>)</w:t>
      </w:r>
      <w:r>
        <w:rPr>
          <w:rFonts w:asciiTheme="majorBidi" w:hAnsiTheme="majorBidi" w:cstheme="majorBidi"/>
          <w:sz w:val="24"/>
          <w:szCs w:val="24"/>
        </w:rPr>
        <w:t xml:space="preserve">. Altering vaccine coverage </w:t>
      </w:r>
      <w:r w:rsidR="00DD763E">
        <w:rPr>
          <w:rFonts w:asciiTheme="majorBidi" w:hAnsiTheme="majorBidi" w:cstheme="majorBidi"/>
          <w:sz w:val="24"/>
          <w:szCs w:val="24"/>
        </w:rPr>
        <w:t xml:space="preserve">from 10%-90%, </w:t>
      </w:r>
      <w:r>
        <w:rPr>
          <w:rFonts w:asciiTheme="majorBidi" w:hAnsiTheme="majorBidi" w:cstheme="majorBidi"/>
          <w:sz w:val="24"/>
          <w:szCs w:val="24"/>
        </w:rPr>
        <w:t>reduce</w:t>
      </w:r>
      <w:r w:rsidR="00A07C50">
        <w:rPr>
          <w:rFonts w:asciiTheme="majorBidi" w:hAnsiTheme="majorBidi" w:cstheme="majorBidi"/>
          <w:sz w:val="24"/>
          <w:szCs w:val="24"/>
        </w:rPr>
        <w:t>d</w:t>
      </w:r>
      <w:r>
        <w:rPr>
          <w:rFonts w:asciiTheme="majorBidi" w:hAnsiTheme="majorBidi" w:cstheme="majorBidi"/>
          <w:sz w:val="24"/>
          <w:szCs w:val="24"/>
        </w:rPr>
        <w:t xml:space="preserve"> </w:t>
      </w:r>
      <w:r w:rsidR="00426EAF" w:rsidRPr="00163627">
        <w:rPr>
          <w:rFonts w:asciiTheme="majorBidi" w:hAnsiTheme="majorBidi" w:cstheme="majorBidi"/>
          <w:sz w:val="24"/>
          <w:szCs w:val="24"/>
        </w:rPr>
        <w:t>TB i</w:t>
      </w:r>
      <w:r w:rsidR="000C549E" w:rsidRPr="00163627">
        <w:rPr>
          <w:rFonts w:asciiTheme="majorBidi" w:hAnsiTheme="majorBidi" w:cstheme="majorBidi"/>
          <w:noProof/>
          <w:sz w:val="24"/>
          <w:szCs w:val="24"/>
        </w:rPr>
        <w:t>ncidence</w:t>
      </w:r>
      <w:r w:rsidR="000C549E" w:rsidRPr="00163627">
        <w:rPr>
          <w:rFonts w:asciiTheme="majorBidi" w:hAnsiTheme="majorBidi" w:cstheme="majorBidi"/>
          <w:sz w:val="24"/>
          <w:szCs w:val="24"/>
        </w:rPr>
        <w:t xml:space="preserve"> rate by </w:t>
      </w:r>
      <w:r w:rsidR="00632109" w:rsidRPr="00163627">
        <w:rPr>
          <w:rFonts w:asciiTheme="majorBidi" w:hAnsiTheme="majorBidi" w:cstheme="majorBidi"/>
          <w:sz w:val="24"/>
          <w:szCs w:val="24"/>
        </w:rPr>
        <w:t>4.0</w:t>
      </w:r>
      <w:r w:rsidR="00183C3F" w:rsidRPr="00163627">
        <w:rPr>
          <w:rFonts w:asciiTheme="majorBidi" w:hAnsiTheme="majorBidi" w:cstheme="majorBidi"/>
          <w:sz w:val="24"/>
          <w:szCs w:val="24"/>
        </w:rPr>
        <w:t>%</w:t>
      </w:r>
      <w:r w:rsidR="00085D75" w:rsidRPr="00074127">
        <w:t>–</w:t>
      </w:r>
      <w:r w:rsidR="00632109" w:rsidRPr="00163627">
        <w:rPr>
          <w:rFonts w:asciiTheme="majorBidi" w:hAnsiTheme="majorBidi" w:cstheme="majorBidi"/>
          <w:sz w:val="24"/>
          <w:szCs w:val="24"/>
        </w:rPr>
        <w:t>34.4</w:t>
      </w:r>
      <w:r w:rsidR="000C549E" w:rsidRPr="00163627">
        <w:rPr>
          <w:rFonts w:asciiTheme="majorBidi" w:hAnsiTheme="majorBidi" w:cstheme="majorBidi"/>
          <w:sz w:val="24"/>
          <w:szCs w:val="24"/>
        </w:rPr>
        <w:t>%</w:t>
      </w:r>
      <w:r w:rsidR="00DD763E">
        <w:rPr>
          <w:rFonts w:asciiTheme="majorBidi" w:hAnsiTheme="majorBidi" w:cstheme="majorBidi"/>
          <w:sz w:val="24"/>
          <w:szCs w:val="24"/>
        </w:rPr>
        <w:t xml:space="preserve"> by 2050</w:t>
      </w:r>
      <w:r w:rsidR="00DB6565">
        <w:rPr>
          <w:rFonts w:asciiTheme="majorBidi" w:hAnsiTheme="majorBidi" w:cstheme="majorBidi"/>
          <w:sz w:val="24"/>
          <w:szCs w:val="24"/>
        </w:rPr>
        <w:t>,</w:t>
      </w:r>
      <w:r w:rsidR="000C549E" w:rsidRPr="00163627">
        <w:rPr>
          <w:rFonts w:asciiTheme="majorBidi" w:hAnsiTheme="majorBidi" w:cstheme="majorBidi"/>
          <w:sz w:val="24"/>
          <w:szCs w:val="24"/>
        </w:rPr>
        <w:t xml:space="preserve"> </w:t>
      </w:r>
      <w:r w:rsidR="00584CC2">
        <w:rPr>
          <w:rFonts w:asciiTheme="majorBidi" w:hAnsiTheme="majorBidi" w:cstheme="majorBidi"/>
          <w:sz w:val="24"/>
          <w:szCs w:val="24"/>
        </w:rPr>
        <w:t xml:space="preserve">while effectiveness </w:t>
      </w:r>
      <w:r>
        <w:rPr>
          <w:rFonts w:asciiTheme="majorBidi" w:hAnsiTheme="majorBidi" w:cstheme="majorBidi"/>
          <w:sz w:val="24"/>
          <w:szCs w:val="24"/>
        </w:rPr>
        <w:t>stayed</w:t>
      </w:r>
      <w:r w:rsidR="00E974C5">
        <w:rPr>
          <w:rFonts w:asciiTheme="majorBidi" w:hAnsiTheme="majorBidi" w:cstheme="majorBidi"/>
          <w:sz w:val="24"/>
          <w:szCs w:val="24"/>
        </w:rPr>
        <w:t xml:space="preserve"> constant at</w:t>
      </w:r>
      <w:r w:rsidR="00584CC2">
        <w:rPr>
          <w:rFonts w:asciiTheme="majorBidi" w:hAnsiTheme="majorBidi" w:cstheme="majorBidi"/>
          <w:sz w:val="24"/>
          <w:szCs w:val="24"/>
        </w:rPr>
        <w:t xml:space="preserve"> 17</w:t>
      </w:r>
      <w:r w:rsidR="000C549E" w:rsidRPr="00163627">
        <w:rPr>
          <w:rFonts w:asciiTheme="majorBidi" w:hAnsiTheme="majorBidi" w:cstheme="majorBidi"/>
          <w:sz w:val="24"/>
          <w:szCs w:val="24"/>
        </w:rPr>
        <w:t xml:space="preserve">. </w:t>
      </w:r>
      <w:r w:rsidR="00426EAF" w:rsidRPr="00163627">
        <w:rPr>
          <w:rFonts w:asciiTheme="majorBidi" w:hAnsiTheme="majorBidi" w:cstheme="majorBidi"/>
          <w:sz w:val="24"/>
          <w:szCs w:val="24"/>
        </w:rPr>
        <w:t>TB i</w:t>
      </w:r>
      <w:r w:rsidR="00E30048" w:rsidRPr="00163627">
        <w:rPr>
          <w:rFonts w:asciiTheme="majorBidi" w:hAnsiTheme="majorBidi" w:cstheme="majorBidi"/>
          <w:noProof/>
          <w:sz w:val="24"/>
          <w:szCs w:val="24"/>
        </w:rPr>
        <w:t>ncidence</w:t>
      </w:r>
      <w:r w:rsidR="00E30048" w:rsidRPr="00163627">
        <w:rPr>
          <w:rFonts w:asciiTheme="majorBidi" w:hAnsiTheme="majorBidi" w:cstheme="majorBidi"/>
          <w:sz w:val="24"/>
          <w:szCs w:val="24"/>
        </w:rPr>
        <w:t xml:space="preserve"> rate </w:t>
      </w:r>
      <w:r w:rsidR="00F3446C" w:rsidRPr="00163627">
        <w:rPr>
          <w:rFonts w:asciiTheme="majorBidi" w:hAnsiTheme="majorBidi" w:cstheme="majorBidi"/>
          <w:sz w:val="24"/>
          <w:szCs w:val="24"/>
        </w:rPr>
        <w:t xml:space="preserve">was reduced by </w:t>
      </w:r>
      <w:r w:rsidR="002A234F" w:rsidRPr="00163627">
        <w:rPr>
          <w:rFonts w:asciiTheme="majorBidi" w:hAnsiTheme="majorBidi" w:cstheme="majorBidi"/>
          <w:sz w:val="24"/>
          <w:szCs w:val="24"/>
        </w:rPr>
        <w:t>15.6%</w:t>
      </w:r>
      <w:r w:rsidR="00085D75" w:rsidRPr="00074127">
        <w:t>–</w:t>
      </w:r>
      <w:r w:rsidR="002A234F" w:rsidRPr="00163627">
        <w:rPr>
          <w:rFonts w:asciiTheme="majorBidi" w:hAnsiTheme="majorBidi" w:cstheme="majorBidi"/>
          <w:sz w:val="24"/>
          <w:szCs w:val="24"/>
        </w:rPr>
        <w:t>23.4%</w:t>
      </w:r>
      <w:r w:rsidR="002A234F">
        <w:rPr>
          <w:rFonts w:asciiTheme="majorBidi" w:hAnsiTheme="majorBidi" w:cstheme="majorBidi"/>
          <w:sz w:val="24"/>
          <w:szCs w:val="24"/>
        </w:rPr>
        <w:t>,</w:t>
      </w:r>
      <w:r w:rsidR="002A234F" w:rsidRPr="00163627">
        <w:rPr>
          <w:rFonts w:asciiTheme="majorBidi" w:hAnsiTheme="majorBidi" w:cstheme="majorBidi"/>
          <w:sz w:val="24"/>
          <w:szCs w:val="24"/>
        </w:rPr>
        <w:t xml:space="preserve"> </w:t>
      </w:r>
      <w:r w:rsidR="00BB1476" w:rsidRPr="00163627">
        <w:rPr>
          <w:rFonts w:asciiTheme="majorBidi" w:hAnsiTheme="majorBidi" w:cstheme="majorBidi"/>
          <w:sz w:val="24"/>
          <w:szCs w:val="24"/>
        </w:rPr>
        <w:t>17.2%</w:t>
      </w:r>
      <w:r w:rsidR="00085D75" w:rsidRPr="00074127">
        <w:t>–</w:t>
      </w:r>
      <w:r w:rsidR="00BB1476" w:rsidRPr="00163627">
        <w:rPr>
          <w:rFonts w:asciiTheme="majorBidi" w:hAnsiTheme="majorBidi" w:cstheme="majorBidi"/>
          <w:sz w:val="24"/>
          <w:szCs w:val="24"/>
        </w:rPr>
        <w:t>23.6%,</w:t>
      </w:r>
      <w:r>
        <w:rPr>
          <w:rFonts w:asciiTheme="majorBidi" w:hAnsiTheme="majorBidi" w:cstheme="majorBidi"/>
          <w:sz w:val="24"/>
          <w:szCs w:val="24"/>
        </w:rPr>
        <w:t xml:space="preserve"> </w:t>
      </w:r>
      <w:r w:rsidR="00F3446C" w:rsidRPr="00163627">
        <w:rPr>
          <w:rFonts w:asciiTheme="majorBidi" w:hAnsiTheme="majorBidi" w:cstheme="majorBidi"/>
          <w:sz w:val="24"/>
          <w:szCs w:val="24"/>
        </w:rPr>
        <w:t xml:space="preserve">and </w:t>
      </w:r>
      <w:r w:rsidR="002A234F" w:rsidRPr="00163627">
        <w:rPr>
          <w:rFonts w:asciiTheme="majorBidi" w:hAnsiTheme="majorBidi" w:cstheme="majorBidi"/>
          <w:sz w:val="24"/>
          <w:szCs w:val="24"/>
        </w:rPr>
        <w:t>19.3%</w:t>
      </w:r>
      <w:r w:rsidR="00085D75" w:rsidRPr="00074127">
        <w:t>–</w:t>
      </w:r>
      <w:r w:rsidR="002A234F" w:rsidRPr="00163627">
        <w:rPr>
          <w:rFonts w:asciiTheme="majorBidi" w:hAnsiTheme="majorBidi" w:cstheme="majorBidi"/>
          <w:sz w:val="24"/>
          <w:szCs w:val="24"/>
        </w:rPr>
        <w:t>21.1%</w:t>
      </w:r>
      <w:r w:rsidR="00DD763E">
        <w:rPr>
          <w:rFonts w:asciiTheme="majorBidi" w:hAnsiTheme="majorBidi" w:cstheme="majorBidi"/>
          <w:sz w:val="24"/>
          <w:szCs w:val="24"/>
        </w:rPr>
        <w:t xml:space="preserve"> </w:t>
      </w:r>
      <w:r w:rsidR="00E30048" w:rsidRPr="00163627">
        <w:rPr>
          <w:rFonts w:asciiTheme="majorBidi" w:hAnsiTheme="majorBidi" w:cstheme="majorBidi"/>
          <w:sz w:val="24"/>
          <w:szCs w:val="24"/>
        </w:rPr>
        <w:t xml:space="preserve">as </w:t>
      </w:r>
      <w:r w:rsidR="001923F2">
        <w:rPr>
          <w:rFonts w:asciiTheme="majorBidi" w:hAnsiTheme="majorBidi" w:cstheme="majorBidi"/>
          <w:sz w:val="24"/>
          <w:szCs w:val="24"/>
        </w:rPr>
        <w:t xml:space="preserve">each of </w:t>
      </w:r>
      <w:r w:rsidR="00E30048" w:rsidRPr="00163627">
        <w:rPr>
          <w:rFonts w:asciiTheme="majorBidi" w:hAnsiTheme="majorBidi" w:cstheme="majorBidi"/>
          <w:sz w:val="24"/>
          <w:szCs w:val="24"/>
        </w:rPr>
        <w:t xml:space="preserve">the </w:t>
      </w:r>
      <w:r w:rsidR="00F3446C" w:rsidRPr="00163627">
        <w:rPr>
          <w:rFonts w:asciiTheme="majorBidi" w:hAnsiTheme="majorBidi" w:cstheme="majorBidi"/>
          <w:sz w:val="24"/>
          <w:szCs w:val="24"/>
        </w:rPr>
        <w:t xml:space="preserve">vaccine </w:t>
      </w:r>
      <w:r w:rsidR="00E317FF" w:rsidRPr="00163627">
        <w:rPr>
          <w:rFonts w:asciiTheme="majorBidi" w:hAnsiTheme="majorBidi" w:cstheme="majorBidi"/>
          <w:sz w:val="24"/>
          <w:szCs w:val="24"/>
        </w:rPr>
        <w:t>efficacie</w:t>
      </w:r>
      <w:r w:rsidR="00317F70" w:rsidRPr="00163627">
        <w:rPr>
          <w:rFonts w:asciiTheme="majorBidi" w:hAnsiTheme="majorBidi" w:cstheme="majorBidi"/>
          <w:sz w:val="24"/>
          <w:szCs w:val="24"/>
        </w:rPr>
        <w:t>s</w:t>
      </w:r>
      <w:r w:rsidR="00025C8C">
        <w:rPr>
          <w:rFonts w:asciiTheme="majorBidi" w:hAnsiTheme="majorBidi" w:cstheme="majorBidi"/>
          <w:sz w:val="24"/>
          <w:szCs w:val="24"/>
        </w:rPr>
        <w:t xml:space="preserve"> of</w:t>
      </w:r>
      <w:r w:rsidR="000E13D2" w:rsidRPr="00163627">
        <w:rPr>
          <w:rFonts w:asciiTheme="majorBidi" w:hAnsiTheme="majorBidi" w:cstheme="majorBidi"/>
          <w:sz w:val="24"/>
          <w:szCs w:val="24"/>
        </w:rPr>
        <w:t xml:space="preserve"> </w:t>
      </w:r>
      <w:r w:rsidR="000E13D2" w:rsidRPr="00163627">
        <w:rPr>
          <w:rFonts w:asciiTheme="majorBidi" w:eastAsia="MS PGothic" w:hAnsiTheme="majorBidi" w:cstheme="majorBidi"/>
          <w:position w:val="-12"/>
          <w:sz w:val="24"/>
          <w:szCs w:val="24"/>
          <w:lang w:eastAsia="ja-JP"/>
        </w:rPr>
        <w:object w:dxaOrig="440" w:dyaOrig="360" w14:anchorId="07563380">
          <v:shape id="_x0000_i1028" type="#_x0000_t75" style="width:22.5pt;height:19.5pt" o:ole="">
            <v:imagedata r:id="rId15" o:title=""/>
          </v:shape>
          <o:OLEObject Type="Embed" ProgID="Equation.DSMT4" ShapeID="_x0000_i1028" DrawAspect="Content" ObjectID="_1636707973" r:id="rId16"/>
        </w:object>
      </w:r>
      <w:r w:rsidR="000E13D2" w:rsidRPr="00163627">
        <w:rPr>
          <w:rFonts w:asciiTheme="majorBidi" w:hAnsiTheme="majorBidi" w:cstheme="majorBidi"/>
          <w:sz w:val="24"/>
          <w:szCs w:val="24"/>
        </w:rPr>
        <w:t xml:space="preserve">, </w:t>
      </w:r>
      <w:r w:rsidR="00E23E12" w:rsidRPr="00163627">
        <w:rPr>
          <w:rFonts w:asciiTheme="majorBidi" w:eastAsia="MS PGothic" w:hAnsiTheme="majorBidi" w:cstheme="majorBidi"/>
          <w:position w:val="-12"/>
          <w:sz w:val="24"/>
          <w:szCs w:val="24"/>
          <w:lang w:eastAsia="ja-JP"/>
        </w:rPr>
        <w:object w:dxaOrig="420" w:dyaOrig="360" w14:anchorId="11025EA4">
          <v:shape id="_x0000_i1029" type="#_x0000_t75" style="width:21.75pt;height:19.5pt" o:ole="">
            <v:imagedata r:id="rId17" o:title=""/>
          </v:shape>
          <o:OLEObject Type="Embed" ProgID="Equation.DSMT4" ShapeID="_x0000_i1029" DrawAspect="Content" ObjectID="_1636707974" r:id="rId18"/>
        </w:object>
      </w:r>
      <w:r w:rsidR="000E13D2" w:rsidRPr="00163627">
        <w:rPr>
          <w:rFonts w:asciiTheme="majorBidi" w:eastAsia="MS PGothic" w:hAnsiTheme="majorBidi" w:cstheme="majorBidi"/>
          <w:sz w:val="24"/>
          <w:szCs w:val="24"/>
          <w:lang w:eastAsia="ja-JP"/>
        </w:rPr>
        <w:t>, and</w:t>
      </w:r>
      <w:r w:rsidR="00E23E12" w:rsidRPr="00163627">
        <w:rPr>
          <w:rFonts w:asciiTheme="majorBidi" w:eastAsia="MS PGothic" w:hAnsiTheme="majorBidi" w:cstheme="majorBidi"/>
          <w:sz w:val="24"/>
          <w:szCs w:val="24"/>
          <w:lang w:eastAsia="ja-JP"/>
        </w:rPr>
        <w:t xml:space="preserve"> </w:t>
      </w:r>
      <w:r w:rsidR="00E23E12" w:rsidRPr="00163627">
        <w:rPr>
          <w:rFonts w:asciiTheme="majorBidi" w:eastAsia="MS PGothic" w:hAnsiTheme="majorBidi" w:cstheme="majorBidi"/>
          <w:position w:val="-12"/>
          <w:sz w:val="24"/>
          <w:szCs w:val="24"/>
          <w:lang w:eastAsia="ja-JP"/>
        </w:rPr>
        <w:object w:dxaOrig="680" w:dyaOrig="360" w14:anchorId="22F56257">
          <v:shape id="_x0000_i1030" type="#_x0000_t75" style="width:37.5pt;height:19.5pt" o:ole="">
            <v:imagedata r:id="rId19" o:title=""/>
          </v:shape>
          <o:OLEObject Type="Embed" ProgID="Equation.DSMT4" ShapeID="_x0000_i1030" DrawAspect="Content" ObjectID="_1636707975" r:id="rId20"/>
        </w:object>
      </w:r>
      <w:r w:rsidR="000E13D2" w:rsidRPr="00163627">
        <w:rPr>
          <w:rFonts w:asciiTheme="majorBidi" w:eastAsia="MS PGothic" w:hAnsiTheme="majorBidi" w:cstheme="majorBidi"/>
          <w:sz w:val="24"/>
          <w:szCs w:val="24"/>
          <w:lang w:eastAsia="ja-JP"/>
        </w:rPr>
        <w:t xml:space="preserve">, respectively, </w:t>
      </w:r>
      <w:r w:rsidR="001923F2">
        <w:rPr>
          <w:rFonts w:asciiTheme="majorBidi" w:hAnsiTheme="majorBidi" w:cstheme="majorBidi"/>
          <w:sz w:val="24"/>
          <w:szCs w:val="24"/>
        </w:rPr>
        <w:t>varied</w:t>
      </w:r>
      <w:r w:rsidR="00E23E12" w:rsidRPr="00163627">
        <w:rPr>
          <w:rFonts w:asciiTheme="majorBidi" w:hAnsiTheme="majorBidi" w:cstheme="majorBidi"/>
          <w:sz w:val="24"/>
          <w:szCs w:val="24"/>
        </w:rPr>
        <w:t xml:space="preserve"> </w:t>
      </w:r>
      <w:r w:rsidR="00515F51">
        <w:rPr>
          <w:rFonts w:asciiTheme="majorBidi" w:hAnsiTheme="majorBidi" w:cstheme="majorBidi"/>
          <w:sz w:val="24"/>
          <w:szCs w:val="24"/>
        </w:rPr>
        <w:t xml:space="preserve">independently (and not simultaneously) </w:t>
      </w:r>
      <w:r w:rsidR="00E23E12" w:rsidRPr="00163627">
        <w:rPr>
          <w:rFonts w:asciiTheme="majorBidi" w:hAnsiTheme="majorBidi" w:cstheme="majorBidi"/>
          <w:sz w:val="24"/>
          <w:szCs w:val="24"/>
        </w:rPr>
        <w:t>from 0%</w:t>
      </w:r>
      <w:r w:rsidR="00085D75" w:rsidRPr="00074127">
        <w:t>–</w:t>
      </w:r>
      <w:r w:rsidR="00E23E12" w:rsidRPr="00163627">
        <w:rPr>
          <w:rFonts w:asciiTheme="majorBidi" w:hAnsiTheme="majorBidi" w:cstheme="majorBidi"/>
          <w:sz w:val="24"/>
          <w:szCs w:val="24"/>
        </w:rPr>
        <w:t>100%</w:t>
      </w:r>
      <w:r w:rsidR="000E13D2" w:rsidRPr="00163627">
        <w:rPr>
          <w:rFonts w:asciiTheme="majorBidi" w:eastAsia="MS PGothic" w:hAnsiTheme="majorBidi" w:cstheme="majorBidi"/>
          <w:sz w:val="24"/>
          <w:szCs w:val="24"/>
          <w:lang w:eastAsia="ja-JP"/>
        </w:rPr>
        <w:t>.</w:t>
      </w:r>
      <w:r w:rsidR="00EC7BF9">
        <w:rPr>
          <w:rFonts w:asciiTheme="majorBidi" w:eastAsia="MS PGothic" w:hAnsiTheme="majorBidi" w:cstheme="majorBidi"/>
          <w:sz w:val="24"/>
          <w:szCs w:val="24"/>
          <w:lang w:eastAsia="ja-JP"/>
        </w:rPr>
        <w:t xml:space="preserve"> V</w:t>
      </w:r>
      <w:r w:rsidR="00A2682D">
        <w:rPr>
          <w:rFonts w:asciiTheme="majorBidi" w:eastAsia="MS PGothic" w:hAnsiTheme="majorBidi" w:cstheme="majorBidi"/>
          <w:sz w:val="24"/>
          <w:szCs w:val="24"/>
          <w:lang w:eastAsia="ja-JP"/>
        </w:rPr>
        <w:t>accine e</w:t>
      </w:r>
      <w:r w:rsidR="005A6F81">
        <w:rPr>
          <w:rFonts w:asciiTheme="majorBidi" w:eastAsia="MS PGothic" w:hAnsiTheme="majorBidi" w:cstheme="majorBidi"/>
          <w:sz w:val="24"/>
          <w:szCs w:val="24"/>
          <w:lang w:eastAsia="ja-JP"/>
        </w:rPr>
        <w:t xml:space="preserve">ffectiveness </w:t>
      </w:r>
      <w:r w:rsidR="004253F2">
        <w:rPr>
          <w:rFonts w:asciiTheme="majorBidi" w:eastAsia="MS PGothic" w:hAnsiTheme="majorBidi" w:cstheme="majorBidi"/>
          <w:sz w:val="24"/>
          <w:szCs w:val="24"/>
          <w:lang w:eastAsia="ja-JP"/>
        </w:rPr>
        <w:t xml:space="preserve">ranged </w:t>
      </w:r>
      <w:r w:rsidR="00D9755A">
        <w:rPr>
          <w:rFonts w:asciiTheme="majorBidi" w:eastAsia="MS PGothic" w:hAnsiTheme="majorBidi" w:cstheme="majorBidi"/>
          <w:sz w:val="24"/>
          <w:szCs w:val="24"/>
          <w:lang w:eastAsia="ja-JP"/>
        </w:rPr>
        <w:t xml:space="preserve">from </w:t>
      </w:r>
      <w:r w:rsidR="004253F2">
        <w:rPr>
          <w:rFonts w:asciiTheme="majorBidi" w:eastAsia="MS PGothic" w:hAnsiTheme="majorBidi" w:cstheme="majorBidi"/>
          <w:sz w:val="24"/>
          <w:szCs w:val="24"/>
          <w:lang w:eastAsia="ja-JP"/>
        </w:rPr>
        <w:t>15</w:t>
      </w:r>
      <w:r w:rsidR="00085D75" w:rsidRPr="00074127">
        <w:t>–</w:t>
      </w:r>
      <w:r w:rsidR="004253F2">
        <w:rPr>
          <w:rFonts w:asciiTheme="majorBidi" w:eastAsia="MS PGothic" w:hAnsiTheme="majorBidi" w:cstheme="majorBidi"/>
          <w:sz w:val="24"/>
          <w:szCs w:val="24"/>
          <w:lang w:eastAsia="ja-JP"/>
        </w:rPr>
        <w:t>23, 15</w:t>
      </w:r>
      <w:r w:rsidR="00085D75" w:rsidRPr="00074127">
        <w:t>–</w:t>
      </w:r>
      <w:r w:rsidR="004253F2">
        <w:rPr>
          <w:rFonts w:asciiTheme="majorBidi" w:eastAsia="MS PGothic" w:hAnsiTheme="majorBidi" w:cstheme="majorBidi"/>
          <w:sz w:val="24"/>
          <w:szCs w:val="24"/>
          <w:lang w:eastAsia="ja-JP"/>
        </w:rPr>
        <w:t>20, and 17</w:t>
      </w:r>
      <w:r w:rsidR="00085D75" w:rsidRPr="00074127">
        <w:t>–</w:t>
      </w:r>
      <w:r w:rsidR="00DB6565">
        <w:rPr>
          <w:rFonts w:asciiTheme="majorBidi" w:eastAsia="MS PGothic" w:hAnsiTheme="majorBidi" w:cstheme="majorBidi"/>
          <w:sz w:val="24"/>
          <w:szCs w:val="24"/>
          <w:lang w:eastAsia="ja-JP"/>
        </w:rPr>
        <w:t>18</w:t>
      </w:r>
      <w:r w:rsidR="00584CC2">
        <w:rPr>
          <w:rFonts w:asciiTheme="majorBidi" w:hAnsiTheme="majorBidi" w:cstheme="majorBidi"/>
          <w:sz w:val="24"/>
          <w:szCs w:val="24"/>
        </w:rPr>
        <w:t xml:space="preserve">, </w:t>
      </w:r>
      <w:r w:rsidR="00A2682D" w:rsidRPr="00163627">
        <w:rPr>
          <w:rFonts w:asciiTheme="majorBidi" w:hAnsiTheme="majorBidi" w:cstheme="majorBidi"/>
          <w:sz w:val="24"/>
          <w:szCs w:val="24"/>
        </w:rPr>
        <w:t xml:space="preserve">as </w:t>
      </w:r>
      <w:r w:rsidR="001923F2">
        <w:rPr>
          <w:rFonts w:asciiTheme="majorBidi" w:hAnsiTheme="majorBidi" w:cstheme="majorBidi"/>
          <w:sz w:val="24"/>
          <w:szCs w:val="24"/>
        </w:rPr>
        <w:t xml:space="preserve">each of </w:t>
      </w:r>
      <w:r w:rsidR="00A2682D" w:rsidRPr="00163627">
        <w:rPr>
          <w:rFonts w:asciiTheme="majorBidi" w:hAnsiTheme="majorBidi" w:cstheme="majorBidi"/>
          <w:sz w:val="24"/>
          <w:szCs w:val="24"/>
        </w:rPr>
        <w:t xml:space="preserve">the vaccine efficacies </w:t>
      </w:r>
      <w:r w:rsidR="00025C8C">
        <w:rPr>
          <w:rFonts w:asciiTheme="majorBidi" w:hAnsiTheme="majorBidi" w:cstheme="majorBidi"/>
          <w:sz w:val="24"/>
          <w:szCs w:val="24"/>
        </w:rPr>
        <w:t xml:space="preserve">of </w:t>
      </w:r>
      <w:r w:rsidR="00A2682D" w:rsidRPr="00163627">
        <w:rPr>
          <w:rFonts w:asciiTheme="majorBidi" w:eastAsia="MS PGothic" w:hAnsiTheme="majorBidi" w:cstheme="majorBidi"/>
          <w:position w:val="-12"/>
          <w:sz w:val="24"/>
          <w:szCs w:val="24"/>
          <w:lang w:eastAsia="ja-JP"/>
        </w:rPr>
        <w:object w:dxaOrig="440" w:dyaOrig="360" w14:anchorId="3ACA7641">
          <v:shape id="_x0000_i1031" type="#_x0000_t75" style="width:22.5pt;height:19.5pt" o:ole="">
            <v:imagedata r:id="rId15" o:title=""/>
          </v:shape>
          <o:OLEObject Type="Embed" ProgID="Equation.DSMT4" ShapeID="_x0000_i1031" DrawAspect="Content" ObjectID="_1636707976" r:id="rId21"/>
        </w:object>
      </w:r>
      <w:r w:rsidR="00A2682D" w:rsidRPr="00163627">
        <w:rPr>
          <w:rFonts w:asciiTheme="majorBidi" w:hAnsiTheme="majorBidi" w:cstheme="majorBidi"/>
          <w:sz w:val="24"/>
          <w:szCs w:val="24"/>
        </w:rPr>
        <w:t xml:space="preserve">, </w:t>
      </w:r>
      <w:r w:rsidR="00A2682D" w:rsidRPr="00163627">
        <w:rPr>
          <w:rFonts w:asciiTheme="majorBidi" w:eastAsia="MS PGothic" w:hAnsiTheme="majorBidi" w:cstheme="majorBidi"/>
          <w:position w:val="-12"/>
          <w:sz w:val="24"/>
          <w:szCs w:val="24"/>
          <w:lang w:eastAsia="ja-JP"/>
        </w:rPr>
        <w:object w:dxaOrig="420" w:dyaOrig="360" w14:anchorId="04275C81">
          <v:shape id="_x0000_i1032" type="#_x0000_t75" style="width:21.75pt;height:19.5pt" o:ole="">
            <v:imagedata r:id="rId17" o:title=""/>
          </v:shape>
          <o:OLEObject Type="Embed" ProgID="Equation.DSMT4" ShapeID="_x0000_i1032" DrawAspect="Content" ObjectID="_1636707977" r:id="rId22"/>
        </w:object>
      </w:r>
      <w:r w:rsidR="00A2682D" w:rsidRPr="00163627">
        <w:rPr>
          <w:rFonts w:asciiTheme="majorBidi" w:eastAsia="MS PGothic" w:hAnsiTheme="majorBidi" w:cstheme="majorBidi"/>
          <w:sz w:val="24"/>
          <w:szCs w:val="24"/>
          <w:lang w:eastAsia="ja-JP"/>
        </w:rPr>
        <w:t xml:space="preserve">, and </w:t>
      </w:r>
      <w:r w:rsidR="00A2682D" w:rsidRPr="00163627">
        <w:rPr>
          <w:rFonts w:asciiTheme="majorBidi" w:eastAsia="MS PGothic" w:hAnsiTheme="majorBidi" w:cstheme="majorBidi"/>
          <w:position w:val="-12"/>
          <w:sz w:val="24"/>
          <w:szCs w:val="24"/>
          <w:lang w:eastAsia="ja-JP"/>
        </w:rPr>
        <w:object w:dxaOrig="680" w:dyaOrig="360" w14:anchorId="75147FE0">
          <v:shape id="_x0000_i1033" type="#_x0000_t75" style="width:37.5pt;height:19.5pt" o:ole="">
            <v:imagedata r:id="rId19" o:title=""/>
          </v:shape>
          <o:OLEObject Type="Embed" ProgID="Equation.DSMT4" ShapeID="_x0000_i1033" DrawAspect="Content" ObjectID="_1636707978" r:id="rId23"/>
        </w:object>
      </w:r>
      <w:r w:rsidR="00A2682D" w:rsidRPr="00163627">
        <w:rPr>
          <w:rFonts w:asciiTheme="majorBidi" w:eastAsia="MS PGothic" w:hAnsiTheme="majorBidi" w:cstheme="majorBidi"/>
          <w:sz w:val="24"/>
          <w:szCs w:val="24"/>
          <w:lang w:eastAsia="ja-JP"/>
        </w:rPr>
        <w:t xml:space="preserve">, respectively, </w:t>
      </w:r>
      <w:r w:rsidR="001923F2">
        <w:rPr>
          <w:rFonts w:asciiTheme="majorBidi" w:hAnsiTheme="majorBidi" w:cstheme="majorBidi"/>
          <w:sz w:val="24"/>
          <w:szCs w:val="24"/>
        </w:rPr>
        <w:t>varied</w:t>
      </w:r>
      <w:r w:rsidR="00B31D4D">
        <w:rPr>
          <w:rFonts w:asciiTheme="majorBidi" w:hAnsiTheme="majorBidi" w:cstheme="majorBidi"/>
          <w:sz w:val="24"/>
          <w:szCs w:val="24"/>
        </w:rPr>
        <w:t xml:space="preserve"> independently</w:t>
      </w:r>
      <w:r w:rsidR="001923F2" w:rsidRPr="00163627">
        <w:rPr>
          <w:rFonts w:asciiTheme="majorBidi" w:hAnsiTheme="majorBidi" w:cstheme="majorBidi"/>
          <w:sz w:val="24"/>
          <w:szCs w:val="24"/>
        </w:rPr>
        <w:t xml:space="preserve"> </w:t>
      </w:r>
      <w:r w:rsidR="00A2682D" w:rsidRPr="00EC7BF9">
        <w:rPr>
          <w:rFonts w:asciiTheme="majorBidi" w:hAnsiTheme="majorBidi" w:cstheme="majorBidi"/>
          <w:i/>
          <w:iCs/>
          <w:sz w:val="24"/>
          <w:szCs w:val="24"/>
        </w:rPr>
        <w:t>from 100%</w:t>
      </w:r>
      <w:r w:rsidR="00025C8C" w:rsidRPr="00EC7BF9">
        <w:rPr>
          <w:rFonts w:asciiTheme="majorBidi" w:hAnsiTheme="majorBidi" w:cstheme="majorBidi"/>
          <w:i/>
          <w:iCs/>
          <w:sz w:val="24"/>
          <w:szCs w:val="24"/>
        </w:rPr>
        <w:t xml:space="preserve"> down to </w:t>
      </w:r>
      <w:r w:rsidR="00A2682D" w:rsidRPr="00EC7BF9">
        <w:rPr>
          <w:rFonts w:asciiTheme="majorBidi" w:hAnsiTheme="majorBidi" w:cstheme="majorBidi"/>
          <w:i/>
          <w:iCs/>
          <w:sz w:val="24"/>
          <w:szCs w:val="24"/>
        </w:rPr>
        <w:t>0%</w:t>
      </w:r>
      <w:r w:rsidR="004253F2">
        <w:rPr>
          <w:rFonts w:asciiTheme="majorBidi" w:eastAsia="MS PGothic" w:hAnsiTheme="majorBidi" w:cstheme="majorBidi"/>
          <w:sz w:val="24"/>
          <w:szCs w:val="24"/>
          <w:lang w:eastAsia="ja-JP"/>
        </w:rPr>
        <w:t xml:space="preserve">. </w:t>
      </w:r>
      <w:r>
        <w:rPr>
          <w:rFonts w:asciiTheme="majorBidi" w:eastAsia="MS PGothic" w:hAnsiTheme="majorBidi" w:cstheme="majorBidi"/>
          <w:sz w:val="24"/>
          <w:szCs w:val="24"/>
          <w:lang w:eastAsia="ja-JP"/>
        </w:rPr>
        <w:t>Increasing</w:t>
      </w:r>
      <w:r>
        <w:rPr>
          <w:rFonts w:asciiTheme="majorBidi" w:hAnsiTheme="majorBidi" w:cstheme="majorBidi"/>
          <w:sz w:val="24"/>
          <w:szCs w:val="24"/>
        </w:rPr>
        <w:t xml:space="preserve"> vaccine immunity </w:t>
      </w:r>
      <w:r w:rsidRPr="00163627">
        <w:rPr>
          <w:rFonts w:asciiTheme="majorBidi" w:hAnsiTheme="majorBidi" w:cstheme="majorBidi"/>
          <w:sz w:val="24"/>
          <w:szCs w:val="24"/>
        </w:rPr>
        <w:t>from 1 year to lifelong protection</w:t>
      </w:r>
      <w:r w:rsidR="00631938">
        <w:rPr>
          <w:rFonts w:asciiTheme="majorBidi" w:hAnsiTheme="majorBidi" w:cstheme="majorBidi"/>
          <w:sz w:val="24"/>
          <w:szCs w:val="24"/>
        </w:rPr>
        <w:t xml:space="preserve">, </w:t>
      </w:r>
      <w:r>
        <w:rPr>
          <w:rFonts w:asciiTheme="majorBidi" w:hAnsiTheme="majorBidi" w:cstheme="majorBidi"/>
          <w:sz w:val="24"/>
          <w:szCs w:val="24"/>
        </w:rPr>
        <w:t xml:space="preserve">reduced </w:t>
      </w:r>
      <w:r w:rsidR="00426EAF" w:rsidRPr="00163627">
        <w:rPr>
          <w:rFonts w:asciiTheme="majorBidi" w:hAnsiTheme="majorBidi" w:cstheme="majorBidi"/>
          <w:sz w:val="24"/>
          <w:szCs w:val="24"/>
        </w:rPr>
        <w:t>TB i</w:t>
      </w:r>
      <w:r w:rsidR="00E30048" w:rsidRPr="00163627">
        <w:rPr>
          <w:rFonts w:asciiTheme="majorBidi" w:hAnsiTheme="majorBidi" w:cstheme="majorBidi"/>
          <w:noProof/>
          <w:sz w:val="24"/>
          <w:szCs w:val="24"/>
        </w:rPr>
        <w:t>ncidence</w:t>
      </w:r>
      <w:r w:rsidR="00E30048" w:rsidRPr="00163627">
        <w:rPr>
          <w:rFonts w:asciiTheme="majorBidi" w:hAnsiTheme="majorBidi" w:cstheme="majorBidi"/>
          <w:sz w:val="24"/>
          <w:szCs w:val="24"/>
        </w:rPr>
        <w:t xml:space="preserve"> rate by </w:t>
      </w:r>
      <w:r w:rsidR="00317F70" w:rsidRPr="00163627">
        <w:rPr>
          <w:rFonts w:asciiTheme="majorBidi" w:hAnsiTheme="majorBidi" w:cstheme="majorBidi"/>
          <w:sz w:val="24"/>
          <w:szCs w:val="24"/>
        </w:rPr>
        <w:t>2.8</w:t>
      </w:r>
      <w:r w:rsidR="005F4B02" w:rsidRPr="00163627">
        <w:rPr>
          <w:rFonts w:asciiTheme="majorBidi" w:hAnsiTheme="majorBidi" w:cstheme="majorBidi"/>
          <w:sz w:val="24"/>
          <w:szCs w:val="24"/>
        </w:rPr>
        <w:t>%</w:t>
      </w:r>
      <w:r w:rsidR="00DA591C" w:rsidRPr="00074127">
        <w:t>–</w:t>
      </w:r>
      <w:r w:rsidR="00317F70" w:rsidRPr="00163627">
        <w:rPr>
          <w:rFonts w:asciiTheme="majorBidi" w:hAnsiTheme="majorBidi" w:cstheme="majorBidi"/>
          <w:sz w:val="24"/>
          <w:szCs w:val="24"/>
        </w:rPr>
        <w:t>20.8</w:t>
      </w:r>
      <w:r w:rsidR="00E30048" w:rsidRPr="00163627">
        <w:rPr>
          <w:rFonts w:asciiTheme="majorBidi" w:hAnsiTheme="majorBidi" w:cstheme="majorBidi"/>
          <w:sz w:val="24"/>
          <w:szCs w:val="24"/>
        </w:rPr>
        <w:t>%</w:t>
      </w:r>
      <w:r w:rsidR="00584CC2">
        <w:rPr>
          <w:rFonts w:asciiTheme="majorBidi" w:hAnsiTheme="majorBidi" w:cstheme="majorBidi"/>
          <w:sz w:val="24"/>
          <w:szCs w:val="24"/>
        </w:rPr>
        <w:t>,</w:t>
      </w:r>
      <w:r w:rsidR="00A2682D">
        <w:rPr>
          <w:rFonts w:asciiTheme="majorBidi" w:hAnsiTheme="majorBidi" w:cstheme="majorBidi"/>
          <w:sz w:val="24"/>
          <w:szCs w:val="24"/>
        </w:rPr>
        <w:t xml:space="preserve"> </w:t>
      </w:r>
      <w:r w:rsidR="0085248F">
        <w:rPr>
          <w:rFonts w:asciiTheme="majorBidi" w:hAnsiTheme="majorBidi" w:cstheme="majorBidi"/>
          <w:sz w:val="24"/>
          <w:szCs w:val="24"/>
        </w:rPr>
        <w:t xml:space="preserve">with </w:t>
      </w:r>
      <w:r w:rsidR="001923F2">
        <w:rPr>
          <w:rFonts w:asciiTheme="majorBidi" w:eastAsia="MS PGothic" w:hAnsiTheme="majorBidi" w:cstheme="majorBidi"/>
          <w:sz w:val="24"/>
          <w:szCs w:val="24"/>
          <w:lang w:eastAsia="ja-JP"/>
        </w:rPr>
        <w:t>v</w:t>
      </w:r>
      <w:r w:rsidR="002C70EC">
        <w:rPr>
          <w:rFonts w:asciiTheme="majorBidi" w:eastAsia="MS PGothic" w:hAnsiTheme="majorBidi" w:cstheme="majorBidi"/>
          <w:sz w:val="24"/>
          <w:szCs w:val="24"/>
          <w:lang w:eastAsia="ja-JP"/>
        </w:rPr>
        <w:t>accine e</w:t>
      </w:r>
      <w:r w:rsidR="00584CC2">
        <w:rPr>
          <w:rFonts w:asciiTheme="majorBidi" w:hAnsiTheme="majorBidi" w:cstheme="majorBidi"/>
          <w:sz w:val="24"/>
          <w:szCs w:val="24"/>
        </w:rPr>
        <w:t>ffectiveness rang</w:t>
      </w:r>
      <w:r w:rsidR="0085248F">
        <w:rPr>
          <w:rFonts w:asciiTheme="majorBidi" w:hAnsiTheme="majorBidi" w:cstheme="majorBidi"/>
          <w:sz w:val="24"/>
          <w:szCs w:val="24"/>
        </w:rPr>
        <w:t>ing</w:t>
      </w:r>
      <w:r w:rsidR="00584CC2">
        <w:rPr>
          <w:rFonts w:asciiTheme="majorBidi" w:hAnsiTheme="majorBidi" w:cstheme="majorBidi"/>
          <w:sz w:val="24"/>
          <w:szCs w:val="24"/>
        </w:rPr>
        <w:t xml:space="preserve"> </w:t>
      </w:r>
      <w:r w:rsidR="00F47515">
        <w:rPr>
          <w:rFonts w:asciiTheme="majorBidi" w:hAnsiTheme="majorBidi" w:cstheme="majorBidi"/>
          <w:sz w:val="24"/>
          <w:szCs w:val="24"/>
        </w:rPr>
        <w:t xml:space="preserve">from </w:t>
      </w:r>
      <w:r w:rsidR="00584CC2">
        <w:rPr>
          <w:rFonts w:asciiTheme="majorBidi" w:hAnsiTheme="majorBidi" w:cstheme="majorBidi"/>
          <w:sz w:val="24"/>
          <w:szCs w:val="24"/>
        </w:rPr>
        <w:t>17</w:t>
      </w:r>
      <w:r w:rsidR="00DA591C" w:rsidRPr="00074127">
        <w:t>–</w:t>
      </w:r>
      <w:r w:rsidR="00584CC2">
        <w:rPr>
          <w:rFonts w:asciiTheme="majorBidi" w:hAnsiTheme="majorBidi" w:cstheme="majorBidi"/>
          <w:sz w:val="24"/>
          <w:szCs w:val="24"/>
        </w:rPr>
        <w:t>1</w:t>
      </w:r>
      <w:r w:rsidR="00DB6565">
        <w:rPr>
          <w:rFonts w:asciiTheme="majorBidi" w:hAnsiTheme="majorBidi" w:cstheme="majorBidi"/>
          <w:sz w:val="24"/>
          <w:szCs w:val="24"/>
        </w:rPr>
        <w:t>57</w:t>
      </w:r>
      <w:r w:rsidR="00E30048" w:rsidRPr="00163627">
        <w:rPr>
          <w:rFonts w:asciiTheme="majorBidi" w:hAnsiTheme="majorBidi" w:cstheme="majorBidi"/>
          <w:sz w:val="24"/>
          <w:szCs w:val="24"/>
        </w:rPr>
        <w:t>.</w:t>
      </w:r>
      <w:r w:rsidR="000C549E" w:rsidRPr="00163627">
        <w:rPr>
          <w:rFonts w:asciiTheme="majorBidi" w:hAnsiTheme="majorBidi" w:cstheme="majorBidi"/>
          <w:sz w:val="24"/>
          <w:szCs w:val="24"/>
        </w:rPr>
        <w:t xml:space="preserve"> </w:t>
      </w:r>
    </w:p>
    <w:p w14:paraId="32787F2D" w14:textId="139F9399" w:rsidR="000A48C9" w:rsidRPr="00DF6192" w:rsidRDefault="002629B8" w:rsidP="002629B8">
      <w:pPr>
        <w:spacing w:before="120" w:after="120" w:line="480" w:lineRule="auto"/>
        <w:rPr>
          <w:rFonts w:ascii="Times New Roman" w:hAnsi="Times New Roman"/>
          <w:sz w:val="24"/>
          <w:szCs w:val="24"/>
        </w:rPr>
      </w:pPr>
      <w:r>
        <w:rPr>
          <w:rFonts w:ascii="Times New Roman" w:hAnsi="Times New Roman"/>
          <w:sz w:val="24"/>
          <w:szCs w:val="24"/>
        </w:rPr>
        <w:t xml:space="preserve">In </w:t>
      </w:r>
      <w:r w:rsidR="00103BF0">
        <w:rPr>
          <w:rFonts w:ascii="Times New Roman" w:hAnsi="Times New Roman"/>
          <w:sz w:val="24"/>
          <w:szCs w:val="24"/>
        </w:rPr>
        <w:t xml:space="preserve">further </w:t>
      </w:r>
      <w:r>
        <w:rPr>
          <w:rFonts w:ascii="Times New Roman" w:hAnsi="Times New Roman"/>
          <w:sz w:val="24"/>
          <w:szCs w:val="24"/>
        </w:rPr>
        <w:t>sensitivity analys</w:t>
      </w:r>
      <w:r w:rsidR="00103BF0">
        <w:rPr>
          <w:rFonts w:ascii="Times New Roman" w:hAnsi="Times New Roman"/>
          <w:sz w:val="24"/>
          <w:szCs w:val="24"/>
        </w:rPr>
        <w:t>e</w:t>
      </w:r>
      <w:r>
        <w:rPr>
          <w:rFonts w:ascii="Times New Roman" w:hAnsi="Times New Roman"/>
          <w:sz w:val="24"/>
          <w:szCs w:val="24"/>
        </w:rPr>
        <w:t>s, t</w:t>
      </w:r>
      <w:r w:rsidR="0086407C">
        <w:rPr>
          <w:rFonts w:ascii="Times New Roman" w:hAnsi="Times New Roman"/>
          <w:sz w:val="24"/>
          <w:szCs w:val="24"/>
        </w:rPr>
        <w:t xml:space="preserve">he impact of TB vaccination on TB incidence and mortality </w:t>
      </w:r>
      <w:r w:rsidR="00103BF0">
        <w:rPr>
          <w:rFonts w:ascii="Times New Roman" w:hAnsi="Times New Roman"/>
          <w:sz w:val="24"/>
          <w:szCs w:val="24"/>
        </w:rPr>
        <w:t xml:space="preserve">was altered by </w:t>
      </w:r>
      <w:r w:rsidR="0086407C">
        <w:rPr>
          <w:rFonts w:ascii="Times New Roman" w:hAnsi="Times New Roman"/>
          <w:sz w:val="24"/>
          <w:szCs w:val="24"/>
        </w:rPr>
        <w:t>different DM prevalence trajectories</w:t>
      </w:r>
      <w:r w:rsidR="001D2C46" w:rsidRPr="002022C5">
        <w:rPr>
          <w:rFonts w:ascii="Times New Roman" w:hAnsi="Times New Roman"/>
          <w:sz w:val="24"/>
          <w:szCs w:val="24"/>
        </w:rPr>
        <w:t xml:space="preserve"> (</w:t>
      </w:r>
      <w:r w:rsidR="001D2C46">
        <w:rPr>
          <w:rFonts w:ascii="Times New Roman" w:hAnsi="Times New Roman"/>
          <w:sz w:val="24"/>
          <w:szCs w:val="24"/>
        </w:rPr>
        <w:t>Figure</w:t>
      </w:r>
      <w:r w:rsidR="001D2C46" w:rsidRPr="002022C5">
        <w:rPr>
          <w:rFonts w:ascii="Times New Roman" w:hAnsi="Times New Roman"/>
          <w:sz w:val="24"/>
          <w:szCs w:val="24"/>
        </w:rPr>
        <w:t xml:space="preserve"> S</w:t>
      </w:r>
      <w:r w:rsidR="00277507">
        <w:rPr>
          <w:rFonts w:ascii="Times New Roman" w:hAnsi="Times New Roman"/>
          <w:sz w:val="24"/>
          <w:szCs w:val="24"/>
        </w:rPr>
        <w:t>6</w:t>
      </w:r>
      <w:r w:rsidR="001D2C46" w:rsidRPr="002022C5">
        <w:rPr>
          <w:rFonts w:ascii="Times New Roman" w:hAnsi="Times New Roman"/>
          <w:sz w:val="24"/>
          <w:szCs w:val="24"/>
        </w:rPr>
        <w:t xml:space="preserve">). In 2050, </w:t>
      </w:r>
      <w:r w:rsidR="004E4AD0" w:rsidRPr="00163627">
        <w:rPr>
          <w:rFonts w:asciiTheme="majorBidi" w:hAnsiTheme="majorBidi" w:cstheme="majorBidi"/>
          <w:sz w:val="24"/>
          <w:szCs w:val="24"/>
        </w:rPr>
        <w:t xml:space="preserve">the reduction in TB </w:t>
      </w:r>
      <w:r w:rsidR="004E4AD0">
        <w:rPr>
          <w:rFonts w:asciiTheme="majorBidi" w:hAnsiTheme="majorBidi" w:cstheme="majorBidi"/>
          <w:sz w:val="24"/>
          <w:szCs w:val="24"/>
        </w:rPr>
        <w:t xml:space="preserve">incidence </w:t>
      </w:r>
      <w:r w:rsidR="00250EA1">
        <w:rPr>
          <w:rFonts w:asciiTheme="majorBidi" w:hAnsiTheme="majorBidi" w:cstheme="majorBidi"/>
          <w:sz w:val="24"/>
          <w:szCs w:val="24"/>
        </w:rPr>
        <w:t xml:space="preserve">rate </w:t>
      </w:r>
      <w:r w:rsidR="00BC0194">
        <w:rPr>
          <w:rFonts w:asciiTheme="majorBidi" w:hAnsiTheme="majorBidi" w:cstheme="majorBidi"/>
          <w:sz w:val="24"/>
          <w:szCs w:val="24"/>
        </w:rPr>
        <w:t>ranged</w:t>
      </w:r>
      <w:r w:rsidR="00250EA1">
        <w:rPr>
          <w:rFonts w:asciiTheme="majorBidi" w:hAnsiTheme="majorBidi" w:cstheme="majorBidi"/>
          <w:sz w:val="24"/>
          <w:szCs w:val="24"/>
        </w:rPr>
        <w:t xml:space="preserve"> between 11</w:t>
      </w:r>
      <w:r w:rsidR="008C2479">
        <w:rPr>
          <w:rFonts w:asciiTheme="majorBidi" w:hAnsiTheme="majorBidi" w:cstheme="majorBidi"/>
          <w:sz w:val="24"/>
          <w:szCs w:val="24"/>
        </w:rPr>
        <w:t>.6</w:t>
      </w:r>
      <w:r w:rsidR="00250EA1">
        <w:rPr>
          <w:rFonts w:asciiTheme="majorBidi" w:hAnsiTheme="majorBidi" w:cstheme="majorBidi"/>
          <w:sz w:val="24"/>
          <w:szCs w:val="24"/>
        </w:rPr>
        <w:t>% (</w:t>
      </w:r>
      <w:r>
        <w:rPr>
          <w:rFonts w:asciiTheme="majorBidi" w:hAnsiTheme="majorBidi" w:cstheme="majorBidi"/>
          <w:sz w:val="24"/>
          <w:szCs w:val="24"/>
        </w:rPr>
        <w:t xml:space="preserve">declining </w:t>
      </w:r>
      <w:r w:rsidR="00250EA1">
        <w:rPr>
          <w:rFonts w:asciiTheme="majorBidi" w:hAnsiTheme="majorBidi" w:cstheme="majorBidi"/>
          <w:sz w:val="24"/>
          <w:szCs w:val="24"/>
        </w:rPr>
        <w:t>DM prevalence</w:t>
      </w:r>
      <w:r>
        <w:rPr>
          <w:rFonts w:asciiTheme="majorBidi" w:hAnsiTheme="majorBidi" w:cstheme="majorBidi"/>
          <w:sz w:val="24"/>
          <w:szCs w:val="24"/>
        </w:rPr>
        <w:t xml:space="preserve"> scenario</w:t>
      </w:r>
      <w:r w:rsidR="00250EA1">
        <w:rPr>
          <w:rFonts w:asciiTheme="majorBidi" w:hAnsiTheme="majorBidi" w:cstheme="majorBidi"/>
          <w:sz w:val="24"/>
          <w:szCs w:val="24"/>
        </w:rPr>
        <w:t xml:space="preserve">) </w:t>
      </w:r>
      <w:r>
        <w:rPr>
          <w:rFonts w:asciiTheme="majorBidi" w:hAnsiTheme="majorBidi" w:cstheme="majorBidi"/>
          <w:sz w:val="24"/>
          <w:szCs w:val="24"/>
        </w:rPr>
        <w:t>and</w:t>
      </w:r>
      <w:r w:rsidR="00250EA1">
        <w:rPr>
          <w:rFonts w:asciiTheme="majorBidi" w:hAnsiTheme="majorBidi" w:cstheme="majorBidi"/>
          <w:sz w:val="24"/>
          <w:szCs w:val="24"/>
        </w:rPr>
        <w:t xml:space="preserve"> </w:t>
      </w:r>
      <w:r w:rsidR="000339D8" w:rsidRPr="00163627">
        <w:rPr>
          <w:rFonts w:asciiTheme="majorBidi" w:hAnsiTheme="majorBidi" w:cstheme="majorBidi"/>
          <w:noProof/>
          <w:sz w:val="24"/>
          <w:szCs w:val="24"/>
        </w:rPr>
        <w:t xml:space="preserve">20.8% </w:t>
      </w:r>
      <w:r w:rsidR="008C2479">
        <w:rPr>
          <w:rFonts w:asciiTheme="majorBidi" w:hAnsiTheme="majorBidi" w:cstheme="majorBidi"/>
          <w:sz w:val="24"/>
          <w:szCs w:val="24"/>
        </w:rPr>
        <w:t>(</w:t>
      </w:r>
      <w:r>
        <w:rPr>
          <w:rFonts w:asciiTheme="majorBidi" w:hAnsiTheme="majorBidi" w:cstheme="majorBidi"/>
          <w:sz w:val="24"/>
          <w:szCs w:val="24"/>
        </w:rPr>
        <w:t xml:space="preserve">growing </w:t>
      </w:r>
      <w:r w:rsidR="008C2479">
        <w:rPr>
          <w:rFonts w:asciiTheme="majorBidi" w:hAnsiTheme="majorBidi" w:cstheme="majorBidi"/>
          <w:sz w:val="24"/>
          <w:szCs w:val="24"/>
        </w:rPr>
        <w:t xml:space="preserve">DM prevalence </w:t>
      </w:r>
      <w:r w:rsidR="00103BF0">
        <w:rPr>
          <w:rFonts w:asciiTheme="majorBidi" w:hAnsiTheme="majorBidi" w:cstheme="majorBidi"/>
          <w:sz w:val="24"/>
          <w:szCs w:val="24"/>
        </w:rPr>
        <w:t xml:space="preserve">as </w:t>
      </w:r>
      <w:r w:rsidRPr="002629B8">
        <w:rPr>
          <w:rFonts w:asciiTheme="majorBidi" w:hAnsiTheme="majorBidi" w:cstheme="majorBidi"/>
          <w:iCs/>
          <w:sz w:val="24"/>
          <w:szCs w:val="24"/>
        </w:rPr>
        <w:t xml:space="preserve">per </w:t>
      </w:r>
      <w:r w:rsidRPr="002629B8">
        <w:rPr>
          <w:rFonts w:asciiTheme="majorBidi" w:hAnsiTheme="majorBidi" w:cstheme="majorBidi"/>
          <w:sz w:val="24"/>
          <w:szCs w:val="24"/>
        </w:rPr>
        <w:t xml:space="preserve">the projections of the International Diabetes Federation </w:t>
      </w:r>
      <w:r w:rsidRPr="002629B8">
        <w:rPr>
          <w:rFonts w:asciiTheme="majorBidi" w:hAnsiTheme="majorBidi" w:cstheme="majorBidi"/>
          <w:sz w:val="24"/>
          <w:szCs w:val="24"/>
        </w:rPr>
        <w:fldChar w:fldCharType="begin"/>
      </w:r>
      <w:r w:rsidR="004D752D">
        <w:rPr>
          <w:rFonts w:asciiTheme="majorBidi" w:hAnsiTheme="majorBidi" w:cstheme="majorBidi"/>
          <w:sz w:val="24"/>
          <w:szCs w:val="24"/>
        </w:rPr>
        <w:instrText xml:space="preserve"> ADDIN EN.CITE &lt;EndNote&gt;&lt;Cite&gt;&lt;Author&gt;International Diabetes Federation&lt;/Author&gt;&lt;Year&gt;2017&lt;/Year&gt;&lt;RecNum&gt;299&lt;/RecNum&gt;&lt;DisplayText&gt;(International Diabetes Federation 2017)&lt;/DisplayText&gt;&lt;record&gt;&lt;rec-number&gt;299&lt;/rec-number&gt;&lt;foreign-keys&gt;&lt;key app="EN" db-id="dsfewra2bvest2er0pb5v207vwrerdrpx2dw" timestamp="1515311060"&gt;299&lt;/key&gt;&lt;/foreign-keys&gt;&lt;ref-type name="Report"&gt;27&lt;/ref-type&gt;&lt;contributors&gt;&lt;authors&gt;&lt;author&gt;International Diabetes Federation,&lt;/author&gt;&lt;/authors&gt;&lt;/contributors&gt;&lt;titles&gt;&lt;title&gt;IDF Diabetes Atlas. Eighth edition. Brussels, Belgium (Available at: http://www.diabetesatlas.org. Accessed: 15 Dec. 2017)&lt;/title&gt;&lt;/titles&gt;&lt;dates&gt;&lt;year&gt;2017&lt;/year&gt;&lt;/dates&gt;&lt;urls&gt;&lt;/urls&gt;&lt;/record&gt;&lt;/Cite&gt;&lt;/EndNote&gt;</w:instrText>
      </w:r>
      <w:r w:rsidRPr="002629B8">
        <w:rPr>
          <w:rFonts w:asciiTheme="majorBidi" w:hAnsiTheme="majorBidi" w:cstheme="majorBidi"/>
          <w:sz w:val="24"/>
          <w:szCs w:val="24"/>
        </w:rPr>
        <w:fldChar w:fldCharType="separate"/>
      </w:r>
      <w:r w:rsidR="004D752D">
        <w:rPr>
          <w:rFonts w:asciiTheme="majorBidi" w:hAnsiTheme="majorBidi" w:cstheme="majorBidi"/>
          <w:noProof/>
          <w:sz w:val="24"/>
          <w:szCs w:val="24"/>
        </w:rPr>
        <w:t>(International Diabetes Federation 2017)</w:t>
      </w:r>
      <w:r w:rsidRPr="002629B8">
        <w:rPr>
          <w:rFonts w:asciiTheme="majorBidi" w:hAnsiTheme="majorBidi" w:cstheme="majorBidi"/>
          <w:sz w:val="24"/>
          <w:szCs w:val="24"/>
        </w:rPr>
        <w:fldChar w:fldCharType="end"/>
      </w:r>
      <w:r w:rsidR="00BC0194">
        <w:rPr>
          <w:rFonts w:asciiTheme="majorBidi" w:hAnsiTheme="majorBidi" w:cstheme="majorBidi"/>
          <w:sz w:val="24"/>
          <w:szCs w:val="24"/>
        </w:rPr>
        <w:t xml:space="preserve"> </w:t>
      </w:r>
      <w:r w:rsidR="000339D8">
        <w:rPr>
          <w:rFonts w:asciiTheme="majorBidi" w:hAnsiTheme="majorBidi" w:cstheme="majorBidi"/>
          <w:sz w:val="24"/>
          <w:szCs w:val="24"/>
        </w:rPr>
        <w:t>(</w:t>
      </w:r>
      <w:r w:rsidR="00BC0194">
        <w:rPr>
          <w:rFonts w:asciiTheme="majorBidi" w:hAnsiTheme="majorBidi" w:cstheme="majorBidi"/>
          <w:sz w:val="24"/>
          <w:szCs w:val="24"/>
        </w:rPr>
        <w:t xml:space="preserve">Figure </w:t>
      </w:r>
      <w:r w:rsidR="005C5BF2">
        <w:rPr>
          <w:rFonts w:asciiTheme="majorBidi" w:hAnsiTheme="majorBidi" w:cstheme="majorBidi"/>
          <w:sz w:val="24"/>
          <w:szCs w:val="24"/>
        </w:rPr>
        <w:t>S</w:t>
      </w:r>
      <w:r w:rsidR="00277507">
        <w:rPr>
          <w:rFonts w:asciiTheme="majorBidi" w:hAnsiTheme="majorBidi" w:cstheme="majorBidi"/>
          <w:sz w:val="24"/>
          <w:szCs w:val="24"/>
        </w:rPr>
        <w:t>6</w:t>
      </w:r>
      <w:r w:rsidR="00BC0194">
        <w:rPr>
          <w:rFonts w:asciiTheme="majorBidi" w:hAnsiTheme="majorBidi" w:cstheme="majorBidi"/>
          <w:sz w:val="24"/>
          <w:szCs w:val="24"/>
        </w:rPr>
        <w:t>A</w:t>
      </w:r>
      <w:r w:rsidR="008C2479">
        <w:rPr>
          <w:rFonts w:asciiTheme="majorBidi" w:hAnsiTheme="majorBidi" w:cstheme="majorBidi"/>
          <w:sz w:val="24"/>
          <w:szCs w:val="24"/>
        </w:rPr>
        <w:t>)</w:t>
      </w:r>
      <w:r w:rsidR="0077779F">
        <w:rPr>
          <w:rFonts w:asciiTheme="majorBidi" w:hAnsiTheme="majorBidi" w:cstheme="majorBidi"/>
          <w:sz w:val="24"/>
          <w:szCs w:val="24"/>
        </w:rPr>
        <w:t xml:space="preserve">. Meanwhile, </w:t>
      </w:r>
      <w:r w:rsidR="008C2479">
        <w:rPr>
          <w:rFonts w:asciiTheme="majorBidi" w:hAnsiTheme="majorBidi" w:cstheme="majorBidi"/>
          <w:sz w:val="24"/>
          <w:szCs w:val="24"/>
        </w:rPr>
        <w:t xml:space="preserve">the reduction in TB </w:t>
      </w:r>
      <w:r w:rsidR="004E4AD0" w:rsidRPr="00163627">
        <w:rPr>
          <w:rFonts w:asciiTheme="majorBidi" w:hAnsiTheme="majorBidi" w:cstheme="majorBidi"/>
          <w:sz w:val="24"/>
          <w:szCs w:val="24"/>
        </w:rPr>
        <w:t>mortality rate range</w:t>
      </w:r>
      <w:r w:rsidR="004E4AD0">
        <w:rPr>
          <w:rFonts w:asciiTheme="majorBidi" w:hAnsiTheme="majorBidi" w:cstheme="majorBidi"/>
          <w:sz w:val="24"/>
          <w:szCs w:val="24"/>
        </w:rPr>
        <w:t>d</w:t>
      </w:r>
      <w:r w:rsidR="004E4AD0" w:rsidRPr="00163627">
        <w:rPr>
          <w:rFonts w:asciiTheme="majorBidi" w:hAnsiTheme="majorBidi" w:cstheme="majorBidi"/>
          <w:sz w:val="24"/>
          <w:szCs w:val="24"/>
        </w:rPr>
        <w:t xml:space="preserve"> </w:t>
      </w:r>
      <w:r w:rsidR="004E4AD0">
        <w:rPr>
          <w:rFonts w:asciiTheme="majorBidi" w:hAnsiTheme="majorBidi" w:cstheme="majorBidi"/>
          <w:sz w:val="24"/>
          <w:szCs w:val="24"/>
        </w:rPr>
        <w:t xml:space="preserve">from </w:t>
      </w:r>
      <w:r w:rsidR="008C2479">
        <w:rPr>
          <w:rFonts w:asciiTheme="majorBidi" w:hAnsiTheme="majorBidi" w:cstheme="majorBidi"/>
          <w:sz w:val="24"/>
          <w:szCs w:val="24"/>
        </w:rPr>
        <w:t>12.8%-</w:t>
      </w:r>
      <w:r w:rsidR="000339D8" w:rsidRPr="00163627">
        <w:rPr>
          <w:rFonts w:asciiTheme="majorBidi" w:hAnsiTheme="majorBidi" w:cstheme="majorBidi"/>
          <w:sz w:val="24"/>
          <w:szCs w:val="24"/>
        </w:rPr>
        <w:t>22.1%</w:t>
      </w:r>
      <w:r>
        <w:rPr>
          <w:rFonts w:asciiTheme="majorBidi" w:hAnsiTheme="majorBidi" w:cstheme="majorBidi"/>
          <w:sz w:val="24"/>
          <w:szCs w:val="24"/>
        </w:rPr>
        <w:t xml:space="preserve"> (Figure S6B)</w:t>
      </w:r>
      <w:r w:rsidR="008C2479">
        <w:rPr>
          <w:rFonts w:asciiTheme="majorBidi" w:hAnsiTheme="majorBidi" w:cstheme="majorBidi"/>
          <w:sz w:val="24"/>
          <w:szCs w:val="24"/>
        </w:rPr>
        <w:t xml:space="preserve">. However, </w:t>
      </w:r>
      <w:r w:rsidR="00D448A1">
        <w:rPr>
          <w:rFonts w:asciiTheme="majorBidi" w:hAnsiTheme="majorBidi" w:cstheme="majorBidi"/>
          <w:sz w:val="24"/>
          <w:szCs w:val="24"/>
        </w:rPr>
        <w:t>vaccine effectiveness</w:t>
      </w:r>
      <w:r w:rsidR="00AB098D">
        <w:rPr>
          <w:rFonts w:asciiTheme="majorBidi" w:hAnsiTheme="majorBidi" w:cstheme="majorBidi"/>
          <w:sz w:val="24"/>
          <w:szCs w:val="24"/>
        </w:rPr>
        <w:t xml:space="preserve"> remained </w:t>
      </w:r>
      <w:r w:rsidR="0077779F">
        <w:rPr>
          <w:rFonts w:asciiTheme="majorBidi" w:hAnsiTheme="majorBidi" w:cstheme="majorBidi"/>
          <w:sz w:val="24"/>
          <w:szCs w:val="24"/>
        </w:rPr>
        <w:t xml:space="preserve">essentially the </w:t>
      </w:r>
      <w:r w:rsidR="00AB098D">
        <w:rPr>
          <w:rFonts w:asciiTheme="majorBidi" w:hAnsiTheme="majorBidi" w:cstheme="majorBidi"/>
          <w:sz w:val="24"/>
          <w:szCs w:val="24"/>
        </w:rPr>
        <w:t>same</w:t>
      </w:r>
      <w:r w:rsidR="00D448A1">
        <w:rPr>
          <w:rFonts w:asciiTheme="majorBidi" w:hAnsiTheme="majorBidi" w:cstheme="majorBidi"/>
          <w:sz w:val="24"/>
          <w:szCs w:val="24"/>
        </w:rPr>
        <w:t xml:space="preserve"> </w:t>
      </w:r>
      <w:r w:rsidR="00BC0194">
        <w:rPr>
          <w:rFonts w:asciiTheme="majorBidi" w:hAnsiTheme="majorBidi" w:cstheme="majorBidi"/>
          <w:sz w:val="24"/>
          <w:szCs w:val="24"/>
        </w:rPr>
        <w:t xml:space="preserve">regardless of the future trajectory of DM prevalence </w:t>
      </w:r>
      <w:r w:rsidR="00D448A1">
        <w:rPr>
          <w:rFonts w:asciiTheme="majorBidi" w:hAnsiTheme="majorBidi" w:cstheme="majorBidi"/>
          <w:sz w:val="24"/>
          <w:szCs w:val="24"/>
        </w:rPr>
        <w:t>(Figure S</w:t>
      </w:r>
      <w:r w:rsidR="00277507">
        <w:rPr>
          <w:rFonts w:asciiTheme="majorBidi" w:hAnsiTheme="majorBidi" w:cstheme="majorBidi"/>
          <w:sz w:val="24"/>
          <w:szCs w:val="24"/>
        </w:rPr>
        <w:t>6</w:t>
      </w:r>
      <w:r w:rsidR="00BC0194">
        <w:rPr>
          <w:rFonts w:asciiTheme="majorBidi" w:hAnsiTheme="majorBidi" w:cstheme="majorBidi"/>
          <w:sz w:val="24"/>
          <w:szCs w:val="24"/>
        </w:rPr>
        <w:t>C</w:t>
      </w:r>
      <w:r w:rsidR="00D448A1">
        <w:rPr>
          <w:rFonts w:asciiTheme="majorBidi" w:hAnsiTheme="majorBidi" w:cstheme="majorBidi"/>
          <w:sz w:val="24"/>
          <w:szCs w:val="24"/>
        </w:rPr>
        <w:t>)</w:t>
      </w:r>
      <w:r w:rsidR="005C5D67">
        <w:rPr>
          <w:rFonts w:asciiTheme="majorBidi" w:hAnsiTheme="majorBidi" w:cstheme="majorBidi"/>
          <w:sz w:val="24"/>
          <w:szCs w:val="24"/>
        </w:rPr>
        <w:t>.</w:t>
      </w:r>
    </w:p>
    <w:p w14:paraId="60D995E3" w14:textId="77777777" w:rsidR="00F36B2E" w:rsidRPr="00163627" w:rsidRDefault="00F36B2E" w:rsidP="00855FF9">
      <w:pPr>
        <w:pStyle w:val="p"/>
        <w:spacing w:before="120" w:after="120" w:line="480" w:lineRule="auto"/>
        <w:ind w:firstLine="0"/>
        <w:rPr>
          <w:rFonts w:asciiTheme="majorBidi" w:eastAsia="MS PGothic" w:hAnsiTheme="majorBidi" w:cstheme="majorBidi"/>
          <w:b/>
          <w:bCs/>
          <w:szCs w:val="24"/>
          <w:lang w:val="en-US" w:eastAsia="ja-JP"/>
        </w:rPr>
      </w:pPr>
      <w:r w:rsidRPr="00163627">
        <w:rPr>
          <w:rFonts w:asciiTheme="majorBidi" w:eastAsia="MS PGothic" w:hAnsiTheme="majorBidi" w:cstheme="majorBidi"/>
          <w:b/>
          <w:bCs/>
          <w:szCs w:val="24"/>
          <w:lang w:val="en-US" w:eastAsia="ja-JP"/>
        </w:rPr>
        <w:t>Treatment of latent TB as preventive therapy</w:t>
      </w:r>
    </w:p>
    <w:p w14:paraId="1658163C" w14:textId="093EA7CC" w:rsidR="004D44DA" w:rsidRPr="00163627" w:rsidRDefault="00C21BC6" w:rsidP="004C3B3F">
      <w:pPr>
        <w:spacing w:before="240" w:after="240" w:line="480" w:lineRule="auto"/>
        <w:rPr>
          <w:rFonts w:asciiTheme="majorBidi" w:hAnsiTheme="majorBidi" w:cstheme="majorBidi"/>
          <w:sz w:val="24"/>
          <w:szCs w:val="24"/>
        </w:rPr>
      </w:pPr>
      <w:r w:rsidRPr="00163627">
        <w:rPr>
          <w:rFonts w:asciiTheme="majorBidi" w:hAnsiTheme="majorBidi" w:cstheme="majorBidi"/>
          <w:noProof/>
          <w:sz w:val="24"/>
          <w:szCs w:val="24"/>
        </w:rPr>
        <w:t>Figure 2 shows the</w:t>
      </w:r>
      <w:r w:rsidRPr="00163627">
        <w:rPr>
          <w:rFonts w:asciiTheme="majorBidi" w:hAnsiTheme="majorBidi" w:cstheme="majorBidi"/>
          <w:noProof/>
          <w:sz w:val="28"/>
          <w:szCs w:val="28"/>
        </w:rPr>
        <w:t xml:space="preserve"> </w:t>
      </w:r>
      <w:r w:rsidRPr="00163627">
        <w:rPr>
          <w:rFonts w:asciiTheme="majorBidi" w:hAnsiTheme="majorBidi" w:cstheme="majorBidi"/>
          <w:color w:val="000000"/>
          <w:sz w:val="24"/>
          <w:szCs w:val="28"/>
        </w:rPr>
        <w:t xml:space="preserve">impact of LTBI treatment </w:t>
      </w:r>
      <w:r w:rsidR="00FF3F67">
        <w:rPr>
          <w:rFonts w:asciiTheme="majorBidi" w:hAnsiTheme="majorBidi" w:cstheme="majorBidi"/>
          <w:sz w:val="24"/>
          <w:szCs w:val="24"/>
        </w:rPr>
        <w:t>targeting</w:t>
      </w:r>
      <w:r w:rsidR="00576C45" w:rsidRPr="00163627">
        <w:rPr>
          <w:rFonts w:asciiTheme="majorBidi" w:hAnsiTheme="majorBidi" w:cstheme="majorBidi"/>
          <w:sz w:val="24"/>
          <w:szCs w:val="24"/>
        </w:rPr>
        <w:t xml:space="preserve"> people with DM</w:t>
      </w:r>
      <w:r w:rsidR="006D2DE7">
        <w:rPr>
          <w:rFonts w:asciiTheme="majorBidi" w:hAnsiTheme="majorBidi" w:cstheme="majorBidi"/>
          <w:sz w:val="24"/>
          <w:szCs w:val="24"/>
        </w:rPr>
        <w:t xml:space="preserve">, while Figure S4B shows </w:t>
      </w:r>
      <w:r w:rsidR="008409E0">
        <w:rPr>
          <w:rFonts w:asciiTheme="majorBidi" w:hAnsiTheme="majorBidi" w:cstheme="majorBidi"/>
          <w:sz w:val="24"/>
          <w:szCs w:val="24"/>
        </w:rPr>
        <w:t xml:space="preserve">the projected TB incidence </w:t>
      </w:r>
      <w:r w:rsidR="006D2DE7">
        <w:rPr>
          <w:rFonts w:asciiTheme="majorBidi" w:hAnsiTheme="majorBidi" w:cstheme="majorBidi"/>
          <w:sz w:val="24"/>
          <w:szCs w:val="24"/>
        </w:rPr>
        <w:t xml:space="preserve">rate of </w:t>
      </w:r>
      <w:r w:rsidR="00DD071B">
        <w:rPr>
          <w:rFonts w:asciiTheme="majorBidi" w:hAnsiTheme="majorBidi" w:cstheme="majorBidi"/>
          <w:sz w:val="24"/>
          <w:szCs w:val="24"/>
        </w:rPr>
        <w:t xml:space="preserve">the </w:t>
      </w:r>
      <w:r w:rsidR="006D2DE7">
        <w:rPr>
          <w:rFonts w:asciiTheme="majorBidi" w:hAnsiTheme="majorBidi" w:cstheme="majorBidi"/>
          <w:sz w:val="24"/>
          <w:szCs w:val="24"/>
        </w:rPr>
        <w:t xml:space="preserve">different </w:t>
      </w:r>
      <w:r w:rsidR="006D2DE7" w:rsidRPr="00163627">
        <w:rPr>
          <w:rFonts w:asciiTheme="majorBidi" w:hAnsiTheme="majorBidi" w:cstheme="majorBidi"/>
          <w:color w:val="000000"/>
          <w:sz w:val="24"/>
          <w:szCs w:val="28"/>
        </w:rPr>
        <w:t>LTBI treatment</w:t>
      </w:r>
      <w:r w:rsidR="006D2DE7">
        <w:rPr>
          <w:rFonts w:asciiTheme="majorBidi" w:hAnsiTheme="majorBidi" w:cstheme="majorBidi"/>
          <w:sz w:val="24"/>
          <w:szCs w:val="24"/>
        </w:rPr>
        <w:t xml:space="preserve"> strategies</w:t>
      </w:r>
      <w:r w:rsidRPr="00163627">
        <w:rPr>
          <w:rFonts w:asciiTheme="majorBidi" w:hAnsiTheme="majorBidi" w:cstheme="majorBidi"/>
          <w:color w:val="000000"/>
          <w:sz w:val="24"/>
          <w:szCs w:val="28"/>
        </w:rPr>
        <w:t xml:space="preserve">. </w:t>
      </w:r>
      <w:r w:rsidR="00FC13A8" w:rsidRPr="00163627">
        <w:rPr>
          <w:rFonts w:asciiTheme="majorBidi" w:hAnsiTheme="majorBidi" w:cstheme="majorBidi"/>
          <w:color w:val="000000"/>
          <w:sz w:val="24"/>
          <w:szCs w:val="28"/>
        </w:rPr>
        <w:t xml:space="preserve">By 2050, </w:t>
      </w:r>
      <w:r w:rsidR="00FC13A8" w:rsidRPr="00163627">
        <w:rPr>
          <w:rFonts w:asciiTheme="majorBidi" w:hAnsiTheme="majorBidi" w:cstheme="majorBidi"/>
          <w:sz w:val="24"/>
          <w:szCs w:val="24"/>
        </w:rPr>
        <w:t>t</w:t>
      </w:r>
      <w:r w:rsidR="000619EE" w:rsidRPr="00163627">
        <w:rPr>
          <w:rFonts w:asciiTheme="majorBidi" w:hAnsiTheme="majorBidi" w:cstheme="majorBidi"/>
          <w:sz w:val="24"/>
          <w:szCs w:val="24"/>
        </w:rPr>
        <w:t>he r</w:t>
      </w:r>
      <w:r w:rsidR="00047509" w:rsidRPr="00163627">
        <w:rPr>
          <w:rFonts w:asciiTheme="majorBidi" w:hAnsiTheme="majorBidi" w:cstheme="majorBidi"/>
          <w:sz w:val="24"/>
          <w:szCs w:val="24"/>
        </w:rPr>
        <w:t xml:space="preserve">eduction in </w:t>
      </w:r>
      <w:r w:rsidR="00047509" w:rsidRPr="00163627">
        <w:rPr>
          <w:rFonts w:asciiTheme="majorBidi" w:hAnsiTheme="majorBidi" w:cstheme="majorBidi"/>
          <w:noProof/>
          <w:sz w:val="24"/>
          <w:szCs w:val="24"/>
        </w:rPr>
        <w:t xml:space="preserve">TB incidence rate </w:t>
      </w:r>
      <w:r w:rsidR="00075561">
        <w:rPr>
          <w:rFonts w:asciiTheme="majorBidi" w:hAnsiTheme="majorBidi" w:cstheme="majorBidi"/>
          <w:sz w:val="24"/>
          <w:szCs w:val="24"/>
        </w:rPr>
        <w:t xml:space="preserve">was </w:t>
      </w:r>
      <w:r w:rsidR="00F86C5C" w:rsidRPr="00163627">
        <w:rPr>
          <w:rFonts w:asciiTheme="majorBidi" w:hAnsiTheme="majorBidi" w:cstheme="majorBidi"/>
          <w:noProof/>
          <w:sz w:val="24"/>
          <w:szCs w:val="24"/>
        </w:rPr>
        <w:t>7.1%</w:t>
      </w:r>
      <w:r w:rsidR="00190405">
        <w:rPr>
          <w:rFonts w:asciiTheme="majorBidi" w:hAnsiTheme="majorBidi" w:cstheme="majorBidi"/>
          <w:noProof/>
          <w:sz w:val="24"/>
          <w:szCs w:val="24"/>
        </w:rPr>
        <w:t xml:space="preserve"> for the 50% and 1</w:t>
      </w:r>
      <w:r w:rsidR="00974021" w:rsidRPr="00163627">
        <w:rPr>
          <w:rFonts w:asciiTheme="majorBidi" w:hAnsiTheme="majorBidi" w:cstheme="majorBidi"/>
          <w:noProof/>
          <w:sz w:val="24"/>
          <w:szCs w:val="24"/>
        </w:rPr>
        <w:t xml:space="preserve">1.3% </w:t>
      </w:r>
      <w:r w:rsidR="00047509" w:rsidRPr="00163627">
        <w:rPr>
          <w:rFonts w:asciiTheme="majorBidi" w:hAnsiTheme="majorBidi" w:cstheme="majorBidi"/>
          <w:noProof/>
          <w:sz w:val="24"/>
          <w:szCs w:val="24"/>
        </w:rPr>
        <w:t>for the 80% LTBI</w:t>
      </w:r>
      <w:r w:rsidR="00FF3F67">
        <w:rPr>
          <w:rFonts w:asciiTheme="majorBidi" w:hAnsiTheme="majorBidi" w:cstheme="majorBidi"/>
          <w:noProof/>
          <w:sz w:val="24"/>
          <w:szCs w:val="24"/>
        </w:rPr>
        <w:t>-</w:t>
      </w:r>
      <w:r w:rsidR="00047509" w:rsidRPr="00163627">
        <w:rPr>
          <w:rFonts w:asciiTheme="majorBidi" w:hAnsiTheme="majorBidi" w:cstheme="majorBidi"/>
          <w:noProof/>
          <w:sz w:val="24"/>
          <w:szCs w:val="24"/>
        </w:rPr>
        <w:t>treatment coverage scenario</w:t>
      </w:r>
      <w:r w:rsidR="00283026" w:rsidRPr="00163627">
        <w:rPr>
          <w:rFonts w:asciiTheme="majorBidi" w:hAnsiTheme="majorBidi" w:cstheme="majorBidi"/>
          <w:noProof/>
          <w:sz w:val="24"/>
          <w:szCs w:val="24"/>
        </w:rPr>
        <w:t>s</w:t>
      </w:r>
      <w:r w:rsidR="00974021" w:rsidRPr="00163627">
        <w:rPr>
          <w:rFonts w:asciiTheme="majorBidi" w:hAnsiTheme="majorBidi" w:cstheme="majorBidi"/>
          <w:noProof/>
          <w:sz w:val="24"/>
          <w:szCs w:val="24"/>
        </w:rPr>
        <w:t>, respectively (</w:t>
      </w:r>
      <w:r w:rsidR="00F86C5C" w:rsidRPr="00163627">
        <w:rPr>
          <w:rFonts w:asciiTheme="majorBidi" w:hAnsiTheme="majorBidi" w:cstheme="majorBidi"/>
          <w:sz w:val="24"/>
          <w:szCs w:val="24"/>
        </w:rPr>
        <w:t xml:space="preserve">Figure </w:t>
      </w:r>
      <w:r w:rsidR="004D44DA" w:rsidRPr="00163627">
        <w:rPr>
          <w:rFonts w:asciiTheme="majorBidi" w:hAnsiTheme="majorBidi" w:cstheme="majorBidi"/>
          <w:sz w:val="24"/>
          <w:szCs w:val="24"/>
        </w:rPr>
        <w:t>2</w:t>
      </w:r>
      <w:r w:rsidR="00F86C5C" w:rsidRPr="00163627">
        <w:rPr>
          <w:rFonts w:asciiTheme="majorBidi" w:hAnsiTheme="majorBidi" w:cstheme="majorBidi"/>
          <w:sz w:val="24"/>
          <w:szCs w:val="24"/>
        </w:rPr>
        <w:t>A</w:t>
      </w:r>
      <w:r w:rsidR="006D2DE7">
        <w:rPr>
          <w:rFonts w:asciiTheme="majorBidi" w:hAnsiTheme="majorBidi" w:cstheme="majorBidi"/>
          <w:sz w:val="24"/>
          <w:szCs w:val="24"/>
        </w:rPr>
        <w:t xml:space="preserve"> and Figure S4B</w:t>
      </w:r>
      <w:r w:rsidR="00F86C5C" w:rsidRPr="00163627">
        <w:rPr>
          <w:rFonts w:asciiTheme="majorBidi" w:hAnsiTheme="majorBidi" w:cstheme="majorBidi"/>
          <w:sz w:val="24"/>
          <w:szCs w:val="24"/>
        </w:rPr>
        <w:t>)</w:t>
      </w:r>
      <w:r w:rsidR="004C3B3F">
        <w:rPr>
          <w:rFonts w:asciiTheme="majorBidi" w:hAnsiTheme="majorBidi" w:cstheme="majorBidi"/>
          <w:sz w:val="24"/>
          <w:szCs w:val="24"/>
        </w:rPr>
        <w:t>. Here,</w:t>
      </w:r>
      <w:r w:rsidR="00190405">
        <w:rPr>
          <w:rFonts w:asciiTheme="majorBidi" w:hAnsiTheme="majorBidi" w:cstheme="majorBidi"/>
          <w:sz w:val="24"/>
          <w:szCs w:val="24"/>
        </w:rPr>
        <w:t xml:space="preserve"> </w:t>
      </w:r>
      <w:r w:rsidR="004C3B3F">
        <w:rPr>
          <w:rFonts w:asciiTheme="majorBidi" w:hAnsiTheme="majorBidi" w:cstheme="majorBidi"/>
          <w:sz w:val="24"/>
          <w:szCs w:val="24"/>
        </w:rPr>
        <w:t>th</w:t>
      </w:r>
      <w:r w:rsidR="00F86C5C" w:rsidRPr="00163627">
        <w:rPr>
          <w:rFonts w:asciiTheme="majorBidi" w:hAnsiTheme="majorBidi" w:cstheme="majorBidi"/>
          <w:sz w:val="24"/>
          <w:szCs w:val="24"/>
        </w:rPr>
        <w:t xml:space="preserve">e reduction in TB mortality rate </w:t>
      </w:r>
      <w:r w:rsidR="00075561">
        <w:rPr>
          <w:rFonts w:asciiTheme="majorBidi" w:hAnsiTheme="majorBidi" w:cstheme="majorBidi"/>
          <w:sz w:val="24"/>
          <w:szCs w:val="24"/>
        </w:rPr>
        <w:t xml:space="preserve">was </w:t>
      </w:r>
      <w:r w:rsidR="00F86C5C" w:rsidRPr="00163627">
        <w:rPr>
          <w:rFonts w:asciiTheme="majorBidi" w:hAnsiTheme="majorBidi" w:cstheme="majorBidi"/>
          <w:noProof/>
          <w:sz w:val="24"/>
          <w:szCs w:val="24"/>
        </w:rPr>
        <w:t>8.2%</w:t>
      </w:r>
      <w:r w:rsidR="00075561">
        <w:rPr>
          <w:rFonts w:asciiTheme="majorBidi" w:hAnsiTheme="majorBidi" w:cstheme="majorBidi"/>
          <w:noProof/>
          <w:sz w:val="24"/>
          <w:szCs w:val="24"/>
        </w:rPr>
        <w:t xml:space="preserve"> and </w:t>
      </w:r>
      <w:r w:rsidR="00F86C5C" w:rsidRPr="00163627">
        <w:rPr>
          <w:rFonts w:asciiTheme="majorBidi" w:hAnsiTheme="majorBidi" w:cstheme="majorBidi"/>
          <w:noProof/>
          <w:sz w:val="24"/>
          <w:szCs w:val="24"/>
        </w:rPr>
        <w:t>13.0%</w:t>
      </w:r>
      <w:r w:rsidR="00075561">
        <w:rPr>
          <w:rFonts w:asciiTheme="majorBidi" w:hAnsiTheme="majorBidi" w:cstheme="majorBidi"/>
          <w:noProof/>
          <w:sz w:val="24"/>
          <w:szCs w:val="24"/>
        </w:rPr>
        <w:t>, respectively</w:t>
      </w:r>
      <w:r w:rsidR="00283026" w:rsidRPr="00163627">
        <w:rPr>
          <w:rFonts w:asciiTheme="majorBidi" w:hAnsiTheme="majorBidi" w:cstheme="majorBidi"/>
          <w:noProof/>
          <w:sz w:val="24"/>
          <w:szCs w:val="24"/>
        </w:rPr>
        <w:t xml:space="preserve"> (</w:t>
      </w:r>
      <w:r w:rsidR="00F86C5C" w:rsidRPr="00163627">
        <w:rPr>
          <w:rFonts w:asciiTheme="majorBidi" w:hAnsiTheme="majorBidi" w:cstheme="majorBidi"/>
          <w:sz w:val="24"/>
          <w:szCs w:val="24"/>
        </w:rPr>
        <w:t xml:space="preserve">Figure </w:t>
      </w:r>
      <w:r w:rsidR="004D44DA" w:rsidRPr="00163627">
        <w:rPr>
          <w:rFonts w:asciiTheme="majorBidi" w:hAnsiTheme="majorBidi" w:cstheme="majorBidi"/>
          <w:sz w:val="24"/>
          <w:szCs w:val="24"/>
        </w:rPr>
        <w:t>2</w:t>
      </w:r>
      <w:r w:rsidR="00F86C5C" w:rsidRPr="00163627">
        <w:rPr>
          <w:rFonts w:asciiTheme="majorBidi" w:hAnsiTheme="majorBidi" w:cstheme="majorBidi"/>
          <w:sz w:val="24"/>
          <w:szCs w:val="24"/>
        </w:rPr>
        <w:t>B).</w:t>
      </w:r>
      <w:r w:rsidR="00E31323" w:rsidRPr="00163627">
        <w:rPr>
          <w:rFonts w:asciiTheme="majorBidi" w:hAnsiTheme="majorBidi" w:cstheme="majorBidi"/>
          <w:sz w:val="24"/>
          <w:szCs w:val="24"/>
        </w:rPr>
        <w:t xml:space="preserve"> </w:t>
      </w:r>
      <w:r w:rsidR="00B81115" w:rsidRPr="00163627">
        <w:rPr>
          <w:rFonts w:asciiTheme="majorBidi" w:hAnsiTheme="majorBidi" w:cstheme="majorBidi"/>
          <w:sz w:val="24"/>
          <w:szCs w:val="24"/>
        </w:rPr>
        <w:t>B</w:t>
      </w:r>
      <w:r w:rsidR="00CC3870" w:rsidRPr="00163627">
        <w:rPr>
          <w:rFonts w:asciiTheme="majorBidi" w:hAnsiTheme="majorBidi" w:cstheme="majorBidi"/>
          <w:sz w:val="24"/>
          <w:szCs w:val="24"/>
        </w:rPr>
        <w:t xml:space="preserve">y 2050, </w:t>
      </w:r>
      <w:r w:rsidR="005F6E76" w:rsidRPr="00163627">
        <w:rPr>
          <w:rFonts w:asciiTheme="majorBidi" w:hAnsiTheme="majorBidi" w:cstheme="majorBidi"/>
          <w:noProof/>
          <w:sz w:val="24"/>
          <w:szCs w:val="24"/>
        </w:rPr>
        <w:t>4.2%</w:t>
      </w:r>
      <w:r w:rsidR="00DA591C" w:rsidRPr="00074127">
        <w:t>–</w:t>
      </w:r>
      <w:r w:rsidR="005F6E76" w:rsidRPr="00163627">
        <w:rPr>
          <w:rFonts w:asciiTheme="majorBidi" w:hAnsiTheme="majorBidi" w:cstheme="majorBidi"/>
          <w:noProof/>
          <w:sz w:val="24"/>
          <w:szCs w:val="24"/>
        </w:rPr>
        <w:t>6.7</w:t>
      </w:r>
      <w:r w:rsidR="00F86C5C" w:rsidRPr="00163627">
        <w:rPr>
          <w:rFonts w:asciiTheme="majorBidi" w:hAnsiTheme="majorBidi" w:cstheme="majorBidi"/>
          <w:noProof/>
          <w:sz w:val="24"/>
          <w:szCs w:val="24"/>
        </w:rPr>
        <w:t xml:space="preserve">% </w:t>
      </w:r>
      <w:r w:rsidR="00965D6C" w:rsidRPr="00163627">
        <w:rPr>
          <w:rFonts w:asciiTheme="majorBidi" w:hAnsiTheme="majorBidi" w:cstheme="majorBidi"/>
          <w:sz w:val="24"/>
          <w:szCs w:val="24"/>
        </w:rPr>
        <w:t xml:space="preserve">of TB disease cases </w:t>
      </w:r>
      <w:r w:rsidR="00FF3F67">
        <w:rPr>
          <w:rFonts w:asciiTheme="majorBidi" w:hAnsiTheme="majorBidi" w:cstheme="majorBidi"/>
          <w:sz w:val="24"/>
          <w:szCs w:val="24"/>
        </w:rPr>
        <w:t>were</w:t>
      </w:r>
      <w:r w:rsidR="00965D6C" w:rsidRPr="00163627">
        <w:rPr>
          <w:rFonts w:asciiTheme="majorBidi" w:hAnsiTheme="majorBidi" w:cstheme="majorBidi"/>
          <w:noProof/>
          <w:sz w:val="24"/>
          <w:szCs w:val="24"/>
        </w:rPr>
        <w:t xml:space="preserve"> averted</w:t>
      </w:r>
      <w:r w:rsidR="00FF3F67">
        <w:rPr>
          <w:rFonts w:asciiTheme="majorBidi" w:hAnsiTheme="majorBidi" w:cstheme="majorBidi"/>
          <w:noProof/>
          <w:sz w:val="24"/>
          <w:szCs w:val="24"/>
        </w:rPr>
        <w:t xml:space="preserve">, that is a total of </w:t>
      </w:r>
      <w:r w:rsidR="005F6E76" w:rsidRPr="00163627">
        <w:rPr>
          <w:rFonts w:asciiTheme="majorBidi" w:hAnsiTheme="majorBidi" w:cstheme="majorBidi"/>
          <w:noProof/>
          <w:sz w:val="24"/>
          <w:szCs w:val="24"/>
        </w:rPr>
        <w:t>2.3</w:t>
      </w:r>
      <w:r w:rsidR="00DA591C" w:rsidRPr="00074127">
        <w:t>–</w:t>
      </w:r>
      <w:r w:rsidR="005F6E76" w:rsidRPr="00163627">
        <w:rPr>
          <w:rFonts w:asciiTheme="majorBidi" w:hAnsiTheme="majorBidi" w:cstheme="majorBidi"/>
          <w:noProof/>
          <w:sz w:val="24"/>
          <w:szCs w:val="24"/>
        </w:rPr>
        <w:t>3.7 million cases</w:t>
      </w:r>
      <w:r w:rsidR="00C40801" w:rsidRPr="00163627">
        <w:rPr>
          <w:rFonts w:asciiTheme="majorBidi" w:hAnsiTheme="majorBidi" w:cstheme="majorBidi"/>
          <w:noProof/>
          <w:sz w:val="24"/>
          <w:szCs w:val="24"/>
        </w:rPr>
        <w:t xml:space="preserve"> </w:t>
      </w:r>
      <w:r w:rsidR="007B0BC7" w:rsidRPr="00163627">
        <w:rPr>
          <w:rFonts w:asciiTheme="majorBidi" w:hAnsiTheme="majorBidi" w:cstheme="majorBidi"/>
          <w:sz w:val="24"/>
          <w:szCs w:val="24"/>
        </w:rPr>
        <w:t xml:space="preserve">(Figure </w:t>
      </w:r>
      <w:r w:rsidR="00BA6584" w:rsidRPr="00163627">
        <w:rPr>
          <w:rFonts w:asciiTheme="majorBidi" w:hAnsiTheme="majorBidi" w:cstheme="majorBidi"/>
          <w:sz w:val="24"/>
          <w:szCs w:val="24"/>
        </w:rPr>
        <w:t>2</w:t>
      </w:r>
      <w:r w:rsidR="007B0BC7" w:rsidRPr="00163627">
        <w:rPr>
          <w:rFonts w:asciiTheme="majorBidi" w:hAnsiTheme="majorBidi" w:cstheme="majorBidi"/>
          <w:sz w:val="24"/>
          <w:szCs w:val="24"/>
        </w:rPr>
        <w:t>C)</w:t>
      </w:r>
      <w:r w:rsidR="00F86C5C" w:rsidRPr="00163627">
        <w:rPr>
          <w:rFonts w:asciiTheme="majorBidi" w:hAnsiTheme="majorBidi" w:cstheme="majorBidi"/>
          <w:sz w:val="24"/>
          <w:szCs w:val="24"/>
        </w:rPr>
        <w:t>.</w:t>
      </w:r>
      <w:r w:rsidR="004B4140" w:rsidRPr="00163627">
        <w:rPr>
          <w:rFonts w:asciiTheme="majorBidi" w:hAnsiTheme="majorBidi" w:cstheme="majorBidi"/>
          <w:sz w:val="24"/>
          <w:szCs w:val="24"/>
        </w:rPr>
        <w:t xml:space="preserve"> </w:t>
      </w:r>
    </w:p>
    <w:p w14:paraId="4C59BD6F" w14:textId="007D343C" w:rsidR="0012695F" w:rsidRDefault="00221329" w:rsidP="004C3B3F">
      <w:pPr>
        <w:spacing w:before="240" w:after="240" w:line="480" w:lineRule="auto"/>
        <w:rPr>
          <w:rFonts w:asciiTheme="majorBidi" w:hAnsiTheme="majorBidi" w:cstheme="majorBidi"/>
          <w:sz w:val="24"/>
          <w:szCs w:val="24"/>
        </w:rPr>
      </w:pPr>
      <w:r w:rsidRPr="00163627">
        <w:rPr>
          <w:rFonts w:asciiTheme="majorBidi" w:hAnsiTheme="majorBidi" w:cstheme="majorBidi"/>
          <w:sz w:val="24"/>
          <w:szCs w:val="24"/>
        </w:rPr>
        <w:t xml:space="preserve">By 2025, </w:t>
      </w:r>
      <w:r w:rsidR="000C549E" w:rsidRPr="00163627">
        <w:rPr>
          <w:rFonts w:asciiTheme="majorBidi" w:hAnsiTheme="majorBidi" w:cstheme="majorBidi"/>
          <w:sz w:val="24"/>
          <w:szCs w:val="24"/>
        </w:rPr>
        <w:t xml:space="preserve">effectiveness of </w:t>
      </w:r>
      <w:r w:rsidR="0012695F" w:rsidRPr="00163627">
        <w:rPr>
          <w:rFonts w:asciiTheme="majorBidi" w:hAnsiTheme="majorBidi" w:cstheme="majorBidi"/>
          <w:sz w:val="24"/>
          <w:szCs w:val="24"/>
        </w:rPr>
        <w:t>LTBI treatment</w:t>
      </w:r>
      <w:r w:rsidR="00FC13A8" w:rsidRPr="00163627">
        <w:rPr>
          <w:rFonts w:asciiTheme="majorBidi" w:hAnsiTheme="majorBidi" w:cstheme="majorBidi"/>
          <w:sz w:val="24"/>
          <w:szCs w:val="24"/>
        </w:rPr>
        <w:t xml:space="preserve"> </w:t>
      </w:r>
      <w:r w:rsidR="005A138C">
        <w:rPr>
          <w:rFonts w:asciiTheme="majorBidi" w:hAnsiTheme="majorBidi" w:cstheme="majorBidi"/>
          <w:sz w:val="24"/>
          <w:szCs w:val="24"/>
        </w:rPr>
        <w:t xml:space="preserve">was </w:t>
      </w:r>
      <w:r w:rsidR="00275B1F" w:rsidRPr="00163627">
        <w:rPr>
          <w:rFonts w:asciiTheme="majorBidi" w:hAnsiTheme="majorBidi" w:cstheme="majorBidi"/>
          <w:sz w:val="24"/>
          <w:szCs w:val="24"/>
        </w:rPr>
        <w:t>278</w:t>
      </w:r>
      <w:r w:rsidR="00C65D8A" w:rsidRPr="00163627">
        <w:rPr>
          <w:rFonts w:asciiTheme="majorBidi" w:hAnsiTheme="majorBidi" w:cstheme="majorBidi"/>
          <w:sz w:val="24"/>
          <w:szCs w:val="24"/>
        </w:rPr>
        <w:t xml:space="preserve"> </w:t>
      </w:r>
      <w:r w:rsidR="00061CB5" w:rsidRPr="00163627">
        <w:rPr>
          <w:rFonts w:asciiTheme="majorBidi" w:hAnsiTheme="majorBidi" w:cstheme="majorBidi"/>
          <w:sz w:val="24"/>
          <w:szCs w:val="24"/>
        </w:rPr>
        <w:t xml:space="preserve">for </w:t>
      </w:r>
      <w:r w:rsidR="00275B1F" w:rsidRPr="00163627">
        <w:rPr>
          <w:rFonts w:asciiTheme="majorBidi" w:hAnsiTheme="majorBidi" w:cstheme="majorBidi"/>
          <w:sz w:val="24"/>
          <w:szCs w:val="24"/>
        </w:rPr>
        <w:t>the 8</w:t>
      </w:r>
      <w:r w:rsidR="00061CB5" w:rsidRPr="00163627">
        <w:rPr>
          <w:rFonts w:asciiTheme="majorBidi" w:hAnsiTheme="majorBidi" w:cstheme="majorBidi"/>
          <w:sz w:val="24"/>
          <w:szCs w:val="24"/>
        </w:rPr>
        <w:t>0% and</w:t>
      </w:r>
      <w:r w:rsidR="00061CB5" w:rsidRPr="00163627">
        <w:rPr>
          <w:rFonts w:asciiTheme="majorBidi" w:hAnsiTheme="majorBidi" w:cstheme="majorBidi"/>
          <w:noProof/>
          <w:sz w:val="24"/>
          <w:szCs w:val="24"/>
        </w:rPr>
        <w:t xml:space="preserve"> </w:t>
      </w:r>
      <w:r w:rsidR="005A138C">
        <w:rPr>
          <w:rFonts w:asciiTheme="majorBidi" w:hAnsiTheme="majorBidi" w:cstheme="majorBidi"/>
          <w:noProof/>
          <w:sz w:val="24"/>
          <w:szCs w:val="24"/>
        </w:rPr>
        <w:t xml:space="preserve">322 for the </w:t>
      </w:r>
      <w:r w:rsidR="00275B1F" w:rsidRPr="00163627">
        <w:rPr>
          <w:rFonts w:asciiTheme="majorBidi" w:hAnsiTheme="majorBidi" w:cstheme="majorBidi"/>
          <w:noProof/>
          <w:sz w:val="24"/>
          <w:szCs w:val="24"/>
        </w:rPr>
        <w:t>5</w:t>
      </w:r>
      <w:r w:rsidR="00061CB5" w:rsidRPr="00163627">
        <w:rPr>
          <w:rFonts w:asciiTheme="majorBidi" w:hAnsiTheme="majorBidi" w:cstheme="majorBidi"/>
          <w:noProof/>
          <w:sz w:val="24"/>
          <w:szCs w:val="24"/>
        </w:rPr>
        <w:t>0% coverage scenarios, respectively</w:t>
      </w:r>
      <w:r w:rsidR="00255EC9">
        <w:rPr>
          <w:rFonts w:asciiTheme="majorBidi" w:hAnsiTheme="majorBidi" w:cstheme="majorBidi"/>
          <w:sz w:val="24"/>
          <w:szCs w:val="24"/>
        </w:rPr>
        <w:t>; and b</w:t>
      </w:r>
      <w:r w:rsidR="00255EC9" w:rsidRPr="00163627">
        <w:rPr>
          <w:rFonts w:asciiTheme="majorBidi" w:hAnsiTheme="majorBidi" w:cstheme="majorBidi"/>
          <w:sz w:val="24"/>
          <w:szCs w:val="24"/>
        </w:rPr>
        <w:t xml:space="preserve">y 2050, </w:t>
      </w:r>
      <w:r w:rsidR="00982316" w:rsidRPr="00163627">
        <w:rPr>
          <w:rFonts w:asciiTheme="majorBidi" w:hAnsiTheme="majorBidi" w:cstheme="majorBidi"/>
          <w:sz w:val="24"/>
          <w:szCs w:val="24"/>
        </w:rPr>
        <w:t xml:space="preserve">effectiveness </w:t>
      </w:r>
      <w:r w:rsidR="00255EC9">
        <w:rPr>
          <w:rFonts w:asciiTheme="majorBidi" w:hAnsiTheme="majorBidi" w:cstheme="majorBidi"/>
          <w:sz w:val="24"/>
          <w:szCs w:val="24"/>
        </w:rPr>
        <w:t>was</w:t>
      </w:r>
      <w:r w:rsidR="00982316" w:rsidRPr="00163627">
        <w:rPr>
          <w:rFonts w:asciiTheme="majorBidi" w:hAnsiTheme="majorBidi" w:cstheme="majorBidi"/>
          <w:sz w:val="24"/>
          <w:szCs w:val="24"/>
        </w:rPr>
        <w:t xml:space="preserve"> </w:t>
      </w:r>
      <w:r w:rsidR="00275B1F" w:rsidRPr="00255EC9">
        <w:rPr>
          <w:rFonts w:asciiTheme="majorBidi" w:hAnsiTheme="majorBidi" w:cstheme="majorBidi"/>
          <w:sz w:val="24"/>
          <w:szCs w:val="24"/>
        </w:rPr>
        <w:t>38</w:t>
      </w:r>
      <w:r w:rsidR="005A138C" w:rsidRPr="00255EC9">
        <w:rPr>
          <w:rFonts w:asciiTheme="majorBidi" w:hAnsiTheme="majorBidi" w:cstheme="majorBidi"/>
          <w:sz w:val="24"/>
          <w:szCs w:val="24"/>
        </w:rPr>
        <w:t xml:space="preserve"> and </w:t>
      </w:r>
      <w:r w:rsidR="00982316" w:rsidRPr="00163627">
        <w:rPr>
          <w:rFonts w:asciiTheme="majorBidi" w:hAnsiTheme="majorBidi" w:cstheme="majorBidi"/>
          <w:sz w:val="24"/>
          <w:szCs w:val="24"/>
        </w:rPr>
        <w:t>40</w:t>
      </w:r>
      <w:r w:rsidR="004C3B3F">
        <w:rPr>
          <w:rFonts w:asciiTheme="majorBidi" w:hAnsiTheme="majorBidi" w:cstheme="majorBidi"/>
          <w:sz w:val="24"/>
          <w:szCs w:val="24"/>
        </w:rPr>
        <w:t>, respectively</w:t>
      </w:r>
      <w:r w:rsidR="00696C8E">
        <w:rPr>
          <w:rFonts w:asciiTheme="majorBidi" w:hAnsiTheme="majorBidi" w:cstheme="majorBidi"/>
          <w:sz w:val="24"/>
          <w:szCs w:val="24"/>
        </w:rPr>
        <w:t xml:space="preserve"> </w:t>
      </w:r>
      <w:r w:rsidR="00696C8E" w:rsidRPr="00163627">
        <w:rPr>
          <w:rFonts w:asciiTheme="majorBidi" w:hAnsiTheme="majorBidi" w:cstheme="majorBidi"/>
          <w:sz w:val="24"/>
          <w:szCs w:val="24"/>
        </w:rPr>
        <w:t>(Figure 2D)</w:t>
      </w:r>
      <w:r w:rsidR="00982316" w:rsidRPr="00163627">
        <w:rPr>
          <w:rFonts w:asciiTheme="majorBidi" w:hAnsiTheme="majorBidi" w:cstheme="majorBidi"/>
          <w:sz w:val="24"/>
          <w:szCs w:val="24"/>
        </w:rPr>
        <w:t>.</w:t>
      </w:r>
    </w:p>
    <w:p w14:paraId="27B0ED7B" w14:textId="43B4A14E" w:rsidR="001F0CA6" w:rsidRPr="00D02F44" w:rsidRDefault="001F0CA6" w:rsidP="00DF6192">
      <w:pPr>
        <w:spacing w:line="480" w:lineRule="auto"/>
        <w:rPr>
          <w:rFonts w:asciiTheme="majorBidi" w:hAnsiTheme="majorBidi" w:cstheme="majorBidi"/>
          <w:sz w:val="24"/>
          <w:szCs w:val="24"/>
        </w:rPr>
      </w:pPr>
      <w:r w:rsidRPr="00DF6192">
        <w:rPr>
          <w:rFonts w:asciiTheme="majorBidi" w:hAnsiTheme="majorBidi" w:cstheme="majorBidi"/>
          <w:sz w:val="24"/>
          <w:szCs w:val="24"/>
        </w:rPr>
        <w:t xml:space="preserve">By reaching an overall treatment coverage of 50% among DM individuals with active TB disease or </w:t>
      </w:r>
      <w:r w:rsidR="00DD071B">
        <w:rPr>
          <w:rFonts w:asciiTheme="majorBidi" w:hAnsiTheme="majorBidi" w:cstheme="majorBidi"/>
          <w:sz w:val="24"/>
          <w:szCs w:val="24"/>
        </w:rPr>
        <w:t>latent TB infection</w:t>
      </w:r>
      <w:r w:rsidRPr="00DF6192">
        <w:rPr>
          <w:rFonts w:asciiTheme="majorBidi" w:hAnsiTheme="majorBidi" w:cstheme="majorBidi"/>
          <w:sz w:val="24"/>
          <w:szCs w:val="24"/>
        </w:rPr>
        <w:t xml:space="preserve">, the reduction in TB incidence rate was 8.9% </w:t>
      </w:r>
      <w:r w:rsidRPr="00DF6192">
        <w:rPr>
          <w:rFonts w:asciiTheme="majorBidi" w:hAnsiTheme="majorBidi" w:cstheme="majorBidi"/>
          <w:noProof/>
          <w:sz w:val="24"/>
          <w:szCs w:val="24"/>
        </w:rPr>
        <w:t>(</w:t>
      </w:r>
      <w:r w:rsidR="003E6F56">
        <w:rPr>
          <w:rFonts w:asciiTheme="majorBidi" w:hAnsiTheme="majorBidi" w:cstheme="majorBidi"/>
          <w:noProof/>
          <w:sz w:val="24"/>
          <w:szCs w:val="24"/>
        </w:rPr>
        <w:t>Figre 2</w:t>
      </w:r>
      <w:r w:rsidRPr="00DF6192">
        <w:rPr>
          <w:rFonts w:asciiTheme="majorBidi" w:hAnsiTheme="majorBidi" w:cstheme="majorBidi"/>
          <w:sz w:val="24"/>
          <w:szCs w:val="24"/>
        </w:rPr>
        <w:t xml:space="preserve">A), the reduction in </w:t>
      </w:r>
      <w:r w:rsidRPr="00DF6192">
        <w:rPr>
          <w:rFonts w:asciiTheme="majorBidi" w:hAnsiTheme="majorBidi" w:cstheme="majorBidi"/>
          <w:sz w:val="24"/>
          <w:szCs w:val="24"/>
        </w:rPr>
        <w:lastRenderedPageBreak/>
        <w:t xml:space="preserve">TB mortality rate was </w:t>
      </w:r>
      <w:r w:rsidRPr="00DF6192">
        <w:rPr>
          <w:rFonts w:asciiTheme="majorBidi" w:hAnsiTheme="majorBidi" w:cstheme="majorBidi"/>
          <w:noProof/>
          <w:sz w:val="24"/>
          <w:szCs w:val="24"/>
        </w:rPr>
        <w:t>10.7% (</w:t>
      </w:r>
      <w:r w:rsidR="003E6F56">
        <w:rPr>
          <w:rFonts w:asciiTheme="majorBidi" w:hAnsiTheme="majorBidi" w:cstheme="majorBidi"/>
          <w:noProof/>
          <w:sz w:val="24"/>
          <w:szCs w:val="24"/>
        </w:rPr>
        <w:t>Figure 2</w:t>
      </w:r>
      <w:r w:rsidRPr="00DF6192">
        <w:rPr>
          <w:rFonts w:asciiTheme="majorBidi" w:hAnsiTheme="majorBidi" w:cstheme="majorBidi"/>
          <w:noProof/>
          <w:sz w:val="24"/>
          <w:szCs w:val="24"/>
        </w:rPr>
        <w:fldChar w:fldCharType="begin"/>
      </w:r>
      <w:r w:rsidRPr="00DF6192">
        <w:rPr>
          <w:rFonts w:asciiTheme="majorBidi" w:hAnsiTheme="majorBidi" w:cstheme="majorBidi"/>
          <w:noProof/>
          <w:sz w:val="24"/>
          <w:szCs w:val="24"/>
        </w:rPr>
        <w:instrText xml:space="preserve"> REF _Ref526340194 \h  \* MERGEFORMAT </w:instrText>
      </w:r>
      <w:r w:rsidRPr="00DF6192">
        <w:rPr>
          <w:rFonts w:asciiTheme="majorBidi" w:hAnsiTheme="majorBidi" w:cstheme="majorBidi"/>
          <w:noProof/>
          <w:sz w:val="24"/>
          <w:szCs w:val="24"/>
        </w:rPr>
      </w:r>
      <w:r w:rsidRPr="00DF6192">
        <w:rPr>
          <w:rFonts w:asciiTheme="majorBidi" w:hAnsiTheme="majorBidi" w:cstheme="majorBidi"/>
          <w:noProof/>
          <w:sz w:val="24"/>
          <w:szCs w:val="24"/>
        </w:rPr>
        <w:fldChar w:fldCharType="end"/>
      </w:r>
      <w:r w:rsidRPr="00DF6192">
        <w:rPr>
          <w:rFonts w:asciiTheme="majorBidi" w:hAnsiTheme="majorBidi" w:cstheme="majorBidi"/>
          <w:sz w:val="24"/>
          <w:szCs w:val="24"/>
        </w:rPr>
        <w:t xml:space="preserve">B), </w:t>
      </w:r>
      <w:r w:rsidRPr="00DF6192">
        <w:rPr>
          <w:rFonts w:asciiTheme="majorBidi" w:hAnsiTheme="majorBidi" w:cstheme="majorBidi"/>
          <w:noProof/>
          <w:sz w:val="24"/>
          <w:szCs w:val="24"/>
        </w:rPr>
        <w:t xml:space="preserve">5.7% </w:t>
      </w:r>
      <w:r w:rsidRPr="00DF6192">
        <w:rPr>
          <w:rFonts w:asciiTheme="majorBidi" w:hAnsiTheme="majorBidi" w:cstheme="majorBidi"/>
          <w:sz w:val="24"/>
          <w:szCs w:val="24"/>
        </w:rPr>
        <w:t>of TB disease cases were</w:t>
      </w:r>
      <w:r w:rsidRPr="00DF6192">
        <w:rPr>
          <w:rFonts w:asciiTheme="majorBidi" w:hAnsiTheme="majorBidi" w:cstheme="majorBidi"/>
          <w:noProof/>
          <w:sz w:val="24"/>
          <w:szCs w:val="24"/>
        </w:rPr>
        <w:t xml:space="preserve"> averted </w:t>
      </w:r>
      <w:r w:rsidRPr="00DF6192">
        <w:rPr>
          <w:rFonts w:asciiTheme="majorBidi" w:hAnsiTheme="majorBidi" w:cstheme="majorBidi"/>
          <w:sz w:val="24"/>
          <w:szCs w:val="24"/>
        </w:rPr>
        <w:t>(</w:t>
      </w:r>
      <w:r w:rsidR="003E6F56">
        <w:rPr>
          <w:rFonts w:asciiTheme="majorBidi" w:hAnsiTheme="majorBidi" w:cstheme="majorBidi"/>
          <w:noProof/>
          <w:sz w:val="24"/>
          <w:szCs w:val="24"/>
        </w:rPr>
        <w:t>Figure 2</w:t>
      </w:r>
      <w:r w:rsidRPr="00DF6192">
        <w:rPr>
          <w:rFonts w:asciiTheme="majorBidi" w:hAnsiTheme="majorBidi" w:cstheme="majorBidi"/>
          <w:sz w:val="24"/>
          <w:szCs w:val="24"/>
        </w:rPr>
        <w:t>C), and the effectiveness of treatment was 29 (</w:t>
      </w:r>
      <w:r w:rsidR="003E6F56">
        <w:rPr>
          <w:rFonts w:asciiTheme="majorBidi" w:hAnsiTheme="majorBidi" w:cstheme="majorBidi"/>
          <w:noProof/>
          <w:sz w:val="24"/>
          <w:szCs w:val="24"/>
        </w:rPr>
        <w:t>Figure 2</w:t>
      </w:r>
      <w:r w:rsidRPr="00DF6192">
        <w:rPr>
          <w:rFonts w:asciiTheme="majorBidi" w:hAnsiTheme="majorBidi" w:cstheme="majorBidi"/>
          <w:sz w:val="24"/>
          <w:szCs w:val="24"/>
        </w:rPr>
        <w:t>D)</w:t>
      </w:r>
      <w:r w:rsidR="00DD071B">
        <w:rPr>
          <w:rFonts w:asciiTheme="majorBidi" w:hAnsiTheme="majorBidi" w:cstheme="majorBidi"/>
          <w:sz w:val="24"/>
          <w:szCs w:val="24"/>
        </w:rPr>
        <w:t>, all</w:t>
      </w:r>
      <w:r w:rsidRPr="00DF6192">
        <w:rPr>
          <w:rFonts w:asciiTheme="majorBidi" w:hAnsiTheme="majorBidi" w:cstheme="majorBidi"/>
          <w:sz w:val="24"/>
          <w:szCs w:val="24"/>
        </w:rPr>
        <w:t xml:space="preserve"> </w:t>
      </w:r>
      <w:r w:rsidR="00BD7E63">
        <w:rPr>
          <w:rFonts w:asciiTheme="majorBidi" w:hAnsiTheme="majorBidi" w:cstheme="majorBidi"/>
          <w:sz w:val="24"/>
          <w:szCs w:val="24"/>
        </w:rPr>
        <w:t>by</w:t>
      </w:r>
      <w:r w:rsidRPr="00DF6192">
        <w:rPr>
          <w:rFonts w:asciiTheme="majorBidi" w:hAnsiTheme="majorBidi" w:cstheme="majorBidi"/>
          <w:sz w:val="24"/>
          <w:szCs w:val="24"/>
        </w:rPr>
        <w:t xml:space="preserve"> 2050. About </w:t>
      </w:r>
      <w:r w:rsidR="00DD071B">
        <w:rPr>
          <w:rFonts w:asciiTheme="majorBidi" w:hAnsiTheme="majorBidi" w:cstheme="majorBidi"/>
          <w:sz w:val="24"/>
          <w:szCs w:val="24"/>
        </w:rPr>
        <w:t xml:space="preserve">two percentage points </w:t>
      </w:r>
      <w:r w:rsidRPr="00DF6192">
        <w:rPr>
          <w:rFonts w:asciiTheme="majorBidi" w:hAnsiTheme="majorBidi" w:cstheme="majorBidi"/>
          <w:sz w:val="24"/>
          <w:szCs w:val="24"/>
        </w:rPr>
        <w:t xml:space="preserve">of the impact on TB incidence </w:t>
      </w:r>
      <w:r w:rsidR="00DD071B">
        <w:rPr>
          <w:rFonts w:asciiTheme="majorBidi" w:hAnsiTheme="majorBidi" w:cstheme="majorBidi"/>
          <w:sz w:val="24"/>
          <w:szCs w:val="24"/>
        </w:rPr>
        <w:t xml:space="preserve">rate </w:t>
      </w:r>
      <w:r w:rsidRPr="00DF6192">
        <w:rPr>
          <w:rFonts w:asciiTheme="majorBidi" w:hAnsiTheme="majorBidi" w:cstheme="majorBidi"/>
          <w:sz w:val="24"/>
          <w:szCs w:val="24"/>
        </w:rPr>
        <w:t>w</w:t>
      </w:r>
      <w:r w:rsidR="00DD071B">
        <w:rPr>
          <w:rFonts w:asciiTheme="majorBidi" w:hAnsiTheme="majorBidi" w:cstheme="majorBidi"/>
          <w:sz w:val="24"/>
          <w:szCs w:val="24"/>
        </w:rPr>
        <w:t>ere</w:t>
      </w:r>
      <w:r w:rsidRPr="00DF6192">
        <w:rPr>
          <w:rFonts w:asciiTheme="majorBidi" w:hAnsiTheme="majorBidi" w:cstheme="majorBidi"/>
          <w:sz w:val="24"/>
          <w:szCs w:val="24"/>
        </w:rPr>
        <w:t xml:space="preserve"> due to the screening and treatment of TB disease, while </w:t>
      </w:r>
      <w:r w:rsidR="00DD071B">
        <w:rPr>
          <w:rFonts w:asciiTheme="majorBidi" w:hAnsiTheme="majorBidi" w:cstheme="majorBidi"/>
          <w:sz w:val="24"/>
          <w:szCs w:val="24"/>
        </w:rPr>
        <w:t>the remaining seven percentage points</w:t>
      </w:r>
      <w:r w:rsidRPr="00DF6192">
        <w:rPr>
          <w:rFonts w:asciiTheme="majorBidi" w:hAnsiTheme="majorBidi" w:cstheme="majorBidi"/>
          <w:sz w:val="24"/>
          <w:szCs w:val="24"/>
        </w:rPr>
        <w:t xml:space="preserve"> of the impact </w:t>
      </w:r>
      <w:r w:rsidR="00DD071B">
        <w:rPr>
          <w:rFonts w:asciiTheme="majorBidi" w:hAnsiTheme="majorBidi" w:cstheme="majorBidi"/>
          <w:sz w:val="24"/>
          <w:szCs w:val="24"/>
        </w:rPr>
        <w:t>were</w:t>
      </w:r>
      <w:r w:rsidRPr="00DF6192">
        <w:rPr>
          <w:rFonts w:asciiTheme="majorBidi" w:hAnsiTheme="majorBidi" w:cstheme="majorBidi"/>
          <w:sz w:val="24"/>
          <w:szCs w:val="24"/>
        </w:rPr>
        <w:t xml:space="preserve"> due to LTBI treatment.</w:t>
      </w:r>
    </w:p>
    <w:p w14:paraId="29C529A9" w14:textId="20AA9B98" w:rsidR="000C549E" w:rsidRPr="00163627" w:rsidRDefault="0012695F" w:rsidP="00A4635C">
      <w:pPr>
        <w:spacing w:before="240" w:after="240" w:line="480" w:lineRule="auto"/>
        <w:rPr>
          <w:rFonts w:asciiTheme="majorBidi" w:hAnsiTheme="majorBidi" w:cstheme="majorBidi"/>
          <w:sz w:val="24"/>
          <w:szCs w:val="24"/>
        </w:rPr>
      </w:pPr>
      <w:r w:rsidRPr="00163627">
        <w:rPr>
          <w:rFonts w:asciiTheme="majorBidi" w:hAnsiTheme="majorBidi" w:cstheme="majorBidi"/>
          <w:sz w:val="24"/>
          <w:szCs w:val="24"/>
        </w:rPr>
        <w:t xml:space="preserve">In the sensitivity analysis </w:t>
      </w:r>
      <w:r w:rsidRPr="00163627">
        <w:rPr>
          <w:rFonts w:asciiTheme="majorBidi" w:hAnsiTheme="majorBidi" w:cstheme="majorBidi"/>
          <w:color w:val="000000"/>
          <w:sz w:val="24"/>
          <w:szCs w:val="28"/>
        </w:rPr>
        <w:t>assum</w:t>
      </w:r>
      <w:r w:rsidR="00A4635C">
        <w:rPr>
          <w:rFonts w:asciiTheme="majorBidi" w:hAnsiTheme="majorBidi" w:cstheme="majorBidi"/>
          <w:color w:val="000000"/>
          <w:sz w:val="24"/>
          <w:szCs w:val="28"/>
        </w:rPr>
        <w:t>ing</w:t>
      </w:r>
      <w:r w:rsidRPr="00163627">
        <w:rPr>
          <w:rFonts w:asciiTheme="majorBidi" w:hAnsiTheme="majorBidi" w:cstheme="majorBidi"/>
          <w:color w:val="000000"/>
          <w:sz w:val="24"/>
          <w:szCs w:val="28"/>
        </w:rPr>
        <w:t xml:space="preserve"> that </w:t>
      </w:r>
      <w:r w:rsidR="004C3B3F" w:rsidRPr="004C3B3F">
        <w:rPr>
          <w:rFonts w:asciiTheme="majorBidi" w:hAnsiTheme="majorBidi" w:cstheme="majorBidi"/>
          <w:color w:val="000000"/>
          <w:sz w:val="24"/>
          <w:szCs w:val="28"/>
        </w:rPr>
        <w:t xml:space="preserve">DM increases progression to TB disease </w:t>
      </w:r>
      <w:r w:rsidR="00A4635C">
        <w:rPr>
          <w:rFonts w:asciiTheme="majorBidi" w:hAnsiTheme="majorBidi" w:cstheme="majorBidi"/>
          <w:color w:val="000000"/>
          <w:sz w:val="24"/>
          <w:szCs w:val="28"/>
        </w:rPr>
        <w:t xml:space="preserve">also </w:t>
      </w:r>
      <w:r w:rsidR="004C3B3F" w:rsidRPr="004C3B3F">
        <w:rPr>
          <w:rFonts w:asciiTheme="majorBidi" w:hAnsiTheme="majorBidi" w:cstheme="majorBidi"/>
          <w:color w:val="000000"/>
          <w:sz w:val="24"/>
          <w:szCs w:val="28"/>
        </w:rPr>
        <w:t>for TB reactivation</w:t>
      </w:r>
      <w:r w:rsidRPr="00163627">
        <w:rPr>
          <w:rFonts w:asciiTheme="majorBidi" w:hAnsiTheme="majorBidi" w:cstheme="majorBidi"/>
          <w:color w:val="000000"/>
          <w:sz w:val="24"/>
          <w:szCs w:val="28"/>
        </w:rPr>
        <w:t xml:space="preserve">, </w:t>
      </w:r>
      <w:r w:rsidR="00370290" w:rsidRPr="00163627">
        <w:rPr>
          <w:rFonts w:asciiTheme="majorBidi" w:hAnsiTheme="majorBidi" w:cstheme="majorBidi"/>
          <w:color w:val="000000"/>
          <w:sz w:val="24"/>
          <w:szCs w:val="28"/>
        </w:rPr>
        <w:t xml:space="preserve">effectiveness </w:t>
      </w:r>
      <w:r w:rsidR="00C24180" w:rsidRPr="00163627">
        <w:rPr>
          <w:rFonts w:asciiTheme="majorBidi" w:hAnsiTheme="majorBidi" w:cstheme="majorBidi"/>
          <w:color w:val="000000"/>
          <w:sz w:val="24"/>
          <w:szCs w:val="28"/>
        </w:rPr>
        <w:t xml:space="preserve">of LTBI treatment was </w:t>
      </w:r>
      <w:r w:rsidR="00FF3F67">
        <w:rPr>
          <w:rFonts w:asciiTheme="majorBidi" w:hAnsiTheme="majorBidi" w:cstheme="majorBidi"/>
          <w:color w:val="000000"/>
          <w:sz w:val="24"/>
          <w:szCs w:val="28"/>
        </w:rPr>
        <w:t>superior</w:t>
      </w:r>
      <w:r w:rsidR="00FF3F67" w:rsidRPr="00163627">
        <w:rPr>
          <w:rFonts w:asciiTheme="majorBidi" w:hAnsiTheme="majorBidi" w:cstheme="majorBidi"/>
          <w:color w:val="000000"/>
          <w:sz w:val="24"/>
          <w:szCs w:val="28"/>
        </w:rPr>
        <w:t xml:space="preserve"> </w:t>
      </w:r>
      <w:r w:rsidR="0053640C">
        <w:rPr>
          <w:rFonts w:asciiTheme="majorBidi" w:hAnsiTheme="majorBidi" w:cstheme="majorBidi"/>
          <w:color w:val="000000"/>
          <w:sz w:val="24"/>
          <w:szCs w:val="28"/>
        </w:rPr>
        <w:t>to the above</w:t>
      </w:r>
      <w:r w:rsidR="00BA6584" w:rsidRPr="00163627">
        <w:rPr>
          <w:rFonts w:asciiTheme="majorBidi" w:hAnsiTheme="majorBidi" w:cstheme="majorBidi"/>
          <w:color w:val="000000"/>
          <w:sz w:val="24"/>
          <w:szCs w:val="28"/>
        </w:rPr>
        <w:t xml:space="preserve"> </w:t>
      </w:r>
      <w:r w:rsidR="001D3484" w:rsidRPr="00163627">
        <w:rPr>
          <w:rFonts w:asciiTheme="majorBidi" w:hAnsiTheme="majorBidi" w:cstheme="majorBidi"/>
          <w:color w:val="000000"/>
          <w:sz w:val="24"/>
          <w:szCs w:val="28"/>
        </w:rPr>
        <w:t>scenarios</w:t>
      </w:r>
      <w:r w:rsidR="008643D8" w:rsidRPr="00163627">
        <w:rPr>
          <w:rFonts w:asciiTheme="majorBidi" w:hAnsiTheme="majorBidi" w:cstheme="majorBidi"/>
          <w:color w:val="000000"/>
          <w:sz w:val="24"/>
          <w:szCs w:val="28"/>
        </w:rPr>
        <w:t>—</w:t>
      </w:r>
      <w:r w:rsidR="00370290" w:rsidRPr="00163627">
        <w:rPr>
          <w:rFonts w:asciiTheme="majorBidi" w:hAnsiTheme="majorBidi" w:cstheme="majorBidi"/>
          <w:color w:val="000000"/>
          <w:sz w:val="24"/>
          <w:szCs w:val="28"/>
        </w:rPr>
        <w:t xml:space="preserve">for example, </w:t>
      </w:r>
      <w:r w:rsidR="008643D8" w:rsidRPr="00163627">
        <w:rPr>
          <w:rFonts w:asciiTheme="majorBidi" w:hAnsiTheme="majorBidi" w:cstheme="majorBidi"/>
          <w:color w:val="000000"/>
          <w:sz w:val="24"/>
          <w:szCs w:val="28"/>
        </w:rPr>
        <w:t>b</w:t>
      </w:r>
      <w:r w:rsidR="00DE0E1E" w:rsidRPr="00163627">
        <w:rPr>
          <w:rFonts w:asciiTheme="majorBidi" w:hAnsiTheme="majorBidi" w:cstheme="majorBidi"/>
          <w:sz w:val="24"/>
          <w:szCs w:val="24"/>
        </w:rPr>
        <w:t xml:space="preserve">y 2050, </w:t>
      </w:r>
      <w:r w:rsidR="00DC057A">
        <w:rPr>
          <w:rFonts w:asciiTheme="majorBidi" w:hAnsiTheme="majorBidi" w:cstheme="majorBidi"/>
          <w:sz w:val="24"/>
          <w:szCs w:val="24"/>
        </w:rPr>
        <w:t>LTBI</w:t>
      </w:r>
      <w:r w:rsidR="0053640C">
        <w:rPr>
          <w:rFonts w:asciiTheme="majorBidi" w:hAnsiTheme="majorBidi" w:cstheme="majorBidi"/>
          <w:sz w:val="24"/>
          <w:szCs w:val="24"/>
        </w:rPr>
        <w:t>-</w:t>
      </w:r>
      <w:r w:rsidR="00DC057A">
        <w:rPr>
          <w:rFonts w:asciiTheme="majorBidi" w:hAnsiTheme="majorBidi" w:cstheme="majorBidi"/>
          <w:sz w:val="24"/>
          <w:szCs w:val="24"/>
        </w:rPr>
        <w:t>treatment effectiveness</w:t>
      </w:r>
      <w:r w:rsidR="008643D8" w:rsidRPr="00163627">
        <w:rPr>
          <w:rFonts w:asciiTheme="majorBidi" w:hAnsiTheme="majorBidi" w:cstheme="majorBidi"/>
          <w:sz w:val="24"/>
          <w:szCs w:val="24"/>
        </w:rPr>
        <w:t xml:space="preserve"> </w:t>
      </w:r>
      <w:r w:rsidR="00DE0E1E" w:rsidRPr="00163627">
        <w:rPr>
          <w:rFonts w:asciiTheme="majorBidi" w:hAnsiTheme="majorBidi" w:cstheme="majorBidi"/>
          <w:sz w:val="24"/>
          <w:szCs w:val="24"/>
        </w:rPr>
        <w:t xml:space="preserve">was </w:t>
      </w:r>
      <w:r w:rsidR="00A4635C">
        <w:rPr>
          <w:rFonts w:asciiTheme="majorBidi" w:hAnsiTheme="majorBidi" w:cstheme="majorBidi"/>
          <w:sz w:val="24"/>
          <w:szCs w:val="24"/>
        </w:rPr>
        <w:t xml:space="preserve">only </w:t>
      </w:r>
      <w:r w:rsidR="00DE0E1E" w:rsidRPr="00163627">
        <w:rPr>
          <w:rFonts w:asciiTheme="majorBidi" w:hAnsiTheme="majorBidi" w:cstheme="majorBidi"/>
          <w:sz w:val="24"/>
          <w:szCs w:val="24"/>
        </w:rPr>
        <w:t>27</w:t>
      </w:r>
      <w:r w:rsidR="008643D8" w:rsidRPr="00163627">
        <w:rPr>
          <w:rFonts w:asciiTheme="majorBidi" w:hAnsiTheme="majorBidi" w:cstheme="majorBidi"/>
          <w:sz w:val="24"/>
          <w:szCs w:val="24"/>
        </w:rPr>
        <w:t xml:space="preserve"> (Figure 2D)</w:t>
      </w:r>
      <w:r w:rsidR="00DE0E1E" w:rsidRPr="00163627">
        <w:rPr>
          <w:rFonts w:asciiTheme="majorBidi" w:hAnsiTheme="majorBidi" w:cstheme="majorBidi"/>
          <w:sz w:val="24"/>
          <w:szCs w:val="24"/>
        </w:rPr>
        <w:t>.</w:t>
      </w:r>
    </w:p>
    <w:p w14:paraId="0BDC062C" w14:textId="0746EC63" w:rsidR="00250053" w:rsidRPr="00163627" w:rsidRDefault="00F53B51">
      <w:pPr>
        <w:spacing w:before="240" w:after="240" w:line="480" w:lineRule="auto"/>
        <w:rPr>
          <w:rFonts w:asciiTheme="majorBidi" w:eastAsia="MS PGothic" w:hAnsiTheme="majorBidi" w:cstheme="majorBidi"/>
          <w:b/>
          <w:bCs/>
          <w:sz w:val="24"/>
          <w:szCs w:val="24"/>
          <w:lang w:eastAsia="ja-JP"/>
        </w:rPr>
      </w:pPr>
      <w:bookmarkStart w:id="2" w:name="_Hlk17639897"/>
      <w:r>
        <w:rPr>
          <w:rFonts w:asciiTheme="majorBidi" w:eastAsia="MS PGothic" w:hAnsiTheme="majorBidi" w:cstheme="majorBidi"/>
          <w:b/>
          <w:bCs/>
          <w:sz w:val="24"/>
          <w:szCs w:val="24"/>
          <w:lang w:eastAsia="ja-JP"/>
        </w:rPr>
        <w:t>Managing and c</w:t>
      </w:r>
      <w:r w:rsidR="00250053" w:rsidRPr="00163627">
        <w:rPr>
          <w:rFonts w:asciiTheme="majorBidi" w:eastAsia="MS PGothic" w:hAnsiTheme="majorBidi" w:cstheme="majorBidi"/>
          <w:b/>
          <w:bCs/>
          <w:sz w:val="24"/>
          <w:szCs w:val="24"/>
          <w:lang w:eastAsia="ja-JP"/>
        </w:rPr>
        <w:t>ontrolling DM for improved TB progression and treatment outcomes</w:t>
      </w:r>
    </w:p>
    <w:bookmarkEnd w:id="2"/>
    <w:p w14:paraId="12E58E4B" w14:textId="0096D0A3" w:rsidR="0013019C" w:rsidRPr="00163627" w:rsidRDefault="00BA6584" w:rsidP="00BD5FFF">
      <w:pPr>
        <w:spacing w:before="240" w:after="240" w:line="480" w:lineRule="auto"/>
        <w:rPr>
          <w:rFonts w:asciiTheme="majorBidi" w:hAnsiTheme="majorBidi" w:cstheme="majorBidi"/>
          <w:sz w:val="24"/>
          <w:szCs w:val="24"/>
        </w:rPr>
      </w:pPr>
      <w:r w:rsidRPr="00163627">
        <w:rPr>
          <w:rFonts w:asciiTheme="majorBidi" w:hAnsiTheme="majorBidi" w:cstheme="majorBidi"/>
          <w:noProof/>
          <w:sz w:val="24"/>
          <w:szCs w:val="24"/>
        </w:rPr>
        <w:t>Figure 3 shows the</w:t>
      </w:r>
      <w:r w:rsidRPr="00163627">
        <w:rPr>
          <w:rFonts w:asciiTheme="majorBidi" w:hAnsiTheme="majorBidi" w:cstheme="majorBidi"/>
          <w:noProof/>
          <w:sz w:val="28"/>
          <w:szCs w:val="28"/>
        </w:rPr>
        <w:t xml:space="preserve"> </w:t>
      </w:r>
      <w:r w:rsidRPr="00163627">
        <w:rPr>
          <w:rFonts w:asciiTheme="majorBidi" w:hAnsiTheme="majorBidi" w:cstheme="majorBidi"/>
          <w:color w:val="000000"/>
          <w:sz w:val="24"/>
          <w:szCs w:val="28"/>
        </w:rPr>
        <w:t>impact of r</w:t>
      </w:r>
      <w:r w:rsidRPr="00163627">
        <w:rPr>
          <w:rFonts w:asciiTheme="majorBidi" w:hAnsiTheme="majorBidi" w:cstheme="majorBidi"/>
          <w:sz w:val="24"/>
          <w:szCs w:val="24"/>
        </w:rPr>
        <w:t>educing the effects of DM</w:t>
      </w:r>
      <w:r w:rsidR="00BC368D" w:rsidRPr="00163627">
        <w:rPr>
          <w:rFonts w:asciiTheme="majorBidi" w:hAnsiTheme="majorBidi" w:cstheme="majorBidi"/>
          <w:sz w:val="24"/>
          <w:szCs w:val="24"/>
        </w:rPr>
        <w:t xml:space="preserve"> </w:t>
      </w:r>
      <w:r w:rsidRPr="00163627">
        <w:rPr>
          <w:rFonts w:asciiTheme="majorBidi" w:hAnsiTheme="majorBidi" w:cstheme="majorBidi"/>
          <w:sz w:val="24"/>
          <w:szCs w:val="24"/>
        </w:rPr>
        <w:t xml:space="preserve">on TB treatment outcomes </w:t>
      </w:r>
      <w:r w:rsidR="00DE40D1">
        <w:rPr>
          <w:rFonts w:asciiTheme="majorBidi" w:hAnsiTheme="majorBidi" w:cstheme="majorBidi"/>
          <w:sz w:val="24"/>
          <w:szCs w:val="24"/>
        </w:rPr>
        <w:t xml:space="preserve">by dually and concurrently treating those with </w:t>
      </w:r>
      <w:r w:rsidRPr="00163627">
        <w:rPr>
          <w:rFonts w:asciiTheme="majorBidi" w:hAnsiTheme="majorBidi" w:cstheme="majorBidi"/>
          <w:sz w:val="24"/>
          <w:szCs w:val="24"/>
        </w:rPr>
        <w:t xml:space="preserve">TB </w:t>
      </w:r>
      <w:r w:rsidR="00DE40D1">
        <w:rPr>
          <w:rFonts w:asciiTheme="majorBidi" w:hAnsiTheme="majorBidi" w:cstheme="majorBidi"/>
          <w:sz w:val="24"/>
          <w:szCs w:val="24"/>
        </w:rPr>
        <w:t xml:space="preserve">disease </w:t>
      </w:r>
      <w:r w:rsidRPr="00163627">
        <w:rPr>
          <w:rFonts w:asciiTheme="majorBidi" w:hAnsiTheme="majorBidi" w:cstheme="majorBidi"/>
          <w:sz w:val="24"/>
          <w:szCs w:val="24"/>
        </w:rPr>
        <w:t>and DM</w:t>
      </w:r>
      <w:r w:rsidRPr="00163627">
        <w:rPr>
          <w:rFonts w:asciiTheme="majorBidi" w:hAnsiTheme="majorBidi" w:cstheme="majorBidi"/>
          <w:color w:val="000000"/>
          <w:sz w:val="24"/>
          <w:szCs w:val="28"/>
        </w:rPr>
        <w:t>.</w:t>
      </w:r>
      <w:r w:rsidR="00BC368D" w:rsidRPr="00163627">
        <w:rPr>
          <w:rFonts w:asciiTheme="majorBidi" w:hAnsiTheme="majorBidi" w:cstheme="majorBidi"/>
          <w:color w:val="000000"/>
          <w:sz w:val="24"/>
          <w:szCs w:val="28"/>
        </w:rPr>
        <w:t xml:space="preserve"> B</w:t>
      </w:r>
      <w:r w:rsidR="00F37DB4" w:rsidRPr="00163627">
        <w:rPr>
          <w:rFonts w:asciiTheme="majorBidi" w:hAnsiTheme="majorBidi" w:cstheme="majorBidi"/>
          <w:sz w:val="24"/>
          <w:szCs w:val="24"/>
        </w:rPr>
        <w:t>y 2050,</w:t>
      </w:r>
      <w:r w:rsidR="00B24771">
        <w:rPr>
          <w:rFonts w:asciiTheme="majorBidi" w:hAnsiTheme="majorBidi" w:cstheme="majorBidi"/>
          <w:sz w:val="24"/>
          <w:szCs w:val="24"/>
        </w:rPr>
        <w:t xml:space="preserve"> with coverage of </w:t>
      </w:r>
      <w:r w:rsidR="00B24771" w:rsidRPr="001135B9">
        <w:rPr>
          <w:rFonts w:asciiTheme="majorBidi" w:hAnsiTheme="majorBidi" w:cstheme="majorBidi"/>
          <w:i/>
          <w:iCs/>
          <w:sz w:val="24"/>
          <w:szCs w:val="24"/>
        </w:rPr>
        <w:t>effective</w:t>
      </w:r>
      <w:r w:rsidR="00B24771">
        <w:rPr>
          <w:rFonts w:asciiTheme="majorBidi" w:hAnsiTheme="majorBidi" w:cstheme="majorBidi"/>
          <w:sz w:val="24"/>
          <w:szCs w:val="24"/>
        </w:rPr>
        <w:t xml:space="preserve"> </w:t>
      </w:r>
      <w:r w:rsidR="00426F10">
        <w:rPr>
          <w:rFonts w:asciiTheme="majorBidi" w:hAnsiTheme="majorBidi" w:cstheme="majorBidi"/>
          <w:sz w:val="24"/>
          <w:szCs w:val="24"/>
        </w:rPr>
        <w:t xml:space="preserve">DM </w:t>
      </w:r>
      <w:r w:rsidR="00B24771">
        <w:rPr>
          <w:rFonts w:asciiTheme="majorBidi" w:hAnsiTheme="majorBidi" w:cstheme="majorBidi"/>
          <w:sz w:val="24"/>
          <w:szCs w:val="24"/>
        </w:rPr>
        <w:t>management (</w:t>
      </w:r>
      <w:r w:rsidR="00BD5FFF">
        <w:rPr>
          <w:rFonts w:asciiTheme="majorBidi" w:hAnsiTheme="majorBidi" w:cstheme="majorBidi"/>
          <w:sz w:val="24"/>
          <w:szCs w:val="24"/>
        </w:rPr>
        <w:t>i.e.</w:t>
      </w:r>
      <w:r w:rsidR="00B24771">
        <w:rPr>
          <w:rFonts w:asciiTheme="majorBidi" w:hAnsiTheme="majorBidi" w:cstheme="majorBidi"/>
          <w:sz w:val="24"/>
          <w:szCs w:val="24"/>
        </w:rPr>
        <w:t xml:space="preserve"> reducing the effect</w:t>
      </w:r>
      <w:r w:rsidR="0095345D">
        <w:rPr>
          <w:rFonts w:asciiTheme="majorBidi" w:hAnsiTheme="majorBidi" w:cstheme="majorBidi"/>
          <w:sz w:val="24"/>
          <w:szCs w:val="24"/>
        </w:rPr>
        <w:t>s</w:t>
      </w:r>
      <w:r w:rsidR="00B24771">
        <w:rPr>
          <w:rFonts w:asciiTheme="majorBidi" w:hAnsiTheme="majorBidi" w:cstheme="majorBidi"/>
          <w:sz w:val="24"/>
          <w:szCs w:val="24"/>
        </w:rPr>
        <w:t xml:space="preserve"> of DM on TB) </w:t>
      </w:r>
      <w:r w:rsidR="00B24771" w:rsidRPr="00B24771">
        <w:rPr>
          <w:rFonts w:asciiTheme="majorBidi" w:hAnsiTheme="majorBidi" w:cstheme="majorBidi"/>
          <w:sz w:val="24"/>
          <w:szCs w:val="24"/>
        </w:rPr>
        <w:t>ranging from 20-100%</w:t>
      </w:r>
      <w:r w:rsidR="00B24771">
        <w:rPr>
          <w:rFonts w:asciiTheme="majorBidi" w:hAnsiTheme="majorBidi" w:cstheme="majorBidi"/>
          <w:sz w:val="24"/>
          <w:szCs w:val="24"/>
        </w:rPr>
        <w:t>,</w:t>
      </w:r>
      <w:r w:rsidR="00735A6B">
        <w:rPr>
          <w:rFonts w:asciiTheme="majorBidi" w:hAnsiTheme="majorBidi" w:cstheme="majorBidi"/>
          <w:sz w:val="24"/>
          <w:szCs w:val="24"/>
        </w:rPr>
        <w:t xml:space="preserve"> </w:t>
      </w:r>
      <w:r w:rsidR="00DE40D1">
        <w:rPr>
          <w:rFonts w:asciiTheme="majorBidi" w:hAnsiTheme="majorBidi" w:cstheme="majorBidi"/>
          <w:sz w:val="24"/>
          <w:szCs w:val="24"/>
        </w:rPr>
        <w:t xml:space="preserve">the </w:t>
      </w:r>
      <w:r w:rsidR="0013019C" w:rsidRPr="00163627">
        <w:rPr>
          <w:rFonts w:asciiTheme="majorBidi" w:hAnsiTheme="majorBidi" w:cstheme="majorBidi"/>
          <w:sz w:val="24"/>
          <w:szCs w:val="24"/>
        </w:rPr>
        <w:t xml:space="preserve">reduction </w:t>
      </w:r>
      <w:r w:rsidR="00C24180" w:rsidRPr="00163627">
        <w:rPr>
          <w:rFonts w:asciiTheme="majorBidi" w:hAnsiTheme="majorBidi" w:cstheme="majorBidi"/>
          <w:sz w:val="24"/>
          <w:szCs w:val="24"/>
        </w:rPr>
        <w:t xml:space="preserve">in </w:t>
      </w:r>
      <w:r w:rsidR="007E2CC6" w:rsidRPr="00163627">
        <w:rPr>
          <w:rFonts w:asciiTheme="majorBidi" w:hAnsiTheme="majorBidi" w:cstheme="majorBidi"/>
          <w:sz w:val="24"/>
          <w:szCs w:val="24"/>
        </w:rPr>
        <w:t xml:space="preserve">TB </w:t>
      </w:r>
      <w:r w:rsidR="00C24180" w:rsidRPr="00163627">
        <w:rPr>
          <w:rFonts w:asciiTheme="majorBidi" w:hAnsiTheme="majorBidi" w:cstheme="majorBidi"/>
          <w:sz w:val="24"/>
          <w:szCs w:val="24"/>
        </w:rPr>
        <w:t xml:space="preserve">incidence rate </w:t>
      </w:r>
      <w:r w:rsidR="0013019C" w:rsidRPr="00163627">
        <w:rPr>
          <w:rFonts w:asciiTheme="majorBidi" w:hAnsiTheme="majorBidi" w:cstheme="majorBidi"/>
          <w:sz w:val="24"/>
          <w:szCs w:val="24"/>
        </w:rPr>
        <w:t>range</w:t>
      </w:r>
      <w:r w:rsidR="00DE40D1">
        <w:rPr>
          <w:rFonts w:asciiTheme="majorBidi" w:hAnsiTheme="majorBidi" w:cstheme="majorBidi"/>
          <w:sz w:val="24"/>
          <w:szCs w:val="24"/>
        </w:rPr>
        <w:t>d</w:t>
      </w:r>
      <w:r w:rsidR="0013019C" w:rsidRPr="00163627">
        <w:rPr>
          <w:rFonts w:asciiTheme="majorBidi" w:hAnsiTheme="majorBidi" w:cstheme="majorBidi"/>
          <w:sz w:val="24"/>
          <w:szCs w:val="24"/>
        </w:rPr>
        <w:t xml:space="preserve"> </w:t>
      </w:r>
      <w:r w:rsidR="00B24771">
        <w:rPr>
          <w:rFonts w:asciiTheme="majorBidi" w:hAnsiTheme="majorBidi" w:cstheme="majorBidi"/>
          <w:sz w:val="24"/>
          <w:szCs w:val="24"/>
        </w:rPr>
        <w:t>from</w:t>
      </w:r>
      <w:r w:rsidR="00B24771" w:rsidRPr="00163627">
        <w:rPr>
          <w:rFonts w:asciiTheme="majorBidi" w:hAnsiTheme="majorBidi" w:cstheme="majorBidi"/>
          <w:sz w:val="24"/>
          <w:szCs w:val="24"/>
        </w:rPr>
        <w:t xml:space="preserve"> </w:t>
      </w:r>
      <w:r w:rsidR="0013019C" w:rsidRPr="00163627">
        <w:rPr>
          <w:rFonts w:asciiTheme="majorBidi" w:hAnsiTheme="majorBidi" w:cstheme="majorBidi"/>
          <w:sz w:val="24"/>
          <w:szCs w:val="24"/>
        </w:rPr>
        <w:t>0.</w:t>
      </w:r>
      <w:r w:rsidR="00D12F4C" w:rsidRPr="00163627">
        <w:rPr>
          <w:rFonts w:asciiTheme="majorBidi" w:hAnsiTheme="majorBidi" w:cstheme="majorBidi"/>
          <w:sz w:val="24"/>
          <w:szCs w:val="24"/>
        </w:rPr>
        <w:t>1</w:t>
      </w:r>
      <w:r w:rsidR="0013019C" w:rsidRPr="00163627">
        <w:rPr>
          <w:rFonts w:asciiTheme="majorBidi" w:hAnsiTheme="majorBidi" w:cstheme="majorBidi"/>
          <w:sz w:val="24"/>
          <w:szCs w:val="24"/>
        </w:rPr>
        <w:t>%</w:t>
      </w:r>
      <w:r w:rsidR="00DA591C" w:rsidRPr="00074127">
        <w:t>–</w:t>
      </w:r>
      <w:r w:rsidR="0013019C" w:rsidRPr="00163627">
        <w:rPr>
          <w:rFonts w:asciiTheme="majorBidi" w:hAnsiTheme="majorBidi" w:cstheme="majorBidi"/>
          <w:sz w:val="24"/>
          <w:szCs w:val="24"/>
        </w:rPr>
        <w:t>0.</w:t>
      </w:r>
      <w:r w:rsidR="00D12F4C" w:rsidRPr="00163627">
        <w:rPr>
          <w:rFonts w:asciiTheme="majorBidi" w:hAnsiTheme="majorBidi" w:cstheme="majorBidi"/>
          <w:sz w:val="24"/>
          <w:szCs w:val="24"/>
        </w:rPr>
        <w:t>4</w:t>
      </w:r>
      <w:r w:rsidR="0013019C" w:rsidRPr="00163627">
        <w:rPr>
          <w:rFonts w:asciiTheme="majorBidi" w:hAnsiTheme="majorBidi" w:cstheme="majorBidi"/>
          <w:sz w:val="24"/>
          <w:szCs w:val="24"/>
        </w:rPr>
        <w:t xml:space="preserve">% (Figure </w:t>
      </w:r>
      <w:r w:rsidR="00D12F4C" w:rsidRPr="00163627">
        <w:rPr>
          <w:rFonts w:asciiTheme="majorBidi" w:hAnsiTheme="majorBidi" w:cstheme="majorBidi"/>
          <w:sz w:val="24"/>
          <w:szCs w:val="24"/>
        </w:rPr>
        <w:t>3</w:t>
      </w:r>
      <w:r w:rsidR="0013019C" w:rsidRPr="00163627">
        <w:rPr>
          <w:rFonts w:asciiTheme="majorBidi" w:hAnsiTheme="majorBidi" w:cstheme="majorBidi"/>
          <w:sz w:val="24"/>
          <w:szCs w:val="24"/>
        </w:rPr>
        <w:t>A</w:t>
      </w:r>
      <w:r w:rsidR="006D2DE7">
        <w:rPr>
          <w:rFonts w:asciiTheme="majorBidi" w:hAnsiTheme="majorBidi" w:cstheme="majorBidi"/>
          <w:sz w:val="24"/>
          <w:szCs w:val="24"/>
        </w:rPr>
        <w:t xml:space="preserve"> and Figure S4B</w:t>
      </w:r>
      <w:r w:rsidR="0013019C" w:rsidRPr="00163627">
        <w:rPr>
          <w:rFonts w:asciiTheme="majorBidi" w:hAnsiTheme="majorBidi" w:cstheme="majorBidi"/>
          <w:sz w:val="24"/>
          <w:szCs w:val="24"/>
        </w:rPr>
        <w:t>)</w:t>
      </w:r>
      <w:r w:rsidR="0029782D">
        <w:rPr>
          <w:rFonts w:asciiTheme="majorBidi" w:hAnsiTheme="majorBidi" w:cstheme="majorBidi"/>
          <w:sz w:val="24"/>
          <w:szCs w:val="24"/>
        </w:rPr>
        <w:t xml:space="preserve">, and </w:t>
      </w:r>
      <w:r w:rsidR="0013019C" w:rsidRPr="00163627">
        <w:rPr>
          <w:rFonts w:asciiTheme="majorBidi" w:hAnsiTheme="majorBidi" w:cstheme="majorBidi"/>
          <w:sz w:val="24"/>
          <w:szCs w:val="24"/>
        </w:rPr>
        <w:t xml:space="preserve">the reduction in </w:t>
      </w:r>
      <w:r w:rsidR="007E2CC6" w:rsidRPr="00163627">
        <w:rPr>
          <w:rFonts w:asciiTheme="majorBidi" w:hAnsiTheme="majorBidi" w:cstheme="majorBidi"/>
          <w:sz w:val="24"/>
          <w:szCs w:val="24"/>
        </w:rPr>
        <w:t xml:space="preserve">TB </w:t>
      </w:r>
      <w:r w:rsidR="00C24180" w:rsidRPr="00163627">
        <w:rPr>
          <w:rFonts w:asciiTheme="majorBidi" w:hAnsiTheme="majorBidi" w:cstheme="majorBidi"/>
          <w:sz w:val="24"/>
          <w:szCs w:val="24"/>
        </w:rPr>
        <w:t xml:space="preserve">mortality rate </w:t>
      </w:r>
      <w:r w:rsidR="0013019C" w:rsidRPr="00163627">
        <w:rPr>
          <w:rFonts w:asciiTheme="majorBidi" w:hAnsiTheme="majorBidi" w:cstheme="majorBidi"/>
          <w:sz w:val="24"/>
          <w:szCs w:val="24"/>
        </w:rPr>
        <w:t>range</w:t>
      </w:r>
      <w:r w:rsidR="00DE40D1">
        <w:rPr>
          <w:rFonts w:asciiTheme="majorBidi" w:hAnsiTheme="majorBidi" w:cstheme="majorBidi"/>
          <w:sz w:val="24"/>
          <w:szCs w:val="24"/>
        </w:rPr>
        <w:t>d</w:t>
      </w:r>
      <w:r w:rsidR="0013019C" w:rsidRPr="00163627">
        <w:rPr>
          <w:rFonts w:asciiTheme="majorBidi" w:hAnsiTheme="majorBidi" w:cstheme="majorBidi"/>
          <w:sz w:val="24"/>
          <w:szCs w:val="24"/>
        </w:rPr>
        <w:t xml:space="preserve"> </w:t>
      </w:r>
      <w:r w:rsidR="00BB2A3D">
        <w:rPr>
          <w:rFonts w:asciiTheme="majorBidi" w:hAnsiTheme="majorBidi" w:cstheme="majorBidi"/>
          <w:sz w:val="24"/>
          <w:szCs w:val="24"/>
        </w:rPr>
        <w:t>from</w:t>
      </w:r>
      <w:r w:rsidR="0013019C" w:rsidRPr="00163627">
        <w:rPr>
          <w:rFonts w:asciiTheme="majorBidi" w:hAnsiTheme="majorBidi" w:cstheme="majorBidi"/>
          <w:sz w:val="24"/>
          <w:szCs w:val="24"/>
        </w:rPr>
        <w:t xml:space="preserve"> </w:t>
      </w:r>
      <w:r w:rsidR="00475868" w:rsidRPr="00163627">
        <w:rPr>
          <w:rFonts w:asciiTheme="majorBidi" w:hAnsiTheme="majorBidi" w:cstheme="majorBidi"/>
          <w:sz w:val="24"/>
          <w:szCs w:val="24"/>
        </w:rPr>
        <w:t>1.3</w:t>
      </w:r>
      <w:r w:rsidR="0013019C" w:rsidRPr="00163627">
        <w:rPr>
          <w:rFonts w:asciiTheme="majorBidi" w:hAnsiTheme="majorBidi" w:cstheme="majorBidi"/>
          <w:sz w:val="24"/>
          <w:szCs w:val="24"/>
        </w:rPr>
        <w:t>%</w:t>
      </w:r>
      <w:r w:rsidR="00DA591C" w:rsidRPr="00074127">
        <w:t>–</w:t>
      </w:r>
      <w:r w:rsidR="00475868" w:rsidRPr="00163627">
        <w:rPr>
          <w:rFonts w:asciiTheme="majorBidi" w:hAnsiTheme="majorBidi" w:cstheme="majorBidi"/>
          <w:sz w:val="24"/>
          <w:szCs w:val="24"/>
        </w:rPr>
        <w:t>4.8</w:t>
      </w:r>
      <w:r w:rsidR="0013019C" w:rsidRPr="00163627">
        <w:rPr>
          <w:rFonts w:asciiTheme="majorBidi" w:hAnsiTheme="majorBidi" w:cstheme="majorBidi"/>
          <w:sz w:val="24"/>
          <w:szCs w:val="24"/>
        </w:rPr>
        <w:t xml:space="preserve">% (Figure </w:t>
      </w:r>
      <w:r w:rsidR="00D12F4C" w:rsidRPr="00163627">
        <w:rPr>
          <w:rFonts w:asciiTheme="majorBidi" w:hAnsiTheme="majorBidi" w:cstheme="majorBidi"/>
          <w:sz w:val="24"/>
          <w:szCs w:val="24"/>
        </w:rPr>
        <w:t>3</w:t>
      </w:r>
      <w:r w:rsidR="0013019C" w:rsidRPr="00163627">
        <w:rPr>
          <w:rFonts w:asciiTheme="majorBidi" w:hAnsiTheme="majorBidi" w:cstheme="majorBidi"/>
          <w:sz w:val="24"/>
          <w:szCs w:val="24"/>
        </w:rPr>
        <w:t xml:space="preserve">B). </w:t>
      </w:r>
      <w:r w:rsidR="007B0BC7" w:rsidRPr="00163627">
        <w:rPr>
          <w:rFonts w:asciiTheme="majorBidi" w:hAnsiTheme="majorBidi" w:cstheme="majorBidi"/>
          <w:sz w:val="24"/>
          <w:szCs w:val="24"/>
        </w:rPr>
        <w:t>B</w:t>
      </w:r>
      <w:r w:rsidR="00467A85" w:rsidRPr="00163627">
        <w:rPr>
          <w:rFonts w:asciiTheme="majorBidi" w:hAnsiTheme="majorBidi" w:cstheme="majorBidi"/>
          <w:sz w:val="24"/>
          <w:szCs w:val="24"/>
        </w:rPr>
        <w:t xml:space="preserve">y 2050, </w:t>
      </w:r>
      <w:r w:rsidR="0013019C" w:rsidRPr="00163627">
        <w:rPr>
          <w:rFonts w:asciiTheme="majorBidi" w:hAnsiTheme="majorBidi" w:cstheme="majorBidi"/>
          <w:sz w:val="24"/>
          <w:szCs w:val="24"/>
        </w:rPr>
        <w:t>0.1%</w:t>
      </w:r>
      <w:r w:rsidR="00DA591C" w:rsidRPr="00074127">
        <w:t>–</w:t>
      </w:r>
      <w:r w:rsidR="0013019C" w:rsidRPr="00163627">
        <w:rPr>
          <w:rFonts w:asciiTheme="majorBidi" w:hAnsiTheme="majorBidi" w:cstheme="majorBidi"/>
          <w:sz w:val="24"/>
          <w:szCs w:val="24"/>
        </w:rPr>
        <w:t>0.</w:t>
      </w:r>
      <w:r w:rsidR="00475868" w:rsidRPr="00163627">
        <w:rPr>
          <w:rFonts w:asciiTheme="majorBidi" w:hAnsiTheme="majorBidi" w:cstheme="majorBidi"/>
          <w:sz w:val="24"/>
          <w:szCs w:val="24"/>
        </w:rPr>
        <w:t>2</w:t>
      </w:r>
      <w:r w:rsidR="0013019C" w:rsidRPr="00163627">
        <w:rPr>
          <w:rFonts w:asciiTheme="majorBidi" w:hAnsiTheme="majorBidi" w:cstheme="majorBidi"/>
          <w:sz w:val="24"/>
          <w:szCs w:val="24"/>
        </w:rPr>
        <w:t xml:space="preserve">% of TB disease cases </w:t>
      </w:r>
      <w:r w:rsidR="00DE40D1">
        <w:rPr>
          <w:rFonts w:asciiTheme="majorBidi" w:hAnsiTheme="majorBidi" w:cstheme="majorBidi"/>
          <w:sz w:val="24"/>
          <w:szCs w:val="24"/>
        </w:rPr>
        <w:t>were</w:t>
      </w:r>
      <w:r w:rsidR="0013019C" w:rsidRPr="00163627">
        <w:rPr>
          <w:rFonts w:asciiTheme="majorBidi" w:hAnsiTheme="majorBidi" w:cstheme="majorBidi"/>
          <w:sz w:val="24"/>
          <w:szCs w:val="24"/>
        </w:rPr>
        <w:t xml:space="preserve"> averted</w:t>
      </w:r>
      <w:r w:rsidR="00DE40D1">
        <w:rPr>
          <w:rFonts w:asciiTheme="majorBidi" w:hAnsiTheme="majorBidi" w:cstheme="majorBidi"/>
          <w:sz w:val="24"/>
          <w:szCs w:val="24"/>
        </w:rPr>
        <w:t xml:space="preserve">, that is a total of </w:t>
      </w:r>
      <w:r w:rsidR="002154C5" w:rsidRPr="00163627">
        <w:rPr>
          <w:rFonts w:asciiTheme="majorBidi" w:hAnsiTheme="majorBidi" w:cstheme="majorBidi"/>
          <w:sz w:val="24"/>
          <w:szCs w:val="24"/>
        </w:rPr>
        <w:t>28,803</w:t>
      </w:r>
      <w:r w:rsidR="00DA591C" w:rsidRPr="00074127">
        <w:t>–</w:t>
      </w:r>
      <w:r w:rsidR="002154C5" w:rsidRPr="00163627">
        <w:rPr>
          <w:rFonts w:asciiTheme="majorBidi" w:hAnsiTheme="majorBidi" w:cstheme="majorBidi"/>
          <w:sz w:val="24"/>
          <w:szCs w:val="24"/>
        </w:rPr>
        <w:t>108,893</w:t>
      </w:r>
      <w:r w:rsidR="0013019C" w:rsidRPr="00163627">
        <w:rPr>
          <w:rFonts w:asciiTheme="majorBidi" w:hAnsiTheme="majorBidi" w:cstheme="majorBidi"/>
          <w:sz w:val="24"/>
          <w:szCs w:val="24"/>
        </w:rPr>
        <w:t xml:space="preserve"> cases (Figure </w:t>
      </w:r>
      <w:r w:rsidR="00D12F4C" w:rsidRPr="00163627">
        <w:rPr>
          <w:rFonts w:asciiTheme="majorBidi" w:hAnsiTheme="majorBidi" w:cstheme="majorBidi"/>
          <w:sz w:val="24"/>
          <w:szCs w:val="24"/>
        </w:rPr>
        <w:t>3</w:t>
      </w:r>
      <w:r w:rsidR="0013019C" w:rsidRPr="00163627">
        <w:rPr>
          <w:rFonts w:asciiTheme="majorBidi" w:hAnsiTheme="majorBidi" w:cstheme="majorBidi"/>
          <w:sz w:val="24"/>
          <w:szCs w:val="24"/>
        </w:rPr>
        <w:t>C).</w:t>
      </w:r>
      <w:r w:rsidR="00293C83" w:rsidRPr="00293C83">
        <w:rPr>
          <w:rFonts w:asciiTheme="majorBidi" w:hAnsiTheme="majorBidi" w:cstheme="majorBidi"/>
          <w:color w:val="000000"/>
          <w:sz w:val="24"/>
          <w:szCs w:val="28"/>
        </w:rPr>
        <w:t xml:space="preserve"> </w:t>
      </w:r>
    </w:p>
    <w:p w14:paraId="0B909197" w14:textId="347A7719" w:rsidR="0013019C" w:rsidRPr="00163627" w:rsidRDefault="0013019C" w:rsidP="00965BFE">
      <w:pPr>
        <w:spacing w:before="240" w:after="240" w:line="480" w:lineRule="auto"/>
        <w:rPr>
          <w:rFonts w:asciiTheme="majorBidi" w:hAnsiTheme="majorBidi" w:cstheme="majorBidi"/>
          <w:sz w:val="24"/>
          <w:szCs w:val="24"/>
        </w:rPr>
      </w:pPr>
      <w:r w:rsidRPr="00163627">
        <w:rPr>
          <w:rFonts w:asciiTheme="majorBidi" w:hAnsiTheme="majorBidi" w:cstheme="majorBidi"/>
          <w:sz w:val="24"/>
          <w:szCs w:val="24"/>
        </w:rPr>
        <w:t xml:space="preserve">By 2025, effectiveness of </w:t>
      </w:r>
      <w:r w:rsidR="00C24180" w:rsidRPr="00163627">
        <w:rPr>
          <w:rFonts w:asciiTheme="majorBidi" w:hAnsiTheme="majorBidi" w:cstheme="majorBidi"/>
          <w:sz w:val="24"/>
          <w:szCs w:val="24"/>
        </w:rPr>
        <w:t xml:space="preserve">dual </w:t>
      </w:r>
      <w:r w:rsidR="005606CB">
        <w:rPr>
          <w:rFonts w:asciiTheme="majorBidi" w:hAnsiTheme="majorBidi" w:cstheme="majorBidi"/>
          <w:sz w:val="24"/>
          <w:szCs w:val="24"/>
        </w:rPr>
        <w:t xml:space="preserve">and concurrent </w:t>
      </w:r>
      <w:r w:rsidR="00C24180" w:rsidRPr="00163627">
        <w:rPr>
          <w:rFonts w:asciiTheme="majorBidi" w:hAnsiTheme="majorBidi" w:cstheme="majorBidi"/>
          <w:sz w:val="24"/>
          <w:szCs w:val="24"/>
        </w:rPr>
        <w:t>TB</w:t>
      </w:r>
      <w:r w:rsidR="00FA1857">
        <w:rPr>
          <w:rFonts w:asciiTheme="majorBidi" w:hAnsiTheme="majorBidi" w:cstheme="majorBidi"/>
          <w:sz w:val="24"/>
          <w:szCs w:val="24"/>
        </w:rPr>
        <w:t>-</w:t>
      </w:r>
      <w:r w:rsidR="00C24180" w:rsidRPr="00163627">
        <w:rPr>
          <w:rFonts w:asciiTheme="majorBidi" w:hAnsiTheme="majorBidi" w:cstheme="majorBidi"/>
          <w:sz w:val="24"/>
          <w:szCs w:val="24"/>
        </w:rPr>
        <w:t xml:space="preserve">DM </w:t>
      </w:r>
      <w:r w:rsidR="00FA1857">
        <w:rPr>
          <w:rFonts w:asciiTheme="majorBidi" w:hAnsiTheme="majorBidi" w:cstheme="majorBidi"/>
          <w:sz w:val="24"/>
          <w:szCs w:val="24"/>
        </w:rPr>
        <w:t xml:space="preserve">treatment </w:t>
      </w:r>
      <w:r w:rsidRPr="00163627">
        <w:rPr>
          <w:rFonts w:asciiTheme="majorBidi" w:hAnsiTheme="majorBidi" w:cstheme="majorBidi"/>
          <w:sz w:val="24"/>
          <w:szCs w:val="24"/>
        </w:rPr>
        <w:t xml:space="preserve">ranged </w:t>
      </w:r>
      <w:r w:rsidR="00B31843">
        <w:rPr>
          <w:rFonts w:asciiTheme="majorBidi" w:hAnsiTheme="majorBidi" w:cstheme="majorBidi"/>
          <w:sz w:val="24"/>
          <w:szCs w:val="24"/>
        </w:rPr>
        <w:t>from</w:t>
      </w:r>
      <w:r w:rsidR="00B31843" w:rsidRPr="00163627">
        <w:rPr>
          <w:rFonts w:asciiTheme="majorBidi" w:hAnsiTheme="majorBidi" w:cstheme="majorBidi"/>
          <w:sz w:val="24"/>
          <w:szCs w:val="24"/>
        </w:rPr>
        <w:t xml:space="preserve"> </w:t>
      </w:r>
      <w:r w:rsidRPr="00163627">
        <w:rPr>
          <w:rFonts w:asciiTheme="majorBidi" w:hAnsiTheme="majorBidi" w:cstheme="majorBidi"/>
          <w:sz w:val="24"/>
          <w:szCs w:val="24"/>
        </w:rPr>
        <w:t>147</w:t>
      </w:r>
      <w:r w:rsidR="00DA591C" w:rsidRPr="00074127">
        <w:t>–</w:t>
      </w:r>
      <w:r w:rsidRPr="00163627">
        <w:rPr>
          <w:rFonts w:asciiTheme="majorBidi" w:hAnsiTheme="majorBidi" w:cstheme="majorBidi"/>
          <w:sz w:val="24"/>
          <w:szCs w:val="24"/>
        </w:rPr>
        <w:t>5</w:t>
      </w:r>
      <w:r w:rsidR="002154C5" w:rsidRPr="00163627">
        <w:rPr>
          <w:rFonts w:asciiTheme="majorBidi" w:hAnsiTheme="majorBidi" w:cstheme="majorBidi"/>
          <w:sz w:val="24"/>
          <w:szCs w:val="24"/>
        </w:rPr>
        <w:t>73</w:t>
      </w:r>
      <w:r w:rsidR="00FA1857">
        <w:rPr>
          <w:rFonts w:asciiTheme="majorBidi" w:hAnsiTheme="majorBidi" w:cstheme="majorBidi"/>
          <w:sz w:val="24"/>
          <w:szCs w:val="24"/>
        </w:rPr>
        <w:t xml:space="preserve"> </w:t>
      </w:r>
      <w:r w:rsidR="00735A6B">
        <w:rPr>
          <w:rFonts w:asciiTheme="majorBidi" w:hAnsiTheme="majorBidi" w:cstheme="majorBidi"/>
          <w:sz w:val="24"/>
          <w:szCs w:val="24"/>
        </w:rPr>
        <w:t xml:space="preserve">with coverage of </w:t>
      </w:r>
      <w:r w:rsidR="00426F10">
        <w:rPr>
          <w:rFonts w:asciiTheme="majorBidi" w:hAnsiTheme="majorBidi" w:cstheme="majorBidi"/>
          <w:sz w:val="24"/>
          <w:szCs w:val="24"/>
        </w:rPr>
        <w:t xml:space="preserve">DM </w:t>
      </w:r>
      <w:r w:rsidR="00735A6B">
        <w:rPr>
          <w:rFonts w:asciiTheme="majorBidi" w:hAnsiTheme="majorBidi" w:cstheme="majorBidi"/>
          <w:sz w:val="24"/>
          <w:szCs w:val="24"/>
        </w:rPr>
        <w:t xml:space="preserve">management </w:t>
      </w:r>
      <w:r w:rsidR="00735A6B" w:rsidRPr="00B24771">
        <w:rPr>
          <w:rFonts w:asciiTheme="majorBidi" w:hAnsiTheme="majorBidi" w:cstheme="majorBidi"/>
          <w:sz w:val="24"/>
          <w:szCs w:val="24"/>
        </w:rPr>
        <w:t xml:space="preserve">ranging from </w:t>
      </w:r>
      <w:r w:rsidR="00FA1857" w:rsidRPr="00163627">
        <w:rPr>
          <w:rFonts w:asciiTheme="majorBidi" w:hAnsiTheme="majorBidi" w:cstheme="majorBidi"/>
          <w:sz w:val="24"/>
          <w:szCs w:val="24"/>
        </w:rPr>
        <w:t>100%</w:t>
      </w:r>
      <w:r w:rsidRPr="00163627">
        <w:rPr>
          <w:rFonts w:asciiTheme="majorBidi" w:hAnsiTheme="majorBidi" w:cstheme="majorBidi"/>
          <w:sz w:val="24"/>
          <w:szCs w:val="24"/>
        </w:rPr>
        <w:t xml:space="preserve"> </w:t>
      </w:r>
      <w:r w:rsidR="00FA1857">
        <w:rPr>
          <w:rFonts w:asciiTheme="majorBidi" w:hAnsiTheme="majorBidi" w:cstheme="majorBidi"/>
          <w:sz w:val="24"/>
          <w:szCs w:val="24"/>
        </w:rPr>
        <w:t>down to 20%</w:t>
      </w:r>
      <w:r w:rsidR="00220DDB">
        <w:rPr>
          <w:rFonts w:asciiTheme="majorBidi" w:hAnsiTheme="majorBidi" w:cstheme="majorBidi"/>
          <w:sz w:val="24"/>
          <w:szCs w:val="24"/>
        </w:rPr>
        <w:t xml:space="preserve">; and </w:t>
      </w:r>
      <w:r w:rsidR="00F37DB4" w:rsidRPr="00163627">
        <w:rPr>
          <w:rFonts w:asciiTheme="majorBidi" w:hAnsiTheme="majorBidi" w:cstheme="majorBidi"/>
          <w:sz w:val="24"/>
          <w:szCs w:val="24"/>
        </w:rPr>
        <w:t>b</w:t>
      </w:r>
      <w:r w:rsidRPr="00163627">
        <w:rPr>
          <w:rFonts w:asciiTheme="majorBidi" w:hAnsiTheme="majorBidi" w:cstheme="majorBidi"/>
          <w:sz w:val="24"/>
          <w:szCs w:val="24"/>
        </w:rPr>
        <w:t xml:space="preserve">y 2050, effectiveness ranged </w:t>
      </w:r>
      <w:r w:rsidR="00220DDB">
        <w:rPr>
          <w:rFonts w:asciiTheme="majorBidi" w:hAnsiTheme="majorBidi" w:cstheme="majorBidi"/>
          <w:sz w:val="24"/>
          <w:szCs w:val="24"/>
        </w:rPr>
        <w:t>from</w:t>
      </w:r>
      <w:r w:rsidR="00FA1857" w:rsidRPr="00163627">
        <w:rPr>
          <w:rFonts w:asciiTheme="majorBidi" w:hAnsiTheme="majorBidi" w:cstheme="majorBidi"/>
          <w:sz w:val="24"/>
          <w:szCs w:val="24"/>
        </w:rPr>
        <w:t xml:space="preserve"> </w:t>
      </w:r>
      <w:r w:rsidRPr="00163627">
        <w:rPr>
          <w:rFonts w:asciiTheme="majorBidi" w:hAnsiTheme="majorBidi" w:cstheme="majorBidi"/>
          <w:sz w:val="24"/>
          <w:szCs w:val="24"/>
        </w:rPr>
        <w:t>2</w:t>
      </w:r>
      <w:r w:rsidR="002154C5" w:rsidRPr="00163627">
        <w:rPr>
          <w:rFonts w:asciiTheme="majorBidi" w:hAnsiTheme="majorBidi" w:cstheme="majorBidi"/>
          <w:sz w:val="24"/>
          <w:szCs w:val="24"/>
        </w:rPr>
        <w:t>8</w:t>
      </w:r>
      <w:r w:rsidR="00DA591C" w:rsidRPr="00074127">
        <w:t>–</w:t>
      </w:r>
      <w:r w:rsidRPr="00163627">
        <w:rPr>
          <w:rFonts w:asciiTheme="majorBidi" w:hAnsiTheme="majorBidi" w:cstheme="majorBidi"/>
          <w:sz w:val="24"/>
          <w:szCs w:val="24"/>
        </w:rPr>
        <w:t>107</w:t>
      </w:r>
      <w:r w:rsidR="00696C8E">
        <w:rPr>
          <w:rFonts w:asciiTheme="majorBidi" w:hAnsiTheme="majorBidi" w:cstheme="majorBidi"/>
          <w:sz w:val="24"/>
          <w:szCs w:val="24"/>
        </w:rPr>
        <w:t xml:space="preserve"> </w:t>
      </w:r>
      <w:r w:rsidR="00696C8E" w:rsidRPr="00163627">
        <w:rPr>
          <w:rFonts w:asciiTheme="majorBidi" w:hAnsiTheme="majorBidi" w:cstheme="majorBidi"/>
          <w:sz w:val="24"/>
          <w:szCs w:val="24"/>
        </w:rPr>
        <w:t>(Figure 3D)</w:t>
      </w:r>
      <w:r w:rsidRPr="00163627">
        <w:rPr>
          <w:rFonts w:asciiTheme="majorBidi" w:hAnsiTheme="majorBidi" w:cstheme="majorBidi"/>
          <w:sz w:val="24"/>
          <w:szCs w:val="24"/>
        </w:rPr>
        <w:t>.</w:t>
      </w:r>
    </w:p>
    <w:p w14:paraId="442E0620" w14:textId="69A3C5D7" w:rsidR="000C549E" w:rsidRPr="00163627" w:rsidRDefault="00CC65E4" w:rsidP="0095345D">
      <w:pPr>
        <w:spacing w:before="240" w:after="240" w:line="480" w:lineRule="auto"/>
        <w:rPr>
          <w:rFonts w:asciiTheme="majorBidi" w:hAnsiTheme="majorBidi" w:cstheme="majorBidi"/>
          <w:sz w:val="24"/>
          <w:szCs w:val="24"/>
        </w:rPr>
      </w:pPr>
      <w:r w:rsidRPr="00163627">
        <w:rPr>
          <w:rFonts w:asciiTheme="majorBidi" w:hAnsiTheme="majorBidi" w:cstheme="majorBidi"/>
          <w:noProof/>
          <w:sz w:val="24"/>
          <w:szCs w:val="24"/>
        </w:rPr>
        <w:t xml:space="preserve">Figure </w:t>
      </w:r>
      <w:r w:rsidR="002E2AA7" w:rsidRPr="00163627">
        <w:rPr>
          <w:rFonts w:asciiTheme="majorBidi" w:hAnsiTheme="majorBidi" w:cstheme="majorBidi"/>
          <w:noProof/>
          <w:sz w:val="24"/>
          <w:szCs w:val="24"/>
        </w:rPr>
        <w:t>4</w:t>
      </w:r>
      <w:r w:rsidRPr="00163627">
        <w:rPr>
          <w:rFonts w:asciiTheme="majorBidi" w:hAnsiTheme="majorBidi" w:cstheme="majorBidi"/>
          <w:noProof/>
          <w:sz w:val="24"/>
          <w:szCs w:val="24"/>
        </w:rPr>
        <w:t xml:space="preserve"> shows the</w:t>
      </w:r>
      <w:r w:rsidRPr="00163627">
        <w:rPr>
          <w:rFonts w:asciiTheme="majorBidi" w:hAnsiTheme="majorBidi" w:cstheme="majorBidi"/>
          <w:noProof/>
          <w:sz w:val="28"/>
          <w:szCs w:val="28"/>
        </w:rPr>
        <w:t xml:space="preserve"> </w:t>
      </w:r>
      <w:r w:rsidRPr="00163627">
        <w:rPr>
          <w:rFonts w:asciiTheme="majorBidi" w:hAnsiTheme="majorBidi" w:cstheme="majorBidi"/>
          <w:color w:val="000000"/>
          <w:sz w:val="24"/>
          <w:szCs w:val="28"/>
        </w:rPr>
        <w:t>impact</w:t>
      </w:r>
      <w:r w:rsidR="00365C0E">
        <w:rPr>
          <w:rFonts w:asciiTheme="majorBidi" w:hAnsiTheme="majorBidi" w:cstheme="majorBidi"/>
          <w:color w:val="000000"/>
          <w:sz w:val="24"/>
          <w:szCs w:val="28"/>
        </w:rPr>
        <w:t xml:space="preserve"> of improved </w:t>
      </w:r>
      <w:r w:rsidR="00365C0E">
        <w:rPr>
          <w:rFonts w:asciiTheme="majorBidi" w:hAnsiTheme="majorBidi" w:cstheme="majorBidi"/>
          <w:sz w:val="24"/>
          <w:szCs w:val="24"/>
        </w:rPr>
        <w:t xml:space="preserve">management and control of DM in people with </w:t>
      </w:r>
      <w:r w:rsidR="00365C0E" w:rsidRPr="00163627">
        <w:rPr>
          <w:rFonts w:asciiTheme="majorBidi" w:hAnsiTheme="majorBidi" w:cstheme="majorBidi"/>
          <w:sz w:val="24"/>
          <w:szCs w:val="24"/>
        </w:rPr>
        <w:t>DM regardless of their TB</w:t>
      </w:r>
      <w:r w:rsidR="00BC72D7">
        <w:rPr>
          <w:rFonts w:asciiTheme="majorBidi" w:hAnsiTheme="majorBidi" w:cstheme="majorBidi"/>
          <w:sz w:val="24"/>
          <w:szCs w:val="24"/>
        </w:rPr>
        <w:t xml:space="preserve"> </w:t>
      </w:r>
      <w:r w:rsidR="00365C0E" w:rsidRPr="00163627">
        <w:rPr>
          <w:rFonts w:asciiTheme="majorBidi" w:hAnsiTheme="majorBidi" w:cstheme="majorBidi"/>
          <w:sz w:val="24"/>
          <w:szCs w:val="24"/>
        </w:rPr>
        <w:t>status</w:t>
      </w:r>
      <w:r w:rsidR="00BC72D7">
        <w:rPr>
          <w:rFonts w:asciiTheme="majorBidi" w:hAnsiTheme="majorBidi" w:cstheme="majorBidi"/>
          <w:sz w:val="24"/>
          <w:szCs w:val="24"/>
        </w:rPr>
        <w:t xml:space="preserve"> and stage</w:t>
      </w:r>
      <w:r w:rsidR="00365C0E">
        <w:rPr>
          <w:rFonts w:asciiTheme="majorBidi" w:hAnsiTheme="majorBidi" w:cstheme="majorBidi"/>
          <w:sz w:val="24"/>
          <w:szCs w:val="24"/>
        </w:rPr>
        <w:t>.</w:t>
      </w:r>
      <w:r w:rsidR="00365C0E" w:rsidRPr="005B4D6C">
        <w:rPr>
          <w:rFonts w:asciiTheme="majorBidi" w:hAnsiTheme="majorBidi"/>
          <w:sz w:val="24"/>
        </w:rPr>
        <w:t xml:space="preserve"> </w:t>
      </w:r>
      <w:r w:rsidR="006E23F2" w:rsidRPr="005B4D6C">
        <w:rPr>
          <w:rFonts w:asciiTheme="majorBidi" w:hAnsiTheme="majorBidi"/>
          <w:color w:val="000000"/>
          <w:sz w:val="24"/>
        </w:rPr>
        <w:t>B</w:t>
      </w:r>
      <w:r w:rsidR="006E23F2" w:rsidRPr="00163627">
        <w:rPr>
          <w:rFonts w:asciiTheme="majorBidi" w:hAnsiTheme="majorBidi" w:cstheme="majorBidi"/>
          <w:sz w:val="24"/>
          <w:szCs w:val="24"/>
        </w:rPr>
        <w:t>y 2050,</w:t>
      </w:r>
      <w:r w:rsidR="006E23F2">
        <w:rPr>
          <w:rFonts w:asciiTheme="majorBidi" w:hAnsiTheme="majorBidi" w:cstheme="majorBidi"/>
          <w:sz w:val="24"/>
          <w:szCs w:val="24"/>
        </w:rPr>
        <w:t xml:space="preserve"> with </w:t>
      </w:r>
      <w:r w:rsidR="0095345D">
        <w:rPr>
          <w:rFonts w:asciiTheme="majorBidi" w:hAnsiTheme="majorBidi" w:cstheme="majorBidi"/>
          <w:sz w:val="24"/>
          <w:szCs w:val="24"/>
        </w:rPr>
        <w:t xml:space="preserve">DM-management </w:t>
      </w:r>
      <w:r w:rsidR="006E23F2">
        <w:rPr>
          <w:rFonts w:asciiTheme="majorBidi" w:hAnsiTheme="majorBidi" w:cstheme="majorBidi"/>
          <w:sz w:val="24"/>
          <w:szCs w:val="24"/>
        </w:rPr>
        <w:t xml:space="preserve">coverage </w:t>
      </w:r>
      <w:r w:rsidR="006E23F2" w:rsidRPr="00B24771">
        <w:rPr>
          <w:rFonts w:asciiTheme="majorBidi" w:hAnsiTheme="majorBidi" w:cstheme="majorBidi"/>
          <w:sz w:val="24"/>
          <w:szCs w:val="24"/>
        </w:rPr>
        <w:t>ranging from 20-100%</w:t>
      </w:r>
      <w:r w:rsidR="006E23F2">
        <w:rPr>
          <w:rFonts w:asciiTheme="majorBidi" w:hAnsiTheme="majorBidi" w:cstheme="majorBidi"/>
          <w:sz w:val="24"/>
          <w:szCs w:val="24"/>
        </w:rPr>
        <w:t>,</w:t>
      </w:r>
      <w:r w:rsidR="00365C0E">
        <w:rPr>
          <w:rFonts w:asciiTheme="majorBidi" w:hAnsiTheme="majorBidi" w:cstheme="majorBidi"/>
          <w:sz w:val="24"/>
          <w:szCs w:val="24"/>
        </w:rPr>
        <w:t xml:space="preserve"> </w:t>
      </w:r>
      <w:r w:rsidR="009A2F0A" w:rsidRPr="00163627">
        <w:rPr>
          <w:rFonts w:asciiTheme="majorBidi" w:hAnsiTheme="majorBidi" w:cstheme="majorBidi"/>
          <w:sz w:val="24"/>
          <w:szCs w:val="24"/>
        </w:rPr>
        <w:t>the reduction</w:t>
      </w:r>
      <w:r w:rsidR="00C24180" w:rsidRPr="00163627">
        <w:rPr>
          <w:rFonts w:asciiTheme="majorBidi" w:hAnsiTheme="majorBidi" w:cstheme="majorBidi"/>
          <w:sz w:val="24"/>
          <w:szCs w:val="24"/>
        </w:rPr>
        <w:t xml:space="preserve"> in</w:t>
      </w:r>
      <w:r w:rsidR="009A2F0A" w:rsidRPr="00163627">
        <w:rPr>
          <w:rFonts w:asciiTheme="majorBidi" w:hAnsiTheme="majorBidi" w:cstheme="majorBidi"/>
          <w:sz w:val="24"/>
          <w:szCs w:val="24"/>
        </w:rPr>
        <w:t xml:space="preserve"> </w:t>
      </w:r>
      <w:r w:rsidR="006F0502" w:rsidRPr="00163627">
        <w:rPr>
          <w:rFonts w:asciiTheme="majorBidi" w:hAnsiTheme="majorBidi" w:cstheme="majorBidi"/>
          <w:sz w:val="24"/>
          <w:szCs w:val="24"/>
        </w:rPr>
        <w:t xml:space="preserve">TB </w:t>
      </w:r>
      <w:r w:rsidR="00C24180" w:rsidRPr="00163627">
        <w:rPr>
          <w:rFonts w:asciiTheme="majorBidi" w:hAnsiTheme="majorBidi" w:cstheme="majorBidi"/>
          <w:sz w:val="24"/>
          <w:szCs w:val="24"/>
        </w:rPr>
        <w:t xml:space="preserve">incidence rate </w:t>
      </w:r>
      <w:r w:rsidR="006E23F2">
        <w:rPr>
          <w:rFonts w:asciiTheme="majorBidi" w:hAnsiTheme="majorBidi" w:cstheme="majorBidi"/>
          <w:sz w:val="24"/>
          <w:szCs w:val="24"/>
        </w:rPr>
        <w:t xml:space="preserve">ranged </w:t>
      </w:r>
      <w:r w:rsidR="00984E9F">
        <w:rPr>
          <w:rFonts w:asciiTheme="majorBidi" w:hAnsiTheme="majorBidi" w:cstheme="majorBidi"/>
          <w:sz w:val="24"/>
          <w:szCs w:val="24"/>
        </w:rPr>
        <w:t>from</w:t>
      </w:r>
      <w:r w:rsidR="00984E9F" w:rsidRPr="00163627">
        <w:rPr>
          <w:rFonts w:asciiTheme="majorBidi" w:hAnsiTheme="majorBidi" w:cstheme="majorBidi"/>
          <w:sz w:val="24"/>
          <w:szCs w:val="24"/>
        </w:rPr>
        <w:t xml:space="preserve"> </w:t>
      </w:r>
      <w:r w:rsidR="00543F94" w:rsidRPr="00163627">
        <w:rPr>
          <w:rFonts w:asciiTheme="majorBidi" w:hAnsiTheme="majorBidi" w:cstheme="majorBidi"/>
          <w:sz w:val="24"/>
          <w:szCs w:val="24"/>
        </w:rPr>
        <w:t>4.5</w:t>
      </w:r>
      <w:r w:rsidR="00D25DAF" w:rsidRPr="00163627">
        <w:rPr>
          <w:rFonts w:asciiTheme="majorBidi" w:hAnsiTheme="majorBidi" w:cstheme="majorBidi"/>
          <w:sz w:val="24"/>
          <w:szCs w:val="24"/>
        </w:rPr>
        <w:t>%</w:t>
      </w:r>
      <w:r w:rsidR="00DA591C" w:rsidRPr="00074127">
        <w:t>–</w:t>
      </w:r>
      <w:r w:rsidR="00D25DAF" w:rsidRPr="00163627">
        <w:rPr>
          <w:rFonts w:asciiTheme="majorBidi" w:hAnsiTheme="majorBidi" w:cstheme="majorBidi"/>
          <w:sz w:val="24"/>
          <w:szCs w:val="24"/>
        </w:rPr>
        <w:t>1</w:t>
      </w:r>
      <w:r w:rsidR="00543F94" w:rsidRPr="00163627">
        <w:rPr>
          <w:rFonts w:asciiTheme="majorBidi" w:hAnsiTheme="majorBidi" w:cstheme="majorBidi"/>
          <w:sz w:val="24"/>
          <w:szCs w:val="24"/>
        </w:rPr>
        <w:t>6</w:t>
      </w:r>
      <w:r w:rsidR="00D25DAF" w:rsidRPr="00163627">
        <w:rPr>
          <w:rFonts w:asciiTheme="majorBidi" w:hAnsiTheme="majorBidi" w:cstheme="majorBidi"/>
          <w:sz w:val="24"/>
          <w:szCs w:val="24"/>
        </w:rPr>
        <w:t>.</w:t>
      </w:r>
      <w:r w:rsidR="00D720B8" w:rsidRPr="00163627">
        <w:rPr>
          <w:rFonts w:asciiTheme="majorBidi" w:hAnsiTheme="majorBidi" w:cstheme="majorBidi"/>
          <w:sz w:val="24"/>
          <w:szCs w:val="24"/>
        </w:rPr>
        <w:t>5</w:t>
      </w:r>
      <w:r w:rsidR="009108DE" w:rsidRPr="00163627">
        <w:rPr>
          <w:rFonts w:asciiTheme="majorBidi" w:hAnsiTheme="majorBidi" w:cstheme="majorBidi"/>
          <w:sz w:val="24"/>
          <w:szCs w:val="24"/>
        </w:rPr>
        <w:t>%</w:t>
      </w:r>
      <w:r w:rsidR="009662A7">
        <w:rPr>
          <w:rFonts w:asciiTheme="majorBidi" w:hAnsiTheme="majorBidi" w:cstheme="majorBidi"/>
          <w:sz w:val="24"/>
          <w:szCs w:val="24"/>
        </w:rPr>
        <w:t xml:space="preserve"> </w:t>
      </w:r>
      <w:r w:rsidR="009B676B" w:rsidRPr="00163627">
        <w:rPr>
          <w:rFonts w:asciiTheme="majorBidi" w:hAnsiTheme="majorBidi" w:cstheme="majorBidi"/>
          <w:sz w:val="24"/>
          <w:szCs w:val="24"/>
        </w:rPr>
        <w:t>(Figure 4A</w:t>
      </w:r>
      <w:r w:rsidR="006D2DE7" w:rsidRPr="006D2DE7">
        <w:rPr>
          <w:rFonts w:asciiTheme="majorBidi" w:hAnsiTheme="majorBidi" w:cstheme="majorBidi"/>
          <w:sz w:val="24"/>
          <w:szCs w:val="24"/>
        </w:rPr>
        <w:t xml:space="preserve"> </w:t>
      </w:r>
      <w:r w:rsidR="006D2DE7">
        <w:rPr>
          <w:rFonts w:asciiTheme="majorBidi" w:hAnsiTheme="majorBidi" w:cstheme="majorBidi"/>
          <w:sz w:val="24"/>
          <w:szCs w:val="24"/>
        </w:rPr>
        <w:t>and Figure S4B</w:t>
      </w:r>
      <w:r w:rsidR="009B676B" w:rsidRPr="00163627">
        <w:rPr>
          <w:rFonts w:asciiTheme="majorBidi" w:hAnsiTheme="majorBidi" w:cstheme="majorBidi"/>
          <w:sz w:val="24"/>
          <w:szCs w:val="24"/>
        </w:rPr>
        <w:t>)</w:t>
      </w:r>
      <w:r w:rsidR="009662A7">
        <w:rPr>
          <w:rFonts w:asciiTheme="majorBidi" w:hAnsiTheme="majorBidi" w:cstheme="majorBidi"/>
          <w:sz w:val="24"/>
          <w:szCs w:val="24"/>
        </w:rPr>
        <w:t xml:space="preserve">, and </w:t>
      </w:r>
      <w:r w:rsidR="00AF3337" w:rsidRPr="00163627">
        <w:rPr>
          <w:rFonts w:asciiTheme="majorBidi" w:hAnsiTheme="majorBidi" w:cstheme="majorBidi"/>
          <w:sz w:val="24"/>
          <w:szCs w:val="24"/>
        </w:rPr>
        <w:t xml:space="preserve">the reduction </w:t>
      </w:r>
      <w:r w:rsidR="00C24180" w:rsidRPr="00163627">
        <w:rPr>
          <w:rFonts w:asciiTheme="majorBidi" w:hAnsiTheme="majorBidi" w:cstheme="majorBidi"/>
          <w:sz w:val="24"/>
          <w:szCs w:val="24"/>
        </w:rPr>
        <w:t xml:space="preserve">in </w:t>
      </w:r>
      <w:r w:rsidR="00070CEB" w:rsidRPr="00163627">
        <w:rPr>
          <w:rFonts w:asciiTheme="majorBidi" w:hAnsiTheme="majorBidi" w:cstheme="majorBidi"/>
          <w:sz w:val="24"/>
          <w:szCs w:val="24"/>
        </w:rPr>
        <w:t xml:space="preserve">TB </w:t>
      </w:r>
      <w:r w:rsidR="00C24180" w:rsidRPr="00163627">
        <w:rPr>
          <w:rFonts w:asciiTheme="majorBidi" w:hAnsiTheme="majorBidi" w:cstheme="majorBidi"/>
          <w:sz w:val="24"/>
          <w:szCs w:val="24"/>
        </w:rPr>
        <w:t xml:space="preserve">mortality rate </w:t>
      </w:r>
      <w:r w:rsidR="00AF3337" w:rsidRPr="00163627">
        <w:rPr>
          <w:rFonts w:asciiTheme="majorBidi" w:hAnsiTheme="majorBidi" w:cstheme="majorBidi"/>
          <w:sz w:val="24"/>
          <w:szCs w:val="24"/>
        </w:rPr>
        <w:t>range</w:t>
      </w:r>
      <w:r w:rsidR="00F53B51">
        <w:rPr>
          <w:rFonts w:asciiTheme="majorBidi" w:hAnsiTheme="majorBidi" w:cstheme="majorBidi"/>
          <w:sz w:val="24"/>
          <w:szCs w:val="24"/>
        </w:rPr>
        <w:t>d</w:t>
      </w:r>
      <w:r w:rsidR="00AF3337" w:rsidRPr="00163627">
        <w:rPr>
          <w:rFonts w:asciiTheme="majorBidi" w:hAnsiTheme="majorBidi" w:cstheme="majorBidi"/>
          <w:sz w:val="24"/>
          <w:szCs w:val="24"/>
        </w:rPr>
        <w:t xml:space="preserve"> </w:t>
      </w:r>
      <w:r w:rsidR="00984E9F">
        <w:rPr>
          <w:rFonts w:asciiTheme="majorBidi" w:hAnsiTheme="majorBidi" w:cstheme="majorBidi"/>
          <w:sz w:val="24"/>
          <w:szCs w:val="24"/>
        </w:rPr>
        <w:t>from</w:t>
      </w:r>
      <w:r w:rsidR="00984E9F" w:rsidRPr="00163627">
        <w:rPr>
          <w:rFonts w:asciiTheme="majorBidi" w:hAnsiTheme="majorBidi" w:cstheme="majorBidi"/>
          <w:sz w:val="24"/>
          <w:szCs w:val="24"/>
        </w:rPr>
        <w:t xml:space="preserve"> </w:t>
      </w:r>
      <w:r w:rsidR="00543F94" w:rsidRPr="00163627">
        <w:rPr>
          <w:rFonts w:asciiTheme="majorBidi" w:hAnsiTheme="majorBidi" w:cstheme="majorBidi"/>
          <w:sz w:val="24"/>
          <w:szCs w:val="24"/>
        </w:rPr>
        <w:t>6.5</w:t>
      </w:r>
      <w:r w:rsidR="00AF3337" w:rsidRPr="00163627">
        <w:rPr>
          <w:rFonts w:asciiTheme="majorBidi" w:hAnsiTheme="majorBidi" w:cstheme="majorBidi"/>
          <w:sz w:val="24"/>
          <w:szCs w:val="24"/>
        </w:rPr>
        <w:t>%</w:t>
      </w:r>
      <w:r w:rsidR="00907353" w:rsidRPr="00074127">
        <w:t>–</w:t>
      </w:r>
      <w:r w:rsidR="00543F94" w:rsidRPr="00163627">
        <w:rPr>
          <w:rFonts w:asciiTheme="majorBidi" w:hAnsiTheme="majorBidi" w:cstheme="majorBidi"/>
          <w:sz w:val="24"/>
          <w:szCs w:val="24"/>
        </w:rPr>
        <w:t>22.2</w:t>
      </w:r>
      <w:r w:rsidR="00AF3337" w:rsidRPr="00163627">
        <w:rPr>
          <w:rFonts w:asciiTheme="majorBidi" w:hAnsiTheme="majorBidi" w:cstheme="majorBidi"/>
          <w:sz w:val="24"/>
          <w:szCs w:val="24"/>
        </w:rPr>
        <w:t>% (Figure 4B).</w:t>
      </w:r>
      <w:r w:rsidR="00805479" w:rsidRPr="00163627">
        <w:rPr>
          <w:rFonts w:asciiTheme="majorBidi" w:hAnsiTheme="majorBidi" w:cstheme="majorBidi"/>
          <w:sz w:val="24"/>
          <w:szCs w:val="24"/>
        </w:rPr>
        <w:t xml:space="preserve"> </w:t>
      </w:r>
      <w:r w:rsidR="00475989" w:rsidRPr="00163627">
        <w:rPr>
          <w:rFonts w:asciiTheme="majorBidi" w:hAnsiTheme="majorBidi" w:cstheme="majorBidi"/>
          <w:sz w:val="24"/>
          <w:szCs w:val="24"/>
        </w:rPr>
        <w:t>B</w:t>
      </w:r>
      <w:r w:rsidR="006175E0" w:rsidRPr="00163627">
        <w:rPr>
          <w:rFonts w:asciiTheme="majorBidi" w:hAnsiTheme="majorBidi" w:cstheme="majorBidi"/>
          <w:sz w:val="24"/>
          <w:szCs w:val="24"/>
        </w:rPr>
        <w:t xml:space="preserve">y 2050, </w:t>
      </w:r>
      <w:r w:rsidR="006C014A" w:rsidRPr="00163627">
        <w:rPr>
          <w:rFonts w:asciiTheme="majorBidi" w:hAnsiTheme="majorBidi" w:cstheme="majorBidi"/>
          <w:sz w:val="24"/>
          <w:szCs w:val="24"/>
        </w:rPr>
        <w:lastRenderedPageBreak/>
        <w:t>2.9</w:t>
      </w:r>
      <w:r w:rsidR="000C549E" w:rsidRPr="00163627">
        <w:rPr>
          <w:rFonts w:asciiTheme="majorBidi" w:hAnsiTheme="majorBidi" w:cstheme="majorBidi"/>
          <w:sz w:val="24"/>
          <w:szCs w:val="24"/>
        </w:rPr>
        <w:t>%</w:t>
      </w:r>
      <w:r w:rsidR="00907353" w:rsidRPr="00074127">
        <w:t>–</w:t>
      </w:r>
      <w:r w:rsidR="006C014A" w:rsidRPr="00163627">
        <w:rPr>
          <w:rFonts w:asciiTheme="majorBidi" w:hAnsiTheme="majorBidi" w:cstheme="majorBidi"/>
          <w:sz w:val="24"/>
          <w:szCs w:val="24"/>
        </w:rPr>
        <w:t>10.8</w:t>
      </w:r>
      <w:r w:rsidR="000C549E" w:rsidRPr="00163627">
        <w:rPr>
          <w:rFonts w:asciiTheme="majorBidi" w:hAnsiTheme="majorBidi" w:cstheme="majorBidi"/>
          <w:sz w:val="24"/>
          <w:szCs w:val="24"/>
        </w:rPr>
        <w:t xml:space="preserve">% of TB disease cases </w:t>
      </w:r>
      <w:r w:rsidR="00F53B51">
        <w:rPr>
          <w:rFonts w:asciiTheme="majorBidi" w:hAnsiTheme="majorBidi" w:cstheme="majorBidi"/>
          <w:sz w:val="24"/>
          <w:szCs w:val="24"/>
        </w:rPr>
        <w:t>were</w:t>
      </w:r>
      <w:r w:rsidR="00A4237A" w:rsidRPr="00163627">
        <w:rPr>
          <w:rFonts w:asciiTheme="majorBidi" w:hAnsiTheme="majorBidi" w:cstheme="majorBidi"/>
          <w:sz w:val="24"/>
          <w:szCs w:val="24"/>
        </w:rPr>
        <w:t xml:space="preserve"> averted</w:t>
      </w:r>
      <w:r w:rsidR="00F53B51">
        <w:rPr>
          <w:rFonts w:asciiTheme="majorBidi" w:hAnsiTheme="majorBidi" w:cstheme="majorBidi"/>
          <w:sz w:val="24"/>
          <w:szCs w:val="24"/>
        </w:rPr>
        <w:t xml:space="preserve">, that is a total of </w:t>
      </w:r>
      <w:r w:rsidR="006C014A" w:rsidRPr="00163627">
        <w:rPr>
          <w:rFonts w:asciiTheme="majorBidi" w:hAnsiTheme="majorBidi" w:cstheme="majorBidi"/>
          <w:sz w:val="24"/>
          <w:szCs w:val="24"/>
        </w:rPr>
        <w:t>1.6</w:t>
      </w:r>
      <w:r w:rsidR="00907353" w:rsidRPr="00074127">
        <w:t>–</w:t>
      </w:r>
      <w:r w:rsidR="006C0FEE" w:rsidRPr="00163627">
        <w:rPr>
          <w:rFonts w:asciiTheme="majorBidi" w:hAnsiTheme="majorBidi" w:cstheme="majorBidi"/>
          <w:sz w:val="24"/>
          <w:szCs w:val="24"/>
        </w:rPr>
        <w:t>5.</w:t>
      </w:r>
      <w:r w:rsidR="006C014A" w:rsidRPr="00163627">
        <w:rPr>
          <w:rFonts w:asciiTheme="majorBidi" w:hAnsiTheme="majorBidi" w:cstheme="majorBidi"/>
          <w:sz w:val="24"/>
          <w:szCs w:val="24"/>
        </w:rPr>
        <w:t>9</w:t>
      </w:r>
      <w:r w:rsidR="006C0FEE" w:rsidRPr="00163627">
        <w:rPr>
          <w:rFonts w:asciiTheme="majorBidi" w:hAnsiTheme="majorBidi" w:cstheme="majorBidi"/>
          <w:sz w:val="24"/>
          <w:szCs w:val="24"/>
        </w:rPr>
        <w:t xml:space="preserve"> million</w:t>
      </w:r>
      <w:r w:rsidR="006F4E57" w:rsidRPr="00163627">
        <w:rPr>
          <w:rFonts w:asciiTheme="majorBidi" w:hAnsiTheme="majorBidi" w:cstheme="majorBidi"/>
          <w:sz w:val="24"/>
          <w:szCs w:val="24"/>
        </w:rPr>
        <w:t xml:space="preserve"> cases </w:t>
      </w:r>
      <w:r w:rsidR="006C0FEE" w:rsidRPr="00163627">
        <w:rPr>
          <w:rFonts w:asciiTheme="majorBidi" w:hAnsiTheme="majorBidi" w:cstheme="majorBidi"/>
          <w:sz w:val="24"/>
          <w:szCs w:val="24"/>
        </w:rPr>
        <w:t xml:space="preserve">(Figure </w:t>
      </w:r>
      <w:r w:rsidR="009B676B" w:rsidRPr="00163627">
        <w:rPr>
          <w:rFonts w:asciiTheme="majorBidi" w:hAnsiTheme="majorBidi" w:cstheme="majorBidi"/>
          <w:sz w:val="24"/>
          <w:szCs w:val="24"/>
        </w:rPr>
        <w:t>4</w:t>
      </w:r>
      <w:r w:rsidR="006C0FEE" w:rsidRPr="00163627">
        <w:rPr>
          <w:rFonts w:asciiTheme="majorBidi" w:hAnsiTheme="majorBidi" w:cstheme="majorBidi"/>
          <w:sz w:val="24"/>
          <w:szCs w:val="24"/>
        </w:rPr>
        <w:t>C)</w:t>
      </w:r>
      <w:r w:rsidR="000C549E" w:rsidRPr="00163627">
        <w:rPr>
          <w:rFonts w:asciiTheme="majorBidi" w:hAnsiTheme="majorBidi" w:cstheme="majorBidi"/>
          <w:sz w:val="24"/>
          <w:szCs w:val="24"/>
        </w:rPr>
        <w:t xml:space="preserve">. </w:t>
      </w:r>
    </w:p>
    <w:p w14:paraId="34ADE346" w14:textId="43B802DE" w:rsidR="000C549E" w:rsidRPr="00BC0960" w:rsidRDefault="00526737" w:rsidP="0095345D">
      <w:pPr>
        <w:spacing w:before="240" w:after="240" w:line="480" w:lineRule="auto"/>
        <w:rPr>
          <w:rFonts w:asciiTheme="majorBidi" w:hAnsiTheme="majorBidi" w:cstheme="majorBidi"/>
          <w:sz w:val="24"/>
          <w:szCs w:val="24"/>
        </w:rPr>
      </w:pPr>
      <w:r w:rsidRPr="00163627">
        <w:rPr>
          <w:rFonts w:asciiTheme="majorBidi" w:hAnsiTheme="majorBidi" w:cstheme="majorBidi"/>
          <w:sz w:val="24"/>
          <w:szCs w:val="24"/>
        </w:rPr>
        <w:t xml:space="preserve">By 2025, </w:t>
      </w:r>
      <w:r w:rsidR="000C549E" w:rsidRPr="00163627">
        <w:rPr>
          <w:rFonts w:asciiTheme="majorBidi" w:hAnsiTheme="majorBidi" w:cstheme="majorBidi"/>
          <w:sz w:val="24"/>
          <w:szCs w:val="24"/>
        </w:rPr>
        <w:t xml:space="preserve">effectiveness of </w:t>
      </w:r>
      <w:r w:rsidR="00365C0E">
        <w:rPr>
          <w:rFonts w:asciiTheme="majorBidi" w:hAnsiTheme="majorBidi" w:cstheme="majorBidi"/>
          <w:sz w:val="24"/>
          <w:szCs w:val="24"/>
        </w:rPr>
        <w:t xml:space="preserve">improved </w:t>
      </w:r>
      <w:r w:rsidR="00E02ED5">
        <w:rPr>
          <w:rFonts w:asciiTheme="majorBidi" w:hAnsiTheme="majorBidi" w:cstheme="majorBidi"/>
          <w:sz w:val="24"/>
          <w:szCs w:val="24"/>
        </w:rPr>
        <w:t xml:space="preserve">DM </w:t>
      </w:r>
      <w:r w:rsidR="00365C0E">
        <w:rPr>
          <w:rFonts w:asciiTheme="majorBidi" w:hAnsiTheme="majorBidi" w:cstheme="majorBidi"/>
          <w:sz w:val="24"/>
          <w:szCs w:val="24"/>
        </w:rPr>
        <w:t xml:space="preserve">management and control </w:t>
      </w:r>
      <w:r w:rsidR="00EA74BF">
        <w:rPr>
          <w:rFonts w:asciiTheme="majorBidi" w:hAnsiTheme="majorBidi" w:cstheme="majorBidi"/>
          <w:sz w:val="24"/>
          <w:szCs w:val="24"/>
        </w:rPr>
        <w:t xml:space="preserve">ranged </w:t>
      </w:r>
      <w:r w:rsidR="00984E9F">
        <w:rPr>
          <w:rFonts w:asciiTheme="majorBidi" w:hAnsiTheme="majorBidi" w:cstheme="majorBidi"/>
          <w:sz w:val="24"/>
          <w:szCs w:val="24"/>
        </w:rPr>
        <w:t>from</w:t>
      </w:r>
      <w:r w:rsidR="00984E9F" w:rsidRPr="00163627">
        <w:rPr>
          <w:rFonts w:asciiTheme="majorBidi" w:hAnsiTheme="majorBidi" w:cstheme="majorBidi"/>
          <w:sz w:val="24"/>
          <w:szCs w:val="24"/>
        </w:rPr>
        <w:t xml:space="preserve"> </w:t>
      </w:r>
      <w:r w:rsidR="003D1853" w:rsidRPr="00163627">
        <w:rPr>
          <w:rFonts w:asciiTheme="majorBidi" w:hAnsiTheme="majorBidi" w:cstheme="majorBidi"/>
          <w:sz w:val="24"/>
          <w:szCs w:val="24"/>
        </w:rPr>
        <w:t>29</w:t>
      </w:r>
      <w:r w:rsidR="00907353" w:rsidRPr="00074127">
        <w:t>–</w:t>
      </w:r>
      <w:r w:rsidR="003D1853" w:rsidRPr="00163627">
        <w:rPr>
          <w:rFonts w:asciiTheme="majorBidi" w:hAnsiTheme="majorBidi" w:cstheme="majorBidi"/>
          <w:sz w:val="24"/>
          <w:szCs w:val="24"/>
        </w:rPr>
        <w:t>121</w:t>
      </w:r>
      <w:r w:rsidR="00EA74BF">
        <w:rPr>
          <w:rFonts w:asciiTheme="majorBidi" w:hAnsiTheme="majorBidi" w:cstheme="majorBidi"/>
          <w:sz w:val="24"/>
          <w:szCs w:val="24"/>
        </w:rPr>
        <w:t xml:space="preserve"> </w:t>
      </w:r>
      <w:r w:rsidR="00D35675">
        <w:rPr>
          <w:rFonts w:asciiTheme="majorBidi" w:hAnsiTheme="majorBidi" w:cstheme="majorBidi"/>
          <w:sz w:val="24"/>
          <w:szCs w:val="24"/>
        </w:rPr>
        <w:t xml:space="preserve">with </w:t>
      </w:r>
      <w:r w:rsidR="0095345D">
        <w:rPr>
          <w:rFonts w:asciiTheme="majorBidi" w:hAnsiTheme="majorBidi" w:cstheme="majorBidi"/>
          <w:sz w:val="24"/>
          <w:szCs w:val="24"/>
        </w:rPr>
        <w:t xml:space="preserve">DM-management </w:t>
      </w:r>
      <w:r w:rsidR="00D35675">
        <w:rPr>
          <w:rFonts w:asciiTheme="majorBidi" w:hAnsiTheme="majorBidi" w:cstheme="majorBidi"/>
          <w:sz w:val="24"/>
          <w:szCs w:val="24"/>
        </w:rPr>
        <w:t xml:space="preserve">coverage </w:t>
      </w:r>
      <w:r w:rsidR="00D35675" w:rsidRPr="00B24771">
        <w:rPr>
          <w:rFonts w:asciiTheme="majorBidi" w:hAnsiTheme="majorBidi" w:cstheme="majorBidi"/>
          <w:sz w:val="24"/>
          <w:szCs w:val="24"/>
        </w:rPr>
        <w:t xml:space="preserve">ranging from </w:t>
      </w:r>
      <w:r w:rsidR="00D35675" w:rsidRPr="00163627">
        <w:rPr>
          <w:rFonts w:asciiTheme="majorBidi" w:hAnsiTheme="majorBidi" w:cstheme="majorBidi"/>
          <w:sz w:val="24"/>
          <w:szCs w:val="24"/>
        </w:rPr>
        <w:t xml:space="preserve">100% </w:t>
      </w:r>
      <w:r w:rsidR="00D35675">
        <w:rPr>
          <w:rFonts w:asciiTheme="majorBidi" w:hAnsiTheme="majorBidi" w:cstheme="majorBidi"/>
          <w:sz w:val="24"/>
          <w:szCs w:val="24"/>
        </w:rPr>
        <w:t>down to 20%</w:t>
      </w:r>
      <w:r w:rsidR="00984E9F">
        <w:rPr>
          <w:rFonts w:asciiTheme="majorBidi" w:hAnsiTheme="majorBidi" w:cstheme="majorBidi"/>
          <w:sz w:val="24"/>
          <w:szCs w:val="24"/>
        </w:rPr>
        <w:t>; and</w:t>
      </w:r>
      <w:r w:rsidR="00163627" w:rsidRPr="00163627">
        <w:rPr>
          <w:rFonts w:asciiTheme="majorBidi" w:hAnsiTheme="majorBidi" w:cstheme="majorBidi"/>
          <w:sz w:val="24"/>
          <w:szCs w:val="24"/>
        </w:rPr>
        <w:t xml:space="preserve"> b</w:t>
      </w:r>
      <w:r w:rsidR="003756BC" w:rsidRPr="00163627">
        <w:rPr>
          <w:rFonts w:asciiTheme="majorBidi" w:hAnsiTheme="majorBidi" w:cstheme="majorBidi"/>
          <w:sz w:val="24"/>
          <w:szCs w:val="24"/>
        </w:rPr>
        <w:t>y 20</w:t>
      </w:r>
      <w:r w:rsidRPr="00163627">
        <w:rPr>
          <w:rFonts w:asciiTheme="majorBidi" w:hAnsiTheme="majorBidi" w:cstheme="majorBidi"/>
          <w:sz w:val="24"/>
          <w:szCs w:val="24"/>
        </w:rPr>
        <w:t>50</w:t>
      </w:r>
      <w:r w:rsidR="003756BC" w:rsidRPr="00163627">
        <w:rPr>
          <w:rFonts w:asciiTheme="majorBidi" w:hAnsiTheme="majorBidi" w:cstheme="majorBidi"/>
          <w:sz w:val="24"/>
          <w:szCs w:val="24"/>
        </w:rPr>
        <w:t xml:space="preserve">, effectiveness ranged </w:t>
      </w:r>
      <w:r w:rsidR="00984E9F">
        <w:rPr>
          <w:rFonts w:asciiTheme="majorBidi" w:hAnsiTheme="majorBidi" w:cstheme="majorBidi"/>
          <w:sz w:val="24"/>
          <w:szCs w:val="24"/>
        </w:rPr>
        <w:t>from</w:t>
      </w:r>
      <w:r w:rsidR="00984E9F" w:rsidRPr="00163627">
        <w:rPr>
          <w:rFonts w:asciiTheme="majorBidi" w:hAnsiTheme="majorBidi" w:cstheme="majorBidi"/>
          <w:sz w:val="24"/>
          <w:szCs w:val="24"/>
        </w:rPr>
        <w:t xml:space="preserve"> </w:t>
      </w:r>
      <w:r w:rsidR="003D1853" w:rsidRPr="00163627">
        <w:rPr>
          <w:rFonts w:asciiTheme="majorBidi" w:hAnsiTheme="majorBidi" w:cstheme="majorBidi"/>
          <w:sz w:val="24"/>
          <w:szCs w:val="24"/>
        </w:rPr>
        <w:t>6</w:t>
      </w:r>
      <w:r w:rsidR="00783C51">
        <w:rPr>
          <w:rFonts w:asciiTheme="majorBidi" w:hAnsiTheme="majorBidi" w:cstheme="majorBidi"/>
          <w:sz w:val="24"/>
          <w:szCs w:val="24"/>
        </w:rPr>
        <w:t>-</w:t>
      </w:r>
      <w:r w:rsidR="003D1853" w:rsidRPr="00163627">
        <w:rPr>
          <w:rFonts w:asciiTheme="majorBidi" w:hAnsiTheme="majorBidi" w:cstheme="majorBidi"/>
          <w:sz w:val="24"/>
          <w:szCs w:val="24"/>
        </w:rPr>
        <w:t>24</w:t>
      </w:r>
      <w:r w:rsidR="00984E9F">
        <w:rPr>
          <w:rFonts w:asciiTheme="majorBidi" w:hAnsiTheme="majorBidi" w:cstheme="majorBidi"/>
          <w:sz w:val="24"/>
          <w:szCs w:val="24"/>
        </w:rPr>
        <w:t xml:space="preserve"> </w:t>
      </w:r>
      <w:r w:rsidR="00984E9F" w:rsidRPr="00163627">
        <w:rPr>
          <w:rFonts w:asciiTheme="majorBidi" w:hAnsiTheme="majorBidi" w:cstheme="majorBidi"/>
          <w:sz w:val="24"/>
          <w:szCs w:val="24"/>
        </w:rPr>
        <w:t>(Figure 4D)</w:t>
      </w:r>
      <w:r w:rsidR="003756BC" w:rsidRPr="00163627">
        <w:rPr>
          <w:rFonts w:asciiTheme="majorBidi" w:hAnsiTheme="majorBidi" w:cstheme="majorBidi"/>
          <w:sz w:val="24"/>
          <w:szCs w:val="24"/>
        </w:rPr>
        <w:t>.</w:t>
      </w:r>
      <w:r w:rsidR="003756BC" w:rsidRPr="00BC0960">
        <w:rPr>
          <w:rFonts w:asciiTheme="majorBidi" w:hAnsiTheme="majorBidi" w:cstheme="majorBidi"/>
          <w:sz w:val="24"/>
          <w:szCs w:val="24"/>
        </w:rPr>
        <w:t xml:space="preserve"> </w:t>
      </w:r>
    </w:p>
    <w:p w14:paraId="3AAF298A" w14:textId="3198C713" w:rsidR="00CB5587" w:rsidRDefault="005B196A" w:rsidP="00276AC7">
      <w:pPr>
        <w:pStyle w:val="p"/>
        <w:spacing w:before="240" w:after="240" w:line="480" w:lineRule="auto"/>
        <w:ind w:firstLine="0"/>
        <w:rPr>
          <w:b/>
          <w:color w:val="000000"/>
          <w:szCs w:val="24"/>
        </w:rPr>
      </w:pPr>
      <w:r w:rsidRPr="006D72BC">
        <w:rPr>
          <w:b/>
          <w:color w:val="000000"/>
          <w:szCs w:val="24"/>
        </w:rPr>
        <w:t>DISCUSSIO</w:t>
      </w:r>
      <w:r w:rsidR="00B9220B">
        <w:rPr>
          <w:b/>
          <w:color w:val="000000"/>
          <w:szCs w:val="24"/>
        </w:rPr>
        <w:t>N</w:t>
      </w:r>
    </w:p>
    <w:p w14:paraId="2ACEF012" w14:textId="3D4AFDEA" w:rsidR="001A4A97" w:rsidRPr="00F256AD" w:rsidRDefault="00DF4F1F" w:rsidP="00426165">
      <w:pPr>
        <w:pStyle w:val="p"/>
        <w:spacing w:before="240" w:after="240" w:line="480" w:lineRule="auto"/>
        <w:ind w:firstLine="0"/>
      </w:pPr>
      <w:r>
        <w:t>Using a</w:t>
      </w:r>
      <w:r w:rsidR="006847BF">
        <w:t xml:space="preserve">n </w:t>
      </w:r>
      <w:r>
        <w:t>analytical approach</w:t>
      </w:r>
      <w:r w:rsidR="0088302E" w:rsidRPr="00F256AD">
        <w:t>,</w:t>
      </w:r>
      <w:r w:rsidR="00E36099" w:rsidRPr="00F256AD">
        <w:t xml:space="preserve"> </w:t>
      </w:r>
      <w:r w:rsidR="00CB5587">
        <w:t xml:space="preserve">we </w:t>
      </w:r>
      <w:r w:rsidR="00761175" w:rsidRPr="00F256AD">
        <w:t>quantitative</w:t>
      </w:r>
      <w:r>
        <w:t>ly</w:t>
      </w:r>
      <w:r w:rsidR="00761175" w:rsidRPr="00F256AD">
        <w:t xml:space="preserve"> </w:t>
      </w:r>
      <w:r w:rsidR="00CB5587">
        <w:t xml:space="preserve">assessed </w:t>
      </w:r>
      <w:r w:rsidR="00761175" w:rsidRPr="00F256AD">
        <w:t xml:space="preserve">the impact of </w:t>
      </w:r>
      <w:r w:rsidR="00D02D03">
        <w:t xml:space="preserve">interventions </w:t>
      </w:r>
      <w:r w:rsidR="00CB5587">
        <w:t xml:space="preserve">targeting people </w:t>
      </w:r>
      <w:r w:rsidR="006C4527">
        <w:t xml:space="preserve">living </w:t>
      </w:r>
      <w:r w:rsidR="00CB5587">
        <w:t xml:space="preserve">with DM to reduce TB incidence and mortality in India, the country most affected by the dual </w:t>
      </w:r>
      <w:r w:rsidR="009B23FE">
        <w:t>TB-DM epidemic</w:t>
      </w:r>
      <w:r w:rsidR="007D215D">
        <w:t xml:space="preserve"> </w:t>
      </w:r>
      <w:r w:rsidR="00921B5A" w:rsidRPr="00F256AD">
        <w:fldChar w:fldCharType="begin"/>
      </w:r>
      <w:r w:rsidR="00D2300C">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00921B5A" w:rsidRPr="00F256AD">
        <w:fldChar w:fldCharType="separate"/>
      </w:r>
      <w:r w:rsidR="009A0D13">
        <w:rPr>
          <w:noProof/>
        </w:rPr>
        <w:t>(Awad et al. 2019b)</w:t>
      </w:r>
      <w:r w:rsidR="00921B5A" w:rsidRPr="00F256AD">
        <w:fldChar w:fldCharType="end"/>
      </w:r>
      <w:r w:rsidR="007D215D">
        <w:t>.</w:t>
      </w:r>
      <w:r w:rsidR="009B23FE">
        <w:t xml:space="preserve"> </w:t>
      </w:r>
      <w:r w:rsidR="00921B5A">
        <w:t xml:space="preserve">We found that substantial reductions in TB incidence and mortality </w:t>
      </w:r>
      <w:r w:rsidR="00D02D03">
        <w:t>could</w:t>
      </w:r>
      <w:r w:rsidR="00921B5A">
        <w:t xml:space="preserve"> be achieved through TB vaccination, </w:t>
      </w:r>
      <w:r w:rsidR="00921B5A" w:rsidRPr="00163627">
        <w:rPr>
          <w:rFonts w:asciiTheme="majorBidi" w:hAnsiTheme="majorBidi" w:cstheme="majorBidi"/>
          <w:color w:val="000000"/>
          <w:szCs w:val="28"/>
        </w:rPr>
        <w:t>LTBI treatment</w:t>
      </w:r>
      <w:r w:rsidR="00921B5A">
        <w:rPr>
          <w:rFonts w:asciiTheme="majorBidi" w:hAnsiTheme="majorBidi" w:cstheme="majorBidi"/>
          <w:color w:val="000000"/>
          <w:szCs w:val="28"/>
        </w:rPr>
        <w:t xml:space="preserve">, and managing and controlling DM. </w:t>
      </w:r>
      <w:r w:rsidR="001A4A97">
        <w:t>A</w:t>
      </w:r>
      <w:r w:rsidR="001A4A97" w:rsidRPr="00F256AD">
        <w:t>dminist</w:t>
      </w:r>
      <w:r w:rsidR="001A4A97">
        <w:t>ering</w:t>
      </w:r>
      <w:r w:rsidR="001A4A97" w:rsidRPr="00F256AD">
        <w:t xml:space="preserve"> TB vaccination to DM individuals </w:t>
      </w:r>
      <w:r w:rsidR="002763F8">
        <w:t>(</w:t>
      </w:r>
      <w:r w:rsidR="001A4A97">
        <w:t>before being exposed to TB</w:t>
      </w:r>
      <w:r w:rsidR="002763F8">
        <w:t>)</w:t>
      </w:r>
      <w:r w:rsidR="001A4A97">
        <w:t xml:space="preserve">, </w:t>
      </w:r>
      <w:r w:rsidR="001A4A97" w:rsidRPr="00F256AD">
        <w:t>or managing and controlling DM in those living with DM</w:t>
      </w:r>
      <w:r w:rsidR="001A4A97">
        <w:t>,</w:t>
      </w:r>
      <w:r w:rsidR="001A4A97" w:rsidRPr="00DF4F1F">
        <w:t xml:space="preserve"> </w:t>
      </w:r>
      <w:r w:rsidR="006C4527">
        <w:t>was most</w:t>
      </w:r>
      <w:r w:rsidR="001A4A97" w:rsidRPr="00F256AD">
        <w:t xml:space="preserve"> </w:t>
      </w:r>
      <w:r w:rsidR="00BD3FEA">
        <w:t>impactful</w:t>
      </w:r>
      <w:r w:rsidR="001A4A97" w:rsidRPr="00F256AD">
        <w:t xml:space="preserve"> </w:t>
      </w:r>
      <w:r w:rsidR="001A4A97">
        <w:t xml:space="preserve">in reducing TB </w:t>
      </w:r>
      <w:r w:rsidR="001A4A97" w:rsidRPr="00F256AD">
        <w:t xml:space="preserve">incidence </w:t>
      </w:r>
      <w:r w:rsidR="00AD61D5">
        <w:t xml:space="preserve">and mortality </w:t>
      </w:r>
      <w:r w:rsidR="001A4A97" w:rsidRPr="00F256AD">
        <w:t>rate</w:t>
      </w:r>
      <w:r w:rsidR="00AD61D5">
        <w:t>s</w:t>
      </w:r>
      <w:r w:rsidR="001A4A97" w:rsidRPr="00F256AD">
        <w:t xml:space="preserve"> </w:t>
      </w:r>
      <w:r w:rsidR="001A4A97">
        <w:t xml:space="preserve">by up </w:t>
      </w:r>
      <w:r w:rsidR="001A4A97" w:rsidRPr="00F256AD">
        <w:t>to</w:t>
      </w:r>
      <w:r w:rsidR="00AD61D5">
        <w:t xml:space="preserve"> </w:t>
      </w:r>
      <w:r w:rsidR="00426165">
        <w:t>22</w:t>
      </w:r>
      <w:r w:rsidR="001A4A97">
        <w:t>%</w:t>
      </w:r>
      <w:r w:rsidR="001A4A97" w:rsidRPr="00F256AD">
        <w:t xml:space="preserve">. </w:t>
      </w:r>
      <w:r w:rsidR="001A4A97">
        <w:t xml:space="preserve">LTBI treatment </w:t>
      </w:r>
      <w:r w:rsidR="001A4A97" w:rsidRPr="00FF3346">
        <w:t xml:space="preserve">targeting the reservoir of </w:t>
      </w:r>
      <w:r w:rsidR="001A4A97">
        <w:t xml:space="preserve">DM individuals who are </w:t>
      </w:r>
      <w:r w:rsidR="006C4527">
        <w:t xml:space="preserve">already </w:t>
      </w:r>
      <w:r w:rsidR="0071696E">
        <w:t xml:space="preserve">TB </w:t>
      </w:r>
      <w:r w:rsidR="001A4A97" w:rsidRPr="00FF3346">
        <w:t>latently</w:t>
      </w:r>
      <w:r w:rsidR="001A4A97">
        <w:t xml:space="preserve"> </w:t>
      </w:r>
      <w:r w:rsidR="001A4A97" w:rsidRPr="00FF3346">
        <w:t xml:space="preserve">infected </w:t>
      </w:r>
      <w:r w:rsidR="006847BF">
        <w:t xml:space="preserve">had also </w:t>
      </w:r>
      <w:r w:rsidR="001A4A97" w:rsidRPr="00FF3346">
        <w:t xml:space="preserve">important </w:t>
      </w:r>
      <w:r w:rsidR="001A4A97" w:rsidRPr="00F256AD">
        <w:t>public health benefits</w:t>
      </w:r>
      <w:r w:rsidR="00D35675">
        <w:t xml:space="preserve"> reducing TB incidence and mortality rates by up to </w:t>
      </w:r>
      <w:r w:rsidR="00426165">
        <w:t>13</w:t>
      </w:r>
      <w:r w:rsidR="00251FD3">
        <w:t>%</w:t>
      </w:r>
      <w:r w:rsidR="001A4A97" w:rsidRPr="00FF3346">
        <w:t>.</w:t>
      </w:r>
      <w:r w:rsidR="00251FD3">
        <w:t xml:space="preserve"> While these </w:t>
      </w:r>
      <w:r w:rsidR="00D364E9">
        <w:t xml:space="preserve">interventions do not </w:t>
      </w:r>
      <w:r w:rsidR="00165A30">
        <w:t>solely</w:t>
      </w:r>
      <w:r w:rsidR="00D364E9">
        <w:t xml:space="preserve"> achieve the </w:t>
      </w:r>
      <w:r w:rsidR="007F0E07" w:rsidRPr="00BC0960">
        <w:rPr>
          <w:rFonts w:asciiTheme="majorBidi" w:hAnsiTheme="majorBidi" w:cstheme="majorBidi"/>
          <w:color w:val="000000"/>
          <w:szCs w:val="24"/>
          <w:shd w:val="clear" w:color="auto" w:fill="FFFFFF"/>
        </w:rPr>
        <w:t>post-2015 End TB</w:t>
      </w:r>
      <w:r w:rsidR="007F0E07">
        <w:rPr>
          <w:rFonts w:asciiTheme="majorBidi" w:hAnsiTheme="majorBidi" w:cstheme="majorBidi"/>
          <w:color w:val="000000"/>
          <w:szCs w:val="24"/>
          <w:shd w:val="clear" w:color="auto" w:fill="FFFFFF"/>
        </w:rPr>
        <w:t xml:space="preserve"> </w:t>
      </w:r>
      <w:r w:rsidR="007F0E07" w:rsidRPr="00BC0960">
        <w:rPr>
          <w:rFonts w:asciiTheme="majorBidi" w:hAnsiTheme="majorBidi" w:cstheme="majorBidi"/>
          <w:color w:val="000000"/>
          <w:szCs w:val="24"/>
          <w:shd w:val="clear" w:color="auto" w:fill="FFFFFF"/>
        </w:rPr>
        <w:t>targets</w:t>
      </w:r>
      <w:r w:rsidR="00A91FE7">
        <w:rPr>
          <w:rFonts w:asciiTheme="majorBidi" w:hAnsiTheme="majorBidi" w:cstheme="majorBidi"/>
          <w:color w:val="000000"/>
          <w:szCs w:val="24"/>
          <w:shd w:val="clear" w:color="auto" w:fill="FFFFFF"/>
        </w:rPr>
        <w:t xml:space="preserve"> (Figure S</w:t>
      </w:r>
      <w:r w:rsidR="00293C83">
        <w:rPr>
          <w:rFonts w:asciiTheme="majorBidi" w:hAnsiTheme="majorBidi" w:cstheme="majorBidi"/>
          <w:color w:val="000000"/>
          <w:szCs w:val="24"/>
          <w:shd w:val="clear" w:color="auto" w:fill="FFFFFF"/>
        </w:rPr>
        <w:t>4</w:t>
      </w:r>
      <w:r w:rsidR="00A91FE7">
        <w:rPr>
          <w:rFonts w:asciiTheme="majorBidi" w:hAnsiTheme="majorBidi" w:cstheme="majorBidi"/>
          <w:color w:val="000000"/>
          <w:szCs w:val="24"/>
          <w:shd w:val="clear" w:color="auto" w:fill="FFFFFF"/>
        </w:rPr>
        <w:t>)</w:t>
      </w:r>
      <w:r w:rsidR="00D364E9">
        <w:t>, each offer</w:t>
      </w:r>
      <w:r w:rsidR="009E60FF">
        <w:t>s</w:t>
      </w:r>
      <w:r w:rsidR="00D364E9">
        <w:t xml:space="preserve"> substantial</w:t>
      </w:r>
      <w:r w:rsidR="008971E1">
        <w:t xml:space="preserve"> </w:t>
      </w:r>
      <w:r w:rsidR="00D364E9">
        <w:t xml:space="preserve">reductions in TB </w:t>
      </w:r>
      <w:r w:rsidR="009E60FF">
        <w:t>burden</w:t>
      </w:r>
      <w:r w:rsidR="008971E1">
        <w:t xml:space="preserve"> </w:t>
      </w:r>
      <w:r w:rsidR="00587A28">
        <w:t xml:space="preserve">making </w:t>
      </w:r>
      <w:r w:rsidR="00E106B3">
        <w:t>the</w:t>
      </w:r>
      <w:r w:rsidR="00A47F5C">
        <w:t xml:space="preserve"> targets </w:t>
      </w:r>
      <w:r w:rsidR="00587A28">
        <w:t>more manageable</w:t>
      </w:r>
      <w:r w:rsidR="008971E1">
        <w:t xml:space="preserve">. </w:t>
      </w:r>
      <w:r w:rsidR="00D364E9">
        <w:t xml:space="preserve"> </w:t>
      </w:r>
    </w:p>
    <w:p w14:paraId="1ADF398B" w14:textId="6BEDFEFD" w:rsidR="0000357E" w:rsidRDefault="00957024" w:rsidP="00BD0FBC">
      <w:pPr>
        <w:pStyle w:val="p"/>
        <w:spacing w:before="240" w:after="240" w:line="480" w:lineRule="auto"/>
        <w:ind w:firstLine="0"/>
      </w:pPr>
      <w:r>
        <w:rPr>
          <w:rFonts w:asciiTheme="majorBidi" w:hAnsiTheme="majorBidi" w:cstheme="majorBidi"/>
          <w:color w:val="000000"/>
          <w:szCs w:val="28"/>
        </w:rPr>
        <w:t xml:space="preserve">In context of strong effects </w:t>
      </w:r>
      <w:r w:rsidR="00E106B3">
        <w:rPr>
          <w:rFonts w:asciiTheme="majorBidi" w:hAnsiTheme="majorBidi" w:cstheme="majorBidi"/>
          <w:color w:val="000000"/>
          <w:szCs w:val="28"/>
        </w:rPr>
        <w:t xml:space="preserve">for </w:t>
      </w:r>
      <w:r>
        <w:rPr>
          <w:rFonts w:asciiTheme="majorBidi" w:hAnsiTheme="majorBidi" w:cstheme="majorBidi"/>
          <w:color w:val="000000"/>
          <w:szCs w:val="28"/>
        </w:rPr>
        <w:t>DM on TB natural history, treatment outcomes</w:t>
      </w:r>
      <w:r w:rsidR="00E332BE">
        <w:rPr>
          <w:rFonts w:asciiTheme="majorBidi" w:hAnsiTheme="majorBidi" w:cstheme="majorBidi"/>
          <w:color w:val="000000"/>
          <w:szCs w:val="28"/>
        </w:rPr>
        <w:t>,</w:t>
      </w:r>
      <w:r>
        <w:rPr>
          <w:rFonts w:asciiTheme="majorBidi" w:hAnsiTheme="majorBidi" w:cstheme="majorBidi"/>
          <w:color w:val="000000"/>
          <w:szCs w:val="28"/>
        </w:rPr>
        <w:t xml:space="preserve"> and epidemiology</w:t>
      </w:r>
      <w:r w:rsidR="007D215D">
        <w:rPr>
          <w:rFonts w:asciiTheme="majorBidi" w:hAnsiTheme="majorBidi" w:cstheme="majorBidi"/>
          <w:color w:val="000000"/>
          <w:szCs w:val="28"/>
        </w:rPr>
        <w:t xml:space="preserve"> </w:t>
      </w:r>
      <w:r w:rsidR="001E0AC7">
        <w:rPr>
          <w:rFonts w:asciiTheme="majorBidi" w:hAnsiTheme="majorBidi" w:cstheme="majorBidi"/>
          <w:color w:val="000000"/>
          <w:szCs w:val="28"/>
        </w:rPr>
        <w:fldChar w:fldCharType="begin">
          <w:fldData xml:space="preserve">PEVuZE5vdGU+PENpdGU+PEF1dGhvcj5Bd2FkPC9BdXRob3I+PFllYXI+MjAxOTwvWWVhcj48UmVj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ZGljYWw+PHBhZ2VzPjc4My03OTY8L3BhZ2VzPjx2b2x1bWU+MjM8L3ZvbHVtZT48bnVtYmVyPjc8
L251bWJlcj48ZGF0ZXM+PHllYXI+MjAxOTwveWVhcj48cHViLWRhdGVzPjxkYXRlPkp1bCAxPC9k
YXRlPjwvcHViLWRhdGVzPjwvZGF0ZXM+PGlzYm4+MTgxNS03OTIwIChFbGVjdHJvbmljKSYjeEQ7
MTAyNy0zNzE5IChMaW5raW5nKTwvaXNibj48YWNjZXNzaW9uLW51bT4zMTQzOTEwOTwvYWNjZXNz
aW9uLW51bT48dXJscz48cmVsYXRlZC11cmxzPjx1cmw+aHR0cHM6Ly93d3cubmNiaS5ubG0ubmlo
Lmdvdi9wdWJtZWQvMzE0MzkxMDk8L3VybD48L3JlbGF0ZWQtdXJscz48L3VybHM+PGVsZWN0cm9u
aWMtcmVzb3VyY2UtbnVtPjEwLjU1ODgvaWp0bGQuMTguMDQzMzwvZWxlY3Ryb25pYy1yZXNvdXJj
ZS1udW0+PC9yZWNvcmQ+PC9DaXRlPjwvRW5kTm90ZT5=
</w:fldData>
        </w:fldChar>
      </w:r>
      <w:r w:rsidR="00773578">
        <w:rPr>
          <w:rFonts w:asciiTheme="majorBidi" w:hAnsiTheme="majorBidi" w:cstheme="majorBidi"/>
          <w:color w:val="000000"/>
          <w:szCs w:val="28"/>
        </w:rPr>
        <w:instrText xml:space="preserve"> ADDIN EN.CITE </w:instrText>
      </w:r>
      <w:r w:rsidR="00773578">
        <w:rPr>
          <w:rFonts w:asciiTheme="majorBidi" w:hAnsiTheme="majorBidi" w:cstheme="majorBidi"/>
          <w:color w:val="000000"/>
          <w:szCs w:val="28"/>
        </w:rPr>
        <w:fldChar w:fldCharType="begin">
          <w:fldData xml:space="preserve">PEVuZE5vdGU+PENpdGU+PEF1dGhvcj5Bd2FkPC9BdXRob3I+PFllYXI+MjAxOTwvWWVhcj48UmVj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ZGljYWw+PHBhZ2VzPjc4My03OTY8L3BhZ2VzPjx2b2x1bWU+MjM8L3ZvbHVtZT48bnVtYmVyPjc8
L251bWJlcj48ZGF0ZXM+PHllYXI+MjAxOTwveWVhcj48cHViLWRhdGVzPjxkYXRlPkp1bCAxPC9k
YXRlPjwvcHViLWRhdGVzPjwvZGF0ZXM+PGlzYm4+MTgxNS03OTIwIChFbGVjdHJvbmljKSYjeEQ7
MTAyNy0zNzE5IChMaW5raW5nKTwvaXNibj48YWNjZXNzaW9uLW51bT4zMTQzOTEwOTwvYWNjZXNz
aW9uLW51bT48dXJscz48cmVsYXRlZC11cmxzPjx1cmw+aHR0cHM6Ly93d3cubmNiaS5ubG0ubmlo
Lmdvdi9wdWJtZWQvMzE0MzkxMDk8L3VybD48L3JlbGF0ZWQtdXJscz48L3VybHM+PGVsZWN0cm9u
aWMtcmVzb3VyY2UtbnVtPjEwLjU1ODgvaWp0bGQuMTguMDQzMzwvZWxlY3Ryb25pYy1yZXNvdXJj
ZS1udW0+PC9yZWNvcmQ+PC9DaXRlPjwvRW5kTm90ZT5=
</w:fldData>
        </w:fldChar>
      </w:r>
      <w:r w:rsidR="00773578">
        <w:rPr>
          <w:rFonts w:asciiTheme="majorBidi" w:hAnsiTheme="majorBidi" w:cstheme="majorBidi"/>
          <w:color w:val="000000"/>
          <w:szCs w:val="28"/>
        </w:rPr>
        <w:instrText xml:space="preserve"> ADDIN EN.CITE.DATA </w:instrText>
      </w:r>
      <w:r w:rsidR="00773578">
        <w:rPr>
          <w:rFonts w:asciiTheme="majorBidi" w:hAnsiTheme="majorBidi" w:cstheme="majorBidi"/>
          <w:color w:val="000000"/>
          <w:szCs w:val="28"/>
        </w:rPr>
      </w:r>
      <w:r w:rsidR="00773578">
        <w:rPr>
          <w:rFonts w:asciiTheme="majorBidi" w:hAnsiTheme="majorBidi" w:cstheme="majorBidi"/>
          <w:color w:val="000000"/>
          <w:szCs w:val="28"/>
        </w:rPr>
        <w:fldChar w:fldCharType="end"/>
      </w:r>
      <w:r w:rsidR="001E0AC7">
        <w:rPr>
          <w:rFonts w:asciiTheme="majorBidi" w:hAnsiTheme="majorBidi" w:cstheme="majorBidi"/>
          <w:color w:val="000000"/>
          <w:szCs w:val="28"/>
        </w:rPr>
      </w:r>
      <w:r w:rsidR="001E0AC7">
        <w:rPr>
          <w:rFonts w:asciiTheme="majorBidi" w:hAnsiTheme="majorBidi" w:cstheme="majorBidi"/>
          <w:color w:val="000000"/>
          <w:szCs w:val="28"/>
        </w:rPr>
        <w:fldChar w:fldCharType="separate"/>
      </w:r>
      <w:r w:rsidR="00773578">
        <w:rPr>
          <w:rFonts w:asciiTheme="majorBidi" w:hAnsiTheme="majorBidi" w:cstheme="majorBidi"/>
          <w:noProof/>
          <w:color w:val="000000"/>
          <w:szCs w:val="28"/>
        </w:rPr>
        <w:t>(Al-Rifai et al. 2017;Awad et al. 2019a;Awad et al. 2019b;Huangfu et al. 2019)</w:t>
      </w:r>
      <w:r w:rsidR="001E0AC7">
        <w:rPr>
          <w:rFonts w:asciiTheme="majorBidi" w:hAnsiTheme="majorBidi" w:cstheme="majorBidi"/>
          <w:color w:val="000000"/>
          <w:szCs w:val="28"/>
        </w:rPr>
        <w:fldChar w:fldCharType="end"/>
      </w:r>
      <w:r w:rsidR="007D215D">
        <w:rPr>
          <w:rFonts w:asciiTheme="majorBidi" w:hAnsiTheme="majorBidi" w:cstheme="majorBidi"/>
          <w:color w:val="000000"/>
          <w:szCs w:val="28"/>
        </w:rPr>
        <w:t>,</w:t>
      </w:r>
      <w:r>
        <w:rPr>
          <w:rFonts w:asciiTheme="majorBidi" w:hAnsiTheme="majorBidi" w:cstheme="majorBidi"/>
          <w:color w:val="000000"/>
          <w:szCs w:val="28"/>
        </w:rPr>
        <w:t xml:space="preserve"> t</w:t>
      </w:r>
      <w:r w:rsidR="00921B5A">
        <w:rPr>
          <w:rFonts w:asciiTheme="majorBidi" w:hAnsiTheme="majorBidi" w:cstheme="majorBidi"/>
          <w:color w:val="000000"/>
          <w:szCs w:val="28"/>
        </w:rPr>
        <w:t>hese findings highlight</w:t>
      </w:r>
      <w:r>
        <w:rPr>
          <w:rFonts w:asciiTheme="majorBidi" w:hAnsiTheme="majorBidi" w:cstheme="majorBidi"/>
          <w:color w:val="000000"/>
          <w:szCs w:val="28"/>
        </w:rPr>
        <w:t xml:space="preserve"> how </w:t>
      </w:r>
      <w:r w:rsidR="00AE0865">
        <w:rPr>
          <w:rFonts w:asciiTheme="majorBidi" w:hAnsiTheme="majorBidi" w:cstheme="majorBidi"/>
          <w:color w:val="000000"/>
          <w:szCs w:val="28"/>
        </w:rPr>
        <w:t xml:space="preserve">interventions </w:t>
      </w:r>
      <w:r>
        <w:rPr>
          <w:rFonts w:asciiTheme="majorBidi" w:hAnsiTheme="majorBidi" w:cstheme="majorBidi"/>
          <w:color w:val="000000"/>
          <w:szCs w:val="28"/>
        </w:rPr>
        <w:t xml:space="preserve">targeting people with DM should be at the core of the </w:t>
      </w:r>
      <w:r w:rsidRPr="00BC0960">
        <w:rPr>
          <w:rFonts w:asciiTheme="majorBidi" w:hAnsiTheme="majorBidi" w:cstheme="majorBidi"/>
          <w:color w:val="000000"/>
          <w:szCs w:val="24"/>
          <w:shd w:val="clear" w:color="auto" w:fill="FFFFFF"/>
        </w:rPr>
        <w:t>post-2015 End TB Strategy</w:t>
      </w:r>
      <w:r w:rsidR="00A0438E">
        <w:rPr>
          <w:rFonts w:asciiTheme="majorBidi" w:hAnsiTheme="majorBidi" w:cstheme="majorBidi"/>
          <w:color w:val="000000"/>
          <w:szCs w:val="24"/>
          <w:shd w:val="clear" w:color="auto" w:fill="FFFFFF"/>
        </w:rPr>
        <w:t>,</w:t>
      </w:r>
      <w:r w:rsidR="00921B5A">
        <w:rPr>
          <w:rFonts w:asciiTheme="majorBidi" w:hAnsiTheme="majorBidi" w:cstheme="majorBidi"/>
          <w:color w:val="000000"/>
          <w:szCs w:val="28"/>
        </w:rPr>
        <w:t xml:space="preserve"> </w:t>
      </w:r>
      <w:r>
        <w:rPr>
          <w:rFonts w:asciiTheme="majorBidi" w:hAnsiTheme="majorBidi" w:cstheme="majorBidi"/>
          <w:color w:val="000000"/>
          <w:szCs w:val="28"/>
        </w:rPr>
        <w:t xml:space="preserve">and </w:t>
      </w:r>
      <w:r w:rsidR="00A0438E">
        <w:rPr>
          <w:rFonts w:asciiTheme="majorBidi" w:hAnsiTheme="majorBidi" w:cstheme="majorBidi"/>
          <w:color w:val="000000"/>
          <w:szCs w:val="28"/>
        </w:rPr>
        <w:t xml:space="preserve">are </w:t>
      </w:r>
      <w:r>
        <w:rPr>
          <w:rFonts w:asciiTheme="majorBidi" w:hAnsiTheme="majorBidi" w:cstheme="majorBidi"/>
          <w:color w:val="000000"/>
          <w:szCs w:val="28"/>
        </w:rPr>
        <w:t xml:space="preserve">integral to </w:t>
      </w:r>
      <w:r w:rsidR="001A4A97">
        <w:rPr>
          <w:rFonts w:asciiTheme="majorBidi" w:hAnsiTheme="majorBidi" w:cstheme="majorBidi"/>
          <w:color w:val="000000"/>
          <w:szCs w:val="28"/>
        </w:rPr>
        <w:t>achieving</w:t>
      </w:r>
      <w:r>
        <w:rPr>
          <w:rFonts w:asciiTheme="majorBidi" w:hAnsiTheme="majorBidi" w:cstheme="majorBidi"/>
          <w:color w:val="000000"/>
          <w:szCs w:val="28"/>
        </w:rPr>
        <w:t xml:space="preserve"> this </w:t>
      </w:r>
      <w:r w:rsidR="00BF39B4">
        <w:rPr>
          <w:rFonts w:asciiTheme="majorBidi" w:hAnsiTheme="majorBidi" w:cstheme="majorBidi"/>
          <w:color w:val="000000"/>
          <w:szCs w:val="28"/>
        </w:rPr>
        <w:t>s</w:t>
      </w:r>
      <w:r>
        <w:rPr>
          <w:rFonts w:asciiTheme="majorBidi" w:hAnsiTheme="majorBidi" w:cstheme="majorBidi"/>
          <w:color w:val="000000"/>
          <w:szCs w:val="28"/>
        </w:rPr>
        <w:t xml:space="preserve">trategy’s </w:t>
      </w:r>
      <w:r w:rsidR="001A4A97" w:rsidRPr="00BC0960">
        <w:rPr>
          <w:rFonts w:asciiTheme="majorBidi" w:hAnsiTheme="majorBidi" w:cstheme="majorBidi"/>
          <w:color w:val="000000"/>
          <w:szCs w:val="24"/>
          <w:shd w:val="clear" w:color="auto" w:fill="FFFFFF"/>
        </w:rPr>
        <w:t>targets of reducing TB incidence by 90% and mortality by 95%</w:t>
      </w:r>
      <w:r w:rsidR="001A4A97">
        <w:rPr>
          <w:rFonts w:asciiTheme="majorBidi" w:hAnsiTheme="majorBidi" w:cstheme="majorBidi"/>
          <w:color w:val="000000"/>
          <w:szCs w:val="24"/>
          <w:shd w:val="clear" w:color="auto" w:fill="FFFFFF"/>
        </w:rPr>
        <w:t>,</w:t>
      </w:r>
      <w:r w:rsidR="001A4A97" w:rsidRPr="00BC0960">
        <w:rPr>
          <w:rFonts w:asciiTheme="majorBidi" w:hAnsiTheme="majorBidi" w:cstheme="majorBidi"/>
          <w:color w:val="000000"/>
          <w:szCs w:val="24"/>
          <w:shd w:val="clear" w:color="auto" w:fill="FFFFFF"/>
        </w:rPr>
        <w:t xml:space="preserve"> </w:t>
      </w:r>
      <w:r w:rsidR="001A4A97">
        <w:rPr>
          <w:rFonts w:asciiTheme="majorBidi" w:hAnsiTheme="majorBidi" w:cstheme="majorBidi"/>
          <w:color w:val="000000"/>
          <w:szCs w:val="24"/>
          <w:shd w:val="clear" w:color="auto" w:fill="FFFFFF"/>
        </w:rPr>
        <w:t>by</w:t>
      </w:r>
      <w:r w:rsidR="001A4A97" w:rsidRPr="00BC0960">
        <w:rPr>
          <w:rFonts w:asciiTheme="majorBidi" w:hAnsiTheme="majorBidi" w:cstheme="majorBidi"/>
          <w:color w:val="000000"/>
          <w:szCs w:val="24"/>
          <w:shd w:val="clear" w:color="auto" w:fill="FFFFFF"/>
        </w:rPr>
        <w:t xml:space="preserve"> 2035</w:t>
      </w:r>
      <w:r w:rsidR="007D215D">
        <w:rPr>
          <w:rFonts w:asciiTheme="majorBidi" w:hAnsiTheme="majorBidi" w:cstheme="majorBidi"/>
          <w:color w:val="000000"/>
          <w:szCs w:val="24"/>
          <w:shd w:val="clear" w:color="auto" w:fill="FFFFFF"/>
        </w:rPr>
        <w:t xml:space="preserve"> </w:t>
      </w:r>
      <w:r w:rsidR="00BD0FBC">
        <w:rPr>
          <w:rFonts w:asciiTheme="majorBidi" w:hAnsiTheme="majorBidi" w:cstheme="majorBidi"/>
          <w:color w:val="000000"/>
          <w:szCs w:val="24"/>
          <w:shd w:val="clear" w:color="auto" w:fill="FFFFFF"/>
        </w:rPr>
        <w:fldChar w:fldCharType="begin"/>
      </w:r>
      <w:r w:rsidR="009A0D13">
        <w:rPr>
          <w:rFonts w:asciiTheme="majorBidi" w:hAnsiTheme="majorBidi" w:cstheme="majorBidi"/>
          <w:color w:val="000000"/>
          <w:szCs w:val="24"/>
          <w:shd w:val="clear" w:color="auto" w:fill="FFFFFF"/>
        </w:rPr>
        <w:instrText xml:space="preserve"> ADDIN EN.CITE &lt;EndNote&gt;&lt;Cite&gt;&lt;Author&gt;WHO Tuberculosis Programme&lt;/Author&gt;&lt;Year&gt;2016&lt;/Year&gt;&lt;RecNum&gt;432&lt;/RecNum&gt;&lt;DisplayText&gt;(WHO Tuberculosis Programme 2016)&lt;/DisplayText&gt;&lt;record&gt;&lt;rec-number&gt;432&lt;/rec-number&gt;&lt;foreign-keys&gt;&lt;key app="EN" db-id="dsfewra2bvest2er0pb5v207vwrerdrpx2dw" timestamp="1538044575"&gt;432&lt;/key&gt;&lt;/foreign-keys&gt;&lt;ref-type name="Report"&gt;27&lt;/ref-type&gt;&lt;contributors&gt;&lt;authors&gt;&lt;author&gt;WHO Tuberculosis Programme,&lt;/author&gt;&lt;/authors&gt;&lt;/contributors&gt;&lt;titles&gt;&lt;title&gt;The EndTB Strategy: Global strategy and targets for tuberculosis prevention, care and control after 2015. Geneva : World Health Organization. (Available at: http://www.who.int/tb/strategy/End_TB_Strategy.pdf?ua=1, accessed Sept. 2018)&lt;/title&gt;&lt;/titles&gt;&lt;dates&gt;&lt;year&gt;2016&lt;/year&gt;&lt;/dates&gt;&lt;urls&gt;&lt;/urls&gt;&lt;/record&gt;&lt;/Cite&gt;&lt;/EndNote&gt;</w:instrText>
      </w:r>
      <w:r w:rsidR="00BD0FBC">
        <w:rPr>
          <w:rFonts w:asciiTheme="majorBidi" w:hAnsiTheme="majorBidi" w:cstheme="majorBidi"/>
          <w:color w:val="000000"/>
          <w:szCs w:val="24"/>
          <w:shd w:val="clear" w:color="auto" w:fill="FFFFFF"/>
        </w:rPr>
        <w:fldChar w:fldCharType="separate"/>
      </w:r>
      <w:r w:rsidR="009A0D13">
        <w:rPr>
          <w:rFonts w:asciiTheme="majorBidi" w:hAnsiTheme="majorBidi" w:cstheme="majorBidi"/>
          <w:noProof/>
          <w:color w:val="000000"/>
          <w:szCs w:val="24"/>
          <w:shd w:val="clear" w:color="auto" w:fill="FFFFFF"/>
        </w:rPr>
        <w:t>(WHO Tuberculosis Programme 2016)</w:t>
      </w:r>
      <w:r w:rsidR="00BD0FBC">
        <w:rPr>
          <w:rFonts w:asciiTheme="majorBidi" w:hAnsiTheme="majorBidi" w:cstheme="majorBidi"/>
          <w:color w:val="000000"/>
          <w:szCs w:val="24"/>
          <w:shd w:val="clear" w:color="auto" w:fill="FFFFFF"/>
        </w:rPr>
        <w:fldChar w:fldCharType="end"/>
      </w:r>
      <w:r w:rsidR="007D215D">
        <w:rPr>
          <w:rFonts w:asciiTheme="majorBidi" w:hAnsiTheme="majorBidi" w:cstheme="majorBidi"/>
          <w:color w:val="000000"/>
          <w:szCs w:val="24"/>
          <w:shd w:val="clear" w:color="auto" w:fill="FFFFFF"/>
        </w:rPr>
        <w:t>.</w:t>
      </w:r>
      <w:r w:rsidR="001A4A97">
        <w:rPr>
          <w:rFonts w:asciiTheme="majorBidi" w:hAnsiTheme="majorBidi" w:cstheme="majorBidi"/>
          <w:color w:val="000000"/>
          <w:szCs w:val="24"/>
          <w:shd w:val="clear" w:color="auto" w:fill="FFFFFF"/>
        </w:rPr>
        <w:t xml:space="preserve"> While our study </w:t>
      </w:r>
      <w:r w:rsidR="001A4A97">
        <w:rPr>
          <w:rFonts w:asciiTheme="majorBidi" w:hAnsiTheme="majorBidi" w:cstheme="majorBidi"/>
          <w:color w:val="000000"/>
          <w:szCs w:val="24"/>
          <w:shd w:val="clear" w:color="auto" w:fill="FFFFFF"/>
        </w:rPr>
        <w:lastRenderedPageBreak/>
        <w:t>was</w:t>
      </w:r>
      <w:r w:rsidR="00665B44">
        <w:rPr>
          <w:rFonts w:asciiTheme="majorBidi" w:hAnsiTheme="majorBidi" w:cstheme="majorBidi"/>
          <w:color w:val="000000"/>
          <w:szCs w:val="24"/>
          <w:shd w:val="clear" w:color="auto" w:fill="FFFFFF"/>
        </w:rPr>
        <w:t xml:space="preserve"> </w:t>
      </w:r>
      <w:r w:rsidR="001A4A97">
        <w:rPr>
          <w:rFonts w:asciiTheme="majorBidi" w:hAnsiTheme="majorBidi" w:cstheme="majorBidi"/>
          <w:color w:val="000000"/>
          <w:szCs w:val="24"/>
          <w:shd w:val="clear" w:color="auto" w:fill="FFFFFF"/>
        </w:rPr>
        <w:t xml:space="preserve">on India, </w:t>
      </w:r>
      <w:r w:rsidR="001A4A97">
        <w:t xml:space="preserve">this approach can be </w:t>
      </w:r>
      <w:r w:rsidR="00F30A49">
        <w:t>generalised</w:t>
      </w:r>
      <w:r w:rsidR="00F30A49" w:rsidRPr="001A34BE">
        <w:t xml:space="preserve"> </w:t>
      </w:r>
      <w:r w:rsidR="001A4A97">
        <w:t>to</w:t>
      </w:r>
      <w:r w:rsidR="001A4A97" w:rsidRPr="001A34BE">
        <w:t xml:space="preserve"> </w:t>
      </w:r>
      <w:r w:rsidR="001A4A97">
        <w:t>other</w:t>
      </w:r>
      <w:r w:rsidR="001A4A97" w:rsidRPr="001A34BE">
        <w:t xml:space="preserve"> </w:t>
      </w:r>
      <w:r w:rsidR="001A4A97">
        <w:t xml:space="preserve">TB-DM burdened </w:t>
      </w:r>
      <w:r w:rsidR="001A4A97" w:rsidRPr="001A34BE">
        <w:t>countries</w:t>
      </w:r>
      <w:r w:rsidR="00A0438E">
        <w:t xml:space="preserve">, with probably similar </w:t>
      </w:r>
      <w:r w:rsidR="00EF329A">
        <w:t xml:space="preserve">beneficial </w:t>
      </w:r>
      <w:r w:rsidR="00A0438E">
        <w:t>impact</w:t>
      </w:r>
      <w:r w:rsidR="001A4A97">
        <w:t xml:space="preserve">. </w:t>
      </w:r>
    </w:p>
    <w:p w14:paraId="578EC082" w14:textId="5CFFD7A1" w:rsidR="00935A01" w:rsidRDefault="00EF0BEE" w:rsidP="00E106B3">
      <w:pPr>
        <w:pStyle w:val="p"/>
        <w:spacing w:before="240" w:after="240" w:line="480" w:lineRule="auto"/>
        <w:ind w:firstLine="0"/>
      </w:pPr>
      <w:r>
        <w:t xml:space="preserve">Different </w:t>
      </w:r>
      <w:r w:rsidR="00AE0865">
        <w:t xml:space="preserve">vaccine </w:t>
      </w:r>
      <w:r w:rsidRPr="005A2A31">
        <w:t>scenarios</w:t>
      </w:r>
      <w:r w:rsidR="00650D79" w:rsidRPr="005A2A31">
        <w:t>,</w:t>
      </w:r>
      <w:r w:rsidRPr="005A2A31">
        <w:t xml:space="preserve"> </w:t>
      </w:r>
      <w:r w:rsidR="000F5F8C">
        <w:t>informed by</w:t>
      </w:r>
      <w:r w:rsidR="00650D79" w:rsidRPr="005A2A31">
        <w:rPr>
          <w:rFonts w:asciiTheme="majorBidi" w:eastAsia="MS PGothic" w:hAnsiTheme="majorBidi" w:cstheme="majorBidi"/>
          <w:lang w:eastAsia="ja-JP"/>
        </w:rPr>
        <w:t xml:space="preserve"> </w:t>
      </w:r>
      <w:r w:rsidR="000F5F8C">
        <w:rPr>
          <w:rFonts w:asciiTheme="majorBidi" w:eastAsia="MS PGothic" w:hAnsiTheme="majorBidi" w:cstheme="majorBidi"/>
          <w:lang w:eastAsia="ja-JP"/>
        </w:rPr>
        <w:t xml:space="preserve">current </w:t>
      </w:r>
      <w:r w:rsidR="00650D79" w:rsidRPr="005A2A31">
        <w:rPr>
          <w:rFonts w:asciiTheme="majorBidi" w:eastAsia="MS PGothic" w:hAnsiTheme="majorBidi" w:cstheme="majorBidi"/>
          <w:lang w:eastAsia="ja-JP"/>
        </w:rPr>
        <w:t>TB vaccine development</w:t>
      </w:r>
      <w:r w:rsidR="004465E0">
        <w:rPr>
          <w:rFonts w:asciiTheme="majorBidi" w:eastAsia="MS PGothic" w:hAnsiTheme="majorBidi" w:cstheme="majorBidi"/>
          <w:lang w:eastAsia="ja-JP"/>
        </w:rPr>
        <w:t xml:space="preserve"> </w:t>
      </w:r>
      <w:r w:rsidR="00650D79" w:rsidRPr="005A2A31">
        <w:rPr>
          <w:rFonts w:asciiTheme="majorBidi" w:eastAsia="MS PGothic" w:hAnsiTheme="majorBidi" w:cstheme="majorBidi"/>
          <w:lang w:eastAsia="ja-JP"/>
        </w:rPr>
        <w:fldChar w:fldCharType="begin">
          <w:fldData xml:space="preserve">PEVuZE5vdGU+PENpdGU+PEF1dGhvcj5Wb3NzPC9BdXRob3I+PFllYXI+MjAxODwvWWVhcj48UmVj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</w:fldData>
        </w:fldChar>
      </w:r>
      <w:r w:rsidR="007A2C11">
        <w:rPr>
          <w:rFonts w:asciiTheme="majorBidi" w:eastAsia="MS PGothic" w:hAnsiTheme="majorBidi" w:cstheme="majorBidi"/>
          <w:lang w:eastAsia="ja-JP"/>
        </w:rPr>
        <w:instrText xml:space="preserve"> ADDIN EN.CITE </w:instrText>
      </w:r>
      <w:r w:rsidR="007A2C11">
        <w:rPr>
          <w:rFonts w:asciiTheme="majorBidi" w:eastAsia="MS PGothic" w:hAnsiTheme="majorBidi" w:cstheme="majorBidi"/>
          <w:lang w:eastAsia="ja-JP"/>
        </w:rPr>
        <w:fldChar w:fldCharType="begin">
          <w:fldData xml:space="preserve">PEVuZE5vdGU+PENpdGU+PEF1dGhvcj5Wb3NzPC9BdXRob3I+PFllYXI+MjAxODwvWWVhcj48UmVj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</w:fldData>
        </w:fldChar>
      </w:r>
      <w:r w:rsidR="007A2C11">
        <w:rPr>
          <w:rFonts w:asciiTheme="majorBidi" w:eastAsia="MS PGothic" w:hAnsiTheme="majorBidi" w:cstheme="majorBidi"/>
          <w:lang w:eastAsia="ja-JP"/>
        </w:rPr>
        <w:instrText xml:space="preserve"> ADDIN EN.CITE.DATA </w:instrText>
      </w:r>
      <w:r w:rsidR="007A2C11">
        <w:rPr>
          <w:rFonts w:asciiTheme="majorBidi" w:eastAsia="MS PGothic" w:hAnsiTheme="majorBidi" w:cstheme="majorBidi"/>
          <w:lang w:eastAsia="ja-JP"/>
        </w:rPr>
      </w:r>
      <w:r w:rsidR="007A2C11">
        <w:rPr>
          <w:rFonts w:asciiTheme="majorBidi" w:eastAsia="MS PGothic" w:hAnsiTheme="majorBidi" w:cstheme="majorBidi"/>
          <w:lang w:eastAsia="ja-JP"/>
        </w:rPr>
        <w:fldChar w:fldCharType="end"/>
      </w:r>
      <w:r w:rsidR="00650D79" w:rsidRPr="005A2A31">
        <w:rPr>
          <w:rFonts w:asciiTheme="majorBidi" w:eastAsia="MS PGothic" w:hAnsiTheme="majorBidi" w:cstheme="majorBidi"/>
          <w:lang w:eastAsia="ja-JP"/>
        </w:rPr>
      </w:r>
      <w:r w:rsidR="00650D79" w:rsidRPr="005A2A31">
        <w:rPr>
          <w:rFonts w:asciiTheme="majorBidi" w:eastAsia="MS PGothic" w:hAnsiTheme="majorBidi" w:cstheme="majorBidi"/>
          <w:lang w:eastAsia="ja-JP"/>
        </w:rPr>
        <w:fldChar w:fldCharType="separate"/>
      </w:r>
      <w:r w:rsidR="009A0D13">
        <w:rPr>
          <w:rFonts w:asciiTheme="majorBidi" w:eastAsia="MS PGothic" w:hAnsiTheme="majorBidi" w:cstheme="majorBidi"/>
          <w:noProof/>
          <w:lang w:eastAsia="ja-JP"/>
        </w:rPr>
        <w:t>(Voss et al. 2018)</w:t>
      </w:r>
      <w:r w:rsidR="00650D79" w:rsidRPr="005A2A31">
        <w:rPr>
          <w:rFonts w:asciiTheme="majorBidi" w:eastAsia="MS PGothic" w:hAnsiTheme="majorBidi" w:cstheme="majorBidi"/>
          <w:lang w:eastAsia="ja-JP"/>
        </w:rPr>
        <w:fldChar w:fldCharType="end"/>
      </w:r>
      <w:r w:rsidR="004465E0">
        <w:rPr>
          <w:rFonts w:asciiTheme="majorBidi" w:eastAsia="MS PGothic" w:hAnsiTheme="majorBidi" w:cstheme="majorBidi"/>
          <w:lang w:eastAsia="ja-JP"/>
        </w:rPr>
        <w:t>,</w:t>
      </w:r>
      <w:r w:rsidRPr="005A2A31">
        <w:t xml:space="preserve"> </w:t>
      </w:r>
      <w:r w:rsidR="000F5F8C">
        <w:t xml:space="preserve">were found to </w:t>
      </w:r>
      <w:r w:rsidR="00776926">
        <w:t>reduce</w:t>
      </w:r>
      <w:r w:rsidR="00C013A5">
        <w:t xml:space="preserve"> TB</w:t>
      </w:r>
      <w:r>
        <w:t xml:space="preserve"> incidence by </w:t>
      </w:r>
      <w:r w:rsidR="00C013A5">
        <w:rPr>
          <w:rFonts w:asciiTheme="majorBidi" w:hAnsiTheme="majorBidi" w:cstheme="majorBidi"/>
          <w:noProof/>
        </w:rPr>
        <w:t>5%</w:t>
      </w:r>
      <w:r w:rsidR="00907353" w:rsidRPr="00074127">
        <w:t>–</w:t>
      </w:r>
      <w:r w:rsidR="00C013A5">
        <w:rPr>
          <w:rFonts w:asciiTheme="majorBidi" w:hAnsiTheme="majorBidi" w:cstheme="majorBidi"/>
          <w:noProof/>
        </w:rPr>
        <w:t>21%</w:t>
      </w:r>
      <w:r>
        <w:t xml:space="preserve"> and mortality by </w:t>
      </w:r>
      <w:r w:rsidR="00C013A5">
        <w:t>4</w:t>
      </w:r>
      <w:r w:rsidR="00907353" w:rsidRPr="00074127">
        <w:t>–</w:t>
      </w:r>
      <w:r w:rsidR="00C013A5">
        <w:t>22</w:t>
      </w:r>
      <w:r>
        <w:t>%</w:t>
      </w:r>
      <w:r w:rsidR="00485AB5">
        <w:t xml:space="preserve"> (Figure 1)</w:t>
      </w:r>
      <w:r>
        <w:t xml:space="preserve">. </w:t>
      </w:r>
      <w:r w:rsidR="00FE5BA8" w:rsidRPr="005A2A31">
        <w:t xml:space="preserve">In </w:t>
      </w:r>
      <w:r w:rsidR="00E82460" w:rsidRPr="005A2A31">
        <w:t>the</w:t>
      </w:r>
      <w:r w:rsidR="00FE5BA8" w:rsidRPr="005A2A31">
        <w:t xml:space="preserve"> optimistic </w:t>
      </w:r>
      <w:r w:rsidR="00165FBC" w:rsidRPr="005A2A31">
        <w:rPr>
          <w:rFonts w:asciiTheme="majorBidi" w:eastAsia="MS PGothic" w:hAnsiTheme="majorBidi" w:cstheme="majorBidi"/>
          <w:lang w:eastAsia="ja-JP"/>
        </w:rPr>
        <w:t xml:space="preserve">combination </w:t>
      </w:r>
      <w:r w:rsidR="00E82460" w:rsidRPr="005A2A31">
        <w:rPr>
          <w:rFonts w:asciiTheme="majorBidi" w:eastAsia="MS PGothic" w:hAnsiTheme="majorBidi" w:cstheme="majorBidi"/>
          <w:lang w:eastAsia="ja-JP"/>
        </w:rPr>
        <w:t xml:space="preserve">vaccine </w:t>
      </w:r>
      <w:r w:rsidR="00165FBC" w:rsidRPr="005A2A31">
        <w:rPr>
          <w:rFonts w:asciiTheme="majorBidi" w:eastAsia="MS PGothic" w:hAnsiTheme="majorBidi" w:cstheme="majorBidi"/>
          <w:lang w:eastAsia="ja-JP"/>
        </w:rPr>
        <w:t xml:space="preserve">scenario </w:t>
      </w:r>
      <w:r w:rsidR="004362FD" w:rsidRPr="005A2A31">
        <w:rPr>
          <w:rFonts w:asciiTheme="majorBidi" w:eastAsia="MS PGothic" w:hAnsiTheme="majorBidi" w:cstheme="majorBidi"/>
          <w:lang w:eastAsia="ja-JP"/>
        </w:rPr>
        <w:t>(</w:t>
      </w:r>
      <w:r w:rsidR="00165FBC" w:rsidRPr="005A2A31">
        <w:rPr>
          <w:rFonts w:asciiTheme="majorBidi" w:eastAsia="MS PGothic" w:hAnsiTheme="majorBidi" w:cstheme="majorBidi"/>
          <w:lang w:eastAsia="ja-JP"/>
        </w:rPr>
        <w:t>of both post- and pre-exposure</w:t>
      </w:r>
      <w:r w:rsidR="00165FBC" w:rsidRPr="005A2A31">
        <w:t xml:space="preserve"> </w:t>
      </w:r>
      <w:r w:rsidR="00FE5BA8" w:rsidRPr="005A2A31">
        <w:t>vacci</w:t>
      </w:r>
      <w:r w:rsidR="00D55FAB">
        <w:t>nation</w:t>
      </w:r>
      <w:r w:rsidR="004362FD" w:rsidRPr="005A2A31">
        <w:t>)</w:t>
      </w:r>
      <w:r w:rsidR="00FE5BA8" w:rsidRPr="005A2A31">
        <w:t>, about half</w:t>
      </w:r>
      <w:r w:rsidR="00FE5BA8">
        <w:t xml:space="preserve"> of the </w:t>
      </w:r>
      <w:r w:rsidR="00D55FAB">
        <w:t>burden</w:t>
      </w:r>
      <w:r w:rsidR="00E4248A">
        <w:t xml:space="preserve"> (i.e. negative effects)</w:t>
      </w:r>
      <w:r w:rsidR="00D55FAB">
        <w:t xml:space="preserve"> </w:t>
      </w:r>
      <w:r w:rsidR="00FE5BA8">
        <w:t xml:space="preserve">of DM on </w:t>
      </w:r>
      <w:r w:rsidR="004362FD">
        <w:t xml:space="preserve">TB could be </w:t>
      </w:r>
      <w:r w:rsidR="00FE5BA8">
        <w:t>mitigated</w:t>
      </w:r>
      <w:r w:rsidR="004362FD">
        <w:t xml:space="preserve"> (Figure 1C)</w:t>
      </w:r>
      <w:r w:rsidR="00FE5BA8">
        <w:t xml:space="preserve">. </w:t>
      </w:r>
      <w:r w:rsidR="005A2A31">
        <w:t>However, t</w:t>
      </w:r>
      <w:r w:rsidR="00BB63FF">
        <w:t xml:space="preserve">he </w:t>
      </w:r>
      <w:r w:rsidR="00782082">
        <w:t>p</w:t>
      </w:r>
      <w:r w:rsidR="00E555E6" w:rsidRPr="00F256AD">
        <w:t>ublic health benefits of TB vaccination</w:t>
      </w:r>
      <w:r w:rsidR="00465DC4">
        <w:t xml:space="preserve"> </w:t>
      </w:r>
      <w:r w:rsidR="00665B44">
        <w:t>were strongly</w:t>
      </w:r>
      <w:r w:rsidR="00E555E6" w:rsidRPr="00F256AD">
        <w:t xml:space="preserve"> dependent on the type</w:t>
      </w:r>
      <w:r>
        <w:t xml:space="preserve"> (pre-exposure versus post</w:t>
      </w:r>
      <w:r w:rsidR="00F9069A">
        <w:t>-</w:t>
      </w:r>
      <w:r>
        <w:t>exposure</w:t>
      </w:r>
      <w:r w:rsidR="008F57AA">
        <w:t xml:space="preserve"> vaccine</w:t>
      </w:r>
      <w:r>
        <w:t>)</w:t>
      </w:r>
      <w:r w:rsidR="00E555E6" w:rsidRPr="00F256AD">
        <w:t>, efficacy, coverage</w:t>
      </w:r>
      <w:r>
        <w:t xml:space="preserve"> level</w:t>
      </w:r>
      <w:r w:rsidR="00E555E6" w:rsidRPr="00F256AD">
        <w:t xml:space="preserve">, and </w:t>
      </w:r>
      <w:r>
        <w:t>importantly</w:t>
      </w:r>
      <w:r w:rsidR="00D55FAB">
        <w:t>,</w:t>
      </w:r>
      <w:r>
        <w:t xml:space="preserve"> </w:t>
      </w:r>
      <w:r w:rsidR="00E555E6" w:rsidRPr="00F256AD">
        <w:t>duration of</w:t>
      </w:r>
      <w:r>
        <w:t xml:space="preserve"> protection that</w:t>
      </w:r>
      <w:r w:rsidR="00E555E6" w:rsidRPr="00F256AD">
        <w:t xml:space="preserve"> </w:t>
      </w:r>
      <w:r w:rsidR="00665B44">
        <w:t xml:space="preserve">the </w:t>
      </w:r>
      <w:r w:rsidR="00E555E6" w:rsidRPr="00F256AD">
        <w:t>vaccine</w:t>
      </w:r>
      <w:r w:rsidR="00E555E6">
        <w:t xml:space="preserve"> </w:t>
      </w:r>
      <w:r w:rsidR="00465DC4">
        <w:t>would</w:t>
      </w:r>
      <w:r>
        <w:t xml:space="preserve"> </w:t>
      </w:r>
      <w:r w:rsidR="00D55FAB">
        <w:t xml:space="preserve">entail </w:t>
      </w:r>
      <w:r w:rsidR="00E555E6">
        <w:t>(Figure</w:t>
      </w:r>
      <w:r w:rsidR="005A2A31">
        <w:t>s</w:t>
      </w:r>
      <w:r w:rsidR="00E555E6">
        <w:t xml:space="preserve"> 1 and S2)</w:t>
      </w:r>
      <w:r w:rsidR="00E555E6" w:rsidRPr="00F256AD">
        <w:t>.</w:t>
      </w:r>
      <w:r w:rsidR="00F9069A">
        <w:t xml:space="preserve"> </w:t>
      </w:r>
      <w:r w:rsidR="00E106B3">
        <w:t>E</w:t>
      </w:r>
      <w:r>
        <w:t xml:space="preserve">ffectiveness </w:t>
      </w:r>
      <w:r w:rsidR="008F57AA">
        <w:t>of</w:t>
      </w:r>
      <w:r>
        <w:t xml:space="preserve"> </w:t>
      </w:r>
      <w:r w:rsidR="00D55FAB">
        <w:t xml:space="preserve">a </w:t>
      </w:r>
      <w:r w:rsidR="008F57AA">
        <w:t>pre-exposure vaccine was</w:t>
      </w:r>
      <w:r>
        <w:t xml:space="preserve"> </w:t>
      </w:r>
      <w:r w:rsidR="008F57AA">
        <w:t xml:space="preserve">superior </w:t>
      </w:r>
      <w:r w:rsidR="00D55FAB">
        <w:t>to that of a</w:t>
      </w:r>
      <w:r>
        <w:t xml:space="preserve"> post-exposure</w:t>
      </w:r>
      <w:r w:rsidR="008F57AA" w:rsidRPr="008F57AA">
        <w:t xml:space="preserve"> </w:t>
      </w:r>
      <w:r w:rsidR="008F57AA">
        <w:t>vaccine</w:t>
      </w:r>
      <w:r w:rsidR="00951A65">
        <w:t xml:space="preserve">—only </w:t>
      </w:r>
      <w:r w:rsidR="00DB3516" w:rsidRPr="00F256AD">
        <w:t xml:space="preserve">14 </w:t>
      </w:r>
      <w:r w:rsidR="00951A65">
        <w:t>(versus 105)</w:t>
      </w:r>
      <w:r w:rsidR="00F30A49">
        <w:t xml:space="preserve"> pre-exposure</w:t>
      </w:r>
      <w:r w:rsidR="00951A65">
        <w:t xml:space="preserve"> </w:t>
      </w:r>
      <w:r w:rsidR="00DB3516" w:rsidRPr="00F256AD">
        <w:t>vaccin</w:t>
      </w:r>
      <w:r w:rsidR="00951A65">
        <w:t>ations</w:t>
      </w:r>
      <w:r w:rsidR="00DB3516" w:rsidRPr="00F256AD">
        <w:t xml:space="preserve"> </w:t>
      </w:r>
      <w:r w:rsidR="00E106B3">
        <w:t>were</w:t>
      </w:r>
      <w:r w:rsidR="00DF2262">
        <w:t xml:space="preserve"> needed</w:t>
      </w:r>
      <w:r w:rsidR="00DF2262" w:rsidRPr="00D91DBF">
        <w:t xml:space="preserve"> </w:t>
      </w:r>
      <w:r w:rsidR="00DB3516" w:rsidRPr="00F256AD">
        <w:t>to avert one TB disease case</w:t>
      </w:r>
      <w:r w:rsidR="00DB3516">
        <w:t xml:space="preserve"> by 2050</w:t>
      </w:r>
      <w:r>
        <w:t xml:space="preserve"> (Figure 1D)</w:t>
      </w:r>
      <w:r w:rsidR="00211B93">
        <w:t xml:space="preserve">. </w:t>
      </w:r>
      <w:r w:rsidR="00E02ED5">
        <w:t>T</w:t>
      </w:r>
      <w:r w:rsidR="004D0886">
        <w:t>hough</w:t>
      </w:r>
      <w:r w:rsidR="00FE5BA8">
        <w:t xml:space="preserve"> </w:t>
      </w:r>
      <w:r w:rsidR="004D0886">
        <w:t xml:space="preserve">the impact of </w:t>
      </w:r>
      <w:r w:rsidR="00951A65">
        <w:t xml:space="preserve">a </w:t>
      </w:r>
      <w:r w:rsidR="00FE5BA8">
        <w:t>post-exposure vaccine</w:t>
      </w:r>
      <w:r w:rsidR="004D0886">
        <w:t xml:space="preserve"> </w:t>
      </w:r>
      <w:r w:rsidR="005A2A31">
        <w:t>was</w:t>
      </w:r>
      <w:r w:rsidR="004D0886">
        <w:t xml:space="preserve"> </w:t>
      </w:r>
      <w:r w:rsidR="00951A65">
        <w:t>inferior</w:t>
      </w:r>
      <w:r w:rsidR="005A2A31">
        <w:t>,</w:t>
      </w:r>
      <w:r w:rsidR="004D0886">
        <w:t xml:space="preserve"> </w:t>
      </w:r>
      <w:r w:rsidR="00FE5BA8">
        <w:t xml:space="preserve">it </w:t>
      </w:r>
      <w:r w:rsidR="00A35C8A">
        <w:t>was</w:t>
      </w:r>
      <w:r w:rsidR="00951A65">
        <w:t xml:space="preserve"> </w:t>
      </w:r>
      <w:r w:rsidR="00DB3516">
        <w:t>immediate</w:t>
      </w:r>
      <w:r w:rsidR="00951A65">
        <w:t>ly realized,</w:t>
      </w:r>
      <w:r w:rsidR="00FE5BA8">
        <w:t xml:space="preserve"> </w:t>
      </w:r>
      <w:r w:rsidR="005A2A31">
        <w:t>as</w:t>
      </w:r>
      <w:r w:rsidR="00FE5BA8">
        <w:t xml:space="preserve"> it</w:t>
      </w:r>
      <w:r w:rsidR="000C731E">
        <w:t xml:space="preserve"> </w:t>
      </w:r>
      <w:r w:rsidR="00951A65">
        <w:t>affected</w:t>
      </w:r>
      <w:r w:rsidR="000C731E">
        <w:t xml:space="preserve"> </w:t>
      </w:r>
      <w:r w:rsidR="00FE5BA8">
        <w:t xml:space="preserve">those who </w:t>
      </w:r>
      <w:r w:rsidR="00951A65">
        <w:t xml:space="preserve">are </w:t>
      </w:r>
      <w:r w:rsidR="00FE5BA8">
        <w:t xml:space="preserve">already </w:t>
      </w:r>
      <w:r w:rsidR="00951A65">
        <w:t xml:space="preserve">(latently) </w:t>
      </w:r>
      <w:r w:rsidR="000C731E">
        <w:t xml:space="preserve">TB </w:t>
      </w:r>
      <w:r w:rsidR="004D0886">
        <w:t>infected</w:t>
      </w:r>
      <w:r w:rsidR="00290ABD">
        <w:t xml:space="preserve"> (Figure 1)</w:t>
      </w:r>
      <w:r w:rsidR="00FE5BA8">
        <w:t xml:space="preserve">. </w:t>
      </w:r>
      <w:r w:rsidR="00951A65">
        <w:t>T</w:t>
      </w:r>
      <w:r>
        <w:t xml:space="preserve">he longer the </w:t>
      </w:r>
      <w:r w:rsidR="00951A65">
        <w:t xml:space="preserve">duration of </w:t>
      </w:r>
      <w:r>
        <w:t xml:space="preserve">vaccine </w:t>
      </w:r>
      <w:r w:rsidR="00E106B3">
        <w:t>protection</w:t>
      </w:r>
      <w:r w:rsidR="00951A65">
        <w:t>,</w:t>
      </w:r>
      <w:r>
        <w:t xml:space="preserve"> the</w:t>
      </w:r>
      <w:r w:rsidR="001217AB">
        <w:t xml:space="preserve"> better </w:t>
      </w:r>
      <w:r w:rsidR="003703FF">
        <w:t>was</w:t>
      </w:r>
      <w:r w:rsidR="00951A65">
        <w:t xml:space="preserve"> </w:t>
      </w:r>
      <w:r w:rsidR="001217AB">
        <w:t>effectiveness</w:t>
      </w:r>
      <w:r w:rsidR="00951A65">
        <w:t>—</w:t>
      </w:r>
      <w:r w:rsidR="00B21849">
        <w:t xml:space="preserve">131 vaccinations </w:t>
      </w:r>
      <w:r w:rsidR="00E106B3">
        <w:t>were</w:t>
      </w:r>
      <w:r w:rsidR="00CB7948">
        <w:t xml:space="preserve"> </w:t>
      </w:r>
      <w:r w:rsidR="00B21849">
        <w:t>needed</w:t>
      </w:r>
      <w:r w:rsidR="00B21849" w:rsidRPr="00D91DBF">
        <w:t xml:space="preserve"> </w:t>
      </w:r>
      <w:r w:rsidR="00B21849">
        <w:t xml:space="preserve">to </w:t>
      </w:r>
      <w:r w:rsidR="00B21849" w:rsidRPr="00F256AD">
        <w:t>avert one TB disease case</w:t>
      </w:r>
      <w:r w:rsidR="00B21849">
        <w:t xml:space="preserve"> by 2050 </w:t>
      </w:r>
      <w:r>
        <w:t>for a</w:t>
      </w:r>
      <w:r w:rsidR="00951A65">
        <w:t xml:space="preserve"> vaccine</w:t>
      </w:r>
      <w:r>
        <w:t xml:space="preserve"> immunity last</w:t>
      </w:r>
      <w:r w:rsidR="00951A65">
        <w:t>ing</w:t>
      </w:r>
      <w:r>
        <w:t xml:space="preserve"> five years</w:t>
      </w:r>
      <w:r w:rsidR="00DD1347">
        <w:t>,</w:t>
      </w:r>
      <w:r>
        <w:t xml:space="preserve"> versus </w:t>
      </w:r>
      <w:r w:rsidR="00D91DBF">
        <w:t>17</w:t>
      </w:r>
      <w:r w:rsidR="00B34CFC">
        <w:t xml:space="preserve"> </w:t>
      </w:r>
      <w:r w:rsidR="00B21849">
        <w:t>for</w:t>
      </w:r>
      <w:r w:rsidR="00DD1347">
        <w:t xml:space="preserve"> </w:t>
      </w:r>
      <w:r w:rsidR="00B21849">
        <w:t xml:space="preserve">lifelong </w:t>
      </w:r>
      <w:r w:rsidR="00B34CFC">
        <w:t xml:space="preserve">immunity </w:t>
      </w:r>
      <w:r w:rsidR="00935A01">
        <w:t>(Figure S2).</w:t>
      </w:r>
    </w:p>
    <w:p w14:paraId="362C5BB9" w14:textId="72E23FB2" w:rsidR="00935A01" w:rsidRDefault="000C731E" w:rsidP="005425CD">
      <w:pPr>
        <w:pStyle w:val="p"/>
        <w:spacing w:before="240" w:after="240" w:line="480" w:lineRule="auto"/>
        <w:ind w:firstLine="0"/>
        <w:rPr>
          <w:bCs/>
          <w:szCs w:val="24"/>
        </w:rPr>
      </w:pPr>
      <w:r w:rsidRPr="00224BEA">
        <w:rPr>
          <w:bCs/>
          <w:szCs w:val="24"/>
        </w:rPr>
        <w:t>L</w:t>
      </w:r>
      <w:r w:rsidR="00EF0BEE" w:rsidRPr="00224BEA">
        <w:rPr>
          <w:bCs/>
          <w:szCs w:val="24"/>
        </w:rPr>
        <w:t>TBI</w:t>
      </w:r>
      <w:r w:rsidR="00DF2262" w:rsidRPr="00224BEA">
        <w:rPr>
          <w:bCs/>
          <w:szCs w:val="24"/>
        </w:rPr>
        <w:t xml:space="preserve"> treatment</w:t>
      </w:r>
      <w:r w:rsidR="00EF0BEE" w:rsidRPr="00224BEA">
        <w:rPr>
          <w:bCs/>
          <w:szCs w:val="24"/>
        </w:rPr>
        <w:t xml:space="preserve"> at high coverage of 80% </w:t>
      </w:r>
      <w:r w:rsidR="00DF2262" w:rsidRPr="00224BEA">
        <w:rPr>
          <w:bCs/>
          <w:szCs w:val="24"/>
        </w:rPr>
        <w:t>reduce</w:t>
      </w:r>
      <w:r w:rsidR="00765286">
        <w:rPr>
          <w:bCs/>
          <w:szCs w:val="24"/>
        </w:rPr>
        <w:t>d</w:t>
      </w:r>
      <w:r w:rsidR="00ED35CD" w:rsidRPr="00224BEA">
        <w:rPr>
          <w:bCs/>
          <w:szCs w:val="24"/>
        </w:rPr>
        <w:t xml:space="preserve"> TB incidence by </w:t>
      </w:r>
      <w:r w:rsidR="00ED35CD" w:rsidRPr="00224BEA">
        <w:rPr>
          <w:rFonts w:asciiTheme="majorBidi" w:hAnsiTheme="majorBidi" w:cstheme="majorBidi"/>
          <w:noProof/>
          <w:szCs w:val="24"/>
        </w:rPr>
        <w:t>11%</w:t>
      </w:r>
      <w:r w:rsidR="00DF2262" w:rsidRPr="00224BEA">
        <w:rPr>
          <w:bCs/>
          <w:szCs w:val="24"/>
        </w:rPr>
        <w:t xml:space="preserve">, </w:t>
      </w:r>
      <w:r w:rsidR="00ED35CD" w:rsidRPr="00224BEA">
        <w:rPr>
          <w:bCs/>
          <w:szCs w:val="24"/>
        </w:rPr>
        <w:t>mortality by 13%</w:t>
      </w:r>
      <w:r w:rsidR="00DF2262" w:rsidRPr="00224BEA">
        <w:rPr>
          <w:bCs/>
          <w:szCs w:val="24"/>
        </w:rPr>
        <w:t>,</w:t>
      </w:r>
      <w:r w:rsidR="00ED35CD" w:rsidRPr="00224BEA">
        <w:rPr>
          <w:bCs/>
          <w:szCs w:val="24"/>
        </w:rPr>
        <w:t xml:space="preserve"> and </w:t>
      </w:r>
      <w:r w:rsidR="00EF0BEE" w:rsidRPr="00224BEA">
        <w:rPr>
          <w:bCs/>
          <w:szCs w:val="24"/>
        </w:rPr>
        <w:t>avert</w:t>
      </w:r>
      <w:r w:rsidR="00765286">
        <w:rPr>
          <w:bCs/>
          <w:szCs w:val="24"/>
        </w:rPr>
        <w:t>ed</w:t>
      </w:r>
      <w:r w:rsidR="00EF0BEE" w:rsidRPr="00224BEA">
        <w:rPr>
          <w:bCs/>
          <w:szCs w:val="24"/>
        </w:rPr>
        <w:t xml:space="preserve"> </w:t>
      </w:r>
      <w:r w:rsidR="005A59F5" w:rsidRPr="00224BEA">
        <w:rPr>
          <w:bCs/>
          <w:szCs w:val="24"/>
        </w:rPr>
        <w:t>7</w:t>
      </w:r>
      <w:r w:rsidR="00EF0BEE" w:rsidRPr="00224BEA">
        <w:rPr>
          <w:bCs/>
          <w:szCs w:val="24"/>
        </w:rPr>
        <w:t xml:space="preserve">% of </w:t>
      </w:r>
      <w:r w:rsidR="005A59F5" w:rsidRPr="00224BEA">
        <w:rPr>
          <w:bCs/>
          <w:szCs w:val="24"/>
        </w:rPr>
        <w:t xml:space="preserve">TB disease </w:t>
      </w:r>
      <w:r w:rsidR="00EF0BEE" w:rsidRPr="00224BEA">
        <w:rPr>
          <w:bCs/>
          <w:szCs w:val="24"/>
        </w:rPr>
        <w:t>cases</w:t>
      </w:r>
      <w:r w:rsidR="00485AB5">
        <w:rPr>
          <w:bCs/>
          <w:szCs w:val="24"/>
        </w:rPr>
        <w:t xml:space="preserve"> (Figure 2)</w:t>
      </w:r>
      <w:r w:rsidR="00EF0BEE" w:rsidRPr="00224BEA">
        <w:rPr>
          <w:bCs/>
          <w:szCs w:val="24"/>
        </w:rPr>
        <w:t xml:space="preserve">. </w:t>
      </w:r>
      <w:r w:rsidR="00881DFC">
        <w:rPr>
          <w:bCs/>
          <w:szCs w:val="24"/>
        </w:rPr>
        <w:t>T</w:t>
      </w:r>
      <w:r w:rsidR="008609E9" w:rsidRPr="00224BEA">
        <w:rPr>
          <w:bCs/>
          <w:szCs w:val="24"/>
        </w:rPr>
        <w:t xml:space="preserve">he impact of LTBI treatment </w:t>
      </w:r>
      <w:r w:rsidR="003703FF">
        <w:rPr>
          <w:bCs/>
          <w:szCs w:val="24"/>
        </w:rPr>
        <w:t>was</w:t>
      </w:r>
      <w:r w:rsidR="00881DFC">
        <w:rPr>
          <w:bCs/>
          <w:szCs w:val="24"/>
        </w:rPr>
        <w:t xml:space="preserve"> also immediately realized</w:t>
      </w:r>
      <w:r w:rsidR="00290ABD">
        <w:rPr>
          <w:bCs/>
          <w:szCs w:val="24"/>
        </w:rPr>
        <w:t xml:space="preserve"> (Figure 2)</w:t>
      </w:r>
      <w:r w:rsidR="008609E9" w:rsidRPr="00224BEA">
        <w:rPr>
          <w:bCs/>
          <w:szCs w:val="24"/>
        </w:rPr>
        <w:t xml:space="preserve">. However, </w:t>
      </w:r>
      <w:r w:rsidR="00EF0BEE" w:rsidRPr="00224BEA">
        <w:rPr>
          <w:bCs/>
          <w:szCs w:val="24"/>
        </w:rPr>
        <w:t xml:space="preserve">LTBI </w:t>
      </w:r>
      <w:r w:rsidR="00DF2262" w:rsidRPr="00224BEA">
        <w:rPr>
          <w:bCs/>
          <w:szCs w:val="24"/>
        </w:rPr>
        <w:t xml:space="preserve">treatment </w:t>
      </w:r>
      <w:r w:rsidR="00EF0BEE" w:rsidRPr="00224BEA">
        <w:rPr>
          <w:bCs/>
          <w:szCs w:val="24"/>
        </w:rPr>
        <w:t xml:space="preserve">at 80% </w:t>
      </w:r>
      <w:r w:rsidR="00E82460" w:rsidRPr="00224BEA">
        <w:rPr>
          <w:bCs/>
          <w:szCs w:val="24"/>
        </w:rPr>
        <w:t xml:space="preserve">coverage </w:t>
      </w:r>
      <w:r w:rsidR="00765286">
        <w:rPr>
          <w:bCs/>
          <w:szCs w:val="24"/>
        </w:rPr>
        <w:t>was</w:t>
      </w:r>
      <w:r w:rsidR="00881DFC">
        <w:rPr>
          <w:bCs/>
          <w:szCs w:val="24"/>
        </w:rPr>
        <w:t xml:space="preserve"> only</w:t>
      </w:r>
      <w:r w:rsidR="00EF0BEE" w:rsidRPr="00224BEA">
        <w:rPr>
          <w:bCs/>
          <w:szCs w:val="24"/>
        </w:rPr>
        <w:t xml:space="preserve"> half as impactful as </w:t>
      </w:r>
      <w:r w:rsidR="00537A3B" w:rsidRPr="00224BEA">
        <w:rPr>
          <w:bCs/>
          <w:szCs w:val="24"/>
        </w:rPr>
        <w:t xml:space="preserve">the </w:t>
      </w:r>
      <w:r w:rsidR="00537A3B" w:rsidRPr="00224BEA">
        <w:rPr>
          <w:rFonts w:asciiTheme="majorBidi" w:eastAsia="MS PGothic" w:hAnsiTheme="majorBidi" w:cstheme="majorBidi"/>
          <w:szCs w:val="24"/>
          <w:lang w:eastAsia="ja-JP"/>
        </w:rPr>
        <w:t>combination vaccine scenario</w:t>
      </w:r>
      <w:r w:rsidR="00881DFC">
        <w:rPr>
          <w:rFonts w:asciiTheme="majorBidi" w:eastAsia="MS PGothic" w:hAnsiTheme="majorBidi" w:cstheme="majorBidi"/>
          <w:szCs w:val="24"/>
          <w:lang w:eastAsia="ja-JP"/>
        </w:rPr>
        <w:t>,</w:t>
      </w:r>
      <w:r w:rsidR="00537A3B" w:rsidRPr="00224BEA">
        <w:rPr>
          <w:bCs/>
          <w:szCs w:val="24"/>
        </w:rPr>
        <w:t xml:space="preserve"> since </w:t>
      </w:r>
      <w:r w:rsidR="00EF0BEE" w:rsidRPr="00224BEA">
        <w:rPr>
          <w:bCs/>
          <w:szCs w:val="24"/>
        </w:rPr>
        <w:t>LTBI treatment affect</w:t>
      </w:r>
      <w:r w:rsidR="00765286">
        <w:rPr>
          <w:bCs/>
          <w:szCs w:val="24"/>
        </w:rPr>
        <w:t>s</w:t>
      </w:r>
      <w:r w:rsidR="00EF0BEE" w:rsidRPr="00224BEA">
        <w:rPr>
          <w:bCs/>
          <w:szCs w:val="24"/>
        </w:rPr>
        <w:t xml:space="preserve"> </w:t>
      </w:r>
      <w:r w:rsidR="005051F7" w:rsidRPr="00224BEA">
        <w:rPr>
          <w:bCs/>
          <w:szCs w:val="24"/>
        </w:rPr>
        <w:t xml:space="preserve">only </w:t>
      </w:r>
      <w:r w:rsidR="00EF0BEE" w:rsidRPr="00224BEA">
        <w:rPr>
          <w:bCs/>
          <w:szCs w:val="24"/>
        </w:rPr>
        <w:t>those</w:t>
      </w:r>
      <w:r w:rsidR="00765286">
        <w:rPr>
          <w:bCs/>
          <w:szCs w:val="24"/>
        </w:rPr>
        <w:t xml:space="preserve"> </w:t>
      </w:r>
      <w:r w:rsidR="00EF0BEE" w:rsidRPr="00224BEA">
        <w:rPr>
          <w:bCs/>
          <w:szCs w:val="24"/>
        </w:rPr>
        <w:t>latently infected</w:t>
      </w:r>
      <w:r w:rsidR="00C7177B">
        <w:rPr>
          <w:bCs/>
          <w:szCs w:val="24"/>
        </w:rPr>
        <w:t>,</w:t>
      </w:r>
      <w:r w:rsidR="00EF0BEE" w:rsidRPr="00224BEA">
        <w:rPr>
          <w:bCs/>
          <w:szCs w:val="24"/>
        </w:rPr>
        <w:t xml:space="preserve"> while </w:t>
      </w:r>
      <w:r w:rsidR="00A77E41" w:rsidRPr="00224BEA">
        <w:rPr>
          <w:bCs/>
          <w:szCs w:val="24"/>
        </w:rPr>
        <w:t xml:space="preserve">the </w:t>
      </w:r>
      <w:r w:rsidR="00A77E41" w:rsidRPr="00224BEA">
        <w:rPr>
          <w:rFonts w:asciiTheme="majorBidi" w:eastAsia="MS PGothic" w:hAnsiTheme="majorBidi" w:cstheme="majorBidi"/>
          <w:szCs w:val="24"/>
          <w:lang w:eastAsia="ja-JP"/>
        </w:rPr>
        <w:t>combination vaccine</w:t>
      </w:r>
      <w:r w:rsidR="00A77E41" w:rsidRPr="00224BEA">
        <w:rPr>
          <w:bCs/>
          <w:szCs w:val="24"/>
        </w:rPr>
        <w:t xml:space="preserve"> </w:t>
      </w:r>
      <w:r w:rsidR="005425CD">
        <w:rPr>
          <w:bCs/>
          <w:szCs w:val="24"/>
        </w:rPr>
        <w:t>affects</w:t>
      </w:r>
      <w:r w:rsidR="005051F7" w:rsidRPr="00224BEA">
        <w:rPr>
          <w:bCs/>
          <w:szCs w:val="24"/>
        </w:rPr>
        <w:t xml:space="preserve"> </w:t>
      </w:r>
      <w:r w:rsidR="00C7177B">
        <w:rPr>
          <w:bCs/>
          <w:szCs w:val="24"/>
        </w:rPr>
        <w:t>people</w:t>
      </w:r>
      <w:r w:rsidR="00881DFC">
        <w:rPr>
          <w:bCs/>
          <w:szCs w:val="24"/>
        </w:rPr>
        <w:t xml:space="preserve"> </w:t>
      </w:r>
      <w:r w:rsidR="00EF0BEE" w:rsidRPr="00224BEA">
        <w:rPr>
          <w:bCs/>
          <w:szCs w:val="24"/>
        </w:rPr>
        <w:t xml:space="preserve">before and after </w:t>
      </w:r>
      <w:r w:rsidR="005051F7" w:rsidRPr="00224BEA">
        <w:rPr>
          <w:bCs/>
          <w:szCs w:val="24"/>
        </w:rPr>
        <w:t xml:space="preserve">TB </w:t>
      </w:r>
      <w:r w:rsidR="00EF0BEE" w:rsidRPr="00224BEA">
        <w:rPr>
          <w:bCs/>
          <w:szCs w:val="24"/>
        </w:rPr>
        <w:t>infection</w:t>
      </w:r>
      <w:r w:rsidR="00881DFC">
        <w:rPr>
          <w:bCs/>
          <w:szCs w:val="24"/>
        </w:rPr>
        <w:t xml:space="preserve"> (Figure 2 versus Figure 1)</w:t>
      </w:r>
      <w:r w:rsidR="00EF0BEE" w:rsidRPr="00224BEA">
        <w:rPr>
          <w:bCs/>
          <w:szCs w:val="24"/>
        </w:rPr>
        <w:t xml:space="preserve">. </w:t>
      </w:r>
      <w:r w:rsidR="00C87E4F">
        <w:rPr>
          <w:bCs/>
          <w:szCs w:val="24"/>
        </w:rPr>
        <w:t>Meanwhile</w:t>
      </w:r>
      <w:r w:rsidR="001F4B75" w:rsidRPr="00224BEA">
        <w:rPr>
          <w:bCs/>
          <w:szCs w:val="24"/>
        </w:rPr>
        <w:t>,</w:t>
      </w:r>
      <w:r w:rsidR="00C66FB4" w:rsidRPr="00224BEA">
        <w:rPr>
          <w:bCs/>
          <w:szCs w:val="24"/>
        </w:rPr>
        <w:t xml:space="preserve"> the </w:t>
      </w:r>
      <w:r w:rsidR="001F4B75" w:rsidRPr="00224BEA">
        <w:rPr>
          <w:bCs/>
          <w:szCs w:val="24"/>
        </w:rPr>
        <w:t>impact</w:t>
      </w:r>
      <w:r w:rsidR="00C66FB4" w:rsidRPr="00224BEA">
        <w:rPr>
          <w:bCs/>
          <w:szCs w:val="24"/>
        </w:rPr>
        <w:t xml:space="preserve"> of LTBI </w:t>
      </w:r>
      <w:r w:rsidR="00C87E4F">
        <w:rPr>
          <w:bCs/>
          <w:szCs w:val="24"/>
        </w:rPr>
        <w:t xml:space="preserve">treatment </w:t>
      </w:r>
      <w:r w:rsidR="00C66FB4" w:rsidRPr="00224BEA">
        <w:rPr>
          <w:bCs/>
          <w:szCs w:val="24"/>
        </w:rPr>
        <w:t>was twice</w:t>
      </w:r>
      <w:r w:rsidR="008E1626" w:rsidRPr="00224BEA">
        <w:rPr>
          <w:bCs/>
          <w:szCs w:val="24"/>
        </w:rPr>
        <w:t xml:space="preserve"> as large as </w:t>
      </w:r>
      <w:r w:rsidR="00147533">
        <w:rPr>
          <w:bCs/>
          <w:szCs w:val="24"/>
        </w:rPr>
        <w:t>that</w:t>
      </w:r>
      <w:r w:rsidR="008E1626" w:rsidRPr="00224BEA">
        <w:rPr>
          <w:bCs/>
          <w:szCs w:val="24"/>
        </w:rPr>
        <w:t xml:space="preserve"> of </w:t>
      </w:r>
      <w:r w:rsidR="00C87E4F">
        <w:rPr>
          <w:bCs/>
          <w:szCs w:val="24"/>
        </w:rPr>
        <w:t xml:space="preserve">a </w:t>
      </w:r>
      <w:r w:rsidR="008E1626" w:rsidRPr="00224BEA">
        <w:rPr>
          <w:bCs/>
          <w:szCs w:val="24"/>
        </w:rPr>
        <w:t>post-</w:t>
      </w:r>
      <w:r w:rsidR="00C66FB4" w:rsidRPr="00224BEA">
        <w:rPr>
          <w:bCs/>
          <w:szCs w:val="24"/>
        </w:rPr>
        <w:t>exposure vaccine</w:t>
      </w:r>
      <w:r w:rsidR="00224BEA" w:rsidRPr="00224BEA">
        <w:rPr>
          <w:bCs/>
          <w:szCs w:val="24"/>
        </w:rPr>
        <w:t xml:space="preserve"> (also target</w:t>
      </w:r>
      <w:r w:rsidR="00C87E4F">
        <w:rPr>
          <w:bCs/>
          <w:szCs w:val="24"/>
        </w:rPr>
        <w:t>ing</w:t>
      </w:r>
      <w:r w:rsidR="00224BEA" w:rsidRPr="00224BEA">
        <w:rPr>
          <w:bCs/>
          <w:szCs w:val="24"/>
        </w:rPr>
        <w:t xml:space="preserve"> </w:t>
      </w:r>
      <w:r w:rsidR="00C87E4F">
        <w:rPr>
          <w:bCs/>
          <w:szCs w:val="24"/>
        </w:rPr>
        <w:t>those</w:t>
      </w:r>
      <w:r w:rsidR="00224BEA" w:rsidRPr="00224BEA">
        <w:rPr>
          <w:bCs/>
          <w:szCs w:val="24"/>
        </w:rPr>
        <w:t xml:space="preserve"> latently infected)</w:t>
      </w:r>
      <w:r w:rsidR="005A2A31" w:rsidRPr="00224BEA">
        <w:rPr>
          <w:bCs/>
          <w:szCs w:val="24"/>
        </w:rPr>
        <w:t>,</w:t>
      </w:r>
      <w:r w:rsidR="00C66FB4" w:rsidRPr="00224BEA">
        <w:rPr>
          <w:bCs/>
          <w:szCs w:val="24"/>
        </w:rPr>
        <w:t xml:space="preserve"> </w:t>
      </w:r>
      <w:r w:rsidR="00C87E4F">
        <w:rPr>
          <w:bCs/>
          <w:szCs w:val="24"/>
        </w:rPr>
        <w:t>as LTBI treatment has higher efficacy (90%) than that assumed for a post-exposure vaccine (50%)</w:t>
      </w:r>
      <w:r w:rsidR="00485AB5">
        <w:rPr>
          <w:bCs/>
          <w:szCs w:val="24"/>
        </w:rPr>
        <w:t xml:space="preserve"> (</w:t>
      </w:r>
      <w:r w:rsidR="00C87E4F">
        <w:rPr>
          <w:bCs/>
          <w:szCs w:val="24"/>
        </w:rPr>
        <w:t>Figure 2 versus Figure 1</w:t>
      </w:r>
      <w:r w:rsidR="00485AB5">
        <w:rPr>
          <w:bCs/>
          <w:szCs w:val="24"/>
        </w:rPr>
        <w:t>)</w:t>
      </w:r>
      <w:r w:rsidR="00224BEA" w:rsidRPr="00224BEA">
        <w:rPr>
          <w:bCs/>
          <w:szCs w:val="24"/>
        </w:rPr>
        <w:t>.</w:t>
      </w:r>
    </w:p>
    <w:p w14:paraId="6CB2812E" w14:textId="245C28C6" w:rsidR="00D02F44" w:rsidRDefault="00D02F44" w:rsidP="005425CD">
      <w:pPr>
        <w:pStyle w:val="p"/>
        <w:spacing w:before="240" w:after="240" w:line="480" w:lineRule="auto"/>
        <w:ind w:firstLine="0"/>
        <w:rPr>
          <w:bCs/>
          <w:szCs w:val="24"/>
        </w:rPr>
      </w:pPr>
      <w:r>
        <w:rPr>
          <w:rFonts w:asciiTheme="majorBidi" w:hAnsiTheme="majorBidi" w:cstheme="majorBidi"/>
          <w:iCs/>
          <w:szCs w:val="24"/>
        </w:rPr>
        <w:lastRenderedPageBreak/>
        <w:t xml:space="preserve">Most recent joint TB-DM management guidelines do not strongly promote screening DM patients for active TB disease </w:t>
      </w:r>
      <w:r>
        <w:rPr>
          <w:rFonts w:asciiTheme="majorBidi" w:hAnsiTheme="majorBidi" w:cstheme="majorBidi"/>
        </w:rPr>
        <w:fldChar w:fldCharType="begin"/>
      </w:r>
      <w:r w:rsidR="00156E7E">
        <w:rPr>
          <w:rFonts w:asciiTheme="majorBidi" w:hAnsiTheme="majorBidi" w:cstheme="majorBidi"/>
        </w:rPr>
        <w:instrText xml:space="preserve"> ADDIN EN.CITE &lt;EndNote&gt;&lt;Cite&gt;&lt;Author&gt;Lin&lt;/Author&gt;&lt;Year&gt;First Edition. 2019&lt;/Year&gt;&lt;RecNum&gt;38&lt;/RecNum&gt;&lt;DisplayText&gt;(Lin et al. First Edition. 2019)&lt;/DisplayText&gt;&lt;record&gt;&lt;rec-number&gt;38&lt;/rec-number&gt;&lt;foreign-keys&gt;&lt;key app="EN" db-id="rxfsr2axnpvr2neae2bpde2bt959xx2zp9a5" timestamp="1566805161"&gt;38&lt;/key&gt;&lt;/foreign-keys&gt;&lt;ref-type name="Report"&gt;27&lt;/ref-type&gt;&lt;contributors&gt;&lt;authors&gt;&lt;author&gt;Yan Lin&lt;/author&gt;&lt;author&gt;Anthony D Harries&lt;/author&gt;&lt;author&gt;Ajay M V Kumar&lt;/author&gt;&lt;author&gt;Julia A Critchley&lt;/author&gt;&lt;author&gt;Reinout van Crevel&lt;/author&gt;&lt;author&gt;Philip Owiti&lt;/author&gt;&lt;author&gt;Riitta A Dlodlo&lt;/author&gt;&lt;author&gt;Anders Dejgaard&lt;/author&gt;&lt;/authors&gt;&lt;/contributors&gt;&lt;titles&gt;&lt;title&gt;Management of diabetes mellitus-tuberculosis. A guide to the essential practice. (Available at: https://www.theunion.org/what-we-do/publications/technical/english/TheUnion_DMTB_Guide_October2018_Text_AW_02.pdf, Accessed Jan. 2019)&lt;/title&gt;&lt;/titles&gt;&lt;dates&gt;&lt;year&gt;First Edition. 2019&lt;/year&gt;&lt;/dates&gt;&lt;urls&gt;&lt;/urls&gt;&lt;/record&gt;&lt;/Cite&gt;&lt;/EndNote&gt;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(Lin et al. First Edition. 2019)</w:t>
      </w:r>
      <w:r>
        <w:rPr>
          <w:rFonts w:asciiTheme="majorBidi" w:hAnsiTheme="majorBidi" w:cstheme="majorBidi"/>
        </w:rPr>
        <w:fldChar w:fldCharType="end"/>
      </w:r>
      <w:r>
        <w:rPr>
          <w:rFonts w:asciiTheme="majorBidi" w:hAnsiTheme="majorBidi" w:cstheme="majorBidi"/>
          <w:iCs/>
          <w:szCs w:val="24"/>
        </w:rPr>
        <w:t xml:space="preserve">, mainly because several studies have identified few or no cases of active TB disease, and have also identified many practical difficulties with access to TB screening or diagnostic facilities </w:t>
      </w:r>
      <w:r>
        <w:rPr>
          <w:rFonts w:asciiTheme="majorBidi" w:hAnsiTheme="majorBidi" w:cstheme="majorBidi"/>
          <w:iCs/>
          <w:szCs w:val="24"/>
        </w:rPr>
        <w:fldChar w:fldCharType="begin">
          <w:fldData xml:space="preserve">PEVuZE5vdGU+PENpdGU+PEF1dGhvcj5LdW1wYXRsYTwvQXV0aG9yPjxZZWFyPjIwMTM8L1llYXI+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</w:fldData>
        </w:fldChar>
      </w:r>
      <w:r w:rsidR="007A2C11">
        <w:rPr>
          <w:rFonts w:asciiTheme="majorBidi" w:hAnsiTheme="majorBidi" w:cstheme="majorBidi"/>
          <w:iCs/>
          <w:szCs w:val="24"/>
        </w:rPr>
        <w:instrText xml:space="preserve"> ADDIN EN.CITE </w:instrText>
      </w:r>
      <w:r w:rsidR="007A2C11">
        <w:rPr>
          <w:rFonts w:asciiTheme="majorBidi" w:hAnsiTheme="majorBidi" w:cstheme="majorBidi"/>
          <w:iCs/>
          <w:szCs w:val="24"/>
        </w:rPr>
        <w:fldChar w:fldCharType="begin">
          <w:fldData xml:space="preserve">PEVuZE5vdGU+PENpdGU+PEF1dGhvcj5LdW1wYXRsYTwvQXV0aG9yPjxZZWFyPjIwMTM8L1llYXI+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</w:fldData>
        </w:fldChar>
      </w:r>
      <w:r w:rsidR="007A2C11">
        <w:rPr>
          <w:rFonts w:asciiTheme="majorBidi" w:hAnsiTheme="majorBidi" w:cstheme="majorBidi"/>
          <w:iCs/>
          <w:szCs w:val="24"/>
        </w:rPr>
        <w:instrText xml:space="preserve"> ADDIN EN.CITE.DATA </w:instrText>
      </w:r>
      <w:r w:rsidR="007A2C11">
        <w:rPr>
          <w:rFonts w:asciiTheme="majorBidi" w:hAnsiTheme="majorBidi" w:cstheme="majorBidi"/>
          <w:iCs/>
          <w:szCs w:val="24"/>
        </w:rPr>
      </w:r>
      <w:r w:rsidR="007A2C11">
        <w:rPr>
          <w:rFonts w:asciiTheme="majorBidi" w:hAnsiTheme="majorBidi" w:cstheme="majorBidi"/>
          <w:iCs/>
          <w:szCs w:val="24"/>
        </w:rPr>
        <w:fldChar w:fldCharType="end"/>
      </w:r>
      <w:r>
        <w:rPr>
          <w:rFonts w:asciiTheme="majorBidi" w:hAnsiTheme="majorBidi" w:cstheme="majorBidi"/>
          <w:iCs/>
          <w:szCs w:val="24"/>
        </w:rPr>
      </w:r>
      <w:r>
        <w:rPr>
          <w:rFonts w:asciiTheme="majorBidi" w:hAnsiTheme="majorBidi" w:cstheme="majorBidi"/>
          <w:iCs/>
          <w:szCs w:val="24"/>
        </w:rPr>
        <w:fldChar w:fldCharType="separate"/>
      </w:r>
      <w:r>
        <w:rPr>
          <w:rFonts w:asciiTheme="majorBidi" w:hAnsiTheme="majorBidi" w:cstheme="majorBidi"/>
          <w:iCs/>
          <w:noProof/>
          <w:szCs w:val="24"/>
        </w:rPr>
        <w:t>(Kumpatla et al. 2013;Mtwangambate et al. 2014;Prakash et al. 2013)</w:t>
      </w:r>
      <w:r>
        <w:rPr>
          <w:rFonts w:asciiTheme="majorBidi" w:hAnsiTheme="majorBidi" w:cstheme="majorBidi"/>
          <w:iCs/>
          <w:szCs w:val="24"/>
        </w:rPr>
        <w:fldChar w:fldCharType="end"/>
      </w:r>
      <w:r>
        <w:rPr>
          <w:rFonts w:asciiTheme="majorBidi" w:hAnsiTheme="majorBidi" w:cstheme="majorBidi"/>
          <w:iCs/>
          <w:szCs w:val="24"/>
        </w:rPr>
        <w:t>. However, s</w:t>
      </w:r>
      <w:r>
        <w:rPr>
          <w:rFonts w:asciiTheme="majorBidi" w:hAnsiTheme="majorBidi" w:cstheme="majorBidi"/>
        </w:rPr>
        <w:t xml:space="preserve">creening for active TB disease as part of a strategy to screen and treat </w:t>
      </w:r>
      <w:r w:rsidR="00BD7E63">
        <w:rPr>
          <w:rFonts w:asciiTheme="majorBidi" w:hAnsiTheme="majorBidi" w:cstheme="majorBidi"/>
        </w:rPr>
        <w:t>LTBI</w:t>
      </w:r>
      <w:r>
        <w:rPr>
          <w:rFonts w:asciiTheme="majorBidi" w:hAnsiTheme="majorBidi" w:cstheme="majorBidi"/>
        </w:rPr>
        <w:t xml:space="preserve"> could be more effective, due to the substantially higher yield tha</w:t>
      </w:r>
      <w:r w:rsidR="00E93A5D">
        <w:rPr>
          <w:rFonts w:asciiTheme="majorBidi" w:hAnsiTheme="majorBidi" w:cstheme="majorBidi"/>
        </w:rPr>
        <w:t>t</w:t>
      </w:r>
      <w:r>
        <w:rPr>
          <w:rFonts w:asciiTheme="majorBidi" w:hAnsiTheme="majorBidi" w:cstheme="majorBidi"/>
        </w:rPr>
        <w:t xml:space="preserve"> would be expected</w:t>
      </w:r>
      <w:r>
        <w:rPr>
          <w:rFonts w:asciiTheme="majorBidi" w:hAnsiTheme="majorBidi" w:cstheme="majorBidi"/>
          <w:bCs/>
          <w:szCs w:val="24"/>
        </w:rPr>
        <w:t>. When screening and treatment for active TB disease was included in the LTBI treatment scenario (</w:t>
      </w:r>
      <w:r>
        <w:rPr>
          <w:rFonts w:asciiTheme="majorBidi" w:hAnsiTheme="majorBidi" w:cstheme="majorBidi"/>
          <w:szCs w:val="24"/>
        </w:rPr>
        <w:t xml:space="preserve">Figure </w:t>
      </w:r>
      <w:r>
        <w:rPr>
          <w:rFonts w:asciiTheme="majorBidi" w:hAnsiTheme="majorBidi" w:cstheme="majorBidi" w:hint="cs"/>
          <w:noProof/>
          <w:szCs w:val="24"/>
          <w:cs/>
        </w:rPr>
        <w:t>‎</w:t>
      </w:r>
      <w:r>
        <w:rPr>
          <w:rFonts w:asciiTheme="majorBidi" w:hAnsiTheme="majorBidi" w:cstheme="majorBidi"/>
          <w:noProof/>
          <w:szCs w:val="24"/>
        </w:rPr>
        <w:t>2</w:t>
      </w:r>
      <w:r>
        <w:rPr>
          <w:rFonts w:asciiTheme="majorBidi" w:hAnsiTheme="majorBidi" w:cstheme="majorBidi"/>
          <w:bCs/>
          <w:szCs w:val="24"/>
        </w:rPr>
        <w:t>), the impact of the intervention was realized faster than the scenario with only LTBI treatment. Still, in this scenario the impact of such intervention was mostly arising from the treatment of the latently infected rather than the screening and treatment of active disease (</w:t>
      </w:r>
      <w:r>
        <w:rPr>
          <w:rFonts w:asciiTheme="majorBidi" w:hAnsiTheme="majorBidi" w:cstheme="majorBidi"/>
          <w:szCs w:val="24"/>
        </w:rPr>
        <w:t xml:space="preserve">Figure </w:t>
      </w:r>
      <w:r>
        <w:rPr>
          <w:rFonts w:asciiTheme="majorBidi" w:hAnsiTheme="majorBidi" w:cstheme="majorBidi" w:hint="cs"/>
          <w:noProof/>
          <w:szCs w:val="24"/>
          <w:rtl/>
          <w:cs/>
        </w:rPr>
        <w:t>2</w:t>
      </w:r>
      <w:r>
        <w:rPr>
          <w:rFonts w:asciiTheme="majorBidi" w:hAnsiTheme="majorBidi" w:cstheme="majorBidi"/>
          <w:bCs/>
          <w:szCs w:val="24"/>
        </w:rPr>
        <w:t xml:space="preserve">). This is mainly due to the fact </w:t>
      </w:r>
      <w:r w:rsidR="006B2EB8">
        <w:rPr>
          <w:rFonts w:asciiTheme="majorBidi" w:hAnsiTheme="majorBidi" w:cstheme="majorBidi"/>
          <w:bCs/>
          <w:szCs w:val="24"/>
        </w:rPr>
        <w:t xml:space="preserve">that </w:t>
      </w:r>
      <w:r>
        <w:rPr>
          <w:rFonts w:asciiTheme="majorBidi" w:hAnsiTheme="majorBidi" w:cstheme="majorBidi"/>
          <w:bCs/>
          <w:szCs w:val="24"/>
        </w:rPr>
        <w:t xml:space="preserve">the number of DM-active TB disease cases treated in this scenario was </w:t>
      </w:r>
      <w:r w:rsidR="0007540B">
        <w:rPr>
          <w:rFonts w:asciiTheme="majorBidi" w:hAnsiTheme="majorBidi" w:cstheme="majorBidi"/>
          <w:bCs/>
          <w:szCs w:val="24"/>
        </w:rPr>
        <w:t>meagre</w:t>
      </w:r>
      <w:r w:rsidR="00246062">
        <w:rPr>
          <w:rFonts w:asciiTheme="majorBidi" w:hAnsiTheme="majorBidi" w:cstheme="majorBidi"/>
          <w:bCs/>
          <w:szCs w:val="24"/>
        </w:rPr>
        <w:t xml:space="preserve"> compared to </w:t>
      </w:r>
      <w:r>
        <w:rPr>
          <w:rFonts w:asciiTheme="majorBidi" w:hAnsiTheme="majorBidi" w:cstheme="majorBidi"/>
          <w:bCs/>
          <w:szCs w:val="24"/>
        </w:rPr>
        <w:t xml:space="preserve">the </w:t>
      </w:r>
      <w:r w:rsidR="006B2EB8">
        <w:rPr>
          <w:rFonts w:asciiTheme="majorBidi" w:hAnsiTheme="majorBidi" w:cstheme="majorBidi"/>
          <w:bCs/>
          <w:szCs w:val="24"/>
        </w:rPr>
        <w:t>number</w:t>
      </w:r>
      <w:r>
        <w:rPr>
          <w:rFonts w:asciiTheme="majorBidi" w:hAnsiTheme="majorBidi" w:cstheme="majorBidi"/>
          <w:bCs/>
          <w:szCs w:val="24"/>
        </w:rPr>
        <w:t xml:space="preserve"> of DM-latently infected </w:t>
      </w:r>
      <w:r w:rsidR="006B2EB8">
        <w:rPr>
          <w:rFonts w:asciiTheme="majorBidi" w:hAnsiTheme="majorBidi" w:cstheme="majorBidi"/>
          <w:bCs/>
          <w:szCs w:val="24"/>
        </w:rPr>
        <w:t xml:space="preserve">cases </w:t>
      </w:r>
      <w:r w:rsidR="00246062">
        <w:rPr>
          <w:rFonts w:asciiTheme="majorBidi" w:hAnsiTheme="majorBidi" w:cstheme="majorBidi"/>
          <w:bCs/>
          <w:szCs w:val="24"/>
        </w:rPr>
        <w:t xml:space="preserve">that are </w:t>
      </w:r>
      <w:r>
        <w:rPr>
          <w:rFonts w:asciiTheme="majorBidi" w:hAnsiTheme="majorBidi" w:cstheme="majorBidi"/>
          <w:bCs/>
          <w:szCs w:val="24"/>
        </w:rPr>
        <w:t>treated.</w:t>
      </w:r>
    </w:p>
    <w:p w14:paraId="0A928CCC" w14:textId="59486DB6" w:rsidR="00935A01" w:rsidRDefault="00D3289C" w:rsidP="00935A01">
      <w:pPr>
        <w:pStyle w:val="p"/>
        <w:spacing w:before="240" w:after="240" w:line="480" w:lineRule="auto"/>
        <w:ind w:firstLine="0"/>
        <w:rPr>
          <w:bCs/>
          <w:szCs w:val="24"/>
        </w:rPr>
      </w:pPr>
      <w:r>
        <w:rPr>
          <w:bCs/>
          <w:szCs w:val="24"/>
        </w:rPr>
        <w:t>Th</w:t>
      </w:r>
      <w:r w:rsidR="004421F3">
        <w:rPr>
          <w:bCs/>
          <w:szCs w:val="24"/>
        </w:rPr>
        <w:t>ese</w:t>
      </w:r>
      <w:r>
        <w:rPr>
          <w:bCs/>
          <w:szCs w:val="24"/>
        </w:rPr>
        <w:t xml:space="preserve"> </w:t>
      </w:r>
      <w:r w:rsidR="0099640C">
        <w:rPr>
          <w:bCs/>
          <w:szCs w:val="24"/>
        </w:rPr>
        <w:t xml:space="preserve">findings </w:t>
      </w:r>
      <w:r>
        <w:rPr>
          <w:bCs/>
          <w:szCs w:val="24"/>
        </w:rPr>
        <w:t xml:space="preserve">come at a critical time as </w:t>
      </w:r>
      <w:r w:rsidR="00BB0165">
        <w:rPr>
          <w:bCs/>
          <w:szCs w:val="24"/>
        </w:rPr>
        <w:t xml:space="preserve">the </w:t>
      </w:r>
      <w:r w:rsidR="00A35573" w:rsidRPr="00F256AD">
        <w:rPr>
          <w:bCs/>
          <w:szCs w:val="24"/>
        </w:rPr>
        <w:t>WHO</w:t>
      </w:r>
      <w:r w:rsidR="008108DE" w:rsidRPr="00F256AD">
        <w:rPr>
          <w:bCs/>
          <w:szCs w:val="24"/>
        </w:rPr>
        <w:t xml:space="preserve"> </w:t>
      </w:r>
      <w:r w:rsidR="008108DE" w:rsidRPr="00F256AD">
        <w:rPr>
          <w:bCs/>
          <w:color w:val="000000"/>
          <w:szCs w:val="24"/>
          <w:shd w:val="clear" w:color="auto" w:fill="FFFFFF"/>
        </w:rPr>
        <w:t>was recently unable to formulate any clear guidance about treating LTBI in people with DM</w:t>
      </w:r>
      <w:r w:rsidR="004465E0">
        <w:rPr>
          <w:bCs/>
          <w:color w:val="000000"/>
          <w:szCs w:val="24"/>
          <w:shd w:val="clear" w:color="auto" w:fill="FFFFFF"/>
        </w:rPr>
        <w:t xml:space="preserve"> </w:t>
      </w:r>
      <w:r w:rsidR="008108DE" w:rsidRPr="00F256AD">
        <w:rPr>
          <w:bCs/>
          <w:szCs w:val="24"/>
        </w:rPr>
        <w:fldChar w:fldCharType="begin"/>
      </w:r>
      <w:r w:rsidR="009A0D13">
        <w:rPr>
          <w:bCs/>
          <w:szCs w:val="24"/>
        </w:rPr>
        <w:instrText xml:space="preserve"> ADDIN EN.CITE &lt;EndNote&gt;&lt;Cite&gt;&lt;Author&gt;World Health Organization&lt;/Author&gt;&lt;Year&gt;2018&lt;/Year&gt;&lt;RecNum&gt;440&lt;/RecNum&gt;&lt;DisplayText&gt;(World Health Organization 2018b)&lt;/DisplayText&gt;&lt;record&gt;&lt;rec-number&gt;440&lt;/rec-number&gt;&lt;foreign-keys&gt;&lt;key app="EN" db-id="dsfewra2bvest2er0pb5v207vwrerdrpx2dw" timestamp="1538049532"&gt;440&lt;/key&gt;&lt;/foreign-keys&gt;&lt;ref-type name="Report"&gt;27&lt;/ref-type&gt;&lt;contributors&gt;&lt;authors&gt;&lt;author&gt;World Health Organization,&lt;/author&gt;&lt;/authors&gt;&lt;/contributors&gt;&lt;titles&gt;&lt;title&gt;Guidelines on the management of latent tuberculosis infection. Geneva : World Health Organization. (Available at: http://apps.who.int/iris/bitstream/handle/10665/136471/9789241548908_eng.pdf?sequence=1, accessed: Sept. 2018)&lt;/title&gt;&lt;/titles&gt;&lt;dates&gt;&lt;year&gt;2018&lt;/year&gt;&lt;/dates&gt;&lt;urls&gt;&lt;/urls&gt;&lt;/record&gt;&lt;/Cite&gt;&lt;/EndNote&gt;</w:instrText>
      </w:r>
      <w:r w:rsidR="008108DE" w:rsidRPr="00F256AD">
        <w:rPr>
          <w:bCs/>
          <w:szCs w:val="24"/>
        </w:rPr>
        <w:fldChar w:fldCharType="separate"/>
      </w:r>
      <w:r w:rsidR="009A0D13">
        <w:rPr>
          <w:bCs/>
          <w:noProof/>
          <w:szCs w:val="24"/>
        </w:rPr>
        <w:t>(World Health Organization 2018b)</w:t>
      </w:r>
      <w:r w:rsidR="008108DE" w:rsidRPr="00F256AD">
        <w:rPr>
          <w:bCs/>
          <w:szCs w:val="24"/>
        </w:rPr>
        <w:fldChar w:fldCharType="end"/>
      </w:r>
      <w:r w:rsidR="004465E0">
        <w:rPr>
          <w:bCs/>
          <w:szCs w:val="24"/>
        </w:rPr>
        <w:t>.</w:t>
      </w:r>
      <w:r w:rsidR="008108DE" w:rsidRPr="00F256AD">
        <w:rPr>
          <w:bCs/>
          <w:szCs w:val="24"/>
        </w:rPr>
        <w:t xml:space="preserve"> </w:t>
      </w:r>
      <w:r w:rsidR="0099640C">
        <w:rPr>
          <w:bCs/>
          <w:szCs w:val="24"/>
        </w:rPr>
        <w:t>G</w:t>
      </w:r>
      <w:r w:rsidR="008108DE" w:rsidRPr="00F256AD">
        <w:rPr>
          <w:bCs/>
          <w:szCs w:val="24"/>
        </w:rPr>
        <w:t xml:space="preserve">uidelines by </w:t>
      </w:r>
      <w:r w:rsidR="00755234">
        <w:rPr>
          <w:bCs/>
          <w:szCs w:val="24"/>
        </w:rPr>
        <w:t xml:space="preserve">the </w:t>
      </w:r>
      <w:r w:rsidR="008108DE" w:rsidRPr="00F256AD">
        <w:rPr>
          <w:bCs/>
          <w:szCs w:val="24"/>
        </w:rPr>
        <w:t xml:space="preserve">United States Preventive Services Task Force do not </w:t>
      </w:r>
      <w:r w:rsidR="0099640C">
        <w:rPr>
          <w:bCs/>
          <w:szCs w:val="24"/>
        </w:rPr>
        <w:t xml:space="preserve">also currently </w:t>
      </w:r>
      <w:r w:rsidR="008108DE" w:rsidRPr="00F256AD">
        <w:rPr>
          <w:bCs/>
          <w:szCs w:val="24"/>
        </w:rPr>
        <w:t>recommend screening and treatment of LTBI in people with DM</w:t>
      </w:r>
      <w:r w:rsidR="00FF1BFF">
        <w:rPr>
          <w:bCs/>
          <w:szCs w:val="24"/>
        </w:rPr>
        <w:t>,</w:t>
      </w:r>
      <w:r w:rsidR="008108DE" w:rsidRPr="00F256AD">
        <w:rPr>
          <w:bCs/>
          <w:szCs w:val="24"/>
        </w:rPr>
        <w:t xml:space="preserve"> </w:t>
      </w:r>
      <w:r w:rsidR="00FF1BFF">
        <w:rPr>
          <w:bCs/>
          <w:szCs w:val="24"/>
        </w:rPr>
        <w:t>indicating</w:t>
      </w:r>
      <w:r w:rsidR="0099640C">
        <w:rPr>
          <w:bCs/>
          <w:szCs w:val="24"/>
        </w:rPr>
        <w:t xml:space="preserve"> that </w:t>
      </w:r>
      <w:r w:rsidR="008108DE" w:rsidRPr="00F256AD">
        <w:rPr>
          <w:bCs/>
          <w:szCs w:val="24"/>
        </w:rPr>
        <w:t xml:space="preserve">there </w:t>
      </w:r>
      <w:r w:rsidR="00BB0165">
        <w:rPr>
          <w:bCs/>
          <w:szCs w:val="24"/>
        </w:rPr>
        <w:t>is not</w:t>
      </w:r>
      <w:r w:rsidR="008108DE" w:rsidRPr="00F256AD">
        <w:rPr>
          <w:bCs/>
          <w:szCs w:val="24"/>
        </w:rPr>
        <w:t xml:space="preserve"> </w:t>
      </w:r>
      <w:r w:rsidR="0099640C">
        <w:rPr>
          <w:bCs/>
          <w:szCs w:val="24"/>
        </w:rPr>
        <w:t xml:space="preserve">yet </w:t>
      </w:r>
      <w:r w:rsidR="008108DE" w:rsidRPr="00F256AD">
        <w:rPr>
          <w:bCs/>
          <w:szCs w:val="24"/>
        </w:rPr>
        <w:t xml:space="preserve">sufficient evidence to recommend </w:t>
      </w:r>
      <w:r w:rsidR="00BB0165">
        <w:rPr>
          <w:bCs/>
          <w:szCs w:val="24"/>
        </w:rPr>
        <w:t>such treatment</w:t>
      </w:r>
      <w:r w:rsidR="004465E0">
        <w:rPr>
          <w:bCs/>
          <w:szCs w:val="24"/>
        </w:rPr>
        <w:t xml:space="preserve"> </w:t>
      </w:r>
      <w:r w:rsidR="008108DE" w:rsidRPr="00F256AD">
        <w:rPr>
          <w:bCs/>
          <w:szCs w:val="24"/>
        </w:rPr>
        <w:fldChar w:fldCharType="begin">
          <w:fldData xml:space="preserve">PEVuZE5vdGU+PENpdGU+PEF1dGhvcj5CaWJiaW5zLURvbWluZ288L0F1dGhvcj48WWVhcj4yMDE2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dC1wZXJpb2RpY2FsPjxwYWdlcz45NjItOTwvcGFnZXM+PHZvbHVtZT4zMTY8L3ZvbHVtZT48bnVt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</w:fldData>
        </w:fldChar>
      </w:r>
      <w:r w:rsidR="003D3FB1">
        <w:rPr>
          <w:bCs/>
          <w:szCs w:val="24"/>
        </w:rPr>
        <w:instrText xml:space="preserve"> ADDIN EN.CITE </w:instrText>
      </w:r>
      <w:r w:rsidR="003D3FB1">
        <w:rPr>
          <w:bCs/>
          <w:szCs w:val="24"/>
        </w:rPr>
        <w:fldChar w:fldCharType="begin">
          <w:fldData xml:space="preserve">PEVuZE5vdGU+PENpdGU+PEF1dGhvcj5CaWJiaW5zLURvbWluZ288L0F1dGhvcj48WWVhcj4yMDE2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dC1wZXJpb2RpY2FsPjxwYWdlcz45NjItOTwvcGFnZXM+PHZvbHVtZT4zMTY8L3ZvbHVtZT48bnVt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</w:fldData>
        </w:fldChar>
      </w:r>
      <w:r w:rsidR="003D3FB1">
        <w:rPr>
          <w:bCs/>
          <w:szCs w:val="24"/>
        </w:rPr>
        <w:instrText xml:space="preserve"> ADDIN EN.CITE.DATA </w:instrText>
      </w:r>
      <w:r w:rsidR="003D3FB1">
        <w:rPr>
          <w:bCs/>
          <w:szCs w:val="24"/>
        </w:rPr>
      </w:r>
      <w:r w:rsidR="003D3FB1">
        <w:rPr>
          <w:bCs/>
          <w:szCs w:val="24"/>
        </w:rPr>
        <w:fldChar w:fldCharType="end"/>
      </w:r>
      <w:r w:rsidR="008108DE" w:rsidRPr="00F256AD">
        <w:rPr>
          <w:bCs/>
          <w:szCs w:val="24"/>
        </w:rPr>
      </w:r>
      <w:r w:rsidR="008108DE" w:rsidRPr="00F256AD">
        <w:rPr>
          <w:bCs/>
          <w:szCs w:val="24"/>
        </w:rPr>
        <w:fldChar w:fldCharType="separate"/>
      </w:r>
      <w:r w:rsidR="009A0D13">
        <w:rPr>
          <w:bCs/>
          <w:noProof/>
          <w:szCs w:val="24"/>
        </w:rPr>
        <w:t>(Bibbins-Domingo et al. 2016)</w:t>
      </w:r>
      <w:r w:rsidR="008108DE" w:rsidRPr="00F256AD">
        <w:rPr>
          <w:bCs/>
          <w:szCs w:val="24"/>
        </w:rPr>
        <w:fldChar w:fldCharType="end"/>
      </w:r>
      <w:r w:rsidR="004465E0">
        <w:rPr>
          <w:bCs/>
          <w:szCs w:val="24"/>
        </w:rPr>
        <w:t>.</w:t>
      </w:r>
      <w:r w:rsidR="0057592E" w:rsidRPr="00F256AD">
        <w:rPr>
          <w:bCs/>
          <w:szCs w:val="24"/>
        </w:rPr>
        <w:t xml:space="preserve"> </w:t>
      </w:r>
      <w:r w:rsidR="0058078C">
        <w:rPr>
          <w:bCs/>
          <w:szCs w:val="24"/>
        </w:rPr>
        <w:t xml:space="preserve">Our results inform these deliberations by providing concrete quantification of the </w:t>
      </w:r>
      <w:r w:rsidR="00AC2C36">
        <w:rPr>
          <w:bCs/>
          <w:szCs w:val="24"/>
        </w:rPr>
        <w:t xml:space="preserve">potential </w:t>
      </w:r>
      <w:r w:rsidR="0058078C">
        <w:rPr>
          <w:bCs/>
          <w:szCs w:val="24"/>
        </w:rPr>
        <w:t>population-level impact of this intervention</w:t>
      </w:r>
      <w:r w:rsidR="00DA64FF">
        <w:rPr>
          <w:bCs/>
          <w:szCs w:val="24"/>
        </w:rPr>
        <w:t>,</w:t>
      </w:r>
      <w:r w:rsidR="0099640C">
        <w:rPr>
          <w:bCs/>
          <w:szCs w:val="24"/>
        </w:rPr>
        <w:t xml:space="preserve"> and indicate that</w:t>
      </w:r>
      <w:r w:rsidR="00C66FB4">
        <w:rPr>
          <w:bCs/>
          <w:szCs w:val="24"/>
        </w:rPr>
        <w:t xml:space="preserve"> </w:t>
      </w:r>
      <w:r w:rsidR="00224BEA">
        <w:rPr>
          <w:bCs/>
          <w:szCs w:val="24"/>
        </w:rPr>
        <w:t xml:space="preserve">LTBI treatment </w:t>
      </w:r>
      <w:r w:rsidR="00DA64FF">
        <w:rPr>
          <w:bCs/>
          <w:szCs w:val="24"/>
        </w:rPr>
        <w:t>should</w:t>
      </w:r>
      <w:r w:rsidR="0099640C">
        <w:rPr>
          <w:bCs/>
          <w:szCs w:val="24"/>
        </w:rPr>
        <w:t xml:space="preserve"> </w:t>
      </w:r>
      <w:r w:rsidR="00DA64FF">
        <w:rPr>
          <w:bCs/>
          <w:szCs w:val="24"/>
        </w:rPr>
        <w:t>be integral to</w:t>
      </w:r>
      <w:r w:rsidR="0099640C">
        <w:rPr>
          <w:bCs/>
          <w:szCs w:val="24"/>
        </w:rPr>
        <w:t xml:space="preserve"> these guidelines, </w:t>
      </w:r>
      <w:r w:rsidR="00224BEA">
        <w:rPr>
          <w:bCs/>
          <w:szCs w:val="24"/>
        </w:rPr>
        <w:t xml:space="preserve">as it is an effective </w:t>
      </w:r>
      <w:r w:rsidR="0032397D">
        <w:rPr>
          <w:bCs/>
          <w:szCs w:val="24"/>
        </w:rPr>
        <w:t>intervention that use</w:t>
      </w:r>
      <w:r w:rsidR="002F09A7">
        <w:rPr>
          <w:bCs/>
          <w:szCs w:val="24"/>
        </w:rPr>
        <w:t>s</w:t>
      </w:r>
      <w:r w:rsidR="0032397D">
        <w:rPr>
          <w:bCs/>
          <w:szCs w:val="24"/>
        </w:rPr>
        <w:t xml:space="preserve"> </w:t>
      </w:r>
      <w:r w:rsidR="00C44B2D">
        <w:rPr>
          <w:bCs/>
          <w:szCs w:val="24"/>
        </w:rPr>
        <w:t xml:space="preserve">generic </w:t>
      </w:r>
      <w:r w:rsidR="0032397D">
        <w:rPr>
          <w:bCs/>
          <w:szCs w:val="24"/>
        </w:rPr>
        <w:t xml:space="preserve">low-cost drugs </w:t>
      </w:r>
      <w:r w:rsidR="00224BEA">
        <w:rPr>
          <w:bCs/>
          <w:szCs w:val="24"/>
        </w:rPr>
        <w:t>and alleviate</w:t>
      </w:r>
      <w:r w:rsidR="00B252C1">
        <w:rPr>
          <w:bCs/>
          <w:szCs w:val="24"/>
        </w:rPr>
        <w:t>s</w:t>
      </w:r>
      <w:r w:rsidR="00C66FB4">
        <w:rPr>
          <w:bCs/>
          <w:szCs w:val="24"/>
        </w:rPr>
        <w:t xml:space="preserve"> </w:t>
      </w:r>
      <w:r w:rsidR="0099640C">
        <w:rPr>
          <w:bCs/>
          <w:szCs w:val="24"/>
        </w:rPr>
        <w:t xml:space="preserve">different </w:t>
      </w:r>
      <w:r w:rsidR="00C66FB4">
        <w:rPr>
          <w:bCs/>
          <w:szCs w:val="24"/>
        </w:rPr>
        <w:t xml:space="preserve">negative effects of DM on TB natural history and treatment outcomes. </w:t>
      </w:r>
    </w:p>
    <w:p w14:paraId="0D25B612" w14:textId="7E94E6F4" w:rsidR="00935A01" w:rsidRDefault="00FF6DBE" w:rsidP="00727BE6">
      <w:pPr>
        <w:pStyle w:val="p"/>
        <w:spacing w:before="240" w:after="240" w:line="480" w:lineRule="auto"/>
        <w:ind w:firstLine="0"/>
        <w:rPr>
          <w:rFonts w:asciiTheme="majorBidi" w:hAnsiTheme="majorBidi" w:cstheme="majorBidi"/>
          <w:szCs w:val="24"/>
        </w:rPr>
      </w:pPr>
      <w:r>
        <w:rPr>
          <w:bCs/>
          <w:szCs w:val="24"/>
        </w:rPr>
        <w:lastRenderedPageBreak/>
        <w:t>While d</w:t>
      </w:r>
      <w:r w:rsidR="00C66FB4">
        <w:rPr>
          <w:bCs/>
          <w:szCs w:val="24"/>
        </w:rPr>
        <w:t xml:space="preserve">ual and concurrent treatment of </w:t>
      </w:r>
      <w:r>
        <w:rPr>
          <w:bCs/>
          <w:szCs w:val="24"/>
        </w:rPr>
        <w:t xml:space="preserve">TB and </w:t>
      </w:r>
      <w:r w:rsidR="00C66FB4">
        <w:rPr>
          <w:bCs/>
          <w:szCs w:val="24"/>
        </w:rPr>
        <w:t xml:space="preserve">DM </w:t>
      </w:r>
      <w:r w:rsidR="008B3533">
        <w:rPr>
          <w:bCs/>
          <w:szCs w:val="24"/>
        </w:rPr>
        <w:t>has</w:t>
      </w:r>
      <w:r w:rsidR="008E0FAE">
        <w:rPr>
          <w:bCs/>
          <w:szCs w:val="24"/>
        </w:rPr>
        <w:t xml:space="preserve"> an</w:t>
      </w:r>
      <w:r>
        <w:rPr>
          <w:bCs/>
          <w:szCs w:val="24"/>
        </w:rPr>
        <w:t xml:space="preserve"> </w:t>
      </w:r>
      <w:r w:rsidR="008B3533">
        <w:rPr>
          <w:bCs/>
          <w:szCs w:val="24"/>
        </w:rPr>
        <w:t xml:space="preserve">important </w:t>
      </w:r>
      <w:r>
        <w:rPr>
          <w:bCs/>
          <w:szCs w:val="24"/>
        </w:rPr>
        <w:t>impact at the individual-</w:t>
      </w:r>
      <w:r w:rsidR="00C66FB4">
        <w:rPr>
          <w:bCs/>
          <w:szCs w:val="24"/>
        </w:rPr>
        <w:t>level</w:t>
      </w:r>
      <w:r>
        <w:rPr>
          <w:bCs/>
          <w:szCs w:val="24"/>
        </w:rPr>
        <w:t>, the population-</w:t>
      </w:r>
      <w:r w:rsidR="00C66FB4">
        <w:rPr>
          <w:bCs/>
          <w:szCs w:val="24"/>
        </w:rPr>
        <w:t xml:space="preserve">level </w:t>
      </w:r>
      <w:r w:rsidR="00A52CA5">
        <w:rPr>
          <w:bCs/>
          <w:szCs w:val="24"/>
        </w:rPr>
        <w:t xml:space="preserve">impact </w:t>
      </w:r>
      <w:r w:rsidR="008E0FAE">
        <w:rPr>
          <w:bCs/>
          <w:szCs w:val="24"/>
        </w:rPr>
        <w:t>was</w:t>
      </w:r>
      <w:r w:rsidR="00C66FB4">
        <w:rPr>
          <w:bCs/>
          <w:szCs w:val="24"/>
        </w:rPr>
        <w:t xml:space="preserve"> limited</w:t>
      </w:r>
      <w:r w:rsidR="008E0FAE" w:rsidRPr="008E0FAE">
        <w:rPr>
          <w:rFonts w:asciiTheme="majorBidi" w:hAnsiTheme="majorBidi" w:cstheme="majorBidi"/>
          <w:color w:val="000000"/>
          <w:szCs w:val="24"/>
          <w:shd w:val="clear" w:color="auto" w:fill="FFFFFF"/>
        </w:rPr>
        <w:t xml:space="preserve"> </w:t>
      </w:r>
      <w:r w:rsidR="00514F13">
        <w:rPr>
          <w:rFonts w:asciiTheme="majorBidi" w:hAnsiTheme="majorBidi" w:cstheme="majorBidi"/>
          <w:color w:val="000000"/>
          <w:szCs w:val="24"/>
          <w:shd w:val="clear" w:color="auto" w:fill="FFFFFF"/>
        </w:rPr>
        <w:t>(Figure 3)</w:t>
      </w:r>
      <w:r w:rsidR="00D21DD7">
        <w:rPr>
          <w:bCs/>
          <w:szCs w:val="24"/>
        </w:rPr>
        <w:t>.</w:t>
      </w:r>
      <w:r w:rsidR="00A52CA5">
        <w:rPr>
          <w:bCs/>
          <w:szCs w:val="24"/>
        </w:rPr>
        <w:t xml:space="preserve"> </w:t>
      </w:r>
      <w:r w:rsidR="00D21DD7">
        <w:rPr>
          <w:bCs/>
          <w:szCs w:val="24"/>
        </w:rPr>
        <w:t>T</w:t>
      </w:r>
      <w:r w:rsidR="00A52CA5">
        <w:rPr>
          <w:bCs/>
          <w:szCs w:val="24"/>
        </w:rPr>
        <w:t xml:space="preserve">his intervention affects only a small proportion of the population, those with concurrent DM and TB disease, and is implemented well after </w:t>
      </w:r>
      <w:r w:rsidR="00C66FB4">
        <w:rPr>
          <w:bCs/>
          <w:szCs w:val="24"/>
        </w:rPr>
        <w:t xml:space="preserve">DM </w:t>
      </w:r>
      <w:r w:rsidR="00514F13">
        <w:rPr>
          <w:bCs/>
          <w:szCs w:val="24"/>
        </w:rPr>
        <w:t>ha</w:t>
      </w:r>
      <w:r w:rsidR="00E051C9">
        <w:rPr>
          <w:bCs/>
          <w:szCs w:val="24"/>
        </w:rPr>
        <w:t>s</w:t>
      </w:r>
      <w:r w:rsidR="00C66FB4">
        <w:rPr>
          <w:bCs/>
          <w:szCs w:val="24"/>
        </w:rPr>
        <w:t xml:space="preserve"> </w:t>
      </w:r>
      <w:r w:rsidR="003F27F8">
        <w:rPr>
          <w:bCs/>
          <w:szCs w:val="24"/>
        </w:rPr>
        <w:t xml:space="preserve">had its toll on </w:t>
      </w:r>
      <w:r w:rsidR="00C66FB4">
        <w:rPr>
          <w:bCs/>
          <w:szCs w:val="24"/>
        </w:rPr>
        <w:t>TB na</w:t>
      </w:r>
      <w:r>
        <w:rPr>
          <w:bCs/>
          <w:szCs w:val="24"/>
        </w:rPr>
        <w:t>tural history</w:t>
      </w:r>
      <w:r w:rsidR="008F269E">
        <w:rPr>
          <w:bCs/>
          <w:szCs w:val="24"/>
        </w:rPr>
        <w:t xml:space="preserve"> for a given affected person</w:t>
      </w:r>
      <w:r>
        <w:rPr>
          <w:bCs/>
          <w:szCs w:val="24"/>
        </w:rPr>
        <w:t xml:space="preserve">. </w:t>
      </w:r>
      <w:r w:rsidR="00A52CA5">
        <w:rPr>
          <w:bCs/>
          <w:szCs w:val="24"/>
        </w:rPr>
        <w:t>This intervention also primarily impact</w:t>
      </w:r>
      <w:r w:rsidR="002861D5">
        <w:rPr>
          <w:bCs/>
          <w:szCs w:val="24"/>
        </w:rPr>
        <w:t>s</w:t>
      </w:r>
      <w:r w:rsidR="00A52CA5">
        <w:rPr>
          <w:bCs/>
          <w:szCs w:val="24"/>
        </w:rPr>
        <w:t xml:space="preserve"> TB mortality, rather TB disease incidence</w:t>
      </w:r>
      <w:r w:rsidR="002861D5">
        <w:rPr>
          <w:bCs/>
          <w:szCs w:val="24"/>
        </w:rPr>
        <w:t xml:space="preserve"> </w:t>
      </w:r>
      <w:r w:rsidR="002861D5">
        <w:rPr>
          <w:rFonts w:asciiTheme="majorBidi" w:hAnsiTheme="majorBidi" w:cstheme="majorBidi"/>
          <w:color w:val="000000"/>
          <w:szCs w:val="24"/>
          <w:shd w:val="clear" w:color="auto" w:fill="FFFFFF"/>
        </w:rPr>
        <w:t>(Figure 3)</w:t>
      </w:r>
      <w:r w:rsidR="00A52CA5">
        <w:rPr>
          <w:bCs/>
          <w:szCs w:val="24"/>
        </w:rPr>
        <w:t>.</w:t>
      </w:r>
      <w:r w:rsidR="00191031">
        <w:rPr>
          <w:bCs/>
          <w:szCs w:val="24"/>
        </w:rPr>
        <w:t xml:space="preserve"> </w:t>
      </w:r>
      <w:r>
        <w:rPr>
          <w:bCs/>
          <w:szCs w:val="24"/>
        </w:rPr>
        <w:t>D</w:t>
      </w:r>
      <w:r w:rsidR="00C66FB4">
        <w:rPr>
          <w:bCs/>
          <w:szCs w:val="24"/>
        </w:rPr>
        <w:t xml:space="preserve">espite the limited </w:t>
      </w:r>
      <w:r>
        <w:rPr>
          <w:bCs/>
          <w:szCs w:val="24"/>
        </w:rPr>
        <w:t>population-level impact,</w:t>
      </w:r>
      <w:r w:rsidR="00C66FB4">
        <w:rPr>
          <w:bCs/>
          <w:szCs w:val="24"/>
        </w:rPr>
        <w:t xml:space="preserve"> </w:t>
      </w:r>
      <w:r w:rsidR="00B9459B">
        <w:rPr>
          <w:bCs/>
          <w:szCs w:val="24"/>
        </w:rPr>
        <w:t>the</w:t>
      </w:r>
      <w:r w:rsidR="00A52CA5">
        <w:rPr>
          <w:bCs/>
          <w:szCs w:val="24"/>
        </w:rPr>
        <w:t xml:space="preserve"> </w:t>
      </w:r>
      <w:r w:rsidR="00A52CA5" w:rsidRPr="00A52CA5">
        <w:rPr>
          <w:bCs/>
          <w:i/>
          <w:szCs w:val="24"/>
        </w:rPr>
        <w:t>effectiveness</w:t>
      </w:r>
      <w:r w:rsidR="00743993" w:rsidRPr="00346D65">
        <w:rPr>
          <w:bCs/>
          <w:szCs w:val="24"/>
        </w:rPr>
        <w:t xml:space="preserve"> </w:t>
      </w:r>
      <w:r w:rsidR="00B9459B">
        <w:rPr>
          <w:bCs/>
          <w:szCs w:val="24"/>
        </w:rPr>
        <w:t xml:space="preserve">is </w:t>
      </w:r>
      <w:r w:rsidR="00727BE6">
        <w:rPr>
          <w:bCs/>
          <w:szCs w:val="24"/>
        </w:rPr>
        <w:t xml:space="preserve">of value </w:t>
      </w:r>
      <w:r w:rsidR="00743993">
        <w:rPr>
          <w:bCs/>
          <w:szCs w:val="24"/>
        </w:rPr>
        <w:t>(Figure 3D)</w:t>
      </w:r>
      <w:r w:rsidR="00D21DD7">
        <w:rPr>
          <w:bCs/>
          <w:szCs w:val="24"/>
        </w:rPr>
        <w:t xml:space="preserve">—a </w:t>
      </w:r>
      <w:r>
        <w:rPr>
          <w:bCs/>
          <w:szCs w:val="24"/>
        </w:rPr>
        <w:t xml:space="preserve">small number of treatments </w:t>
      </w:r>
      <w:r w:rsidR="00D21DD7">
        <w:rPr>
          <w:bCs/>
          <w:szCs w:val="24"/>
        </w:rPr>
        <w:t>is</w:t>
      </w:r>
      <w:r w:rsidR="00C66FB4">
        <w:rPr>
          <w:bCs/>
          <w:szCs w:val="24"/>
        </w:rPr>
        <w:t xml:space="preserve"> needed to avert one </w:t>
      </w:r>
      <w:r>
        <w:rPr>
          <w:bCs/>
          <w:szCs w:val="24"/>
        </w:rPr>
        <w:t>TB</w:t>
      </w:r>
      <w:r w:rsidR="00C66FB4">
        <w:rPr>
          <w:bCs/>
          <w:szCs w:val="24"/>
        </w:rPr>
        <w:t xml:space="preserve"> disease case</w:t>
      </w:r>
      <w:r w:rsidR="00E3152B">
        <w:rPr>
          <w:bCs/>
          <w:szCs w:val="24"/>
        </w:rPr>
        <w:t xml:space="preserve"> (~50)</w:t>
      </w:r>
      <w:r w:rsidR="00C66FB4">
        <w:rPr>
          <w:bCs/>
          <w:szCs w:val="24"/>
        </w:rPr>
        <w:t xml:space="preserve">. </w:t>
      </w:r>
      <w:r w:rsidR="00514F13">
        <w:rPr>
          <w:rFonts w:asciiTheme="majorBidi" w:hAnsiTheme="majorBidi" w:cstheme="majorBidi"/>
          <w:color w:val="000000"/>
          <w:szCs w:val="24"/>
          <w:shd w:val="clear" w:color="auto" w:fill="FFFFFF"/>
        </w:rPr>
        <w:t>These findings reinforce c</w:t>
      </w:r>
      <w:r w:rsidR="00514F13" w:rsidRPr="00BC0960">
        <w:rPr>
          <w:rFonts w:asciiTheme="majorBidi" w:hAnsiTheme="majorBidi" w:cstheme="majorBidi"/>
          <w:color w:val="000000"/>
          <w:szCs w:val="24"/>
          <w:shd w:val="clear" w:color="auto" w:fill="FFFFFF"/>
        </w:rPr>
        <w:t xml:space="preserve">urrent </w:t>
      </w:r>
      <w:r w:rsidR="00514F13">
        <w:rPr>
          <w:rFonts w:asciiTheme="majorBidi" w:hAnsiTheme="majorBidi" w:cstheme="majorBidi"/>
          <w:color w:val="000000"/>
          <w:szCs w:val="24"/>
          <w:shd w:val="clear" w:color="auto" w:fill="FFFFFF"/>
        </w:rPr>
        <w:t>guidelines</w:t>
      </w:r>
      <w:r w:rsidR="00514F13" w:rsidRPr="00BC0960">
        <w:rPr>
          <w:rFonts w:asciiTheme="majorBidi" w:hAnsiTheme="majorBidi" w:cstheme="majorBidi"/>
          <w:color w:val="000000"/>
          <w:szCs w:val="24"/>
          <w:shd w:val="clear" w:color="auto" w:fill="FFFFFF"/>
        </w:rPr>
        <w:t xml:space="preserve"> </w:t>
      </w:r>
      <w:r w:rsidR="00514F13">
        <w:rPr>
          <w:rFonts w:asciiTheme="majorBidi" w:hAnsiTheme="majorBidi" w:cstheme="majorBidi"/>
          <w:color w:val="000000"/>
          <w:szCs w:val="24"/>
          <w:shd w:val="clear" w:color="auto" w:fill="FFFFFF"/>
        </w:rPr>
        <w:t xml:space="preserve">that </w:t>
      </w:r>
      <w:r w:rsidR="00514F13" w:rsidRPr="00BC0960">
        <w:rPr>
          <w:rFonts w:asciiTheme="majorBidi" w:hAnsiTheme="majorBidi" w:cstheme="majorBidi"/>
          <w:color w:val="000000"/>
          <w:szCs w:val="24"/>
          <w:shd w:val="clear" w:color="auto" w:fill="FFFFFF"/>
        </w:rPr>
        <w:t>recommend</w:t>
      </w:r>
      <w:r w:rsidR="00514F13">
        <w:rPr>
          <w:rFonts w:asciiTheme="majorBidi" w:hAnsiTheme="majorBidi" w:cstheme="majorBidi"/>
          <w:color w:val="000000"/>
          <w:szCs w:val="24"/>
          <w:shd w:val="clear" w:color="auto" w:fill="FFFFFF"/>
        </w:rPr>
        <w:t xml:space="preserve"> </w:t>
      </w:r>
      <w:r w:rsidR="00514F13" w:rsidRPr="00BC0960">
        <w:rPr>
          <w:rFonts w:asciiTheme="majorBidi" w:hAnsiTheme="majorBidi" w:cstheme="majorBidi"/>
          <w:color w:val="000000"/>
          <w:szCs w:val="24"/>
          <w:shd w:val="clear" w:color="auto" w:fill="FFFFFF"/>
        </w:rPr>
        <w:t xml:space="preserve">screening </w:t>
      </w:r>
      <w:r w:rsidR="004C18A6">
        <w:rPr>
          <w:rFonts w:asciiTheme="majorBidi" w:hAnsiTheme="majorBidi" w:cstheme="majorBidi"/>
          <w:color w:val="000000"/>
          <w:szCs w:val="24"/>
          <w:shd w:val="clear" w:color="auto" w:fill="FFFFFF"/>
        </w:rPr>
        <w:t xml:space="preserve">of </w:t>
      </w:r>
      <w:r w:rsidR="00514F13" w:rsidRPr="00BC0960">
        <w:rPr>
          <w:rFonts w:asciiTheme="majorBidi" w:hAnsiTheme="majorBidi" w:cstheme="majorBidi"/>
          <w:color w:val="000000"/>
          <w:szCs w:val="24"/>
          <w:shd w:val="clear" w:color="auto" w:fill="FFFFFF"/>
        </w:rPr>
        <w:t>TB patients for DM</w:t>
      </w:r>
      <w:r w:rsidR="004C18A6">
        <w:rPr>
          <w:rFonts w:asciiTheme="majorBidi" w:hAnsiTheme="majorBidi" w:cstheme="majorBidi"/>
          <w:color w:val="000000"/>
          <w:szCs w:val="24"/>
          <w:shd w:val="clear" w:color="auto" w:fill="FFFFFF"/>
        </w:rPr>
        <w:t>,</w:t>
      </w:r>
      <w:r w:rsidR="00514F13" w:rsidRPr="00BC0960">
        <w:rPr>
          <w:rFonts w:asciiTheme="majorBidi" w:hAnsiTheme="majorBidi" w:cstheme="majorBidi"/>
          <w:color w:val="000000"/>
          <w:szCs w:val="24"/>
          <w:shd w:val="clear" w:color="auto" w:fill="FFFFFF"/>
        </w:rPr>
        <w:t xml:space="preserve"> and improving DM control during TB treatment</w:t>
      </w:r>
      <w:r w:rsidR="004465E0">
        <w:rPr>
          <w:rFonts w:asciiTheme="majorBidi" w:hAnsiTheme="majorBidi" w:cstheme="majorBidi"/>
          <w:color w:val="000000"/>
          <w:szCs w:val="24"/>
          <w:shd w:val="clear" w:color="auto" w:fill="FFFFFF"/>
        </w:rPr>
        <w:t xml:space="preserve"> </w:t>
      </w:r>
      <w:r w:rsidR="00514F13" w:rsidRPr="00BC0960">
        <w:rPr>
          <w:rFonts w:asciiTheme="majorBidi" w:hAnsiTheme="majorBidi" w:cstheme="majorBidi"/>
          <w:szCs w:val="24"/>
        </w:rPr>
        <w:fldChar w:fldCharType="begin">
          <w:fldData xml:space="preserve">PEVuZE5vdGU+PENpdGU+PEF1dGhvcj5Fa2VrZTwvQXV0aG9yPjxZZWFyPjIwMTc8L1llYXI+PFJl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</w:fldData>
        </w:fldChar>
      </w:r>
      <w:r w:rsidR="00A32FA9">
        <w:rPr>
          <w:rFonts w:asciiTheme="majorBidi" w:hAnsiTheme="majorBidi" w:cstheme="majorBidi"/>
          <w:szCs w:val="24"/>
        </w:rPr>
        <w:instrText xml:space="preserve"> ADDIN EN.CITE </w:instrText>
      </w:r>
      <w:r w:rsidR="00A32FA9">
        <w:rPr>
          <w:rFonts w:asciiTheme="majorBidi" w:hAnsiTheme="majorBidi" w:cstheme="majorBidi"/>
          <w:szCs w:val="24"/>
        </w:rPr>
        <w:fldChar w:fldCharType="begin">
          <w:fldData xml:space="preserve">PEVuZE5vdGU+PENpdGU+PEF1dGhvcj5Fa2VrZTwvQXV0aG9yPjxZZWFyPjIwMTc8L1llYXI+PFJl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</w:fldData>
        </w:fldChar>
      </w:r>
      <w:r w:rsidR="00A32FA9">
        <w:rPr>
          <w:rFonts w:asciiTheme="majorBidi" w:hAnsiTheme="majorBidi" w:cstheme="majorBidi"/>
          <w:szCs w:val="24"/>
        </w:rPr>
        <w:instrText xml:space="preserve"> ADDIN EN.CITE.DATA </w:instrText>
      </w:r>
      <w:r w:rsidR="00A32FA9">
        <w:rPr>
          <w:rFonts w:asciiTheme="majorBidi" w:hAnsiTheme="majorBidi" w:cstheme="majorBidi"/>
          <w:szCs w:val="24"/>
        </w:rPr>
      </w:r>
      <w:r w:rsidR="00A32FA9">
        <w:rPr>
          <w:rFonts w:asciiTheme="majorBidi" w:hAnsiTheme="majorBidi" w:cstheme="majorBidi"/>
          <w:szCs w:val="24"/>
        </w:rPr>
        <w:fldChar w:fldCharType="end"/>
      </w:r>
      <w:r w:rsidR="00514F13" w:rsidRPr="00BC0960">
        <w:rPr>
          <w:rFonts w:asciiTheme="majorBidi" w:hAnsiTheme="majorBidi" w:cstheme="majorBidi"/>
          <w:szCs w:val="24"/>
        </w:rPr>
      </w:r>
      <w:r w:rsidR="00514F13" w:rsidRPr="00BC0960">
        <w:rPr>
          <w:rFonts w:asciiTheme="majorBidi" w:hAnsiTheme="majorBidi" w:cstheme="majorBidi"/>
          <w:szCs w:val="24"/>
        </w:rPr>
        <w:fldChar w:fldCharType="separate"/>
      </w:r>
      <w:r w:rsidR="00A32FA9">
        <w:rPr>
          <w:rFonts w:asciiTheme="majorBidi" w:hAnsiTheme="majorBidi" w:cstheme="majorBidi"/>
          <w:noProof/>
          <w:szCs w:val="24"/>
        </w:rPr>
        <w:t>(Ekeke et al. 2017;Jali et al. 2013;Lin et al. 2019;Samal 2016)</w:t>
      </w:r>
      <w:r w:rsidR="00514F13" w:rsidRPr="00BC0960">
        <w:rPr>
          <w:rFonts w:asciiTheme="majorBidi" w:hAnsiTheme="majorBidi" w:cstheme="majorBidi"/>
          <w:szCs w:val="24"/>
        </w:rPr>
        <w:fldChar w:fldCharType="end"/>
      </w:r>
      <w:r w:rsidR="004465E0">
        <w:rPr>
          <w:rFonts w:asciiTheme="majorBidi" w:hAnsiTheme="majorBidi" w:cstheme="majorBidi"/>
          <w:szCs w:val="24"/>
        </w:rPr>
        <w:t>.</w:t>
      </w:r>
      <w:r w:rsidR="00514F13">
        <w:rPr>
          <w:rFonts w:asciiTheme="majorBidi" w:hAnsiTheme="majorBidi" w:cstheme="majorBidi"/>
          <w:szCs w:val="24"/>
        </w:rPr>
        <w:t xml:space="preserve"> </w:t>
      </w:r>
      <w:r w:rsidR="00D519F8">
        <w:rPr>
          <w:rFonts w:asciiTheme="majorBidi" w:hAnsiTheme="majorBidi" w:cstheme="majorBidi"/>
          <w:szCs w:val="24"/>
        </w:rPr>
        <w:t xml:space="preserve">However, they also demonstrate that the </w:t>
      </w:r>
      <w:r w:rsidR="00F25029">
        <w:rPr>
          <w:rFonts w:asciiTheme="majorBidi" w:hAnsiTheme="majorBidi" w:cstheme="majorBidi"/>
          <w:szCs w:val="24"/>
        </w:rPr>
        <w:t>excessive</w:t>
      </w:r>
      <w:r w:rsidR="00D519F8">
        <w:rPr>
          <w:rFonts w:asciiTheme="majorBidi" w:hAnsiTheme="majorBidi" w:cstheme="majorBidi"/>
          <w:szCs w:val="24"/>
        </w:rPr>
        <w:t xml:space="preserve"> focus </w:t>
      </w:r>
      <w:r w:rsidR="00AC2C36">
        <w:rPr>
          <w:rFonts w:asciiTheme="majorBidi" w:hAnsiTheme="majorBidi" w:cstheme="majorBidi"/>
          <w:szCs w:val="24"/>
        </w:rPr>
        <w:t xml:space="preserve">of TB-DM control </w:t>
      </w:r>
      <w:r w:rsidR="00D519F8">
        <w:rPr>
          <w:rFonts w:asciiTheme="majorBidi" w:hAnsiTheme="majorBidi" w:cstheme="majorBidi"/>
          <w:szCs w:val="24"/>
        </w:rPr>
        <w:t xml:space="preserve">on screening for and managing DM among TB patients </w:t>
      </w:r>
      <w:r w:rsidR="00297C24">
        <w:rPr>
          <w:rFonts w:asciiTheme="majorBidi" w:hAnsiTheme="majorBidi" w:cstheme="majorBidi"/>
          <w:szCs w:val="24"/>
        </w:rPr>
        <w:t xml:space="preserve">will not have </w:t>
      </w:r>
      <w:r w:rsidR="00F25029">
        <w:rPr>
          <w:rFonts w:asciiTheme="majorBidi" w:hAnsiTheme="majorBidi" w:cstheme="majorBidi"/>
          <w:szCs w:val="24"/>
        </w:rPr>
        <w:t>much</w:t>
      </w:r>
      <w:r w:rsidR="00297C24">
        <w:rPr>
          <w:rFonts w:asciiTheme="majorBidi" w:hAnsiTheme="majorBidi" w:cstheme="majorBidi"/>
          <w:szCs w:val="24"/>
        </w:rPr>
        <w:t xml:space="preserve"> significant population</w:t>
      </w:r>
      <w:r w:rsidR="00126357">
        <w:rPr>
          <w:rFonts w:asciiTheme="majorBidi" w:hAnsiTheme="majorBidi" w:cstheme="majorBidi"/>
          <w:szCs w:val="24"/>
        </w:rPr>
        <w:t>-</w:t>
      </w:r>
      <w:r w:rsidR="00297C24">
        <w:rPr>
          <w:rFonts w:asciiTheme="majorBidi" w:hAnsiTheme="majorBidi" w:cstheme="majorBidi"/>
          <w:szCs w:val="24"/>
        </w:rPr>
        <w:t xml:space="preserve">level impact on </w:t>
      </w:r>
      <w:r w:rsidR="00200577">
        <w:rPr>
          <w:rFonts w:asciiTheme="majorBidi" w:hAnsiTheme="majorBidi" w:cstheme="majorBidi"/>
          <w:szCs w:val="24"/>
        </w:rPr>
        <w:t xml:space="preserve">the </w:t>
      </w:r>
      <w:r w:rsidR="00297C24">
        <w:rPr>
          <w:rFonts w:asciiTheme="majorBidi" w:hAnsiTheme="majorBidi" w:cstheme="majorBidi"/>
          <w:szCs w:val="24"/>
        </w:rPr>
        <w:t>TB-DM epidemics.</w:t>
      </w:r>
    </w:p>
    <w:p w14:paraId="3C992ADD" w14:textId="4E5B5F77" w:rsidR="00935A01" w:rsidRDefault="00514F13" w:rsidP="00147533">
      <w:pPr>
        <w:pStyle w:val="p"/>
        <w:spacing w:before="240" w:after="240" w:line="480" w:lineRule="auto"/>
        <w:ind w:firstLine="0"/>
        <w:rPr>
          <w:bCs/>
          <w:szCs w:val="24"/>
        </w:rPr>
      </w:pPr>
      <w:r>
        <w:rPr>
          <w:bCs/>
          <w:szCs w:val="24"/>
        </w:rPr>
        <w:t>O</w:t>
      </w:r>
      <w:r w:rsidR="00C66FB4">
        <w:rPr>
          <w:bCs/>
          <w:szCs w:val="24"/>
        </w:rPr>
        <w:t>ur results demonstrate that man</w:t>
      </w:r>
      <w:r w:rsidR="008E0FAE">
        <w:rPr>
          <w:bCs/>
          <w:szCs w:val="24"/>
        </w:rPr>
        <w:t>agi</w:t>
      </w:r>
      <w:r w:rsidR="00C66FB4">
        <w:rPr>
          <w:bCs/>
          <w:szCs w:val="24"/>
        </w:rPr>
        <w:t xml:space="preserve">ng and </w:t>
      </w:r>
      <w:r w:rsidR="008E0FAE">
        <w:rPr>
          <w:bCs/>
          <w:szCs w:val="24"/>
        </w:rPr>
        <w:t>controlling</w:t>
      </w:r>
      <w:r w:rsidR="00C66FB4">
        <w:rPr>
          <w:bCs/>
          <w:szCs w:val="24"/>
        </w:rPr>
        <w:t xml:space="preserve"> </w:t>
      </w:r>
      <w:r w:rsidR="008E0FAE">
        <w:rPr>
          <w:bCs/>
          <w:szCs w:val="24"/>
        </w:rPr>
        <w:t>DM</w:t>
      </w:r>
      <w:r w:rsidR="00C66FB4">
        <w:rPr>
          <w:bCs/>
          <w:szCs w:val="24"/>
        </w:rPr>
        <w:t xml:space="preserve"> </w:t>
      </w:r>
      <w:r w:rsidR="00E051C9">
        <w:rPr>
          <w:bCs/>
          <w:szCs w:val="24"/>
        </w:rPr>
        <w:t>is</w:t>
      </w:r>
      <w:r w:rsidR="00C66FB4">
        <w:rPr>
          <w:bCs/>
          <w:szCs w:val="24"/>
        </w:rPr>
        <w:t xml:space="preserve"> </w:t>
      </w:r>
      <w:r w:rsidR="00E93A5D">
        <w:rPr>
          <w:bCs/>
          <w:szCs w:val="24"/>
        </w:rPr>
        <w:t xml:space="preserve">potentially </w:t>
      </w:r>
      <w:r w:rsidR="002A5415">
        <w:rPr>
          <w:bCs/>
          <w:szCs w:val="24"/>
        </w:rPr>
        <w:t xml:space="preserve">a powerful intervention that </w:t>
      </w:r>
      <w:r w:rsidR="004C18A6">
        <w:rPr>
          <w:bCs/>
          <w:szCs w:val="24"/>
        </w:rPr>
        <w:t xml:space="preserve">can </w:t>
      </w:r>
      <w:r w:rsidR="008E0FAE">
        <w:rPr>
          <w:bCs/>
          <w:szCs w:val="24"/>
        </w:rPr>
        <w:t>reduce</w:t>
      </w:r>
      <w:r w:rsidR="002A5415">
        <w:rPr>
          <w:bCs/>
          <w:szCs w:val="24"/>
        </w:rPr>
        <w:t xml:space="preserve"> </w:t>
      </w:r>
      <w:r w:rsidR="008E0FAE">
        <w:rPr>
          <w:bCs/>
          <w:szCs w:val="24"/>
        </w:rPr>
        <w:t>TB</w:t>
      </w:r>
      <w:r w:rsidR="002A5415">
        <w:rPr>
          <w:bCs/>
          <w:szCs w:val="24"/>
        </w:rPr>
        <w:t xml:space="preserve"> disease by </w:t>
      </w:r>
      <w:r w:rsidR="004C18A6">
        <w:rPr>
          <w:bCs/>
          <w:szCs w:val="24"/>
        </w:rPr>
        <w:t xml:space="preserve">up to </w:t>
      </w:r>
      <w:r w:rsidR="008E0FAE">
        <w:rPr>
          <w:bCs/>
          <w:szCs w:val="24"/>
        </w:rPr>
        <w:t>17</w:t>
      </w:r>
      <w:r w:rsidR="002A5415">
        <w:rPr>
          <w:bCs/>
          <w:szCs w:val="24"/>
        </w:rPr>
        <w:t xml:space="preserve">% and mortality by </w:t>
      </w:r>
      <w:r w:rsidR="004C18A6">
        <w:rPr>
          <w:bCs/>
          <w:szCs w:val="24"/>
        </w:rPr>
        <w:t xml:space="preserve">up to </w:t>
      </w:r>
      <w:r w:rsidR="008E0FAE">
        <w:rPr>
          <w:bCs/>
          <w:szCs w:val="24"/>
        </w:rPr>
        <w:t>22</w:t>
      </w:r>
      <w:r w:rsidR="002A5415">
        <w:rPr>
          <w:bCs/>
          <w:szCs w:val="24"/>
        </w:rPr>
        <w:t>%</w:t>
      </w:r>
      <w:r>
        <w:rPr>
          <w:bCs/>
          <w:szCs w:val="24"/>
        </w:rPr>
        <w:t xml:space="preserve"> (Figure 4)</w:t>
      </w:r>
      <w:r w:rsidR="002A5415">
        <w:rPr>
          <w:bCs/>
          <w:szCs w:val="24"/>
        </w:rPr>
        <w:t xml:space="preserve">. </w:t>
      </w:r>
      <w:r w:rsidR="00A97370">
        <w:rPr>
          <w:bCs/>
          <w:szCs w:val="24"/>
        </w:rPr>
        <w:t xml:space="preserve">Improved </w:t>
      </w:r>
      <w:r w:rsidR="00E634AA">
        <w:rPr>
          <w:bCs/>
          <w:szCs w:val="24"/>
        </w:rPr>
        <w:t xml:space="preserve">DM </w:t>
      </w:r>
      <w:r w:rsidR="00A97370">
        <w:rPr>
          <w:bCs/>
          <w:szCs w:val="24"/>
        </w:rPr>
        <w:t>management</w:t>
      </w:r>
      <w:r w:rsidR="002A5415">
        <w:rPr>
          <w:bCs/>
          <w:szCs w:val="24"/>
        </w:rPr>
        <w:t xml:space="preserve"> ha</w:t>
      </w:r>
      <w:r w:rsidR="004C18A6">
        <w:rPr>
          <w:bCs/>
          <w:szCs w:val="24"/>
        </w:rPr>
        <w:t>s</w:t>
      </w:r>
      <w:r w:rsidR="002A5415">
        <w:rPr>
          <w:bCs/>
          <w:szCs w:val="24"/>
        </w:rPr>
        <w:t xml:space="preserve"> </w:t>
      </w:r>
      <w:r w:rsidR="007C0FCA">
        <w:rPr>
          <w:bCs/>
          <w:szCs w:val="24"/>
        </w:rPr>
        <w:t xml:space="preserve">also </w:t>
      </w:r>
      <w:r w:rsidR="002A5415">
        <w:rPr>
          <w:bCs/>
          <w:szCs w:val="24"/>
        </w:rPr>
        <w:t xml:space="preserve">superior </w:t>
      </w:r>
      <w:r w:rsidR="002A5415" w:rsidRPr="00346D65">
        <w:rPr>
          <w:bCs/>
          <w:i/>
          <w:szCs w:val="24"/>
        </w:rPr>
        <w:t>effectiveness</w:t>
      </w:r>
      <w:r w:rsidR="002A5415">
        <w:rPr>
          <w:bCs/>
          <w:szCs w:val="24"/>
        </w:rPr>
        <w:t xml:space="preserve"> </w:t>
      </w:r>
      <w:r w:rsidR="008E0FAE">
        <w:rPr>
          <w:bCs/>
          <w:szCs w:val="24"/>
        </w:rPr>
        <w:t>compared to all other studied interventions</w:t>
      </w:r>
      <w:r w:rsidR="004C18A6">
        <w:rPr>
          <w:bCs/>
          <w:szCs w:val="24"/>
        </w:rPr>
        <w:t xml:space="preserve"> (Figure 4D),</w:t>
      </w:r>
      <w:r w:rsidR="008E0FAE">
        <w:rPr>
          <w:bCs/>
          <w:szCs w:val="24"/>
        </w:rPr>
        <w:t xml:space="preserve"> </w:t>
      </w:r>
      <w:r w:rsidR="002A5415">
        <w:rPr>
          <w:bCs/>
          <w:szCs w:val="24"/>
        </w:rPr>
        <w:t xml:space="preserve">as </w:t>
      </w:r>
      <w:r w:rsidR="00B34B0F">
        <w:rPr>
          <w:bCs/>
          <w:szCs w:val="24"/>
        </w:rPr>
        <w:t>only about</w:t>
      </w:r>
      <w:r w:rsidR="00E84329">
        <w:rPr>
          <w:bCs/>
          <w:szCs w:val="24"/>
        </w:rPr>
        <w:t xml:space="preserve"> </w:t>
      </w:r>
      <w:r w:rsidR="00F50812">
        <w:rPr>
          <w:bCs/>
          <w:szCs w:val="24"/>
        </w:rPr>
        <w:t xml:space="preserve">ten </w:t>
      </w:r>
      <w:r w:rsidR="00E84329">
        <w:rPr>
          <w:bCs/>
          <w:szCs w:val="24"/>
        </w:rPr>
        <w:t xml:space="preserve">people with DM require better </w:t>
      </w:r>
      <w:r w:rsidR="00B34B0F">
        <w:rPr>
          <w:bCs/>
          <w:szCs w:val="24"/>
        </w:rPr>
        <w:t>management</w:t>
      </w:r>
      <w:r w:rsidR="00E84329">
        <w:rPr>
          <w:bCs/>
          <w:szCs w:val="24"/>
        </w:rPr>
        <w:t xml:space="preserve"> </w:t>
      </w:r>
      <w:r w:rsidR="002A5415">
        <w:rPr>
          <w:bCs/>
          <w:szCs w:val="24"/>
        </w:rPr>
        <w:t xml:space="preserve">to avert </w:t>
      </w:r>
      <w:r w:rsidR="008E0FAE">
        <w:rPr>
          <w:bCs/>
          <w:szCs w:val="24"/>
        </w:rPr>
        <w:t xml:space="preserve">one TB disease </w:t>
      </w:r>
      <w:r w:rsidR="002A5415">
        <w:rPr>
          <w:bCs/>
          <w:szCs w:val="24"/>
        </w:rPr>
        <w:t xml:space="preserve">case. The impact of </w:t>
      </w:r>
      <w:r w:rsidR="00297C24">
        <w:rPr>
          <w:bCs/>
          <w:szCs w:val="24"/>
        </w:rPr>
        <w:t xml:space="preserve">improved </w:t>
      </w:r>
      <w:r w:rsidR="00B34B0F">
        <w:rPr>
          <w:bCs/>
          <w:szCs w:val="24"/>
        </w:rPr>
        <w:t xml:space="preserve">DM </w:t>
      </w:r>
      <w:r w:rsidR="00297C24">
        <w:rPr>
          <w:bCs/>
          <w:szCs w:val="24"/>
        </w:rPr>
        <w:t>management</w:t>
      </w:r>
      <w:r w:rsidR="002A5415">
        <w:rPr>
          <w:bCs/>
          <w:szCs w:val="24"/>
        </w:rPr>
        <w:t xml:space="preserve"> </w:t>
      </w:r>
      <w:r w:rsidR="007C0FCA">
        <w:rPr>
          <w:bCs/>
          <w:szCs w:val="24"/>
        </w:rPr>
        <w:t xml:space="preserve">is </w:t>
      </w:r>
      <w:r w:rsidR="00297C24">
        <w:rPr>
          <w:bCs/>
          <w:szCs w:val="24"/>
        </w:rPr>
        <w:t xml:space="preserve">also </w:t>
      </w:r>
      <w:r w:rsidR="0092617D">
        <w:rPr>
          <w:bCs/>
          <w:szCs w:val="24"/>
        </w:rPr>
        <w:t xml:space="preserve">immediately realized, with </w:t>
      </w:r>
      <w:r w:rsidR="008E0FAE">
        <w:rPr>
          <w:bCs/>
          <w:szCs w:val="24"/>
        </w:rPr>
        <w:t>m</w:t>
      </w:r>
      <w:r w:rsidR="002A5415">
        <w:rPr>
          <w:bCs/>
          <w:szCs w:val="24"/>
        </w:rPr>
        <w:t xml:space="preserve">ost gains </w:t>
      </w:r>
      <w:r w:rsidR="0092617D">
        <w:rPr>
          <w:bCs/>
          <w:szCs w:val="24"/>
        </w:rPr>
        <w:t xml:space="preserve">rapidly materializing </w:t>
      </w:r>
      <w:r w:rsidR="002A5415">
        <w:rPr>
          <w:bCs/>
          <w:szCs w:val="24"/>
        </w:rPr>
        <w:t>in compariso</w:t>
      </w:r>
      <w:r w:rsidR="008E0FAE">
        <w:rPr>
          <w:bCs/>
          <w:szCs w:val="24"/>
        </w:rPr>
        <w:t>n</w:t>
      </w:r>
      <w:r w:rsidR="002A5415">
        <w:rPr>
          <w:bCs/>
          <w:szCs w:val="24"/>
        </w:rPr>
        <w:t xml:space="preserve"> to vaccination </w:t>
      </w:r>
      <w:r w:rsidR="008E0FAE">
        <w:rPr>
          <w:bCs/>
          <w:szCs w:val="24"/>
        </w:rPr>
        <w:t>whose</w:t>
      </w:r>
      <w:r w:rsidR="002A5415">
        <w:rPr>
          <w:bCs/>
          <w:szCs w:val="24"/>
        </w:rPr>
        <w:t xml:space="preserve"> impact take</w:t>
      </w:r>
      <w:r w:rsidR="0092617D">
        <w:rPr>
          <w:bCs/>
          <w:szCs w:val="24"/>
        </w:rPr>
        <w:t>s</w:t>
      </w:r>
      <w:r w:rsidR="002A5415">
        <w:rPr>
          <w:bCs/>
          <w:szCs w:val="24"/>
        </w:rPr>
        <w:t xml:space="preserve"> time to </w:t>
      </w:r>
      <w:r w:rsidR="00721C87">
        <w:rPr>
          <w:bCs/>
          <w:szCs w:val="24"/>
        </w:rPr>
        <w:t>materialize</w:t>
      </w:r>
      <w:r w:rsidR="008E0FAE">
        <w:rPr>
          <w:bCs/>
          <w:szCs w:val="24"/>
        </w:rPr>
        <w:t xml:space="preserve"> (Figure 4 versus Figure 1)</w:t>
      </w:r>
      <w:r w:rsidR="002A5415">
        <w:rPr>
          <w:bCs/>
          <w:szCs w:val="24"/>
        </w:rPr>
        <w:t xml:space="preserve">. </w:t>
      </w:r>
      <w:r w:rsidR="000B0AEC">
        <w:rPr>
          <w:bCs/>
          <w:szCs w:val="24"/>
        </w:rPr>
        <w:t xml:space="preserve">These findings demonstrate </w:t>
      </w:r>
      <w:r w:rsidR="00297C24">
        <w:rPr>
          <w:bCs/>
          <w:szCs w:val="24"/>
        </w:rPr>
        <w:t xml:space="preserve">the potential population importance for TB epidemics of strengthening DM services and management </w:t>
      </w:r>
      <w:r w:rsidR="002A5415">
        <w:rPr>
          <w:bCs/>
          <w:szCs w:val="24"/>
        </w:rPr>
        <w:t xml:space="preserve">in </w:t>
      </w:r>
      <w:r w:rsidR="008E0FAE">
        <w:rPr>
          <w:bCs/>
          <w:szCs w:val="24"/>
        </w:rPr>
        <w:t>India</w:t>
      </w:r>
      <w:r w:rsidR="002A5415">
        <w:rPr>
          <w:bCs/>
          <w:szCs w:val="24"/>
        </w:rPr>
        <w:t xml:space="preserve"> </w:t>
      </w:r>
      <w:r w:rsidR="000B0AEC">
        <w:rPr>
          <w:bCs/>
          <w:szCs w:val="24"/>
        </w:rPr>
        <w:t>and</w:t>
      </w:r>
      <w:r w:rsidR="002A5415">
        <w:rPr>
          <w:bCs/>
          <w:szCs w:val="24"/>
        </w:rPr>
        <w:t xml:space="preserve"> </w:t>
      </w:r>
      <w:r w:rsidR="000B0AEC">
        <w:rPr>
          <w:bCs/>
          <w:szCs w:val="24"/>
        </w:rPr>
        <w:t>o</w:t>
      </w:r>
      <w:r w:rsidR="002A5415">
        <w:rPr>
          <w:bCs/>
          <w:szCs w:val="24"/>
        </w:rPr>
        <w:t xml:space="preserve">ther </w:t>
      </w:r>
      <w:r w:rsidR="008E0FAE">
        <w:rPr>
          <w:bCs/>
          <w:szCs w:val="24"/>
        </w:rPr>
        <w:t>countries</w:t>
      </w:r>
      <w:r w:rsidR="002A5415">
        <w:rPr>
          <w:bCs/>
          <w:szCs w:val="24"/>
        </w:rPr>
        <w:t xml:space="preserve"> </w:t>
      </w:r>
      <w:r w:rsidR="008E0FAE">
        <w:rPr>
          <w:bCs/>
          <w:szCs w:val="24"/>
        </w:rPr>
        <w:t>enduring</w:t>
      </w:r>
      <w:r w:rsidR="002A5415">
        <w:rPr>
          <w:bCs/>
          <w:szCs w:val="24"/>
        </w:rPr>
        <w:t xml:space="preserve"> large double </w:t>
      </w:r>
      <w:r>
        <w:rPr>
          <w:bCs/>
          <w:szCs w:val="24"/>
        </w:rPr>
        <w:t xml:space="preserve">TB-DM </w:t>
      </w:r>
      <w:r w:rsidR="002A5415">
        <w:rPr>
          <w:bCs/>
          <w:szCs w:val="24"/>
        </w:rPr>
        <w:t xml:space="preserve">burden. </w:t>
      </w:r>
      <w:r w:rsidR="00F6390A">
        <w:rPr>
          <w:bCs/>
          <w:szCs w:val="24"/>
        </w:rPr>
        <w:t>I</w:t>
      </w:r>
      <w:r w:rsidR="00297C24">
        <w:rPr>
          <w:bCs/>
          <w:szCs w:val="24"/>
        </w:rPr>
        <w:t>mproved DM management would also have</w:t>
      </w:r>
      <w:r w:rsidR="000B0AEC">
        <w:rPr>
          <w:bCs/>
          <w:szCs w:val="24"/>
        </w:rPr>
        <w:t xml:space="preserve"> multiple other positive consequences, beyond reducing TB incidence and mortality, such as reducing the risk of </w:t>
      </w:r>
      <w:r w:rsidR="00E93A5D">
        <w:rPr>
          <w:bCs/>
          <w:szCs w:val="24"/>
        </w:rPr>
        <w:t xml:space="preserve">other </w:t>
      </w:r>
      <w:r w:rsidR="000B0AEC">
        <w:rPr>
          <w:bCs/>
          <w:szCs w:val="24"/>
        </w:rPr>
        <w:t xml:space="preserve">DM complications and cardiovascular disease. </w:t>
      </w:r>
      <w:r>
        <w:rPr>
          <w:bCs/>
          <w:szCs w:val="24"/>
        </w:rPr>
        <w:t xml:space="preserve">To date </w:t>
      </w:r>
      <w:r w:rsidR="000B0AEC">
        <w:rPr>
          <w:bCs/>
          <w:szCs w:val="24"/>
        </w:rPr>
        <w:t xml:space="preserve">though, </w:t>
      </w:r>
      <w:r>
        <w:rPr>
          <w:bCs/>
          <w:szCs w:val="24"/>
        </w:rPr>
        <w:t xml:space="preserve">a large proportion </w:t>
      </w:r>
      <w:r w:rsidR="005B16AC">
        <w:rPr>
          <w:bCs/>
          <w:szCs w:val="24"/>
        </w:rPr>
        <w:t xml:space="preserve">of DM </w:t>
      </w:r>
      <w:r w:rsidR="005B16AC">
        <w:rPr>
          <w:bCs/>
          <w:szCs w:val="24"/>
        </w:rPr>
        <w:lastRenderedPageBreak/>
        <w:t xml:space="preserve">cases </w:t>
      </w:r>
      <w:r>
        <w:rPr>
          <w:bCs/>
          <w:szCs w:val="24"/>
        </w:rPr>
        <w:t>in India remain</w:t>
      </w:r>
      <w:r w:rsidRPr="00BC0960">
        <w:rPr>
          <w:rFonts w:asciiTheme="majorBidi" w:hAnsiTheme="majorBidi" w:cstheme="majorBidi"/>
          <w:szCs w:val="24"/>
        </w:rPr>
        <w:t xml:space="preserve"> undiagnosed, </w:t>
      </w:r>
      <w:r w:rsidR="000B0AEC">
        <w:rPr>
          <w:rFonts w:asciiTheme="majorBidi" w:hAnsiTheme="majorBidi" w:cstheme="majorBidi"/>
          <w:szCs w:val="24"/>
        </w:rPr>
        <w:t xml:space="preserve">and probably with </w:t>
      </w:r>
      <w:r w:rsidRPr="00BC0960">
        <w:rPr>
          <w:rFonts w:asciiTheme="majorBidi" w:hAnsiTheme="majorBidi" w:cstheme="majorBidi"/>
          <w:szCs w:val="24"/>
        </w:rPr>
        <w:t>uncontrolled</w:t>
      </w:r>
      <w:r>
        <w:rPr>
          <w:rFonts w:asciiTheme="majorBidi" w:hAnsiTheme="majorBidi" w:cstheme="majorBidi"/>
          <w:szCs w:val="24"/>
        </w:rPr>
        <w:t xml:space="preserve"> DM</w:t>
      </w:r>
      <w:r w:rsidR="004465E0">
        <w:rPr>
          <w:rFonts w:asciiTheme="majorBidi" w:hAnsiTheme="majorBidi" w:cstheme="majorBidi"/>
          <w:szCs w:val="24"/>
        </w:rPr>
        <w:t xml:space="preserve"> </w:t>
      </w:r>
      <w:r w:rsidR="006661F6">
        <w:rPr>
          <w:bCs/>
          <w:szCs w:val="24"/>
        </w:rPr>
        <w:fldChar w:fldCharType="begin"/>
      </w:r>
      <w:r w:rsidR="004D752D">
        <w:rPr>
          <w:bCs/>
          <w:szCs w:val="24"/>
        </w:rPr>
        <w:instrText xml:space="preserve"> ADDIN EN.CITE &lt;EndNote&gt;&lt;Cite&gt;&lt;Author&gt;International Diabetes Federation&lt;/Author&gt;&lt;Year&gt;2017&lt;/Year&gt;&lt;RecNum&gt;299&lt;/RecNum&gt;&lt;DisplayText&gt;(International Diabetes Federation 2017)&lt;/DisplayText&gt;&lt;record&gt;&lt;rec-number&gt;299&lt;/rec-number&gt;&lt;foreign-keys&gt;&lt;key app="EN" db-id="dsfewra2bvest2er0pb5v207vwrerdrpx2dw" timestamp="1515311060"&gt;299&lt;/key&gt;&lt;/foreign-keys&gt;&lt;ref-type name="Report"&gt;27&lt;/ref-type&gt;&lt;contributors&gt;&lt;authors&gt;&lt;author&gt;International Diabetes Federation,&lt;/author&gt;&lt;/authors&gt;&lt;/contributors&gt;&lt;titles&gt;&lt;title&gt;IDF Diabetes Atlas. Eighth edition. Brussels, Belgium (Available at: http://www.diabetesatlas.org. Accessed: 15 Dec. 2017)&lt;/title&gt;&lt;/titles&gt;&lt;dates&gt;&lt;year&gt;2017&lt;/year&gt;&lt;/dates&gt;&lt;urls&gt;&lt;/urls&gt;&lt;/record&gt;&lt;/Cite&gt;&lt;Cite&gt;&lt;Author&gt;International Diabetes Federation&lt;/Author&gt;&lt;Year&gt;2017&lt;/Year&gt;&lt;RecNum&gt;299&lt;/RecNum&gt;&lt;record&gt;&lt;rec-number&gt;299&lt;/rec-number&gt;&lt;foreign-keys&gt;&lt;key app="EN" db-id="dsfewra2bvest2er0pb5v207vwrerdrpx2dw" timestamp="1515311060"&gt;299&lt;/key&gt;&lt;/foreign-keys&gt;&lt;ref-type name="Report"&gt;27&lt;/ref-type&gt;&lt;contributors&gt;&lt;authors&gt;&lt;author&gt;International Diabetes Federation,&lt;/author&gt;&lt;/authors&gt;&lt;/contributors&gt;&lt;titles&gt;&lt;title&gt;IDF Diabetes Atlas. Eighth edition. Brussels, Belgium (Available at: http://www.diabetesatlas.org. Accessed: 15 Dec. 2017)&lt;/title&gt;&lt;/titles&gt;&lt;dates&gt;&lt;year&gt;2017&lt;/year&gt;&lt;/dates&gt;&lt;urls&gt;&lt;/urls&gt;&lt;/record&gt;&lt;/Cite&gt;&lt;/EndNote&gt;</w:instrText>
      </w:r>
      <w:r w:rsidR="006661F6">
        <w:rPr>
          <w:bCs/>
          <w:szCs w:val="24"/>
        </w:rPr>
        <w:fldChar w:fldCharType="separate"/>
      </w:r>
      <w:r w:rsidR="004D752D">
        <w:rPr>
          <w:bCs/>
          <w:noProof/>
          <w:szCs w:val="24"/>
        </w:rPr>
        <w:t>(International Diabetes Federation 2017)</w:t>
      </w:r>
      <w:r w:rsidR="006661F6">
        <w:rPr>
          <w:bCs/>
          <w:szCs w:val="24"/>
        </w:rPr>
        <w:fldChar w:fldCharType="end"/>
      </w:r>
      <w:r w:rsidR="004465E0">
        <w:rPr>
          <w:bCs/>
          <w:szCs w:val="24"/>
        </w:rPr>
        <w:t>.</w:t>
      </w:r>
      <w:r w:rsidR="00DB670C">
        <w:rPr>
          <w:bCs/>
          <w:szCs w:val="24"/>
        </w:rPr>
        <w:t xml:space="preserve"> </w:t>
      </w:r>
    </w:p>
    <w:p w14:paraId="6C2142A2" w14:textId="40878A30" w:rsidR="00935A01" w:rsidRDefault="0085687D" w:rsidP="00F53AC1">
      <w:pPr>
        <w:pStyle w:val="p"/>
        <w:spacing w:before="240" w:after="240" w:line="480" w:lineRule="auto"/>
        <w:ind w:firstLine="0"/>
        <w:rPr>
          <w:bCs/>
          <w:color w:val="000000"/>
          <w:szCs w:val="24"/>
        </w:rPr>
      </w:pPr>
      <w:r w:rsidRPr="0027215E">
        <w:rPr>
          <w:bCs/>
          <w:szCs w:val="24"/>
        </w:rPr>
        <w:t xml:space="preserve">This </w:t>
      </w:r>
      <w:r w:rsidR="00761175" w:rsidRPr="0027215E">
        <w:rPr>
          <w:bCs/>
          <w:szCs w:val="24"/>
        </w:rPr>
        <w:t>study ha</w:t>
      </w:r>
      <w:r w:rsidR="00B53BC3">
        <w:rPr>
          <w:bCs/>
          <w:szCs w:val="24"/>
        </w:rPr>
        <w:t>s</w:t>
      </w:r>
      <w:r w:rsidR="00761175" w:rsidRPr="0027215E">
        <w:rPr>
          <w:bCs/>
          <w:szCs w:val="24"/>
        </w:rPr>
        <w:t xml:space="preserve"> limitations</w:t>
      </w:r>
      <w:r w:rsidR="00EB41B1">
        <w:rPr>
          <w:bCs/>
          <w:szCs w:val="24"/>
        </w:rPr>
        <w:t xml:space="preserve">. </w:t>
      </w:r>
      <w:r w:rsidR="00727BE6">
        <w:rPr>
          <w:bCs/>
          <w:szCs w:val="24"/>
        </w:rPr>
        <w:t>E</w:t>
      </w:r>
      <w:r w:rsidR="00510341">
        <w:rPr>
          <w:bCs/>
          <w:szCs w:val="24"/>
        </w:rPr>
        <w:t xml:space="preserve">ffect sizes of several of the DM-on-TB effects are not yet known </w:t>
      </w:r>
      <w:r w:rsidR="003B6BB4">
        <w:rPr>
          <w:bCs/>
          <w:szCs w:val="24"/>
        </w:rPr>
        <w:t>with precision</w:t>
      </w:r>
      <w:r w:rsidR="004465E0">
        <w:rPr>
          <w:bCs/>
          <w:szCs w:val="24"/>
        </w:rPr>
        <w:t xml:space="preserve"> </w:t>
      </w:r>
      <w:r w:rsidR="00510341" w:rsidRPr="0027215E">
        <w:rPr>
          <w:bCs/>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bCs/>
          <w:szCs w:val="24"/>
        </w:rPr>
        <w:instrText xml:space="preserve"> ADDIN EN.CITE </w:instrText>
      </w:r>
      <w:r w:rsidR="00D2300C">
        <w:rPr>
          <w:bCs/>
          <w:szCs w:val="24"/>
        </w:rPr>
        <w:fldChar w:fldCharType="begin">
          <w:fldData xml:space="preserve">PEVuZE5vdGU+PENpdGU+PEF1dGhvcj5Bd2FkPC9BdXRob3I+PFllYXI+MjAxOTwvWWVhcj48UmVj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</w:fldData>
        </w:fldChar>
      </w:r>
      <w:r w:rsidR="00D2300C">
        <w:rPr>
          <w:bCs/>
          <w:szCs w:val="24"/>
        </w:rPr>
        <w:instrText xml:space="preserve"> ADDIN EN.CITE.DATA </w:instrText>
      </w:r>
      <w:r w:rsidR="00D2300C">
        <w:rPr>
          <w:bCs/>
          <w:szCs w:val="24"/>
        </w:rPr>
      </w:r>
      <w:r w:rsidR="00D2300C">
        <w:rPr>
          <w:bCs/>
          <w:szCs w:val="24"/>
        </w:rPr>
        <w:fldChar w:fldCharType="end"/>
      </w:r>
      <w:r w:rsidR="00510341" w:rsidRPr="0027215E">
        <w:rPr>
          <w:bCs/>
          <w:szCs w:val="24"/>
        </w:rPr>
      </w:r>
      <w:r w:rsidR="00510341" w:rsidRPr="0027215E">
        <w:rPr>
          <w:bCs/>
          <w:szCs w:val="24"/>
        </w:rPr>
        <w:fldChar w:fldCharType="separate"/>
      </w:r>
      <w:r w:rsidR="009A0D13">
        <w:rPr>
          <w:bCs/>
          <w:noProof/>
          <w:szCs w:val="24"/>
        </w:rPr>
        <w:t>(Awad et al. 2019a;Awad et al. 2019b)</w:t>
      </w:r>
      <w:r w:rsidR="00510341" w:rsidRPr="0027215E">
        <w:rPr>
          <w:bCs/>
          <w:szCs w:val="24"/>
        </w:rPr>
        <w:fldChar w:fldCharType="end"/>
      </w:r>
      <w:r w:rsidR="004465E0">
        <w:rPr>
          <w:bCs/>
          <w:szCs w:val="24"/>
        </w:rPr>
        <w:t>,</w:t>
      </w:r>
      <w:r w:rsidR="00510341">
        <w:rPr>
          <w:bCs/>
          <w:szCs w:val="24"/>
        </w:rPr>
        <w:t xml:space="preserve"> </w:t>
      </w:r>
      <w:r w:rsidR="00297C24">
        <w:rPr>
          <w:bCs/>
          <w:szCs w:val="24"/>
        </w:rPr>
        <w:t>and</w:t>
      </w:r>
      <w:r w:rsidR="00EB41B1">
        <w:rPr>
          <w:bCs/>
          <w:szCs w:val="24"/>
        </w:rPr>
        <w:t xml:space="preserve"> </w:t>
      </w:r>
      <w:r w:rsidR="00510341">
        <w:rPr>
          <w:bCs/>
          <w:szCs w:val="24"/>
        </w:rPr>
        <w:t xml:space="preserve">this uncertainty </w:t>
      </w:r>
      <w:r w:rsidR="00727BE6">
        <w:rPr>
          <w:bCs/>
          <w:szCs w:val="24"/>
        </w:rPr>
        <w:t>may</w:t>
      </w:r>
      <w:r w:rsidR="00EB41B1">
        <w:rPr>
          <w:bCs/>
          <w:szCs w:val="24"/>
        </w:rPr>
        <w:t xml:space="preserve"> </w:t>
      </w:r>
      <w:r w:rsidR="00510341">
        <w:rPr>
          <w:bCs/>
          <w:szCs w:val="24"/>
        </w:rPr>
        <w:t xml:space="preserve">affect the assessed </w:t>
      </w:r>
      <w:r w:rsidR="00727BE6">
        <w:rPr>
          <w:bCs/>
          <w:szCs w:val="24"/>
        </w:rPr>
        <w:t xml:space="preserve">intervention </w:t>
      </w:r>
      <w:r w:rsidR="00510341">
        <w:rPr>
          <w:bCs/>
          <w:szCs w:val="24"/>
        </w:rPr>
        <w:t xml:space="preserve">impact. </w:t>
      </w:r>
      <w:r w:rsidR="00EB41B1">
        <w:rPr>
          <w:bCs/>
          <w:szCs w:val="24"/>
        </w:rPr>
        <w:t>W</w:t>
      </w:r>
      <w:r w:rsidR="0058078C">
        <w:rPr>
          <w:bCs/>
          <w:szCs w:val="24"/>
        </w:rPr>
        <w:t xml:space="preserve">e assumed specific or a range of efficacies for some of </w:t>
      </w:r>
      <w:r w:rsidR="00B53BC3">
        <w:rPr>
          <w:bCs/>
          <w:szCs w:val="24"/>
        </w:rPr>
        <w:t xml:space="preserve">the </w:t>
      </w:r>
      <w:r w:rsidR="0058078C">
        <w:rPr>
          <w:bCs/>
          <w:szCs w:val="24"/>
        </w:rPr>
        <w:t xml:space="preserve">interventions, such as </w:t>
      </w:r>
      <w:r w:rsidR="00B53BC3">
        <w:rPr>
          <w:bCs/>
          <w:szCs w:val="24"/>
        </w:rPr>
        <w:t xml:space="preserve">for </w:t>
      </w:r>
      <w:r w:rsidR="00727BE6">
        <w:rPr>
          <w:bCs/>
          <w:szCs w:val="24"/>
        </w:rPr>
        <w:t xml:space="preserve">the </w:t>
      </w:r>
      <w:r w:rsidR="0058078C">
        <w:rPr>
          <w:bCs/>
          <w:szCs w:val="24"/>
        </w:rPr>
        <w:t>vaccine</w:t>
      </w:r>
      <w:r w:rsidR="00B53BC3">
        <w:rPr>
          <w:bCs/>
          <w:szCs w:val="24"/>
        </w:rPr>
        <w:t>s</w:t>
      </w:r>
      <w:r w:rsidR="0058078C">
        <w:rPr>
          <w:bCs/>
          <w:szCs w:val="24"/>
        </w:rPr>
        <w:t xml:space="preserve">, but the exact efficacies will not be known </w:t>
      </w:r>
      <w:r w:rsidR="00B85200">
        <w:rPr>
          <w:bCs/>
          <w:szCs w:val="24"/>
        </w:rPr>
        <w:t>until</w:t>
      </w:r>
      <w:r w:rsidR="00B53BC3">
        <w:rPr>
          <w:bCs/>
          <w:szCs w:val="24"/>
        </w:rPr>
        <w:t xml:space="preserve"> </w:t>
      </w:r>
      <w:r w:rsidR="00297C24">
        <w:rPr>
          <w:bCs/>
          <w:szCs w:val="24"/>
        </w:rPr>
        <w:t xml:space="preserve">final </w:t>
      </w:r>
      <w:r w:rsidR="00B53BC3">
        <w:rPr>
          <w:bCs/>
          <w:szCs w:val="24"/>
        </w:rPr>
        <w:t xml:space="preserve">development of the intervention product. </w:t>
      </w:r>
      <w:r w:rsidR="00B85200">
        <w:rPr>
          <w:bCs/>
          <w:szCs w:val="24"/>
        </w:rPr>
        <w:t>Future</w:t>
      </w:r>
      <w:r w:rsidR="00200CE5">
        <w:rPr>
          <w:bCs/>
          <w:szCs w:val="24"/>
        </w:rPr>
        <w:t xml:space="preserve"> p</w:t>
      </w:r>
      <w:r w:rsidR="00D4120B" w:rsidRPr="0027215E">
        <w:rPr>
          <w:bCs/>
          <w:szCs w:val="24"/>
        </w:rPr>
        <w:t xml:space="preserve">rojections of </w:t>
      </w:r>
      <w:r w:rsidR="00CF4E9B" w:rsidRPr="0027215E">
        <w:rPr>
          <w:bCs/>
          <w:szCs w:val="24"/>
        </w:rPr>
        <w:t>TB</w:t>
      </w:r>
      <w:r w:rsidR="00D4120B" w:rsidRPr="0027215E">
        <w:rPr>
          <w:bCs/>
          <w:szCs w:val="24"/>
        </w:rPr>
        <w:t xml:space="preserve"> incidence </w:t>
      </w:r>
      <w:r w:rsidR="00CF4E9B" w:rsidRPr="0027215E">
        <w:rPr>
          <w:bCs/>
          <w:szCs w:val="24"/>
        </w:rPr>
        <w:t xml:space="preserve">rate </w:t>
      </w:r>
      <w:r w:rsidR="00D4120B" w:rsidRPr="0027215E">
        <w:rPr>
          <w:bCs/>
          <w:szCs w:val="24"/>
        </w:rPr>
        <w:t xml:space="preserve">are </w:t>
      </w:r>
      <w:r w:rsidR="00B85200">
        <w:rPr>
          <w:bCs/>
          <w:szCs w:val="24"/>
        </w:rPr>
        <w:t xml:space="preserve">intrinsically </w:t>
      </w:r>
      <w:r w:rsidR="00D4120B" w:rsidRPr="0027215E">
        <w:rPr>
          <w:bCs/>
          <w:szCs w:val="24"/>
        </w:rPr>
        <w:t xml:space="preserve">uncertain and subject to </w:t>
      </w:r>
      <w:r w:rsidR="008A1FC6">
        <w:rPr>
          <w:bCs/>
          <w:szCs w:val="24"/>
        </w:rPr>
        <w:t xml:space="preserve">unknown </w:t>
      </w:r>
      <w:r w:rsidR="00D4120B" w:rsidRPr="0027215E">
        <w:rPr>
          <w:bCs/>
          <w:szCs w:val="24"/>
        </w:rPr>
        <w:t xml:space="preserve">factors, such as </w:t>
      </w:r>
      <w:r w:rsidR="008A1FC6">
        <w:rPr>
          <w:bCs/>
          <w:szCs w:val="24"/>
        </w:rPr>
        <w:t xml:space="preserve">future </w:t>
      </w:r>
      <w:r w:rsidR="00D4120B" w:rsidRPr="0027215E">
        <w:rPr>
          <w:bCs/>
          <w:szCs w:val="24"/>
        </w:rPr>
        <w:t xml:space="preserve">scale-up of </w:t>
      </w:r>
      <w:r w:rsidR="00787A57">
        <w:rPr>
          <w:bCs/>
          <w:szCs w:val="24"/>
        </w:rPr>
        <w:t xml:space="preserve">other </w:t>
      </w:r>
      <w:r w:rsidR="00CF4E9B" w:rsidRPr="0027215E">
        <w:rPr>
          <w:bCs/>
          <w:szCs w:val="24"/>
        </w:rPr>
        <w:t>TB</w:t>
      </w:r>
      <w:r w:rsidR="00D4120B" w:rsidRPr="0027215E">
        <w:rPr>
          <w:bCs/>
          <w:szCs w:val="24"/>
        </w:rPr>
        <w:t xml:space="preserve"> interventions</w:t>
      </w:r>
      <w:r w:rsidR="00B85200">
        <w:rPr>
          <w:bCs/>
          <w:szCs w:val="24"/>
        </w:rPr>
        <w:t xml:space="preserve">, </w:t>
      </w:r>
      <w:r w:rsidR="00727BE6">
        <w:rPr>
          <w:bCs/>
          <w:szCs w:val="24"/>
        </w:rPr>
        <w:t xml:space="preserve">but </w:t>
      </w:r>
      <w:r w:rsidR="00B85200">
        <w:rPr>
          <w:bCs/>
          <w:szCs w:val="24"/>
        </w:rPr>
        <w:t>this may affect the assessed impact</w:t>
      </w:r>
      <w:r w:rsidR="00D4120B" w:rsidRPr="0027215E">
        <w:rPr>
          <w:bCs/>
          <w:szCs w:val="24"/>
        </w:rPr>
        <w:t xml:space="preserve">. </w:t>
      </w:r>
      <w:r w:rsidR="00E93A5D">
        <w:rPr>
          <w:bCs/>
          <w:szCs w:val="24"/>
        </w:rPr>
        <w:t xml:space="preserve">At present, we do not have specific interventions (e.g. </w:t>
      </w:r>
      <w:r w:rsidR="00A32FA9">
        <w:rPr>
          <w:bCs/>
          <w:szCs w:val="24"/>
        </w:rPr>
        <w:t xml:space="preserve">TB </w:t>
      </w:r>
      <w:r w:rsidR="00E93A5D">
        <w:rPr>
          <w:bCs/>
          <w:szCs w:val="24"/>
        </w:rPr>
        <w:t>vaccines, LTBI treatment regiments, improved diabetes management) that have been shown in randomised trials to reduce the risk of TB disease among people living with DM</w:t>
      </w:r>
      <w:r w:rsidR="00A32FA9">
        <w:rPr>
          <w:bCs/>
          <w:szCs w:val="24"/>
        </w:rPr>
        <w:t>.</w:t>
      </w:r>
      <w:r w:rsidR="006A3C80">
        <w:rPr>
          <w:bCs/>
          <w:szCs w:val="24"/>
        </w:rPr>
        <w:t xml:space="preserve"> Hence,</w:t>
      </w:r>
      <w:r w:rsidR="00E93A5D">
        <w:rPr>
          <w:bCs/>
          <w:szCs w:val="24"/>
        </w:rPr>
        <w:t xml:space="preserve"> our analyses are best viewed as demonstrating the potential of such interventions rather than as precise estimates of their likely range of effects. </w:t>
      </w:r>
      <w:r w:rsidR="00761175" w:rsidRPr="0034402F">
        <w:rPr>
          <w:bCs/>
          <w:color w:val="000000"/>
          <w:szCs w:val="24"/>
        </w:rPr>
        <w:t>Despite these limitations</w:t>
      </w:r>
      <w:r w:rsidR="008A1FC6" w:rsidRPr="0034402F">
        <w:rPr>
          <w:bCs/>
          <w:color w:val="000000"/>
          <w:szCs w:val="24"/>
        </w:rPr>
        <w:t>,</w:t>
      </w:r>
      <w:r w:rsidR="00C54D46" w:rsidRPr="0034402F">
        <w:rPr>
          <w:bCs/>
          <w:color w:val="000000"/>
          <w:szCs w:val="24"/>
        </w:rPr>
        <w:t xml:space="preserve"> </w:t>
      </w:r>
      <w:r w:rsidR="00CD1B77" w:rsidRPr="0034402F">
        <w:rPr>
          <w:bCs/>
          <w:color w:val="000000"/>
          <w:szCs w:val="24"/>
        </w:rPr>
        <w:t xml:space="preserve">the model </w:t>
      </w:r>
      <w:r w:rsidR="00F53AC1">
        <w:rPr>
          <w:bCs/>
          <w:color w:val="000000"/>
          <w:szCs w:val="24"/>
        </w:rPr>
        <w:t xml:space="preserve">has key strengths such as </w:t>
      </w:r>
      <w:r w:rsidR="00F53AC1">
        <w:rPr>
          <w:color w:val="000000"/>
          <w:szCs w:val="24"/>
        </w:rPr>
        <w:t xml:space="preserve">inclusion of </w:t>
      </w:r>
      <w:r w:rsidR="00E93A5D">
        <w:rPr>
          <w:color w:val="000000"/>
          <w:szCs w:val="24"/>
        </w:rPr>
        <w:t>several</w:t>
      </w:r>
      <w:r w:rsidR="00CD1B77" w:rsidRPr="0034402F">
        <w:rPr>
          <w:szCs w:val="24"/>
        </w:rPr>
        <w:t xml:space="preserve"> different effects </w:t>
      </w:r>
      <w:r w:rsidR="00E93A5D">
        <w:rPr>
          <w:szCs w:val="24"/>
        </w:rPr>
        <w:t>through</w:t>
      </w:r>
      <w:r w:rsidR="00CD1B77" w:rsidRPr="0034402F">
        <w:rPr>
          <w:szCs w:val="24"/>
        </w:rPr>
        <w:t xml:space="preserve"> which DM </w:t>
      </w:r>
      <w:r w:rsidR="00F53AC1">
        <w:rPr>
          <w:szCs w:val="24"/>
        </w:rPr>
        <w:t xml:space="preserve">can </w:t>
      </w:r>
      <w:r w:rsidR="00CD1B77" w:rsidRPr="0034402F">
        <w:rPr>
          <w:szCs w:val="24"/>
        </w:rPr>
        <w:t xml:space="preserve">affect TB natural history and treatment outcomes, </w:t>
      </w:r>
      <w:r w:rsidR="00F53AC1">
        <w:rPr>
          <w:color w:val="000000"/>
          <w:szCs w:val="24"/>
        </w:rPr>
        <w:t>incorporation of</w:t>
      </w:r>
      <w:r w:rsidR="00F53AC1" w:rsidRPr="0034402F">
        <w:rPr>
          <w:color w:val="000000"/>
          <w:szCs w:val="24"/>
        </w:rPr>
        <w:t xml:space="preserve"> </w:t>
      </w:r>
      <w:r w:rsidR="0034402F" w:rsidRPr="0034402F">
        <w:rPr>
          <w:color w:val="000000"/>
          <w:szCs w:val="24"/>
        </w:rPr>
        <w:t xml:space="preserve">the age-specific trends, </w:t>
      </w:r>
      <w:r w:rsidR="00CD1B77" w:rsidRPr="0034402F">
        <w:rPr>
          <w:color w:val="000000"/>
          <w:szCs w:val="24"/>
        </w:rPr>
        <w:t>and</w:t>
      </w:r>
      <w:r w:rsidR="00CD1B77" w:rsidRPr="0034402F">
        <w:rPr>
          <w:szCs w:val="24"/>
        </w:rPr>
        <w:t xml:space="preserve"> assess</w:t>
      </w:r>
      <w:r w:rsidR="00F53AC1">
        <w:rPr>
          <w:szCs w:val="24"/>
        </w:rPr>
        <w:t>ing</w:t>
      </w:r>
      <w:r w:rsidR="00CD1B77" w:rsidRPr="0034402F">
        <w:rPr>
          <w:szCs w:val="24"/>
        </w:rPr>
        <w:t xml:space="preserve"> both the direct and indirect population impacts of DM on TB</w:t>
      </w:r>
      <w:r w:rsidR="00CD1B77" w:rsidRPr="0034402F">
        <w:rPr>
          <w:color w:val="000000"/>
          <w:szCs w:val="24"/>
        </w:rPr>
        <w:t>.</w:t>
      </w:r>
      <w:r w:rsidR="00CD1B77">
        <w:rPr>
          <w:color w:val="000000"/>
          <w:szCs w:val="24"/>
        </w:rPr>
        <w:t xml:space="preserve"> </w:t>
      </w:r>
      <w:r w:rsidR="00F53AC1">
        <w:rPr>
          <w:color w:val="000000"/>
          <w:szCs w:val="24"/>
        </w:rPr>
        <w:t>It is also possible that we may have</w:t>
      </w:r>
      <w:r w:rsidR="00761175" w:rsidRPr="003F22C9">
        <w:rPr>
          <w:bCs/>
          <w:color w:val="000000"/>
          <w:szCs w:val="24"/>
        </w:rPr>
        <w:t xml:space="preserve"> underestimat</w:t>
      </w:r>
      <w:r w:rsidR="00F53AC1">
        <w:rPr>
          <w:bCs/>
          <w:color w:val="000000"/>
          <w:szCs w:val="24"/>
        </w:rPr>
        <w:t>ed</w:t>
      </w:r>
      <w:r w:rsidR="00761175" w:rsidRPr="003F22C9">
        <w:rPr>
          <w:bCs/>
          <w:color w:val="000000"/>
          <w:szCs w:val="24"/>
        </w:rPr>
        <w:t xml:space="preserve"> </w:t>
      </w:r>
      <w:r w:rsidR="00C66261">
        <w:rPr>
          <w:bCs/>
          <w:color w:val="000000"/>
          <w:szCs w:val="24"/>
        </w:rPr>
        <w:t>(</w:t>
      </w:r>
      <w:r w:rsidR="00761175" w:rsidRPr="003F22C9">
        <w:rPr>
          <w:bCs/>
          <w:color w:val="000000"/>
          <w:szCs w:val="24"/>
        </w:rPr>
        <w:t>rather than overestimat</w:t>
      </w:r>
      <w:r w:rsidR="00F53AC1">
        <w:rPr>
          <w:bCs/>
          <w:color w:val="000000"/>
          <w:szCs w:val="24"/>
        </w:rPr>
        <w:t>ed</w:t>
      </w:r>
      <w:r w:rsidR="00C66261">
        <w:rPr>
          <w:bCs/>
          <w:color w:val="000000"/>
          <w:szCs w:val="24"/>
        </w:rPr>
        <w:t>)</w:t>
      </w:r>
      <w:r w:rsidR="00761175" w:rsidRPr="003F22C9">
        <w:rPr>
          <w:bCs/>
          <w:color w:val="000000"/>
          <w:szCs w:val="24"/>
        </w:rPr>
        <w:t xml:space="preserve"> the impact of </w:t>
      </w:r>
      <w:r w:rsidR="008A1FC6">
        <w:rPr>
          <w:bCs/>
          <w:color w:val="000000"/>
          <w:szCs w:val="24"/>
        </w:rPr>
        <w:t xml:space="preserve">the interventions, </w:t>
      </w:r>
      <w:r w:rsidR="00C66261">
        <w:rPr>
          <w:bCs/>
          <w:color w:val="000000"/>
          <w:szCs w:val="24"/>
        </w:rPr>
        <w:t>as</w:t>
      </w:r>
      <w:r w:rsidR="008A1FC6">
        <w:rPr>
          <w:bCs/>
          <w:color w:val="000000"/>
          <w:szCs w:val="24"/>
        </w:rPr>
        <w:t xml:space="preserve"> the impact of </w:t>
      </w:r>
      <w:r w:rsidR="00761175" w:rsidRPr="003F22C9">
        <w:rPr>
          <w:bCs/>
          <w:color w:val="000000"/>
          <w:szCs w:val="24"/>
        </w:rPr>
        <w:t>DM on TB</w:t>
      </w:r>
      <w:r w:rsidR="008A1FC6">
        <w:rPr>
          <w:bCs/>
          <w:color w:val="000000"/>
          <w:szCs w:val="24"/>
        </w:rPr>
        <w:t xml:space="preserve"> is </w:t>
      </w:r>
      <w:r w:rsidR="0050730D">
        <w:rPr>
          <w:bCs/>
          <w:color w:val="000000"/>
          <w:szCs w:val="24"/>
        </w:rPr>
        <w:t xml:space="preserve">probably </w:t>
      </w:r>
      <w:r w:rsidR="008A1FC6">
        <w:rPr>
          <w:bCs/>
          <w:color w:val="000000"/>
          <w:szCs w:val="24"/>
        </w:rPr>
        <w:t>underestimated</w:t>
      </w:r>
      <w:r w:rsidR="004465E0">
        <w:rPr>
          <w:bCs/>
          <w:color w:val="000000"/>
          <w:szCs w:val="24"/>
        </w:rPr>
        <w:t xml:space="preserve"> </w:t>
      </w:r>
      <w:r w:rsidR="003F3E4D" w:rsidRPr="003F22C9">
        <w:rPr>
          <w:bCs/>
          <w:szCs w:val="24"/>
        </w:rPr>
        <w:fldChar w:fldCharType="begin"/>
      </w:r>
      <w:r w:rsidR="00773578">
        <w:rPr>
          <w:bCs/>
          <w:szCs w:val="24"/>
        </w:rPr>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003F3E4D" w:rsidRPr="003F22C9">
        <w:rPr>
          <w:bCs/>
          <w:szCs w:val="24"/>
        </w:rPr>
        <w:fldChar w:fldCharType="separate"/>
      </w:r>
      <w:r w:rsidR="00773578">
        <w:rPr>
          <w:bCs/>
          <w:noProof/>
          <w:szCs w:val="24"/>
        </w:rPr>
        <w:t>(Awad et al. 2019b)</w:t>
      </w:r>
      <w:r w:rsidR="003F3E4D" w:rsidRPr="003F22C9">
        <w:rPr>
          <w:bCs/>
          <w:szCs w:val="24"/>
        </w:rPr>
        <w:fldChar w:fldCharType="end"/>
      </w:r>
      <w:r w:rsidR="004465E0">
        <w:rPr>
          <w:bCs/>
          <w:szCs w:val="24"/>
        </w:rPr>
        <w:t>.</w:t>
      </w:r>
      <w:r w:rsidR="00761175" w:rsidRPr="003F22C9">
        <w:rPr>
          <w:bCs/>
          <w:color w:val="000000"/>
          <w:szCs w:val="24"/>
        </w:rPr>
        <w:t xml:space="preserve"> </w:t>
      </w:r>
    </w:p>
    <w:p w14:paraId="36359800" w14:textId="1A402AC5" w:rsidR="00946423" w:rsidRDefault="00C72D9F" w:rsidP="000763C2">
      <w:pPr>
        <w:pStyle w:val="p"/>
        <w:spacing w:before="240" w:after="240" w:line="480" w:lineRule="auto"/>
        <w:ind w:firstLine="0"/>
        <w:rPr>
          <w:bCs/>
          <w:color w:val="000000"/>
          <w:szCs w:val="24"/>
        </w:rPr>
      </w:pPr>
      <w:r w:rsidRPr="00C72D9F">
        <w:rPr>
          <w:color w:val="000000"/>
          <w:szCs w:val="24"/>
        </w:rPr>
        <w:t xml:space="preserve">We assumed specific </w:t>
      </w:r>
      <w:r w:rsidR="00FB48BA">
        <w:rPr>
          <w:color w:val="000000"/>
          <w:szCs w:val="24"/>
        </w:rPr>
        <w:t xml:space="preserve">input </w:t>
      </w:r>
      <w:r w:rsidRPr="00C72D9F">
        <w:rPr>
          <w:color w:val="000000"/>
          <w:szCs w:val="24"/>
        </w:rPr>
        <w:t xml:space="preserve">parameter values </w:t>
      </w:r>
      <w:r>
        <w:rPr>
          <w:color w:val="000000"/>
          <w:szCs w:val="24"/>
        </w:rPr>
        <w:t xml:space="preserve">(Tables S2 and S3) </w:t>
      </w:r>
      <w:r w:rsidRPr="00C72D9F">
        <w:rPr>
          <w:color w:val="000000"/>
          <w:szCs w:val="24"/>
        </w:rPr>
        <w:t xml:space="preserve">and did not explore </w:t>
      </w:r>
      <w:r w:rsidR="00FB48BA">
        <w:rPr>
          <w:color w:val="000000"/>
          <w:szCs w:val="24"/>
        </w:rPr>
        <w:t xml:space="preserve">the impact on </w:t>
      </w:r>
      <w:r w:rsidR="00E45AD7">
        <w:rPr>
          <w:color w:val="000000"/>
          <w:szCs w:val="24"/>
        </w:rPr>
        <w:t>the</w:t>
      </w:r>
      <w:r w:rsidR="00FB48BA">
        <w:rPr>
          <w:color w:val="000000"/>
          <w:szCs w:val="24"/>
        </w:rPr>
        <w:t xml:space="preserve"> predictions of </w:t>
      </w:r>
      <w:r w:rsidRPr="00C72D9F">
        <w:rPr>
          <w:color w:val="000000"/>
          <w:szCs w:val="24"/>
        </w:rPr>
        <w:t>variability in these parameters</w:t>
      </w:r>
      <w:r>
        <w:rPr>
          <w:color w:val="000000"/>
          <w:szCs w:val="24"/>
        </w:rPr>
        <w:t xml:space="preserve"> through </w:t>
      </w:r>
      <w:r w:rsidR="00FB48BA">
        <w:rPr>
          <w:color w:val="000000"/>
          <w:szCs w:val="24"/>
        </w:rPr>
        <w:t>a</w:t>
      </w:r>
      <w:r w:rsidR="00E45AD7">
        <w:rPr>
          <w:color w:val="000000"/>
          <w:szCs w:val="24"/>
        </w:rPr>
        <w:t>n</w:t>
      </w:r>
      <w:r w:rsidR="00FB48BA">
        <w:rPr>
          <w:color w:val="000000"/>
          <w:szCs w:val="24"/>
        </w:rPr>
        <w:t xml:space="preserve"> </w:t>
      </w:r>
      <w:r>
        <w:rPr>
          <w:color w:val="000000"/>
          <w:szCs w:val="24"/>
        </w:rPr>
        <w:t>uncertainty analysis</w:t>
      </w:r>
      <w:r w:rsidR="00E93A5D">
        <w:rPr>
          <w:color w:val="000000"/>
          <w:szCs w:val="24"/>
        </w:rPr>
        <w:t>, since the interventions are largely hypothetical at present</w:t>
      </w:r>
      <w:r w:rsidRPr="00C72D9F">
        <w:rPr>
          <w:color w:val="000000"/>
          <w:szCs w:val="24"/>
        </w:rPr>
        <w:t xml:space="preserve">. </w:t>
      </w:r>
      <w:r>
        <w:rPr>
          <w:color w:val="000000"/>
          <w:szCs w:val="24"/>
        </w:rPr>
        <w:t>However, w</w:t>
      </w:r>
      <w:r w:rsidR="00946423" w:rsidRPr="002022C5">
        <w:rPr>
          <w:color w:val="000000"/>
          <w:szCs w:val="24"/>
        </w:rPr>
        <w:t xml:space="preserve">e conducted </w:t>
      </w:r>
      <w:r w:rsidR="00EF0973">
        <w:rPr>
          <w:color w:val="000000"/>
          <w:szCs w:val="24"/>
        </w:rPr>
        <w:t xml:space="preserve">several </w:t>
      </w:r>
      <w:r w:rsidR="00946423" w:rsidRPr="002022C5">
        <w:rPr>
          <w:color w:val="000000"/>
          <w:szCs w:val="24"/>
        </w:rPr>
        <w:t xml:space="preserve">sensitivity analyses to explore the potential impact of </w:t>
      </w:r>
      <w:r w:rsidR="00FB48BA">
        <w:rPr>
          <w:color w:val="000000"/>
          <w:szCs w:val="24"/>
        </w:rPr>
        <w:t>many</w:t>
      </w:r>
      <w:r w:rsidR="003C2632">
        <w:rPr>
          <w:color w:val="000000"/>
          <w:szCs w:val="24"/>
        </w:rPr>
        <w:t xml:space="preserve"> of these </w:t>
      </w:r>
      <w:r w:rsidR="006B347D">
        <w:rPr>
          <w:color w:val="000000"/>
          <w:szCs w:val="24"/>
        </w:rPr>
        <w:t xml:space="preserve">parameters. </w:t>
      </w:r>
      <w:r w:rsidR="00FB48BA">
        <w:rPr>
          <w:color w:val="000000"/>
          <w:szCs w:val="24"/>
        </w:rPr>
        <w:t>The</w:t>
      </w:r>
      <w:r w:rsidR="00946423" w:rsidRPr="007F73FB">
        <w:rPr>
          <w:color w:val="000000"/>
          <w:szCs w:val="24"/>
        </w:rPr>
        <w:t xml:space="preserve"> sensitivity analyses demonstrated that </w:t>
      </w:r>
      <w:r w:rsidR="00FB48BA">
        <w:rPr>
          <w:color w:val="000000"/>
          <w:szCs w:val="24"/>
        </w:rPr>
        <w:t>the</w:t>
      </w:r>
      <w:r w:rsidR="00946423" w:rsidRPr="007F73FB">
        <w:rPr>
          <w:color w:val="000000"/>
          <w:szCs w:val="24"/>
        </w:rPr>
        <w:t xml:space="preserve"> results </w:t>
      </w:r>
      <w:r w:rsidR="000763C2">
        <w:rPr>
          <w:color w:val="000000"/>
          <w:szCs w:val="24"/>
        </w:rPr>
        <w:t>were</w:t>
      </w:r>
      <w:r w:rsidR="00946423" w:rsidRPr="007F73FB">
        <w:rPr>
          <w:color w:val="000000"/>
          <w:szCs w:val="24"/>
        </w:rPr>
        <w:t xml:space="preserve"> most sensitive to </w:t>
      </w:r>
      <w:r w:rsidR="00873BCF" w:rsidRPr="007F73FB">
        <w:rPr>
          <w:i/>
          <w:noProof/>
          <w:szCs w:val="24"/>
        </w:rPr>
        <w:t>Effect 6-Disease infectiousness</w:t>
      </w:r>
      <w:r w:rsidR="00873BCF" w:rsidRPr="007F73FB">
        <w:rPr>
          <w:color w:val="000000"/>
          <w:szCs w:val="24"/>
        </w:rPr>
        <w:t xml:space="preserve">, </w:t>
      </w:r>
      <w:r w:rsidR="003C2632" w:rsidRPr="00D02F44">
        <w:rPr>
          <w:i/>
          <w:iCs/>
          <w:color w:val="000000"/>
          <w:szCs w:val="24"/>
        </w:rPr>
        <w:t>Effect 1-</w:t>
      </w:r>
      <w:r w:rsidR="003C2632" w:rsidRPr="00D02F44">
        <w:rPr>
          <w:i/>
          <w:iCs/>
          <w:color w:val="000000"/>
          <w:szCs w:val="24"/>
        </w:rPr>
        <w:lastRenderedPageBreak/>
        <w:t>Susceptibility</w:t>
      </w:r>
      <w:r w:rsidR="003C2632">
        <w:rPr>
          <w:color w:val="000000"/>
          <w:szCs w:val="24"/>
        </w:rPr>
        <w:t xml:space="preserve">, </w:t>
      </w:r>
      <w:r w:rsidR="00873BCF">
        <w:rPr>
          <w:color w:val="000000"/>
          <w:szCs w:val="24"/>
        </w:rPr>
        <w:t xml:space="preserve">and </w:t>
      </w:r>
      <w:r w:rsidR="00946423" w:rsidRPr="007F73FB">
        <w:rPr>
          <w:i/>
          <w:noProof/>
          <w:szCs w:val="24"/>
        </w:rPr>
        <w:t>Effect 2-Fast progression</w:t>
      </w:r>
      <w:r w:rsidR="00946423">
        <w:rPr>
          <w:i/>
          <w:noProof/>
          <w:szCs w:val="24"/>
        </w:rPr>
        <w:t xml:space="preserve"> </w:t>
      </w:r>
      <w:r w:rsidR="00946423" w:rsidRPr="007F73FB">
        <w:rPr>
          <w:iCs/>
          <w:noProof/>
          <w:szCs w:val="24"/>
        </w:rPr>
        <w:t>(</w:t>
      </w:r>
      <w:r w:rsidR="00946423">
        <w:rPr>
          <w:iCs/>
          <w:noProof/>
          <w:szCs w:val="24"/>
        </w:rPr>
        <w:t>Figure</w:t>
      </w:r>
      <w:r w:rsidR="00946423" w:rsidRPr="00E73CFF">
        <w:rPr>
          <w:iCs/>
          <w:noProof/>
          <w:szCs w:val="24"/>
        </w:rPr>
        <w:t xml:space="preserve"> </w:t>
      </w:r>
      <w:r w:rsidR="00946423" w:rsidRPr="007F73FB">
        <w:rPr>
          <w:iCs/>
          <w:noProof/>
          <w:szCs w:val="24"/>
        </w:rPr>
        <w:t>S</w:t>
      </w:r>
      <w:r w:rsidR="009E6B1E">
        <w:rPr>
          <w:iCs/>
          <w:noProof/>
          <w:szCs w:val="24"/>
        </w:rPr>
        <w:t>7</w:t>
      </w:r>
      <w:r w:rsidR="00946423" w:rsidRPr="007F73FB">
        <w:rPr>
          <w:iCs/>
          <w:noProof/>
          <w:szCs w:val="24"/>
        </w:rPr>
        <w:t>)</w:t>
      </w:r>
      <w:r w:rsidR="00946423">
        <w:rPr>
          <w:iCs/>
          <w:noProof/>
          <w:szCs w:val="24"/>
        </w:rPr>
        <w:t xml:space="preserve">, </w:t>
      </w:r>
      <w:r w:rsidR="00946423" w:rsidRPr="007F73FB">
        <w:rPr>
          <w:iCs/>
          <w:noProof/>
          <w:szCs w:val="24"/>
        </w:rPr>
        <w:t>given the impact of these effects on TB</w:t>
      </w:r>
      <w:r w:rsidR="00E45AD7">
        <w:rPr>
          <w:iCs/>
          <w:noProof/>
          <w:szCs w:val="24"/>
        </w:rPr>
        <w:t xml:space="preserve"> </w:t>
      </w:r>
      <w:r w:rsidR="00946423" w:rsidRPr="007F73FB">
        <w:rPr>
          <w:iCs/>
          <w:noProof/>
          <w:szCs w:val="24"/>
        </w:rPr>
        <w:t>epidemiology</w:t>
      </w:r>
      <w:r w:rsidR="00873BCF">
        <w:rPr>
          <w:iCs/>
          <w:noProof/>
          <w:szCs w:val="24"/>
        </w:rPr>
        <w:t xml:space="preserve"> </w:t>
      </w:r>
      <w:r w:rsidR="00B2075F">
        <w:rPr>
          <w:iCs/>
          <w:noProof/>
          <w:szCs w:val="24"/>
        </w:rPr>
        <w:fldChar w:fldCharType="begin"/>
      </w:r>
      <w:r w:rsidR="00773578">
        <w:rPr>
          <w:iCs/>
          <w:noProof/>
          <w:szCs w:val="24"/>
        </w:rPr>
        <w:instrText xml:space="preserve"> ADDIN EN.CITE &lt;EndNote&gt;&lt;Cite&gt;&lt;Author&gt;Awad&lt;/Author&gt;&lt;Year&gt;2019&lt;/Year&gt;&lt;RecNum&gt;339&lt;/RecNum&gt;&lt;DisplayText&gt;(Awad et al. 2019b)&lt;/DisplayText&gt;&lt;record&gt;&lt;rec-number&gt;339&lt;/rec-number&gt;&lt;foreign-keys&gt;&lt;key app="EN" db-id="dsfewra2bvest2er0pb5v207vwrerdrpx2dw" timestamp="1528017283"&gt;339&lt;/key&gt;&lt;/foreign-keys&gt;&lt;ref-type name="Journal Article"&gt;17&lt;/ref-type&gt;&lt;contributors&gt;&lt;authors&gt;&lt;author&gt;Susanne F. Awad&lt;/author&gt;&lt;author&gt;Peijue Huangfu&lt;/author&gt;&lt;author&gt;Houssein H. Ayoub&lt;/author&gt;&lt;author&gt;Fiona Pearson&lt;/author&gt;&lt;author&gt;Soha R. Dargham&lt;/author&gt;&lt;author&gt;Julia A. Critchley&lt;/author&gt;&lt;author&gt;Laith J. Abu‐Raddad&lt;/author&gt;&lt;/authors&gt;&lt;/contributors&gt;&lt;titles&gt;&lt;title&gt;Forecasting the Impact of Diabetes Mellitus on Tuberculosis Disease Incidence and Mortality in India&lt;/title&gt;&lt;secondary-title&gt;In press&lt;/secondary-title&gt;&lt;/titles&gt;&lt;periodical&gt;&lt;full-title&gt;In press&lt;/full-title&gt;&lt;/periodical&gt;&lt;dates&gt;&lt;year&gt;2019&lt;/year&gt;&lt;/dates&gt;&lt;urls&gt;&lt;/urls&gt;&lt;/record&gt;&lt;/Cite&gt;&lt;/EndNote&gt;</w:instrText>
      </w:r>
      <w:r w:rsidR="00B2075F">
        <w:rPr>
          <w:iCs/>
          <w:noProof/>
          <w:szCs w:val="24"/>
        </w:rPr>
        <w:fldChar w:fldCharType="separate"/>
      </w:r>
      <w:r w:rsidR="00773578">
        <w:rPr>
          <w:iCs/>
          <w:noProof/>
          <w:szCs w:val="24"/>
        </w:rPr>
        <w:t>(Awad et al. 2019b)</w:t>
      </w:r>
      <w:r w:rsidR="00B2075F">
        <w:rPr>
          <w:iCs/>
          <w:noProof/>
          <w:szCs w:val="24"/>
        </w:rPr>
        <w:fldChar w:fldCharType="end"/>
      </w:r>
      <w:r w:rsidR="00946423" w:rsidRPr="007F73FB">
        <w:rPr>
          <w:iCs/>
          <w:noProof/>
          <w:szCs w:val="24"/>
        </w:rPr>
        <w:t>.</w:t>
      </w:r>
      <w:r w:rsidR="00946423" w:rsidRPr="007F73FB">
        <w:rPr>
          <w:i/>
          <w:noProof/>
          <w:szCs w:val="24"/>
        </w:rPr>
        <w:t xml:space="preserve"> </w:t>
      </w:r>
      <w:r w:rsidR="00F050D0">
        <w:rPr>
          <w:iCs/>
          <w:noProof/>
          <w:szCs w:val="24"/>
        </w:rPr>
        <w:t>Explicitly</w:t>
      </w:r>
      <w:r w:rsidR="00777EE9">
        <w:rPr>
          <w:iCs/>
          <w:noProof/>
          <w:szCs w:val="24"/>
        </w:rPr>
        <w:t>, with an</w:t>
      </w:r>
      <w:r w:rsidR="00E275B9">
        <w:rPr>
          <w:iCs/>
          <w:noProof/>
          <w:szCs w:val="24"/>
        </w:rPr>
        <w:t xml:space="preserve"> effect size </w:t>
      </w:r>
      <w:r w:rsidR="00523CDC">
        <w:rPr>
          <w:iCs/>
          <w:noProof/>
          <w:szCs w:val="24"/>
        </w:rPr>
        <w:t>for</w:t>
      </w:r>
      <w:r w:rsidR="00E275B9">
        <w:rPr>
          <w:iCs/>
          <w:noProof/>
          <w:szCs w:val="24"/>
        </w:rPr>
        <w:t xml:space="preserve"> </w:t>
      </w:r>
      <w:r w:rsidR="00E275B9" w:rsidRPr="007F73FB">
        <w:rPr>
          <w:i/>
          <w:noProof/>
          <w:szCs w:val="24"/>
        </w:rPr>
        <w:t>Effect 6-Disease infectiousness</w:t>
      </w:r>
      <w:r w:rsidR="00E275B9">
        <w:rPr>
          <w:i/>
          <w:noProof/>
          <w:szCs w:val="24"/>
        </w:rPr>
        <w:t xml:space="preserve"> </w:t>
      </w:r>
      <w:r w:rsidR="00E275B9" w:rsidRPr="009F466D">
        <w:rPr>
          <w:iCs/>
          <w:noProof/>
          <w:szCs w:val="24"/>
        </w:rPr>
        <w:t>rang</w:t>
      </w:r>
      <w:r w:rsidR="00777EE9">
        <w:rPr>
          <w:iCs/>
          <w:noProof/>
          <w:szCs w:val="24"/>
        </w:rPr>
        <w:t>ing</w:t>
      </w:r>
      <w:r w:rsidR="00E275B9" w:rsidRPr="009F466D">
        <w:rPr>
          <w:iCs/>
          <w:noProof/>
          <w:szCs w:val="24"/>
        </w:rPr>
        <w:t xml:space="preserve"> between 1.1-1.8,</w:t>
      </w:r>
      <w:r w:rsidR="009F466D">
        <w:rPr>
          <w:iCs/>
          <w:noProof/>
          <w:szCs w:val="24"/>
        </w:rPr>
        <w:t xml:space="preserve"> v</w:t>
      </w:r>
      <w:r w:rsidR="003968D6">
        <w:rPr>
          <w:bCs/>
          <w:szCs w:val="24"/>
        </w:rPr>
        <w:t>accine effectiveness ranged between 13</w:t>
      </w:r>
      <w:r w:rsidR="009F466D">
        <w:rPr>
          <w:bCs/>
          <w:szCs w:val="24"/>
        </w:rPr>
        <w:t>.7-22.5</w:t>
      </w:r>
      <w:r w:rsidR="00F050D0">
        <w:rPr>
          <w:bCs/>
          <w:szCs w:val="24"/>
        </w:rPr>
        <w:t>;</w:t>
      </w:r>
      <w:r w:rsidR="006C4515">
        <w:rPr>
          <w:bCs/>
          <w:szCs w:val="24"/>
        </w:rPr>
        <w:t xml:space="preserve"> </w:t>
      </w:r>
      <w:r w:rsidR="001A7DB7">
        <w:rPr>
          <w:iCs/>
          <w:noProof/>
          <w:szCs w:val="24"/>
        </w:rPr>
        <w:t xml:space="preserve">with an effect size for </w:t>
      </w:r>
      <w:r w:rsidR="001A7DB7" w:rsidRPr="007F73FB">
        <w:rPr>
          <w:i/>
          <w:noProof/>
          <w:szCs w:val="24"/>
        </w:rPr>
        <w:t xml:space="preserve">Effect </w:t>
      </w:r>
      <w:r w:rsidR="001A7DB7">
        <w:rPr>
          <w:i/>
          <w:noProof/>
          <w:szCs w:val="24"/>
        </w:rPr>
        <w:t>1</w:t>
      </w:r>
      <w:r w:rsidR="001A7DB7" w:rsidRPr="007F73FB">
        <w:rPr>
          <w:i/>
          <w:noProof/>
          <w:szCs w:val="24"/>
        </w:rPr>
        <w:t>-</w:t>
      </w:r>
      <w:r w:rsidR="001A7DB7">
        <w:rPr>
          <w:i/>
          <w:noProof/>
          <w:szCs w:val="24"/>
        </w:rPr>
        <w:t xml:space="preserve">Susceptibility </w:t>
      </w:r>
      <w:r w:rsidR="001A7DB7" w:rsidRPr="009F466D">
        <w:rPr>
          <w:iCs/>
          <w:noProof/>
          <w:szCs w:val="24"/>
        </w:rPr>
        <w:t>rang</w:t>
      </w:r>
      <w:r w:rsidR="001A7DB7">
        <w:rPr>
          <w:iCs/>
          <w:noProof/>
          <w:szCs w:val="24"/>
        </w:rPr>
        <w:t>ing</w:t>
      </w:r>
      <w:r w:rsidR="001A7DB7" w:rsidRPr="009F466D">
        <w:rPr>
          <w:iCs/>
          <w:noProof/>
          <w:szCs w:val="24"/>
        </w:rPr>
        <w:t xml:space="preserve"> between 1.</w:t>
      </w:r>
      <w:r w:rsidR="00942954">
        <w:rPr>
          <w:iCs/>
          <w:noProof/>
          <w:szCs w:val="24"/>
        </w:rPr>
        <w:t>0</w:t>
      </w:r>
      <w:r w:rsidR="001A7DB7" w:rsidRPr="009F466D">
        <w:rPr>
          <w:iCs/>
          <w:noProof/>
          <w:szCs w:val="24"/>
        </w:rPr>
        <w:t>-</w:t>
      </w:r>
      <w:r w:rsidR="00942954">
        <w:rPr>
          <w:iCs/>
          <w:noProof/>
          <w:szCs w:val="24"/>
        </w:rPr>
        <w:t>2.2</w:t>
      </w:r>
      <w:r w:rsidR="001A7DB7" w:rsidRPr="009F466D">
        <w:rPr>
          <w:iCs/>
          <w:noProof/>
          <w:szCs w:val="24"/>
        </w:rPr>
        <w:t>,</w:t>
      </w:r>
      <w:r w:rsidR="001A7DB7">
        <w:rPr>
          <w:iCs/>
          <w:noProof/>
          <w:szCs w:val="24"/>
        </w:rPr>
        <w:t xml:space="preserve"> v</w:t>
      </w:r>
      <w:r w:rsidR="001A7DB7">
        <w:rPr>
          <w:bCs/>
          <w:szCs w:val="24"/>
        </w:rPr>
        <w:t>accine effectiveness ranged between 1</w:t>
      </w:r>
      <w:r w:rsidR="00942954">
        <w:rPr>
          <w:bCs/>
          <w:szCs w:val="24"/>
        </w:rPr>
        <w:t>4</w:t>
      </w:r>
      <w:r w:rsidR="001A7DB7">
        <w:rPr>
          <w:bCs/>
          <w:szCs w:val="24"/>
        </w:rPr>
        <w:t>.</w:t>
      </w:r>
      <w:r w:rsidR="00942954">
        <w:rPr>
          <w:bCs/>
          <w:szCs w:val="24"/>
        </w:rPr>
        <w:t>3</w:t>
      </w:r>
      <w:r w:rsidR="001A7DB7">
        <w:rPr>
          <w:bCs/>
          <w:szCs w:val="24"/>
        </w:rPr>
        <w:t>-2</w:t>
      </w:r>
      <w:r w:rsidR="00942954">
        <w:rPr>
          <w:bCs/>
          <w:szCs w:val="24"/>
        </w:rPr>
        <w:t>0</w:t>
      </w:r>
      <w:r w:rsidR="001A7DB7">
        <w:rPr>
          <w:bCs/>
          <w:szCs w:val="24"/>
        </w:rPr>
        <w:t>.</w:t>
      </w:r>
      <w:r w:rsidR="00942954">
        <w:rPr>
          <w:bCs/>
          <w:szCs w:val="24"/>
        </w:rPr>
        <w:t>8</w:t>
      </w:r>
      <w:r w:rsidR="00F050D0">
        <w:rPr>
          <w:bCs/>
          <w:szCs w:val="24"/>
        </w:rPr>
        <w:t>;</w:t>
      </w:r>
      <w:r w:rsidR="001A7DB7">
        <w:rPr>
          <w:bCs/>
          <w:szCs w:val="24"/>
        </w:rPr>
        <w:t xml:space="preserve"> </w:t>
      </w:r>
      <w:r w:rsidR="006C4515">
        <w:rPr>
          <w:bCs/>
          <w:szCs w:val="24"/>
        </w:rPr>
        <w:t>and</w:t>
      </w:r>
      <w:r w:rsidR="00523CDC">
        <w:rPr>
          <w:bCs/>
          <w:szCs w:val="24"/>
        </w:rPr>
        <w:t xml:space="preserve"> with</w:t>
      </w:r>
      <w:r w:rsidR="00852AB5">
        <w:rPr>
          <w:iCs/>
          <w:noProof/>
          <w:szCs w:val="24"/>
        </w:rPr>
        <w:t xml:space="preserve"> </w:t>
      </w:r>
      <w:r w:rsidR="006C4515">
        <w:rPr>
          <w:iCs/>
          <w:noProof/>
          <w:szCs w:val="24"/>
        </w:rPr>
        <w:t>an</w:t>
      </w:r>
      <w:r w:rsidR="00852AB5">
        <w:rPr>
          <w:iCs/>
          <w:noProof/>
          <w:szCs w:val="24"/>
        </w:rPr>
        <w:t xml:space="preserve"> effect size </w:t>
      </w:r>
      <w:r w:rsidR="00523CDC">
        <w:rPr>
          <w:iCs/>
          <w:noProof/>
          <w:szCs w:val="24"/>
        </w:rPr>
        <w:t>for</w:t>
      </w:r>
      <w:r w:rsidR="00852AB5">
        <w:rPr>
          <w:iCs/>
          <w:noProof/>
          <w:szCs w:val="24"/>
        </w:rPr>
        <w:t xml:space="preserve"> </w:t>
      </w:r>
      <w:r w:rsidR="00852AB5" w:rsidRPr="007F73FB">
        <w:rPr>
          <w:i/>
          <w:noProof/>
          <w:szCs w:val="24"/>
        </w:rPr>
        <w:t xml:space="preserve">Effect </w:t>
      </w:r>
      <w:r w:rsidR="00852AB5">
        <w:rPr>
          <w:i/>
          <w:noProof/>
          <w:szCs w:val="24"/>
        </w:rPr>
        <w:t>2</w:t>
      </w:r>
      <w:r w:rsidR="00852AB5" w:rsidRPr="007F73FB">
        <w:rPr>
          <w:i/>
          <w:noProof/>
          <w:szCs w:val="24"/>
        </w:rPr>
        <w:t>-</w:t>
      </w:r>
      <w:r w:rsidR="00852AB5">
        <w:rPr>
          <w:i/>
          <w:noProof/>
          <w:szCs w:val="24"/>
        </w:rPr>
        <w:t xml:space="preserve">Fast progression </w:t>
      </w:r>
      <w:r w:rsidR="00852AB5" w:rsidRPr="009F466D">
        <w:rPr>
          <w:iCs/>
          <w:noProof/>
          <w:szCs w:val="24"/>
        </w:rPr>
        <w:t>rang</w:t>
      </w:r>
      <w:r w:rsidR="00852AB5">
        <w:rPr>
          <w:iCs/>
          <w:noProof/>
          <w:szCs w:val="24"/>
        </w:rPr>
        <w:t>ing</w:t>
      </w:r>
      <w:r w:rsidR="00852AB5" w:rsidRPr="009F466D">
        <w:rPr>
          <w:iCs/>
          <w:noProof/>
          <w:szCs w:val="24"/>
        </w:rPr>
        <w:t xml:space="preserve"> between 1.</w:t>
      </w:r>
      <w:r w:rsidR="00852AB5">
        <w:rPr>
          <w:iCs/>
          <w:noProof/>
          <w:szCs w:val="24"/>
        </w:rPr>
        <w:t>3</w:t>
      </w:r>
      <w:r w:rsidR="00852AB5" w:rsidRPr="009F466D">
        <w:rPr>
          <w:iCs/>
          <w:noProof/>
          <w:szCs w:val="24"/>
        </w:rPr>
        <w:t>-1.8,</w:t>
      </w:r>
      <w:r w:rsidR="00852AB5">
        <w:rPr>
          <w:iCs/>
          <w:noProof/>
          <w:szCs w:val="24"/>
        </w:rPr>
        <w:t xml:space="preserve"> v</w:t>
      </w:r>
      <w:r w:rsidR="00852AB5">
        <w:rPr>
          <w:bCs/>
          <w:szCs w:val="24"/>
        </w:rPr>
        <w:t>accine effectiveness ranged between 15.1-21.1 (Figure S7).</w:t>
      </w:r>
      <w:r w:rsidR="00E275B9">
        <w:rPr>
          <w:iCs/>
          <w:noProof/>
          <w:szCs w:val="24"/>
        </w:rPr>
        <w:t xml:space="preserve"> </w:t>
      </w:r>
      <w:r w:rsidR="00946423" w:rsidRPr="007F73FB">
        <w:rPr>
          <w:color w:val="000000"/>
          <w:szCs w:val="24"/>
        </w:rPr>
        <w:t>Otherwise</w:t>
      </w:r>
      <w:r w:rsidR="00946423">
        <w:rPr>
          <w:color w:val="000000"/>
          <w:szCs w:val="24"/>
        </w:rPr>
        <w:t>,</w:t>
      </w:r>
      <w:r w:rsidR="00946423" w:rsidRPr="007F73FB">
        <w:rPr>
          <w:color w:val="000000"/>
          <w:szCs w:val="24"/>
        </w:rPr>
        <w:t xml:space="preserve"> our results were </w:t>
      </w:r>
      <w:r w:rsidR="00946423">
        <w:rPr>
          <w:color w:val="000000"/>
          <w:szCs w:val="24"/>
        </w:rPr>
        <w:t>largely</w:t>
      </w:r>
      <w:r w:rsidR="00946423" w:rsidRPr="007F73FB">
        <w:rPr>
          <w:color w:val="000000"/>
          <w:szCs w:val="24"/>
        </w:rPr>
        <w:t xml:space="preserve"> insensitive to variations in the rest of </w:t>
      </w:r>
      <w:r w:rsidR="00FB48BA">
        <w:rPr>
          <w:color w:val="000000"/>
          <w:szCs w:val="24"/>
        </w:rPr>
        <w:t xml:space="preserve">the </w:t>
      </w:r>
      <w:r w:rsidR="00946423" w:rsidRPr="007F73FB">
        <w:rPr>
          <w:color w:val="000000"/>
          <w:szCs w:val="24"/>
        </w:rPr>
        <w:t xml:space="preserve">explored effects </w:t>
      </w:r>
      <w:r w:rsidR="00946423" w:rsidRPr="007F73FB">
        <w:rPr>
          <w:iCs/>
          <w:noProof/>
          <w:szCs w:val="24"/>
        </w:rPr>
        <w:t>(</w:t>
      </w:r>
      <w:r w:rsidR="00946423">
        <w:rPr>
          <w:iCs/>
          <w:noProof/>
          <w:szCs w:val="24"/>
        </w:rPr>
        <w:t>Figure</w:t>
      </w:r>
      <w:r w:rsidR="00946423" w:rsidRPr="00E73CFF">
        <w:rPr>
          <w:iCs/>
          <w:noProof/>
          <w:szCs w:val="24"/>
        </w:rPr>
        <w:t xml:space="preserve"> </w:t>
      </w:r>
      <w:r w:rsidR="00946423" w:rsidRPr="007F73FB">
        <w:rPr>
          <w:iCs/>
          <w:noProof/>
          <w:szCs w:val="24"/>
        </w:rPr>
        <w:t>S</w:t>
      </w:r>
      <w:r w:rsidR="00FE5191">
        <w:rPr>
          <w:iCs/>
          <w:noProof/>
          <w:szCs w:val="24"/>
        </w:rPr>
        <w:t>7</w:t>
      </w:r>
      <w:r w:rsidR="00946423" w:rsidRPr="007F73FB">
        <w:rPr>
          <w:iCs/>
          <w:noProof/>
          <w:szCs w:val="24"/>
        </w:rPr>
        <w:t>)</w:t>
      </w:r>
      <w:r w:rsidR="00946423" w:rsidRPr="007F73FB">
        <w:rPr>
          <w:color w:val="000000"/>
          <w:szCs w:val="24"/>
        </w:rPr>
        <w:t>.</w:t>
      </w:r>
      <w:r w:rsidR="00FE5191">
        <w:rPr>
          <w:color w:val="000000"/>
          <w:szCs w:val="24"/>
        </w:rPr>
        <w:t xml:space="preserve"> Our results were also insensitive to variation</w:t>
      </w:r>
      <w:r w:rsidR="00246062">
        <w:rPr>
          <w:color w:val="000000"/>
          <w:szCs w:val="24"/>
        </w:rPr>
        <w:t>s</w:t>
      </w:r>
      <w:r w:rsidR="00FE5191">
        <w:rPr>
          <w:color w:val="000000"/>
          <w:szCs w:val="24"/>
        </w:rPr>
        <w:t xml:space="preserve"> in </w:t>
      </w:r>
      <w:r w:rsidR="00246062">
        <w:rPr>
          <w:color w:val="000000"/>
          <w:szCs w:val="24"/>
        </w:rPr>
        <w:t xml:space="preserve">the </w:t>
      </w:r>
      <w:r w:rsidR="00FE5191">
        <w:rPr>
          <w:color w:val="000000"/>
          <w:szCs w:val="24"/>
        </w:rPr>
        <w:t xml:space="preserve">TB </w:t>
      </w:r>
      <w:r w:rsidR="00427962">
        <w:rPr>
          <w:color w:val="000000"/>
          <w:szCs w:val="24"/>
        </w:rPr>
        <w:t>epidemiolog</w:t>
      </w:r>
      <w:r w:rsidR="00246062">
        <w:rPr>
          <w:color w:val="000000"/>
          <w:szCs w:val="24"/>
        </w:rPr>
        <w:t>ical</w:t>
      </w:r>
      <w:r w:rsidR="00427962">
        <w:rPr>
          <w:color w:val="000000"/>
          <w:szCs w:val="24"/>
        </w:rPr>
        <w:t xml:space="preserve"> and </w:t>
      </w:r>
      <w:r w:rsidR="00FE5191">
        <w:rPr>
          <w:color w:val="000000"/>
          <w:szCs w:val="24"/>
        </w:rPr>
        <w:t xml:space="preserve">natural history </w:t>
      </w:r>
      <w:r w:rsidR="00246062">
        <w:rPr>
          <w:color w:val="000000"/>
          <w:szCs w:val="24"/>
        </w:rPr>
        <w:t xml:space="preserve">parameters </w:t>
      </w:r>
      <w:r w:rsidR="00FE5191">
        <w:rPr>
          <w:color w:val="000000"/>
          <w:szCs w:val="24"/>
        </w:rPr>
        <w:t>(Figure S</w:t>
      </w:r>
      <w:r w:rsidR="009E6B1E">
        <w:rPr>
          <w:color w:val="000000"/>
          <w:szCs w:val="24"/>
        </w:rPr>
        <w:t>8</w:t>
      </w:r>
      <w:r w:rsidR="00FE5191">
        <w:rPr>
          <w:color w:val="000000"/>
          <w:szCs w:val="24"/>
        </w:rPr>
        <w:t>).</w:t>
      </w:r>
    </w:p>
    <w:p w14:paraId="5913C63E" w14:textId="5F9D371E" w:rsidR="009C6E10" w:rsidRPr="004455FC" w:rsidRDefault="002A5415" w:rsidP="00773578">
      <w:pPr>
        <w:pStyle w:val="p"/>
        <w:spacing w:before="240" w:after="240" w:line="480" w:lineRule="auto"/>
        <w:ind w:firstLine="0"/>
        <w:rPr>
          <w:b/>
          <w:color w:val="000000"/>
        </w:rPr>
      </w:pPr>
      <w:r>
        <w:rPr>
          <w:bCs/>
          <w:color w:val="000000"/>
          <w:szCs w:val="24"/>
        </w:rPr>
        <w:t>In conclusion, there are major gain</w:t>
      </w:r>
      <w:r w:rsidR="005E3444">
        <w:rPr>
          <w:bCs/>
          <w:color w:val="000000"/>
          <w:szCs w:val="24"/>
        </w:rPr>
        <w:t>s</w:t>
      </w:r>
      <w:r>
        <w:rPr>
          <w:bCs/>
          <w:color w:val="000000"/>
          <w:szCs w:val="24"/>
        </w:rPr>
        <w:t xml:space="preserve"> to be attained by targeting people with </w:t>
      </w:r>
      <w:r w:rsidR="00200CE5">
        <w:rPr>
          <w:bCs/>
          <w:color w:val="000000"/>
          <w:szCs w:val="24"/>
        </w:rPr>
        <w:t>DM</w:t>
      </w:r>
      <w:r>
        <w:rPr>
          <w:bCs/>
          <w:color w:val="000000"/>
          <w:szCs w:val="24"/>
        </w:rPr>
        <w:t xml:space="preserve"> </w:t>
      </w:r>
      <w:r w:rsidR="00DA0552">
        <w:rPr>
          <w:bCs/>
          <w:color w:val="000000"/>
          <w:szCs w:val="24"/>
        </w:rPr>
        <w:t xml:space="preserve">with interventions </w:t>
      </w:r>
      <w:r>
        <w:rPr>
          <w:bCs/>
          <w:color w:val="000000"/>
          <w:szCs w:val="24"/>
        </w:rPr>
        <w:t xml:space="preserve">to reduce TB </w:t>
      </w:r>
      <w:r w:rsidR="00200CE5">
        <w:rPr>
          <w:bCs/>
          <w:color w:val="000000"/>
          <w:szCs w:val="24"/>
        </w:rPr>
        <w:t>incidence</w:t>
      </w:r>
      <w:r>
        <w:rPr>
          <w:bCs/>
          <w:color w:val="000000"/>
          <w:szCs w:val="24"/>
        </w:rPr>
        <w:t xml:space="preserve"> </w:t>
      </w:r>
      <w:r w:rsidR="00200CE5">
        <w:rPr>
          <w:bCs/>
          <w:color w:val="000000"/>
          <w:szCs w:val="24"/>
        </w:rPr>
        <w:t xml:space="preserve">and mortality. </w:t>
      </w:r>
      <w:r w:rsidR="00DA0552">
        <w:rPr>
          <w:bCs/>
          <w:color w:val="000000"/>
          <w:szCs w:val="24"/>
        </w:rPr>
        <w:t>Most</w:t>
      </w:r>
      <w:r w:rsidR="000E77CD">
        <w:rPr>
          <w:bCs/>
          <w:color w:val="000000"/>
          <w:szCs w:val="24"/>
        </w:rPr>
        <w:t xml:space="preserve"> </w:t>
      </w:r>
      <w:r>
        <w:rPr>
          <w:bCs/>
          <w:color w:val="000000"/>
          <w:szCs w:val="24"/>
        </w:rPr>
        <w:t xml:space="preserve">interventions </w:t>
      </w:r>
      <w:r w:rsidR="00200CE5">
        <w:rPr>
          <w:bCs/>
          <w:color w:val="000000"/>
          <w:szCs w:val="24"/>
        </w:rPr>
        <w:t>were</w:t>
      </w:r>
      <w:r>
        <w:rPr>
          <w:bCs/>
          <w:color w:val="000000"/>
          <w:szCs w:val="24"/>
        </w:rPr>
        <w:t xml:space="preserve"> effective </w:t>
      </w:r>
      <w:r w:rsidR="00E22015">
        <w:rPr>
          <w:bCs/>
          <w:color w:val="000000"/>
          <w:szCs w:val="24"/>
        </w:rPr>
        <w:t>with</w:t>
      </w:r>
      <w:r>
        <w:rPr>
          <w:bCs/>
          <w:color w:val="000000"/>
          <w:szCs w:val="24"/>
        </w:rPr>
        <w:t xml:space="preserve"> </w:t>
      </w:r>
      <w:r w:rsidR="006D4E47">
        <w:rPr>
          <w:bCs/>
          <w:color w:val="000000"/>
          <w:szCs w:val="24"/>
        </w:rPr>
        <w:t>&lt;</w:t>
      </w:r>
      <w:r>
        <w:rPr>
          <w:bCs/>
          <w:color w:val="000000"/>
          <w:szCs w:val="24"/>
        </w:rPr>
        <w:t xml:space="preserve">50 intervention doses needed to avert one </w:t>
      </w:r>
      <w:r w:rsidR="00200CE5">
        <w:rPr>
          <w:bCs/>
          <w:color w:val="000000"/>
          <w:szCs w:val="24"/>
        </w:rPr>
        <w:t>TB</w:t>
      </w:r>
      <w:r>
        <w:rPr>
          <w:bCs/>
          <w:color w:val="000000"/>
          <w:szCs w:val="24"/>
        </w:rPr>
        <w:t xml:space="preserve"> disease </w:t>
      </w:r>
      <w:r w:rsidR="00200CE5">
        <w:rPr>
          <w:bCs/>
          <w:color w:val="000000"/>
          <w:szCs w:val="24"/>
        </w:rPr>
        <w:t xml:space="preserve">case. While </w:t>
      </w:r>
      <w:r w:rsidR="00DA0552">
        <w:rPr>
          <w:bCs/>
          <w:color w:val="000000"/>
          <w:szCs w:val="24"/>
        </w:rPr>
        <w:t xml:space="preserve">none of the </w:t>
      </w:r>
      <w:r>
        <w:rPr>
          <w:bCs/>
          <w:color w:val="000000"/>
          <w:szCs w:val="24"/>
        </w:rPr>
        <w:t xml:space="preserve">interventions </w:t>
      </w:r>
      <w:r w:rsidR="006D4E47">
        <w:rPr>
          <w:bCs/>
          <w:color w:val="000000"/>
          <w:szCs w:val="24"/>
        </w:rPr>
        <w:t>could</w:t>
      </w:r>
      <w:r>
        <w:rPr>
          <w:bCs/>
          <w:color w:val="000000"/>
          <w:szCs w:val="24"/>
        </w:rPr>
        <w:t xml:space="preserve"> mitigate </w:t>
      </w:r>
      <w:r w:rsidR="0074002C">
        <w:rPr>
          <w:bCs/>
          <w:color w:val="000000"/>
          <w:szCs w:val="24"/>
        </w:rPr>
        <w:t>completely</w:t>
      </w:r>
      <w:r>
        <w:rPr>
          <w:bCs/>
          <w:color w:val="000000"/>
          <w:szCs w:val="24"/>
        </w:rPr>
        <w:t xml:space="preserve"> the adverse </w:t>
      </w:r>
      <w:r w:rsidR="00DA0552">
        <w:rPr>
          <w:bCs/>
          <w:color w:val="000000"/>
          <w:szCs w:val="24"/>
        </w:rPr>
        <w:t xml:space="preserve">burden of </w:t>
      </w:r>
      <w:r>
        <w:rPr>
          <w:bCs/>
          <w:color w:val="000000"/>
          <w:szCs w:val="24"/>
        </w:rPr>
        <w:t>DM on TB</w:t>
      </w:r>
      <w:r w:rsidR="00200CE5">
        <w:rPr>
          <w:bCs/>
          <w:color w:val="000000"/>
          <w:szCs w:val="24"/>
        </w:rPr>
        <w:t>,</w:t>
      </w:r>
      <w:r>
        <w:rPr>
          <w:bCs/>
          <w:color w:val="000000"/>
          <w:szCs w:val="24"/>
        </w:rPr>
        <w:t xml:space="preserve"> several</w:t>
      </w:r>
      <w:r w:rsidR="00DA0552">
        <w:rPr>
          <w:bCs/>
          <w:color w:val="000000"/>
          <w:szCs w:val="24"/>
        </w:rPr>
        <w:t>,</w:t>
      </w:r>
      <w:r w:rsidR="00200CE5">
        <w:rPr>
          <w:bCs/>
          <w:color w:val="000000"/>
          <w:szCs w:val="24"/>
        </w:rPr>
        <w:t xml:space="preserve"> such as </w:t>
      </w:r>
      <w:r w:rsidR="005E3444">
        <w:rPr>
          <w:bCs/>
          <w:color w:val="000000"/>
          <w:szCs w:val="24"/>
        </w:rPr>
        <w:t xml:space="preserve">TB vaccination and </w:t>
      </w:r>
      <w:r>
        <w:rPr>
          <w:bCs/>
          <w:color w:val="000000"/>
          <w:szCs w:val="24"/>
        </w:rPr>
        <w:t>controlling</w:t>
      </w:r>
      <w:r w:rsidR="00200CE5">
        <w:rPr>
          <w:bCs/>
          <w:color w:val="000000"/>
          <w:szCs w:val="24"/>
        </w:rPr>
        <w:t xml:space="preserve"> and managing DM</w:t>
      </w:r>
      <w:r w:rsidR="00DA0552">
        <w:rPr>
          <w:bCs/>
          <w:color w:val="000000"/>
          <w:szCs w:val="24"/>
        </w:rPr>
        <w:t>,</w:t>
      </w:r>
      <w:r w:rsidR="00200CE5">
        <w:rPr>
          <w:bCs/>
          <w:color w:val="000000"/>
          <w:szCs w:val="24"/>
        </w:rPr>
        <w:t xml:space="preserve"> </w:t>
      </w:r>
      <w:r w:rsidR="00DA0552">
        <w:rPr>
          <w:bCs/>
          <w:color w:val="000000"/>
          <w:szCs w:val="24"/>
        </w:rPr>
        <w:t xml:space="preserve">can </w:t>
      </w:r>
      <w:r>
        <w:rPr>
          <w:bCs/>
          <w:color w:val="000000"/>
          <w:szCs w:val="24"/>
        </w:rPr>
        <w:t xml:space="preserve">reduce </w:t>
      </w:r>
      <w:r w:rsidR="008A161B">
        <w:rPr>
          <w:bCs/>
          <w:color w:val="000000"/>
          <w:szCs w:val="24"/>
        </w:rPr>
        <w:t xml:space="preserve">this burden by </w:t>
      </w:r>
      <w:r w:rsidR="00200CE5">
        <w:rPr>
          <w:bCs/>
          <w:color w:val="000000"/>
          <w:szCs w:val="24"/>
        </w:rPr>
        <w:t>as</w:t>
      </w:r>
      <w:r>
        <w:rPr>
          <w:bCs/>
          <w:color w:val="000000"/>
          <w:szCs w:val="24"/>
        </w:rPr>
        <w:t xml:space="preserve"> </w:t>
      </w:r>
      <w:r w:rsidR="00200CE5">
        <w:rPr>
          <w:bCs/>
          <w:color w:val="000000"/>
          <w:szCs w:val="24"/>
        </w:rPr>
        <w:t>much</w:t>
      </w:r>
      <w:r>
        <w:rPr>
          <w:bCs/>
          <w:color w:val="000000"/>
          <w:szCs w:val="24"/>
        </w:rPr>
        <w:t xml:space="preserve"> as half. </w:t>
      </w:r>
      <w:r w:rsidR="007251AB">
        <w:rPr>
          <w:bCs/>
          <w:color w:val="000000"/>
          <w:szCs w:val="24"/>
        </w:rPr>
        <w:t>T</w:t>
      </w:r>
      <w:r w:rsidR="00F1310B" w:rsidRPr="00691E14">
        <w:rPr>
          <w:bCs/>
          <w:szCs w:val="24"/>
        </w:rPr>
        <w:t xml:space="preserve">hese findings </w:t>
      </w:r>
      <w:r w:rsidR="004C66F0">
        <w:rPr>
          <w:bCs/>
          <w:szCs w:val="24"/>
        </w:rPr>
        <w:t>demonstrate</w:t>
      </w:r>
      <w:r w:rsidR="004C66F0" w:rsidRPr="00691E14">
        <w:rPr>
          <w:bCs/>
          <w:szCs w:val="24"/>
        </w:rPr>
        <w:t xml:space="preserve"> </w:t>
      </w:r>
      <w:r w:rsidR="00F1310B" w:rsidRPr="00691E14">
        <w:rPr>
          <w:bCs/>
          <w:szCs w:val="24"/>
        </w:rPr>
        <w:t xml:space="preserve">the urgency </w:t>
      </w:r>
      <w:r w:rsidR="00F1310B">
        <w:rPr>
          <w:bCs/>
          <w:szCs w:val="24"/>
        </w:rPr>
        <w:t>of continuing development of novel interventions</w:t>
      </w:r>
      <w:r w:rsidR="00E00738">
        <w:rPr>
          <w:bCs/>
          <w:szCs w:val="24"/>
        </w:rPr>
        <w:t xml:space="preserve"> targeting the dual TB-DM epidemic</w:t>
      </w:r>
      <w:r w:rsidR="004C66F0">
        <w:rPr>
          <w:bCs/>
          <w:szCs w:val="24"/>
        </w:rPr>
        <w:t>,</w:t>
      </w:r>
      <w:r w:rsidR="00F1310B">
        <w:rPr>
          <w:bCs/>
          <w:szCs w:val="24"/>
        </w:rPr>
        <w:t xml:space="preserve"> and </w:t>
      </w:r>
      <w:r w:rsidR="00F1310B" w:rsidRPr="001A34BE">
        <w:rPr>
          <w:bCs/>
          <w:color w:val="000000"/>
          <w:szCs w:val="24"/>
        </w:rPr>
        <w:t xml:space="preserve">affirm the relevance of the concept of </w:t>
      </w:r>
      <w:r w:rsidR="00F1310B" w:rsidRPr="001A34BE">
        <w:rPr>
          <w:bCs/>
          <w:szCs w:val="24"/>
        </w:rPr>
        <w:t>“know your epidemic</w:t>
      </w:r>
      <w:r w:rsidR="0053229E">
        <w:rPr>
          <w:bCs/>
          <w:szCs w:val="24"/>
        </w:rPr>
        <w:t>, know your response</w:t>
      </w:r>
      <w:r w:rsidR="00F1310B" w:rsidRPr="001A34BE">
        <w:rPr>
          <w:bCs/>
          <w:szCs w:val="24"/>
        </w:rPr>
        <w:t xml:space="preserve">” for </w:t>
      </w:r>
      <w:r w:rsidR="00F1310B">
        <w:rPr>
          <w:bCs/>
          <w:szCs w:val="24"/>
        </w:rPr>
        <w:t>tackling TB</w:t>
      </w:r>
      <w:r w:rsidR="004465E0">
        <w:rPr>
          <w:bCs/>
          <w:szCs w:val="24"/>
        </w:rPr>
        <w:t xml:space="preserve"> </w:t>
      </w:r>
      <w:r w:rsidR="003E28F8">
        <w:rPr>
          <w:bCs/>
          <w:color w:val="000000"/>
          <w:szCs w:val="24"/>
        </w:rPr>
        <w:fldChar w:fldCharType="begin"/>
      </w:r>
      <w:r w:rsidR="009A0D13">
        <w:rPr>
          <w:bCs/>
          <w:color w:val="000000"/>
          <w:szCs w:val="24"/>
        </w:rPr>
        <w:instrText xml:space="preserve"> ADDIN EN.CITE &lt;EndNote&gt;&lt;Cite&gt;&lt;Author&gt;WHO Tuberculosis Programme&lt;/Author&gt;&lt;Year&gt;2016&lt;/Year&gt;&lt;RecNum&gt;432&lt;/RecNum&gt;&lt;DisplayText&gt;(WHO Tuberculosis Programme 2016)&lt;/DisplayText&gt;&lt;record&gt;&lt;rec-number&gt;432&lt;/rec-number&gt;&lt;foreign-keys&gt;&lt;key app="EN" db-id="dsfewra2bvest2er0pb5v207vwrerdrpx2dw" timestamp="1538044575"&gt;432&lt;/key&gt;&lt;/foreign-keys&gt;&lt;ref-type name="Report"&gt;27&lt;/ref-type&gt;&lt;contributors&gt;&lt;authors&gt;&lt;author&gt;WHO Tuberculosis Programme,&lt;/author&gt;&lt;/authors&gt;&lt;/contributors&gt;&lt;titles&gt;&lt;title&gt;The EndTB Strategy: Global strategy and targets for tuberculosis prevention, care and control after 2015. Geneva : World Health Organization. (Available at: http://www.who.int/tb/strategy/End_TB_Strategy.pdf?ua=1, accessed Sept. 2018)&lt;/title&gt;&lt;/titles&gt;&lt;dates&gt;&lt;year&gt;2016&lt;/year&gt;&lt;/dates&gt;&lt;urls&gt;&lt;/urls&gt;&lt;/record&gt;&lt;/Cite&gt;&lt;/EndNote&gt;</w:instrText>
      </w:r>
      <w:r w:rsidR="003E28F8">
        <w:rPr>
          <w:bCs/>
          <w:color w:val="000000"/>
          <w:szCs w:val="24"/>
        </w:rPr>
        <w:fldChar w:fldCharType="separate"/>
      </w:r>
      <w:r w:rsidR="009A0D13">
        <w:rPr>
          <w:bCs/>
          <w:noProof/>
          <w:color w:val="000000"/>
          <w:szCs w:val="24"/>
        </w:rPr>
        <w:t>(WHO Tuberculosis Programme 2016)</w:t>
      </w:r>
      <w:r w:rsidR="003E28F8">
        <w:rPr>
          <w:bCs/>
          <w:color w:val="000000"/>
          <w:szCs w:val="24"/>
        </w:rPr>
        <w:fldChar w:fldCharType="end"/>
      </w:r>
      <w:r w:rsidR="004465E0">
        <w:rPr>
          <w:bCs/>
          <w:color w:val="000000"/>
          <w:szCs w:val="24"/>
        </w:rPr>
        <w:t>,</w:t>
      </w:r>
      <w:r w:rsidR="00F1310B" w:rsidRPr="001A34BE">
        <w:rPr>
          <w:bCs/>
          <w:color w:val="000000"/>
          <w:szCs w:val="24"/>
        </w:rPr>
        <w:t xml:space="preserve"> as a critical and indispensable approach to addressing TB </w:t>
      </w:r>
      <w:r w:rsidR="0053229E">
        <w:rPr>
          <w:bCs/>
          <w:color w:val="000000"/>
          <w:szCs w:val="24"/>
        </w:rPr>
        <w:t xml:space="preserve">disease </w:t>
      </w:r>
      <w:r w:rsidR="00F1310B" w:rsidRPr="001A34BE">
        <w:rPr>
          <w:bCs/>
          <w:color w:val="000000"/>
          <w:szCs w:val="24"/>
        </w:rPr>
        <w:t>burden</w:t>
      </w:r>
      <w:r w:rsidR="00B65B7E">
        <w:rPr>
          <w:bCs/>
          <w:color w:val="000000"/>
          <w:szCs w:val="24"/>
        </w:rPr>
        <w:t>.</w:t>
      </w:r>
      <w:r w:rsidR="00F1310B" w:rsidRPr="00691E14">
        <w:rPr>
          <w:bCs/>
          <w:color w:val="000000"/>
          <w:szCs w:val="24"/>
        </w:rPr>
        <w:t xml:space="preserve"> </w:t>
      </w:r>
      <w:r w:rsidR="0053229E">
        <w:rPr>
          <w:bCs/>
          <w:color w:val="000000"/>
          <w:szCs w:val="24"/>
        </w:rPr>
        <w:t>The findings</w:t>
      </w:r>
      <w:r w:rsidR="004C66F0">
        <w:rPr>
          <w:bCs/>
          <w:color w:val="000000"/>
          <w:szCs w:val="24"/>
        </w:rPr>
        <w:t xml:space="preserve"> also highlight the </w:t>
      </w:r>
      <w:r w:rsidR="0053229E">
        <w:rPr>
          <w:bCs/>
          <w:color w:val="000000"/>
          <w:szCs w:val="24"/>
        </w:rPr>
        <w:t xml:space="preserve">relevance of </w:t>
      </w:r>
      <w:r w:rsidR="00F40393">
        <w:rPr>
          <w:bCs/>
          <w:color w:val="000000"/>
          <w:szCs w:val="24"/>
        </w:rPr>
        <w:t xml:space="preserve">joint TB-DM </w:t>
      </w:r>
      <w:r w:rsidR="004C43E2">
        <w:rPr>
          <w:bCs/>
          <w:color w:val="000000"/>
          <w:szCs w:val="24"/>
        </w:rPr>
        <w:t>healthcare service</w:t>
      </w:r>
      <w:r w:rsidR="004C66F0">
        <w:rPr>
          <w:bCs/>
          <w:color w:val="000000"/>
          <w:szCs w:val="24"/>
        </w:rPr>
        <w:t>s</w:t>
      </w:r>
      <w:r w:rsidR="00F26051">
        <w:rPr>
          <w:bCs/>
          <w:color w:val="000000"/>
          <w:szCs w:val="24"/>
        </w:rPr>
        <w:t>,</w:t>
      </w:r>
      <w:r w:rsidR="009B79CD">
        <w:rPr>
          <w:bCs/>
          <w:color w:val="000000"/>
          <w:szCs w:val="24"/>
        </w:rPr>
        <w:t xml:space="preserve"> such as </w:t>
      </w:r>
      <w:r w:rsidR="009B79CD">
        <w:rPr>
          <w:rFonts w:asciiTheme="majorBidi" w:hAnsiTheme="majorBidi" w:cstheme="majorBidi"/>
          <w:szCs w:val="24"/>
        </w:rPr>
        <w:t>integrating</w:t>
      </w:r>
      <w:r w:rsidR="009B79CD" w:rsidRPr="009B79CD">
        <w:rPr>
          <w:rFonts w:asciiTheme="majorBidi" w:hAnsiTheme="majorBidi" w:cstheme="majorBidi"/>
          <w:szCs w:val="24"/>
        </w:rPr>
        <w:t xml:space="preserve"> better DM </w:t>
      </w:r>
      <w:r w:rsidR="009B79CD">
        <w:rPr>
          <w:rFonts w:asciiTheme="majorBidi" w:hAnsiTheme="majorBidi" w:cstheme="majorBidi"/>
          <w:szCs w:val="24"/>
        </w:rPr>
        <w:t xml:space="preserve">management and </w:t>
      </w:r>
      <w:r w:rsidR="009B79CD" w:rsidRPr="009B79CD">
        <w:rPr>
          <w:rFonts w:asciiTheme="majorBidi" w:hAnsiTheme="majorBidi" w:cstheme="majorBidi"/>
          <w:szCs w:val="24"/>
        </w:rPr>
        <w:t xml:space="preserve">control </w:t>
      </w:r>
      <w:r w:rsidR="00CD779B">
        <w:rPr>
          <w:rFonts w:asciiTheme="majorBidi" w:hAnsiTheme="majorBidi" w:cstheme="majorBidi"/>
          <w:szCs w:val="24"/>
        </w:rPr>
        <w:t>services</w:t>
      </w:r>
      <w:r w:rsidR="00F26051">
        <w:rPr>
          <w:rFonts w:asciiTheme="majorBidi" w:hAnsiTheme="majorBidi" w:cstheme="majorBidi"/>
          <w:szCs w:val="24"/>
        </w:rPr>
        <w:t>,</w:t>
      </w:r>
      <w:r w:rsidR="00CD779B">
        <w:rPr>
          <w:rFonts w:asciiTheme="majorBidi" w:hAnsiTheme="majorBidi" w:cstheme="majorBidi"/>
          <w:szCs w:val="24"/>
        </w:rPr>
        <w:t xml:space="preserve"> </w:t>
      </w:r>
      <w:r w:rsidR="00FB2C50">
        <w:rPr>
          <w:rFonts w:asciiTheme="majorBidi" w:hAnsiTheme="majorBidi" w:cstheme="majorBidi"/>
          <w:szCs w:val="24"/>
        </w:rPr>
        <w:t xml:space="preserve">which </w:t>
      </w:r>
      <w:r w:rsidR="009B79CD" w:rsidRPr="009B79CD">
        <w:rPr>
          <w:rFonts w:asciiTheme="majorBidi" w:hAnsiTheme="majorBidi" w:cstheme="majorBidi"/>
          <w:szCs w:val="24"/>
        </w:rPr>
        <w:t>is</w:t>
      </w:r>
      <w:r w:rsidR="001D0201">
        <w:rPr>
          <w:rFonts w:asciiTheme="majorBidi" w:hAnsiTheme="majorBidi" w:cstheme="majorBidi"/>
          <w:szCs w:val="24"/>
        </w:rPr>
        <w:t xml:space="preserve"> vital</w:t>
      </w:r>
      <w:r w:rsidR="009B79CD" w:rsidRPr="009B79CD">
        <w:rPr>
          <w:rFonts w:asciiTheme="majorBidi" w:hAnsiTheme="majorBidi" w:cstheme="majorBidi"/>
          <w:szCs w:val="24"/>
        </w:rPr>
        <w:t xml:space="preserve"> to managing TB epidemics in places like India</w:t>
      </w:r>
      <w:r w:rsidR="00200CE5" w:rsidRPr="009B79CD">
        <w:rPr>
          <w:rFonts w:asciiTheme="majorBidi" w:hAnsiTheme="majorBidi" w:cstheme="majorBidi"/>
          <w:bCs/>
          <w:color w:val="000000"/>
          <w:szCs w:val="24"/>
        </w:rPr>
        <w:t>.</w:t>
      </w:r>
      <w:r w:rsidR="009C6E10" w:rsidRPr="004455FC">
        <w:rPr>
          <w:rFonts w:asciiTheme="majorBidi" w:hAnsiTheme="majorBidi"/>
          <w:b/>
        </w:rPr>
        <w:br w:type="page"/>
      </w:r>
    </w:p>
    <w:p w14:paraId="66A917AE" w14:textId="77777777" w:rsidR="008257E9" w:rsidRPr="00BC0960" w:rsidRDefault="00B05033" w:rsidP="00D66609">
      <w:pPr>
        <w:spacing w:before="240" w:after="240" w:line="480" w:lineRule="auto"/>
        <w:rPr>
          <w:rFonts w:asciiTheme="majorBidi" w:hAnsiTheme="majorBidi" w:cstheme="majorBidi"/>
          <w:b/>
          <w:sz w:val="28"/>
          <w:szCs w:val="28"/>
        </w:rPr>
      </w:pPr>
      <w:r w:rsidRPr="00BC0960">
        <w:rPr>
          <w:rFonts w:asciiTheme="majorBidi" w:hAnsiTheme="majorBidi" w:cstheme="majorBidi"/>
          <w:b/>
          <w:sz w:val="28"/>
          <w:szCs w:val="28"/>
        </w:rPr>
        <w:lastRenderedPageBreak/>
        <w:t>COMPETING INTERESTS</w:t>
      </w:r>
    </w:p>
    <w:p w14:paraId="7FFE6245" w14:textId="77777777" w:rsidR="008257E9" w:rsidRPr="00BC0960" w:rsidRDefault="008257E9" w:rsidP="00D66609">
      <w:pPr>
        <w:spacing w:before="240" w:after="240" w:line="480" w:lineRule="auto"/>
        <w:rPr>
          <w:rFonts w:asciiTheme="majorBidi" w:hAnsiTheme="majorBidi" w:cstheme="majorBidi"/>
          <w:sz w:val="24"/>
          <w:szCs w:val="24"/>
        </w:rPr>
      </w:pPr>
      <w:r w:rsidRPr="00BC0960">
        <w:rPr>
          <w:rFonts w:asciiTheme="majorBidi" w:hAnsiTheme="majorBidi" w:cstheme="majorBidi"/>
          <w:sz w:val="24"/>
          <w:szCs w:val="24"/>
        </w:rPr>
        <w:t xml:space="preserve">We declare that we have no conflict of interest </w:t>
      </w:r>
      <w:r w:rsidRPr="00BC0960">
        <w:rPr>
          <w:rFonts w:asciiTheme="majorBidi" w:hAnsiTheme="majorBidi" w:cstheme="majorBidi"/>
          <w:bCs/>
          <w:sz w:val="24"/>
          <w:szCs w:val="24"/>
        </w:rPr>
        <w:t>to disclose</w:t>
      </w:r>
      <w:r w:rsidRPr="00BC0960">
        <w:rPr>
          <w:rFonts w:asciiTheme="majorBidi" w:hAnsiTheme="majorBidi" w:cstheme="majorBidi"/>
          <w:sz w:val="24"/>
          <w:szCs w:val="24"/>
        </w:rPr>
        <w:t>.</w:t>
      </w:r>
    </w:p>
    <w:p w14:paraId="5D0CFF21" w14:textId="77777777" w:rsidR="008257E9" w:rsidRPr="00BC0960" w:rsidRDefault="00B05033" w:rsidP="00D66609">
      <w:pPr>
        <w:spacing w:before="240" w:after="240" w:line="480" w:lineRule="auto"/>
        <w:rPr>
          <w:rFonts w:asciiTheme="majorBidi" w:hAnsiTheme="majorBidi" w:cstheme="majorBidi"/>
          <w:b/>
          <w:sz w:val="28"/>
          <w:szCs w:val="28"/>
        </w:rPr>
      </w:pPr>
      <w:r w:rsidRPr="00BC0960">
        <w:rPr>
          <w:rFonts w:asciiTheme="majorBidi" w:hAnsiTheme="majorBidi" w:cstheme="majorBidi"/>
          <w:b/>
          <w:sz w:val="28"/>
          <w:szCs w:val="28"/>
        </w:rPr>
        <w:t>AUTHORS AND CONTRIBUTORS</w:t>
      </w:r>
    </w:p>
    <w:p w14:paraId="56A47DD0" w14:textId="2D585346" w:rsidR="00872E6D" w:rsidRPr="00BC0960" w:rsidRDefault="00872E6D" w:rsidP="00C97E3A">
      <w:pPr>
        <w:spacing w:before="240" w:after="240" w:line="480" w:lineRule="auto"/>
        <w:rPr>
          <w:rFonts w:asciiTheme="majorBidi" w:hAnsiTheme="majorBidi" w:cstheme="majorBidi"/>
          <w:sz w:val="24"/>
          <w:szCs w:val="24"/>
        </w:rPr>
      </w:pPr>
      <w:r w:rsidRPr="00BC0960">
        <w:rPr>
          <w:rFonts w:asciiTheme="majorBidi" w:hAnsiTheme="majorBidi" w:cstheme="majorBidi"/>
          <w:sz w:val="24"/>
          <w:szCs w:val="24"/>
        </w:rPr>
        <w:t>SFA co-conceived and co-designed the study, programmed the model, conducted the modeling analyses, and wrote the first draft of the article. LJA and J</w:t>
      </w:r>
      <w:r w:rsidR="00221765">
        <w:rPr>
          <w:rFonts w:asciiTheme="majorBidi" w:hAnsiTheme="majorBidi" w:cstheme="majorBidi"/>
          <w:sz w:val="24"/>
          <w:szCs w:val="24"/>
        </w:rPr>
        <w:t>A</w:t>
      </w:r>
      <w:r w:rsidRPr="00BC0960">
        <w:rPr>
          <w:rFonts w:asciiTheme="majorBidi" w:hAnsiTheme="majorBidi" w:cstheme="majorBidi"/>
          <w:sz w:val="24"/>
          <w:szCs w:val="24"/>
        </w:rPr>
        <w:t xml:space="preserve">C obtained the funding, led the study, co-conceived and co-designed the study, and contributed to conduct of the </w:t>
      </w:r>
      <w:r w:rsidRPr="00BC0960">
        <w:rPr>
          <w:rFonts w:asciiTheme="majorBidi" w:hAnsiTheme="majorBidi" w:cstheme="majorBidi"/>
          <w:noProof/>
          <w:sz w:val="24"/>
          <w:szCs w:val="24"/>
        </w:rPr>
        <w:t>analyses</w:t>
      </w:r>
      <w:r w:rsidRPr="00BC0960">
        <w:rPr>
          <w:rFonts w:asciiTheme="majorBidi" w:hAnsiTheme="majorBidi" w:cstheme="majorBidi"/>
          <w:sz w:val="24"/>
          <w:szCs w:val="24"/>
        </w:rPr>
        <w:t xml:space="preserve">. All authors contributed to study development, analysis and interpretation of results, and writing of the article. </w:t>
      </w:r>
    </w:p>
    <w:p w14:paraId="7F7B72D2" w14:textId="77777777" w:rsidR="005C0F3E" w:rsidRPr="00BC0960" w:rsidRDefault="00B05033" w:rsidP="00D66609">
      <w:pPr>
        <w:spacing w:before="240" w:after="240" w:line="480" w:lineRule="auto"/>
        <w:rPr>
          <w:rFonts w:asciiTheme="majorBidi" w:hAnsiTheme="majorBidi" w:cstheme="majorBidi"/>
          <w:b/>
          <w:sz w:val="28"/>
          <w:szCs w:val="28"/>
        </w:rPr>
      </w:pPr>
      <w:r w:rsidRPr="00BC0960">
        <w:rPr>
          <w:rFonts w:asciiTheme="majorBidi" w:hAnsiTheme="majorBidi" w:cstheme="majorBidi"/>
          <w:b/>
          <w:sz w:val="28"/>
          <w:szCs w:val="28"/>
        </w:rPr>
        <w:t>ACKNOWLEDGEMENT</w:t>
      </w:r>
    </w:p>
    <w:p w14:paraId="3DF0CF76" w14:textId="37284521" w:rsidR="00E9670D" w:rsidRPr="00BC0960" w:rsidRDefault="007E2601" w:rsidP="006D333B">
      <w:pPr>
        <w:spacing w:before="240" w:after="240" w:line="480" w:lineRule="auto"/>
        <w:rPr>
          <w:rFonts w:asciiTheme="majorBidi" w:hAnsiTheme="majorBidi" w:cstheme="majorBidi"/>
          <w:sz w:val="24"/>
          <w:szCs w:val="24"/>
        </w:rPr>
      </w:pPr>
      <w:r w:rsidRPr="007E2601">
        <w:rPr>
          <w:rFonts w:asciiTheme="majorBidi" w:hAnsiTheme="majorBidi" w:cstheme="majorBidi"/>
          <w:sz w:val="24"/>
          <w:szCs w:val="24"/>
        </w:rPr>
        <w:t>This publication w</w:t>
      </w:r>
      <w:r w:rsidR="006D333B">
        <w:rPr>
          <w:rFonts w:asciiTheme="majorBidi" w:hAnsiTheme="majorBidi" w:cstheme="majorBidi"/>
          <w:sz w:val="24"/>
          <w:szCs w:val="24"/>
        </w:rPr>
        <w:t xml:space="preserve">as made possible by NPRP grant </w:t>
      </w:r>
      <w:r w:rsidR="006D333B" w:rsidRPr="00BC0960">
        <w:rPr>
          <w:rFonts w:asciiTheme="majorBidi" w:hAnsiTheme="majorBidi" w:cstheme="majorBidi"/>
          <w:sz w:val="24"/>
          <w:szCs w:val="24"/>
        </w:rPr>
        <w:t xml:space="preserve">7-627-3-167 </w:t>
      </w:r>
      <w:r w:rsidRPr="007E2601">
        <w:rPr>
          <w:rFonts w:asciiTheme="majorBidi" w:hAnsiTheme="majorBidi" w:cstheme="majorBidi"/>
          <w:sz w:val="24"/>
          <w:szCs w:val="24"/>
        </w:rPr>
        <w:t>from the Qatar National Research Fund (</w:t>
      </w:r>
      <w:r w:rsidR="000A4848">
        <w:rPr>
          <w:rFonts w:asciiTheme="majorBidi" w:hAnsiTheme="majorBidi" w:cstheme="majorBidi"/>
          <w:sz w:val="24"/>
          <w:szCs w:val="24"/>
        </w:rPr>
        <w:t xml:space="preserve">a member of Qatar Foundation). </w:t>
      </w:r>
      <w:r w:rsidRPr="007E2601">
        <w:rPr>
          <w:rFonts w:asciiTheme="majorBidi" w:hAnsiTheme="majorBidi" w:cstheme="majorBidi"/>
          <w:sz w:val="24"/>
          <w:szCs w:val="24"/>
        </w:rPr>
        <w:t xml:space="preserve">The statements made herein are solely the responsibility </w:t>
      </w:r>
      <w:r w:rsidR="006D333B">
        <w:rPr>
          <w:rFonts w:asciiTheme="majorBidi" w:hAnsiTheme="majorBidi" w:cstheme="majorBidi"/>
          <w:sz w:val="24"/>
          <w:szCs w:val="24"/>
        </w:rPr>
        <w:t>of the author</w:t>
      </w:r>
      <w:r w:rsidRPr="007E2601">
        <w:rPr>
          <w:rFonts w:asciiTheme="majorBidi" w:hAnsiTheme="majorBidi" w:cstheme="majorBidi"/>
          <w:sz w:val="24"/>
          <w:szCs w:val="24"/>
        </w:rPr>
        <w:t xml:space="preserve">s. </w:t>
      </w:r>
      <w:r w:rsidR="008A161B">
        <w:rPr>
          <w:rFonts w:asciiTheme="majorBidi" w:hAnsiTheme="majorBidi" w:cstheme="majorBidi"/>
          <w:sz w:val="24"/>
          <w:szCs w:val="24"/>
        </w:rPr>
        <w:t xml:space="preserve">JAC is supported by the Higher Education Funding Council for England. </w:t>
      </w:r>
      <w:r w:rsidRPr="007E2601">
        <w:rPr>
          <w:rFonts w:asciiTheme="majorBidi" w:hAnsiTheme="majorBidi" w:cstheme="majorBidi"/>
          <w:sz w:val="24"/>
          <w:szCs w:val="24"/>
        </w:rPr>
        <w:t>The authors are also grateful for infrastructure support provided by the Biostatistics, Epidemiology, and Biomathematics Research Core at Weill Cornell Medicine-Qatar.</w:t>
      </w:r>
      <w:r w:rsidR="003046BD">
        <w:rPr>
          <w:rFonts w:asciiTheme="majorBidi" w:hAnsiTheme="majorBidi" w:cstheme="majorBidi"/>
          <w:sz w:val="24"/>
          <w:szCs w:val="24"/>
        </w:rPr>
        <w:t xml:space="preserve"> </w:t>
      </w:r>
      <w:r w:rsidR="003046BD" w:rsidRPr="003046BD">
        <w:rPr>
          <w:rFonts w:asciiTheme="majorBidi" w:hAnsiTheme="majorBidi" w:cstheme="majorBidi"/>
          <w:sz w:val="24"/>
          <w:szCs w:val="24"/>
        </w:rPr>
        <w:t>The publication of this article was funded by the Qatar National Library.</w:t>
      </w:r>
    </w:p>
    <w:p w14:paraId="5A53AE5E" w14:textId="77777777" w:rsidR="00114E20" w:rsidRPr="00BC0960" w:rsidRDefault="00114E20" w:rsidP="00D66609">
      <w:pPr>
        <w:spacing w:before="240" w:after="240" w:line="480" w:lineRule="auto"/>
        <w:rPr>
          <w:rFonts w:asciiTheme="majorBidi" w:hAnsiTheme="majorBidi" w:cstheme="majorBidi"/>
          <w:b/>
          <w:sz w:val="24"/>
        </w:rPr>
        <w:sectPr w:rsidR="00114E20" w:rsidRPr="00BC0960" w:rsidSect="00D717E3">
          <w:footerReference w:type="default" r:id="rId24"/>
          <w:pgSz w:w="12240" w:h="15840"/>
          <w:pgMar w:top="1440" w:right="1440" w:bottom="1440" w:left="1440" w:header="720" w:footer="720" w:gutter="0"/>
          <w:cols w:space="720"/>
          <w:docGrid w:linePitch="360"/>
        </w:sectPr>
      </w:pPr>
    </w:p>
    <w:p w14:paraId="57553772" w14:textId="09C45148" w:rsidR="00453FD1" w:rsidRPr="00BC0960" w:rsidRDefault="00B85D3E">
      <w:pPr>
        <w:spacing w:line="259" w:lineRule="auto"/>
        <w:rPr>
          <w:rFonts w:asciiTheme="majorBidi" w:hAnsiTheme="majorBidi" w:cstheme="majorBidi"/>
          <w:b/>
          <w:bCs/>
          <w:sz w:val="24"/>
          <w:szCs w:val="24"/>
        </w:rPr>
      </w:pPr>
      <w:r w:rsidRPr="00BC0960">
        <w:rPr>
          <w:rFonts w:asciiTheme="majorBidi" w:hAnsiTheme="majorBidi" w:cstheme="majorBidi"/>
          <w:b/>
          <w:bCs/>
          <w:sz w:val="24"/>
          <w:szCs w:val="24"/>
        </w:rPr>
        <w:lastRenderedPageBreak/>
        <w:t>Table</w:t>
      </w:r>
      <w:r w:rsidR="004D240C" w:rsidRPr="00BC0960">
        <w:rPr>
          <w:rFonts w:asciiTheme="majorBidi" w:hAnsiTheme="majorBidi" w:cstheme="majorBidi"/>
          <w:b/>
          <w:bCs/>
          <w:sz w:val="24"/>
          <w:szCs w:val="24"/>
        </w:rPr>
        <w:t xml:space="preserve"> 1. </w:t>
      </w:r>
      <w:r w:rsidR="00864BDD">
        <w:rPr>
          <w:rFonts w:asciiTheme="majorBidi" w:hAnsiTheme="majorBidi" w:cstheme="majorBidi"/>
          <w:b/>
          <w:bCs/>
          <w:sz w:val="24"/>
          <w:szCs w:val="24"/>
        </w:rPr>
        <w:t>Summary of</w:t>
      </w:r>
      <w:r w:rsidR="00864BDD" w:rsidRPr="00BC0960">
        <w:rPr>
          <w:rFonts w:asciiTheme="majorBidi" w:hAnsiTheme="majorBidi" w:cstheme="majorBidi"/>
          <w:b/>
          <w:bCs/>
          <w:sz w:val="24"/>
          <w:szCs w:val="24"/>
        </w:rPr>
        <w:t xml:space="preserve"> </w:t>
      </w:r>
      <w:r w:rsidR="00453FD1" w:rsidRPr="00BC0960">
        <w:rPr>
          <w:rFonts w:asciiTheme="majorBidi" w:hAnsiTheme="majorBidi" w:cstheme="majorBidi"/>
          <w:b/>
          <w:bCs/>
          <w:sz w:val="24"/>
          <w:szCs w:val="24"/>
        </w:rPr>
        <w:t>research questions and modeled intervention scenarios investigated in this study.</w:t>
      </w:r>
    </w:p>
    <w:tbl>
      <w:tblPr>
        <w:tblStyle w:val="TableGrid"/>
        <w:tblW w:w="4965" w:type="pct"/>
        <w:tblLook w:val="04A0" w:firstRow="1" w:lastRow="0" w:firstColumn="1" w:lastColumn="0" w:noHBand="0" w:noVBand="1"/>
      </w:tblPr>
      <w:tblGrid>
        <w:gridCol w:w="270"/>
        <w:gridCol w:w="3959"/>
        <w:gridCol w:w="1081"/>
        <w:gridCol w:w="2074"/>
        <w:gridCol w:w="2069"/>
        <w:gridCol w:w="1977"/>
        <w:gridCol w:w="1439"/>
      </w:tblGrid>
      <w:tr w:rsidR="00CF4437" w:rsidRPr="00BC0960" w14:paraId="2DAAE20B" w14:textId="77777777" w:rsidTr="00CF4437">
        <w:tc>
          <w:tcPr>
            <w:tcW w:w="1643" w:type="pct"/>
            <w:gridSpan w:val="2"/>
            <w:tcBorders>
              <w:top w:val="single" w:sz="18" w:space="0" w:color="auto"/>
              <w:left w:val="nil"/>
              <w:bottom w:val="single" w:sz="4" w:space="0" w:color="auto"/>
            </w:tcBorders>
            <w:vAlign w:val="bottom"/>
          </w:tcPr>
          <w:p w14:paraId="1148B83A" w14:textId="665504C8" w:rsidR="00ED29C0" w:rsidRPr="00BC0960" w:rsidRDefault="00ED29C0" w:rsidP="001D5CA7">
            <w:pPr>
              <w:rPr>
                <w:rFonts w:asciiTheme="majorBidi" w:hAnsiTheme="majorBidi" w:cstheme="majorBidi"/>
                <w:b/>
                <w:color w:val="000000" w:themeColor="text1"/>
                <w:sz w:val="20"/>
                <w:szCs w:val="20"/>
              </w:rPr>
            </w:pPr>
            <w:r w:rsidRPr="00BC0960">
              <w:rPr>
                <w:rFonts w:asciiTheme="majorBidi" w:hAnsiTheme="majorBidi" w:cstheme="majorBidi"/>
                <w:b/>
                <w:color w:val="000000" w:themeColor="text1"/>
                <w:sz w:val="20"/>
                <w:szCs w:val="20"/>
              </w:rPr>
              <w:t>Scenario description</w:t>
            </w:r>
          </w:p>
        </w:tc>
        <w:tc>
          <w:tcPr>
            <w:tcW w:w="420" w:type="pct"/>
            <w:tcBorders>
              <w:top w:val="single" w:sz="18" w:space="0" w:color="auto"/>
              <w:bottom w:val="single" w:sz="4" w:space="0" w:color="auto"/>
            </w:tcBorders>
            <w:vAlign w:val="bottom"/>
          </w:tcPr>
          <w:p w14:paraId="6B948A0A" w14:textId="1E53D615" w:rsidR="00ED29C0" w:rsidRPr="00BC0960" w:rsidRDefault="00ED29C0" w:rsidP="001D5CA7">
            <w:pPr>
              <w:rPr>
                <w:rFonts w:asciiTheme="majorBidi" w:hAnsiTheme="majorBidi" w:cstheme="majorBidi"/>
                <w:b/>
                <w:color w:val="000000" w:themeColor="text1"/>
                <w:sz w:val="20"/>
                <w:szCs w:val="20"/>
              </w:rPr>
            </w:pPr>
            <w:r w:rsidRPr="00BC0960">
              <w:rPr>
                <w:rFonts w:asciiTheme="majorBidi" w:hAnsiTheme="majorBidi" w:cstheme="majorBidi"/>
                <w:b/>
                <w:color w:val="000000" w:themeColor="text1"/>
                <w:sz w:val="20"/>
                <w:szCs w:val="20"/>
              </w:rPr>
              <w:t>Coverage</w:t>
            </w:r>
          </w:p>
        </w:tc>
        <w:tc>
          <w:tcPr>
            <w:tcW w:w="2937" w:type="pct"/>
            <w:gridSpan w:val="4"/>
            <w:tcBorders>
              <w:top w:val="single" w:sz="18" w:space="0" w:color="auto"/>
              <w:bottom w:val="single" w:sz="4" w:space="0" w:color="auto"/>
              <w:right w:val="nil"/>
            </w:tcBorders>
            <w:vAlign w:val="bottom"/>
          </w:tcPr>
          <w:p w14:paraId="3C80A0F0" w14:textId="218A9390" w:rsidR="00ED29C0" w:rsidRPr="00BC0960" w:rsidRDefault="00ED29C0">
            <w:pPr>
              <w:ind w:left="74"/>
              <w:jc w:val="center"/>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Intervention a</w:t>
            </w:r>
            <w:r w:rsidRPr="00BC0960">
              <w:rPr>
                <w:rFonts w:asciiTheme="majorBidi" w:hAnsiTheme="majorBidi" w:cstheme="majorBidi"/>
                <w:b/>
                <w:color w:val="000000" w:themeColor="text1"/>
                <w:sz w:val="20"/>
                <w:szCs w:val="20"/>
              </w:rPr>
              <w:t>ssumptions</w:t>
            </w:r>
          </w:p>
        </w:tc>
      </w:tr>
      <w:tr w:rsidR="00864BDD" w:rsidRPr="00BC0960" w14:paraId="35343C3D" w14:textId="77777777" w:rsidTr="009447C0">
        <w:tc>
          <w:tcPr>
            <w:tcW w:w="105" w:type="pct"/>
            <w:tcBorders>
              <w:left w:val="nil"/>
              <w:bottom w:val="single" w:sz="18" w:space="0" w:color="auto"/>
              <w:right w:val="nil"/>
            </w:tcBorders>
            <w:shd w:val="clear" w:color="auto" w:fill="F2F2F2" w:themeFill="background1" w:themeFillShade="F2"/>
          </w:tcPr>
          <w:p w14:paraId="2919F3BF" w14:textId="77777777" w:rsidR="00864BDD" w:rsidRPr="00BC0960" w:rsidRDefault="00864BDD" w:rsidP="00961FC3">
            <w:pPr>
              <w:spacing w:before="160"/>
              <w:rPr>
                <w:rFonts w:asciiTheme="majorBidi" w:hAnsiTheme="majorBidi" w:cstheme="majorBidi"/>
                <w:i/>
                <w:iCs/>
                <w:sz w:val="20"/>
                <w:szCs w:val="20"/>
              </w:rPr>
            </w:pPr>
          </w:p>
        </w:tc>
        <w:tc>
          <w:tcPr>
            <w:tcW w:w="4895" w:type="pct"/>
            <w:gridSpan w:val="6"/>
            <w:tcBorders>
              <w:left w:val="nil"/>
              <w:bottom w:val="single" w:sz="18" w:space="0" w:color="auto"/>
              <w:right w:val="nil"/>
            </w:tcBorders>
            <w:shd w:val="clear" w:color="auto" w:fill="F2F2F2" w:themeFill="background1" w:themeFillShade="F2"/>
          </w:tcPr>
          <w:p w14:paraId="0FAE8515" w14:textId="2DD03F52" w:rsidR="00864BDD" w:rsidRPr="00BC0960" w:rsidRDefault="00864BDD" w:rsidP="00FA0289">
            <w:pPr>
              <w:spacing w:before="160"/>
              <w:rPr>
                <w:rFonts w:asciiTheme="majorBidi" w:hAnsiTheme="majorBidi" w:cstheme="majorBidi"/>
                <w:sz w:val="20"/>
                <w:szCs w:val="20"/>
              </w:rPr>
            </w:pPr>
            <w:r w:rsidRPr="00BC0960">
              <w:rPr>
                <w:rFonts w:asciiTheme="majorBidi" w:hAnsiTheme="majorBidi" w:cstheme="majorBidi"/>
                <w:i/>
                <w:iCs/>
                <w:sz w:val="20"/>
                <w:szCs w:val="20"/>
              </w:rPr>
              <w:t xml:space="preserve">What </w:t>
            </w:r>
            <w:r>
              <w:rPr>
                <w:rFonts w:asciiTheme="majorBidi" w:hAnsiTheme="majorBidi" w:cstheme="majorBidi"/>
                <w:i/>
                <w:iCs/>
                <w:sz w:val="20"/>
                <w:szCs w:val="20"/>
              </w:rPr>
              <w:t>is the impact</w:t>
            </w:r>
            <w:r w:rsidRPr="00BC0960">
              <w:rPr>
                <w:rFonts w:asciiTheme="majorBidi" w:hAnsiTheme="majorBidi" w:cstheme="majorBidi"/>
                <w:i/>
                <w:iCs/>
                <w:sz w:val="20"/>
                <w:szCs w:val="20"/>
              </w:rPr>
              <w:t xml:space="preserve"> of a TB vaccine targeting individuals with DM?</w:t>
            </w:r>
          </w:p>
        </w:tc>
      </w:tr>
      <w:tr w:rsidR="009447C0" w:rsidRPr="00BC0960" w14:paraId="7DC5BA42" w14:textId="77777777" w:rsidTr="00CF4437">
        <w:tc>
          <w:tcPr>
            <w:tcW w:w="2063" w:type="pct"/>
            <w:gridSpan w:val="3"/>
            <w:tcBorders>
              <w:top w:val="single" w:sz="18" w:space="0" w:color="auto"/>
              <w:left w:val="nil"/>
            </w:tcBorders>
          </w:tcPr>
          <w:p w14:paraId="2FF7C02F" w14:textId="63A8C0C0" w:rsidR="00254AF7" w:rsidRPr="00BC0960" w:rsidRDefault="00254AF7" w:rsidP="00A95B49">
            <w:pPr>
              <w:rPr>
                <w:rFonts w:asciiTheme="majorBidi" w:hAnsiTheme="majorBidi" w:cstheme="majorBidi"/>
                <w:sz w:val="20"/>
                <w:szCs w:val="20"/>
              </w:rPr>
            </w:pPr>
          </w:p>
        </w:tc>
        <w:tc>
          <w:tcPr>
            <w:tcW w:w="806" w:type="pct"/>
            <w:tcBorders>
              <w:top w:val="single" w:sz="18" w:space="0" w:color="auto"/>
            </w:tcBorders>
          </w:tcPr>
          <w:p w14:paraId="4E94A49D" w14:textId="4DBA44C7" w:rsidR="00254AF7" w:rsidRPr="00BC0960" w:rsidRDefault="00254AF7" w:rsidP="00CF4437">
            <w:pPr>
              <w:jc w:val="center"/>
              <w:rPr>
                <w:rFonts w:asciiTheme="majorBidi" w:hAnsiTheme="majorBidi" w:cstheme="majorBidi"/>
                <w:b/>
                <w:sz w:val="20"/>
                <w:szCs w:val="20"/>
              </w:rPr>
            </w:pPr>
            <w:r w:rsidRPr="00BC0960">
              <w:rPr>
                <w:rFonts w:asciiTheme="majorBidi" w:hAnsiTheme="majorBidi" w:cstheme="majorBidi"/>
                <w:b/>
                <w:sz w:val="20"/>
                <w:szCs w:val="20"/>
              </w:rPr>
              <w:t>Reduction in the fraction of those who become fast progressors</w:t>
            </w:r>
            <w:r>
              <w:rPr>
                <w:rFonts w:asciiTheme="majorBidi" w:hAnsiTheme="majorBidi" w:cstheme="majorBidi"/>
                <w:b/>
                <w:sz w:val="20"/>
                <w:szCs w:val="20"/>
              </w:rPr>
              <w:t xml:space="preserve"> to TB disease</w:t>
            </w:r>
            <w:r w:rsidRPr="00BC0960">
              <w:rPr>
                <w:rFonts w:asciiTheme="majorBidi" w:hAnsiTheme="majorBidi" w:cstheme="majorBidi"/>
                <w:b/>
                <w:sz w:val="20"/>
                <w:szCs w:val="20"/>
              </w:rPr>
              <w:t xml:space="preserve"> upon TB infection</w:t>
            </w:r>
            <w:r>
              <w:rPr>
                <w:rFonts w:asciiTheme="majorBidi" w:hAnsiTheme="majorBidi" w:cstheme="majorBidi"/>
                <w:b/>
                <w:sz w:val="20"/>
                <w:szCs w:val="20"/>
              </w:rPr>
              <w:t xml:space="preserve"> </w:t>
            </w:r>
            <w:r w:rsidRPr="00355EF3">
              <w:rPr>
                <w:rFonts w:asciiTheme="majorBidi" w:hAnsiTheme="majorBidi" w:cstheme="majorBidi"/>
                <w:b/>
                <w:position w:val="-12"/>
                <w:sz w:val="20"/>
                <w:szCs w:val="20"/>
              </w:rPr>
              <w:object w:dxaOrig="620" w:dyaOrig="360" w14:anchorId="6A9EF323">
                <v:shape id="_x0000_i1034" type="#_x0000_t75" style="width:30.75pt;height:18.75pt" o:ole="">
                  <v:imagedata r:id="rId25" o:title=""/>
                </v:shape>
                <o:OLEObject Type="Embed" ProgID="Equation.DSMT4" ShapeID="_x0000_i1034" DrawAspect="Content" ObjectID="_1636707979" r:id="rId26"/>
              </w:object>
            </w:r>
          </w:p>
        </w:tc>
        <w:tc>
          <w:tcPr>
            <w:tcW w:w="804" w:type="pct"/>
            <w:tcBorders>
              <w:top w:val="single" w:sz="18" w:space="0" w:color="auto"/>
            </w:tcBorders>
          </w:tcPr>
          <w:p w14:paraId="377BF733" w14:textId="6F70DC45" w:rsidR="00254AF7" w:rsidRPr="00BC0960" w:rsidRDefault="00254AF7" w:rsidP="00CF4437">
            <w:pPr>
              <w:ind w:left="74"/>
              <w:jc w:val="center"/>
              <w:rPr>
                <w:rFonts w:asciiTheme="majorBidi" w:hAnsiTheme="majorBidi" w:cstheme="majorBidi"/>
                <w:b/>
                <w:sz w:val="20"/>
                <w:szCs w:val="20"/>
              </w:rPr>
            </w:pPr>
            <w:r w:rsidRPr="00BC0960">
              <w:rPr>
                <w:rFonts w:asciiTheme="majorBidi" w:hAnsiTheme="majorBidi" w:cstheme="majorBidi"/>
                <w:b/>
                <w:sz w:val="20"/>
                <w:szCs w:val="20"/>
              </w:rPr>
              <w:t xml:space="preserve">Reduction in progression rate to TB disease </w:t>
            </w:r>
            <w:r>
              <w:rPr>
                <w:rFonts w:asciiTheme="majorBidi" w:hAnsiTheme="majorBidi" w:cstheme="majorBidi"/>
                <w:b/>
                <w:sz w:val="20"/>
                <w:szCs w:val="20"/>
              </w:rPr>
              <w:t>for</w:t>
            </w:r>
            <w:r w:rsidRPr="00BC0960">
              <w:rPr>
                <w:rFonts w:asciiTheme="majorBidi" w:hAnsiTheme="majorBidi" w:cstheme="majorBidi"/>
                <w:b/>
                <w:sz w:val="20"/>
                <w:szCs w:val="20"/>
              </w:rPr>
              <w:t xml:space="preserve"> those who are slow progressors </w:t>
            </w:r>
            <w:r w:rsidRPr="00355EF3">
              <w:rPr>
                <w:rFonts w:asciiTheme="majorBidi" w:hAnsiTheme="majorBidi" w:cstheme="majorBidi"/>
                <w:b/>
                <w:position w:val="-12"/>
                <w:sz w:val="20"/>
                <w:szCs w:val="20"/>
              </w:rPr>
              <w:object w:dxaOrig="859" w:dyaOrig="360" w14:anchorId="367B8214">
                <v:shape id="_x0000_i1035" type="#_x0000_t75" style="width:42pt;height:18.75pt" o:ole="">
                  <v:imagedata r:id="rId27" o:title=""/>
                </v:shape>
                <o:OLEObject Type="Embed" ProgID="Equation.DSMT4" ShapeID="_x0000_i1035" DrawAspect="Content" ObjectID="_1636707980" r:id="rId28"/>
              </w:object>
            </w:r>
          </w:p>
        </w:tc>
        <w:tc>
          <w:tcPr>
            <w:tcW w:w="768" w:type="pct"/>
            <w:tcBorders>
              <w:top w:val="single" w:sz="18" w:space="0" w:color="auto"/>
            </w:tcBorders>
          </w:tcPr>
          <w:p w14:paraId="29C7230A" w14:textId="426E66BF" w:rsidR="00254AF7" w:rsidRPr="00BC0960" w:rsidRDefault="00254AF7" w:rsidP="00CF4437">
            <w:pPr>
              <w:ind w:left="74"/>
              <w:jc w:val="center"/>
              <w:rPr>
                <w:rFonts w:asciiTheme="majorBidi" w:hAnsiTheme="majorBidi" w:cstheme="majorBidi"/>
                <w:b/>
                <w:sz w:val="20"/>
                <w:szCs w:val="20"/>
              </w:rPr>
            </w:pPr>
            <w:r w:rsidRPr="00BC0960">
              <w:rPr>
                <w:rFonts w:asciiTheme="majorBidi" w:hAnsiTheme="majorBidi" w:cstheme="majorBidi"/>
                <w:b/>
                <w:sz w:val="20"/>
                <w:szCs w:val="20"/>
              </w:rPr>
              <w:t>Reduction in infectiousness of those with TB disease</w:t>
            </w:r>
            <w:r>
              <w:rPr>
                <w:rFonts w:asciiTheme="majorBidi" w:hAnsiTheme="majorBidi" w:cstheme="majorBidi"/>
                <w:b/>
                <w:sz w:val="20"/>
                <w:szCs w:val="20"/>
              </w:rPr>
              <w:t xml:space="preserve"> </w:t>
            </w:r>
            <w:r w:rsidRPr="00355EF3">
              <w:rPr>
                <w:rFonts w:asciiTheme="majorBidi" w:hAnsiTheme="majorBidi" w:cstheme="majorBidi"/>
                <w:b/>
                <w:position w:val="-12"/>
                <w:sz w:val="20"/>
                <w:szCs w:val="20"/>
              </w:rPr>
              <w:object w:dxaOrig="600" w:dyaOrig="360" w14:anchorId="731B0993">
                <v:shape id="_x0000_i1036" type="#_x0000_t75" style="width:30pt;height:18.75pt" o:ole="">
                  <v:imagedata r:id="rId29" o:title=""/>
                </v:shape>
                <o:OLEObject Type="Embed" ProgID="Equation.DSMT4" ShapeID="_x0000_i1036" DrawAspect="Content" ObjectID="_1636707981" r:id="rId30"/>
              </w:object>
            </w:r>
          </w:p>
        </w:tc>
        <w:tc>
          <w:tcPr>
            <w:tcW w:w="559" w:type="pct"/>
            <w:tcBorders>
              <w:top w:val="single" w:sz="18" w:space="0" w:color="auto"/>
              <w:right w:val="nil"/>
            </w:tcBorders>
          </w:tcPr>
          <w:p w14:paraId="5798035C" w14:textId="77777777" w:rsidR="00254AF7" w:rsidRPr="00BC0960" w:rsidRDefault="00254AF7" w:rsidP="00CF4437">
            <w:pPr>
              <w:ind w:left="74"/>
              <w:jc w:val="center"/>
              <w:rPr>
                <w:rFonts w:asciiTheme="majorBidi" w:hAnsiTheme="majorBidi" w:cstheme="majorBidi"/>
                <w:b/>
                <w:sz w:val="20"/>
                <w:szCs w:val="20"/>
              </w:rPr>
            </w:pPr>
            <w:r w:rsidRPr="00BC0960">
              <w:rPr>
                <w:rFonts w:asciiTheme="majorBidi" w:hAnsiTheme="majorBidi" w:cstheme="majorBidi"/>
                <w:b/>
                <w:sz w:val="20"/>
                <w:szCs w:val="20"/>
              </w:rPr>
              <w:t>Years of vaccine protection</w:t>
            </w:r>
          </w:p>
        </w:tc>
      </w:tr>
      <w:tr w:rsidR="00CF4437" w:rsidRPr="00BC0960" w14:paraId="0B38F17B" w14:textId="77777777" w:rsidTr="00CF4437">
        <w:tc>
          <w:tcPr>
            <w:tcW w:w="1643" w:type="pct"/>
            <w:gridSpan w:val="2"/>
            <w:tcBorders>
              <w:left w:val="nil"/>
            </w:tcBorders>
          </w:tcPr>
          <w:p w14:paraId="5D8A7E27" w14:textId="26B16804" w:rsidR="00ED29C0" w:rsidRPr="00BC0960" w:rsidRDefault="002774DB" w:rsidP="00860402">
            <w:pPr>
              <w:rPr>
                <w:rFonts w:asciiTheme="majorBidi" w:hAnsiTheme="majorBidi" w:cstheme="majorBidi"/>
                <w:sz w:val="20"/>
                <w:szCs w:val="20"/>
              </w:rPr>
            </w:pPr>
            <w:r>
              <w:rPr>
                <w:rFonts w:asciiTheme="majorBidi" w:hAnsiTheme="majorBidi" w:cstheme="majorBidi"/>
                <w:sz w:val="20"/>
                <w:szCs w:val="20"/>
              </w:rPr>
              <w:t>P</w:t>
            </w:r>
            <w:r w:rsidR="00ED29C0" w:rsidRPr="00BC0960">
              <w:rPr>
                <w:rFonts w:asciiTheme="majorBidi" w:hAnsiTheme="majorBidi" w:cstheme="majorBidi"/>
                <w:sz w:val="20"/>
                <w:szCs w:val="20"/>
              </w:rPr>
              <w:t>re-exposure TB vaccine for those unexposed to TB infection to prevent TB disease</w:t>
            </w:r>
          </w:p>
        </w:tc>
        <w:tc>
          <w:tcPr>
            <w:tcW w:w="420" w:type="pct"/>
          </w:tcPr>
          <w:p w14:paraId="579442A1" w14:textId="3C7131A6"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806" w:type="pct"/>
          </w:tcPr>
          <w:p w14:paraId="6DCCF6A6"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60%</w:t>
            </w:r>
          </w:p>
        </w:tc>
        <w:tc>
          <w:tcPr>
            <w:tcW w:w="804" w:type="pct"/>
          </w:tcPr>
          <w:p w14:paraId="6B1F282D"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0%</w:t>
            </w:r>
          </w:p>
        </w:tc>
        <w:tc>
          <w:tcPr>
            <w:tcW w:w="768" w:type="pct"/>
          </w:tcPr>
          <w:p w14:paraId="25553984"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0%</w:t>
            </w:r>
          </w:p>
        </w:tc>
        <w:tc>
          <w:tcPr>
            <w:tcW w:w="559" w:type="pct"/>
            <w:tcBorders>
              <w:right w:val="nil"/>
            </w:tcBorders>
          </w:tcPr>
          <w:p w14:paraId="518C3779"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10 years</w:t>
            </w:r>
          </w:p>
        </w:tc>
      </w:tr>
      <w:tr w:rsidR="00CF4437" w:rsidRPr="00BC0960" w14:paraId="1A6C6A9A" w14:textId="77777777" w:rsidTr="00CF4437">
        <w:trPr>
          <w:trHeight w:val="152"/>
        </w:trPr>
        <w:tc>
          <w:tcPr>
            <w:tcW w:w="1643" w:type="pct"/>
            <w:gridSpan w:val="2"/>
            <w:tcBorders>
              <w:left w:val="nil"/>
            </w:tcBorders>
          </w:tcPr>
          <w:p w14:paraId="69F8570B" w14:textId="694FE5D6" w:rsidR="00ED29C0" w:rsidRPr="00BC0960" w:rsidRDefault="00ED29C0" w:rsidP="00860402">
            <w:pPr>
              <w:rPr>
                <w:rFonts w:asciiTheme="majorBidi" w:hAnsiTheme="majorBidi" w:cstheme="majorBidi"/>
                <w:sz w:val="20"/>
                <w:szCs w:val="20"/>
              </w:rPr>
            </w:pPr>
            <w:r w:rsidRPr="00BC0960">
              <w:rPr>
                <w:rFonts w:asciiTheme="majorBidi" w:hAnsiTheme="majorBidi" w:cstheme="majorBidi"/>
                <w:sz w:val="20"/>
                <w:szCs w:val="20"/>
              </w:rPr>
              <w:t xml:space="preserve">Optimistic pre-exposure TB vaccine for those unexposed to TB infection to prevent TB disease and transmission </w:t>
            </w:r>
          </w:p>
        </w:tc>
        <w:tc>
          <w:tcPr>
            <w:tcW w:w="420" w:type="pct"/>
          </w:tcPr>
          <w:p w14:paraId="3C6F90CF" w14:textId="251677A2"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806" w:type="pct"/>
          </w:tcPr>
          <w:p w14:paraId="1F132F31"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60%</w:t>
            </w:r>
          </w:p>
        </w:tc>
        <w:tc>
          <w:tcPr>
            <w:tcW w:w="804" w:type="pct"/>
          </w:tcPr>
          <w:p w14:paraId="3E06240C"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768" w:type="pct"/>
          </w:tcPr>
          <w:p w14:paraId="0CA1B183"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559" w:type="pct"/>
            <w:tcBorders>
              <w:right w:val="nil"/>
            </w:tcBorders>
          </w:tcPr>
          <w:p w14:paraId="32239734" w14:textId="5AE41685"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lifelong</w:t>
            </w:r>
          </w:p>
        </w:tc>
      </w:tr>
      <w:tr w:rsidR="00CF4437" w:rsidRPr="00BC0960" w14:paraId="217CE06F" w14:textId="77777777" w:rsidTr="00CF4437">
        <w:tc>
          <w:tcPr>
            <w:tcW w:w="1643" w:type="pct"/>
            <w:gridSpan w:val="2"/>
            <w:tcBorders>
              <w:left w:val="nil"/>
            </w:tcBorders>
          </w:tcPr>
          <w:p w14:paraId="0E8792A1" w14:textId="7EF0245C" w:rsidR="00ED29C0" w:rsidRPr="00BC0960" w:rsidRDefault="002774DB" w:rsidP="00860402">
            <w:pPr>
              <w:rPr>
                <w:rFonts w:asciiTheme="majorBidi" w:hAnsiTheme="majorBidi" w:cstheme="majorBidi"/>
                <w:sz w:val="20"/>
                <w:szCs w:val="20"/>
              </w:rPr>
            </w:pPr>
            <w:r>
              <w:rPr>
                <w:rFonts w:asciiTheme="majorBidi" w:hAnsiTheme="majorBidi" w:cstheme="majorBidi"/>
                <w:sz w:val="20"/>
                <w:szCs w:val="20"/>
              </w:rPr>
              <w:t>P</w:t>
            </w:r>
            <w:r w:rsidR="00ED29C0" w:rsidRPr="00BC0960">
              <w:rPr>
                <w:rFonts w:asciiTheme="majorBidi" w:hAnsiTheme="majorBidi" w:cstheme="majorBidi"/>
                <w:sz w:val="20"/>
                <w:szCs w:val="20"/>
              </w:rPr>
              <w:t xml:space="preserve">ost-exposure TB vaccine for those latently infected with TB to prevent TB disease </w:t>
            </w:r>
          </w:p>
        </w:tc>
        <w:tc>
          <w:tcPr>
            <w:tcW w:w="420" w:type="pct"/>
          </w:tcPr>
          <w:p w14:paraId="29464088" w14:textId="77302EFD"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806" w:type="pct"/>
          </w:tcPr>
          <w:p w14:paraId="07267913"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0%</w:t>
            </w:r>
          </w:p>
        </w:tc>
        <w:tc>
          <w:tcPr>
            <w:tcW w:w="804" w:type="pct"/>
          </w:tcPr>
          <w:p w14:paraId="69FF954F"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768" w:type="pct"/>
          </w:tcPr>
          <w:p w14:paraId="0D0FD583"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0%</w:t>
            </w:r>
          </w:p>
        </w:tc>
        <w:tc>
          <w:tcPr>
            <w:tcW w:w="559" w:type="pct"/>
            <w:tcBorders>
              <w:right w:val="nil"/>
            </w:tcBorders>
          </w:tcPr>
          <w:p w14:paraId="337EC5F4"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10 years</w:t>
            </w:r>
          </w:p>
        </w:tc>
      </w:tr>
      <w:tr w:rsidR="00CF4437" w:rsidRPr="00BC0960" w14:paraId="457D3A75" w14:textId="77777777" w:rsidTr="00CF4437">
        <w:tc>
          <w:tcPr>
            <w:tcW w:w="1643" w:type="pct"/>
            <w:gridSpan w:val="2"/>
            <w:tcBorders>
              <w:left w:val="nil"/>
            </w:tcBorders>
          </w:tcPr>
          <w:p w14:paraId="5CAA1831" w14:textId="25B907B5" w:rsidR="00ED29C0" w:rsidRPr="00BC0960" w:rsidRDefault="00ED29C0" w:rsidP="00860402">
            <w:pPr>
              <w:rPr>
                <w:rFonts w:asciiTheme="majorBidi" w:hAnsiTheme="majorBidi" w:cstheme="majorBidi"/>
                <w:sz w:val="20"/>
                <w:szCs w:val="20"/>
              </w:rPr>
            </w:pPr>
            <w:r w:rsidRPr="00BC0960">
              <w:rPr>
                <w:rFonts w:asciiTheme="majorBidi" w:hAnsiTheme="majorBidi" w:cstheme="majorBidi"/>
                <w:sz w:val="20"/>
                <w:szCs w:val="20"/>
              </w:rPr>
              <w:t>Optimistic post-exposure TB vaccine for those latently infected with TB to prevent TB disease and transmission</w:t>
            </w:r>
          </w:p>
        </w:tc>
        <w:tc>
          <w:tcPr>
            <w:tcW w:w="420" w:type="pct"/>
          </w:tcPr>
          <w:p w14:paraId="6D197CEB" w14:textId="0210E191"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806" w:type="pct"/>
          </w:tcPr>
          <w:p w14:paraId="05DA23CF"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0%</w:t>
            </w:r>
          </w:p>
        </w:tc>
        <w:tc>
          <w:tcPr>
            <w:tcW w:w="804" w:type="pct"/>
          </w:tcPr>
          <w:p w14:paraId="1C9C66FC"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768" w:type="pct"/>
          </w:tcPr>
          <w:p w14:paraId="3727A086"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559" w:type="pct"/>
            <w:tcBorders>
              <w:right w:val="nil"/>
            </w:tcBorders>
          </w:tcPr>
          <w:p w14:paraId="0645F965" w14:textId="1C62AA26"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lifelong</w:t>
            </w:r>
          </w:p>
        </w:tc>
      </w:tr>
      <w:tr w:rsidR="00CF4437" w:rsidRPr="00BC0960" w14:paraId="5A83B551" w14:textId="77777777" w:rsidTr="00CF4437">
        <w:tc>
          <w:tcPr>
            <w:tcW w:w="1643" w:type="pct"/>
            <w:gridSpan w:val="2"/>
            <w:tcBorders>
              <w:left w:val="nil"/>
              <w:bottom w:val="single" w:sz="4" w:space="0" w:color="auto"/>
            </w:tcBorders>
          </w:tcPr>
          <w:p w14:paraId="32CEAA29" w14:textId="0204E234" w:rsidR="00ED29C0" w:rsidRPr="00BC0960" w:rsidRDefault="00ED29C0" w:rsidP="00860402">
            <w:pPr>
              <w:rPr>
                <w:rFonts w:asciiTheme="majorBidi" w:hAnsiTheme="majorBidi" w:cstheme="majorBidi"/>
                <w:sz w:val="20"/>
                <w:szCs w:val="20"/>
              </w:rPr>
            </w:pPr>
            <w:r w:rsidRPr="00BC0960">
              <w:rPr>
                <w:rFonts w:asciiTheme="majorBidi" w:hAnsiTheme="majorBidi" w:cstheme="majorBidi"/>
                <w:sz w:val="20"/>
                <w:szCs w:val="20"/>
              </w:rPr>
              <w:t>Pre-exposure vaccine for those unexposed to TB</w:t>
            </w:r>
            <w:r>
              <w:rPr>
                <w:rFonts w:asciiTheme="majorBidi" w:hAnsiTheme="majorBidi" w:cstheme="majorBidi"/>
                <w:sz w:val="20"/>
                <w:szCs w:val="20"/>
              </w:rPr>
              <w:t>,</w:t>
            </w:r>
            <w:r w:rsidRPr="00BC0960">
              <w:rPr>
                <w:rFonts w:asciiTheme="majorBidi" w:hAnsiTheme="majorBidi" w:cstheme="majorBidi"/>
                <w:sz w:val="20"/>
                <w:szCs w:val="20"/>
              </w:rPr>
              <w:t xml:space="preserve"> and post-exposure TB vaccine for those latently infected with TB</w:t>
            </w:r>
            <w:r>
              <w:rPr>
                <w:rFonts w:asciiTheme="majorBidi" w:hAnsiTheme="majorBidi" w:cstheme="majorBidi"/>
                <w:sz w:val="20"/>
                <w:szCs w:val="20"/>
              </w:rPr>
              <w:t>,</w:t>
            </w:r>
            <w:r w:rsidRPr="00BC0960">
              <w:rPr>
                <w:rFonts w:asciiTheme="majorBidi" w:hAnsiTheme="majorBidi" w:cstheme="majorBidi"/>
                <w:sz w:val="20"/>
                <w:szCs w:val="20"/>
              </w:rPr>
              <w:t xml:space="preserve"> </w:t>
            </w:r>
            <w:r>
              <w:rPr>
                <w:rFonts w:asciiTheme="majorBidi" w:hAnsiTheme="majorBidi" w:cstheme="majorBidi"/>
                <w:sz w:val="20"/>
                <w:szCs w:val="20"/>
              </w:rPr>
              <w:t>to prevent TB disease and transmission</w:t>
            </w:r>
            <w:r w:rsidRPr="00BC0960">
              <w:rPr>
                <w:rFonts w:asciiTheme="majorBidi" w:hAnsiTheme="majorBidi" w:cstheme="majorBidi"/>
                <w:sz w:val="20"/>
                <w:szCs w:val="20"/>
              </w:rPr>
              <w:t xml:space="preserve"> </w:t>
            </w:r>
          </w:p>
        </w:tc>
        <w:tc>
          <w:tcPr>
            <w:tcW w:w="420" w:type="pct"/>
            <w:tcBorders>
              <w:bottom w:val="single" w:sz="4" w:space="0" w:color="auto"/>
            </w:tcBorders>
          </w:tcPr>
          <w:p w14:paraId="42721305" w14:textId="046F0991"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806" w:type="pct"/>
            <w:tcBorders>
              <w:bottom w:val="single" w:sz="4" w:space="0" w:color="auto"/>
            </w:tcBorders>
          </w:tcPr>
          <w:p w14:paraId="2D506E60"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60%</w:t>
            </w:r>
          </w:p>
        </w:tc>
        <w:tc>
          <w:tcPr>
            <w:tcW w:w="804" w:type="pct"/>
            <w:tcBorders>
              <w:bottom w:val="single" w:sz="4" w:space="0" w:color="auto"/>
            </w:tcBorders>
          </w:tcPr>
          <w:p w14:paraId="01A71E43"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768" w:type="pct"/>
            <w:tcBorders>
              <w:bottom w:val="single" w:sz="4" w:space="0" w:color="auto"/>
            </w:tcBorders>
          </w:tcPr>
          <w:p w14:paraId="0340AB76"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50%</w:t>
            </w:r>
          </w:p>
        </w:tc>
        <w:tc>
          <w:tcPr>
            <w:tcW w:w="559" w:type="pct"/>
            <w:tcBorders>
              <w:bottom w:val="single" w:sz="4" w:space="0" w:color="auto"/>
              <w:right w:val="nil"/>
            </w:tcBorders>
          </w:tcPr>
          <w:p w14:paraId="62FE8D68" w14:textId="35300389"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lifelong</w:t>
            </w:r>
          </w:p>
        </w:tc>
      </w:tr>
      <w:tr w:rsidR="00864BDD" w:rsidRPr="00BC0960" w14:paraId="048068D3" w14:textId="77777777" w:rsidTr="009447C0">
        <w:tc>
          <w:tcPr>
            <w:tcW w:w="105" w:type="pct"/>
            <w:tcBorders>
              <w:left w:val="nil"/>
              <w:bottom w:val="single" w:sz="18" w:space="0" w:color="auto"/>
              <w:right w:val="nil"/>
            </w:tcBorders>
            <w:shd w:val="clear" w:color="auto" w:fill="F2F2F2" w:themeFill="background1" w:themeFillShade="F2"/>
          </w:tcPr>
          <w:p w14:paraId="107A5E9E" w14:textId="77777777" w:rsidR="00864BDD" w:rsidRPr="00BC0960" w:rsidRDefault="00864BDD" w:rsidP="00860402">
            <w:pPr>
              <w:spacing w:before="160"/>
              <w:rPr>
                <w:rFonts w:asciiTheme="majorBidi" w:hAnsiTheme="majorBidi" w:cstheme="majorBidi"/>
                <w:i/>
                <w:iCs/>
                <w:sz w:val="20"/>
                <w:szCs w:val="20"/>
              </w:rPr>
            </w:pPr>
          </w:p>
        </w:tc>
        <w:tc>
          <w:tcPr>
            <w:tcW w:w="4895" w:type="pct"/>
            <w:gridSpan w:val="6"/>
            <w:tcBorders>
              <w:left w:val="nil"/>
              <w:bottom w:val="single" w:sz="18" w:space="0" w:color="auto"/>
              <w:right w:val="nil"/>
            </w:tcBorders>
            <w:shd w:val="clear" w:color="auto" w:fill="F2F2F2" w:themeFill="background1" w:themeFillShade="F2"/>
          </w:tcPr>
          <w:p w14:paraId="09CFD08D" w14:textId="3D62C05C" w:rsidR="00864BDD" w:rsidRPr="00BC0960" w:rsidRDefault="00864BDD" w:rsidP="00860402">
            <w:pPr>
              <w:spacing w:before="160"/>
              <w:rPr>
                <w:rFonts w:asciiTheme="majorBidi" w:hAnsiTheme="majorBidi" w:cstheme="majorBidi"/>
                <w:sz w:val="20"/>
                <w:szCs w:val="20"/>
              </w:rPr>
            </w:pPr>
            <w:r w:rsidRPr="00BC0960">
              <w:rPr>
                <w:rFonts w:asciiTheme="majorBidi" w:hAnsiTheme="majorBidi" w:cstheme="majorBidi"/>
                <w:i/>
                <w:iCs/>
                <w:sz w:val="20"/>
                <w:szCs w:val="20"/>
              </w:rPr>
              <w:t xml:space="preserve">What </w:t>
            </w:r>
            <w:r>
              <w:rPr>
                <w:rFonts w:asciiTheme="majorBidi" w:hAnsiTheme="majorBidi" w:cstheme="majorBidi"/>
                <w:i/>
                <w:iCs/>
                <w:sz w:val="20"/>
                <w:szCs w:val="20"/>
              </w:rPr>
              <w:t>is</w:t>
            </w:r>
            <w:r w:rsidRPr="00BC0960">
              <w:rPr>
                <w:rFonts w:asciiTheme="majorBidi" w:hAnsiTheme="majorBidi" w:cstheme="majorBidi"/>
                <w:i/>
                <w:iCs/>
                <w:sz w:val="20"/>
                <w:szCs w:val="20"/>
              </w:rPr>
              <w:t xml:space="preserve"> the imp</w:t>
            </w:r>
            <w:r>
              <w:rPr>
                <w:rFonts w:asciiTheme="majorBidi" w:hAnsiTheme="majorBidi" w:cstheme="majorBidi"/>
                <w:i/>
                <w:iCs/>
                <w:sz w:val="20"/>
                <w:szCs w:val="20"/>
              </w:rPr>
              <w:t>act</w:t>
            </w:r>
            <w:r w:rsidRPr="00BC0960">
              <w:rPr>
                <w:rFonts w:asciiTheme="majorBidi" w:hAnsiTheme="majorBidi" w:cstheme="majorBidi"/>
                <w:i/>
                <w:iCs/>
                <w:sz w:val="20"/>
                <w:szCs w:val="20"/>
              </w:rPr>
              <w:t xml:space="preserve"> of latent TB treatment targeting individuals with DM?</w:t>
            </w:r>
          </w:p>
        </w:tc>
      </w:tr>
      <w:tr w:rsidR="00CF4437" w:rsidRPr="00BC0960" w14:paraId="1A18CF35" w14:textId="77777777" w:rsidTr="00CF4437">
        <w:tc>
          <w:tcPr>
            <w:tcW w:w="1643" w:type="pct"/>
            <w:gridSpan w:val="2"/>
            <w:tcBorders>
              <w:top w:val="single" w:sz="18" w:space="0" w:color="auto"/>
              <w:left w:val="nil"/>
            </w:tcBorders>
          </w:tcPr>
          <w:p w14:paraId="4A244E42" w14:textId="5DAFE57D" w:rsidR="00ED29C0" w:rsidRPr="00BC0960" w:rsidRDefault="00225403" w:rsidP="00860402">
            <w:pPr>
              <w:rPr>
                <w:rFonts w:asciiTheme="majorBidi" w:hAnsiTheme="majorBidi" w:cstheme="majorBidi"/>
                <w:sz w:val="20"/>
                <w:szCs w:val="20"/>
              </w:rPr>
            </w:pPr>
            <w:r>
              <w:rPr>
                <w:rFonts w:asciiTheme="majorBidi" w:hAnsiTheme="majorBidi" w:cstheme="majorBidi"/>
                <w:sz w:val="20"/>
                <w:szCs w:val="20"/>
              </w:rPr>
              <w:t>L</w:t>
            </w:r>
            <w:r w:rsidR="00ED29C0" w:rsidRPr="00BC0960">
              <w:rPr>
                <w:rFonts w:asciiTheme="majorBidi" w:hAnsiTheme="majorBidi" w:cstheme="majorBidi"/>
                <w:sz w:val="20"/>
                <w:szCs w:val="20"/>
              </w:rPr>
              <w:t>atent TB treatment</w:t>
            </w:r>
          </w:p>
        </w:tc>
        <w:tc>
          <w:tcPr>
            <w:tcW w:w="420" w:type="pct"/>
            <w:tcBorders>
              <w:top w:val="single" w:sz="18" w:space="0" w:color="auto"/>
            </w:tcBorders>
          </w:tcPr>
          <w:p w14:paraId="7AA98466" w14:textId="418C9B08"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2937" w:type="pct"/>
            <w:gridSpan w:val="4"/>
            <w:tcBorders>
              <w:top w:val="single" w:sz="18" w:space="0" w:color="auto"/>
              <w:right w:val="nil"/>
            </w:tcBorders>
          </w:tcPr>
          <w:p w14:paraId="5449463F"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90% drug effectiveness (i.e. drug efficacy and adherence)</w:t>
            </w:r>
          </w:p>
        </w:tc>
      </w:tr>
      <w:tr w:rsidR="00CF4437" w:rsidRPr="00BC0960" w14:paraId="09925740" w14:textId="77777777" w:rsidTr="00CF4437">
        <w:tc>
          <w:tcPr>
            <w:tcW w:w="1643" w:type="pct"/>
            <w:gridSpan w:val="2"/>
            <w:tcBorders>
              <w:left w:val="nil"/>
              <w:bottom w:val="single" w:sz="4" w:space="0" w:color="auto"/>
            </w:tcBorders>
          </w:tcPr>
          <w:p w14:paraId="091B2486" w14:textId="43B1F715" w:rsidR="00ED29C0" w:rsidRPr="00BC0960" w:rsidRDefault="00ED29C0" w:rsidP="00860402">
            <w:pPr>
              <w:rPr>
                <w:rFonts w:asciiTheme="majorBidi" w:hAnsiTheme="majorBidi" w:cstheme="majorBidi"/>
                <w:sz w:val="20"/>
                <w:szCs w:val="20"/>
              </w:rPr>
            </w:pPr>
            <w:r w:rsidRPr="00BC0960">
              <w:rPr>
                <w:rFonts w:asciiTheme="majorBidi" w:hAnsiTheme="majorBidi" w:cstheme="majorBidi"/>
                <w:sz w:val="20"/>
                <w:szCs w:val="20"/>
              </w:rPr>
              <w:t>Optimistic latent TB treatment</w:t>
            </w:r>
          </w:p>
        </w:tc>
        <w:tc>
          <w:tcPr>
            <w:tcW w:w="420" w:type="pct"/>
            <w:tcBorders>
              <w:bottom w:val="single" w:sz="4" w:space="0" w:color="auto"/>
            </w:tcBorders>
          </w:tcPr>
          <w:p w14:paraId="42E9001D" w14:textId="6DDB1756"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80%</w:t>
            </w:r>
          </w:p>
        </w:tc>
        <w:tc>
          <w:tcPr>
            <w:tcW w:w="2937" w:type="pct"/>
            <w:gridSpan w:val="4"/>
            <w:tcBorders>
              <w:bottom w:val="single" w:sz="4" w:space="0" w:color="auto"/>
              <w:right w:val="nil"/>
            </w:tcBorders>
          </w:tcPr>
          <w:p w14:paraId="7FB6240F"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90% drug effectiveness (i.e. drug efficacy and adherence)</w:t>
            </w:r>
          </w:p>
        </w:tc>
      </w:tr>
      <w:tr w:rsidR="00864BDD" w:rsidRPr="00BC0960" w14:paraId="3B4A409E" w14:textId="77777777" w:rsidTr="009447C0">
        <w:tc>
          <w:tcPr>
            <w:tcW w:w="105" w:type="pct"/>
            <w:tcBorders>
              <w:left w:val="nil"/>
              <w:bottom w:val="single" w:sz="18" w:space="0" w:color="auto"/>
              <w:right w:val="nil"/>
            </w:tcBorders>
            <w:shd w:val="clear" w:color="auto" w:fill="F2F2F2" w:themeFill="background1" w:themeFillShade="F2"/>
          </w:tcPr>
          <w:p w14:paraId="5F388015" w14:textId="77777777" w:rsidR="00864BDD" w:rsidRPr="00BC0960" w:rsidRDefault="00864BDD" w:rsidP="00860402">
            <w:pPr>
              <w:spacing w:before="160"/>
              <w:rPr>
                <w:rFonts w:asciiTheme="majorBidi" w:hAnsiTheme="majorBidi" w:cstheme="majorBidi"/>
                <w:i/>
                <w:iCs/>
                <w:sz w:val="20"/>
                <w:szCs w:val="20"/>
              </w:rPr>
            </w:pPr>
          </w:p>
        </w:tc>
        <w:tc>
          <w:tcPr>
            <w:tcW w:w="4895" w:type="pct"/>
            <w:gridSpan w:val="6"/>
            <w:tcBorders>
              <w:left w:val="nil"/>
              <w:bottom w:val="single" w:sz="18" w:space="0" w:color="auto"/>
              <w:right w:val="nil"/>
            </w:tcBorders>
            <w:shd w:val="clear" w:color="auto" w:fill="F2F2F2" w:themeFill="background1" w:themeFillShade="F2"/>
          </w:tcPr>
          <w:p w14:paraId="4E29F935" w14:textId="7154D9E8" w:rsidR="00864BDD" w:rsidRPr="00BC0960" w:rsidRDefault="00864BDD" w:rsidP="00860402">
            <w:pPr>
              <w:spacing w:before="160"/>
              <w:rPr>
                <w:rFonts w:asciiTheme="majorBidi" w:hAnsiTheme="majorBidi" w:cstheme="majorBidi"/>
                <w:sz w:val="20"/>
                <w:szCs w:val="20"/>
              </w:rPr>
            </w:pPr>
            <w:r w:rsidRPr="00BC0960">
              <w:rPr>
                <w:rFonts w:asciiTheme="majorBidi" w:hAnsiTheme="majorBidi" w:cstheme="majorBidi"/>
                <w:i/>
                <w:iCs/>
                <w:sz w:val="20"/>
                <w:szCs w:val="20"/>
              </w:rPr>
              <w:t xml:space="preserve">What </w:t>
            </w:r>
            <w:r>
              <w:rPr>
                <w:rFonts w:asciiTheme="majorBidi" w:hAnsiTheme="majorBidi" w:cstheme="majorBidi"/>
                <w:i/>
                <w:iCs/>
                <w:sz w:val="20"/>
                <w:szCs w:val="20"/>
              </w:rPr>
              <w:t>is the impact</w:t>
            </w:r>
            <w:r w:rsidRPr="00BC0960">
              <w:rPr>
                <w:rFonts w:asciiTheme="majorBidi" w:hAnsiTheme="majorBidi" w:cstheme="majorBidi"/>
                <w:i/>
                <w:iCs/>
                <w:sz w:val="20"/>
                <w:szCs w:val="20"/>
              </w:rPr>
              <w:t xml:space="preserve"> of managing and controlling DM in individuals with DM to reduce DM effects on TB natural history and treatment outcomes?</w:t>
            </w:r>
          </w:p>
        </w:tc>
      </w:tr>
      <w:tr w:rsidR="00CF4437" w:rsidRPr="00BC0960" w14:paraId="65222DE0" w14:textId="77777777" w:rsidTr="00CF4437">
        <w:tc>
          <w:tcPr>
            <w:tcW w:w="1643" w:type="pct"/>
            <w:gridSpan w:val="2"/>
            <w:tcBorders>
              <w:top w:val="single" w:sz="18" w:space="0" w:color="auto"/>
              <w:left w:val="nil"/>
              <w:bottom w:val="single" w:sz="8" w:space="0" w:color="auto"/>
            </w:tcBorders>
          </w:tcPr>
          <w:p w14:paraId="4ADB624C" w14:textId="685FA0E8" w:rsidR="00ED29C0" w:rsidRPr="00BC0960" w:rsidRDefault="00ED29C0" w:rsidP="00860402">
            <w:pPr>
              <w:rPr>
                <w:rFonts w:asciiTheme="majorBidi" w:hAnsiTheme="majorBidi" w:cstheme="majorBidi"/>
                <w:sz w:val="20"/>
                <w:szCs w:val="20"/>
              </w:rPr>
            </w:pPr>
            <w:r w:rsidRPr="00BC0960">
              <w:rPr>
                <w:rFonts w:asciiTheme="majorBidi" w:hAnsiTheme="majorBidi" w:cstheme="majorBidi"/>
                <w:sz w:val="20"/>
                <w:szCs w:val="20"/>
              </w:rPr>
              <w:t>Reducing the effects of DM</w:t>
            </w:r>
            <w:r>
              <w:rPr>
                <w:rFonts w:asciiTheme="majorBidi" w:hAnsiTheme="majorBidi" w:cstheme="majorBidi"/>
                <w:sz w:val="20"/>
                <w:szCs w:val="20"/>
              </w:rPr>
              <w:t xml:space="preserve"> </w:t>
            </w:r>
            <w:r w:rsidRPr="00BC0960">
              <w:rPr>
                <w:rFonts w:asciiTheme="majorBidi" w:hAnsiTheme="majorBidi" w:cstheme="majorBidi"/>
                <w:sz w:val="20"/>
                <w:szCs w:val="20"/>
              </w:rPr>
              <w:t>on</w:t>
            </w:r>
            <w:r>
              <w:rPr>
                <w:rFonts w:asciiTheme="majorBidi" w:hAnsiTheme="majorBidi" w:cstheme="majorBidi"/>
                <w:sz w:val="20"/>
                <w:szCs w:val="20"/>
              </w:rPr>
              <w:t xml:space="preserve"> </w:t>
            </w:r>
            <w:r w:rsidRPr="00BC0960">
              <w:rPr>
                <w:rFonts w:asciiTheme="majorBidi" w:hAnsiTheme="majorBidi" w:cstheme="majorBidi"/>
                <w:sz w:val="20"/>
                <w:szCs w:val="20"/>
              </w:rPr>
              <w:t xml:space="preserve">TB treatment outcomes </w:t>
            </w:r>
            <w:r>
              <w:rPr>
                <w:rFonts w:asciiTheme="majorBidi" w:hAnsiTheme="majorBidi" w:cstheme="majorBidi"/>
                <w:sz w:val="20"/>
                <w:szCs w:val="20"/>
              </w:rPr>
              <w:t xml:space="preserve">only </w:t>
            </w:r>
            <w:r w:rsidRPr="00BC0960">
              <w:rPr>
                <w:rFonts w:asciiTheme="majorBidi" w:hAnsiTheme="majorBidi" w:cstheme="majorBidi"/>
                <w:sz w:val="20"/>
                <w:szCs w:val="20"/>
              </w:rPr>
              <w:t>for those dually</w:t>
            </w:r>
            <w:r>
              <w:rPr>
                <w:rFonts w:asciiTheme="majorBidi" w:hAnsiTheme="majorBidi" w:cstheme="majorBidi"/>
                <w:sz w:val="20"/>
                <w:szCs w:val="20"/>
              </w:rPr>
              <w:t xml:space="preserve"> and concurrently</w:t>
            </w:r>
            <w:r w:rsidRPr="00BC0960">
              <w:rPr>
                <w:rFonts w:asciiTheme="majorBidi" w:hAnsiTheme="majorBidi" w:cstheme="majorBidi"/>
                <w:sz w:val="20"/>
                <w:szCs w:val="20"/>
              </w:rPr>
              <w:t xml:space="preserve"> treated for both TB and DM </w:t>
            </w:r>
          </w:p>
        </w:tc>
        <w:tc>
          <w:tcPr>
            <w:tcW w:w="420" w:type="pct"/>
            <w:tcBorders>
              <w:top w:val="single" w:sz="18" w:space="0" w:color="auto"/>
              <w:bottom w:val="single" w:sz="8" w:space="0" w:color="auto"/>
            </w:tcBorders>
          </w:tcPr>
          <w:p w14:paraId="02477CF5" w14:textId="15968790"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2937" w:type="pct"/>
            <w:gridSpan w:val="4"/>
            <w:tcBorders>
              <w:top w:val="single" w:sz="18" w:space="0" w:color="auto"/>
              <w:bottom w:val="single" w:sz="8" w:space="0" w:color="auto"/>
              <w:right w:val="nil"/>
            </w:tcBorders>
          </w:tcPr>
          <w:p w14:paraId="0B916D7E" w14:textId="77777777" w:rsidR="00ED29C0" w:rsidRPr="00BC0960" w:rsidRDefault="00ED29C0" w:rsidP="00272901">
            <w:pPr>
              <w:ind w:left="74"/>
              <w:jc w:val="center"/>
              <w:rPr>
                <w:rFonts w:asciiTheme="majorBidi" w:hAnsiTheme="majorBidi" w:cstheme="majorBidi"/>
                <w:sz w:val="20"/>
                <w:szCs w:val="20"/>
              </w:rPr>
            </w:pPr>
            <w:r w:rsidRPr="00BC0960">
              <w:rPr>
                <w:rFonts w:asciiTheme="majorBidi" w:hAnsiTheme="majorBidi" w:cstheme="majorBidi"/>
                <w:sz w:val="20"/>
                <w:szCs w:val="20"/>
              </w:rPr>
              <w:t>0-100%</w:t>
            </w:r>
            <w:r w:rsidRPr="00BC0960">
              <w:rPr>
                <w:rFonts w:asciiTheme="majorBidi" w:hAnsiTheme="majorBidi" w:cstheme="majorBidi"/>
                <w:sz w:val="20"/>
                <w:szCs w:val="20"/>
                <w:vertAlign w:val="superscript"/>
              </w:rPr>
              <w:t>#</w:t>
            </w:r>
            <w:r w:rsidRPr="00BC0960">
              <w:rPr>
                <w:rFonts w:asciiTheme="majorBidi" w:hAnsiTheme="majorBidi" w:cstheme="majorBidi"/>
                <w:sz w:val="20"/>
                <w:szCs w:val="20"/>
              </w:rPr>
              <w:t xml:space="preserve"> reduction in the effects of DM on TB treatment outcomes</w:t>
            </w:r>
          </w:p>
        </w:tc>
      </w:tr>
      <w:tr w:rsidR="00CF4437" w:rsidRPr="00BC0960" w14:paraId="3376B87D" w14:textId="77777777" w:rsidTr="00CF4437">
        <w:tc>
          <w:tcPr>
            <w:tcW w:w="1643" w:type="pct"/>
            <w:gridSpan w:val="2"/>
            <w:tcBorders>
              <w:top w:val="single" w:sz="8" w:space="0" w:color="auto"/>
              <w:left w:val="nil"/>
              <w:bottom w:val="single" w:sz="18" w:space="0" w:color="auto"/>
            </w:tcBorders>
          </w:tcPr>
          <w:p w14:paraId="69CD4ED7" w14:textId="5416BF68" w:rsidR="00ED29C0" w:rsidRPr="00BC0960" w:rsidRDefault="00ED29C0" w:rsidP="00860402">
            <w:pPr>
              <w:rPr>
                <w:rFonts w:asciiTheme="majorBidi" w:hAnsiTheme="majorBidi" w:cstheme="majorBidi"/>
                <w:sz w:val="20"/>
                <w:szCs w:val="20"/>
              </w:rPr>
            </w:pPr>
            <w:r w:rsidRPr="00BC0960">
              <w:rPr>
                <w:rFonts w:asciiTheme="majorBidi" w:hAnsiTheme="majorBidi" w:cstheme="majorBidi"/>
                <w:sz w:val="20"/>
                <w:szCs w:val="20"/>
              </w:rPr>
              <w:t>Reducing the effects of DM</w:t>
            </w:r>
            <w:r>
              <w:rPr>
                <w:rFonts w:asciiTheme="majorBidi" w:hAnsiTheme="majorBidi" w:cstheme="majorBidi"/>
                <w:sz w:val="20"/>
                <w:szCs w:val="20"/>
              </w:rPr>
              <w:t xml:space="preserve"> </w:t>
            </w:r>
            <w:r w:rsidRPr="00BC0960">
              <w:rPr>
                <w:rFonts w:asciiTheme="majorBidi" w:hAnsiTheme="majorBidi" w:cstheme="majorBidi"/>
                <w:sz w:val="20"/>
                <w:szCs w:val="20"/>
              </w:rPr>
              <w:t>on</w:t>
            </w:r>
            <w:r>
              <w:rPr>
                <w:rFonts w:asciiTheme="majorBidi" w:hAnsiTheme="majorBidi" w:cstheme="majorBidi"/>
                <w:sz w:val="20"/>
                <w:szCs w:val="20"/>
              </w:rPr>
              <w:t xml:space="preserve"> </w:t>
            </w:r>
            <w:r w:rsidRPr="00BC0960">
              <w:rPr>
                <w:rFonts w:asciiTheme="majorBidi" w:hAnsiTheme="majorBidi" w:cstheme="majorBidi"/>
                <w:sz w:val="20"/>
                <w:szCs w:val="20"/>
              </w:rPr>
              <w:t>TB natural history and treatment outcomes for all DM individuals whether unexposed to TB, latently infected with TB, with TB disease, treated TB disease, or recovered TB disease</w:t>
            </w:r>
          </w:p>
        </w:tc>
        <w:tc>
          <w:tcPr>
            <w:tcW w:w="420" w:type="pct"/>
            <w:tcBorders>
              <w:top w:val="single" w:sz="8" w:space="0" w:color="auto"/>
              <w:bottom w:val="single" w:sz="18" w:space="0" w:color="auto"/>
            </w:tcBorders>
          </w:tcPr>
          <w:p w14:paraId="17A227F5" w14:textId="5D56E648" w:rsidR="00ED29C0" w:rsidRPr="00BC0960" w:rsidRDefault="00ED29C0" w:rsidP="00A95B49">
            <w:pPr>
              <w:jc w:val="center"/>
              <w:rPr>
                <w:rFonts w:asciiTheme="majorBidi" w:hAnsiTheme="majorBidi" w:cstheme="majorBidi"/>
                <w:sz w:val="20"/>
                <w:szCs w:val="20"/>
              </w:rPr>
            </w:pPr>
            <w:r w:rsidRPr="00BC0960">
              <w:rPr>
                <w:rFonts w:asciiTheme="majorBidi" w:hAnsiTheme="majorBidi" w:cstheme="majorBidi"/>
                <w:sz w:val="20"/>
                <w:szCs w:val="20"/>
              </w:rPr>
              <w:t>50%</w:t>
            </w:r>
          </w:p>
        </w:tc>
        <w:tc>
          <w:tcPr>
            <w:tcW w:w="2937" w:type="pct"/>
            <w:gridSpan w:val="4"/>
            <w:tcBorders>
              <w:top w:val="single" w:sz="8" w:space="0" w:color="auto"/>
              <w:bottom w:val="single" w:sz="18" w:space="0" w:color="auto"/>
              <w:right w:val="nil"/>
            </w:tcBorders>
          </w:tcPr>
          <w:p w14:paraId="42E3AD28" w14:textId="77777777" w:rsidR="00ED29C0" w:rsidRPr="00BC0960" w:rsidRDefault="00ED29C0" w:rsidP="00A95B49">
            <w:pPr>
              <w:ind w:left="74"/>
              <w:jc w:val="center"/>
              <w:rPr>
                <w:rFonts w:asciiTheme="majorBidi" w:hAnsiTheme="majorBidi" w:cstheme="majorBidi"/>
                <w:sz w:val="20"/>
                <w:szCs w:val="20"/>
              </w:rPr>
            </w:pPr>
            <w:r w:rsidRPr="00BC0960">
              <w:rPr>
                <w:rFonts w:asciiTheme="majorBidi" w:hAnsiTheme="majorBidi" w:cstheme="majorBidi"/>
                <w:sz w:val="20"/>
                <w:szCs w:val="20"/>
              </w:rPr>
              <w:t>0-100% reduction in the effects of DM on TB natural history and treatment outcomes</w:t>
            </w:r>
          </w:p>
        </w:tc>
      </w:tr>
    </w:tbl>
    <w:p w14:paraId="6C906EE5" w14:textId="77777777" w:rsidR="00B85D3E" w:rsidRPr="00A64FB3" w:rsidRDefault="008C438E" w:rsidP="00BD5AE5">
      <w:pPr>
        <w:spacing w:after="160" w:line="259" w:lineRule="auto"/>
        <w:rPr>
          <w:rFonts w:asciiTheme="majorBidi" w:hAnsiTheme="majorBidi" w:cstheme="majorBidi"/>
          <w:b/>
          <w:bCs/>
          <w:sz w:val="16"/>
          <w:szCs w:val="18"/>
        </w:rPr>
        <w:sectPr w:rsidR="00B85D3E" w:rsidRPr="00A64FB3" w:rsidSect="00B85D3E">
          <w:pgSz w:w="15840" w:h="12240" w:orient="landscape"/>
          <w:pgMar w:top="1440" w:right="1440" w:bottom="1440" w:left="1440" w:header="720" w:footer="720" w:gutter="0"/>
          <w:cols w:space="720"/>
          <w:docGrid w:linePitch="360"/>
        </w:sectPr>
      </w:pPr>
      <w:r w:rsidRPr="00A64FB3">
        <w:rPr>
          <w:rFonts w:asciiTheme="majorBidi" w:hAnsiTheme="majorBidi" w:cstheme="majorBidi"/>
          <w:sz w:val="16"/>
          <w:szCs w:val="20"/>
          <w:vertAlign w:val="superscript"/>
        </w:rPr>
        <w:t>#</w:t>
      </w:r>
      <w:r w:rsidRPr="00A64FB3">
        <w:rPr>
          <w:rFonts w:asciiTheme="majorBidi" w:hAnsiTheme="majorBidi" w:cstheme="majorBidi"/>
          <w:color w:val="000000"/>
          <w:sz w:val="16"/>
          <w:szCs w:val="20"/>
        </w:rPr>
        <w:t xml:space="preserve">Here 100% reduction in </w:t>
      </w:r>
      <w:r w:rsidR="00CA76D5" w:rsidRPr="00A64FB3">
        <w:rPr>
          <w:rFonts w:asciiTheme="majorBidi" w:hAnsiTheme="majorBidi" w:cstheme="majorBidi"/>
          <w:color w:val="000000"/>
          <w:sz w:val="16"/>
          <w:szCs w:val="20"/>
        </w:rPr>
        <w:t xml:space="preserve">DM-on-TB effects </w:t>
      </w:r>
      <w:r w:rsidRPr="00A64FB3">
        <w:rPr>
          <w:rFonts w:asciiTheme="majorBidi" w:hAnsiTheme="majorBidi" w:cstheme="majorBidi"/>
          <w:color w:val="000000"/>
          <w:sz w:val="16"/>
          <w:szCs w:val="20"/>
        </w:rPr>
        <w:t>entail</w:t>
      </w:r>
      <w:r w:rsidR="00805E56" w:rsidRPr="00A64FB3">
        <w:rPr>
          <w:rFonts w:asciiTheme="majorBidi" w:hAnsiTheme="majorBidi" w:cstheme="majorBidi"/>
          <w:color w:val="000000"/>
          <w:sz w:val="16"/>
          <w:szCs w:val="20"/>
        </w:rPr>
        <w:t>s</w:t>
      </w:r>
      <w:r w:rsidRPr="00A64FB3">
        <w:rPr>
          <w:rFonts w:asciiTheme="majorBidi" w:hAnsiTheme="majorBidi" w:cstheme="majorBidi"/>
          <w:color w:val="000000"/>
          <w:sz w:val="16"/>
          <w:szCs w:val="20"/>
        </w:rPr>
        <w:t xml:space="preserve"> that </w:t>
      </w:r>
      <w:r w:rsidR="00CA76D5" w:rsidRPr="00A64FB3">
        <w:rPr>
          <w:rFonts w:asciiTheme="majorBidi" w:hAnsiTheme="majorBidi" w:cstheme="majorBidi"/>
          <w:color w:val="000000"/>
          <w:sz w:val="16"/>
          <w:szCs w:val="20"/>
        </w:rPr>
        <w:t xml:space="preserve">individuals with DM </w:t>
      </w:r>
      <w:r w:rsidR="00BD5AE5" w:rsidRPr="00A64FB3">
        <w:rPr>
          <w:rFonts w:asciiTheme="majorBidi" w:hAnsiTheme="majorBidi" w:cstheme="majorBidi"/>
          <w:color w:val="000000"/>
          <w:sz w:val="16"/>
          <w:szCs w:val="20"/>
        </w:rPr>
        <w:t xml:space="preserve">have </w:t>
      </w:r>
      <w:r w:rsidRPr="00A64FB3">
        <w:rPr>
          <w:rFonts w:asciiTheme="majorBidi" w:hAnsiTheme="majorBidi" w:cstheme="majorBidi"/>
          <w:color w:val="000000"/>
          <w:sz w:val="16"/>
          <w:szCs w:val="20"/>
        </w:rPr>
        <w:t xml:space="preserve">the same </w:t>
      </w:r>
      <w:r w:rsidRPr="00A64FB3">
        <w:rPr>
          <w:rFonts w:asciiTheme="majorBidi" w:hAnsiTheme="majorBidi" w:cstheme="majorBidi"/>
          <w:noProof/>
          <w:color w:val="000000"/>
          <w:sz w:val="16"/>
          <w:szCs w:val="20"/>
        </w:rPr>
        <w:t>risk</w:t>
      </w:r>
      <w:r w:rsidRPr="00A64FB3">
        <w:rPr>
          <w:rFonts w:asciiTheme="majorBidi" w:hAnsiTheme="majorBidi" w:cstheme="majorBidi"/>
          <w:color w:val="000000"/>
          <w:sz w:val="16"/>
          <w:szCs w:val="20"/>
        </w:rPr>
        <w:t xml:space="preserve"> of TB </w:t>
      </w:r>
      <w:r w:rsidR="00CA76D5" w:rsidRPr="00A64FB3">
        <w:rPr>
          <w:rFonts w:asciiTheme="majorBidi" w:hAnsiTheme="majorBidi" w:cstheme="majorBidi"/>
          <w:color w:val="000000"/>
          <w:sz w:val="16"/>
          <w:szCs w:val="20"/>
        </w:rPr>
        <w:t>infection, disease, and/or treatment outcomes as those without DM.</w:t>
      </w:r>
      <w:r w:rsidR="004D240C" w:rsidRPr="00A64FB3">
        <w:rPr>
          <w:rFonts w:asciiTheme="majorBidi" w:hAnsiTheme="majorBidi" w:cstheme="majorBidi"/>
          <w:b/>
          <w:bCs/>
          <w:sz w:val="16"/>
          <w:szCs w:val="18"/>
        </w:rPr>
        <w:br w:type="page"/>
      </w:r>
    </w:p>
    <w:p w14:paraId="7BFB3F13" w14:textId="70CA1E04" w:rsidR="001331B5" w:rsidRPr="00BC0960" w:rsidRDefault="001331B5">
      <w:pPr>
        <w:pStyle w:val="bibcit"/>
        <w:spacing w:before="240" w:after="240" w:line="240" w:lineRule="auto"/>
        <w:rPr>
          <w:rFonts w:asciiTheme="majorBidi" w:hAnsiTheme="majorBidi" w:cstheme="majorBidi"/>
          <w:color w:val="000000"/>
          <w:szCs w:val="24"/>
          <w:lang w:val="en-US"/>
        </w:rPr>
      </w:pPr>
      <w:r w:rsidRPr="00BC0960">
        <w:rPr>
          <w:rFonts w:asciiTheme="majorBidi" w:hAnsiTheme="majorBidi" w:cstheme="majorBidi"/>
          <w:b/>
          <w:bCs/>
          <w:lang w:val="en-US"/>
        </w:rPr>
        <w:lastRenderedPageBreak/>
        <w:t xml:space="preserve">Figure </w:t>
      </w:r>
      <w:r w:rsidR="00B85D3E" w:rsidRPr="00BC0960">
        <w:rPr>
          <w:rFonts w:asciiTheme="majorBidi" w:hAnsiTheme="majorBidi" w:cstheme="majorBidi"/>
          <w:b/>
          <w:bCs/>
          <w:lang w:val="en-US"/>
        </w:rPr>
        <w:t>1</w:t>
      </w:r>
      <w:r w:rsidRPr="00BC0960">
        <w:rPr>
          <w:rFonts w:asciiTheme="majorBidi" w:hAnsiTheme="majorBidi" w:cstheme="majorBidi"/>
          <w:b/>
          <w:bCs/>
          <w:lang w:val="en-US"/>
        </w:rPr>
        <w:t xml:space="preserve">. </w:t>
      </w:r>
      <w:r w:rsidRPr="00BC0960">
        <w:rPr>
          <w:rFonts w:asciiTheme="majorBidi" w:hAnsiTheme="majorBidi" w:cstheme="majorBidi"/>
          <w:b/>
          <w:bCs/>
          <w:color w:val="000000"/>
          <w:szCs w:val="24"/>
          <w:lang w:val="en-US"/>
        </w:rPr>
        <w:t xml:space="preserve">Projected outcomes of the impact of tuberculosis (TB) vaccination </w:t>
      </w:r>
      <w:r w:rsidR="008D6810" w:rsidRPr="008D6810">
        <w:rPr>
          <w:rFonts w:asciiTheme="majorBidi" w:hAnsiTheme="majorBidi" w:cstheme="majorBidi"/>
          <w:b/>
          <w:bCs/>
          <w:color w:val="000000"/>
          <w:szCs w:val="24"/>
          <w:lang w:val="en-US"/>
        </w:rPr>
        <w:t xml:space="preserve">targeting individuals with </w:t>
      </w:r>
      <w:r w:rsidR="008A679E" w:rsidRPr="003E19E3">
        <w:rPr>
          <w:rFonts w:asciiTheme="majorBidi" w:hAnsiTheme="majorBidi" w:cstheme="majorBidi"/>
          <w:b/>
          <w:bCs/>
          <w:color w:val="000000"/>
          <w:szCs w:val="24"/>
        </w:rPr>
        <w:t>diabetes mellitus (DM)</w:t>
      </w:r>
      <w:r w:rsidRPr="00BC0960">
        <w:rPr>
          <w:rFonts w:asciiTheme="majorBidi" w:hAnsiTheme="majorBidi" w:cstheme="majorBidi"/>
          <w:b/>
          <w:bCs/>
          <w:color w:val="000000"/>
          <w:szCs w:val="24"/>
          <w:lang w:val="en-US"/>
        </w:rPr>
        <w:t xml:space="preserve">. A) </w:t>
      </w:r>
      <w:r w:rsidR="00680E6B">
        <w:rPr>
          <w:rFonts w:asciiTheme="majorBidi" w:hAnsiTheme="majorBidi" w:cstheme="majorBidi"/>
          <w:noProof/>
          <w:color w:val="000000"/>
          <w:szCs w:val="24"/>
          <w:lang w:val="en-US"/>
        </w:rPr>
        <w:t>Reduction in</w:t>
      </w:r>
      <w:r w:rsidRPr="00BC0960">
        <w:rPr>
          <w:rFonts w:asciiTheme="majorBidi" w:hAnsiTheme="majorBidi" w:cstheme="majorBidi"/>
          <w:color w:val="000000"/>
          <w:szCs w:val="24"/>
          <w:lang w:val="en-US"/>
        </w:rPr>
        <w:t xml:space="preserve"> TB disease incidence rate.</w:t>
      </w:r>
      <w:r w:rsidRPr="00BC0960">
        <w:rPr>
          <w:rFonts w:asciiTheme="majorBidi" w:hAnsiTheme="majorBidi" w:cstheme="majorBidi"/>
          <w:b/>
          <w:bCs/>
          <w:color w:val="000000"/>
          <w:szCs w:val="24"/>
          <w:lang w:val="en-US"/>
        </w:rPr>
        <w:t xml:space="preserve"> B) </w:t>
      </w:r>
      <w:r w:rsidR="00680E6B">
        <w:rPr>
          <w:rFonts w:asciiTheme="majorBidi" w:hAnsiTheme="majorBidi" w:cstheme="majorBidi"/>
          <w:noProof/>
          <w:color w:val="000000"/>
          <w:szCs w:val="24"/>
          <w:lang w:val="en-US"/>
        </w:rPr>
        <w:t>Reduction in</w:t>
      </w:r>
      <w:r w:rsidRPr="00BC0960">
        <w:rPr>
          <w:rFonts w:asciiTheme="majorBidi" w:hAnsiTheme="majorBidi" w:cstheme="majorBidi"/>
          <w:color w:val="000000"/>
          <w:szCs w:val="24"/>
          <w:lang w:val="en-US"/>
        </w:rPr>
        <w:t xml:space="preserve"> TB mortality rate. </w:t>
      </w:r>
      <w:r w:rsidRPr="00BC0960">
        <w:rPr>
          <w:rFonts w:asciiTheme="majorBidi" w:hAnsiTheme="majorBidi" w:cstheme="majorBidi"/>
          <w:b/>
          <w:bCs/>
          <w:color w:val="000000"/>
          <w:szCs w:val="24"/>
          <w:lang w:val="en-US"/>
        </w:rPr>
        <w:t xml:space="preserve">C) </w:t>
      </w:r>
      <w:r w:rsidRPr="00BC0960">
        <w:rPr>
          <w:rFonts w:asciiTheme="majorBidi" w:hAnsiTheme="majorBidi" w:cstheme="majorBidi"/>
          <w:noProof/>
          <w:color w:val="000000"/>
          <w:szCs w:val="24"/>
          <w:lang w:val="en-US"/>
        </w:rPr>
        <w:t>Proportion</w:t>
      </w:r>
      <w:r w:rsidRPr="00BC0960">
        <w:rPr>
          <w:rFonts w:asciiTheme="majorBidi" w:hAnsiTheme="majorBidi" w:cstheme="majorBidi"/>
          <w:color w:val="000000"/>
          <w:szCs w:val="24"/>
          <w:lang w:val="en-US"/>
        </w:rPr>
        <w:t xml:space="preserve"> of </w:t>
      </w:r>
      <w:r w:rsidR="00680E6B">
        <w:rPr>
          <w:rFonts w:asciiTheme="majorBidi" w:hAnsiTheme="majorBidi" w:cstheme="majorBidi"/>
          <w:color w:val="000000"/>
          <w:szCs w:val="24"/>
          <w:lang w:val="en-US"/>
        </w:rPr>
        <w:t xml:space="preserve">averted </w:t>
      </w:r>
      <w:r w:rsidRPr="00BC0960">
        <w:rPr>
          <w:rFonts w:asciiTheme="majorBidi" w:hAnsiTheme="majorBidi" w:cstheme="majorBidi"/>
          <w:color w:val="000000"/>
          <w:szCs w:val="24"/>
          <w:lang w:val="en-US"/>
        </w:rPr>
        <w:t>TB disease incident cases.</w:t>
      </w:r>
      <w:r w:rsidRPr="00BC0960">
        <w:rPr>
          <w:rFonts w:asciiTheme="majorBidi" w:hAnsiTheme="majorBidi" w:cstheme="majorBidi"/>
          <w:b/>
          <w:bCs/>
          <w:color w:val="000000"/>
          <w:szCs w:val="24"/>
          <w:lang w:val="en-US"/>
        </w:rPr>
        <w:t xml:space="preserve"> D) </w:t>
      </w:r>
      <w:r w:rsidRPr="00BC0960">
        <w:rPr>
          <w:rFonts w:asciiTheme="majorBidi" w:hAnsiTheme="majorBidi" w:cstheme="majorBidi"/>
          <w:noProof/>
          <w:color w:val="000000"/>
          <w:szCs w:val="24"/>
          <w:lang w:val="en-US"/>
        </w:rPr>
        <w:t>Number</w:t>
      </w:r>
      <w:r w:rsidRPr="00BC0960">
        <w:rPr>
          <w:rFonts w:asciiTheme="majorBidi" w:hAnsiTheme="majorBidi" w:cstheme="majorBidi"/>
          <w:color w:val="000000"/>
          <w:szCs w:val="24"/>
          <w:lang w:val="en-US"/>
        </w:rPr>
        <w:t xml:space="preserve"> of vaccinations needed to </w:t>
      </w:r>
      <w:r w:rsidRPr="00BC0960">
        <w:rPr>
          <w:rFonts w:asciiTheme="majorBidi" w:hAnsiTheme="majorBidi" w:cstheme="majorBidi"/>
          <w:noProof/>
          <w:color w:val="000000"/>
          <w:szCs w:val="24"/>
          <w:lang w:val="en-US"/>
        </w:rPr>
        <w:t>avert</w:t>
      </w:r>
      <w:r w:rsidRPr="00BC0960">
        <w:rPr>
          <w:rFonts w:asciiTheme="majorBidi" w:hAnsiTheme="majorBidi" w:cstheme="majorBidi"/>
          <w:color w:val="000000"/>
          <w:szCs w:val="24"/>
          <w:lang w:val="en-US"/>
        </w:rPr>
        <w:t xml:space="preserve"> one TB disease case </w:t>
      </w:r>
      <w:r w:rsidR="000B1071" w:rsidRPr="00BC0960">
        <w:rPr>
          <w:rFonts w:asciiTheme="majorBidi" w:hAnsiTheme="majorBidi" w:cstheme="majorBidi"/>
          <w:color w:val="000000"/>
          <w:szCs w:val="24"/>
          <w:lang w:val="en-US"/>
        </w:rPr>
        <w:t>(</w:t>
      </w:r>
      <w:r w:rsidR="000B1071" w:rsidRPr="00BC0960">
        <w:rPr>
          <w:rFonts w:asciiTheme="majorBidi" w:hAnsiTheme="majorBidi" w:cstheme="majorBidi"/>
          <w:i/>
          <w:color w:val="000000"/>
          <w:szCs w:val="24"/>
          <w:lang w:val="en-US"/>
        </w:rPr>
        <w:t>effectiveness</w:t>
      </w:r>
      <w:r w:rsidR="000B1071" w:rsidRPr="00BC0960">
        <w:rPr>
          <w:rFonts w:asciiTheme="majorBidi" w:hAnsiTheme="majorBidi" w:cstheme="majorBidi"/>
          <w:color w:val="000000"/>
          <w:szCs w:val="24"/>
          <w:lang w:val="en-US"/>
        </w:rPr>
        <w:t xml:space="preserve">) </w:t>
      </w:r>
      <w:r w:rsidRPr="00BC0960">
        <w:rPr>
          <w:rFonts w:asciiTheme="majorBidi" w:hAnsiTheme="majorBidi" w:cstheme="majorBidi"/>
          <w:color w:val="000000"/>
          <w:szCs w:val="24"/>
          <w:lang w:val="en-US"/>
        </w:rPr>
        <w:t xml:space="preserve">by 2025, 2030, 2040, and 2050. </w:t>
      </w:r>
      <w:r w:rsidR="00680E6B">
        <w:rPr>
          <w:rFonts w:asciiTheme="majorBidi" w:hAnsiTheme="majorBidi" w:cstheme="majorBidi"/>
          <w:color w:val="000000"/>
          <w:szCs w:val="24"/>
          <w:lang w:val="en-US"/>
        </w:rPr>
        <w:t xml:space="preserve">Vaccine coverage </w:t>
      </w:r>
      <w:r w:rsidR="00CD29DD">
        <w:rPr>
          <w:rFonts w:asciiTheme="majorBidi" w:hAnsiTheme="majorBidi" w:cstheme="majorBidi"/>
          <w:color w:val="000000"/>
          <w:szCs w:val="24"/>
          <w:lang w:val="en-US"/>
        </w:rPr>
        <w:t>was scaled-up</w:t>
      </w:r>
      <w:r w:rsidR="00864BDD">
        <w:rPr>
          <w:rFonts w:asciiTheme="majorBidi" w:hAnsiTheme="majorBidi" w:cstheme="majorBidi"/>
          <w:color w:val="000000"/>
          <w:szCs w:val="24"/>
          <w:lang w:val="en-US"/>
        </w:rPr>
        <w:t xml:space="preserve"> </w:t>
      </w:r>
      <w:r w:rsidR="00CD29DD">
        <w:rPr>
          <w:rFonts w:asciiTheme="majorBidi" w:hAnsiTheme="majorBidi" w:cstheme="majorBidi"/>
          <w:color w:val="000000"/>
          <w:szCs w:val="24"/>
          <w:lang w:val="en-US"/>
        </w:rPr>
        <w:t xml:space="preserve">to </w:t>
      </w:r>
      <w:r w:rsidRPr="00BC0960">
        <w:rPr>
          <w:rFonts w:asciiTheme="majorBidi" w:hAnsiTheme="majorBidi" w:cstheme="majorBidi"/>
          <w:color w:val="000000"/>
          <w:szCs w:val="24"/>
          <w:lang w:val="en-US"/>
        </w:rPr>
        <w:t>50% by 202</w:t>
      </w:r>
      <w:r w:rsidR="000B1071" w:rsidRPr="00BC0960">
        <w:rPr>
          <w:rFonts w:asciiTheme="majorBidi" w:hAnsiTheme="majorBidi" w:cstheme="majorBidi"/>
          <w:color w:val="000000"/>
          <w:szCs w:val="24"/>
          <w:lang w:val="en-US"/>
        </w:rPr>
        <w:t>5</w:t>
      </w:r>
      <w:r w:rsidR="00787414" w:rsidRPr="00BC0960">
        <w:rPr>
          <w:rFonts w:asciiTheme="majorBidi" w:hAnsiTheme="majorBidi" w:cstheme="majorBidi"/>
          <w:color w:val="000000"/>
          <w:szCs w:val="24"/>
          <w:lang w:val="en-US"/>
        </w:rPr>
        <w:t xml:space="preserve"> </w:t>
      </w:r>
      <w:r w:rsidR="00680E6B">
        <w:rPr>
          <w:rFonts w:asciiTheme="majorBidi" w:hAnsiTheme="majorBidi" w:cstheme="majorBidi"/>
          <w:color w:val="000000"/>
          <w:szCs w:val="24"/>
          <w:lang w:val="en-US"/>
        </w:rPr>
        <w:t xml:space="preserve">and </w:t>
      </w:r>
      <w:r w:rsidR="00CD29DD">
        <w:rPr>
          <w:rFonts w:asciiTheme="majorBidi" w:hAnsiTheme="majorBidi" w:cstheme="majorBidi"/>
          <w:color w:val="000000"/>
          <w:szCs w:val="24"/>
          <w:lang w:val="en-US"/>
        </w:rPr>
        <w:t>then</w:t>
      </w:r>
      <w:r w:rsidR="00864BDD">
        <w:rPr>
          <w:rFonts w:asciiTheme="majorBidi" w:hAnsiTheme="majorBidi" w:cstheme="majorBidi"/>
          <w:color w:val="000000"/>
          <w:szCs w:val="24"/>
          <w:lang w:val="en-US"/>
        </w:rPr>
        <w:t xml:space="preserve"> </w:t>
      </w:r>
      <w:r w:rsidR="00787414" w:rsidRPr="00BC0960">
        <w:rPr>
          <w:rFonts w:asciiTheme="majorBidi" w:hAnsiTheme="majorBidi" w:cstheme="majorBidi"/>
          <w:color w:val="000000"/>
          <w:szCs w:val="24"/>
          <w:lang w:val="en-US"/>
        </w:rPr>
        <w:t>maintained</w:t>
      </w:r>
      <w:r w:rsidR="00680E6B">
        <w:rPr>
          <w:rFonts w:asciiTheme="majorBidi" w:hAnsiTheme="majorBidi" w:cstheme="majorBidi"/>
          <w:color w:val="000000"/>
          <w:szCs w:val="24"/>
          <w:lang w:val="en-US"/>
        </w:rPr>
        <w:t xml:space="preserve"> </w:t>
      </w:r>
      <w:r w:rsidR="003F77CF">
        <w:rPr>
          <w:rFonts w:asciiTheme="majorBidi" w:hAnsiTheme="majorBidi" w:cstheme="majorBidi"/>
          <w:color w:val="000000"/>
          <w:szCs w:val="24"/>
          <w:lang w:val="en-US"/>
        </w:rPr>
        <w:t>at this level</w:t>
      </w:r>
      <w:r w:rsidR="00680E6B">
        <w:rPr>
          <w:rFonts w:asciiTheme="majorBidi" w:hAnsiTheme="majorBidi" w:cstheme="majorBidi"/>
          <w:color w:val="000000"/>
          <w:szCs w:val="24"/>
          <w:lang w:val="en-US"/>
        </w:rPr>
        <w:t xml:space="preserve"> thereafter</w:t>
      </w:r>
      <w:r w:rsidRPr="00BC0960">
        <w:rPr>
          <w:rFonts w:asciiTheme="majorBidi" w:hAnsiTheme="majorBidi" w:cstheme="majorBidi"/>
          <w:color w:val="000000"/>
          <w:szCs w:val="24"/>
          <w:lang w:val="en-US"/>
        </w:rPr>
        <w:t>.</w:t>
      </w:r>
    </w:p>
    <w:p w14:paraId="3807A203" w14:textId="1B0BF425" w:rsidR="001331B5" w:rsidRPr="00BC0960" w:rsidRDefault="001331B5" w:rsidP="00E94D04">
      <w:pPr>
        <w:pStyle w:val="bibcit"/>
        <w:spacing w:before="240" w:after="240" w:line="240" w:lineRule="auto"/>
        <w:rPr>
          <w:rFonts w:asciiTheme="majorBidi" w:hAnsiTheme="majorBidi" w:cstheme="majorBidi"/>
          <w:color w:val="000000"/>
          <w:szCs w:val="24"/>
          <w:lang w:val="en-US"/>
        </w:rPr>
      </w:pPr>
      <w:r w:rsidRPr="00BC0960">
        <w:rPr>
          <w:rFonts w:asciiTheme="majorBidi" w:hAnsiTheme="majorBidi" w:cstheme="majorBidi"/>
          <w:b/>
          <w:bCs/>
          <w:lang w:val="en-US"/>
        </w:rPr>
        <w:t xml:space="preserve">Figure </w:t>
      </w:r>
      <w:r w:rsidR="00B85D3E" w:rsidRPr="00BC0960">
        <w:rPr>
          <w:rFonts w:asciiTheme="majorBidi" w:hAnsiTheme="majorBidi" w:cstheme="majorBidi"/>
          <w:b/>
          <w:bCs/>
          <w:lang w:val="en-US"/>
        </w:rPr>
        <w:t>2</w:t>
      </w:r>
      <w:r w:rsidRPr="00BC0960">
        <w:rPr>
          <w:rFonts w:asciiTheme="majorBidi" w:hAnsiTheme="majorBidi" w:cstheme="majorBidi"/>
          <w:b/>
          <w:bCs/>
          <w:lang w:val="en-US"/>
        </w:rPr>
        <w:t xml:space="preserve">. </w:t>
      </w:r>
      <w:r w:rsidRPr="00BC0960">
        <w:rPr>
          <w:rFonts w:asciiTheme="majorBidi" w:hAnsiTheme="majorBidi" w:cstheme="majorBidi"/>
          <w:b/>
          <w:bCs/>
          <w:color w:val="000000"/>
          <w:szCs w:val="24"/>
          <w:lang w:val="en-US"/>
        </w:rPr>
        <w:t xml:space="preserve">Projected outcomes of the impact of </w:t>
      </w:r>
      <w:bookmarkStart w:id="3" w:name="_Hlk17639868"/>
      <w:r w:rsidRPr="00BC0960">
        <w:rPr>
          <w:rFonts w:asciiTheme="majorBidi" w:hAnsiTheme="majorBidi" w:cstheme="majorBidi"/>
          <w:b/>
          <w:bCs/>
          <w:color w:val="000000"/>
          <w:szCs w:val="24"/>
          <w:lang w:val="en-US"/>
        </w:rPr>
        <w:t xml:space="preserve">latent tuberculosis (TB) treatment </w:t>
      </w:r>
      <w:r w:rsidR="00C47B90" w:rsidRPr="00C47B90">
        <w:rPr>
          <w:rFonts w:asciiTheme="majorBidi" w:hAnsiTheme="majorBidi" w:cstheme="majorBidi"/>
          <w:b/>
          <w:bCs/>
          <w:color w:val="000000"/>
          <w:szCs w:val="24"/>
          <w:lang w:val="en-US"/>
        </w:rPr>
        <w:t xml:space="preserve">as </w:t>
      </w:r>
      <w:r w:rsidR="00CD29DD">
        <w:rPr>
          <w:rFonts w:asciiTheme="majorBidi" w:hAnsiTheme="majorBidi" w:cstheme="majorBidi"/>
          <w:b/>
          <w:bCs/>
          <w:color w:val="000000"/>
          <w:szCs w:val="24"/>
          <w:lang w:val="en-US"/>
        </w:rPr>
        <w:t xml:space="preserve">a </w:t>
      </w:r>
      <w:r w:rsidR="00C47B90" w:rsidRPr="00C47B90">
        <w:rPr>
          <w:rFonts w:asciiTheme="majorBidi" w:hAnsiTheme="majorBidi" w:cstheme="majorBidi"/>
          <w:b/>
          <w:bCs/>
          <w:color w:val="000000"/>
          <w:szCs w:val="24"/>
          <w:lang w:val="en-US"/>
        </w:rPr>
        <w:t>preventive therapy</w:t>
      </w:r>
      <w:bookmarkEnd w:id="3"/>
      <w:r w:rsidR="00353022" w:rsidRPr="00353022">
        <w:rPr>
          <w:rFonts w:asciiTheme="majorBidi" w:hAnsiTheme="majorBidi" w:cstheme="majorBidi"/>
          <w:b/>
          <w:bCs/>
          <w:color w:val="000000"/>
          <w:szCs w:val="24"/>
          <w:lang w:val="en-US"/>
        </w:rPr>
        <w:t xml:space="preserve"> </w:t>
      </w:r>
      <w:r w:rsidR="00353022" w:rsidRPr="008D6810">
        <w:rPr>
          <w:rFonts w:asciiTheme="majorBidi" w:hAnsiTheme="majorBidi" w:cstheme="majorBidi"/>
          <w:b/>
          <w:bCs/>
          <w:color w:val="000000"/>
          <w:szCs w:val="24"/>
          <w:lang w:val="en-US"/>
        </w:rPr>
        <w:t xml:space="preserve">targeting individuals with </w:t>
      </w:r>
      <w:r w:rsidR="008A679E" w:rsidRPr="003E19E3">
        <w:rPr>
          <w:rFonts w:asciiTheme="majorBidi" w:hAnsiTheme="majorBidi" w:cstheme="majorBidi"/>
          <w:b/>
          <w:bCs/>
          <w:color w:val="000000"/>
          <w:szCs w:val="24"/>
        </w:rPr>
        <w:t>diabetes mellitus (DM)</w:t>
      </w:r>
      <w:r w:rsidRPr="00353022">
        <w:rPr>
          <w:rFonts w:asciiTheme="majorBidi" w:hAnsiTheme="majorBidi" w:cstheme="majorBidi"/>
          <w:b/>
          <w:bCs/>
          <w:color w:val="000000"/>
          <w:szCs w:val="28"/>
          <w:lang w:val="en-US"/>
        </w:rPr>
        <w:t>.</w:t>
      </w:r>
      <w:r w:rsidRPr="00BC0960">
        <w:rPr>
          <w:rFonts w:asciiTheme="majorBidi" w:hAnsiTheme="majorBidi" w:cstheme="majorBidi"/>
          <w:b/>
          <w:bCs/>
          <w:color w:val="000000"/>
          <w:szCs w:val="24"/>
          <w:lang w:val="en-US"/>
        </w:rPr>
        <w:t xml:space="preserve"> </w:t>
      </w:r>
      <w:r w:rsidR="00CD29DD" w:rsidRPr="00BC0960">
        <w:rPr>
          <w:rFonts w:asciiTheme="majorBidi" w:hAnsiTheme="majorBidi" w:cstheme="majorBidi"/>
          <w:b/>
          <w:bCs/>
          <w:color w:val="000000"/>
          <w:szCs w:val="24"/>
          <w:lang w:val="en-US"/>
        </w:rPr>
        <w:t xml:space="preserve">A) </w:t>
      </w:r>
      <w:r w:rsidR="00CD29DD">
        <w:rPr>
          <w:rFonts w:asciiTheme="majorBidi" w:hAnsiTheme="majorBidi" w:cstheme="majorBidi"/>
          <w:noProof/>
          <w:color w:val="000000"/>
          <w:szCs w:val="24"/>
          <w:lang w:val="en-US"/>
        </w:rPr>
        <w:t>Reduction in</w:t>
      </w:r>
      <w:r w:rsidR="00CD29DD" w:rsidRPr="00BC0960">
        <w:rPr>
          <w:rFonts w:asciiTheme="majorBidi" w:hAnsiTheme="majorBidi" w:cstheme="majorBidi"/>
          <w:color w:val="000000"/>
          <w:szCs w:val="24"/>
          <w:lang w:val="en-US"/>
        </w:rPr>
        <w:t xml:space="preserve"> TB disease incidence rate.</w:t>
      </w:r>
      <w:r w:rsidR="00CD29DD" w:rsidRPr="00BC0960">
        <w:rPr>
          <w:rFonts w:asciiTheme="majorBidi" w:hAnsiTheme="majorBidi" w:cstheme="majorBidi"/>
          <w:b/>
          <w:bCs/>
          <w:color w:val="000000"/>
          <w:szCs w:val="24"/>
          <w:lang w:val="en-US"/>
        </w:rPr>
        <w:t xml:space="preserve"> B) </w:t>
      </w:r>
      <w:r w:rsidR="00CD29DD">
        <w:rPr>
          <w:rFonts w:asciiTheme="majorBidi" w:hAnsiTheme="majorBidi" w:cstheme="majorBidi"/>
          <w:noProof/>
          <w:color w:val="000000"/>
          <w:szCs w:val="24"/>
          <w:lang w:val="en-US"/>
        </w:rPr>
        <w:t>Reduction in</w:t>
      </w:r>
      <w:r w:rsidR="00CD29DD" w:rsidRPr="00BC0960">
        <w:rPr>
          <w:rFonts w:asciiTheme="majorBidi" w:hAnsiTheme="majorBidi" w:cstheme="majorBidi"/>
          <w:color w:val="000000"/>
          <w:szCs w:val="24"/>
          <w:lang w:val="en-US"/>
        </w:rPr>
        <w:t xml:space="preserve"> TB mortality rate. </w:t>
      </w:r>
      <w:r w:rsidR="00CD29DD" w:rsidRPr="00BC0960">
        <w:rPr>
          <w:rFonts w:asciiTheme="majorBidi" w:hAnsiTheme="majorBidi" w:cstheme="majorBidi"/>
          <w:b/>
          <w:bCs/>
          <w:color w:val="000000"/>
          <w:szCs w:val="24"/>
          <w:lang w:val="en-US"/>
        </w:rPr>
        <w:t xml:space="preserve">C) </w:t>
      </w:r>
      <w:r w:rsidR="00CD29DD" w:rsidRPr="00BC0960">
        <w:rPr>
          <w:rFonts w:asciiTheme="majorBidi" w:hAnsiTheme="majorBidi" w:cstheme="majorBidi"/>
          <w:noProof/>
          <w:color w:val="000000"/>
          <w:szCs w:val="24"/>
          <w:lang w:val="en-US"/>
        </w:rPr>
        <w:t>Proportion</w:t>
      </w:r>
      <w:r w:rsidR="00CD29DD" w:rsidRPr="00BC0960">
        <w:rPr>
          <w:rFonts w:asciiTheme="majorBidi" w:hAnsiTheme="majorBidi" w:cstheme="majorBidi"/>
          <w:color w:val="000000"/>
          <w:szCs w:val="24"/>
          <w:lang w:val="en-US"/>
        </w:rPr>
        <w:t xml:space="preserve"> of </w:t>
      </w:r>
      <w:r w:rsidR="00CD29DD">
        <w:rPr>
          <w:rFonts w:asciiTheme="majorBidi" w:hAnsiTheme="majorBidi" w:cstheme="majorBidi"/>
          <w:color w:val="000000"/>
          <w:szCs w:val="24"/>
          <w:lang w:val="en-US"/>
        </w:rPr>
        <w:t xml:space="preserve">averted </w:t>
      </w:r>
      <w:r w:rsidR="00CD29DD" w:rsidRPr="00BC0960">
        <w:rPr>
          <w:rFonts w:asciiTheme="majorBidi" w:hAnsiTheme="majorBidi" w:cstheme="majorBidi"/>
          <w:color w:val="000000"/>
          <w:szCs w:val="24"/>
          <w:lang w:val="en-US"/>
        </w:rPr>
        <w:t>TB disease incident cases.</w:t>
      </w:r>
      <w:r w:rsidR="00CD29DD" w:rsidRPr="00BC0960">
        <w:rPr>
          <w:rFonts w:asciiTheme="majorBidi" w:hAnsiTheme="majorBidi" w:cstheme="majorBidi"/>
          <w:b/>
          <w:bCs/>
          <w:color w:val="000000"/>
          <w:szCs w:val="24"/>
          <w:lang w:val="en-US"/>
        </w:rPr>
        <w:t xml:space="preserve"> D) </w:t>
      </w:r>
      <w:r w:rsidR="00CD29DD" w:rsidRPr="00BC0960">
        <w:rPr>
          <w:rFonts w:asciiTheme="majorBidi" w:hAnsiTheme="majorBidi" w:cstheme="majorBidi"/>
          <w:noProof/>
          <w:color w:val="000000"/>
          <w:szCs w:val="24"/>
          <w:lang w:val="en-US"/>
        </w:rPr>
        <w:t>Number</w:t>
      </w:r>
      <w:r w:rsidR="00CD29DD" w:rsidRPr="00BC0960">
        <w:rPr>
          <w:rFonts w:asciiTheme="majorBidi" w:hAnsiTheme="majorBidi" w:cstheme="majorBidi"/>
          <w:color w:val="000000"/>
          <w:szCs w:val="24"/>
          <w:lang w:val="en-US"/>
        </w:rPr>
        <w:t xml:space="preserve"> of vaccinations needed to </w:t>
      </w:r>
      <w:r w:rsidR="00CD29DD" w:rsidRPr="00BC0960">
        <w:rPr>
          <w:rFonts w:asciiTheme="majorBidi" w:hAnsiTheme="majorBidi" w:cstheme="majorBidi"/>
          <w:noProof/>
          <w:color w:val="000000"/>
          <w:szCs w:val="24"/>
          <w:lang w:val="en-US"/>
        </w:rPr>
        <w:t>avert</w:t>
      </w:r>
      <w:r w:rsidR="00CD29DD" w:rsidRPr="00BC0960">
        <w:rPr>
          <w:rFonts w:asciiTheme="majorBidi" w:hAnsiTheme="majorBidi" w:cstheme="majorBidi"/>
          <w:color w:val="000000"/>
          <w:szCs w:val="24"/>
          <w:lang w:val="en-US"/>
        </w:rPr>
        <w:t xml:space="preserve"> one TB disease case (</w:t>
      </w:r>
      <w:r w:rsidR="00CD29DD" w:rsidRPr="00BC0960">
        <w:rPr>
          <w:rFonts w:asciiTheme="majorBidi" w:hAnsiTheme="majorBidi" w:cstheme="majorBidi"/>
          <w:i/>
          <w:color w:val="000000"/>
          <w:szCs w:val="24"/>
          <w:lang w:val="en-US"/>
        </w:rPr>
        <w:t>effectiveness</w:t>
      </w:r>
      <w:r w:rsidR="00CD29DD" w:rsidRPr="00BC0960">
        <w:rPr>
          <w:rFonts w:asciiTheme="majorBidi" w:hAnsiTheme="majorBidi" w:cstheme="majorBidi"/>
          <w:color w:val="000000"/>
          <w:szCs w:val="24"/>
          <w:lang w:val="en-US"/>
        </w:rPr>
        <w:t xml:space="preserve">) by 2025, 2030, 2040, and 2050. </w:t>
      </w:r>
      <w:r w:rsidR="00CD29DD">
        <w:rPr>
          <w:rFonts w:asciiTheme="majorBidi" w:hAnsiTheme="majorBidi" w:cstheme="majorBidi"/>
          <w:color w:val="000000"/>
          <w:szCs w:val="24"/>
          <w:lang w:val="en-US"/>
        </w:rPr>
        <w:t>Treatment coverage was scaled-up to the indicated level</w:t>
      </w:r>
      <w:r w:rsidR="00CD29DD" w:rsidRPr="00BC0960">
        <w:rPr>
          <w:rFonts w:asciiTheme="majorBidi" w:hAnsiTheme="majorBidi" w:cstheme="majorBidi"/>
          <w:color w:val="000000"/>
          <w:szCs w:val="24"/>
          <w:lang w:val="en-US"/>
        </w:rPr>
        <w:t xml:space="preserve"> by 2025</w:t>
      </w:r>
      <w:r w:rsidR="00CD29DD">
        <w:rPr>
          <w:rFonts w:asciiTheme="majorBidi" w:hAnsiTheme="majorBidi" w:cstheme="majorBidi"/>
          <w:color w:val="000000"/>
          <w:szCs w:val="24"/>
          <w:lang w:val="en-US"/>
        </w:rPr>
        <w:t>,</w:t>
      </w:r>
      <w:r w:rsidR="00CD29DD" w:rsidRPr="00BC0960">
        <w:rPr>
          <w:rFonts w:asciiTheme="majorBidi" w:hAnsiTheme="majorBidi" w:cstheme="majorBidi"/>
          <w:color w:val="000000"/>
          <w:szCs w:val="24"/>
          <w:lang w:val="en-US"/>
        </w:rPr>
        <w:t xml:space="preserve"> </w:t>
      </w:r>
      <w:r w:rsidR="00CD29DD">
        <w:rPr>
          <w:rFonts w:asciiTheme="majorBidi" w:hAnsiTheme="majorBidi" w:cstheme="majorBidi"/>
          <w:color w:val="000000"/>
          <w:szCs w:val="24"/>
          <w:lang w:val="en-US"/>
        </w:rPr>
        <w:t xml:space="preserve">and then </w:t>
      </w:r>
      <w:r w:rsidR="00CD29DD" w:rsidRPr="00BC0960">
        <w:rPr>
          <w:rFonts w:asciiTheme="majorBidi" w:hAnsiTheme="majorBidi" w:cstheme="majorBidi"/>
          <w:color w:val="000000"/>
          <w:szCs w:val="24"/>
          <w:lang w:val="en-US"/>
        </w:rPr>
        <w:t>maintained</w:t>
      </w:r>
      <w:r w:rsidR="00CD29DD">
        <w:rPr>
          <w:rFonts w:asciiTheme="majorBidi" w:hAnsiTheme="majorBidi" w:cstheme="majorBidi"/>
          <w:color w:val="000000"/>
          <w:szCs w:val="24"/>
          <w:lang w:val="en-US"/>
        </w:rPr>
        <w:t xml:space="preserve"> at this level thereafter</w:t>
      </w:r>
      <w:r w:rsidR="00CD29DD" w:rsidRPr="00BC0960">
        <w:rPr>
          <w:rFonts w:asciiTheme="majorBidi" w:hAnsiTheme="majorBidi" w:cstheme="majorBidi"/>
          <w:color w:val="000000"/>
          <w:szCs w:val="24"/>
          <w:lang w:val="en-US"/>
        </w:rPr>
        <w:t>.</w:t>
      </w:r>
      <w:r w:rsidR="003E19E3">
        <w:rPr>
          <w:rFonts w:asciiTheme="majorBidi" w:hAnsiTheme="majorBidi" w:cstheme="majorBidi"/>
          <w:color w:val="000000"/>
          <w:szCs w:val="24"/>
          <w:lang w:val="en-US"/>
        </w:rPr>
        <w:t xml:space="preserve"> </w:t>
      </w:r>
    </w:p>
    <w:p w14:paraId="30C5E78A" w14:textId="0A6C4BC1" w:rsidR="00C83738" w:rsidRDefault="001331B5" w:rsidP="00971E6F">
      <w:pPr>
        <w:spacing w:before="240"/>
        <w:rPr>
          <w:rFonts w:asciiTheme="majorBidi" w:hAnsiTheme="majorBidi" w:cstheme="majorBidi"/>
          <w:b/>
          <w:bCs/>
          <w:color w:val="000000"/>
          <w:sz w:val="24"/>
          <w:szCs w:val="24"/>
        </w:rPr>
      </w:pPr>
      <w:r w:rsidRPr="003E19E3">
        <w:rPr>
          <w:rFonts w:asciiTheme="majorBidi" w:hAnsiTheme="majorBidi" w:cstheme="majorBidi"/>
          <w:b/>
          <w:bCs/>
          <w:sz w:val="24"/>
          <w:szCs w:val="24"/>
        </w:rPr>
        <w:t xml:space="preserve">Figure </w:t>
      </w:r>
      <w:r w:rsidR="00C83738" w:rsidRPr="003E19E3">
        <w:rPr>
          <w:rFonts w:asciiTheme="majorBidi" w:hAnsiTheme="majorBidi" w:cstheme="majorBidi"/>
          <w:b/>
          <w:bCs/>
          <w:sz w:val="24"/>
          <w:szCs w:val="24"/>
        </w:rPr>
        <w:t>3</w:t>
      </w:r>
      <w:r w:rsidRPr="003E19E3">
        <w:rPr>
          <w:rFonts w:asciiTheme="majorBidi" w:hAnsiTheme="majorBidi" w:cstheme="majorBidi"/>
          <w:b/>
          <w:bCs/>
          <w:sz w:val="24"/>
          <w:szCs w:val="24"/>
        </w:rPr>
        <w:t xml:space="preserve">. </w:t>
      </w:r>
      <w:r w:rsidRPr="003E19E3">
        <w:rPr>
          <w:rFonts w:asciiTheme="majorBidi" w:hAnsiTheme="majorBidi" w:cstheme="majorBidi"/>
          <w:b/>
          <w:bCs/>
          <w:color w:val="000000"/>
          <w:sz w:val="24"/>
          <w:szCs w:val="24"/>
        </w:rPr>
        <w:t xml:space="preserve">Projected outcomes of the impact of </w:t>
      </w:r>
      <w:r w:rsidR="00E317FF" w:rsidRPr="003E19E3">
        <w:rPr>
          <w:rFonts w:asciiTheme="majorBidi" w:hAnsiTheme="majorBidi" w:cstheme="majorBidi"/>
          <w:b/>
          <w:bCs/>
          <w:color w:val="000000"/>
          <w:sz w:val="24"/>
          <w:szCs w:val="24"/>
        </w:rPr>
        <w:t xml:space="preserve">dual </w:t>
      </w:r>
      <w:r w:rsidR="003E19E3" w:rsidRPr="003E19E3">
        <w:rPr>
          <w:rFonts w:asciiTheme="majorBidi" w:hAnsiTheme="majorBidi" w:cstheme="majorBidi"/>
          <w:b/>
          <w:bCs/>
          <w:color w:val="000000"/>
          <w:sz w:val="24"/>
          <w:szCs w:val="24"/>
        </w:rPr>
        <w:t xml:space="preserve">and concurrent </w:t>
      </w:r>
      <w:r w:rsidR="00E317FF" w:rsidRPr="003E19E3">
        <w:rPr>
          <w:rFonts w:asciiTheme="majorBidi" w:hAnsiTheme="majorBidi" w:cstheme="majorBidi"/>
          <w:b/>
          <w:bCs/>
          <w:color w:val="000000"/>
          <w:sz w:val="24"/>
          <w:szCs w:val="24"/>
        </w:rPr>
        <w:t>treatment of tuberculosis (TB) disease and diabetes mellitus (DM)</w:t>
      </w:r>
      <w:r w:rsidRPr="003E19E3">
        <w:rPr>
          <w:rFonts w:asciiTheme="majorBidi" w:hAnsiTheme="majorBidi" w:cstheme="majorBidi"/>
          <w:b/>
          <w:bCs/>
          <w:color w:val="000000"/>
          <w:sz w:val="24"/>
          <w:szCs w:val="24"/>
        </w:rPr>
        <w:t xml:space="preserve">. </w:t>
      </w:r>
      <w:r w:rsidR="003E19E3" w:rsidRPr="00355EF3">
        <w:rPr>
          <w:rFonts w:asciiTheme="majorBidi" w:hAnsiTheme="majorBidi" w:cstheme="majorBidi"/>
          <w:b/>
          <w:bCs/>
          <w:color w:val="000000"/>
          <w:sz w:val="24"/>
          <w:szCs w:val="24"/>
        </w:rPr>
        <w:t xml:space="preserve">A) </w:t>
      </w:r>
      <w:r w:rsidR="003E19E3" w:rsidRPr="00355EF3">
        <w:rPr>
          <w:rFonts w:asciiTheme="majorBidi" w:hAnsiTheme="majorBidi" w:cstheme="majorBidi"/>
          <w:noProof/>
          <w:color w:val="000000"/>
          <w:sz w:val="24"/>
          <w:szCs w:val="24"/>
        </w:rPr>
        <w:t>Reduction in</w:t>
      </w:r>
      <w:r w:rsidR="003E19E3" w:rsidRPr="00355EF3">
        <w:rPr>
          <w:rFonts w:asciiTheme="majorBidi" w:hAnsiTheme="majorBidi" w:cstheme="majorBidi"/>
          <w:color w:val="000000"/>
          <w:sz w:val="24"/>
          <w:szCs w:val="24"/>
        </w:rPr>
        <w:t xml:space="preserve"> TB disease incidence rate.</w:t>
      </w:r>
      <w:r w:rsidR="003E19E3" w:rsidRPr="00355EF3">
        <w:rPr>
          <w:rFonts w:asciiTheme="majorBidi" w:hAnsiTheme="majorBidi" w:cstheme="majorBidi"/>
          <w:b/>
          <w:bCs/>
          <w:color w:val="000000"/>
          <w:sz w:val="24"/>
          <w:szCs w:val="24"/>
        </w:rPr>
        <w:t xml:space="preserve"> B) </w:t>
      </w:r>
      <w:r w:rsidR="003E19E3" w:rsidRPr="00355EF3">
        <w:rPr>
          <w:rFonts w:asciiTheme="majorBidi" w:hAnsiTheme="majorBidi" w:cstheme="majorBidi"/>
          <w:noProof/>
          <w:color w:val="000000"/>
          <w:sz w:val="24"/>
          <w:szCs w:val="24"/>
        </w:rPr>
        <w:t>Reduction in</w:t>
      </w:r>
      <w:r w:rsidR="003E19E3" w:rsidRPr="00355EF3">
        <w:rPr>
          <w:rFonts w:asciiTheme="majorBidi" w:hAnsiTheme="majorBidi" w:cstheme="majorBidi"/>
          <w:color w:val="000000"/>
          <w:sz w:val="24"/>
          <w:szCs w:val="24"/>
        </w:rPr>
        <w:t xml:space="preserve"> TB mortality rate. </w:t>
      </w:r>
      <w:r w:rsidR="003E19E3" w:rsidRPr="00355EF3">
        <w:rPr>
          <w:rFonts w:asciiTheme="majorBidi" w:hAnsiTheme="majorBidi" w:cstheme="majorBidi"/>
          <w:b/>
          <w:bCs/>
          <w:color w:val="000000"/>
          <w:sz w:val="24"/>
          <w:szCs w:val="24"/>
        </w:rPr>
        <w:t xml:space="preserve">C) </w:t>
      </w:r>
      <w:r w:rsidR="003E19E3" w:rsidRPr="00355EF3">
        <w:rPr>
          <w:rFonts w:asciiTheme="majorBidi" w:hAnsiTheme="majorBidi" w:cstheme="majorBidi"/>
          <w:noProof/>
          <w:color w:val="000000"/>
          <w:sz w:val="24"/>
          <w:szCs w:val="24"/>
        </w:rPr>
        <w:t>Proportion</w:t>
      </w:r>
      <w:r w:rsidR="003E19E3" w:rsidRPr="00355EF3">
        <w:rPr>
          <w:rFonts w:asciiTheme="majorBidi" w:hAnsiTheme="majorBidi" w:cstheme="majorBidi"/>
          <w:color w:val="000000"/>
          <w:sz w:val="24"/>
          <w:szCs w:val="24"/>
        </w:rPr>
        <w:t xml:space="preserve"> of averted TB disease incident cases.</w:t>
      </w:r>
      <w:r w:rsidR="003E19E3" w:rsidRPr="00355EF3">
        <w:rPr>
          <w:rFonts w:asciiTheme="majorBidi" w:hAnsiTheme="majorBidi" w:cstheme="majorBidi"/>
          <w:b/>
          <w:bCs/>
          <w:color w:val="000000"/>
          <w:sz w:val="24"/>
          <w:szCs w:val="24"/>
        </w:rPr>
        <w:t xml:space="preserve"> D) </w:t>
      </w:r>
      <w:r w:rsidR="003E19E3" w:rsidRPr="00355EF3">
        <w:rPr>
          <w:rFonts w:asciiTheme="majorBidi" w:hAnsiTheme="majorBidi" w:cstheme="majorBidi"/>
          <w:noProof/>
          <w:color w:val="000000"/>
          <w:sz w:val="24"/>
          <w:szCs w:val="24"/>
        </w:rPr>
        <w:t>Number</w:t>
      </w:r>
      <w:r w:rsidR="003E19E3" w:rsidRPr="00355EF3">
        <w:rPr>
          <w:rFonts w:asciiTheme="majorBidi" w:hAnsiTheme="majorBidi" w:cstheme="majorBidi"/>
          <w:color w:val="000000"/>
          <w:sz w:val="24"/>
          <w:szCs w:val="24"/>
        </w:rPr>
        <w:t xml:space="preserve"> of vaccinations needed to </w:t>
      </w:r>
      <w:r w:rsidR="003E19E3" w:rsidRPr="00355EF3">
        <w:rPr>
          <w:rFonts w:asciiTheme="majorBidi" w:hAnsiTheme="majorBidi" w:cstheme="majorBidi"/>
          <w:noProof/>
          <w:color w:val="000000"/>
          <w:sz w:val="24"/>
          <w:szCs w:val="24"/>
        </w:rPr>
        <w:t>avert</w:t>
      </w:r>
      <w:r w:rsidR="003E19E3" w:rsidRPr="00355EF3">
        <w:rPr>
          <w:rFonts w:asciiTheme="majorBidi" w:hAnsiTheme="majorBidi" w:cstheme="majorBidi"/>
          <w:color w:val="000000"/>
          <w:sz w:val="24"/>
          <w:szCs w:val="24"/>
        </w:rPr>
        <w:t xml:space="preserve"> one TB disease case (</w:t>
      </w:r>
      <w:r w:rsidR="003E19E3" w:rsidRPr="00355EF3">
        <w:rPr>
          <w:rFonts w:asciiTheme="majorBidi" w:hAnsiTheme="majorBidi" w:cstheme="majorBidi"/>
          <w:i/>
          <w:color w:val="000000"/>
          <w:sz w:val="24"/>
          <w:szCs w:val="24"/>
        </w:rPr>
        <w:t>effectiveness</w:t>
      </w:r>
      <w:r w:rsidR="003E19E3" w:rsidRPr="00355EF3">
        <w:rPr>
          <w:rFonts w:asciiTheme="majorBidi" w:hAnsiTheme="majorBidi" w:cstheme="majorBidi"/>
          <w:color w:val="000000"/>
          <w:sz w:val="24"/>
          <w:szCs w:val="24"/>
        </w:rPr>
        <w:t xml:space="preserve">) by 2025, 2030, 2040, and 2050. </w:t>
      </w:r>
      <w:r w:rsidR="003E19E3">
        <w:rPr>
          <w:rFonts w:asciiTheme="majorBidi" w:hAnsiTheme="majorBidi" w:cstheme="majorBidi"/>
          <w:color w:val="000000"/>
          <w:sz w:val="24"/>
          <w:szCs w:val="24"/>
        </w:rPr>
        <w:t>Dual TB-DM t</w:t>
      </w:r>
      <w:r w:rsidR="003E19E3" w:rsidRPr="00355EF3">
        <w:rPr>
          <w:rFonts w:asciiTheme="majorBidi" w:hAnsiTheme="majorBidi" w:cstheme="majorBidi"/>
          <w:color w:val="000000"/>
          <w:sz w:val="24"/>
          <w:szCs w:val="24"/>
        </w:rPr>
        <w:t xml:space="preserve">reatment coverage was scaled-up to </w:t>
      </w:r>
      <w:r w:rsidR="003E19E3">
        <w:rPr>
          <w:rFonts w:asciiTheme="majorBidi" w:hAnsiTheme="majorBidi" w:cstheme="majorBidi"/>
          <w:color w:val="000000"/>
          <w:sz w:val="24"/>
          <w:szCs w:val="24"/>
        </w:rPr>
        <w:t xml:space="preserve">50% </w:t>
      </w:r>
      <w:r w:rsidR="003E19E3" w:rsidRPr="00355EF3">
        <w:rPr>
          <w:rFonts w:asciiTheme="majorBidi" w:hAnsiTheme="majorBidi" w:cstheme="majorBidi"/>
          <w:color w:val="000000"/>
          <w:sz w:val="24"/>
          <w:szCs w:val="24"/>
        </w:rPr>
        <w:t>by 2025, and then maintained at this level thereafter.</w:t>
      </w:r>
    </w:p>
    <w:p w14:paraId="2BA04273" w14:textId="43B2A7D8" w:rsidR="001331B5" w:rsidRPr="00BC0960" w:rsidRDefault="00C83738" w:rsidP="002334C4">
      <w:pPr>
        <w:spacing w:before="240" w:after="240"/>
        <w:rPr>
          <w:rFonts w:asciiTheme="majorBidi" w:hAnsiTheme="majorBidi" w:cstheme="majorBidi"/>
        </w:rPr>
      </w:pPr>
      <w:r w:rsidRPr="00BC0960">
        <w:rPr>
          <w:rFonts w:asciiTheme="majorBidi" w:hAnsiTheme="majorBidi" w:cstheme="majorBidi"/>
          <w:b/>
          <w:bCs/>
          <w:sz w:val="24"/>
          <w:szCs w:val="24"/>
        </w:rPr>
        <w:t xml:space="preserve">Figure 4. </w:t>
      </w:r>
      <w:r w:rsidRPr="00BC0960">
        <w:rPr>
          <w:rFonts w:asciiTheme="majorBidi" w:hAnsiTheme="majorBidi" w:cstheme="majorBidi"/>
          <w:b/>
          <w:bCs/>
          <w:color w:val="000000"/>
          <w:sz w:val="24"/>
          <w:szCs w:val="28"/>
        </w:rPr>
        <w:t xml:space="preserve">Projected outcomes of the impact of managing </w:t>
      </w:r>
      <w:r w:rsidR="003F76B9">
        <w:rPr>
          <w:rFonts w:asciiTheme="majorBidi" w:hAnsiTheme="majorBidi" w:cstheme="majorBidi"/>
          <w:b/>
          <w:bCs/>
          <w:color w:val="000000"/>
          <w:sz w:val="24"/>
          <w:szCs w:val="28"/>
        </w:rPr>
        <w:t xml:space="preserve">and controlling </w:t>
      </w:r>
      <w:r w:rsidRPr="00BC0960">
        <w:rPr>
          <w:rFonts w:asciiTheme="majorBidi" w:hAnsiTheme="majorBidi" w:cstheme="majorBidi"/>
          <w:b/>
          <w:bCs/>
          <w:color w:val="000000"/>
          <w:sz w:val="24"/>
          <w:szCs w:val="28"/>
        </w:rPr>
        <w:t xml:space="preserve">diabetes mellitus (DM) </w:t>
      </w:r>
      <w:r w:rsidR="00E317FF">
        <w:rPr>
          <w:rFonts w:asciiTheme="majorBidi" w:hAnsiTheme="majorBidi" w:cstheme="majorBidi"/>
          <w:b/>
          <w:bCs/>
          <w:color w:val="000000"/>
          <w:sz w:val="24"/>
          <w:szCs w:val="28"/>
        </w:rPr>
        <w:t>in</w:t>
      </w:r>
      <w:r w:rsidRPr="00BC0960">
        <w:rPr>
          <w:rFonts w:asciiTheme="majorBidi" w:hAnsiTheme="majorBidi" w:cstheme="majorBidi"/>
          <w:b/>
          <w:bCs/>
          <w:color w:val="000000"/>
          <w:sz w:val="24"/>
          <w:szCs w:val="28"/>
        </w:rPr>
        <w:t xml:space="preserve"> </w:t>
      </w:r>
      <w:r w:rsidR="007649F3" w:rsidRPr="00BC0960">
        <w:rPr>
          <w:rFonts w:asciiTheme="majorBidi" w:hAnsiTheme="majorBidi" w:cstheme="majorBidi"/>
          <w:b/>
          <w:bCs/>
          <w:color w:val="000000"/>
          <w:sz w:val="24"/>
          <w:szCs w:val="28"/>
        </w:rPr>
        <w:t xml:space="preserve">DM individuals </w:t>
      </w:r>
      <w:r w:rsidR="00E317FF">
        <w:rPr>
          <w:rFonts w:asciiTheme="majorBidi" w:hAnsiTheme="majorBidi" w:cstheme="majorBidi"/>
          <w:b/>
          <w:bCs/>
          <w:color w:val="000000"/>
          <w:sz w:val="24"/>
          <w:szCs w:val="28"/>
        </w:rPr>
        <w:t>regardless of tuberculosis (TB) status</w:t>
      </w:r>
      <w:r w:rsidRPr="004E2A80">
        <w:rPr>
          <w:rFonts w:asciiTheme="majorBidi" w:hAnsiTheme="majorBidi" w:cstheme="majorBidi"/>
          <w:b/>
          <w:bCs/>
          <w:color w:val="000000"/>
          <w:sz w:val="24"/>
          <w:szCs w:val="28"/>
        </w:rPr>
        <w:t>.</w:t>
      </w:r>
      <w:r w:rsidRPr="00BC0960">
        <w:rPr>
          <w:rFonts w:asciiTheme="majorBidi" w:hAnsiTheme="majorBidi" w:cstheme="majorBidi"/>
          <w:b/>
          <w:bCs/>
          <w:color w:val="000000"/>
          <w:sz w:val="24"/>
          <w:szCs w:val="28"/>
        </w:rPr>
        <w:t xml:space="preserve"> </w:t>
      </w:r>
      <w:r w:rsidR="00F53B51" w:rsidRPr="00017530">
        <w:rPr>
          <w:rFonts w:asciiTheme="majorBidi" w:hAnsiTheme="majorBidi" w:cstheme="majorBidi"/>
          <w:b/>
          <w:bCs/>
          <w:color w:val="000000"/>
          <w:sz w:val="24"/>
          <w:szCs w:val="24"/>
        </w:rPr>
        <w:t xml:space="preserve">A) </w:t>
      </w:r>
      <w:r w:rsidR="00F53B51" w:rsidRPr="00017530">
        <w:rPr>
          <w:rFonts w:asciiTheme="majorBidi" w:hAnsiTheme="majorBidi" w:cstheme="majorBidi"/>
          <w:noProof/>
          <w:color w:val="000000"/>
          <w:sz w:val="24"/>
          <w:szCs w:val="24"/>
        </w:rPr>
        <w:t>Reduction in</w:t>
      </w:r>
      <w:r w:rsidR="00F53B51" w:rsidRPr="00017530">
        <w:rPr>
          <w:rFonts w:asciiTheme="majorBidi" w:hAnsiTheme="majorBidi" w:cstheme="majorBidi"/>
          <w:color w:val="000000"/>
          <w:sz w:val="24"/>
          <w:szCs w:val="24"/>
        </w:rPr>
        <w:t xml:space="preserve"> TB disease incidence rate.</w:t>
      </w:r>
      <w:r w:rsidR="00F53B51" w:rsidRPr="00017530">
        <w:rPr>
          <w:rFonts w:asciiTheme="majorBidi" w:hAnsiTheme="majorBidi" w:cstheme="majorBidi"/>
          <w:b/>
          <w:bCs/>
          <w:color w:val="000000"/>
          <w:sz w:val="24"/>
          <w:szCs w:val="24"/>
        </w:rPr>
        <w:t xml:space="preserve"> B) </w:t>
      </w:r>
      <w:r w:rsidR="00F53B51" w:rsidRPr="00017530">
        <w:rPr>
          <w:rFonts w:asciiTheme="majorBidi" w:hAnsiTheme="majorBidi" w:cstheme="majorBidi"/>
          <w:noProof/>
          <w:color w:val="000000"/>
          <w:sz w:val="24"/>
          <w:szCs w:val="24"/>
        </w:rPr>
        <w:t>Reduction in</w:t>
      </w:r>
      <w:r w:rsidR="00F53B51" w:rsidRPr="00017530">
        <w:rPr>
          <w:rFonts w:asciiTheme="majorBidi" w:hAnsiTheme="majorBidi" w:cstheme="majorBidi"/>
          <w:color w:val="000000"/>
          <w:sz w:val="24"/>
          <w:szCs w:val="24"/>
        </w:rPr>
        <w:t xml:space="preserve"> TB mortality rate. </w:t>
      </w:r>
      <w:r w:rsidR="00F53B51" w:rsidRPr="00017530">
        <w:rPr>
          <w:rFonts w:asciiTheme="majorBidi" w:hAnsiTheme="majorBidi" w:cstheme="majorBidi"/>
          <w:b/>
          <w:bCs/>
          <w:color w:val="000000"/>
          <w:sz w:val="24"/>
          <w:szCs w:val="24"/>
        </w:rPr>
        <w:t xml:space="preserve">C) </w:t>
      </w:r>
      <w:r w:rsidR="00F53B51" w:rsidRPr="00017530">
        <w:rPr>
          <w:rFonts w:asciiTheme="majorBidi" w:hAnsiTheme="majorBidi" w:cstheme="majorBidi"/>
          <w:noProof/>
          <w:color w:val="000000"/>
          <w:sz w:val="24"/>
          <w:szCs w:val="24"/>
        </w:rPr>
        <w:t>Proportion</w:t>
      </w:r>
      <w:r w:rsidR="00F53B51" w:rsidRPr="00017530">
        <w:rPr>
          <w:rFonts w:asciiTheme="majorBidi" w:hAnsiTheme="majorBidi" w:cstheme="majorBidi"/>
          <w:color w:val="000000"/>
          <w:sz w:val="24"/>
          <w:szCs w:val="24"/>
        </w:rPr>
        <w:t xml:space="preserve"> of averted TB disease incident cases.</w:t>
      </w:r>
      <w:r w:rsidR="00F53B51" w:rsidRPr="00017530">
        <w:rPr>
          <w:rFonts w:asciiTheme="majorBidi" w:hAnsiTheme="majorBidi" w:cstheme="majorBidi"/>
          <w:b/>
          <w:bCs/>
          <w:color w:val="000000"/>
          <w:sz w:val="24"/>
          <w:szCs w:val="24"/>
        </w:rPr>
        <w:t xml:space="preserve"> D) </w:t>
      </w:r>
      <w:r w:rsidR="00F53B51" w:rsidRPr="00017530">
        <w:rPr>
          <w:rFonts w:asciiTheme="majorBidi" w:hAnsiTheme="majorBidi" w:cstheme="majorBidi"/>
          <w:noProof/>
          <w:color w:val="000000"/>
          <w:sz w:val="24"/>
          <w:szCs w:val="24"/>
        </w:rPr>
        <w:t>Number</w:t>
      </w:r>
      <w:r w:rsidR="00F53B51" w:rsidRPr="00017530">
        <w:rPr>
          <w:rFonts w:asciiTheme="majorBidi" w:hAnsiTheme="majorBidi" w:cstheme="majorBidi"/>
          <w:color w:val="000000"/>
          <w:sz w:val="24"/>
          <w:szCs w:val="24"/>
        </w:rPr>
        <w:t xml:space="preserve"> of vaccinations needed to </w:t>
      </w:r>
      <w:r w:rsidR="00F53B51" w:rsidRPr="00017530">
        <w:rPr>
          <w:rFonts w:asciiTheme="majorBidi" w:hAnsiTheme="majorBidi" w:cstheme="majorBidi"/>
          <w:noProof/>
          <w:color w:val="000000"/>
          <w:sz w:val="24"/>
          <w:szCs w:val="24"/>
        </w:rPr>
        <w:t>avert</w:t>
      </w:r>
      <w:r w:rsidR="00F53B51" w:rsidRPr="00017530">
        <w:rPr>
          <w:rFonts w:asciiTheme="majorBidi" w:hAnsiTheme="majorBidi" w:cstheme="majorBidi"/>
          <w:color w:val="000000"/>
          <w:sz w:val="24"/>
          <w:szCs w:val="24"/>
        </w:rPr>
        <w:t xml:space="preserve"> one TB disease case (</w:t>
      </w:r>
      <w:r w:rsidR="00F53B51" w:rsidRPr="00017530">
        <w:rPr>
          <w:rFonts w:asciiTheme="majorBidi" w:hAnsiTheme="majorBidi" w:cstheme="majorBidi"/>
          <w:i/>
          <w:color w:val="000000"/>
          <w:sz w:val="24"/>
          <w:szCs w:val="24"/>
        </w:rPr>
        <w:t>effectiveness</w:t>
      </w:r>
      <w:r w:rsidR="00F53B51" w:rsidRPr="00017530">
        <w:rPr>
          <w:rFonts w:asciiTheme="majorBidi" w:hAnsiTheme="majorBidi" w:cstheme="majorBidi"/>
          <w:color w:val="000000"/>
          <w:sz w:val="24"/>
          <w:szCs w:val="24"/>
        </w:rPr>
        <w:t xml:space="preserve">) by 2025, 2030, 2040, and 2050. </w:t>
      </w:r>
      <w:r w:rsidR="00F53B51">
        <w:rPr>
          <w:rFonts w:asciiTheme="majorBidi" w:hAnsiTheme="majorBidi" w:cstheme="majorBidi"/>
          <w:color w:val="000000"/>
          <w:sz w:val="24"/>
          <w:szCs w:val="24"/>
        </w:rPr>
        <w:t xml:space="preserve">DM management </w:t>
      </w:r>
      <w:r w:rsidR="00F53B51" w:rsidRPr="00017530">
        <w:rPr>
          <w:rFonts w:asciiTheme="majorBidi" w:hAnsiTheme="majorBidi" w:cstheme="majorBidi"/>
          <w:color w:val="000000"/>
          <w:sz w:val="24"/>
          <w:szCs w:val="24"/>
        </w:rPr>
        <w:t xml:space="preserve">coverage was scaled-up to </w:t>
      </w:r>
      <w:r w:rsidR="00F53B51">
        <w:rPr>
          <w:rFonts w:asciiTheme="majorBidi" w:hAnsiTheme="majorBidi" w:cstheme="majorBidi"/>
          <w:color w:val="000000"/>
          <w:sz w:val="24"/>
          <w:szCs w:val="24"/>
        </w:rPr>
        <w:t xml:space="preserve">50% </w:t>
      </w:r>
      <w:r w:rsidR="00F53B51" w:rsidRPr="00017530">
        <w:rPr>
          <w:rFonts w:asciiTheme="majorBidi" w:hAnsiTheme="majorBidi" w:cstheme="majorBidi"/>
          <w:color w:val="000000"/>
          <w:sz w:val="24"/>
          <w:szCs w:val="24"/>
        </w:rPr>
        <w:t>by 2025, and then maintained at this level thereafter.</w:t>
      </w:r>
      <w:r w:rsidR="001331B5" w:rsidRPr="00BC0960">
        <w:rPr>
          <w:rFonts w:asciiTheme="majorBidi" w:hAnsiTheme="majorBidi" w:cstheme="majorBidi"/>
        </w:rPr>
        <w:br w:type="page"/>
      </w:r>
    </w:p>
    <w:p w14:paraId="3E21ED4D" w14:textId="77777777" w:rsidR="008257E9" w:rsidRPr="00BC0960" w:rsidRDefault="008257E9" w:rsidP="00D66609">
      <w:pPr>
        <w:spacing w:before="240" w:after="240" w:line="480" w:lineRule="auto"/>
        <w:rPr>
          <w:rFonts w:asciiTheme="majorBidi" w:hAnsiTheme="majorBidi" w:cstheme="majorBidi"/>
          <w:b/>
          <w:color w:val="000000"/>
          <w:sz w:val="24"/>
          <w:szCs w:val="24"/>
        </w:rPr>
      </w:pPr>
      <w:r w:rsidRPr="00BC0960">
        <w:rPr>
          <w:rFonts w:asciiTheme="majorBidi" w:hAnsiTheme="majorBidi" w:cstheme="majorBidi"/>
          <w:b/>
          <w:color w:val="000000"/>
          <w:sz w:val="24"/>
          <w:szCs w:val="24"/>
        </w:rPr>
        <w:lastRenderedPageBreak/>
        <w:t>REFERENCES</w:t>
      </w:r>
    </w:p>
    <w:p w14:paraId="1988CA4A" w14:textId="77777777" w:rsidR="00602A19" w:rsidRPr="00602A19" w:rsidRDefault="008257E9" w:rsidP="00602A19">
      <w:pPr>
        <w:pStyle w:val="EndNoteBibliography"/>
        <w:ind w:left="720" w:hanging="720"/>
      </w:pPr>
      <w:r w:rsidRPr="00BC0960">
        <w:rPr>
          <w:rFonts w:asciiTheme="majorBidi" w:eastAsia="Times New Roman" w:hAnsiTheme="majorBidi" w:cstheme="majorBidi"/>
          <w:sz w:val="24"/>
          <w:szCs w:val="24"/>
        </w:rPr>
        <w:fldChar w:fldCharType="begin"/>
      </w:r>
      <w:r w:rsidRPr="00BC0960">
        <w:rPr>
          <w:rFonts w:asciiTheme="majorBidi" w:eastAsia="Times New Roman" w:hAnsiTheme="majorBidi" w:cstheme="majorBidi"/>
          <w:sz w:val="24"/>
          <w:szCs w:val="24"/>
        </w:rPr>
        <w:instrText xml:space="preserve"> ADDIN EN.REFLIST </w:instrText>
      </w:r>
      <w:r w:rsidRPr="00BC0960">
        <w:rPr>
          <w:rFonts w:asciiTheme="majorBidi" w:eastAsia="Times New Roman" w:hAnsiTheme="majorBidi" w:cstheme="majorBidi"/>
          <w:sz w:val="24"/>
          <w:szCs w:val="24"/>
        </w:rPr>
        <w:fldChar w:fldCharType="separate"/>
      </w:r>
      <w:r w:rsidR="00602A19" w:rsidRPr="00602A19">
        <w:t xml:space="preserve">Abu-Raddad, L. J., L. Sabatelli, J. T. Achterberg, J. D. Sugimoto, I. M. Longini, Jr., C. Dye and M. E. Halloran (2009). "Epidemiological benefits of more-effective tuberculosis vaccines, drugs, and diagnostics." </w:t>
      </w:r>
      <w:r w:rsidR="00602A19" w:rsidRPr="00602A19">
        <w:rPr>
          <w:u w:val="single"/>
        </w:rPr>
        <w:t>Proc Natl Acad Sci U S A</w:t>
      </w:r>
      <w:r w:rsidR="00602A19" w:rsidRPr="00602A19">
        <w:t xml:space="preserve"> </w:t>
      </w:r>
      <w:r w:rsidR="00602A19" w:rsidRPr="00602A19">
        <w:rPr>
          <w:b/>
        </w:rPr>
        <w:t>106</w:t>
      </w:r>
      <w:r w:rsidR="00602A19" w:rsidRPr="00602A19">
        <w:t>(33): 13980-13985.</w:t>
      </w:r>
    </w:p>
    <w:p w14:paraId="3A54D652" w14:textId="77777777" w:rsidR="00602A19" w:rsidRPr="00602A19" w:rsidRDefault="00602A19" w:rsidP="00602A19">
      <w:pPr>
        <w:pStyle w:val="EndNoteBibliography"/>
        <w:ind w:left="720" w:hanging="720"/>
      </w:pPr>
      <w:r w:rsidRPr="00602A19">
        <w:t xml:space="preserve">Al-Rifai, R. H., F. Pearson, J. A. Critchley and L. J. Abu-Raddad (2017). "Association between diabetes mellitus and active tuberculosis: A systematic review and meta-analysis." </w:t>
      </w:r>
      <w:r w:rsidRPr="00602A19">
        <w:rPr>
          <w:u w:val="single"/>
        </w:rPr>
        <w:t>PLoS One</w:t>
      </w:r>
      <w:r w:rsidRPr="00602A19">
        <w:t xml:space="preserve"> </w:t>
      </w:r>
      <w:r w:rsidRPr="00602A19">
        <w:rPr>
          <w:b/>
        </w:rPr>
        <w:t>12</w:t>
      </w:r>
      <w:r w:rsidRPr="00602A19">
        <w:t>(11): e0187967.</w:t>
      </w:r>
    </w:p>
    <w:p w14:paraId="766B9605" w14:textId="1385D253" w:rsidR="00602A19" w:rsidRPr="00602A19" w:rsidRDefault="00602A19" w:rsidP="00602A19">
      <w:pPr>
        <w:pStyle w:val="EndNoteBibliography"/>
        <w:ind w:left="720" w:hanging="720"/>
      </w:pPr>
      <w:r w:rsidRPr="00602A19">
        <w:t xml:space="preserve">American Diabetes Association (2017). "Standards of medical care in diabetes—2017 care in diabetes (Available at: </w:t>
      </w:r>
      <w:hyperlink r:id="rId31" w:history="1">
        <w:r w:rsidRPr="00602A19">
          <w:rPr>
            <w:rStyle w:val="Hyperlink"/>
          </w:rPr>
          <w:t>https://professional.diabetes.org/sites/professional.diabetes.org/files/media/dc_40_s1_final.pdf</w:t>
        </w:r>
      </w:hyperlink>
      <w:r w:rsidRPr="00602A19">
        <w:t>)."</w:t>
      </w:r>
    </w:p>
    <w:p w14:paraId="78A2AD11" w14:textId="77777777" w:rsidR="00602A19" w:rsidRPr="00602A19" w:rsidRDefault="00602A19" w:rsidP="00602A19">
      <w:pPr>
        <w:pStyle w:val="EndNoteBibliography"/>
        <w:ind w:left="720" w:hanging="720"/>
      </w:pPr>
      <w:r w:rsidRPr="00602A19">
        <w:t xml:space="preserve">Anjana, R. M., M. Deepa, R. Pradeepa, J. Mahanta, K. Narain, H. K. Das, P. Adhikari, P. V. Rao, B. Saboo, A. Kumar, A. Bhansali, M. John, R. Luaia, T. Reang, S. Ningombam, L. Jampa, R. O. Budnah, N. Elangovan, R. Subashini, U. Venkatesan, R. Unnikrishnan, A. K. Das, S. V. Madhu, M. K. Ali, A. Pandey, R. S. Dhaliwal, T. Kaur, S. Swaminathan, V. Mohan and I.-I. C. S. Group (2017). "Prevalence of diabetes and prediabetes in 15 states of India: results from the ICMR-INDIAB population-based cross-sectional study." </w:t>
      </w:r>
      <w:r w:rsidRPr="00602A19">
        <w:rPr>
          <w:u w:val="single"/>
        </w:rPr>
        <w:t>Lancet Diabetes Endocrinol</w:t>
      </w:r>
      <w:r w:rsidRPr="00602A19">
        <w:t xml:space="preserve"> </w:t>
      </w:r>
      <w:r w:rsidRPr="00602A19">
        <w:rPr>
          <w:b/>
        </w:rPr>
        <w:t>5</w:t>
      </w:r>
      <w:r w:rsidRPr="00602A19">
        <w:t>(8): 585-596.</w:t>
      </w:r>
    </w:p>
    <w:p w14:paraId="63A8B88D" w14:textId="77777777" w:rsidR="00602A19" w:rsidRPr="00602A19" w:rsidRDefault="00602A19" w:rsidP="00602A19">
      <w:pPr>
        <w:pStyle w:val="EndNoteBibliography"/>
        <w:ind w:left="720" w:hanging="720"/>
      </w:pPr>
      <w:r w:rsidRPr="00602A19">
        <w:t xml:space="preserve">Awad, S. F., S. R. Dargham, R. Omori, F. Pearson, J. A. Critchley and L. J. Abu-Raddad (2019a). "Analytical Exploration of Potential Pathways by which Diabetes Mellitus Impacts Tuberculosis Epidemiology." </w:t>
      </w:r>
      <w:r w:rsidRPr="00602A19">
        <w:rPr>
          <w:u w:val="single"/>
        </w:rPr>
        <w:t>Sci Rep</w:t>
      </w:r>
      <w:r w:rsidRPr="00602A19">
        <w:t xml:space="preserve"> </w:t>
      </w:r>
      <w:r w:rsidRPr="00602A19">
        <w:rPr>
          <w:b/>
        </w:rPr>
        <w:t>9</w:t>
      </w:r>
      <w:r w:rsidRPr="00602A19">
        <w:t>(1): 8494.</w:t>
      </w:r>
    </w:p>
    <w:p w14:paraId="4E99C2F8" w14:textId="77777777" w:rsidR="00602A19" w:rsidRPr="00602A19" w:rsidRDefault="00602A19" w:rsidP="00602A19">
      <w:pPr>
        <w:pStyle w:val="EndNoteBibliography"/>
        <w:ind w:left="720" w:hanging="720"/>
      </w:pPr>
      <w:r w:rsidRPr="00602A19">
        <w:t xml:space="preserve">Awad, S. F., P. Huangfu, H. H. Ayoub, F. Pearson, S. R. Dargham, J. A. Critchley and L. J. Abu‐Raddad (2019b). "Forecasting the Impact of Diabetes Mellitus on Tuberculosis Disease Incidence and Mortality in India." </w:t>
      </w:r>
      <w:r w:rsidRPr="00602A19">
        <w:rPr>
          <w:u w:val="single"/>
        </w:rPr>
        <w:t>In press</w:t>
      </w:r>
      <w:r w:rsidRPr="00602A19">
        <w:t>.</w:t>
      </w:r>
    </w:p>
    <w:p w14:paraId="65210C66" w14:textId="77777777" w:rsidR="00602A19" w:rsidRPr="00602A19" w:rsidRDefault="00602A19" w:rsidP="00602A19">
      <w:pPr>
        <w:pStyle w:val="EndNoteBibliography"/>
        <w:ind w:left="720" w:hanging="720"/>
      </w:pPr>
      <w:r w:rsidRPr="00602A19">
        <w:t xml:space="preserve">Bibbins-Domingo, K., D. C. Grossman, S. J. Curry, L. Bauman, K. W. Davidson, J. W. Epling, Jr., F. A. Garcia, J. Herzstein, A. R. Kemper, A. H. Krist, A. E. Kurth, C. S. Landefeld, C. M. Mangione, W. R. Phillips, M. G. Phipps and M. P. Pignone (2016). "Screening for Latent Tuberculosis Infection in Adults: US Preventive Services Task Force Recommendation Statement." </w:t>
      </w:r>
      <w:r w:rsidRPr="00602A19">
        <w:rPr>
          <w:u w:val="single"/>
        </w:rPr>
        <w:t>Jama</w:t>
      </w:r>
      <w:r w:rsidRPr="00602A19">
        <w:t xml:space="preserve"> </w:t>
      </w:r>
      <w:r w:rsidRPr="00602A19">
        <w:rPr>
          <w:b/>
        </w:rPr>
        <w:t>316</w:t>
      </w:r>
      <w:r w:rsidRPr="00602A19">
        <w:t>(9): 962-969.</w:t>
      </w:r>
    </w:p>
    <w:p w14:paraId="0EE1AAA2" w14:textId="77777777" w:rsidR="00602A19" w:rsidRPr="00602A19" w:rsidRDefault="00602A19" w:rsidP="00602A19">
      <w:pPr>
        <w:pStyle w:val="EndNoteBibliography"/>
        <w:ind w:left="720" w:hanging="720"/>
      </w:pPr>
      <w:r w:rsidRPr="00602A19">
        <w:t xml:space="preserve">Critchley, J. A., I. M. Carey, T. Harris, S. DeWilde, F. J. Hosking and D. G. Cook (2018). "Glycemic Control and Risk of Infections Among People With Type 1 or Type 2 Diabetes in a Large Primary Care Cohort Study." </w:t>
      </w:r>
      <w:r w:rsidRPr="00602A19">
        <w:rPr>
          <w:u w:val="single"/>
        </w:rPr>
        <w:t>Diabetes Care</w:t>
      </w:r>
      <w:r w:rsidRPr="00602A19">
        <w:t xml:space="preserve"> </w:t>
      </w:r>
      <w:r w:rsidRPr="00602A19">
        <w:rPr>
          <w:b/>
        </w:rPr>
        <w:t>41</w:t>
      </w:r>
      <w:r w:rsidRPr="00602A19">
        <w:t>(10): 2127-2135.</w:t>
      </w:r>
    </w:p>
    <w:p w14:paraId="773C4876" w14:textId="77777777" w:rsidR="00602A19" w:rsidRPr="00602A19" w:rsidRDefault="00602A19" w:rsidP="00602A19">
      <w:pPr>
        <w:pStyle w:val="EndNoteBibliography"/>
        <w:ind w:left="720" w:hanging="720"/>
      </w:pPr>
      <w:r w:rsidRPr="00602A19">
        <w:t xml:space="preserve">Ekeke, N., K. N. Ukwaja, J. N. Chukwu, C. C. Nwafor, A. O. Meka, E. E. Egbagbe, F. O. Soyinka, I. Alobu, I. Agujiobi, S. Akingbesote, O. Igbinigie, J. B. Offor, N. O. Madichie, C. Alphonsus, M. C. Anyim, O. K. Mbah and D. C. Oshi (2017). "Screening for diabetes mellitus among tuberculosis patients in Southern Nigeria: a multi-centre implementation study under programme settings." </w:t>
      </w:r>
      <w:r w:rsidRPr="00602A19">
        <w:rPr>
          <w:u w:val="single"/>
        </w:rPr>
        <w:t>Scientific Reports</w:t>
      </w:r>
      <w:r w:rsidRPr="00602A19">
        <w:t xml:space="preserve"> </w:t>
      </w:r>
      <w:r w:rsidRPr="00602A19">
        <w:rPr>
          <w:b/>
        </w:rPr>
        <w:t>7</w:t>
      </w:r>
      <w:r w:rsidRPr="00602A19">
        <w:t>: 44205.</w:t>
      </w:r>
    </w:p>
    <w:p w14:paraId="0D009B96" w14:textId="77777777" w:rsidR="00602A19" w:rsidRPr="00602A19" w:rsidRDefault="00602A19" w:rsidP="00602A19">
      <w:pPr>
        <w:pStyle w:val="EndNoteBibliography"/>
        <w:ind w:left="720" w:hanging="720"/>
      </w:pPr>
      <w:r w:rsidRPr="00602A19">
        <w:t xml:space="preserve">Houben, R. M. G. J. and P. J. Dodd (2016). "The Global Burden of Latent Tuberculosis Infection: A Re-estimation Using Mathematical Modelling." </w:t>
      </w:r>
      <w:r w:rsidRPr="00602A19">
        <w:rPr>
          <w:u w:val="single"/>
        </w:rPr>
        <w:t>PLOS Medicine</w:t>
      </w:r>
      <w:r w:rsidRPr="00602A19">
        <w:t xml:space="preserve"> </w:t>
      </w:r>
      <w:r w:rsidRPr="00602A19">
        <w:rPr>
          <w:b/>
        </w:rPr>
        <w:t>13</w:t>
      </w:r>
      <w:r w:rsidRPr="00602A19">
        <w:t>(10): e1002152.</w:t>
      </w:r>
    </w:p>
    <w:p w14:paraId="7DB53A92" w14:textId="77777777" w:rsidR="00602A19" w:rsidRPr="00602A19" w:rsidRDefault="00602A19" w:rsidP="00602A19">
      <w:pPr>
        <w:pStyle w:val="EndNoteBibliography"/>
        <w:ind w:left="720" w:hanging="720"/>
      </w:pPr>
      <w:r w:rsidRPr="00602A19">
        <w:t xml:space="preserve">Hu, F. B. (2011). "Globalization of diabetes: the role of diet, lifestyle, and genes." </w:t>
      </w:r>
      <w:r w:rsidRPr="00602A19">
        <w:rPr>
          <w:u w:val="single"/>
        </w:rPr>
        <w:t>Diabetes Care</w:t>
      </w:r>
      <w:r w:rsidRPr="00602A19">
        <w:t xml:space="preserve"> </w:t>
      </w:r>
      <w:r w:rsidRPr="00602A19">
        <w:rPr>
          <w:b/>
        </w:rPr>
        <w:t>34</w:t>
      </w:r>
      <w:r w:rsidRPr="00602A19">
        <w:t>(6): 1249-1257.</w:t>
      </w:r>
    </w:p>
    <w:p w14:paraId="6407CCAC" w14:textId="77777777" w:rsidR="00602A19" w:rsidRPr="00602A19" w:rsidRDefault="00602A19" w:rsidP="00602A19">
      <w:pPr>
        <w:pStyle w:val="EndNoteBibliography"/>
        <w:ind w:left="720" w:hanging="720"/>
      </w:pPr>
      <w:r w:rsidRPr="00602A19">
        <w:t xml:space="preserve">Huangfu, P., C. Ugarte-Gil, J. Golub, F. Pearson and J. Critchley (2019). "The effects of diabetes on tuberculosis treatment outcomes: an updated systematic review and meta-analysis." </w:t>
      </w:r>
      <w:r w:rsidRPr="00602A19">
        <w:rPr>
          <w:u w:val="single"/>
        </w:rPr>
        <w:t>Int J Tuberc Lung Dis</w:t>
      </w:r>
      <w:r w:rsidRPr="00602A19">
        <w:t xml:space="preserve"> </w:t>
      </w:r>
      <w:r w:rsidRPr="00602A19">
        <w:rPr>
          <w:b/>
        </w:rPr>
        <w:t>23</w:t>
      </w:r>
      <w:r w:rsidRPr="00602A19">
        <w:t>(7): 783-796.</w:t>
      </w:r>
    </w:p>
    <w:p w14:paraId="250BB347" w14:textId="6748CF1F" w:rsidR="00602A19" w:rsidRPr="00602A19" w:rsidRDefault="00602A19" w:rsidP="00602A19">
      <w:pPr>
        <w:pStyle w:val="EndNoteBibliography"/>
        <w:ind w:left="720" w:hanging="720"/>
      </w:pPr>
      <w:r w:rsidRPr="00602A19">
        <w:t xml:space="preserve">International Diabetes Federation (2017). IDF Diabetes Atlas. Eighth edition. Brussels, Belgium (Available at: </w:t>
      </w:r>
      <w:hyperlink r:id="rId32" w:history="1">
        <w:r w:rsidRPr="00602A19">
          <w:rPr>
            <w:rStyle w:val="Hyperlink"/>
          </w:rPr>
          <w:t>http://www.diabetesatlas.org</w:t>
        </w:r>
      </w:hyperlink>
      <w:r w:rsidRPr="00602A19">
        <w:t>. Accessed: 15 Dec. 2017).</w:t>
      </w:r>
    </w:p>
    <w:p w14:paraId="0860181C" w14:textId="6811A1AB" w:rsidR="00602A19" w:rsidRPr="00602A19" w:rsidRDefault="00602A19" w:rsidP="00602A19">
      <w:pPr>
        <w:pStyle w:val="EndNoteBibliography"/>
        <w:ind w:left="720" w:hanging="720"/>
      </w:pPr>
      <w:r w:rsidRPr="00602A19">
        <w:lastRenderedPageBreak/>
        <w:t xml:space="preserve">International Union Against Tuberculosis and Lung Disease and World Diabetes Foundation (2015). "Bali Declaration on the Looming TB-Diabetes Co-Epidemic (Available at: </w:t>
      </w:r>
      <w:hyperlink r:id="rId33" w:history="1">
        <w:r w:rsidRPr="00602A19">
          <w:rPr>
            <w:rStyle w:val="Hyperlink"/>
          </w:rPr>
          <w:t>https://www.theunion.org/bali-declaration.pdf</w:t>
        </w:r>
      </w:hyperlink>
      <w:r w:rsidRPr="00602A19">
        <w:t>; Accessed Sept. 2018)."</w:t>
      </w:r>
    </w:p>
    <w:p w14:paraId="7A042364" w14:textId="77777777" w:rsidR="00602A19" w:rsidRPr="00602A19" w:rsidRDefault="00602A19" w:rsidP="00602A19">
      <w:pPr>
        <w:pStyle w:val="EndNoteBibliography"/>
        <w:ind w:left="720" w:hanging="720"/>
      </w:pPr>
      <w:r w:rsidRPr="00602A19">
        <w:t xml:space="preserve">Jali, M. V., V. K. Mahishale and M. B. Hiremath (2013). "Bidirectional screening of tuberculosis patients for diabetes mellitus and diabetes patients for tuberculosis." </w:t>
      </w:r>
      <w:r w:rsidRPr="00602A19">
        <w:rPr>
          <w:u w:val="single"/>
        </w:rPr>
        <w:t>Diabetes Metab J</w:t>
      </w:r>
      <w:r w:rsidRPr="00602A19">
        <w:t xml:space="preserve"> </w:t>
      </w:r>
      <w:r w:rsidRPr="00602A19">
        <w:rPr>
          <w:b/>
        </w:rPr>
        <w:t>37</w:t>
      </w:r>
      <w:r w:rsidRPr="00602A19">
        <w:t>(4): 291-295.</w:t>
      </w:r>
    </w:p>
    <w:p w14:paraId="1315223B" w14:textId="77777777" w:rsidR="00602A19" w:rsidRPr="00602A19" w:rsidRDefault="00602A19" w:rsidP="00602A19">
      <w:pPr>
        <w:pStyle w:val="EndNoteBibliography"/>
        <w:ind w:left="720" w:hanging="720"/>
      </w:pPr>
      <w:r w:rsidRPr="00602A19">
        <w:t xml:space="preserve">Kapur, A., A. D. Harries, K. Lonnroth, P. Wilson and L. S. Sulistyowati (2016). "Diabetes and tuberculosis co-epidemic: the Bali Declaration." </w:t>
      </w:r>
      <w:r w:rsidRPr="00602A19">
        <w:rPr>
          <w:u w:val="single"/>
        </w:rPr>
        <w:t>Lancet Diabetes Endocrinol</w:t>
      </w:r>
      <w:r w:rsidRPr="00602A19">
        <w:t xml:space="preserve"> </w:t>
      </w:r>
      <w:r w:rsidRPr="00602A19">
        <w:rPr>
          <w:b/>
        </w:rPr>
        <w:t>4</w:t>
      </w:r>
      <w:r w:rsidRPr="00602A19">
        <w:t>(1): 8-10.</w:t>
      </w:r>
    </w:p>
    <w:p w14:paraId="41BB987C" w14:textId="77777777" w:rsidR="00602A19" w:rsidRPr="00602A19" w:rsidRDefault="00602A19" w:rsidP="00602A19">
      <w:pPr>
        <w:pStyle w:val="EndNoteBibliography"/>
        <w:ind w:left="720" w:hanging="720"/>
      </w:pPr>
      <w:r w:rsidRPr="00602A19">
        <w:t xml:space="preserve">Kumpatla, S., A. Sekar, S. Achanta, B. N. Sharath, A. M. Kumar, A. D. Harries and V. Viswanathan (2013). "Characteristics of patients with diabetes screened for tuberculosis in a tertiary care hospital in South India." </w:t>
      </w:r>
      <w:r w:rsidRPr="00602A19">
        <w:rPr>
          <w:u w:val="single"/>
        </w:rPr>
        <w:t>Public Health Action</w:t>
      </w:r>
      <w:r w:rsidRPr="00602A19">
        <w:t xml:space="preserve"> </w:t>
      </w:r>
      <w:r w:rsidRPr="00602A19">
        <w:rPr>
          <w:b/>
        </w:rPr>
        <w:t>3</w:t>
      </w:r>
      <w:r w:rsidRPr="00602A19">
        <w:t>(Suppl 1): S23-28.</w:t>
      </w:r>
    </w:p>
    <w:p w14:paraId="2E705168" w14:textId="77777777" w:rsidR="00602A19" w:rsidRPr="00602A19" w:rsidRDefault="00602A19" w:rsidP="00602A19">
      <w:pPr>
        <w:pStyle w:val="EndNoteBibliography"/>
        <w:ind w:left="720" w:hanging="720"/>
      </w:pPr>
      <w:r w:rsidRPr="00602A19">
        <w:t xml:space="preserve">Kwon, Y.-S. (2017). "Clinical Implications of New Drugs and Regimens for the Treatment of Drug-resistant Tuberculosis." </w:t>
      </w:r>
      <w:r w:rsidRPr="00602A19">
        <w:rPr>
          <w:u w:val="single"/>
        </w:rPr>
        <w:t>Chonnam Medical Journal</w:t>
      </w:r>
      <w:r w:rsidRPr="00602A19">
        <w:t xml:space="preserve"> </w:t>
      </w:r>
      <w:r w:rsidRPr="00602A19">
        <w:rPr>
          <w:b/>
        </w:rPr>
        <w:t>53</w:t>
      </w:r>
      <w:r w:rsidRPr="00602A19">
        <w:t>(2): 103-109.</w:t>
      </w:r>
    </w:p>
    <w:p w14:paraId="13F21E3C" w14:textId="23AF2236" w:rsidR="00602A19" w:rsidRPr="00602A19" w:rsidRDefault="00602A19" w:rsidP="00602A19">
      <w:pPr>
        <w:pStyle w:val="EndNoteBibliography"/>
        <w:ind w:left="720" w:hanging="720"/>
      </w:pPr>
      <w:r w:rsidRPr="00602A19">
        <w:t xml:space="preserve">Lin, Y., A. D. Harries, A. M. V. Kumar, J. A. Critchley, R. v. Crevel, P. Owiti, R. A. Dlodlo and A. Dejgaard (2019). Management of diabetes mellitus-tuberculosis. A guide to the essential practice. (Available at: </w:t>
      </w:r>
      <w:hyperlink r:id="rId34" w:history="1">
        <w:r w:rsidRPr="00602A19">
          <w:rPr>
            <w:rStyle w:val="Hyperlink"/>
          </w:rPr>
          <w:t>https://www.theunion.org/what-we-do/publications/technical/english/TheUnion_DMTB_Guide_October2018_Text_AW_02.pdf</w:t>
        </w:r>
      </w:hyperlink>
      <w:r w:rsidRPr="00602A19">
        <w:t>, Accessed Jan. 2019).</w:t>
      </w:r>
    </w:p>
    <w:p w14:paraId="53072A96" w14:textId="4044D2AC" w:rsidR="00602A19" w:rsidRPr="00602A19" w:rsidRDefault="00602A19" w:rsidP="00602A19">
      <w:pPr>
        <w:pStyle w:val="EndNoteBibliography"/>
        <w:ind w:left="720" w:hanging="720"/>
      </w:pPr>
      <w:r w:rsidRPr="00602A19">
        <w:t xml:space="preserve">Lin, Y., A. D. Harries, A. M. V. Kumar, J. A. Critchley, R. v. Crevel, P. Owiti, R. A. Dlodlo and A. Dejgaard (First Edition. 2019). Management of diabetes mellitus-tuberculosis. A guide to the essential practice. (Available at: </w:t>
      </w:r>
      <w:hyperlink r:id="rId35" w:history="1">
        <w:r w:rsidRPr="00602A19">
          <w:rPr>
            <w:rStyle w:val="Hyperlink"/>
          </w:rPr>
          <w:t>https://www.theunion.org/what-we-do/publications/technical/english/TheUnion_DMTB_Guide_October2018_Text_AW_02.pdf</w:t>
        </w:r>
      </w:hyperlink>
      <w:r w:rsidRPr="00602A19">
        <w:t>, Accessed Jan. 2019).</w:t>
      </w:r>
    </w:p>
    <w:p w14:paraId="2FFA0651" w14:textId="77777777" w:rsidR="00602A19" w:rsidRPr="00602A19" w:rsidRDefault="00602A19" w:rsidP="00602A19">
      <w:pPr>
        <w:pStyle w:val="EndNoteBibliography"/>
        <w:ind w:left="720" w:hanging="720"/>
      </w:pPr>
      <w:r w:rsidRPr="00602A19">
        <w:t xml:space="preserve">Mahishale, V., S. Avuthu, B. Patil, M. Lolly, A. Eti and S. Khan (2017). "Effect of Poor Glycemic Control in Newly Diagnosed Patients with Smear-Positive Pulmonary Tuberculosis and Type-2 Diabetes Mellitus." </w:t>
      </w:r>
      <w:r w:rsidRPr="00602A19">
        <w:rPr>
          <w:u w:val="single"/>
        </w:rPr>
        <w:t>Iran J Med Sci</w:t>
      </w:r>
      <w:r w:rsidRPr="00602A19">
        <w:t xml:space="preserve"> </w:t>
      </w:r>
      <w:r w:rsidRPr="00602A19">
        <w:rPr>
          <w:b/>
        </w:rPr>
        <w:t>42</w:t>
      </w:r>
      <w:r w:rsidRPr="00602A19">
        <w:t>(2): 144-151.</w:t>
      </w:r>
    </w:p>
    <w:p w14:paraId="05FC0ABC" w14:textId="77777777" w:rsidR="00602A19" w:rsidRPr="00602A19" w:rsidRDefault="00602A19" w:rsidP="00602A19">
      <w:pPr>
        <w:pStyle w:val="EndNoteBibliography"/>
        <w:ind w:left="720" w:hanging="720"/>
      </w:pPr>
      <w:r w:rsidRPr="00602A19">
        <w:t xml:space="preserve">Martinez, L., L. Zhu, M. E. Castellanos, Q. Liu, C. Chen, B. D. Hallowell and C. C. Whalen (2017). "Glycemic Control and the Prevalence of Tuberculosis Infection: A Population-based Observational Study." </w:t>
      </w:r>
      <w:r w:rsidRPr="00602A19">
        <w:rPr>
          <w:u w:val="single"/>
        </w:rPr>
        <w:t>Clin Infect Dis</w:t>
      </w:r>
      <w:r w:rsidRPr="00602A19">
        <w:t>.</w:t>
      </w:r>
    </w:p>
    <w:p w14:paraId="0405E1A4" w14:textId="77777777" w:rsidR="00602A19" w:rsidRPr="00602A19" w:rsidRDefault="00602A19" w:rsidP="00602A19">
      <w:pPr>
        <w:pStyle w:val="EndNoteBibliography"/>
        <w:ind w:left="720" w:hanging="720"/>
      </w:pPr>
      <w:r w:rsidRPr="00602A19">
        <w:t xml:space="preserve">Mtwangambate, G., S. E. Kalluvya, B. R. Kidenya, R. Kabangila, J. A. Downs, L. R. Smart, D. W. Fitzgerald and R. N. Peck (2014). "'Cough-triggered' tuberculosis screening among adults with diabetes in Tanzania." </w:t>
      </w:r>
      <w:r w:rsidRPr="00602A19">
        <w:rPr>
          <w:u w:val="single"/>
        </w:rPr>
        <w:t>Diabetic medicine : a journal of the British Diabetic Association</w:t>
      </w:r>
      <w:r w:rsidRPr="00602A19">
        <w:t xml:space="preserve"> </w:t>
      </w:r>
      <w:r w:rsidRPr="00602A19">
        <w:rPr>
          <w:b/>
        </w:rPr>
        <w:t>31</w:t>
      </w:r>
      <w:r w:rsidRPr="00602A19">
        <w:t>(5): 600-605.</w:t>
      </w:r>
    </w:p>
    <w:p w14:paraId="37977873" w14:textId="77777777" w:rsidR="00602A19" w:rsidRPr="00602A19" w:rsidRDefault="00602A19" w:rsidP="00602A19">
      <w:pPr>
        <w:pStyle w:val="EndNoteBibliography"/>
        <w:ind w:left="720" w:hanging="720"/>
      </w:pPr>
      <w:r w:rsidRPr="00602A19">
        <w:t xml:space="preserve">Prakash, B. C., K. S. Ravish, B. Prabhakar, T. S. Ranganath, B. Naik, S. Satyanarayana, P. Isaakidis and A. M. V. Kumar (2013). "Tuberculosis-diabetes mellitus bidirectional screening at a tertiary care centre, South India." </w:t>
      </w:r>
      <w:r w:rsidRPr="00602A19">
        <w:rPr>
          <w:u w:val="single"/>
        </w:rPr>
        <w:t>Public health action</w:t>
      </w:r>
      <w:r w:rsidRPr="00602A19">
        <w:t xml:space="preserve"> </w:t>
      </w:r>
      <w:r w:rsidRPr="00602A19">
        <w:rPr>
          <w:b/>
        </w:rPr>
        <w:t>3</w:t>
      </w:r>
      <w:r w:rsidRPr="00602A19">
        <w:t>(Suppl 1): S18-S22.</w:t>
      </w:r>
    </w:p>
    <w:p w14:paraId="7AD21EB8" w14:textId="77777777" w:rsidR="00602A19" w:rsidRPr="00602A19" w:rsidRDefault="00602A19" w:rsidP="00602A19">
      <w:pPr>
        <w:pStyle w:val="EndNoteBibliography"/>
        <w:ind w:left="720" w:hanging="720"/>
      </w:pPr>
      <w:r w:rsidRPr="00602A19">
        <w:t xml:space="preserve">Samal, J. (2016). "Screening of tuberculosis patients for diabetes mellitus is feasible with the existing health system in India." </w:t>
      </w:r>
      <w:r w:rsidRPr="00602A19">
        <w:rPr>
          <w:u w:val="single"/>
        </w:rPr>
        <w:t>Journal of Family Medicine and Primary Care</w:t>
      </w:r>
      <w:r w:rsidRPr="00602A19">
        <w:t xml:space="preserve"> </w:t>
      </w:r>
      <w:r w:rsidRPr="00602A19">
        <w:rPr>
          <w:b/>
        </w:rPr>
        <w:t>5</w:t>
      </w:r>
      <w:r w:rsidRPr="00602A19">
        <w:t>(4): 886-887.</w:t>
      </w:r>
    </w:p>
    <w:p w14:paraId="6D2E3097" w14:textId="77777777" w:rsidR="00602A19" w:rsidRPr="00602A19" w:rsidRDefault="00602A19" w:rsidP="00602A19">
      <w:pPr>
        <w:pStyle w:val="EndNoteBibliography"/>
        <w:ind w:left="720" w:hanging="720"/>
      </w:pPr>
      <w:r w:rsidRPr="00602A19">
        <w:t xml:space="preserve">Santosa, A., S. Wall, E. Fottrell, U. Hogberg and P. Byass (2014). "The development and experience of epidemiological transition theory over four decades: a systematic review." </w:t>
      </w:r>
      <w:r w:rsidRPr="00602A19">
        <w:rPr>
          <w:u w:val="single"/>
        </w:rPr>
        <w:t>Glob Health Action</w:t>
      </w:r>
      <w:r w:rsidRPr="00602A19">
        <w:t xml:space="preserve"> </w:t>
      </w:r>
      <w:r w:rsidRPr="00602A19">
        <w:rPr>
          <w:b/>
        </w:rPr>
        <w:t>7</w:t>
      </w:r>
      <w:r w:rsidRPr="00602A19">
        <w:t>: 23574.</w:t>
      </w:r>
    </w:p>
    <w:p w14:paraId="29BE354F" w14:textId="77777777" w:rsidR="00602A19" w:rsidRPr="00602A19" w:rsidRDefault="00602A19" w:rsidP="00602A19">
      <w:pPr>
        <w:pStyle w:val="EndNoteBibliography"/>
        <w:ind w:left="720" w:hanging="720"/>
      </w:pPr>
      <w:r w:rsidRPr="00602A19">
        <w:t xml:space="preserve">Shewade, H. D., K. Jeyashree, P. Mahajan, A. N. Shah, R. Kirubakaran, R. Rao and A. M. V. Kumar (2017). "Effect of glycemic control and type of diabetes treatment on unsuccessful TB treatment outcomes among people with TB-Diabetes: A systematic review." </w:t>
      </w:r>
      <w:r w:rsidRPr="00602A19">
        <w:rPr>
          <w:u w:val="single"/>
        </w:rPr>
        <w:t>PLoS One</w:t>
      </w:r>
      <w:r w:rsidRPr="00602A19">
        <w:t xml:space="preserve"> </w:t>
      </w:r>
      <w:r w:rsidRPr="00602A19">
        <w:rPr>
          <w:b/>
        </w:rPr>
        <w:t>12</w:t>
      </w:r>
      <w:r w:rsidRPr="00602A19">
        <w:t>(10): e0186697.</w:t>
      </w:r>
    </w:p>
    <w:p w14:paraId="2F7A3BD1" w14:textId="4D902408" w:rsidR="00602A19" w:rsidRPr="00602A19" w:rsidRDefault="00602A19" w:rsidP="00602A19">
      <w:pPr>
        <w:pStyle w:val="EndNoteBibliography"/>
        <w:ind w:left="720" w:hanging="720"/>
      </w:pPr>
      <w:r w:rsidRPr="00602A19">
        <w:t xml:space="preserve">The Centre for Evidence-Based Medicine (2019). "Definition of Number Needed to Treat (NNT) (available at: </w:t>
      </w:r>
      <w:hyperlink r:id="rId36" w:history="1">
        <w:r w:rsidRPr="00602A19">
          <w:rPr>
            <w:rStyle w:val="Hyperlink"/>
          </w:rPr>
          <w:t>https://www.cebm.net/2014/03/number-needed-to-treat-nnt/</w:t>
        </w:r>
      </w:hyperlink>
      <w:r w:rsidRPr="00602A19">
        <w:t>; accessed Sept. 2019)."</w:t>
      </w:r>
    </w:p>
    <w:p w14:paraId="32097F1A" w14:textId="77777777" w:rsidR="00602A19" w:rsidRPr="00602A19" w:rsidRDefault="00602A19" w:rsidP="00602A19">
      <w:pPr>
        <w:pStyle w:val="EndNoteBibliography"/>
        <w:ind w:left="720" w:hanging="720"/>
      </w:pPr>
      <w:r w:rsidRPr="00602A19">
        <w:t>The MathWorks and Inc. MATLAB (2018). The language of technical computing, The MathWorks, Inc.</w:t>
      </w:r>
    </w:p>
    <w:p w14:paraId="711792BB" w14:textId="1AB21A21" w:rsidR="00602A19" w:rsidRPr="00602A19" w:rsidRDefault="00602A19" w:rsidP="00602A19">
      <w:pPr>
        <w:pStyle w:val="EndNoteBibliography"/>
        <w:ind w:left="720" w:hanging="720"/>
      </w:pPr>
      <w:r w:rsidRPr="00602A19">
        <w:t xml:space="preserve">United Nations Department of Economic and Social Affairs, Population Division and Population Estimates and Projections Section (2017). World population prospects, the 2017 revision (available: </w:t>
      </w:r>
      <w:hyperlink r:id="rId37" w:history="1">
        <w:r w:rsidRPr="00602A19">
          <w:rPr>
            <w:rStyle w:val="Hyperlink"/>
          </w:rPr>
          <w:t>http://esa.un.org/wpp/Excel-Data/population.htm</w:t>
        </w:r>
      </w:hyperlink>
      <w:r w:rsidRPr="00602A19">
        <w:t xml:space="preserve">) </w:t>
      </w:r>
    </w:p>
    <w:p w14:paraId="304B5EE9" w14:textId="77777777" w:rsidR="00602A19" w:rsidRPr="00602A19" w:rsidRDefault="00602A19" w:rsidP="00602A19">
      <w:pPr>
        <w:pStyle w:val="EndNoteBibliography"/>
        <w:ind w:left="720" w:hanging="720"/>
      </w:pPr>
      <w:r w:rsidRPr="00602A19">
        <w:lastRenderedPageBreak/>
        <w:t xml:space="preserve">Voss, G., D. Casimiro, O. Neyrolles, A. Williams, S. H. E. Kaufmann, H. McShane, M. Hatherill and H. A. Fletcher (2018). "Progress and challenges in TB vaccine development." </w:t>
      </w:r>
      <w:r w:rsidRPr="00602A19">
        <w:rPr>
          <w:u w:val="single"/>
        </w:rPr>
        <w:t>F1000Res</w:t>
      </w:r>
      <w:r w:rsidRPr="00602A19">
        <w:t xml:space="preserve"> </w:t>
      </w:r>
      <w:r w:rsidRPr="00602A19">
        <w:rPr>
          <w:b/>
        </w:rPr>
        <w:t>7</w:t>
      </w:r>
      <w:r w:rsidRPr="00602A19">
        <w:t>: 199.</w:t>
      </w:r>
    </w:p>
    <w:p w14:paraId="7D0AF8E6" w14:textId="2CD00E53" w:rsidR="00602A19" w:rsidRPr="00602A19" w:rsidRDefault="00602A19" w:rsidP="00602A19">
      <w:pPr>
        <w:pStyle w:val="EndNoteBibliography"/>
        <w:ind w:left="720" w:hanging="720"/>
      </w:pPr>
      <w:r w:rsidRPr="00602A19">
        <w:t xml:space="preserve">WHO Tuberculosis Programme (2016). The EndTB Strategy: Global strategy and targets for tuberculosis prevention, care and control after 2015. Geneva : World Health Organization. (Available at: </w:t>
      </w:r>
      <w:hyperlink r:id="rId38" w:history="1">
        <w:r w:rsidRPr="00602A19">
          <w:rPr>
            <w:rStyle w:val="Hyperlink"/>
          </w:rPr>
          <w:t>http://www.who.int/tb/strategy/End_TB_Strategy.pdf?ua=1</w:t>
        </w:r>
      </w:hyperlink>
      <w:r w:rsidRPr="00602A19">
        <w:t>, accessed Sept. 2018).</w:t>
      </w:r>
    </w:p>
    <w:p w14:paraId="2E890861" w14:textId="31987E96" w:rsidR="00602A19" w:rsidRPr="00602A19" w:rsidRDefault="00602A19" w:rsidP="00602A19">
      <w:pPr>
        <w:pStyle w:val="EndNoteBibliography"/>
        <w:ind w:left="720" w:hanging="720"/>
      </w:pPr>
      <w:r w:rsidRPr="00602A19">
        <w:t xml:space="preserve">World Health Organization (2017a). The top 10 causes of death fact sheet. </w:t>
      </w:r>
      <w:hyperlink r:id="rId39" w:history="1">
        <w:r w:rsidRPr="00602A19">
          <w:rPr>
            <w:rStyle w:val="Hyperlink"/>
          </w:rPr>
          <w:t>http://www.who.int/mediacentre/factsheets/fs310/en/</w:t>
        </w:r>
      </w:hyperlink>
      <w:r w:rsidRPr="00602A19">
        <w:t xml:space="preserve">, World Health Organization. </w:t>
      </w:r>
      <w:r w:rsidRPr="00602A19">
        <w:rPr>
          <w:b/>
        </w:rPr>
        <w:t>2018</w:t>
      </w:r>
      <w:r w:rsidRPr="00602A19">
        <w:t>.</w:t>
      </w:r>
    </w:p>
    <w:p w14:paraId="3F14F21C" w14:textId="4B49FD11" w:rsidR="00602A19" w:rsidRPr="00602A19" w:rsidRDefault="00602A19" w:rsidP="00602A19">
      <w:pPr>
        <w:pStyle w:val="EndNoteBibliography"/>
        <w:ind w:left="720" w:hanging="720"/>
      </w:pPr>
      <w:r w:rsidRPr="00602A19">
        <w:t xml:space="preserve">World Health Organization (2017b). WHO Global Health Observatory Data Repository, (available at: </w:t>
      </w:r>
      <w:hyperlink r:id="rId40" w:history="1">
        <w:r w:rsidRPr="00602A19">
          <w:rPr>
            <w:rStyle w:val="Hyperlink"/>
          </w:rPr>
          <w:t>http://apps.who.int/gho/data/node.main</w:t>
        </w:r>
      </w:hyperlink>
      <w:r w:rsidRPr="00602A19">
        <w:t>. Accessed: 21 Dec. 2017).</w:t>
      </w:r>
    </w:p>
    <w:p w14:paraId="0533B67B" w14:textId="173E9854" w:rsidR="00602A19" w:rsidRPr="00602A19" w:rsidRDefault="00602A19" w:rsidP="00602A19">
      <w:pPr>
        <w:pStyle w:val="EndNoteBibliography"/>
        <w:ind w:left="720" w:hanging="720"/>
      </w:pPr>
      <w:r w:rsidRPr="00602A19">
        <w:t xml:space="preserve">World Health Organization (2018a). Global tuberculosis report 2018 (Available from: </w:t>
      </w:r>
      <w:hyperlink r:id="rId41" w:history="1">
        <w:r w:rsidRPr="00602A19">
          <w:rPr>
            <w:rStyle w:val="Hyperlink"/>
          </w:rPr>
          <w:t>http://apps.who.int/iris/bitstream/handle/10665/274453/9789241565646-eng.pdf?ua=1</w:t>
        </w:r>
      </w:hyperlink>
      <w:r w:rsidRPr="00602A19">
        <w:t>, accessed Sept. 2018).</w:t>
      </w:r>
    </w:p>
    <w:p w14:paraId="18C04834" w14:textId="1D08FCF1" w:rsidR="00602A19" w:rsidRPr="00602A19" w:rsidRDefault="00602A19" w:rsidP="00602A19">
      <w:pPr>
        <w:pStyle w:val="EndNoteBibliography"/>
        <w:ind w:left="720" w:hanging="720"/>
      </w:pPr>
      <w:r w:rsidRPr="00602A19">
        <w:t xml:space="preserve">World Health Organization (2018b). Guidelines on the management of latent tuberculosis infection. Geneva : World Health Organization. (Available at: </w:t>
      </w:r>
      <w:hyperlink r:id="rId42" w:history="1">
        <w:r w:rsidRPr="00602A19">
          <w:rPr>
            <w:rStyle w:val="Hyperlink"/>
          </w:rPr>
          <w:t>http://apps.who.int/iris/bitstream/handle/10665/136471/9789241548908_eng.pdf?sequence=1</w:t>
        </w:r>
      </w:hyperlink>
      <w:r w:rsidRPr="00602A19">
        <w:t>, accessed: Sept. 2018).</w:t>
      </w:r>
    </w:p>
    <w:p w14:paraId="0D544B1C" w14:textId="641F9938" w:rsidR="00602A19" w:rsidRPr="00602A19" w:rsidRDefault="00602A19" w:rsidP="00602A19">
      <w:pPr>
        <w:pStyle w:val="EndNoteBibliography"/>
        <w:ind w:left="720" w:hanging="720"/>
      </w:pPr>
      <w:r w:rsidRPr="00602A19">
        <w:t xml:space="preserve">World Health Organization (2018c). Latent tuberculosis infection: Updated and consolidated guidelines for programmatic management (Available at: </w:t>
      </w:r>
      <w:hyperlink r:id="rId43" w:history="1">
        <w:r w:rsidRPr="00602A19">
          <w:rPr>
            <w:rStyle w:val="Hyperlink"/>
          </w:rPr>
          <w:t>https://apps.who.int/iris/bitstream/handle/10665/260233/9789241550239-eng.pdf;jsessionid=A3702DCE8B0E1C91C91376BB7BA1DBD2?sequence=1</w:t>
        </w:r>
      </w:hyperlink>
      <w:r w:rsidRPr="00602A19">
        <w:t>, accessed June. 2019).</w:t>
      </w:r>
    </w:p>
    <w:p w14:paraId="32D9D929" w14:textId="26B87459" w:rsidR="00E9670D" w:rsidRPr="00BC0960" w:rsidRDefault="008257E9" w:rsidP="00602A19">
      <w:pPr>
        <w:spacing w:before="240" w:after="240" w:line="480" w:lineRule="auto"/>
        <w:rPr>
          <w:rFonts w:asciiTheme="majorBidi" w:hAnsiTheme="majorBidi" w:cstheme="majorBidi"/>
        </w:rPr>
      </w:pPr>
      <w:r w:rsidRPr="00BC0960">
        <w:rPr>
          <w:rFonts w:asciiTheme="majorBidi" w:eastAsia="Times New Roman" w:hAnsiTheme="majorBidi" w:cstheme="majorBidi"/>
          <w:sz w:val="24"/>
          <w:szCs w:val="24"/>
        </w:rPr>
        <w:fldChar w:fldCharType="end"/>
      </w:r>
    </w:p>
    <w:sectPr w:rsidR="00E9670D" w:rsidRPr="00BC0960" w:rsidSect="00D717E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D297" w16cid:durableId="218AA3C3"/>
  <w16cid:commentId w16cid:paraId="1371756E" w16cid:durableId="218AA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B8FB" w14:textId="77777777" w:rsidR="007E79AC" w:rsidRDefault="007E79AC" w:rsidP="00EE36CD">
      <w:r>
        <w:separator/>
      </w:r>
    </w:p>
  </w:endnote>
  <w:endnote w:type="continuationSeparator" w:id="0">
    <w:p w14:paraId="5B8CB795" w14:textId="77777777" w:rsidR="007E79AC" w:rsidRDefault="007E79AC" w:rsidP="00EE36CD">
      <w:r>
        <w:continuationSeparator/>
      </w:r>
    </w:p>
  </w:endnote>
  <w:endnote w:type="continuationNotice" w:id="1">
    <w:p w14:paraId="7D2424ED" w14:textId="77777777" w:rsidR="007E79AC" w:rsidRDefault="007E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96047"/>
      <w:docPartObj>
        <w:docPartGallery w:val="Page Numbers (Bottom of Page)"/>
        <w:docPartUnique/>
      </w:docPartObj>
    </w:sdtPr>
    <w:sdtEndPr>
      <w:rPr>
        <w:noProof/>
      </w:rPr>
    </w:sdtEndPr>
    <w:sdtContent>
      <w:p w14:paraId="6DCF68C9" w14:textId="3A69CB82" w:rsidR="0037611D" w:rsidRDefault="0037611D">
        <w:pPr>
          <w:pStyle w:val="Footer"/>
          <w:jc w:val="right"/>
        </w:pPr>
        <w:r>
          <w:fldChar w:fldCharType="begin"/>
        </w:r>
        <w:r>
          <w:instrText xml:space="preserve"> PAGE   \* MERGEFORMAT </w:instrText>
        </w:r>
        <w:r>
          <w:fldChar w:fldCharType="separate"/>
        </w:r>
        <w:r w:rsidR="00A175AE">
          <w:rPr>
            <w:noProof/>
          </w:rPr>
          <w:t>22</w:t>
        </w:r>
        <w:r>
          <w:rPr>
            <w:noProof/>
          </w:rPr>
          <w:fldChar w:fldCharType="end"/>
        </w:r>
      </w:p>
    </w:sdtContent>
  </w:sdt>
  <w:p w14:paraId="48F3DDDB" w14:textId="77777777" w:rsidR="0037611D" w:rsidRDefault="0037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6166" w14:textId="77777777" w:rsidR="007E79AC" w:rsidRDefault="007E79AC" w:rsidP="00EE36CD">
      <w:r>
        <w:separator/>
      </w:r>
    </w:p>
  </w:footnote>
  <w:footnote w:type="continuationSeparator" w:id="0">
    <w:p w14:paraId="704549BE" w14:textId="77777777" w:rsidR="007E79AC" w:rsidRDefault="007E79AC" w:rsidP="00EE36CD">
      <w:r>
        <w:continuationSeparator/>
      </w:r>
    </w:p>
  </w:footnote>
  <w:footnote w:type="continuationNotice" w:id="1">
    <w:p w14:paraId="63FAB92A" w14:textId="77777777" w:rsidR="007E79AC" w:rsidRDefault="007E79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60F"/>
    <w:multiLevelType w:val="hybridMultilevel"/>
    <w:tmpl w:val="F236C2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476E07"/>
    <w:multiLevelType w:val="hybridMultilevel"/>
    <w:tmpl w:val="7F66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31C"/>
    <w:multiLevelType w:val="hybridMultilevel"/>
    <w:tmpl w:val="9C7A59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853D2"/>
    <w:multiLevelType w:val="hybridMultilevel"/>
    <w:tmpl w:val="5D74AEA0"/>
    <w:lvl w:ilvl="0" w:tplc="3B96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E0A0A"/>
    <w:multiLevelType w:val="hybridMultilevel"/>
    <w:tmpl w:val="E7CC1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708B7"/>
    <w:multiLevelType w:val="hybridMultilevel"/>
    <w:tmpl w:val="08F4D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3AC"/>
    <w:multiLevelType w:val="hybridMultilevel"/>
    <w:tmpl w:val="4B92765C"/>
    <w:lvl w:ilvl="0" w:tplc="56B6E680">
      <w:start w:val="1"/>
      <w:numFmt w:val="low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1F48"/>
    <w:multiLevelType w:val="hybridMultilevel"/>
    <w:tmpl w:val="FBB85F80"/>
    <w:lvl w:ilvl="0" w:tplc="248ED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63FC2"/>
    <w:multiLevelType w:val="hybridMultilevel"/>
    <w:tmpl w:val="8BF48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7149D"/>
    <w:multiLevelType w:val="hybridMultilevel"/>
    <w:tmpl w:val="022A5FB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B2DE4"/>
    <w:multiLevelType w:val="hybridMultilevel"/>
    <w:tmpl w:val="9C76DB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57340"/>
    <w:multiLevelType w:val="hybridMultilevel"/>
    <w:tmpl w:val="62D289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231D5"/>
    <w:multiLevelType w:val="hybridMultilevel"/>
    <w:tmpl w:val="0BEA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45D84"/>
    <w:multiLevelType w:val="hybridMultilevel"/>
    <w:tmpl w:val="99EA17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715A1"/>
    <w:multiLevelType w:val="hybridMultilevel"/>
    <w:tmpl w:val="E0E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C36D8"/>
    <w:multiLevelType w:val="hybridMultilevel"/>
    <w:tmpl w:val="5C104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70A73"/>
    <w:multiLevelType w:val="hybridMultilevel"/>
    <w:tmpl w:val="036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F0C43"/>
    <w:multiLevelType w:val="hybridMultilevel"/>
    <w:tmpl w:val="4A4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75233"/>
    <w:multiLevelType w:val="hybridMultilevel"/>
    <w:tmpl w:val="6040D714"/>
    <w:lvl w:ilvl="0" w:tplc="E1BA3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B6705"/>
    <w:multiLevelType w:val="hybridMultilevel"/>
    <w:tmpl w:val="8528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146B9"/>
    <w:multiLevelType w:val="hybridMultilevel"/>
    <w:tmpl w:val="B8E0F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26378"/>
    <w:multiLevelType w:val="hybridMultilevel"/>
    <w:tmpl w:val="2C564ECA"/>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E81B42"/>
    <w:multiLevelType w:val="hybridMultilevel"/>
    <w:tmpl w:val="94F4F8B4"/>
    <w:lvl w:ilvl="0" w:tplc="5B2E6680">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9529F"/>
    <w:multiLevelType w:val="hybridMultilevel"/>
    <w:tmpl w:val="C5EA49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D16DE"/>
    <w:multiLevelType w:val="hybridMultilevel"/>
    <w:tmpl w:val="F1748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4"/>
  </w:num>
  <w:num w:numId="5">
    <w:abstractNumId w:val="1"/>
  </w:num>
  <w:num w:numId="6">
    <w:abstractNumId w:val="3"/>
  </w:num>
  <w:num w:numId="7">
    <w:abstractNumId w:val="20"/>
  </w:num>
  <w:num w:numId="8">
    <w:abstractNumId w:val="8"/>
  </w:num>
  <w:num w:numId="9">
    <w:abstractNumId w:val="22"/>
  </w:num>
  <w:num w:numId="10">
    <w:abstractNumId w:val="12"/>
  </w:num>
  <w:num w:numId="11">
    <w:abstractNumId w:val="15"/>
  </w:num>
  <w:num w:numId="12">
    <w:abstractNumId w:val="24"/>
  </w:num>
  <w:num w:numId="13">
    <w:abstractNumId w:val="21"/>
  </w:num>
  <w:num w:numId="14">
    <w:abstractNumId w:val="2"/>
  </w:num>
  <w:num w:numId="15">
    <w:abstractNumId w:val="13"/>
  </w:num>
  <w:num w:numId="16">
    <w:abstractNumId w:val="9"/>
  </w:num>
  <w:num w:numId="17">
    <w:abstractNumId w:val="11"/>
  </w:num>
  <w:num w:numId="18">
    <w:abstractNumId w:val="5"/>
  </w:num>
  <w:num w:numId="19">
    <w:abstractNumId w:val="0"/>
  </w:num>
  <w:num w:numId="20">
    <w:abstractNumId w:val="19"/>
  </w:num>
  <w:num w:numId="21">
    <w:abstractNumId w:val="10"/>
  </w:num>
  <w:num w:numId="22">
    <w:abstractNumId w:val="18"/>
  </w:num>
  <w:num w:numId="23">
    <w:abstractNumId w:val="6"/>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MDOzMDQxNTY1NTdX0lEKTi0uzszPAymwtKgFAJfe8p4tAAAA"/>
    <w:docVar w:name="EN.InstantFormat" w:val="&lt;ENInstantFormat&gt;&lt;Enabled&gt;0&lt;/Enabled&gt;&lt;ScanUnformatted&gt;1&lt;/ScanUnformatted&gt;&lt;ScanChanges&gt;1&lt;/ScanChanges&gt;&lt;Suspended&gt;0&lt;/Suspended&gt;&lt;/ENInstantFormat&gt;"/>
    <w:docVar w:name="EN.Layout" w:val="&lt;ENLayout&gt;&lt;Style&gt;Epidemics revis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fewra2bvest2er0pb5v207vwrerdrpx2dw&quot;&gt;TB-DM_Database 2018&lt;record-ids&gt;&lt;item&gt;37&lt;/item&gt;&lt;item&gt;174&lt;/item&gt;&lt;item&gt;178&lt;/item&gt;&lt;item&gt;255&lt;/item&gt;&lt;item&gt;281&lt;/item&gt;&lt;item&gt;298&lt;/item&gt;&lt;item&gt;299&lt;/item&gt;&lt;item&gt;327&lt;/item&gt;&lt;item&gt;339&lt;/item&gt;&lt;item&gt;407&lt;/item&gt;&lt;item&gt;410&lt;/item&gt;&lt;item&gt;411&lt;/item&gt;&lt;item&gt;412&lt;/item&gt;&lt;item&gt;413&lt;/item&gt;&lt;item&gt;432&lt;/item&gt;&lt;item&gt;440&lt;/item&gt;&lt;item&gt;441&lt;/item&gt;&lt;item&gt;485&lt;/item&gt;&lt;item&gt;531&lt;/item&gt;&lt;item&gt;532&lt;/item&gt;&lt;item&gt;533&lt;/item&gt;&lt;item&gt;563&lt;/item&gt;&lt;item&gt;595&lt;/item&gt;&lt;item&gt;677&lt;/item&gt;&lt;item&gt;678&lt;/item&gt;&lt;item&gt;710&lt;/item&gt;&lt;item&gt;711&lt;/item&gt;&lt;item&gt;721&lt;/item&gt;&lt;item&gt;722&lt;/item&gt;&lt;/record-ids&gt;&lt;/item&gt;&lt;/Libraries&gt;"/>
  </w:docVars>
  <w:rsids>
    <w:rsidRoot w:val="0068565D"/>
    <w:rsid w:val="000011B8"/>
    <w:rsid w:val="000017A8"/>
    <w:rsid w:val="00002334"/>
    <w:rsid w:val="00002712"/>
    <w:rsid w:val="0000357E"/>
    <w:rsid w:val="00003B83"/>
    <w:rsid w:val="000041CC"/>
    <w:rsid w:val="00005923"/>
    <w:rsid w:val="000064E0"/>
    <w:rsid w:val="0000702D"/>
    <w:rsid w:val="00007795"/>
    <w:rsid w:val="0000789C"/>
    <w:rsid w:val="00007D47"/>
    <w:rsid w:val="00007E60"/>
    <w:rsid w:val="00010354"/>
    <w:rsid w:val="00010912"/>
    <w:rsid w:val="000109EF"/>
    <w:rsid w:val="0001182B"/>
    <w:rsid w:val="0001204C"/>
    <w:rsid w:val="000124F1"/>
    <w:rsid w:val="000132A5"/>
    <w:rsid w:val="0001433A"/>
    <w:rsid w:val="000152FF"/>
    <w:rsid w:val="00015EA9"/>
    <w:rsid w:val="00016029"/>
    <w:rsid w:val="00016BA3"/>
    <w:rsid w:val="000173CE"/>
    <w:rsid w:val="0001743F"/>
    <w:rsid w:val="00017E44"/>
    <w:rsid w:val="0002044E"/>
    <w:rsid w:val="0002056F"/>
    <w:rsid w:val="0002072C"/>
    <w:rsid w:val="00021070"/>
    <w:rsid w:val="00022349"/>
    <w:rsid w:val="0002253C"/>
    <w:rsid w:val="00022850"/>
    <w:rsid w:val="000236A2"/>
    <w:rsid w:val="000249D1"/>
    <w:rsid w:val="00025049"/>
    <w:rsid w:val="00025401"/>
    <w:rsid w:val="000257AB"/>
    <w:rsid w:val="00025C8C"/>
    <w:rsid w:val="0002615F"/>
    <w:rsid w:val="000261CA"/>
    <w:rsid w:val="00027C75"/>
    <w:rsid w:val="00032576"/>
    <w:rsid w:val="00032F03"/>
    <w:rsid w:val="00033456"/>
    <w:rsid w:val="000339D8"/>
    <w:rsid w:val="0003421A"/>
    <w:rsid w:val="00034B52"/>
    <w:rsid w:val="000353DC"/>
    <w:rsid w:val="0003563F"/>
    <w:rsid w:val="00035783"/>
    <w:rsid w:val="000358E5"/>
    <w:rsid w:val="00035E15"/>
    <w:rsid w:val="000362F7"/>
    <w:rsid w:val="00036B30"/>
    <w:rsid w:val="0003795F"/>
    <w:rsid w:val="0004040E"/>
    <w:rsid w:val="0004044F"/>
    <w:rsid w:val="00040727"/>
    <w:rsid w:val="000409ED"/>
    <w:rsid w:val="0004107A"/>
    <w:rsid w:val="00041165"/>
    <w:rsid w:val="00041AB7"/>
    <w:rsid w:val="00041FC0"/>
    <w:rsid w:val="000423E5"/>
    <w:rsid w:val="00042AA8"/>
    <w:rsid w:val="000432EC"/>
    <w:rsid w:val="0004371D"/>
    <w:rsid w:val="00043A17"/>
    <w:rsid w:val="00044359"/>
    <w:rsid w:val="00045274"/>
    <w:rsid w:val="00045504"/>
    <w:rsid w:val="00045666"/>
    <w:rsid w:val="00045968"/>
    <w:rsid w:val="00046014"/>
    <w:rsid w:val="00046179"/>
    <w:rsid w:val="00046BCB"/>
    <w:rsid w:val="00046C45"/>
    <w:rsid w:val="0004745B"/>
    <w:rsid w:val="00047509"/>
    <w:rsid w:val="00047A9A"/>
    <w:rsid w:val="00047D8B"/>
    <w:rsid w:val="00050941"/>
    <w:rsid w:val="00050D8A"/>
    <w:rsid w:val="00050DBB"/>
    <w:rsid w:val="00054405"/>
    <w:rsid w:val="00054CA6"/>
    <w:rsid w:val="000551F4"/>
    <w:rsid w:val="000554F4"/>
    <w:rsid w:val="00055EBC"/>
    <w:rsid w:val="000563BF"/>
    <w:rsid w:val="00056771"/>
    <w:rsid w:val="00057FD6"/>
    <w:rsid w:val="0006093B"/>
    <w:rsid w:val="00060E1E"/>
    <w:rsid w:val="00060FC1"/>
    <w:rsid w:val="000619EE"/>
    <w:rsid w:val="00061CB5"/>
    <w:rsid w:val="00061D9A"/>
    <w:rsid w:val="00062E53"/>
    <w:rsid w:val="000639DA"/>
    <w:rsid w:val="00063B9A"/>
    <w:rsid w:val="00063F71"/>
    <w:rsid w:val="00064363"/>
    <w:rsid w:val="00064BDF"/>
    <w:rsid w:val="00065843"/>
    <w:rsid w:val="000666D7"/>
    <w:rsid w:val="00066AA4"/>
    <w:rsid w:val="00066AFD"/>
    <w:rsid w:val="00067B19"/>
    <w:rsid w:val="0007001C"/>
    <w:rsid w:val="0007030E"/>
    <w:rsid w:val="00070AD0"/>
    <w:rsid w:val="00070C46"/>
    <w:rsid w:val="00070CEB"/>
    <w:rsid w:val="00072162"/>
    <w:rsid w:val="000722DC"/>
    <w:rsid w:val="000731D6"/>
    <w:rsid w:val="000734E7"/>
    <w:rsid w:val="00073CC5"/>
    <w:rsid w:val="00073D7A"/>
    <w:rsid w:val="00074B47"/>
    <w:rsid w:val="00074D17"/>
    <w:rsid w:val="0007540B"/>
    <w:rsid w:val="00075561"/>
    <w:rsid w:val="0007576F"/>
    <w:rsid w:val="00075B3D"/>
    <w:rsid w:val="00075E8B"/>
    <w:rsid w:val="0007604D"/>
    <w:rsid w:val="000763C2"/>
    <w:rsid w:val="00076607"/>
    <w:rsid w:val="00076B3F"/>
    <w:rsid w:val="000770E4"/>
    <w:rsid w:val="00077328"/>
    <w:rsid w:val="000806DF"/>
    <w:rsid w:val="00080C7D"/>
    <w:rsid w:val="00081981"/>
    <w:rsid w:val="00081DF1"/>
    <w:rsid w:val="00082754"/>
    <w:rsid w:val="00082A07"/>
    <w:rsid w:val="00082D39"/>
    <w:rsid w:val="0008307D"/>
    <w:rsid w:val="00083BD7"/>
    <w:rsid w:val="0008513D"/>
    <w:rsid w:val="000851E2"/>
    <w:rsid w:val="00085822"/>
    <w:rsid w:val="00085D75"/>
    <w:rsid w:val="0008637C"/>
    <w:rsid w:val="00086DDB"/>
    <w:rsid w:val="000870A6"/>
    <w:rsid w:val="0008731B"/>
    <w:rsid w:val="00087CC4"/>
    <w:rsid w:val="000902FB"/>
    <w:rsid w:val="000906D1"/>
    <w:rsid w:val="00090941"/>
    <w:rsid w:val="00091409"/>
    <w:rsid w:val="0009172F"/>
    <w:rsid w:val="00091F65"/>
    <w:rsid w:val="0009327D"/>
    <w:rsid w:val="000942BC"/>
    <w:rsid w:val="000942DA"/>
    <w:rsid w:val="0009457B"/>
    <w:rsid w:val="00095356"/>
    <w:rsid w:val="000960AC"/>
    <w:rsid w:val="00096494"/>
    <w:rsid w:val="00096932"/>
    <w:rsid w:val="00097922"/>
    <w:rsid w:val="000A0012"/>
    <w:rsid w:val="000A02A3"/>
    <w:rsid w:val="000A4547"/>
    <w:rsid w:val="000A4848"/>
    <w:rsid w:val="000A48C9"/>
    <w:rsid w:val="000A494C"/>
    <w:rsid w:val="000A506D"/>
    <w:rsid w:val="000A5C3C"/>
    <w:rsid w:val="000A62D8"/>
    <w:rsid w:val="000A695F"/>
    <w:rsid w:val="000A6CA2"/>
    <w:rsid w:val="000B0AEC"/>
    <w:rsid w:val="000B0FF9"/>
    <w:rsid w:val="000B1071"/>
    <w:rsid w:val="000B26B7"/>
    <w:rsid w:val="000B2834"/>
    <w:rsid w:val="000B2A7D"/>
    <w:rsid w:val="000B2B3A"/>
    <w:rsid w:val="000B2F09"/>
    <w:rsid w:val="000B3013"/>
    <w:rsid w:val="000B320D"/>
    <w:rsid w:val="000B33EF"/>
    <w:rsid w:val="000B40CD"/>
    <w:rsid w:val="000B4B4E"/>
    <w:rsid w:val="000B537D"/>
    <w:rsid w:val="000B5DE9"/>
    <w:rsid w:val="000B5F51"/>
    <w:rsid w:val="000B61EE"/>
    <w:rsid w:val="000B6980"/>
    <w:rsid w:val="000B6CBD"/>
    <w:rsid w:val="000C012B"/>
    <w:rsid w:val="000C0439"/>
    <w:rsid w:val="000C09A7"/>
    <w:rsid w:val="000C0F37"/>
    <w:rsid w:val="000C1338"/>
    <w:rsid w:val="000C17C5"/>
    <w:rsid w:val="000C1859"/>
    <w:rsid w:val="000C1B8A"/>
    <w:rsid w:val="000C1C62"/>
    <w:rsid w:val="000C2003"/>
    <w:rsid w:val="000C208F"/>
    <w:rsid w:val="000C2497"/>
    <w:rsid w:val="000C31AF"/>
    <w:rsid w:val="000C323A"/>
    <w:rsid w:val="000C34E5"/>
    <w:rsid w:val="000C4076"/>
    <w:rsid w:val="000C549E"/>
    <w:rsid w:val="000C594D"/>
    <w:rsid w:val="000C731E"/>
    <w:rsid w:val="000C7545"/>
    <w:rsid w:val="000C7B8D"/>
    <w:rsid w:val="000D0205"/>
    <w:rsid w:val="000D0B8D"/>
    <w:rsid w:val="000D1444"/>
    <w:rsid w:val="000D2D37"/>
    <w:rsid w:val="000D3428"/>
    <w:rsid w:val="000D3D6B"/>
    <w:rsid w:val="000D4181"/>
    <w:rsid w:val="000D49BD"/>
    <w:rsid w:val="000D6D7D"/>
    <w:rsid w:val="000D6D89"/>
    <w:rsid w:val="000D7293"/>
    <w:rsid w:val="000D76D0"/>
    <w:rsid w:val="000D7CC1"/>
    <w:rsid w:val="000E07B2"/>
    <w:rsid w:val="000E103D"/>
    <w:rsid w:val="000E11E7"/>
    <w:rsid w:val="000E13D2"/>
    <w:rsid w:val="000E1DC5"/>
    <w:rsid w:val="000E21C3"/>
    <w:rsid w:val="000E26CB"/>
    <w:rsid w:val="000E273D"/>
    <w:rsid w:val="000E36CC"/>
    <w:rsid w:val="000E3946"/>
    <w:rsid w:val="000E3F9A"/>
    <w:rsid w:val="000E4AC5"/>
    <w:rsid w:val="000E528B"/>
    <w:rsid w:val="000E64B9"/>
    <w:rsid w:val="000E6F36"/>
    <w:rsid w:val="000E77CD"/>
    <w:rsid w:val="000F00AF"/>
    <w:rsid w:val="000F1476"/>
    <w:rsid w:val="000F1601"/>
    <w:rsid w:val="000F291B"/>
    <w:rsid w:val="000F2AB8"/>
    <w:rsid w:val="000F2AFB"/>
    <w:rsid w:val="000F2D8F"/>
    <w:rsid w:val="000F2E8F"/>
    <w:rsid w:val="000F3587"/>
    <w:rsid w:val="000F39BC"/>
    <w:rsid w:val="000F408F"/>
    <w:rsid w:val="000F40FD"/>
    <w:rsid w:val="000F53CF"/>
    <w:rsid w:val="000F5B1A"/>
    <w:rsid w:val="000F5F8C"/>
    <w:rsid w:val="000F6007"/>
    <w:rsid w:val="000F65F7"/>
    <w:rsid w:val="000F718E"/>
    <w:rsid w:val="000F7359"/>
    <w:rsid w:val="000F7BAC"/>
    <w:rsid w:val="000F7D05"/>
    <w:rsid w:val="000F7DAD"/>
    <w:rsid w:val="000F7DB7"/>
    <w:rsid w:val="000F7FE8"/>
    <w:rsid w:val="00101260"/>
    <w:rsid w:val="001012D7"/>
    <w:rsid w:val="00101B73"/>
    <w:rsid w:val="00103474"/>
    <w:rsid w:val="0010347E"/>
    <w:rsid w:val="00103828"/>
    <w:rsid w:val="00103BF0"/>
    <w:rsid w:val="0010435B"/>
    <w:rsid w:val="001043C0"/>
    <w:rsid w:val="00104468"/>
    <w:rsid w:val="00104B9F"/>
    <w:rsid w:val="00104ED7"/>
    <w:rsid w:val="00105999"/>
    <w:rsid w:val="001062A0"/>
    <w:rsid w:val="00106BDA"/>
    <w:rsid w:val="00106EA1"/>
    <w:rsid w:val="0010735E"/>
    <w:rsid w:val="00107678"/>
    <w:rsid w:val="00111173"/>
    <w:rsid w:val="0011133C"/>
    <w:rsid w:val="0011148C"/>
    <w:rsid w:val="00111697"/>
    <w:rsid w:val="00111A62"/>
    <w:rsid w:val="001121D5"/>
    <w:rsid w:val="001129FC"/>
    <w:rsid w:val="00113320"/>
    <w:rsid w:val="0011340F"/>
    <w:rsid w:val="001135B9"/>
    <w:rsid w:val="0011380F"/>
    <w:rsid w:val="00113D65"/>
    <w:rsid w:val="0011489F"/>
    <w:rsid w:val="00114E20"/>
    <w:rsid w:val="0011585C"/>
    <w:rsid w:val="00115B1A"/>
    <w:rsid w:val="001169D7"/>
    <w:rsid w:val="00116D55"/>
    <w:rsid w:val="00116F5B"/>
    <w:rsid w:val="00117705"/>
    <w:rsid w:val="001177A5"/>
    <w:rsid w:val="00120615"/>
    <w:rsid w:val="00120DF7"/>
    <w:rsid w:val="00121287"/>
    <w:rsid w:val="001217AB"/>
    <w:rsid w:val="00121F37"/>
    <w:rsid w:val="00122FCD"/>
    <w:rsid w:val="0012372C"/>
    <w:rsid w:val="00123D21"/>
    <w:rsid w:val="001242AE"/>
    <w:rsid w:val="00124892"/>
    <w:rsid w:val="00125F0E"/>
    <w:rsid w:val="00126038"/>
    <w:rsid w:val="00126295"/>
    <w:rsid w:val="00126357"/>
    <w:rsid w:val="00126439"/>
    <w:rsid w:val="0012695F"/>
    <w:rsid w:val="00126E36"/>
    <w:rsid w:val="0013019C"/>
    <w:rsid w:val="00130BA6"/>
    <w:rsid w:val="00132231"/>
    <w:rsid w:val="0013232F"/>
    <w:rsid w:val="001328CB"/>
    <w:rsid w:val="001331B5"/>
    <w:rsid w:val="00133CF4"/>
    <w:rsid w:val="001340CF"/>
    <w:rsid w:val="00134140"/>
    <w:rsid w:val="00134690"/>
    <w:rsid w:val="0013496C"/>
    <w:rsid w:val="00135425"/>
    <w:rsid w:val="00137957"/>
    <w:rsid w:val="00140BCE"/>
    <w:rsid w:val="0014146C"/>
    <w:rsid w:val="001415B8"/>
    <w:rsid w:val="00141CF8"/>
    <w:rsid w:val="00142D55"/>
    <w:rsid w:val="00142F92"/>
    <w:rsid w:val="00143BC0"/>
    <w:rsid w:val="001452F5"/>
    <w:rsid w:val="00146542"/>
    <w:rsid w:val="00146B28"/>
    <w:rsid w:val="00147273"/>
    <w:rsid w:val="00147533"/>
    <w:rsid w:val="00147756"/>
    <w:rsid w:val="00147822"/>
    <w:rsid w:val="0015143B"/>
    <w:rsid w:val="00153CD1"/>
    <w:rsid w:val="0015419D"/>
    <w:rsid w:val="001541B2"/>
    <w:rsid w:val="00154EBE"/>
    <w:rsid w:val="00155ABA"/>
    <w:rsid w:val="0015604E"/>
    <w:rsid w:val="00156185"/>
    <w:rsid w:val="00156502"/>
    <w:rsid w:val="00156E7E"/>
    <w:rsid w:val="00156EE5"/>
    <w:rsid w:val="00156F30"/>
    <w:rsid w:val="001575D3"/>
    <w:rsid w:val="001600C4"/>
    <w:rsid w:val="00160326"/>
    <w:rsid w:val="001607DD"/>
    <w:rsid w:val="001610C9"/>
    <w:rsid w:val="001616A8"/>
    <w:rsid w:val="00161A97"/>
    <w:rsid w:val="00161D47"/>
    <w:rsid w:val="001626E5"/>
    <w:rsid w:val="00162BE5"/>
    <w:rsid w:val="00162D9B"/>
    <w:rsid w:val="001631D5"/>
    <w:rsid w:val="001631E7"/>
    <w:rsid w:val="00163539"/>
    <w:rsid w:val="00163627"/>
    <w:rsid w:val="00163E41"/>
    <w:rsid w:val="00163F87"/>
    <w:rsid w:val="00164263"/>
    <w:rsid w:val="00164277"/>
    <w:rsid w:val="001647CB"/>
    <w:rsid w:val="001647ED"/>
    <w:rsid w:val="00165520"/>
    <w:rsid w:val="00165A30"/>
    <w:rsid w:val="00165FBC"/>
    <w:rsid w:val="0016732A"/>
    <w:rsid w:val="00167433"/>
    <w:rsid w:val="001677AD"/>
    <w:rsid w:val="00167F3B"/>
    <w:rsid w:val="001706D6"/>
    <w:rsid w:val="00170B20"/>
    <w:rsid w:val="001713C8"/>
    <w:rsid w:val="001718FB"/>
    <w:rsid w:val="001719AF"/>
    <w:rsid w:val="00171B89"/>
    <w:rsid w:val="00172A05"/>
    <w:rsid w:val="001732F9"/>
    <w:rsid w:val="0017336F"/>
    <w:rsid w:val="001737B2"/>
    <w:rsid w:val="00173C3E"/>
    <w:rsid w:val="00174113"/>
    <w:rsid w:val="0017477F"/>
    <w:rsid w:val="001747F6"/>
    <w:rsid w:val="00175E16"/>
    <w:rsid w:val="00176A4B"/>
    <w:rsid w:val="00176BCD"/>
    <w:rsid w:val="00176EAF"/>
    <w:rsid w:val="00177431"/>
    <w:rsid w:val="00177770"/>
    <w:rsid w:val="001778CC"/>
    <w:rsid w:val="00177A20"/>
    <w:rsid w:val="00177BF9"/>
    <w:rsid w:val="00177D1F"/>
    <w:rsid w:val="00177FFB"/>
    <w:rsid w:val="0018001B"/>
    <w:rsid w:val="001809B0"/>
    <w:rsid w:val="00180C2A"/>
    <w:rsid w:val="0018212A"/>
    <w:rsid w:val="00183381"/>
    <w:rsid w:val="001838BE"/>
    <w:rsid w:val="0018395A"/>
    <w:rsid w:val="00183AE8"/>
    <w:rsid w:val="00183C3F"/>
    <w:rsid w:val="00185731"/>
    <w:rsid w:val="00186C28"/>
    <w:rsid w:val="00187826"/>
    <w:rsid w:val="001902F1"/>
    <w:rsid w:val="00190405"/>
    <w:rsid w:val="00190D4C"/>
    <w:rsid w:val="00191031"/>
    <w:rsid w:val="001911ED"/>
    <w:rsid w:val="0019152D"/>
    <w:rsid w:val="00191850"/>
    <w:rsid w:val="00191D83"/>
    <w:rsid w:val="001921B4"/>
    <w:rsid w:val="001923F2"/>
    <w:rsid w:val="00193981"/>
    <w:rsid w:val="00193B51"/>
    <w:rsid w:val="00194F66"/>
    <w:rsid w:val="00195096"/>
    <w:rsid w:val="001971C8"/>
    <w:rsid w:val="001A1115"/>
    <w:rsid w:val="001A17A6"/>
    <w:rsid w:val="001A18CB"/>
    <w:rsid w:val="001A27E0"/>
    <w:rsid w:val="001A2893"/>
    <w:rsid w:val="001A2B15"/>
    <w:rsid w:val="001A34BE"/>
    <w:rsid w:val="001A3588"/>
    <w:rsid w:val="001A385E"/>
    <w:rsid w:val="001A39ED"/>
    <w:rsid w:val="001A3C30"/>
    <w:rsid w:val="001A460A"/>
    <w:rsid w:val="001A4A97"/>
    <w:rsid w:val="001A6034"/>
    <w:rsid w:val="001A639B"/>
    <w:rsid w:val="001A65B1"/>
    <w:rsid w:val="001A6793"/>
    <w:rsid w:val="001A6EDB"/>
    <w:rsid w:val="001A70C4"/>
    <w:rsid w:val="001A72E8"/>
    <w:rsid w:val="001A76E7"/>
    <w:rsid w:val="001A77A6"/>
    <w:rsid w:val="001A7DB7"/>
    <w:rsid w:val="001A7FC8"/>
    <w:rsid w:val="001B11F8"/>
    <w:rsid w:val="001B218C"/>
    <w:rsid w:val="001B2C23"/>
    <w:rsid w:val="001B320B"/>
    <w:rsid w:val="001B3584"/>
    <w:rsid w:val="001B3EF1"/>
    <w:rsid w:val="001B427F"/>
    <w:rsid w:val="001B4479"/>
    <w:rsid w:val="001B5551"/>
    <w:rsid w:val="001B59C1"/>
    <w:rsid w:val="001B5C09"/>
    <w:rsid w:val="001B5E9A"/>
    <w:rsid w:val="001B60AE"/>
    <w:rsid w:val="001B6453"/>
    <w:rsid w:val="001B6B52"/>
    <w:rsid w:val="001C02F7"/>
    <w:rsid w:val="001C183B"/>
    <w:rsid w:val="001C289B"/>
    <w:rsid w:val="001C310D"/>
    <w:rsid w:val="001C3226"/>
    <w:rsid w:val="001C3E75"/>
    <w:rsid w:val="001C4106"/>
    <w:rsid w:val="001C46BE"/>
    <w:rsid w:val="001C4A60"/>
    <w:rsid w:val="001C5A5C"/>
    <w:rsid w:val="001C60C4"/>
    <w:rsid w:val="001C6B02"/>
    <w:rsid w:val="001C6C90"/>
    <w:rsid w:val="001C71BE"/>
    <w:rsid w:val="001D0201"/>
    <w:rsid w:val="001D0A2C"/>
    <w:rsid w:val="001D23C1"/>
    <w:rsid w:val="001D270C"/>
    <w:rsid w:val="001D2894"/>
    <w:rsid w:val="001D2C46"/>
    <w:rsid w:val="001D3484"/>
    <w:rsid w:val="001D39E5"/>
    <w:rsid w:val="001D413B"/>
    <w:rsid w:val="001D4CDB"/>
    <w:rsid w:val="001D4F40"/>
    <w:rsid w:val="001D571B"/>
    <w:rsid w:val="001D571D"/>
    <w:rsid w:val="001D584A"/>
    <w:rsid w:val="001D5CA7"/>
    <w:rsid w:val="001D5EF6"/>
    <w:rsid w:val="001D64C8"/>
    <w:rsid w:val="001D6C86"/>
    <w:rsid w:val="001E00F7"/>
    <w:rsid w:val="001E015A"/>
    <w:rsid w:val="001E0AC7"/>
    <w:rsid w:val="001E0CDE"/>
    <w:rsid w:val="001E1A76"/>
    <w:rsid w:val="001E21C0"/>
    <w:rsid w:val="001E2377"/>
    <w:rsid w:val="001E23B1"/>
    <w:rsid w:val="001E39B3"/>
    <w:rsid w:val="001E3C2A"/>
    <w:rsid w:val="001E4900"/>
    <w:rsid w:val="001E51A1"/>
    <w:rsid w:val="001E65EB"/>
    <w:rsid w:val="001E68FF"/>
    <w:rsid w:val="001E718E"/>
    <w:rsid w:val="001E71AD"/>
    <w:rsid w:val="001E7D3F"/>
    <w:rsid w:val="001F0CA6"/>
    <w:rsid w:val="001F138C"/>
    <w:rsid w:val="001F19C6"/>
    <w:rsid w:val="001F1EE7"/>
    <w:rsid w:val="001F21B3"/>
    <w:rsid w:val="001F2D11"/>
    <w:rsid w:val="001F3192"/>
    <w:rsid w:val="001F32A3"/>
    <w:rsid w:val="001F3677"/>
    <w:rsid w:val="001F39F7"/>
    <w:rsid w:val="001F3A5D"/>
    <w:rsid w:val="001F3B6A"/>
    <w:rsid w:val="001F40BD"/>
    <w:rsid w:val="001F49A6"/>
    <w:rsid w:val="001F49D6"/>
    <w:rsid w:val="001F4B75"/>
    <w:rsid w:val="001F530D"/>
    <w:rsid w:val="001F5A5F"/>
    <w:rsid w:val="001F6267"/>
    <w:rsid w:val="002000CD"/>
    <w:rsid w:val="0020029F"/>
    <w:rsid w:val="00200577"/>
    <w:rsid w:val="00200A1C"/>
    <w:rsid w:val="00200CAC"/>
    <w:rsid w:val="00200CE5"/>
    <w:rsid w:val="00201118"/>
    <w:rsid w:val="00201950"/>
    <w:rsid w:val="00202396"/>
    <w:rsid w:val="00202B65"/>
    <w:rsid w:val="00203076"/>
    <w:rsid w:val="0020309D"/>
    <w:rsid w:val="0020356A"/>
    <w:rsid w:val="002051A0"/>
    <w:rsid w:val="00206553"/>
    <w:rsid w:val="00206907"/>
    <w:rsid w:val="00206D99"/>
    <w:rsid w:val="002075F8"/>
    <w:rsid w:val="00207813"/>
    <w:rsid w:val="00207B5F"/>
    <w:rsid w:val="00207F52"/>
    <w:rsid w:val="00210506"/>
    <w:rsid w:val="00210546"/>
    <w:rsid w:val="00211B93"/>
    <w:rsid w:val="00212081"/>
    <w:rsid w:val="00212340"/>
    <w:rsid w:val="0021278B"/>
    <w:rsid w:val="00212D77"/>
    <w:rsid w:val="00212EDF"/>
    <w:rsid w:val="002132F9"/>
    <w:rsid w:val="00213981"/>
    <w:rsid w:val="00213995"/>
    <w:rsid w:val="00213BFB"/>
    <w:rsid w:val="00213D9E"/>
    <w:rsid w:val="00214AD8"/>
    <w:rsid w:val="00214F89"/>
    <w:rsid w:val="002154C5"/>
    <w:rsid w:val="002155A0"/>
    <w:rsid w:val="00215915"/>
    <w:rsid w:val="00215B50"/>
    <w:rsid w:val="00216202"/>
    <w:rsid w:val="00216316"/>
    <w:rsid w:val="002175FA"/>
    <w:rsid w:val="00217AC7"/>
    <w:rsid w:val="00217F8B"/>
    <w:rsid w:val="0022024B"/>
    <w:rsid w:val="00220DDB"/>
    <w:rsid w:val="00220F3F"/>
    <w:rsid w:val="00221329"/>
    <w:rsid w:val="00221765"/>
    <w:rsid w:val="0022193C"/>
    <w:rsid w:val="00222ABD"/>
    <w:rsid w:val="00222BB6"/>
    <w:rsid w:val="00223FBF"/>
    <w:rsid w:val="002244F8"/>
    <w:rsid w:val="00224BEA"/>
    <w:rsid w:val="00225057"/>
    <w:rsid w:val="00225403"/>
    <w:rsid w:val="0022544E"/>
    <w:rsid w:val="00226AC9"/>
    <w:rsid w:val="0022754B"/>
    <w:rsid w:val="0022785F"/>
    <w:rsid w:val="00230C79"/>
    <w:rsid w:val="00230E42"/>
    <w:rsid w:val="00230FCE"/>
    <w:rsid w:val="002334C4"/>
    <w:rsid w:val="002334E8"/>
    <w:rsid w:val="00233EB8"/>
    <w:rsid w:val="0023459E"/>
    <w:rsid w:val="00234B28"/>
    <w:rsid w:val="00235A21"/>
    <w:rsid w:val="00235D74"/>
    <w:rsid w:val="00236E67"/>
    <w:rsid w:val="00236EAC"/>
    <w:rsid w:val="00237368"/>
    <w:rsid w:val="002402EB"/>
    <w:rsid w:val="00241D43"/>
    <w:rsid w:val="00242319"/>
    <w:rsid w:val="00242A60"/>
    <w:rsid w:val="002437D0"/>
    <w:rsid w:val="0024473F"/>
    <w:rsid w:val="00245814"/>
    <w:rsid w:val="00246062"/>
    <w:rsid w:val="00246496"/>
    <w:rsid w:val="00246E6C"/>
    <w:rsid w:val="00247F9D"/>
    <w:rsid w:val="00250053"/>
    <w:rsid w:val="00250E59"/>
    <w:rsid w:val="00250EA1"/>
    <w:rsid w:val="00251348"/>
    <w:rsid w:val="00251FD3"/>
    <w:rsid w:val="00252967"/>
    <w:rsid w:val="00252D55"/>
    <w:rsid w:val="00253091"/>
    <w:rsid w:val="00253C6B"/>
    <w:rsid w:val="00253CE3"/>
    <w:rsid w:val="00253E38"/>
    <w:rsid w:val="00254AF7"/>
    <w:rsid w:val="0025596C"/>
    <w:rsid w:val="00255EC8"/>
    <w:rsid w:val="00255EC9"/>
    <w:rsid w:val="0025674B"/>
    <w:rsid w:val="002572F3"/>
    <w:rsid w:val="00257859"/>
    <w:rsid w:val="00257DB6"/>
    <w:rsid w:val="00257E52"/>
    <w:rsid w:val="00257F51"/>
    <w:rsid w:val="002607D5"/>
    <w:rsid w:val="00260802"/>
    <w:rsid w:val="00260C49"/>
    <w:rsid w:val="0026127C"/>
    <w:rsid w:val="00261699"/>
    <w:rsid w:val="00261A5E"/>
    <w:rsid w:val="00261C07"/>
    <w:rsid w:val="002625B1"/>
    <w:rsid w:val="002627DC"/>
    <w:rsid w:val="002629B8"/>
    <w:rsid w:val="002637AF"/>
    <w:rsid w:val="002638F4"/>
    <w:rsid w:val="00263A7D"/>
    <w:rsid w:val="00263E6C"/>
    <w:rsid w:val="00263FA3"/>
    <w:rsid w:val="00265E99"/>
    <w:rsid w:val="00265EF9"/>
    <w:rsid w:val="00266AF8"/>
    <w:rsid w:val="00267034"/>
    <w:rsid w:val="00267C66"/>
    <w:rsid w:val="00267D27"/>
    <w:rsid w:val="00267FD9"/>
    <w:rsid w:val="00270FD4"/>
    <w:rsid w:val="00270FE5"/>
    <w:rsid w:val="002711E6"/>
    <w:rsid w:val="00271B64"/>
    <w:rsid w:val="00271EE4"/>
    <w:rsid w:val="0027215E"/>
    <w:rsid w:val="002721D8"/>
    <w:rsid w:val="00272901"/>
    <w:rsid w:val="00273062"/>
    <w:rsid w:val="002734AC"/>
    <w:rsid w:val="00273C12"/>
    <w:rsid w:val="00274227"/>
    <w:rsid w:val="00275B1F"/>
    <w:rsid w:val="00275FB2"/>
    <w:rsid w:val="00276035"/>
    <w:rsid w:val="00276364"/>
    <w:rsid w:val="002763F8"/>
    <w:rsid w:val="00276AC7"/>
    <w:rsid w:val="00276FCA"/>
    <w:rsid w:val="002774DB"/>
    <w:rsid w:val="00277507"/>
    <w:rsid w:val="0027774D"/>
    <w:rsid w:val="00280390"/>
    <w:rsid w:val="002808F1"/>
    <w:rsid w:val="00280A39"/>
    <w:rsid w:val="00280D04"/>
    <w:rsid w:val="002814B3"/>
    <w:rsid w:val="00281D5E"/>
    <w:rsid w:val="00283026"/>
    <w:rsid w:val="002832AF"/>
    <w:rsid w:val="0028360A"/>
    <w:rsid w:val="00283754"/>
    <w:rsid w:val="00283AEB"/>
    <w:rsid w:val="00283E40"/>
    <w:rsid w:val="00284862"/>
    <w:rsid w:val="002848F9"/>
    <w:rsid w:val="0028501D"/>
    <w:rsid w:val="002852D5"/>
    <w:rsid w:val="002858D7"/>
    <w:rsid w:val="002858E7"/>
    <w:rsid w:val="00285903"/>
    <w:rsid w:val="002861D5"/>
    <w:rsid w:val="0028753B"/>
    <w:rsid w:val="0028798A"/>
    <w:rsid w:val="00290727"/>
    <w:rsid w:val="00290ABD"/>
    <w:rsid w:val="00290B96"/>
    <w:rsid w:val="002919EB"/>
    <w:rsid w:val="00291FFD"/>
    <w:rsid w:val="002929B6"/>
    <w:rsid w:val="0029312A"/>
    <w:rsid w:val="00293942"/>
    <w:rsid w:val="00293C83"/>
    <w:rsid w:val="00294640"/>
    <w:rsid w:val="00294837"/>
    <w:rsid w:val="002956C4"/>
    <w:rsid w:val="00296A9F"/>
    <w:rsid w:val="00297438"/>
    <w:rsid w:val="0029782D"/>
    <w:rsid w:val="00297C24"/>
    <w:rsid w:val="002A0038"/>
    <w:rsid w:val="002A0053"/>
    <w:rsid w:val="002A0415"/>
    <w:rsid w:val="002A0579"/>
    <w:rsid w:val="002A105D"/>
    <w:rsid w:val="002A1374"/>
    <w:rsid w:val="002A1C9E"/>
    <w:rsid w:val="002A234F"/>
    <w:rsid w:val="002A3E7C"/>
    <w:rsid w:val="002A5415"/>
    <w:rsid w:val="002A5A28"/>
    <w:rsid w:val="002A5E5C"/>
    <w:rsid w:val="002A6154"/>
    <w:rsid w:val="002A6CCE"/>
    <w:rsid w:val="002A6FD5"/>
    <w:rsid w:val="002A7093"/>
    <w:rsid w:val="002A73B8"/>
    <w:rsid w:val="002B01A8"/>
    <w:rsid w:val="002B0564"/>
    <w:rsid w:val="002B0B07"/>
    <w:rsid w:val="002B0E95"/>
    <w:rsid w:val="002B19BE"/>
    <w:rsid w:val="002B3213"/>
    <w:rsid w:val="002B3AD9"/>
    <w:rsid w:val="002B3B0C"/>
    <w:rsid w:val="002B4145"/>
    <w:rsid w:val="002B49B8"/>
    <w:rsid w:val="002B5093"/>
    <w:rsid w:val="002B55D6"/>
    <w:rsid w:val="002B66CB"/>
    <w:rsid w:val="002B6761"/>
    <w:rsid w:val="002B6A40"/>
    <w:rsid w:val="002B70F2"/>
    <w:rsid w:val="002B7B6B"/>
    <w:rsid w:val="002C0275"/>
    <w:rsid w:val="002C02AC"/>
    <w:rsid w:val="002C0E73"/>
    <w:rsid w:val="002C0E8B"/>
    <w:rsid w:val="002C1153"/>
    <w:rsid w:val="002C16FD"/>
    <w:rsid w:val="002C1885"/>
    <w:rsid w:val="002C1F12"/>
    <w:rsid w:val="002C2B0E"/>
    <w:rsid w:val="002C36A3"/>
    <w:rsid w:val="002C3972"/>
    <w:rsid w:val="002C39BF"/>
    <w:rsid w:val="002C4660"/>
    <w:rsid w:val="002C4699"/>
    <w:rsid w:val="002C4A3E"/>
    <w:rsid w:val="002C4D7C"/>
    <w:rsid w:val="002C5A26"/>
    <w:rsid w:val="002C5B65"/>
    <w:rsid w:val="002C698B"/>
    <w:rsid w:val="002C70EC"/>
    <w:rsid w:val="002C759D"/>
    <w:rsid w:val="002D031A"/>
    <w:rsid w:val="002D0364"/>
    <w:rsid w:val="002D0487"/>
    <w:rsid w:val="002D1AA1"/>
    <w:rsid w:val="002D20A4"/>
    <w:rsid w:val="002D25E6"/>
    <w:rsid w:val="002D27D0"/>
    <w:rsid w:val="002D2951"/>
    <w:rsid w:val="002D2FE0"/>
    <w:rsid w:val="002D349B"/>
    <w:rsid w:val="002D45A6"/>
    <w:rsid w:val="002D46BB"/>
    <w:rsid w:val="002D4914"/>
    <w:rsid w:val="002D55A3"/>
    <w:rsid w:val="002D5BFC"/>
    <w:rsid w:val="002D5EB8"/>
    <w:rsid w:val="002D6312"/>
    <w:rsid w:val="002D65F6"/>
    <w:rsid w:val="002D6951"/>
    <w:rsid w:val="002D74D1"/>
    <w:rsid w:val="002D775E"/>
    <w:rsid w:val="002D7829"/>
    <w:rsid w:val="002E1412"/>
    <w:rsid w:val="002E1C5A"/>
    <w:rsid w:val="002E1E3F"/>
    <w:rsid w:val="002E270D"/>
    <w:rsid w:val="002E282A"/>
    <w:rsid w:val="002E2AA7"/>
    <w:rsid w:val="002E2BB6"/>
    <w:rsid w:val="002E309D"/>
    <w:rsid w:val="002E36BE"/>
    <w:rsid w:val="002E3B20"/>
    <w:rsid w:val="002E44ED"/>
    <w:rsid w:val="002E4868"/>
    <w:rsid w:val="002E6980"/>
    <w:rsid w:val="002E7546"/>
    <w:rsid w:val="002E776C"/>
    <w:rsid w:val="002F09A7"/>
    <w:rsid w:val="002F129D"/>
    <w:rsid w:val="002F1711"/>
    <w:rsid w:val="002F1F0B"/>
    <w:rsid w:val="002F2655"/>
    <w:rsid w:val="002F2B9B"/>
    <w:rsid w:val="002F30FE"/>
    <w:rsid w:val="002F38F6"/>
    <w:rsid w:val="002F458C"/>
    <w:rsid w:val="002F4928"/>
    <w:rsid w:val="002F504F"/>
    <w:rsid w:val="002F50B1"/>
    <w:rsid w:val="002F55F5"/>
    <w:rsid w:val="002F5685"/>
    <w:rsid w:val="002F5A5C"/>
    <w:rsid w:val="002F5ABE"/>
    <w:rsid w:val="002F7687"/>
    <w:rsid w:val="002F77B6"/>
    <w:rsid w:val="002F7908"/>
    <w:rsid w:val="002F79CA"/>
    <w:rsid w:val="002F79DD"/>
    <w:rsid w:val="002F7B59"/>
    <w:rsid w:val="002F7D9A"/>
    <w:rsid w:val="002F7F2F"/>
    <w:rsid w:val="00300025"/>
    <w:rsid w:val="00300159"/>
    <w:rsid w:val="00300396"/>
    <w:rsid w:val="003006D9"/>
    <w:rsid w:val="003021EB"/>
    <w:rsid w:val="00302517"/>
    <w:rsid w:val="0030294A"/>
    <w:rsid w:val="00304523"/>
    <w:rsid w:val="0030466F"/>
    <w:rsid w:val="003046BD"/>
    <w:rsid w:val="00304A43"/>
    <w:rsid w:val="00304E37"/>
    <w:rsid w:val="003052D2"/>
    <w:rsid w:val="0030598A"/>
    <w:rsid w:val="00305B1A"/>
    <w:rsid w:val="00305C85"/>
    <w:rsid w:val="0030606C"/>
    <w:rsid w:val="003064E7"/>
    <w:rsid w:val="00306665"/>
    <w:rsid w:val="00306763"/>
    <w:rsid w:val="00306981"/>
    <w:rsid w:val="00307888"/>
    <w:rsid w:val="0031005B"/>
    <w:rsid w:val="0031018E"/>
    <w:rsid w:val="00311420"/>
    <w:rsid w:val="00311BA9"/>
    <w:rsid w:val="00311C03"/>
    <w:rsid w:val="003122BB"/>
    <w:rsid w:val="003129C1"/>
    <w:rsid w:val="0031341E"/>
    <w:rsid w:val="003136D6"/>
    <w:rsid w:val="0031422A"/>
    <w:rsid w:val="003142AB"/>
    <w:rsid w:val="003142E0"/>
    <w:rsid w:val="00314353"/>
    <w:rsid w:val="003146A4"/>
    <w:rsid w:val="003150BE"/>
    <w:rsid w:val="00315748"/>
    <w:rsid w:val="00315DEF"/>
    <w:rsid w:val="00315EF7"/>
    <w:rsid w:val="00315FCF"/>
    <w:rsid w:val="00317633"/>
    <w:rsid w:val="00317960"/>
    <w:rsid w:val="00317F39"/>
    <w:rsid w:val="00317F70"/>
    <w:rsid w:val="00320933"/>
    <w:rsid w:val="003212E6"/>
    <w:rsid w:val="00321B0D"/>
    <w:rsid w:val="0032265E"/>
    <w:rsid w:val="003228CD"/>
    <w:rsid w:val="00323309"/>
    <w:rsid w:val="003234A4"/>
    <w:rsid w:val="0032397D"/>
    <w:rsid w:val="00324260"/>
    <w:rsid w:val="00324AAF"/>
    <w:rsid w:val="00324C65"/>
    <w:rsid w:val="00324FDC"/>
    <w:rsid w:val="00327356"/>
    <w:rsid w:val="00327500"/>
    <w:rsid w:val="00327C35"/>
    <w:rsid w:val="00327F78"/>
    <w:rsid w:val="00331379"/>
    <w:rsid w:val="00332FCD"/>
    <w:rsid w:val="00333724"/>
    <w:rsid w:val="00333774"/>
    <w:rsid w:val="00333C88"/>
    <w:rsid w:val="003340D1"/>
    <w:rsid w:val="003343FC"/>
    <w:rsid w:val="00334E8D"/>
    <w:rsid w:val="00335594"/>
    <w:rsid w:val="003356D7"/>
    <w:rsid w:val="0033670E"/>
    <w:rsid w:val="0033749A"/>
    <w:rsid w:val="0034014E"/>
    <w:rsid w:val="003401C2"/>
    <w:rsid w:val="0034160F"/>
    <w:rsid w:val="00341F06"/>
    <w:rsid w:val="003420C0"/>
    <w:rsid w:val="003428EC"/>
    <w:rsid w:val="003428FC"/>
    <w:rsid w:val="00342B46"/>
    <w:rsid w:val="00342D6A"/>
    <w:rsid w:val="0034402F"/>
    <w:rsid w:val="003444CE"/>
    <w:rsid w:val="003447A5"/>
    <w:rsid w:val="00344C0E"/>
    <w:rsid w:val="00344CDC"/>
    <w:rsid w:val="00345C01"/>
    <w:rsid w:val="00345DEF"/>
    <w:rsid w:val="003462A1"/>
    <w:rsid w:val="00346386"/>
    <w:rsid w:val="00346D65"/>
    <w:rsid w:val="003475F0"/>
    <w:rsid w:val="003506AA"/>
    <w:rsid w:val="00350EA5"/>
    <w:rsid w:val="00352EEF"/>
    <w:rsid w:val="00353022"/>
    <w:rsid w:val="003535D3"/>
    <w:rsid w:val="003535FB"/>
    <w:rsid w:val="00353EBA"/>
    <w:rsid w:val="00355229"/>
    <w:rsid w:val="00355EF3"/>
    <w:rsid w:val="003566EC"/>
    <w:rsid w:val="00357E79"/>
    <w:rsid w:val="003601CF"/>
    <w:rsid w:val="00361353"/>
    <w:rsid w:val="00361844"/>
    <w:rsid w:val="00361B7C"/>
    <w:rsid w:val="00361F3A"/>
    <w:rsid w:val="00362496"/>
    <w:rsid w:val="00363156"/>
    <w:rsid w:val="00363F74"/>
    <w:rsid w:val="00364193"/>
    <w:rsid w:val="00364F15"/>
    <w:rsid w:val="00365C0E"/>
    <w:rsid w:val="0036676B"/>
    <w:rsid w:val="00366A36"/>
    <w:rsid w:val="00366B6D"/>
    <w:rsid w:val="00366E9B"/>
    <w:rsid w:val="00367121"/>
    <w:rsid w:val="0036761C"/>
    <w:rsid w:val="00367EBE"/>
    <w:rsid w:val="00370061"/>
    <w:rsid w:val="003700CD"/>
    <w:rsid w:val="00370290"/>
    <w:rsid w:val="003703FF"/>
    <w:rsid w:val="00371170"/>
    <w:rsid w:val="00371A41"/>
    <w:rsid w:val="0037259D"/>
    <w:rsid w:val="0037350C"/>
    <w:rsid w:val="003737F0"/>
    <w:rsid w:val="00373F22"/>
    <w:rsid w:val="00374946"/>
    <w:rsid w:val="003749A1"/>
    <w:rsid w:val="003756BC"/>
    <w:rsid w:val="00375865"/>
    <w:rsid w:val="00375B24"/>
    <w:rsid w:val="00375C0C"/>
    <w:rsid w:val="0037611D"/>
    <w:rsid w:val="003778A3"/>
    <w:rsid w:val="00377CDE"/>
    <w:rsid w:val="00380208"/>
    <w:rsid w:val="0038127F"/>
    <w:rsid w:val="003814C8"/>
    <w:rsid w:val="00381EC2"/>
    <w:rsid w:val="00381FBA"/>
    <w:rsid w:val="0038244D"/>
    <w:rsid w:val="0038287F"/>
    <w:rsid w:val="003828FC"/>
    <w:rsid w:val="00382AB9"/>
    <w:rsid w:val="00382CA3"/>
    <w:rsid w:val="0038319D"/>
    <w:rsid w:val="00383465"/>
    <w:rsid w:val="003843AB"/>
    <w:rsid w:val="00384E69"/>
    <w:rsid w:val="003852F6"/>
    <w:rsid w:val="00385867"/>
    <w:rsid w:val="00385B7E"/>
    <w:rsid w:val="00386840"/>
    <w:rsid w:val="0038712E"/>
    <w:rsid w:val="00387FE7"/>
    <w:rsid w:val="003906D4"/>
    <w:rsid w:val="003909EC"/>
    <w:rsid w:val="00390C88"/>
    <w:rsid w:val="00390DFF"/>
    <w:rsid w:val="0039118B"/>
    <w:rsid w:val="00391274"/>
    <w:rsid w:val="00391328"/>
    <w:rsid w:val="00391C07"/>
    <w:rsid w:val="00391DBD"/>
    <w:rsid w:val="003920EE"/>
    <w:rsid w:val="00392197"/>
    <w:rsid w:val="00392E83"/>
    <w:rsid w:val="003941B7"/>
    <w:rsid w:val="00394AFD"/>
    <w:rsid w:val="00394BDC"/>
    <w:rsid w:val="0039532E"/>
    <w:rsid w:val="003956F5"/>
    <w:rsid w:val="00396229"/>
    <w:rsid w:val="003968D6"/>
    <w:rsid w:val="00396A57"/>
    <w:rsid w:val="00397661"/>
    <w:rsid w:val="003A09E2"/>
    <w:rsid w:val="003A159B"/>
    <w:rsid w:val="003A2282"/>
    <w:rsid w:val="003A2B48"/>
    <w:rsid w:val="003A3018"/>
    <w:rsid w:val="003A473F"/>
    <w:rsid w:val="003A4F45"/>
    <w:rsid w:val="003A4F46"/>
    <w:rsid w:val="003A516E"/>
    <w:rsid w:val="003A7722"/>
    <w:rsid w:val="003A7780"/>
    <w:rsid w:val="003A77DF"/>
    <w:rsid w:val="003B00B2"/>
    <w:rsid w:val="003B05B5"/>
    <w:rsid w:val="003B0D30"/>
    <w:rsid w:val="003B0DAC"/>
    <w:rsid w:val="003B0F9B"/>
    <w:rsid w:val="003B2210"/>
    <w:rsid w:val="003B2753"/>
    <w:rsid w:val="003B2BF6"/>
    <w:rsid w:val="003B2E62"/>
    <w:rsid w:val="003B30B1"/>
    <w:rsid w:val="003B333C"/>
    <w:rsid w:val="003B3A85"/>
    <w:rsid w:val="003B43B7"/>
    <w:rsid w:val="003B4716"/>
    <w:rsid w:val="003B4D8E"/>
    <w:rsid w:val="003B4ED3"/>
    <w:rsid w:val="003B5699"/>
    <w:rsid w:val="003B5A82"/>
    <w:rsid w:val="003B6BB4"/>
    <w:rsid w:val="003B7220"/>
    <w:rsid w:val="003C08FB"/>
    <w:rsid w:val="003C0DC0"/>
    <w:rsid w:val="003C0DD1"/>
    <w:rsid w:val="003C0F85"/>
    <w:rsid w:val="003C1C15"/>
    <w:rsid w:val="003C2273"/>
    <w:rsid w:val="003C25FE"/>
    <w:rsid w:val="003C2632"/>
    <w:rsid w:val="003C2639"/>
    <w:rsid w:val="003C2EC9"/>
    <w:rsid w:val="003C3729"/>
    <w:rsid w:val="003C3C61"/>
    <w:rsid w:val="003C3E5A"/>
    <w:rsid w:val="003C3FFC"/>
    <w:rsid w:val="003C4D5D"/>
    <w:rsid w:val="003C520E"/>
    <w:rsid w:val="003C57AD"/>
    <w:rsid w:val="003C5CA0"/>
    <w:rsid w:val="003C5EC7"/>
    <w:rsid w:val="003C6303"/>
    <w:rsid w:val="003C6379"/>
    <w:rsid w:val="003C71C8"/>
    <w:rsid w:val="003C7ECA"/>
    <w:rsid w:val="003D068B"/>
    <w:rsid w:val="003D09D9"/>
    <w:rsid w:val="003D13BA"/>
    <w:rsid w:val="003D1853"/>
    <w:rsid w:val="003D1FF5"/>
    <w:rsid w:val="003D2134"/>
    <w:rsid w:val="003D2D83"/>
    <w:rsid w:val="003D2E01"/>
    <w:rsid w:val="003D3520"/>
    <w:rsid w:val="003D3FB1"/>
    <w:rsid w:val="003D41D1"/>
    <w:rsid w:val="003D450E"/>
    <w:rsid w:val="003D4F4A"/>
    <w:rsid w:val="003D50AF"/>
    <w:rsid w:val="003D57B2"/>
    <w:rsid w:val="003D5E82"/>
    <w:rsid w:val="003D63DA"/>
    <w:rsid w:val="003E024F"/>
    <w:rsid w:val="003E0FA0"/>
    <w:rsid w:val="003E12E0"/>
    <w:rsid w:val="003E1353"/>
    <w:rsid w:val="003E1531"/>
    <w:rsid w:val="003E19E3"/>
    <w:rsid w:val="003E28F8"/>
    <w:rsid w:val="003E29B6"/>
    <w:rsid w:val="003E2AAA"/>
    <w:rsid w:val="003E2B16"/>
    <w:rsid w:val="003E2BB1"/>
    <w:rsid w:val="003E304E"/>
    <w:rsid w:val="003E390D"/>
    <w:rsid w:val="003E4271"/>
    <w:rsid w:val="003E4E07"/>
    <w:rsid w:val="003E668A"/>
    <w:rsid w:val="003E6D54"/>
    <w:rsid w:val="003E6F56"/>
    <w:rsid w:val="003E7226"/>
    <w:rsid w:val="003E7B34"/>
    <w:rsid w:val="003F05A9"/>
    <w:rsid w:val="003F0A98"/>
    <w:rsid w:val="003F0C98"/>
    <w:rsid w:val="003F0D75"/>
    <w:rsid w:val="003F16B1"/>
    <w:rsid w:val="003F1BFB"/>
    <w:rsid w:val="003F22C9"/>
    <w:rsid w:val="003F2669"/>
    <w:rsid w:val="003F27F8"/>
    <w:rsid w:val="003F2A83"/>
    <w:rsid w:val="003F3271"/>
    <w:rsid w:val="003F3E4D"/>
    <w:rsid w:val="003F4E9F"/>
    <w:rsid w:val="003F504A"/>
    <w:rsid w:val="003F533D"/>
    <w:rsid w:val="003F70C9"/>
    <w:rsid w:val="003F768A"/>
    <w:rsid w:val="003F76B9"/>
    <w:rsid w:val="003F77CF"/>
    <w:rsid w:val="003F7E3A"/>
    <w:rsid w:val="00400675"/>
    <w:rsid w:val="00400A7F"/>
    <w:rsid w:val="00402838"/>
    <w:rsid w:val="00403E11"/>
    <w:rsid w:val="0040427F"/>
    <w:rsid w:val="00404CBC"/>
    <w:rsid w:val="004051B0"/>
    <w:rsid w:val="00405719"/>
    <w:rsid w:val="00405992"/>
    <w:rsid w:val="00405CFC"/>
    <w:rsid w:val="00406600"/>
    <w:rsid w:val="00406F8A"/>
    <w:rsid w:val="00407438"/>
    <w:rsid w:val="00407A52"/>
    <w:rsid w:val="00410C11"/>
    <w:rsid w:val="0041107A"/>
    <w:rsid w:val="004111CE"/>
    <w:rsid w:val="00412F20"/>
    <w:rsid w:val="004131E3"/>
    <w:rsid w:val="004139F5"/>
    <w:rsid w:val="00414D6D"/>
    <w:rsid w:val="004155C4"/>
    <w:rsid w:val="00415757"/>
    <w:rsid w:val="00415B0A"/>
    <w:rsid w:val="00416101"/>
    <w:rsid w:val="00416552"/>
    <w:rsid w:val="004167C7"/>
    <w:rsid w:val="004168EA"/>
    <w:rsid w:val="00417DC7"/>
    <w:rsid w:val="004200FD"/>
    <w:rsid w:val="0042016D"/>
    <w:rsid w:val="004202D2"/>
    <w:rsid w:val="004211FC"/>
    <w:rsid w:val="004212BE"/>
    <w:rsid w:val="00421960"/>
    <w:rsid w:val="00422C41"/>
    <w:rsid w:val="00423A1C"/>
    <w:rsid w:val="004253F2"/>
    <w:rsid w:val="00425D73"/>
    <w:rsid w:val="00425DA7"/>
    <w:rsid w:val="00426165"/>
    <w:rsid w:val="00426499"/>
    <w:rsid w:val="00426E9E"/>
    <w:rsid w:val="00426EAF"/>
    <w:rsid w:val="00426F10"/>
    <w:rsid w:val="00426FB5"/>
    <w:rsid w:val="00427962"/>
    <w:rsid w:val="00430269"/>
    <w:rsid w:val="00430420"/>
    <w:rsid w:val="00431982"/>
    <w:rsid w:val="00433471"/>
    <w:rsid w:val="004339BB"/>
    <w:rsid w:val="004340ED"/>
    <w:rsid w:val="00434308"/>
    <w:rsid w:val="00435055"/>
    <w:rsid w:val="0043533D"/>
    <w:rsid w:val="00435938"/>
    <w:rsid w:val="00435FE2"/>
    <w:rsid w:val="004360D1"/>
    <w:rsid w:val="004362FD"/>
    <w:rsid w:val="004365D3"/>
    <w:rsid w:val="00436C21"/>
    <w:rsid w:val="0043711E"/>
    <w:rsid w:val="004374F8"/>
    <w:rsid w:val="004376AB"/>
    <w:rsid w:val="00437A6B"/>
    <w:rsid w:val="00437E08"/>
    <w:rsid w:val="00437E96"/>
    <w:rsid w:val="004407E6"/>
    <w:rsid w:val="00440C42"/>
    <w:rsid w:val="0044121F"/>
    <w:rsid w:val="004417C1"/>
    <w:rsid w:val="00441AB3"/>
    <w:rsid w:val="004421F3"/>
    <w:rsid w:val="004424B4"/>
    <w:rsid w:val="00442C95"/>
    <w:rsid w:val="00442C9B"/>
    <w:rsid w:val="00442FA1"/>
    <w:rsid w:val="0044324E"/>
    <w:rsid w:val="0044375E"/>
    <w:rsid w:val="00443784"/>
    <w:rsid w:val="00445551"/>
    <w:rsid w:val="00445573"/>
    <w:rsid w:val="004455FC"/>
    <w:rsid w:val="0044624E"/>
    <w:rsid w:val="004465E0"/>
    <w:rsid w:val="004472ED"/>
    <w:rsid w:val="00450325"/>
    <w:rsid w:val="00451480"/>
    <w:rsid w:val="00453FD1"/>
    <w:rsid w:val="00454E0F"/>
    <w:rsid w:val="00454FEB"/>
    <w:rsid w:val="00455ABF"/>
    <w:rsid w:val="00456BD2"/>
    <w:rsid w:val="00457103"/>
    <w:rsid w:val="00457E49"/>
    <w:rsid w:val="00457F22"/>
    <w:rsid w:val="00457FF9"/>
    <w:rsid w:val="00461A05"/>
    <w:rsid w:val="00461DB2"/>
    <w:rsid w:val="00461FC7"/>
    <w:rsid w:val="00462020"/>
    <w:rsid w:val="00463046"/>
    <w:rsid w:val="004630AC"/>
    <w:rsid w:val="0046317B"/>
    <w:rsid w:val="00463B80"/>
    <w:rsid w:val="00463FB3"/>
    <w:rsid w:val="00464461"/>
    <w:rsid w:val="00464A94"/>
    <w:rsid w:val="00464B76"/>
    <w:rsid w:val="00464C59"/>
    <w:rsid w:val="00464FC1"/>
    <w:rsid w:val="00465344"/>
    <w:rsid w:val="00465DC4"/>
    <w:rsid w:val="00466A11"/>
    <w:rsid w:val="00466CE2"/>
    <w:rsid w:val="00466CE6"/>
    <w:rsid w:val="00467052"/>
    <w:rsid w:val="0046788E"/>
    <w:rsid w:val="00467A85"/>
    <w:rsid w:val="00467AD2"/>
    <w:rsid w:val="0047017E"/>
    <w:rsid w:val="004712F4"/>
    <w:rsid w:val="004713C4"/>
    <w:rsid w:val="00471516"/>
    <w:rsid w:val="0047171E"/>
    <w:rsid w:val="00471A47"/>
    <w:rsid w:val="00472ABF"/>
    <w:rsid w:val="00473265"/>
    <w:rsid w:val="00473407"/>
    <w:rsid w:val="00473A48"/>
    <w:rsid w:val="00473F44"/>
    <w:rsid w:val="00474389"/>
    <w:rsid w:val="004747A1"/>
    <w:rsid w:val="00474897"/>
    <w:rsid w:val="00474D16"/>
    <w:rsid w:val="00475381"/>
    <w:rsid w:val="00475694"/>
    <w:rsid w:val="00475868"/>
    <w:rsid w:val="00475989"/>
    <w:rsid w:val="00475DF6"/>
    <w:rsid w:val="004762BC"/>
    <w:rsid w:val="00476747"/>
    <w:rsid w:val="00477776"/>
    <w:rsid w:val="00480672"/>
    <w:rsid w:val="00480A4F"/>
    <w:rsid w:val="0048138D"/>
    <w:rsid w:val="00482A63"/>
    <w:rsid w:val="00482F68"/>
    <w:rsid w:val="0048308F"/>
    <w:rsid w:val="00483556"/>
    <w:rsid w:val="00483D98"/>
    <w:rsid w:val="00483E17"/>
    <w:rsid w:val="00483E49"/>
    <w:rsid w:val="004841A7"/>
    <w:rsid w:val="004849DB"/>
    <w:rsid w:val="00484C20"/>
    <w:rsid w:val="004852D3"/>
    <w:rsid w:val="004856FD"/>
    <w:rsid w:val="004857D3"/>
    <w:rsid w:val="00485AB5"/>
    <w:rsid w:val="00485D5C"/>
    <w:rsid w:val="00485DD6"/>
    <w:rsid w:val="004860F7"/>
    <w:rsid w:val="00486CE2"/>
    <w:rsid w:val="00487460"/>
    <w:rsid w:val="004877A7"/>
    <w:rsid w:val="00490CEC"/>
    <w:rsid w:val="00490D83"/>
    <w:rsid w:val="00490DD4"/>
    <w:rsid w:val="004916AD"/>
    <w:rsid w:val="00495058"/>
    <w:rsid w:val="00495586"/>
    <w:rsid w:val="00495B83"/>
    <w:rsid w:val="00495BC5"/>
    <w:rsid w:val="00495E4D"/>
    <w:rsid w:val="00497DF5"/>
    <w:rsid w:val="004A0894"/>
    <w:rsid w:val="004A09B9"/>
    <w:rsid w:val="004A18A0"/>
    <w:rsid w:val="004A2088"/>
    <w:rsid w:val="004A2560"/>
    <w:rsid w:val="004A27BF"/>
    <w:rsid w:val="004A3619"/>
    <w:rsid w:val="004A3C49"/>
    <w:rsid w:val="004A3DE6"/>
    <w:rsid w:val="004A4D2F"/>
    <w:rsid w:val="004A508A"/>
    <w:rsid w:val="004A5676"/>
    <w:rsid w:val="004A6224"/>
    <w:rsid w:val="004A63FE"/>
    <w:rsid w:val="004A76C9"/>
    <w:rsid w:val="004A786D"/>
    <w:rsid w:val="004B02F2"/>
    <w:rsid w:val="004B0363"/>
    <w:rsid w:val="004B0491"/>
    <w:rsid w:val="004B0BC4"/>
    <w:rsid w:val="004B1025"/>
    <w:rsid w:val="004B1511"/>
    <w:rsid w:val="004B1545"/>
    <w:rsid w:val="004B38CE"/>
    <w:rsid w:val="004B3C8A"/>
    <w:rsid w:val="004B3EE0"/>
    <w:rsid w:val="004B408F"/>
    <w:rsid w:val="004B4140"/>
    <w:rsid w:val="004B4BC2"/>
    <w:rsid w:val="004B54B4"/>
    <w:rsid w:val="004B5F78"/>
    <w:rsid w:val="004B65B0"/>
    <w:rsid w:val="004B66A9"/>
    <w:rsid w:val="004B6BFE"/>
    <w:rsid w:val="004B6CFE"/>
    <w:rsid w:val="004B7B9B"/>
    <w:rsid w:val="004B7C6E"/>
    <w:rsid w:val="004C10A0"/>
    <w:rsid w:val="004C18A6"/>
    <w:rsid w:val="004C2214"/>
    <w:rsid w:val="004C27B0"/>
    <w:rsid w:val="004C2923"/>
    <w:rsid w:val="004C2EDE"/>
    <w:rsid w:val="004C3B3F"/>
    <w:rsid w:val="004C3E56"/>
    <w:rsid w:val="004C40CF"/>
    <w:rsid w:val="004C43E2"/>
    <w:rsid w:val="004C4AFE"/>
    <w:rsid w:val="004C4B6B"/>
    <w:rsid w:val="004C4CF6"/>
    <w:rsid w:val="004C4E46"/>
    <w:rsid w:val="004C5A32"/>
    <w:rsid w:val="004C5E36"/>
    <w:rsid w:val="004C60DA"/>
    <w:rsid w:val="004C66F0"/>
    <w:rsid w:val="004C6E86"/>
    <w:rsid w:val="004C6EA5"/>
    <w:rsid w:val="004C6F89"/>
    <w:rsid w:val="004D0886"/>
    <w:rsid w:val="004D1176"/>
    <w:rsid w:val="004D1E75"/>
    <w:rsid w:val="004D238D"/>
    <w:rsid w:val="004D240C"/>
    <w:rsid w:val="004D2B1A"/>
    <w:rsid w:val="004D2CEC"/>
    <w:rsid w:val="004D30B5"/>
    <w:rsid w:val="004D3F6D"/>
    <w:rsid w:val="004D44DA"/>
    <w:rsid w:val="004D4D76"/>
    <w:rsid w:val="004D57D5"/>
    <w:rsid w:val="004D5F4C"/>
    <w:rsid w:val="004D617D"/>
    <w:rsid w:val="004D623E"/>
    <w:rsid w:val="004D66CB"/>
    <w:rsid w:val="004D6A6C"/>
    <w:rsid w:val="004D6E9F"/>
    <w:rsid w:val="004D72B7"/>
    <w:rsid w:val="004D752D"/>
    <w:rsid w:val="004D7690"/>
    <w:rsid w:val="004D7842"/>
    <w:rsid w:val="004D7B97"/>
    <w:rsid w:val="004E006D"/>
    <w:rsid w:val="004E2A80"/>
    <w:rsid w:val="004E2AA4"/>
    <w:rsid w:val="004E2BD4"/>
    <w:rsid w:val="004E357E"/>
    <w:rsid w:val="004E360B"/>
    <w:rsid w:val="004E410F"/>
    <w:rsid w:val="004E46ED"/>
    <w:rsid w:val="004E4A94"/>
    <w:rsid w:val="004E4AD0"/>
    <w:rsid w:val="004E4BB6"/>
    <w:rsid w:val="004E5A56"/>
    <w:rsid w:val="004E6218"/>
    <w:rsid w:val="004E63C4"/>
    <w:rsid w:val="004E6BA3"/>
    <w:rsid w:val="004E6E54"/>
    <w:rsid w:val="004E7102"/>
    <w:rsid w:val="004E74BA"/>
    <w:rsid w:val="004E7BCF"/>
    <w:rsid w:val="004F01BF"/>
    <w:rsid w:val="004F026C"/>
    <w:rsid w:val="004F039E"/>
    <w:rsid w:val="004F05A2"/>
    <w:rsid w:val="004F2B4E"/>
    <w:rsid w:val="004F3D16"/>
    <w:rsid w:val="004F41C3"/>
    <w:rsid w:val="004F4AFE"/>
    <w:rsid w:val="004F5203"/>
    <w:rsid w:val="004F6A5D"/>
    <w:rsid w:val="004F7487"/>
    <w:rsid w:val="004F74B6"/>
    <w:rsid w:val="004F757A"/>
    <w:rsid w:val="004F7690"/>
    <w:rsid w:val="005002E5"/>
    <w:rsid w:val="00501241"/>
    <w:rsid w:val="005023CD"/>
    <w:rsid w:val="005026E0"/>
    <w:rsid w:val="0050353B"/>
    <w:rsid w:val="005036BB"/>
    <w:rsid w:val="005037DC"/>
    <w:rsid w:val="00503BDA"/>
    <w:rsid w:val="005042FB"/>
    <w:rsid w:val="005048A6"/>
    <w:rsid w:val="005051F7"/>
    <w:rsid w:val="00505780"/>
    <w:rsid w:val="00505B59"/>
    <w:rsid w:val="00506064"/>
    <w:rsid w:val="0050675A"/>
    <w:rsid w:val="0050730D"/>
    <w:rsid w:val="00507674"/>
    <w:rsid w:val="0051005C"/>
    <w:rsid w:val="00510341"/>
    <w:rsid w:val="00510BB4"/>
    <w:rsid w:val="00511FED"/>
    <w:rsid w:val="00512052"/>
    <w:rsid w:val="00512BAE"/>
    <w:rsid w:val="00513457"/>
    <w:rsid w:val="00513BC7"/>
    <w:rsid w:val="0051499B"/>
    <w:rsid w:val="00514F13"/>
    <w:rsid w:val="00515F51"/>
    <w:rsid w:val="0052046E"/>
    <w:rsid w:val="005208AA"/>
    <w:rsid w:val="00520C9E"/>
    <w:rsid w:val="00520E19"/>
    <w:rsid w:val="00522EB4"/>
    <w:rsid w:val="0052358F"/>
    <w:rsid w:val="005239D0"/>
    <w:rsid w:val="00523CDC"/>
    <w:rsid w:val="0052440A"/>
    <w:rsid w:val="0052487F"/>
    <w:rsid w:val="00524975"/>
    <w:rsid w:val="00524ADC"/>
    <w:rsid w:val="0052531A"/>
    <w:rsid w:val="00526737"/>
    <w:rsid w:val="00526EAC"/>
    <w:rsid w:val="0052731B"/>
    <w:rsid w:val="00527D84"/>
    <w:rsid w:val="00530782"/>
    <w:rsid w:val="00531096"/>
    <w:rsid w:val="0053229E"/>
    <w:rsid w:val="005331DC"/>
    <w:rsid w:val="0053363C"/>
    <w:rsid w:val="005338E1"/>
    <w:rsid w:val="00533B02"/>
    <w:rsid w:val="00533B70"/>
    <w:rsid w:val="00534F66"/>
    <w:rsid w:val="0053524A"/>
    <w:rsid w:val="0053579C"/>
    <w:rsid w:val="0053640C"/>
    <w:rsid w:val="005378F6"/>
    <w:rsid w:val="00537A3B"/>
    <w:rsid w:val="00537B86"/>
    <w:rsid w:val="00540035"/>
    <w:rsid w:val="00541051"/>
    <w:rsid w:val="00541890"/>
    <w:rsid w:val="0054230B"/>
    <w:rsid w:val="005425CD"/>
    <w:rsid w:val="00542FB3"/>
    <w:rsid w:val="00543ED7"/>
    <w:rsid w:val="00543F49"/>
    <w:rsid w:val="00543F94"/>
    <w:rsid w:val="005452C0"/>
    <w:rsid w:val="00545454"/>
    <w:rsid w:val="00545722"/>
    <w:rsid w:val="005462EA"/>
    <w:rsid w:val="00546787"/>
    <w:rsid w:val="00546DB4"/>
    <w:rsid w:val="00546EE2"/>
    <w:rsid w:val="00546F4D"/>
    <w:rsid w:val="00547067"/>
    <w:rsid w:val="00550695"/>
    <w:rsid w:val="0055152B"/>
    <w:rsid w:val="00551A21"/>
    <w:rsid w:val="00552ECD"/>
    <w:rsid w:val="00553FB7"/>
    <w:rsid w:val="005546A5"/>
    <w:rsid w:val="0055486F"/>
    <w:rsid w:val="005551A8"/>
    <w:rsid w:val="0055577D"/>
    <w:rsid w:val="005561BE"/>
    <w:rsid w:val="00557CBF"/>
    <w:rsid w:val="005606CB"/>
    <w:rsid w:val="005615F3"/>
    <w:rsid w:val="00562E4A"/>
    <w:rsid w:val="00562FC1"/>
    <w:rsid w:val="0056341D"/>
    <w:rsid w:val="00563B6E"/>
    <w:rsid w:val="00563E67"/>
    <w:rsid w:val="00563FCE"/>
    <w:rsid w:val="005640DB"/>
    <w:rsid w:val="00564EF6"/>
    <w:rsid w:val="00566066"/>
    <w:rsid w:val="00566608"/>
    <w:rsid w:val="005667AD"/>
    <w:rsid w:val="00566CE1"/>
    <w:rsid w:val="0056725A"/>
    <w:rsid w:val="00567596"/>
    <w:rsid w:val="00570B86"/>
    <w:rsid w:val="00570C03"/>
    <w:rsid w:val="005714D4"/>
    <w:rsid w:val="00571E92"/>
    <w:rsid w:val="00571E95"/>
    <w:rsid w:val="0057234B"/>
    <w:rsid w:val="00572CBF"/>
    <w:rsid w:val="00573103"/>
    <w:rsid w:val="00573E19"/>
    <w:rsid w:val="005743D5"/>
    <w:rsid w:val="0057584C"/>
    <w:rsid w:val="0057592E"/>
    <w:rsid w:val="00575D55"/>
    <w:rsid w:val="00576291"/>
    <w:rsid w:val="00576A6A"/>
    <w:rsid w:val="00576C45"/>
    <w:rsid w:val="00580340"/>
    <w:rsid w:val="0058041B"/>
    <w:rsid w:val="0058078C"/>
    <w:rsid w:val="00581EC0"/>
    <w:rsid w:val="00582712"/>
    <w:rsid w:val="00582F73"/>
    <w:rsid w:val="0058303D"/>
    <w:rsid w:val="00583DEE"/>
    <w:rsid w:val="005846C1"/>
    <w:rsid w:val="00584CC2"/>
    <w:rsid w:val="00585796"/>
    <w:rsid w:val="0058618A"/>
    <w:rsid w:val="005879FD"/>
    <w:rsid w:val="00587A28"/>
    <w:rsid w:val="00587FF3"/>
    <w:rsid w:val="00590033"/>
    <w:rsid w:val="005905FA"/>
    <w:rsid w:val="00590CFF"/>
    <w:rsid w:val="00592496"/>
    <w:rsid w:val="00593AE4"/>
    <w:rsid w:val="005944D3"/>
    <w:rsid w:val="00594FA4"/>
    <w:rsid w:val="0059645B"/>
    <w:rsid w:val="0059661B"/>
    <w:rsid w:val="0059674E"/>
    <w:rsid w:val="0059679E"/>
    <w:rsid w:val="00597474"/>
    <w:rsid w:val="0059775F"/>
    <w:rsid w:val="0059792A"/>
    <w:rsid w:val="005A138C"/>
    <w:rsid w:val="005A1631"/>
    <w:rsid w:val="005A2A31"/>
    <w:rsid w:val="005A2FA5"/>
    <w:rsid w:val="005A3125"/>
    <w:rsid w:val="005A31AE"/>
    <w:rsid w:val="005A34F1"/>
    <w:rsid w:val="005A3834"/>
    <w:rsid w:val="005A3A37"/>
    <w:rsid w:val="005A568C"/>
    <w:rsid w:val="005A59F5"/>
    <w:rsid w:val="005A6F81"/>
    <w:rsid w:val="005A7755"/>
    <w:rsid w:val="005B004E"/>
    <w:rsid w:val="005B0EE3"/>
    <w:rsid w:val="005B1454"/>
    <w:rsid w:val="005B16AC"/>
    <w:rsid w:val="005B1848"/>
    <w:rsid w:val="005B196A"/>
    <w:rsid w:val="005B1E3B"/>
    <w:rsid w:val="005B2921"/>
    <w:rsid w:val="005B3BB2"/>
    <w:rsid w:val="005B4D6C"/>
    <w:rsid w:val="005B5885"/>
    <w:rsid w:val="005B5C95"/>
    <w:rsid w:val="005B60AD"/>
    <w:rsid w:val="005B64DF"/>
    <w:rsid w:val="005C023D"/>
    <w:rsid w:val="005C0F3E"/>
    <w:rsid w:val="005C2054"/>
    <w:rsid w:val="005C224E"/>
    <w:rsid w:val="005C2E81"/>
    <w:rsid w:val="005C36B5"/>
    <w:rsid w:val="005C3829"/>
    <w:rsid w:val="005C3BB1"/>
    <w:rsid w:val="005C42B6"/>
    <w:rsid w:val="005C53AA"/>
    <w:rsid w:val="005C5BF2"/>
    <w:rsid w:val="005C5D67"/>
    <w:rsid w:val="005C6635"/>
    <w:rsid w:val="005C6E79"/>
    <w:rsid w:val="005C792B"/>
    <w:rsid w:val="005D1671"/>
    <w:rsid w:val="005D1B8D"/>
    <w:rsid w:val="005D2501"/>
    <w:rsid w:val="005D2837"/>
    <w:rsid w:val="005D5080"/>
    <w:rsid w:val="005D5B41"/>
    <w:rsid w:val="005D6F9C"/>
    <w:rsid w:val="005D757C"/>
    <w:rsid w:val="005E11BA"/>
    <w:rsid w:val="005E12AD"/>
    <w:rsid w:val="005E13C4"/>
    <w:rsid w:val="005E25B6"/>
    <w:rsid w:val="005E3444"/>
    <w:rsid w:val="005E38AB"/>
    <w:rsid w:val="005E3DEF"/>
    <w:rsid w:val="005E4394"/>
    <w:rsid w:val="005E4448"/>
    <w:rsid w:val="005E50AD"/>
    <w:rsid w:val="005E6CFC"/>
    <w:rsid w:val="005E748A"/>
    <w:rsid w:val="005F021A"/>
    <w:rsid w:val="005F0F2E"/>
    <w:rsid w:val="005F0F5A"/>
    <w:rsid w:val="005F0F8E"/>
    <w:rsid w:val="005F1581"/>
    <w:rsid w:val="005F2587"/>
    <w:rsid w:val="005F2AB6"/>
    <w:rsid w:val="005F2BC2"/>
    <w:rsid w:val="005F2BFF"/>
    <w:rsid w:val="005F405F"/>
    <w:rsid w:val="005F43F3"/>
    <w:rsid w:val="005F46BF"/>
    <w:rsid w:val="005F4B02"/>
    <w:rsid w:val="005F4F0D"/>
    <w:rsid w:val="005F4F90"/>
    <w:rsid w:val="005F568D"/>
    <w:rsid w:val="005F5690"/>
    <w:rsid w:val="005F59E4"/>
    <w:rsid w:val="005F66AC"/>
    <w:rsid w:val="005F6E76"/>
    <w:rsid w:val="005F709D"/>
    <w:rsid w:val="005F71CB"/>
    <w:rsid w:val="005F7CE3"/>
    <w:rsid w:val="006014FE"/>
    <w:rsid w:val="00602045"/>
    <w:rsid w:val="00602A19"/>
    <w:rsid w:val="00602A33"/>
    <w:rsid w:val="00603B48"/>
    <w:rsid w:val="00603F91"/>
    <w:rsid w:val="006040C1"/>
    <w:rsid w:val="00604B94"/>
    <w:rsid w:val="00604DD3"/>
    <w:rsid w:val="00605082"/>
    <w:rsid w:val="00605DBD"/>
    <w:rsid w:val="00605F48"/>
    <w:rsid w:val="006063BD"/>
    <w:rsid w:val="006069FD"/>
    <w:rsid w:val="00606A8A"/>
    <w:rsid w:val="00606F7E"/>
    <w:rsid w:val="00607BA3"/>
    <w:rsid w:val="006107D3"/>
    <w:rsid w:val="00610DDE"/>
    <w:rsid w:val="00610F99"/>
    <w:rsid w:val="00611238"/>
    <w:rsid w:val="00611CD4"/>
    <w:rsid w:val="00611DDA"/>
    <w:rsid w:val="0061262F"/>
    <w:rsid w:val="00612B64"/>
    <w:rsid w:val="00613196"/>
    <w:rsid w:val="00614041"/>
    <w:rsid w:val="00614661"/>
    <w:rsid w:val="0061473C"/>
    <w:rsid w:val="00614D12"/>
    <w:rsid w:val="00615979"/>
    <w:rsid w:val="00615B17"/>
    <w:rsid w:val="006161C3"/>
    <w:rsid w:val="006164EC"/>
    <w:rsid w:val="00616E2D"/>
    <w:rsid w:val="006175E0"/>
    <w:rsid w:val="00617806"/>
    <w:rsid w:val="00617B2D"/>
    <w:rsid w:val="006218DC"/>
    <w:rsid w:val="00621D7A"/>
    <w:rsid w:val="0062291C"/>
    <w:rsid w:val="006237AE"/>
    <w:rsid w:val="00625013"/>
    <w:rsid w:val="006260C3"/>
    <w:rsid w:val="00626712"/>
    <w:rsid w:val="00626DEA"/>
    <w:rsid w:val="00627377"/>
    <w:rsid w:val="00627BB0"/>
    <w:rsid w:val="00627DF6"/>
    <w:rsid w:val="00631938"/>
    <w:rsid w:val="00632109"/>
    <w:rsid w:val="0063215A"/>
    <w:rsid w:val="006324FF"/>
    <w:rsid w:val="006329FA"/>
    <w:rsid w:val="00632BFD"/>
    <w:rsid w:val="00633803"/>
    <w:rsid w:val="00634EF7"/>
    <w:rsid w:val="006401EC"/>
    <w:rsid w:val="00640984"/>
    <w:rsid w:val="00640BCC"/>
    <w:rsid w:val="00641086"/>
    <w:rsid w:val="00641101"/>
    <w:rsid w:val="00641E72"/>
    <w:rsid w:val="00642D39"/>
    <w:rsid w:val="00642F81"/>
    <w:rsid w:val="006432A6"/>
    <w:rsid w:val="00643340"/>
    <w:rsid w:val="00643C2B"/>
    <w:rsid w:val="00645043"/>
    <w:rsid w:val="0064561F"/>
    <w:rsid w:val="006462E4"/>
    <w:rsid w:val="006465F3"/>
    <w:rsid w:val="00646B14"/>
    <w:rsid w:val="00646B9A"/>
    <w:rsid w:val="00650052"/>
    <w:rsid w:val="00650669"/>
    <w:rsid w:val="00650D79"/>
    <w:rsid w:val="00651189"/>
    <w:rsid w:val="00652BBC"/>
    <w:rsid w:val="00652C27"/>
    <w:rsid w:val="00653F01"/>
    <w:rsid w:val="00654FEF"/>
    <w:rsid w:val="00655F36"/>
    <w:rsid w:val="00656096"/>
    <w:rsid w:val="006569A0"/>
    <w:rsid w:val="00656C3A"/>
    <w:rsid w:val="006574DF"/>
    <w:rsid w:val="0065782E"/>
    <w:rsid w:val="0065797F"/>
    <w:rsid w:val="006600DD"/>
    <w:rsid w:val="0066068A"/>
    <w:rsid w:val="00661306"/>
    <w:rsid w:val="0066163D"/>
    <w:rsid w:val="00661FB3"/>
    <w:rsid w:val="006622A9"/>
    <w:rsid w:val="00664CF3"/>
    <w:rsid w:val="00665B44"/>
    <w:rsid w:val="00665C94"/>
    <w:rsid w:val="006661F6"/>
    <w:rsid w:val="00666BCF"/>
    <w:rsid w:val="00666E68"/>
    <w:rsid w:val="00667520"/>
    <w:rsid w:val="006675D6"/>
    <w:rsid w:val="006708D3"/>
    <w:rsid w:val="00670A42"/>
    <w:rsid w:val="00670B1E"/>
    <w:rsid w:val="00671620"/>
    <w:rsid w:val="0067232F"/>
    <w:rsid w:val="0067363A"/>
    <w:rsid w:val="00673C30"/>
    <w:rsid w:val="00673DF7"/>
    <w:rsid w:val="006743B3"/>
    <w:rsid w:val="00674401"/>
    <w:rsid w:val="00674769"/>
    <w:rsid w:val="00674B84"/>
    <w:rsid w:val="00674FD7"/>
    <w:rsid w:val="0067540C"/>
    <w:rsid w:val="00676B91"/>
    <w:rsid w:val="00676C58"/>
    <w:rsid w:val="00676E75"/>
    <w:rsid w:val="0067787E"/>
    <w:rsid w:val="006805AD"/>
    <w:rsid w:val="00680E6B"/>
    <w:rsid w:val="00680EEB"/>
    <w:rsid w:val="006817C6"/>
    <w:rsid w:val="00681D97"/>
    <w:rsid w:val="006829A5"/>
    <w:rsid w:val="00682A7C"/>
    <w:rsid w:val="00682DB6"/>
    <w:rsid w:val="00683486"/>
    <w:rsid w:val="00683857"/>
    <w:rsid w:val="006847BF"/>
    <w:rsid w:val="006853BA"/>
    <w:rsid w:val="0068565D"/>
    <w:rsid w:val="00686339"/>
    <w:rsid w:val="00686668"/>
    <w:rsid w:val="006867C7"/>
    <w:rsid w:val="0069090B"/>
    <w:rsid w:val="00690C43"/>
    <w:rsid w:val="006915B0"/>
    <w:rsid w:val="00691E14"/>
    <w:rsid w:val="00692020"/>
    <w:rsid w:val="00692144"/>
    <w:rsid w:val="006928BB"/>
    <w:rsid w:val="00692946"/>
    <w:rsid w:val="00692ECB"/>
    <w:rsid w:val="00694D2C"/>
    <w:rsid w:val="006950B6"/>
    <w:rsid w:val="00695318"/>
    <w:rsid w:val="00695790"/>
    <w:rsid w:val="006958A7"/>
    <w:rsid w:val="0069610B"/>
    <w:rsid w:val="0069675B"/>
    <w:rsid w:val="00696C8E"/>
    <w:rsid w:val="0069702B"/>
    <w:rsid w:val="006973DF"/>
    <w:rsid w:val="00697A76"/>
    <w:rsid w:val="00697D72"/>
    <w:rsid w:val="00697FF8"/>
    <w:rsid w:val="006A008C"/>
    <w:rsid w:val="006A1384"/>
    <w:rsid w:val="006A2019"/>
    <w:rsid w:val="006A3075"/>
    <w:rsid w:val="006A3BEA"/>
    <w:rsid w:val="006A3C80"/>
    <w:rsid w:val="006A414D"/>
    <w:rsid w:val="006A47C0"/>
    <w:rsid w:val="006A6755"/>
    <w:rsid w:val="006A69EF"/>
    <w:rsid w:val="006A6DB6"/>
    <w:rsid w:val="006A70A7"/>
    <w:rsid w:val="006A74EC"/>
    <w:rsid w:val="006B09E8"/>
    <w:rsid w:val="006B0E1A"/>
    <w:rsid w:val="006B0FCC"/>
    <w:rsid w:val="006B1090"/>
    <w:rsid w:val="006B1AF4"/>
    <w:rsid w:val="006B1E39"/>
    <w:rsid w:val="006B1F21"/>
    <w:rsid w:val="006B2410"/>
    <w:rsid w:val="006B29D3"/>
    <w:rsid w:val="006B2C3C"/>
    <w:rsid w:val="006B2EB8"/>
    <w:rsid w:val="006B3088"/>
    <w:rsid w:val="006B347D"/>
    <w:rsid w:val="006B39F0"/>
    <w:rsid w:val="006B3AAB"/>
    <w:rsid w:val="006B41C7"/>
    <w:rsid w:val="006B488F"/>
    <w:rsid w:val="006B53D3"/>
    <w:rsid w:val="006B5800"/>
    <w:rsid w:val="006B5E54"/>
    <w:rsid w:val="006B6D69"/>
    <w:rsid w:val="006B731F"/>
    <w:rsid w:val="006B7A63"/>
    <w:rsid w:val="006B7F68"/>
    <w:rsid w:val="006C014A"/>
    <w:rsid w:val="006C0FEE"/>
    <w:rsid w:val="006C10A6"/>
    <w:rsid w:val="006C1737"/>
    <w:rsid w:val="006C196C"/>
    <w:rsid w:val="006C1DF7"/>
    <w:rsid w:val="006C2826"/>
    <w:rsid w:val="006C4515"/>
    <w:rsid w:val="006C4527"/>
    <w:rsid w:val="006C458F"/>
    <w:rsid w:val="006C55FD"/>
    <w:rsid w:val="006C59BD"/>
    <w:rsid w:val="006C5B1D"/>
    <w:rsid w:val="006C622B"/>
    <w:rsid w:val="006C65BF"/>
    <w:rsid w:val="006C7146"/>
    <w:rsid w:val="006C74C2"/>
    <w:rsid w:val="006D087D"/>
    <w:rsid w:val="006D1801"/>
    <w:rsid w:val="006D1B6D"/>
    <w:rsid w:val="006D1DB5"/>
    <w:rsid w:val="006D2DE7"/>
    <w:rsid w:val="006D3125"/>
    <w:rsid w:val="006D333B"/>
    <w:rsid w:val="006D40AD"/>
    <w:rsid w:val="006D469F"/>
    <w:rsid w:val="006D4917"/>
    <w:rsid w:val="006D4B65"/>
    <w:rsid w:val="006D4E47"/>
    <w:rsid w:val="006D4ED7"/>
    <w:rsid w:val="006D52EF"/>
    <w:rsid w:val="006D6527"/>
    <w:rsid w:val="006D6739"/>
    <w:rsid w:val="006D6BDE"/>
    <w:rsid w:val="006D6D66"/>
    <w:rsid w:val="006D7135"/>
    <w:rsid w:val="006D72BC"/>
    <w:rsid w:val="006D75CC"/>
    <w:rsid w:val="006E0005"/>
    <w:rsid w:val="006E0576"/>
    <w:rsid w:val="006E0EA7"/>
    <w:rsid w:val="006E0EDF"/>
    <w:rsid w:val="006E19AF"/>
    <w:rsid w:val="006E21C1"/>
    <w:rsid w:val="006E23F2"/>
    <w:rsid w:val="006E3288"/>
    <w:rsid w:val="006E3B22"/>
    <w:rsid w:val="006E3E7C"/>
    <w:rsid w:val="006E5706"/>
    <w:rsid w:val="006E59CE"/>
    <w:rsid w:val="006E5EC9"/>
    <w:rsid w:val="006E6640"/>
    <w:rsid w:val="006E694F"/>
    <w:rsid w:val="006E7C60"/>
    <w:rsid w:val="006E7E3B"/>
    <w:rsid w:val="006F0502"/>
    <w:rsid w:val="006F0A6D"/>
    <w:rsid w:val="006F1581"/>
    <w:rsid w:val="006F1970"/>
    <w:rsid w:val="006F27BB"/>
    <w:rsid w:val="006F2B94"/>
    <w:rsid w:val="006F301B"/>
    <w:rsid w:val="006F306E"/>
    <w:rsid w:val="006F31F1"/>
    <w:rsid w:val="006F3FAF"/>
    <w:rsid w:val="006F42B1"/>
    <w:rsid w:val="006F4E57"/>
    <w:rsid w:val="006F50DC"/>
    <w:rsid w:val="006F5594"/>
    <w:rsid w:val="006F58A7"/>
    <w:rsid w:val="006F5AD8"/>
    <w:rsid w:val="006F5CDF"/>
    <w:rsid w:val="006F646A"/>
    <w:rsid w:val="006F6FFA"/>
    <w:rsid w:val="006F79A3"/>
    <w:rsid w:val="00700156"/>
    <w:rsid w:val="00701459"/>
    <w:rsid w:val="00701948"/>
    <w:rsid w:val="00701AF6"/>
    <w:rsid w:val="00702932"/>
    <w:rsid w:val="007029E8"/>
    <w:rsid w:val="00703453"/>
    <w:rsid w:val="007036D6"/>
    <w:rsid w:val="00703C7C"/>
    <w:rsid w:val="00704065"/>
    <w:rsid w:val="00704130"/>
    <w:rsid w:val="0070450F"/>
    <w:rsid w:val="00704C5B"/>
    <w:rsid w:val="00707926"/>
    <w:rsid w:val="00707AD8"/>
    <w:rsid w:val="00710613"/>
    <w:rsid w:val="00710831"/>
    <w:rsid w:val="007113AE"/>
    <w:rsid w:val="007119EB"/>
    <w:rsid w:val="00711B5B"/>
    <w:rsid w:val="00712361"/>
    <w:rsid w:val="007123F7"/>
    <w:rsid w:val="007127C8"/>
    <w:rsid w:val="007130B9"/>
    <w:rsid w:val="007130BE"/>
    <w:rsid w:val="00714CB3"/>
    <w:rsid w:val="00715014"/>
    <w:rsid w:val="007159D5"/>
    <w:rsid w:val="00715E99"/>
    <w:rsid w:val="0071696E"/>
    <w:rsid w:val="00716B33"/>
    <w:rsid w:val="007179E4"/>
    <w:rsid w:val="00717A3E"/>
    <w:rsid w:val="00720044"/>
    <w:rsid w:val="007209D4"/>
    <w:rsid w:val="0072197E"/>
    <w:rsid w:val="00721B52"/>
    <w:rsid w:val="00721BC3"/>
    <w:rsid w:val="00721C87"/>
    <w:rsid w:val="00723182"/>
    <w:rsid w:val="007233FE"/>
    <w:rsid w:val="00723E6D"/>
    <w:rsid w:val="00724A09"/>
    <w:rsid w:val="007251AB"/>
    <w:rsid w:val="007255A0"/>
    <w:rsid w:val="007257DB"/>
    <w:rsid w:val="00725C30"/>
    <w:rsid w:val="00726591"/>
    <w:rsid w:val="00726A43"/>
    <w:rsid w:val="0072705E"/>
    <w:rsid w:val="00727880"/>
    <w:rsid w:val="00727A3B"/>
    <w:rsid w:val="00727B48"/>
    <w:rsid w:val="00727BE6"/>
    <w:rsid w:val="00727C3F"/>
    <w:rsid w:val="007308C4"/>
    <w:rsid w:val="007319ED"/>
    <w:rsid w:val="00732477"/>
    <w:rsid w:val="00733164"/>
    <w:rsid w:val="007338A4"/>
    <w:rsid w:val="00733C85"/>
    <w:rsid w:val="00733D60"/>
    <w:rsid w:val="0073569E"/>
    <w:rsid w:val="00735A6B"/>
    <w:rsid w:val="00736415"/>
    <w:rsid w:val="00736506"/>
    <w:rsid w:val="00736BFD"/>
    <w:rsid w:val="007378CD"/>
    <w:rsid w:val="0074002C"/>
    <w:rsid w:val="00740A66"/>
    <w:rsid w:val="00740BC6"/>
    <w:rsid w:val="007414FB"/>
    <w:rsid w:val="00741549"/>
    <w:rsid w:val="00741AAA"/>
    <w:rsid w:val="00741B42"/>
    <w:rsid w:val="00741BCC"/>
    <w:rsid w:val="00742026"/>
    <w:rsid w:val="0074203E"/>
    <w:rsid w:val="00742214"/>
    <w:rsid w:val="00742AEA"/>
    <w:rsid w:val="00742CC5"/>
    <w:rsid w:val="00743905"/>
    <w:rsid w:val="00743993"/>
    <w:rsid w:val="00743E6C"/>
    <w:rsid w:val="00744495"/>
    <w:rsid w:val="0074451C"/>
    <w:rsid w:val="007449D1"/>
    <w:rsid w:val="00745322"/>
    <w:rsid w:val="00745A67"/>
    <w:rsid w:val="007460F7"/>
    <w:rsid w:val="00746163"/>
    <w:rsid w:val="0075019D"/>
    <w:rsid w:val="007502C8"/>
    <w:rsid w:val="00750E03"/>
    <w:rsid w:val="00751008"/>
    <w:rsid w:val="007526E0"/>
    <w:rsid w:val="00752B04"/>
    <w:rsid w:val="00753DED"/>
    <w:rsid w:val="00753E03"/>
    <w:rsid w:val="00754471"/>
    <w:rsid w:val="00755234"/>
    <w:rsid w:val="007555A2"/>
    <w:rsid w:val="007558D1"/>
    <w:rsid w:val="00755ACC"/>
    <w:rsid w:val="00755CCB"/>
    <w:rsid w:val="0075622B"/>
    <w:rsid w:val="007567A9"/>
    <w:rsid w:val="0075680E"/>
    <w:rsid w:val="00757012"/>
    <w:rsid w:val="00757608"/>
    <w:rsid w:val="007578D1"/>
    <w:rsid w:val="00757B04"/>
    <w:rsid w:val="007601BD"/>
    <w:rsid w:val="00760EBE"/>
    <w:rsid w:val="00760F45"/>
    <w:rsid w:val="00761175"/>
    <w:rsid w:val="00762055"/>
    <w:rsid w:val="00762261"/>
    <w:rsid w:val="00762397"/>
    <w:rsid w:val="00762A2B"/>
    <w:rsid w:val="007631E7"/>
    <w:rsid w:val="007640A3"/>
    <w:rsid w:val="007649F3"/>
    <w:rsid w:val="00764BEA"/>
    <w:rsid w:val="00765286"/>
    <w:rsid w:val="007656A1"/>
    <w:rsid w:val="00765C7D"/>
    <w:rsid w:val="00766568"/>
    <w:rsid w:val="00766E33"/>
    <w:rsid w:val="00766F84"/>
    <w:rsid w:val="007670BA"/>
    <w:rsid w:val="00767D83"/>
    <w:rsid w:val="0077040E"/>
    <w:rsid w:val="0077190E"/>
    <w:rsid w:val="00772F83"/>
    <w:rsid w:val="00773578"/>
    <w:rsid w:val="00773855"/>
    <w:rsid w:val="00773A6C"/>
    <w:rsid w:val="00774D3E"/>
    <w:rsid w:val="00774D75"/>
    <w:rsid w:val="00775784"/>
    <w:rsid w:val="00775E0E"/>
    <w:rsid w:val="00775F46"/>
    <w:rsid w:val="00775F74"/>
    <w:rsid w:val="007760C8"/>
    <w:rsid w:val="0077630B"/>
    <w:rsid w:val="0077671B"/>
    <w:rsid w:val="007768B4"/>
    <w:rsid w:val="007768C5"/>
    <w:rsid w:val="00776926"/>
    <w:rsid w:val="00776A1E"/>
    <w:rsid w:val="00776B9F"/>
    <w:rsid w:val="0077779F"/>
    <w:rsid w:val="00777EE9"/>
    <w:rsid w:val="00780328"/>
    <w:rsid w:val="0078038B"/>
    <w:rsid w:val="00780932"/>
    <w:rsid w:val="00780A8E"/>
    <w:rsid w:val="0078127E"/>
    <w:rsid w:val="00782082"/>
    <w:rsid w:val="00782201"/>
    <w:rsid w:val="0078227F"/>
    <w:rsid w:val="00782914"/>
    <w:rsid w:val="00782C4F"/>
    <w:rsid w:val="00782C73"/>
    <w:rsid w:val="00783081"/>
    <w:rsid w:val="0078340F"/>
    <w:rsid w:val="00783700"/>
    <w:rsid w:val="007837C9"/>
    <w:rsid w:val="00783C51"/>
    <w:rsid w:val="007845F7"/>
    <w:rsid w:val="00784ABD"/>
    <w:rsid w:val="00784BD4"/>
    <w:rsid w:val="00786062"/>
    <w:rsid w:val="00786478"/>
    <w:rsid w:val="007864BB"/>
    <w:rsid w:val="00787414"/>
    <w:rsid w:val="00787A57"/>
    <w:rsid w:val="00787F48"/>
    <w:rsid w:val="007901D4"/>
    <w:rsid w:val="007907DC"/>
    <w:rsid w:val="00790989"/>
    <w:rsid w:val="0079098A"/>
    <w:rsid w:val="00790F50"/>
    <w:rsid w:val="0079185B"/>
    <w:rsid w:val="00793109"/>
    <w:rsid w:val="0079395B"/>
    <w:rsid w:val="0079398B"/>
    <w:rsid w:val="00794136"/>
    <w:rsid w:val="0079517A"/>
    <w:rsid w:val="00795711"/>
    <w:rsid w:val="00795B72"/>
    <w:rsid w:val="00796791"/>
    <w:rsid w:val="00796A57"/>
    <w:rsid w:val="007972BA"/>
    <w:rsid w:val="00797A3C"/>
    <w:rsid w:val="007A02C3"/>
    <w:rsid w:val="007A0734"/>
    <w:rsid w:val="007A0B57"/>
    <w:rsid w:val="007A0C3D"/>
    <w:rsid w:val="007A0F26"/>
    <w:rsid w:val="007A1B94"/>
    <w:rsid w:val="007A1DAC"/>
    <w:rsid w:val="007A29E1"/>
    <w:rsid w:val="007A2C11"/>
    <w:rsid w:val="007A2DB2"/>
    <w:rsid w:val="007A35D6"/>
    <w:rsid w:val="007A3B72"/>
    <w:rsid w:val="007A435C"/>
    <w:rsid w:val="007A47FD"/>
    <w:rsid w:val="007A4A90"/>
    <w:rsid w:val="007A63CA"/>
    <w:rsid w:val="007A7487"/>
    <w:rsid w:val="007A78C2"/>
    <w:rsid w:val="007A7CA7"/>
    <w:rsid w:val="007A7E83"/>
    <w:rsid w:val="007B0BC7"/>
    <w:rsid w:val="007B0D06"/>
    <w:rsid w:val="007B17B6"/>
    <w:rsid w:val="007B1B66"/>
    <w:rsid w:val="007B1E3D"/>
    <w:rsid w:val="007B22A8"/>
    <w:rsid w:val="007B26DF"/>
    <w:rsid w:val="007B3372"/>
    <w:rsid w:val="007B3B01"/>
    <w:rsid w:val="007B473A"/>
    <w:rsid w:val="007B4D99"/>
    <w:rsid w:val="007B56AC"/>
    <w:rsid w:val="007B5951"/>
    <w:rsid w:val="007B5993"/>
    <w:rsid w:val="007B5B7E"/>
    <w:rsid w:val="007B5C64"/>
    <w:rsid w:val="007B613F"/>
    <w:rsid w:val="007B6792"/>
    <w:rsid w:val="007B6A91"/>
    <w:rsid w:val="007B6D54"/>
    <w:rsid w:val="007B6FB4"/>
    <w:rsid w:val="007B728F"/>
    <w:rsid w:val="007C007D"/>
    <w:rsid w:val="007C02FF"/>
    <w:rsid w:val="007C0BC2"/>
    <w:rsid w:val="007C0C04"/>
    <w:rsid w:val="007C0FCA"/>
    <w:rsid w:val="007C1BFF"/>
    <w:rsid w:val="007C246D"/>
    <w:rsid w:val="007C2C47"/>
    <w:rsid w:val="007C3636"/>
    <w:rsid w:val="007C377A"/>
    <w:rsid w:val="007C3B83"/>
    <w:rsid w:val="007C4288"/>
    <w:rsid w:val="007C455C"/>
    <w:rsid w:val="007C5634"/>
    <w:rsid w:val="007C65D1"/>
    <w:rsid w:val="007C6627"/>
    <w:rsid w:val="007C6FE4"/>
    <w:rsid w:val="007C7383"/>
    <w:rsid w:val="007C74B7"/>
    <w:rsid w:val="007C7952"/>
    <w:rsid w:val="007C7CA0"/>
    <w:rsid w:val="007D12CC"/>
    <w:rsid w:val="007D17F2"/>
    <w:rsid w:val="007D1921"/>
    <w:rsid w:val="007D205E"/>
    <w:rsid w:val="007D215D"/>
    <w:rsid w:val="007D27DD"/>
    <w:rsid w:val="007D2DDB"/>
    <w:rsid w:val="007D2FB7"/>
    <w:rsid w:val="007D39CB"/>
    <w:rsid w:val="007D4047"/>
    <w:rsid w:val="007D4D4F"/>
    <w:rsid w:val="007D53B8"/>
    <w:rsid w:val="007D6081"/>
    <w:rsid w:val="007D6DF1"/>
    <w:rsid w:val="007D7E7E"/>
    <w:rsid w:val="007D7FFA"/>
    <w:rsid w:val="007E0307"/>
    <w:rsid w:val="007E04A0"/>
    <w:rsid w:val="007E05CB"/>
    <w:rsid w:val="007E0FDE"/>
    <w:rsid w:val="007E0FF5"/>
    <w:rsid w:val="007E125C"/>
    <w:rsid w:val="007E1938"/>
    <w:rsid w:val="007E1E9C"/>
    <w:rsid w:val="007E2601"/>
    <w:rsid w:val="007E2B77"/>
    <w:rsid w:val="007E2CC6"/>
    <w:rsid w:val="007E2DC4"/>
    <w:rsid w:val="007E457A"/>
    <w:rsid w:val="007E4760"/>
    <w:rsid w:val="007E52E3"/>
    <w:rsid w:val="007E55C5"/>
    <w:rsid w:val="007E5A9F"/>
    <w:rsid w:val="007E6E93"/>
    <w:rsid w:val="007E6F7F"/>
    <w:rsid w:val="007E7647"/>
    <w:rsid w:val="007E7885"/>
    <w:rsid w:val="007E79AC"/>
    <w:rsid w:val="007F007C"/>
    <w:rsid w:val="007F02B8"/>
    <w:rsid w:val="007F0D03"/>
    <w:rsid w:val="007F0DF3"/>
    <w:rsid w:val="007F0E07"/>
    <w:rsid w:val="007F139E"/>
    <w:rsid w:val="007F1C51"/>
    <w:rsid w:val="007F1D12"/>
    <w:rsid w:val="007F1D2B"/>
    <w:rsid w:val="007F2617"/>
    <w:rsid w:val="007F3052"/>
    <w:rsid w:val="007F3116"/>
    <w:rsid w:val="007F43BA"/>
    <w:rsid w:val="007F4DD1"/>
    <w:rsid w:val="007F530E"/>
    <w:rsid w:val="007F542B"/>
    <w:rsid w:val="007F55DD"/>
    <w:rsid w:val="007F5D73"/>
    <w:rsid w:val="007F740E"/>
    <w:rsid w:val="0080052B"/>
    <w:rsid w:val="00800B04"/>
    <w:rsid w:val="00800F96"/>
    <w:rsid w:val="00802F01"/>
    <w:rsid w:val="00803C0A"/>
    <w:rsid w:val="00803C38"/>
    <w:rsid w:val="00804CBE"/>
    <w:rsid w:val="00805479"/>
    <w:rsid w:val="00805E56"/>
    <w:rsid w:val="00806038"/>
    <w:rsid w:val="00806A22"/>
    <w:rsid w:val="00807D81"/>
    <w:rsid w:val="0081057E"/>
    <w:rsid w:val="008108DE"/>
    <w:rsid w:val="008122BA"/>
    <w:rsid w:val="0081294D"/>
    <w:rsid w:val="00812B88"/>
    <w:rsid w:val="00812BAB"/>
    <w:rsid w:val="008134BF"/>
    <w:rsid w:val="008137AD"/>
    <w:rsid w:val="008147B6"/>
    <w:rsid w:val="0081480A"/>
    <w:rsid w:val="008149EA"/>
    <w:rsid w:val="00814E3D"/>
    <w:rsid w:val="00815075"/>
    <w:rsid w:val="008155C6"/>
    <w:rsid w:val="008156AA"/>
    <w:rsid w:val="00816272"/>
    <w:rsid w:val="00816BC1"/>
    <w:rsid w:val="00816E2E"/>
    <w:rsid w:val="008173B1"/>
    <w:rsid w:val="0082032D"/>
    <w:rsid w:val="00820CF1"/>
    <w:rsid w:val="00820D7E"/>
    <w:rsid w:val="00820FA3"/>
    <w:rsid w:val="008211F4"/>
    <w:rsid w:val="0082244A"/>
    <w:rsid w:val="00822C99"/>
    <w:rsid w:val="00822F77"/>
    <w:rsid w:val="008230C7"/>
    <w:rsid w:val="008232F4"/>
    <w:rsid w:val="00823685"/>
    <w:rsid w:val="00823B06"/>
    <w:rsid w:val="00823C00"/>
    <w:rsid w:val="00823C6C"/>
    <w:rsid w:val="008257E9"/>
    <w:rsid w:val="00825DD3"/>
    <w:rsid w:val="00826BBF"/>
    <w:rsid w:val="0082768C"/>
    <w:rsid w:val="00827D62"/>
    <w:rsid w:val="008313B5"/>
    <w:rsid w:val="00831A65"/>
    <w:rsid w:val="00831AC6"/>
    <w:rsid w:val="0083202F"/>
    <w:rsid w:val="00832D5E"/>
    <w:rsid w:val="008339B2"/>
    <w:rsid w:val="00833D59"/>
    <w:rsid w:val="00834600"/>
    <w:rsid w:val="0083473D"/>
    <w:rsid w:val="008348E6"/>
    <w:rsid w:val="00834DAF"/>
    <w:rsid w:val="008350A2"/>
    <w:rsid w:val="00835CD9"/>
    <w:rsid w:val="008361AC"/>
    <w:rsid w:val="00836825"/>
    <w:rsid w:val="008369C7"/>
    <w:rsid w:val="008400D9"/>
    <w:rsid w:val="00840300"/>
    <w:rsid w:val="008409E0"/>
    <w:rsid w:val="008420BD"/>
    <w:rsid w:val="00842237"/>
    <w:rsid w:val="00844563"/>
    <w:rsid w:val="00844FA9"/>
    <w:rsid w:val="00845347"/>
    <w:rsid w:val="008458A0"/>
    <w:rsid w:val="00845A1C"/>
    <w:rsid w:val="00845B4A"/>
    <w:rsid w:val="00845FCE"/>
    <w:rsid w:val="00846B08"/>
    <w:rsid w:val="00846EDA"/>
    <w:rsid w:val="0084712A"/>
    <w:rsid w:val="00847994"/>
    <w:rsid w:val="008501E9"/>
    <w:rsid w:val="008506ED"/>
    <w:rsid w:val="00850E37"/>
    <w:rsid w:val="0085104C"/>
    <w:rsid w:val="00851317"/>
    <w:rsid w:val="008517EC"/>
    <w:rsid w:val="00851D12"/>
    <w:rsid w:val="00851FFC"/>
    <w:rsid w:val="008523A8"/>
    <w:rsid w:val="0085248F"/>
    <w:rsid w:val="00852A26"/>
    <w:rsid w:val="00852AB5"/>
    <w:rsid w:val="00853385"/>
    <w:rsid w:val="00853B1E"/>
    <w:rsid w:val="008540FE"/>
    <w:rsid w:val="00854212"/>
    <w:rsid w:val="00855330"/>
    <w:rsid w:val="008555CB"/>
    <w:rsid w:val="00855FF9"/>
    <w:rsid w:val="008565D0"/>
    <w:rsid w:val="0085660B"/>
    <w:rsid w:val="0085687D"/>
    <w:rsid w:val="00856919"/>
    <w:rsid w:val="008572AE"/>
    <w:rsid w:val="0085765C"/>
    <w:rsid w:val="0086008F"/>
    <w:rsid w:val="008600D7"/>
    <w:rsid w:val="00860402"/>
    <w:rsid w:val="008609E9"/>
    <w:rsid w:val="00860B1C"/>
    <w:rsid w:val="008616AB"/>
    <w:rsid w:val="008617CD"/>
    <w:rsid w:val="00861C91"/>
    <w:rsid w:val="00862888"/>
    <w:rsid w:val="0086331B"/>
    <w:rsid w:val="0086346C"/>
    <w:rsid w:val="008634B3"/>
    <w:rsid w:val="00863667"/>
    <w:rsid w:val="008637B0"/>
    <w:rsid w:val="0086390D"/>
    <w:rsid w:val="00863F0B"/>
    <w:rsid w:val="0086407C"/>
    <w:rsid w:val="008643D8"/>
    <w:rsid w:val="00864580"/>
    <w:rsid w:val="00864ACA"/>
    <w:rsid w:val="00864BDD"/>
    <w:rsid w:val="0086557F"/>
    <w:rsid w:val="00865E3B"/>
    <w:rsid w:val="00866AA6"/>
    <w:rsid w:val="0086702A"/>
    <w:rsid w:val="008672B6"/>
    <w:rsid w:val="00867DCB"/>
    <w:rsid w:val="00867E0A"/>
    <w:rsid w:val="0087007B"/>
    <w:rsid w:val="00870F00"/>
    <w:rsid w:val="008710CF"/>
    <w:rsid w:val="008714E4"/>
    <w:rsid w:val="0087179C"/>
    <w:rsid w:val="008717DE"/>
    <w:rsid w:val="00872102"/>
    <w:rsid w:val="00872E62"/>
    <w:rsid w:val="00872E6D"/>
    <w:rsid w:val="00872F5B"/>
    <w:rsid w:val="008733C6"/>
    <w:rsid w:val="00873BCF"/>
    <w:rsid w:val="008740E6"/>
    <w:rsid w:val="00874129"/>
    <w:rsid w:val="00874B1D"/>
    <w:rsid w:val="00875733"/>
    <w:rsid w:val="00875C86"/>
    <w:rsid w:val="008761C1"/>
    <w:rsid w:val="008761EA"/>
    <w:rsid w:val="008767AA"/>
    <w:rsid w:val="00876C36"/>
    <w:rsid w:val="008773A0"/>
    <w:rsid w:val="0087753E"/>
    <w:rsid w:val="00877FA0"/>
    <w:rsid w:val="00880DDC"/>
    <w:rsid w:val="00880F49"/>
    <w:rsid w:val="00881DFC"/>
    <w:rsid w:val="00882914"/>
    <w:rsid w:val="0088302E"/>
    <w:rsid w:val="0088369C"/>
    <w:rsid w:val="00883FA6"/>
    <w:rsid w:val="008853D0"/>
    <w:rsid w:val="0088562D"/>
    <w:rsid w:val="0088668E"/>
    <w:rsid w:val="00886DE2"/>
    <w:rsid w:val="00886FE6"/>
    <w:rsid w:val="00887440"/>
    <w:rsid w:val="00887CCF"/>
    <w:rsid w:val="008905A6"/>
    <w:rsid w:val="008907FA"/>
    <w:rsid w:val="008909BB"/>
    <w:rsid w:val="00890A7C"/>
    <w:rsid w:val="008912F3"/>
    <w:rsid w:val="00892CB2"/>
    <w:rsid w:val="00892D42"/>
    <w:rsid w:val="00892E8B"/>
    <w:rsid w:val="00893398"/>
    <w:rsid w:val="00893456"/>
    <w:rsid w:val="00893549"/>
    <w:rsid w:val="00893566"/>
    <w:rsid w:val="0089425C"/>
    <w:rsid w:val="00894B1E"/>
    <w:rsid w:val="008960E5"/>
    <w:rsid w:val="00896B18"/>
    <w:rsid w:val="00896D0D"/>
    <w:rsid w:val="008971E1"/>
    <w:rsid w:val="00897E21"/>
    <w:rsid w:val="008A00D9"/>
    <w:rsid w:val="008A0857"/>
    <w:rsid w:val="008A108C"/>
    <w:rsid w:val="008A11CF"/>
    <w:rsid w:val="008A161B"/>
    <w:rsid w:val="008A1E66"/>
    <w:rsid w:val="008A1FC6"/>
    <w:rsid w:val="008A239A"/>
    <w:rsid w:val="008A3318"/>
    <w:rsid w:val="008A3CC7"/>
    <w:rsid w:val="008A4207"/>
    <w:rsid w:val="008A436A"/>
    <w:rsid w:val="008A4812"/>
    <w:rsid w:val="008A4A1E"/>
    <w:rsid w:val="008A4E82"/>
    <w:rsid w:val="008A51DD"/>
    <w:rsid w:val="008A52A4"/>
    <w:rsid w:val="008A5327"/>
    <w:rsid w:val="008A679E"/>
    <w:rsid w:val="008A7917"/>
    <w:rsid w:val="008B0579"/>
    <w:rsid w:val="008B0C12"/>
    <w:rsid w:val="008B1BBA"/>
    <w:rsid w:val="008B3533"/>
    <w:rsid w:val="008B3A1A"/>
    <w:rsid w:val="008B3F26"/>
    <w:rsid w:val="008B4D53"/>
    <w:rsid w:val="008B51E2"/>
    <w:rsid w:val="008B52C4"/>
    <w:rsid w:val="008B5F91"/>
    <w:rsid w:val="008B6013"/>
    <w:rsid w:val="008B63AB"/>
    <w:rsid w:val="008B6761"/>
    <w:rsid w:val="008B6D79"/>
    <w:rsid w:val="008C002B"/>
    <w:rsid w:val="008C0097"/>
    <w:rsid w:val="008C2479"/>
    <w:rsid w:val="008C29D0"/>
    <w:rsid w:val="008C30E2"/>
    <w:rsid w:val="008C3305"/>
    <w:rsid w:val="008C4245"/>
    <w:rsid w:val="008C42B8"/>
    <w:rsid w:val="008C438E"/>
    <w:rsid w:val="008C628D"/>
    <w:rsid w:val="008C6592"/>
    <w:rsid w:val="008C7EBB"/>
    <w:rsid w:val="008C7EE3"/>
    <w:rsid w:val="008D06E5"/>
    <w:rsid w:val="008D0944"/>
    <w:rsid w:val="008D16F7"/>
    <w:rsid w:val="008D1826"/>
    <w:rsid w:val="008D18AE"/>
    <w:rsid w:val="008D2307"/>
    <w:rsid w:val="008D3235"/>
    <w:rsid w:val="008D3874"/>
    <w:rsid w:val="008D3F30"/>
    <w:rsid w:val="008D5BBA"/>
    <w:rsid w:val="008D626C"/>
    <w:rsid w:val="008D63FE"/>
    <w:rsid w:val="008D6810"/>
    <w:rsid w:val="008D79F4"/>
    <w:rsid w:val="008E03E2"/>
    <w:rsid w:val="008E06B2"/>
    <w:rsid w:val="008E0FAE"/>
    <w:rsid w:val="008E1413"/>
    <w:rsid w:val="008E159D"/>
    <w:rsid w:val="008E1626"/>
    <w:rsid w:val="008E17B0"/>
    <w:rsid w:val="008E2480"/>
    <w:rsid w:val="008E3CA2"/>
    <w:rsid w:val="008E470A"/>
    <w:rsid w:val="008E4990"/>
    <w:rsid w:val="008E4A29"/>
    <w:rsid w:val="008E782E"/>
    <w:rsid w:val="008E799B"/>
    <w:rsid w:val="008E7FEC"/>
    <w:rsid w:val="008F0876"/>
    <w:rsid w:val="008F1A84"/>
    <w:rsid w:val="008F1E96"/>
    <w:rsid w:val="008F214F"/>
    <w:rsid w:val="008F269E"/>
    <w:rsid w:val="008F2A18"/>
    <w:rsid w:val="008F30D2"/>
    <w:rsid w:val="008F36DD"/>
    <w:rsid w:val="008F57AA"/>
    <w:rsid w:val="008F665A"/>
    <w:rsid w:val="008F68EB"/>
    <w:rsid w:val="008F6CB1"/>
    <w:rsid w:val="00900179"/>
    <w:rsid w:val="009006FF"/>
    <w:rsid w:val="00901339"/>
    <w:rsid w:val="00901461"/>
    <w:rsid w:val="00901E77"/>
    <w:rsid w:val="00902801"/>
    <w:rsid w:val="00903960"/>
    <w:rsid w:val="00904FCC"/>
    <w:rsid w:val="009054BD"/>
    <w:rsid w:val="00907353"/>
    <w:rsid w:val="009073AC"/>
    <w:rsid w:val="00907AF1"/>
    <w:rsid w:val="00907D8B"/>
    <w:rsid w:val="0091056A"/>
    <w:rsid w:val="009108DE"/>
    <w:rsid w:val="0091090A"/>
    <w:rsid w:val="00910B5C"/>
    <w:rsid w:val="009110BA"/>
    <w:rsid w:val="00911B24"/>
    <w:rsid w:val="00911B8B"/>
    <w:rsid w:val="0091264F"/>
    <w:rsid w:val="00912842"/>
    <w:rsid w:val="00912FA9"/>
    <w:rsid w:val="00913AE2"/>
    <w:rsid w:val="00913C78"/>
    <w:rsid w:val="009140FB"/>
    <w:rsid w:val="0091476B"/>
    <w:rsid w:val="00914C5E"/>
    <w:rsid w:val="009158BF"/>
    <w:rsid w:val="00915F1E"/>
    <w:rsid w:val="00916A90"/>
    <w:rsid w:val="00917192"/>
    <w:rsid w:val="00917C35"/>
    <w:rsid w:val="00920351"/>
    <w:rsid w:val="00921B5A"/>
    <w:rsid w:val="00921FF2"/>
    <w:rsid w:val="0092276D"/>
    <w:rsid w:val="00922BB9"/>
    <w:rsid w:val="00923A26"/>
    <w:rsid w:val="00923FC0"/>
    <w:rsid w:val="00924D65"/>
    <w:rsid w:val="009253FB"/>
    <w:rsid w:val="0092617D"/>
    <w:rsid w:val="009263A4"/>
    <w:rsid w:val="009265AC"/>
    <w:rsid w:val="0092679E"/>
    <w:rsid w:val="009270CC"/>
    <w:rsid w:val="009270E9"/>
    <w:rsid w:val="009273FD"/>
    <w:rsid w:val="00927A8E"/>
    <w:rsid w:val="00930FEC"/>
    <w:rsid w:val="00931E96"/>
    <w:rsid w:val="009324ED"/>
    <w:rsid w:val="009336DC"/>
    <w:rsid w:val="009337D7"/>
    <w:rsid w:val="00933A3A"/>
    <w:rsid w:val="0093435E"/>
    <w:rsid w:val="00934593"/>
    <w:rsid w:val="00934D45"/>
    <w:rsid w:val="00935126"/>
    <w:rsid w:val="009351AA"/>
    <w:rsid w:val="00935A01"/>
    <w:rsid w:val="009361CF"/>
    <w:rsid w:val="009373D1"/>
    <w:rsid w:val="0093743F"/>
    <w:rsid w:val="00937547"/>
    <w:rsid w:val="00942954"/>
    <w:rsid w:val="00942B34"/>
    <w:rsid w:val="00942BA1"/>
    <w:rsid w:val="0094361C"/>
    <w:rsid w:val="009440BC"/>
    <w:rsid w:val="009447C0"/>
    <w:rsid w:val="0094535A"/>
    <w:rsid w:val="00945BA6"/>
    <w:rsid w:val="00945EF3"/>
    <w:rsid w:val="009460B6"/>
    <w:rsid w:val="009460F4"/>
    <w:rsid w:val="00946131"/>
    <w:rsid w:val="00946423"/>
    <w:rsid w:val="009464FF"/>
    <w:rsid w:val="009469EB"/>
    <w:rsid w:val="00946E84"/>
    <w:rsid w:val="009473BA"/>
    <w:rsid w:val="00947801"/>
    <w:rsid w:val="0094793F"/>
    <w:rsid w:val="009504FD"/>
    <w:rsid w:val="00951472"/>
    <w:rsid w:val="00951A65"/>
    <w:rsid w:val="00952896"/>
    <w:rsid w:val="00952914"/>
    <w:rsid w:val="0095345D"/>
    <w:rsid w:val="009534EE"/>
    <w:rsid w:val="00953A18"/>
    <w:rsid w:val="00954785"/>
    <w:rsid w:val="0095484B"/>
    <w:rsid w:val="009549E9"/>
    <w:rsid w:val="00954E8E"/>
    <w:rsid w:val="0095555E"/>
    <w:rsid w:val="00956C9F"/>
    <w:rsid w:val="00957024"/>
    <w:rsid w:val="009570EE"/>
    <w:rsid w:val="009610CB"/>
    <w:rsid w:val="0096197A"/>
    <w:rsid w:val="00961BF2"/>
    <w:rsid w:val="00961FC3"/>
    <w:rsid w:val="009620DF"/>
    <w:rsid w:val="00962BF2"/>
    <w:rsid w:val="009633DB"/>
    <w:rsid w:val="0096434C"/>
    <w:rsid w:val="0096448A"/>
    <w:rsid w:val="009648DE"/>
    <w:rsid w:val="00964926"/>
    <w:rsid w:val="009656F9"/>
    <w:rsid w:val="00965BFE"/>
    <w:rsid w:val="00965D6C"/>
    <w:rsid w:val="009662A7"/>
    <w:rsid w:val="00966583"/>
    <w:rsid w:val="0096680C"/>
    <w:rsid w:val="0096724A"/>
    <w:rsid w:val="009674F8"/>
    <w:rsid w:val="0096768A"/>
    <w:rsid w:val="009676EB"/>
    <w:rsid w:val="00967735"/>
    <w:rsid w:val="00967CEC"/>
    <w:rsid w:val="00967D0F"/>
    <w:rsid w:val="00970195"/>
    <w:rsid w:val="009701B3"/>
    <w:rsid w:val="00971058"/>
    <w:rsid w:val="00971402"/>
    <w:rsid w:val="00971E6F"/>
    <w:rsid w:val="00972A38"/>
    <w:rsid w:val="0097331F"/>
    <w:rsid w:val="00973E7E"/>
    <w:rsid w:val="00974021"/>
    <w:rsid w:val="00974286"/>
    <w:rsid w:val="00974553"/>
    <w:rsid w:val="009751F9"/>
    <w:rsid w:val="009763C1"/>
    <w:rsid w:val="00976491"/>
    <w:rsid w:val="00976920"/>
    <w:rsid w:val="00976EB2"/>
    <w:rsid w:val="00976FB2"/>
    <w:rsid w:val="00976FFE"/>
    <w:rsid w:val="009774C5"/>
    <w:rsid w:val="00980B68"/>
    <w:rsid w:val="00981087"/>
    <w:rsid w:val="00981547"/>
    <w:rsid w:val="00982239"/>
    <w:rsid w:val="00982316"/>
    <w:rsid w:val="00983728"/>
    <w:rsid w:val="0098399F"/>
    <w:rsid w:val="00984E9F"/>
    <w:rsid w:val="0098528B"/>
    <w:rsid w:val="009852F3"/>
    <w:rsid w:val="009856B2"/>
    <w:rsid w:val="00985734"/>
    <w:rsid w:val="00985D37"/>
    <w:rsid w:val="00986FCF"/>
    <w:rsid w:val="00987AF6"/>
    <w:rsid w:val="00987AFE"/>
    <w:rsid w:val="00990BCB"/>
    <w:rsid w:val="00990C41"/>
    <w:rsid w:val="00990D63"/>
    <w:rsid w:val="0099172B"/>
    <w:rsid w:val="00992ABF"/>
    <w:rsid w:val="0099303F"/>
    <w:rsid w:val="009930C8"/>
    <w:rsid w:val="0099450A"/>
    <w:rsid w:val="00994510"/>
    <w:rsid w:val="0099635C"/>
    <w:rsid w:val="0099640C"/>
    <w:rsid w:val="00996DCA"/>
    <w:rsid w:val="009A0D13"/>
    <w:rsid w:val="009A2390"/>
    <w:rsid w:val="009A295A"/>
    <w:rsid w:val="009A2C48"/>
    <w:rsid w:val="009A2F0A"/>
    <w:rsid w:val="009A38A7"/>
    <w:rsid w:val="009A4C82"/>
    <w:rsid w:val="009A4CA0"/>
    <w:rsid w:val="009A4EC2"/>
    <w:rsid w:val="009A501D"/>
    <w:rsid w:val="009A524A"/>
    <w:rsid w:val="009A5526"/>
    <w:rsid w:val="009A557B"/>
    <w:rsid w:val="009A6930"/>
    <w:rsid w:val="009A762C"/>
    <w:rsid w:val="009A7A0F"/>
    <w:rsid w:val="009A7E3F"/>
    <w:rsid w:val="009A7F9A"/>
    <w:rsid w:val="009B047A"/>
    <w:rsid w:val="009B08DC"/>
    <w:rsid w:val="009B11CA"/>
    <w:rsid w:val="009B156E"/>
    <w:rsid w:val="009B23FE"/>
    <w:rsid w:val="009B32D2"/>
    <w:rsid w:val="009B3A37"/>
    <w:rsid w:val="009B4B0F"/>
    <w:rsid w:val="009B57DF"/>
    <w:rsid w:val="009B676B"/>
    <w:rsid w:val="009B6C6F"/>
    <w:rsid w:val="009B6D1D"/>
    <w:rsid w:val="009B6EB9"/>
    <w:rsid w:val="009B79CD"/>
    <w:rsid w:val="009C01A6"/>
    <w:rsid w:val="009C108A"/>
    <w:rsid w:val="009C2C0C"/>
    <w:rsid w:val="009C2CD6"/>
    <w:rsid w:val="009C33C5"/>
    <w:rsid w:val="009C35CE"/>
    <w:rsid w:val="009C35DA"/>
    <w:rsid w:val="009C3ED9"/>
    <w:rsid w:val="009C434D"/>
    <w:rsid w:val="009C469D"/>
    <w:rsid w:val="009C46B6"/>
    <w:rsid w:val="009C4A22"/>
    <w:rsid w:val="009C4BCD"/>
    <w:rsid w:val="009C504E"/>
    <w:rsid w:val="009C51D7"/>
    <w:rsid w:val="009C58B7"/>
    <w:rsid w:val="009C67DB"/>
    <w:rsid w:val="009C6E10"/>
    <w:rsid w:val="009D0896"/>
    <w:rsid w:val="009D15EF"/>
    <w:rsid w:val="009D1957"/>
    <w:rsid w:val="009D1ED8"/>
    <w:rsid w:val="009D3063"/>
    <w:rsid w:val="009D34AA"/>
    <w:rsid w:val="009D3D93"/>
    <w:rsid w:val="009D3E15"/>
    <w:rsid w:val="009D45FF"/>
    <w:rsid w:val="009D4B6F"/>
    <w:rsid w:val="009D4F92"/>
    <w:rsid w:val="009D5FD7"/>
    <w:rsid w:val="009D7225"/>
    <w:rsid w:val="009D72A4"/>
    <w:rsid w:val="009D77D0"/>
    <w:rsid w:val="009E08BB"/>
    <w:rsid w:val="009E11FC"/>
    <w:rsid w:val="009E2065"/>
    <w:rsid w:val="009E5332"/>
    <w:rsid w:val="009E56F9"/>
    <w:rsid w:val="009E5B49"/>
    <w:rsid w:val="009E5E7B"/>
    <w:rsid w:val="009E60FF"/>
    <w:rsid w:val="009E6B1E"/>
    <w:rsid w:val="009E72B3"/>
    <w:rsid w:val="009E7EDB"/>
    <w:rsid w:val="009F0129"/>
    <w:rsid w:val="009F0EE9"/>
    <w:rsid w:val="009F0F7A"/>
    <w:rsid w:val="009F14C1"/>
    <w:rsid w:val="009F15E9"/>
    <w:rsid w:val="009F16BF"/>
    <w:rsid w:val="009F17ED"/>
    <w:rsid w:val="009F1C95"/>
    <w:rsid w:val="009F1EB2"/>
    <w:rsid w:val="009F200D"/>
    <w:rsid w:val="009F27DC"/>
    <w:rsid w:val="009F466D"/>
    <w:rsid w:val="009F59E8"/>
    <w:rsid w:val="009F6532"/>
    <w:rsid w:val="009F6C12"/>
    <w:rsid w:val="009F7E63"/>
    <w:rsid w:val="00A01A8D"/>
    <w:rsid w:val="00A0230A"/>
    <w:rsid w:val="00A0259F"/>
    <w:rsid w:val="00A0285A"/>
    <w:rsid w:val="00A03761"/>
    <w:rsid w:val="00A03E55"/>
    <w:rsid w:val="00A0438E"/>
    <w:rsid w:val="00A0444E"/>
    <w:rsid w:val="00A0473A"/>
    <w:rsid w:val="00A049D7"/>
    <w:rsid w:val="00A04D70"/>
    <w:rsid w:val="00A04F29"/>
    <w:rsid w:val="00A05177"/>
    <w:rsid w:val="00A05DB2"/>
    <w:rsid w:val="00A06242"/>
    <w:rsid w:val="00A062EC"/>
    <w:rsid w:val="00A06616"/>
    <w:rsid w:val="00A06865"/>
    <w:rsid w:val="00A074CD"/>
    <w:rsid w:val="00A0775D"/>
    <w:rsid w:val="00A07793"/>
    <w:rsid w:val="00A07794"/>
    <w:rsid w:val="00A07850"/>
    <w:rsid w:val="00A07C50"/>
    <w:rsid w:val="00A1013B"/>
    <w:rsid w:val="00A10175"/>
    <w:rsid w:val="00A105DB"/>
    <w:rsid w:val="00A110BD"/>
    <w:rsid w:val="00A11397"/>
    <w:rsid w:val="00A1185A"/>
    <w:rsid w:val="00A11A34"/>
    <w:rsid w:val="00A1240A"/>
    <w:rsid w:val="00A12B5C"/>
    <w:rsid w:val="00A130A0"/>
    <w:rsid w:val="00A132B5"/>
    <w:rsid w:val="00A13545"/>
    <w:rsid w:val="00A136BB"/>
    <w:rsid w:val="00A13831"/>
    <w:rsid w:val="00A14D1E"/>
    <w:rsid w:val="00A15EF2"/>
    <w:rsid w:val="00A15F35"/>
    <w:rsid w:val="00A16A9A"/>
    <w:rsid w:val="00A16AE8"/>
    <w:rsid w:val="00A16E96"/>
    <w:rsid w:val="00A175AE"/>
    <w:rsid w:val="00A20327"/>
    <w:rsid w:val="00A2090D"/>
    <w:rsid w:val="00A209CC"/>
    <w:rsid w:val="00A20B03"/>
    <w:rsid w:val="00A215F1"/>
    <w:rsid w:val="00A22529"/>
    <w:rsid w:val="00A228D3"/>
    <w:rsid w:val="00A22DB6"/>
    <w:rsid w:val="00A23A38"/>
    <w:rsid w:val="00A241F6"/>
    <w:rsid w:val="00A24E7C"/>
    <w:rsid w:val="00A2514F"/>
    <w:rsid w:val="00A25641"/>
    <w:rsid w:val="00A256B8"/>
    <w:rsid w:val="00A25B0C"/>
    <w:rsid w:val="00A26411"/>
    <w:rsid w:val="00A2682D"/>
    <w:rsid w:val="00A2703A"/>
    <w:rsid w:val="00A2756E"/>
    <w:rsid w:val="00A30462"/>
    <w:rsid w:val="00A3065E"/>
    <w:rsid w:val="00A30AA2"/>
    <w:rsid w:val="00A30B0F"/>
    <w:rsid w:val="00A31609"/>
    <w:rsid w:val="00A31840"/>
    <w:rsid w:val="00A318F6"/>
    <w:rsid w:val="00A32854"/>
    <w:rsid w:val="00A32FA9"/>
    <w:rsid w:val="00A338B2"/>
    <w:rsid w:val="00A33FB8"/>
    <w:rsid w:val="00A34296"/>
    <w:rsid w:val="00A346E7"/>
    <w:rsid w:val="00A35405"/>
    <w:rsid w:val="00A35573"/>
    <w:rsid w:val="00A35C8A"/>
    <w:rsid w:val="00A369D2"/>
    <w:rsid w:val="00A36AAD"/>
    <w:rsid w:val="00A36E1B"/>
    <w:rsid w:val="00A37F9F"/>
    <w:rsid w:val="00A4042A"/>
    <w:rsid w:val="00A412C4"/>
    <w:rsid w:val="00A41429"/>
    <w:rsid w:val="00A4150A"/>
    <w:rsid w:val="00A418B2"/>
    <w:rsid w:val="00A4237A"/>
    <w:rsid w:val="00A43103"/>
    <w:rsid w:val="00A434B6"/>
    <w:rsid w:val="00A43D41"/>
    <w:rsid w:val="00A449BD"/>
    <w:rsid w:val="00A4635C"/>
    <w:rsid w:val="00A46699"/>
    <w:rsid w:val="00A47F5C"/>
    <w:rsid w:val="00A50D63"/>
    <w:rsid w:val="00A51363"/>
    <w:rsid w:val="00A51723"/>
    <w:rsid w:val="00A520AE"/>
    <w:rsid w:val="00A52307"/>
    <w:rsid w:val="00A52CA5"/>
    <w:rsid w:val="00A531AA"/>
    <w:rsid w:val="00A53B2D"/>
    <w:rsid w:val="00A53F4B"/>
    <w:rsid w:val="00A5410A"/>
    <w:rsid w:val="00A55262"/>
    <w:rsid w:val="00A55943"/>
    <w:rsid w:val="00A55A50"/>
    <w:rsid w:val="00A567E4"/>
    <w:rsid w:val="00A56A55"/>
    <w:rsid w:val="00A57AF1"/>
    <w:rsid w:val="00A6013E"/>
    <w:rsid w:val="00A60746"/>
    <w:rsid w:val="00A610DC"/>
    <w:rsid w:val="00A610E9"/>
    <w:rsid w:val="00A62F56"/>
    <w:rsid w:val="00A63D9C"/>
    <w:rsid w:val="00A64FB3"/>
    <w:rsid w:val="00A66148"/>
    <w:rsid w:val="00A66334"/>
    <w:rsid w:val="00A6645E"/>
    <w:rsid w:val="00A67272"/>
    <w:rsid w:val="00A67FB1"/>
    <w:rsid w:val="00A705F8"/>
    <w:rsid w:val="00A7148B"/>
    <w:rsid w:val="00A71A6A"/>
    <w:rsid w:val="00A723B6"/>
    <w:rsid w:val="00A72693"/>
    <w:rsid w:val="00A72A18"/>
    <w:rsid w:val="00A72B5E"/>
    <w:rsid w:val="00A73631"/>
    <w:rsid w:val="00A74512"/>
    <w:rsid w:val="00A749FD"/>
    <w:rsid w:val="00A74D80"/>
    <w:rsid w:val="00A75918"/>
    <w:rsid w:val="00A75FDC"/>
    <w:rsid w:val="00A7637C"/>
    <w:rsid w:val="00A76F0D"/>
    <w:rsid w:val="00A77006"/>
    <w:rsid w:val="00A770A5"/>
    <w:rsid w:val="00A7731B"/>
    <w:rsid w:val="00A774AF"/>
    <w:rsid w:val="00A77A0A"/>
    <w:rsid w:val="00A77E41"/>
    <w:rsid w:val="00A80273"/>
    <w:rsid w:val="00A80975"/>
    <w:rsid w:val="00A8165C"/>
    <w:rsid w:val="00A81919"/>
    <w:rsid w:val="00A8197D"/>
    <w:rsid w:val="00A828A3"/>
    <w:rsid w:val="00A83452"/>
    <w:rsid w:val="00A84360"/>
    <w:rsid w:val="00A84977"/>
    <w:rsid w:val="00A866FC"/>
    <w:rsid w:val="00A8776D"/>
    <w:rsid w:val="00A8798D"/>
    <w:rsid w:val="00A87ECF"/>
    <w:rsid w:val="00A908DC"/>
    <w:rsid w:val="00A9139B"/>
    <w:rsid w:val="00A91FE7"/>
    <w:rsid w:val="00A92985"/>
    <w:rsid w:val="00A93A3D"/>
    <w:rsid w:val="00A93F8E"/>
    <w:rsid w:val="00A943A6"/>
    <w:rsid w:val="00A95752"/>
    <w:rsid w:val="00A9583C"/>
    <w:rsid w:val="00A95B49"/>
    <w:rsid w:val="00A96E65"/>
    <w:rsid w:val="00A97370"/>
    <w:rsid w:val="00A973F7"/>
    <w:rsid w:val="00A976EE"/>
    <w:rsid w:val="00A979AA"/>
    <w:rsid w:val="00A97BCA"/>
    <w:rsid w:val="00A97D6C"/>
    <w:rsid w:val="00AA00C9"/>
    <w:rsid w:val="00AA04A3"/>
    <w:rsid w:val="00AA0707"/>
    <w:rsid w:val="00AA0F33"/>
    <w:rsid w:val="00AA0F55"/>
    <w:rsid w:val="00AA10C6"/>
    <w:rsid w:val="00AA1516"/>
    <w:rsid w:val="00AA19DA"/>
    <w:rsid w:val="00AA1EA7"/>
    <w:rsid w:val="00AA25AB"/>
    <w:rsid w:val="00AA2F4A"/>
    <w:rsid w:val="00AA30E3"/>
    <w:rsid w:val="00AA4023"/>
    <w:rsid w:val="00AA4B97"/>
    <w:rsid w:val="00AA5428"/>
    <w:rsid w:val="00AA609B"/>
    <w:rsid w:val="00AA6103"/>
    <w:rsid w:val="00AA7495"/>
    <w:rsid w:val="00AA7588"/>
    <w:rsid w:val="00AB0413"/>
    <w:rsid w:val="00AB0442"/>
    <w:rsid w:val="00AB098D"/>
    <w:rsid w:val="00AB0BC3"/>
    <w:rsid w:val="00AB1454"/>
    <w:rsid w:val="00AB1A7B"/>
    <w:rsid w:val="00AB33B8"/>
    <w:rsid w:val="00AB34C3"/>
    <w:rsid w:val="00AB406D"/>
    <w:rsid w:val="00AB4E17"/>
    <w:rsid w:val="00AB61C1"/>
    <w:rsid w:val="00AB6258"/>
    <w:rsid w:val="00AB640A"/>
    <w:rsid w:val="00AB689F"/>
    <w:rsid w:val="00AB6C9F"/>
    <w:rsid w:val="00AC12C3"/>
    <w:rsid w:val="00AC1B80"/>
    <w:rsid w:val="00AC1C73"/>
    <w:rsid w:val="00AC2BA2"/>
    <w:rsid w:val="00AC2C36"/>
    <w:rsid w:val="00AC41CA"/>
    <w:rsid w:val="00AC48A7"/>
    <w:rsid w:val="00AC4A03"/>
    <w:rsid w:val="00AC4B9E"/>
    <w:rsid w:val="00AC4DB9"/>
    <w:rsid w:val="00AC5880"/>
    <w:rsid w:val="00AC5CC8"/>
    <w:rsid w:val="00AC63F1"/>
    <w:rsid w:val="00AC6821"/>
    <w:rsid w:val="00AC703E"/>
    <w:rsid w:val="00AC7074"/>
    <w:rsid w:val="00AC7F5C"/>
    <w:rsid w:val="00AD00E5"/>
    <w:rsid w:val="00AD0F73"/>
    <w:rsid w:val="00AD1F6E"/>
    <w:rsid w:val="00AD21B0"/>
    <w:rsid w:val="00AD2A41"/>
    <w:rsid w:val="00AD2C21"/>
    <w:rsid w:val="00AD396D"/>
    <w:rsid w:val="00AD3B99"/>
    <w:rsid w:val="00AD3E9A"/>
    <w:rsid w:val="00AD3F38"/>
    <w:rsid w:val="00AD4808"/>
    <w:rsid w:val="00AD498F"/>
    <w:rsid w:val="00AD4CD5"/>
    <w:rsid w:val="00AD4D3D"/>
    <w:rsid w:val="00AD5B59"/>
    <w:rsid w:val="00AD61D5"/>
    <w:rsid w:val="00AD70AF"/>
    <w:rsid w:val="00AD7444"/>
    <w:rsid w:val="00AD7CCE"/>
    <w:rsid w:val="00AD7E22"/>
    <w:rsid w:val="00AE0865"/>
    <w:rsid w:val="00AE0ED7"/>
    <w:rsid w:val="00AE17C5"/>
    <w:rsid w:val="00AE20C6"/>
    <w:rsid w:val="00AE295D"/>
    <w:rsid w:val="00AE361B"/>
    <w:rsid w:val="00AE4C4E"/>
    <w:rsid w:val="00AE4D7C"/>
    <w:rsid w:val="00AE5285"/>
    <w:rsid w:val="00AE5898"/>
    <w:rsid w:val="00AE5C59"/>
    <w:rsid w:val="00AE5D4B"/>
    <w:rsid w:val="00AE62B4"/>
    <w:rsid w:val="00AE6860"/>
    <w:rsid w:val="00AE7CF8"/>
    <w:rsid w:val="00AE7EA1"/>
    <w:rsid w:val="00AF017F"/>
    <w:rsid w:val="00AF02AE"/>
    <w:rsid w:val="00AF03A3"/>
    <w:rsid w:val="00AF3337"/>
    <w:rsid w:val="00AF340E"/>
    <w:rsid w:val="00AF3DD9"/>
    <w:rsid w:val="00AF3FEF"/>
    <w:rsid w:val="00AF4523"/>
    <w:rsid w:val="00AF49A0"/>
    <w:rsid w:val="00AF58EA"/>
    <w:rsid w:val="00AF63B6"/>
    <w:rsid w:val="00AF6BE4"/>
    <w:rsid w:val="00AF709E"/>
    <w:rsid w:val="00AF7EC8"/>
    <w:rsid w:val="00B00BEE"/>
    <w:rsid w:val="00B013C2"/>
    <w:rsid w:val="00B021A6"/>
    <w:rsid w:val="00B02444"/>
    <w:rsid w:val="00B02464"/>
    <w:rsid w:val="00B02CAC"/>
    <w:rsid w:val="00B03864"/>
    <w:rsid w:val="00B03A8F"/>
    <w:rsid w:val="00B04282"/>
    <w:rsid w:val="00B04575"/>
    <w:rsid w:val="00B05033"/>
    <w:rsid w:val="00B0566E"/>
    <w:rsid w:val="00B05AC6"/>
    <w:rsid w:val="00B06EF7"/>
    <w:rsid w:val="00B07396"/>
    <w:rsid w:val="00B10ACF"/>
    <w:rsid w:val="00B11117"/>
    <w:rsid w:val="00B119FC"/>
    <w:rsid w:val="00B13407"/>
    <w:rsid w:val="00B13BEA"/>
    <w:rsid w:val="00B15EAC"/>
    <w:rsid w:val="00B160F3"/>
    <w:rsid w:val="00B1637A"/>
    <w:rsid w:val="00B16C1E"/>
    <w:rsid w:val="00B16D7C"/>
    <w:rsid w:val="00B1733C"/>
    <w:rsid w:val="00B17F0F"/>
    <w:rsid w:val="00B2075F"/>
    <w:rsid w:val="00B21849"/>
    <w:rsid w:val="00B21C57"/>
    <w:rsid w:val="00B21E0A"/>
    <w:rsid w:val="00B222D7"/>
    <w:rsid w:val="00B2327C"/>
    <w:rsid w:val="00B237C5"/>
    <w:rsid w:val="00B23945"/>
    <w:rsid w:val="00B23E96"/>
    <w:rsid w:val="00B2400B"/>
    <w:rsid w:val="00B24771"/>
    <w:rsid w:val="00B2487A"/>
    <w:rsid w:val="00B25180"/>
    <w:rsid w:val="00B252C1"/>
    <w:rsid w:val="00B26272"/>
    <w:rsid w:val="00B26309"/>
    <w:rsid w:val="00B26F5E"/>
    <w:rsid w:val="00B272F9"/>
    <w:rsid w:val="00B27F9D"/>
    <w:rsid w:val="00B306D5"/>
    <w:rsid w:val="00B3116B"/>
    <w:rsid w:val="00B3120E"/>
    <w:rsid w:val="00B31590"/>
    <w:rsid w:val="00B31674"/>
    <w:rsid w:val="00B31843"/>
    <w:rsid w:val="00B31D4D"/>
    <w:rsid w:val="00B3277A"/>
    <w:rsid w:val="00B33075"/>
    <w:rsid w:val="00B3313F"/>
    <w:rsid w:val="00B33339"/>
    <w:rsid w:val="00B33386"/>
    <w:rsid w:val="00B337C1"/>
    <w:rsid w:val="00B33E8B"/>
    <w:rsid w:val="00B33FDC"/>
    <w:rsid w:val="00B34B0F"/>
    <w:rsid w:val="00B34BBF"/>
    <w:rsid w:val="00B34CFC"/>
    <w:rsid w:val="00B35D21"/>
    <w:rsid w:val="00B3761D"/>
    <w:rsid w:val="00B37804"/>
    <w:rsid w:val="00B402F8"/>
    <w:rsid w:val="00B407DD"/>
    <w:rsid w:val="00B41317"/>
    <w:rsid w:val="00B41610"/>
    <w:rsid w:val="00B416DE"/>
    <w:rsid w:val="00B4187E"/>
    <w:rsid w:val="00B4287D"/>
    <w:rsid w:val="00B42982"/>
    <w:rsid w:val="00B44192"/>
    <w:rsid w:val="00B445B4"/>
    <w:rsid w:val="00B44C52"/>
    <w:rsid w:val="00B456EF"/>
    <w:rsid w:val="00B45939"/>
    <w:rsid w:val="00B463C5"/>
    <w:rsid w:val="00B4750F"/>
    <w:rsid w:val="00B47F6D"/>
    <w:rsid w:val="00B509F6"/>
    <w:rsid w:val="00B51BEF"/>
    <w:rsid w:val="00B52845"/>
    <w:rsid w:val="00B52AA6"/>
    <w:rsid w:val="00B52CC2"/>
    <w:rsid w:val="00B53198"/>
    <w:rsid w:val="00B53BC3"/>
    <w:rsid w:val="00B550CC"/>
    <w:rsid w:val="00B5520E"/>
    <w:rsid w:val="00B553B2"/>
    <w:rsid w:val="00B55431"/>
    <w:rsid w:val="00B5567F"/>
    <w:rsid w:val="00B55875"/>
    <w:rsid w:val="00B569EC"/>
    <w:rsid w:val="00B56C61"/>
    <w:rsid w:val="00B56EE3"/>
    <w:rsid w:val="00B56FBA"/>
    <w:rsid w:val="00B57702"/>
    <w:rsid w:val="00B57C12"/>
    <w:rsid w:val="00B57D2E"/>
    <w:rsid w:val="00B60260"/>
    <w:rsid w:val="00B61825"/>
    <w:rsid w:val="00B61D96"/>
    <w:rsid w:val="00B61F62"/>
    <w:rsid w:val="00B623EF"/>
    <w:rsid w:val="00B62C4E"/>
    <w:rsid w:val="00B62E7B"/>
    <w:rsid w:val="00B6385F"/>
    <w:rsid w:val="00B638DE"/>
    <w:rsid w:val="00B64136"/>
    <w:rsid w:val="00B64214"/>
    <w:rsid w:val="00B64905"/>
    <w:rsid w:val="00B64C70"/>
    <w:rsid w:val="00B65B7E"/>
    <w:rsid w:val="00B66D3C"/>
    <w:rsid w:val="00B67698"/>
    <w:rsid w:val="00B676D4"/>
    <w:rsid w:val="00B679EC"/>
    <w:rsid w:val="00B67D5B"/>
    <w:rsid w:val="00B71CDE"/>
    <w:rsid w:val="00B71CE8"/>
    <w:rsid w:val="00B7247D"/>
    <w:rsid w:val="00B7247E"/>
    <w:rsid w:val="00B72853"/>
    <w:rsid w:val="00B73413"/>
    <w:rsid w:val="00B734AB"/>
    <w:rsid w:val="00B74AC8"/>
    <w:rsid w:val="00B74B2E"/>
    <w:rsid w:val="00B75773"/>
    <w:rsid w:val="00B75CD0"/>
    <w:rsid w:val="00B76441"/>
    <w:rsid w:val="00B764C5"/>
    <w:rsid w:val="00B7675B"/>
    <w:rsid w:val="00B76A78"/>
    <w:rsid w:val="00B76DF2"/>
    <w:rsid w:val="00B775EC"/>
    <w:rsid w:val="00B7770D"/>
    <w:rsid w:val="00B77A2A"/>
    <w:rsid w:val="00B77AE4"/>
    <w:rsid w:val="00B80162"/>
    <w:rsid w:val="00B802CE"/>
    <w:rsid w:val="00B804AA"/>
    <w:rsid w:val="00B80DBC"/>
    <w:rsid w:val="00B80E02"/>
    <w:rsid w:val="00B81115"/>
    <w:rsid w:val="00B8171A"/>
    <w:rsid w:val="00B81A29"/>
    <w:rsid w:val="00B81C56"/>
    <w:rsid w:val="00B83619"/>
    <w:rsid w:val="00B83D53"/>
    <w:rsid w:val="00B84EA2"/>
    <w:rsid w:val="00B85200"/>
    <w:rsid w:val="00B856A2"/>
    <w:rsid w:val="00B85960"/>
    <w:rsid w:val="00B85A46"/>
    <w:rsid w:val="00B85D3E"/>
    <w:rsid w:val="00B86C0E"/>
    <w:rsid w:val="00B86CA3"/>
    <w:rsid w:val="00B86CAC"/>
    <w:rsid w:val="00B873F7"/>
    <w:rsid w:val="00B87B1B"/>
    <w:rsid w:val="00B87B3A"/>
    <w:rsid w:val="00B906D9"/>
    <w:rsid w:val="00B913BF"/>
    <w:rsid w:val="00B916AB"/>
    <w:rsid w:val="00B919AF"/>
    <w:rsid w:val="00B91F81"/>
    <w:rsid w:val="00B9220B"/>
    <w:rsid w:val="00B9267B"/>
    <w:rsid w:val="00B92BAA"/>
    <w:rsid w:val="00B92C4F"/>
    <w:rsid w:val="00B92EF7"/>
    <w:rsid w:val="00B93D6F"/>
    <w:rsid w:val="00B94094"/>
    <w:rsid w:val="00B94124"/>
    <w:rsid w:val="00B94328"/>
    <w:rsid w:val="00B9459B"/>
    <w:rsid w:val="00B94988"/>
    <w:rsid w:val="00B94E57"/>
    <w:rsid w:val="00B9536C"/>
    <w:rsid w:val="00B96168"/>
    <w:rsid w:val="00BA001B"/>
    <w:rsid w:val="00BA0217"/>
    <w:rsid w:val="00BA0E2D"/>
    <w:rsid w:val="00BA1373"/>
    <w:rsid w:val="00BA1582"/>
    <w:rsid w:val="00BA19DA"/>
    <w:rsid w:val="00BA2178"/>
    <w:rsid w:val="00BA2783"/>
    <w:rsid w:val="00BA323A"/>
    <w:rsid w:val="00BA3534"/>
    <w:rsid w:val="00BA3968"/>
    <w:rsid w:val="00BA40D3"/>
    <w:rsid w:val="00BA40E0"/>
    <w:rsid w:val="00BA469A"/>
    <w:rsid w:val="00BA5788"/>
    <w:rsid w:val="00BA5DA3"/>
    <w:rsid w:val="00BA6584"/>
    <w:rsid w:val="00BA6CCF"/>
    <w:rsid w:val="00BA7090"/>
    <w:rsid w:val="00BB0165"/>
    <w:rsid w:val="00BB1476"/>
    <w:rsid w:val="00BB168A"/>
    <w:rsid w:val="00BB1BE8"/>
    <w:rsid w:val="00BB1D62"/>
    <w:rsid w:val="00BB2546"/>
    <w:rsid w:val="00BB2A3D"/>
    <w:rsid w:val="00BB35DD"/>
    <w:rsid w:val="00BB39FA"/>
    <w:rsid w:val="00BB4E99"/>
    <w:rsid w:val="00BB503B"/>
    <w:rsid w:val="00BB52D7"/>
    <w:rsid w:val="00BB5B69"/>
    <w:rsid w:val="00BB63FF"/>
    <w:rsid w:val="00BB6F70"/>
    <w:rsid w:val="00BB7038"/>
    <w:rsid w:val="00BB7991"/>
    <w:rsid w:val="00BB7CDA"/>
    <w:rsid w:val="00BB7CF8"/>
    <w:rsid w:val="00BC0194"/>
    <w:rsid w:val="00BC0960"/>
    <w:rsid w:val="00BC1449"/>
    <w:rsid w:val="00BC1FEE"/>
    <w:rsid w:val="00BC21F9"/>
    <w:rsid w:val="00BC255B"/>
    <w:rsid w:val="00BC2A41"/>
    <w:rsid w:val="00BC368D"/>
    <w:rsid w:val="00BC3884"/>
    <w:rsid w:val="00BC3F5A"/>
    <w:rsid w:val="00BC4445"/>
    <w:rsid w:val="00BC44EF"/>
    <w:rsid w:val="00BC4593"/>
    <w:rsid w:val="00BC5B2F"/>
    <w:rsid w:val="00BC72D7"/>
    <w:rsid w:val="00BC76EF"/>
    <w:rsid w:val="00BC7763"/>
    <w:rsid w:val="00BD0FBC"/>
    <w:rsid w:val="00BD11F7"/>
    <w:rsid w:val="00BD1B9B"/>
    <w:rsid w:val="00BD1CE8"/>
    <w:rsid w:val="00BD28EB"/>
    <w:rsid w:val="00BD3D00"/>
    <w:rsid w:val="00BD3FEA"/>
    <w:rsid w:val="00BD42AF"/>
    <w:rsid w:val="00BD4E64"/>
    <w:rsid w:val="00BD5AE5"/>
    <w:rsid w:val="00BD5B11"/>
    <w:rsid w:val="00BD5FFF"/>
    <w:rsid w:val="00BD6776"/>
    <w:rsid w:val="00BD6EB8"/>
    <w:rsid w:val="00BD70AB"/>
    <w:rsid w:val="00BD78B8"/>
    <w:rsid w:val="00BD7E63"/>
    <w:rsid w:val="00BD7E74"/>
    <w:rsid w:val="00BE018C"/>
    <w:rsid w:val="00BE03D0"/>
    <w:rsid w:val="00BE12A3"/>
    <w:rsid w:val="00BE2286"/>
    <w:rsid w:val="00BE22B0"/>
    <w:rsid w:val="00BE2368"/>
    <w:rsid w:val="00BE262E"/>
    <w:rsid w:val="00BE287E"/>
    <w:rsid w:val="00BE2CFB"/>
    <w:rsid w:val="00BE37AC"/>
    <w:rsid w:val="00BE4192"/>
    <w:rsid w:val="00BE43F0"/>
    <w:rsid w:val="00BE4716"/>
    <w:rsid w:val="00BE4F3E"/>
    <w:rsid w:val="00BE55D6"/>
    <w:rsid w:val="00BE5628"/>
    <w:rsid w:val="00BE6207"/>
    <w:rsid w:val="00BE62E8"/>
    <w:rsid w:val="00BE7F78"/>
    <w:rsid w:val="00BF0203"/>
    <w:rsid w:val="00BF0A71"/>
    <w:rsid w:val="00BF26A5"/>
    <w:rsid w:val="00BF277C"/>
    <w:rsid w:val="00BF3653"/>
    <w:rsid w:val="00BF3676"/>
    <w:rsid w:val="00BF39B4"/>
    <w:rsid w:val="00BF4C24"/>
    <w:rsid w:val="00BF52CA"/>
    <w:rsid w:val="00BF6CF3"/>
    <w:rsid w:val="00BF6D1C"/>
    <w:rsid w:val="00BF747B"/>
    <w:rsid w:val="00BF75B6"/>
    <w:rsid w:val="00BF7758"/>
    <w:rsid w:val="00BF7C8F"/>
    <w:rsid w:val="00BF7DC0"/>
    <w:rsid w:val="00C000FB"/>
    <w:rsid w:val="00C013A5"/>
    <w:rsid w:val="00C0147F"/>
    <w:rsid w:val="00C017D6"/>
    <w:rsid w:val="00C028FF"/>
    <w:rsid w:val="00C02CA0"/>
    <w:rsid w:val="00C03AAA"/>
    <w:rsid w:val="00C03B72"/>
    <w:rsid w:val="00C04A2E"/>
    <w:rsid w:val="00C04A99"/>
    <w:rsid w:val="00C04C99"/>
    <w:rsid w:val="00C04E2C"/>
    <w:rsid w:val="00C04EE1"/>
    <w:rsid w:val="00C053E7"/>
    <w:rsid w:val="00C05402"/>
    <w:rsid w:val="00C05688"/>
    <w:rsid w:val="00C06215"/>
    <w:rsid w:val="00C06368"/>
    <w:rsid w:val="00C06EF1"/>
    <w:rsid w:val="00C07678"/>
    <w:rsid w:val="00C078BC"/>
    <w:rsid w:val="00C0793D"/>
    <w:rsid w:val="00C1006E"/>
    <w:rsid w:val="00C1046E"/>
    <w:rsid w:val="00C10708"/>
    <w:rsid w:val="00C1082D"/>
    <w:rsid w:val="00C10F8F"/>
    <w:rsid w:val="00C1139D"/>
    <w:rsid w:val="00C11412"/>
    <w:rsid w:val="00C11699"/>
    <w:rsid w:val="00C118C6"/>
    <w:rsid w:val="00C1242C"/>
    <w:rsid w:val="00C12691"/>
    <w:rsid w:val="00C1280E"/>
    <w:rsid w:val="00C12F99"/>
    <w:rsid w:val="00C133CD"/>
    <w:rsid w:val="00C147C9"/>
    <w:rsid w:val="00C14812"/>
    <w:rsid w:val="00C156D5"/>
    <w:rsid w:val="00C1583A"/>
    <w:rsid w:val="00C15F78"/>
    <w:rsid w:val="00C1664E"/>
    <w:rsid w:val="00C16A90"/>
    <w:rsid w:val="00C16D4E"/>
    <w:rsid w:val="00C178BC"/>
    <w:rsid w:val="00C17F8E"/>
    <w:rsid w:val="00C200E1"/>
    <w:rsid w:val="00C21493"/>
    <w:rsid w:val="00C21910"/>
    <w:rsid w:val="00C21BC6"/>
    <w:rsid w:val="00C22080"/>
    <w:rsid w:val="00C22E3F"/>
    <w:rsid w:val="00C23444"/>
    <w:rsid w:val="00C23CA9"/>
    <w:rsid w:val="00C240EA"/>
    <w:rsid w:val="00C24180"/>
    <w:rsid w:val="00C242D5"/>
    <w:rsid w:val="00C243B3"/>
    <w:rsid w:val="00C246E0"/>
    <w:rsid w:val="00C24AB0"/>
    <w:rsid w:val="00C253C1"/>
    <w:rsid w:val="00C25CC6"/>
    <w:rsid w:val="00C25F52"/>
    <w:rsid w:val="00C264FE"/>
    <w:rsid w:val="00C27AC5"/>
    <w:rsid w:val="00C30154"/>
    <w:rsid w:val="00C305B2"/>
    <w:rsid w:val="00C30A49"/>
    <w:rsid w:val="00C30DC5"/>
    <w:rsid w:val="00C317D1"/>
    <w:rsid w:val="00C32671"/>
    <w:rsid w:val="00C327E9"/>
    <w:rsid w:val="00C34292"/>
    <w:rsid w:val="00C3450E"/>
    <w:rsid w:val="00C35296"/>
    <w:rsid w:val="00C3559A"/>
    <w:rsid w:val="00C357D2"/>
    <w:rsid w:val="00C357FB"/>
    <w:rsid w:val="00C35C0C"/>
    <w:rsid w:val="00C35EEF"/>
    <w:rsid w:val="00C35FE5"/>
    <w:rsid w:val="00C3602F"/>
    <w:rsid w:val="00C36696"/>
    <w:rsid w:val="00C36EA3"/>
    <w:rsid w:val="00C3719B"/>
    <w:rsid w:val="00C374A9"/>
    <w:rsid w:val="00C401F9"/>
    <w:rsid w:val="00C40355"/>
    <w:rsid w:val="00C4061A"/>
    <w:rsid w:val="00C40801"/>
    <w:rsid w:val="00C40855"/>
    <w:rsid w:val="00C40974"/>
    <w:rsid w:val="00C4123E"/>
    <w:rsid w:val="00C41327"/>
    <w:rsid w:val="00C41B1C"/>
    <w:rsid w:val="00C41F91"/>
    <w:rsid w:val="00C420C6"/>
    <w:rsid w:val="00C430DE"/>
    <w:rsid w:val="00C4365D"/>
    <w:rsid w:val="00C4366F"/>
    <w:rsid w:val="00C44118"/>
    <w:rsid w:val="00C44485"/>
    <w:rsid w:val="00C448D3"/>
    <w:rsid w:val="00C44B2D"/>
    <w:rsid w:val="00C45DB1"/>
    <w:rsid w:val="00C46301"/>
    <w:rsid w:val="00C466B7"/>
    <w:rsid w:val="00C4733B"/>
    <w:rsid w:val="00C4778A"/>
    <w:rsid w:val="00C47B90"/>
    <w:rsid w:val="00C50231"/>
    <w:rsid w:val="00C503B7"/>
    <w:rsid w:val="00C50CBE"/>
    <w:rsid w:val="00C50FE3"/>
    <w:rsid w:val="00C514AA"/>
    <w:rsid w:val="00C5277F"/>
    <w:rsid w:val="00C528A5"/>
    <w:rsid w:val="00C52E05"/>
    <w:rsid w:val="00C53406"/>
    <w:rsid w:val="00C53695"/>
    <w:rsid w:val="00C538BE"/>
    <w:rsid w:val="00C538FC"/>
    <w:rsid w:val="00C539B9"/>
    <w:rsid w:val="00C539D4"/>
    <w:rsid w:val="00C5416A"/>
    <w:rsid w:val="00C541AB"/>
    <w:rsid w:val="00C54D46"/>
    <w:rsid w:val="00C55806"/>
    <w:rsid w:val="00C56575"/>
    <w:rsid w:val="00C5712E"/>
    <w:rsid w:val="00C602DA"/>
    <w:rsid w:val="00C6070C"/>
    <w:rsid w:val="00C6101E"/>
    <w:rsid w:val="00C615DD"/>
    <w:rsid w:val="00C6181C"/>
    <w:rsid w:val="00C624BB"/>
    <w:rsid w:val="00C62B8E"/>
    <w:rsid w:val="00C63401"/>
    <w:rsid w:val="00C63C6D"/>
    <w:rsid w:val="00C65218"/>
    <w:rsid w:val="00C65656"/>
    <w:rsid w:val="00C65D8A"/>
    <w:rsid w:val="00C66261"/>
    <w:rsid w:val="00C664D0"/>
    <w:rsid w:val="00C66929"/>
    <w:rsid w:val="00C66FB4"/>
    <w:rsid w:val="00C67492"/>
    <w:rsid w:val="00C67587"/>
    <w:rsid w:val="00C6772A"/>
    <w:rsid w:val="00C67C68"/>
    <w:rsid w:val="00C7177B"/>
    <w:rsid w:val="00C72D9F"/>
    <w:rsid w:val="00C72EDB"/>
    <w:rsid w:val="00C72F35"/>
    <w:rsid w:val="00C73267"/>
    <w:rsid w:val="00C73C30"/>
    <w:rsid w:val="00C77A7B"/>
    <w:rsid w:val="00C8060A"/>
    <w:rsid w:val="00C80FD9"/>
    <w:rsid w:val="00C815C8"/>
    <w:rsid w:val="00C8253A"/>
    <w:rsid w:val="00C82EB8"/>
    <w:rsid w:val="00C83738"/>
    <w:rsid w:val="00C84D19"/>
    <w:rsid w:val="00C857B8"/>
    <w:rsid w:val="00C85F83"/>
    <w:rsid w:val="00C86821"/>
    <w:rsid w:val="00C86FCA"/>
    <w:rsid w:val="00C870A7"/>
    <w:rsid w:val="00C87C53"/>
    <w:rsid w:val="00C87E4F"/>
    <w:rsid w:val="00C90348"/>
    <w:rsid w:val="00C921ED"/>
    <w:rsid w:val="00C92633"/>
    <w:rsid w:val="00C9294E"/>
    <w:rsid w:val="00C93032"/>
    <w:rsid w:val="00C93036"/>
    <w:rsid w:val="00C9342A"/>
    <w:rsid w:val="00C9361F"/>
    <w:rsid w:val="00C944B8"/>
    <w:rsid w:val="00C95391"/>
    <w:rsid w:val="00C95FC6"/>
    <w:rsid w:val="00C9621E"/>
    <w:rsid w:val="00C967BD"/>
    <w:rsid w:val="00C96D8D"/>
    <w:rsid w:val="00C96E17"/>
    <w:rsid w:val="00C97E3A"/>
    <w:rsid w:val="00CA105E"/>
    <w:rsid w:val="00CA1B47"/>
    <w:rsid w:val="00CA2572"/>
    <w:rsid w:val="00CA2CA0"/>
    <w:rsid w:val="00CA3302"/>
    <w:rsid w:val="00CA35DF"/>
    <w:rsid w:val="00CA46EF"/>
    <w:rsid w:val="00CA6081"/>
    <w:rsid w:val="00CA76D5"/>
    <w:rsid w:val="00CA7EAA"/>
    <w:rsid w:val="00CB0C12"/>
    <w:rsid w:val="00CB1D16"/>
    <w:rsid w:val="00CB25B2"/>
    <w:rsid w:val="00CB2B1C"/>
    <w:rsid w:val="00CB2D16"/>
    <w:rsid w:val="00CB2E59"/>
    <w:rsid w:val="00CB3229"/>
    <w:rsid w:val="00CB384F"/>
    <w:rsid w:val="00CB38C9"/>
    <w:rsid w:val="00CB392E"/>
    <w:rsid w:val="00CB3CE0"/>
    <w:rsid w:val="00CB4814"/>
    <w:rsid w:val="00CB5587"/>
    <w:rsid w:val="00CB6700"/>
    <w:rsid w:val="00CB6949"/>
    <w:rsid w:val="00CB6E9D"/>
    <w:rsid w:val="00CB7948"/>
    <w:rsid w:val="00CB7FB0"/>
    <w:rsid w:val="00CC0D1A"/>
    <w:rsid w:val="00CC11C0"/>
    <w:rsid w:val="00CC1E00"/>
    <w:rsid w:val="00CC20DA"/>
    <w:rsid w:val="00CC2B1D"/>
    <w:rsid w:val="00CC3870"/>
    <w:rsid w:val="00CC462F"/>
    <w:rsid w:val="00CC53CF"/>
    <w:rsid w:val="00CC54CC"/>
    <w:rsid w:val="00CC5872"/>
    <w:rsid w:val="00CC65E4"/>
    <w:rsid w:val="00CC6D47"/>
    <w:rsid w:val="00CC78C3"/>
    <w:rsid w:val="00CD00AA"/>
    <w:rsid w:val="00CD0503"/>
    <w:rsid w:val="00CD053D"/>
    <w:rsid w:val="00CD1B77"/>
    <w:rsid w:val="00CD1E9D"/>
    <w:rsid w:val="00CD2305"/>
    <w:rsid w:val="00CD29DD"/>
    <w:rsid w:val="00CD37E0"/>
    <w:rsid w:val="00CD45F1"/>
    <w:rsid w:val="00CD470A"/>
    <w:rsid w:val="00CD4CBF"/>
    <w:rsid w:val="00CD541E"/>
    <w:rsid w:val="00CD5476"/>
    <w:rsid w:val="00CD61C8"/>
    <w:rsid w:val="00CD6630"/>
    <w:rsid w:val="00CD6690"/>
    <w:rsid w:val="00CD6D60"/>
    <w:rsid w:val="00CD7181"/>
    <w:rsid w:val="00CD779B"/>
    <w:rsid w:val="00CD7978"/>
    <w:rsid w:val="00CD7ECB"/>
    <w:rsid w:val="00CE0837"/>
    <w:rsid w:val="00CE095E"/>
    <w:rsid w:val="00CE1229"/>
    <w:rsid w:val="00CE1831"/>
    <w:rsid w:val="00CE213A"/>
    <w:rsid w:val="00CE23AD"/>
    <w:rsid w:val="00CE2643"/>
    <w:rsid w:val="00CE33DE"/>
    <w:rsid w:val="00CE5E25"/>
    <w:rsid w:val="00CE6DD9"/>
    <w:rsid w:val="00CF0769"/>
    <w:rsid w:val="00CF0BB7"/>
    <w:rsid w:val="00CF0CCD"/>
    <w:rsid w:val="00CF138E"/>
    <w:rsid w:val="00CF15FB"/>
    <w:rsid w:val="00CF1F10"/>
    <w:rsid w:val="00CF26DC"/>
    <w:rsid w:val="00CF2AC1"/>
    <w:rsid w:val="00CF2AD6"/>
    <w:rsid w:val="00CF3C7A"/>
    <w:rsid w:val="00CF3E06"/>
    <w:rsid w:val="00CF4218"/>
    <w:rsid w:val="00CF4437"/>
    <w:rsid w:val="00CF4E9B"/>
    <w:rsid w:val="00CF59E6"/>
    <w:rsid w:val="00CF5E76"/>
    <w:rsid w:val="00CF65D7"/>
    <w:rsid w:val="00CF685E"/>
    <w:rsid w:val="00CF7A74"/>
    <w:rsid w:val="00CF7DD6"/>
    <w:rsid w:val="00D00124"/>
    <w:rsid w:val="00D00258"/>
    <w:rsid w:val="00D006AD"/>
    <w:rsid w:val="00D00B77"/>
    <w:rsid w:val="00D00FB4"/>
    <w:rsid w:val="00D012E6"/>
    <w:rsid w:val="00D02443"/>
    <w:rsid w:val="00D0244B"/>
    <w:rsid w:val="00D02C3E"/>
    <w:rsid w:val="00D02D03"/>
    <w:rsid w:val="00D02D67"/>
    <w:rsid w:val="00D02D7A"/>
    <w:rsid w:val="00D02F44"/>
    <w:rsid w:val="00D03081"/>
    <w:rsid w:val="00D03552"/>
    <w:rsid w:val="00D03E5D"/>
    <w:rsid w:val="00D04497"/>
    <w:rsid w:val="00D061F7"/>
    <w:rsid w:val="00D06962"/>
    <w:rsid w:val="00D06EC9"/>
    <w:rsid w:val="00D07339"/>
    <w:rsid w:val="00D0767B"/>
    <w:rsid w:val="00D0788E"/>
    <w:rsid w:val="00D0789A"/>
    <w:rsid w:val="00D07AFD"/>
    <w:rsid w:val="00D117A1"/>
    <w:rsid w:val="00D129BC"/>
    <w:rsid w:val="00D12F4C"/>
    <w:rsid w:val="00D1404B"/>
    <w:rsid w:val="00D14171"/>
    <w:rsid w:val="00D14C76"/>
    <w:rsid w:val="00D14F2A"/>
    <w:rsid w:val="00D161F7"/>
    <w:rsid w:val="00D1688C"/>
    <w:rsid w:val="00D173DC"/>
    <w:rsid w:val="00D17AA0"/>
    <w:rsid w:val="00D17FAC"/>
    <w:rsid w:val="00D20A72"/>
    <w:rsid w:val="00D20CD5"/>
    <w:rsid w:val="00D2169B"/>
    <w:rsid w:val="00D21DD7"/>
    <w:rsid w:val="00D2207E"/>
    <w:rsid w:val="00D22080"/>
    <w:rsid w:val="00D22126"/>
    <w:rsid w:val="00D22127"/>
    <w:rsid w:val="00D2300C"/>
    <w:rsid w:val="00D23D78"/>
    <w:rsid w:val="00D23DA6"/>
    <w:rsid w:val="00D2440E"/>
    <w:rsid w:val="00D244C9"/>
    <w:rsid w:val="00D25DAF"/>
    <w:rsid w:val="00D263CA"/>
    <w:rsid w:val="00D27199"/>
    <w:rsid w:val="00D301BA"/>
    <w:rsid w:val="00D302CA"/>
    <w:rsid w:val="00D322D6"/>
    <w:rsid w:val="00D3289C"/>
    <w:rsid w:val="00D3348D"/>
    <w:rsid w:val="00D339A9"/>
    <w:rsid w:val="00D33C70"/>
    <w:rsid w:val="00D33E61"/>
    <w:rsid w:val="00D3406A"/>
    <w:rsid w:val="00D341D8"/>
    <w:rsid w:val="00D34238"/>
    <w:rsid w:val="00D345B2"/>
    <w:rsid w:val="00D34809"/>
    <w:rsid w:val="00D34B54"/>
    <w:rsid w:val="00D3509A"/>
    <w:rsid w:val="00D35675"/>
    <w:rsid w:val="00D35C55"/>
    <w:rsid w:val="00D364E9"/>
    <w:rsid w:val="00D36506"/>
    <w:rsid w:val="00D365EA"/>
    <w:rsid w:val="00D36950"/>
    <w:rsid w:val="00D404B1"/>
    <w:rsid w:val="00D40AC0"/>
    <w:rsid w:val="00D411AB"/>
    <w:rsid w:val="00D4120B"/>
    <w:rsid w:val="00D417AD"/>
    <w:rsid w:val="00D4194F"/>
    <w:rsid w:val="00D431C9"/>
    <w:rsid w:val="00D43392"/>
    <w:rsid w:val="00D43DE4"/>
    <w:rsid w:val="00D44338"/>
    <w:rsid w:val="00D448A1"/>
    <w:rsid w:val="00D44AE0"/>
    <w:rsid w:val="00D45453"/>
    <w:rsid w:val="00D455A5"/>
    <w:rsid w:val="00D45CF9"/>
    <w:rsid w:val="00D46A39"/>
    <w:rsid w:val="00D46B07"/>
    <w:rsid w:val="00D47321"/>
    <w:rsid w:val="00D47ABD"/>
    <w:rsid w:val="00D5075B"/>
    <w:rsid w:val="00D50BB9"/>
    <w:rsid w:val="00D512C1"/>
    <w:rsid w:val="00D519F8"/>
    <w:rsid w:val="00D5212F"/>
    <w:rsid w:val="00D522F8"/>
    <w:rsid w:val="00D524CD"/>
    <w:rsid w:val="00D536B8"/>
    <w:rsid w:val="00D537DA"/>
    <w:rsid w:val="00D537FD"/>
    <w:rsid w:val="00D5420A"/>
    <w:rsid w:val="00D544C8"/>
    <w:rsid w:val="00D5585D"/>
    <w:rsid w:val="00D55E74"/>
    <w:rsid w:val="00D55FAB"/>
    <w:rsid w:val="00D60020"/>
    <w:rsid w:val="00D601ED"/>
    <w:rsid w:val="00D60EFA"/>
    <w:rsid w:val="00D61693"/>
    <w:rsid w:val="00D6197E"/>
    <w:rsid w:val="00D61C6F"/>
    <w:rsid w:val="00D63F2D"/>
    <w:rsid w:val="00D6490A"/>
    <w:rsid w:val="00D64C94"/>
    <w:rsid w:val="00D65724"/>
    <w:rsid w:val="00D658DC"/>
    <w:rsid w:val="00D66609"/>
    <w:rsid w:val="00D66A42"/>
    <w:rsid w:val="00D66CF9"/>
    <w:rsid w:val="00D66E71"/>
    <w:rsid w:val="00D66FFC"/>
    <w:rsid w:val="00D6738C"/>
    <w:rsid w:val="00D6775E"/>
    <w:rsid w:val="00D702BA"/>
    <w:rsid w:val="00D7154D"/>
    <w:rsid w:val="00D715CC"/>
    <w:rsid w:val="00D717E3"/>
    <w:rsid w:val="00D720B8"/>
    <w:rsid w:val="00D720D6"/>
    <w:rsid w:val="00D722BA"/>
    <w:rsid w:val="00D72375"/>
    <w:rsid w:val="00D72AEE"/>
    <w:rsid w:val="00D72B36"/>
    <w:rsid w:val="00D733BF"/>
    <w:rsid w:val="00D736C3"/>
    <w:rsid w:val="00D73BE3"/>
    <w:rsid w:val="00D744F6"/>
    <w:rsid w:val="00D74778"/>
    <w:rsid w:val="00D7478C"/>
    <w:rsid w:val="00D75319"/>
    <w:rsid w:val="00D767D7"/>
    <w:rsid w:val="00D76CCF"/>
    <w:rsid w:val="00D772EC"/>
    <w:rsid w:val="00D80125"/>
    <w:rsid w:val="00D80258"/>
    <w:rsid w:val="00D802E9"/>
    <w:rsid w:val="00D807ED"/>
    <w:rsid w:val="00D83878"/>
    <w:rsid w:val="00D843DC"/>
    <w:rsid w:val="00D84850"/>
    <w:rsid w:val="00D855B0"/>
    <w:rsid w:val="00D874DF"/>
    <w:rsid w:val="00D877B4"/>
    <w:rsid w:val="00D90732"/>
    <w:rsid w:val="00D90D56"/>
    <w:rsid w:val="00D9136A"/>
    <w:rsid w:val="00D91623"/>
    <w:rsid w:val="00D91DBF"/>
    <w:rsid w:val="00D91F0B"/>
    <w:rsid w:val="00D91FB5"/>
    <w:rsid w:val="00D92286"/>
    <w:rsid w:val="00D92C04"/>
    <w:rsid w:val="00D9387D"/>
    <w:rsid w:val="00D93CCE"/>
    <w:rsid w:val="00D94200"/>
    <w:rsid w:val="00D94BE5"/>
    <w:rsid w:val="00D9505B"/>
    <w:rsid w:val="00D952A1"/>
    <w:rsid w:val="00D95918"/>
    <w:rsid w:val="00D962B1"/>
    <w:rsid w:val="00D965AD"/>
    <w:rsid w:val="00D9755A"/>
    <w:rsid w:val="00D975F9"/>
    <w:rsid w:val="00D97B42"/>
    <w:rsid w:val="00D97F7F"/>
    <w:rsid w:val="00DA023E"/>
    <w:rsid w:val="00DA02E4"/>
    <w:rsid w:val="00DA0552"/>
    <w:rsid w:val="00DA0849"/>
    <w:rsid w:val="00DA0AF0"/>
    <w:rsid w:val="00DA0D8F"/>
    <w:rsid w:val="00DA0E0E"/>
    <w:rsid w:val="00DA0E62"/>
    <w:rsid w:val="00DA1076"/>
    <w:rsid w:val="00DA10E1"/>
    <w:rsid w:val="00DA1388"/>
    <w:rsid w:val="00DA24A7"/>
    <w:rsid w:val="00DA2527"/>
    <w:rsid w:val="00DA2586"/>
    <w:rsid w:val="00DA4CF3"/>
    <w:rsid w:val="00DA5092"/>
    <w:rsid w:val="00DA591C"/>
    <w:rsid w:val="00DA64FF"/>
    <w:rsid w:val="00DA67D7"/>
    <w:rsid w:val="00DA685B"/>
    <w:rsid w:val="00DA69D1"/>
    <w:rsid w:val="00DA7CFB"/>
    <w:rsid w:val="00DB188C"/>
    <w:rsid w:val="00DB2881"/>
    <w:rsid w:val="00DB2DED"/>
    <w:rsid w:val="00DB313D"/>
    <w:rsid w:val="00DB3516"/>
    <w:rsid w:val="00DB4332"/>
    <w:rsid w:val="00DB4455"/>
    <w:rsid w:val="00DB44FF"/>
    <w:rsid w:val="00DB49BF"/>
    <w:rsid w:val="00DB4DE9"/>
    <w:rsid w:val="00DB5439"/>
    <w:rsid w:val="00DB567B"/>
    <w:rsid w:val="00DB593A"/>
    <w:rsid w:val="00DB601E"/>
    <w:rsid w:val="00DB62A6"/>
    <w:rsid w:val="00DB6565"/>
    <w:rsid w:val="00DB670C"/>
    <w:rsid w:val="00DB7884"/>
    <w:rsid w:val="00DB7F88"/>
    <w:rsid w:val="00DC057A"/>
    <w:rsid w:val="00DC05D6"/>
    <w:rsid w:val="00DC1C94"/>
    <w:rsid w:val="00DC252D"/>
    <w:rsid w:val="00DC2A5F"/>
    <w:rsid w:val="00DC2B09"/>
    <w:rsid w:val="00DC2B28"/>
    <w:rsid w:val="00DC3064"/>
    <w:rsid w:val="00DC3429"/>
    <w:rsid w:val="00DC4EE7"/>
    <w:rsid w:val="00DC5AF0"/>
    <w:rsid w:val="00DC6B01"/>
    <w:rsid w:val="00DC715E"/>
    <w:rsid w:val="00DC733F"/>
    <w:rsid w:val="00DC7C24"/>
    <w:rsid w:val="00DD057B"/>
    <w:rsid w:val="00DD071B"/>
    <w:rsid w:val="00DD0AA1"/>
    <w:rsid w:val="00DD1347"/>
    <w:rsid w:val="00DD14AF"/>
    <w:rsid w:val="00DD1D5F"/>
    <w:rsid w:val="00DD1E98"/>
    <w:rsid w:val="00DD1EAB"/>
    <w:rsid w:val="00DD2055"/>
    <w:rsid w:val="00DD21B5"/>
    <w:rsid w:val="00DD24A5"/>
    <w:rsid w:val="00DD33B2"/>
    <w:rsid w:val="00DD367B"/>
    <w:rsid w:val="00DD3792"/>
    <w:rsid w:val="00DD3BF5"/>
    <w:rsid w:val="00DD3F57"/>
    <w:rsid w:val="00DD46CB"/>
    <w:rsid w:val="00DD5000"/>
    <w:rsid w:val="00DD54B1"/>
    <w:rsid w:val="00DD6100"/>
    <w:rsid w:val="00DD65CC"/>
    <w:rsid w:val="00DD6D99"/>
    <w:rsid w:val="00DD763E"/>
    <w:rsid w:val="00DD767A"/>
    <w:rsid w:val="00DD77C4"/>
    <w:rsid w:val="00DD7987"/>
    <w:rsid w:val="00DD7AE6"/>
    <w:rsid w:val="00DD7C98"/>
    <w:rsid w:val="00DD7E06"/>
    <w:rsid w:val="00DE0083"/>
    <w:rsid w:val="00DE0294"/>
    <w:rsid w:val="00DE0407"/>
    <w:rsid w:val="00DE07CA"/>
    <w:rsid w:val="00DE0E1E"/>
    <w:rsid w:val="00DE0F0A"/>
    <w:rsid w:val="00DE0F0E"/>
    <w:rsid w:val="00DE10D6"/>
    <w:rsid w:val="00DE1104"/>
    <w:rsid w:val="00DE16E8"/>
    <w:rsid w:val="00DE23BD"/>
    <w:rsid w:val="00DE289F"/>
    <w:rsid w:val="00DE3AAA"/>
    <w:rsid w:val="00DE40D1"/>
    <w:rsid w:val="00DE5847"/>
    <w:rsid w:val="00DE7109"/>
    <w:rsid w:val="00DE7AD0"/>
    <w:rsid w:val="00DE7B3F"/>
    <w:rsid w:val="00DF01AC"/>
    <w:rsid w:val="00DF0589"/>
    <w:rsid w:val="00DF0952"/>
    <w:rsid w:val="00DF2262"/>
    <w:rsid w:val="00DF35A1"/>
    <w:rsid w:val="00DF3A47"/>
    <w:rsid w:val="00DF3A6A"/>
    <w:rsid w:val="00DF4149"/>
    <w:rsid w:val="00DF489B"/>
    <w:rsid w:val="00DF49CC"/>
    <w:rsid w:val="00DF4DFB"/>
    <w:rsid w:val="00DF4F1F"/>
    <w:rsid w:val="00DF511E"/>
    <w:rsid w:val="00DF5B28"/>
    <w:rsid w:val="00DF6192"/>
    <w:rsid w:val="00DF6307"/>
    <w:rsid w:val="00DF63D7"/>
    <w:rsid w:val="00E0027F"/>
    <w:rsid w:val="00E0034F"/>
    <w:rsid w:val="00E00738"/>
    <w:rsid w:val="00E01379"/>
    <w:rsid w:val="00E018D0"/>
    <w:rsid w:val="00E02373"/>
    <w:rsid w:val="00E0239F"/>
    <w:rsid w:val="00E02ED5"/>
    <w:rsid w:val="00E03BD0"/>
    <w:rsid w:val="00E051C9"/>
    <w:rsid w:val="00E055E2"/>
    <w:rsid w:val="00E05A21"/>
    <w:rsid w:val="00E05B02"/>
    <w:rsid w:val="00E060AA"/>
    <w:rsid w:val="00E06473"/>
    <w:rsid w:val="00E064DE"/>
    <w:rsid w:val="00E0695D"/>
    <w:rsid w:val="00E06E33"/>
    <w:rsid w:val="00E07622"/>
    <w:rsid w:val="00E07793"/>
    <w:rsid w:val="00E07893"/>
    <w:rsid w:val="00E106B3"/>
    <w:rsid w:val="00E1097F"/>
    <w:rsid w:val="00E10F27"/>
    <w:rsid w:val="00E11D38"/>
    <w:rsid w:val="00E11E33"/>
    <w:rsid w:val="00E11EBE"/>
    <w:rsid w:val="00E12298"/>
    <w:rsid w:val="00E123DE"/>
    <w:rsid w:val="00E126F2"/>
    <w:rsid w:val="00E13373"/>
    <w:rsid w:val="00E1346F"/>
    <w:rsid w:val="00E137F2"/>
    <w:rsid w:val="00E139B4"/>
    <w:rsid w:val="00E144F7"/>
    <w:rsid w:val="00E14D06"/>
    <w:rsid w:val="00E15540"/>
    <w:rsid w:val="00E16617"/>
    <w:rsid w:val="00E17077"/>
    <w:rsid w:val="00E17206"/>
    <w:rsid w:val="00E200C2"/>
    <w:rsid w:val="00E20F6B"/>
    <w:rsid w:val="00E212BC"/>
    <w:rsid w:val="00E213E8"/>
    <w:rsid w:val="00E21568"/>
    <w:rsid w:val="00E21BB8"/>
    <w:rsid w:val="00E22015"/>
    <w:rsid w:val="00E22CA0"/>
    <w:rsid w:val="00E23050"/>
    <w:rsid w:val="00E2308D"/>
    <w:rsid w:val="00E2393B"/>
    <w:rsid w:val="00E23E12"/>
    <w:rsid w:val="00E23F38"/>
    <w:rsid w:val="00E23F8A"/>
    <w:rsid w:val="00E25AC1"/>
    <w:rsid w:val="00E261D0"/>
    <w:rsid w:val="00E275B9"/>
    <w:rsid w:val="00E27EAE"/>
    <w:rsid w:val="00E30048"/>
    <w:rsid w:val="00E30049"/>
    <w:rsid w:val="00E3092A"/>
    <w:rsid w:val="00E3112F"/>
    <w:rsid w:val="00E31323"/>
    <w:rsid w:val="00E3152B"/>
    <w:rsid w:val="00E317FF"/>
    <w:rsid w:val="00E318EE"/>
    <w:rsid w:val="00E31F1F"/>
    <w:rsid w:val="00E32423"/>
    <w:rsid w:val="00E32A2A"/>
    <w:rsid w:val="00E32BAE"/>
    <w:rsid w:val="00E332BE"/>
    <w:rsid w:val="00E3335B"/>
    <w:rsid w:val="00E338AA"/>
    <w:rsid w:val="00E339C8"/>
    <w:rsid w:val="00E33CC1"/>
    <w:rsid w:val="00E347B8"/>
    <w:rsid w:val="00E34DCB"/>
    <w:rsid w:val="00E352C1"/>
    <w:rsid w:val="00E35414"/>
    <w:rsid w:val="00E355A4"/>
    <w:rsid w:val="00E36099"/>
    <w:rsid w:val="00E3653B"/>
    <w:rsid w:val="00E37788"/>
    <w:rsid w:val="00E37C9A"/>
    <w:rsid w:val="00E40AC2"/>
    <w:rsid w:val="00E40BBF"/>
    <w:rsid w:val="00E40E6A"/>
    <w:rsid w:val="00E4121F"/>
    <w:rsid w:val="00E4150C"/>
    <w:rsid w:val="00E4248A"/>
    <w:rsid w:val="00E42ECA"/>
    <w:rsid w:val="00E431EA"/>
    <w:rsid w:val="00E433AF"/>
    <w:rsid w:val="00E43773"/>
    <w:rsid w:val="00E4391E"/>
    <w:rsid w:val="00E439D3"/>
    <w:rsid w:val="00E44181"/>
    <w:rsid w:val="00E442C5"/>
    <w:rsid w:val="00E451A0"/>
    <w:rsid w:val="00E45AD7"/>
    <w:rsid w:val="00E45BDC"/>
    <w:rsid w:val="00E45CAB"/>
    <w:rsid w:val="00E46FB5"/>
    <w:rsid w:val="00E471A6"/>
    <w:rsid w:val="00E4741E"/>
    <w:rsid w:val="00E503FC"/>
    <w:rsid w:val="00E51487"/>
    <w:rsid w:val="00E51719"/>
    <w:rsid w:val="00E51877"/>
    <w:rsid w:val="00E51E2E"/>
    <w:rsid w:val="00E52C9B"/>
    <w:rsid w:val="00E53018"/>
    <w:rsid w:val="00E5379F"/>
    <w:rsid w:val="00E555E6"/>
    <w:rsid w:val="00E55831"/>
    <w:rsid w:val="00E55F56"/>
    <w:rsid w:val="00E5753E"/>
    <w:rsid w:val="00E57B8D"/>
    <w:rsid w:val="00E57DF2"/>
    <w:rsid w:val="00E60489"/>
    <w:rsid w:val="00E60942"/>
    <w:rsid w:val="00E60BF1"/>
    <w:rsid w:val="00E610A6"/>
    <w:rsid w:val="00E611DE"/>
    <w:rsid w:val="00E6138F"/>
    <w:rsid w:val="00E61F86"/>
    <w:rsid w:val="00E62015"/>
    <w:rsid w:val="00E620DA"/>
    <w:rsid w:val="00E62555"/>
    <w:rsid w:val="00E6283B"/>
    <w:rsid w:val="00E634AA"/>
    <w:rsid w:val="00E63B2B"/>
    <w:rsid w:val="00E63E7A"/>
    <w:rsid w:val="00E655A1"/>
    <w:rsid w:val="00E65C33"/>
    <w:rsid w:val="00E66393"/>
    <w:rsid w:val="00E66A9E"/>
    <w:rsid w:val="00E67149"/>
    <w:rsid w:val="00E67475"/>
    <w:rsid w:val="00E677A5"/>
    <w:rsid w:val="00E71FF1"/>
    <w:rsid w:val="00E734C5"/>
    <w:rsid w:val="00E73777"/>
    <w:rsid w:val="00E7377D"/>
    <w:rsid w:val="00E73CC3"/>
    <w:rsid w:val="00E740C1"/>
    <w:rsid w:val="00E74888"/>
    <w:rsid w:val="00E74D15"/>
    <w:rsid w:val="00E753A5"/>
    <w:rsid w:val="00E76780"/>
    <w:rsid w:val="00E76F57"/>
    <w:rsid w:val="00E777CB"/>
    <w:rsid w:val="00E77F7D"/>
    <w:rsid w:val="00E80AE2"/>
    <w:rsid w:val="00E80E36"/>
    <w:rsid w:val="00E81279"/>
    <w:rsid w:val="00E81299"/>
    <w:rsid w:val="00E81C5B"/>
    <w:rsid w:val="00E81E0A"/>
    <w:rsid w:val="00E82460"/>
    <w:rsid w:val="00E83379"/>
    <w:rsid w:val="00E84329"/>
    <w:rsid w:val="00E849EC"/>
    <w:rsid w:val="00E85EE4"/>
    <w:rsid w:val="00E868C9"/>
    <w:rsid w:val="00E8716F"/>
    <w:rsid w:val="00E906B2"/>
    <w:rsid w:val="00E91058"/>
    <w:rsid w:val="00E91A86"/>
    <w:rsid w:val="00E91F14"/>
    <w:rsid w:val="00E927CD"/>
    <w:rsid w:val="00E928F9"/>
    <w:rsid w:val="00E92C08"/>
    <w:rsid w:val="00E92D03"/>
    <w:rsid w:val="00E92D6E"/>
    <w:rsid w:val="00E92D8D"/>
    <w:rsid w:val="00E93A5D"/>
    <w:rsid w:val="00E947CD"/>
    <w:rsid w:val="00E94C52"/>
    <w:rsid w:val="00E94D04"/>
    <w:rsid w:val="00E952C3"/>
    <w:rsid w:val="00E95889"/>
    <w:rsid w:val="00E95BB7"/>
    <w:rsid w:val="00E964A9"/>
    <w:rsid w:val="00E9670D"/>
    <w:rsid w:val="00E96838"/>
    <w:rsid w:val="00E974C5"/>
    <w:rsid w:val="00EA02BD"/>
    <w:rsid w:val="00EA102A"/>
    <w:rsid w:val="00EA1D3C"/>
    <w:rsid w:val="00EA2A4C"/>
    <w:rsid w:val="00EA31B3"/>
    <w:rsid w:val="00EA32F9"/>
    <w:rsid w:val="00EA34C2"/>
    <w:rsid w:val="00EA35C3"/>
    <w:rsid w:val="00EA45B0"/>
    <w:rsid w:val="00EA4803"/>
    <w:rsid w:val="00EA6544"/>
    <w:rsid w:val="00EA65C8"/>
    <w:rsid w:val="00EA6C8C"/>
    <w:rsid w:val="00EA6E09"/>
    <w:rsid w:val="00EA7107"/>
    <w:rsid w:val="00EA74BF"/>
    <w:rsid w:val="00EA7D52"/>
    <w:rsid w:val="00EB13BA"/>
    <w:rsid w:val="00EB178F"/>
    <w:rsid w:val="00EB1CFB"/>
    <w:rsid w:val="00EB2896"/>
    <w:rsid w:val="00EB2FC1"/>
    <w:rsid w:val="00EB377C"/>
    <w:rsid w:val="00EB41B1"/>
    <w:rsid w:val="00EB4DF7"/>
    <w:rsid w:val="00EB543F"/>
    <w:rsid w:val="00EB56F7"/>
    <w:rsid w:val="00EB6045"/>
    <w:rsid w:val="00EB68E0"/>
    <w:rsid w:val="00EB6B96"/>
    <w:rsid w:val="00EB7581"/>
    <w:rsid w:val="00EB7BF0"/>
    <w:rsid w:val="00EB7FE9"/>
    <w:rsid w:val="00EC038B"/>
    <w:rsid w:val="00EC053F"/>
    <w:rsid w:val="00EC12C9"/>
    <w:rsid w:val="00EC2972"/>
    <w:rsid w:val="00EC347F"/>
    <w:rsid w:val="00EC4230"/>
    <w:rsid w:val="00EC45CE"/>
    <w:rsid w:val="00EC46D9"/>
    <w:rsid w:val="00EC4C00"/>
    <w:rsid w:val="00EC4DC2"/>
    <w:rsid w:val="00EC4F03"/>
    <w:rsid w:val="00EC5A93"/>
    <w:rsid w:val="00EC651A"/>
    <w:rsid w:val="00EC66D2"/>
    <w:rsid w:val="00EC6C6D"/>
    <w:rsid w:val="00EC7AF8"/>
    <w:rsid w:val="00EC7BF9"/>
    <w:rsid w:val="00EC7F83"/>
    <w:rsid w:val="00ED0520"/>
    <w:rsid w:val="00ED087D"/>
    <w:rsid w:val="00ED1598"/>
    <w:rsid w:val="00ED2268"/>
    <w:rsid w:val="00ED29C0"/>
    <w:rsid w:val="00ED2AA8"/>
    <w:rsid w:val="00ED2FC5"/>
    <w:rsid w:val="00ED3220"/>
    <w:rsid w:val="00ED3556"/>
    <w:rsid w:val="00ED35CD"/>
    <w:rsid w:val="00ED3970"/>
    <w:rsid w:val="00ED3C16"/>
    <w:rsid w:val="00ED400E"/>
    <w:rsid w:val="00ED41C8"/>
    <w:rsid w:val="00ED504A"/>
    <w:rsid w:val="00ED5888"/>
    <w:rsid w:val="00ED58BD"/>
    <w:rsid w:val="00ED6004"/>
    <w:rsid w:val="00ED60A9"/>
    <w:rsid w:val="00ED6B43"/>
    <w:rsid w:val="00ED791F"/>
    <w:rsid w:val="00ED7E6F"/>
    <w:rsid w:val="00EE11F2"/>
    <w:rsid w:val="00EE151D"/>
    <w:rsid w:val="00EE265E"/>
    <w:rsid w:val="00EE28AF"/>
    <w:rsid w:val="00EE2C7C"/>
    <w:rsid w:val="00EE2D30"/>
    <w:rsid w:val="00EE307A"/>
    <w:rsid w:val="00EE36CD"/>
    <w:rsid w:val="00EE370D"/>
    <w:rsid w:val="00EE4250"/>
    <w:rsid w:val="00EE4287"/>
    <w:rsid w:val="00EE4595"/>
    <w:rsid w:val="00EE53CA"/>
    <w:rsid w:val="00EE5422"/>
    <w:rsid w:val="00EE5CED"/>
    <w:rsid w:val="00EE5E37"/>
    <w:rsid w:val="00EE6882"/>
    <w:rsid w:val="00EE69F6"/>
    <w:rsid w:val="00EF03DF"/>
    <w:rsid w:val="00EF08ED"/>
    <w:rsid w:val="00EF0973"/>
    <w:rsid w:val="00EF0A80"/>
    <w:rsid w:val="00EF0BEE"/>
    <w:rsid w:val="00EF1D96"/>
    <w:rsid w:val="00EF1F04"/>
    <w:rsid w:val="00EF2124"/>
    <w:rsid w:val="00EF2712"/>
    <w:rsid w:val="00EF294A"/>
    <w:rsid w:val="00EF2CFC"/>
    <w:rsid w:val="00EF2F5C"/>
    <w:rsid w:val="00EF329A"/>
    <w:rsid w:val="00EF389E"/>
    <w:rsid w:val="00EF479C"/>
    <w:rsid w:val="00EF4D64"/>
    <w:rsid w:val="00EF6213"/>
    <w:rsid w:val="00EF6436"/>
    <w:rsid w:val="00EF79EA"/>
    <w:rsid w:val="00EF7ECE"/>
    <w:rsid w:val="00F00E0D"/>
    <w:rsid w:val="00F012C8"/>
    <w:rsid w:val="00F04334"/>
    <w:rsid w:val="00F049F2"/>
    <w:rsid w:val="00F050D0"/>
    <w:rsid w:val="00F05A95"/>
    <w:rsid w:val="00F066C4"/>
    <w:rsid w:val="00F06FDA"/>
    <w:rsid w:val="00F07425"/>
    <w:rsid w:val="00F07A5A"/>
    <w:rsid w:val="00F07ED9"/>
    <w:rsid w:val="00F110B4"/>
    <w:rsid w:val="00F11DDA"/>
    <w:rsid w:val="00F12566"/>
    <w:rsid w:val="00F12756"/>
    <w:rsid w:val="00F12C3E"/>
    <w:rsid w:val="00F12EBF"/>
    <w:rsid w:val="00F1310B"/>
    <w:rsid w:val="00F131E5"/>
    <w:rsid w:val="00F134D9"/>
    <w:rsid w:val="00F16429"/>
    <w:rsid w:val="00F167E3"/>
    <w:rsid w:val="00F16877"/>
    <w:rsid w:val="00F16971"/>
    <w:rsid w:val="00F16C22"/>
    <w:rsid w:val="00F16F38"/>
    <w:rsid w:val="00F201B0"/>
    <w:rsid w:val="00F20AEC"/>
    <w:rsid w:val="00F20B01"/>
    <w:rsid w:val="00F211F5"/>
    <w:rsid w:val="00F2157F"/>
    <w:rsid w:val="00F21A45"/>
    <w:rsid w:val="00F23329"/>
    <w:rsid w:val="00F2345B"/>
    <w:rsid w:val="00F23757"/>
    <w:rsid w:val="00F24271"/>
    <w:rsid w:val="00F24272"/>
    <w:rsid w:val="00F24479"/>
    <w:rsid w:val="00F244A2"/>
    <w:rsid w:val="00F2450D"/>
    <w:rsid w:val="00F248AE"/>
    <w:rsid w:val="00F25029"/>
    <w:rsid w:val="00F250D4"/>
    <w:rsid w:val="00F2548B"/>
    <w:rsid w:val="00F2563C"/>
    <w:rsid w:val="00F256AD"/>
    <w:rsid w:val="00F25CA8"/>
    <w:rsid w:val="00F25CD6"/>
    <w:rsid w:val="00F26051"/>
    <w:rsid w:val="00F263A9"/>
    <w:rsid w:val="00F266DE"/>
    <w:rsid w:val="00F268EA"/>
    <w:rsid w:val="00F26ACB"/>
    <w:rsid w:val="00F26CBE"/>
    <w:rsid w:val="00F27902"/>
    <w:rsid w:val="00F27C4C"/>
    <w:rsid w:val="00F30669"/>
    <w:rsid w:val="00F30A49"/>
    <w:rsid w:val="00F31067"/>
    <w:rsid w:val="00F31FA4"/>
    <w:rsid w:val="00F324FB"/>
    <w:rsid w:val="00F333B5"/>
    <w:rsid w:val="00F33AFC"/>
    <w:rsid w:val="00F33F2B"/>
    <w:rsid w:val="00F3437A"/>
    <w:rsid w:val="00F3446C"/>
    <w:rsid w:val="00F3449C"/>
    <w:rsid w:val="00F345A0"/>
    <w:rsid w:val="00F347BD"/>
    <w:rsid w:val="00F34914"/>
    <w:rsid w:val="00F34AF4"/>
    <w:rsid w:val="00F36061"/>
    <w:rsid w:val="00F36345"/>
    <w:rsid w:val="00F369A9"/>
    <w:rsid w:val="00F36B2E"/>
    <w:rsid w:val="00F36CB6"/>
    <w:rsid w:val="00F376AB"/>
    <w:rsid w:val="00F37DB4"/>
    <w:rsid w:val="00F401CE"/>
    <w:rsid w:val="00F40240"/>
    <w:rsid w:val="00F40393"/>
    <w:rsid w:val="00F404F4"/>
    <w:rsid w:val="00F40D7F"/>
    <w:rsid w:val="00F41C59"/>
    <w:rsid w:val="00F42552"/>
    <w:rsid w:val="00F4259C"/>
    <w:rsid w:val="00F43C87"/>
    <w:rsid w:val="00F44264"/>
    <w:rsid w:val="00F467F4"/>
    <w:rsid w:val="00F46B7C"/>
    <w:rsid w:val="00F46D0D"/>
    <w:rsid w:val="00F47492"/>
    <w:rsid w:val="00F47515"/>
    <w:rsid w:val="00F50812"/>
    <w:rsid w:val="00F50C37"/>
    <w:rsid w:val="00F516C1"/>
    <w:rsid w:val="00F5177D"/>
    <w:rsid w:val="00F51DB9"/>
    <w:rsid w:val="00F53466"/>
    <w:rsid w:val="00F53AC1"/>
    <w:rsid w:val="00F53B51"/>
    <w:rsid w:val="00F541BE"/>
    <w:rsid w:val="00F54669"/>
    <w:rsid w:val="00F54AFA"/>
    <w:rsid w:val="00F557A4"/>
    <w:rsid w:val="00F56379"/>
    <w:rsid w:val="00F56915"/>
    <w:rsid w:val="00F569EC"/>
    <w:rsid w:val="00F604D4"/>
    <w:rsid w:val="00F60C9F"/>
    <w:rsid w:val="00F60D2A"/>
    <w:rsid w:val="00F617F3"/>
    <w:rsid w:val="00F6197A"/>
    <w:rsid w:val="00F62078"/>
    <w:rsid w:val="00F62E67"/>
    <w:rsid w:val="00F63144"/>
    <w:rsid w:val="00F631D6"/>
    <w:rsid w:val="00F63606"/>
    <w:rsid w:val="00F6390A"/>
    <w:rsid w:val="00F63C2D"/>
    <w:rsid w:val="00F64367"/>
    <w:rsid w:val="00F64AB1"/>
    <w:rsid w:val="00F662C5"/>
    <w:rsid w:val="00F666ED"/>
    <w:rsid w:val="00F66993"/>
    <w:rsid w:val="00F66A0C"/>
    <w:rsid w:val="00F66C1E"/>
    <w:rsid w:val="00F672A4"/>
    <w:rsid w:val="00F70741"/>
    <w:rsid w:val="00F70A9B"/>
    <w:rsid w:val="00F70ACF"/>
    <w:rsid w:val="00F70B33"/>
    <w:rsid w:val="00F71284"/>
    <w:rsid w:val="00F7145D"/>
    <w:rsid w:val="00F71A83"/>
    <w:rsid w:val="00F72606"/>
    <w:rsid w:val="00F72F29"/>
    <w:rsid w:val="00F731C8"/>
    <w:rsid w:val="00F74FF9"/>
    <w:rsid w:val="00F772FF"/>
    <w:rsid w:val="00F80284"/>
    <w:rsid w:val="00F80A98"/>
    <w:rsid w:val="00F80AD9"/>
    <w:rsid w:val="00F8166C"/>
    <w:rsid w:val="00F818E7"/>
    <w:rsid w:val="00F81A04"/>
    <w:rsid w:val="00F81A62"/>
    <w:rsid w:val="00F81B84"/>
    <w:rsid w:val="00F81EF8"/>
    <w:rsid w:val="00F82411"/>
    <w:rsid w:val="00F8248A"/>
    <w:rsid w:val="00F830E9"/>
    <w:rsid w:val="00F83813"/>
    <w:rsid w:val="00F83A52"/>
    <w:rsid w:val="00F83CF0"/>
    <w:rsid w:val="00F841BE"/>
    <w:rsid w:val="00F844C9"/>
    <w:rsid w:val="00F847AD"/>
    <w:rsid w:val="00F85953"/>
    <w:rsid w:val="00F859F5"/>
    <w:rsid w:val="00F865BC"/>
    <w:rsid w:val="00F8664E"/>
    <w:rsid w:val="00F86793"/>
    <w:rsid w:val="00F86C5C"/>
    <w:rsid w:val="00F872BE"/>
    <w:rsid w:val="00F9063F"/>
    <w:rsid w:val="00F9069A"/>
    <w:rsid w:val="00F90E09"/>
    <w:rsid w:val="00F92BE5"/>
    <w:rsid w:val="00F939BF"/>
    <w:rsid w:val="00F93B28"/>
    <w:rsid w:val="00F96C17"/>
    <w:rsid w:val="00F96F6B"/>
    <w:rsid w:val="00F979BD"/>
    <w:rsid w:val="00F97DAB"/>
    <w:rsid w:val="00FA0269"/>
    <w:rsid w:val="00FA0289"/>
    <w:rsid w:val="00FA0978"/>
    <w:rsid w:val="00FA0D84"/>
    <w:rsid w:val="00FA153D"/>
    <w:rsid w:val="00FA1857"/>
    <w:rsid w:val="00FA212C"/>
    <w:rsid w:val="00FA2141"/>
    <w:rsid w:val="00FA279A"/>
    <w:rsid w:val="00FA2B22"/>
    <w:rsid w:val="00FA2E80"/>
    <w:rsid w:val="00FA39DF"/>
    <w:rsid w:val="00FA41FE"/>
    <w:rsid w:val="00FA4490"/>
    <w:rsid w:val="00FA4813"/>
    <w:rsid w:val="00FA4CA0"/>
    <w:rsid w:val="00FA4FD3"/>
    <w:rsid w:val="00FA5070"/>
    <w:rsid w:val="00FA56FD"/>
    <w:rsid w:val="00FA69D8"/>
    <w:rsid w:val="00FA7B18"/>
    <w:rsid w:val="00FB0E74"/>
    <w:rsid w:val="00FB1E07"/>
    <w:rsid w:val="00FB228F"/>
    <w:rsid w:val="00FB2588"/>
    <w:rsid w:val="00FB2C50"/>
    <w:rsid w:val="00FB2CFF"/>
    <w:rsid w:val="00FB3024"/>
    <w:rsid w:val="00FB3362"/>
    <w:rsid w:val="00FB47FE"/>
    <w:rsid w:val="00FB48BA"/>
    <w:rsid w:val="00FB665F"/>
    <w:rsid w:val="00FB6AA5"/>
    <w:rsid w:val="00FB790D"/>
    <w:rsid w:val="00FB7A65"/>
    <w:rsid w:val="00FC13A8"/>
    <w:rsid w:val="00FC155A"/>
    <w:rsid w:val="00FC15FE"/>
    <w:rsid w:val="00FC2A55"/>
    <w:rsid w:val="00FC2F66"/>
    <w:rsid w:val="00FC40BA"/>
    <w:rsid w:val="00FC47B3"/>
    <w:rsid w:val="00FC4A74"/>
    <w:rsid w:val="00FC4AF9"/>
    <w:rsid w:val="00FC568C"/>
    <w:rsid w:val="00FC5D15"/>
    <w:rsid w:val="00FC6C79"/>
    <w:rsid w:val="00FC6DE7"/>
    <w:rsid w:val="00FC6ECE"/>
    <w:rsid w:val="00FC7200"/>
    <w:rsid w:val="00FC7BC4"/>
    <w:rsid w:val="00FC7E61"/>
    <w:rsid w:val="00FC7F37"/>
    <w:rsid w:val="00FD06C1"/>
    <w:rsid w:val="00FD1658"/>
    <w:rsid w:val="00FD1EE5"/>
    <w:rsid w:val="00FD28BF"/>
    <w:rsid w:val="00FD2916"/>
    <w:rsid w:val="00FD3787"/>
    <w:rsid w:val="00FD3AB8"/>
    <w:rsid w:val="00FD459E"/>
    <w:rsid w:val="00FD513E"/>
    <w:rsid w:val="00FD5975"/>
    <w:rsid w:val="00FD6810"/>
    <w:rsid w:val="00FD6E93"/>
    <w:rsid w:val="00FD717E"/>
    <w:rsid w:val="00FD77D7"/>
    <w:rsid w:val="00FE0AD5"/>
    <w:rsid w:val="00FE0AD9"/>
    <w:rsid w:val="00FE1A82"/>
    <w:rsid w:val="00FE26C3"/>
    <w:rsid w:val="00FE27B7"/>
    <w:rsid w:val="00FE2971"/>
    <w:rsid w:val="00FE2A4A"/>
    <w:rsid w:val="00FE2B78"/>
    <w:rsid w:val="00FE31F8"/>
    <w:rsid w:val="00FE3C0C"/>
    <w:rsid w:val="00FE43D1"/>
    <w:rsid w:val="00FE46F1"/>
    <w:rsid w:val="00FE4B43"/>
    <w:rsid w:val="00FE4F03"/>
    <w:rsid w:val="00FE5191"/>
    <w:rsid w:val="00FE51B2"/>
    <w:rsid w:val="00FE5BA8"/>
    <w:rsid w:val="00FE691D"/>
    <w:rsid w:val="00FE6EE0"/>
    <w:rsid w:val="00FE76BD"/>
    <w:rsid w:val="00FF04DB"/>
    <w:rsid w:val="00FF0CD0"/>
    <w:rsid w:val="00FF0D59"/>
    <w:rsid w:val="00FF1813"/>
    <w:rsid w:val="00FF1BFF"/>
    <w:rsid w:val="00FF2044"/>
    <w:rsid w:val="00FF3116"/>
    <w:rsid w:val="00FF32D0"/>
    <w:rsid w:val="00FF3346"/>
    <w:rsid w:val="00FF37F5"/>
    <w:rsid w:val="00FF3F67"/>
    <w:rsid w:val="00FF46C1"/>
    <w:rsid w:val="00FF4D23"/>
    <w:rsid w:val="00FF4EF7"/>
    <w:rsid w:val="00FF5DB2"/>
    <w:rsid w:val="00FF653A"/>
    <w:rsid w:val="00FF6DBE"/>
    <w:rsid w:val="00FF70FC"/>
    <w:rsid w:val="00FF7A0D"/>
    <w:rsid w:val="00FF7AFB"/>
    <w:rsid w:val="00FF7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C43C3"/>
  <w15:docId w15:val="{34D35DC3-A346-4A9F-9DDD-C7893468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5D"/>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D536B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5D"/>
    <w:pPr>
      <w:ind w:left="720"/>
      <w:contextualSpacing/>
    </w:pPr>
  </w:style>
  <w:style w:type="paragraph" w:styleId="EndnoteText">
    <w:name w:val="endnote text"/>
    <w:basedOn w:val="Normal"/>
    <w:link w:val="EndnoteTextChar"/>
    <w:uiPriority w:val="99"/>
    <w:semiHidden/>
    <w:unhideWhenUsed/>
    <w:rsid w:val="0068565D"/>
    <w:rPr>
      <w:sz w:val="20"/>
      <w:szCs w:val="20"/>
    </w:rPr>
  </w:style>
  <w:style w:type="character" w:customStyle="1" w:styleId="EndnoteTextChar">
    <w:name w:val="Endnote Text Char"/>
    <w:basedOn w:val="DefaultParagraphFont"/>
    <w:link w:val="EndnoteText"/>
    <w:uiPriority w:val="99"/>
    <w:semiHidden/>
    <w:rsid w:val="0068565D"/>
    <w:rPr>
      <w:rFonts w:ascii="Calibri" w:eastAsia="Calibri" w:hAnsi="Calibri" w:cs="Times New Roman"/>
      <w:sz w:val="20"/>
      <w:szCs w:val="20"/>
    </w:rPr>
  </w:style>
  <w:style w:type="character" w:styleId="EndnoteReference">
    <w:name w:val="endnote reference"/>
    <w:uiPriority w:val="99"/>
    <w:semiHidden/>
    <w:unhideWhenUsed/>
    <w:rsid w:val="0068565D"/>
    <w:rPr>
      <w:vertAlign w:val="superscript"/>
    </w:rPr>
  </w:style>
  <w:style w:type="character" w:styleId="CommentReference">
    <w:name w:val="annotation reference"/>
    <w:uiPriority w:val="99"/>
    <w:unhideWhenUsed/>
    <w:rsid w:val="0068565D"/>
    <w:rPr>
      <w:sz w:val="16"/>
      <w:szCs w:val="16"/>
    </w:rPr>
  </w:style>
  <w:style w:type="paragraph" w:styleId="CommentText">
    <w:name w:val="annotation text"/>
    <w:basedOn w:val="Normal"/>
    <w:link w:val="CommentTextChar"/>
    <w:uiPriority w:val="99"/>
    <w:unhideWhenUsed/>
    <w:rsid w:val="0068565D"/>
    <w:rPr>
      <w:sz w:val="20"/>
      <w:szCs w:val="20"/>
    </w:rPr>
  </w:style>
  <w:style w:type="character" w:customStyle="1" w:styleId="CommentTextChar">
    <w:name w:val="Comment Text Char"/>
    <w:basedOn w:val="DefaultParagraphFont"/>
    <w:link w:val="CommentText"/>
    <w:uiPriority w:val="99"/>
    <w:rsid w:val="0068565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8565D"/>
    <w:rPr>
      <w:rFonts w:ascii="Tahoma" w:hAnsi="Tahoma"/>
      <w:sz w:val="16"/>
      <w:szCs w:val="16"/>
    </w:rPr>
  </w:style>
  <w:style w:type="character" w:customStyle="1" w:styleId="BalloonTextChar">
    <w:name w:val="Balloon Text Char"/>
    <w:basedOn w:val="DefaultParagraphFont"/>
    <w:link w:val="BalloonText"/>
    <w:uiPriority w:val="99"/>
    <w:semiHidden/>
    <w:rsid w:val="0068565D"/>
    <w:rPr>
      <w:rFonts w:ascii="Tahoma" w:eastAsia="Calibri" w:hAnsi="Tahoma" w:cs="Times New Roman"/>
      <w:sz w:val="16"/>
      <w:szCs w:val="16"/>
    </w:rPr>
  </w:style>
  <w:style w:type="paragraph" w:styleId="CommentSubject">
    <w:name w:val="annotation subject"/>
    <w:basedOn w:val="CommentText"/>
    <w:next w:val="CommentText"/>
    <w:link w:val="CommentSubjectChar"/>
    <w:uiPriority w:val="99"/>
    <w:semiHidden/>
    <w:unhideWhenUsed/>
    <w:rsid w:val="0068565D"/>
    <w:rPr>
      <w:b/>
      <w:bCs/>
    </w:rPr>
  </w:style>
  <w:style w:type="character" w:customStyle="1" w:styleId="CommentSubjectChar">
    <w:name w:val="Comment Subject Char"/>
    <w:basedOn w:val="CommentTextChar"/>
    <w:link w:val="CommentSubject"/>
    <w:uiPriority w:val="99"/>
    <w:semiHidden/>
    <w:rsid w:val="0068565D"/>
    <w:rPr>
      <w:rFonts w:ascii="Calibri" w:eastAsia="Calibri" w:hAnsi="Calibri" w:cs="Times New Roman"/>
      <w:b/>
      <w:bCs/>
      <w:sz w:val="20"/>
      <w:szCs w:val="20"/>
    </w:rPr>
  </w:style>
  <w:style w:type="character" w:styleId="Hyperlink">
    <w:name w:val="Hyperlink"/>
    <w:uiPriority w:val="99"/>
    <w:unhideWhenUsed/>
    <w:rsid w:val="0068565D"/>
    <w:rPr>
      <w:color w:val="0000FF"/>
      <w:u w:val="single"/>
    </w:rPr>
  </w:style>
  <w:style w:type="paragraph" w:customStyle="1" w:styleId="aug">
    <w:name w:val="aug"/>
    <w:basedOn w:val="Normal"/>
    <w:rsid w:val="0068565D"/>
    <w:pPr>
      <w:spacing w:after="240" w:line="480" w:lineRule="atLeast"/>
    </w:pPr>
    <w:rPr>
      <w:rFonts w:ascii="Times New Roman" w:eastAsia="Times New Roman" w:hAnsi="Times New Roman"/>
      <w:sz w:val="24"/>
      <w:szCs w:val="20"/>
      <w:lang w:val="en-GB"/>
    </w:rPr>
  </w:style>
  <w:style w:type="paragraph" w:customStyle="1" w:styleId="aff">
    <w:name w:val="aff"/>
    <w:basedOn w:val="Normal"/>
    <w:rsid w:val="0068565D"/>
    <w:pPr>
      <w:spacing w:after="240" w:line="480" w:lineRule="atLeast"/>
    </w:pPr>
    <w:rPr>
      <w:rFonts w:ascii="Times New Roman" w:eastAsia="Times New Roman" w:hAnsi="Times New Roman"/>
      <w:i/>
      <w:sz w:val="24"/>
      <w:szCs w:val="20"/>
      <w:lang w:val="en-GB"/>
    </w:rPr>
  </w:style>
  <w:style w:type="paragraph" w:customStyle="1" w:styleId="p">
    <w:name w:val="p"/>
    <w:link w:val="pChar"/>
    <w:rsid w:val="0068565D"/>
    <w:pPr>
      <w:spacing w:after="360" w:line="480" w:lineRule="atLeast"/>
      <w:ind w:firstLine="567"/>
    </w:pPr>
    <w:rPr>
      <w:rFonts w:ascii="Times New Roman" w:eastAsia="Times New Roman" w:hAnsi="Times New Roman" w:cs="Times New Roman"/>
      <w:sz w:val="24"/>
      <w:szCs w:val="20"/>
      <w:lang w:val="en-GB"/>
    </w:rPr>
  </w:style>
  <w:style w:type="paragraph" w:customStyle="1" w:styleId="abs">
    <w:name w:val="abs"/>
    <w:basedOn w:val="Normal"/>
    <w:next w:val="p"/>
    <w:rsid w:val="0068565D"/>
    <w:pPr>
      <w:spacing w:after="240" w:line="480" w:lineRule="atLeast"/>
    </w:pPr>
    <w:rPr>
      <w:rFonts w:ascii="Times New Roman" w:eastAsia="Times New Roman" w:hAnsi="Times New Roman"/>
      <w:b/>
      <w:sz w:val="24"/>
      <w:szCs w:val="20"/>
      <w:lang w:val="en-GB"/>
    </w:rPr>
  </w:style>
  <w:style w:type="paragraph" w:styleId="Header">
    <w:name w:val="header"/>
    <w:basedOn w:val="Normal"/>
    <w:link w:val="HeaderChar"/>
    <w:uiPriority w:val="99"/>
    <w:unhideWhenUsed/>
    <w:rsid w:val="0068565D"/>
    <w:pPr>
      <w:tabs>
        <w:tab w:val="center" w:pos="4680"/>
        <w:tab w:val="right" w:pos="9360"/>
      </w:tabs>
    </w:pPr>
  </w:style>
  <w:style w:type="character" w:customStyle="1" w:styleId="HeaderChar">
    <w:name w:val="Header Char"/>
    <w:basedOn w:val="DefaultParagraphFont"/>
    <w:link w:val="Header"/>
    <w:uiPriority w:val="99"/>
    <w:rsid w:val="0068565D"/>
    <w:rPr>
      <w:rFonts w:ascii="Calibri" w:eastAsia="Calibri" w:hAnsi="Calibri" w:cs="Times New Roman"/>
    </w:rPr>
  </w:style>
  <w:style w:type="paragraph" w:styleId="Footer">
    <w:name w:val="footer"/>
    <w:basedOn w:val="Normal"/>
    <w:link w:val="FooterChar"/>
    <w:uiPriority w:val="99"/>
    <w:unhideWhenUsed/>
    <w:rsid w:val="0068565D"/>
    <w:pPr>
      <w:tabs>
        <w:tab w:val="center" w:pos="4680"/>
        <w:tab w:val="right" w:pos="9360"/>
      </w:tabs>
    </w:pPr>
  </w:style>
  <w:style w:type="character" w:customStyle="1" w:styleId="FooterChar">
    <w:name w:val="Footer Char"/>
    <w:basedOn w:val="DefaultParagraphFont"/>
    <w:link w:val="Footer"/>
    <w:uiPriority w:val="99"/>
    <w:rsid w:val="0068565D"/>
    <w:rPr>
      <w:rFonts w:ascii="Calibri" w:eastAsia="Calibri" w:hAnsi="Calibri" w:cs="Times New Roman"/>
    </w:rPr>
  </w:style>
  <w:style w:type="table" w:customStyle="1" w:styleId="LightShading1">
    <w:name w:val="Light Shading1"/>
    <w:basedOn w:val="TableNormal"/>
    <w:uiPriority w:val="60"/>
    <w:rsid w:val="0068565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TDisplayEquation">
    <w:name w:val="MTDisplayEquation"/>
    <w:basedOn w:val="Normal"/>
    <w:next w:val="Normal"/>
    <w:link w:val="MTDisplayEquationChar"/>
    <w:rsid w:val="0068565D"/>
    <w:pPr>
      <w:tabs>
        <w:tab w:val="center" w:pos="4680"/>
        <w:tab w:val="right" w:pos="9360"/>
      </w:tabs>
      <w:spacing w:line="360" w:lineRule="auto"/>
      <w:ind w:firstLine="720"/>
    </w:pPr>
    <w:rPr>
      <w:rFonts w:ascii="Times New Roman" w:hAnsi="Times New Roman"/>
      <w:sz w:val="24"/>
      <w:szCs w:val="24"/>
    </w:rPr>
  </w:style>
  <w:style w:type="character" w:customStyle="1" w:styleId="MTDisplayEquationChar">
    <w:name w:val="MTDisplayEquation Char"/>
    <w:link w:val="MTDisplayEquation"/>
    <w:rsid w:val="0068565D"/>
    <w:rPr>
      <w:rFonts w:ascii="Times New Roman" w:eastAsia="Calibri" w:hAnsi="Times New Roman" w:cs="Times New Roman"/>
      <w:sz w:val="24"/>
      <w:szCs w:val="24"/>
    </w:rPr>
  </w:style>
  <w:style w:type="paragraph" w:customStyle="1" w:styleId="Default">
    <w:name w:val="Default"/>
    <w:rsid w:val="0068565D"/>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68565D"/>
    <w:pPr>
      <w:spacing w:after="200"/>
    </w:pPr>
    <w:rPr>
      <w:rFonts w:cs="Arial"/>
      <w:b/>
      <w:bCs/>
      <w:color w:val="4F81BD"/>
      <w:sz w:val="18"/>
      <w:szCs w:val="18"/>
    </w:rPr>
  </w:style>
  <w:style w:type="table" w:styleId="TableGrid">
    <w:name w:val="Table Grid"/>
    <w:basedOn w:val="TableNormal"/>
    <w:uiPriority w:val="39"/>
    <w:rsid w:val="0068565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8565D"/>
    <w:rPr>
      <w:rFonts w:ascii="Consolas" w:hAnsi="Consolas"/>
      <w:sz w:val="21"/>
      <w:szCs w:val="21"/>
    </w:rPr>
  </w:style>
  <w:style w:type="character" w:customStyle="1" w:styleId="PlainTextChar">
    <w:name w:val="Plain Text Char"/>
    <w:basedOn w:val="DefaultParagraphFont"/>
    <w:link w:val="PlainText"/>
    <w:uiPriority w:val="99"/>
    <w:rsid w:val="0068565D"/>
    <w:rPr>
      <w:rFonts w:ascii="Consolas" w:eastAsia="Calibri" w:hAnsi="Consolas" w:cs="Times New Roman"/>
      <w:sz w:val="21"/>
      <w:szCs w:val="21"/>
    </w:rPr>
  </w:style>
  <w:style w:type="paragraph" w:customStyle="1" w:styleId="EndNoteBibliographyTitle">
    <w:name w:val="EndNote Bibliography Title"/>
    <w:basedOn w:val="Normal"/>
    <w:link w:val="EndNoteBibliographyTitleChar"/>
    <w:rsid w:val="0068565D"/>
    <w:pPr>
      <w:jc w:val="center"/>
    </w:pPr>
    <w:rPr>
      <w:rFonts w:cs="Calibri"/>
      <w:noProof/>
    </w:rPr>
  </w:style>
  <w:style w:type="character" w:customStyle="1" w:styleId="EndNoteBibliographyTitleChar">
    <w:name w:val="EndNote Bibliography Title Char"/>
    <w:link w:val="EndNoteBibliographyTitle"/>
    <w:rsid w:val="0068565D"/>
    <w:rPr>
      <w:rFonts w:ascii="Calibri" w:eastAsia="Calibri" w:hAnsi="Calibri" w:cs="Calibri"/>
      <w:noProof/>
    </w:rPr>
  </w:style>
  <w:style w:type="paragraph" w:customStyle="1" w:styleId="EndNoteBibliography">
    <w:name w:val="EndNote Bibliography"/>
    <w:basedOn w:val="Normal"/>
    <w:link w:val="EndNoteBibliographyChar"/>
    <w:rsid w:val="0068565D"/>
    <w:rPr>
      <w:rFonts w:cs="Calibri"/>
      <w:noProof/>
    </w:rPr>
  </w:style>
  <w:style w:type="character" w:customStyle="1" w:styleId="EndNoteBibliographyChar">
    <w:name w:val="EndNote Bibliography Char"/>
    <w:link w:val="EndNoteBibliography"/>
    <w:rsid w:val="0068565D"/>
    <w:rPr>
      <w:rFonts w:ascii="Calibri" w:eastAsia="Calibri" w:hAnsi="Calibri" w:cs="Calibri"/>
      <w:noProof/>
    </w:rPr>
  </w:style>
  <w:style w:type="paragraph" w:styleId="Revision">
    <w:name w:val="Revision"/>
    <w:hidden/>
    <w:uiPriority w:val="99"/>
    <w:semiHidden/>
    <w:rsid w:val="006D52E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296"/>
    <w:pPr>
      <w:spacing w:before="100" w:beforeAutospacing="1" w:after="100" w:afterAutospacing="1"/>
    </w:pPr>
    <w:rPr>
      <w:rFonts w:ascii="Times New Roman" w:eastAsiaTheme="minorEastAsia" w:hAnsi="Times New Roman"/>
      <w:sz w:val="24"/>
      <w:szCs w:val="24"/>
    </w:rPr>
  </w:style>
  <w:style w:type="character" w:customStyle="1" w:styleId="pChar">
    <w:name w:val="p Char"/>
    <w:basedOn w:val="DefaultParagraphFont"/>
    <w:link w:val="p"/>
    <w:rsid w:val="002F7908"/>
    <w:rPr>
      <w:rFonts w:ascii="Times New Roman" w:eastAsia="Times New Roman" w:hAnsi="Times New Roman" w:cs="Times New Roman"/>
      <w:sz w:val="24"/>
      <w:szCs w:val="20"/>
      <w:lang w:val="en-GB"/>
    </w:rPr>
  </w:style>
  <w:style w:type="table" w:styleId="ListTable6Colorful">
    <w:name w:val="List Table 6 Colorful"/>
    <w:basedOn w:val="TableNormal"/>
    <w:uiPriority w:val="51"/>
    <w:rsid w:val="006B6D6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LOSONEheading2">
    <w:name w:val="PLOS ONE heading 2"/>
    <w:basedOn w:val="p"/>
    <w:link w:val="PLOSONEheading2Char"/>
    <w:qFormat/>
    <w:rsid w:val="000C549E"/>
    <w:pPr>
      <w:spacing w:before="360" w:after="120"/>
      <w:ind w:firstLine="0"/>
    </w:pPr>
    <w:rPr>
      <w:b/>
      <w:sz w:val="32"/>
      <w:szCs w:val="24"/>
    </w:rPr>
  </w:style>
  <w:style w:type="character" w:customStyle="1" w:styleId="PLOSONEheading2Char">
    <w:name w:val="PLOS ONE heading 2 Char"/>
    <w:basedOn w:val="pChar"/>
    <w:link w:val="PLOSONEheading2"/>
    <w:rsid w:val="000C549E"/>
    <w:rPr>
      <w:rFonts w:ascii="Times New Roman" w:eastAsia="Times New Roman" w:hAnsi="Times New Roman" w:cs="Times New Roman"/>
      <w:b/>
      <w:sz w:val="32"/>
      <w:szCs w:val="24"/>
      <w:lang w:val="en-GB"/>
    </w:rPr>
  </w:style>
  <w:style w:type="paragraph" w:customStyle="1" w:styleId="bibcit">
    <w:name w:val="bibcit"/>
    <w:basedOn w:val="Normal"/>
    <w:uiPriority w:val="99"/>
    <w:rsid w:val="001331B5"/>
    <w:pPr>
      <w:spacing w:after="120" w:line="480" w:lineRule="atLeast"/>
    </w:pPr>
    <w:rPr>
      <w:rFonts w:ascii="Times New Roman" w:eastAsia="Times New Roman" w:hAnsi="Times New Roman"/>
      <w:sz w:val="24"/>
      <w:szCs w:val="20"/>
      <w:lang w:val="en-GB"/>
    </w:rPr>
  </w:style>
  <w:style w:type="character" w:customStyle="1" w:styleId="StyleArial11pt">
    <w:name w:val="Style Arial 11 pt"/>
    <w:uiPriority w:val="99"/>
    <w:rsid w:val="006F6FFA"/>
    <w:rPr>
      <w:rFonts w:ascii="Arial" w:hAnsi="Arial" w:cs="Times New Roman"/>
      <w:color w:val="000000"/>
      <w:sz w:val="22"/>
    </w:rPr>
  </w:style>
  <w:style w:type="character" w:styleId="Strong">
    <w:name w:val="Strong"/>
    <w:uiPriority w:val="22"/>
    <w:qFormat/>
    <w:rsid w:val="00391C07"/>
    <w:rPr>
      <w:rFonts w:cs="Times New Roman"/>
      <w:b/>
      <w:bCs/>
    </w:rPr>
  </w:style>
  <w:style w:type="character" w:styleId="FollowedHyperlink">
    <w:name w:val="FollowedHyperlink"/>
    <w:basedOn w:val="DefaultParagraphFont"/>
    <w:uiPriority w:val="99"/>
    <w:semiHidden/>
    <w:unhideWhenUsed/>
    <w:rsid w:val="009110BA"/>
    <w:rPr>
      <w:color w:val="954F72" w:themeColor="followedHyperlink"/>
      <w:u w:val="single"/>
    </w:rPr>
  </w:style>
  <w:style w:type="character" w:customStyle="1" w:styleId="UnresolvedMention1">
    <w:name w:val="Unresolved Mention1"/>
    <w:basedOn w:val="DefaultParagraphFont"/>
    <w:uiPriority w:val="99"/>
    <w:semiHidden/>
    <w:unhideWhenUsed/>
    <w:rsid w:val="00F06FDA"/>
    <w:rPr>
      <w:color w:val="605E5C"/>
      <w:shd w:val="clear" w:color="auto" w:fill="E1DFDD"/>
    </w:rPr>
  </w:style>
  <w:style w:type="character" w:customStyle="1" w:styleId="Heading3Char">
    <w:name w:val="Heading 3 Char"/>
    <w:basedOn w:val="DefaultParagraphFont"/>
    <w:link w:val="Heading3"/>
    <w:uiPriority w:val="9"/>
    <w:rsid w:val="00D536B8"/>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B2075F"/>
    <w:rPr>
      <w:color w:val="605E5C"/>
      <w:shd w:val="clear" w:color="auto" w:fill="E1DFDD"/>
    </w:rPr>
  </w:style>
  <w:style w:type="character" w:customStyle="1" w:styleId="UnresolvedMention3">
    <w:name w:val="Unresolved Mention3"/>
    <w:basedOn w:val="DefaultParagraphFont"/>
    <w:uiPriority w:val="99"/>
    <w:semiHidden/>
    <w:unhideWhenUsed/>
    <w:rsid w:val="007460F7"/>
    <w:rPr>
      <w:color w:val="605E5C"/>
      <w:shd w:val="clear" w:color="auto" w:fill="E1DFDD"/>
    </w:rPr>
  </w:style>
  <w:style w:type="character" w:customStyle="1" w:styleId="UnresolvedMention4">
    <w:name w:val="Unresolved Mention4"/>
    <w:basedOn w:val="DefaultParagraphFont"/>
    <w:uiPriority w:val="99"/>
    <w:semiHidden/>
    <w:unhideWhenUsed/>
    <w:rsid w:val="007A2C11"/>
    <w:rPr>
      <w:color w:val="605E5C"/>
      <w:shd w:val="clear" w:color="auto" w:fill="E1DFDD"/>
    </w:rPr>
  </w:style>
  <w:style w:type="character" w:customStyle="1" w:styleId="UnresolvedMention5">
    <w:name w:val="Unresolved Mention5"/>
    <w:basedOn w:val="DefaultParagraphFont"/>
    <w:uiPriority w:val="99"/>
    <w:semiHidden/>
    <w:unhideWhenUsed/>
    <w:rsid w:val="00A32FA9"/>
    <w:rPr>
      <w:color w:val="605E5C"/>
      <w:shd w:val="clear" w:color="auto" w:fill="E1DFDD"/>
    </w:rPr>
  </w:style>
  <w:style w:type="character" w:customStyle="1" w:styleId="UnresolvedMention">
    <w:name w:val="Unresolved Mention"/>
    <w:basedOn w:val="DefaultParagraphFont"/>
    <w:uiPriority w:val="99"/>
    <w:semiHidden/>
    <w:unhideWhenUsed/>
    <w:rsid w:val="000C7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150">
      <w:bodyDiv w:val="1"/>
      <w:marLeft w:val="0"/>
      <w:marRight w:val="0"/>
      <w:marTop w:val="0"/>
      <w:marBottom w:val="0"/>
      <w:divBdr>
        <w:top w:val="none" w:sz="0" w:space="0" w:color="auto"/>
        <w:left w:val="none" w:sz="0" w:space="0" w:color="auto"/>
        <w:bottom w:val="none" w:sz="0" w:space="0" w:color="auto"/>
        <w:right w:val="none" w:sz="0" w:space="0" w:color="auto"/>
      </w:divBdr>
    </w:div>
    <w:div w:id="742222440">
      <w:bodyDiv w:val="1"/>
      <w:marLeft w:val="0"/>
      <w:marRight w:val="0"/>
      <w:marTop w:val="0"/>
      <w:marBottom w:val="0"/>
      <w:divBdr>
        <w:top w:val="none" w:sz="0" w:space="0" w:color="auto"/>
        <w:left w:val="none" w:sz="0" w:space="0" w:color="auto"/>
        <w:bottom w:val="none" w:sz="0" w:space="0" w:color="auto"/>
        <w:right w:val="none" w:sz="0" w:space="0" w:color="auto"/>
      </w:divBdr>
    </w:div>
    <w:div w:id="1159735942">
      <w:bodyDiv w:val="1"/>
      <w:marLeft w:val="0"/>
      <w:marRight w:val="0"/>
      <w:marTop w:val="0"/>
      <w:marBottom w:val="0"/>
      <w:divBdr>
        <w:top w:val="none" w:sz="0" w:space="0" w:color="auto"/>
        <w:left w:val="none" w:sz="0" w:space="0" w:color="auto"/>
        <w:bottom w:val="none" w:sz="0" w:space="0" w:color="auto"/>
        <w:right w:val="none" w:sz="0" w:space="0" w:color="auto"/>
      </w:divBdr>
    </w:div>
    <w:div w:id="1160000207">
      <w:bodyDiv w:val="1"/>
      <w:marLeft w:val="0"/>
      <w:marRight w:val="0"/>
      <w:marTop w:val="0"/>
      <w:marBottom w:val="0"/>
      <w:divBdr>
        <w:top w:val="none" w:sz="0" w:space="0" w:color="auto"/>
        <w:left w:val="none" w:sz="0" w:space="0" w:color="auto"/>
        <w:bottom w:val="none" w:sz="0" w:space="0" w:color="auto"/>
        <w:right w:val="none" w:sz="0" w:space="0" w:color="auto"/>
      </w:divBdr>
    </w:div>
    <w:div w:id="1613320837">
      <w:bodyDiv w:val="1"/>
      <w:marLeft w:val="0"/>
      <w:marRight w:val="0"/>
      <w:marTop w:val="0"/>
      <w:marBottom w:val="0"/>
      <w:divBdr>
        <w:top w:val="none" w:sz="0" w:space="0" w:color="auto"/>
        <w:left w:val="none" w:sz="0" w:space="0" w:color="auto"/>
        <w:bottom w:val="none" w:sz="0" w:space="0" w:color="auto"/>
        <w:right w:val="none" w:sz="0" w:space="0" w:color="auto"/>
      </w:divBdr>
    </w:div>
    <w:div w:id="16154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who.int/mediacentre/factsheets/fs310/en/" TargetMode="External"/><Relationship Id="rId21" Type="http://schemas.openxmlformats.org/officeDocument/2006/relationships/oleObject" Target="embeddings/oleObject7.bin"/><Relationship Id="rId34" Type="http://schemas.openxmlformats.org/officeDocument/2006/relationships/hyperlink" Target="https://www.theunion.org/what-we-do/publications/technical/english/TheUnion_DMTB_Guide_October2018_Text_AW_02.pdf" TargetMode="External"/><Relationship Id="rId42" Type="http://schemas.openxmlformats.org/officeDocument/2006/relationships/hyperlink" Target="http://apps.who.int/iris/bitstream/handle/10665/136471/9789241548908_eng.pdf?sequence=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32" Type="http://schemas.openxmlformats.org/officeDocument/2006/relationships/hyperlink" Target="http://www.diabetesatlas.org" TargetMode="External"/><Relationship Id="rId37" Type="http://schemas.openxmlformats.org/officeDocument/2006/relationships/hyperlink" Target="http://esa.un.org/wpp/Excel-Data/population.htm" TargetMode="External"/><Relationship Id="rId40" Type="http://schemas.openxmlformats.org/officeDocument/2006/relationships/hyperlink" Target="http://apps.who.int/gho/data/node.ma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hyperlink" Target="https://www.cebm.net/2014/03/number-needed-to-treat-nnt/"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s://professional.diabetes.org/sites/professional.diabetes.org/files/media/dc_40_s1_final.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hyperlink" Target="https://www.theunion.org/what-we-do/publications/technical/english/TheUnion_DMTB_Guide_October2018_Text_AW_02.pdf" TargetMode="External"/><Relationship Id="rId43" Type="http://schemas.openxmlformats.org/officeDocument/2006/relationships/hyperlink" Target="https://apps.who.int/iris/bitstream/handle/10665/260233/9789241550239-eng.pdf;jsessionid=A3702DCE8B0E1C91C91376BB7BA1DBD2?sequence=1" TargetMode="External"/><Relationship Id="rId8" Type="http://schemas.openxmlformats.org/officeDocument/2006/relationships/hyperlink" Target="mailto:sua2006@qatar-med.cornell.edu"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yperlink" Target="https://www.theunion.org/bali-declaration.pdf" TargetMode="External"/><Relationship Id="rId38" Type="http://schemas.openxmlformats.org/officeDocument/2006/relationships/hyperlink" Target="http://www.who.int/tb/strategy/End_TB_Strategy.pdf?ua=1" TargetMode="External"/><Relationship Id="rId46" Type="http://schemas.microsoft.com/office/2016/09/relationships/commentsIds" Target="commentsIds.xml"/><Relationship Id="rId20" Type="http://schemas.openxmlformats.org/officeDocument/2006/relationships/oleObject" Target="embeddings/oleObject6.bin"/><Relationship Id="rId41" Type="http://schemas.openxmlformats.org/officeDocument/2006/relationships/hyperlink" Target="http://apps.who.int/iris/bitstream/handle/10665/274453/9789241565646-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CC1D-1540-4ACB-8006-E81FA8C0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11732</Words>
  <Characters>66873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Awad</dc:creator>
  <cp:keywords/>
  <dc:description/>
  <cp:lastModifiedBy>Susanne Awad</cp:lastModifiedBy>
  <cp:revision>2</cp:revision>
  <cp:lastPrinted>2019-01-02T11:55:00Z</cp:lastPrinted>
  <dcterms:created xsi:type="dcterms:W3CDTF">2019-12-01T09:20:00Z</dcterms:created>
  <dcterms:modified xsi:type="dcterms:W3CDTF">2019-12-01T09:20:00Z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