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9C8E" w14:textId="6B4D79B8" w:rsidR="0099760C" w:rsidRPr="0020217B" w:rsidRDefault="007A6C63" w:rsidP="00CF5154">
      <w:pPr>
        <w:spacing w:line="360" w:lineRule="auto"/>
        <w:jc w:val="center"/>
        <w:rPr>
          <w:rFonts w:cstheme="minorHAnsi"/>
          <w:b/>
          <w:sz w:val="24"/>
          <w:szCs w:val="24"/>
          <w:shd w:val="clear" w:color="auto" w:fill="FFFFFF"/>
          <w:lang w:val="en-US"/>
        </w:rPr>
      </w:pPr>
      <w:r>
        <w:rPr>
          <w:rFonts w:cstheme="minorHAnsi"/>
          <w:b/>
          <w:sz w:val="24"/>
          <w:szCs w:val="24"/>
          <w:shd w:val="clear" w:color="auto" w:fill="FFFFFF"/>
          <w:lang w:val="en-US"/>
        </w:rPr>
        <w:t>12-Lead ECG Monitoring in Athletes:</w:t>
      </w:r>
      <w:r w:rsidR="000D27C2">
        <w:rPr>
          <w:rFonts w:cstheme="minorHAnsi"/>
          <w:b/>
          <w:sz w:val="24"/>
          <w:szCs w:val="24"/>
          <w:shd w:val="clear" w:color="auto" w:fill="FFFFFF"/>
          <w:lang w:val="en-US"/>
        </w:rPr>
        <w:t xml:space="preserve"> </w:t>
      </w:r>
      <w:r w:rsidR="00CE71FF">
        <w:rPr>
          <w:rFonts w:cstheme="minorHAnsi"/>
          <w:b/>
          <w:sz w:val="24"/>
          <w:szCs w:val="24"/>
          <w:shd w:val="clear" w:color="auto" w:fill="FFFFFF"/>
          <w:lang w:val="en-US"/>
        </w:rPr>
        <w:t>Positive</w:t>
      </w:r>
      <w:r w:rsidR="000D27C2">
        <w:rPr>
          <w:rFonts w:cstheme="minorHAnsi"/>
          <w:b/>
          <w:sz w:val="24"/>
          <w:szCs w:val="24"/>
          <w:shd w:val="clear" w:color="auto" w:fill="FFFFFF"/>
          <w:lang w:val="en-US"/>
        </w:rPr>
        <w:t xml:space="preserve"> </w:t>
      </w:r>
      <w:r>
        <w:rPr>
          <w:rFonts w:cstheme="minorHAnsi"/>
          <w:b/>
          <w:sz w:val="24"/>
          <w:szCs w:val="24"/>
          <w:shd w:val="clear" w:color="auto" w:fill="FFFFFF"/>
          <w:lang w:val="en-US"/>
        </w:rPr>
        <w:t>S</w:t>
      </w:r>
      <w:r w:rsidR="000D27C2">
        <w:rPr>
          <w:rFonts w:cstheme="minorHAnsi"/>
          <w:b/>
          <w:sz w:val="24"/>
          <w:szCs w:val="24"/>
          <w:shd w:val="clear" w:color="auto" w:fill="FFFFFF"/>
          <w:lang w:val="en-US"/>
        </w:rPr>
        <w:t>tride</w:t>
      </w:r>
      <w:r w:rsidR="00CE71FF">
        <w:rPr>
          <w:rFonts w:cstheme="minorHAnsi"/>
          <w:b/>
          <w:sz w:val="24"/>
          <w:szCs w:val="24"/>
          <w:shd w:val="clear" w:color="auto" w:fill="FFFFFF"/>
          <w:lang w:val="en-US"/>
        </w:rPr>
        <w:t>s</w:t>
      </w:r>
      <w:r w:rsidR="000D27C2">
        <w:rPr>
          <w:rFonts w:cstheme="minorHAnsi"/>
          <w:b/>
          <w:sz w:val="24"/>
          <w:szCs w:val="24"/>
          <w:shd w:val="clear" w:color="auto" w:fill="FFFFFF"/>
          <w:lang w:val="en-US"/>
        </w:rPr>
        <w:t xml:space="preserve"> </w:t>
      </w:r>
      <w:r>
        <w:rPr>
          <w:rFonts w:cstheme="minorHAnsi"/>
          <w:b/>
          <w:sz w:val="24"/>
          <w:szCs w:val="24"/>
          <w:shd w:val="clear" w:color="auto" w:fill="FFFFFF"/>
          <w:lang w:val="en-US"/>
        </w:rPr>
        <w:t>on</w:t>
      </w:r>
      <w:r w:rsidR="000D27C2">
        <w:rPr>
          <w:rFonts w:cstheme="minorHAnsi"/>
          <w:b/>
          <w:sz w:val="24"/>
          <w:szCs w:val="24"/>
          <w:shd w:val="clear" w:color="auto" w:fill="FFFFFF"/>
          <w:lang w:val="en-US"/>
        </w:rPr>
        <w:t xml:space="preserve"> the</w:t>
      </w:r>
      <w:r>
        <w:rPr>
          <w:rFonts w:cstheme="minorHAnsi"/>
          <w:b/>
          <w:sz w:val="24"/>
          <w:szCs w:val="24"/>
          <w:shd w:val="clear" w:color="auto" w:fill="FFFFFF"/>
          <w:lang w:val="en-US"/>
        </w:rPr>
        <w:t xml:space="preserve"> Master Athlete</w:t>
      </w:r>
      <w:r w:rsidR="004F167C">
        <w:rPr>
          <w:rFonts w:cstheme="minorHAnsi"/>
          <w:b/>
          <w:sz w:val="24"/>
          <w:szCs w:val="24"/>
          <w:shd w:val="clear" w:color="auto" w:fill="FFFFFF"/>
          <w:lang w:val="en-US"/>
        </w:rPr>
        <w:t>’s</w:t>
      </w:r>
      <w:r>
        <w:rPr>
          <w:rFonts w:cstheme="minorHAnsi"/>
          <w:b/>
          <w:sz w:val="24"/>
          <w:szCs w:val="24"/>
          <w:shd w:val="clear" w:color="auto" w:fill="FFFFFF"/>
          <w:lang w:val="en-US"/>
        </w:rPr>
        <w:t xml:space="preserve"> Track</w:t>
      </w:r>
    </w:p>
    <w:p w14:paraId="5357DFEE" w14:textId="18307CF6" w:rsidR="001372A0" w:rsidRDefault="001372A0" w:rsidP="00CF5154">
      <w:pPr>
        <w:spacing w:line="360" w:lineRule="auto"/>
        <w:jc w:val="both"/>
        <w:rPr>
          <w:rFonts w:cstheme="minorHAnsi"/>
          <w:sz w:val="24"/>
          <w:szCs w:val="24"/>
          <w:shd w:val="clear" w:color="auto" w:fill="FFFFFF"/>
          <w:lang w:val="en-US"/>
        </w:rPr>
      </w:pPr>
    </w:p>
    <w:p w14:paraId="577F69F9" w14:textId="33437A19" w:rsidR="008872EF" w:rsidRDefault="008872EF" w:rsidP="008872EF">
      <w:pPr>
        <w:spacing w:line="360" w:lineRule="auto"/>
        <w:jc w:val="center"/>
        <w:rPr>
          <w:rFonts w:cstheme="minorHAnsi"/>
          <w:sz w:val="24"/>
          <w:szCs w:val="24"/>
          <w:shd w:val="clear" w:color="auto" w:fill="FFFFFF"/>
          <w:lang w:val="en-US"/>
        </w:rPr>
      </w:pPr>
      <w:r w:rsidRPr="00142066">
        <w:rPr>
          <w:rFonts w:cstheme="minorHAnsi"/>
          <w:sz w:val="24"/>
          <w:szCs w:val="24"/>
          <w:shd w:val="clear" w:color="auto" w:fill="FFFFFF"/>
          <w:lang w:val="en-US"/>
        </w:rPr>
        <w:t>Sanjay Sharma</w:t>
      </w:r>
      <w:r>
        <w:rPr>
          <w:rFonts w:cstheme="minorHAnsi"/>
          <w:sz w:val="24"/>
          <w:szCs w:val="24"/>
          <w:shd w:val="clear" w:color="auto" w:fill="FFFFFF"/>
          <w:lang w:val="en-US"/>
        </w:rPr>
        <w:t xml:space="preserve"> BSc (Hons), MD, FESC,</w:t>
      </w:r>
      <w:r w:rsidRPr="00142066">
        <w:rPr>
          <w:rFonts w:cstheme="minorHAnsi"/>
          <w:sz w:val="24"/>
          <w:szCs w:val="24"/>
          <w:shd w:val="clear" w:color="auto" w:fill="FFFFFF"/>
          <w:lang w:val="en-US"/>
        </w:rPr>
        <w:t xml:space="preserve"> </w:t>
      </w:r>
      <w:proofErr w:type="spellStart"/>
      <w:r w:rsidRPr="00142066">
        <w:rPr>
          <w:rFonts w:cstheme="minorHAnsi"/>
          <w:sz w:val="24"/>
          <w:szCs w:val="24"/>
          <w:shd w:val="clear" w:color="auto" w:fill="FFFFFF"/>
          <w:lang w:val="en-US"/>
        </w:rPr>
        <w:t>Efstathios</w:t>
      </w:r>
      <w:proofErr w:type="spellEnd"/>
      <w:r w:rsidRPr="00142066">
        <w:rPr>
          <w:rFonts w:cstheme="minorHAnsi"/>
          <w:sz w:val="24"/>
          <w:szCs w:val="24"/>
          <w:shd w:val="clear" w:color="auto" w:fill="FFFFFF"/>
          <w:lang w:val="en-US"/>
        </w:rPr>
        <w:t xml:space="preserve"> </w:t>
      </w:r>
      <w:proofErr w:type="spellStart"/>
      <w:r w:rsidRPr="00142066">
        <w:rPr>
          <w:rFonts w:cstheme="minorHAnsi"/>
          <w:sz w:val="24"/>
          <w:szCs w:val="24"/>
          <w:shd w:val="clear" w:color="auto" w:fill="FFFFFF"/>
          <w:lang w:val="en-US"/>
        </w:rPr>
        <w:t>Papatheodorou</w:t>
      </w:r>
      <w:proofErr w:type="spellEnd"/>
      <w:r w:rsidR="0030495B">
        <w:rPr>
          <w:rFonts w:cstheme="minorHAnsi"/>
          <w:sz w:val="24"/>
          <w:szCs w:val="24"/>
          <w:shd w:val="clear" w:color="auto" w:fill="FFFFFF"/>
          <w:lang w:val="en-US"/>
        </w:rPr>
        <w:t xml:space="preserve"> </w:t>
      </w:r>
      <w:r w:rsidR="004F167C">
        <w:rPr>
          <w:rFonts w:cstheme="minorHAnsi"/>
          <w:sz w:val="24"/>
          <w:szCs w:val="24"/>
          <w:shd w:val="clear" w:color="auto" w:fill="FFFFFF"/>
          <w:lang w:val="en-US"/>
        </w:rPr>
        <w:t>MD</w:t>
      </w:r>
    </w:p>
    <w:p w14:paraId="52FB7945" w14:textId="7A1CBC36" w:rsidR="008872EF" w:rsidRDefault="008872EF" w:rsidP="008872EF">
      <w:pPr>
        <w:spacing w:line="360" w:lineRule="auto"/>
        <w:jc w:val="center"/>
        <w:rPr>
          <w:rFonts w:cstheme="minorHAnsi"/>
          <w:sz w:val="24"/>
          <w:szCs w:val="24"/>
          <w:shd w:val="clear" w:color="auto" w:fill="FFFFFF"/>
          <w:lang w:val="en-US"/>
        </w:rPr>
      </w:pPr>
      <w:r>
        <w:rPr>
          <w:rFonts w:cstheme="minorHAnsi"/>
          <w:sz w:val="24"/>
          <w:szCs w:val="24"/>
          <w:shd w:val="clear" w:color="auto" w:fill="FFFFFF"/>
          <w:lang w:val="en-US"/>
        </w:rPr>
        <w:t>Cardiology clinical academic group. St George’s, University of London</w:t>
      </w:r>
      <w:r w:rsidRPr="00142066">
        <w:rPr>
          <w:rFonts w:cstheme="minorHAnsi"/>
          <w:sz w:val="24"/>
          <w:szCs w:val="24"/>
          <w:shd w:val="clear" w:color="auto" w:fill="FFFFFF"/>
          <w:lang w:val="en-US"/>
        </w:rPr>
        <w:t xml:space="preserve"> </w:t>
      </w:r>
    </w:p>
    <w:p w14:paraId="43BE67A3" w14:textId="5528CA42" w:rsidR="008872EF" w:rsidRDefault="008872EF" w:rsidP="008872EF">
      <w:pPr>
        <w:spacing w:line="360" w:lineRule="auto"/>
        <w:jc w:val="center"/>
        <w:rPr>
          <w:rFonts w:cstheme="minorHAnsi"/>
          <w:sz w:val="24"/>
          <w:szCs w:val="24"/>
          <w:shd w:val="clear" w:color="auto" w:fill="FFFFFF"/>
          <w:lang w:val="en-US"/>
        </w:rPr>
      </w:pPr>
    </w:p>
    <w:p w14:paraId="18E437DF" w14:textId="10291C97" w:rsidR="008872EF" w:rsidRDefault="008872EF" w:rsidP="008872EF">
      <w:pPr>
        <w:spacing w:line="360" w:lineRule="auto"/>
        <w:jc w:val="center"/>
        <w:rPr>
          <w:rFonts w:cstheme="minorHAnsi"/>
          <w:sz w:val="24"/>
          <w:szCs w:val="24"/>
          <w:shd w:val="clear" w:color="auto" w:fill="FFFFFF"/>
          <w:lang w:val="en-US"/>
        </w:rPr>
      </w:pPr>
    </w:p>
    <w:p w14:paraId="143A95EA" w14:textId="3D5BFC56" w:rsidR="008872EF" w:rsidRDefault="008872EF" w:rsidP="008872EF">
      <w:pPr>
        <w:spacing w:line="360" w:lineRule="auto"/>
        <w:jc w:val="center"/>
        <w:rPr>
          <w:rFonts w:cstheme="minorHAnsi"/>
          <w:sz w:val="24"/>
          <w:szCs w:val="24"/>
          <w:shd w:val="clear" w:color="auto" w:fill="FFFFFF"/>
          <w:lang w:val="en-US"/>
        </w:rPr>
      </w:pPr>
    </w:p>
    <w:p w14:paraId="0CEC3CDF" w14:textId="7DA0827A" w:rsidR="008872EF" w:rsidRDefault="008872EF" w:rsidP="008872EF">
      <w:pPr>
        <w:spacing w:line="360" w:lineRule="auto"/>
        <w:jc w:val="center"/>
        <w:rPr>
          <w:rFonts w:cstheme="minorHAnsi"/>
          <w:sz w:val="24"/>
          <w:szCs w:val="24"/>
          <w:shd w:val="clear" w:color="auto" w:fill="FFFFFF"/>
          <w:lang w:val="en-US"/>
        </w:rPr>
      </w:pPr>
    </w:p>
    <w:p w14:paraId="11BA756A" w14:textId="6999575E" w:rsidR="008872EF" w:rsidRDefault="008872EF" w:rsidP="008872EF">
      <w:pPr>
        <w:spacing w:line="360" w:lineRule="auto"/>
        <w:jc w:val="center"/>
        <w:rPr>
          <w:rFonts w:cstheme="minorHAnsi"/>
          <w:sz w:val="24"/>
          <w:szCs w:val="24"/>
          <w:shd w:val="clear" w:color="auto" w:fill="FFFFFF"/>
          <w:lang w:val="en-US"/>
        </w:rPr>
      </w:pPr>
    </w:p>
    <w:p w14:paraId="3AB9AC08" w14:textId="0BB7919B" w:rsidR="008872EF" w:rsidRDefault="008872EF" w:rsidP="008872EF">
      <w:pPr>
        <w:spacing w:line="360" w:lineRule="auto"/>
        <w:jc w:val="center"/>
        <w:rPr>
          <w:rFonts w:cstheme="minorHAnsi"/>
          <w:sz w:val="24"/>
          <w:szCs w:val="24"/>
          <w:shd w:val="clear" w:color="auto" w:fill="FFFFFF"/>
          <w:lang w:val="en-US"/>
        </w:rPr>
      </w:pPr>
    </w:p>
    <w:p w14:paraId="1C59A7F9" w14:textId="4E3EBF15" w:rsidR="008872EF" w:rsidRDefault="008872EF" w:rsidP="008872EF">
      <w:pPr>
        <w:spacing w:line="360" w:lineRule="auto"/>
        <w:jc w:val="center"/>
        <w:rPr>
          <w:rFonts w:cstheme="minorHAnsi"/>
          <w:sz w:val="24"/>
          <w:szCs w:val="24"/>
          <w:shd w:val="clear" w:color="auto" w:fill="FFFFFF"/>
          <w:lang w:val="en-US"/>
        </w:rPr>
      </w:pPr>
    </w:p>
    <w:p w14:paraId="58355581" w14:textId="60BA5CDA" w:rsidR="008872EF" w:rsidRDefault="008872EF" w:rsidP="008872EF">
      <w:pPr>
        <w:spacing w:line="360" w:lineRule="auto"/>
        <w:jc w:val="center"/>
        <w:rPr>
          <w:rFonts w:cstheme="minorHAnsi"/>
          <w:sz w:val="24"/>
          <w:szCs w:val="24"/>
          <w:shd w:val="clear" w:color="auto" w:fill="FFFFFF"/>
          <w:lang w:val="en-US"/>
        </w:rPr>
      </w:pPr>
    </w:p>
    <w:p w14:paraId="6CBE0E55" w14:textId="51C92133" w:rsidR="008872EF" w:rsidRDefault="007701AA" w:rsidP="007701AA">
      <w:pPr>
        <w:spacing w:line="360" w:lineRule="auto"/>
        <w:rPr>
          <w:rFonts w:cstheme="minorHAnsi"/>
          <w:sz w:val="24"/>
          <w:szCs w:val="24"/>
          <w:shd w:val="clear" w:color="auto" w:fill="FFFFFF"/>
          <w:lang w:val="en-US"/>
        </w:rPr>
      </w:pPr>
      <w:r>
        <w:rPr>
          <w:rFonts w:cstheme="minorHAnsi"/>
          <w:sz w:val="24"/>
          <w:szCs w:val="24"/>
          <w:shd w:val="clear" w:color="auto" w:fill="FFFFFF"/>
          <w:lang w:val="en-US"/>
        </w:rPr>
        <w:t>Conflict Of interest: None</w:t>
      </w:r>
    </w:p>
    <w:p w14:paraId="2C0B7E5D" w14:textId="196BB905" w:rsidR="007701AA" w:rsidRDefault="007701AA" w:rsidP="007701AA">
      <w:pPr>
        <w:spacing w:line="360" w:lineRule="auto"/>
        <w:rPr>
          <w:rFonts w:cstheme="minorHAnsi"/>
          <w:sz w:val="24"/>
          <w:szCs w:val="24"/>
          <w:shd w:val="clear" w:color="auto" w:fill="FFFFFF"/>
          <w:lang w:val="en-US"/>
        </w:rPr>
      </w:pPr>
      <w:r>
        <w:rPr>
          <w:rFonts w:cstheme="minorHAnsi"/>
          <w:sz w:val="24"/>
          <w:szCs w:val="24"/>
          <w:shd w:val="clear" w:color="auto" w:fill="FFFFFF"/>
          <w:lang w:val="en-US"/>
        </w:rPr>
        <w:t>Disclosures: None</w:t>
      </w:r>
    </w:p>
    <w:p w14:paraId="6F0FF223" w14:textId="77777777" w:rsidR="007701AA" w:rsidRDefault="007701AA" w:rsidP="007701AA">
      <w:pPr>
        <w:spacing w:line="360" w:lineRule="auto"/>
        <w:rPr>
          <w:rFonts w:cstheme="minorHAnsi"/>
          <w:sz w:val="24"/>
          <w:szCs w:val="24"/>
          <w:shd w:val="clear" w:color="auto" w:fill="FFFFFF"/>
          <w:lang w:val="en-US"/>
        </w:rPr>
      </w:pPr>
    </w:p>
    <w:p w14:paraId="35D04414" w14:textId="653A20E3" w:rsidR="008872EF" w:rsidRDefault="008872EF" w:rsidP="007701AA">
      <w:pPr>
        <w:spacing w:line="360" w:lineRule="auto"/>
        <w:rPr>
          <w:rFonts w:cstheme="minorHAnsi"/>
          <w:sz w:val="24"/>
          <w:szCs w:val="24"/>
          <w:shd w:val="clear" w:color="auto" w:fill="FFFFFF"/>
          <w:lang w:val="en-US"/>
        </w:rPr>
      </w:pPr>
    </w:p>
    <w:p w14:paraId="020C7F5B" w14:textId="583B0896" w:rsidR="008872EF" w:rsidRDefault="008872EF" w:rsidP="007701AA">
      <w:pPr>
        <w:spacing w:line="480" w:lineRule="auto"/>
        <w:rPr>
          <w:rFonts w:cstheme="minorHAnsi"/>
          <w:sz w:val="24"/>
          <w:szCs w:val="24"/>
          <w:shd w:val="clear" w:color="auto" w:fill="FFFFFF"/>
          <w:lang w:val="en-US"/>
        </w:rPr>
      </w:pPr>
      <w:r>
        <w:rPr>
          <w:rFonts w:cstheme="minorHAnsi"/>
          <w:sz w:val="24"/>
          <w:szCs w:val="24"/>
          <w:shd w:val="clear" w:color="auto" w:fill="FFFFFF"/>
          <w:lang w:val="en-US"/>
        </w:rPr>
        <w:t>Address for correspondence:</w:t>
      </w:r>
    </w:p>
    <w:p w14:paraId="1E5410CE" w14:textId="21BD2E16" w:rsidR="008872EF" w:rsidRDefault="008872EF" w:rsidP="007701AA">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Professor Sanjay Sharma</w:t>
      </w:r>
    </w:p>
    <w:p w14:paraId="719DB89D" w14:textId="3D0D9340" w:rsidR="008872EF" w:rsidRDefault="008872EF" w:rsidP="007701AA">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Cardiology clinical academic group</w:t>
      </w:r>
    </w:p>
    <w:p w14:paraId="4CD6E3C7" w14:textId="5DC5F170" w:rsidR="008872EF" w:rsidRDefault="008872EF" w:rsidP="007701AA">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St George’s, University of London</w:t>
      </w:r>
    </w:p>
    <w:p w14:paraId="0DCC2F15" w14:textId="2E3B7047" w:rsidR="008872EF" w:rsidRDefault="008872EF" w:rsidP="007701AA">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Cranmer Terrace. London. SW17 ORE. UK</w:t>
      </w:r>
    </w:p>
    <w:p w14:paraId="5344A487" w14:textId="3B6D525D" w:rsidR="003C355B" w:rsidRDefault="008872EF" w:rsidP="008872EF">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 xml:space="preserve">E mail </w:t>
      </w:r>
      <w:hyperlink r:id="rId7" w:history="1">
        <w:r w:rsidR="003C355B" w:rsidRPr="00A77A63">
          <w:rPr>
            <w:rStyle w:val="Hyperlink"/>
            <w:rFonts w:cstheme="minorHAnsi"/>
            <w:sz w:val="24"/>
            <w:szCs w:val="24"/>
            <w:shd w:val="clear" w:color="auto" w:fill="FFFFFF"/>
            <w:lang w:val="en-US"/>
          </w:rPr>
          <w:t>sasharma@sgul.ac.uk</w:t>
        </w:r>
      </w:hyperlink>
    </w:p>
    <w:p w14:paraId="1736B665" w14:textId="6BFD7F3E" w:rsidR="008872EF" w:rsidRPr="00CF5154" w:rsidRDefault="003C355B" w:rsidP="007701AA">
      <w:pPr>
        <w:spacing w:after="0" w:line="480" w:lineRule="auto"/>
        <w:rPr>
          <w:rFonts w:cstheme="minorHAnsi"/>
          <w:sz w:val="24"/>
          <w:szCs w:val="24"/>
          <w:shd w:val="clear" w:color="auto" w:fill="FFFFFF"/>
          <w:lang w:val="en-US"/>
        </w:rPr>
      </w:pPr>
      <w:r>
        <w:rPr>
          <w:rFonts w:cstheme="minorHAnsi"/>
          <w:sz w:val="24"/>
          <w:szCs w:val="24"/>
          <w:shd w:val="clear" w:color="auto" w:fill="FFFFFF"/>
          <w:lang w:val="en-US"/>
        </w:rPr>
        <w:t>Word count 1</w:t>
      </w:r>
      <w:r w:rsidR="00ED6360">
        <w:rPr>
          <w:rFonts w:cstheme="minorHAnsi"/>
          <w:sz w:val="24"/>
          <w:szCs w:val="24"/>
          <w:shd w:val="clear" w:color="auto" w:fill="FFFFFF"/>
          <w:lang w:val="en-US"/>
        </w:rPr>
        <w:t>176</w:t>
      </w:r>
    </w:p>
    <w:p w14:paraId="63B17B73" w14:textId="72D70FAC" w:rsidR="00561D29" w:rsidRPr="00CF5154" w:rsidRDefault="000A11DE" w:rsidP="00CF5154">
      <w:pPr>
        <w:spacing w:line="360" w:lineRule="auto"/>
        <w:jc w:val="both"/>
        <w:rPr>
          <w:rFonts w:cstheme="minorHAnsi"/>
          <w:sz w:val="24"/>
          <w:szCs w:val="24"/>
          <w:shd w:val="clear" w:color="auto" w:fill="FFFFFF"/>
          <w:lang w:val="en-US"/>
        </w:rPr>
      </w:pPr>
      <w:r w:rsidRPr="00CF5154">
        <w:rPr>
          <w:rFonts w:cstheme="minorHAnsi"/>
          <w:sz w:val="24"/>
          <w:szCs w:val="24"/>
          <w:shd w:val="clear" w:color="auto" w:fill="FFFFFF"/>
          <w:lang w:val="en-US"/>
        </w:rPr>
        <w:lastRenderedPageBreak/>
        <w:t xml:space="preserve">Premature ventricular </w:t>
      </w:r>
      <w:r w:rsidR="006010FD" w:rsidRPr="00CF5154">
        <w:rPr>
          <w:rFonts w:cstheme="minorHAnsi"/>
          <w:sz w:val="24"/>
          <w:szCs w:val="24"/>
          <w:shd w:val="clear" w:color="auto" w:fill="FFFFFF"/>
          <w:lang w:val="en-US"/>
        </w:rPr>
        <w:t>beats (PVBs)</w:t>
      </w:r>
      <w:r w:rsidRPr="00CF5154">
        <w:rPr>
          <w:rFonts w:cstheme="minorHAnsi"/>
          <w:sz w:val="24"/>
          <w:szCs w:val="24"/>
          <w:shd w:val="clear" w:color="auto" w:fill="FFFFFF"/>
          <w:lang w:val="en-US"/>
        </w:rPr>
        <w:t xml:space="preserve"> are </w:t>
      </w:r>
      <w:r w:rsidR="006010FD" w:rsidRPr="00CF5154">
        <w:rPr>
          <w:rFonts w:cstheme="minorHAnsi"/>
          <w:sz w:val="24"/>
          <w:szCs w:val="24"/>
          <w:shd w:val="clear" w:color="auto" w:fill="FFFFFF"/>
          <w:lang w:val="en-US"/>
        </w:rPr>
        <w:t>common in the general population</w:t>
      </w:r>
      <w:r w:rsidR="00D330FA">
        <w:rPr>
          <w:rFonts w:cstheme="minorHAnsi"/>
          <w:sz w:val="24"/>
          <w:szCs w:val="24"/>
          <w:shd w:val="clear" w:color="auto" w:fill="FFFFFF"/>
          <w:lang w:val="en-US"/>
        </w:rPr>
        <w:t xml:space="preserve"> and</w:t>
      </w:r>
      <w:r w:rsidR="00A345BF">
        <w:rPr>
          <w:rFonts w:cstheme="minorHAnsi"/>
          <w:sz w:val="24"/>
          <w:szCs w:val="24"/>
          <w:shd w:val="clear" w:color="auto" w:fill="FFFFFF"/>
          <w:lang w:val="en-US"/>
        </w:rPr>
        <w:t xml:space="preserve"> </w:t>
      </w:r>
      <w:r w:rsidR="00936EC6">
        <w:rPr>
          <w:rFonts w:cstheme="minorHAnsi"/>
          <w:sz w:val="24"/>
          <w:szCs w:val="24"/>
          <w:shd w:val="clear" w:color="auto" w:fill="FFFFFF"/>
          <w:lang w:val="en-US"/>
        </w:rPr>
        <w:t xml:space="preserve">are </w:t>
      </w:r>
      <w:r w:rsidR="00A345BF">
        <w:rPr>
          <w:rFonts w:cstheme="minorHAnsi"/>
          <w:sz w:val="24"/>
          <w:szCs w:val="24"/>
          <w:shd w:val="clear" w:color="auto" w:fill="FFFFFF"/>
          <w:lang w:val="en-US"/>
        </w:rPr>
        <w:t xml:space="preserve">reported in </w:t>
      </w:r>
      <w:r w:rsidR="006010FD" w:rsidRPr="002C4B3C">
        <w:rPr>
          <w:rFonts w:cstheme="minorHAnsi"/>
          <w:sz w:val="24"/>
          <w:szCs w:val="24"/>
          <w:shd w:val="clear" w:color="auto" w:fill="FFFFFF"/>
          <w:lang w:val="en-US"/>
        </w:rPr>
        <w:t>40-75%</w:t>
      </w:r>
      <w:r w:rsidR="006010FD" w:rsidRPr="00CF5154">
        <w:rPr>
          <w:rFonts w:cstheme="minorHAnsi"/>
          <w:sz w:val="24"/>
          <w:szCs w:val="24"/>
          <w:shd w:val="clear" w:color="auto" w:fill="FFFFFF"/>
          <w:lang w:val="en-US"/>
        </w:rPr>
        <w:t xml:space="preserve"> of individuals</w:t>
      </w:r>
      <w:r w:rsidR="00925AEC">
        <w:rPr>
          <w:rFonts w:cstheme="minorHAnsi"/>
          <w:sz w:val="24"/>
          <w:szCs w:val="24"/>
          <w:shd w:val="clear" w:color="auto" w:fill="FFFFFF"/>
          <w:lang w:val="en-US"/>
        </w:rPr>
        <w:t>.</w:t>
      </w:r>
      <w:r w:rsidR="00A345BF">
        <w:rPr>
          <w:rFonts w:cstheme="minorHAnsi"/>
          <w:sz w:val="24"/>
          <w:szCs w:val="24"/>
          <w:shd w:val="clear" w:color="auto" w:fill="FFFFFF"/>
          <w:lang w:val="en-US"/>
        </w:rPr>
        <w:t xml:space="preserve"> </w:t>
      </w:r>
      <w:r w:rsidR="00A345BF" w:rsidRPr="00CF5154">
        <w:rPr>
          <w:rFonts w:cstheme="minorHAnsi"/>
          <w:sz w:val="24"/>
          <w:szCs w:val="24"/>
          <w:shd w:val="clear" w:color="auto" w:fill="FFFFFF"/>
          <w:lang w:val="en-US"/>
        </w:rPr>
        <w:t xml:space="preserve"> </w:t>
      </w:r>
      <w:r w:rsidR="006010FD" w:rsidRPr="00CF5154">
        <w:rPr>
          <w:rFonts w:cstheme="minorHAnsi"/>
          <w:sz w:val="24"/>
          <w:szCs w:val="24"/>
          <w:shd w:val="clear" w:color="auto" w:fill="FFFFFF"/>
          <w:lang w:val="en-US"/>
        </w:rPr>
        <w:t>Complex ventricular arrhythmias</w:t>
      </w:r>
      <w:r w:rsidR="00A345BF">
        <w:rPr>
          <w:rFonts w:cstheme="minorHAnsi"/>
          <w:sz w:val="24"/>
          <w:szCs w:val="24"/>
          <w:shd w:val="clear" w:color="auto" w:fill="FFFFFF"/>
          <w:lang w:val="en-US"/>
        </w:rPr>
        <w:t xml:space="preserve"> (VA)</w:t>
      </w:r>
      <w:r w:rsidR="006010FD" w:rsidRPr="00CF5154">
        <w:rPr>
          <w:rFonts w:cstheme="minorHAnsi"/>
          <w:sz w:val="24"/>
          <w:szCs w:val="24"/>
          <w:shd w:val="clear" w:color="auto" w:fill="FFFFFF"/>
          <w:lang w:val="en-US"/>
        </w:rPr>
        <w:t>,</w:t>
      </w:r>
      <w:r w:rsidR="00D330FA">
        <w:rPr>
          <w:rFonts w:cstheme="minorHAnsi"/>
          <w:sz w:val="24"/>
          <w:szCs w:val="24"/>
          <w:shd w:val="clear" w:color="auto" w:fill="FFFFFF"/>
          <w:lang w:val="en-US"/>
        </w:rPr>
        <w:t xml:space="preserve"> specifically multi-focal PVBs, couplets, triplets and</w:t>
      </w:r>
      <w:r w:rsidR="006010FD" w:rsidRPr="00CF5154">
        <w:rPr>
          <w:rFonts w:cstheme="minorHAnsi"/>
          <w:sz w:val="24"/>
          <w:szCs w:val="24"/>
          <w:shd w:val="clear" w:color="auto" w:fill="FFFFFF"/>
          <w:lang w:val="en-US"/>
        </w:rPr>
        <w:t xml:space="preserve"> non-sustained ventricular tachycardia (NSVT)</w:t>
      </w:r>
      <w:r w:rsidR="00561D29" w:rsidRPr="00CF5154">
        <w:rPr>
          <w:rFonts w:cstheme="minorHAnsi"/>
          <w:sz w:val="24"/>
          <w:szCs w:val="24"/>
          <w:shd w:val="clear" w:color="auto" w:fill="FFFFFF"/>
          <w:lang w:val="en-US"/>
        </w:rPr>
        <w:t>,</w:t>
      </w:r>
      <w:r w:rsidR="006010FD" w:rsidRPr="00CF5154">
        <w:rPr>
          <w:rFonts w:cstheme="minorHAnsi"/>
          <w:sz w:val="24"/>
          <w:szCs w:val="24"/>
          <w:shd w:val="clear" w:color="auto" w:fill="FFFFFF"/>
          <w:lang w:val="en-US"/>
        </w:rPr>
        <w:t xml:space="preserve"> </w:t>
      </w:r>
      <w:r w:rsidR="00D330FA">
        <w:rPr>
          <w:rFonts w:cstheme="minorHAnsi"/>
          <w:sz w:val="24"/>
          <w:szCs w:val="24"/>
          <w:shd w:val="clear" w:color="auto" w:fill="FFFFFF"/>
          <w:lang w:val="en-US"/>
        </w:rPr>
        <w:t xml:space="preserve">are </w:t>
      </w:r>
      <w:r w:rsidR="006010FD" w:rsidRPr="00CF5154">
        <w:rPr>
          <w:rFonts w:cstheme="minorHAnsi"/>
          <w:sz w:val="24"/>
          <w:szCs w:val="24"/>
          <w:shd w:val="clear" w:color="auto" w:fill="FFFFFF"/>
          <w:lang w:val="en-US"/>
        </w:rPr>
        <w:t>detected in up to 4% of healthy subjects during continuous ambulatory ECG recording.</w:t>
      </w:r>
      <w:r w:rsidR="00561D29" w:rsidRPr="00CF5154">
        <w:rPr>
          <w:rFonts w:cstheme="minorHAnsi"/>
          <w:sz w:val="24"/>
          <w:szCs w:val="24"/>
          <w:shd w:val="clear" w:color="auto" w:fill="FFFFFF"/>
          <w:lang w:val="en-US"/>
        </w:rPr>
        <w:t xml:space="preserve"> However, </w:t>
      </w:r>
      <w:r w:rsidR="00D330FA">
        <w:rPr>
          <w:rFonts w:cstheme="minorHAnsi"/>
          <w:sz w:val="24"/>
          <w:szCs w:val="24"/>
          <w:shd w:val="clear" w:color="auto" w:fill="FFFFFF"/>
          <w:lang w:val="en-US"/>
        </w:rPr>
        <w:t xml:space="preserve">such arrhythmias </w:t>
      </w:r>
      <w:r w:rsidR="005B698E">
        <w:rPr>
          <w:rFonts w:cstheme="minorHAnsi"/>
          <w:sz w:val="24"/>
          <w:szCs w:val="24"/>
          <w:shd w:val="clear" w:color="auto" w:fill="FFFFFF"/>
          <w:lang w:val="en-US"/>
        </w:rPr>
        <w:t>are rarely</w:t>
      </w:r>
      <w:r w:rsidR="00B7781C">
        <w:rPr>
          <w:rFonts w:cstheme="minorHAnsi"/>
          <w:sz w:val="24"/>
          <w:szCs w:val="24"/>
          <w:shd w:val="clear" w:color="auto" w:fill="FFFFFF"/>
          <w:lang w:val="en-US"/>
        </w:rPr>
        <w:t xml:space="preserve"> </w:t>
      </w:r>
      <w:r w:rsidR="00561D29" w:rsidRPr="00CF5154">
        <w:rPr>
          <w:rFonts w:cstheme="minorHAnsi"/>
          <w:sz w:val="24"/>
          <w:szCs w:val="24"/>
          <w:shd w:val="clear" w:color="auto" w:fill="FFFFFF"/>
          <w:lang w:val="en-US"/>
        </w:rPr>
        <w:t xml:space="preserve">associated with an increased risk </w:t>
      </w:r>
      <w:r w:rsidR="00925AEC">
        <w:rPr>
          <w:rFonts w:cstheme="minorHAnsi"/>
          <w:sz w:val="24"/>
          <w:szCs w:val="24"/>
          <w:shd w:val="clear" w:color="auto" w:fill="FFFFFF"/>
          <w:lang w:val="en-US"/>
        </w:rPr>
        <w:t>of</w:t>
      </w:r>
      <w:r w:rsidR="00561D29" w:rsidRPr="00CF5154">
        <w:rPr>
          <w:rFonts w:cstheme="minorHAnsi"/>
          <w:sz w:val="24"/>
          <w:szCs w:val="24"/>
          <w:shd w:val="clear" w:color="auto" w:fill="FFFFFF"/>
          <w:lang w:val="en-US"/>
        </w:rPr>
        <w:t xml:space="preserve"> sudden cardiac death in </w:t>
      </w:r>
      <w:r w:rsidR="00D330FA">
        <w:rPr>
          <w:rFonts w:cstheme="minorHAnsi"/>
          <w:sz w:val="24"/>
          <w:szCs w:val="24"/>
          <w:shd w:val="clear" w:color="auto" w:fill="FFFFFF"/>
          <w:lang w:val="en-US"/>
        </w:rPr>
        <w:t xml:space="preserve">individuals </w:t>
      </w:r>
      <w:r w:rsidR="00561D29" w:rsidRPr="00CF5154">
        <w:rPr>
          <w:rFonts w:cstheme="minorHAnsi"/>
          <w:sz w:val="24"/>
          <w:szCs w:val="24"/>
          <w:shd w:val="clear" w:color="auto" w:fill="FFFFFF"/>
          <w:lang w:val="en-US"/>
        </w:rPr>
        <w:t xml:space="preserve">without </w:t>
      </w:r>
      <w:r w:rsidR="00650364">
        <w:rPr>
          <w:rFonts w:cstheme="minorHAnsi"/>
          <w:sz w:val="24"/>
          <w:szCs w:val="24"/>
          <w:shd w:val="clear" w:color="auto" w:fill="FFFFFF"/>
          <w:lang w:val="en-US"/>
        </w:rPr>
        <w:t xml:space="preserve">underlying </w:t>
      </w:r>
      <w:r w:rsidR="002C4B3C">
        <w:rPr>
          <w:rFonts w:cstheme="minorHAnsi"/>
          <w:sz w:val="24"/>
          <w:szCs w:val="24"/>
          <w:shd w:val="clear" w:color="auto" w:fill="FFFFFF"/>
          <w:lang w:val="en-US"/>
        </w:rPr>
        <w:t xml:space="preserve">structural </w:t>
      </w:r>
      <w:r w:rsidR="00561D29" w:rsidRPr="00CF5154">
        <w:rPr>
          <w:rFonts w:cstheme="minorHAnsi"/>
          <w:sz w:val="24"/>
          <w:szCs w:val="24"/>
          <w:shd w:val="clear" w:color="auto" w:fill="FFFFFF"/>
          <w:lang w:val="en-US"/>
        </w:rPr>
        <w:t>disease</w:t>
      </w:r>
      <w:r w:rsidR="002C4B3C">
        <w:rPr>
          <w:rFonts w:cstheme="minorHAnsi"/>
          <w:sz w:val="24"/>
          <w:szCs w:val="24"/>
          <w:shd w:val="clear" w:color="auto" w:fill="FFFFFF"/>
          <w:lang w:val="en-US"/>
        </w:rPr>
        <w:t xml:space="preserve"> or coronary artery disease</w:t>
      </w:r>
      <w:r w:rsidR="00561D29" w:rsidRPr="00CF5154">
        <w:rPr>
          <w:rFonts w:cstheme="minorHAnsi"/>
          <w:sz w:val="24"/>
          <w:szCs w:val="24"/>
          <w:shd w:val="clear" w:color="auto" w:fill="FFFFFF"/>
          <w:lang w:val="en-US"/>
        </w:rPr>
        <w:t>.</w:t>
      </w:r>
    </w:p>
    <w:p w14:paraId="093DA09D" w14:textId="5B66A87E" w:rsidR="00E74129" w:rsidRDefault="00E2357B" w:rsidP="00CF5154">
      <w:pPr>
        <w:spacing w:line="360" w:lineRule="auto"/>
        <w:jc w:val="both"/>
        <w:rPr>
          <w:rFonts w:cstheme="minorHAnsi"/>
          <w:sz w:val="24"/>
          <w:szCs w:val="24"/>
          <w:lang w:val="en-US"/>
        </w:rPr>
      </w:pPr>
      <w:r w:rsidRPr="00CF5154">
        <w:rPr>
          <w:rFonts w:cstheme="minorHAnsi"/>
          <w:sz w:val="24"/>
          <w:szCs w:val="24"/>
          <w:shd w:val="clear" w:color="auto" w:fill="FFFFFF"/>
          <w:lang w:val="en-US"/>
        </w:rPr>
        <w:t>Early reports</w:t>
      </w:r>
      <w:r w:rsidR="002771FF">
        <w:rPr>
          <w:rFonts w:cstheme="minorHAnsi"/>
          <w:sz w:val="24"/>
          <w:szCs w:val="24"/>
          <w:shd w:val="clear" w:color="auto" w:fill="FFFFFF"/>
          <w:lang w:val="en-US"/>
        </w:rPr>
        <w:t xml:space="preserve"> in young athletes</w:t>
      </w:r>
      <w:r w:rsidRPr="00CF5154">
        <w:rPr>
          <w:rFonts w:cstheme="minorHAnsi"/>
          <w:sz w:val="24"/>
          <w:szCs w:val="24"/>
          <w:shd w:val="clear" w:color="auto" w:fill="FFFFFF"/>
          <w:lang w:val="en-US"/>
        </w:rPr>
        <w:t xml:space="preserve"> </w:t>
      </w:r>
      <w:r w:rsidR="00936EC6">
        <w:rPr>
          <w:rFonts w:cstheme="minorHAnsi"/>
          <w:sz w:val="24"/>
          <w:szCs w:val="24"/>
          <w:shd w:val="clear" w:color="auto" w:fill="FFFFFF"/>
          <w:lang w:val="en-US"/>
        </w:rPr>
        <w:t>showed</w:t>
      </w:r>
      <w:r w:rsidR="007352CE">
        <w:rPr>
          <w:rFonts w:cstheme="minorHAnsi"/>
          <w:sz w:val="24"/>
          <w:szCs w:val="24"/>
          <w:shd w:val="clear" w:color="auto" w:fill="FFFFFF"/>
          <w:lang w:val="en-US"/>
        </w:rPr>
        <w:t xml:space="preserve"> that</w:t>
      </w:r>
      <w:r w:rsidR="00F70366">
        <w:rPr>
          <w:rFonts w:cstheme="minorHAnsi"/>
          <w:sz w:val="24"/>
          <w:szCs w:val="24"/>
          <w:shd w:val="clear" w:color="auto" w:fill="FFFFFF"/>
          <w:lang w:val="en-US"/>
        </w:rPr>
        <w:t xml:space="preserve"> only athletes with a high bur</w:t>
      </w:r>
      <w:r w:rsidR="005B698E">
        <w:rPr>
          <w:rFonts w:cstheme="minorHAnsi"/>
          <w:sz w:val="24"/>
          <w:szCs w:val="24"/>
          <w:shd w:val="clear" w:color="auto" w:fill="FFFFFF"/>
          <w:lang w:val="en-US"/>
        </w:rPr>
        <w:t>den of PVB</w:t>
      </w:r>
      <w:r w:rsidR="007A7540">
        <w:rPr>
          <w:rFonts w:cstheme="minorHAnsi"/>
          <w:sz w:val="24"/>
          <w:szCs w:val="24"/>
          <w:shd w:val="clear" w:color="auto" w:fill="FFFFFF"/>
          <w:lang w:val="en-US"/>
        </w:rPr>
        <w:t>s</w:t>
      </w:r>
      <w:r w:rsidR="00936EC6">
        <w:rPr>
          <w:rFonts w:cstheme="minorHAnsi"/>
          <w:sz w:val="24"/>
          <w:szCs w:val="24"/>
          <w:shd w:val="clear" w:color="auto" w:fill="FFFFFF"/>
          <w:lang w:val="en-US"/>
        </w:rPr>
        <w:t xml:space="preserve"> were at</w:t>
      </w:r>
      <w:r w:rsidR="007A7540">
        <w:rPr>
          <w:rFonts w:cstheme="minorHAnsi"/>
          <w:sz w:val="24"/>
          <w:szCs w:val="24"/>
          <w:shd w:val="clear" w:color="auto" w:fill="FFFFFF"/>
          <w:lang w:val="en-US"/>
        </w:rPr>
        <w:t xml:space="preserve"> risk of cardiac disease and adverse</w:t>
      </w:r>
      <w:r w:rsidR="00F70366">
        <w:rPr>
          <w:rFonts w:cstheme="minorHAnsi"/>
          <w:sz w:val="24"/>
          <w:szCs w:val="24"/>
          <w:shd w:val="clear" w:color="auto" w:fill="FFFFFF"/>
          <w:lang w:val="en-US"/>
        </w:rPr>
        <w:t xml:space="preserve"> event</w:t>
      </w:r>
      <w:r w:rsidR="007A7540">
        <w:rPr>
          <w:rFonts w:cstheme="minorHAnsi"/>
          <w:sz w:val="24"/>
          <w:szCs w:val="24"/>
          <w:shd w:val="clear" w:color="auto" w:fill="FFFFFF"/>
          <w:lang w:val="en-US"/>
        </w:rPr>
        <w:t>s</w:t>
      </w:r>
      <w:r w:rsidR="00F70366">
        <w:rPr>
          <w:rFonts w:cstheme="minorHAnsi"/>
          <w:sz w:val="24"/>
          <w:szCs w:val="24"/>
          <w:shd w:val="clear" w:color="auto" w:fill="FFFFFF"/>
          <w:lang w:val="en-US"/>
        </w:rPr>
        <w:t>. In a large study of</w:t>
      </w:r>
      <w:r w:rsidR="007352CE">
        <w:rPr>
          <w:rFonts w:cstheme="minorHAnsi"/>
          <w:sz w:val="24"/>
          <w:szCs w:val="24"/>
          <w:shd w:val="clear" w:color="auto" w:fill="FFFFFF"/>
          <w:lang w:val="en-US"/>
        </w:rPr>
        <w:t xml:space="preserve"> 15,889 asymptomatic young</w:t>
      </w:r>
      <w:r w:rsidR="00F70366">
        <w:rPr>
          <w:rFonts w:cstheme="minorHAnsi"/>
          <w:sz w:val="24"/>
          <w:szCs w:val="24"/>
          <w:shd w:val="clear" w:color="auto" w:fill="FFFFFF"/>
          <w:lang w:val="en-US"/>
        </w:rPr>
        <w:t xml:space="preserve"> Italian athletes, 355 (2.2%)</w:t>
      </w:r>
      <w:r w:rsidR="007352CE">
        <w:rPr>
          <w:rFonts w:cstheme="minorHAnsi"/>
          <w:sz w:val="24"/>
          <w:szCs w:val="24"/>
          <w:shd w:val="clear" w:color="auto" w:fill="FFFFFF"/>
          <w:lang w:val="en-US"/>
        </w:rPr>
        <w:t xml:space="preserve"> athletes revealed ≥</w:t>
      </w:r>
      <w:r w:rsidR="00F846CE">
        <w:rPr>
          <w:rFonts w:cstheme="minorHAnsi"/>
          <w:sz w:val="24"/>
          <w:szCs w:val="24"/>
          <w:shd w:val="clear" w:color="auto" w:fill="FFFFFF"/>
          <w:lang w:val="en-US"/>
        </w:rPr>
        <w:t xml:space="preserve"> 3</w:t>
      </w:r>
      <w:r w:rsidR="005B698E">
        <w:rPr>
          <w:rFonts w:cstheme="minorHAnsi"/>
          <w:sz w:val="24"/>
          <w:szCs w:val="24"/>
          <w:shd w:val="clear" w:color="auto" w:fill="FFFFFF"/>
          <w:lang w:val="en-US"/>
        </w:rPr>
        <w:t>PVB</w:t>
      </w:r>
      <w:r w:rsidR="00F846CE">
        <w:rPr>
          <w:rFonts w:cstheme="minorHAnsi"/>
          <w:sz w:val="24"/>
          <w:szCs w:val="24"/>
          <w:shd w:val="clear" w:color="auto" w:fill="FFFFFF"/>
          <w:lang w:val="en-US"/>
        </w:rPr>
        <w:t>s on a resting ECG. Am</w:t>
      </w:r>
      <w:r w:rsidR="00F70366">
        <w:rPr>
          <w:rFonts w:cstheme="minorHAnsi"/>
          <w:sz w:val="24"/>
          <w:szCs w:val="24"/>
          <w:shd w:val="clear" w:color="auto" w:fill="FFFFFF"/>
          <w:lang w:val="en-US"/>
        </w:rPr>
        <w:t>ong these</w:t>
      </w:r>
      <w:r w:rsidR="00726608">
        <w:rPr>
          <w:rFonts w:cstheme="minorHAnsi"/>
          <w:sz w:val="24"/>
          <w:szCs w:val="24"/>
          <w:shd w:val="clear" w:color="auto" w:fill="FFFFFF"/>
          <w:lang w:val="en-US"/>
        </w:rPr>
        <w:t>,</w:t>
      </w:r>
      <w:r w:rsidR="00F70366">
        <w:rPr>
          <w:rFonts w:cstheme="minorHAnsi"/>
          <w:sz w:val="24"/>
          <w:szCs w:val="24"/>
          <w:shd w:val="clear" w:color="auto" w:fill="FFFFFF"/>
          <w:lang w:val="en-US"/>
        </w:rPr>
        <w:t xml:space="preserve"> 71</w:t>
      </w:r>
      <w:r w:rsidR="00726608">
        <w:rPr>
          <w:rFonts w:cstheme="minorHAnsi"/>
          <w:sz w:val="24"/>
          <w:szCs w:val="24"/>
          <w:shd w:val="clear" w:color="auto" w:fill="FFFFFF"/>
          <w:lang w:val="en-US"/>
        </w:rPr>
        <w:t xml:space="preserve"> athletes</w:t>
      </w:r>
      <w:r w:rsidR="00F70366">
        <w:rPr>
          <w:rFonts w:cstheme="minorHAnsi"/>
          <w:sz w:val="24"/>
          <w:szCs w:val="24"/>
          <w:shd w:val="clear" w:color="auto" w:fill="FFFFFF"/>
          <w:lang w:val="en-US"/>
        </w:rPr>
        <w:t xml:space="preserve"> (</w:t>
      </w:r>
      <w:r w:rsidR="00F846CE">
        <w:rPr>
          <w:rFonts w:cstheme="minorHAnsi"/>
          <w:sz w:val="24"/>
          <w:szCs w:val="24"/>
          <w:shd w:val="clear" w:color="auto" w:fill="FFFFFF"/>
          <w:lang w:val="en-US"/>
        </w:rPr>
        <w:t>20%</w:t>
      </w:r>
      <w:r w:rsidR="00F70366">
        <w:rPr>
          <w:rFonts w:cstheme="minorHAnsi"/>
          <w:sz w:val="24"/>
          <w:szCs w:val="24"/>
          <w:shd w:val="clear" w:color="auto" w:fill="FFFFFF"/>
          <w:lang w:val="en-US"/>
        </w:rPr>
        <w:t>)</w:t>
      </w:r>
      <w:r w:rsidR="00F846CE">
        <w:rPr>
          <w:rFonts w:cstheme="minorHAnsi"/>
          <w:sz w:val="24"/>
          <w:szCs w:val="24"/>
          <w:shd w:val="clear" w:color="auto" w:fill="FFFFFF"/>
          <w:lang w:val="en-US"/>
        </w:rPr>
        <w:t xml:space="preserve"> revealed a</w:t>
      </w:r>
      <w:r w:rsidR="007352CE">
        <w:rPr>
          <w:rFonts w:cstheme="minorHAnsi"/>
          <w:sz w:val="24"/>
          <w:szCs w:val="24"/>
          <w:shd w:val="clear" w:color="auto" w:fill="FFFFFF"/>
          <w:lang w:val="en-US"/>
        </w:rPr>
        <w:t xml:space="preserve"> high burden of PVBs</w:t>
      </w:r>
      <w:r w:rsidR="00F846CE">
        <w:rPr>
          <w:rFonts w:cstheme="minorHAnsi"/>
          <w:sz w:val="24"/>
          <w:szCs w:val="24"/>
          <w:shd w:val="clear" w:color="auto" w:fill="FFFFFF"/>
          <w:lang w:val="en-US"/>
        </w:rPr>
        <w:t xml:space="preserve"> (≥2000 PVBs per 24 hours) which was</w:t>
      </w:r>
      <w:r w:rsidR="007352CE">
        <w:rPr>
          <w:rFonts w:cstheme="minorHAnsi"/>
          <w:sz w:val="24"/>
          <w:szCs w:val="24"/>
          <w:shd w:val="clear" w:color="auto" w:fill="FFFFFF"/>
          <w:lang w:val="en-US"/>
        </w:rPr>
        <w:t xml:space="preserve"> associated with structural heart disease</w:t>
      </w:r>
      <w:r w:rsidR="00F70366">
        <w:rPr>
          <w:rFonts w:cstheme="minorHAnsi"/>
          <w:sz w:val="24"/>
          <w:szCs w:val="24"/>
          <w:shd w:val="clear" w:color="auto" w:fill="FFFFFF"/>
          <w:lang w:val="en-US"/>
        </w:rPr>
        <w:t xml:space="preserve"> in almost one three</w:t>
      </w:r>
      <w:r w:rsidR="00F846CE">
        <w:rPr>
          <w:rFonts w:cstheme="minorHAnsi"/>
          <w:sz w:val="24"/>
          <w:szCs w:val="24"/>
          <w:shd w:val="clear" w:color="auto" w:fill="FFFFFF"/>
          <w:lang w:val="en-US"/>
        </w:rPr>
        <w:t xml:space="preserve"> cases</w:t>
      </w:r>
      <w:r w:rsidR="00925AEC">
        <w:rPr>
          <w:rFonts w:cstheme="minorHAnsi"/>
          <w:sz w:val="24"/>
          <w:szCs w:val="24"/>
          <w:shd w:val="clear" w:color="auto" w:fill="FFFFFF"/>
          <w:lang w:val="en-US"/>
        </w:rPr>
        <w:t xml:space="preserve"> and 1 athlete died from cardiomyopathy.</w:t>
      </w:r>
      <w:r w:rsidR="00F846CE">
        <w:rPr>
          <w:rFonts w:cstheme="minorHAnsi"/>
          <w:sz w:val="24"/>
          <w:szCs w:val="24"/>
          <w:shd w:val="clear" w:color="auto" w:fill="FFFFFF"/>
          <w:lang w:val="en-US"/>
        </w:rPr>
        <w:t xml:space="preserve"> </w:t>
      </w:r>
      <w:r w:rsidR="007352CE">
        <w:rPr>
          <w:rFonts w:cstheme="minorHAnsi"/>
          <w:sz w:val="24"/>
          <w:szCs w:val="24"/>
          <w:shd w:val="clear" w:color="auto" w:fill="FFFFFF"/>
          <w:lang w:val="en-US"/>
        </w:rPr>
        <w:t xml:space="preserve"> </w:t>
      </w:r>
      <w:r w:rsidR="00F70366">
        <w:rPr>
          <w:rFonts w:cstheme="minorHAnsi"/>
          <w:sz w:val="24"/>
          <w:szCs w:val="24"/>
          <w:shd w:val="clear" w:color="auto" w:fill="FFFFFF"/>
          <w:lang w:val="en-US"/>
        </w:rPr>
        <w:t>In contrast only 1.7% of athletes with a 24</w:t>
      </w:r>
      <w:r w:rsidR="00925AEC">
        <w:rPr>
          <w:rFonts w:cstheme="minorHAnsi"/>
          <w:sz w:val="24"/>
          <w:szCs w:val="24"/>
          <w:shd w:val="clear" w:color="auto" w:fill="FFFFFF"/>
          <w:lang w:val="en-US"/>
        </w:rPr>
        <w:t>-</w:t>
      </w:r>
      <w:r w:rsidR="00F70366">
        <w:rPr>
          <w:rFonts w:cstheme="minorHAnsi"/>
          <w:sz w:val="24"/>
          <w:szCs w:val="24"/>
          <w:shd w:val="clear" w:color="auto" w:fill="FFFFFF"/>
          <w:lang w:val="en-US"/>
        </w:rPr>
        <w:t xml:space="preserve">hour </w:t>
      </w:r>
      <w:r w:rsidR="005B698E">
        <w:rPr>
          <w:rFonts w:cstheme="minorHAnsi"/>
          <w:sz w:val="24"/>
          <w:szCs w:val="24"/>
          <w:shd w:val="clear" w:color="auto" w:fill="FFFFFF"/>
          <w:lang w:val="en-US"/>
        </w:rPr>
        <w:t>PVB</w:t>
      </w:r>
      <w:r w:rsidR="00F70366">
        <w:rPr>
          <w:rFonts w:cstheme="minorHAnsi"/>
          <w:sz w:val="24"/>
          <w:szCs w:val="24"/>
          <w:shd w:val="clear" w:color="auto" w:fill="FFFFFF"/>
          <w:lang w:val="en-US"/>
        </w:rPr>
        <w:t xml:space="preserve"> burden &lt; 2000 showed structural disease</w:t>
      </w:r>
      <w:r w:rsidR="00726608">
        <w:rPr>
          <w:rFonts w:cstheme="minorHAnsi"/>
          <w:sz w:val="24"/>
          <w:szCs w:val="24"/>
          <w:shd w:val="clear" w:color="auto" w:fill="FFFFFF"/>
          <w:lang w:val="en-US"/>
        </w:rPr>
        <w:t xml:space="preserve"> which was </w:t>
      </w:r>
      <w:r w:rsidR="00F70366">
        <w:rPr>
          <w:rFonts w:cstheme="minorHAnsi"/>
          <w:sz w:val="24"/>
          <w:szCs w:val="24"/>
          <w:shd w:val="clear" w:color="auto" w:fill="FFFFFF"/>
          <w:lang w:val="en-US"/>
        </w:rPr>
        <w:t xml:space="preserve"> confined to those with a 24-hour </w:t>
      </w:r>
      <w:r w:rsidR="005B698E">
        <w:rPr>
          <w:rFonts w:cstheme="minorHAnsi"/>
          <w:sz w:val="24"/>
          <w:szCs w:val="24"/>
          <w:shd w:val="clear" w:color="auto" w:fill="FFFFFF"/>
          <w:lang w:val="en-US"/>
        </w:rPr>
        <w:t>PVB</w:t>
      </w:r>
      <w:r w:rsidR="00F70366">
        <w:rPr>
          <w:rFonts w:cstheme="minorHAnsi"/>
          <w:sz w:val="24"/>
          <w:szCs w:val="24"/>
          <w:shd w:val="clear" w:color="auto" w:fill="FFFFFF"/>
          <w:lang w:val="en-US"/>
        </w:rPr>
        <w:t xml:space="preserve"> burden of 100-2000 </w:t>
      </w:r>
      <w:r w:rsidR="00F70366" w:rsidRPr="00CF5154">
        <w:rPr>
          <w:rFonts w:cstheme="minorHAnsi"/>
          <w:sz w:val="24"/>
          <w:szCs w:val="24"/>
          <w:shd w:val="clear" w:color="auto" w:fill="FFFFFF"/>
          <w:lang w:val="en-US"/>
        </w:rPr>
        <w:fldChar w:fldCharType="begin" w:fldLock="1"/>
      </w:r>
      <w:r w:rsidR="00F70366">
        <w:rPr>
          <w:rFonts w:cstheme="minorHAnsi"/>
          <w:sz w:val="24"/>
          <w:szCs w:val="24"/>
          <w:shd w:val="clear" w:color="auto" w:fill="FFFFFF"/>
          <w:lang w:val="en-US"/>
        </w:rPr>
        <w:instrText>ADDIN CSL_CITATION { "citationItems" : [ { "id" : "ITEM-1", "itemData" : { "DOI" : "10.1016/S0735-1097(02)01977-0", "abstract" : "OBJECTIVES The aim of this study was to clarify the clinical relevance of ventricular tachyarrhythmias assessed by 24-h ambulatory electrocardiograms (ECG) in a large, unique, and prospectively evaluated athletic population. BACKGROUND For athletes with ventricular tachyarrhythmias, the risk of sudden cardiac death associated with participation in competitive sports is unresolved. METHODS We assessed 355 competitive athletes with ventricular arrhythmias (VAs) on a 24-h ambulatory (Holter) ECG that was obtained because of either palpitations, the presence of 3 premature ventricular depolarizations (PVDs) on resting 12-lead ECG, or both. RESULTS Athletes were segregated into three groups: Group A with 2,000 PVDs/24 h (n 71); Group B with 100 2,000 PVDs/24 h (n 153); and Group C with only 100 PVDs/24 h (n 131). Cardiac abnormalities were detected in 26 of the 355 study subjects (7%) and were significantly more common in Group A (21/71, 30%) than in Group B (5/153, 3%) or Group C athletes (0/131, 0% p 0.001). Only the 71 athletes in Group A were excluded from competition. During follow-up (mean, 8 years), 70 of 71 athletes in Group A and each of the 284 athletes in Groups B and C have survived without cardiovascular events. The remaining Group A athlete died suddenly of arrhythmogenic right ventricular cardiomyop-athy while participating in a field hockey game against medical advice. CONCLUSIONS Frequent and complex ventricular tachyarrhythmias are common in trained athletes and are usually unassociated with underlying cardiovascular abnormalities. Such VAs (when unasso-ciated with cardiovascular abnormalities) do not convey adverse clinical significance, appear to be an expression of \"athlete's heart syndrome,\" and probably do not per se justify a disqualification from competitive sports. (J Am Coll Cardiol 2002;40:446-52) \u00a9 2002 by the American College of Cardiology Foundation Sudden cardiac deaths occurring on the athletic field in young and healthy-appearing sports participants, presumably largely related to ventricular tachyarrhythmias, are highly visible events that continue to generate great concern within the lay and medical communities (1-5). However, the risk associated with competitive sports in athletes with ventricular tachyarrhythmias identifiable by Holter recording is presently unresolved. Furthermore, although there are See page 453 little data available regarding the long-term clinical significance of ventricular arrhythmias (VAs) in healt\u2026", "author" : [ { "dropping-particle" : "", "family" : "Biffi", "given" : "Alessandro", "non-dropping-particle" : "", "parse-names" : false, "suffix" : "" }, { "dropping-particle" : "", "family" : "Pelliccia", "given" : "Antonio", "non-dropping-particle" : "", "parse-names" : false, "suffix" : "" }, { "dropping-particle" : "", "family" : "Verdile", "given" : "Luisa", "non-dropping-particle" : "", "parse-names" : false, "suffix" : "" }, { "dropping-particle" : "", "family" : "Fernando", "given" : "Fredrick", "non-dropping-particle" : "", "parse-names" : false, "suffix" : "" }, { "dropping-particle" : "", "family" : "Spataro", "given" : "Antonio", "non-dropping-particle" : "", "parse-names" : false, "suffix" : "" }, { "dropping-particle" : "", "family" : "Caselli", "given" : "Stefano", "non-dropping-particle" : "", "parse-names" : false, "suffix" : "" }, { "dropping-particle" : "", "family" : "Santini", "given" : "Massimo", "non-dropping-particle" : "", "parse-names" : false, "suffix" : "" }, { "dropping-particle" : "", "family" : "Maron", "given" : "Barry J", "non-dropping-particle" : "", "parse-names" : false, "suffix" : "" } ], "container-title" : "Journal of the American College of Cardiology", "id" : "ITEM-1", "issue" : "3", "issued" : { "date-parts" : [ [ "2002" ] ] }, "title" : "Long-Term Clinical Significance of Frequent and Complex Ventricular Tachyarrhythmias in Trained Athletes", "type" : "report", "volume" : "40" }, "uris" : [ "http://www.mendeley.com/documents/?uuid=2a94142f-a72d-39fe-a15a-d09a877d41e3" ] } ], "mendeley" : { "formattedCitation" : "(1)", "plainTextFormattedCitation" : "(1)", "previouslyFormattedCitation" : "(1)" }, "properties" : {  }, "schema" : "https://github.com/citation-style-language/schema/raw/master/csl-citation.json" }</w:instrText>
      </w:r>
      <w:r w:rsidR="00F70366" w:rsidRPr="00CF5154">
        <w:rPr>
          <w:rFonts w:cstheme="minorHAnsi"/>
          <w:sz w:val="24"/>
          <w:szCs w:val="24"/>
          <w:shd w:val="clear" w:color="auto" w:fill="FFFFFF"/>
          <w:lang w:val="en-US"/>
        </w:rPr>
        <w:fldChar w:fldCharType="separate"/>
      </w:r>
      <w:r w:rsidR="00F70366" w:rsidRPr="00296CA3">
        <w:rPr>
          <w:rFonts w:cstheme="minorHAnsi"/>
          <w:noProof/>
          <w:sz w:val="24"/>
          <w:szCs w:val="24"/>
          <w:shd w:val="clear" w:color="auto" w:fill="FFFFFF"/>
          <w:lang w:val="en-US"/>
        </w:rPr>
        <w:t>(1)</w:t>
      </w:r>
      <w:r w:rsidR="00F70366" w:rsidRPr="00CF5154">
        <w:rPr>
          <w:rFonts w:cstheme="minorHAnsi"/>
          <w:sz w:val="24"/>
          <w:szCs w:val="24"/>
          <w:shd w:val="clear" w:color="auto" w:fill="FFFFFF"/>
          <w:lang w:val="en-US"/>
        </w:rPr>
        <w:fldChar w:fldCharType="end"/>
      </w:r>
      <w:r w:rsidR="00F70366" w:rsidRPr="00CF5154">
        <w:rPr>
          <w:rFonts w:cstheme="minorHAnsi"/>
          <w:sz w:val="24"/>
          <w:szCs w:val="24"/>
          <w:shd w:val="clear" w:color="auto" w:fill="FFFFFF"/>
          <w:lang w:val="en-US"/>
        </w:rPr>
        <w:t>.</w:t>
      </w:r>
      <w:r w:rsidR="00F70366">
        <w:rPr>
          <w:rFonts w:cstheme="minorHAnsi"/>
          <w:sz w:val="24"/>
          <w:szCs w:val="24"/>
          <w:shd w:val="clear" w:color="auto" w:fill="FFFFFF"/>
          <w:lang w:val="en-US"/>
        </w:rPr>
        <w:t xml:space="preserve">  </w:t>
      </w:r>
      <w:r w:rsidR="007A7540">
        <w:rPr>
          <w:rFonts w:cstheme="minorHAnsi"/>
          <w:sz w:val="24"/>
          <w:szCs w:val="24"/>
          <w:shd w:val="clear" w:color="auto" w:fill="FFFFFF"/>
          <w:lang w:val="en-US"/>
        </w:rPr>
        <w:t>T</w:t>
      </w:r>
      <w:r w:rsidR="00F70366">
        <w:rPr>
          <w:rFonts w:cstheme="minorHAnsi"/>
          <w:sz w:val="24"/>
          <w:szCs w:val="24"/>
          <w:shd w:val="clear" w:color="auto" w:fill="FFFFFF"/>
          <w:lang w:val="en-US"/>
        </w:rPr>
        <w:t xml:space="preserve">he same authors reported the effect of detraining </w:t>
      </w:r>
      <w:r w:rsidR="007A7540">
        <w:rPr>
          <w:rFonts w:cstheme="minorHAnsi"/>
          <w:sz w:val="24"/>
          <w:szCs w:val="24"/>
          <w:shd w:val="clear" w:color="auto" w:fill="FFFFFF"/>
          <w:lang w:val="en-US"/>
        </w:rPr>
        <w:t xml:space="preserve">for almost 20 weeks </w:t>
      </w:r>
      <w:r w:rsidR="00F70366">
        <w:rPr>
          <w:rFonts w:cstheme="minorHAnsi"/>
          <w:sz w:val="24"/>
          <w:szCs w:val="24"/>
          <w:shd w:val="clear" w:color="auto" w:fill="FFFFFF"/>
          <w:lang w:val="en-US"/>
        </w:rPr>
        <w:t>in 70</w:t>
      </w:r>
      <w:r w:rsidR="007A7540">
        <w:rPr>
          <w:rFonts w:cstheme="minorHAnsi"/>
          <w:sz w:val="24"/>
          <w:szCs w:val="24"/>
          <w:shd w:val="clear" w:color="auto" w:fill="FFFFFF"/>
          <w:lang w:val="en-US"/>
        </w:rPr>
        <w:t xml:space="preserve"> of the 71</w:t>
      </w:r>
      <w:r w:rsidR="00F70366">
        <w:rPr>
          <w:rFonts w:cstheme="minorHAnsi"/>
          <w:sz w:val="24"/>
          <w:szCs w:val="24"/>
          <w:shd w:val="clear" w:color="auto" w:fill="FFFFFF"/>
          <w:lang w:val="en-US"/>
        </w:rPr>
        <w:t xml:space="preserve"> athletes</w:t>
      </w:r>
      <w:r w:rsidR="007A7540">
        <w:rPr>
          <w:rFonts w:cstheme="minorHAnsi"/>
          <w:sz w:val="24"/>
          <w:szCs w:val="24"/>
          <w:shd w:val="clear" w:color="auto" w:fill="FFFFFF"/>
          <w:lang w:val="en-US"/>
        </w:rPr>
        <w:t xml:space="preserve"> with a high burden of </w:t>
      </w:r>
      <w:r w:rsidR="005B698E">
        <w:rPr>
          <w:rFonts w:cstheme="minorHAnsi"/>
          <w:sz w:val="24"/>
          <w:szCs w:val="24"/>
          <w:shd w:val="clear" w:color="auto" w:fill="FFFFFF"/>
          <w:lang w:val="en-US"/>
        </w:rPr>
        <w:t>PVB</w:t>
      </w:r>
      <w:r w:rsidR="007A7540">
        <w:rPr>
          <w:rFonts w:cstheme="minorHAnsi"/>
          <w:sz w:val="24"/>
          <w:szCs w:val="24"/>
          <w:shd w:val="clear" w:color="auto" w:fill="FFFFFF"/>
          <w:lang w:val="en-US"/>
        </w:rPr>
        <w:t xml:space="preserve">s and showed an 80% reduction the number of </w:t>
      </w:r>
      <w:r w:rsidR="005B698E">
        <w:rPr>
          <w:rFonts w:cstheme="minorHAnsi"/>
          <w:sz w:val="24"/>
          <w:szCs w:val="24"/>
          <w:shd w:val="clear" w:color="auto" w:fill="FFFFFF"/>
          <w:lang w:val="en-US"/>
        </w:rPr>
        <w:t>PVB</w:t>
      </w:r>
      <w:r w:rsidR="007A7540">
        <w:rPr>
          <w:rFonts w:cstheme="minorHAnsi"/>
          <w:sz w:val="24"/>
          <w:szCs w:val="24"/>
          <w:shd w:val="clear" w:color="auto" w:fill="FFFFFF"/>
          <w:lang w:val="en-US"/>
        </w:rPr>
        <w:t xml:space="preserve">s and couplets and a 90% reduction in the prevalence of NSVT. </w:t>
      </w:r>
      <w:r w:rsidR="00BC5F92" w:rsidRPr="00CF5154">
        <w:rPr>
          <w:rFonts w:cstheme="minorHAnsi"/>
          <w:sz w:val="24"/>
          <w:szCs w:val="24"/>
          <w:shd w:val="clear" w:color="auto" w:fill="FFFFFF"/>
          <w:lang w:val="en-US"/>
        </w:rPr>
        <w:t xml:space="preserve">This effect was equally </w:t>
      </w:r>
      <w:r w:rsidR="00726608">
        <w:rPr>
          <w:rFonts w:cstheme="minorHAnsi"/>
          <w:sz w:val="24"/>
          <w:szCs w:val="24"/>
          <w:shd w:val="clear" w:color="auto" w:fill="FFFFFF"/>
          <w:lang w:val="en-US"/>
        </w:rPr>
        <w:t xml:space="preserve">observed </w:t>
      </w:r>
      <w:r w:rsidR="00BC5F92" w:rsidRPr="00CF5154">
        <w:rPr>
          <w:rFonts w:cstheme="minorHAnsi"/>
          <w:sz w:val="24"/>
          <w:szCs w:val="24"/>
          <w:shd w:val="clear" w:color="auto" w:fill="FFFFFF"/>
          <w:lang w:val="en-US"/>
        </w:rPr>
        <w:t>in athletes with and without structural disease</w:t>
      </w:r>
      <w:r w:rsidR="00BC5F92">
        <w:rPr>
          <w:rFonts w:cstheme="minorHAnsi"/>
          <w:sz w:val="24"/>
          <w:szCs w:val="24"/>
          <w:shd w:val="clear" w:color="auto" w:fill="FFFFFF"/>
          <w:lang w:val="en-US"/>
        </w:rPr>
        <w:t>. Forty athletes (excluding those with cardiomyopathy) continued to compete without adverse events</w:t>
      </w:r>
      <w:r w:rsidR="006C0F31" w:rsidRPr="00CF5154">
        <w:rPr>
          <w:rFonts w:cstheme="minorHAnsi"/>
          <w:sz w:val="24"/>
          <w:szCs w:val="24"/>
          <w:shd w:val="clear" w:color="auto" w:fill="FFFFFF"/>
          <w:lang w:val="en-US"/>
        </w:rPr>
        <w:t xml:space="preserve"> </w:t>
      </w:r>
      <w:r w:rsidR="006C0F31" w:rsidRPr="00CF5154">
        <w:rPr>
          <w:rFonts w:cstheme="minorHAnsi"/>
          <w:sz w:val="24"/>
          <w:szCs w:val="24"/>
          <w:shd w:val="clear" w:color="auto" w:fill="FFFFFF"/>
          <w:lang w:val="en-US"/>
        </w:rPr>
        <w:fldChar w:fldCharType="begin" w:fldLock="1"/>
      </w:r>
      <w:r w:rsidR="00ED6360">
        <w:rPr>
          <w:rFonts w:cstheme="minorHAnsi"/>
          <w:sz w:val="24"/>
          <w:szCs w:val="24"/>
          <w:shd w:val="clear" w:color="auto" w:fill="FFFFFF"/>
          <w:lang w:val="en-US"/>
        </w:rPr>
        <w:instrText>ADDIN CSL_CITATION { "citationItems" : [ { "id" : "ITEM-1", "itemData" : { "DOI" : "10.1016/J.JACC.2004.05.065", "ISSN" : "0735-1097", "abstract" : "OBJECTIVES\nThe purpose of this research was to evaluate the impact of athletic training and, in particular, physical deconditioning, on frequent and/or complex ventricular tachyarrhythmias assessed by 24-h ambulatory (Holter) electrocardiogram (ECG). \n\nBACKGROUND\nSudden deaths in athletes are usually mediated by ventricular tachyarrhythmias. \n\nMETHODS\nTwenty-four hour ambulatory ECGs were recorded at peak training and after a deconditioning period of 19 \u00b1 6 weeks (range, 12 to 24 weeks) in a population of 70 trained athletes selected on the basis of frequent and/or complex ventricular tachyarrhythmias (i.e., \u22652,000 premature ventricular depolarization [PVD] and/or \u22651 burst of non-sustained ventricular tachycardia [NSVT]/24 h). \n\nRESULTS\nA significant decrease in the frequency and complexity of ventricular arrhythmias was evident after deconditioning: PVDs/24 h: 10,611 \u00b1 10,078 to 2,165 \u00b1 4,877 (80% reduction; p &lt; 0.001) and NSVT/24 h: 6 \u00b1 22 to 0.5 \u00b1 2, (90% reduction; p = 0.04). In 50 of the 70 athletes (71%), ventricular arrhythmias decreased substantially after detraining (to &lt;500 PVDs/24 h and no NSVT). Most of these athletes with reduced arrhythmias did not have structural cardiovascular abnormalities (37 of 50; 74%). Over the 8 \u00b1 4-year follow-up period, each of the 70 athletes survived without cardiac symptoms. \n\nCONCLUSIONS\nFrequent and/or complex ventricular tachyarrhythmias in trained athletes (with and without cardiovascular abnormalities) are sensitive to brief periods of deconditioning. In athletes with heart disease, the resolution of such arrhythmias with detraining may represent a mechanism by which risk for sudden death is reduced. Conversely, in athletes without cardiovascular abnormalities, reduction in frequency of ventricular tachyarrhythmias and the absence of cardiac events in the follow-up support the benign clinical nature of these rhythm disturbances as another expression of athlete's heart.", "author" : [ { "dropping-particle" : "", "family" : "Biffi", "given" : "Alessandro", "non-dropping-particle" : "", "parse-names" : false, "suffix" : "" }, { "dropping-particle" : "", "family" : "Maron", "given" : "Barry J.", "non-dropping-particle" : "", "parse-names" : false, "suffix" : "" }, { "dropping-particle" : "", "family" : "Verdile", "given" : "Luisa", "non-dropping-particle" : "", "parse-names" : false, "suffix" : "" }, { "dropping-particle" : "", "family" : "Fernando", "given" : "Fredrick", "non-dropping-particle" : "", "parse-names" : false, "suffix" : "" }, { "dropping-particle" : "", "family" : "Spataro", "given" : "Antonio", "non-dropping-particle" : "", "parse-names" : false, "suffix" : "" }, { "dropping-particle" : "", "family" : "Marcello", "given" : "Giuseppe", "non-dropping-particle" : "", "parse-names" : false, "suffix" : "" }, { "dropping-particle" : "", "family" : "Ciardo", "given" : "Roberto", "non-dropping-particle" : "", "parse-names" : false, "suffix" : "" }, { "dropping-particle" : "", "family" : "Ammirati", "given" : "Fabrizio", "non-dropping-particle" : "", "parse-names" : false, "suffix" : "" }, { "dropping-particle" : "", "family" : "Colivicchi", "given" : "Furio", "non-dropping-particle" : "", "parse-names" : false, "suffix" : "" }, { "dropping-particle" : "", "family" : "Pelliccia", "given" : "Antonio", "non-dropping-particle" : "", "parse-names" : false, "suffix" : "" } ], "container-title" : "Journal of the American College of Cardiology", "id" : "ITEM-1", "issue" : "5", "issued" : { "date-parts" : [ [ "2004", "9", "1" ] ] }, "page" : "1053-1058", "publisher" : "Elsevier", "title" : "Impact of physical deconditioning on ventricular tachyarrhythmias in trained athletes", "type" : "article-journal", "volume" : "44" }, "uris" : [ "http://www.mendeley.com/documents/?uuid=551556cf-6ca0-38ae-a207-6f02348802a3" ] } ], "mendeley" : { "formattedCitation" : "(2)", "plainTextFormattedCitation" : "(2)", "previouslyFormattedCitation" : "(2)" }, "properties" : {  }, "schema" : "https://github.com/citation-style-language/schema/raw/master/csl-citation.json" }</w:instrText>
      </w:r>
      <w:r w:rsidR="006C0F31" w:rsidRPr="00CF5154">
        <w:rPr>
          <w:rFonts w:cstheme="minorHAnsi"/>
          <w:sz w:val="24"/>
          <w:szCs w:val="24"/>
          <w:shd w:val="clear" w:color="auto" w:fill="FFFFFF"/>
          <w:lang w:val="en-US"/>
        </w:rPr>
        <w:fldChar w:fldCharType="separate"/>
      </w:r>
      <w:r w:rsidR="00296CA3" w:rsidRPr="00296CA3">
        <w:rPr>
          <w:rFonts w:cstheme="minorHAnsi"/>
          <w:noProof/>
          <w:sz w:val="24"/>
          <w:szCs w:val="24"/>
          <w:shd w:val="clear" w:color="auto" w:fill="FFFFFF"/>
          <w:lang w:val="en-US"/>
        </w:rPr>
        <w:t>(2)</w:t>
      </w:r>
      <w:r w:rsidR="006C0F31" w:rsidRPr="00CF5154">
        <w:rPr>
          <w:rFonts w:cstheme="minorHAnsi"/>
          <w:sz w:val="24"/>
          <w:szCs w:val="24"/>
          <w:shd w:val="clear" w:color="auto" w:fill="FFFFFF"/>
          <w:lang w:val="en-US"/>
        </w:rPr>
        <w:fldChar w:fldCharType="end"/>
      </w:r>
      <w:r w:rsidR="00F54FF9" w:rsidRPr="00CF5154">
        <w:rPr>
          <w:rFonts w:cstheme="minorHAnsi"/>
          <w:sz w:val="24"/>
          <w:szCs w:val="24"/>
          <w:shd w:val="clear" w:color="auto" w:fill="FFFFFF"/>
          <w:lang w:val="en-US"/>
        </w:rPr>
        <w:t>.</w:t>
      </w:r>
      <w:r w:rsidR="006C0F31" w:rsidRPr="00CF5154">
        <w:rPr>
          <w:rFonts w:cstheme="minorHAnsi"/>
          <w:sz w:val="24"/>
          <w:szCs w:val="24"/>
          <w:shd w:val="clear" w:color="auto" w:fill="FFFFFF"/>
          <w:lang w:val="en-US"/>
        </w:rPr>
        <w:t xml:space="preserve"> </w:t>
      </w:r>
      <w:r w:rsidR="00BC5F92">
        <w:rPr>
          <w:rFonts w:cstheme="minorHAnsi"/>
          <w:sz w:val="24"/>
          <w:szCs w:val="24"/>
          <w:shd w:val="clear" w:color="auto" w:fill="FFFFFF"/>
          <w:lang w:val="en-US"/>
        </w:rPr>
        <w:t>The</w:t>
      </w:r>
      <w:r w:rsidR="008872EF">
        <w:rPr>
          <w:rFonts w:cstheme="minorHAnsi"/>
          <w:sz w:val="24"/>
          <w:szCs w:val="24"/>
          <w:shd w:val="clear" w:color="auto" w:fill="FFFFFF"/>
          <w:lang w:val="en-US"/>
        </w:rPr>
        <w:t>se</w:t>
      </w:r>
      <w:r w:rsidR="00BC5F92">
        <w:rPr>
          <w:rFonts w:cstheme="minorHAnsi"/>
          <w:sz w:val="24"/>
          <w:szCs w:val="24"/>
          <w:shd w:val="clear" w:color="auto" w:fill="FFFFFF"/>
          <w:lang w:val="en-US"/>
        </w:rPr>
        <w:t xml:space="preserve"> findings </w:t>
      </w:r>
      <w:r w:rsidR="00F54FF9" w:rsidRPr="00CF5154">
        <w:rPr>
          <w:rFonts w:cstheme="minorHAnsi"/>
          <w:sz w:val="24"/>
          <w:szCs w:val="24"/>
          <w:shd w:val="clear" w:color="auto" w:fill="FFFFFF"/>
          <w:lang w:val="en-US"/>
        </w:rPr>
        <w:t>led</w:t>
      </w:r>
      <w:r w:rsidR="00BC5F92">
        <w:rPr>
          <w:rFonts w:cstheme="minorHAnsi"/>
          <w:sz w:val="24"/>
          <w:szCs w:val="24"/>
          <w:shd w:val="clear" w:color="auto" w:fill="FFFFFF"/>
          <w:lang w:val="en-US"/>
        </w:rPr>
        <w:t xml:space="preserve"> </w:t>
      </w:r>
      <w:r w:rsidR="00F54FF9" w:rsidRPr="00CF5154">
        <w:rPr>
          <w:rFonts w:cstheme="minorHAnsi"/>
          <w:sz w:val="24"/>
          <w:szCs w:val="24"/>
          <w:shd w:val="clear" w:color="auto" w:fill="FFFFFF"/>
          <w:lang w:val="en-US"/>
        </w:rPr>
        <w:t>the</w:t>
      </w:r>
      <w:r w:rsidR="00726608">
        <w:rPr>
          <w:rFonts w:cstheme="minorHAnsi"/>
          <w:sz w:val="24"/>
          <w:szCs w:val="24"/>
          <w:shd w:val="clear" w:color="auto" w:fill="FFFFFF"/>
          <w:lang w:val="en-US"/>
        </w:rPr>
        <w:t xml:space="preserve"> investigators t</w:t>
      </w:r>
      <w:r w:rsidR="00936EC6">
        <w:rPr>
          <w:rFonts w:cstheme="minorHAnsi"/>
          <w:sz w:val="24"/>
          <w:szCs w:val="24"/>
          <w:shd w:val="clear" w:color="auto" w:fill="FFFFFF"/>
          <w:lang w:val="en-US"/>
        </w:rPr>
        <w:t>o</w:t>
      </w:r>
      <w:r w:rsidR="00F54FF9" w:rsidRPr="00CF5154">
        <w:rPr>
          <w:rFonts w:cstheme="minorHAnsi"/>
          <w:sz w:val="24"/>
          <w:szCs w:val="24"/>
          <w:shd w:val="clear" w:color="auto" w:fill="FFFFFF"/>
          <w:lang w:val="en-US"/>
        </w:rPr>
        <w:t xml:space="preserve"> conclu</w:t>
      </w:r>
      <w:r w:rsidR="007A7540">
        <w:rPr>
          <w:rFonts w:cstheme="minorHAnsi"/>
          <w:sz w:val="24"/>
          <w:szCs w:val="24"/>
          <w:shd w:val="clear" w:color="auto" w:fill="FFFFFF"/>
          <w:lang w:val="en-US"/>
        </w:rPr>
        <w:t>de</w:t>
      </w:r>
      <w:r w:rsidR="00F54FF9" w:rsidRPr="00CF5154">
        <w:rPr>
          <w:rFonts w:cstheme="minorHAnsi"/>
          <w:sz w:val="24"/>
          <w:szCs w:val="24"/>
          <w:shd w:val="clear" w:color="auto" w:fill="FFFFFF"/>
          <w:lang w:val="en-US"/>
        </w:rPr>
        <w:t xml:space="preserve"> that PVBs, </w:t>
      </w:r>
      <w:r w:rsidR="007A7540">
        <w:rPr>
          <w:rFonts w:cstheme="minorHAnsi"/>
          <w:sz w:val="24"/>
          <w:szCs w:val="24"/>
          <w:shd w:val="clear" w:color="auto" w:fill="FFFFFF"/>
          <w:lang w:val="en-US"/>
        </w:rPr>
        <w:t xml:space="preserve">particularly </w:t>
      </w:r>
      <w:r w:rsidR="00F54FF9" w:rsidRPr="00CF5154">
        <w:rPr>
          <w:rFonts w:cstheme="minorHAnsi"/>
          <w:sz w:val="24"/>
          <w:szCs w:val="24"/>
          <w:shd w:val="clear" w:color="auto" w:fill="FFFFFF"/>
          <w:lang w:val="en-US"/>
        </w:rPr>
        <w:t>when</w:t>
      </w:r>
      <w:r w:rsidR="00BC5F92">
        <w:rPr>
          <w:rFonts w:cstheme="minorHAnsi"/>
          <w:sz w:val="24"/>
          <w:szCs w:val="24"/>
          <w:shd w:val="clear" w:color="auto" w:fill="FFFFFF"/>
          <w:lang w:val="en-US"/>
        </w:rPr>
        <w:t xml:space="preserve"> the burden is &lt;</w:t>
      </w:r>
      <w:r w:rsidR="00D56810" w:rsidRPr="00CF5154">
        <w:rPr>
          <w:rFonts w:cstheme="minorHAnsi"/>
          <w:sz w:val="24"/>
          <w:szCs w:val="24"/>
          <w:shd w:val="clear" w:color="auto" w:fill="FFFFFF"/>
          <w:lang w:val="en-US"/>
        </w:rPr>
        <w:t xml:space="preserve"> 2000 per day, </w:t>
      </w:r>
      <w:r w:rsidR="00936EC6">
        <w:rPr>
          <w:rFonts w:cstheme="minorHAnsi"/>
          <w:sz w:val="24"/>
          <w:szCs w:val="24"/>
          <w:shd w:val="clear" w:color="auto" w:fill="FFFFFF"/>
          <w:lang w:val="en-US"/>
        </w:rPr>
        <w:t>are</w:t>
      </w:r>
      <w:r w:rsidR="00D56810" w:rsidRPr="00CF5154">
        <w:rPr>
          <w:rFonts w:cstheme="minorHAnsi"/>
          <w:sz w:val="24"/>
          <w:szCs w:val="24"/>
          <w:shd w:val="clear" w:color="auto" w:fill="FFFFFF"/>
          <w:lang w:val="en-US"/>
        </w:rPr>
        <w:t xml:space="preserve"> beni</w:t>
      </w:r>
      <w:r w:rsidR="00F54FF9" w:rsidRPr="00CF5154">
        <w:rPr>
          <w:rFonts w:cstheme="minorHAnsi"/>
          <w:sz w:val="24"/>
          <w:szCs w:val="24"/>
          <w:shd w:val="clear" w:color="auto" w:fill="FFFFFF"/>
          <w:lang w:val="en-US"/>
        </w:rPr>
        <w:t>g</w:t>
      </w:r>
      <w:r w:rsidR="00D56810" w:rsidRPr="00CF5154">
        <w:rPr>
          <w:rFonts w:cstheme="minorHAnsi"/>
          <w:sz w:val="24"/>
          <w:szCs w:val="24"/>
          <w:shd w:val="clear" w:color="auto" w:fill="FFFFFF"/>
          <w:lang w:val="en-US"/>
        </w:rPr>
        <w:t>n</w:t>
      </w:r>
      <w:r w:rsidR="00F54FF9" w:rsidRPr="00CF5154">
        <w:rPr>
          <w:rFonts w:cstheme="minorHAnsi"/>
          <w:sz w:val="24"/>
          <w:szCs w:val="24"/>
          <w:shd w:val="clear" w:color="auto" w:fill="FFFFFF"/>
          <w:lang w:val="en-US"/>
        </w:rPr>
        <w:t xml:space="preserve"> features of the athlete’s heart</w:t>
      </w:r>
      <w:r w:rsidR="00925AEC">
        <w:rPr>
          <w:rFonts w:cstheme="minorHAnsi"/>
          <w:sz w:val="24"/>
          <w:szCs w:val="24"/>
          <w:shd w:val="clear" w:color="auto" w:fill="FFFFFF"/>
          <w:lang w:val="en-US"/>
        </w:rPr>
        <w:t xml:space="preserve"> in asymptomatic individuals</w:t>
      </w:r>
      <w:r w:rsidR="00F54FF9" w:rsidRPr="00CF5154">
        <w:rPr>
          <w:rFonts w:cstheme="minorHAnsi"/>
          <w:sz w:val="24"/>
          <w:szCs w:val="24"/>
          <w:shd w:val="clear" w:color="auto" w:fill="FFFFFF"/>
          <w:lang w:val="en-US"/>
        </w:rPr>
        <w:t>.</w:t>
      </w:r>
      <w:r w:rsidR="005B698E">
        <w:rPr>
          <w:rFonts w:cstheme="minorHAnsi"/>
          <w:sz w:val="24"/>
          <w:szCs w:val="24"/>
          <w:shd w:val="clear" w:color="auto" w:fill="FFFFFF"/>
          <w:lang w:val="en-US"/>
        </w:rPr>
        <w:t xml:space="preserve"> It should be emphasized that the origin of the PVBs in these studies was ascertained from the 12-lead ECG and 3 lead 24-hour Holter. </w:t>
      </w:r>
    </w:p>
    <w:p w14:paraId="4A76E426" w14:textId="1B0FE1EF" w:rsidR="002771FF" w:rsidRDefault="008314A3" w:rsidP="008314A3">
      <w:pPr>
        <w:spacing w:line="360" w:lineRule="auto"/>
        <w:jc w:val="both"/>
        <w:rPr>
          <w:rFonts w:cstheme="minorHAnsi"/>
          <w:sz w:val="24"/>
          <w:szCs w:val="24"/>
          <w:shd w:val="clear" w:color="auto" w:fill="FFFFFF"/>
          <w:lang w:val="en-US"/>
        </w:rPr>
      </w:pPr>
      <w:r w:rsidRPr="00CF5154">
        <w:rPr>
          <w:rFonts w:cstheme="minorHAnsi"/>
          <w:sz w:val="24"/>
          <w:szCs w:val="24"/>
          <w:shd w:val="clear" w:color="auto" w:fill="FFFFFF"/>
          <w:lang w:val="en-US"/>
        </w:rPr>
        <w:t xml:space="preserve">The </w:t>
      </w:r>
      <w:r>
        <w:rPr>
          <w:rFonts w:cstheme="minorHAnsi"/>
          <w:sz w:val="24"/>
          <w:szCs w:val="24"/>
          <w:shd w:val="clear" w:color="auto" w:fill="FFFFFF"/>
          <w:lang w:val="en-US"/>
        </w:rPr>
        <w:t>potential</w:t>
      </w:r>
      <w:r w:rsidRPr="00CF5154">
        <w:rPr>
          <w:rFonts w:cstheme="minorHAnsi"/>
          <w:sz w:val="24"/>
          <w:szCs w:val="24"/>
          <w:shd w:val="clear" w:color="auto" w:fill="FFFFFF"/>
          <w:lang w:val="en-US"/>
        </w:rPr>
        <w:t xml:space="preserve"> pro-arrhythmic effect of </w:t>
      </w:r>
      <w:r>
        <w:rPr>
          <w:rFonts w:cstheme="minorHAnsi"/>
          <w:sz w:val="24"/>
          <w:szCs w:val="24"/>
          <w:shd w:val="clear" w:color="auto" w:fill="FFFFFF"/>
          <w:lang w:val="en-US"/>
        </w:rPr>
        <w:t xml:space="preserve">multi-decadal participation in intensive physical </w:t>
      </w:r>
      <w:r w:rsidRPr="00CF5154">
        <w:rPr>
          <w:rFonts w:cstheme="minorHAnsi"/>
          <w:sz w:val="24"/>
          <w:szCs w:val="24"/>
          <w:shd w:val="clear" w:color="auto" w:fill="FFFFFF"/>
          <w:lang w:val="en-US"/>
        </w:rPr>
        <w:t xml:space="preserve">activity has been a long-standing debate. </w:t>
      </w:r>
      <w:r w:rsidR="00936EC6">
        <w:rPr>
          <w:rFonts w:cstheme="minorHAnsi"/>
          <w:sz w:val="24"/>
          <w:szCs w:val="24"/>
          <w:shd w:val="clear" w:color="auto" w:fill="FFFFFF"/>
          <w:lang w:val="en-US"/>
        </w:rPr>
        <w:t>There is increasing recognition that atrial fibrillation is more common in life long middle</w:t>
      </w:r>
      <w:r w:rsidR="003C355B">
        <w:rPr>
          <w:rFonts w:cstheme="minorHAnsi"/>
          <w:sz w:val="24"/>
          <w:szCs w:val="24"/>
          <w:shd w:val="clear" w:color="auto" w:fill="FFFFFF"/>
          <w:lang w:val="en-US"/>
        </w:rPr>
        <w:t xml:space="preserve"> </w:t>
      </w:r>
      <w:r w:rsidR="00936EC6">
        <w:rPr>
          <w:rFonts w:cstheme="minorHAnsi"/>
          <w:sz w:val="24"/>
          <w:szCs w:val="24"/>
          <w:shd w:val="clear" w:color="auto" w:fill="FFFFFF"/>
          <w:lang w:val="en-US"/>
        </w:rPr>
        <w:t>aged male endurance athletes</w:t>
      </w:r>
      <w:r w:rsidR="000A6DB9">
        <w:rPr>
          <w:rFonts w:cstheme="minorHAnsi"/>
          <w:sz w:val="24"/>
          <w:szCs w:val="24"/>
          <w:shd w:val="clear" w:color="auto" w:fill="FFFFFF"/>
          <w:lang w:val="en-US"/>
        </w:rPr>
        <w:t xml:space="preserve"> </w:t>
      </w:r>
      <w:r w:rsidR="004F167C">
        <w:rPr>
          <w:rFonts w:cstheme="minorHAnsi"/>
          <w:sz w:val="24"/>
          <w:szCs w:val="24"/>
          <w:shd w:val="clear" w:color="auto" w:fill="FFFFFF"/>
          <w:lang w:val="en-US"/>
        </w:rPr>
        <w:fldChar w:fldCharType="begin" w:fldLock="1"/>
      </w:r>
      <w:r w:rsidR="004F167C">
        <w:rPr>
          <w:rFonts w:cstheme="minorHAnsi"/>
          <w:sz w:val="24"/>
          <w:szCs w:val="24"/>
          <w:shd w:val="clear" w:color="auto" w:fill="FFFFFF"/>
          <w:lang w:val="en-US"/>
        </w:rPr>
        <w:instrText>ADDIN CSL_CITATION { "citationItems" : [ { "id" : "ITEM-1", "itemData" : { "DOI" : "10.1038/nrcardio.2016.173", "ISSN" : "1759-5002", "PMID" : "27830772", "abstract" : "The cardiovascular benefits of physical activity are indisputable. Nevertheless, growing evidence suggests that both atrial fibrillation and right ventricular arrhythmia can be caused by intense exercise in some individuals. Exercise-induced atrial fibrillation is most commonly diagnosed in middle-aged, otherwise healthy men who have been engaged in endurance training for &gt;10 years, and is mediated by atrial dilatation, parasympathetic enhancement, and possibly atrial fibrosis. Cardiac ablation is evolving as a first-line tool for athletes with exercise-induced arrhythmia who are eager to remain active. The relationship between physical activity and right ventricular arrhythmia is complex and involves genetic and physical factors that, in a few athletes, eventually lead to right ventricular dilatation, followed by subsequent myocardial fibrosis and lethal ventricular arrhythmias. Sinus bradycardia and atrioventricular conduction blocks are common in athletes, most of whom remain asymptomatic, although incomplete reversibility has been shown after exercise cessation. In this Review, we summarize the evidence supporting the existence of exercise-induced arrhythmias and discuss the specific considerations for the clinical management of these patients.", "author" : [ { "dropping-particle" : "", "family" : "Guasch", "given" : "Eduard", "non-dropping-particle" : "", "parse-names" : false, "suffix" : "" }, { "dropping-particle" : "", "family" : "Mont", "given" : "Llu\u00eds", "non-dropping-particle" : "", "parse-names" : false, "suffix" : "" } ], "container-title" : "Nature Reviews Cardiology", "id" : "ITEM-1", "issue" : "2", "issued" : { "date-parts" : [ [ "2017", "2", "10" ] ] }, "page" : "88-101", "title" : "Diagnosis, pathophysiology and management of exercise-induced arrhythmias", "type" : "article-journal", "volume" : "14" }, "uris" : [ "http://www.mendeley.com/documents/?uuid=fd0c7d21-7b39-3d10-bf5c-31f0425fe3fa" ] } ], "mendeley" : { "formattedCitation" : "(3)", "plainTextFormattedCitation" : "(3)", "previouslyFormattedCitation" : "(3)" }, "properties" : {  }, "schema" : "https://github.com/citation-style-language/schema/raw/master/csl-citation.json" }</w:instrText>
      </w:r>
      <w:r w:rsidR="004F167C">
        <w:rPr>
          <w:rFonts w:cstheme="minorHAnsi"/>
          <w:sz w:val="24"/>
          <w:szCs w:val="24"/>
          <w:shd w:val="clear" w:color="auto" w:fill="FFFFFF"/>
          <w:lang w:val="en-US"/>
        </w:rPr>
        <w:fldChar w:fldCharType="separate"/>
      </w:r>
      <w:r w:rsidR="004F167C" w:rsidRPr="004F167C">
        <w:rPr>
          <w:rFonts w:cstheme="minorHAnsi"/>
          <w:noProof/>
          <w:sz w:val="24"/>
          <w:szCs w:val="24"/>
          <w:shd w:val="clear" w:color="auto" w:fill="FFFFFF"/>
          <w:lang w:val="en-US"/>
        </w:rPr>
        <w:t>(3)</w:t>
      </w:r>
      <w:r w:rsidR="004F167C">
        <w:rPr>
          <w:rFonts w:cstheme="minorHAnsi"/>
          <w:sz w:val="24"/>
          <w:szCs w:val="24"/>
          <w:shd w:val="clear" w:color="auto" w:fill="FFFFFF"/>
          <w:lang w:val="en-US"/>
        </w:rPr>
        <w:fldChar w:fldCharType="end"/>
      </w:r>
      <w:r w:rsidR="004F167C">
        <w:rPr>
          <w:rFonts w:cstheme="minorHAnsi"/>
          <w:sz w:val="24"/>
          <w:szCs w:val="24"/>
          <w:shd w:val="clear" w:color="auto" w:fill="FFFFFF"/>
          <w:lang w:val="en-US"/>
        </w:rPr>
        <w:t xml:space="preserve"> </w:t>
      </w:r>
      <w:r w:rsidR="00936EC6">
        <w:rPr>
          <w:rFonts w:cstheme="minorHAnsi"/>
          <w:sz w:val="24"/>
          <w:szCs w:val="24"/>
          <w:shd w:val="clear" w:color="auto" w:fill="FFFFFF"/>
          <w:lang w:val="en-US"/>
        </w:rPr>
        <w:t xml:space="preserve">compared with the age matched general population but the jury is still out on the prevalence and significance of VA in ostensibly healthy middle aged and older athletes who represent the most rapidly growing cohort of sports participants in the Western world. </w:t>
      </w:r>
      <w:r w:rsidRPr="00CF5154">
        <w:rPr>
          <w:rFonts w:cstheme="minorHAnsi"/>
          <w:sz w:val="24"/>
          <w:szCs w:val="24"/>
          <w:shd w:val="clear" w:color="auto" w:fill="FFFFFF"/>
          <w:lang w:val="en-US"/>
        </w:rPr>
        <w:t>Several observational studies</w:t>
      </w:r>
      <w:r w:rsidR="00936EC6">
        <w:rPr>
          <w:rFonts w:cstheme="minorHAnsi"/>
          <w:sz w:val="24"/>
          <w:szCs w:val="24"/>
          <w:shd w:val="clear" w:color="auto" w:fill="FFFFFF"/>
          <w:lang w:val="en-US"/>
        </w:rPr>
        <w:t xml:space="preserve"> have reported </w:t>
      </w:r>
      <w:r w:rsidRPr="00CF5154">
        <w:rPr>
          <w:rFonts w:cstheme="minorHAnsi"/>
          <w:sz w:val="24"/>
          <w:szCs w:val="24"/>
          <w:shd w:val="clear" w:color="auto" w:fill="FFFFFF"/>
          <w:lang w:val="en-US"/>
        </w:rPr>
        <w:t xml:space="preserve">increased coronary artery </w:t>
      </w:r>
      <w:r w:rsidRPr="00CF5154">
        <w:rPr>
          <w:rFonts w:cstheme="minorHAnsi"/>
          <w:sz w:val="24"/>
          <w:szCs w:val="24"/>
          <w:shd w:val="clear" w:color="auto" w:fill="FFFFFF"/>
          <w:lang w:val="en-US"/>
        </w:rPr>
        <w:lastRenderedPageBreak/>
        <w:t>calcification</w:t>
      </w:r>
      <w:r w:rsidR="000A6DB9">
        <w:rPr>
          <w:rFonts w:cstheme="minorHAnsi"/>
          <w:sz w:val="24"/>
          <w:szCs w:val="24"/>
          <w:shd w:val="clear" w:color="auto" w:fill="FFFFFF"/>
          <w:lang w:val="en-US"/>
        </w:rPr>
        <w:t xml:space="preserve"> </w:t>
      </w:r>
      <w:r w:rsidR="004F167C">
        <w:rPr>
          <w:rFonts w:cstheme="minorHAnsi"/>
          <w:sz w:val="24"/>
          <w:szCs w:val="24"/>
          <w:shd w:val="clear" w:color="auto" w:fill="FFFFFF"/>
          <w:lang w:val="en-US"/>
        </w:rPr>
        <w:fldChar w:fldCharType="begin" w:fldLock="1"/>
      </w:r>
      <w:r w:rsidR="004F167C">
        <w:rPr>
          <w:rFonts w:cstheme="minorHAnsi"/>
          <w:sz w:val="24"/>
          <w:szCs w:val="24"/>
          <w:shd w:val="clear" w:color="auto" w:fill="FFFFFF"/>
          <w:lang w:val="en-US"/>
        </w:rPr>
        <w:instrText>ADDIN CSL_CITATION { "citationItems" : [ { "id" : "ITEM-1", "itemData" : { "DOI" : "10.1161/CIRCULATIONAHA.116.026964", "ISSN" : "0009-7322", "PMID" : "28465287", "abstract" : "Background -Studies in middle aged and older (masters) athletes with atherosclerotic risk factors for coronary artery disease (CAD) report higher coronary artery calcium (CAC) scores compared with sedentary individuals. Few studies have assessed the prevalence of CAD in masters athletes with a low atherosclerotic risk profile. Methods -We assessed 152 masters athletes aged 54.4\u00b18.5 years (70% male) and 92 controls of similar age, sex and low Framingham 10 year CAD risk scores with an echocardiogram, exercise stress test, CT coronary angiogram, and cardiovascular magnetic resonance imaging (CMRI) with late gadolinium enhancement (LGE) and a 24-hour Holter. Athletes had participated in endurance exercise for an average of 31\u00b112.6 years. The majority (77%) were runners with a median of 13 marathon runs per athlete. Results -Most athletes (60%) and controls (63%) had a normal CAC score. Male athletes had a higher prevalence of atherosclerotic plaques of any luminal irregularity (44.3% vs 22.2%;p=0.009) compared with sedentary males and only male athletes showed a CAC \u2265300 Agatson units (AU)(11.3%), and a luminal stenosis \u226550% (7.5%). Male athletes demonstrated predominantly calcific plaques (72.7%) whereas sedentary males showed predominantly mixed morphology plaques (61.5%). The number of years of training was the only independent variable associated with increased risk of CAC &gt;70th percentile for age and/or luminal stenosis \u226550% in male athletes: OR 1.08 (95% CI 1.01-1.15);p=0.016. 15 (14%) male athletes but none of the controls revealed LGE on CMRI. Of these, 7 had a pattern consistent with previous myocardial infarction including 3(42%) with a luminal stenosis \u2265 50% in the corresponding artery. Conclusions -Most lifelong masters endurance athletes with a low atherosclerotic risk profile have normal CAC scores. Male athletes are more likely to have a CAC score &gt;300 AU or coronary plaques compared with sedentary males with a similar risk profile. The significance of these observations is uncertain but the predominantly calcific morphology of the plaques in athletes indicates potentially different pathophysiological mechanisms for plaque formation in athletic versus sedentary men. Whereas coronary plaques are more abundant in athletes, their stable nature could mitigate the risk of plaque rupture and acute myocardial infarction.", "author" : [ { "dropping-particle" : "", "family" : "Merghani", "given" : "Ahmed", "non-dropping-particle" : "", "parse-names" : false, "suffix" : "" }, { "dropping-particle" : "", "family" : "Maestrini", "given" : "Viviana", "non-dropping-particle" : "", "parse-names" : false, "suffix" : "" }, { "dropping-particle" : "", "family" : "Rosmini", "given" : "Stefania", "non-dropping-particle" : "", "parse-names" : false, "suffix" : "" }, { "dropping-particle" : "", "family" : "Cox", "given" : "Andrew T.", "non-dropping-particle" : "", "parse-names" : false, "suffix" : "" }, { "dropping-particle" : "", "family" : "Dhutia", "given" : "Harshil", "non-dropping-particle" : "", "parse-names" : false, "suffix" : "" }, { "dropping-particle" : "", "family" : "Bastiaenen", "given" : "Rachel", "non-dropping-particle" : "", "parse-names" : false, "suffix" : "" }, { "dropping-particle" : "", "family" : "David", "given" : "Sarojini", "non-dropping-particle" : "", "parse-names" : false, "suffix" : "" }, { "dropping-particle" : "", "family" : "Yeo", "given" : "Tee Joo", "non-dropping-particle" : "", "parse-names" : false, "suffix" : "" }, { "dropping-particle" : "", "family" : "Narain", "given" : "Rajay", "non-dropping-particle" : "", "parse-names" : false, "suffix" : "" }, { "dropping-particle" : "", "family" : "Malhotra", "given" : "Aneil",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"Tome", "given" : "Maite", "non-dropping-particle" : "", "parse-names" : false, "suffix" : "" }, { "dropping-particle" : "", "family" : "AlFakih", "given" : "Khaled", "non-dropping-particle" : "", "parse-names" : false, "suffix" : "" }, { "dropping-particle" : "", "family" : "Moon", "given" : "James C.", "non-dropping-particle" : "", "parse-names" : false, "suffix" : "" }, { "dropping-particle" : "", "family" : "Sharma", "given" : "Sanjay", "non-dropping-particle" : "", "parse-names" : false, "suffix" : "" } ], "container-title" : "Circulation", "id" : "ITEM-1", "issued" : { "date-parts" : [ [ "2017", "5", "2" ] ] }, "page" : "CIRCULATIONAHA.116.026964", "title" : "Prevalence of Subclinical Coronary Artery Disease in Masters Endurance Athletes with a Low Atherosclerotic Risk Profile", "type" : "article-journal" }, "uris" : [ "http://www.mendeley.com/documents/?uuid=ba5a11eb-c963-3663-8998-c5c0c36d4af9" ] } ], "mendeley" : { "formattedCitation" : "(4)", "plainTextFormattedCitation" : "(4)", "previouslyFormattedCitation" : "(4)" }, "properties" : {  }, "schema" : "https://github.com/citation-style-language/schema/raw/master/csl-citation.json" }</w:instrText>
      </w:r>
      <w:r w:rsidR="004F167C">
        <w:rPr>
          <w:rFonts w:cstheme="minorHAnsi"/>
          <w:sz w:val="24"/>
          <w:szCs w:val="24"/>
          <w:shd w:val="clear" w:color="auto" w:fill="FFFFFF"/>
          <w:lang w:val="en-US"/>
        </w:rPr>
        <w:fldChar w:fldCharType="separate"/>
      </w:r>
      <w:r w:rsidR="004F167C" w:rsidRPr="004F167C">
        <w:rPr>
          <w:rFonts w:cstheme="minorHAnsi"/>
          <w:noProof/>
          <w:sz w:val="24"/>
          <w:szCs w:val="24"/>
          <w:shd w:val="clear" w:color="auto" w:fill="FFFFFF"/>
          <w:lang w:val="en-US"/>
        </w:rPr>
        <w:t>(4)</w:t>
      </w:r>
      <w:r w:rsidR="004F167C">
        <w:rPr>
          <w:rFonts w:cstheme="minorHAnsi"/>
          <w:sz w:val="24"/>
          <w:szCs w:val="24"/>
          <w:shd w:val="clear" w:color="auto" w:fill="FFFFFF"/>
          <w:lang w:val="en-US"/>
        </w:rPr>
        <w:fldChar w:fldCharType="end"/>
      </w:r>
      <w:r w:rsidRPr="00CF5154">
        <w:rPr>
          <w:rFonts w:cstheme="minorHAnsi"/>
          <w:sz w:val="24"/>
          <w:szCs w:val="24"/>
          <w:shd w:val="clear" w:color="auto" w:fill="FFFFFF"/>
          <w:lang w:val="en-US"/>
        </w:rPr>
        <w:t xml:space="preserve"> </w:t>
      </w:r>
      <w:r>
        <w:rPr>
          <w:rFonts w:cstheme="minorHAnsi"/>
          <w:sz w:val="24"/>
          <w:szCs w:val="24"/>
          <w:shd w:val="clear" w:color="auto" w:fill="FFFFFF"/>
          <w:lang w:val="en-US"/>
        </w:rPr>
        <w:t>and</w:t>
      </w:r>
      <w:r w:rsidR="00936EC6">
        <w:rPr>
          <w:rFonts w:cstheme="minorHAnsi"/>
          <w:sz w:val="24"/>
          <w:szCs w:val="24"/>
          <w:shd w:val="clear" w:color="auto" w:fill="FFFFFF"/>
          <w:lang w:val="en-US"/>
        </w:rPr>
        <w:t xml:space="preserve"> myocardial fibrosis</w:t>
      </w:r>
      <w:r w:rsidR="004F167C">
        <w:rPr>
          <w:rFonts w:cstheme="minorHAnsi"/>
          <w:sz w:val="24"/>
          <w:szCs w:val="24"/>
          <w:shd w:val="clear" w:color="auto" w:fill="FFFFFF"/>
          <w:lang w:val="en-US"/>
        </w:rPr>
        <w:t xml:space="preserve"> </w:t>
      </w:r>
      <w:r w:rsidR="004F167C">
        <w:rPr>
          <w:rFonts w:cstheme="minorHAnsi"/>
          <w:sz w:val="24"/>
          <w:szCs w:val="24"/>
          <w:shd w:val="clear" w:color="auto" w:fill="FFFFFF"/>
          <w:lang w:val="en-US"/>
        </w:rPr>
        <w:fldChar w:fldCharType="begin" w:fldLock="1"/>
      </w:r>
      <w:r w:rsidR="00F35BE9">
        <w:rPr>
          <w:rFonts w:cstheme="minorHAnsi"/>
          <w:sz w:val="24"/>
          <w:szCs w:val="24"/>
          <w:shd w:val="clear" w:color="auto" w:fill="FFFFFF"/>
          <w:lang w:val="en-US"/>
        </w:rPr>
        <w:instrText>ADDIN CSL_CITATION { "citationItems" : [ { "id" : "ITEM-1", "itemData" : { "DOI" : "10.1148/radiol.2511081118", "ISSN" : "0033-8419", "PMID" : "19332846", "abstract" : "PURPOSE To prospectively analyze the myocardial distribution of late gadolinium enhancement (LGE) with delayed-enhancement cardiac magnetic resonance (MR) imaging, to compare the prevalence of this distribution in nonprofessional male marathon runners with that in asymptomatic control subjects, and to examine the prognostic role of LGE. MATERIALS AND METHODS Institutional review board and ethics committee approval were obtained for this study, and all subjects provided written informed consent. Two-dimensional inversion-recovery segmented k-space gradient-echo MR sequences were performed after administration of a gadolinium-containing contrast agent in 102 ostensibly healthy male runners aged 50-72 years who had completed at least five marathons during the past 3 years and in 102 age-matched control subjects. Predominantly subendocardial regions of LGE typical of myocardial infarction (hereafter, coronary artery disease [CAD] pattern) were distinguished from a predominantly midmyocardial patchy pattern of LGE (hereafter, non-CAD pattern). Marathon runners with LGE underwent repeat cardiac MR imaging and additional adenosine perfusion imaging. Runners were followed up for a mean of 21 months +/- 3 (standard deviation) after initial presentation. The chi(2), Fisher exact, and McNemar exact tests were used for comparisons. Event-free survival rates were estimated with the Kaplan-Meier method, and overall group differences were evaluated with log-rank statistics. RESULTS Of the 102 runners, five had a CAD pattern of LGE, and seven had a non-CAD pattern of LGE. The CAD pattern of LGE was located in the territory of the left anterior descending coronary artery more frequently than was the non-CAD pattern (P = .0027, Fisher exact test). The prevalence of LGE in runners was higher than that in age-matched control subjects (12% vs 4%; P = .077, McNemar exact test). The event-free survival rate was lower in runners with myocardial LGE than in those without myocardial LGE (P &lt; .0001, log-rank test). CONCLUSION Ostensibly healthy marathon runners have an unexpectedly high rate of myocardial LGE, and this may have diagnostic and prognostic relevance.", "author" : [ { "dropping-particle" : "", "family" : "Breuckmann", "given" : "Frank", "non-dropping-particle" : "", "parse-names" : false, "suffix" : "" }, { "dropping-particle" : "", "family" : "M\u00f6hlenkamp", "given" : "Stefan", "non-dropping-particle" : "", "parse-names" : false, "suffix" : "" }, { "dropping-particle" : "", "family" : "Nassenstein", "given" : "Kai", "non-dropping-particle" : "", "parse-names" : false, "suffix" : "" }, { "dropping-particle" : "", "family" : "Lehmann", "given" : "Nils", "non-dropping-particle" : "", "parse-names" : false, "suffix" : "" }, { "dropping-particle" : "", "family" : "Ladd", "given" : "Susanne", "non-dropping-particle" : "", "parse-names" : false, "suffix" : "" }, { "dropping-particle" : "", "family" : "Schmermund", "given" : "Axel", "non-dropping-particle" : "", "parse-names" : false, "suffix" : "" }, { "dropping-particle" : "", "family" : "Sievers", "given" : "Burkhard", "non-dropping-particle" : "", "parse-names" : false, "suffix" : "" }, { "dropping-particle" : "", "family" : "Schlosser", "given" : "Thomas", "non-dropping-particle" : "", "parse-names" : false, "suffix" : "" }, { "dropping-particle" : "", "family" : "J\u00f6ckel", "given" : "Karl-Heinz", "non-dropping-particle" : "", "parse-names" : false, "suffix" : "" }, { "dropping-particle" : "", "family" : "Heusch", "given" : "Gerd", "non-dropping-particle" : "", "parse-names" : false, "suffix" : "" }, { "dropping-particle" : "", "family" : "Erbel", "given" : "Raimund", "non-dropping-particle" : "", "parse-names" : false, "suffix" : "" }, { "dropping-particle" : "", "family" : "Barkhausen", "given" : "J\u00f6rg", "non-dropping-particle" : "", "parse-names" : false, "suffix" : "" } ], "container-title" : "Radiology", "id" : "ITEM-1", "issue" : "1", "issued" : { "date-parts" : [ [ "2009", "4" ] ] }, "page" : "50-57", "title" : "Myocardial Late Gadolinium Enhancement: Prevalence, Pattern, and Prognostic Relevance in Marathon Runners", "type" : "article-journal", "volume" : "251" }, "uris" : [ "http://www.mendeley.com/documents/?uuid=b5f745f3-185d-322e-9fbf-5de1ec80afe7" ] } ], "mendeley" : { "formattedCitation" : "(5)", "plainTextFormattedCitation" : "(5)", "previouslyFormattedCitation" : "(5)" }, "properties" : {  }, "schema" : "https://github.com/citation-style-language/schema/raw/master/csl-citation.json" }</w:instrText>
      </w:r>
      <w:r w:rsidR="004F167C">
        <w:rPr>
          <w:rFonts w:cstheme="minorHAnsi"/>
          <w:sz w:val="24"/>
          <w:szCs w:val="24"/>
          <w:shd w:val="clear" w:color="auto" w:fill="FFFFFF"/>
          <w:lang w:val="en-US"/>
        </w:rPr>
        <w:fldChar w:fldCharType="separate"/>
      </w:r>
      <w:r w:rsidR="004F167C" w:rsidRPr="004F167C">
        <w:rPr>
          <w:rFonts w:cstheme="minorHAnsi"/>
          <w:noProof/>
          <w:sz w:val="24"/>
          <w:szCs w:val="24"/>
          <w:shd w:val="clear" w:color="auto" w:fill="FFFFFF"/>
          <w:lang w:val="en-US"/>
        </w:rPr>
        <w:t>(5)</w:t>
      </w:r>
      <w:r w:rsidR="004F167C">
        <w:rPr>
          <w:rFonts w:cstheme="minorHAnsi"/>
          <w:sz w:val="24"/>
          <w:szCs w:val="24"/>
          <w:shd w:val="clear" w:color="auto" w:fill="FFFFFF"/>
          <w:lang w:val="en-US"/>
        </w:rPr>
        <w:fldChar w:fldCharType="end"/>
      </w:r>
      <w:r w:rsidR="004F167C">
        <w:rPr>
          <w:rFonts w:cstheme="minorHAnsi"/>
          <w:sz w:val="24"/>
          <w:szCs w:val="24"/>
          <w:shd w:val="clear" w:color="auto" w:fill="FFFFFF"/>
          <w:lang w:val="en-US"/>
        </w:rPr>
        <w:t xml:space="preserve">, </w:t>
      </w:r>
      <w:r w:rsidR="00936EC6">
        <w:rPr>
          <w:rFonts w:cstheme="minorHAnsi"/>
          <w:sz w:val="24"/>
          <w:szCs w:val="24"/>
          <w:shd w:val="clear" w:color="auto" w:fill="FFFFFF"/>
          <w:lang w:val="en-US"/>
        </w:rPr>
        <w:t xml:space="preserve">therefore a higher prevalence of VAs </w:t>
      </w:r>
      <w:r w:rsidR="000A6DB9">
        <w:rPr>
          <w:rFonts w:cstheme="minorHAnsi"/>
          <w:sz w:val="24"/>
          <w:szCs w:val="24"/>
          <w:shd w:val="clear" w:color="auto" w:fill="FFFFFF"/>
          <w:lang w:val="en-US"/>
        </w:rPr>
        <w:t>may be expected</w:t>
      </w:r>
      <w:r w:rsidR="005B698E">
        <w:rPr>
          <w:rFonts w:cstheme="minorHAnsi"/>
          <w:sz w:val="24"/>
          <w:szCs w:val="24"/>
          <w:shd w:val="clear" w:color="auto" w:fill="FFFFFF"/>
          <w:lang w:val="en-US"/>
        </w:rPr>
        <w:t xml:space="preserve"> in this athlete</w:t>
      </w:r>
      <w:bookmarkStart w:id="0" w:name="_GoBack"/>
      <w:bookmarkEnd w:id="0"/>
      <w:r w:rsidR="005B698E">
        <w:rPr>
          <w:rFonts w:cstheme="minorHAnsi"/>
          <w:sz w:val="24"/>
          <w:szCs w:val="24"/>
          <w:shd w:val="clear" w:color="auto" w:fill="FFFFFF"/>
          <w:lang w:val="en-US"/>
        </w:rPr>
        <w:t xml:space="preserve"> cohort</w:t>
      </w:r>
      <w:r w:rsidR="000A6DB9">
        <w:rPr>
          <w:rFonts w:cstheme="minorHAnsi"/>
          <w:sz w:val="24"/>
          <w:szCs w:val="24"/>
          <w:shd w:val="clear" w:color="auto" w:fill="FFFFFF"/>
          <w:lang w:val="en-US"/>
        </w:rPr>
        <w:t>.</w:t>
      </w:r>
      <w:r w:rsidR="00936EC6">
        <w:rPr>
          <w:rFonts w:cstheme="minorHAnsi"/>
          <w:sz w:val="24"/>
          <w:szCs w:val="24"/>
          <w:shd w:val="clear" w:color="auto" w:fill="FFFFFF"/>
          <w:lang w:val="en-US"/>
        </w:rPr>
        <w:t xml:space="preserve"> </w:t>
      </w:r>
      <w:r>
        <w:rPr>
          <w:rFonts w:cstheme="minorHAnsi"/>
          <w:sz w:val="24"/>
          <w:szCs w:val="24"/>
          <w:shd w:val="clear" w:color="auto" w:fill="FFFFFF"/>
          <w:lang w:val="en-US"/>
        </w:rPr>
        <w:t xml:space="preserve"> </w:t>
      </w:r>
      <w:r w:rsidR="003D37B3">
        <w:rPr>
          <w:rFonts w:cstheme="minorHAnsi"/>
          <w:sz w:val="24"/>
          <w:szCs w:val="24"/>
          <w:shd w:val="clear" w:color="auto" w:fill="FFFFFF"/>
          <w:lang w:val="en-US"/>
        </w:rPr>
        <w:t xml:space="preserve"> </w:t>
      </w:r>
    </w:p>
    <w:p w14:paraId="1DFD3728" w14:textId="2EF96546" w:rsidR="00843174" w:rsidRDefault="003D37B3" w:rsidP="007701AA">
      <w:pPr>
        <w:spacing w:line="360" w:lineRule="auto"/>
        <w:jc w:val="both"/>
        <w:rPr>
          <w:rFonts w:cstheme="minorHAnsi"/>
          <w:sz w:val="24"/>
          <w:szCs w:val="24"/>
          <w:shd w:val="clear" w:color="auto" w:fill="FFFFFF"/>
          <w:lang w:val="en-US"/>
        </w:rPr>
      </w:pPr>
      <w:r w:rsidRPr="002771FF">
        <w:rPr>
          <w:rFonts w:cstheme="minorHAnsi"/>
          <w:sz w:val="24"/>
          <w:szCs w:val="24"/>
          <w:shd w:val="clear" w:color="auto" w:fill="FFFFFF"/>
          <w:lang w:val="en-US"/>
        </w:rPr>
        <w:t xml:space="preserve">In </w:t>
      </w:r>
      <w:r w:rsidR="008314A3" w:rsidRPr="002771FF">
        <w:rPr>
          <w:rFonts w:cstheme="minorHAnsi"/>
          <w:sz w:val="24"/>
          <w:szCs w:val="24"/>
          <w:shd w:val="clear" w:color="auto" w:fill="FFFFFF"/>
          <w:lang w:val="en-US"/>
        </w:rPr>
        <w:t xml:space="preserve">this </w:t>
      </w:r>
      <w:r w:rsidR="002771FF" w:rsidRPr="002771FF">
        <w:rPr>
          <w:rFonts w:cstheme="minorHAnsi"/>
          <w:sz w:val="24"/>
          <w:szCs w:val="24"/>
          <w:shd w:val="clear" w:color="auto" w:fill="FFFFFF"/>
          <w:lang w:val="en-US"/>
        </w:rPr>
        <w:t>edition</w:t>
      </w:r>
      <w:r w:rsidRPr="002771FF">
        <w:rPr>
          <w:rFonts w:cstheme="minorHAnsi"/>
          <w:sz w:val="24"/>
          <w:szCs w:val="24"/>
          <w:shd w:val="clear" w:color="auto" w:fill="FFFFFF"/>
          <w:lang w:val="en-US"/>
        </w:rPr>
        <w:t xml:space="preserve">, </w:t>
      </w:r>
      <w:proofErr w:type="spellStart"/>
      <w:r w:rsidRPr="002771FF">
        <w:rPr>
          <w:rFonts w:cstheme="minorHAnsi"/>
          <w:sz w:val="24"/>
          <w:szCs w:val="24"/>
          <w:shd w:val="clear" w:color="auto" w:fill="FFFFFF"/>
          <w:lang w:val="en-US"/>
        </w:rPr>
        <w:t>Zorzi</w:t>
      </w:r>
      <w:proofErr w:type="spellEnd"/>
      <w:r w:rsidRPr="002771FF">
        <w:rPr>
          <w:rFonts w:cstheme="minorHAnsi"/>
          <w:sz w:val="24"/>
          <w:szCs w:val="24"/>
          <w:shd w:val="clear" w:color="auto" w:fill="FFFFFF"/>
          <w:lang w:val="en-US"/>
        </w:rPr>
        <w:t xml:space="preserve"> and colleagues </w:t>
      </w:r>
      <w:r w:rsidR="00F35BE9">
        <w:rPr>
          <w:rFonts w:cstheme="minorHAnsi"/>
          <w:sz w:val="24"/>
          <w:szCs w:val="24"/>
          <w:shd w:val="clear" w:color="auto" w:fill="FFFFFF"/>
          <w:lang w:val="en-US"/>
        </w:rPr>
        <w:fldChar w:fldCharType="begin" w:fldLock="1"/>
      </w:r>
      <w:r w:rsidR="00F35BE9">
        <w:rPr>
          <w:rFonts w:cstheme="minorHAnsi"/>
          <w:sz w:val="24"/>
          <w:szCs w:val="24"/>
          <w:shd w:val="clear" w:color="auto" w:fill="FFFFFF"/>
          <w:lang w:val="en-US"/>
        </w:rPr>
        <w:instrText>ADDIN CSL_CITATION { "citationItems" : [ { "id" : "ITEM-1", "itemData" : { "DOI" : "10.1177/2047487318797396", "ISSN" : "2047-4873", "PMID" : "30160531", "abstract" : "Background Whether prolonged and intense exercise increases the incidence of ventricular arrhythmias in middle-aged athletes remains to be established. Design Prospective, case-control. Methods We studied 134 healthy competitive athletes &gt;30 years old (median age 45 (39-51) years, 83% males) who had been engaged in 9\u2009\u00b1\u20092 h per week of endurance sports activity (running, cycling, triathlon) for 13\u2009\u00b1\u20094 consecutive years. One hundred and thirty-four age- and gender-matched individuals served as controls. Both groups underwent 12-lead 24-h ambulatory electrocardiogram monitoring, which included a training session in athletes. Ventricular arrhythmias were evaluated in terms of number, complexity (i.e. couplet, triplet or non-sustained ventricular tachycardia), exercise-inducibility and morphology. Results Thirty-five (26%) athletes and 31 (23%) controls showed &gt;10 isolated premature ventricular beats or \u22651 complex ventricular arrhythmia ( p\u2009=\u20090.53). Athletes with ventricular arrhythmias were older (median 48 versus 43 years old, p\u2009=\u20090.03) but did not differ with regard to hours of training and years of activity compared with athletes without ventricular arrhythmias. Ten (7%) athletes and six (5%) controls showed &gt;500 premature ventricular beats/24 h ( p\u2009=\u20090.30): the most common ventricular arrhythmia morphologies were infundibular (six athletes and five controls) and fascicular (two athletes and one control). Conclusions The prevalence of ventricular arrhythmias at 24-hour ambulatory electrocardiogram monitoring did not differ between middle-aged athletes and sedentary controls and was unrelated to the amount and duration of exercise. These findings do not support the hypothesis that endurance sports activity increases the burden of ventricular arrhythmias. Among individuals with frequent premature ventricular beats, the predominant ectopic QRS morphologies were consistent with the idiopathic and benign nature of the arrhythmia.", "author" : [ { "dropping-particle" : "", "family" : "Zorzi", "given" : "Alessandro", "non-dropping-particle" : "", "parse-names" : false, "suffix" : "" }, { "dropping-particle" : "", "family" : "Mastella", "given" : "Giulio", "non-dropping-particle" : "", "parse-names" : false, "suffix" : "" }, { "dropping-particle" : "", "family" : "Cipriani", "given" : "Alberto", "non-dropping-particle" : "", "parse-names" : false, "suffix" : "" }, { "dropping-particle" : "", "family" : "Berton", "given" : "Giampaolo", "non-dropping-particle" : "", "parse-names" : false, "suffix" : "" }, { "dropping-particle" : "", "family" : "Monte", "given" : "Alvise", "non-dropping-particle" : "Del", "parse-names" : false, "suffix" : "" }, { "dropping-particle" : "", "family" : "Gusella", "given" : "Beatrice", "non-dropping-particle" : "", "parse-names" : false, "suffix" : "" }, { "dropping-particle" : "", "family" : "Nese", "given" : "Alberto", "non-dropping-particle" : "", "parse-names" : false, "suffix" : "" }, { "dropping-particle" : "", "family" : "Portolan", "given" : "Leonardo", "non-dropping-particle" : "", "parse-names" : false, "suffix" : "" }, { "dropping-particle" : "", "family" : "Sciacca", "given" : "Federico", "non-dropping-particle" : "", "parse-names" : false, "suffix" : "" }, { "dropping-particle" : "", "family" : "Tikvina", "given" : "Suada", "non-dropping-particle" : "", "parse-names" : false, "suffix" : "" }, { "dropping-particle" : "", "family" : "Tollot", "given" : "Saverio", "non-dropping-particle" : "", "parse-names" : false, "suffix" : "" }, { "dropping-particle" : "", "family" : "Trovato", "given" : "Domenico", "non-dropping-particle" : "", "parse-names" : false, "suffix" : "" }, { "dropping-particle" : "", "family" : "Iliceto", "given" : "Sabino", "non-dropping-particle" : "", "parse-names" : false, "suffix" : "" }, { "dropping-particle" : "", "family" : "Schiavon", "given" : "Maurizio", "non-dropping-particle" : "", "parse-names" : false, "suffix" : "" }, { "dropping-particle" : "", "family" : "Corrado", "given" : "Domenico", "non-dropping-particle" : "", "parse-names" : false, "suffix" : "" } ], "container-title" : "European Journal of Preventive Cardiology", "id" : "ITEM-1", "issued" : { "date-parts" : [ [ "2018", "8", "30" ] ] }, "page" : "204748731879739", "title" : "Burden of ventricular arrhythmias at 12-lead 24-hour ambulatory ECG monitoring in middle-aged endurance athletes versus sedentary controls", "type" : "article-journal" }, "uris" : [ "http://www.mendeley.com/documents/?uuid=1f5615c2-e291-3e64-b449-ee15ff14b3f8" ] } ], "mendeley" : { "formattedCitation" : "(6)", "plainTextFormattedCitation" : "(6)", "previouslyFormattedCitation" : "(6)" }, "properties" : {  }, "schema" : "https://github.com/citation-style-language/schema/raw/master/csl-citation.json" }</w:instrText>
      </w:r>
      <w:r w:rsidR="00F35BE9">
        <w:rPr>
          <w:rFonts w:cstheme="minorHAnsi"/>
          <w:sz w:val="24"/>
          <w:szCs w:val="24"/>
          <w:shd w:val="clear" w:color="auto" w:fill="FFFFFF"/>
          <w:lang w:val="en-US"/>
        </w:rPr>
        <w:fldChar w:fldCharType="separate"/>
      </w:r>
      <w:r w:rsidR="00F35BE9" w:rsidRPr="00F35BE9">
        <w:rPr>
          <w:rFonts w:cstheme="minorHAnsi"/>
          <w:noProof/>
          <w:sz w:val="24"/>
          <w:szCs w:val="24"/>
          <w:shd w:val="clear" w:color="auto" w:fill="FFFFFF"/>
          <w:lang w:val="en-US"/>
        </w:rPr>
        <w:t>(6)</w:t>
      </w:r>
      <w:r w:rsidR="00F35BE9">
        <w:rPr>
          <w:rFonts w:cstheme="minorHAnsi"/>
          <w:sz w:val="24"/>
          <w:szCs w:val="24"/>
          <w:shd w:val="clear" w:color="auto" w:fill="FFFFFF"/>
          <w:lang w:val="en-US"/>
        </w:rPr>
        <w:fldChar w:fldCharType="end"/>
      </w:r>
      <w:r w:rsidR="00F35BE9">
        <w:rPr>
          <w:rFonts w:cstheme="minorHAnsi"/>
          <w:sz w:val="24"/>
          <w:szCs w:val="24"/>
          <w:shd w:val="clear" w:color="auto" w:fill="FFFFFF"/>
          <w:lang w:val="en-US"/>
        </w:rPr>
        <w:t xml:space="preserve"> </w:t>
      </w:r>
      <w:r w:rsidR="005B698E">
        <w:rPr>
          <w:rFonts w:cstheme="minorHAnsi"/>
          <w:sz w:val="24"/>
          <w:szCs w:val="24"/>
          <w:shd w:val="clear" w:color="auto" w:fill="FFFFFF"/>
          <w:lang w:val="en-US"/>
        </w:rPr>
        <w:t>report the</w:t>
      </w:r>
      <w:r w:rsidR="002771FF" w:rsidRPr="002771FF">
        <w:rPr>
          <w:rFonts w:cstheme="minorHAnsi"/>
          <w:sz w:val="24"/>
          <w:szCs w:val="24"/>
          <w:shd w:val="clear" w:color="auto" w:fill="FFFFFF"/>
          <w:lang w:val="en-US"/>
        </w:rPr>
        <w:t xml:space="preserve"> prevalence and morphology of VAs</w:t>
      </w:r>
      <w:r w:rsidR="008314A3" w:rsidRPr="002771FF">
        <w:rPr>
          <w:rFonts w:cstheme="minorHAnsi"/>
          <w:sz w:val="24"/>
          <w:szCs w:val="24"/>
          <w:shd w:val="clear" w:color="auto" w:fill="FFFFFF"/>
          <w:lang w:val="en-US"/>
        </w:rPr>
        <w:t xml:space="preserve"> in </w:t>
      </w:r>
      <w:r w:rsidR="001705FB">
        <w:rPr>
          <w:rFonts w:cstheme="minorHAnsi"/>
          <w:sz w:val="24"/>
          <w:szCs w:val="24"/>
          <w:shd w:val="clear" w:color="auto" w:fill="FFFFFF"/>
          <w:lang w:val="en-US"/>
        </w:rPr>
        <w:t xml:space="preserve">predominantly male (83%) </w:t>
      </w:r>
      <w:r w:rsidR="008314A3" w:rsidRPr="002771FF">
        <w:rPr>
          <w:rFonts w:cstheme="minorHAnsi"/>
          <w:sz w:val="24"/>
          <w:szCs w:val="24"/>
          <w:shd w:val="clear" w:color="auto" w:fill="FFFFFF"/>
          <w:lang w:val="en-US"/>
        </w:rPr>
        <w:t>middle aged</w:t>
      </w:r>
      <w:r w:rsidR="001705FB">
        <w:rPr>
          <w:rFonts w:cstheme="minorHAnsi"/>
          <w:sz w:val="24"/>
          <w:szCs w:val="24"/>
          <w:shd w:val="clear" w:color="auto" w:fill="FFFFFF"/>
          <w:lang w:val="en-US"/>
        </w:rPr>
        <w:t xml:space="preserve"> (mean age 43 years old)</w:t>
      </w:r>
      <w:r w:rsidR="008314A3" w:rsidRPr="002771FF">
        <w:rPr>
          <w:rFonts w:cstheme="minorHAnsi"/>
          <w:sz w:val="24"/>
          <w:szCs w:val="24"/>
          <w:shd w:val="clear" w:color="auto" w:fill="FFFFFF"/>
          <w:lang w:val="en-US"/>
        </w:rPr>
        <w:t xml:space="preserve"> </w:t>
      </w:r>
      <w:r w:rsidR="000A6DB9">
        <w:rPr>
          <w:rFonts w:cstheme="minorHAnsi"/>
          <w:sz w:val="24"/>
          <w:szCs w:val="24"/>
          <w:shd w:val="clear" w:color="auto" w:fill="FFFFFF"/>
          <w:lang w:val="en-US"/>
        </w:rPr>
        <w:t xml:space="preserve">endurance </w:t>
      </w:r>
      <w:r w:rsidR="008314A3" w:rsidRPr="002771FF">
        <w:rPr>
          <w:rFonts w:cstheme="minorHAnsi"/>
          <w:sz w:val="24"/>
          <w:szCs w:val="24"/>
          <w:shd w:val="clear" w:color="auto" w:fill="FFFFFF"/>
          <w:lang w:val="en-US"/>
        </w:rPr>
        <w:t>athletes</w:t>
      </w:r>
      <w:r w:rsidR="002771FF" w:rsidRPr="002771FF">
        <w:rPr>
          <w:rFonts w:cstheme="minorHAnsi"/>
          <w:sz w:val="24"/>
          <w:szCs w:val="24"/>
          <w:shd w:val="clear" w:color="auto" w:fill="FFFFFF"/>
          <w:lang w:val="en-US"/>
        </w:rPr>
        <w:t xml:space="preserve"> by performing 12-lead 24</w:t>
      </w:r>
      <w:r w:rsidR="003C355B">
        <w:rPr>
          <w:rFonts w:cstheme="minorHAnsi"/>
          <w:sz w:val="24"/>
          <w:szCs w:val="24"/>
          <w:shd w:val="clear" w:color="auto" w:fill="FFFFFF"/>
          <w:lang w:val="en-US"/>
        </w:rPr>
        <w:t>-</w:t>
      </w:r>
      <w:r w:rsidR="002771FF" w:rsidRPr="002771FF">
        <w:rPr>
          <w:rFonts w:cstheme="minorHAnsi"/>
          <w:sz w:val="24"/>
          <w:szCs w:val="24"/>
          <w:shd w:val="clear" w:color="auto" w:fill="FFFFFF"/>
          <w:lang w:val="en-US"/>
        </w:rPr>
        <w:t>hour ECGs in 1</w:t>
      </w:r>
      <w:r w:rsidR="002D24B9" w:rsidRPr="002771FF">
        <w:rPr>
          <w:rFonts w:cstheme="minorHAnsi"/>
          <w:sz w:val="24"/>
          <w:szCs w:val="24"/>
          <w:shd w:val="clear" w:color="auto" w:fill="FFFFFF"/>
          <w:lang w:val="en-US"/>
        </w:rPr>
        <w:t xml:space="preserve">34 </w:t>
      </w:r>
      <w:r w:rsidR="001372A0" w:rsidRPr="002771FF">
        <w:rPr>
          <w:rFonts w:cstheme="minorHAnsi"/>
          <w:sz w:val="24"/>
          <w:szCs w:val="24"/>
          <w:shd w:val="clear" w:color="auto" w:fill="FFFFFF"/>
          <w:lang w:val="en-US"/>
        </w:rPr>
        <w:t xml:space="preserve">middle aged endurance athletes </w:t>
      </w:r>
      <w:r w:rsidR="001705FB">
        <w:rPr>
          <w:rFonts w:cstheme="minorHAnsi"/>
          <w:sz w:val="24"/>
          <w:szCs w:val="24"/>
          <w:shd w:val="clear" w:color="auto" w:fill="FFFFFF"/>
          <w:lang w:val="en-US"/>
        </w:rPr>
        <w:t>and</w:t>
      </w:r>
      <w:r w:rsidR="002D24B9" w:rsidRPr="002771FF">
        <w:rPr>
          <w:rFonts w:cstheme="minorHAnsi"/>
          <w:sz w:val="24"/>
          <w:szCs w:val="24"/>
          <w:shd w:val="clear" w:color="auto" w:fill="FFFFFF"/>
          <w:lang w:val="en-US"/>
        </w:rPr>
        <w:t xml:space="preserve"> 134 age matched controls. </w:t>
      </w:r>
      <w:r w:rsidR="002771FF" w:rsidRPr="007701AA">
        <w:rPr>
          <w:sz w:val="24"/>
          <w:szCs w:val="24"/>
          <w:lang w:val="en-US"/>
        </w:rPr>
        <w:t>All participants were apparently healthy and had a structurally normal heart</w:t>
      </w:r>
      <w:r w:rsidR="001705FB">
        <w:rPr>
          <w:sz w:val="24"/>
          <w:szCs w:val="24"/>
          <w:lang w:val="en-GB"/>
        </w:rPr>
        <w:t xml:space="preserve"> at echocardiography</w:t>
      </w:r>
      <w:r w:rsidR="002771FF" w:rsidRPr="007701AA">
        <w:rPr>
          <w:sz w:val="24"/>
          <w:szCs w:val="24"/>
          <w:lang w:val="en-US"/>
        </w:rPr>
        <w:t>.  Athletes exercise</w:t>
      </w:r>
      <w:r w:rsidR="000A6DB9">
        <w:rPr>
          <w:sz w:val="24"/>
          <w:szCs w:val="24"/>
          <w:lang w:val="en-GB"/>
        </w:rPr>
        <w:t>d</w:t>
      </w:r>
      <w:r w:rsidR="002771FF" w:rsidRPr="007701AA">
        <w:rPr>
          <w:sz w:val="24"/>
          <w:szCs w:val="24"/>
          <w:lang w:val="en-US"/>
        </w:rPr>
        <w:t xml:space="preserve"> for 9 hours per week for a mean duration of 13 years</w:t>
      </w:r>
      <w:r w:rsidR="005B698E">
        <w:rPr>
          <w:sz w:val="24"/>
          <w:szCs w:val="24"/>
          <w:lang w:val="en-GB"/>
        </w:rPr>
        <w:t xml:space="preserve"> whereas controls</w:t>
      </w:r>
      <w:r w:rsidR="002771FF" w:rsidRPr="007701AA">
        <w:rPr>
          <w:sz w:val="24"/>
          <w:szCs w:val="24"/>
          <w:lang w:val="en-US"/>
        </w:rPr>
        <w:t xml:space="preserve"> did not</w:t>
      </w:r>
      <w:r w:rsidR="005B698E">
        <w:rPr>
          <w:sz w:val="24"/>
          <w:szCs w:val="24"/>
          <w:lang w:val="en-GB"/>
        </w:rPr>
        <w:t xml:space="preserve"> exceed</w:t>
      </w:r>
      <w:r w:rsidR="002771FF" w:rsidRPr="007701AA">
        <w:rPr>
          <w:sz w:val="24"/>
          <w:szCs w:val="24"/>
          <w:lang w:val="en-US"/>
        </w:rPr>
        <w:t xml:space="preserve"> &gt; 2 hours</w:t>
      </w:r>
      <w:r w:rsidR="005B698E">
        <w:rPr>
          <w:sz w:val="24"/>
          <w:szCs w:val="24"/>
          <w:lang w:val="en-GB"/>
        </w:rPr>
        <w:t xml:space="preserve"> exercise</w:t>
      </w:r>
      <w:r w:rsidR="002771FF" w:rsidRPr="007701AA">
        <w:rPr>
          <w:sz w:val="24"/>
          <w:szCs w:val="24"/>
          <w:lang w:val="en-US"/>
        </w:rPr>
        <w:t xml:space="preserve"> per week.</w:t>
      </w:r>
      <w:r w:rsidR="001705FB">
        <w:rPr>
          <w:sz w:val="24"/>
          <w:szCs w:val="24"/>
          <w:lang w:val="en-GB"/>
        </w:rPr>
        <w:t xml:space="preserve"> </w:t>
      </w:r>
    </w:p>
    <w:p w14:paraId="75EE0CC3" w14:textId="2FF0067B" w:rsidR="005B698E" w:rsidRPr="007701AA" w:rsidRDefault="001705FB" w:rsidP="007701AA">
      <w:pPr>
        <w:shd w:val="clear" w:color="auto" w:fill="FFFFFF"/>
        <w:spacing w:after="150" w:line="360" w:lineRule="auto"/>
        <w:jc w:val="both"/>
        <w:rPr>
          <w:lang w:val="en-US"/>
        </w:rPr>
      </w:pPr>
      <w:r w:rsidRPr="007701AA">
        <w:rPr>
          <w:sz w:val="24"/>
          <w:szCs w:val="24"/>
          <w:lang w:val="en-US"/>
        </w:rPr>
        <w:t>The</w:t>
      </w:r>
      <w:r w:rsidR="007C07F3" w:rsidRPr="000D27C2">
        <w:rPr>
          <w:sz w:val="24"/>
          <w:szCs w:val="24"/>
          <w:lang w:val="en-GB"/>
        </w:rPr>
        <w:t xml:space="preserve"> investigators found</w:t>
      </w:r>
      <w:r w:rsidRPr="007701AA">
        <w:rPr>
          <w:sz w:val="24"/>
          <w:szCs w:val="24"/>
          <w:lang w:val="en-US"/>
        </w:rPr>
        <w:t xml:space="preserve"> no difference in the prevalence of simple or complex </w:t>
      </w:r>
      <w:r w:rsidR="00D76257">
        <w:rPr>
          <w:sz w:val="24"/>
          <w:szCs w:val="24"/>
          <w:lang w:val="en-GB"/>
        </w:rPr>
        <w:t>VAs</w:t>
      </w:r>
      <w:r w:rsidRPr="007701AA">
        <w:rPr>
          <w:sz w:val="24"/>
          <w:szCs w:val="24"/>
          <w:lang w:val="en-US"/>
        </w:rPr>
        <w:t xml:space="preserve"> between athletes and controls. The prevalence of &gt; 10 isolated </w:t>
      </w:r>
      <w:r w:rsidR="005B698E">
        <w:rPr>
          <w:sz w:val="24"/>
          <w:szCs w:val="24"/>
          <w:lang w:val="en-GB"/>
        </w:rPr>
        <w:t>PVB</w:t>
      </w:r>
      <w:r w:rsidR="00D76257">
        <w:rPr>
          <w:sz w:val="24"/>
          <w:szCs w:val="24"/>
          <w:lang w:val="en-GB"/>
        </w:rPr>
        <w:t>s</w:t>
      </w:r>
      <w:r w:rsidRPr="007701AA">
        <w:rPr>
          <w:sz w:val="24"/>
          <w:szCs w:val="24"/>
          <w:lang w:val="en-US"/>
        </w:rPr>
        <w:t xml:space="preserve"> between athletes and controls was 26% v 23%; </w:t>
      </w:r>
      <w:r w:rsidR="000D27C2">
        <w:rPr>
          <w:sz w:val="24"/>
          <w:szCs w:val="24"/>
          <w:lang w:val="en-GB"/>
        </w:rPr>
        <w:t>10</w:t>
      </w:r>
      <w:r w:rsidRPr="007701AA">
        <w:rPr>
          <w:sz w:val="24"/>
          <w:szCs w:val="24"/>
          <w:lang w:val="en-US"/>
        </w:rPr>
        <w:t xml:space="preserve"> (7%) athletes and 6 (5%) controls had &gt; 500 </w:t>
      </w:r>
      <w:r w:rsidR="005B698E">
        <w:rPr>
          <w:sz w:val="24"/>
          <w:szCs w:val="24"/>
          <w:lang w:val="en-GB"/>
        </w:rPr>
        <w:t>PVB</w:t>
      </w:r>
      <w:r w:rsidR="00D76257">
        <w:rPr>
          <w:sz w:val="24"/>
          <w:szCs w:val="24"/>
          <w:lang w:val="en-GB"/>
        </w:rPr>
        <w:t>s</w:t>
      </w:r>
      <w:r w:rsidRPr="007701AA">
        <w:rPr>
          <w:sz w:val="24"/>
          <w:szCs w:val="24"/>
          <w:lang w:val="en-US"/>
        </w:rPr>
        <w:t xml:space="preserve"> over 24 hours and 4 athletes and 3 controls showed </w:t>
      </w:r>
      <w:r w:rsidR="000A6DB9">
        <w:rPr>
          <w:sz w:val="24"/>
          <w:szCs w:val="24"/>
          <w:lang w:val="en-GB"/>
        </w:rPr>
        <w:t>NSVT</w:t>
      </w:r>
      <w:r w:rsidRPr="007701AA">
        <w:rPr>
          <w:sz w:val="24"/>
          <w:szCs w:val="24"/>
          <w:lang w:val="en-US"/>
        </w:rPr>
        <w:t xml:space="preserve">. </w:t>
      </w:r>
      <w:r w:rsidRPr="007701AA">
        <w:rPr>
          <w:sz w:val="24"/>
          <w:szCs w:val="24"/>
          <w:lang w:val="en-GB"/>
        </w:rPr>
        <w:t xml:space="preserve"> </w:t>
      </w:r>
      <w:r w:rsidRPr="007701AA">
        <w:rPr>
          <w:sz w:val="24"/>
          <w:szCs w:val="24"/>
          <w:lang w:val="en-US"/>
        </w:rPr>
        <w:t>Athletes</w:t>
      </w:r>
      <w:r w:rsidR="000D27C2">
        <w:rPr>
          <w:sz w:val="24"/>
          <w:szCs w:val="24"/>
          <w:lang w:val="en-GB"/>
        </w:rPr>
        <w:t xml:space="preserve"> with</w:t>
      </w:r>
      <w:r w:rsidRPr="007701AA">
        <w:rPr>
          <w:sz w:val="24"/>
          <w:szCs w:val="24"/>
          <w:lang w:val="en-US"/>
        </w:rPr>
        <w:t xml:space="preserve"> &gt; 10 isolated </w:t>
      </w:r>
      <w:r w:rsidR="00D76257">
        <w:rPr>
          <w:sz w:val="24"/>
          <w:szCs w:val="24"/>
          <w:lang w:val="en-GB"/>
        </w:rPr>
        <w:t>PVBs</w:t>
      </w:r>
      <w:r w:rsidRPr="007701AA">
        <w:rPr>
          <w:sz w:val="24"/>
          <w:szCs w:val="24"/>
          <w:lang w:val="en-US"/>
        </w:rPr>
        <w:t xml:space="preserve"> were older than athletes with less frequent</w:t>
      </w:r>
      <w:r w:rsidR="004F545A">
        <w:rPr>
          <w:sz w:val="24"/>
          <w:szCs w:val="24"/>
          <w:lang w:val="en-GB"/>
        </w:rPr>
        <w:t xml:space="preserve"> </w:t>
      </w:r>
      <w:r w:rsidR="005B698E">
        <w:rPr>
          <w:sz w:val="24"/>
          <w:szCs w:val="24"/>
          <w:lang w:val="en-GB"/>
        </w:rPr>
        <w:t>PVB</w:t>
      </w:r>
      <w:r w:rsidR="004F545A">
        <w:rPr>
          <w:sz w:val="24"/>
          <w:szCs w:val="24"/>
          <w:lang w:val="en-GB"/>
        </w:rPr>
        <w:t>s</w:t>
      </w:r>
      <w:r w:rsidR="00CE71FF">
        <w:rPr>
          <w:sz w:val="24"/>
          <w:szCs w:val="24"/>
          <w:lang w:val="en-GB"/>
        </w:rPr>
        <w:t xml:space="preserve"> </w:t>
      </w:r>
      <w:r w:rsidRPr="007701AA">
        <w:rPr>
          <w:sz w:val="24"/>
          <w:szCs w:val="24"/>
          <w:lang w:val="en-US"/>
        </w:rPr>
        <w:t xml:space="preserve">(48 </w:t>
      </w:r>
      <w:r w:rsidR="000D27C2">
        <w:rPr>
          <w:sz w:val="24"/>
          <w:szCs w:val="24"/>
          <w:lang w:val="en-GB"/>
        </w:rPr>
        <w:t>v</w:t>
      </w:r>
      <w:r w:rsidR="00F35BE9">
        <w:rPr>
          <w:sz w:val="24"/>
          <w:szCs w:val="24"/>
          <w:lang w:val="en-GB"/>
        </w:rPr>
        <w:t>s</w:t>
      </w:r>
      <w:r w:rsidRPr="007701AA">
        <w:rPr>
          <w:sz w:val="24"/>
          <w:szCs w:val="24"/>
          <w:lang w:val="en-US"/>
        </w:rPr>
        <w:t xml:space="preserve"> 44 years). </w:t>
      </w:r>
      <w:r w:rsidR="000D27C2">
        <w:rPr>
          <w:sz w:val="24"/>
          <w:szCs w:val="24"/>
          <w:lang w:val="en-GB"/>
        </w:rPr>
        <w:t>The 12-lead facility of the 24-hour ECG enabled identification of the origin of the VAs.</w:t>
      </w:r>
      <w:r w:rsidR="00822DEC">
        <w:rPr>
          <w:sz w:val="24"/>
          <w:szCs w:val="24"/>
          <w:lang w:val="en-GB"/>
        </w:rPr>
        <w:t xml:space="preserve"> Furthermore, athletes were encouraged to exercise intensively during the monitoring period to assess the impact of adrenergic surges and loading conditions on the prevalence of VAs.</w:t>
      </w:r>
      <w:r w:rsidR="00A737DC" w:rsidRPr="007701AA">
        <w:rPr>
          <w:lang w:val="en-US"/>
        </w:rPr>
        <w:t xml:space="preserve"> </w:t>
      </w:r>
    </w:p>
    <w:p w14:paraId="7B640FED" w14:textId="6FF8A753" w:rsidR="00D1026B" w:rsidRDefault="00A737DC" w:rsidP="007701AA">
      <w:pPr>
        <w:shd w:val="clear" w:color="auto" w:fill="FFFFFF"/>
        <w:spacing w:after="150" w:line="360" w:lineRule="auto"/>
        <w:jc w:val="both"/>
        <w:rPr>
          <w:rFonts w:cstheme="minorHAnsi"/>
          <w:sz w:val="24"/>
          <w:szCs w:val="24"/>
          <w:shd w:val="clear" w:color="auto" w:fill="FFFFFF"/>
          <w:lang w:val="en-US"/>
        </w:rPr>
      </w:pPr>
      <w:r w:rsidRPr="007701AA">
        <w:rPr>
          <w:sz w:val="24"/>
          <w:szCs w:val="24"/>
          <w:lang w:val="en-US"/>
        </w:rPr>
        <w:t xml:space="preserve">Approximately 40% of athletes and controls </w:t>
      </w:r>
      <w:r w:rsidR="00C53F96">
        <w:rPr>
          <w:sz w:val="24"/>
          <w:szCs w:val="24"/>
          <w:lang w:val="en-GB"/>
        </w:rPr>
        <w:t>with</w:t>
      </w:r>
      <w:r w:rsidRPr="007701AA">
        <w:rPr>
          <w:sz w:val="24"/>
          <w:szCs w:val="24"/>
          <w:lang w:val="en-US"/>
        </w:rPr>
        <w:t xml:space="preserve"> V</w:t>
      </w:r>
      <w:r w:rsidR="00C53F96">
        <w:rPr>
          <w:sz w:val="24"/>
          <w:szCs w:val="24"/>
          <w:lang w:val="en-GB"/>
        </w:rPr>
        <w:t>A</w:t>
      </w:r>
      <w:r w:rsidRPr="007701AA">
        <w:rPr>
          <w:sz w:val="24"/>
          <w:szCs w:val="24"/>
          <w:lang w:val="en-US"/>
        </w:rPr>
        <w:t>s</w:t>
      </w:r>
      <w:r w:rsidR="00C53F96">
        <w:rPr>
          <w:sz w:val="24"/>
          <w:szCs w:val="24"/>
          <w:lang w:val="en-GB"/>
        </w:rPr>
        <w:t xml:space="preserve">, showed </w:t>
      </w:r>
      <w:r w:rsidR="005B698E">
        <w:rPr>
          <w:sz w:val="24"/>
          <w:szCs w:val="24"/>
          <w:lang w:val="en-GB"/>
        </w:rPr>
        <w:t>PVB</w:t>
      </w:r>
      <w:r w:rsidR="00C53F96">
        <w:rPr>
          <w:sz w:val="24"/>
          <w:szCs w:val="24"/>
          <w:lang w:val="en-GB"/>
        </w:rPr>
        <w:t>s</w:t>
      </w:r>
      <w:r w:rsidRPr="007701AA">
        <w:rPr>
          <w:sz w:val="24"/>
          <w:szCs w:val="24"/>
          <w:lang w:val="en-US"/>
        </w:rPr>
        <w:t xml:space="preserve"> arising from the right or left outflow tract (infundibular) or the distal left fascicle which are </w:t>
      </w:r>
      <w:r>
        <w:rPr>
          <w:sz w:val="24"/>
          <w:szCs w:val="24"/>
          <w:lang w:val="en-GB"/>
        </w:rPr>
        <w:t>know</w:t>
      </w:r>
      <w:r w:rsidR="000A6DB9">
        <w:rPr>
          <w:sz w:val="24"/>
          <w:szCs w:val="24"/>
          <w:lang w:val="en-GB"/>
        </w:rPr>
        <w:t>n</w:t>
      </w:r>
      <w:r>
        <w:rPr>
          <w:sz w:val="24"/>
          <w:szCs w:val="24"/>
          <w:lang w:val="en-GB"/>
        </w:rPr>
        <w:t xml:space="preserve"> to result from enhanced automaticity. Arrhythmias with these morphologies were most prevalent</w:t>
      </w:r>
      <w:r w:rsidR="004F545A">
        <w:rPr>
          <w:sz w:val="24"/>
          <w:szCs w:val="24"/>
          <w:lang w:val="en-GB"/>
        </w:rPr>
        <w:t xml:space="preserve"> in</w:t>
      </w:r>
      <w:r>
        <w:rPr>
          <w:sz w:val="24"/>
          <w:szCs w:val="24"/>
          <w:lang w:val="en-GB"/>
        </w:rPr>
        <w:t xml:space="preserve"> athletes with frequent (&gt; 500) PVBs. </w:t>
      </w:r>
      <w:r w:rsidR="00D76257">
        <w:rPr>
          <w:sz w:val="24"/>
          <w:szCs w:val="24"/>
          <w:lang w:val="en-GB"/>
        </w:rPr>
        <w:t>However</w:t>
      </w:r>
      <w:r w:rsidR="000A6DB9">
        <w:rPr>
          <w:sz w:val="24"/>
          <w:szCs w:val="24"/>
          <w:lang w:val="en-GB"/>
        </w:rPr>
        <w:t>,</w:t>
      </w:r>
      <w:r w:rsidR="00D76257">
        <w:rPr>
          <w:sz w:val="24"/>
          <w:szCs w:val="24"/>
          <w:lang w:val="en-GB"/>
        </w:rPr>
        <w:t xml:space="preserve"> the remaining 60%</w:t>
      </w:r>
      <w:r w:rsidR="000A6DB9">
        <w:rPr>
          <w:sz w:val="24"/>
          <w:szCs w:val="24"/>
          <w:lang w:val="en-GB"/>
        </w:rPr>
        <w:t xml:space="preserve"> of athletes</w:t>
      </w:r>
      <w:r w:rsidR="00C53F96">
        <w:rPr>
          <w:sz w:val="24"/>
          <w:szCs w:val="24"/>
          <w:lang w:val="en-GB"/>
        </w:rPr>
        <w:t xml:space="preserve"> with </w:t>
      </w:r>
      <w:r w:rsidR="004C7C67">
        <w:rPr>
          <w:sz w:val="24"/>
          <w:szCs w:val="24"/>
          <w:lang w:val="en-GB"/>
        </w:rPr>
        <w:t>ventricular arrhythmias</w:t>
      </w:r>
      <w:r w:rsidR="00D76257">
        <w:rPr>
          <w:sz w:val="24"/>
          <w:szCs w:val="24"/>
          <w:lang w:val="en-GB"/>
        </w:rPr>
        <w:t xml:space="preserve"> </w:t>
      </w:r>
      <w:r w:rsidR="00C53F96">
        <w:rPr>
          <w:sz w:val="24"/>
          <w:szCs w:val="24"/>
          <w:lang w:val="en-GB"/>
        </w:rPr>
        <w:t>showed</w:t>
      </w:r>
      <w:r w:rsidR="00D76257">
        <w:rPr>
          <w:sz w:val="24"/>
          <w:szCs w:val="24"/>
          <w:lang w:val="en-GB"/>
        </w:rPr>
        <w:t xml:space="preserve"> </w:t>
      </w:r>
      <w:r w:rsidR="005B698E">
        <w:rPr>
          <w:sz w:val="24"/>
          <w:szCs w:val="24"/>
          <w:lang w:val="en-GB"/>
        </w:rPr>
        <w:t>PVB</w:t>
      </w:r>
      <w:r w:rsidR="00766EDE">
        <w:rPr>
          <w:sz w:val="24"/>
          <w:szCs w:val="24"/>
          <w:lang w:val="en-GB"/>
        </w:rPr>
        <w:t>s</w:t>
      </w:r>
      <w:r w:rsidR="00D76257">
        <w:rPr>
          <w:sz w:val="24"/>
          <w:szCs w:val="24"/>
          <w:lang w:val="en-GB"/>
        </w:rPr>
        <w:t xml:space="preserve"> </w:t>
      </w:r>
      <w:r w:rsidR="00C53F96">
        <w:rPr>
          <w:sz w:val="24"/>
          <w:szCs w:val="24"/>
          <w:lang w:val="en-GB"/>
        </w:rPr>
        <w:t>with</w:t>
      </w:r>
      <w:r w:rsidR="00D76257">
        <w:rPr>
          <w:sz w:val="24"/>
          <w:szCs w:val="24"/>
          <w:lang w:val="en-GB"/>
        </w:rPr>
        <w:t xml:space="preserve"> wide RBBB, LBBB with an intermediate or superior axis or polymorphic </w:t>
      </w:r>
      <w:r w:rsidR="005B698E">
        <w:rPr>
          <w:sz w:val="24"/>
          <w:szCs w:val="24"/>
          <w:lang w:val="en-GB"/>
        </w:rPr>
        <w:t>PVB</w:t>
      </w:r>
      <w:r w:rsidR="00D76257">
        <w:rPr>
          <w:sz w:val="24"/>
          <w:szCs w:val="24"/>
          <w:lang w:val="en-GB"/>
        </w:rPr>
        <w:t xml:space="preserve">s, all of which </w:t>
      </w:r>
      <w:r w:rsidR="00766EDE">
        <w:rPr>
          <w:sz w:val="24"/>
          <w:szCs w:val="24"/>
          <w:lang w:val="en-GB"/>
        </w:rPr>
        <w:t>have been implicated in potentially serious</w:t>
      </w:r>
      <w:r w:rsidR="00D76257">
        <w:rPr>
          <w:sz w:val="24"/>
          <w:szCs w:val="24"/>
          <w:lang w:val="en-GB"/>
        </w:rPr>
        <w:t xml:space="preserve"> structural heart disease</w:t>
      </w:r>
      <w:r w:rsidR="00766EDE">
        <w:rPr>
          <w:sz w:val="24"/>
          <w:szCs w:val="24"/>
          <w:lang w:val="en-GB"/>
        </w:rPr>
        <w:t xml:space="preserve"> including isolated myocardial </w:t>
      </w:r>
      <w:r w:rsidR="00766EDE" w:rsidRPr="00F35BE9">
        <w:rPr>
          <w:sz w:val="24"/>
          <w:szCs w:val="24"/>
          <w:lang w:val="en-GB"/>
        </w:rPr>
        <w:t>fibrosis</w:t>
      </w:r>
      <w:r w:rsidR="00766EDE" w:rsidRPr="007701AA">
        <w:rPr>
          <w:rFonts w:cstheme="minorHAnsi"/>
          <w:sz w:val="24"/>
          <w:szCs w:val="24"/>
          <w:lang w:val="en-US"/>
        </w:rPr>
        <w:t xml:space="preserve"> </w:t>
      </w:r>
      <w:r w:rsidR="00766EDE" w:rsidRPr="007701AA">
        <w:rPr>
          <w:rFonts w:cstheme="minorHAnsi"/>
          <w:color w:val="000000"/>
          <w:sz w:val="24"/>
          <w:szCs w:val="24"/>
          <w:shd w:val="clear" w:color="auto" w:fill="FFFFFF"/>
          <w:lang w:val="en-US"/>
        </w:rPr>
        <w:t>in you</w:t>
      </w:r>
      <w:r w:rsidR="00C53F96" w:rsidRPr="007701AA">
        <w:rPr>
          <w:rFonts w:cstheme="minorHAnsi"/>
          <w:color w:val="000000"/>
          <w:sz w:val="24"/>
          <w:szCs w:val="24"/>
          <w:shd w:val="clear" w:color="auto" w:fill="FFFFFF"/>
          <w:lang w:val="en-US"/>
        </w:rPr>
        <w:t>ng</w:t>
      </w:r>
      <w:r w:rsidR="00766EDE" w:rsidRPr="007701AA">
        <w:rPr>
          <w:rFonts w:cstheme="minorHAnsi"/>
          <w:color w:val="000000"/>
          <w:sz w:val="24"/>
          <w:szCs w:val="24"/>
          <w:shd w:val="clear" w:color="auto" w:fill="FFFFFF"/>
          <w:lang w:val="en-US"/>
        </w:rPr>
        <w:t xml:space="preserve"> athletes </w:t>
      </w:r>
      <w:r w:rsidR="00F35BE9" w:rsidRPr="007701AA">
        <w:rPr>
          <w:rFonts w:cstheme="minorHAnsi"/>
          <w:color w:val="000000"/>
          <w:sz w:val="24"/>
          <w:szCs w:val="24"/>
          <w:shd w:val="clear" w:color="auto" w:fill="FFFFFF"/>
          <w:lang w:val="en-US"/>
        </w:rPr>
        <w:fldChar w:fldCharType="begin" w:fldLock="1"/>
      </w:r>
      <w:r w:rsidR="00F35BE9">
        <w:rPr>
          <w:rFonts w:cstheme="minorHAnsi"/>
          <w:color w:val="000000"/>
          <w:sz w:val="24"/>
          <w:szCs w:val="24"/>
          <w:shd w:val="clear" w:color="auto" w:fill="FFFFFF"/>
          <w:lang w:val="en-US"/>
        </w:rPr>
        <w:instrText>ADDIN CSL_CITATION { "citationItems" : [ { "id" : "ITEM-1", "itemData" : { "DOI" : "10.1161/CIRCEP.116.004229", "ISSN" : "1941-3149", "author" : [ { "dropping-particle" : "", "family" : "Zorzi", "given" : "Alessandro", "non-dropping-particle" : "", "parse-names" : false, "suffix" : "" }, { "dropping-particle" : "", "family" : "Perazzolo Marra", "given" : "Martina", "non-dropping-particle" : "", "parse-names" : false, "suffix" : "" }, { "dropping-particle" : "", "family" : "Rigato", "given" : "Ilaria", "non-dropping-particle" : "", "parse-names" : false, "suffix" : "" }, { "dropping-particle" : "", "family" : "Lazzari", "given" : "Manuel", "non-dropping-particle" : "De", "parse-names" : false, "suffix" : "" }, { "dropping-particle" : "", "family" : "Susana", "given" : "Angela", "non-dropping-particle" : "", "parse-names" : false, "suffix" : "" }, { "dropping-particle" : "", "family" : "Niero", "given" : "Alice", "non-dropping-particle" : "", "parse-names" : false, "suffix" : "" }, { "dropping-particle" : "", "family" : "Pilichou", "given" : "Kalliopi", "non-dropping-particle" : "", "parse-names" : false, "suffix" : "" }, { "dropping-particle" : "", "family" : "Migliore", "given" : "Federico", "non-dropping-particle" : "", "parse-names" : false, "suffix" : "" }, { "dropping-particle" : "", "family" : "Rizzo", "given" : "Stefania", "non-dropping-particle" : "", "parse-names" : false, "suffix" : "" }, { "dropping-particle" : "", "family" : "Giorgi", "given" : "Benedetta", "non-dropping-particle" : "", "parse-names" : false, "suffix" : "" }, { "dropping-particle" : "", "family" : "Conti", "given" : "Giorgio", "non-dropping-particle" : "De", "parse-names" : false, "suffix" : "" }, { "dropping-particle" : "", "family" : "Sarto", "given" : "Patrizio", "non-dropping-particle" : "", "parse-names" : false, "suffix" : "" }, { "dropping-particle" : "", "family" : "Serratosa", "given" : "Luis", "non-dropping-particle" : "", "parse-names" : false, "suffix" : "" }, { "dropping-particle" : "", "family" : "Patrizi", "given" : "Giampiero", "non-dropping-particle" : "", "parse-names" : false, "suffix" : "" }, { "dropping-particle" : "", "family" : "Maria", "given" : "Elia", "non-dropping-particle" : "De", "parse-names" : false, "suffix" : "" }, { "dropping-particle" : "", "family" : "Pelliccia", "given" : "Antonio", "non-dropping-particle" : "", "parse-names" : false, "suffix" : "" }, { "dropping-particle" : "", "family" : "Basso", "given" : "Cristina", "non-dropping-particle" : "", "parse-names" : false, "suffix" : "" }, { "dropping-particle" : "", "family" : "Schiavon", "given" : "Maurizio", "non-dropping-particle" : "", "parse-names" : false, "suffix" : "" }, { "dropping-particle" : "", "family" : "Bauce", "given" : "Barbara", "non-dropping-particle" : "", "parse-names" : false, "suffix" : "" }, { "dropping-particle" : "", "family" : "Iliceto", "given" : "Sabino", "non-dropping-particle" : "", "parse-names" : false, "suffix" : "" }, { "dropping-particle" : "", "family" : "Thiene", "given" : "Gaetano", "non-dropping-particle" : "", "parse-names" : false, "suffix" : "" }, { "dropping-particle" : "", "family" : "Corrado", "given" : "Domenico", "non-dropping-particle" : "", "parse-names" : false, "suffix" : "" } ], "container-title" : "Circulation: Arrhythmia and Electrophysiology", "id" : "ITEM-1", "issue" : "7", "issued" : { "date-parts" : [ [ "2016", "7", "7" ] ] }, "page" : "e004229", "title" : "Nonischemic Left Ventricular Scar as a Substrate of Life-Threatening Ventricular Arrhythmias and Sudden Cardiac Death in Competitive Athletes", "type" : "article-journal", "volume" : "9" }, "uris" : [ "http://www.mendeley.com/documents/?uuid=6d476375-3fb7-3deb-8083-dabbe71bd821" ] } ], "mendeley" : { "formattedCitation" : "(7)", "plainTextFormattedCitation" : "(7)", "previouslyFormattedCitation" : "(7)" }, "properties" : {  }, "schema" : "https://github.com/citation-style-language/schema/raw/master/csl-citation.json" }</w:instrText>
      </w:r>
      <w:r w:rsidR="00F35BE9" w:rsidRPr="007701AA">
        <w:rPr>
          <w:rFonts w:cstheme="minorHAnsi"/>
          <w:color w:val="000000"/>
          <w:sz w:val="24"/>
          <w:szCs w:val="24"/>
          <w:shd w:val="clear" w:color="auto" w:fill="FFFFFF"/>
          <w:lang w:val="en-US"/>
        </w:rPr>
        <w:fldChar w:fldCharType="separate"/>
      </w:r>
      <w:r w:rsidR="00F35BE9" w:rsidRPr="007701AA">
        <w:rPr>
          <w:rFonts w:cstheme="minorHAnsi"/>
          <w:noProof/>
          <w:color w:val="000000"/>
          <w:sz w:val="24"/>
          <w:szCs w:val="24"/>
          <w:shd w:val="clear" w:color="auto" w:fill="FFFFFF"/>
          <w:lang w:val="en-US"/>
        </w:rPr>
        <w:t>(7)</w:t>
      </w:r>
      <w:r w:rsidR="00F35BE9" w:rsidRPr="007701AA">
        <w:rPr>
          <w:rFonts w:cstheme="minorHAnsi"/>
          <w:color w:val="000000"/>
          <w:sz w:val="24"/>
          <w:szCs w:val="24"/>
          <w:shd w:val="clear" w:color="auto" w:fill="FFFFFF"/>
          <w:lang w:val="en-US"/>
        </w:rPr>
        <w:fldChar w:fldCharType="end"/>
      </w:r>
      <w:r w:rsidR="00F35BE9" w:rsidRPr="007701AA">
        <w:rPr>
          <w:rFonts w:cstheme="minorHAnsi"/>
          <w:color w:val="000000"/>
          <w:sz w:val="24"/>
          <w:szCs w:val="24"/>
          <w:shd w:val="clear" w:color="auto" w:fill="FFFFFF"/>
          <w:lang w:val="en-US"/>
        </w:rPr>
        <w:t xml:space="preserve">. </w:t>
      </w:r>
      <w:r w:rsidR="00FE7AFD">
        <w:rPr>
          <w:rFonts w:cstheme="minorHAnsi"/>
          <w:sz w:val="24"/>
          <w:szCs w:val="24"/>
          <w:lang w:val="en-US"/>
        </w:rPr>
        <w:t>This concern</w:t>
      </w:r>
      <w:r w:rsidR="00FE7AFD" w:rsidRPr="004D2826">
        <w:rPr>
          <w:rFonts w:cstheme="minorHAnsi"/>
          <w:sz w:val="24"/>
          <w:szCs w:val="24"/>
          <w:lang w:val="en-US"/>
        </w:rPr>
        <w:t xml:space="preserve"> is</w:t>
      </w:r>
      <w:r w:rsidR="00FE7AFD">
        <w:rPr>
          <w:rFonts w:cstheme="minorHAnsi"/>
          <w:sz w:val="24"/>
          <w:szCs w:val="24"/>
          <w:lang w:val="en-US"/>
        </w:rPr>
        <w:t xml:space="preserve"> also</w:t>
      </w:r>
      <w:r w:rsidR="00FE7AFD" w:rsidRPr="004D2826">
        <w:rPr>
          <w:rFonts w:cstheme="minorHAnsi"/>
          <w:sz w:val="24"/>
          <w:szCs w:val="24"/>
          <w:lang w:val="en-US"/>
        </w:rPr>
        <w:t xml:space="preserve"> reflected in the </w:t>
      </w:r>
      <w:r w:rsidR="00FE7AFD">
        <w:rPr>
          <w:rFonts w:cstheme="minorHAnsi"/>
          <w:sz w:val="24"/>
          <w:szCs w:val="24"/>
          <w:lang w:val="en-US"/>
        </w:rPr>
        <w:t>most recent</w:t>
      </w:r>
      <w:r w:rsidR="00FE7AFD" w:rsidRPr="004D2826">
        <w:rPr>
          <w:rFonts w:cstheme="minorHAnsi"/>
          <w:sz w:val="24"/>
          <w:szCs w:val="24"/>
          <w:lang w:val="en-US"/>
        </w:rPr>
        <w:t xml:space="preserve"> ECG interpretation</w:t>
      </w:r>
      <w:r w:rsidR="00FE7AFD">
        <w:rPr>
          <w:rFonts w:cstheme="minorHAnsi"/>
          <w:sz w:val="24"/>
          <w:szCs w:val="24"/>
          <w:lang w:val="en-US"/>
        </w:rPr>
        <w:t xml:space="preserve"> recommendations in young athlete</w:t>
      </w:r>
      <w:r w:rsidR="000A6DB9">
        <w:rPr>
          <w:rFonts w:cstheme="minorHAnsi"/>
          <w:sz w:val="24"/>
          <w:szCs w:val="24"/>
          <w:lang w:val="en-US"/>
        </w:rPr>
        <w:t>s</w:t>
      </w:r>
      <w:r w:rsidR="00FE7AFD" w:rsidRPr="004D2826">
        <w:rPr>
          <w:rFonts w:cstheme="minorHAnsi"/>
          <w:sz w:val="24"/>
          <w:szCs w:val="24"/>
          <w:lang w:val="en-US"/>
        </w:rPr>
        <w:t xml:space="preserve"> where </w:t>
      </w:r>
      <w:r w:rsidR="00FE7AFD" w:rsidRPr="004D2826">
        <w:rPr>
          <w:rFonts w:cstheme="minorHAnsi"/>
          <w:sz w:val="24"/>
          <w:szCs w:val="24"/>
          <w:shd w:val="clear" w:color="auto" w:fill="FFFFFF"/>
          <w:lang w:val="en-US"/>
        </w:rPr>
        <w:t>extensive evaluation i</w:t>
      </w:r>
      <w:r w:rsidR="00FE7AFD">
        <w:rPr>
          <w:rFonts w:cstheme="minorHAnsi"/>
          <w:sz w:val="24"/>
          <w:szCs w:val="24"/>
          <w:shd w:val="clear" w:color="auto" w:fill="FFFFFF"/>
          <w:lang w:val="en-US"/>
        </w:rPr>
        <w:t xml:space="preserve">s recommended even in the presence of </w:t>
      </w:r>
      <w:r w:rsidR="00FE7AFD" w:rsidRPr="004D2826">
        <w:rPr>
          <w:rFonts w:cstheme="minorHAnsi"/>
          <w:sz w:val="24"/>
          <w:szCs w:val="24"/>
          <w:shd w:val="clear" w:color="auto" w:fill="FFFFFF"/>
          <w:lang w:val="en-US"/>
        </w:rPr>
        <w:t xml:space="preserve">a single PVB </w:t>
      </w:r>
      <w:r w:rsidR="00FE7AFD">
        <w:rPr>
          <w:rFonts w:cstheme="minorHAnsi"/>
          <w:sz w:val="24"/>
          <w:szCs w:val="24"/>
          <w:shd w:val="clear" w:color="auto" w:fill="FFFFFF"/>
          <w:lang w:val="en-US"/>
        </w:rPr>
        <w:t>with</w:t>
      </w:r>
      <w:r w:rsidR="00FE7AFD" w:rsidRPr="004D2826">
        <w:rPr>
          <w:rFonts w:eastAsia="Times New Roman" w:cstheme="minorHAnsi"/>
          <w:sz w:val="24"/>
          <w:szCs w:val="24"/>
          <w:lang w:val="en-US" w:eastAsia="el-GR"/>
        </w:rPr>
        <w:t xml:space="preserve"> LBBB morphology </w:t>
      </w:r>
      <w:r w:rsidR="00FE7AFD">
        <w:rPr>
          <w:rFonts w:eastAsia="Times New Roman" w:cstheme="minorHAnsi"/>
          <w:sz w:val="24"/>
          <w:szCs w:val="24"/>
          <w:lang w:val="en-US" w:eastAsia="el-GR"/>
        </w:rPr>
        <w:t>and</w:t>
      </w:r>
      <w:r w:rsidR="00FE7AFD" w:rsidRPr="004D2826">
        <w:rPr>
          <w:rFonts w:eastAsia="Times New Roman" w:cstheme="minorHAnsi"/>
          <w:sz w:val="24"/>
          <w:szCs w:val="24"/>
          <w:lang w:val="en-US" w:eastAsia="el-GR"/>
        </w:rPr>
        <w:t xml:space="preserve"> superior axis</w:t>
      </w:r>
      <w:r w:rsidR="00FE7AFD">
        <w:rPr>
          <w:rFonts w:eastAsia="Times New Roman" w:cstheme="minorHAnsi"/>
          <w:sz w:val="24"/>
          <w:szCs w:val="24"/>
          <w:lang w:val="en-US" w:eastAsia="el-GR"/>
        </w:rPr>
        <w:t xml:space="preserve"> </w:t>
      </w:r>
      <w:r w:rsidR="00FE7AFD">
        <w:rPr>
          <w:rFonts w:eastAsia="Times New Roman" w:cstheme="minorHAnsi"/>
          <w:sz w:val="24"/>
          <w:szCs w:val="24"/>
          <w:lang w:val="en-US" w:eastAsia="el-GR"/>
        </w:rPr>
        <w:fldChar w:fldCharType="begin" w:fldLock="1"/>
      </w:r>
      <w:r w:rsidR="00F35BE9">
        <w:rPr>
          <w:rFonts w:eastAsia="Times New Roman" w:cstheme="minorHAnsi"/>
          <w:sz w:val="24"/>
          <w:szCs w:val="24"/>
          <w:lang w:val="en-US" w:eastAsia="el-GR"/>
        </w:rPr>
        <w:instrText>ADDIN CSL_CITATION { "citationItems" : [ { "id" : "ITEM-1", "itemData" : { "DOI" : "10.1093/eurheartj/ehw631", "ISSN" : "0195-668X",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"ITEM-1", "issue" : "16", "issued" : { "date-parts" : [ [ "2018", "4", "21" ] ] }, "page" : "1466-1480", "publisher" : "Oxford University Press", "title" : "International recommendations for electrocardiographic interpretation in athletes", "type" : "article-journal", "volume" : "39" }, "uris" : [ "http://www.mendeley.com/documents/?uuid=786977ee-a8ac-3c1d-83b7-830e5db450e5" ] } ], "mendeley" : { "formattedCitation" : "(8)", "plainTextFormattedCitation" : "(8)", "previouslyFormattedCitation" : "(8)" }, "properties" : {  }, "schema" : "https://github.com/citation-style-language/schema/raw/master/csl-citation.json" }</w:instrText>
      </w:r>
      <w:r w:rsidR="00FE7AFD">
        <w:rPr>
          <w:rFonts w:eastAsia="Times New Roman" w:cstheme="minorHAnsi"/>
          <w:sz w:val="24"/>
          <w:szCs w:val="24"/>
          <w:lang w:val="en-US" w:eastAsia="el-GR"/>
        </w:rPr>
        <w:fldChar w:fldCharType="separate"/>
      </w:r>
      <w:r w:rsidR="00F35BE9" w:rsidRPr="00F35BE9">
        <w:rPr>
          <w:rFonts w:eastAsia="Times New Roman" w:cstheme="minorHAnsi"/>
          <w:noProof/>
          <w:sz w:val="24"/>
          <w:szCs w:val="24"/>
          <w:lang w:val="en-US" w:eastAsia="el-GR"/>
        </w:rPr>
        <w:t>(8)</w:t>
      </w:r>
      <w:r w:rsidR="00FE7AFD">
        <w:rPr>
          <w:rFonts w:eastAsia="Times New Roman" w:cstheme="minorHAnsi"/>
          <w:sz w:val="24"/>
          <w:szCs w:val="24"/>
          <w:lang w:val="en-US" w:eastAsia="el-GR"/>
        </w:rPr>
        <w:fldChar w:fldCharType="end"/>
      </w:r>
      <w:r w:rsidR="00FE7AFD" w:rsidRPr="004D2826">
        <w:rPr>
          <w:rFonts w:eastAsia="Times New Roman" w:cstheme="minorHAnsi"/>
          <w:sz w:val="24"/>
          <w:szCs w:val="24"/>
          <w:lang w:val="en-US" w:eastAsia="el-GR"/>
        </w:rPr>
        <w:t xml:space="preserve">. </w:t>
      </w:r>
      <w:r w:rsidR="00E64491" w:rsidRPr="007701AA">
        <w:rPr>
          <w:rFonts w:cstheme="minorHAnsi"/>
          <w:color w:val="000000"/>
          <w:sz w:val="24"/>
          <w:szCs w:val="24"/>
          <w:shd w:val="clear" w:color="auto" w:fill="FFFFFF"/>
          <w:lang w:val="en-US"/>
        </w:rPr>
        <w:t>Assuming</w:t>
      </w:r>
      <w:r w:rsidR="00766EDE" w:rsidRPr="007701AA">
        <w:rPr>
          <w:rFonts w:cstheme="minorHAnsi"/>
          <w:color w:val="000000"/>
          <w:sz w:val="24"/>
          <w:szCs w:val="24"/>
          <w:shd w:val="clear" w:color="auto" w:fill="FFFFFF"/>
          <w:lang w:val="en-US"/>
        </w:rPr>
        <w:t xml:space="preserve"> th</w:t>
      </w:r>
      <w:r w:rsidR="00C53F96" w:rsidRPr="007701AA">
        <w:rPr>
          <w:rFonts w:cstheme="minorHAnsi"/>
          <w:color w:val="000000"/>
          <w:sz w:val="24"/>
          <w:szCs w:val="24"/>
          <w:shd w:val="clear" w:color="auto" w:fill="FFFFFF"/>
          <w:lang w:val="en-US"/>
        </w:rPr>
        <w:t xml:space="preserve">at all athletes with </w:t>
      </w:r>
      <w:r w:rsidR="005B698E">
        <w:rPr>
          <w:rFonts w:cstheme="minorHAnsi"/>
          <w:color w:val="000000"/>
          <w:sz w:val="24"/>
          <w:szCs w:val="24"/>
          <w:shd w:val="clear" w:color="auto" w:fill="FFFFFF"/>
          <w:lang w:val="en-US"/>
        </w:rPr>
        <w:t>PVB</w:t>
      </w:r>
      <w:r w:rsidR="00C53F96" w:rsidRPr="007701AA">
        <w:rPr>
          <w:rFonts w:cstheme="minorHAnsi"/>
          <w:color w:val="000000"/>
          <w:sz w:val="24"/>
          <w:szCs w:val="24"/>
          <w:shd w:val="clear" w:color="auto" w:fill="FFFFFF"/>
          <w:lang w:val="en-US"/>
        </w:rPr>
        <w:t xml:space="preserve">s of these specific morphologies were investigated </w:t>
      </w:r>
      <w:r w:rsidR="000A6DB9" w:rsidRPr="007701AA">
        <w:rPr>
          <w:rFonts w:cstheme="minorHAnsi"/>
          <w:color w:val="000000"/>
          <w:sz w:val="24"/>
          <w:szCs w:val="24"/>
          <w:shd w:val="clear" w:color="auto" w:fill="FFFFFF"/>
          <w:lang w:val="en-US"/>
        </w:rPr>
        <w:t>and</w:t>
      </w:r>
      <w:r w:rsidR="005B698E">
        <w:rPr>
          <w:rFonts w:cstheme="minorHAnsi"/>
          <w:color w:val="000000"/>
          <w:sz w:val="24"/>
          <w:szCs w:val="24"/>
          <w:shd w:val="clear" w:color="auto" w:fill="FFFFFF"/>
          <w:lang w:val="en-US"/>
        </w:rPr>
        <w:t xml:space="preserve"> only 1 showed</w:t>
      </w:r>
      <w:r w:rsidR="00C53F96" w:rsidRPr="007701AA">
        <w:rPr>
          <w:rFonts w:cstheme="minorHAnsi"/>
          <w:color w:val="000000"/>
          <w:sz w:val="24"/>
          <w:szCs w:val="24"/>
          <w:shd w:val="clear" w:color="auto" w:fill="FFFFFF"/>
          <w:lang w:val="en-US"/>
        </w:rPr>
        <w:t xml:space="preserve"> evidence of fibrosis on CMR</w:t>
      </w:r>
      <w:r w:rsidR="00E64491" w:rsidRPr="007701AA">
        <w:rPr>
          <w:rFonts w:cstheme="minorHAnsi"/>
          <w:color w:val="000000"/>
          <w:sz w:val="24"/>
          <w:szCs w:val="24"/>
          <w:shd w:val="clear" w:color="auto" w:fill="FFFFFF"/>
          <w:lang w:val="en-US"/>
        </w:rPr>
        <w:t>, it could be inferred they may be of less prognostic</w:t>
      </w:r>
      <w:r w:rsidR="00C53F96" w:rsidRPr="007701AA">
        <w:rPr>
          <w:rFonts w:cstheme="minorHAnsi"/>
          <w:color w:val="000000"/>
          <w:sz w:val="24"/>
          <w:szCs w:val="24"/>
          <w:shd w:val="clear" w:color="auto" w:fill="FFFFFF"/>
          <w:lang w:val="en-US"/>
        </w:rPr>
        <w:t xml:space="preserve"> significance in older athletes</w:t>
      </w:r>
      <w:r w:rsidR="005B698E">
        <w:rPr>
          <w:rFonts w:cstheme="minorHAnsi"/>
          <w:color w:val="000000"/>
          <w:sz w:val="24"/>
          <w:szCs w:val="24"/>
          <w:shd w:val="clear" w:color="auto" w:fill="FFFFFF"/>
          <w:lang w:val="en-US"/>
        </w:rPr>
        <w:t xml:space="preserve"> than younger counterparts</w:t>
      </w:r>
      <w:r w:rsidR="00C53F96" w:rsidRPr="007701AA">
        <w:rPr>
          <w:rFonts w:cstheme="minorHAnsi"/>
          <w:color w:val="000000"/>
          <w:sz w:val="24"/>
          <w:szCs w:val="24"/>
          <w:shd w:val="clear" w:color="auto" w:fill="FFFFFF"/>
          <w:lang w:val="en-US"/>
        </w:rPr>
        <w:t xml:space="preserve">. </w:t>
      </w:r>
    </w:p>
    <w:p w14:paraId="2B5E1B3F" w14:textId="5B0A835A" w:rsidR="00F51BA7" w:rsidRDefault="00296CA3" w:rsidP="004D2826">
      <w:pPr>
        <w:shd w:val="clear" w:color="auto" w:fill="FFFFFF"/>
        <w:spacing w:after="150" w:line="360" w:lineRule="auto"/>
        <w:jc w:val="both"/>
        <w:rPr>
          <w:rFonts w:cstheme="minorHAnsi"/>
          <w:sz w:val="24"/>
          <w:szCs w:val="24"/>
          <w:lang w:val="en-US"/>
        </w:rPr>
      </w:pPr>
      <w:proofErr w:type="spellStart"/>
      <w:r>
        <w:rPr>
          <w:rFonts w:eastAsia="Times New Roman" w:cstheme="minorHAnsi"/>
          <w:sz w:val="24"/>
          <w:szCs w:val="24"/>
          <w:lang w:val="en-US" w:eastAsia="el-GR"/>
        </w:rPr>
        <w:lastRenderedPageBreak/>
        <w:t>Zorzi</w:t>
      </w:r>
      <w:proofErr w:type="spellEnd"/>
      <w:r>
        <w:rPr>
          <w:rFonts w:eastAsia="Times New Roman" w:cstheme="minorHAnsi"/>
          <w:sz w:val="24"/>
          <w:szCs w:val="24"/>
          <w:lang w:val="en-US" w:eastAsia="el-GR"/>
        </w:rPr>
        <w:t xml:space="preserve"> et al.</w:t>
      </w:r>
      <w:r w:rsidR="00225E1D" w:rsidRPr="00CF5154">
        <w:rPr>
          <w:rFonts w:cstheme="minorHAnsi"/>
          <w:sz w:val="24"/>
          <w:szCs w:val="24"/>
          <w:lang w:val="en-US"/>
        </w:rPr>
        <w:t xml:space="preserve"> provide </w:t>
      </w:r>
      <w:r w:rsidR="00225E1D">
        <w:rPr>
          <w:rFonts w:cstheme="minorHAnsi"/>
          <w:sz w:val="24"/>
          <w:szCs w:val="24"/>
          <w:lang w:val="en-US"/>
        </w:rPr>
        <w:t xml:space="preserve">important </w:t>
      </w:r>
      <w:r w:rsidR="008B4B91">
        <w:rPr>
          <w:rFonts w:cstheme="minorHAnsi"/>
          <w:sz w:val="24"/>
          <w:szCs w:val="24"/>
          <w:lang w:val="en-US"/>
        </w:rPr>
        <w:t xml:space="preserve">information about the prevalence, burden and morphology of VAs (predominantly </w:t>
      </w:r>
      <w:r w:rsidR="005B698E">
        <w:rPr>
          <w:rFonts w:cstheme="minorHAnsi"/>
          <w:sz w:val="24"/>
          <w:szCs w:val="24"/>
          <w:lang w:val="en-US"/>
        </w:rPr>
        <w:t>PVB</w:t>
      </w:r>
      <w:r w:rsidR="008B4B91">
        <w:rPr>
          <w:rFonts w:cstheme="minorHAnsi"/>
          <w:sz w:val="24"/>
          <w:szCs w:val="24"/>
          <w:lang w:val="en-US"/>
        </w:rPr>
        <w:t>s) in middle aged athletes</w:t>
      </w:r>
      <w:r w:rsidR="00601E0B">
        <w:rPr>
          <w:rFonts w:cstheme="minorHAnsi"/>
          <w:sz w:val="24"/>
          <w:szCs w:val="24"/>
          <w:lang w:val="en-US"/>
        </w:rPr>
        <w:t xml:space="preserve"> in their fifth decade</w:t>
      </w:r>
      <w:r w:rsidR="008B4B91">
        <w:rPr>
          <w:rFonts w:cstheme="minorHAnsi"/>
          <w:sz w:val="24"/>
          <w:szCs w:val="24"/>
          <w:lang w:val="en-US"/>
        </w:rPr>
        <w:t xml:space="preserve">. </w:t>
      </w:r>
      <w:r w:rsidR="00225E1D" w:rsidRPr="00CF5154">
        <w:rPr>
          <w:rFonts w:cstheme="minorHAnsi"/>
          <w:sz w:val="24"/>
          <w:szCs w:val="24"/>
          <w:lang w:val="en-US"/>
        </w:rPr>
        <w:t xml:space="preserve"> </w:t>
      </w:r>
      <w:r w:rsidR="008B4B91">
        <w:rPr>
          <w:rFonts w:cstheme="minorHAnsi"/>
          <w:sz w:val="24"/>
          <w:szCs w:val="24"/>
          <w:lang w:val="en-US"/>
        </w:rPr>
        <w:t>The</w:t>
      </w:r>
      <w:r w:rsidR="00230F82">
        <w:rPr>
          <w:rFonts w:cstheme="minorHAnsi"/>
          <w:sz w:val="24"/>
          <w:szCs w:val="24"/>
          <w:lang w:val="en-US"/>
        </w:rPr>
        <w:t xml:space="preserve"> take home </w:t>
      </w:r>
      <w:r w:rsidR="008B4B91">
        <w:rPr>
          <w:rFonts w:cstheme="minorHAnsi"/>
          <w:sz w:val="24"/>
          <w:szCs w:val="24"/>
          <w:lang w:val="en-US"/>
        </w:rPr>
        <w:t xml:space="preserve">message is that </w:t>
      </w:r>
      <w:r w:rsidR="007F0F7F">
        <w:rPr>
          <w:rFonts w:cstheme="minorHAnsi"/>
          <w:sz w:val="24"/>
          <w:szCs w:val="24"/>
          <w:lang w:val="en-US"/>
        </w:rPr>
        <w:t>there is no difference in the prevalence of VAs and their morphological patterns in</w:t>
      </w:r>
      <w:r w:rsidR="00601E0B">
        <w:rPr>
          <w:rFonts w:cstheme="minorHAnsi"/>
          <w:sz w:val="24"/>
          <w:szCs w:val="24"/>
          <w:lang w:val="en-US"/>
        </w:rPr>
        <w:t xml:space="preserve"> this age group of</w:t>
      </w:r>
      <w:r w:rsidR="007F0F7F">
        <w:rPr>
          <w:rFonts w:cstheme="minorHAnsi"/>
          <w:sz w:val="24"/>
          <w:szCs w:val="24"/>
          <w:lang w:val="en-US"/>
        </w:rPr>
        <w:t xml:space="preserve"> endurance athletes who have exercised for a mean period of 13 years compared with sedentary individuals of similar age.   R</w:t>
      </w:r>
      <w:r w:rsidR="008B4B91">
        <w:rPr>
          <w:rFonts w:cstheme="minorHAnsi"/>
          <w:sz w:val="24"/>
          <w:szCs w:val="24"/>
          <w:lang w:val="en-US"/>
        </w:rPr>
        <w:t>eader</w:t>
      </w:r>
      <w:r w:rsidR="007F0F7F">
        <w:rPr>
          <w:rFonts w:cstheme="minorHAnsi"/>
          <w:sz w:val="24"/>
          <w:szCs w:val="24"/>
          <w:lang w:val="en-US"/>
        </w:rPr>
        <w:t>s</w:t>
      </w:r>
      <w:r w:rsidR="008B4B91">
        <w:rPr>
          <w:rFonts w:cstheme="minorHAnsi"/>
          <w:sz w:val="24"/>
          <w:szCs w:val="24"/>
          <w:lang w:val="en-US"/>
        </w:rPr>
        <w:t xml:space="preserve"> may infer that long standing endurance </w:t>
      </w:r>
      <w:r w:rsidR="007F0F7F">
        <w:rPr>
          <w:rFonts w:cstheme="minorHAnsi"/>
          <w:sz w:val="24"/>
          <w:szCs w:val="24"/>
          <w:lang w:val="en-US"/>
        </w:rPr>
        <w:t>exercise does not promote VAs</w:t>
      </w:r>
      <w:r w:rsidR="00674955">
        <w:rPr>
          <w:rFonts w:cstheme="minorHAnsi"/>
          <w:sz w:val="24"/>
          <w:szCs w:val="24"/>
          <w:lang w:val="en-US"/>
        </w:rPr>
        <w:t xml:space="preserve"> and the authors </w:t>
      </w:r>
      <w:r w:rsidR="00601E0B">
        <w:rPr>
          <w:rFonts w:cstheme="minorHAnsi"/>
          <w:sz w:val="24"/>
          <w:szCs w:val="24"/>
          <w:lang w:val="en-US"/>
        </w:rPr>
        <w:t xml:space="preserve">themselves </w:t>
      </w:r>
      <w:r w:rsidR="00674955">
        <w:rPr>
          <w:rFonts w:cstheme="minorHAnsi"/>
          <w:sz w:val="24"/>
          <w:szCs w:val="24"/>
          <w:lang w:val="en-US"/>
        </w:rPr>
        <w:t>claim t</w:t>
      </w:r>
      <w:r w:rsidR="005B698E">
        <w:rPr>
          <w:rFonts w:cstheme="minorHAnsi"/>
          <w:sz w:val="24"/>
          <w:szCs w:val="24"/>
          <w:lang w:val="en-US"/>
        </w:rPr>
        <w:t>hat their findings do not support this</w:t>
      </w:r>
      <w:r w:rsidR="00674955">
        <w:rPr>
          <w:rFonts w:cstheme="minorHAnsi"/>
          <w:sz w:val="24"/>
          <w:szCs w:val="24"/>
          <w:lang w:val="en-US"/>
        </w:rPr>
        <w:t xml:space="preserve"> hypothesis.</w:t>
      </w:r>
      <w:r w:rsidR="008872EF">
        <w:rPr>
          <w:rFonts w:cstheme="minorHAnsi"/>
          <w:sz w:val="24"/>
          <w:szCs w:val="24"/>
          <w:lang w:val="en-US"/>
        </w:rPr>
        <w:t xml:space="preserve"> </w:t>
      </w:r>
      <w:r w:rsidR="00F51BA7">
        <w:rPr>
          <w:rFonts w:cstheme="minorHAnsi"/>
          <w:sz w:val="24"/>
          <w:szCs w:val="24"/>
          <w:lang w:val="en-US"/>
        </w:rPr>
        <w:t xml:space="preserve">The conclusions are based on a relatively small number of individuals with frequent or complex PVBs </w:t>
      </w:r>
      <w:r w:rsidR="00F51BA7" w:rsidRPr="00ED6360">
        <w:rPr>
          <w:rFonts w:cstheme="minorHAnsi"/>
          <w:sz w:val="24"/>
          <w:szCs w:val="24"/>
          <w:lang w:val="en-US"/>
        </w:rPr>
        <w:t>(1</w:t>
      </w:r>
      <w:r w:rsidR="00ED6360" w:rsidRPr="007701AA">
        <w:rPr>
          <w:rFonts w:cstheme="minorHAnsi"/>
          <w:sz w:val="24"/>
          <w:szCs w:val="24"/>
          <w:lang w:val="en-US"/>
        </w:rPr>
        <w:t>3</w:t>
      </w:r>
      <w:r w:rsidR="00F51BA7" w:rsidRPr="00ED6360">
        <w:rPr>
          <w:rFonts w:cstheme="minorHAnsi"/>
          <w:sz w:val="24"/>
          <w:szCs w:val="24"/>
          <w:lang w:val="en-US"/>
        </w:rPr>
        <w:t xml:space="preserve"> v 1</w:t>
      </w:r>
      <w:r w:rsidR="00ED6360" w:rsidRPr="007701AA">
        <w:rPr>
          <w:rFonts w:cstheme="minorHAnsi"/>
          <w:sz w:val="24"/>
          <w:szCs w:val="24"/>
          <w:lang w:val="en-US"/>
        </w:rPr>
        <w:t>2</w:t>
      </w:r>
      <w:r w:rsidR="00F51BA7" w:rsidRPr="00ED6360">
        <w:rPr>
          <w:rFonts w:cstheme="minorHAnsi"/>
          <w:sz w:val="24"/>
          <w:szCs w:val="24"/>
          <w:lang w:val="en-US"/>
        </w:rPr>
        <w:t>),</w:t>
      </w:r>
      <w:r w:rsidR="00F51BA7">
        <w:rPr>
          <w:rFonts w:cstheme="minorHAnsi"/>
          <w:sz w:val="24"/>
          <w:szCs w:val="24"/>
          <w:lang w:val="en-US"/>
        </w:rPr>
        <w:t xml:space="preserve"> therefore, our</w:t>
      </w:r>
      <w:r w:rsidR="00674955">
        <w:rPr>
          <w:rFonts w:cstheme="minorHAnsi"/>
          <w:sz w:val="24"/>
          <w:szCs w:val="24"/>
          <w:lang w:val="en-US"/>
        </w:rPr>
        <w:t xml:space="preserve"> position</w:t>
      </w:r>
      <w:r w:rsidR="00925AEC">
        <w:rPr>
          <w:rFonts w:cstheme="minorHAnsi"/>
          <w:sz w:val="24"/>
          <w:szCs w:val="24"/>
          <w:lang w:val="en-US"/>
        </w:rPr>
        <w:t xml:space="preserve"> is to</w:t>
      </w:r>
      <w:r w:rsidR="008B4B91">
        <w:rPr>
          <w:rFonts w:cstheme="minorHAnsi"/>
          <w:sz w:val="24"/>
          <w:szCs w:val="24"/>
          <w:lang w:val="en-US"/>
        </w:rPr>
        <w:t xml:space="preserve"> err on the side</w:t>
      </w:r>
      <w:r w:rsidR="00601E0B">
        <w:rPr>
          <w:rFonts w:cstheme="minorHAnsi"/>
          <w:sz w:val="24"/>
          <w:szCs w:val="24"/>
          <w:lang w:val="en-US"/>
        </w:rPr>
        <w:t xml:space="preserve"> of caution</w:t>
      </w:r>
      <w:r w:rsidR="00D53769">
        <w:rPr>
          <w:rFonts w:cstheme="minorHAnsi"/>
          <w:sz w:val="24"/>
          <w:szCs w:val="24"/>
          <w:lang w:val="en-US"/>
        </w:rPr>
        <w:t xml:space="preserve"> until more data is available</w:t>
      </w:r>
      <w:r w:rsidR="00F51BA7">
        <w:rPr>
          <w:rFonts w:cstheme="minorHAnsi"/>
          <w:sz w:val="24"/>
          <w:szCs w:val="24"/>
          <w:lang w:val="en-US"/>
        </w:rPr>
        <w:t>.</w:t>
      </w:r>
      <w:r w:rsidR="00230F82">
        <w:rPr>
          <w:rFonts w:cstheme="minorHAnsi"/>
          <w:sz w:val="24"/>
          <w:szCs w:val="24"/>
          <w:lang w:val="en-US"/>
        </w:rPr>
        <w:t xml:space="preserve"> </w:t>
      </w:r>
      <w:r w:rsidR="00F51BA7">
        <w:rPr>
          <w:rFonts w:cstheme="minorHAnsi"/>
          <w:sz w:val="24"/>
          <w:szCs w:val="24"/>
          <w:lang w:val="en-US"/>
        </w:rPr>
        <w:t>The prevalence of VAs in athletes is influenced by s</w:t>
      </w:r>
      <w:r w:rsidR="00230F82">
        <w:rPr>
          <w:rFonts w:cstheme="minorHAnsi"/>
          <w:sz w:val="24"/>
          <w:szCs w:val="24"/>
          <w:lang w:val="en-US"/>
        </w:rPr>
        <w:t>everal factors including age, subclinical disease</w:t>
      </w:r>
      <w:r w:rsidR="00D53769">
        <w:rPr>
          <w:rFonts w:cstheme="minorHAnsi"/>
          <w:sz w:val="24"/>
          <w:szCs w:val="24"/>
          <w:lang w:val="en-US"/>
        </w:rPr>
        <w:t>,</w:t>
      </w:r>
      <w:r w:rsidR="00230F82">
        <w:rPr>
          <w:rFonts w:cstheme="minorHAnsi"/>
          <w:sz w:val="24"/>
          <w:szCs w:val="24"/>
          <w:lang w:val="en-US"/>
        </w:rPr>
        <w:t xml:space="preserve"> the intensity and longevity of exercise</w:t>
      </w:r>
      <w:r w:rsidR="00D53769">
        <w:rPr>
          <w:rFonts w:cstheme="minorHAnsi"/>
          <w:sz w:val="24"/>
          <w:szCs w:val="24"/>
          <w:lang w:val="en-US"/>
        </w:rPr>
        <w:t xml:space="preserve"> and the use of performance enhancing agents (Figure 1)</w:t>
      </w:r>
      <w:r w:rsidR="00230F82">
        <w:rPr>
          <w:rFonts w:cstheme="minorHAnsi"/>
          <w:sz w:val="24"/>
          <w:szCs w:val="24"/>
          <w:lang w:val="en-US"/>
        </w:rPr>
        <w:t>. Studies in</w:t>
      </w:r>
      <w:r w:rsidR="00674955">
        <w:rPr>
          <w:rFonts w:cstheme="minorHAnsi"/>
          <w:sz w:val="24"/>
          <w:szCs w:val="24"/>
          <w:lang w:val="en-US"/>
        </w:rPr>
        <w:t xml:space="preserve"> apparently healthy</w:t>
      </w:r>
      <w:r w:rsidR="00230F82">
        <w:rPr>
          <w:rFonts w:cstheme="minorHAnsi"/>
          <w:sz w:val="24"/>
          <w:szCs w:val="24"/>
          <w:lang w:val="en-US"/>
        </w:rPr>
        <w:t xml:space="preserve"> older </w:t>
      </w:r>
      <w:r w:rsidR="00601E0B">
        <w:rPr>
          <w:rFonts w:cstheme="minorHAnsi"/>
          <w:sz w:val="24"/>
          <w:szCs w:val="24"/>
          <w:lang w:val="en-US"/>
        </w:rPr>
        <w:t xml:space="preserve">asymptomatic </w:t>
      </w:r>
      <w:r w:rsidR="00230F82">
        <w:rPr>
          <w:rFonts w:cstheme="minorHAnsi"/>
          <w:sz w:val="24"/>
          <w:szCs w:val="24"/>
          <w:lang w:val="en-US"/>
        </w:rPr>
        <w:t>athletes</w:t>
      </w:r>
      <w:r w:rsidR="00601E0B">
        <w:rPr>
          <w:rFonts w:cstheme="minorHAnsi"/>
          <w:sz w:val="24"/>
          <w:szCs w:val="24"/>
          <w:lang w:val="en-US"/>
        </w:rPr>
        <w:t xml:space="preserve"> in their sixth decade</w:t>
      </w:r>
      <w:r w:rsidR="004B722E">
        <w:rPr>
          <w:rFonts w:cstheme="minorHAnsi"/>
          <w:sz w:val="24"/>
          <w:szCs w:val="24"/>
          <w:lang w:val="en-US"/>
        </w:rPr>
        <w:t xml:space="preserve"> who have exercised for a mean period of 31 years</w:t>
      </w:r>
      <w:r w:rsidR="00230F82">
        <w:rPr>
          <w:rFonts w:cstheme="minorHAnsi"/>
          <w:sz w:val="24"/>
          <w:szCs w:val="24"/>
          <w:lang w:val="en-US"/>
        </w:rPr>
        <w:t xml:space="preserve"> have revealed </w:t>
      </w:r>
      <w:r w:rsidR="00674955">
        <w:rPr>
          <w:rFonts w:cstheme="minorHAnsi"/>
          <w:sz w:val="24"/>
          <w:szCs w:val="24"/>
          <w:lang w:val="en-US"/>
        </w:rPr>
        <w:t>a higher prevalence of very high coronary artery calcium scores, coronary plaques, subclinical myocardial infarction and NSVT compared with healthy controls with similarly low Framingham risk scores</w:t>
      </w:r>
      <w:r w:rsidR="00925AEC">
        <w:rPr>
          <w:rFonts w:cstheme="minorHAnsi"/>
          <w:sz w:val="24"/>
          <w:szCs w:val="24"/>
          <w:lang w:val="en-US"/>
        </w:rPr>
        <w:t xml:space="preserve"> </w:t>
      </w:r>
      <w:r w:rsidR="00F35BE9">
        <w:rPr>
          <w:rFonts w:cstheme="minorHAnsi"/>
          <w:sz w:val="24"/>
          <w:szCs w:val="24"/>
          <w:lang w:val="en-US"/>
        </w:rPr>
        <w:fldChar w:fldCharType="begin" w:fldLock="1"/>
      </w:r>
      <w:r w:rsidR="00F35BE9">
        <w:rPr>
          <w:rFonts w:cstheme="minorHAnsi"/>
          <w:sz w:val="24"/>
          <w:szCs w:val="24"/>
          <w:lang w:val="en-US"/>
        </w:rPr>
        <w:instrText>ADDIN CSL_CITATION { "citationItems" : [ { "id" : "ITEM-1", "itemData" : { "DOI" : "10.1161/CIRCULATIONAHA.116.026964", "ISSN" : "0009-7322", "PMID" : "28465287", "abstract" : "Background -Studies in middle aged and older (masters) athletes with atherosclerotic risk factors for coronary artery disease (CAD) report higher coronary artery calcium (CAC) scores compared with sedentary individuals. Few studies have assessed the prevalence of CAD in masters athletes with a low atherosclerotic risk profile. Methods -We assessed 152 masters athletes aged 54.4\u00b18.5 years (70% male) and 92 controls of similar age, sex and low Framingham 10 year CAD risk scores with an echocardiogram, exercise stress test, CT coronary angiogram, and cardiovascular magnetic resonance imaging (CMRI) with late gadolinium enhancement (LGE) and a 24-hour Holter. Athletes had participated in endurance exercise for an average of 31\u00b112.6 years. The majority (77%) were runners with a median of 13 marathon runs per athlete. Results -Most athletes (60%) and controls (63%) had a normal CAC score. Male athletes had a higher prevalence of atherosclerotic plaques of any luminal irregularity (44.3% vs 22.2%;p=0.009) compared with sedentary males and only male athletes showed a CAC \u2265300 Agatson units (AU)(11.3%), and a luminal stenosis \u226550% (7.5%). Male athletes demonstrated predominantly calcific plaques (72.7%) whereas sedentary males showed predominantly mixed morphology plaques (61.5%). The number of years of training was the only independent variable associated with increased risk of CAC &gt;70th percentile for age and/or luminal stenosis \u226550% in male athletes: OR 1.08 (95% CI 1.01-1.15);p=0.016. 15 (14%) male athletes but none of the controls revealed LGE on CMRI. Of these, 7 had a pattern consistent with previous myocardial infarction including 3(42%) with a luminal stenosis \u2265 50% in the corresponding artery. Conclusions -Most lifelong masters endurance athletes with a low atherosclerotic risk profile have normal CAC scores. Male athletes are more likely to have a CAC score &gt;300 AU or coronary plaques compared with sedentary males with a similar risk profile. The significance of these observations is uncertain but the predominantly calcific morphology of the plaques in athletes indicates potentially different pathophysiological mechanisms for plaque formation in athletic versus sedentary men. Whereas coronary plaques are more abundant in athletes, their stable nature could mitigate the risk of plaque rupture and acute myocardial infarction.", "author" : [ { "dropping-particle" : "", "family" : "Merghani", "given" : "Ahmed", "non-dropping-particle" : "", "parse-names" : false, "suffix" : "" }, { "dropping-particle" : "", "family" : "Maestrini", "given" : "Viviana", "non-dropping-particle" : "", "parse-names" : false, "suffix" : "" }, { "dropping-particle" : "", "family" : "Rosmini", "given" : "Stefania", "non-dropping-particle" : "", "parse-names" : false, "suffix" : "" }, { "dropping-particle" : "", "family" : "Cox", "given" : "Andrew T.", "non-dropping-particle" : "", "parse-names" : false, "suffix" : "" }, { "dropping-particle" : "", "family" : "Dhutia", "given" : "Harshil", "non-dropping-particle" : "", "parse-names" : false, "suffix" : "" }, { "dropping-particle" : "", "family" : "Bastiaenen", "given" : "Rachel", "non-dropping-particle" : "", "parse-names" : false, "suffix" : "" }, { "dropping-particle" : "", "family" : "David", "given" : "Sarojini", "non-dropping-particle" : "", "parse-names" : false, "suffix" : "" }, { "dropping-particle" : "", "family" : "Yeo", "given" : "Tee Joo", "non-dropping-particle" : "", "parse-names" : false, "suffix" : "" }, { "dropping-particle" : "", "family" : "Narain", "given" : "Rajay", "non-dropping-particle" : "", "parse-names" : false, "suffix" : "" }, { "dropping-particle" : "", "family" : "Malhotra", "given" : "Aneil",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"Tome", "given" : "Maite", "non-dropping-particle" : "", "parse-names" : false, "suffix" : "" }, { "dropping-particle" : "", "family" : "AlFakih", "given" : "Khaled", "non-dropping-particle" : "", "parse-names" : false, "suffix" : "" }, { "dropping-particle" : "", "family" : "Moon", "given" : "James C.", "non-dropping-particle" : "", "parse-names" : false, "suffix" : "" }, { "dropping-particle" : "", "family" : "Sharma", "given" : "Sanjay", "non-dropping-particle" : "", "parse-names" : false, "suffix" : "" } ], "container-title" : "Circulation", "id" : "ITEM-1", "issued" : { "date-parts" : [ [ "2017", "5", "2" ] ] }, "page" : "CIRCULATIONAHA.116.026964", "title" : "Prevalence of Subclinical Coronary Artery Disease in Masters Endurance Athletes with a Low Atherosclerotic Risk Profile", "type" : "article-journal" }, "uris" : [ "http://www.mendeley.com/documents/?uuid=ba5a11eb-c963-3663-8998-c5c0c36d4af9" ] } ], "mendeley" : { "formattedCitation" : "(4)", "plainTextFormattedCitation" : "(4)", "previouslyFormattedCitation" : "(4)" }, "properties" : {  }, "schema" : "https://github.com/citation-style-language/schema/raw/master/csl-citation.json" }</w:instrText>
      </w:r>
      <w:r w:rsidR="00F35BE9">
        <w:rPr>
          <w:rFonts w:cstheme="minorHAnsi"/>
          <w:sz w:val="24"/>
          <w:szCs w:val="24"/>
          <w:lang w:val="en-US"/>
        </w:rPr>
        <w:fldChar w:fldCharType="separate"/>
      </w:r>
      <w:r w:rsidR="00F35BE9" w:rsidRPr="00F35BE9">
        <w:rPr>
          <w:rFonts w:cstheme="minorHAnsi"/>
          <w:noProof/>
          <w:sz w:val="24"/>
          <w:szCs w:val="24"/>
          <w:lang w:val="en-US"/>
        </w:rPr>
        <w:t>(4)</w:t>
      </w:r>
      <w:r w:rsidR="00F35BE9">
        <w:rPr>
          <w:rFonts w:cstheme="minorHAnsi"/>
          <w:sz w:val="24"/>
          <w:szCs w:val="24"/>
          <w:lang w:val="en-US"/>
        </w:rPr>
        <w:fldChar w:fldCharType="end"/>
      </w:r>
      <w:r w:rsidR="00F35BE9">
        <w:rPr>
          <w:rFonts w:cstheme="minorHAnsi"/>
          <w:sz w:val="24"/>
          <w:szCs w:val="24"/>
          <w:lang w:val="en-US"/>
        </w:rPr>
        <w:t xml:space="preserve">. </w:t>
      </w:r>
      <w:r w:rsidR="00601E0B">
        <w:rPr>
          <w:rFonts w:cstheme="minorHAnsi"/>
          <w:sz w:val="24"/>
          <w:szCs w:val="24"/>
          <w:lang w:val="en-US"/>
        </w:rPr>
        <w:t>In this study</w:t>
      </w:r>
      <w:r w:rsidR="00F35BE9">
        <w:rPr>
          <w:rFonts w:cstheme="minorHAnsi"/>
          <w:sz w:val="24"/>
          <w:szCs w:val="24"/>
          <w:lang w:val="en-US"/>
        </w:rPr>
        <w:t xml:space="preserve"> </w:t>
      </w:r>
      <w:r w:rsidR="00F35BE9">
        <w:rPr>
          <w:rFonts w:cstheme="minorHAnsi"/>
          <w:sz w:val="24"/>
          <w:szCs w:val="24"/>
          <w:lang w:val="en-US"/>
        </w:rPr>
        <w:fldChar w:fldCharType="begin" w:fldLock="1"/>
      </w:r>
      <w:r w:rsidR="00F35BE9">
        <w:rPr>
          <w:rFonts w:cstheme="minorHAnsi"/>
          <w:sz w:val="24"/>
          <w:szCs w:val="24"/>
          <w:lang w:val="en-US"/>
        </w:rPr>
        <w:instrText>ADDIN CSL_CITATION { "citationItems" : [ { "id" : "ITEM-1", "itemData" : { "DOI" : "10.1177/2047487318797396", "ISSN" : "2047-4873", "PMID" : "30160531", "abstract" : "Background Whether prolonged and intense exercise increases the incidence of ventricular arrhythmias in middle-aged athletes remains to be established. Design Prospective, case-control. Methods We studied 134 healthy competitive athletes &gt;30 years old (median age 45 (39-51) years, 83% males) who had been engaged in 9\u2009\u00b1\u20092 h per week of endurance sports activity (running, cycling, triathlon) for 13\u2009\u00b1\u20094 consecutive years. One hundred and thirty-four age- and gender-matched individuals served as controls. Both groups underwent 12-lead 24-h ambulatory electrocardiogram monitoring, which included a training session in athletes. Ventricular arrhythmias were evaluated in terms of number, complexity (i.e. couplet, triplet or non-sustained ventricular tachycardia), exercise-inducibility and morphology. Results Thirty-five (26%) athletes and 31 (23%) controls showed &gt;10 isolated premature ventricular beats or \u22651 complex ventricular arrhythmia ( p\u2009=\u20090.53). Athletes with ventricular arrhythmias were older (median 48 versus 43 years old, p\u2009=\u20090.03) but did not differ with regard to hours of training and years of activity compared with athletes without ventricular arrhythmias. Ten (7%) athletes and six (5%) controls showed &gt;500 premature ventricular beats/24 h ( p\u2009=\u20090.30): the most common ventricular arrhythmia morphologies were infundibular (six athletes and five controls) and fascicular (two athletes and one control). Conclusions The prevalence of ventricular arrhythmias at 24-hour ambulatory electrocardiogram monitoring did not differ between middle-aged athletes and sedentary controls and was unrelated to the amount and duration of exercise. These findings do not support the hypothesis that endurance sports activity increases the burden of ventricular arrhythmias. Among individuals with frequent premature ventricular beats, the predominant ectopic QRS morphologies were consistent with the idiopathic and benign nature of the arrhythmia.", "author" : [ { "dropping-particle" : "", "family" : "Zorzi", "given" : "Alessandro", "non-dropping-particle" : "", "parse-names" : false, "suffix" : "" }, { "dropping-particle" : "", "family" : "Mastella", "given" : "Giulio", "non-dropping-particle" : "", "parse-names" : false, "suffix" : "" }, { "dropping-particle" : "", "family" : "Cipriani", "given" : "Alberto", "non-dropping-particle" : "", "parse-names" : false, "suffix" : "" }, { "dropping-particle" : "", "family" : "Berton", "given" : "Giampaolo", "non-dropping-particle" : "", "parse-names" : false, "suffix" : "" }, { "dropping-particle" : "", "family" : "Monte", "given" : "Alvise", "non-dropping-particle" : "Del", "parse-names" : false, "suffix" : "" }, { "dropping-particle" : "", "family" : "Gusella", "given" : "Beatrice", "non-dropping-particle" : "", "parse-names" : false, "suffix" : "" }, { "dropping-particle" : "", "family" : "Nese", "given" : "Alberto", "non-dropping-particle" : "", "parse-names" : false, "suffix" : "" }, { "dropping-particle" : "", "family" : "Portolan", "given" : "Leonardo", "non-dropping-particle" : "", "parse-names" : false, "suffix" : "" }, { "dropping-particle" : "", "family" : "Sciacca", "given" : "Federico", "non-dropping-particle" : "", "parse-names" : false, "suffix" : "" }, { "dropping-particle" : "", "family" : "Tikvina", "given" : "Suada", "non-dropping-particle" : "", "parse-names" : false, "suffix" : "" }, { "dropping-particle" : "", "family" : "Tollot", "given" : "Saverio", "non-dropping-particle" : "", "parse-names" : false, "suffix" : "" }, { "dropping-particle" : "", "family" : "Trovato", "given" : "Domenico", "non-dropping-particle" : "", "parse-names" : false, "suffix" : "" }, { "dropping-particle" : "", "family" : "Iliceto", "given" : "Sabino", "non-dropping-particle" : "", "parse-names" : false, "suffix" : "" }, { "dropping-particle" : "", "family" : "Schiavon", "given" : "Maurizio", "non-dropping-particle" : "", "parse-names" : false, "suffix" : "" }, { "dropping-particle" : "", "family" : "Corrado", "given" : "Domenico", "non-dropping-particle" : "", "parse-names" : false, "suffix" : "" } ], "container-title" : "European Journal of Preventive Cardiology", "id" : "ITEM-1", "issued" : { "date-parts" : [ [ "2018", "8", "30" ] ] }, "page" : "204748731879739", "title" : "Burden of ventricular arrhythmias at 12-lead 24-hour ambulatory ECG monitoring in middle-aged endurance athletes versus sedentary controls", "type" : "article-journal" }, "uris" : [ "http://www.mendeley.com/documents/?uuid=1f5615c2-e291-3e64-b449-ee15ff14b3f8" ] } ], "mendeley" : { "formattedCitation" : "(6)", "plainTextFormattedCitation" : "(6)", "previouslyFormattedCitation" : "(6)" }, "properties" : {  }, "schema" : "https://github.com/citation-style-language/schema/raw/master/csl-citation.json" }</w:instrText>
      </w:r>
      <w:r w:rsidR="00F35BE9">
        <w:rPr>
          <w:rFonts w:cstheme="minorHAnsi"/>
          <w:sz w:val="24"/>
          <w:szCs w:val="24"/>
          <w:lang w:val="en-US"/>
        </w:rPr>
        <w:fldChar w:fldCharType="separate"/>
      </w:r>
      <w:r w:rsidR="00F35BE9" w:rsidRPr="00F35BE9">
        <w:rPr>
          <w:rFonts w:cstheme="minorHAnsi"/>
          <w:noProof/>
          <w:sz w:val="24"/>
          <w:szCs w:val="24"/>
          <w:lang w:val="en-US"/>
        </w:rPr>
        <w:t>(6)</w:t>
      </w:r>
      <w:r w:rsidR="00F35BE9">
        <w:rPr>
          <w:rFonts w:cstheme="minorHAnsi"/>
          <w:sz w:val="24"/>
          <w:szCs w:val="24"/>
          <w:lang w:val="en-US"/>
        </w:rPr>
        <w:fldChar w:fldCharType="end"/>
      </w:r>
      <w:r w:rsidR="00601E0B">
        <w:rPr>
          <w:rFonts w:cstheme="minorHAnsi"/>
          <w:sz w:val="24"/>
          <w:szCs w:val="24"/>
          <w:lang w:val="en-US"/>
        </w:rPr>
        <w:t xml:space="preserve"> the</w:t>
      </w:r>
      <w:r w:rsidR="004B722E">
        <w:rPr>
          <w:rFonts w:cstheme="minorHAnsi"/>
          <w:sz w:val="24"/>
          <w:szCs w:val="24"/>
          <w:lang w:val="en-US"/>
        </w:rPr>
        <w:t xml:space="preserve"> reader is not provided with </w:t>
      </w:r>
      <w:r w:rsidR="00D53769">
        <w:rPr>
          <w:rFonts w:cstheme="minorHAnsi"/>
          <w:sz w:val="24"/>
          <w:szCs w:val="24"/>
          <w:lang w:val="en-US"/>
        </w:rPr>
        <w:t>precise</w:t>
      </w:r>
      <w:r w:rsidR="004B722E">
        <w:rPr>
          <w:rFonts w:cstheme="minorHAnsi"/>
          <w:sz w:val="24"/>
          <w:szCs w:val="24"/>
          <w:lang w:val="en-US"/>
        </w:rPr>
        <w:t xml:space="preserve"> information about the intensity and volume of exercise in these athletes yet</w:t>
      </w:r>
      <w:r w:rsidR="00601E0B">
        <w:rPr>
          <w:rFonts w:cstheme="minorHAnsi"/>
          <w:sz w:val="24"/>
          <w:szCs w:val="24"/>
          <w:lang w:val="en-US"/>
        </w:rPr>
        <w:t xml:space="preserve"> there</w:t>
      </w:r>
      <w:r w:rsidR="00CE71FF">
        <w:rPr>
          <w:rFonts w:cstheme="minorHAnsi"/>
          <w:sz w:val="24"/>
          <w:szCs w:val="24"/>
          <w:lang w:val="en-US"/>
        </w:rPr>
        <w:t xml:space="preserve"> are</w:t>
      </w:r>
      <w:r w:rsidR="00601E0B">
        <w:rPr>
          <w:rFonts w:cstheme="minorHAnsi"/>
          <w:sz w:val="24"/>
          <w:szCs w:val="24"/>
          <w:lang w:val="en-US"/>
        </w:rPr>
        <w:t xml:space="preserve"> several reports</w:t>
      </w:r>
      <w:r w:rsidR="004B722E">
        <w:rPr>
          <w:rFonts w:cstheme="minorHAnsi"/>
          <w:sz w:val="24"/>
          <w:szCs w:val="24"/>
          <w:lang w:val="en-US"/>
        </w:rPr>
        <w:t xml:space="preserve"> </w:t>
      </w:r>
      <w:r w:rsidR="00601E0B">
        <w:rPr>
          <w:rFonts w:cstheme="minorHAnsi"/>
          <w:sz w:val="24"/>
          <w:szCs w:val="24"/>
          <w:lang w:val="en-US"/>
        </w:rPr>
        <w:t>in</w:t>
      </w:r>
      <w:r w:rsidR="004B722E">
        <w:rPr>
          <w:rFonts w:cstheme="minorHAnsi"/>
          <w:sz w:val="24"/>
          <w:szCs w:val="24"/>
          <w:lang w:val="en-US"/>
        </w:rPr>
        <w:t xml:space="preserve"> young</w:t>
      </w:r>
      <w:r w:rsidR="00601E0B">
        <w:rPr>
          <w:rFonts w:cstheme="minorHAnsi"/>
          <w:sz w:val="24"/>
          <w:szCs w:val="24"/>
          <w:lang w:val="en-US"/>
        </w:rPr>
        <w:t xml:space="preserve"> individuals</w:t>
      </w:r>
      <w:r w:rsidR="004B722E">
        <w:rPr>
          <w:rFonts w:cstheme="minorHAnsi"/>
          <w:sz w:val="24"/>
          <w:szCs w:val="24"/>
          <w:lang w:val="en-US"/>
        </w:rPr>
        <w:t xml:space="preserve"> participating in high volume intensive competitive </w:t>
      </w:r>
      <w:r w:rsidR="00601E0B">
        <w:rPr>
          <w:rFonts w:cstheme="minorHAnsi"/>
          <w:sz w:val="24"/>
          <w:szCs w:val="24"/>
          <w:lang w:val="en-US"/>
        </w:rPr>
        <w:t xml:space="preserve">cycling </w:t>
      </w:r>
      <w:proofErr w:type="spellStart"/>
      <w:r w:rsidR="004B722E">
        <w:rPr>
          <w:rFonts w:cstheme="minorHAnsi"/>
          <w:sz w:val="24"/>
          <w:szCs w:val="24"/>
          <w:lang w:val="en-US"/>
        </w:rPr>
        <w:t>programmes</w:t>
      </w:r>
      <w:proofErr w:type="spellEnd"/>
      <w:r w:rsidR="004B722E">
        <w:rPr>
          <w:rFonts w:cstheme="minorHAnsi"/>
          <w:sz w:val="24"/>
          <w:szCs w:val="24"/>
          <w:lang w:val="en-US"/>
        </w:rPr>
        <w:t xml:space="preserve"> </w:t>
      </w:r>
      <w:r w:rsidR="00601E0B">
        <w:rPr>
          <w:rFonts w:cstheme="minorHAnsi"/>
          <w:sz w:val="24"/>
          <w:szCs w:val="24"/>
          <w:lang w:val="en-US"/>
        </w:rPr>
        <w:t>who have</w:t>
      </w:r>
      <w:r w:rsidR="004B722E">
        <w:rPr>
          <w:rFonts w:cstheme="minorHAnsi"/>
          <w:sz w:val="24"/>
          <w:szCs w:val="24"/>
          <w:lang w:val="en-US"/>
        </w:rPr>
        <w:t xml:space="preserve"> presented with a high prevalence of </w:t>
      </w:r>
      <w:r w:rsidR="00D53769">
        <w:rPr>
          <w:rFonts w:cstheme="minorHAnsi"/>
          <w:sz w:val="24"/>
          <w:szCs w:val="24"/>
          <w:lang w:val="en-US"/>
        </w:rPr>
        <w:t xml:space="preserve">symptomatic </w:t>
      </w:r>
      <w:r w:rsidR="004B722E">
        <w:rPr>
          <w:rFonts w:cstheme="minorHAnsi"/>
          <w:sz w:val="24"/>
          <w:szCs w:val="24"/>
          <w:lang w:val="en-US"/>
        </w:rPr>
        <w:t>compl</w:t>
      </w:r>
      <w:r w:rsidR="00601E0B">
        <w:rPr>
          <w:rFonts w:cstheme="minorHAnsi"/>
          <w:sz w:val="24"/>
          <w:szCs w:val="24"/>
          <w:lang w:val="en-US"/>
        </w:rPr>
        <w:t>ex</w:t>
      </w:r>
      <w:r w:rsidR="004B722E">
        <w:rPr>
          <w:rFonts w:cstheme="minorHAnsi"/>
          <w:sz w:val="24"/>
          <w:szCs w:val="24"/>
          <w:lang w:val="en-US"/>
        </w:rPr>
        <w:t xml:space="preserve"> VAs and </w:t>
      </w:r>
      <w:r w:rsidR="00601E0B">
        <w:rPr>
          <w:rFonts w:cstheme="minorHAnsi"/>
          <w:sz w:val="24"/>
          <w:szCs w:val="24"/>
          <w:lang w:val="en-US"/>
        </w:rPr>
        <w:t xml:space="preserve">subsequently </w:t>
      </w:r>
      <w:r w:rsidR="004B722E">
        <w:rPr>
          <w:rFonts w:cstheme="minorHAnsi"/>
          <w:sz w:val="24"/>
          <w:szCs w:val="24"/>
          <w:lang w:val="en-US"/>
        </w:rPr>
        <w:t>succumbed</w:t>
      </w:r>
      <w:r w:rsidR="00601E0B">
        <w:rPr>
          <w:rFonts w:cstheme="minorHAnsi"/>
          <w:sz w:val="24"/>
          <w:szCs w:val="24"/>
          <w:lang w:val="en-US"/>
        </w:rPr>
        <w:t xml:space="preserve"> to a disorder identical to arrhythmogenic right ventricular cardiomyopathy in the absence pathogenic genetic variants for the disorder</w:t>
      </w:r>
      <w:r w:rsidR="00F35BE9">
        <w:rPr>
          <w:rFonts w:cstheme="minorHAnsi"/>
          <w:sz w:val="24"/>
          <w:szCs w:val="24"/>
          <w:lang w:val="en-US"/>
        </w:rPr>
        <w:t xml:space="preserve"> </w:t>
      </w:r>
      <w:r w:rsidR="00F35BE9">
        <w:rPr>
          <w:rFonts w:cstheme="minorHAnsi"/>
          <w:sz w:val="24"/>
          <w:szCs w:val="24"/>
          <w:lang w:val="en-US"/>
        </w:rPr>
        <w:fldChar w:fldCharType="begin" w:fldLock="1"/>
      </w:r>
      <w:r w:rsidR="00F35BE9">
        <w:rPr>
          <w:rFonts w:cstheme="minorHAnsi"/>
          <w:sz w:val="24"/>
          <w:szCs w:val="24"/>
          <w:lang w:val="en-US"/>
        </w:rPr>
        <w:instrText>ADDIN CSL_CITATION { "citationItems" : [ { "id" : "ITEM-1", "itemData" : { "ISSN" : "0195-668X", "PMID" : "12919770", "abstract" : "BACKGROUND Electrocardiographic abnormalities and premature ventricular contractions are common in athletes and are generally benign. However, the specific outcome of high-level endurance athletes with frequent and complex ventricular arrhythmias is unclear. Also, information on the predictive accuracy of different investigations in this subgroup is unknown. RESULTS We report on 46 high-level endurance athletes with ventricular arrhythmias (45 male; median age 31 years) followed-up for a median of 4.7 years. Eighty percent were cyclists. Hypertrophic cardiomyopathy or coronary abnormalities were present in &lt; or =5%. Eighty percent of the arrhythmias had a left bundle branch morphology. Right ventricular (RV) arrhythmogenic involvement (based on a combination of multiple criteria) was manifest in 59% of the athletes, and suggestive in another 30%. Eighteen athletes developed a major arrhythmic event (sudden death in nine, all cyclists). They were significantly younger than those without event (median 23 years vs 38 years; P=0.01). Outcome could not be predicted by presenting symptoms, non-invasive arrhythmia evaluation or morphological findings at baseline. Only the induction of sustained ventricular tachycardia (VT) or ventricular fibrillation (VF) during invasive electrophysiological testing was significantly related to outcome (RR 3.4; P=0.02). Focal arrhythmias were associated with a better prognosis than those due to reentry (P=0.02) but the mechanism could be determined in only 22 (48%). CONCLUSIONS Complex ventricular arrhythmias do not necessarily represent a benign finding in endurance athletes. An electrophysiological study is indicated for risk evaluation, both by defining inducibility and identifying the arrhythmogenic mechanism. Endurance athletes with arrhythmias have a high prevalence of right ventricular structural and/or arrhythmic involvement. Endurance sports seems to be related to the development and/or progression of the underlying arrhythmogenic substrate.", "author" : [ { "dropping-particle" : "", "family" : "Heidb\u00fcchel", "given" : "Hein", "non-dropping-particle" : "", "parse-names" : false, "suffix" : "" }, { "dropping-particle" : "", "family" : "Hoogsteen", "given" : "Jan", "non-dropping-particle" : "", "parse-names" : false, "suffix" : "" }, { "dropping-particle" : "", "family" : "Fagard", "given" : "Robert", "non-dropping-particle" : "", "parse-names" : false, "suffix" : "" }, { "dropping-particle" : "", "family" : "Vanhees", "given" : "L", "non-dropping-particle" : "", "parse-names" : false, "suffix" : "" }, { "dropping-particle" : "", "family" : "Ector", "given" : "Hugo", "non-dropping-particle" : "", "parse-names" : false, "suffix" : "" }, { "dropping-particle" : "", "family" : "Willems", "given" : "Rik", "non-dropping-particle" : "", "parse-names" : false, "suffix" : "" }, { "dropping-particle" : "", "family" : "Lierde", "given" : "Johan", "non-dropping-particle" : "Van", "parse-names" : false, "suffix" : "" } ], "container-title" : "European heart journal", "id" : "ITEM-1", "issue" : "16", "issued" : { "date-parts" : [ [ "2003", "8" ] ] }, "page" : "1473-80", "title" : "High prevalence of right ventricular involvement in endurance athletes with ventricular arrhythmias. Role of an electrophysiologic study in risk stratification.", "type" : "article-journal", "volume" : "24" }, "uris" : [ "http://www.mendeley.com/documents/?uuid=19c60b08-2971-314d-935d-bbeabc9c246f" ] } ], "mendeley" : { "formattedCitation" : "(9)", "plainTextFormattedCitation" : "(9)", "previouslyFormattedCitation" : "(9)" }, "properties" : {  }, "schema" : "https://github.com/citation-style-language/schema/raw/master/csl-citation.json" }</w:instrText>
      </w:r>
      <w:r w:rsidR="00F35BE9">
        <w:rPr>
          <w:rFonts w:cstheme="minorHAnsi"/>
          <w:sz w:val="24"/>
          <w:szCs w:val="24"/>
          <w:lang w:val="en-US"/>
        </w:rPr>
        <w:fldChar w:fldCharType="separate"/>
      </w:r>
      <w:r w:rsidR="00F35BE9" w:rsidRPr="00F35BE9">
        <w:rPr>
          <w:rFonts w:cstheme="minorHAnsi"/>
          <w:noProof/>
          <w:sz w:val="24"/>
          <w:szCs w:val="24"/>
          <w:lang w:val="en-US"/>
        </w:rPr>
        <w:t>(9)</w:t>
      </w:r>
      <w:r w:rsidR="00F35BE9">
        <w:rPr>
          <w:rFonts w:cstheme="minorHAnsi"/>
          <w:sz w:val="24"/>
          <w:szCs w:val="24"/>
          <w:lang w:val="en-US"/>
        </w:rPr>
        <w:fldChar w:fldCharType="end"/>
      </w:r>
      <w:r w:rsidR="00F35BE9">
        <w:rPr>
          <w:rFonts w:cstheme="minorHAnsi"/>
          <w:sz w:val="24"/>
          <w:szCs w:val="24"/>
          <w:lang w:val="en-US"/>
        </w:rPr>
        <w:t xml:space="preserve">. </w:t>
      </w:r>
      <w:r w:rsidR="00601E0B">
        <w:rPr>
          <w:rFonts w:cstheme="minorHAnsi"/>
          <w:sz w:val="24"/>
          <w:szCs w:val="24"/>
          <w:lang w:val="en-US"/>
        </w:rPr>
        <w:t xml:space="preserve">Just as these authors have tried to disprove that VAs may be promoted by long term endurance exercise, others have </w:t>
      </w:r>
      <w:r w:rsidR="00CE71FF">
        <w:rPr>
          <w:rFonts w:cstheme="minorHAnsi"/>
          <w:sz w:val="24"/>
          <w:szCs w:val="24"/>
          <w:lang w:val="en-US"/>
        </w:rPr>
        <w:t xml:space="preserve">postulated </w:t>
      </w:r>
      <w:r w:rsidR="00D53769">
        <w:rPr>
          <w:rFonts w:cstheme="minorHAnsi"/>
          <w:sz w:val="24"/>
          <w:szCs w:val="24"/>
          <w:lang w:val="en-US"/>
        </w:rPr>
        <w:t>that exercise may promote</w:t>
      </w:r>
      <w:r w:rsidR="00CE71FF">
        <w:rPr>
          <w:rFonts w:cstheme="minorHAnsi"/>
          <w:sz w:val="24"/>
          <w:szCs w:val="24"/>
          <w:lang w:val="en-US"/>
        </w:rPr>
        <w:t xml:space="preserve"> cardiomyopathy</w:t>
      </w:r>
      <w:r w:rsidR="00D53769">
        <w:rPr>
          <w:rFonts w:cstheme="minorHAnsi"/>
          <w:sz w:val="24"/>
          <w:szCs w:val="24"/>
          <w:lang w:val="en-US"/>
        </w:rPr>
        <w:t xml:space="preserve"> and the onset of fatal arrhythmias</w:t>
      </w:r>
      <w:r w:rsidR="00CE71FF">
        <w:rPr>
          <w:rFonts w:cstheme="minorHAnsi"/>
          <w:sz w:val="24"/>
          <w:szCs w:val="24"/>
          <w:lang w:val="en-US"/>
        </w:rPr>
        <w:t xml:space="preserve">, therefore the debate goes on. </w:t>
      </w:r>
      <w:r w:rsidR="008872EF">
        <w:rPr>
          <w:rFonts w:cstheme="minorHAnsi"/>
          <w:sz w:val="24"/>
          <w:szCs w:val="24"/>
          <w:lang w:val="en-US"/>
        </w:rPr>
        <w:t xml:space="preserve">The authors have made positive strides on the master athlete’s </w:t>
      </w:r>
      <w:r w:rsidR="00F35BE9">
        <w:rPr>
          <w:rFonts w:cstheme="minorHAnsi"/>
          <w:sz w:val="24"/>
          <w:szCs w:val="24"/>
          <w:lang w:val="en-US"/>
        </w:rPr>
        <w:t>track,</w:t>
      </w:r>
      <w:r w:rsidR="008872EF">
        <w:rPr>
          <w:rFonts w:cstheme="minorHAnsi"/>
          <w:sz w:val="24"/>
          <w:szCs w:val="24"/>
          <w:lang w:val="en-US"/>
        </w:rPr>
        <w:t xml:space="preserve"> but the finish line is still not within sight. </w:t>
      </w:r>
    </w:p>
    <w:p w14:paraId="5E34767D" w14:textId="1D53A441" w:rsidR="00225E1D" w:rsidRDefault="00BE4D27" w:rsidP="004D2826">
      <w:pPr>
        <w:shd w:val="clear" w:color="auto" w:fill="FFFFFF"/>
        <w:spacing w:after="150" w:line="360" w:lineRule="auto"/>
        <w:jc w:val="both"/>
        <w:rPr>
          <w:rFonts w:cstheme="minorHAnsi"/>
          <w:sz w:val="24"/>
          <w:szCs w:val="24"/>
          <w:lang w:val="en-US"/>
        </w:rPr>
      </w:pPr>
      <w:r>
        <w:rPr>
          <w:rFonts w:cstheme="minorHAnsi"/>
          <w:sz w:val="24"/>
          <w:szCs w:val="24"/>
          <w:lang w:val="en-US"/>
        </w:rPr>
        <w:t>It is unlikely</w:t>
      </w:r>
      <w:r w:rsidR="00F51BA7">
        <w:rPr>
          <w:rFonts w:cstheme="minorHAnsi"/>
          <w:sz w:val="24"/>
          <w:szCs w:val="24"/>
          <w:lang w:val="en-US"/>
        </w:rPr>
        <w:t xml:space="preserve"> for an</w:t>
      </w:r>
      <w:r>
        <w:rPr>
          <w:rFonts w:cstheme="minorHAnsi"/>
          <w:sz w:val="24"/>
          <w:szCs w:val="24"/>
          <w:lang w:val="en-US"/>
        </w:rPr>
        <w:t xml:space="preserve"> asymptomatic</w:t>
      </w:r>
      <w:r w:rsidR="00F51BA7">
        <w:rPr>
          <w:rFonts w:cstheme="minorHAnsi"/>
          <w:sz w:val="24"/>
          <w:szCs w:val="24"/>
          <w:lang w:val="en-US"/>
        </w:rPr>
        <w:t xml:space="preserve"> athlete to</w:t>
      </w:r>
      <w:r>
        <w:rPr>
          <w:rFonts w:cstheme="minorHAnsi"/>
          <w:sz w:val="24"/>
          <w:szCs w:val="24"/>
          <w:lang w:val="en-US"/>
        </w:rPr>
        <w:t xml:space="preserve"> be subject to a 24</w:t>
      </w:r>
      <w:r w:rsidR="00F35BE9">
        <w:rPr>
          <w:rFonts w:cstheme="minorHAnsi"/>
          <w:sz w:val="24"/>
          <w:szCs w:val="24"/>
          <w:lang w:val="en-US"/>
        </w:rPr>
        <w:t>-</w:t>
      </w:r>
      <w:r>
        <w:rPr>
          <w:rFonts w:cstheme="minorHAnsi"/>
          <w:sz w:val="24"/>
          <w:szCs w:val="24"/>
          <w:lang w:val="en-US"/>
        </w:rPr>
        <w:t>hour ECG as first line investigation, however an abnormal result may prompt further investigation</w:t>
      </w:r>
      <w:r w:rsidR="00983A3B">
        <w:rPr>
          <w:rFonts w:cstheme="minorHAnsi"/>
          <w:sz w:val="24"/>
          <w:szCs w:val="24"/>
          <w:lang w:val="en-US"/>
        </w:rPr>
        <w:t xml:space="preserve"> and clinical surveillance</w:t>
      </w:r>
      <w:r>
        <w:rPr>
          <w:rFonts w:cstheme="minorHAnsi"/>
          <w:sz w:val="24"/>
          <w:szCs w:val="24"/>
          <w:lang w:val="en-US"/>
        </w:rPr>
        <w:t>. We</w:t>
      </w:r>
      <w:r w:rsidR="00D53769">
        <w:rPr>
          <w:rFonts w:cstheme="minorHAnsi"/>
          <w:sz w:val="24"/>
          <w:szCs w:val="24"/>
          <w:lang w:val="en-US"/>
        </w:rPr>
        <w:t xml:space="preserve"> propose a preliminary guide for investigating master athlete</w:t>
      </w:r>
      <w:r>
        <w:rPr>
          <w:rFonts w:cstheme="minorHAnsi"/>
          <w:sz w:val="24"/>
          <w:szCs w:val="24"/>
          <w:lang w:val="en-US"/>
        </w:rPr>
        <w:t xml:space="preserve">s with VAs (Figure 1) which is based on information from cross sectional studies in </w:t>
      </w:r>
      <w:r>
        <w:rPr>
          <w:rFonts w:cstheme="minorHAnsi"/>
          <w:sz w:val="24"/>
          <w:szCs w:val="24"/>
          <w:lang w:val="en-US"/>
        </w:rPr>
        <w:lastRenderedPageBreak/>
        <w:t>relatively small cohorts.</w:t>
      </w:r>
      <w:r w:rsidR="00D53769">
        <w:rPr>
          <w:rFonts w:cstheme="minorHAnsi"/>
          <w:sz w:val="24"/>
          <w:szCs w:val="24"/>
          <w:lang w:val="en-US"/>
        </w:rPr>
        <w:t xml:space="preserve"> </w:t>
      </w:r>
      <w:r>
        <w:rPr>
          <w:rFonts w:cstheme="minorHAnsi"/>
          <w:sz w:val="24"/>
          <w:szCs w:val="24"/>
          <w:lang w:val="en-US"/>
        </w:rPr>
        <w:t>M</w:t>
      </w:r>
      <w:r w:rsidR="00D53769">
        <w:rPr>
          <w:rFonts w:cstheme="minorHAnsi"/>
          <w:sz w:val="24"/>
          <w:szCs w:val="24"/>
          <w:lang w:val="en-US"/>
        </w:rPr>
        <w:t>uch l</w:t>
      </w:r>
      <w:r w:rsidR="00925AEC">
        <w:rPr>
          <w:rFonts w:cstheme="minorHAnsi"/>
          <w:sz w:val="24"/>
          <w:szCs w:val="24"/>
          <w:lang w:val="en-US"/>
        </w:rPr>
        <w:t>arge</w:t>
      </w:r>
      <w:r w:rsidR="00D53769">
        <w:rPr>
          <w:rFonts w:cstheme="minorHAnsi"/>
          <w:sz w:val="24"/>
          <w:szCs w:val="24"/>
          <w:lang w:val="en-US"/>
        </w:rPr>
        <w:t>r</w:t>
      </w:r>
      <w:r w:rsidR="00925AEC">
        <w:rPr>
          <w:rFonts w:cstheme="minorHAnsi"/>
          <w:sz w:val="24"/>
          <w:szCs w:val="24"/>
          <w:lang w:val="en-US"/>
        </w:rPr>
        <w:t xml:space="preserve"> multicenter prospective studies are required on this intriguing cohort of athletes to provide a better understanding of the link between exercise</w:t>
      </w:r>
      <w:r w:rsidR="00D53769">
        <w:rPr>
          <w:rFonts w:cstheme="minorHAnsi"/>
          <w:sz w:val="24"/>
          <w:szCs w:val="24"/>
          <w:lang w:val="en-US"/>
        </w:rPr>
        <w:t>,</w:t>
      </w:r>
      <w:r w:rsidR="00925AEC">
        <w:rPr>
          <w:rFonts w:cstheme="minorHAnsi"/>
          <w:sz w:val="24"/>
          <w:szCs w:val="24"/>
          <w:lang w:val="en-US"/>
        </w:rPr>
        <w:t xml:space="preserve"> VAs</w:t>
      </w:r>
      <w:r w:rsidR="00D53769">
        <w:rPr>
          <w:rFonts w:cstheme="minorHAnsi"/>
          <w:sz w:val="24"/>
          <w:szCs w:val="24"/>
          <w:lang w:val="en-US"/>
        </w:rPr>
        <w:t xml:space="preserve"> and subsequent prognosis</w:t>
      </w:r>
      <w:r w:rsidR="00925AEC">
        <w:rPr>
          <w:rFonts w:cstheme="minorHAnsi"/>
          <w:sz w:val="24"/>
          <w:szCs w:val="24"/>
          <w:lang w:val="en-US"/>
        </w:rPr>
        <w:t xml:space="preserve">.  </w:t>
      </w:r>
    </w:p>
    <w:p w14:paraId="66F59FBF" w14:textId="77777777" w:rsidR="000D27C2" w:rsidRDefault="000D27C2" w:rsidP="004D2826">
      <w:pPr>
        <w:shd w:val="clear" w:color="auto" w:fill="FFFFFF"/>
        <w:spacing w:after="150" w:line="360" w:lineRule="auto"/>
        <w:jc w:val="both"/>
        <w:rPr>
          <w:rFonts w:cstheme="minorHAnsi"/>
          <w:sz w:val="24"/>
          <w:szCs w:val="24"/>
          <w:lang w:val="en-US"/>
        </w:rPr>
      </w:pPr>
    </w:p>
    <w:p w14:paraId="3AF03D88" w14:textId="6B95FFC7" w:rsidR="002771FF" w:rsidRDefault="002771FF" w:rsidP="004D2826">
      <w:pPr>
        <w:shd w:val="clear" w:color="auto" w:fill="FFFFFF"/>
        <w:spacing w:after="150" w:line="360" w:lineRule="auto"/>
        <w:jc w:val="both"/>
        <w:rPr>
          <w:rFonts w:cstheme="minorHAnsi"/>
          <w:sz w:val="24"/>
          <w:szCs w:val="24"/>
          <w:lang w:val="en-US"/>
        </w:rPr>
      </w:pPr>
    </w:p>
    <w:p w14:paraId="08ADF7EE" w14:textId="77777777" w:rsidR="002771FF" w:rsidRDefault="002771FF" w:rsidP="004D2826">
      <w:pPr>
        <w:shd w:val="clear" w:color="auto" w:fill="FFFFFF"/>
        <w:spacing w:after="150" w:line="360" w:lineRule="auto"/>
        <w:jc w:val="both"/>
        <w:rPr>
          <w:rFonts w:cstheme="minorHAnsi"/>
          <w:sz w:val="24"/>
          <w:szCs w:val="24"/>
          <w:lang w:val="en-US"/>
        </w:rPr>
      </w:pPr>
    </w:p>
    <w:p w14:paraId="1DB27EDE" w14:textId="77777777" w:rsidR="00012A8B" w:rsidRDefault="00012A8B" w:rsidP="00CF5154">
      <w:pPr>
        <w:spacing w:line="360" w:lineRule="auto"/>
        <w:jc w:val="both"/>
        <w:rPr>
          <w:rFonts w:cstheme="minorHAnsi"/>
          <w:color w:val="000000"/>
          <w:sz w:val="24"/>
          <w:szCs w:val="24"/>
          <w:shd w:val="clear" w:color="auto" w:fill="FFFFFF"/>
          <w:lang w:val="en-US"/>
        </w:rPr>
      </w:pPr>
    </w:p>
    <w:p w14:paraId="13CD9C5E" w14:textId="77777777" w:rsidR="00F04F63" w:rsidRDefault="00F04F63" w:rsidP="00CF5154">
      <w:pPr>
        <w:spacing w:line="360" w:lineRule="auto"/>
        <w:jc w:val="both"/>
        <w:rPr>
          <w:rFonts w:cstheme="minorHAnsi"/>
          <w:color w:val="000000"/>
          <w:sz w:val="24"/>
          <w:szCs w:val="24"/>
          <w:shd w:val="clear" w:color="auto" w:fill="FFFFFF"/>
          <w:lang w:val="en-US"/>
        </w:rPr>
      </w:pPr>
    </w:p>
    <w:p w14:paraId="29E6F195" w14:textId="77777777" w:rsidR="00F04F63" w:rsidRDefault="00F04F63" w:rsidP="00CF5154">
      <w:pPr>
        <w:spacing w:line="360" w:lineRule="auto"/>
        <w:jc w:val="both"/>
        <w:rPr>
          <w:rFonts w:cstheme="minorHAnsi"/>
          <w:color w:val="000000"/>
          <w:sz w:val="24"/>
          <w:szCs w:val="24"/>
          <w:shd w:val="clear" w:color="auto" w:fill="FFFFFF"/>
          <w:lang w:val="en-US"/>
        </w:rPr>
      </w:pPr>
    </w:p>
    <w:p w14:paraId="64B0F039" w14:textId="77777777" w:rsidR="00F04F63" w:rsidRDefault="00F04F63" w:rsidP="00CF5154">
      <w:pPr>
        <w:spacing w:line="360" w:lineRule="auto"/>
        <w:jc w:val="both"/>
        <w:rPr>
          <w:rFonts w:cstheme="minorHAnsi"/>
          <w:color w:val="000000"/>
          <w:sz w:val="24"/>
          <w:szCs w:val="24"/>
          <w:shd w:val="clear" w:color="auto" w:fill="FFFFFF"/>
          <w:lang w:val="en-US"/>
        </w:rPr>
      </w:pPr>
    </w:p>
    <w:p w14:paraId="5F06AE97" w14:textId="77777777" w:rsidR="00F04F63" w:rsidRDefault="00F04F63" w:rsidP="00CF5154">
      <w:pPr>
        <w:spacing w:line="360" w:lineRule="auto"/>
        <w:jc w:val="both"/>
        <w:rPr>
          <w:rFonts w:cstheme="minorHAnsi"/>
          <w:color w:val="000000"/>
          <w:sz w:val="24"/>
          <w:szCs w:val="24"/>
          <w:shd w:val="clear" w:color="auto" w:fill="FFFFFF"/>
          <w:lang w:val="en-US"/>
        </w:rPr>
      </w:pPr>
    </w:p>
    <w:p w14:paraId="1A091540" w14:textId="77777777" w:rsidR="00F04F63" w:rsidRDefault="00F04F63" w:rsidP="00CF5154">
      <w:pPr>
        <w:spacing w:line="360" w:lineRule="auto"/>
        <w:jc w:val="both"/>
        <w:rPr>
          <w:rFonts w:cstheme="minorHAnsi"/>
          <w:color w:val="000000"/>
          <w:sz w:val="24"/>
          <w:szCs w:val="24"/>
          <w:shd w:val="clear" w:color="auto" w:fill="FFFFFF"/>
          <w:lang w:val="en-US"/>
        </w:rPr>
      </w:pPr>
    </w:p>
    <w:p w14:paraId="12BA866B" w14:textId="77777777" w:rsidR="00F04F63" w:rsidRDefault="00F04F63" w:rsidP="00CF5154">
      <w:pPr>
        <w:spacing w:line="360" w:lineRule="auto"/>
        <w:jc w:val="both"/>
        <w:rPr>
          <w:rFonts w:cstheme="minorHAnsi"/>
          <w:color w:val="000000"/>
          <w:sz w:val="24"/>
          <w:szCs w:val="24"/>
          <w:shd w:val="clear" w:color="auto" w:fill="FFFFFF"/>
          <w:lang w:val="en-US"/>
        </w:rPr>
      </w:pPr>
    </w:p>
    <w:p w14:paraId="1AD0F5A5" w14:textId="77777777" w:rsidR="00F04F63" w:rsidRDefault="00F04F63" w:rsidP="00CF5154">
      <w:pPr>
        <w:spacing w:line="360" w:lineRule="auto"/>
        <w:jc w:val="both"/>
        <w:rPr>
          <w:rFonts w:cstheme="minorHAnsi"/>
          <w:color w:val="000000"/>
          <w:sz w:val="24"/>
          <w:szCs w:val="24"/>
          <w:shd w:val="clear" w:color="auto" w:fill="FFFFFF"/>
          <w:lang w:val="en-US"/>
        </w:rPr>
      </w:pPr>
    </w:p>
    <w:p w14:paraId="279AA517" w14:textId="77777777" w:rsidR="00F04F63" w:rsidRDefault="00F04F63" w:rsidP="00CF5154">
      <w:pPr>
        <w:spacing w:line="360" w:lineRule="auto"/>
        <w:jc w:val="both"/>
        <w:rPr>
          <w:rFonts w:cstheme="minorHAnsi"/>
          <w:color w:val="000000"/>
          <w:sz w:val="24"/>
          <w:szCs w:val="24"/>
          <w:shd w:val="clear" w:color="auto" w:fill="FFFFFF"/>
          <w:lang w:val="en-US"/>
        </w:rPr>
      </w:pPr>
    </w:p>
    <w:p w14:paraId="39E93FD2" w14:textId="77777777" w:rsidR="00F04F63" w:rsidRDefault="00F04F63" w:rsidP="00CF5154">
      <w:pPr>
        <w:spacing w:line="360" w:lineRule="auto"/>
        <w:jc w:val="both"/>
        <w:rPr>
          <w:rFonts w:cstheme="minorHAnsi"/>
          <w:color w:val="000000"/>
          <w:sz w:val="24"/>
          <w:szCs w:val="24"/>
          <w:shd w:val="clear" w:color="auto" w:fill="FFFFFF"/>
          <w:lang w:val="en-US"/>
        </w:rPr>
      </w:pPr>
    </w:p>
    <w:p w14:paraId="39C692A1" w14:textId="77777777" w:rsidR="00F04F63" w:rsidRDefault="00F04F63" w:rsidP="00CF5154">
      <w:pPr>
        <w:spacing w:line="360" w:lineRule="auto"/>
        <w:jc w:val="both"/>
        <w:rPr>
          <w:rFonts w:cstheme="minorHAnsi"/>
          <w:color w:val="000000"/>
          <w:sz w:val="24"/>
          <w:szCs w:val="24"/>
          <w:shd w:val="clear" w:color="auto" w:fill="FFFFFF"/>
          <w:lang w:val="en-US"/>
        </w:rPr>
      </w:pPr>
    </w:p>
    <w:p w14:paraId="56FB3758" w14:textId="77777777" w:rsidR="00F04F63" w:rsidRDefault="00F04F63" w:rsidP="00CF5154">
      <w:pPr>
        <w:spacing w:line="360" w:lineRule="auto"/>
        <w:jc w:val="both"/>
        <w:rPr>
          <w:rFonts w:cstheme="minorHAnsi"/>
          <w:color w:val="000000"/>
          <w:sz w:val="24"/>
          <w:szCs w:val="24"/>
          <w:shd w:val="clear" w:color="auto" w:fill="FFFFFF"/>
          <w:lang w:val="en-US"/>
        </w:rPr>
      </w:pPr>
    </w:p>
    <w:p w14:paraId="1FF526AA" w14:textId="77777777" w:rsidR="00F04F63" w:rsidRDefault="00F04F63" w:rsidP="00CF5154">
      <w:pPr>
        <w:spacing w:line="360" w:lineRule="auto"/>
        <w:jc w:val="both"/>
        <w:rPr>
          <w:rFonts w:cstheme="minorHAnsi"/>
          <w:color w:val="000000"/>
          <w:sz w:val="24"/>
          <w:szCs w:val="24"/>
          <w:shd w:val="clear" w:color="auto" w:fill="FFFFFF"/>
          <w:lang w:val="en-US"/>
        </w:rPr>
      </w:pPr>
    </w:p>
    <w:p w14:paraId="10AC842A" w14:textId="77777777" w:rsidR="00F04F63" w:rsidRDefault="00F04F63" w:rsidP="00CF5154">
      <w:pPr>
        <w:spacing w:line="360" w:lineRule="auto"/>
        <w:jc w:val="both"/>
        <w:rPr>
          <w:rFonts w:cstheme="minorHAnsi"/>
          <w:color w:val="000000"/>
          <w:sz w:val="24"/>
          <w:szCs w:val="24"/>
          <w:shd w:val="clear" w:color="auto" w:fill="FFFFFF"/>
          <w:lang w:val="en-US"/>
        </w:rPr>
      </w:pPr>
    </w:p>
    <w:p w14:paraId="32073ADA" w14:textId="77777777" w:rsidR="00F04F63" w:rsidRDefault="00F04F63" w:rsidP="00CF5154">
      <w:pPr>
        <w:spacing w:line="360" w:lineRule="auto"/>
        <w:jc w:val="both"/>
        <w:rPr>
          <w:rFonts w:cstheme="minorHAnsi"/>
          <w:color w:val="000000"/>
          <w:sz w:val="24"/>
          <w:szCs w:val="24"/>
          <w:shd w:val="clear" w:color="auto" w:fill="FFFFFF"/>
          <w:lang w:val="en-US"/>
        </w:rPr>
      </w:pPr>
    </w:p>
    <w:p w14:paraId="1DF11BAC" w14:textId="77777777" w:rsidR="00F04F63" w:rsidRDefault="00F04F63" w:rsidP="00CF5154">
      <w:pPr>
        <w:spacing w:line="360" w:lineRule="auto"/>
        <w:jc w:val="both"/>
        <w:rPr>
          <w:rFonts w:cstheme="minorHAnsi"/>
          <w:color w:val="000000"/>
          <w:sz w:val="24"/>
          <w:szCs w:val="24"/>
          <w:shd w:val="clear" w:color="auto" w:fill="FFFFFF"/>
          <w:lang w:val="en-US"/>
        </w:rPr>
      </w:pPr>
    </w:p>
    <w:p w14:paraId="569294B6" w14:textId="77777777" w:rsidR="00F04F63" w:rsidRDefault="00F04F63" w:rsidP="00CF5154">
      <w:pPr>
        <w:spacing w:line="360" w:lineRule="auto"/>
        <w:jc w:val="both"/>
        <w:rPr>
          <w:rFonts w:cstheme="minorHAnsi"/>
          <w:color w:val="000000"/>
          <w:sz w:val="24"/>
          <w:szCs w:val="24"/>
          <w:shd w:val="clear" w:color="auto" w:fill="FFFFFF"/>
          <w:lang w:val="en-US"/>
        </w:rPr>
      </w:pPr>
    </w:p>
    <w:p w14:paraId="76632517" w14:textId="77777777" w:rsidR="00F04F63" w:rsidRDefault="00F04F63" w:rsidP="00CF5154">
      <w:pPr>
        <w:spacing w:line="360" w:lineRule="auto"/>
        <w:jc w:val="both"/>
        <w:rPr>
          <w:rFonts w:cstheme="minorHAnsi"/>
          <w:color w:val="000000"/>
          <w:sz w:val="24"/>
          <w:szCs w:val="24"/>
          <w:shd w:val="clear" w:color="auto" w:fill="FFFFFF"/>
          <w:lang w:val="en-US"/>
        </w:rPr>
      </w:pPr>
    </w:p>
    <w:p w14:paraId="63B9BBE0" w14:textId="0EF55FA6" w:rsidR="00012A8B" w:rsidRPr="00CF5154" w:rsidRDefault="00F35BE9" w:rsidP="00CF5154">
      <w:pPr>
        <w:spacing w:line="360" w:lineRule="auto"/>
        <w:jc w:val="both"/>
        <w:rPr>
          <w:rFonts w:cstheme="minorHAnsi"/>
          <w:color w:val="000000"/>
          <w:sz w:val="24"/>
          <w:szCs w:val="24"/>
          <w:shd w:val="clear" w:color="auto" w:fill="FFFFFF"/>
          <w:lang w:val="en-US"/>
        </w:rPr>
      </w:pPr>
      <w:r>
        <w:rPr>
          <w:rFonts w:cstheme="minorHAnsi"/>
          <w:color w:val="000000"/>
          <w:sz w:val="24"/>
          <w:szCs w:val="24"/>
          <w:shd w:val="clear" w:color="auto" w:fill="FFFFFF"/>
          <w:lang w:val="en-US"/>
        </w:rPr>
        <w:lastRenderedPageBreak/>
        <w:t>Figure 1</w:t>
      </w:r>
    </w:p>
    <w:p w14:paraId="6769672D" w14:textId="671564DC" w:rsidR="00BE12A0" w:rsidRDefault="007701AA" w:rsidP="00CF5154">
      <w:pPr>
        <w:spacing w:line="360" w:lineRule="auto"/>
        <w:jc w:val="both"/>
        <w:rPr>
          <w:rFonts w:cstheme="minorHAnsi"/>
          <w:sz w:val="24"/>
          <w:szCs w:val="24"/>
          <w:lang w:val="en-US"/>
        </w:rPr>
      </w:pPr>
      <w:r>
        <w:rPr>
          <w:rFonts w:cstheme="minorHAnsi"/>
          <w:sz w:val="24"/>
          <w:szCs w:val="24"/>
          <w:lang w:val="en-US"/>
        </w:rPr>
        <w:t>Title: Ventricular arrhythmias in middle aged athletes</w:t>
      </w:r>
    </w:p>
    <w:p w14:paraId="3ACB41B6" w14:textId="0950D27D" w:rsidR="007701AA" w:rsidRDefault="00A064C2" w:rsidP="00CF5154">
      <w:pPr>
        <w:spacing w:line="360" w:lineRule="auto"/>
        <w:jc w:val="both"/>
        <w:rPr>
          <w:rFonts w:cstheme="minorHAnsi"/>
          <w:sz w:val="24"/>
          <w:szCs w:val="24"/>
          <w:lang w:val="en-US"/>
        </w:rPr>
      </w:pPr>
      <w:r w:rsidRPr="00A064C2">
        <w:rPr>
          <w:rFonts w:cstheme="minorHAnsi"/>
          <w:noProof/>
          <w:sz w:val="24"/>
          <w:szCs w:val="24"/>
          <w:lang w:val="en-US"/>
        </w:rPr>
        <w:drawing>
          <wp:inline distT="0" distB="0" distL="0" distR="0" wp14:anchorId="7CA7C09A" wp14:editId="4F82A5EB">
            <wp:extent cx="5274310" cy="2966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66720"/>
                    </a:xfrm>
                    <a:prstGeom prst="rect">
                      <a:avLst/>
                    </a:prstGeom>
                  </pic:spPr>
                </pic:pic>
              </a:graphicData>
            </a:graphic>
          </wp:inline>
        </w:drawing>
      </w:r>
    </w:p>
    <w:p w14:paraId="32F9D3E4" w14:textId="77777777" w:rsidR="007701AA" w:rsidRDefault="007701AA" w:rsidP="007701AA">
      <w:pPr>
        <w:spacing w:line="360" w:lineRule="auto"/>
        <w:jc w:val="both"/>
        <w:rPr>
          <w:rFonts w:cstheme="minorHAnsi"/>
          <w:sz w:val="24"/>
          <w:szCs w:val="24"/>
          <w:lang w:val="en-GB"/>
        </w:rPr>
      </w:pPr>
      <w:r>
        <w:rPr>
          <w:rFonts w:cstheme="minorHAnsi"/>
          <w:sz w:val="24"/>
          <w:szCs w:val="24"/>
          <w:lang w:val="en-GB"/>
        </w:rPr>
        <w:t>Figure Legend</w:t>
      </w:r>
    </w:p>
    <w:p w14:paraId="028BD504" w14:textId="25B88602" w:rsidR="007701AA" w:rsidRPr="007701AA" w:rsidRDefault="007701AA" w:rsidP="007701AA">
      <w:pPr>
        <w:spacing w:line="360" w:lineRule="auto"/>
        <w:jc w:val="both"/>
        <w:rPr>
          <w:rFonts w:cstheme="minorHAnsi"/>
          <w:sz w:val="24"/>
          <w:szCs w:val="24"/>
          <w:lang w:val="en-US"/>
        </w:rPr>
      </w:pPr>
      <w:r w:rsidRPr="007701AA">
        <w:rPr>
          <w:rFonts w:cstheme="minorHAnsi"/>
          <w:sz w:val="24"/>
          <w:szCs w:val="24"/>
          <w:lang w:val="en-GB"/>
        </w:rPr>
        <w:t>*2017 International ECG Recommendations</w:t>
      </w:r>
      <w:r>
        <w:rPr>
          <w:rFonts w:cstheme="minorHAnsi"/>
          <w:sz w:val="24"/>
          <w:szCs w:val="24"/>
          <w:lang w:val="en-GB"/>
        </w:rPr>
        <w:fldChar w:fldCharType="begin" w:fldLock="1"/>
      </w:r>
      <w:r>
        <w:rPr>
          <w:rFonts w:cstheme="minorHAnsi"/>
          <w:sz w:val="24"/>
          <w:szCs w:val="24"/>
          <w:lang w:val="en-GB"/>
        </w:rPr>
        <w:instrText>ADDIN CSL_CITATION { "citationItems" : [ { "id" : "ITEM-1", "itemData" : { "DOI" : "10.1093/eurheartj/ehw631", "ISSN" : "0195-668X",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"ITEM-1", "issue" : "16", "issued" : { "date-parts" : [ [ "2018", "4", "21" ] ] }, "page" : "1466-1480", "publisher" : "Oxford University Press", "title" : "International recommendations for electrocardiographic interpretation in athletes", "type" : "article-journal", "volume" : "39" }, "uris" : [ "http://www.mendeley.com/documents/?uuid=786977ee-a8ac-3c1d-83b7-830e5db450e5" ] } ], "mendeley" : { "formattedCitation" : "(8)", "plainTextFormattedCitation" : "(8)" }, "properties" : {  }, "schema" : "https://github.com/citation-style-language/schema/raw/master/csl-citation.json" }</w:instrText>
      </w:r>
      <w:r>
        <w:rPr>
          <w:rFonts w:cstheme="minorHAnsi"/>
          <w:sz w:val="24"/>
          <w:szCs w:val="24"/>
          <w:lang w:val="en-GB"/>
        </w:rPr>
        <w:fldChar w:fldCharType="separate"/>
      </w:r>
      <w:r w:rsidRPr="007701AA">
        <w:rPr>
          <w:rFonts w:cstheme="minorHAnsi"/>
          <w:noProof/>
          <w:sz w:val="24"/>
          <w:szCs w:val="24"/>
          <w:lang w:val="en-GB"/>
        </w:rPr>
        <w:t>(8)</w:t>
      </w:r>
      <w:r>
        <w:rPr>
          <w:rFonts w:cstheme="minorHAnsi"/>
          <w:sz w:val="24"/>
          <w:szCs w:val="24"/>
          <w:lang w:val="en-GB"/>
        </w:rPr>
        <w:fldChar w:fldCharType="end"/>
      </w:r>
      <w:r w:rsidRPr="007701AA">
        <w:rPr>
          <w:rFonts w:cstheme="minorHAnsi"/>
          <w:sz w:val="24"/>
          <w:szCs w:val="24"/>
          <w:lang w:val="en-GB"/>
        </w:rPr>
        <w:t xml:space="preserve"> with the addition of small complexes (&lt;0.5mv) in the limb leads</w:t>
      </w:r>
      <w:r>
        <w:rPr>
          <w:rFonts w:cstheme="minorHAnsi"/>
          <w:sz w:val="24"/>
          <w:szCs w:val="24"/>
          <w:lang w:val="en-GB"/>
        </w:rPr>
        <w:t>, PVBs = Premature Ventricular Beats, LBBB = Left Bundle Branch Block, RBBB = Right Bundle Branch Block, NSVT = Non-sustained ventricular tachycardia</w:t>
      </w:r>
    </w:p>
    <w:p w14:paraId="27BC3AF9" w14:textId="77777777" w:rsidR="00A064C2" w:rsidRDefault="00A064C2" w:rsidP="00CF5154">
      <w:pPr>
        <w:spacing w:line="360" w:lineRule="auto"/>
        <w:jc w:val="both"/>
        <w:rPr>
          <w:rFonts w:cstheme="minorHAnsi"/>
          <w:sz w:val="24"/>
          <w:szCs w:val="24"/>
          <w:lang w:val="en-US"/>
        </w:rPr>
      </w:pPr>
    </w:p>
    <w:p w14:paraId="11CD4EA2" w14:textId="77777777" w:rsidR="00A064C2" w:rsidRDefault="00A064C2" w:rsidP="00CF5154">
      <w:pPr>
        <w:spacing w:line="360" w:lineRule="auto"/>
        <w:jc w:val="both"/>
        <w:rPr>
          <w:rFonts w:cstheme="minorHAnsi"/>
          <w:sz w:val="24"/>
          <w:szCs w:val="24"/>
          <w:lang w:val="en-US"/>
        </w:rPr>
      </w:pPr>
    </w:p>
    <w:p w14:paraId="1F341919" w14:textId="77777777" w:rsidR="00F04F63" w:rsidRDefault="00F04F63" w:rsidP="00CF5154">
      <w:pPr>
        <w:spacing w:line="360" w:lineRule="auto"/>
        <w:jc w:val="both"/>
        <w:rPr>
          <w:rFonts w:cstheme="minorHAnsi"/>
          <w:sz w:val="24"/>
          <w:szCs w:val="24"/>
          <w:lang w:val="en-US"/>
        </w:rPr>
      </w:pPr>
    </w:p>
    <w:p w14:paraId="02AB795A" w14:textId="77777777" w:rsidR="00F04F63" w:rsidRDefault="00F04F63" w:rsidP="00CF5154">
      <w:pPr>
        <w:spacing w:line="360" w:lineRule="auto"/>
        <w:jc w:val="both"/>
        <w:rPr>
          <w:rFonts w:cstheme="minorHAnsi"/>
          <w:sz w:val="24"/>
          <w:szCs w:val="24"/>
          <w:lang w:val="en-US"/>
        </w:rPr>
      </w:pPr>
    </w:p>
    <w:p w14:paraId="4F06F6A6" w14:textId="77777777" w:rsidR="00F04F63" w:rsidRDefault="00F04F63" w:rsidP="00CF5154">
      <w:pPr>
        <w:spacing w:line="360" w:lineRule="auto"/>
        <w:jc w:val="both"/>
        <w:rPr>
          <w:rFonts w:cstheme="minorHAnsi"/>
          <w:sz w:val="24"/>
          <w:szCs w:val="24"/>
          <w:lang w:val="en-US"/>
        </w:rPr>
      </w:pPr>
    </w:p>
    <w:p w14:paraId="4CF32808" w14:textId="77777777" w:rsidR="00F04F63" w:rsidRDefault="00F04F63" w:rsidP="00CF5154">
      <w:pPr>
        <w:spacing w:line="360" w:lineRule="auto"/>
        <w:jc w:val="both"/>
        <w:rPr>
          <w:rFonts w:cstheme="minorHAnsi"/>
          <w:sz w:val="24"/>
          <w:szCs w:val="24"/>
          <w:lang w:val="en-US"/>
        </w:rPr>
      </w:pPr>
    </w:p>
    <w:p w14:paraId="4B14055A" w14:textId="77777777" w:rsidR="00F04F63" w:rsidRDefault="00F04F63" w:rsidP="00CF5154">
      <w:pPr>
        <w:spacing w:line="360" w:lineRule="auto"/>
        <w:jc w:val="both"/>
        <w:rPr>
          <w:rFonts w:cstheme="minorHAnsi"/>
          <w:sz w:val="24"/>
          <w:szCs w:val="24"/>
          <w:lang w:val="en-US"/>
        </w:rPr>
      </w:pPr>
    </w:p>
    <w:p w14:paraId="54E1E1C8" w14:textId="77777777" w:rsidR="00F04F63" w:rsidRDefault="00F04F63" w:rsidP="00CF5154">
      <w:pPr>
        <w:spacing w:line="360" w:lineRule="auto"/>
        <w:jc w:val="both"/>
        <w:rPr>
          <w:rFonts w:cstheme="minorHAnsi"/>
          <w:sz w:val="24"/>
          <w:szCs w:val="24"/>
          <w:lang w:val="en-US"/>
        </w:rPr>
      </w:pPr>
    </w:p>
    <w:p w14:paraId="1D75FF9F" w14:textId="77777777" w:rsidR="00F04F63" w:rsidRDefault="00F04F63" w:rsidP="00CF5154">
      <w:pPr>
        <w:spacing w:line="360" w:lineRule="auto"/>
        <w:jc w:val="both"/>
        <w:rPr>
          <w:rFonts w:cstheme="minorHAnsi"/>
          <w:sz w:val="24"/>
          <w:szCs w:val="24"/>
          <w:lang w:val="en-US"/>
        </w:rPr>
      </w:pPr>
    </w:p>
    <w:p w14:paraId="7D46831D" w14:textId="789F9723" w:rsidR="00900DD9" w:rsidRDefault="00A064C2" w:rsidP="00CF5154">
      <w:pPr>
        <w:spacing w:line="360" w:lineRule="auto"/>
        <w:jc w:val="both"/>
        <w:rPr>
          <w:rFonts w:cstheme="minorHAnsi"/>
          <w:sz w:val="24"/>
          <w:szCs w:val="24"/>
          <w:lang w:val="en-US"/>
        </w:rPr>
      </w:pPr>
      <w:r>
        <w:rPr>
          <w:rFonts w:cstheme="minorHAnsi"/>
          <w:sz w:val="24"/>
          <w:szCs w:val="24"/>
          <w:lang w:val="en-US"/>
        </w:rPr>
        <w:lastRenderedPageBreak/>
        <w:t>References</w:t>
      </w:r>
    </w:p>
    <w:p w14:paraId="030D2D7D" w14:textId="51D025BA" w:rsidR="007701AA" w:rsidRPr="007701AA" w:rsidRDefault="00850728" w:rsidP="007701AA">
      <w:pPr>
        <w:widowControl w:val="0"/>
        <w:autoSpaceDE w:val="0"/>
        <w:autoSpaceDN w:val="0"/>
        <w:adjustRightInd w:val="0"/>
        <w:spacing w:line="360" w:lineRule="auto"/>
        <w:rPr>
          <w:rFonts w:ascii="Calibri" w:hAnsi="Calibri" w:cs="Calibri"/>
          <w:noProof/>
          <w:sz w:val="24"/>
          <w:szCs w:val="24"/>
          <w:lang w:val="en-US"/>
        </w:rPr>
      </w:pPr>
      <w:r>
        <w:rPr>
          <w:rFonts w:cstheme="minorHAnsi"/>
          <w:sz w:val="24"/>
          <w:szCs w:val="24"/>
          <w:lang w:val="en-US"/>
        </w:rPr>
        <w:fldChar w:fldCharType="begin" w:fldLock="1"/>
      </w:r>
      <w:r>
        <w:rPr>
          <w:rFonts w:cstheme="minorHAnsi"/>
          <w:sz w:val="24"/>
          <w:szCs w:val="24"/>
          <w:lang w:val="en-US"/>
        </w:rPr>
        <w:instrText xml:space="preserve">ADDIN Mendeley Bibliography CSL_BIBLIOGRAPHY </w:instrText>
      </w:r>
      <w:r>
        <w:rPr>
          <w:rFonts w:cstheme="minorHAnsi"/>
          <w:sz w:val="24"/>
          <w:szCs w:val="24"/>
          <w:lang w:val="en-US"/>
        </w:rPr>
        <w:fldChar w:fldCharType="separate"/>
      </w:r>
      <w:r w:rsidR="007701AA" w:rsidRPr="007701AA">
        <w:rPr>
          <w:rFonts w:ascii="Calibri" w:hAnsi="Calibri" w:cs="Calibri"/>
          <w:noProof/>
          <w:sz w:val="24"/>
          <w:szCs w:val="24"/>
          <w:lang w:val="en-US"/>
        </w:rPr>
        <w:t>1. Biffi A, Pelliccia A, Verdile L, et al. Long-Term Clinical Significance of Frequent and Complex Ventricular Tachyarrhythmias in Trained Athletes. 2002.</w:t>
      </w:r>
    </w:p>
    <w:p w14:paraId="2B96D00E"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2. Biffi A, Maron BJ, Verdile L, et al. Impact of physical deconditioning on ventricular tachyarrhythmias in trained athletes. J. Am. Coll. Cardiol. 2004;44:1053–1058.</w:t>
      </w:r>
    </w:p>
    <w:p w14:paraId="53B8730B"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3. Guasch E, Mont L. Diagnosis, pathophysiology and management of exercise-induced arrhythmias. Nat. Rev. Cardiol. 2017;14:88–101.</w:t>
      </w:r>
    </w:p>
    <w:p w14:paraId="66224230"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4. Merghani A, Maestrini V, Rosmini S, et al. Prevalence of Subclinical Coronary Artery Disease in Masters Endurance Athletes with a Low Atherosclerotic Risk Profile. Circulation 2017:CIRCULATIONAHA.116.026964.</w:t>
      </w:r>
    </w:p>
    <w:p w14:paraId="4B52196F"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5. Breuckmann F, Möhlenkamp S, Nassenstein K, et al. Myocardial Late Gadolinium Enhancement: Prevalence, Pattern, and Prognostic Relevance in Marathon Runners. Radiology 2009;251:50–57.</w:t>
      </w:r>
    </w:p>
    <w:p w14:paraId="27A683AE"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6. Zorzi A, Mastella G, Cipriani A, et al. Burden of ventricular arrhythmias at 12-lead 24-hour ambulatory ECG monitoring in middle-aged endurance athletes versus sedentary controls. Eur. J. Prev. Cardiol. 2018:204748731879739.</w:t>
      </w:r>
    </w:p>
    <w:p w14:paraId="3A166136"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7. Zorzi A, Perazzolo Marra M, Rigato I, et al. Nonischemic Left Ventricular Scar as a Substrate of Life-Threatening Ventricular Arrhythmias and Sudden Cardiac Death in Competitive Athletes. Circ. Arrhythmia Electrophysiol. 2016;9:e004229.</w:t>
      </w:r>
    </w:p>
    <w:p w14:paraId="079C1489" w14:textId="77777777" w:rsidR="007701AA" w:rsidRPr="007701AA" w:rsidRDefault="007701AA" w:rsidP="007701AA">
      <w:pPr>
        <w:widowControl w:val="0"/>
        <w:autoSpaceDE w:val="0"/>
        <w:autoSpaceDN w:val="0"/>
        <w:adjustRightInd w:val="0"/>
        <w:spacing w:line="360" w:lineRule="auto"/>
        <w:rPr>
          <w:rFonts w:ascii="Calibri" w:hAnsi="Calibri" w:cs="Calibri"/>
          <w:noProof/>
          <w:sz w:val="24"/>
          <w:szCs w:val="24"/>
          <w:lang w:val="en-US"/>
        </w:rPr>
      </w:pPr>
      <w:r w:rsidRPr="007701AA">
        <w:rPr>
          <w:rFonts w:ascii="Calibri" w:hAnsi="Calibri" w:cs="Calibri"/>
          <w:noProof/>
          <w:sz w:val="24"/>
          <w:szCs w:val="24"/>
          <w:lang w:val="en-US"/>
        </w:rPr>
        <w:t>8. Sharma S, Drezner JA, Baggish A, et al. International recommendations for electrocardiographic interpretation in athletes. Eur. Heart J. 2018;39:1466–1480.</w:t>
      </w:r>
    </w:p>
    <w:p w14:paraId="09CC7CED" w14:textId="77777777" w:rsidR="007701AA" w:rsidRPr="007701AA" w:rsidRDefault="007701AA" w:rsidP="007701AA">
      <w:pPr>
        <w:widowControl w:val="0"/>
        <w:autoSpaceDE w:val="0"/>
        <w:autoSpaceDN w:val="0"/>
        <w:adjustRightInd w:val="0"/>
        <w:spacing w:line="360" w:lineRule="auto"/>
        <w:rPr>
          <w:rFonts w:ascii="Calibri" w:hAnsi="Calibri" w:cs="Calibri"/>
          <w:noProof/>
          <w:sz w:val="24"/>
          <w:lang w:val="en-US"/>
        </w:rPr>
      </w:pPr>
      <w:r w:rsidRPr="007701AA">
        <w:rPr>
          <w:rFonts w:ascii="Calibri" w:hAnsi="Calibri" w:cs="Calibri"/>
          <w:noProof/>
          <w:sz w:val="24"/>
          <w:szCs w:val="24"/>
          <w:lang w:val="en-US"/>
        </w:rPr>
        <w:t>9. Heidbüchel H, Hoogsteen J, Fagard R, et al. High prevalence of right ventricular involvement in endurance athletes with ventricular arrhythmias. Role of an electrophysiologic study in risk stratification. Eur. Heart J. 2003;24:1473–80.</w:t>
      </w:r>
    </w:p>
    <w:p w14:paraId="7717EAAA" w14:textId="77777777" w:rsidR="00296CA3" w:rsidRPr="00CF5154" w:rsidRDefault="00850728" w:rsidP="00CF5154">
      <w:pPr>
        <w:spacing w:line="360" w:lineRule="auto"/>
        <w:jc w:val="both"/>
        <w:rPr>
          <w:rFonts w:cstheme="minorHAnsi"/>
          <w:sz w:val="24"/>
          <w:szCs w:val="24"/>
          <w:lang w:val="en-US"/>
        </w:rPr>
      </w:pPr>
      <w:r>
        <w:rPr>
          <w:rFonts w:cstheme="minorHAnsi"/>
          <w:sz w:val="24"/>
          <w:szCs w:val="24"/>
          <w:lang w:val="en-US"/>
        </w:rPr>
        <w:fldChar w:fldCharType="end"/>
      </w:r>
    </w:p>
    <w:sectPr w:rsidR="00296CA3" w:rsidRPr="00CF515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DAB7" w14:textId="77777777" w:rsidR="0062274E" w:rsidRDefault="0062274E" w:rsidP="003C355B">
      <w:pPr>
        <w:spacing w:after="0" w:line="240" w:lineRule="auto"/>
      </w:pPr>
      <w:r>
        <w:separator/>
      </w:r>
    </w:p>
  </w:endnote>
  <w:endnote w:type="continuationSeparator" w:id="0">
    <w:p w14:paraId="16D82CAF" w14:textId="77777777" w:rsidR="0062274E" w:rsidRDefault="0062274E" w:rsidP="003C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2013"/>
      <w:docPartObj>
        <w:docPartGallery w:val="Page Numbers (Bottom of Page)"/>
        <w:docPartUnique/>
      </w:docPartObj>
    </w:sdtPr>
    <w:sdtEndPr>
      <w:rPr>
        <w:noProof/>
      </w:rPr>
    </w:sdtEndPr>
    <w:sdtContent>
      <w:p w14:paraId="2E763E99" w14:textId="4D06F3A4" w:rsidR="003C355B" w:rsidRDefault="003C355B">
        <w:pPr>
          <w:pStyle w:val="Footer"/>
          <w:jc w:val="right"/>
        </w:pPr>
        <w:r>
          <w:fldChar w:fldCharType="begin"/>
        </w:r>
        <w:r>
          <w:instrText xml:space="preserve"> PAGE   \* MERGEFORMAT </w:instrText>
        </w:r>
        <w:r>
          <w:fldChar w:fldCharType="separate"/>
        </w:r>
        <w:r w:rsidR="00F51BA7">
          <w:rPr>
            <w:noProof/>
          </w:rPr>
          <w:t>5</w:t>
        </w:r>
        <w:r>
          <w:rPr>
            <w:noProof/>
          </w:rPr>
          <w:fldChar w:fldCharType="end"/>
        </w:r>
      </w:p>
    </w:sdtContent>
  </w:sdt>
  <w:p w14:paraId="0192895F" w14:textId="77777777" w:rsidR="003C355B" w:rsidRDefault="003C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002F" w14:textId="77777777" w:rsidR="0062274E" w:rsidRDefault="0062274E" w:rsidP="003C355B">
      <w:pPr>
        <w:spacing w:after="0" w:line="240" w:lineRule="auto"/>
      </w:pPr>
      <w:r>
        <w:separator/>
      </w:r>
    </w:p>
  </w:footnote>
  <w:footnote w:type="continuationSeparator" w:id="0">
    <w:p w14:paraId="69B7E425" w14:textId="77777777" w:rsidR="0062274E" w:rsidRDefault="0062274E" w:rsidP="003C3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A0"/>
    <w:rsid w:val="00012A8B"/>
    <w:rsid w:val="00031C69"/>
    <w:rsid w:val="00064B1A"/>
    <w:rsid w:val="000850BF"/>
    <w:rsid w:val="000A11DE"/>
    <w:rsid w:val="000A2703"/>
    <w:rsid w:val="000A633D"/>
    <w:rsid w:val="000A6DB9"/>
    <w:rsid w:val="000D27C2"/>
    <w:rsid w:val="001372A0"/>
    <w:rsid w:val="0015018A"/>
    <w:rsid w:val="001705FB"/>
    <w:rsid w:val="001C2943"/>
    <w:rsid w:val="001E08EE"/>
    <w:rsid w:val="0020217B"/>
    <w:rsid w:val="00205610"/>
    <w:rsid w:val="00212146"/>
    <w:rsid w:val="00212749"/>
    <w:rsid w:val="00225E1D"/>
    <w:rsid w:val="00230F82"/>
    <w:rsid w:val="002771FF"/>
    <w:rsid w:val="00296CA3"/>
    <w:rsid w:val="002C4B3C"/>
    <w:rsid w:val="002D24B9"/>
    <w:rsid w:val="0030495B"/>
    <w:rsid w:val="00363768"/>
    <w:rsid w:val="00376D54"/>
    <w:rsid w:val="00386815"/>
    <w:rsid w:val="003C355B"/>
    <w:rsid w:val="003D37B3"/>
    <w:rsid w:val="003E2836"/>
    <w:rsid w:val="003E7B0D"/>
    <w:rsid w:val="00404F11"/>
    <w:rsid w:val="00440367"/>
    <w:rsid w:val="00441EFA"/>
    <w:rsid w:val="00462572"/>
    <w:rsid w:val="004869FB"/>
    <w:rsid w:val="00495974"/>
    <w:rsid w:val="004B722E"/>
    <w:rsid w:val="004C7C67"/>
    <w:rsid w:val="004D2826"/>
    <w:rsid w:val="004D53AF"/>
    <w:rsid w:val="004F167C"/>
    <w:rsid w:val="004F2F59"/>
    <w:rsid w:val="004F545A"/>
    <w:rsid w:val="0050170C"/>
    <w:rsid w:val="00516AD1"/>
    <w:rsid w:val="00561D29"/>
    <w:rsid w:val="00564D5A"/>
    <w:rsid w:val="00572239"/>
    <w:rsid w:val="00596962"/>
    <w:rsid w:val="005B698E"/>
    <w:rsid w:val="005C23F6"/>
    <w:rsid w:val="005D06F6"/>
    <w:rsid w:val="0060015B"/>
    <w:rsid w:val="006010FD"/>
    <w:rsid w:val="00601E0B"/>
    <w:rsid w:val="0062274E"/>
    <w:rsid w:val="00650364"/>
    <w:rsid w:val="00674955"/>
    <w:rsid w:val="00684801"/>
    <w:rsid w:val="00685474"/>
    <w:rsid w:val="006C0F31"/>
    <w:rsid w:val="006C4C4B"/>
    <w:rsid w:val="006D1D7D"/>
    <w:rsid w:val="006D5175"/>
    <w:rsid w:val="006E1494"/>
    <w:rsid w:val="00714CBB"/>
    <w:rsid w:val="00716713"/>
    <w:rsid w:val="00726608"/>
    <w:rsid w:val="007352CE"/>
    <w:rsid w:val="00736F39"/>
    <w:rsid w:val="00766EDE"/>
    <w:rsid w:val="007701AA"/>
    <w:rsid w:val="00794080"/>
    <w:rsid w:val="007A6C63"/>
    <w:rsid w:val="007A7540"/>
    <w:rsid w:val="007C07F3"/>
    <w:rsid w:val="007E29A5"/>
    <w:rsid w:val="007F0F7F"/>
    <w:rsid w:val="007F50FD"/>
    <w:rsid w:val="007F7F04"/>
    <w:rsid w:val="00822DEC"/>
    <w:rsid w:val="008314A3"/>
    <w:rsid w:val="00843174"/>
    <w:rsid w:val="00850728"/>
    <w:rsid w:val="00851BA5"/>
    <w:rsid w:val="00876728"/>
    <w:rsid w:val="008778E5"/>
    <w:rsid w:val="00881073"/>
    <w:rsid w:val="008872EF"/>
    <w:rsid w:val="008B4B91"/>
    <w:rsid w:val="008D54DB"/>
    <w:rsid w:val="00900C41"/>
    <w:rsid w:val="00900DD9"/>
    <w:rsid w:val="009177CF"/>
    <w:rsid w:val="009201E2"/>
    <w:rsid w:val="00925AEC"/>
    <w:rsid w:val="0093177A"/>
    <w:rsid w:val="00936EC6"/>
    <w:rsid w:val="00983A3B"/>
    <w:rsid w:val="0099760C"/>
    <w:rsid w:val="009C7CB7"/>
    <w:rsid w:val="009F257D"/>
    <w:rsid w:val="009F42A5"/>
    <w:rsid w:val="00A03094"/>
    <w:rsid w:val="00A064C2"/>
    <w:rsid w:val="00A33543"/>
    <w:rsid w:val="00A345BF"/>
    <w:rsid w:val="00A737DC"/>
    <w:rsid w:val="00B22435"/>
    <w:rsid w:val="00B4645F"/>
    <w:rsid w:val="00B7781C"/>
    <w:rsid w:val="00BC5F92"/>
    <w:rsid w:val="00BE12A0"/>
    <w:rsid w:val="00BE4D27"/>
    <w:rsid w:val="00BE652E"/>
    <w:rsid w:val="00C25C96"/>
    <w:rsid w:val="00C53F96"/>
    <w:rsid w:val="00C55037"/>
    <w:rsid w:val="00C608A0"/>
    <w:rsid w:val="00C71029"/>
    <w:rsid w:val="00CA71D3"/>
    <w:rsid w:val="00CE71FF"/>
    <w:rsid w:val="00CF5154"/>
    <w:rsid w:val="00D1026B"/>
    <w:rsid w:val="00D330FA"/>
    <w:rsid w:val="00D43B14"/>
    <w:rsid w:val="00D47A19"/>
    <w:rsid w:val="00D53769"/>
    <w:rsid w:val="00D56810"/>
    <w:rsid w:val="00D7408E"/>
    <w:rsid w:val="00D746B5"/>
    <w:rsid w:val="00D76257"/>
    <w:rsid w:val="00D911D8"/>
    <w:rsid w:val="00D94FF8"/>
    <w:rsid w:val="00DB0F43"/>
    <w:rsid w:val="00DC087E"/>
    <w:rsid w:val="00DC5B6A"/>
    <w:rsid w:val="00DF7356"/>
    <w:rsid w:val="00E15515"/>
    <w:rsid w:val="00E2357B"/>
    <w:rsid w:val="00E255E6"/>
    <w:rsid w:val="00E3261F"/>
    <w:rsid w:val="00E64491"/>
    <w:rsid w:val="00E74129"/>
    <w:rsid w:val="00E74EDD"/>
    <w:rsid w:val="00EA6C97"/>
    <w:rsid w:val="00ED6360"/>
    <w:rsid w:val="00ED7748"/>
    <w:rsid w:val="00F04F63"/>
    <w:rsid w:val="00F05D01"/>
    <w:rsid w:val="00F3474A"/>
    <w:rsid w:val="00F35BE9"/>
    <w:rsid w:val="00F51BA7"/>
    <w:rsid w:val="00F54FF9"/>
    <w:rsid w:val="00F63751"/>
    <w:rsid w:val="00F70366"/>
    <w:rsid w:val="00F745B8"/>
    <w:rsid w:val="00F80D56"/>
    <w:rsid w:val="00F81D4C"/>
    <w:rsid w:val="00F846CE"/>
    <w:rsid w:val="00FE7AFD"/>
    <w:rsid w:val="00FF5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3891"/>
  <w15:chartTrackingRefBased/>
  <w15:docId w15:val="{664A5E85-8EC6-4CBF-B038-52A7EFEE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4C4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6C4C4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link w:val="Heading5Char"/>
    <w:uiPriority w:val="9"/>
    <w:qFormat/>
    <w:rsid w:val="006C4C4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C4B"/>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6C4C4B"/>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6C4C4B"/>
    <w:rPr>
      <w:rFonts w:ascii="Times New Roman" w:eastAsia="Times New Roman" w:hAnsi="Times New Roman" w:cs="Times New Roman"/>
      <w:b/>
      <w:bCs/>
      <w:sz w:val="20"/>
      <w:szCs w:val="20"/>
      <w:lang w:eastAsia="el-GR"/>
    </w:rPr>
  </w:style>
  <w:style w:type="paragraph" w:styleId="NormalWeb">
    <w:name w:val="Normal (Web)"/>
    <w:basedOn w:val="Normal"/>
    <w:uiPriority w:val="99"/>
    <w:semiHidden/>
    <w:unhideWhenUsed/>
    <w:rsid w:val="006C4C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6C4C4B"/>
    <w:rPr>
      <w:color w:val="0000FF"/>
      <w:u w:val="single"/>
    </w:rPr>
  </w:style>
  <w:style w:type="character" w:styleId="Strong">
    <w:name w:val="Strong"/>
    <w:basedOn w:val="DefaultParagraphFont"/>
    <w:uiPriority w:val="22"/>
    <w:qFormat/>
    <w:rsid w:val="006C4C4B"/>
    <w:rPr>
      <w:b/>
      <w:bCs/>
    </w:rPr>
  </w:style>
  <w:style w:type="character" w:customStyle="1" w:styleId="current-selection">
    <w:name w:val="current-selection"/>
    <w:basedOn w:val="DefaultParagraphFont"/>
    <w:rsid w:val="00B4645F"/>
  </w:style>
  <w:style w:type="character" w:customStyle="1" w:styleId="a">
    <w:name w:val="_"/>
    <w:basedOn w:val="DefaultParagraphFont"/>
    <w:rsid w:val="00B4645F"/>
  </w:style>
  <w:style w:type="character" w:customStyle="1" w:styleId="enhanced-reference">
    <w:name w:val="enhanced-reference"/>
    <w:basedOn w:val="DefaultParagraphFont"/>
    <w:rsid w:val="00B4645F"/>
  </w:style>
  <w:style w:type="character" w:styleId="CommentReference">
    <w:name w:val="annotation reference"/>
    <w:basedOn w:val="DefaultParagraphFont"/>
    <w:uiPriority w:val="99"/>
    <w:semiHidden/>
    <w:unhideWhenUsed/>
    <w:rsid w:val="00E2357B"/>
    <w:rPr>
      <w:sz w:val="16"/>
      <w:szCs w:val="16"/>
    </w:rPr>
  </w:style>
  <w:style w:type="paragraph" w:styleId="CommentText">
    <w:name w:val="annotation text"/>
    <w:basedOn w:val="Normal"/>
    <w:link w:val="CommentTextChar"/>
    <w:uiPriority w:val="99"/>
    <w:semiHidden/>
    <w:unhideWhenUsed/>
    <w:rsid w:val="00E2357B"/>
    <w:pPr>
      <w:spacing w:line="240" w:lineRule="auto"/>
    </w:pPr>
    <w:rPr>
      <w:sz w:val="20"/>
      <w:szCs w:val="20"/>
    </w:rPr>
  </w:style>
  <w:style w:type="character" w:customStyle="1" w:styleId="CommentTextChar">
    <w:name w:val="Comment Text Char"/>
    <w:basedOn w:val="DefaultParagraphFont"/>
    <w:link w:val="CommentText"/>
    <w:uiPriority w:val="99"/>
    <w:semiHidden/>
    <w:rsid w:val="00E2357B"/>
    <w:rPr>
      <w:sz w:val="20"/>
      <w:szCs w:val="20"/>
    </w:rPr>
  </w:style>
  <w:style w:type="paragraph" w:styleId="CommentSubject">
    <w:name w:val="annotation subject"/>
    <w:basedOn w:val="CommentText"/>
    <w:next w:val="CommentText"/>
    <w:link w:val="CommentSubjectChar"/>
    <w:uiPriority w:val="99"/>
    <w:semiHidden/>
    <w:unhideWhenUsed/>
    <w:rsid w:val="00E2357B"/>
    <w:rPr>
      <w:b/>
      <w:bCs/>
    </w:rPr>
  </w:style>
  <w:style w:type="character" w:customStyle="1" w:styleId="CommentSubjectChar">
    <w:name w:val="Comment Subject Char"/>
    <w:basedOn w:val="CommentTextChar"/>
    <w:link w:val="CommentSubject"/>
    <w:uiPriority w:val="99"/>
    <w:semiHidden/>
    <w:rsid w:val="00E2357B"/>
    <w:rPr>
      <w:b/>
      <w:bCs/>
      <w:sz w:val="20"/>
      <w:szCs w:val="20"/>
    </w:rPr>
  </w:style>
  <w:style w:type="paragraph" w:styleId="BalloonText">
    <w:name w:val="Balloon Text"/>
    <w:basedOn w:val="Normal"/>
    <w:link w:val="BalloonTextChar"/>
    <w:uiPriority w:val="99"/>
    <w:semiHidden/>
    <w:unhideWhenUsed/>
    <w:rsid w:val="00E23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7B"/>
    <w:rPr>
      <w:rFonts w:ascii="Segoe UI" w:hAnsi="Segoe UI" w:cs="Segoe UI"/>
      <w:sz w:val="18"/>
      <w:szCs w:val="18"/>
    </w:rPr>
  </w:style>
  <w:style w:type="table" w:styleId="TableGrid">
    <w:name w:val="Table Grid"/>
    <w:basedOn w:val="TableNormal"/>
    <w:uiPriority w:val="39"/>
    <w:rsid w:val="0073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7A19"/>
    <w:pPr>
      <w:spacing w:after="0" w:line="240" w:lineRule="auto"/>
    </w:pPr>
  </w:style>
  <w:style w:type="paragraph" w:customStyle="1" w:styleId="Title1">
    <w:name w:val="Title1"/>
    <w:basedOn w:val="Normal"/>
    <w:rsid w:val="00925A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3C355B"/>
    <w:rPr>
      <w:color w:val="605E5C"/>
      <w:shd w:val="clear" w:color="auto" w:fill="E1DFDD"/>
    </w:rPr>
  </w:style>
  <w:style w:type="paragraph" w:styleId="Header">
    <w:name w:val="header"/>
    <w:basedOn w:val="Normal"/>
    <w:link w:val="HeaderChar"/>
    <w:uiPriority w:val="99"/>
    <w:unhideWhenUsed/>
    <w:rsid w:val="003C3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55B"/>
  </w:style>
  <w:style w:type="paragraph" w:styleId="Footer">
    <w:name w:val="footer"/>
    <w:basedOn w:val="Normal"/>
    <w:link w:val="FooterChar"/>
    <w:uiPriority w:val="99"/>
    <w:unhideWhenUsed/>
    <w:rsid w:val="003C3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7522">
      <w:bodyDiv w:val="1"/>
      <w:marLeft w:val="0"/>
      <w:marRight w:val="0"/>
      <w:marTop w:val="0"/>
      <w:marBottom w:val="0"/>
      <w:divBdr>
        <w:top w:val="none" w:sz="0" w:space="0" w:color="auto"/>
        <w:left w:val="none" w:sz="0" w:space="0" w:color="auto"/>
        <w:bottom w:val="none" w:sz="0" w:space="0" w:color="auto"/>
        <w:right w:val="none" w:sz="0" w:space="0" w:color="auto"/>
      </w:divBdr>
    </w:div>
    <w:div w:id="385300830">
      <w:bodyDiv w:val="1"/>
      <w:marLeft w:val="0"/>
      <w:marRight w:val="0"/>
      <w:marTop w:val="0"/>
      <w:marBottom w:val="0"/>
      <w:divBdr>
        <w:top w:val="none" w:sz="0" w:space="0" w:color="auto"/>
        <w:left w:val="none" w:sz="0" w:space="0" w:color="auto"/>
        <w:bottom w:val="none" w:sz="0" w:space="0" w:color="auto"/>
        <w:right w:val="none" w:sz="0" w:space="0" w:color="auto"/>
      </w:divBdr>
      <w:divsChild>
        <w:div w:id="2755605">
          <w:marLeft w:val="0"/>
          <w:marRight w:val="0"/>
          <w:marTop w:val="0"/>
          <w:marBottom w:val="0"/>
          <w:divBdr>
            <w:top w:val="none" w:sz="0" w:space="0" w:color="auto"/>
            <w:left w:val="none" w:sz="0" w:space="0" w:color="auto"/>
            <w:bottom w:val="none" w:sz="0" w:space="0" w:color="auto"/>
            <w:right w:val="none" w:sz="0" w:space="0" w:color="auto"/>
          </w:divBdr>
          <w:divsChild>
            <w:div w:id="7112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9357">
      <w:bodyDiv w:val="1"/>
      <w:marLeft w:val="0"/>
      <w:marRight w:val="0"/>
      <w:marTop w:val="0"/>
      <w:marBottom w:val="0"/>
      <w:divBdr>
        <w:top w:val="none" w:sz="0" w:space="0" w:color="auto"/>
        <w:left w:val="none" w:sz="0" w:space="0" w:color="auto"/>
        <w:bottom w:val="none" w:sz="0" w:space="0" w:color="auto"/>
        <w:right w:val="none" w:sz="0" w:space="0" w:color="auto"/>
      </w:divBdr>
      <w:divsChild>
        <w:div w:id="678001566">
          <w:marLeft w:val="0"/>
          <w:marRight w:val="0"/>
          <w:marTop w:val="34"/>
          <w:marBottom w:val="34"/>
          <w:divBdr>
            <w:top w:val="none" w:sz="0" w:space="0" w:color="auto"/>
            <w:left w:val="none" w:sz="0" w:space="0" w:color="auto"/>
            <w:bottom w:val="none" w:sz="0" w:space="0" w:color="auto"/>
            <w:right w:val="none" w:sz="0" w:space="0" w:color="auto"/>
          </w:divBdr>
        </w:div>
      </w:divsChild>
    </w:div>
    <w:div w:id="610747143">
      <w:bodyDiv w:val="1"/>
      <w:marLeft w:val="0"/>
      <w:marRight w:val="0"/>
      <w:marTop w:val="0"/>
      <w:marBottom w:val="0"/>
      <w:divBdr>
        <w:top w:val="none" w:sz="0" w:space="0" w:color="auto"/>
        <w:left w:val="none" w:sz="0" w:space="0" w:color="auto"/>
        <w:bottom w:val="none" w:sz="0" w:space="0" w:color="auto"/>
        <w:right w:val="none" w:sz="0" w:space="0" w:color="auto"/>
      </w:divBdr>
      <w:divsChild>
        <w:div w:id="1782647686">
          <w:marLeft w:val="0"/>
          <w:marRight w:val="0"/>
          <w:marTop w:val="34"/>
          <w:marBottom w:val="34"/>
          <w:divBdr>
            <w:top w:val="none" w:sz="0" w:space="0" w:color="auto"/>
            <w:left w:val="none" w:sz="0" w:space="0" w:color="auto"/>
            <w:bottom w:val="none" w:sz="0" w:space="0" w:color="auto"/>
            <w:right w:val="none" w:sz="0" w:space="0" w:color="auto"/>
          </w:divBdr>
        </w:div>
      </w:divsChild>
    </w:div>
    <w:div w:id="1101798945">
      <w:bodyDiv w:val="1"/>
      <w:marLeft w:val="0"/>
      <w:marRight w:val="0"/>
      <w:marTop w:val="0"/>
      <w:marBottom w:val="0"/>
      <w:divBdr>
        <w:top w:val="none" w:sz="0" w:space="0" w:color="auto"/>
        <w:left w:val="none" w:sz="0" w:space="0" w:color="auto"/>
        <w:bottom w:val="none" w:sz="0" w:space="0" w:color="auto"/>
        <w:right w:val="none" w:sz="0" w:space="0" w:color="auto"/>
      </w:divBdr>
      <w:divsChild>
        <w:div w:id="844594697">
          <w:marLeft w:val="0"/>
          <w:marRight w:val="0"/>
          <w:marTop w:val="0"/>
          <w:marBottom w:val="0"/>
          <w:divBdr>
            <w:top w:val="none" w:sz="0" w:space="0" w:color="auto"/>
            <w:left w:val="none" w:sz="0" w:space="0" w:color="auto"/>
            <w:bottom w:val="none" w:sz="0" w:space="0" w:color="auto"/>
            <w:right w:val="none" w:sz="0" w:space="0" w:color="auto"/>
          </w:divBdr>
        </w:div>
        <w:div w:id="1326516361">
          <w:marLeft w:val="0"/>
          <w:marRight w:val="0"/>
          <w:marTop w:val="0"/>
          <w:marBottom w:val="0"/>
          <w:divBdr>
            <w:top w:val="none" w:sz="0" w:space="0" w:color="auto"/>
            <w:left w:val="none" w:sz="0" w:space="0" w:color="auto"/>
            <w:bottom w:val="none" w:sz="0" w:space="0" w:color="auto"/>
            <w:right w:val="none" w:sz="0" w:space="0" w:color="auto"/>
          </w:divBdr>
        </w:div>
        <w:div w:id="193467555">
          <w:marLeft w:val="0"/>
          <w:marRight w:val="0"/>
          <w:marTop w:val="0"/>
          <w:marBottom w:val="0"/>
          <w:divBdr>
            <w:top w:val="none" w:sz="0" w:space="0" w:color="auto"/>
            <w:left w:val="none" w:sz="0" w:space="0" w:color="auto"/>
            <w:bottom w:val="none" w:sz="0" w:space="0" w:color="auto"/>
            <w:right w:val="none" w:sz="0" w:space="0" w:color="auto"/>
          </w:divBdr>
        </w:div>
      </w:divsChild>
    </w:div>
    <w:div w:id="1216040551">
      <w:bodyDiv w:val="1"/>
      <w:marLeft w:val="0"/>
      <w:marRight w:val="0"/>
      <w:marTop w:val="0"/>
      <w:marBottom w:val="0"/>
      <w:divBdr>
        <w:top w:val="none" w:sz="0" w:space="0" w:color="auto"/>
        <w:left w:val="none" w:sz="0" w:space="0" w:color="auto"/>
        <w:bottom w:val="none" w:sz="0" w:space="0" w:color="auto"/>
        <w:right w:val="none" w:sz="0" w:space="0" w:color="auto"/>
      </w:divBdr>
    </w:div>
    <w:div w:id="1790709071">
      <w:bodyDiv w:val="1"/>
      <w:marLeft w:val="0"/>
      <w:marRight w:val="0"/>
      <w:marTop w:val="0"/>
      <w:marBottom w:val="0"/>
      <w:divBdr>
        <w:top w:val="none" w:sz="0" w:space="0" w:color="auto"/>
        <w:left w:val="none" w:sz="0" w:space="0" w:color="auto"/>
        <w:bottom w:val="none" w:sz="0" w:space="0" w:color="auto"/>
        <w:right w:val="none" w:sz="0" w:space="0" w:color="auto"/>
      </w:divBdr>
      <w:divsChild>
        <w:div w:id="1308585442">
          <w:marLeft w:val="0"/>
          <w:marRight w:val="0"/>
          <w:marTop w:val="0"/>
          <w:marBottom w:val="0"/>
          <w:divBdr>
            <w:top w:val="none" w:sz="0" w:space="0" w:color="auto"/>
            <w:left w:val="none" w:sz="0" w:space="0" w:color="auto"/>
            <w:bottom w:val="none" w:sz="0" w:space="0" w:color="auto"/>
            <w:right w:val="none" w:sz="0" w:space="0" w:color="auto"/>
          </w:divBdr>
        </w:div>
        <w:div w:id="706831555">
          <w:marLeft w:val="0"/>
          <w:marRight w:val="0"/>
          <w:marTop w:val="0"/>
          <w:marBottom w:val="0"/>
          <w:divBdr>
            <w:top w:val="none" w:sz="0" w:space="0" w:color="auto"/>
            <w:left w:val="none" w:sz="0" w:space="0" w:color="auto"/>
            <w:bottom w:val="none" w:sz="0" w:space="0" w:color="auto"/>
            <w:right w:val="none" w:sz="0" w:space="0" w:color="auto"/>
          </w:divBdr>
        </w:div>
        <w:div w:id="895314043">
          <w:marLeft w:val="0"/>
          <w:marRight w:val="0"/>
          <w:marTop w:val="0"/>
          <w:marBottom w:val="0"/>
          <w:divBdr>
            <w:top w:val="none" w:sz="0" w:space="0" w:color="auto"/>
            <w:left w:val="none" w:sz="0" w:space="0" w:color="auto"/>
            <w:bottom w:val="none" w:sz="0" w:space="0" w:color="auto"/>
            <w:right w:val="none" w:sz="0" w:space="0" w:color="auto"/>
          </w:divBdr>
        </w:div>
        <w:div w:id="1365666356">
          <w:marLeft w:val="0"/>
          <w:marRight w:val="0"/>
          <w:marTop w:val="0"/>
          <w:marBottom w:val="0"/>
          <w:divBdr>
            <w:top w:val="none" w:sz="0" w:space="0" w:color="auto"/>
            <w:left w:val="none" w:sz="0" w:space="0" w:color="auto"/>
            <w:bottom w:val="none" w:sz="0" w:space="0" w:color="auto"/>
            <w:right w:val="none" w:sz="0" w:space="0" w:color="auto"/>
          </w:divBdr>
        </w:div>
        <w:div w:id="1933196479">
          <w:marLeft w:val="0"/>
          <w:marRight w:val="0"/>
          <w:marTop w:val="0"/>
          <w:marBottom w:val="0"/>
          <w:divBdr>
            <w:top w:val="none" w:sz="0" w:space="0" w:color="auto"/>
            <w:left w:val="none" w:sz="0" w:space="0" w:color="auto"/>
            <w:bottom w:val="none" w:sz="0" w:space="0" w:color="auto"/>
            <w:right w:val="none" w:sz="0" w:space="0" w:color="auto"/>
          </w:divBdr>
        </w:div>
        <w:div w:id="407001046">
          <w:marLeft w:val="0"/>
          <w:marRight w:val="0"/>
          <w:marTop w:val="0"/>
          <w:marBottom w:val="0"/>
          <w:divBdr>
            <w:top w:val="none" w:sz="0" w:space="0" w:color="auto"/>
            <w:left w:val="none" w:sz="0" w:space="0" w:color="auto"/>
            <w:bottom w:val="none" w:sz="0" w:space="0" w:color="auto"/>
            <w:right w:val="none" w:sz="0" w:space="0" w:color="auto"/>
          </w:divBdr>
        </w:div>
        <w:div w:id="1137642413">
          <w:marLeft w:val="0"/>
          <w:marRight w:val="0"/>
          <w:marTop w:val="0"/>
          <w:marBottom w:val="0"/>
          <w:divBdr>
            <w:top w:val="none" w:sz="0" w:space="0" w:color="auto"/>
            <w:left w:val="none" w:sz="0" w:space="0" w:color="auto"/>
            <w:bottom w:val="none" w:sz="0" w:space="0" w:color="auto"/>
            <w:right w:val="none" w:sz="0" w:space="0" w:color="auto"/>
          </w:divBdr>
        </w:div>
        <w:div w:id="2076001144">
          <w:marLeft w:val="0"/>
          <w:marRight w:val="0"/>
          <w:marTop w:val="0"/>
          <w:marBottom w:val="0"/>
          <w:divBdr>
            <w:top w:val="none" w:sz="0" w:space="0" w:color="auto"/>
            <w:left w:val="none" w:sz="0" w:space="0" w:color="auto"/>
            <w:bottom w:val="none" w:sz="0" w:space="0" w:color="auto"/>
            <w:right w:val="none" w:sz="0" w:space="0" w:color="auto"/>
          </w:divBdr>
        </w:div>
        <w:div w:id="202462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asharma@sg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65D0-0FE0-462F-A106-05376C75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9803</Words>
  <Characters>55881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Papatheodorou</dc:creator>
  <cp:keywords/>
  <dc:description/>
  <cp:lastModifiedBy>S Sharma</cp:lastModifiedBy>
  <cp:revision>2</cp:revision>
  <dcterms:created xsi:type="dcterms:W3CDTF">2018-09-09T17:11:00Z</dcterms:created>
  <dcterms:modified xsi:type="dcterms:W3CDTF">2018-09-09T17:11:00Z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http://www.zotero.org/styles/europace</vt:lpwstr>
  </property>
  <property fmtid="{D5CDD505-2E9C-101B-9397-08002B2CF9AE}" pid="14" name="Mendeley Recent Style Name 5_1">
    <vt:lpwstr>Europace</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http://www.zotero.org/styles/journal-of-the-american-college-of-cardiology</vt:lpwstr>
  </property>
  <property fmtid="{D5CDD505-2E9C-101B-9397-08002B2CF9AE}" pid="18" name="Mendeley Recent Style Name 7_1">
    <vt:lpwstr>Journal of the American College of Cardiology</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4f9b7753-a60c-32db-92de-35d041a39189</vt:lpwstr>
  </property>
  <property fmtid="{D5CDD505-2E9C-101B-9397-08002B2CF9AE}" pid="24" name="Mendeley Citation Style_1">
    <vt:lpwstr>http://www.zotero.org/styles/journal-of-the-american-college-of-cardiology</vt:lpwstr>
  </property>
</Properties>
</file>