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1943" w14:textId="2309F19D" w:rsidR="00AD41FA" w:rsidRPr="00BA2F1C" w:rsidRDefault="0095392F" w:rsidP="00AD41FA">
      <w:pPr>
        <w:spacing w:line="360" w:lineRule="auto"/>
        <w:jc w:val="center"/>
        <w:rPr>
          <w:rFonts w:asciiTheme="majorHAnsi" w:hAnsiTheme="majorHAnsi"/>
          <w:b/>
          <w:sz w:val="32"/>
          <w:szCs w:val="34"/>
        </w:rPr>
      </w:pPr>
      <w:r w:rsidRPr="00BA2F1C">
        <w:rPr>
          <w:rFonts w:asciiTheme="majorHAnsi" w:hAnsiTheme="majorHAnsi"/>
          <w:b/>
          <w:sz w:val="32"/>
          <w:szCs w:val="34"/>
        </w:rPr>
        <w:t>Use of failure to rescue to identify international variation in postoperative care</w:t>
      </w:r>
      <w:r w:rsidR="003F4D31" w:rsidRPr="00BA2F1C">
        <w:rPr>
          <w:rFonts w:asciiTheme="majorHAnsi" w:hAnsiTheme="majorHAnsi"/>
          <w:b/>
          <w:sz w:val="32"/>
          <w:szCs w:val="34"/>
        </w:rPr>
        <w:t xml:space="preserve"> in low, middle and high income countries</w:t>
      </w:r>
      <w:r w:rsidR="00F8151C" w:rsidRPr="00BA2F1C">
        <w:rPr>
          <w:rFonts w:asciiTheme="majorHAnsi" w:hAnsiTheme="majorHAnsi"/>
          <w:b/>
          <w:sz w:val="32"/>
          <w:szCs w:val="34"/>
        </w:rPr>
        <w:t>:</w:t>
      </w:r>
    </w:p>
    <w:p w14:paraId="3F774364" w14:textId="4E4CE2DA" w:rsidR="00225987" w:rsidRPr="00BA2F1C" w:rsidRDefault="0095392F" w:rsidP="00AD41FA">
      <w:pPr>
        <w:spacing w:line="360" w:lineRule="auto"/>
        <w:jc w:val="center"/>
        <w:rPr>
          <w:rFonts w:asciiTheme="majorHAnsi" w:hAnsiTheme="majorHAnsi"/>
          <w:b/>
          <w:sz w:val="32"/>
          <w:szCs w:val="34"/>
        </w:rPr>
      </w:pPr>
      <w:r w:rsidRPr="00BA2F1C">
        <w:rPr>
          <w:rFonts w:asciiTheme="majorHAnsi" w:hAnsiTheme="majorHAnsi"/>
          <w:b/>
          <w:sz w:val="32"/>
          <w:szCs w:val="34"/>
        </w:rPr>
        <w:t>Analysis of data from a</w:t>
      </w:r>
      <w:r w:rsidR="007C2EE2" w:rsidRPr="00BA2F1C">
        <w:rPr>
          <w:rFonts w:asciiTheme="majorHAnsi" w:hAnsiTheme="majorHAnsi"/>
          <w:b/>
          <w:sz w:val="32"/>
          <w:szCs w:val="34"/>
        </w:rPr>
        <w:t xml:space="preserve"> </w:t>
      </w:r>
      <w:r w:rsidR="00F8151C" w:rsidRPr="00BA2F1C">
        <w:rPr>
          <w:rFonts w:asciiTheme="majorHAnsi" w:hAnsiTheme="majorHAnsi"/>
          <w:b/>
          <w:sz w:val="32"/>
          <w:szCs w:val="34"/>
        </w:rPr>
        <w:t xml:space="preserve">seven day cohort study </w:t>
      </w:r>
      <w:r w:rsidRPr="00BA2F1C">
        <w:rPr>
          <w:rFonts w:asciiTheme="majorHAnsi" w:hAnsiTheme="majorHAnsi"/>
          <w:b/>
          <w:sz w:val="32"/>
          <w:szCs w:val="34"/>
        </w:rPr>
        <w:t>of elective surgery</w:t>
      </w:r>
    </w:p>
    <w:p w14:paraId="4A345315" w14:textId="77777777" w:rsidR="00FC6F37" w:rsidRPr="00BA2F1C" w:rsidRDefault="00FC6F37" w:rsidP="00AD41FA">
      <w:pPr>
        <w:spacing w:line="360" w:lineRule="auto"/>
        <w:jc w:val="center"/>
        <w:rPr>
          <w:rFonts w:asciiTheme="majorHAnsi" w:hAnsiTheme="majorHAnsi"/>
          <w:b/>
          <w:i/>
          <w:szCs w:val="34"/>
        </w:rPr>
      </w:pPr>
    </w:p>
    <w:p w14:paraId="54642112" w14:textId="7D32DB09" w:rsidR="00FC6F37" w:rsidRPr="00BA2F1C" w:rsidRDefault="00FC6F37" w:rsidP="00AD41FA">
      <w:pPr>
        <w:spacing w:line="360" w:lineRule="auto"/>
        <w:jc w:val="center"/>
        <w:rPr>
          <w:rFonts w:asciiTheme="majorHAnsi" w:hAnsiTheme="majorHAnsi"/>
          <w:b/>
          <w:i/>
          <w:szCs w:val="34"/>
        </w:rPr>
      </w:pPr>
      <w:r w:rsidRPr="00BA2F1C">
        <w:rPr>
          <w:rFonts w:asciiTheme="majorHAnsi" w:hAnsiTheme="majorHAnsi"/>
          <w:b/>
          <w:i/>
          <w:szCs w:val="34"/>
        </w:rPr>
        <w:t>Running title: International evaluation of Failure to Rescue</w:t>
      </w:r>
    </w:p>
    <w:p w14:paraId="52B0DF09" w14:textId="77777777" w:rsidR="009505EC" w:rsidRPr="00BA2F1C" w:rsidRDefault="009505EC" w:rsidP="009505EC">
      <w:pPr>
        <w:spacing w:line="276" w:lineRule="auto"/>
        <w:contextualSpacing/>
        <w:jc w:val="center"/>
        <w:rPr>
          <w:rFonts w:asciiTheme="majorHAnsi" w:hAnsiTheme="majorHAnsi"/>
          <w:b/>
          <w:sz w:val="28"/>
          <w:szCs w:val="28"/>
          <w:lang w:val="en-US"/>
        </w:rPr>
      </w:pPr>
    </w:p>
    <w:p w14:paraId="30FA8484" w14:textId="16FDAF84" w:rsidR="007D4472" w:rsidRPr="00BA2F1C" w:rsidRDefault="009505EC" w:rsidP="009505EC">
      <w:pPr>
        <w:spacing w:line="276" w:lineRule="auto"/>
        <w:contextualSpacing/>
        <w:jc w:val="center"/>
        <w:rPr>
          <w:rFonts w:asciiTheme="majorHAnsi" w:hAnsiTheme="majorHAnsi"/>
          <w:b/>
          <w:sz w:val="28"/>
          <w:szCs w:val="28"/>
        </w:rPr>
      </w:pPr>
      <w:r w:rsidRPr="00BA2F1C">
        <w:rPr>
          <w:rFonts w:asciiTheme="majorHAnsi" w:hAnsiTheme="majorHAnsi"/>
          <w:b/>
          <w:sz w:val="28"/>
          <w:szCs w:val="28"/>
          <w:lang w:val="en-US"/>
        </w:rPr>
        <w:t>T. Ahmad</w:t>
      </w:r>
      <w:r w:rsidR="009A45B8" w:rsidRPr="00BA2F1C">
        <w:rPr>
          <w:rFonts w:asciiTheme="majorHAnsi" w:hAnsiTheme="majorHAnsi"/>
          <w:b/>
          <w:sz w:val="28"/>
          <w:szCs w:val="28"/>
          <w:lang w:val="en-US"/>
        </w:rPr>
        <w:t xml:space="preserve">, </w:t>
      </w:r>
      <w:r w:rsidR="00072D32" w:rsidRPr="00BA2F1C">
        <w:rPr>
          <w:rFonts w:asciiTheme="majorHAnsi" w:hAnsiTheme="majorHAnsi"/>
          <w:b/>
          <w:sz w:val="28"/>
          <w:szCs w:val="28"/>
          <w:lang w:val="en-US"/>
        </w:rPr>
        <w:t>R.</w:t>
      </w:r>
      <w:r w:rsidR="009A45B8" w:rsidRPr="00BA2F1C">
        <w:rPr>
          <w:rFonts w:asciiTheme="majorHAnsi" w:hAnsiTheme="majorHAnsi"/>
          <w:b/>
          <w:sz w:val="28"/>
          <w:szCs w:val="28"/>
          <w:lang w:val="en-US"/>
        </w:rPr>
        <w:t>A. Bouwman,</w:t>
      </w:r>
      <w:r w:rsidRPr="00BA2F1C">
        <w:rPr>
          <w:rFonts w:asciiTheme="majorHAnsi" w:hAnsiTheme="majorHAnsi"/>
          <w:b/>
          <w:sz w:val="28"/>
          <w:szCs w:val="28"/>
          <w:lang w:val="en-US"/>
        </w:rPr>
        <w:t xml:space="preserve"> I. Grigoras</w:t>
      </w:r>
      <w:r w:rsidRPr="00BA2F1C">
        <w:rPr>
          <w:rFonts w:asciiTheme="majorHAnsi" w:hAnsiTheme="majorHAnsi" w:cs="Helvetica"/>
          <w:b/>
          <w:sz w:val="28"/>
          <w:szCs w:val="28"/>
        </w:rPr>
        <w:t>,</w:t>
      </w:r>
      <w:r w:rsidRPr="00BA2F1C">
        <w:rPr>
          <w:rFonts w:asciiTheme="majorHAnsi" w:hAnsiTheme="majorHAnsi"/>
          <w:b/>
          <w:sz w:val="28"/>
          <w:szCs w:val="28"/>
          <w:lang w:val="en-US"/>
        </w:rPr>
        <w:t xml:space="preserve"> C. Aldecoa, C. Hofer, A. Hoeft, P. Holt</w:t>
      </w:r>
      <w:r w:rsidR="009A45B8" w:rsidRPr="00BA2F1C">
        <w:rPr>
          <w:rFonts w:asciiTheme="majorHAnsi" w:hAnsiTheme="majorHAnsi"/>
          <w:b/>
          <w:sz w:val="28"/>
          <w:szCs w:val="28"/>
          <w:lang w:val="en-US"/>
        </w:rPr>
        <w:t>,</w:t>
      </w:r>
      <w:r w:rsidR="007D4472" w:rsidRPr="00BA2F1C">
        <w:rPr>
          <w:rFonts w:asciiTheme="majorHAnsi" w:hAnsiTheme="majorHAnsi"/>
          <w:b/>
          <w:sz w:val="28"/>
          <w:szCs w:val="28"/>
        </w:rPr>
        <w:t xml:space="preserve"> </w:t>
      </w:r>
      <w:r w:rsidR="009A45B8" w:rsidRPr="00BA2F1C">
        <w:rPr>
          <w:rFonts w:asciiTheme="majorHAnsi" w:hAnsiTheme="majorHAnsi"/>
          <w:b/>
          <w:sz w:val="28"/>
          <w:szCs w:val="28"/>
          <w:lang w:val="en-US"/>
        </w:rPr>
        <w:t xml:space="preserve">L.A. Fleisher, W. Buhre </w:t>
      </w:r>
      <w:r w:rsidR="007D4472" w:rsidRPr="00BA2F1C">
        <w:rPr>
          <w:rFonts w:asciiTheme="majorHAnsi" w:hAnsiTheme="majorHAnsi"/>
          <w:b/>
          <w:sz w:val="28"/>
          <w:szCs w:val="28"/>
        </w:rPr>
        <w:t>and R.M. Pearse</w:t>
      </w:r>
    </w:p>
    <w:p w14:paraId="5B80B8C7" w14:textId="248F8553" w:rsidR="009505EC" w:rsidRPr="00BA2F1C" w:rsidRDefault="009505EC" w:rsidP="009505EC">
      <w:pPr>
        <w:spacing w:line="276" w:lineRule="auto"/>
        <w:contextualSpacing/>
        <w:jc w:val="center"/>
        <w:rPr>
          <w:rFonts w:asciiTheme="majorHAnsi" w:hAnsiTheme="majorHAnsi"/>
          <w:b/>
          <w:sz w:val="28"/>
          <w:szCs w:val="28"/>
        </w:rPr>
      </w:pPr>
      <w:r w:rsidRPr="00BA2F1C">
        <w:rPr>
          <w:rFonts w:asciiTheme="majorHAnsi" w:hAnsiTheme="majorHAnsi"/>
          <w:b/>
          <w:sz w:val="28"/>
          <w:szCs w:val="28"/>
        </w:rPr>
        <w:t xml:space="preserve">on </w:t>
      </w:r>
      <w:proofErr w:type="gramStart"/>
      <w:r w:rsidRPr="00BA2F1C">
        <w:rPr>
          <w:rFonts w:asciiTheme="majorHAnsi" w:hAnsiTheme="majorHAnsi"/>
          <w:b/>
          <w:sz w:val="28"/>
          <w:szCs w:val="28"/>
        </w:rPr>
        <w:t>behalf</w:t>
      </w:r>
      <w:proofErr w:type="gramEnd"/>
      <w:r w:rsidRPr="00BA2F1C">
        <w:rPr>
          <w:rFonts w:asciiTheme="majorHAnsi" w:hAnsiTheme="majorHAnsi"/>
          <w:b/>
          <w:sz w:val="28"/>
          <w:szCs w:val="28"/>
        </w:rPr>
        <w:t xml:space="preserve"> the International Surgical Outcomes Study (ISOS) group*</w:t>
      </w:r>
    </w:p>
    <w:p w14:paraId="743D9BF5" w14:textId="0DC84C10" w:rsidR="009505EC" w:rsidRPr="00BA2F1C" w:rsidRDefault="009505EC" w:rsidP="009505EC">
      <w:pPr>
        <w:spacing w:line="276" w:lineRule="auto"/>
        <w:contextualSpacing/>
        <w:jc w:val="center"/>
        <w:rPr>
          <w:rFonts w:asciiTheme="majorHAnsi" w:hAnsiTheme="majorHAnsi"/>
          <w:sz w:val="22"/>
          <w:szCs w:val="22"/>
        </w:rPr>
      </w:pPr>
      <w:r w:rsidRPr="00BA2F1C">
        <w:rPr>
          <w:rFonts w:asciiTheme="majorHAnsi" w:hAnsiTheme="majorHAnsi"/>
          <w:sz w:val="22"/>
          <w:szCs w:val="22"/>
        </w:rPr>
        <w:t xml:space="preserve">*members of study group listed in </w:t>
      </w:r>
      <w:r w:rsidR="00E0541C" w:rsidRPr="00BA2F1C">
        <w:rPr>
          <w:rFonts w:asciiTheme="majorHAnsi" w:hAnsiTheme="majorHAnsi"/>
          <w:sz w:val="22"/>
          <w:szCs w:val="22"/>
        </w:rPr>
        <w:t>supplementary file</w:t>
      </w:r>
    </w:p>
    <w:p w14:paraId="7A94F4E5" w14:textId="77777777" w:rsidR="009505EC" w:rsidRPr="00BA2F1C" w:rsidRDefault="009505EC" w:rsidP="00CF052E">
      <w:pPr>
        <w:pStyle w:val="ListParagraph"/>
        <w:spacing w:after="0" w:line="276" w:lineRule="auto"/>
        <w:ind w:left="0"/>
        <w:jc w:val="center"/>
        <w:rPr>
          <w:rFonts w:asciiTheme="majorHAnsi" w:hAnsiTheme="majorHAnsi"/>
          <w:b/>
          <w:sz w:val="28"/>
          <w:szCs w:val="28"/>
          <w:lang w:val="en-US"/>
        </w:rPr>
      </w:pPr>
    </w:p>
    <w:p w14:paraId="3F83EECD" w14:textId="77777777" w:rsidR="009505EC" w:rsidRPr="00BA2F1C" w:rsidRDefault="009505EC" w:rsidP="00CF052E">
      <w:pPr>
        <w:pStyle w:val="ListParagraph"/>
        <w:spacing w:after="0" w:line="276" w:lineRule="auto"/>
        <w:ind w:left="0"/>
        <w:rPr>
          <w:rFonts w:asciiTheme="majorHAnsi" w:hAnsiTheme="majorHAnsi"/>
          <w:sz w:val="20"/>
          <w:szCs w:val="20"/>
          <w:lang w:val="en-US"/>
        </w:rPr>
      </w:pPr>
    </w:p>
    <w:p w14:paraId="684D9B66" w14:textId="1DBDADC2" w:rsidR="00CF052E" w:rsidRPr="00BA2F1C" w:rsidRDefault="00825CBE" w:rsidP="001F031B">
      <w:pPr>
        <w:pStyle w:val="ListParagraph"/>
        <w:spacing w:after="0" w:line="360" w:lineRule="auto"/>
        <w:ind w:left="0"/>
        <w:rPr>
          <w:rFonts w:asciiTheme="majorHAnsi" w:hAnsiTheme="majorHAnsi" w:cstheme="majorHAnsi"/>
          <w:sz w:val="18"/>
          <w:szCs w:val="20"/>
        </w:rPr>
      </w:pPr>
      <w:r w:rsidRPr="00BA2F1C">
        <w:rPr>
          <w:rFonts w:asciiTheme="majorHAnsi" w:hAnsiTheme="majorHAnsi" w:cstheme="majorHAnsi"/>
          <w:sz w:val="18"/>
          <w:szCs w:val="20"/>
          <w:lang w:val="en-US"/>
        </w:rPr>
        <w:t>T.</w:t>
      </w:r>
      <w:r w:rsidR="009505EC" w:rsidRPr="00BA2F1C">
        <w:rPr>
          <w:rFonts w:asciiTheme="majorHAnsi" w:hAnsiTheme="majorHAnsi" w:cstheme="majorHAnsi"/>
          <w:sz w:val="18"/>
          <w:szCs w:val="20"/>
          <w:lang w:val="en-US"/>
        </w:rPr>
        <w:t xml:space="preserve"> </w:t>
      </w:r>
      <w:proofErr w:type="spellStart"/>
      <w:r w:rsidR="009505EC" w:rsidRPr="00BA2F1C">
        <w:rPr>
          <w:rFonts w:asciiTheme="majorHAnsi" w:hAnsiTheme="majorHAnsi" w:cstheme="majorHAnsi"/>
          <w:sz w:val="18"/>
          <w:szCs w:val="20"/>
          <w:lang w:val="en-US"/>
        </w:rPr>
        <w:t>Ahamd</w:t>
      </w:r>
      <w:proofErr w:type="spellEnd"/>
      <w:r w:rsidR="009505EC" w:rsidRPr="00BA2F1C">
        <w:rPr>
          <w:rFonts w:asciiTheme="majorHAnsi" w:hAnsiTheme="majorHAnsi" w:cstheme="majorHAnsi"/>
          <w:sz w:val="18"/>
          <w:szCs w:val="20"/>
          <w:lang w:val="en-US"/>
        </w:rPr>
        <w:t xml:space="preserve">, </w:t>
      </w:r>
      <w:r w:rsidR="009505EC" w:rsidRPr="00BA2F1C">
        <w:rPr>
          <w:rFonts w:asciiTheme="majorHAnsi" w:hAnsiTheme="majorHAnsi" w:cstheme="majorHAnsi"/>
          <w:sz w:val="18"/>
          <w:szCs w:val="20"/>
        </w:rPr>
        <w:t>Queen Mary University of London, UK EC1M 6BQ</w:t>
      </w:r>
      <w:r w:rsidR="008F21F5" w:rsidRPr="00BA2F1C">
        <w:rPr>
          <w:rFonts w:asciiTheme="majorHAnsi" w:hAnsiTheme="majorHAnsi" w:cstheme="majorHAnsi"/>
          <w:sz w:val="18"/>
          <w:szCs w:val="20"/>
        </w:rPr>
        <w:t>.</w:t>
      </w:r>
      <w:r w:rsidRPr="00BA2F1C">
        <w:rPr>
          <w:rFonts w:asciiTheme="majorHAnsi" w:hAnsiTheme="majorHAnsi" w:cstheme="majorHAnsi"/>
          <w:sz w:val="18"/>
          <w:szCs w:val="20"/>
        </w:rPr>
        <w:t xml:space="preserve"> </w:t>
      </w:r>
      <w:r w:rsidRPr="00BA2F1C">
        <w:rPr>
          <w:rFonts w:asciiTheme="majorHAnsi" w:hAnsiTheme="majorHAnsi" w:cstheme="majorHAnsi"/>
          <w:i/>
          <w:sz w:val="18"/>
          <w:szCs w:val="20"/>
        </w:rPr>
        <w:t>tahania.ahmad@qmul.ac.uk</w:t>
      </w:r>
    </w:p>
    <w:p w14:paraId="2AFDC0A6" w14:textId="7D5B478A" w:rsidR="00CF052E" w:rsidRPr="00BA2F1C" w:rsidRDefault="00072D32" w:rsidP="001F031B">
      <w:pPr>
        <w:pStyle w:val="ListParagraph"/>
        <w:spacing w:after="0" w:line="360" w:lineRule="auto"/>
        <w:ind w:left="0"/>
        <w:rPr>
          <w:rFonts w:asciiTheme="majorHAnsi" w:hAnsiTheme="majorHAnsi" w:cstheme="majorHAnsi"/>
          <w:sz w:val="18"/>
          <w:szCs w:val="20"/>
          <w:lang w:val="en-US"/>
        </w:rPr>
      </w:pPr>
      <w:r w:rsidRPr="00BA2F1C">
        <w:rPr>
          <w:rFonts w:asciiTheme="majorHAnsi" w:hAnsiTheme="majorHAnsi" w:cstheme="majorHAnsi"/>
          <w:sz w:val="18"/>
          <w:szCs w:val="20"/>
          <w:lang w:val="en-US"/>
        </w:rPr>
        <w:t>R.</w:t>
      </w:r>
      <w:r w:rsidR="00825CBE" w:rsidRPr="00BA2F1C">
        <w:rPr>
          <w:rFonts w:asciiTheme="majorHAnsi" w:hAnsiTheme="majorHAnsi" w:cstheme="majorHAnsi"/>
          <w:sz w:val="18"/>
          <w:szCs w:val="20"/>
          <w:lang w:val="en-US"/>
        </w:rPr>
        <w:t>A.</w:t>
      </w:r>
      <w:r w:rsidR="00CF052E" w:rsidRPr="00BA2F1C">
        <w:rPr>
          <w:rFonts w:asciiTheme="majorHAnsi" w:hAnsiTheme="majorHAnsi" w:cstheme="majorHAnsi"/>
          <w:sz w:val="18"/>
          <w:szCs w:val="20"/>
          <w:lang w:val="en-US"/>
        </w:rPr>
        <w:t xml:space="preserve"> Bouwman, </w:t>
      </w:r>
      <w:hyperlink r:id="rId8" w:tooltip="Catharina Ziekenhuis" w:history="1">
        <w:r w:rsidR="00CF052E" w:rsidRPr="00BA2F1C">
          <w:rPr>
            <w:rStyle w:val="Hyperlink"/>
            <w:rFonts w:asciiTheme="majorHAnsi" w:hAnsiTheme="majorHAnsi" w:cstheme="majorHAnsi"/>
            <w:color w:val="auto"/>
            <w:sz w:val="18"/>
            <w:szCs w:val="20"/>
            <w:lang w:val="en"/>
          </w:rPr>
          <w:t>Catharina Ziekenhuis</w:t>
        </w:r>
      </w:hyperlink>
      <w:r w:rsidR="00CF052E" w:rsidRPr="00BA2F1C">
        <w:rPr>
          <w:rFonts w:asciiTheme="majorHAnsi" w:hAnsiTheme="majorHAnsi" w:cstheme="majorHAnsi"/>
          <w:sz w:val="18"/>
          <w:szCs w:val="20"/>
          <w:lang w:val="en"/>
        </w:rPr>
        <w:t xml:space="preserve">, Eindhoven, </w:t>
      </w:r>
      <w:r w:rsidR="00CF052E" w:rsidRPr="00BA2F1C">
        <w:rPr>
          <w:rFonts w:asciiTheme="majorHAnsi" w:eastAsia="Calibri" w:hAnsiTheme="majorHAnsi" w:cstheme="majorHAnsi"/>
          <w:sz w:val="18"/>
          <w:szCs w:val="20"/>
          <w:lang w:eastAsia="en-US"/>
        </w:rPr>
        <w:t>The Netherlands.</w:t>
      </w:r>
      <w:r w:rsidR="00825CBE" w:rsidRPr="00BA2F1C">
        <w:rPr>
          <w:rFonts w:asciiTheme="majorHAnsi" w:eastAsia="Calibri" w:hAnsiTheme="majorHAnsi" w:cstheme="majorHAnsi"/>
          <w:sz w:val="18"/>
          <w:szCs w:val="20"/>
          <w:lang w:eastAsia="en-US"/>
        </w:rPr>
        <w:t xml:space="preserve"> </w:t>
      </w:r>
      <w:r w:rsidR="00825CBE" w:rsidRPr="00BA2F1C">
        <w:rPr>
          <w:rFonts w:asciiTheme="majorHAnsi" w:eastAsia="Calibri" w:hAnsiTheme="majorHAnsi" w:cstheme="majorHAnsi"/>
          <w:i/>
          <w:sz w:val="18"/>
          <w:szCs w:val="20"/>
          <w:lang w:eastAsia="en-US"/>
        </w:rPr>
        <w:t>arthur.bouwman@catharinaziekenhuis.nl</w:t>
      </w:r>
    </w:p>
    <w:p w14:paraId="72E3478E" w14:textId="10BFACE4" w:rsidR="00143812" w:rsidRPr="00BA2F1C" w:rsidRDefault="00825CBE" w:rsidP="001F031B">
      <w:pPr>
        <w:spacing w:line="360" w:lineRule="auto"/>
        <w:contextualSpacing/>
        <w:jc w:val="both"/>
        <w:rPr>
          <w:rFonts w:asciiTheme="majorHAnsi" w:hAnsiTheme="majorHAnsi" w:cstheme="majorHAnsi"/>
          <w:sz w:val="18"/>
          <w:szCs w:val="20"/>
          <w:lang w:val="en-US"/>
        </w:rPr>
      </w:pPr>
      <w:r w:rsidRPr="00BA2F1C">
        <w:rPr>
          <w:rFonts w:asciiTheme="majorHAnsi" w:hAnsiTheme="majorHAnsi" w:cstheme="majorHAnsi"/>
          <w:sz w:val="18"/>
          <w:szCs w:val="20"/>
          <w:lang w:val="en-US"/>
        </w:rPr>
        <w:t>I.</w:t>
      </w:r>
      <w:r w:rsidR="00143812" w:rsidRPr="00BA2F1C">
        <w:rPr>
          <w:rFonts w:asciiTheme="majorHAnsi" w:hAnsiTheme="majorHAnsi" w:cstheme="majorHAnsi"/>
          <w:sz w:val="18"/>
          <w:szCs w:val="20"/>
          <w:lang w:val="en-US"/>
        </w:rPr>
        <w:t xml:space="preserve"> Grigoras, </w:t>
      </w:r>
      <w:r w:rsidR="00143812" w:rsidRPr="00BA2F1C">
        <w:rPr>
          <w:rFonts w:asciiTheme="majorHAnsi" w:hAnsiTheme="majorHAnsi" w:cstheme="majorHAnsi"/>
          <w:sz w:val="18"/>
          <w:szCs w:val="20"/>
        </w:rPr>
        <w:t>Regional Institute</w:t>
      </w:r>
      <w:r w:rsidR="00B408B7" w:rsidRPr="00BA2F1C">
        <w:rPr>
          <w:rFonts w:asciiTheme="majorHAnsi" w:hAnsiTheme="majorHAnsi" w:cstheme="majorHAnsi"/>
          <w:sz w:val="18"/>
          <w:szCs w:val="20"/>
        </w:rPr>
        <w:t xml:space="preserve"> of Oncology and ‘</w:t>
      </w:r>
      <w:proofErr w:type="spellStart"/>
      <w:r w:rsidR="00B408B7" w:rsidRPr="00BA2F1C">
        <w:rPr>
          <w:rFonts w:asciiTheme="majorHAnsi" w:hAnsiTheme="majorHAnsi" w:cstheme="majorHAnsi"/>
          <w:sz w:val="18"/>
          <w:szCs w:val="20"/>
        </w:rPr>
        <w:t>Grigore</w:t>
      </w:r>
      <w:proofErr w:type="spellEnd"/>
      <w:r w:rsidR="00B408B7" w:rsidRPr="00BA2F1C">
        <w:rPr>
          <w:rFonts w:asciiTheme="majorHAnsi" w:hAnsiTheme="majorHAnsi" w:cstheme="majorHAnsi"/>
          <w:sz w:val="18"/>
          <w:szCs w:val="20"/>
        </w:rPr>
        <w:t xml:space="preserve"> T. </w:t>
      </w:r>
      <w:proofErr w:type="spellStart"/>
      <w:r w:rsidR="00B408B7" w:rsidRPr="00BA2F1C">
        <w:rPr>
          <w:rFonts w:asciiTheme="majorHAnsi" w:hAnsiTheme="majorHAnsi" w:cstheme="majorHAnsi"/>
          <w:sz w:val="18"/>
          <w:szCs w:val="20"/>
        </w:rPr>
        <w:t>Popa</w:t>
      </w:r>
      <w:proofErr w:type="spellEnd"/>
      <w:r w:rsidR="00B408B7" w:rsidRPr="00BA2F1C">
        <w:rPr>
          <w:rFonts w:asciiTheme="majorHAnsi" w:hAnsiTheme="majorHAnsi" w:cstheme="majorHAnsi"/>
          <w:sz w:val="18"/>
          <w:szCs w:val="20"/>
        </w:rPr>
        <w:t xml:space="preserve">’ University of Medicine &amp; Pharmacy, </w:t>
      </w:r>
      <w:r w:rsidR="00143812" w:rsidRPr="00BA2F1C">
        <w:rPr>
          <w:rFonts w:asciiTheme="majorHAnsi" w:hAnsiTheme="majorHAnsi" w:cstheme="majorHAnsi"/>
          <w:sz w:val="18"/>
          <w:szCs w:val="20"/>
        </w:rPr>
        <w:t>Iasi, Romania</w:t>
      </w:r>
      <w:r w:rsidR="008F21F5" w:rsidRPr="00BA2F1C">
        <w:rPr>
          <w:rFonts w:asciiTheme="majorHAnsi" w:hAnsiTheme="majorHAnsi" w:cstheme="majorHAnsi"/>
          <w:sz w:val="18"/>
          <w:szCs w:val="20"/>
        </w:rPr>
        <w:t>.</w:t>
      </w:r>
      <w:r w:rsidRPr="00BA2F1C">
        <w:rPr>
          <w:rFonts w:asciiTheme="majorHAnsi" w:hAnsiTheme="majorHAnsi" w:cstheme="majorHAnsi"/>
          <w:sz w:val="18"/>
          <w:szCs w:val="20"/>
          <w:lang w:val="en-US"/>
        </w:rPr>
        <w:t xml:space="preserve"> </w:t>
      </w:r>
      <w:r w:rsidRPr="00BA2F1C">
        <w:rPr>
          <w:rFonts w:asciiTheme="majorHAnsi" w:hAnsiTheme="majorHAnsi" w:cstheme="majorHAnsi"/>
          <w:i/>
          <w:sz w:val="18"/>
          <w:szCs w:val="20"/>
          <w:lang w:val="en-US"/>
        </w:rPr>
        <w:t>ioanagrigoras.ro@gmail.com</w:t>
      </w:r>
    </w:p>
    <w:p w14:paraId="32FFEB57" w14:textId="5C1FE563" w:rsidR="000F5BFA" w:rsidRPr="00BA2F1C" w:rsidRDefault="000F5BFA" w:rsidP="001F031B">
      <w:pPr>
        <w:spacing w:line="360" w:lineRule="auto"/>
        <w:contextualSpacing/>
        <w:jc w:val="both"/>
        <w:rPr>
          <w:rFonts w:asciiTheme="majorHAnsi" w:eastAsia="Calibri" w:hAnsiTheme="majorHAnsi" w:cstheme="majorHAnsi"/>
          <w:sz w:val="18"/>
          <w:szCs w:val="20"/>
        </w:rPr>
      </w:pPr>
      <w:r w:rsidRPr="00BA2F1C">
        <w:rPr>
          <w:rFonts w:asciiTheme="majorHAnsi" w:hAnsiTheme="majorHAnsi" w:cstheme="majorHAnsi"/>
          <w:sz w:val="18"/>
          <w:szCs w:val="20"/>
          <w:lang w:val="en-US"/>
        </w:rPr>
        <w:t>C</w:t>
      </w:r>
      <w:r w:rsidR="00825CBE" w:rsidRPr="00BA2F1C">
        <w:rPr>
          <w:rFonts w:asciiTheme="majorHAnsi" w:hAnsiTheme="majorHAnsi" w:cstheme="majorHAnsi"/>
          <w:sz w:val="18"/>
          <w:szCs w:val="20"/>
          <w:lang w:val="en-US"/>
        </w:rPr>
        <w:t>.</w:t>
      </w:r>
      <w:r w:rsidRPr="00BA2F1C">
        <w:rPr>
          <w:rFonts w:asciiTheme="majorHAnsi" w:hAnsiTheme="majorHAnsi" w:cstheme="majorHAnsi"/>
          <w:sz w:val="18"/>
          <w:szCs w:val="20"/>
          <w:lang w:val="en-US"/>
        </w:rPr>
        <w:t xml:space="preserve"> Aldecoa</w:t>
      </w:r>
      <w:r w:rsidR="00E7225B" w:rsidRPr="00BA2F1C">
        <w:rPr>
          <w:rFonts w:asciiTheme="majorHAnsi" w:hAnsiTheme="majorHAnsi" w:cstheme="majorHAnsi"/>
          <w:sz w:val="18"/>
          <w:szCs w:val="20"/>
          <w:lang w:val="en-US"/>
        </w:rPr>
        <w:t xml:space="preserve">, </w:t>
      </w:r>
      <w:r w:rsidR="00E7225B" w:rsidRPr="00BA2F1C">
        <w:rPr>
          <w:rStyle w:val="s1"/>
          <w:rFonts w:asciiTheme="majorHAnsi" w:eastAsia="Calibri" w:hAnsiTheme="majorHAnsi" w:cstheme="majorHAnsi"/>
          <w:sz w:val="18"/>
          <w:szCs w:val="20"/>
        </w:rPr>
        <w:t xml:space="preserve">Hospital </w:t>
      </w:r>
      <w:proofErr w:type="spellStart"/>
      <w:r w:rsidR="00E7225B" w:rsidRPr="00BA2F1C">
        <w:rPr>
          <w:rStyle w:val="s1"/>
          <w:rFonts w:asciiTheme="majorHAnsi" w:eastAsia="Calibri" w:hAnsiTheme="majorHAnsi" w:cstheme="majorHAnsi"/>
          <w:sz w:val="18"/>
          <w:szCs w:val="20"/>
        </w:rPr>
        <w:t>Universitario</w:t>
      </w:r>
      <w:proofErr w:type="spellEnd"/>
      <w:r w:rsidR="00E7225B" w:rsidRPr="00BA2F1C">
        <w:rPr>
          <w:rStyle w:val="s1"/>
          <w:rFonts w:asciiTheme="majorHAnsi" w:eastAsia="Calibri" w:hAnsiTheme="majorHAnsi" w:cstheme="majorHAnsi"/>
          <w:sz w:val="18"/>
          <w:szCs w:val="20"/>
        </w:rPr>
        <w:t xml:space="preserve"> Rio </w:t>
      </w:r>
      <w:proofErr w:type="spellStart"/>
      <w:r w:rsidR="00E7225B" w:rsidRPr="00BA2F1C">
        <w:rPr>
          <w:rStyle w:val="s1"/>
          <w:rFonts w:asciiTheme="majorHAnsi" w:eastAsia="Calibri" w:hAnsiTheme="majorHAnsi" w:cstheme="majorHAnsi"/>
          <w:sz w:val="18"/>
          <w:szCs w:val="20"/>
        </w:rPr>
        <w:t>Hortega</w:t>
      </w:r>
      <w:proofErr w:type="spellEnd"/>
      <w:r w:rsidR="00E7225B" w:rsidRPr="00BA2F1C">
        <w:rPr>
          <w:rStyle w:val="s1"/>
          <w:rFonts w:asciiTheme="majorHAnsi" w:eastAsia="Calibri" w:hAnsiTheme="majorHAnsi" w:cstheme="majorHAnsi"/>
          <w:sz w:val="18"/>
          <w:szCs w:val="20"/>
        </w:rPr>
        <w:t>, Valladolid, Spain.</w:t>
      </w:r>
      <w:r w:rsidR="00825CBE" w:rsidRPr="00BA2F1C">
        <w:rPr>
          <w:rStyle w:val="s1"/>
          <w:rFonts w:asciiTheme="majorHAnsi" w:eastAsia="Calibri" w:hAnsiTheme="majorHAnsi" w:cstheme="majorHAnsi"/>
          <w:sz w:val="18"/>
          <w:szCs w:val="20"/>
        </w:rPr>
        <w:t xml:space="preserve"> </w:t>
      </w:r>
      <w:r w:rsidR="00825CBE" w:rsidRPr="00BA2F1C">
        <w:rPr>
          <w:rStyle w:val="s1"/>
          <w:rFonts w:asciiTheme="majorHAnsi" w:eastAsia="Calibri" w:hAnsiTheme="majorHAnsi" w:cstheme="majorHAnsi"/>
          <w:i/>
          <w:sz w:val="18"/>
          <w:szCs w:val="20"/>
        </w:rPr>
        <w:t>caldecoaal@saludcastillayleon.es</w:t>
      </w:r>
    </w:p>
    <w:p w14:paraId="30AE29D0" w14:textId="37FF747E" w:rsidR="001F031B" w:rsidRPr="00BA2F1C" w:rsidRDefault="00CF052E" w:rsidP="001F031B">
      <w:pPr>
        <w:spacing w:line="360" w:lineRule="auto"/>
        <w:contextualSpacing/>
        <w:rPr>
          <w:rFonts w:asciiTheme="majorHAnsi" w:hAnsiTheme="majorHAnsi" w:cstheme="majorHAnsi"/>
          <w:sz w:val="18"/>
          <w:szCs w:val="20"/>
          <w:lang w:val="de-CH"/>
        </w:rPr>
      </w:pPr>
      <w:r w:rsidRPr="00BA2F1C">
        <w:rPr>
          <w:rFonts w:asciiTheme="majorHAnsi" w:hAnsiTheme="majorHAnsi" w:cstheme="majorHAnsi"/>
          <w:sz w:val="18"/>
          <w:szCs w:val="20"/>
          <w:lang w:val="en-US"/>
        </w:rPr>
        <w:t>C</w:t>
      </w:r>
      <w:r w:rsidR="00825CBE" w:rsidRPr="00BA2F1C">
        <w:rPr>
          <w:rFonts w:asciiTheme="majorHAnsi" w:hAnsiTheme="majorHAnsi" w:cstheme="majorHAnsi"/>
          <w:sz w:val="18"/>
          <w:szCs w:val="20"/>
          <w:lang w:val="en-US"/>
        </w:rPr>
        <w:t>.</w:t>
      </w:r>
      <w:r w:rsidRPr="00BA2F1C">
        <w:rPr>
          <w:rFonts w:asciiTheme="majorHAnsi" w:hAnsiTheme="majorHAnsi" w:cstheme="majorHAnsi"/>
          <w:sz w:val="18"/>
          <w:szCs w:val="20"/>
          <w:lang w:val="en-US"/>
        </w:rPr>
        <w:t xml:space="preserve"> Hofer, </w:t>
      </w:r>
      <w:proofErr w:type="spellStart"/>
      <w:r w:rsidR="001F031B" w:rsidRPr="00BA2F1C">
        <w:rPr>
          <w:rFonts w:asciiTheme="majorHAnsi" w:hAnsiTheme="majorHAnsi" w:cstheme="majorHAnsi"/>
          <w:sz w:val="18"/>
          <w:szCs w:val="20"/>
          <w:lang w:val="en-US"/>
        </w:rPr>
        <w:t>Triemli</w:t>
      </w:r>
      <w:proofErr w:type="spellEnd"/>
      <w:r w:rsidR="001F031B" w:rsidRPr="00BA2F1C">
        <w:rPr>
          <w:rFonts w:asciiTheme="majorHAnsi" w:hAnsiTheme="majorHAnsi" w:cstheme="majorHAnsi"/>
          <w:sz w:val="18"/>
          <w:szCs w:val="20"/>
          <w:lang w:val="en-US"/>
        </w:rPr>
        <w:t xml:space="preserve"> City Hospital, Zurich, Switzerland</w:t>
      </w:r>
      <w:r w:rsidR="000D0389" w:rsidRPr="00BA2F1C">
        <w:rPr>
          <w:rFonts w:asciiTheme="majorHAnsi" w:hAnsiTheme="majorHAnsi" w:cstheme="majorHAnsi"/>
          <w:sz w:val="18"/>
          <w:szCs w:val="20"/>
          <w:lang w:val="en-US"/>
        </w:rPr>
        <w:t>.</w:t>
      </w:r>
      <w:r w:rsidR="00825CBE" w:rsidRPr="00BA2F1C">
        <w:rPr>
          <w:rFonts w:asciiTheme="majorHAnsi" w:hAnsiTheme="majorHAnsi" w:cstheme="majorHAnsi"/>
          <w:sz w:val="18"/>
          <w:szCs w:val="20"/>
          <w:lang w:val="en-US"/>
        </w:rPr>
        <w:t xml:space="preserve"> </w:t>
      </w:r>
      <w:r w:rsidR="00825CBE" w:rsidRPr="00BA2F1C">
        <w:rPr>
          <w:rFonts w:asciiTheme="majorHAnsi" w:hAnsiTheme="majorHAnsi" w:cstheme="majorHAnsi"/>
          <w:i/>
          <w:sz w:val="18"/>
          <w:szCs w:val="20"/>
          <w:lang w:val="en-US"/>
        </w:rPr>
        <w:t>christoph.hofer@triemli.zuerich.ch</w:t>
      </w:r>
    </w:p>
    <w:p w14:paraId="04FC5BCC" w14:textId="7A7EF71F" w:rsidR="00143812" w:rsidRPr="00BA2F1C" w:rsidRDefault="00143812" w:rsidP="001F031B">
      <w:pPr>
        <w:spacing w:line="360" w:lineRule="auto"/>
        <w:contextualSpacing/>
        <w:rPr>
          <w:rStyle w:val="st1"/>
          <w:rFonts w:asciiTheme="majorHAnsi" w:hAnsiTheme="majorHAnsi" w:cstheme="majorHAnsi"/>
          <w:sz w:val="18"/>
          <w:szCs w:val="20"/>
          <w:lang w:val="de-CH"/>
        </w:rPr>
      </w:pPr>
      <w:r w:rsidRPr="00BA2F1C">
        <w:rPr>
          <w:rFonts w:asciiTheme="majorHAnsi" w:hAnsiTheme="majorHAnsi" w:cstheme="majorHAnsi"/>
          <w:sz w:val="18"/>
          <w:szCs w:val="20"/>
          <w:lang w:val="en-US"/>
        </w:rPr>
        <w:t>A</w:t>
      </w:r>
      <w:r w:rsidR="00825CBE" w:rsidRPr="00BA2F1C">
        <w:rPr>
          <w:rFonts w:asciiTheme="majorHAnsi" w:hAnsiTheme="majorHAnsi" w:cstheme="majorHAnsi"/>
          <w:sz w:val="18"/>
          <w:szCs w:val="20"/>
          <w:lang w:val="en-US"/>
        </w:rPr>
        <w:t>.</w:t>
      </w:r>
      <w:r w:rsidRPr="00BA2F1C">
        <w:rPr>
          <w:rFonts w:asciiTheme="majorHAnsi" w:hAnsiTheme="majorHAnsi" w:cstheme="majorHAnsi"/>
          <w:sz w:val="18"/>
          <w:szCs w:val="20"/>
          <w:lang w:val="en-US"/>
        </w:rPr>
        <w:t xml:space="preserve"> Hoeft, </w:t>
      </w:r>
      <w:r w:rsidRPr="00BA2F1C">
        <w:rPr>
          <w:rStyle w:val="st1"/>
          <w:rFonts w:asciiTheme="majorHAnsi" w:hAnsiTheme="majorHAnsi" w:cstheme="majorHAnsi"/>
          <w:sz w:val="18"/>
          <w:szCs w:val="20"/>
        </w:rPr>
        <w:t xml:space="preserve">University </w:t>
      </w:r>
      <w:r w:rsidR="0093231A" w:rsidRPr="00BA2F1C">
        <w:rPr>
          <w:rStyle w:val="st1"/>
          <w:rFonts w:asciiTheme="majorHAnsi" w:hAnsiTheme="majorHAnsi" w:cstheme="majorHAnsi"/>
          <w:sz w:val="18"/>
          <w:szCs w:val="20"/>
        </w:rPr>
        <w:t xml:space="preserve">Hospital </w:t>
      </w:r>
      <w:r w:rsidRPr="00BA2F1C">
        <w:rPr>
          <w:rStyle w:val="st1"/>
          <w:rFonts w:asciiTheme="majorHAnsi" w:hAnsiTheme="majorHAnsi" w:cstheme="majorHAnsi"/>
          <w:sz w:val="18"/>
          <w:szCs w:val="20"/>
        </w:rPr>
        <w:t xml:space="preserve">of Bonn, </w:t>
      </w:r>
      <w:r w:rsidR="0093231A" w:rsidRPr="00BA2F1C">
        <w:rPr>
          <w:rStyle w:val="st1"/>
          <w:rFonts w:asciiTheme="majorHAnsi" w:hAnsiTheme="majorHAnsi" w:cstheme="majorHAnsi"/>
          <w:sz w:val="18"/>
          <w:szCs w:val="20"/>
        </w:rPr>
        <w:t xml:space="preserve">53105 Bonn, </w:t>
      </w:r>
      <w:r w:rsidRPr="00BA2F1C">
        <w:rPr>
          <w:rStyle w:val="st1"/>
          <w:rFonts w:asciiTheme="majorHAnsi" w:hAnsiTheme="majorHAnsi" w:cstheme="majorHAnsi"/>
          <w:sz w:val="18"/>
          <w:szCs w:val="20"/>
        </w:rPr>
        <w:t>Germany.</w:t>
      </w:r>
      <w:r w:rsidR="00825CBE" w:rsidRPr="00BA2F1C">
        <w:rPr>
          <w:rStyle w:val="st1"/>
          <w:rFonts w:asciiTheme="majorHAnsi" w:hAnsiTheme="majorHAnsi" w:cstheme="majorHAnsi"/>
          <w:sz w:val="18"/>
          <w:szCs w:val="20"/>
        </w:rPr>
        <w:t xml:space="preserve"> a</w:t>
      </w:r>
      <w:r w:rsidR="00825CBE" w:rsidRPr="00BA2F1C">
        <w:rPr>
          <w:rStyle w:val="st1"/>
          <w:rFonts w:asciiTheme="majorHAnsi" w:hAnsiTheme="majorHAnsi" w:cstheme="majorHAnsi"/>
          <w:i/>
          <w:sz w:val="18"/>
          <w:szCs w:val="20"/>
        </w:rPr>
        <w:t>ndreas.hoeft@ukbonn.de</w:t>
      </w:r>
    </w:p>
    <w:p w14:paraId="4C444D0A" w14:textId="1B79467E" w:rsidR="000F5BFA" w:rsidRPr="00BA2F1C" w:rsidRDefault="000F5BFA" w:rsidP="001F031B">
      <w:pPr>
        <w:pStyle w:val="ListParagraph"/>
        <w:spacing w:after="0" w:line="360" w:lineRule="auto"/>
        <w:ind w:left="0"/>
        <w:rPr>
          <w:rFonts w:asciiTheme="majorHAnsi" w:hAnsiTheme="majorHAnsi" w:cstheme="majorHAnsi"/>
          <w:sz w:val="18"/>
          <w:szCs w:val="20"/>
          <w:lang w:val="en-US"/>
        </w:rPr>
      </w:pPr>
      <w:r w:rsidRPr="00BA2F1C">
        <w:rPr>
          <w:rFonts w:asciiTheme="majorHAnsi" w:hAnsiTheme="majorHAnsi" w:cstheme="majorHAnsi"/>
          <w:sz w:val="18"/>
          <w:szCs w:val="20"/>
          <w:lang w:val="en-US"/>
        </w:rPr>
        <w:t>P</w:t>
      </w:r>
      <w:r w:rsidR="00825CBE" w:rsidRPr="00BA2F1C">
        <w:rPr>
          <w:rFonts w:asciiTheme="majorHAnsi" w:hAnsiTheme="majorHAnsi" w:cstheme="majorHAnsi"/>
          <w:sz w:val="18"/>
          <w:szCs w:val="20"/>
          <w:lang w:val="en-US"/>
        </w:rPr>
        <w:t xml:space="preserve">. </w:t>
      </w:r>
      <w:r w:rsidRPr="00BA2F1C">
        <w:rPr>
          <w:rFonts w:asciiTheme="majorHAnsi" w:hAnsiTheme="majorHAnsi" w:cstheme="majorHAnsi"/>
          <w:sz w:val="18"/>
          <w:szCs w:val="20"/>
          <w:lang w:val="en-US"/>
        </w:rPr>
        <w:t>Holt</w:t>
      </w:r>
      <w:r w:rsidR="00CF052E" w:rsidRPr="00BA2F1C">
        <w:rPr>
          <w:rFonts w:asciiTheme="majorHAnsi" w:hAnsiTheme="majorHAnsi" w:cstheme="majorHAnsi"/>
          <w:sz w:val="18"/>
          <w:szCs w:val="20"/>
          <w:lang w:val="en-US"/>
        </w:rPr>
        <w:t>, St Georges University of London, UK SW17 0RE.</w:t>
      </w:r>
      <w:r w:rsidR="00825CBE" w:rsidRPr="00BA2F1C">
        <w:rPr>
          <w:rFonts w:asciiTheme="majorHAnsi" w:hAnsiTheme="majorHAnsi" w:cstheme="majorHAnsi"/>
          <w:sz w:val="18"/>
          <w:szCs w:val="20"/>
          <w:lang w:val="en-US"/>
        </w:rPr>
        <w:t xml:space="preserve"> </w:t>
      </w:r>
      <w:r w:rsidR="00825CBE" w:rsidRPr="00BA2F1C">
        <w:rPr>
          <w:rFonts w:asciiTheme="majorHAnsi" w:hAnsiTheme="majorHAnsi" w:cstheme="majorHAnsi"/>
          <w:i/>
          <w:sz w:val="18"/>
          <w:szCs w:val="20"/>
          <w:lang w:val="en-US"/>
        </w:rPr>
        <w:t>pholt@sgul.ac.uk</w:t>
      </w:r>
    </w:p>
    <w:p w14:paraId="2B1E96A7" w14:textId="603F7206" w:rsidR="00143812" w:rsidRPr="00BA2F1C" w:rsidRDefault="00143812" w:rsidP="001F031B">
      <w:pPr>
        <w:pStyle w:val="ListParagraph"/>
        <w:spacing w:after="0" w:line="360" w:lineRule="auto"/>
        <w:ind w:left="567" w:hanging="567"/>
        <w:rPr>
          <w:rFonts w:asciiTheme="majorHAnsi" w:hAnsiTheme="majorHAnsi" w:cstheme="majorHAnsi"/>
          <w:sz w:val="18"/>
          <w:szCs w:val="20"/>
          <w:lang w:val="en-US"/>
        </w:rPr>
      </w:pPr>
      <w:r w:rsidRPr="00BA2F1C">
        <w:rPr>
          <w:rFonts w:asciiTheme="majorHAnsi" w:hAnsiTheme="majorHAnsi" w:cstheme="majorHAnsi"/>
          <w:sz w:val="18"/>
          <w:szCs w:val="20"/>
        </w:rPr>
        <w:t>L</w:t>
      </w:r>
      <w:r w:rsidR="00825CBE" w:rsidRPr="00BA2F1C">
        <w:rPr>
          <w:rFonts w:asciiTheme="majorHAnsi" w:hAnsiTheme="majorHAnsi" w:cstheme="majorHAnsi"/>
          <w:sz w:val="18"/>
          <w:szCs w:val="20"/>
        </w:rPr>
        <w:t>.</w:t>
      </w:r>
      <w:r w:rsidRPr="00BA2F1C">
        <w:rPr>
          <w:rFonts w:asciiTheme="majorHAnsi" w:hAnsiTheme="majorHAnsi" w:cstheme="majorHAnsi"/>
          <w:sz w:val="18"/>
          <w:szCs w:val="20"/>
        </w:rPr>
        <w:t>A. Fleisher</w:t>
      </w:r>
      <w:r w:rsidRPr="00BA2F1C">
        <w:rPr>
          <w:rFonts w:asciiTheme="majorHAnsi" w:hAnsiTheme="majorHAnsi" w:cstheme="majorHAnsi"/>
          <w:sz w:val="18"/>
          <w:szCs w:val="20"/>
          <w:lang w:val="en-US"/>
        </w:rPr>
        <w:t xml:space="preserve"> University of </w:t>
      </w:r>
      <w:proofErr w:type="spellStart"/>
      <w:r w:rsidRPr="00BA2F1C">
        <w:rPr>
          <w:rFonts w:asciiTheme="majorHAnsi" w:hAnsiTheme="majorHAnsi" w:cstheme="majorHAnsi"/>
          <w:sz w:val="18"/>
          <w:szCs w:val="20"/>
          <w:lang w:val="en-US"/>
        </w:rPr>
        <w:t>Pennsylavnia</w:t>
      </w:r>
      <w:proofErr w:type="spellEnd"/>
      <w:r w:rsidRPr="00BA2F1C">
        <w:rPr>
          <w:rFonts w:asciiTheme="majorHAnsi" w:hAnsiTheme="majorHAnsi" w:cstheme="majorHAnsi"/>
          <w:sz w:val="18"/>
          <w:szCs w:val="20"/>
          <w:lang w:val="en-US"/>
        </w:rPr>
        <w:t xml:space="preserve">, </w:t>
      </w:r>
      <w:r w:rsidRPr="00BA2F1C">
        <w:rPr>
          <w:rFonts w:asciiTheme="majorHAnsi" w:hAnsiTheme="majorHAnsi" w:cstheme="majorHAnsi"/>
          <w:sz w:val="18"/>
          <w:szCs w:val="20"/>
        </w:rPr>
        <w:t>Philadelphia, USA.</w:t>
      </w:r>
      <w:r w:rsidR="00ED725D" w:rsidRPr="00BA2F1C">
        <w:rPr>
          <w:rFonts w:asciiTheme="majorHAnsi" w:hAnsiTheme="majorHAnsi" w:cstheme="majorHAnsi"/>
          <w:sz w:val="18"/>
          <w:szCs w:val="20"/>
        </w:rPr>
        <w:t xml:space="preserve"> </w:t>
      </w:r>
      <w:r w:rsidR="00ED725D" w:rsidRPr="00BA2F1C">
        <w:rPr>
          <w:rFonts w:asciiTheme="majorHAnsi" w:hAnsiTheme="majorHAnsi" w:cstheme="majorHAnsi"/>
          <w:i/>
          <w:sz w:val="18"/>
          <w:szCs w:val="20"/>
        </w:rPr>
        <w:t>lee.fleisher@uphs.upenn.edu</w:t>
      </w:r>
    </w:p>
    <w:p w14:paraId="22A9AE34" w14:textId="620D48CC" w:rsidR="00CF052E" w:rsidRPr="00BA2F1C" w:rsidRDefault="000F5BFA" w:rsidP="001F031B">
      <w:pPr>
        <w:pStyle w:val="ListParagraph"/>
        <w:spacing w:after="0" w:line="360" w:lineRule="auto"/>
        <w:ind w:left="567" w:hanging="567"/>
        <w:rPr>
          <w:rFonts w:asciiTheme="majorHAnsi" w:eastAsia="Calibri" w:hAnsiTheme="majorHAnsi" w:cstheme="majorHAnsi"/>
          <w:sz w:val="18"/>
          <w:szCs w:val="20"/>
          <w:lang w:eastAsia="en-US"/>
        </w:rPr>
      </w:pPr>
      <w:r w:rsidRPr="00BA2F1C">
        <w:rPr>
          <w:rFonts w:asciiTheme="majorHAnsi" w:hAnsiTheme="majorHAnsi" w:cstheme="majorHAnsi"/>
          <w:sz w:val="18"/>
          <w:szCs w:val="20"/>
        </w:rPr>
        <w:t>W</w:t>
      </w:r>
      <w:r w:rsidR="00825CBE" w:rsidRPr="00BA2F1C">
        <w:rPr>
          <w:rFonts w:asciiTheme="majorHAnsi" w:hAnsiTheme="majorHAnsi" w:cstheme="majorHAnsi"/>
          <w:sz w:val="18"/>
          <w:szCs w:val="20"/>
        </w:rPr>
        <w:t>.</w:t>
      </w:r>
      <w:r w:rsidRPr="00BA2F1C">
        <w:rPr>
          <w:rFonts w:asciiTheme="majorHAnsi" w:hAnsiTheme="majorHAnsi" w:cstheme="majorHAnsi"/>
          <w:sz w:val="18"/>
          <w:szCs w:val="20"/>
        </w:rPr>
        <w:t xml:space="preserve"> Buhre</w:t>
      </w:r>
      <w:r w:rsidRPr="00BA2F1C">
        <w:rPr>
          <w:rFonts w:asciiTheme="majorHAnsi" w:hAnsiTheme="majorHAnsi" w:cstheme="majorHAnsi"/>
          <w:sz w:val="18"/>
          <w:szCs w:val="20"/>
          <w:lang w:val="en-US"/>
        </w:rPr>
        <w:t xml:space="preserve"> </w:t>
      </w:r>
      <w:r w:rsidR="00CF052E" w:rsidRPr="00BA2F1C">
        <w:rPr>
          <w:rFonts w:asciiTheme="majorHAnsi" w:eastAsia="Calibri" w:hAnsiTheme="majorHAnsi" w:cstheme="majorHAnsi"/>
          <w:sz w:val="18"/>
          <w:szCs w:val="20"/>
          <w:lang w:eastAsia="en-US"/>
        </w:rPr>
        <w:t>Maastricht University Medical Centre, The Netherlands.</w:t>
      </w:r>
      <w:r w:rsidR="00D041B4" w:rsidRPr="00BA2F1C">
        <w:rPr>
          <w:rFonts w:asciiTheme="majorHAnsi" w:eastAsia="Calibri" w:hAnsiTheme="majorHAnsi" w:cstheme="majorHAnsi"/>
          <w:sz w:val="18"/>
          <w:szCs w:val="20"/>
          <w:lang w:eastAsia="en-US"/>
        </w:rPr>
        <w:t xml:space="preserve"> </w:t>
      </w:r>
      <w:r w:rsidR="00D041B4" w:rsidRPr="00BA2F1C">
        <w:rPr>
          <w:rFonts w:asciiTheme="majorHAnsi" w:eastAsia="Calibri" w:hAnsiTheme="majorHAnsi" w:cstheme="majorHAnsi"/>
          <w:i/>
          <w:sz w:val="18"/>
          <w:szCs w:val="20"/>
          <w:lang w:eastAsia="en-US"/>
        </w:rPr>
        <w:t>wbuhre@icloud.com</w:t>
      </w:r>
    </w:p>
    <w:p w14:paraId="233E8F4B" w14:textId="24587043" w:rsidR="00651F93" w:rsidRPr="00BA2F1C" w:rsidRDefault="009505EC" w:rsidP="00B408B7">
      <w:pPr>
        <w:pStyle w:val="ListParagraph"/>
        <w:spacing w:after="0" w:line="360" w:lineRule="auto"/>
        <w:ind w:left="0"/>
        <w:rPr>
          <w:rFonts w:asciiTheme="majorHAnsi" w:hAnsiTheme="majorHAnsi" w:cstheme="majorHAnsi"/>
          <w:sz w:val="18"/>
          <w:szCs w:val="20"/>
        </w:rPr>
      </w:pPr>
      <w:r w:rsidRPr="00BA2F1C">
        <w:rPr>
          <w:rFonts w:asciiTheme="majorHAnsi" w:hAnsiTheme="majorHAnsi" w:cstheme="majorHAnsi"/>
          <w:sz w:val="18"/>
          <w:szCs w:val="20"/>
          <w:lang w:val="en-US"/>
        </w:rPr>
        <w:t>R</w:t>
      </w:r>
      <w:r w:rsidR="00825CBE" w:rsidRPr="00BA2F1C">
        <w:rPr>
          <w:rFonts w:asciiTheme="majorHAnsi" w:hAnsiTheme="majorHAnsi" w:cstheme="majorHAnsi"/>
          <w:sz w:val="18"/>
          <w:szCs w:val="20"/>
          <w:lang w:val="en-US"/>
        </w:rPr>
        <w:t>.</w:t>
      </w:r>
      <w:r w:rsidRPr="00BA2F1C">
        <w:rPr>
          <w:rFonts w:asciiTheme="majorHAnsi" w:hAnsiTheme="majorHAnsi" w:cstheme="majorHAnsi"/>
          <w:sz w:val="18"/>
          <w:szCs w:val="20"/>
          <w:lang w:val="en-US"/>
        </w:rPr>
        <w:t>M.</w:t>
      </w:r>
      <w:r w:rsidRPr="00BA2F1C">
        <w:rPr>
          <w:rFonts w:asciiTheme="majorHAnsi" w:hAnsiTheme="majorHAnsi" w:cstheme="majorHAnsi"/>
          <w:sz w:val="18"/>
          <w:szCs w:val="20"/>
        </w:rPr>
        <w:t xml:space="preserve"> Pearse, </w:t>
      </w:r>
      <w:proofErr w:type="spellStart"/>
      <w:r w:rsidR="00B408B7" w:rsidRPr="00BA2F1C">
        <w:rPr>
          <w:rFonts w:asciiTheme="majorHAnsi" w:hAnsiTheme="majorHAnsi" w:cstheme="majorHAnsi"/>
          <w:sz w:val="18"/>
          <w:szCs w:val="20"/>
          <w:lang w:val="en-US"/>
        </w:rPr>
        <w:t>Barts</w:t>
      </w:r>
      <w:proofErr w:type="spellEnd"/>
      <w:r w:rsidR="00B408B7" w:rsidRPr="00BA2F1C">
        <w:rPr>
          <w:rFonts w:asciiTheme="majorHAnsi" w:hAnsiTheme="majorHAnsi" w:cstheme="majorHAnsi"/>
          <w:sz w:val="18"/>
          <w:szCs w:val="20"/>
          <w:lang w:val="en-US"/>
        </w:rPr>
        <w:t xml:space="preserve"> and The London School of Medicine &amp; Dentistry, </w:t>
      </w:r>
      <w:r w:rsidR="00B408B7" w:rsidRPr="00BA2F1C">
        <w:rPr>
          <w:rFonts w:asciiTheme="majorHAnsi" w:hAnsiTheme="majorHAnsi" w:cstheme="majorHAnsi"/>
          <w:sz w:val="18"/>
          <w:szCs w:val="20"/>
        </w:rPr>
        <w:t>Queen Mary University of London, UK EC1M 6BQ</w:t>
      </w:r>
      <w:r w:rsidR="008F21F5" w:rsidRPr="00BA2F1C">
        <w:rPr>
          <w:rFonts w:asciiTheme="majorHAnsi" w:hAnsiTheme="majorHAnsi" w:cstheme="majorHAnsi"/>
          <w:sz w:val="18"/>
          <w:szCs w:val="20"/>
        </w:rPr>
        <w:t>.</w:t>
      </w:r>
    </w:p>
    <w:p w14:paraId="678FF427" w14:textId="77777777" w:rsidR="00B408B7" w:rsidRPr="00BA2F1C" w:rsidRDefault="00B408B7" w:rsidP="00B408B7">
      <w:pPr>
        <w:pStyle w:val="ListParagraph"/>
        <w:spacing w:after="0" w:line="360" w:lineRule="auto"/>
        <w:ind w:left="0"/>
        <w:rPr>
          <w:rFonts w:asciiTheme="majorHAnsi" w:hAnsiTheme="majorHAnsi" w:cstheme="majorHAnsi"/>
          <w:sz w:val="18"/>
          <w:szCs w:val="20"/>
        </w:rPr>
      </w:pPr>
    </w:p>
    <w:p w14:paraId="752B7278" w14:textId="77777777" w:rsidR="00A46EC7" w:rsidRPr="00BA2F1C" w:rsidRDefault="00A46EC7" w:rsidP="00A46EC7">
      <w:pPr>
        <w:contextualSpacing/>
        <w:jc w:val="both"/>
        <w:rPr>
          <w:rFonts w:asciiTheme="majorHAnsi" w:hAnsiTheme="majorHAnsi"/>
        </w:rPr>
      </w:pPr>
      <w:r w:rsidRPr="00BA2F1C">
        <w:rPr>
          <w:rFonts w:asciiTheme="majorHAnsi" w:hAnsiTheme="majorHAnsi"/>
        </w:rPr>
        <w:t xml:space="preserve">Correspondence to: </w:t>
      </w:r>
    </w:p>
    <w:p w14:paraId="1ED36460" w14:textId="77777777" w:rsidR="00A46EC7" w:rsidRPr="00BA2F1C" w:rsidRDefault="00A46EC7" w:rsidP="00A46EC7">
      <w:pPr>
        <w:contextualSpacing/>
        <w:jc w:val="both"/>
        <w:rPr>
          <w:rFonts w:asciiTheme="majorHAnsi" w:hAnsiTheme="majorHAnsi"/>
        </w:rPr>
      </w:pPr>
      <w:r w:rsidRPr="00BA2F1C">
        <w:rPr>
          <w:rFonts w:asciiTheme="majorHAnsi" w:hAnsiTheme="majorHAnsi"/>
        </w:rPr>
        <w:t>Rupert M. Pearse</w:t>
      </w:r>
    </w:p>
    <w:p w14:paraId="2EBE773D" w14:textId="77777777" w:rsidR="00A46EC7" w:rsidRPr="00BA2F1C" w:rsidRDefault="00A46EC7" w:rsidP="00A46EC7">
      <w:pPr>
        <w:contextualSpacing/>
        <w:jc w:val="both"/>
        <w:rPr>
          <w:rFonts w:asciiTheme="majorHAnsi" w:hAnsiTheme="majorHAnsi"/>
        </w:rPr>
      </w:pPr>
      <w:r w:rsidRPr="00BA2F1C">
        <w:rPr>
          <w:rFonts w:asciiTheme="majorHAnsi" w:hAnsiTheme="majorHAnsi"/>
        </w:rPr>
        <w:t>Adult Critical Care Unit</w:t>
      </w:r>
    </w:p>
    <w:p w14:paraId="5BF13A1F" w14:textId="77777777" w:rsidR="00A46EC7" w:rsidRPr="00BA2F1C" w:rsidRDefault="00A46EC7" w:rsidP="00A46EC7">
      <w:pPr>
        <w:contextualSpacing/>
        <w:jc w:val="both"/>
        <w:rPr>
          <w:rFonts w:asciiTheme="majorHAnsi" w:hAnsiTheme="majorHAnsi"/>
        </w:rPr>
      </w:pPr>
      <w:r w:rsidRPr="00BA2F1C">
        <w:rPr>
          <w:rFonts w:asciiTheme="majorHAnsi" w:hAnsiTheme="majorHAnsi"/>
        </w:rPr>
        <w:t>Royal London Hospital</w:t>
      </w:r>
    </w:p>
    <w:p w14:paraId="504FA4BB" w14:textId="77777777" w:rsidR="00A46EC7" w:rsidRPr="00BA2F1C" w:rsidRDefault="00A46EC7" w:rsidP="00A46EC7">
      <w:pPr>
        <w:contextualSpacing/>
        <w:jc w:val="both"/>
        <w:rPr>
          <w:rFonts w:asciiTheme="majorHAnsi" w:hAnsiTheme="majorHAnsi"/>
        </w:rPr>
      </w:pPr>
      <w:r w:rsidRPr="00BA2F1C">
        <w:rPr>
          <w:rFonts w:asciiTheme="majorHAnsi" w:hAnsiTheme="majorHAnsi"/>
        </w:rPr>
        <w:t xml:space="preserve">London </w:t>
      </w:r>
    </w:p>
    <w:p w14:paraId="1A6F823D" w14:textId="77777777" w:rsidR="00A46EC7" w:rsidRPr="00BA2F1C" w:rsidRDefault="00A46EC7" w:rsidP="00A46EC7">
      <w:pPr>
        <w:contextualSpacing/>
        <w:jc w:val="both"/>
        <w:rPr>
          <w:rFonts w:asciiTheme="majorHAnsi" w:hAnsiTheme="majorHAnsi"/>
        </w:rPr>
      </w:pPr>
      <w:r w:rsidRPr="00BA2F1C">
        <w:rPr>
          <w:rFonts w:asciiTheme="majorHAnsi" w:hAnsiTheme="majorHAnsi"/>
        </w:rPr>
        <w:t xml:space="preserve">E1 1BB </w:t>
      </w:r>
    </w:p>
    <w:p w14:paraId="42E40BA4" w14:textId="77777777" w:rsidR="00A46EC7" w:rsidRPr="00BA2F1C" w:rsidRDefault="00A46EC7" w:rsidP="00A46EC7">
      <w:pPr>
        <w:contextualSpacing/>
        <w:jc w:val="both"/>
        <w:rPr>
          <w:rFonts w:asciiTheme="majorHAnsi" w:hAnsiTheme="majorHAnsi"/>
        </w:rPr>
      </w:pPr>
      <w:r w:rsidRPr="00BA2F1C">
        <w:rPr>
          <w:rFonts w:asciiTheme="majorHAnsi" w:hAnsiTheme="majorHAnsi"/>
        </w:rPr>
        <w:t>United Kingdom</w:t>
      </w:r>
      <w:r w:rsidRPr="00BA2F1C">
        <w:rPr>
          <w:rFonts w:asciiTheme="majorHAnsi" w:hAnsiTheme="majorHAnsi"/>
        </w:rPr>
        <w:tab/>
      </w:r>
    </w:p>
    <w:p w14:paraId="419F763C" w14:textId="77777777" w:rsidR="00A46EC7" w:rsidRPr="00BA2F1C" w:rsidRDefault="00A46EC7" w:rsidP="00A46EC7">
      <w:pPr>
        <w:contextualSpacing/>
        <w:jc w:val="both"/>
        <w:rPr>
          <w:rFonts w:asciiTheme="majorHAnsi" w:hAnsiTheme="majorHAnsi"/>
          <w:lang w:val="fr-BE"/>
        </w:rPr>
      </w:pPr>
      <w:proofErr w:type="gramStart"/>
      <w:r w:rsidRPr="00BA2F1C">
        <w:rPr>
          <w:rFonts w:asciiTheme="majorHAnsi" w:hAnsiTheme="majorHAnsi"/>
          <w:lang w:val="fr-BE"/>
        </w:rPr>
        <w:t>e-mail:</w:t>
      </w:r>
      <w:proofErr w:type="gramEnd"/>
      <w:r w:rsidRPr="00BA2F1C">
        <w:rPr>
          <w:rFonts w:asciiTheme="majorHAnsi" w:hAnsiTheme="majorHAnsi"/>
          <w:lang w:val="fr-BE"/>
        </w:rPr>
        <w:t xml:space="preserve"> r.pearse@qmul.ac.uk</w:t>
      </w:r>
      <w:r w:rsidRPr="00BA2F1C">
        <w:rPr>
          <w:rFonts w:asciiTheme="majorHAnsi" w:hAnsiTheme="majorHAnsi"/>
          <w:lang w:val="fr-BE"/>
        </w:rPr>
        <w:tab/>
      </w:r>
    </w:p>
    <w:p w14:paraId="1D87A59B" w14:textId="2700B29F" w:rsidR="00A46EC7" w:rsidRPr="00BA2F1C" w:rsidRDefault="00A46EC7" w:rsidP="00A46EC7">
      <w:pPr>
        <w:contextualSpacing/>
        <w:jc w:val="both"/>
        <w:rPr>
          <w:rFonts w:asciiTheme="majorHAnsi" w:hAnsiTheme="majorHAnsi"/>
        </w:rPr>
      </w:pPr>
      <w:r w:rsidRPr="00BA2F1C">
        <w:rPr>
          <w:rFonts w:asciiTheme="majorHAnsi" w:hAnsiTheme="majorHAnsi"/>
        </w:rPr>
        <w:t>Tel: +44 20 3594 03</w:t>
      </w:r>
      <w:r w:rsidR="004F7AB8" w:rsidRPr="00BA2F1C">
        <w:rPr>
          <w:rFonts w:asciiTheme="majorHAnsi" w:hAnsiTheme="majorHAnsi"/>
        </w:rPr>
        <w:t>51</w:t>
      </w:r>
      <w:r w:rsidRPr="00BA2F1C">
        <w:rPr>
          <w:rFonts w:asciiTheme="majorHAnsi" w:hAnsiTheme="majorHAnsi"/>
        </w:rPr>
        <w:tab/>
      </w:r>
    </w:p>
    <w:p w14:paraId="77E8DB8F" w14:textId="77777777" w:rsidR="00A46EC7" w:rsidRPr="00BA2F1C" w:rsidRDefault="00A46EC7" w:rsidP="00A46EC7">
      <w:pPr>
        <w:shd w:val="clear" w:color="auto" w:fill="FFFFFF"/>
        <w:contextualSpacing/>
        <w:rPr>
          <w:rFonts w:asciiTheme="majorHAnsi" w:hAnsiTheme="majorHAnsi"/>
          <w:b/>
        </w:rPr>
      </w:pPr>
    </w:p>
    <w:p w14:paraId="07491478" w14:textId="5509707A" w:rsidR="00A46EC7" w:rsidRPr="00BA2F1C" w:rsidRDefault="00A46EC7" w:rsidP="00A46EC7">
      <w:pPr>
        <w:shd w:val="clear" w:color="auto" w:fill="FFFFFF"/>
        <w:contextualSpacing/>
        <w:rPr>
          <w:rFonts w:asciiTheme="majorHAnsi" w:hAnsiTheme="majorHAnsi" w:cs="Arial"/>
          <w:szCs w:val="20"/>
        </w:rPr>
      </w:pPr>
      <w:r w:rsidRPr="00BA2F1C">
        <w:rPr>
          <w:rFonts w:asciiTheme="majorHAnsi" w:hAnsiTheme="majorHAnsi"/>
          <w:b/>
        </w:rPr>
        <w:t>Keywords:</w:t>
      </w:r>
      <w:r w:rsidRPr="00BA2F1C">
        <w:rPr>
          <w:rFonts w:asciiTheme="majorHAnsi" w:hAnsiTheme="majorHAnsi"/>
        </w:rPr>
        <w:t xml:space="preserve"> </w:t>
      </w:r>
      <w:r w:rsidRPr="00BA2F1C">
        <w:rPr>
          <w:rFonts w:asciiTheme="majorHAnsi" w:hAnsiTheme="majorHAnsi" w:cs="Arial"/>
          <w:szCs w:val="20"/>
        </w:rPr>
        <w:t xml:space="preserve">Postoperative care/methods; Postoperative care/statistics &amp; numerical data; Surgical Procedures, Operative/mortality; </w:t>
      </w:r>
      <w:r w:rsidR="00FC6F37" w:rsidRPr="00BA2F1C">
        <w:rPr>
          <w:rFonts w:asciiTheme="majorHAnsi" w:hAnsiTheme="majorHAnsi" w:cs="Arial"/>
          <w:szCs w:val="20"/>
        </w:rPr>
        <w:t>Postoperative c</w:t>
      </w:r>
      <w:r w:rsidRPr="00BA2F1C">
        <w:rPr>
          <w:rFonts w:asciiTheme="majorHAnsi" w:hAnsiTheme="majorHAnsi" w:cs="Arial"/>
          <w:szCs w:val="20"/>
        </w:rPr>
        <w:t>are/</w:t>
      </w:r>
      <w:r w:rsidR="00FC6F37" w:rsidRPr="00BA2F1C">
        <w:rPr>
          <w:rFonts w:asciiTheme="majorHAnsi" w:hAnsiTheme="majorHAnsi" w:cs="Arial"/>
          <w:szCs w:val="20"/>
        </w:rPr>
        <w:t>methods</w:t>
      </w:r>
    </w:p>
    <w:p w14:paraId="19A304AE" w14:textId="77777777" w:rsidR="00A46EC7" w:rsidRPr="00BA2F1C" w:rsidRDefault="00A46EC7" w:rsidP="00A46EC7">
      <w:pPr>
        <w:contextualSpacing/>
        <w:rPr>
          <w:rFonts w:asciiTheme="majorHAnsi" w:hAnsiTheme="majorHAnsi"/>
          <w:b/>
        </w:rPr>
      </w:pPr>
    </w:p>
    <w:p w14:paraId="5B25AA9A" w14:textId="17AA0570" w:rsidR="00A46EC7" w:rsidRPr="00BA2F1C" w:rsidRDefault="00A46EC7" w:rsidP="000D0389">
      <w:pPr>
        <w:contextualSpacing/>
        <w:rPr>
          <w:rStyle w:val="complextitleprimary"/>
          <w:rFonts w:asciiTheme="majorHAnsi" w:hAnsiTheme="majorHAnsi"/>
        </w:rPr>
      </w:pPr>
      <w:r w:rsidRPr="00BA2F1C">
        <w:rPr>
          <w:rFonts w:asciiTheme="majorHAnsi" w:hAnsiTheme="majorHAnsi"/>
          <w:b/>
        </w:rPr>
        <w:t xml:space="preserve">Main text: </w:t>
      </w:r>
      <w:r w:rsidR="000E1B16" w:rsidRPr="00BA2F1C">
        <w:rPr>
          <w:rFonts w:asciiTheme="majorHAnsi" w:hAnsiTheme="majorHAnsi"/>
        </w:rPr>
        <w:t>3</w:t>
      </w:r>
      <w:r w:rsidR="0090183A" w:rsidRPr="00BA2F1C">
        <w:rPr>
          <w:rFonts w:asciiTheme="majorHAnsi" w:hAnsiTheme="majorHAnsi"/>
        </w:rPr>
        <w:t>2</w:t>
      </w:r>
      <w:r w:rsidR="001515E3" w:rsidRPr="00BA2F1C">
        <w:rPr>
          <w:rFonts w:asciiTheme="majorHAnsi" w:hAnsiTheme="majorHAnsi"/>
        </w:rPr>
        <w:t>71</w:t>
      </w:r>
      <w:r w:rsidRPr="00BA2F1C">
        <w:rPr>
          <w:rFonts w:asciiTheme="majorHAnsi" w:hAnsiTheme="majorHAnsi"/>
        </w:rPr>
        <w:t xml:space="preserve"> words </w:t>
      </w:r>
      <w:r w:rsidRPr="00BA2F1C">
        <w:rPr>
          <w:rFonts w:asciiTheme="majorHAnsi" w:hAnsiTheme="majorHAnsi"/>
        </w:rPr>
        <w:tab/>
      </w:r>
      <w:r w:rsidRPr="00BA2F1C">
        <w:rPr>
          <w:rFonts w:asciiTheme="majorHAnsi" w:hAnsiTheme="majorHAnsi"/>
          <w:b/>
        </w:rPr>
        <w:tab/>
        <w:t xml:space="preserve">Summary: </w:t>
      </w:r>
      <w:r w:rsidRPr="00BA2F1C">
        <w:rPr>
          <w:rFonts w:asciiTheme="majorHAnsi" w:hAnsiTheme="majorHAnsi"/>
        </w:rPr>
        <w:t>2</w:t>
      </w:r>
      <w:r w:rsidR="00A30974" w:rsidRPr="00BA2F1C">
        <w:rPr>
          <w:rFonts w:asciiTheme="majorHAnsi" w:hAnsiTheme="majorHAnsi"/>
        </w:rPr>
        <w:t>4</w:t>
      </w:r>
      <w:r w:rsidR="00941A8B" w:rsidRPr="00BA2F1C">
        <w:rPr>
          <w:rFonts w:asciiTheme="majorHAnsi" w:hAnsiTheme="majorHAnsi"/>
        </w:rPr>
        <w:t>9</w:t>
      </w:r>
      <w:r w:rsidRPr="00BA2F1C">
        <w:rPr>
          <w:rFonts w:asciiTheme="majorHAnsi" w:hAnsiTheme="majorHAnsi"/>
        </w:rPr>
        <w:t xml:space="preserve"> words</w:t>
      </w:r>
      <w:r w:rsidRPr="00BA2F1C">
        <w:rPr>
          <w:rStyle w:val="complextitleprimary"/>
          <w:rFonts w:asciiTheme="majorHAnsi" w:hAnsiTheme="majorHAnsi"/>
        </w:rPr>
        <w:br w:type="page"/>
      </w:r>
    </w:p>
    <w:p w14:paraId="4F0EB21B" w14:textId="77777777" w:rsidR="004F35B7" w:rsidRPr="00BA2F1C" w:rsidRDefault="00A46EC7" w:rsidP="00A46EC7">
      <w:pPr>
        <w:spacing w:line="360" w:lineRule="auto"/>
        <w:contextualSpacing/>
        <w:jc w:val="both"/>
        <w:rPr>
          <w:rFonts w:asciiTheme="majorHAnsi" w:hAnsiTheme="majorHAnsi"/>
          <w:b/>
          <w:sz w:val="28"/>
        </w:rPr>
      </w:pPr>
      <w:r w:rsidRPr="00BA2F1C">
        <w:rPr>
          <w:rFonts w:asciiTheme="majorHAnsi" w:hAnsiTheme="majorHAnsi"/>
          <w:b/>
          <w:sz w:val="28"/>
        </w:rPr>
        <w:lastRenderedPageBreak/>
        <w:t>Abstract</w:t>
      </w:r>
    </w:p>
    <w:p w14:paraId="2DF48C24" w14:textId="77777777" w:rsidR="00B70828" w:rsidRPr="00BA2F1C" w:rsidRDefault="00B70828" w:rsidP="00A46EC7">
      <w:pPr>
        <w:spacing w:line="360" w:lineRule="auto"/>
        <w:contextualSpacing/>
        <w:jc w:val="both"/>
        <w:rPr>
          <w:rFonts w:asciiTheme="majorHAnsi" w:hAnsiTheme="majorHAnsi"/>
        </w:rPr>
      </w:pPr>
    </w:p>
    <w:p w14:paraId="01D39FB0" w14:textId="77777777" w:rsidR="00F8151C" w:rsidRPr="00BA2F1C" w:rsidRDefault="00A46EC7" w:rsidP="0033431F">
      <w:pPr>
        <w:spacing w:line="360" w:lineRule="auto"/>
        <w:contextualSpacing/>
        <w:jc w:val="both"/>
        <w:outlineLvl w:val="0"/>
        <w:rPr>
          <w:rFonts w:asciiTheme="majorHAnsi" w:hAnsiTheme="majorHAnsi"/>
          <w:b/>
        </w:rPr>
      </w:pPr>
      <w:r w:rsidRPr="00BA2F1C">
        <w:rPr>
          <w:rFonts w:asciiTheme="majorHAnsi" w:hAnsiTheme="majorHAnsi"/>
          <w:b/>
        </w:rPr>
        <w:t>Introduction</w:t>
      </w:r>
    </w:p>
    <w:p w14:paraId="2EA1C94D" w14:textId="7CFEE109" w:rsidR="00F8151C" w:rsidRPr="00BA2F1C" w:rsidRDefault="00AD1656" w:rsidP="0033431F">
      <w:pPr>
        <w:spacing w:line="360" w:lineRule="auto"/>
        <w:contextualSpacing/>
        <w:jc w:val="both"/>
        <w:rPr>
          <w:rFonts w:asciiTheme="majorHAnsi" w:hAnsiTheme="majorHAnsi"/>
        </w:rPr>
      </w:pPr>
      <w:r w:rsidRPr="00BA2F1C">
        <w:rPr>
          <w:rFonts w:asciiTheme="majorHAnsi" w:hAnsiTheme="majorHAnsi"/>
        </w:rPr>
        <w:t>T</w:t>
      </w:r>
      <w:r w:rsidR="00625B25" w:rsidRPr="00BA2F1C">
        <w:rPr>
          <w:rFonts w:asciiTheme="majorHAnsi" w:hAnsiTheme="majorHAnsi"/>
        </w:rPr>
        <w:t xml:space="preserve">he </w:t>
      </w:r>
      <w:r w:rsidR="004F095C" w:rsidRPr="00BA2F1C">
        <w:rPr>
          <w:rFonts w:asciiTheme="majorHAnsi" w:hAnsiTheme="majorHAnsi"/>
        </w:rPr>
        <w:t xml:space="preserve">incidence and </w:t>
      </w:r>
      <w:r w:rsidR="00625B25" w:rsidRPr="00BA2F1C">
        <w:rPr>
          <w:rFonts w:asciiTheme="majorHAnsi" w:hAnsiTheme="majorHAnsi"/>
        </w:rPr>
        <w:t xml:space="preserve">impact of </w:t>
      </w:r>
      <w:r w:rsidR="00032A4D" w:rsidRPr="00BA2F1C">
        <w:rPr>
          <w:rFonts w:asciiTheme="majorHAnsi" w:hAnsiTheme="majorHAnsi"/>
        </w:rPr>
        <w:t xml:space="preserve">postoperative </w:t>
      </w:r>
      <w:r w:rsidR="00625B25" w:rsidRPr="00BA2F1C">
        <w:rPr>
          <w:rFonts w:asciiTheme="majorHAnsi" w:hAnsiTheme="majorHAnsi"/>
        </w:rPr>
        <w:t xml:space="preserve">complications </w:t>
      </w:r>
      <w:r w:rsidR="004F095C" w:rsidRPr="00BA2F1C">
        <w:rPr>
          <w:rFonts w:asciiTheme="majorHAnsi" w:hAnsiTheme="majorHAnsi"/>
        </w:rPr>
        <w:t>are</w:t>
      </w:r>
      <w:r w:rsidR="00F8151C" w:rsidRPr="00BA2F1C">
        <w:rPr>
          <w:rFonts w:asciiTheme="majorHAnsi" w:hAnsiTheme="majorHAnsi"/>
        </w:rPr>
        <w:t xml:space="preserve"> poorly described</w:t>
      </w:r>
      <w:r w:rsidR="00BA462F" w:rsidRPr="00BA2F1C">
        <w:rPr>
          <w:rFonts w:asciiTheme="majorHAnsi" w:hAnsiTheme="majorHAnsi"/>
        </w:rPr>
        <w:t xml:space="preserve"> in the literature</w:t>
      </w:r>
      <w:r w:rsidR="00F8151C" w:rsidRPr="00BA2F1C">
        <w:rPr>
          <w:rFonts w:asciiTheme="majorHAnsi" w:hAnsiTheme="majorHAnsi"/>
        </w:rPr>
        <w:t xml:space="preserve">. </w:t>
      </w:r>
      <w:r w:rsidR="0045112C" w:rsidRPr="00BA2F1C">
        <w:rPr>
          <w:rFonts w:asciiTheme="majorHAnsi" w:hAnsiTheme="majorHAnsi"/>
        </w:rPr>
        <w:t>F</w:t>
      </w:r>
      <w:r w:rsidR="001F798A" w:rsidRPr="00BA2F1C">
        <w:rPr>
          <w:rFonts w:asciiTheme="majorHAnsi" w:hAnsiTheme="majorHAnsi"/>
        </w:rPr>
        <w:t>ailure to rescue</w:t>
      </w:r>
      <w:r w:rsidR="006F1CAC" w:rsidRPr="00BA2F1C">
        <w:rPr>
          <w:rFonts w:asciiTheme="majorHAnsi" w:hAnsiTheme="majorHAnsi"/>
        </w:rPr>
        <w:t>,</w:t>
      </w:r>
      <w:r w:rsidR="00E77806" w:rsidRPr="00BA2F1C">
        <w:rPr>
          <w:rFonts w:asciiTheme="majorHAnsi" w:hAnsiTheme="majorHAnsi"/>
        </w:rPr>
        <w:t xml:space="preserve"> </w:t>
      </w:r>
      <w:r w:rsidR="006F1CAC" w:rsidRPr="00BA2F1C">
        <w:rPr>
          <w:rFonts w:asciiTheme="majorHAnsi" w:hAnsiTheme="majorHAnsi"/>
        </w:rPr>
        <w:t xml:space="preserve">the </w:t>
      </w:r>
      <w:r w:rsidR="00717DBB" w:rsidRPr="00BA2F1C">
        <w:rPr>
          <w:rFonts w:asciiTheme="majorHAnsi" w:hAnsiTheme="majorHAnsi"/>
        </w:rPr>
        <w:t xml:space="preserve">rate of death following </w:t>
      </w:r>
      <w:r w:rsidR="006F1CAC" w:rsidRPr="00BA2F1C">
        <w:rPr>
          <w:rFonts w:asciiTheme="majorHAnsi" w:hAnsiTheme="majorHAnsi"/>
        </w:rPr>
        <w:t>complication</w:t>
      </w:r>
      <w:r w:rsidR="00717DBB" w:rsidRPr="00BA2F1C">
        <w:rPr>
          <w:rFonts w:asciiTheme="majorHAnsi" w:hAnsiTheme="majorHAnsi"/>
        </w:rPr>
        <w:t>s</w:t>
      </w:r>
      <w:r w:rsidR="006F1CAC" w:rsidRPr="00BA2F1C">
        <w:rPr>
          <w:rFonts w:asciiTheme="majorHAnsi" w:hAnsiTheme="majorHAnsi"/>
        </w:rPr>
        <w:t xml:space="preserve">, </w:t>
      </w:r>
      <w:r w:rsidR="005F7CD2" w:rsidRPr="00BA2F1C">
        <w:rPr>
          <w:rFonts w:asciiTheme="majorHAnsi" w:hAnsiTheme="majorHAnsi"/>
        </w:rPr>
        <w:t>is</w:t>
      </w:r>
      <w:r w:rsidR="0045112C" w:rsidRPr="00BA2F1C">
        <w:rPr>
          <w:rFonts w:asciiTheme="majorHAnsi" w:hAnsiTheme="majorHAnsi"/>
        </w:rPr>
        <w:t xml:space="preserve"> </w:t>
      </w:r>
      <w:r w:rsidR="00625B25" w:rsidRPr="00BA2F1C">
        <w:rPr>
          <w:rFonts w:asciiTheme="majorHAnsi" w:hAnsiTheme="majorHAnsi"/>
        </w:rPr>
        <w:t xml:space="preserve">an important </w:t>
      </w:r>
      <w:r w:rsidR="00F5252F" w:rsidRPr="00BA2F1C">
        <w:rPr>
          <w:rFonts w:asciiTheme="majorHAnsi" w:hAnsiTheme="majorHAnsi"/>
        </w:rPr>
        <w:t xml:space="preserve">quality </w:t>
      </w:r>
      <w:r w:rsidR="00D85530" w:rsidRPr="00BA2F1C">
        <w:rPr>
          <w:rFonts w:asciiTheme="majorHAnsi" w:hAnsiTheme="majorHAnsi"/>
        </w:rPr>
        <w:t>measure</w:t>
      </w:r>
      <w:r w:rsidR="0045112C" w:rsidRPr="00BA2F1C">
        <w:rPr>
          <w:rFonts w:asciiTheme="majorHAnsi" w:hAnsiTheme="majorHAnsi"/>
        </w:rPr>
        <w:t xml:space="preserve"> </w:t>
      </w:r>
      <w:r w:rsidR="00D91FD6" w:rsidRPr="00BA2F1C">
        <w:rPr>
          <w:rFonts w:asciiTheme="majorHAnsi" w:hAnsiTheme="majorHAnsi"/>
        </w:rPr>
        <w:t xml:space="preserve">for perioperative care </w:t>
      </w:r>
      <w:r w:rsidR="0045112C" w:rsidRPr="00BA2F1C">
        <w:rPr>
          <w:rFonts w:asciiTheme="majorHAnsi" w:hAnsiTheme="majorHAnsi"/>
        </w:rPr>
        <w:t xml:space="preserve">but </w:t>
      </w:r>
      <w:r w:rsidR="00AA77DC" w:rsidRPr="00BA2F1C">
        <w:rPr>
          <w:rFonts w:asciiTheme="majorHAnsi" w:hAnsiTheme="majorHAnsi"/>
        </w:rPr>
        <w:t xml:space="preserve">has not been investigated </w:t>
      </w:r>
      <w:r w:rsidR="00E77806" w:rsidRPr="00BA2F1C">
        <w:rPr>
          <w:rFonts w:asciiTheme="majorHAnsi" w:hAnsiTheme="majorHAnsi"/>
        </w:rPr>
        <w:t xml:space="preserve">across </w:t>
      </w:r>
      <w:r w:rsidR="00AA77DC" w:rsidRPr="00BA2F1C">
        <w:rPr>
          <w:rFonts w:asciiTheme="majorHAnsi" w:hAnsiTheme="majorHAnsi"/>
        </w:rPr>
        <w:t xml:space="preserve">multiple </w:t>
      </w:r>
      <w:r w:rsidR="00E77806" w:rsidRPr="00BA2F1C">
        <w:rPr>
          <w:rFonts w:asciiTheme="majorHAnsi" w:hAnsiTheme="majorHAnsi"/>
        </w:rPr>
        <w:t>healthcare systems</w:t>
      </w:r>
      <w:r w:rsidR="00725907" w:rsidRPr="00BA2F1C">
        <w:rPr>
          <w:rFonts w:asciiTheme="majorHAnsi" w:hAnsiTheme="majorHAnsi"/>
        </w:rPr>
        <w:t>.</w:t>
      </w:r>
    </w:p>
    <w:p w14:paraId="0FB468D1" w14:textId="77777777" w:rsidR="00CF4E3F" w:rsidRPr="00BA2F1C" w:rsidRDefault="00CF4E3F" w:rsidP="0033431F">
      <w:pPr>
        <w:spacing w:line="360" w:lineRule="auto"/>
        <w:contextualSpacing/>
        <w:jc w:val="both"/>
        <w:outlineLvl w:val="0"/>
        <w:rPr>
          <w:rFonts w:asciiTheme="majorHAnsi" w:hAnsiTheme="majorHAnsi"/>
          <w:b/>
        </w:rPr>
      </w:pPr>
    </w:p>
    <w:p w14:paraId="1725DC3D" w14:textId="77777777" w:rsidR="00F8151C" w:rsidRPr="00BA2F1C" w:rsidRDefault="00F8151C" w:rsidP="0033431F">
      <w:pPr>
        <w:spacing w:line="360" w:lineRule="auto"/>
        <w:contextualSpacing/>
        <w:jc w:val="both"/>
        <w:outlineLvl w:val="0"/>
        <w:rPr>
          <w:rFonts w:asciiTheme="majorHAnsi" w:hAnsiTheme="majorHAnsi"/>
          <w:b/>
        </w:rPr>
      </w:pPr>
      <w:r w:rsidRPr="00BA2F1C">
        <w:rPr>
          <w:rFonts w:asciiTheme="majorHAnsi" w:hAnsiTheme="majorHAnsi"/>
          <w:b/>
        </w:rPr>
        <w:t xml:space="preserve">Methods </w:t>
      </w:r>
    </w:p>
    <w:p w14:paraId="76329681" w14:textId="49D2B394" w:rsidR="00651A63" w:rsidRPr="00BA2F1C" w:rsidRDefault="00651A63" w:rsidP="0033431F">
      <w:pPr>
        <w:spacing w:line="360" w:lineRule="auto"/>
        <w:contextualSpacing/>
        <w:jc w:val="both"/>
        <w:rPr>
          <w:rFonts w:asciiTheme="majorHAnsi" w:hAnsiTheme="majorHAnsi"/>
        </w:rPr>
      </w:pPr>
      <w:r w:rsidRPr="00BA2F1C">
        <w:rPr>
          <w:rFonts w:asciiTheme="majorHAnsi" w:hAnsiTheme="majorHAnsi"/>
        </w:rPr>
        <w:t xml:space="preserve">Planned analysis of data collected during an international seven-day cohort study of adults undergoing elective in-patient surgery. </w:t>
      </w:r>
      <w:r w:rsidR="00D91FD6" w:rsidRPr="00BA2F1C">
        <w:rPr>
          <w:rFonts w:asciiTheme="majorHAnsi" w:hAnsiTheme="majorHAnsi"/>
        </w:rPr>
        <w:t>H</w:t>
      </w:r>
      <w:r w:rsidRPr="00BA2F1C">
        <w:rPr>
          <w:rFonts w:asciiTheme="majorHAnsi" w:hAnsiTheme="majorHAnsi"/>
        </w:rPr>
        <w:t xml:space="preserve">ospitals </w:t>
      </w:r>
      <w:r w:rsidR="00D91FD6" w:rsidRPr="00BA2F1C">
        <w:rPr>
          <w:rFonts w:asciiTheme="majorHAnsi" w:hAnsiTheme="majorHAnsi"/>
        </w:rPr>
        <w:t xml:space="preserve">were ranked </w:t>
      </w:r>
      <w:r w:rsidR="00EF6118" w:rsidRPr="00BA2F1C">
        <w:rPr>
          <w:rFonts w:asciiTheme="majorHAnsi" w:hAnsiTheme="majorHAnsi"/>
        </w:rPr>
        <w:t xml:space="preserve">in quintiles </w:t>
      </w:r>
      <w:r w:rsidRPr="00BA2F1C">
        <w:rPr>
          <w:rFonts w:asciiTheme="majorHAnsi" w:hAnsiTheme="majorHAnsi"/>
        </w:rPr>
        <w:t xml:space="preserve">according to </w:t>
      </w:r>
      <w:r w:rsidR="00A30974" w:rsidRPr="00BA2F1C">
        <w:rPr>
          <w:rFonts w:asciiTheme="majorHAnsi" w:hAnsiTheme="majorHAnsi"/>
        </w:rPr>
        <w:t xml:space="preserve">surgical procedural </w:t>
      </w:r>
      <w:r w:rsidRPr="00BA2F1C">
        <w:rPr>
          <w:rFonts w:asciiTheme="majorHAnsi" w:hAnsiTheme="majorHAnsi"/>
        </w:rPr>
        <w:t>volume (Q1 lowest to Q5 highest). For</w:t>
      </w:r>
      <w:r w:rsidR="005B4E19" w:rsidRPr="00BA2F1C">
        <w:rPr>
          <w:rFonts w:asciiTheme="majorHAnsi" w:hAnsiTheme="majorHAnsi"/>
        </w:rPr>
        <w:t xml:space="preserve"> each quintile, we assessed </w:t>
      </w:r>
      <w:r w:rsidR="00941A8B" w:rsidRPr="00BA2F1C">
        <w:rPr>
          <w:rFonts w:asciiTheme="majorHAnsi" w:hAnsiTheme="majorHAnsi"/>
        </w:rPr>
        <w:t xml:space="preserve">in-hospital </w:t>
      </w:r>
      <w:r w:rsidRPr="00BA2F1C">
        <w:rPr>
          <w:rFonts w:asciiTheme="majorHAnsi" w:hAnsiTheme="majorHAnsi"/>
        </w:rPr>
        <w:t>complications</w:t>
      </w:r>
      <w:r w:rsidR="005B4E19" w:rsidRPr="00BA2F1C">
        <w:rPr>
          <w:rFonts w:asciiTheme="majorHAnsi" w:hAnsiTheme="majorHAnsi"/>
        </w:rPr>
        <w:t xml:space="preserve"> rates</w:t>
      </w:r>
      <w:r w:rsidRPr="00BA2F1C">
        <w:rPr>
          <w:rFonts w:asciiTheme="majorHAnsi" w:hAnsiTheme="majorHAnsi"/>
        </w:rPr>
        <w:t xml:space="preserve">, mortality, </w:t>
      </w:r>
      <w:r w:rsidR="00ED1776" w:rsidRPr="00BA2F1C">
        <w:rPr>
          <w:rFonts w:asciiTheme="majorHAnsi" w:hAnsiTheme="majorHAnsi"/>
        </w:rPr>
        <w:t xml:space="preserve">and </w:t>
      </w:r>
      <w:r w:rsidR="001F798A" w:rsidRPr="00BA2F1C">
        <w:rPr>
          <w:rFonts w:asciiTheme="majorHAnsi" w:hAnsiTheme="majorHAnsi"/>
        </w:rPr>
        <w:t>failure to rescue</w:t>
      </w:r>
      <w:r w:rsidR="00ED1776" w:rsidRPr="00BA2F1C">
        <w:rPr>
          <w:rFonts w:asciiTheme="majorHAnsi" w:hAnsiTheme="majorHAnsi"/>
        </w:rPr>
        <w:t>.</w:t>
      </w:r>
      <w:r w:rsidRPr="00BA2F1C">
        <w:rPr>
          <w:rFonts w:asciiTheme="majorHAnsi" w:hAnsiTheme="majorHAnsi"/>
        </w:rPr>
        <w:t xml:space="preserve"> </w:t>
      </w:r>
      <w:r w:rsidR="00AD1656" w:rsidRPr="00BA2F1C">
        <w:rPr>
          <w:rFonts w:asciiTheme="majorHAnsi" w:hAnsiTheme="majorHAnsi"/>
        </w:rPr>
        <w:t>W</w:t>
      </w:r>
      <w:r w:rsidRPr="00BA2F1C">
        <w:rPr>
          <w:rFonts w:asciiTheme="majorHAnsi" w:hAnsiTheme="majorHAnsi"/>
        </w:rPr>
        <w:t xml:space="preserve">e repeated </w:t>
      </w:r>
      <w:r w:rsidR="00AD1656" w:rsidRPr="00BA2F1C">
        <w:rPr>
          <w:rFonts w:asciiTheme="majorHAnsi" w:hAnsiTheme="majorHAnsi"/>
        </w:rPr>
        <w:t>this</w:t>
      </w:r>
      <w:r w:rsidRPr="00BA2F1C">
        <w:rPr>
          <w:rFonts w:asciiTheme="majorHAnsi" w:hAnsiTheme="majorHAnsi"/>
        </w:rPr>
        <w:t xml:space="preserve"> analysis ranki</w:t>
      </w:r>
      <w:r w:rsidR="005B4E19" w:rsidRPr="00BA2F1C">
        <w:rPr>
          <w:rFonts w:asciiTheme="majorHAnsi" w:hAnsiTheme="majorHAnsi"/>
        </w:rPr>
        <w:t xml:space="preserve">ng hospitals </w:t>
      </w:r>
      <w:r w:rsidR="00A30974" w:rsidRPr="00BA2F1C">
        <w:rPr>
          <w:rFonts w:asciiTheme="majorHAnsi" w:hAnsiTheme="majorHAnsi"/>
        </w:rPr>
        <w:t>by</w:t>
      </w:r>
      <w:r w:rsidR="005B4E19" w:rsidRPr="00BA2F1C">
        <w:rPr>
          <w:rFonts w:asciiTheme="majorHAnsi" w:hAnsiTheme="majorHAnsi"/>
        </w:rPr>
        <w:t xml:space="preserve"> </w:t>
      </w:r>
      <w:r w:rsidRPr="00BA2F1C">
        <w:rPr>
          <w:rFonts w:asciiTheme="majorHAnsi" w:hAnsiTheme="majorHAnsi"/>
        </w:rPr>
        <w:t>risk-adjusted complication rate</w:t>
      </w:r>
      <w:r w:rsidR="005B4E19" w:rsidRPr="00BA2F1C">
        <w:rPr>
          <w:rFonts w:asciiTheme="majorHAnsi" w:hAnsiTheme="majorHAnsi"/>
        </w:rPr>
        <w:t>s</w:t>
      </w:r>
      <w:r w:rsidR="00AD1656" w:rsidRPr="00BA2F1C">
        <w:rPr>
          <w:rFonts w:asciiTheme="majorHAnsi" w:hAnsiTheme="majorHAnsi"/>
        </w:rPr>
        <w:t xml:space="preserve"> (Q1 lowest to Q5 highest)</w:t>
      </w:r>
      <w:r w:rsidRPr="00BA2F1C">
        <w:rPr>
          <w:rFonts w:asciiTheme="majorHAnsi" w:hAnsiTheme="majorHAnsi"/>
        </w:rPr>
        <w:t xml:space="preserve">. </w:t>
      </w:r>
    </w:p>
    <w:p w14:paraId="7876C418" w14:textId="0DC4BBC4" w:rsidR="00E81F51" w:rsidRPr="00BA2F1C" w:rsidRDefault="00F8151C" w:rsidP="0033431F">
      <w:pPr>
        <w:spacing w:line="360" w:lineRule="auto"/>
        <w:contextualSpacing/>
        <w:jc w:val="both"/>
        <w:rPr>
          <w:rFonts w:asciiTheme="majorHAnsi" w:hAnsiTheme="majorHAnsi"/>
        </w:rPr>
      </w:pPr>
      <w:r w:rsidRPr="00BA2F1C">
        <w:rPr>
          <w:rFonts w:asciiTheme="majorHAnsi" w:hAnsiTheme="majorHAnsi"/>
        </w:rPr>
        <w:t xml:space="preserve"> </w:t>
      </w:r>
    </w:p>
    <w:p w14:paraId="7F4DBEC2" w14:textId="77777777" w:rsidR="00F8151C" w:rsidRPr="00BA2F1C" w:rsidRDefault="007329A1" w:rsidP="0033431F">
      <w:pPr>
        <w:spacing w:line="360" w:lineRule="auto"/>
        <w:contextualSpacing/>
        <w:jc w:val="both"/>
        <w:outlineLvl w:val="0"/>
        <w:rPr>
          <w:rFonts w:asciiTheme="majorHAnsi" w:hAnsiTheme="majorHAnsi"/>
          <w:b/>
        </w:rPr>
      </w:pPr>
      <w:r w:rsidRPr="00BA2F1C">
        <w:rPr>
          <w:rFonts w:asciiTheme="majorHAnsi" w:hAnsiTheme="majorHAnsi"/>
          <w:b/>
        </w:rPr>
        <w:t>Results</w:t>
      </w:r>
    </w:p>
    <w:p w14:paraId="505240A7" w14:textId="3813FC17" w:rsidR="0045112C" w:rsidRPr="00BA2F1C" w:rsidRDefault="00E51D28" w:rsidP="00E81F51">
      <w:pPr>
        <w:spacing w:line="360" w:lineRule="auto"/>
        <w:contextualSpacing/>
        <w:jc w:val="both"/>
        <w:outlineLvl w:val="0"/>
        <w:rPr>
          <w:rFonts w:asciiTheme="majorHAnsi" w:hAnsiTheme="majorHAnsi"/>
        </w:rPr>
      </w:pPr>
      <w:r w:rsidRPr="00BA2F1C">
        <w:rPr>
          <w:rFonts w:asciiTheme="majorHAnsi" w:hAnsiTheme="majorHAnsi"/>
        </w:rPr>
        <w:t xml:space="preserve">44814 patients from 474 hospitals in 27 </w:t>
      </w:r>
      <w:r w:rsidR="00A30974" w:rsidRPr="00BA2F1C">
        <w:rPr>
          <w:rFonts w:asciiTheme="majorHAnsi" w:hAnsiTheme="majorHAnsi"/>
        </w:rPr>
        <w:t xml:space="preserve">low, middle and high income </w:t>
      </w:r>
      <w:r w:rsidRPr="00BA2F1C">
        <w:rPr>
          <w:rFonts w:asciiTheme="majorHAnsi" w:hAnsiTheme="majorHAnsi"/>
        </w:rPr>
        <w:t>countries were available for analysis.</w:t>
      </w:r>
      <w:r w:rsidR="00F80606" w:rsidRPr="00BA2F1C">
        <w:rPr>
          <w:rFonts w:asciiTheme="majorHAnsi" w:hAnsiTheme="majorHAnsi"/>
        </w:rPr>
        <w:t xml:space="preserve"> </w:t>
      </w:r>
      <w:r w:rsidR="00716CF8" w:rsidRPr="00BA2F1C">
        <w:rPr>
          <w:rFonts w:asciiTheme="majorHAnsi" w:hAnsiTheme="majorHAnsi"/>
        </w:rPr>
        <w:t>750</w:t>
      </w:r>
      <w:r w:rsidR="00AD7579" w:rsidRPr="00BA2F1C">
        <w:rPr>
          <w:rFonts w:asciiTheme="majorHAnsi" w:hAnsiTheme="majorHAnsi"/>
        </w:rPr>
        <w:t>8</w:t>
      </w:r>
      <w:r w:rsidR="00716CF8" w:rsidRPr="00BA2F1C">
        <w:rPr>
          <w:rFonts w:asciiTheme="majorHAnsi" w:hAnsiTheme="majorHAnsi"/>
        </w:rPr>
        <w:t xml:space="preserve"> (16.</w:t>
      </w:r>
      <w:r w:rsidR="00A06488" w:rsidRPr="00BA2F1C">
        <w:rPr>
          <w:rFonts w:asciiTheme="majorHAnsi" w:hAnsiTheme="majorHAnsi"/>
        </w:rPr>
        <w:t>8</w:t>
      </w:r>
      <w:r w:rsidR="00716CF8" w:rsidRPr="00BA2F1C">
        <w:rPr>
          <w:rFonts w:asciiTheme="majorHAnsi" w:hAnsiTheme="majorHAnsi"/>
        </w:rPr>
        <w:t xml:space="preserve">%) developed </w:t>
      </w:r>
      <w:r w:rsidR="00AB7A49" w:rsidRPr="00BA2F1C">
        <w:rPr>
          <w:rFonts w:asciiTheme="majorHAnsi" w:hAnsiTheme="majorHAnsi" w:cs="Consolas"/>
        </w:rPr>
        <w:t>≥</w:t>
      </w:r>
      <w:r w:rsidR="00AB7A49" w:rsidRPr="00BA2F1C">
        <w:rPr>
          <w:rFonts w:asciiTheme="majorHAnsi" w:hAnsiTheme="majorHAnsi"/>
        </w:rPr>
        <w:t xml:space="preserve">1 </w:t>
      </w:r>
      <w:r w:rsidR="00F5252F" w:rsidRPr="00BA2F1C">
        <w:rPr>
          <w:rFonts w:asciiTheme="majorHAnsi" w:hAnsiTheme="majorHAnsi"/>
        </w:rPr>
        <w:t xml:space="preserve">postoperative </w:t>
      </w:r>
      <w:r w:rsidR="00716CF8" w:rsidRPr="00BA2F1C">
        <w:rPr>
          <w:rFonts w:asciiTheme="majorHAnsi" w:hAnsiTheme="majorHAnsi"/>
        </w:rPr>
        <w:t>complications</w:t>
      </w:r>
      <w:r w:rsidR="00F5252F" w:rsidRPr="00BA2F1C">
        <w:rPr>
          <w:rFonts w:asciiTheme="majorHAnsi" w:hAnsiTheme="majorHAnsi"/>
        </w:rPr>
        <w:t xml:space="preserve">, </w:t>
      </w:r>
      <w:r w:rsidRPr="00BA2F1C">
        <w:rPr>
          <w:rFonts w:asciiTheme="majorHAnsi" w:hAnsiTheme="majorHAnsi"/>
        </w:rPr>
        <w:t xml:space="preserve">with </w:t>
      </w:r>
      <w:r w:rsidR="00716CF8" w:rsidRPr="00BA2F1C">
        <w:rPr>
          <w:rFonts w:asciiTheme="majorHAnsi" w:hAnsiTheme="majorHAnsi"/>
        </w:rPr>
        <w:t>2</w:t>
      </w:r>
      <w:r w:rsidR="00AD7579" w:rsidRPr="00BA2F1C">
        <w:rPr>
          <w:rFonts w:asciiTheme="majorHAnsi" w:hAnsiTheme="majorHAnsi"/>
        </w:rPr>
        <w:t>07</w:t>
      </w:r>
      <w:r w:rsidR="00716CF8" w:rsidRPr="00BA2F1C">
        <w:rPr>
          <w:rFonts w:asciiTheme="majorHAnsi" w:hAnsiTheme="majorHAnsi"/>
        </w:rPr>
        <w:t xml:space="preserve"> d</w:t>
      </w:r>
      <w:r w:rsidRPr="00BA2F1C">
        <w:rPr>
          <w:rFonts w:asciiTheme="majorHAnsi" w:hAnsiTheme="majorHAnsi"/>
        </w:rPr>
        <w:t>eaths</w:t>
      </w:r>
      <w:r w:rsidR="00716CF8" w:rsidRPr="00BA2F1C">
        <w:rPr>
          <w:rFonts w:asciiTheme="majorHAnsi" w:hAnsiTheme="majorHAnsi"/>
        </w:rPr>
        <w:t xml:space="preserve"> </w:t>
      </w:r>
      <w:r w:rsidRPr="00BA2F1C">
        <w:rPr>
          <w:rFonts w:asciiTheme="majorHAnsi" w:hAnsiTheme="majorHAnsi"/>
        </w:rPr>
        <w:t xml:space="preserve">in hospital </w:t>
      </w:r>
      <w:r w:rsidR="00716CF8" w:rsidRPr="00BA2F1C">
        <w:rPr>
          <w:rFonts w:asciiTheme="majorHAnsi" w:hAnsiTheme="majorHAnsi"/>
        </w:rPr>
        <w:t>(0.5%)</w:t>
      </w:r>
      <w:r w:rsidRPr="00BA2F1C">
        <w:rPr>
          <w:rFonts w:asciiTheme="majorHAnsi" w:hAnsiTheme="majorHAnsi"/>
        </w:rPr>
        <w:t>, giving an overall</w:t>
      </w:r>
      <w:r w:rsidR="001F798A" w:rsidRPr="00BA2F1C">
        <w:rPr>
          <w:rFonts w:asciiTheme="majorHAnsi" w:hAnsiTheme="majorHAnsi"/>
        </w:rPr>
        <w:t xml:space="preserve"> failure to rescue </w:t>
      </w:r>
      <w:r w:rsidRPr="00BA2F1C">
        <w:rPr>
          <w:rFonts w:asciiTheme="majorHAnsi" w:hAnsiTheme="majorHAnsi"/>
        </w:rPr>
        <w:t>rate of 2.8%</w:t>
      </w:r>
      <w:r w:rsidR="00F8151C" w:rsidRPr="00BA2F1C">
        <w:rPr>
          <w:rFonts w:asciiTheme="majorHAnsi" w:hAnsiTheme="majorHAnsi"/>
        </w:rPr>
        <w:t xml:space="preserve">. </w:t>
      </w:r>
      <w:r w:rsidRPr="00BA2F1C">
        <w:rPr>
          <w:rFonts w:asciiTheme="majorHAnsi" w:hAnsiTheme="majorHAnsi"/>
        </w:rPr>
        <w:t xml:space="preserve">When </w:t>
      </w:r>
      <w:r w:rsidR="00A516FA" w:rsidRPr="00BA2F1C">
        <w:rPr>
          <w:rFonts w:asciiTheme="majorHAnsi" w:hAnsiTheme="majorHAnsi"/>
        </w:rPr>
        <w:t xml:space="preserve">hospitals </w:t>
      </w:r>
      <w:r w:rsidRPr="00BA2F1C">
        <w:rPr>
          <w:rFonts w:asciiTheme="majorHAnsi" w:hAnsiTheme="majorHAnsi"/>
        </w:rPr>
        <w:t xml:space="preserve">were </w:t>
      </w:r>
      <w:r w:rsidR="00A516FA" w:rsidRPr="00BA2F1C">
        <w:rPr>
          <w:rFonts w:asciiTheme="majorHAnsi" w:hAnsiTheme="majorHAnsi"/>
        </w:rPr>
        <w:t xml:space="preserve">ranked </w:t>
      </w:r>
      <w:r w:rsidRPr="00BA2F1C">
        <w:rPr>
          <w:rFonts w:asciiTheme="majorHAnsi" w:hAnsiTheme="majorHAnsi"/>
        </w:rPr>
        <w:t xml:space="preserve">in quintiles </w:t>
      </w:r>
      <w:r w:rsidR="00A516FA" w:rsidRPr="00BA2F1C">
        <w:rPr>
          <w:rFonts w:asciiTheme="majorHAnsi" w:hAnsiTheme="majorHAnsi"/>
        </w:rPr>
        <w:t xml:space="preserve">by </w:t>
      </w:r>
      <w:r w:rsidR="00D91FD6" w:rsidRPr="00BA2F1C">
        <w:rPr>
          <w:rFonts w:asciiTheme="majorHAnsi" w:hAnsiTheme="majorHAnsi"/>
        </w:rPr>
        <w:t>procedur</w:t>
      </w:r>
      <w:r w:rsidR="00A30974" w:rsidRPr="00BA2F1C">
        <w:rPr>
          <w:rFonts w:asciiTheme="majorHAnsi" w:hAnsiTheme="majorHAnsi"/>
        </w:rPr>
        <w:t>al</w:t>
      </w:r>
      <w:r w:rsidR="00D91FD6" w:rsidRPr="00BA2F1C">
        <w:rPr>
          <w:rFonts w:asciiTheme="majorHAnsi" w:hAnsiTheme="majorHAnsi"/>
        </w:rPr>
        <w:t xml:space="preserve"> </w:t>
      </w:r>
      <w:r w:rsidR="00A516FA" w:rsidRPr="00BA2F1C">
        <w:rPr>
          <w:rFonts w:asciiTheme="majorHAnsi" w:hAnsiTheme="majorHAnsi"/>
        </w:rPr>
        <w:t>volume</w:t>
      </w:r>
      <w:r w:rsidR="00EF6118" w:rsidRPr="00BA2F1C">
        <w:rPr>
          <w:rFonts w:asciiTheme="majorHAnsi" w:hAnsiTheme="majorHAnsi"/>
        </w:rPr>
        <w:t xml:space="preserve">, </w:t>
      </w:r>
      <w:r w:rsidRPr="00BA2F1C">
        <w:rPr>
          <w:rFonts w:asciiTheme="majorHAnsi" w:hAnsiTheme="majorHAnsi"/>
        </w:rPr>
        <w:t>we identified a three</w:t>
      </w:r>
      <w:r w:rsidR="00A30974" w:rsidRPr="00BA2F1C">
        <w:rPr>
          <w:rFonts w:asciiTheme="majorHAnsi" w:hAnsiTheme="majorHAnsi"/>
        </w:rPr>
        <w:t>-</w:t>
      </w:r>
      <w:r w:rsidRPr="00BA2F1C">
        <w:rPr>
          <w:rFonts w:asciiTheme="majorHAnsi" w:hAnsiTheme="majorHAnsi"/>
        </w:rPr>
        <w:t>fold</w:t>
      </w:r>
      <w:r w:rsidR="00D91FD6" w:rsidRPr="00BA2F1C">
        <w:rPr>
          <w:rFonts w:asciiTheme="majorHAnsi" w:hAnsiTheme="majorHAnsi"/>
        </w:rPr>
        <w:t xml:space="preserve"> variation in mortality (Q1</w:t>
      </w:r>
      <w:r w:rsidRPr="00BA2F1C">
        <w:rPr>
          <w:rFonts w:asciiTheme="majorHAnsi" w:hAnsiTheme="majorHAnsi"/>
        </w:rPr>
        <w:t xml:space="preserve">: 0.6% vs Q5: 0.2%), and a two-fold variation in </w:t>
      </w:r>
      <w:r w:rsidR="001F798A" w:rsidRPr="00BA2F1C">
        <w:rPr>
          <w:rFonts w:asciiTheme="majorHAnsi" w:hAnsiTheme="majorHAnsi"/>
        </w:rPr>
        <w:t>failure to rescue</w:t>
      </w:r>
      <w:r w:rsidR="00A516FA" w:rsidRPr="00BA2F1C">
        <w:rPr>
          <w:rFonts w:asciiTheme="majorHAnsi" w:hAnsiTheme="majorHAnsi"/>
        </w:rPr>
        <w:t xml:space="preserve"> (Q</w:t>
      </w:r>
      <w:r w:rsidR="00D91FD6" w:rsidRPr="00BA2F1C">
        <w:rPr>
          <w:rFonts w:asciiTheme="majorHAnsi" w:hAnsiTheme="majorHAnsi"/>
        </w:rPr>
        <w:t>1</w:t>
      </w:r>
      <w:r w:rsidR="00A516FA" w:rsidRPr="00BA2F1C">
        <w:rPr>
          <w:rFonts w:asciiTheme="majorHAnsi" w:hAnsiTheme="majorHAnsi"/>
        </w:rPr>
        <w:t xml:space="preserve">: </w:t>
      </w:r>
      <w:r w:rsidR="00D91FD6" w:rsidRPr="00BA2F1C">
        <w:rPr>
          <w:rFonts w:asciiTheme="majorHAnsi" w:hAnsiTheme="majorHAnsi"/>
        </w:rPr>
        <w:t>3</w:t>
      </w:r>
      <w:r w:rsidR="00A516FA" w:rsidRPr="00BA2F1C">
        <w:rPr>
          <w:rFonts w:asciiTheme="majorHAnsi" w:hAnsiTheme="majorHAnsi"/>
        </w:rPr>
        <w:t>.</w:t>
      </w:r>
      <w:r w:rsidR="00D91FD6" w:rsidRPr="00BA2F1C">
        <w:rPr>
          <w:rFonts w:asciiTheme="majorHAnsi" w:hAnsiTheme="majorHAnsi"/>
        </w:rPr>
        <w:t>6</w:t>
      </w:r>
      <w:r w:rsidR="00A516FA" w:rsidRPr="00BA2F1C">
        <w:rPr>
          <w:rFonts w:asciiTheme="majorHAnsi" w:hAnsiTheme="majorHAnsi"/>
        </w:rPr>
        <w:t>% vs Q5: 1.7%)</w:t>
      </w:r>
      <w:r w:rsidR="00B035BC" w:rsidRPr="00BA2F1C">
        <w:rPr>
          <w:rFonts w:asciiTheme="majorHAnsi" w:hAnsiTheme="majorHAnsi"/>
        </w:rPr>
        <w:t>. R</w:t>
      </w:r>
      <w:r w:rsidR="00CC520C" w:rsidRPr="00BA2F1C">
        <w:rPr>
          <w:rFonts w:asciiTheme="majorHAnsi" w:hAnsiTheme="majorHAnsi"/>
        </w:rPr>
        <w:t>ank</w:t>
      </w:r>
      <w:r w:rsidR="00B035BC" w:rsidRPr="00BA2F1C">
        <w:rPr>
          <w:rFonts w:asciiTheme="majorHAnsi" w:hAnsiTheme="majorHAnsi"/>
        </w:rPr>
        <w:t>ing</w:t>
      </w:r>
      <w:r w:rsidR="00CC520C" w:rsidRPr="00BA2F1C">
        <w:rPr>
          <w:rFonts w:asciiTheme="majorHAnsi" w:hAnsiTheme="majorHAnsi"/>
        </w:rPr>
        <w:t xml:space="preserve"> </w:t>
      </w:r>
      <w:r w:rsidR="00B035BC" w:rsidRPr="00BA2F1C">
        <w:rPr>
          <w:rFonts w:asciiTheme="majorHAnsi" w:hAnsiTheme="majorHAnsi"/>
        </w:rPr>
        <w:t xml:space="preserve">hospitals in quintiles </w:t>
      </w:r>
      <w:r w:rsidR="00CC520C" w:rsidRPr="00BA2F1C">
        <w:rPr>
          <w:rFonts w:asciiTheme="majorHAnsi" w:hAnsiTheme="majorHAnsi"/>
        </w:rPr>
        <w:t xml:space="preserve">by </w:t>
      </w:r>
      <w:r w:rsidR="00B035BC" w:rsidRPr="00BA2F1C">
        <w:rPr>
          <w:rFonts w:asciiTheme="majorHAnsi" w:hAnsiTheme="majorHAnsi"/>
        </w:rPr>
        <w:t xml:space="preserve">risk </w:t>
      </w:r>
      <w:r w:rsidR="00CC520C" w:rsidRPr="00BA2F1C">
        <w:rPr>
          <w:rFonts w:asciiTheme="majorHAnsi" w:hAnsiTheme="majorHAnsi"/>
        </w:rPr>
        <w:t>adjusted complication rate</w:t>
      </w:r>
      <w:r w:rsidR="005F7CD2" w:rsidRPr="00BA2F1C">
        <w:rPr>
          <w:rFonts w:asciiTheme="majorHAnsi" w:hAnsiTheme="majorHAnsi"/>
        </w:rPr>
        <w:t xml:space="preserve"> </w:t>
      </w:r>
      <w:r w:rsidR="00D91FD6" w:rsidRPr="00BA2F1C">
        <w:rPr>
          <w:rFonts w:asciiTheme="majorHAnsi" w:hAnsiTheme="majorHAnsi"/>
        </w:rPr>
        <w:t xml:space="preserve">further </w:t>
      </w:r>
      <w:r w:rsidR="00B035BC" w:rsidRPr="00BA2F1C">
        <w:rPr>
          <w:rFonts w:asciiTheme="majorHAnsi" w:hAnsiTheme="majorHAnsi"/>
        </w:rPr>
        <w:t>confirmed the presence of important var</w:t>
      </w:r>
      <w:r w:rsidR="00E02BBD" w:rsidRPr="00BA2F1C">
        <w:rPr>
          <w:rFonts w:asciiTheme="majorHAnsi" w:hAnsiTheme="majorHAnsi"/>
        </w:rPr>
        <w:t>i</w:t>
      </w:r>
      <w:r w:rsidR="00B035BC" w:rsidRPr="00BA2F1C">
        <w:rPr>
          <w:rFonts w:asciiTheme="majorHAnsi" w:hAnsiTheme="majorHAnsi"/>
        </w:rPr>
        <w:t xml:space="preserve">ations in </w:t>
      </w:r>
      <w:r w:rsidR="001F798A" w:rsidRPr="00BA2F1C">
        <w:rPr>
          <w:rFonts w:asciiTheme="majorHAnsi" w:hAnsiTheme="majorHAnsi"/>
        </w:rPr>
        <w:t>failure to rescue</w:t>
      </w:r>
      <w:r w:rsidR="00B035BC" w:rsidRPr="00BA2F1C">
        <w:rPr>
          <w:rFonts w:asciiTheme="majorHAnsi" w:hAnsiTheme="majorHAnsi"/>
        </w:rPr>
        <w:t xml:space="preserve">, indicating differences </w:t>
      </w:r>
      <w:r w:rsidR="00A677A6" w:rsidRPr="00BA2F1C">
        <w:rPr>
          <w:rFonts w:asciiTheme="majorHAnsi" w:hAnsiTheme="majorHAnsi"/>
        </w:rPr>
        <w:t xml:space="preserve">between hospitals </w:t>
      </w:r>
      <w:r w:rsidR="00B035BC" w:rsidRPr="00BA2F1C">
        <w:rPr>
          <w:rFonts w:asciiTheme="majorHAnsi" w:hAnsiTheme="majorHAnsi"/>
        </w:rPr>
        <w:t xml:space="preserve">in the risk of death amongst patients </w:t>
      </w:r>
      <w:r w:rsidR="00D91FD6" w:rsidRPr="00BA2F1C">
        <w:rPr>
          <w:rFonts w:asciiTheme="majorHAnsi" w:hAnsiTheme="majorHAnsi"/>
        </w:rPr>
        <w:t>after they</w:t>
      </w:r>
      <w:r w:rsidR="00B035BC" w:rsidRPr="00BA2F1C">
        <w:rPr>
          <w:rFonts w:asciiTheme="majorHAnsi" w:hAnsiTheme="majorHAnsi"/>
        </w:rPr>
        <w:t xml:space="preserve"> develop complications</w:t>
      </w:r>
      <w:r w:rsidR="009E32EE" w:rsidRPr="00BA2F1C">
        <w:rPr>
          <w:rFonts w:asciiTheme="majorHAnsi" w:hAnsiTheme="majorHAnsi"/>
        </w:rPr>
        <w:t xml:space="preserve">. </w:t>
      </w:r>
    </w:p>
    <w:p w14:paraId="10A62B28" w14:textId="77777777" w:rsidR="00D4336F" w:rsidRPr="00BA2F1C" w:rsidRDefault="00D4336F" w:rsidP="00E81F51">
      <w:pPr>
        <w:spacing w:line="360" w:lineRule="auto"/>
        <w:contextualSpacing/>
        <w:jc w:val="both"/>
        <w:outlineLvl w:val="0"/>
        <w:rPr>
          <w:rFonts w:asciiTheme="majorHAnsi" w:hAnsiTheme="majorHAnsi"/>
        </w:rPr>
      </w:pPr>
    </w:p>
    <w:p w14:paraId="645F0FF8" w14:textId="1B0ADA24" w:rsidR="00B70828" w:rsidRPr="00BA2F1C" w:rsidRDefault="007329A1" w:rsidP="0033431F">
      <w:pPr>
        <w:spacing w:line="360" w:lineRule="auto"/>
        <w:contextualSpacing/>
        <w:jc w:val="both"/>
        <w:outlineLvl w:val="0"/>
        <w:rPr>
          <w:rFonts w:asciiTheme="majorHAnsi" w:hAnsiTheme="majorHAnsi"/>
          <w:b/>
        </w:rPr>
      </w:pPr>
      <w:r w:rsidRPr="00BA2F1C">
        <w:rPr>
          <w:rFonts w:asciiTheme="majorHAnsi" w:hAnsiTheme="majorHAnsi"/>
          <w:b/>
        </w:rPr>
        <w:t>Conclusions</w:t>
      </w:r>
    </w:p>
    <w:p w14:paraId="066ADC25" w14:textId="1E6D7706" w:rsidR="00CC7F28" w:rsidRPr="00BA2F1C" w:rsidRDefault="00CC7F28" w:rsidP="001F798A">
      <w:pPr>
        <w:spacing w:line="360" w:lineRule="auto"/>
        <w:contextualSpacing/>
        <w:jc w:val="both"/>
        <w:outlineLvl w:val="0"/>
        <w:rPr>
          <w:rFonts w:asciiTheme="majorHAnsi" w:hAnsiTheme="majorHAnsi"/>
          <w:b/>
          <w:sz w:val="28"/>
        </w:rPr>
      </w:pPr>
      <w:r w:rsidRPr="00BA2F1C">
        <w:rPr>
          <w:rFonts w:asciiTheme="majorHAnsi" w:hAnsiTheme="majorHAnsi"/>
        </w:rPr>
        <w:t>Comparison of f</w:t>
      </w:r>
      <w:r w:rsidR="00D91FD6" w:rsidRPr="00BA2F1C">
        <w:rPr>
          <w:rFonts w:asciiTheme="majorHAnsi" w:hAnsiTheme="majorHAnsi"/>
        </w:rPr>
        <w:t xml:space="preserve">ailure to rescue </w:t>
      </w:r>
      <w:r w:rsidRPr="00BA2F1C">
        <w:rPr>
          <w:rFonts w:asciiTheme="majorHAnsi" w:hAnsiTheme="majorHAnsi"/>
        </w:rPr>
        <w:t xml:space="preserve">rates across healthcare systems </w:t>
      </w:r>
      <w:r w:rsidR="001F798A" w:rsidRPr="00BA2F1C">
        <w:rPr>
          <w:rFonts w:asciiTheme="majorHAnsi" w:hAnsiTheme="majorHAnsi"/>
        </w:rPr>
        <w:t>suggests the presence of</w:t>
      </w:r>
      <w:r w:rsidRPr="00BA2F1C">
        <w:rPr>
          <w:rFonts w:asciiTheme="majorHAnsi" w:hAnsiTheme="majorHAnsi"/>
        </w:rPr>
        <w:t xml:space="preserve"> preventable </w:t>
      </w:r>
      <w:r w:rsidR="001F798A" w:rsidRPr="00BA2F1C">
        <w:rPr>
          <w:rFonts w:asciiTheme="majorHAnsi" w:hAnsiTheme="majorHAnsi"/>
        </w:rPr>
        <w:t xml:space="preserve">post-operative </w:t>
      </w:r>
      <w:r w:rsidRPr="00BA2F1C">
        <w:rPr>
          <w:rFonts w:asciiTheme="majorHAnsi" w:hAnsiTheme="majorHAnsi"/>
        </w:rPr>
        <w:t xml:space="preserve">deaths. </w:t>
      </w:r>
      <w:r w:rsidR="005B4E19" w:rsidRPr="00BA2F1C">
        <w:rPr>
          <w:rFonts w:asciiTheme="majorHAnsi" w:hAnsiTheme="majorHAnsi"/>
        </w:rPr>
        <w:t>U</w:t>
      </w:r>
      <w:r w:rsidR="005B4E19" w:rsidRPr="00BA2F1C">
        <w:rPr>
          <w:rFonts w:asciiTheme="majorHAnsi" w:hAnsiTheme="majorHAnsi" w:cs="Segoe UI"/>
          <w:shd w:val="clear" w:color="auto" w:fill="FFFFFF"/>
        </w:rPr>
        <w:t>sing such metrics, d</w:t>
      </w:r>
      <w:r w:rsidR="001F798A" w:rsidRPr="00BA2F1C">
        <w:rPr>
          <w:rFonts w:asciiTheme="majorHAnsi" w:hAnsiTheme="majorHAnsi" w:cs="Segoe UI"/>
          <w:shd w:val="clear" w:color="auto" w:fill="FFFFFF"/>
        </w:rPr>
        <w:t xml:space="preserve">eveloping nations </w:t>
      </w:r>
      <w:r w:rsidR="005B4E19" w:rsidRPr="00BA2F1C">
        <w:rPr>
          <w:rFonts w:asciiTheme="majorHAnsi" w:hAnsiTheme="majorHAnsi" w:cs="Segoe UI"/>
          <w:shd w:val="clear" w:color="auto" w:fill="FFFFFF"/>
        </w:rPr>
        <w:t xml:space="preserve">may </w:t>
      </w:r>
      <w:r w:rsidR="001F798A" w:rsidRPr="00BA2F1C">
        <w:rPr>
          <w:rFonts w:asciiTheme="majorHAnsi" w:hAnsiTheme="majorHAnsi" w:cs="Segoe UI"/>
          <w:shd w:val="clear" w:color="auto" w:fill="FFFFFF"/>
        </w:rPr>
        <w:t xml:space="preserve">benefit from </w:t>
      </w:r>
      <w:r w:rsidR="005B4E19" w:rsidRPr="00BA2F1C">
        <w:rPr>
          <w:rFonts w:asciiTheme="majorHAnsi" w:hAnsiTheme="majorHAnsi" w:cs="Segoe UI"/>
          <w:shd w:val="clear" w:color="auto" w:fill="FFFFFF"/>
        </w:rPr>
        <w:t xml:space="preserve">the </w:t>
      </w:r>
      <w:r w:rsidR="001F798A" w:rsidRPr="00BA2F1C">
        <w:rPr>
          <w:rFonts w:asciiTheme="majorHAnsi" w:hAnsiTheme="majorHAnsi" w:cs="Segoe UI"/>
          <w:shd w:val="clear" w:color="auto" w:fill="FFFFFF"/>
        </w:rPr>
        <w:t xml:space="preserve">data driven </w:t>
      </w:r>
      <w:r w:rsidR="005B4E19" w:rsidRPr="00BA2F1C">
        <w:rPr>
          <w:rFonts w:asciiTheme="majorHAnsi" w:hAnsiTheme="majorHAnsi" w:cs="Segoe UI"/>
          <w:shd w:val="clear" w:color="auto" w:fill="FFFFFF"/>
        </w:rPr>
        <w:t xml:space="preserve">approach to </w:t>
      </w:r>
      <w:r w:rsidR="001F798A" w:rsidRPr="00BA2F1C">
        <w:rPr>
          <w:rFonts w:asciiTheme="majorHAnsi" w:hAnsiTheme="majorHAnsi" w:cs="Segoe UI"/>
          <w:shd w:val="clear" w:color="auto" w:fill="FFFFFF"/>
        </w:rPr>
        <w:t>quality improvement</w:t>
      </w:r>
      <w:r w:rsidRPr="00BA2F1C">
        <w:rPr>
          <w:rFonts w:asciiTheme="majorHAnsi" w:hAnsiTheme="majorHAnsi" w:cs="Segoe UI"/>
          <w:shd w:val="clear" w:color="auto" w:fill="FFFFFF"/>
        </w:rPr>
        <w:t xml:space="preserve"> </w:t>
      </w:r>
      <w:r w:rsidR="001F798A" w:rsidRPr="00BA2F1C">
        <w:rPr>
          <w:rFonts w:asciiTheme="majorHAnsi" w:hAnsiTheme="majorHAnsi" w:cs="Segoe UI"/>
          <w:shd w:val="clear" w:color="auto" w:fill="FFFFFF"/>
        </w:rPr>
        <w:t>which ha</w:t>
      </w:r>
      <w:r w:rsidR="005B4E19" w:rsidRPr="00BA2F1C">
        <w:rPr>
          <w:rFonts w:asciiTheme="majorHAnsi" w:hAnsiTheme="majorHAnsi" w:cs="Segoe UI"/>
          <w:shd w:val="clear" w:color="auto" w:fill="FFFFFF"/>
        </w:rPr>
        <w:t>s</w:t>
      </w:r>
      <w:r w:rsidR="001F798A" w:rsidRPr="00BA2F1C">
        <w:rPr>
          <w:rFonts w:asciiTheme="majorHAnsi" w:hAnsiTheme="majorHAnsi" w:cs="Segoe UI"/>
          <w:shd w:val="clear" w:color="auto" w:fill="FFFFFF"/>
        </w:rPr>
        <w:t xml:space="preserve"> proved effective in high income countries.</w:t>
      </w:r>
      <w:r w:rsidRPr="00BA2F1C">
        <w:rPr>
          <w:rFonts w:asciiTheme="majorHAnsi" w:hAnsiTheme="majorHAnsi"/>
          <w:b/>
          <w:sz w:val="28"/>
        </w:rPr>
        <w:br w:type="page"/>
      </w:r>
    </w:p>
    <w:p w14:paraId="04C26722" w14:textId="71F01476" w:rsidR="00675789" w:rsidRPr="00BA2F1C" w:rsidRDefault="004F35B7" w:rsidP="003716B0">
      <w:pPr>
        <w:spacing w:line="360" w:lineRule="auto"/>
        <w:contextualSpacing/>
        <w:jc w:val="both"/>
        <w:rPr>
          <w:rFonts w:asciiTheme="majorHAnsi" w:hAnsiTheme="majorHAnsi"/>
        </w:rPr>
      </w:pPr>
      <w:r w:rsidRPr="00BA2F1C">
        <w:rPr>
          <w:rFonts w:asciiTheme="majorHAnsi" w:hAnsiTheme="majorHAnsi"/>
          <w:b/>
          <w:sz w:val="28"/>
        </w:rPr>
        <w:lastRenderedPageBreak/>
        <w:t xml:space="preserve">Introduction </w:t>
      </w:r>
      <w:r w:rsidRPr="00BA2F1C">
        <w:rPr>
          <w:rFonts w:asciiTheme="majorHAnsi" w:hAnsiTheme="majorHAnsi"/>
        </w:rPr>
        <w:br/>
      </w:r>
      <w:r w:rsidR="000D76AD" w:rsidRPr="00BA2F1C">
        <w:rPr>
          <w:rStyle w:val="Hyperlink"/>
          <w:rFonts w:asciiTheme="majorHAnsi" w:hAnsiTheme="majorHAnsi"/>
          <w:color w:val="auto"/>
        </w:rPr>
        <w:t>Global e</w:t>
      </w:r>
      <w:r w:rsidR="009A7F93" w:rsidRPr="00BA2F1C">
        <w:rPr>
          <w:rStyle w:val="Hyperlink"/>
          <w:rFonts w:asciiTheme="majorHAnsi" w:hAnsiTheme="majorHAnsi"/>
          <w:color w:val="auto"/>
        </w:rPr>
        <w:t>pidemiological studies suggest that 4.8 billion people are unable to access safe surgical treatments,</w:t>
      </w:r>
      <w:hyperlink w:anchor="_ENREF_1" w:tooltip="Alkire, 2015 #46" w:history="1">
        <w:r w:rsidR="009E12C7" w:rsidRPr="00BA2F1C">
          <w:rPr>
            <w:rFonts w:asciiTheme="majorHAnsi" w:hAnsiTheme="majorHAnsi"/>
          </w:rPr>
          <w:fldChar w:fldCharType="begin">
            <w:fldData xml:space="preserve">PEVuZE5vdGU+PENpdGU+PEF1dGhvcj5BbGtpcmU8L0F1dGhvcj48WWVhcj4yMDE1PC9ZZWFyPjxS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==
</w:fldData>
          </w:fldChar>
        </w:r>
        <w:r w:rsidR="009E12C7" w:rsidRPr="00BA2F1C">
          <w:rPr>
            <w:rFonts w:asciiTheme="majorHAnsi" w:hAnsiTheme="majorHAnsi"/>
          </w:rPr>
          <w:instrText xml:space="preserve"> ADDIN EN.CITE </w:instrText>
        </w:r>
        <w:r w:rsidR="009E12C7" w:rsidRPr="00BA2F1C">
          <w:rPr>
            <w:rFonts w:asciiTheme="majorHAnsi" w:hAnsiTheme="majorHAnsi"/>
          </w:rPr>
          <w:fldChar w:fldCharType="begin">
            <w:fldData xml:space="preserve">PEVuZE5vdGU+PENpdGU+PEF1dGhvcj5BbGtpcmU8L0F1dGhvcj48WWVhcj4yMDE1PC9ZZWFyPjxS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==
</w:fldData>
          </w:fldChar>
        </w:r>
        <w:r w:rsidR="009E12C7" w:rsidRPr="00BA2F1C">
          <w:rPr>
            <w:rFonts w:asciiTheme="majorHAnsi" w:hAnsiTheme="majorHAnsi"/>
          </w:rPr>
          <w:instrText xml:space="preserve"> ADDIN EN.CITE.DATA </w:instrText>
        </w:r>
        <w:r w:rsidR="009E12C7" w:rsidRPr="00BA2F1C">
          <w:rPr>
            <w:rFonts w:asciiTheme="majorHAnsi" w:hAnsiTheme="majorHAnsi"/>
          </w:rPr>
        </w:r>
        <w:r w:rsidR="009E12C7" w:rsidRPr="00BA2F1C">
          <w:rPr>
            <w:rFonts w:asciiTheme="majorHAnsi" w:hAnsiTheme="majorHAnsi"/>
          </w:rPr>
          <w:fldChar w:fldCharType="end"/>
        </w:r>
        <w:r w:rsidR="009E12C7" w:rsidRPr="00BA2F1C">
          <w:rPr>
            <w:rFonts w:asciiTheme="majorHAnsi" w:hAnsiTheme="majorHAnsi"/>
          </w:rPr>
        </w:r>
        <w:r w:rsidR="009E12C7" w:rsidRPr="00BA2F1C">
          <w:rPr>
            <w:rFonts w:asciiTheme="majorHAnsi" w:hAnsiTheme="majorHAnsi"/>
          </w:rPr>
          <w:fldChar w:fldCharType="separate"/>
        </w:r>
        <w:r w:rsidR="009E12C7" w:rsidRPr="00BA2F1C">
          <w:rPr>
            <w:rFonts w:asciiTheme="majorHAnsi" w:hAnsiTheme="majorHAnsi"/>
            <w:noProof/>
            <w:vertAlign w:val="superscript"/>
          </w:rPr>
          <w:t>1</w:t>
        </w:r>
        <w:r w:rsidR="009E12C7" w:rsidRPr="00BA2F1C">
          <w:rPr>
            <w:rFonts w:asciiTheme="majorHAnsi" w:hAnsiTheme="majorHAnsi"/>
          </w:rPr>
          <w:fldChar w:fldCharType="end"/>
        </w:r>
      </w:hyperlink>
      <w:r w:rsidR="009A7F93" w:rsidRPr="00BA2F1C">
        <w:rPr>
          <w:rStyle w:val="Hyperlink"/>
          <w:rFonts w:asciiTheme="majorHAnsi" w:hAnsiTheme="majorHAnsi"/>
          <w:color w:val="auto"/>
        </w:rPr>
        <w:t xml:space="preserve"> and that at least 143 million additional procedures are required each year, primarily in low and middle income countries.</w:t>
      </w:r>
      <w:r w:rsidR="004D2EB6" w:rsidRPr="00BA2F1C">
        <w:rPr>
          <w:rFonts w:asciiTheme="majorHAnsi" w:hAnsiTheme="majorHAnsi"/>
        </w:rPr>
        <w:fldChar w:fldCharType="begin">
          <w:fldData xml:space="preserve">PEVuZE5vdGU+PENpdGUgRXhjbHVkZUF1dGg9IjEiPjxZZWFyPjIwMTU8L1llYXI+PFJlY051bT40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</w:fldData>
        </w:fldChar>
      </w:r>
      <w:r w:rsidR="004D2EB6" w:rsidRPr="00BA2F1C">
        <w:rPr>
          <w:rFonts w:asciiTheme="majorHAnsi" w:hAnsiTheme="majorHAnsi"/>
        </w:rPr>
        <w:instrText xml:space="preserve"> ADDIN EN.CITE </w:instrText>
      </w:r>
      <w:r w:rsidR="004D2EB6" w:rsidRPr="00BA2F1C">
        <w:rPr>
          <w:rFonts w:asciiTheme="majorHAnsi" w:hAnsiTheme="majorHAnsi"/>
        </w:rPr>
        <w:fldChar w:fldCharType="begin">
          <w:fldData xml:space="preserve">PEVuZE5vdGU+PENpdGUgRXhjbHVkZUF1dGg9IjEiPjxZZWFyPjIwMTU8L1llYXI+PFJlY051bT40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</w:fldData>
        </w:fldChar>
      </w:r>
      <w:r w:rsidR="004D2EB6" w:rsidRPr="00BA2F1C">
        <w:rPr>
          <w:rFonts w:asciiTheme="majorHAnsi" w:hAnsiTheme="majorHAnsi"/>
        </w:rPr>
        <w:instrText xml:space="preserve"> ADDIN EN.CITE.DATA </w:instrText>
      </w:r>
      <w:r w:rsidR="004D2EB6" w:rsidRPr="00BA2F1C">
        <w:rPr>
          <w:rFonts w:asciiTheme="majorHAnsi" w:hAnsiTheme="majorHAnsi"/>
        </w:rPr>
      </w:r>
      <w:r w:rsidR="004D2EB6" w:rsidRPr="00BA2F1C">
        <w:rPr>
          <w:rFonts w:asciiTheme="majorHAnsi" w:hAnsiTheme="majorHAnsi"/>
        </w:rPr>
        <w:fldChar w:fldCharType="end"/>
      </w:r>
      <w:r w:rsidR="004D2EB6" w:rsidRPr="00BA2F1C">
        <w:rPr>
          <w:rFonts w:asciiTheme="majorHAnsi" w:hAnsiTheme="majorHAnsi"/>
        </w:rPr>
      </w:r>
      <w:r w:rsidR="004D2EB6" w:rsidRPr="00BA2F1C">
        <w:rPr>
          <w:rFonts w:asciiTheme="majorHAnsi" w:hAnsiTheme="majorHAnsi"/>
        </w:rPr>
        <w:fldChar w:fldCharType="separate"/>
      </w:r>
      <w:hyperlink w:anchor="_ENREF_2" w:tooltip=", 2015 #47" w:history="1">
        <w:r w:rsidR="009E12C7" w:rsidRPr="00BA2F1C">
          <w:rPr>
            <w:rFonts w:asciiTheme="majorHAnsi" w:hAnsiTheme="majorHAnsi"/>
            <w:noProof/>
            <w:vertAlign w:val="superscript"/>
          </w:rPr>
          <w:t>2</w:t>
        </w:r>
      </w:hyperlink>
      <w:r w:rsidR="004D2EB6" w:rsidRPr="00BA2F1C">
        <w:rPr>
          <w:rFonts w:asciiTheme="majorHAnsi" w:hAnsiTheme="majorHAnsi"/>
          <w:noProof/>
          <w:vertAlign w:val="superscript"/>
        </w:rPr>
        <w:t xml:space="preserve">, </w:t>
      </w:r>
      <w:hyperlink w:anchor="_ENREF_3" w:tooltip="Rose, 2015 #66" w:history="1">
        <w:r w:rsidR="009E12C7" w:rsidRPr="00BA2F1C">
          <w:rPr>
            <w:rFonts w:asciiTheme="majorHAnsi" w:hAnsiTheme="majorHAnsi"/>
            <w:noProof/>
            <w:vertAlign w:val="superscript"/>
          </w:rPr>
          <w:t>3</w:t>
        </w:r>
      </w:hyperlink>
      <w:r w:rsidR="004D2EB6" w:rsidRPr="00BA2F1C">
        <w:rPr>
          <w:rFonts w:asciiTheme="majorHAnsi" w:hAnsiTheme="majorHAnsi"/>
        </w:rPr>
        <w:fldChar w:fldCharType="end"/>
      </w:r>
      <w:hyperlink w:anchor="_ENREF_5" w:tooltip="Rose, 2015 #66" w:history="1"/>
      <w:r w:rsidR="009A7F93" w:rsidRPr="00BA2F1C">
        <w:rPr>
          <w:rStyle w:val="Hyperlink"/>
          <w:rFonts w:asciiTheme="majorHAnsi" w:hAnsiTheme="majorHAnsi"/>
          <w:color w:val="auto"/>
        </w:rPr>
        <w:t xml:space="preserve"> However, a</w:t>
      </w:r>
      <w:r w:rsidR="009A7F93" w:rsidRPr="00BA2F1C">
        <w:rPr>
          <w:rFonts w:asciiTheme="majorHAnsi" w:hAnsiTheme="majorHAnsi"/>
        </w:rPr>
        <w:t xml:space="preserve">s healthcare systems develop to improve access </w:t>
      </w:r>
      <w:r w:rsidR="009A7F93" w:rsidRPr="00BA2F1C">
        <w:rPr>
          <w:rStyle w:val="Hyperlink"/>
          <w:rFonts w:asciiTheme="majorHAnsi" w:hAnsiTheme="majorHAnsi"/>
          <w:color w:val="auto"/>
        </w:rPr>
        <w:t>to surgical treatments, the number of patients who suffer postoperative complications will also increase.</w:t>
      </w:r>
      <w:r w:rsidR="004D2EB6" w:rsidRPr="00BA2F1C">
        <w:rPr>
          <w:rStyle w:val="Hyperlink"/>
          <w:rFonts w:asciiTheme="majorHAnsi" w:hAnsiTheme="majorHAnsi"/>
          <w:color w:val="auto"/>
        </w:rPr>
        <w:fldChar w:fldCharType="begin">
          <w:fldData xml:space="preserve">PEVuZE5vdGU+PENpdGUgRXhjbHVkZUF1dGg9IjEiPjxZZWFyPjIwMTU8L1llYXI+PFJlY051bT40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==
</w:fldData>
        </w:fldChar>
      </w:r>
      <w:r w:rsidR="004D2EB6" w:rsidRPr="00BA2F1C">
        <w:rPr>
          <w:rStyle w:val="Hyperlink"/>
          <w:rFonts w:asciiTheme="majorHAnsi" w:hAnsiTheme="majorHAnsi"/>
          <w:color w:val="auto"/>
        </w:rPr>
        <w:instrText xml:space="preserve"> ADDIN EN.CITE </w:instrText>
      </w:r>
      <w:r w:rsidR="004D2EB6" w:rsidRPr="00BA2F1C">
        <w:rPr>
          <w:rStyle w:val="Hyperlink"/>
          <w:rFonts w:asciiTheme="majorHAnsi" w:hAnsiTheme="majorHAnsi"/>
          <w:color w:val="auto"/>
        </w:rPr>
        <w:fldChar w:fldCharType="begin">
          <w:fldData xml:space="preserve">PEVuZE5vdGU+PENpdGUgRXhjbHVkZUF1dGg9IjEiPjxZZWFyPjIwMTU8L1llYXI+PFJlY051bT40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==
</w:fldData>
        </w:fldChar>
      </w:r>
      <w:r w:rsidR="004D2EB6" w:rsidRPr="00BA2F1C">
        <w:rPr>
          <w:rStyle w:val="Hyperlink"/>
          <w:rFonts w:asciiTheme="majorHAnsi" w:hAnsiTheme="majorHAnsi"/>
          <w:color w:val="auto"/>
        </w:rPr>
        <w:instrText xml:space="preserve"> ADDIN EN.CITE.DATA </w:instrText>
      </w:r>
      <w:r w:rsidR="004D2EB6" w:rsidRPr="00BA2F1C">
        <w:rPr>
          <w:rStyle w:val="Hyperlink"/>
          <w:rFonts w:asciiTheme="majorHAnsi" w:hAnsiTheme="majorHAnsi"/>
          <w:color w:val="auto"/>
        </w:rPr>
      </w:r>
      <w:r w:rsidR="004D2EB6" w:rsidRPr="00BA2F1C">
        <w:rPr>
          <w:rStyle w:val="Hyperlink"/>
          <w:rFonts w:asciiTheme="majorHAnsi" w:hAnsiTheme="majorHAnsi"/>
          <w:color w:val="auto"/>
        </w:rPr>
        <w:fldChar w:fldCharType="end"/>
      </w:r>
      <w:r w:rsidR="004D2EB6" w:rsidRPr="00BA2F1C">
        <w:rPr>
          <w:rStyle w:val="Hyperlink"/>
          <w:rFonts w:asciiTheme="majorHAnsi" w:hAnsiTheme="majorHAnsi"/>
          <w:color w:val="auto"/>
        </w:rPr>
      </w:r>
      <w:r w:rsidR="004D2EB6" w:rsidRPr="00BA2F1C">
        <w:rPr>
          <w:rStyle w:val="Hyperlink"/>
          <w:rFonts w:asciiTheme="majorHAnsi" w:hAnsiTheme="majorHAnsi"/>
          <w:color w:val="auto"/>
        </w:rPr>
        <w:fldChar w:fldCharType="separate"/>
      </w:r>
      <w:hyperlink w:anchor="_ENREF_1" w:tooltip="Alkire, 2015 #46" w:history="1">
        <w:r w:rsidR="009E12C7" w:rsidRPr="00BA2F1C">
          <w:rPr>
            <w:rFonts w:asciiTheme="majorHAnsi" w:hAnsiTheme="majorHAnsi"/>
            <w:noProof/>
            <w:vertAlign w:val="superscript"/>
          </w:rPr>
          <w:t>1</w:t>
        </w:r>
      </w:hyperlink>
      <w:r w:rsidR="004D2EB6" w:rsidRPr="00BA2F1C">
        <w:rPr>
          <w:rStyle w:val="Hyperlink"/>
          <w:rFonts w:asciiTheme="majorHAnsi" w:hAnsiTheme="majorHAnsi"/>
          <w:noProof/>
          <w:color w:val="auto"/>
          <w:vertAlign w:val="superscript"/>
        </w:rPr>
        <w:t xml:space="preserve">, </w:t>
      </w:r>
      <w:hyperlink w:anchor="_ENREF_2" w:tooltip=", 2015 #47" w:history="1">
        <w:r w:rsidR="009E12C7" w:rsidRPr="00BA2F1C">
          <w:rPr>
            <w:rFonts w:asciiTheme="majorHAnsi" w:hAnsiTheme="majorHAnsi"/>
            <w:noProof/>
            <w:vertAlign w:val="superscript"/>
          </w:rPr>
          <w:t>2</w:t>
        </w:r>
      </w:hyperlink>
      <w:r w:rsidR="004D2EB6" w:rsidRPr="00BA2F1C">
        <w:rPr>
          <w:rStyle w:val="Hyperlink"/>
          <w:rFonts w:asciiTheme="majorHAnsi" w:hAnsiTheme="majorHAnsi"/>
          <w:color w:val="auto"/>
        </w:rPr>
        <w:fldChar w:fldCharType="end"/>
      </w:r>
      <w:r w:rsidR="009A7F93" w:rsidRPr="00BA2F1C">
        <w:rPr>
          <w:rStyle w:val="Hyperlink"/>
          <w:rFonts w:asciiTheme="majorHAnsi" w:hAnsiTheme="majorHAnsi"/>
          <w:color w:val="auto"/>
        </w:rPr>
        <w:t xml:space="preserve"> </w:t>
      </w:r>
      <w:r w:rsidR="004B5BE7" w:rsidRPr="00BA2F1C">
        <w:rPr>
          <w:rStyle w:val="Hyperlink"/>
          <w:rFonts w:asciiTheme="majorHAnsi" w:hAnsiTheme="majorHAnsi"/>
          <w:color w:val="auto"/>
        </w:rPr>
        <w:t>Postoperative complications occur frequently and can lead to death or reduce the clinical effectiveness of surgical treatments, as well as increasing costs.</w:t>
      </w:r>
      <w:r w:rsidR="004D2EB6" w:rsidRPr="00BA2F1C">
        <w:rPr>
          <w:rFonts w:asciiTheme="majorHAnsi" w:hAnsiTheme="majorHAnsi"/>
        </w:rPr>
        <w:fldChar w:fldCharType="begin">
          <w:fldData xml:space="preserve">PEVuZE5vdGU+PENpdGU+PEF1dGhvcj5TY2FsbHk8L0F1dGhvcj48WWVhcj4yMDE0PC9ZZWFyPjxS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</w:fldData>
        </w:fldChar>
      </w:r>
      <w:r w:rsidR="004D2EB6" w:rsidRPr="00BA2F1C">
        <w:rPr>
          <w:rFonts w:asciiTheme="majorHAnsi" w:hAnsiTheme="majorHAnsi"/>
        </w:rPr>
        <w:instrText xml:space="preserve"> ADDIN EN.CITE </w:instrText>
      </w:r>
      <w:r w:rsidR="004D2EB6" w:rsidRPr="00BA2F1C">
        <w:rPr>
          <w:rFonts w:asciiTheme="majorHAnsi" w:hAnsiTheme="majorHAnsi"/>
        </w:rPr>
        <w:fldChar w:fldCharType="begin">
          <w:fldData xml:space="preserve">PEVuZE5vdGU+PENpdGU+PEF1dGhvcj5TY2FsbHk8L0F1dGhvcj48WWVhcj4yMDE0PC9ZZWFyPjxS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</w:fldData>
        </w:fldChar>
      </w:r>
      <w:r w:rsidR="004D2EB6" w:rsidRPr="00BA2F1C">
        <w:rPr>
          <w:rFonts w:asciiTheme="majorHAnsi" w:hAnsiTheme="majorHAnsi"/>
        </w:rPr>
        <w:instrText xml:space="preserve"> ADDIN EN.CITE.DATA </w:instrText>
      </w:r>
      <w:r w:rsidR="004D2EB6" w:rsidRPr="00BA2F1C">
        <w:rPr>
          <w:rFonts w:asciiTheme="majorHAnsi" w:hAnsiTheme="majorHAnsi"/>
        </w:rPr>
      </w:r>
      <w:r w:rsidR="004D2EB6" w:rsidRPr="00BA2F1C">
        <w:rPr>
          <w:rFonts w:asciiTheme="majorHAnsi" w:hAnsiTheme="majorHAnsi"/>
        </w:rPr>
        <w:fldChar w:fldCharType="end"/>
      </w:r>
      <w:r w:rsidR="004D2EB6" w:rsidRPr="00BA2F1C">
        <w:rPr>
          <w:rFonts w:asciiTheme="majorHAnsi" w:hAnsiTheme="majorHAnsi"/>
        </w:rPr>
      </w:r>
      <w:r w:rsidR="004D2EB6" w:rsidRPr="00BA2F1C">
        <w:rPr>
          <w:rFonts w:asciiTheme="majorHAnsi" w:hAnsiTheme="majorHAnsi"/>
        </w:rPr>
        <w:fldChar w:fldCharType="separate"/>
      </w:r>
      <w:hyperlink w:anchor="_ENREF_4" w:tooltip="Scally, 2014 #62" w:history="1">
        <w:r w:rsidR="009E12C7" w:rsidRPr="00BA2F1C">
          <w:rPr>
            <w:rFonts w:asciiTheme="majorHAnsi" w:hAnsiTheme="majorHAnsi"/>
            <w:noProof/>
            <w:vertAlign w:val="superscript"/>
          </w:rPr>
          <w:t>4</w:t>
        </w:r>
      </w:hyperlink>
      <w:r w:rsidR="004D2EB6" w:rsidRPr="00BA2F1C">
        <w:rPr>
          <w:rFonts w:asciiTheme="majorHAnsi" w:hAnsiTheme="majorHAnsi"/>
          <w:noProof/>
          <w:vertAlign w:val="superscript"/>
        </w:rPr>
        <w:t xml:space="preserve">, </w:t>
      </w:r>
      <w:hyperlink w:anchor="_ENREF_5" w:tooltip="Govaert, 2015 #396" w:history="1">
        <w:r w:rsidR="009E12C7" w:rsidRPr="00BA2F1C">
          <w:rPr>
            <w:rFonts w:asciiTheme="majorHAnsi" w:hAnsiTheme="majorHAnsi"/>
            <w:noProof/>
            <w:vertAlign w:val="superscript"/>
          </w:rPr>
          <w:t>5</w:t>
        </w:r>
      </w:hyperlink>
      <w:r w:rsidR="004D2EB6" w:rsidRPr="00BA2F1C">
        <w:rPr>
          <w:rFonts w:asciiTheme="majorHAnsi" w:hAnsiTheme="majorHAnsi"/>
        </w:rPr>
        <w:fldChar w:fldCharType="end"/>
      </w:r>
      <w:r w:rsidR="004B5BE7" w:rsidRPr="00BA2F1C">
        <w:rPr>
          <w:rFonts w:asciiTheme="majorHAnsi" w:hAnsiTheme="majorHAnsi"/>
        </w:rPr>
        <w:t xml:space="preserve"> Recent commen</w:t>
      </w:r>
      <w:r w:rsidR="000D76AD" w:rsidRPr="00BA2F1C">
        <w:rPr>
          <w:rFonts w:asciiTheme="majorHAnsi" w:hAnsiTheme="majorHAnsi"/>
        </w:rPr>
        <w:t xml:space="preserve">taries have emphasised that any </w:t>
      </w:r>
      <w:r w:rsidR="004B5BE7" w:rsidRPr="00BA2F1C">
        <w:rPr>
          <w:rFonts w:asciiTheme="majorHAnsi" w:hAnsiTheme="majorHAnsi"/>
        </w:rPr>
        <w:t xml:space="preserve">attempts to </w:t>
      </w:r>
      <w:r w:rsidR="004B5BE7" w:rsidRPr="00BA2F1C">
        <w:rPr>
          <w:rFonts w:asciiTheme="majorHAnsi" w:hAnsiTheme="majorHAnsi" w:cs="Shaker 2 Lancet"/>
        </w:rPr>
        <w:t xml:space="preserve">extend healthcare coverage must not </w:t>
      </w:r>
      <w:r w:rsidR="000D76AD" w:rsidRPr="00BA2F1C">
        <w:rPr>
          <w:rFonts w:asciiTheme="majorHAnsi" w:hAnsiTheme="majorHAnsi" w:cs="Shaker 2 Lancet"/>
        </w:rPr>
        <w:t>occur</w:t>
      </w:r>
      <w:r w:rsidR="00410F78" w:rsidRPr="00BA2F1C">
        <w:rPr>
          <w:rFonts w:asciiTheme="majorHAnsi" w:hAnsiTheme="majorHAnsi" w:cs="Shaker 2 Lancet"/>
        </w:rPr>
        <w:t xml:space="preserve"> </w:t>
      </w:r>
      <w:r w:rsidR="004B5BE7" w:rsidRPr="00BA2F1C">
        <w:rPr>
          <w:rFonts w:asciiTheme="majorHAnsi" w:hAnsiTheme="majorHAnsi" w:cs="Shaker 2 Lancet"/>
        </w:rPr>
        <w:t xml:space="preserve">at the </w:t>
      </w:r>
      <w:r w:rsidR="00410F78" w:rsidRPr="00BA2F1C">
        <w:rPr>
          <w:rFonts w:asciiTheme="majorHAnsi" w:hAnsiTheme="majorHAnsi" w:cs="Shaker 2 Lancet"/>
        </w:rPr>
        <w:t xml:space="preserve">expense </w:t>
      </w:r>
      <w:r w:rsidR="004B5BE7" w:rsidRPr="00BA2F1C">
        <w:rPr>
          <w:rFonts w:asciiTheme="majorHAnsi" w:hAnsiTheme="majorHAnsi" w:cs="Shaker 2 Lancet"/>
        </w:rPr>
        <w:t>of extending safe patient care.</w:t>
      </w:r>
      <w:hyperlink w:anchor="_ENREF_6" w:tooltip="Flott, 2017 #492" w:history="1">
        <w:r w:rsidR="009E12C7" w:rsidRPr="00BA2F1C">
          <w:rPr>
            <w:rFonts w:asciiTheme="majorHAnsi" w:hAnsiTheme="majorHAnsi" w:cs="Shaker 2 Lancet"/>
          </w:rPr>
          <w:fldChar w:fldCharType="begin"/>
        </w:r>
        <w:r w:rsidR="009E12C7" w:rsidRPr="00BA2F1C">
          <w:rPr>
            <w:rFonts w:asciiTheme="majorHAnsi" w:hAnsiTheme="majorHAnsi" w:cs="Shaker 2 Lancet"/>
          </w:rPr>
          <w:instrText xml:space="preserve"> ADDIN EN.CITE &lt;EndNote&gt;&lt;Cite&gt;&lt;Author&gt;Flott&lt;/Author&gt;&lt;Year&gt;2017&lt;/Year&gt;&lt;RecNum&gt;492&lt;/RecNum&gt;&lt;DisplayText&gt;&lt;style face="superscript"&gt;6&lt;/style&gt;&lt;/DisplayText&gt;&lt;record&gt;&lt;rec-number&gt;492&lt;/rec-number&gt;&lt;foreign-keys&gt;&lt;key app="EN" db-id="evs5prtate0zfle9fd6p5v5j595s2pfez5ae" timestamp="1491231080"&gt;492&lt;/key&gt;&lt;/foreign-keys&gt;&lt;ref-type name="Journal Article"&gt;17&lt;/ref-type&gt;&lt;contributors&gt;&lt;authors&gt;&lt;author&gt;Flott, K.&lt;/author&gt;&lt;author&gt;Fontana, G.&lt;/author&gt;&lt;author&gt;Dhingra-Kumar, N.&lt;/author&gt;&lt;author&gt;Yu, A. &lt;/author&gt;&lt;author&gt;Durkin, M.&lt;/author&gt;&lt;author&gt;Darzi, A.&lt;/author&gt;&lt;/authors&gt;&lt;/contributors&gt;&lt;titles&gt;&lt;title&gt;Health care must mean safe care: enshrining patient safety in global health.&lt;/title&gt;&lt;secondary-title&gt;Lancet&lt;/secondary-title&gt;&lt;/titles&gt;&lt;periodical&gt;&lt;full-title&gt;Lancet&lt;/full-title&gt;&lt;abbr-1&gt;Lancet&lt;/abbr-1&gt;&lt;/periodical&gt;&lt;pages&gt;1279-81&lt;/pages&gt;&lt;volume&gt;389&lt;/volume&gt;&lt;section&gt;1279&lt;/section&gt;&lt;dates&gt;&lt;year&gt;2017&lt;/year&gt;&lt;pub-dates&gt;&lt;date&gt;1st April 2017&lt;/date&gt;&lt;/pub-dates&gt;&lt;/dates&gt;&lt;urls&gt;&lt;/urls&gt;&lt;/record&gt;&lt;/Cite&gt;&lt;/EndNote&gt;</w:instrText>
        </w:r>
        <w:r w:rsidR="009E12C7" w:rsidRPr="00BA2F1C">
          <w:rPr>
            <w:rFonts w:asciiTheme="majorHAnsi" w:hAnsiTheme="majorHAnsi" w:cs="Shaker 2 Lancet"/>
          </w:rPr>
          <w:fldChar w:fldCharType="separate"/>
        </w:r>
        <w:r w:rsidR="009E12C7" w:rsidRPr="00BA2F1C">
          <w:rPr>
            <w:rFonts w:asciiTheme="majorHAnsi" w:hAnsiTheme="majorHAnsi" w:cs="Shaker 2 Lancet"/>
            <w:noProof/>
            <w:vertAlign w:val="superscript"/>
          </w:rPr>
          <w:t>6</w:t>
        </w:r>
        <w:r w:rsidR="009E12C7" w:rsidRPr="00BA2F1C">
          <w:rPr>
            <w:rFonts w:asciiTheme="majorHAnsi" w:hAnsiTheme="majorHAnsi" w:cs="Shaker 2 Lancet"/>
          </w:rPr>
          <w:fldChar w:fldCharType="end"/>
        </w:r>
      </w:hyperlink>
      <w:r w:rsidR="004B5BE7" w:rsidRPr="00BA2F1C">
        <w:rPr>
          <w:rFonts w:asciiTheme="majorHAnsi" w:hAnsiTheme="majorHAnsi" w:cs="Shaker 2 Lancet"/>
        </w:rPr>
        <w:t xml:space="preserve"> </w:t>
      </w:r>
      <w:hyperlink w:anchor="_ENREF_6" w:tooltip="Khuri, 1998 #53" w:history="1"/>
    </w:p>
    <w:p w14:paraId="1CC3B383" w14:textId="77777777" w:rsidR="009A7F93" w:rsidRPr="00BA2F1C" w:rsidRDefault="009A7F93" w:rsidP="003716B0">
      <w:pPr>
        <w:spacing w:line="360" w:lineRule="auto"/>
        <w:contextualSpacing/>
        <w:jc w:val="both"/>
        <w:rPr>
          <w:rStyle w:val="Hyperlink"/>
          <w:rFonts w:asciiTheme="majorHAnsi" w:hAnsiTheme="majorHAnsi"/>
          <w:color w:val="auto"/>
        </w:rPr>
      </w:pPr>
    </w:p>
    <w:p w14:paraId="2EB2C8DD" w14:textId="3736FD6F" w:rsidR="00B90290" w:rsidRPr="00BA2F1C" w:rsidRDefault="004B5BE7" w:rsidP="003716B0">
      <w:pPr>
        <w:spacing w:line="360" w:lineRule="auto"/>
        <w:contextualSpacing/>
        <w:jc w:val="both"/>
        <w:rPr>
          <w:rFonts w:asciiTheme="majorHAnsi" w:hAnsiTheme="majorHAnsi"/>
        </w:rPr>
      </w:pPr>
      <w:r w:rsidRPr="00BA2F1C">
        <w:rPr>
          <w:rFonts w:asciiTheme="majorHAnsi" w:hAnsiTheme="majorHAnsi"/>
        </w:rPr>
        <w:t>In developed countries, estimates of s</w:t>
      </w:r>
      <w:r w:rsidR="0042567C" w:rsidRPr="00BA2F1C">
        <w:rPr>
          <w:rFonts w:asciiTheme="majorHAnsi" w:hAnsiTheme="majorHAnsi"/>
        </w:rPr>
        <w:t xml:space="preserve">hort-term mortality after surgery </w:t>
      </w:r>
      <w:r w:rsidR="00533102" w:rsidRPr="00BA2F1C">
        <w:rPr>
          <w:rFonts w:asciiTheme="majorHAnsi" w:hAnsiTheme="majorHAnsi"/>
        </w:rPr>
        <w:t>var</w:t>
      </w:r>
      <w:r w:rsidRPr="00BA2F1C">
        <w:rPr>
          <w:rFonts w:asciiTheme="majorHAnsi" w:hAnsiTheme="majorHAnsi"/>
        </w:rPr>
        <w:t>y</w:t>
      </w:r>
      <w:r w:rsidR="00533102" w:rsidRPr="00BA2F1C">
        <w:rPr>
          <w:rFonts w:asciiTheme="majorHAnsi" w:hAnsiTheme="majorHAnsi"/>
        </w:rPr>
        <w:t xml:space="preserve"> from 1 to </w:t>
      </w:r>
      <w:r w:rsidR="003C34DC" w:rsidRPr="00BA2F1C">
        <w:rPr>
          <w:rFonts w:asciiTheme="majorHAnsi" w:hAnsiTheme="majorHAnsi"/>
        </w:rPr>
        <w:t>4%,</w:t>
      </w:r>
      <w:hyperlink w:anchor="_ENREF_7" w:tooltip="Glance, 2012 #74" w:history="1">
        <w:r w:rsidR="009E12C7" w:rsidRPr="00BA2F1C">
          <w:rPr>
            <w:rFonts w:asciiTheme="majorHAnsi" w:hAnsiTheme="majorHAnsi"/>
          </w:rPr>
          <w:fldChar w:fldCharType="begin">
            <w:fldData xml:space="preserve">PEVuZE5vdGU+PENpdGU+PEF1dGhvcj5HbGFuY2U8L0F1dGhvcj48WWVhcj4yMDEyPC9ZZWFyPjxS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PHBhZ2VzPjEwNTktNjU8L3BhZ2VzPjx2b2x1bWU+MzgwPC92b2x1bWU+PG51bWJlcj45ODQ3PC9u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==
</w:fldData>
          </w:fldChar>
        </w:r>
        <w:r w:rsidR="009E12C7" w:rsidRPr="00BA2F1C">
          <w:rPr>
            <w:rFonts w:asciiTheme="majorHAnsi" w:hAnsiTheme="majorHAnsi"/>
          </w:rPr>
          <w:instrText xml:space="preserve"> ADDIN EN.CITE </w:instrText>
        </w:r>
        <w:r w:rsidR="009E12C7" w:rsidRPr="00BA2F1C">
          <w:rPr>
            <w:rFonts w:asciiTheme="majorHAnsi" w:hAnsiTheme="majorHAnsi"/>
          </w:rPr>
          <w:fldChar w:fldCharType="begin">
            <w:fldData xml:space="preserve">PEVuZE5vdGU+PENpdGU+PEF1dGhvcj5HbGFuY2U8L0F1dGhvcj48WWVhcj4yMDEyPC9ZZWFyPjxS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PHBhZ2VzPjEwNTktNjU8L3BhZ2VzPjx2b2x1bWU+MzgwPC92b2x1bWU+PG51bWJlcj45ODQ3PC9u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==
</w:fldData>
          </w:fldChar>
        </w:r>
        <w:r w:rsidR="009E12C7" w:rsidRPr="00BA2F1C">
          <w:rPr>
            <w:rFonts w:asciiTheme="majorHAnsi" w:hAnsiTheme="majorHAnsi"/>
          </w:rPr>
          <w:instrText xml:space="preserve"> ADDIN EN.CITE.DATA </w:instrText>
        </w:r>
        <w:r w:rsidR="009E12C7" w:rsidRPr="00BA2F1C">
          <w:rPr>
            <w:rFonts w:asciiTheme="majorHAnsi" w:hAnsiTheme="majorHAnsi"/>
          </w:rPr>
        </w:r>
        <w:r w:rsidR="009E12C7" w:rsidRPr="00BA2F1C">
          <w:rPr>
            <w:rFonts w:asciiTheme="majorHAnsi" w:hAnsiTheme="majorHAnsi"/>
          </w:rPr>
          <w:fldChar w:fldCharType="end"/>
        </w:r>
        <w:r w:rsidR="009E12C7" w:rsidRPr="00BA2F1C">
          <w:rPr>
            <w:rFonts w:asciiTheme="majorHAnsi" w:hAnsiTheme="majorHAnsi"/>
          </w:rPr>
        </w:r>
        <w:r w:rsidR="009E12C7" w:rsidRPr="00BA2F1C">
          <w:rPr>
            <w:rFonts w:asciiTheme="majorHAnsi" w:hAnsiTheme="majorHAnsi"/>
          </w:rPr>
          <w:fldChar w:fldCharType="separate"/>
        </w:r>
        <w:r w:rsidR="009E12C7" w:rsidRPr="00BA2F1C">
          <w:rPr>
            <w:rFonts w:asciiTheme="majorHAnsi" w:hAnsiTheme="majorHAnsi"/>
            <w:noProof/>
            <w:vertAlign w:val="superscript"/>
          </w:rPr>
          <w:t>7-11</w:t>
        </w:r>
        <w:r w:rsidR="009E12C7" w:rsidRPr="00BA2F1C">
          <w:rPr>
            <w:rFonts w:asciiTheme="majorHAnsi" w:hAnsiTheme="majorHAnsi"/>
          </w:rPr>
          <w:fldChar w:fldCharType="end"/>
        </w:r>
      </w:hyperlink>
      <w:hyperlink w:anchor="_ENREF_5" w:tooltip="Glance, 2012 #57" w:history="1"/>
      <w:r w:rsidR="0042567C" w:rsidRPr="00BA2F1C">
        <w:rPr>
          <w:rFonts w:asciiTheme="majorHAnsi" w:hAnsiTheme="majorHAnsi"/>
        </w:rPr>
        <w:t xml:space="preserve"> </w:t>
      </w:r>
      <w:r w:rsidR="0004621A" w:rsidRPr="00BA2F1C">
        <w:rPr>
          <w:rFonts w:asciiTheme="majorHAnsi" w:hAnsiTheme="majorHAnsi"/>
        </w:rPr>
        <w:t xml:space="preserve">and </w:t>
      </w:r>
      <w:r w:rsidR="009210BB" w:rsidRPr="00BA2F1C">
        <w:rPr>
          <w:rFonts w:asciiTheme="majorHAnsi" w:hAnsiTheme="majorHAnsi"/>
        </w:rPr>
        <w:t>effective p</w:t>
      </w:r>
      <w:r w:rsidR="00C177B4" w:rsidRPr="00BA2F1C">
        <w:rPr>
          <w:rFonts w:asciiTheme="majorHAnsi" w:hAnsiTheme="majorHAnsi"/>
        </w:rPr>
        <w:t>eri</w:t>
      </w:r>
      <w:r w:rsidR="009210BB" w:rsidRPr="00BA2F1C">
        <w:rPr>
          <w:rFonts w:asciiTheme="majorHAnsi" w:hAnsiTheme="majorHAnsi"/>
        </w:rPr>
        <w:t xml:space="preserve">operative care </w:t>
      </w:r>
      <w:r w:rsidR="00353B6B" w:rsidRPr="00BA2F1C">
        <w:rPr>
          <w:rFonts w:asciiTheme="majorHAnsi" w:hAnsiTheme="majorHAnsi"/>
        </w:rPr>
        <w:t>is considered</w:t>
      </w:r>
      <w:r w:rsidR="009210BB" w:rsidRPr="00BA2F1C">
        <w:rPr>
          <w:rFonts w:asciiTheme="majorHAnsi" w:hAnsiTheme="majorHAnsi"/>
        </w:rPr>
        <w:t xml:space="preserve"> essential </w:t>
      </w:r>
      <w:r w:rsidR="00353B6B" w:rsidRPr="00BA2F1C">
        <w:rPr>
          <w:rFonts w:asciiTheme="majorHAnsi" w:hAnsiTheme="majorHAnsi"/>
        </w:rPr>
        <w:t>to</w:t>
      </w:r>
      <w:r w:rsidR="009210BB" w:rsidRPr="00BA2F1C">
        <w:rPr>
          <w:rFonts w:asciiTheme="majorHAnsi" w:hAnsiTheme="majorHAnsi"/>
        </w:rPr>
        <w:t xml:space="preserve"> the </w:t>
      </w:r>
      <w:r w:rsidR="0042567C" w:rsidRPr="00BA2F1C">
        <w:rPr>
          <w:rFonts w:asciiTheme="majorHAnsi" w:hAnsiTheme="majorHAnsi"/>
        </w:rPr>
        <w:t>sa</w:t>
      </w:r>
      <w:r w:rsidR="009210BB" w:rsidRPr="00BA2F1C">
        <w:rPr>
          <w:rFonts w:asciiTheme="majorHAnsi" w:hAnsiTheme="majorHAnsi"/>
        </w:rPr>
        <w:t>f</w:t>
      </w:r>
      <w:r w:rsidR="0042567C" w:rsidRPr="00BA2F1C">
        <w:rPr>
          <w:rFonts w:asciiTheme="majorHAnsi" w:hAnsiTheme="majorHAnsi"/>
        </w:rPr>
        <w:t>e provision of surgical treatments</w:t>
      </w:r>
      <w:r w:rsidR="00F94FC0" w:rsidRPr="00BA2F1C">
        <w:rPr>
          <w:rFonts w:asciiTheme="majorHAnsi" w:hAnsiTheme="majorHAnsi"/>
        </w:rPr>
        <w:t xml:space="preserve">. </w:t>
      </w:r>
      <w:r w:rsidR="00B90290" w:rsidRPr="00BA2F1C">
        <w:rPr>
          <w:rFonts w:asciiTheme="majorHAnsi" w:hAnsiTheme="majorHAnsi"/>
        </w:rPr>
        <w:t>Numerous studies have described important variations in</w:t>
      </w:r>
      <w:r w:rsidR="00F94FC0" w:rsidRPr="00BA2F1C">
        <w:rPr>
          <w:rFonts w:asciiTheme="majorHAnsi" w:hAnsiTheme="majorHAnsi"/>
        </w:rPr>
        <w:t xml:space="preserve"> survival </w:t>
      </w:r>
      <w:r w:rsidR="00B90290" w:rsidRPr="00BA2F1C">
        <w:rPr>
          <w:rFonts w:asciiTheme="majorHAnsi" w:hAnsiTheme="majorHAnsi"/>
        </w:rPr>
        <w:t>following surgery</w:t>
      </w:r>
      <w:r w:rsidR="00F94FC0" w:rsidRPr="00BA2F1C">
        <w:rPr>
          <w:rFonts w:asciiTheme="majorHAnsi" w:hAnsiTheme="majorHAnsi"/>
        </w:rPr>
        <w:t>.</w:t>
      </w:r>
      <w:r w:rsidR="004D2EB6" w:rsidRPr="00BA2F1C">
        <w:rPr>
          <w:rFonts w:asciiTheme="majorHAnsi" w:hAnsiTheme="majorHAnsi"/>
        </w:rPr>
        <w:fldChar w:fldCharType="begin">
          <w:fldData xml:space="preserve">PEVuZE5vdGU+PENpdGU+PEF1dGhvcj5QZWFyc2U8L0F1dGhvcj48WWVhcj4yMDEyPC9ZZWFyPjxS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dC1wZXJpb2RpY2FsPjxwYWdlcz4xMDU5LTY1PC9wYWdlcz48dm9sdW1lPjM4MDwvdm9sdW1lPjxu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</w:fldData>
        </w:fldChar>
      </w:r>
      <w:r w:rsidR="004D2EB6" w:rsidRPr="00BA2F1C">
        <w:rPr>
          <w:rFonts w:asciiTheme="majorHAnsi" w:hAnsiTheme="majorHAnsi"/>
        </w:rPr>
        <w:instrText xml:space="preserve"> ADDIN EN.CITE </w:instrText>
      </w:r>
      <w:r w:rsidR="004D2EB6" w:rsidRPr="00BA2F1C">
        <w:rPr>
          <w:rFonts w:asciiTheme="majorHAnsi" w:hAnsiTheme="majorHAnsi"/>
        </w:rPr>
        <w:fldChar w:fldCharType="begin">
          <w:fldData xml:space="preserve">PEVuZE5vdGU+PENpdGU+PEF1dGhvcj5QZWFyc2U8L0F1dGhvcj48WWVhcj4yMDEyPC9ZZWFyPjxS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dC1wZXJpb2RpY2FsPjxwYWdlcz4xMDU5LTY1PC9wYWdlcz48dm9sdW1lPjM4MDwvdm9sdW1lPjxu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</w:fldData>
        </w:fldChar>
      </w:r>
      <w:r w:rsidR="004D2EB6" w:rsidRPr="00BA2F1C">
        <w:rPr>
          <w:rFonts w:asciiTheme="majorHAnsi" w:hAnsiTheme="majorHAnsi"/>
        </w:rPr>
        <w:instrText xml:space="preserve"> ADDIN EN.CITE.DATA </w:instrText>
      </w:r>
      <w:r w:rsidR="004D2EB6" w:rsidRPr="00BA2F1C">
        <w:rPr>
          <w:rFonts w:asciiTheme="majorHAnsi" w:hAnsiTheme="majorHAnsi"/>
        </w:rPr>
      </w:r>
      <w:r w:rsidR="004D2EB6" w:rsidRPr="00BA2F1C">
        <w:rPr>
          <w:rFonts w:asciiTheme="majorHAnsi" w:hAnsiTheme="majorHAnsi"/>
        </w:rPr>
        <w:fldChar w:fldCharType="end"/>
      </w:r>
      <w:r w:rsidR="004D2EB6" w:rsidRPr="00BA2F1C">
        <w:rPr>
          <w:rFonts w:asciiTheme="majorHAnsi" w:hAnsiTheme="majorHAnsi"/>
        </w:rPr>
      </w:r>
      <w:r w:rsidR="004D2EB6" w:rsidRPr="00BA2F1C">
        <w:rPr>
          <w:rFonts w:asciiTheme="majorHAnsi" w:hAnsiTheme="majorHAnsi"/>
        </w:rPr>
        <w:fldChar w:fldCharType="separate"/>
      </w:r>
      <w:hyperlink w:anchor="_ENREF_10" w:tooltip="Pearse, 2012 #6" w:history="1">
        <w:r w:rsidR="009E12C7" w:rsidRPr="00BA2F1C">
          <w:rPr>
            <w:rFonts w:asciiTheme="majorHAnsi" w:hAnsiTheme="majorHAnsi"/>
            <w:noProof/>
            <w:vertAlign w:val="superscript"/>
          </w:rPr>
          <w:t>10</w:t>
        </w:r>
      </w:hyperlink>
      <w:r w:rsidR="004D2EB6" w:rsidRPr="00BA2F1C">
        <w:rPr>
          <w:rFonts w:asciiTheme="majorHAnsi" w:hAnsiTheme="majorHAnsi"/>
          <w:noProof/>
          <w:vertAlign w:val="superscript"/>
        </w:rPr>
        <w:t xml:space="preserve">, </w:t>
      </w:r>
      <w:hyperlink w:anchor="_ENREF_12" w:tooltip="Aylin, 2013 #58" w:history="1">
        <w:r w:rsidR="009E12C7" w:rsidRPr="00BA2F1C">
          <w:rPr>
            <w:rFonts w:asciiTheme="majorHAnsi" w:hAnsiTheme="majorHAnsi"/>
            <w:noProof/>
            <w:vertAlign w:val="superscript"/>
          </w:rPr>
          <w:t>12-14</w:t>
        </w:r>
      </w:hyperlink>
      <w:r w:rsidR="004D2EB6" w:rsidRPr="00BA2F1C">
        <w:rPr>
          <w:rFonts w:asciiTheme="majorHAnsi" w:hAnsiTheme="majorHAnsi"/>
        </w:rPr>
        <w:fldChar w:fldCharType="end"/>
      </w:r>
      <w:hyperlink w:anchor="_ENREF_17" w:tooltip="Silber, 2007 #378" w:history="1"/>
      <w:r w:rsidR="00F94FC0" w:rsidRPr="00BA2F1C">
        <w:rPr>
          <w:rFonts w:asciiTheme="majorHAnsi" w:hAnsiTheme="majorHAnsi"/>
        </w:rPr>
        <w:t xml:space="preserve"> </w:t>
      </w:r>
      <w:r w:rsidR="00B90290" w:rsidRPr="00BA2F1C">
        <w:rPr>
          <w:rFonts w:asciiTheme="majorHAnsi" w:hAnsiTheme="majorHAnsi"/>
        </w:rPr>
        <w:t xml:space="preserve">The underlying reasons for </w:t>
      </w:r>
      <w:r w:rsidR="003A3BA7" w:rsidRPr="00BA2F1C">
        <w:rPr>
          <w:rFonts w:asciiTheme="majorHAnsi" w:hAnsiTheme="majorHAnsi"/>
        </w:rPr>
        <w:t>th</w:t>
      </w:r>
      <w:r w:rsidR="00675789" w:rsidRPr="00BA2F1C">
        <w:rPr>
          <w:rFonts w:asciiTheme="majorHAnsi" w:hAnsiTheme="majorHAnsi"/>
        </w:rPr>
        <w:t>ese observations</w:t>
      </w:r>
      <w:r w:rsidR="003A3BA7" w:rsidRPr="00BA2F1C">
        <w:rPr>
          <w:rFonts w:asciiTheme="majorHAnsi" w:hAnsiTheme="majorHAnsi"/>
        </w:rPr>
        <w:t xml:space="preserve"> </w:t>
      </w:r>
      <w:r w:rsidR="00B90290" w:rsidRPr="00BA2F1C">
        <w:rPr>
          <w:rFonts w:asciiTheme="majorHAnsi" w:hAnsiTheme="majorHAnsi"/>
        </w:rPr>
        <w:t>are complex</w:t>
      </w:r>
      <w:r w:rsidR="004D7287" w:rsidRPr="00BA2F1C">
        <w:rPr>
          <w:rFonts w:asciiTheme="majorHAnsi" w:hAnsiTheme="majorHAnsi"/>
        </w:rPr>
        <w:t>,</w:t>
      </w:r>
      <w:r w:rsidR="00B90290" w:rsidRPr="00BA2F1C">
        <w:rPr>
          <w:rFonts w:asciiTheme="majorHAnsi" w:hAnsiTheme="majorHAnsi"/>
        </w:rPr>
        <w:t xml:space="preserve"> but </w:t>
      </w:r>
      <w:r w:rsidR="003A3BA7" w:rsidRPr="00BA2F1C">
        <w:rPr>
          <w:rFonts w:asciiTheme="majorHAnsi" w:hAnsiTheme="majorHAnsi"/>
        </w:rPr>
        <w:t>variation</w:t>
      </w:r>
      <w:r w:rsidR="004D7287" w:rsidRPr="00BA2F1C">
        <w:rPr>
          <w:rFonts w:asciiTheme="majorHAnsi" w:hAnsiTheme="majorHAnsi"/>
        </w:rPr>
        <w:t>s</w:t>
      </w:r>
      <w:r w:rsidR="003A3BA7" w:rsidRPr="00BA2F1C">
        <w:rPr>
          <w:rFonts w:asciiTheme="majorHAnsi" w:hAnsiTheme="majorHAnsi"/>
        </w:rPr>
        <w:t xml:space="preserve"> </w:t>
      </w:r>
      <w:r w:rsidR="004D7287" w:rsidRPr="00BA2F1C">
        <w:rPr>
          <w:rFonts w:asciiTheme="majorHAnsi" w:hAnsiTheme="majorHAnsi"/>
        </w:rPr>
        <w:t>in</w:t>
      </w:r>
      <w:r w:rsidR="00B90290" w:rsidRPr="00BA2F1C">
        <w:rPr>
          <w:rFonts w:asciiTheme="majorHAnsi" w:hAnsiTheme="majorHAnsi"/>
        </w:rPr>
        <w:t xml:space="preserve"> </w:t>
      </w:r>
      <w:r w:rsidR="004D7287" w:rsidRPr="00BA2F1C">
        <w:rPr>
          <w:rFonts w:asciiTheme="majorHAnsi" w:hAnsiTheme="majorHAnsi"/>
        </w:rPr>
        <w:t>clinical</w:t>
      </w:r>
      <w:r w:rsidR="003A3BA7" w:rsidRPr="00BA2F1C">
        <w:rPr>
          <w:rFonts w:asciiTheme="majorHAnsi" w:hAnsiTheme="majorHAnsi"/>
        </w:rPr>
        <w:t xml:space="preserve"> outcome</w:t>
      </w:r>
      <w:r w:rsidR="005F1B1C" w:rsidRPr="00BA2F1C">
        <w:rPr>
          <w:rFonts w:asciiTheme="majorHAnsi" w:hAnsiTheme="majorHAnsi"/>
        </w:rPr>
        <w:t>s</w:t>
      </w:r>
      <w:r w:rsidR="003A3BA7" w:rsidRPr="00BA2F1C">
        <w:rPr>
          <w:rFonts w:asciiTheme="majorHAnsi" w:hAnsiTheme="majorHAnsi"/>
        </w:rPr>
        <w:t xml:space="preserve"> </w:t>
      </w:r>
      <w:r w:rsidR="004D7287" w:rsidRPr="00BA2F1C">
        <w:rPr>
          <w:rFonts w:asciiTheme="majorHAnsi" w:hAnsiTheme="majorHAnsi"/>
        </w:rPr>
        <w:t>after surgery are</w:t>
      </w:r>
      <w:r w:rsidR="003A3BA7" w:rsidRPr="00BA2F1C">
        <w:rPr>
          <w:rFonts w:asciiTheme="majorHAnsi" w:hAnsiTheme="majorHAnsi"/>
        </w:rPr>
        <w:t xml:space="preserve"> increasingly </w:t>
      </w:r>
      <w:r w:rsidR="000E4ABC" w:rsidRPr="00BA2F1C">
        <w:rPr>
          <w:rFonts w:asciiTheme="majorHAnsi" w:hAnsiTheme="majorHAnsi"/>
        </w:rPr>
        <w:t>u</w:t>
      </w:r>
      <w:r w:rsidR="005F1B1C" w:rsidRPr="00BA2F1C">
        <w:rPr>
          <w:rFonts w:asciiTheme="majorHAnsi" w:hAnsiTheme="majorHAnsi"/>
        </w:rPr>
        <w:t xml:space="preserve">sed to identify differences in </w:t>
      </w:r>
      <w:r w:rsidR="003A3BA7" w:rsidRPr="00BA2F1C">
        <w:rPr>
          <w:rFonts w:asciiTheme="majorHAnsi" w:hAnsiTheme="majorHAnsi"/>
        </w:rPr>
        <w:t xml:space="preserve">quality of </w:t>
      </w:r>
      <w:r w:rsidR="005F1B1C" w:rsidRPr="00BA2F1C">
        <w:rPr>
          <w:rFonts w:asciiTheme="majorHAnsi" w:hAnsiTheme="majorHAnsi"/>
        </w:rPr>
        <w:t xml:space="preserve">patient </w:t>
      </w:r>
      <w:r w:rsidR="003A3BA7" w:rsidRPr="00BA2F1C">
        <w:rPr>
          <w:rFonts w:asciiTheme="majorHAnsi" w:hAnsiTheme="majorHAnsi"/>
        </w:rPr>
        <w:t xml:space="preserve">care </w:t>
      </w:r>
      <w:r w:rsidR="000E4ABC" w:rsidRPr="00BA2F1C">
        <w:rPr>
          <w:rFonts w:asciiTheme="majorHAnsi" w:hAnsiTheme="majorHAnsi"/>
        </w:rPr>
        <w:t>which may affect survival.</w:t>
      </w:r>
      <w:r w:rsidR="003A3BA7" w:rsidRPr="00BA2F1C">
        <w:rPr>
          <w:rFonts w:asciiTheme="majorHAnsi" w:hAnsiTheme="majorHAnsi"/>
        </w:rPr>
        <w:t xml:space="preserve"> </w:t>
      </w:r>
      <w:r w:rsidR="00F50EF2" w:rsidRPr="00BA2F1C">
        <w:rPr>
          <w:rFonts w:asciiTheme="majorHAnsi" w:hAnsiTheme="majorHAnsi"/>
        </w:rPr>
        <w:t xml:space="preserve">Failure to </w:t>
      </w:r>
      <w:r w:rsidR="00436276" w:rsidRPr="00BA2F1C">
        <w:rPr>
          <w:rFonts w:asciiTheme="majorHAnsi" w:hAnsiTheme="majorHAnsi"/>
        </w:rPr>
        <w:t>r</w:t>
      </w:r>
      <w:r w:rsidR="00CA58B6" w:rsidRPr="00BA2F1C">
        <w:rPr>
          <w:rFonts w:asciiTheme="majorHAnsi" w:hAnsiTheme="majorHAnsi"/>
        </w:rPr>
        <w:t xml:space="preserve">escue, defined as </w:t>
      </w:r>
      <w:r w:rsidR="00B22FD4" w:rsidRPr="00BA2F1C">
        <w:rPr>
          <w:rFonts w:asciiTheme="majorHAnsi" w:hAnsiTheme="majorHAnsi"/>
        </w:rPr>
        <w:t>the hospital rate of death following a complication</w:t>
      </w:r>
      <w:r w:rsidR="00CA58B6" w:rsidRPr="00BA2F1C">
        <w:rPr>
          <w:rFonts w:asciiTheme="majorHAnsi" w:hAnsiTheme="majorHAnsi"/>
        </w:rPr>
        <w:t>,</w:t>
      </w:r>
      <w:r w:rsidR="008A162E" w:rsidRPr="00BA2F1C">
        <w:rPr>
          <w:rFonts w:asciiTheme="majorHAnsi" w:hAnsiTheme="majorHAnsi"/>
        </w:rPr>
        <w:t xml:space="preserve"> </w:t>
      </w:r>
      <w:r w:rsidR="00436276" w:rsidRPr="00BA2F1C">
        <w:rPr>
          <w:rFonts w:asciiTheme="majorHAnsi" w:hAnsiTheme="majorHAnsi"/>
        </w:rPr>
        <w:t>is a metric which has been widely</w:t>
      </w:r>
      <w:r w:rsidR="008A162E" w:rsidRPr="00BA2F1C">
        <w:rPr>
          <w:rFonts w:asciiTheme="majorHAnsi" w:hAnsiTheme="majorHAnsi"/>
        </w:rPr>
        <w:t xml:space="preserve"> used to </w:t>
      </w:r>
      <w:r w:rsidR="00675789" w:rsidRPr="00BA2F1C">
        <w:rPr>
          <w:rFonts w:asciiTheme="majorHAnsi" w:hAnsiTheme="majorHAnsi"/>
        </w:rPr>
        <w:t xml:space="preserve">identify </w:t>
      </w:r>
      <w:r w:rsidR="008A162E" w:rsidRPr="00BA2F1C">
        <w:rPr>
          <w:rFonts w:asciiTheme="majorHAnsi" w:hAnsiTheme="majorHAnsi"/>
        </w:rPr>
        <w:t>differences in t</w:t>
      </w:r>
      <w:r w:rsidR="00C14EEC" w:rsidRPr="00BA2F1C">
        <w:rPr>
          <w:rFonts w:asciiTheme="majorHAnsi" w:hAnsiTheme="majorHAnsi"/>
        </w:rPr>
        <w:t>he quality of p</w:t>
      </w:r>
      <w:r w:rsidR="00160F0D" w:rsidRPr="00BA2F1C">
        <w:rPr>
          <w:rFonts w:asciiTheme="majorHAnsi" w:hAnsiTheme="majorHAnsi"/>
        </w:rPr>
        <w:t>eri</w:t>
      </w:r>
      <w:r w:rsidR="00C14EEC" w:rsidRPr="00BA2F1C">
        <w:rPr>
          <w:rFonts w:asciiTheme="majorHAnsi" w:hAnsiTheme="majorHAnsi"/>
        </w:rPr>
        <w:t xml:space="preserve">operative care </w:t>
      </w:r>
      <w:r w:rsidR="008A162E" w:rsidRPr="00BA2F1C">
        <w:rPr>
          <w:rFonts w:asciiTheme="majorHAnsi" w:hAnsiTheme="majorHAnsi"/>
        </w:rPr>
        <w:t>between hospitals</w:t>
      </w:r>
      <w:r w:rsidR="008D428C" w:rsidRPr="00BA2F1C">
        <w:rPr>
          <w:rFonts w:asciiTheme="majorHAnsi" w:hAnsiTheme="majorHAnsi"/>
        </w:rPr>
        <w:t xml:space="preserve"> within healthcare systems</w:t>
      </w:r>
      <w:r w:rsidR="008A162E" w:rsidRPr="00BA2F1C">
        <w:rPr>
          <w:rFonts w:asciiTheme="majorHAnsi" w:hAnsiTheme="majorHAnsi"/>
        </w:rPr>
        <w:t>.</w:t>
      </w:r>
      <w:hyperlink w:anchor="_ENREF_14" w:tooltip="Silber, 2007 #378" w:history="1">
        <w:r w:rsidR="009E12C7" w:rsidRPr="00BA2F1C">
          <w:rPr>
            <w:rFonts w:asciiTheme="majorHAnsi" w:hAnsiTheme="majorHAnsi"/>
          </w:rPr>
          <w:fldChar w:fldCharType="begin">
            <w:fldData xml:space="preserve">PEVuZE5vdGU+PENpdGU+PEF1dGhvcj5HaGFmZXJpPC9BdXRob3I+PFllYXI+MjAwOTwvWWVhcj48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</w:fldData>
          </w:fldChar>
        </w:r>
        <w:r w:rsidR="009E12C7" w:rsidRPr="00BA2F1C">
          <w:rPr>
            <w:rFonts w:asciiTheme="majorHAnsi" w:hAnsiTheme="majorHAnsi"/>
          </w:rPr>
          <w:instrText xml:space="preserve"> ADDIN EN.CITE </w:instrText>
        </w:r>
        <w:r w:rsidR="009E12C7" w:rsidRPr="00BA2F1C">
          <w:rPr>
            <w:rFonts w:asciiTheme="majorHAnsi" w:hAnsiTheme="majorHAnsi"/>
          </w:rPr>
          <w:fldChar w:fldCharType="begin">
            <w:fldData xml:space="preserve">PEVuZE5vdGU+PENpdGU+PEF1dGhvcj5HaGFmZXJpPC9BdXRob3I+PFllYXI+MjAwOTwvWWVhcj48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</w:fldData>
          </w:fldChar>
        </w:r>
        <w:r w:rsidR="009E12C7" w:rsidRPr="00BA2F1C">
          <w:rPr>
            <w:rFonts w:asciiTheme="majorHAnsi" w:hAnsiTheme="majorHAnsi"/>
          </w:rPr>
          <w:instrText xml:space="preserve"> ADDIN EN.CITE.DATA </w:instrText>
        </w:r>
        <w:r w:rsidR="009E12C7" w:rsidRPr="00BA2F1C">
          <w:rPr>
            <w:rFonts w:asciiTheme="majorHAnsi" w:hAnsiTheme="majorHAnsi"/>
          </w:rPr>
        </w:r>
        <w:r w:rsidR="009E12C7" w:rsidRPr="00BA2F1C">
          <w:rPr>
            <w:rFonts w:asciiTheme="majorHAnsi" w:hAnsiTheme="majorHAnsi"/>
          </w:rPr>
          <w:fldChar w:fldCharType="end"/>
        </w:r>
        <w:r w:rsidR="009E12C7" w:rsidRPr="00BA2F1C">
          <w:rPr>
            <w:rFonts w:asciiTheme="majorHAnsi" w:hAnsiTheme="majorHAnsi"/>
          </w:rPr>
        </w:r>
        <w:r w:rsidR="009E12C7" w:rsidRPr="00BA2F1C">
          <w:rPr>
            <w:rFonts w:asciiTheme="majorHAnsi" w:hAnsiTheme="majorHAnsi"/>
          </w:rPr>
          <w:fldChar w:fldCharType="separate"/>
        </w:r>
        <w:r w:rsidR="009E12C7" w:rsidRPr="00BA2F1C">
          <w:rPr>
            <w:rFonts w:asciiTheme="majorHAnsi" w:hAnsiTheme="majorHAnsi"/>
            <w:noProof/>
            <w:vertAlign w:val="superscript"/>
          </w:rPr>
          <w:t>14-18</w:t>
        </w:r>
        <w:r w:rsidR="009E12C7" w:rsidRPr="00BA2F1C">
          <w:rPr>
            <w:rFonts w:asciiTheme="majorHAnsi" w:hAnsiTheme="majorHAnsi"/>
          </w:rPr>
          <w:fldChar w:fldCharType="end"/>
        </w:r>
      </w:hyperlink>
      <w:r w:rsidR="00635C9D" w:rsidRPr="00BA2F1C">
        <w:rPr>
          <w:rFonts w:asciiTheme="majorHAnsi" w:hAnsiTheme="majorHAnsi"/>
        </w:rPr>
        <w:t xml:space="preserve"> </w:t>
      </w:r>
      <w:r w:rsidR="00262566" w:rsidRPr="00BA2F1C">
        <w:rPr>
          <w:rFonts w:asciiTheme="majorHAnsi" w:hAnsiTheme="majorHAnsi"/>
        </w:rPr>
        <w:t xml:space="preserve">Important determinants of the quality of patient care </w:t>
      </w:r>
      <w:r w:rsidR="00444D6C" w:rsidRPr="00BA2F1C">
        <w:rPr>
          <w:rFonts w:asciiTheme="majorHAnsi" w:hAnsiTheme="majorHAnsi"/>
        </w:rPr>
        <w:t>reflected by variations in failure to rescue rates</w:t>
      </w:r>
      <w:r w:rsidR="00444D6C" w:rsidRPr="00BA2F1C">
        <w:rPr>
          <w:rStyle w:val="Hyperlink"/>
          <w:rFonts w:asciiTheme="majorHAnsi" w:hAnsiTheme="majorHAnsi"/>
          <w:color w:val="auto"/>
        </w:rPr>
        <w:t xml:space="preserve"> include</w:t>
      </w:r>
      <w:r w:rsidR="00262566" w:rsidRPr="00BA2F1C">
        <w:rPr>
          <w:rStyle w:val="Hyperlink"/>
          <w:rFonts w:asciiTheme="majorHAnsi" w:hAnsiTheme="majorHAnsi"/>
          <w:color w:val="auto"/>
        </w:rPr>
        <w:t xml:space="preserve"> hospital activity volume</w:t>
      </w:r>
      <w:r w:rsidR="003C4EEB" w:rsidRPr="00BA2F1C">
        <w:rPr>
          <w:rStyle w:val="Hyperlink"/>
          <w:rFonts w:asciiTheme="majorHAnsi" w:hAnsiTheme="majorHAnsi"/>
          <w:color w:val="auto"/>
        </w:rPr>
        <w:t>, nurse</w:t>
      </w:r>
      <w:r w:rsidR="00072D32" w:rsidRPr="00BA2F1C">
        <w:rPr>
          <w:rStyle w:val="Hyperlink"/>
          <w:rFonts w:asciiTheme="majorHAnsi" w:hAnsiTheme="majorHAnsi"/>
          <w:color w:val="auto"/>
        </w:rPr>
        <w:t xml:space="preserve"> </w:t>
      </w:r>
      <w:r w:rsidR="00B8442B" w:rsidRPr="00BA2F1C">
        <w:rPr>
          <w:rStyle w:val="Hyperlink"/>
          <w:rFonts w:asciiTheme="majorHAnsi" w:hAnsiTheme="majorHAnsi"/>
          <w:color w:val="auto"/>
        </w:rPr>
        <w:t>: patient</w:t>
      </w:r>
      <w:r w:rsidR="003C4EEB" w:rsidRPr="00BA2F1C">
        <w:rPr>
          <w:rStyle w:val="Hyperlink"/>
          <w:rFonts w:asciiTheme="majorHAnsi" w:hAnsiTheme="majorHAnsi"/>
          <w:color w:val="auto"/>
        </w:rPr>
        <w:t xml:space="preserve"> ratios, and </w:t>
      </w:r>
      <w:r w:rsidR="00262566" w:rsidRPr="00BA2F1C">
        <w:rPr>
          <w:rStyle w:val="Hyperlink"/>
          <w:rFonts w:asciiTheme="majorHAnsi" w:hAnsiTheme="majorHAnsi"/>
          <w:color w:val="auto"/>
        </w:rPr>
        <w:t>training of nursing and medical staff</w:t>
      </w:r>
      <w:r w:rsidR="009A3678" w:rsidRPr="00BA2F1C">
        <w:rPr>
          <w:rFonts w:asciiTheme="majorHAnsi" w:hAnsiTheme="majorHAnsi"/>
        </w:rPr>
        <w:t>.</w:t>
      </w:r>
      <w:hyperlink w:anchor="_ENREF_19" w:tooltip="Aiken, 2002 #399" w:history="1">
        <w:r w:rsidR="009E12C7" w:rsidRPr="00BA2F1C">
          <w:rPr>
            <w:rFonts w:asciiTheme="majorHAnsi" w:hAnsiTheme="majorHAnsi"/>
          </w:rPr>
          <w:fldChar w:fldCharType="begin">
            <w:fldData xml:space="preserve">PEVuZE5vdGU+PENpdGU+PEF1dGhvcj5BaWtlbjwvQXV0aG9yPjxZZWFyPjIwMDI8L1llYXI+PFJl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</w:fldData>
          </w:fldChar>
        </w:r>
        <w:r w:rsidR="009E12C7" w:rsidRPr="00BA2F1C">
          <w:rPr>
            <w:rFonts w:asciiTheme="majorHAnsi" w:hAnsiTheme="majorHAnsi"/>
          </w:rPr>
          <w:instrText xml:space="preserve"> ADDIN EN.CITE </w:instrText>
        </w:r>
        <w:r w:rsidR="009E12C7" w:rsidRPr="00BA2F1C">
          <w:rPr>
            <w:rFonts w:asciiTheme="majorHAnsi" w:hAnsiTheme="majorHAnsi"/>
          </w:rPr>
          <w:fldChar w:fldCharType="begin">
            <w:fldData xml:space="preserve">PEVuZE5vdGU+PENpdGU+PEF1dGhvcj5BaWtlbjwvQXV0aG9yPjxZZWFyPjIwMDI8L1llYXI+PFJl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</w:fldData>
          </w:fldChar>
        </w:r>
        <w:r w:rsidR="009E12C7" w:rsidRPr="00BA2F1C">
          <w:rPr>
            <w:rFonts w:asciiTheme="majorHAnsi" w:hAnsiTheme="majorHAnsi"/>
          </w:rPr>
          <w:instrText xml:space="preserve"> ADDIN EN.CITE.DATA </w:instrText>
        </w:r>
        <w:r w:rsidR="009E12C7" w:rsidRPr="00BA2F1C">
          <w:rPr>
            <w:rFonts w:asciiTheme="majorHAnsi" w:hAnsiTheme="majorHAnsi"/>
          </w:rPr>
        </w:r>
        <w:r w:rsidR="009E12C7" w:rsidRPr="00BA2F1C">
          <w:rPr>
            <w:rFonts w:asciiTheme="majorHAnsi" w:hAnsiTheme="majorHAnsi"/>
          </w:rPr>
          <w:fldChar w:fldCharType="end"/>
        </w:r>
        <w:r w:rsidR="009E12C7" w:rsidRPr="00BA2F1C">
          <w:rPr>
            <w:rFonts w:asciiTheme="majorHAnsi" w:hAnsiTheme="majorHAnsi"/>
          </w:rPr>
        </w:r>
        <w:r w:rsidR="009E12C7" w:rsidRPr="00BA2F1C">
          <w:rPr>
            <w:rFonts w:asciiTheme="majorHAnsi" w:hAnsiTheme="majorHAnsi"/>
          </w:rPr>
          <w:fldChar w:fldCharType="separate"/>
        </w:r>
        <w:r w:rsidR="009E12C7" w:rsidRPr="00BA2F1C">
          <w:rPr>
            <w:rFonts w:asciiTheme="majorHAnsi" w:hAnsiTheme="majorHAnsi"/>
            <w:noProof/>
            <w:vertAlign w:val="superscript"/>
          </w:rPr>
          <w:t>19-21</w:t>
        </w:r>
        <w:r w:rsidR="009E12C7" w:rsidRPr="00BA2F1C">
          <w:rPr>
            <w:rFonts w:asciiTheme="majorHAnsi" w:hAnsiTheme="majorHAnsi"/>
          </w:rPr>
          <w:fldChar w:fldCharType="end"/>
        </w:r>
      </w:hyperlink>
      <w:hyperlink w:anchor="_ENREF_23" w:tooltip="Schmid, 2007 #398" w:history="1"/>
      <w:r w:rsidR="009A3678" w:rsidRPr="00BA2F1C">
        <w:rPr>
          <w:rFonts w:asciiTheme="majorHAnsi" w:hAnsiTheme="majorHAnsi"/>
        </w:rPr>
        <w:t xml:space="preserve"> </w:t>
      </w:r>
      <w:r w:rsidR="00410F78" w:rsidRPr="00BA2F1C">
        <w:rPr>
          <w:rStyle w:val="Hyperlink"/>
          <w:rFonts w:asciiTheme="majorHAnsi" w:hAnsiTheme="majorHAnsi"/>
          <w:color w:val="auto"/>
        </w:rPr>
        <w:t>However</w:t>
      </w:r>
      <w:r w:rsidR="00444D6C" w:rsidRPr="00BA2F1C">
        <w:rPr>
          <w:rStyle w:val="Hyperlink"/>
          <w:rFonts w:asciiTheme="majorHAnsi" w:hAnsiTheme="majorHAnsi"/>
          <w:color w:val="auto"/>
        </w:rPr>
        <w:t xml:space="preserve">, there has been no </w:t>
      </w:r>
      <w:r w:rsidR="00410F78" w:rsidRPr="00BA2F1C">
        <w:rPr>
          <w:rStyle w:val="Hyperlink"/>
          <w:rFonts w:asciiTheme="majorHAnsi" w:hAnsiTheme="majorHAnsi"/>
          <w:color w:val="auto"/>
        </w:rPr>
        <w:t xml:space="preserve">international </w:t>
      </w:r>
      <w:r w:rsidR="00444D6C" w:rsidRPr="00BA2F1C">
        <w:rPr>
          <w:rStyle w:val="Hyperlink"/>
          <w:rFonts w:asciiTheme="majorHAnsi" w:hAnsiTheme="majorHAnsi"/>
          <w:color w:val="auto"/>
        </w:rPr>
        <w:t>comparison of the incidence of f</w:t>
      </w:r>
      <w:r w:rsidR="00420EDA" w:rsidRPr="00BA2F1C">
        <w:rPr>
          <w:rStyle w:val="Hyperlink"/>
          <w:rFonts w:asciiTheme="majorHAnsi" w:hAnsiTheme="majorHAnsi"/>
          <w:color w:val="auto"/>
        </w:rPr>
        <w:t>a</w:t>
      </w:r>
      <w:r w:rsidR="00444D6C" w:rsidRPr="00BA2F1C">
        <w:rPr>
          <w:rStyle w:val="Hyperlink"/>
          <w:rFonts w:asciiTheme="majorHAnsi" w:hAnsiTheme="majorHAnsi"/>
          <w:color w:val="auto"/>
        </w:rPr>
        <w:t>ilure to r</w:t>
      </w:r>
      <w:r w:rsidR="009A3678" w:rsidRPr="00BA2F1C">
        <w:rPr>
          <w:rStyle w:val="Hyperlink"/>
          <w:rFonts w:asciiTheme="majorHAnsi" w:hAnsiTheme="majorHAnsi"/>
          <w:color w:val="auto"/>
        </w:rPr>
        <w:t>escue</w:t>
      </w:r>
      <w:r w:rsidR="00410F78" w:rsidRPr="00BA2F1C">
        <w:rPr>
          <w:rStyle w:val="Hyperlink"/>
          <w:rFonts w:asciiTheme="majorHAnsi" w:hAnsiTheme="majorHAnsi"/>
          <w:color w:val="auto"/>
        </w:rPr>
        <w:t xml:space="preserve">, and there is no reported evidence of the use of this metric </w:t>
      </w:r>
      <w:r w:rsidR="00410F78" w:rsidRPr="00BA2F1C">
        <w:rPr>
          <w:rFonts w:asciiTheme="majorHAnsi" w:hAnsiTheme="majorHAnsi"/>
        </w:rPr>
        <w:t>in low, and middle income countries.</w:t>
      </w:r>
      <w:r w:rsidR="009A3678" w:rsidRPr="00BA2F1C">
        <w:rPr>
          <w:rStyle w:val="Hyperlink"/>
          <w:rFonts w:asciiTheme="majorHAnsi" w:hAnsiTheme="majorHAnsi"/>
          <w:color w:val="auto"/>
        </w:rPr>
        <w:t xml:space="preserve"> </w:t>
      </w:r>
      <w:r w:rsidR="000D76AD" w:rsidRPr="00BA2F1C">
        <w:rPr>
          <w:rStyle w:val="Hyperlink"/>
          <w:rFonts w:asciiTheme="majorHAnsi" w:hAnsiTheme="majorHAnsi"/>
          <w:color w:val="auto"/>
        </w:rPr>
        <w:t>Inclusion of failure to rescue data in clinical audits of perioperative care may provide developing nations with an objective measure of quality, allowing hospitals to identify problem areas and share best practice.</w:t>
      </w:r>
    </w:p>
    <w:p w14:paraId="57F7081C" w14:textId="77777777" w:rsidR="009A7F93" w:rsidRPr="00BA2F1C" w:rsidRDefault="009A7F93" w:rsidP="003716B0">
      <w:pPr>
        <w:spacing w:line="360" w:lineRule="auto"/>
        <w:contextualSpacing/>
        <w:jc w:val="both"/>
        <w:rPr>
          <w:rFonts w:asciiTheme="majorHAnsi" w:hAnsiTheme="majorHAnsi"/>
        </w:rPr>
      </w:pPr>
    </w:p>
    <w:p w14:paraId="20F7A80F" w14:textId="07CA8197" w:rsidR="009A7F93" w:rsidRPr="00BA2F1C" w:rsidRDefault="000E5F6D" w:rsidP="000E5F6D">
      <w:pPr>
        <w:spacing w:line="360" w:lineRule="auto"/>
        <w:contextualSpacing/>
        <w:jc w:val="both"/>
        <w:rPr>
          <w:rFonts w:asciiTheme="majorHAnsi" w:hAnsiTheme="majorHAnsi"/>
          <w:b/>
          <w:sz w:val="28"/>
        </w:rPr>
      </w:pPr>
      <w:r w:rsidRPr="00BA2F1C">
        <w:rPr>
          <w:rFonts w:asciiTheme="majorHAnsi" w:hAnsiTheme="majorHAnsi"/>
        </w:rPr>
        <w:t>We performed a prospective analysis of data collected during</w:t>
      </w:r>
      <w:r w:rsidR="009A3678" w:rsidRPr="00BA2F1C">
        <w:rPr>
          <w:rFonts w:asciiTheme="majorHAnsi" w:hAnsiTheme="majorHAnsi"/>
        </w:rPr>
        <w:t xml:space="preserve"> the International Surgical Outcomes Study (ISOS) </w:t>
      </w:r>
      <w:r w:rsidRPr="00BA2F1C">
        <w:rPr>
          <w:rFonts w:asciiTheme="majorHAnsi" w:hAnsiTheme="majorHAnsi"/>
        </w:rPr>
        <w:t xml:space="preserve">which describe </w:t>
      </w:r>
      <w:r w:rsidR="009A3678" w:rsidRPr="00BA2F1C">
        <w:rPr>
          <w:rFonts w:asciiTheme="majorHAnsi" w:hAnsiTheme="majorHAnsi"/>
        </w:rPr>
        <w:t>patient outcomes following elective surgery in 27 countries.</w:t>
      </w:r>
      <w:hyperlink w:anchor="_ENREF_22" w:tooltip="International Surgical Outcomes Study, 2016 #393" w:history="1">
        <w:r w:rsidR="009E12C7" w:rsidRPr="00BA2F1C">
          <w:rPr>
            <w:rFonts w:asciiTheme="majorHAnsi" w:hAnsiTheme="majorHAnsi"/>
          </w:rPr>
          <w:fldChar w:fldCharType="begin"/>
        </w:r>
        <w:r w:rsidR="009E12C7" w:rsidRPr="00BA2F1C">
          <w:rPr>
            <w:rFonts w:asciiTheme="majorHAnsi" w:hAnsiTheme="majorHAnsi"/>
          </w:rPr>
          <w:instrText xml:space="preserve"> ADDIN EN.CITE &lt;EndNote&gt;&lt;Cite&gt;&lt;Author&gt;International Surgical Outcomes Study&lt;/Author&gt;&lt;Year&gt;2016&lt;/Year&gt;&lt;RecNum&gt;393&lt;/RecNum&gt;&lt;DisplayText&gt;&lt;style face="superscript"&gt;22&lt;/style&gt;&lt;/DisplayText&gt;&lt;record&gt;&lt;rec-number&gt;393&lt;/rec-number&gt;&lt;foreign-keys&gt;&lt;key app="EN" db-id="evs5prtate0zfle9fd6p5v5j595s2pfez5ae" timestamp="1483462308"&gt;393&lt;/key&gt;&lt;/foreign-keys&gt;&lt;ref-type name="Journal Article"&gt;17&lt;/ref-type&gt;&lt;contributors&gt;&lt;authors&gt;&lt;author&gt;International Surgical Outcomes Study, group&lt;/author&gt;&lt;/authors&gt;&lt;/contributors&gt;&lt;titles&gt;&lt;title&gt;Global patient outcomes after elective surgery: prospective cohort study in 27 low-, middle- and high-income countries&lt;/title&gt;&lt;secondary-title&gt;Br J Anaesth&lt;/secondary-title&gt;&lt;/titles&gt;&lt;periodical&gt;&lt;full-title&gt;Br J Anaesth&lt;/full-title&gt;&lt;abbr-1&gt;British journal of anaesthesia&lt;/abbr-1&gt;&lt;/periodical&gt;&lt;pages&gt;601-609&lt;/pages&gt;&lt;volume&gt;117&lt;/volume&gt;&lt;number&gt;5&lt;/number&gt;&lt;keywords&gt;&lt;keyword&gt;cohort studies&lt;/keyword&gt;&lt;keyword&gt;critical care/utilisation&lt;/keyword&gt;&lt;keyword&gt;operative/mortality&lt;/keyword&gt;&lt;keyword&gt;postoperative care/methods&lt;/keyword&gt;&lt;keyword&gt;postoperative care/statistics and numerical data&lt;/keyword&gt;&lt;keyword&gt;surgery&lt;/keyword&gt;&lt;keyword&gt;surgical procedures&lt;/keyword&gt;&lt;/keywords&gt;&lt;dates&gt;&lt;year&gt;2016&lt;/year&gt;&lt;pub-dates&gt;&lt;date&gt;Nov&lt;/date&gt;&lt;/pub-dates&gt;&lt;/dates&gt;&lt;isbn&gt;1471-6771 (Electronic)&amp;#xD;0007-0912 (Linking)&lt;/isbn&gt;&lt;accession-num&gt;27799174&lt;/accession-num&gt;&lt;urls&gt;&lt;related-urls&gt;&lt;url&gt;https://www.ncbi.nlm.nih.gov/pubmed/27799174&lt;/url&gt;&lt;/related-urls&gt;&lt;/urls&gt;&lt;custom2&gt;PMC5091334&lt;/custom2&gt;&lt;electronic-resource-num&gt;10.1093/bja/aew316&lt;/electronic-resource-num&gt;&lt;/record&gt;&lt;/Cite&gt;&lt;/EndNote&gt;</w:instrText>
        </w:r>
        <w:r w:rsidR="009E12C7" w:rsidRPr="00BA2F1C">
          <w:rPr>
            <w:rFonts w:asciiTheme="majorHAnsi" w:hAnsiTheme="majorHAnsi"/>
          </w:rPr>
          <w:fldChar w:fldCharType="separate"/>
        </w:r>
        <w:r w:rsidR="009E12C7" w:rsidRPr="00BA2F1C">
          <w:rPr>
            <w:rFonts w:asciiTheme="majorHAnsi" w:hAnsiTheme="majorHAnsi"/>
            <w:noProof/>
            <w:vertAlign w:val="superscript"/>
          </w:rPr>
          <w:t>22</w:t>
        </w:r>
        <w:r w:rsidR="009E12C7" w:rsidRPr="00BA2F1C">
          <w:rPr>
            <w:rFonts w:asciiTheme="majorHAnsi" w:hAnsiTheme="majorHAnsi"/>
          </w:rPr>
          <w:fldChar w:fldCharType="end"/>
        </w:r>
      </w:hyperlink>
      <w:r w:rsidR="009A3678" w:rsidRPr="00BA2F1C">
        <w:rPr>
          <w:rFonts w:asciiTheme="majorHAnsi" w:hAnsiTheme="majorHAnsi"/>
        </w:rPr>
        <w:t xml:space="preserve"> </w:t>
      </w:r>
      <w:r w:rsidRPr="00BA2F1C">
        <w:rPr>
          <w:rFonts w:asciiTheme="majorHAnsi" w:hAnsiTheme="majorHAnsi"/>
        </w:rPr>
        <w:t>Our</w:t>
      </w:r>
      <w:r w:rsidR="009A3678" w:rsidRPr="00BA2F1C">
        <w:rPr>
          <w:rFonts w:asciiTheme="majorHAnsi" w:hAnsiTheme="majorHAnsi"/>
        </w:rPr>
        <w:t xml:space="preserve"> aim was to investigate failure to rescue </w:t>
      </w:r>
      <w:r w:rsidRPr="00BA2F1C">
        <w:rPr>
          <w:rFonts w:asciiTheme="majorHAnsi" w:hAnsiTheme="majorHAnsi"/>
        </w:rPr>
        <w:t xml:space="preserve">as a metric of healthcare quality </w:t>
      </w:r>
      <w:r w:rsidR="008D428C" w:rsidRPr="00BA2F1C">
        <w:rPr>
          <w:rFonts w:asciiTheme="majorHAnsi" w:hAnsiTheme="majorHAnsi"/>
        </w:rPr>
        <w:lastRenderedPageBreak/>
        <w:t xml:space="preserve">across different healthcare systems, </w:t>
      </w:r>
      <w:r w:rsidR="00CC625F" w:rsidRPr="00BA2F1C">
        <w:rPr>
          <w:rFonts w:asciiTheme="majorHAnsi" w:hAnsiTheme="majorHAnsi"/>
        </w:rPr>
        <w:t>and</w:t>
      </w:r>
      <w:r w:rsidRPr="00BA2F1C">
        <w:rPr>
          <w:rFonts w:asciiTheme="majorHAnsi" w:hAnsiTheme="majorHAnsi"/>
        </w:rPr>
        <w:t xml:space="preserve"> to establish its utility </w:t>
      </w:r>
      <w:r w:rsidR="00262566" w:rsidRPr="00BA2F1C">
        <w:rPr>
          <w:rFonts w:asciiTheme="majorHAnsi" w:hAnsiTheme="majorHAnsi"/>
        </w:rPr>
        <w:t>in</w:t>
      </w:r>
      <w:r w:rsidRPr="00BA2F1C">
        <w:rPr>
          <w:rFonts w:asciiTheme="majorHAnsi" w:hAnsiTheme="majorHAnsi"/>
        </w:rPr>
        <w:t xml:space="preserve"> improving safety for</w:t>
      </w:r>
      <w:r w:rsidR="00262566" w:rsidRPr="00BA2F1C">
        <w:rPr>
          <w:rFonts w:asciiTheme="majorHAnsi" w:hAnsiTheme="majorHAnsi"/>
        </w:rPr>
        <w:t xml:space="preserve"> patients </w:t>
      </w:r>
      <w:r w:rsidRPr="00BA2F1C">
        <w:rPr>
          <w:rFonts w:asciiTheme="majorHAnsi" w:hAnsiTheme="majorHAnsi"/>
        </w:rPr>
        <w:t>undergoing surgery in</w:t>
      </w:r>
      <w:r w:rsidR="00FC18F4" w:rsidRPr="00BA2F1C">
        <w:rPr>
          <w:rFonts w:asciiTheme="majorHAnsi" w:hAnsiTheme="majorHAnsi"/>
        </w:rPr>
        <w:t xml:space="preserve"> low </w:t>
      </w:r>
      <w:r w:rsidRPr="00BA2F1C">
        <w:rPr>
          <w:rFonts w:asciiTheme="majorHAnsi" w:hAnsiTheme="majorHAnsi"/>
        </w:rPr>
        <w:t xml:space="preserve">and </w:t>
      </w:r>
      <w:r w:rsidR="00FC18F4" w:rsidRPr="00BA2F1C">
        <w:rPr>
          <w:rFonts w:asciiTheme="majorHAnsi" w:hAnsiTheme="majorHAnsi"/>
        </w:rPr>
        <w:t xml:space="preserve">middle </w:t>
      </w:r>
      <w:r w:rsidRPr="00BA2F1C">
        <w:rPr>
          <w:rFonts w:asciiTheme="majorHAnsi" w:hAnsiTheme="majorHAnsi"/>
        </w:rPr>
        <w:t>income countries</w:t>
      </w:r>
      <w:r w:rsidR="00072D32" w:rsidRPr="00BA2F1C">
        <w:rPr>
          <w:rFonts w:asciiTheme="majorHAnsi" w:hAnsiTheme="majorHAnsi"/>
        </w:rPr>
        <w:t>,</w:t>
      </w:r>
      <w:r w:rsidRPr="00BA2F1C">
        <w:rPr>
          <w:rFonts w:asciiTheme="majorHAnsi" w:hAnsiTheme="majorHAnsi"/>
        </w:rPr>
        <w:t xml:space="preserve"> as well as high income countries.</w:t>
      </w:r>
      <w:r w:rsidR="009A7F93" w:rsidRPr="00BA2F1C">
        <w:rPr>
          <w:rFonts w:asciiTheme="majorHAnsi" w:hAnsiTheme="majorHAnsi"/>
          <w:b/>
          <w:sz w:val="28"/>
        </w:rPr>
        <w:br w:type="page"/>
      </w:r>
    </w:p>
    <w:p w14:paraId="4AF82036" w14:textId="739B1EC0" w:rsidR="007F5170" w:rsidRPr="00BA2F1C" w:rsidRDefault="004F35B7" w:rsidP="005E38DE">
      <w:pPr>
        <w:rPr>
          <w:rFonts w:ascii="Calibri" w:eastAsia="Calibri" w:hAnsi="Calibri" w:cs="Calibri"/>
          <w:lang w:eastAsia="en-US"/>
        </w:rPr>
      </w:pPr>
      <w:r w:rsidRPr="00BA2F1C">
        <w:rPr>
          <w:rFonts w:asciiTheme="majorHAnsi" w:hAnsiTheme="majorHAnsi"/>
          <w:b/>
          <w:sz w:val="28"/>
        </w:rPr>
        <w:lastRenderedPageBreak/>
        <w:t>Methods</w:t>
      </w:r>
    </w:p>
    <w:p w14:paraId="2BF8A1DE" w14:textId="77777777" w:rsidR="00A46EC7" w:rsidRPr="00BA2F1C" w:rsidRDefault="00A46EC7" w:rsidP="003716B0">
      <w:pPr>
        <w:spacing w:line="360" w:lineRule="auto"/>
        <w:contextualSpacing/>
        <w:jc w:val="both"/>
        <w:rPr>
          <w:rFonts w:asciiTheme="majorHAnsi" w:hAnsiTheme="majorHAnsi"/>
          <w:i/>
        </w:rPr>
      </w:pPr>
      <w:r w:rsidRPr="00BA2F1C">
        <w:rPr>
          <w:rFonts w:asciiTheme="majorHAnsi" w:hAnsiTheme="majorHAnsi"/>
          <w:i/>
        </w:rPr>
        <w:t>Project organisation</w:t>
      </w:r>
    </w:p>
    <w:p w14:paraId="15816008" w14:textId="783C2731" w:rsidR="00A46EC7" w:rsidRPr="00BA2F1C" w:rsidRDefault="00A46EC7" w:rsidP="003716B0">
      <w:pPr>
        <w:spacing w:line="360" w:lineRule="auto"/>
        <w:contextualSpacing/>
        <w:jc w:val="both"/>
        <w:rPr>
          <w:rFonts w:asciiTheme="majorHAnsi" w:hAnsiTheme="majorHAnsi"/>
        </w:rPr>
      </w:pPr>
      <w:r w:rsidRPr="00BA2F1C">
        <w:rPr>
          <w:rFonts w:asciiTheme="majorHAnsi" w:hAnsiTheme="majorHAnsi"/>
        </w:rPr>
        <w:t>ISOS was a seven-day international cohort study.</w:t>
      </w:r>
      <w:hyperlink w:anchor="_ENREF_22" w:tooltip="International Surgical Outcomes Study, 2016 #393" w:history="1">
        <w:r w:rsidR="009E12C7" w:rsidRPr="00BA2F1C">
          <w:rPr>
            <w:rFonts w:asciiTheme="majorHAnsi" w:hAnsiTheme="majorHAnsi"/>
          </w:rPr>
          <w:fldChar w:fldCharType="begin"/>
        </w:r>
        <w:r w:rsidR="009E12C7" w:rsidRPr="00BA2F1C">
          <w:rPr>
            <w:rFonts w:asciiTheme="majorHAnsi" w:hAnsiTheme="majorHAnsi"/>
          </w:rPr>
          <w:instrText xml:space="preserve"> ADDIN EN.CITE &lt;EndNote&gt;&lt;Cite&gt;&lt;Author&gt;International Surgical Outcomes Study&lt;/Author&gt;&lt;Year&gt;2016&lt;/Year&gt;&lt;RecNum&gt;393&lt;/RecNum&gt;&lt;DisplayText&gt;&lt;style face="superscript"&gt;22&lt;/style&gt;&lt;/DisplayText&gt;&lt;record&gt;&lt;rec-number&gt;393&lt;/rec-number&gt;&lt;foreign-keys&gt;&lt;key app="EN" db-id="evs5prtate0zfle9fd6p5v5j595s2pfez5ae" timestamp="1483462308"&gt;393&lt;/key&gt;&lt;/foreign-keys&gt;&lt;ref-type name="Journal Article"&gt;17&lt;/ref-type&gt;&lt;contributors&gt;&lt;authors&gt;&lt;author&gt;International Surgical Outcomes Study, group&lt;/author&gt;&lt;/authors&gt;&lt;/contributors&gt;&lt;titles&gt;&lt;title&gt;Global patient outcomes after elective surgery: prospective cohort study in 27 low-, middle- and high-income countries&lt;/title&gt;&lt;secondary-title&gt;Br J Anaesth&lt;/secondary-title&gt;&lt;/titles&gt;&lt;periodical&gt;&lt;full-title&gt;Br J Anaesth&lt;/full-title&gt;&lt;abbr-1&gt;British journal of anaesthesia&lt;/abbr-1&gt;&lt;/periodical&gt;&lt;pages&gt;601-609&lt;/pages&gt;&lt;volume&gt;117&lt;/volume&gt;&lt;number&gt;5&lt;/number&gt;&lt;keywords&gt;&lt;keyword&gt;cohort studies&lt;/keyword&gt;&lt;keyword&gt;critical care/utilisation&lt;/keyword&gt;&lt;keyword&gt;operative/mortality&lt;/keyword&gt;&lt;keyword&gt;postoperative care/methods&lt;/keyword&gt;&lt;keyword&gt;postoperative care/statistics and numerical data&lt;/keyword&gt;&lt;keyword&gt;surgery&lt;/keyword&gt;&lt;keyword&gt;surgical procedures&lt;/keyword&gt;&lt;/keywords&gt;&lt;dates&gt;&lt;year&gt;2016&lt;/year&gt;&lt;pub-dates&gt;&lt;date&gt;Nov&lt;/date&gt;&lt;/pub-dates&gt;&lt;/dates&gt;&lt;isbn&gt;1471-6771 (Electronic)&amp;#xD;0007-0912 (Linking)&lt;/isbn&gt;&lt;accession-num&gt;27799174&lt;/accession-num&gt;&lt;urls&gt;&lt;related-urls&gt;&lt;url&gt;https://www.ncbi.nlm.nih.gov/pubmed/27799174&lt;/url&gt;&lt;/related-urls&gt;&lt;/urls&gt;&lt;custom2&gt;PMC5091334&lt;/custom2&gt;&lt;electronic-resource-num&gt;10.1093/bja/aew316&lt;/electronic-resource-num&gt;&lt;/record&gt;&lt;/Cite&gt;&lt;/EndNote&gt;</w:instrText>
        </w:r>
        <w:r w:rsidR="009E12C7" w:rsidRPr="00BA2F1C">
          <w:rPr>
            <w:rFonts w:asciiTheme="majorHAnsi" w:hAnsiTheme="majorHAnsi"/>
          </w:rPr>
          <w:fldChar w:fldCharType="separate"/>
        </w:r>
        <w:r w:rsidR="009E12C7" w:rsidRPr="00BA2F1C">
          <w:rPr>
            <w:rFonts w:asciiTheme="majorHAnsi" w:hAnsiTheme="majorHAnsi"/>
            <w:noProof/>
            <w:vertAlign w:val="superscript"/>
          </w:rPr>
          <w:t>22</w:t>
        </w:r>
        <w:r w:rsidR="009E12C7" w:rsidRPr="00BA2F1C">
          <w:rPr>
            <w:rFonts w:asciiTheme="majorHAnsi" w:hAnsiTheme="majorHAnsi"/>
          </w:rPr>
          <w:fldChar w:fldCharType="end"/>
        </w:r>
      </w:hyperlink>
      <w:r w:rsidR="00F2045F" w:rsidRPr="00BA2F1C">
        <w:rPr>
          <w:rFonts w:asciiTheme="majorHAnsi" w:hAnsiTheme="majorHAnsi"/>
        </w:rPr>
        <w:t xml:space="preserve"> </w:t>
      </w:r>
      <w:r w:rsidRPr="00BA2F1C">
        <w:rPr>
          <w:rFonts w:asciiTheme="majorHAnsi" w:hAnsiTheme="majorHAnsi"/>
        </w:rPr>
        <w:t>Regulatory requirements differed between countries with some requiring research ethics approval and some requiring only data governance approval. In the UK, the study was approved by the Yorkshire &amp; Humber Research Ethics Committee (Reference: 13/YH/0371). The inclusion criteria were all adult patients (age ≥18 years) undergoing elective surgery with a planned overnight stay in hospital. Each participating country selected a single data collection week between April and August 2014. Patients undergoing emergency surgery, day-case surgery or radiological procedures were excluded. Only hospitals returning valid data describing 20 or more patients, and countries with ten or more participating hospitals were included in the analysis. ISOS was registered prospectively with an international trial registry (</w:t>
      </w:r>
      <w:r w:rsidRPr="00BA2F1C">
        <w:rPr>
          <w:rStyle w:val="complextitleprimary"/>
          <w:rFonts w:asciiTheme="majorHAnsi" w:hAnsiTheme="majorHAnsi"/>
        </w:rPr>
        <w:t>ISRCTN51817007</w:t>
      </w:r>
      <w:r w:rsidR="00F2045F" w:rsidRPr="00BA2F1C">
        <w:rPr>
          <w:rFonts w:asciiTheme="majorHAnsi" w:hAnsiTheme="majorHAnsi"/>
        </w:rPr>
        <w:t xml:space="preserve">). </w:t>
      </w:r>
      <w:r w:rsidRPr="00BA2F1C">
        <w:rPr>
          <w:rFonts w:asciiTheme="majorHAnsi" w:hAnsiTheme="majorHAnsi"/>
        </w:rPr>
        <w:t>Data describing perioperative care facilities were collected for each hospital at the beginning of the study. Data describing consecutive patients were collected until hospital discharge on paper case record forms. Complications were assessed according to predefined criteria and graded as mild, moderate or severe.</w:t>
      </w:r>
      <w:hyperlink w:anchor="_ENREF_23" w:tooltip="Jammer, 2014 #7" w:history="1">
        <w:r w:rsidR="009E12C7" w:rsidRPr="00BA2F1C">
          <w:rPr>
            <w:rFonts w:asciiTheme="majorHAnsi" w:hAnsiTheme="majorHAnsi"/>
          </w:rPr>
          <w:fldChar w:fldCharType="begin">
            <w:fldData xml:space="preserve">PEVuZE5vdGU+PENpdGU+PEF1dGhvcj5KYW1tZXI8L0F1dGhvcj48WWVhcj4yMDE0PC9ZZWFyPjxS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</w:fldData>
          </w:fldChar>
        </w:r>
        <w:r w:rsidR="009E12C7" w:rsidRPr="00BA2F1C">
          <w:rPr>
            <w:rFonts w:asciiTheme="majorHAnsi" w:hAnsiTheme="majorHAnsi"/>
          </w:rPr>
          <w:instrText xml:space="preserve"> ADDIN EN.CITE </w:instrText>
        </w:r>
        <w:r w:rsidR="009E12C7" w:rsidRPr="00BA2F1C">
          <w:rPr>
            <w:rFonts w:asciiTheme="majorHAnsi" w:hAnsiTheme="majorHAnsi"/>
          </w:rPr>
          <w:fldChar w:fldCharType="begin">
            <w:fldData xml:space="preserve">PEVuZE5vdGU+PENpdGU+PEF1dGhvcj5KYW1tZXI8L0F1dGhvcj48WWVhcj4yMDE0PC9ZZWFyPjxS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</w:fldData>
          </w:fldChar>
        </w:r>
        <w:r w:rsidR="009E12C7" w:rsidRPr="00BA2F1C">
          <w:rPr>
            <w:rFonts w:asciiTheme="majorHAnsi" w:hAnsiTheme="majorHAnsi"/>
          </w:rPr>
          <w:instrText xml:space="preserve"> ADDIN EN.CITE.DATA </w:instrText>
        </w:r>
        <w:r w:rsidR="009E12C7" w:rsidRPr="00BA2F1C">
          <w:rPr>
            <w:rFonts w:asciiTheme="majorHAnsi" w:hAnsiTheme="majorHAnsi"/>
          </w:rPr>
        </w:r>
        <w:r w:rsidR="009E12C7" w:rsidRPr="00BA2F1C">
          <w:rPr>
            <w:rFonts w:asciiTheme="majorHAnsi" w:hAnsiTheme="majorHAnsi"/>
          </w:rPr>
          <w:fldChar w:fldCharType="end"/>
        </w:r>
        <w:r w:rsidR="009E12C7" w:rsidRPr="00BA2F1C">
          <w:rPr>
            <w:rFonts w:asciiTheme="majorHAnsi" w:hAnsiTheme="majorHAnsi"/>
          </w:rPr>
        </w:r>
        <w:r w:rsidR="009E12C7" w:rsidRPr="00BA2F1C">
          <w:rPr>
            <w:rFonts w:asciiTheme="majorHAnsi" w:hAnsiTheme="majorHAnsi"/>
          </w:rPr>
          <w:fldChar w:fldCharType="separate"/>
        </w:r>
        <w:r w:rsidR="009E12C7" w:rsidRPr="00BA2F1C">
          <w:rPr>
            <w:rFonts w:asciiTheme="majorHAnsi" w:hAnsiTheme="majorHAnsi"/>
            <w:noProof/>
            <w:vertAlign w:val="superscript"/>
          </w:rPr>
          <w:t>23</w:t>
        </w:r>
        <w:r w:rsidR="009E12C7" w:rsidRPr="00BA2F1C">
          <w:rPr>
            <w:rFonts w:asciiTheme="majorHAnsi" w:hAnsiTheme="majorHAnsi"/>
          </w:rPr>
          <w:fldChar w:fldCharType="end"/>
        </w:r>
      </w:hyperlink>
      <w:r w:rsidRPr="00BA2F1C">
        <w:rPr>
          <w:rFonts w:asciiTheme="majorHAnsi" w:hAnsiTheme="majorHAnsi"/>
        </w:rPr>
        <w:t xml:space="preserve"> Data were censored at 30 days following surgery for patients who remained in hospital. </w:t>
      </w:r>
      <w:r w:rsidR="00F41D63" w:rsidRPr="00BA2F1C">
        <w:rPr>
          <w:rFonts w:asciiTheme="majorHAnsi" w:hAnsiTheme="majorHAnsi"/>
        </w:rPr>
        <w:t>A single prospective definition of critical care was used for all countries (</w:t>
      </w:r>
      <w:r w:rsidR="00F41D63" w:rsidRPr="00BA2F1C">
        <w:rPr>
          <w:rFonts w:asciiTheme="majorHAnsi" w:hAnsiTheme="majorHAnsi"/>
          <w:lang w:val="en"/>
        </w:rPr>
        <w:t>a facility routinely capable of admitting patients who require invasive ventilation overnight).</w:t>
      </w:r>
    </w:p>
    <w:p w14:paraId="1F4DC6D5" w14:textId="77777777" w:rsidR="00A46EC7" w:rsidRPr="00BA2F1C" w:rsidRDefault="00A46EC7" w:rsidP="003716B0">
      <w:pPr>
        <w:spacing w:line="360" w:lineRule="auto"/>
        <w:contextualSpacing/>
        <w:jc w:val="both"/>
        <w:rPr>
          <w:rFonts w:asciiTheme="majorHAnsi" w:hAnsiTheme="majorHAnsi"/>
        </w:rPr>
      </w:pPr>
    </w:p>
    <w:p w14:paraId="05D1AE80" w14:textId="77777777" w:rsidR="00A46EC7" w:rsidRPr="00BA2F1C" w:rsidRDefault="00A46EC7" w:rsidP="003716B0">
      <w:pPr>
        <w:spacing w:line="360" w:lineRule="auto"/>
        <w:contextualSpacing/>
        <w:jc w:val="both"/>
        <w:rPr>
          <w:rFonts w:asciiTheme="majorHAnsi" w:hAnsiTheme="majorHAnsi"/>
          <w:i/>
        </w:rPr>
      </w:pPr>
      <w:r w:rsidRPr="00BA2F1C">
        <w:rPr>
          <w:rFonts w:asciiTheme="majorHAnsi" w:hAnsiTheme="majorHAnsi"/>
          <w:i/>
        </w:rPr>
        <w:t>Outcome measures</w:t>
      </w:r>
    </w:p>
    <w:p w14:paraId="58202529" w14:textId="108133B1" w:rsidR="00A84421" w:rsidRPr="00BA2F1C" w:rsidRDefault="00A46EC7" w:rsidP="003716B0">
      <w:pPr>
        <w:spacing w:line="360" w:lineRule="auto"/>
        <w:contextualSpacing/>
        <w:jc w:val="both"/>
        <w:rPr>
          <w:rFonts w:asciiTheme="majorHAnsi" w:hAnsiTheme="majorHAnsi"/>
        </w:rPr>
      </w:pPr>
      <w:r w:rsidRPr="00BA2F1C">
        <w:rPr>
          <w:rFonts w:asciiTheme="majorHAnsi" w:hAnsiTheme="majorHAnsi"/>
        </w:rPr>
        <w:t xml:space="preserve">The primary outcome measure was </w:t>
      </w:r>
      <w:r w:rsidR="003510C2" w:rsidRPr="00BA2F1C">
        <w:rPr>
          <w:rFonts w:asciiTheme="majorHAnsi" w:hAnsiTheme="majorHAnsi"/>
        </w:rPr>
        <w:t>f</w:t>
      </w:r>
      <w:r w:rsidR="004F7AB8" w:rsidRPr="00BA2F1C">
        <w:rPr>
          <w:rFonts w:asciiTheme="majorHAnsi" w:hAnsiTheme="majorHAnsi"/>
        </w:rPr>
        <w:t xml:space="preserve">ailure to </w:t>
      </w:r>
      <w:r w:rsidR="003510C2" w:rsidRPr="00BA2F1C">
        <w:rPr>
          <w:rFonts w:asciiTheme="majorHAnsi" w:hAnsiTheme="majorHAnsi"/>
        </w:rPr>
        <w:t>res</w:t>
      </w:r>
      <w:r w:rsidR="004F7AB8" w:rsidRPr="00BA2F1C">
        <w:rPr>
          <w:rFonts w:asciiTheme="majorHAnsi" w:hAnsiTheme="majorHAnsi"/>
        </w:rPr>
        <w:t>cue</w:t>
      </w:r>
      <w:r w:rsidR="00F2045F" w:rsidRPr="00BA2F1C">
        <w:rPr>
          <w:rFonts w:asciiTheme="majorHAnsi" w:hAnsiTheme="majorHAnsi"/>
        </w:rPr>
        <w:t>, defined as the proportion of those patients who developed a postoperative complication who subsequently died within 30 days of surgery</w:t>
      </w:r>
      <w:r w:rsidRPr="00BA2F1C">
        <w:rPr>
          <w:rFonts w:asciiTheme="majorHAnsi" w:hAnsiTheme="majorHAnsi"/>
        </w:rPr>
        <w:t xml:space="preserve">. </w:t>
      </w:r>
      <w:r w:rsidR="009D7632" w:rsidRPr="00BA2F1C">
        <w:rPr>
          <w:rFonts w:asciiTheme="majorHAnsi" w:hAnsiTheme="majorHAnsi"/>
        </w:rPr>
        <w:t xml:space="preserve">The online data entry system required investigators to enter data describing the complications experienced by all patients who died. Thus our dataset did not include patients who died without developing a complication. </w:t>
      </w:r>
      <w:r w:rsidR="00F2045F" w:rsidRPr="00BA2F1C">
        <w:rPr>
          <w:rFonts w:asciiTheme="majorHAnsi" w:hAnsiTheme="majorHAnsi"/>
        </w:rPr>
        <w:t xml:space="preserve">Secondary outcomes were in-hospital rates of complications, </w:t>
      </w:r>
      <w:r w:rsidR="00F41D63" w:rsidRPr="00BA2F1C">
        <w:rPr>
          <w:rFonts w:asciiTheme="majorHAnsi" w:hAnsiTheme="majorHAnsi"/>
        </w:rPr>
        <w:t xml:space="preserve">and </w:t>
      </w:r>
      <w:r w:rsidR="00F2045F" w:rsidRPr="00BA2F1C">
        <w:rPr>
          <w:rFonts w:asciiTheme="majorHAnsi" w:hAnsiTheme="majorHAnsi"/>
        </w:rPr>
        <w:t xml:space="preserve">mortality within 30 days of surgery. </w:t>
      </w:r>
    </w:p>
    <w:p w14:paraId="643E8CBB" w14:textId="77777777" w:rsidR="00D4336F" w:rsidRPr="00BA2F1C" w:rsidRDefault="00D4336F" w:rsidP="003716B0">
      <w:pPr>
        <w:spacing w:line="360" w:lineRule="auto"/>
        <w:contextualSpacing/>
        <w:jc w:val="both"/>
        <w:rPr>
          <w:rFonts w:asciiTheme="majorHAnsi" w:hAnsiTheme="majorHAnsi"/>
          <w:i/>
        </w:rPr>
      </w:pPr>
    </w:p>
    <w:p w14:paraId="25969AFF" w14:textId="2321ED59" w:rsidR="006F4B52" w:rsidRPr="00BA2F1C" w:rsidRDefault="004C7351" w:rsidP="003716B0">
      <w:pPr>
        <w:spacing w:line="360" w:lineRule="auto"/>
        <w:contextualSpacing/>
        <w:jc w:val="both"/>
        <w:rPr>
          <w:rFonts w:asciiTheme="majorHAnsi" w:hAnsiTheme="majorHAnsi"/>
          <w:i/>
        </w:rPr>
      </w:pPr>
      <w:r w:rsidRPr="00BA2F1C">
        <w:rPr>
          <w:rFonts w:asciiTheme="majorHAnsi" w:hAnsiTheme="majorHAnsi"/>
          <w:i/>
        </w:rPr>
        <w:t>Failure to rescue analys</w:t>
      </w:r>
      <w:r w:rsidR="00F2045F" w:rsidRPr="00BA2F1C">
        <w:rPr>
          <w:rFonts w:asciiTheme="majorHAnsi" w:hAnsiTheme="majorHAnsi"/>
          <w:i/>
        </w:rPr>
        <w:t>e</w:t>
      </w:r>
      <w:r w:rsidRPr="00BA2F1C">
        <w:rPr>
          <w:rFonts w:asciiTheme="majorHAnsi" w:hAnsiTheme="majorHAnsi"/>
          <w:i/>
        </w:rPr>
        <w:t>s</w:t>
      </w:r>
    </w:p>
    <w:p w14:paraId="5CB9892D" w14:textId="08092059" w:rsidR="001705B5" w:rsidRPr="00BA2F1C" w:rsidRDefault="001705B5" w:rsidP="001705B5">
      <w:pPr>
        <w:spacing w:line="360" w:lineRule="auto"/>
        <w:contextualSpacing/>
        <w:jc w:val="both"/>
        <w:rPr>
          <w:rFonts w:asciiTheme="majorHAnsi" w:hAnsiTheme="majorHAnsi"/>
        </w:rPr>
      </w:pPr>
      <w:r w:rsidRPr="00BA2F1C">
        <w:rPr>
          <w:rFonts w:asciiTheme="majorHAnsi" w:hAnsiTheme="majorHAnsi" w:cstheme="majorHAnsi"/>
        </w:rPr>
        <w:t>For the primary analysis, we ranked the hospitals into five quintiles according to the volume of surgical procedures performed during the study week. Hospitals with the lowest procedural volume were placed in quintile 1</w:t>
      </w:r>
      <w:r w:rsidR="00072D32" w:rsidRPr="00BA2F1C">
        <w:rPr>
          <w:rFonts w:asciiTheme="majorHAnsi" w:hAnsiTheme="majorHAnsi" w:cstheme="majorHAnsi"/>
        </w:rPr>
        <w:t>,</w:t>
      </w:r>
      <w:r w:rsidRPr="00BA2F1C">
        <w:rPr>
          <w:rFonts w:asciiTheme="majorHAnsi" w:hAnsiTheme="majorHAnsi" w:cstheme="majorHAnsi"/>
        </w:rPr>
        <w:t xml:space="preserve"> and hospitals with the highest procedur</w:t>
      </w:r>
      <w:r w:rsidR="00072D32" w:rsidRPr="00BA2F1C">
        <w:rPr>
          <w:rFonts w:asciiTheme="majorHAnsi" w:hAnsiTheme="majorHAnsi" w:cstheme="majorHAnsi"/>
        </w:rPr>
        <w:t>al</w:t>
      </w:r>
      <w:r w:rsidRPr="00BA2F1C">
        <w:rPr>
          <w:rFonts w:asciiTheme="majorHAnsi" w:hAnsiTheme="majorHAnsi" w:cstheme="majorHAnsi"/>
        </w:rPr>
        <w:t xml:space="preserve"> </w:t>
      </w:r>
      <w:r w:rsidRPr="00BA2F1C">
        <w:rPr>
          <w:rFonts w:asciiTheme="majorHAnsi" w:hAnsiTheme="majorHAnsi" w:cstheme="majorHAnsi"/>
        </w:rPr>
        <w:lastRenderedPageBreak/>
        <w:t>volume were placed in quintile 5. We calculated the mortality, failure to rescue, and complication rates for each individual hospital, and then took the average across all the hospitals in each quintile to provide the quintile specific outcome rates. The rate of critical care admission to treat a complication was calculated as the number of patients admitted to critical care to treat a complication divided by the total number of patients developing complications in that hospital. For the secondary analysis,</w:t>
      </w:r>
      <w:r w:rsidRPr="00BA2F1C" w:rsidDel="00C9562F">
        <w:rPr>
          <w:rFonts w:asciiTheme="majorHAnsi" w:hAnsiTheme="majorHAnsi" w:cstheme="majorHAnsi"/>
        </w:rPr>
        <w:t xml:space="preserve"> </w:t>
      </w:r>
      <w:r w:rsidRPr="00BA2F1C">
        <w:rPr>
          <w:rFonts w:asciiTheme="majorHAnsi" w:hAnsiTheme="majorHAnsi" w:cstheme="majorHAnsi"/>
        </w:rPr>
        <w:t>we used a previously described method to group hospitals into quintiles based on their</w:t>
      </w:r>
      <w:r w:rsidRPr="00BA2F1C">
        <w:rPr>
          <w:rFonts w:asciiTheme="majorHAnsi" w:hAnsiTheme="majorHAnsi"/>
        </w:rPr>
        <w:t xml:space="preserve"> risk adjusted complication rate</w:t>
      </w:r>
      <w:r w:rsidRPr="00BA2F1C">
        <w:rPr>
          <w:rFonts w:asciiTheme="majorHAnsi" w:hAnsiTheme="majorHAnsi" w:cs="OTNEJMQuadraat"/>
        </w:rPr>
        <w:t>.</w:t>
      </w:r>
      <w:hyperlink w:anchor="_ENREF_15" w:tooltip="Ghaferi, 2009 #38" w:history="1">
        <w:r w:rsidR="009E12C7" w:rsidRPr="00BA2F1C">
          <w:rPr>
            <w:rFonts w:asciiTheme="majorHAnsi" w:hAnsiTheme="majorHAnsi" w:cs="OTNEJMQuadraat"/>
          </w:rPr>
          <w:fldChar w:fldCharType="begin"/>
        </w:r>
        <w:r w:rsidR="009E12C7" w:rsidRPr="00BA2F1C">
          <w:rPr>
            <w:rFonts w:asciiTheme="majorHAnsi" w:hAnsiTheme="majorHAnsi" w:cs="OTNEJMQuadraat"/>
          </w:rPr>
          <w:instrText xml:space="preserve"> ADDIN EN.CITE &lt;EndNote&gt;&lt;Cite&gt;&lt;Author&gt;Ghaferi&lt;/Author&gt;&lt;Year&gt;2009&lt;/Year&gt;&lt;RecNum&gt;38&lt;/RecNum&gt;&lt;DisplayText&gt;&lt;style face="superscript"&gt;15&lt;/style&gt;&lt;/DisplayText&gt;&lt;record&gt;&lt;rec-number&gt;38&lt;/rec-number&gt;&lt;foreign-keys&gt;&lt;key app="EN" db-id="evs5prtate0zfle9fd6p5v5j595s2pfez5ae" timestamp="1431415876"&gt;38&lt;/key&gt;&lt;/foreign-keys&gt;&lt;ref-type name="Journal Article"&gt;17&lt;/ref-type&gt;&lt;contributors&gt;&lt;authors&gt;&lt;author&gt;Ghaferi, A. A.&lt;/author&gt;&lt;author&gt;Birkmeyer, J. D.&lt;/author&gt;&lt;author&gt;Dimick, J. B.&lt;/author&gt;&lt;/authors&gt;&lt;/contributors&gt;&lt;auth-address&gt;Michigan Surgical Collaborative for Outcomes Research and Evaluation, the Department of Surgery, University of Michigan, Ann Arbor 48104, USA. aghaferi@umich.edu&lt;/auth-address&gt;&lt;titles&gt;&lt;title&gt;Variation in hospital mortality associated with inpatient surgery&lt;/title&gt;&lt;secondary-title&gt;N Engl J Med&lt;/secondary-title&gt;&lt;/titles&gt;&lt;periodical&gt;&lt;full-title&gt;N Engl J Med&lt;/full-title&gt;&lt;abbr-1&gt;The New England journal of medicine&lt;/abbr-1&gt;&lt;/periodical&gt;&lt;pages&gt;1368-75&lt;/pages&gt;&lt;volume&gt;361&lt;/volume&gt;&lt;number&gt;14&lt;/number&gt;&lt;keywords&gt;&lt;keyword&gt;Data Collection&lt;/keyword&gt;&lt;keyword&gt;Female&lt;/keyword&gt;&lt;keyword&gt;*Hospital Mortality&lt;/keyword&gt;&lt;keyword&gt;Hospitals/*statistics &amp;amp; numerical data&lt;/keyword&gt;&lt;keyword&gt;Humans&lt;/keyword&gt;&lt;keyword&gt;Incidence&lt;/keyword&gt;&lt;keyword&gt;Male&lt;/keyword&gt;&lt;keyword&gt;Middle Aged&lt;/keyword&gt;&lt;keyword&gt;Postoperative Complications/*epidemiology/mortality&lt;/keyword&gt;&lt;keyword&gt;Quality of Health Care&lt;/keyword&gt;&lt;keyword&gt;Surgical Procedures, Operative/*mortality&lt;/keyword&gt;&lt;keyword&gt;United States/epidemiology&lt;/keyword&gt;&lt;/keywords&gt;&lt;dates&gt;&lt;year&gt;2009&lt;/year&gt;&lt;pub-dates&gt;&lt;date&gt;Oct 1&lt;/date&gt;&lt;/pub-dates&gt;&lt;/dates&gt;&lt;isbn&gt;1533-4406 (Electronic)&amp;#xD;0028-4793 (Linking)&lt;/isbn&gt;&lt;accession-num&gt;19797283&lt;/accession-num&gt;&lt;urls&gt;&lt;related-urls&gt;&lt;url&gt;http://www.ncbi.nlm.nih.gov/pubmed/19797283&lt;/url&gt;&lt;/related-urls&gt;&lt;/urls&gt;&lt;electronic-resource-num&gt;10.1056/NEJMsa0903048&lt;/electronic-resource-num&gt;&lt;/record&gt;&lt;/Cite&gt;&lt;/EndNote&gt;</w:instrText>
        </w:r>
        <w:r w:rsidR="009E12C7" w:rsidRPr="00BA2F1C">
          <w:rPr>
            <w:rFonts w:asciiTheme="majorHAnsi" w:hAnsiTheme="majorHAnsi" w:cs="OTNEJMQuadraat"/>
          </w:rPr>
          <w:fldChar w:fldCharType="separate"/>
        </w:r>
        <w:r w:rsidR="009E12C7" w:rsidRPr="00BA2F1C">
          <w:rPr>
            <w:rFonts w:asciiTheme="majorHAnsi" w:hAnsiTheme="majorHAnsi" w:cs="OTNEJMQuadraat"/>
            <w:noProof/>
            <w:vertAlign w:val="superscript"/>
          </w:rPr>
          <w:t>15</w:t>
        </w:r>
        <w:r w:rsidR="009E12C7" w:rsidRPr="00BA2F1C">
          <w:rPr>
            <w:rFonts w:asciiTheme="majorHAnsi" w:hAnsiTheme="majorHAnsi" w:cs="OTNEJMQuadraat"/>
          </w:rPr>
          <w:fldChar w:fldCharType="end"/>
        </w:r>
      </w:hyperlink>
      <w:r w:rsidRPr="00BA2F1C">
        <w:rPr>
          <w:rFonts w:asciiTheme="majorHAnsi" w:hAnsiTheme="majorHAnsi"/>
        </w:rPr>
        <w:t xml:space="preserve"> </w:t>
      </w:r>
      <w:r w:rsidRPr="00BA2F1C">
        <w:rPr>
          <w:rFonts w:asciiTheme="majorHAnsi" w:hAnsiTheme="majorHAnsi" w:cs="OTNEJMQuadraat"/>
        </w:rPr>
        <w:t>The r</w:t>
      </w:r>
      <w:r w:rsidRPr="00BA2F1C">
        <w:rPr>
          <w:rFonts w:asciiTheme="majorHAnsi" w:hAnsiTheme="majorHAnsi"/>
        </w:rPr>
        <w:t xml:space="preserve">isk adjusted complication rate for each hospital was calculated using a multivariable logistic regression model in which the independent variables were age (splines), gender, current smoker, American Society of Anesthesiologists (ASA) physical status score, severity of surgery, surgical procedure category and presence of ischaemic heart disease, heart failure, diabetes mellitus, chronic obstructive pulmonary disease/asthma, cirrhosis, stroke, and other co-morbid diseases (see below) and the dependent variable was postoperative complications. </w:t>
      </w:r>
      <w:r w:rsidRPr="00BA2F1C">
        <w:rPr>
          <w:rFonts w:asciiTheme="majorHAnsi" w:hAnsiTheme="majorHAnsi" w:cs="OTNEJMQuadraat"/>
        </w:rPr>
        <w:t xml:space="preserve">Risk adjusted rates of complications were calculated from the predicted probabilities generated by this model, and then </w:t>
      </w:r>
      <w:r w:rsidRPr="00BA2F1C">
        <w:rPr>
          <w:rFonts w:asciiTheme="majorHAnsi" w:hAnsiTheme="majorHAnsi"/>
        </w:rPr>
        <w:t>used to rank hospitals into quintiles containing approximately equal numbers of patients. To assess how the outcomes differed across quintiles, we then repeated the same method used in the primary analysis. Data are presented as n (%), mean (SD) or median (IQR). Odds ratios are presented with 95% confidence intervals. All analyses were performed using STATA 13 (StataCorp, USA).</w:t>
      </w:r>
    </w:p>
    <w:p w14:paraId="1EF9ADD4" w14:textId="77777777" w:rsidR="00E5104C" w:rsidRPr="00BA2F1C" w:rsidRDefault="00E5104C" w:rsidP="00CD08D2">
      <w:pPr>
        <w:spacing w:line="360" w:lineRule="auto"/>
        <w:contextualSpacing/>
        <w:jc w:val="both"/>
        <w:rPr>
          <w:rFonts w:asciiTheme="majorHAnsi" w:hAnsiTheme="majorHAnsi"/>
        </w:rPr>
      </w:pPr>
    </w:p>
    <w:p w14:paraId="6B8E4E31" w14:textId="14D396E2" w:rsidR="00726495" w:rsidRPr="00BA2F1C" w:rsidRDefault="005A607A" w:rsidP="00CD08D2">
      <w:pPr>
        <w:spacing w:line="360" w:lineRule="auto"/>
        <w:contextualSpacing/>
        <w:jc w:val="both"/>
        <w:rPr>
          <w:rFonts w:asciiTheme="majorHAnsi" w:hAnsiTheme="majorHAnsi"/>
          <w:i/>
        </w:rPr>
      </w:pPr>
      <w:r w:rsidRPr="00BA2F1C">
        <w:rPr>
          <w:rFonts w:asciiTheme="majorHAnsi" w:hAnsiTheme="majorHAnsi"/>
          <w:i/>
        </w:rPr>
        <w:t>Sensitivity analyses</w:t>
      </w:r>
    </w:p>
    <w:p w14:paraId="4D5AA623" w14:textId="1B237811" w:rsidR="0034377B" w:rsidRPr="00BA2F1C" w:rsidRDefault="005A607A" w:rsidP="005A607A">
      <w:pPr>
        <w:spacing w:line="360" w:lineRule="auto"/>
        <w:contextualSpacing/>
        <w:jc w:val="both"/>
        <w:rPr>
          <w:rFonts w:asciiTheme="majorHAnsi" w:hAnsiTheme="majorHAnsi" w:cs="OTNEJMQuadraat"/>
        </w:rPr>
      </w:pPr>
      <w:r w:rsidRPr="00BA2F1C">
        <w:rPr>
          <w:rFonts w:asciiTheme="majorHAnsi" w:hAnsiTheme="majorHAnsi"/>
        </w:rPr>
        <w:t xml:space="preserve">We have included some additional analyses not included in the original analysis plan. We tested the statistical significance of patterns of patient outcomes across quintiles using the chi-square test for trend. We repeated the primary analysis ranking hospitals in quintiles by procedural volume but excluding minor complications. We </w:t>
      </w:r>
      <w:r w:rsidR="004B764C" w:rsidRPr="00BA2F1C">
        <w:rPr>
          <w:rFonts w:asciiTheme="majorHAnsi" w:hAnsiTheme="majorHAnsi"/>
        </w:rPr>
        <w:t xml:space="preserve">have </w:t>
      </w:r>
      <w:r w:rsidRPr="00BA2F1C">
        <w:rPr>
          <w:rFonts w:asciiTheme="majorHAnsi" w:hAnsiTheme="majorHAnsi"/>
        </w:rPr>
        <w:t>included data describing failure to rescue rates according critical care admission in each quintile, and patterns of failure to rescue in low</w:t>
      </w:r>
      <w:r w:rsidR="00072D32" w:rsidRPr="00BA2F1C">
        <w:rPr>
          <w:rFonts w:asciiTheme="majorHAnsi" w:hAnsiTheme="majorHAnsi"/>
        </w:rPr>
        <w:t xml:space="preserve"> or </w:t>
      </w:r>
      <w:r w:rsidRPr="00BA2F1C">
        <w:rPr>
          <w:rFonts w:asciiTheme="majorHAnsi" w:hAnsiTheme="majorHAnsi"/>
        </w:rPr>
        <w:t>middle</w:t>
      </w:r>
      <w:r w:rsidR="00072D32" w:rsidRPr="00BA2F1C">
        <w:rPr>
          <w:rFonts w:asciiTheme="majorHAnsi" w:hAnsiTheme="majorHAnsi"/>
        </w:rPr>
        <w:t>,</w:t>
      </w:r>
      <w:r w:rsidRPr="00BA2F1C">
        <w:rPr>
          <w:rFonts w:asciiTheme="majorHAnsi" w:hAnsiTheme="majorHAnsi"/>
        </w:rPr>
        <w:t xml:space="preserve"> and high income countries. </w:t>
      </w:r>
    </w:p>
    <w:p w14:paraId="29A45BC4" w14:textId="77777777" w:rsidR="004F35B7" w:rsidRPr="00BA2F1C" w:rsidRDefault="004F35B7" w:rsidP="00CD08D2">
      <w:pPr>
        <w:spacing w:line="360" w:lineRule="auto"/>
        <w:contextualSpacing/>
        <w:jc w:val="both"/>
        <w:rPr>
          <w:rFonts w:asciiTheme="majorHAnsi" w:hAnsiTheme="majorHAnsi"/>
          <w:b/>
        </w:rPr>
      </w:pPr>
      <w:r w:rsidRPr="00BA2F1C">
        <w:rPr>
          <w:rFonts w:asciiTheme="majorHAnsi" w:hAnsiTheme="majorHAnsi"/>
        </w:rPr>
        <w:br w:type="page"/>
      </w:r>
      <w:r w:rsidRPr="00BA2F1C">
        <w:rPr>
          <w:rFonts w:asciiTheme="majorHAnsi" w:hAnsiTheme="majorHAnsi"/>
          <w:b/>
          <w:sz w:val="28"/>
        </w:rPr>
        <w:lastRenderedPageBreak/>
        <w:t>Results</w:t>
      </w:r>
    </w:p>
    <w:p w14:paraId="216139E2" w14:textId="668090AC" w:rsidR="00A46EC7" w:rsidRPr="00BA2F1C" w:rsidRDefault="00A46EC7" w:rsidP="00CD08D2">
      <w:pPr>
        <w:spacing w:line="360" w:lineRule="auto"/>
        <w:contextualSpacing/>
        <w:jc w:val="both"/>
        <w:rPr>
          <w:rFonts w:asciiTheme="majorHAnsi" w:hAnsiTheme="majorHAnsi"/>
        </w:rPr>
      </w:pPr>
      <w:r w:rsidRPr="00BA2F1C">
        <w:rPr>
          <w:rFonts w:asciiTheme="majorHAnsi" w:hAnsiTheme="majorHAnsi"/>
        </w:rPr>
        <w:t xml:space="preserve">Hospitals in 27 countries and regions participated in ISOS: Australia, Austria, Belgium, Brazil, Canada, China, Denmark, France, Germany, Greece, </w:t>
      </w:r>
      <w:r w:rsidRPr="00BA2F1C">
        <w:rPr>
          <w:rStyle w:val="fn"/>
          <w:rFonts w:asciiTheme="majorHAnsi" w:hAnsiTheme="majorHAnsi"/>
          <w:bCs/>
        </w:rPr>
        <w:t xml:space="preserve">Hong Kong, India, Indonesia, Iraq, Italy, Malaysia, Mexico, </w:t>
      </w:r>
      <w:r w:rsidR="00FC18F4" w:rsidRPr="00BA2F1C">
        <w:rPr>
          <w:rStyle w:val="fn"/>
          <w:rFonts w:asciiTheme="majorHAnsi" w:hAnsiTheme="majorHAnsi"/>
          <w:bCs/>
        </w:rPr>
        <w:t xml:space="preserve">The </w:t>
      </w:r>
      <w:r w:rsidRPr="00BA2F1C">
        <w:rPr>
          <w:rStyle w:val="fn"/>
          <w:rFonts w:asciiTheme="majorHAnsi" w:hAnsiTheme="majorHAnsi"/>
          <w:bCs/>
        </w:rPr>
        <w:t xml:space="preserve">Netherlands, New Zealand, Nigeria, Portugal, Romania, Russia, South Africa, Spain, Sweden, Switzerland, Uganda, United Kingdom, and the United States of America. Fewer than ten hospitals participated in India, Iraq and Mexico, and in accordance with the prospective statistical analysis plan, patients recruited in these countries were excluded from the primary analysis. </w:t>
      </w:r>
      <w:r w:rsidRPr="00BA2F1C">
        <w:rPr>
          <w:rFonts w:asciiTheme="majorHAnsi" w:hAnsiTheme="majorHAnsi"/>
        </w:rPr>
        <w:t xml:space="preserve">Data describing 44814 patients from 474 hospitals were included in the analysis. Eight countries were classed as low or middle income countries, with 134 participating hospitals. Hospitals had a median of 550 ward beds (329-850) and 21 critical care beds (10-38). The median ratio of critical care beds to ward beds was 0·04 (0·02-0·06). 310 hospitals (66%) were affiliated to a university. 77% of hospitals provided only government funded healthcare, 3% only privately funded healthcare, whilst 21% of hospitals were funded by both sources. </w:t>
      </w:r>
    </w:p>
    <w:p w14:paraId="29F6581D" w14:textId="77777777" w:rsidR="00F87351" w:rsidRPr="00BA2F1C" w:rsidRDefault="00F87351" w:rsidP="00CD08D2">
      <w:pPr>
        <w:spacing w:line="360" w:lineRule="auto"/>
        <w:contextualSpacing/>
        <w:jc w:val="both"/>
        <w:rPr>
          <w:rFonts w:asciiTheme="majorHAnsi" w:hAnsiTheme="majorHAnsi"/>
        </w:rPr>
      </w:pPr>
    </w:p>
    <w:p w14:paraId="6A9F0F2C" w14:textId="77777777" w:rsidR="004D4398" w:rsidRPr="00BA2F1C" w:rsidRDefault="004D4398" w:rsidP="00CD08D2">
      <w:pPr>
        <w:spacing w:line="360" w:lineRule="auto"/>
        <w:contextualSpacing/>
        <w:jc w:val="both"/>
        <w:rPr>
          <w:rFonts w:asciiTheme="majorHAnsi" w:hAnsiTheme="majorHAnsi"/>
          <w:i/>
        </w:rPr>
      </w:pPr>
      <w:r w:rsidRPr="00BA2F1C">
        <w:rPr>
          <w:rFonts w:asciiTheme="majorHAnsi" w:hAnsiTheme="majorHAnsi"/>
          <w:i/>
        </w:rPr>
        <w:t>C</w:t>
      </w:r>
      <w:r w:rsidR="002C1552" w:rsidRPr="00BA2F1C">
        <w:rPr>
          <w:rFonts w:asciiTheme="majorHAnsi" w:hAnsiTheme="majorHAnsi"/>
          <w:i/>
        </w:rPr>
        <w:t>linical outcomes</w:t>
      </w:r>
    </w:p>
    <w:p w14:paraId="4C46E3DE" w14:textId="14249908" w:rsidR="008E0607" w:rsidRPr="00BA2F1C" w:rsidRDefault="000F3A55" w:rsidP="00CD08D2">
      <w:pPr>
        <w:spacing w:line="360" w:lineRule="auto"/>
        <w:contextualSpacing/>
        <w:jc w:val="both"/>
        <w:rPr>
          <w:rFonts w:asciiTheme="majorHAnsi" w:hAnsiTheme="majorHAnsi" w:cs="Calibri"/>
        </w:rPr>
      </w:pPr>
      <w:r w:rsidRPr="00BA2F1C">
        <w:rPr>
          <w:rFonts w:asciiTheme="majorHAnsi" w:hAnsiTheme="majorHAnsi"/>
        </w:rPr>
        <w:t>A total of</w:t>
      </w:r>
      <w:r w:rsidR="00345D2A" w:rsidRPr="00BA2F1C">
        <w:rPr>
          <w:rFonts w:asciiTheme="majorHAnsi" w:hAnsiTheme="majorHAnsi"/>
        </w:rPr>
        <w:t xml:space="preserve"> 750</w:t>
      </w:r>
      <w:r w:rsidR="00F9142E" w:rsidRPr="00BA2F1C">
        <w:rPr>
          <w:rFonts w:asciiTheme="majorHAnsi" w:hAnsiTheme="majorHAnsi"/>
        </w:rPr>
        <w:t>8</w:t>
      </w:r>
      <w:r w:rsidR="00345D2A" w:rsidRPr="00BA2F1C">
        <w:rPr>
          <w:rFonts w:asciiTheme="majorHAnsi" w:hAnsiTheme="majorHAnsi"/>
        </w:rPr>
        <w:t xml:space="preserve"> (16.</w:t>
      </w:r>
      <w:r w:rsidR="00F9142E" w:rsidRPr="00BA2F1C">
        <w:rPr>
          <w:rFonts w:asciiTheme="majorHAnsi" w:hAnsiTheme="majorHAnsi"/>
        </w:rPr>
        <w:t>8</w:t>
      </w:r>
      <w:r w:rsidR="00345D2A" w:rsidRPr="00BA2F1C">
        <w:rPr>
          <w:rFonts w:asciiTheme="majorHAnsi" w:hAnsiTheme="majorHAnsi"/>
        </w:rPr>
        <w:t>%) patients developed complications in hospital, and 2</w:t>
      </w:r>
      <w:r w:rsidR="00F9142E" w:rsidRPr="00BA2F1C">
        <w:rPr>
          <w:rFonts w:asciiTheme="majorHAnsi" w:hAnsiTheme="majorHAnsi"/>
        </w:rPr>
        <w:t>07</w:t>
      </w:r>
      <w:r w:rsidR="00345D2A" w:rsidRPr="00BA2F1C">
        <w:rPr>
          <w:rFonts w:asciiTheme="majorHAnsi" w:hAnsiTheme="majorHAnsi"/>
        </w:rPr>
        <w:t xml:space="preserve"> died before hospital discharge (</w:t>
      </w:r>
      <w:r w:rsidR="003223A8" w:rsidRPr="00BA2F1C">
        <w:rPr>
          <w:rFonts w:asciiTheme="majorHAnsi" w:hAnsiTheme="majorHAnsi"/>
        </w:rPr>
        <w:t>0.5</w:t>
      </w:r>
      <w:r w:rsidR="00345D2A" w:rsidRPr="00BA2F1C">
        <w:rPr>
          <w:rFonts w:asciiTheme="majorHAnsi" w:hAnsiTheme="majorHAnsi"/>
        </w:rPr>
        <w:t>%)</w:t>
      </w:r>
      <w:r w:rsidR="008960BE" w:rsidRPr="00BA2F1C">
        <w:rPr>
          <w:rFonts w:asciiTheme="majorHAnsi" w:hAnsiTheme="majorHAnsi"/>
        </w:rPr>
        <w:t xml:space="preserve"> </w:t>
      </w:r>
      <w:r w:rsidR="00AB4C76" w:rsidRPr="00BA2F1C">
        <w:rPr>
          <w:rFonts w:asciiTheme="majorHAnsi" w:hAnsiTheme="majorHAnsi"/>
        </w:rPr>
        <w:t>giving an overall f</w:t>
      </w:r>
      <w:r w:rsidR="00012D02" w:rsidRPr="00BA2F1C">
        <w:rPr>
          <w:rFonts w:asciiTheme="majorHAnsi" w:hAnsiTheme="majorHAnsi"/>
        </w:rPr>
        <w:t xml:space="preserve">ailure to </w:t>
      </w:r>
      <w:r w:rsidR="00AB4C76" w:rsidRPr="00BA2F1C">
        <w:rPr>
          <w:rFonts w:asciiTheme="majorHAnsi" w:hAnsiTheme="majorHAnsi"/>
        </w:rPr>
        <w:t>r</w:t>
      </w:r>
      <w:r w:rsidR="00012D02" w:rsidRPr="00BA2F1C">
        <w:rPr>
          <w:rFonts w:asciiTheme="majorHAnsi" w:hAnsiTheme="majorHAnsi"/>
        </w:rPr>
        <w:t>escue rate of 2.8%.</w:t>
      </w:r>
      <w:r w:rsidR="00345D2A" w:rsidRPr="00BA2F1C">
        <w:rPr>
          <w:rFonts w:asciiTheme="majorHAnsi" w:hAnsiTheme="majorHAnsi"/>
        </w:rPr>
        <w:t xml:space="preserve"> </w:t>
      </w:r>
      <w:r w:rsidR="0040308E" w:rsidRPr="00BA2F1C">
        <w:rPr>
          <w:rFonts w:asciiTheme="majorHAnsi" w:hAnsiTheme="majorHAnsi"/>
        </w:rPr>
        <w:t>52</w:t>
      </w:r>
      <w:r w:rsidR="00E940D8" w:rsidRPr="00BA2F1C">
        <w:rPr>
          <w:rFonts w:asciiTheme="majorHAnsi" w:hAnsiTheme="majorHAnsi"/>
        </w:rPr>
        <w:t>54</w:t>
      </w:r>
      <w:r w:rsidR="0040308E" w:rsidRPr="00BA2F1C">
        <w:rPr>
          <w:rFonts w:asciiTheme="majorHAnsi" w:hAnsiTheme="majorHAnsi"/>
        </w:rPr>
        <w:t xml:space="preserve"> (11.7%) patients developed a single postoperative complication </w:t>
      </w:r>
      <w:r w:rsidR="00AB4C76" w:rsidRPr="00BA2F1C">
        <w:rPr>
          <w:rFonts w:asciiTheme="majorHAnsi" w:hAnsiTheme="majorHAnsi"/>
        </w:rPr>
        <w:t>and</w:t>
      </w:r>
      <w:r w:rsidR="0040308E" w:rsidRPr="00BA2F1C">
        <w:rPr>
          <w:rFonts w:asciiTheme="majorHAnsi" w:hAnsiTheme="majorHAnsi"/>
        </w:rPr>
        <w:t xml:space="preserve"> </w:t>
      </w:r>
      <w:r w:rsidR="00CA58B6" w:rsidRPr="00BA2F1C">
        <w:rPr>
          <w:rFonts w:asciiTheme="majorHAnsi" w:hAnsiTheme="majorHAnsi"/>
        </w:rPr>
        <w:t xml:space="preserve">a further </w:t>
      </w:r>
      <w:r w:rsidR="0040308E" w:rsidRPr="00BA2F1C">
        <w:rPr>
          <w:rFonts w:asciiTheme="majorHAnsi" w:hAnsiTheme="majorHAnsi"/>
        </w:rPr>
        <w:t>225</w:t>
      </w:r>
      <w:r w:rsidR="00E940D8" w:rsidRPr="00BA2F1C">
        <w:rPr>
          <w:rFonts w:asciiTheme="majorHAnsi" w:hAnsiTheme="majorHAnsi"/>
        </w:rPr>
        <w:t>4</w:t>
      </w:r>
      <w:r w:rsidR="0040308E" w:rsidRPr="00BA2F1C">
        <w:rPr>
          <w:rFonts w:asciiTheme="majorHAnsi" w:hAnsiTheme="majorHAnsi"/>
        </w:rPr>
        <w:t xml:space="preserve"> (5.</w:t>
      </w:r>
      <w:r w:rsidR="00F9142E" w:rsidRPr="00BA2F1C">
        <w:rPr>
          <w:rFonts w:asciiTheme="majorHAnsi" w:hAnsiTheme="majorHAnsi"/>
        </w:rPr>
        <w:t>0</w:t>
      </w:r>
      <w:r w:rsidR="0040308E" w:rsidRPr="00BA2F1C">
        <w:rPr>
          <w:rFonts w:asciiTheme="majorHAnsi" w:hAnsiTheme="majorHAnsi"/>
        </w:rPr>
        <w:t xml:space="preserve">%) patients developed two or more complications. </w:t>
      </w:r>
      <w:r w:rsidR="003716B0" w:rsidRPr="00BA2F1C">
        <w:rPr>
          <w:rFonts w:asciiTheme="majorHAnsi" w:hAnsiTheme="majorHAnsi"/>
        </w:rPr>
        <w:t xml:space="preserve">No patients died without a recorded complication. </w:t>
      </w:r>
      <w:r w:rsidR="00012D02" w:rsidRPr="00BA2F1C">
        <w:rPr>
          <w:rFonts w:asciiTheme="majorHAnsi" w:hAnsiTheme="majorHAnsi"/>
        </w:rPr>
        <w:t xml:space="preserve">Patient outcomes are presented according to baseline risk factors in Table 1. </w:t>
      </w:r>
      <w:r w:rsidR="004709AF" w:rsidRPr="00BA2F1C">
        <w:rPr>
          <w:rFonts w:asciiTheme="majorHAnsi" w:hAnsiTheme="majorHAnsi"/>
        </w:rPr>
        <w:t xml:space="preserve">The median overall hospital stay was </w:t>
      </w:r>
      <w:r w:rsidR="00E940D8" w:rsidRPr="00BA2F1C">
        <w:rPr>
          <w:rFonts w:asciiTheme="majorHAnsi" w:hAnsiTheme="majorHAnsi"/>
        </w:rPr>
        <w:t>4</w:t>
      </w:r>
      <w:r w:rsidR="004709AF" w:rsidRPr="00BA2F1C">
        <w:rPr>
          <w:rFonts w:asciiTheme="majorHAnsi" w:hAnsiTheme="majorHAnsi"/>
        </w:rPr>
        <w:t xml:space="preserve"> (2-7) days, increasing to 8 (5-14) days amongst those patients who developed complications. </w:t>
      </w:r>
      <w:r w:rsidR="00AB4C76" w:rsidRPr="00BA2F1C">
        <w:rPr>
          <w:rFonts w:asciiTheme="majorHAnsi" w:hAnsiTheme="majorHAnsi"/>
        </w:rPr>
        <w:t xml:space="preserve">4360 patients (9.7%) were admitted directly to critical care after surgery with a </w:t>
      </w:r>
      <w:r w:rsidR="00345D2A" w:rsidRPr="00BA2F1C">
        <w:rPr>
          <w:rFonts w:asciiTheme="majorHAnsi" w:hAnsiTheme="majorHAnsi" w:cs="Calibri"/>
        </w:rPr>
        <w:t>me</w:t>
      </w:r>
      <w:r w:rsidR="00F94B70" w:rsidRPr="00BA2F1C">
        <w:rPr>
          <w:rFonts w:asciiTheme="majorHAnsi" w:hAnsiTheme="majorHAnsi" w:cs="Calibri"/>
        </w:rPr>
        <w:t>an</w:t>
      </w:r>
      <w:r w:rsidR="00345D2A" w:rsidRPr="00BA2F1C">
        <w:rPr>
          <w:rFonts w:asciiTheme="majorHAnsi" w:hAnsiTheme="majorHAnsi" w:cs="Calibri"/>
        </w:rPr>
        <w:t xml:space="preserve"> length of </w:t>
      </w:r>
      <w:r w:rsidR="004709AF" w:rsidRPr="00BA2F1C">
        <w:rPr>
          <w:rFonts w:asciiTheme="majorHAnsi" w:hAnsiTheme="majorHAnsi" w:cs="Calibri"/>
        </w:rPr>
        <w:t xml:space="preserve">critical care </w:t>
      </w:r>
      <w:r w:rsidR="00345D2A" w:rsidRPr="00BA2F1C">
        <w:rPr>
          <w:rFonts w:asciiTheme="majorHAnsi" w:hAnsiTheme="majorHAnsi" w:cs="Calibri"/>
        </w:rPr>
        <w:t xml:space="preserve">stay </w:t>
      </w:r>
      <w:r w:rsidR="00AB4C76" w:rsidRPr="00BA2F1C">
        <w:rPr>
          <w:rFonts w:asciiTheme="majorHAnsi" w:hAnsiTheme="majorHAnsi" w:cs="Calibri"/>
        </w:rPr>
        <w:t>of</w:t>
      </w:r>
      <w:r w:rsidR="00345D2A" w:rsidRPr="00BA2F1C">
        <w:rPr>
          <w:rFonts w:asciiTheme="majorHAnsi" w:hAnsiTheme="majorHAnsi" w:cs="Calibri"/>
        </w:rPr>
        <w:t xml:space="preserve"> </w:t>
      </w:r>
      <w:r w:rsidR="003223A8" w:rsidRPr="00BA2F1C">
        <w:rPr>
          <w:rFonts w:asciiTheme="majorHAnsi" w:hAnsiTheme="majorHAnsi" w:cs="Calibri"/>
        </w:rPr>
        <w:t>0</w:t>
      </w:r>
      <w:r w:rsidR="00F94B70" w:rsidRPr="00BA2F1C">
        <w:rPr>
          <w:rFonts w:asciiTheme="majorHAnsi" w:hAnsiTheme="majorHAnsi" w:cs="Calibri"/>
        </w:rPr>
        <w:t>.3 (1.</w:t>
      </w:r>
      <w:r w:rsidR="00E940D8" w:rsidRPr="00BA2F1C">
        <w:rPr>
          <w:rFonts w:asciiTheme="majorHAnsi" w:hAnsiTheme="majorHAnsi" w:cs="Calibri"/>
        </w:rPr>
        <w:t>7</w:t>
      </w:r>
      <w:r w:rsidR="00F94B70" w:rsidRPr="00BA2F1C">
        <w:rPr>
          <w:rFonts w:asciiTheme="majorHAnsi" w:hAnsiTheme="majorHAnsi" w:cs="Calibri"/>
        </w:rPr>
        <w:t>)</w:t>
      </w:r>
      <w:r w:rsidR="00345D2A" w:rsidRPr="00BA2F1C">
        <w:rPr>
          <w:rFonts w:asciiTheme="majorHAnsi" w:hAnsiTheme="majorHAnsi" w:cs="Calibri"/>
        </w:rPr>
        <w:t xml:space="preserve"> days. </w:t>
      </w:r>
      <w:r w:rsidR="00AB4C76" w:rsidRPr="00BA2F1C">
        <w:rPr>
          <w:rFonts w:asciiTheme="majorHAnsi" w:hAnsiTheme="majorHAnsi" w:cs="Calibri"/>
        </w:rPr>
        <w:t xml:space="preserve">1233 patients (2.8%) were admitted to critical care to treat a postoperative complication, or experienced an extended critical care stay for this reason. </w:t>
      </w:r>
      <w:r w:rsidR="008741C7" w:rsidRPr="00BA2F1C">
        <w:rPr>
          <w:rFonts w:asciiTheme="majorHAnsi" w:hAnsiTheme="majorHAnsi" w:cs="Calibri"/>
        </w:rPr>
        <w:t xml:space="preserve">Outcomes </w:t>
      </w:r>
      <w:r w:rsidR="0034377B" w:rsidRPr="00BA2F1C">
        <w:rPr>
          <w:rFonts w:asciiTheme="majorHAnsi" w:hAnsiTheme="majorHAnsi" w:cs="Calibri"/>
        </w:rPr>
        <w:t>for</w:t>
      </w:r>
      <w:r w:rsidR="008741C7" w:rsidRPr="00BA2F1C">
        <w:rPr>
          <w:rFonts w:asciiTheme="majorHAnsi" w:hAnsiTheme="majorHAnsi" w:cs="Calibri"/>
        </w:rPr>
        <w:t xml:space="preserve"> patients according to planned admission to critical care immediately after surgery are presented in </w:t>
      </w:r>
      <w:r w:rsidR="00BB4B27" w:rsidRPr="00BA2F1C">
        <w:rPr>
          <w:rFonts w:asciiTheme="majorHAnsi" w:hAnsiTheme="majorHAnsi" w:cs="Calibri"/>
        </w:rPr>
        <w:t>T</w:t>
      </w:r>
      <w:r w:rsidR="008741C7" w:rsidRPr="00BA2F1C">
        <w:rPr>
          <w:rFonts w:asciiTheme="majorHAnsi" w:hAnsiTheme="majorHAnsi" w:cs="Calibri"/>
        </w:rPr>
        <w:t xml:space="preserve">able </w:t>
      </w:r>
      <w:r w:rsidR="002E0745" w:rsidRPr="00BA2F1C">
        <w:rPr>
          <w:rFonts w:asciiTheme="majorHAnsi" w:hAnsiTheme="majorHAnsi" w:cs="Calibri"/>
        </w:rPr>
        <w:t>2</w:t>
      </w:r>
      <w:r w:rsidR="008741C7" w:rsidRPr="00BA2F1C">
        <w:rPr>
          <w:rFonts w:asciiTheme="majorHAnsi" w:hAnsiTheme="majorHAnsi" w:cs="Calibri"/>
        </w:rPr>
        <w:t xml:space="preserve">. </w:t>
      </w:r>
    </w:p>
    <w:p w14:paraId="2EC0B099" w14:textId="77777777" w:rsidR="00745E94" w:rsidRPr="00BA2F1C" w:rsidRDefault="00745E94" w:rsidP="00CD08D2">
      <w:pPr>
        <w:spacing w:line="360" w:lineRule="auto"/>
        <w:contextualSpacing/>
        <w:jc w:val="both"/>
        <w:rPr>
          <w:rFonts w:asciiTheme="majorHAnsi" w:hAnsiTheme="majorHAnsi" w:cs="Calibri"/>
        </w:rPr>
      </w:pPr>
    </w:p>
    <w:p w14:paraId="7B7EB5F6" w14:textId="77777777" w:rsidR="00AB4C76" w:rsidRPr="00BA2F1C" w:rsidRDefault="00AB4C76">
      <w:pPr>
        <w:rPr>
          <w:rFonts w:asciiTheme="majorHAnsi" w:hAnsiTheme="majorHAnsi"/>
          <w:i/>
        </w:rPr>
      </w:pPr>
      <w:r w:rsidRPr="00BA2F1C">
        <w:rPr>
          <w:rFonts w:asciiTheme="majorHAnsi" w:hAnsiTheme="majorHAnsi"/>
          <w:i/>
        </w:rPr>
        <w:br w:type="page"/>
      </w:r>
    </w:p>
    <w:p w14:paraId="6BD853F5" w14:textId="5B0F7815" w:rsidR="00276950" w:rsidRPr="00BA2F1C" w:rsidRDefault="00276950" w:rsidP="00CD08D2">
      <w:pPr>
        <w:spacing w:line="360" w:lineRule="auto"/>
        <w:contextualSpacing/>
        <w:jc w:val="both"/>
        <w:rPr>
          <w:rFonts w:asciiTheme="majorHAnsi" w:hAnsiTheme="majorHAnsi"/>
          <w:i/>
        </w:rPr>
      </w:pPr>
      <w:r w:rsidRPr="00BA2F1C">
        <w:rPr>
          <w:rFonts w:asciiTheme="majorHAnsi" w:hAnsiTheme="majorHAnsi"/>
          <w:i/>
        </w:rPr>
        <w:lastRenderedPageBreak/>
        <w:t>Failure to rescue analysis</w:t>
      </w:r>
    </w:p>
    <w:p w14:paraId="28A1A8F3" w14:textId="13CC78C2" w:rsidR="00503429" w:rsidRPr="00BA2F1C" w:rsidRDefault="0086287A" w:rsidP="00CD08D2">
      <w:pPr>
        <w:spacing w:line="360" w:lineRule="auto"/>
        <w:contextualSpacing/>
        <w:jc w:val="both"/>
        <w:rPr>
          <w:rFonts w:asciiTheme="majorHAnsi" w:hAnsiTheme="majorHAnsi"/>
        </w:rPr>
      </w:pPr>
      <w:r w:rsidRPr="00BA2F1C">
        <w:rPr>
          <w:rFonts w:asciiTheme="majorHAnsi" w:hAnsiTheme="majorHAnsi"/>
        </w:rPr>
        <w:t>Table 3 describes hospital fa</w:t>
      </w:r>
      <w:r w:rsidR="00AB4C76" w:rsidRPr="00BA2F1C">
        <w:rPr>
          <w:rFonts w:asciiTheme="majorHAnsi" w:hAnsiTheme="majorHAnsi"/>
        </w:rPr>
        <w:t>c</w:t>
      </w:r>
      <w:r w:rsidRPr="00BA2F1C">
        <w:rPr>
          <w:rFonts w:asciiTheme="majorHAnsi" w:hAnsiTheme="majorHAnsi"/>
        </w:rPr>
        <w:t>tors, process measures</w:t>
      </w:r>
      <w:r w:rsidR="00702AFD" w:rsidRPr="00BA2F1C">
        <w:rPr>
          <w:rFonts w:asciiTheme="majorHAnsi" w:hAnsiTheme="majorHAnsi"/>
        </w:rPr>
        <w:t xml:space="preserve">, crude </w:t>
      </w:r>
      <w:r w:rsidRPr="00BA2F1C">
        <w:rPr>
          <w:rFonts w:asciiTheme="majorHAnsi" w:hAnsiTheme="majorHAnsi"/>
        </w:rPr>
        <w:t>patient outcomes</w:t>
      </w:r>
      <w:r w:rsidR="00702AFD" w:rsidRPr="00BA2F1C">
        <w:rPr>
          <w:rFonts w:asciiTheme="majorHAnsi" w:hAnsiTheme="majorHAnsi"/>
        </w:rPr>
        <w:t xml:space="preserve">, </w:t>
      </w:r>
      <w:r w:rsidR="00952743" w:rsidRPr="00BA2F1C">
        <w:rPr>
          <w:rFonts w:asciiTheme="majorHAnsi" w:hAnsiTheme="majorHAnsi"/>
        </w:rPr>
        <w:t xml:space="preserve">and </w:t>
      </w:r>
      <w:r w:rsidR="00702AFD" w:rsidRPr="00BA2F1C">
        <w:rPr>
          <w:rFonts w:asciiTheme="majorHAnsi" w:hAnsiTheme="majorHAnsi"/>
        </w:rPr>
        <w:t>risk-adju</w:t>
      </w:r>
      <w:r w:rsidR="001C4175" w:rsidRPr="00BA2F1C">
        <w:rPr>
          <w:rFonts w:asciiTheme="majorHAnsi" w:hAnsiTheme="majorHAnsi"/>
        </w:rPr>
        <w:t>sted patient</w:t>
      </w:r>
      <w:r w:rsidR="00702AFD" w:rsidRPr="00BA2F1C">
        <w:rPr>
          <w:rFonts w:asciiTheme="majorHAnsi" w:hAnsiTheme="majorHAnsi"/>
        </w:rPr>
        <w:t xml:space="preserve"> outcomes</w:t>
      </w:r>
      <w:r w:rsidR="001705B5" w:rsidRPr="00BA2F1C">
        <w:rPr>
          <w:rFonts w:asciiTheme="majorHAnsi" w:hAnsiTheme="majorHAnsi"/>
        </w:rPr>
        <w:t xml:space="preserve"> </w:t>
      </w:r>
      <w:r w:rsidRPr="00BA2F1C">
        <w:rPr>
          <w:rFonts w:asciiTheme="majorHAnsi" w:hAnsiTheme="majorHAnsi"/>
        </w:rPr>
        <w:t>for</w:t>
      </w:r>
      <w:r w:rsidR="00412219" w:rsidRPr="00BA2F1C">
        <w:rPr>
          <w:rFonts w:asciiTheme="majorHAnsi" w:hAnsiTheme="majorHAnsi"/>
        </w:rPr>
        <w:t xml:space="preserve"> </w:t>
      </w:r>
      <w:r w:rsidR="00AB4C76" w:rsidRPr="00BA2F1C">
        <w:rPr>
          <w:rFonts w:asciiTheme="majorHAnsi" w:hAnsiTheme="majorHAnsi"/>
        </w:rPr>
        <w:t>the five</w:t>
      </w:r>
      <w:r w:rsidRPr="00BA2F1C">
        <w:rPr>
          <w:rFonts w:asciiTheme="majorHAnsi" w:hAnsiTheme="majorHAnsi"/>
        </w:rPr>
        <w:t xml:space="preserve"> quintiles</w:t>
      </w:r>
      <w:r w:rsidR="00AB4C76" w:rsidRPr="00BA2F1C">
        <w:rPr>
          <w:rFonts w:asciiTheme="majorHAnsi" w:hAnsiTheme="majorHAnsi"/>
        </w:rPr>
        <w:t xml:space="preserve"> ranked</w:t>
      </w:r>
      <w:r w:rsidRPr="00BA2F1C">
        <w:rPr>
          <w:rFonts w:asciiTheme="majorHAnsi" w:hAnsiTheme="majorHAnsi"/>
        </w:rPr>
        <w:t xml:space="preserve"> by </w:t>
      </w:r>
      <w:r w:rsidR="002D6EDA" w:rsidRPr="00BA2F1C">
        <w:rPr>
          <w:rFonts w:asciiTheme="majorHAnsi" w:hAnsiTheme="majorHAnsi"/>
        </w:rPr>
        <w:t>hospital procedural</w:t>
      </w:r>
      <w:r w:rsidR="00AB4C76" w:rsidRPr="00BA2F1C">
        <w:rPr>
          <w:rFonts w:asciiTheme="majorHAnsi" w:hAnsiTheme="majorHAnsi"/>
        </w:rPr>
        <w:t xml:space="preserve"> </w:t>
      </w:r>
      <w:r w:rsidRPr="00BA2F1C">
        <w:rPr>
          <w:rFonts w:asciiTheme="majorHAnsi" w:hAnsiTheme="majorHAnsi"/>
        </w:rPr>
        <w:t>volume. C</w:t>
      </w:r>
      <w:r w:rsidR="00412219" w:rsidRPr="00BA2F1C">
        <w:rPr>
          <w:rFonts w:asciiTheme="majorHAnsi" w:hAnsiTheme="majorHAnsi"/>
        </w:rPr>
        <w:t>omplication rate</w:t>
      </w:r>
      <w:r w:rsidRPr="00BA2F1C">
        <w:rPr>
          <w:rFonts w:asciiTheme="majorHAnsi" w:hAnsiTheme="majorHAnsi"/>
        </w:rPr>
        <w:t>s</w:t>
      </w:r>
      <w:r w:rsidR="00412219" w:rsidRPr="00BA2F1C">
        <w:rPr>
          <w:rFonts w:asciiTheme="majorHAnsi" w:hAnsiTheme="majorHAnsi"/>
        </w:rPr>
        <w:t xml:space="preserve"> varied from 19.4% to 11.1%</w:t>
      </w:r>
      <w:r w:rsidRPr="00BA2F1C">
        <w:rPr>
          <w:rFonts w:asciiTheme="majorHAnsi" w:hAnsiTheme="majorHAnsi"/>
        </w:rPr>
        <w:t>, m</w:t>
      </w:r>
      <w:r w:rsidR="00412219" w:rsidRPr="00BA2F1C">
        <w:rPr>
          <w:rFonts w:asciiTheme="majorHAnsi" w:hAnsiTheme="majorHAnsi"/>
        </w:rPr>
        <w:t xml:space="preserve">ortality varied almost three fold between quintile 1 to quintile 5 (0.6% in quintile 2 vs 0.2% in quintile </w:t>
      </w:r>
      <w:r w:rsidRPr="00BA2F1C">
        <w:rPr>
          <w:rFonts w:asciiTheme="majorHAnsi" w:hAnsiTheme="majorHAnsi"/>
        </w:rPr>
        <w:t>5), and</w:t>
      </w:r>
      <w:r w:rsidR="00412219" w:rsidRPr="00BA2F1C">
        <w:rPr>
          <w:rFonts w:asciiTheme="majorHAnsi" w:hAnsiTheme="majorHAnsi"/>
        </w:rPr>
        <w:t xml:space="preserve"> F</w:t>
      </w:r>
      <w:r w:rsidR="00420EDA" w:rsidRPr="00BA2F1C">
        <w:rPr>
          <w:rFonts w:asciiTheme="majorHAnsi" w:hAnsiTheme="majorHAnsi"/>
        </w:rPr>
        <w:t>ailure to Rescue</w:t>
      </w:r>
      <w:r w:rsidR="00412219" w:rsidRPr="00BA2F1C">
        <w:rPr>
          <w:rFonts w:asciiTheme="majorHAnsi" w:hAnsiTheme="majorHAnsi"/>
        </w:rPr>
        <w:t xml:space="preserve"> </w:t>
      </w:r>
      <w:r w:rsidR="00420EDA" w:rsidRPr="00BA2F1C">
        <w:rPr>
          <w:rFonts w:asciiTheme="majorHAnsi" w:hAnsiTheme="majorHAnsi"/>
        </w:rPr>
        <w:t>varied two-fold across</w:t>
      </w:r>
      <w:r w:rsidR="00412219" w:rsidRPr="00BA2F1C">
        <w:rPr>
          <w:rFonts w:asciiTheme="majorHAnsi" w:hAnsiTheme="majorHAnsi"/>
        </w:rPr>
        <w:t xml:space="preserve"> the quintile</w:t>
      </w:r>
      <w:r w:rsidR="00420EDA" w:rsidRPr="00BA2F1C">
        <w:rPr>
          <w:rFonts w:asciiTheme="majorHAnsi" w:hAnsiTheme="majorHAnsi"/>
        </w:rPr>
        <w:t>s</w:t>
      </w:r>
      <w:r w:rsidR="00412219" w:rsidRPr="00BA2F1C">
        <w:rPr>
          <w:rFonts w:asciiTheme="majorHAnsi" w:hAnsiTheme="majorHAnsi"/>
        </w:rPr>
        <w:t xml:space="preserve"> (3.6% in Q1 vs 1.7% in Q5). </w:t>
      </w:r>
      <w:r w:rsidR="00296328" w:rsidRPr="00BA2F1C">
        <w:rPr>
          <w:rFonts w:asciiTheme="majorHAnsi" w:hAnsiTheme="majorHAnsi"/>
        </w:rPr>
        <w:t xml:space="preserve">The risk adjusted complication rate did not vary much across quintiles but the risk adjusted mortality rate </w:t>
      </w:r>
      <w:r w:rsidR="00BA4CD9" w:rsidRPr="00BA2F1C">
        <w:rPr>
          <w:rFonts w:asciiTheme="majorHAnsi" w:hAnsiTheme="majorHAnsi"/>
        </w:rPr>
        <w:t xml:space="preserve">varied two fold (1.6% in quintile 4 vs 3.2% in quintile 1). </w:t>
      </w:r>
      <w:r w:rsidR="00B53C58" w:rsidRPr="00BA2F1C">
        <w:rPr>
          <w:rFonts w:asciiTheme="majorHAnsi" w:hAnsiTheme="majorHAnsi"/>
        </w:rPr>
        <w:t xml:space="preserve">The output of the multivariable logistic regression model </w:t>
      </w:r>
      <w:r w:rsidR="001705B5" w:rsidRPr="00BA2F1C">
        <w:rPr>
          <w:rFonts w:asciiTheme="majorHAnsi" w:hAnsiTheme="majorHAnsi"/>
        </w:rPr>
        <w:t>used to cal</w:t>
      </w:r>
      <w:r w:rsidR="00B53C58" w:rsidRPr="00BA2F1C">
        <w:rPr>
          <w:rFonts w:asciiTheme="majorHAnsi" w:hAnsiTheme="majorHAnsi"/>
        </w:rPr>
        <w:t xml:space="preserve">culate the risk adjusted complication rate for each hospital is presented in Supplementary table 1. </w:t>
      </w:r>
      <w:r w:rsidR="00276950" w:rsidRPr="00BA2F1C">
        <w:rPr>
          <w:rFonts w:asciiTheme="majorHAnsi" w:hAnsiTheme="majorHAnsi"/>
        </w:rPr>
        <w:t xml:space="preserve">When hospitals were ranked in quintiles by risk adjusted complication rate, there was a five-fold variation in </w:t>
      </w:r>
      <w:r w:rsidR="00A826FB" w:rsidRPr="00BA2F1C">
        <w:rPr>
          <w:rFonts w:asciiTheme="majorHAnsi" w:hAnsiTheme="majorHAnsi"/>
        </w:rPr>
        <w:t xml:space="preserve">crude </w:t>
      </w:r>
      <w:r w:rsidR="00276950" w:rsidRPr="00BA2F1C">
        <w:rPr>
          <w:rFonts w:asciiTheme="majorHAnsi" w:hAnsiTheme="majorHAnsi"/>
        </w:rPr>
        <w:t xml:space="preserve">complication rates between hospital quintiles from 5.5% in Q1 to 28.2% in Q5 (Figure 2). </w:t>
      </w:r>
      <w:r w:rsidR="00745E94" w:rsidRPr="00BA2F1C">
        <w:rPr>
          <w:rFonts w:asciiTheme="majorHAnsi" w:hAnsiTheme="majorHAnsi"/>
        </w:rPr>
        <w:t>However, t</w:t>
      </w:r>
      <w:r w:rsidR="00276950" w:rsidRPr="00BA2F1C">
        <w:rPr>
          <w:rFonts w:asciiTheme="majorHAnsi" w:hAnsiTheme="majorHAnsi"/>
        </w:rPr>
        <w:t xml:space="preserve">he pattern of mortality across quintiles was very </w:t>
      </w:r>
      <w:r w:rsidR="00745E94" w:rsidRPr="00BA2F1C">
        <w:rPr>
          <w:rFonts w:asciiTheme="majorHAnsi" w:hAnsiTheme="majorHAnsi"/>
        </w:rPr>
        <w:t>different,</w:t>
      </w:r>
      <w:r w:rsidR="00276950" w:rsidRPr="00BA2F1C">
        <w:rPr>
          <w:rFonts w:asciiTheme="majorHAnsi" w:hAnsiTheme="majorHAnsi"/>
        </w:rPr>
        <w:t xml:space="preserve"> with much less variation but failure to rescue rates varied more than two fold from 1.</w:t>
      </w:r>
      <w:r w:rsidR="00420EDA" w:rsidRPr="00BA2F1C">
        <w:rPr>
          <w:rFonts w:asciiTheme="majorHAnsi" w:hAnsiTheme="majorHAnsi"/>
        </w:rPr>
        <w:t>9% in Q1 and Q5 to 4.2% in Q3.</w:t>
      </w:r>
      <w:r w:rsidR="00276950" w:rsidRPr="00BA2F1C">
        <w:rPr>
          <w:rFonts w:asciiTheme="majorHAnsi" w:hAnsiTheme="majorHAnsi"/>
        </w:rPr>
        <w:t xml:space="preserve"> </w:t>
      </w:r>
    </w:p>
    <w:p w14:paraId="60215951" w14:textId="77777777" w:rsidR="00503429" w:rsidRPr="00BA2F1C" w:rsidRDefault="00503429" w:rsidP="00CD08D2">
      <w:pPr>
        <w:spacing w:line="360" w:lineRule="auto"/>
        <w:contextualSpacing/>
        <w:jc w:val="both"/>
        <w:rPr>
          <w:rFonts w:asciiTheme="majorHAnsi" w:hAnsiTheme="majorHAnsi"/>
        </w:rPr>
      </w:pPr>
    </w:p>
    <w:p w14:paraId="1BB40F78" w14:textId="77777777" w:rsidR="004B764C" w:rsidRPr="00BA2F1C" w:rsidRDefault="004B764C" w:rsidP="004B764C">
      <w:pPr>
        <w:spacing w:line="360" w:lineRule="auto"/>
        <w:contextualSpacing/>
        <w:jc w:val="both"/>
        <w:rPr>
          <w:rFonts w:asciiTheme="majorHAnsi" w:hAnsiTheme="majorHAnsi"/>
          <w:i/>
        </w:rPr>
      </w:pPr>
      <w:r w:rsidRPr="00BA2F1C">
        <w:rPr>
          <w:rFonts w:asciiTheme="majorHAnsi" w:hAnsiTheme="majorHAnsi"/>
          <w:i/>
        </w:rPr>
        <w:t>Sensitivity analyses</w:t>
      </w:r>
    </w:p>
    <w:p w14:paraId="6C8D8EA8" w14:textId="603D8A6B" w:rsidR="004B764C" w:rsidRPr="00BA2F1C" w:rsidRDefault="000E1B16" w:rsidP="004B764C">
      <w:pPr>
        <w:spacing w:line="360" w:lineRule="auto"/>
        <w:contextualSpacing/>
        <w:jc w:val="both"/>
        <w:rPr>
          <w:rFonts w:asciiTheme="majorHAnsi" w:hAnsiTheme="majorHAnsi"/>
        </w:rPr>
      </w:pPr>
      <w:r w:rsidRPr="00BA2F1C">
        <w:rPr>
          <w:rFonts w:asciiTheme="majorHAnsi" w:hAnsiTheme="majorHAnsi"/>
        </w:rPr>
        <w:t xml:space="preserve">The results of the sensitivity analyses did not alter our overall findings. </w:t>
      </w:r>
      <w:r w:rsidR="004B764C" w:rsidRPr="00BA2F1C">
        <w:rPr>
          <w:rFonts w:asciiTheme="majorHAnsi" w:hAnsiTheme="majorHAnsi"/>
        </w:rPr>
        <w:t>The trend across quintiles was significant for all patient outcomes (p&lt;0.05, chi-square test fo</w:t>
      </w:r>
      <w:r w:rsidRPr="00BA2F1C">
        <w:rPr>
          <w:rFonts w:asciiTheme="majorHAnsi" w:hAnsiTheme="majorHAnsi"/>
        </w:rPr>
        <w:t>r</w:t>
      </w:r>
      <w:r w:rsidR="004B764C" w:rsidRPr="00BA2F1C">
        <w:rPr>
          <w:rFonts w:asciiTheme="majorHAnsi" w:hAnsiTheme="majorHAnsi"/>
        </w:rPr>
        <w:t xml:space="preserve"> trend). The effect of removing minor complications from the primary analysis is presented in Supplementary </w:t>
      </w:r>
      <w:r w:rsidR="00072D32" w:rsidRPr="00BA2F1C">
        <w:rPr>
          <w:rFonts w:asciiTheme="majorHAnsi" w:hAnsiTheme="majorHAnsi"/>
        </w:rPr>
        <w:t>f</w:t>
      </w:r>
      <w:r w:rsidR="004B764C" w:rsidRPr="00BA2F1C">
        <w:rPr>
          <w:rFonts w:asciiTheme="majorHAnsi" w:hAnsiTheme="majorHAnsi"/>
        </w:rPr>
        <w:t>igure 1. Patterns of failure to rescue across the quintiles for planned admission to critical care and critical care admission to treat a complication are presented in Supplementary table 2. Data describing failure to rescue rates in low</w:t>
      </w:r>
      <w:r w:rsidR="00072D32" w:rsidRPr="00BA2F1C">
        <w:rPr>
          <w:rFonts w:asciiTheme="majorHAnsi" w:hAnsiTheme="majorHAnsi"/>
        </w:rPr>
        <w:t xml:space="preserve"> or </w:t>
      </w:r>
      <w:r w:rsidR="004B764C" w:rsidRPr="00BA2F1C">
        <w:rPr>
          <w:rFonts w:asciiTheme="majorHAnsi" w:hAnsiTheme="majorHAnsi"/>
        </w:rPr>
        <w:t>middle</w:t>
      </w:r>
      <w:r w:rsidR="00072D32" w:rsidRPr="00BA2F1C">
        <w:rPr>
          <w:rFonts w:asciiTheme="majorHAnsi" w:hAnsiTheme="majorHAnsi"/>
        </w:rPr>
        <w:t>,</w:t>
      </w:r>
      <w:r w:rsidR="004B764C" w:rsidRPr="00BA2F1C">
        <w:rPr>
          <w:rFonts w:asciiTheme="majorHAnsi" w:hAnsiTheme="majorHAnsi"/>
        </w:rPr>
        <w:t xml:space="preserve"> and high income countries are presented in Supplementary table 3.</w:t>
      </w:r>
    </w:p>
    <w:p w14:paraId="0DA6B5FA" w14:textId="77777777" w:rsidR="004B764C" w:rsidRPr="00BA2F1C" w:rsidRDefault="004B764C" w:rsidP="004B764C">
      <w:pPr>
        <w:spacing w:line="360" w:lineRule="auto"/>
        <w:contextualSpacing/>
        <w:jc w:val="both"/>
        <w:rPr>
          <w:rFonts w:asciiTheme="majorHAnsi" w:hAnsiTheme="majorHAnsi" w:cs="Calibri"/>
        </w:rPr>
      </w:pPr>
    </w:p>
    <w:p w14:paraId="64BB5AB8" w14:textId="77777777" w:rsidR="00276950" w:rsidRPr="00BA2F1C" w:rsidRDefault="00276950" w:rsidP="00CD08D2">
      <w:pPr>
        <w:spacing w:line="360" w:lineRule="auto"/>
        <w:contextualSpacing/>
        <w:rPr>
          <w:rFonts w:asciiTheme="majorHAnsi" w:hAnsiTheme="majorHAnsi"/>
          <w:lang w:eastAsia="ja-JP"/>
        </w:rPr>
      </w:pPr>
      <w:r w:rsidRPr="00BA2F1C">
        <w:rPr>
          <w:rFonts w:asciiTheme="majorHAnsi" w:hAnsiTheme="majorHAnsi"/>
        </w:rPr>
        <w:br w:type="page"/>
      </w:r>
    </w:p>
    <w:p w14:paraId="029420DC" w14:textId="77777777" w:rsidR="004F35B7" w:rsidRPr="00BA2F1C" w:rsidRDefault="004F35B7" w:rsidP="003716B0">
      <w:pPr>
        <w:spacing w:line="360" w:lineRule="auto"/>
        <w:contextualSpacing/>
        <w:jc w:val="both"/>
        <w:rPr>
          <w:rFonts w:asciiTheme="majorHAnsi" w:hAnsiTheme="majorHAnsi"/>
          <w:b/>
          <w:sz w:val="28"/>
        </w:rPr>
      </w:pPr>
      <w:r w:rsidRPr="00BA2F1C">
        <w:rPr>
          <w:rFonts w:asciiTheme="majorHAnsi" w:hAnsiTheme="majorHAnsi"/>
          <w:b/>
          <w:sz w:val="28"/>
        </w:rPr>
        <w:lastRenderedPageBreak/>
        <w:t>Discussion</w:t>
      </w:r>
    </w:p>
    <w:p w14:paraId="3BE7A6CA" w14:textId="02BB37A3" w:rsidR="00C01C10" w:rsidRPr="00BA2F1C" w:rsidRDefault="006E465C" w:rsidP="008109B3">
      <w:pPr>
        <w:spacing w:line="360" w:lineRule="auto"/>
        <w:contextualSpacing/>
        <w:jc w:val="both"/>
        <w:rPr>
          <w:rFonts w:asciiTheme="majorHAnsi" w:eastAsia="MS Mincho" w:hAnsiTheme="majorHAnsi" w:cstheme="majorHAnsi"/>
        </w:rPr>
      </w:pPr>
      <w:r w:rsidRPr="00BA2F1C">
        <w:rPr>
          <w:rFonts w:asciiTheme="majorHAnsi" w:eastAsia="MS Mincho" w:hAnsiTheme="majorHAnsi" w:cstheme="majorHAnsi"/>
        </w:rPr>
        <w:t xml:space="preserve">This </w:t>
      </w:r>
      <w:r w:rsidR="008D428C" w:rsidRPr="00BA2F1C">
        <w:rPr>
          <w:rFonts w:asciiTheme="majorHAnsi" w:eastAsia="MS Mincho" w:hAnsiTheme="majorHAnsi" w:cstheme="majorHAnsi"/>
        </w:rPr>
        <w:t xml:space="preserve">is the first large scale study to investigate failure to rescue following elective surgery </w:t>
      </w:r>
      <w:r w:rsidRPr="00BA2F1C">
        <w:rPr>
          <w:rFonts w:asciiTheme="majorHAnsi" w:eastAsia="MS Mincho" w:hAnsiTheme="majorHAnsi" w:cstheme="majorHAnsi"/>
        </w:rPr>
        <w:t xml:space="preserve">in order </w:t>
      </w:r>
      <w:r w:rsidR="008D428C" w:rsidRPr="00BA2F1C">
        <w:rPr>
          <w:rFonts w:asciiTheme="majorHAnsi" w:eastAsia="MS Mincho" w:hAnsiTheme="majorHAnsi" w:cstheme="majorHAnsi"/>
        </w:rPr>
        <w:t xml:space="preserve">to </w:t>
      </w:r>
      <w:r w:rsidRPr="00BA2F1C">
        <w:rPr>
          <w:rFonts w:asciiTheme="majorHAnsi" w:eastAsia="MS Mincho" w:hAnsiTheme="majorHAnsi" w:cstheme="majorHAnsi"/>
        </w:rPr>
        <w:t>provide</w:t>
      </w:r>
      <w:r w:rsidR="008D428C" w:rsidRPr="00BA2F1C">
        <w:rPr>
          <w:rFonts w:asciiTheme="majorHAnsi" w:eastAsia="MS Mincho" w:hAnsiTheme="majorHAnsi" w:cstheme="majorHAnsi"/>
        </w:rPr>
        <w:t xml:space="preserve"> a global </w:t>
      </w:r>
      <w:r w:rsidRPr="00BA2F1C">
        <w:rPr>
          <w:rFonts w:asciiTheme="majorHAnsi" w:eastAsia="MS Mincho" w:hAnsiTheme="majorHAnsi" w:cstheme="majorHAnsi"/>
        </w:rPr>
        <w:t xml:space="preserve">comparison </w:t>
      </w:r>
      <w:r w:rsidR="006A3C11" w:rsidRPr="00BA2F1C">
        <w:rPr>
          <w:rFonts w:asciiTheme="majorHAnsi" w:eastAsia="MS Mincho" w:hAnsiTheme="majorHAnsi" w:cstheme="majorHAnsi"/>
        </w:rPr>
        <w:t xml:space="preserve">of hospitals </w:t>
      </w:r>
      <w:r w:rsidRPr="00BA2F1C">
        <w:rPr>
          <w:rFonts w:asciiTheme="majorHAnsi" w:eastAsia="MS Mincho" w:hAnsiTheme="majorHAnsi" w:cstheme="majorHAnsi"/>
        </w:rPr>
        <w:t>in</w:t>
      </w:r>
      <w:r w:rsidR="008D428C" w:rsidRPr="00BA2F1C">
        <w:rPr>
          <w:rFonts w:asciiTheme="majorHAnsi" w:eastAsia="MS Mincho" w:hAnsiTheme="majorHAnsi" w:cstheme="majorHAnsi"/>
        </w:rPr>
        <w:t xml:space="preserve"> </w:t>
      </w:r>
      <w:r w:rsidRPr="00BA2F1C">
        <w:rPr>
          <w:rFonts w:asciiTheme="majorHAnsi" w:eastAsia="MS Mincho" w:hAnsiTheme="majorHAnsi" w:cstheme="majorHAnsi"/>
        </w:rPr>
        <w:t>different countries and healthcare systems</w:t>
      </w:r>
      <w:r w:rsidR="008D428C" w:rsidRPr="00BA2F1C">
        <w:rPr>
          <w:rFonts w:asciiTheme="majorHAnsi" w:eastAsia="MS Mincho" w:hAnsiTheme="majorHAnsi" w:cstheme="majorHAnsi"/>
        </w:rPr>
        <w:t xml:space="preserve">. </w:t>
      </w:r>
      <w:r w:rsidRPr="00BA2F1C">
        <w:rPr>
          <w:rFonts w:asciiTheme="majorHAnsi" w:eastAsia="MS Mincho" w:hAnsiTheme="majorHAnsi" w:cstheme="majorHAnsi"/>
        </w:rPr>
        <w:t>W</w:t>
      </w:r>
      <w:r w:rsidR="00F779C0" w:rsidRPr="00BA2F1C">
        <w:rPr>
          <w:rFonts w:asciiTheme="majorHAnsi" w:eastAsia="MS Mincho" w:hAnsiTheme="majorHAnsi" w:cstheme="majorHAnsi"/>
        </w:rPr>
        <w:t>e identified</w:t>
      </w:r>
      <w:r w:rsidR="00F779C0" w:rsidRPr="00BA2F1C">
        <w:rPr>
          <w:rFonts w:asciiTheme="majorHAnsi" w:hAnsiTheme="majorHAnsi" w:cstheme="majorHAnsi"/>
        </w:rPr>
        <w:t xml:space="preserve"> important variations between hospitals in death following postoperative complications (failure to rescue) at an international level. </w:t>
      </w:r>
      <w:r w:rsidR="003510C2" w:rsidRPr="00BA2F1C">
        <w:rPr>
          <w:rFonts w:asciiTheme="majorHAnsi" w:eastAsia="MS Mincho" w:hAnsiTheme="majorHAnsi" w:cstheme="majorHAnsi"/>
        </w:rPr>
        <w:t xml:space="preserve">Across the whole cohort, one in thirty-five patients who experienced a complication subsequently died without leaving hospital, equivalent to a </w:t>
      </w:r>
      <w:r w:rsidR="00B74024" w:rsidRPr="00BA2F1C">
        <w:rPr>
          <w:rFonts w:asciiTheme="majorHAnsi" w:eastAsia="MS Mincho" w:hAnsiTheme="majorHAnsi" w:cstheme="majorHAnsi"/>
        </w:rPr>
        <w:t>f</w:t>
      </w:r>
      <w:r w:rsidR="003510C2" w:rsidRPr="00BA2F1C">
        <w:rPr>
          <w:rFonts w:asciiTheme="majorHAnsi" w:eastAsia="MS Mincho" w:hAnsiTheme="majorHAnsi" w:cstheme="majorHAnsi"/>
        </w:rPr>
        <w:t xml:space="preserve">ailure to </w:t>
      </w:r>
      <w:r w:rsidR="00B74024" w:rsidRPr="00BA2F1C">
        <w:rPr>
          <w:rFonts w:asciiTheme="majorHAnsi" w:eastAsia="MS Mincho" w:hAnsiTheme="majorHAnsi" w:cstheme="majorHAnsi"/>
        </w:rPr>
        <w:t>r</w:t>
      </w:r>
      <w:r w:rsidR="003510C2" w:rsidRPr="00BA2F1C">
        <w:rPr>
          <w:rFonts w:asciiTheme="majorHAnsi" w:eastAsia="MS Mincho" w:hAnsiTheme="majorHAnsi" w:cstheme="majorHAnsi"/>
        </w:rPr>
        <w:t xml:space="preserve">escue rate of 2.8%. However, when ranked either by hospital procedure volume or by </w:t>
      </w:r>
      <w:r w:rsidR="003510C2" w:rsidRPr="00BA2F1C">
        <w:rPr>
          <w:rFonts w:asciiTheme="majorHAnsi" w:hAnsiTheme="majorHAnsi" w:cstheme="majorHAnsi"/>
        </w:rPr>
        <w:t>risk adjusted complication rate</w:t>
      </w:r>
      <w:r w:rsidR="003510C2" w:rsidRPr="00BA2F1C">
        <w:rPr>
          <w:rFonts w:asciiTheme="majorHAnsi" w:eastAsia="MS Mincho" w:hAnsiTheme="majorHAnsi" w:cstheme="majorHAnsi"/>
        </w:rPr>
        <w:t xml:space="preserve">, we identified very different patterns of complication rates and mortality, </w:t>
      </w:r>
      <w:r w:rsidR="005D68B4" w:rsidRPr="00BA2F1C">
        <w:rPr>
          <w:rFonts w:asciiTheme="majorHAnsi" w:eastAsia="MS Mincho" w:hAnsiTheme="majorHAnsi" w:cstheme="majorHAnsi"/>
        </w:rPr>
        <w:t>and</w:t>
      </w:r>
      <w:r w:rsidR="003510C2" w:rsidRPr="00BA2F1C">
        <w:rPr>
          <w:rFonts w:asciiTheme="majorHAnsi" w:eastAsia="MS Mincho" w:hAnsiTheme="majorHAnsi" w:cstheme="majorHAnsi"/>
        </w:rPr>
        <w:t xml:space="preserve"> more than two-fold variation in </w:t>
      </w:r>
      <w:r w:rsidR="00E935FA" w:rsidRPr="00BA2F1C">
        <w:rPr>
          <w:rFonts w:asciiTheme="majorHAnsi" w:eastAsia="MS Mincho" w:hAnsiTheme="majorHAnsi" w:cstheme="majorHAnsi"/>
        </w:rPr>
        <w:t>failure to r</w:t>
      </w:r>
      <w:r w:rsidR="003510C2" w:rsidRPr="00BA2F1C">
        <w:rPr>
          <w:rFonts w:asciiTheme="majorHAnsi" w:eastAsia="MS Mincho" w:hAnsiTheme="majorHAnsi" w:cstheme="majorHAnsi"/>
        </w:rPr>
        <w:t xml:space="preserve">escue rates between the best and worst performing hospitals. </w:t>
      </w:r>
      <w:r w:rsidR="00B74024" w:rsidRPr="00BA2F1C">
        <w:rPr>
          <w:rFonts w:asciiTheme="majorHAnsi" w:eastAsia="MS Mincho" w:hAnsiTheme="majorHAnsi" w:cstheme="majorHAnsi"/>
        </w:rPr>
        <w:t>Hospitals with the highest complication rates did not have the highest failure to re</w:t>
      </w:r>
      <w:r w:rsidR="001705B5" w:rsidRPr="00BA2F1C">
        <w:rPr>
          <w:rFonts w:asciiTheme="majorHAnsi" w:eastAsia="MS Mincho" w:hAnsiTheme="majorHAnsi" w:cstheme="majorHAnsi"/>
        </w:rPr>
        <w:t>s</w:t>
      </w:r>
      <w:r w:rsidR="00B74024" w:rsidRPr="00BA2F1C">
        <w:rPr>
          <w:rFonts w:asciiTheme="majorHAnsi" w:eastAsia="MS Mincho" w:hAnsiTheme="majorHAnsi" w:cstheme="majorHAnsi"/>
        </w:rPr>
        <w:t xml:space="preserve">cue rates. </w:t>
      </w:r>
      <w:r w:rsidR="00F779C0" w:rsidRPr="00BA2F1C">
        <w:rPr>
          <w:rFonts w:asciiTheme="majorHAnsi" w:hAnsiTheme="majorHAnsi" w:cstheme="majorHAnsi"/>
        </w:rPr>
        <w:t xml:space="preserve">These observations suggest differences </w:t>
      </w:r>
      <w:r w:rsidR="003510C2" w:rsidRPr="00BA2F1C">
        <w:rPr>
          <w:rFonts w:asciiTheme="majorHAnsi" w:eastAsia="MS Mincho" w:hAnsiTheme="majorHAnsi" w:cstheme="majorHAnsi"/>
        </w:rPr>
        <w:t xml:space="preserve">in the capability of individual hospitals to identify and escalate the care of patients who develop complications after surgery. </w:t>
      </w:r>
      <w:r w:rsidR="00E935FA" w:rsidRPr="00BA2F1C">
        <w:rPr>
          <w:rFonts w:asciiTheme="majorHAnsi" w:eastAsia="MS Mincho" w:hAnsiTheme="majorHAnsi" w:cstheme="majorHAnsi"/>
        </w:rPr>
        <w:t>Failure to r</w:t>
      </w:r>
      <w:r w:rsidR="002E0745" w:rsidRPr="00BA2F1C">
        <w:rPr>
          <w:rFonts w:asciiTheme="majorHAnsi" w:eastAsia="MS Mincho" w:hAnsiTheme="majorHAnsi" w:cstheme="majorHAnsi"/>
        </w:rPr>
        <w:t xml:space="preserve">escue </w:t>
      </w:r>
      <w:r w:rsidR="00F779C0" w:rsidRPr="00BA2F1C">
        <w:rPr>
          <w:rFonts w:asciiTheme="majorHAnsi" w:eastAsia="MS Mincho" w:hAnsiTheme="majorHAnsi" w:cstheme="majorHAnsi"/>
        </w:rPr>
        <w:t>appears to be</w:t>
      </w:r>
      <w:r w:rsidR="002E0745" w:rsidRPr="00BA2F1C">
        <w:rPr>
          <w:rFonts w:asciiTheme="majorHAnsi" w:eastAsia="MS Mincho" w:hAnsiTheme="majorHAnsi" w:cstheme="majorHAnsi"/>
        </w:rPr>
        <w:t xml:space="preserve"> an effective metric </w:t>
      </w:r>
      <w:r w:rsidR="00A30974" w:rsidRPr="00BA2F1C">
        <w:rPr>
          <w:rFonts w:asciiTheme="majorHAnsi" w:hAnsiTheme="majorHAnsi"/>
        </w:rPr>
        <w:t xml:space="preserve">for identifying </w:t>
      </w:r>
      <w:r w:rsidR="00D36667" w:rsidRPr="00BA2F1C">
        <w:rPr>
          <w:rFonts w:asciiTheme="majorHAnsi" w:hAnsiTheme="majorHAnsi"/>
        </w:rPr>
        <w:t xml:space="preserve">the </w:t>
      </w:r>
      <w:r w:rsidR="00A30974" w:rsidRPr="00BA2F1C">
        <w:rPr>
          <w:rFonts w:asciiTheme="majorHAnsi" w:hAnsiTheme="majorHAnsi"/>
        </w:rPr>
        <w:t>presence of preventable post-operative deaths</w:t>
      </w:r>
      <w:r w:rsidR="00A30974" w:rsidRPr="00BA2F1C">
        <w:rPr>
          <w:rFonts w:asciiTheme="majorHAnsi" w:eastAsia="MS Mincho" w:hAnsiTheme="majorHAnsi" w:cstheme="majorHAnsi"/>
        </w:rPr>
        <w:t xml:space="preserve"> </w:t>
      </w:r>
      <w:r w:rsidR="003510C2" w:rsidRPr="00BA2F1C">
        <w:rPr>
          <w:rFonts w:asciiTheme="majorHAnsi" w:eastAsia="MS Mincho" w:hAnsiTheme="majorHAnsi" w:cstheme="majorHAnsi"/>
        </w:rPr>
        <w:t>when comparing healthcare systems at an international level.</w:t>
      </w:r>
      <w:r w:rsidR="002E0745" w:rsidRPr="00BA2F1C">
        <w:rPr>
          <w:rFonts w:asciiTheme="majorHAnsi" w:eastAsia="MS Mincho" w:hAnsiTheme="majorHAnsi" w:cstheme="majorHAnsi"/>
        </w:rPr>
        <w:t xml:space="preserve"> </w:t>
      </w:r>
      <w:r w:rsidR="00D36667" w:rsidRPr="00BA2F1C">
        <w:rPr>
          <w:rFonts w:asciiTheme="majorHAnsi" w:hAnsiTheme="majorHAnsi"/>
        </w:rPr>
        <w:t>The use of</w:t>
      </w:r>
      <w:r w:rsidR="00A30974" w:rsidRPr="00BA2F1C">
        <w:rPr>
          <w:rFonts w:asciiTheme="majorHAnsi" w:hAnsiTheme="majorHAnsi" w:cs="Segoe UI"/>
          <w:shd w:val="clear" w:color="auto" w:fill="FFFFFF"/>
        </w:rPr>
        <w:t xml:space="preserve"> </w:t>
      </w:r>
      <w:r w:rsidR="00D36667" w:rsidRPr="00BA2F1C">
        <w:rPr>
          <w:rFonts w:asciiTheme="majorHAnsi" w:hAnsiTheme="majorHAnsi" w:cs="Segoe UI"/>
          <w:shd w:val="clear" w:color="auto" w:fill="FFFFFF"/>
        </w:rPr>
        <w:t>failure to rescue alongside similar</w:t>
      </w:r>
      <w:r w:rsidR="00A30974" w:rsidRPr="00BA2F1C">
        <w:rPr>
          <w:rFonts w:asciiTheme="majorHAnsi" w:hAnsiTheme="majorHAnsi" w:cs="Segoe UI"/>
          <w:shd w:val="clear" w:color="auto" w:fill="FFFFFF"/>
        </w:rPr>
        <w:t xml:space="preserve"> metrics, </w:t>
      </w:r>
      <w:r w:rsidR="00D36667" w:rsidRPr="00BA2F1C">
        <w:rPr>
          <w:rFonts w:asciiTheme="majorHAnsi" w:hAnsiTheme="majorHAnsi" w:cs="Segoe UI"/>
          <w:shd w:val="clear" w:color="auto" w:fill="FFFFFF"/>
        </w:rPr>
        <w:t>may facilitate a</w:t>
      </w:r>
      <w:r w:rsidR="00A30974" w:rsidRPr="00BA2F1C">
        <w:rPr>
          <w:rFonts w:asciiTheme="majorHAnsi" w:hAnsiTheme="majorHAnsi" w:cs="Segoe UI"/>
          <w:shd w:val="clear" w:color="auto" w:fill="FFFFFF"/>
        </w:rPr>
        <w:t xml:space="preserve"> data driven approach to quality improvement </w:t>
      </w:r>
      <w:r w:rsidR="00D36667" w:rsidRPr="00BA2F1C">
        <w:rPr>
          <w:rFonts w:asciiTheme="majorHAnsi" w:hAnsiTheme="majorHAnsi" w:cs="Segoe UI"/>
          <w:shd w:val="clear" w:color="auto" w:fill="FFFFFF"/>
        </w:rPr>
        <w:t>in low and middle</w:t>
      </w:r>
      <w:r w:rsidR="00A30974" w:rsidRPr="00BA2F1C">
        <w:rPr>
          <w:rFonts w:asciiTheme="majorHAnsi" w:hAnsiTheme="majorHAnsi" w:cs="Segoe UI"/>
          <w:shd w:val="clear" w:color="auto" w:fill="FFFFFF"/>
        </w:rPr>
        <w:t xml:space="preserve"> income countries.</w:t>
      </w:r>
    </w:p>
    <w:p w14:paraId="10967B63" w14:textId="77777777" w:rsidR="00A30974" w:rsidRPr="00BA2F1C" w:rsidRDefault="00A30974" w:rsidP="008109B3">
      <w:pPr>
        <w:spacing w:line="360" w:lineRule="auto"/>
        <w:contextualSpacing/>
        <w:jc w:val="both"/>
        <w:rPr>
          <w:rFonts w:asciiTheme="majorHAnsi" w:hAnsiTheme="majorHAnsi" w:cstheme="majorHAnsi"/>
        </w:rPr>
      </w:pPr>
    </w:p>
    <w:p w14:paraId="7120E0E5" w14:textId="77D699D7" w:rsidR="009B788B" w:rsidRPr="00BA2F1C" w:rsidRDefault="000A70F1" w:rsidP="008109B3">
      <w:pPr>
        <w:pStyle w:val="ColorfulList-Accent11"/>
        <w:spacing w:after="0" w:line="360" w:lineRule="auto"/>
        <w:ind w:left="0"/>
        <w:jc w:val="both"/>
        <w:rPr>
          <w:rFonts w:asciiTheme="majorHAnsi" w:hAnsiTheme="majorHAnsi" w:cstheme="majorHAnsi"/>
          <w:sz w:val="24"/>
          <w:szCs w:val="24"/>
        </w:rPr>
      </w:pPr>
      <w:r w:rsidRPr="00BA2F1C">
        <w:rPr>
          <w:rFonts w:cs="Segoe UI"/>
          <w:sz w:val="24"/>
          <w:szCs w:val="24"/>
        </w:rPr>
        <w:t xml:space="preserve">The failure to rescue metric does not define poor care, instead it is an indicator of where poor care may exist. To be useful, the metric must be applied at hospital level across large populations where risk adjustment is more difficult. Interpretation must be cautious, as with mortality and other outcomes which are </w:t>
      </w:r>
      <w:r w:rsidR="00486266" w:rsidRPr="00BA2F1C">
        <w:rPr>
          <w:rFonts w:cs="Segoe UI"/>
          <w:sz w:val="24"/>
          <w:szCs w:val="24"/>
        </w:rPr>
        <w:t xml:space="preserve">routinely </w:t>
      </w:r>
      <w:r w:rsidRPr="00BA2F1C">
        <w:rPr>
          <w:rFonts w:cs="Segoe UI"/>
          <w:sz w:val="24"/>
          <w:szCs w:val="24"/>
        </w:rPr>
        <w:t xml:space="preserve">used to compare the performance of healthcare systems. </w:t>
      </w:r>
      <w:r w:rsidR="006E465C" w:rsidRPr="00BA2F1C">
        <w:rPr>
          <w:rFonts w:asciiTheme="majorHAnsi" w:eastAsia="MS Mincho" w:hAnsiTheme="majorHAnsi" w:cstheme="majorHAnsi"/>
          <w:sz w:val="24"/>
          <w:szCs w:val="24"/>
        </w:rPr>
        <w:t>Failure to rescue has been used as an outcome measure for various patient groups, including upper gastrointestinal, gynaecological, liver, colorectal, and aortic surgery,</w:t>
      </w:r>
      <w:hyperlink w:anchor="_ENREF_24" w:tooltip="Weledji, 2016 #403" w:history="1">
        <w:r w:rsidR="009E12C7" w:rsidRPr="00BA2F1C">
          <w:rPr>
            <w:rFonts w:asciiTheme="majorHAnsi" w:eastAsia="MS Mincho" w:hAnsiTheme="majorHAnsi" w:cstheme="majorHAnsi"/>
            <w:sz w:val="24"/>
            <w:szCs w:val="24"/>
          </w:rPr>
          <w:fldChar w:fldCharType="begin">
            <w:fldData xml:space="preserve">PEVuZE5vdGU+PENpdGU+PEF1dGhvcj5XZWxlZGppPC9BdXRob3I+PFllYXI+MjAxNjwvWWVhcj48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</w:fldData>
          </w:fldChar>
        </w:r>
        <w:r w:rsidR="009E12C7" w:rsidRPr="00BA2F1C">
          <w:rPr>
            <w:rFonts w:asciiTheme="majorHAnsi" w:eastAsia="MS Mincho" w:hAnsiTheme="majorHAnsi" w:cstheme="majorHAnsi"/>
            <w:sz w:val="24"/>
            <w:szCs w:val="24"/>
          </w:rPr>
          <w:instrText xml:space="preserve"> ADDIN EN.CITE </w:instrText>
        </w:r>
        <w:r w:rsidR="009E12C7" w:rsidRPr="00BA2F1C">
          <w:rPr>
            <w:rFonts w:asciiTheme="majorHAnsi" w:eastAsia="MS Mincho" w:hAnsiTheme="majorHAnsi" w:cstheme="majorHAnsi"/>
            <w:sz w:val="24"/>
            <w:szCs w:val="24"/>
          </w:rPr>
          <w:fldChar w:fldCharType="begin">
            <w:fldData xml:space="preserve">PEVuZE5vdGU+PENpdGU+PEF1dGhvcj5XZWxlZGppPC9BdXRob3I+PFllYXI+MjAxNjwvWWVhcj48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</w:fldData>
          </w:fldChar>
        </w:r>
        <w:r w:rsidR="009E12C7" w:rsidRPr="00BA2F1C">
          <w:rPr>
            <w:rFonts w:asciiTheme="majorHAnsi" w:eastAsia="MS Mincho" w:hAnsiTheme="majorHAnsi" w:cstheme="majorHAnsi"/>
            <w:sz w:val="24"/>
            <w:szCs w:val="24"/>
          </w:rPr>
          <w:instrText xml:space="preserve"> ADDIN EN.CITE.DATA </w:instrText>
        </w:r>
        <w:r w:rsidR="009E12C7" w:rsidRPr="00BA2F1C">
          <w:rPr>
            <w:rFonts w:asciiTheme="majorHAnsi" w:eastAsia="MS Mincho" w:hAnsiTheme="majorHAnsi" w:cstheme="majorHAnsi"/>
            <w:sz w:val="24"/>
            <w:szCs w:val="24"/>
          </w:rPr>
        </w:r>
        <w:r w:rsidR="009E12C7" w:rsidRPr="00BA2F1C">
          <w:rPr>
            <w:rFonts w:asciiTheme="majorHAnsi" w:eastAsia="MS Mincho" w:hAnsiTheme="majorHAnsi" w:cstheme="majorHAnsi"/>
            <w:sz w:val="24"/>
            <w:szCs w:val="24"/>
          </w:rPr>
          <w:fldChar w:fldCharType="end"/>
        </w:r>
        <w:r w:rsidR="009E12C7" w:rsidRPr="00BA2F1C">
          <w:rPr>
            <w:rFonts w:asciiTheme="majorHAnsi" w:eastAsia="MS Mincho" w:hAnsiTheme="majorHAnsi" w:cstheme="majorHAnsi"/>
            <w:sz w:val="24"/>
            <w:szCs w:val="24"/>
          </w:rPr>
        </w:r>
        <w:r w:rsidR="009E12C7" w:rsidRPr="00BA2F1C">
          <w:rPr>
            <w:rFonts w:asciiTheme="majorHAnsi" w:eastAsia="MS Mincho" w:hAnsiTheme="majorHAnsi" w:cstheme="majorHAnsi"/>
            <w:sz w:val="24"/>
            <w:szCs w:val="24"/>
          </w:rPr>
          <w:fldChar w:fldCharType="separate"/>
        </w:r>
        <w:r w:rsidR="009E12C7" w:rsidRPr="00BA2F1C">
          <w:rPr>
            <w:rFonts w:asciiTheme="majorHAnsi" w:eastAsia="MS Mincho" w:hAnsiTheme="majorHAnsi" w:cstheme="majorHAnsi"/>
            <w:noProof/>
            <w:sz w:val="24"/>
            <w:szCs w:val="24"/>
            <w:vertAlign w:val="superscript"/>
          </w:rPr>
          <w:t>24-28</w:t>
        </w:r>
        <w:r w:rsidR="009E12C7" w:rsidRPr="00BA2F1C">
          <w:rPr>
            <w:rFonts w:asciiTheme="majorHAnsi" w:eastAsia="MS Mincho" w:hAnsiTheme="majorHAnsi" w:cstheme="majorHAnsi"/>
            <w:sz w:val="24"/>
            <w:szCs w:val="24"/>
          </w:rPr>
          <w:fldChar w:fldCharType="end"/>
        </w:r>
      </w:hyperlink>
      <w:r w:rsidR="006E465C" w:rsidRPr="00BA2F1C">
        <w:rPr>
          <w:rFonts w:asciiTheme="majorHAnsi" w:eastAsia="MS Mincho" w:hAnsiTheme="majorHAnsi" w:cstheme="majorHAnsi"/>
          <w:sz w:val="24"/>
          <w:szCs w:val="24"/>
        </w:rPr>
        <w:t xml:space="preserve"> as well as emergency surgery.</w:t>
      </w:r>
      <w:hyperlink w:anchor="_ENREF_29" w:tooltip="Shah, 2016 #434" w:history="1">
        <w:r w:rsidR="009E12C7" w:rsidRPr="00BA2F1C">
          <w:rPr>
            <w:rFonts w:asciiTheme="majorHAnsi" w:eastAsia="MS Mincho" w:hAnsiTheme="majorHAnsi" w:cstheme="majorHAnsi"/>
            <w:sz w:val="24"/>
            <w:szCs w:val="24"/>
          </w:rPr>
          <w:fldChar w:fldCharType="begin">
            <w:fldData xml:space="preserve">PEVuZE5vdGU+PENpdGU+PEF1dGhvcj5TaGFoPC9BdXRob3I+PFllYXI+MjAxNjwvWWVhcj48UmVj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</w:fldData>
          </w:fldChar>
        </w:r>
        <w:r w:rsidR="009E12C7" w:rsidRPr="00BA2F1C">
          <w:rPr>
            <w:rFonts w:asciiTheme="majorHAnsi" w:eastAsia="MS Mincho" w:hAnsiTheme="majorHAnsi" w:cstheme="majorHAnsi"/>
            <w:sz w:val="24"/>
            <w:szCs w:val="24"/>
          </w:rPr>
          <w:instrText xml:space="preserve"> ADDIN EN.CITE </w:instrText>
        </w:r>
        <w:r w:rsidR="009E12C7" w:rsidRPr="00BA2F1C">
          <w:rPr>
            <w:rFonts w:asciiTheme="majorHAnsi" w:eastAsia="MS Mincho" w:hAnsiTheme="majorHAnsi" w:cstheme="majorHAnsi"/>
            <w:sz w:val="24"/>
            <w:szCs w:val="24"/>
          </w:rPr>
          <w:fldChar w:fldCharType="begin">
            <w:fldData xml:space="preserve">PEVuZE5vdGU+PENpdGU+PEF1dGhvcj5TaGFoPC9BdXRob3I+PFllYXI+MjAxNjwvWWVhcj48UmVj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</w:fldData>
          </w:fldChar>
        </w:r>
        <w:r w:rsidR="009E12C7" w:rsidRPr="00BA2F1C">
          <w:rPr>
            <w:rFonts w:asciiTheme="majorHAnsi" w:eastAsia="MS Mincho" w:hAnsiTheme="majorHAnsi" w:cstheme="majorHAnsi"/>
            <w:sz w:val="24"/>
            <w:szCs w:val="24"/>
          </w:rPr>
          <w:instrText xml:space="preserve"> ADDIN EN.CITE.DATA </w:instrText>
        </w:r>
        <w:r w:rsidR="009E12C7" w:rsidRPr="00BA2F1C">
          <w:rPr>
            <w:rFonts w:asciiTheme="majorHAnsi" w:eastAsia="MS Mincho" w:hAnsiTheme="majorHAnsi" w:cstheme="majorHAnsi"/>
            <w:sz w:val="24"/>
            <w:szCs w:val="24"/>
          </w:rPr>
        </w:r>
        <w:r w:rsidR="009E12C7" w:rsidRPr="00BA2F1C">
          <w:rPr>
            <w:rFonts w:asciiTheme="majorHAnsi" w:eastAsia="MS Mincho" w:hAnsiTheme="majorHAnsi" w:cstheme="majorHAnsi"/>
            <w:sz w:val="24"/>
            <w:szCs w:val="24"/>
          </w:rPr>
          <w:fldChar w:fldCharType="end"/>
        </w:r>
        <w:r w:rsidR="009E12C7" w:rsidRPr="00BA2F1C">
          <w:rPr>
            <w:rFonts w:asciiTheme="majorHAnsi" w:eastAsia="MS Mincho" w:hAnsiTheme="majorHAnsi" w:cstheme="majorHAnsi"/>
            <w:sz w:val="24"/>
            <w:szCs w:val="24"/>
          </w:rPr>
        </w:r>
        <w:r w:rsidR="009E12C7" w:rsidRPr="00BA2F1C">
          <w:rPr>
            <w:rFonts w:asciiTheme="majorHAnsi" w:eastAsia="MS Mincho" w:hAnsiTheme="majorHAnsi" w:cstheme="majorHAnsi"/>
            <w:sz w:val="24"/>
            <w:szCs w:val="24"/>
          </w:rPr>
          <w:fldChar w:fldCharType="separate"/>
        </w:r>
        <w:r w:rsidR="009E12C7" w:rsidRPr="00BA2F1C">
          <w:rPr>
            <w:rFonts w:asciiTheme="majorHAnsi" w:eastAsia="MS Mincho" w:hAnsiTheme="majorHAnsi" w:cstheme="majorHAnsi"/>
            <w:noProof/>
            <w:sz w:val="24"/>
            <w:szCs w:val="24"/>
            <w:vertAlign w:val="superscript"/>
          </w:rPr>
          <w:t>29</w:t>
        </w:r>
        <w:r w:rsidR="009E12C7" w:rsidRPr="00BA2F1C">
          <w:rPr>
            <w:rFonts w:asciiTheme="majorHAnsi" w:eastAsia="MS Mincho" w:hAnsiTheme="majorHAnsi" w:cstheme="majorHAnsi"/>
            <w:sz w:val="24"/>
            <w:szCs w:val="24"/>
          </w:rPr>
          <w:fldChar w:fldCharType="end"/>
        </w:r>
      </w:hyperlink>
      <w:r w:rsidR="006E465C" w:rsidRPr="00BA2F1C">
        <w:rPr>
          <w:rFonts w:asciiTheme="majorHAnsi" w:eastAsia="MS Mincho" w:hAnsiTheme="majorHAnsi" w:cstheme="majorHAnsi"/>
          <w:sz w:val="24"/>
          <w:szCs w:val="24"/>
        </w:rPr>
        <w:t xml:space="preserve"> T</w:t>
      </w:r>
      <w:r w:rsidR="00BC79FD" w:rsidRPr="00BA2F1C">
        <w:rPr>
          <w:rFonts w:asciiTheme="majorHAnsi" w:eastAsia="MS Mincho" w:hAnsiTheme="majorHAnsi" w:cstheme="majorHAnsi"/>
          <w:sz w:val="24"/>
          <w:szCs w:val="24"/>
        </w:rPr>
        <w:t xml:space="preserve">raditionally, the prevention of post-operative complications has been the primary focus of efforts to reduce mortality after surgery. However, with the advent of large projects designed to improve the quality of perioperative care, we have identified the management of complications as an important opportunity to prevent postoperative deaths. </w:t>
      </w:r>
      <w:r w:rsidR="00C01C10" w:rsidRPr="00BA2F1C">
        <w:rPr>
          <w:rFonts w:asciiTheme="majorHAnsi" w:eastAsia="MS Mincho" w:hAnsiTheme="majorHAnsi" w:cstheme="majorHAnsi"/>
          <w:sz w:val="24"/>
          <w:szCs w:val="24"/>
        </w:rPr>
        <w:t xml:space="preserve">The importance of monitoring </w:t>
      </w:r>
      <w:r w:rsidR="006A3C11" w:rsidRPr="00BA2F1C">
        <w:rPr>
          <w:rFonts w:asciiTheme="majorHAnsi" w:eastAsia="MS Mincho" w:hAnsiTheme="majorHAnsi" w:cstheme="majorHAnsi"/>
          <w:sz w:val="24"/>
          <w:szCs w:val="24"/>
        </w:rPr>
        <w:t xml:space="preserve">the </w:t>
      </w:r>
      <w:r w:rsidR="00C01C10" w:rsidRPr="00BA2F1C">
        <w:rPr>
          <w:rFonts w:asciiTheme="majorHAnsi" w:eastAsia="MS Mincho" w:hAnsiTheme="majorHAnsi" w:cstheme="majorHAnsi"/>
          <w:sz w:val="24"/>
          <w:szCs w:val="24"/>
        </w:rPr>
        <w:t xml:space="preserve">quality of care is emphasised by increasing expectations of both patients and regulatory bodies, with growing </w:t>
      </w:r>
      <w:r w:rsidR="00C01C10" w:rsidRPr="00BA2F1C">
        <w:rPr>
          <w:rFonts w:asciiTheme="majorHAnsi" w:eastAsia="MS Mincho" w:hAnsiTheme="majorHAnsi" w:cstheme="majorHAnsi"/>
          <w:sz w:val="24"/>
          <w:szCs w:val="24"/>
        </w:rPr>
        <w:lastRenderedPageBreak/>
        <w:t xml:space="preserve">emphasis on quality of care metrics, rather than clinical outcomes alone. Overall hospital mortality has limitations as a measure of the quality of patient care, because it does not discriminate between preventable and non-preventable deaths. </w:t>
      </w:r>
      <w:r w:rsidR="005E38DE" w:rsidRPr="00BA2F1C">
        <w:rPr>
          <w:rFonts w:asciiTheme="majorHAnsi" w:hAnsiTheme="majorHAnsi" w:cstheme="majorHAnsi"/>
          <w:sz w:val="24"/>
          <w:szCs w:val="24"/>
        </w:rPr>
        <w:t>Failure to rescue is considered a robust measur</w:t>
      </w:r>
      <w:r w:rsidR="00A02E68" w:rsidRPr="00BA2F1C">
        <w:rPr>
          <w:rFonts w:asciiTheme="majorHAnsi" w:hAnsiTheme="majorHAnsi" w:cstheme="majorHAnsi"/>
          <w:sz w:val="24"/>
          <w:szCs w:val="24"/>
        </w:rPr>
        <w:t xml:space="preserve">e of healthcare quality because </w:t>
      </w:r>
      <w:r w:rsidR="007D4472" w:rsidRPr="00BA2F1C">
        <w:rPr>
          <w:rFonts w:asciiTheme="majorHAnsi" w:hAnsiTheme="majorHAnsi" w:cstheme="majorHAnsi"/>
          <w:sz w:val="24"/>
          <w:szCs w:val="24"/>
        </w:rPr>
        <w:t>the</w:t>
      </w:r>
      <w:r w:rsidR="005E38DE" w:rsidRPr="00BA2F1C">
        <w:rPr>
          <w:rFonts w:asciiTheme="majorHAnsi" w:hAnsiTheme="majorHAnsi" w:cstheme="majorHAnsi"/>
          <w:sz w:val="24"/>
          <w:szCs w:val="24"/>
        </w:rPr>
        <w:t xml:space="preserve"> mortality rate</w:t>
      </w:r>
      <w:r w:rsidR="007D4472" w:rsidRPr="00BA2F1C">
        <w:rPr>
          <w:rFonts w:asciiTheme="majorHAnsi" w:hAnsiTheme="majorHAnsi" w:cstheme="majorHAnsi"/>
          <w:sz w:val="24"/>
          <w:szCs w:val="24"/>
        </w:rPr>
        <w:t xml:space="preserve"> for patients who develop complications more closely </w:t>
      </w:r>
      <w:r w:rsidR="00A02E68" w:rsidRPr="00BA2F1C">
        <w:rPr>
          <w:rFonts w:asciiTheme="majorHAnsi" w:hAnsiTheme="majorHAnsi" w:cstheme="majorHAnsi"/>
          <w:sz w:val="24"/>
          <w:szCs w:val="24"/>
        </w:rPr>
        <w:t>reflect</w:t>
      </w:r>
      <w:r w:rsidR="007D4472" w:rsidRPr="00BA2F1C">
        <w:rPr>
          <w:rFonts w:asciiTheme="majorHAnsi" w:hAnsiTheme="majorHAnsi" w:cstheme="majorHAnsi"/>
          <w:sz w:val="24"/>
          <w:szCs w:val="24"/>
        </w:rPr>
        <w:t>s</w:t>
      </w:r>
      <w:r w:rsidR="00A02E68" w:rsidRPr="00BA2F1C">
        <w:rPr>
          <w:rFonts w:asciiTheme="majorHAnsi" w:hAnsiTheme="majorHAnsi" w:cstheme="majorHAnsi"/>
          <w:sz w:val="24"/>
          <w:szCs w:val="24"/>
        </w:rPr>
        <w:t xml:space="preserve"> </w:t>
      </w:r>
      <w:r w:rsidR="00BC79FD" w:rsidRPr="00BA2F1C">
        <w:rPr>
          <w:rFonts w:asciiTheme="majorHAnsi" w:eastAsia="MS Mincho" w:hAnsiTheme="majorHAnsi" w:cstheme="majorHAnsi"/>
          <w:sz w:val="24"/>
          <w:szCs w:val="24"/>
        </w:rPr>
        <w:t xml:space="preserve">the quality of hospital systems for escalating the care of patients experiencing life threatening physiological deterioration. </w:t>
      </w:r>
      <w:r w:rsidR="007D4472" w:rsidRPr="00BA2F1C">
        <w:rPr>
          <w:rFonts w:asciiTheme="majorHAnsi" w:hAnsiTheme="majorHAnsi" w:cstheme="majorHAnsi"/>
          <w:sz w:val="24"/>
          <w:szCs w:val="24"/>
        </w:rPr>
        <w:t>An effec</w:t>
      </w:r>
      <w:r w:rsidR="009B788B" w:rsidRPr="00BA2F1C">
        <w:rPr>
          <w:rFonts w:asciiTheme="majorHAnsi" w:hAnsiTheme="majorHAnsi" w:cstheme="majorHAnsi"/>
          <w:sz w:val="24"/>
          <w:szCs w:val="24"/>
        </w:rPr>
        <w:t>t</w:t>
      </w:r>
      <w:r w:rsidR="007D4472" w:rsidRPr="00BA2F1C">
        <w:rPr>
          <w:rFonts w:asciiTheme="majorHAnsi" w:hAnsiTheme="majorHAnsi" w:cstheme="majorHAnsi"/>
          <w:sz w:val="24"/>
          <w:szCs w:val="24"/>
        </w:rPr>
        <w:t>ive hospital system will ensure prompt identification of a patient who develops a complication, and commence appropriate treatment</w:t>
      </w:r>
      <w:r w:rsidR="009B788B" w:rsidRPr="00BA2F1C">
        <w:rPr>
          <w:rFonts w:asciiTheme="majorHAnsi" w:hAnsiTheme="majorHAnsi" w:cstheme="majorHAnsi"/>
          <w:sz w:val="24"/>
          <w:szCs w:val="24"/>
        </w:rPr>
        <w:t>,</w:t>
      </w:r>
      <w:r w:rsidR="007D4472" w:rsidRPr="00BA2F1C">
        <w:rPr>
          <w:rFonts w:asciiTheme="majorHAnsi" w:hAnsiTheme="majorHAnsi" w:cstheme="majorHAnsi"/>
          <w:sz w:val="24"/>
          <w:szCs w:val="24"/>
        </w:rPr>
        <w:t xml:space="preserve"> including resuscitation</w:t>
      </w:r>
      <w:r w:rsidR="009B788B" w:rsidRPr="00BA2F1C">
        <w:rPr>
          <w:rFonts w:asciiTheme="majorHAnsi" w:hAnsiTheme="majorHAnsi" w:cstheme="majorHAnsi"/>
          <w:sz w:val="24"/>
          <w:szCs w:val="24"/>
        </w:rPr>
        <w:t>,</w:t>
      </w:r>
      <w:r w:rsidR="007D4472" w:rsidRPr="00BA2F1C">
        <w:rPr>
          <w:rFonts w:asciiTheme="majorHAnsi" w:hAnsiTheme="majorHAnsi" w:cstheme="majorHAnsi"/>
          <w:sz w:val="24"/>
          <w:szCs w:val="24"/>
        </w:rPr>
        <w:t xml:space="preserve"> in order to prevent </w:t>
      </w:r>
      <w:r w:rsidR="00BC79FD" w:rsidRPr="00BA2F1C">
        <w:rPr>
          <w:rFonts w:asciiTheme="majorHAnsi" w:hAnsiTheme="majorHAnsi" w:cstheme="majorHAnsi"/>
          <w:sz w:val="24"/>
          <w:szCs w:val="24"/>
        </w:rPr>
        <w:t xml:space="preserve">their </w:t>
      </w:r>
      <w:r w:rsidR="007D4472" w:rsidRPr="00BA2F1C">
        <w:rPr>
          <w:rFonts w:asciiTheme="majorHAnsi" w:hAnsiTheme="majorHAnsi" w:cstheme="majorHAnsi"/>
          <w:sz w:val="24"/>
          <w:szCs w:val="24"/>
        </w:rPr>
        <w:t>death</w:t>
      </w:r>
      <w:r w:rsidR="00BC79FD" w:rsidRPr="00BA2F1C">
        <w:rPr>
          <w:rFonts w:asciiTheme="majorHAnsi" w:hAnsiTheme="majorHAnsi" w:cstheme="majorHAnsi"/>
          <w:sz w:val="24"/>
          <w:szCs w:val="24"/>
        </w:rPr>
        <w:t>.</w:t>
      </w:r>
      <w:hyperlink w:anchor="_ENREF_14" w:tooltip="Silber, 2007 #378" w:history="1">
        <w:r w:rsidR="009E12C7" w:rsidRPr="00BA2F1C">
          <w:rPr>
            <w:rFonts w:asciiTheme="majorHAnsi" w:hAnsiTheme="majorHAnsi" w:cstheme="majorHAnsi"/>
            <w:sz w:val="24"/>
            <w:szCs w:val="24"/>
          </w:rPr>
          <w:fldChar w:fldCharType="begin"/>
        </w:r>
        <w:r w:rsidR="009E12C7" w:rsidRPr="00BA2F1C">
          <w:rPr>
            <w:rFonts w:asciiTheme="majorHAnsi" w:hAnsiTheme="majorHAnsi" w:cstheme="majorHAnsi"/>
            <w:sz w:val="24"/>
            <w:szCs w:val="24"/>
          </w:rPr>
          <w:instrText xml:space="preserve"> ADDIN EN.CITE &lt;EndNote&gt;&lt;Cite&gt;&lt;Author&gt;Silber&lt;/Author&gt;&lt;Year&gt;2007&lt;/Year&gt;&lt;RecNum&gt;378&lt;/RecNum&gt;&lt;DisplayText&gt;&lt;style face="superscript"&gt;14&lt;/style&gt;&lt;/DisplayText&gt;&lt;record&gt;&lt;rec-number&gt;378&lt;/rec-number&gt;&lt;foreign-keys&gt;&lt;key app="EN" db-id="evs5prtate0zfle9fd6p5v5j595s2pfez5ae" timestamp="1483461910"&gt;378&lt;/key&gt;&lt;/foreign-keys&gt;&lt;ref-type name="Journal Article"&gt;17&lt;/ref-type&gt;&lt;contributors&gt;&lt;authors&gt;&lt;author&gt;Silber, J. H.&lt;/author&gt;&lt;author&gt;Romano, P. S.&lt;/author&gt;&lt;author&gt;Rosen, A. K.&lt;/author&gt;&lt;author&gt;Wang, Y.&lt;/author&gt;&lt;author&gt;Even-Shoshan, O.&lt;/author&gt;&lt;author&gt;Volpp, K. G.&lt;/author&gt;&lt;/authors&gt;&lt;/contributors&gt;&lt;auth-address&gt;Center for Outcomes Research, The Children&amp;apos;s Hospital of Philadelphia, Philadelphia, Pennsylvania 19104, USA. silber@email.chop.edu&lt;/auth-address&gt;&lt;titles&gt;&lt;title&gt;Failure-to-rescue: comparing definitions to measure quality of care&lt;/title&gt;&lt;secondary-title&gt;Med Care&lt;/secondary-title&gt;&lt;/titles&gt;&lt;periodical&gt;&lt;full-title&gt;Med Care&lt;/full-title&gt;&lt;/periodical&gt;&lt;pages&gt;918-25&lt;/pages&gt;&lt;volume&gt;45&lt;/volume&gt;&lt;number&gt;10&lt;/number&gt;&lt;keywords&gt;&lt;keyword&gt;Hospital Administration/*standards&lt;/keyword&gt;&lt;keyword&gt;Hospital Mortality&lt;/keyword&gt;&lt;keyword&gt;Humans&lt;/keyword&gt;&lt;keyword&gt;Medicare/statistics &amp;amp; numerical data&lt;/keyword&gt;&lt;keyword&gt;Nursing Service, Hospital&lt;/keyword&gt;&lt;keyword&gt;*Quality Indicators, Health Care&lt;/keyword&gt;&lt;keyword&gt;Reproducibility of Results&lt;/keyword&gt;&lt;keyword&gt;Surgical Procedures, Operative/adverse effects&lt;/keyword&gt;&lt;keyword&gt;Treatment Failure&lt;/keyword&gt;&lt;keyword&gt;United States&lt;/keyword&gt;&lt;keyword&gt;United States Agency for Healthcare Research and Quality&lt;/keyword&gt;&lt;/keywords&gt;&lt;dates&gt;&lt;year&gt;2007&lt;/year&gt;&lt;pub-dates&gt;&lt;date&gt;Oct&lt;/date&gt;&lt;/pub-dates&gt;&lt;/dates&gt;&lt;isbn&gt;0025-7079 (Print)&amp;#xD;0025-7079 (Linking)&lt;/isbn&gt;&lt;accession-num&gt;17890988&lt;/accession-num&gt;&lt;urls&gt;&lt;related-urls&gt;&lt;url&gt;https://www.ncbi.nlm.nih.gov/pubmed/17890988&lt;/url&gt;&lt;/related-urls&gt;&lt;/urls&gt;&lt;electronic-resource-num&gt;10.1097/MLR.0b013e31812e01cc&lt;/electronic-resource-num&gt;&lt;/record&gt;&lt;/Cite&gt;&lt;/EndNote&gt;</w:instrText>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14</w:t>
        </w:r>
        <w:r w:rsidR="009E12C7" w:rsidRPr="00BA2F1C">
          <w:rPr>
            <w:rFonts w:asciiTheme="majorHAnsi" w:hAnsiTheme="majorHAnsi" w:cstheme="majorHAnsi"/>
            <w:sz w:val="24"/>
            <w:szCs w:val="24"/>
          </w:rPr>
          <w:fldChar w:fldCharType="end"/>
        </w:r>
      </w:hyperlink>
      <w:r w:rsidR="00BC79FD" w:rsidRPr="00BA2F1C">
        <w:rPr>
          <w:rFonts w:asciiTheme="majorHAnsi" w:hAnsiTheme="majorHAnsi" w:cstheme="majorHAnsi"/>
          <w:sz w:val="24"/>
          <w:szCs w:val="24"/>
        </w:rPr>
        <w:t xml:space="preserve"> </w:t>
      </w:r>
      <w:r w:rsidR="00C01C10" w:rsidRPr="00BA2F1C">
        <w:rPr>
          <w:rFonts w:asciiTheme="majorHAnsi" w:eastAsia="MS Mincho" w:hAnsiTheme="majorHAnsi" w:cstheme="majorHAnsi"/>
          <w:sz w:val="24"/>
          <w:szCs w:val="24"/>
        </w:rPr>
        <w:t xml:space="preserve">Hospitals with the greatest complication rates do not necessarily </w:t>
      </w:r>
      <w:r w:rsidR="00002ADD" w:rsidRPr="00BA2F1C">
        <w:rPr>
          <w:rFonts w:asciiTheme="majorHAnsi" w:eastAsia="MS Mincho" w:hAnsiTheme="majorHAnsi" w:cstheme="majorHAnsi"/>
          <w:sz w:val="24"/>
          <w:szCs w:val="24"/>
        </w:rPr>
        <w:t>have the greatest mortality, in</w:t>
      </w:r>
      <w:r w:rsidR="00C01C10" w:rsidRPr="00BA2F1C">
        <w:rPr>
          <w:rFonts w:asciiTheme="majorHAnsi" w:eastAsia="MS Mincho" w:hAnsiTheme="majorHAnsi" w:cstheme="majorHAnsi"/>
          <w:sz w:val="24"/>
          <w:szCs w:val="24"/>
        </w:rPr>
        <w:t xml:space="preserve">dicating the role perioperative care may play in avoiding preventable deaths. </w:t>
      </w:r>
      <w:r w:rsidR="007D4472" w:rsidRPr="00BA2F1C">
        <w:rPr>
          <w:rFonts w:asciiTheme="majorHAnsi" w:hAnsiTheme="majorHAnsi" w:cstheme="majorHAnsi"/>
          <w:sz w:val="24"/>
          <w:szCs w:val="24"/>
        </w:rPr>
        <w:t xml:space="preserve">Because the metric primarily reflects </w:t>
      </w:r>
      <w:r w:rsidR="00BC79FD" w:rsidRPr="00BA2F1C">
        <w:rPr>
          <w:rFonts w:asciiTheme="majorHAnsi" w:hAnsiTheme="majorHAnsi" w:cstheme="majorHAnsi"/>
          <w:sz w:val="24"/>
          <w:szCs w:val="24"/>
        </w:rPr>
        <w:t>patient</w:t>
      </w:r>
      <w:r w:rsidR="007D4472" w:rsidRPr="00BA2F1C">
        <w:rPr>
          <w:rFonts w:asciiTheme="majorHAnsi" w:hAnsiTheme="majorHAnsi" w:cstheme="majorHAnsi"/>
          <w:sz w:val="24"/>
          <w:szCs w:val="24"/>
        </w:rPr>
        <w:t xml:space="preserve"> care once complications have developed, it is </w:t>
      </w:r>
      <w:r w:rsidR="007D4472" w:rsidRPr="00BA2F1C">
        <w:rPr>
          <w:rFonts w:asciiTheme="majorHAnsi" w:eastAsia="MS Mincho" w:hAnsiTheme="majorHAnsi" w:cstheme="majorHAnsi"/>
          <w:sz w:val="24"/>
          <w:szCs w:val="24"/>
        </w:rPr>
        <w:t>less sensitive to differences in casemix and the problems associated with inadequate risk adjustment.</w:t>
      </w:r>
      <w:hyperlink w:anchor="_ENREF_14" w:tooltip="Silber, 2007 #378" w:history="1">
        <w:r w:rsidR="009E12C7" w:rsidRPr="00BA2F1C">
          <w:rPr>
            <w:rFonts w:asciiTheme="majorHAnsi" w:eastAsia="MS Mincho" w:hAnsiTheme="majorHAnsi" w:cstheme="majorHAnsi"/>
            <w:sz w:val="24"/>
            <w:szCs w:val="24"/>
          </w:rPr>
          <w:fldChar w:fldCharType="begin"/>
        </w:r>
        <w:r w:rsidR="009E12C7" w:rsidRPr="00BA2F1C">
          <w:rPr>
            <w:rFonts w:asciiTheme="majorHAnsi" w:eastAsia="MS Mincho" w:hAnsiTheme="majorHAnsi" w:cstheme="majorHAnsi"/>
            <w:sz w:val="24"/>
            <w:szCs w:val="24"/>
          </w:rPr>
          <w:instrText xml:space="preserve"> ADDIN EN.CITE &lt;EndNote&gt;&lt;Cite&gt;&lt;Author&gt;Silber&lt;/Author&gt;&lt;Year&gt;2007&lt;/Year&gt;&lt;RecNum&gt;378&lt;/RecNum&gt;&lt;DisplayText&gt;&lt;style face="superscript"&gt;14&lt;/style&gt;&lt;/DisplayText&gt;&lt;record&gt;&lt;rec-number&gt;378&lt;/rec-number&gt;&lt;foreign-keys&gt;&lt;key app="EN" db-id="evs5prtate0zfle9fd6p5v5j595s2pfez5ae" timestamp="1483461910"&gt;378&lt;/key&gt;&lt;/foreign-keys&gt;&lt;ref-type name="Journal Article"&gt;17&lt;/ref-type&gt;&lt;contributors&gt;&lt;authors&gt;&lt;author&gt;Silber, J. H.&lt;/author&gt;&lt;author&gt;Romano, P. S.&lt;/author&gt;&lt;author&gt;Rosen, A. K.&lt;/author&gt;&lt;author&gt;Wang, Y.&lt;/author&gt;&lt;author&gt;Even-Shoshan, O.&lt;/author&gt;&lt;author&gt;Volpp, K. G.&lt;/author&gt;&lt;/authors&gt;&lt;/contributors&gt;&lt;auth-address&gt;Center for Outcomes Research, The Children&amp;apos;s Hospital of Philadelphia, Philadelphia, Pennsylvania 19104, USA. silber@email.chop.edu&lt;/auth-address&gt;&lt;titles&gt;&lt;title&gt;Failure-to-rescue: comparing definitions to measure quality of care&lt;/title&gt;&lt;secondary-title&gt;Med Care&lt;/secondary-title&gt;&lt;/titles&gt;&lt;periodical&gt;&lt;full-title&gt;Med Care&lt;/full-title&gt;&lt;/periodical&gt;&lt;pages&gt;918-25&lt;/pages&gt;&lt;volume&gt;45&lt;/volume&gt;&lt;number&gt;10&lt;/number&gt;&lt;keywords&gt;&lt;keyword&gt;Hospital Administration/*standards&lt;/keyword&gt;&lt;keyword&gt;Hospital Mortality&lt;/keyword&gt;&lt;keyword&gt;Humans&lt;/keyword&gt;&lt;keyword&gt;Medicare/statistics &amp;amp; numerical data&lt;/keyword&gt;&lt;keyword&gt;Nursing Service, Hospital&lt;/keyword&gt;&lt;keyword&gt;*Quality Indicators, Health Care&lt;/keyword&gt;&lt;keyword&gt;Reproducibility of Results&lt;/keyword&gt;&lt;keyword&gt;Surgical Procedures, Operative/adverse effects&lt;/keyword&gt;&lt;keyword&gt;Treatment Failure&lt;/keyword&gt;&lt;keyword&gt;United States&lt;/keyword&gt;&lt;keyword&gt;United States Agency for Healthcare Research and Quality&lt;/keyword&gt;&lt;/keywords&gt;&lt;dates&gt;&lt;year&gt;2007&lt;/year&gt;&lt;pub-dates&gt;&lt;date&gt;Oct&lt;/date&gt;&lt;/pub-dates&gt;&lt;/dates&gt;&lt;isbn&gt;0025-7079 (Print)&amp;#xD;0025-7079 (Linking)&lt;/isbn&gt;&lt;accession-num&gt;17890988&lt;/accession-num&gt;&lt;urls&gt;&lt;related-urls&gt;&lt;url&gt;https://www.ncbi.nlm.nih.gov/pubmed/17890988&lt;/url&gt;&lt;/related-urls&gt;&lt;/urls&gt;&lt;electronic-resource-num&gt;10.1097/MLR.0b013e31812e01cc&lt;/electronic-resource-num&gt;&lt;/record&gt;&lt;/Cite&gt;&lt;/EndNote&gt;</w:instrText>
        </w:r>
        <w:r w:rsidR="009E12C7" w:rsidRPr="00BA2F1C">
          <w:rPr>
            <w:rFonts w:asciiTheme="majorHAnsi" w:eastAsia="MS Mincho" w:hAnsiTheme="majorHAnsi" w:cstheme="majorHAnsi"/>
            <w:sz w:val="24"/>
            <w:szCs w:val="24"/>
          </w:rPr>
          <w:fldChar w:fldCharType="separate"/>
        </w:r>
        <w:r w:rsidR="009E12C7" w:rsidRPr="00BA2F1C">
          <w:rPr>
            <w:rFonts w:asciiTheme="majorHAnsi" w:eastAsia="MS Mincho" w:hAnsiTheme="majorHAnsi" w:cstheme="majorHAnsi"/>
            <w:noProof/>
            <w:sz w:val="24"/>
            <w:szCs w:val="24"/>
            <w:vertAlign w:val="superscript"/>
          </w:rPr>
          <w:t>14</w:t>
        </w:r>
        <w:r w:rsidR="009E12C7" w:rsidRPr="00BA2F1C">
          <w:rPr>
            <w:rFonts w:asciiTheme="majorHAnsi" w:eastAsia="MS Mincho" w:hAnsiTheme="majorHAnsi" w:cstheme="majorHAnsi"/>
            <w:sz w:val="24"/>
            <w:szCs w:val="24"/>
          </w:rPr>
          <w:fldChar w:fldCharType="end"/>
        </w:r>
      </w:hyperlink>
      <w:r w:rsidR="005E38DE" w:rsidRPr="00BA2F1C">
        <w:rPr>
          <w:rFonts w:asciiTheme="majorHAnsi" w:hAnsiTheme="majorHAnsi" w:cstheme="majorHAnsi"/>
          <w:sz w:val="24"/>
          <w:szCs w:val="24"/>
        </w:rPr>
        <w:t xml:space="preserve"> </w:t>
      </w:r>
      <w:r w:rsidR="009B788B" w:rsidRPr="00BA2F1C">
        <w:rPr>
          <w:rFonts w:asciiTheme="majorHAnsi" w:hAnsiTheme="majorHAnsi" w:cstheme="majorHAnsi"/>
          <w:sz w:val="24"/>
          <w:szCs w:val="24"/>
        </w:rPr>
        <w:t>However, comparisons between hospitals using failure to rescue do rely on accurate monitoring of postoperative complications, and consistent coding between different hospitals.</w:t>
      </w:r>
      <w:hyperlink w:anchor="_ENREF_30" w:tooltip="Moriarty, 2010 #436" w:history="1">
        <w:r w:rsidR="009E12C7" w:rsidRPr="00BA2F1C">
          <w:rPr>
            <w:rFonts w:asciiTheme="majorHAnsi" w:hAnsiTheme="majorHAnsi" w:cstheme="majorHAnsi"/>
            <w:sz w:val="24"/>
            <w:szCs w:val="24"/>
          </w:rPr>
          <w:fldChar w:fldCharType="begin"/>
        </w:r>
        <w:r w:rsidR="009E12C7" w:rsidRPr="00BA2F1C">
          <w:rPr>
            <w:rFonts w:asciiTheme="majorHAnsi" w:hAnsiTheme="majorHAnsi" w:cstheme="majorHAnsi"/>
            <w:sz w:val="24"/>
            <w:szCs w:val="24"/>
          </w:rPr>
          <w:instrText xml:space="preserve"> ADDIN EN.CITE &lt;EndNote&gt;&lt;Cite&gt;&lt;Author&gt;Moriarty&lt;/Author&gt;&lt;Year&gt;2010&lt;/Year&gt;&lt;RecNum&gt;436&lt;/RecNum&gt;&lt;DisplayText&gt;&lt;style face="superscript"&gt;30&lt;/style&gt;&lt;/DisplayText&gt;&lt;record&gt;&lt;rec-number&gt;436&lt;/rec-number&gt;&lt;foreign-keys&gt;&lt;key app="EN" db-id="evs5prtate0zfle9fd6p5v5j595s2pfez5ae" timestamp="1483968605"&gt;436&lt;/key&gt;&lt;/foreign-keys&gt;&lt;ref-type name="Journal Article"&gt;17&lt;/ref-type&gt;&lt;contributors&gt;&lt;authors&gt;&lt;author&gt;Moriarty, J. P.&lt;/author&gt;&lt;author&gt;Finnie, D. M.&lt;/author&gt;&lt;author&gt;Johnson, M. G.&lt;/author&gt;&lt;author&gt;Huddleston, J. M.&lt;/author&gt;&lt;author&gt;Naessens, J. M.&lt;/author&gt;&lt;/authors&gt;&lt;/contributors&gt;&lt;auth-address&gt;Division of Health Care Policy &amp;amp; Research, Department of Health Sciences Research Mayo Clinic, 200 First St SW, Rochester, MN 55905, USA. moriarty.james@mayo.edu&lt;/auth-address&gt;&lt;titles&gt;&lt;title&gt;Do pre-existing complications affect the failure to rescue quality measures?&lt;/title&gt;&lt;secondary-title&gt;Qual Saf Health Care&lt;/secondary-title&gt;&lt;/titles&gt;&lt;periodical&gt;&lt;full-title&gt;Qual Saf Health Care&lt;/full-title&gt;&lt;/periodical&gt;&lt;pages&gt;65-8&lt;/pages&gt;&lt;volume&gt;19&lt;/volume&gt;&lt;number&gt;1&lt;/number&gt;&lt;keywords&gt;&lt;keyword&gt;Humans&lt;/keyword&gt;&lt;keyword&gt;Patient Admission/standards/*statistics &amp;amp; numerical data&lt;/keyword&gt;&lt;keyword&gt;Patient Discharge&lt;/keyword&gt;&lt;keyword&gt;Postoperative Complications/epidemiology&lt;/keyword&gt;&lt;keyword&gt;*Quality Indicators, Health Care&lt;/keyword&gt;&lt;keyword&gt;Retrospective Studies&lt;/keyword&gt;&lt;keyword&gt;*Treatment Failure&lt;/keyword&gt;&lt;keyword&gt;United States&lt;/keyword&gt;&lt;keyword&gt;United States Agency for Healthcare Research and Quality&lt;/keyword&gt;&lt;/keywords&gt;&lt;dates&gt;&lt;year&gt;2010&lt;/year&gt;&lt;pub-dates&gt;&lt;date&gt;Feb&lt;/date&gt;&lt;/pub-dates&gt;&lt;/dates&gt;&lt;isbn&gt;1475-3901 (Electronic)&amp;#xD;1475-3898 (Linking)&lt;/isbn&gt;&lt;accession-num&gt;20172886&lt;/accession-num&gt;&lt;urls&gt;&lt;related-urls&gt;&lt;url&gt;https://www.ncbi.nlm.nih.gov/pubmed/20172886&lt;/url&gt;&lt;/related-urls&gt;&lt;/urls&gt;&lt;electronic-resource-num&gt;10.1136/qshc.2007.025981&lt;/electronic-resource-num&gt;&lt;/record&gt;&lt;/Cite&gt;&lt;/EndNote&gt;</w:instrText>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30</w:t>
        </w:r>
        <w:r w:rsidR="009E12C7" w:rsidRPr="00BA2F1C">
          <w:rPr>
            <w:rFonts w:asciiTheme="majorHAnsi" w:hAnsiTheme="majorHAnsi" w:cstheme="majorHAnsi"/>
            <w:sz w:val="24"/>
            <w:szCs w:val="24"/>
          </w:rPr>
          <w:fldChar w:fldCharType="end"/>
        </w:r>
      </w:hyperlink>
      <w:r w:rsidR="009B788B" w:rsidRPr="00BA2F1C">
        <w:rPr>
          <w:rFonts w:asciiTheme="majorHAnsi" w:hAnsiTheme="majorHAnsi" w:cstheme="majorHAnsi"/>
          <w:sz w:val="24"/>
          <w:szCs w:val="24"/>
        </w:rPr>
        <w:t xml:space="preserve"> </w:t>
      </w:r>
      <w:r w:rsidR="007D4472" w:rsidRPr="00BA2F1C">
        <w:rPr>
          <w:rFonts w:asciiTheme="majorHAnsi" w:hAnsiTheme="majorHAnsi" w:cstheme="majorHAnsi"/>
          <w:sz w:val="24"/>
          <w:szCs w:val="24"/>
        </w:rPr>
        <w:t xml:space="preserve">Anecdotally, the term ‘failure to rescue’ has led to reluctance amongst some clinicians to accept this metric because of the perception of implicit criticism. </w:t>
      </w:r>
      <w:r w:rsidR="00BC79FD" w:rsidRPr="00BA2F1C">
        <w:rPr>
          <w:rFonts w:asciiTheme="majorHAnsi" w:hAnsiTheme="majorHAnsi" w:cstheme="majorHAnsi"/>
          <w:sz w:val="24"/>
          <w:szCs w:val="24"/>
        </w:rPr>
        <w:t xml:space="preserve">Nonetheless, this measure is now recognised as an important marker of </w:t>
      </w:r>
      <w:r w:rsidR="009B788B" w:rsidRPr="00BA2F1C">
        <w:rPr>
          <w:rFonts w:asciiTheme="majorHAnsi" w:hAnsiTheme="majorHAnsi" w:cstheme="majorHAnsi"/>
          <w:sz w:val="24"/>
          <w:szCs w:val="24"/>
        </w:rPr>
        <w:t xml:space="preserve">the </w:t>
      </w:r>
      <w:r w:rsidR="00BC79FD" w:rsidRPr="00BA2F1C">
        <w:rPr>
          <w:rFonts w:asciiTheme="majorHAnsi" w:hAnsiTheme="majorHAnsi" w:cstheme="majorHAnsi"/>
          <w:sz w:val="24"/>
          <w:szCs w:val="24"/>
        </w:rPr>
        <w:t xml:space="preserve">quality of care for surgical patients, and has been </w:t>
      </w:r>
      <w:r w:rsidR="00E42B7A" w:rsidRPr="00BA2F1C">
        <w:rPr>
          <w:rFonts w:asciiTheme="majorHAnsi" w:hAnsiTheme="majorHAnsi" w:cstheme="majorHAnsi"/>
          <w:sz w:val="24"/>
          <w:szCs w:val="24"/>
        </w:rPr>
        <w:t>used in particular to assess the effect of nurse staffing levels.</w:t>
      </w:r>
      <w:hyperlink w:anchor="_ENREF_20" w:tooltip="Schmid, 2007 #398" w:history="1">
        <w:r w:rsidR="009E12C7" w:rsidRPr="00BA2F1C">
          <w:rPr>
            <w:rFonts w:asciiTheme="majorHAnsi" w:hAnsiTheme="majorHAnsi" w:cstheme="majorHAnsi"/>
            <w:sz w:val="24"/>
            <w:szCs w:val="24"/>
          </w:rPr>
          <w:fldChar w:fldCharType="begin">
            <w:fldData xml:space="preserve">PEVuZE5vdGU+PENpdGU+PEF1dGhvcj5TY2htaWQ8L0F1dGhvcj48WWVhcj4yMDA3PC9ZZWFyPjxS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</w:fldData>
          </w:fldChar>
        </w:r>
        <w:r w:rsidR="009E12C7" w:rsidRPr="00BA2F1C">
          <w:rPr>
            <w:rFonts w:asciiTheme="majorHAnsi" w:hAnsiTheme="majorHAnsi" w:cstheme="majorHAnsi"/>
            <w:sz w:val="24"/>
            <w:szCs w:val="24"/>
          </w:rPr>
          <w:instrText xml:space="preserve"> ADDIN EN.CITE </w:instrText>
        </w:r>
        <w:r w:rsidR="009E12C7" w:rsidRPr="00BA2F1C">
          <w:rPr>
            <w:rFonts w:asciiTheme="majorHAnsi" w:hAnsiTheme="majorHAnsi" w:cstheme="majorHAnsi"/>
            <w:sz w:val="24"/>
            <w:szCs w:val="24"/>
          </w:rPr>
          <w:fldChar w:fldCharType="begin">
            <w:fldData xml:space="preserve">PEVuZE5vdGU+PENpdGU+PEF1dGhvcj5TY2htaWQ8L0F1dGhvcj48WWVhcj4yMDA3PC9ZZWFyPjxS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</w:fldData>
          </w:fldChar>
        </w:r>
        <w:r w:rsidR="009E12C7" w:rsidRPr="00BA2F1C">
          <w:rPr>
            <w:rFonts w:asciiTheme="majorHAnsi" w:hAnsiTheme="majorHAnsi" w:cstheme="majorHAnsi"/>
            <w:sz w:val="24"/>
            <w:szCs w:val="24"/>
          </w:rPr>
          <w:instrText xml:space="preserve"> ADDIN EN.CITE.DATA </w:instrText>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end"/>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20</w:t>
        </w:r>
        <w:r w:rsidR="009E12C7" w:rsidRPr="00BA2F1C">
          <w:rPr>
            <w:rFonts w:asciiTheme="majorHAnsi" w:hAnsiTheme="majorHAnsi" w:cstheme="majorHAnsi"/>
            <w:sz w:val="24"/>
            <w:szCs w:val="24"/>
          </w:rPr>
          <w:fldChar w:fldCharType="end"/>
        </w:r>
      </w:hyperlink>
      <w:r w:rsidR="00BC79FD" w:rsidRPr="00BA2F1C">
        <w:rPr>
          <w:rFonts w:asciiTheme="majorHAnsi" w:hAnsiTheme="majorHAnsi" w:cstheme="majorHAnsi"/>
          <w:sz w:val="24"/>
          <w:szCs w:val="24"/>
        </w:rPr>
        <w:t xml:space="preserve"> </w:t>
      </w:r>
      <w:r w:rsidR="00BC79FD" w:rsidRPr="00BA2F1C">
        <w:rPr>
          <w:rFonts w:asciiTheme="majorHAnsi" w:eastAsia="MS Mincho" w:hAnsiTheme="majorHAnsi" w:cstheme="majorHAnsi"/>
          <w:sz w:val="24"/>
          <w:szCs w:val="24"/>
        </w:rPr>
        <w:t xml:space="preserve">Studies of failure to rescue rates have identified substantial variations </w:t>
      </w:r>
      <w:r w:rsidR="009B788B" w:rsidRPr="00BA2F1C">
        <w:rPr>
          <w:rFonts w:asciiTheme="majorHAnsi" w:eastAsia="MS Mincho" w:hAnsiTheme="majorHAnsi" w:cstheme="majorHAnsi"/>
          <w:sz w:val="24"/>
          <w:szCs w:val="24"/>
        </w:rPr>
        <w:t>between hospitals</w:t>
      </w:r>
      <w:r w:rsidR="009B788B" w:rsidRPr="00BA2F1C">
        <w:rPr>
          <w:rFonts w:asciiTheme="majorHAnsi" w:hAnsiTheme="majorHAnsi" w:cstheme="majorHAnsi"/>
          <w:sz w:val="24"/>
          <w:szCs w:val="24"/>
        </w:rPr>
        <w:t xml:space="preserve"> within countries and/or specific sub-groups of surgical patients</w:t>
      </w:r>
      <w:r w:rsidR="00BC79FD" w:rsidRPr="00BA2F1C">
        <w:rPr>
          <w:rFonts w:asciiTheme="majorHAnsi" w:hAnsiTheme="majorHAnsi" w:cstheme="majorHAnsi"/>
          <w:sz w:val="24"/>
          <w:szCs w:val="24"/>
        </w:rPr>
        <w:t>.</w:t>
      </w:r>
      <w:hyperlink w:anchor="_ENREF_15" w:tooltip="Ghaferi, 2009 #38" w:history="1">
        <w:r w:rsidR="009E12C7" w:rsidRPr="00BA2F1C">
          <w:rPr>
            <w:rFonts w:asciiTheme="majorHAnsi" w:hAnsiTheme="majorHAnsi" w:cstheme="majorHAnsi"/>
            <w:sz w:val="24"/>
            <w:szCs w:val="24"/>
          </w:rPr>
          <w:fldChar w:fldCharType="begin">
            <w:fldData xml:space="preserve">PEVuZE5vdGU+PENpdGU+PEF1dGhvcj5TaWxiZXI8L0F1dGhvcj48WWVhcj4xOTk1PC9ZZWFyPjxS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=
</w:fldData>
          </w:fldChar>
        </w:r>
        <w:r w:rsidR="009E12C7" w:rsidRPr="00BA2F1C">
          <w:rPr>
            <w:rFonts w:asciiTheme="majorHAnsi" w:hAnsiTheme="majorHAnsi" w:cstheme="majorHAnsi"/>
            <w:sz w:val="24"/>
            <w:szCs w:val="24"/>
          </w:rPr>
          <w:instrText xml:space="preserve"> ADDIN EN.CITE </w:instrText>
        </w:r>
        <w:r w:rsidR="009E12C7" w:rsidRPr="00BA2F1C">
          <w:rPr>
            <w:rFonts w:asciiTheme="majorHAnsi" w:hAnsiTheme="majorHAnsi" w:cstheme="majorHAnsi"/>
            <w:sz w:val="24"/>
            <w:szCs w:val="24"/>
          </w:rPr>
          <w:fldChar w:fldCharType="begin">
            <w:fldData xml:space="preserve">PEVuZE5vdGU+PENpdGU+PEF1dGhvcj5TaWxiZXI8L0F1dGhvcj48WWVhcj4xOTk1PC9ZZWFyPjxS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=
</w:fldData>
          </w:fldChar>
        </w:r>
        <w:r w:rsidR="009E12C7" w:rsidRPr="00BA2F1C">
          <w:rPr>
            <w:rFonts w:asciiTheme="majorHAnsi" w:hAnsiTheme="majorHAnsi" w:cstheme="majorHAnsi"/>
            <w:sz w:val="24"/>
            <w:szCs w:val="24"/>
          </w:rPr>
          <w:instrText xml:space="preserve"> ADDIN EN.CITE.DATA </w:instrText>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end"/>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15-18</w:t>
        </w:r>
        <w:r w:rsidR="009E12C7" w:rsidRPr="00BA2F1C">
          <w:rPr>
            <w:rFonts w:asciiTheme="majorHAnsi" w:hAnsiTheme="majorHAnsi" w:cstheme="majorHAnsi"/>
            <w:sz w:val="24"/>
            <w:szCs w:val="24"/>
          </w:rPr>
          <w:fldChar w:fldCharType="end"/>
        </w:r>
      </w:hyperlink>
      <w:r w:rsidR="00BC79FD" w:rsidRPr="00BA2F1C">
        <w:rPr>
          <w:rFonts w:asciiTheme="majorHAnsi" w:hAnsiTheme="majorHAnsi" w:cstheme="majorHAnsi"/>
          <w:sz w:val="24"/>
          <w:szCs w:val="24"/>
        </w:rPr>
        <w:t xml:space="preserve"> </w:t>
      </w:r>
      <w:r w:rsidR="009B788B" w:rsidRPr="00BA2F1C">
        <w:rPr>
          <w:rFonts w:asciiTheme="majorHAnsi" w:hAnsiTheme="majorHAnsi" w:cstheme="majorHAnsi"/>
          <w:sz w:val="24"/>
          <w:szCs w:val="24"/>
        </w:rPr>
        <w:t xml:space="preserve">The current data now confirm relevance of failure to rescue as a quality measure for international comparisons of healthcare including low and middle, and high income countries. </w:t>
      </w:r>
      <w:r w:rsidR="00F60A57" w:rsidRPr="00BA2F1C">
        <w:rPr>
          <w:rFonts w:asciiTheme="majorHAnsi" w:hAnsiTheme="majorHAnsi" w:cstheme="majorHAnsi"/>
          <w:sz w:val="24"/>
          <w:szCs w:val="24"/>
        </w:rPr>
        <w:t xml:space="preserve">At 2.8%, </w:t>
      </w:r>
      <w:r w:rsidR="00F60A57" w:rsidRPr="00BA2F1C">
        <w:rPr>
          <w:rFonts w:asciiTheme="majorHAnsi" w:eastAsia="MS Mincho" w:hAnsiTheme="majorHAnsi" w:cstheme="majorHAnsi"/>
          <w:sz w:val="24"/>
          <w:szCs w:val="24"/>
        </w:rPr>
        <w:t xml:space="preserve">failure to rescue rate was lower than previous reports, </w:t>
      </w:r>
      <w:r w:rsidR="002126AD" w:rsidRPr="00BA2F1C">
        <w:rPr>
          <w:rFonts w:asciiTheme="majorHAnsi" w:eastAsia="MS Mincho" w:hAnsiTheme="majorHAnsi" w:cstheme="majorHAnsi"/>
          <w:sz w:val="24"/>
          <w:szCs w:val="24"/>
        </w:rPr>
        <w:t>which</w:t>
      </w:r>
      <w:r w:rsidR="00F60A57" w:rsidRPr="00BA2F1C">
        <w:rPr>
          <w:rFonts w:asciiTheme="majorHAnsi" w:eastAsia="MS Mincho" w:hAnsiTheme="majorHAnsi" w:cstheme="majorHAnsi"/>
          <w:sz w:val="24"/>
          <w:szCs w:val="24"/>
        </w:rPr>
        <w:t xml:space="preserve"> may have been more focused on more severe complications </w:t>
      </w:r>
      <w:r w:rsidR="002126AD" w:rsidRPr="00BA2F1C">
        <w:rPr>
          <w:rFonts w:asciiTheme="majorHAnsi" w:eastAsia="MS Mincho" w:hAnsiTheme="majorHAnsi" w:cstheme="majorHAnsi"/>
          <w:sz w:val="24"/>
          <w:szCs w:val="24"/>
        </w:rPr>
        <w:t>and</w:t>
      </w:r>
      <w:r w:rsidR="00F60A57" w:rsidRPr="00BA2F1C">
        <w:rPr>
          <w:rFonts w:asciiTheme="majorHAnsi" w:eastAsia="MS Mincho" w:hAnsiTheme="majorHAnsi" w:cstheme="majorHAnsi"/>
          <w:sz w:val="24"/>
          <w:szCs w:val="24"/>
        </w:rPr>
        <w:t xml:space="preserve"> major surgery</w:t>
      </w:r>
      <w:r w:rsidR="002126AD" w:rsidRPr="00BA2F1C">
        <w:rPr>
          <w:rFonts w:asciiTheme="majorHAnsi" w:eastAsia="MS Mincho" w:hAnsiTheme="majorHAnsi" w:cstheme="majorHAnsi"/>
          <w:sz w:val="24"/>
          <w:szCs w:val="24"/>
        </w:rPr>
        <w:t>,</w:t>
      </w:r>
      <w:r w:rsidR="004D2EB6" w:rsidRPr="00BA2F1C">
        <w:rPr>
          <w:rFonts w:asciiTheme="majorHAnsi" w:eastAsia="MS Mincho" w:hAnsiTheme="majorHAnsi" w:cstheme="majorHAnsi"/>
          <w:sz w:val="24"/>
          <w:szCs w:val="24"/>
        </w:rPr>
        <w:fldChar w:fldCharType="begin">
          <w:fldData xml:space="preserve">PEVuZE5vdGU+PENpdGU+PEF1dGhvcj5HaGFmZXJpPC9BdXRob3I+PFllYXI+MjAwOTwvWWVhcj48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</w:fldData>
        </w:fldChar>
      </w:r>
      <w:r w:rsidR="004D2EB6" w:rsidRPr="00BA2F1C">
        <w:rPr>
          <w:rFonts w:asciiTheme="majorHAnsi" w:eastAsia="MS Mincho" w:hAnsiTheme="majorHAnsi" w:cstheme="majorHAnsi"/>
          <w:sz w:val="24"/>
          <w:szCs w:val="24"/>
        </w:rPr>
        <w:instrText xml:space="preserve"> ADDIN EN.CITE </w:instrText>
      </w:r>
      <w:r w:rsidR="004D2EB6" w:rsidRPr="00BA2F1C">
        <w:rPr>
          <w:rFonts w:asciiTheme="majorHAnsi" w:eastAsia="MS Mincho" w:hAnsiTheme="majorHAnsi" w:cstheme="majorHAnsi"/>
          <w:sz w:val="24"/>
          <w:szCs w:val="24"/>
        </w:rPr>
        <w:fldChar w:fldCharType="begin">
          <w:fldData xml:space="preserve">PEVuZE5vdGU+PENpdGU+PEF1dGhvcj5HaGFmZXJpPC9BdXRob3I+PFllYXI+MjAwOTwvWWVhcj48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</w:fldData>
        </w:fldChar>
      </w:r>
      <w:r w:rsidR="004D2EB6" w:rsidRPr="00BA2F1C">
        <w:rPr>
          <w:rFonts w:asciiTheme="majorHAnsi" w:eastAsia="MS Mincho" w:hAnsiTheme="majorHAnsi" w:cstheme="majorHAnsi"/>
          <w:sz w:val="24"/>
          <w:szCs w:val="24"/>
        </w:rPr>
        <w:instrText xml:space="preserve"> ADDIN EN.CITE.DATA </w:instrText>
      </w:r>
      <w:r w:rsidR="004D2EB6" w:rsidRPr="00BA2F1C">
        <w:rPr>
          <w:rFonts w:asciiTheme="majorHAnsi" w:eastAsia="MS Mincho" w:hAnsiTheme="majorHAnsi" w:cstheme="majorHAnsi"/>
          <w:sz w:val="24"/>
          <w:szCs w:val="24"/>
        </w:rPr>
      </w:r>
      <w:r w:rsidR="004D2EB6" w:rsidRPr="00BA2F1C">
        <w:rPr>
          <w:rFonts w:asciiTheme="majorHAnsi" w:eastAsia="MS Mincho" w:hAnsiTheme="majorHAnsi" w:cstheme="majorHAnsi"/>
          <w:sz w:val="24"/>
          <w:szCs w:val="24"/>
        </w:rPr>
        <w:fldChar w:fldCharType="end"/>
      </w:r>
      <w:r w:rsidR="004D2EB6" w:rsidRPr="00BA2F1C">
        <w:rPr>
          <w:rFonts w:asciiTheme="majorHAnsi" w:eastAsia="MS Mincho" w:hAnsiTheme="majorHAnsi" w:cstheme="majorHAnsi"/>
          <w:sz w:val="24"/>
          <w:szCs w:val="24"/>
        </w:rPr>
      </w:r>
      <w:r w:rsidR="004D2EB6" w:rsidRPr="00BA2F1C">
        <w:rPr>
          <w:rFonts w:asciiTheme="majorHAnsi" w:eastAsia="MS Mincho" w:hAnsiTheme="majorHAnsi" w:cstheme="majorHAnsi"/>
          <w:sz w:val="24"/>
          <w:szCs w:val="24"/>
        </w:rPr>
        <w:fldChar w:fldCharType="separate"/>
      </w:r>
      <w:hyperlink w:anchor="_ENREF_15" w:tooltip="Ghaferi, 2009 #38" w:history="1">
        <w:r w:rsidR="009E12C7" w:rsidRPr="00BA2F1C">
          <w:rPr>
            <w:rFonts w:asciiTheme="majorHAnsi" w:eastAsia="MS Mincho" w:hAnsiTheme="majorHAnsi" w:cstheme="majorHAnsi"/>
            <w:noProof/>
            <w:sz w:val="24"/>
            <w:szCs w:val="24"/>
            <w:vertAlign w:val="superscript"/>
          </w:rPr>
          <w:t>15</w:t>
        </w:r>
      </w:hyperlink>
      <w:r w:rsidR="004D2EB6" w:rsidRPr="00BA2F1C">
        <w:rPr>
          <w:rFonts w:asciiTheme="majorHAnsi" w:eastAsia="MS Mincho" w:hAnsiTheme="majorHAnsi" w:cstheme="majorHAnsi"/>
          <w:noProof/>
          <w:sz w:val="24"/>
          <w:szCs w:val="24"/>
          <w:vertAlign w:val="superscript"/>
        </w:rPr>
        <w:t xml:space="preserve">, </w:t>
      </w:r>
      <w:hyperlink w:anchor="_ENREF_31" w:tooltip="Johnston, 2015 #437" w:history="1">
        <w:r w:rsidR="009E12C7" w:rsidRPr="00BA2F1C">
          <w:rPr>
            <w:rFonts w:asciiTheme="majorHAnsi" w:eastAsia="MS Mincho" w:hAnsiTheme="majorHAnsi" w:cstheme="majorHAnsi"/>
            <w:noProof/>
            <w:sz w:val="24"/>
            <w:szCs w:val="24"/>
            <w:vertAlign w:val="superscript"/>
          </w:rPr>
          <w:t>31</w:t>
        </w:r>
      </w:hyperlink>
      <w:r w:rsidR="004D2EB6" w:rsidRPr="00BA2F1C">
        <w:rPr>
          <w:rFonts w:asciiTheme="majorHAnsi" w:eastAsia="MS Mincho" w:hAnsiTheme="majorHAnsi" w:cstheme="majorHAnsi"/>
          <w:sz w:val="24"/>
          <w:szCs w:val="24"/>
        </w:rPr>
        <w:fldChar w:fldCharType="end"/>
      </w:r>
      <w:r w:rsidR="002126AD" w:rsidRPr="00BA2F1C">
        <w:rPr>
          <w:rFonts w:asciiTheme="majorHAnsi" w:eastAsia="MS Mincho" w:hAnsiTheme="majorHAnsi" w:cstheme="majorHAnsi"/>
          <w:sz w:val="24"/>
          <w:szCs w:val="24"/>
        </w:rPr>
        <w:t xml:space="preserve"> whereas the current analysis included all complications in all patients undergoing in-patient surgery</w:t>
      </w:r>
      <w:r w:rsidR="00F60A57" w:rsidRPr="00BA2F1C">
        <w:rPr>
          <w:rFonts w:asciiTheme="majorHAnsi" w:eastAsia="MS Mincho" w:hAnsiTheme="majorHAnsi" w:cstheme="majorHAnsi"/>
          <w:sz w:val="24"/>
          <w:szCs w:val="24"/>
        </w:rPr>
        <w:t xml:space="preserve">. </w:t>
      </w:r>
      <w:r w:rsidR="009B788B" w:rsidRPr="00BA2F1C">
        <w:rPr>
          <w:rFonts w:asciiTheme="majorHAnsi" w:hAnsiTheme="majorHAnsi" w:cstheme="majorHAnsi"/>
          <w:sz w:val="24"/>
          <w:szCs w:val="24"/>
        </w:rPr>
        <w:t xml:space="preserve">Global strategies to improve access to surgical treatments must take account of the inevitable increase in demand for perioperative care services for patients who develop complications. Whilst the surgical population is very large, few countries have any reliable system to monitor the volume of surgical activity or clinical outcomes. Data driven improvement in quality of perioperative care may be possible even in </w:t>
      </w:r>
      <w:r w:rsidR="009B788B" w:rsidRPr="00BA2F1C">
        <w:rPr>
          <w:rFonts w:asciiTheme="majorHAnsi" w:hAnsiTheme="majorHAnsi" w:cstheme="majorHAnsi"/>
          <w:sz w:val="24"/>
          <w:szCs w:val="24"/>
        </w:rPr>
        <w:lastRenderedPageBreak/>
        <w:t>resource limited environments</w:t>
      </w:r>
      <w:r w:rsidR="005D68B4" w:rsidRPr="00BA2F1C">
        <w:rPr>
          <w:rFonts w:asciiTheme="majorHAnsi" w:hAnsiTheme="majorHAnsi" w:cstheme="majorHAnsi"/>
          <w:sz w:val="24"/>
          <w:szCs w:val="24"/>
        </w:rPr>
        <w:t>,</w:t>
      </w:r>
      <w:hyperlink w:anchor="_ENREF_32" w:tooltip="Jammer, 2015 #60" w:history="1">
        <w:r w:rsidR="009E12C7" w:rsidRPr="00BA2F1C">
          <w:rPr>
            <w:rFonts w:asciiTheme="majorHAnsi" w:hAnsiTheme="majorHAnsi" w:cstheme="majorHAnsi"/>
            <w:sz w:val="24"/>
            <w:szCs w:val="24"/>
          </w:rPr>
          <w:fldChar w:fldCharType="begin">
            <w:fldData xml:space="preserve">PEVuZE5vdGU+PENpdGU+PEF1dGhvcj5KYW1tZXI8L0F1dGhvcj48WWVhcj4yMDE1PC9ZZWFyPjxS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</w:fldData>
          </w:fldChar>
        </w:r>
        <w:r w:rsidR="009E12C7" w:rsidRPr="00BA2F1C">
          <w:rPr>
            <w:rFonts w:asciiTheme="majorHAnsi" w:hAnsiTheme="majorHAnsi" w:cstheme="majorHAnsi"/>
            <w:sz w:val="24"/>
            <w:szCs w:val="24"/>
          </w:rPr>
          <w:instrText xml:space="preserve"> ADDIN EN.CITE </w:instrText>
        </w:r>
        <w:r w:rsidR="009E12C7" w:rsidRPr="00BA2F1C">
          <w:rPr>
            <w:rFonts w:asciiTheme="majorHAnsi" w:hAnsiTheme="majorHAnsi" w:cstheme="majorHAnsi"/>
            <w:sz w:val="24"/>
            <w:szCs w:val="24"/>
          </w:rPr>
          <w:fldChar w:fldCharType="begin">
            <w:fldData xml:space="preserve">PEVuZE5vdGU+PENpdGU+PEF1dGhvcj5KYW1tZXI8L0F1dGhvcj48WWVhcj4yMDE1PC9ZZWFyPjxS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</w:fldData>
          </w:fldChar>
        </w:r>
        <w:r w:rsidR="009E12C7" w:rsidRPr="00BA2F1C">
          <w:rPr>
            <w:rFonts w:asciiTheme="majorHAnsi" w:hAnsiTheme="majorHAnsi" w:cstheme="majorHAnsi"/>
            <w:sz w:val="24"/>
            <w:szCs w:val="24"/>
          </w:rPr>
          <w:instrText xml:space="preserve"> ADDIN EN.CITE.DATA </w:instrText>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end"/>
        </w:r>
        <w:r w:rsidR="009E12C7" w:rsidRPr="00BA2F1C">
          <w:rPr>
            <w:rFonts w:asciiTheme="majorHAnsi" w:hAnsiTheme="majorHAnsi" w:cstheme="majorHAnsi"/>
            <w:sz w:val="24"/>
            <w:szCs w:val="24"/>
          </w:rPr>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32</w:t>
        </w:r>
        <w:r w:rsidR="009E12C7" w:rsidRPr="00BA2F1C">
          <w:rPr>
            <w:rFonts w:asciiTheme="majorHAnsi" w:hAnsiTheme="majorHAnsi" w:cstheme="majorHAnsi"/>
            <w:sz w:val="24"/>
            <w:szCs w:val="24"/>
          </w:rPr>
          <w:fldChar w:fldCharType="end"/>
        </w:r>
      </w:hyperlink>
      <w:r w:rsidR="009B788B" w:rsidRPr="00BA2F1C">
        <w:rPr>
          <w:rFonts w:asciiTheme="majorHAnsi" w:hAnsiTheme="majorHAnsi" w:cstheme="majorHAnsi"/>
          <w:sz w:val="24"/>
          <w:szCs w:val="24"/>
        </w:rPr>
        <w:t xml:space="preserve"> and the need remains for robust audit and public reporting of outcomes after all surgery worldwide.</w:t>
      </w:r>
      <w:hyperlink w:anchor="_ENREF_33" w:tooltip="Pearse, 2011 #21" w:history="1">
        <w:r w:rsidR="009E12C7" w:rsidRPr="00BA2F1C">
          <w:rPr>
            <w:rFonts w:asciiTheme="majorHAnsi" w:hAnsiTheme="majorHAnsi" w:cstheme="majorHAnsi"/>
            <w:sz w:val="24"/>
            <w:szCs w:val="24"/>
          </w:rPr>
          <w:fldChar w:fldCharType="begin"/>
        </w:r>
        <w:r w:rsidR="009E12C7" w:rsidRPr="00BA2F1C">
          <w:rPr>
            <w:rFonts w:asciiTheme="majorHAnsi" w:hAnsiTheme="majorHAnsi" w:cstheme="majorHAnsi"/>
            <w:sz w:val="24"/>
            <w:szCs w:val="24"/>
          </w:rPr>
          <w:instrText xml:space="preserve"> ADDIN EN.CITE &lt;EndNote&gt;&lt;Cite&gt;&lt;Author&gt;Pearse&lt;/Author&gt;&lt;Year&gt;2011&lt;/Year&gt;&lt;RecNum&gt;21&lt;/RecNum&gt;&lt;DisplayText&gt;&lt;style face="superscript"&gt;33&lt;/style&gt;&lt;/DisplayText&gt;&lt;record&gt;&lt;rec-number&gt;21&lt;/rec-number&gt;&lt;foreign-keys&gt;&lt;key app="EN" db-id="evs5prtate0zfle9fd6p5v5j595s2pfez5ae" timestamp="1414146027"&gt;21&lt;/key&gt;&lt;/foreign-keys&gt;&lt;ref-type name="Journal Article"&gt;17&lt;/ref-type&gt;&lt;contributors&gt;&lt;authors&gt;&lt;author&gt;Pearse, R. M.&lt;/author&gt;&lt;author&gt;Holt, P. J.&lt;/author&gt;&lt;author&gt;Grocott, M. P.&lt;/author&gt;&lt;/authors&gt;&lt;/contributors&gt;&lt;auth-address&gt;Barts and The London School of Medicine and Dentistry, Queen Mary&amp;apos;s University of London EC1M 6BQ, UK. r.pearse@qmul.ac.uk&lt;/auth-address&gt;&lt;titles&gt;&lt;title&gt;Managing perioperative risk in patients undergoing elective non-cardiac surgery&lt;/title&gt;&lt;secondary-title&gt;BMJ&lt;/secondary-title&gt;&lt;alt-title&gt;BMJ&lt;/alt-title&gt;&lt;/titles&gt;&lt;periodical&gt;&lt;full-title&gt;BMJ&lt;/full-title&gt;&lt;abbr-1&gt;Bmj&lt;/abbr-1&gt;&lt;/periodical&gt;&lt;alt-periodical&gt;&lt;full-title&gt;BMJ&lt;/full-title&gt;&lt;abbr-1&gt;Bmj&lt;/abbr-1&gt;&lt;/alt-periodical&gt;&lt;pages&gt;d5759&lt;/pages&gt;&lt;volume&gt;343&lt;/volume&gt;&lt;keywords&gt;&lt;keyword&gt;Humans&lt;/keyword&gt;&lt;keyword&gt;Intraoperative Complications/therapy&lt;/keyword&gt;&lt;keyword&gt;Orthopedic Procedures&lt;/keyword&gt;&lt;keyword&gt;*Perioperative Care&lt;/keyword&gt;&lt;keyword&gt;*Surgical Procedures, Elective&lt;/keyword&gt;&lt;/keywords&gt;&lt;dates&gt;&lt;year&gt;2011&lt;/year&gt;&lt;/dates&gt;&lt;isbn&gt;1756-1833 (Electronic)&amp;#xD;0959-535X (Linking)&lt;/isbn&gt;&lt;accession-num&gt;21976704&lt;/accession-num&gt;&lt;urls&gt;&lt;related-urls&gt;&lt;url&gt;http://www.ncbi.nlm.nih.gov/pubmed/21976704&lt;/url&gt;&lt;/related-urls&gt;&lt;/urls&gt;&lt;electronic-resource-num&gt;10.1136/bmj.d5759&lt;/electronic-resource-num&gt;&lt;/record&gt;&lt;/Cite&gt;&lt;/EndNote&gt;</w:instrText>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33</w:t>
        </w:r>
        <w:r w:rsidR="009E12C7" w:rsidRPr="00BA2F1C">
          <w:rPr>
            <w:rFonts w:asciiTheme="majorHAnsi" w:hAnsiTheme="majorHAnsi" w:cstheme="majorHAnsi"/>
            <w:sz w:val="24"/>
            <w:szCs w:val="24"/>
          </w:rPr>
          <w:fldChar w:fldCharType="end"/>
        </w:r>
      </w:hyperlink>
      <w:r w:rsidR="009B788B" w:rsidRPr="00BA2F1C">
        <w:rPr>
          <w:rFonts w:asciiTheme="majorHAnsi" w:hAnsiTheme="majorHAnsi" w:cstheme="majorHAnsi"/>
          <w:sz w:val="24"/>
          <w:szCs w:val="24"/>
        </w:rPr>
        <w:t xml:space="preserve"> </w:t>
      </w:r>
    </w:p>
    <w:p w14:paraId="3C791D8D" w14:textId="77777777" w:rsidR="00BC79FD" w:rsidRPr="00BA2F1C" w:rsidRDefault="00BC79FD" w:rsidP="008109B3">
      <w:pPr>
        <w:spacing w:line="360" w:lineRule="auto"/>
        <w:contextualSpacing/>
        <w:jc w:val="both"/>
        <w:rPr>
          <w:rFonts w:asciiTheme="majorHAnsi" w:hAnsiTheme="majorHAnsi" w:cstheme="majorHAnsi"/>
          <w:highlight w:val="yellow"/>
        </w:rPr>
      </w:pPr>
    </w:p>
    <w:p w14:paraId="263594C0" w14:textId="03EF7AA2" w:rsidR="009B788B" w:rsidRPr="00BA2F1C" w:rsidRDefault="00E42B7A" w:rsidP="008109B3">
      <w:pPr>
        <w:pStyle w:val="PlainText"/>
        <w:spacing w:line="360" w:lineRule="auto"/>
        <w:contextualSpacing/>
        <w:jc w:val="both"/>
        <w:rPr>
          <w:rFonts w:asciiTheme="majorHAnsi" w:eastAsia="Calibri" w:hAnsiTheme="majorHAnsi" w:cstheme="majorHAnsi"/>
          <w:szCs w:val="24"/>
          <w:highlight w:val="yellow"/>
        </w:rPr>
      </w:pPr>
      <w:r w:rsidRPr="00BA2F1C">
        <w:rPr>
          <w:rFonts w:asciiTheme="majorHAnsi" w:hAnsiTheme="majorHAnsi" w:cstheme="majorHAnsi"/>
          <w:szCs w:val="24"/>
        </w:rPr>
        <w:t xml:space="preserve">Failure to rescue </w:t>
      </w:r>
      <w:r w:rsidR="00002ADD" w:rsidRPr="00BA2F1C">
        <w:rPr>
          <w:rFonts w:asciiTheme="majorHAnsi" w:hAnsiTheme="majorHAnsi" w:cstheme="majorHAnsi"/>
          <w:szCs w:val="24"/>
        </w:rPr>
        <w:t>may be determined by</w:t>
      </w:r>
      <w:r w:rsidRPr="00BA2F1C">
        <w:rPr>
          <w:rFonts w:asciiTheme="majorHAnsi" w:hAnsiTheme="majorHAnsi" w:cstheme="majorHAnsi"/>
          <w:szCs w:val="24"/>
        </w:rPr>
        <w:t xml:space="preserve"> a variety of hospital structures and processes, and has been associated with </w:t>
      </w:r>
      <w:r w:rsidR="002E2C0E" w:rsidRPr="00BA2F1C">
        <w:rPr>
          <w:rStyle w:val="Hyperlink"/>
          <w:rFonts w:asciiTheme="majorHAnsi" w:hAnsiTheme="majorHAnsi" w:cstheme="majorHAnsi"/>
          <w:color w:val="auto"/>
          <w:szCs w:val="24"/>
        </w:rPr>
        <w:t>nurse</w:t>
      </w:r>
      <w:r w:rsidR="00072D32" w:rsidRPr="00BA2F1C">
        <w:rPr>
          <w:rStyle w:val="Hyperlink"/>
          <w:rFonts w:asciiTheme="majorHAnsi" w:hAnsiTheme="majorHAnsi" w:cstheme="majorHAnsi"/>
          <w:color w:val="auto"/>
          <w:szCs w:val="24"/>
        </w:rPr>
        <w:t xml:space="preserve"> </w:t>
      </w:r>
      <w:r w:rsidR="002E2C0E" w:rsidRPr="00BA2F1C">
        <w:rPr>
          <w:rStyle w:val="Hyperlink"/>
          <w:rFonts w:asciiTheme="majorHAnsi" w:hAnsiTheme="majorHAnsi" w:cstheme="majorHAnsi"/>
          <w:color w:val="auto"/>
          <w:szCs w:val="24"/>
        </w:rPr>
        <w:t>:</w:t>
      </w:r>
      <w:r w:rsidR="00072D32" w:rsidRPr="00BA2F1C">
        <w:rPr>
          <w:rStyle w:val="Hyperlink"/>
          <w:rFonts w:asciiTheme="majorHAnsi" w:hAnsiTheme="majorHAnsi" w:cstheme="majorHAnsi"/>
          <w:color w:val="auto"/>
          <w:szCs w:val="24"/>
        </w:rPr>
        <w:t xml:space="preserve"> </w:t>
      </w:r>
      <w:r w:rsidR="002E2C0E" w:rsidRPr="00BA2F1C">
        <w:rPr>
          <w:rStyle w:val="Hyperlink"/>
          <w:rFonts w:asciiTheme="majorHAnsi" w:hAnsiTheme="majorHAnsi" w:cstheme="majorHAnsi"/>
          <w:color w:val="auto"/>
          <w:szCs w:val="24"/>
        </w:rPr>
        <w:t xml:space="preserve">patient ratios, </w:t>
      </w:r>
      <w:r w:rsidRPr="00BA2F1C">
        <w:rPr>
          <w:rStyle w:val="Hyperlink"/>
          <w:rFonts w:asciiTheme="majorHAnsi" w:hAnsiTheme="majorHAnsi" w:cstheme="majorHAnsi"/>
          <w:color w:val="auto"/>
          <w:szCs w:val="24"/>
        </w:rPr>
        <w:t>training of nursing and medical staff</w:t>
      </w:r>
      <w:r w:rsidR="008109B3" w:rsidRPr="00BA2F1C">
        <w:rPr>
          <w:rStyle w:val="Hyperlink"/>
          <w:rFonts w:asciiTheme="majorHAnsi" w:hAnsiTheme="majorHAnsi" w:cstheme="majorHAnsi"/>
          <w:color w:val="auto"/>
          <w:szCs w:val="24"/>
        </w:rPr>
        <w:t>,</w:t>
      </w:r>
      <w:r w:rsidR="008109B3" w:rsidRPr="00BA2F1C">
        <w:rPr>
          <w:rFonts w:asciiTheme="majorHAnsi" w:eastAsia="MS Mincho" w:hAnsiTheme="majorHAnsi" w:cstheme="majorHAnsi"/>
          <w:szCs w:val="24"/>
        </w:rPr>
        <w:t xml:space="preserve"> poor access to radiology services, and emergency operating room availability</w:t>
      </w:r>
      <w:r w:rsidRPr="00BA2F1C">
        <w:rPr>
          <w:rStyle w:val="Hyperlink"/>
          <w:rFonts w:asciiTheme="majorHAnsi" w:hAnsiTheme="majorHAnsi" w:cstheme="majorHAnsi"/>
          <w:color w:val="auto"/>
          <w:szCs w:val="24"/>
        </w:rPr>
        <w:t>.</w:t>
      </w:r>
      <w:r w:rsidR="004D2EB6" w:rsidRPr="00BA2F1C">
        <w:rPr>
          <w:rFonts w:asciiTheme="majorHAnsi" w:hAnsiTheme="majorHAnsi" w:cstheme="majorHAnsi"/>
          <w:szCs w:val="24"/>
        </w:rPr>
        <w:fldChar w:fldCharType="begin">
          <w:fldData xml:space="preserve">PEVuZE5vdGU+PENpdGU+PEF1dGhvcj5BaWtlbjwvQXV0aG9yPjxZZWFyPjIwMDI8L1llYXI+PFJl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</w:fldData>
        </w:fldChar>
      </w:r>
      <w:r w:rsidR="004D2EB6" w:rsidRPr="00BA2F1C">
        <w:rPr>
          <w:rFonts w:asciiTheme="majorHAnsi" w:hAnsiTheme="majorHAnsi" w:cstheme="majorHAnsi"/>
          <w:szCs w:val="24"/>
        </w:rPr>
        <w:instrText xml:space="preserve"> ADDIN EN.CITE </w:instrText>
      </w:r>
      <w:r w:rsidR="004D2EB6" w:rsidRPr="00BA2F1C">
        <w:rPr>
          <w:rFonts w:asciiTheme="majorHAnsi" w:hAnsiTheme="majorHAnsi" w:cstheme="majorHAnsi"/>
          <w:szCs w:val="24"/>
        </w:rPr>
        <w:fldChar w:fldCharType="begin">
          <w:fldData xml:space="preserve">PEVuZE5vdGU+PENpdGU+PEF1dGhvcj5BaWtlbjwvQXV0aG9yPjxZZWFyPjIwMDI8L1llYXI+PFJl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</w:fldData>
        </w:fldChar>
      </w:r>
      <w:r w:rsidR="004D2EB6" w:rsidRPr="00BA2F1C">
        <w:rPr>
          <w:rFonts w:asciiTheme="majorHAnsi" w:hAnsiTheme="majorHAnsi" w:cstheme="majorHAnsi"/>
          <w:szCs w:val="24"/>
        </w:rPr>
        <w:instrText xml:space="preserve"> ADDIN EN.CITE.DATA </w:instrText>
      </w:r>
      <w:r w:rsidR="004D2EB6" w:rsidRPr="00BA2F1C">
        <w:rPr>
          <w:rFonts w:asciiTheme="majorHAnsi" w:hAnsiTheme="majorHAnsi" w:cstheme="majorHAnsi"/>
          <w:szCs w:val="24"/>
        </w:rPr>
      </w:r>
      <w:r w:rsidR="004D2EB6" w:rsidRPr="00BA2F1C">
        <w:rPr>
          <w:rFonts w:asciiTheme="majorHAnsi" w:hAnsiTheme="majorHAnsi" w:cstheme="majorHAnsi"/>
          <w:szCs w:val="24"/>
        </w:rPr>
        <w:fldChar w:fldCharType="end"/>
      </w:r>
      <w:r w:rsidR="004D2EB6" w:rsidRPr="00BA2F1C">
        <w:rPr>
          <w:rFonts w:asciiTheme="majorHAnsi" w:hAnsiTheme="majorHAnsi" w:cstheme="majorHAnsi"/>
          <w:szCs w:val="24"/>
        </w:rPr>
      </w:r>
      <w:r w:rsidR="004D2EB6" w:rsidRPr="00BA2F1C">
        <w:rPr>
          <w:rFonts w:asciiTheme="majorHAnsi" w:hAnsiTheme="majorHAnsi" w:cstheme="majorHAnsi"/>
          <w:szCs w:val="24"/>
        </w:rPr>
        <w:fldChar w:fldCharType="separate"/>
      </w:r>
      <w:hyperlink w:anchor="_ENREF_19" w:tooltip="Aiken, 2002 #399" w:history="1">
        <w:r w:rsidR="009E12C7" w:rsidRPr="00BA2F1C">
          <w:rPr>
            <w:rFonts w:asciiTheme="majorHAnsi" w:hAnsiTheme="majorHAnsi" w:cstheme="majorHAnsi"/>
            <w:noProof/>
            <w:szCs w:val="24"/>
            <w:vertAlign w:val="superscript"/>
          </w:rPr>
          <w:t>19-21</w:t>
        </w:r>
      </w:hyperlink>
      <w:r w:rsidR="004D2EB6" w:rsidRPr="00BA2F1C">
        <w:rPr>
          <w:rFonts w:asciiTheme="majorHAnsi" w:hAnsiTheme="majorHAnsi" w:cstheme="majorHAnsi"/>
          <w:noProof/>
          <w:szCs w:val="24"/>
          <w:vertAlign w:val="superscript"/>
        </w:rPr>
        <w:t xml:space="preserve">, </w:t>
      </w:r>
      <w:hyperlink w:anchor="_ENREF_31" w:tooltip="Johnston, 2015 #437" w:history="1">
        <w:r w:rsidR="009E12C7" w:rsidRPr="00BA2F1C">
          <w:rPr>
            <w:rFonts w:asciiTheme="majorHAnsi" w:hAnsiTheme="majorHAnsi" w:cstheme="majorHAnsi"/>
            <w:noProof/>
            <w:szCs w:val="24"/>
            <w:vertAlign w:val="superscript"/>
          </w:rPr>
          <w:t>31</w:t>
        </w:r>
      </w:hyperlink>
      <w:r w:rsidR="004D2EB6" w:rsidRPr="00BA2F1C">
        <w:rPr>
          <w:rFonts w:asciiTheme="majorHAnsi" w:hAnsiTheme="majorHAnsi" w:cstheme="majorHAnsi"/>
          <w:szCs w:val="24"/>
        </w:rPr>
        <w:fldChar w:fldCharType="end"/>
      </w:r>
      <w:r w:rsidRPr="00BA2F1C">
        <w:rPr>
          <w:rFonts w:asciiTheme="majorHAnsi" w:hAnsiTheme="majorHAnsi" w:cstheme="majorHAnsi"/>
          <w:szCs w:val="24"/>
        </w:rPr>
        <w:t xml:space="preserve"> </w:t>
      </w:r>
      <w:r w:rsidR="009B788B" w:rsidRPr="00BA2F1C">
        <w:rPr>
          <w:rFonts w:asciiTheme="majorHAnsi" w:hAnsiTheme="majorHAnsi" w:cstheme="majorHAnsi"/>
          <w:szCs w:val="24"/>
        </w:rPr>
        <w:t>T</w:t>
      </w:r>
      <w:r w:rsidR="00436276" w:rsidRPr="00BA2F1C">
        <w:rPr>
          <w:rStyle w:val="Hyperlink"/>
          <w:rFonts w:asciiTheme="majorHAnsi" w:hAnsiTheme="majorHAnsi" w:cstheme="majorHAnsi"/>
          <w:color w:val="auto"/>
          <w:szCs w:val="24"/>
        </w:rPr>
        <w:t xml:space="preserve">here </w:t>
      </w:r>
      <w:r w:rsidR="00497DB4" w:rsidRPr="00BA2F1C">
        <w:rPr>
          <w:rStyle w:val="Hyperlink"/>
          <w:rFonts w:asciiTheme="majorHAnsi" w:hAnsiTheme="majorHAnsi" w:cstheme="majorHAnsi"/>
          <w:color w:val="auto"/>
          <w:szCs w:val="24"/>
        </w:rPr>
        <w:t xml:space="preserve">are </w:t>
      </w:r>
      <w:r w:rsidR="009B788B" w:rsidRPr="00BA2F1C">
        <w:rPr>
          <w:rStyle w:val="Hyperlink"/>
          <w:rFonts w:asciiTheme="majorHAnsi" w:hAnsiTheme="majorHAnsi" w:cstheme="majorHAnsi"/>
          <w:color w:val="auto"/>
          <w:szCs w:val="24"/>
        </w:rPr>
        <w:t>some</w:t>
      </w:r>
      <w:r w:rsidR="00497DB4" w:rsidRPr="00BA2F1C">
        <w:rPr>
          <w:rStyle w:val="Hyperlink"/>
          <w:rFonts w:asciiTheme="majorHAnsi" w:hAnsiTheme="majorHAnsi" w:cstheme="majorHAnsi"/>
          <w:color w:val="auto"/>
          <w:szCs w:val="24"/>
        </w:rPr>
        <w:t xml:space="preserve"> </w:t>
      </w:r>
      <w:r w:rsidR="00436276" w:rsidRPr="00BA2F1C">
        <w:rPr>
          <w:rStyle w:val="Hyperlink"/>
          <w:rFonts w:asciiTheme="majorHAnsi" w:hAnsiTheme="majorHAnsi" w:cstheme="majorHAnsi"/>
          <w:color w:val="auto"/>
          <w:szCs w:val="24"/>
        </w:rPr>
        <w:t xml:space="preserve">data </w:t>
      </w:r>
      <w:r w:rsidR="009C2E0C" w:rsidRPr="00BA2F1C">
        <w:rPr>
          <w:rStyle w:val="Hyperlink"/>
          <w:rFonts w:asciiTheme="majorHAnsi" w:hAnsiTheme="majorHAnsi" w:cstheme="majorHAnsi"/>
          <w:color w:val="auto"/>
          <w:szCs w:val="24"/>
        </w:rPr>
        <w:t>which</w:t>
      </w:r>
      <w:r w:rsidR="00436276" w:rsidRPr="00BA2F1C">
        <w:rPr>
          <w:rStyle w:val="Hyperlink"/>
          <w:rFonts w:asciiTheme="majorHAnsi" w:hAnsiTheme="majorHAnsi" w:cstheme="majorHAnsi"/>
          <w:color w:val="auto"/>
          <w:szCs w:val="24"/>
        </w:rPr>
        <w:t xml:space="preserve"> suggest a relationship between failure to rescue and</w:t>
      </w:r>
      <w:r w:rsidR="008E5E86" w:rsidRPr="00BA2F1C">
        <w:rPr>
          <w:rFonts w:asciiTheme="majorHAnsi" w:hAnsiTheme="majorHAnsi" w:cstheme="majorHAnsi"/>
          <w:szCs w:val="24"/>
        </w:rPr>
        <w:t xml:space="preserve"> </w:t>
      </w:r>
      <w:r w:rsidR="009C2E0C" w:rsidRPr="00BA2F1C">
        <w:rPr>
          <w:rFonts w:asciiTheme="majorHAnsi" w:hAnsiTheme="majorHAnsi" w:cstheme="majorHAnsi"/>
          <w:szCs w:val="24"/>
        </w:rPr>
        <w:t xml:space="preserve">the provision of good quality </w:t>
      </w:r>
      <w:r w:rsidR="003510C2" w:rsidRPr="00BA2F1C">
        <w:rPr>
          <w:rFonts w:asciiTheme="majorHAnsi" w:hAnsiTheme="majorHAnsi" w:cstheme="majorHAnsi"/>
          <w:szCs w:val="24"/>
        </w:rPr>
        <w:t>critical care</w:t>
      </w:r>
      <w:r w:rsidR="009C2E0C" w:rsidRPr="00BA2F1C">
        <w:rPr>
          <w:rFonts w:asciiTheme="majorHAnsi" w:hAnsiTheme="majorHAnsi" w:cstheme="majorHAnsi"/>
          <w:szCs w:val="24"/>
        </w:rPr>
        <w:t>,</w:t>
      </w:r>
      <w:r w:rsidR="004D2EB6" w:rsidRPr="00BA2F1C">
        <w:rPr>
          <w:rFonts w:asciiTheme="majorHAnsi" w:hAnsiTheme="majorHAnsi" w:cstheme="majorHAnsi"/>
          <w:szCs w:val="24"/>
        </w:rPr>
        <w:fldChar w:fldCharType="begin">
          <w:fldData xml:space="preserve">PEVuZE5vdGU+PENpdGU+PEF1dGhvcj5Kb2huc3RvbjwvQXV0aG9yPjxZZWFyPjIwMTU8L1llYXI+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</w:fldData>
        </w:fldChar>
      </w:r>
      <w:r w:rsidR="004D2EB6" w:rsidRPr="00BA2F1C">
        <w:rPr>
          <w:rFonts w:asciiTheme="majorHAnsi" w:hAnsiTheme="majorHAnsi" w:cstheme="majorHAnsi"/>
          <w:szCs w:val="24"/>
        </w:rPr>
        <w:instrText xml:space="preserve"> ADDIN EN.CITE </w:instrText>
      </w:r>
      <w:r w:rsidR="004D2EB6" w:rsidRPr="00BA2F1C">
        <w:rPr>
          <w:rFonts w:asciiTheme="majorHAnsi" w:hAnsiTheme="majorHAnsi" w:cstheme="majorHAnsi"/>
          <w:szCs w:val="24"/>
        </w:rPr>
        <w:fldChar w:fldCharType="begin">
          <w:fldData xml:space="preserve">PEVuZE5vdGU+PENpdGU+PEF1dGhvcj5Kb2huc3RvbjwvQXV0aG9yPjxZZWFyPjIwMTU8L1llYXI+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</w:fldData>
        </w:fldChar>
      </w:r>
      <w:r w:rsidR="004D2EB6" w:rsidRPr="00BA2F1C">
        <w:rPr>
          <w:rFonts w:asciiTheme="majorHAnsi" w:hAnsiTheme="majorHAnsi" w:cstheme="majorHAnsi"/>
          <w:szCs w:val="24"/>
        </w:rPr>
        <w:instrText xml:space="preserve"> ADDIN EN.CITE.DATA </w:instrText>
      </w:r>
      <w:r w:rsidR="004D2EB6" w:rsidRPr="00BA2F1C">
        <w:rPr>
          <w:rFonts w:asciiTheme="majorHAnsi" w:hAnsiTheme="majorHAnsi" w:cstheme="majorHAnsi"/>
          <w:szCs w:val="24"/>
        </w:rPr>
      </w:r>
      <w:r w:rsidR="004D2EB6" w:rsidRPr="00BA2F1C">
        <w:rPr>
          <w:rFonts w:asciiTheme="majorHAnsi" w:hAnsiTheme="majorHAnsi" w:cstheme="majorHAnsi"/>
          <w:szCs w:val="24"/>
        </w:rPr>
        <w:fldChar w:fldCharType="end"/>
      </w:r>
      <w:r w:rsidR="004D2EB6" w:rsidRPr="00BA2F1C">
        <w:rPr>
          <w:rFonts w:asciiTheme="majorHAnsi" w:hAnsiTheme="majorHAnsi" w:cstheme="majorHAnsi"/>
          <w:szCs w:val="24"/>
        </w:rPr>
      </w:r>
      <w:r w:rsidR="004D2EB6" w:rsidRPr="00BA2F1C">
        <w:rPr>
          <w:rFonts w:asciiTheme="majorHAnsi" w:hAnsiTheme="majorHAnsi" w:cstheme="majorHAnsi"/>
          <w:szCs w:val="24"/>
        </w:rPr>
        <w:fldChar w:fldCharType="separate"/>
      </w:r>
      <w:hyperlink w:anchor="_ENREF_28" w:tooltip="Pronovost, 1999 #412" w:history="1">
        <w:r w:rsidR="009E12C7" w:rsidRPr="00BA2F1C">
          <w:rPr>
            <w:rFonts w:asciiTheme="majorHAnsi" w:hAnsiTheme="majorHAnsi" w:cstheme="majorHAnsi"/>
            <w:noProof/>
            <w:szCs w:val="24"/>
            <w:vertAlign w:val="superscript"/>
          </w:rPr>
          <w:t>28</w:t>
        </w:r>
      </w:hyperlink>
      <w:r w:rsidR="004D2EB6" w:rsidRPr="00BA2F1C">
        <w:rPr>
          <w:rFonts w:asciiTheme="majorHAnsi" w:hAnsiTheme="majorHAnsi" w:cstheme="majorHAnsi"/>
          <w:noProof/>
          <w:szCs w:val="24"/>
          <w:vertAlign w:val="superscript"/>
        </w:rPr>
        <w:t xml:space="preserve">, </w:t>
      </w:r>
      <w:hyperlink w:anchor="_ENREF_31" w:tooltip="Johnston, 2015 #437" w:history="1">
        <w:r w:rsidR="009E12C7" w:rsidRPr="00BA2F1C">
          <w:rPr>
            <w:rFonts w:asciiTheme="majorHAnsi" w:hAnsiTheme="majorHAnsi" w:cstheme="majorHAnsi"/>
            <w:noProof/>
            <w:szCs w:val="24"/>
            <w:vertAlign w:val="superscript"/>
          </w:rPr>
          <w:t>31</w:t>
        </w:r>
      </w:hyperlink>
      <w:r w:rsidR="004D2EB6" w:rsidRPr="00BA2F1C">
        <w:rPr>
          <w:rFonts w:asciiTheme="majorHAnsi" w:hAnsiTheme="majorHAnsi" w:cstheme="majorHAnsi"/>
          <w:szCs w:val="24"/>
        </w:rPr>
        <w:fldChar w:fldCharType="end"/>
      </w:r>
      <w:r w:rsidR="00E935FA" w:rsidRPr="00BA2F1C">
        <w:rPr>
          <w:rFonts w:asciiTheme="majorHAnsi" w:hAnsiTheme="majorHAnsi" w:cstheme="majorHAnsi"/>
          <w:szCs w:val="24"/>
        </w:rPr>
        <w:t xml:space="preserve"> although t</w:t>
      </w:r>
      <w:r w:rsidR="00436276" w:rsidRPr="00BA2F1C">
        <w:rPr>
          <w:rFonts w:asciiTheme="majorHAnsi" w:hAnsiTheme="majorHAnsi" w:cstheme="majorHAnsi"/>
          <w:szCs w:val="24"/>
        </w:rPr>
        <w:t xml:space="preserve">he evidence of benefit for postoperative critical care admission is inconsistent. </w:t>
      </w:r>
      <w:r w:rsidR="002C3208" w:rsidRPr="00BA2F1C">
        <w:rPr>
          <w:rFonts w:asciiTheme="majorHAnsi" w:hAnsiTheme="majorHAnsi" w:cstheme="majorHAnsi"/>
          <w:szCs w:val="24"/>
        </w:rPr>
        <w:t>Two r</w:t>
      </w:r>
      <w:r w:rsidR="00436276" w:rsidRPr="00BA2F1C">
        <w:rPr>
          <w:rFonts w:asciiTheme="majorHAnsi" w:hAnsiTheme="majorHAnsi" w:cstheme="majorHAnsi"/>
          <w:szCs w:val="24"/>
        </w:rPr>
        <w:t xml:space="preserve">ecent </w:t>
      </w:r>
      <w:r w:rsidR="002C3208" w:rsidRPr="00BA2F1C">
        <w:rPr>
          <w:rFonts w:asciiTheme="majorHAnsi" w:hAnsiTheme="majorHAnsi" w:cstheme="majorHAnsi"/>
          <w:szCs w:val="24"/>
        </w:rPr>
        <w:t xml:space="preserve">analyses </w:t>
      </w:r>
      <w:r w:rsidR="00436276" w:rsidRPr="00BA2F1C">
        <w:rPr>
          <w:rFonts w:asciiTheme="majorHAnsi" w:hAnsiTheme="majorHAnsi" w:cstheme="majorHAnsi"/>
          <w:szCs w:val="24"/>
        </w:rPr>
        <w:t>have failed to demonstrate any mortality benefit associated with postoperative critical care admission</w:t>
      </w:r>
      <w:r w:rsidR="002C3208" w:rsidRPr="00BA2F1C">
        <w:rPr>
          <w:rFonts w:asciiTheme="majorHAnsi" w:hAnsiTheme="majorHAnsi" w:cstheme="majorHAnsi"/>
          <w:szCs w:val="24"/>
        </w:rPr>
        <w:t>.</w:t>
      </w:r>
      <w:r w:rsidR="009E12C7" w:rsidRPr="00BA2F1C">
        <w:rPr>
          <w:rFonts w:asciiTheme="majorHAnsi" w:hAnsiTheme="majorHAnsi" w:cstheme="majorHAnsi"/>
          <w:szCs w:val="24"/>
        </w:rPr>
        <w:fldChar w:fldCharType="begin">
          <w:fldData xml:space="preserve">PEVuZE5vdGU+PENpdGU+PEF1dGhvcj5XdW5zY2g8L0F1dGhvcj48WWVhcj4yMDE2PC9ZZWFyPjxS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</w:fldData>
        </w:fldChar>
      </w:r>
      <w:r w:rsidR="009E12C7" w:rsidRPr="00BA2F1C">
        <w:rPr>
          <w:rFonts w:asciiTheme="majorHAnsi" w:hAnsiTheme="majorHAnsi" w:cstheme="majorHAnsi"/>
          <w:szCs w:val="24"/>
        </w:rPr>
        <w:instrText xml:space="preserve"> ADDIN EN.CITE </w:instrText>
      </w:r>
      <w:r w:rsidR="009E12C7" w:rsidRPr="00BA2F1C">
        <w:rPr>
          <w:rFonts w:asciiTheme="majorHAnsi" w:hAnsiTheme="majorHAnsi" w:cstheme="majorHAnsi"/>
          <w:szCs w:val="24"/>
        </w:rPr>
        <w:fldChar w:fldCharType="begin">
          <w:fldData xml:space="preserve">PEVuZE5vdGU+PENpdGU+PEF1dGhvcj5XdW5zY2g8L0F1dGhvcj48WWVhcj4yMDE2PC9ZZWFyPjxS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</w:fldData>
        </w:fldChar>
      </w:r>
      <w:r w:rsidR="009E12C7" w:rsidRPr="00BA2F1C">
        <w:rPr>
          <w:rFonts w:asciiTheme="majorHAnsi" w:hAnsiTheme="majorHAnsi" w:cstheme="majorHAnsi"/>
          <w:szCs w:val="24"/>
        </w:rPr>
        <w:instrText xml:space="preserve"> ADDIN EN.CITE.DATA </w:instrText>
      </w:r>
      <w:r w:rsidR="009E12C7" w:rsidRPr="00BA2F1C">
        <w:rPr>
          <w:rFonts w:asciiTheme="majorHAnsi" w:hAnsiTheme="majorHAnsi" w:cstheme="majorHAnsi"/>
          <w:szCs w:val="24"/>
        </w:rPr>
      </w:r>
      <w:r w:rsidR="009E12C7" w:rsidRPr="00BA2F1C">
        <w:rPr>
          <w:rFonts w:asciiTheme="majorHAnsi" w:hAnsiTheme="majorHAnsi" w:cstheme="majorHAnsi"/>
          <w:szCs w:val="24"/>
        </w:rPr>
        <w:fldChar w:fldCharType="end"/>
      </w:r>
      <w:r w:rsidR="009E12C7" w:rsidRPr="00BA2F1C">
        <w:rPr>
          <w:rFonts w:asciiTheme="majorHAnsi" w:hAnsiTheme="majorHAnsi" w:cstheme="majorHAnsi"/>
          <w:szCs w:val="24"/>
        </w:rPr>
      </w:r>
      <w:r w:rsidR="009E12C7" w:rsidRPr="00BA2F1C">
        <w:rPr>
          <w:rFonts w:asciiTheme="majorHAnsi" w:hAnsiTheme="majorHAnsi" w:cstheme="majorHAnsi"/>
          <w:szCs w:val="24"/>
        </w:rPr>
        <w:fldChar w:fldCharType="separate"/>
      </w:r>
      <w:hyperlink w:anchor="_ENREF_34" w:tooltip="Wunsch, 2016 #124" w:history="1">
        <w:r w:rsidR="009E12C7" w:rsidRPr="00BA2F1C">
          <w:rPr>
            <w:rFonts w:asciiTheme="majorHAnsi" w:hAnsiTheme="majorHAnsi" w:cstheme="majorHAnsi"/>
            <w:noProof/>
            <w:szCs w:val="24"/>
            <w:vertAlign w:val="superscript"/>
          </w:rPr>
          <w:t>34</w:t>
        </w:r>
      </w:hyperlink>
      <w:r w:rsidR="009E12C7" w:rsidRPr="00BA2F1C">
        <w:rPr>
          <w:rFonts w:asciiTheme="majorHAnsi" w:hAnsiTheme="majorHAnsi" w:cstheme="majorHAnsi"/>
          <w:noProof/>
          <w:szCs w:val="24"/>
          <w:vertAlign w:val="superscript"/>
        </w:rPr>
        <w:t xml:space="preserve">, </w:t>
      </w:r>
      <w:hyperlink w:anchor="_ENREF_35" w:tooltip="Kahan, 2017 #495" w:history="1">
        <w:r w:rsidR="009E12C7" w:rsidRPr="00BA2F1C">
          <w:rPr>
            <w:rFonts w:asciiTheme="majorHAnsi" w:hAnsiTheme="majorHAnsi" w:cstheme="majorHAnsi"/>
            <w:noProof/>
            <w:szCs w:val="24"/>
            <w:vertAlign w:val="superscript"/>
          </w:rPr>
          <w:t>35</w:t>
        </w:r>
      </w:hyperlink>
      <w:r w:rsidR="009E12C7" w:rsidRPr="00BA2F1C">
        <w:rPr>
          <w:rFonts w:asciiTheme="majorHAnsi" w:hAnsiTheme="majorHAnsi" w:cstheme="majorHAnsi"/>
          <w:szCs w:val="24"/>
        </w:rPr>
        <w:fldChar w:fldCharType="end"/>
      </w:r>
      <w:r w:rsidR="009E12C7" w:rsidRPr="00BA2F1C">
        <w:rPr>
          <w:rFonts w:asciiTheme="majorHAnsi" w:hAnsiTheme="majorHAnsi" w:cstheme="majorHAnsi"/>
          <w:szCs w:val="24"/>
        </w:rPr>
        <w:t xml:space="preserve"> </w:t>
      </w:r>
      <w:hyperlink w:anchor="_ENREF_35" w:tooltip="Kahan, 2017 #490" w:history="1"/>
      <w:r w:rsidR="00F23B7E" w:rsidRPr="00BA2F1C">
        <w:rPr>
          <w:rFonts w:asciiTheme="majorHAnsi" w:hAnsiTheme="majorHAnsi" w:cstheme="majorHAnsi"/>
          <w:szCs w:val="24"/>
        </w:rPr>
        <w:t>However, a recent analysis of emergency surgical admissions in the UK identified variations in crude mortality, which appeared to be lower in those hospitals with the highest levels of medical and nursing staffing, and critical care beds.</w:t>
      </w:r>
      <w:hyperlink w:anchor="_ENREF_36" w:tooltip="Ozdemir, 2016 #119" w:history="1">
        <w:r w:rsidR="009E12C7" w:rsidRPr="00BA2F1C">
          <w:rPr>
            <w:rFonts w:asciiTheme="majorHAnsi" w:hAnsiTheme="majorHAnsi" w:cstheme="majorHAnsi"/>
            <w:szCs w:val="24"/>
          </w:rPr>
          <w:fldChar w:fldCharType="begin">
            <w:fldData xml:space="preserve">PEVuZE5vdGU+PENpdGU+PEF1dGhvcj5PemRlbWlyPC9BdXRob3I+PFllYXI+MjAxNjwvWWVhcj48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</w:fldData>
          </w:fldChar>
        </w:r>
        <w:r w:rsidR="009E12C7" w:rsidRPr="00BA2F1C">
          <w:rPr>
            <w:rFonts w:asciiTheme="majorHAnsi" w:hAnsiTheme="majorHAnsi" w:cstheme="majorHAnsi"/>
            <w:szCs w:val="24"/>
          </w:rPr>
          <w:instrText xml:space="preserve"> ADDIN EN.CITE </w:instrText>
        </w:r>
        <w:r w:rsidR="009E12C7" w:rsidRPr="00BA2F1C">
          <w:rPr>
            <w:rFonts w:asciiTheme="majorHAnsi" w:hAnsiTheme="majorHAnsi" w:cstheme="majorHAnsi"/>
            <w:szCs w:val="24"/>
          </w:rPr>
          <w:fldChar w:fldCharType="begin">
            <w:fldData xml:space="preserve">PEVuZE5vdGU+PENpdGU+PEF1dGhvcj5PemRlbWlyPC9BdXRob3I+PFllYXI+MjAxNjwvWWVhcj48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</w:fldData>
          </w:fldChar>
        </w:r>
        <w:r w:rsidR="009E12C7" w:rsidRPr="00BA2F1C">
          <w:rPr>
            <w:rFonts w:asciiTheme="majorHAnsi" w:hAnsiTheme="majorHAnsi" w:cstheme="majorHAnsi"/>
            <w:szCs w:val="24"/>
          </w:rPr>
          <w:instrText xml:space="preserve"> ADDIN EN.CITE.DATA </w:instrText>
        </w:r>
        <w:r w:rsidR="009E12C7" w:rsidRPr="00BA2F1C">
          <w:rPr>
            <w:rFonts w:asciiTheme="majorHAnsi" w:hAnsiTheme="majorHAnsi" w:cstheme="majorHAnsi"/>
            <w:szCs w:val="24"/>
          </w:rPr>
        </w:r>
        <w:r w:rsidR="009E12C7" w:rsidRPr="00BA2F1C">
          <w:rPr>
            <w:rFonts w:asciiTheme="majorHAnsi" w:hAnsiTheme="majorHAnsi" w:cstheme="majorHAnsi"/>
            <w:szCs w:val="24"/>
          </w:rPr>
          <w:fldChar w:fldCharType="end"/>
        </w:r>
        <w:r w:rsidR="009E12C7" w:rsidRPr="00BA2F1C">
          <w:rPr>
            <w:rFonts w:asciiTheme="majorHAnsi" w:hAnsiTheme="majorHAnsi" w:cstheme="majorHAnsi"/>
            <w:szCs w:val="24"/>
          </w:rPr>
        </w:r>
        <w:r w:rsidR="009E12C7" w:rsidRPr="00BA2F1C">
          <w:rPr>
            <w:rFonts w:asciiTheme="majorHAnsi" w:hAnsiTheme="majorHAnsi" w:cstheme="majorHAnsi"/>
            <w:szCs w:val="24"/>
          </w:rPr>
          <w:fldChar w:fldCharType="separate"/>
        </w:r>
        <w:r w:rsidR="009E12C7" w:rsidRPr="00BA2F1C">
          <w:rPr>
            <w:rFonts w:asciiTheme="majorHAnsi" w:hAnsiTheme="majorHAnsi" w:cstheme="majorHAnsi"/>
            <w:noProof/>
            <w:szCs w:val="24"/>
            <w:vertAlign w:val="superscript"/>
          </w:rPr>
          <w:t>36</w:t>
        </w:r>
        <w:r w:rsidR="009E12C7" w:rsidRPr="00BA2F1C">
          <w:rPr>
            <w:rFonts w:asciiTheme="majorHAnsi" w:hAnsiTheme="majorHAnsi" w:cstheme="majorHAnsi"/>
            <w:szCs w:val="24"/>
          </w:rPr>
          <w:fldChar w:fldCharType="end"/>
        </w:r>
      </w:hyperlink>
      <w:r w:rsidR="00F23B7E" w:rsidRPr="00BA2F1C">
        <w:rPr>
          <w:rFonts w:asciiTheme="majorHAnsi" w:hAnsiTheme="majorHAnsi" w:cstheme="majorHAnsi"/>
          <w:szCs w:val="24"/>
        </w:rPr>
        <w:t xml:space="preserve"> A</w:t>
      </w:r>
      <w:r w:rsidR="0076007E" w:rsidRPr="00BA2F1C">
        <w:rPr>
          <w:rFonts w:asciiTheme="majorHAnsi" w:hAnsiTheme="majorHAnsi" w:cstheme="majorHAnsi"/>
          <w:szCs w:val="24"/>
        </w:rPr>
        <w:t>nother</w:t>
      </w:r>
      <w:r w:rsidR="00F23B7E" w:rsidRPr="00BA2F1C">
        <w:rPr>
          <w:rFonts w:asciiTheme="majorHAnsi" w:hAnsiTheme="majorHAnsi" w:cstheme="majorHAnsi"/>
          <w:szCs w:val="24"/>
        </w:rPr>
        <w:t xml:space="preserve"> </w:t>
      </w:r>
      <w:r w:rsidR="002C3208" w:rsidRPr="00BA2F1C">
        <w:rPr>
          <w:rFonts w:asciiTheme="majorHAnsi" w:hAnsiTheme="majorHAnsi" w:cstheme="majorHAnsi"/>
          <w:szCs w:val="24"/>
        </w:rPr>
        <w:t>healthcare</w:t>
      </w:r>
      <w:r w:rsidR="00F23B7E" w:rsidRPr="00BA2F1C">
        <w:rPr>
          <w:rFonts w:asciiTheme="majorHAnsi" w:hAnsiTheme="majorHAnsi" w:cstheme="majorHAnsi"/>
          <w:szCs w:val="24"/>
        </w:rPr>
        <w:t xml:space="preserve"> registry study </w:t>
      </w:r>
      <w:r w:rsidR="0076007E" w:rsidRPr="00BA2F1C">
        <w:rPr>
          <w:rFonts w:asciiTheme="majorHAnsi" w:hAnsiTheme="majorHAnsi" w:cstheme="majorHAnsi"/>
          <w:szCs w:val="24"/>
        </w:rPr>
        <w:t>from</w:t>
      </w:r>
      <w:r w:rsidR="00F23B7E" w:rsidRPr="00BA2F1C">
        <w:rPr>
          <w:rFonts w:asciiTheme="majorHAnsi" w:hAnsiTheme="majorHAnsi" w:cstheme="majorHAnsi"/>
          <w:szCs w:val="24"/>
        </w:rPr>
        <w:t xml:space="preserve"> the UK </w:t>
      </w:r>
      <w:r w:rsidR="002C3208" w:rsidRPr="00BA2F1C">
        <w:rPr>
          <w:rFonts w:asciiTheme="majorHAnsi" w:hAnsiTheme="majorHAnsi" w:cstheme="majorHAnsi"/>
          <w:szCs w:val="24"/>
        </w:rPr>
        <w:t>identified regional variations in postoperative mortality</w:t>
      </w:r>
      <w:r w:rsidR="00F23B7E" w:rsidRPr="00BA2F1C">
        <w:rPr>
          <w:rFonts w:asciiTheme="majorHAnsi" w:hAnsiTheme="majorHAnsi" w:cstheme="majorHAnsi"/>
          <w:szCs w:val="24"/>
        </w:rPr>
        <w:t>, which appeared to be related to</w:t>
      </w:r>
      <w:r w:rsidR="002C3208" w:rsidRPr="00BA2F1C">
        <w:rPr>
          <w:rFonts w:asciiTheme="majorHAnsi" w:hAnsiTheme="majorHAnsi" w:cstheme="majorHAnsi"/>
          <w:szCs w:val="24"/>
        </w:rPr>
        <w:t xml:space="preserve"> provision and utilisation of postoperative critical care.</w:t>
      </w:r>
      <w:hyperlink w:anchor="_ENREF_37" w:tooltip="Gillies, 2015 #88" w:history="1">
        <w:r w:rsidR="009E12C7" w:rsidRPr="00BA2F1C">
          <w:rPr>
            <w:rFonts w:asciiTheme="majorHAnsi" w:hAnsiTheme="majorHAnsi" w:cstheme="majorHAnsi"/>
            <w:szCs w:val="24"/>
          </w:rPr>
          <w:fldChar w:fldCharType="begin"/>
        </w:r>
        <w:r w:rsidR="009E12C7" w:rsidRPr="00BA2F1C">
          <w:rPr>
            <w:rFonts w:asciiTheme="majorHAnsi" w:hAnsiTheme="majorHAnsi" w:cstheme="majorHAnsi"/>
            <w:szCs w:val="24"/>
          </w:rPr>
          <w:instrText xml:space="preserve"> ADDIN EN.CITE &lt;EndNote&gt;&lt;Cite&gt;&lt;Author&gt;Gillies&lt;/Author&gt;&lt;Year&gt;2015&lt;/Year&gt;&lt;RecNum&gt;88&lt;/RecNum&gt;&lt;DisplayText&gt;&lt;style face="superscript"&gt;37&lt;/style&gt;&lt;/DisplayText&gt;&lt;record&gt;&lt;rec-number&gt;88&lt;/rec-number&gt;&lt;foreign-keys&gt;&lt;key app="EN" db-id="evs5prtate0zfle9fd6p5v5j595s2pfez5ae" timestamp="1444125182"&gt;88&lt;/key&gt;&lt;/foreign-keys&gt;&lt;ref-type name="Journal Article"&gt;17&lt;/ref-type&gt;&lt;contributors&gt;&lt;authors&gt;&lt;author&gt;Gillies, M. A.&lt;/author&gt;&lt;author&gt;Power, G. S.&lt;/author&gt;&lt;author&gt;Harrison, D. A.&lt;/author&gt;&lt;author&gt;Fleming, A.&lt;/author&gt;&lt;author&gt;Cook, B.&lt;/author&gt;&lt;author&gt;Walsh, T. S.&lt;/author&gt;&lt;author&gt;Pearse, R. M.&lt;/author&gt;&lt;author&gt;Rowan, K. M.&lt;/author&gt;&lt;/authors&gt;&lt;/contributors&gt;&lt;auth-address&gt;University of Edinburgh, Edinburgh, UK. Michael.gillies@ed.ac.uk.&amp;#xD;Department of Anaesthesia, Critical Care and Pain Medicine, Royal Infirmary of Edinburgh, Edinburgh, EH16 4SA, UK. Michael.gillies@ed.ac.uk.&amp;#xD;Intensive Care National Audit and Research Centre, London, UK.&amp;#xD;University of Edinburgh, Edinburgh, UK.&amp;#xD;Information Services Division, Scottish Intensive Care Society Audit Group, Edinburgh, UK.&amp;#xD;Queen Mary&amp;apos;s University of London, London, UK.&lt;/auth-address&gt;&lt;titles&gt;&lt;title&gt;Regional variation in critical care provision and outcome after high-risk surgery&lt;/title&gt;&lt;secondary-title&gt;Intensive Care Med&lt;/secondary-title&gt;&lt;/titles&gt;&lt;periodical&gt;&lt;full-title&gt;Intensive Care Med&lt;/full-title&gt;&lt;/periodical&gt;&lt;pages&gt;1809-16&lt;/pages&gt;&lt;volume&gt;41&lt;/volume&gt;&lt;number&gt;10&lt;/number&gt;&lt;keywords&gt;&lt;keyword&gt;Critical care&lt;/keyword&gt;&lt;keyword&gt;Epidemiology&lt;/keyword&gt;&lt;keyword&gt;General surgery&lt;/keyword&gt;&lt;keyword&gt;Intensive care&lt;/keyword&gt;&lt;/keywords&gt;&lt;dates&gt;&lt;year&gt;2015&lt;/year&gt;&lt;pub-dates&gt;&lt;date&gt;Oct&lt;/date&gt;&lt;/pub-dates&gt;&lt;/dates&gt;&lt;isbn&gt;1432-1238 (Electronic)&amp;#xD;0342-4642 (Linking)&lt;/isbn&gt;&lt;accession-num&gt;26202040&lt;/accession-num&gt;&lt;urls&gt;&lt;related-urls&gt;&lt;url&gt;http://www.ncbi.nlm.nih.gov/pubmed/26202040&lt;/url&gt;&lt;/related-urls&gt;&lt;/urls&gt;&lt;electronic-resource-num&gt;10.1007/s00134-015-3980-1&lt;/electronic-resource-num&gt;&lt;/record&gt;&lt;/Cite&gt;&lt;/EndNote&gt;</w:instrText>
        </w:r>
        <w:r w:rsidR="009E12C7" w:rsidRPr="00BA2F1C">
          <w:rPr>
            <w:rFonts w:asciiTheme="majorHAnsi" w:hAnsiTheme="majorHAnsi" w:cstheme="majorHAnsi"/>
            <w:szCs w:val="24"/>
          </w:rPr>
          <w:fldChar w:fldCharType="separate"/>
        </w:r>
        <w:r w:rsidR="009E12C7" w:rsidRPr="00BA2F1C">
          <w:rPr>
            <w:rFonts w:asciiTheme="majorHAnsi" w:hAnsiTheme="majorHAnsi" w:cstheme="majorHAnsi"/>
            <w:noProof/>
            <w:szCs w:val="24"/>
            <w:vertAlign w:val="superscript"/>
          </w:rPr>
          <w:t>37</w:t>
        </w:r>
        <w:r w:rsidR="009E12C7" w:rsidRPr="00BA2F1C">
          <w:rPr>
            <w:rFonts w:asciiTheme="majorHAnsi" w:hAnsiTheme="majorHAnsi" w:cstheme="majorHAnsi"/>
            <w:szCs w:val="24"/>
          </w:rPr>
          <w:fldChar w:fldCharType="end"/>
        </w:r>
      </w:hyperlink>
      <w:r w:rsidR="002C3208" w:rsidRPr="00BA2F1C">
        <w:rPr>
          <w:rFonts w:asciiTheme="majorHAnsi" w:hAnsiTheme="majorHAnsi" w:cstheme="majorHAnsi"/>
          <w:szCs w:val="24"/>
        </w:rPr>
        <w:t xml:space="preserve"> </w:t>
      </w:r>
      <w:r w:rsidR="008640BD" w:rsidRPr="00BA2F1C">
        <w:rPr>
          <w:rFonts w:asciiTheme="majorHAnsi" w:hAnsiTheme="majorHAnsi" w:cstheme="majorHAnsi"/>
          <w:szCs w:val="24"/>
        </w:rPr>
        <w:t>Meanwhile the need for unplanned admission to critical care to treat postoperative complications is associated with a significant increase in mortality.</w:t>
      </w:r>
      <w:r w:rsidR="004D2EB6" w:rsidRPr="00BA2F1C">
        <w:rPr>
          <w:rFonts w:asciiTheme="majorHAnsi" w:hAnsiTheme="majorHAnsi" w:cstheme="majorHAnsi"/>
          <w:szCs w:val="24"/>
        </w:rPr>
        <w:fldChar w:fldCharType="begin">
          <w:fldData xml:space="preserve">PEVuZE5vdGU+PENpdGU+PEF1dGhvcj5QZWFyc2U8L0F1dGhvcj48WWVhcj4yMDEyPC9ZZWFyPjxS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ZXJpb2RpY2FsPjxwYWdlcz4xMDU5LTY1PC9wYWdlcz48dm9sdW1lPjM4MDwvdm9sdW1lPjxudW1i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</w:fldData>
        </w:fldChar>
      </w:r>
      <w:r w:rsidR="009E12C7" w:rsidRPr="00BA2F1C">
        <w:rPr>
          <w:rFonts w:asciiTheme="majorHAnsi" w:hAnsiTheme="majorHAnsi" w:cstheme="majorHAnsi"/>
          <w:szCs w:val="24"/>
        </w:rPr>
        <w:instrText xml:space="preserve"> ADDIN EN.CITE </w:instrText>
      </w:r>
      <w:r w:rsidR="009E12C7" w:rsidRPr="00BA2F1C">
        <w:rPr>
          <w:rFonts w:asciiTheme="majorHAnsi" w:hAnsiTheme="majorHAnsi" w:cstheme="majorHAnsi"/>
          <w:szCs w:val="24"/>
        </w:rPr>
        <w:fldChar w:fldCharType="begin">
          <w:fldData xml:space="preserve">PEVuZE5vdGU+PENpdGU+PEF1dGhvcj5QZWFyc2U8L0F1dGhvcj48WWVhcj4yMDEyPC9ZZWFyPjxS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ZXJpb2RpY2FsPjxwYWdlcz4xMDU5LTY1PC9wYWdlcz48dm9sdW1lPjM4MDwvdm9sdW1lPjxudW1i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</w:fldData>
        </w:fldChar>
      </w:r>
      <w:r w:rsidR="009E12C7" w:rsidRPr="00BA2F1C">
        <w:rPr>
          <w:rFonts w:asciiTheme="majorHAnsi" w:hAnsiTheme="majorHAnsi" w:cstheme="majorHAnsi"/>
          <w:szCs w:val="24"/>
        </w:rPr>
        <w:instrText xml:space="preserve"> ADDIN EN.CITE.DATA </w:instrText>
      </w:r>
      <w:r w:rsidR="009E12C7" w:rsidRPr="00BA2F1C">
        <w:rPr>
          <w:rFonts w:asciiTheme="majorHAnsi" w:hAnsiTheme="majorHAnsi" w:cstheme="majorHAnsi"/>
          <w:szCs w:val="24"/>
        </w:rPr>
      </w:r>
      <w:r w:rsidR="009E12C7" w:rsidRPr="00BA2F1C">
        <w:rPr>
          <w:rFonts w:asciiTheme="majorHAnsi" w:hAnsiTheme="majorHAnsi" w:cstheme="majorHAnsi"/>
          <w:szCs w:val="24"/>
        </w:rPr>
        <w:fldChar w:fldCharType="end"/>
      </w:r>
      <w:r w:rsidR="004D2EB6" w:rsidRPr="00BA2F1C">
        <w:rPr>
          <w:rFonts w:asciiTheme="majorHAnsi" w:hAnsiTheme="majorHAnsi" w:cstheme="majorHAnsi"/>
          <w:szCs w:val="24"/>
        </w:rPr>
      </w:r>
      <w:r w:rsidR="004D2EB6" w:rsidRPr="00BA2F1C">
        <w:rPr>
          <w:rFonts w:asciiTheme="majorHAnsi" w:hAnsiTheme="majorHAnsi" w:cstheme="majorHAnsi"/>
          <w:szCs w:val="24"/>
        </w:rPr>
        <w:fldChar w:fldCharType="separate"/>
      </w:r>
      <w:hyperlink w:anchor="_ENREF_10" w:tooltip="Pearse, 2012 #6" w:history="1">
        <w:r w:rsidR="009E12C7" w:rsidRPr="00BA2F1C">
          <w:rPr>
            <w:rFonts w:asciiTheme="majorHAnsi" w:hAnsiTheme="majorHAnsi" w:cstheme="majorHAnsi"/>
            <w:noProof/>
            <w:szCs w:val="24"/>
            <w:vertAlign w:val="superscript"/>
          </w:rPr>
          <w:t>10</w:t>
        </w:r>
      </w:hyperlink>
      <w:r w:rsidR="009E12C7" w:rsidRPr="00BA2F1C">
        <w:rPr>
          <w:rFonts w:asciiTheme="majorHAnsi" w:hAnsiTheme="majorHAnsi" w:cstheme="majorHAnsi"/>
          <w:noProof/>
          <w:szCs w:val="24"/>
          <w:vertAlign w:val="superscript"/>
        </w:rPr>
        <w:t xml:space="preserve">, </w:t>
      </w:r>
      <w:hyperlink w:anchor="_ENREF_38" w:tooltip="Gillies, 2017 #401" w:history="1">
        <w:r w:rsidR="009E12C7" w:rsidRPr="00BA2F1C">
          <w:rPr>
            <w:rFonts w:asciiTheme="majorHAnsi" w:hAnsiTheme="majorHAnsi" w:cstheme="majorHAnsi"/>
            <w:noProof/>
            <w:szCs w:val="24"/>
            <w:vertAlign w:val="superscript"/>
          </w:rPr>
          <w:t>38</w:t>
        </w:r>
      </w:hyperlink>
      <w:r w:rsidR="004D2EB6" w:rsidRPr="00BA2F1C">
        <w:rPr>
          <w:rFonts w:asciiTheme="majorHAnsi" w:hAnsiTheme="majorHAnsi" w:cstheme="majorHAnsi"/>
          <w:szCs w:val="24"/>
        </w:rPr>
        <w:fldChar w:fldCharType="end"/>
      </w:r>
      <w:r w:rsidRPr="00BA2F1C">
        <w:rPr>
          <w:rFonts w:asciiTheme="majorHAnsi" w:hAnsiTheme="majorHAnsi" w:cstheme="majorHAnsi"/>
          <w:szCs w:val="24"/>
        </w:rPr>
        <w:t xml:space="preserve"> </w:t>
      </w:r>
      <w:r w:rsidR="005D68B4" w:rsidRPr="00BA2F1C">
        <w:rPr>
          <w:rFonts w:asciiTheme="majorHAnsi" w:hAnsiTheme="majorHAnsi" w:cstheme="majorHAnsi"/>
          <w:szCs w:val="24"/>
        </w:rPr>
        <w:t>The most widely debated determinant of failure to rescue is perhaps</w:t>
      </w:r>
      <w:r w:rsidRPr="00BA2F1C">
        <w:rPr>
          <w:rFonts w:asciiTheme="majorHAnsi" w:hAnsiTheme="majorHAnsi" w:cstheme="majorHAnsi"/>
          <w:szCs w:val="24"/>
        </w:rPr>
        <w:t xml:space="preserve"> t</w:t>
      </w:r>
      <w:r w:rsidR="005D68B4" w:rsidRPr="00BA2F1C">
        <w:rPr>
          <w:rFonts w:asciiTheme="majorHAnsi" w:eastAsia="Calibri" w:hAnsiTheme="majorHAnsi" w:cstheme="majorHAnsi"/>
          <w:szCs w:val="24"/>
        </w:rPr>
        <w:t>he volume-outcome relationship</w:t>
      </w:r>
      <w:r w:rsidRPr="00BA2F1C">
        <w:rPr>
          <w:rFonts w:asciiTheme="majorHAnsi" w:hAnsiTheme="majorHAnsi" w:cstheme="majorHAnsi"/>
          <w:szCs w:val="24"/>
        </w:rPr>
        <w:t>. The a</w:t>
      </w:r>
      <w:r w:rsidR="009B788B" w:rsidRPr="00BA2F1C">
        <w:rPr>
          <w:rFonts w:asciiTheme="majorHAnsi" w:eastAsia="Calibri" w:hAnsiTheme="majorHAnsi" w:cstheme="majorHAnsi"/>
          <w:szCs w:val="24"/>
        </w:rPr>
        <w:t xml:space="preserve">ssociation between hospital volume </w:t>
      </w:r>
      <w:r w:rsidRPr="00BA2F1C">
        <w:rPr>
          <w:rFonts w:asciiTheme="majorHAnsi" w:eastAsia="Calibri" w:hAnsiTheme="majorHAnsi" w:cstheme="majorHAnsi"/>
          <w:szCs w:val="24"/>
        </w:rPr>
        <w:t>and mortality has been demonstrated for complex surgical procedures,</w:t>
      </w:r>
      <w:hyperlink w:anchor="_ENREF_39" w:tooltip="Birkmeyer, 2002 #438" w:history="1">
        <w:r w:rsidR="009E12C7" w:rsidRPr="00BA2F1C">
          <w:rPr>
            <w:rFonts w:asciiTheme="majorHAnsi" w:eastAsia="Calibri" w:hAnsiTheme="majorHAnsi" w:cstheme="majorHAnsi"/>
            <w:szCs w:val="24"/>
          </w:rPr>
          <w:fldChar w:fldCharType="begin">
            <w:fldData xml:space="preserve">PEVuZE5vdGU+PENpdGU+PEF1dGhvcj5CaXJrbWV5ZXI8L0F1dGhvcj48WWVhcj4yMDAyPC9ZZWFy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</w:fldData>
          </w:fldChar>
        </w:r>
        <w:r w:rsidR="009E12C7" w:rsidRPr="00BA2F1C">
          <w:rPr>
            <w:rFonts w:asciiTheme="majorHAnsi" w:eastAsia="Calibri" w:hAnsiTheme="majorHAnsi" w:cstheme="majorHAnsi"/>
            <w:szCs w:val="24"/>
          </w:rPr>
          <w:instrText xml:space="preserve"> ADDIN EN.CITE </w:instrText>
        </w:r>
        <w:r w:rsidR="009E12C7" w:rsidRPr="00BA2F1C">
          <w:rPr>
            <w:rFonts w:asciiTheme="majorHAnsi" w:eastAsia="Calibri" w:hAnsiTheme="majorHAnsi" w:cstheme="majorHAnsi"/>
            <w:szCs w:val="24"/>
          </w:rPr>
          <w:fldChar w:fldCharType="begin">
            <w:fldData xml:space="preserve">PEVuZE5vdGU+PENpdGU+PEF1dGhvcj5CaXJrbWV5ZXI8L0F1dGhvcj48WWVhcj4yMDAyPC9ZZWFy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</w:fldData>
          </w:fldChar>
        </w:r>
        <w:r w:rsidR="009E12C7" w:rsidRPr="00BA2F1C">
          <w:rPr>
            <w:rFonts w:asciiTheme="majorHAnsi" w:eastAsia="Calibri" w:hAnsiTheme="majorHAnsi" w:cstheme="majorHAnsi"/>
            <w:szCs w:val="24"/>
          </w:rPr>
          <w:instrText xml:space="preserve"> ADDIN EN.CITE.DATA </w:instrText>
        </w:r>
        <w:r w:rsidR="009E12C7" w:rsidRPr="00BA2F1C">
          <w:rPr>
            <w:rFonts w:asciiTheme="majorHAnsi" w:eastAsia="Calibri" w:hAnsiTheme="majorHAnsi" w:cstheme="majorHAnsi"/>
            <w:szCs w:val="24"/>
          </w:rPr>
        </w:r>
        <w:r w:rsidR="009E12C7" w:rsidRPr="00BA2F1C">
          <w:rPr>
            <w:rFonts w:asciiTheme="majorHAnsi" w:eastAsia="Calibri" w:hAnsiTheme="majorHAnsi" w:cstheme="majorHAnsi"/>
            <w:szCs w:val="24"/>
          </w:rPr>
          <w:fldChar w:fldCharType="end"/>
        </w:r>
        <w:r w:rsidR="009E12C7" w:rsidRPr="00BA2F1C">
          <w:rPr>
            <w:rFonts w:asciiTheme="majorHAnsi" w:eastAsia="Calibri" w:hAnsiTheme="majorHAnsi" w:cstheme="majorHAnsi"/>
            <w:szCs w:val="24"/>
          </w:rPr>
        </w:r>
        <w:r w:rsidR="009E12C7" w:rsidRPr="00BA2F1C">
          <w:rPr>
            <w:rFonts w:asciiTheme="majorHAnsi" w:eastAsia="Calibri" w:hAnsiTheme="majorHAnsi" w:cstheme="majorHAnsi"/>
            <w:szCs w:val="24"/>
          </w:rPr>
          <w:fldChar w:fldCharType="separate"/>
        </w:r>
        <w:r w:rsidR="009E12C7" w:rsidRPr="00BA2F1C">
          <w:rPr>
            <w:rFonts w:asciiTheme="majorHAnsi" w:eastAsia="Calibri" w:hAnsiTheme="majorHAnsi" w:cstheme="majorHAnsi"/>
            <w:noProof/>
            <w:szCs w:val="24"/>
            <w:vertAlign w:val="superscript"/>
          </w:rPr>
          <w:t>39</w:t>
        </w:r>
        <w:r w:rsidR="009E12C7" w:rsidRPr="00BA2F1C">
          <w:rPr>
            <w:rFonts w:asciiTheme="majorHAnsi" w:eastAsia="Calibri" w:hAnsiTheme="majorHAnsi" w:cstheme="majorHAnsi"/>
            <w:szCs w:val="24"/>
          </w:rPr>
          <w:fldChar w:fldCharType="end"/>
        </w:r>
      </w:hyperlink>
      <w:r w:rsidRPr="00BA2F1C">
        <w:rPr>
          <w:rFonts w:asciiTheme="majorHAnsi" w:eastAsia="Calibri" w:hAnsiTheme="majorHAnsi" w:cstheme="majorHAnsi"/>
          <w:szCs w:val="24"/>
        </w:rPr>
        <w:t xml:space="preserve"> and</w:t>
      </w:r>
      <w:r w:rsidR="009B788B" w:rsidRPr="00BA2F1C">
        <w:rPr>
          <w:rFonts w:asciiTheme="majorHAnsi" w:eastAsia="Calibri" w:hAnsiTheme="majorHAnsi" w:cstheme="majorHAnsi"/>
          <w:szCs w:val="24"/>
        </w:rPr>
        <w:t xml:space="preserve"> comm</w:t>
      </w:r>
      <w:r w:rsidRPr="00BA2F1C">
        <w:rPr>
          <w:rFonts w:asciiTheme="majorHAnsi" w:eastAsia="Calibri" w:hAnsiTheme="majorHAnsi" w:cstheme="majorHAnsi"/>
          <w:szCs w:val="24"/>
        </w:rPr>
        <w:t>on medical emergencies.</w:t>
      </w:r>
      <w:hyperlink w:anchor="_ENREF_40" w:tooltip="Ross, 2010 #439" w:history="1">
        <w:r w:rsidR="009E12C7" w:rsidRPr="00BA2F1C">
          <w:rPr>
            <w:rFonts w:asciiTheme="majorHAnsi" w:eastAsia="Calibri" w:hAnsiTheme="majorHAnsi" w:cstheme="majorHAnsi"/>
            <w:szCs w:val="24"/>
          </w:rPr>
          <w:fldChar w:fldCharType="begin">
            <w:fldData xml:space="preserve">PEVuZE5vdGU+PENpdGU+PEF1dGhvcj5Sb3NzPC9BdXRob3I+PFllYXI+MjAxMDwvWWVhcj48UmVj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</w:fldData>
          </w:fldChar>
        </w:r>
        <w:r w:rsidR="009E12C7" w:rsidRPr="00BA2F1C">
          <w:rPr>
            <w:rFonts w:asciiTheme="majorHAnsi" w:eastAsia="Calibri" w:hAnsiTheme="majorHAnsi" w:cstheme="majorHAnsi"/>
            <w:szCs w:val="24"/>
          </w:rPr>
          <w:instrText xml:space="preserve"> ADDIN EN.CITE </w:instrText>
        </w:r>
        <w:r w:rsidR="009E12C7" w:rsidRPr="00BA2F1C">
          <w:rPr>
            <w:rFonts w:asciiTheme="majorHAnsi" w:eastAsia="Calibri" w:hAnsiTheme="majorHAnsi" w:cstheme="majorHAnsi"/>
            <w:szCs w:val="24"/>
          </w:rPr>
          <w:fldChar w:fldCharType="begin">
            <w:fldData xml:space="preserve">PEVuZE5vdGU+PENpdGU+PEF1dGhvcj5Sb3NzPC9BdXRob3I+PFllYXI+MjAxMDwvWWVhcj48UmVj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</w:fldData>
          </w:fldChar>
        </w:r>
        <w:r w:rsidR="009E12C7" w:rsidRPr="00BA2F1C">
          <w:rPr>
            <w:rFonts w:asciiTheme="majorHAnsi" w:eastAsia="Calibri" w:hAnsiTheme="majorHAnsi" w:cstheme="majorHAnsi"/>
            <w:szCs w:val="24"/>
          </w:rPr>
          <w:instrText xml:space="preserve"> ADDIN EN.CITE.DATA </w:instrText>
        </w:r>
        <w:r w:rsidR="009E12C7" w:rsidRPr="00BA2F1C">
          <w:rPr>
            <w:rFonts w:asciiTheme="majorHAnsi" w:eastAsia="Calibri" w:hAnsiTheme="majorHAnsi" w:cstheme="majorHAnsi"/>
            <w:szCs w:val="24"/>
          </w:rPr>
        </w:r>
        <w:r w:rsidR="009E12C7" w:rsidRPr="00BA2F1C">
          <w:rPr>
            <w:rFonts w:asciiTheme="majorHAnsi" w:eastAsia="Calibri" w:hAnsiTheme="majorHAnsi" w:cstheme="majorHAnsi"/>
            <w:szCs w:val="24"/>
          </w:rPr>
          <w:fldChar w:fldCharType="end"/>
        </w:r>
        <w:r w:rsidR="009E12C7" w:rsidRPr="00BA2F1C">
          <w:rPr>
            <w:rFonts w:asciiTheme="majorHAnsi" w:eastAsia="Calibri" w:hAnsiTheme="majorHAnsi" w:cstheme="majorHAnsi"/>
            <w:szCs w:val="24"/>
          </w:rPr>
        </w:r>
        <w:r w:rsidR="009E12C7" w:rsidRPr="00BA2F1C">
          <w:rPr>
            <w:rFonts w:asciiTheme="majorHAnsi" w:eastAsia="Calibri" w:hAnsiTheme="majorHAnsi" w:cstheme="majorHAnsi"/>
            <w:szCs w:val="24"/>
          </w:rPr>
          <w:fldChar w:fldCharType="separate"/>
        </w:r>
        <w:r w:rsidR="009E12C7" w:rsidRPr="00BA2F1C">
          <w:rPr>
            <w:rFonts w:asciiTheme="majorHAnsi" w:eastAsia="Calibri" w:hAnsiTheme="majorHAnsi" w:cstheme="majorHAnsi"/>
            <w:noProof/>
            <w:szCs w:val="24"/>
            <w:vertAlign w:val="superscript"/>
          </w:rPr>
          <w:t>40</w:t>
        </w:r>
        <w:r w:rsidR="009E12C7" w:rsidRPr="00BA2F1C">
          <w:rPr>
            <w:rFonts w:asciiTheme="majorHAnsi" w:eastAsia="Calibri" w:hAnsiTheme="majorHAnsi" w:cstheme="majorHAnsi"/>
            <w:szCs w:val="24"/>
          </w:rPr>
          <w:fldChar w:fldCharType="end"/>
        </w:r>
      </w:hyperlink>
      <w:r w:rsidRPr="00BA2F1C">
        <w:rPr>
          <w:rFonts w:asciiTheme="majorHAnsi" w:eastAsia="Calibri" w:hAnsiTheme="majorHAnsi" w:cstheme="majorHAnsi"/>
          <w:szCs w:val="24"/>
        </w:rPr>
        <w:t xml:space="preserve"> These observations have </w:t>
      </w:r>
      <w:r w:rsidR="009B788B" w:rsidRPr="00BA2F1C">
        <w:rPr>
          <w:rFonts w:asciiTheme="majorHAnsi" w:eastAsia="Calibri" w:hAnsiTheme="majorHAnsi" w:cstheme="majorHAnsi"/>
          <w:szCs w:val="24"/>
        </w:rPr>
        <w:t>driven service reconfi</w:t>
      </w:r>
      <w:r w:rsidR="005D68B4" w:rsidRPr="00BA2F1C">
        <w:rPr>
          <w:rFonts w:asciiTheme="majorHAnsi" w:eastAsia="Calibri" w:hAnsiTheme="majorHAnsi" w:cstheme="majorHAnsi"/>
          <w:szCs w:val="24"/>
        </w:rPr>
        <w:t xml:space="preserve">gurations </w:t>
      </w:r>
      <w:r w:rsidR="009B788B" w:rsidRPr="00BA2F1C">
        <w:rPr>
          <w:rFonts w:asciiTheme="majorHAnsi" w:eastAsia="Calibri" w:hAnsiTheme="majorHAnsi" w:cstheme="majorHAnsi"/>
          <w:szCs w:val="24"/>
        </w:rPr>
        <w:t xml:space="preserve">in </w:t>
      </w:r>
      <w:r w:rsidRPr="00BA2F1C">
        <w:rPr>
          <w:rFonts w:asciiTheme="majorHAnsi" w:eastAsia="Calibri" w:hAnsiTheme="majorHAnsi" w:cstheme="majorHAnsi"/>
          <w:szCs w:val="24"/>
        </w:rPr>
        <w:t>various countries, but remain controversial. Activity volume may simply be</w:t>
      </w:r>
      <w:r w:rsidR="009B788B" w:rsidRPr="00BA2F1C">
        <w:rPr>
          <w:rFonts w:asciiTheme="majorHAnsi" w:eastAsia="Calibri" w:hAnsiTheme="majorHAnsi" w:cstheme="majorHAnsi"/>
          <w:szCs w:val="24"/>
        </w:rPr>
        <w:t xml:space="preserve"> a surrogate for structure and process measures of care </w:t>
      </w:r>
      <w:r w:rsidRPr="00BA2F1C">
        <w:rPr>
          <w:rFonts w:asciiTheme="majorHAnsi" w:eastAsia="Calibri" w:hAnsiTheme="majorHAnsi" w:cstheme="majorHAnsi"/>
          <w:szCs w:val="24"/>
        </w:rPr>
        <w:t>rather</w:t>
      </w:r>
      <w:r w:rsidR="009B788B" w:rsidRPr="00BA2F1C">
        <w:rPr>
          <w:rFonts w:asciiTheme="majorHAnsi" w:eastAsia="Calibri" w:hAnsiTheme="majorHAnsi" w:cstheme="majorHAnsi"/>
          <w:szCs w:val="24"/>
        </w:rPr>
        <w:t xml:space="preserve"> </w:t>
      </w:r>
      <w:r w:rsidRPr="00BA2F1C">
        <w:rPr>
          <w:rFonts w:asciiTheme="majorHAnsi" w:eastAsia="Calibri" w:hAnsiTheme="majorHAnsi" w:cstheme="majorHAnsi"/>
          <w:szCs w:val="24"/>
        </w:rPr>
        <w:t xml:space="preserve">than quality, and the causality of the relationship </w:t>
      </w:r>
      <w:r w:rsidR="00AB6C54" w:rsidRPr="00BA2F1C">
        <w:rPr>
          <w:rFonts w:asciiTheme="majorHAnsi" w:eastAsia="Calibri" w:hAnsiTheme="majorHAnsi" w:cstheme="majorHAnsi"/>
          <w:szCs w:val="24"/>
        </w:rPr>
        <w:t>could simply reflect the fact that</w:t>
      </w:r>
      <w:r w:rsidR="009B788B" w:rsidRPr="00BA2F1C">
        <w:rPr>
          <w:rFonts w:asciiTheme="majorHAnsi" w:hAnsiTheme="majorHAnsi" w:cstheme="majorHAnsi"/>
          <w:szCs w:val="24"/>
        </w:rPr>
        <w:t xml:space="preserve"> hospitals with better outcomes </w:t>
      </w:r>
      <w:r w:rsidR="00AB6C54" w:rsidRPr="00BA2F1C">
        <w:rPr>
          <w:rFonts w:asciiTheme="majorHAnsi" w:hAnsiTheme="majorHAnsi" w:cstheme="majorHAnsi"/>
          <w:szCs w:val="24"/>
        </w:rPr>
        <w:t xml:space="preserve">may </w:t>
      </w:r>
      <w:r w:rsidR="009B788B" w:rsidRPr="00BA2F1C">
        <w:rPr>
          <w:rFonts w:asciiTheme="majorHAnsi" w:hAnsiTheme="majorHAnsi" w:cstheme="majorHAnsi"/>
          <w:szCs w:val="24"/>
        </w:rPr>
        <w:t>attract more referrals.</w:t>
      </w:r>
      <w:r w:rsidR="000309B2" w:rsidRPr="00BA2F1C">
        <w:rPr>
          <w:rFonts w:asciiTheme="majorHAnsi" w:hAnsiTheme="majorHAnsi" w:cstheme="majorHAnsi"/>
          <w:szCs w:val="24"/>
        </w:rPr>
        <w:t xml:space="preserve"> It was not an objective of this analysis to explore volume-outcomes relationships; we ranked quintiles by volume simply as a convenient way of </w:t>
      </w:r>
      <w:proofErr w:type="spellStart"/>
      <w:r w:rsidR="000309B2" w:rsidRPr="00BA2F1C">
        <w:rPr>
          <w:rFonts w:asciiTheme="majorHAnsi" w:hAnsiTheme="majorHAnsi" w:cstheme="majorHAnsi"/>
          <w:szCs w:val="24"/>
        </w:rPr>
        <w:t>comaring</w:t>
      </w:r>
      <w:proofErr w:type="spellEnd"/>
      <w:r w:rsidR="000309B2" w:rsidRPr="00BA2F1C">
        <w:rPr>
          <w:rFonts w:asciiTheme="majorHAnsi" w:hAnsiTheme="majorHAnsi" w:cstheme="majorHAnsi"/>
          <w:szCs w:val="24"/>
        </w:rPr>
        <w:t xml:space="preserve"> a large and heterogeneous group of hospitals.</w:t>
      </w:r>
    </w:p>
    <w:p w14:paraId="7BB7471F" w14:textId="77777777" w:rsidR="001214AD" w:rsidRPr="00BA2F1C" w:rsidRDefault="001214AD" w:rsidP="008109B3">
      <w:pPr>
        <w:pStyle w:val="ColorfulList-Accent11"/>
        <w:spacing w:after="0" w:line="360" w:lineRule="auto"/>
        <w:ind w:left="0"/>
        <w:jc w:val="both"/>
        <w:rPr>
          <w:rFonts w:asciiTheme="majorHAnsi" w:eastAsia="MS Mincho" w:hAnsiTheme="majorHAnsi" w:cstheme="majorHAnsi"/>
          <w:sz w:val="24"/>
          <w:szCs w:val="24"/>
        </w:rPr>
      </w:pPr>
    </w:p>
    <w:p w14:paraId="3534A483" w14:textId="33C6610B" w:rsidR="007F5170" w:rsidRPr="00BA2F1C" w:rsidRDefault="008C7D7F" w:rsidP="008109B3">
      <w:pPr>
        <w:pStyle w:val="ColorfulList-Accent11"/>
        <w:spacing w:after="0" w:line="360" w:lineRule="auto"/>
        <w:ind w:left="0"/>
        <w:jc w:val="both"/>
        <w:rPr>
          <w:rFonts w:asciiTheme="majorHAnsi" w:hAnsiTheme="majorHAnsi" w:cstheme="majorHAnsi"/>
          <w:sz w:val="24"/>
          <w:szCs w:val="24"/>
        </w:rPr>
      </w:pPr>
      <w:r w:rsidRPr="00BA2F1C">
        <w:rPr>
          <w:rFonts w:asciiTheme="majorHAnsi" w:hAnsiTheme="majorHAnsi" w:cstheme="majorHAnsi"/>
          <w:sz w:val="24"/>
          <w:szCs w:val="24"/>
        </w:rPr>
        <w:t>The</w:t>
      </w:r>
      <w:r w:rsidR="007F5170" w:rsidRPr="00BA2F1C">
        <w:rPr>
          <w:rFonts w:asciiTheme="majorHAnsi" w:hAnsiTheme="majorHAnsi" w:cstheme="majorHAnsi"/>
          <w:sz w:val="24"/>
          <w:szCs w:val="24"/>
        </w:rPr>
        <w:t xml:space="preserve"> strength</w:t>
      </w:r>
      <w:r w:rsidRPr="00BA2F1C">
        <w:rPr>
          <w:rFonts w:asciiTheme="majorHAnsi" w:hAnsiTheme="majorHAnsi" w:cstheme="majorHAnsi"/>
          <w:sz w:val="24"/>
          <w:szCs w:val="24"/>
        </w:rPr>
        <w:t>s</w:t>
      </w:r>
      <w:r w:rsidR="007F5170" w:rsidRPr="00BA2F1C">
        <w:rPr>
          <w:rFonts w:asciiTheme="majorHAnsi" w:hAnsiTheme="majorHAnsi" w:cstheme="majorHAnsi"/>
          <w:sz w:val="24"/>
          <w:szCs w:val="24"/>
        </w:rPr>
        <w:t xml:space="preserve"> of this study </w:t>
      </w:r>
      <w:r w:rsidRPr="00BA2F1C">
        <w:rPr>
          <w:rFonts w:asciiTheme="majorHAnsi" w:hAnsiTheme="majorHAnsi" w:cstheme="majorHAnsi"/>
          <w:sz w:val="24"/>
          <w:szCs w:val="24"/>
        </w:rPr>
        <w:t xml:space="preserve">include </w:t>
      </w:r>
      <w:r w:rsidR="007F5170" w:rsidRPr="00BA2F1C">
        <w:rPr>
          <w:rFonts w:asciiTheme="majorHAnsi" w:hAnsiTheme="majorHAnsi" w:cstheme="majorHAnsi"/>
          <w:sz w:val="24"/>
          <w:szCs w:val="24"/>
        </w:rPr>
        <w:t xml:space="preserve">the large number of consecutive </w:t>
      </w:r>
      <w:r w:rsidR="00341978" w:rsidRPr="00BA2F1C">
        <w:rPr>
          <w:rFonts w:asciiTheme="majorHAnsi" w:hAnsiTheme="majorHAnsi" w:cstheme="majorHAnsi"/>
          <w:sz w:val="24"/>
          <w:szCs w:val="24"/>
        </w:rPr>
        <w:t xml:space="preserve">patients enrolled </w:t>
      </w:r>
      <w:r w:rsidR="00940CF5" w:rsidRPr="00BA2F1C">
        <w:rPr>
          <w:rFonts w:asciiTheme="majorHAnsi" w:hAnsiTheme="majorHAnsi" w:cstheme="majorHAnsi"/>
          <w:sz w:val="24"/>
          <w:szCs w:val="24"/>
        </w:rPr>
        <w:t xml:space="preserve">worldwide. </w:t>
      </w:r>
      <w:r w:rsidR="004B03D9" w:rsidRPr="00BA2F1C">
        <w:rPr>
          <w:rFonts w:asciiTheme="majorHAnsi" w:hAnsiTheme="majorHAnsi" w:cstheme="majorHAnsi"/>
          <w:sz w:val="24"/>
          <w:szCs w:val="24"/>
        </w:rPr>
        <w:t>By developing a very simple data set consisting primarily of categorical variables, we were able to minimise the amount of</w:t>
      </w:r>
      <w:r w:rsidR="007F5170" w:rsidRPr="00BA2F1C">
        <w:rPr>
          <w:rFonts w:asciiTheme="majorHAnsi" w:hAnsiTheme="majorHAnsi" w:cstheme="majorHAnsi"/>
          <w:sz w:val="24"/>
          <w:szCs w:val="24"/>
        </w:rPr>
        <w:t xml:space="preserve"> missing data</w:t>
      </w:r>
      <w:r w:rsidR="007C6A90" w:rsidRPr="00BA2F1C">
        <w:rPr>
          <w:rFonts w:asciiTheme="majorHAnsi" w:hAnsiTheme="majorHAnsi" w:cstheme="majorHAnsi"/>
          <w:sz w:val="24"/>
          <w:szCs w:val="24"/>
        </w:rPr>
        <w:t xml:space="preserve">. </w:t>
      </w:r>
      <w:r w:rsidR="009210BB" w:rsidRPr="00BA2F1C">
        <w:rPr>
          <w:rFonts w:asciiTheme="majorHAnsi" w:hAnsiTheme="majorHAnsi" w:cstheme="majorHAnsi"/>
          <w:sz w:val="24"/>
          <w:szCs w:val="24"/>
        </w:rPr>
        <w:t xml:space="preserve">Patient-level variables were selected on the basis that they were objective, routinely collected for clinical reasons, could be </w:t>
      </w:r>
      <w:r w:rsidR="009210BB" w:rsidRPr="00BA2F1C">
        <w:rPr>
          <w:rFonts w:asciiTheme="majorHAnsi" w:hAnsiTheme="majorHAnsi" w:cstheme="majorHAnsi"/>
          <w:sz w:val="24"/>
          <w:szCs w:val="24"/>
        </w:rPr>
        <w:lastRenderedPageBreak/>
        <w:t xml:space="preserve">transcribed with a high level of accuracy and would be relevant to a risk adjustment model </w:t>
      </w:r>
      <w:r w:rsidR="007E0F4D" w:rsidRPr="00BA2F1C">
        <w:rPr>
          <w:rFonts w:asciiTheme="majorHAnsi" w:hAnsiTheme="majorHAnsi" w:cstheme="majorHAnsi"/>
          <w:sz w:val="24"/>
          <w:szCs w:val="24"/>
        </w:rPr>
        <w:t xml:space="preserve">which </w:t>
      </w:r>
      <w:r w:rsidR="009210BB" w:rsidRPr="00BA2F1C">
        <w:rPr>
          <w:rFonts w:asciiTheme="majorHAnsi" w:hAnsiTheme="majorHAnsi" w:cstheme="majorHAnsi"/>
          <w:sz w:val="24"/>
          <w:szCs w:val="24"/>
        </w:rPr>
        <w:t>in</w:t>
      </w:r>
      <w:r w:rsidR="007E0F4D" w:rsidRPr="00BA2F1C">
        <w:rPr>
          <w:rFonts w:asciiTheme="majorHAnsi" w:hAnsiTheme="majorHAnsi" w:cstheme="majorHAnsi"/>
          <w:sz w:val="24"/>
          <w:szCs w:val="24"/>
        </w:rPr>
        <w:t>cluded a wide variety of surgical procedures</w:t>
      </w:r>
      <w:r w:rsidR="009210BB" w:rsidRPr="00BA2F1C">
        <w:rPr>
          <w:rFonts w:asciiTheme="majorHAnsi" w:hAnsiTheme="majorHAnsi" w:cstheme="majorHAnsi"/>
          <w:sz w:val="24"/>
          <w:szCs w:val="24"/>
        </w:rPr>
        <w:t xml:space="preserve">. </w:t>
      </w:r>
      <w:r w:rsidR="007C6A90" w:rsidRPr="00BA2F1C">
        <w:rPr>
          <w:rFonts w:asciiTheme="majorHAnsi" w:hAnsiTheme="majorHAnsi" w:cstheme="majorHAnsi"/>
          <w:sz w:val="24"/>
          <w:szCs w:val="24"/>
        </w:rPr>
        <w:t xml:space="preserve">The online data entry system was designed specifically for ISOS, </w:t>
      </w:r>
      <w:r w:rsidR="009210BB" w:rsidRPr="00BA2F1C">
        <w:rPr>
          <w:rFonts w:asciiTheme="majorHAnsi" w:hAnsiTheme="majorHAnsi" w:cstheme="majorHAnsi"/>
          <w:sz w:val="24"/>
          <w:szCs w:val="24"/>
        </w:rPr>
        <w:t xml:space="preserve">and included </w:t>
      </w:r>
      <w:r w:rsidR="00341978" w:rsidRPr="00BA2F1C">
        <w:rPr>
          <w:rFonts w:asciiTheme="majorHAnsi" w:hAnsiTheme="majorHAnsi" w:cstheme="majorHAnsi"/>
          <w:sz w:val="24"/>
          <w:szCs w:val="24"/>
        </w:rPr>
        <w:t>a variety of</w:t>
      </w:r>
      <w:r w:rsidR="0057109D" w:rsidRPr="00BA2F1C">
        <w:rPr>
          <w:rFonts w:asciiTheme="majorHAnsi" w:hAnsiTheme="majorHAnsi" w:cstheme="majorHAnsi"/>
          <w:sz w:val="24"/>
          <w:szCs w:val="24"/>
        </w:rPr>
        <w:t xml:space="preserve"> </w:t>
      </w:r>
      <w:r w:rsidR="007C6A90" w:rsidRPr="00BA2F1C">
        <w:rPr>
          <w:rFonts w:asciiTheme="majorHAnsi" w:hAnsiTheme="majorHAnsi" w:cstheme="majorHAnsi"/>
          <w:sz w:val="24"/>
          <w:szCs w:val="24"/>
        </w:rPr>
        <w:t xml:space="preserve">internal error checks, whilst avoiding the redundant functionality of generic software designed for complex trials. </w:t>
      </w:r>
      <w:r w:rsidR="00341978" w:rsidRPr="00BA2F1C">
        <w:rPr>
          <w:rFonts w:asciiTheme="majorHAnsi" w:hAnsiTheme="majorHAnsi" w:cstheme="majorHAnsi"/>
          <w:sz w:val="24"/>
          <w:szCs w:val="24"/>
        </w:rPr>
        <w:t>H</w:t>
      </w:r>
      <w:r w:rsidR="007E0F4D" w:rsidRPr="00BA2F1C">
        <w:rPr>
          <w:rFonts w:asciiTheme="majorHAnsi" w:hAnsiTheme="majorHAnsi" w:cstheme="majorHAnsi"/>
          <w:sz w:val="24"/>
          <w:szCs w:val="24"/>
        </w:rPr>
        <w:t xml:space="preserve">igh levels of concordance in the random sample of patients selected for duplicate data entry further demonstrate the quality of the data capture process. </w:t>
      </w:r>
      <w:r w:rsidR="00940CF5" w:rsidRPr="00BA2F1C">
        <w:rPr>
          <w:rFonts w:asciiTheme="majorHAnsi" w:hAnsiTheme="majorHAnsi" w:cstheme="majorHAnsi"/>
          <w:sz w:val="24"/>
          <w:szCs w:val="24"/>
        </w:rPr>
        <w:t xml:space="preserve">However, </w:t>
      </w:r>
      <w:r w:rsidR="009210BB" w:rsidRPr="00BA2F1C">
        <w:rPr>
          <w:rFonts w:asciiTheme="majorHAnsi" w:hAnsiTheme="majorHAnsi" w:cstheme="majorHAnsi"/>
          <w:sz w:val="24"/>
          <w:szCs w:val="24"/>
        </w:rPr>
        <w:t xml:space="preserve">the study also has a number of weaknesses. </w:t>
      </w:r>
      <w:r w:rsidR="0076007E" w:rsidRPr="00BA2F1C">
        <w:rPr>
          <w:rFonts w:asciiTheme="majorHAnsi" w:eastAsia="MS Mincho" w:hAnsiTheme="majorHAnsi" w:cstheme="majorHAnsi"/>
          <w:sz w:val="24"/>
          <w:szCs w:val="24"/>
        </w:rPr>
        <w:t>Overall complication rates were slightly lower than those previously reported in the USA,</w:t>
      </w:r>
      <w:hyperlink w:anchor="_ENREF_15" w:tooltip="Ghaferi, 2009 #38" w:history="1">
        <w:r w:rsidR="009E12C7" w:rsidRPr="00BA2F1C">
          <w:rPr>
            <w:rFonts w:asciiTheme="majorHAnsi" w:eastAsia="MS Mincho" w:hAnsiTheme="majorHAnsi" w:cstheme="majorHAnsi"/>
            <w:sz w:val="24"/>
            <w:szCs w:val="24"/>
          </w:rPr>
          <w:fldChar w:fldCharType="begin"/>
        </w:r>
        <w:r w:rsidR="009E12C7" w:rsidRPr="00BA2F1C">
          <w:rPr>
            <w:rFonts w:asciiTheme="majorHAnsi" w:eastAsia="MS Mincho" w:hAnsiTheme="majorHAnsi" w:cstheme="majorHAnsi"/>
            <w:sz w:val="24"/>
            <w:szCs w:val="24"/>
          </w:rPr>
          <w:instrText xml:space="preserve"> ADDIN EN.CITE &lt;EndNote&gt;&lt;Cite&gt;&lt;Author&gt;Ghaferi&lt;/Author&gt;&lt;Year&gt;2009&lt;/Year&gt;&lt;RecNum&gt;38&lt;/RecNum&gt;&lt;DisplayText&gt;&lt;style face="superscript"&gt;15&lt;/style&gt;&lt;/DisplayText&gt;&lt;record&gt;&lt;rec-number&gt;38&lt;/rec-number&gt;&lt;foreign-keys&gt;&lt;key app="EN" db-id="evs5prtate0zfle9fd6p5v5j595s2pfez5ae" timestamp="1431415876"&gt;38&lt;/key&gt;&lt;/foreign-keys&gt;&lt;ref-type name="Journal Article"&gt;17&lt;/ref-type&gt;&lt;contributors&gt;&lt;authors&gt;&lt;author&gt;Ghaferi, A. A.&lt;/author&gt;&lt;author&gt;Birkmeyer, J. D.&lt;/author&gt;&lt;author&gt;Dimick, J. B.&lt;/author&gt;&lt;/authors&gt;&lt;/contributors&gt;&lt;auth-address&gt;Michigan Surgical Collaborative for Outcomes Research and Evaluation, the Department of Surgery, University of Michigan, Ann Arbor 48104, USA. aghaferi@umich.edu&lt;/auth-address&gt;&lt;titles&gt;&lt;title&gt;Variation in hospital mortality associated with inpatient surgery&lt;/title&gt;&lt;secondary-title&gt;N Engl J Med&lt;/secondary-title&gt;&lt;/titles&gt;&lt;periodical&gt;&lt;full-title&gt;N Engl J Med&lt;/full-title&gt;&lt;abbr-1&gt;The New England journal of medicine&lt;/abbr-1&gt;&lt;/periodical&gt;&lt;pages&gt;1368-75&lt;/pages&gt;&lt;volume&gt;361&lt;/volume&gt;&lt;number&gt;14&lt;/number&gt;&lt;keywords&gt;&lt;keyword&gt;Data Collection&lt;/keyword&gt;&lt;keyword&gt;Female&lt;/keyword&gt;&lt;keyword&gt;*Hospital Mortality&lt;/keyword&gt;&lt;keyword&gt;Hospitals/*statistics &amp;amp; numerical data&lt;/keyword&gt;&lt;keyword&gt;Humans&lt;/keyword&gt;&lt;keyword&gt;Incidence&lt;/keyword&gt;&lt;keyword&gt;Male&lt;/keyword&gt;&lt;keyword&gt;Middle Aged&lt;/keyword&gt;&lt;keyword&gt;Postoperative Complications/*epidemiology/mortality&lt;/keyword&gt;&lt;keyword&gt;Quality of Health Care&lt;/keyword&gt;&lt;keyword&gt;Surgical Procedures, Operative/*mortality&lt;/keyword&gt;&lt;keyword&gt;United States/epidemiology&lt;/keyword&gt;&lt;/keywords&gt;&lt;dates&gt;&lt;year&gt;2009&lt;/year&gt;&lt;pub-dates&gt;&lt;date&gt;Oct 1&lt;/date&gt;&lt;/pub-dates&gt;&lt;/dates&gt;&lt;isbn&gt;1533-4406 (Electronic)&amp;#xD;0028-4793 (Linking)&lt;/isbn&gt;&lt;accession-num&gt;19797283&lt;/accession-num&gt;&lt;urls&gt;&lt;related-urls&gt;&lt;url&gt;http://www.ncbi.nlm.nih.gov/pubmed/19797283&lt;/url&gt;&lt;/related-urls&gt;&lt;/urls&gt;&lt;electronic-resource-num&gt;10.1056/NEJMsa0903048&lt;/electronic-resource-num&gt;&lt;/record&gt;&lt;/Cite&gt;&lt;/EndNote&gt;</w:instrText>
        </w:r>
        <w:r w:rsidR="009E12C7" w:rsidRPr="00BA2F1C">
          <w:rPr>
            <w:rFonts w:asciiTheme="majorHAnsi" w:eastAsia="MS Mincho" w:hAnsiTheme="majorHAnsi" w:cstheme="majorHAnsi"/>
            <w:sz w:val="24"/>
            <w:szCs w:val="24"/>
          </w:rPr>
          <w:fldChar w:fldCharType="separate"/>
        </w:r>
        <w:r w:rsidR="009E12C7" w:rsidRPr="00BA2F1C">
          <w:rPr>
            <w:rFonts w:asciiTheme="majorHAnsi" w:eastAsia="MS Mincho" w:hAnsiTheme="majorHAnsi" w:cstheme="majorHAnsi"/>
            <w:noProof/>
            <w:sz w:val="24"/>
            <w:szCs w:val="24"/>
            <w:vertAlign w:val="superscript"/>
          </w:rPr>
          <w:t>15</w:t>
        </w:r>
        <w:r w:rsidR="009E12C7" w:rsidRPr="00BA2F1C">
          <w:rPr>
            <w:rFonts w:asciiTheme="majorHAnsi" w:eastAsia="MS Mincho" w:hAnsiTheme="majorHAnsi" w:cstheme="majorHAnsi"/>
            <w:sz w:val="24"/>
            <w:szCs w:val="24"/>
          </w:rPr>
          <w:fldChar w:fldCharType="end"/>
        </w:r>
      </w:hyperlink>
      <w:r w:rsidR="0076007E" w:rsidRPr="00BA2F1C">
        <w:rPr>
          <w:rFonts w:asciiTheme="majorHAnsi" w:eastAsia="MS Mincho" w:hAnsiTheme="majorHAnsi" w:cstheme="majorHAnsi"/>
          <w:sz w:val="24"/>
          <w:szCs w:val="24"/>
        </w:rPr>
        <w:t xml:space="preserve"> this may simply be due to differences in patient risk factors and the surgical procedures included, in particular non-elective surgery and the lower proportion of upper gastrointestinal surgery which contributed to failure to rescue rates in previous studies. </w:t>
      </w:r>
      <w:r w:rsidR="009210BB" w:rsidRPr="00BA2F1C">
        <w:rPr>
          <w:rFonts w:asciiTheme="majorHAnsi" w:hAnsiTheme="majorHAnsi" w:cstheme="majorHAnsi"/>
          <w:sz w:val="24"/>
          <w:szCs w:val="24"/>
        </w:rPr>
        <w:t>D</w:t>
      </w:r>
      <w:r w:rsidR="007F5170" w:rsidRPr="00BA2F1C">
        <w:rPr>
          <w:rFonts w:asciiTheme="majorHAnsi" w:hAnsiTheme="majorHAnsi" w:cstheme="majorHAnsi"/>
          <w:sz w:val="24"/>
          <w:szCs w:val="24"/>
        </w:rPr>
        <w:t>espite the large sample size</w:t>
      </w:r>
      <w:r w:rsidR="00940CF5" w:rsidRPr="00BA2F1C">
        <w:rPr>
          <w:rFonts w:asciiTheme="majorHAnsi" w:hAnsiTheme="majorHAnsi" w:cstheme="majorHAnsi"/>
          <w:sz w:val="24"/>
          <w:szCs w:val="24"/>
        </w:rPr>
        <w:t xml:space="preserve">, we cannot consider </w:t>
      </w:r>
      <w:r w:rsidR="007F5170" w:rsidRPr="00BA2F1C">
        <w:rPr>
          <w:rFonts w:asciiTheme="majorHAnsi" w:hAnsiTheme="majorHAnsi" w:cstheme="majorHAnsi"/>
          <w:sz w:val="24"/>
          <w:szCs w:val="24"/>
        </w:rPr>
        <w:t xml:space="preserve">this study </w:t>
      </w:r>
      <w:r w:rsidR="00940CF5" w:rsidRPr="00BA2F1C">
        <w:rPr>
          <w:rFonts w:asciiTheme="majorHAnsi" w:hAnsiTheme="majorHAnsi" w:cstheme="majorHAnsi"/>
          <w:sz w:val="24"/>
          <w:szCs w:val="24"/>
        </w:rPr>
        <w:t>as</w:t>
      </w:r>
      <w:r w:rsidR="007F5170" w:rsidRPr="00BA2F1C">
        <w:rPr>
          <w:rFonts w:asciiTheme="majorHAnsi" w:hAnsiTheme="majorHAnsi" w:cstheme="majorHAnsi"/>
          <w:sz w:val="24"/>
          <w:szCs w:val="24"/>
        </w:rPr>
        <w:t xml:space="preserve"> representative of current practice </w:t>
      </w:r>
      <w:r w:rsidR="00940CF5" w:rsidRPr="00BA2F1C">
        <w:rPr>
          <w:rFonts w:asciiTheme="majorHAnsi" w:hAnsiTheme="majorHAnsi" w:cstheme="majorHAnsi"/>
          <w:sz w:val="24"/>
          <w:szCs w:val="24"/>
        </w:rPr>
        <w:t>in all countries. Only a small proportion of</w:t>
      </w:r>
      <w:r w:rsidR="007F5170" w:rsidRPr="00BA2F1C">
        <w:rPr>
          <w:rFonts w:asciiTheme="majorHAnsi" w:hAnsiTheme="majorHAnsi" w:cstheme="majorHAnsi"/>
          <w:sz w:val="24"/>
          <w:szCs w:val="24"/>
        </w:rPr>
        <w:t xml:space="preserve"> hospitals took part</w:t>
      </w:r>
      <w:r w:rsidR="00940CF5" w:rsidRPr="00BA2F1C">
        <w:rPr>
          <w:rFonts w:asciiTheme="majorHAnsi" w:hAnsiTheme="majorHAnsi" w:cstheme="majorHAnsi"/>
          <w:sz w:val="24"/>
          <w:szCs w:val="24"/>
        </w:rPr>
        <w:t xml:space="preserve"> in a small number of countries</w:t>
      </w:r>
      <w:r w:rsidR="007F5170" w:rsidRPr="00BA2F1C">
        <w:rPr>
          <w:rFonts w:asciiTheme="majorHAnsi" w:hAnsiTheme="majorHAnsi" w:cstheme="majorHAnsi"/>
          <w:sz w:val="24"/>
          <w:szCs w:val="24"/>
        </w:rPr>
        <w:t xml:space="preserve">. </w:t>
      </w:r>
      <w:r w:rsidR="00940CF5" w:rsidRPr="00BA2F1C">
        <w:rPr>
          <w:rFonts w:asciiTheme="majorHAnsi" w:hAnsiTheme="majorHAnsi" w:cstheme="majorHAnsi"/>
          <w:sz w:val="24"/>
          <w:szCs w:val="24"/>
        </w:rPr>
        <w:t>Many</w:t>
      </w:r>
      <w:r w:rsidR="007F5170" w:rsidRPr="00BA2F1C">
        <w:rPr>
          <w:rFonts w:asciiTheme="majorHAnsi" w:hAnsiTheme="majorHAnsi" w:cstheme="majorHAnsi"/>
          <w:sz w:val="24"/>
          <w:szCs w:val="24"/>
        </w:rPr>
        <w:t xml:space="preserve"> patients </w:t>
      </w:r>
      <w:r w:rsidR="00940CF5" w:rsidRPr="00BA2F1C">
        <w:rPr>
          <w:rFonts w:asciiTheme="majorHAnsi" w:hAnsiTheme="majorHAnsi" w:cstheme="majorHAnsi"/>
          <w:sz w:val="24"/>
          <w:szCs w:val="24"/>
        </w:rPr>
        <w:t xml:space="preserve">were </w:t>
      </w:r>
      <w:r w:rsidR="007F5170" w:rsidRPr="00BA2F1C">
        <w:rPr>
          <w:rFonts w:asciiTheme="majorHAnsi" w:hAnsiTheme="majorHAnsi" w:cstheme="majorHAnsi"/>
          <w:sz w:val="24"/>
          <w:szCs w:val="24"/>
        </w:rPr>
        <w:t xml:space="preserve">enrolled in </w:t>
      </w:r>
      <w:r w:rsidR="00940CF5" w:rsidRPr="00BA2F1C">
        <w:rPr>
          <w:rFonts w:asciiTheme="majorHAnsi" w:hAnsiTheme="majorHAnsi" w:cstheme="majorHAnsi"/>
          <w:sz w:val="24"/>
          <w:szCs w:val="24"/>
        </w:rPr>
        <w:t xml:space="preserve">large university hospitals whilst smaller, low volume centres </w:t>
      </w:r>
      <w:r w:rsidR="0057109D" w:rsidRPr="00BA2F1C">
        <w:rPr>
          <w:rFonts w:asciiTheme="majorHAnsi" w:hAnsiTheme="majorHAnsi" w:cstheme="majorHAnsi"/>
          <w:sz w:val="24"/>
          <w:szCs w:val="24"/>
        </w:rPr>
        <w:t>are</w:t>
      </w:r>
      <w:r w:rsidR="00940CF5" w:rsidRPr="00BA2F1C">
        <w:rPr>
          <w:rFonts w:asciiTheme="majorHAnsi" w:hAnsiTheme="majorHAnsi" w:cstheme="majorHAnsi"/>
          <w:sz w:val="24"/>
          <w:szCs w:val="24"/>
        </w:rPr>
        <w:t xml:space="preserve"> under-represented</w:t>
      </w:r>
      <w:r w:rsidR="007F5170" w:rsidRPr="00BA2F1C">
        <w:rPr>
          <w:rFonts w:asciiTheme="majorHAnsi" w:hAnsiTheme="majorHAnsi" w:cstheme="majorHAnsi"/>
          <w:sz w:val="24"/>
          <w:szCs w:val="24"/>
        </w:rPr>
        <w:t xml:space="preserve">. </w:t>
      </w:r>
      <w:r w:rsidR="00DD797E" w:rsidRPr="00BA2F1C">
        <w:rPr>
          <w:rFonts w:asciiTheme="majorHAnsi" w:hAnsiTheme="majorHAnsi" w:cstheme="majorHAnsi"/>
          <w:sz w:val="24"/>
          <w:szCs w:val="24"/>
        </w:rPr>
        <w:t xml:space="preserve">This may be more important for the low and middle income countries which took part. </w:t>
      </w:r>
      <w:r w:rsidR="007E580D" w:rsidRPr="00BA2F1C">
        <w:rPr>
          <w:rFonts w:asciiTheme="majorHAnsi" w:hAnsiTheme="majorHAnsi" w:cstheme="majorHAnsi"/>
          <w:sz w:val="24"/>
          <w:szCs w:val="24"/>
        </w:rPr>
        <w:t xml:space="preserve">We note that crude complication and mortality rates were lower in one high volume country, reducing the overall event rate and hence the number of occasions on which </w:t>
      </w:r>
      <w:r w:rsidR="00341978" w:rsidRPr="00BA2F1C">
        <w:rPr>
          <w:rFonts w:asciiTheme="majorHAnsi" w:hAnsiTheme="majorHAnsi" w:cstheme="majorHAnsi"/>
          <w:sz w:val="24"/>
          <w:szCs w:val="24"/>
        </w:rPr>
        <w:t>f</w:t>
      </w:r>
      <w:r w:rsidR="007E580D" w:rsidRPr="00BA2F1C">
        <w:rPr>
          <w:rFonts w:asciiTheme="majorHAnsi" w:hAnsiTheme="majorHAnsi" w:cstheme="majorHAnsi"/>
          <w:sz w:val="24"/>
          <w:szCs w:val="24"/>
        </w:rPr>
        <w:t xml:space="preserve">ailure to </w:t>
      </w:r>
      <w:r w:rsidR="00341978" w:rsidRPr="00BA2F1C">
        <w:rPr>
          <w:rFonts w:asciiTheme="majorHAnsi" w:hAnsiTheme="majorHAnsi" w:cstheme="majorHAnsi"/>
          <w:sz w:val="24"/>
          <w:szCs w:val="24"/>
        </w:rPr>
        <w:t>r</w:t>
      </w:r>
      <w:r w:rsidR="007E580D" w:rsidRPr="00BA2F1C">
        <w:rPr>
          <w:rFonts w:asciiTheme="majorHAnsi" w:hAnsiTheme="majorHAnsi" w:cstheme="majorHAnsi"/>
          <w:sz w:val="24"/>
          <w:szCs w:val="24"/>
        </w:rPr>
        <w:t xml:space="preserve">escue might occur. </w:t>
      </w:r>
      <w:r w:rsidR="00BD3819" w:rsidRPr="00BA2F1C">
        <w:rPr>
          <w:rFonts w:asciiTheme="majorHAnsi" w:hAnsiTheme="majorHAnsi" w:cstheme="majorHAnsi"/>
          <w:sz w:val="24"/>
          <w:szCs w:val="24"/>
        </w:rPr>
        <w:t xml:space="preserve">There is also a preponderance of </w:t>
      </w:r>
      <w:r w:rsidR="00B46518" w:rsidRPr="00BA2F1C">
        <w:rPr>
          <w:rFonts w:asciiTheme="majorHAnsi" w:hAnsiTheme="majorHAnsi" w:cstheme="majorHAnsi"/>
          <w:sz w:val="24"/>
          <w:szCs w:val="24"/>
        </w:rPr>
        <w:t>hospitals from low and middle income countries in the highest volume quintile</w:t>
      </w:r>
      <w:r w:rsidR="00BD3819" w:rsidRPr="00BA2F1C">
        <w:rPr>
          <w:rFonts w:asciiTheme="majorHAnsi" w:hAnsiTheme="majorHAnsi" w:cstheme="majorHAnsi"/>
          <w:sz w:val="24"/>
          <w:szCs w:val="24"/>
        </w:rPr>
        <w:t xml:space="preserve">. </w:t>
      </w:r>
      <w:r w:rsidR="007F5170" w:rsidRPr="00BA2F1C">
        <w:rPr>
          <w:rFonts w:asciiTheme="majorHAnsi" w:hAnsiTheme="majorHAnsi" w:cstheme="majorHAnsi"/>
          <w:sz w:val="24"/>
          <w:szCs w:val="24"/>
        </w:rPr>
        <w:t xml:space="preserve">Although we planned to enrol every eligible patient undergoing surgery during the study period, we cannot be sure of the exact proportion of eligible patients included. </w:t>
      </w:r>
      <w:r w:rsidR="004C082D" w:rsidRPr="00BA2F1C">
        <w:rPr>
          <w:rFonts w:asciiTheme="majorHAnsi" w:hAnsiTheme="majorHAnsi" w:cstheme="majorHAnsi"/>
          <w:sz w:val="24"/>
          <w:szCs w:val="24"/>
        </w:rPr>
        <w:t>The definition of failure to rescue is dependent on how post-operative complications are measured and defined. The analytical approach to comparing failure to rescue rates between hospitals is sensitive to the method of data collection. In ISOS, data were collected for one week in a large number of hospitals giving a large number of outcome events, but a relatively low event rate for individual hospitals. This precludes repetition of the analysis used in some previous research.</w:t>
      </w:r>
      <w:hyperlink w:anchor="_ENREF_15" w:tooltip="Ghaferi, 2009 #38" w:history="1">
        <w:r w:rsidR="009E12C7" w:rsidRPr="00BA2F1C">
          <w:rPr>
            <w:rFonts w:asciiTheme="majorHAnsi" w:hAnsiTheme="majorHAnsi" w:cstheme="majorHAnsi"/>
            <w:sz w:val="24"/>
            <w:szCs w:val="24"/>
          </w:rPr>
          <w:fldChar w:fldCharType="begin"/>
        </w:r>
        <w:r w:rsidR="009E12C7" w:rsidRPr="00BA2F1C">
          <w:rPr>
            <w:rFonts w:asciiTheme="majorHAnsi" w:hAnsiTheme="majorHAnsi" w:cstheme="majorHAnsi"/>
            <w:sz w:val="24"/>
            <w:szCs w:val="24"/>
          </w:rPr>
          <w:instrText xml:space="preserve"> ADDIN EN.CITE &lt;EndNote&gt;&lt;Cite&gt;&lt;Author&gt;Ghaferi&lt;/Author&gt;&lt;Year&gt;2009&lt;/Year&gt;&lt;RecNum&gt;38&lt;/RecNum&gt;&lt;DisplayText&gt;&lt;style face="superscript"&gt;15&lt;/style&gt;&lt;/DisplayText&gt;&lt;record&gt;&lt;rec-number&gt;38&lt;/rec-number&gt;&lt;foreign-keys&gt;&lt;key app="EN" db-id="evs5prtate0zfle9fd6p5v5j595s2pfez5ae" timestamp="1431415876"&gt;38&lt;/key&gt;&lt;/foreign-keys&gt;&lt;ref-type name="Journal Article"&gt;17&lt;/ref-type&gt;&lt;contributors&gt;&lt;authors&gt;&lt;author&gt;Ghaferi, A. A.&lt;/author&gt;&lt;author&gt;Birkmeyer, J. D.&lt;/author&gt;&lt;author&gt;Dimick, J. B.&lt;/author&gt;&lt;/authors&gt;&lt;/contributors&gt;&lt;auth-address&gt;Michigan Surgical Collaborative for Outcomes Research and Evaluation, the Department of Surgery, University of Michigan, Ann Arbor 48104, USA. aghaferi@umich.edu&lt;/auth-address&gt;&lt;titles&gt;&lt;title&gt;Variation in hospital mortality associated with inpatient surgery&lt;/title&gt;&lt;secondary-title&gt;N Engl J Med&lt;/secondary-title&gt;&lt;/titles&gt;&lt;periodical&gt;&lt;full-title&gt;N Engl J Med&lt;/full-title&gt;&lt;abbr-1&gt;The New England journal of medicine&lt;/abbr-1&gt;&lt;/periodical&gt;&lt;pages&gt;1368-75&lt;/pages&gt;&lt;volume&gt;361&lt;/volume&gt;&lt;number&gt;14&lt;/number&gt;&lt;keywords&gt;&lt;keyword&gt;Data Collection&lt;/keyword&gt;&lt;keyword&gt;Female&lt;/keyword&gt;&lt;keyword&gt;*Hospital Mortality&lt;/keyword&gt;&lt;keyword&gt;Hospitals/*statistics &amp;amp; numerical data&lt;/keyword&gt;&lt;keyword&gt;Humans&lt;/keyword&gt;&lt;keyword&gt;Incidence&lt;/keyword&gt;&lt;keyword&gt;Male&lt;/keyword&gt;&lt;keyword&gt;Middle Aged&lt;/keyword&gt;&lt;keyword&gt;Postoperative Complications/*epidemiology/mortality&lt;/keyword&gt;&lt;keyword&gt;Quality of Health Care&lt;/keyword&gt;&lt;keyword&gt;Surgical Procedures, Operative/*mortality&lt;/keyword&gt;&lt;keyword&gt;United States/epidemiology&lt;/keyword&gt;&lt;/keywords&gt;&lt;dates&gt;&lt;year&gt;2009&lt;/year&gt;&lt;pub-dates&gt;&lt;date&gt;Oct 1&lt;/date&gt;&lt;/pub-dates&gt;&lt;/dates&gt;&lt;isbn&gt;1533-4406 (Electronic)&amp;#xD;0028-4793 (Linking)&lt;/isbn&gt;&lt;accession-num&gt;19797283&lt;/accession-num&gt;&lt;urls&gt;&lt;related-urls&gt;&lt;url&gt;http://www.ncbi.nlm.nih.gov/pubmed/19797283&lt;/url&gt;&lt;/related-urls&gt;&lt;/urls&gt;&lt;electronic-resource-num&gt;10.1056/NEJMsa0903048&lt;/electronic-resource-num&gt;&lt;/record&gt;&lt;/Cite&gt;&lt;/EndNote&gt;</w:instrText>
        </w:r>
        <w:r w:rsidR="009E12C7" w:rsidRPr="00BA2F1C">
          <w:rPr>
            <w:rFonts w:asciiTheme="majorHAnsi" w:hAnsiTheme="majorHAnsi" w:cstheme="majorHAnsi"/>
            <w:sz w:val="24"/>
            <w:szCs w:val="24"/>
          </w:rPr>
          <w:fldChar w:fldCharType="separate"/>
        </w:r>
        <w:r w:rsidR="009E12C7" w:rsidRPr="00BA2F1C">
          <w:rPr>
            <w:rFonts w:asciiTheme="majorHAnsi" w:hAnsiTheme="majorHAnsi" w:cstheme="majorHAnsi"/>
            <w:noProof/>
            <w:sz w:val="24"/>
            <w:szCs w:val="24"/>
            <w:vertAlign w:val="superscript"/>
          </w:rPr>
          <w:t>15</w:t>
        </w:r>
        <w:r w:rsidR="009E12C7" w:rsidRPr="00BA2F1C">
          <w:rPr>
            <w:rFonts w:asciiTheme="majorHAnsi" w:hAnsiTheme="majorHAnsi" w:cstheme="majorHAnsi"/>
            <w:sz w:val="24"/>
            <w:szCs w:val="24"/>
          </w:rPr>
          <w:fldChar w:fldCharType="end"/>
        </w:r>
      </w:hyperlink>
      <w:r w:rsidR="0046721C" w:rsidRPr="00BA2F1C">
        <w:rPr>
          <w:rFonts w:asciiTheme="majorHAnsi" w:hAnsiTheme="majorHAnsi" w:cstheme="majorHAnsi"/>
          <w:sz w:val="24"/>
          <w:szCs w:val="24"/>
        </w:rPr>
        <w:t xml:space="preserve"> In mixed surgical populations, risk adjustment models can only include variables available for all patient groups. However, the most useful covariates are often specific to smaller categories of patients such cardiac (</w:t>
      </w:r>
      <w:proofErr w:type="spellStart"/>
      <w:r w:rsidR="0088203F" w:rsidRPr="00BA2F1C">
        <w:rPr>
          <w:rFonts w:asciiTheme="majorHAnsi" w:hAnsiTheme="majorHAnsi" w:cstheme="majorHAnsi"/>
          <w:sz w:val="24"/>
          <w:szCs w:val="24"/>
        </w:rPr>
        <w:t>E</w:t>
      </w:r>
      <w:r w:rsidR="00405057" w:rsidRPr="00BA2F1C">
        <w:rPr>
          <w:rFonts w:asciiTheme="majorHAnsi" w:hAnsiTheme="majorHAnsi" w:cstheme="majorHAnsi"/>
          <w:sz w:val="24"/>
          <w:szCs w:val="24"/>
        </w:rPr>
        <w:t>uro</w:t>
      </w:r>
      <w:r w:rsidR="0046721C" w:rsidRPr="00BA2F1C">
        <w:rPr>
          <w:rFonts w:asciiTheme="majorHAnsi" w:hAnsiTheme="majorHAnsi" w:cstheme="majorHAnsi"/>
          <w:sz w:val="24"/>
          <w:szCs w:val="24"/>
        </w:rPr>
        <w:t>SCORE</w:t>
      </w:r>
      <w:proofErr w:type="spellEnd"/>
      <w:r w:rsidR="0046721C" w:rsidRPr="00BA2F1C">
        <w:rPr>
          <w:rFonts w:asciiTheme="majorHAnsi" w:hAnsiTheme="majorHAnsi" w:cstheme="majorHAnsi"/>
          <w:sz w:val="24"/>
          <w:szCs w:val="24"/>
        </w:rPr>
        <w:t>) or colorectal surgery (</w:t>
      </w:r>
      <w:r w:rsidR="0088203F" w:rsidRPr="00BA2F1C">
        <w:rPr>
          <w:rFonts w:asciiTheme="majorHAnsi" w:hAnsiTheme="majorHAnsi" w:cstheme="majorHAnsi"/>
          <w:sz w:val="24"/>
          <w:szCs w:val="24"/>
        </w:rPr>
        <w:t>tumour</w:t>
      </w:r>
      <w:r w:rsidR="0046721C" w:rsidRPr="00BA2F1C">
        <w:rPr>
          <w:rFonts w:asciiTheme="majorHAnsi" w:hAnsiTheme="majorHAnsi" w:cstheme="majorHAnsi"/>
          <w:sz w:val="24"/>
          <w:szCs w:val="24"/>
        </w:rPr>
        <w:t xml:space="preserve"> grading). Inevitably, there will be a higher degree of unmeasured confounding when exploring outcomes in a mixed population.</w:t>
      </w:r>
    </w:p>
    <w:p w14:paraId="3F97FC06" w14:textId="77777777" w:rsidR="006F4B52" w:rsidRPr="00BA2F1C" w:rsidRDefault="006F4B52" w:rsidP="008109B3">
      <w:pPr>
        <w:pStyle w:val="ColorfulList-Accent11"/>
        <w:spacing w:after="0" w:line="360" w:lineRule="auto"/>
        <w:ind w:left="0"/>
        <w:jc w:val="both"/>
        <w:rPr>
          <w:rFonts w:asciiTheme="majorHAnsi" w:hAnsiTheme="majorHAnsi" w:cstheme="majorHAnsi"/>
          <w:sz w:val="24"/>
          <w:szCs w:val="24"/>
        </w:rPr>
      </w:pPr>
    </w:p>
    <w:p w14:paraId="44AC4221" w14:textId="77777777" w:rsidR="008C7D7F" w:rsidRPr="00BA2F1C" w:rsidRDefault="008C7D7F" w:rsidP="008109B3">
      <w:pPr>
        <w:pStyle w:val="ColorfulList-Accent11"/>
        <w:spacing w:after="0" w:line="360" w:lineRule="auto"/>
        <w:ind w:left="0"/>
        <w:jc w:val="both"/>
        <w:rPr>
          <w:rFonts w:asciiTheme="majorHAnsi" w:hAnsiTheme="majorHAnsi" w:cstheme="majorHAnsi"/>
          <w:i/>
          <w:sz w:val="24"/>
          <w:szCs w:val="24"/>
        </w:rPr>
      </w:pPr>
      <w:r w:rsidRPr="00BA2F1C">
        <w:rPr>
          <w:rFonts w:asciiTheme="majorHAnsi" w:hAnsiTheme="majorHAnsi" w:cstheme="majorHAnsi"/>
          <w:i/>
          <w:sz w:val="24"/>
          <w:szCs w:val="24"/>
        </w:rPr>
        <w:t>Conclusions</w:t>
      </w:r>
    </w:p>
    <w:p w14:paraId="613F2FF0" w14:textId="4B1A65C8" w:rsidR="002724E9" w:rsidRPr="00BA2F1C" w:rsidRDefault="00532ED7" w:rsidP="008109B3">
      <w:pPr>
        <w:pStyle w:val="ColorfulList-Accent11"/>
        <w:spacing w:after="0" w:line="360" w:lineRule="auto"/>
        <w:ind w:left="0"/>
        <w:jc w:val="both"/>
        <w:rPr>
          <w:rFonts w:asciiTheme="majorHAnsi" w:hAnsiTheme="majorHAnsi" w:cstheme="majorHAnsi"/>
          <w:sz w:val="24"/>
          <w:szCs w:val="24"/>
        </w:rPr>
      </w:pPr>
      <w:r w:rsidRPr="00BA2F1C">
        <w:rPr>
          <w:rFonts w:asciiTheme="majorHAnsi" w:hAnsiTheme="majorHAnsi" w:cstheme="majorHAnsi"/>
          <w:sz w:val="24"/>
          <w:szCs w:val="24"/>
        </w:rPr>
        <w:t>T</w:t>
      </w:r>
      <w:r w:rsidR="007F5170" w:rsidRPr="00BA2F1C">
        <w:rPr>
          <w:rFonts w:asciiTheme="majorHAnsi" w:hAnsiTheme="majorHAnsi" w:cstheme="majorHAnsi"/>
          <w:sz w:val="24"/>
          <w:szCs w:val="24"/>
        </w:rPr>
        <w:t>he</w:t>
      </w:r>
      <w:r w:rsidR="00604EEF" w:rsidRPr="00BA2F1C">
        <w:rPr>
          <w:rFonts w:asciiTheme="majorHAnsi" w:hAnsiTheme="majorHAnsi" w:cstheme="majorHAnsi"/>
          <w:sz w:val="24"/>
          <w:szCs w:val="24"/>
        </w:rPr>
        <w:t>se</w:t>
      </w:r>
      <w:r w:rsidR="007F5170" w:rsidRPr="00BA2F1C">
        <w:rPr>
          <w:rFonts w:asciiTheme="majorHAnsi" w:hAnsiTheme="majorHAnsi" w:cstheme="majorHAnsi"/>
          <w:sz w:val="24"/>
          <w:szCs w:val="24"/>
        </w:rPr>
        <w:t xml:space="preserve"> findings </w:t>
      </w:r>
      <w:r w:rsidR="00604EEF" w:rsidRPr="00BA2F1C">
        <w:rPr>
          <w:rFonts w:asciiTheme="majorHAnsi" w:hAnsiTheme="majorHAnsi" w:cstheme="majorHAnsi"/>
          <w:sz w:val="24"/>
          <w:szCs w:val="24"/>
        </w:rPr>
        <w:t xml:space="preserve">suggest </w:t>
      </w:r>
      <w:r w:rsidR="00604EEF" w:rsidRPr="00BA2F1C">
        <w:rPr>
          <w:rFonts w:asciiTheme="majorHAnsi" w:eastAsia="MS Mincho" w:hAnsiTheme="majorHAnsi" w:cstheme="majorHAnsi"/>
          <w:sz w:val="24"/>
          <w:szCs w:val="24"/>
        </w:rPr>
        <w:t xml:space="preserve">that </w:t>
      </w:r>
      <w:r w:rsidR="00C82D81" w:rsidRPr="00BA2F1C">
        <w:rPr>
          <w:rFonts w:asciiTheme="majorHAnsi" w:eastAsia="MS Mincho" w:hAnsiTheme="majorHAnsi" w:cstheme="majorHAnsi"/>
          <w:sz w:val="24"/>
          <w:szCs w:val="24"/>
        </w:rPr>
        <w:t>f</w:t>
      </w:r>
      <w:r w:rsidR="00604EEF" w:rsidRPr="00BA2F1C">
        <w:rPr>
          <w:rFonts w:asciiTheme="majorHAnsi" w:eastAsia="MS Mincho" w:hAnsiTheme="majorHAnsi" w:cstheme="majorHAnsi"/>
          <w:sz w:val="24"/>
          <w:szCs w:val="24"/>
        </w:rPr>
        <w:t xml:space="preserve">ailure to </w:t>
      </w:r>
      <w:r w:rsidR="00C82D81" w:rsidRPr="00BA2F1C">
        <w:rPr>
          <w:rFonts w:asciiTheme="majorHAnsi" w:eastAsia="MS Mincho" w:hAnsiTheme="majorHAnsi" w:cstheme="majorHAnsi"/>
          <w:sz w:val="24"/>
          <w:szCs w:val="24"/>
        </w:rPr>
        <w:t>r</w:t>
      </w:r>
      <w:r w:rsidR="00604EEF" w:rsidRPr="00BA2F1C">
        <w:rPr>
          <w:rFonts w:asciiTheme="majorHAnsi" w:eastAsia="MS Mincho" w:hAnsiTheme="majorHAnsi" w:cstheme="majorHAnsi"/>
          <w:sz w:val="24"/>
          <w:szCs w:val="24"/>
        </w:rPr>
        <w:t xml:space="preserve">escue </w:t>
      </w:r>
      <w:r w:rsidR="00CD3BBC" w:rsidRPr="00BA2F1C">
        <w:rPr>
          <w:rFonts w:asciiTheme="majorHAnsi" w:eastAsia="MS Mincho" w:hAnsiTheme="majorHAnsi" w:cstheme="majorHAnsi"/>
          <w:sz w:val="24"/>
          <w:szCs w:val="24"/>
        </w:rPr>
        <w:t xml:space="preserve">is </w:t>
      </w:r>
      <w:r w:rsidR="00604EEF" w:rsidRPr="00BA2F1C">
        <w:rPr>
          <w:rFonts w:asciiTheme="majorHAnsi" w:eastAsia="MS Mincho" w:hAnsiTheme="majorHAnsi" w:cstheme="majorHAnsi"/>
          <w:sz w:val="24"/>
          <w:szCs w:val="24"/>
        </w:rPr>
        <w:t xml:space="preserve">an effective metric of </w:t>
      </w:r>
      <w:r w:rsidR="00C82D81" w:rsidRPr="00BA2F1C">
        <w:rPr>
          <w:rFonts w:asciiTheme="majorHAnsi" w:eastAsia="MS Mincho" w:hAnsiTheme="majorHAnsi" w:cstheme="majorHAnsi"/>
          <w:sz w:val="24"/>
          <w:szCs w:val="24"/>
        </w:rPr>
        <w:t xml:space="preserve">international </w:t>
      </w:r>
      <w:r w:rsidR="00024C0F" w:rsidRPr="00BA2F1C">
        <w:rPr>
          <w:rFonts w:asciiTheme="majorHAnsi" w:eastAsia="MS Mincho" w:hAnsiTheme="majorHAnsi" w:cstheme="majorHAnsi"/>
          <w:sz w:val="24"/>
          <w:szCs w:val="24"/>
        </w:rPr>
        <w:t>healthcare performance</w:t>
      </w:r>
      <w:r w:rsidR="00604EEF" w:rsidRPr="00BA2F1C">
        <w:rPr>
          <w:rFonts w:asciiTheme="majorHAnsi" w:eastAsia="MS Mincho" w:hAnsiTheme="majorHAnsi" w:cstheme="majorHAnsi"/>
          <w:sz w:val="24"/>
          <w:szCs w:val="24"/>
        </w:rPr>
        <w:t xml:space="preserve"> in </w:t>
      </w:r>
      <w:r w:rsidR="00C82D81" w:rsidRPr="00BA2F1C">
        <w:rPr>
          <w:rFonts w:asciiTheme="majorHAnsi" w:eastAsia="MS Mincho" w:hAnsiTheme="majorHAnsi" w:cstheme="majorHAnsi"/>
          <w:sz w:val="24"/>
          <w:szCs w:val="24"/>
        </w:rPr>
        <w:t>the elective</w:t>
      </w:r>
      <w:r w:rsidR="00604EEF" w:rsidRPr="00BA2F1C">
        <w:rPr>
          <w:rFonts w:asciiTheme="majorHAnsi" w:eastAsia="MS Mincho" w:hAnsiTheme="majorHAnsi" w:cstheme="majorHAnsi"/>
          <w:sz w:val="24"/>
          <w:szCs w:val="24"/>
        </w:rPr>
        <w:t xml:space="preserve"> surgical population</w:t>
      </w:r>
      <w:r w:rsidR="00C82D81" w:rsidRPr="00BA2F1C">
        <w:rPr>
          <w:rFonts w:asciiTheme="majorHAnsi" w:eastAsia="MS Mincho" w:hAnsiTheme="majorHAnsi" w:cstheme="majorHAnsi"/>
          <w:sz w:val="24"/>
          <w:szCs w:val="24"/>
        </w:rPr>
        <w:t>. Failure to r</w:t>
      </w:r>
      <w:r w:rsidR="00604EEF" w:rsidRPr="00BA2F1C">
        <w:rPr>
          <w:rFonts w:asciiTheme="majorHAnsi" w:eastAsia="MS Mincho" w:hAnsiTheme="majorHAnsi" w:cstheme="majorHAnsi"/>
          <w:sz w:val="24"/>
          <w:szCs w:val="24"/>
        </w:rPr>
        <w:t xml:space="preserve">escue rates varied more than two-fold between the best and worst performing hospitals </w:t>
      </w:r>
      <w:r w:rsidR="009639F6" w:rsidRPr="00BA2F1C">
        <w:rPr>
          <w:rFonts w:asciiTheme="majorHAnsi" w:hAnsiTheme="majorHAnsi" w:cstheme="majorHAnsi"/>
          <w:sz w:val="24"/>
          <w:szCs w:val="24"/>
        </w:rPr>
        <w:t>suggest</w:t>
      </w:r>
      <w:r w:rsidR="00604EEF" w:rsidRPr="00BA2F1C">
        <w:rPr>
          <w:rFonts w:asciiTheme="majorHAnsi" w:hAnsiTheme="majorHAnsi" w:cstheme="majorHAnsi"/>
          <w:sz w:val="24"/>
          <w:szCs w:val="24"/>
        </w:rPr>
        <w:t>ing</w:t>
      </w:r>
      <w:r w:rsidR="009639F6" w:rsidRPr="00BA2F1C">
        <w:rPr>
          <w:rFonts w:asciiTheme="majorHAnsi" w:hAnsiTheme="majorHAnsi" w:cstheme="majorHAnsi"/>
          <w:sz w:val="24"/>
          <w:szCs w:val="24"/>
        </w:rPr>
        <w:t xml:space="preserve"> </w:t>
      </w:r>
      <w:r w:rsidR="00486266" w:rsidRPr="00BA2F1C">
        <w:rPr>
          <w:rFonts w:asciiTheme="majorHAnsi" w:hAnsiTheme="majorHAnsi" w:cstheme="majorHAnsi"/>
          <w:sz w:val="24"/>
          <w:szCs w:val="24"/>
        </w:rPr>
        <w:t>the occurrence of preventable death after surgery in some healthcare systems</w:t>
      </w:r>
      <w:r w:rsidR="009639F6" w:rsidRPr="00BA2F1C">
        <w:rPr>
          <w:rFonts w:asciiTheme="majorHAnsi" w:hAnsiTheme="majorHAnsi" w:cstheme="majorHAnsi"/>
          <w:sz w:val="24"/>
          <w:szCs w:val="24"/>
        </w:rPr>
        <w:t xml:space="preserve">. Global initiatives to increase access to surgical treatments should take account of the need for safe </w:t>
      </w:r>
      <w:r w:rsidR="007E0F4D" w:rsidRPr="00BA2F1C">
        <w:rPr>
          <w:rFonts w:asciiTheme="majorHAnsi" w:hAnsiTheme="majorHAnsi" w:cstheme="majorHAnsi"/>
          <w:sz w:val="24"/>
          <w:szCs w:val="24"/>
        </w:rPr>
        <w:t xml:space="preserve">and effective </w:t>
      </w:r>
      <w:r w:rsidR="009639F6" w:rsidRPr="00BA2F1C">
        <w:rPr>
          <w:rFonts w:asciiTheme="majorHAnsi" w:hAnsiTheme="majorHAnsi" w:cstheme="majorHAnsi"/>
          <w:sz w:val="24"/>
          <w:szCs w:val="24"/>
        </w:rPr>
        <w:t>perioperative care</w:t>
      </w:r>
      <w:r w:rsidR="00CD3BBC" w:rsidRPr="00BA2F1C">
        <w:rPr>
          <w:rFonts w:asciiTheme="majorHAnsi" w:hAnsiTheme="majorHAnsi" w:cstheme="majorHAnsi"/>
          <w:sz w:val="24"/>
          <w:szCs w:val="24"/>
        </w:rPr>
        <w:t xml:space="preserve"> in order to reduce failure to rescue rates</w:t>
      </w:r>
      <w:r w:rsidR="009639F6" w:rsidRPr="00BA2F1C">
        <w:rPr>
          <w:rFonts w:asciiTheme="majorHAnsi" w:hAnsiTheme="majorHAnsi" w:cstheme="majorHAnsi"/>
          <w:sz w:val="24"/>
          <w:szCs w:val="24"/>
        </w:rPr>
        <w:t xml:space="preserve">. </w:t>
      </w:r>
      <w:r w:rsidR="00486266" w:rsidRPr="00BA2F1C">
        <w:rPr>
          <w:rFonts w:asciiTheme="majorHAnsi" w:hAnsiTheme="majorHAnsi"/>
          <w:sz w:val="24"/>
          <w:szCs w:val="24"/>
        </w:rPr>
        <w:t>Failure to rescue and similar</w:t>
      </w:r>
      <w:r w:rsidR="00486266" w:rsidRPr="00BA2F1C">
        <w:rPr>
          <w:rFonts w:asciiTheme="majorHAnsi" w:hAnsiTheme="majorHAnsi" w:cs="Segoe UI"/>
          <w:sz w:val="24"/>
          <w:szCs w:val="24"/>
          <w:shd w:val="clear" w:color="auto" w:fill="FFFFFF"/>
        </w:rPr>
        <w:t xml:space="preserve"> metrics, may support developing nations in the use of data driven approaches to </w:t>
      </w:r>
      <w:r w:rsidR="00A87DB7" w:rsidRPr="00BA2F1C">
        <w:rPr>
          <w:rFonts w:asciiTheme="majorHAnsi" w:hAnsiTheme="majorHAnsi" w:cs="Segoe UI"/>
          <w:sz w:val="24"/>
          <w:szCs w:val="24"/>
          <w:shd w:val="clear" w:color="auto" w:fill="FFFFFF"/>
        </w:rPr>
        <w:t xml:space="preserve">quality </w:t>
      </w:r>
      <w:r w:rsidR="00486266" w:rsidRPr="00BA2F1C">
        <w:rPr>
          <w:rFonts w:asciiTheme="majorHAnsi" w:hAnsiTheme="majorHAnsi" w:cs="Segoe UI"/>
          <w:sz w:val="24"/>
          <w:szCs w:val="24"/>
          <w:shd w:val="clear" w:color="auto" w:fill="FFFFFF"/>
        </w:rPr>
        <w:t xml:space="preserve">improvement which have proved effective in high income countries. </w:t>
      </w:r>
      <w:r w:rsidR="000D4E18" w:rsidRPr="00BA2F1C">
        <w:rPr>
          <w:sz w:val="24"/>
          <w:szCs w:val="24"/>
        </w:rPr>
        <w:t xml:space="preserve">The safety and quality of patient care must be </w:t>
      </w:r>
      <w:r w:rsidR="0038251D" w:rsidRPr="00BA2F1C">
        <w:rPr>
          <w:sz w:val="24"/>
          <w:szCs w:val="24"/>
        </w:rPr>
        <w:t xml:space="preserve">a </w:t>
      </w:r>
      <w:r w:rsidR="000D4E18" w:rsidRPr="00BA2F1C">
        <w:rPr>
          <w:sz w:val="24"/>
          <w:szCs w:val="24"/>
        </w:rPr>
        <w:t>priorit</w:t>
      </w:r>
      <w:r w:rsidR="0038251D" w:rsidRPr="00BA2F1C">
        <w:rPr>
          <w:sz w:val="24"/>
          <w:szCs w:val="24"/>
        </w:rPr>
        <w:t>y</w:t>
      </w:r>
      <w:r w:rsidR="000D4E18" w:rsidRPr="00BA2F1C">
        <w:rPr>
          <w:sz w:val="24"/>
          <w:szCs w:val="24"/>
        </w:rPr>
        <w:t xml:space="preserve"> for the global health agenda, as well as improving the provision of healthcare. </w:t>
      </w:r>
      <w:r w:rsidR="009639F6" w:rsidRPr="00BA2F1C">
        <w:rPr>
          <w:rFonts w:asciiTheme="majorHAnsi" w:hAnsiTheme="majorHAnsi" w:cstheme="majorHAnsi"/>
          <w:sz w:val="24"/>
          <w:szCs w:val="24"/>
        </w:rPr>
        <w:t xml:space="preserve">Further research is needed to develop cost effective ways to </w:t>
      </w:r>
      <w:r w:rsidR="00024C0F" w:rsidRPr="00BA2F1C">
        <w:rPr>
          <w:rFonts w:asciiTheme="majorHAnsi" w:hAnsiTheme="majorHAnsi" w:cstheme="majorHAnsi"/>
          <w:sz w:val="24"/>
          <w:szCs w:val="24"/>
        </w:rPr>
        <w:t xml:space="preserve">audit and </w:t>
      </w:r>
      <w:r w:rsidR="009639F6" w:rsidRPr="00BA2F1C">
        <w:rPr>
          <w:rFonts w:asciiTheme="majorHAnsi" w:hAnsiTheme="majorHAnsi" w:cstheme="majorHAnsi"/>
          <w:sz w:val="24"/>
          <w:szCs w:val="24"/>
        </w:rPr>
        <w:t xml:space="preserve">deliver </w:t>
      </w:r>
      <w:r w:rsidR="00C82D81" w:rsidRPr="00BA2F1C">
        <w:rPr>
          <w:rFonts w:asciiTheme="majorHAnsi" w:hAnsiTheme="majorHAnsi" w:cstheme="majorHAnsi"/>
          <w:sz w:val="24"/>
          <w:szCs w:val="24"/>
        </w:rPr>
        <w:t xml:space="preserve">high quality </w:t>
      </w:r>
      <w:r w:rsidR="009639F6" w:rsidRPr="00BA2F1C">
        <w:rPr>
          <w:rFonts w:asciiTheme="majorHAnsi" w:hAnsiTheme="majorHAnsi" w:cstheme="majorHAnsi"/>
          <w:sz w:val="24"/>
          <w:szCs w:val="24"/>
        </w:rPr>
        <w:t>perioperative care in resource limited environments.</w:t>
      </w:r>
    </w:p>
    <w:p w14:paraId="69A8543B" w14:textId="1D008381" w:rsidR="005B5B3C" w:rsidRPr="00BA2F1C" w:rsidRDefault="005B5B3C">
      <w:pPr>
        <w:rPr>
          <w:rFonts w:asciiTheme="majorHAnsi" w:hAnsiTheme="majorHAnsi"/>
          <w:b/>
        </w:rPr>
      </w:pPr>
      <w:r w:rsidRPr="00BA2F1C">
        <w:rPr>
          <w:rFonts w:asciiTheme="majorHAnsi" w:hAnsiTheme="majorHAnsi"/>
          <w:b/>
        </w:rPr>
        <w:br w:type="page"/>
      </w:r>
    </w:p>
    <w:p w14:paraId="79B444EE" w14:textId="77777777" w:rsidR="00A46EC7" w:rsidRPr="00BA2F1C" w:rsidRDefault="00A46EC7" w:rsidP="00A46EC7">
      <w:pPr>
        <w:spacing w:line="360" w:lineRule="auto"/>
        <w:contextualSpacing/>
        <w:jc w:val="both"/>
        <w:rPr>
          <w:rFonts w:asciiTheme="majorHAnsi" w:hAnsiTheme="majorHAnsi"/>
          <w:b/>
        </w:rPr>
      </w:pPr>
      <w:r w:rsidRPr="00BA2F1C">
        <w:rPr>
          <w:rFonts w:asciiTheme="majorHAnsi" w:hAnsiTheme="majorHAnsi"/>
          <w:b/>
        </w:rPr>
        <w:lastRenderedPageBreak/>
        <w:t>Conflict of interest statement</w:t>
      </w:r>
    </w:p>
    <w:p w14:paraId="1E2D389F" w14:textId="50D73ED6" w:rsidR="000A70F1" w:rsidRPr="00BA2F1C" w:rsidRDefault="000A70F1" w:rsidP="000A70F1">
      <w:pPr>
        <w:autoSpaceDE w:val="0"/>
        <w:autoSpaceDN w:val="0"/>
        <w:adjustRightInd w:val="0"/>
        <w:spacing w:line="360" w:lineRule="auto"/>
        <w:contextualSpacing/>
        <w:jc w:val="both"/>
        <w:rPr>
          <w:rFonts w:asciiTheme="majorHAnsi" w:eastAsia="MS Mincho" w:hAnsiTheme="majorHAnsi" w:cs="Calibri"/>
          <w:b/>
          <w:bCs/>
        </w:rPr>
      </w:pPr>
      <w:r w:rsidRPr="00BA2F1C">
        <w:rPr>
          <w:rFonts w:asciiTheme="majorHAnsi" w:hAnsiTheme="majorHAnsi"/>
        </w:rPr>
        <w:t xml:space="preserve">RP holds research grants, and has given lectures and/or performed consultancy work for Nestle Health Sciences, </w:t>
      </w:r>
      <w:proofErr w:type="spellStart"/>
      <w:r w:rsidRPr="00BA2F1C">
        <w:rPr>
          <w:rFonts w:asciiTheme="majorHAnsi" w:hAnsiTheme="majorHAnsi"/>
        </w:rPr>
        <w:t>BBraun</w:t>
      </w:r>
      <w:proofErr w:type="spellEnd"/>
      <w:r w:rsidRPr="00BA2F1C">
        <w:rPr>
          <w:rFonts w:asciiTheme="majorHAnsi" w:hAnsiTheme="majorHAnsi"/>
        </w:rPr>
        <w:t xml:space="preserve">, Medtronic, </w:t>
      </w:r>
      <w:r w:rsidR="009E12C7" w:rsidRPr="00BA2F1C">
        <w:rPr>
          <w:rFonts w:asciiTheme="majorHAnsi" w:hAnsiTheme="majorHAnsi"/>
        </w:rPr>
        <w:t xml:space="preserve">Glaxo </w:t>
      </w:r>
      <w:proofErr w:type="spellStart"/>
      <w:r w:rsidR="009E12C7" w:rsidRPr="00BA2F1C">
        <w:rPr>
          <w:rFonts w:asciiTheme="majorHAnsi" w:hAnsiTheme="majorHAnsi"/>
        </w:rPr>
        <w:t>Smithkline</w:t>
      </w:r>
      <w:proofErr w:type="spellEnd"/>
      <w:r w:rsidR="009E12C7" w:rsidRPr="00BA2F1C">
        <w:rPr>
          <w:rFonts w:asciiTheme="majorHAnsi" w:hAnsiTheme="majorHAnsi"/>
        </w:rPr>
        <w:t xml:space="preserve">, </w:t>
      </w:r>
      <w:r w:rsidRPr="00BA2F1C">
        <w:rPr>
          <w:rFonts w:asciiTheme="majorHAnsi" w:hAnsiTheme="majorHAnsi"/>
        </w:rPr>
        <w:t xml:space="preserve">and Edwards Lifesciences, and is a member of the Associate editorial </w:t>
      </w:r>
      <w:r w:rsidRPr="00BA2F1C">
        <w:rPr>
          <w:rFonts w:asciiTheme="majorHAnsi" w:hAnsiTheme="majorHAnsi" w:cstheme="majorHAnsi"/>
        </w:rPr>
        <w:t xml:space="preserve">board of the British Journal of Anaesthesia. WB has given lectures for AbbVie and performed consultancy work for Medtronic/Covidien, and his department holds unrestricted research grants from Medtronic and Boston Scientific. AH has given lectures for Edwards Lifesciences, and performed consultancy work for </w:t>
      </w:r>
      <w:proofErr w:type="spellStart"/>
      <w:r w:rsidRPr="00BA2F1C">
        <w:rPr>
          <w:rFonts w:asciiTheme="majorHAnsi" w:hAnsiTheme="majorHAnsi" w:cstheme="majorHAnsi"/>
        </w:rPr>
        <w:t>BBraun</w:t>
      </w:r>
      <w:proofErr w:type="spellEnd"/>
      <w:r w:rsidRPr="00BA2F1C">
        <w:rPr>
          <w:rFonts w:asciiTheme="majorHAnsi" w:hAnsiTheme="majorHAnsi" w:cstheme="majorHAnsi"/>
        </w:rPr>
        <w:t xml:space="preserve"> and </w:t>
      </w:r>
      <w:proofErr w:type="spellStart"/>
      <w:r w:rsidRPr="00BA2F1C">
        <w:rPr>
          <w:rFonts w:asciiTheme="majorHAnsi" w:hAnsiTheme="majorHAnsi" w:cstheme="majorHAnsi"/>
        </w:rPr>
        <w:t>UPmed</w:t>
      </w:r>
      <w:proofErr w:type="spellEnd"/>
      <w:r w:rsidRPr="00BA2F1C">
        <w:rPr>
          <w:rFonts w:asciiTheme="majorHAnsi" w:hAnsiTheme="majorHAnsi" w:cstheme="majorHAnsi"/>
        </w:rPr>
        <w:t xml:space="preserve">. CH has given lectures for Edwards Lifesciences. IG has given lectures and/or performed consultancy work for Covidien, </w:t>
      </w:r>
      <w:proofErr w:type="spellStart"/>
      <w:r w:rsidRPr="00BA2F1C">
        <w:rPr>
          <w:rFonts w:asciiTheme="majorHAnsi" w:hAnsiTheme="majorHAnsi" w:cstheme="majorHAnsi"/>
        </w:rPr>
        <w:t>Abbvie</w:t>
      </w:r>
      <w:proofErr w:type="spellEnd"/>
      <w:r w:rsidRPr="00BA2F1C">
        <w:rPr>
          <w:rFonts w:asciiTheme="majorHAnsi" w:hAnsiTheme="majorHAnsi" w:cstheme="majorHAnsi"/>
        </w:rPr>
        <w:t xml:space="preserve">, </w:t>
      </w:r>
      <w:proofErr w:type="spellStart"/>
      <w:r w:rsidRPr="00BA2F1C">
        <w:rPr>
          <w:rFonts w:asciiTheme="majorHAnsi" w:hAnsiTheme="majorHAnsi" w:cstheme="majorHAnsi"/>
        </w:rPr>
        <w:t>Merk</w:t>
      </w:r>
      <w:proofErr w:type="spellEnd"/>
      <w:r w:rsidRPr="00BA2F1C">
        <w:rPr>
          <w:rFonts w:asciiTheme="majorHAnsi" w:hAnsiTheme="majorHAnsi" w:cstheme="majorHAnsi"/>
        </w:rPr>
        <w:t xml:space="preserve"> Sharp and Dohme, </w:t>
      </w:r>
      <w:proofErr w:type="spellStart"/>
      <w:r w:rsidRPr="00BA2F1C">
        <w:rPr>
          <w:rFonts w:asciiTheme="majorHAnsi" w:hAnsiTheme="majorHAnsi" w:cstheme="majorHAnsi"/>
        </w:rPr>
        <w:t>BBraun</w:t>
      </w:r>
      <w:proofErr w:type="spellEnd"/>
      <w:r w:rsidRPr="00BA2F1C">
        <w:rPr>
          <w:rFonts w:asciiTheme="majorHAnsi" w:hAnsiTheme="majorHAnsi" w:cstheme="majorHAnsi"/>
        </w:rPr>
        <w:t xml:space="preserve">, Pfizer, Astra Zeneca, </w:t>
      </w:r>
      <w:proofErr w:type="spellStart"/>
      <w:r w:rsidRPr="00BA2F1C">
        <w:rPr>
          <w:rFonts w:asciiTheme="majorHAnsi" w:hAnsiTheme="majorHAnsi" w:cstheme="majorHAnsi"/>
        </w:rPr>
        <w:t>Antibiotice</w:t>
      </w:r>
      <w:proofErr w:type="spellEnd"/>
      <w:r w:rsidRPr="00BA2F1C">
        <w:rPr>
          <w:rFonts w:asciiTheme="majorHAnsi" w:hAnsiTheme="majorHAnsi" w:cstheme="majorHAnsi"/>
        </w:rPr>
        <w:t xml:space="preserve"> SA, Fresenius. </w:t>
      </w:r>
      <w:r w:rsidR="00072D32" w:rsidRPr="00BA2F1C">
        <w:rPr>
          <w:rFonts w:asciiTheme="majorHAnsi" w:hAnsiTheme="majorHAnsi" w:cstheme="majorHAnsi"/>
        </w:rPr>
        <w:t>R</w:t>
      </w:r>
      <w:r w:rsidRPr="00BA2F1C">
        <w:rPr>
          <w:rFonts w:asciiTheme="majorHAnsi" w:hAnsiTheme="majorHAnsi" w:cstheme="majorHAnsi"/>
        </w:rPr>
        <w:t xml:space="preserve">AB </w:t>
      </w:r>
      <w:r w:rsidRPr="00BA2F1C">
        <w:rPr>
          <w:rFonts w:asciiTheme="majorHAnsi" w:hAnsiTheme="majorHAnsi" w:cstheme="majorHAnsi"/>
          <w:lang w:val="en-US"/>
        </w:rPr>
        <w:t xml:space="preserve">received travel funding from CSL Behring and fees from </w:t>
      </w:r>
      <w:proofErr w:type="spellStart"/>
      <w:r w:rsidRPr="00BA2F1C">
        <w:rPr>
          <w:rFonts w:asciiTheme="majorHAnsi" w:hAnsiTheme="majorHAnsi" w:cstheme="majorHAnsi"/>
          <w:lang w:val="en-US"/>
        </w:rPr>
        <w:t>ABBVie</w:t>
      </w:r>
      <w:proofErr w:type="spellEnd"/>
      <w:r w:rsidRPr="00BA2F1C">
        <w:rPr>
          <w:rFonts w:asciiTheme="majorHAnsi" w:hAnsiTheme="majorHAnsi" w:cstheme="majorHAnsi"/>
          <w:lang w:val="en-US"/>
        </w:rPr>
        <w:t xml:space="preserve"> for preparation of educational material and lectures. </w:t>
      </w:r>
      <w:r w:rsidR="00072D32" w:rsidRPr="00BA2F1C">
        <w:rPr>
          <w:rFonts w:asciiTheme="majorHAnsi" w:hAnsiTheme="majorHAnsi" w:cstheme="majorHAnsi"/>
          <w:lang w:val="en-US"/>
        </w:rPr>
        <w:t>R</w:t>
      </w:r>
      <w:r w:rsidRPr="00BA2F1C">
        <w:rPr>
          <w:rFonts w:asciiTheme="majorHAnsi" w:hAnsiTheme="majorHAnsi" w:cstheme="majorHAnsi"/>
          <w:lang w:val="en-US"/>
        </w:rPr>
        <w:t>AB i</w:t>
      </w:r>
      <w:r w:rsidRPr="00BA2F1C">
        <w:rPr>
          <w:rFonts w:asciiTheme="majorHAnsi" w:hAnsiTheme="majorHAnsi" w:cstheme="majorHAnsi"/>
        </w:rPr>
        <w:t>s clinical consultant for Philips Research, and a member of the associate editorial board of the BJA. All other authors declare they have no conflicts of interest.</w:t>
      </w:r>
    </w:p>
    <w:p w14:paraId="145D8210" w14:textId="77777777" w:rsidR="00A46EC7" w:rsidRPr="00BA2F1C" w:rsidRDefault="00A46EC7" w:rsidP="00A46EC7">
      <w:pPr>
        <w:spacing w:line="360" w:lineRule="auto"/>
        <w:contextualSpacing/>
        <w:jc w:val="both"/>
        <w:rPr>
          <w:rFonts w:asciiTheme="majorHAnsi" w:hAnsiTheme="majorHAnsi"/>
        </w:rPr>
      </w:pPr>
    </w:p>
    <w:p w14:paraId="62535037" w14:textId="2DBABDBC" w:rsidR="00A46EC7" w:rsidRPr="00BA2F1C" w:rsidRDefault="00EC398C" w:rsidP="00A46EC7">
      <w:pPr>
        <w:spacing w:line="360" w:lineRule="auto"/>
        <w:contextualSpacing/>
        <w:jc w:val="both"/>
        <w:rPr>
          <w:rFonts w:asciiTheme="majorHAnsi" w:hAnsiTheme="majorHAnsi"/>
          <w:b/>
        </w:rPr>
      </w:pPr>
      <w:r w:rsidRPr="00BA2F1C">
        <w:rPr>
          <w:rFonts w:asciiTheme="majorHAnsi" w:hAnsiTheme="majorHAnsi"/>
          <w:b/>
        </w:rPr>
        <w:t>Funding</w:t>
      </w:r>
    </w:p>
    <w:p w14:paraId="700D9F2C" w14:textId="06561027" w:rsidR="00EC398C" w:rsidRPr="00BA2F1C" w:rsidRDefault="00A46EC7" w:rsidP="00A46EC7">
      <w:pPr>
        <w:spacing w:line="360" w:lineRule="auto"/>
        <w:contextualSpacing/>
        <w:jc w:val="both"/>
        <w:rPr>
          <w:rFonts w:asciiTheme="majorHAnsi" w:hAnsiTheme="majorHAnsi" w:cs="Calibri"/>
        </w:rPr>
      </w:pPr>
      <w:r w:rsidRPr="00BA2F1C">
        <w:rPr>
          <w:rFonts w:asciiTheme="majorHAnsi" w:hAnsiTheme="majorHAnsi" w:cs="Calibri"/>
        </w:rPr>
        <w:t xml:space="preserve">This was an investigator initiated study funded by Nestle Health Sciences through an unrestricted research grant, and by a National Institute for Health Research (UK) Professorship held by RP. </w:t>
      </w:r>
    </w:p>
    <w:p w14:paraId="0466CBB9" w14:textId="77777777" w:rsidR="00EC398C" w:rsidRPr="00BA2F1C" w:rsidRDefault="00EC398C" w:rsidP="00A46EC7">
      <w:pPr>
        <w:spacing w:line="360" w:lineRule="auto"/>
        <w:contextualSpacing/>
        <w:jc w:val="both"/>
        <w:rPr>
          <w:rFonts w:asciiTheme="majorHAnsi" w:hAnsiTheme="majorHAnsi" w:cs="Calibri"/>
        </w:rPr>
      </w:pPr>
    </w:p>
    <w:p w14:paraId="76A223F6" w14:textId="77777777" w:rsidR="00EC398C" w:rsidRPr="00BA2F1C" w:rsidRDefault="00EC398C" w:rsidP="00A46EC7">
      <w:pPr>
        <w:spacing w:line="360" w:lineRule="auto"/>
        <w:contextualSpacing/>
        <w:jc w:val="both"/>
        <w:rPr>
          <w:rFonts w:asciiTheme="majorHAnsi" w:hAnsiTheme="majorHAnsi" w:cs="Calibri"/>
          <w:b/>
        </w:rPr>
      </w:pPr>
      <w:r w:rsidRPr="00BA2F1C">
        <w:rPr>
          <w:rFonts w:asciiTheme="majorHAnsi" w:hAnsiTheme="majorHAnsi" w:cs="Calibri"/>
          <w:b/>
        </w:rPr>
        <w:t>Acknowledgements</w:t>
      </w:r>
    </w:p>
    <w:p w14:paraId="313934DC" w14:textId="2EB66263" w:rsidR="00A46EC7" w:rsidRPr="00BA2F1C" w:rsidRDefault="00A46EC7" w:rsidP="00A46EC7">
      <w:pPr>
        <w:spacing w:line="360" w:lineRule="auto"/>
        <w:contextualSpacing/>
        <w:jc w:val="both"/>
        <w:rPr>
          <w:rFonts w:asciiTheme="majorHAnsi" w:hAnsiTheme="majorHAnsi" w:cs="Arial Unicode MS"/>
          <w:noProof/>
        </w:rPr>
      </w:pPr>
      <w:r w:rsidRPr="00BA2F1C">
        <w:rPr>
          <w:rFonts w:asciiTheme="majorHAnsi" w:hAnsiTheme="majorHAnsi" w:cs="Calibri"/>
        </w:rPr>
        <w:t xml:space="preserve">ISOS investigators were entirely responsible for study design, conduct and data analysis. </w:t>
      </w:r>
      <w:r w:rsidRPr="00BA2F1C">
        <w:rPr>
          <w:rFonts w:asciiTheme="majorHAnsi" w:hAnsiTheme="majorHAnsi" w:cs="Arial Unicode MS"/>
          <w:noProof/>
        </w:rPr>
        <w:t xml:space="preserve">The authors had full data access and were solely responsible for data interpretation, drafting and critical revision of the manuscript, and the decision to submit for publication. </w:t>
      </w:r>
      <w:r w:rsidR="00EC398C" w:rsidRPr="00BA2F1C">
        <w:rPr>
          <w:rFonts w:asciiTheme="majorHAnsi" w:hAnsiTheme="majorHAnsi" w:cs="Calibri"/>
        </w:rPr>
        <w:t>The study was sponsored by Queen Mary University of London.</w:t>
      </w:r>
    </w:p>
    <w:p w14:paraId="7AAD9E74" w14:textId="77777777" w:rsidR="00A46EC7" w:rsidRPr="00BA2F1C" w:rsidRDefault="00A46EC7" w:rsidP="00A46EC7">
      <w:pPr>
        <w:spacing w:line="360" w:lineRule="auto"/>
        <w:contextualSpacing/>
        <w:jc w:val="both"/>
        <w:rPr>
          <w:rFonts w:asciiTheme="majorHAnsi" w:hAnsiTheme="majorHAnsi"/>
        </w:rPr>
      </w:pPr>
    </w:p>
    <w:p w14:paraId="1B58F6C0" w14:textId="45386444" w:rsidR="008E1F10" w:rsidRPr="00BA2F1C" w:rsidRDefault="004F35B7" w:rsidP="008E1F10">
      <w:pPr>
        <w:spacing w:line="360" w:lineRule="auto"/>
        <w:contextualSpacing/>
        <w:jc w:val="both"/>
        <w:rPr>
          <w:rFonts w:asciiTheme="majorHAnsi" w:hAnsiTheme="majorHAnsi"/>
          <w:b/>
          <w:sz w:val="28"/>
        </w:rPr>
      </w:pPr>
      <w:r w:rsidRPr="00BA2F1C">
        <w:rPr>
          <w:rFonts w:asciiTheme="majorHAnsi" w:hAnsiTheme="majorHAnsi"/>
        </w:rPr>
        <w:br w:type="page"/>
      </w:r>
      <w:r w:rsidR="008E1F10" w:rsidRPr="00BA2F1C">
        <w:rPr>
          <w:rFonts w:asciiTheme="majorHAnsi" w:hAnsiTheme="majorHAnsi"/>
          <w:b/>
          <w:sz w:val="28"/>
        </w:rPr>
        <w:lastRenderedPageBreak/>
        <w:t>References</w:t>
      </w:r>
    </w:p>
    <w:p w14:paraId="597492F2" w14:textId="77777777" w:rsidR="009E12C7" w:rsidRPr="00BA2F1C" w:rsidRDefault="004D2EB6" w:rsidP="009E12C7">
      <w:pPr>
        <w:pStyle w:val="EndNoteBibliography"/>
        <w:spacing w:after="0"/>
      </w:pPr>
      <w:r w:rsidRPr="00BA2F1C">
        <w:fldChar w:fldCharType="begin"/>
      </w:r>
      <w:r w:rsidRPr="00BA2F1C">
        <w:instrText xml:space="preserve"> ADDIN EN.REFLIST </w:instrText>
      </w:r>
      <w:r w:rsidRPr="00BA2F1C">
        <w:fldChar w:fldCharType="separate"/>
      </w:r>
      <w:bookmarkStart w:id="0" w:name="_ENREF_1"/>
      <w:r w:rsidR="009E12C7" w:rsidRPr="00BA2F1C">
        <w:t xml:space="preserve">1. Alkire BC, Raykar NP, Shrime MG, et al. Global access to surgical care: a modelling study. </w:t>
      </w:r>
      <w:r w:rsidR="009E12C7" w:rsidRPr="00BA2F1C">
        <w:rPr>
          <w:i/>
        </w:rPr>
        <w:t>Lancet Glob Health</w:t>
      </w:r>
      <w:r w:rsidR="009E12C7" w:rsidRPr="00BA2F1C">
        <w:t xml:space="preserve"> 2015; </w:t>
      </w:r>
      <w:r w:rsidR="009E12C7" w:rsidRPr="00BA2F1C">
        <w:rPr>
          <w:b/>
        </w:rPr>
        <w:t>3</w:t>
      </w:r>
      <w:r w:rsidR="009E12C7" w:rsidRPr="00BA2F1C">
        <w:t>: e316-23</w:t>
      </w:r>
      <w:bookmarkEnd w:id="0"/>
    </w:p>
    <w:p w14:paraId="00638B81" w14:textId="29CAC894" w:rsidR="009E12C7" w:rsidRPr="00BA2F1C" w:rsidRDefault="009E12C7" w:rsidP="009E12C7">
      <w:pPr>
        <w:pStyle w:val="EndNoteBibliography"/>
        <w:spacing w:after="0"/>
      </w:pPr>
      <w:bookmarkStart w:id="1" w:name="_ENREF_2"/>
      <w:r w:rsidRPr="00BA2F1C">
        <w:t xml:space="preserve">2. The Lancet commission on global surgery. 2015. Available from </w:t>
      </w:r>
      <w:hyperlink r:id="rId9" w:history="1">
        <w:r w:rsidRPr="00BA2F1C">
          <w:rPr>
            <w:rStyle w:val="Hyperlink"/>
            <w:color w:val="auto"/>
          </w:rPr>
          <w:t>www.globalsurgery.info</w:t>
        </w:r>
      </w:hyperlink>
      <w:r w:rsidRPr="00BA2F1C">
        <w:t xml:space="preserve"> (accessed 5th October 2015 </w:t>
      </w:r>
      <w:bookmarkEnd w:id="1"/>
    </w:p>
    <w:p w14:paraId="63F7CDE3" w14:textId="77777777" w:rsidR="009E12C7" w:rsidRPr="00BA2F1C" w:rsidRDefault="009E12C7" w:rsidP="009E12C7">
      <w:pPr>
        <w:pStyle w:val="EndNoteBibliography"/>
        <w:spacing w:after="0"/>
      </w:pPr>
      <w:bookmarkStart w:id="2" w:name="_ENREF_3"/>
      <w:r w:rsidRPr="00BA2F1C">
        <w:t xml:space="preserve">3. Rose J, Weiser TG, Hider P, Wilson L, Gruen RL, Bickler SW. Estimated need for surgery worldwide based on prevalence of diseases: a modelling strategy for the WHO Global Health Estimate. </w:t>
      </w:r>
      <w:r w:rsidRPr="00BA2F1C">
        <w:rPr>
          <w:i/>
        </w:rPr>
        <w:t>Lancet Glob Health</w:t>
      </w:r>
      <w:r w:rsidRPr="00BA2F1C">
        <w:t xml:space="preserve"> 2015; </w:t>
      </w:r>
      <w:r w:rsidRPr="00BA2F1C">
        <w:rPr>
          <w:b/>
        </w:rPr>
        <w:t>3</w:t>
      </w:r>
      <w:r w:rsidRPr="00BA2F1C">
        <w:t>: S13-20</w:t>
      </w:r>
      <w:bookmarkEnd w:id="2"/>
    </w:p>
    <w:p w14:paraId="2EB97613" w14:textId="77777777" w:rsidR="009E12C7" w:rsidRPr="00BA2F1C" w:rsidRDefault="009E12C7" w:rsidP="009E12C7">
      <w:pPr>
        <w:pStyle w:val="EndNoteBibliography"/>
        <w:spacing w:after="0"/>
      </w:pPr>
      <w:bookmarkStart w:id="3" w:name="_ENREF_4"/>
      <w:r w:rsidRPr="00BA2F1C">
        <w:t xml:space="preserve">4. Scally CP, Thumma JR, Birkmeyer JD, Dimick JB. Impact of Surgical Quality Improvement on Payments in Medicare Patients. </w:t>
      </w:r>
      <w:r w:rsidRPr="00BA2F1C">
        <w:rPr>
          <w:i/>
        </w:rPr>
        <w:t>Annals of surgery</w:t>
      </w:r>
      <w:r w:rsidRPr="00BA2F1C">
        <w:t xml:space="preserve"> 2014; </w:t>
      </w:r>
      <w:r w:rsidRPr="00BA2F1C">
        <w:rPr>
          <w:b/>
        </w:rPr>
        <w:t>262</w:t>
      </w:r>
      <w:r w:rsidRPr="00BA2F1C">
        <w:t>: 249-52</w:t>
      </w:r>
      <w:bookmarkEnd w:id="3"/>
    </w:p>
    <w:p w14:paraId="052075C5" w14:textId="77777777" w:rsidR="009E12C7" w:rsidRPr="00BA2F1C" w:rsidRDefault="009E12C7" w:rsidP="009E12C7">
      <w:pPr>
        <w:pStyle w:val="EndNoteBibliography"/>
        <w:spacing w:after="0"/>
      </w:pPr>
      <w:bookmarkStart w:id="4" w:name="_ENREF_5"/>
      <w:r w:rsidRPr="00BA2F1C">
        <w:t xml:space="preserve">5. Govaert JA, Fiocco M, van Dijk WA, et al. Costs of complications after colorectal cancer surgery in the Netherlands: Building the business case for hospitals. </w:t>
      </w:r>
      <w:r w:rsidRPr="00BA2F1C">
        <w:rPr>
          <w:i/>
        </w:rPr>
        <w:t>Eur J Surg Oncol</w:t>
      </w:r>
      <w:r w:rsidRPr="00BA2F1C">
        <w:t xml:space="preserve"> 2015; </w:t>
      </w:r>
      <w:r w:rsidRPr="00BA2F1C">
        <w:rPr>
          <w:b/>
        </w:rPr>
        <w:t>41</w:t>
      </w:r>
      <w:r w:rsidRPr="00BA2F1C">
        <w:t>: 1059-67</w:t>
      </w:r>
      <w:bookmarkEnd w:id="4"/>
    </w:p>
    <w:p w14:paraId="0661A20B" w14:textId="77777777" w:rsidR="009E12C7" w:rsidRPr="00BA2F1C" w:rsidRDefault="009E12C7" w:rsidP="009E12C7">
      <w:pPr>
        <w:pStyle w:val="EndNoteBibliography"/>
        <w:spacing w:after="0"/>
      </w:pPr>
      <w:bookmarkStart w:id="5" w:name="_ENREF_6"/>
      <w:r w:rsidRPr="00BA2F1C">
        <w:t xml:space="preserve">6. Flott K, Fontana G, Dhingra-Kumar N, Yu A, Durkin M, Darzi A. Health care must mean safe care: enshrining patient safety in global health. </w:t>
      </w:r>
      <w:r w:rsidRPr="00BA2F1C">
        <w:rPr>
          <w:i/>
        </w:rPr>
        <w:t>Lancet</w:t>
      </w:r>
      <w:r w:rsidRPr="00BA2F1C">
        <w:t xml:space="preserve"> 2017; </w:t>
      </w:r>
      <w:r w:rsidRPr="00BA2F1C">
        <w:rPr>
          <w:b/>
        </w:rPr>
        <w:t>389</w:t>
      </w:r>
      <w:r w:rsidRPr="00BA2F1C">
        <w:t>: 1279-81</w:t>
      </w:r>
      <w:bookmarkEnd w:id="5"/>
    </w:p>
    <w:p w14:paraId="1BAA4174" w14:textId="77777777" w:rsidR="009E12C7" w:rsidRPr="00BA2F1C" w:rsidRDefault="009E12C7" w:rsidP="009E12C7">
      <w:pPr>
        <w:pStyle w:val="EndNoteBibliography"/>
        <w:spacing w:after="0"/>
      </w:pPr>
      <w:bookmarkStart w:id="6" w:name="_ENREF_7"/>
      <w:r w:rsidRPr="00BA2F1C">
        <w:t xml:space="preserve">7. Glance LG, Lustik SJ, Hannan EL, et al. The Surgical Mortality Probability Model: derivation and validation of a simple risk prediction rule for noncardiac surgery. </w:t>
      </w:r>
      <w:r w:rsidRPr="00BA2F1C">
        <w:rPr>
          <w:i/>
        </w:rPr>
        <w:t>Annals of surgery</w:t>
      </w:r>
      <w:r w:rsidRPr="00BA2F1C">
        <w:t xml:space="preserve"> 2012; </w:t>
      </w:r>
      <w:r w:rsidRPr="00BA2F1C">
        <w:rPr>
          <w:b/>
        </w:rPr>
        <w:t>255</w:t>
      </w:r>
      <w:r w:rsidRPr="00BA2F1C">
        <w:t>: 696-702</w:t>
      </w:r>
      <w:bookmarkEnd w:id="6"/>
    </w:p>
    <w:p w14:paraId="7A3FAFC5" w14:textId="77777777" w:rsidR="009E12C7" w:rsidRPr="00BA2F1C" w:rsidRDefault="009E12C7" w:rsidP="009E12C7">
      <w:pPr>
        <w:pStyle w:val="EndNoteBibliography"/>
        <w:spacing w:after="0"/>
      </w:pPr>
      <w:bookmarkStart w:id="7" w:name="_ENREF_8"/>
      <w:r w:rsidRPr="00BA2F1C">
        <w:t xml:space="preserve">8. Jencks SF, Williams MV, Coleman EA. Rehospitalizations among patients in the Medicare fee-for-service program. </w:t>
      </w:r>
      <w:r w:rsidRPr="00BA2F1C">
        <w:rPr>
          <w:i/>
        </w:rPr>
        <w:t>The New England journal of medicine</w:t>
      </w:r>
      <w:r w:rsidRPr="00BA2F1C">
        <w:t xml:space="preserve"> 2009; </w:t>
      </w:r>
      <w:r w:rsidRPr="00BA2F1C">
        <w:rPr>
          <w:b/>
        </w:rPr>
        <w:t>360</w:t>
      </w:r>
      <w:r w:rsidRPr="00BA2F1C">
        <w:t>: 1418-28</w:t>
      </w:r>
      <w:bookmarkEnd w:id="7"/>
    </w:p>
    <w:p w14:paraId="528D4D87" w14:textId="77777777" w:rsidR="009E12C7" w:rsidRPr="00BA2F1C" w:rsidRDefault="009E12C7" w:rsidP="009E12C7">
      <w:pPr>
        <w:pStyle w:val="EndNoteBibliography"/>
        <w:spacing w:after="0"/>
      </w:pPr>
      <w:bookmarkStart w:id="8" w:name="_ENREF_9"/>
      <w:r w:rsidRPr="00BA2F1C">
        <w:t xml:space="preserve">9. Noordzij PG, Poldermans D, Schouten O, Bax JJ, Schreiner FA, Boersma E. Postoperative mortality in The Netherlands: a population-based analysis of surgery-specific risk in adults. </w:t>
      </w:r>
      <w:r w:rsidRPr="00BA2F1C">
        <w:rPr>
          <w:i/>
        </w:rPr>
        <w:t>Anesthesiology</w:t>
      </w:r>
      <w:r w:rsidRPr="00BA2F1C">
        <w:t xml:space="preserve"> 2010; </w:t>
      </w:r>
      <w:r w:rsidRPr="00BA2F1C">
        <w:rPr>
          <w:b/>
        </w:rPr>
        <w:t>112</w:t>
      </w:r>
      <w:r w:rsidRPr="00BA2F1C">
        <w:t>: 1105-15</w:t>
      </w:r>
      <w:bookmarkEnd w:id="8"/>
    </w:p>
    <w:p w14:paraId="744610A9" w14:textId="77777777" w:rsidR="009E12C7" w:rsidRPr="00BA2F1C" w:rsidRDefault="009E12C7" w:rsidP="009E12C7">
      <w:pPr>
        <w:pStyle w:val="EndNoteBibliography"/>
        <w:spacing w:after="0"/>
      </w:pPr>
      <w:bookmarkStart w:id="9" w:name="_ENREF_10"/>
      <w:r w:rsidRPr="00BA2F1C">
        <w:t xml:space="preserve">10. Pearse RM, Moreno RP, Bauer P, et al. Mortality after surgery in Europe: a 7 day cohort study. </w:t>
      </w:r>
      <w:r w:rsidRPr="00BA2F1C">
        <w:rPr>
          <w:i/>
        </w:rPr>
        <w:t>Lancet</w:t>
      </w:r>
      <w:r w:rsidRPr="00BA2F1C">
        <w:t xml:space="preserve"> 2012; </w:t>
      </w:r>
      <w:r w:rsidRPr="00BA2F1C">
        <w:rPr>
          <w:b/>
        </w:rPr>
        <w:t>380</w:t>
      </w:r>
      <w:r w:rsidRPr="00BA2F1C">
        <w:t>: 1059-65</w:t>
      </w:r>
      <w:bookmarkEnd w:id="9"/>
    </w:p>
    <w:p w14:paraId="460640B2" w14:textId="77777777" w:rsidR="009E12C7" w:rsidRPr="00BA2F1C" w:rsidRDefault="009E12C7" w:rsidP="009E12C7">
      <w:pPr>
        <w:pStyle w:val="EndNoteBibliography"/>
        <w:spacing w:after="0"/>
        <w:rPr>
          <w:b/>
        </w:rPr>
      </w:pPr>
      <w:bookmarkStart w:id="10" w:name="_ENREF_11"/>
      <w:r w:rsidRPr="00BA2F1C">
        <w:t xml:space="preserve">11. F. ATE, J. FA, T. D, M. HE, A. GM, M. PR. Frequency of surgical treatment and related hospital procedures in the United Kingdom: A national ecological study using hospital episode statistics. . </w:t>
      </w:r>
      <w:r w:rsidRPr="00BA2F1C">
        <w:rPr>
          <w:i/>
        </w:rPr>
        <w:t>Brit J Anaesth</w:t>
      </w:r>
      <w:r w:rsidRPr="00BA2F1C">
        <w:t xml:space="preserve"> 2017; </w:t>
      </w:r>
      <w:r w:rsidRPr="00BA2F1C">
        <w:rPr>
          <w:b/>
        </w:rPr>
        <w:t xml:space="preserve">In press (BJA-2016-01126-PM116.R2) </w:t>
      </w:r>
      <w:bookmarkEnd w:id="10"/>
    </w:p>
    <w:p w14:paraId="7231DAA2" w14:textId="77777777" w:rsidR="009E12C7" w:rsidRPr="00BA2F1C" w:rsidRDefault="009E12C7" w:rsidP="009E12C7">
      <w:pPr>
        <w:pStyle w:val="EndNoteBibliography"/>
        <w:spacing w:after="0"/>
      </w:pPr>
      <w:bookmarkStart w:id="11" w:name="_ENREF_12"/>
      <w:r w:rsidRPr="00BA2F1C">
        <w:t xml:space="preserve">12. Aylin P, Alexandrescu R, Jen MH, Mayer EK, Bottle A. Day of week of procedure and 30 day mortality for elective surgery: retrospective analysis of hospital episode statistics. </w:t>
      </w:r>
      <w:r w:rsidRPr="00BA2F1C">
        <w:rPr>
          <w:i/>
        </w:rPr>
        <w:t>Bmj</w:t>
      </w:r>
      <w:r w:rsidRPr="00BA2F1C">
        <w:t xml:space="preserve"> 2013; </w:t>
      </w:r>
      <w:r w:rsidRPr="00BA2F1C">
        <w:rPr>
          <w:b/>
        </w:rPr>
        <w:t>346</w:t>
      </w:r>
      <w:r w:rsidRPr="00BA2F1C">
        <w:t>: f2424</w:t>
      </w:r>
      <w:bookmarkEnd w:id="11"/>
    </w:p>
    <w:p w14:paraId="21540CFA" w14:textId="77777777" w:rsidR="009E12C7" w:rsidRPr="00BA2F1C" w:rsidRDefault="009E12C7" w:rsidP="009E12C7">
      <w:pPr>
        <w:pStyle w:val="EndNoteBibliography"/>
        <w:spacing w:after="0"/>
      </w:pPr>
      <w:bookmarkStart w:id="12" w:name="_ENREF_13"/>
      <w:r w:rsidRPr="00BA2F1C">
        <w:t xml:space="preserve">13. Symons NR, Moorthy K, Almoudaris AM, et al. Mortality in high-risk emergency general surgical admissions. </w:t>
      </w:r>
      <w:r w:rsidRPr="00BA2F1C">
        <w:rPr>
          <w:i/>
        </w:rPr>
        <w:t>Br J Surg</w:t>
      </w:r>
      <w:r w:rsidRPr="00BA2F1C">
        <w:t xml:space="preserve"> 2013; </w:t>
      </w:r>
      <w:r w:rsidRPr="00BA2F1C">
        <w:rPr>
          <w:b/>
        </w:rPr>
        <w:t>100</w:t>
      </w:r>
      <w:r w:rsidRPr="00BA2F1C">
        <w:t>: 1318-25</w:t>
      </w:r>
      <w:bookmarkEnd w:id="12"/>
    </w:p>
    <w:p w14:paraId="1B9A7572" w14:textId="77777777" w:rsidR="009E12C7" w:rsidRPr="00BA2F1C" w:rsidRDefault="009E12C7" w:rsidP="009E12C7">
      <w:pPr>
        <w:pStyle w:val="EndNoteBibliography"/>
        <w:spacing w:after="0"/>
      </w:pPr>
      <w:bookmarkStart w:id="13" w:name="_ENREF_14"/>
      <w:r w:rsidRPr="00BA2F1C">
        <w:t xml:space="preserve">14. Silber JH, Romano PS, Rosen AK, Wang Y, Even-Shoshan O, Volpp KG. Failure-to-rescue: comparing definitions to measure quality of care. </w:t>
      </w:r>
      <w:r w:rsidRPr="00BA2F1C">
        <w:rPr>
          <w:i/>
        </w:rPr>
        <w:t>Med Care</w:t>
      </w:r>
      <w:r w:rsidRPr="00BA2F1C">
        <w:t xml:space="preserve"> 2007; </w:t>
      </w:r>
      <w:r w:rsidRPr="00BA2F1C">
        <w:rPr>
          <w:b/>
        </w:rPr>
        <w:t>45</w:t>
      </w:r>
      <w:r w:rsidRPr="00BA2F1C">
        <w:t>: 918-25</w:t>
      </w:r>
      <w:bookmarkEnd w:id="13"/>
    </w:p>
    <w:p w14:paraId="13A68B3B" w14:textId="77777777" w:rsidR="009E12C7" w:rsidRPr="00BA2F1C" w:rsidRDefault="009E12C7" w:rsidP="009E12C7">
      <w:pPr>
        <w:pStyle w:val="EndNoteBibliography"/>
        <w:spacing w:after="0"/>
      </w:pPr>
      <w:bookmarkStart w:id="14" w:name="_ENREF_15"/>
      <w:r w:rsidRPr="00BA2F1C">
        <w:t xml:space="preserve">15. Ghaferi AA, Birkmeyer JD, Dimick JB. Variation in hospital mortality associated with inpatient surgery. </w:t>
      </w:r>
      <w:r w:rsidRPr="00BA2F1C">
        <w:rPr>
          <w:i/>
        </w:rPr>
        <w:t>The New England journal of medicine</w:t>
      </w:r>
      <w:r w:rsidRPr="00BA2F1C">
        <w:t xml:space="preserve"> 2009; </w:t>
      </w:r>
      <w:r w:rsidRPr="00BA2F1C">
        <w:rPr>
          <w:b/>
        </w:rPr>
        <w:t>361</w:t>
      </w:r>
      <w:r w:rsidRPr="00BA2F1C">
        <w:t>: 1368-75</w:t>
      </w:r>
      <w:bookmarkEnd w:id="14"/>
    </w:p>
    <w:p w14:paraId="4DA3EC69" w14:textId="77777777" w:rsidR="009E12C7" w:rsidRPr="00BA2F1C" w:rsidRDefault="009E12C7" w:rsidP="009E12C7">
      <w:pPr>
        <w:pStyle w:val="EndNoteBibliography"/>
        <w:spacing w:after="0"/>
      </w:pPr>
      <w:bookmarkStart w:id="15" w:name="_ENREF_16"/>
      <w:r w:rsidRPr="00BA2F1C">
        <w:t xml:space="preserve">16. Silber JH, Rosenbaum PR, Schwartz JS, Ross RN, Williams SV. Evaluation of the complication rate as a measure of quality of care in coronary artery bypass graft surgery. </w:t>
      </w:r>
      <w:r w:rsidRPr="00BA2F1C">
        <w:rPr>
          <w:i/>
        </w:rPr>
        <w:t>JAMA : the journal of the American Medical Association</w:t>
      </w:r>
      <w:r w:rsidRPr="00BA2F1C">
        <w:t xml:space="preserve"> 1995; </w:t>
      </w:r>
      <w:r w:rsidRPr="00BA2F1C">
        <w:rPr>
          <w:b/>
        </w:rPr>
        <w:t>274</w:t>
      </w:r>
      <w:r w:rsidRPr="00BA2F1C">
        <w:t>: 317-23</w:t>
      </w:r>
      <w:bookmarkEnd w:id="15"/>
    </w:p>
    <w:p w14:paraId="1B3CB7AB" w14:textId="77777777" w:rsidR="009E12C7" w:rsidRPr="00BA2F1C" w:rsidRDefault="009E12C7" w:rsidP="009E12C7">
      <w:pPr>
        <w:pStyle w:val="EndNoteBibliography"/>
        <w:spacing w:after="0"/>
      </w:pPr>
      <w:bookmarkStart w:id="16" w:name="_ENREF_17"/>
      <w:r w:rsidRPr="00BA2F1C">
        <w:t xml:space="preserve">17. Silber JH, Williams SV, Krakauer H, Schwartz JS. Hospital and patient characteristics associated with death after surgery. A study of adverse occurrence and failure to rescue. </w:t>
      </w:r>
      <w:r w:rsidRPr="00BA2F1C">
        <w:rPr>
          <w:i/>
        </w:rPr>
        <w:t>Med Care</w:t>
      </w:r>
      <w:r w:rsidRPr="00BA2F1C">
        <w:t xml:space="preserve"> 1992; </w:t>
      </w:r>
      <w:r w:rsidRPr="00BA2F1C">
        <w:rPr>
          <w:b/>
        </w:rPr>
        <w:t>30</w:t>
      </w:r>
      <w:r w:rsidRPr="00BA2F1C">
        <w:t>: 615-29</w:t>
      </w:r>
      <w:bookmarkEnd w:id="16"/>
    </w:p>
    <w:p w14:paraId="695BFBE7" w14:textId="77777777" w:rsidR="009E12C7" w:rsidRPr="00BA2F1C" w:rsidRDefault="009E12C7" w:rsidP="009E12C7">
      <w:pPr>
        <w:pStyle w:val="EndNoteBibliography"/>
        <w:spacing w:after="0"/>
      </w:pPr>
      <w:bookmarkStart w:id="17" w:name="_ENREF_18"/>
      <w:r w:rsidRPr="00BA2F1C">
        <w:t xml:space="preserve">18. Sinha S, Ata Ozdemir B, Khalid U, et al. Failure-to-rescue and interprovider comparisons after elective abdominal aortic aneurysm repair. </w:t>
      </w:r>
      <w:r w:rsidRPr="00BA2F1C">
        <w:rPr>
          <w:i/>
        </w:rPr>
        <w:t>Br J Surg</w:t>
      </w:r>
      <w:r w:rsidRPr="00BA2F1C">
        <w:t xml:space="preserve"> 2014; </w:t>
      </w:r>
      <w:r w:rsidRPr="00BA2F1C">
        <w:rPr>
          <w:b/>
        </w:rPr>
        <w:t>101</w:t>
      </w:r>
      <w:r w:rsidRPr="00BA2F1C">
        <w:t>: 1541-50</w:t>
      </w:r>
      <w:bookmarkEnd w:id="17"/>
    </w:p>
    <w:p w14:paraId="109F6CEF" w14:textId="77777777" w:rsidR="009E12C7" w:rsidRPr="00BA2F1C" w:rsidRDefault="009E12C7" w:rsidP="009E12C7">
      <w:pPr>
        <w:pStyle w:val="EndNoteBibliography"/>
        <w:spacing w:after="0"/>
      </w:pPr>
      <w:bookmarkStart w:id="18" w:name="_ENREF_19"/>
      <w:r w:rsidRPr="00BA2F1C">
        <w:t xml:space="preserve">19. Aiken LH, Clarke SP, Sloane DM, Sochalski J, Silber JH. Hospital nurse staffing and patient mortality, nurse burnout, and job dissatisfaction. </w:t>
      </w:r>
      <w:r w:rsidRPr="00BA2F1C">
        <w:rPr>
          <w:i/>
        </w:rPr>
        <w:t>JAMA : the journal of the American Medical Association</w:t>
      </w:r>
      <w:r w:rsidRPr="00BA2F1C">
        <w:t xml:space="preserve"> 2002; </w:t>
      </w:r>
      <w:r w:rsidRPr="00BA2F1C">
        <w:rPr>
          <w:b/>
        </w:rPr>
        <w:t>288</w:t>
      </w:r>
      <w:r w:rsidRPr="00BA2F1C">
        <w:t>: 1987-93</w:t>
      </w:r>
      <w:bookmarkEnd w:id="18"/>
    </w:p>
    <w:p w14:paraId="163F25C7" w14:textId="77777777" w:rsidR="009E12C7" w:rsidRPr="00BA2F1C" w:rsidRDefault="009E12C7" w:rsidP="009E12C7">
      <w:pPr>
        <w:pStyle w:val="EndNoteBibliography"/>
        <w:spacing w:after="0"/>
      </w:pPr>
      <w:bookmarkStart w:id="19" w:name="_ENREF_20"/>
      <w:r w:rsidRPr="00BA2F1C">
        <w:t xml:space="preserve">20. Schmid A, Hoffman L, Happ MB, Wolf GA, DeVita M. Failure to rescue: a literature review. </w:t>
      </w:r>
      <w:r w:rsidRPr="00BA2F1C">
        <w:rPr>
          <w:i/>
        </w:rPr>
        <w:t>J Nurs Adm</w:t>
      </w:r>
      <w:r w:rsidRPr="00BA2F1C">
        <w:t xml:space="preserve"> 2007; </w:t>
      </w:r>
      <w:r w:rsidRPr="00BA2F1C">
        <w:rPr>
          <w:b/>
        </w:rPr>
        <w:t>37</w:t>
      </w:r>
      <w:r w:rsidRPr="00BA2F1C">
        <w:t>: 188-98</w:t>
      </w:r>
      <w:bookmarkEnd w:id="19"/>
    </w:p>
    <w:p w14:paraId="7D5071EE" w14:textId="77777777" w:rsidR="009E12C7" w:rsidRPr="00BA2F1C" w:rsidRDefault="009E12C7" w:rsidP="009E12C7">
      <w:pPr>
        <w:pStyle w:val="EndNoteBibliography"/>
        <w:spacing w:after="0"/>
      </w:pPr>
      <w:bookmarkStart w:id="20" w:name="_ENREF_21"/>
      <w:r w:rsidRPr="00BA2F1C">
        <w:lastRenderedPageBreak/>
        <w:t xml:space="preserve">21. Aiken LH, Clarke SP, Cheung RB, Sloane DM, Silber JH. Educational levels of hospital nurses and surgical patient mortality. </w:t>
      </w:r>
      <w:r w:rsidRPr="00BA2F1C">
        <w:rPr>
          <w:i/>
        </w:rPr>
        <w:t>JAMA : the journal of the American Medical Association</w:t>
      </w:r>
      <w:r w:rsidRPr="00BA2F1C">
        <w:t xml:space="preserve"> 2003; </w:t>
      </w:r>
      <w:r w:rsidRPr="00BA2F1C">
        <w:rPr>
          <w:b/>
        </w:rPr>
        <w:t>290</w:t>
      </w:r>
      <w:r w:rsidRPr="00BA2F1C">
        <w:t>: 1617-23</w:t>
      </w:r>
      <w:bookmarkEnd w:id="20"/>
    </w:p>
    <w:p w14:paraId="2C2A7402" w14:textId="77777777" w:rsidR="009E12C7" w:rsidRPr="00BA2F1C" w:rsidRDefault="009E12C7" w:rsidP="009E12C7">
      <w:pPr>
        <w:pStyle w:val="EndNoteBibliography"/>
        <w:spacing w:after="0"/>
      </w:pPr>
      <w:bookmarkStart w:id="21" w:name="_ENREF_22"/>
      <w:r w:rsidRPr="00BA2F1C">
        <w:t xml:space="preserve">22. International Surgical Outcomes Study g. Global patient outcomes after elective surgery: prospective cohort study in 27 low-, middle- and high-income countries. </w:t>
      </w:r>
      <w:r w:rsidRPr="00BA2F1C">
        <w:rPr>
          <w:i/>
        </w:rPr>
        <w:t>British journal of anaesthesia</w:t>
      </w:r>
      <w:r w:rsidRPr="00BA2F1C">
        <w:t xml:space="preserve"> 2016; </w:t>
      </w:r>
      <w:r w:rsidRPr="00BA2F1C">
        <w:rPr>
          <w:b/>
        </w:rPr>
        <w:t>117</w:t>
      </w:r>
      <w:r w:rsidRPr="00BA2F1C">
        <w:t>: 601-9</w:t>
      </w:r>
      <w:bookmarkEnd w:id="21"/>
    </w:p>
    <w:p w14:paraId="7ECEC303" w14:textId="77777777" w:rsidR="009E12C7" w:rsidRPr="00BA2F1C" w:rsidRDefault="009E12C7" w:rsidP="009E12C7">
      <w:pPr>
        <w:pStyle w:val="EndNoteBibliography"/>
        <w:spacing w:after="0"/>
      </w:pPr>
      <w:bookmarkStart w:id="22" w:name="_ENREF_23"/>
      <w:r w:rsidRPr="00BA2F1C">
        <w:t xml:space="preserve">23. Jammer I, Wickboldt N, Sander M, et al. Standards for definitions and use of outcome measures for clinical effectiveness research in perioperative medicine: European Perioperative Clinical Outcome (EPCO) definitions: A statement from the ESA-ESICM joint taskforce on perioperative outcome measures. </w:t>
      </w:r>
      <w:r w:rsidRPr="00BA2F1C">
        <w:rPr>
          <w:i/>
        </w:rPr>
        <w:t>European journal of anaesthesiology</w:t>
      </w:r>
      <w:r w:rsidRPr="00BA2F1C">
        <w:t xml:space="preserve"> 2014</w:t>
      </w:r>
      <w:bookmarkEnd w:id="22"/>
    </w:p>
    <w:p w14:paraId="1EBD2F34" w14:textId="77777777" w:rsidR="009E12C7" w:rsidRPr="00BA2F1C" w:rsidRDefault="009E12C7" w:rsidP="009E12C7">
      <w:pPr>
        <w:pStyle w:val="EndNoteBibliography"/>
        <w:spacing w:after="0"/>
      </w:pPr>
      <w:bookmarkStart w:id="23" w:name="_ENREF_24"/>
      <w:r w:rsidRPr="00BA2F1C">
        <w:t xml:space="preserve">24. Weledji EP, Verla V. Failure to rescue patients from early critical complications of oesophagogastric cancer surgery. </w:t>
      </w:r>
      <w:r w:rsidRPr="00BA2F1C">
        <w:rPr>
          <w:i/>
        </w:rPr>
        <w:t>Ann Med Surg (Lond)</w:t>
      </w:r>
      <w:r w:rsidRPr="00BA2F1C">
        <w:t xml:space="preserve"> 2016; </w:t>
      </w:r>
      <w:r w:rsidRPr="00BA2F1C">
        <w:rPr>
          <w:b/>
        </w:rPr>
        <w:t>7</w:t>
      </w:r>
      <w:r w:rsidRPr="00BA2F1C">
        <w:t>: 34-41</w:t>
      </w:r>
      <w:bookmarkEnd w:id="23"/>
    </w:p>
    <w:p w14:paraId="7B65BE5B" w14:textId="77777777" w:rsidR="009E12C7" w:rsidRPr="00BA2F1C" w:rsidRDefault="009E12C7" w:rsidP="009E12C7">
      <w:pPr>
        <w:pStyle w:val="EndNoteBibliography"/>
        <w:spacing w:after="0"/>
      </w:pPr>
      <w:bookmarkStart w:id="24" w:name="_ENREF_25"/>
      <w:r w:rsidRPr="00BA2F1C">
        <w:t xml:space="preserve">25. Wright JD, Ananth CV, Ojalvo L, et al. Failure to rescue after major gynecologic surgery. </w:t>
      </w:r>
      <w:r w:rsidRPr="00BA2F1C">
        <w:rPr>
          <w:i/>
        </w:rPr>
        <w:t>Am J Obstet Gynecol</w:t>
      </w:r>
      <w:r w:rsidRPr="00BA2F1C">
        <w:t xml:space="preserve"> 2013; </w:t>
      </w:r>
      <w:r w:rsidRPr="00BA2F1C">
        <w:rPr>
          <w:b/>
        </w:rPr>
        <w:t>209</w:t>
      </w:r>
      <w:r w:rsidRPr="00BA2F1C">
        <w:t>: 420 e1-8</w:t>
      </w:r>
      <w:bookmarkEnd w:id="24"/>
    </w:p>
    <w:p w14:paraId="27D3DB79" w14:textId="77777777" w:rsidR="009E12C7" w:rsidRPr="00BA2F1C" w:rsidRDefault="009E12C7" w:rsidP="009E12C7">
      <w:pPr>
        <w:pStyle w:val="EndNoteBibliography"/>
        <w:spacing w:after="0"/>
      </w:pPr>
      <w:bookmarkStart w:id="25" w:name="_ENREF_26"/>
      <w:r w:rsidRPr="00BA2F1C">
        <w:t xml:space="preserve">26. Buettner S, Gani F, Amini N, et al. The relative effect of hospital and surgeon volume on failure to rescue among patients undergoing liver resection for cancer. </w:t>
      </w:r>
      <w:r w:rsidRPr="00BA2F1C">
        <w:rPr>
          <w:i/>
        </w:rPr>
        <w:t>Surgery</w:t>
      </w:r>
      <w:r w:rsidRPr="00BA2F1C">
        <w:t xml:space="preserve"> 2016; </w:t>
      </w:r>
      <w:r w:rsidRPr="00BA2F1C">
        <w:rPr>
          <w:b/>
        </w:rPr>
        <w:t>159</w:t>
      </w:r>
      <w:r w:rsidRPr="00BA2F1C">
        <w:t>: 1004-12</w:t>
      </w:r>
      <w:bookmarkEnd w:id="25"/>
    </w:p>
    <w:p w14:paraId="1E7D2454" w14:textId="77777777" w:rsidR="009E12C7" w:rsidRPr="00BA2F1C" w:rsidRDefault="009E12C7" w:rsidP="009E12C7">
      <w:pPr>
        <w:pStyle w:val="EndNoteBibliography"/>
        <w:spacing w:after="0"/>
      </w:pPr>
      <w:bookmarkStart w:id="26" w:name="_ENREF_27"/>
      <w:r w:rsidRPr="00BA2F1C">
        <w:t xml:space="preserve">27. Hernandez-Boussard TM, McDonald KM, Morrison DE, Rhoads KF. Risks of adverse events in colorectal patients: population-based study. </w:t>
      </w:r>
      <w:r w:rsidRPr="00BA2F1C">
        <w:rPr>
          <w:i/>
        </w:rPr>
        <w:t>J Surg Res</w:t>
      </w:r>
      <w:r w:rsidRPr="00BA2F1C">
        <w:t xml:space="preserve"> 2016; </w:t>
      </w:r>
      <w:r w:rsidRPr="00BA2F1C">
        <w:rPr>
          <w:b/>
        </w:rPr>
        <w:t>202</w:t>
      </w:r>
      <w:r w:rsidRPr="00BA2F1C">
        <w:t>: 328-34</w:t>
      </w:r>
      <w:bookmarkEnd w:id="26"/>
    </w:p>
    <w:p w14:paraId="53E4B0BE" w14:textId="77777777" w:rsidR="009E12C7" w:rsidRPr="00BA2F1C" w:rsidRDefault="009E12C7" w:rsidP="009E12C7">
      <w:pPr>
        <w:pStyle w:val="EndNoteBibliography"/>
        <w:spacing w:after="0"/>
      </w:pPr>
      <w:bookmarkStart w:id="27" w:name="_ENREF_28"/>
      <w:r w:rsidRPr="00BA2F1C">
        <w:t xml:space="preserve">28. Pronovost PJ, Jenckes MW, Dorman T, et al. Organizational characteristics of intensive care units related to outcomes of abdominal aortic surgery. </w:t>
      </w:r>
      <w:r w:rsidRPr="00BA2F1C">
        <w:rPr>
          <w:i/>
        </w:rPr>
        <w:t>JAMA : the journal of the American Medical Association</w:t>
      </w:r>
      <w:r w:rsidRPr="00BA2F1C">
        <w:t xml:space="preserve"> 1999; </w:t>
      </w:r>
      <w:r w:rsidRPr="00BA2F1C">
        <w:rPr>
          <w:b/>
        </w:rPr>
        <w:t>281</w:t>
      </w:r>
      <w:r w:rsidRPr="00BA2F1C">
        <w:t>: 1310-7</w:t>
      </w:r>
      <w:bookmarkEnd w:id="27"/>
    </w:p>
    <w:p w14:paraId="22302F8B" w14:textId="77777777" w:rsidR="009E12C7" w:rsidRPr="00BA2F1C" w:rsidRDefault="009E12C7" w:rsidP="009E12C7">
      <w:pPr>
        <w:pStyle w:val="EndNoteBibliography"/>
        <w:spacing w:after="0"/>
      </w:pPr>
      <w:bookmarkStart w:id="28" w:name="_ENREF_29"/>
      <w:r w:rsidRPr="00BA2F1C">
        <w:t xml:space="preserve">29. Shah AA, Zafar SN, Ashfaq A, et al. How does a concurrent diagnosis of cancer influence outcomes in emergency general surgery patients? </w:t>
      </w:r>
      <w:r w:rsidRPr="00BA2F1C">
        <w:rPr>
          <w:i/>
        </w:rPr>
        <w:t>Am J Surg</w:t>
      </w:r>
      <w:r w:rsidRPr="00BA2F1C">
        <w:t xml:space="preserve"> 2016; </w:t>
      </w:r>
      <w:r w:rsidRPr="00BA2F1C">
        <w:rPr>
          <w:b/>
        </w:rPr>
        <w:t>212</w:t>
      </w:r>
      <w:r w:rsidRPr="00BA2F1C">
        <w:t>: 1183-93</w:t>
      </w:r>
      <w:bookmarkEnd w:id="28"/>
    </w:p>
    <w:p w14:paraId="6C98CCA0" w14:textId="77777777" w:rsidR="009E12C7" w:rsidRPr="00BA2F1C" w:rsidRDefault="009E12C7" w:rsidP="009E12C7">
      <w:pPr>
        <w:pStyle w:val="EndNoteBibliography"/>
        <w:spacing w:after="0"/>
      </w:pPr>
      <w:bookmarkStart w:id="29" w:name="_ENREF_30"/>
      <w:r w:rsidRPr="00BA2F1C">
        <w:t xml:space="preserve">30. Moriarty JP, Finnie DM, Johnson MG, Huddleston JM, Naessens JM. Do pre-existing complications affect the failure to rescue quality measures? </w:t>
      </w:r>
      <w:r w:rsidRPr="00BA2F1C">
        <w:rPr>
          <w:i/>
        </w:rPr>
        <w:t>Qual Saf Health Care</w:t>
      </w:r>
      <w:r w:rsidRPr="00BA2F1C">
        <w:t xml:space="preserve"> 2010; </w:t>
      </w:r>
      <w:r w:rsidRPr="00BA2F1C">
        <w:rPr>
          <w:b/>
        </w:rPr>
        <w:t>19</w:t>
      </w:r>
      <w:r w:rsidRPr="00BA2F1C">
        <w:t>: 65-8</w:t>
      </w:r>
      <w:bookmarkEnd w:id="29"/>
    </w:p>
    <w:p w14:paraId="139CAE42" w14:textId="77777777" w:rsidR="009E12C7" w:rsidRPr="00BA2F1C" w:rsidRDefault="009E12C7" w:rsidP="009E12C7">
      <w:pPr>
        <w:pStyle w:val="EndNoteBibliography"/>
        <w:spacing w:after="0"/>
      </w:pPr>
      <w:bookmarkStart w:id="30" w:name="_ENREF_31"/>
      <w:r w:rsidRPr="00BA2F1C">
        <w:t xml:space="preserve">31. Johnston MJ, Arora S, King D, et al. A systematic review to identify the factors that affect failure to rescue and escalation of care in surgery. </w:t>
      </w:r>
      <w:r w:rsidRPr="00BA2F1C">
        <w:rPr>
          <w:i/>
        </w:rPr>
        <w:t>Surgery</w:t>
      </w:r>
      <w:r w:rsidRPr="00BA2F1C">
        <w:t xml:space="preserve"> 2015; </w:t>
      </w:r>
      <w:r w:rsidRPr="00BA2F1C">
        <w:rPr>
          <w:b/>
        </w:rPr>
        <w:t>157</w:t>
      </w:r>
      <w:r w:rsidRPr="00BA2F1C">
        <w:t>: 752-63</w:t>
      </w:r>
      <w:bookmarkEnd w:id="30"/>
    </w:p>
    <w:p w14:paraId="5149BFBD" w14:textId="77777777" w:rsidR="009E12C7" w:rsidRPr="00BA2F1C" w:rsidRDefault="009E12C7" w:rsidP="009E12C7">
      <w:pPr>
        <w:pStyle w:val="EndNoteBibliography"/>
        <w:spacing w:after="0"/>
      </w:pPr>
      <w:bookmarkStart w:id="31" w:name="_ENREF_32"/>
      <w:r w:rsidRPr="00BA2F1C">
        <w:t xml:space="preserve">32. Jammer I, Ahmad T, Aldecoa C, et al. Point prevalence of surgical checklist use in Europe: relationship with hospital mortality. </w:t>
      </w:r>
      <w:r w:rsidRPr="00BA2F1C">
        <w:rPr>
          <w:i/>
        </w:rPr>
        <w:t>British journal of anaesthesia</w:t>
      </w:r>
      <w:r w:rsidRPr="00BA2F1C">
        <w:t xml:space="preserve"> 2015; </w:t>
      </w:r>
      <w:r w:rsidRPr="00BA2F1C">
        <w:rPr>
          <w:b/>
        </w:rPr>
        <w:t>114</w:t>
      </w:r>
      <w:r w:rsidRPr="00BA2F1C">
        <w:t>: 801-7</w:t>
      </w:r>
      <w:bookmarkEnd w:id="31"/>
    </w:p>
    <w:p w14:paraId="5EEDEBFC" w14:textId="77777777" w:rsidR="009E12C7" w:rsidRPr="00BA2F1C" w:rsidRDefault="009E12C7" w:rsidP="009E12C7">
      <w:pPr>
        <w:pStyle w:val="EndNoteBibliography"/>
        <w:spacing w:after="0"/>
      </w:pPr>
      <w:bookmarkStart w:id="32" w:name="_ENREF_33"/>
      <w:r w:rsidRPr="00BA2F1C">
        <w:t xml:space="preserve">33. Pearse RM, Holt PJ, Grocott MP. Managing perioperative risk in patients undergoing elective non-cardiac surgery. </w:t>
      </w:r>
      <w:r w:rsidRPr="00BA2F1C">
        <w:rPr>
          <w:i/>
        </w:rPr>
        <w:t>Bmj</w:t>
      </w:r>
      <w:r w:rsidRPr="00BA2F1C">
        <w:t xml:space="preserve"> 2011; </w:t>
      </w:r>
      <w:r w:rsidRPr="00BA2F1C">
        <w:rPr>
          <w:b/>
        </w:rPr>
        <w:t>343</w:t>
      </w:r>
      <w:r w:rsidRPr="00BA2F1C">
        <w:t>: d5759</w:t>
      </w:r>
      <w:bookmarkEnd w:id="32"/>
    </w:p>
    <w:p w14:paraId="41C1DF01" w14:textId="77777777" w:rsidR="009E12C7" w:rsidRPr="00BA2F1C" w:rsidRDefault="009E12C7" w:rsidP="009E12C7">
      <w:pPr>
        <w:pStyle w:val="EndNoteBibliography"/>
        <w:spacing w:after="0"/>
      </w:pPr>
      <w:bookmarkStart w:id="33" w:name="_ENREF_34"/>
      <w:r w:rsidRPr="00BA2F1C">
        <w:t xml:space="preserve">34. Wunsch H, Gershengorn HB, Cooke CR, et al. Use of Intensive Care Services for Medicare Beneficiaries Undergoing Major Surgical Procedures. </w:t>
      </w:r>
      <w:r w:rsidRPr="00BA2F1C">
        <w:rPr>
          <w:i/>
        </w:rPr>
        <w:t>Anesthesiology</w:t>
      </w:r>
      <w:r w:rsidRPr="00BA2F1C">
        <w:t xml:space="preserve"> 2016</w:t>
      </w:r>
      <w:bookmarkEnd w:id="33"/>
    </w:p>
    <w:p w14:paraId="20231E9C" w14:textId="3DB5C69D" w:rsidR="009E12C7" w:rsidRPr="00BA2F1C" w:rsidRDefault="009E12C7" w:rsidP="009E12C7">
      <w:pPr>
        <w:pStyle w:val="EndNoteBibliography"/>
        <w:spacing w:after="0"/>
      </w:pPr>
      <w:bookmarkStart w:id="34" w:name="_ENREF_35"/>
      <w:r w:rsidRPr="00BA2F1C">
        <w:t xml:space="preserve">35. Kahan BC, Koulenti D, Arvaniti K, et al. Critical care admission following elective surgery was not associated with survival benefit: prospective analysis of data from 27 countries. </w:t>
      </w:r>
      <w:r w:rsidRPr="00BA2F1C">
        <w:rPr>
          <w:i/>
        </w:rPr>
        <w:t>Intensive Care Med</w:t>
      </w:r>
      <w:r w:rsidRPr="00BA2F1C">
        <w:t xml:space="preserve"> 2017</w:t>
      </w:r>
      <w:bookmarkEnd w:id="34"/>
      <w:r w:rsidRPr="00BA2F1C">
        <w:t xml:space="preserve"> </w:t>
      </w:r>
      <w:r w:rsidRPr="00BA2F1C">
        <w:rPr>
          <w:rFonts w:ascii="Segoe UI" w:hAnsi="Segoe UI" w:cs="Segoe UI"/>
          <w:sz w:val="18"/>
          <w:szCs w:val="18"/>
        </w:rPr>
        <w:t>10.1097/01.NNA.0000266838.23814.65</w:t>
      </w:r>
    </w:p>
    <w:p w14:paraId="547B27BC" w14:textId="77777777" w:rsidR="009E12C7" w:rsidRPr="00BA2F1C" w:rsidRDefault="009E12C7" w:rsidP="009E12C7">
      <w:pPr>
        <w:pStyle w:val="EndNoteBibliography"/>
        <w:spacing w:after="0"/>
      </w:pPr>
      <w:bookmarkStart w:id="35" w:name="_ENREF_36"/>
      <w:r w:rsidRPr="00BA2F1C">
        <w:t xml:space="preserve">36. Ozdemir BA, Sinha S, Karthikesalingam A, et al. Mortality of emergency general surgical patients and associations with hospital structures and processes. </w:t>
      </w:r>
      <w:r w:rsidRPr="00BA2F1C">
        <w:rPr>
          <w:i/>
        </w:rPr>
        <w:t>British journal of anaesthesia</w:t>
      </w:r>
      <w:r w:rsidRPr="00BA2F1C">
        <w:t xml:space="preserve"> 2016; </w:t>
      </w:r>
      <w:r w:rsidRPr="00BA2F1C">
        <w:rPr>
          <w:b/>
        </w:rPr>
        <w:t>116</w:t>
      </w:r>
      <w:r w:rsidRPr="00BA2F1C">
        <w:t>: 54-62</w:t>
      </w:r>
      <w:bookmarkEnd w:id="35"/>
    </w:p>
    <w:p w14:paraId="6A5F719E" w14:textId="77777777" w:rsidR="009E12C7" w:rsidRPr="00BA2F1C" w:rsidRDefault="009E12C7" w:rsidP="009E12C7">
      <w:pPr>
        <w:pStyle w:val="EndNoteBibliography"/>
        <w:spacing w:after="0"/>
      </w:pPr>
      <w:bookmarkStart w:id="36" w:name="_ENREF_37"/>
      <w:r w:rsidRPr="00BA2F1C">
        <w:t xml:space="preserve">37. Gillies MA, Power GS, Harrison DA, et al. Regional variation in critical care provision and outcome after high-risk surgery. </w:t>
      </w:r>
      <w:r w:rsidRPr="00BA2F1C">
        <w:rPr>
          <w:i/>
        </w:rPr>
        <w:t>Intensive Care Med</w:t>
      </w:r>
      <w:r w:rsidRPr="00BA2F1C">
        <w:t xml:space="preserve"> 2015; </w:t>
      </w:r>
      <w:r w:rsidRPr="00BA2F1C">
        <w:rPr>
          <w:b/>
        </w:rPr>
        <w:t>41</w:t>
      </w:r>
      <w:r w:rsidRPr="00BA2F1C">
        <w:t>: 1809-16</w:t>
      </w:r>
      <w:bookmarkEnd w:id="36"/>
    </w:p>
    <w:p w14:paraId="6FFE0FD9" w14:textId="77777777" w:rsidR="009E12C7" w:rsidRPr="00BA2F1C" w:rsidRDefault="009E12C7" w:rsidP="009E12C7">
      <w:pPr>
        <w:pStyle w:val="EndNoteBibliography"/>
        <w:spacing w:after="0"/>
      </w:pPr>
      <w:bookmarkStart w:id="37" w:name="_ENREF_38"/>
      <w:r w:rsidRPr="00BA2F1C">
        <w:t xml:space="preserve">38. Gillies MA, Harrison EM, Pearse RM, et al. Intensive care utilization and outcomes after high-risk surgery in Scotland: a population-based cohort study. </w:t>
      </w:r>
      <w:r w:rsidRPr="00BA2F1C">
        <w:rPr>
          <w:i/>
        </w:rPr>
        <w:t>British journal of anaesthesia</w:t>
      </w:r>
      <w:r w:rsidRPr="00BA2F1C">
        <w:t xml:space="preserve"> 2017; </w:t>
      </w:r>
      <w:r w:rsidRPr="00BA2F1C">
        <w:rPr>
          <w:b/>
        </w:rPr>
        <w:t>118</w:t>
      </w:r>
      <w:r w:rsidRPr="00BA2F1C">
        <w:t>: 123-31</w:t>
      </w:r>
      <w:bookmarkEnd w:id="37"/>
    </w:p>
    <w:p w14:paraId="31A35A27" w14:textId="77777777" w:rsidR="009E12C7" w:rsidRPr="00BA2F1C" w:rsidRDefault="009E12C7" w:rsidP="009E12C7">
      <w:pPr>
        <w:pStyle w:val="EndNoteBibliography"/>
        <w:spacing w:after="0"/>
      </w:pPr>
      <w:bookmarkStart w:id="38" w:name="_ENREF_39"/>
      <w:r w:rsidRPr="00BA2F1C">
        <w:t xml:space="preserve">39. Birkmeyer JD, Siewers AE, Finlayson EV, et al. Hospital volume and surgical mortality in the United States. </w:t>
      </w:r>
      <w:r w:rsidRPr="00BA2F1C">
        <w:rPr>
          <w:i/>
        </w:rPr>
        <w:t>The New England journal of medicine</w:t>
      </w:r>
      <w:r w:rsidRPr="00BA2F1C">
        <w:t xml:space="preserve"> 2002; </w:t>
      </w:r>
      <w:r w:rsidRPr="00BA2F1C">
        <w:rPr>
          <w:b/>
        </w:rPr>
        <w:t>346</w:t>
      </w:r>
      <w:r w:rsidRPr="00BA2F1C">
        <w:t>: 1128-37</w:t>
      </w:r>
      <w:bookmarkEnd w:id="38"/>
    </w:p>
    <w:p w14:paraId="550621BB" w14:textId="01913AA6" w:rsidR="00E50469" w:rsidRPr="00BA2F1C" w:rsidRDefault="009E12C7" w:rsidP="004D2EB6">
      <w:pPr>
        <w:pStyle w:val="EndNoteBibliography"/>
        <w:rPr>
          <w:rFonts w:asciiTheme="majorHAnsi" w:hAnsiTheme="majorHAnsi"/>
          <w:b/>
          <w:sz w:val="28"/>
        </w:rPr>
      </w:pPr>
      <w:bookmarkStart w:id="39" w:name="_ENREF_40"/>
      <w:r w:rsidRPr="00BA2F1C">
        <w:t xml:space="preserve">40. Ross JS, Normand SL, Wang Y, et al. Hospital volume and 30-day mortality for three common medical conditions. </w:t>
      </w:r>
      <w:r w:rsidRPr="00BA2F1C">
        <w:rPr>
          <w:i/>
        </w:rPr>
        <w:t>The New England journal of medicine</w:t>
      </w:r>
      <w:r w:rsidRPr="00BA2F1C">
        <w:t xml:space="preserve"> 2010; </w:t>
      </w:r>
      <w:r w:rsidRPr="00BA2F1C">
        <w:rPr>
          <w:b/>
        </w:rPr>
        <w:t>362</w:t>
      </w:r>
      <w:r w:rsidRPr="00BA2F1C">
        <w:t>: 1110-8</w:t>
      </w:r>
      <w:bookmarkEnd w:id="39"/>
      <w:r w:rsidR="004D2EB6" w:rsidRPr="00BA2F1C">
        <w:fldChar w:fldCharType="end"/>
      </w:r>
      <w:r w:rsidR="00E50469" w:rsidRPr="00BA2F1C">
        <w:rPr>
          <w:rFonts w:asciiTheme="majorHAnsi" w:hAnsiTheme="majorHAnsi"/>
          <w:b/>
          <w:sz w:val="28"/>
        </w:rPr>
        <w:br w:type="page"/>
      </w:r>
    </w:p>
    <w:p w14:paraId="13B427CA" w14:textId="77777777" w:rsidR="00072D32" w:rsidRPr="00BA2F1C" w:rsidRDefault="00072D32" w:rsidP="00072D32">
      <w:pPr>
        <w:jc w:val="both"/>
        <w:rPr>
          <w:rFonts w:asciiTheme="majorHAnsi" w:hAnsiTheme="majorHAnsi"/>
          <w:b/>
        </w:rPr>
      </w:pPr>
      <w:r w:rsidRPr="00BA2F1C">
        <w:rPr>
          <w:rFonts w:asciiTheme="majorHAnsi" w:hAnsiTheme="majorHAnsi"/>
          <w:b/>
        </w:rPr>
        <w:lastRenderedPageBreak/>
        <w:t xml:space="preserve">Figure 1. </w:t>
      </w:r>
      <w:r w:rsidRPr="00BA2F1C">
        <w:rPr>
          <w:rFonts w:asciiTheme="majorHAnsi" w:hAnsiTheme="majorHAnsi"/>
          <w:b/>
          <w:szCs w:val="28"/>
        </w:rPr>
        <w:t>Variation in rates of complications, mortality, failure to rescue (</w:t>
      </w:r>
      <w:proofErr w:type="spellStart"/>
      <w:r w:rsidRPr="00BA2F1C">
        <w:rPr>
          <w:rFonts w:asciiTheme="majorHAnsi" w:hAnsiTheme="majorHAnsi"/>
          <w:b/>
          <w:szCs w:val="28"/>
        </w:rPr>
        <w:t>FtR</w:t>
      </w:r>
      <w:proofErr w:type="spellEnd"/>
      <w:r w:rsidRPr="00BA2F1C">
        <w:rPr>
          <w:rFonts w:asciiTheme="majorHAnsi" w:hAnsiTheme="majorHAnsi"/>
          <w:b/>
          <w:szCs w:val="28"/>
        </w:rPr>
        <w:t xml:space="preserve">), and critical care admission, for 44814 patients in 497 hospitals across 27 countries, ranked in quintiles according to patient procedural volume. </w:t>
      </w:r>
    </w:p>
    <w:p w14:paraId="75326767" w14:textId="77777777" w:rsidR="00954698" w:rsidRPr="00BA2F1C" w:rsidRDefault="00954698" w:rsidP="004D4398">
      <w:pPr>
        <w:spacing w:line="360" w:lineRule="auto"/>
        <w:contextualSpacing/>
        <w:jc w:val="both"/>
        <w:rPr>
          <w:rFonts w:asciiTheme="majorHAnsi" w:hAnsiTheme="majorHAnsi"/>
          <w:b/>
          <w:szCs w:val="28"/>
        </w:rPr>
      </w:pPr>
    </w:p>
    <w:p w14:paraId="29B5E0FE" w14:textId="44B8866E" w:rsidR="002C1552" w:rsidRDefault="002C1552" w:rsidP="004D4398">
      <w:pPr>
        <w:spacing w:line="360" w:lineRule="auto"/>
        <w:contextualSpacing/>
        <w:jc w:val="both"/>
        <w:rPr>
          <w:rFonts w:asciiTheme="majorHAnsi" w:hAnsiTheme="majorHAnsi"/>
          <w:b/>
          <w:szCs w:val="28"/>
        </w:rPr>
      </w:pPr>
    </w:p>
    <w:p w14:paraId="7609F3EA" w14:textId="7C882E0D" w:rsidR="007E6929" w:rsidRDefault="007E6929" w:rsidP="004D4398">
      <w:pPr>
        <w:spacing w:line="360" w:lineRule="auto"/>
        <w:contextualSpacing/>
        <w:jc w:val="both"/>
        <w:rPr>
          <w:rFonts w:asciiTheme="majorHAnsi" w:hAnsiTheme="majorHAnsi"/>
          <w:b/>
          <w:szCs w:val="28"/>
        </w:rPr>
      </w:pPr>
    </w:p>
    <w:p w14:paraId="0F5BAD46" w14:textId="4EAE81E7" w:rsidR="007E6929" w:rsidRDefault="007E6929" w:rsidP="004D4398">
      <w:pPr>
        <w:spacing w:line="360" w:lineRule="auto"/>
        <w:contextualSpacing/>
        <w:jc w:val="both"/>
        <w:rPr>
          <w:rFonts w:asciiTheme="majorHAnsi" w:hAnsiTheme="majorHAnsi"/>
          <w:b/>
          <w:szCs w:val="28"/>
        </w:rPr>
      </w:pPr>
      <w:r>
        <w:rPr>
          <w:rFonts w:asciiTheme="majorHAnsi" w:hAnsiTheme="majorHAnsi"/>
          <w:b/>
          <w:noProof/>
          <w:szCs w:val="28"/>
        </w:rPr>
        <w:drawing>
          <wp:inline distT="0" distB="0" distL="0" distR="0" wp14:anchorId="17BA4A58" wp14:editId="4CBEFC89">
            <wp:extent cx="5728335" cy="42951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mad.ISOS FtR.Fig 1.tif"/>
                    <pic:cNvPicPr/>
                  </pic:nvPicPr>
                  <pic:blipFill>
                    <a:blip r:embed="rId10"/>
                    <a:stretch>
                      <a:fillRect/>
                    </a:stretch>
                  </pic:blipFill>
                  <pic:spPr>
                    <a:xfrm>
                      <a:off x="0" y="0"/>
                      <a:ext cx="5728335" cy="4295140"/>
                    </a:xfrm>
                    <a:prstGeom prst="rect">
                      <a:avLst/>
                    </a:prstGeom>
                  </pic:spPr>
                </pic:pic>
              </a:graphicData>
            </a:graphic>
          </wp:inline>
        </w:drawing>
      </w:r>
    </w:p>
    <w:p w14:paraId="06FD5F7B" w14:textId="4655928B" w:rsidR="007E6929" w:rsidRDefault="007E6929" w:rsidP="004D4398">
      <w:pPr>
        <w:spacing w:line="360" w:lineRule="auto"/>
        <w:contextualSpacing/>
        <w:jc w:val="both"/>
        <w:rPr>
          <w:rFonts w:asciiTheme="majorHAnsi" w:hAnsiTheme="majorHAnsi"/>
          <w:b/>
          <w:szCs w:val="28"/>
        </w:rPr>
      </w:pPr>
    </w:p>
    <w:p w14:paraId="5BE3AFF1" w14:textId="77777777" w:rsidR="007E6929" w:rsidRPr="00BA2F1C" w:rsidRDefault="007E6929" w:rsidP="004D4398">
      <w:pPr>
        <w:spacing w:line="360" w:lineRule="auto"/>
        <w:contextualSpacing/>
        <w:jc w:val="both"/>
        <w:rPr>
          <w:rFonts w:asciiTheme="majorHAnsi" w:hAnsiTheme="majorHAnsi"/>
          <w:b/>
          <w:szCs w:val="28"/>
        </w:rPr>
      </w:pPr>
    </w:p>
    <w:p w14:paraId="4C9E44B9" w14:textId="77777777" w:rsidR="007E6929" w:rsidRDefault="007E6929">
      <w:pPr>
        <w:rPr>
          <w:rFonts w:asciiTheme="majorHAnsi" w:hAnsiTheme="majorHAnsi"/>
          <w:b/>
        </w:rPr>
      </w:pPr>
      <w:r>
        <w:rPr>
          <w:rFonts w:asciiTheme="majorHAnsi" w:hAnsiTheme="majorHAnsi"/>
          <w:b/>
        </w:rPr>
        <w:br w:type="page"/>
      </w:r>
    </w:p>
    <w:p w14:paraId="7BD1B72A" w14:textId="291CB025" w:rsidR="00072D32" w:rsidRPr="00BA2F1C" w:rsidRDefault="00072D32" w:rsidP="00072D32">
      <w:pPr>
        <w:jc w:val="both"/>
        <w:rPr>
          <w:rFonts w:asciiTheme="majorHAnsi" w:hAnsiTheme="majorHAnsi"/>
          <w:b/>
          <w:szCs w:val="28"/>
        </w:rPr>
      </w:pPr>
      <w:r w:rsidRPr="00BA2F1C">
        <w:rPr>
          <w:rFonts w:asciiTheme="majorHAnsi" w:hAnsiTheme="majorHAnsi"/>
          <w:b/>
        </w:rPr>
        <w:lastRenderedPageBreak/>
        <w:t xml:space="preserve">Figure 2. </w:t>
      </w:r>
      <w:r w:rsidRPr="00BA2F1C">
        <w:rPr>
          <w:rFonts w:asciiTheme="majorHAnsi" w:hAnsiTheme="majorHAnsi"/>
          <w:b/>
          <w:szCs w:val="28"/>
        </w:rPr>
        <w:t>Variation in rates of complications, mortality, failure to rescue (</w:t>
      </w:r>
      <w:proofErr w:type="spellStart"/>
      <w:r w:rsidRPr="00BA2F1C">
        <w:rPr>
          <w:rFonts w:asciiTheme="majorHAnsi" w:hAnsiTheme="majorHAnsi"/>
          <w:b/>
          <w:szCs w:val="28"/>
        </w:rPr>
        <w:t>FtR</w:t>
      </w:r>
      <w:proofErr w:type="spellEnd"/>
      <w:r w:rsidRPr="00BA2F1C">
        <w:rPr>
          <w:rFonts w:asciiTheme="majorHAnsi" w:hAnsiTheme="majorHAnsi"/>
          <w:b/>
          <w:szCs w:val="28"/>
        </w:rPr>
        <w:t>) and critical care admission, for 44814 patients in 497 hospitals across 27 countries, ranked in quintiles according to risk adjusted complication rates.</w:t>
      </w:r>
    </w:p>
    <w:p w14:paraId="2D06BF6C" w14:textId="7E03EC8F" w:rsidR="00A46EC7" w:rsidRDefault="00A46EC7" w:rsidP="004D4398">
      <w:pPr>
        <w:spacing w:line="360" w:lineRule="auto"/>
        <w:contextualSpacing/>
        <w:jc w:val="both"/>
        <w:rPr>
          <w:rFonts w:asciiTheme="majorHAnsi" w:hAnsiTheme="majorHAnsi"/>
          <w:b/>
        </w:rPr>
      </w:pPr>
    </w:p>
    <w:p w14:paraId="77971A43" w14:textId="61244F35" w:rsidR="007E6929" w:rsidRDefault="007E6929" w:rsidP="004D4398">
      <w:pPr>
        <w:spacing w:line="360" w:lineRule="auto"/>
        <w:contextualSpacing/>
        <w:jc w:val="both"/>
        <w:rPr>
          <w:rFonts w:asciiTheme="majorHAnsi" w:hAnsiTheme="majorHAnsi"/>
          <w:b/>
        </w:rPr>
      </w:pPr>
    </w:p>
    <w:p w14:paraId="77BBDFF2" w14:textId="19330523" w:rsidR="007E6929" w:rsidRDefault="007E6929" w:rsidP="004D4398">
      <w:pPr>
        <w:spacing w:line="360" w:lineRule="auto"/>
        <w:contextualSpacing/>
        <w:jc w:val="both"/>
        <w:rPr>
          <w:rFonts w:asciiTheme="majorHAnsi" w:hAnsiTheme="majorHAnsi"/>
          <w:b/>
        </w:rPr>
      </w:pPr>
      <w:bookmarkStart w:id="40" w:name="_GoBack"/>
      <w:bookmarkEnd w:id="40"/>
    </w:p>
    <w:p w14:paraId="5558CC68" w14:textId="0CDF533C" w:rsidR="007E6929" w:rsidRPr="00BA2F1C" w:rsidRDefault="007E6929" w:rsidP="004D4398">
      <w:pPr>
        <w:spacing w:line="360" w:lineRule="auto"/>
        <w:contextualSpacing/>
        <w:jc w:val="both"/>
        <w:rPr>
          <w:rFonts w:asciiTheme="majorHAnsi" w:hAnsiTheme="majorHAnsi"/>
          <w:b/>
        </w:rPr>
        <w:sectPr w:rsidR="007E6929" w:rsidRPr="00BA2F1C" w:rsidSect="00A46EC7">
          <w:headerReference w:type="default" r:id="rId11"/>
          <w:footerReference w:type="default" r:id="rId12"/>
          <w:pgSz w:w="11901" w:h="16840"/>
          <w:pgMar w:top="1440" w:right="1440" w:bottom="1440" w:left="1440" w:header="709" w:footer="709" w:gutter="0"/>
          <w:cols w:space="708"/>
          <w:docGrid w:linePitch="299"/>
        </w:sectPr>
      </w:pPr>
      <w:r>
        <w:rPr>
          <w:rFonts w:asciiTheme="majorHAnsi" w:hAnsiTheme="majorHAnsi"/>
          <w:b/>
          <w:noProof/>
        </w:rPr>
        <w:drawing>
          <wp:inline distT="0" distB="0" distL="0" distR="0" wp14:anchorId="6E88DDD1" wp14:editId="1DC6457D">
            <wp:extent cx="5728335" cy="4295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mad.ISOS FtR.Fig 2.tif"/>
                    <pic:cNvPicPr/>
                  </pic:nvPicPr>
                  <pic:blipFill>
                    <a:blip r:embed="rId13"/>
                    <a:stretch>
                      <a:fillRect/>
                    </a:stretch>
                  </pic:blipFill>
                  <pic:spPr>
                    <a:xfrm>
                      <a:off x="0" y="0"/>
                      <a:ext cx="5728335" cy="4295140"/>
                    </a:xfrm>
                    <a:prstGeom prst="rect">
                      <a:avLst/>
                    </a:prstGeom>
                  </pic:spPr>
                </pic:pic>
              </a:graphicData>
            </a:graphic>
          </wp:inline>
        </w:drawing>
      </w:r>
    </w:p>
    <w:p w14:paraId="76EA59F0" w14:textId="6F0297B6" w:rsidR="008743B4" w:rsidRPr="00BA2F1C" w:rsidRDefault="008743B4" w:rsidP="008743B4">
      <w:pPr>
        <w:jc w:val="both"/>
        <w:rPr>
          <w:rFonts w:asciiTheme="majorHAnsi" w:hAnsiTheme="majorHAnsi"/>
          <w:b/>
          <w:sz w:val="20"/>
        </w:rPr>
      </w:pPr>
      <w:r w:rsidRPr="00BA2F1C">
        <w:rPr>
          <w:rFonts w:asciiTheme="majorHAnsi" w:hAnsiTheme="majorHAnsi"/>
          <w:b/>
        </w:rPr>
        <w:lastRenderedPageBreak/>
        <w:t xml:space="preserve">Table 1. Baseline patient characteristics. </w:t>
      </w:r>
      <w:r w:rsidR="00310210" w:rsidRPr="00BA2F1C">
        <w:rPr>
          <w:rFonts w:asciiTheme="majorHAnsi" w:hAnsiTheme="majorHAnsi"/>
          <w:b/>
          <w:sz w:val="20"/>
        </w:rPr>
        <w:t>D</w:t>
      </w:r>
      <w:r w:rsidRPr="00BA2F1C">
        <w:rPr>
          <w:rFonts w:asciiTheme="majorHAnsi" w:hAnsiTheme="majorHAnsi"/>
          <w:b/>
          <w:sz w:val="20"/>
        </w:rPr>
        <w:t>ata presented as n (%)</w:t>
      </w:r>
      <w:r w:rsidR="00A310F8" w:rsidRPr="00BA2F1C">
        <w:rPr>
          <w:rFonts w:asciiTheme="majorHAnsi" w:hAnsiTheme="majorHAnsi"/>
          <w:b/>
          <w:sz w:val="20"/>
        </w:rPr>
        <w:t>, median (range)</w:t>
      </w:r>
      <w:r w:rsidR="00310210" w:rsidRPr="00BA2F1C">
        <w:rPr>
          <w:rFonts w:asciiTheme="majorHAnsi" w:hAnsiTheme="majorHAnsi"/>
          <w:b/>
          <w:sz w:val="20"/>
        </w:rPr>
        <w:t xml:space="preserve"> or mean (SD)</w:t>
      </w:r>
      <w:r w:rsidRPr="00BA2F1C">
        <w:rPr>
          <w:rFonts w:asciiTheme="majorHAnsi" w:hAnsiTheme="majorHAnsi"/>
          <w:b/>
          <w:sz w:val="20"/>
        </w:rPr>
        <w:t>. ASA, American Society of Anesthesiologists physical status score; COPD, chronic obstructive pulmonary disease.</w:t>
      </w:r>
    </w:p>
    <w:tbl>
      <w:tblPr>
        <w:tblpPr w:leftFromText="180" w:rightFromText="180" w:vertAnchor="page" w:horzAnchor="margin" w:tblpY="3193"/>
        <w:tblW w:w="11634" w:type="dxa"/>
        <w:tblLayout w:type="fixed"/>
        <w:tblLook w:val="04A0" w:firstRow="1" w:lastRow="0" w:firstColumn="1" w:lastColumn="0" w:noHBand="0" w:noVBand="1"/>
      </w:tblPr>
      <w:tblGrid>
        <w:gridCol w:w="2562"/>
        <w:gridCol w:w="2268"/>
        <w:gridCol w:w="2268"/>
        <w:gridCol w:w="2268"/>
        <w:gridCol w:w="2268"/>
      </w:tblGrid>
      <w:tr w:rsidR="00BA2F1C" w:rsidRPr="00BA2F1C" w14:paraId="123370A7" w14:textId="77777777" w:rsidTr="00A310F8">
        <w:trPr>
          <w:trHeight w:val="683"/>
        </w:trPr>
        <w:tc>
          <w:tcPr>
            <w:tcW w:w="2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8945E0" w14:textId="77777777" w:rsidR="000037F1" w:rsidRPr="00BA2F1C" w:rsidRDefault="000037F1" w:rsidP="00A310F8">
            <w:pPr>
              <w:contextualSpacing/>
              <w:jc w:val="both"/>
              <w:rPr>
                <w:rFonts w:asciiTheme="majorHAnsi" w:hAnsiTheme="majorHAnsi"/>
                <w:sz w:val="18"/>
                <w:szCs w:val="18"/>
              </w:rPr>
            </w:pPr>
            <w:r w:rsidRPr="00BA2F1C">
              <w:rPr>
                <w:rFonts w:asciiTheme="majorHAnsi" w:hAnsiTheme="majorHAnsi"/>
                <w:sz w:val="18"/>
                <w:szCs w:val="18"/>
              </w:rPr>
              <w:t> </w:t>
            </w:r>
          </w:p>
        </w:tc>
        <w:tc>
          <w:tcPr>
            <w:tcW w:w="2268" w:type="dxa"/>
            <w:tcBorders>
              <w:top w:val="single" w:sz="8" w:space="0" w:color="auto"/>
              <w:left w:val="nil"/>
              <w:bottom w:val="nil"/>
              <w:right w:val="single" w:sz="8" w:space="0" w:color="auto"/>
            </w:tcBorders>
            <w:shd w:val="clear" w:color="auto" w:fill="auto"/>
            <w:vAlign w:val="center"/>
            <w:hideMark/>
          </w:tcPr>
          <w:p w14:paraId="084A5541"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 xml:space="preserve"> All patients</w:t>
            </w:r>
          </w:p>
        </w:tc>
        <w:tc>
          <w:tcPr>
            <w:tcW w:w="2268" w:type="dxa"/>
            <w:tcBorders>
              <w:top w:val="single" w:sz="8" w:space="0" w:color="auto"/>
              <w:left w:val="nil"/>
              <w:bottom w:val="nil"/>
              <w:right w:val="nil"/>
            </w:tcBorders>
            <w:shd w:val="clear" w:color="auto" w:fill="auto"/>
            <w:vAlign w:val="center"/>
            <w:hideMark/>
          </w:tcPr>
          <w:p w14:paraId="26B55EE7"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 xml:space="preserve">Patients with complications </w:t>
            </w:r>
          </w:p>
        </w:tc>
        <w:tc>
          <w:tcPr>
            <w:tcW w:w="2268" w:type="dxa"/>
            <w:tcBorders>
              <w:top w:val="single" w:sz="8" w:space="0" w:color="auto"/>
              <w:left w:val="single" w:sz="8" w:space="0" w:color="auto"/>
              <w:bottom w:val="nil"/>
              <w:right w:val="single" w:sz="8" w:space="0" w:color="auto"/>
            </w:tcBorders>
            <w:shd w:val="clear" w:color="auto" w:fill="auto"/>
            <w:vAlign w:val="center"/>
            <w:hideMark/>
          </w:tcPr>
          <w:p w14:paraId="170697EA"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Patients with no complications</w:t>
            </w:r>
          </w:p>
        </w:tc>
        <w:tc>
          <w:tcPr>
            <w:tcW w:w="2268" w:type="dxa"/>
            <w:tcBorders>
              <w:top w:val="single" w:sz="8" w:space="0" w:color="auto"/>
              <w:left w:val="nil"/>
              <w:bottom w:val="nil"/>
              <w:right w:val="single" w:sz="8" w:space="0" w:color="auto"/>
            </w:tcBorders>
            <w:shd w:val="clear" w:color="auto" w:fill="auto"/>
            <w:vAlign w:val="center"/>
            <w:hideMark/>
          </w:tcPr>
          <w:p w14:paraId="72FEB73C" w14:textId="3F48AE91" w:rsidR="000037F1" w:rsidRPr="00BA2F1C" w:rsidRDefault="00CD08D2" w:rsidP="00A310F8">
            <w:pPr>
              <w:contextualSpacing/>
              <w:jc w:val="center"/>
              <w:rPr>
                <w:rFonts w:asciiTheme="majorHAnsi" w:hAnsiTheme="majorHAnsi"/>
                <w:b/>
                <w:bCs/>
                <w:sz w:val="22"/>
                <w:szCs w:val="18"/>
              </w:rPr>
            </w:pPr>
            <w:r w:rsidRPr="00BA2F1C">
              <w:rPr>
                <w:rFonts w:asciiTheme="majorHAnsi" w:hAnsiTheme="majorHAnsi"/>
                <w:b/>
                <w:bCs/>
                <w:sz w:val="22"/>
                <w:szCs w:val="18"/>
              </w:rPr>
              <w:t>Mortality in patients with complications (</w:t>
            </w:r>
            <w:r w:rsidR="000037F1" w:rsidRPr="00BA2F1C">
              <w:rPr>
                <w:rFonts w:asciiTheme="majorHAnsi" w:hAnsiTheme="majorHAnsi"/>
                <w:b/>
                <w:bCs/>
                <w:sz w:val="22"/>
                <w:szCs w:val="18"/>
              </w:rPr>
              <w:t>Failure to rescue</w:t>
            </w:r>
            <w:r w:rsidRPr="00BA2F1C">
              <w:rPr>
                <w:rFonts w:asciiTheme="majorHAnsi" w:hAnsiTheme="majorHAnsi"/>
                <w:b/>
                <w:bCs/>
                <w:sz w:val="22"/>
                <w:szCs w:val="18"/>
              </w:rPr>
              <w:t>)</w:t>
            </w:r>
          </w:p>
        </w:tc>
      </w:tr>
      <w:tr w:rsidR="00BA2F1C" w:rsidRPr="00BA2F1C" w14:paraId="48B3B3DA" w14:textId="77777777" w:rsidTr="00A310F8">
        <w:trPr>
          <w:trHeight w:val="58"/>
        </w:trPr>
        <w:tc>
          <w:tcPr>
            <w:tcW w:w="2562" w:type="dxa"/>
            <w:vMerge/>
            <w:tcBorders>
              <w:top w:val="single" w:sz="8" w:space="0" w:color="auto"/>
              <w:left w:val="single" w:sz="8" w:space="0" w:color="auto"/>
              <w:bottom w:val="single" w:sz="8" w:space="0" w:color="000000"/>
              <w:right w:val="single" w:sz="8" w:space="0" w:color="auto"/>
            </w:tcBorders>
            <w:vAlign w:val="center"/>
            <w:hideMark/>
          </w:tcPr>
          <w:p w14:paraId="5A75692B" w14:textId="77777777" w:rsidR="000037F1" w:rsidRPr="00BA2F1C" w:rsidRDefault="000037F1" w:rsidP="00A310F8">
            <w:pPr>
              <w:contextualSpacing/>
              <w:rPr>
                <w:rFonts w:asciiTheme="majorHAnsi" w:hAnsiTheme="majorHAnsi"/>
                <w:sz w:val="18"/>
                <w:szCs w:val="18"/>
              </w:rPr>
            </w:pPr>
          </w:p>
        </w:tc>
        <w:tc>
          <w:tcPr>
            <w:tcW w:w="2268" w:type="dxa"/>
            <w:tcBorders>
              <w:top w:val="nil"/>
              <w:left w:val="nil"/>
              <w:bottom w:val="single" w:sz="8" w:space="0" w:color="auto"/>
              <w:right w:val="single" w:sz="8" w:space="0" w:color="auto"/>
            </w:tcBorders>
            <w:shd w:val="clear" w:color="auto" w:fill="auto"/>
            <w:vAlign w:val="center"/>
            <w:hideMark/>
          </w:tcPr>
          <w:p w14:paraId="655080CB"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n = 44841</w:t>
            </w:r>
          </w:p>
        </w:tc>
        <w:tc>
          <w:tcPr>
            <w:tcW w:w="2268" w:type="dxa"/>
            <w:tcBorders>
              <w:top w:val="nil"/>
              <w:left w:val="nil"/>
              <w:bottom w:val="single" w:sz="8" w:space="0" w:color="auto"/>
              <w:right w:val="nil"/>
            </w:tcBorders>
            <w:shd w:val="clear" w:color="auto" w:fill="auto"/>
            <w:vAlign w:val="center"/>
            <w:hideMark/>
          </w:tcPr>
          <w:p w14:paraId="5C69D458"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n = 7508</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630423AF"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n = 37306</w:t>
            </w:r>
          </w:p>
        </w:tc>
        <w:tc>
          <w:tcPr>
            <w:tcW w:w="2268" w:type="dxa"/>
            <w:tcBorders>
              <w:top w:val="nil"/>
              <w:left w:val="nil"/>
              <w:bottom w:val="single" w:sz="8" w:space="0" w:color="auto"/>
              <w:right w:val="single" w:sz="8" w:space="0" w:color="auto"/>
            </w:tcBorders>
            <w:shd w:val="clear" w:color="auto" w:fill="auto"/>
            <w:vAlign w:val="center"/>
            <w:hideMark/>
          </w:tcPr>
          <w:p w14:paraId="30D9EA1C" w14:textId="77777777" w:rsidR="000037F1" w:rsidRPr="00BA2F1C" w:rsidRDefault="000037F1" w:rsidP="00A310F8">
            <w:pPr>
              <w:contextualSpacing/>
              <w:jc w:val="center"/>
              <w:rPr>
                <w:rFonts w:asciiTheme="majorHAnsi" w:hAnsiTheme="majorHAnsi"/>
                <w:b/>
                <w:bCs/>
                <w:sz w:val="22"/>
                <w:szCs w:val="18"/>
              </w:rPr>
            </w:pPr>
            <w:r w:rsidRPr="00BA2F1C">
              <w:rPr>
                <w:rFonts w:asciiTheme="majorHAnsi" w:hAnsiTheme="majorHAnsi"/>
                <w:b/>
                <w:bCs/>
                <w:sz w:val="22"/>
                <w:szCs w:val="18"/>
              </w:rPr>
              <w:t>n = 207</w:t>
            </w:r>
          </w:p>
        </w:tc>
      </w:tr>
      <w:tr w:rsidR="00BA2F1C" w:rsidRPr="00BA2F1C" w14:paraId="34E1F789" w14:textId="77777777" w:rsidTr="00A310F8">
        <w:trPr>
          <w:trHeight w:val="349"/>
        </w:trPr>
        <w:tc>
          <w:tcPr>
            <w:tcW w:w="2562" w:type="dxa"/>
            <w:tcBorders>
              <w:top w:val="nil"/>
              <w:left w:val="single" w:sz="8" w:space="0" w:color="auto"/>
              <w:bottom w:val="single" w:sz="4" w:space="0" w:color="auto"/>
              <w:right w:val="single" w:sz="8" w:space="0" w:color="auto"/>
            </w:tcBorders>
            <w:shd w:val="clear" w:color="auto" w:fill="auto"/>
            <w:vAlign w:val="center"/>
            <w:hideMark/>
          </w:tcPr>
          <w:p w14:paraId="31078571" w14:textId="6AE2C7F4" w:rsidR="000037F1" w:rsidRPr="00BA2F1C" w:rsidRDefault="00A310F8" w:rsidP="00A310F8">
            <w:pPr>
              <w:contextualSpacing/>
              <w:rPr>
                <w:rFonts w:asciiTheme="majorHAnsi" w:hAnsiTheme="majorHAnsi"/>
                <w:sz w:val="20"/>
                <w:szCs w:val="18"/>
              </w:rPr>
            </w:pPr>
            <w:r w:rsidRPr="00BA2F1C">
              <w:rPr>
                <w:rFonts w:asciiTheme="majorHAnsi" w:hAnsiTheme="majorHAnsi"/>
                <w:sz w:val="20"/>
                <w:szCs w:val="18"/>
              </w:rPr>
              <w:t>Age in years (mean, SD</w:t>
            </w:r>
            <w:r w:rsidR="00310210" w:rsidRPr="00BA2F1C">
              <w:rPr>
                <w:rFonts w:asciiTheme="majorHAnsi" w:hAnsiTheme="majorHAnsi"/>
                <w:sz w:val="20"/>
                <w:szCs w:val="18"/>
              </w:rPr>
              <w:t>)</w:t>
            </w:r>
            <w:r w:rsidR="000037F1" w:rsidRPr="00BA2F1C">
              <w:rPr>
                <w:rFonts w:asciiTheme="majorHAnsi" w:hAnsiTheme="majorHAnsi"/>
                <w:sz w:val="20"/>
                <w:szCs w:val="18"/>
              </w:rPr>
              <w:t xml:space="preserve"> </w:t>
            </w:r>
          </w:p>
        </w:tc>
        <w:tc>
          <w:tcPr>
            <w:tcW w:w="2268" w:type="dxa"/>
            <w:tcBorders>
              <w:top w:val="nil"/>
              <w:left w:val="nil"/>
              <w:bottom w:val="single" w:sz="4" w:space="0" w:color="auto"/>
              <w:right w:val="single" w:sz="8" w:space="0" w:color="auto"/>
            </w:tcBorders>
            <w:shd w:val="clear" w:color="auto" w:fill="auto"/>
            <w:vAlign w:val="center"/>
            <w:hideMark/>
          </w:tcPr>
          <w:p w14:paraId="0897125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55.3 (17.1)</w:t>
            </w:r>
          </w:p>
        </w:tc>
        <w:tc>
          <w:tcPr>
            <w:tcW w:w="2268" w:type="dxa"/>
            <w:tcBorders>
              <w:top w:val="nil"/>
              <w:left w:val="nil"/>
              <w:bottom w:val="single" w:sz="4" w:space="0" w:color="auto"/>
              <w:right w:val="nil"/>
            </w:tcBorders>
            <w:shd w:val="clear" w:color="auto" w:fill="auto"/>
            <w:vAlign w:val="center"/>
            <w:hideMark/>
          </w:tcPr>
          <w:p w14:paraId="26A6BE9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61.8 (16.0)</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5E96DE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54.1 (17.0)</w:t>
            </w:r>
          </w:p>
        </w:tc>
        <w:tc>
          <w:tcPr>
            <w:tcW w:w="2268" w:type="dxa"/>
            <w:tcBorders>
              <w:top w:val="nil"/>
              <w:left w:val="nil"/>
              <w:bottom w:val="single" w:sz="4" w:space="0" w:color="auto"/>
              <w:right w:val="single" w:sz="8" w:space="0" w:color="auto"/>
            </w:tcBorders>
            <w:shd w:val="clear" w:color="auto" w:fill="auto"/>
            <w:vAlign w:val="center"/>
            <w:hideMark/>
          </w:tcPr>
          <w:p w14:paraId="472B389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69.1 (13.3)</w:t>
            </w:r>
          </w:p>
        </w:tc>
      </w:tr>
      <w:tr w:rsidR="00BA2F1C" w:rsidRPr="00BA2F1C" w14:paraId="1469D597" w14:textId="77777777" w:rsidTr="00A310F8">
        <w:trPr>
          <w:trHeight w:val="349"/>
        </w:trPr>
        <w:tc>
          <w:tcPr>
            <w:tcW w:w="2562" w:type="dxa"/>
            <w:tcBorders>
              <w:top w:val="single" w:sz="4" w:space="0" w:color="auto"/>
              <w:left w:val="single" w:sz="8" w:space="0" w:color="auto"/>
              <w:bottom w:val="single" w:sz="8" w:space="0" w:color="auto"/>
              <w:right w:val="single" w:sz="8" w:space="0" w:color="auto"/>
            </w:tcBorders>
            <w:shd w:val="clear" w:color="auto" w:fill="auto"/>
            <w:vAlign w:val="center"/>
          </w:tcPr>
          <w:p w14:paraId="3480EF2E" w14:textId="191DCF2F" w:rsidR="00A310F8" w:rsidRPr="00BA2F1C" w:rsidRDefault="00A310F8" w:rsidP="00A310F8">
            <w:pPr>
              <w:contextualSpacing/>
              <w:rPr>
                <w:rFonts w:asciiTheme="majorHAnsi" w:hAnsiTheme="majorHAnsi"/>
                <w:sz w:val="20"/>
                <w:szCs w:val="18"/>
              </w:rPr>
            </w:pPr>
            <w:r w:rsidRPr="00BA2F1C">
              <w:rPr>
                <w:rFonts w:asciiTheme="majorHAnsi" w:hAnsiTheme="majorHAnsi"/>
                <w:sz w:val="20"/>
                <w:szCs w:val="18"/>
              </w:rPr>
              <w:t>Age in years (median, range)</w:t>
            </w:r>
          </w:p>
        </w:tc>
        <w:tc>
          <w:tcPr>
            <w:tcW w:w="2268" w:type="dxa"/>
            <w:tcBorders>
              <w:top w:val="single" w:sz="4" w:space="0" w:color="auto"/>
              <w:left w:val="nil"/>
              <w:bottom w:val="single" w:sz="8" w:space="0" w:color="auto"/>
              <w:right w:val="single" w:sz="8" w:space="0" w:color="auto"/>
            </w:tcBorders>
            <w:shd w:val="clear" w:color="auto" w:fill="auto"/>
            <w:vAlign w:val="center"/>
          </w:tcPr>
          <w:p w14:paraId="51648FAD" w14:textId="69B83FC3" w:rsidR="00A310F8" w:rsidRPr="00BA2F1C" w:rsidRDefault="00A310F8" w:rsidP="00A310F8">
            <w:pPr>
              <w:contextualSpacing/>
              <w:jc w:val="center"/>
              <w:rPr>
                <w:rFonts w:asciiTheme="majorHAnsi" w:hAnsiTheme="majorHAnsi"/>
                <w:sz w:val="18"/>
                <w:szCs w:val="18"/>
              </w:rPr>
            </w:pPr>
            <w:r w:rsidRPr="00BA2F1C">
              <w:rPr>
                <w:rFonts w:asciiTheme="majorHAnsi" w:hAnsiTheme="majorHAnsi"/>
                <w:sz w:val="18"/>
                <w:szCs w:val="18"/>
              </w:rPr>
              <w:t>57 (18-102)</w:t>
            </w:r>
          </w:p>
        </w:tc>
        <w:tc>
          <w:tcPr>
            <w:tcW w:w="2268" w:type="dxa"/>
            <w:tcBorders>
              <w:top w:val="single" w:sz="4" w:space="0" w:color="auto"/>
              <w:left w:val="nil"/>
              <w:bottom w:val="single" w:sz="8" w:space="0" w:color="auto"/>
              <w:right w:val="nil"/>
            </w:tcBorders>
            <w:shd w:val="clear" w:color="auto" w:fill="auto"/>
            <w:vAlign w:val="center"/>
          </w:tcPr>
          <w:p w14:paraId="19E8C321" w14:textId="5C730C02" w:rsidR="00A310F8" w:rsidRPr="00BA2F1C" w:rsidRDefault="00A310F8" w:rsidP="00A310F8">
            <w:pPr>
              <w:contextualSpacing/>
              <w:jc w:val="center"/>
              <w:rPr>
                <w:rFonts w:asciiTheme="majorHAnsi" w:hAnsiTheme="majorHAnsi"/>
                <w:sz w:val="18"/>
                <w:szCs w:val="18"/>
              </w:rPr>
            </w:pPr>
            <w:r w:rsidRPr="00BA2F1C">
              <w:rPr>
                <w:rFonts w:asciiTheme="majorHAnsi" w:hAnsiTheme="majorHAnsi"/>
                <w:sz w:val="18"/>
                <w:szCs w:val="18"/>
              </w:rPr>
              <w:t>64 (18-100)</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929651" w14:textId="44A07F58" w:rsidR="00A310F8" w:rsidRPr="00BA2F1C" w:rsidRDefault="00A310F8" w:rsidP="00A310F8">
            <w:pPr>
              <w:contextualSpacing/>
              <w:jc w:val="center"/>
              <w:rPr>
                <w:rFonts w:asciiTheme="majorHAnsi" w:hAnsiTheme="majorHAnsi"/>
                <w:sz w:val="18"/>
                <w:szCs w:val="18"/>
              </w:rPr>
            </w:pPr>
            <w:r w:rsidRPr="00BA2F1C">
              <w:rPr>
                <w:rFonts w:asciiTheme="majorHAnsi" w:hAnsiTheme="majorHAnsi"/>
                <w:sz w:val="18"/>
                <w:szCs w:val="18"/>
              </w:rPr>
              <w:t>55 (18-102)</w:t>
            </w:r>
          </w:p>
        </w:tc>
        <w:tc>
          <w:tcPr>
            <w:tcW w:w="2268" w:type="dxa"/>
            <w:tcBorders>
              <w:top w:val="single" w:sz="4" w:space="0" w:color="auto"/>
              <w:left w:val="nil"/>
              <w:bottom w:val="single" w:sz="8" w:space="0" w:color="auto"/>
              <w:right w:val="single" w:sz="8" w:space="0" w:color="auto"/>
            </w:tcBorders>
            <w:shd w:val="clear" w:color="auto" w:fill="auto"/>
            <w:vAlign w:val="center"/>
          </w:tcPr>
          <w:p w14:paraId="3F9D6649" w14:textId="5C422BE8" w:rsidR="00A310F8" w:rsidRPr="00BA2F1C" w:rsidRDefault="00A310F8" w:rsidP="00A310F8">
            <w:pPr>
              <w:contextualSpacing/>
              <w:jc w:val="center"/>
              <w:rPr>
                <w:rFonts w:asciiTheme="majorHAnsi" w:hAnsiTheme="majorHAnsi"/>
                <w:sz w:val="18"/>
                <w:szCs w:val="18"/>
              </w:rPr>
            </w:pPr>
            <w:r w:rsidRPr="00BA2F1C">
              <w:rPr>
                <w:rFonts w:asciiTheme="majorHAnsi" w:hAnsiTheme="majorHAnsi"/>
                <w:sz w:val="18"/>
                <w:szCs w:val="18"/>
              </w:rPr>
              <w:t>73 (28-93)</w:t>
            </w:r>
          </w:p>
        </w:tc>
      </w:tr>
      <w:tr w:rsidR="00BA2F1C" w:rsidRPr="00BA2F1C" w14:paraId="65271852"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5BE1FFE9"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Male</w:t>
            </w:r>
          </w:p>
        </w:tc>
        <w:tc>
          <w:tcPr>
            <w:tcW w:w="2268" w:type="dxa"/>
            <w:tcBorders>
              <w:top w:val="nil"/>
              <w:left w:val="nil"/>
              <w:bottom w:val="single" w:sz="8" w:space="0" w:color="auto"/>
              <w:right w:val="single" w:sz="8" w:space="0" w:color="auto"/>
            </w:tcBorders>
            <w:shd w:val="clear" w:color="auto" w:fill="auto"/>
            <w:vAlign w:val="center"/>
            <w:hideMark/>
          </w:tcPr>
          <w:p w14:paraId="08236FE1"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20458 (45.7)</w:t>
            </w:r>
          </w:p>
        </w:tc>
        <w:tc>
          <w:tcPr>
            <w:tcW w:w="2268" w:type="dxa"/>
            <w:tcBorders>
              <w:top w:val="nil"/>
              <w:left w:val="nil"/>
              <w:bottom w:val="single" w:sz="8" w:space="0" w:color="auto"/>
              <w:right w:val="nil"/>
            </w:tcBorders>
            <w:shd w:val="clear" w:color="auto" w:fill="auto"/>
            <w:vAlign w:val="center"/>
            <w:hideMark/>
          </w:tcPr>
          <w:p w14:paraId="5287C33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3968 (52.9)</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3D59ACF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16490 (44.2)</w:t>
            </w:r>
          </w:p>
        </w:tc>
        <w:tc>
          <w:tcPr>
            <w:tcW w:w="2268" w:type="dxa"/>
            <w:tcBorders>
              <w:top w:val="nil"/>
              <w:left w:val="nil"/>
              <w:bottom w:val="single" w:sz="8" w:space="0" w:color="auto"/>
              <w:right w:val="single" w:sz="8" w:space="0" w:color="auto"/>
            </w:tcBorders>
            <w:shd w:val="clear" w:color="auto" w:fill="auto"/>
            <w:vAlign w:val="center"/>
            <w:hideMark/>
          </w:tcPr>
          <w:p w14:paraId="344E37B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121 (58.5)</w:t>
            </w:r>
          </w:p>
        </w:tc>
      </w:tr>
      <w:tr w:rsidR="00BA2F1C" w:rsidRPr="00BA2F1C" w14:paraId="168D8287"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tcPr>
          <w:p w14:paraId="0C047065" w14:textId="4DD5418B" w:rsidR="009168FD" w:rsidRPr="00BA2F1C" w:rsidRDefault="009168FD" w:rsidP="00A310F8">
            <w:pPr>
              <w:contextualSpacing/>
              <w:rPr>
                <w:rFonts w:asciiTheme="majorHAnsi" w:hAnsiTheme="majorHAnsi"/>
                <w:sz w:val="20"/>
                <w:szCs w:val="18"/>
              </w:rPr>
            </w:pPr>
            <w:r w:rsidRPr="00BA2F1C">
              <w:rPr>
                <w:rFonts w:asciiTheme="majorHAnsi" w:hAnsiTheme="majorHAnsi"/>
                <w:sz w:val="20"/>
                <w:szCs w:val="18"/>
              </w:rPr>
              <w:t>Female</w:t>
            </w:r>
          </w:p>
        </w:tc>
        <w:tc>
          <w:tcPr>
            <w:tcW w:w="2268" w:type="dxa"/>
            <w:tcBorders>
              <w:top w:val="nil"/>
              <w:left w:val="nil"/>
              <w:bottom w:val="single" w:sz="8" w:space="0" w:color="auto"/>
              <w:right w:val="single" w:sz="8" w:space="0" w:color="auto"/>
            </w:tcBorders>
            <w:shd w:val="clear" w:color="auto" w:fill="auto"/>
            <w:vAlign w:val="center"/>
          </w:tcPr>
          <w:p w14:paraId="21588B31" w14:textId="01E127A3" w:rsidR="009168FD" w:rsidRPr="00BA2F1C" w:rsidRDefault="009168FD" w:rsidP="00A310F8">
            <w:pPr>
              <w:contextualSpacing/>
              <w:jc w:val="center"/>
              <w:rPr>
                <w:rFonts w:asciiTheme="majorHAnsi" w:hAnsiTheme="majorHAnsi"/>
                <w:sz w:val="18"/>
                <w:szCs w:val="18"/>
              </w:rPr>
            </w:pPr>
            <w:r w:rsidRPr="00BA2F1C">
              <w:rPr>
                <w:rFonts w:asciiTheme="majorHAnsi" w:hAnsiTheme="majorHAnsi"/>
                <w:sz w:val="18"/>
                <w:szCs w:val="18"/>
              </w:rPr>
              <w:t>24,351 (54.3)</w:t>
            </w:r>
          </w:p>
        </w:tc>
        <w:tc>
          <w:tcPr>
            <w:tcW w:w="2268" w:type="dxa"/>
            <w:tcBorders>
              <w:top w:val="nil"/>
              <w:left w:val="nil"/>
              <w:bottom w:val="single" w:sz="8" w:space="0" w:color="auto"/>
              <w:right w:val="nil"/>
            </w:tcBorders>
            <w:shd w:val="clear" w:color="auto" w:fill="auto"/>
            <w:vAlign w:val="center"/>
          </w:tcPr>
          <w:p w14:paraId="5CE088A0" w14:textId="467DDC68" w:rsidR="009168FD" w:rsidRPr="00BA2F1C" w:rsidRDefault="009168FD" w:rsidP="00A310F8">
            <w:pPr>
              <w:contextualSpacing/>
              <w:jc w:val="center"/>
              <w:rPr>
                <w:rFonts w:asciiTheme="majorHAnsi" w:hAnsiTheme="majorHAnsi"/>
                <w:sz w:val="18"/>
                <w:szCs w:val="18"/>
              </w:rPr>
            </w:pPr>
            <w:r w:rsidRPr="00BA2F1C">
              <w:rPr>
                <w:rFonts w:asciiTheme="majorHAnsi" w:hAnsiTheme="majorHAnsi"/>
                <w:sz w:val="18"/>
                <w:szCs w:val="18"/>
              </w:rPr>
              <w:t>3539 (47.1)</w:t>
            </w: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2CE65A50" w14:textId="15C34DD7" w:rsidR="009168FD" w:rsidRPr="00BA2F1C" w:rsidRDefault="009168FD" w:rsidP="00A310F8">
            <w:pPr>
              <w:contextualSpacing/>
              <w:jc w:val="center"/>
              <w:rPr>
                <w:rFonts w:asciiTheme="majorHAnsi" w:hAnsiTheme="majorHAnsi"/>
                <w:sz w:val="18"/>
                <w:szCs w:val="18"/>
              </w:rPr>
            </w:pPr>
            <w:r w:rsidRPr="00BA2F1C">
              <w:rPr>
                <w:rFonts w:asciiTheme="majorHAnsi" w:hAnsiTheme="majorHAnsi"/>
                <w:sz w:val="18"/>
                <w:szCs w:val="18"/>
              </w:rPr>
              <w:t>20812 (55.8)</w:t>
            </w:r>
          </w:p>
        </w:tc>
        <w:tc>
          <w:tcPr>
            <w:tcW w:w="2268" w:type="dxa"/>
            <w:tcBorders>
              <w:top w:val="nil"/>
              <w:left w:val="nil"/>
              <w:bottom w:val="single" w:sz="8" w:space="0" w:color="auto"/>
              <w:right w:val="single" w:sz="8" w:space="0" w:color="auto"/>
            </w:tcBorders>
            <w:shd w:val="clear" w:color="auto" w:fill="auto"/>
            <w:vAlign w:val="center"/>
          </w:tcPr>
          <w:p w14:paraId="1C237007" w14:textId="6175380C" w:rsidR="009168FD" w:rsidRPr="00BA2F1C" w:rsidRDefault="009168FD" w:rsidP="00A310F8">
            <w:pPr>
              <w:contextualSpacing/>
              <w:jc w:val="center"/>
              <w:rPr>
                <w:rFonts w:asciiTheme="majorHAnsi" w:hAnsiTheme="majorHAnsi"/>
                <w:sz w:val="18"/>
                <w:szCs w:val="18"/>
              </w:rPr>
            </w:pPr>
            <w:r w:rsidRPr="00BA2F1C">
              <w:rPr>
                <w:rFonts w:asciiTheme="majorHAnsi" w:hAnsiTheme="majorHAnsi"/>
                <w:sz w:val="18"/>
                <w:szCs w:val="18"/>
              </w:rPr>
              <w:t>86 (41.5)</w:t>
            </w:r>
          </w:p>
        </w:tc>
      </w:tr>
      <w:tr w:rsidR="00BA2F1C" w:rsidRPr="00BA2F1C" w14:paraId="7E8EFE8E"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27DCF4A8" w14:textId="600EF90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Smoker</w:t>
            </w:r>
            <w:r w:rsidR="00310210" w:rsidRPr="00BA2F1C">
              <w:rPr>
                <w:rFonts w:asciiTheme="majorHAnsi" w:hAnsiTheme="majorHAnsi"/>
                <w:sz w:val="20"/>
                <w:szCs w:val="18"/>
              </w:rPr>
              <w:t xml:space="preserve"> (Y/N)</w:t>
            </w:r>
          </w:p>
        </w:tc>
        <w:tc>
          <w:tcPr>
            <w:tcW w:w="2268" w:type="dxa"/>
            <w:tcBorders>
              <w:top w:val="nil"/>
              <w:left w:val="nil"/>
              <w:bottom w:val="single" w:sz="8" w:space="0" w:color="auto"/>
              <w:right w:val="single" w:sz="8" w:space="0" w:color="auto"/>
            </w:tcBorders>
            <w:shd w:val="clear" w:color="auto" w:fill="auto"/>
            <w:vAlign w:val="center"/>
            <w:hideMark/>
          </w:tcPr>
          <w:p w14:paraId="62A295F7"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7913 (17.8)</w:t>
            </w:r>
          </w:p>
        </w:tc>
        <w:tc>
          <w:tcPr>
            <w:tcW w:w="2268" w:type="dxa"/>
            <w:tcBorders>
              <w:top w:val="nil"/>
              <w:left w:val="nil"/>
              <w:bottom w:val="single" w:sz="8" w:space="0" w:color="auto"/>
              <w:right w:val="single" w:sz="8" w:space="0" w:color="auto"/>
            </w:tcBorders>
            <w:shd w:val="clear" w:color="auto" w:fill="auto"/>
            <w:vAlign w:val="center"/>
            <w:hideMark/>
          </w:tcPr>
          <w:p w14:paraId="126002C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1305 (17.5)</w:t>
            </w:r>
          </w:p>
        </w:tc>
        <w:tc>
          <w:tcPr>
            <w:tcW w:w="2268" w:type="dxa"/>
            <w:tcBorders>
              <w:top w:val="nil"/>
              <w:left w:val="nil"/>
              <w:bottom w:val="single" w:sz="8" w:space="0" w:color="auto"/>
              <w:right w:val="single" w:sz="8" w:space="0" w:color="auto"/>
            </w:tcBorders>
            <w:shd w:val="clear" w:color="auto" w:fill="auto"/>
            <w:noWrap/>
            <w:vAlign w:val="center"/>
            <w:hideMark/>
          </w:tcPr>
          <w:p w14:paraId="0856F17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6608 (17.8)</w:t>
            </w:r>
          </w:p>
        </w:tc>
        <w:tc>
          <w:tcPr>
            <w:tcW w:w="2268" w:type="dxa"/>
            <w:tcBorders>
              <w:top w:val="nil"/>
              <w:left w:val="nil"/>
              <w:bottom w:val="single" w:sz="8" w:space="0" w:color="auto"/>
              <w:right w:val="single" w:sz="8" w:space="0" w:color="auto"/>
            </w:tcBorders>
            <w:shd w:val="clear" w:color="auto" w:fill="auto"/>
            <w:vAlign w:val="center"/>
            <w:hideMark/>
          </w:tcPr>
          <w:p w14:paraId="0A7A616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47 (22.8)</w:t>
            </w:r>
          </w:p>
        </w:tc>
      </w:tr>
      <w:tr w:rsidR="00BA2F1C" w:rsidRPr="00BA2F1C" w14:paraId="304E479D"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1D2B0D2" w14:textId="3E2718A8" w:rsidR="000037F1" w:rsidRPr="00BA2F1C" w:rsidRDefault="00310210" w:rsidP="00A310F8">
            <w:pPr>
              <w:contextualSpacing/>
              <w:rPr>
                <w:rFonts w:asciiTheme="majorHAnsi" w:hAnsiTheme="majorHAnsi"/>
                <w:sz w:val="20"/>
                <w:szCs w:val="18"/>
              </w:rPr>
            </w:pPr>
            <w:r w:rsidRPr="00BA2F1C">
              <w:rPr>
                <w:rFonts w:asciiTheme="majorHAnsi" w:hAnsiTheme="majorHAnsi"/>
                <w:sz w:val="20"/>
                <w:szCs w:val="18"/>
              </w:rPr>
              <w:t xml:space="preserve">ASA </w:t>
            </w:r>
            <w:r w:rsidR="000037F1" w:rsidRPr="00BA2F1C">
              <w:rPr>
                <w:rFonts w:asciiTheme="majorHAnsi" w:hAnsiTheme="majorHAnsi"/>
                <w:sz w:val="20"/>
                <w:szCs w:val="18"/>
              </w:rPr>
              <w:t>I</w:t>
            </w:r>
          </w:p>
        </w:tc>
        <w:tc>
          <w:tcPr>
            <w:tcW w:w="2268" w:type="dxa"/>
            <w:tcBorders>
              <w:top w:val="nil"/>
              <w:left w:val="nil"/>
              <w:bottom w:val="single" w:sz="8" w:space="0" w:color="auto"/>
              <w:right w:val="single" w:sz="8" w:space="0" w:color="auto"/>
            </w:tcBorders>
            <w:shd w:val="clear" w:color="auto" w:fill="auto"/>
            <w:vAlign w:val="center"/>
            <w:hideMark/>
          </w:tcPr>
          <w:p w14:paraId="5AD626DA"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11227 (25.1)</w:t>
            </w:r>
          </w:p>
        </w:tc>
        <w:tc>
          <w:tcPr>
            <w:tcW w:w="2268" w:type="dxa"/>
            <w:tcBorders>
              <w:top w:val="nil"/>
              <w:left w:val="nil"/>
              <w:bottom w:val="single" w:sz="8" w:space="0" w:color="auto"/>
              <w:right w:val="nil"/>
            </w:tcBorders>
            <w:shd w:val="clear" w:color="auto" w:fill="auto"/>
            <w:vAlign w:val="center"/>
            <w:hideMark/>
          </w:tcPr>
          <w:p w14:paraId="649D6CB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848 (11.3)</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661459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10379 (27.9)</w:t>
            </w:r>
          </w:p>
        </w:tc>
        <w:tc>
          <w:tcPr>
            <w:tcW w:w="2268" w:type="dxa"/>
            <w:tcBorders>
              <w:top w:val="nil"/>
              <w:left w:val="nil"/>
              <w:bottom w:val="single" w:sz="8" w:space="0" w:color="auto"/>
              <w:right w:val="single" w:sz="8" w:space="0" w:color="auto"/>
            </w:tcBorders>
            <w:shd w:val="clear" w:color="auto" w:fill="auto"/>
            <w:vAlign w:val="center"/>
            <w:hideMark/>
          </w:tcPr>
          <w:p w14:paraId="5CB7447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 (0.5)</w:t>
            </w:r>
          </w:p>
        </w:tc>
      </w:tr>
      <w:tr w:rsidR="00BA2F1C" w:rsidRPr="00BA2F1C" w14:paraId="177A22C9"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461E1565" w14:textId="7CE9B401" w:rsidR="000037F1" w:rsidRPr="00BA2F1C" w:rsidRDefault="00310210" w:rsidP="00A310F8">
            <w:pPr>
              <w:contextualSpacing/>
              <w:rPr>
                <w:rFonts w:asciiTheme="majorHAnsi" w:hAnsiTheme="majorHAnsi"/>
                <w:sz w:val="20"/>
                <w:szCs w:val="18"/>
              </w:rPr>
            </w:pPr>
            <w:r w:rsidRPr="00BA2F1C">
              <w:rPr>
                <w:rFonts w:asciiTheme="majorHAnsi" w:hAnsiTheme="majorHAnsi"/>
                <w:sz w:val="20"/>
                <w:szCs w:val="18"/>
              </w:rPr>
              <w:t xml:space="preserve">ASA </w:t>
            </w:r>
            <w:r w:rsidR="000037F1" w:rsidRPr="00BA2F1C">
              <w:rPr>
                <w:rFonts w:asciiTheme="majorHAnsi" w:hAnsiTheme="majorHAnsi"/>
                <w:sz w:val="20"/>
                <w:szCs w:val="18"/>
              </w:rPr>
              <w:t>II</w:t>
            </w:r>
          </w:p>
        </w:tc>
        <w:tc>
          <w:tcPr>
            <w:tcW w:w="2268" w:type="dxa"/>
            <w:tcBorders>
              <w:top w:val="nil"/>
              <w:left w:val="nil"/>
              <w:bottom w:val="single" w:sz="8" w:space="0" w:color="auto"/>
              <w:right w:val="single" w:sz="8" w:space="0" w:color="auto"/>
            </w:tcBorders>
            <w:shd w:val="clear" w:color="auto" w:fill="auto"/>
            <w:vAlign w:val="center"/>
            <w:hideMark/>
          </w:tcPr>
          <w:p w14:paraId="0B27A8D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22265 (49.8)</w:t>
            </w:r>
          </w:p>
        </w:tc>
        <w:tc>
          <w:tcPr>
            <w:tcW w:w="2268" w:type="dxa"/>
            <w:tcBorders>
              <w:top w:val="nil"/>
              <w:left w:val="nil"/>
              <w:bottom w:val="single" w:sz="8" w:space="0" w:color="auto"/>
              <w:right w:val="nil"/>
            </w:tcBorders>
            <w:shd w:val="clear" w:color="auto" w:fill="auto"/>
            <w:vAlign w:val="center"/>
            <w:hideMark/>
          </w:tcPr>
          <w:p w14:paraId="0B85488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3005 (40.1)</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133D1A2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19260 (51.7)</w:t>
            </w:r>
          </w:p>
        </w:tc>
        <w:tc>
          <w:tcPr>
            <w:tcW w:w="2268" w:type="dxa"/>
            <w:tcBorders>
              <w:top w:val="nil"/>
              <w:left w:val="nil"/>
              <w:bottom w:val="nil"/>
              <w:right w:val="single" w:sz="8" w:space="0" w:color="auto"/>
            </w:tcBorders>
            <w:shd w:val="clear" w:color="auto" w:fill="auto"/>
            <w:vAlign w:val="center"/>
            <w:hideMark/>
          </w:tcPr>
          <w:p w14:paraId="2A20DDE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38 (18.4)</w:t>
            </w:r>
          </w:p>
        </w:tc>
      </w:tr>
      <w:tr w:rsidR="00BA2F1C" w:rsidRPr="00BA2F1C" w14:paraId="3FE9C66E"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439541DA" w14:textId="2CAB7570" w:rsidR="000037F1" w:rsidRPr="00BA2F1C" w:rsidRDefault="00310210" w:rsidP="00A310F8">
            <w:pPr>
              <w:contextualSpacing/>
              <w:rPr>
                <w:rFonts w:asciiTheme="majorHAnsi" w:hAnsiTheme="majorHAnsi"/>
                <w:sz w:val="20"/>
                <w:szCs w:val="18"/>
              </w:rPr>
            </w:pPr>
            <w:r w:rsidRPr="00BA2F1C">
              <w:rPr>
                <w:rFonts w:asciiTheme="majorHAnsi" w:hAnsiTheme="majorHAnsi"/>
                <w:sz w:val="20"/>
                <w:szCs w:val="18"/>
              </w:rPr>
              <w:t xml:space="preserve">ASA </w:t>
            </w:r>
            <w:r w:rsidR="000037F1" w:rsidRPr="00BA2F1C">
              <w:rPr>
                <w:rFonts w:asciiTheme="majorHAnsi" w:hAnsiTheme="majorHAnsi"/>
                <w:sz w:val="20"/>
                <w:szCs w:val="18"/>
              </w:rPr>
              <w:t>III</w:t>
            </w:r>
          </w:p>
        </w:tc>
        <w:tc>
          <w:tcPr>
            <w:tcW w:w="2268" w:type="dxa"/>
            <w:tcBorders>
              <w:top w:val="nil"/>
              <w:left w:val="nil"/>
              <w:bottom w:val="single" w:sz="8" w:space="0" w:color="auto"/>
              <w:right w:val="single" w:sz="8" w:space="0" w:color="auto"/>
            </w:tcBorders>
            <w:shd w:val="clear" w:color="auto" w:fill="auto"/>
            <w:vAlign w:val="center"/>
            <w:hideMark/>
          </w:tcPr>
          <w:p w14:paraId="500C10F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10193 (22.8)</w:t>
            </w:r>
          </w:p>
        </w:tc>
        <w:tc>
          <w:tcPr>
            <w:tcW w:w="2268" w:type="dxa"/>
            <w:tcBorders>
              <w:top w:val="nil"/>
              <w:left w:val="nil"/>
              <w:bottom w:val="single" w:sz="8" w:space="0" w:color="auto"/>
              <w:right w:val="nil"/>
            </w:tcBorders>
            <w:shd w:val="clear" w:color="auto" w:fill="auto"/>
            <w:vAlign w:val="center"/>
            <w:hideMark/>
          </w:tcPr>
          <w:p w14:paraId="79F3226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3090 (41.2)</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7F7C9BD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7103 (19.1)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A747F9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115 (55.6)</w:t>
            </w:r>
          </w:p>
        </w:tc>
      </w:tr>
      <w:tr w:rsidR="00BA2F1C" w:rsidRPr="00BA2F1C" w14:paraId="6F3D338E"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66E4201" w14:textId="48C512E4" w:rsidR="000037F1" w:rsidRPr="00BA2F1C" w:rsidRDefault="00310210" w:rsidP="00A310F8">
            <w:pPr>
              <w:contextualSpacing/>
              <w:rPr>
                <w:rFonts w:asciiTheme="majorHAnsi" w:hAnsiTheme="majorHAnsi"/>
                <w:sz w:val="20"/>
                <w:szCs w:val="18"/>
              </w:rPr>
            </w:pPr>
            <w:r w:rsidRPr="00BA2F1C">
              <w:rPr>
                <w:rFonts w:asciiTheme="majorHAnsi" w:hAnsiTheme="majorHAnsi"/>
                <w:sz w:val="20"/>
                <w:szCs w:val="18"/>
              </w:rPr>
              <w:t xml:space="preserve">ASA </w:t>
            </w:r>
            <w:r w:rsidR="000037F1" w:rsidRPr="00BA2F1C">
              <w:rPr>
                <w:rFonts w:asciiTheme="majorHAnsi" w:hAnsiTheme="majorHAnsi"/>
                <w:sz w:val="20"/>
                <w:szCs w:val="18"/>
              </w:rPr>
              <w:t>IV</w:t>
            </w:r>
          </w:p>
        </w:tc>
        <w:tc>
          <w:tcPr>
            <w:tcW w:w="2268" w:type="dxa"/>
            <w:tcBorders>
              <w:top w:val="nil"/>
              <w:left w:val="nil"/>
              <w:bottom w:val="single" w:sz="8" w:space="0" w:color="auto"/>
              <w:right w:val="single" w:sz="8" w:space="0" w:color="auto"/>
            </w:tcBorders>
            <w:shd w:val="clear" w:color="auto" w:fill="auto"/>
            <w:vAlign w:val="center"/>
            <w:hideMark/>
          </w:tcPr>
          <w:p w14:paraId="4EE6E43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1038 (2.3)</w:t>
            </w:r>
          </w:p>
        </w:tc>
        <w:tc>
          <w:tcPr>
            <w:tcW w:w="2268" w:type="dxa"/>
            <w:tcBorders>
              <w:top w:val="nil"/>
              <w:left w:val="nil"/>
              <w:bottom w:val="single" w:sz="8" w:space="0" w:color="auto"/>
              <w:right w:val="nil"/>
            </w:tcBorders>
            <w:shd w:val="clear" w:color="auto" w:fill="auto"/>
            <w:vAlign w:val="center"/>
            <w:hideMark/>
          </w:tcPr>
          <w:p w14:paraId="0ACF347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554 (7.4)</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4A1C31B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484 (1.3)</w:t>
            </w:r>
          </w:p>
        </w:tc>
        <w:tc>
          <w:tcPr>
            <w:tcW w:w="2268" w:type="dxa"/>
            <w:tcBorders>
              <w:top w:val="nil"/>
              <w:left w:val="nil"/>
              <w:bottom w:val="single" w:sz="8" w:space="0" w:color="auto"/>
              <w:right w:val="single" w:sz="8" w:space="0" w:color="auto"/>
            </w:tcBorders>
            <w:shd w:val="clear" w:color="auto" w:fill="auto"/>
            <w:vAlign w:val="center"/>
            <w:hideMark/>
          </w:tcPr>
          <w:p w14:paraId="36ACF33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53 (25.6)</w:t>
            </w:r>
          </w:p>
        </w:tc>
      </w:tr>
      <w:tr w:rsidR="00BA2F1C" w:rsidRPr="00BA2F1C" w14:paraId="6FB3CB33"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562AFC5D"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Minor</w:t>
            </w:r>
          </w:p>
        </w:tc>
        <w:tc>
          <w:tcPr>
            <w:tcW w:w="2268" w:type="dxa"/>
            <w:tcBorders>
              <w:top w:val="nil"/>
              <w:left w:val="nil"/>
              <w:bottom w:val="single" w:sz="8" w:space="0" w:color="auto"/>
              <w:right w:val="single" w:sz="8" w:space="0" w:color="auto"/>
            </w:tcBorders>
            <w:shd w:val="clear" w:color="auto" w:fill="auto"/>
            <w:vAlign w:val="center"/>
            <w:hideMark/>
          </w:tcPr>
          <w:p w14:paraId="4A2058C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8411 (18.8)</w:t>
            </w:r>
          </w:p>
        </w:tc>
        <w:tc>
          <w:tcPr>
            <w:tcW w:w="2268" w:type="dxa"/>
            <w:tcBorders>
              <w:top w:val="nil"/>
              <w:left w:val="nil"/>
              <w:bottom w:val="single" w:sz="8" w:space="0" w:color="auto"/>
              <w:right w:val="nil"/>
            </w:tcBorders>
            <w:shd w:val="clear" w:color="auto" w:fill="auto"/>
            <w:vAlign w:val="center"/>
            <w:hideMark/>
          </w:tcPr>
          <w:p w14:paraId="55FA675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672 (8.9)</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25C46E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7739 (20.8)</w:t>
            </w:r>
          </w:p>
        </w:tc>
        <w:tc>
          <w:tcPr>
            <w:tcW w:w="2268" w:type="dxa"/>
            <w:tcBorders>
              <w:top w:val="nil"/>
              <w:left w:val="nil"/>
              <w:bottom w:val="single" w:sz="8" w:space="0" w:color="auto"/>
              <w:right w:val="single" w:sz="8" w:space="0" w:color="auto"/>
            </w:tcBorders>
            <w:shd w:val="clear" w:color="auto" w:fill="auto"/>
            <w:vAlign w:val="center"/>
            <w:hideMark/>
          </w:tcPr>
          <w:p w14:paraId="2919103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 (6.8)</w:t>
            </w:r>
          </w:p>
        </w:tc>
      </w:tr>
      <w:tr w:rsidR="00BA2F1C" w:rsidRPr="00BA2F1C" w14:paraId="5938E50E"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5F8763A7"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Intermediate</w:t>
            </w:r>
          </w:p>
        </w:tc>
        <w:tc>
          <w:tcPr>
            <w:tcW w:w="2268" w:type="dxa"/>
            <w:tcBorders>
              <w:top w:val="nil"/>
              <w:left w:val="nil"/>
              <w:bottom w:val="single" w:sz="8" w:space="0" w:color="auto"/>
              <w:right w:val="single" w:sz="8" w:space="0" w:color="auto"/>
            </w:tcBorders>
            <w:shd w:val="clear" w:color="auto" w:fill="auto"/>
            <w:vAlign w:val="center"/>
            <w:hideMark/>
          </w:tcPr>
          <w:p w14:paraId="6806EEE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20203 (45.1)</w:t>
            </w:r>
          </w:p>
        </w:tc>
        <w:tc>
          <w:tcPr>
            <w:tcW w:w="2268" w:type="dxa"/>
            <w:tcBorders>
              <w:top w:val="nil"/>
              <w:left w:val="nil"/>
              <w:bottom w:val="single" w:sz="8" w:space="0" w:color="auto"/>
              <w:right w:val="nil"/>
            </w:tcBorders>
            <w:shd w:val="clear" w:color="auto" w:fill="auto"/>
            <w:vAlign w:val="center"/>
            <w:hideMark/>
          </w:tcPr>
          <w:p w14:paraId="6D073F8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2494 (33.2)</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4A1DC9D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17709 (47.5)</w:t>
            </w:r>
          </w:p>
        </w:tc>
        <w:tc>
          <w:tcPr>
            <w:tcW w:w="2268" w:type="dxa"/>
            <w:tcBorders>
              <w:top w:val="nil"/>
              <w:left w:val="nil"/>
              <w:bottom w:val="single" w:sz="8" w:space="0" w:color="auto"/>
              <w:right w:val="single" w:sz="8" w:space="0" w:color="auto"/>
            </w:tcBorders>
            <w:shd w:val="clear" w:color="auto" w:fill="auto"/>
            <w:vAlign w:val="center"/>
            <w:hideMark/>
          </w:tcPr>
          <w:p w14:paraId="73D4C07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56 (27.1)</w:t>
            </w:r>
          </w:p>
        </w:tc>
      </w:tr>
      <w:tr w:rsidR="00BA2F1C" w:rsidRPr="00BA2F1C" w14:paraId="38815396" w14:textId="77777777" w:rsidTr="00A310F8">
        <w:trPr>
          <w:trHeight w:val="349"/>
        </w:trPr>
        <w:tc>
          <w:tcPr>
            <w:tcW w:w="2562" w:type="dxa"/>
            <w:tcBorders>
              <w:top w:val="nil"/>
              <w:left w:val="single" w:sz="8" w:space="0" w:color="auto"/>
              <w:bottom w:val="single" w:sz="4" w:space="0" w:color="auto"/>
              <w:right w:val="single" w:sz="8" w:space="0" w:color="auto"/>
            </w:tcBorders>
            <w:shd w:val="clear" w:color="auto" w:fill="auto"/>
            <w:vAlign w:val="center"/>
            <w:hideMark/>
          </w:tcPr>
          <w:p w14:paraId="76B83455"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Major</w:t>
            </w:r>
          </w:p>
        </w:tc>
        <w:tc>
          <w:tcPr>
            <w:tcW w:w="2268" w:type="dxa"/>
            <w:tcBorders>
              <w:top w:val="nil"/>
              <w:left w:val="nil"/>
              <w:bottom w:val="single" w:sz="4" w:space="0" w:color="auto"/>
              <w:right w:val="single" w:sz="8" w:space="0" w:color="auto"/>
            </w:tcBorders>
            <w:shd w:val="clear" w:color="auto" w:fill="auto"/>
            <w:vAlign w:val="center"/>
            <w:hideMark/>
          </w:tcPr>
          <w:p w14:paraId="13BC907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16175 (36.1)</w:t>
            </w:r>
          </w:p>
        </w:tc>
        <w:tc>
          <w:tcPr>
            <w:tcW w:w="2268" w:type="dxa"/>
            <w:tcBorders>
              <w:top w:val="nil"/>
              <w:left w:val="nil"/>
              <w:bottom w:val="single" w:sz="4" w:space="0" w:color="auto"/>
              <w:right w:val="nil"/>
            </w:tcBorders>
            <w:shd w:val="clear" w:color="auto" w:fill="auto"/>
            <w:vAlign w:val="center"/>
            <w:hideMark/>
          </w:tcPr>
          <w:p w14:paraId="43FE511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4336 (57.8)</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0E79938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11839 (31.8)</w:t>
            </w:r>
          </w:p>
        </w:tc>
        <w:tc>
          <w:tcPr>
            <w:tcW w:w="2268" w:type="dxa"/>
            <w:tcBorders>
              <w:top w:val="nil"/>
              <w:left w:val="nil"/>
              <w:bottom w:val="single" w:sz="4" w:space="0" w:color="auto"/>
              <w:right w:val="single" w:sz="8" w:space="0" w:color="auto"/>
            </w:tcBorders>
            <w:shd w:val="clear" w:color="auto" w:fill="auto"/>
            <w:vAlign w:val="center"/>
            <w:hideMark/>
          </w:tcPr>
          <w:p w14:paraId="691CA5E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137 (66.2)</w:t>
            </w:r>
          </w:p>
        </w:tc>
      </w:tr>
      <w:tr w:rsidR="00BA2F1C" w:rsidRPr="00BA2F1C" w14:paraId="0211B219" w14:textId="77777777" w:rsidTr="00A310F8">
        <w:trPr>
          <w:trHeight w:val="349"/>
        </w:trPr>
        <w:tc>
          <w:tcPr>
            <w:tcW w:w="2562" w:type="dxa"/>
            <w:tcBorders>
              <w:top w:val="single" w:sz="4" w:space="0" w:color="auto"/>
              <w:left w:val="single" w:sz="8" w:space="0" w:color="auto"/>
              <w:bottom w:val="single" w:sz="4" w:space="0" w:color="auto"/>
              <w:right w:val="single" w:sz="8" w:space="0" w:color="auto"/>
            </w:tcBorders>
            <w:shd w:val="clear" w:color="auto" w:fill="auto"/>
            <w:vAlign w:val="center"/>
          </w:tcPr>
          <w:p w14:paraId="64ECF4DB" w14:textId="49BB8D5B" w:rsidR="007A2273" w:rsidRPr="00BA2F1C" w:rsidRDefault="007A2273" w:rsidP="00A310F8">
            <w:pPr>
              <w:contextualSpacing/>
              <w:rPr>
                <w:rFonts w:asciiTheme="majorHAnsi" w:hAnsiTheme="majorHAnsi"/>
                <w:sz w:val="20"/>
                <w:szCs w:val="18"/>
              </w:rPr>
            </w:pPr>
            <w:r w:rsidRPr="00BA2F1C">
              <w:rPr>
                <w:rFonts w:asciiTheme="majorHAnsi" w:hAnsiTheme="majorHAnsi"/>
                <w:sz w:val="20"/>
                <w:szCs w:val="18"/>
              </w:rPr>
              <w:t>Laparoscopic surgery</w:t>
            </w:r>
          </w:p>
        </w:tc>
        <w:tc>
          <w:tcPr>
            <w:tcW w:w="2268" w:type="dxa"/>
            <w:tcBorders>
              <w:top w:val="single" w:sz="4" w:space="0" w:color="auto"/>
              <w:left w:val="nil"/>
              <w:bottom w:val="single" w:sz="4" w:space="0" w:color="auto"/>
              <w:right w:val="single" w:sz="8" w:space="0" w:color="auto"/>
            </w:tcBorders>
            <w:shd w:val="clear" w:color="auto" w:fill="auto"/>
            <w:vAlign w:val="center"/>
          </w:tcPr>
          <w:p w14:paraId="717A7037" w14:textId="4102CD6C" w:rsidR="007A2273" w:rsidRPr="00BA2F1C" w:rsidRDefault="007A2273" w:rsidP="00A310F8">
            <w:pPr>
              <w:contextualSpacing/>
              <w:jc w:val="center"/>
              <w:rPr>
                <w:rFonts w:asciiTheme="majorHAnsi" w:hAnsiTheme="majorHAnsi"/>
                <w:sz w:val="18"/>
                <w:szCs w:val="18"/>
              </w:rPr>
            </w:pPr>
            <w:r w:rsidRPr="00BA2F1C">
              <w:rPr>
                <w:rFonts w:asciiTheme="majorHAnsi" w:hAnsiTheme="majorHAnsi"/>
                <w:sz w:val="18"/>
                <w:szCs w:val="18"/>
              </w:rPr>
              <w:t>7087 (15.8)</w:t>
            </w:r>
          </w:p>
        </w:tc>
        <w:tc>
          <w:tcPr>
            <w:tcW w:w="2268" w:type="dxa"/>
            <w:tcBorders>
              <w:top w:val="single" w:sz="4" w:space="0" w:color="auto"/>
              <w:left w:val="nil"/>
              <w:bottom w:val="single" w:sz="4" w:space="0" w:color="auto"/>
              <w:right w:val="nil"/>
            </w:tcBorders>
            <w:shd w:val="clear" w:color="auto" w:fill="auto"/>
            <w:vAlign w:val="center"/>
          </w:tcPr>
          <w:p w14:paraId="012FD516" w14:textId="560BB990" w:rsidR="007A2273" w:rsidRPr="00BA2F1C" w:rsidRDefault="007A2273" w:rsidP="00A310F8">
            <w:pPr>
              <w:contextualSpacing/>
              <w:jc w:val="center"/>
              <w:rPr>
                <w:rFonts w:asciiTheme="majorHAnsi" w:hAnsiTheme="majorHAnsi"/>
                <w:sz w:val="18"/>
                <w:szCs w:val="18"/>
              </w:rPr>
            </w:pPr>
            <w:r w:rsidRPr="00BA2F1C">
              <w:rPr>
                <w:rFonts w:asciiTheme="majorHAnsi" w:hAnsiTheme="majorHAnsi"/>
                <w:sz w:val="18"/>
                <w:szCs w:val="18"/>
              </w:rPr>
              <w:t>905 (12.1)</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0E5E13" w14:textId="6045E229" w:rsidR="007A2273" w:rsidRPr="00BA2F1C" w:rsidRDefault="007A2273" w:rsidP="00A310F8">
            <w:pPr>
              <w:contextualSpacing/>
              <w:jc w:val="center"/>
              <w:rPr>
                <w:rFonts w:asciiTheme="majorHAnsi" w:hAnsiTheme="majorHAnsi"/>
                <w:sz w:val="18"/>
                <w:szCs w:val="18"/>
              </w:rPr>
            </w:pPr>
            <w:r w:rsidRPr="00BA2F1C">
              <w:rPr>
                <w:rFonts w:asciiTheme="majorHAnsi" w:hAnsiTheme="majorHAnsi"/>
                <w:sz w:val="18"/>
                <w:szCs w:val="18"/>
              </w:rPr>
              <w:t>6182 (16.6)</w:t>
            </w:r>
          </w:p>
        </w:tc>
        <w:tc>
          <w:tcPr>
            <w:tcW w:w="2268" w:type="dxa"/>
            <w:tcBorders>
              <w:top w:val="single" w:sz="4" w:space="0" w:color="auto"/>
              <w:left w:val="nil"/>
              <w:bottom w:val="single" w:sz="4" w:space="0" w:color="auto"/>
              <w:right w:val="single" w:sz="8" w:space="0" w:color="auto"/>
            </w:tcBorders>
            <w:shd w:val="clear" w:color="auto" w:fill="auto"/>
            <w:vAlign w:val="center"/>
          </w:tcPr>
          <w:p w14:paraId="793BB167" w14:textId="1016AB88" w:rsidR="007A2273" w:rsidRPr="00BA2F1C" w:rsidRDefault="007A2273" w:rsidP="00A310F8">
            <w:pPr>
              <w:contextualSpacing/>
              <w:jc w:val="center"/>
              <w:rPr>
                <w:rFonts w:asciiTheme="majorHAnsi" w:hAnsiTheme="majorHAnsi"/>
                <w:sz w:val="18"/>
                <w:szCs w:val="18"/>
              </w:rPr>
            </w:pPr>
            <w:r w:rsidRPr="00BA2F1C">
              <w:rPr>
                <w:rFonts w:asciiTheme="majorHAnsi" w:hAnsiTheme="majorHAnsi"/>
                <w:sz w:val="18"/>
                <w:szCs w:val="18"/>
              </w:rPr>
              <w:t>16 (7.7)</w:t>
            </w:r>
          </w:p>
        </w:tc>
      </w:tr>
      <w:tr w:rsidR="00BA2F1C" w:rsidRPr="00BA2F1C" w14:paraId="2D4CC6F3" w14:textId="77777777" w:rsidTr="00A310F8">
        <w:trPr>
          <w:trHeight w:val="349"/>
        </w:trPr>
        <w:tc>
          <w:tcPr>
            <w:tcW w:w="2562" w:type="dxa"/>
            <w:tcBorders>
              <w:top w:val="single" w:sz="4" w:space="0" w:color="auto"/>
              <w:left w:val="single" w:sz="8" w:space="0" w:color="auto"/>
              <w:bottom w:val="single" w:sz="8" w:space="0" w:color="auto"/>
              <w:right w:val="single" w:sz="8" w:space="0" w:color="auto"/>
            </w:tcBorders>
            <w:shd w:val="clear" w:color="auto" w:fill="auto"/>
            <w:vAlign w:val="center"/>
          </w:tcPr>
          <w:p w14:paraId="58BD6717" w14:textId="0221B6E2" w:rsidR="00310210" w:rsidRPr="00BA2F1C" w:rsidRDefault="007A2273" w:rsidP="00A310F8">
            <w:pPr>
              <w:contextualSpacing/>
              <w:rPr>
                <w:rFonts w:asciiTheme="majorHAnsi" w:hAnsiTheme="majorHAnsi"/>
                <w:sz w:val="20"/>
                <w:szCs w:val="18"/>
              </w:rPr>
            </w:pPr>
            <w:r w:rsidRPr="00BA2F1C">
              <w:rPr>
                <w:rFonts w:asciiTheme="majorHAnsi" w:hAnsiTheme="majorHAnsi"/>
                <w:sz w:val="20"/>
                <w:szCs w:val="18"/>
              </w:rPr>
              <w:t>Surgical procedure category</w:t>
            </w:r>
          </w:p>
        </w:tc>
        <w:tc>
          <w:tcPr>
            <w:tcW w:w="2268" w:type="dxa"/>
            <w:tcBorders>
              <w:top w:val="single" w:sz="4" w:space="0" w:color="auto"/>
              <w:left w:val="nil"/>
              <w:bottom w:val="single" w:sz="8" w:space="0" w:color="auto"/>
            </w:tcBorders>
            <w:shd w:val="clear" w:color="auto" w:fill="auto"/>
            <w:vAlign w:val="center"/>
          </w:tcPr>
          <w:p w14:paraId="7528CFD8" w14:textId="77777777" w:rsidR="00310210" w:rsidRPr="00BA2F1C" w:rsidRDefault="00310210" w:rsidP="00A310F8">
            <w:pPr>
              <w:contextualSpacing/>
              <w:jc w:val="center"/>
              <w:rPr>
                <w:rFonts w:asciiTheme="majorHAnsi" w:hAnsiTheme="majorHAnsi"/>
                <w:sz w:val="18"/>
                <w:szCs w:val="18"/>
              </w:rPr>
            </w:pPr>
          </w:p>
        </w:tc>
        <w:tc>
          <w:tcPr>
            <w:tcW w:w="2268" w:type="dxa"/>
            <w:tcBorders>
              <w:top w:val="single" w:sz="4" w:space="0" w:color="auto"/>
              <w:bottom w:val="single" w:sz="8" w:space="0" w:color="auto"/>
            </w:tcBorders>
            <w:shd w:val="clear" w:color="auto" w:fill="auto"/>
            <w:vAlign w:val="center"/>
          </w:tcPr>
          <w:p w14:paraId="39BA974B" w14:textId="77777777" w:rsidR="00310210" w:rsidRPr="00BA2F1C" w:rsidRDefault="00310210" w:rsidP="00A310F8">
            <w:pPr>
              <w:contextualSpacing/>
              <w:jc w:val="center"/>
              <w:rPr>
                <w:rFonts w:asciiTheme="majorHAnsi" w:hAnsiTheme="majorHAnsi"/>
                <w:sz w:val="18"/>
                <w:szCs w:val="18"/>
              </w:rPr>
            </w:pPr>
          </w:p>
        </w:tc>
        <w:tc>
          <w:tcPr>
            <w:tcW w:w="2268" w:type="dxa"/>
            <w:tcBorders>
              <w:top w:val="single" w:sz="4" w:space="0" w:color="auto"/>
              <w:bottom w:val="single" w:sz="4" w:space="0" w:color="auto"/>
            </w:tcBorders>
            <w:shd w:val="clear" w:color="auto" w:fill="auto"/>
            <w:noWrap/>
            <w:vAlign w:val="center"/>
          </w:tcPr>
          <w:p w14:paraId="464ADB9B" w14:textId="77777777" w:rsidR="00310210" w:rsidRPr="00BA2F1C" w:rsidRDefault="00310210" w:rsidP="00A310F8">
            <w:pPr>
              <w:contextualSpacing/>
              <w:jc w:val="center"/>
              <w:rPr>
                <w:rFonts w:asciiTheme="majorHAnsi" w:hAnsiTheme="majorHAnsi"/>
                <w:sz w:val="18"/>
                <w:szCs w:val="18"/>
              </w:rPr>
            </w:pPr>
          </w:p>
        </w:tc>
        <w:tc>
          <w:tcPr>
            <w:tcW w:w="2268" w:type="dxa"/>
            <w:tcBorders>
              <w:top w:val="single" w:sz="4" w:space="0" w:color="auto"/>
              <w:left w:val="nil"/>
              <w:bottom w:val="single" w:sz="8" w:space="0" w:color="auto"/>
              <w:right w:val="single" w:sz="8" w:space="0" w:color="auto"/>
            </w:tcBorders>
            <w:shd w:val="clear" w:color="auto" w:fill="auto"/>
            <w:vAlign w:val="center"/>
          </w:tcPr>
          <w:p w14:paraId="40D7AE76" w14:textId="77777777" w:rsidR="00310210" w:rsidRPr="00BA2F1C" w:rsidRDefault="00310210" w:rsidP="00A310F8">
            <w:pPr>
              <w:contextualSpacing/>
              <w:jc w:val="center"/>
              <w:rPr>
                <w:rFonts w:asciiTheme="majorHAnsi" w:hAnsiTheme="majorHAnsi"/>
                <w:sz w:val="18"/>
                <w:szCs w:val="18"/>
              </w:rPr>
            </w:pPr>
          </w:p>
        </w:tc>
      </w:tr>
      <w:tr w:rsidR="00BA2F1C" w:rsidRPr="00BA2F1C" w14:paraId="4144B4B6"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35633070"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Orthopaedic</w:t>
            </w:r>
          </w:p>
        </w:tc>
        <w:tc>
          <w:tcPr>
            <w:tcW w:w="2268" w:type="dxa"/>
            <w:tcBorders>
              <w:top w:val="nil"/>
              <w:left w:val="nil"/>
              <w:bottom w:val="single" w:sz="8" w:space="0" w:color="auto"/>
              <w:right w:val="single" w:sz="8" w:space="0" w:color="auto"/>
            </w:tcBorders>
            <w:shd w:val="clear" w:color="auto" w:fill="auto"/>
            <w:vAlign w:val="center"/>
            <w:hideMark/>
          </w:tcPr>
          <w:p w14:paraId="3946085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9459 (21.1)</w:t>
            </w:r>
          </w:p>
        </w:tc>
        <w:tc>
          <w:tcPr>
            <w:tcW w:w="2268" w:type="dxa"/>
            <w:tcBorders>
              <w:top w:val="nil"/>
              <w:left w:val="nil"/>
              <w:bottom w:val="single" w:sz="8" w:space="0" w:color="auto"/>
              <w:right w:val="nil"/>
            </w:tcBorders>
            <w:shd w:val="clear" w:color="auto" w:fill="auto"/>
            <w:vAlign w:val="center"/>
            <w:hideMark/>
          </w:tcPr>
          <w:p w14:paraId="4EBAA84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1556 (20.9)</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9D782B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7893 (21.2)</w:t>
            </w:r>
          </w:p>
        </w:tc>
        <w:tc>
          <w:tcPr>
            <w:tcW w:w="2268" w:type="dxa"/>
            <w:tcBorders>
              <w:top w:val="nil"/>
              <w:left w:val="nil"/>
              <w:bottom w:val="single" w:sz="8" w:space="0" w:color="auto"/>
              <w:right w:val="single" w:sz="8" w:space="0" w:color="auto"/>
            </w:tcBorders>
            <w:shd w:val="clear" w:color="auto" w:fill="auto"/>
            <w:vAlign w:val="center"/>
            <w:hideMark/>
          </w:tcPr>
          <w:p w14:paraId="0BBF74AA"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25 (12.1)</w:t>
            </w:r>
          </w:p>
        </w:tc>
      </w:tr>
      <w:tr w:rsidR="00BA2F1C" w:rsidRPr="00BA2F1C" w14:paraId="2CC50AAF"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3D5726D"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lastRenderedPageBreak/>
              <w:t>Breast</w:t>
            </w:r>
          </w:p>
        </w:tc>
        <w:tc>
          <w:tcPr>
            <w:tcW w:w="2268" w:type="dxa"/>
            <w:tcBorders>
              <w:top w:val="nil"/>
              <w:left w:val="nil"/>
              <w:bottom w:val="single" w:sz="8" w:space="0" w:color="auto"/>
              <w:right w:val="single" w:sz="8" w:space="0" w:color="auto"/>
            </w:tcBorders>
            <w:shd w:val="clear" w:color="auto" w:fill="auto"/>
            <w:vAlign w:val="center"/>
            <w:hideMark/>
          </w:tcPr>
          <w:p w14:paraId="2E937DF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1538 (3.4)</w:t>
            </w:r>
          </w:p>
        </w:tc>
        <w:tc>
          <w:tcPr>
            <w:tcW w:w="2268" w:type="dxa"/>
            <w:tcBorders>
              <w:top w:val="nil"/>
              <w:left w:val="nil"/>
              <w:bottom w:val="single" w:sz="8" w:space="0" w:color="auto"/>
              <w:right w:val="nil"/>
            </w:tcBorders>
            <w:shd w:val="clear" w:color="auto" w:fill="auto"/>
            <w:vAlign w:val="center"/>
            <w:hideMark/>
          </w:tcPr>
          <w:p w14:paraId="6B533ED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128 (1.7)</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739DE7E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1410 (3.8)</w:t>
            </w:r>
          </w:p>
        </w:tc>
        <w:tc>
          <w:tcPr>
            <w:tcW w:w="2268" w:type="dxa"/>
            <w:tcBorders>
              <w:top w:val="nil"/>
              <w:left w:val="nil"/>
              <w:bottom w:val="single" w:sz="8" w:space="0" w:color="auto"/>
              <w:right w:val="single" w:sz="8" w:space="0" w:color="auto"/>
            </w:tcBorders>
            <w:shd w:val="clear" w:color="auto" w:fill="auto"/>
            <w:vAlign w:val="center"/>
            <w:hideMark/>
          </w:tcPr>
          <w:p w14:paraId="0BD7C087"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 (1.0)</w:t>
            </w:r>
          </w:p>
        </w:tc>
      </w:tr>
      <w:tr w:rsidR="00BA2F1C" w:rsidRPr="00BA2F1C" w14:paraId="2CB09EBA"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E3795F2"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Obstetrics &amp; gynaecology</w:t>
            </w:r>
          </w:p>
        </w:tc>
        <w:tc>
          <w:tcPr>
            <w:tcW w:w="2268" w:type="dxa"/>
            <w:tcBorders>
              <w:top w:val="nil"/>
              <w:left w:val="nil"/>
              <w:bottom w:val="single" w:sz="8" w:space="0" w:color="auto"/>
              <w:right w:val="single" w:sz="8" w:space="0" w:color="auto"/>
            </w:tcBorders>
            <w:shd w:val="clear" w:color="auto" w:fill="auto"/>
            <w:vAlign w:val="center"/>
            <w:hideMark/>
          </w:tcPr>
          <w:p w14:paraId="55802B7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5674 (12.7)</w:t>
            </w:r>
          </w:p>
        </w:tc>
        <w:tc>
          <w:tcPr>
            <w:tcW w:w="2268" w:type="dxa"/>
            <w:tcBorders>
              <w:top w:val="nil"/>
              <w:left w:val="nil"/>
              <w:bottom w:val="single" w:sz="8" w:space="0" w:color="auto"/>
              <w:right w:val="nil"/>
            </w:tcBorders>
            <w:shd w:val="clear" w:color="auto" w:fill="auto"/>
            <w:vAlign w:val="center"/>
            <w:hideMark/>
          </w:tcPr>
          <w:p w14:paraId="3111850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554 (7.4)</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829018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5120 (13.7)</w:t>
            </w:r>
          </w:p>
        </w:tc>
        <w:tc>
          <w:tcPr>
            <w:tcW w:w="2268" w:type="dxa"/>
            <w:tcBorders>
              <w:top w:val="nil"/>
              <w:left w:val="nil"/>
              <w:bottom w:val="single" w:sz="8" w:space="0" w:color="auto"/>
              <w:right w:val="single" w:sz="8" w:space="0" w:color="auto"/>
            </w:tcBorders>
            <w:shd w:val="clear" w:color="auto" w:fill="auto"/>
            <w:vAlign w:val="center"/>
            <w:hideMark/>
          </w:tcPr>
          <w:p w14:paraId="282BB94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 (2.9)</w:t>
            </w:r>
          </w:p>
        </w:tc>
      </w:tr>
      <w:tr w:rsidR="00BA2F1C" w:rsidRPr="00BA2F1C" w14:paraId="2C160C9E"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EC61167"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Urology &amp; kidney</w:t>
            </w:r>
          </w:p>
        </w:tc>
        <w:tc>
          <w:tcPr>
            <w:tcW w:w="2268" w:type="dxa"/>
            <w:tcBorders>
              <w:top w:val="nil"/>
              <w:left w:val="nil"/>
              <w:bottom w:val="single" w:sz="8" w:space="0" w:color="auto"/>
              <w:right w:val="single" w:sz="8" w:space="0" w:color="auto"/>
            </w:tcBorders>
            <w:shd w:val="clear" w:color="auto" w:fill="auto"/>
            <w:vAlign w:val="center"/>
            <w:hideMark/>
          </w:tcPr>
          <w:p w14:paraId="5F96490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4871 (10.9)</w:t>
            </w:r>
          </w:p>
        </w:tc>
        <w:tc>
          <w:tcPr>
            <w:tcW w:w="2268" w:type="dxa"/>
            <w:tcBorders>
              <w:top w:val="nil"/>
              <w:left w:val="nil"/>
              <w:bottom w:val="single" w:sz="8" w:space="0" w:color="auto"/>
              <w:right w:val="nil"/>
            </w:tcBorders>
            <w:shd w:val="clear" w:color="auto" w:fill="auto"/>
            <w:vAlign w:val="center"/>
            <w:hideMark/>
          </w:tcPr>
          <w:p w14:paraId="237B61C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720 (9.6)</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4F624AB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4151 (11.1)</w:t>
            </w:r>
          </w:p>
        </w:tc>
        <w:tc>
          <w:tcPr>
            <w:tcW w:w="2268" w:type="dxa"/>
            <w:tcBorders>
              <w:top w:val="nil"/>
              <w:left w:val="nil"/>
              <w:bottom w:val="single" w:sz="8" w:space="0" w:color="auto"/>
              <w:right w:val="single" w:sz="8" w:space="0" w:color="auto"/>
            </w:tcBorders>
            <w:shd w:val="clear" w:color="auto" w:fill="auto"/>
            <w:vAlign w:val="center"/>
            <w:hideMark/>
          </w:tcPr>
          <w:p w14:paraId="08D9E06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 (4.8)</w:t>
            </w:r>
          </w:p>
        </w:tc>
      </w:tr>
      <w:tr w:rsidR="00BA2F1C" w:rsidRPr="00BA2F1C" w14:paraId="53AB30CC"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64EED766"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Upper gastro-intestinal</w:t>
            </w:r>
          </w:p>
        </w:tc>
        <w:tc>
          <w:tcPr>
            <w:tcW w:w="2268" w:type="dxa"/>
            <w:tcBorders>
              <w:top w:val="nil"/>
              <w:left w:val="nil"/>
              <w:bottom w:val="single" w:sz="8" w:space="0" w:color="auto"/>
              <w:right w:val="single" w:sz="8" w:space="0" w:color="auto"/>
            </w:tcBorders>
            <w:shd w:val="clear" w:color="auto" w:fill="auto"/>
            <w:vAlign w:val="center"/>
            <w:hideMark/>
          </w:tcPr>
          <w:p w14:paraId="39CA4144"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1986 (4.4)</w:t>
            </w:r>
          </w:p>
        </w:tc>
        <w:tc>
          <w:tcPr>
            <w:tcW w:w="2268" w:type="dxa"/>
            <w:tcBorders>
              <w:top w:val="nil"/>
              <w:left w:val="nil"/>
              <w:bottom w:val="single" w:sz="8" w:space="0" w:color="auto"/>
              <w:right w:val="nil"/>
            </w:tcBorders>
            <w:shd w:val="clear" w:color="auto" w:fill="auto"/>
            <w:vAlign w:val="center"/>
            <w:hideMark/>
          </w:tcPr>
          <w:p w14:paraId="1F36A60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485 (6.5)</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E8CD3C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1501 (4.0)</w:t>
            </w:r>
          </w:p>
        </w:tc>
        <w:tc>
          <w:tcPr>
            <w:tcW w:w="2268" w:type="dxa"/>
            <w:tcBorders>
              <w:top w:val="nil"/>
              <w:left w:val="nil"/>
              <w:bottom w:val="single" w:sz="8" w:space="0" w:color="auto"/>
              <w:right w:val="single" w:sz="8" w:space="0" w:color="auto"/>
            </w:tcBorders>
            <w:shd w:val="clear" w:color="auto" w:fill="auto"/>
            <w:vAlign w:val="center"/>
            <w:hideMark/>
          </w:tcPr>
          <w:p w14:paraId="4BA4723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29 (14.0)</w:t>
            </w:r>
          </w:p>
        </w:tc>
      </w:tr>
      <w:tr w:rsidR="00BA2F1C" w:rsidRPr="00BA2F1C" w14:paraId="40C31140"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697BEAA2"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Lower gastro-intestinal</w:t>
            </w:r>
          </w:p>
        </w:tc>
        <w:tc>
          <w:tcPr>
            <w:tcW w:w="2268" w:type="dxa"/>
            <w:tcBorders>
              <w:top w:val="nil"/>
              <w:left w:val="nil"/>
              <w:bottom w:val="single" w:sz="8" w:space="0" w:color="auto"/>
              <w:right w:val="single" w:sz="8" w:space="0" w:color="auto"/>
            </w:tcBorders>
            <w:shd w:val="clear" w:color="auto" w:fill="auto"/>
            <w:vAlign w:val="center"/>
            <w:hideMark/>
          </w:tcPr>
          <w:p w14:paraId="51E5319A"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3073 (6.9)</w:t>
            </w:r>
          </w:p>
        </w:tc>
        <w:tc>
          <w:tcPr>
            <w:tcW w:w="2268" w:type="dxa"/>
            <w:tcBorders>
              <w:top w:val="nil"/>
              <w:left w:val="nil"/>
              <w:bottom w:val="single" w:sz="8" w:space="0" w:color="auto"/>
              <w:right w:val="nil"/>
            </w:tcBorders>
            <w:shd w:val="clear" w:color="auto" w:fill="auto"/>
            <w:vAlign w:val="center"/>
            <w:hideMark/>
          </w:tcPr>
          <w:p w14:paraId="60ACB83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748 (10.0)</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D24C71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2325 (6.2)</w:t>
            </w:r>
          </w:p>
        </w:tc>
        <w:tc>
          <w:tcPr>
            <w:tcW w:w="2268" w:type="dxa"/>
            <w:tcBorders>
              <w:top w:val="nil"/>
              <w:left w:val="nil"/>
              <w:bottom w:val="single" w:sz="8" w:space="0" w:color="auto"/>
              <w:right w:val="single" w:sz="8" w:space="0" w:color="auto"/>
            </w:tcBorders>
            <w:shd w:val="clear" w:color="auto" w:fill="auto"/>
            <w:vAlign w:val="center"/>
            <w:hideMark/>
          </w:tcPr>
          <w:p w14:paraId="66F6896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32 (15.5)</w:t>
            </w:r>
          </w:p>
        </w:tc>
      </w:tr>
      <w:tr w:rsidR="00BA2F1C" w:rsidRPr="00BA2F1C" w14:paraId="1EF6F79C"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6799A45"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Hepato-biliary</w:t>
            </w:r>
          </w:p>
        </w:tc>
        <w:tc>
          <w:tcPr>
            <w:tcW w:w="2268" w:type="dxa"/>
            <w:tcBorders>
              <w:top w:val="nil"/>
              <w:left w:val="nil"/>
              <w:bottom w:val="single" w:sz="8" w:space="0" w:color="auto"/>
              <w:right w:val="single" w:sz="8" w:space="0" w:color="auto"/>
            </w:tcBorders>
            <w:shd w:val="clear" w:color="auto" w:fill="auto"/>
            <w:vAlign w:val="center"/>
            <w:hideMark/>
          </w:tcPr>
          <w:p w14:paraId="5220109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2282 (5.1)</w:t>
            </w:r>
          </w:p>
        </w:tc>
        <w:tc>
          <w:tcPr>
            <w:tcW w:w="2268" w:type="dxa"/>
            <w:tcBorders>
              <w:top w:val="nil"/>
              <w:left w:val="nil"/>
              <w:bottom w:val="single" w:sz="8" w:space="0" w:color="auto"/>
              <w:right w:val="nil"/>
            </w:tcBorders>
            <w:shd w:val="clear" w:color="auto" w:fill="auto"/>
            <w:vAlign w:val="center"/>
            <w:hideMark/>
          </w:tcPr>
          <w:p w14:paraId="332A8F8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366 (4.9)</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2D04FB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1916 (5.1)</w:t>
            </w:r>
          </w:p>
        </w:tc>
        <w:tc>
          <w:tcPr>
            <w:tcW w:w="2268" w:type="dxa"/>
            <w:tcBorders>
              <w:top w:val="nil"/>
              <w:left w:val="nil"/>
              <w:bottom w:val="single" w:sz="8" w:space="0" w:color="auto"/>
              <w:right w:val="single" w:sz="8" w:space="0" w:color="auto"/>
            </w:tcBorders>
            <w:shd w:val="clear" w:color="auto" w:fill="auto"/>
            <w:vAlign w:val="center"/>
            <w:hideMark/>
          </w:tcPr>
          <w:p w14:paraId="0C8EB8A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 (6.8)</w:t>
            </w:r>
          </w:p>
        </w:tc>
      </w:tr>
      <w:tr w:rsidR="00BA2F1C" w:rsidRPr="00BA2F1C" w14:paraId="64491527"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385E781"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Vascular</w:t>
            </w:r>
          </w:p>
        </w:tc>
        <w:tc>
          <w:tcPr>
            <w:tcW w:w="2268" w:type="dxa"/>
            <w:tcBorders>
              <w:top w:val="nil"/>
              <w:left w:val="nil"/>
              <w:bottom w:val="single" w:sz="8" w:space="0" w:color="auto"/>
              <w:right w:val="single" w:sz="8" w:space="0" w:color="auto"/>
            </w:tcBorders>
            <w:shd w:val="clear" w:color="auto" w:fill="auto"/>
            <w:vAlign w:val="center"/>
            <w:hideMark/>
          </w:tcPr>
          <w:p w14:paraId="430EEC7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1599 (3.6)</w:t>
            </w:r>
          </w:p>
        </w:tc>
        <w:tc>
          <w:tcPr>
            <w:tcW w:w="2268" w:type="dxa"/>
            <w:tcBorders>
              <w:top w:val="nil"/>
              <w:left w:val="nil"/>
              <w:bottom w:val="single" w:sz="8" w:space="0" w:color="auto"/>
              <w:right w:val="nil"/>
            </w:tcBorders>
            <w:shd w:val="clear" w:color="auto" w:fill="auto"/>
            <w:vAlign w:val="center"/>
            <w:hideMark/>
          </w:tcPr>
          <w:p w14:paraId="2E91AE2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410 (5.5)</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25D3C93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1189 (3.2)</w:t>
            </w:r>
          </w:p>
        </w:tc>
        <w:tc>
          <w:tcPr>
            <w:tcW w:w="2268" w:type="dxa"/>
            <w:tcBorders>
              <w:top w:val="nil"/>
              <w:left w:val="nil"/>
              <w:bottom w:val="single" w:sz="8" w:space="0" w:color="auto"/>
              <w:right w:val="single" w:sz="8" w:space="0" w:color="auto"/>
            </w:tcBorders>
            <w:shd w:val="clear" w:color="auto" w:fill="auto"/>
            <w:vAlign w:val="center"/>
            <w:hideMark/>
          </w:tcPr>
          <w:p w14:paraId="48DC21A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 (7.2)</w:t>
            </w:r>
          </w:p>
        </w:tc>
      </w:tr>
      <w:tr w:rsidR="00BA2F1C" w:rsidRPr="00BA2F1C" w14:paraId="0E7D7A1F"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62BD6D88"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Head &amp; neck</w:t>
            </w:r>
          </w:p>
        </w:tc>
        <w:tc>
          <w:tcPr>
            <w:tcW w:w="2268" w:type="dxa"/>
            <w:tcBorders>
              <w:top w:val="nil"/>
              <w:left w:val="nil"/>
              <w:bottom w:val="single" w:sz="8" w:space="0" w:color="auto"/>
              <w:right w:val="single" w:sz="8" w:space="0" w:color="auto"/>
            </w:tcBorders>
            <w:shd w:val="clear" w:color="auto" w:fill="auto"/>
            <w:vAlign w:val="center"/>
            <w:hideMark/>
          </w:tcPr>
          <w:p w14:paraId="181FD79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6510 (14.5)</w:t>
            </w:r>
          </w:p>
        </w:tc>
        <w:tc>
          <w:tcPr>
            <w:tcW w:w="2268" w:type="dxa"/>
            <w:tcBorders>
              <w:top w:val="nil"/>
              <w:left w:val="nil"/>
              <w:bottom w:val="single" w:sz="8" w:space="0" w:color="auto"/>
              <w:right w:val="nil"/>
            </w:tcBorders>
            <w:shd w:val="clear" w:color="auto" w:fill="auto"/>
            <w:vAlign w:val="center"/>
            <w:hideMark/>
          </w:tcPr>
          <w:p w14:paraId="189FA0B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674 (9.0)</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3EE6526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5836 (15.7)</w:t>
            </w:r>
          </w:p>
        </w:tc>
        <w:tc>
          <w:tcPr>
            <w:tcW w:w="2268" w:type="dxa"/>
            <w:tcBorders>
              <w:top w:val="nil"/>
              <w:left w:val="nil"/>
              <w:bottom w:val="single" w:sz="8" w:space="0" w:color="auto"/>
              <w:right w:val="single" w:sz="8" w:space="0" w:color="auto"/>
            </w:tcBorders>
            <w:shd w:val="clear" w:color="auto" w:fill="auto"/>
            <w:vAlign w:val="center"/>
            <w:hideMark/>
          </w:tcPr>
          <w:p w14:paraId="24F4B1F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12 (5.8)</w:t>
            </w:r>
          </w:p>
        </w:tc>
      </w:tr>
      <w:tr w:rsidR="00BA2F1C" w:rsidRPr="00BA2F1C" w14:paraId="4F325A10"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7EC2B958"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Plastics &amp; cutaneous</w:t>
            </w:r>
          </w:p>
        </w:tc>
        <w:tc>
          <w:tcPr>
            <w:tcW w:w="2268" w:type="dxa"/>
            <w:tcBorders>
              <w:top w:val="nil"/>
              <w:left w:val="nil"/>
              <w:bottom w:val="single" w:sz="8" w:space="0" w:color="auto"/>
              <w:right w:val="single" w:sz="8" w:space="0" w:color="auto"/>
            </w:tcBorders>
            <w:shd w:val="clear" w:color="auto" w:fill="auto"/>
            <w:vAlign w:val="center"/>
            <w:hideMark/>
          </w:tcPr>
          <w:p w14:paraId="0F4D6D1E"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1670 (3.7)</w:t>
            </w:r>
          </w:p>
        </w:tc>
        <w:tc>
          <w:tcPr>
            <w:tcW w:w="2268" w:type="dxa"/>
            <w:tcBorders>
              <w:top w:val="nil"/>
              <w:left w:val="nil"/>
              <w:bottom w:val="single" w:sz="8" w:space="0" w:color="auto"/>
              <w:right w:val="nil"/>
            </w:tcBorders>
            <w:shd w:val="clear" w:color="auto" w:fill="auto"/>
            <w:vAlign w:val="center"/>
            <w:hideMark/>
          </w:tcPr>
          <w:p w14:paraId="285FCD0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244 (3.2)</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7E4930B3"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1426 (3.8)</w:t>
            </w:r>
          </w:p>
        </w:tc>
        <w:tc>
          <w:tcPr>
            <w:tcW w:w="2268" w:type="dxa"/>
            <w:tcBorders>
              <w:top w:val="nil"/>
              <w:left w:val="nil"/>
              <w:bottom w:val="single" w:sz="8" w:space="0" w:color="auto"/>
              <w:right w:val="single" w:sz="8" w:space="0" w:color="auto"/>
            </w:tcBorders>
            <w:shd w:val="clear" w:color="auto" w:fill="auto"/>
            <w:vAlign w:val="center"/>
            <w:hideMark/>
          </w:tcPr>
          <w:p w14:paraId="58DE34D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 (2.4)</w:t>
            </w:r>
          </w:p>
        </w:tc>
      </w:tr>
      <w:tr w:rsidR="00BA2F1C" w:rsidRPr="00BA2F1C" w14:paraId="30DCBB01"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59B5E6B6"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Cardiac</w:t>
            </w:r>
          </w:p>
        </w:tc>
        <w:tc>
          <w:tcPr>
            <w:tcW w:w="2268" w:type="dxa"/>
            <w:tcBorders>
              <w:top w:val="nil"/>
              <w:left w:val="nil"/>
              <w:bottom w:val="single" w:sz="8" w:space="0" w:color="auto"/>
              <w:right w:val="single" w:sz="8" w:space="0" w:color="auto"/>
            </w:tcBorders>
            <w:shd w:val="clear" w:color="auto" w:fill="auto"/>
            <w:vAlign w:val="center"/>
            <w:hideMark/>
          </w:tcPr>
          <w:p w14:paraId="3260B83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1716 (3.8)</w:t>
            </w:r>
          </w:p>
        </w:tc>
        <w:tc>
          <w:tcPr>
            <w:tcW w:w="2268" w:type="dxa"/>
            <w:tcBorders>
              <w:top w:val="nil"/>
              <w:left w:val="nil"/>
              <w:bottom w:val="single" w:sz="8" w:space="0" w:color="auto"/>
              <w:right w:val="nil"/>
            </w:tcBorders>
            <w:shd w:val="clear" w:color="auto" w:fill="auto"/>
            <w:vAlign w:val="center"/>
            <w:hideMark/>
          </w:tcPr>
          <w:p w14:paraId="43882FF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979 (13.0)</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AA4AE4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737 (2.0)</w:t>
            </w:r>
          </w:p>
        </w:tc>
        <w:tc>
          <w:tcPr>
            <w:tcW w:w="2268" w:type="dxa"/>
            <w:tcBorders>
              <w:top w:val="nil"/>
              <w:left w:val="nil"/>
              <w:bottom w:val="single" w:sz="8" w:space="0" w:color="auto"/>
              <w:right w:val="single" w:sz="8" w:space="0" w:color="auto"/>
            </w:tcBorders>
            <w:shd w:val="clear" w:color="auto" w:fill="auto"/>
            <w:vAlign w:val="center"/>
            <w:hideMark/>
          </w:tcPr>
          <w:p w14:paraId="7ABDF52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40 (19.3)</w:t>
            </w:r>
          </w:p>
        </w:tc>
      </w:tr>
      <w:tr w:rsidR="00BA2F1C" w:rsidRPr="00BA2F1C" w14:paraId="4AD1DA49"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EFEEA56"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Thoracic</w:t>
            </w:r>
          </w:p>
        </w:tc>
        <w:tc>
          <w:tcPr>
            <w:tcW w:w="2268" w:type="dxa"/>
            <w:tcBorders>
              <w:top w:val="nil"/>
              <w:left w:val="nil"/>
              <w:bottom w:val="single" w:sz="8" w:space="0" w:color="auto"/>
              <w:right w:val="single" w:sz="8" w:space="0" w:color="auto"/>
            </w:tcBorders>
            <w:shd w:val="clear" w:color="auto" w:fill="auto"/>
            <w:vAlign w:val="center"/>
            <w:hideMark/>
          </w:tcPr>
          <w:p w14:paraId="347097F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1157 (2.6)</w:t>
            </w:r>
          </w:p>
        </w:tc>
        <w:tc>
          <w:tcPr>
            <w:tcW w:w="2268" w:type="dxa"/>
            <w:tcBorders>
              <w:top w:val="nil"/>
              <w:left w:val="nil"/>
              <w:bottom w:val="single" w:sz="8" w:space="0" w:color="auto"/>
              <w:right w:val="nil"/>
            </w:tcBorders>
            <w:shd w:val="clear" w:color="auto" w:fill="auto"/>
            <w:vAlign w:val="center"/>
            <w:hideMark/>
          </w:tcPr>
          <w:p w14:paraId="5E82DDC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305 (4.1)</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D842A6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852 (2.3)</w:t>
            </w:r>
          </w:p>
        </w:tc>
        <w:tc>
          <w:tcPr>
            <w:tcW w:w="2268" w:type="dxa"/>
            <w:tcBorders>
              <w:top w:val="nil"/>
              <w:left w:val="nil"/>
              <w:bottom w:val="single" w:sz="8" w:space="0" w:color="auto"/>
              <w:right w:val="single" w:sz="8" w:space="0" w:color="auto"/>
            </w:tcBorders>
            <w:shd w:val="clear" w:color="auto" w:fill="auto"/>
            <w:vAlign w:val="center"/>
            <w:hideMark/>
          </w:tcPr>
          <w:p w14:paraId="325CD52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 (4.8)</w:t>
            </w:r>
          </w:p>
        </w:tc>
      </w:tr>
      <w:tr w:rsidR="00BA2F1C" w:rsidRPr="00BA2F1C" w14:paraId="097603E0" w14:textId="77777777" w:rsidTr="00A310F8">
        <w:trPr>
          <w:trHeight w:val="349"/>
        </w:trPr>
        <w:tc>
          <w:tcPr>
            <w:tcW w:w="2562" w:type="dxa"/>
            <w:tcBorders>
              <w:top w:val="nil"/>
              <w:left w:val="single" w:sz="8" w:space="0" w:color="auto"/>
              <w:bottom w:val="single" w:sz="4" w:space="0" w:color="auto"/>
              <w:right w:val="single" w:sz="8" w:space="0" w:color="auto"/>
            </w:tcBorders>
            <w:shd w:val="clear" w:color="auto" w:fill="auto"/>
            <w:vAlign w:val="center"/>
            <w:hideMark/>
          </w:tcPr>
          <w:p w14:paraId="6FAFF0AB"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Other</w:t>
            </w:r>
          </w:p>
        </w:tc>
        <w:tc>
          <w:tcPr>
            <w:tcW w:w="2268" w:type="dxa"/>
            <w:tcBorders>
              <w:top w:val="nil"/>
              <w:left w:val="nil"/>
              <w:bottom w:val="single" w:sz="4" w:space="0" w:color="auto"/>
              <w:right w:val="single" w:sz="8" w:space="0" w:color="auto"/>
            </w:tcBorders>
            <w:shd w:val="clear" w:color="auto" w:fill="auto"/>
            <w:vAlign w:val="center"/>
            <w:hideMark/>
          </w:tcPr>
          <w:p w14:paraId="4BB0BB4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3270 (7.3)</w:t>
            </w:r>
          </w:p>
        </w:tc>
        <w:tc>
          <w:tcPr>
            <w:tcW w:w="2268" w:type="dxa"/>
            <w:tcBorders>
              <w:top w:val="nil"/>
              <w:left w:val="nil"/>
              <w:bottom w:val="single" w:sz="4" w:space="0" w:color="auto"/>
              <w:right w:val="nil"/>
            </w:tcBorders>
            <w:shd w:val="clear" w:color="auto" w:fill="auto"/>
            <w:vAlign w:val="center"/>
            <w:hideMark/>
          </w:tcPr>
          <w:p w14:paraId="560D165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328 (4.4)</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4F1DE98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2942 (7.9)</w:t>
            </w:r>
          </w:p>
        </w:tc>
        <w:tc>
          <w:tcPr>
            <w:tcW w:w="2268" w:type="dxa"/>
            <w:tcBorders>
              <w:top w:val="nil"/>
              <w:left w:val="nil"/>
              <w:bottom w:val="single" w:sz="4" w:space="0" w:color="auto"/>
              <w:right w:val="single" w:sz="8" w:space="0" w:color="auto"/>
            </w:tcBorders>
            <w:shd w:val="clear" w:color="auto" w:fill="auto"/>
            <w:vAlign w:val="center"/>
            <w:hideMark/>
          </w:tcPr>
          <w:p w14:paraId="4993F00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 (3.4)</w:t>
            </w:r>
          </w:p>
        </w:tc>
      </w:tr>
      <w:tr w:rsidR="00BA2F1C" w:rsidRPr="00BA2F1C" w14:paraId="69A049F1" w14:textId="77777777" w:rsidTr="00A310F8">
        <w:trPr>
          <w:trHeight w:val="349"/>
        </w:trPr>
        <w:tc>
          <w:tcPr>
            <w:tcW w:w="2562" w:type="dxa"/>
            <w:tcBorders>
              <w:top w:val="single" w:sz="4" w:space="0" w:color="auto"/>
              <w:left w:val="single" w:sz="8" w:space="0" w:color="auto"/>
              <w:bottom w:val="single" w:sz="8" w:space="0" w:color="auto"/>
              <w:right w:val="single" w:sz="8" w:space="0" w:color="auto"/>
            </w:tcBorders>
            <w:shd w:val="clear" w:color="auto" w:fill="auto"/>
            <w:vAlign w:val="center"/>
          </w:tcPr>
          <w:p w14:paraId="6EA30B88" w14:textId="4541A347" w:rsidR="007A2273" w:rsidRPr="00BA2F1C" w:rsidRDefault="007A2273" w:rsidP="00A310F8">
            <w:pPr>
              <w:contextualSpacing/>
              <w:rPr>
                <w:rFonts w:asciiTheme="majorHAnsi" w:hAnsiTheme="majorHAnsi"/>
                <w:sz w:val="20"/>
                <w:szCs w:val="18"/>
              </w:rPr>
            </w:pPr>
            <w:r w:rsidRPr="00BA2F1C">
              <w:rPr>
                <w:rFonts w:asciiTheme="majorHAnsi" w:hAnsiTheme="majorHAnsi"/>
                <w:sz w:val="20"/>
                <w:szCs w:val="18"/>
              </w:rPr>
              <w:t>Co-morbid disease</w:t>
            </w:r>
          </w:p>
        </w:tc>
        <w:tc>
          <w:tcPr>
            <w:tcW w:w="2268" w:type="dxa"/>
            <w:tcBorders>
              <w:top w:val="single" w:sz="4" w:space="0" w:color="auto"/>
              <w:left w:val="nil"/>
              <w:bottom w:val="single" w:sz="8" w:space="0" w:color="auto"/>
            </w:tcBorders>
            <w:shd w:val="clear" w:color="auto" w:fill="auto"/>
            <w:vAlign w:val="center"/>
          </w:tcPr>
          <w:p w14:paraId="7FFE5391" w14:textId="77777777" w:rsidR="007A2273" w:rsidRPr="00BA2F1C" w:rsidRDefault="007A2273" w:rsidP="00A310F8">
            <w:pPr>
              <w:contextualSpacing/>
              <w:jc w:val="center"/>
              <w:rPr>
                <w:rFonts w:asciiTheme="majorHAnsi" w:hAnsiTheme="majorHAnsi"/>
                <w:sz w:val="18"/>
                <w:szCs w:val="18"/>
              </w:rPr>
            </w:pPr>
          </w:p>
        </w:tc>
        <w:tc>
          <w:tcPr>
            <w:tcW w:w="2268" w:type="dxa"/>
            <w:tcBorders>
              <w:top w:val="single" w:sz="4" w:space="0" w:color="auto"/>
              <w:bottom w:val="single" w:sz="8" w:space="0" w:color="auto"/>
            </w:tcBorders>
            <w:shd w:val="clear" w:color="auto" w:fill="auto"/>
            <w:vAlign w:val="center"/>
          </w:tcPr>
          <w:p w14:paraId="5AD8E8EC" w14:textId="77777777" w:rsidR="007A2273" w:rsidRPr="00BA2F1C" w:rsidRDefault="007A2273" w:rsidP="00A310F8">
            <w:pPr>
              <w:contextualSpacing/>
              <w:jc w:val="center"/>
              <w:rPr>
                <w:rFonts w:asciiTheme="majorHAnsi" w:hAnsiTheme="majorHAnsi"/>
                <w:sz w:val="18"/>
                <w:szCs w:val="18"/>
              </w:rPr>
            </w:pPr>
          </w:p>
        </w:tc>
        <w:tc>
          <w:tcPr>
            <w:tcW w:w="2268" w:type="dxa"/>
            <w:tcBorders>
              <w:top w:val="single" w:sz="4" w:space="0" w:color="auto"/>
              <w:bottom w:val="single" w:sz="8" w:space="0" w:color="auto"/>
              <w:right w:val="single" w:sz="4" w:space="0" w:color="auto"/>
            </w:tcBorders>
            <w:shd w:val="clear" w:color="auto" w:fill="auto"/>
            <w:noWrap/>
            <w:vAlign w:val="center"/>
          </w:tcPr>
          <w:p w14:paraId="4E6C7A54" w14:textId="77777777" w:rsidR="007A2273" w:rsidRPr="00BA2F1C" w:rsidRDefault="007A2273" w:rsidP="00A310F8">
            <w:pPr>
              <w:contextualSpacing/>
              <w:jc w:val="center"/>
              <w:rPr>
                <w:rFonts w:asciiTheme="majorHAnsi" w:hAnsiTheme="majorHAnsi"/>
                <w:sz w:val="18"/>
                <w:szCs w:val="18"/>
              </w:rPr>
            </w:pPr>
          </w:p>
        </w:tc>
        <w:tc>
          <w:tcPr>
            <w:tcW w:w="2268" w:type="dxa"/>
            <w:tcBorders>
              <w:top w:val="single" w:sz="4" w:space="0" w:color="auto"/>
              <w:left w:val="single" w:sz="4" w:space="0" w:color="auto"/>
              <w:bottom w:val="single" w:sz="8" w:space="0" w:color="auto"/>
              <w:right w:val="single" w:sz="8" w:space="0" w:color="auto"/>
            </w:tcBorders>
            <w:shd w:val="clear" w:color="auto" w:fill="auto"/>
            <w:vAlign w:val="center"/>
          </w:tcPr>
          <w:p w14:paraId="329DC521" w14:textId="77777777" w:rsidR="007A2273" w:rsidRPr="00BA2F1C" w:rsidRDefault="007A2273" w:rsidP="00A310F8">
            <w:pPr>
              <w:contextualSpacing/>
              <w:jc w:val="center"/>
              <w:rPr>
                <w:rFonts w:asciiTheme="majorHAnsi" w:hAnsiTheme="majorHAnsi"/>
                <w:sz w:val="18"/>
                <w:szCs w:val="18"/>
              </w:rPr>
            </w:pPr>
          </w:p>
        </w:tc>
      </w:tr>
      <w:tr w:rsidR="00BA2F1C" w:rsidRPr="00BA2F1C" w14:paraId="67A41A4B"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A05ED49"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Ischaemic heart disease</w:t>
            </w:r>
          </w:p>
        </w:tc>
        <w:tc>
          <w:tcPr>
            <w:tcW w:w="2268" w:type="dxa"/>
            <w:tcBorders>
              <w:top w:val="nil"/>
              <w:left w:val="nil"/>
              <w:bottom w:val="single" w:sz="8" w:space="0" w:color="auto"/>
              <w:right w:val="single" w:sz="8" w:space="0" w:color="auto"/>
            </w:tcBorders>
            <w:shd w:val="clear" w:color="auto" w:fill="auto"/>
            <w:vAlign w:val="center"/>
            <w:hideMark/>
          </w:tcPr>
          <w:p w14:paraId="206CAF36"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4588 (10.3)</w:t>
            </w:r>
          </w:p>
        </w:tc>
        <w:tc>
          <w:tcPr>
            <w:tcW w:w="2268" w:type="dxa"/>
            <w:tcBorders>
              <w:top w:val="nil"/>
              <w:left w:val="nil"/>
              <w:bottom w:val="single" w:sz="8" w:space="0" w:color="auto"/>
              <w:right w:val="nil"/>
            </w:tcBorders>
            <w:shd w:val="clear" w:color="auto" w:fill="auto"/>
            <w:vAlign w:val="center"/>
            <w:hideMark/>
          </w:tcPr>
          <w:p w14:paraId="048A6C1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1525 (20.3)</w:t>
            </w:r>
          </w:p>
        </w:tc>
        <w:tc>
          <w:tcPr>
            <w:tcW w:w="2268" w:type="dxa"/>
            <w:tcBorders>
              <w:top w:val="nil"/>
              <w:left w:val="single" w:sz="8" w:space="0" w:color="auto"/>
              <w:bottom w:val="single" w:sz="8" w:space="0" w:color="auto"/>
              <w:right w:val="nil"/>
            </w:tcBorders>
            <w:shd w:val="clear" w:color="auto" w:fill="auto"/>
            <w:noWrap/>
            <w:vAlign w:val="center"/>
            <w:hideMark/>
          </w:tcPr>
          <w:p w14:paraId="4D62183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3063 (8.2)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47477F4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67 (32.4)</w:t>
            </w:r>
          </w:p>
        </w:tc>
      </w:tr>
      <w:tr w:rsidR="00BA2F1C" w:rsidRPr="00BA2F1C" w14:paraId="1C6FEB18"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D9190BB"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Heart failure</w:t>
            </w:r>
          </w:p>
        </w:tc>
        <w:tc>
          <w:tcPr>
            <w:tcW w:w="2268" w:type="dxa"/>
            <w:tcBorders>
              <w:top w:val="nil"/>
              <w:left w:val="nil"/>
              <w:bottom w:val="single" w:sz="8" w:space="0" w:color="auto"/>
              <w:right w:val="single" w:sz="8" w:space="0" w:color="auto"/>
            </w:tcBorders>
            <w:shd w:val="clear" w:color="auto" w:fill="auto"/>
            <w:vAlign w:val="center"/>
            <w:hideMark/>
          </w:tcPr>
          <w:p w14:paraId="746A157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1882 (4.2)</w:t>
            </w:r>
          </w:p>
        </w:tc>
        <w:tc>
          <w:tcPr>
            <w:tcW w:w="2268" w:type="dxa"/>
            <w:tcBorders>
              <w:top w:val="nil"/>
              <w:left w:val="nil"/>
              <w:bottom w:val="single" w:sz="8" w:space="0" w:color="auto"/>
              <w:right w:val="nil"/>
            </w:tcBorders>
            <w:shd w:val="clear" w:color="auto" w:fill="auto"/>
            <w:vAlign w:val="center"/>
            <w:hideMark/>
          </w:tcPr>
          <w:p w14:paraId="24C69DF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775 (10.3)</w:t>
            </w:r>
          </w:p>
        </w:tc>
        <w:tc>
          <w:tcPr>
            <w:tcW w:w="2268" w:type="dxa"/>
            <w:tcBorders>
              <w:top w:val="nil"/>
              <w:left w:val="single" w:sz="8" w:space="0" w:color="auto"/>
              <w:bottom w:val="single" w:sz="8" w:space="0" w:color="auto"/>
              <w:right w:val="nil"/>
            </w:tcBorders>
            <w:shd w:val="clear" w:color="auto" w:fill="auto"/>
            <w:noWrap/>
            <w:vAlign w:val="center"/>
            <w:hideMark/>
          </w:tcPr>
          <w:p w14:paraId="72A80DC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1107 (3.0)</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3425C32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49 (23.7)</w:t>
            </w:r>
          </w:p>
        </w:tc>
      </w:tr>
      <w:tr w:rsidR="00BA2F1C" w:rsidRPr="00BA2F1C" w14:paraId="7430EE4B"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0C9AC785"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Diabetes mellitus</w:t>
            </w:r>
          </w:p>
        </w:tc>
        <w:tc>
          <w:tcPr>
            <w:tcW w:w="2268" w:type="dxa"/>
            <w:tcBorders>
              <w:top w:val="nil"/>
              <w:left w:val="nil"/>
              <w:bottom w:val="single" w:sz="8" w:space="0" w:color="auto"/>
              <w:right w:val="single" w:sz="8" w:space="0" w:color="auto"/>
            </w:tcBorders>
            <w:shd w:val="clear" w:color="auto" w:fill="auto"/>
            <w:vAlign w:val="center"/>
            <w:hideMark/>
          </w:tcPr>
          <w:p w14:paraId="28E4FDF4"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5171 (11.6)</w:t>
            </w:r>
          </w:p>
        </w:tc>
        <w:tc>
          <w:tcPr>
            <w:tcW w:w="2268" w:type="dxa"/>
            <w:tcBorders>
              <w:top w:val="nil"/>
              <w:left w:val="nil"/>
              <w:bottom w:val="single" w:sz="8" w:space="0" w:color="auto"/>
              <w:right w:val="nil"/>
            </w:tcBorders>
            <w:shd w:val="clear" w:color="auto" w:fill="auto"/>
            <w:vAlign w:val="center"/>
            <w:hideMark/>
          </w:tcPr>
          <w:p w14:paraId="73EF3BC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1319 (17.6)</w:t>
            </w:r>
          </w:p>
        </w:tc>
        <w:tc>
          <w:tcPr>
            <w:tcW w:w="2268" w:type="dxa"/>
            <w:tcBorders>
              <w:top w:val="nil"/>
              <w:left w:val="single" w:sz="8" w:space="0" w:color="auto"/>
              <w:bottom w:val="single" w:sz="8" w:space="0" w:color="auto"/>
              <w:right w:val="nil"/>
            </w:tcBorders>
            <w:shd w:val="clear" w:color="auto" w:fill="auto"/>
            <w:noWrap/>
            <w:vAlign w:val="center"/>
            <w:hideMark/>
          </w:tcPr>
          <w:p w14:paraId="3BD6103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3852 (10.3)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1E393227"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58 (28.0)</w:t>
            </w:r>
          </w:p>
        </w:tc>
      </w:tr>
      <w:tr w:rsidR="00BA2F1C" w:rsidRPr="00BA2F1C" w14:paraId="49632E3A"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4329BD9"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Cirrhosis</w:t>
            </w:r>
          </w:p>
        </w:tc>
        <w:tc>
          <w:tcPr>
            <w:tcW w:w="2268" w:type="dxa"/>
            <w:tcBorders>
              <w:top w:val="nil"/>
              <w:left w:val="nil"/>
              <w:bottom w:val="single" w:sz="8" w:space="0" w:color="auto"/>
              <w:right w:val="single" w:sz="8" w:space="0" w:color="auto"/>
            </w:tcBorders>
            <w:shd w:val="clear" w:color="auto" w:fill="auto"/>
            <w:vAlign w:val="center"/>
            <w:hideMark/>
          </w:tcPr>
          <w:p w14:paraId="74919D2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342 (0.8)</w:t>
            </w:r>
          </w:p>
        </w:tc>
        <w:tc>
          <w:tcPr>
            <w:tcW w:w="2268" w:type="dxa"/>
            <w:tcBorders>
              <w:top w:val="nil"/>
              <w:left w:val="nil"/>
              <w:bottom w:val="single" w:sz="8" w:space="0" w:color="auto"/>
              <w:right w:val="nil"/>
            </w:tcBorders>
            <w:shd w:val="clear" w:color="auto" w:fill="auto"/>
            <w:vAlign w:val="center"/>
            <w:hideMark/>
          </w:tcPr>
          <w:p w14:paraId="11480D9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113 (1.5)</w:t>
            </w:r>
          </w:p>
        </w:tc>
        <w:tc>
          <w:tcPr>
            <w:tcW w:w="2268" w:type="dxa"/>
            <w:tcBorders>
              <w:top w:val="nil"/>
              <w:left w:val="single" w:sz="8" w:space="0" w:color="auto"/>
              <w:bottom w:val="single" w:sz="8" w:space="0" w:color="auto"/>
              <w:right w:val="nil"/>
            </w:tcBorders>
            <w:shd w:val="clear" w:color="auto" w:fill="auto"/>
            <w:noWrap/>
            <w:vAlign w:val="center"/>
            <w:hideMark/>
          </w:tcPr>
          <w:p w14:paraId="143EE521"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229 (0.6)</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4BE8D31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 (4.8)</w:t>
            </w:r>
          </w:p>
        </w:tc>
      </w:tr>
      <w:tr w:rsidR="00BA2F1C" w:rsidRPr="00BA2F1C" w14:paraId="4D217220"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7CF14ACC"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Metastatic cancer</w:t>
            </w:r>
          </w:p>
        </w:tc>
        <w:tc>
          <w:tcPr>
            <w:tcW w:w="2268" w:type="dxa"/>
            <w:tcBorders>
              <w:top w:val="nil"/>
              <w:left w:val="nil"/>
              <w:bottom w:val="single" w:sz="8" w:space="0" w:color="auto"/>
              <w:right w:val="single" w:sz="8" w:space="0" w:color="auto"/>
            </w:tcBorders>
            <w:shd w:val="clear" w:color="auto" w:fill="auto"/>
            <w:vAlign w:val="center"/>
            <w:hideMark/>
          </w:tcPr>
          <w:p w14:paraId="4FCF6B3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1706 (3.8)</w:t>
            </w:r>
          </w:p>
        </w:tc>
        <w:tc>
          <w:tcPr>
            <w:tcW w:w="2268" w:type="dxa"/>
            <w:tcBorders>
              <w:top w:val="nil"/>
              <w:left w:val="nil"/>
              <w:bottom w:val="single" w:sz="8" w:space="0" w:color="auto"/>
              <w:right w:val="nil"/>
            </w:tcBorders>
            <w:shd w:val="clear" w:color="auto" w:fill="auto"/>
            <w:vAlign w:val="center"/>
            <w:hideMark/>
          </w:tcPr>
          <w:p w14:paraId="6352228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508 (6.8)</w:t>
            </w:r>
          </w:p>
        </w:tc>
        <w:tc>
          <w:tcPr>
            <w:tcW w:w="2268" w:type="dxa"/>
            <w:tcBorders>
              <w:top w:val="nil"/>
              <w:left w:val="single" w:sz="8" w:space="0" w:color="auto"/>
              <w:bottom w:val="single" w:sz="8" w:space="0" w:color="auto"/>
              <w:right w:val="nil"/>
            </w:tcBorders>
            <w:shd w:val="clear" w:color="auto" w:fill="auto"/>
            <w:noWrap/>
            <w:vAlign w:val="center"/>
            <w:hideMark/>
          </w:tcPr>
          <w:p w14:paraId="6103A2A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1198 (3.2)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6383EC6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36 (17.4)</w:t>
            </w:r>
          </w:p>
        </w:tc>
      </w:tr>
      <w:tr w:rsidR="00BA2F1C" w:rsidRPr="00BA2F1C" w14:paraId="1D158AC7"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724172F"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Stroke</w:t>
            </w:r>
          </w:p>
        </w:tc>
        <w:tc>
          <w:tcPr>
            <w:tcW w:w="2268" w:type="dxa"/>
            <w:tcBorders>
              <w:top w:val="nil"/>
              <w:left w:val="nil"/>
              <w:bottom w:val="single" w:sz="8" w:space="0" w:color="auto"/>
              <w:right w:val="single" w:sz="8" w:space="0" w:color="auto"/>
            </w:tcBorders>
            <w:shd w:val="clear" w:color="auto" w:fill="auto"/>
            <w:vAlign w:val="center"/>
            <w:hideMark/>
          </w:tcPr>
          <w:p w14:paraId="5E9A2C95"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1492 (3.3)</w:t>
            </w:r>
          </w:p>
        </w:tc>
        <w:tc>
          <w:tcPr>
            <w:tcW w:w="2268" w:type="dxa"/>
            <w:tcBorders>
              <w:top w:val="nil"/>
              <w:left w:val="nil"/>
              <w:bottom w:val="single" w:sz="8" w:space="0" w:color="auto"/>
              <w:right w:val="nil"/>
            </w:tcBorders>
            <w:shd w:val="clear" w:color="auto" w:fill="auto"/>
            <w:vAlign w:val="center"/>
            <w:hideMark/>
          </w:tcPr>
          <w:p w14:paraId="5BAD270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451 (6.0)</w:t>
            </w:r>
          </w:p>
        </w:tc>
        <w:tc>
          <w:tcPr>
            <w:tcW w:w="2268" w:type="dxa"/>
            <w:tcBorders>
              <w:top w:val="nil"/>
              <w:left w:val="single" w:sz="8" w:space="0" w:color="auto"/>
              <w:bottom w:val="single" w:sz="8" w:space="0" w:color="auto"/>
              <w:right w:val="nil"/>
            </w:tcBorders>
            <w:shd w:val="clear" w:color="auto" w:fill="auto"/>
            <w:noWrap/>
            <w:vAlign w:val="center"/>
            <w:hideMark/>
          </w:tcPr>
          <w:p w14:paraId="1CBFC5D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1041 (2.8)</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041476DC"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38 (18.4)</w:t>
            </w:r>
          </w:p>
        </w:tc>
      </w:tr>
      <w:tr w:rsidR="00BA2F1C" w:rsidRPr="00BA2F1C" w14:paraId="22FAF907"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5E79BE3F"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COPD / asthma</w:t>
            </w:r>
          </w:p>
        </w:tc>
        <w:tc>
          <w:tcPr>
            <w:tcW w:w="2268" w:type="dxa"/>
            <w:tcBorders>
              <w:top w:val="nil"/>
              <w:left w:val="nil"/>
              <w:bottom w:val="single" w:sz="8" w:space="0" w:color="auto"/>
              <w:right w:val="single" w:sz="8" w:space="0" w:color="auto"/>
            </w:tcBorders>
            <w:shd w:val="clear" w:color="auto" w:fill="auto"/>
            <w:vAlign w:val="center"/>
            <w:hideMark/>
          </w:tcPr>
          <w:p w14:paraId="7F845B7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4094 (9.2)</w:t>
            </w:r>
          </w:p>
        </w:tc>
        <w:tc>
          <w:tcPr>
            <w:tcW w:w="2268" w:type="dxa"/>
            <w:tcBorders>
              <w:top w:val="nil"/>
              <w:left w:val="nil"/>
              <w:bottom w:val="single" w:sz="8" w:space="0" w:color="auto"/>
              <w:right w:val="nil"/>
            </w:tcBorders>
            <w:shd w:val="clear" w:color="auto" w:fill="auto"/>
            <w:vAlign w:val="center"/>
            <w:hideMark/>
          </w:tcPr>
          <w:p w14:paraId="13B4CEC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1012 (13.5)</w:t>
            </w:r>
          </w:p>
        </w:tc>
        <w:tc>
          <w:tcPr>
            <w:tcW w:w="2268" w:type="dxa"/>
            <w:tcBorders>
              <w:top w:val="nil"/>
              <w:left w:val="single" w:sz="8" w:space="0" w:color="auto"/>
              <w:bottom w:val="single" w:sz="8" w:space="0" w:color="auto"/>
              <w:right w:val="nil"/>
            </w:tcBorders>
            <w:shd w:val="clear" w:color="auto" w:fill="auto"/>
            <w:noWrap/>
            <w:vAlign w:val="center"/>
            <w:hideMark/>
          </w:tcPr>
          <w:p w14:paraId="1A6C675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3082 (8.3)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4BC5CC19"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40 (19.3)</w:t>
            </w:r>
          </w:p>
        </w:tc>
      </w:tr>
      <w:tr w:rsidR="00BA2F1C" w:rsidRPr="00BA2F1C" w14:paraId="05E44859"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11303805"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Other</w:t>
            </w:r>
          </w:p>
        </w:tc>
        <w:tc>
          <w:tcPr>
            <w:tcW w:w="2268" w:type="dxa"/>
            <w:tcBorders>
              <w:top w:val="nil"/>
              <w:left w:val="nil"/>
              <w:bottom w:val="single" w:sz="8" w:space="0" w:color="auto"/>
              <w:right w:val="single" w:sz="8" w:space="0" w:color="auto"/>
            </w:tcBorders>
            <w:shd w:val="clear" w:color="auto" w:fill="auto"/>
            <w:vAlign w:val="center"/>
            <w:hideMark/>
          </w:tcPr>
          <w:p w14:paraId="01E1CD5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18607 (41.6)</w:t>
            </w:r>
          </w:p>
        </w:tc>
        <w:tc>
          <w:tcPr>
            <w:tcW w:w="2268" w:type="dxa"/>
            <w:tcBorders>
              <w:top w:val="nil"/>
              <w:left w:val="nil"/>
              <w:bottom w:val="single" w:sz="8" w:space="0" w:color="auto"/>
              <w:right w:val="nil"/>
            </w:tcBorders>
            <w:shd w:val="clear" w:color="auto" w:fill="auto"/>
            <w:vAlign w:val="center"/>
            <w:hideMark/>
          </w:tcPr>
          <w:p w14:paraId="4E8E6A6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4134 (55.2)</w:t>
            </w:r>
          </w:p>
        </w:tc>
        <w:tc>
          <w:tcPr>
            <w:tcW w:w="2268" w:type="dxa"/>
            <w:tcBorders>
              <w:top w:val="nil"/>
              <w:left w:val="single" w:sz="8" w:space="0" w:color="auto"/>
              <w:bottom w:val="single" w:sz="8" w:space="0" w:color="auto"/>
              <w:right w:val="nil"/>
            </w:tcBorders>
            <w:shd w:val="clear" w:color="auto" w:fill="auto"/>
            <w:noWrap/>
            <w:vAlign w:val="center"/>
            <w:hideMark/>
          </w:tcPr>
          <w:p w14:paraId="4895B4D0"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14464 (38.9)</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3246588B"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134 (64.7)</w:t>
            </w:r>
          </w:p>
        </w:tc>
      </w:tr>
      <w:tr w:rsidR="00BA2F1C" w:rsidRPr="00BA2F1C" w14:paraId="4EE0F69B" w14:textId="77777777" w:rsidTr="00A310F8">
        <w:trPr>
          <w:trHeight w:val="349"/>
        </w:trPr>
        <w:tc>
          <w:tcPr>
            <w:tcW w:w="2562" w:type="dxa"/>
            <w:tcBorders>
              <w:top w:val="nil"/>
              <w:left w:val="single" w:sz="8" w:space="0" w:color="auto"/>
              <w:bottom w:val="single" w:sz="8" w:space="0" w:color="auto"/>
              <w:right w:val="single" w:sz="8" w:space="0" w:color="auto"/>
            </w:tcBorders>
            <w:shd w:val="clear" w:color="auto" w:fill="auto"/>
            <w:vAlign w:val="center"/>
            <w:hideMark/>
          </w:tcPr>
          <w:p w14:paraId="7E803007" w14:textId="77777777" w:rsidR="000037F1" w:rsidRPr="00BA2F1C" w:rsidRDefault="000037F1" w:rsidP="00A310F8">
            <w:pPr>
              <w:contextualSpacing/>
              <w:rPr>
                <w:rFonts w:asciiTheme="majorHAnsi" w:hAnsiTheme="majorHAnsi"/>
                <w:sz w:val="20"/>
                <w:szCs w:val="18"/>
              </w:rPr>
            </w:pPr>
            <w:r w:rsidRPr="00BA2F1C">
              <w:rPr>
                <w:rFonts w:asciiTheme="majorHAnsi" w:hAnsiTheme="majorHAnsi"/>
                <w:sz w:val="20"/>
                <w:szCs w:val="18"/>
              </w:rPr>
              <w:t>Cancer surgery</w:t>
            </w:r>
          </w:p>
        </w:tc>
        <w:tc>
          <w:tcPr>
            <w:tcW w:w="2268" w:type="dxa"/>
            <w:tcBorders>
              <w:top w:val="nil"/>
              <w:left w:val="nil"/>
              <w:bottom w:val="single" w:sz="8" w:space="0" w:color="auto"/>
              <w:right w:val="single" w:sz="8" w:space="0" w:color="auto"/>
            </w:tcBorders>
            <w:shd w:val="clear" w:color="auto" w:fill="auto"/>
            <w:vAlign w:val="center"/>
            <w:hideMark/>
          </w:tcPr>
          <w:p w14:paraId="16BF6898"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9006 (20.3)</w:t>
            </w:r>
          </w:p>
        </w:tc>
        <w:tc>
          <w:tcPr>
            <w:tcW w:w="2268" w:type="dxa"/>
            <w:tcBorders>
              <w:top w:val="nil"/>
              <w:left w:val="nil"/>
              <w:bottom w:val="single" w:sz="8" w:space="0" w:color="auto"/>
              <w:right w:val="single" w:sz="8" w:space="0" w:color="auto"/>
            </w:tcBorders>
            <w:shd w:val="clear" w:color="auto" w:fill="auto"/>
            <w:vAlign w:val="center"/>
            <w:hideMark/>
          </w:tcPr>
          <w:p w14:paraId="481C3FFF"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2005 (26.9)</w:t>
            </w:r>
          </w:p>
        </w:tc>
        <w:tc>
          <w:tcPr>
            <w:tcW w:w="2268" w:type="dxa"/>
            <w:tcBorders>
              <w:top w:val="nil"/>
              <w:left w:val="nil"/>
              <w:bottom w:val="single" w:sz="8" w:space="0" w:color="auto"/>
              <w:right w:val="single" w:sz="8" w:space="0" w:color="auto"/>
            </w:tcBorders>
            <w:shd w:val="clear" w:color="auto" w:fill="auto"/>
            <w:noWrap/>
            <w:vAlign w:val="center"/>
            <w:hideMark/>
          </w:tcPr>
          <w:p w14:paraId="7ECFFCFD"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7001 (19.0)</w:t>
            </w:r>
          </w:p>
        </w:tc>
        <w:tc>
          <w:tcPr>
            <w:tcW w:w="2268" w:type="dxa"/>
            <w:tcBorders>
              <w:top w:val="nil"/>
              <w:left w:val="nil"/>
              <w:bottom w:val="single" w:sz="8" w:space="0" w:color="auto"/>
              <w:right w:val="single" w:sz="8" w:space="0" w:color="auto"/>
            </w:tcBorders>
            <w:shd w:val="clear" w:color="auto" w:fill="auto"/>
            <w:vAlign w:val="center"/>
            <w:hideMark/>
          </w:tcPr>
          <w:p w14:paraId="0C297092" w14:textId="77777777" w:rsidR="000037F1" w:rsidRPr="00BA2F1C" w:rsidRDefault="000037F1" w:rsidP="00A310F8">
            <w:pPr>
              <w:contextualSpacing/>
              <w:jc w:val="center"/>
              <w:rPr>
                <w:rFonts w:asciiTheme="majorHAnsi" w:hAnsiTheme="majorHAnsi"/>
                <w:sz w:val="18"/>
                <w:szCs w:val="18"/>
              </w:rPr>
            </w:pPr>
            <w:r w:rsidRPr="00BA2F1C">
              <w:rPr>
                <w:rFonts w:asciiTheme="majorHAnsi" w:hAnsiTheme="majorHAnsi"/>
                <w:sz w:val="18"/>
                <w:szCs w:val="18"/>
              </w:rPr>
              <w:t>70 (34.3)</w:t>
            </w:r>
          </w:p>
        </w:tc>
      </w:tr>
    </w:tbl>
    <w:p w14:paraId="27616D0E" w14:textId="77777777" w:rsidR="008743B4" w:rsidRPr="00BA2F1C" w:rsidRDefault="008743B4" w:rsidP="008743B4">
      <w:pPr>
        <w:jc w:val="both"/>
        <w:rPr>
          <w:rFonts w:asciiTheme="majorHAnsi" w:hAnsiTheme="majorHAnsi"/>
          <w:b/>
          <w:sz w:val="20"/>
        </w:rPr>
      </w:pPr>
    </w:p>
    <w:p w14:paraId="394ED88E" w14:textId="77777777" w:rsidR="004D2319" w:rsidRPr="00BA2F1C" w:rsidRDefault="004D2319" w:rsidP="00036401">
      <w:pPr>
        <w:jc w:val="both"/>
        <w:rPr>
          <w:rFonts w:asciiTheme="majorHAnsi" w:hAnsiTheme="majorHAnsi"/>
        </w:rPr>
        <w:sectPr w:rsidR="004D2319" w:rsidRPr="00BA2F1C" w:rsidSect="008743B4">
          <w:pgSz w:w="16840" w:h="11901" w:orient="landscape"/>
          <w:pgMar w:top="1440" w:right="1440" w:bottom="1440" w:left="1440" w:header="709" w:footer="709" w:gutter="0"/>
          <w:cols w:space="708"/>
          <w:docGrid w:linePitch="299"/>
        </w:sectPr>
      </w:pPr>
    </w:p>
    <w:p w14:paraId="7EBEC0D3" w14:textId="55D011F3" w:rsidR="00072D32" w:rsidRPr="00BA2F1C" w:rsidRDefault="00012D02" w:rsidP="00072D32">
      <w:pPr>
        <w:spacing w:line="360" w:lineRule="auto"/>
        <w:rPr>
          <w:rFonts w:asciiTheme="majorHAnsi" w:hAnsiTheme="majorHAnsi"/>
          <w:sz w:val="20"/>
          <w:szCs w:val="20"/>
        </w:rPr>
      </w:pPr>
      <w:r w:rsidRPr="00BA2F1C">
        <w:rPr>
          <w:rFonts w:asciiTheme="majorHAnsi" w:hAnsiTheme="majorHAnsi"/>
          <w:b/>
        </w:rPr>
        <w:lastRenderedPageBreak/>
        <w:t xml:space="preserve">Table 2. Outcomes for patients according to planned admission to critical care immediately after surgery. </w:t>
      </w:r>
      <w:r w:rsidRPr="00BA2F1C">
        <w:rPr>
          <w:rFonts w:asciiTheme="majorHAnsi" w:hAnsiTheme="majorHAnsi"/>
          <w:b/>
          <w:sz w:val="20"/>
        </w:rPr>
        <w:t>Data presented as n (%).</w:t>
      </w:r>
    </w:p>
    <w:p w14:paraId="5AAD6E8C" w14:textId="3D82BC00" w:rsidR="00012D02" w:rsidRPr="00BA2F1C" w:rsidRDefault="00012D02" w:rsidP="00012D02">
      <w:pPr>
        <w:spacing w:line="360" w:lineRule="auto"/>
        <w:contextualSpacing/>
        <w:rPr>
          <w:rFonts w:asciiTheme="majorHAnsi" w:hAnsiTheme="majorHAnsi"/>
          <w:b/>
          <w:sz w:val="20"/>
        </w:rPr>
      </w:pPr>
    </w:p>
    <w:p w14:paraId="4A76C8AD" w14:textId="77777777" w:rsidR="00012D02" w:rsidRPr="00BA2F1C" w:rsidRDefault="00012D02" w:rsidP="00012D02">
      <w:pPr>
        <w:spacing w:line="360" w:lineRule="auto"/>
        <w:contextualSpacing/>
        <w:rPr>
          <w:rFonts w:asciiTheme="majorHAnsi" w:hAnsiTheme="majorHAnsi"/>
          <w:b/>
          <w:sz w:val="20"/>
        </w:rPr>
      </w:pPr>
    </w:p>
    <w:p w14:paraId="49FD6A31" w14:textId="77777777" w:rsidR="00012D02" w:rsidRPr="00BA2F1C" w:rsidRDefault="00012D02" w:rsidP="00012D02">
      <w:pPr>
        <w:spacing w:line="360" w:lineRule="auto"/>
        <w:contextualSpacing/>
        <w:rPr>
          <w:rFonts w:asciiTheme="majorHAnsi" w:hAnsiTheme="majorHAnsi"/>
        </w:rPr>
      </w:pPr>
    </w:p>
    <w:tbl>
      <w:tblPr>
        <w:tblW w:w="101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545"/>
        <w:gridCol w:w="2546"/>
        <w:gridCol w:w="2546"/>
      </w:tblGrid>
      <w:tr w:rsidR="00BA2F1C" w:rsidRPr="00BA2F1C" w14:paraId="6DECFFA1" w14:textId="77777777" w:rsidTr="00F97CA9">
        <w:trPr>
          <w:trHeight w:val="1382"/>
        </w:trPr>
        <w:tc>
          <w:tcPr>
            <w:tcW w:w="2510" w:type="dxa"/>
            <w:shd w:val="clear" w:color="auto" w:fill="auto"/>
            <w:vAlign w:val="bottom"/>
            <w:hideMark/>
          </w:tcPr>
          <w:p w14:paraId="19DFAF5F" w14:textId="77777777" w:rsidR="00012D02" w:rsidRPr="00BA2F1C" w:rsidRDefault="00012D02" w:rsidP="002E0745">
            <w:pPr>
              <w:contextualSpacing/>
              <w:rPr>
                <w:rFonts w:asciiTheme="majorHAnsi" w:hAnsiTheme="majorHAnsi"/>
                <w:sz w:val="22"/>
              </w:rPr>
            </w:pPr>
            <w:r w:rsidRPr="00BA2F1C">
              <w:rPr>
                <w:rFonts w:asciiTheme="majorHAnsi" w:hAnsiTheme="majorHAnsi"/>
                <w:sz w:val="22"/>
              </w:rPr>
              <w:t> </w:t>
            </w:r>
          </w:p>
        </w:tc>
        <w:tc>
          <w:tcPr>
            <w:tcW w:w="2545" w:type="dxa"/>
            <w:shd w:val="clear" w:color="auto" w:fill="auto"/>
            <w:vAlign w:val="center"/>
            <w:hideMark/>
          </w:tcPr>
          <w:p w14:paraId="3557939F" w14:textId="77777777" w:rsidR="00012D02" w:rsidRPr="00BA2F1C" w:rsidRDefault="00012D02" w:rsidP="002E0745">
            <w:pPr>
              <w:contextualSpacing/>
              <w:jc w:val="center"/>
              <w:rPr>
                <w:rFonts w:asciiTheme="majorHAnsi" w:hAnsiTheme="majorHAnsi"/>
                <w:b/>
                <w:bCs/>
                <w:sz w:val="22"/>
              </w:rPr>
            </w:pPr>
            <w:r w:rsidRPr="00BA2F1C">
              <w:rPr>
                <w:rFonts w:asciiTheme="majorHAnsi" w:hAnsiTheme="majorHAnsi"/>
                <w:b/>
                <w:bCs/>
                <w:sz w:val="22"/>
              </w:rPr>
              <w:t>All patients</w:t>
            </w:r>
          </w:p>
        </w:tc>
        <w:tc>
          <w:tcPr>
            <w:tcW w:w="2546" w:type="dxa"/>
            <w:shd w:val="clear" w:color="auto" w:fill="auto"/>
            <w:vAlign w:val="center"/>
            <w:hideMark/>
          </w:tcPr>
          <w:p w14:paraId="7BC718DE" w14:textId="77777777" w:rsidR="00012D02" w:rsidRPr="00BA2F1C" w:rsidRDefault="00012D02" w:rsidP="002E0745">
            <w:pPr>
              <w:contextualSpacing/>
              <w:jc w:val="center"/>
              <w:rPr>
                <w:rFonts w:asciiTheme="majorHAnsi" w:hAnsiTheme="majorHAnsi"/>
                <w:b/>
                <w:bCs/>
                <w:sz w:val="22"/>
              </w:rPr>
            </w:pPr>
            <w:r w:rsidRPr="00BA2F1C">
              <w:rPr>
                <w:rFonts w:asciiTheme="majorHAnsi" w:hAnsiTheme="majorHAnsi"/>
                <w:b/>
                <w:bCs/>
                <w:sz w:val="22"/>
              </w:rPr>
              <w:t>Patients admitted to critical care immediately after surgery</w:t>
            </w:r>
          </w:p>
        </w:tc>
        <w:tc>
          <w:tcPr>
            <w:tcW w:w="2546" w:type="dxa"/>
            <w:shd w:val="clear" w:color="auto" w:fill="auto"/>
            <w:vAlign w:val="center"/>
            <w:hideMark/>
          </w:tcPr>
          <w:p w14:paraId="2012023F" w14:textId="6ED8C234" w:rsidR="00012D02" w:rsidRPr="00BA2F1C" w:rsidRDefault="00012D02" w:rsidP="002E0745">
            <w:pPr>
              <w:contextualSpacing/>
              <w:jc w:val="center"/>
              <w:rPr>
                <w:rFonts w:asciiTheme="majorHAnsi" w:hAnsiTheme="majorHAnsi"/>
                <w:b/>
                <w:bCs/>
                <w:sz w:val="22"/>
              </w:rPr>
            </w:pPr>
            <w:r w:rsidRPr="00BA2F1C">
              <w:rPr>
                <w:rFonts w:asciiTheme="majorHAnsi" w:hAnsiTheme="majorHAnsi"/>
                <w:b/>
                <w:bCs/>
                <w:sz w:val="22"/>
              </w:rPr>
              <w:t>Patients not admitted to critical care immediately after surgery</w:t>
            </w:r>
          </w:p>
        </w:tc>
      </w:tr>
      <w:tr w:rsidR="00BA2F1C" w:rsidRPr="00BA2F1C" w14:paraId="6D2287B5" w14:textId="77777777" w:rsidTr="00F97CA9">
        <w:trPr>
          <w:trHeight w:val="631"/>
        </w:trPr>
        <w:tc>
          <w:tcPr>
            <w:tcW w:w="2510" w:type="dxa"/>
            <w:shd w:val="clear" w:color="auto" w:fill="auto"/>
            <w:vAlign w:val="center"/>
            <w:hideMark/>
          </w:tcPr>
          <w:p w14:paraId="3817AE0A" w14:textId="77777777" w:rsidR="00012D02" w:rsidRPr="00BA2F1C" w:rsidRDefault="00012D02" w:rsidP="002E0745">
            <w:pPr>
              <w:contextualSpacing/>
              <w:rPr>
                <w:rFonts w:asciiTheme="majorHAnsi" w:hAnsiTheme="majorHAnsi"/>
                <w:sz w:val="22"/>
              </w:rPr>
            </w:pPr>
            <w:r w:rsidRPr="00BA2F1C">
              <w:rPr>
                <w:rFonts w:asciiTheme="majorHAnsi" w:hAnsiTheme="majorHAnsi"/>
                <w:sz w:val="22"/>
              </w:rPr>
              <w:t> </w:t>
            </w:r>
          </w:p>
        </w:tc>
        <w:tc>
          <w:tcPr>
            <w:tcW w:w="2545" w:type="dxa"/>
            <w:shd w:val="clear" w:color="auto" w:fill="auto"/>
            <w:vAlign w:val="center"/>
            <w:hideMark/>
          </w:tcPr>
          <w:p w14:paraId="7F7C747E" w14:textId="77777777" w:rsidR="00012D02" w:rsidRPr="00BA2F1C" w:rsidRDefault="00012D02" w:rsidP="002E0745">
            <w:pPr>
              <w:contextualSpacing/>
              <w:jc w:val="center"/>
              <w:rPr>
                <w:rFonts w:asciiTheme="majorHAnsi" w:hAnsiTheme="majorHAnsi"/>
                <w:b/>
                <w:bCs/>
                <w:sz w:val="22"/>
              </w:rPr>
            </w:pPr>
            <w:r w:rsidRPr="00BA2F1C">
              <w:rPr>
                <w:rFonts w:asciiTheme="majorHAnsi" w:hAnsiTheme="majorHAnsi"/>
                <w:b/>
                <w:bCs/>
                <w:sz w:val="22"/>
              </w:rPr>
              <w:t>n=44814</w:t>
            </w:r>
          </w:p>
        </w:tc>
        <w:tc>
          <w:tcPr>
            <w:tcW w:w="2546" w:type="dxa"/>
            <w:shd w:val="clear" w:color="auto" w:fill="auto"/>
            <w:vAlign w:val="center"/>
            <w:hideMark/>
          </w:tcPr>
          <w:p w14:paraId="648E152F" w14:textId="07BD9D67" w:rsidR="00012D02" w:rsidRPr="00BA2F1C" w:rsidRDefault="00012D02" w:rsidP="002E0745">
            <w:pPr>
              <w:contextualSpacing/>
              <w:jc w:val="center"/>
              <w:rPr>
                <w:rFonts w:asciiTheme="majorHAnsi" w:hAnsiTheme="majorHAnsi"/>
                <w:b/>
                <w:sz w:val="22"/>
              </w:rPr>
            </w:pPr>
            <w:r w:rsidRPr="00BA2F1C">
              <w:rPr>
                <w:rFonts w:asciiTheme="majorHAnsi" w:hAnsiTheme="majorHAnsi"/>
                <w:b/>
                <w:sz w:val="22"/>
              </w:rPr>
              <w:t>n=4360</w:t>
            </w:r>
          </w:p>
        </w:tc>
        <w:tc>
          <w:tcPr>
            <w:tcW w:w="2546" w:type="dxa"/>
            <w:shd w:val="clear" w:color="auto" w:fill="auto"/>
            <w:vAlign w:val="center"/>
            <w:hideMark/>
          </w:tcPr>
          <w:p w14:paraId="39CF9F64" w14:textId="104C224E" w:rsidR="00012D02" w:rsidRPr="00BA2F1C" w:rsidRDefault="00012D02" w:rsidP="002E0745">
            <w:pPr>
              <w:contextualSpacing/>
              <w:jc w:val="center"/>
              <w:rPr>
                <w:rFonts w:asciiTheme="majorHAnsi" w:hAnsiTheme="majorHAnsi"/>
                <w:b/>
                <w:sz w:val="22"/>
              </w:rPr>
            </w:pPr>
            <w:r w:rsidRPr="00BA2F1C">
              <w:rPr>
                <w:rFonts w:asciiTheme="majorHAnsi" w:hAnsiTheme="majorHAnsi"/>
                <w:b/>
                <w:sz w:val="22"/>
              </w:rPr>
              <w:t>n=39935</w:t>
            </w:r>
          </w:p>
        </w:tc>
      </w:tr>
      <w:tr w:rsidR="00BA2F1C" w:rsidRPr="00BA2F1C" w14:paraId="7352C0D0" w14:textId="77777777" w:rsidTr="00F97CA9">
        <w:trPr>
          <w:trHeight w:val="863"/>
        </w:trPr>
        <w:tc>
          <w:tcPr>
            <w:tcW w:w="2510" w:type="dxa"/>
            <w:shd w:val="clear" w:color="auto" w:fill="auto"/>
            <w:vAlign w:val="center"/>
            <w:hideMark/>
          </w:tcPr>
          <w:p w14:paraId="60BD166D" w14:textId="77777777" w:rsidR="00012D02" w:rsidRPr="00BA2F1C" w:rsidRDefault="00012D02" w:rsidP="002E0745">
            <w:pPr>
              <w:contextualSpacing/>
              <w:rPr>
                <w:rFonts w:asciiTheme="majorHAnsi" w:hAnsiTheme="majorHAnsi"/>
                <w:b/>
                <w:bCs/>
                <w:sz w:val="22"/>
              </w:rPr>
            </w:pPr>
            <w:r w:rsidRPr="00BA2F1C">
              <w:rPr>
                <w:rFonts w:asciiTheme="majorHAnsi" w:hAnsiTheme="majorHAnsi"/>
                <w:b/>
                <w:bCs/>
                <w:sz w:val="22"/>
              </w:rPr>
              <w:t>Mortality</w:t>
            </w:r>
          </w:p>
        </w:tc>
        <w:tc>
          <w:tcPr>
            <w:tcW w:w="2545" w:type="dxa"/>
            <w:shd w:val="clear" w:color="auto" w:fill="auto"/>
            <w:vAlign w:val="center"/>
            <w:hideMark/>
          </w:tcPr>
          <w:p w14:paraId="51122E2F"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207/44814 (0.5%)</w:t>
            </w:r>
          </w:p>
        </w:tc>
        <w:tc>
          <w:tcPr>
            <w:tcW w:w="2546" w:type="dxa"/>
            <w:shd w:val="clear" w:color="auto" w:fill="auto"/>
            <w:vAlign w:val="center"/>
            <w:hideMark/>
          </w:tcPr>
          <w:p w14:paraId="4182B211"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105/4360 (2.4%)</w:t>
            </w:r>
          </w:p>
        </w:tc>
        <w:tc>
          <w:tcPr>
            <w:tcW w:w="2546" w:type="dxa"/>
            <w:shd w:val="clear" w:color="auto" w:fill="auto"/>
            <w:vAlign w:val="center"/>
            <w:hideMark/>
          </w:tcPr>
          <w:p w14:paraId="4DF60CB8" w14:textId="53CCD26B"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99/39935 (0.2%)</w:t>
            </w:r>
          </w:p>
        </w:tc>
      </w:tr>
      <w:tr w:rsidR="00BA2F1C" w:rsidRPr="00BA2F1C" w14:paraId="13AD220C" w14:textId="77777777" w:rsidTr="00F97CA9">
        <w:trPr>
          <w:trHeight w:val="863"/>
        </w:trPr>
        <w:tc>
          <w:tcPr>
            <w:tcW w:w="2510" w:type="dxa"/>
            <w:shd w:val="clear" w:color="auto" w:fill="auto"/>
            <w:noWrap/>
            <w:vAlign w:val="center"/>
            <w:hideMark/>
          </w:tcPr>
          <w:p w14:paraId="48BBE0D3" w14:textId="77777777" w:rsidR="00012D02" w:rsidRPr="00BA2F1C" w:rsidRDefault="00012D02" w:rsidP="002E0745">
            <w:pPr>
              <w:contextualSpacing/>
              <w:rPr>
                <w:rFonts w:asciiTheme="majorHAnsi" w:hAnsiTheme="majorHAnsi"/>
                <w:b/>
                <w:bCs/>
                <w:sz w:val="22"/>
              </w:rPr>
            </w:pPr>
            <w:r w:rsidRPr="00BA2F1C">
              <w:rPr>
                <w:rFonts w:asciiTheme="majorHAnsi" w:hAnsiTheme="majorHAnsi"/>
                <w:b/>
                <w:bCs/>
                <w:sz w:val="22"/>
              </w:rPr>
              <w:t>Complication</w:t>
            </w:r>
          </w:p>
        </w:tc>
        <w:tc>
          <w:tcPr>
            <w:tcW w:w="2545" w:type="dxa"/>
            <w:shd w:val="clear" w:color="auto" w:fill="auto"/>
            <w:noWrap/>
            <w:vAlign w:val="center"/>
            <w:hideMark/>
          </w:tcPr>
          <w:p w14:paraId="6AACE2D4"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7508/44814 (16.8%)</w:t>
            </w:r>
          </w:p>
        </w:tc>
        <w:tc>
          <w:tcPr>
            <w:tcW w:w="2546" w:type="dxa"/>
            <w:shd w:val="clear" w:color="auto" w:fill="auto"/>
            <w:vAlign w:val="center"/>
            <w:hideMark/>
          </w:tcPr>
          <w:p w14:paraId="0586D99A"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2198/4360 (50.4%)</w:t>
            </w:r>
          </w:p>
        </w:tc>
        <w:tc>
          <w:tcPr>
            <w:tcW w:w="2546" w:type="dxa"/>
            <w:shd w:val="clear" w:color="auto" w:fill="auto"/>
            <w:noWrap/>
            <w:vAlign w:val="center"/>
            <w:hideMark/>
          </w:tcPr>
          <w:p w14:paraId="2156A2B8" w14:textId="73B122AB"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5270/39935 (13.2%)</w:t>
            </w:r>
          </w:p>
        </w:tc>
      </w:tr>
      <w:tr w:rsidR="00BA2F1C" w:rsidRPr="00BA2F1C" w14:paraId="034B1BC5" w14:textId="77777777" w:rsidTr="00F97CA9">
        <w:trPr>
          <w:trHeight w:val="863"/>
        </w:trPr>
        <w:tc>
          <w:tcPr>
            <w:tcW w:w="2510" w:type="dxa"/>
            <w:shd w:val="clear" w:color="auto" w:fill="auto"/>
            <w:vAlign w:val="center"/>
            <w:hideMark/>
          </w:tcPr>
          <w:p w14:paraId="73FFD87C" w14:textId="77777777" w:rsidR="00012D02" w:rsidRPr="00BA2F1C" w:rsidRDefault="00012D02" w:rsidP="002E0745">
            <w:pPr>
              <w:contextualSpacing/>
              <w:rPr>
                <w:rFonts w:asciiTheme="majorHAnsi" w:hAnsiTheme="majorHAnsi"/>
                <w:b/>
                <w:bCs/>
                <w:sz w:val="22"/>
              </w:rPr>
            </w:pPr>
            <w:r w:rsidRPr="00BA2F1C">
              <w:rPr>
                <w:rFonts w:asciiTheme="majorHAnsi" w:hAnsiTheme="majorHAnsi"/>
                <w:b/>
                <w:bCs/>
                <w:sz w:val="22"/>
              </w:rPr>
              <w:t>Critical care admission to treat complication</w:t>
            </w:r>
          </w:p>
        </w:tc>
        <w:tc>
          <w:tcPr>
            <w:tcW w:w="2545" w:type="dxa"/>
            <w:shd w:val="clear" w:color="auto" w:fill="auto"/>
            <w:noWrap/>
            <w:vAlign w:val="center"/>
            <w:hideMark/>
          </w:tcPr>
          <w:p w14:paraId="3920FABE"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1233/7508 (16.4%)</w:t>
            </w:r>
          </w:p>
        </w:tc>
        <w:tc>
          <w:tcPr>
            <w:tcW w:w="2546" w:type="dxa"/>
            <w:shd w:val="clear" w:color="auto" w:fill="auto"/>
            <w:vAlign w:val="center"/>
            <w:hideMark/>
          </w:tcPr>
          <w:p w14:paraId="414021DE"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857/2198 (39.0%)</w:t>
            </w:r>
          </w:p>
        </w:tc>
        <w:tc>
          <w:tcPr>
            <w:tcW w:w="2546" w:type="dxa"/>
            <w:shd w:val="clear" w:color="auto" w:fill="auto"/>
            <w:noWrap/>
            <w:vAlign w:val="center"/>
            <w:hideMark/>
          </w:tcPr>
          <w:p w14:paraId="54600921" w14:textId="6D8BE51E"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365/5270 (6.9%)</w:t>
            </w:r>
          </w:p>
        </w:tc>
      </w:tr>
      <w:tr w:rsidR="00012D02" w:rsidRPr="00BA2F1C" w14:paraId="57143DEA" w14:textId="77777777" w:rsidTr="00F97CA9">
        <w:trPr>
          <w:trHeight w:val="863"/>
        </w:trPr>
        <w:tc>
          <w:tcPr>
            <w:tcW w:w="2510" w:type="dxa"/>
            <w:shd w:val="clear" w:color="auto" w:fill="auto"/>
            <w:vAlign w:val="center"/>
            <w:hideMark/>
          </w:tcPr>
          <w:p w14:paraId="737513CE" w14:textId="77777777" w:rsidR="00012D02" w:rsidRPr="00BA2F1C" w:rsidRDefault="00012D02" w:rsidP="002E0745">
            <w:pPr>
              <w:contextualSpacing/>
              <w:rPr>
                <w:rFonts w:asciiTheme="majorHAnsi" w:hAnsiTheme="majorHAnsi"/>
                <w:b/>
                <w:bCs/>
                <w:sz w:val="22"/>
              </w:rPr>
            </w:pPr>
            <w:r w:rsidRPr="00BA2F1C">
              <w:rPr>
                <w:rFonts w:asciiTheme="majorHAnsi" w:hAnsiTheme="majorHAnsi"/>
                <w:b/>
                <w:bCs/>
                <w:sz w:val="22"/>
              </w:rPr>
              <w:t>Failure to rescue</w:t>
            </w:r>
          </w:p>
        </w:tc>
        <w:tc>
          <w:tcPr>
            <w:tcW w:w="2545" w:type="dxa"/>
            <w:shd w:val="clear" w:color="auto" w:fill="auto"/>
            <w:noWrap/>
            <w:vAlign w:val="center"/>
            <w:hideMark/>
          </w:tcPr>
          <w:p w14:paraId="6D85AB5D"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207/7508 (2.8%)</w:t>
            </w:r>
          </w:p>
        </w:tc>
        <w:tc>
          <w:tcPr>
            <w:tcW w:w="2546" w:type="dxa"/>
            <w:shd w:val="clear" w:color="auto" w:fill="auto"/>
            <w:vAlign w:val="center"/>
            <w:hideMark/>
          </w:tcPr>
          <w:p w14:paraId="3C0C0459" w14:textId="77777777"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105/2198 (4.8%)</w:t>
            </w:r>
          </w:p>
        </w:tc>
        <w:tc>
          <w:tcPr>
            <w:tcW w:w="2546" w:type="dxa"/>
            <w:shd w:val="clear" w:color="auto" w:fill="auto"/>
            <w:vAlign w:val="center"/>
            <w:hideMark/>
          </w:tcPr>
          <w:p w14:paraId="340FA406" w14:textId="2AE1986D" w:rsidR="00012D02" w:rsidRPr="00BA2F1C" w:rsidRDefault="00012D02" w:rsidP="002E0745">
            <w:pPr>
              <w:contextualSpacing/>
              <w:jc w:val="center"/>
              <w:rPr>
                <w:rFonts w:asciiTheme="majorHAnsi" w:hAnsiTheme="majorHAnsi"/>
                <w:sz w:val="22"/>
              </w:rPr>
            </w:pPr>
            <w:r w:rsidRPr="00BA2F1C">
              <w:rPr>
                <w:rFonts w:asciiTheme="majorHAnsi" w:hAnsiTheme="majorHAnsi"/>
                <w:sz w:val="22"/>
              </w:rPr>
              <w:t>99/5270 (1.9%)</w:t>
            </w:r>
          </w:p>
        </w:tc>
      </w:tr>
    </w:tbl>
    <w:p w14:paraId="2B7E8D45" w14:textId="77777777" w:rsidR="004753A9" w:rsidRPr="00BA2F1C" w:rsidRDefault="004753A9" w:rsidP="00F97CA9">
      <w:pPr>
        <w:spacing w:line="360" w:lineRule="auto"/>
        <w:rPr>
          <w:rFonts w:asciiTheme="majorHAnsi" w:hAnsiTheme="majorHAnsi"/>
        </w:rPr>
      </w:pPr>
    </w:p>
    <w:p w14:paraId="6C69300D" w14:textId="77777777" w:rsidR="00012D02" w:rsidRPr="00BA2F1C" w:rsidRDefault="00012D02" w:rsidP="00012D02">
      <w:pPr>
        <w:spacing w:line="360" w:lineRule="auto"/>
        <w:contextualSpacing/>
        <w:rPr>
          <w:rFonts w:asciiTheme="majorHAnsi" w:hAnsiTheme="majorHAnsi"/>
          <w:b/>
        </w:rPr>
      </w:pPr>
      <w:r w:rsidRPr="00BA2F1C">
        <w:rPr>
          <w:rFonts w:asciiTheme="majorHAnsi" w:hAnsiTheme="majorHAnsi"/>
          <w:b/>
        </w:rPr>
        <w:br w:type="page"/>
      </w:r>
    </w:p>
    <w:p w14:paraId="4774E601" w14:textId="7CC150F5" w:rsidR="005D0AD6" w:rsidRPr="00BA2F1C" w:rsidRDefault="00433F55" w:rsidP="0086287A">
      <w:pPr>
        <w:spacing w:line="360" w:lineRule="auto"/>
        <w:contextualSpacing/>
        <w:rPr>
          <w:rFonts w:asciiTheme="majorHAnsi" w:hAnsiTheme="majorHAnsi"/>
          <w:b/>
          <w:sz w:val="20"/>
        </w:rPr>
      </w:pPr>
      <w:r w:rsidRPr="00BA2F1C">
        <w:rPr>
          <w:rFonts w:asciiTheme="majorHAnsi" w:hAnsiTheme="majorHAnsi"/>
          <w:b/>
        </w:rPr>
        <w:lastRenderedPageBreak/>
        <w:t xml:space="preserve">Table </w:t>
      </w:r>
      <w:r w:rsidR="00012D02" w:rsidRPr="00BA2F1C">
        <w:rPr>
          <w:rFonts w:asciiTheme="majorHAnsi" w:hAnsiTheme="majorHAnsi"/>
          <w:b/>
        </w:rPr>
        <w:t>3</w:t>
      </w:r>
      <w:r w:rsidRPr="00BA2F1C">
        <w:rPr>
          <w:rFonts w:asciiTheme="majorHAnsi" w:hAnsiTheme="majorHAnsi"/>
          <w:b/>
        </w:rPr>
        <w:t xml:space="preserve">. </w:t>
      </w:r>
      <w:r w:rsidR="00167CE6" w:rsidRPr="00BA2F1C">
        <w:rPr>
          <w:rFonts w:asciiTheme="majorHAnsi" w:hAnsiTheme="majorHAnsi"/>
          <w:b/>
        </w:rPr>
        <w:t xml:space="preserve">Comparison of hospital factors, process measures and patient outcomes for participating hospitals </w:t>
      </w:r>
      <w:r w:rsidR="00167CE6" w:rsidRPr="00BA2F1C">
        <w:rPr>
          <w:rFonts w:asciiTheme="majorHAnsi" w:hAnsiTheme="majorHAnsi"/>
          <w:b/>
          <w:szCs w:val="28"/>
        </w:rPr>
        <w:t>ranked in quintiles according</w:t>
      </w:r>
      <w:r w:rsidR="002A19F1" w:rsidRPr="00BA2F1C">
        <w:rPr>
          <w:rFonts w:asciiTheme="majorHAnsi" w:hAnsiTheme="majorHAnsi"/>
          <w:b/>
          <w:szCs w:val="28"/>
        </w:rPr>
        <w:t xml:space="preserve"> to</w:t>
      </w:r>
      <w:r w:rsidR="00167CE6" w:rsidRPr="00BA2F1C">
        <w:rPr>
          <w:rFonts w:asciiTheme="majorHAnsi" w:hAnsiTheme="majorHAnsi"/>
          <w:b/>
          <w:szCs w:val="28"/>
        </w:rPr>
        <w:t xml:space="preserve"> patient </w:t>
      </w:r>
      <w:r w:rsidR="00072D32" w:rsidRPr="00BA2F1C">
        <w:rPr>
          <w:rFonts w:asciiTheme="majorHAnsi" w:hAnsiTheme="majorHAnsi"/>
          <w:b/>
          <w:szCs w:val="28"/>
        </w:rPr>
        <w:t xml:space="preserve">procedural </w:t>
      </w:r>
      <w:r w:rsidR="00167CE6" w:rsidRPr="00BA2F1C">
        <w:rPr>
          <w:rFonts w:asciiTheme="majorHAnsi" w:hAnsiTheme="majorHAnsi"/>
          <w:b/>
          <w:szCs w:val="28"/>
        </w:rPr>
        <w:t>volume.</w:t>
      </w:r>
      <w:r w:rsidR="0086287A" w:rsidRPr="00BA2F1C">
        <w:rPr>
          <w:rFonts w:asciiTheme="majorHAnsi" w:hAnsiTheme="majorHAnsi"/>
          <w:b/>
          <w:szCs w:val="28"/>
        </w:rPr>
        <w:t xml:space="preserve"> </w:t>
      </w:r>
      <w:r w:rsidR="0086287A" w:rsidRPr="00BA2F1C">
        <w:rPr>
          <w:rFonts w:asciiTheme="majorHAnsi" w:hAnsiTheme="majorHAnsi"/>
          <w:b/>
          <w:sz w:val="20"/>
        </w:rPr>
        <w:t>Data presented as n (%), median (IQR) or mean (SD).</w:t>
      </w:r>
    </w:p>
    <w:p w14:paraId="6AA89B63" w14:textId="77777777" w:rsidR="005D0AD6" w:rsidRPr="00BA2F1C" w:rsidRDefault="005D0AD6">
      <w:pPr>
        <w:rPr>
          <w:rFonts w:asciiTheme="majorHAnsi" w:hAnsiTheme="majorHAnsi"/>
          <w:b/>
          <w:sz w:val="20"/>
        </w:rPr>
      </w:pPr>
    </w:p>
    <w:tbl>
      <w:tblPr>
        <w:tblW w:w="954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502"/>
        <w:gridCol w:w="1503"/>
        <w:gridCol w:w="1502"/>
        <w:gridCol w:w="1503"/>
        <w:gridCol w:w="1503"/>
      </w:tblGrid>
      <w:tr w:rsidR="00BA2F1C" w:rsidRPr="00BA2F1C" w14:paraId="7D770CDA" w14:textId="0423C5A8" w:rsidTr="007F17E5">
        <w:trPr>
          <w:trHeight w:val="477"/>
        </w:trPr>
        <w:tc>
          <w:tcPr>
            <w:tcW w:w="2030" w:type="dxa"/>
            <w:vAlign w:val="center"/>
          </w:tcPr>
          <w:p w14:paraId="1B868FF2" w14:textId="77777777" w:rsidR="00F2763E" w:rsidRPr="00BA2F1C" w:rsidRDefault="00F2763E" w:rsidP="00F2763E">
            <w:pPr>
              <w:contextualSpacing/>
              <w:jc w:val="center"/>
              <w:rPr>
                <w:rFonts w:asciiTheme="majorHAnsi" w:hAnsiTheme="majorHAnsi"/>
                <w:b/>
                <w:sz w:val="20"/>
                <w:szCs w:val="20"/>
              </w:rPr>
            </w:pPr>
          </w:p>
          <w:p w14:paraId="68835092" w14:textId="77777777" w:rsidR="00F2763E" w:rsidRPr="00BA2F1C" w:rsidRDefault="00F2763E" w:rsidP="00F2763E">
            <w:pPr>
              <w:contextualSpacing/>
              <w:jc w:val="center"/>
              <w:rPr>
                <w:rFonts w:asciiTheme="majorHAnsi" w:hAnsiTheme="majorHAnsi"/>
                <w:b/>
                <w:sz w:val="20"/>
                <w:szCs w:val="20"/>
              </w:rPr>
            </w:pPr>
          </w:p>
          <w:p w14:paraId="1F1B82D6" w14:textId="77777777" w:rsidR="00F2763E" w:rsidRPr="00BA2F1C" w:rsidRDefault="00F2763E" w:rsidP="00F2763E">
            <w:pPr>
              <w:contextualSpacing/>
              <w:jc w:val="center"/>
              <w:rPr>
                <w:rFonts w:asciiTheme="majorHAnsi" w:hAnsiTheme="majorHAnsi"/>
                <w:b/>
                <w:sz w:val="20"/>
                <w:szCs w:val="20"/>
              </w:rPr>
            </w:pPr>
          </w:p>
        </w:tc>
        <w:tc>
          <w:tcPr>
            <w:tcW w:w="1502" w:type="dxa"/>
            <w:vAlign w:val="center"/>
          </w:tcPr>
          <w:p w14:paraId="5FCE2AA4" w14:textId="0A3C79D8" w:rsidR="00F2763E" w:rsidRPr="00BA2F1C" w:rsidRDefault="00F2763E" w:rsidP="007F17E5">
            <w:pPr>
              <w:contextualSpacing/>
              <w:jc w:val="center"/>
              <w:rPr>
                <w:rFonts w:asciiTheme="majorHAnsi" w:hAnsiTheme="majorHAnsi"/>
                <w:b/>
                <w:sz w:val="20"/>
                <w:szCs w:val="20"/>
              </w:rPr>
            </w:pPr>
            <w:r w:rsidRPr="00BA2F1C">
              <w:rPr>
                <w:rFonts w:asciiTheme="majorHAnsi" w:hAnsiTheme="majorHAnsi"/>
                <w:b/>
                <w:sz w:val="20"/>
                <w:szCs w:val="20"/>
              </w:rPr>
              <w:t>Very low volume</w:t>
            </w:r>
            <w:r w:rsidR="00D36667" w:rsidRPr="00BA2F1C">
              <w:rPr>
                <w:rFonts w:asciiTheme="majorHAnsi" w:hAnsiTheme="majorHAnsi"/>
                <w:b/>
                <w:sz w:val="20"/>
                <w:szCs w:val="20"/>
              </w:rPr>
              <w:t xml:space="preserve"> hospitals</w:t>
            </w:r>
          </w:p>
          <w:p w14:paraId="4C547ADF" w14:textId="435FD9FA" w:rsidR="00650FE6" w:rsidRPr="00BA2F1C" w:rsidRDefault="00650FE6" w:rsidP="007F17E5">
            <w:pPr>
              <w:contextualSpacing/>
              <w:jc w:val="center"/>
              <w:rPr>
                <w:rFonts w:asciiTheme="majorHAnsi" w:hAnsiTheme="majorHAnsi"/>
                <w:b/>
                <w:sz w:val="20"/>
                <w:szCs w:val="20"/>
              </w:rPr>
            </w:pPr>
            <w:r w:rsidRPr="00BA2F1C">
              <w:rPr>
                <w:rFonts w:asciiTheme="majorHAnsi" w:hAnsiTheme="majorHAnsi"/>
                <w:b/>
                <w:sz w:val="20"/>
                <w:szCs w:val="20"/>
              </w:rPr>
              <w:t>n=223</w:t>
            </w:r>
          </w:p>
        </w:tc>
        <w:tc>
          <w:tcPr>
            <w:tcW w:w="1503" w:type="dxa"/>
            <w:vAlign w:val="center"/>
          </w:tcPr>
          <w:p w14:paraId="74FED34F" w14:textId="4D1B0E49" w:rsidR="00F2763E" w:rsidRPr="00BA2F1C" w:rsidRDefault="00F2763E" w:rsidP="007F17E5">
            <w:pPr>
              <w:contextualSpacing/>
              <w:jc w:val="center"/>
              <w:rPr>
                <w:rFonts w:asciiTheme="majorHAnsi" w:hAnsiTheme="majorHAnsi"/>
                <w:b/>
                <w:sz w:val="20"/>
                <w:szCs w:val="20"/>
              </w:rPr>
            </w:pPr>
            <w:r w:rsidRPr="00BA2F1C">
              <w:rPr>
                <w:rFonts w:asciiTheme="majorHAnsi" w:hAnsiTheme="majorHAnsi"/>
                <w:b/>
                <w:sz w:val="20"/>
                <w:szCs w:val="20"/>
              </w:rPr>
              <w:t>Low volume</w:t>
            </w:r>
            <w:r w:rsidR="00D36667" w:rsidRPr="00BA2F1C">
              <w:rPr>
                <w:rFonts w:asciiTheme="majorHAnsi" w:hAnsiTheme="majorHAnsi"/>
                <w:b/>
                <w:sz w:val="20"/>
                <w:szCs w:val="20"/>
              </w:rPr>
              <w:t xml:space="preserve"> hospitals</w:t>
            </w:r>
          </w:p>
          <w:p w14:paraId="42AE4A2D" w14:textId="6AD8809C" w:rsidR="00650FE6" w:rsidRPr="00BA2F1C" w:rsidRDefault="00650FE6" w:rsidP="007F17E5">
            <w:pPr>
              <w:contextualSpacing/>
              <w:jc w:val="center"/>
              <w:rPr>
                <w:rFonts w:asciiTheme="majorHAnsi" w:hAnsiTheme="majorHAnsi"/>
                <w:b/>
                <w:sz w:val="20"/>
                <w:szCs w:val="20"/>
              </w:rPr>
            </w:pPr>
            <w:r w:rsidRPr="00BA2F1C">
              <w:rPr>
                <w:rFonts w:asciiTheme="majorHAnsi" w:hAnsiTheme="majorHAnsi"/>
                <w:b/>
                <w:sz w:val="20"/>
                <w:szCs w:val="20"/>
              </w:rPr>
              <w:t>n=112</w:t>
            </w:r>
          </w:p>
        </w:tc>
        <w:tc>
          <w:tcPr>
            <w:tcW w:w="1502" w:type="dxa"/>
            <w:vAlign w:val="center"/>
          </w:tcPr>
          <w:p w14:paraId="0ECACE25" w14:textId="21FFF6EA" w:rsidR="00F2763E" w:rsidRPr="00BA2F1C" w:rsidRDefault="00F2763E" w:rsidP="007F17E5">
            <w:pPr>
              <w:contextualSpacing/>
              <w:jc w:val="center"/>
              <w:rPr>
                <w:rFonts w:asciiTheme="majorHAnsi" w:hAnsiTheme="majorHAnsi"/>
                <w:b/>
                <w:sz w:val="20"/>
                <w:szCs w:val="20"/>
              </w:rPr>
            </w:pPr>
            <w:r w:rsidRPr="00BA2F1C">
              <w:rPr>
                <w:rFonts w:asciiTheme="majorHAnsi" w:hAnsiTheme="majorHAnsi"/>
                <w:b/>
                <w:sz w:val="20"/>
                <w:szCs w:val="20"/>
              </w:rPr>
              <w:t>Medium volume</w:t>
            </w:r>
            <w:r w:rsidR="00D36667" w:rsidRPr="00BA2F1C">
              <w:rPr>
                <w:rFonts w:asciiTheme="majorHAnsi" w:hAnsiTheme="majorHAnsi"/>
                <w:b/>
                <w:sz w:val="20"/>
                <w:szCs w:val="20"/>
              </w:rPr>
              <w:t xml:space="preserve"> hospitals</w:t>
            </w:r>
          </w:p>
          <w:p w14:paraId="435AF690" w14:textId="29BFA129" w:rsidR="00650FE6" w:rsidRPr="00BA2F1C" w:rsidRDefault="00650FE6" w:rsidP="007F17E5">
            <w:pPr>
              <w:contextualSpacing/>
              <w:jc w:val="center"/>
              <w:rPr>
                <w:rFonts w:asciiTheme="majorHAnsi" w:hAnsiTheme="majorHAnsi"/>
                <w:b/>
                <w:sz w:val="20"/>
                <w:szCs w:val="20"/>
              </w:rPr>
            </w:pPr>
            <w:r w:rsidRPr="00BA2F1C">
              <w:rPr>
                <w:rFonts w:asciiTheme="majorHAnsi" w:hAnsiTheme="majorHAnsi"/>
                <w:b/>
                <w:sz w:val="20"/>
                <w:szCs w:val="20"/>
              </w:rPr>
              <w:t>n=69</w:t>
            </w:r>
          </w:p>
        </w:tc>
        <w:tc>
          <w:tcPr>
            <w:tcW w:w="1503" w:type="dxa"/>
            <w:vAlign w:val="center"/>
          </w:tcPr>
          <w:p w14:paraId="379674C4" w14:textId="73B0342A" w:rsidR="00F2763E" w:rsidRPr="00BA2F1C" w:rsidRDefault="00F2763E" w:rsidP="007F17E5">
            <w:pPr>
              <w:contextualSpacing/>
              <w:jc w:val="center"/>
              <w:rPr>
                <w:rFonts w:asciiTheme="majorHAnsi" w:hAnsiTheme="majorHAnsi"/>
                <w:b/>
                <w:sz w:val="20"/>
                <w:szCs w:val="20"/>
              </w:rPr>
            </w:pPr>
            <w:r w:rsidRPr="00BA2F1C">
              <w:rPr>
                <w:rFonts w:asciiTheme="majorHAnsi" w:hAnsiTheme="majorHAnsi"/>
                <w:b/>
                <w:sz w:val="20"/>
                <w:szCs w:val="20"/>
              </w:rPr>
              <w:t>High volume</w:t>
            </w:r>
            <w:r w:rsidR="00D36667" w:rsidRPr="00BA2F1C">
              <w:rPr>
                <w:rFonts w:asciiTheme="majorHAnsi" w:hAnsiTheme="majorHAnsi"/>
                <w:b/>
                <w:sz w:val="20"/>
                <w:szCs w:val="20"/>
              </w:rPr>
              <w:t xml:space="preserve"> hospitals</w:t>
            </w:r>
          </w:p>
          <w:p w14:paraId="5AE40679" w14:textId="3F35E8B6" w:rsidR="00650FE6" w:rsidRPr="00BA2F1C" w:rsidRDefault="00650FE6" w:rsidP="007F17E5">
            <w:pPr>
              <w:contextualSpacing/>
              <w:jc w:val="center"/>
              <w:rPr>
                <w:rFonts w:asciiTheme="majorHAnsi" w:hAnsiTheme="majorHAnsi"/>
                <w:b/>
                <w:sz w:val="20"/>
                <w:szCs w:val="20"/>
              </w:rPr>
            </w:pPr>
            <w:r w:rsidRPr="00BA2F1C">
              <w:rPr>
                <w:rFonts w:asciiTheme="majorHAnsi" w:hAnsiTheme="majorHAnsi"/>
                <w:b/>
                <w:sz w:val="20"/>
                <w:szCs w:val="20"/>
              </w:rPr>
              <w:t>n=43</w:t>
            </w:r>
          </w:p>
        </w:tc>
        <w:tc>
          <w:tcPr>
            <w:tcW w:w="1503" w:type="dxa"/>
            <w:vAlign w:val="center"/>
          </w:tcPr>
          <w:p w14:paraId="122D5D8B" w14:textId="7F0285E1" w:rsidR="00F2763E" w:rsidRPr="00BA2F1C" w:rsidRDefault="00F2763E" w:rsidP="007F17E5">
            <w:pPr>
              <w:contextualSpacing/>
              <w:jc w:val="center"/>
              <w:rPr>
                <w:rFonts w:asciiTheme="majorHAnsi" w:hAnsiTheme="majorHAnsi"/>
                <w:b/>
                <w:sz w:val="20"/>
                <w:szCs w:val="20"/>
              </w:rPr>
            </w:pPr>
            <w:r w:rsidRPr="00BA2F1C">
              <w:rPr>
                <w:rFonts w:asciiTheme="majorHAnsi" w:hAnsiTheme="majorHAnsi"/>
                <w:b/>
                <w:sz w:val="20"/>
                <w:szCs w:val="20"/>
              </w:rPr>
              <w:t>Very high volume</w:t>
            </w:r>
            <w:r w:rsidR="00D36667" w:rsidRPr="00BA2F1C">
              <w:rPr>
                <w:rFonts w:asciiTheme="majorHAnsi" w:hAnsiTheme="majorHAnsi"/>
                <w:b/>
                <w:sz w:val="20"/>
                <w:szCs w:val="20"/>
              </w:rPr>
              <w:t xml:space="preserve"> </w:t>
            </w:r>
            <w:r w:rsidR="00A87DB7" w:rsidRPr="00BA2F1C">
              <w:rPr>
                <w:rFonts w:asciiTheme="majorHAnsi" w:hAnsiTheme="majorHAnsi"/>
                <w:b/>
                <w:sz w:val="20"/>
                <w:szCs w:val="20"/>
              </w:rPr>
              <w:t>hospitals</w:t>
            </w:r>
          </w:p>
          <w:p w14:paraId="6B625FD2" w14:textId="40BDE9B4" w:rsidR="00650FE6" w:rsidRPr="00BA2F1C" w:rsidRDefault="00650FE6" w:rsidP="007F17E5">
            <w:pPr>
              <w:contextualSpacing/>
              <w:jc w:val="center"/>
              <w:rPr>
                <w:rFonts w:asciiTheme="majorHAnsi" w:hAnsiTheme="majorHAnsi"/>
                <w:b/>
                <w:sz w:val="20"/>
                <w:szCs w:val="20"/>
              </w:rPr>
            </w:pPr>
            <w:r w:rsidRPr="00BA2F1C">
              <w:rPr>
                <w:rFonts w:asciiTheme="majorHAnsi" w:hAnsiTheme="majorHAnsi"/>
                <w:b/>
                <w:sz w:val="20"/>
                <w:szCs w:val="20"/>
              </w:rPr>
              <w:t>n=19</w:t>
            </w:r>
          </w:p>
        </w:tc>
      </w:tr>
      <w:tr w:rsidR="00BA2F1C" w:rsidRPr="00BA2F1C" w14:paraId="2E122221" w14:textId="25C58E53" w:rsidTr="009A7F93">
        <w:trPr>
          <w:trHeight w:val="551"/>
        </w:trPr>
        <w:tc>
          <w:tcPr>
            <w:tcW w:w="9543" w:type="dxa"/>
            <w:gridSpan w:val="6"/>
            <w:vAlign w:val="center"/>
          </w:tcPr>
          <w:p w14:paraId="26F1C0E6" w14:textId="47508CD6" w:rsidR="002C002D" w:rsidRPr="00BA2F1C" w:rsidRDefault="002C002D" w:rsidP="002C002D">
            <w:pPr>
              <w:contextualSpacing/>
              <w:rPr>
                <w:rFonts w:asciiTheme="majorHAnsi" w:hAnsiTheme="majorHAnsi"/>
                <w:b/>
                <w:sz w:val="20"/>
                <w:szCs w:val="20"/>
              </w:rPr>
            </w:pPr>
            <w:r w:rsidRPr="00BA2F1C">
              <w:rPr>
                <w:rFonts w:asciiTheme="majorHAnsi" w:hAnsiTheme="majorHAnsi"/>
                <w:b/>
                <w:szCs w:val="20"/>
              </w:rPr>
              <w:t>Hospital factors</w:t>
            </w:r>
          </w:p>
        </w:tc>
      </w:tr>
      <w:tr w:rsidR="00BA2F1C" w:rsidRPr="00BA2F1C" w14:paraId="2F188FD8" w14:textId="77777777" w:rsidTr="00D36667">
        <w:trPr>
          <w:trHeight w:val="551"/>
        </w:trPr>
        <w:tc>
          <w:tcPr>
            <w:tcW w:w="2030" w:type="dxa"/>
            <w:vAlign w:val="center"/>
          </w:tcPr>
          <w:p w14:paraId="6FEC23AE" w14:textId="77777777" w:rsidR="00684C40" w:rsidRPr="00BA2F1C" w:rsidRDefault="00684C40" w:rsidP="00F2763E">
            <w:pPr>
              <w:contextualSpacing/>
              <w:rPr>
                <w:rFonts w:asciiTheme="majorHAnsi" w:hAnsiTheme="majorHAnsi"/>
                <w:b/>
                <w:sz w:val="20"/>
                <w:szCs w:val="20"/>
              </w:rPr>
            </w:pPr>
            <w:r w:rsidRPr="00BA2F1C">
              <w:rPr>
                <w:rFonts w:asciiTheme="majorHAnsi" w:hAnsiTheme="majorHAnsi"/>
                <w:b/>
                <w:sz w:val="20"/>
                <w:szCs w:val="20"/>
              </w:rPr>
              <w:t xml:space="preserve">Hospital beds </w:t>
            </w:r>
          </w:p>
          <w:p w14:paraId="6ADA5991" w14:textId="5121C218" w:rsidR="00684C40" w:rsidRPr="00BA2F1C" w:rsidRDefault="00684C40" w:rsidP="00F2763E">
            <w:pPr>
              <w:contextualSpacing/>
              <w:rPr>
                <w:rFonts w:asciiTheme="majorHAnsi" w:hAnsiTheme="majorHAnsi"/>
                <w:b/>
                <w:sz w:val="20"/>
                <w:szCs w:val="20"/>
              </w:rPr>
            </w:pPr>
            <w:r w:rsidRPr="00BA2F1C">
              <w:rPr>
                <w:rFonts w:asciiTheme="majorHAnsi" w:hAnsiTheme="majorHAnsi"/>
                <w:b/>
                <w:sz w:val="20"/>
                <w:szCs w:val="20"/>
              </w:rPr>
              <w:t>(median, IQR)</w:t>
            </w:r>
          </w:p>
        </w:tc>
        <w:tc>
          <w:tcPr>
            <w:tcW w:w="1502" w:type="dxa"/>
            <w:vAlign w:val="center"/>
          </w:tcPr>
          <w:p w14:paraId="6DC95B6E" w14:textId="77777777" w:rsidR="001C0818"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 xml:space="preserve">400 </w:t>
            </w:r>
          </w:p>
          <w:p w14:paraId="55AB12A6" w14:textId="60C57A87" w:rsidR="00684C40"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(260 – 600)</w:t>
            </w:r>
          </w:p>
        </w:tc>
        <w:tc>
          <w:tcPr>
            <w:tcW w:w="1503" w:type="dxa"/>
            <w:vAlign w:val="center"/>
          </w:tcPr>
          <w:p w14:paraId="04EF7508" w14:textId="77777777" w:rsidR="001C0818"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 xml:space="preserve">600 </w:t>
            </w:r>
          </w:p>
          <w:p w14:paraId="1EF757A1" w14:textId="71695FF6" w:rsidR="00684C40"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(400 – 800)</w:t>
            </w:r>
          </w:p>
        </w:tc>
        <w:tc>
          <w:tcPr>
            <w:tcW w:w="1502" w:type="dxa"/>
            <w:vAlign w:val="center"/>
          </w:tcPr>
          <w:p w14:paraId="5C7F7D16" w14:textId="77777777" w:rsidR="001C0818"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 xml:space="preserve">800 </w:t>
            </w:r>
          </w:p>
          <w:p w14:paraId="11E96F7E" w14:textId="21EE9919" w:rsidR="00684C40"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(605 – 1038)</w:t>
            </w:r>
          </w:p>
        </w:tc>
        <w:tc>
          <w:tcPr>
            <w:tcW w:w="1503" w:type="dxa"/>
            <w:vAlign w:val="center"/>
          </w:tcPr>
          <w:p w14:paraId="609A6A60" w14:textId="77777777" w:rsidR="001C0818"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 xml:space="preserve">1010 </w:t>
            </w:r>
          </w:p>
          <w:p w14:paraId="4366EA7F" w14:textId="1EEFE036" w:rsidR="00684C40"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(800 – 1230)</w:t>
            </w:r>
          </w:p>
        </w:tc>
        <w:tc>
          <w:tcPr>
            <w:tcW w:w="1503" w:type="dxa"/>
            <w:vAlign w:val="center"/>
          </w:tcPr>
          <w:p w14:paraId="4E7FDD29" w14:textId="77777777" w:rsidR="001C0818"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 xml:space="preserve">2000 </w:t>
            </w:r>
          </w:p>
          <w:p w14:paraId="5E3EED0A" w14:textId="1A543C0C" w:rsidR="00684C40" w:rsidRPr="00BA2F1C" w:rsidRDefault="001C0818" w:rsidP="0086287A">
            <w:pPr>
              <w:contextualSpacing/>
              <w:jc w:val="center"/>
              <w:rPr>
                <w:rFonts w:asciiTheme="majorHAnsi" w:hAnsiTheme="majorHAnsi"/>
                <w:sz w:val="20"/>
                <w:szCs w:val="20"/>
              </w:rPr>
            </w:pPr>
            <w:r w:rsidRPr="00BA2F1C">
              <w:rPr>
                <w:rFonts w:asciiTheme="majorHAnsi" w:hAnsiTheme="majorHAnsi"/>
                <w:sz w:val="20"/>
                <w:szCs w:val="20"/>
              </w:rPr>
              <w:t>(1200 – 2729)</w:t>
            </w:r>
          </w:p>
        </w:tc>
      </w:tr>
      <w:tr w:rsidR="00BA2F1C" w:rsidRPr="00BA2F1C" w14:paraId="6AD4E619" w14:textId="62CC1649" w:rsidTr="00D36667">
        <w:trPr>
          <w:trHeight w:val="551"/>
        </w:trPr>
        <w:tc>
          <w:tcPr>
            <w:tcW w:w="2030" w:type="dxa"/>
            <w:vAlign w:val="center"/>
          </w:tcPr>
          <w:p w14:paraId="07DDD348" w14:textId="77777777" w:rsidR="00684C40" w:rsidRPr="00BA2F1C" w:rsidRDefault="00684C40" w:rsidP="00684C40">
            <w:pPr>
              <w:contextualSpacing/>
              <w:rPr>
                <w:rFonts w:asciiTheme="majorHAnsi" w:hAnsiTheme="majorHAnsi"/>
                <w:b/>
                <w:sz w:val="20"/>
                <w:szCs w:val="20"/>
              </w:rPr>
            </w:pPr>
            <w:r w:rsidRPr="00BA2F1C">
              <w:rPr>
                <w:rFonts w:asciiTheme="majorHAnsi" w:hAnsiTheme="majorHAnsi"/>
                <w:b/>
                <w:sz w:val="20"/>
                <w:szCs w:val="20"/>
              </w:rPr>
              <w:t xml:space="preserve">Critical care beds </w:t>
            </w:r>
          </w:p>
          <w:p w14:paraId="3016840E" w14:textId="7DFAF27A" w:rsidR="00684C40" w:rsidRPr="00BA2F1C" w:rsidRDefault="00684C40" w:rsidP="00684C40">
            <w:pPr>
              <w:contextualSpacing/>
              <w:rPr>
                <w:rFonts w:asciiTheme="majorHAnsi" w:hAnsiTheme="majorHAnsi"/>
                <w:b/>
                <w:sz w:val="20"/>
                <w:szCs w:val="20"/>
              </w:rPr>
            </w:pPr>
            <w:r w:rsidRPr="00BA2F1C">
              <w:rPr>
                <w:rFonts w:asciiTheme="majorHAnsi" w:hAnsiTheme="majorHAnsi"/>
                <w:b/>
                <w:sz w:val="20"/>
                <w:szCs w:val="20"/>
              </w:rPr>
              <w:t>(median, IQR)</w:t>
            </w:r>
          </w:p>
        </w:tc>
        <w:tc>
          <w:tcPr>
            <w:tcW w:w="1502" w:type="dxa"/>
            <w:vAlign w:val="center"/>
          </w:tcPr>
          <w:p w14:paraId="5770298A" w14:textId="007AF905"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14 (9 – 24)</w:t>
            </w:r>
          </w:p>
        </w:tc>
        <w:tc>
          <w:tcPr>
            <w:tcW w:w="1503" w:type="dxa"/>
            <w:vAlign w:val="center"/>
          </w:tcPr>
          <w:p w14:paraId="20D7B89B" w14:textId="4B121FB4"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20 (13 – 34)</w:t>
            </w:r>
          </w:p>
        </w:tc>
        <w:tc>
          <w:tcPr>
            <w:tcW w:w="1502" w:type="dxa"/>
            <w:vAlign w:val="center"/>
          </w:tcPr>
          <w:p w14:paraId="4DE58D36" w14:textId="1DAA353F"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36 (24 – 60)</w:t>
            </w:r>
          </w:p>
        </w:tc>
        <w:tc>
          <w:tcPr>
            <w:tcW w:w="1503" w:type="dxa"/>
            <w:vAlign w:val="center"/>
          </w:tcPr>
          <w:p w14:paraId="4B35D672" w14:textId="5BAD965C"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46 (27 – 90)</w:t>
            </w:r>
          </w:p>
        </w:tc>
        <w:tc>
          <w:tcPr>
            <w:tcW w:w="1503" w:type="dxa"/>
            <w:vAlign w:val="center"/>
          </w:tcPr>
          <w:p w14:paraId="4A7FD133" w14:textId="65AF8953"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70 (36 – 115)</w:t>
            </w:r>
          </w:p>
        </w:tc>
      </w:tr>
      <w:tr w:rsidR="00BA2F1C" w:rsidRPr="00BA2F1C" w14:paraId="4FDB59B0" w14:textId="77777777" w:rsidTr="00D36667">
        <w:trPr>
          <w:trHeight w:val="551"/>
        </w:trPr>
        <w:tc>
          <w:tcPr>
            <w:tcW w:w="2030" w:type="dxa"/>
            <w:vAlign w:val="center"/>
          </w:tcPr>
          <w:p w14:paraId="2110008F" w14:textId="77777777" w:rsidR="00684C40" w:rsidRPr="00BA2F1C" w:rsidRDefault="00684C40" w:rsidP="00684C40">
            <w:pPr>
              <w:contextualSpacing/>
              <w:rPr>
                <w:rFonts w:asciiTheme="majorHAnsi" w:hAnsiTheme="majorHAnsi"/>
                <w:b/>
                <w:sz w:val="20"/>
                <w:szCs w:val="20"/>
              </w:rPr>
            </w:pPr>
            <w:r w:rsidRPr="00BA2F1C">
              <w:rPr>
                <w:rFonts w:asciiTheme="majorHAnsi" w:hAnsiTheme="majorHAnsi"/>
                <w:b/>
                <w:sz w:val="20"/>
                <w:szCs w:val="20"/>
              </w:rPr>
              <w:t xml:space="preserve">Operating rooms </w:t>
            </w:r>
          </w:p>
          <w:p w14:paraId="530CE351" w14:textId="4E01985F" w:rsidR="00684C40" w:rsidRPr="00BA2F1C" w:rsidRDefault="00684C40" w:rsidP="00684C40">
            <w:pPr>
              <w:contextualSpacing/>
              <w:rPr>
                <w:rFonts w:asciiTheme="majorHAnsi" w:hAnsiTheme="majorHAnsi"/>
                <w:b/>
                <w:sz w:val="20"/>
                <w:szCs w:val="20"/>
              </w:rPr>
            </w:pPr>
            <w:r w:rsidRPr="00BA2F1C">
              <w:rPr>
                <w:rFonts w:asciiTheme="majorHAnsi" w:hAnsiTheme="majorHAnsi"/>
                <w:b/>
                <w:sz w:val="20"/>
                <w:szCs w:val="20"/>
              </w:rPr>
              <w:t>(median, IQR)</w:t>
            </w:r>
          </w:p>
        </w:tc>
        <w:tc>
          <w:tcPr>
            <w:tcW w:w="1502" w:type="dxa"/>
            <w:vAlign w:val="center"/>
          </w:tcPr>
          <w:p w14:paraId="30796C79" w14:textId="38649D75"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10 (6 – 14)</w:t>
            </w:r>
          </w:p>
        </w:tc>
        <w:tc>
          <w:tcPr>
            <w:tcW w:w="1503" w:type="dxa"/>
            <w:vAlign w:val="center"/>
          </w:tcPr>
          <w:p w14:paraId="3D4333D3" w14:textId="35EAC1A1"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15 (12 – 20)</w:t>
            </w:r>
          </w:p>
        </w:tc>
        <w:tc>
          <w:tcPr>
            <w:tcW w:w="1502" w:type="dxa"/>
            <w:vAlign w:val="center"/>
          </w:tcPr>
          <w:p w14:paraId="562805A2" w14:textId="5B3744D9"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22 (16 – 27)</w:t>
            </w:r>
          </w:p>
        </w:tc>
        <w:tc>
          <w:tcPr>
            <w:tcW w:w="1503" w:type="dxa"/>
            <w:vAlign w:val="center"/>
          </w:tcPr>
          <w:p w14:paraId="586D0BD7" w14:textId="709975C0"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24 (18 – 34)</w:t>
            </w:r>
          </w:p>
        </w:tc>
        <w:tc>
          <w:tcPr>
            <w:tcW w:w="1503" w:type="dxa"/>
            <w:vAlign w:val="center"/>
          </w:tcPr>
          <w:p w14:paraId="6A6C17D6" w14:textId="2AFA1E7D" w:rsidR="00684C40" w:rsidRPr="00BA2F1C" w:rsidRDefault="00650391" w:rsidP="0086287A">
            <w:pPr>
              <w:contextualSpacing/>
              <w:jc w:val="center"/>
              <w:rPr>
                <w:rFonts w:asciiTheme="majorHAnsi" w:hAnsiTheme="majorHAnsi"/>
                <w:sz w:val="20"/>
                <w:szCs w:val="20"/>
              </w:rPr>
            </w:pPr>
            <w:r w:rsidRPr="00BA2F1C">
              <w:rPr>
                <w:rFonts w:asciiTheme="majorHAnsi" w:hAnsiTheme="majorHAnsi"/>
                <w:sz w:val="20"/>
                <w:szCs w:val="20"/>
              </w:rPr>
              <w:t>37 (28 – 47)</w:t>
            </w:r>
          </w:p>
        </w:tc>
      </w:tr>
      <w:tr w:rsidR="00BA2F1C" w:rsidRPr="00BA2F1C" w14:paraId="079DA187" w14:textId="6874EB74" w:rsidTr="002C002D">
        <w:trPr>
          <w:trHeight w:val="551"/>
        </w:trPr>
        <w:tc>
          <w:tcPr>
            <w:tcW w:w="9543" w:type="dxa"/>
            <w:gridSpan w:val="6"/>
            <w:vAlign w:val="center"/>
          </w:tcPr>
          <w:p w14:paraId="6879B5E0" w14:textId="29508229" w:rsidR="00FE1C72" w:rsidRPr="00BA2F1C" w:rsidRDefault="00FE1C72" w:rsidP="00FE1C72">
            <w:pPr>
              <w:contextualSpacing/>
              <w:rPr>
                <w:rFonts w:asciiTheme="majorHAnsi" w:hAnsiTheme="majorHAnsi"/>
                <w:b/>
                <w:sz w:val="20"/>
                <w:szCs w:val="20"/>
              </w:rPr>
            </w:pPr>
            <w:r w:rsidRPr="00BA2F1C">
              <w:rPr>
                <w:rFonts w:asciiTheme="majorHAnsi" w:hAnsiTheme="majorHAnsi"/>
                <w:b/>
                <w:sz w:val="20"/>
                <w:szCs w:val="20"/>
              </w:rPr>
              <w:t>University status</w:t>
            </w:r>
            <w:r w:rsidR="0049710B" w:rsidRPr="00BA2F1C">
              <w:rPr>
                <w:rFonts w:asciiTheme="majorHAnsi" w:hAnsiTheme="majorHAnsi"/>
                <w:b/>
                <w:sz w:val="20"/>
                <w:szCs w:val="20"/>
              </w:rPr>
              <w:t xml:space="preserve"> (n, %)</w:t>
            </w:r>
          </w:p>
        </w:tc>
      </w:tr>
      <w:tr w:rsidR="00BA2F1C" w:rsidRPr="00BA2F1C" w14:paraId="2D925591" w14:textId="77777777" w:rsidTr="00D36667">
        <w:trPr>
          <w:trHeight w:val="551"/>
        </w:trPr>
        <w:tc>
          <w:tcPr>
            <w:tcW w:w="2030" w:type="dxa"/>
            <w:vAlign w:val="center"/>
          </w:tcPr>
          <w:p w14:paraId="465ABEA2" w14:textId="56E78F10" w:rsidR="001C0818" w:rsidRPr="00BA2F1C" w:rsidRDefault="001C0818" w:rsidP="00F2763E">
            <w:pPr>
              <w:contextualSpacing/>
              <w:rPr>
                <w:rFonts w:asciiTheme="majorHAnsi" w:hAnsiTheme="majorHAnsi"/>
                <w:b/>
                <w:sz w:val="20"/>
                <w:szCs w:val="20"/>
              </w:rPr>
            </w:pPr>
            <w:r w:rsidRPr="00BA2F1C">
              <w:rPr>
                <w:rFonts w:asciiTheme="majorHAnsi" w:hAnsiTheme="majorHAnsi"/>
                <w:b/>
                <w:sz w:val="20"/>
                <w:szCs w:val="20"/>
              </w:rPr>
              <w:t>Secondary</w:t>
            </w:r>
          </w:p>
        </w:tc>
        <w:tc>
          <w:tcPr>
            <w:tcW w:w="1502" w:type="dxa"/>
            <w:vAlign w:val="center"/>
          </w:tcPr>
          <w:p w14:paraId="22502472" w14:textId="1840E76C"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96</w:t>
            </w:r>
            <w:r w:rsidR="00D707FB" w:rsidRPr="00BA2F1C">
              <w:rPr>
                <w:rFonts w:asciiTheme="majorHAnsi" w:hAnsiTheme="majorHAnsi"/>
                <w:sz w:val="20"/>
                <w:szCs w:val="20"/>
              </w:rPr>
              <w:t>/209</w:t>
            </w:r>
            <w:r w:rsidRPr="00BA2F1C">
              <w:rPr>
                <w:rFonts w:asciiTheme="majorHAnsi" w:hAnsiTheme="majorHAnsi"/>
                <w:sz w:val="20"/>
                <w:szCs w:val="20"/>
              </w:rPr>
              <w:t xml:space="preserve"> (4</w:t>
            </w:r>
            <w:r w:rsidR="00D36667" w:rsidRPr="00BA2F1C">
              <w:rPr>
                <w:rFonts w:asciiTheme="majorHAnsi" w:hAnsiTheme="majorHAnsi"/>
                <w:sz w:val="20"/>
                <w:szCs w:val="20"/>
              </w:rPr>
              <w:t>6</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792E9D9" w14:textId="0F9A2F59"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35</w:t>
            </w:r>
            <w:r w:rsidR="00D707FB" w:rsidRPr="00BA2F1C">
              <w:rPr>
                <w:rFonts w:asciiTheme="majorHAnsi" w:hAnsiTheme="majorHAnsi"/>
                <w:sz w:val="20"/>
                <w:szCs w:val="20"/>
              </w:rPr>
              <w:t>/107</w:t>
            </w:r>
            <w:r w:rsidRPr="00BA2F1C">
              <w:rPr>
                <w:rFonts w:asciiTheme="majorHAnsi" w:hAnsiTheme="majorHAnsi"/>
                <w:sz w:val="20"/>
                <w:szCs w:val="20"/>
              </w:rPr>
              <w:t xml:space="preserve"> (3</w:t>
            </w:r>
            <w:r w:rsidR="00D36667" w:rsidRPr="00BA2F1C">
              <w:rPr>
                <w:rFonts w:asciiTheme="majorHAnsi" w:hAnsiTheme="majorHAnsi"/>
                <w:sz w:val="20"/>
                <w:szCs w:val="20"/>
              </w:rPr>
              <w:t>3</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5A223220" w14:textId="3DFE0C4C"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7</w:t>
            </w:r>
            <w:r w:rsidR="00D707FB" w:rsidRPr="00BA2F1C">
              <w:rPr>
                <w:rFonts w:asciiTheme="majorHAnsi" w:hAnsiTheme="majorHAnsi"/>
                <w:sz w:val="20"/>
                <w:szCs w:val="20"/>
              </w:rPr>
              <w:t>/65</w:t>
            </w:r>
            <w:r w:rsidRPr="00BA2F1C">
              <w:rPr>
                <w:rFonts w:asciiTheme="majorHAnsi" w:hAnsiTheme="majorHAnsi"/>
                <w:sz w:val="20"/>
                <w:szCs w:val="20"/>
              </w:rPr>
              <w:t xml:space="preserve"> (1</w:t>
            </w:r>
            <w:r w:rsidR="00D36667" w:rsidRPr="00BA2F1C">
              <w:rPr>
                <w:rFonts w:asciiTheme="majorHAnsi" w:hAnsiTheme="majorHAnsi"/>
                <w:sz w:val="20"/>
                <w:szCs w:val="20"/>
              </w:rPr>
              <w:t>1</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6CE9DF0C" w14:textId="38F4DD7B"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3</w:t>
            </w:r>
            <w:r w:rsidR="00D707FB" w:rsidRPr="00BA2F1C">
              <w:rPr>
                <w:rFonts w:asciiTheme="majorHAnsi" w:hAnsiTheme="majorHAnsi"/>
                <w:sz w:val="20"/>
                <w:szCs w:val="20"/>
              </w:rPr>
              <w:t>/41</w:t>
            </w:r>
            <w:r w:rsidRPr="00BA2F1C">
              <w:rPr>
                <w:rFonts w:asciiTheme="majorHAnsi" w:hAnsiTheme="majorHAnsi"/>
                <w:sz w:val="20"/>
                <w:szCs w:val="20"/>
              </w:rPr>
              <w:t xml:space="preserve"> (7</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631EBF00" w14:textId="795F9877"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1</w:t>
            </w:r>
            <w:r w:rsidR="000A1E34" w:rsidRPr="00BA2F1C">
              <w:rPr>
                <w:rFonts w:asciiTheme="majorHAnsi" w:hAnsiTheme="majorHAnsi"/>
                <w:sz w:val="20"/>
                <w:szCs w:val="20"/>
              </w:rPr>
              <w:t>/19</w:t>
            </w:r>
            <w:r w:rsidRPr="00BA2F1C">
              <w:rPr>
                <w:rFonts w:asciiTheme="majorHAnsi" w:hAnsiTheme="majorHAnsi"/>
                <w:sz w:val="20"/>
                <w:szCs w:val="20"/>
              </w:rPr>
              <w:t xml:space="preserve"> (5</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51C25DC5" w14:textId="77777777" w:rsidTr="00D36667">
        <w:trPr>
          <w:trHeight w:val="551"/>
        </w:trPr>
        <w:tc>
          <w:tcPr>
            <w:tcW w:w="2030" w:type="dxa"/>
            <w:vAlign w:val="center"/>
          </w:tcPr>
          <w:p w14:paraId="42B0D68F" w14:textId="0C684C35" w:rsidR="001C0818" w:rsidRPr="00BA2F1C" w:rsidRDefault="001C0818" w:rsidP="00F2763E">
            <w:pPr>
              <w:contextualSpacing/>
              <w:rPr>
                <w:rFonts w:asciiTheme="majorHAnsi" w:hAnsiTheme="majorHAnsi"/>
                <w:b/>
                <w:sz w:val="20"/>
                <w:szCs w:val="20"/>
              </w:rPr>
            </w:pPr>
            <w:r w:rsidRPr="00BA2F1C">
              <w:rPr>
                <w:rFonts w:asciiTheme="majorHAnsi" w:hAnsiTheme="majorHAnsi"/>
                <w:b/>
                <w:sz w:val="20"/>
                <w:szCs w:val="20"/>
              </w:rPr>
              <w:t>Tertiary</w:t>
            </w:r>
          </w:p>
        </w:tc>
        <w:tc>
          <w:tcPr>
            <w:tcW w:w="1502" w:type="dxa"/>
            <w:vAlign w:val="center"/>
          </w:tcPr>
          <w:p w14:paraId="1523F921" w14:textId="4F29D92C" w:rsidR="001C0818" w:rsidRPr="00BA2F1C" w:rsidRDefault="00A41BBB" w:rsidP="0086287A">
            <w:pPr>
              <w:contextualSpacing/>
              <w:jc w:val="center"/>
              <w:rPr>
                <w:rFonts w:asciiTheme="majorHAnsi" w:hAnsiTheme="majorHAnsi"/>
                <w:sz w:val="20"/>
                <w:szCs w:val="20"/>
              </w:rPr>
            </w:pPr>
            <w:r w:rsidRPr="00BA2F1C">
              <w:rPr>
                <w:rFonts w:asciiTheme="majorHAnsi" w:hAnsiTheme="majorHAnsi"/>
                <w:sz w:val="20"/>
                <w:szCs w:val="20"/>
              </w:rPr>
              <w:t>113</w:t>
            </w:r>
            <w:r w:rsidR="00EC3194" w:rsidRPr="00BA2F1C">
              <w:rPr>
                <w:rFonts w:asciiTheme="majorHAnsi" w:hAnsiTheme="majorHAnsi"/>
                <w:sz w:val="20"/>
                <w:szCs w:val="20"/>
              </w:rPr>
              <w:t>/209</w:t>
            </w:r>
            <w:r w:rsidR="00D36667" w:rsidRPr="00BA2F1C">
              <w:rPr>
                <w:rFonts w:asciiTheme="majorHAnsi" w:hAnsiTheme="majorHAnsi"/>
                <w:sz w:val="20"/>
                <w:szCs w:val="20"/>
              </w:rPr>
              <w:t xml:space="preserve"> (54</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20191DEA" w14:textId="4A09E7B1"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72</w:t>
            </w:r>
            <w:r w:rsidR="00EC3194" w:rsidRPr="00BA2F1C">
              <w:rPr>
                <w:rFonts w:asciiTheme="majorHAnsi" w:hAnsiTheme="majorHAnsi"/>
                <w:sz w:val="20"/>
                <w:szCs w:val="20"/>
              </w:rPr>
              <w:t>/107</w:t>
            </w:r>
            <w:r w:rsidRPr="00BA2F1C">
              <w:rPr>
                <w:rFonts w:asciiTheme="majorHAnsi" w:hAnsiTheme="majorHAnsi"/>
                <w:sz w:val="20"/>
                <w:szCs w:val="20"/>
              </w:rPr>
              <w:t xml:space="preserve"> (67</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7E9D52F3" w14:textId="1C084935"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58</w:t>
            </w:r>
            <w:r w:rsidR="00EC3194" w:rsidRPr="00BA2F1C">
              <w:rPr>
                <w:rFonts w:asciiTheme="majorHAnsi" w:hAnsiTheme="majorHAnsi"/>
                <w:sz w:val="20"/>
                <w:szCs w:val="20"/>
              </w:rPr>
              <w:t>/65</w:t>
            </w:r>
            <w:r w:rsidRPr="00BA2F1C">
              <w:rPr>
                <w:rFonts w:asciiTheme="majorHAnsi" w:hAnsiTheme="majorHAnsi"/>
                <w:sz w:val="20"/>
                <w:szCs w:val="20"/>
              </w:rPr>
              <w:t xml:space="preserve"> (89</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4843646" w14:textId="23959F76"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38</w:t>
            </w:r>
            <w:r w:rsidR="00EC3194" w:rsidRPr="00BA2F1C">
              <w:rPr>
                <w:rFonts w:asciiTheme="majorHAnsi" w:hAnsiTheme="majorHAnsi"/>
                <w:sz w:val="20"/>
                <w:szCs w:val="20"/>
              </w:rPr>
              <w:t>/41</w:t>
            </w:r>
            <w:r w:rsidRPr="00BA2F1C">
              <w:rPr>
                <w:rFonts w:asciiTheme="majorHAnsi" w:hAnsiTheme="majorHAnsi"/>
                <w:sz w:val="20"/>
                <w:szCs w:val="20"/>
              </w:rPr>
              <w:t xml:space="preserve"> (9</w:t>
            </w:r>
            <w:r w:rsidR="00D36667" w:rsidRPr="00BA2F1C">
              <w:rPr>
                <w:rFonts w:asciiTheme="majorHAnsi" w:hAnsiTheme="majorHAnsi"/>
                <w:sz w:val="20"/>
                <w:szCs w:val="20"/>
              </w:rPr>
              <w:t>3</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0F232154" w14:textId="5FA68C4A" w:rsidR="001C0818" w:rsidRPr="00BA2F1C" w:rsidRDefault="00A41BBB" w:rsidP="00D36667">
            <w:pPr>
              <w:contextualSpacing/>
              <w:jc w:val="center"/>
              <w:rPr>
                <w:rFonts w:asciiTheme="majorHAnsi" w:hAnsiTheme="majorHAnsi"/>
                <w:sz w:val="20"/>
                <w:szCs w:val="20"/>
              </w:rPr>
            </w:pPr>
            <w:r w:rsidRPr="00BA2F1C">
              <w:rPr>
                <w:rFonts w:asciiTheme="majorHAnsi" w:hAnsiTheme="majorHAnsi"/>
                <w:sz w:val="20"/>
                <w:szCs w:val="20"/>
              </w:rPr>
              <w:t>18</w:t>
            </w:r>
            <w:r w:rsidR="00EC3194" w:rsidRPr="00BA2F1C">
              <w:rPr>
                <w:rFonts w:asciiTheme="majorHAnsi" w:hAnsiTheme="majorHAnsi"/>
                <w:sz w:val="20"/>
                <w:szCs w:val="20"/>
              </w:rPr>
              <w:t>/19</w:t>
            </w:r>
            <w:r w:rsidRPr="00BA2F1C">
              <w:rPr>
                <w:rFonts w:asciiTheme="majorHAnsi" w:hAnsiTheme="majorHAnsi"/>
                <w:sz w:val="20"/>
                <w:szCs w:val="20"/>
              </w:rPr>
              <w:t xml:space="preserve"> (9</w:t>
            </w:r>
            <w:r w:rsidR="00D36667" w:rsidRPr="00BA2F1C">
              <w:rPr>
                <w:rFonts w:asciiTheme="majorHAnsi" w:hAnsiTheme="majorHAnsi"/>
                <w:sz w:val="20"/>
                <w:szCs w:val="20"/>
              </w:rPr>
              <w:t>5</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764C3DF6" w14:textId="77777777" w:rsidTr="002C002D">
        <w:trPr>
          <w:trHeight w:val="551"/>
        </w:trPr>
        <w:tc>
          <w:tcPr>
            <w:tcW w:w="9543" w:type="dxa"/>
            <w:gridSpan w:val="6"/>
            <w:vAlign w:val="center"/>
          </w:tcPr>
          <w:p w14:paraId="53EAEB28" w14:textId="1FEEBAF2" w:rsidR="00FE1C72" w:rsidRPr="00BA2F1C" w:rsidRDefault="00FE1C72" w:rsidP="00FE1C72">
            <w:pPr>
              <w:contextualSpacing/>
              <w:rPr>
                <w:rFonts w:asciiTheme="majorHAnsi" w:hAnsiTheme="majorHAnsi"/>
                <w:b/>
                <w:sz w:val="20"/>
                <w:szCs w:val="20"/>
              </w:rPr>
            </w:pPr>
            <w:r w:rsidRPr="00BA2F1C">
              <w:rPr>
                <w:rFonts w:asciiTheme="majorHAnsi" w:hAnsiTheme="majorHAnsi"/>
                <w:b/>
                <w:sz w:val="20"/>
                <w:szCs w:val="20"/>
              </w:rPr>
              <w:t>Funding status (n, %)</w:t>
            </w:r>
          </w:p>
        </w:tc>
      </w:tr>
      <w:tr w:rsidR="00BA2F1C" w:rsidRPr="00BA2F1C" w14:paraId="23AF15F4" w14:textId="77777777" w:rsidTr="00D36667">
        <w:trPr>
          <w:trHeight w:val="551"/>
        </w:trPr>
        <w:tc>
          <w:tcPr>
            <w:tcW w:w="2030" w:type="dxa"/>
            <w:vAlign w:val="center"/>
          </w:tcPr>
          <w:p w14:paraId="13849C78" w14:textId="1C3062BC" w:rsidR="00245817" w:rsidRPr="00BA2F1C" w:rsidRDefault="00BD348C" w:rsidP="00F2763E">
            <w:pPr>
              <w:contextualSpacing/>
              <w:rPr>
                <w:rFonts w:asciiTheme="majorHAnsi" w:hAnsiTheme="majorHAnsi"/>
                <w:b/>
                <w:sz w:val="20"/>
                <w:szCs w:val="20"/>
              </w:rPr>
            </w:pPr>
            <w:r w:rsidRPr="00BA2F1C">
              <w:rPr>
                <w:rFonts w:asciiTheme="majorHAnsi" w:hAnsiTheme="majorHAnsi"/>
                <w:b/>
                <w:sz w:val="20"/>
                <w:szCs w:val="20"/>
              </w:rPr>
              <w:t>Government funded</w:t>
            </w:r>
          </w:p>
        </w:tc>
        <w:tc>
          <w:tcPr>
            <w:tcW w:w="1502" w:type="dxa"/>
            <w:vAlign w:val="center"/>
          </w:tcPr>
          <w:p w14:paraId="61737478" w14:textId="2B1F6F55"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165</w:t>
            </w:r>
            <w:r w:rsidR="002620FE" w:rsidRPr="00BA2F1C">
              <w:rPr>
                <w:rFonts w:asciiTheme="majorHAnsi" w:hAnsiTheme="majorHAnsi"/>
                <w:sz w:val="20"/>
                <w:szCs w:val="20"/>
              </w:rPr>
              <w:t>/209</w:t>
            </w:r>
            <w:r w:rsidR="00D36667" w:rsidRPr="00BA2F1C">
              <w:rPr>
                <w:rFonts w:asciiTheme="majorHAnsi" w:hAnsiTheme="majorHAnsi"/>
                <w:sz w:val="20"/>
                <w:szCs w:val="20"/>
              </w:rPr>
              <w:t xml:space="preserve"> (79</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2548075F" w14:textId="1D0C1B0D"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90</w:t>
            </w:r>
            <w:r w:rsidR="002620FE" w:rsidRPr="00BA2F1C">
              <w:rPr>
                <w:rFonts w:asciiTheme="majorHAnsi" w:hAnsiTheme="majorHAnsi"/>
                <w:sz w:val="20"/>
                <w:szCs w:val="20"/>
              </w:rPr>
              <w:t>/107</w:t>
            </w:r>
            <w:r w:rsidRPr="00BA2F1C">
              <w:rPr>
                <w:rFonts w:asciiTheme="majorHAnsi" w:hAnsiTheme="majorHAnsi"/>
                <w:sz w:val="20"/>
                <w:szCs w:val="20"/>
              </w:rPr>
              <w:t xml:space="preserve"> (84</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574F90F1" w14:textId="003E6E69"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47</w:t>
            </w:r>
            <w:r w:rsidR="002620FE" w:rsidRPr="00BA2F1C">
              <w:rPr>
                <w:rFonts w:asciiTheme="majorHAnsi" w:hAnsiTheme="majorHAnsi"/>
                <w:sz w:val="20"/>
                <w:szCs w:val="20"/>
              </w:rPr>
              <w:t>/65</w:t>
            </w:r>
            <w:r w:rsidRPr="00BA2F1C">
              <w:rPr>
                <w:rFonts w:asciiTheme="majorHAnsi" w:hAnsiTheme="majorHAnsi"/>
                <w:sz w:val="20"/>
                <w:szCs w:val="20"/>
              </w:rPr>
              <w:t xml:space="preserve"> (72</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227847B1" w14:textId="05616B22"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25</w:t>
            </w:r>
            <w:r w:rsidR="002620FE" w:rsidRPr="00BA2F1C">
              <w:rPr>
                <w:rFonts w:asciiTheme="majorHAnsi" w:hAnsiTheme="majorHAnsi"/>
                <w:sz w:val="20"/>
                <w:szCs w:val="20"/>
              </w:rPr>
              <w:t>/41</w:t>
            </w:r>
            <w:r w:rsidRPr="00BA2F1C">
              <w:rPr>
                <w:rFonts w:asciiTheme="majorHAnsi" w:hAnsiTheme="majorHAnsi"/>
                <w:sz w:val="20"/>
                <w:szCs w:val="20"/>
              </w:rPr>
              <w:t xml:space="preserve"> (61</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B63187B" w14:textId="3485231B"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11</w:t>
            </w:r>
            <w:r w:rsidR="002620FE" w:rsidRPr="00BA2F1C">
              <w:rPr>
                <w:rFonts w:asciiTheme="majorHAnsi" w:hAnsiTheme="majorHAnsi"/>
                <w:sz w:val="20"/>
                <w:szCs w:val="20"/>
              </w:rPr>
              <w:t>/19</w:t>
            </w:r>
            <w:r w:rsidRPr="00BA2F1C">
              <w:rPr>
                <w:rFonts w:asciiTheme="majorHAnsi" w:hAnsiTheme="majorHAnsi"/>
                <w:sz w:val="20"/>
                <w:szCs w:val="20"/>
              </w:rPr>
              <w:t xml:space="preserve"> (5</w:t>
            </w:r>
            <w:r w:rsidR="00D36667" w:rsidRPr="00BA2F1C">
              <w:rPr>
                <w:rFonts w:asciiTheme="majorHAnsi" w:hAnsiTheme="majorHAnsi"/>
                <w:sz w:val="20"/>
                <w:szCs w:val="20"/>
              </w:rPr>
              <w:t>8</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26FE6B55" w14:textId="77777777" w:rsidTr="00D36667">
        <w:trPr>
          <w:trHeight w:val="551"/>
        </w:trPr>
        <w:tc>
          <w:tcPr>
            <w:tcW w:w="2030" w:type="dxa"/>
            <w:vAlign w:val="center"/>
          </w:tcPr>
          <w:p w14:paraId="580F626E" w14:textId="074876A1" w:rsidR="00245817" w:rsidRPr="00BA2F1C" w:rsidRDefault="00BD348C" w:rsidP="00F2763E">
            <w:pPr>
              <w:contextualSpacing/>
              <w:rPr>
                <w:rFonts w:asciiTheme="majorHAnsi" w:hAnsiTheme="majorHAnsi"/>
                <w:b/>
                <w:sz w:val="20"/>
                <w:szCs w:val="20"/>
              </w:rPr>
            </w:pPr>
            <w:r w:rsidRPr="00BA2F1C">
              <w:rPr>
                <w:rFonts w:asciiTheme="majorHAnsi" w:hAnsiTheme="majorHAnsi"/>
                <w:b/>
                <w:sz w:val="20"/>
                <w:szCs w:val="20"/>
              </w:rPr>
              <w:t>Patient funded</w:t>
            </w:r>
          </w:p>
        </w:tc>
        <w:tc>
          <w:tcPr>
            <w:tcW w:w="1502" w:type="dxa"/>
            <w:vAlign w:val="center"/>
          </w:tcPr>
          <w:p w14:paraId="613FF9B0" w14:textId="45C3407C"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6</w:t>
            </w:r>
            <w:r w:rsidR="00790921" w:rsidRPr="00BA2F1C">
              <w:rPr>
                <w:rFonts w:asciiTheme="majorHAnsi" w:hAnsiTheme="majorHAnsi"/>
                <w:sz w:val="20"/>
                <w:szCs w:val="20"/>
              </w:rPr>
              <w:t>/209</w:t>
            </w:r>
            <w:r w:rsidRPr="00BA2F1C">
              <w:rPr>
                <w:rFonts w:asciiTheme="majorHAnsi" w:hAnsiTheme="majorHAnsi"/>
                <w:sz w:val="20"/>
                <w:szCs w:val="20"/>
              </w:rPr>
              <w:t xml:space="preserve"> (</w:t>
            </w:r>
            <w:r w:rsidR="00D36667" w:rsidRPr="00BA2F1C">
              <w:rPr>
                <w:rFonts w:asciiTheme="majorHAnsi" w:hAnsiTheme="majorHAnsi"/>
                <w:sz w:val="20"/>
                <w:szCs w:val="20"/>
              </w:rPr>
              <w:t>3</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6E5ACC12" w14:textId="1C7E7106"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3</w:t>
            </w:r>
            <w:r w:rsidR="00790921" w:rsidRPr="00BA2F1C">
              <w:rPr>
                <w:rFonts w:asciiTheme="majorHAnsi" w:hAnsiTheme="majorHAnsi"/>
                <w:sz w:val="20"/>
                <w:szCs w:val="20"/>
              </w:rPr>
              <w:t>/107</w:t>
            </w:r>
            <w:r w:rsidRPr="00BA2F1C">
              <w:rPr>
                <w:rFonts w:asciiTheme="majorHAnsi" w:hAnsiTheme="majorHAnsi"/>
                <w:sz w:val="20"/>
                <w:szCs w:val="20"/>
              </w:rPr>
              <w:t xml:space="preserve"> (</w:t>
            </w:r>
            <w:r w:rsidR="00D36667" w:rsidRPr="00BA2F1C">
              <w:rPr>
                <w:rFonts w:asciiTheme="majorHAnsi" w:hAnsiTheme="majorHAnsi"/>
                <w:sz w:val="20"/>
                <w:szCs w:val="20"/>
              </w:rPr>
              <w:t>3</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2C53C766" w14:textId="596F9E2C"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w:t>
            </w:r>
            <w:r w:rsidR="00790921" w:rsidRPr="00BA2F1C">
              <w:rPr>
                <w:rFonts w:asciiTheme="majorHAnsi" w:hAnsiTheme="majorHAnsi"/>
                <w:sz w:val="20"/>
                <w:szCs w:val="20"/>
              </w:rPr>
              <w:t>/65</w:t>
            </w:r>
            <w:r w:rsidRPr="00BA2F1C">
              <w:rPr>
                <w:rFonts w:asciiTheme="majorHAnsi" w:hAnsiTheme="majorHAnsi"/>
                <w:sz w:val="20"/>
                <w:szCs w:val="20"/>
              </w:rPr>
              <w:t xml:space="preserve"> (</w:t>
            </w:r>
            <w:r w:rsidR="00D36667" w:rsidRPr="00BA2F1C">
              <w:rPr>
                <w:rFonts w:asciiTheme="majorHAnsi" w:hAnsiTheme="majorHAnsi"/>
                <w:sz w:val="20"/>
                <w:szCs w:val="20"/>
              </w:rPr>
              <w:t>2</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25156D72" w14:textId="57CF99DD"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w:t>
            </w:r>
            <w:r w:rsidR="00790921" w:rsidRPr="00BA2F1C">
              <w:rPr>
                <w:rFonts w:asciiTheme="majorHAnsi" w:hAnsiTheme="majorHAnsi"/>
                <w:sz w:val="20"/>
                <w:szCs w:val="20"/>
              </w:rPr>
              <w:t>/41</w:t>
            </w:r>
            <w:r w:rsidRPr="00BA2F1C">
              <w:rPr>
                <w:rFonts w:asciiTheme="majorHAnsi" w:hAnsiTheme="majorHAnsi"/>
                <w:sz w:val="20"/>
                <w:szCs w:val="20"/>
              </w:rPr>
              <w:t xml:space="preserve"> (2</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42147CA4" w14:textId="2D549619"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w:t>
            </w:r>
            <w:r w:rsidR="00790921" w:rsidRPr="00BA2F1C">
              <w:rPr>
                <w:rFonts w:asciiTheme="majorHAnsi" w:hAnsiTheme="majorHAnsi"/>
                <w:sz w:val="20"/>
                <w:szCs w:val="20"/>
              </w:rPr>
              <w:t>/19</w:t>
            </w:r>
            <w:r w:rsidRPr="00BA2F1C">
              <w:rPr>
                <w:rFonts w:asciiTheme="majorHAnsi" w:hAnsiTheme="majorHAnsi"/>
                <w:sz w:val="20"/>
                <w:szCs w:val="20"/>
              </w:rPr>
              <w:t xml:space="preserve"> (5</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46A19DFE" w14:textId="77777777" w:rsidTr="00D36667">
        <w:trPr>
          <w:trHeight w:val="551"/>
        </w:trPr>
        <w:tc>
          <w:tcPr>
            <w:tcW w:w="2030" w:type="dxa"/>
            <w:vAlign w:val="center"/>
          </w:tcPr>
          <w:p w14:paraId="4D452AA4" w14:textId="01FBB80A" w:rsidR="00245817" w:rsidRPr="00BA2F1C" w:rsidRDefault="00BD348C" w:rsidP="00F2763E">
            <w:pPr>
              <w:contextualSpacing/>
              <w:rPr>
                <w:rFonts w:asciiTheme="majorHAnsi" w:hAnsiTheme="majorHAnsi"/>
                <w:b/>
                <w:sz w:val="20"/>
                <w:szCs w:val="20"/>
              </w:rPr>
            </w:pPr>
            <w:r w:rsidRPr="00BA2F1C">
              <w:rPr>
                <w:rFonts w:asciiTheme="majorHAnsi" w:hAnsiTheme="majorHAnsi"/>
                <w:b/>
                <w:sz w:val="20"/>
                <w:szCs w:val="20"/>
              </w:rPr>
              <w:t>Both</w:t>
            </w:r>
          </w:p>
        </w:tc>
        <w:tc>
          <w:tcPr>
            <w:tcW w:w="1502" w:type="dxa"/>
            <w:vAlign w:val="center"/>
          </w:tcPr>
          <w:p w14:paraId="7181A6B9" w14:textId="5690FFB7"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38</w:t>
            </w:r>
            <w:r w:rsidR="002B655B" w:rsidRPr="00BA2F1C">
              <w:rPr>
                <w:rFonts w:asciiTheme="majorHAnsi" w:hAnsiTheme="majorHAnsi"/>
                <w:sz w:val="20"/>
                <w:szCs w:val="20"/>
              </w:rPr>
              <w:t>/209</w:t>
            </w:r>
            <w:r w:rsidRPr="00BA2F1C">
              <w:rPr>
                <w:rFonts w:asciiTheme="majorHAnsi" w:hAnsiTheme="majorHAnsi"/>
                <w:sz w:val="20"/>
                <w:szCs w:val="20"/>
              </w:rPr>
              <w:t xml:space="preserve"> (18</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15E5FC8C" w14:textId="36EF2F56"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14</w:t>
            </w:r>
            <w:r w:rsidR="002B655B" w:rsidRPr="00BA2F1C">
              <w:rPr>
                <w:rFonts w:asciiTheme="majorHAnsi" w:hAnsiTheme="majorHAnsi"/>
                <w:sz w:val="20"/>
                <w:szCs w:val="20"/>
              </w:rPr>
              <w:t>/107</w:t>
            </w:r>
            <w:r w:rsidRPr="00BA2F1C">
              <w:rPr>
                <w:rFonts w:asciiTheme="majorHAnsi" w:hAnsiTheme="majorHAnsi"/>
                <w:sz w:val="20"/>
                <w:szCs w:val="20"/>
              </w:rPr>
              <w:t xml:space="preserve"> (13</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33164B92" w14:textId="0A2DD2E3"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17</w:t>
            </w:r>
            <w:r w:rsidR="002B655B" w:rsidRPr="00BA2F1C">
              <w:rPr>
                <w:rFonts w:asciiTheme="majorHAnsi" w:hAnsiTheme="majorHAnsi"/>
                <w:sz w:val="20"/>
                <w:szCs w:val="20"/>
              </w:rPr>
              <w:t>/65</w:t>
            </w:r>
            <w:r w:rsidRPr="00BA2F1C">
              <w:rPr>
                <w:rFonts w:asciiTheme="majorHAnsi" w:hAnsiTheme="majorHAnsi"/>
                <w:sz w:val="20"/>
                <w:szCs w:val="20"/>
              </w:rPr>
              <w:t xml:space="preserve"> (26</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95DE92A" w14:textId="043EF121"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15</w:t>
            </w:r>
            <w:r w:rsidR="002B655B" w:rsidRPr="00BA2F1C">
              <w:rPr>
                <w:rFonts w:asciiTheme="majorHAnsi" w:hAnsiTheme="majorHAnsi"/>
                <w:sz w:val="20"/>
                <w:szCs w:val="20"/>
              </w:rPr>
              <w:t>/41</w:t>
            </w:r>
            <w:r w:rsidRPr="00BA2F1C">
              <w:rPr>
                <w:rFonts w:asciiTheme="majorHAnsi" w:hAnsiTheme="majorHAnsi"/>
                <w:sz w:val="20"/>
                <w:szCs w:val="20"/>
              </w:rPr>
              <w:t xml:space="preserve"> (3</w:t>
            </w:r>
            <w:r w:rsidR="00D36667" w:rsidRPr="00BA2F1C">
              <w:rPr>
                <w:rFonts w:asciiTheme="majorHAnsi" w:hAnsiTheme="majorHAnsi"/>
                <w:sz w:val="20"/>
                <w:szCs w:val="20"/>
              </w:rPr>
              <w:t>7</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22C6FB40" w14:textId="248DF967" w:rsidR="00245817" w:rsidRPr="00BA2F1C" w:rsidRDefault="00CF0FDE" w:rsidP="00D36667">
            <w:pPr>
              <w:contextualSpacing/>
              <w:jc w:val="center"/>
              <w:rPr>
                <w:rFonts w:asciiTheme="majorHAnsi" w:hAnsiTheme="majorHAnsi"/>
                <w:sz w:val="20"/>
                <w:szCs w:val="20"/>
              </w:rPr>
            </w:pPr>
            <w:r w:rsidRPr="00BA2F1C">
              <w:rPr>
                <w:rFonts w:asciiTheme="majorHAnsi" w:hAnsiTheme="majorHAnsi"/>
                <w:sz w:val="20"/>
                <w:szCs w:val="20"/>
              </w:rPr>
              <w:t>7</w:t>
            </w:r>
            <w:r w:rsidR="002B655B" w:rsidRPr="00BA2F1C">
              <w:rPr>
                <w:rFonts w:asciiTheme="majorHAnsi" w:hAnsiTheme="majorHAnsi"/>
                <w:sz w:val="20"/>
                <w:szCs w:val="20"/>
              </w:rPr>
              <w:t>/19</w:t>
            </w:r>
            <w:r w:rsidRPr="00BA2F1C">
              <w:rPr>
                <w:rFonts w:asciiTheme="majorHAnsi" w:hAnsiTheme="majorHAnsi"/>
                <w:sz w:val="20"/>
                <w:szCs w:val="20"/>
              </w:rPr>
              <w:t xml:space="preserve"> (3</w:t>
            </w:r>
            <w:r w:rsidR="00D36667" w:rsidRPr="00BA2F1C">
              <w:rPr>
                <w:rFonts w:asciiTheme="majorHAnsi" w:hAnsiTheme="majorHAnsi"/>
                <w:sz w:val="20"/>
                <w:szCs w:val="20"/>
              </w:rPr>
              <w:t>7</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09EC288F" w14:textId="77777777" w:rsidTr="00D36667">
        <w:trPr>
          <w:trHeight w:val="551"/>
        </w:trPr>
        <w:tc>
          <w:tcPr>
            <w:tcW w:w="2030" w:type="dxa"/>
            <w:vAlign w:val="center"/>
          </w:tcPr>
          <w:p w14:paraId="4AF7D957" w14:textId="118F948E" w:rsidR="00F2763E" w:rsidRPr="00BA2F1C" w:rsidRDefault="00F2763E" w:rsidP="00F2763E">
            <w:pPr>
              <w:contextualSpacing/>
              <w:rPr>
                <w:rFonts w:asciiTheme="majorHAnsi" w:hAnsiTheme="majorHAnsi"/>
                <w:b/>
                <w:sz w:val="20"/>
                <w:szCs w:val="20"/>
              </w:rPr>
            </w:pPr>
            <w:r w:rsidRPr="00BA2F1C">
              <w:rPr>
                <w:rFonts w:asciiTheme="majorHAnsi" w:hAnsiTheme="majorHAnsi"/>
                <w:b/>
                <w:sz w:val="20"/>
                <w:szCs w:val="20"/>
              </w:rPr>
              <w:t>Hospitals in Low and middle income countries</w:t>
            </w:r>
          </w:p>
        </w:tc>
        <w:tc>
          <w:tcPr>
            <w:tcW w:w="1502" w:type="dxa"/>
            <w:vAlign w:val="center"/>
          </w:tcPr>
          <w:p w14:paraId="2159BD3E" w14:textId="2C40A388" w:rsidR="00F2763E" w:rsidRPr="00BA2F1C" w:rsidRDefault="00190ABF" w:rsidP="00D36667">
            <w:pPr>
              <w:contextualSpacing/>
              <w:jc w:val="center"/>
              <w:rPr>
                <w:rFonts w:asciiTheme="majorHAnsi" w:hAnsiTheme="majorHAnsi"/>
                <w:sz w:val="20"/>
                <w:szCs w:val="20"/>
              </w:rPr>
            </w:pPr>
            <w:r w:rsidRPr="00BA2F1C">
              <w:rPr>
                <w:rFonts w:asciiTheme="majorHAnsi" w:hAnsiTheme="majorHAnsi"/>
                <w:sz w:val="20"/>
                <w:szCs w:val="20"/>
              </w:rPr>
              <w:t>61</w:t>
            </w:r>
            <w:r w:rsidR="002B655B" w:rsidRPr="00BA2F1C">
              <w:rPr>
                <w:rFonts w:asciiTheme="majorHAnsi" w:hAnsiTheme="majorHAnsi"/>
                <w:sz w:val="20"/>
                <w:szCs w:val="20"/>
              </w:rPr>
              <w:t>/223</w:t>
            </w:r>
            <w:r w:rsidRPr="00BA2F1C">
              <w:rPr>
                <w:rFonts w:asciiTheme="majorHAnsi" w:hAnsiTheme="majorHAnsi"/>
                <w:sz w:val="20"/>
                <w:szCs w:val="20"/>
              </w:rPr>
              <w:t xml:space="preserve"> (27</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0ABDB6D0" w14:textId="446D308E" w:rsidR="00F2763E" w:rsidRPr="00BA2F1C" w:rsidRDefault="00190ABF" w:rsidP="00D36667">
            <w:pPr>
              <w:contextualSpacing/>
              <w:jc w:val="center"/>
              <w:rPr>
                <w:rFonts w:asciiTheme="majorHAnsi" w:hAnsiTheme="majorHAnsi"/>
                <w:sz w:val="20"/>
                <w:szCs w:val="20"/>
              </w:rPr>
            </w:pPr>
            <w:r w:rsidRPr="00BA2F1C">
              <w:rPr>
                <w:rFonts w:asciiTheme="majorHAnsi" w:hAnsiTheme="majorHAnsi"/>
                <w:sz w:val="20"/>
                <w:szCs w:val="20"/>
              </w:rPr>
              <w:t>22</w:t>
            </w:r>
            <w:r w:rsidR="002B655B" w:rsidRPr="00BA2F1C">
              <w:rPr>
                <w:rFonts w:asciiTheme="majorHAnsi" w:hAnsiTheme="majorHAnsi"/>
                <w:sz w:val="20"/>
                <w:szCs w:val="20"/>
              </w:rPr>
              <w:t>/112</w:t>
            </w:r>
            <w:r w:rsidRPr="00BA2F1C">
              <w:rPr>
                <w:rFonts w:asciiTheme="majorHAnsi" w:hAnsiTheme="majorHAnsi"/>
                <w:sz w:val="20"/>
                <w:szCs w:val="20"/>
              </w:rPr>
              <w:t xml:space="preserve"> (</w:t>
            </w:r>
            <w:r w:rsidR="00D36667" w:rsidRPr="00BA2F1C">
              <w:rPr>
                <w:rFonts w:asciiTheme="majorHAnsi" w:hAnsiTheme="majorHAnsi"/>
                <w:sz w:val="20"/>
                <w:szCs w:val="20"/>
              </w:rPr>
              <w:t>20</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2B1B0163" w14:textId="29D012C2" w:rsidR="00F2763E" w:rsidRPr="00BA2F1C" w:rsidRDefault="00190ABF" w:rsidP="00D36667">
            <w:pPr>
              <w:contextualSpacing/>
              <w:jc w:val="center"/>
              <w:rPr>
                <w:rFonts w:asciiTheme="majorHAnsi" w:hAnsiTheme="majorHAnsi"/>
                <w:sz w:val="20"/>
                <w:szCs w:val="20"/>
              </w:rPr>
            </w:pPr>
            <w:r w:rsidRPr="00BA2F1C">
              <w:rPr>
                <w:rFonts w:asciiTheme="majorHAnsi" w:hAnsiTheme="majorHAnsi"/>
                <w:sz w:val="20"/>
                <w:szCs w:val="20"/>
              </w:rPr>
              <w:t>17</w:t>
            </w:r>
            <w:r w:rsidR="002B655B" w:rsidRPr="00BA2F1C">
              <w:rPr>
                <w:rFonts w:asciiTheme="majorHAnsi" w:hAnsiTheme="majorHAnsi"/>
                <w:sz w:val="20"/>
                <w:szCs w:val="20"/>
              </w:rPr>
              <w:t>/69</w:t>
            </w:r>
            <w:r w:rsidR="00D36667" w:rsidRPr="00BA2F1C">
              <w:rPr>
                <w:rFonts w:asciiTheme="majorHAnsi" w:hAnsiTheme="majorHAnsi"/>
                <w:sz w:val="20"/>
                <w:szCs w:val="20"/>
              </w:rPr>
              <w:t xml:space="preserve"> (25</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4610F2CE" w14:textId="093B5C84" w:rsidR="00F2763E" w:rsidRPr="00BA2F1C" w:rsidRDefault="00190ABF" w:rsidP="00D36667">
            <w:pPr>
              <w:contextualSpacing/>
              <w:jc w:val="center"/>
              <w:rPr>
                <w:rFonts w:asciiTheme="majorHAnsi" w:hAnsiTheme="majorHAnsi"/>
                <w:sz w:val="20"/>
                <w:szCs w:val="20"/>
              </w:rPr>
            </w:pPr>
            <w:r w:rsidRPr="00BA2F1C">
              <w:rPr>
                <w:rFonts w:asciiTheme="majorHAnsi" w:hAnsiTheme="majorHAnsi"/>
                <w:sz w:val="20"/>
                <w:szCs w:val="20"/>
              </w:rPr>
              <w:t>11</w:t>
            </w:r>
            <w:r w:rsidR="002B655B" w:rsidRPr="00BA2F1C">
              <w:rPr>
                <w:rFonts w:asciiTheme="majorHAnsi" w:hAnsiTheme="majorHAnsi"/>
                <w:sz w:val="20"/>
                <w:szCs w:val="20"/>
              </w:rPr>
              <w:t>/43</w:t>
            </w:r>
            <w:r w:rsidRPr="00BA2F1C">
              <w:rPr>
                <w:rFonts w:asciiTheme="majorHAnsi" w:hAnsiTheme="majorHAnsi"/>
                <w:sz w:val="20"/>
                <w:szCs w:val="20"/>
              </w:rPr>
              <w:t xml:space="preserve"> (26</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133F9963" w14:textId="6CD7FCD4" w:rsidR="00F2763E" w:rsidRPr="00BA2F1C" w:rsidRDefault="00190ABF" w:rsidP="00D36667">
            <w:pPr>
              <w:contextualSpacing/>
              <w:jc w:val="center"/>
              <w:rPr>
                <w:rFonts w:asciiTheme="majorHAnsi" w:hAnsiTheme="majorHAnsi"/>
                <w:sz w:val="20"/>
                <w:szCs w:val="20"/>
              </w:rPr>
            </w:pPr>
            <w:r w:rsidRPr="00BA2F1C">
              <w:rPr>
                <w:rFonts w:asciiTheme="majorHAnsi" w:hAnsiTheme="majorHAnsi"/>
                <w:sz w:val="20"/>
                <w:szCs w:val="20"/>
              </w:rPr>
              <w:t>15</w:t>
            </w:r>
            <w:r w:rsidR="002B655B" w:rsidRPr="00BA2F1C">
              <w:rPr>
                <w:rFonts w:asciiTheme="majorHAnsi" w:hAnsiTheme="majorHAnsi"/>
                <w:sz w:val="20"/>
                <w:szCs w:val="20"/>
              </w:rPr>
              <w:t>/19</w:t>
            </w:r>
            <w:r w:rsidRPr="00BA2F1C">
              <w:rPr>
                <w:rFonts w:asciiTheme="majorHAnsi" w:hAnsiTheme="majorHAnsi"/>
                <w:sz w:val="20"/>
                <w:szCs w:val="20"/>
              </w:rPr>
              <w:t xml:space="preserve"> (79</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250BB9FD" w14:textId="6AA464FA" w:rsidTr="009A7F93">
        <w:trPr>
          <w:trHeight w:val="551"/>
        </w:trPr>
        <w:tc>
          <w:tcPr>
            <w:tcW w:w="9543" w:type="dxa"/>
            <w:gridSpan w:val="6"/>
            <w:vAlign w:val="center"/>
          </w:tcPr>
          <w:p w14:paraId="3FC2C7F3" w14:textId="503CF305" w:rsidR="002C002D" w:rsidRPr="00BA2F1C" w:rsidRDefault="002C002D" w:rsidP="002C002D">
            <w:pPr>
              <w:contextualSpacing/>
              <w:rPr>
                <w:rFonts w:asciiTheme="majorHAnsi" w:hAnsiTheme="majorHAnsi"/>
                <w:b/>
                <w:sz w:val="20"/>
                <w:szCs w:val="20"/>
              </w:rPr>
            </w:pPr>
            <w:r w:rsidRPr="00BA2F1C">
              <w:rPr>
                <w:rFonts w:asciiTheme="majorHAnsi" w:hAnsiTheme="majorHAnsi"/>
                <w:b/>
                <w:szCs w:val="20"/>
              </w:rPr>
              <w:t>Process measures</w:t>
            </w:r>
          </w:p>
        </w:tc>
      </w:tr>
      <w:tr w:rsidR="00BA2F1C" w:rsidRPr="00BA2F1C" w14:paraId="0C6FA839" w14:textId="77777777" w:rsidTr="00D36667">
        <w:trPr>
          <w:trHeight w:val="551"/>
        </w:trPr>
        <w:tc>
          <w:tcPr>
            <w:tcW w:w="2030" w:type="dxa"/>
            <w:vAlign w:val="center"/>
          </w:tcPr>
          <w:p w14:paraId="6C1696C8" w14:textId="39A35644" w:rsidR="00F2763E" w:rsidRPr="00BA2F1C" w:rsidRDefault="00167CE6" w:rsidP="00F2763E">
            <w:pPr>
              <w:contextualSpacing/>
              <w:rPr>
                <w:rFonts w:asciiTheme="majorHAnsi" w:hAnsiTheme="majorHAnsi"/>
                <w:b/>
                <w:sz w:val="20"/>
                <w:szCs w:val="20"/>
              </w:rPr>
            </w:pPr>
            <w:r w:rsidRPr="00BA2F1C">
              <w:rPr>
                <w:rFonts w:asciiTheme="majorHAnsi" w:hAnsiTheme="majorHAnsi"/>
                <w:b/>
                <w:sz w:val="20"/>
                <w:szCs w:val="20"/>
              </w:rPr>
              <w:t>P</w:t>
            </w:r>
            <w:r w:rsidR="006F53BE" w:rsidRPr="00BA2F1C">
              <w:rPr>
                <w:rFonts w:asciiTheme="majorHAnsi" w:hAnsiTheme="majorHAnsi"/>
                <w:b/>
                <w:sz w:val="20"/>
                <w:szCs w:val="20"/>
              </w:rPr>
              <w:t>ost-anaesthetic care unit stay</w:t>
            </w:r>
            <w:r w:rsidR="002035B7" w:rsidRPr="00BA2F1C">
              <w:rPr>
                <w:rFonts w:asciiTheme="majorHAnsi" w:hAnsiTheme="majorHAnsi"/>
                <w:b/>
                <w:sz w:val="20"/>
                <w:szCs w:val="20"/>
              </w:rPr>
              <w:t xml:space="preserve"> in hours </w:t>
            </w:r>
          </w:p>
          <w:p w14:paraId="1FBDD5C2" w14:textId="5E6B5D2B" w:rsidR="002035B7" w:rsidRPr="00BA2F1C" w:rsidRDefault="002035B7" w:rsidP="00F2763E">
            <w:pPr>
              <w:contextualSpacing/>
              <w:rPr>
                <w:rFonts w:asciiTheme="majorHAnsi" w:hAnsiTheme="majorHAnsi"/>
                <w:b/>
                <w:sz w:val="20"/>
                <w:szCs w:val="20"/>
              </w:rPr>
            </w:pPr>
            <w:r w:rsidRPr="00BA2F1C">
              <w:rPr>
                <w:rFonts w:asciiTheme="majorHAnsi" w:hAnsiTheme="majorHAnsi"/>
                <w:b/>
                <w:sz w:val="20"/>
                <w:szCs w:val="20"/>
              </w:rPr>
              <w:t>(median, IQR)</w:t>
            </w:r>
          </w:p>
        </w:tc>
        <w:tc>
          <w:tcPr>
            <w:tcW w:w="1502" w:type="dxa"/>
            <w:vAlign w:val="center"/>
          </w:tcPr>
          <w:p w14:paraId="50BE4453" w14:textId="1ED75D63" w:rsidR="00F2763E" w:rsidRPr="00BA2F1C" w:rsidRDefault="007854F9" w:rsidP="0086287A">
            <w:pPr>
              <w:contextualSpacing/>
              <w:jc w:val="center"/>
              <w:rPr>
                <w:rFonts w:asciiTheme="majorHAnsi" w:hAnsiTheme="majorHAnsi"/>
                <w:sz w:val="20"/>
                <w:szCs w:val="20"/>
              </w:rPr>
            </w:pPr>
            <w:r w:rsidRPr="00BA2F1C">
              <w:rPr>
                <w:rFonts w:asciiTheme="majorHAnsi" w:hAnsiTheme="majorHAnsi"/>
                <w:sz w:val="20"/>
                <w:szCs w:val="20"/>
              </w:rPr>
              <w:t>1 (1-2)</w:t>
            </w:r>
          </w:p>
        </w:tc>
        <w:tc>
          <w:tcPr>
            <w:tcW w:w="1503" w:type="dxa"/>
            <w:vAlign w:val="center"/>
          </w:tcPr>
          <w:p w14:paraId="2E4FFD9E" w14:textId="287E03B0" w:rsidR="00F2763E" w:rsidRPr="00BA2F1C" w:rsidRDefault="007854F9" w:rsidP="0086287A">
            <w:pPr>
              <w:contextualSpacing/>
              <w:jc w:val="center"/>
              <w:rPr>
                <w:rFonts w:asciiTheme="majorHAnsi" w:hAnsiTheme="majorHAnsi"/>
                <w:sz w:val="20"/>
                <w:szCs w:val="20"/>
              </w:rPr>
            </w:pPr>
            <w:r w:rsidRPr="00BA2F1C">
              <w:rPr>
                <w:rFonts w:asciiTheme="majorHAnsi" w:hAnsiTheme="majorHAnsi"/>
                <w:sz w:val="20"/>
                <w:szCs w:val="20"/>
              </w:rPr>
              <w:t>1 (1-2)</w:t>
            </w:r>
          </w:p>
        </w:tc>
        <w:tc>
          <w:tcPr>
            <w:tcW w:w="1502" w:type="dxa"/>
            <w:vAlign w:val="center"/>
          </w:tcPr>
          <w:p w14:paraId="4DC16B97" w14:textId="10DAAC4E" w:rsidR="00F2763E" w:rsidRPr="00BA2F1C" w:rsidRDefault="007854F9" w:rsidP="0086287A">
            <w:pPr>
              <w:contextualSpacing/>
              <w:jc w:val="center"/>
              <w:rPr>
                <w:rFonts w:asciiTheme="majorHAnsi" w:hAnsiTheme="majorHAnsi"/>
                <w:sz w:val="20"/>
                <w:szCs w:val="20"/>
              </w:rPr>
            </w:pPr>
            <w:r w:rsidRPr="00BA2F1C">
              <w:rPr>
                <w:rFonts w:asciiTheme="majorHAnsi" w:hAnsiTheme="majorHAnsi"/>
                <w:sz w:val="20"/>
                <w:szCs w:val="20"/>
              </w:rPr>
              <w:t>1 (1- 2)</w:t>
            </w:r>
          </w:p>
        </w:tc>
        <w:tc>
          <w:tcPr>
            <w:tcW w:w="1503" w:type="dxa"/>
            <w:vAlign w:val="center"/>
          </w:tcPr>
          <w:p w14:paraId="10496DDA" w14:textId="61343E1C" w:rsidR="00F2763E" w:rsidRPr="00BA2F1C" w:rsidRDefault="007854F9" w:rsidP="0086287A">
            <w:pPr>
              <w:contextualSpacing/>
              <w:jc w:val="center"/>
              <w:rPr>
                <w:rFonts w:asciiTheme="majorHAnsi" w:hAnsiTheme="majorHAnsi"/>
                <w:sz w:val="20"/>
                <w:szCs w:val="20"/>
              </w:rPr>
            </w:pPr>
            <w:r w:rsidRPr="00BA2F1C">
              <w:rPr>
                <w:rFonts w:asciiTheme="majorHAnsi" w:hAnsiTheme="majorHAnsi"/>
                <w:sz w:val="20"/>
                <w:szCs w:val="20"/>
              </w:rPr>
              <w:t>1 (0-2)</w:t>
            </w:r>
          </w:p>
        </w:tc>
        <w:tc>
          <w:tcPr>
            <w:tcW w:w="1503" w:type="dxa"/>
            <w:vAlign w:val="center"/>
          </w:tcPr>
          <w:p w14:paraId="6C08108B" w14:textId="0CC96ECC" w:rsidR="00F2763E" w:rsidRPr="00BA2F1C" w:rsidRDefault="007854F9" w:rsidP="0086287A">
            <w:pPr>
              <w:contextualSpacing/>
              <w:jc w:val="center"/>
              <w:rPr>
                <w:rFonts w:asciiTheme="majorHAnsi" w:hAnsiTheme="majorHAnsi"/>
                <w:sz w:val="20"/>
                <w:szCs w:val="20"/>
              </w:rPr>
            </w:pPr>
            <w:r w:rsidRPr="00BA2F1C">
              <w:rPr>
                <w:rFonts w:asciiTheme="majorHAnsi" w:hAnsiTheme="majorHAnsi"/>
                <w:sz w:val="20"/>
                <w:szCs w:val="20"/>
              </w:rPr>
              <w:t>1 (0-1)</w:t>
            </w:r>
          </w:p>
        </w:tc>
      </w:tr>
      <w:tr w:rsidR="00BA2F1C" w:rsidRPr="00BA2F1C" w14:paraId="6A634676" w14:textId="77777777" w:rsidTr="00D36667">
        <w:trPr>
          <w:trHeight w:val="551"/>
        </w:trPr>
        <w:tc>
          <w:tcPr>
            <w:tcW w:w="2030" w:type="dxa"/>
            <w:vAlign w:val="center"/>
          </w:tcPr>
          <w:p w14:paraId="15762CCA" w14:textId="4CF549F0" w:rsidR="00F2763E" w:rsidRPr="00BA2F1C" w:rsidRDefault="006F53BE" w:rsidP="00F2763E">
            <w:pPr>
              <w:contextualSpacing/>
              <w:rPr>
                <w:rFonts w:asciiTheme="majorHAnsi" w:hAnsiTheme="majorHAnsi"/>
                <w:b/>
                <w:sz w:val="20"/>
                <w:szCs w:val="20"/>
              </w:rPr>
            </w:pPr>
            <w:r w:rsidRPr="00BA2F1C">
              <w:rPr>
                <w:rFonts w:asciiTheme="majorHAnsi" w:hAnsiTheme="majorHAnsi"/>
                <w:b/>
                <w:sz w:val="20"/>
                <w:szCs w:val="20"/>
              </w:rPr>
              <w:t>C</w:t>
            </w:r>
            <w:r w:rsidR="00167CE6" w:rsidRPr="00BA2F1C">
              <w:rPr>
                <w:rFonts w:asciiTheme="majorHAnsi" w:hAnsiTheme="majorHAnsi"/>
                <w:b/>
                <w:sz w:val="20"/>
                <w:szCs w:val="20"/>
              </w:rPr>
              <w:t>ritical care admission</w:t>
            </w:r>
            <w:r w:rsidRPr="00BA2F1C">
              <w:rPr>
                <w:rFonts w:asciiTheme="majorHAnsi" w:hAnsiTheme="majorHAnsi" w:cs="Calibri"/>
                <w:b/>
                <w:sz w:val="20"/>
                <w:szCs w:val="20"/>
              </w:rPr>
              <w:t xml:space="preserve"> directly after surgery</w:t>
            </w:r>
          </w:p>
        </w:tc>
        <w:tc>
          <w:tcPr>
            <w:tcW w:w="1502" w:type="dxa"/>
            <w:vAlign w:val="center"/>
          </w:tcPr>
          <w:p w14:paraId="237B6A9B" w14:textId="0812C6CF" w:rsidR="002B655B"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818</w:t>
            </w:r>
            <w:r w:rsidR="002B655B" w:rsidRPr="00BA2F1C">
              <w:rPr>
                <w:rFonts w:asciiTheme="majorHAnsi" w:hAnsiTheme="majorHAnsi"/>
                <w:sz w:val="20"/>
                <w:szCs w:val="20"/>
              </w:rPr>
              <w:t>/</w:t>
            </w:r>
            <w:r w:rsidR="009F6B48" w:rsidRPr="00BA2F1C">
              <w:rPr>
                <w:rFonts w:asciiTheme="majorHAnsi" w:hAnsiTheme="majorHAnsi"/>
                <w:sz w:val="20"/>
                <w:szCs w:val="20"/>
              </w:rPr>
              <w:t>8763</w:t>
            </w:r>
          </w:p>
          <w:p w14:paraId="71A0EB6A" w14:textId="50B58BF5"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 xml:space="preserve"> (9.3</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45743DE4" w14:textId="5109B37B"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916</w:t>
            </w:r>
            <w:r w:rsidR="002B655B" w:rsidRPr="00BA2F1C">
              <w:rPr>
                <w:rFonts w:asciiTheme="majorHAnsi" w:hAnsiTheme="majorHAnsi"/>
                <w:sz w:val="20"/>
                <w:szCs w:val="20"/>
              </w:rPr>
              <w:t>/</w:t>
            </w:r>
            <w:r w:rsidR="009F6B48" w:rsidRPr="00BA2F1C">
              <w:rPr>
                <w:rFonts w:asciiTheme="majorHAnsi" w:hAnsiTheme="majorHAnsi"/>
                <w:sz w:val="20"/>
                <w:szCs w:val="20"/>
              </w:rPr>
              <w:t>8971</w:t>
            </w:r>
            <w:r w:rsidRPr="00BA2F1C">
              <w:rPr>
                <w:rFonts w:asciiTheme="majorHAnsi" w:hAnsiTheme="majorHAnsi"/>
                <w:sz w:val="20"/>
                <w:szCs w:val="20"/>
              </w:rPr>
              <w:t xml:space="preserve"> (10.2</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17771B63" w14:textId="00FC563C"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1033</w:t>
            </w:r>
            <w:r w:rsidR="002B655B" w:rsidRPr="00BA2F1C">
              <w:rPr>
                <w:rFonts w:asciiTheme="majorHAnsi" w:hAnsiTheme="majorHAnsi"/>
                <w:sz w:val="20"/>
                <w:szCs w:val="20"/>
              </w:rPr>
              <w:t>/</w:t>
            </w:r>
            <w:r w:rsidR="009F6B48" w:rsidRPr="00BA2F1C">
              <w:rPr>
                <w:rFonts w:asciiTheme="majorHAnsi" w:hAnsiTheme="majorHAnsi"/>
                <w:sz w:val="20"/>
                <w:szCs w:val="20"/>
              </w:rPr>
              <w:t>8932</w:t>
            </w:r>
            <w:r w:rsidRPr="00BA2F1C">
              <w:rPr>
                <w:rFonts w:asciiTheme="majorHAnsi" w:hAnsiTheme="majorHAnsi"/>
                <w:sz w:val="20"/>
                <w:szCs w:val="20"/>
              </w:rPr>
              <w:t xml:space="preserve"> (11.6</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4F626A59" w14:textId="1B529379"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946</w:t>
            </w:r>
            <w:r w:rsidR="002B655B" w:rsidRPr="00BA2F1C">
              <w:rPr>
                <w:rFonts w:asciiTheme="majorHAnsi" w:hAnsiTheme="majorHAnsi"/>
                <w:sz w:val="20"/>
                <w:szCs w:val="20"/>
              </w:rPr>
              <w:t>/</w:t>
            </w:r>
            <w:r w:rsidR="009F6B48" w:rsidRPr="00BA2F1C">
              <w:rPr>
                <w:rFonts w:asciiTheme="majorHAnsi" w:hAnsiTheme="majorHAnsi"/>
                <w:sz w:val="20"/>
                <w:szCs w:val="20"/>
              </w:rPr>
              <w:t>8937</w:t>
            </w:r>
            <w:r w:rsidRPr="00BA2F1C">
              <w:rPr>
                <w:rFonts w:asciiTheme="majorHAnsi" w:hAnsiTheme="majorHAnsi"/>
                <w:sz w:val="20"/>
                <w:szCs w:val="20"/>
              </w:rPr>
              <w:t xml:space="preserve"> (10.6</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0D96B9D1" w14:textId="4A9967FB"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674</w:t>
            </w:r>
            <w:r w:rsidR="002B655B" w:rsidRPr="00BA2F1C">
              <w:rPr>
                <w:rFonts w:asciiTheme="majorHAnsi" w:hAnsiTheme="majorHAnsi"/>
                <w:sz w:val="20"/>
                <w:szCs w:val="20"/>
              </w:rPr>
              <w:t>/</w:t>
            </w:r>
            <w:r w:rsidR="009F6B48" w:rsidRPr="00BA2F1C">
              <w:rPr>
                <w:rFonts w:asciiTheme="majorHAnsi" w:hAnsiTheme="majorHAnsi"/>
                <w:sz w:val="20"/>
                <w:szCs w:val="20"/>
              </w:rPr>
              <w:t>8692</w:t>
            </w:r>
            <w:r w:rsidRPr="00BA2F1C">
              <w:rPr>
                <w:rFonts w:asciiTheme="majorHAnsi" w:hAnsiTheme="majorHAnsi"/>
                <w:sz w:val="20"/>
                <w:szCs w:val="20"/>
              </w:rPr>
              <w:t xml:space="preserve"> (7.4</w:t>
            </w:r>
            <w:r w:rsidR="00363A1F" w:rsidRPr="00BA2F1C">
              <w:rPr>
                <w:rFonts w:asciiTheme="majorHAnsi" w:hAnsiTheme="majorHAnsi"/>
                <w:sz w:val="20"/>
                <w:szCs w:val="20"/>
              </w:rPr>
              <w:t>%</w:t>
            </w:r>
            <w:r w:rsidRPr="00BA2F1C">
              <w:rPr>
                <w:rFonts w:asciiTheme="majorHAnsi" w:hAnsiTheme="majorHAnsi"/>
                <w:sz w:val="20"/>
                <w:szCs w:val="20"/>
              </w:rPr>
              <w:t>)</w:t>
            </w:r>
          </w:p>
        </w:tc>
      </w:tr>
      <w:tr w:rsidR="00BA2F1C" w:rsidRPr="00BA2F1C" w14:paraId="547900EE" w14:textId="77777777" w:rsidTr="00D36667">
        <w:trPr>
          <w:trHeight w:val="551"/>
        </w:trPr>
        <w:tc>
          <w:tcPr>
            <w:tcW w:w="2030" w:type="dxa"/>
            <w:vAlign w:val="center"/>
          </w:tcPr>
          <w:p w14:paraId="3C844A4F" w14:textId="3A9C4FB7" w:rsidR="00F2763E" w:rsidRPr="00BA2F1C" w:rsidRDefault="00167CE6" w:rsidP="006F53BE">
            <w:pPr>
              <w:contextualSpacing/>
              <w:rPr>
                <w:rFonts w:asciiTheme="majorHAnsi" w:hAnsiTheme="majorHAnsi"/>
                <w:b/>
                <w:sz w:val="20"/>
                <w:szCs w:val="20"/>
              </w:rPr>
            </w:pPr>
            <w:r w:rsidRPr="00BA2F1C">
              <w:rPr>
                <w:rFonts w:asciiTheme="majorHAnsi" w:hAnsiTheme="majorHAnsi" w:cs="Calibri"/>
                <w:b/>
                <w:sz w:val="20"/>
                <w:szCs w:val="20"/>
              </w:rPr>
              <w:t>C</w:t>
            </w:r>
            <w:r w:rsidR="006F53BE" w:rsidRPr="00BA2F1C">
              <w:rPr>
                <w:rFonts w:asciiTheme="majorHAnsi" w:hAnsiTheme="majorHAnsi" w:cs="Calibri"/>
                <w:b/>
                <w:sz w:val="20"/>
                <w:szCs w:val="20"/>
              </w:rPr>
              <w:t>ritical care admission to treat complications</w:t>
            </w:r>
          </w:p>
        </w:tc>
        <w:tc>
          <w:tcPr>
            <w:tcW w:w="1502" w:type="dxa"/>
            <w:vAlign w:val="center"/>
          </w:tcPr>
          <w:p w14:paraId="44753650" w14:textId="77777777" w:rsidR="00DB22F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274</w:t>
            </w:r>
            <w:r w:rsidR="00DB22FE" w:rsidRPr="00BA2F1C">
              <w:rPr>
                <w:rFonts w:asciiTheme="majorHAnsi" w:hAnsiTheme="majorHAnsi"/>
                <w:sz w:val="20"/>
                <w:szCs w:val="20"/>
              </w:rPr>
              <w:t>/9016</w:t>
            </w:r>
            <w:r w:rsidRPr="00BA2F1C">
              <w:rPr>
                <w:rFonts w:asciiTheme="majorHAnsi" w:hAnsiTheme="majorHAnsi"/>
                <w:sz w:val="20"/>
                <w:szCs w:val="20"/>
              </w:rPr>
              <w:t xml:space="preserve"> </w:t>
            </w:r>
          </w:p>
          <w:p w14:paraId="3A238700" w14:textId="5FB17367"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(3.0</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FFEDDB8" w14:textId="73E4BE17"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248</w:t>
            </w:r>
            <w:r w:rsidR="00DB22FE" w:rsidRPr="00BA2F1C">
              <w:rPr>
                <w:rFonts w:asciiTheme="majorHAnsi" w:hAnsiTheme="majorHAnsi"/>
                <w:sz w:val="20"/>
                <w:szCs w:val="20"/>
              </w:rPr>
              <w:t>/9118</w:t>
            </w:r>
            <w:r w:rsidRPr="00BA2F1C">
              <w:rPr>
                <w:rFonts w:asciiTheme="majorHAnsi" w:hAnsiTheme="majorHAnsi"/>
                <w:sz w:val="20"/>
                <w:szCs w:val="20"/>
              </w:rPr>
              <w:t xml:space="preserve"> (2.7</w:t>
            </w:r>
            <w:r w:rsidR="00363A1F" w:rsidRPr="00BA2F1C">
              <w:rPr>
                <w:rFonts w:asciiTheme="majorHAnsi" w:hAnsiTheme="majorHAnsi"/>
                <w:sz w:val="20"/>
                <w:szCs w:val="20"/>
              </w:rPr>
              <w:t>%</w:t>
            </w:r>
            <w:r w:rsidRPr="00BA2F1C">
              <w:rPr>
                <w:rFonts w:asciiTheme="majorHAnsi" w:hAnsiTheme="majorHAnsi"/>
                <w:sz w:val="20"/>
                <w:szCs w:val="20"/>
              </w:rPr>
              <w:t>)</w:t>
            </w:r>
          </w:p>
        </w:tc>
        <w:tc>
          <w:tcPr>
            <w:tcW w:w="1502" w:type="dxa"/>
            <w:vAlign w:val="center"/>
          </w:tcPr>
          <w:p w14:paraId="6F8CCA10" w14:textId="7CE8BF61"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264</w:t>
            </w:r>
            <w:r w:rsidR="00DB22FE" w:rsidRPr="00BA2F1C">
              <w:rPr>
                <w:rFonts w:asciiTheme="majorHAnsi" w:hAnsiTheme="majorHAnsi"/>
                <w:sz w:val="20"/>
                <w:szCs w:val="20"/>
              </w:rPr>
              <w:t>/9048</w:t>
            </w:r>
            <w:r w:rsidRPr="00BA2F1C">
              <w:rPr>
                <w:rFonts w:asciiTheme="majorHAnsi" w:hAnsiTheme="majorHAnsi"/>
                <w:sz w:val="20"/>
                <w:szCs w:val="20"/>
              </w:rPr>
              <w:t xml:space="preserve"> (3.0</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0730A926" w14:textId="0802EF4B"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284</w:t>
            </w:r>
            <w:r w:rsidR="00DB22FE" w:rsidRPr="00BA2F1C">
              <w:rPr>
                <w:rFonts w:asciiTheme="majorHAnsi" w:hAnsiTheme="majorHAnsi"/>
                <w:sz w:val="20"/>
                <w:szCs w:val="20"/>
              </w:rPr>
              <w:t>/8940</w:t>
            </w:r>
            <w:r w:rsidRPr="00BA2F1C">
              <w:rPr>
                <w:rFonts w:asciiTheme="majorHAnsi" w:hAnsiTheme="majorHAnsi"/>
                <w:sz w:val="20"/>
                <w:szCs w:val="20"/>
              </w:rPr>
              <w:t xml:space="preserve"> (3.2</w:t>
            </w:r>
            <w:r w:rsidR="00363A1F" w:rsidRPr="00BA2F1C">
              <w:rPr>
                <w:rFonts w:asciiTheme="majorHAnsi" w:hAnsiTheme="majorHAnsi"/>
                <w:sz w:val="20"/>
                <w:szCs w:val="20"/>
              </w:rPr>
              <w:t>%</w:t>
            </w:r>
            <w:r w:rsidRPr="00BA2F1C">
              <w:rPr>
                <w:rFonts w:asciiTheme="majorHAnsi" w:hAnsiTheme="majorHAnsi"/>
                <w:sz w:val="20"/>
                <w:szCs w:val="20"/>
              </w:rPr>
              <w:t>)</w:t>
            </w:r>
          </w:p>
        </w:tc>
        <w:tc>
          <w:tcPr>
            <w:tcW w:w="1503" w:type="dxa"/>
            <w:vAlign w:val="center"/>
          </w:tcPr>
          <w:p w14:paraId="70D5C87B" w14:textId="73A2B7E1" w:rsidR="00F2763E" w:rsidRPr="00BA2F1C" w:rsidRDefault="008948A8" w:rsidP="0086287A">
            <w:pPr>
              <w:contextualSpacing/>
              <w:jc w:val="center"/>
              <w:rPr>
                <w:rFonts w:asciiTheme="majorHAnsi" w:hAnsiTheme="majorHAnsi"/>
                <w:sz w:val="20"/>
                <w:szCs w:val="20"/>
              </w:rPr>
            </w:pPr>
            <w:r w:rsidRPr="00BA2F1C">
              <w:rPr>
                <w:rFonts w:asciiTheme="majorHAnsi" w:hAnsiTheme="majorHAnsi"/>
                <w:sz w:val="20"/>
                <w:szCs w:val="20"/>
              </w:rPr>
              <w:t>163</w:t>
            </w:r>
            <w:r w:rsidR="00DB22FE" w:rsidRPr="00BA2F1C">
              <w:rPr>
                <w:rFonts w:asciiTheme="majorHAnsi" w:hAnsiTheme="majorHAnsi"/>
                <w:sz w:val="20"/>
                <w:szCs w:val="20"/>
              </w:rPr>
              <w:t>/8692</w:t>
            </w:r>
            <w:r w:rsidRPr="00BA2F1C">
              <w:rPr>
                <w:rFonts w:asciiTheme="majorHAnsi" w:hAnsiTheme="majorHAnsi"/>
                <w:sz w:val="20"/>
                <w:szCs w:val="20"/>
              </w:rPr>
              <w:t xml:space="preserve"> (1.9</w:t>
            </w:r>
            <w:r w:rsidR="00363A1F" w:rsidRPr="00BA2F1C">
              <w:rPr>
                <w:rFonts w:asciiTheme="majorHAnsi" w:hAnsiTheme="majorHAnsi"/>
                <w:sz w:val="20"/>
                <w:szCs w:val="20"/>
              </w:rPr>
              <w:t>%</w:t>
            </w:r>
            <w:r w:rsidRPr="00BA2F1C">
              <w:rPr>
                <w:rFonts w:asciiTheme="majorHAnsi" w:hAnsiTheme="majorHAnsi"/>
                <w:sz w:val="20"/>
                <w:szCs w:val="20"/>
              </w:rPr>
              <w:t>)</w:t>
            </w:r>
          </w:p>
        </w:tc>
      </w:tr>
      <w:tr w:rsidR="00F2763E" w:rsidRPr="00BA2F1C" w14:paraId="08A0797F" w14:textId="77777777" w:rsidTr="00D36667">
        <w:trPr>
          <w:trHeight w:val="551"/>
        </w:trPr>
        <w:tc>
          <w:tcPr>
            <w:tcW w:w="2030" w:type="dxa"/>
            <w:vAlign w:val="center"/>
          </w:tcPr>
          <w:p w14:paraId="2BD0AE28" w14:textId="77777777" w:rsidR="00F2763E" w:rsidRPr="00BA2F1C" w:rsidRDefault="006F53BE" w:rsidP="00F2763E">
            <w:pPr>
              <w:contextualSpacing/>
              <w:rPr>
                <w:rFonts w:asciiTheme="majorHAnsi" w:hAnsiTheme="majorHAnsi"/>
                <w:b/>
                <w:sz w:val="20"/>
                <w:szCs w:val="20"/>
              </w:rPr>
            </w:pPr>
            <w:r w:rsidRPr="00BA2F1C">
              <w:rPr>
                <w:rFonts w:asciiTheme="majorHAnsi" w:hAnsiTheme="majorHAnsi"/>
                <w:b/>
                <w:sz w:val="20"/>
                <w:szCs w:val="20"/>
              </w:rPr>
              <w:t>Duration of hospital stay</w:t>
            </w:r>
          </w:p>
          <w:p w14:paraId="7FA7B0DD" w14:textId="7FB5F7BD" w:rsidR="00363A1F" w:rsidRPr="00BA2F1C" w:rsidRDefault="00363A1F" w:rsidP="00F2763E">
            <w:pPr>
              <w:contextualSpacing/>
              <w:rPr>
                <w:rFonts w:asciiTheme="majorHAnsi" w:hAnsiTheme="majorHAnsi"/>
                <w:b/>
                <w:sz w:val="20"/>
                <w:szCs w:val="20"/>
              </w:rPr>
            </w:pPr>
            <w:r w:rsidRPr="00BA2F1C">
              <w:rPr>
                <w:rFonts w:asciiTheme="majorHAnsi" w:hAnsiTheme="majorHAnsi"/>
                <w:b/>
                <w:sz w:val="20"/>
                <w:szCs w:val="20"/>
              </w:rPr>
              <w:t>(median, IQR)</w:t>
            </w:r>
          </w:p>
        </w:tc>
        <w:tc>
          <w:tcPr>
            <w:tcW w:w="1502" w:type="dxa"/>
            <w:vAlign w:val="center"/>
          </w:tcPr>
          <w:p w14:paraId="5F390844" w14:textId="172ADCFB" w:rsidR="00F2763E" w:rsidRPr="00BA2F1C" w:rsidRDefault="00784048" w:rsidP="0086287A">
            <w:pPr>
              <w:contextualSpacing/>
              <w:jc w:val="center"/>
              <w:rPr>
                <w:rFonts w:asciiTheme="majorHAnsi" w:hAnsiTheme="majorHAnsi"/>
                <w:sz w:val="20"/>
                <w:szCs w:val="20"/>
              </w:rPr>
            </w:pPr>
            <w:r w:rsidRPr="00BA2F1C">
              <w:rPr>
                <w:rFonts w:asciiTheme="majorHAnsi" w:hAnsiTheme="majorHAnsi"/>
                <w:sz w:val="20"/>
                <w:szCs w:val="20"/>
              </w:rPr>
              <w:t>3 (1- 5)</w:t>
            </w:r>
          </w:p>
        </w:tc>
        <w:tc>
          <w:tcPr>
            <w:tcW w:w="1503" w:type="dxa"/>
            <w:vAlign w:val="center"/>
          </w:tcPr>
          <w:p w14:paraId="29FF0DD1" w14:textId="0A67EA80" w:rsidR="00F2763E" w:rsidRPr="00BA2F1C" w:rsidRDefault="00784048" w:rsidP="0086287A">
            <w:pPr>
              <w:contextualSpacing/>
              <w:jc w:val="center"/>
              <w:rPr>
                <w:rFonts w:asciiTheme="majorHAnsi" w:hAnsiTheme="majorHAnsi"/>
                <w:sz w:val="20"/>
                <w:szCs w:val="20"/>
              </w:rPr>
            </w:pPr>
            <w:r w:rsidRPr="00BA2F1C">
              <w:rPr>
                <w:rFonts w:asciiTheme="majorHAnsi" w:hAnsiTheme="majorHAnsi"/>
                <w:sz w:val="20"/>
                <w:szCs w:val="20"/>
              </w:rPr>
              <w:t>3 (1-5)</w:t>
            </w:r>
          </w:p>
        </w:tc>
        <w:tc>
          <w:tcPr>
            <w:tcW w:w="1502" w:type="dxa"/>
            <w:vAlign w:val="center"/>
          </w:tcPr>
          <w:p w14:paraId="38C1E118" w14:textId="1FE72CB4" w:rsidR="00F2763E" w:rsidRPr="00BA2F1C" w:rsidRDefault="00784048" w:rsidP="0086287A">
            <w:pPr>
              <w:contextualSpacing/>
              <w:jc w:val="center"/>
              <w:rPr>
                <w:rFonts w:asciiTheme="majorHAnsi" w:hAnsiTheme="majorHAnsi"/>
                <w:sz w:val="20"/>
                <w:szCs w:val="20"/>
              </w:rPr>
            </w:pPr>
            <w:r w:rsidRPr="00BA2F1C">
              <w:rPr>
                <w:rFonts w:asciiTheme="majorHAnsi" w:hAnsiTheme="majorHAnsi"/>
                <w:sz w:val="20"/>
                <w:szCs w:val="20"/>
              </w:rPr>
              <w:t>3 (1-6)</w:t>
            </w:r>
          </w:p>
        </w:tc>
        <w:tc>
          <w:tcPr>
            <w:tcW w:w="1503" w:type="dxa"/>
            <w:vAlign w:val="center"/>
          </w:tcPr>
          <w:p w14:paraId="00E52B37" w14:textId="10E6EE7E" w:rsidR="00F2763E" w:rsidRPr="00BA2F1C" w:rsidRDefault="00784048" w:rsidP="0086287A">
            <w:pPr>
              <w:contextualSpacing/>
              <w:jc w:val="center"/>
              <w:rPr>
                <w:rFonts w:asciiTheme="majorHAnsi" w:hAnsiTheme="majorHAnsi"/>
                <w:sz w:val="20"/>
                <w:szCs w:val="20"/>
              </w:rPr>
            </w:pPr>
            <w:r w:rsidRPr="00BA2F1C">
              <w:rPr>
                <w:rFonts w:asciiTheme="majorHAnsi" w:hAnsiTheme="majorHAnsi"/>
                <w:sz w:val="20"/>
                <w:szCs w:val="20"/>
              </w:rPr>
              <w:t>4 (2-7)</w:t>
            </w:r>
          </w:p>
        </w:tc>
        <w:tc>
          <w:tcPr>
            <w:tcW w:w="1503" w:type="dxa"/>
            <w:vAlign w:val="center"/>
          </w:tcPr>
          <w:p w14:paraId="72B79A1F" w14:textId="7059AECB" w:rsidR="00F2763E" w:rsidRPr="00BA2F1C" w:rsidRDefault="00784048" w:rsidP="0086287A">
            <w:pPr>
              <w:contextualSpacing/>
              <w:jc w:val="center"/>
              <w:rPr>
                <w:rFonts w:asciiTheme="majorHAnsi" w:hAnsiTheme="majorHAnsi"/>
                <w:sz w:val="20"/>
                <w:szCs w:val="20"/>
              </w:rPr>
            </w:pPr>
            <w:r w:rsidRPr="00BA2F1C">
              <w:rPr>
                <w:rFonts w:asciiTheme="majorHAnsi" w:hAnsiTheme="majorHAnsi"/>
                <w:sz w:val="20"/>
                <w:szCs w:val="20"/>
              </w:rPr>
              <w:t>5 (3-9)</w:t>
            </w:r>
          </w:p>
        </w:tc>
      </w:tr>
    </w:tbl>
    <w:p w14:paraId="50049C58" w14:textId="0402CA95" w:rsidR="009F539A" w:rsidRPr="00BA2F1C" w:rsidRDefault="009F539A"/>
    <w:p w14:paraId="52571FE2" w14:textId="77777777" w:rsidR="002550B5" w:rsidRPr="00BA2F1C" w:rsidRDefault="002550B5"/>
    <w:tbl>
      <w:tblPr>
        <w:tblpPr w:leftFromText="180" w:rightFromText="180" w:vertAnchor="text" w:horzAnchor="margin" w:tblpY="135"/>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502"/>
        <w:gridCol w:w="1503"/>
        <w:gridCol w:w="1502"/>
        <w:gridCol w:w="1503"/>
        <w:gridCol w:w="1503"/>
      </w:tblGrid>
      <w:tr w:rsidR="00BA2F1C" w:rsidRPr="00BA2F1C" w14:paraId="58393D55" w14:textId="77777777" w:rsidTr="002550B5">
        <w:trPr>
          <w:trHeight w:val="551"/>
        </w:trPr>
        <w:tc>
          <w:tcPr>
            <w:tcW w:w="2030" w:type="dxa"/>
            <w:vAlign w:val="center"/>
          </w:tcPr>
          <w:p w14:paraId="64BC40B5"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szCs w:val="20"/>
              </w:rPr>
              <w:t>Patient outcomes</w:t>
            </w:r>
          </w:p>
        </w:tc>
        <w:tc>
          <w:tcPr>
            <w:tcW w:w="1502" w:type="dxa"/>
            <w:vAlign w:val="center"/>
          </w:tcPr>
          <w:p w14:paraId="250B4C54" w14:textId="77777777" w:rsidR="002550B5" w:rsidRPr="00BA2F1C" w:rsidRDefault="002550B5" w:rsidP="002550B5">
            <w:pPr>
              <w:contextualSpacing/>
              <w:jc w:val="center"/>
              <w:rPr>
                <w:rFonts w:asciiTheme="majorHAnsi" w:hAnsiTheme="majorHAnsi"/>
                <w:b/>
                <w:sz w:val="20"/>
                <w:szCs w:val="20"/>
              </w:rPr>
            </w:pPr>
            <w:r w:rsidRPr="00BA2F1C">
              <w:rPr>
                <w:rFonts w:asciiTheme="majorHAnsi" w:hAnsiTheme="majorHAnsi"/>
                <w:b/>
                <w:sz w:val="20"/>
                <w:szCs w:val="20"/>
              </w:rPr>
              <w:t>n=9016</w:t>
            </w:r>
          </w:p>
        </w:tc>
        <w:tc>
          <w:tcPr>
            <w:tcW w:w="1503" w:type="dxa"/>
            <w:vAlign w:val="center"/>
          </w:tcPr>
          <w:p w14:paraId="3D7BED8F" w14:textId="77777777" w:rsidR="002550B5" w:rsidRPr="00BA2F1C" w:rsidRDefault="002550B5" w:rsidP="002550B5">
            <w:pPr>
              <w:contextualSpacing/>
              <w:jc w:val="center"/>
              <w:rPr>
                <w:rFonts w:asciiTheme="majorHAnsi" w:hAnsiTheme="majorHAnsi"/>
                <w:b/>
                <w:sz w:val="20"/>
                <w:szCs w:val="20"/>
              </w:rPr>
            </w:pPr>
            <w:r w:rsidRPr="00BA2F1C">
              <w:rPr>
                <w:rFonts w:asciiTheme="majorHAnsi" w:hAnsiTheme="majorHAnsi"/>
                <w:b/>
                <w:sz w:val="20"/>
                <w:szCs w:val="20"/>
              </w:rPr>
              <w:t>n=9118</w:t>
            </w:r>
          </w:p>
        </w:tc>
        <w:tc>
          <w:tcPr>
            <w:tcW w:w="1502" w:type="dxa"/>
            <w:vAlign w:val="center"/>
          </w:tcPr>
          <w:p w14:paraId="565565E2" w14:textId="77777777" w:rsidR="002550B5" w:rsidRPr="00BA2F1C" w:rsidRDefault="002550B5" w:rsidP="002550B5">
            <w:pPr>
              <w:contextualSpacing/>
              <w:jc w:val="center"/>
              <w:rPr>
                <w:rFonts w:asciiTheme="majorHAnsi" w:hAnsiTheme="majorHAnsi"/>
                <w:b/>
                <w:sz w:val="20"/>
                <w:szCs w:val="20"/>
              </w:rPr>
            </w:pPr>
            <w:r w:rsidRPr="00BA2F1C">
              <w:rPr>
                <w:rFonts w:asciiTheme="majorHAnsi" w:hAnsiTheme="majorHAnsi"/>
                <w:b/>
                <w:sz w:val="20"/>
                <w:szCs w:val="20"/>
              </w:rPr>
              <w:t>n=9048</w:t>
            </w:r>
          </w:p>
        </w:tc>
        <w:tc>
          <w:tcPr>
            <w:tcW w:w="1503" w:type="dxa"/>
            <w:vAlign w:val="center"/>
          </w:tcPr>
          <w:p w14:paraId="25326E43" w14:textId="77777777" w:rsidR="002550B5" w:rsidRPr="00BA2F1C" w:rsidRDefault="002550B5" w:rsidP="002550B5">
            <w:pPr>
              <w:contextualSpacing/>
              <w:jc w:val="center"/>
              <w:rPr>
                <w:rFonts w:asciiTheme="majorHAnsi" w:hAnsiTheme="majorHAnsi"/>
                <w:b/>
                <w:sz w:val="20"/>
                <w:szCs w:val="20"/>
              </w:rPr>
            </w:pPr>
            <w:r w:rsidRPr="00BA2F1C">
              <w:rPr>
                <w:rFonts w:asciiTheme="majorHAnsi" w:hAnsiTheme="majorHAnsi"/>
                <w:b/>
                <w:sz w:val="20"/>
                <w:szCs w:val="20"/>
              </w:rPr>
              <w:t>n=8940</w:t>
            </w:r>
          </w:p>
        </w:tc>
        <w:tc>
          <w:tcPr>
            <w:tcW w:w="1503" w:type="dxa"/>
            <w:vAlign w:val="center"/>
          </w:tcPr>
          <w:p w14:paraId="1ABCCE0B" w14:textId="77777777" w:rsidR="002550B5" w:rsidRPr="00BA2F1C" w:rsidRDefault="002550B5" w:rsidP="002550B5">
            <w:pPr>
              <w:contextualSpacing/>
              <w:jc w:val="center"/>
              <w:rPr>
                <w:rFonts w:asciiTheme="majorHAnsi" w:hAnsiTheme="majorHAnsi"/>
                <w:b/>
                <w:sz w:val="20"/>
                <w:szCs w:val="20"/>
              </w:rPr>
            </w:pPr>
            <w:r w:rsidRPr="00BA2F1C">
              <w:rPr>
                <w:rFonts w:asciiTheme="majorHAnsi" w:hAnsiTheme="majorHAnsi"/>
                <w:b/>
                <w:sz w:val="20"/>
                <w:szCs w:val="20"/>
              </w:rPr>
              <w:t>n=8692</w:t>
            </w:r>
          </w:p>
        </w:tc>
      </w:tr>
      <w:tr w:rsidR="00BA2F1C" w:rsidRPr="00BA2F1C" w14:paraId="181E3FFB" w14:textId="77777777" w:rsidTr="002550B5">
        <w:trPr>
          <w:trHeight w:val="551"/>
        </w:trPr>
        <w:tc>
          <w:tcPr>
            <w:tcW w:w="2030" w:type="dxa"/>
            <w:vAlign w:val="center"/>
          </w:tcPr>
          <w:p w14:paraId="26F2CEB5"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sz w:val="20"/>
                <w:szCs w:val="20"/>
              </w:rPr>
              <w:t>All complications</w:t>
            </w:r>
          </w:p>
        </w:tc>
        <w:tc>
          <w:tcPr>
            <w:tcW w:w="1502" w:type="dxa"/>
            <w:vAlign w:val="center"/>
          </w:tcPr>
          <w:p w14:paraId="4BF0ADA6"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1621 (18.0%)</w:t>
            </w:r>
          </w:p>
        </w:tc>
        <w:tc>
          <w:tcPr>
            <w:tcW w:w="1503" w:type="dxa"/>
            <w:vAlign w:val="center"/>
          </w:tcPr>
          <w:p w14:paraId="6B42A679"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1579 (17.3%)</w:t>
            </w:r>
          </w:p>
        </w:tc>
        <w:tc>
          <w:tcPr>
            <w:tcW w:w="1502" w:type="dxa"/>
            <w:vAlign w:val="center"/>
          </w:tcPr>
          <w:p w14:paraId="76F962BF"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1608 (17.8%)</w:t>
            </w:r>
          </w:p>
        </w:tc>
        <w:tc>
          <w:tcPr>
            <w:tcW w:w="1503" w:type="dxa"/>
            <w:vAlign w:val="center"/>
          </w:tcPr>
          <w:p w14:paraId="584E1DB7"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1730 (19.3%)</w:t>
            </w:r>
          </w:p>
        </w:tc>
        <w:tc>
          <w:tcPr>
            <w:tcW w:w="1503" w:type="dxa"/>
            <w:vAlign w:val="center"/>
          </w:tcPr>
          <w:p w14:paraId="47D6D7B6"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970 (11.2%)</w:t>
            </w:r>
          </w:p>
        </w:tc>
      </w:tr>
      <w:tr w:rsidR="00BA2F1C" w:rsidRPr="00BA2F1C" w14:paraId="0536E05B" w14:textId="77777777" w:rsidTr="002550B5">
        <w:trPr>
          <w:trHeight w:val="551"/>
        </w:trPr>
        <w:tc>
          <w:tcPr>
            <w:tcW w:w="2030" w:type="dxa"/>
            <w:vAlign w:val="center"/>
          </w:tcPr>
          <w:p w14:paraId="5B893202" w14:textId="77777777" w:rsidR="002550B5" w:rsidRPr="00BA2F1C" w:rsidRDefault="002550B5" w:rsidP="002550B5">
            <w:pPr>
              <w:contextualSpacing/>
              <w:rPr>
                <w:rFonts w:asciiTheme="majorHAnsi" w:hAnsiTheme="majorHAnsi"/>
                <w:b/>
                <w:bCs/>
                <w:sz w:val="20"/>
                <w:szCs w:val="20"/>
              </w:rPr>
            </w:pPr>
            <w:r w:rsidRPr="00BA2F1C">
              <w:rPr>
                <w:rFonts w:asciiTheme="majorHAnsi" w:hAnsiTheme="majorHAnsi"/>
                <w:b/>
                <w:bCs/>
                <w:sz w:val="20"/>
                <w:szCs w:val="20"/>
              </w:rPr>
              <w:t>Risk-adjusted complication rate</w:t>
            </w:r>
          </w:p>
        </w:tc>
        <w:tc>
          <w:tcPr>
            <w:tcW w:w="1502" w:type="dxa"/>
            <w:vAlign w:val="center"/>
          </w:tcPr>
          <w:p w14:paraId="39506EEA"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20.4%</w:t>
            </w:r>
          </w:p>
        </w:tc>
        <w:tc>
          <w:tcPr>
            <w:tcW w:w="1503" w:type="dxa"/>
            <w:vAlign w:val="center"/>
          </w:tcPr>
          <w:p w14:paraId="5DBBC7F8"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20.7%</w:t>
            </w:r>
          </w:p>
        </w:tc>
        <w:tc>
          <w:tcPr>
            <w:tcW w:w="1502" w:type="dxa"/>
            <w:vAlign w:val="center"/>
          </w:tcPr>
          <w:p w14:paraId="07F36172"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18.7%</w:t>
            </w:r>
          </w:p>
        </w:tc>
        <w:tc>
          <w:tcPr>
            <w:tcW w:w="1503" w:type="dxa"/>
            <w:vAlign w:val="center"/>
          </w:tcPr>
          <w:p w14:paraId="1EEDF88E"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19.5%</w:t>
            </w:r>
          </w:p>
        </w:tc>
        <w:tc>
          <w:tcPr>
            <w:tcW w:w="1503" w:type="dxa"/>
            <w:vAlign w:val="center"/>
          </w:tcPr>
          <w:p w14:paraId="2A652486"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17.4%</w:t>
            </w:r>
          </w:p>
        </w:tc>
      </w:tr>
      <w:tr w:rsidR="00BA2F1C" w:rsidRPr="00BA2F1C" w14:paraId="1CCE6862" w14:textId="77777777" w:rsidTr="002550B5">
        <w:trPr>
          <w:trHeight w:val="551"/>
        </w:trPr>
        <w:tc>
          <w:tcPr>
            <w:tcW w:w="2030" w:type="dxa"/>
            <w:vAlign w:val="center"/>
          </w:tcPr>
          <w:p w14:paraId="2549B4F6" w14:textId="77777777" w:rsidR="002550B5" w:rsidRPr="00BA2F1C" w:rsidRDefault="002550B5" w:rsidP="002550B5">
            <w:pPr>
              <w:contextualSpacing/>
              <w:rPr>
                <w:rFonts w:asciiTheme="majorHAnsi" w:hAnsiTheme="majorHAnsi"/>
                <w:b/>
                <w:bCs/>
                <w:sz w:val="20"/>
                <w:szCs w:val="20"/>
              </w:rPr>
            </w:pPr>
            <w:r w:rsidRPr="00BA2F1C">
              <w:rPr>
                <w:rFonts w:asciiTheme="majorHAnsi" w:hAnsiTheme="majorHAnsi"/>
                <w:b/>
                <w:bCs/>
                <w:sz w:val="20"/>
                <w:szCs w:val="20"/>
              </w:rPr>
              <w:t>Infectious complications</w:t>
            </w:r>
          </w:p>
        </w:tc>
        <w:tc>
          <w:tcPr>
            <w:tcW w:w="1502" w:type="dxa"/>
            <w:vAlign w:val="center"/>
          </w:tcPr>
          <w:p w14:paraId="17B01A29"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645 (7.1%)</w:t>
            </w:r>
          </w:p>
        </w:tc>
        <w:tc>
          <w:tcPr>
            <w:tcW w:w="1503" w:type="dxa"/>
            <w:vAlign w:val="center"/>
          </w:tcPr>
          <w:p w14:paraId="59E853BC"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575 (6.3%)</w:t>
            </w:r>
          </w:p>
        </w:tc>
        <w:tc>
          <w:tcPr>
            <w:tcW w:w="1502" w:type="dxa"/>
            <w:vAlign w:val="center"/>
          </w:tcPr>
          <w:p w14:paraId="40E14005"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536 (5.9%)</w:t>
            </w:r>
          </w:p>
        </w:tc>
        <w:tc>
          <w:tcPr>
            <w:tcW w:w="1503" w:type="dxa"/>
            <w:vAlign w:val="center"/>
          </w:tcPr>
          <w:p w14:paraId="1C61C8C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782 (8.7%)</w:t>
            </w:r>
          </w:p>
        </w:tc>
        <w:tc>
          <w:tcPr>
            <w:tcW w:w="1503" w:type="dxa"/>
            <w:vAlign w:val="center"/>
          </w:tcPr>
          <w:p w14:paraId="6E6110C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550 (6.3%)</w:t>
            </w:r>
          </w:p>
        </w:tc>
      </w:tr>
      <w:tr w:rsidR="00BA2F1C" w:rsidRPr="00BA2F1C" w14:paraId="1F2AA4BE" w14:textId="77777777" w:rsidTr="002550B5">
        <w:trPr>
          <w:trHeight w:val="551"/>
        </w:trPr>
        <w:tc>
          <w:tcPr>
            <w:tcW w:w="2030" w:type="dxa"/>
            <w:vAlign w:val="center"/>
          </w:tcPr>
          <w:p w14:paraId="35873E43"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bCs/>
                <w:sz w:val="20"/>
                <w:szCs w:val="20"/>
              </w:rPr>
              <w:t>Cardiac complications</w:t>
            </w:r>
          </w:p>
        </w:tc>
        <w:tc>
          <w:tcPr>
            <w:tcW w:w="1502" w:type="dxa"/>
            <w:vAlign w:val="center"/>
          </w:tcPr>
          <w:p w14:paraId="206C4ED5"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354 (3.9%)</w:t>
            </w:r>
          </w:p>
        </w:tc>
        <w:tc>
          <w:tcPr>
            <w:tcW w:w="1503" w:type="dxa"/>
            <w:vAlign w:val="center"/>
          </w:tcPr>
          <w:p w14:paraId="76190795"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307 (3.4%)</w:t>
            </w:r>
          </w:p>
        </w:tc>
        <w:tc>
          <w:tcPr>
            <w:tcW w:w="1502" w:type="dxa"/>
            <w:vAlign w:val="center"/>
          </w:tcPr>
          <w:p w14:paraId="3944E6E6"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385 (4.3%)</w:t>
            </w:r>
          </w:p>
        </w:tc>
        <w:tc>
          <w:tcPr>
            <w:tcW w:w="1503" w:type="dxa"/>
            <w:vAlign w:val="center"/>
          </w:tcPr>
          <w:p w14:paraId="235AE47E"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389 (4.4%)</w:t>
            </w:r>
          </w:p>
        </w:tc>
        <w:tc>
          <w:tcPr>
            <w:tcW w:w="1503" w:type="dxa"/>
            <w:vAlign w:val="center"/>
          </w:tcPr>
          <w:p w14:paraId="70FC6E91"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199 (2.3%)</w:t>
            </w:r>
          </w:p>
        </w:tc>
      </w:tr>
      <w:tr w:rsidR="00BA2F1C" w:rsidRPr="00BA2F1C" w14:paraId="663C4541" w14:textId="77777777" w:rsidTr="002550B5">
        <w:trPr>
          <w:trHeight w:val="551"/>
        </w:trPr>
        <w:tc>
          <w:tcPr>
            <w:tcW w:w="2030" w:type="dxa"/>
            <w:vAlign w:val="center"/>
          </w:tcPr>
          <w:p w14:paraId="41FECE70"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bCs/>
                <w:sz w:val="20"/>
                <w:szCs w:val="20"/>
              </w:rPr>
              <w:t>Other complications</w:t>
            </w:r>
          </w:p>
        </w:tc>
        <w:tc>
          <w:tcPr>
            <w:tcW w:w="1502" w:type="dxa"/>
            <w:vAlign w:val="center"/>
          </w:tcPr>
          <w:p w14:paraId="6742681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1049 (11.6%)</w:t>
            </w:r>
          </w:p>
        </w:tc>
        <w:tc>
          <w:tcPr>
            <w:tcW w:w="1503" w:type="dxa"/>
            <w:vAlign w:val="center"/>
          </w:tcPr>
          <w:p w14:paraId="79A12109"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1069 (11.7%)</w:t>
            </w:r>
          </w:p>
        </w:tc>
        <w:tc>
          <w:tcPr>
            <w:tcW w:w="1502" w:type="dxa"/>
            <w:vAlign w:val="center"/>
          </w:tcPr>
          <w:p w14:paraId="357D43D1"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1081 (12.0%)</w:t>
            </w:r>
          </w:p>
        </w:tc>
        <w:tc>
          <w:tcPr>
            <w:tcW w:w="1503" w:type="dxa"/>
            <w:vAlign w:val="center"/>
          </w:tcPr>
          <w:p w14:paraId="219F71FC"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1089 (12.2%)</w:t>
            </w:r>
          </w:p>
        </w:tc>
        <w:tc>
          <w:tcPr>
            <w:tcW w:w="1503" w:type="dxa"/>
            <w:vAlign w:val="center"/>
          </w:tcPr>
          <w:p w14:paraId="7CE487D7"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448 (5.2%)</w:t>
            </w:r>
          </w:p>
        </w:tc>
      </w:tr>
      <w:tr w:rsidR="00BA2F1C" w:rsidRPr="00BA2F1C" w14:paraId="3ED643FD" w14:textId="77777777" w:rsidTr="002550B5">
        <w:trPr>
          <w:trHeight w:val="551"/>
        </w:trPr>
        <w:tc>
          <w:tcPr>
            <w:tcW w:w="2030" w:type="dxa"/>
            <w:vAlign w:val="center"/>
          </w:tcPr>
          <w:p w14:paraId="3139BC16"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sz w:val="20"/>
                <w:szCs w:val="20"/>
              </w:rPr>
              <w:t>Death</w:t>
            </w:r>
          </w:p>
        </w:tc>
        <w:tc>
          <w:tcPr>
            <w:tcW w:w="1502" w:type="dxa"/>
            <w:vAlign w:val="center"/>
          </w:tcPr>
          <w:p w14:paraId="0EF159EF"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47 (0.5%)</w:t>
            </w:r>
          </w:p>
        </w:tc>
        <w:tc>
          <w:tcPr>
            <w:tcW w:w="1503" w:type="dxa"/>
            <w:vAlign w:val="center"/>
          </w:tcPr>
          <w:p w14:paraId="5C13D34E"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58 (0.6%)</w:t>
            </w:r>
          </w:p>
        </w:tc>
        <w:tc>
          <w:tcPr>
            <w:tcW w:w="1502" w:type="dxa"/>
            <w:vAlign w:val="center"/>
          </w:tcPr>
          <w:p w14:paraId="7F9E3AF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48 (0.5%)</w:t>
            </w:r>
          </w:p>
        </w:tc>
        <w:tc>
          <w:tcPr>
            <w:tcW w:w="1503" w:type="dxa"/>
            <w:vAlign w:val="center"/>
          </w:tcPr>
          <w:p w14:paraId="7449EC13"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32 (0.4%)</w:t>
            </w:r>
          </w:p>
        </w:tc>
        <w:tc>
          <w:tcPr>
            <w:tcW w:w="1503" w:type="dxa"/>
            <w:vAlign w:val="center"/>
          </w:tcPr>
          <w:p w14:paraId="52F291F5"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22 (0.3%)</w:t>
            </w:r>
          </w:p>
        </w:tc>
      </w:tr>
      <w:tr w:rsidR="00BA2F1C" w:rsidRPr="00BA2F1C" w14:paraId="2D9E4BE5" w14:textId="77777777" w:rsidTr="002550B5">
        <w:trPr>
          <w:trHeight w:val="551"/>
        </w:trPr>
        <w:tc>
          <w:tcPr>
            <w:tcW w:w="2030" w:type="dxa"/>
            <w:vAlign w:val="center"/>
          </w:tcPr>
          <w:p w14:paraId="3CFB0E89"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sz w:val="20"/>
                <w:szCs w:val="20"/>
              </w:rPr>
              <w:t>Risk-adjusted mortality rate</w:t>
            </w:r>
          </w:p>
        </w:tc>
        <w:tc>
          <w:tcPr>
            <w:tcW w:w="1502" w:type="dxa"/>
            <w:vAlign w:val="center"/>
          </w:tcPr>
          <w:p w14:paraId="06697E81"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0.5%</w:t>
            </w:r>
          </w:p>
        </w:tc>
        <w:tc>
          <w:tcPr>
            <w:tcW w:w="1503" w:type="dxa"/>
            <w:vAlign w:val="center"/>
          </w:tcPr>
          <w:p w14:paraId="1826E173"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0.7%</w:t>
            </w:r>
          </w:p>
        </w:tc>
        <w:tc>
          <w:tcPr>
            <w:tcW w:w="1502" w:type="dxa"/>
            <w:vAlign w:val="center"/>
          </w:tcPr>
          <w:p w14:paraId="26A3B04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0.5%</w:t>
            </w:r>
          </w:p>
        </w:tc>
        <w:tc>
          <w:tcPr>
            <w:tcW w:w="1503" w:type="dxa"/>
            <w:vAlign w:val="center"/>
          </w:tcPr>
          <w:p w14:paraId="70AF444D"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0.4%</w:t>
            </w:r>
          </w:p>
        </w:tc>
        <w:tc>
          <w:tcPr>
            <w:tcW w:w="1503" w:type="dxa"/>
            <w:vAlign w:val="center"/>
          </w:tcPr>
          <w:p w14:paraId="0EDC1F02"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0.3%</w:t>
            </w:r>
          </w:p>
        </w:tc>
      </w:tr>
      <w:tr w:rsidR="00BA2F1C" w:rsidRPr="00BA2F1C" w14:paraId="5FC8D77E" w14:textId="77777777" w:rsidTr="002550B5">
        <w:trPr>
          <w:trHeight w:val="551"/>
        </w:trPr>
        <w:tc>
          <w:tcPr>
            <w:tcW w:w="2030" w:type="dxa"/>
            <w:vAlign w:val="center"/>
          </w:tcPr>
          <w:p w14:paraId="2CD26490" w14:textId="77777777" w:rsidR="002550B5" w:rsidRPr="00BA2F1C" w:rsidRDefault="002550B5" w:rsidP="002550B5">
            <w:pPr>
              <w:contextualSpacing/>
              <w:rPr>
                <w:rFonts w:asciiTheme="majorHAnsi" w:hAnsiTheme="majorHAnsi"/>
                <w:b/>
                <w:sz w:val="20"/>
                <w:szCs w:val="20"/>
              </w:rPr>
            </w:pPr>
            <w:r w:rsidRPr="00BA2F1C">
              <w:rPr>
                <w:rFonts w:asciiTheme="majorHAnsi" w:hAnsiTheme="majorHAnsi"/>
                <w:b/>
                <w:sz w:val="20"/>
                <w:szCs w:val="20"/>
              </w:rPr>
              <w:t>Failure to rescue</w:t>
            </w:r>
          </w:p>
        </w:tc>
        <w:tc>
          <w:tcPr>
            <w:tcW w:w="1502" w:type="dxa"/>
            <w:vAlign w:val="center"/>
          </w:tcPr>
          <w:p w14:paraId="1E68B005"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3.6%</w:t>
            </w:r>
          </w:p>
        </w:tc>
        <w:tc>
          <w:tcPr>
            <w:tcW w:w="1503" w:type="dxa"/>
            <w:vAlign w:val="center"/>
          </w:tcPr>
          <w:p w14:paraId="31358323"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3.6%</w:t>
            </w:r>
          </w:p>
        </w:tc>
        <w:tc>
          <w:tcPr>
            <w:tcW w:w="1502" w:type="dxa"/>
            <w:vAlign w:val="center"/>
          </w:tcPr>
          <w:p w14:paraId="6CF4AEF4"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2.9%</w:t>
            </w:r>
          </w:p>
        </w:tc>
        <w:tc>
          <w:tcPr>
            <w:tcW w:w="1503" w:type="dxa"/>
            <w:vAlign w:val="center"/>
          </w:tcPr>
          <w:p w14:paraId="01E8AD4C"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2.1%</w:t>
            </w:r>
          </w:p>
        </w:tc>
        <w:tc>
          <w:tcPr>
            <w:tcW w:w="1503" w:type="dxa"/>
            <w:vAlign w:val="center"/>
          </w:tcPr>
          <w:p w14:paraId="564CEA64" w14:textId="77777777" w:rsidR="002550B5" w:rsidRPr="00BA2F1C" w:rsidRDefault="002550B5" w:rsidP="002550B5">
            <w:pPr>
              <w:contextualSpacing/>
              <w:jc w:val="center"/>
              <w:rPr>
                <w:rFonts w:asciiTheme="majorHAnsi" w:hAnsiTheme="majorHAnsi"/>
                <w:sz w:val="20"/>
                <w:szCs w:val="20"/>
              </w:rPr>
            </w:pPr>
            <w:r w:rsidRPr="00BA2F1C">
              <w:rPr>
                <w:rFonts w:asciiTheme="majorHAnsi" w:hAnsiTheme="majorHAnsi"/>
                <w:sz w:val="20"/>
                <w:szCs w:val="20"/>
              </w:rPr>
              <w:t>1.7%</w:t>
            </w:r>
          </w:p>
        </w:tc>
      </w:tr>
    </w:tbl>
    <w:p w14:paraId="24410CF6" w14:textId="77777777" w:rsidR="004D2EB6" w:rsidRPr="00BA2F1C" w:rsidRDefault="004D2EB6" w:rsidP="002550B5"/>
    <w:p w14:paraId="4AFDEF4D" w14:textId="77777777" w:rsidR="004D2EB6" w:rsidRPr="00BA2F1C" w:rsidRDefault="004D2EB6" w:rsidP="002550B5"/>
    <w:p w14:paraId="736EF279" w14:textId="04052116" w:rsidR="002550B5" w:rsidRPr="00BA2F1C" w:rsidRDefault="002550B5" w:rsidP="002550B5"/>
    <w:sectPr w:rsidR="002550B5" w:rsidRPr="00BA2F1C" w:rsidSect="00502D05">
      <w:pgSz w:w="11901" w:h="16840"/>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23C1" w14:textId="77777777" w:rsidR="002971EE" w:rsidRDefault="002971EE" w:rsidP="00426533">
      <w:r>
        <w:separator/>
      </w:r>
    </w:p>
  </w:endnote>
  <w:endnote w:type="continuationSeparator" w:id="0">
    <w:p w14:paraId="4DD93A86" w14:textId="77777777" w:rsidR="002971EE" w:rsidRDefault="002971EE" w:rsidP="0042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OTNEJMQuadraa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457879"/>
      <w:docPartObj>
        <w:docPartGallery w:val="Page Numbers (Bottom of Page)"/>
        <w:docPartUnique/>
      </w:docPartObj>
    </w:sdtPr>
    <w:sdtEndPr/>
    <w:sdtContent>
      <w:p w14:paraId="4296816B" w14:textId="77777777" w:rsidR="00B46518" w:rsidRDefault="002971EE">
        <w:pPr>
          <w:pStyle w:val="Footer"/>
          <w:jc w:val="center"/>
        </w:pPr>
      </w:p>
    </w:sdtContent>
  </w:sdt>
  <w:p w14:paraId="22EFB2F9" w14:textId="77777777" w:rsidR="00B46518" w:rsidRDefault="00B4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7557" w14:textId="77777777" w:rsidR="002971EE" w:rsidRDefault="002971EE" w:rsidP="00426533">
      <w:r>
        <w:separator/>
      </w:r>
    </w:p>
  </w:footnote>
  <w:footnote w:type="continuationSeparator" w:id="0">
    <w:p w14:paraId="3674EE9A" w14:textId="77777777" w:rsidR="002971EE" w:rsidRDefault="002971EE" w:rsidP="0042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2704"/>
      <w:docPartObj>
        <w:docPartGallery w:val="Page Numbers (Top of Page)"/>
        <w:docPartUnique/>
      </w:docPartObj>
    </w:sdtPr>
    <w:sdtEndPr>
      <w:rPr>
        <w:noProof/>
        <w:sz w:val="20"/>
      </w:rPr>
    </w:sdtEndPr>
    <w:sdtContent>
      <w:p w14:paraId="77664B58" w14:textId="12C3AF1D" w:rsidR="00B46518" w:rsidRPr="00A46EC7" w:rsidRDefault="00B46518">
        <w:pPr>
          <w:pStyle w:val="Header"/>
          <w:jc w:val="right"/>
          <w:rPr>
            <w:sz w:val="20"/>
          </w:rPr>
        </w:pPr>
        <w:r w:rsidRPr="00A46EC7">
          <w:rPr>
            <w:sz w:val="20"/>
          </w:rPr>
          <w:fldChar w:fldCharType="begin"/>
        </w:r>
        <w:r w:rsidRPr="00A46EC7">
          <w:rPr>
            <w:sz w:val="20"/>
          </w:rPr>
          <w:instrText xml:space="preserve"> PAGE   \* MERGEFORMAT </w:instrText>
        </w:r>
        <w:r w:rsidRPr="00A46EC7">
          <w:rPr>
            <w:sz w:val="20"/>
          </w:rPr>
          <w:fldChar w:fldCharType="separate"/>
        </w:r>
        <w:r w:rsidR="007E6929">
          <w:rPr>
            <w:noProof/>
            <w:sz w:val="20"/>
          </w:rPr>
          <w:t>22</w:t>
        </w:r>
        <w:r w:rsidRPr="00A46EC7">
          <w:rPr>
            <w:noProof/>
            <w:sz w:val="20"/>
          </w:rPr>
          <w:fldChar w:fldCharType="end"/>
        </w:r>
      </w:p>
    </w:sdtContent>
  </w:sdt>
  <w:p w14:paraId="2A656FC6" w14:textId="77777777" w:rsidR="00B46518" w:rsidRDefault="00B4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AA6"/>
    <w:multiLevelType w:val="hybridMultilevel"/>
    <w:tmpl w:val="BC9A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D2351"/>
    <w:multiLevelType w:val="hybridMultilevel"/>
    <w:tmpl w:val="2634EBD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473" w:hanging="360"/>
      </w:pPr>
      <w:rPr>
        <w:rFonts w:ascii="Courier New" w:hAnsi="Courier New" w:cs="Courier New" w:hint="default"/>
      </w:rPr>
    </w:lvl>
    <w:lvl w:ilvl="2" w:tplc="08090005" w:tentative="1">
      <w:start w:val="1"/>
      <w:numFmt w:val="bullet"/>
      <w:lvlText w:val=""/>
      <w:lvlJc w:val="left"/>
      <w:pPr>
        <w:ind w:left="247" w:hanging="360"/>
      </w:pPr>
      <w:rPr>
        <w:rFonts w:ascii="Wingdings" w:hAnsi="Wingdings" w:hint="default"/>
      </w:rPr>
    </w:lvl>
    <w:lvl w:ilvl="3" w:tplc="08090001" w:tentative="1">
      <w:start w:val="1"/>
      <w:numFmt w:val="bullet"/>
      <w:lvlText w:val=""/>
      <w:lvlJc w:val="left"/>
      <w:pPr>
        <w:ind w:left="967" w:hanging="360"/>
      </w:pPr>
      <w:rPr>
        <w:rFonts w:ascii="Symbol" w:hAnsi="Symbol" w:hint="default"/>
      </w:rPr>
    </w:lvl>
    <w:lvl w:ilvl="4" w:tplc="08090003" w:tentative="1">
      <w:start w:val="1"/>
      <w:numFmt w:val="bullet"/>
      <w:lvlText w:val="o"/>
      <w:lvlJc w:val="left"/>
      <w:pPr>
        <w:ind w:left="1687" w:hanging="360"/>
      </w:pPr>
      <w:rPr>
        <w:rFonts w:ascii="Courier New" w:hAnsi="Courier New" w:cs="Courier New" w:hint="default"/>
      </w:rPr>
    </w:lvl>
    <w:lvl w:ilvl="5" w:tplc="08090005" w:tentative="1">
      <w:start w:val="1"/>
      <w:numFmt w:val="bullet"/>
      <w:lvlText w:val=""/>
      <w:lvlJc w:val="left"/>
      <w:pPr>
        <w:ind w:left="2407" w:hanging="360"/>
      </w:pPr>
      <w:rPr>
        <w:rFonts w:ascii="Wingdings" w:hAnsi="Wingdings" w:hint="default"/>
      </w:rPr>
    </w:lvl>
    <w:lvl w:ilvl="6" w:tplc="08090001" w:tentative="1">
      <w:start w:val="1"/>
      <w:numFmt w:val="bullet"/>
      <w:lvlText w:val=""/>
      <w:lvlJc w:val="left"/>
      <w:pPr>
        <w:ind w:left="3127" w:hanging="360"/>
      </w:pPr>
      <w:rPr>
        <w:rFonts w:ascii="Symbol" w:hAnsi="Symbol" w:hint="default"/>
      </w:rPr>
    </w:lvl>
    <w:lvl w:ilvl="7" w:tplc="08090003" w:tentative="1">
      <w:start w:val="1"/>
      <w:numFmt w:val="bullet"/>
      <w:lvlText w:val="o"/>
      <w:lvlJc w:val="left"/>
      <w:pPr>
        <w:ind w:left="3847" w:hanging="360"/>
      </w:pPr>
      <w:rPr>
        <w:rFonts w:ascii="Courier New" w:hAnsi="Courier New" w:cs="Courier New" w:hint="default"/>
      </w:rPr>
    </w:lvl>
    <w:lvl w:ilvl="8" w:tplc="08090005" w:tentative="1">
      <w:start w:val="1"/>
      <w:numFmt w:val="bullet"/>
      <w:lvlText w:val=""/>
      <w:lvlJc w:val="left"/>
      <w:pPr>
        <w:ind w:left="4567" w:hanging="360"/>
      </w:pPr>
      <w:rPr>
        <w:rFonts w:ascii="Wingdings" w:hAnsi="Wingdings" w:hint="default"/>
      </w:rPr>
    </w:lvl>
  </w:abstractNum>
  <w:abstractNum w:abstractNumId="2" w15:restartNumberingAfterBreak="0">
    <w:nsid w:val="0FF2621B"/>
    <w:multiLevelType w:val="singleLevel"/>
    <w:tmpl w:val="0409000F"/>
    <w:lvl w:ilvl="0">
      <w:start w:val="1"/>
      <w:numFmt w:val="decimal"/>
      <w:lvlText w:val="%1."/>
      <w:lvlJc w:val="left"/>
      <w:pPr>
        <w:tabs>
          <w:tab w:val="num" w:pos="5940"/>
        </w:tabs>
        <w:ind w:left="5940" w:hanging="360"/>
      </w:pPr>
    </w:lvl>
  </w:abstractNum>
  <w:abstractNum w:abstractNumId="3" w15:restartNumberingAfterBreak="0">
    <w:nsid w:val="17793B2C"/>
    <w:multiLevelType w:val="multilevel"/>
    <w:tmpl w:val="6B88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274C8"/>
    <w:multiLevelType w:val="hybridMultilevel"/>
    <w:tmpl w:val="06CC40EA"/>
    <w:lvl w:ilvl="0" w:tplc="BA143A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739E"/>
    <w:multiLevelType w:val="hybridMultilevel"/>
    <w:tmpl w:val="45E4B79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BAB333F"/>
    <w:multiLevelType w:val="hybridMultilevel"/>
    <w:tmpl w:val="68B69376"/>
    <w:lvl w:ilvl="0" w:tplc="0042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420B"/>
    <w:multiLevelType w:val="hybridMultilevel"/>
    <w:tmpl w:val="6AC6A8CE"/>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E6B9E"/>
    <w:multiLevelType w:val="hybridMultilevel"/>
    <w:tmpl w:val="3ECA1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778B4"/>
    <w:multiLevelType w:val="hybridMultilevel"/>
    <w:tmpl w:val="B7F60B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6721DBA"/>
    <w:multiLevelType w:val="hybridMultilevel"/>
    <w:tmpl w:val="9A427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22DE5"/>
    <w:multiLevelType w:val="hybridMultilevel"/>
    <w:tmpl w:val="576C55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4139E"/>
    <w:multiLevelType w:val="multilevel"/>
    <w:tmpl w:val="83A6DA52"/>
    <w:lvl w:ilvl="0">
      <w:start w:val="1"/>
      <w:numFmt w:val="decimal"/>
      <w:lvlText w:val="%1."/>
      <w:lvlJc w:val="left"/>
      <w:pPr>
        <w:ind w:left="502"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9574C1A"/>
    <w:multiLevelType w:val="hybridMultilevel"/>
    <w:tmpl w:val="79029CD6"/>
    <w:lvl w:ilvl="0" w:tplc="08090001">
      <w:start w:val="1"/>
      <w:numFmt w:val="bullet"/>
      <w:pStyle w:val="Heading1"/>
      <w:lvlText w:val=""/>
      <w:lvlJc w:val="left"/>
      <w:pPr>
        <w:ind w:left="720" w:hanging="360"/>
      </w:pPr>
      <w:rPr>
        <w:rFonts w:ascii="Symbol" w:hAnsi="Symbol" w:hint="default"/>
      </w:rPr>
    </w:lvl>
    <w:lvl w:ilvl="1" w:tplc="08090003">
      <w:start w:val="1"/>
      <w:numFmt w:val="bullet"/>
      <w:pStyle w:val="Heading2"/>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56839"/>
    <w:multiLevelType w:val="hybridMultilevel"/>
    <w:tmpl w:val="60E81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31385"/>
    <w:multiLevelType w:val="singleLevel"/>
    <w:tmpl w:val="0409000F"/>
    <w:lvl w:ilvl="0">
      <w:start w:val="1"/>
      <w:numFmt w:val="decimal"/>
      <w:lvlText w:val="%1."/>
      <w:lvlJc w:val="left"/>
      <w:pPr>
        <w:tabs>
          <w:tab w:val="num" w:pos="5940"/>
        </w:tabs>
        <w:ind w:left="5940" w:hanging="360"/>
      </w:pPr>
    </w:lvl>
  </w:abstractNum>
  <w:abstractNum w:abstractNumId="16" w15:restartNumberingAfterBreak="0">
    <w:nsid w:val="6D4B1CAA"/>
    <w:multiLevelType w:val="hybridMultilevel"/>
    <w:tmpl w:val="252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519CD"/>
    <w:multiLevelType w:val="hybridMultilevel"/>
    <w:tmpl w:val="CCBCBC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
  </w:num>
  <w:num w:numId="7">
    <w:abstractNumId w:val="4"/>
  </w:num>
  <w:num w:numId="8">
    <w:abstractNumId w:val="16"/>
  </w:num>
  <w:num w:numId="9">
    <w:abstractNumId w:val="6"/>
  </w:num>
  <w:num w:numId="10">
    <w:abstractNumId w:val="8"/>
  </w:num>
  <w:num w:numId="11">
    <w:abstractNumId w:val="10"/>
  </w:num>
  <w:num w:numId="12">
    <w:abstractNumId w:val="11"/>
  </w:num>
  <w:num w:numId="13">
    <w:abstractNumId w:val="14"/>
  </w:num>
  <w:num w:numId="14">
    <w:abstractNumId w:val="17"/>
  </w:num>
  <w:num w:numId="15">
    <w:abstractNumId w:val="15"/>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Anaesthe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s5prtate0zfle9fd6p5v5j595s2pfez5ae&quot;&gt;My EndNote Library&lt;record-ids&gt;&lt;item&gt;6&lt;/item&gt;&lt;item&gt;7&lt;/item&gt;&lt;item&gt;21&lt;/item&gt;&lt;item&gt;38&lt;/item&gt;&lt;item&gt;40&lt;/item&gt;&lt;item&gt;46&lt;/item&gt;&lt;item&gt;47&lt;/item&gt;&lt;item&gt;48&lt;/item&gt;&lt;item&gt;49&lt;/item&gt;&lt;item&gt;54&lt;/item&gt;&lt;item&gt;55&lt;/item&gt;&lt;item&gt;58&lt;/item&gt;&lt;item&gt;59&lt;/item&gt;&lt;item&gt;60&lt;/item&gt;&lt;item&gt;62&lt;/item&gt;&lt;item&gt;66&lt;/item&gt;&lt;item&gt;74&lt;/item&gt;&lt;item&gt;88&lt;/item&gt;&lt;item&gt;119&lt;/item&gt;&lt;item&gt;124&lt;/item&gt;&lt;item&gt;378&lt;/item&gt;&lt;item&gt;393&lt;/item&gt;&lt;item&gt;396&lt;/item&gt;&lt;item&gt;398&lt;/item&gt;&lt;item&gt;399&lt;/item&gt;&lt;item&gt;400&lt;/item&gt;&lt;item&gt;401&lt;/item&gt;&lt;item&gt;403&lt;/item&gt;&lt;item&gt;405&lt;/item&gt;&lt;item&gt;410&lt;/item&gt;&lt;item&gt;411&lt;/item&gt;&lt;item&gt;412&lt;/item&gt;&lt;item&gt;434&lt;/item&gt;&lt;item&gt;436&lt;/item&gt;&lt;item&gt;437&lt;/item&gt;&lt;item&gt;438&lt;/item&gt;&lt;item&gt;439&lt;/item&gt;&lt;item&gt;492&lt;/item&gt;&lt;item&gt;493&lt;/item&gt;&lt;item&gt;495&lt;/item&gt;&lt;/record-ids&gt;&lt;/item&gt;&lt;/Libraries&gt;"/>
  </w:docVars>
  <w:rsids>
    <w:rsidRoot w:val="004F35B7"/>
    <w:rsid w:val="000012DF"/>
    <w:rsid w:val="00002ADD"/>
    <w:rsid w:val="0000321B"/>
    <w:rsid w:val="000037F1"/>
    <w:rsid w:val="000053AD"/>
    <w:rsid w:val="000054BE"/>
    <w:rsid w:val="00005D8B"/>
    <w:rsid w:val="00006A29"/>
    <w:rsid w:val="0001129B"/>
    <w:rsid w:val="00012D02"/>
    <w:rsid w:val="00013D81"/>
    <w:rsid w:val="00016DE5"/>
    <w:rsid w:val="00016F63"/>
    <w:rsid w:val="00023E69"/>
    <w:rsid w:val="00024A94"/>
    <w:rsid w:val="00024C0F"/>
    <w:rsid w:val="000309B2"/>
    <w:rsid w:val="00032A4D"/>
    <w:rsid w:val="00034320"/>
    <w:rsid w:val="000349FF"/>
    <w:rsid w:val="00034C0A"/>
    <w:rsid w:val="00036094"/>
    <w:rsid w:val="0003620D"/>
    <w:rsid w:val="0003626D"/>
    <w:rsid w:val="00036401"/>
    <w:rsid w:val="0003693A"/>
    <w:rsid w:val="00040C6A"/>
    <w:rsid w:val="000415EF"/>
    <w:rsid w:val="0004374B"/>
    <w:rsid w:val="00044014"/>
    <w:rsid w:val="0004546C"/>
    <w:rsid w:val="0004621A"/>
    <w:rsid w:val="00046710"/>
    <w:rsid w:val="00046898"/>
    <w:rsid w:val="00046D73"/>
    <w:rsid w:val="00047B94"/>
    <w:rsid w:val="00050C34"/>
    <w:rsid w:val="000518C4"/>
    <w:rsid w:val="000528D4"/>
    <w:rsid w:val="00052916"/>
    <w:rsid w:val="00053308"/>
    <w:rsid w:val="00054D59"/>
    <w:rsid w:val="00060367"/>
    <w:rsid w:val="00060E64"/>
    <w:rsid w:val="00063331"/>
    <w:rsid w:val="000635B9"/>
    <w:rsid w:val="00063BEB"/>
    <w:rsid w:val="0006692C"/>
    <w:rsid w:val="00072D32"/>
    <w:rsid w:val="00076EB9"/>
    <w:rsid w:val="00083B23"/>
    <w:rsid w:val="000843B6"/>
    <w:rsid w:val="000911A7"/>
    <w:rsid w:val="000913F8"/>
    <w:rsid w:val="0009343D"/>
    <w:rsid w:val="00095BBE"/>
    <w:rsid w:val="000973E7"/>
    <w:rsid w:val="000A0021"/>
    <w:rsid w:val="000A1E34"/>
    <w:rsid w:val="000A4A57"/>
    <w:rsid w:val="000A70F1"/>
    <w:rsid w:val="000B1783"/>
    <w:rsid w:val="000B1849"/>
    <w:rsid w:val="000C1F2D"/>
    <w:rsid w:val="000C25C9"/>
    <w:rsid w:val="000C3B5A"/>
    <w:rsid w:val="000C4F0F"/>
    <w:rsid w:val="000C7D0F"/>
    <w:rsid w:val="000C7FBE"/>
    <w:rsid w:val="000D0389"/>
    <w:rsid w:val="000D36C3"/>
    <w:rsid w:val="000D4E18"/>
    <w:rsid w:val="000D529D"/>
    <w:rsid w:val="000D61F9"/>
    <w:rsid w:val="000D76AD"/>
    <w:rsid w:val="000E119D"/>
    <w:rsid w:val="000E1B16"/>
    <w:rsid w:val="000E3757"/>
    <w:rsid w:val="000E4021"/>
    <w:rsid w:val="000E4ABC"/>
    <w:rsid w:val="000E5AC9"/>
    <w:rsid w:val="000E5BAB"/>
    <w:rsid w:val="000E5D14"/>
    <w:rsid w:val="000E5F6D"/>
    <w:rsid w:val="000E6B1C"/>
    <w:rsid w:val="000E72B6"/>
    <w:rsid w:val="000F263E"/>
    <w:rsid w:val="000F29C3"/>
    <w:rsid w:val="000F3A55"/>
    <w:rsid w:val="000F59C1"/>
    <w:rsid w:val="000F5BFA"/>
    <w:rsid w:val="000F5C43"/>
    <w:rsid w:val="000F7AD3"/>
    <w:rsid w:val="00103EE7"/>
    <w:rsid w:val="001061CE"/>
    <w:rsid w:val="0010697D"/>
    <w:rsid w:val="00107885"/>
    <w:rsid w:val="00110CD8"/>
    <w:rsid w:val="00112968"/>
    <w:rsid w:val="00113177"/>
    <w:rsid w:val="001134D4"/>
    <w:rsid w:val="00113C23"/>
    <w:rsid w:val="001209EF"/>
    <w:rsid w:val="001214AD"/>
    <w:rsid w:val="00123914"/>
    <w:rsid w:val="001251B8"/>
    <w:rsid w:val="00127640"/>
    <w:rsid w:val="0012799B"/>
    <w:rsid w:val="00134403"/>
    <w:rsid w:val="001354D1"/>
    <w:rsid w:val="00137031"/>
    <w:rsid w:val="00141FFF"/>
    <w:rsid w:val="001422D2"/>
    <w:rsid w:val="00143812"/>
    <w:rsid w:val="00144DA5"/>
    <w:rsid w:val="00150A75"/>
    <w:rsid w:val="001515E3"/>
    <w:rsid w:val="00155843"/>
    <w:rsid w:val="00156470"/>
    <w:rsid w:val="00157DDE"/>
    <w:rsid w:val="0016016E"/>
    <w:rsid w:val="00160F0D"/>
    <w:rsid w:val="0016615B"/>
    <w:rsid w:val="00167CE6"/>
    <w:rsid w:val="001704D1"/>
    <w:rsid w:val="001705B5"/>
    <w:rsid w:val="001709CF"/>
    <w:rsid w:val="0017198E"/>
    <w:rsid w:val="0017256D"/>
    <w:rsid w:val="00174E58"/>
    <w:rsid w:val="001765F1"/>
    <w:rsid w:val="0017757B"/>
    <w:rsid w:val="00180062"/>
    <w:rsid w:val="0018546B"/>
    <w:rsid w:val="00187166"/>
    <w:rsid w:val="00190ABF"/>
    <w:rsid w:val="00193B76"/>
    <w:rsid w:val="001944BB"/>
    <w:rsid w:val="001949D4"/>
    <w:rsid w:val="00194E0B"/>
    <w:rsid w:val="0019650A"/>
    <w:rsid w:val="001973BB"/>
    <w:rsid w:val="00197D36"/>
    <w:rsid w:val="001A0AA0"/>
    <w:rsid w:val="001A2D3D"/>
    <w:rsid w:val="001A2E7B"/>
    <w:rsid w:val="001A6033"/>
    <w:rsid w:val="001A7E4B"/>
    <w:rsid w:val="001B048D"/>
    <w:rsid w:val="001B0A9E"/>
    <w:rsid w:val="001B0F1E"/>
    <w:rsid w:val="001B7075"/>
    <w:rsid w:val="001C0818"/>
    <w:rsid w:val="001C1819"/>
    <w:rsid w:val="001C259E"/>
    <w:rsid w:val="001C31FC"/>
    <w:rsid w:val="001C348B"/>
    <w:rsid w:val="001C3F83"/>
    <w:rsid w:val="001C4175"/>
    <w:rsid w:val="001C4A95"/>
    <w:rsid w:val="001C5430"/>
    <w:rsid w:val="001D172C"/>
    <w:rsid w:val="001D2237"/>
    <w:rsid w:val="001D74A0"/>
    <w:rsid w:val="001E0569"/>
    <w:rsid w:val="001E6492"/>
    <w:rsid w:val="001F031B"/>
    <w:rsid w:val="001F0C55"/>
    <w:rsid w:val="001F45A1"/>
    <w:rsid w:val="001F798A"/>
    <w:rsid w:val="002018DE"/>
    <w:rsid w:val="00202B27"/>
    <w:rsid w:val="00202D04"/>
    <w:rsid w:val="00202FCC"/>
    <w:rsid w:val="002035B7"/>
    <w:rsid w:val="00205803"/>
    <w:rsid w:val="00206B6E"/>
    <w:rsid w:val="00210726"/>
    <w:rsid w:val="002126AD"/>
    <w:rsid w:val="002176A9"/>
    <w:rsid w:val="0022022D"/>
    <w:rsid w:val="00220446"/>
    <w:rsid w:val="00220684"/>
    <w:rsid w:val="0022259D"/>
    <w:rsid w:val="00222BD3"/>
    <w:rsid w:val="002250F0"/>
    <w:rsid w:val="00225131"/>
    <w:rsid w:val="00225478"/>
    <w:rsid w:val="00225987"/>
    <w:rsid w:val="00225E41"/>
    <w:rsid w:val="0023035D"/>
    <w:rsid w:val="00230FCE"/>
    <w:rsid w:val="002337BA"/>
    <w:rsid w:val="00233AF2"/>
    <w:rsid w:val="00234E87"/>
    <w:rsid w:val="0023687E"/>
    <w:rsid w:val="00242412"/>
    <w:rsid w:val="00243825"/>
    <w:rsid w:val="00243EB8"/>
    <w:rsid w:val="00244A38"/>
    <w:rsid w:val="00245817"/>
    <w:rsid w:val="002470A3"/>
    <w:rsid w:val="0025422F"/>
    <w:rsid w:val="002550B5"/>
    <w:rsid w:val="00255F8B"/>
    <w:rsid w:val="00256157"/>
    <w:rsid w:val="002571BB"/>
    <w:rsid w:val="002575DB"/>
    <w:rsid w:val="0026140B"/>
    <w:rsid w:val="002620FE"/>
    <w:rsid w:val="00262566"/>
    <w:rsid w:val="00262AED"/>
    <w:rsid w:val="00264CB9"/>
    <w:rsid w:val="00265D2C"/>
    <w:rsid w:val="00266330"/>
    <w:rsid w:val="002701DE"/>
    <w:rsid w:val="002724E9"/>
    <w:rsid w:val="002738DA"/>
    <w:rsid w:val="00273ED9"/>
    <w:rsid w:val="00274B92"/>
    <w:rsid w:val="00276950"/>
    <w:rsid w:val="002811BF"/>
    <w:rsid w:val="002851EC"/>
    <w:rsid w:val="00286569"/>
    <w:rsid w:val="00286C53"/>
    <w:rsid w:val="002909CD"/>
    <w:rsid w:val="00293688"/>
    <w:rsid w:val="002946A5"/>
    <w:rsid w:val="00296328"/>
    <w:rsid w:val="002971EE"/>
    <w:rsid w:val="002A01D4"/>
    <w:rsid w:val="002A19F1"/>
    <w:rsid w:val="002A35F3"/>
    <w:rsid w:val="002B3ACF"/>
    <w:rsid w:val="002B52B6"/>
    <w:rsid w:val="002B5CC0"/>
    <w:rsid w:val="002B655B"/>
    <w:rsid w:val="002B6ECD"/>
    <w:rsid w:val="002C002D"/>
    <w:rsid w:val="002C1256"/>
    <w:rsid w:val="002C1552"/>
    <w:rsid w:val="002C2310"/>
    <w:rsid w:val="002C2FCC"/>
    <w:rsid w:val="002C3208"/>
    <w:rsid w:val="002C6411"/>
    <w:rsid w:val="002D0B13"/>
    <w:rsid w:val="002D5FDA"/>
    <w:rsid w:val="002D6114"/>
    <w:rsid w:val="002D66B0"/>
    <w:rsid w:val="002D6EDA"/>
    <w:rsid w:val="002E0745"/>
    <w:rsid w:val="002E12EA"/>
    <w:rsid w:val="002E1680"/>
    <w:rsid w:val="002E2A44"/>
    <w:rsid w:val="002E2C0E"/>
    <w:rsid w:val="002E52C9"/>
    <w:rsid w:val="002E6AC7"/>
    <w:rsid w:val="002F04D1"/>
    <w:rsid w:val="002F1F78"/>
    <w:rsid w:val="002F3047"/>
    <w:rsid w:val="002F79B5"/>
    <w:rsid w:val="00304982"/>
    <w:rsid w:val="0030659E"/>
    <w:rsid w:val="00310210"/>
    <w:rsid w:val="00311545"/>
    <w:rsid w:val="00312198"/>
    <w:rsid w:val="00314516"/>
    <w:rsid w:val="00315D6C"/>
    <w:rsid w:val="00316B64"/>
    <w:rsid w:val="003209AE"/>
    <w:rsid w:val="00320CDA"/>
    <w:rsid w:val="003223A8"/>
    <w:rsid w:val="00324ED8"/>
    <w:rsid w:val="00325584"/>
    <w:rsid w:val="00330930"/>
    <w:rsid w:val="003334CB"/>
    <w:rsid w:val="0033431F"/>
    <w:rsid w:val="00334C54"/>
    <w:rsid w:val="00336135"/>
    <w:rsid w:val="00341978"/>
    <w:rsid w:val="00341C90"/>
    <w:rsid w:val="0034216E"/>
    <w:rsid w:val="003424A9"/>
    <w:rsid w:val="0034364C"/>
    <w:rsid w:val="0034377B"/>
    <w:rsid w:val="00345158"/>
    <w:rsid w:val="00345D2A"/>
    <w:rsid w:val="00347F01"/>
    <w:rsid w:val="003510C2"/>
    <w:rsid w:val="00353B6B"/>
    <w:rsid w:val="00354CF4"/>
    <w:rsid w:val="00355E00"/>
    <w:rsid w:val="00356851"/>
    <w:rsid w:val="00357EC2"/>
    <w:rsid w:val="003602E4"/>
    <w:rsid w:val="00360974"/>
    <w:rsid w:val="00363A1F"/>
    <w:rsid w:val="003669CC"/>
    <w:rsid w:val="003701B4"/>
    <w:rsid w:val="003716B0"/>
    <w:rsid w:val="003758EF"/>
    <w:rsid w:val="00376B02"/>
    <w:rsid w:val="00376E8A"/>
    <w:rsid w:val="00382495"/>
    <w:rsid w:val="0038251D"/>
    <w:rsid w:val="003838AE"/>
    <w:rsid w:val="003841DB"/>
    <w:rsid w:val="00385BBF"/>
    <w:rsid w:val="00385D5E"/>
    <w:rsid w:val="00386563"/>
    <w:rsid w:val="00387442"/>
    <w:rsid w:val="0039223C"/>
    <w:rsid w:val="003952BC"/>
    <w:rsid w:val="00395D90"/>
    <w:rsid w:val="003A3BA7"/>
    <w:rsid w:val="003A405F"/>
    <w:rsid w:val="003A6076"/>
    <w:rsid w:val="003A776C"/>
    <w:rsid w:val="003C04D8"/>
    <w:rsid w:val="003C0BAE"/>
    <w:rsid w:val="003C19A7"/>
    <w:rsid w:val="003C34DC"/>
    <w:rsid w:val="003C42D4"/>
    <w:rsid w:val="003C4EEB"/>
    <w:rsid w:val="003C55C2"/>
    <w:rsid w:val="003C6420"/>
    <w:rsid w:val="003D1932"/>
    <w:rsid w:val="003D1D69"/>
    <w:rsid w:val="003D59C1"/>
    <w:rsid w:val="003D7176"/>
    <w:rsid w:val="003E4DA7"/>
    <w:rsid w:val="003E4F06"/>
    <w:rsid w:val="003E6392"/>
    <w:rsid w:val="003E7E48"/>
    <w:rsid w:val="003F0D2C"/>
    <w:rsid w:val="003F24DA"/>
    <w:rsid w:val="003F378E"/>
    <w:rsid w:val="003F3D10"/>
    <w:rsid w:val="003F4D31"/>
    <w:rsid w:val="003F5313"/>
    <w:rsid w:val="003F6EB2"/>
    <w:rsid w:val="003F758A"/>
    <w:rsid w:val="003F7FF4"/>
    <w:rsid w:val="004005EA"/>
    <w:rsid w:val="00400A28"/>
    <w:rsid w:val="0040308E"/>
    <w:rsid w:val="00403B28"/>
    <w:rsid w:val="0040430F"/>
    <w:rsid w:val="00404387"/>
    <w:rsid w:val="00405057"/>
    <w:rsid w:val="0041072D"/>
    <w:rsid w:val="00410F78"/>
    <w:rsid w:val="00411176"/>
    <w:rsid w:val="00412219"/>
    <w:rsid w:val="004129F2"/>
    <w:rsid w:val="004149BB"/>
    <w:rsid w:val="00415D18"/>
    <w:rsid w:val="00415EEB"/>
    <w:rsid w:val="004166D0"/>
    <w:rsid w:val="00417E65"/>
    <w:rsid w:val="00420EDA"/>
    <w:rsid w:val="004245B0"/>
    <w:rsid w:val="0042567C"/>
    <w:rsid w:val="00426533"/>
    <w:rsid w:val="00427A5E"/>
    <w:rsid w:val="00431CC1"/>
    <w:rsid w:val="00433CF1"/>
    <w:rsid w:val="00433F55"/>
    <w:rsid w:val="00434CB7"/>
    <w:rsid w:val="00435AB5"/>
    <w:rsid w:val="00436276"/>
    <w:rsid w:val="0043693D"/>
    <w:rsid w:val="00436CBB"/>
    <w:rsid w:val="004378C7"/>
    <w:rsid w:val="00442449"/>
    <w:rsid w:val="0044341E"/>
    <w:rsid w:val="004434B1"/>
    <w:rsid w:val="00444D6C"/>
    <w:rsid w:val="0044676F"/>
    <w:rsid w:val="00447EDF"/>
    <w:rsid w:val="0045112C"/>
    <w:rsid w:val="00451772"/>
    <w:rsid w:val="00452AD8"/>
    <w:rsid w:val="004546C4"/>
    <w:rsid w:val="00454BE5"/>
    <w:rsid w:val="004615F4"/>
    <w:rsid w:val="0046721C"/>
    <w:rsid w:val="004679EC"/>
    <w:rsid w:val="004709AF"/>
    <w:rsid w:val="00473C83"/>
    <w:rsid w:val="0047417A"/>
    <w:rsid w:val="004753A9"/>
    <w:rsid w:val="0047564F"/>
    <w:rsid w:val="00475E4D"/>
    <w:rsid w:val="00476500"/>
    <w:rsid w:val="00477E4A"/>
    <w:rsid w:val="00480F67"/>
    <w:rsid w:val="00481321"/>
    <w:rsid w:val="0048287F"/>
    <w:rsid w:val="0048410E"/>
    <w:rsid w:val="00486266"/>
    <w:rsid w:val="004876C4"/>
    <w:rsid w:val="00490638"/>
    <w:rsid w:val="00492B57"/>
    <w:rsid w:val="004955AB"/>
    <w:rsid w:val="0049710B"/>
    <w:rsid w:val="00497DB4"/>
    <w:rsid w:val="004A1366"/>
    <w:rsid w:val="004A15D4"/>
    <w:rsid w:val="004A2DB0"/>
    <w:rsid w:val="004A7021"/>
    <w:rsid w:val="004B03D9"/>
    <w:rsid w:val="004B123B"/>
    <w:rsid w:val="004B458F"/>
    <w:rsid w:val="004B51C7"/>
    <w:rsid w:val="004B5BE7"/>
    <w:rsid w:val="004B6CA6"/>
    <w:rsid w:val="004B764C"/>
    <w:rsid w:val="004B7CE1"/>
    <w:rsid w:val="004C0123"/>
    <w:rsid w:val="004C082D"/>
    <w:rsid w:val="004C7351"/>
    <w:rsid w:val="004D0E23"/>
    <w:rsid w:val="004D1151"/>
    <w:rsid w:val="004D2319"/>
    <w:rsid w:val="004D2EB6"/>
    <w:rsid w:val="004D4398"/>
    <w:rsid w:val="004D613C"/>
    <w:rsid w:val="004D649A"/>
    <w:rsid w:val="004D7287"/>
    <w:rsid w:val="004D7BA1"/>
    <w:rsid w:val="004D7BE4"/>
    <w:rsid w:val="004E559A"/>
    <w:rsid w:val="004E6E89"/>
    <w:rsid w:val="004F095C"/>
    <w:rsid w:val="004F1D8C"/>
    <w:rsid w:val="004F35B7"/>
    <w:rsid w:val="004F38C6"/>
    <w:rsid w:val="004F4C08"/>
    <w:rsid w:val="004F7AB8"/>
    <w:rsid w:val="0050072D"/>
    <w:rsid w:val="00502D05"/>
    <w:rsid w:val="00503429"/>
    <w:rsid w:val="005050B2"/>
    <w:rsid w:val="00512E5C"/>
    <w:rsid w:val="005137BC"/>
    <w:rsid w:val="0051692C"/>
    <w:rsid w:val="0052251E"/>
    <w:rsid w:val="0053000E"/>
    <w:rsid w:val="00531E3A"/>
    <w:rsid w:val="005328D0"/>
    <w:rsid w:val="00532ED7"/>
    <w:rsid w:val="00533102"/>
    <w:rsid w:val="00533108"/>
    <w:rsid w:val="005331E7"/>
    <w:rsid w:val="0053576C"/>
    <w:rsid w:val="00535E25"/>
    <w:rsid w:val="00536766"/>
    <w:rsid w:val="005370D3"/>
    <w:rsid w:val="00537968"/>
    <w:rsid w:val="00537ACD"/>
    <w:rsid w:val="00541D5B"/>
    <w:rsid w:val="00542E78"/>
    <w:rsid w:val="0054311D"/>
    <w:rsid w:val="005441D7"/>
    <w:rsid w:val="00545E66"/>
    <w:rsid w:val="00546DAC"/>
    <w:rsid w:val="0054733D"/>
    <w:rsid w:val="005541D6"/>
    <w:rsid w:val="005553D8"/>
    <w:rsid w:val="005562C4"/>
    <w:rsid w:val="005617BC"/>
    <w:rsid w:val="005619FC"/>
    <w:rsid w:val="00564A3C"/>
    <w:rsid w:val="0056666D"/>
    <w:rsid w:val="00566DCA"/>
    <w:rsid w:val="005671EC"/>
    <w:rsid w:val="005700EF"/>
    <w:rsid w:val="0057109D"/>
    <w:rsid w:val="00580E95"/>
    <w:rsid w:val="00582309"/>
    <w:rsid w:val="00585624"/>
    <w:rsid w:val="0058671C"/>
    <w:rsid w:val="005875D0"/>
    <w:rsid w:val="00593119"/>
    <w:rsid w:val="00595919"/>
    <w:rsid w:val="00596D98"/>
    <w:rsid w:val="005A12F9"/>
    <w:rsid w:val="005A1DAF"/>
    <w:rsid w:val="005A2945"/>
    <w:rsid w:val="005A3967"/>
    <w:rsid w:val="005A4ED1"/>
    <w:rsid w:val="005A5051"/>
    <w:rsid w:val="005A5CB8"/>
    <w:rsid w:val="005A607A"/>
    <w:rsid w:val="005A69FF"/>
    <w:rsid w:val="005A72ED"/>
    <w:rsid w:val="005B31A7"/>
    <w:rsid w:val="005B4E19"/>
    <w:rsid w:val="005B57C8"/>
    <w:rsid w:val="005B5B3C"/>
    <w:rsid w:val="005B6ADA"/>
    <w:rsid w:val="005C07E9"/>
    <w:rsid w:val="005C0F3D"/>
    <w:rsid w:val="005C2123"/>
    <w:rsid w:val="005C4FB3"/>
    <w:rsid w:val="005C6814"/>
    <w:rsid w:val="005C6F9E"/>
    <w:rsid w:val="005C7961"/>
    <w:rsid w:val="005C7D2D"/>
    <w:rsid w:val="005D0AD6"/>
    <w:rsid w:val="005D14ED"/>
    <w:rsid w:val="005D37CD"/>
    <w:rsid w:val="005D4BE7"/>
    <w:rsid w:val="005D4FA6"/>
    <w:rsid w:val="005D5F56"/>
    <w:rsid w:val="005D68B4"/>
    <w:rsid w:val="005E00C0"/>
    <w:rsid w:val="005E032A"/>
    <w:rsid w:val="005E1A5B"/>
    <w:rsid w:val="005E38DE"/>
    <w:rsid w:val="005E42C6"/>
    <w:rsid w:val="005E4DD5"/>
    <w:rsid w:val="005E5C9B"/>
    <w:rsid w:val="005E763B"/>
    <w:rsid w:val="005F0C86"/>
    <w:rsid w:val="005F1B1C"/>
    <w:rsid w:val="005F3230"/>
    <w:rsid w:val="005F599F"/>
    <w:rsid w:val="005F6810"/>
    <w:rsid w:val="005F7CD2"/>
    <w:rsid w:val="005F7E24"/>
    <w:rsid w:val="00602600"/>
    <w:rsid w:val="00603ED3"/>
    <w:rsid w:val="00604A72"/>
    <w:rsid w:val="00604EEF"/>
    <w:rsid w:val="0060630E"/>
    <w:rsid w:val="00606598"/>
    <w:rsid w:val="00606B2E"/>
    <w:rsid w:val="00606BB6"/>
    <w:rsid w:val="00610768"/>
    <w:rsid w:val="00611FF8"/>
    <w:rsid w:val="00614494"/>
    <w:rsid w:val="00617C42"/>
    <w:rsid w:val="00620183"/>
    <w:rsid w:val="006210F5"/>
    <w:rsid w:val="0062135B"/>
    <w:rsid w:val="00621578"/>
    <w:rsid w:val="00622735"/>
    <w:rsid w:val="00625B25"/>
    <w:rsid w:val="00625B8D"/>
    <w:rsid w:val="00632552"/>
    <w:rsid w:val="00632605"/>
    <w:rsid w:val="00635C9D"/>
    <w:rsid w:val="00636360"/>
    <w:rsid w:val="006369E8"/>
    <w:rsid w:val="00637BFF"/>
    <w:rsid w:val="00637E37"/>
    <w:rsid w:val="006408CA"/>
    <w:rsid w:val="006426F1"/>
    <w:rsid w:val="006440EA"/>
    <w:rsid w:val="00644C3C"/>
    <w:rsid w:val="00646D72"/>
    <w:rsid w:val="006500F6"/>
    <w:rsid w:val="00650391"/>
    <w:rsid w:val="00650587"/>
    <w:rsid w:val="00650FE6"/>
    <w:rsid w:val="00651A63"/>
    <w:rsid w:val="00651D31"/>
    <w:rsid w:val="00651F93"/>
    <w:rsid w:val="006525A1"/>
    <w:rsid w:val="0065373D"/>
    <w:rsid w:val="00655402"/>
    <w:rsid w:val="006573DC"/>
    <w:rsid w:val="006607A2"/>
    <w:rsid w:val="00665A97"/>
    <w:rsid w:val="0066651B"/>
    <w:rsid w:val="00667052"/>
    <w:rsid w:val="00667AA2"/>
    <w:rsid w:val="00671444"/>
    <w:rsid w:val="00671E5D"/>
    <w:rsid w:val="0067287E"/>
    <w:rsid w:val="00673872"/>
    <w:rsid w:val="00673D17"/>
    <w:rsid w:val="0067407C"/>
    <w:rsid w:val="00675789"/>
    <w:rsid w:val="00675CA9"/>
    <w:rsid w:val="00681D77"/>
    <w:rsid w:val="00684C40"/>
    <w:rsid w:val="00691F25"/>
    <w:rsid w:val="00691F6A"/>
    <w:rsid w:val="006920D1"/>
    <w:rsid w:val="00693871"/>
    <w:rsid w:val="00694F6D"/>
    <w:rsid w:val="00696B61"/>
    <w:rsid w:val="00696BB3"/>
    <w:rsid w:val="006977F4"/>
    <w:rsid w:val="006A0110"/>
    <w:rsid w:val="006A3C11"/>
    <w:rsid w:val="006A5ECE"/>
    <w:rsid w:val="006B4E71"/>
    <w:rsid w:val="006B5882"/>
    <w:rsid w:val="006B60C9"/>
    <w:rsid w:val="006B628B"/>
    <w:rsid w:val="006B65B0"/>
    <w:rsid w:val="006B6612"/>
    <w:rsid w:val="006B681B"/>
    <w:rsid w:val="006B7B48"/>
    <w:rsid w:val="006C1A7B"/>
    <w:rsid w:val="006C60C2"/>
    <w:rsid w:val="006D0801"/>
    <w:rsid w:val="006D241A"/>
    <w:rsid w:val="006E03E4"/>
    <w:rsid w:val="006E15CF"/>
    <w:rsid w:val="006E3E00"/>
    <w:rsid w:val="006E465C"/>
    <w:rsid w:val="006E5B12"/>
    <w:rsid w:val="006E7D33"/>
    <w:rsid w:val="006F1CAC"/>
    <w:rsid w:val="006F25CC"/>
    <w:rsid w:val="006F4B52"/>
    <w:rsid w:val="006F53BE"/>
    <w:rsid w:val="006F5A15"/>
    <w:rsid w:val="006F5BCA"/>
    <w:rsid w:val="007009B2"/>
    <w:rsid w:val="00702AFD"/>
    <w:rsid w:val="00704815"/>
    <w:rsid w:val="0070633F"/>
    <w:rsid w:val="00706EB9"/>
    <w:rsid w:val="007079DB"/>
    <w:rsid w:val="0071339B"/>
    <w:rsid w:val="00713447"/>
    <w:rsid w:val="0071624B"/>
    <w:rsid w:val="00716CE7"/>
    <w:rsid w:val="00716CF8"/>
    <w:rsid w:val="00717DBB"/>
    <w:rsid w:val="00722BF3"/>
    <w:rsid w:val="00722F6C"/>
    <w:rsid w:val="00725907"/>
    <w:rsid w:val="00726495"/>
    <w:rsid w:val="00730BE7"/>
    <w:rsid w:val="007329A1"/>
    <w:rsid w:val="00732ECF"/>
    <w:rsid w:val="00734038"/>
    <w:rsid w:val="007355BC"/>
    <w:rsid w:val="007359D1"/>
    <w:rsid w:val="00736026"/>
    <w:rsid w:val="0073646B"/>
    <w:rsid w:val="00741737"/>
    <w:rsid w:val="00742BA3"/>
    <w:rsid w:val="00744D02"/>
    <w:rsid w:val="00744E8D"/>
    <w:rsid w:val="00745E94"/>
    <w:rsid w:val="007466DA"/>
    <w:rsid w:val="00746CDB"/>
    <w:rsid w:val="00747A92"/>
    <w:rsid w:val="00751408"/>
    <w:rsid w:val="00752571"/>
    <w:rsid w:val="0075265A"/>
    <w:rsid w:val="00755D29"/>
    <w:rsid w:val="0076007E"/>
    <w:rsid w:val="00763D8A"/>
    <w:rsid w:val="0076470B"/>
    <w:rsid w:val="00765AF1"/>
    <w:rsid w:val="00767EAA"/>
    <w:rsid w:val="007713A6"/>
    <w:rsid w:val="0077177D"/>
    <w:rsid w:val="00772746"/>
    <w:rsid w:val="007748E6"/>
    <w:rsid w:val="0077696F"/>
    <w:rsid w:val="00776FA0"/>
    <w:rsid w:val="00777B56"/>
    <w:rsid w:val="007824B8"/>
    <w:rsid w:val="00784048"/>
    <w:rsid w:val="00785225"/>
    <w:rsid w:val="007854F9"/>
    <w:rsid w:val="007908AA"/>
    <w:rsid w:val="00790921"/>
    <w:rsid w:val="0079179A"/>
    <w:rsid w:val="00795D24"/>
    <w:rsid w:val="007960DB"/>
    <w:rsid w:val="007A2273"/>
    <w:rsid w:val="007A2463"/>
    <w:rsid w:val="007A35EE"/>
    <w:rsid w:val="007B051A"/>
    <w:rsid w:val="007B0D8D"/>
    <w:rsid w:val="007B4760"/>
    <w:rsid w:val="007B5637"/>
    <w:rsid w:val="007B5E7F"/>
    <w:rsid w:val="007C0AB8"/>
    <w:rsid w:val="007C1F49"/>
    <w:rsid w:val="007C23B9"/>
    <w:rsid w:val="007C2EE2"/>
    <w:rsid w:val="007C3D03"/>
    <w:rsid w:val="007C3D8B"/>
    <w:rsid w:val="007C3E57"/>
    <w:rsid w:val="007C5471"/>
    <w:rsid w:val="007C58B0"/>
    <w:rsid w:val="007C68A5"/>
    <w:rsid w:val="007C6A90"/>
    <w:rsid w:val="007D13DC"/>
    <w:rsid w:val="007D359E"/>
    <w:rsid w:val="007D4472"/>
    <w:rsid w:val="007D4C65"/>
    <w:rsid w:val="007E0F4D"/>
    <w:rsid w:val="007E308C"/>
    <w:rsid w:val="007E4EC9"/>
    <w:rsid w:val="007E580D"/>
    <w:rsid w:val="007E61FC"/>
    <w:rsid w:val="007E6929"/>
    <w:rsid w:val="007E757A"/>
    <w:rsid w:val="007F17E5"/>
    <w:rsid w:val="007F2343"/>
    <w:rsid w:val="007F5170"/>
    <w:rsid w:val="007F5F3F"/>
    <w:rsid w:val="008003CD"/>
    <w:rsid w:val="00801562"/>
    <w:rsid w:val="008015F6"/>
    <w:rsid w:val="00803377"/>
    <w:rsid w:val="0080411E"/>
    <w:rsid w:val="00805B6E"/>
    <w:rsid w:val="0080629E"/>
    <w:rsid w:val="008109B3"/>
    <w:rsid w:val="00811770"/>
    <w:rsid w:val="00812F19"/>
    <w:rsid w:val="008138FA"/>
    <w:rsid w:val="00815F31"/>
    <w:rsid w:val="00815FE7"/>
    <w:rsid w:val="008165C1"/>
    <w:rsid w:val="0082039D"/>
    <w:rsid w:val="00823101"/>
    <w:rsid w:val="00825CBE"/>
    <w:rsid w:val="00825D4C"/>
    <w:rsid w:val="00827057"/>
    <w:rsid w:val="00830815"/>
    <w:rsid w:val="0083516D"/>
    <w:rsid w:val="00836A4E"/>
    <w:rsid w:val="008375E1"/>
    <w:rsid w:val="00843CB6"/>
    <w:rsid w:val="00844D38"/>
    <w:rsid w:val="00853CC7"/>
    <w:rsid w:val="0085525E"/>
    <w:rsid w:val="008562FE"/>
    <w:rsid w:val="00860C3C"/>
    <w:rsid w:val="00861D89"/>
    <w:rsid w:val="0086287A"/>
    <w:rsid w:val="008640BD"/>
    <w:rsid w:val="00867B0A"/>
    <w:rsid w:val="00867C40"/>
    <w:rsid w:val="00871F25"/>
    <w:rsid w:val="008722B0"/>
    <w:rsid w:val="00873834"/>
    <w:rsid w:val="008741C7"/>
    <w:rsid w:val="008743B4"/>
    <w:rsid w:val="008758A1"/>
    <w:rsid w:val="00876EF1"/>
    <w:rsid w:val="008803FD"/>
    <w:rsid w:val="0088064F"/>
    <w:rsid w:val="00880C6E"/>
    <w:rsid w:val="0088203F"/>
    <w:rsid w:val="00882900"/>
    <w:rsid w:val="00885461"/>
    <w:rsid w:val="00885B7B"/>
    <w:rsid w:val="008865CA"/>
    <w:rsid w:val="0088698B"/>
    <w:rsid w:val="00886CF7"/>
    <w:rsid w:val="00894669"/>
    <w:rsid w:val="008948A8"/>
    <w:rsid w:val="008960BE"/>
    <w:rsid w:val="008A162E"/>
    <w:rsid w:val="008A3BDC"/>
    <w:rsid w:val="008A4517"/>
    <w:rsid w:val="008A5771"/>
    <w:rsid w:val="008A6896"/>
    <w:rsid w:val="008A7FB5"/>
    <w:rsid w:val="008B007C"/>
    <w:rsid w:val="008B537B"/>
    <w:rsid w:val="008B56E1"/>
    <w:rsid w:val="008B6AD0"/>
    <w:rsid w:val="008C151D"/>
    <w:rsid w:val="008C48E5"/>
    <w:rsid w:val="008C6364"/>
    <w:rsid w:val="008C77A1"/>
    <w:rsid w:val="008C7D7F"/>
    <w:rsid w:val="008D39F4"/>
    <w:rsid w:val="008D428C"/>
    <w:rsid w:val="008D43BE"/>
    <w:rsid w:val="008D4590"/>
    <w:rsid w:val="008D5FA8"/>
    <w:rsid w:val="008D6B82"/>
    <w:rsid w:val="008D7ADC"/>
    <w:rsid w:val="008D7DF3"/>
    <w:rsid w:val="008D7EFF"/>
    <w:rsid w:val="008E0607"/>
    <w:rsid w:val="008E0BF5"/>
    <w:rsid w:val="008E13EF"/>
    <w:rsid w:val="008E1F10"/>
    <w:rsid w:val="008E29B8"/>
    <w:rsid w:val="008E2B27"/>
    <w:rsid w:val="008E318A"/>
    <w:rsid w:val="008E5E86"/>
    <w:rsid w:val="008E6B22"/>
    <w:rsid w:val="008F1BFE"/>
    <w:rsid w:val="008F21F5"/>
    <w:rsid w:val="008F44B4"/>
    <w:rsid w:val="008F4867"/>
    <w:rsid w:val="008F57BC"/>
    <w:rsid w:val="008F616D"/>
    <w:rsid w:val="008F6644"/>
    <w:rsid w:val="0090112A"/>
    <w:rsid w:val="0090183A"/>
    <w:rsid w:val="009027D8"/>
    <w:rsid w:val="00903811"/>
    <w:rsid w:val="009071DF"/>
    <w:rsid w:val="00907790"/>
    <w:rsid w:val="00907DDC"/>
    <w:rsid w:val="009116F7"/>
    <w:rsid w:val="009128C8"/>
    <w:rsid w:val="00912E1A"/>
    <w:rsid w:val="009161F9"/>
    <w:rsid w:val="009168FD"/>
    <w:rsid w:val="00920753"/>
    <w:rsid w:val="009210BB"/>
    <w:rsid w:val="00921F98"/>
    <w:rsid w:val="00932275"/>
    <w:rsid w:val="0093231A"/>
    <w:rsid w:val="009337C6"/>
    <w:rsid w:val="00933D83"/>
    <w:rsid w:val="0094029E"/>
    <w:rsid w:val="00940CF5"/>
    <w:rsid w:val="00940DCA"/>
    <w:rsid w:val="00941A8B"/>
    <w:rsid w:val="009426AB"/>
    <w:rsid w:val="009500BF"/>
    <w:rsid w:val="009505EC"/>
    <w:rsid w:val="00950D0D"/>
    <w:rsid w:val="00952743"/>
    <w:rsid w:val="009530DC"/>
    <w:rsid w:val="009537E1"/>
    <w:rsid w:val="0095392F"/>
    <w:rsid w:val="00954698"/>
    <w:rsid w:val="0095637A"/>
    <w:rsid w:val="00957388"/>
    <w:rsid w:val="009573FF"/>
    <w:rsid w:val="009606DF"/>
    <w:rsid w:val="00961C57"/>
    <w:rsid w:val="009625B1"/>
    <w:rsid w:val="009639F6"/>
    <w:rsid w:val="00964998"/>
    <w:rsid w:val="009667D6"/>
    <w:rsid w:val="0097158D"/>
    <w:rsid w:val="00971AC0"/>
    <w:rsid w:val="009733EF"/>
    <w:rsid w:val="00974217"/>
    <w:rsid w:val="009747E0"/>
    <w:rsid w:val="0097618C"/>
    <w:rsid w:val="0097737F"/>
    <w:rsid w:val="0098620D"/>
    <w:rsid w:val="00987653"/>
    <w:rsid w:val="00987DC2"/>
    <w:rsid w:val="00993A71"/>
    <w:rsid w:val="00993BE1"/>
    <w:rsid w:val="00993D63"/>
    <w:rsid w:val="0099630C"/>
    <w:rsid w:val="009A1680"/>
    <w:rsid w:val="009A3678"/>
    <w:rsid w:val="009A43C2"/>
    <w:rsid w:val="009A45B8"/>
    <w:rsid w:val="009A4BA2"/>
    <w:rsid w:val="009A7EE5"/>
    <w:rsid w:val="009A7F93"/>
    <w:rsid w:val="009B3039"/>
    <w:rsid w:val="009B5E3A"/>
    <w:rsid w:val="009B788B"/>
    <w:rsid w:val="009C06F0"/>
    <w:rsid w:val="009C0FFC"/>
    <w:rsid w:val="009C2E0C"/>
    <w:rsid w:val="009C478C"/>
    <w:rsid w:val="009C5340"/>
    <w:rsid w:val="009D5DB0"/>
    <w:rsid w:val="009D7610"/>
    <w:rsid w:val="009D7632"/>
    <w:rsid w:val="009D7FCA"/>
    <w:rsid w:val="009E12C7"/>
    <w:rsid w:val="009E27A1"/>
    <w:rsid w:val="009E30B9"/>
    <w:rsid w:val="009E32EE"/>
    <w:rsid w:val="009E3C4D"/>
    <w:rsid w:val="009E5980"/>
    <w:rsid w:val="009E75BC"/>
    <w:rsid w:val="009F1277"/>
    <w:rsid w:val="009F539A"/>
    <w:rsid w:val="009F6B48"/>
    <w:rsid w:val="00A0005E"/>
    <w:rsid w:val="00A02E68"/>
    <w:rsid w:val="00A06488"/>
    <w:rsid w:val="00A07630"/>
    <w:rsid w:val="00A112EE"/>
    <w:rsid w:val="00A15F82"/>
    <w:rsid w:val="00A167EF"/>
    <w:rsid w:val="00A21405"/>
    <w:rsid w:val="00A21536"/>
    <w:rsid w:val="00A22F2B"/>
    <w:rsid w:val="00A24B6B"/>
    <w:rsid w:val="00A26288"/>
    <w:rsid w:val="00A2644B"/>
    <w:rsid w:val="00A266A4"/>
    <w:rsid w:val="00A3067B"/>
    <w:rsid w:val="00A30974"/>
    <w:rsid w:val="00A310F8"/>
    <w:rsid w:val="00A34FEF"/>
    <w:rsid w:val="00A3526E"/>
    <w:rsid w:val="00A41BBB"/>
    <w:rsid w:val="00A427DE"/>
    <w:rsid w:val="00A432EA"/>
    <w:rsid w:val="00A46EC7"/>
    <w:rsid w:val="00A50CD5"/>
    <w:rsid w:val="00A516FA"/>
    <w:rsid w:val="00A529F1"/>
    <w:rsid w:val="00A54562"/>
    <w:rsid w:val="00A57FBE"/>
    <w:rsid w:val="00A612D5"/>
    <w:rsid w:val="00A618C3"/>
    <w:rsid w:val="00A61DA4"/>
    <w:rsid w:val="00A62DD3"/>
    <w:rsid w:val="00A6379B"/>
    <w:rsid w:val="00A64A5B"/>
    <w:rsid w:val="00A66969"/>
    <w:rsid w:val="00A67292"/>
    <w:rsid w:val="00A677A6"/>
    <w:rsid w:val="00A70F91"/>
    <w:rsid w:val="00A712FC"/>
    <w:rsid w:val="00A71BAB"/>
    <w:rsid w:val="00A7208F"/>
    <w:rsid w:val="00A73E26"/>
    <w:rsid w:val="00A7431F"/>
    <w:rsid w:val="00A75E36"/>
    <w:rsid w:val="00A76E01"/>
    <w:rsid w:val="00A76E87"/>
    <w:rsid w:val="00A77A78"/>
    <w:rsid w:val="00A77BBE"/>
    <w:rsid w:val="00A826FB"/>
    <w:rsid w:val="00A83A47"/>
    <w:rsid w:val="00A84421"/>
    <w:rsid w:val="00A84AFB"/>
    <w:rsid w:val="00A86F51"/>
    <w:rsid w:val="00A87DB7"/>
    <w:rsid w:val="00A90D6D"/>
    <w:rsid w:val="00A979D5"/>
    <w:rsid w:val="00AA1CD2"/>
    <w:rsid w:val="00AA56CC"/>
    <w:rsid w:val="00AA77DC"/>
    <w:rsid w:val="00AA7F7C"/>
    <w:rsid w:val="00AB2969"/>
    <w:rsid w:val="00AB49A8"/>
    <w:rsid w:val="00AB4A67"/>
    <w:rsid w:val="00AB4C76"/>
    <w:rsid w:val="00AB6C54"/>
    <w:rsid w:val="00AB7A49"/>
    <w:rsid w:val="00AB7B0C"/>
    <w:rsid w:val="00AB7D3C"/>
    <w:rsid w:val="00AC2B47"/>
    <w:rsid w:val="00AC4D1F"/>
    <w:rsid w:val="00AC64C1"/>
    <w:rsid w:val="00AC65C2"/>
    <w:rsid w:val="00AD1656"/>
    <w:rsid w:val="00AD41FA"/>
    <w:rsid w:val="00AD7579"/>
    <w:rsid w:val="00AF0A70"/>
    <w:rsid w:val="00B00B2C"/>
    <w:rsid w:val="00B00D38"/>
    <w:rsid w:val="00B035BC"/>
    <w:rsid w:val="00B03E2B"/>
    <w:rsid w:val="00B04EB3"/>
    <w:rsid w:val="00B04ED8"/>
    <w:rsid w:val="00B057FD"/>
    <w:rsid w:val="00B05BAA"/>
    <w:rsid w:val="00B1121D"/>
    <w:rsid w:val="00B1259B"/>
    <w:rsid w:val="00B22C00"/>
    <w:rsid w:val="00B22FD4"/>
    <w:rsid w:val="00B25759"/>
    <w:rsid w:val="00B26823"/>
    <w:rsid w:val="00B32075"/>
    <w:rsid w:val="00B340D8"/>
    <w:rsid w:val="00B34DE1"/>
    <w:rsid w:val="00B408B7"/>
    <w:rsid w:val="00B41F29"/>
    <w:rsid w:val="00B42D5D"/>
    <w:rsid w:val="00B4354C"/>
    <w:rsid w:val="00B44B2F"/>
    <w:rsid w:val="00B44BD7"/>
    <w:rsid w:val="00B45B9C"/>
    <w:rsid w:val="00B45D60"/>
    <w:rsid w:val="00B46518"/>
    <w:rsid w:val="00B47350"/>
    <w:rsid w:val="00B4784B"/>
    <w:rsid w:val="00B47E4C"/>
    <w:rsid w:val="00B53C58"/>
    <w:rsid w:val="00B55E9D"/>
    <w:rsid w:val="00B640C8"/>
    <w:rsid w:val="00B66F40"/>
    <w:rsid w:val="00B70828"/>
    <w:rsid w:val="00B72DD5"/>
    <w:rsid w:val="00B73539"/>
    <w:rsid w:val="00B74024"/>
    <w:rsid w:val="00B75101"/>
    <w:rsid w:val="00B75318"/>
    <w:rsid w:val="00B758A8"/>
    <w:rsid w:val="00B805F1"/>
    <w:rsid w:val="00B80EDE"/>
    <w:rsid w:val="00B82A17"/>
    <w:rsid w:val="00B83F98"/>
    <w:rsid w:val="00B8442B"/>
    <w:rsid w:val="00B87F82"/>
    <w:rsid w:val="00B90290"/>
    <w:rsid w:val="00B921E5"/>
    <w:rsid w:val="00B9558E"/>
    <w:rsid w:val="00B971DC"/>
    <w:rsid w:val="00B9739A"/>
    <w:rsid w:val="00BA2F1C"/>
    <w:rsid w:val="00BA462F"/>
    <w:rsid w:val="00BA4CD9"/>
    <w:rsid w:val="00BA7147"/>
    <w:rsid w:val="00BA7315"/>
    <w:rsid w:val="00BB45BA"/>
    <w:rsid w:val="00BB4B27"/>
    <w:rsid w:val="00BB56FB"/>
    <w:rsid w:val="00BB6665"/>
    <w:rsid w:val="00BB6F90"/>
    <w:rsid w:val="00BB7BA3"/>
    <w:rsid w:val="00BC1311"/>
    <w:rsid w:val="00BC2C6D"/>
    <w:rsid w:val="00BC6194"/>
    <w:rsid w:val="00BC79FD"/>
    <w:rsid w:val="00BD1DF8"/>
    <w:rsid w:val="00BD348C"/>
    <w:rsid w:val="00BD3674"/>
    <w:rsid w:val="00BD37B1"/>
    <w:rsid w:val="00BD3819"/>
    <w:rsid w:val="00BD6B44"/>
    <w:rsid w:val="00BE4D9E"/>
    <w:rsid w:val="00BE63B2"/>
    <w:rsid w:val="00BF0124"/>
    <w:rsid w:val="00BF15ED"/>
    <w:rsid w:val="00BF2E10"/>
    <w:rsid w:val="00BF3331"/>
    <w:rsid w:val="00BF428C"/>
    <w:rsid w:val="00BF5BF6"/>
    <w:rsid w:val="00BF7A1C"/>
    <w:rsid w:val="00BF7A8C"/>
    <w:rsid w:val="00BF7B71"/>
    <w:rsid w:val="00C01C10"/>
    <w:rsid w:val="00C0322D"/>
    <w:rsid w:val="00C03BE4"/>
    <w:rsid w:val="00C04295"/>
    <w:rsid w:val="00C049B8"/>
    <w:rsid w:val="00C07BC3"/>
    <w:rsid w:val="00C11DDF"/>
    <w:rsid w:val="00C12A60"/>
    <w:rsid w:val="00C13FDA"/>
    <w:rsid w:val="00C14816"/>
    <w:rsid w:val="00C14EEC"/>
    <w:rsid w:val="00C16ABE"/>
    <w:rsid w:val="00C177B4"/>
    <w:rsid w:val="00C2331C"/>
    <w:rsid w:val="00C31338"/>
    <w:rsid w:val="00C3387D"/>
    <w:rsid w:val="00C33A12"/>
    <w:rsid w:val="00C346BF"/>
    <w:rsid w:val="00C36D11"/>
    <w:rsid w:val="00C4032A"/>
    <w:rsid w:val="00C460F9"/>
    <w:rsid w:val="00C47EF6"/>
    <w:rsid w:val="00C50BC3"/>
    <w:rsid w:val="00C53E54"/>
    <w:rsid w:val="00C54CB1"/>
    <w:rsid w:val="00C61953"/>
    <w:rsid w:val="00C61EA9"/>
    <w:rsid w:val="00C654F0"/>
    <w:rsid w:val="00C66D81"/>
    <w:rsid w:val="00C70246"/>
    <w:rsid w:val="00C71522"/>
    <w:rsid w:val="00C72964"/>
    <w:rsid w:val="00C80344"/>
    <w:rsid w:val="00C80B95"/>
    <w:rsid w:val="00C82D81"/>
    <w:rsid w:val="00C84BF2"/>
    <w:rsid w:val="00C86102"/>
    <w:rsid w:val="00C91BDF"/>
    <w:rsid w:val="00C93DA1"/>
    <w:rsid w:val="00C9562F"/>
    <w:rsid w:val="00C96017"/>
    <w:rsid w:val="00C964DA"/>
    <w:rsid w:val="00CA2DE4"/>
    <w:rsid w:val="00CA2FC8"/>
    <w:rsid w:val="00CA300A"/>
    <w:rsid w:val="00CA4A9B"/>
    <w:rsid w:val="00CA536F"/>
    <w:rsid w:val="00CA58B6"/>
    <w:rsid w:val="00CA6041"/>
    <w:rsid w:val="00CA6E40"/>
    <w:rsid w:val="00CB0D39"/>
    <w:rsid w:val="00CC0877"/>
    <w:rsid w:val="00CC1156"/>
    <w:rsid w:val="00CC2453"/>
    <w:rsid w:val="00CC24CA"/>
    <w:rsid w:val="00CC33AF"/>
    <w:rsid w:val="00CC33F5"/>
    <w:rsid w:val="00CC3A11"/>
    <w:rsid w:val="00CC3B96"/>
    <w:rsid w:val="00CC48AB"/>
    <w:rsid w:val="00CC520C"/>
    <w:rsid w:val="00CC5A2A"/>
    <w:rsid w:val="00CC625F"/>
    <w:rsid w:val="00CC6A30"/>
    <w:rsid w:val="00CC6D76"/>
    <w:rsid w:val="00CC7F28"/>
    <w:rsid w:val="00CD08D2"/>
    <w:rsid w:val="00CD2A83"/>
    <w:rsid w:val="00CD3BBC"/>
    <w:rsid w:val="00CD58B0"/>
    <w:rsid w:val="00CE5531"/>
    <w:rsid w:val="00CF052E"/>
    <w:rsid w:val="00CF0FDE"/>
    <w:rsid w:val="00CF2AAE"/>
    <w:rsid w:val="00CF4E3F"/>
    <w:rsid w:val="00CF6EB4"/>
    <w:rsid w:val="00CF6FD8"/>
    <w:rsid w:val="00D00F8F"/>
    <w:rsid w:val="00D03209"/>
    <w:rsid w:val="00D041B4"/>
    <w:rsid w:val="00D045EE"/>
    <w:rsid w:val="00D049A4"/>
    <w:rsid w:val="00D05456"/>
    <w:rsid w:val="00D108E4"/>
    <w:rsid w:val="00D11396"/>
    <w:rsid w:val="00D14BAC"/>
    <w:rsid w:val="00D15150"/>
    <w:rsid w:val="00D15851"/>
    <w:rsid w:val="00D22F5F"/>
    <w:rsid w:val="00D23AFB"/>
    <w:rsid w:val="00D25993"/>
    <w:rsid w:val="00D266E4"/>
    <w:rsid w:val="00D268B4"/>
    <w:rsid w:val="00D273F0"/>
    <w:rsid w:val="00D3079E"/>
    <w:rsid w:val="00D30D8F"/>
    <w:rsid w:val="00D365F3"/>
    <w:rsid w:val="00D36667"/>
    <w:rsid w:val="00D3756E"/>
    <w:rsid w:val="00D42434"/>
    <w:rsid w:val="00D4336F"/>
    <w:rsid w:val="00D44024"/>
    <w:rsid w:val="00D4496D"/>
    <w:rsid w:val="00D454D3"/>
    <w:rsid w:val="00D45D16"/>
    <w:rsid w:val="00D477E0"/>
    <w:rsid w:val="00D47AAC"/>
    <w:rsid w:val="00D47AAE"/>
    <w:rsid w:val="00D5041A"/>
    <w:rsid w:val="00D5078A"/>
    <w:rsid w:val="00D51ED7"/>
    <w:rsid w:val="00D53794"/>
    <w:rsid w:val="00D53982"/>
    <w:rsid w:val="00D552FE"/>
    <w:rsid w:val="00D63522"/>
    <w:rsid w:val="00D707FB"/>
    <w:rsid w:val="00D74DA6"/>
    <w:rsid w:val="00D77136"/>
    <w:rsid w:val="00D77672"/>
    <w:rsid w:val="00D8192E"/>
    <w:rsid w:val="00D82DD0"/>
    <w:rsid w:val="00D85530"/>
    <w:rsid w:val="00D86BE0"/>
    <w:rsid w:val="00D90B14"/>
    <w:rsid w:val="00D91FD6"/>
    <w:rsid w:val="00D93954"/>
    <w:rsid w:val="00D97C68"/>
    <w:rsid w:val="00DA01D7"/>
    <w:rsid w:val="00DA0249"/>
    <w:rsid w:val="00DA1A10"/>
    <w:rsid w:val="00DA3028"/>
    <w:rsid w:val="00DA49F1"/>
    <w:rsid w:val="00DB1949"/>
    <w:rsid w:val="00DB22FE"/>
    <w:rsid w:val="00DB324C"/>
    <w:rsid w:val="00DB3571"/>
    <w:rsid w:val="00DB3CDE"/>
    <w:rsid w:val="00DB5C1A"/>
    <w:rsid w:val="00DC07C6"/>
    <w:rsid w:val="00DC15B3"/>
    <w:rsid w:val="00DC315D"/>
    <w:rsid w:val="00DC3ABA"/>
    <w:rsid w:val="00DC63BB"/>
    <w:rsid w:val="00DD395F"/>
    <w:rsid w:val="00DD5026"/>
    <w:rsid w:val="00DD5129"/>
    <w:rsid w:val="00DD6864"/>
    <w:rsid w:val="00DD797E"/>
    <w:rsid w:val="00DE0B9E"/>
    <w:rsid w:val="00DE299E"/>
    <w:rsid w:val="00DE6262"/>
    <w:rsid w:val="00DE6EA8"/>
    <w:rsid w:val="00DF02FA"/>
    <w:rsid w:val="00DF355B"/>
    <w:rsid w:val="00DF3787"/>
    <w:rsid w:val="00DF4099"/>
    <w:rsid w:val="00DF753D"/>
    <w:rsid w:val="00DF7903"/>
    <w:rsid w:val="00DF79DE"/>
    <w:rsid w:val="00E0031D"/>
    <w:rsid w:val="00E015A8"/>
    <w:rsid w:val="00E02BBD"/>
    <w:rsid w:val="00E0541C"/>
    <w:rsid w:val="00E0567C"/>
    <w:rsid w:val="00E06697"/>
    <w:rsid w:val="00E12064"/>
    <w:rsid w:val="00E138B9"/>
    <w:rsid w:val="00E164B0"/>
    <w:rsid w:val="00E17534"/>
    <w:rsid w:val="00E205DA"/>
    <w:rsid w:val="00E263F9"/>
    <w:rsid w:val="00E304F8"/>
    <w:rsid w:val="00E30EEE"/>
    <w:rsid w:val="00E31758"/>
    <w:rsid w:val="00E33637"/>
    <w:rsid w:val="00E42B7A"/>
    <w:rsid w:val="00E44F00"/>
    <w:rsid w:val="00E46477"/>
    <w:rsid w:val="00E4732E"/>
    <w:rsid w:val="00E50112"/>
    <w:rsid w:val="00E50469"/>
    <w:rsid w:val="00E50596"/>
    <w:rsid w:val="00E5104C"/>
    <w:rsid w:val="00E514D4"/>
    <w:rsid w:val="00E51D28"/>
    <w:rsid w:val="00E61582"/>
    <w:rsid w:val="00E61CEF"/>
    <w:rsid w:val="00E61FDB"/>
    <w:rsid w:val="00E667F0"/>
    <w:rsid w:val="00E67056"/>
    <w:rsid w:val="00E70620"/>
    <w:rsid w:val="00E71D0E"/>
    <w:rsid w:val="00E7225B"/>
    <w:rsid w:val="00E73078"/>
    <w:rsid w:val="00E74F46"/>
    <w:rsid w:val="00E77806"/>
    <w:rsid w:val="00E8081F"/>
    <w:rsid w:val="00E810CE"/>
    <w:rsid w:val="00E81842"/>
    <w:rsid w:val="00E81F51"/>
    <w:rsid w:val="00E82B8F"/>
    <w:rsid w:val="00E830B5"/>
    <w:rsid w:val="00E83B98"/>
    <w:rsid w:val="00E935FA"/>
    <w:rsid w:val="00E940D8"/>
    <w:rsid w:val="00E9700B"/>
    <w:rsid w:val="00E973B9"/>
    <w:rsid w:val="00E97E88"/>
    <w:rsid w:val="00EA12BF"/>
    <w:rsid w:val="00EA68C4"/>
    <w:rsid w:val="00EB2503"/>
    <w:rsid w:val="00EB3751"/>
    <w:rsid w:val="00EB5920"/>
    <w:rsid w:val="00EC1735"/>
    <w:rsid w:val="00EC3194"/>
    <w:rsid w:val="00EC398C"/>
    <w:rsid w:val="00EC4B1F"/>
    <w:rsid w:val="00EC628D"/>
    <w:rsid w:val="00EC64F0"/>
    <w:rsid w:val="00EC6FCB"/>
    <w:rsid w:val="00EC7000"/>
    <w:rsid w:val="00ED0AD1"/>
    <w:rsid w:val="00ED1776"/>
    <w:rsid w:val="00ED3892"/>
    <w:rsid w:val="00ED4893"/>
    <w:rsid w:val="00ED725D"/>
    <w:rsid w:val="00ED7FAA"/>
    <w:rsid w:val="00EE1086"/>
    <w:rsid w:val="00EE28E7"/>
    <w:rsid w:val="00EE67F7"/>
    <w:rsid w:val="00EF086C"/>
    <w:rsid w:val="00EF2FE2"/>
    <w:rsid w:val="00EF3B46"/>
    <w:rsid w:val="00EF4353"/>
    <w:rsid w:val="00EF6118"/>
    <w:rsid w:val="00EF621E"/>
    <w:rsid w:val="00EF74BA"/>
    <w:rsid w:val="00EF7910"/>
    <w:rsid w:val="00F016F9"/>
    <w:rsid w:val="00F027B3"/>
    <w:rsid w:val="00F05F6A"/>
    <w:rsid w:val="00F06DF8"/>
    <w:rsid w:val="00F07217"/>
    <w:rsid w:val="00F078E2"/>
    <w:rsid w:val="00F118D5"/>
    <w:rsid w:val="00F12670"/>
    <w:rsid w:val="00F12ED1"/>
    <w:rsid w:val="00F13CA4"/>
    <w:rsid w:val="00F15891"/>
    <w:rsid w:val="00F16F69"/>
    <w:rsid w:val="00F2045F"/>
    <w:rsid w:val="00F21DE3"/>
    <w:rsid w:val="00F23B7E"/>
    <w:rsid w:val="00F2403B"/>
    <w:rsid w:val="00F270DD"/>
    <w:rsid w:val="00F2763E"/>
    <w:rsid w:val="00F3094A"/>
    <w:rsid w:val="00F31B47"/>
    <w:rsid w:val="00F34672"/>
    <w:rsid w:val="00F3645E"/>
    <w:rsid w:val="00F371C6"/>
    <w:rsid w:val="00F417FA"/>
    <w:rsid w:val="00F41D63"/>
    <w:rsid w:val="00F50EF2"/>
    <w:rsid w:val="00F51A18"/>
    <w:rsid w:val="00F52242"/>
    <w:rsid w:val="00F5252F"/>
    <w:rsid w:val="00F55131"/>
    <w:rsid w:val="00F56AB6"/>
    <w:rsid w:val="00F60A57"/>
    <w:rsid w:val="00F610C5"/>
    <w:rsid w:val="00F611D5"/>
    <w:rsid w:val="00F62F7B"/>
    <w:rsid w:val="00F71D7F"/>
    <w:rsid w:val="00F72FFF"/>
    <w:rsid w:val="00F74B88"/>
    <w:rsid w:val="00F779C0"/>
    <w:rsid w:val="00F80606"/>
    <w:rsid w:val="00F8151C"/>
    <w:rsid w:val="00F81ED4"/>
    <w:rsid w:val="00F82781"/>
    <w:rsid w:val="00F830A3"/>
    <w:rsid w:val="00F83356"/>
    <w:rsid w:val="00F84BB9"/>
    <w:rsid w:val="00F865FC"/>
    <w:rsid w:val="00F86CDD"/>
    <w:rsid w:val="00F87351"/>
    <w:rsid w:val="00F87D36"/>
    <w:rsid w:val="00F9142E"/>
    <w:rsid w:val="00F91BDE"/>
    <w:rsid w:val="00F92A11"/>
    <w:rsid w:val="00F94B70"/>
    <w:rsid w:val="00F94FC0"/>
    <w:rsid w:val="00F95216"/>
    <w:rsid w:val="00F95A9F"/>
    <w:rsid w:val="00F97602"/>
    <w:rsid w:val="00F97CA9"/>
    <w:rsid w:val="00FA068E"/>
    <w:rsid w:val="00FA149A"/>
    <w:rsid w:val="00FA357E"/>
    <w:rsid w:val="00FA645E"/>
    <w:rsid w:val="00FA7033"/>
    <w:rsid w:val="00FB1A4C"/>
    <w:rsid w:val="00FB201C"/>
    <w:rsid w:val="00FB2261"/>
    <w:rsid w:val="00FB66FC"/>
    <w:rsid w:val="00FC0951"/>
    <w:rsid w:val="00FC18F4"/>
    <w:rsid w:val="00FC1B4A"/>
    <w:rsid w:val="00FC1D41"/>
    <w:rsid w:val="00FC31FC"/>
    <w:rsid w:val="00FC48B8"/>
    <w:rsid w:val="00FC4FEA"/>
    <w:rsid w:val="00FC6F37"/>
    <w:rsid w:val="00FC7724"/>
    <w:rsid w:val="00FD09D8"/>
    <w:rsid w:val="00FD1D85"/>
    <w:rsid w:val="00FD282C"/>
    <w:rsid w:val="00FD594A"/>
    <w:rsid w:val="00FD767F"/>
    <w:rsid w:val="00FE02A5"/>
    <w:rsid w:val="00FE1C72"/>
    <w:rsid w:val="00FE30F3"/>
    <w:rsid w:val="00FE7511"/>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3078F"/>
  <w15:docId w15:val="{23DB9E5F-D551-4CAC-B7D0-B9A546E0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0EA"/>
    <w:rPr>
      <w:rFonts w:ascii="Times New Roman" w:eastAsia="Times New Roman" w:hAnsi="Times New Roman"/>
      <w:sz w:val="24"/>
      <w:szCs w:val="24"/>
      <w:lang w:eastAsia="en-GB"/>
    </w:rPr>
  </w:style>
  <w:style w:type="paragraph" w:styleId="Heading1">
    <w:name w:val="heading 1"/>
    <w:basedOn w:val="Normal"/>
    <w:next w:val="Normal"/>
    <w:link w:val="Heading1Char"/>
    <w:qFormat/>
    <w:rsid w:val="004F35B7"/>
    <w:pPr>
      <w:keepNext/>
      <w:numPr>
        <w:numId w:val="1"/>
      </w:numPr>
      <w:suppressAutoHyphens/>
      <w:spacing w:line="480" w:lineRule="auto"/>
      <w:outlineLvl w:val="0"/>
    </w:pPr>
    <w:rPr>
      <w:b/>
      <w:bCs/>
      <w:lang w:eastAsia="ar-SA"/>
    </w:rPr>
  </w:style>
  <w:style w:type="paragraph" w:styleId="Heading2">
    <w:name w:val="heading 2"/>
    <w:basedOn w:val="Normal"/>
    <w:next w:val="Normal"/>
    <w:link w:val="Heading2Char1"/>
    <w:qFormat/>
    <w:rsid w:val="004F35B7"/>
    <w:pPr>
      <w:keepNext/>
      <w:numPr>
        <w:ilvl w:val="1"/>
        <w:numId w:val="1"/>
      </w:numPr>
      <w:suppressAutoHyphens/>
      <w:spacing w:line="480" w:lineRule="auto"/>
      <w:outlineLvl w:val="1"/>
    </w:pPr>
    <w:rPr>
      <w:rFonts w:eastAsia="Calibri"/>
      <w:b/>
      <w:sz w:val="20"/>
      <w:szCs w:val="20"/>
      <w:lang w:eastAsia="ar-SA"/>
    </w:rPr>
  </w:style>
  <w:style w:type="paragraph" w:styleId="Heading3">
    <w:name w:val="heading 3"/>
    <w:basedOn w:val="Normal"/>
    <w:next w:val="Normal"/>
    <w:link w:val="Heading3Char"/>
    <w:unhideWhenUsed/>
    <w:qFormat/>
    <w:rsid w:val="004F35B7"/>
    <w:pPr>
      <w:keepNext/>
      <w:keepLines/>
      <w:spacing w:before="200" w:line="276" w:lineRule="auto"/>
      <w:outlineLvl w:val="2"/>
    </w:pPr>
    <w:rPr>
      <w:rFonts w:ascii="Cambria" w:eastAsia="MS Gothic" w:hAnsi="Cambria"/>
      <w:b/>
      <w:bCs/>
      <w:color w:val="4F81BD"/>
      <w:sz w:val="22"/>
      <w:szCs w:val="22"/>
      <w:lang w:eastAsia="en-US"/>
    </w:rPr>
  </w:style>
  <w:style w:type="paragraph" w:styleId="Heading4">
    <w:name w:val="heading 4"/>
    <w:basedOn w:val="Normal"/>
    <w:next w:val="Normal"/>
    <w:link w:val="Heading4Char"/>
    <w:unhideWhenUsed/>
    <w:qFormat/>
    <w:rsid w:val="004F35B7"/>
    <w:pPr>
      <w:keepNext/>
      <w:keepLines/>
      <w:spacing w:before="200" w:line="276" w:lineRule="auto"/>
      <w:outlineLvl w:val="3"/>
    </w:pPr>
    <w:rPr>
      <w:rFonts w:ascii="Cambria" w:eastAsia="MS Gothic"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35B7"/>
    <w:rPr>
      <w:rFonts w:ascii="Times New Roman" w:eastAsia="Times New Roman" w:hAnsi="Times New Roman" w:cs="Times New Roman"/>
      <w:b/>
      <w:bCs/>
      <w:sz w:val="24"/>
      <w:szCs w:val="24"/>
      <w:lang w:eastAsia="ar-SA"/>
    </w:rPr>
  </w:style>
  <w:style w:type="character" w:customStyle="1" w:styleId="Heading2Char">
    <w:name w:val="Heading 2 Char"/>
    <w:rsid w:val="004F35B7"/>
    <w:rPr>
      <w:rFonts w:ascii="Cambria" w:eastAsia="MS Gothic" w:hAnsi="Cambria" w:cs="Times New Roman"/>
      <w:b/>
      <w:bCs/>
      <w:color w:val="4F81BD"/>
      <w:sz w:val="26"/>
      <w:szCs w:val="26"/>
    </w:rPr>
  </w:style>
  <w:style w:type="character" w:customStyle="1" w:styleId="Heading3Char">
    <w:name w:val="Heading 3 Char"/>
    <w:link w:val="Heading3"/>
    <w:rsid w:val="004F35B7"/>
    <w:rPr>
      <w:rFonts w:ascii="Cambria" w:eastAsia="MS Gothic" w:hAnsi="Cambria" w:cs="Times New Roman"/>
      <w:b/>
      <w:bCs/>
      <w:color w:val="4F81BD"/>
    </w:rPr>
  </w:style>
  <w:style w:type="character" w:customStyle="1" w:styleId="Heading4Char">
    <w:name w:val="Heading 4 Char"/>
    <w:link w:val="Heading4"/>
    <w:rsid w:val="004F35B7"/>
    <w:rPr>
      <w:rFonts w:ascii="Cambria" w:eastAsia="MS Gothic" w:hAnsi="Cambria" w:cs="Times New Roman"/>
      <w:b/>
      <w:bCs/>
      <w:i/>
      <w:iCs/>
      <w:color w:val="4F81BD"/>
    </w:rPr>
  </w:style>
  <w:style w:type="paragraph" w:customStyle="1" w:styleId="ColorfulList-Accent11">
    <w:name w:val="Colorful List - Accent 11"/>
    <w:basedOn w:val="Normal"/>
    <w:uiPriority w:val="99"/>
    <w:rsid w:val="004F35B7"/>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4F35B7"/>
    <w:rPr>
      <w:rFonts w:ascii="Tahoma" w:eastAsia="Calibri" w:hAnsi="Tahoma"/>
      <w:sz w:val="16"/>
      <w:szCs w:val="16"/>
    </w:rPr>
  </w:style>
  <w:style w:type="character" w:customStyle="1" w:styleId="BalloonTextChar">
    <w:name w:val="Balloon Text Char"/>
    <w:link w:val="BalloonText"/>
    <w:rsid w:val="004F35B7"/>
    <w:rPr>
      <w:rFonts w:ascii="Tahoma" w:eastAsia="Calibri" w:hAnsi="Tahoma" w:cs="Times New Roman"/>
      <w:sz w:val="16"/>
      <w:szCs w:val="16"/>
      <w:lang w:eastAsia="en-GB"/>
    </w:rPr>
  </w:style>
  <w:style w:type="paragraph" w:customStyle="1" w:styleId="Default">
    <w:name w:val="Default"/>
    <w:rsid w:val="004F35B7"/>
    <w:pPr>
      <w:autoSpaceDE w:val="0"/>
      <w:autoSpaceDN w:val="0"/>
      <w:adjustRightInd w:val="0"/>
    </w:pPr>
    <w:rPr>
      <w:rFonts w:ascii="Webdings" w:hAnsi="Webdings" w:cs="Webdings"/>
      <w:color w:val="000000"/>
      <w:sz w:val="24"/>
      <w:szCs w:val="24"/>
      <w:lang w:eastAsia="en-GB"/>
    </w:rPr>
  </w:style>
  <w:style w:type="paragraph" w:customStyle="1" w:styleId="NormalUK">
    <w:name w:val="Normal UK"/>
    <w:basedOn w:val="Normal"/>
    <w:uiPriority w:val="99"/>
    <w:rsid w:val="004F35B7"/>
    <w:pPr>
      <w:spacing w:after="120"/>
      <w:jc w:val="both"/>
    </w:pPr>
    <w:rPr>
      <w:lang w:eastAsia="en-US"/>
    </w:rPr>
  </w:style>
  <w:style w:type="table" w:styleId="TableGrid">
    <w:name w:val="Table Grid"/>
    <w:basedOn w:val="TableNormal"/>
    <w:rsid w:val="004F35B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35B7"/>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link w:val="Header"/>
    <w:uiPriority w:val="99"/>
    <w:rsid w:val="004F35B7"/>
    <w:rPr>
      <w:rFonts w:ascii="Calibri" w:eastAsia="Calibri" w:hAnsi="Calibri" w:cs="Times New Roman"/>
    </w:rPr>
  </w:style>
  <w:style w:type="paragraph" w:styleId="Footer">
    <w:name w:val="footer"/>
    <w:basedOn w:val="Normal"/>
    <w:link w:val="FooterChar"/>
    <w:rsid w:val="004F35B7"/>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link w:val="Footer"/>
    <w:rsid w:val="004F35B7"/>
    <w:rPr>
      <w:rFonts w:ascii="Calibri" w:eastAsia="Calibri" w:hAnsi="Calibri" w:cs="Times New Roman"/>
    </w:rPr>
  </w:style>
  <w:style w:type="character" w:styleId="Hyperlink">
    <w:name w:val="Hyperlink"/>
    <w:rsid w:val="004F35B7"/>
    <w:rPr>
      <w:rFonts w:cs="Times New Roman"/>
      <w:color w:val="006600"/>
      <w:u w:val="none"/>
      <w:effect w:val="none"/>
    </w:rPr>
  </w:style>
  <w:style w:type="character" w:customStyle="1" w:styleId="skypepnhtextspan">
    <w:name w:val="skype_pnh_text_span"/>
    <w:uiPriority w:val="99"/>
    <w:rsid w:val="004F35B7"/>
    <w:rPr>
      <w:rFonts w:cs="Times New Roman"/>
    </w:rPr>
  </w:style>
  <w:style w:type="paragraph" w:customStyle="1" w:styleId="WW-Default">
    <w:name w:val="WW-Default"/>
    <w:uiPriority w:val="99"/>
    <w:rsid w:val="004F35B7"/>
    <w:pPr>
      <w:suppressAutoHyphens/>
      <w:autoSpaceDE w:val="0"/>
    </w:pPr>
    <w:rPr>
      <w:rFonts w:ascii="Arial" w:hAnsi="Arial" w:cs="Arial"/>
      <w:color w:val="000000"/>
      <w:sz w:val="24"/>
      <w:szCs w:val="24"/>
      <w:lang w:eastAsia="ar-SA"/>
    </w:rPr>
  </w:style>
  <w:style w:type="paragraph" w:customStyle="1" w:styleId="berschrift21">
    <w:name w:val="Überschrift 21"/>
    <w:basedOn w:val="WW-Default"/>
    <w:next w:val="WW-Default"/>
    <w:uiPriority w:val="99"/>
    <w:rsid w:val="004F35B7"/>
    <w:rPr>
      <w:color w:val="auto"/>
    </w:rPr>
  </w:style>
  <w:style w:type="paragraph" w:customStyle="1" w:styleId="Standard1">
    <w:name w:val="Standard1"/>
    <w:basedOn w:val="WW-Default"/>
    <w:next w:val="WW-Default"/>
    <w:uiPriority w:val="99"/>
    <w:rsid w:val="004F35B7"/>
    <w:rPr>
      <w:color w:val="auto"/>
    </w:rPr>
  </w:style>
  <w:style w:type="paragraph" w:customStyle="1" w:styleId="berschrift31">
    <w:name w:val="Überschrift 31"/>
    <w:basedOn w:val="WW-Default"/>
    <w:next w:val="WW-Default"/>
    <w:uiPriority w:val="99"/>
    <w:rsid w:val="004F35B7"/>
    <w:rPr>
      <w:color w:val="auto"/>
    </w:rPr>
  </w:style>
  <w:style w:type="character" w:customStyle="1" w:styleId="Heading2Char1">
    <w:name w:val="Heading 2 Char1"/>
    <w:link w:val="Heading2"/>
    <w:locked/>
    <w:rsid w:val="004F35B7"/>
    <w:rPr>
      <w:rFonts w:ascii="Times New Roman" w:eastAsia="Calibri" w:hAnsi="Times New Roman" w:cs="Times New Roman"/>
      <w:b/>
      <w:sz w:val="20"/>
      <w:szCs w:val="20"/>
      <w:lang w:eastAsia="ar-SA"/>
    </w:rPr>
  </w:style>
  <w:style w:type="paragraph" w:styleId="ListParagraph">
    <w:name w:val="List Paragraph"/>
    <w:basedOn w:val="Normal"/>
    <w:link w:val="ListParagraphChar"/>
    <w:uiPriority w:val="34"/>
    <w:qFormat/>
    <w:rsid w:val="004F35B7"/>
    <w:pPr>
      <w:spacing w:after="200"/>
      <w:ind w:left="720"/>
      <w:contextualSpacing/>
    </w:pPr>
    <w:rPr>
      <w:rFonts w:ascii="Calibri" w:hAnsi="Calibri"/>
      <w:lang w:eastAsia="ja-JP"/>
    </w:rPr>
  </w:style>
  <w:style w:type="paragraph" w:styleId="BodyText2">
    <w:name w:val="Body Text 2"/>
    <w:basedOn w:val="Normal"/>
    <w:link w:val="BodyText2Char"/>
    <w:uiPriority w:val="99"/>
    <w:semiHidden/>
    <w:rsid w:val="004F35B7"/>
    <w:pPr>
      <w:spacing w:line="480" w:lineRule="auto"/>
      <w:jc w:val="both"/>
    </w:pPr>
    <w:rPr>
      <w:rFonts w:ascii="Arial" w:hAnsi="Arial"/>
      <w:i/>
      <w:szCs w:val="20"/>
      <w:lang w:val="en-US" w:eastAsia="de-DE"/>
    </w:rPr>
  </w:style>
  <w:style w:type="character" w:customStyle="1" w:styleId="BodyText2Char">
    <w:name w:val="Body Text 2 Char"/>
    <w:link w:val="BodyText2"/>
    <w:uiPriority w:val="99"/>
    <w:semiHidden/>
    <w:rsid w:val="004F35B7"/>
    <w:rPr>
      <w:rFonts w:ascii="Arial" w:eastAsia="Calibri" w:hAnsi="Arial" w:cs="Times New Roman"/>
      <w:i/>
      <w:sz w:val="24"/>
      <w:szCs w:val="20"/>
      <w:lang w:val="en-US" w:eastAsia="de-DE"/>
    </w:rPr>
  </w:style>
  <w:style w:type="character" w:styleId="Emphasis">
    <w:name w:val="Emphasis"/>
    <w:uiPriority w:val="20"/>
    <w:qFormat/>
    <w:rsid w:val="004F35B7"/>
    <w:rPr>
      <w:rFonts w:cs="Times New Roman"/>
      <w:b/>
      <w:bCs/>
    </w:rPr>
  </w:style>
  <w:style w:type="character" w:customStyle="1" w:styleId="ft">
    <w:name w:val="ft"/>
    <w:uiPriority w:val="99"/>
    <w:rsid w:val="004F35B7"/>
    <w:rPr>
      <w:rFonts w:cs="Times New Roman"/>
    </w:rPr>
  </w:style>
  <w:style w:type="character" w:styleId="PageNumber">
    <w:name w:val="page number"/>
    <w:rsid w:val="004F35B7"/>
    <w:rPr>
      <w:rFonts w:cs="Times New Roman"/>
    </w:rPr>
  </w:style>
  <w:style w:type="character" w:styleId="CommentReference">
    <w:name w:val="annotation reference"/>
    <w:uiPriority w:val="99"/>
    <w:semiHidden/>
    <w:rsid w:val="004F35B7"/>
    <w:rPr>
      <w:rFonts w:cs="Times New Roman"/>
      <w:sz w:val="18"/>
      <w:szCs w:val="18"/>
    </w:rPr>
  </w:style>
  <w:style w:type="paragraph" w:styleId="CommentText">
    <w:name w:val="annotation text"/>
    <w:basedOn w:val="Normal"/>
    <w:link w:val="CommentTextChar"/>
    <w:uiPriority w:val="99"/>
    <w:semiHidden/>
    <w:rsid w:val="004F35B7"/>
  </w:style>
  <w:style w:type="character" w:customStyle="1" w:styleId="CommentTextChar">
    <w:name w:val="Comment Text Char"/>
    <w:link w:val="CommentText"/>
    <w:uiPriority w:val="99"/>
    <w:semiHidden/>
    <w:rsid w:val="004F35B7"/>
    <w:rPr>
      <w:rFonts w:ascii="Calibri" w:eastAsia="Calibri" w:hAnsi="Calibri" w:cs="Times New Roman"/>
      <w:sz w:val="24"/>
      <w:szCs w:val="24"/>
    </w:rPr>
  </w:style>
  <w:style w:type="paragraph" w:styleId="CommentSubject">
    <w:name w:val="annotation subject"/>
    <w:basedOn w:val="CommentText"/>
    <w:next w:val="CommentText"/>
    <w:link w:val="CommentSubjectChar"/>
    <w:semiHidden/>
    <w:rsid w:val="004F35B7"/>
    <w:rPr>
      <w:b/>
      <w:bCs/>
      <w:sz w:val="20"/>
      <w:szCs w:val="20"/>
    </w:rPr>
  </w:style>
  <w:style w:type="character" w:customStyle="1" w:styleId="CommentSubjectChar">
    <w:name w:val="Comment Subject Char"/>
    <w:link w:val="CommentSubject"/>
    <w:semiHidden/>
    <w:rsid w:val="004F35B7"/>
    <w:rPr>
      <w:rFonts w:ascii="Calibri" w:eastAsia="Calibri" w:hAnsi="Calibri" w:cs="Times New Roman"/>
      <w:b/>
      <w:bCs/>
      <w:sz w:val="20"/>
      <w:szCs w:val="20"/>
    </w:rPr>
  </w:style>
  <w:style w:type="paragraph" w:styleId="Revision">
    <w:name w:val="Revision"/>
    <w:hidden/>
    <w:uiPriority w:val="99"/>
    <w:semiHidden/>
    <w:rsid w:val="004F35B7"/>
    <w:rPr>
      <w:sz w:val="22"/>
      <w:szCs w:val="22"/>
    </w:rPr>
  </w:style>
  <w:style w:type="paragraph" w:styleId="DocumentMap">
    <w:name w:val="Document Map"/>
    <w:basedOn w:val="Normal"/>
    <w:link w:val="DocumentMapChar"/>
    <w:uiPriority w:val="99"/>
    <w:semiHidden/>
    <w:rsid w:val="004F35B7"/>
    <w:rPr>
      <w:rFonts w:ascii="Tahoma" w:hAnsi="Tahoma" w:cs="Tahoma"/>
      <w:sz w:val="16"/>
      <w:szCs w:val="16"/>
    </w:rPr>
  </w:style>
  <w:style w:type="character" w:customStyle="1" w:styleId="DocumentMapChar">
    <w:name w:val="Document Map Char"/>
    <w:link w:val="DocumentMap"/>
    <w:uiPriority w:val="99"/>
    <w:semiHidden/>
    <w:rsid w:val="004F35B7"/>
    <w:rPr>
      <w:rFonts w:ascii="Tahoma" w:eastAsia="Calibri" w:hAnsi="Tahoma" w:cs="Tahoma"/>
      <w:sz w:val="16"/>
      <w:szCs w:val="16"/>
    </w:rPr>
  </w:style>
  <w:style w:type="character" w:styleId="LineNumber">
    <w:name w:val="line number"/>
    <w:uiPriority w:val="99"/>
    <w:semiHidden/>
    <w:rsid w:val="004F35B7"/>
    <w:rPr>
      <w:rFonts w:cs="Times New Roman"/>
    </w:rPr>
  </w:style>
  <w:style w:type="paragraph" w:styleId="HTMLPreformatted">
    <w:name w:val="HTML Preformatted"/>
    <w:basedOn w:val="Normal"/>
    <w:link w:val="HTMLPreformattedChar"/>
    <w:uiPriority w:val="99"/>
    <w:rsid w:val="004F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link w:val="HTMLPreformatted"/>
    <w:uiPriority w:val="99"/>
    <w:rsid w:val="004F35B7"/>
    <w:rPr>
      <w:rFonts w:ascii="Courier New" w:eastAsia="MS Mincho" w:hAnsi="Courier New" w:cs="Courier New"/>
      <w:color w:val="000000"/>
      <w:sz w:val="20"/>
      <w:szCs w:val="20"/>
      <w:lang w:eastAsia="ja-JP"/>
    </w:rPr>
  </w:style>
  <w:style w:type="paragraph" w:styleId="BodyText">
    <w:name w:val="Body Text"/>
    <w:basedOn w:val="Normal"/>
    <w:link w:val="BodyTextChar"/>
    <w:unhideWhenUsed/>
    <w:rsid w:val="004F35B7"/>
    <w:pPr>
      <w:spacing w:after="120" w:line="276" w:lineRule="auto"/>
    </w:pPr>
    <w:rPr>
      <w:rFonts w:ascii="Calibri" w:eastAsia="Calibri" w:hAnsi="Calibri"/>
      <w:sz w:val="22"/>
      <w:szCs w:val="22"/>
      <w:lang w:eastAsia="en-US"/>
    </w:rPr>
  </w:style>
  <w:style w:type="character" w:customStyle="1" w:styleId="BodyTextChar">
    <w:name w:val="Body Text Char"/>
    <w:link w:val="BodyText"/>
    <w:rsid w:val="004F35B7"/>
    <w:rPr>
      <w:rFonts w:ascii="Calibri" w:eastAsia="Calibri" w:hAnsi="Calibri" w:cs="Times New Roman"/>
    </w:rPr>
  </w:style>
  <w:style w:type="paragraph" w:customStyle="1" w:styleId="Adhoc">
    <w:name w:val="Adhoc"/>
    <w:basedOn w:val="Heading1"/>
    <w:rsid w:val="004F35B7"/>
    <w:pPr>
      <w:numPr>
        <w:numId w:val="0"/>
      </w:numPr>
      <w:suppressAutoHyphens w:val="0"/>
      <w:spacing w:after="120" w:line="240" w:lineRule="auto"/>
    </w:pPr>
    <w:rPr>
      <w:rFonts w:ascii="Arial" w:hAnsi="Arial" w:cs="Arial"/>
      <w:lang w:eastAsia="en-US"/>
    </w:rPr>
  </w:style>
  <w:style w:type="paragraph" w:styleId="NormalWeb">
    <w:name w:val="Normal (Web)"/>
    <w:basedOn w:val="Normal"/>
    <w:uiPriority w:val="99"/>
    <w:unhideWhenUsed/>
    <w:rsid w:val="004F35B7"/>
    <w:pPr>
      <w:spacing w:before="100" w:beforeAutospacing="1" w:after="100" w:afterAutospacing="1"/>
    </w:pPr>
  </w:style>
  <w:style w:type="paragraph" w:styleId="TOC1">
    <w:name w:val="toc 1"/>
    <w:basedOn w:val="Normal"/>
    <w:next w:val="Normal"/>
    <w:autoRedefine/>
    <w:rsid w:val="004F35B7"/>
    <w:pPr>
      <w:spacing w:before="120" w:after="120" w:line="360" w:lineRule="auto"/>
      <w:jc w:val="both"/>
    </w:pPr>
    <w:rPr>
      <w:rFonts w:ascii="Arial" w:hAnsi="Arial"/>
      <w:color w:val="000000"/>
      <w:sz w:val="22"/>
      <w:lang w:eastAsia="en-US"/>
    </w:rPr>
  </w:style>
  <w:style w:type="paragraph" w:styleId="FootnoteText">
    <w:name w:val="footnote text"/>
    <w:basedOn w:val="Normal"/>
    <w:link w:val="FootnoteTextChar"/>
    <w:rsid w:val="004F35B7"/>
    <w:pPr>
      <w:spacing w:before="120" w:after="120" w:line="360" w:lineRule="auto"/>
      <w:jc w:val="both"/>
    </w:pPr>
    <w:rPr>
      <w:rFonts w:ascii="Arial" w:hAnsi="Arial"/>
      <w:color w:val="000000"/>
      <w:sz w:val="20"/>
      <w:szCs w:val="20"/>
      <w:lang w:eastAsia="en-US"/>
    </w:rPr>
  </w:style>
  <w:style w:type="character" w:customStyle="1" w:styleId="FootnoteTextChar">
    <w:name w:val="Footnote Text Char"/>
    <w:link w:val="FootnoteText"/>
    <w:rsid w:val="004F35B7"/>
    <w:rPr>
      <w:rFonts w:ascii="Arial" w:eastAsia="Times New Roman" w:hAnsi="Arial" w:cs="Times New Roman"/>
      <w:color w:val="000000"/>
      <w:sz w:val="20"/>
      <w:szCs w:val="20"/>
    </w:rPr>
  </w:style>
  <w:style w:type="character" w:styleId="FootnoteReference">
    <w:name w:val="footnote reference"/>
    <w:rsid w:val="004F35B7"/>
    <w:rPr>
      <w:vertAlign w:val="superscript"/>
    </w:rPr>
  </w:style>
  <w:style w:type="character" w:styleId="Strong">
    <w:name w:val="Strong"/>
    <w:uiPriority w:val="22"/>
    <w:qFormat/>
    <w:rsid w:val="004F35B7"/>
    <w:rPr>
      <w:b/>
      <w:bCs/>
    </w:rPr>
  </w:style>
  <w:style w:type="character" w:customStyle="1" w:styleId="apple-converted-space">
    <w:name w:val="apple-converted-space"/>
    <w:basedOn w:val="DefaultParagraphFont"/>
    <w:rsid w:val="008F4867"/>
  </w:style>
  <w:style w:type="table" w:customStyle="1" w:styleId="LightShading1">
    <w:name w:val="Light Shading1"/>
    <w:basedOn w:val="TableNormal"/>
    <w:uiPriority w:val="60"/>
    <w:rsid w:val="00C33A1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5F3230"/>
    <w:pPr>
      <w:spacing w:line="276" w:lineRule="auto"/>
      <w:jc w:val="center"/>
    </w:pPr>
    <w:rPr>
      <w:rFonts w:ascii="Calibri" w:eastAsia="Calibri" w:hAnsi="Calibri"/>
      <w:noProof/>
      <w:sz w:val="22"/>
      <w:szCs w:val="22"/>
      <w:lang w:val="en-US" w:eastAsia="en-US"/>
    </w:rPr>
  </w:style>
  <w:style w:type="character" w:customStyle="1" w:styleId="EndNoteBibliographyTitleChar">
    <w:name w:val="EndNote Bibliography Title Char"/>
    <w:basedOn w:val="CommentTextChar"/>
    <w:link w:val="EndNoteBibliographyTitle"/>
    <w:rsid w:val="005F3230"/>
    <w:rPr>
      <w:rFonts w:ascii="Calibri" w:eastAsia="Calibri" w:hAnsi="Calibri" w:cs="Times New Roman"/>
      <w:noProof/>
      <w:sz w:val="22"/>
      <w:szCs w:val="22"/>
      <w:lang w:val="en-US"/>
    </w:rPr>
  </w:style>
  <w:style w:type="paragraph" w:customStyle="1" w:styleId="EndNoteBibliography">
    <w:name w:val="EndNote Bibliography"/>
    <w:basedOn w:val="Normal"/>
    <w:link w:val="EndNoteBibliographyChar"/>
    <w:rsid w:val="005F3230"/>
    <w:pPr>
      <w:spacing w:after="200"/>
    </w:pPr>
    <w:rPr>
      <w:rFonts w:ascii="Calibri" w:eastAsia="Calibri" w:hAnsi="Calibri"/>
      <w:noProof/>
      <w:sz w:val="22"/>
      <w:szCs w:val="22"/>
      <w:lang w:val="en-US" w:eastAsia="en-US"/>
    </w:rPr>
  </w:style>
  <w:style w:type="character" w:customStyle="1" w:styleId="EndNoteBibliographyChar">
    <w:name w:val="EndNote Bibliography Char"/>
    <w:basedOn w:val="CommentTextChar"/>
    <w:link w:val="EndNoteBibliography"/>
    <w:rsid w:val="005F3230"/>
    <w:rPr>
      <w:rFonts w:ascii="Calibri" w:eastAsia="Calibri" w:hAnsi="Calibri" w:cs="Times New Roman"/>
      <w:noProof/>
      <w:sz w:val="22"/>
      <w:szCs w:val="22"/>
      <w:lang w:val="en-US"/>
    </w:rPr>
  </w:style>
  <w:style w:type="table" w:customStyle="1" w:styleId="LightList1">
    <w:name w:val="Light List1"/>
    <w:basedOn w:val="TableNormal"/>
    <w:uiPriority w:val="61"/>
    <w:rsid w:val="00B34DE1"/>
    <w:rPr>
      <w:rFonts w:cs="Arial"/>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535E25"/>
    <w:rPr>
      <w:rFonts w:eastAsiaTheme="minorHAnsi" w:cstheme="minorBidi"/>
      <w:szCs w:val="21"/>
    </w:rPr>
  </w:style>
  <w:style w:type="character" w:customStyle="1" w:styleId="PlainTextChar">
    <w:name w:val="Plain Text Char"/>
    <w:basedOn w:val="DefaultParagraphFont"/>
    <w:link w:val="PlainText"/>
    <w:uiPriority w:val="99"/>
    <w:rsid w:val="00535E25"/>
    <w:rPr>
      <w:rFonts w:eastAsiaTheme="minorHAnsi" w:cstheme="minorBidi"/>
      <w:sz w:val="22"/>
      <w:szCs w:val="21"/>
    </w:rPr>
  </w:style>
  <w:style w:type="character" w:customStyle="1" w:styleId="ListParagraphChar">
    <w:name w:val="List Paragraph Char"/>
    <w:basedOn w:val="DefaultParagraphFont"/>
    <w:link w:val="ListParagraph"/>
    <w:uiPriority w:val="34"/>
    <w:rsid w:val="00F94FC0"/>
    <w:rPr>
      <w:rFonts w:eastAsia="Times New Roman"/>
      <w:sz w:val="24"/>
      <w:szCs w:val="24"/>
      <w:lang w:eastAsia="ja-JP"/>
    </w:rPr>
  </w:style>
  <w:style w:type="character" w:customStyle="1" w:styleId="complextitleprimary">
    <w:name w:val="complextitle_primary"/>
    <w:basedOn w:val="DefaultParagraphFont"/>
    <w:rsid w:val="00316B64"/>
  </w:style>
  <w:style w:type="table" w:customStyle="1" w:styleId="GridTable1Light1">
    <w:name w:val="Grid Table 1 Light1"/>
    <w:basedOn w:val="TableNormal"/>
    <w:uiPriority w:val="46"/>
    <w:rsid w:val="00691F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ghlight2">
    <w:name w:val="highlight2"/>
    <w:basedOn w:val="DefaultParagraphFont"/>
    <w:rsid w:val="00B45D60"/>
  </w:style>
  <w:style w:type="paragraph" w:customStyle="1" w:styleId="title1">
    <w:name w:val="title1"/>
    <w:basedOn w:val="Normal"/>
    <w:rsid w:val="00D63522"/>
    <w:rPr>
      <w:sz w:val="27"/>
      <w:szCs w:val="27"/>
    </w:rPr>
  </w:style>
  <w:style w:type="paragraph" w:customStyle="1" w:styleId="desc2">
    <w:name w:val="desc2"/>
    <w:basedOn w:val="Normal"/>
    <w:rsid w:val="00D63522"/>
    <w:rPr>
      <w:sz w:val="26"/>
      <w:szCs w:val="26"/>
    </w:rPr>
  </w:style>
  <w:style w:type="paragraph" w:customStyle="1" w:styleId="details1">
    <w:name w:val="details1"/>
    <w:basedOn w:val="Normal"/>
    <w:rsid w:val="00D63522"/>
    <w:rPr>
      <w:sz w:val="22"/>
      <w:szCs w:val="22"/>
    </w:rPr>
  </w:style>
  <w:style w:type="character" w:customStyle="1" w:styleId="jrnl">
    <w:name w:val="jrnl"/>
    <w:basedOn w:val="DefaultParagraphFont"/>
    <w:rsid w:val="00D63522"/>
  </w:style>
  <w:style w:type="character" w:customStyle="1" w:styleId="fn">
    <w:name w:val="fn"/>
    <w:basedOn w:val="DefaultParagraphFont"/>
    <w:rsid w:val="00606BB6"/>
  </w:style>
  <w:style w:type="paragraph" w:customStyle="1" w:styleId="Title10">
    <w:name w:val="Title1"/>
    <w:basedOn w:val="Normal"/>
    <w:rsid w:val="00921F98"/>
    <w:pPr>
      <w:spacing w:before="100" w:beforeAutospacing="1" w:after="100" w:afterAutospacing="1"/>
    </w:pPr>
    <w:rPr>
      <w:rFonts w:eastAsiaTheme="minorHAnsi"/>
    </w:rPr>
  </w:style>
  <w:style w:type="paragraph" w:customStyle="1" w:styleId="desc">
    <w:name w:val="desc"/>
    <w:basedOn w:val="Normal"/>
    <w:rsid w:val="00921F98"/>
    <w:pPr>
      <w:spacing w:before="100" w:beforeAutospacing="1" w:after="100" w:afterAutospacing="1"/>
    </w:pPr>
    <w:rPr>
      <w:rFonts w:eastAsiaTheme="minorHAnsi"/>
    </w:rPr>
  </w:style>
  <w:style w:type="paragraph" w:customStyle="1" w:styleId="details">
    <w:name w:val="details"/>
    <w:basedOn w:val="Normal"/>
    <w:rsid w:val="00921F98"/>
    <w:pPr>
      <w:spacing w:before="100" w:beforeAutospacing="1" w:after="100" w:afterAutospacing="1"/>
    </w:pPr>
    <w:rPr>
      <w:rFonts w:eastAsiaTheme="minorHAnsi"/>
    </w:rPr>
  </w:style>
  <w:style w:type="character" w:customStyle="1" w:styleId="s1">
    <w:name w:val="s1"/>
    <w:basedOn w:val="DefaultParagraphFont"/>
    <w:rsid w:val="00E7225B"/>
  </w:style>
  <w:style w:type="character" w:customStyle="1" w:styleId="st1">
    <w:name w:val="st1"/>
    <w:basedOn w:val="DefaultParagraphFont"/>
    <w:rsid w:val="00CF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708">
      <w:bodyDiv w:val="1"/>
      <w:marLeft w:val="0"/>
      <w:marRight w:val="0"/>
      <w:marTop w:val="0"/>
      <w:marBottom w:val="0"/>
      <w:divBdr>
        <w:top w:val="none" w:sz="0" w:space="0" w:color="auto"/>
        <w:left w:val="none" w:sz="0" w:space="0" w:color="auto"/>
        <w:bottom w:val="none" w:sz="0" w:space="0" w:color="auto"/>
        <w:right w:val="none" w:sz="0" w:space="0" w:color="auto"/>
      </w:divBdr>
    </w:div>
    <w:div w:id="86656038">
      <w:bodyDiv w:val="1"/>
      <w:marLeft w:val="0"/>
      <w:marRight w:val="0"/>
      <w:marTop w:val="0"/>
      <w:marBottom w:val="0"/>
      <w:divBdr>
        <w:top w:val="none" w:sz="0" w:space="0" w:color="auto"/>
        <w:left w:val="none" w:sz="0" w:space="0" w:color="auto"/>
        <w:bottom w:val="none" w:sz="0" w:space="0" w:color="auto"/>
        <w:right w:val="none" w:sz="0" w:space="0" w:color="auto"/>
      </w:divBdr>
    </w:div>
    <w:div w:id="123274454">
      <w:bodyDiv w:val="1"/>
      <w:marLeft w:val="0"/>
      <w:marRight w:val="0"/>
      <w:marTop w:val="0"/>
      <w:marBottom w:val="0"/>
      <w:divBdr>
        <w:top w:val="none" w:sz="0" w:space="0" w:color="auto"/>
        <w:left w:val="none" w:sz="0" w:space="0" w:color="auto"/>
        <w:bottom w:val="none" w:sz="0" w:space="0" w:color="auto"/>
        <w:right w:val="none" w:sz="0" w:space="0" w:color="auto"/>
      </w:divBdr>
    </w:div>
    <w:div w:id="135684496">
      <w:bodyDiv w:val="1"/>
      <w:marLeft w:val="0"/>
      <w:marRight w:val="0"/>
      <w:marTop w:val="0"/>
      <w:marBottom w:val="0"/>
      <w:divBdr>
        <w:top w:val="none" w:sz="0" w:space="0" w:color="auto"/>
        <w:left w:val="none" w:sz="0" w:space="0" w:color="auto"/>
        <w:bottom w:val="none" w:sz="0" w:space="0" w:color="auto"/>
        <w:right w:val="none" w:sz="0" w:space="0" w:color="auto"/>
      </w:divBdr>
    </w:div>
    <w:div w:id="168830622">
      <w:bodyDiv w:val="1"/>
      <w:marLeft w:val="0"/>
      <w:marRight w:val="0"/>
      <w:marTop w:val="0"/>
      <w:marBottom w:val="0"/>
      <w:divBdr>
        <w:top w:val="none" w:sz="0" w:space="0" w:color="auto"/>
        <w:left w:val="none" w:sz="0" w:space="0" w:color="auto"/>
        <w:bottom w:val="none" w:sz="0" w:space="0" w:color="auto"/>
        <w:right w:val="none" w:sz="0" w:space="0" w:color="auto"/>
      </w:divBdr>
    </w:div>
    <w:div w:id="198514098">
      <w:bodyDiv w:val="1"/>
      <w:marLeft w:val="0"/>
      <w:marRight w:val="0"/>
      <w:marTop w:val="0"/>
      <w:marBottom w:val="0"/>
      <w:divBdr>
        <w:top w:val="none" w:sz="0" w:space="0" w:color="auto"/>
        <w:left w:val="none" w:sz="0" w:space="0" w:color="auto"/>
        <w:bottom w:val="none" w:sz="0" w:space="0" w:color="auto"/>
        <w:right w:val="none" w:sz="0" w:space="0" w:color="auto"/>
      </w:divBdr>
    </w:div>
    <w:div w:id="297800680">
      <w:bodyDiv w:val="1"/>
      <w:marLeft w:val="0"/>
      <w:marRight w:val="0"/>
      <w:marTop w:val="0"/>
      <w:marBottom w:val="0"/>
      <w:divBdr>
        <w:top w:val="none" w:sz="0" w:space="0" w:color="auto"/>
        <w:left w:val="none" w:sz="0" w:space="0" w:color="auto"/>
        <w:bottom w:val="none" w:sz="0" w:space="0" w:color="auto"/>
        <w:right w:val="none" w:sz="0" w:space="0" w:color="auto"/>
      </w:divBdr>
    </w:div>
    <w:div w:id="323631356">
      <w:bodyDiv w:val="1"/>
      <w:marLeft w:val="0"/>
      <w:marRight w:val="0"/>
      <w:marTop w:val="0"/>
      <w:marBottom w:val="0"/>
      <w:divBdr>
        <w:top w:val="none" w:sz="0" w:space="0" w:color="auto"/>
        <w:left w:val="none" w:sz="0" w:space="0" w:color="auto"/>
        <w:bottom w:val="none" w:sz="0" w:space="0" w:color="auto"/>
        <w:right w:val="none" w:sz="0" w:space="0" w:color="auto"/>
      </w:divBdr>
    </w:div>
    <w:div w:id="327946847">
      <w:bodyDiv w:val="1"/>
      <w:marLeft w:val="0"/>
      <w:marRight w:val="0"/>
      <w:marTop w:val="0"/>
      <w:marBottom w:val="0"/>
      <w:divBdr>
        <w:top w:val="none" w:sz="0" w:space="0" w:color="auto"/>
        <w:left w:val="none" w:sz="0" w:space="0" w:color="auto"/>
        <w:bottom w:val="none" w:sz="0" w:space="0" w:color="auto"/>
        <w:right w:val="none" w:sz="0" w:space="0" w:color="auto"/>
      </w:divBdr>
    </w:div>
    <w:div w:id="334040741">
      <w:bodyDiv w:val="1"/>
      <w:marLeft w:val="0"/>
      <w:marRight w:val="0"/>
      <w:marTop w:val="0"/>
      <w:marBottom w:val="0"/>
      <w:divBdr>
        <w:top w:val="none" w:sz="0" w:space="0" w:color="auto"/>
        <w:left w:val="none" w:sz="0" w:space="0" w:color="auto"/>
        <w:bottom w:val="none" w:sz="0" w:space="0" w:color="auto"/>
        <w:right w:val="none" w:sz="0" w:space="0" w:color="auto"/>
      </w:divBdr>
    </w:div>
    <w:div w:id="381833454">
      <w:bodyDiv w:val="1"/>
      <w:marLeft w:val="0"/>
      <w:marRight w:val="0"/>
      <w:marTop w:val="0"/>
      <w:marBottom w:val="0"/>
      <w:divBdr>
        <w:top w:val="none" w:sz="0" w:space="0" w:color="auto"/>
        <w:left w:val="none" w:sz="0" w:space="0" w:color="auto"/>
        <w:bottom w:val="none" w:sz="0" w:space="0" w:color="auto"/>
        <w:right w:val="none" w:sz="0" w:space="0" w:color="auto"/>
      </w:divBdr>
      <w:divsChild>
        <w:div w:id="240528795">
          <w:marLeft w:val="0"/>
          <w:marRight w:val="1"/>
          <w:marTop w:val="0"/>
          <w:marBottom w:val="0"/>
          <w:divBdr>
            <w:top w:val="none" w:sz="0" w:space="0" w:color="auto"/>
            <w:left w:val="none" w:sz="0" w:space="0" w:color="auto"/>
            <w:bottom w:val="none" w:sz="0" w:space="0" w:color="auto"/>
            <w:right w:val="none" w:sz="0" w:space="0" w:color="auto"/>
          </w:divBdr>
          <w:divsChild>
            <w:div w:id="229122411">
              <w:marLeft w:val="0"/>
              <w:marRight w:val="0"/>
              <w:marTop w:val="0"/>
              <w:marBottom w:val="0"/>
              <w:divBdr>
                <w:top w:val="none" w:sz="0" w:space="0" w:color="auto"/>
                <w:left w:val="none" w:sz="0" w:space="0" w:color="auto"/>
                <w:bottom w:val="none" w:sz="0" w:space="0" w:color="auto"/>
                <w:right w:val="none" w:sz="0" w:space="0" w:color="auto"/>
              </w:divBdr>
              <w:divsChild>
                <w:div w:id="749813635">
                  <w:marLeft w:val="0"/>
                  <w:marRight w:val="1"/>
                  <w:marTop w:val="0"/>
                  <w:marBottom w:val="0"/>
                  <w:divBdr>
                    <w:top w:val="none" w:sz="0" w:space="0" w:color="auto"/>
                    <w:left w:val="none" w:sz="0" w:space="0" w:color="auto"/>
                    <w:bottom w:val="none" w:sz="0" w:space="0" w:color="auto"/>
                    <w:right w:val="none" w:sz="0" w:space="0" w:color="auto"/>
                  </w:divBdr>
                  <w:divsChild>
                    <w:div w:id="1786608446">
                      <w:marLeft w:val="0"/>
                      <w:marRight w:val="0"/>
                      <w:marTop w:val="0"/>
                      <w:marBottom w:val="0"/>
                      <w:divBdr>
                        <w:top w:val="none" w:sz="0" w:space="0" w:color="auto"/>
                        <w:left w:val="none" w:sz="0" w:space="0" w:color="auto"/>
                        <w:bottom w:val="none" w:sz="0" w:space="0" w:color="auto"/>
                        <w:right w:val="none" w:sz="0" w:space="0" w:color="auto"/>
                      </w:divBdr>
                      <w:divsChild>
                        <w:div w:id="1743066183">
                          <w:marLeft w:val="0"/>
                          <w:marRight w:val="0"/>
                          <w:marTop w:val="0"/>
                          <w:marBottom w:val="0"/>
                          <w:divBdr>
                            <w:top w:val="none" w:sz="0" w:space="0" w:color="auto"/>
                            <w:left w:val="none" w:sz="0" w:space="0" w:color="auto"/>
                            <w:bottom w:val="none" w:sz="0" w:space="0" w:color="auto"/>
                            <w:right w:val="none" w:sz="0" w:space="0" w:color="auto"/>
                          </w:divBdr>
                          <w:divsChild>
                            <w:div w:id="29233042">
                              <w:marLeft w:val="0"/>
                              <w:marRight w:val="0"/>
                              <w:marTop w:val="120"/>
                              <w:marBottom w:val="360"/>
                              <w:divBdr>
                                <w:top w:val="none" w:sz="0" w:space="0" w:color="auto"/>
                                <w:left w:val="none" w:sz="0" w:space="0" w:color="auto"/>
                                <w:bottom w:val="none" w:sz="0" w:space="0" w:color="auto"/>
                                <w:right w:val="none" w:sz="0" w:space="0" w:color="auto"/>
                              </w:divBdr>
                              <w:divsChild>
                                <w:div w:id="1091927632">
                                  <w:marLeft w:val="323"/>
                                  <w:marRight w:val="0"/>
                                  <w:marTop w:val="0"/>
                                  <w:marBottom w:val="0"/>
                                  <w:divBdr>
                                    <w:top w:val="none" w:sz="0" w:space="0" w:color="auto"/>
                                    <w:left w:val="none" w:sz="0" w:space="0" w:color="auto"/>
                                    <w:bottom w:val="none" w:sz="0" w:space="0" w:color="auto"/>
                                    <w:right w:val="none" w:sz="0" w:space="0" w:color="auto"/>
                                  </w:divBdr>
                                  <w:divsChild>
                                    <w:div w:id="351956671">
                                      <w:marLeft w:val="0"/>
                                      <w:marRight w:val="0"/>
                                      <w:marTop w:val="0"/>
                                      <w:marBottom w:val="0"/>
                                      <w:divBdr>
                                        <w:top w:val="none" w:sz="0" w:space="0" w:color="auto"/>
                                        <w:left w:val="none" w:sz="0" w:space="0" w:color="auto"/>
                                        <w:bottom w:val="none" w:sz="0" w:space="0" w:color="auto"/>
                                        <w:right w:val="none" w:sz="0" w:space="0" w:color="auto"/>
                                      </w:divBdr>
                                      <w:divsChild>
                                        <w:div w:id="1132744326">
                                          <w:marLeft w:val="0"/>
                                          <w:marRight w:val="0"/>
                                          <w:marTop w:val="0"/>
                                          <w:marBottom w:val="0"/>
                                          <w:divBdr>
                                            <w:top w:val="none" w:sz="0" w:space="0" w:color="auto"/>
                                            <w:left w:val="none" w:sz="0" w:space="0" w:color="auto"/>
                                            <w:bottom w:val="none" w:sz="0" w:space="0" w:color="auto"/>
                                            <w:right w:val="none" w:sz="0" w:space="0" w:color="auto"/>
                                          </w:divBdr>
                                        </w:div>
                                      </w:divsChild>
                                    </w:div>
                                    <w:div w:id="1117455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38053">
      <w:bodyDiv w:val="1"/>
      <w:marLeft w:val="0"/>
      <w:marRight w:val="0"/>
      <w:marTop w:val="0"/>
      <w:marBottom w:val="0"/>
      <w:divBdr>
        <w:top w:val="none" w:sz="0" w:space="0" w:color="auto"/>
        <w:left w:val="none" w:sz="0" w:space="0" w:color="auto"/>
        <w:bottom w:val="none" w:sz="0" w:space="0" w:color="auto"/>
        <w:right w:val="none" w:sz="0" w:space="0" w:color="auto"/>
      </w:divBdr>
    </w:div>
    <w:div w:id="423697005">
      <w:bodyDiv w:val="1"/>
      <w:marLeft w:val="0"/>
      <w:marRight w:val="0"/>
      <w:marTop w:val="0"/>
      <w:marBottom w:val="0"/>
      <w:divBdr>
        <w:top w:val="none" w:sz="0" w:space="0" w:color="auto"/>
        <w:left w:val="none" w:sz="0" w:space="0" w:color="auto"/>
        <w:bottom w:val="none" w:sz="0" w:space="0" w:color="auto"/>
        <w:right w:val="none" w:sz="0" w:space="0" w:color="auto"/>
      </w:divBdr>
      <w:divsChild>
        <w:div w:id="1104960345">
          <w:marLeft w:val="0"/>
          <w:marRight w:val="0"/>
          <w:marTop w:val="0"/>
          <w:marBottom w:val="0"/>
          <w:divBdr>
            <w:top w:val="none" w:sz="0" w:space="0" w:color="auto"/>
            <w:left w:val="none" w:sz="0" w:space="0" w:color="auto"/>
            <w:bottom w:val="none" w:sz="0" w:space="0" w:color="auto"/>
            <w:right w:val="none" w:sz="0" w:space="0" w:color="auto"/>
          </w:divBdr>
          <w:divsChild>
            <w:div w:id="2116362080">
              <w:marLeft w:val="0"/>
              <w:marRight w:val="0"/>
              <w:marTop w:val="0"/>
              <w:marBottom w:val="0"/>
              <w:divBdr>
                <w:top w:val="none" w:sz="0" w:space="0" w:color="auto"/>
                <w:left w:val="none" w:sz="0" w:space="0" w:color="auto"/>
                <w:bottom w:val="none" w:sz="0" w:space="0" w:color="auto"/>
                <w:right w:val="none" w:sz="0" w:space="0" w:color="auto"/>
              </w:divBdr>
              <w:divsChild>
                <w:div w:id="106976125">
                  <w:marLeft w:val="0"/>
                  <w:marRight w:val="0"/>
                  <w:marTop w:val="0"/>
                  <w:marBottom w:val="0"/>
                  <w:divBdr>
                    <w:top w:val="none" w:sz="0" w:space="0" w:color="auto"/>
                    <w:left w:val="none" w:sz="0" w:space="0" w:color="auto"/>
                    <w:bottom w:val="none" w:sz="0" w:space="0" w:color="auto"/>
                    <w:right w:val="none" w:sz="0" w:space="0" w:color="auto"/>
                  </w:divBdr>
                  <w:divsChild>
                    <w:div w:id="2078940232">
                      <w:marLeft w:val="0"/>
                      <w:marRight w:val="0"/>
                      <w:marTop w:val="0"/>
                      <w:marBottom w:val="0"/>
                      <w:divBdr>
                        <w:top w:val="none" w:sz="0" w:space="0" w:color="auto"/>
                        <w:left w:val="none" w:sz="0" w:space="0" w:color="auto"/>
                        <w:bottom w:val="none" w:sz="0" w:space="0" w:color="auto"/>
                        <w:right w:val="none" w:sz="0" w:space="0" w:color="auto"/>
                      </w:divBdr>
                      <w:divsChild>
                        <w:div w:id="337122956">
                          <w:marLeft w:val="0"/>
                          <w:marRight w:val="0"/>
                          <w:marTop w:val="0"/>
                          <w:marBottom w:val="0"/>
                          <w:divBdr>
                            <w:top w:val="none" w:sz="0" w:space="0" w:color="auto"/>
                            <w:left w:val="none" w:sz="0" w:space="0" w:color="auto"/>
                            <w:bottom w:val="none" w:sz="0" w:space="0" w:color="auto"/>
                            <w:right w:val="none" w:sz="0" w:space="0" w:color="auto"/>
                          </w:divBdr>
                          <w:divsChild>
                            <w:div w:id="1922060891">
                              <w:marLeft w:val="0"/>
                              <w:marRight w:val="0"/>
                              <w:marTop w:val="0"/>
                              <w:marBottom w:val="0"/>
                              <w:divBdr>
                                <w:top w:val="single" w:sz="6" w:space="0" w:color="auto"/>
                                <w:left w:val="single" w:sz="6" w:space="0" w:color="auto"/>
                                <w:bottom w:val="single" w:sz="6" w:space="0" w:color="auto"/>
                                <w:right w:val="single" w:sz="6" w:space="0" w:color="auto"/>
                              </w:divBdr>
                              <w:divsChild>
                                <w:div w:id="501432561">
                                  <w:marLeft w:val="0"/>
                                  <w:marRight w:val="0"/>
                                  <w:marTop w:val="0"/>
                                  <w:marBottom w:val="0"/>
                                  <w:divBdr>
                                    <w:top w:val="none" w:sz="0" w:space="0" w:color="auto"/>
                                    <w:left w:val="none" w:sz="0" w:space="0" w:color="auto"/>
                                    <w:bottom w:val="none" w:sz="0" w:space="0" w:color="auto"/>
                                    <w:right w:val="none" w:sz="0" w:space="0" w:color="auto"/>
                                  </w:divBdr>
                                  <w:divsChild>
                                    <w:div w:id="1119488325">
                                      <w:marLeft w:val="0"/>
                                      <w:marRight w:val="0"/>
                                      <w:marTop w:val="0"/>
                                      <w:marBottom w:val="0"/>
                                      <w:divBdr>
                                        <w:top w:val="none" w:sz="0" w:space="0" w:color="auto"/>
                                        <w:left w:val="none" w:sz="0" w:space="0" w:color="auto"/>
                                        <w:bottom w:val="none" w:sz="0" w:space="0" w:color="auto"/>
                                        <w:right w:val="none" w:sz="0" w:space="0" w:color="auto"/>
                                      </w:divBdr>
                                      <w:divsChild>
                                        <w:div w:id="100302345">
                                          <w:marLeft w:val="0"/>
                                          <w:marRight w:val="0"/>
                                          <w:marTop w:val="0"/>
                                          <w:marBottom w:val="0"/>
                                          <w:divBdr>
                                            <w:top w:val="none" w:sz="0" w:space="0" w:color="auto"/>
                                            <w:left w:val="none" w:sz="0" w:space="0" w:color="auto"/>
                                            <w:bottom w:val="none" w:sz="0" w:space="0" w:color="auto"/>
                                            <w:right w:val="none" w:sz="0" w:space="0" w:color="auto"/>
                                          </w:divBdr>
                                          <w:divsChild>
                                            <w:div w:id="355426077">
                                              <w:marLeft w:val="0"/>
                                              <w:marRight w:val="0"/>
                                              <w:marTop w:val="0"/>
                                              <w:marBottom w:val="0"/>
                                              <w:divBdr>
                                                <w:top w:val="none" w:sz="0" w:space="0" w:color="auto"/>
                                                <w:left w:val="none" w:sz="0" w:space="0" w:color="auto"/>
                                                <w:bottom w:val="none" w:sz="0" w:space="0" w:color="auto"/>
                                                <w:right w:val="none" w:sz="0" w:space="0" w:color="auto"/>
                                              </w:divBdr>
                                              <w:divsChild>
                                                <w:div w:id="1815828627">
                                                  <w:marLeft w:val="0"/>
                                                  <w:marRight w:val="0"/>
                                                  <w:marTop w:val="0"/>
                                                  <w:marBottom w:val="0"/>
                                                  <w:divBdr>
                                                    <w:top w:val="none" w:sz="0" w:space="0" w:color="auto"/>
                                                    <w:left w:val="none" w:sz="0" w:space="0" w:color="auto"/>
                                                    <w:bottom w:val="none" w:sz="0" w:space="0" w:color="auto"/>
                                                    <w:right w:val="none" w:sz="0" w:space="0" w:color="auto"/>
                                                  </w:divBdr>
                                                  <w:divsChild>
                                                    <w:div w:id="1878346640">
                                                      <w:marLeft w:val="0"/>
                                                      <w:marRight w:val="0"/>
                                                      <w:marTop w:val="0"/>
                                                      <w:marBottom w:val="0"/>
                                                      <w:divBdr>
                                                        <w:top w:val="none" w:sz="0" w:space="0" w:color="auto"/>
                                                        <w:left w:val="none" w:sz="0" w:space="0" w:color="auto"/>
                                                        <w:bottom w:val="none" w:sz="0" w:space="0" w:color="auto"/>
                                                        <w:right w:val="none" w:sz="0" w:space="0" w:color="auto"/>
                                                      </w:divBdr>
                                                      <w:divsChild>
                                                        <w:div w:id="1500535841">
                                                          <w:marLeft w:val="0"/>
                                                          <w:marRight w:val="0"/>
                                                          <w:marTop w:val="0"/>
                                                          <w:marBottom w:val="0"/>
                                                          <w:divBdr>
                                                            <w:top w:val="none" w:sz="0" w:space="0" w:color="auto"/>
                                                            <w:left w:val="none" w:sz="0" w:space="0" w:color="auto"/>
                                                            <w:bottom w:val="none" w:sz="0" w:space="0" w:color="auto"/>
                                                            <w:right w:val="none" w:sz="0" w:space="0" w:color="auto"/>
                                                          </w:divBdr>
                                                          <w:divsChild>
                                                            <w:div w:id="1774545713">
                                                              <w:marLeft w:val="0"/>
                                                              <w:marRight w:val="0"/>
                                                              <w:marTop w:val="0"/>
                                                              <w:marBottom w:val="0"/>
                                                              <w:divBdr>
                                                                <w:top w:val="none" w:sz="0" w:space="0" w:color="auto"/>
                                                                <w:left w:val="none" w:sz="0" w:space="0" w:color="auto"/>
                                                                <w:bottom w:val="none" w:sz="0" w:space="0" w:color="auto"/>
                                                                <w:right w:val="none" w:sz="0" w:space="0" w:color="auto"/>
                                                              </w:divBdr>
                                                              <w:divsChild>
                                                                <w:div w:id="1409184071">
                                                                  <w:marLeft w:val="0"/>
                                                                  <w:marRight w:val="0"/>
                                                                  <w:marTop w:val="0"/>
                                                                  <w:marBottom w:val="0"/>
                                                                  <w:divBdr>
                                                                    <w:top w:val="none" w:sz="0" w:space="0" w:color="auto"/>
                                                                    <w:left w:val="none" w:sz="0" w:space="0" w:color="auto"/>
                                                                    <w:bottom w:val="none" w:sz="0" w:space="0" w:color="auto"/>
                                                                    <w:right w:val="none" w:sz="0" w:space="0" w:color="auto"/>
                                                                  </w:divBdr>
                                                                  <w:divsChild>
                                                                    <w:div w:id="562830840">
                                                                      <w:marLeft w:val="405"/>
                                                                      <w:marRight w:val="0"/>
                                                                      <w:marTop w:val="0"/>
                                                                      <w:marBottom w:val="0"/>
                                                                      <w:divBdr>
                                                                        <w:top w:val="none" w:sz="0" w:space="0" w:color="auto"/>
                                                                        <w:left w:val="none" w:sz="0" w:space="0" w:color="auto"/>
                                                                        <w:bottom w:val="none" w:sz="0" w:space="0" w:color="auto"/>
                                                                        <w:right w:val="none" w:sz="0" w:space="0" w:color="auto"/>
                                                                      </w:divBdr>
                                                                      <w:divsChild>
                                                                        <w:div w:id="1560557079">
                                                                          <w:marLeft w:val="0"/>
                                                                          <w:marRight w:val="0"/>
                                                                          <w:marTop w:val="0"/>
                                                                          <w:marBottom w:val="0"/>
                                                                          <w:divBdr>
                                                                            <w:top w:val="none" w:sz="0" w:space="0" w:color="auto"/>
                                                                            <w:left w:val="none" w:sz="0" w:space="0" w:color="auto"/>
                                                                            <w:bottom w:val="none" w:sz="0" w:space="0" w:color="auto"/>
                                                                            <w:right w:val="none" w:sz="0" w:space="0" w:color="auto"/>
                                                                          </w:divBdr>
                                                                          <w:divsChild>
                                                                            <w:div w:id="1740593447">
                                                                              <w:marLeft w:val="0"/>
                                                                              <w:marRight w:val="0"/>
                                                                              <w:marTop w:val="0"/>
                                                                              <w:marBottom w:val="0"/>
                                                                              <w:divBdr>
                                                                                <w:top w:val="none" w:sz="0" w:space="0" w:color="auto"/>
                                                                                <w:left w:val="none" w:sz="0" w:space="0" w:color="auto"/>
                                                                                <w:bottom w:val="none" w:sz="0" w:space="0" w:color="auto"/>
                                                                                <w:right w:val="none" w:sz="0" w:space="0" w:color="auto"/>
                                                                              </w:divBdr>
                                                                              <w:divsChild>
                                                                                <w:div w:id="672609683">
                                                                                  <w:marLeft w:val="0"/>
                                                                                  <w:marRight w:val="0"/>
                                                                                  <w:marTop w:val="60"/>
                                                                                  <w:marBottom w:val="0"/>
                                                                                  <w:divBdr>
                                                                                    <w:top w:val="none" w:sz="0" w:space="0" w:color="auto"/>
                                                                                    <w:left w:val="none" w:sz="0" w:space="0" w:color="auto"/>
                                                                                    <w:bottom w:val="none" w:sz="0" w:space="0" w:color="auto"/>
                                                                                    <w:right w:val="none" w:sz="0" w:space="0" w:color="auto"/>
                                                                                  </w:divBdr>
                                                                                  <w:divsChild>
                                                                                    <w:div w:id="1277911892">
                                                                                      <w:marLeft w:val="0"/>
                                                                                      <w:marRight w:val="0"/>
                                                                                      <w:marTop w:val="0"/>
                                                                                      <w:marBottom w:val="0"/>
                                                                                      <w:divBdr>
                                                                                        <w:top w:val="none" w:sz="0" w:space="0" w:color="auto"/>
                                                                                        <w:left w:val="none" w:sz="0" w:space="0" w:color="auto"/>
                                                                                        <w:bottom w:val="none" w:sz="0" w:space="0" w:color="auto"/>
                                                                                        <w:right w:val="none" w:sz="0" w:space="0" w:color="auto"/>
                                                                                      </w:divBdr>
                                                                                      <w:divsChild>
                                                                                        <w:div w:id="209657650">
                                                                                          <w:marLeft w:val="0"/>
                                                                                          <w:marRight w:val="0"/>
                                                                                          <w:marTop w:val="0"/>
                                                                                          <w:marBottom w:val="0"/>
                                                                                          <w:divBdr>
                                                                                            <w:top w:val="none" w:sz="0" w:space="0" w:color="auto"/>
                                                                                            <w:left w:val="none" w:sz="0" w:space="0" w:color="auto"/>
                                                                                            <w:bottom w:val="none" w:sz="0" w:space="0" w:color="auto"/>
                                                                                            <w:right w:val="none" w:sz="0" w:space="0" w:color="auto"/>
                                                                                          </w:divBdr>
                                                                                          <w:divsChild>
                                                                                            <w:div w:id="918562899">
                                                                                              <w:marLeft w:val="0"/>
                                                                                              <w:marRight w:val="0"/>
                                                                                              <w:marTop w:val="0"/>
                                                                                              <w:marBottom w:val="0"/>
                                                                                              <w:divBdr>
                                                                                                <w:top w:val="none" w:sz="0" w:space="0" w:color="auto"/>
                                                                                                <w:left w:val="none" w:sz="0" w:space="0" w:color="auto"/>
                                                                                                <w:bottom w:val="none" w:sz="0" w:space="0" w:color="auto"/>
                                                                                                <w:right w:val="none" w:sz="0" w:space="0" w:color="auto"/>
                                                                                              </w:divBdr>
                                                                                              <w:divsChild>
                                                                                                <w:div w:id="1101946895">
                                                                                                  <w:marLeft w:val="0"/>
                                                                                                  <w:marRight w:val="0"/>
                                                                                                  <w:marTop w:val="0"/>
                                                                                                  <w:marBottom w:val="0"/>
                                                                                                  <w:divBdr>
                                                                                                    <w:top w:val="none" w:sz="0" w:space="0" w:color="auto"/>
                                                                                                    <w:left w:val="none" w:sz="0" w:space="0" w:color="auto"/>
                                                                                                    <w:bottom w:val="none" w:sz="0" w:space="0" w:color="auto"/>
                                                                                                    <w:right w:val="none" w:sz="0" w:space="0" w:color="auto"/>
                                                                                                  </w:divBdr>
                                                                                                  <w:divsChild>
                                                                                                    <w:div w:id="804353197">
                                                                                                      <w:marLeft w:val="0"/>
                                                                                                      <w:marRight w:val="0"/>
                                                                                                      <w:marTop w:val="0"/>
                                                                                                      <w:marBottom w:val="0"/>
                                                                                                      <w:divBdr>
                                                                                                        <w:top w:val="none" w:sz="0" w:space="0" w:color="auto"/>
                                                                                                        <w:left w:val="none" w:sz="0" w:space="0" w:color="auto"/>
                                                                                                        <w:bottom w:val="none" w:sz="0" w:space="0" w:color="auto"/>
                                                                                                        <w:right w:val="none" w:sz="0" w:space="0" w:color="auto"/>
                                                                                                      </w:divBdr>
                                                                                                      <w:divsChild>
                                                                                                        <w:div w:id="1460152651">
                                                                                                          <w:marLeft w:val="0"/>
                                                                                                          <w:marRight w:val="0"/>
                                                                                                          <w:marTop w:val="0"/>
                                                                                                          <w:marBottom w:val="0"/>
                                                                                                          <w:divBdr>
                                                                                                            <w:top w:val="none" w:sz="0" w:space="0" w:color="auto"/>
                                                                                                            <w:left w:val="none" w:sz="0" w:space="0" w:color="auto"/>
                                                                                                            <w:bottom w:val="none" w:sz="0" w:space="0" w:color="auto"/>
                                                                                                            <w:right w:val="none" w:sz="0" w:space="0" w:color="auto"/>
                                                                                                          </w:divBdr>
                                                                                                          <w:divsChild>
                                                                                                            <w:div w:id="34895459">
                                                                                                              <w:marLeft w:val="0"/>
                                                                                                              <w:marRight w:val="0"/>
                                                                                                              <w:marTop w:val="0"/>
                                                                                                              <w:marBottom w:val="0"/>
                                                                                                              <w:divBdr>
                                                                                                                <w:top w:val="none" w:sz="0" w:space="0" w:color="auto"/>
                                                                                                                <w:left w:val="none" w:sz="0" w:space="0" w:color="auto"/>
                                                                                                                <w:bottom w:val="none" w:sz="0" w:space="0" w:color="auto"/>
                                                                                                                <w:right w:val="none" w:sz="0" w:space="0" w:color="auto"/>
                                                                                                              </w:divBdr>
                                                                                                              <w:divsChild>
                                                                                                                <w:div w:id="1485701197">
                                                                                                                  <w:marLeft w:val="0"/>
                                                                                                                  <w:marRight w:val="0"/>
                                                                                                                  <w:marTop w:val="0"/>
                                                                                                                  <w:marBottom w:val="0"/>
                                                                                                                  <w:divBdr>
                                                                                                                    <w:top w:val="none" w:sz="0" w:space="0" w:color="auto"/>
                                                                                                                    <w:left w:val="none" w:sz="0" w:space="0" w:color="auto"/>
                                                                                                                    <w:bottom w:val="none" w:sz="0" w:space="0" w:color="auto"/>
                                                                                                                    <w:right w:val="none" w:sz="0" w:space="0" w:color="auto"/>
                                                                                                                  </w:divBdr>
                                                                                                                  <w:divsChild>
                                                                                                                    <w:div w:id="997613227">
                                                                                                                      <w:marLeft w:val="0"/>
                                                                                                                      <w:marRight w:val="0"/>
                                                                                                                      <w:marTop w:val="0"/>
                                                                                                                      <w:marBottom w:val="0"/>
                                                                                                                      <w:divBdr>
                                                                                                                        <w:top w:val="none" w:sz="0" w:space="0" w:color="auto"/>
                                                                                                                        <w:left w:val="none" w:sz="0" w:space="0" w:color="auto"/>
                                                                                                                        <w:bottom w:val="none" w:sz="0" w:space="0" w:color="auto"/>
                                                                                                                        <w:right w:val="none" w:sz="0" w:space="0" w:color="auto"/>
                                                                                                                      </w:divBdr>
                                                                                                                      <w:divsChild>
                                                                                                                        <w:div w:id="687831901">
                                                                                                                          <w:marLeft w:val="0"/>
                                                                                                                          <w:marRight w:val="0"/>
                                                                                                                          <w:marTop w:val="0"/>
                                                                                                                          <w:marBottom w:val="0"/>
                                                                                                                          <w:divBdr>
                                                                                                                            <w:top w:val="none" w:sz="0" w:space="0" w:color="auto"/>
                                                                                                                            <w:left w:val="none" w:sz="0" w:space="0" w:color="auto"/>
                                                                                                                            <w:bottom w:val="none" w:sz="0" w:space="0" w:color="auto"/>
                                                                                                                            <w:right w:val="none" w:sz="0" w:space="0" w:color="auto"/>
                                                                                                                          </w:divBdr>
                                                                                                                          <w:divsChild>
                                                                                                                            <w:div w:id="62988318">
                                                                                                                              <w:marLeft w:val="0"/>
                                                                                                                              <w:marRight w:val="0"/>
                                                                                                                              <w:marTop w:val="0"/>
                                                                                                                              <w:marBottom w:val="0"/>
                                                                                                                              <w:divBdr>
                                                                                                                                <w:top w:val="none" w:sz="0" w:space="0" w:color="auto"/>
                                                                                                                                <w:left w:val="none" w:sz="0" w:space="0" w:color="auto"/>
                                                                                                                                <w:bottom w:val="none" w:sz="0" w:space="0" w:color="auto"/>
                                                                                                                                <w:right w:val="none" w:sz="0" w:space="0" w:color="auto"/>
                                                                                                                              </w:divBdr>
                                                                                                                              <w:divsChild>
                                                                                                                                <w:div w:id="2145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956588">
      <w:bodyDiv w:val="1"/>
      <w:marLeft w:val="0"/>
      <w:marRight w:val="0"/>
      <w:marTop w:val="0"/>
      <w:marBottom w:val="0"/>
      <w:divBdr>
        <w:top w:val="none" w:sz="0" w:space="0" w:color="auto"/>
        <w:left w:val="none" w:sz="0" w:space="0" w:color="auto"/>
        <w:bottom w:val="none" w:sz="0" w:space="0" w:color="auto"/>
        <w:right w:val="none" w:sz="0" w:space="0" w:color="auto"/>
      </w:divBdr>
    </w:div>
    <w:div w:id="584263516">
      <w:bodyDiv w:val="1"/>
      <w:marLeft w:val="0"/>
      <w:marRight w:val="0"/>
      <w:marTop w:val="0"/>
      <w:marBottom w:val="0"/>
      <w:divBdr>
        <w:top w:val="none" w:sz="0" w:space="0" w:color="auto"/>
        <w:left w:val="none" w:sz="0" w:space="0" w:color="auto"/>
        <w:bottom w:val="none" w:sz="0" w:space="0" w:color="auto"/>
        <w:right w:val="none" w:sz="0" w:space="0" w:color="auto"/>
      </w:divBdr>
    </w:div>
    <w:div w:id="624699818">
      <w:bodyDiv w:val="1"/>
      <w:marLeft w:val="0"/>
      <w:marRight w:val="0"/>
      <w:marTop w:val="0"/>
      <w:marBottom w:val="0"/>
      <w:divBdr>
        <w:top w:val="none" w:sz="0" w:space="0" w:color="auto"/>
        <w:left w:val="none" w:sz="0" w:space="0" w:color="auto"/>
        <w:bottom w:val="none" w:sz="0" w:space="0" w:color="auto"/>
        <w:right w:val="none" w:sz="0" w:space="0" w:color="auto"/>
      </w:divBdr>
    </w:div>
    <w:div w:id="630942460">
      <w:bodyDiv w:val="1"/>
      <w:marLeft w:val="0"/>
      <w:marRight w:val="0"/>
      <w:marTop w:val="0"/>
      <w:marBottom w:val="0"/>
      <w:divBdr>
        <w:top w:val="none" w:sz="0" w:space="0" w:color="auto"/>
        <w:left w:val="none" w:sz="0" w:space="0" w:color="auto"/>
        <w:bottom w:val="none" w:sz="0" w:space="0" w:color="auto"/>
        <w:right w:val="none" w:sz="0" w:space="0" w:color="auto"/>
      </w:divBdr>
      <w:divsChild>
        <w:div w:id="1915894616">
          <w:marLeft w:val="0"/>
          <w:marRight w:val="1"/>
          <w:marTop w:val="0"/>
          <w:marBottom w:val="0"/>
          <w:divBdr>
            <w:top w:val="none" w:sz="0" w:space="0" w:color="auto"/>
            <w:left w:val="none" w:sz="0" w:space="0" w:color="auto"/>
            <w:bottom w:val="none" w:sz="0" w:space="0" w:color="auto"/>
            <w:right w:val="none" w:sz="0" w:space="0" w:color="auto"/>
          </w:divBdr>
          <w:divsChild>
            <w:div w:id="979118439">
              <w:marLeft w:val="0"/>
              <w:marRight w:val="0"/>
              <w:marTop w:val="0"/>
              <w:marBottom w:val="0"/>
              <w:divBdr>
                <w:top w:val="none" w:sz="0" w:space="0" w:color="auto"/>
                <w:left w:val="none" w:sz="0" w:space="0" w:color="auto"/>
                <w:bottom w:val="none" w:sz="0" w:space="0" w:color="auto"/>
                <w:right w:val="none" w:sz="0" w:space="0" w:color="auto"/>
              </w:divBdr>
              <w:divsChild>
                <w:div w:id="1579973455">
                  <w:marLeft w:val="0"/>
                  <w:marRight w:val="1"/>
                  <w:marTop w:val="0"/>
                  <w:marBottom w:val="0"/>
                  <w:divBdr>
                    <w:top w:val="none" w:sz="0" w:space="0" w:color="auto"/>
                    <w:left w:val="none" w:sz="0" w:space="0" w:color="auto"/>
                    <w:bottom w:val="none" w:sz="0" w:space="0" w:color="auto"/>
                    <w:right w:val="none" w:sz="0" w:space="0" w:color="auto"/>
                  </w:divBdr>
                  <w:divsChild>
                    <w:div w:id="308291836">
                      <w:marLeft w:val="0"/>
                      <w:marRight w:val="0"/>
                      <w:marTop w:val="0"/>
                      <w:marBottom w:val="0"/>
                      <w:divBdr>
                        <w:top w:val="none" w:sz="0" w:space="0" w:color="auto"/>
                        <w:left w:val="none" w:sz="0" w:space="0" w:color="auto"/>
                        <w:bottom w:val="none" w:sz="0" w:space="0" w:color="auto"/>
                        <w:right w:val="none" w:sz="0" w:space="0" w:color="auto"/>
                      </w:divBdr>
                      <w:divsChild>
                        <w:div w:id="229073333">
                          <w:marLeft w:val="0"/>
                          <w:marRight w:val="0"/>
                          <w:marTop w:val="0"/>
                          <w:marBottom w:val="0"/>
                          <w:divBdr>
                            <w:top w:val="none" w:sz="0" w:space="0" w:color="auto"/>
                            <w:left w:val="none" w:sz="0" w:space="0" w:color="auto"/>
                            <w:bottom w:val="none" w:sz="0" w:space="0" w:color="auto"/>
                            <w:right w:val="none" w:sz="0" w:space="0" w:color="auto"/>
                          </w:divBdr>
                          <w:divsChild>
                            <w:div w:id="241568062">
                              <w:marLeft w:val="0"/>
                              <w:marRight w:val="0"/>
                              <w:marTop w:val="120"/>
                              <w:marBottom w:val="360"/>
                              <w:divBdr>
                                <w:top w:val="none" w:sz="0" w:space="0" w:color="auto"/>
                                <w:left w:val="none" w:sz="0" w:space="0" w:color="auto"/>
                                <w:bottom w:val="none" w:sz="0" w:space="0" w:color="auto"/>
                                <w:right w:val="none" w:sz="0" w:space="0" w:color="auto"/>
                              </w:divBdr>
                              <w:divsChild>
                                <w:div w:id="1579631341">
                                  <w:marLeft w:val="323"/>
                                  <w:marRight w:val="0"/>
                                  <w:marTop w:val="0"/>
                                  <w:marBottom w:val="0"/>
                                  <w:divBdr>
                                    <w:top w:val="none" w:sz="0" w:space="0" w:color="auto"/>
                                    <w:left w:val="none" w:sz="0" w:space="0" w:color="auto"/>
                                    <w:bottom w:val="none" w:sz="0" w:space="0" w:color="auto"/>
                                    <w:right w:val="none" w:sz="0" w:space="0" w:color="auto"/>
                                  </w:divBdr>
                                  <w:divsChild>
                                    <w:div w:id="14643440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967839">
      <w:bodyDiv w:val="1"/>
      <w:marLeft w:val="0"/>
      <w:marRight w:val="0"/>
      <w:marTop w:val="0"/>
      <w:marBottom w:val="0"/>
      <w:divBdr>
        <w:top w:val="none" w:sz="0" w:space="0" w:color="auto"/>
        <w:left w:val="none" w:sz="0" w:space="0" w:color="auto"/>
        <w:bottom w:val="none" w:sz="0" w:space="0" w:color="auto"/>
        <w:right w:val="none" w:sz="0" w:space="0" w:color="auto"/>
      </w:divBdr>
    </w:div>
    <w:div w:id="649135123">
      <w:bodyDiv w:val="1"/>
      <w:marLeft w:val="0"/>
      <w:marRight w:val="0"/>
      <w:marTop w:val="0"/>
      <w:marBottom w:val="0"/>
      <w:divBdr>
        <w:top w:val="none" w:sz="0" w:space="0" w:color="auto"/>
        <w:left w:val="none" w:sz="0" w:space="0" w:color="auto"/>
        <w:bottom w:val="none" w:sz="0" w:space="0" w:color="auto"/>
        <w:right w:val="none" w:sz="0" w:space="0" w:color="auto"/>
      </w:divBdr>
    </w:div>
    <w:div w:id="653142991">
      <w:bodyDiv w:val="1"/>
      <w:marLeft w:val="0"/>
      <w:marRight w:val="0"/>
      <w:marTop w:val="0"/>
      <w:marBottom w:val="0"/>
      <w:divBdr>
        <w:top w:val="none" w:sz="0" w:space="0" w:color="auto"/>
        <w:left w:val="none" w:sz="0" w:space="0" w:color="auto"/>
        <w:bottom w:val="none" w:sz="0" w:space="0" w:color="auto"/>
        <w:right w:val="none" w:sz="0" w:space="0" w:color="auto"/>
      </w:divBdr>
    </w:div>
    <w:div w:id="686492683">
      <w:bodyDiv w:val="1"/>
      <w:marLeft w:val="0"/>
      <w:marRight w:val="0"/>
      <w:marTop w:val="0"/>
      <w:marBottom w:val="0"/>
      <w:divBdr>
        <w:top w:val="none" w:sz="0" w:space="0" w:color="auto"/>
        <w:left w:val="none" w:sz="0" w:space="0" w:color="auto"/>
        <w:bottom w:val="none" w:sz="0" w:space="0" w:color="auto"/>
        <w:right w:val="none" w:sz="0" w:space="0" w:color="auto"/>
      </w:divBdr>
      <w:divsChild>
        <w:div w:id="1180240381">
          <w:marLeft w:val="0"/>
          <w:marRight w:val="0"/>
          <w:marTop w:val="0"/>
          <w:marBottom w:val="0"/>
          <w:divBdr>
            <w:top w:val="none" w:sz="0" w:space="0" w:color="auto"/>
            <w:left w:val="none" w:sz="0" w:space="0" w:color="auto"/>
            <w:bottom w:val="none" w:sz="0" w:space="0" w:color="auto"/>
            <w:right w:val="none" w:sz="0" w:space="0" w:color="auto"/>
          </w:divBdr>
        </w:div>
      </w:divsChild>
    </w:div>
    <w:div w:id="731655480">
      <w:bodyDiv w:val="1"/>
      <w:marLeft w:val="0"/>
      <w:marRight w:val="0"/>
      <w:marTop w:val="0"/>
      <w:marBottom w:val="0"/>
      <w:divBdr>
        <w:top w:val="none" w:sz="0" w:space="0" w:color="auto"/>
        <w:left w:val="none" w:sz="0" w:space="0" w:color="auto"/>
        <w:bottom w:val="none" w:sz="0" w:space="0" w:color="auto"/>
        <w:right w:val="none" w:sz="0" w:space="0" w:color="auto"/>
      </w:divBdr>
    </w:div>
    <w:div w:id="893782751">
      <w:bodyDiv w:val="1"/>
      <w:marLeft w:val="0"/>
      <w:marRight w:val="0"/>
      <w:marTop w:val="0"/>
      <w:marBottom w:val="0"/>
      <w:divBdr>
        <w:top w:val="none" w:sz="0" w:space="0" w:color="auto"/>
        <w:left w:val="none" w:sz="0" w:space="0" w:color="auto"/>
        <w:bottom w:val="none" w:sz="0" w:space="0" w:color="auto"/>
        <w:right w:val="none" w:sz="0" w:space="0" w:color="auto"/>
      </w:divBdr>
      <w:divsChild>
        <w:div w:id="642462852">
          <w:marLeft w:val="0"/>
          <w:marRight w:val="1"/>
          <w:marTop w:val="0"/>
          <w:marBottom w:val="0"/>
          <w:divBdr>
            <w:top w:val="none" w:sz="0" w:space="0" w:color="auto"/>
            <w:left w:val="none" w:sz="0" w:space="0" w:color="auto"/>
            <w:bottom w:val="none" w:sz="0" w:space="0" w:color="auto"/>
            <w:right w:val="none" w:sz="0" w:space="0" w:color="auto"/>
          </w:divBdr>
          <w:divsChild>
            <w:div w:id="589582352">
              <w:marLeft w:val="0"/>
              <w:marRight w:val="0"/>
              <w:marTop w:val="0"/>
              <w:marBottom w:val="0"/>
              <w:divBdr>
                <w:top w:val="none" w:sz="0" w:space="0" w:color="auto"/>
                <w:left w:val="none" w:sz="0" w:space="0" w:color="auto"/>
                <w:bottom w:val="none" w:sz="0" w:space="0" w:color="auto"/>
                <w:right w:val="none" w:sz="0" w:space="0" w:color="auto"/>
              </w:divBdr>
              <w:divsChild>
                <w:div w:id="882450885">
                  <w:marLeft w:val="0"/>
                  <w:marRight w:val="1"/>
                  <w:marTop w:val="0"/>
                  <w:marBottom w:val="0"/>
                  <w:divBdr>
                    <w:top w:val="none" w:sz="0" w:space="0" w:color="auto"/>
                    <w:left w:val="none" w:sz="0" w:space="0" w:color="auto"/>
                    <w:bottom w:val="none" w:sz="0" w:space="0" w:color="auto"/>
                    <w:right w:val="none" w:sz="0" w:space="0" w:color="auto"/>
                  </w:divBdr>
                  <w:divsChild>
                    <w:div w:id="1234924076">
                      <w:marLeft w:val="0"/>
                      <w:marRight w:val="0"/>
                      <w:marTop w:val="0"/>
                      <w:marBottom w:val="0"/>
                      <w:divBdr>
                        <w:top w:val="none" w:sz="0" w:space="0" w:color="auto"/>
                        <w:left w:val="none" w:sz="0" w:space="0" w:color="auto"/>
                        <w:bottom w:val="none" w:sz="0" w:space="0" w:color="auto"/>
                        <w:right w:val="none" w:sz="0" w:space="0" w:color="auto"/>
                      </w:divBdr>
                      <w:divsChild>
                        <w:div w:id="1235894639">
                          <w:marLeft w:val="0"/>
                          <w:marRight w:val="0"/>
                          <w:marTop w:val="0"/>
                          <w:marBottom w:val="0"/>
                          <w:divBdr>
                            <w:top w:val="none" w:sz="0" w:space="0" w:color="auto"/>
                            <w:left w:val="none" w:sz="0" w:space="0" w:color="auto"/>
                            <w:bottom w:val="none" w:sz="0" w:space="0" w:color="auto"/>
                            <w:right w:val="none" w:sz="0" w:space="0" w:color="auto"/>
                          </w:divBdr>
                          <w:divsChild>
                            <w:div w:id="1468933738">
                              <w:marLeft w:val="0"/>
                              <w:marRight w:val="0"/>
                              <w:marTop w:val="120"/>
                              <w:marBottom w:val="360"/>
                              <w:divBdr>
                                <w:top w:val="none" w:sz="0" w:space="0" w:color="auto"/>
                                <w:left w:val="none" w:sz="0" w:space="0" w:color="auto"/>
                                <w:bottom w:val="none" w:sz="0" w:space="0" w:color="auto"/>
                                <w:right w:val="none" w:sz="0" w:space="0" w:color="auto"/>
                              </w:divBdr>
                              <w:divsChild>
                                <w:div w:id="118452417">
                                  <w:marLeft w:val="323"/>
                                  <w:marRight w:val="0"/>
                                  <w:marTop w:val="0"/>
                                  <w:marBottom w:val="0"/>
                                  <w:divBdr>
                                    <w:top w:val="none" w:sz="0" w:space="0" w:color="auto"/>
                                    <w:left w:val="none" w:sz="0" w:space="0" w:color="auto"/>
                                    <w:bottom w:val="none" w:sz="0" w:space="0" w:color="auto"/>
                                    <w:right w:val="none" w:sz="0" w:space="0" w:color="auto"/>
                                  </w:divBdr>
                                  <w:divsChild>
                                    <w:div w:id="5897032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91543">
      <w:bodyDiv w:val="1"/>
      <w:marLeft w:val="0"/>
      <w:marRight w:val="0"/>
      <w:marTop w:val="0"/>
      <w:marBottom w:val="0"/>
      <w:divBdr>
        <w:top w:val="none" w:sz="0" w:space="0" w:color="auto"/>
        <w:left w:val="none" w:sz="0" w:space="0" w:color="auto"/>
        <w:bottom w:val="none" w:sz="0" w:space="0" w:color="auto"/>
        <w:right w:val="none" w:sz="0" w:space="0" w:color="auto"/>
      </w:divBdr>
    </w:div>
    <w:div w:id="969288754">
      <w:bodyDiv w:val="1"/>
      <w:marLeft w:val="0"/>
      <w:marRight w:val="0"/>
      <w:marTop w:val="0"/>
      <w:marBottom w:val="0"/>
      <w:divBdr>
        <w:top w:val="none" w:sz="0" w:space="0" w:color="auto"/>
        <w:left w:val="none" w:sz="0" w:space="0" w:color="auto"/>
        <w:bottom w:val="none" w:sz="0" w:space="0" w:color="auto"/>
        <w:right w:val="none" w:sz="0" w:space="0" w:color="auto"/>
      </w:divBdr>
    </w:div>
    <w:div w:id="1015809096">
      <w:bodyDiv w:val="1"/>
      <w:marLeft w:val="0"/>
      <w:marRight w:val="0"/>
      <w:marTop w:val="0"/>
      <w:marBottom w:val="0"/>
      <w:divBdr>
        <w:top w:val="none" w:sz="0" w:space="0" w:color="auto"/>
        <w:left w:val="none" w:sz="0" w:space="0" w:color="auto"/>
        <w:bottom w:val="none" w:sz="0" w:space="0" w:color="auto"/>
        <w:right w:val="none" w:sz="0" w:space="0" w:color="auto"/>
      </w:divBdr>
      <w:divsChild>
        <w:div w:id="1407805585">
          <w:marLeft w:val="0"/>
          <w:marRight w:val="1"/>
          <w:marTop w:val="0"/>
          <w:marBottom w:val="0"/>
          <w:divBdr>
            <w:top w:val="none" w:sz="0" w:space="0" w:color="auto"/>
            <w:left w:val="none" w:sz="0" w:space="0" w:color="auto"/>
            <w:bottom w:val="none" w:sz="0" w:space="0" w:color="auto"/>
            <w:right w:val="none" w:sz="0" w:space="0" w:color="auto"/>
          </w:divBdr>
          <w:divsChild>
            <w:div w:id="1069034264">
              <w:marLeft w:val="0"/>
              <w:marRight w:val="0"/>
              <w:marTop w:val="0"/>
              <w:marBottom w:val="0"/>
              <w:divBdr>
                <w:top w:val="none" w:sz="0" w:space="0" w:color="auto"/>
                <w:left w:val="none" w:sz="0" w:space="0" w:color="auto"/>
                <w:bottom w:val="none" w:sz="0" w:space="0" w:color="auto"/>
                <w:right w:val="none" w:sz="0" w:space="0" w:color="auto"/>
              </w:divBdr>
              <w:divsChild>
                <w:div w:id="1456947870">
                  <w:marLeft w:val="0"/>
                  <w:marRight w:val="1"/>
                  <w:marTop w:val="0"/>
                  <w:marBottom w:val="0"/>
                  <w:divBdr>
                    <w:top w:val="none" w:sz="0" w:space="0" w:color="auto"/>
                    <w:left w:val="none" w:sz="0" w:space="0" w:color="auto"/>
                    <w:bottom w:val="none" w:sz="0" w:space="0" w:color="auto"/>
                    <w:right w:val="none" w:sz="0" w:space="0" w:color="auto"/>
                  </w:divBdr>
                  <w:divsChild>
                    <w:div w:id="1261986345">
                      <w:marLeft w:val="0"/>
                      <w:marRight w:val="0"/>
                      <w:marTop w:val="0"/>
                      <w:marBottom w:val="0"/>
                      <w:divBdr>
                        <w:top w:val="none" w:sz="0" w:space="0" w:color="auto"/>
                        <w:left w:val="none" w:sz="0" w:space="0" w:color="auto"/>
                        <w:bottom w:val="none" w:sz="0" w:space="0" w:color="auto"/>
                        <w:right w:val="none" w:sz="0" w:space="0" w:color="auto"/>
                      </w:divBdr>
                      <w:divsChild>
                        <w:div w:id="509683506">
                          <w:marLeft w:val="0"/>
                          <w:marRight w:val="0"/>
                          <w:marTop w:val="0"/>
                          <w:marBottom w:val="0"/>
                          <w:divBdr>
                            <w:top w:val="none" w:sz="0" w:space="0" w:color="auto"/>
                            <w:left w:val="none" w:sz="0" w:space="0" w:color="auto"/>
                            <w:bottom w:val="none" w:sz="0" w:space="0" w:color="auto"/>
                            <w:right w:val="none" w:sz="0" w:space="0" w:color="auto"/>
                          </w:divBdr>
                          <w:divsChild>
                            <w:div w:id="1430157224">
                              <w:marLeft w:val="0"/>
                              <w:marRight w:val="0"/>
                              <w:marTop w:val="120"/>
                              <w:marBottom w:val="360"/>
                              <w:divBdr>
                                <w:top w:val="none" w:sz="0" w:space="0" w:color="auto"/>
                                <w:left w:val="none" w:sz="0" w:space="0" w:color="auto"/>
                                <w:bottom w:val="none" w:sz="0" w:space="0" w:color="auto"/>
                                <w:right w:val="none" w:sz="0" w:space="0" w:color="auto"/>
                              </w:divBdr>
                              <w:divsChild>
                                <w:div w:id="535823376">
                                  <w:marLeft w:val="0"/>
                                  <w:marRight w:val="0"/>
                                  <w:marTop w:val="0"/>
                                  <w:marBottom w:val="0"/>
                                  <w:divBdr>
                                    <w:top w:val="none" w:sz="0" w:space="0" w:color="auto"/>
                                    <w:left w:val="none" w:sz="0" w:space="0" w:color="auto"/>
                                    <w:bottom w:val="none" w:sz="0" w:space="0" w:color="auto"/>
                                    <w:right w:val="none" w:sz="0" w:space="0" w:color="auto"/>
                                  </w:divBdr>
                                </w:div>
                                <w:div w:id="12870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8635">
      <w:bodyDiv w:val="1"/>
      <w:marLeft w:val="0"/>
      <w:marRight w:val="0"/>
      <w:marTop w:val="0"/>
      <w:marBottom w:val="0"/>
      <w:divBdr>
        <w:top w:val="none" w:sz="0" w:space="0" w:color="auto"/>
        <w:left w:val="none" w:sz="0" w:space="0" w:color="auto"/>
        <w:bottom w:val="none" w:sz="0" w:space="0" w:color="auto"/>
        <w:right w:val="none" w:sz="0" w:space="0" w:color="auto"/>
      </w:divBdr>
    </w:div>
    <w:div w:id="1127628936">
      <w:bodyDiv w:val="1"/>
      <w:marLeft w:val="0"/>
      <w:marRight w:val="0"/>
      <w:marTop w:val="0"/>
      <w:marBottom w:val="0"/>
      <w:divBdr>
        <w:top w:val="none" w:sz="0" w:space="0" w:color="auto"/>
        <w:left w:val="none" w:sz="0" w:space="0" w:color="auto"/>
        <w:bottom w:val="none" w:sz="0" w:space="0" w:color="auto"/>
        <w:right w:val="none" w:sz="0" w:space="0" w:color="auto"/>
      </w:divBdr>
    </w:div>
    <w:div w:id="1149899289">
      <w:bodyDiv w:val="1"/>
      <w:marLeft w:val="0"/>
      <w:marRight w:val="0"/>
      <w:marTop w:val="0"/>
      <w:marBottom w:val="0"/>
      <w:divBdr>
        <w:top w:val="none" w:sz="0" w:space="0" w:color="auto"/>
        <w:left w:val="none" w:sz="0" w:space="0" w:color="auto"/>
        <w:bottom w:val="none" w:sz="0" w:space="0" w:color="auto"/>
        <w:right w:val="none" w:sz="0" w:space="0" w:color="auto"/>
      </w:divBdr>
    </w:div>
    <w:div w:id="1160006068">
      <w:bodyDiv w:val="1"/>
      <w:marLeft w:val="0"/>
      <w:marRight w:val="0"/>
      <w:marTop w:val="0"/>
      <w:marBottom w:val="0"/>
      <w:divBdr>
        <w:top w:val="none" w:sz="0" w:space="0" w:color="auto"/>
        <w:left w:val="none" w:sz="0" w:space="0" w:color="auto"/>
        <w:bottom w:val="none" w:sz="0" w:space="0" w:color="auto"/>
        <w:right w:val="none" w:sz="0" w:space="0" w:color="auto"/>
      </w:divBdr>
    </w:div>
    <w:div w:id="1167330543">
      <w:bodyDiv w:val="1"/>
      <w:marLeft w:val="0"/>
      <w:marRight w:val="0"/>
      <w:marTop w:val="0"/>
      <w:marBottom w:val="0"/>
      <w:divBdr>
        <w:top w:val="none" w:sz="0" w:space="0" w:color="auto"/>
        <w:left w:val="none" w:sz="0" w:space="0" w:color="auto"/>
        <w:bottom w:val="none" w:sz="0" w:space="0" w:color="auto"/>
        <w:right w:val="none" w:sz="0" w:space="0" w:color="auto"/>
      </w:divBdr>
    </w:div>
    <w:div w:id="1176074070">
      <w:bodyDiv w:val="1"/>
      <w:marLeft w:val="0"/>
      <w:marRight w:val="0"/>
      <w:marTop w:val="0"/>
      <w:marBottom w:val="0"/>
      <w:divBdr>
        <w:top w:val="none" w:sz="0" w:space="0" w:color="auto"/>
        <w:left w:val="none" w:sz="0" w:space="0" w:color="auto"/>
        <w:bottom w:val="none" w:sz="0" w:space="0" w:color="auto"/>
        <w:right w:val="none" w:sz="0" w:space="0" w:color="auto"/>
      </w:divBdr>
    </w:div>
    <w:div w:id="1177303463">
      <w:bodyDiv w:val="1"/>
      <w:marLeft w:val="0"/>
      <w:marRight w:val="0"/>
      <w:marTop w:val="0"/>
      <w:marBottom w:val="0"/>
      <w:divBdr>
        <w:top w:val="none" w:sz="0" w:space="0" w:color="auto"/>
        <w:left w:val="none" w:sz="0" w:space="0" w:color="auto"/>
        <w:bottom w:val="none" w:sz="0" w:space="0" w:color="auto"/>
        <w:right w:val="none" w:sz="0" w:space="0" w:color="auto"/>
      </w:divBdr>
    </w:div>
    <w:div w:id="1234586901">
      <w:bodyDiv w:val="1"/>
      <w:marLeft w:val="0"/>
      <w:marRight w:val="0"/>
      <w:marTop w:val="0"/>
      <w:marBottom w:val="0"/>
      <w:divBdr>
        <w:top w:val="none" w:sz="0" w:space="0" w:color="auto"/>
        <w:left w:val="none" w:sz="0" w:space="0" w:color="auto"/>
        <w:bottom w:val="none" w:sz="0" w:space="0" w:color="auto"/>
        <w:right w:val="none" w:sz="0" w:space="0" w:color="auto"/>
      </w:divBdr>
    </w:div>
    <w:div w:id="1340160105">
      <w:bodyDiv w:val="1"/>
      <w:marLeft w:val="0"/>
      <w:marRight w:val="0"/>
      <w:marTop w:val="0"/>
      <w:marBottom w:val="0"/>
      <w:divBdr>
        <w:top w:val="none" w:sz="0" w:space="0" w:color="auto"/>
        <w:left w:val="none" w:sz="0" w:space="0" w:color="auto"/>
        <w:bottom w:val="none" w:sz="0" w:space="0" w:color="auto"/>
        <w:right w:val="none" w:sz="0" w:space="0" w:color="auto"/>
      </w:divBdr>
      <w:divsChild>
        <w:div w:id="1153259682">
          <w:marLeft w:val="0"/>
          <w:marRight w:val="1"/>
          <w:marTop w:val="0"/>
          <w:marBottom w:val="0"/>
          <w:divBdr>
            <w:top w:val="none" w:sz="0" w:space="0" w:color="auto"/>
            <w:left w:val="none" w:sz="0" w:space="0" w:color="auto"/>
            <w:bottom w:val="none" w:sz="0" w:space="0" w:color="auto"/>
            <w:right w:val="none" w:sz="0" w:space="0" w:color="auto"/>
          </w:divBdr>
          <w:divsChild>
            <w:div w:id="884875301">
              <w:marLeft w:val="0"/>
              <w:marRight w:val="0"/>
              <w:marTop w:val="0"/>
              <w:marBottom w:val="0"/>
              <w:divBdr>
                <w:top w:val="none" w:sz="0" w:space="0" w:color="auto"/>
                <w:left w:val="none" w:sz="0" w:space="0" w:color="auto"/>
                <w:bottom w:val="none" w:sz="0" w:space="0" w:color="auto"/>
                <w:right w:val="none" w:sz="0" w:space="0" w:color="auto"/>
              </w:divBdr>
              <w:divsChild>
                <w:div w:id="1693142336">
                  <w:marLeft w:val="0"/>
                  <w:marRight w:val="1"/>
                  <w:marTop w:val="0"/>
                  <w:marBottom w:val="0"/>
                  <w:divBdr>
                    <w:top w:val="none" w:sz="0" w:space="0" w:color="auto"/>
                    <w:left w:val="none" w:sz="0" w:space="0" w:color="auto"/>
                    <w:bottom w:val="none" w:sz="0" w:space="0" w:color="auto"/>
                    <w:right w:val="none" w:sz="0" w:space="0" w:color="auto"/>
                  </w:divBdr>
                  <w:divsChild>
                    <w:div w:id="1323587065">
                      <w:marLeft w:val="0"/>
                      <w:marRight w:val="0"/>
                      <w:marTop w:val="0"/>
                      <w:marBottom w:val="0"/>
                      <w:divBdr>
                        <w:top w:val="none" w:sz="0" w:space="0" w:color="auto"/>
                        <w:left w:val="none" w:sz="0" w:space="0" w:color="auto"/>
                        <w:bottom w:val="none" w:sz="0" w:space="0" w:color="auto"/>
                        <w:right w:val="none" w:sz="0" w:space="0" w:color="auto"/>
                      </w:divBdr>
                      <w:divsChild>
                        <w:div w:id="1663856119">
                          <w:marLeft w:val="0"/>
                          <w:marRight w:val="0"/>
                          <w:marTop w:val="0"/>
                          <w:marBottom w:val="0"/>
                          <w:divBdr>
                            <w:top w:val="none" w:sz="0" w:space="0" w:color="auto"/>
                            <w:left w:val="none" w:sz="0" w:space="0" w:color="auto"/>
                            <w:bottom w:val="none" w:sz="0" w:space="0" w:color="auto"/>
                            <w:right w:val="none" w:sz="0" w:space="0" w:color="auto"/>
                          </w:divBdr>
                          <w:divsChild>
                            <w:div w:id="606890518">
                              <w:marLeft w:val="0"/>
                              <w:marRight w:val="0"/>
                              <w:marTop w:val="120"/>
                              <w:marBottom w:val="360"/>
                              <w:divBdr>
                                <w:top w:val="none" w:sz="0" w:space="0" w:color="auto"/>
                                <w:left w:val="none" w:sz="0" w:space="0" w:color="auto"/>
                                <w:bottom w:val="none" w:sz="0" w:space="0" w:color="auto"/>
                                <w:right w:val="none" w:sz="0" w:space="0" w:color="auto"/>
                              </w:divBdr>
                              <w:divsChild>
                                <w:div w:id="893350622">
                                  <w:marLeft w:val="0"/>
                                  <w:marRight w:val="0"/>
                                  <w:marTop w:val="0"/>
                                  <w:marBottom w:val="0"/>
                                  <w:divBdr>
                                    <w:top w:val="none" w:sz="0" w:space="0" w:color="auto"/>
                                    <w:left w:val="none" w:sz="0" w:space="0" w:color="auto"/>
                                    <w:bottom w:val="none" w:sz="0" w:space="0" w:color="auto"/>
                                    <w:right w:val="none" w:sz="0" w:space="0" w:color="auto"/>
                                  </w:divBdr>
                                </w:div>
                                <w:div w:id="1429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2466">
      <w:bodyDiv w:val="1"/>
      <w:marLeft w:val="0"/>
      <w:marRight w:val="0"/>
      <w:marTop w:val="0"/>
      <w:marBottom w:val="0"/>
      <w:divBdr>
        <w:top w:val="none" w:sz="0" w:space="0" w:color="auto"/>
        <w:left w:val="none" w:sz="0" w:space="0" w:color="auto"/>
        <w:bottom w:val="none" w:sz="0" w:space="0" w:color="auto"/>
        <w:right w:val="none" w:sz="0" w:space="0" w:color="auto"/>
      </w:divBdr>
    </w:div>
    <w:div w:id="1396079252">
      <w:bodyDiv w:val="1"/>
      <w:marLeft w:val="0"/>
      <w:marRight w:val="0"/>
      <w:marTop w:val="0"/>
      <w:marBottom w:val="0"/>
      <w:divBdr>
        <w:top w:val="none" w:sz="0" w:space="0" w:color="auto"/>
        <w:left w:val="none" w:sz="0" w:space="0" w:color="auto"/>
        <w:bottom w:val="none" w:sz="0" w:space="0" w:color="auto"/>
        <w:right w:val="none" w:sz="0" w:space="0" w:color="auto"/>
      </w:divBdr>
    </w:div>
    <w:div w:id="1626544495">
      <w:bodyDiv w:val="1"/>
      <w:marLeft w:val="0"/>
      <w:marRight w:val="0"/>
      <w:marTop w:val="0"/>
      <w:marBottom w:val="0"/>
      <w:divBdr>
        <w:top w:val="none" w:sz="0" w:space="0" w:color="auto"/>
        <w:left w:val="none" w:sz="0" w:space="0" w:color="auto"/>
        <w:bottom w:val="none" w:sz="0" w:space="0" w:color="auto"/>
        <w:right w:val="none" w:sz="0" w:space="0" w:color="auto"/>
      </w:divBdr>
    </w:div>
    <w:div w:id="1667049503">
      <w:bodyDiv w:val="1"/>
      <w:marLeft w:val="0"/>
      <w:marRight w:val="0"/>
      <w:marTop w:val="0"/>
      <w:marBottom w:val="0"/>
      <w:divBdr>
        <w:top w:val="none" w:sz="0" w:space="0" w:color="auto"/>
        <w:left w:val="none" w:sz="0" w:space="0" w:color="auto"/>
        <w:bottom w:val="none" w:sz="0" w:space="0" w:color="auto"/>
        <w:right w:val="none" w:sz="0" w:space="0" w:color="auto"/>
      </w:divBdr>
    </w:div>
    <w:div w:id="1748115781">
      <w:bodyDiv w:val="1"/>
      <w:marLeft w:val="0"/>
      <w:marRight w:val="0"/>
      <w:marTop w:val="0"/>
      <w:marBottom w:val="0"/>
      <w:divBdr>
        <w:top w:val="none" w:sz="0" w:space="0" w:color="auto"/>
        <w:left w:val="none" w:sz="0" w:space="0" w:color="auto"/>
        <w:bottom w:val="none" w:sz="0" w:space="0" w:color="auto"/>
        <w:right w:val="none" w:sz="0" w:space="0" w:color="auto"/>
      </w:divBdr>
    </w:div>
    <w:div w:id="1751392165">
      <w:bodyDiv w:val="1"/>
      <w:marLeft w:val="0"/>
      <w:marRight w:val="0"/>
      <w:marTop w:val="0"/>
      <w:marBottom w:val="0"/>
      <w:divBdr>
        <w:top w:val="none" w:sz="0" w:space="0" w:color="auto"/>
        <w:left w:val="none" w:sz="0" w:space="0" w:color="auto"/>
        <w:bottom w:val="none" w:sz="0" w:space="0" w:color="auto"/>
        <w:right w:val="none" w:sz="0" w:space="0" w:color="auto"/>
      </w:divBdr>
      <w:divsChild>
        <w:div w:id="1992979033">
          <w:marLeft w:val="0"/>
          <w:marRight w:val="0"/>
          <w:marTop w:val="0"/>
          <w:marBottom w:val="0"/>
          <w:divBdr>
            <w:top w:val="none" w:sz="0" w:space="0" w:color="auto"/>
            <w:left w:val="none" w:sz="0" w:space="0" w:color="auto"/>
            <w:bottom w:val="none" w:sz="0" w:space="0" w:color="auto"/>
            <w:right w:val="none" w:sz="0" w:space="0" w:color="auto"/>
          </w:divBdr>
          <w:divsChild>
            <w:div w:id="589045438">
              <w:marLeft w:val="0"/>
              <w:marRight w:val="0"/>
              <w:marTop w:val="0"/>
              <w:marBottom w:val="0"/>
              <w:divBdr>
                <w:top w:val="none" w:sz="0" w:space="0" w:color="auto"/>
                <w:left w:val="none" w:sz="0" w:space="0" w:color="auto"/>
                <w:bottom w:val="none" w:sz="0" w:space="0" w:color="auto"/>
                <w:right w:val="none" w:sz="0" w:space="0" w:color="auto"/>
              </w:divBdr>
              <w:divsChild>
                <w:div w:id="606348615">
                  <w:marLeft w:val="0"/>
                  <w:marRight w:val="0"/>
                  <w:marTop w:val="900"/>
                  <w:marBottom w:val="0"/>
                  <w:divBdr>
                    <w:top w:val="none" w:sz="0" w:space="0" w:color="auto"/>
                    <w:left w:val="none" w:sz="0" w:space="0" w:color="auto"/>
                    <w:bottom w:val="none" w:sz="0" w:space="0" w:color="auto"/>
                    <w:right w:val="none" w:sz="0" w:space="0" w:color="auto"/>
                  </w:divBdr>
                  <w:divsChild>
                    <w:div w:id="2013794433">
                      <w:marLeft w:val="0"/>
                      <w:marRight w:val="0"/>
                      <w:marTop w:val="0"/>
                      <w:marBottom w:val="0"/>
                      <w:divBdr>
                        <w:top w:val="none" w:sz="0" w:space="0" w:color="auto"/>
                        <w:left w:val="none" w:sz="0" w:space="0" w:color="auto"/>
                        <w:bottom w:val="none" w:sz="0" w:space="0" w:color="auto"/>
                        <w:right w:val="none" w:sz="0" w:space="0" w:color="auto"/>
                      </w:divBdr>
                      <w:divsChild>
                        <w:div w:id="1112168500">
                          <w:marLeft w:val="-30000"/>
                          <w:marRight w:val="-30000"/>
                          <w:marTop w:val="0"/>
                          <w:marBottom w:val="0"/>
                          <w:divBdr>
                            <w:top w:val="none" w:sz="0" w:space="0" w:color="auto"/>
                            <w:left w:val="none" w:sz="0" w:space="0" w:color="auto"/>
                            <w:bottom w:val="none" w:sz="0" w:space="0" w:color="auto"/>
                            <w:right w:val="none" w:sz="0" w:space="0" w:color="auto"/>
                          </w:divBdr>
                          <w:divsChild>
                            <w:div w:id="377557325">
                              <w:marLeft w:val="0"/>
                              <w:marRight w:val="0"/>
                              <w:marTop w:val="0"/>
                              <w:marBottom w:val="0"/>
                              <w:divBdr>
                                <w:top w:val="none" w:sz="0" w:space="0" w:color="auto"/>
                                <w:left w:val="none" w:sz="0" w:space="0" w:color="auto"/>
                                <w:bottom w:val="none" w:sz="0" w:space="0" w:color="auto"/>
                                <w:right w:val="none" w:sz="0" w:space="0" w:color="auto"/>
                              </w:divBdr>
                              <w:divsChild>
                                <w:div w:id="882058236">
                                  <w:marLeft w:val="300"/>
                                  <w:marRight w:val="300"/>
                                  <w:marTop w:val="0"/>
                                  <w:marBottom w:val="0"/>
                                  <w:divBdr>
                                    <w:top w:val="none" w:sz="0" w:space="0" w:color="auto"/>
                                    <w:left w:val="none" w:sz="0" w:space="0" w:color="auto"/>
                                    <w:bottom w:val="none" w:sz="0" w:space="0" w:color="auto"/>
                                    <w:right w:val="none" w:sz="0" w:space="0" w:color="auto"/>
                                  </w:divBdr>
                                  <w:divsChild>
                                    <w:div w:id="1184368628">
                                      <w:marLeft w:val="75"/>
                                      <w:marRight w:val="0"/>
                                      <w:marTop w:val="0"/>
                                      <w:marBottom w:val="0"/>
                                      <w:divBdr>
                                        <w:top w:val="none" w:sz="0" w:space="0" w:color="auto"/>
                                        <w:left w:val="none" w:sz="0" w:space="0" w:color="auto"/>
                                        <w:bottom w:val="none" w:sz="0" w:space="0" w:color="auto"/>
                                        <w:right w:val="none" w:sz="0" w:space="0" w:color="auto"/>
                                      </w:divBdr>
                                      <w:divsChild>
                                        <w:div w:id="1333141354">
                                          <w:marLeft w:val="0"/>
                                          <w:marRight w:val="0"/>
                                          <w:marTop w:val="0"/>
                                          <w:marBottom w:val="0"/>
                                          <w:divBdr>
                                            <w:top w:val="none" w:sz="0" w:space="0" w:color="auto"/>
                                            <w:left w:val="none" w:sz="0" w:space="0" w:color="auto"/>
                                            <w:bottom w:val="none" w:sz="0" w:space="0" w:color="auto"/>
                                            <w:right w:val="none" w:sz="0" w:space="0" w:color="auto"/>
                                          </w:divBdr>
                                          <w:divsChild>
                                            <w:div w:id="2153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063979">
      <w:bodyDiv w:val="1"/>
      <w:marLeft w:val="0"/>
      <w:marRight w:val="0"/>
      <w:marTop w:val="0"/>
      <w:marBottom w:val="0"/>
      <w:divBdr>
        <w:top w:val="none" w:sz="0" w:space="0" w:color="auto"/>
        <w:left w:val="none" w:sz="0" w:space="0" w:color="auto"/>
        <w:bottom w:val="none" w:sz="0" w:space="0" w:color="auto"/>
        <w:right w:val="none" w:sz="0" w:space="0" w:color="auto"/>
      </w:divBdr>
    </w:div>
    <w:div w:id="1861165164">
      <w:bodyDiv w:val="1"/>
      <w:marLeft w:val="0"/>
      <w:marRight w:val="0"/>
      <w:marTop w:val="0"/>
      <w:marBottom w:val="0"/>
      <w:divBdr>
        <w:top w:val="none" w:sz="0" w:space="0" w:color="auto"/>
        <w:left w:val="none" w:sz="0" w:space="0" w:color="auto"/>
        <w:bottom w:val="none" w:sz="0" w:space="0" w:color="auto"/>
        <w:right w:val="none" w:sz="0" w:space="0" w:color="auto"/>
      </w:divBdr>
    </w:div>
    <w:div w:id="1863082867">
      <w:bodyDiv w:val="1"/>
      <w:marLeft w:val="0"/>
      <w:marRight w:val="0"/>
      <w:marTop w:val="0"/>
      <w:marBottom w:val="0"/>
      <w:divBdr>
        <w:top w:val="none" w:sz="0" w:space="0" w:color="auto"/>
        <w:left w:val="none" w:sz="0" w:space="0" w:color="auto"/>
        <w:bottom w:val="none" w:sz="0" w:space="0" w:color="auto"/>
        <w:right w:val="none" w:sz="0" w:space="0" w:color="auto"/>
      </w:divBdr>
    </w:div>
    <w:div w:id="1870220162">
      <w:bodyDiv w:val="1"/>
      <w:marLeft w:val="0"/>
      <w:marRight w:val="0"/>
      <w:marTop w:val="0"/>
      <w:marBottom w:val="0"/>
      <w:divBdr>
        <w:top w:val="none" w:sz="0" w:space="0" w:color="auto"/>
        <w:left w:val="none" w:sz="0" w:space="0" w:color="auto"/>
        <w:bottom w:val="none" w:sz="0" w:space="0" w:color="auto"/>
        <w:right w:val="none" w:sz="0" w:space="0" w:color="auto"/>
      </w:divBdr>
    </w:div>
    <w:div w:id="1916892795">
      <w:bodyDiv w:val="1"/>
      <w:marLeft w:val="0"/>
      <w:marRight w:val="0"/>
      <w:marTop w:val="0"/>
      <w:marBottom w:val="0"/>
      <w:divBdr>
        <w:top w:val="none" w:sz="0" w:space="0" w:color="auto"/>
        <w:left w:val="none" w:sz="0" w:space="0" w:color="auto"/>
        <w:bottom w:val="none" w:sz="0" w:space="0" w:color="auto"/>
        <w:right w:val="none" w:sz="0" w:space="0" w:color="auto"/>
      </w:divBdr>
    </w:div>
    <w:div w:id="1931040019">
      <w:bodyDiv w:val="1"/>
      <w:marLeft w:val="0"/>
      <w:marRight w:val="0"/>
      <w:marTop w:val="0"/>
      <w:marBottom w:val="0"/>
      <w:divBdr>
        <w:top w:val="none" w:sz="0" w:space="0" w:color="auto"/>
        <w:left w:val="none" w:sz="0" w:space="0" w:color="auto"/>
        <w:bottom w:val="none" w:sz="0" w:space="0" w:color="auto"/>
        <w:right w:val="none" w:sz="0" w:space="0" w:color="auto"/>
      </w:divBdr>
    </w:div>
    <w:div w:id="2002002373">
      <w:bodyDiv w:val="1"/>
      <w:marLeft w:val="0"/>
      <w:marRight w:val="0"/>
      <w:marTop w:val="0"/>
      <w:marBottom w:val="0"/>
      <w:divBdr>
        <w:top w:val="none" w:sz="0" w:space="0" w:color="auto"/>
        <w:left w:val="none" w:sz="0" w:space="0" w:color="auto"/>
        <w:bottom w:val="none" w:sz="0" w:space="0" w:color="auto"/>
        <w:right w:val="none" w:sz="0" w:space="0" w:color="auto"/>
      </w:divBdr>
    </w:div>
    <w:div w:id="2089498066">
      <w:bodyDiv w:val="1"/>
      <w:marLeft w:val="0"/>
      <w:marRight w:val="0"/>
      <w:marTop w:val="0"/>
      <w:marBottom w:val="0"/>
      <w:divBdr>
        <w:top w:val="none" w:sz="0" w:space="0" w:color="auto"/>
        <w:left w:val="none" w:sz="0" w:space="0" w:color="auto"/>
        <w:bottom w:val="none" w:sz="0" w:space="0" w:color="auto"/>
        <w:right w:val="none" w:sz="0" w:space="0" w:color="auto"/>
      </w:divBdr>
    </w:div>
    <w:div w:id="2101638676">
      <w:bodyDiv w:val="1"/>
      <w:marLeft w:val="0"/>
      <w:marRight w:val="0"/>
      <w:marTop w:val="0"/>
      <w:marBottom w:val="0"/>
      <w:divBdr>
        <w:top w:val="none" w:sz="0" w:space="0" w:color="auto"/>
        <w:left w:val="none" w:sz="0" w:space="0" w:color="auto"/>
        <w:bottom w:val="none" w:sz="0" w:space="0" w:color="auto"/>
        <w:right w:val="none" w:sz="0" w:space="0" w:color="auto"/>
      </w:divBdr>
    </w:div>
    <w:div w:id="2111393621">
      <w:bodyDiv w:val="1"/>
      <w:marLeft w:val="0"/>
      <w:marRight w:val="0"/>
      <w:marTop w:val="0"/>
      <w:marBottom w:val="0"/>
      <w:divBdr>
        <w:top w:val="none" w:sz="0" w:space="0" w:color="auto"/>
        <w:left w:val="none" w:sz="0" w:space="0" w:color="auto"/>
        <w:bottom w:val="none" w:sz="0" w:space="0" w:color="auto"/>
        <w:right w:val="none" w:sz="0" w:space="0" w:color="auto"/>
      </w:divBdr>
    </w:div>
    <w:div w:id="2145462164">
      <w:bodyDiv w:val="1"/>
      <w:marLeft w:val="0"/>
      <w:marRight w:val="0"/>
      <w:marTop w:val="0"/>
      <w:marBottom w:val="0"/>
      <w:divBdr>
        <w:top w:val="none" w:sz="0" w:space="0" w:color="auto"/>
        <w:left w:val="none" w:sz="0" w:space="0" w:color="auto"/>
        <w:bottom w:val="none" w:sz="0" w:space="0" w:color="auto"/>
        <w:right w:val="none" w:sz="0" w:space="0" w:color="auto"/>
      </w:divBdr>
      <w:divsChild>
        <w:div w:id="2004971137">
          <w:marLeft w:val="0"/>
          <w:marRight w:val="1"/>
          <w:marTop w:val="0"/>
          <w:marBottom w:val="0"/>
          <w:divBdr>
            <w:top w:val="none" w:sz="0" w:space="0" w:color="auto"/>
            <w:left w:val="none" w:sz="0" w:space="0" w:color="auto"/>
            <w:bottom w:val="none" w:sz="0" w:space="0" w:color="auto"/>
            <w:right w:val="none" w:sz="0" w:space="0" w:color="auto"/>
          </w:divBdr>
          <w:divsChild>
            <w:div w:id="1814131359">
              <w:marLeft w:val="0"/>
              <w:marRight w:val="0"/>
              <w:marTop w:val="0"/>
              <w:marBottom w:val="0"/>
              <w:divBdr>
                <w:top w:val="none" w:sz="0" w:space="0" w:color="auto"/>
                <w:left w:val="none" w:sz="0" w:space="0" w:color="auto"/>
                <w:bottom w:val="none" w:sz="0" w:space="0" w:color="auto"/>
                <w:right w:val="none" w:sz="0" w:space="0" w:color="auto"/>
              </w:divBdr>
              <w:divsChild>
                <w:div w:id="829635808">
                  <w:marLeft w:val="0"/>
                  <w:marRight w:val="1"/>
                  <w:marTop w:val="0"/>
                  <w:marBottom w:val="0"/>
                  <w:divBdr>
                    <w:top w:val="none" w:sz="0" w:space="0" w:color="auto"/>
                    <w:left w:val="none" w:sz="0" w:space="0" w:color="auto"/>
                    <w:bottom w:val="none" w:sz="0" w:space="0" w:color="auto"/>
                    <w:right w:val="none" w:sz="0" w:space="0" w:color="auto"/>
                  </w:divBdr>
                  <w:divsChild>
                    <w:div w:id="243150102">
                      <w:marLeft w:val="0"/>
                      <w:marRight w:val="0"/>
                      <w:marTop w:val="0"/>
                      <w:marBottom w:val="0"/>
                      <w:divBdr>
                        <w:top w:val="none" w:sz="0" w:space="0" w:color="auto"/>
                        <w:left w:val="none" w:sz="0" w:space="0" w:color="auto"/>
                        <w:bottom w:val="none" w:sz="0" w:space="0" w:color="auto"/>
                        <w:right w:val="none" w:sz="0" w:space="0" w:color="auto"/>
                      </w:divBdr>
                      <w:divsChild>
                        <w:div w:id="60250749">
                          <w:marLeft w:val="0"/>
                          <w:marRight w:val="0"/>
                          <w:marTop w:val="0"/>
                          <w:marBottom w:val="0"/>
                          <w:divBdr>
                            <w:top w:val="none" w:sz="0" w:space="0" w:color="auto"/>
                            <w:left w:val="none" w:sz="0" w:space="0" w:color="auto"/>
                            <w:bottom w:val="none" w:sz="0" w:space="0" w:color="auto"/>
                            <w:right w:val="none" w:sz="0" w:space="0" w:color="auto"/>
                          </w:divBdr>
                          <w:divsChild>
                            <w:div w:id="914319441">
                              <w:marLeft w:val="0"/>
                              <w:marRight w:val="0"/>
                              <w:marTop w:val="120"/>
                              <w:marBottom w:val="360"/>
                              <w:divBdr>
                                <w:top w:val="none" w:sz="0" w:space="0" w:color="auto"/>
                                <w:left w:val="none" w:sz="0" w:space="0" w:color="auto"/>
                                <w:bottom w:val="none" w:sz="0" w:space="0" w:color="auto"/>
                                <w:right w:val="none" w:sz="0" w:space="0" w:color="auto"/>
                              </w:divBdr>
                              <w:divsChild>
                                <w:div w:id="160968396">
                                  <w:marLeft w:val="0"/>
                                  <w:marRight w:val="0"/>
                                  <w:marTop w:val="0"/>
                                  <w:marBottom w:val="0"/>
                                  <w:divBdr>
                                    <w:top w:val="none" w:sz="0" w:space="0" w:color="auto"/>
                                    <w:left w:val="none" w:sz="0" w:space="0" w:color="auto"/>
                                    <w:bottom w:val="none" w:sz="0" w:space="0" w:color="auto"/>
                                    <w:right w:val="none" w:sz="0" w:space="0" w:color="auto"/>
                                  </w:divBdr>
                                </w:div>
                                <w:div w:id="1676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Catharina_Ziekenhuis" TargetMode="External"/><Relationship Id="rId13" Type="http://schemas.openxmlformats.org/officeDocument/2006/relationships/image" Target="media/image2.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www.globalsurgery.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Cla10</b:Tag>
    <b:SourceType>JournalArticle</b:SourceType>
    <b:Guid>{8F4C5161-F2CC-40E8-A7C6-DB1520363ACB}</b:Guid>
    <b:Author>
      <b:Author>
        <b:NameList>
          <b:Person>
            <b:Last>Clark</b:Last>
            <b:First>D.</b:First>
            <b:Middle>E., Hannan, E. L., &amp; Raudenbush, S. W.</b:Middle>
          </b:Person>
        </b:NameList>
      </b:Author>
    </b:Author>
    <b:Title>Using a Hierarchical Model to Estimate Risk‐Adjusted Mortality for Hospitals Not Included in the Reference Sample. </b:Title>
    <b:Year>2010</b:Year>
    <b:JournalName>Health services research</b:JournalName>
    <b:Pages>577-587</b:Pages>
    <b:Volume>2</b:Volume>
    <b:Issue>45</b:Issue>
    <b:RefOrder>1</b:RefOrder>
  </b:Source>
  <b:Source>
    <b:Tag>Kru06</b:Tag>
    <b:SourceType>JournalArticle</b:SourceType>
    <b:Guid>{D226B9D0-2697-4589-A79C-EE33BDE4C411}</b:Guid>
    <b:Author>
      <b:Author>
        <b:NameList>
          <b:Person>
            <b:Last>Krumholz HM</b:Last>
            <b:First>et</b:First>
            <b:Middle>al</b:Middle>
          </b:Person>
        </b:NameList>
      </b:Author>
    </b:Author>
    <b:Title>. An administrative claims model suitable for profiling hospital performance based on 30-day mortality rates among patients with heart failure.</b:Title>
    <b:Year> 2006</b:Year>
    <b:Publisher>Circulation</b:Publisher>
    <b:Issue>113</b:Issue>
    <b:RefOrder>2</b:RefOrder>
  </b:Source>
  <b:Source>
    <b:Tag>Kru061</b:Tag>
    <b:SourceType>JournalArticle</b:SourceType>
    <b:Guid>{678D8049-D37D-45ED-9B18-F8D11FD2B31A}</b:Guid>
    <b:Author>
      <b:Author>
        <b:NameList>
          <b:Person>
            <b:Last>Krumholz HM</b:Last>
            <b:First>et</b:First>
            <b:Middle>al.</b:Middle>
          </b:Person>
        </b:NameList>
      </b:Author>
    </b:Author>
    <b:Title>Standards for statistical models used for public reporting of health outcomes. </b:Title>
    <b:Year>2006</b:Year>
    <b:Publisher>Circulation</b:Publisher>
    <b:Issue>113</b:Issue>
    <b:RefOrder>3</b:RefOrder>
  </b:Source>
</b:Sources>
</file>

<file path=customXml/itemProps1.xml><?xml version="1.0" encoding="utf-8"?>
<ds:datastoreItem xmlns:ds="http://schemas.openxmlformats.org/officeDocument/2006/customXml" ds:itemID="{3C80530D-B614-4C0C-B44A-4FE1951B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9449</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63188</CharactersWithSpaces>
  <SharedDoc>false</SharedDoc>
  <HLinks>
    <vt:vector size="90" baseType="variant">
      <vt:variant>
        <vt:i4>4390971</vt:i4>
      </vt:variant>
      <vt:variant>
        <vt:i4>77</vt:i4>
      </vt:variant>
      <vt:variant>
        <vt:i4>0</vt:i4>
      </vt:variant>
      <vt:variant>
        <vt:i4>5</vt:i4>
      </vt:variant>
      <vt:variant>
        <vt:lpwstr/>
      </vt:variant>
      <vt:variant>
        <vt:lpwstr>_ENREF_20</vt:lpwstr>
      </vt:variant>
      <vt:variant>
        <vt:i4>4194363</vt:i4>
      </vt:variant>
      <vt:variant>
        <vt:i4>74</vt:i4>
      </vt:variant>
      <vt:variant>
        <vt:i4>0</vt:i4>
      </vt:variant>
      <vt:variant>
        <vt:i4>5</vt:i4>
      </vt:variant>
      <vt:variant>
        <vt:lpwstr/>
      </vt:variant>
      <vt:variant>
        <vt:lpwstr>_ENREF_10</vt:lpwstr>
      </vt:variant>
      <vt:variant>
        <vt:i4>4194363</vt:i4>
      </vt:variant>
      <vt:variant>
        <vt:i4>71</vt:i4>
      </vt:variant>
      <vt:variant>
        <vt:i4>0</vt:i4>
      </vt:variant>
      <vt:variant>
        <vt:i4>5</vt:i4>
      </vt:variant>
      <vt:variant>
        <vt:lpwstr/>
      </vt:variant>
      <vt:variant>
        <vt:lpwstr>_ENREF_10</vt:lpwstr>
      </vt:variant>
      <vt:variant>
        <vt:i4>4194361</vt:i4>
      </vt:variant>
      <vt:variant>
        <vt:i4>63</vt:i4>
      </vt:variant>
      <vt:variant>
        <vt:i4>0</vt:i4>
      </vt:variant>
      <vt:variant>
        <vt:i4>5</vt:i4>
      </vt:variant>
      <vt:variant>
        <vt:lpwstr/>
      </vt:variant>
      <vt:variant>
        <vt:lpwstr>_ENREF_12</vt:lpwstr>
      </vt:variant>
      <vt:variant>
        <vt:i4>4194362</vt:i4>
      </vt:variant>
      <vt:variant>
        <vt:i4>59</vt:i4>
      </vt:variant>
      <vt:variant>
        <vt:i4>0</vt:i4>
      </vt:variant>
      <vt:variant>
        <vt:i4>5</vt:i4>
      </vt:variant>
      <vt:variant>
        <vt:lpwstr/>
      </vt:variant>
      <vt:variant>
        <vt:lpwstr>_ENREF_11</vt:lpwstr>
      </vt:variant>
      <vt:variant>
        <vt:i4>4194363</vt:i4>
      </vt:variant>
      <vt:variant>
        <vt:i4>56</vt:i4>
      </vt:variant>
      <vt:variant>
        <vt:i4>0</vt:i4>
      </vt:variant>
      <vt:variant>
        <vt:i4>5</vt:i4>
      </vt:variant>
      <vt:variant>
        <vt:lpwstr/>
      </vt:variant>
      <vt:variant>
        <vt:lpwstr>_ENREF_10</vt:lpwstr>
      </vt:variant>
      <vt:variant>
        <vt:i4>4784139</vt:i4>
      </vt:variant>
      <vt:variant>
        <vt:i4>49</vt:i4>
      </vt:variant>
      <vt:variant>
        <vt:i4>0</vt:i4>
      </vt:variant>
      <vt:variant>
        <vt:i4>5</vt:i4>
      </vt:variant>
      <vt:variant>
        <vt:lpwstr/>
      </vt:variant>
      <vt:variant>
        <vt:lpwstr>_ENREF_8</vt:lpwstr>
      </vt:variant>
      <vt:variant>
        <vt:i4>4718603</vt:i4>
      </vt:variant>
      <vt:variant>
        <vt:i4>45</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4653067</vt:i4>
      </vt:variant>
      <vt:variant>
        <vt:i4>30</vt:i4>
      </vt:variant>
      <vt:variant>
        <vt:i4>0</vt:i4>
      </vt:variant>
      <vt:variant>
        <vt:i4>5</vt:i4>
      </vt:variant>
      <vt:variant>
        <vt:lpwstr/>
      </vt:variant>
      <vt:variant>
        <vt:lpwstr>_ENREF_6</vt:lpwstr>
      </vt:variant>
      <vt:variant>
        <vt:i4>4325387</vt:i4>
      </vt:variant>
      <vt:variant>
        <vt:i4>27</vt:i4>
      </vt:variant>
      <vt:variant>
        <vt:i4>0</vt:i4>
      </vt:variant>
      <vt:variant>
        <vt:i4>5</vt:i4>
      </vt:variant>
      <vt:variant>
        <vt:lpwstr/>
      </vt:variant>
      <vt:variant>
        <vt:lpwstr>_ENREF_3</vt:lpwstr>
      </vt:variant>
      <vt:variant>
        <vt:i4>4325387</vt:i4>
      </vt:variant>
      <vt:variant>
        <vt:i4>23</vt:i4>
      </vt:variant>
      <vt:variant>
        <vt:i4>0</vt:i4>
      </vt:variant>
      <vt:variant>
        <vt:i4>5</vt:i4>
      </vt:variant>
      <vt:variant>
        <vt:lpwstr/>
      </vt:variant>
      <vt:variant>
        <vt:lpwstr>_ENREF_3</vt:lpwstr>
      </vt:variant>
      <vt:variant>
        <vt:i4>4390923</vt:i4>
      </vt:variant>
      <vt:variant>
        <vt:i4>20</vt:i4>
      </vt:variant>
      <vt:variant>
        <vt:i4>0</vt:i4>
      </vt:variant>
      <vt:variant>
        <vt:i4>5</vt:i4>
      </vt:variant>
      <vt:variant>
        <vt:lpwstr/>
      </vt:variant>
      <vt:variant>
        <vt:lpwstr>_ENREF_2</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 Pearse</cp:lastModifiedBy>
  <cp:revision>4</cp:revision>
  <cp:lastPrinted>2016-12-04T16:22:00Z</cp:lastPrinted>
  <dcterms:created xsi:type="dcterms:W3CDTF">2017-05-21T11:46:00Z</dcterms:created>
  <dcterms:modified xsi:type="dcterms:W3CDTF">2017-05-21T11:51:00Z</dcterms:modified>
</cp:coreProperties>
</file>