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01" w:rsidRDefault="00707504" w:rsidP="00E63F01">
      <w:pPr>
        <w:pStyle w:val="Title"/>
        <w:spacing w:after="0" w:line="480" w:lineRule="auto"/>
        <w:rPr>
          <w:sz w:val="32"/>
          <w:szCs w:val="28"/>
        </w:rPr>
      </w:pPr>
      <w:r w:rsidRPr="00E63F01">
        <w:rPr>
          <w:sz w:val="32"/>
          <w:szCs w:val="28"/>
        </w:rPr>
        <w:t xml:space="preserve">Original </w:t>
      </w:r>
      <w:r w:rsidR="0013174C" w:rsidRPr="00E63F01">
        <w:rPr>
          <w:sz w:val="32"/>
          <w:szCs w:val="28"/>
        </w:rPr>
        <w:t xml:space="preserve">article submission </w:t>
      </w:r>
      <w:r w:rsidRPr="00E63F01">
        <w:rPr>
          <w:sz w:val="32"/>
          <w:szCs w:val="28"/>
        </w:rPr>
        <w:t xml:space="preserve">to: </w:t>
      </w:r>
      <w:r w:rsidR="005931CB" w:rsidRPr="00E63F01">
        <w:rPr>
          <w:sz w:val="32"/>
          <w:szCs w:val="28"/>
        </w:rPr>
        <w:t xml:space="preserve">Journal of Mental Health </w:t>
      </w:r>
    </w:p>
    <w:p w:rsidR="0015501F" w:rsidRPr="0046686C" w:rsidRDefault="0046686C" w:rsidP="00E63F01">
      <w:pPr>
        <w:pStyle w:val="Title"/>
        <w:spacing w:after="0" w:line="480" w:lineRule="auto"/>
        <w:rPr>
          <w:rFonts w:eastAsiaTheme="minorHAnsi"/>
          <w:b/>
          <w:sz w:val="28"/>
          <w:szCs w:val="28"/>
        </w:rPr>
      </w:pPr>
      <w:r w:rsidRPr="0046686C">
        <w:rPr>
          <w:rFonts w:eastAsiaTheme="minorHAnsi"/>
          <w:sz w:val="28"/>
          <w:szCs w:val="28"/>
        </w:rPr>
        <w:t>Full Title</w:t>
      </w:r>
      <w:r w:rsidR="002E4810" w:rsidRPr="0046686C">
        <w:rPr>
          <w:rFonts w:eastAsiaTheme="minorHAnsi"/>
          <w:sz w:val="28"/>
          <w:szCs w:val="28"/>
        </w:rPr>
        <w:t>:</w:t>
      </w:r>
      <w:r w:rsidR="0015501F" w:rsidRPr="0046686C">
        <w:rPr>
          <w:rFonts w:eastAsiaTheme="minorHAnsi"/>
          <w:sz w:val="28"/>
          <w:szCs w:val="28"/>
        </w:rPr>
        <w:t xml:space="preserve"> The replacement of assertive outreach services by reinforcing local community teams: A replication study reporting comparative </w:t>
      </w:r>
      <w:r w:rsidR="00E63F01" w:rsidRPr="0046686C">
        <w:rPr>
          <w:rFonts w:eastAsiaTheme="minorHAnsi"/>
          <w:sz w:val="28"/>
          <w:szCs w:val="28"/>
        </w:rPr>
        <w:t>outcomes</w:t>
      </w:r>
      <w:r w:rsidR="00E63F01" w:rsidRPr="0046686C">
        <w:rPr>
          <w:rFonts w:eastAsiaTheme="minorHAnsi"/>
          <w:b/>
          <w:sz w:val="28"/>
          <w:szCs w:val="28"/>
        </w:rPr>
        <w:t xml:space="preserve"> </w:t>
      </w:r>
      <w:r w:rsidR="0015501F" w:rsidRPr="0046686C">
        <w:rPr>
          <w:rFonts w:eastAsiaTheme="minorHAnsi"/>
          <w:sz w:val="28"/>
          <w:szCs w:val="28"/>
        </w:rPr>
        <w:t xml:space="preserve">and patient reported experience </w:t>
      </w:r>
    </w:p>
    <w:p w:rsidR="0046686C" w:rsidRPr="0046686C" w:rsidRDefault="0046686C" w:rsidP="00E63F01">
      <w:pPr>
        <w:pStyle w:val="Heading2"/>
        <w:spacing w:line="480" w:lineRule="auto"/>
        <w:rPr>
          <w:rFonts w:eastAsiaTheme="minorHAnsi"/>
          <w:b w:val="0"/>
          <w:color w:val="17365D"/>
          <w:spacing w:val="5"/>
          <w:kern w:val="28"/>
          <w:sz w:val="28"/>
          <w:szCs w:val="28"/>
        </w:rPr>
      </w:pPr>
      <w:r w:rsidRPr="0046686C">
        <w:rPr>
          <w:rFonts w:eastAsiaTheme="minorHAnsi"/>
          <w:b w:val="0"/>
          <w:color w:val="17365D"/>
          <w:spacing w:val="5"/>
          <w:kern w:val="28"/>
          <w:sz w:val="28"/>
          <w:szCs w:val="28"/>
        </w:rPr>
        <w:t xml:space="preserve">Short Title: Replacement of AO replication study </w:t>
      </w:r>
    </w:p>
    <w:p w:rsidR="0088501F" w:rsidRDefault="00707504" w:rsidP="0088501F">
      <w:pPr>
        <w:pStyle w:val="Heading2"/>
        <w:spacing w:before="0" w:line="480" w:lineRule="auto"/>
        <w:rPr>
          <w:rFonts w:ascii="Arial" w:hAnsi="Arial" w:cs="Arial"/>
          <w:color w:val="auto"/>
          <w:sz w:val="24"/>
          <w:szCs w:val="24"/>
        </w:rPr>
      </w:pPr>
      <w:r w:rsidRPr="0046686C">
        <w:rPr>
          <w:rFonts w:ascii="Arial" w:hAnsi="Arial" w:cs="Arial"/>
          <w:color w:val="auto"/>
          <w:sz w:val="24"/>
          <w:szCs w:val="24"/>
        </w:rPr>
        <w:t>AUTHORS:</w:t>
      </w:r>
      <w:r w:rsidRPr="0046686C">
        <w:rPr>
          <w:rFonts w:ascii="Arial" w:hAnsi="Arial" w:cs="Arial"/>
          <w:color w:val="auto"/>
          <w:sz w:val="24"/>
          <w:szCs w:val="24"/>
        </w:rPr>
        <w:tab/>
      </w:r>
    </w:p>
    <w:p w:rsidR="0088501F" w:rsidRDefault="00707504" w:rsidP="0088501F">
      <w:pPr>
        <w:pStyle w:val="Heading2"/>
        <w:spacing w:before="0" w:line="480" w:lineRule="auto"/>
        <w:ind w:left="720"/>
        <w:rPr>
          <w:rFonts w:ascii="Arial" w:hAnsi="Arial" w:cs="Arial"/>
          <w:b w:val="0"/>
          <w:color w:val="auto"/>
          <w:sz w:val="24"/>
          <w:szCs w:val="24"/>
        </w:rPr>
      </w:pPr>
      <w:r w:rsidRPr="0046686C">
        <w:rPr>
          <w:rFonts w:ascii="Arial" w:hAnsi="Arial" w:cs="Arial"/>
          <w:color w:val="auto"/>
          <w:sz w:val="24"/>
          <w:szCs w:val="24"/>
        </w:rPr>
        <w:t xml:space="preserve">Mike Firn, </w:t>
      </w:r>
      <w:r w:rsidRPr="0046686C">
        <w:rPr>
          <w:rFonts w:ascii="Arial" w:hAnsi="Arial" w:cs="Arial"/>
          <w:b w:val="0"/>
          <w:color w:val="auto"/>
          <w:sz w:val="24"/>
          <w:szCs w:val="24"/>
        </w:rPr>
        <w:t>Healthcare Consultant</w:t>
      </w:r>
    </w:p>
    <w:p w:rsidR="00BF6DD0" w:rsidRPr="0088501F" w:rsidRDefault="00BF6DD0" w:rsidP="0088501F">
      <w:pPr>
        <w:pStyle w:val="Heading2"/>
        <w:spacing w:before="0" w:line="480" w:lineRule="auto"/>
        <w:ind w:left="720"/>
        <w:rPr>
          <w:rFonts w:ascii="Arial" w:hAnsi="Arial" w:cs="Arial"/>
          <w:bCs w:val="0"/>
          <w:color w:val="auto"/>
          <w:sz w:val="24"/>
          <w:szCs w:val="24"/>
        </w:rPr>
      </w:pPr>
      <w:r w:rsidRPr="0088501F">
        <w:rPr>
          <w:rFonts w:ascii="Arial" w:hAnsi="Arial" w:cs="Arial"/>
          <w:bCs w:val="0"/>
          <w:color w:val="auto"/>
          <w:sz w:val="24"/>
          <w:szCs w:val="24"/>
        </w:rPr>
        <w:t>Dr Maria Alonso-Vicente,</w:t>
      </w:r>
      <w:r w:rsidRPr="0088501F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Consultant Psychiatrist</w:t>
      </w:r>
    </w:p>
    <w:p w:rsidR="00BF6DD0" w:rsidRPr="0046686C" w:rsidRDefault="0088501F" w:rsidP="0088501F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BF6DD0" w:rsidRPr="0046686C">
        <w:rPr>
          <w:rFonts w:ascii="Arial" w:hAnsi="Arial" w:cs="Arial"/>
          <w:b/>
          <w:sz w:val="24"/>
          <w:szCs w:val="24"/>
        </w:rPr>
        <w:t>ieneke Hubbeling</w:t>
      </w:r>
      <w:r w:rsidR="00BF6DD0" w:rsidRPr="0046686C">
        <w:rPr>
          <w:rFonts w:ascii="Arial" w:hAnsi="Arial" w:cs="Arial"/>
          <w:sz w:val="24"/>
          <w:szCs w:val="24"/>
        </w:rPr>
        <w:t xml:space="preserve">, Consultant Psychiatrist </w:t>
      </w:r>
    </w:p>
    <w:p w:rsidR="00707504" w:rsidRPr="0046686C" w:rsidRDefault="00707504" w:rsidP="0088501F">
      <w:p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46686C">
        <w:rPr>
          <w:rFonts w:ascii="Arial" w:hAnsi="Arial" w:cs="Arial"/>
          <w:sz w:val="24"/>
          <w:szCs w:val="24"/>
        </w:rPr>
        <w:t>Of South West London &amp; St. George’s Mental Health NHS Trust, London, UK.</w:t>
      </w:r>
      <w:proofErr w:type="gramEnd"/>
    </w:p>
    <w:p w:rsidR="00B8065A" w:rsidRPr="0046686C" w:rsidRDefault="00B8065A" w:rsidP="0088501F">
      <w:p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6686C">
        <w:rPr>
          <w:rFonts w:ascii="Arial" w:hAnsi="Arial" w:cs="Arial"/>
          <w:b/>
          <w:sz w:val="24"/>
          <w:szCs w:val="24"/>
        </w:rPr>
        <w:t>Jess Holley</w:t>
      </w:r>
      <w:r w:rsidRPr="0046686C">
        <w:rPr>
          <w:rFonts w:ascii="Arial" w:hAnsi="Arial" w:cs="Arial"/>
          <w:sz w:val="24"/>
          <w:szCs w:val="24"/>
        </w:rPr>
        <w:t xml:space="preserve"> </w:t>
      </w:r>
      <w:r w:rsidR="009744E9" w:rsidRPr="0046686C">
        <w:rPr>
          <w:rFonts w:ascii="Arial" w:hAnsi="Arial" w:cs="Arial"/>
          <w:sz w:val="24"/>
          <w:szCs w:val="24"/>
        </w:rPr>
        <w:t>P</w:t>
      </w:r>
      <w:r w:rsidR="00BF6DD0" w:rsidRPr="0046686C">
        <w:rPr>
          <w:rFonts w:ascii="Arial" w:hAnsi="Arial" w:cs="Arial"/>
          <w:sz w:val="24"/>
          <w:szCs w:val="24"/>
        </w:rPr>
        <w:t xml:space="preserve">ost-doctorate research assistant, </w:t>
      </w:r>
      <w:r w:rsidR="00E63F01" w:rsidRPr="00E63F01">
        <w:rPr>
          <w:rFonts w:ascii="Arial" w:hAnsi="Arial" w:cs="Arial"/>
          <w:sz w:val="24"/>
          <w:szCs w:val="24"/>
        </w:rPr>
        <w:t>Department of Mental Health</w:t>
      </w:r>
      <w:r w:rsidR="00E63F01">
        <w:rPr>
          <w:rFonts w:ascii="Arial" w:hAnsi="Arial" w:cs="Arial"/>
          <w:sz w:val="24"/>
          <w:szCs w:val="24"/>
        </w:rPr>
        <w:t>,</w:t>
      </w:r>
      <w:r w:rsidR="00E63F01" w:rsidRPr="0046686C">
        <w:rPr>
          <w:rFonts w:ascii="Arial" w:hAnsi="Arial" w:cs="Arial"/>
          <w:sz w:val="24"/>
          <w:szCs w:val="24"/>
        </w:rPr>
        <w:t xml:space="preserve"> </w:t>
      </w:r>
      <w:r w:rsidR="00E63F01">
        <w:rPr>
          <w:rFonts w:ascii="Arial" w:hAnsi="Arial" w:cs="Arial"/>
          <w:sz w:val="24"/>
          <w:szCs w:val="24"/>
        </w:rPr>
        <w:t>Middlesex University,</w:t>
      </w:r>
      <w:r w:rsidR="00BF6DD0" w:rsidRPr="0046686C">
        <w:rPr>
          <w:rFonts w:ascii="Arial" w:hAnsi="Arial" w:cs="Arial"/>
          <w:sz w:val="24"/>
          <w:szCs w:val="24"/>
        </w:rPr>
        <w:t xml:space="preserve"> </w:t>
      </w:r>
      <w:r w:rsidR="00E63F01" w:rsidRPr="00E63F01">
        <w:rPr>
          <w:rFonts w:ascii="Arial" w:hAnsi="Arial" w:cs="Arial"/>
          <w:sz w:val="24"/>
          <w:szCs w:val="24"/>
        </w:rPr>
        <w:t>Hendon Campus</w:t>
      </w:r>
      <w:r w:rsidR="00E63F01">
        <w:rPr>
          <w:rFonts w:ascii="Arial" w:hAnsi="Arial" w:cs="Arial"/>
          <w:sz w:val="24"/>
          <w:szCs w:val="24"/>
        </w:rPr>
        <w:t xml:space="preserve">. </w:t>
      </w:r>
      <w:r w:rsidR="00E63F01" w:rsidRPr="00E63F01">
        <w:rPr>
          <w:rFonts w:ascii="Arial" w:hAnsi="Arial" w:cs="Arial"/>
          <w:sz w:val="24"/>
          <w:szCs w:val="24"/>
        </w:rPr>
        <w:t>London, UK NW4 4BT</w:t>
      </w:r>
      <w:r w:rsidR="00BF6DD0" w:rsidRPr="0046686C">
        <w:rPr>
          <w:rFonts w:ascii="Arial" w:hAnsi="Arial" w:cs="Arial"/>
          <w:sz w:val="24"/>
          <w:szCs w:val="24"/>
        </w:rPr>
        <w:t xml:space="preserve">  </w:t>
      </w:r>
    </w:p>
    <w:p w:rsidR="00BF6DD0" w:rsidRPr="0046686C" w:rsidRDefault="00BF6DD0" w:rsidP="0088501F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6686C">
        <w:rPr>
          <w:rFonts w:ascii="Arial" w:hAnsi="Arial" w:cs="Arial"/>
          <w:b/>
          <w:sz w:val="24"/>
          <w:szCs w:val="24"/>
        </w:rPr>
        <w:t>Sarah Jane White</w:t>
      </w:r>
      <w:r w:rsidRPr="0046686C">
        <w:rPr>
          <w:rFonts w:ascii="Arial" w:hAnsi="Arial" w:cs="Arial"/>
          <w:sz w:val="24"/>
          <w:szCs w:val="24"/>
        </w:rPr>
        <w:t xml:space="preserve">, Biostatistician </w:t>
      </w:r>
    </w:p>
    <w:p w:rsidR="00BF6DD0" w:rsidRPr="0046686C" w:rsidRDefault="00BF6DD0" w:rsidP="0088501F">
      <w:pPr>
        <w:spacing w:after="0" w:line="48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46686C">
        <w:rPr>
          <w:rFonts w:ascii="Arial" w:hAnsi="Arial" w:cs="Arial"/>
          <w:sz w:val="24"/>
          <w:szCs w:val="24"/>
        </w:rPr>
        <w:t>Of Population Health Research Institute, St Georges University of London, UK</w:t>
      </w:r>
    </w:p>
    <w:p w:rsidR="00707504" w:rsidRPr="0046686C" w:rsidRDefault="00707504" w:rsidP="0088501F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6686C">
        <w:rPr>
          <w:rFonts w:ascii="Arial" w:hAnsi="Arial" w:cs="Arial"/>
          <w:b/>
          <w:sz w:val="24"/>
          <w:szCs w:val="24"/>
        </w:rPr>
        <w:t>Ben Jones</w:t>
      </w:r>
      <w:r w:rsidRPr="0046686C">
        <w:rPr>
          <w:rFonts w:ascii="Arial" w:hAnsi="Arial" w:cs="Arial"/>
          <w:sz w:val="24"/>
          <w:szCs w:val="24"/>
        </w:rPr>
        <w:t xml:space="preserve">, Senior Information Analyst </w:t>
      </w:r>
    </w:p>
    <w:p w:rsidR="00707504" w:rsidRPr="0046686C" w:rsidRDefault="00707504" w:rsidP="0088501F">
      <w:p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46686C">
        <w:rPr>
          <w:rFonts w:ascii="Arial" w:hAnsi="Arial" w:cs="Arial"/>
          <w:sz w:val="24"/>
          <w:szCs w:val="24"/>
        </w:rPr>
        <w:t>Of South West London &amp; St. George’s Mental Health NHS Trust, London, UK.</w:t>
      </w:r>
      <w:proofErr w:type="gramEnd"/>
    </w:p>
    <w:p w:rsidR="0013174C" w:rsidRPr="0046686C" w:rsidRDefault="0013174C" w:rsidP="00E63F0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46686C">
        <w:rPr>
          <w:rFonts w:ascii="Arial" w:hAnsi="Arial" w:cs="Arial"/>
          <w:sz w:val="24"/>
          <w:szCs w:val="24"/>
        </w:rPr>
        <w:t>3</w:t>
      </w:r>
      <w:r w:rsidR="009D0538">
        <w:rPr>
          <w:rFonts w:ascii="Arial" w:hAnsi="Arial" w:cs="Arial"/>
          <w:sz w:val="24"/>
          <w:szCs w:val="24"/>
        </w:rPr>
        <w:t>931</w:t>
      </w:r>
      <w:bookmarkStart w:id="0" w:name="_GoBack"/>
      <w:bookmarkEnd w:id="0"/>
      <w:r w:rsidRPr="0046686C">
        <w:rPr>
          <w:rFonts w:ascii="Arial" w:hAnsi="Arial" w:cs="Arial"/>
          <w:sz w:val="24"/>
          <w:szCs w:val="24"/>
        </w:rPr>
        <w:t xml:space="preserve"> words</w:t>
      </w:r>
    </w:p>
    <w:p w:rsidR="00707504" w:rsidRPr="0046686C" w:rsidRDefault="00707504" w:rsidP="00E63F0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46686C">
        <w:rPr>
          <w:rFonts w:ascii="Arial" w:hAnsi="Arial" w:cs="Arial"/>
          <w:b/>
          <w:sz w:val="24"/>
          <w:szCs w:val="24"/>
        </w:rPr>
        <w:t>Address for Correspondence:</w:t>
      </w:r>
    </w:p>
    <w:p w:rsidR="00707504" w:rsidRPr="0046686C" w:rsidRDefault="00707504" w:rsidP="0088501F">
      <w:pPr>
        <w:pStyle w:val="PlainText"/>
        <w:spacing w:line="480" w:lineRule="auto"/>
        <w:ind w:left="720"/>
        <w:rPr>
          <w:szCs w:val="24"/>
        </w:rPr>
      </w:pPr>
      <w:r w:rsidRPr="0046686C">
        <w:rPr>
          <w:szCs w:val="24"/>
        </w:rPr>
        <w:t xml:space="preserve">Mike Firn E-mail: </w:t>
      </w:r>
      <w:hyperlink r:id="rId6" w:history="1">
        <w:r w:rsidRPr="0046686C">
          <w:rPr>
            <w:rStyle w:val="Hyperlink"/>
            <w:szCs w:val="24"/>
          </w:rPr>
          <w:t>Mike.Firn@swlstg-tr.nhs.uk</w:t>
        </w:r>
      </w:hyperlink>
    </w:p>
    <w:p w:rsidR="00707504" w:rsidRPr="0046686C" w:rsidRDefault="00707504" w:rsidP="0088501F">
      <w:pPr>
        <w:pStyle w:val="PlainText"/>
        <w:spacing w:line="480" w:lineRule="auto"/>
        <w:ind w:left="720"/>
        <w:rPr>
          <w:szCs w:val="24"/>
        </w:rPr>
      </w:pPr>
      <w:r w:rsidRPr="0046686C">
        <w:rPr>
          <w:szCs w:val="24"/>
        </w:rPr>
        <w:t>Healthcare Consultant, Springfield Consultancy</w:t>
      </w:r>
    </w:p>
    <w:p w:rsidR="00707504" w:rsidRPr="0046686C" w:rsidRDefault="00707504" w:rsidP="0088501F">
      <w:pPr>
        <w:pStyle w:val="PlainText"/>
        <w:spacing w:line="480" w:lineRule="auto"/>
        <w:ind w:left="720"/>
        <w:rPr>
          <w:szCs w:val="24"/>
        </w:rPr>
      </w:pPr>
      <w:r w:rsidRPr="0046686C">
        <w:rPr>
          <w:szCs w:val="24"/>
        </w:rPr>
        <w:t xml:space="preserve">South West London &amp; St George’s Mental Health NHS Trust, </w:t>
      </w:r>
    </w:p>
    <w:p w:rsidR="00707504" w:rsidRPr="0046686C" w:rsidRDefault="0013174C" w:rsidP="0088501F">
      <w:pPr>
        <w:pStyle w:val="PlainText"/>
        <w:spacing w:line="480" w:lineRule="auto"/>
        <w:ind w:left="720"/>
        <w:rPr>
          <w:szCs w:val="24"/>
        </w:rPr>
      </w:pPr>
      <w:r w:rsidRPr="0046686C">
        <w:rPr>
          <w:szCs w:val="24"/>
        </w:rPr>
        <w:t>Lower Ground</w:t>
      </w:r>
      <w:r w:rsidR="00707504" w:rsidRPr="0046686C">
        <w:rPr>
          <w:szCs w:val="24"/>
        </w:rPr>
        <w:t>, Building 1</w:t>
      </w:r>
      <w:r w:rsidRPr="0046686C">
        <w:rPr>
          <w:szCs w:val="24"/>
        </w:rPr>
        <w:t>5</w:t>
      </w:r>
      <w:r w:rsidR="00707504" w:rsidRPr="0046686C">
        <w:rPr>
          <w:szCs w:val="24"/>
        </w:rPr>
        <w:t>, Springfield University Hospital,</w:t>
      </w:r>
    </w:p>
    <w:p w:rsidR="00557B91" w:rsidRPr="0046686C" w:rsidRDefault="00707504" w:rsidP="0088501F">
      <w:pPr>
        <w:pStyle w:val="PlainText"/>
        <w:spacing w:line="480" w:lineRule="auto"/>
        <w:ind w:left="720"/>
        <w:rPr>
          <w:szCs w:val="24"/>
        </w:rPr>
      </w:pPr>
      <w:r w:rsidRPr="0046686C">
        <w:rPr>
          <w:szCs w:val="24"/>
        </w:rPr>
        <w:t>61 Glenburnie Road, London, SW17 7DJ. Tel: 0203 513 5914 (sec)</w:t>
      </w:r>
    </w:p>
    <w:sectPr w:rsidR="00557B91" w:rsidRPr="0046686C" w:rsidSect="002E4810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04"/>
    <w:rsid w:val="00093775"/>
    <w:rsid w:val="0013174C"/>
    <w:rsid w:val="0015501F"/>
    <w:rsid w:val="002507FC"/>
    <w:rsid w:val="002A45DF"/>
    <w:rsid w:val="002E4810"/>
    <w:rsid w:val="00350793"/>
    <w:rsid w:val="00362F25"/>
    <w:rsid w:val="0046686C"/>
    <w:rsid w:val="004D5670"/>
    <w:rsid w:val="00557B91"/>
    <w:rsid w:val="005931CB"/>
    <w:rsid w:val="00616BC3"/>
    <w:rsid w:val="006240FF"/>
    <w:rsid w:val="00707504"/>
    <w:rsid w:val="0088501F"/>
    <w:rsid w:val="0089666B"/>
    <w:rsid w:val="009744E9"/>
    <w:rsid w:val="009D0538"/>
    <w:rsid w:val="00B33F8E"/>
    <w:rsid w:val="00B8065A"/>
    <w:rsid w:val="00B86F3B"/>
    <w:rsid w:val="00BF6DD0"/>
    <w:rsid w:val="00C413A2"/>
    <w:rsid w:val="00E6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04"/>
    <w:pPr>
      <w:spacing w:after="200"/>
    </w:pPr>
    <w:rPr>
      <w:rFonts w:ascii="Calibri" w:eastAsia="Times New Roman" w:hAnsi="Calibri" w:cs="Times New Roman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750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750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07504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707504"/>
    <w:rPr>
      <w:rFonts w:ascii="Cambria" w:eastAsia="Times New Roman" w:hAnsi="Cambria" w:cs="Times New Roman"/>
      <w:b/>
      <w:bCs/>
      <w:color w:val="4F81BD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70750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70750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GB"/>
    </w:rPr>
  </w:style>
  <w:style w:type="character" w:styleId="Hyperlink">
    <w:name w:val="Hyperlink"/>
    <w:basedOn w:val="DefaultParagraphFont"/>
    <w:uiPriority w:val="99"/>
    <w:rsid w:val="0070750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7504"/>
    <w:pPr>
      <w:spacing w:after="0" w:line="240" w:lineRule="auto"/>
    </w:pPr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07504"/>
    <w:rPr>
      <w:szCs w:val="21"/>
    </w:rPr>
  </w:style>
  <w:style w:type="paragraph" w:styleId="NormalWeb">
    <w:name w:val="Normal (Web)"/>
    <w:basedOn w:val="Normal"/>
    <w:uiPriority w:val="99"/>
    <w:unhideWhenUsed/>
    <w:rsid w:val="002E481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4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04"/>
    <w:pPr>
      <w:spacing w:after="200"/>
    </w:pPr>
    <w:rPr>
      <w:rFonts w:ascii="Calibri" w:eastAsia="Times New Roman" w:hAnsi="Calibri" w:cs="Times New Roman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750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750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07504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707504"/>
    <w:rPr>
      <w:rFonts w:ascii="Cambria" w:eastAsia="Times New Roman" w:hAnsi="Cambria" w:cs="Times New Roman"/>
      <w:b/>
      <w:bCs/>
      <w:color w:val="4F81BD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70750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70750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GB"/>
    </w:rPr>
  </w:style>
  <w:style w:type="character" w:styleId="Hyperlink">
    <w:name w:val="Hyperlink"/>
    <w:basedOn w:val="DefaultParagraphFont"/>
    <w:uiPriority w:val="99"/>
    <w:rsid w:val="0070750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7504"/>
    <w:pPr>
      <w:spacing w:after="0" w:line="240" w:lineRule="auto"/>
    </w:pPr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07504"/>
    <w:rPr>
      <w:szCs w:val="21"/>
    </w:rPr>
  </w:style>
  <w:style w:type="paragraph" w:styleId="NormalWeb">
    <w:name w:val="Normal (Web)"/>
    <w:basedOn w:val="Normal"/>
    <w:uiPriority w:val="99"/>
    <w:unhideWhenUsed/>
    <w:rsid w:val="002E481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4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ke.Firn@swlstg-tr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0F0E-61D0-4423-814E-F66D0D99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SWLSTG NHS Trust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Firn, Mike</dc:creator>
  <cp:lastModifiedBy>Firn, Mike</cp:lastModifiedBy>
  <cp:revision>2</cp:revision>
  <dcterms:created xsi:type="dcterms:W3CDTF">2017-02-27T09:51:00Z</dcterms:created>
  <dcterms:modified xsi:type="dcterms:W3CDTF">2017-02-27T09:51:00Z</dcterms:modified>
</cp:coreProperties>
</file>