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086" w:rsidRDefault="003A4172" w:rsidP="005504A0">
      <w:r>
        <w:t>Trophoblast Dependent Secretion of Stannocalcin-1 and Interleukin-8 by Endothelial C</w:t>
      </w:r>
      <w:r w:rsidR="00095086">
        <w:t>ells</w:t>
      </w:r>
      <w:r>
        <w:t xml:space="preserve"> and their R</w:t>
      </w:r>
      <w:r w:rsidR="0036552D">
        <w:t>ole as</w:t>
      </w:r>
      <w:r>
        <w:t xml:space="preserve"> Possible Mediators of Spiral Artery R</w:t>
      </w:r>
      <w:r w:rsidR="00095086">
        <w:t>emodelling.</w:t>
      </w:r>
    </w:p>
    <w:p w:rsidR="00095086" w:rsidRDefault="00095086" w:rsidP="005504A0"/>
    <w:p w:rsidR="00095086" w:rsidRDefault="000D5571" w:rsidP="005504A0">
      <w:r>
        <w:t>Arwa M.</w:t>
      </w:r>
      <w:r w:rsidR="00095086">
        <w:t xml:space="preserve"> Esmail, Alexa Bishop, Judith </w:t>
      </w:r>
      <w:r w:rsidR="0036552D">
        <w:t xml:space="preserve">E. </w:t>
      </w:r>
      <w:r w:rsidR="00095086">
        <w:t xml:space="preserve">Cartwright and Guy </w:t>
      </w:r>
      <w:r>
        <w:t xml:space="preserve">S. </w:t>
      </w:r>
      <w:r w:rsidR="00095086">
        <w:t>Whitley</w:t>
      </w:r>
    </w:p>
    <w:p w:rsidR="00095086" w:rsidRDefault="00095086" w:rsidP="005504A0"/>
    <w:p w:rsidR="005504A0" w:rsidRDefault="00374EC7" w:rsidP="005504A0">
      <w:r>
        <w:t>E</w:t>
      </w:r>
      <w:r w:rsidR="005504A0">
        <w:t xml:space="preserve">xtravillous trophoblasts invade into and remodel the maternal spiral arteries (SA) replacing the endothelial cells (EC) and vascular smooth muscle cells (VSMC). </w:t>
      </w:r>
      <w:r w:rsidR="0036552D">
        <w:t>T</w:t>
      </w:r>
      <w:r w:rsidR="005504A0">
        <w:t xml:space="preserve">he mechanism has not been completely elucidated. Using a 3D vascular spheroid model we have shown that trophoblast conditioned medium (TCM) stimulates the expression of a number of genes including </w:t>
      </w:r>
      <w:r>
        <w:t xml:space="preserve">interleukin 8 (IL8) and </w:t>
      </w:r>
      <w:r w:rsidR="005504A0">
        <w:t xml:space="preserve">stanniocalcin-1 (STC-1). </w:t>
      </w:r>
      <w:r>
        <w:t>IL8 is an inflammatory cytokine that has been associate</w:t>
      </w:r>
      <w:r w:rsidR="0036552D">
        <w:t>d</w:t>
      </w:r>
      <w:r>
        <w:t xml:space="preserve"> with angiogenesis while </w:t>
      </w:r>
      <w:r w:rsidR="005504A0">
        <w:t>STC-1 is a widely expressed glycoprotein implicated in tumour angiogenesis</w:t>
      </w:r>
      <w:r>
        <w:t xml:space="preserve">. </w:t>
      </w:r>
      <w:r w:rsidR="0036552D">
        <w:t>T</w:t>
      </w:r>
      <w:r>
        <w:t xml:space="preserve">he role these two </w:t>
      </w:r>
      <w:r w:rsidR="0036552D">
        <w:t xml:space="preserve">factors </w:t>
      </w:r>
      <w:r>
        <w:t xml:space="preserve">have </w:t>
      </w:r>
      <w:r w:rsidR="0036552D">
        <w:t>i</w:t>
      </w:r>
      <w:r>
        <w:t xml:space="preserve">n </w:t>
      </w:r>
      <w:r w:rsidR="005504A0">
        <w:t xml:space="preserve">SA remodelling </w:t>
      </w:r>
      <w:r>
        <w:t xml:space="preserve">and how they may interact </w:t>
      </w:r>
      <w:r w:rsidR="00AA4FC9">
        <w:t xml:space="preserve">with each other </w:t>
      </w:r>
      <w:r w:rsidR="005504A0">
        <w:t xml:space="preserve">has not been investigated. </w:t>
      </w:r>
    </w:p>
    <w:p w:rsidR="005504A0" w:rsidRDefault="005504A0" w:rsidP="005504A0"/>
    <w:p w:rsidR="005504A0" w:rsidRDefault="005504A0" w:rsidP="005504A0">
      <w:r w:rsidRPr="006E5AAC">
        <w:t xml:space="preserve">OBJECTIVES </w:t>
      </w:r>
    </w:p>
    <w:p w:rsidR="005504A0" w:rsidRDefault="005504A0" w:rsidP="005504A0">
      <w:r>
        <w:t xml:space="preserve">To investigate </w:t>
      </w:r>
      <w:r w:rsidR="008D2B6C">
        <w:t xml:space="preserve">trophoblast stimulated </w:t>
      </w:r>
      <w:r w:rsidR="00374EC7">
        <w:t xml:space="preserve">IL8 and </w:t>
      </w:r>
      <w:r>
        <w:t xml:space="preserve">STC-1 </w:t>
      </w:r>
      <w:r w:rsidR="008D2B6C">
        <w:t xml:space="preserve">secretion </w:t>
      </w:r>
      <w:r w:rsidR="00374EC7">
        <w:t xml:space="preserve">by endothelial cells and </w:t>
      </w:r>
      <w:r w:rsidR="00AA4FC9">
        <w:t xml:space="preserve">examine </w:t>
      </w:r>
      <w:r w:rsidR="00374EC7">
        <w:t xml:space="preserve">their possible </w:t>
      </w:r>
      <w:r w:rsidR="008D2B6C">
        <w:t xml:space="preserve">role in regulating </w:t>
      </w:r>
      <w:r w:rsidR="00374EC7">
        <w:t>vascular smooth muscle cell</w:t>
      </w:r>
      <w:r w:rsidR="00AA4FC9">
        <w:t xml:space="preserve"> function</w:t>
      </w:r>
      <w:r w:rsidR="00374EC7">
        <w:t>.</w:t>
      </w:r>
      <w:r>
        <w:t xml:space="preserve"> </w:t>
      </w:r>
    </w:p>
    <w:p w:rsidR="005504A0" w:rsidRDefault="005504A0" w:rsidP="005504A0"/>
    <w:p w:rsidR="005504A0" w:rsidRDefault="005504A0" w:rsidP="005504A0">
      <w:r>
        <w:t>METHODS</w:t>
      </w:r>
    </w:p>
    <w:p w:rsidR="005504A0" w:rsidRDefault="005504A0" w:rsidP="005504A0">
      <w:r>
        <w:t xml:space="preserve">The trophoblast cell line SGHPL-4 was grown in 3D culture and after 72h the TCM harvested. An angiogenic protein array was used to determine the components of the TCM. The human umbilical vein endothelial cell line SGHEC-7 was stimulated with TCM and the secretion of </w:t>
      </w:r>
      <w:r w:rsidR="00374EC7">
        <w:t xml:space="preserve">IL8 and </w:t>
      </w:r>
      <w:r>
        <w:t xml:space="preserve">STC-1 determined by ELISA. Identification of pathways activated by TCM and responsible for the increased secretion of </w:t>
      </w:r>
      <w:r w:rsidR="00374EC7">
        <w:t xml:space="preserve">IL8 and </w:t>
      </w:r>
      <w:r>
        <w:t xml:space="preserve">STC-1 were investigated using pharmacological inhibitors. The effect of recombinant </w:t>
      </w:r>
      <w:r w:rsidR="00AA4FC9">
        <w:t xml:space="preserve">IL8 and </w:t>
      </w:r>
      <w:r>
        <w:t xml:space="preserve">STC-1 on VSMC migration was determined by time-lapse microscopy. </w:t>
      </w:r>
    </w:p>
    <w:p w:rsidR="005504A0" w:rsidRDefault="005504A0" w:rsidP="005504A0"/>
    <w:p w:rsidR="005504A0" w:rsidRDefault="005504A0" w:rsidP="005504A0">
      <w:r>
        <w:t>RESULTS</w:t>
      </w:r>
      <w:r w:rsidRPr="006E5AAC">
        <w:t xml:space="preserve"> </w:t>
      </w:r>
    </w:p>
    <w:p w:rsidR="005504A0" w:rsidRDefault="005504A0" w:rsidP="005504A0">
      <w:r>
        <w:t xml:space="preserve">TCM </w:t>
      </w:r>
      <w:r w:rsidR="00AA4FC9">
        <w:t>significantly stimulated the secretion of both IL8 and SCT-1 by endothelial cells</w:t>
      </w:r>
      <w:r w:rsidR="0036552D">
        <w:t xml:space="preserve"> (p&lt;0.5)</w:t>
      </w:r>
      <w:r w:rsidR="00AA4FC9">
        <w:t xml:space="preserve">. TCM contains a number of growth factors and cytokines including </w:t>
      </w:r>
      <w:r w:rsidR="00142D3F">
        <w:t xml:space="preserve">TGFβ, </w:t>
      </w:r>
      <w:r w:rsidR="00B95B43">
        <w:t xml:space="preserve">HGF, VEGF and IL1β. </w:t>
      </w:r>
      <w:r w:rsidR="00AA4FC9">
        <w:t xml:space="preserve"> </w:t>
      </w:r>
      <w:r w:rsidR="00B95B43">
        <w:t>Recombinant IL1β significantly stimulated IL8 but not STC-1 secretion by endothelial</w:t>
      </w:r>
      <w:r w:rsidR="0036552D">
        <w:t xml:space="preserve"> cells</w:t>
      </w:r>
      <w:r w:rsidR="00B95B43">
        <w:t xml:space="preserve">. </w:t>
      </w:r>
      <w:r w:rsidR="00BF5532">
        <w:t>IL1β stimulation of IL8 secretion was significantly inhibited following inhibition of p38MAPK</w:t>
      </w:r>
      <w:r w:rsidR="0036552D">
        <w:t xml:space="preserve"> (p&lt;0.001)</w:t>
      </w:r>
      <w:r w:rsidR="00BF5532">
        <w:t xml:space="preserve">. </w:t>
      </w:r>
      <w:r w:rsidR="00086A18">
        <w:t>IL8 was significantly stimulated</w:t>
      </w:r>
      <w:r w:rsidR="000D5571">
        <w:t xml:space="preserve"> following activation of protein kinase C (p&lt;0.05). IL8 in combination with STC-1 stimulate VSMC migration.</w:t>
      </w:r>
      <w:r w:rsidR="00BF5532">
        <w:t xml:space="preserve"> </w:t>
      </w:r>
    </w:p>
    <w:p w:rsidR="005504A0" w:rsidRDefault="005504A0" w:rsidP="005504A0"/>
    <w:p w:rsidR="005504A0" w:rsidRDefault="005504A0" w:rsidP="005504A0">
      <w:r w:rsidRPr="006E5AAC">
        <w:t>CONCLUSION</w:t>
      </w:r>
      <w:r w:rsidRPr="007E29A1">
        <w:t xml:space="preserve"> </w:t>
      </w:r>
    </w:p>
    <w:p w:rsidR="004B08B7" w:rsidRDefault="005504A0" w:rsidP="005504A0">
      <w:bookmarkStart w:id="0" w:name="_GoBack"/>
      <w:r>
        <w:t xml:space="preserve">TCM stimulates the secretion of </w:t>
      </w:r>
      <w:r w:rsidR="008D2B6C">
        <w:t xml:space="preserve">IL8 and </w:t>
      </w:r>
      <w:r>
        <w:t>STC-1 by endothelial cells</w:t>
      </w:r>
      <w:r w:rsidR="0036552D">
        <w:t xml:space="preserve">. They </w:t>
      </w:r>
      <w:r w:rsidR="008D2B6C">
        <w:t>may act together to stimulate</w:t>
      </w:r>
      <w:r w:rsidR="0036552D">
        <w:t xml:space="preserve"> vascular</w:t>
      </w:r>
      <w:r w:rsidR="008D2B6C">
        <w:t xml:space="preserve"> smooth muscle cell migration</w:t>
      </w:r>
      <w:r w:rsidR="0036552D">
        <w:t>;</w:t>
      </w:r>
      <w:r w:rsidR="008D2B6C">
        <w:t xml:space="preserve"> an important process in the remodelling of maternal spiral arteries. </w:t>
      </w:r>
      <w:bookmarkEnd w:id="0"/>
    </w:p>
    <w:sectPr w:rsidR="004B08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4A0"/>
    <w:rsid w:val="00086A18"/>
    <w:rsid w:val="00095086"/>
    <w:rsid w:val="000B45BD"/>
    <w:rsid w:val="000D5571"/>
    <w:rsid w:val="00142D3F"/>
    <w:rsid w:val="0036552D"/>
    <w:rsid w:val="00374EC7"/>
    <w:rsid w:val="003A4172"/>
    <w:rsid w:val="005504A0"/>
    <w:rsid w:val="00660963"/>
    <w:rsid w:val="00707F32"/>
    <w:rsid w:val="008D2B6C"/>
    <w:rsid w:val="00AA4FC9"/>
    <w:rsid w:val="00AC6BFE"/>
    <w:rsid w:val="00B95B43"/>
    <w:rsid w:val="00BD49FE"/>
    <w:rsid w:val="00BF5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0B62D-0E46-41DB-9E4B-4A492756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w:color w:val="000000"/>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4A0"/>
    <w:pPr>
      <w:spacing w:after="0" w:line="240" w:lineRule="auto"/>
    </w:pPr>
    <w:rPr>
      <w:rFonts w:ascii="Arial" w:eastAsia="Times New Roman" w:hAnsi="Arial" w:cs="Times New Roman"/>
      <w:color w:val="au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5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5BD"/>
    <w:rPr>
      <w:rFonts w:ascii="Segoe UI" w:eastAsia="Times New Roman"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Whitley</dc:creator>
  <cp:keywords/>
  <dc:description/>
  <cp:lastModifiedBy>Guy Whitley</cp:lastModifiedBy>
  <cp:revision>4</cp:revision>
  <dcterms:created xsi:type="dcterms:W3CDTF">2016-10-11T13:54:00Z</dcterms:created>
  <dcterms:modified xsi:type="dcterms:W3CDTF">2016-10-17T18:53:00Z</dcterms:modified>
</cp:coreProperties>
</file>