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C135D" w14:textId="6DCF8DEC" w:rsidR="00F30ECF" w:rsidRPr="00B04277" w:rsidRDefault="004A5CF3" w:rsidP="00F30EC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Running Header: Attendance of D</w:t>
      </w:r>
      <w:r w:rsidR="00F30ECF" w:rsidRPr="00B04277">
        <w:rPr>
          <w:rFonts w:ascii="Times New Roman" w:eastAsia="Times New Roman" w:hAnsi="Times New Roman" w:cs="Times New Roman"/>
          <w:sz w:val="24"/>
          <w:szCs w:val="24"/>
        </w:rPr>
        <w:t>eaf children at outreach mental health services</w:t>
      </w:r>
    </w:p>
    <w:p w14:paraId="5B1F895C" w14:textId="77777777" w:rsidR="00F30ECF" w:rsidRDefault="00F30ECF" w:rsidP="00F30ECF">
      <w:pPr>
        <w:spacing w:after="0" w:line="360" w:lineRule="auto"/>
        <w:rPr>
          <w:rFonts w:ascii="Times New Roman" w:eastAsia="Times New Roman" w:hAnsi="Times New Roman" w:cs="Times New Roman"/>
          <w:b/>
          <w:sz w:val="24"/>
          <w:szCs w:val="24"/>
        </w:rPr>
      </w:pPr>
    </w:p>
    <w:p w14:paraId="63E57F90" w14:textId="77777777" w:rsidR="00F30ECF" w:rsidRDefault="00F30ECF" w:rsidP="00F30ECF">
      <w:pPr>
        <w:spacing w:after="0" w:line="360" w:lineRule="auto"/>
        <w:rPr>
          <w:rFonts w:ascii="Times New Roman" w:eastAsia="Times New Roman" w:hAnsi="Times New Roman" w:cs="Times New Roman"/>
          <w:b/>
          <w:sz w:val="24"/>
          <w:szCs w:val="24"/>
        </w:rPr>
      </w:pPr>
    </w:p>
    <w:p w14:paraId="765B9BCA" w14:textId="77777777" w:rsidR="00F30ECF" w:rsidRDefault="00F30ECF" w:rsidP="00F30ECF">
      <w:pPr>
        <w:spacing w:after="0" w:line="360" w:lineRule="auto"/>
        <w:rPr>
          <w:rFonts w:ascii="Times New Roman" w:eastAsia="Times New Roman" w:hAnsi="Times New Roman" w:cs="Times New Roman"/>
          <w:b/>
          <w:sz w:val="24"/>
          <w:szCs w:val="24"/>
        </w:rPr>
      </w:pPr>
    </w:p>
    <w:p w14:paraId="3374847A" w14:textId="2EAA1791" w:rsidR="00F30ECF" w:rsidRPr="00167227" w:rsidRDefault="00F30ECF" w:rsidP="00F30ECF">
      <w:pPr>
        <w:spacing w:after="0" w:line="360" w:lineRule="auto"/>
        <w:rPr>
          <w:rFonts w:ascii="Times New Roman" w:eastAsia="Times New Roman" w:hAnsi="Times New Roman" w:cs="Times New Roman"/>
          <w:b/>
          <w:sz w:val="24"/>
          <w:szCs w:val="24"/>
        </w:rPr>
      </w:pPr>
      <w:r w:rsidRPr="00167227">
        <w:rPr>
          <w:rFonts w:ascii="Times New Roman" w:eastAsia="Times New Roman" w:hAnsi="Times New Roman" w:cs="Times New Roman"/>
          <w:b/>
          <w:sz w:val="24"/>
          <w:szCs w:val="24"/>
        </w:rPr>
        <w:t xml:space="preserve">The impact of </w:t>
      </w:r>
      <w:r>
        <w:rPr>
          <w:rFonts w:ascii="Times New Roman" w:eastAsia="Times New Roman" w:hAnsi="Times New Roman" w:cs="Times New Roman"/>
          <w:b/>
          <w:sz w:val="24"/>
          <w:szCs w:val="24"/>
        </w:rPr>
        <w:t xml:space="preserve">mental health </w:t>
      </w:r>
      <w:r w:rsidRPr="00167227">
        <w:rPr>
          <w:rFonts w:ascii="Times New Roman" w:eastAsia="Times New Roman" w:hAnsi="Times New Roman" w:cs="Times New Roman"/>
          <w:b/>
          <w:sz w:val="24"/>
          <w:szCs w:val="24"/>
        </w:rPr>
        <w:t xml:space="preserve">services at outreach clinics and non-clinic sites on </w:t>
      </w:r>
      <w:r>
        <w:rPr>
          <w:rFonts w:ascii="Times New Roman" w:eastAsia="Times New Roman" w:hAnsi="Times New Roman" w:cs="Times New Roman"/>
          <w:b/>
          <w:sz w:val="24"/>
          <w:szCs w:val="24"/>
        </w:rPr>
        <w:t xml:space="preserve">the </w:t>
      </w:r>
      <w:r w:rsidRPr="00167227">
        <w:rPr>
          <w:rFonts w:ascii="Times New Roman" w:eastAsia="Times New Roman" w:hAnsi="Times New Roman" w:cs="Times New Roman"/>
          <w:b/>
          <w:sz w:val="24"/>
          <w:szCs w:val="24"/>
        </w:rPr>
        <w:t xml:space="preserve">attendance </w:t>
      </w:r>
      <w:r>
        <w:rPr>
          <w:rFonts w:ascii="Times New Roman" w:eastAsia="Times New Roman" w:hAnsi="Times New Roman" w:cs="Times New Roman"/>
          <w:b/>
          <w:sz w:val="24"/>
          <w:szCs w:val="24"/>
        </w:rPr>
        <w:t>of</w:t>
      </w:r>
      <w:r w:rsidR="003404A8">
        <w:rPr>
          <w:rFonts w:ascii="Times New Roman" w:eastAsia="Times New Roman" w:hAnsi="Times New Roman" w:cs="Times New Roman"/>
          <w:b/>
          <w:sz w:val="24"/>
          <w:szCs w:val="24"/>
        </w:rPr>
        <w:t xml:space="preserve"> D</w:t>
      </w:r>
      <w:r w:rsidRPr="00167227">
        <w:rPr>
          <w:rFonts w:ascii="Times New Roman" w:eastAsia="Times New Roman" w:hAnsi="Times New Roman" w:cs="Times New Roman"/>
          <w:b/>
          <w:sz w:val="24"/>
          <w:szCs w:val="24"/>
        </w:rPr>
        <w:t>eaf children and young people and families.</w:t>
      </w:r>
    </w:p>
    <w:p w14:paraId="180B0BF9" w14:textId="77777777" w:rsidR="00F30ECF" w:rsidRPr="00F11AB6" w:rsidRDefault="00F30ECF" w:rsidP="00F30ECF">
      <w:pPr>
        <w:spacing w:after="0" w:line="360" w:lineRule="auto"/>
        <w:rPr>
          <w:rFonts w:ascii="Times New Roman" w:eastAsia="Times New Roman" w:hAnsi="Times New Roman" w:cs="Times New Roman"/>
          <w:b/>
          <w:sz w:val="24"/>
          <w:szCs w:val="24"/>
        </w:rPr>
      </w:pPr>
    </w:p>
    <w:p w14:paraId="7AD70627" w14:textId="77777777" w:rsidR="00F30ECF" w:rsidRPr="00F11AB6" w:rsidRDefault="00F30ECF" w:rsidP="00F30ECF">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14:paraId="2613F6F0" w14:textId="77777777" w:rsidR="00F30ECF" w:rsidRPr="00F11AB6" w:rsidRDefault="00F30ECF" w:rsidP="00F30ECF">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14:paraId="66F516E6" w14:textId="77777777" w:rsidR="00F30ECF" w:rsidRPr="00F11AB6" w:rsidRDefault="00F30ECF" w:rsidP="00F30ECF">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14:paraId="637C5ADB" w14:textId="77777777" w:rsidR="00F30ECF" w:rsidRPr="00F11AB6" w:rsidRDefault="00F30ECF" w:rsidP="00F30ECF">
      <w:pPr>
        <w:autoSpaceDE w:val="0"/>
        <w:autoSpaceDN w:val="0"/>
        <w:adjustRightInd w:val="0"/>
        <w:spacing w:after="0" w:line="360" w:lineRule="auto"/>
        <w:rPr>
          <w:rFonts w:ascii="Times New Roman" w:eastAsia="Times New Roman" w:hAnsi="Times New Roman" w:cs="Times New Roman"/>
          <w:color w:val="000000"/>
          <w:sz w:val="24"/>
          <w:szCs w:val="24"/>
          <w:vertAlign w:val="superscript"/>
          <w:lang w:eastAsia="en-US"/>
        </w:rPr>
      </w:pPr>
      <w:r w:rsidRPr="00167227">
        <w:rPr>
          <w:rFonts w:ascii="Times New Roman" w:eastAsia="Times New Roman" w:hAnsi="Times New Roman" w:cs="Times New Roman"/>
          <w:color w:val="000000"/>
          <w:sz w:val="24"/>
          <w:szCs w:val="24"/>
          <w:lang w:eastAsia="en-US"/>
        </w:rPr>
        <w:t>Aishah Iqbal</w:t>
      </w:r>
      <w:r w:rsidRPr="00167227">
        <w:rPr>
          <w:rFonts w:ascii="Times New Roman" w:eastAsia="Times New Roman" w:hAnsi="Times New Roman" w:cs="Times New Roman"/>
          <w:color w:val="000000"/>
          <w:sz w:val="24"/>
          <w:szCs w:val="24"/>
          <w:vertAlign w:val="superscript"/>
          <w:lang w:eastAsia="en-US"/>
        </w:rPr>
        <w:t>1</w:t>
      </w:r>
      <w:r w:rsidRPr="00167227">
        <w:rPr>
          <w:rFonts w:ascii="Times New Roman" w:eastAsia="Times New Roman" w:hAnsi="Times New Roman" w:cs="Times New Roman"/>
          <w:color w:val="000000"/>
          <w:sz w:val="24"/>
          <w:szCs w:val="24"/>
          <w:lang w:eastAsia="en-US"/>
        </w:rPr>
        <w:t>, Jared G. Smith</w:t>
      </w:r>
      <w:r w:rsidRPr="00167227">
        <w:rPr>
          <w:rFonts w:ascii="Times New Roman" w:eastAsia="Times New Roman" w:hAnsi="Times New Roman" w:cs="Times New Roman"/>
          <w:color w:val="000000"/>
          <w:sz w:val="24"/>
          <w:szCs w:val="24"/>
          <w:vertAlign w:val="superscript"/>
          <w:lang w:eastAsia="en-US"/>
        </w:rPr>
        <w:t>2</w:t>
      </w:r>
      <w:r>
        <w:rPr>
          <w:rFonts w:ascii="Times New Roman" w:eastAsia="Times New Roman" w:hAnsi="Times New Roman" w:cs="Times New Roman"/>
          <w:color w:val="000000"/>
          <w:sz w:val="24"/>
          <w:szCs w:val="24"/>
          <w:lang w:eastAsia="en-US"/>
        </w:rPr>
        <w:t xml:space="preserve"> and V</w:t>
      </w:r>
      <w:r w:rsidRPr="00167227">
        <w:rPr>
          <w:rFonts w:ascii="Times New Roman" w:eastAsia="Times New Roman" w:hAnsi="Times New Roman" w:cs="Times New Roman"/>
          <w:color w:val="000000"/>
          <w:sz w:val="24"/>
          <w:szCs w:val="24"/>
          <w:lang w:eastAsia="en-US"/>
        </w:rPr>
        <w:t>ictoria Fernandez</w:t>
      </w:r>
      <w:r w:rsidRPr="00167227">
        <w:rPr>
          <w:rFonts w:ascii="Times New Roman" w:eastAsia="Times New Roman" w:hAnsi="Times New Roman" w:cs="Times New Roman"/>
          <w:color w:val="000000"/>
          <w:sz w:val="24"/>
          <w:szCs w:val="24"/>
          <w:vertAlign w:val="superscript"/>
          <w:lang w:eastAsia="en-US"/>
        </w:rPr>
        <w:t>1</w:t>
      </w:r>
      <w:r w:rsidRPr="00167227">
        <w:rPr>
          <w:rFonts w:ascii="Times New Roman" w:eastAsia="Times New Roman" w:hAnsi="Times New Roman" w:cs="Times New Roman"/>
          <w:color w:val="000000"/>
          <w:sz w:val="24"/>
          <w:szCs w:val="24"/>
          <w:lang w:eastAsia="en-US"/>
        </w:rPr>
        <w:t xml:space="preserve"> </w:t>
      </w:r>
    </w:p>
    <w:p w14:paraId="34B67394" w14:textId="77777777" w:rsidR="00F30ECF" w:rsidRPr="00F11AB6" w:rsidRDefault="00F30ECF" w:rsidP="00F30ECF">
      <w:pPr>
        <w:autoSpaceDE w:val="0"/>
        <w:autoSpaceDN w:val="0"/>
        <w:adjustRightInd w:val="0"/>
        <w:spacing w:after="0" w:line="360" w:lineRule="auto"/>
        <w:rPr>
          <w:rFonts w:ascii="Times New Roman" w:eastAsia="Times New Roman" w:hAnsi="Times New Roman" w:cs="Times New Roman"/>
          <w:color w:val="000000"/>
          <w:sz w:val="24"/>
          <w:szCs w:val="24"/>
          <w:lang w:eastAsia="en-US"/>
        </w:rPr>
      </w:pPr>
    </w:p>
    <w:p w14:paraId="567CBD72" w14:textId="77777777" w:rsidR="00F30ECF" w:rsidRPr="00F11AB6" w:rsidRDefault="00F30ECF" w:rsidP="00F30ECF">
      <w:pPr>
        <w:autoSpaceDE w:val="0"/>
        <w:autoSpaceDN w:val="0"/>
        <w:adjustRightInd w:val="0"/>
        <w:spacing w:after="0" w:line="360" w:lineRule="auto"/>
        <w:rPr>
          <w:rFonts w:ascii="Times New Roman" w:eastAsia="Times New Roman" w:hAnsi="Times New Roman" w:cs="Times New Roman"/>
          <w:color w:val="000000"/>
          <w:sz w:val="24"/>
          <w:szCs w:val="24"/>
          <w:lang w:eastAsia="en-US"/>
        </w:rPr>
      </w:pPr>
      <w:r w:rsidRPr="00167227">
        <w:rPr>
          <w:rFonts w:ascii="Times New Roman" w:eastAsia="Times New Roman" w:hAnsi="Times New Roman" w:cs="Times New Roman"/>
          <w:color w:val="000000"/>
          <w:sz w:val="24"/>
          <w:szCs w:val="24"/>
          <w:lang w:eastAsia="en-US"/>
        </w:rPr>
        <w:t>1.</w:t>
      </w:r>
      <w:r w:rsidRPr="00167227">
        <w:rPr>
          <w:rFonts w:ascii="Times New Roman" w:eastAsia="Lucida Sans Unicode" w:hAnsi="Times New Roman" w:cs="Times New Roman"/>
          <w:kern w:val="3"/>
          <w:sz w:val="24"/>
          <w:lang w:eastAsia="en-US"/>
        </w:rPr>
        <w:t xml:space="preserve">     </w:t>
      </w:r>
      <w:r w:rsidRPr="00167227">
        <w:rPr>
          <w:rFonts w:ascii="Times New Roman" w:eastAsia="Times New Roman" w:hAnsi="Times New Roman" w:cs="Times New Roman"/>
          <w:color w:val="000000"/>
          <w:sz w:val="24"/>
          <w:szCs w:val="24"/>
          <w:lang w:eastAsia="en-US"/>
        </w:rPr>
        <w:t>South West London and St George’s NHS Trust, Springfield Hospital, Glenburnie Road, London, SW17 7DJ</w:t>
      </w:r>
      <w:r>
        <w:rPr>
          <w:rFonts w:ascii="Times New Roman" w:eastAsia="Times New Roman" w:hAnsi="Times New Roman" w:cs="Times New Roman"/>
          <w:color w:val="000000"/>
          <w:sz w:val="24"/>
          <w:szCs w:val="24"/>
          <w:lang w:eastAsia="en-US"/>
        </w:rPr>
        <w:t>, UK</w:t>
      </w:r>
    </w:p>
    <w:p w14:paraId="0A7C9F9A" w14:textId="77777777" w:rsidR="00F30ECF" w:rsidRPr="00F11AB6" w:rsidRDefault="00F30ECF" w:rsidP="00F30ECF">
      <w:pPr>
        <w:autoSpaceDE w:val="0"/>
        <w:autoSpaceDN w:val="0"/>
        <w:adjustRightInd w:val="0"/>
        <w:spacing w:after="0" w:line="360" w:lineRule="auto"/>
        <w:rPr>
          <w:rFonts w:ascii="Times New Roman" w:eastAsia="Times New Roman" w:hAnsi="Times New Roman" w:cs="Times New Roman"/>
          <w:color w:val="000000"/>
          <w:sz w:val="24"/>
          <w:szCs w:val="24"/>
          <w:lang w:eastAsia="en-US"/>
        </w:rPr>
      </w:pPr>
      <w:r w:rsidRPr="00167227">
        <w:rPr>
          <w:rFonts w:ascii="Times New Roman" w:eastAsia="Times New Roman" w:hAnsi="Times New Roman" w:cs="Times New Roman"/>
          <w:color w:val="000000"/>
          <w:sz w:val="24"/>
          <w:szCs w:val="24"/>
          <w:lang w:eastAsia="en-US"/>
        </w:rPr>
        <w:t>2.      P</w:t>
      </w:r>
      <w:r w:rsidRPr="00F11AB6">
        <w:rPr>
          <w:rFonts w:ascii="Times New Roman" w:eastAsia="Times New Roman" w:hAnsi="Times New Roman" w:cs="Times New Roman"/>
          <w:color w:val="000000"/>
          <w:sz w:val="24"/>
          <w:szCs w:val="24"/>
          <w:lang w:eastAsia="en-US"/>
        </w:rPr>
        <w:t>opulation Health Research Institute, St George's, University of London</w:t>
      </w:r>
      <w:r w:rsidRPr="00167227">
        <w:rPr>
          <w:rFonts w:ascii="Times New Roman" w:eastAsia="Times New Roman" w:hAnsi="Times New Roman" w:cs="Times New Roman"/>
          <w:color w:val="000000"/>
          <w:sz w:val="24"/>
          <w:szCs w:val="24"/>
          <w:lang w:eastAsia="en-US"/>
        </w:rPr>
        <w:t>, London, SW17 0RE</w:t>
      </w:r>
      <w:r>
        <w:rPr>
          <w:rFonts w:ascii="Times New Roman" w:eastAsia="Times New Roman" w:hAnsi="Times New Roman" w:cs="Times New Roman"/>
          <w:color w:val="000000"/>
          <w:sz w:val="24"/>
          <w:szCs w:val="24"/>
          <w:lang w:eastAsia="en-US"/>
        </w:rPr>
        <w:t>, UK</w:t>
      </w:r>
    </w:p>
    <w:p w14:paraId="6A037A9C" w14:textId="77777777" w:rsidR="00F30ECF" w:rsidRPr="00F11AB6" w:rsidRDefault="00F30ECF" w:rsidP="00F30ECF">
      <w:pPr>
        <w:autoSpaceDE w:val="0"/>
        <w:autoSpaceDN w:val="0"/>
        <w:adjustRightInd w:val="0"/>
        <w:spacing w:after="0" w:line="360" w:lineRule="auto"/>
        <w:rPr>
          <w:rFonts w:ascii="Times New Roman" w:eastAsia="Times New Roman" w:hAnsi="Times New Roman" w:cs="Times New Roman"/>
          <w:color w:val="000000"/>
          <w:sz w:val="32"/>
          <w:szCs w:val="32"/>
          <w:lang w:eastAsia="en-US"/>
        </w:rPr>
      </w:pPr>
    </w:p>
    <w:p w14:paraId="22839E32" w14:textId="77777777" w:rsidR="00F30ECF" w:rsidRPr="00F11AB6" w:rsidRDefault="00F30ECF" w:rsidP="00F30ECF">
      <w:pPr>
        <w:autoSpaceDE w:val="0"/>
        <w:autoSpaceDN w:val="0"/>
        <w:adjustRightInd w:val="0"/>
        <w:spacing w:after="0" w:line="360" w:lineRule="auto"/>
        <w:rPr>
          <w:rFonts w:ascii="Times New Roman" w:eastAsia="Times New Roman" w:hAnsi="Times New Roman" w:cs="Times New Roman"/>
          <w:color w:val="000000"/>
          <w:sz w:val="32"/>
          <w:szCs w:val="32"/>
          <w:lang w:eastAsia="en-US"/>
        </w:rPr>
      </w:pPr>
    </w:p>
    <w:p w14:paraId="2E58B0BE" w14:textId="77777777" w:rsidR="00F30ECF" w:rsidRPr="00167227" w:rsidRDefault="00F30ECF" w:rsidP="00F30ECF">
      <w:pPr>
        <w:autoSpaceDE w:val="0"/>
        <w:autoSpaceDN w:val="0"/>
        <w:adjustRightInd w:val="0"/>
        <w:spacing w:after="0" w:line="360" w:lineRule="auto"/>
        <w:rPr>
          <w:rFonts w:ascii="Times New Roman" w:eastAsia="Times New Roman" w:hAnsi="Times New Roman" w:cs="Times New Roman"/>
          <w:color w:val="000000"/>
          <w:sz w:val="32"/>
          <w:szCs w:val="32"/>
          <w:lang w:eastAsia="en-US"/>
        </w:rPr>
      </w:pPr>
    </w:p>
    <w:p w14:paraId="1B8134EE" w14:textId="77777777" w:rsidR="00F30ECF" w:rsidRPr="00F11AB6" w:rsidRDefault="00F30ECF" w:rsidP="00F30ECF">
      <w:pPr>
        <w:autoSpaceDE w:val="0"/>
        <w:autoSpaceDN w:val="0"/>
        <w:adjustRightInd w:val="0"/>
        <w:spacing w:after="0" w:line="360" w:lineRule="auto"/>
        <w:rPr>
          <w:rFonts w:ascii="Times New Roman" w:eastAsia="Times New Roman" w:hAnsi="Times New Roman" w:cs="Times New Roman"/>
          <w:color w:val="000000"/>
          <w:sz w:val="32"/>
          <w:szCs w:val="32"/>
          <w:lang w:eastAsia="en-US"/>
        </w:rPr>
      </w:pPr>
    </w:p>
    <w:p w14:paraId="46D84203" w14:textId="77777777" w:rsidR="00F30ECF" w:rsidRPr="00F11AB6" w:rsidRDefault="00F30ECF" w:rsidP="00F30ECF">
      <w:pPr>
        <w:autoSpaceDE w:val="0"/>
        <w:autoSpaceDN w:val="0"/>
        <w:adjustRightInd w:val="0"/>
        <w:spacing w:after="0" w:line="360" w:lineRule="auto"/>
        <w:rPr>
          <w:rFonts w:ascii="Times New Roman" w:eastAsia="Times New Roman" w:hAnsi="Times New Roman" w:cs="Times New Roman"/>
          <w:color w:val="000000"/>
          <w:sz w:val="32"/>
          <w:szCs w:val="32"/>
          <w:lang w:eastAsia="en-US"/>
        </w:rPr>
      </w:pPr>
    </w:p>
    <w:p w14:paraId="716945BA" w14:textId="77777777" w:rsidR="00F30ECF" w:rsidRPr="00F11AB6" w:rsidRDefault="00F30ECF" w:rsidP="00F30ECF">
      <w:pPr>
        <w:autoSpaceDE w:val="0"/>
        <w:autoSpaceDN w:val="0"/>
        <w:adjustRightInd w:val="0"/>
        <w:spacing w:after="0" w:line="360" w:lineRule="auto"/>
        <w:rPr>
          <w:rFonts w:ascii="Times New Roman" w:eastAsia="Times New Roman" w:hAnsi="Times New Roman" w:cs="Times New Roman"/>
          <w:color w:val="000000"/>
          <w:sz w:val="32"/>
          <w:szCs w:val="32"/>
          <w:lang w:eastAsia="en-US"/>
        </w:rPr>
      </w:pPr>
    </w:p>
    <w:p w14:paraId="6EA4EC33" w14:textId="77777777" w:rsidR="00F30ECF" w:rsidRPr="00F11AB6" w:rsidRDefault="00F30ECF" w:rsidP="00F30ECF">
      <w:pPr>
        <w:autoSpaceDE w:val="0"/>
        <w:autoSpaceDN w:val="0"/>
        <w:adjustRightInd w:val="0"/>
        <w:spacing w:after="0" w:line="360" w:lineRule="auto"/>
        <w:rPr>
          <w:rFonts w:ascii="Times New Roman" w:eastAsia="Times New Roman" w:hAnsi="Times New Roman" w:cs="Times New Roman"/>
          <w:color w:val="000000"/>
          <w:sz w:val="32"/>
          <w:szCs w:val="32"/>
          <w:lang w:eastAsia="en-US"/>
        </w:rPr>
      </w:pPr>
    </w:p>
    <w:p w14:paraId="480655A4" w14:textId="77777777" w:rsidR="00F30ECF" w:rsidRPr="00F11AB6" w:rsidRDefault="00F30ECF" w:rsidP="00F30ECF">
      <w:pPr>
        <w:spacing w:after="0" w:line="360" w:lineRule="auto"/>
        <w:rPr>
          <w:rFonts w:ascii="Times New Roman" w:eastAsia="Times New Roman" w:hAnsi="Times New Roman" w:cs="Times New Roman"/>
          <w:b/>
          <w:sz w:val="24"/>
          <w:szCs w:val="24"/>
        </w:rPr>
      </w:pPr>
      <w:r w:rsidRPr="00F11AB6">
        <w:rPr>
          <w:rFonts w:ascii="Times New Roman" w:eastAsia="Times New Roman" w:hAnsi="Times New Roman" w:cs="Times New Roman"/>
          <w:b/>
          <w:sz w:val="24"/>
          <w:szCs w:val="24"/>
        </w:rPr>
        <w:t xml:space="preserve">Corresponding Author: </w:t>
      </w:r>
    </w:p>
    <w:p w14:paraId="36104AD2" w14:textId="77777777" w:rsidR="00F30ECF" w:rsidRPr="00167227" w:rsidRDefault="00F30ECF" w:rsidP="00F30ECF">
      <w:pPr>
        <w:spacing w:after="0" w:line="360" w:lineRule="auto"/>
        <w:rPr>
          <w:rFonts w:ascii="Times New Roman" w:eastAsia="Times New Roman" w:hAnsi="Times New Roman" w:cs="Times New Roman"/>
          <w:sz w:val="24"/>
          <w:szCs w:val="24"/>
        </w:rPr>
      </w:pPr>
      <w:r w:rsidRPr="00167227">
        <w:rPr>
          <w:rFonts w:ascii="Times New Roman" w:eastAsia="Times New Roman" w:hAnsi="Times New Roman" w:cs="Times New Roman"/>
          <w:sz w:val="24"/>
          <w:szCs w:val="24"/>
        </w:rPr>
        <w:t xml:space="preserve">Victoria Fernandez </w:t>
      </w:r>
    </w:p>
    <w:p w14:paraId="2A1336C1" w14:textId="77777777" w:rsidR="00F30ECF" w:rsidRPr="00167227" w:rsidRDefault="00F30ECF" w:rsidP="00F30ECF">
      <w:pPr>
        <w:spacing w:after="0" w:line="360" w:lineRule="auto"/>
        <w:rPr>
          <w:rFonts w:ascii="Times New Roman" w:eastAsia="Times New Roman" w:hAnsi="Times New Roman" w:cs="Times New Roman"/>
          <w:sz w:val="24"/>
          <w:szCs w:val="24"/>
        </w:rPr>
      </w:pPr>
      <w:r w:rsidRPr="00167227">
        <w:rPr>
          <w:rFonts w:ascii="Times New Roman" w:eastAsia="Times New Roman" w:hAnsi="Times New Roman" w:cs="Times New Roman"/>
          <w:sz w:val="24"/>
          <w:szCs w:val="24"/>
        </w:rPr>
        <w:t>Deaf Children, Young People and Family Service</w:t>
      </w:r>
    </w:p>
    <w:p w14:paraId="3E284322" w14:textId="77777777" w:rsidR="00F30ECF" w:rsidRPr="00167227" w:rsidRDefault="00F30ECF" w:rsidP="00F30ECF">
      <w:pPr>
        <w:spacing w:after="0" w:line="360" w:lineRule="auto"/>
        <w:rPr>
          <w:rFonts w:ascii="Times New Roman" w:eastAsia="Times New Roman" w:hAnsi="Times New Roman" w:cs="Times New Roman"/>
          <w:sz w:val="24"/>
          <w:szCs w:val="24"/>
        </w:rPr>
      </w:pPr>
      <w:r w:rsidRPr="00167227">
        <w:rPr>
          <w:rFonts w:ascii="Times New Roman" w:eastAsia="Times New Roman" w:hAnsi="Times New Roman" w:cs="Times New Roman"/>
          <w:sz w:val="24"/>
          <w:szCs w:val="24"/>
        </w:rPr>
        <w:t>South East Outreach</w:t>
      </w:r>
    </w:p>
    <w:p w14:paraId="29A451F5" w14:textId="77777777" w:rsidR="00F30ECF" w:rsidRPr="00167227" w:rsidRDefault="00F30ECF" w:rsidP="00F30ECF">
      <w:pPr>
        <w:spacing w:after="0" w:line="360" w:lineRule="auto"/>
        <w:rPr>
          <w:rFonts w:ascii="Times New Roman" w:eastAsia="Times New Roman" w:hAnsi="Times New Roman" w:cs="Times New Roman"/>
          <w:sz w:val="24"/>
          <w:szCs w:val="24"/>
        </w:rPr>
      </w:pPr>
      <w:r w:rsidRPr="00167227">
        <w:rPr>
          <w:rFonts w:ascii="Times New Roman" w:eastAsia="Times New Roman" w:hAnsi="Times New Roman" w:cs="Times New Roman"/>
          <w:sz w:val="24"/>
          <w:szCs w:val="24"/>
        </w:rPr>
        <w:t>Heathside, Heathside Road, Coxheath</w:t>
      </w:r>
    </w:p>
    <w:p w14:paraId="1FE8FF58" w14:textId="77777777" w:rsidR="00F30ECF" w:rsidRPr="00167227" w:rsidRDefault="00F30ECF" w:rsidP="00F30ECF">
      <w:pPr>
        <w:spacing w:after="0" w:line="360" w:lineRule="auto"/>
        <w:rPr>
          <w:rFonts w:ascii="Times New Roman" w:eastAsia="Times New Roman" w:hAnsi="Times New Roman" w:cs="Times New Roman"/>
          <w:sz w:val="24"/>
          <w:szCs w:val="24"/>
        </w:rPr>
      </w:pPr>
      <w:r w:rsidRPr="00167227">
        <w:rPr>
          <w:rFonts w:ascii="Times New Roman" w:eastAsia="Times New Roman" w:hAnsi="Times New Roman" w:cs="Times New Roman"/>
          <w:sz w:val="24"/>
          <w:szCs w:val="24"/>
        </w:rPr>
        <w:t>Maidstone. Kent, ME17 4AH</w:t>
      </w:r>
    </w:p>
    <w:p w14:paraId="4898968E" w14:textId="77777777" w:rsidR="00F30ECF" w:rsidRPr="00F11AB6" w:rsidRDefault="00F30ECF" w:rsidP="00F30ECF">
      <w:pPr>
        <w:spacing w:after="0" w:line="360" w:lineRule="auto"/>
        <w:rPr>
          <w:rFonts w:ascii="Times New Roman" w:eastAsia="Times New Roman" w:hAnsi="Times New Roman" w:cs="Times New Roman"/>
          <w:sz w:val="24"/>
          <w:szCs w:val="24"/>
        </w:rPr>
      </w:pPr>
      <w:r w:rsidRPr="00F11AB6">
        <w:rPr>
          <w:rFonts w:ascii="Times New Roman" w:eastAsia="Times New Roman" w:hAnsi="Times New Roman" w:cs="Times New Roman"/>
          <w:sz w:val="24"/>
          <w:szCs w:val="24"/>
        </w:rPr>
        <w:t xml:space="preserve">E-mail: </w:t>
      </w:r>
      <w:hyperlink r:id="rId8" w:history="1">
        <w:r w:rsidRPr="00167227">
          <w:rPr>
            <w:rStyle w:val="Hyperlink"/>
            <w:rFonts w:ascii="Times New Roman" w:eastAsia="Times New Roman" w:hAnsi="Times New Roman" w:cs="Times New Roman"/>
            <w:sz w:val="24"/>
            <w:szCs w:val="24"/>
          </w:rPr>
          <w:t>victoria.fernandez@swlstg-tr.nhs.uk</w:t>
        </w:r>
      </w:hyperlink>
      <w:r w:rsidRPr="00167227">
        <w:rPr>
          <w:rFonts w:ascii="Times New Roman" w:eastAsia="Times New Roman" w:hAnsi="Times New Roman" w:cs="Times New Roman"/>
          <w:sz w:val="24"/>
          <w:szCs w:val="24"/>
        </w:rPr>
        <w:t xml:space="preserve"> </w:t>
      </w:r>
    </w:p>
    <w:p w14:paraId="20D49948" w14:textId="77777777" w:rsidR="00F30ECF" w:rsidRPr="00F11AB6" w:rsidRDefault="00F30ECF" w:rsidP="00F30ECF">
      <w:pPr>
        <w:spacing w:after="0" w:line="480" w:lineRule="auto"/>
        <w:rPr>
          <w:rFonts w:ascii="Times New Roman" w:eastAsia="Times New Roman" w:hAnsi="Times New Roman" w:cs="Times New Roman"/>
          <w:sz w:val="24"/>
          <w:szCs w:val="24"/>
        </w:rPr>
      </w:pPr>
      <w:r w:rsidRPr="00F11AB6">
        <w:rPr>
          <w:rFonts w:ascii="Times New Roman" w:eastAsia="Times New Roman" w:hAnsi="Times New Roman" w:cs="Times New Roman"/>
          <w:sz w:val="24"/>
          <w:szCs w:val="24"/>
        </w:rPr>
        <w:t>Phone +44 (0)</w:t>
      </w:r>
      <w:r w:rsidRPr="00167227">
        <w:rPr>
          <w:rFonts w:ascii="Times New Roman" w:hAnsi="Times New Roman" w:cs="Times New Roman"/>
          <w:color w:val="1F497D"/>
        </w:rPr>
        <w:t xml:space="preserve"> </w:t>
      </w:r>
      <w:r w:rsidRPr="00167227">
        <w:rPr>
          <w:rFonts w:ascii="Times New Roman" w:eastAsia="Times New Roman" w:hAnsi="Times New Roman" w:cs="Times New Roman"/>
          <w:sz w:val="24"/>
          <w:szCs w:val="24"/>
        </w:rPr>
        <w:t>1622741881</w:t>
      </w:r>
    </w:p>
    <w:p w14:paraId="170934E1" w14:textId="77777777" w:rsidR="00F30ECF" w:rsidRPr="00B37C6A" w:rsidRDefault="00F30ECF" w:rsidP="00F30ECF">
      <w:pPr>
        <w:shd w:val="clear" w:color="auto" w:fill="FFFFFF"/>
        <w:spacing w:after="0" w:line="480" w:lineRule="auto"/>
        <w:rPr>
          <w:rFonts w:ascii="Times New Roman" w:eastAsia="Times New Roman" w:hAnsi="Times New Roman" w:cs="Times New Roman"/>
          <w:b/>
          <w:color w:val="000000"/>
          <w:sz w:val="24"/>
          <w:szCs w:val="24"/>
          <w:shd w:val="clear" w:color="auto" w:fill="FFFFFF"/>
        </w:rPr>
      </w:pPr>
      <w:r w:rsidRPr="00B37C6A">
        <w:rPr>
          <w:rFonts w:ascii="Times New Roman" w:eastAsia="Times New Roman" w:hAnsi="Times New Roman" w:cs="Times New Roman"/>
          <w:b/>
          <w:bCs/>
          <w:color w:val="000000"/>
          <w:sz w:val="24"/>
          <w:szCs w:val="24"/>
          <w:shd w:val="clear" w:color="auto" w:fill="FFFFFF"/>
        </w:rPr>
        <w:lastRenderedPageBreak/>
        <w:t>Abstract</w:t>
      </w:r>
    </w:p>
    <w:p w14:paraId="573E476C" w14:textId="2C9DF8E3" w:rsidR="00F30ECF" w:rsidRPr="00B37C6A" w:rsidRDefault="00F30ECF" w:rsidP="00F30ECF">
      <w:pPr>
        <w:shd w:val="clear" w:color="auto" w:fill="FFFFFF"/>
        <w:spacing w:after="0" w:line="480" w:lineRule="auto"/>
        <w:rPr>
          <w:rFonts w:ascii="Times New Roman" w:eastAsia="Times New Roman" w:hAnsi="Times New Roman" w:cs="Times New Roman"/>
          <w:bCs/>
          <w:sz w:val="24"/>
          <w:szCs w:val="24"/>
        </w:rPr>
      </w:pPr>
      <w:r w:rsidRPr="00B37C6A">
        <w:rPr>
          <w:rFonts w:ascii="Times New Roman" w:eastAsia="Times New Roman" w:hAnsi="Times New Roman" w:cs="Times New Roman"/>
          <w:color w:val="000000"/>
          <w:sz w:val="24"/>
          <w:szCs w:val="24"/>
          <w:shd w:val="clear" w:color="auto" w:fill="FFFFFF"/>
        </w:rPr>
        <w:t>Deaf children show high rates of mental health disorders, with difficulties getting access to appropriate health care. The National Deaf Child and Adolescent Mental Health Service (ND-CAMHS) was set up to provide specialist mental health care to Deaf young people and hearing children of Deaf adults in the UK. This study retrospectively examined the impact of the introduction of ND-CAMHS at outreach clinics and non-clinic sites on attendance rates at clients and carers’ first and follow-up appointments</w:t>
      </w:r>
      <w:r w:rsidRPr="00B37C6A">
        <w:rPr>
          <w:rFonts w:ascii="Times New Roman" w:eastAsia="Times New Roman" w:hAnsi="Times New Roman" w:cs="Times New Roman"/>
          <w:bCs/>
          <w:color w:val="000000"/>
          <w:sz w:val="24"/>
          <w:szCs w:val="24"/>
          <w:shd w:val="clear" w:color="auto" w:fill="FFFFFF"/>
        </w:rPr>
        <w:t xml:space="preserve"> over a three-and-a-half</w:t>
      </w:r>
      <w:r w:rsidR="000432BE">
        <w:rPr>
          <w:rFonts w:ascii="Times New Roman" w:eastAsia="Times New Roman" w:hAnsi="Times New Roman" w:cs="Times New Roman"/>
          <w:bCs/>
          <w:color w:val="000000"/>
          <w:sz w:val="24"/>
          <w:szCs w:val="24"/>
          <w:shd w:val="clear" w:color="auto" w:fill="FFFFFF"/>
        </w:rPr>
        <w:t>-</w:t>
      </w:r>
      <w:r w:rsidRPr="00B37C6A">
        <w:rPr>
          <w:rFonts w:ascii="Times New Roman" w:eastAsia="Times New Roman" w:hAnsi="Times New Roman" w:cs="Times New Roman"/>
          <w:bCs/>
          <w:color w:val="000000"/>
          <w:sz w:val="24"/>
          <w:szCs w:val="24"/>
          <w:shd w:val="clear" w:color="auto" w:fill="FFFFFF"/>
        </w:rPr>
        <w:t>year period</w:t>
      </w:r>
      <w:r w:rsidRPr="00B37C6A">
        <w:rPr>
          <w:rFonts w:ascii="Times New Roman" w:eastAsia="Times New Roman" w:hAnsi="Times New Roman" w:cs="Times New Roman"/>
          <w:color w:val="000000"/>
          <w:sz w:val="24"/>
          <w:szCs w:val="24"/>
          <w:shd w:val="clear" w:color="auto" w:fill="FFFFFF"/>
        </w:rPr>
        <w:t xml:space="preserve">. </w:t>
      </w:r>
      <w:r w:rsidRPr="00B37C6A">
        <w:rPr>
          <w:rFonts w:ascii="Times New Roman" w:eastAsia="Times New Roman" w:hAnsi="Times New Roman" w:cs="Times New Roman"/>
          <w:bCs/>
          <w:color w:val="000000"/>
          <w:sz w:val="24"/>
          <w:szCs w:val="24"/>
          <w:shd w:val="clear" w:color="auto" w:fill="FFFFFF"/>
        </w:rPr>
        <w:t>In all, 4177 appointments, 372 first and 3805 follow-up, associated with 369 clients were considered for analyses.</w:t>
      </w:r>
      <w:r w:rsidRPr="00B37C6A">
        <w:rPr>
          <w:rFonts w:ascii="Times New Roman" w:eastAsia="Times New Roman" w:hAnsi="Times New Roman" w:cs="Times New Roman"/>
          <w:bCs/>
          <w:sz w:val="24"/>
          <w:szCs w:val="24"/>
        </w:rPr>
        <w:t xml:space="preserve"> First appointments were much more likely to be clinic-based than follow-up appointments (78.2% </w:t>
      </w:r>
      <w:r>
        <w:rPr>
          <w:rFonts w:ascii="Times New Roman" w:eastAsia="Times New Roman" w:hAnsi="Times New Roman" w:cs="Times New Roman"/>
          <w:bCs/>
          <w:sz w:val="24"/>
          <w:szCs w:val="24"/>
        </w:rPr>
        <w:t>versus</w:t>
      </w:r>
      <w:r w:rsidR="00D26443">
        <w:rPr>
          <w:rFonts w:ascii="Times New Roman" w:eastAsia="Times New Roman" w:hAnsi="Times New Roman" w:cs="Times New Roman"/>
          <w:bCs/>
          <w:sz w:val="24"/>
          <w:szCs w:val="24"/>
        </w:rPr>
        <w:t xml:space="preserve"> 34.3%, </w:t>
      </w:r>
      <w:r w:rsidR="00D26443">
        <w:rPr>
          <w:rFonts w:ascii="Times New Roman" w:eastAsia="Times New Roman" w:hAnsi="Times New Roman" w:cs="Times New Roman"/>
          <w:bCs/>
          <w:i/>
          <w:sz w:val="24"/>
          <w:szCs w:val="24"/>
        </w:rPr>
        <w:t>p</w:t>
      </w:r>
      <w:r w:rsidRPr="00B37C6A">
        <w:rPr>
          <w:rFonts w:ascii="Times New Roman" w:eastAsia="Times New Roman" w:hAnsi="Times New Roman" w:cs="Times New Roman"/>
          <w:bCs/>
          <w:sz w:val="24"/>
          <w:szCs w:val="24"/>
        </w:rPr>
        <w:t xml:space="preserve"> &lt; 0.001), which were administered in a variety of sites, most frequently at the client’s school or home. The overall </w:t>
      </w:r>
      <w:r>
        <w:rPr>
          <w:rFonts w:ascii="Times New Roman" w:eastAsia="Times New Roman" w:hAnsi="Times New Roman" w:cs="Times New Roman"/>
          <w:bCs/>
          <w:sz w:val="24"/>
          <w:szCs w:val="24"/>
        </w:rPr>
        <w:t>attendance</w:t>
      </w:r>
      <w:r w:rsidRPr="00B37C6A">
        <w:rPr>
          <w:rFonts w:ascii="Times New Roman" w:eastAsia="Times New Roman" w:hAnsi="Times New Roman" w:cs="Times New Roman"/>
          <w:bCs/>
          <w:sz w:val="24"/>
          <w:szCs w:val="24"/>
        </w:rPr>
        <w:t xml:space="preserve"> rates for first and follow-up appointments were 68.5% and 79.2%, respectively. There was no significant effect of appointment location on </w:t>
      </w:r>
      <w:r>
        <w:rPr>
          <w:rFonts w:ascii="Times New Roman" w:eastAsia="Times New Roman" w:hAnsi="Times New Roman" w:cs="Times New Roman"/>
          <w:bCs/>
          <w:sz w:val="24"/>
          <w:szCs w:val="24"/>
        </w:rPr>
        <w:t>attendance</w:t>
      </w:r>
      <w:r w:rsidRPr="00B37C6A">
        <w:rPr>
          <w:rFonts w:ascii="Times New Roman" w:eastAsia="Times New Roman" w:hAnsi="Times New Roman" w:cs="Times New Roman"/>
          <w:bCs/>
          <w:sz w:val="24"/>
          <w:szCs w:val="24"/>
        </w:rPr>
        <w:t xml:space="preserve"> rates for first appointments. However, multivariate analyses indicated that clients at follow-up appointments were more likely to </w:t>
      </w:r>
      <w:r>
        <w:rPr>
          <w:rFonts w:ascii="Times New Roman" w:eastAsia="Times New Roman" w:hAnsi="Times New Roman" w:cs="Times New Roman"/>
          <w:bCs/>
          <w:sz w:val="24"/>
          <w:szCs w:val="24"/>
        </w:rPr>
        <w:t>attend</w:t>
      </w:r>
      <w:r w:rsidRPr="00B37C6A">
        <w:rPr>
          <w:rFonts w:ascii="Times New Roman" w:eastAsia="Times New Roman" w:hAnsi="Times New Roman" w:cs="Times New Roman"/>
          <w:bCs/>
          <w:sz w:val="24"/>
          <w:szCs w:val="24"/>
        </w:rPr>
        <w:t xml:space="preserve"> when appointments occurred at non-clinic sites compared with clinic-based appointments (81.9% </w:t>
      </w:r>
      <w:r>
        <w:rPr>
          <w:rFonts w:ascii="Times New Roman" w:eastAsia="Times New Roman" w:hAnsi="Times New Roman" w:cs="Times New Roman"/>
          <w:bCs/>
          <w:sz w:val="24"/>
          <w:szCs w:val="24"/>
        </w:rPr>
        <w:t>versus</w:t>
      </w:r>
      <w:r w:rsidRPr="00B37C6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74.1%;</w:t>
      </w:r>
      <w:r w:rsidRPr="00B37C6A">
        <w:rPr>
          <w:rFonts w:ascii="Times New Roman" w:eastAsia="Times New Roman" w:hAnsi="Times New Roman" w:cs="Times New Roman"/>
          <w:bCs/>
          <w:sz w:val="24"/>
          <w:szCs w:val="24"/>
        </w:rPr>
        <w:t xml:space="preserve"> </w:t>
      </w:r>
      <w:r w:rsidRPr="00125211">
        <w:rPr>
          <w:rFonts w:ascii="Times New Roman" w:eastAsia="Times New Roman" w:hAnsi="Times New Roman" w:cs="Times New Roman"/>
          <w:bCs/>
          <w:sz w:val="24"/>
          <w:szCs w:val="24"/>
          <w:lang w:val="en-US"/>
        </w:rPr>
        <w:t xml:space="preserve">odds ratio </w:t>
      </w:r>
      <w:r>
        <w:rPr>
          <w:rFonts w:ascii="Times New Roman" w:eastAsia="Times New Roman" w:hAnsi="Times New Roman" w:cs="Times New Roman"/>
          <w:bCs/>
          <w:sz w:val="24"/>
          <w:szCs w:val="24"/>
          <w:lang w:val="en-US"/>
        </w:rPr>
        <w:t>(</w:t>
      </w:r>
      <w:r w:rsidRPr="00B37C6A">
        <w:rPr>
          <w:rFonts w:ascii="Times New Roman" w:eastAsia="Times New Roman" w:hAnsi="Times New Roman" w:cs="Times New Roman"/>
          <w:bCs/>
          <w:sz w:val="24"/>
          <w:szCs w:val="24"/>
        </w:rPr>
        <w:t>OR</w:t>
      </w:r>
      <w:r>
        <w:rPr>
          <w:rFonts w:ascii="Times New Roman" w:eastAsia="Times New Roman" w:hAnsi="Times New Roman" w:cs="Times New Roman"/>
          <w:bCs/>
          <w:sz w:val="24"/>
          <w:szCs w:val="24"/>
        </w:rPr>
        <w:t>)</w:t>
      </w:r>
      <w:r w:rsidRPr="00B37C6A">
        <w:rPr>
          <w:rFonts w:ascii="Times New Roman" w:eastAsia="Times New Roman" w:hAnsi="Times New Roman" w:cs="Times New Roman"/>
          <w:bCs/>
          <w:sz w:val="24"/>
          <w:szCs w:val="24"/>
        </w:rPr>
        <w:t xml:space="preserve"> = </w:t>
      </w:r>
      <w:r w:rsidRPr="00B37C6A">
        <w:rPr>
          <w:rFonts w:ascii="Times New Roman" w:eastAsia="Times New Roman" w:hAnsi="Times New Roman" w:cs="Times New Roman"/>
          <w:bCs/>
          <w:sz w:val="24"/>
          <w:szCs w:val="24"/>
          <w:lang w:val="en-US"/>
        </w:rPr>
        <w:t>1.39</w:t>
      </w:r>
      <w:r w:rsidRPr="00B37C6A">
        <w:rPr>
          <w:rFonts w:ascii="Times New Roman" w:eastAsia="Times New Roman" w:hAnsi="Times New Roman" w:cs="Times New Roman"/>
          <w:bCs/>
          <w:sz w:val="24"/>
          <w:szCs w:val="24"/>
        </w:rPr>
        <w:t xml:space="preserve">, 95% </w:t>
      </w:r>
      <w:r>
        <w:rPr>
          <w:rFonts w:ascii="Times New Roman" w:eastAsia="Times New Roman" w:hAnsi="Times New Roman" w:cs="Times New Roman"/>
          <w:bCs/>
          <w:sz w:val="24"/>
          <w:szCs w:val="24"/>
        </w:rPr>
        <w:t>confidence interval (</w:t>
      </w:r>
      <w:r w:rsidRPr="00B37C6A">
        <w:rPr>
          <w:rFonts w:ascii="Times New Roman" w:eastAsia="Times New Roman" w:hAnsi="Times New Roman" w:cs="Times New Roman"/>
          <w:bCs/>
          <w:sz w:val="24"/>
          <w:szCs w:val="24"/>
        </w:rPr>
        <w:t>CI</w:t>
      </w:r>
      <w:r>
        <w:rPr>
          <w:rFonts w:ascii="Times New Roman" w:eastAsia="Times New Roman" w:hAnsi="Times New Roman" w:cs="Times New Roman"/>
          <w:bCs/>
          <w:sz w:val="24"/>
          <w:szCs w:val="24"/>
        </w:rPr>
        <w:t>)</w:t>
      </w:r>
      <w:r w:rsidRPr="00B37C6A">
        <w:rPr>
          <w:rFonts w:ascii="Times New Roman" w:eastAsia="Times New Roman" w:hAnsi="Times New Roman" w:cs="Times New Roman"/>
          <w:bCs/>
          <w:sz w:val="24"/>
          <w:szCs w:val="24"/>
        </w:rPr>
        <w:t xml:space="preserve"> </w:t>
      </w:r>
      <w:r w:rsidRPr="00B37C6A">
        <w:rPr>
          <w:rFonts w:ascii="Times New Roman" w:eastAsia="Times New Roman" w:hAnsi="Times New Roman" w:cs="Times New Roman"/>
          <w:bCs/>
          <w:sz w:val="24"/>
          <w:szCs w:val="24"/>
          <w:lang w:val="en-US"/>
        </w:rPr>
        <w:t>1.17, 1.65</w:t>
      </w:r>
      <w:r w:rsidRPr="00B37C6A">
        <w:rPr>
          <w:rFonts w:ascii="Times New Roman" w:eastAsia="Times New Roman" w:hAnsi="Times New Roman" w:cs="Times New Roman"/>
          <w:bCs/>
          <w:sz w:val="24"/>
          <w:szCs w:val="24"/>
        </w:rPr>
        <w:t>). Improved attendance rates were a function of significant decreases in ‘did not attend</w:t>
      </w:r>
      <w:r>
        <w:rPr>
          <w:rFonts w:ascii="Times New Roman" w:eastAsia="Times New Roman" w:hAnsi="Times New Roman" w:cs="Times New Roman"/>
          <w:bCs/>
          <w:sz w:val="24"/>
          <w:szCs w:val="24"/>
        </w:rPr>
        <w:t>s</w:t>
      </w:r>
      <w:r w:rsidRPr="00B37C6A">
        <w:rPr>
          <w:rFonts w:ascii="Times New Roman" w:eastAsia="Times New Roman" w:hAnsi="Times New Roman" w:cs="Times New Roman"/>
          <w:bCs/>
          <w:sz w:val="24"/>
          <w:szCs w:val="24"/>
        </w:rPr>
        <w:t xml:space="preserve">’ (DNA) and client/carer cancellations at non-clinic sites. There was also an </w:t>
      </w:r>
      <w:r>
        <w:rPr>
          <w:rFonts w:ascii="Times New Roman" w:eastAsia="Times New Roman" w:hAnsi="Times New Roman" w:cs="Times New Roman"/>
          <w:bCs/>
          <w:sz w:val="24"/>
          <w:szCs w:val="24"/>
        </w:rPr>
        <w:t>increased attendance rate</w:t>
      </w:r>
      <w:r w:rsidRPr="00B37C6A">
        <w:rPr>
          <w:rFonts w:ascii="Times New Roman" w:eastAsia="Times New Roman" w:hAnsi="Times New Roman" w:cs="Times New Roman"/>
          <w:bCs/>
          <w:sz w:val="24"/>
          <w:szCs w:val="24"/>
        </w:rPr>
        <w:t xml:space="preserve"> for follow-up appointments </w:t>
      </w:r>
      <w:r>
        <w:rPr>
          <w:rFonts w:ascii="Times New Roman" w:eastAsia="Times New Roman" w:hAnsi="Times New Roman" w:cs="Times New Roman"/>
          <w:bCs/>
          <w:sz w:val="24"/>
          <w:szCs w:val="24"/>
        </w:rPr>
        <w:t>held in</w:t>
      </w:r>
      <w:r w:rsidRPr="00B37C6A">
        <w:rPr>
          <w:rFonts w:ascii="Times New Roman" w:eastAsia="Times New Roman" w:hAnsi="Times New Roman" w:cs="Times New Roman"/>
          <w:bCs/>
          <w:sz w:val="24"/>
          <w:szCs w:val="24"/>
        </w:rPr>
        <w:t xml:space="preserve"> outreach clinics relative to hospital-based sites (79.0% </w:t>
      </w:r>
      <w:r>
        <w:rPr>
          <w:rFonts w:ascii="Times New Roman" w:eastAsia="Times New Roman" w:hAnsi="Times New Roman" w:cs="Times New Roman"/>
          <w:bCs/>
          <w:sz w:val="24"/>
          <w:szCs w:val="24"/>
        </w:rPr>
        <w:t>versus</w:t>
      </w:r>
      <w:r w:rsidRPr="00B37C6A">
        <w:rPr>
          <w:rFonts w:ascii="Times New Roman" w:eastAsia="Times New Roman" w:hAnsi="Times New Roman" w:cs="Times New Roman"/>
          <w:bCs/>
          <w:sz w:val="24"/>
          <w:szCs w:val="24"/>
        </w:rPr>
        <w:t xml:space="preserve"> 72.2%), although this failed to achieve significance after adjusting for other relevant factors (OR = </w:t>
      </w:r>
      <w:r w:rsidRPr="00B37C6A">
        <w:rPr>
          <w:rFonts w:ascii="Times New Roman" w:eastAsia="Times New Roman" w:hAnsi="Times New Roman" w:cs="Times New Roman"/>
          <w:bCs/>
          <w:sz w:val="24"/>
          <w:szCs w:val="24"/>
          <w:lang w:val="en-US"/>
        </w:rPr>
        <w:t>1.27</w:t>
      </w:r>
      <w:r w:rsidRPr="00B37C6A">
        <w:rPr>
          <w:rFonts w:ascii="Times New Roman" w:eastAsia="Times New Roman" w:hAnsi="Times New Roman" w:cs="Times New Roman"/>
          <w:bCs/>
          <w:sz w:val="24"/>
          <w:szCs w:val="24"/>
        </w:rPr>
        <w:t>, 95% CI 0</w:t>
      </w:r>
      <w:r w:rsidRPr="00B37C6A">
        <w:rPr>
          <w:rFonts w:ascii="Times New Roman" w:eastAsia="Times New Roman" w:hAnsi="Times New Roman" w:cs="Times New Roman"/>
          <w:bCs/>
          <w:sz w:val="24"/>
          <w:szCs w:val="24"/>
          <w:lang w:val="en-US"/>
        </w:rPr>
        <w:t>.93, 1.73)</w:t>
      </w:r>
      <w:r w:rsidRPr="00B37C6A">
        <w:rPr>
          <w:rFonts w:ascii="Times New Roman" w:eastAsia="Times New Roman" w:hAnsi="Times New Roman" w:cs="Times New Roman"/>
          <w:bCs/>
          <w:sz w:val="24"/>
          <w:szCs w:val="24"/>
        </w:rPr>
        <w:t>. The findings indicate that providing speciali</w:t>
      </w:r>
      <w:r w:rsidR="00962A89">
        <w:rPr>
          <w:rFonts w:ascii="Times New Roman" w:eastAsia="Times New Roman" w:hAnsi="Times New Roman" w:cs="Times New Roman"/>
          <w:bCs/>
          <w:sz w:val="24"/>
          <w:szCs w:val="24"/>
        </w:rPr>
        <w:t>sed mental health services for D</w:t>
      </w:r>
      <w:r w:rsidRPr="00B37C6A">
        <w:rPr>
          <w:rFonts w:ascii="Times New Roman" w:eastAsia="Times New Roman" w:hAnsi="Times New Roman" w:cs="Times New Roman"/>
          <w:bCs/>
          <w:sz w:val="24"/>
          <w:szCs w:val="24"/>
        </w:rPr>
        <w:t xml:space="preserve">eaf children </w:t>
      </w:r>
      <w:r w:rsidRPr="00B37C6A">
        <w:rPr>
          <w:rFonts w:ascii="Times New Roman" w:eastAsia="Times New Roman" w:hAnsi="Times New Roman" w:cs="Times New Roman"/>
          <w:bCs/>
          <w:sz w:val="24"/>
          <w:szCs w:val="24"/>
        </w:rPr>
        <w:lastRenderedPageBreak/>
        <w:t>and young people into schools and other locations that are easier to access can improve service accessibility and continuity</w:t>
      </w:r>
      <w:r>
        <w:rPr>
          <w:rFonts w:ascii="Times New Roman" w:eastAsia="Times New Roman" w:hAnsi="Times New Roman" w:cs="Times New Roman"/>
          <w:bCs/>
          <w:sz w:val="24"/>
          <w:szCs w:val="24"/>
        </w:rPr>
        <w:t xml:space="preserve"> of care</w:t>
      </w:r>
      <w:r w:rsidRPr="00B37C6A">
        <w:rPr>
          <w:rFonts w:ascii="Times New Roman" w:eastAsia="Times New Roman" w:hAnsi="Times New Roman" w:cs="Times New Roman"/>
          <w:bCs/>
          <w:sz w:val="24"/>
          <w:szCs w:val="24"/>
        </w:rPr>
        <w:t>.</w:t>
      </w:r>
    </w:p>
    <w:p w14:paraId="0B46D01B" w14:textId="77777777" w:rsidR="00F30ECF" w:rsidRPr="00167227" w:rsidRDefault="00F30ECF" w:rsidP="00F30ECF">
      <w:pPr>
        <w:shd w:val="clear" w:color="auto" w:fill="FFFFFF"/>
        <w:spacing w:after="0" w:line="480" w:lineRule="auto"/>
        <w:rPr>
          <w:rFonts w:ascii="Times New Roman" w:eastAsia="Times New Roman" w:hAnsi="Times New Roman" w:cs="Times New Roman"/>
          <w:color w:val="000000"/>
          <w:sz w:val="24"/>
          <w:szCs w:val="24"/>
          <w:shd w:val="clear" w:color="auto" w:fill="FFFFFF"/>
        </w:rPr>
      </w:pPr>
      <w:r w:rsidRPr="00167227">
        <w:rPr>
          <w:rFonts w:ascii="Times New Roman" w:hAnsi="Times New Roman" w:cs="Times New Roman"/>
          <w:b/>
          <w:bCs/>
          <w:sz w:val="24"/>
          <w:szCs w:val="24"/>
        </w:rPr>
        <w:t>Keywords:</w:t>
      </w:r>
      <w:r w:rsidRPr="00167227">
        <w:rPr>
          <w:rFonts w:ascii="Times New Roman" w:hAnsi="Times New Roman" w:cs="Times New Roman"/>
          <w:bCs/>
          <w:sz w:val="24"/>
          <w:szCs w:val="24"/>
        </w:rPr>
        <w:t xml:space="preserve"> Deaf, Child and Adolescent Mental Health Service, Outreach, Attendance, Engagement</w:t>
      </w:r>
    </w:p>
    <w:p w14:paraId="36AA556E" w14:textId="77777777" w:rsidR="00F30ECF" w:rsidRDefault="00F30ECF" w:rsidP="00F30ECF">
      <w:pPr>
        <w:autoSpaceDE w:val="0"/>
        <w:autoSpaceDN w:val="0"/>
        <w:adjustRightInd w:val="0"/>
        <w:spacing w:after="240" w:line="480" w:lineRule="auto"/>
        <w:jc w:val="both"/>
        <w:rPr>
          <w:rFonts w:ascii="Times New Roman" w:hAnsi="Times New Roman" w:cs="Times New Roman"/>
          <w:b/>
          <w:sz w:val="24"/>
          <w:szCs w:val="24"/>
        </w:rPr>
      </w:pPr>
    </w:p>
    <w:p w14:paraId="3F9C2A96" w14:textId="77777777" w:rsidR="00F30ECF" w:rsidRDefault="00F30ECF" w:rsidP="00F30ECF">
      <w:pPr>
        <w:autoSpaceDE w:val="0"/>
        <w:autoSpaceDN w:val="0"/>
        <w:adjustRightInd w:val="0"/>
        <w:spacing w:after="240" w:line="480" w:lineRule="auto"/>
        <w:jc w:val="both"/>
        <w:rPr>
          <w:rFonts w:ascii="Times New Roman" w:hAnsi="Times New Roman" w:cs="Times New Roman"/>
          <w:b/>
          <w:sz w:val="24"/>
          <w:szCs w:val="24"/>
        </w:rPr>
      </w:pPr>
    </w:p>
    <w:p w14:paraId="651A9D39" w14:textId="77777777" w:rsidR="00F30ECF" w:rsidRDefault="00F30ECF" w:rsidP="00F30ECF">
      <w:pPr>
        <w:autoSpaceDE w:val="0"/>
        <w:autoSpaceDN w:val="0"/>
        <w:adjustRightInd w:val="0"/>
        <w:spacing w:after="240" w:line="480" w:lineRule="auto"/>
        <w:jc w:val="both"/>
        <w:rPr>
          <w:rFonts w:ascii="Times New Roman" w:hAnsi="Times New Roman" w:cs="Times New Roman"/>
          <w:b/>
          <w:sz w:val="24"/>
          <w:szCs w:val="24"/>
        </w:rPr>
      </w:pPr>
    </w:p>
    <w:p w14:paraId="490E80A7" w14:textId="77777777" w:rsidR="00F30ECF" w:rsidRDefault="00F30ECF" w:rsidP="00F30ECF">
      <w:pPr>
        <w:autoSpaceDE w:val="0"/>
        <w:autoSpaceDN w:val="0"/>
        <w:adjustRightInd w:val="0"/>
        <w:spacing w:after="240" w:line="480" w:lineRule="auto"/>
        <w:jc w:val="both"/>
        <w:rPr>
          <w:rFonts w:ascii="Times New Roman" w:hAnsi="Times New Roman" w:cs="Times New Roman"/>
          <w:b/>
          <w:sz w:val="24"/>
          <w:szCs w:val="24"/>
        </w:rPr>
      </w:pPr>
    </w:p>
    <w:p w14:paraId="4C6A648D" w14:textId="77777777" w:rsidR="00F30ECF" w:rsidRDefault="00F30ECF" w:rsidP="00F30ECF">
      <w:pPr>
        <w:autoSpaceDE w:val="0"/>
        <w:autoSpaceDN w:val="0"/>
        <w:adjustRightInd w:val="0"/>
        <w:spacing w:after="240" w:line="480" w:lineRule="auto"/>
        <w:jc w:val="both"/>
        <w:rPr>
          <w:rFonts w:ascii="Times New Roman" w:hAnsi="Times New Roman" w:cs="Times New Roman"/>
          <w:b/>
          <w:sz w:val="24"/>
          <w:szCs w:val="24"/>
        </w:rPr>
      </w:pPr>
    </w:p>
    <w:p w14:paraId="28A065EB" w14:textId="77777777" w:rsidR="00F30ECF" w:rsidRDefault="00F30ECF" w:rsidP="00F30ECF">
      <w:pPr>
        <w:autoSpaceDE w:val="0"/>
        <w:autoSpaceDN w:val="0"/>
        <w:adjustRightInd w:val="0"/>
        <w:spacing w:after="240" w:line="480" w:lineRule="auto"/>
        <w:jc w:val="both"/>
        <w:rPr>
          <w:rFonts w:ascii="Times New Roman" w:hAnsi="Times New Roman" w:cs="Times New Roman"/>
          <w:b/>
          <w:sz w:val="24"/>
          <w:szCs w:val="24"/>
        </w:rPr>
      </w:pPr>
    </w:p>
    <w:p w14:paraId="2C72A30B" w14:textId="77777777" w:rsidR="00F30ECF" w:rsidRDefault="00F30ECF" w:rsidP="00F30ECF">
      <w:pPr>
        <w:autoSpaceDE w:val="0"/>
        <w:autoSpaceDN w:val="0"/>
        <w:adjustRightInd w:val="0"/>
        <w:spacing w:after="240" w:line="480" w:lineRule="auto"/>
        <w:jc w:val="both"/>
        <w:rPr>
          <w:rFonts w:ascii="Times New Roman" w:hAnsi="Times New Roman" w:cs="Times New Roman"/>
          <w:b/>
          <w:sz w:val="24"/>
          <w:szCs w:val="24"/>
        </w:rPr>
      </w:pPr>
    </w:p>
    <w:p w14:paraId="44E59917" w14:textId="77777777" w:rsidR="00F30ECF" w:rsidRDefault="00F30ECF" w:rsidP="00F30ECF">
      <w:pPr>
        <w:autoSpaceDE w:val="0"/>
        <w:autoSpaceDN w:val="0"/>
        <w:adjustRightInd w:val="0"/>
        <w:spacing w:after="240" w:line="480" w:lineRule="auto"/>
        <w:jc w:val="both"/>
        <w:rPr>
          <w:rFonts w:ascii="Times New Roman" w:hAnsi="Times New Roman" w:cs="Times New Roman"/>
          <w:b/>
          <w:sz w:val="24"/>
          <w:szCs w:val="24"/>
        </w:rPr>
      </w:pPr>
    </w:p>
    <w:p w14:paraId="372ED4C2" w14:textId="77777777" w:rsidR="00F30ECF" w:rsidRDefault="00F30ECF" w:rsidP="00F30ECF">
      <w:pPr>
        <w:autoSpaceDE w:val="0"/>
        <w:autoSpaceDN w:val="0"/>
        <w:adjustRightInd w:val="0"/>
        <w:spacing w:after="240" w:line="480" w:lineRule="auto"/>
        <w:jc w:val="both"/>
        <w:rPr>
          <w:rFonts w:ascii="Times New Roman" w:hAnsi="Times New Roman" w:cs="Times New Roman"/>
          <w:b/>
          <w:sz w:val="24"/>
          <w:szCs w:val="24"/>
        </w:rPr>
      </w:pPr>
    </w:p>
    <w:p w14:paraId="1AA4E24E" w14:textId="77777777" w:rsidR="00F30ECF" w:rsidRDefault="00F30ECF" w:rsidP="00F30ECF">
      <w:pPr>
        <w:autoSpaceDE w:val="0"/>
        <w:autoSpaceDN w:val="0"/>
        <w:adjustRightInd w:val="0"/>
        <w:spacing w:after="240" w:line="480" w:lineRule="auto"/>
        <w:jc w:val="both"/>
        <w:rPr>
          <w:rFonts w:ascii="Times New Roman" w:hAnsi="Times New Roman" w:cs="Times New Roman"/>
          <w:b/>
          <w:sz w:val="24"/>
          <w:szCs w:val="24"/>
        </w:rPr>
      </w:pPr>
    </w:p>
    <w:p w14:paraId="428A9D48" w14:textId="77777777" w:rsidR="00F30ECF" w:rsidRDefault="00F30ECF" w:rsidP="00F30ECF">
      <w:pPr>
        <w:autoSpaceDE w:val="0"/>
        <w:autoSpaceDN w:val="0"/>
        <w:adjustRightInd w:val="0"/>
        <w:spacing w:after="240" w:line="480" w:lineRule="auto"/>
        <w:jc w:val="both"/>
        <w:rPr>
          <w:rFonts w:ascii="Times New Roman" w:hAnsi="Times New Roman" w:cs="Times New Roman"/>
          <w:b/>
          <w:sz w:val="24"/>
          <w:szCs w:val="24"/>
        </w:rPr>
      </w:pPr>
    </w:p>
    <w:p w14:paraId="5AC0AFEB" w14:textId="77777777" w:rsidR="00F30ECF" w:rsidRDefault="00F30ECF" w:rsidP="00F30ECF">
      <w:pPr>
        <w:autoSpaceDE w:val="0"/>
        <w:autoSpaceDN w:val="0"/>
        <w:adjustRightInd w:val="0"/>
        <w:spacing w:after="240" w:line="480" w:lineRule="auto"/>
        <w:jc w:val="both"/>
        <w:rPr>
          <w:rFonts w:ascii="Times New Roman" w:hAnsi="Times New Roman" w:cs="Times New Roman"/>
          <w:b/>
          <w:sz w:val="24"/>
          <w:szCs w:val="24"/>
        </w:rPr>
      </w:pPr>
    </w:p>
    <w:p w14:paraId="2D299F44" w14:textId="77777777" w:rsidR="00F30ECF" w:rsidRDefault="00F30ECF" w:rsidP="00F30ECF">
      <w:pPr>
        <w:autoSpaceDE w:val="0"/>
        <w:autoSpaceDN w:val="0"/>
        <w:adjustRightInd w:val="0"/>
        <w:spacing w:after="240" w:line="480" w:lineRule="auto"/>
        <w:jc w:val="both"/>
        <w:rPr>
          <w:rFonts w:ascii="Times New Roman" w:hAnsi="Times New Roman" w:cs="Times New Roman"/>
          <w:b/>
          <w:sz w:val="24"/>
          <w:szCs w:val="24"/>
        </w:rPr>
      </w:pPr>
    </w:p>
    <w:p w14:paraId="30CFC5D3" w14:textId="77777777" w:rsidR="00F30ECF" w:rsidRDefault="00F30ECF" w:rsidP="00F30ECF">
      <w:pPr>
        <w:autoSpaceDE w:val="0"/>
        <w:autoSpaceDN w:val="0"/>
        <w:adjustRightInd w:val="0"/>
        <w:spacing w:after="240" w:line="480" w:lineRule="auto"/>
        <w:jc w:val="both"/>
        <w:rPr>
          <w:rFonts w:ascii="Times New Roman" w:hAnsi="Times New Roman" w:cs="Times New Roman"/>
          <w:b/>
          <w:sz w:val="24"/>
          <w:szCs w:val="24"/>
        </w:rPr>
      </w:pPr>
    </w:p>
    <w:p w14:paraId="3CAD926E" w14:textId="77777777" w:rsidR="00F30ECF" w:rsidRPr="00167227" w:rsidRDefault="00F30ECF" w:rsidP="00F30ECF">
      <w:pPr>
        <w:autoSpaceDE w:val="0"/>
        <w:autoSpaceDN w:val="0"/>
        <w:adjustRightInd w:val="0"/>
        <w:spacing w:after="240" w:line="480" w:lineRule="auto"/>
        <w:jc w:val="both"/>
        <w:rPr>
          <w:rFonts w:ascii="Times New Roman" w:hAnsi="Times New Roman" w:cs="Times New Roman"/>
          <w:sz w:val="24"/>
          <w:szCs w:val="24"/>
        </w:rPr>
      </w:pPr>
      <w:r w:rsidRPr="00167227">
        <w:rPr>
          <w:rFonts w:ascii="Times New Roman" w:hAnsi="Times New Roman" w:cs="Times New Roman"/>
          <w:b/>
          <w:sz w:val="24"/>
          <w:szCs w:val="24"/>
        </w:rPr>
        <w:lastRenderedPageBreak/>
        <w:t xml:space="preserve">Introduction </w:t>
      </w:r>
    </w:p>
    <w:p w14:paraId="69D7632B" w14:textId="03FEC224" w:rsidR="00F30ECF" w:rsidRPr="00033A1A" w:rsidRDefault="00F30ECF" w:rsidP="00F30ECF">
      <w:pPr>
        <w:autoSpaceDE w:val="0"/>
        <w:autoSpaceDN w:val="0"/>
        <w:adjustRightInd w:val="0"/>
        <w:spacing w:after="240" w:line="480" w:lineRule="auto"/>
        <w:jc w:val="both"/>
        <w:rPr>
          <w:rFonts w:ascii="Times New Roman" w:hAnsi="Times New Roman" w:cs="Times New Roman"/>
          <w:sz w:val="24"/>
          <w:szCs w:val="24"/>
        </w:rPr>
      </w:pPr>
      <w:r w:rsidRPr="00167227">
        <w:rPr>
          <w:rFonts w:ascii="Times New Roman" w:hAnsi="Times New Roman" w:cs="Times New Roman"/>
          <w:sz w:val="24"/>
          <w:szCs w:val="24"/>
        </w:rPr>
        <w:t xml:space="preserve">In England there are a reported 20,160 Deaf children aged between 0-18 years old, 42% who are either severely or profoundly </w:t>
      </w:r>
      <w:r w:rsidR="004A5CF3">
        <w:rPr>
          <w:rFonts w:ascii="Times New Roman" w:hAnsi="Times New Roman" w:cs="Times New Roman"/>
          <w:sz w:val="24"/>
          <w:szCs w:val="24"/>
        </w:rPr>
        <w:t>d</w:t>
      </w:r>
      <w:r w:rsidRPr="00167227">
        <w:rPr>
          <w:rFonts w:ascii="Times New Roman" w:hAnsi="Times New Roman" w:cs="Times New Roman"/>
          <w:sz w:val="24"/>
          <w:szCs w:val="24"/>
        </w:rPr>
        <w:t>eaf</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&lt;EndNote&gt;&lt;Cite&gt;&lt;Author&gt;NHS Commissioning Board&lt;/Author&gt;&lt;Year&gt;2013&lt;/Year&gt;&lt;RecNum&gt;48&lt;/RecNum&gt;&lt;DisplayText&gt;&lt;style face="superscript"&gt;1&lt;/style&gt;&lt;/DisplayText&gt;&lt;record&gt;&lt;rec-number&gt;48&lt;/rec-number&gt;&lt;foreign-keys&gt;&lt;key app="EN" db-id="rxxds5erw5z228etfel59xx79rzrw5xtaadw" timestamp="1441899256"&gt;48&lt;/key&gt;&lt;/foreign-keys&gt;&lt;ref-type name="Government Document"&gt;46&lt;/ref-type&gt;&lt;contributors&gt;&lt;authors&gt;&lt;author&gt;NHS Commissioning Board, &lt;/author&gt;&lt;/authors&gt;&lt;/contributors&gt;&lt;titles&gt;&lt;title&gt;2013/14 NHS Standard Contract  for Mental Health Service for Deaf Children And Adolescents&lt;/title&gt;&lt;/titles&gt;&lt;dates&gt;&lt;year&gt;2013&lt;/year&gt;&lt;/dates&gt;&lt;publisher&gt;NHS England&lt;/publisher&gt;&lt;urls&gt;&lt;/urls&gt;&lt;/record&gt;&lt;/Cite&gt;&lt;/EndNote&gt;</w:instrText>
      </w:r>
      <w:r>
        <w:rPr>
          <w:rFonts w:ascii="Times New Roman" w:hAnsi="Times New Roman" w:cs="Times New Roman"/>
          <w:sz w:val="24"/>
          <w:szCs w:val="24"/>
        </w:rPr>
        <w:fldChar w:fldCharType="separate"/>
      </w:r>
      <w:r w:rsidRPr="00584F15">
        <w:rPr>
          <w:rFonts w:ascii="Times New Roman" w:hAnsi="Times New Roman" w:cs="Times New Roman"/>
          <w:noProof/>
          <w:sz w:val="24"/>
          <w:szCs w:val="24"/>
          <w:vertAlign w:val="superscript"/>
        </w:rPr>
        <w:t>1</w:t>
      </w:r>
      <w:r>
        <w:rPr>
          <w:rFonts w:ascii="Times New Roman" w:hAnsi="Times New Roman" w:cs="Times New Roman"/>
          <w:sz w:val="24"/>
          <w:szCs w:val="24"/>
        </w:rPr>
        <w:fldChar w:fldCharType="end"/>
      </w:r>
      <w:r w:rsidR="00A519D7">
        <w:rPr>
          <w:rFonts w:ascii="Times New Roman" w:hAnsi="Times New Roman" w:cs="Times New Roman"/>
          <w:sz w:val="24"/>
          <w:szCs w:val="24"/>
        </w:rPr>
        <w:t>.</w:t>
      </w:r>
      <w:r w:rsidRPr="00167227">
        <w:rPr>
          <w:rFonts w:ascii="Times New Roman" w:hAnsi="Times New Roman" w:cs="Times New Roman"/>
          <w:sz w:val="24"/>
          <w:szCs w:val="24"/>
        </w:rPr>
        <w:t xml:space="preserve"> Those who are born </w:t>
      </w:r>
      <w:r w:rsidR="004A5CF3">
        <w:rPr>
          <w:rFonts w:ascii="Times New Roman" w:hAnsi="Times New Roman" w:cs="Times New Roman"/>
          <w:sz w:val="24"/>
          <w:szCs w:val="24"/>
        </w:rPr>
        <w:t>d</w:t>
      </w:r>
      <w:r w:rsidRPr="00167227">
        <w:rPr>
          <w:rFonts w:ascii="Times New Roman" w:hAnsi="Times New Roman" w:cs="Times New Roman"/>
          <w:sz w:val="24"/>
          <w:szCs w:val="24"/>
        </w:rPr>
        <w:t xml:space="preserve">eaf or acquire </w:t>
      </w:r>
      <w:r w:rsidR="004A5CF3">
        <w:rPr>
          <w:rFonts w:ascii="Times New Roman" w:hAnsi="Times New Roman" w:cs="Times New Roman"/>
          <w:sz w:val="24"/>
          <w:szCs w:val="24"/>
        </w:rPr>
        <w:t>deafness</w:t>
      </w:r>
      <w:r w:rsidRPr="00167227">
        <w:rPr>
          <w:rFonts w:ascii="Times New Roman" w:hAnsi="Times New Roman" w:cs="Times New Roman"/>
          <w:sz w:val="24"/>
          <w:szCs w:val="24"/>
        </w:rPr>
        <w:t xml:space="preserve"> in the early years of life can become developmentally disadvantaged as a result</w:t>
      </w:r>
      <w:r w:rsidRPr="00167227">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&lt;EndNote&gt;&lt;Cite&gt;&lt;Author&gt;Hindley&lt;/Author&gt;&lt;Year&gt;1997&lt;/Year&gt;&lt;RecNum&gt;20&lt;/RecNum&gt;&lt;DisplayText&gt;&lt;style face="superscript"&gt;2&lt;/style&gt;&lt;/DisplayText&gt;&lt;record&gt;&lt;rec-number&gt;20&lt;/rec-number&gt;&lt;foreign-keys&gt;&lt;key app="EN" db-id="rxxds5erw5z228etfel59xx79rzrw5xtaadw" timestamp="1440761062"&gt;20&lt;/key&gt;&lt;/foreign-keys&gt;&lt;ref-type name="Journal Article"&gt;17&lt;/ref-type&gt;&lt;contributors&gt;&lt;authors&gt;&lt;author&gt;Hindley, Peter&lt;/author&gt;&lt;/authors&gt;&lt;/contributors&gt;&lt;titles&gt;&lt;title&gt;Psychiatric aspects of hearing impairments&lt;/title&gt;&lt;secondary-title&gt;Journal of child psychology and psychiatry&lt;/secondary-title&gt;&lt;/titles&gt;&lt;periodical&gt;&lt;full-title&gt;Journal of child psychology and psychiatry&lt;/full-title&gt;&lt;/periodical&gt;&lt;pages&gt;101-117&lt;/pages&gt;&lt;volume&gt;38&lt;/volume&gt;&lt;number&gt;1&lt;/number&gt;&lt;dates&gt;&lt;year&gt;1997&lt;/year&gt;&lt;/dates&gt;&lt;isbn&gt;1469-7610&lt;/isbn&gt;&lt;urls&gt;&lt;/urls&gt;&lt;/record&gt;&lt;/Cite&gt;&lt;/EndNote&gt;</w:instrText>
      </w:r>
      <w:r w:rsidRPr="00167227">
        <w:rPr>
          <w:rFonts w:ascii="Times New Roman" w:hAnsi="Times New Roman" w:cs="Times New Roman"/>
          <w:sz w:val="24"/>
          <w:szCs w:val="24"/>
        </w:rPr>
        <w:fldChar w:fldCharType="separate"/>
      </w:r>
      <w:r w:rsidRPr="00584F15">
        <w:rPr>
          <w:rFonts w:ascii="Times New Roman" w:hAnsi="Times New Roman" w:cs="Times New Roman"/>
          <w:noProof/>
          <w:sz w:val="24"/>
          <w:szCs w:val="24"/>
          <w:vertAlign w:val="superscript"/>
        </w:rPr>
        <w:t>2</w:t>
      </w:r>
      <w:r w:rsidRPr="00167227">
        <w:rPr>
          <w:rFonts w:ascii="Times New Roman" w:hAnsi="Times New Roman" w:cs="Times New Roman"/>
          <w:sz w:val="24"/>
          <w:szCs w:val="24"/>
        </w:rPr>
        <w:fldChar w:fldCharType="end"/>
      </w:r>
      <w:r w:rsidR="00A519D7">
        <w:rPr>
          <w:rFonts w:ascii="Times New Roman" w:hAnsi="Times New Roman" w:cs="Times New Roman"/>
          <w:sz w:val="24"/>
          <w:szCs w:val="24"/>
        </w:rPr>
        <w:t>.</w:t>
      </w:r>
      <w:r w:rsidRPr="00167227">
        <w:rPr>
          <w:rFonts w:ascii="Times New Roman" w:hAnsi="Times New Roman" w:cs="Times New Roman"/>
          <w:sz w:val="24"/>
          <w:szCs w:val="24"/>
        </w:rPr>
        <w:t xml:space="preserve"> Delays </w:t>
      </w:r>
      <w:r>
        <w:rPr>
          <w:rFonts w:ascii="Times New Roman" w:hAnsi="Times New Roman" w:cs="Times New Roman"/>
          <w:sz w:val="24"/>
          <w:szCs w:val="24"/>
        </w:rPr>
        <w:t>that can occur include those of a</w:t>
      </w:r>
      <w:r w:rsidRPr="00167227">
        <w:rPr>
          <w:rFonts w:ascii="Times New Roman" w:hAnsi="Times New Roman" w:cs="Times New Roman"/>
          <w:sz w:val="24"/>
          <w:szCs w:val="24"/>
        </w:rPr>
        <w:t xml:space="preserve"> psychological</w:t>
      </w:r>
      <w:r>
        <w:rPr>
          <w:rFonts w:ascii="Times New Roman" w:hAnsi="Times New Roman" w:cs="Times New Roman"/>
          <w:sz w:val="24"/>
          <w:szCs w:val="24"/>
        </w:rPr>
        <w:t xml:space="preserve"> nature as well as</w:t>
      </w:r>
      <w:r w:rsidRPr="00167227">
        <w:rPr>
          <w:rFonts w:ascii="Times New Roman" w:hAnsi="Times New Roman" w:cs="Times New Roman"/>
          <w:sz w:val="24"/>
          <w:szCs w:val="24"/>
        </w:rPr>
        <w:t xml:space="preserve"> emotional and/or educational</w:t>
      </w:r>
      <w:r w:rsidRPr="00167227">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&lt;EndNote&gt;&lt;Cite&gt;&lt;Author&gt;Fellinger&lt;/Author&gt;&lt;Year&gt;2009&lt;/Year&gt;&lt;RecNum&gt;14&lt;/RecNum&gt;&lt;DisplayText&gt;&lt;style face="superscript"&gt;3&lt;/style&gt;&lt;/DisplayText&gt;&lt;record&gt;&lt;rec-number&gt;14&lt;/rec-number&gt;&lt;foreign-keys&gt;&lt;key app="EN" db-id="rxxds5erw5z228etfel59xx79rzrw5xtaadw" timestamp="1440759211"&gt;14&lt;/key&gt;&lt;/foreign-keys&gt;&lt;ref-type name="Journal Article"&gt;17&lt;/ref-type&gt;&lt;contributors&gt;&lt;authors&gt;&lt;author&gt;Fellinger, Johannes&lt;/author&gt;&lt;author&gt;Holzinger, Daniel&lt;/author&gt;&lt;author&gt;Sattel, Heribert&lt;/author&gt;&lt;author&gt;Laucht, Manfred&lt;/author&gt;&lt;author&gt;Goldberg, David&lt;/author&gt;&lt;/authors&gt;&lt;/contributors&gt;&lt;titles&gt;&lt;title&gt;Correlates of mental health disorders among children with hearing impairments&lt;/title&gt;&lt;secondary-title&gt;Developmental Medicine &amp;amp; Child Neurology&lt;/secondary-title&gt;&lt;/titles&gt;&lt;periodical&gt;&lt;full-title&gt;Developmental Medicine &amp;amp; Child Neurology&lt;/full-title&gt;&lt;/periodical&gt;&lt;pages&gt;635-641&lt;/pages&gt;&lt;volume&gt;51&lt;/volume&gt;&lt;number&gt;8&lt;/number&gt;&lt;dates&gt;&lt;year&gt;2009&lt;/year&gt;&lt;/dates&gt;&lt;isbn&gt;1469-8749&lt;/isbn&gt;&lt;urls&gt;&lt;/urls&gt;&lt;/record&gt;&lt;/Cite&gt;&lt;/EndNote&gt;</w:instrText>
      </w:r>
      <w:r w:rsidRPr="00167227">
        <w:rPr>
          <w:rFonts w:ascii="Times New Roman" w:hAnsi="Times New Roman" w:cs="Times New Roman"/>
          <w:sz w:val="24"/>
          <w:szCs w:val="24"/>
        </w:rPr>
        <w:fldChar w:fldCharType="separate"/>
      </w:r>
      <w:r w:rsidRPr="00584F15">
        <w:rPr>
          <w:rFonts w:ascii="Times New Roman" w:hAnsi="Times New Roman" w:cs="Times New Roman"/>
          <w:noProof/>
          <w:sz w:val="24"/>
          <w:szCs w:val="24"/>
          <w:vertAlign w:val="superscript"/>
        </w:rPr>
        <w:t>3</w:t>
      </w:r>
      <w:r w:rsidRPr="00167227">
        <w:rPr>
          <w:rFonts w:ascii="Times New Roman" w:hAnsi="Times New Roman" w:cs="Times New Roman"/>
          <w:sz w:val="24"/>
          <w:szCs w:val="24"/>
        </w:rPr>
        <w:fldChar w:fldCharType="end"/>
      </w:r>
      <w:r w:rsidR="00A519D7">
        <w:rPr>
          <w:rFonts w:ascii="Times New Roman" w:hAnsi="Times New Roman" w:cs="Times New Roman"/>
          <w:sz w:val="24"/>
          <w:szCs w:val="24"/>
        </w:rPr>
        <w:t>.</w:t>
      </w:r>
      <w:r w:rsidRPr="00167227">
        <w:rPr>
          <w:rFonts w:ascii="Times New Roman" w:hAnsi="Times New Roman" w:cs="Times New Roman"/>
          <w:sz w:val="24"/>
          <w:szCs w:val="24"/>
        </w:rPr>
        <w:t xml:space="preserve"> Impaired language development is a serious issue directly affecting social skills and the ability to express oneself, while metacognitive ability, essential for a child’s understanding of the concept that each individual has personal thoughts and feelings,</w:t>
      </w:r>
      <w:r w:rsidRPr="00167227" w:rsidDel="00FE0DAF">
        <w:rPr>
          <w:rFonts w:ascii="Times New Roman" w:hAnsi="Times New Roman" w:cs="Times New Roman"/>
          <w:sz w:val="24"/>
          <w:szCs w:val="24"/>
        </w:rPr>
        <w:t xml:space="preserve"> </w:t>
      </w:r>
      <w:r w:rsidRPr="00167227">
        <w:rPr>
          <w:rFonts w:ascii="Times New Roman" w:hAnsi="Times New Roman" w:cs="Times New Roman"/>
          <w:sz w:val="24"/>
          <w:szCs w:val="24"/>
        </w:rPr>
        <w:t>can also be delayed</w:t>
      </w:r>
      <w:r w:rsidRPr="00167227">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&lt;EndNote&gt;&lt;Cite&gt;&lt;Author&gt;Hindley&lt;/Author&gt;&lt;Year&gt;2005&lt;/Year&gt;&lt;RecNum&gt;22&lt;/RecNum&gt;&lt;DisplayText&gt;&lt;style face="superscript"&gt;4&lt;/style&gt;&lt;/DisplayText&gt;&lt;record&gt;&lt;rec-number&gt;22&lt;/rec-number&gt;&lt;foreign-keys&gt;&lt;key app="EN" db-id="rxxds5erw5z228etfel59xx79rzrw5xtaadw" timestamp="1440763460"&gt;22&lt;/key&gt;&lt;/foreign-keys&gt;&lt;ref-type name="Journal Article"&gt;17&lt;/ref-type&gt;&lt;contributors&gt;&lt;authors&gt;&lt;author&gt;Hindley, Peter&lt;/author&gt;&lt;/authors&gt;&lt;/contributors&gt;&lt;titles&gt;&lt;title&gt;Development of deaf and blind children&lt;/title&gt;&lt;secondary-title&gt;Psychiatry&lt;/secondary-title&gt;&lt;/titles&gt;&lt;periodical&gt;&lt;full-title&gt;Psychiatry&lt;/full-title&gt;&lt;/periodical&gt;&lt;pages&gt;45-48&lt;/pages&gt;&lt;volume&gt;4&lt;/volume&gt;&lt;number&gt;7&lt;/number&gt;&lt;dates&gt;&lt;year&gt;2005&lt;/year&gt;&lt;/dates&gt;&lt;isbn&gt;1476-1793&lt;/isbn&gt;&lt;urls&gt;&lt;/urls&gt;&lt;/record&gt;&lt;/Cite&gt;&lt;/EndNote&gt;</w:instrText>
      </w:r>
      <w:r w:rsidRPr="00167227">
        <w:rPr>
          <w:rFonts w:ascii="Times New Roman" w:hAnsi="Times New Roman" w:cs="Times New Roman"/>
          <w:sz w:val="24"/>
          <w:szCs w:val="24"/>
        </w:rPr>
        <w:fldChar w:fldCharType="separate"/>
      </w:r>
      <w:r w:rsidRPr="00584F15">
        <w:rPr>
          <w:rFonts w:ascii="Times New Roman" w:hAnsi="Times New Roman" w:cs="Times New Roman"/>
          <w:noProof/>
          <w:sz w:val="24"/>
          <w:szCs w:val="24"/>
          <w:vertAlign w:val="superscript"/>
        </w:rPr>
        <w:t>4</w:t>
      </w:r>
      <w:r w:rsidRPr="00167227">
        <w:rPr>
          <w:rFonts w:ascii="Times New Roman" w:hAnsi="Times New Roman" w:cs="Times New Roman"/>
          <w:sz w:val="24"/>
          <w:szCs w:val="24"/>
        </w:rPr>
        <w:fldChar w:fldCharType="end"/>
      </w:r>
      <w:r w:rsidR="00A519D7">
        <w:rPr>
          <w:rFonts w:ascii="Times New Roman" w:hAnsi="Times New Roman" w:cs="Times New Roman"/>
          <w:sz w:val="24"/>
          <w:szCs w:val="24"/>
        </w:rPr>
        <w:t>.</w:t>
      </w:r>
      <w:r w:rsidRPr="00167227">
        <w:rPr>
          <w:rFonts w:ascii="Times New Roman" w:hAnsi="Times New Roman" w:cs="Times New Roman"/>
          <w:sz w:val="24"/>
          <w:szCs w:val="24"/>
        </w:rPr>
        <w:t xml:space="preserve"> Deaf children also have an increased likelihood of de</w:t>
      </w:r>
      <w:r w:rsidR="00A519D7">
        <w:rPr>
          <w:rFonts w:ascii="Times New Roman" w:hAnsi="Times New Roman" w:cs="Times New Roman"/>
          <w:sz w:val="24"/>
          <w:szCs w:val="24"/>
        </w:rPr>
        <w:t>veloping mental health problems</w:t>
      </w:r>
      <w:r w:rsidRPr="00167227">
        <w:rPr>
          <w:rFonts w:ascii="Times New Roman" w:hAnsi="Times New Roman" w:cs="Times New Roman"/>
          <w:sz w:val="24"/>
          <w:szCs w:val="24"/>
        </w:rPr>
        <w:fldChar w:fldCharType="begin">
          <w:fldData xml:space="preserve">PEVuZE5vdGU+PENpdGU+PEF1dGhvcj5EZWFmbmVzczwvQXV0aG9yPjxZZWFyPjE5OTg8L1llYXI+
PFJlY051bT4yNDwvUmVjTnVtPjxEaXNwbGF5VGV4dD48c3R5bGUgZmFjZT0ic3VwZXJzY3JpcHQi
PjUtNzwvc3R5bGU+PC9EaXNwbGF5VGV4dD48cmVjb3JkPjxyZWMtbnVtYmVyPjI0PC9yZWMtbnVt
YmVyPjxmb3JlaWduLWtleXM+PGtleSBhcHA9IkVOIiBkYi1pZD0icnh4ZHM1ZXJ3NXoyMjhldGZl
bDU5eHg3OXJ6cnc1eHRhYWR3IiB0aW1lc3RhbXA9IjE0NDA3NjM3NzEiPjI0PC9rZXk+PC9mb3Jl
aWduLWtleXM+PHJlZi10eXBlIG5hbWU9IlJlcG9ydCI+Mjc8L3JlZi10eXBlPjxjb250cmlidXRv
cnM+PGF1dGhvcnM+PGF1dGhvcj5Ccml0aXNoIFNvY2lldHkgZm9yIE1lbnRhbCBIZWFsdGggYW5k
IERlYWZuZXNzLDwvYXV0aG9yPjwvYXV0aG9ycz48L2NvbnRyaWJ1dG9ycz48dGl0bGVzPjx0aXRs
ZT5Gb3JnaW5nIG5ldyBjaGFubmVscy4gQ29tbWlzc2lvbmluZyBhbmQgZGVsaXZlcnkgbWVudGFs
IGhlYWx0aCBzZXJ2aWNlcyBmb3IgcGVvcGxlIHdobyBhcmUgZGVhZi4gQW4gTkhTIGhlYWx0aCBh
ZHZpc29yeSBzZXJ2aWNlIHRoZW1hdGljIHJldmlldzwvdGl0bGU+PC90aXRsZXM+PGRhdGVzPjx5
ZWFyPjE5OTg8L3llYXI+PC9kYXRlcz48cHViLWxvY2F0aW9uPkxvbmRvbjogSGVhbHRoIEFkdmlz
b3J5IFNlcnZpY2UuIDwvcHViLWxvY2F0aW9uPjx1cmxzPjwvdXJscz48L3JlY29yZD48L0NpdGU+
PENpdGU+PEF1dGhvcj5GZWxsaW5nZXI8L0F1dGhvcj48WWVhcj4yMDEyPC9ZZWFyPjxSZWNOdW0+
MTM8L1JlY051bT48cmVjb3JkPjxyZWMtbnVtYmVyPjEzPC9yZWMtbnVtYmVyPjxmb3JlaWduLWtl
eXM+PGtleSBhcHA9IkVOIiBkYi1pZD0icnh4ZHM1ZXJ3NXoyMjhldGZlbDU5eHg3OXJ6cnc1eHRh
YWR3IiB0aW1lc3RhbXA9IjE0NDA2OTI2NzYiPjEzPC9rZXk+PC9mb3JlaWduLWtleXM+PHJlZi10
eXBlIG5hbWU9IkpvdXJuYWwgQXJ0aWNsZSI+MTc8L3JlZi10eXBlPjxjb250cmlidXRvcnM+PGF1
dGhvcnM+PGF1dGhvcj5GZWxsaW5nZXIsIEpvaGFubmVzPC9hdXRob3I+PGF1dGhvcj5Ib2x6aW5n
ZXIsIERhbmllbDwvYXV0aG9yPjxhdXRob3I+UG9sbGFyZCwgUm9iZXJ0PC9hdXRob3I+PC9hdXRo
b3JzPjwvY29udHJpYnV0b3JzPjx0aXRsZXM+PHRpdGxlPk1lbnRhbCBoZWFsdGggb2YgZGVhZiBw
ZW9wbGU8L3RpdGxlPjxzZWNvbmRhcnktdGl0bGU+VGhlIExhbmNldDwvc2Vjb25kYXJ5LXRpdGxl
PjwvdGl0bGVzPjxwZXJpb2RpY2FsPjxmdWxsLXRpdGxlPlRoZSBMYW5jZXQ8L2Z1bGwtdGl0bGU+
PC9wZXJpb2RpY2FsPjxwYWdlcz4xMDM3LTEwNDQ8L3BhZ2VzPjx2b2x1bWU+Mzc5PC92b2x1bWU+
PG51bWJlcj45ODIwPC9udW1iZXI+PGRhdGVzPjx5ZWFyPjIwMTI8L3llYXI+PC9kYXRlcz48aXNi
bj4wMTQwLTY3MzY8L2lzYm4+PHVybHM+PC91cmxzPjwvcmVjb3JkPjwvQ2l0ZT48Q2l0ZT48QXV0
aG9yPkhpbmRsZXk8L0F1dGhvcj48WWVhcj4yMDA1PC9ZZWFyPjxSZWNOdW0+MjM8L1JlY051bT48
cmVjb3JkPjxyZWMtbnVtYmVyPjIzPC9yZWMtbnVtYmVyPjxmb3JlaWduLWtleXM+PGtleSBhcHA9
IkVOIiBkYi1pZD0icnh4ZHM1ZXJ3NXoyMjhldGZlbDU5eHg3OXJ6cnc1eHRhYWR3IiB0aW1lc3Rh
bXA9IjE0NDA3NjM0ODIiPjIzPC9rZXk+PC9mb3JlaWduLWtleXM+PHJlZi10eXBlIG5hbWU9Ikpv
dXJuYWwgQXJ0aWNsZSI+MTc8L3JlZi10eXBlPjxjb250cmlidXRvcnM+PGF1dGhvcnM+PGF1dGhv
cj5IaW5kbGV5LCBQZXRlciBBPC9hdXRob3I+PC9hdXRob3JzPjwvY29udHJpYnV0b3JzPjx0aXRs
ZXM+PHRpdGxlPk1lbnRhbCBoZWFsdGggcHJvYmxlbXMgaW4gZGVhZiBjaGlsZHJlbjwvdGl0bGU+
PHNlY29uZGFyeS10aXRsZT5DdXJyZW50IFBhZWRpYXRyaWNzPC9zZWNvbmRhcnktdGl0bGU+PC90
aXRsZXM+PHBlcmlvZGljYWw+PGZ1bGwtdGl0bGU+Q3VycmVudCBQYWVkaWF0cmljczwvZnVsbC10
aXRsZT48L3BlcmlvZGljYWw+PHBhZ2VzPjExNC0xMTk8L3BhZ2VzPjx2b2x1bWU+MTU8L3ZvbHVt
ZT48bnVtYmVyPjI8L251bWJlcj48ZGF0ZXM+PHllYXI+MjAwNTwveWVhcj48L2RhdGVzPjxpc2Ju
PjA5NTctNTgzOTwvaXNibj48dXJscz48L3VybHM+PC9yZWNvcmQ+PC9DaXRlPjwvRW5kTm90ZT4A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PEVuZE5vdGU+PENpdGU+PEF1dGhvcj5EZWFmbmVzczwvQXV0aG9yPjxZZWFyPjE5OTg8L1llYXI+
PFJlY051bT4yNDwvUmVjTnVtPjxEaXNwbGF5VGV4dD48c3R5bGUgZmFjZT0ic3VwZXJzY3JpcHQi
PjUtNzwvc3R5bGU+PC9EaXNwbGF5VGV4dD48cmVjb3JkPjxyZWMtbnVtYmVyPjI0PC9yZWMtbnVt
YmVyPjxmb3JlaWduLWtleXM+PGtleSBhcHA9IkVOIiBkYi1pZD0icnh4ZHM1ZXJ3NXoyMjhldGZl
bDU5eHg3OXJ6cnc1eHRhYWR3IiB0aW1lc3RhbXA9IjE0NDA3NjM3NzEiPjI0PC9rZXk+PC9mb3Jl
aWduLWtleXM+PHJlZi10eXBlIG5hbWU9IlJlcG9ydCI+Mjc8L3JlZi10eXBlPjxjb250cmlidXRv
cnM+PGF1dGhvcnM+PGF1dGhvcj5Ccml0aXNoIFNvY2lldHkgZm9yIE1lbnRhbCBIZWFsdGggYW5k
IERlYWZuZXNzLDwvYXV0aG9yPjwvYXV0aG9ycz48L2NvbnRyaWJ1dG9ycz48dGl0bGVzPjx0aXRs
ZT5Gb3JnaW5nIG5ldyBjaGFubmVscy4gQ29tbWlzc2lvbmluZyBhbmQgZGVsaXZlcnkgbWVudGFs
IGhlYWx0aCBzZXJ2aWNlcyBmb3IgcGVvcGxlIHdobyBhcmUgZGVhZi4gQW4gTkhTIGhlYWx0aCBh
ZHZpc29yeSBzZXJ2aWNlIHRoZW1hdGljIHJldmlldzwvdGl0bGU+PC90aXRsZXM+PGRhdGVzPjx5
ZWFyPjE5OTg8L3llYXI+PC9kYXRlcz48cHViLWxvY2F0aW9uPkxvbmRvbjogSGVhbHRoIEFkdmlz
b3J5IFNlcnZpY2UuIDwvcHViLWxvY2F0aW9uPjx1cmxzPjwvdXJscz48L3JlY29yZD48L0NpdGU+
PENpdGU+PEF1dGhvcj5GZWxsaW5nZXI8L0F1dGhvcj48WWVhcj4yMDEyPC9ZZWFyPjxSZWNOdW0+
MTM8L1JlY051bT48cmVjb3JkPjxyZWMtbnVtYmVyPjEzPC9yZWMtbnVtYmVyPjxmb3JlaWduLWtl
eXM+PGtleSBhcHA9IkVOIiBkYi1pZD0icnh4ZHM1ZXJ3NXoyMjhldGZlbDU5eHg3OXJ6cnc1eHRh
YWR3IiB0aW1lc3RhbXA9IjE0NDA2OTI2NzYiPjEzPC9rZXk+PC9mb3JlaWduLWtleXM+PHJlZi10
eXBlIG5hbWU9IkpvdXJuYWwgQXJ0aWNsZSI+MTc8L3JlZi10eXBlPjxjb250cmlidXRvcnM+PGF1
dGhvcnM+PGF1dGhvcj5GZWxsaW5nZXIsIEpvaGFubmVzPC9hdXRob3I+PGF1dGhvcj5Ib2x6aW5n
ZXIsIERhbmllbDwvYXV0aG9yPjxhdXRob3I+UG9sbGFyZCwgUm9iZXJ0PC9hdXRob3I+PC9hdXRo
b3JzPjwvY29udHJpYnV0b3JzPjx0aXRsZXM+PHRpdGxlPk1lbnRhbCBoZWFsdGggb2YgZGVhZiBw
ZW9wbGU8L3RpdGxlPjxzZWNvbmRhcnktdGl0bGU+VGhlIExhbmNldDwvc2Vjb25kYXJ5LXRpdGxl
PjwvdGl0bGVzPjxwZXJpb2RpY2FsPjxmdWxsLXRpdGxlPlRoZSBMYW5jZXQ8L2Z1bGwtdGl0bGU+
PC9wZXJpb2RpY2FsPjxwYWdlcz4xMDM3LTEwNDQ8L3BhZ2VzPjx2b2x1bWU+Mzc5PC92b2x1bWU+
PG51bWJlcj45ODIwPC9udW1iZXI+PGRhdGVzPjx5ZWFyPjIwMTI8L3llYXI+PC9kYXRlcz48aXNi
bj4wMTQwLTY3MzY8L2lzYm4+PHVybHM+PC91cmxzPjwvcmVjb3JkPjwvQ2l0ZT48Q2l0ZT48QXV0
aG9yPkhpbmRsZXk8L0F1dGhvcj48WWVhcj4yMDA1PC9ZZWFyPjxSZWNOdW0+MjM8L1JlY051bT48
cmVjb3JkPjxyZWMtbnVtYmVyPjIzPC9yZWMtbnVtYmVyPjxmb3JlaWduLWtleXM+PGtleSBhcHA9
IkVOIiBkYi1pZD0icnh4ZHM1ZXJ3NXoyMjhldGZlbDU5eHg3OXJ6cnc1eHRhYWR3IiB0aW1lc3Rh
bXA9IjE0NDA3NjM0ODIiPjIzPC9rZXk+PC9mb3JlaWduLWtleXM+PHJlZi10eXBlIG5hbWU9Ikpv
dXJuYWwgQXJ0aWNsZSI+MTc8L3JlZi10eXBlPjxjb250cmlidXRvcnM+PGF1dGhvcnM+PGF1dGhv
cj5IaW5kbGV5LCBQZXRlciBBPC9hdXRob3I+PC9hdXRob3JzPjwvY29udHJpYnV0b3JzPjx0aXRs
ZXM+PHRpdGxlPk1lbnRhbCBoZWFsdGggcHJvYmxlbXMgaW4gZGVhZiBjaGlsZHJlbjwvdGl0bGU+
PHNlY29uZGFyeS10aXRsZT5DdXJyZW50IFBhZWRpYXRyaWNzPC9zZWNvbmRhcnktdGl0bGU+PC90
aXRsZXM+PHBlcmlvZGljYWw+PGZ1bGwtdGl0bGU+Q3VycmVudCBQYWVkaWF0cmljczwvZnVsbC10
aXRsZT48L3BlcmlvZGljYWw+PHBhZ2VzPjExNC0xMTk8L3BhZ2VzPjx2b2x1bWU+MTU8L3ZvbHVt
ZT48bnVtYmVyPjI8L251bWJlcj48ZGF0ZXM+PHllYXI+MjAwNTwveWVhcj48L2RhdGVzPjxpc2Ju
PjA5NTctNTgzOTwvaXNibj48dXJscz48L3VybHM+PC9yZWNvcmQ+PC9DaXRlPjwvRW5kTm90ZT4A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167227">
        <w:rPr>
          <w:rFonts w:ascii="Times New Roman" w:hAnsi="Times New Roman" w:cs="Times New Roman"/>
          <w:sz w:val="24"/>
          <w:szCs w:val="24"/>
        </w:rPr>
      </w:r>
      <w:r w:rsidRPr="00167227">
        <w:rPr>
          <w:rFonts w:ascii="Times New Roman" w:hAnsi="Times New Roman" w:cs="Times New Roman"/>
          <w:sz w:val="24"/>
          <w:szCs w:val="24"/>
        </w:rPr>
        <w:fldChar w:fldCharType="separate"/>
      </w:r>
      <w:r w:rsidRPr="00584F15">
        <w:rPr>
          <w:rFonts w:ascii="Times New Roman" w:hAnsi="Times New Roman" w:cs="Times New Roman"/>
          <w:noProof/>
          <w:sz w:val="24"/>
          <w:szCs w:val="24"/>
          <w:vertAlign w:val="superscript"/>
        </w:rPr>
        <w:t>5-7</w:t>
      </w:r>
      <w:r w:rsidRPr="00167227">
        <w:rPr>
          <w:rFonts w:ascii="Times New Roman" w:hAnsi="Times New Roman" w:cs="Times New Roman"/>
          <w:sz w:val="24"/>
          <w:szCs w:val="24"/>
        </w:rPr>
        <w:fldChar w:fldCharType="end"/>
      </w:r>
      <w:r w:rsidR="00A519D7">
        <w:rPr>
          <w:rFonts w:ascii="Times New Roman" w:hAnsi="Times New Roman" w:cs="Times New Roman"/>
          <w:sz w:val="24"/>
          <w:szCs w:val="24"/>
        </w:rPr>
        <w:t>.</w:t>
      </w:r>
      <w:r w:rsidRPr="00167227">
        <w:rPr>
          <w:rFonts w:ascii="Times New Roman" w:hAnsi="Times New Roman" w:cs="Times New Roman"/>
          <w:sz w:val="24"/>
          <w:szCs w:val="24"/>
        </w:rPr>
        <w:t xml:space="preserve"> One study using a screening instrument devel</w:t>
      </w:r>
      <w:r w:rsidR="00962A89">
        <w:rPr>
          <w:rFonts w:ascii="Times New Roman" w:hAnsi="Times New Roman" w:cs="Times New Roman"/>
          <w:sz w:val="24"/>
          <w:szCs w:val="24"/>
        </w:rPr>
        <w:t>oped specifically for use with D</w:t>
      </w:r>
      <w:r w:rsidRPr="00167227">
        <w:rPr>
          <w:rFonts w:ascii="Times New Roman" w:hAnsi="Times New Roman" w:cs="Times New Roman"/>
          <w:sz w:val="24"/>
          <w:szCs w:val="24"/>
        </w:rPr>
        <w:t xml:space="preserve">eaf children indicated that mental health problems were prevalent in 43–50% of </w:t>
      </w:r>
      <w:r w:rsidR="004A5CF3">
        <w:rPr>
          <w:rFonts w:ascii="Times New Roman" w:hAnsi="Times New Roman" w:cs="Times New Roman"/>
          <w:sz w:val="24"/>
          <w:szCs w:val="24"/>
        </w:rPr>
        <w:t>Deaf</w:t>
      </w:r>
      <w:r w:rsidRPr="00167227">
        <w:rPr>
          <w:rFonts w:ascii="Times New Roman" w:hAnsi="Times New Roman" w:cs="Times New Roman"/>
          <w:sz w:val="24"/>
          <w:szCs w:val="24"/>
        </w:rPr>
        <w:t xml:space="preserve"> children aged 11-16 years, compared to a prevalence of 25% amongst </w:t>
      </w:r>
      <w:r w:rsidR="00175183">
        <w:rPr>
          <w:rFonts w:ascii="Times New Roman" w:hAnsi="Times New Roman" w:cs="Times New Roman"/>
          <w:sz w:val="24"/>
          <w:szCs w:val="24"/>
        </w:rPr>
        <w:t xml:space="preserve">hearing </w:t>
      </w:r>
      <w:r w:rsidRPr="00167227">
        <w:rPr>
          <w:rFonts w:ascii="Times New Roman" w:hAnsi="Times New Roman" w:cs="Times New Roman"/>
          <w:sz w:val="24"/>
          <w:szCs w:val="24"/>
        </w:rPr>
        <w:t>children</w:t>
      </w:r>
      <w:r w:rsidRPr="00167227">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&lt;EndNote&gt;&lt;Cite&gt;&lt;Author&gt;Hindley&lt;/Author&gt;&lt;Year&gt;1994&lt;/Year&gt;&lt;RecNum&gt;21&lt;/RecNum&gt;&lt;DisplayText&gt;&lt;style face="superscript"&gt;8&lt;/style&gt;&lt;/DisplayText&gt;&lt;record&gt;&lt;rec-number&gt;21&lt;/rec-number&gt;&lt;foreign-keys&gt;&lt;key app="EN" db-id="rxxds5erw5z228etfel59xx79rzrw5xtaadw" timestamp="1440761083"&gt;21&lt;/key&gt;&lt;/foreign-keys&gt;&lt;ref-type name="Journal Article"&gt;17&lt;/ref-type&gt;&lt;contributors&gt;&lt;authors&gt;&lt;author&gt;Hindley, Peter A&lt;/author&gt;&lt;author&gt;Hill, Peter D&lt;/author&gt;&lt;author&gt;McGuigan, Sean&lt;/author&gt;&lt;author&gt;Kitson, Nick&lt;/author&gt;&lt;/authors&gt;&lt;/contributors&gt;&lt;titles&gt;&lt;title&gt;Psychiatric disorder in deaf and hearing impaired children and young people: A prevalence study&lt;/title&gt;&lt;secondary-title&gt;Journal of Child Psychology and Psychiatry&lt;/secondary-title&gt;&lt;/titles&gt;&lt;periodical&gt;&lt;full-title&gt;Journal of child psychology and psychiatry&lt;/full-title&gt;&lt;/periodical&gt;&lt;pages&gt;917-934&lt;/pages&gt;&lt;volume&gt;35&lt;/volume&gt;&lt;number&gt;5&lt;/number&gt;&lt;dates&gt;&lt;year&gt;1994&lt;/year&gt;&lt;/dates&gt;&lt;isbn&gt;1469-7610&lt;/isbn&gt;&lt;urls&gt;&lt;/urls&gt;&lt;/record&gt;&lt;/Cite&gt;&lt;/EndNote&gt;</w:instrText>
      </w:r>
      <w:r w:rsidRPr="00167227">
        <w:rPr>
          <w:rFonts w:ascii="Times New Roman" w:hAnsi="Times New Roman" w:cs="Times New Roman"/>
          <w:sz w:val="24"/>
          <w:szCs w:val="24"/>
        </w:rPr>
        <w:fldChar w:fldCharType="separate"/>
      </w:r>
      <w:r w:rsidRPr="00584F15">
        <w:rPr>
          <w:rFonts w:ascii="Times New Roman" w:hAnsi="Times New Roman" w:cs="Times New Roman"/>
          <w:noProof/>
          <w:sz w:val="24"/>
          <w:szCs w:val="24"/>
          <w:vertAlign w:val="superscript"/>
        </w:rPr>
        <w:t>8</w:t>
      </w:r>
      <w:r w:rsidRPr="00167227">
        <w:rPr>
          <w:rFonts w:ascii="Times New Roman" w:hAnsi="Times New Roman" w:cs="Times New Roman"/>
          <w:sz w:val="24"/>
          <w:szCs w:val="24"/>
        </w:rPr>
        <w:fldChar w:fldCharType="end"/>
      </w:r>
      <w:r w:rsidR="00A519D7">
        <w:rPr>
          <w:rFonts w:ascii="Times New Roman" w:hAnsi="Times New Roman" w:cs="Times New Roman"/>
          <w:sz w:val="24"/>
          <w:szCs w:val="24"/>
        </w:rPr>
        <w:t>.</w:t>
      </w:r>
      <w:r w:rsidRPr="00167227">
        <w:rPr>
          <w:rFonts w:ascii="Times New Roman" w:eastAsia="Times New Roman" w:hAnsi="Times New Roman" w:cs="Times New Roman"/>
          <w:sz w:val="26"/>
          <w:szCs w:val="26"/>
        </w:rPr>
        <w:t xml:space="preserve"> </w:t>
      </w:r>
      <w:r w:rsidRPr="00CE22CE">
        <w:rPr>
          <w:rFonts w:ascii="Times New Roman" w:eastAsia="Times New Roman" w:hAnsi="Times New Roman" w:cs="Times New Roman"/>
          <w:sz w:val="24"/>
          <w:szCs w:val="24"/>
        </w:rPr>
        <w:t>More recently, Schenkel and colleagues</w:t>
      </w:r>
      <w:r w:rsidRPr="00CE22CE">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&lt;EndNote&gt;&lt;Cite&gt;&lt;Author&gt;Schenkel&lt;/Author&gt;&lt;Year&gt;2014&lt;/Year&gt;&lt;RecNum&gt;30&lt;/RecNum&gt;&lt;DisplayText&gt;&lt;style face="superscript"&gt;9&lt;/style&gt;&lt;/DisplayText&gt;&lt;record&gt;&lt;rec-number&gt;30&lt;/rec-number&gt;&lt;foreign-keys&gt;&lt;key app="EN" db-id="rxxds5erw5z228etfel59xx79rzrw5xtaadw" timestamp="1440767599"&gt;30&lt;/key&gt;&lt;/foreign-keys&gt;&lt;ref-type name="Journal Article"&gt;17&lt;/ref-type&gt;&lt;contributors&gt;&lt;authors&gt;&lt;author&gt;Schenkel, Lindsay S&lt;/author&gt;&lt;author&gt;Rothman-Marshall, Gail&lt;/author&gt;&lt;author&gt;Schlehofer, Deirdre A&lt;/author&gt;&lt;author&gt;Towne, Terra L&lt;/author&gt;&lt;author&gt;Burnash, Danielle L&lt;/author&gt;&lt;author&gt;Priddy, Brittney M&lt;/author&gt;&lt;/authors&gt;&lt;/contributors&gt;&lt;titles&gt;&lt;title&gt;Child maltreatment and trauma exposure among deaf and hard of hearing young adults&lt;/title&gt;&lt;secondary-title&gt;Child abuse &amp;amp; neglect&lt;/secondary-title&gt;&lt;/titles&gt;&lt;periodical&gt;&lt;full-title&gt;Child abuse &amp;amp; neglect&lt;/full-title&gt;&lt;/periodical&gt;&lt;pages&gt;1581-1589&lt;/pages&gt;&lt;volume&gt;38&lt;/volume&gt;&lt;number&gt;10&lt;/number&gt;&lt;dates&gt;&lt;year&gt;2014&lt;/year&gt;&lt;/dates&gt;&lt;isbn&gt;0145-2134&lt;/isbn&gt;&lt;urls&gt;&lt;/urls&gt;&lt;/record&gt;&lt;/Cite&gt;&lt;/EndNote&gt;</w:instrText>
      </w:r>
      <w:r w:rsidRPr="00CE22CE">
        <w:rPr>
          <w:rFonts w:ascii="Times New Roman" w:eastAsia="Times New Roman" w:hAnsi="Times New Roman" w:cs="Times New Roman"/>
          <w:sz w:val="24"/>
          <w:szCs w:val="24"/>
        </w:rPr>
        <w:fldChar w:fldCharType="separate"/>
      </w:r>
      <w:r w:rsidRPr="00584F15">
        <w:rPr>
          <w:rFonts w:ascii="Times New Roman" w:eastAsia="Times New Roman" w:hAnsi="Times New Roman" w:cs="Times New Roman"/>
          <w:noProof/>
          <w:sz w:val="24"/>
          <w:szCs w:val="24"/>
          <w:vertAlign w:val="superscript"/>
        </w:rPr>
        <w:t>9</w:t>
      </w:r>
      <w:r w:rsidRPr="00CE22CE">
        <w:rPr>
          <w:rFonts w:ascii="Times New Roman" w:eastAsia="Times New Roman" w:hAnsi="Times New Roman" w:cs="Times New Roman"/>
          <w:sz w:val="24"/>
          <w:szCs w:val="24"/>
        </w:rPr>
        <w:fldChar w:fldCharType="end"/>
      </w:r>
      <w:r w:rsidRPr="00CE22CE">
        <w:rPr>
          <w:rFonts w:ascii="Times New Roman" w:eastAsia="Times New Roman" w:hAnsi="Times New Roman" w:cs="Times New Roman"/>
          <w:sz w:val="24"/>
          <w:szCs w:val="24"/>
        </w:rPr>
        <w:t xml:space="preserve"> reported that </w:t>
      </w:r>
      <w:r w:rsidR="004A5CF3">
        <w:rPr>
          <w:rFonts w:ascii="Times New Roman" w:hAnsi="Times New Roman" w:cs="Times New Roman"/>
          <w:sz w:val="24"/>
          <w:szCs w:val="24"/>
        </w:rPr>
        <w:t>Deaf</w:t>
      </w:r>
      <w:r w:rsidRPr="00CE22CE">
        <w:rPr>
          <w:rFonts w:ascii="Times New Roman" w:hAnsi="Times New Roman" w:cs="Times New Roman"/>
          <w:sz w:val="24"/>
          <w:szCs w:val="24"/>
        </w:rPr>
        <w:t xml:space="preserve"> college students demonstrated higher rates of child maltreatment, lifetime trauma, and post-traumatic stress symptoms </w:t>
      </w:r>
      <w:r>
        <w:rPr>
          <w:rFonts w:ascii="Times New Roman" w:hAnsi="Times New Roman" w:cs="Times New Roman"/>
          <w:sz w:val="24"/>
          <w:szCs w:val="24"/>
        </w:rPr>
        <w:t>compared to their hearing peers.</w:t>
      </w:r>
      <w:r w:rsidRPr="004F4CB5">
        <w:rPr>
          <w:rFonts w:ascii="Times New Roman" w:hAnsi="Times New Roman" w:cs="Times New Roman"/>
          <w:sz w:val="24"/>
          <w:szCs w:val="24"/>
        </w:rPr>
        <w:t xml:space="preserve"> In addition, Roberts et al</w:t>
      </w:r>
      <w:r w:rsidRPr="00D8262E">
        <w:rPr>
          <w:rFonts w:ascii="Times New Roman" w:hAnsi="Times New Roman" w:cs="Times New Roman"/>
          <w:sz w:val="24"/>
          <w:szCs w:val="24"/>
          <w:vertAlign w:val="superscript"/>
        </w:rPr>
        <w:t xml:space="preserve">10 </w:t>
      </w:r>
      <w:r w:rsidR="00AC4BD7">
        <w:rPr>
          <w:rFonts w:ascii="Times New Roman" w:hAnsi="Times New Roman" w:cs="Times New Roman"/>
          <w:sz w:val="24"/>
          <w:szCs w:val="24"/>
        </w:rPr>
        <w:t>observed</w:t>
      </w:r>
      <w:r w:rsidRPr="004F4CB5">
        <w:rPr>
          <w:rFonts w:ascii="Times New Roman" w:hAnsi="Times New Roman" w:cs="Times New Roman"/>
          <w:sz w:val="24"/>
          <w:szCs w:val="24"/>
        </w:rPr>
        <w:t xml:space="preserve"> that </w:t>
      </w:r>
      <w:r w:rsidR="00AC4BD7" w:rsidRPr="004F4CB5">
        <w:rPr>
          <w:rFonts w:ascii="Times New Roman" w:hAnsi="Times New Roman" w:cs="Times New Roman"/>
          <w:sz w:val="24"/>
          <w:szCs w:val="24"/>
        </w:rPr>
        <w:t xml:space="preserve">39% of </w:t>
      </w:r>
      <w:r w:rsidR="004A5CF3">
        <w:rPr>
          <w:rFonts w:ascii="Times New Roman" w:hAnsi="Times New Roman" w:cs="Times New Roman"/>
          <w:sz w:val="24"/>
          <w:szCs w:val="24"/>
        </w:rPr>
        <w:t>Deaf</w:t>
      </w:r>
      <w:r w:rsidR="00AC4BD7" w:rsidRPr="004F4CB5">
        <w:rPr>
          <w:rFonts w:ascii="Times New Roman" w:hAnsi="Times New Roman" w:cs="Times New Roman"/>
          <w:sz w:val="24"/>
          <w:szCs w:val="24"/>
        </w:rPr>
        <w:t xml:space="preserve"> children and young people </w:t>
      </w:r>
      <w:r w:rsidR="00AC4BD7">
        <w:rPr>
          <w:rFonts w:ascii="Times New Roman" w:hAnsi="Times New Roman" w:cs="Times New Roman"/>
          <w:sz w:val="24"/>
          <w:szCs w:val="24"/>
        </w:rPr>
        <w:t>in a community sample</w:t>
      </w:r>
      <w:r w:rsidR="00AC4BD7" w:rsidRPr="004F4CB5">
        <w:rPr>
          <w:rFonts w:ascii="Times New Roman" w:hAnsi="Times New Roman" w:cs="Times New Roman"/>
          <w:sz w:val="24"/>
          <w:szCs w:val="24"/>
        </w:rPr>
        <w:t xml:space="preserve"> scored within t</w:t>
      </w:r>
      <w:r w:rsidR="00AC4BD7">
        <w:rPr>
          <w:rFonts w:ascii="Times New Roman" w:hAnsi="Times New Roman" w:cs="Times New Roman"/>
          <w:sz w:val="24"/>
          <w:szCs w:val="24"/>
        </w:rPr>
        <w:t xml:space="preserve">he abnormal or borderline range </w:t>
      </w:r>
      <w:r w:rsidRPr="004F4CB5">
        <w:rPr>
          <w:rFonts w:ascii="Times New Roman" w:hAnsi="Times New Roman" w:cs="Times New Roman"/>
          <w:sz w:val="24"/>
          <w:szCs w:val="24"/>
        </w:rPr>
        <w:t xml:space="preserve">using </w:t>
      </w:r>
      <w:r w:rsidR="00AC4BD7">
        <w:rPr>
          <w:rFonts w:ascii="Times New Roman" w:hAnsi="Times New Roman" w:cs="Times New Roman"/>
          <w:sz w:val="24"/>
          <w:szCs w:val="24"/>
        </w:rPr>
        <w:t>a</w:t>
      </w:r>
      <w:r w:rsidRPr="004F4CB5">
        <w:rPr>
          <w:rFonts w:ascii="Times New Roman" w:hAnsi="Times New Roman" w:cs="Times New Roman"/>
          <w:sz w:val="24"/>
          <w:szCs w:val="24"/>
        </w:rPr>
        <w:t xml:space="preserve"> self-report BSL Strength and Difficulties Questionnaire (SDQ)</w:t>
      </w:r>
      <w:r w:rsidR="00AC4BD7">
        <w:rPr>
          <w:rFonts w:ascii="Times New Roman" w:hAnsi="Times New Roman" w:cs="Times New Roman"/>
          <w:sz w:val="24"/>
          <w:szCs w:val="24"/>
        </w:rPr>
        <w:t>. This figure increased to 46% using the parent version of the questionnaire and to 54% using the teacher version.</w:t>
      </w:r>
    </w:p>
    <w:p w14:paraId="07046754" w14:textId="2838A053" w:rsidR="00F30ECF" w:rsidRPr="00167227" w:rsidRDefault="00F30ECF" w:rsidP="00F30ECF">
      <w:pPr>
        <w:autoSpaceDE w:val="0"/>
        <w:autoSpaceDN w:val="0"/>
        <w:adjustRightInd w:val="0"/>
        <w:spacing w:after="240" w:line="480" w:lineRule="auto"/>
        <w:jc w:val="both"/>
        <w:rPr>
          <w:rFonts w:ascii="Times New Roman" w:hAnsi="Times New Roman" w:cs="Times New Roman"/>
          <w:sz w:val="24"/>
          <w:szCs w:val="24"/>
        </w:rPr>
      </w:pPr>
      <w:r w:rsidRPr="00167227">
        <w:rPr>
          <w:rFonts w:ascii="Times New Roman" w:hAnsi="Times New Roman" w:cs="Times New Roman"/>
          <w:bCs/>
          <w:sz w:val="24"/>
          <w:szCs w:val="24"/>
        </w:rPr>
        <w:t>Specialist skills</w:t>
      </w:r>
      <w:r>
        <w:rPr>
          <w:rFonts w:ascii="Times New Roman" w:hAnsi="Times New Roman" w:cs="Times New Roman"/>
          <w:bCs/>
          <w:sz w:val="24"/>
          <w:szCs w:val="24"/>
        </w:rPr>
        <w:t xml:space="preserve">, in the form of ability to understand the impact of problems in language and communication as well as the presentation of mental health disorders in the </w:t>
      </w:r>
      <w:r w:rsidR="004A5CF3">
        <w:rPr>
          <w:rFonts w:ascii="Times New Roman" w:hAnsi="Times New Roman" w:cs="Times New Roman"/>
          <w:bCs/>
          <w:sz w:val="24"/>
          <w:szCs w:val="24"/>
        </w:rPr>
        <w:t>Deaf</w:t>
      </w:r>
      <w:r>
        <w:rPr>
          <w:rFonts w:ascii="Times New Roman" w:hAnsi="Times New Roman" w:cs="Times New Roman"/>
          <w:bCs/>
          <w:sz w:val="24"/>
          <w:szCs w:val="24"/>
        </w:rPr>
        <w:t xml:space="preserve"> population,</w:t>
      </w:r>
      <w:r w:rsidRPr="00167227">
        <w:rPr>
          <w:rFonts w:ascii="Times New Roman" w:hAnsi="Times New Roman" w:cs="Times New Roman"/>
          <w:bCs/>
          <w:sz w:val="24"/>
          <w:szCs w:val="24"/>
        </w:rPr>
        <w:t xml:space="preserve"> are required when dealing with the mental distress found within this group of children and young people. However, generic child and adolescent mental health </w:t>
      </w:r>
      <w:r w:rsidRPr="00167227">
        <w:rPr>
          <w:rFonts w:ascii="Times New Roman" w:hAnsi="Times New Roman" w:cs="Times New Roman"/>
          <w:bCs/>
          <w:sz w:val="24"/>
          <w:szCs w:val="24"/>
        </w:rPr>
        <w:lastRenderedPageBreak/>
        <w:t xml:space="preserve">services (CAMHS) often lack the specialist experience of working with young Deaf people, </w:t>
      </w:r>
      <w:r w:rsidRPr="00167227">
        <w:rPr>
          <w:rFonts w:ascii="Times New Roman" w:hAnsi="Times New Roman" w:cs="Times New Roman"/>
          <w:sz w:val="24"/>
          <w:szCs w:val="24"/>
        </w:rPr>
        <w:t xml:space="preserve">with limited understanding of the developmental issues affecting Deaf children as well as the impact </w:t>
      </w:r>
      <w:r w:rsidR="004A5CF3">
        <w:rPr>
          <w:rFonts w:ascii="Times New Roman" w:hAnsi="Times New Roman" w:cs="Times New Roman"/>
          <w:sz w:val="24"/>
          <w:szCs w:val="24"/>
        </w:rPr>
        <w:t>deafness</w:t>
      </w:r>
      <w:r w:rsidRPr="00167227">
        <w:rPr>
          <w:rFonts w:ascii="Times New Roman" w:hAnsi="Times New Roman" w:cs="Times New Roman"/>
          <w:sz w:val="24"/>
          <w:szCs w:val="24"/>
        </w:rPr>
        <w:t xml:space="preserve"> has on a patient and their family</w:t>
      </w:r>
      <w:r>
        <w:rPr>
          <w:rFonts w:ascii="Times New Roman" w:hAnsi="Times New Roman" w:cs="Times New Roman"/>
          <w:sz w:val="24"/>
          <w:szCs w:val="24"/>
          <w:vertAlign w:val="superscript"/>
        </w:rPr>
        <w:t>11-13</w:t>
      </w:r>
      <w:r w:rsidR="00A519D7">
        <w:rPr>
          <w:rFonts w:ascii="Times New Roman" w:hAnsi="Times New Roman" w:cs="Times New Roman"/>
          <w:bCs/>
          <w:sz w:val="24"/>
          <w:szCs w:val="24"/>
        </w:rPr>
        <w:t xml:space="preserve">. </w:t>
      </w:r>
      <w:r w:rsidRPr="00167227">
        <w:rPr>
          <w:rFonts w:ascii="Times New Roman" w:hAnsi="Times New Roman" w:cs="Times New Roman"/>
          <w:bCs/>
          <w:sz w:val="24"/>
          <w:szCs w:val="24"/>
        </w:rPr>
        <w:t xml:space="preserve">Beresford </w:t>
      </w:r>
      <w:r>
        <w:rPr>
          <w:rFonts w:ascii="Times New Roman" w:hAnsi="Times New Roman" w:cs="Times New Roman"/>
          <w:bCs/>
          <w:sz w:val="24"/>
          <w:szCs w:val="24"/>
        </w:rPr>
        <w:t>and colleagues</w:t>
      </w:r>
      <w:r w:rsidRPr="00167227">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EN.CITE &lt;EndNote&gt;&lt;Cite&gt;&lt;Author&gt;Beresford&lt;/Author&gt;&lt;Year&gt;2010&lt;/Year&gt;&lt;RecNum&gt;25&lt;/RecNum&gt;&lt;DisplayText&gt;&lt;style face="superscript"&gt;11&lt;/style&gt;&lt;/DisplayText&gt;&lt;record&gt;&lt;rec-number&gt;25&lt;/rec-number&gt;&lt;foreign-keys&gt;&lt;key app="EN" db-id="rxxds5erw5z228etfel59xx79rzrw5xtaadw" timestamp="1440764102"&gt;25&lt;/key&gt;&lt;/foreign-keys&gt;&lt;ref-type name="Journal Article"&gt;17&lt;/ref-type&gt;&lt;contributors&gt;&lt;authors&gt;&lt;author&gt;Beresford, Bryony&lt;/author&gt;&lt;author&gt;Clarke, Sue&lt;/author&gt;&lt;author&gt;Greco, Veronica&lt;/author&gt;&lt;/authors&gt;&lt;/contributors&gt;&lt;titles&gt;&lt;title&gt;Referrers&amp;apos; use and views of specialist mental health services for deaf children and young people in England&lt;/title&gt;&lt;secondary-title&gt;Journal of Mental Health&lt;/secondary-title&gt;&lt;/titles&gt;&lt;periodical&gt;&lt;full-title&gt;Journal of Mental Health&lt;/full-title&gt;&lt;/periodical&gt;&lt;pages&gt;193-201&lt;/pages&gt;&lt;volume&gt;19&lt;/volume&gt;&lt;number&gt;2&lt;/number&gt;&lt;dates&gt;&lt;year&gt;2010&lt;/year&gt;&lt;/dates&gt;&lt;isbn&gt;0963-8237&lt;/isbn&gt;&lt;urls&gt;&lt;/urls&gt;&lt;/record&gt;&lt;/Cite&gt;&lt;/EndNote&gt;</w:instrText>
      </w:r>
      <w:r w:rsidRPr="00167227">
        <w:rPr>
          <w:rFonts w:ascii="Times New Roman" w:hAnsi="Times New Roman" w:cs="Times New Roman"/>
          <w:bCs/>
          <w:sz w:val="24"/>
          <w:szCs w:val="24"/>
        </w:rPr>
        <w:fldChar w:fldCharType="separate"/>
      </w:r>
      <w:r w:rsidRPr="00584F15">
        <w:rPr>
          <w:rFonts w:ascii="Times New Roman" w:hAnsi="Times New Roman" w:cs="Times New Roman"/>
          <w:bCs/>
          <w:noProof/>
          <w:sz w:val="24"/>
          <w:szCs w:val="24"/>
          <w:vertAlign w:val="superscript"/>
        </w:rPr>
        <w:t>1</w:t>
      </w:r>
      <w:r>
        <w:rPr>
          <w:rFonts w:ascii="Times New Roman" w:hAnsi="Times New Roman" w:cs="Times New Roman"/>
          <w:bCs/>
          <w:noProof/>
          <w:sz w:val="24"/>
          <w:szCs w:val="24"/>
          <w:vertAlign w:val="superscript"/>
        </w:rPr>
        <w:t>2</w:t>
      </w:r>
      <w:r w:rsidRPr="00167227">
        <w:rPr>
          <w:rFonts w:ascii="Times New Roman" w:hAnsi="Times New Roman" w:cs="Times New Roman"/>
          <w:bCs/>
          <w:sz w:val="24"/>
          <w:szCs w:val="24"/>
        </w:rPr>
        <w:fldChar w:fldCharType="end"/>
      </w:r>
      <w:r w:rsidRPr="00167227">
        <w:rPr>
          <w:rFonts w:ascii="Times New Roman" w:hAnsi="Times New Roman" w:cs="Times New Roman"/>
          <w:bCs/>
          <w:sz w:val="24"/>
          <w:szCs w:val="24"/>
        </w:rPr>
        <w:t xml:space="preserve"> reported that</w:t>
      </w:r>
      <w:r w:rsidRPr="00167227">
        <w:rPr>
          <w:rFonts w:ascii="Times New Roman" w:hAnsi="Times New Roman" w:cs="Times New Roman"/>
          <w:sz w:val="24"/>
          <w:szCs w:val="24"/>
        </w:rPr>
        <w:t xml:space="preserve"> 89% of referrers believed that the generic mental health services for children were not suitable in meeting the needs of Deaf children. Further, there is evidence pointing to difficulties with access to appropriate mental health support for Deaf children</w:t>
      </w:r>
      <w:r w:rsidRPr="00167227">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&lt;EndNote&gt;&lt;Cite&gt;&lt;Author&gt;Hindley&lt;/Author&gt;&lt;Year&gt;2000&lt;/Year&gt;&lt;RecNum&gt;29&lt;/RecNum&gt;&lt;DisplayText&gt;&lt;style face="superscript"&gt;13, 14&lt;/style&gt;&lt;/DisplayText&gt;&lt;record&gt;&lt;rec-number&gt;29&lt;/rec-number&gt;&lt;foreign-keys&gt;&lt;key app="EN" db-id="rxxds5erw5z228etfel59xx79rzrw5xtaadw" timestamp="1440765707"&gt;29&lt;/key&gt;&lt;/foreign-keys&gt;&lt;ref-type name="Book Section"&gt;5&lt;/ref-type&gt;&lt;contributors&gt;&lt;authors&gt;&lt;author&gt;Hindley, Peter&lt;/author&gt;&lt;/authors&gt;&lt;secondary-authors&gt;&lt;author&gt;Hindley, Peter&lt;/author&gt;&lt;author&gt;Kitson, Nick&lt;/author&gt;&lt;/secondary-authors&gt;&lt;/contributors&gt;&lt;titles&gt;&lt;title&gt;Child and adolescent psychiatry&lt;/title&gt;&lt;secondary-title&gt;Mental health and deafness&lt;/secondary-title&gt;&lt;/titles&gt;&lt;pages&gt;42–74&lt;/pages&gt;&lt;dates&gt;&lt;year&gt;2000&lt;/year&gt;&lt;/dates&gt;&lt;pub-location&gt;London&lt;/pub-location&gt;&lt;publisher&gt;Whurr Publishers&lt;/publisher&gt;&lt;urls&gt;&lt;/urls&gt;&lt;/record&gt;&lt;/Cite&gt;&lt;Cite&gt;&lt;Author&gt;Van Gent&lt;/Author&gt;&lt;Year&gt;2007&lt;/Year&gt;&lt;RecNum&gt;28&lt;/RecNum&gt;&lt;record&gt;&lt;rec-number&gt;28&lt;/rec-number&gt;&lt;foreign-keys&gt;&lt;key app="EN" db-id="rxxds5erw5z228etfel59xx79rzrw5xtaadw" timestamp="1440765085"&gt;28&lt;/key&gt;&lt;/foreign-keys&gt;&lt;ref-type name="Journal Article"&gt;17&lt;/ref-type&gt;&lt;contributors&gt;&lt;authors&gt;&lt;author&gt;Van Gent, Tiejo&lt;/author&gt;&lt;author&gt;Goedhart, Arnold W&lt;/author&gt;&lt;author&gt;Hindley, Peter A&lt;/author&gt;&lt;author&gt;Treffers, Philip DA&lt;/author&gt;&lt;/authors&gt;&lt;/contributors&gt;&lt;titles&gt;&lt;title&gt;Prevalence and correlates of psychopathology in a sample of deaf adolescents&lt;/title&gt;&lt;secondary-title&gt;Journal of Child Psychology and Psychiatry&lt;/secondary-title&gt;&lt;/titles&gt;&lt;periodical&gt;&lt;full-title&gt;Journal of child psychology and psychiatry&lt;/full-title&gt;&lt;/periodical&gt;&lt;pages&gt;950-958&lt;/pages&gt;&lt;volume&gt;48&lt;/volume&gt;&lt;number&gt;9&lt;/number&gt;&lt;dates&gt;&lt;year&gt;2007&lt;/year&gt;&lt;/dates&gt;&lt;isbn&gt;1469-7610&lt;/isbn&gt;&lt;urls&gt;&lt;/urls&gt;&lt;/record&gt;&lt;/Cite&gt;&lt;/EndNote&gt;</w:instrText>
      </w:r>
      <w:r w:rsidRPr="00167227">
        <w:rPr>
          <w:rFonts w:ascii="Times New Roman" w:hAnsi="Times New Roman" w:cs="Times New Roman"/>
          <w:sz w:val="24"/>
          <w:szCs w:val="24"/>
        </w:rPr>
        <w:fldChar w:fldCharType="separate"/>
      </w:r>
      <w:r w:rsidRPr="00584F15">
        <w:rPr>
          <w:rFonts w:ascii="Times New Roman" w:hAnsi="Times New Roman" w:cs="Times New Roman"/>
          <w:noProof/>
          <w:sz w:val="24"/>
          <w:szCs w:val="24"/>
          <w:vertAlign w:val="superscript"/>
        </w:rPr>
        <w:t>1</w:t>
      </w:r>
      <w:r>
        <w:rPr>
          <w:rFonts w:ascii="Times New Roman" w:hAnsi="Times New Roman" w:cs="Times New Roman"/>
          <w:noProof/>
          <w:sz w:val="24"/>
          <w:szCs w:val="24"/>
          <w:vertAlign w:val="superscript"/>
        </w:rPr>
        <w:t>4</w:t>
      </w:r>
      <w:r w:rsidRPr="00584F15">
        <w:rPr>
          <w:rFonts w:ascii="Times New Roman" w:hAnsi="Times New Roman" w:cs="Times New Roman"/>
          <w:noProof/>
          <w:sz w:val="24"/>
          <w:szCs w:val="24"/>
          <w:vertAlign w:val="superscript"/>
        </w:rPr>
        <w:t>,</w:t>
      </w:r>
      <w:r>
        <w:rPr>
          <w:rFonts w:ascii="Times New Roman" w:hAnsi="Times New Roman" w:cs="Times New Roman"/>
          <w:noProof/>
          <w:sz w:val="24"/>
          <w:szCs w:val="24"/>
          <w:vertAlign w:val="superscript"/>
        </w:rPr>
        <w:t>15</w:t>
      </w:r>
      <w:r w:rsidRPr="00167227">
        <w:rPr>
          <w:rFonts w:ascii="Times New Roman" w:hAnsi="Times New Roman" w:cs="Times New Roman"/>
          <w:sz w:val="24"/>
          <w:szCs w:val="24"/>
        </w:rPr>
        <w:fldChar w:fldCharType="end"/>
      </w:r>
      <w:r w:rsidR="00A519D7">
        <w:rPr>
          <w:rFonts w:ascii="Times New Roman" w:hAnsi="Times New Roman" w:cs="Times New Roman"/>
          <w:sz w:val="24"/>
          <w:szCs w:val="24"/>
        </w:rPr>
        <w:t>.</w:t>
      </w:r>
      <w:r w:rsidRPr="00167227">
        <w:rPr>
          <w:rFonts w:ascii="Times New Roman" w:hAnsi="Times New Roman" w:cs="Times New Roman"/>
          <w:sz w:val="24"/>
          <w:szCs w:val="24"/>
        </w:rPr>
        <w:t xml:space="preserve"> Van Gent and colleagues</w:t>
      </w:r>
      <w:r w:rsidRPr="00167227">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&lt;EndNote&gt;&lt;Cite&gt;&lt;Author&gt;Van Gent&lt;/Author&gt;&lt;Year&gt;2007&lt;/Year&gt;&lt;RecNum&gt;28&lt;/RecNum&gt;&lt;DisplayText&gt;&lt;style face="superscript"&gt;14&lt;/style&gt;&lt;/DisplayText&gt;&lt;record&gt;&lt;rec-number&gt;28&lt;/rec-number&gt;&lt;foreign-keys&gt;&lt;key app="EN" db-id="rxxds5erw5z228etfel59xx79rzrw5xtaadw" timestamp="1440765085"&gt;28&lt;/key&gt;&lt;/foreign-keys&gt;&lt;ref-type name="Journal Article"&gt;17&lt;/ref-type&gt;&lt;contributors&gt;&lt;authors&gt;&lt;author&gt;Van Gent, Tiejo&lt;/author&gt;&lt;author&gt;Goedhart, Arnold W&lt;/author&gt;&lt;author&gt;Hindley, Peter A&lt;/author&gt;&lt;author&gt;Treffers, Philip DA&lt;/author&gt;&lt;/authors&gt;&lt;/contributors&gt;&lt;titles&gt;&lt;title&gt;Prevalence and correlates of psychopathology in a sample of deaf adolescents&lt;/title&gt;&lt;secondary-title&gt;Journal of Child Psychology and Psychiatry&lt;/secondary-title&gt;&lt;/titles&gt;&lt;periodical&gt;&lt;full-title&gt;Journal of child psychology and psychiatry&lt;/full-title&gt;&lt;/periodical&gt;&lt;pages&gt;950-958&lt;/pages&gt;&lt;volume&gt;48&lt;/volume&gt;&lt;number&gt;9&lt;/number&gt;&lt;dates&gt;&lt;year&gt;2007&lt;/year&gt;&lt;/dates&gt;&lt;isbn&gt;1469-7610&lt;/isbn&gt;&lt;urls&gt;&lt;/urls&gt;&lt;/record&gt;&lt;/Cite&gt;&lt;/EndNote&gt;</w:instrText>
      </w:r>
      <w:r w:rsidRPr="00167227">
        <w:rPr>
          <w:rFonts w:ascii="Times New Roman" w:hAnsi="Times New Roman" w:cs="Times New Roman"/>
          <w:sz w:val="24"/>
          <w:szCs w:val="24"/>
        </w:rPr>
        <w:fldChar w:fldCharType="separate"/>
      </w:r>
      <w:r w:rsidRPr="00584F15">
        <w:rPr>
          <w:rFonts w:ascii="Times New Roman" w:hAnsi="Times New Roman" w:cs="Times New Roman"/>
          <w:noProof/>
          <w:sz w:val="24"/>
          <w:szCs w:val="24"/>
          <w:vertAlign w:val="superscript"/>
        </w:rPr>
        <w:t>1</w:t>
      </w:r>
      <w:r>
        <w:rPr>
          <w:rFonts w:ascii="Times New Roman" w:hAnsi="Times New Roman" w:cs="Times New Roman"/>
          <w:noProof/>
          <w:sz w:val="24"/>
          <w:szCs w:val="24"/>
          <w:vertAlign w:val="superscript"/>
        </w:rPr>
        <w:t>5</w:t>
      </w:r>
      <w:r w:rsidRPr="00167227">
        <w:rPr>
          <w:rFonts w:ascii="Times New Roman" w:hAnsi="Times New Roman" w:cs="Times New Roman"/>
          <w:sz w:val="24"/>
          <w:szCs w:val="24"/>
        </w:rPr>
        <w:fldChar w:fldCharType="end"/>
      </w:r>
      <w:r w:rsidRPr="00167227">
        <w:rPr>
          <w:rFonts w:ascii="Times New Roman" w:hAnsi="Times New Roman" w:cs="Times New Roman"/>
          <w:sz w:val="24"/>
          <w:szCs w:val="24"/>
        </w:rPr>
        <w:t xml:space="preserve"> reported that only three out of thirty-two adolescents with </w:t>
      </w:r>
      <w:r w:rsidRPr="00CE22CE">
        <w:rPr>
          <w:rFonts w:ascii="Times New Roman" w:hAnsi="Times New Roman" w:cs="Times New Roman"/>
          <w:sz w:val="24"/>
          <w:szCs w:val="24"/>
        </w:rPr>
        <w:t xml:space="preserve">identified psychiatric caseness from expert dossier ratings had any contact with mental health services. </w:t>
      </w:r>
      <w:r>
        <w:rPr>
          <w:rFonts w:ascii="Times New Roman" w:hAnsi="Times New Roman" w:cs="Times New Roman"/>
          <w:sz w:val="24"/>
          <w:szCs w:val="24"/>
        </w:rPr>
        <w:t>These results are supported by the study undertaken</w:t>
      </w:r>
      <w:r w:rsidRPr="00E56D15">
        <w:rPr>
          <w:rFonts w:ascii="Times New Roman" w:hAnsi="Times New Roman" w:cs="Times New Roman"/>
          <w:sz w:val="24"/>
          <w:szCs w:val="24"/>
        </w:rPr>
        <w:t xml:space="preserve"> </w:t>
      </w:r>
      <w:r>
        <w:rPr>
          <w:rFonts w:ascii="Times New Roman" w:hAnsi="Times New Roman" w:cs="Times New Roman"/>
          <w:sz w:val="24"/>
          <w:szCs w:val="24"/>
        </w:rPr>
        <w:t xml:space="preserve">by </w:t>
      </w:r>
      <w:r w:rsidRPr="00E56D15">
        <w:rPr>
          <w:rFonts w:ascii="Times New Roman" w:hAnsi="Times New Roman" w:cs="Times New Roman"/>
          <w:sz w:val="24"/>
          <w:szCs w:val="24"/>
        </w:rPr>
        <w:t>Roberts et al</w:t>
      </w:r>
      <w:r w:rsidRPr="00D8262E">
        <w:rPr>
          <w:rFonts w:ascii="Times New Roman" w:hAnsi="Times New Roman" w:cs="Times New Roman"/>
          <w:sz w:val="24"/>
          <w:szCs w:val="24"/>
          <w:vertAlign w:val="superscript"/>
        </w:rPr>
        <w:t xml:space="preserve">10 </w:t>
      </w:r>
      <w:r w:rsidRPr="00E56D15">
        <w:rPr>
          <w:rFonts w:ascii="Times New Roman" w:hAnsi="Times New Roman" w:cs="Times New Roman"/>
          <w:sz w:val="24"/>
          <w:szCs w:val="24"/>
        </w:rPr>
        <w:t xml:space="preserve">demonstrating </w:t>
      </w:r>
      <w:r>
        <w:rPr>
          <w:rFonts w:ascii="Times New Roman" w:hAnsi="Times New Roman" w:cs="Times New Roman"/>
          <w:sz w:val="24"/>
          <w:szCs w:val="24"/>
        </w:rPr>
        <w:t xml:space="preserve">high percentages of </w:t>
      </w:r>
      <w:r w:rsidRPr="00E56D15">
        <w:rPr>
          <w:rFonts w:ascii="Times New Roman" w:hAnsi="Times New Roman" w:cs="Times New Roman"/>
          <w:sz w:val="24"/>
          <w:szCs w:val="24"/>
        </w:rPr>
        <w:t xml:space="preserve">SDQ scores </w:t>
      </w:r>
      <w:r w:rsidRPr="007B1865">
        <w:rPr>
          <w:rFonts w:ascii="Times New Roman" w:hAnsi="Times New Roman" w:cs="Times New Roman"/>
          <w:sz w:val="24"/>
          <w:szCs w:val="24"/>
        </w:rPr>
        <w:t>within the abnormal or borderline range</w:t>
      </w:r>
      <w:r>
        <w:rPr>
          <w:rFonts w:ascii="Times New Roman" w:hAnsi="Times New Roman" w:cs="Times New Roman"/>
          <w:sz w:val="24"/>
          <w:szCs w:val="24"/>
        </w:rPr>
        <w:t xml:space="preserve">, 26% of which were identified as having a probable psychiatric disorder. </w:t>
      </w:r>
      <w:r w:rsidRPr="00E56D15">
        <w:rPr>
          <w:rFonts w:ascii="Times New Roman" w:hAnsi="Times New Roman" w:cs="Times New Roman"/>
          <w:sz w:val="24"/>
          <w:szCs w:val="24"/>
        </w:rPr>
        <w:t>None of those young people were accessing child and adolescent mental health services.</w:t>
      </w:r>
      <w:r>
        <w:rPr>
          <w:rFonts w:ascii="Times New Roman" w:hAnsi="Times New Roman" w:cs="Times New Roman"/>
          <w:sz w:val="24"/>
          <w:szCs w:val="24"/>
        </w:rPr>
        <w:t xml:space="preserve"> </w:t>
      </w:r>
      <w:r w:rsidRPr="00CE22CE">
        <w:rPr>
          <w:rFonts w:ascii="Times New Roman" w:hAnsi="Times New Roman" w:cs="Times New Roman"/>
          <w:sz w:val="24"/>
          <w:szCs w:val="24"/>
        </w:rPr>
        <w:t>These findings are broadly consistent with evidence suggesting that communication barriers adversely impact on Deaf people’s general health and access to primary care</w:t>
      </w:r>
      <w:r w:rsidRPr="00CE22C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&lt;EndNote&gt;&lt;Cite&gt;&lt;Author&gt;Fellinger&lt;/Author&gt;&lt;Year&gt;2012&lt;/Year&gt;&lt;RecNum&gt;13&lt;/RecNum&gt;&lt;DisplayText&gt;&lt;style face="superscript"&gt;6, 15&lt;/style&gt;&lt;/DisplayText&gt;&lt;record&gt;&lt;rec-number&gt;13&lt;/rec-number&gt;&lt;foreign-keys&gt;&lt;key app="EN" db-id="rxxds5erw5z228etfel59xx79rzrw5xtaadw" timestamp="1440692676"&gt;13&lt;/key&gt;&lt;/foreign-keys&gt;&lt;ref-type name="Journal Article"&gt;17&lt;/ref-type&gt;&lt;contributors&gt;&lt;authors&gt;&lt;author&gt;Fellinger, Johannes&lt;/author&gt;&lt;author&gt;Holzinger, Daniel&lt;/author&gt;&lt;author&gt;Pollard, Robert&lt;/author&gt;&lt;/authors&gt;&lt;/contributors&gt;&lt;titles&gt;&lt;title&gt;Mental health of deaf people&lt;/title&gt;&lt;secondary-title&gt;The Lancet&lt;/secondary-title&gt;&lt;/titles&gt;&lt;periodical&gt;&lt;full-title&gt;The Lancet&lt;/full-title&gt;&lt;/periodical&gt;&lt;pages&gt;1037-1044&lt;/pages&gt;&lt;volume&gt;379&lt;/volume&gt;&lt;number&gt;9820&lt;/number&gt;&lt;dates&gt;&lt;year&gt;2012&lt;/year&gt;&lt;/dates&gt;&lt;isbn&gt;0140-6736&lt;/isbn&gt;&lt;urls&gt;&lt;/urls&gt;&lt;/record&gt;&lt;/Cite&gt;&lt;Cite&gt;&lt;Author&gt;Alexander&lt;/Author&gt;&lt;Year&gt;2012&lt;/Year&gt;&lt;RecNum&gt;31&lt;/RecNum&gt;&lt;record&gt;&lt;rec-number&gt;31&lt;/rec-number&gt;&lt;foreign-keys&gt;&lt;key app="EN" db-id="rxxds5erw5z228etfel59xx79rzrw5xtaadw" timestamp="1440772423"&gt;31&lt;/key&gt;&lt;/foreign-keys&gt;&lt;ref-type name="Journal Article"&gt;17&lt;/ref-type&gt;&lt;contributors&gt;&lt;authors&gt;&lt;author&gt;Alexander, Andrew&lt;/author&gt;&lt;author&gt;Ladd, Paddy&lt;/author&gt;&lt;author&gt;Powell, Steve&lt;/author&gt;&lt;/authors&gt;&lt;/contributors&gt;&lt;titles&gt;&lt;title&gt;Deafness might damage your health&lt;/title&gt;&lt;secondary-title&gt;The Lancet&lt;/secondary-title&gt;&lt;/titles&gt;&lt;periodical&gt;&lt;full-title&gt;The Lancet&lt;/full-title&gt;&lt;/periodical&gt;&lt;pages&gt;979-981&lt;/pages&gt;&lt;volume&gt;379&lt;/volume&gt;&lt;number&gt;9820&lt;/number&gt;&lt;dates&gt;&lt;year&gt;2012&lt;/year&gt;&lt;/dates&gt;&lt;isbn&gt;0140-6736&lt;/isbn&gt;&lt;urls&gt;&lt;/urls&gt;&lt;/record&gt;&lt;/Cite&gt;&lt;/EndNote&gt;</w:instrText>
      </w:r>
      <w:r w:rsidRPr="00CE22CE">
        <w:rPr>
          <w:rFonts w:ascii="Times New Roman" w:hAnsi="Times New Roman" w:cs="Times New Roman"/>
          <w:sz w:val="24"/>
          <w:szCs w:val="24"/>
        </w:rPr>
        <w:fldChar w:fldCharType="separate"/>
      </w:r>
      <w:r w:rsidRPr="00584F15">
        <w:rPr>
          <w:rFonts w:ascii="Times New Roman" w:hAnsi="Times New Roman" w:cs="Times New Roman"/>
          <w:noProof/>
          <w:sz w:val="24"/>
          <w:szCs w:val="24"/>
          <w:vertAlign w:val="superscript"/>
        </w:rPr>
        <w:t>6, 1</w:t>
      </w:r>
      <w:r>
        <w:rPr>
          <w:rFonts w:ascii="Times New Roman" w:hAnsi="Times New Roman" w:cs="Times New Roman"/>
          <w:noProof/>
          <w:sz w:val="24"/>
          <w:szCs w:val="24"/>
          <w:vertAlign w:val="superscript"/>
        </w:rPr>
        <w:t>6</w:t>
      </w:r>
      <w:r w:rsidRPr="00CE22CE">
        <w:rPr>
          <w:rFonts w:ascii="Times New Roman" w:hAnsi="Times New Roman" w:cs="Times New Roman"/>
          <w:sz w:val="24"/>
          <w:szCs w:val="24"/>
        </w:rPr>
        <w:fldChar w:fldCharType="end"/>
      </w:r>
      <w:r w:rsidRPr="00CE22CE">
        <w:rPr>
          <w:rFonts w:ascii="Times New Roman" w:hAnsi="Times New Roman" w:cs="Times New Roman"/>
          <w:sz w:val="24"/>
          <w:szCs w:val="24"/>
        </w:rPr>
        <w:t>. For example, a UK study reported that up to 24% of patients have missed an appointment at their GP surgery as a result of poor communication, 19% of whom had missed more than five appointments</w:t>
      </w:r>
      <w:r w:rsidRPr="00CE22C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&lt;EndNote&gt;&lt;Cite&gt;&lt;Author&gt;Royal National Institute for Deaf People&lt;/Author&gt;&lt;Year&gt;2006&lt;/Year&gt;&lt;RecNum&gt;12&lt;/RecNum&gt;&lt;DisplayText&gt;&lt;style face="superscript"&gt;16&lt;/style&gt;&lt;/DisplayText&gt;&lt;record&gt;&lt;rec-number&gt;12&lt;/rec-number&gt;&lt;foreign-keys&gt;&lt;key app="EN" db-id="rxxds5erw5z228etfel59xx79rzrw5xtaadw" timestamp="1440692399"&gt;12&lt;/key&gt;&lt;/foreign-keys&gt;&lt;ref-type name="Report"&gt;27&lt;/ref-type&gt;&lt;contributors&gt;&lt;authors&gt;&lt;author&gt;Royal National Institute for Deaf People, &lt;/author&gt;&lt;/authors&gt;&lt;/contributors&gt;&lt;titles&gt;&lt;title&gt;A Simple Cure: A national report into deaf and hard of hearing people’s experiences of the NHS. &lt;/title&gt;&lt;/titles&gt;&lt;dates&gt;&lt;year&gt;2006&lt;/year&gt;&lt;/dates&gt;&lt;pub-location&gt;UK Council on Deafness, London&lt;/pub-location&gt;&lt;urls&gt;&lt;related-urls&gt;&lt;url&gt;http://www.med.qub.ac.uk/DeafAwareHealth/files/asimplecure.pdf&lt;/url&gt;&lt;/related-urls&gt;&lt;/urls&gt;&lt;/record&gt;&lt;/Cite&gt;&lt;/EndNote&gt;</w:instrText>
      </w:r>
      <w:r w:rsidRPr="00CE22CE">
        <w:rPr>
          <w:rFonts w:ascii="Times New Roman" w:hAnsi="Times New Roman" w:cs="Times New Roman"/>
          <w:sz w:val="24"/>
          <w:szCs w:val="24"/>
        </w:rPr>
        <w:fldChar w:fldCharType="separate"/>
      </w:r>
      <w:r w:rsidRPr="00584F15">
        <w:rPr>
          <w:rFonts w:ascii="Times New Roman" w:hAnsi="Times New Roman" w:cs="Times New Roman"/>
          <w:noProof/>
          <w:sz w:val="24"/>
          <w:szCs w:val="24"/>
          <w:vertAlign w:val="superscript"/>
        </w:rPr>
        <w:t>1</w:t>
      </w:r>
      <w:r>
        <w:rPr>
          <w:rFonts w:ascii="Times New Roman" w:hAnsi="Times New Roman" w:cs="Times New Roman"/>
          <w:noProof/>
          <w:sz w:val="24"/>
          <w:szCs w:val="24"/>
          <w:vertAlign w:val="superscript"/>
        </w:rPr>
        <w:t>7</w:t>
      </w:r>
      <w:r w:rsidRPr="00CE22CE">
        <w:rPr>
          <w:rFonts w:ascii="Times New Roman" w:hAnsi="Times New Roman" w:cs="Times New Roman"/>
          <w:sz w:val="24"/>
          <w:szCs w:val="24"/>
        </w:rPr>
        <w:fldChar w:fldCharType="end"/>
      </w:r>
      <w:r>
        <w:rPr>
          <w:rFonts w:ascii="Times New Roman" w:hAnsi="Times New Roman" w:cs="Times New Roman"/>
          <w:sz w:val="24"/>
          <w:szCs w:val="24"/>
        </w:rPr>
        <w:t>. Moreover,  a UK report</w:t>
      </w:r>
      <w:r w:rsidRPr="00CE22C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&lt;EndNote&gt;&lt;Cite&gt;&lt;Author&gt;The Deaf Health Charity SignHealth&lt;/Author&gt;&lt;Year&gt;2014&lt;/Year&gt;&lt;RecNum&gt;32&lt;/RecNum&gt;&lt;DisplayText&gt;&lt;style face="superscript"&gt;17&lt;/style&gt;&lt;/DisplayText&gt;&lt;record&gt;&lt;rec-number&gt;32&lt;/rec-number&gt;&lt;foreign-keys&gt;&lt;key app="EN" db-id="rxxds5erw5z228etfel59xx79rzrw5xtaadw" timestamp="1440772969"&gt;32&lt;/key&gt;&lt;/foreign-keys&gt;&lt;ref-type name="Report"&gt;27&lt;/ref-type&gt;&lt;contributors&gt;&lt;authors&gt;&lt;author&gt;The Deaf Health Charity SignHealth,&lt;/author&gt;&lt;/authors&gt;&lt;/contributors&gt;&lt;titles&gt;&lt;title&gt;&amp;apos;Sick of it&amp;apos;; How the health service is failing deaf people&lt;/title&gt;&lt;/titles&gt;&lt;dates&gt;&lt;year&gt;2014&lt;/year&gt;&lt;/dates&gt;&lt;pub-location&gt;Available at http://www.signhealth.org.uk/health-information/sick-of-it-report/sick-of-it-in-english/&lt;/pub-location&gt;&lt;urls&gt;&lt;/urls&gt;&lt;/record&gt;&lt;/Cite&gt;&lt;/EndNote&gt;</w:instrText>
      </w:r>
      <w:r w:rsidRPr="00CE22CE">
        <w:rPr>
          <w:rFonts w:ascii="Times New Roman" w:hAnsi="Times New Roman" w:cs="Times New Roman"/>
          <w:sz w:val="24"/>
          <w:szCs w:val="24"/>
        </w:rPr>
        <w:fldChar w:fldCharType="separate"/>
      </w:r>
      <w:r w:rsidRPr="00584F15">
        <w:rPr>
          <w:rFonts w:ascii="Times New Roman" w:hAnsi="Times New Roman" w:cs="Times New Roman"/>
          <w:noProof/>
          <w:sz w:val="24"/>
          <w:szCs w:val="24"/>
          <w:vertAlign w:val="superscript"/>
        </w:rPr>
        <w:t>1</w:t>
      </w:r>
      <w:r>
        <w:rPr>
          <w:rFonts w:ascii="Times New Roman" w:hAnsi="Times New Roman" w:cs="Times New Roman"/>
          <w:noProof/>
          <w:sz w:val="24"/>
          <w:szCs w:val="24"/>
          <w:vertAlign w:val="superscript"/>
        </w:rPr>
        <w:t>8</w:t>
      </w:r>
      <w:r w:rsidRPr="00CE22CE">
        <w:rPr>
          <w:rFonts w:ascii="Times New Roman" w:hAnsi="Times New Roman" w:cs="Times New Roman"/>
          <w:sz w:val="24"/>
          <w:szCs w:val="24"/>
        </w:rPr>
        <w:fldChar w:fldCharType="end"/>
      </w:r>
      <w:r w:rsidRPr="00CE22CE">
        <w:rPr>
          <w:rFonts w:ascii="Times New Roman" w:hAnsi="Times New Roman" w:cs="Times New Roman"/>
          <w:sz w:val="24"/>
          <w:szCs w:val="24"/>
        </w:rPr>
        <w:t xml:space="preserve"> found that 70% </w:t>
      </w:r>
      <w:r w:rsidR="000E0E4D">
        <w:rPr>
          <w:rFonts w:ascii="Times New Roman" w:hAnsi="Times New Roman" w:cs="Times New Roman"/>
          <w:sz w:val="24"/>
          <w:szCs w:val="24"/>
        </w:rPr>
        <w:t xml:space="preserve">of </w:t>
      </w:r>
      <w:r w:rsidR="004A5CF3">
        <w:rPr>
          <w:rFonts w:ascii="Times New Roman" w:hAnsi="Times New Roman" w:cs="Times New Roman"/>
          <w:sz w:val="24"/>
          <w:szCs w:val="24"/>
        </w:rPr>
        <w:t>Deaf</w:t>
      </w:r>
      <w:r w:rsidRPr="00CE22CE">
        <w:rPr>
          <w:rFonts w:ascii="Times New Roman" w:hAnsi="Times New Roman" w:cs="Times New Roman"/>
          <w:sz w:val="24"/>
          <w:szCs w:val="24"/>
        </w:rPr>
        <w:t xml:space="preserve"> people who hadn’t recently been to their GP wanted to but didn’t because there was no interpreter.</w:t>
      </w:r>
    </w:p>
    <w:p w14:paraId="4EFCBAE9" w14:textId="77777777" w:rsidR="00F30ECF" w:rsidRPr="00167227" w:rsidRDefault="00F30ECF" w:rsidP="00F30ECF">
      <w:pPr>
        <w:autoSpaceDE w:val="0"/>
        <w:autoSpaceDN w:val="0"/>
        <w:adjustRightInd w:val="0"/>
        <w:spacing w:after="0" w:line="240" w:lineRule="auto"/>
        <w:jc w:val="both"/>
        <w:rPr>
          <w:rFonts w:ascii="Times New Roman" w:hAnsi="Times New Roman" w:cs="Times New Roman"/>
          <w:sz w:val="24"/>
          <w:szCs w:val="24"/>
        </w:rPr>
      </w:pPr>
    </w:p>
    <w:p w14:paraId="509B5BBA" w14:textId="22EE8372" w:rsidR="00F30ECF" w:rsidRPr="00167227" w:rsidRDefault="00F30ECF" w:rsidP="00F30ECF">
      <w:pPr>
        <w:spacing w:after="240" w:line="480" w:lineRule="auto"/>
        <w:jc w:val="both"/>
        <w:rPr>
          <w:rFonts w:ascii="Times New Roman" w:hAnsi="Times New Roman" w:cs="Times New Roman"/>
          <w:sz w:val="24"/>
          <w:szCs w:val="24"/>
        </w:rPr>
      </w:pPr>
      <w:r w:rsidRPr="00167227">
        <w:rPr>
          <w:rFonts w:ascii="Times New Roman" w:hAnsi="Times New Roman" w:cs="Times New Roman"/>
          <w:sz w:val="24"/>
          <w:szCs w:val="24"/>
        </w:rPr>
        <w:t>The National Deaf Child and Adolescent Mental Health Service (ND-CAMHS) was set up to provide specialist mental health care to Deaf young people and hearing children of Deaf adults regardless of religion, culture, gender or disability</w:t>
      </w:r>
      <w:r w:rsidRPr="00167227">
        <w:rPr>
          <w:rFonts w:ascii="Times New Roman" w:hAnsi="Times New Roman" w:cs="Times New Roman"/>
          <w:sz w:val="24"/>
          <w:szCs w:val="24"/>
        </w:rPr>
        <w:fldChar w:fldCharType="begin">
          <w:fldData xml:space="preserve">PEVuZE5vdGU+PENpdGU+PEF1dGhvcj5TZXNzYTwvQXV0aG9yPjxZZWFyPjIwMTM8L1llYXI+PFJl
Y051bT4zMzwvUmVjTnVtPjxEaXNwbGF5VGV4dD48c3R5bGUgZmFjZT0ic3VwZXJzY3JpcHQiPjE4
LCAxOTwvc3R5bGU+PC9EaXNwbGF5VGV4dD48cmVjb3JkPjxyZWMtbnVtYmVyPjMzPC9yZWMtbnVt
YmVyPjxmb3JlaWduLWtleXM+PGtleSBhcHA9IkVOIiBkYi1pZD0icnh4ZHM1ZXJ3NXoyMjhldGZl
bDU5eHg3OXJ6cnc1eHRhYWR3IiB0aW1lc3RhbXA9IjE0NDA3NzcyNzMiPjMzPC9rZXk+PC9mb3Jl
aWduLWtleXM+PHJlZi10eXBlIG5hbWU9IkJvb2siPjY8L3JlZi10eXBlPjxjb250cmlidXRvcnM+
PGF1dGhvcnM+PGF1dGhvcj5TZXNzYSwgQmVuPC9hdXRob3I+PGF1dGhvcj5TdXRoZXJsYW5kLCBI
aWxhcnk8L2F1dGhvcj48L2F1dGhvcnM+PC9jb250cmlidXRvcnM+PHRpdGxlcz48dGl0bGU+QWRk
cmVzc2luZyBtZW50YWwgaGVhbHRoIG5lZWRzIG9mIGRlYWYgY2hpbGRyZW4gYW5kIHRoZWlyIGZh
bWlsaWVzOiB0aGUgTmF0aW9uYWwgRGVhZiBDaGlsZCBhbmQgQWRvbGVzY2VudCBNZW50YWwgSGVh
bHRoIFNlcnZpY2U8L3RpdGxlPjwvdGl0bGVzPjxwYWdlcz4xNzUtMTc4PC9wYWdlcz48dm9sdW1l
PjM3PC92b2x1bWU+PG51bWJlcj41PC9udW1iZXI+PGRhdGVzPjx5ZWFyPjIwMTM8L3llYXI+PHB1
Yi1kYXRlcz48ZGF0ZT4yMDEzLTA1LTAxIDAwOjAwOjAwPC9kYXRlPjwvcHViLWRhdGVzPjwvZGF0
ZXM+PHdvcmstdHlwZT5Kb3VybmFsIEFydGljbGU8L3dvcmstdHlwZT48dXJscz48cmVsYXRlZC11
cmxzPjx1cmw+aHR0cDovL3BiLnJjcHN5Y2gub3JnL3BicmNwc3ljaC8zNy81LzE3NS5mdWxsLnBk
ZjwvdXJsPjwvcmVsYXRlZC11cmxzPjwvdXJscz48ZWxlY3Ryb25pYy1yZXNvdXJjZS1udW0+MTAu
MTE5Mi9wYi5icC4xMTIuMDM4NjA0PC9lbGVjdHJvbmljLXJlc291cmNlLW51bT48L3JlY29yZD48
L0NpdGU+PENpdGU+PEF1dGhvcj5XcmlnaHQ8L0F1dGhvcj48WWVhcj4yMDEyPC9ZZWFyPjxSZWNO
dW0+MTwvUmVjTnVtPjxyZWNvcmQ+PHJlYy1udW1iZXI+MTwvcmVjLW51bWJlcj48Zm9yZWlnbi1r
ZXlzPjxrZXkgYXBwPSJFTiIgZGItaWQ9InJ4eGRzNWVydzV6MjI4ZXRmZWw1OXh4NzlyenJ3NXh0
YWFkdyIgdGltZXN0YW1wPSIxNDM4NzgwNTQzIj4xPC9rZXk+PC9mb3JlaWduLWtleXM+PHJlZi10
eXBlIG5hbWU9IkpvdXJuYWwgQXJ0aWNsZSI+MTc8L3JlZi10eXBlPjxjb250cmlidXRvcnM+PGF1
dGhvcnM+PGF1dGhvcj5XcmlnaHQsIEJhcnJ5PC9hdXRob3I+PGF1dGhvcj5XYWxrZXIsIFJvYjwv
YXV0aG9yPjxhdXRob3I+SG9sd2VsbCwgQW5keTwvYXV0aG9yPjxhdXRob3I+R2VudGlsaSwgTmlj
b2xldHRhPC9hdXRob3I+PGF1dGhvcj5CYXJrZXIsIE1hbmR5PC9hdXRob3I+PGF1dGhvcj5SaHlz
LUpvbmVzLCBTYXJhPC9hdXRob3I+PGF1dGhvcj5MZWFjaCwgVmFsZXJpZTwvYXV0aG9yPjxhdXRo
b3I+SGluZGxleSwgUGV0ZXI8L2F1dGhvcj48YXV0aG9yPkdhc2Nvbi1SYW1vcywgTWFyaWE8L2F1
dGhvcj48YXV0aG9yPk1vb3JlLCBLYXRlPC9hdXRob3I+PC9hdXRob3JzPjwvY29udHJpYnV0b3Jz
Pjx0aXRsZXM+PHRpdGxlPkEgbmV3IGRlZGljYXRlZCBtZW50YWwgaGVhbHRoIHNlcnZpY2UgZm9y
IGRlYWYgY2hpbGRyZW4gYW5kIGFkb2xlc2NlbnRzPC90aXRsZT48c2Vjb25kYXJ5LXRpdGxlPkFk
dmFuY2VzIGluIE1lbnRhbCBIZWFsdGg8L3NlY29uZGFyeS10aXRsZT48L3RpdGxlcz48cGVyaW9k
aWNhbD48ZnVsbC10aXRsZT5BZHZhbmNlcyBpbiBNZW50YWwgSGVhbHRoPC9mdWxsLXRpdGxlPjwv
cGVyaW9kaWNhbD48cGFnZXM+OTUtMTA1PC9wYWdlcz48dm9sdW1lPjExPC92b2x1bWU+PG51bWJl
cj4xPC9udW1iZXI+PGRhdGVzPjx5ZWFyPjIwMTI8L3llYXI+PHB1Yi1kYXRlcz48ZGF0ZT4yMDEy
LzEwLzAxPC9kYXRlPjwvcHViLWRhdGVzPjwvZGF0ZXM+PHB1Ymxpc2hlcj5Sb3V0bGVkZ2U8L3B1
Ymxpc2hlcj48aXNibj4xODM4LTczNTc8L2lzYm4+PHVybHM+PHJlbGF0ZWQtdXJscz48dXJsPmh0
dHA6Ly9keC5kb2kub3JnLzEwLjUxNzIvamFtaC4yMDEyLjExLjEuOTU8L3VybD48L3JlbGF0ZWQt
dXJscz48L3VybHM+PGVsZWN0cm9uaWMtcmVzb3VyY2UtbnVtPjEwLjUxNzIvamFtaC4yMDEyLjEx
LjEuOTU8L2VsZWN0cm9uaWMtcmVzb3VyY2UtbnVtPjxhY2Nlc3MtZGF0ZT4yMDE1LzA4LzA1PC9h
Y2Nlc3MtZGF0ZT48L3JlY29yZD48L0NpdGU+PC9FbmROb3RlPn==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PEVuZE5vdGU+PENpdGU+PEF1dGhvcj5TZXNzYTwvQXV0aG9yPjxZZWFyPjIwMTM8L1llYXI+PFJl
Y051bT4zMzwvUmVjTnVtPjxEaXNwbGF5VGV4dD48c3R5bGUgZmFjZT0ic3VwZXJzY3JpcHQiPjE4
LCAxOTwvc3R5bGU+PC9EaXNwbGF5VGV4dD48cmVjb3JkPjxyZWMtbnVtYmVyPjMzPC9yZWMtbnVt
YmVyPjxmb3JlaWduLWtleXM+PGtleSBhcHA9IkVOIiBkYi1pZD0icnh4ZHM1ZXJ3NXoyMjhldGZl
bDU5eHg3OXJ6cnc1eHRhYWR3IiB0aW1lc3RhbXA9IjE0NDA3NzcyNzMiPjMzPC9rZXk+PC9mb3Jl
aWduLWtleXM+PHJlZi10eXBlIG5hbWU9IkJvb2siPjY8L3JlZi10eXBlPjxjb250cmlidXRvcnM+
PGF1dGhvcnM+PGF1dGhvcj5TZXNzYSwgQmVuPC9hdXRob3I+PGF1dGhvcj5TdXRoZXJsYW5kLCBI
aWxhcnk8L2F1dGhvcj48L2F1dGhvcnM+PC9jb250cmlidXRvcnM+PHRpdGxlcz48dGl0bGU+QWRk
cmVzc2luZyBtZW50YWwgaGVhbHRoIG5lZWRzIG9mIGRlYWYgY2hpbGRyZW4gYW5kIHRoZWlyIGZh
bWlsaWVzOiB0aGUgTmF0aW9uYWwgRGVhZiBDaGlsZCBhbmQgQWRvbGVzY2VudCBNZW50YWwgSGVh
bHRoIFNlcnZpY2U8L3RpdGxlPjwvdGl0bGVzPjxwYWdlcz4xNzUtMTc4PC9wYWdlcz48dm9sdW1l
PjM3PC92b2x1bWU+PG51bWJlcj41PC9udW1iZXI+PGRhdGVzPjx5ZWFyPjIwMTM8L3llYXI+PHB1
Yi1kYXRlcz48ZGF0ZT4yMDEzLTA1LTAxIDAwOjAwOjAwPC9kYXRlPjwvcHViLWRhdGVzPjwvZGF0
ZXM+PHdvcmstdHlwZT5Kb3VybmFsIEFydGljbGU8L3dvcmstdHlwZT48dXJscz48cmVsYXRlZC11
cmxzPjx1cmw+aHR0cDovL3BiLnJjcHN5Y2gub3JnL3BicmNwc3ljaC8zNy81LzE3NS5mdWxsLnBk
ZjwvdXJsPjwvcmVsYXRlZC11cmxzPjwvdXJscz48ZWxlY3Ryb25pYy1yZXNvdXJjZS1udW0+MTAu
MTE5Mi9wYi5icC4xMTIuMDM4NjA0PC9lbGVjdHJvbmljLXJlc291cmNlLW51bT48L3JlY29yZD48
L0NpdGU+PENpdGU+PEF1dGhvcj5XcmlnaHQ8L0F1dGhvcj48WWVhcj4yMDEyPC9ZZWFyPjxSZWNO
dW0+MTwvUmVjTnVtPjxyZWNvcmQ+PHJlYy1udW1iZXI+MTwvcmVjLW51bWJlcj48Zm9yZWlnbi1r
ZXlzPjxrZXkgYXBwPSJFTiIgZGItaWQ9InJ4eGRzNWVydzV6MjI4ZXRmZWw1OXh4NzlyenJ3NXh0
YWFkdyIgdGltZXN0YW1wPSIxNDM4NzgwNTQzIj4xPC9rZXk+PC9mb3JlaWduLWtleXM+PHJlZi10
eXBlIG5hbWU9IkpvdXJuYWwgQXJ0aWNsZSI+MTc8L3JlZi10eXBlPjxjb250cmlidXRvcnM+PGF1
dGhvcnM+PGF1dGhvcj5XcmlnaHQsIEJhcnJ5PC9hdXRob3I+PGF1dGhvcj5XYWxrZXIsIFJvYjwv
YXV0aG9yPjxhdXRob3I+SG9sd2VsbCwgQW5keTwvYXV0aG9yPjxhdXRob3I+R2VudGlsaSwgTmlj
b2xldHRhPC9hdXRob3I+PGF1dGhvcj5CYXJrZXIsIE1hbmR5PC9hdXRob3I+PGF1dGhvcj5SaHlz
LUpvbmVzLCBTYXJhPC9hdXRob3I+PGF1dGhvcj5MZWFjaCwgVmFsZXJpZTwvYXV0aG9yPjxhdXRo
b3I+SGluZGxleSwgUGV0ZXI8L2F1dGhvcj48YXV0aG9yPkdhc2Nvbi1SYW1vcywgTWFyaWE8L2F1
dGhvcj48YXV0aG9yPk1vb3JlLCBLYXRlPC9hdXRob3I+PC9hdXRob3JzPjwvY29udHJpYnV0b3Jz
Pjx0aXRsZXM+PHRpdGxlPkEgbmV3IGRlZGljYXRlZCBtZW50YWwgaGVhbHRoIHNlcnZpY2UgZm9y
IGRlYWYgY2hpbGRyZW4gYW5kIGFkb2xlc2NlbnRzPC90aXRsZT48c2Vjb25kYXJ5LXRpdGxlPkFk
dmFuY2VzIGluIE1lbnRhbCBIZWFsdGg8L3NlY29uZGFyeS10aXRsZT48L3RpdGxlcz48cGVyaW9k
aWNhbD48ZnVsbC10aXRsZT5BZHZhbmNlcyBpbiBNZW50YWwgSGVhbHRoPC9mdWxsLXRpdGxlPjwv
cGVyaW9kaWNhbD48cGFnZXM+OTUtMTA1PC9wYWdlcz48dm9sdW1lPjExPC92b2x1bWU+PG51bWJl
cj4xPC9udW1iZXI+PGRhdGVzPjx5ZWFyPjIwMTI8L3llYXI+PHB1Yi1kYXRlcz48ZGF0ZT4yMDEy
LzEwLzAxPC9kYXRlPjwvcHViLWRhdGVzPjwvZGF0ZXM+PHB1Ymxpc2hlcj5Sb3V0bGVkZ2U8L3B1
Ymxpc2hlcj48aXNibj4xODM4LTczNTc8L2lzYm4+PHVybHM+PHJlbGF0ZWQtdXJscz48dXJsPmh0
dHA6Ly9keC5kb2kub3JnLzEwLjUxNzIvamFtaC4yMDEyLjExLjEuOTU8L3VybD48L3JlbGF0ZWQt
dXJscz48L3VybHM+PGVsZWN0cm9uaWMtcmVzb3VyY2UtbnVtPjEwLjUxNzIvamFtaC4yMDEyLjEx
LjEuOTU8L2VsZWN0cm9uaWMtcmVzb3VyY2UtbnVtPjxhY2Nlc3MtZGF0ZT4yMDE1LzA4LzA1PC9h
Y2Nlc3MtZGF0ZT48L3JlY29yZD48L0NpdGU+PC9FbmROb3RlPn==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167227">
        <w:rPr>
          <w:rFonts w:ascii="Times New Roman" w:hAnsi="Times New Roman" w:cs="Times New Roman"/>
          <w:sz w:val="24"/>
          <w:szCs w:val="24"/>
        </w:rPr>
      </w:r>
      <w:r w:rsidRPr="00167227">
        <w:rPr>
          <w:rFonts w:ascii="Times New Roman" w:hAnsi="Times New Roman" w:cs="Times New Roman"/>
          <w:sz w:val="24"/>
          <w:szCs w:val="24"/>
        </w:rPr>
        <w:fldChar w:fldCharType="separate"/>
      </w:r>
      <w:r w:rsidRPr="00584F15">
        <w:rPr>
          <w:rFonts w:ascii="Times New Roman" w:hAnsi="Times New Roman" w:cs="Times New Roman"/>
          <w:noProof/>
          <w:sz w:val="24"/>
          <w:szCs w:val="24"/>
          <w:vertAlign w:val="superscript"/>
        </w:rPr>
        <w:t>1</w:t>
      </w:r>
      <w:r>
        <w:rPr>
          <w:rFonts w:ascii="Times New Roman" w:hAnsi="Times New Roman" w:cs="Times New Roman"/>
          <w:noProof/>
          <w:sz w:val="24"/>
          <w:szCs w:val="24"/>
          <w:vertAlign w:val="superscript"/>
        </w:rPr>
        <w:t>9,20</w:t>
      </w:r>
      <w:r w:rsidRPr="00167227">
        <w:rPr>
          <w:rFonts w:ascii="Times New Roman" w:hAnsi="Times New Roman" w:cs="Times New Roman"/>
          <w:sz w:val="24"/>
          <w:szCs w:val="24"/>
        </w:rPr>
        <w:fldChar w:fldCharType="end"/>
      </w:r>
      <w:r>
        <w:rPr>
          <w:rFonts w:ascii="Times New Roman" w:hAnsi="Times New Roman" w:cs="Times New Roman"/>
          <w:sz w:val="24"/>
          <w:szCs w:val="24"/>
        </w:rPr>
        <w:t>.</w:t>
      </w:r>
      <w:r w:rsidRPr="00167227">
        <w:rPr>
          <w:rFonts w:ascii="Times New Roman" w:hAnsi="Times New Roman" w:cs="Times New Roman"/>
          <w:sz w:val="24"/>
          <w:szCs w:val="24"/>
        </w:rPr>
        <w:t xml:space="preserve"> Previously, only a limited number of isolated services across England were available specifically for Deaf </w:t>
      </w:r>
      <w:r w:rsidRPr="00167227">
        <w:rPr>
          <w:rFonts w:ascii="Times New Roman" w:hAnsi="Times New Roman" w:cs="Times New Roman"/>
          <w:sz w:val="24"/>
          <w:szCs w:val="24"/>
        </w:rPr>
        <w:lastRenderedPageBreak/>
        <w:t>children’s mental health. In 2004, a three-year pilot project was set up intended to investigate the feasibility and effectiveness of a dedicated national service based in London, York and the West Midlands. Subsequently, an independent evaluation by the Social Policy Research Unit</w:t>
      </w:r>
      <w:r w:rsidRPr="00167227">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&lt;EndNote&gt;&lt;Cite&gt;&lt;Author&gt;Beresford&lt;/Author&gt;&lt;Year&gt;2010&lt;/Year&gt;&lt;RecNum&gt;25&lt;/RecNum&gt;&lt;DisplayText&gt;&lt;style face="superscript"&gt;11, 12&lt;/style&gt;&lt;/DisplayText&gt;&lt;record&gt;&lt;rec-number&gt;25&lt;/rec-number&gt;&lt;foreign-keys&gt;&lt;key app="EN" db-id="rxxds5erw5z228etfel59xx79rzrw5xtaadw" timestamp="1440764102"&gt;25&lt;/key&gt;&lt;/foreign-keys&gt;&lt;ref-type name="Journal Article"&gt;17&lt;/ref-type&gt;&lt;contributors&gt;&lt;authors&gt;&lt;author&gt;Beresford, Bryony&lt;/author&gt;&lt;author&gt;Clarke, Sue&lt;/author&gt;&lt;author&gt;Greco, Veronica&lt;/author&gt;&lt;/authors&gt;&lt;/contributors&gt;&lt;titles&gt;&lt;title&gt;Referrers&amp;apos; use and views of specialist mental health services for deaf children and young people in England&lt;/title&gt;&lt;secondary-title&gt;Journal of Mental Health&lt;/secondary-title&gt;&lt;/titles&gt;&lt;periodical&gt;&lt;full-title&gt;Journal of Mental Health&lt;/full-title&gt;&lt;/periodical&gt;&lt;pages&gt;193-201&lt;/pages&gt;&lt;volume&gt;19&lt;/volume&gt;&lt;number&gt;2&lt;/number&gt;&lt;dates&gt;&lt;year&gt;2010&lt;/year&gt;&lt;/dates&gt;&lt;isbn&gt;0963-8237&lt;/isbn&gt;&lt;urls&gt;&lt;/urls&gt;&lt;/record&gt;&lt;/Cite&gt;&lt;Cite&gt;&lt;Author&gt;Beresford&lt;/Author&gt;&lt;Year&gt;2008&lt;/Year&gt;&lt;RecNum&gt;3&lt;/RecNum&gt;&lt;record&gt;&lt;rec-number&gt;3&lt;/rec-number&gt;&lt;foreign-keys&gt;&lt;key app="EN" db-id="rxxds5erw5z228etfel59xx79rzrw5xtaadw" timestamp="1438780614"&gt;3&lt;/key&gt;&lt;/foreign-keys&gt;&lt;ref-type name="Book"&gt;6&lt;/ref-type&gt;&lt;contributors&gt;&lt;authors&gt;&lt;author&gt;Beresford, Bryony&lt;/author&gt;&lt;author&gt;Greco, Veronica&lt;/author&gt;&lt;author&gt;Clarke, Susan&lt;/author&gt;&lt;author&gt;Sutherland, Hilary&lt;/author&gt;&lt;/authors&gt;&lt;/contributors&gt;&lt;titles&gt;&lt;title&gt;An evaluation of specialist mental health services for deaf children and young people&lt;/title&gt;&lt;/titles&gt;&lt;dates&gt;&lt;year&gt;2008&lt;/year&gt;&lt;/dates&gt;&lt;publisher&gt;Social Policy Research Unit, University of York York&lt;/publisher&gt;&lt;isbn&gt;1871713544&lt;/isbn&gt;&lt;urls&gt;&lt;/urls&gt;&lt;/record&gt;&lt;/Cite&gt;&lt;/EndNote&gt;</w:instrText>
      </w:r>
      <w:r w:rsidRPr="00167227">
        <w:rPr>
          <w:rFonts w:ascii="Times New Roman" w:hAnsi="Times New Roman" w:cs="Times New Roman"/>
          <w:sz w:val="24"/>
          <w:szCs w:val="24"/>
        </w:rPr>
        <w:fldChar w:fldCharType="separate"/>
      </w:r>
      <w:r w:rsidRPr="00584F15">
        <w:rPr>
          <w:rFonts w:ascii="Times New Roman" w:hAnsi="Times New Roman" w:cs="Times New Roman"/>
          <w:noProof/>
          <w:sz w:val="24"/>
          <w:szCs w:val="24"/>
          <w:vertAlign w:val="superscript"/>
        </w:rPr>
        <w:t>1</w:t>
      </w:r>
      <w:r>
        <w:rPr>
          <w:rFonts w:ascii="Times New Roman" w:hAnsi="Times New Roman" w:cs="Times New Roman"/>
          <w:noProof/>
          <w:sz w:val="24"/>
          <w:szCs w:val="24"/>
          <w:vertAlign w:val="superscript"/>
        </w:rPr>
        <w:t>2</w:t>
      </w:r>
      <w:r w:rsidRPr="00584F15">
        <w:rPr>
          <w:rFonts w:ascii="Times New Roman" w:hAnsi="Times New Roman" w:cs="Times New Roman"/>
          <w:noProof/>
          <w:sz w:val="24"/>
          <w:szCs w:val="24"/>
          <w:vertAlign w:val="superscript"/>
        </w:rPr>
        <w:t xml:space="preserve">, </w:t>
      </w:r>
      <w:r>
        <w:rPr>
          <w:rFonts w:ascii="Times New Roman" w:hAnsi="Times New Roman" w:cs="Times New Roman"/>
          <w:noProof/>
          <w:sz w:val="24"/>
          <w:szCs w:val="24"/>
          <w:vertAlign w:val="superscript"/>
        </w:rPr>
        <w:t>13</w:t>
      </w:r>
      <w:r w:rsidRPr="00167227">
        <w:rPr>
          <w:rFonts w:ascii="Times New Roman" w:hAnsi="Times New Roman" w:cs="Times New Roman"/>
          <w:sz w:val="24"/>
          <w:szCs w:val="24"/>
        </w:rPr>
        <w:fldChar w:fldCharType="end"/>
      </w:r>
      <w:r w:rsidRPr="00167227">
        <w:rPr>
          <w:rFonts w:ascii="Times New Roman" w:hAnsi="Times New Roman" w:cs="Times New Roman"/>
          <w:sz w:val="24"/>
          <w:szCs w:val="24"/>
        </w:rPr>
        <w:t xml:space="preserve"> found that 80% of children believed this specialist service had helped them along with more than 80% of parents agreeing. The use of BSL and skilled interpreters with experience in mental health was highlighted as one of the important barriers removed by the service. </w:t>
      </w:r>
      <w:r>
        <w:rPr>
          <w:rFonts w:ascii="Times New Roman" w:hAnsi="Times New Roman" w:cs="Times New Roman"/>
          <w:sz w:val="24"/>
          <w:szCs w:val="24"/>
        </w:rPr>
        <w:t>In addition to regular access to BSL interpreters just mentioned, the teams making up the ND</w:t>
      </w:r>
      <w:r w:rsidR="00AC4BD7">
        <w:rPr>
          <w:rFonts w:ascii="Times New Roman" w:hAnsi="Times New Roman" w:cs="Times New Roman"/>
          <w:sz w:val="24"/>
          <w:szCs w:val="24"/>
        </w:rPr>
        <w:t>-</w:t>
      </w:r>
      <w:r>
        <w:rPr>
          <w:rFonts w:ascii="Times New Roman" w:hAnsi="Times New Roman" w:cs="Times New Roman"/>
          <w:sz w:val="24"/>
          <w:szCs w:val="24"/>
        </w:rPr>
        <w:t xml:space="preserve">CAMHS consist of both </w:t>
      </w:r>
      <w:r w:rsidR="004A5CF3">
        <w:rPr>
          <w:rFonts w:ascii="Times New Roman" w:hAnsi="Times New Roman" w:cs="Times New Roman"/>
          <w:sz w:val="24"/>
          <w:szCs w:val="24"/>
        </w:rPr>
        <w:t>Deaf</w:t>
      </w:r>
      <w:r>
        <w:rPr>
          <w:rFonts w:ascii="Times New Roman" w:hAnsi="Times New Roman" w:cs="Times New Roman"/>
          <w:sz w:val="24"/>
          <w:szCs w:val="24"/>
        </w:rPr>
        <w:t xml:space="preserve"> and hearing professionals, all of them trained to a proficient level of BSL. More importantly, clinicians have expert knowledge in the relevant aspects of language and communication that affect </w:t>
      </w:r>
      <w:r w:rsidR="004A5CF3">
        <w:rPr>
          <w:rFonts w:ascii="Times New Roman" w:hAnsi="Times New Roman" w:cs="Times New Roman"/>
          <w:sz w:val="24"/>
          <w:szCs w:val="24"/>
        </w:rPr>
        <w:t>Deaf</w:t>
      </w:r>
      <w:r>
        <w:rPr>
          <w:rFonts w:ascii="Times New Roman" w:hAnsi="Times New Roman" w:cs="Times New Roman"/>
          <w:sz w:val="24"/>
          <w:szCs w:val="24"/>
        </w:rPr>
        <w:t xml:space="preserve"> young people and their families</w:t>
      </w:r>
      <w:r w:rsidR="00AC4BD7">
        <w:rPr>
          <w:rFonts w:ascii="Times New Roman" w:hAnsi="Times New Roman" w:cs="Times New Roman"/>
          <w:sz w:val="24"/>
          <w:szCs w:val="24"/>
        </w:rPr>
        <w:t>. This</w:t>
      </w:r>
      <w:r>
        <w:rPr>
          <w:rFonts w:ascii="Times New Roman" w:hAnsi="Times New Roman" w:cs="Times New Roman"/>
          <w:sz w:val="24"/>
          <w:szCs w:val="24"/>
        </w:rPr>
        <w:t xml:space="preserve"> allows them to consider when this may be a factor contributing to or shaping the mental health presentation and to subsequently make more accurate formulations and diagnosis, and appropriate therapeutic recommendations, including any specific communication needs. Arguably, this increases the rapport the service has with its users. </w:t>
      </w:r>
      <w:r w:rsidRPr="00167227">
        <w:rPr>
          <w:rFonts w:ascii="Times New Roman" w:hAnsi="Times New Roman" w:cs="Times New Roman"/>
          <w:sz w:val="24"/>
          <w:szCs w:val="24"/>
        </w:rPr>
        <w:t>The service now comprises four main teams based in London, South East, North of England, South West and Midlands, three of which have additional outreach teams. Also, an inpatient service is available at Springfield Hospital, London.</w:t>
      </w:r>
    </w:p>
    <w:p w14:paraId="731ADBAA" w14:textId="16E3CB35" w:rsidR="00F30ECF" w:rsidRPr="00167227" w:rsidRDefault="00F30ECF" w:rsidP="00F30ECF">
      <w:pPr>
        <w:spacing w:after="240" w:line="480" w:lineRule="auto"/>
        <w:jc w:val="both"/>
        <w:rPr>
          <w:rFonts w:ascii="Times New Roman" w:hAnsi="Times New Roman" w:cs="Times New Roman"/>
          <w:bCs/>
          <w:sz w:val="24"/>
          <w:szCs w:val="24"/>
        </w:rPr>
      </w:pPr>
      <w:r w:rsidRPr="00167227">
        <w:rPr>
          <w:rFonts w:ascii="Times New Roman" w:hAnsi="Times New Roman" w:cs="Times New Roman"/>
          <w:bCs/>
          <w:sz w:val="24"/>
          <w:szCs w:val="24"/>
        </w:rPr>
        <w:t>Although the introduction of the first three ND-CAMHS teams (</w:t>
      </w:r>
      <w:r>
        <w:rPr>
          <w:rFonts w:ascii="Times New Roman" w:hAnsi="Times New Roman" w:cs="Times New Roman"/>
          <w:bCs/>
          <w:sz w:val="24"/>
          <w:szCs w:val="24"/>
        </w:rPr>
        <w:t>ie</w:t>
      </w:r>
      <w:r w:rsidR="00AC4BD7">
        <w:rPr>
          <w:rFonts w:ascii="Times New Roman" w:hAnsi="Times New Roman" w:cs="Times New Roman"/>
          <w:bCs/>
          <w:sz w:val="24"/>
          <w:szCs w:val="24"/>
        </w:rPr>
        <w:t>,</w:t>
      </w:r>
      <w:r w:rsidRPr="00167227">
        <w:rPr>
          <w:rFonts w:ascii="Times New Roman" w:hAnsi="Times New Roman" w:cs="Times New Roman"/>
          <w:bCs/>
          <w:sz w:val="24"/>
          <w:szCs w:val="24"/>
        </w:rPr>
        <w:t xml:space="preserve"> York, Dudley and London) increased structured access to specialist mental health services </w:t>
      </w:r>
      <w:r w:rsidRPr="00167227">
        <w:rPr>
          <w:rFonts w:ascii="Times New Roman" w:hAnsi="Times New Roman" w:cs="Times New Roman"/>
          <w:bCs/>
          <w:iCs/>
          <w:sz w:val="24"/>
          <w:szCs w:val="24"/>
        </w:rPr>
        <w:t xml:space="preserve">for </w:t>
      </w:r>
      <w:r w:rsidR="004A5CF3">
        <w:rPr>
          <w:rFonts w:ascii="Times New Roman" w:hAnsi="Times New Roman" w:cs="Times New Roman"/>
          <w:bCs/>
          <w:iCs/>
          <w:sz w:val="24"/>
          <w:szCs w:val="24"/>
        </w:rPr>
        <w:t>Deaf</w:t>
      </w:r>
      <w:r w:rsidRPr="00167227">
        <w:rPr>
          <w:rFonts w:ascii="Times New Roman" w:hAnsi="Times New Roman" w:cs="Times New Roman"/>
          <w:bCs/>
          <w:iCs/>
          <w:sz w:val="24"/>
          <w:szCs w:val="24"/>
        </w:rPr>
        <w:t xml:space="preserve"> children and young people and their families, </w:t>
      </w:r>
      <w:r w:rsidRPr="00167227">
        <w:rPr>
          <w:rFonts w:ascii="Times New Roman" w:hAnsi="Times New Roman" w:cs="Times New Roman"/>
          <w:bCs/>
          <w:sz w:val="24"/>
          <w:szCs w:val="24"/>
        </w:rPr>
        <w:t>the pilot showed the relevance of reducing difficulties of geographical access for service users. A</w:t>
      </w:r>
      <w:r w:rsidRPr="00167227">
        <w:rPr>
          <w:rFonts w:ascii="Times New Roman" w:hAnsi="Times New Roman" w:cs="Times New Roman"/>
          <w:sz w:val="24"/>
          <w:szCs w:val="24"/>
        </w:rPr>
        <w:t xml:space="preserve"> primary </w:t>
      </w:r>
      <w:r w:rsidRPr="00167227">
        <w:rPr>
          <w:rFonts w:ascii="Times New Roman" w:hAnsi="Times New Roman" w:cs="Times New Roman"/>
          <w:bCs/>
          <w:sz w:val="24"/>
          <w:szCs w:val="24"/>
        </w:rPr>
        <w:t xml:space="preserve">concern shared by the providers and users of the service concerned the distance many patients needed to travel in order to benefit from the service. Specifically, 47% of respondents reviewing the </w:t>
      </w:r>
      <w:r w:rsidRPr="00167227">
        <w:rPr>
          <w:rFonts w:ascii="Times New Roman" w:hAnsi="Times New Roman" w:cs="Times New Roman"/>
          <w:bCs/>
          <w:sz w:val="24"/>
          <w:szCs w:val="24"/>
        </w:rPr>
        <w:lastRenderedPageBreak/>
        <w:t>service commented that children and families found travelling to appointments difficult; 1 in 3 parents expressed difficulties in getting to the appointment</w:t>
      </w:r>
      <w:r w:rsidRPr="00167227">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EN.CITE &lt;EndNote&gt;&lt;Cite&gt;&lt;Author&gt;Beresford&lt;/Author&gt;&lt;Year&gt;2010&lt;/Year&gt;&lt;RecNum&gt;25&lt;/RecNum&gt;&lt;DisplayText&gt;&lt;style face="superscript"&gt;11, 12&lt;/style&gt;&lt;/DisplayText&gt;&lt;record&gt;&lt;rec-number&gt;25&lt;/rec-number&gt;&lt;foreign-keys&gt;&lt;key app="EN" db-id="rxxds5erw5z228etfel59xx79rzrw5xtaadw" timestamp="1440764102"&gt;25&lt;/key&gt;&lt;/foreign-keys&gt;&lt;ref-type name="Journal Article"&gt;17&lt;/ref-type&gt;&lt;contributors&gt;&lt;authors&gt;&lt;author&gt;Beresford, Bryony&lt;/author&gt;&lt;author&gt;Clarke, Sue&lt;/author&gt;&lt;author&gt;Greco, Veronica&lt;/author&gt;&lt;/authors&gt;&lt;/contributors&gt;&lt;titles&gt;&lt;title&gt;Referrers&amp;apos; use and views of specialist mental health services for deaf children and young people in England&lt;/title&gt;&lt;secondary-title&gt;Journal of Mental Health&lt;/secondary-title&gt;&lt;/titles&gt;&lt;periodical&gt;&lt;full-title&gt;Journal of Mental Health&lt;/full-title&gt;&lt;/periodical&gt;&lt;pages&gt;193-201&lt;/pages&gt;&lt;volume&gt;19&lt;/volume&gt;&lt;number&gt;2&lt;/number&gt;&lt;dates&gt;&lt;year&gt;2010&lt;/year&gt;&lt;/dates&gt;&lt;isbn&gt;0963-8237&lt;/isbn&gt;&lt;urls&gt;&lt;/urls&gt;&lt;/record&gt;&lt;/Cite&gt;&lt;Cite&gt;&lt;Author&gt;Beresford&lt;/Author&gt;&lt;Year&gt;2008&lt;/Year&gt;&lt;RecNum&gt;3&lt;/RecNum&gt;&lt;record&gt;&lt;rec-number&gt;3&lt;/rec-number&gt;&lt;foreign-keys&gt;&lt;key app="EN" db-id="rxxds5erw5z228etfel59xx79rzrw5xtaadw" timestamp="1438780614"&gt;3&lt;/key&gt;&lt;/foreign-keys&gt;&lt;ref-type name="Book"&gt;6&lt;/ref-type&gt;&lt;contributors&gt;&lt;authors&gt;&lt;author&gt;Beresford, Bryony&lt;/author&gt;&lt;author&gt;Greco, Veronica&lt;/author&gt;&lt;author&gt;Clarke, Susan&lt;/author&gt;&lt;author&gt;Sutherland, Hilary&lt;/author&gt;&lt;/authors&gt;&lt;/contributors&gt;&lt;titles&gt;&lt;title&gt;An evaluation of specialist mental health services for deaf children and young people&lt;/title&gt;&lt;/titles&gt;&lt;dates&gt;&lt;year&gt;2008&lt;/year&gt;&lt;/dates&gt;&lt;publisher&gt;Social Policy Research Unit, University of York York&lt;/publisher&gt;&lt;isbn&gt;1871713544&lt;/isbn&gt;&lt;urls&gt;&lt;/urls&gt;&lt;/record&gt;&lt;/Cite&gt;&lt;/EndNote&gt;</w:instrText>
      </w:r>
      <w:r w:rsidRPr="00167227">
        <w:rPr>
          <w:rFonts w:ascii="Times New Roman" w:hAnsi="Times New Roman" w:cs="Times New Roman"/>
          <w:bCs/>
          <w:sz w:val="24"/>
          <w:szCs w:val="24"/>
        </w:rPr>
        <w:fldChar w:fldCharType="separate"/>
      </w:r>
      <w:r w:rsidRPr="00584F15">
        <w:rPr>
          <w:rFonts w:ascii="Times New Roman" w:hAnsi="Times New Roman" w:cs="Times New Roman"/>
          <w:bCs/>
          <w:noProof/>
          <w:sz w:val="24"/>
          <w:szCs w:val="24"/>
          <w:vertAlign w:val="superscript"/>
        </w:rPr>
        <w:t>1</w:t>
      </w:r>
      <w:r>
        <w:rPr>
          <w:rFonts w:ascii="Times New Roman" w:hAnsi="Times New Roman" w:cs="Times New Roman"/>
          <w:bCs/>
          <w:noProof/>
          <w:sz w:val="24"/>
          <w:szCs w:val="24"/>
          <w:vertAlign w:val="superscript"/>
        </w:rPr>
        <w:t>2,13</w:t>
      </w:r>
      <w:r w:rsidRPr="00167227">
        <w:rPr>
          <w:rFonts w:ascii="Times New Roman" w:hAnsi="Times New Roman" w:cs="Times New Roman"/>
          <w:bCs/>
          <w:sz w:val="24"/>
          <w:szCs w:val="24"/>
        </w:rPr>
        <w:fldChar w:fldCharType="end"/>
      </w:r>
      <w:r w:rsidR="00FB5303">
        <w:rPr>
          <w:rFonts w:ascii="Times New Roman" w:hAnsi="Times New Roman" w:cs="Times New Roman"/>
          <w:bCs/>
          <w:sz w:val="24"/>
          <w:szCs w:val="24"/>
        </w:rPr>
        <w:t>.</w:t>
      </w:r>
      <w:r w:rsidRPr="00167227">
        <w:rPr>
          <w:rFonts w:ascii="Times New Roman" w:hAnsi="Times New Roman" w:cs="Times New Roman"/>
          <w:bCs/>
          <w:sz w:val="24"/>
          <w:szCs w:val="24"/>
        </w:rPr>
        <w:t xml:space="preserve"> R</w:t>
      </w:r>
      <w:r w:rsidRPr="00167227">
        <w:rPr>
          <w:rFonts w:ascii="Times New Roman" w:hAnsi="Times New Roman" w:cs="Times New Roman"/>
          <w:sz w:val="24"/>
          <w:szCs w:val="24"/>
        </w:rPr>
        <w:t>eferrers suggested the service could be improved by increasing the geographical access, through more regional centres and outreach style clinics</w:t>
      </w:r>
      <w:r w:rsidRPr="00167227">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&lt;EndNote&gt;&lt;Cite&gt;&lt;Author&gt;Beresford&lt;/Author&gt;&lt;Year&gt;2010&lt;/Year&gt;&lt;RecNum&gt;25&lt;/RecNum&gt;&lt;DisplayText&gt;&lt;style face="superscript"&gt;11&lt;/style&gt;&lt;/DisplayText&gt;&lt;record&gt;&lt;rec-number&gt;25&lt;/rec-number&gt;&lt;foreign-keys&gt;&lt;key app="EN" db-id="rxxds5erw5z228etfel59xx79rzrw5xtaadw" timestamp="1440764102"&gt;25&lt;/key&gt;&lt;/foreign-keys&gt;&lt;ref-type name="Journal Article"&gt;17&lt;/ref-type&gt;&lt;contributors&gt;&lt;authors&gt;&lt;author&gt;Beresford, Bryony&lt;/author&gt;&lt;author&gt;Clarke, Sue&lt;/author&gt;&lt;author&gt;Greco, Veronica&lt;/author&gt;&lt;/authors&gt;&lt;/contributors&gt;&lt;titles&gt;&lt;title&gt;Referrers&amp;apos; use and views of specialist mental health services for deaf children and young people in England&lt;/title&gt;&lt;secondary-title&gt;Journal of Mental Health&lt;/secondary-title&gt;&lt;/titles&gt;&lt;periodical&gt;&lt;full-title&gt;Journal of Mental Health&lt;/full-title&gt;&lt;/periodical&gt;&lt;pages&gt;193-201&lt;/pages&gt;&lt;volume&gt;19&lt;/volume&gt;&lt;number&gt;2&lt;/number&gt;&lt;dates&gt;&lt;year&gt;2010&lt;/year&gt;&lt;/dates&gt;&lt;isbn&gt;0963-8237&lt;/isbn&gt;&lt;urls&gt;&lt;/urls&gt;&lt;/record&gt;&lt;/Cite&gt;&lt;/EndNote&gt;</w:instrText>
      </w:r>
      <w:r w:rsidRPr="00167227">
        <w:rPr>
          <w:rFonts w:ascii="Times New Roman" w:hAnsi="Times New Roman" w:cs="Times New Roman"/>
          <w:sz w:val="24"/>
          <w:szCs w:val="24"/>
        </w:rPr>
        <w:fldChar w:fldCharType="separate"/>
      </w:r>
      <w:r w:rsidRPr="00584F15">
        <w:rPr>
          <w:rFonts w:ascii="Times New Roman" w:hAnsi="Times New Roman" w:cs="Times New Roman"/>
          <w:noProof/>
          <w:sz w:val="24"/>
          <w:szCs w:val="24"/>
          <w:vertAlign w:val="superscript"/>
        </w:rPr>
        <w:t>1</w:t>
      </w:r>
      <w:r>
        <w:rPr>
          <w:rFonts w:ascii="Times New Roman" w:hAnsi="Times New Roman" w:cs="Times New Roman"/>
          <w:noProof/>
          <w:sz w:val="24"/>
          <w:szCs w:val="24"/>
          <w:vertAlign w:val="superscript"/>
        </w:rPr>
        <w:t>2</w:t>
      </w:r>
      <w:r w:rsidRPr="00167227">
        <w:rPr>
          <w:rFonts w:ascii="Times New Roman" w:hAnsi="Times New Roman" w:cs="Times New Roman"/>
          <w:sz w:val="24"/>
          <w:szCs w:val="24"/>
        </w:rPr>
        <w:fldChar w:fldCharType="end"/>
      </w:r>
      <w:r w:rsidR="00FB5303">
        <w:rPr>
          <w:rFonts w:ascii="Times New Roman" w:hAnsi="Times New Roman" w:cs="Times New Roman"/>
          <w:sz w:val="24"/>
          <w:szCs w:val="24"/>
        </w:rPr>
        <w:t>.</w:t>
      </w:r>
      <w:r w:rsidRPr="00167227">
        <w:rPr>
          <w:rFonts w:ascii="Times New Roman" w:hAnsi="Times New Roman" w:cs="Times New Roman"/>
          <w:sz w:val="24"/>
          <w:szCs w:val="24"/>
        </w:rPr>
        <w:t xml:space="preserve"> Accordingly, within the South East and London programme, </w:t>
      </w:r>
      <w:r w:rsidRPr="00167227">
        <w:rPr>
          <w:rFonts w:ascii="Times New Roman" w:hAnsi="Times New Roman" w:cs="Times New Roman"/>
          <w:bCs/>
          <w:sz w:val="24"/>
          <w:szCs w:val="24"/>
        </w:rPr>
        <w:t xml:space="preserve">outreach teams in Kent and Cambridge were set up </w:t>
      </w:r>
      <w:r w:rsidR="00175183">
        <w:rPr>
          <w:rFonts w:ascii="Times New Roman" w:hAnsi="Times New Roman" w:cs="Times New Roman"/>
          <w:bCs/>
          <w:sz w:val="24"/>
          <w:szCs w:val="24"/>
        </w:rPr>
        <w:t xml:space="preserve">in 2009 </w:t>
      </w:r>
      <w:r w:rsidRPr="00167227">
        <w:rPr>
          <w:rFonts w:ascii="Times New Roman" w:hAnsi="Times New Roman" w:cs="Times New Roman"/>
          <w:bCs/>
          <w:sz w:val="24"/>
          <w:szCs w:val="24"/>
        </w:rPr>
        <w:t xml:space="preserve">to share the workload with London and increase accessibility (prior to this, existing referrals from across the South East Coast and East of England were </w:t>
      </w:r>
      <w:r>
        <w:rPr>
          <w:rFonts w:ascii="Times New Roman" w:hAnsi="Times New Roman" w:cs="Times New Roman"/>
          <w:bCs/>
          <w:sz w:val="24"/>
          <w:szCs w:val="24"/>
        </w:rPr>
        <w:t xml:space="preserve">managed </w:t>
      </w:r>
      <w:r w:rsidRPr="00167227">
        <w:rPr>
          <w:rFonts w:ascii="Times New Roman" w:hAnsi="Times New Roman" w:cs="Times New Roman"/>
          <w:bCs/>
          <w:sz w:val="24"/>
          <w:szCs w:val="24"/>
        </w:rPr>
        <w:t xml:space="preserve">by </w:t>
      </w:r>
      <w:r>
        <w:rPr>
          <w:rFonts w:ascii="Times New Roman" w:hAnsi="Times New Roman" w:cs="Times New Roman"/>
          <w:bCs/>
          <w:sz w:val="24"/>
          <w:szCs w:val="24"/>
        </w:rPr>
        <w:t xml:space="preserve">the </w:t>
      </w:r>
      <w:r w:rsidRPr="00167227">
        <w:rPr>
          <w:rFonts w:ascii="Times New Roman" w:hAnsi="Times New Roman" w:cs="Times New Roman"/>
          <w:bCs/>
          <w:sz w:val="24"/>
          <w:szCs w:val="24"/>
        </w:rPr>
        <w:t>London</w:t>
      </w:r>
      <w:r>
        <w:rPr>
          <w:rFonts w:ascii="Times New Roman" w:hAnsi="Times New Roman" w:cs="Times New Roman"/>
          <w:bCs/>
          <w:sz w:val="24"/>
          <w:szCs w:val="24"/>
        </w:rPr>
        <w:t xml:space="preserve"> team</w:t>
      </w:r>
      <w:r w:rsidRPr="00167227">
        <w:rPr>
          <w:rFonts w:ascii="Times New Roman" w:hAnsi="Times New Roman" w:cs="Times New Roman"/>
          <w:bCs/>
          <w:sz w:val="24"/>
          <w:szCs w:val="24"/>
        </w:rPr>
        <w:t xml:space="preserve">). The outreach teams delivered mental health support from dedicated (outreach) clinics as well as a wide variety of non-clinic locations, including clients’ schools, homes, GP surgeries and other community locations.  </w:t>
      </w:r>
    </w:p>
    <w:p w14:paraId="6869F494" w14:textId="442692C8" w:rsidR="00F30ECF" w:rsidRPr="00167227" w:rsidRDefault="00F30ECF" w:rsidP="00F30ECF">
      <w:pPr>
        <w:spacing w:after="240" w:line="480" w:lineRule="auto"/>
        <w:jc w:val="both"/>
        <w:rPr>
          <w:rFonts w:ascii="Times New Roman" w:hAnsi="Times New Roman" w:cs="Times New Roman"/>
          <w:iCs/>
          <w:sz w:val="24"/>
          <w:szCs w:val="24"/>
        </w:rPr>
      </w:pPr>
      <w:r w:rsidRPr="00167227">
        <w:rPr>
          <w:rFonts w:ascii="Times New Roman" w:hAnsi="Times New Roman" w:cs="Times New Roman"/>
          <w:bCs/>
          <w:sz w:val="24"/>
          <w:szCs w:val="24"/>
        </w:rPr>
        <w:t>The purpose of the present study was to investigate the impact of the implementation of ND</w:t>
      </w:r>
      <w:r w:rsidR="00AC4BD7">
        <w:rPr>
          <w:rFonts w:ascii="Times New Roman" w:hAnsi="Times New Roman" w:cs="Times New Roman"/>
          <w:bCs/>
          <w:sz w:val="24"/>
          <w:szCs w:val="24"/>
        </w:rPr>
        <w:t>-</w:t>
      </w:r>
      <w:r w:rsidRPr="00167227">
        <w:rPr>
          <w:rFonts w:ascii="Times New Roman" w:hAnsi="Times New Roman" w:cs="Times New Roman"/>
          <w:bCs/>
          <w:sz w:val="24"/>
          <w:szCs w:val="24"/>
        </w:rPr>
        <w:t>CAMH outreach services on accessibility by examining attendance rates of clients and carers. Non-attendance of mental health services tends to be more common than in other medical specialities</w:t>
      </w:r>
      <w:r w:rsidRPr="00167227">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EN.CITE &lt;EndNote&gt;&lt;Cite&gt;&lt;Author&gt;Department of Health&lt;/Author&gt;&lt;Year&gt;2003&lt;/Year&gt;&lt;RecNum&gt;34&lt;/RecNum&gt;&lt;DisplayText&gt;&lt;style face="superscript"&gt;20&lt;/style&gt;&lt;/DisplayText&gt;&lt;record&gt;&lt;rec-number&gt;34&lt;/rec-number&gt;&lt;foreign-keys&gt;&lt;key app="EN" db-id="rxxds5erw5z228etfel59xx79rzrw5xtaadw" timestamp="1441109024"&gt;34&lt;/key&gt;&lt;/foreign-keys&gt;&lt;ref-type name="Government Document"&gt;46&lt;/ref-type&gt;&lt;contributors&gt;&lt;authors&gt;&lt;author&gt;Department of Health,&lt;/author&gt;&lt;/authors&gt;&lt;/contributors&gt;&lt;titles&gt;&lt;title&gt;Hospital Activity Statistics&lt;/title&gt;&lt;/titles&gt;&lt;dates&gt;&lt;year&gt;2003&lt;/year&gt;&lt;/dates&gt;&lt;pub-location&gt;London &lt;/pub-location&gt;&lt;publisher&gt;Department of Health&lt;/publisher&gt;&lt;urls&gt;&lt;/urls&gt;&lt;/record&gt;&lt;/Cite&gt;&lt;/EndNote&gt;</w:instrText>
      </w:r>
      <w:r w:rsidRPr="00167227">
        <w:rPr>
          <w:rFonts w:ascii="Times New Roman" w:hAnsi="Times New Roman" w:cs="Times New Roman"/>
          <w:bCs/>
          <w:sz w:val="24"/>
          <w:szCs w:val="24"/>
        </w:rPr>
        <w:fldChar w:fldCharType="separate"/>
      </w:r>
      <w:r w:rsidRPr="00584F15">
        <w:rPr>
          <w:rFonts w:ascii="Times New Roman" w:hAnsi="Times New Roman" w:cs="Times New Roman"/>
          <w:bCs/>
          <w:noProof/>
          <w:sz w:val="24"/>
          <w:szCs w:val="24"/>
          <w:vertAlign w:val="superscript"/>
        </w:rPr>
        <w:t>2</w:t>
      </w:r>
      <w:r>
        <w:rPr>
          <w:rFonts w:ascii="Times New Roman" w:hAnsi="Times New Roman" w:cs="Times New Roman"/>
          <w:bCs/>
          <w:noProof/>
          <w:sz w:val="24"/>
          <w:szCs w:val="24"/>
          <w:vertAlign w:val="superscript"/>
        </w:rPr>
        <w:t>1</w:t>
      </w:r>
      <w:r w:rsidRPr="00167227">
        <w:rPr>
          <w:rFonts w:ascii="Times New Roman" w:hAnsi="Times New Roman" w:cs="Times New Roman"/>
          <w:bCs/>
          <w:sz w:val="24"/>
          <w:szCs w:val="24"/>
        </w:rPr>
        <w:fldChar w:fldCharType="end"/>
      </w:r>
      <w:r w:rsidRPr="00167227">
        <w:rPr>
          <w:rFonts w:ascii="Times New Roman" w:hAnsi="Times New Roman" w:cs="Times New Roman"/>
          <w:bCs/>
          <w:sz w:val="24"/>
          <w:szCs w:val="24"/>
        </w:rPr>
        <w:t xml:space="preserve"> and occurs at least as frequently in CAMHS as in adult mental health services</w:t>
      </w:r>
      <w:r w:rsidRPr="00167227">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EN.CITE &lt;EndNote&gt;&lt;Cite&gt;&lt;Author&gt;Minty&lt;/Author&gt;&lt;Year&gt;2004&lt;/Year&gt;&lt;RecNum&gt;4&lt;/RecNum&gt;&lt;DisplayText&gt;&lt;style face="superscript"&gt;21, 22&lt;/style&gt;&lt;/DisplayText&gt;&lt;record&gt;&lt;rec-number&gt;4&lt;/rec-number&gt;&lt;foreign-keys&gt;&lt;key app="EN" db-id="rxxds5erw5z228etfel59xx79rzrw5xtaadw" timestamp="1438780693"&gt;4&lt;/key&gt;&lt;/foreign-keys&gt;&lt;ref-type name="Journal Article"&gt;17&lt;/ref-type&gt;&lt;contributors&gt;&lt;authors&gt;&lt;author&gt;Minty, Brian&lt;/author&gt;&lt;author&gt;Anderson, Cameron&lt;/author&gt;&lt;/authors&gt;&lt;/contributors&gt;&lt;titles&gt;&lt;title&gt;Non-attendance at initial out-patient appointments at a hospital-based child psychiatric clinic&lt;/title&gt;&lt;secondary-title&gt;Clinical child psychology and psychiatry&lt;/secondary-title&gt;&lt;/titles&gt;&lt;periodical&gt;&lt;full-title&gt;Clinical child psychology and psychiatry&lt;/full-title&gt;&lt;/periodical&gt;&lt;pages&gt;403-418&lt;/pages&gt;&lt;volume&gt;9&lt;/volume&gt;&lt;number&gt;3&lt;/number&gt;&lt;dates&gt;&lt;year&gt;2004&lt;/year&gt;&lt;/dates&gt;&lt;isbn&gt;1359-1045&lt;/isbn&gt;&lt;urls&gt;&lt;/urls&gt;&lt;/record&gt;&lt;/Cite&gt;&lt;Cite&gt;&lt;Author&gt;Mitchell&lt;/Author&gt;&lt;Year&gt;2007&lt;/Year&gt;&lt;RecNum&gt;10&lt;/RecNum&gt;&lt;record&gt;&lt;rec-number&gt;10&lt;/rec-number&gt;&lt;foreign-keys&gt;&lt;key app="EN" db-id="rxxds5erw5z228etfel59xx79rzrw5xtaadw" timestamp="1438781028"&gt;10&lt;/key&gt;&lt;/foreign-keys&gt;&lt;ref-type name="Journal Article"&gt;17&lt;/ref-type&gt;&lt;contributors&gt;&lt;authors&gt;&lt;author&gt;Mitchell, Alex J&lt;/author&gt;&lt;author&gt;Selmes, Thomas&lt;/author&gt;&lt;/authors&gt;&lt;/contributors&gt;&lt;titles&gt;&lt;title&gt;A comparative survey of missed initial and follow-up appointments to psychiatric specialties in the United Kingdom&lt;/title&gt;&lt;secondary-title&gt;Psychiatric Services&lt;/secondary-title&gt;&lt;/titles&gt;&lt;periodical&gt;&lt;full-title&gt;Psychiatric Services&lt;/full-title&gt;&lt;/periodical&gt;&lt;pages&gt;868-871&lt;/pages&gt;&lt;volume&gt;58&lt;/volume&gt;&lt;number&gt;6&lt;/number&gt;&lt;dates&gt;&lt;year&gt;2007&lt;/year&gt;&lt;/dates&gt;&lt;isbn&gt;1075-2730&lt;/isbn&gt;&lt;urls&gt;&lt;/urls&gt;&lt;/record&gt;&lt;/Cite&gt;&lt;/EndNote&gt;</w:instrText>
      </w:r>
      <w:r w:rsidRPr="00167227">
        <w:rPr>
          <w:rFonts w:ascii="Times New Roman" w:hAnsi="Times New Roman" w:cs="Times New Roman"/>
          <w:bCs/>
          <w:sz w:val="24"/>
          <w:szCs w:val="24"/>
        </w:rPr>
        <w:fldChar w:fldCharType="separate"/>
      </w:r>
      <w:r w:rsidRPr="00584F15">
        <w:rPr>
          <w:rFonts w:ascii="Times New Roman" w:hAnsi="Times New Roman" w:cs="Times New Roman"/>
          <w:bCs/>
          <w:noProof/>
          <w:sz w:val="24"/>
          <w:szCs w:val="24"/>
          <w:vertAlign w:val="superscript"/>
        </w:rPr>
        <w:t>2</w:t>
      </w:r>
      <w:r>
        <w:rPr>
          <w:rFonts w:ascii="Times New Roman" w:hAnsi="Times New Roman" w:cs="Times New Roman"/>
          <w:bCs/>
          <w:noProof/>
          <w:sz w:val="24"/>
          <w:szCs w:val="24"/>
          <w:vertAlign w:val="superscript"/>
        </w:rPr>
        <w:t>2,23</w:t>
      </w:r>
      <w:r w:rsidRPr="00167227">
        <w:rPr>
          <w:rFonts w:ascii="Times New Roman" w:hAnsi="Times New Roman" w:cs="Times New Roman"/>
          <w:bCs/>
          <w:sz w:val="24"/>
          <w:szCs w:val="24"/>
        </w:rPr>
        <w:fldChar w:fldCharType="end"/>
      </w:r>
      <w:r w:rsidR="00FB5303">
        <w:rPr>
          <w:rFonts w:ascii="Times New Roman" w:hAnsi="Times New Roman" w:cs="Times New Roman"/>
          <w:bCs/>
          <w:sz w:val="24"/>
          <w:szCs w:val="24"/>
        </w:rPr>
        <w:t>.</w:t>
      </w:r>
      <w:r w:rsidRPr="00167227">
        <w:rPr>
          <w:rFonts w:ascii="Times New Roman" w:hAnsi="Times New Roman" w:cs="Times New Roman"/>
          <w:iCs/>
          <w:sz w:val="24"/>
          <w:szCs w:val="24"/>
        </w:rPr>
        <w:t xml:space="preserve"> Most estimates indicate that between a fifth and a third of patients referred to a CAMHS miss their first appointment</w:t>
      </w:r>
      <w:r w:rsidRPr="00167227">
        <w:rPr>
          <w:rFonts w:ascii="Times New Roman" w:hAnsi="Times New Roman" w:cs="Times New Roman"/>
          <w:iCs/>
          <w:sz w:val="24"/>
          <w:szCs w:val="24"/>
        </w:rPr>
        <w:fldChar w:fldCharType="begin"/>
      </w:r>
      <w:r>
        <w:rPr>
          <w:rFonts w:ascii="Times New Roman" w:hAnsi="Times New Roman" w:cs="Times New Roman"/>
          <w:iCs/>
          <w:sz w:val="24"/>
          <w:szCs w:val="24"/>
        </w:rPr>
        <w:instrText xml:space="preserve"> ADDIN EN.CITE &lt;EndNote&gt;&lt;Cite&gt;&lt;Author&gt;Hawker&lt;/Author&gt;&lt;Year&gt;2007&lt;/Year&gt;&lt;RecNum&gt;5&lt;/RecNum&gt;&lt;DisplayText&gt;&lt;style face="superscript"&gt;21, 23&lt;/style&gt;&lt;/DisplayText&gt;&lt;record&gt;&lt;rec-number&gt;5&lt;/rec-number&gt;&lt;foreign-keys&gt;&lt;key app="EN" db-id="rxxds5erw5z228etfel59xx79rzrw5xtaadw" timestamp="1438780703"&gt;5&lt;/key&gt;&lt;/foreign-keys&gt;&lt;ref-type name="Journal Article"&gt;17&lt;/ref-type&gt;&lt;contributors&gt;&lt;authors&gt;&lt;author&gt;Hawker, David SJ&lt;/author&gt;&lt;/authors&gt;&lt;/contributors&gt;&lt;titles&gt;&lt;title&gt;Increasing initial attendance at mental health out-patient clinics: opt-in systems and other interventions&lt;/title&gt;&lt;secondary-title&gt;Psychiatric Bulletin&lt;/secondary-title&gt;&lt;/titles&gt;&lt;periodical&gt;&lt;full-title&gt;Psychiatric Bulletin&lt;/full-title&gt;&lt;/periodical&gt;&lt;pages&gt;179-182&lt;/pages&gt;&lt;volume&gt;31&lt;/volume&gt;&lt;number&gt;5&lt;/number&gt;&lt;dates&gt;&lt;year&gt;2007&lt;/year&gt;&lt;/dates&gt;&lt;isbn&gt;2053-4868&lt;/isbn&gt;&lt;urls&gt;&lt;/urls&gt;&lt;/record&gt;&lt;/Cite&gt;&lt;Cite&gt;&lt;Author&gt;Minty&lt;/Author&gt;&lt;Year&gt;2004&lt;/Year&gt;&lt;RecNum&gt;4&lt;/RecNum&gt;&lt;record&gt;&lt;rec-number&gt;4&lt;/rec-number&gt;&lt;foreign-keys&gt;&lt;key app="EN" db-id="rxxds5erw5z228etfel59xx79rzrw5xtaadw" timestamp="1438780693"&gt;4&lt;/key&gt;&lt;/foreign-keys&gt;&lt;ref-type name="Journal Article"&gt;17&lt;/ref-type&gt;&lt;contributors&gt;&lt;authors&gt;&lt;author&gt;Minty, Brian&lt;/author&gt;&lt;author&gt;Anderson, Cameron&lt;/author&gt;&lt;/authors&gt;&lt;/contributors&gt;&lt;titles&gt;&lt;title&gt;Non-attendance at initial out-patient appointments at a hospital-based child psychiatric clinic&lt;/title&gt;&lt;secondary-title&gt;Clinical child psychology and psychiatry&lt;/secondary-title&gt;&lt;/titles&gt;&lt;periodical&gt;&lt;full-title&gt;Clinical child psychology and psychiatry&lt;/full-title&gt;&lt;/periodical&gt;&lt;pages&gt;403-418&lt;/pages&gt;&lt;volume&gt;9&lt;/volume&gt;&lt;number&gt;3&lt;/number&gt;&lt;dates&gt;&lt;year&gt;2004&lt;/year&gt;&lt;/dates&gt;&lt;isbn&gt;1359-1045&lt;/isbn&gt;&lt;urls&gt;&lt;/urls&gt;&lt;/record&gt;&lt;/Cite&gt;&lt;/EndNote&gt;</w:instrText>
      </w:r>
      <w:r w:rsidRPr="00167227">
        <w:rPr>
          <w:rFonts w:ascii="Times New Roman" w:hAnsi="Times New Roman" w:cs="Times New Roman"/>
          <w:iCs/>
          <w:sz w:val="24"/>
          <w:szCs w:val="24"/>
        </w:rPr>
        <w:fldChar w:fldCharType="separate"/>
      </w:r>
      <w:r w:rsidRPr="009959C7">
        <w:rPr>
          <w:rFonts w:ascii="Times New Roman" w:hAnsi="Times New Roman" w:cs="Times New Roman"/>
          <w:iCs/>
          <w:noProof/>
          <w:sz w:val="24"/>
          <w:szCs w:val="24"/>
          <w:vertAlign w:val="superscript"/>
        </w:rPr>
        <w:t>2</w:t>
      </w:r>
      <w:r>
        <w:rPr>
          <w:rFonts w:ascii="Times New Roman" w:hAnsi="Times New Roman" w:cs="Times New Roman"/>
          <w:iCs/>
          <w:noProof/>
          <w:sz w:val="24"/>
          <w:szCs w:val="24"/>
          <w:vertAlign w:val="superscript"/>
        </w:rPr>
        <w:t>2,24</w:t>
      </w:r>
      <w:r w:rsidRPr="00167227">
        <w:rPr>
          <w:rFonts w:ascii="Times New Roman" w:hAnsi="Times New Roman" w:cs="Times New Roman"/>
          <w:iCs/>
          <w:sz w:val="24"/>
          <w:szCs w:val="24"/>
        </w:rPr>
        <w:fldChar w:fldCharType="end"/>
      </w:r>
      <w:r>
        <w:rPr>
          <w:rFonts w:ascii="Times New Roman" w:hAnsi="Times New Roman" w:cs="Times New Roman"/>
          <w:iCs/>
          <w:sz w:val="24"/>
          <w:szCs w:val="24"/>
        </w:rPr>
        <w:t>.</w:t>
      </w:r>
      <w:r w:rsidRPr="00167227">
        <w:rPr>
          <w:rFonts w:ascii="Times New Roman" w:hAnsi="Times New Roman" w:cs="Times New Roman"/>
          <w:iCs/>
          <w:sz w:val="24"/>
          <w:szCs w:val="24"/>
        </w:rPr>
        <w:t xml:space="preserve"> Aside from representing a waste of (scarce) clinical capacity and potentially increasing waiting times for other service users, non-attendance can lead to treatment dropout and disrupt the continuity of care</w:t>
      </w:r>
      <w:r>
        <w:rPr>
          <w:rFonts w:ascii="Times New Roman" w:hAnsi="Times New Roman" w:cs="Times New Roman"/>
          <w:iCs/>
          <w:sz w:val="24"/>
          <w:szCs w:val="24"/>
        </w:rPr>
        <w:t>.</w:t>
      </w:r>
      <w:r w:rsidRPr="00167227">
        <w:rPr>
          <w:rFonts w:ascii="Times New Roman" w:hAnsi="Times New Roman" w:cs="Times New Roman"/>
          <w:iCs/>
          <w:sz w:val="24"/>
          <w:szCs w:val="24"/>
        </w:rPr>
        <w:fldChar w:fldCharType="begin"/>
      </w:r>
      <w:r>
        <w:rPr>
          <w:rFonts w:ascii="Times New Roman" w:hAnsi="Times New Roman" w:cs="Times New Roman"/>
          <w:iCs/>
          <w:sz w:val="24"/>
          <w:szCs w:val="24"/>
        </w:rPr>
        <w:instrText xml:space="preserve"> ADDIN EN.CITE &lt;EndNote&gt;&lt;Cite&gt;&lt;Author&gt;Aubrey&lt;/Author&gt;&lt;Year&gt;2003&lt;/Year&gt;&lt;RecNum&gt;35&lt;/RecNum&gt;&lt;DisplayText&gt;&lt;style face="superscript"&gt;24, 25&lt;/style&gt;&lt;/DisplayText&gt;&lt;record&gt;&lt;rec-number&gt;35&lt;/rec-number&gt;&lt;foreign-keys&gt;&lt;key app="EN" db-id="rxxds5erw5z228etfel59xx79rzrw5xtaadw" timestamp="1441109517"&gt;35&lt;/key&gt;&lt;/foreign-keys&gt;&lt;ref-type name="Journal Article"&gt;17&lt;/ref-type&gt;&lt;contributors&gt;&lt;authors&gt;&lt;author&gt;Aubrey, R&lt;/author&gt;&lt;author&gt;Self, R&lt;/author&gt;&lt;author&gt;Halstead, JE&lt;/author&gt;&lt;/authors&gt;&lt;/contributors&gt;&lt;titles&gt;&lt;title&gt;Early non-attendance as a predictor of continued non-attendance and subsequent attrition from psychological help&lt;/title&gt;&lt;secondary-title&gt;Clinical Psychology&lt;/secondary-title&gt;&lt;/titles&gt;&lt;periodical&gt;&lt;full-title&gt;Clinical Psychology&lt;/full-title&gt;&lt;/periodical&gt;&lt;pages&gt;6-10&lt;/pages&gt;&lt;volume&gt;32&lt;/volume&gt;&lt;dates&gt;&lt;year&gt;2003&lt;/year&gt;&lt;/dates&gt;&lt;urls&gt;&lt;/urls&gt;&lt;/record&gt;&lt;/Cite&gt;&lt;Cite&gt;&lt;Author&gt;Nock&lt;/Author&gt;&lt;Year&gt;2005&lt;/Year&gt;&lt;RecNum&gt;36&lt;/RecNum&gt;&lt;record&gt;&lt;rec-number&gt;36&lt;/rec-number&gt;&lt;foreign-keys&gt;&lt;key app="EN" db-id="rxxds5erw5z228etfel59xx79rzrw5xtaadw" timestamp="1441109539"&gt;36&lt;/key&gt;&lt;/foreign-keys&gt;&lt;ref-type name="Journal Article"&gt;17&lt;/ref-type&gt;&lt;contributors&gt;&lt;authors&gt;&lt;author&gt;Nock, Matthew K&lt;/author&gt;&lt;author&gt;Ferriter, Caitlin&lt;/author&gt;&lt;/authors&gt;&lt;/contributors&gt;&lt;titles&gt;&lt;title&gt;Parent management of attendance and adherence in child and adolescent therapy: A conceptual and empirical review&lt;/title&gt;&lt;secondary-title&gt;Clinical child and family psychology review&lt;/secondary-title&gt;&lt;/titles&gt;&lt;periodical&gt;&lt;full-title&gt;Clinical child and family psychology review&lt;/full-title&gt;&lt;/periodical&gt;&lt;pages&gt;149-166&lt;/pages&gt;&lt;volume&gt;8&lt;/volume&gt;&lt;number&gt;2&lt;/number&gt;&lt;dates&gt;&lt;year&gt;2005&lt;/year&gt;&lt;/dates&gt;&lt;isbn&gt;1096-4037&lt;/isbn&gt;&lt;urls&gt;&lt;/urls&gt;&lt;/record&gt;&lt;/Cite&gt;&lt;/EndNote&gt;</w:instrText>
      </w:r>
      <w:r w:rsidRPr="00167227">
        <w:rPr>
          <w:rFonts w:ascii="Times New Roman" w:hAnsi="Times New Roman" w:cs="Times New Roman"/>
          <w:iCs/>
          <w:sz w:val="24"/>
          <w:szCs w:val="24"/>
        </w:rPr>
        <w:fldChar w:fldCharType="separate"/>
      </w:r>
      <w:r w:rsidRPr="00584F15">
        <w:rPr>
          <w:rFonts w:ascii="Times New Roman" w:hAnsi="Times New Roman" w:cs="Times New Roman"/>
          <w:iCs/>
          <w:noProof/>
          <w:sz w:val="24"/>
          <w:szCs w:val="24"/>
          <w:vertAlign w:val="superscript"/>
        </w:rPr>
        <w:t>2</w:t>
      </w:r>
      <w:r>
        <w:rPr>
          <w:rFonts w:ascii="Times New Roman" w:hAnsi="Times New Roman" w:cs="Times New Roman"/>
          <w:iCs/>
          <w:noProof/>
          <w:sz w:val="24"/>
          <w:szCs w:val="24"/>
          <w:vertAlign w:val="superscript"/>
        </w:rPr>
        <w:t>5,26</w:t>
      </w:r>
      <w:r w:rsidRPr="00167227">
        <w:rPr>
          <w:rFonts w:ascii="Times New Roman" w:hAnsi="Times New Roman" w:cs="Times New Roman"/>
          <w:iCs/>
          <w:sz w:val="24"/>
          <w:szCs w:val="24"/>
        </w:rPr>
        <w:fldChar w:fldCharType="end"/>
      </w:r>
      <w:r w:rsidRPr="00167227">
        <w:rPr>
          <w:rFonts w:ascii="Times New Roman" w:hAnsi="Times New Roman" w:cs="Times New Roman"/>
          <w:iCs/>
          <w:sz w:val="24"/>
          <w:szCs w:val="24"/>
        </w:rPr>
        <w:t xml:space="preserve"> Non-attendance of child psychiatric services typically relates to parental expectancies and/or structural barriers, both of which impact on clients and carers’ willingness and capability to attend</w:t>
      </w:r>
      <w:r w:rsidRPr="00167227">
        <w:rPr>
          <w:rFonts w:ascii="Times New Roman" w:hAnsi="Times New Roman" w:cs="Times New Roman"/>
          <w:iCs/>
          <w:sz w:val="24"/>
          <w:szCs w:val="24"/>
        </w:rPr>
        <w:fldChar w:fldCharType="begin">
          <w:fldData xml:space="preserve">PEVuZE5vdGU+PENpdGU+PEF1dGhvcj5LYXpkaW48L0F1dGhvcj48WWVhcj4xOTk3PC9ZZWFyPjxS
ZWNOdW0+Mzc8L1JlY051bT48RGlzcGxheVRleHQ+PHN0eWxlIGZhY2U9InN1cGVyc2NyaXB0Ij4y
MSwgMjYsIDI3PC9zdHlsZT48L0Rpc3BsYXlUZXh0PjxyZWNvcmQ+PHJlYy1udW1iZXI+Mzc8L3Jl
Yy1udW1iZXI+PGZvcmVpZ24ta2V5cz48a2V5IGFwcD0iRU4iIGRiLWlkPSJyeHhkczVlcnc1ejIy
OGV0ZmVsNTl4eDc5cnpydzV4dGFhZHciIHRpbWVzdGFtcD0iMTQ0MTEwOTYwNyI+Mzc8L2tleT48
L2ZvcmVpZ24ta2V5cz48cmVmLXR5cGUgbmFtZT0iSm91cm5hbCBBcnRpY2xlIj4xNzwvcmVmLXR5
cGU+PGNvbnRyaWJ1dG9ycz48YXV0aG9ycz48YXV0aG9yPkthemRpbiwgQWxhbiBFPC9hdXRob3I+
PGF1dGhvcj5Ib2xsYW5kLCBMaXNhPC9hdXRob3I+PGF1dGhvcj5Dcm93bGV5LCBNaWNoYWVsPC9h
dXRob3I+PC9hdXRob3JzPjwvY29udHJpYnV0b3JzPjx0aXRsZXM+PHRpdGxlPkZhbWlseSBleHBl
cmllbmNlIG9mIGJhcnJpZXJzIHRvIHRyZWF0bWVudCBhbmQgcHJlbWF0dXJlIHRlcm1pbmF0aW9u
IGZyb20gY2hpbGQgdGhlcmFweTwvdGl0bGU+PHNlY29uZGFyeS10aXRsZT5Kb3VybmFsIG9mIGNv
bnN1bHRpbmcgYW5kIGNsaW5pY2FsIHBzeWNob2xvZ3k8L3NlY29uZGFyeS10aXRsZT48L3RpdGxl
cz48cGVyaW9kaWNhbD48ZnVsbC10aXRsZT5Kb3VybmFsIG9mIGNvbnN1bHRpbmcgYW5kIGNsaW5p
Y2FsIHBzeWNob2xvZ3k8L2Z1bGwtdGl0bGU+PC9wZXJpb2RpY2FsPjxwYWdlcz40NTM8L3BhZ2Vz
Pjx2b2x1bWU+NjU8L3ZvbHVtZT48bnVtYmVyPjM8L251bWJlcj48ZGF0ZXM+PHllYXI+MTk5Nzwv
eWVhcj48L2RhdGVzPjxpc2JuPjE5MzktMjExNzwvaXNibj48dXJscz48L3VybHM+PC9yZWNvcmQ+
PC9DaXRlPjxDaXRlPjxBdXRob3I+TWljaGVsc29uPC9BdXRob3I+PFllYXI+MjAxNDwvWWVhcj48
UmVjTnVtPjg8L1JlY051bT48cmVjb3JkPjxyZWMtbnVtYmVyPjg8L3JlYy1udW1iZXI+PGZvcmVp
Z24ta2V5cz48a2V5IGFwcD0iRU4iIGRiLWlkPSJyeHhkczVlcnc1ejIyOGV0ZmVsNTl4eDc5cnpy
dzV4dGFhZHciIHRpbWVzdGFtcD0iMTQzODc4MDg5NiI+ODwva2V5PjwvZm9yZWlnbi1rZXlzPjxy
ZWYtdHlwZSBuYW1lPSJKb3VybmFsIEFydGljbGUiPjE3PC9yZWYtdHlwZT48Y29udHJpYnV0b3Jz
PjxhdXRob3JzPjxhdXRob3I+TWljaGVsc29uLCBEYW5pZWw8L2F1dGhvcj48YXV0aG9yPkRheSwg
Q3Jpc3BpbjwvYXV0aG9yPjwvYXV0aG9ycz48L2NvbnRyaWJ1dG9ycz48dGl0bGVzPjx0aXRsZT5J
bXByb3ZpbmcgYXR0ZW5kYW5jZSBhdCBjaGlsZCBhbmQgYWRvbGVzY2VudCBtZW50YWwgaGVhbHRo
IHNlcnZpY2VzIGZvciBmYW1pbGllcyBmcm9tIHNvY2lhbGx5IGRpc2FkdmFudGFnZWQgY29tbXVu
aXRpZXM6IEV2YWx1YXRpb24gb2YgYSBwcmUtaW50YWtlIGVuZ2FnZW1lbnQgaW50ZXJ2ZW50aW9u
IGluIHRoZSBVSzwvdGl0bGU+PHNlY29uZGFyeS10aXRsZT5BZG1pbmlzdHJhdGlvbiBhbmQgUG9s
aWN5IGluIE1lbnRhbCBIZWFsdGggYW5kIE1lbnRhbCBIZWFsdGggU2VydmljZXMgUmVzZWFyY2g8
L3NlY29uZGFyeS10aXRsZT48L3RpdGxlcz48cGVyaW9kaWNhbD48ZnVsbC10aXRsZT5BZG1pbmlz
dHJhdGlvbiBhbmQgUG9saWN5IGluIE1lbnRhbCBIZWFsdGggYW5kIE1lbnRhbCBIZWFsdGggU2Vy
dmljZXMgUmVzZWFyY2g8L2Z1bGwtdGl0bGU+PC9wZXJpb2RpY2FsPjxwYWdlcz4yNTItMjYxPC9w
YWdlcz48dm9sdW1lPjQxPC92b2x1bWU+PG51bWJlcj4yPC9udW1iZXI+PGRhdGVzPjx5ZWFyPjIw
MTQ8L3llYXI+PC9kYXRlcz48aXNibj4wODk0LTU4N1g8L2lzYm4+PHVybHM+PC91cmxzPjwvcmVj
b3JkPjwvQ2l0ZT48Q2l0ZT48QXV0aG9yPk1pbnR5PC9BdXRob3I+PFllYXI+MjAwNDwvWWVhcj48
UmVjTnVtPjQ8L1JlY051bT48cmVjb3JkPjxyZWMtbnVtYmVyPjQ8L3JlYy1udW1iZXI+PGZvcmVp
Z24ta2V5cz48a2V5IGFwcD0iRU4iIGRiLWlkPSJyeHhkczVlcnc1ejIyOGV0ZmVsNTl4eDc5cnpy
dzV4dGFhZHciIHRpbWVzdGFtcD0iMTQzODc4MDY5MyI+NDwva2V5PjwvZm9yZWlnbi1rZXlzPjxy
ZWYtdHlwZSBuYW1lPSJKb3VybmFsIEFydGljbGUiPjE3PC9yZWYtdHlwZT48Y29udHJpYnV0b3Jz
PjxhdXRob3JzPjxhdXRob3I+TWludHksIEJyaWFuPC9hdXRob3I+PGF1dGhvcj5BbmRlcnNvbiwg
Q2FtZXJvbjwvYXV0aG9yPjwvYXV0aG9ycz48L2NvbnRyaWJ1dG9ycz48dGl0bGVzPjx0aXRsZT5O
b24tYXR0ZW5kYW5jZSBhdCBpbml0aWFsIG91dC1wYXRpZW50IGFwcG9pbnRtZW50cyBhdCBhIGhv
c3BpdGFsLWJhc2VkIGNoaWxkIHBzeWNoaWF0cmljIGNsaW5pYzwvdGl0bGU+PHNlY29uZGFyeS10
aXRsZT5DbGluaWNhbCBjaGlsZCBwc3ljaG9sb2d5IGFuZCBwc3ljaGlhdHJ5PC9zZWNvbmRhcnkt
dGl0bGU+PC90aXRsZXM+PHBlcmlvZGljYWw+PGZ1bGwtdGl0bGU+Q2xpbmljYWwgY2hpbGQgcHN5
Y2hvbG9neSBhbmQgcHN5Y2hpYXRyeTwvZnVsbC10aXRsZT48L3BlcmlvZGljYWw+PHBhZ2VzPjQw
My00MTg8L3BhZ2VzPjx2b2x1bWU+OTwvdm9sdW1lPjxudW1iZXI+MzwvbnVtYmVyPjxkYXRlcz48
eWVhcj4yMDA0PC95ZWFyPjwvZGF0ZXM+PGlzYm4+MTM1OS0xMDQ1PC9pc2JuPjx1cmxzPjwvdXJs
cz48L3JlY29yZD48L0NpdGU+PC9FbmROb3RlPgB=
</w:fldData>
        </w:fldChar>
      </w:r>
      <w:r>
        <w:rPr>
          <w:rFonts w:ascii="Times New Roman" w:hAnsi="Times New Roman" w:cs="Times New Roman"/>
          <w:iCs/>
          <w:sz w:val="24"/>
          <w:szCs w:val="24"/>
        </w:rPr>
        <w:instrText xml:space="preserve"> ADDIN EN.CITE </w:instrText>
      </w:r>
      <w:r>
        <w:rPr>
          <w:rFonts w:ascii="Times New Roman" w:hAnsi="Times New Roman" w:cs="Times New Roman"/>
          <w:iCs/>
          <w:sz w:val="24"/>
          <w:szCs w:val="24"/>
        </w:rPr>
        <w:fldChar w:fldCharType="begin">
          <w:fldData xml:space="preserve">PEVuZE5vdGU+PENpdGU+PEF1dGhvcj5LYXpkaW48L0F1dGhvcj48WWVhcj4xOTk3PC9ZZWFyPjxS
ZWNOdW0+Mzc8L1JlY051bT48RGlzcGxheVRleHQ+PHN0eWxlIGZhY2U9InN1cGVyc2NyaXB0Ij4y
MSwgMjYsIDI3PC9zdHlsZT48L0Rpc3BsYXlUZXh0PjxyZWNvcmQ+PHJlYy1udW1iZXI+Mzc8L3Jl
Yy1udW1iZXI+PGZvcmVpZ24ta2V5cz48a2V5IGFwcD0iRU4iIGRiLWlkPSJyeHhkczVlcnc1ejIy
OGV0ZmVsNTl4eDc5cnpydzV4dGFhZHciIHRpbWVzdGFtcD0iMTQ0MTEwOTYwNyI+Mzc8L2tleT48
L2ZvcmVpZ24ta2V5cz48cmVmLXR5cGUgbmFtZT0iSm91cm5hbCBBcnRpY2xlIj4xNzwvcmVmLXR5
cGU+PGNvbnRyaWJ1dG9ycz48YXV0aG9ycz48YXV0aG9yPkthemRpbiwgQWxhbiBFPC9hdXRob3I+
PGF1dGhvcj5Ib2xsYW5kLCBMaXNhPC9hdXRob3I+PGF1dGhvcj5Dcm93bGV5LCBNaWNoYWVsPC9h
dXRob3I+PC9hdXRob3JzPjwvY29udHJpYnV0b3JzPjx0aXRsZXM+PHRpdGxlPkZhbWlseSBleHBl
cmllbmNlIG9mIGJhcnJpZXJzIHRvIHRyZWF0bWVudCBhbmQgcHJlbWF0dXJlIHRlcm1pbmF0aW9u
IGZyb20gY2hpbGQgdGhlcmFweTwvdGl0bGU+PHNlY29uZGFyeS10aXRsZT5Kb3VybmFsIG9mIGNv
bnN1bHRpbmcgYW5kIGNsaW5pY2FsIHBzeWNob2xvZ3k8L3NlY29uZGFyeS10aXRsZT48L3RpdGxl
cz48cGVyaW9kaWNhbD48ZnVsbC10aXRsZT5Kb3VybmFsIG9mIGNvbnN1bHRpbmcgYW5kIGNsaW5p
Y2FsIHBzeWNob2xvZ3k8L2Z1bGwtdGl0bGU+PC9wZXJpb2RpY2FsPjxwYWdlcz40NTM8L3BhZ2Vz
Pjx2b2x1bWU+NjU8L3ZvbHVtZT48bnVtYmVyPjM8L251bWJlcj48ZGF0ZXM+PHllYXI+MTk5Nzwv
eWVhcj48L2RhdGVzPjxpc2JuPjE5MzktMjExNzwvaXNibj48dXJscz48L3VybHM+PC9yZWNvcmQ+
PC9DaXRlPjxDaXRlPjxBdXRob3I+TWljaGVsc29uPC9BdXRob3I+PFllYXI+MjAxNDwvWWVhcj48
UmVjTnVtPjg8L1JlY051bT48cmVjb3JkPjxyZWMtbnVtYmVyPjg8L3JlYy1udW1iZXI+PGZvcmVp
Z24ta2V5cz48a2V5IGFwcD0iRU4iIGRiLWlkPSJyeHhkczVlcnc1ejIyOGV0ZmVsNTl4eDc5cnpy
dzV4dGFhZHciIHRpbWVzdGFtcD0iMTQzODc4MDg5NiI+ODwva2V5PjwvZm9yZWlnbi1rZXlzPjxy
ZWYtdHlwZSBuYW1lPSJKb3VybmFsIEFydGljbGUiPjE3PC9yZWYtdHlwZT48Y29udHJpYnV0b3Jz
PjxhdXRob3JzPjxhdXRob3I+TWljaGVsc29uLCBEYW5pZWw8L2F1dGhvcj48YXV0aG9yPkRheSwg
Q3Jpc3BpbjwvYXV0aG9yPjwvYXV0aG9ycz48L2NvbnRyaWJ1dG9ycz48dGl0bGVzPjx0aXRsZT5J
bXByb3ZpbmcgYXR0ZW5kYW5jZSBhdCBjaGlsZCBhbmQgYWRvbGVzY2VudCBtZW50YWwgaGVhbHRo
IHNlcnZpY2VzIGZvciBmYW1pbGllcyBmcm9tIHNvY2lhbGx5IGRpc2FkdmFudGFnZWQgY29tbXVu
aXRpZXM6IEV2YWx1YXRpb24gb2YgYSBwcmUtaW50YWtlIGVuZ2FnZW1lbnQgaW50ZXJ2ZW50aW9u
IGluIHRoZSBVSzwvdGl0bGU+PHNlY29uZGFyeS10aXRsZT5BZG1pbmlzdHJhdGlvbiBhbmQgUG9s
aWN5IGluIE1lbnRhbCBIZWFsdGggYW5kIE1lbnRhbCBIZWFsdGggU2VydmljZXMgUmVzZWFyY2g8
L3NlY29uZGFyeS10aXRsZT48L3RpdGxlcz48cGVyaW9kaWNhbD48ZnVsbC10aXRsZT5BZG1pbmlz
dHJhdGlvbiBhbmQgUG9saWN5IGluIE1lbnRhbCBIZWFsdGggYW5kIE1lbnRhbCBIZWFsdGggU2Vy
dmljZXMgUmVzZWFyY2g8L2Z1bGwtdGl0bGU+PC9wZXJpb2RpY2FsPjxwYWdlcz4yNTItMjYxPC9w
YWdlcz48dm9sdW1lPjQxPC92b2x1bWU+PG51bWJlcj4yPC9udW1iZXI+PGRhdGVzPjx5ZWFyPjIw
MTQ8L3llYXI+PC9kYXRlcz48aXNibj4wODk0LTU4N1g8L2lzYm4+PHVybHM+PC91cmxzPjwvcmVj
b3JkPjwvQ2l0ZT48Q2l0ZT48QXV0aG9yPk1pbnR5PC9BdXRob3I+PFllYXI+MjAwNDwvWWVhcj48
UmVjTnVtPjQ8L1JlY051bT48cmVjb3JkPjxyZWMtbnVtYmVyPjQ8L3JlYy1udW1iZXI+PGZvcmVp
Z24ta2V5cz48a2V5IGFwcD0iRU4iIGRiLWlkPSJyeHhkczVlcnc1ejIyOGV0ZmVsNTl4eDc5cnpy
dzV4dGFhZHciIHRpbWVzdGFtcD0iMTQzODc4MDY5MyI+NDwva2V5PjwvZm9yZWlnbi1rZXlzPjxy
ZWYtdHlwZSBuYW1lPSJKb3VybmFsIEFydGljbGUiPjE3PC9yZWYtdHlwZT48Y29udHJpYnV0b3Jz
PjxhdXRob3JzPjxhdXRob3I+TWludHksIEJyaWFuPC9hdXRob3I+PGF1dGhvcj5BbmRlcnNvbiwg
Q2FtZXJvbjwvYXV0aG9yPjwvYXV0aG9ycz48L2NvbnRyaWJ1dG9ycz48dGl0bGVzPjx0aXRsZT5O
b24tYXR0ZW5kYW5jZSBhdCBpbml0aWFsIG91dC1wYXRpZW50IGFwcG9pbnRtZW50cyBhdCBhIGhv
c3BpdGFsLWJhc2VkIGNoaWxkIHBzeWNoaWF0cmljIGNsaW5pYzwvdGl0bGU+PHNlY29uZGFyeS10
aXRsZT5DbGluaWNhbCBjaGlsZCBwc3ljaG9sb2d5IGFuZCBwc3ljaGlhdHJ5PC9zZWNvbmRhcnkt
dGl0bGU+PC90aXRsZXM+PHBlcmlvZGljYWw+PGZ1bGwtdGl0bGU+Q2xpbmljYWwgY2hpbGQgcHN5
Y2hvbG9neSBhbmQgcHN5Y2hpYXRyeTwvZnVsbC10aXRsZT48L3BlcmlvZGljYWw+PHBhZ2VzPjQw
My00MTg8L3BhZ2VzPjx2b2x1bWU+OTwvdm9sdW1lPjxudW1iZXI+MzwvbnVtYmVyPjxkYXRlcz48
eWVhcj4yMDA0PC95ZWFyPjwvZGF0ZXM+PGlzYm4+MTM1OS0xMDQ1PC9pc2JuPjx1cmxzPjwvdXJs
cz48L3JlY29yZD48L0NpdGU+PC9FbmROb3RlPgB=
</w:fldData>
        </w:fldChar>
      </w:r>
      <w:r>
        <w:rPr>
          <w:rFonts w:ascii="Times New Roman" w:hAnsi="Times New Roman" w:cs="Times New Roman"/>
          <w:iCs/>
          <w:sz w:val="24"/>
          <w:szCs w:val="24"/>
        </w:rPr>
        <w:instrText xml:space="preserve"> ADDIN EN.CITE.DATA </w:instrText>
      </w:r>
      <w:r>
        <w:rPr>
          <w:rFonts w:ascii="Times New Roman" w:hAnsi="Times New Roman" w:cs="Times New Roman"/>
          <w:iCs/>
          <w:sz w:val="24"/>
          <w:szCs w:val="24"/>
        </w:rPr>
      </w:r>
      <w:r>
        <w:rPr>
          <w:rFonts w:ascii="Times New Roman" w:hAnsi="Times New Roman" w:cs="Times New Roman"/>
          <w:iCs/>
          <w:sz w:val="24"/>
          <w:szCs w:val="24"/>
        </w:rPr>
        <w:fldChar w:fldCharType="end"/>
      </w:r>
      <w:r w:rsidRPr="00167227">
        <w:rPr>
          <w:rFonts w:ascii="Times New Roman" w:hAnsi="Times New Roman" w:cs="Times New Roman"/>
          <w:iCs/>
          <w:sz w:val="24"/>
          <w:szCs w:val="24"/>
        </w:rPr>
      </w:r>
      <w:r w:rsidRPr="00167227">
        <w:rPr>
          <w:rFonts w:ascii="Times New Roman" w:hAnsi="Times New Roman" w:cs="Times New Roman"/>
          <w:iCs/>
          <w:sz w:val="24"/>
          <w:szCs w:val="24"/>
        </w:rPr>
        <w:fldChar w:fldCharType="separate"/>
      </w:r>
      <w:r w:rsidRPr="00584F15">
        <w:rPr>
          <w:rFonts w:ascii="Times New Roman" w:hAnsi="Times New Roman" w:cs="Times New Roman"/>
          <w:iCs/>
          <w:noProof/>
          <w:sz w:val="24"/>
          <w:szCs w:val="24"/>
          <w:vertAlign w:val="superscript"/>
        </w:rPr>
        <w:t>2</w:t>
      </w:r>
      <w:r>
        <w:rPr>
          <w:rFonts w:ascii="Times New Roman" w:hAnsi="Times New Roman" w:cs="Times New Roman"/>
          <w:iCs/>
          <w:noProof/>
          <w:sz w:val="24"/>
          <w:szCs w:val="24"/>
          <w:vertAlign w:val="superscript"/>
        </w:rPr>
        <w:t>2</w:t>
      </w:r>
      <w:r w:rsidRPr="00584F15">
        <w:rPr>
          <w:rFonts w:ascii="Times New Roman" w:hAnsi="Times New Roman" w:cs="Times New Roman"/>
          <w:iCs/>
          <w:noProof/>
          <w:sz w:val="24"/>
          <w:szCs w:val="24"/>
          <w:vertAlign w:val="superscript"/>
        </w:rPr>
        <w:t>,</w:t>
      </w:r>
      <w:r>
        <w:rPr>
          <w:rFonts w:ascii="Times New Roman" w:hAnsi="Times New Roman" w:cs="Times New Roman"/>
          <w:iCs/>
          <w:noProof/>
          <w:sz w:val="24"/>
          <w:szCs w:val="24"/>
          <w:vertAlign w:val="superscript"/>
        </w:rPr>
        <w:t>27,28</w:t>
      </w:r>
      <w:r w:rsidRPr="00167227">
        <w:rPr>
          <w:rFonts w:ascii="Times New Roman" w:hAnsi="Times New Roman" w:cs="Times New Roman"/>
          <w:iCs/>
          <w:sz w:val="24"/>
          <w:szCs w:val="24"/>
        </w:rPr>
        <w:fldChar w:fldCharType="end"/>
      </w:r>
      <w:r w:rsidR="00FB5303">
        <w:rPr>
          <w:rFonts w:ascii="Times New Roman" w:hAnsi="Times New Roman" w:cs="Times New Roman"/>
          <w:iCs/>
          <w:sz w:val="24"/>
          <w:szCs w:val="24"/>
        </w:rPr>
        <w:t>.</w:t>
      </w:r>
      <w:r w:rsidRPr="00167227">
        <w:rPr>
          <w:rFonts w:ascii="Times New Roman" w:hAnsi="Times New Roman" w:cs="Times New Roman"/>
          <w:iCs/>
          <w:sz w:val="24"/>
          <w:szCs w:val="24"/>
        </w:rPr>
        <w:t xml:space="preserve"> Difficulties relating to transport, including access to a vehicle, cost of public transport and distance from clinic have frequently been identified as a major deterrent for appointment attendance in CAMHS</w:t>
      </w:r>
      <w:r w:rsidRPr="00167227">
        <w:rPr>
          <w:rFonts w:ascii="Times New Roman" w:hAnsi="Times New Roman" w:cs="Times New Roman"/>
          <w:iCs/>
          <w:sz w:val="24"/>
          <w:szCs w:val="24"/>
        </w:rPr>
        <w:fldChar w:fldCharType="begin">
          <w:fldData xml:space="preserve">PEVuZE5vdGU+PENpdGU+PEF1dGhvcj5CZXJlc2ZvcmQ8L0F1dGhvcj48WWVhcj4yMDEwPC9ZZWFy
PjxSZWNOdW0+MjU8L1JlY051bT48RGlzcGxheVRleHQ+PHN0eWxlIGZhY2U9InN1cGVyc2NyaXB0
Ij4xMSwgMTIsIDI4LCAyOTwvc3R5bGU+PC9EaXNwbGF5VGV4dD48cmVjb3JkPjxyZWMtbnVtYmVy
PjI1PC9yZWMtbnVtYmVyPjxmb3JlaWduLWtleXM+PGtleSBhcHA9IkVOIiBkYi1pZD0icnh4ZHM1
ZXJ3NXoyMjhldGZlbDU5eHg3OXJ6cnc1eHRhYWR3IiB0aW1lc3RhbXA9IjE0NDA3NjQxMDIiPjI1
PC9rZXk+PC9mb3JlaWduLWtleXM+PHJlZi10eXBlIG5hbWU9IkpvdXJuYWwgQXJ0aWNsZSI+MTc8
L3JlZi10eXBlPjxjb250cmlidXRvcnM+PGF1dGhvcnM+PGF1dGhvcj5CZXJlc2ZvcmQsIEJyeW9u
eTwvYXV0aG9yPjxhdXRob3I+Q2xhcmtlLCBTdWU8L2F1dGhvcj48YXV0aG9yPkdyZWNvLCBWZXJv
bmljYTwvYXV0aG9yPjwvYXV0aG9ycz48L2NvbnRyaWJ1dG9ycz48dGl0bGVzPjx0aXRsZT5SZWZl
cnJlcnMmYXBvczsgdXNlIGFuZCB2aWV3cyBvZiBzcGVjaWFsaXN0IG1lbnRhbCBoZWFsdGggc2Vy
dmljZXMgZm9yIGRlYWYgY2hpbGRyZW4gYW5kIHlvdW5nIHBlb3BsZSBpbiBFbmdsYW5kPC90aXRs
ZT48c2Vjb25kYXJ5LXRpdGxlPkpvdXJuYWwgb2YgTWVudGFsIEhlYWx0aDwvc2Vjb25kYXJ5LXRp
dGxlPjwvdGl0bGVzPjxwZXJpb2RpY2FsPjxmdWxsLXRpdGxlPkpvdXJuYWwgb2YgTWVudGFsIEhl
YWx0aDwvZnVsbC10aXRsZT48L3BlcmlvZGljYWw+PHBhZ2VzPjE5My0yMDE8L3BhZ2VzPjx2b2x1
bWU+MTk8L3ZvbHVtZT48bnVtYmVyPjI8L251bWJlcj48ZGF0ZXM+PHllYXI+MjAxMDwveWVhcj48
L2RhdGVzPjxpc2JuPjA5NjMtODIzNzwvaXNibj48dXJscz48L3VybHM+PC9yZWNvcmQ+PC9DaXRl
PjxDaXRlPjxBdXRob3I+QmVyZXNmb3JkPC9BdXRob3I+PFllYXI+MjAwODwvWWVhcj48UmVjTnVt
PjM8L1JlY051bT48cmVjb3JkPjxyZWMtbnVtYmVyPjM8L3JlYy1udW1iZXI+PGZvcmVpZ24ta2V5
cz48a2V5IGFwcD0iRU4iIGRiLWlkPSJyeHhkczVlcnc1ejIyOGV0ZmVsNTl4eDc5cnpydzV4dGFh
ZHciIHRpbWVzdGFtcD0iMTQzODc4MDYxNCI+Mzwva2V5PjwvZm9yZWlnbi1rZXlzPjxyZWYtdHlw
ZSBuYW1lPSJCb29rIj42PC9yZWYtdHlwZT48Y29udHJpYnV0b3JzPjxhdXRob3JzPjxhdXRob3I+
QmVyZXNmb3JkLCBCcnlvbnk8L2F1dGhvcj48YXV0aG9yPkdyZWNvLCBWZXJvbmljYTwvYXV0aG9y
PjxhdXRob3I+Q2xhcmtlLCBTdXNhbjwvYXV0aG9yPjxhdXRob3I+U3V0aGVybGFuZCwgSGlsYXJ5
PC9hdXRob3I+PC9hdXRob3JzPjwvY29udHJpYnV0b3JzPjx0aXRsZXM+PHRpdGxlPkFuIGV2YWx1
YXRpb24gb2Ygc3BlY2lhbGlzdCBtZW50YWwgaGVhbHRoIHNlcnZpY2VzIGZvciBkZWFmIGNoaWxk
cmVuIGFuZCB5b3VuZyBwZW9wbGU8L3RpdGxlPjwvdGl0bGVzPjxkYXRlcz48eWVhcj4yMDA4PC95
ZWFyPjwvZGF0ZXM+PHB1Ymxpc2hlcj5Tb2NpYWwgUG9saWN5IFJlc2VhcmNoIFVuaXQsIFVuaXZl
cnNpdHkgb2YgWW9yayBZb3JrPC9wdWJsaXNoZXI+PGlzYm4+MTg3MTcxMzU0NDwvaXNibj48dXJs
cz48L3VybHM+PC9yZWNvcmQ+PC9DaXRlPjxDaXRlPjxBdXRob3I+S291cmFueTwvQXV0aG9yPjxZ
ZWFyPjE5OTA8L1llYXI+PFJlY051bT40MDwvUmVjTnVtPjxyZWNvcmQ+PHJlYy1udW1iZXI+NDA8
L3JlYy1udW1iZXI+PGZvcmVpZ24ta2V5cz48a2V5IGFwcD0iRU4iIGRiLWlkPSJyeHhkczVlcnc1
ejIyOGV0ZmVsNTl4eDc5cnpydzV4dGFhZHciIHRpbWVzdGFtcD0iMTQ0MTEwOTczMCI+NDA8L2tl
eT48L2ZvcmVpZ24ta2V5cz48cmVmLXR5cGUgbmFtZT0iSm91cm5hbCBBcnRpY2xlIj4xNzwvcmVm
LXR5cGU+PGNvbnRyaWJ1dG9ycz48YXV0aG9ycz48YXV0aG9yPktvdXJhbnksIFJvbmFsZCBGQzwv
YXV0aG9yPjxhdXRob3I+R2FyYmVyLCBKdWR5PC9hdXRob3I+PGF1dGhvcj5Ub3JudXNjaW9sbywg
R2FicmllbDwvYXV0aG9yPjwvYXV0aG9ycz48L2NvbnRyaWJ1dG9ycz48dGl0bGVzPjx0aXRsZT5J
bXByb3ZpbmcgZmlyc3QgYXBwb2ludG1lbnQgYXR0ZW5kYW5jZSByYXRlcyBpbiBjaGlsZCBwc3lj
aGlhdHJ5IG91dHBhdGllbnQgY2xpbmljczwvdGl0bGU+PHNlY29uZGFyeS10aXRsZT5Kb3VybmFs
IG9mIHRoZSBBbWVyaWNhbiBBY2FkZW15IG9mIENoaWxkICZhbXA7IEFkb2xlc2NlbnQgUHN5Y2hp
YXRyeTwvc2Vjb25kYXJ5LXRpdGxlPjwvdGl0bGVzPjxwZXJpb2RpY2FsPjxmdWxsLXRpdGxlPkpv
dXJuYWwgb2YgdGhlIEFtZXJpY2FuIEFjYWRlbXkgb2YgQ2hpbGQgJmFtcDsgQWRvbGVzY2VudCBQ
c3ljaGlhdHJ5PC9mdWxsLXRpdGxlPjwvcGVyaW9kaWNhbD48cGFnZXM+NjU3LTY2MDwvcGFnZXM+
PHZvbHVtZT4yOTwvdm9sdW1lPjxudW1iZXI+NDwvbnVtYmVyPjxkYXRlcz48eWVhcj4xOTkwPC95
ZWFyPjwvZGF0ZXM+PGlzYm4+MDg5MC04NTY3PC9pc2JuPjx1cmxzPjwvdXJscz48L3JlY29yZD48
L0NpdGU+PENpdGU+PEF1dGhvcj5NY0xlb2Q8L0F1dGhvcj48WWVhcj4yMDE1PC9ZZWFyPjxSZWNO
dW0+Mzg8L1JlY051bT48cmVjb3JkPjxyZWMtbnVtYmVyPjM4PC9yZWMtbnVtYmVyPjxmb3JlaWdu
LWtleXM+PGtleSBhcHA9IkVOIiBkYi1pZD0icnh4ZHM1ZXJ3NXoyMjhldGZlbDU5eHg3OXJ6cnc1
eHRhYWR3IiB0aW1lc3RhbXA9IjE0NDExMDk2NjgiPjM4PC9rZXk+PC9mb3JlaWduLWtleXM+PHJl
Zi10eXBlIG5hbWU9IkpvdXJuYWwgQXJ0aWNsZSI+MTc8L3JlZi10eXBlPjxjb250cmlidXRvcnM+
PGF1dGhvcnM+PGF1dGhvcj5NY0xlb2QsIEh1Z2g8L2F1dGhvcj48YXV0aG9yPkhlYXRoLCBHZW1t
YTwvYXV0aG9yPjxhdXRob3I+Q2FtZXJvbiwgRWxhaW5lPC9hdXRob3I+PGF1dGhvcj5EZWJlbGxl
LCBHZW9mZjwvYXV0aG9yPjxhdXRob3I+Q3VtbWlucywgQ2Fyb2xlPC9hdXRob3I+PC9hdXRob3Jz
PjwvY29udHJpYnV0b3JzPjx0aXRsZXM+PHRpdGxlPkludHJvZHVjaW5nIGNvbnN1bHRhbnQgb3V0
cGF0aWVudCBjbGluaWNzIHRvIGNvbW11bml0eSBzZXR0aW5ncyB0byBpbXByb3ZlIGFjY2VzcyB0
byBwYWVkaWF0cmljczogYW4gb2JzZXJ2YXRpb25hbCBpbXBhY3Qgc3R1ZHk8L3RpdGxlPjxzZWNv
bmRhcnktdGl0bGU+Qk1KIHF1YWxpdHkgJmFtcDsgc2FmZXR5PC9zZWNvbmRhcnktdGl0bGU+PC90
aXRsZXM+PHBlcmlvZGljYWw+PGZ1bGwtdGl0bGU+Qk1KIHF1YWxpdHkgJmFtcDsgc2FmZXR5PC9m
dWxsLXRpdGxlPjwvcGVyaW9kaWNhbD48cGFnZXM+Mzc3LTM4NDwvcGFnZXM+PHZvbHVtZT4yNDwv
dm9sdW1lPjxudW1iZXI+NjwvbnVtYmVyPjxkYXRlcz48eWVhcj4yMDE1PC95ZWFyPjwvZGF0ZXM+
PGlzYm4+MjA0NC01NDIzPC9pc2JuPjx1cmxzPjwvdXJscz48L3JlY29yZD48L0NpdGU+PC9FbmRO
b3RlPn==
</w:fldData>
        </w:fldChar>
      </w:r>
      <w:r>
        <w:rPr>
          <w:rFonts w:ascii="Times New Roman" w:hAnsi="Times New Roman" w:cs="Times New Roman"/>
          <w:iCs/>
          <w:sz w:val="24"/>
          <w:szCs w:val="24"/>
        </w:rPr>
        <w:instrText xml:space="preserve"> ADDIN EN.CITE </w:instrText>
      </w:r>
      <w:r>
        <w:rPr>
          <w:rFonts w:ascii="Times New Roman" w:hAnsi="Times New Roman" w:cs="Times New Roman"/>
          <w:iCs/>
          <w:sz w:val="24"/>
          <w:szCs w:val="24"/>
        </w:rPr>
        <w:fldChar w:fldCharType="begin">
          <w:fldData xml:space="preserve">PEVuZE5vdGU+PENpdGU+PEF1dGhvcj5CZXJlc2ZvcmQ8L0F1dGhvcj48WWVhcj4yMDEwPC9ZZWFy
PjxSZWNOdW0+MjU8L1JlY051bT48RGlzcGxheVRleHQ+PHN0eWxlIGZhY2U9InN1cGVyc2NyaXB0
Ij4xMSwgMTIsIDI4LCAyOTwvc3R5bGU+PC9EaXNwbGF5VGV4dD48cmVjb3JkPjxyZWMtbnVtYmVy
PjI1PC9yZWMtbnVtYmVyPjxmb3JlaWduLWtleXM+PGtleSBhcHA9IkVOIiBkYi1pZD0icnh4ZHM1
ZXJ3NXoyMjhldGZlbDU5eHg3OXJ6cnc1eHRhYWR3IiB0aW1lc3RhbXA9IjE0NDA3NjQxMDIiPjI1
PC9rZXk+PC9mb3JlaWduLWtleXM+PHJlZi10eXBlIG5hbWU9IkpvdXJuYWwgQXJ0aWNsZSI+MTc8
L3JlZi10eXBlPjxjb250cmlidXRvcnM+PGF1dGhvcnM+PGF1dGhvcj5CZXJlc2ZvcmQsIEJyeW9u
eTwvYXV0aG9yPjxhdXRob3I+Q2xhcmtlLCBTdWU8L2F1dGhvcj48YXV0aG9yPkdyZWNvLCBWZXJv
bmljYTwvYXV0aG9yPjwvYXV0aG9ycz48L2NvbnRyaWJ1dG9ycz48dGl0bGVzPjx0aXRsZT5SZWZl
cnJlcnMmYXBvczsgdXNlIGFuZCB2aWV3cyBvZiBzcGVjaWFsaXN0IG1lbnRhbCBoZWFsdGggc2Vy
dmljZXMgZm9yIGRlYWYgY2hpbGRyZW4gYW5kIHlvdW5nIHBlb3BsZSBpbiBFbmdsYW5kPC90aXRs
ZT48c2Vjb25kYXJ5LXRpdGxlPkpvdXJuYWwgb2YgTWVudGFsIEhlYWx0aDwvc2Vjb25kYXJ5LXRp
dGxlPjwvdGl0bGVzPjxwZXJpb2RpY2FsPjxmdWxsLXRpdGxlPkpvdXJuYWwgb2YgTWVudGFsIEhl
YWx0aDwvZnVsbC10aXRsZT48L3BlcmlvZGljYWw+PHBhZ2VzPjE5My0yMDE8L3BhZ2VzPjx2b2x1
bWU+MTk8L3ZvbHVtZT48bnVtYmVyPjI8L251bWJlcj48ZGF0ZXM+PHllYXI+MjAxMDwveWVhcj48
L2RhdGVzPjxpc2JuPjA5NjMtODIzNzwvaXNibj48dXJscz48L3VybHM+PC9yZWNvcmQ+PC9DaXRl
PjxDaXRlPjxBdXRob3I+QmVyZXNmb3JkPC9BdXRob3I+PFllYXI+MjAwODwvWWVhcj48UmVjTnVt
PjM8L1JlY051bT48cmVjb3JkPjxyZWMtbnVtYmVyPjM8L3JlYy1udW1iZXI+PGZvcmVpZ24ta2V5
cz48a2V5IGFwcD0iRU4iIGRiLWlkPSJyeHhkczVlcnc1ejIyOGV0ZmVsNTl4eDc5cnpydzV4dGFh
ZHciIHRpbWVzdGFtcD0iMTQzODc4MDYxNCI+Mzwva2V5PjwvZm9yZWlnbi1rZXlzPjxyZWYtdHlw
ZSBuYW1lPSJCb29rIj42PC9yZWYtdHlwZT48Y29udHJpYnV0b3JzPjxhdXRob3JzPjxhdXRob3I+
QmVyZXNmb3JkLCBCcnlvbnk8L2F1dGhvcj48YXV0aG9yPkdyZWNvLCBWZXJvbmljYTwvYXV0aG9y
PjxhdXRob3I+Q2xhcmtlLCBTdXNhbjwvYXV0aG9yPjxhdXRob3I+U3V0aGVybGFuZCwgSGlsYXJ5
PC9hdXRob3I+PC9hdXRob3JzPjwvY29udHJpYnV0b3JzPjx0aXRsZXM+PHRpdGxlPkFuIGV2YWx1
YXRpb24gb2Ygc3BlY2lhbGlzdCBtZW50YWwgaGVhbHRoIHNlcnZpY2VzIGZvciBkZWFmIGNoaWxk
cmVuIGFuZCB5b3VuZyBwZW9wbGU8L3RpdGxlPjwvdGl0bGVzPjxkYXRlcz48eWVhcj4yMDA4PC95
ZWFyPjwvZGF0ZXM+PHB1Ymxpc2hlcj5Tb2NpYWwgUG9saWN5IFJlc2VhcmNoIFVuaXQsIFVuaXZl
cnNpdHkgb2YgWW9yayBZb3JrPC9wdWJsaXNoZXI+PGlzYm4+MTg3MTcxMzU0NDwvaXNibj48dXJs
cz48L3VybHM+PC9yZWNvcmQ+PC9DaXRlPjxDaXRlPjxBdXRob3I+S291cmFueTwvQXV0aG9yPjxZ
ZWFyPjE5OTA8L1llYXI+PFJlY051bT40MDwvUmVjTnVtPjxyZWNvcmQ+PHJlYy1udW1iZXI+NDA8
L3JlYy1udW1iZXI+PGZvcmVpZ24ta2V5cz48a2V5IGFwcD0iRU4iIGRiLWlkPSJyeHhkczVlcnc1
ejIyOGV0ZmVsNTl4eDc5cnpydzV4dGFhZHciIHRpbWVzdGFtcD0iMTQ0MTEwOTczMCI+NDA8L2tl
eT48L2ZvcmVpZ24ta2V5cz48cmVmLXR5cGUgbmFtZT0iSm91cm5hbCBBcnRpY2xlIj4xNzwvcmVm
LXR5cGU+PGNvbnRyaWJ1dG9ycz48YXV0aG9ycz48YXV0aG9yPktvdXJhbnksIFJvbmFsZCBGQzwv
YXV0aG9yPjxhdXRob3I+R2FyYmVyLCBKdWR5PC9hdXRob3I+PGF1dGhvcj5Ub3JudXNjaW9sbywg
R2FicmllbDwvYXV0aG9yPjwvYXV0aG9ycz48L2NvbnRyaWJ1dG9ycz48dGl0bGVzPjx0aXRsZT5J
bXByb3ZpbmcgZmlyc3QgYXBwb2ludG1lbnQgYXR0ZW5kYW5jZSByYXRlcyBpbiBjaGlsZCBwc3lj
aGlhdHJ5IG91dHBhdGllbnQgY2xpbmljczwvdGl0bGU+PHNlY29uZGFyeS10aXRsZT5Kb3VybmFs
IG9mIHRoZSBBbWVyaWNhbiBBY2FkZW15IG9mIENoaWxkICZhbXA7IEFkb2xlc2NlbnQgUHN5Y2hp
YXRyeTwvc2Vjb25kYXJ5LXRpdGxlPjwvdGl0bGVzPjxwZXJpb2RpY2FsPjxmdWxsLXRpdGxlPkpv
dXJuYWwgb2YgdGhlIEFtZXJpY2FuIEFjYWRlbXkgb2YgQ2hpbGQgJmFtcDsgQWRvbGVzY2VudCBQ
c3ljaGlhdHJ5PC9mdWxsLXRpdGxlPjwvcGVyaW9kaWNhbD48cGFnZXM+NjU3LTY2MDwvcGFnZXM+
PHZvbHVtZT4yOTwvdm9sdW1lPjxudW1iZXI+NDwvbnVtYmVyPjxkYXRlcz48eWVhcj4xOTkwPC95
ZWFyPjwvZGF0ZXM+PGlzYm4+MDg5MC04NTY3PC9pc2JuPjx1cmxzPjwvdXJscz48L3JlY29yZD48
L0NpdGU+PENpdGU+PEF1dGhvcj5NY0xlb2Q8L0F1dGhvcj48WWVhcj4yMDE1PC9ZZWFyPjxSZWNO
dW0+Mzg8L1JlY051bT48cmVjb3JkPjxyZWMtbnVtYmVyPjM4PC9yZWMtbnVtYmVyPjxmb3JlaWdu
LWtleXM+PGtleSBhcHA9IkVOIiBkYi1pZD0icnh4ZHM1ZXJ3NXoyMjhldGZlbDU5eHg3OXJ6cnc1
eHRhYWR3IiB0aW1lc3RhbXA9IjE0NDExMDk2NjgiPjM4PC9rZXk+PC9mb3JlaWduLWtleXM+PHJl
Zi10eXBlIG5hbWU9IkpvdXJuYWwgQXJ0aWNsZSI+MTc8L3JlZi10eXBlPjxjb250cmlidXRvcnM+
PGF1dGhvcnM+PGF1dGhvcj5NY0xlb2QsIEh1Z2g8L2F1dGhvcj48YXV0aG9yPkhlYXRoLCBHZW1t
YTwvYXV0aG9yPjxhdXRob3I+Q2FtZXJvbiwgRWxhaW5lPC9hdXRob3I+PGF1dGhvcj5EZWJlbGxl
LCBHZW9mZjwvYXV0aG9yPjxhdXRob3I+Q3VtbWlucywgQ2Fyb2xlPC9hdXRob3I+PC9hdXRob3Jz
PjwvY29udHJpYnV0b3JzPjx0aXRsZXM+PHRpdGxlPkludHJvZHVjaW5nIGNvbnN1bHRhbnQgb3V0
cGF0aWVudCBjbGluaWNzIHRvIGNvbW11bml0eSBzZXR0aW5ncyB0byBpbXByb3ZlIGFjY2VzcyB0
byBwYWVkaWF0cmljczogYW4gb2JzZXJ2YXRpb25hbCBpbXBhY3Qgc3R1ZHk8L3RpdGxlPjxzZWNv
bmRhcnktdGl0bGU+Qk1KIHF1YWxpdHkgJmFtcDsgc2FmZXR5PC9zZWNvbmRhcnktdGl0bGU+PC90
aXRsZXM+PHBlcmlvZGljYWw+PGZ1bGwtdGl0bGU+Qk1KIHF1YWxpdHkgJmFtcDsgc2FmZXR5PC9m
dWxsLXRpdGxlPjwvcGVyaW9kaWNhbD48cGFnZXM+Mzc3LTM4NDwvcGFnZXM+PHZvbHVtZT4yNDwv
dm9sdW1lPjxudW1iZXI+NjwvbnVtYmVyPjxkYXRlcz48eWVhcj4yMDE1PC95ZWFyPjwvZGF0ZXM+
PGlzYm4+MjA0NC01NDIzPC9pc2JuPjx1cmxzPjwvdXJscz48L3JlY29yZD48L0NpdGU+PC9FbmRO
b3RlPn==
</w:fldData>
        </w:fldChar>
      </w:r>
      <w:r>
        <w:rPr>
          <w:rFonts w:ascii="Times New Roman" w:hAnsi="Times New Roman" w:cs="Times New Roman"/>
          <w:iCs/>
          <w:sz w:val="24"/>
          <w:szCs w:val="24"/>
        </w:rPr>
        <w:instrText xml:space="preserve"> ADDIN EN.CITE.DATA </w:instrText>
      </w:r>
      <w:r>
        <w:rPr>
          <w:rFonts w:ascii="Times New Roman" w:hAnsi="Times New Roman" w:cs="Times New Roman"/>
          <w:iCs/>
          <w:sz w:val="24"/>
          <w:szCs w:val="24"/>
        </w:rPr>
      </w:r>
      <w:r>
        <w:rPr>
          <w:rFonts w:ascii="Times New Roman" w:hAnsi="Times New Roman" w:cs="Times New Roman"/>
          <w:iCs/>
          <w:sz w:val="24"/>
          <w:szCs w:val="24"/>
        </w:rPr>
        <w:fldChar w:fldCharType="end"/>
      </w:r>
      <w:r w:rsidRPr="00167227">
        <w:rPr>
          <w:rFonts w:ascii="Times New Roman" w:hAnsi="Times New Roman" w:cs="Times New Roman"/>
          <w:iCs/>
          <w:sz w:val="24"/>
          <w:szCs w:val="24"/>
        </w:rPr>
      </w:r>
      <w:r w:rsidRPr="00167227">
        <w:rPr>
          <w:rFonts w:ascii="Times New Roman" w:hAnsi="Times New Roman" w:cs="Times New Roman"/>
          <w:iCs/>
          <w:sz w:val="24"/>
          <w:szCs w:val="24"/>
        </w:rPr>
        <w:fldChar w:fldCharType="separate"/>
      </w:r>
      <w:r w:rsidRPr="00584F15">
        <w:rPr>
          <w:rFonts w:ascii="Times New Roman" w:hAnsi="Times New Roman" w:cs="Times New Roman"/>
          <w:iCs/>
          <w:noProof/>
          <w:sz w:val="24"/>
          <w:szCs w:val="24"/>
          <w:vertAlign w:val="superscript"/>
        </w:rPr>
        <w:t>1</w:t>
      </w:r>
      <w:r>
        <w:rPr>
          <w:rFonts w:ascii="Times New Roman" w:hAnsi="Times New Roman" w:cs="Times New Roman"/>
          <w:iCs/>
          <w:noProof/>
          <w:sz w:val="24"/>
          <w:szCs w:val="24"/>
          <w:vertAlign w:val="superscript"/>
        </w:rPr>
        <w:t>2</w:t>
      </w:r>
      <w:r w:rsidRPr="00584F15">
        <w:rPr>
          <w:rFonts w:ascii="Times New Roman" w:hAnsi="Times New Roman" w:cs="Times New Roman"/>
          <w:iCs/>
          <w:noProof/>
          <w:sz w:val="24"/>
          <w:szCs w:val="24"/>
          <w:vertAlign w:val="superscript"/>
        </w:rPr>
        <w:t>, 1</w:t>
      </w:r>
      <w:r>
        <w:rPr>
          <w:rFonts w:ascii="Times New Roman" w:hAnsi="Times New Roman" w:cs="Times New Roman"/>
          <w:iCs/>
          <w:noProof/>
          <w:sz w:val="24"/>
          <w:szCs w:val="24"/>
          <w:vertAlign w:val="superscript"/>
        </w:rPr>
        <w:t>3</w:t>
      </w:r>
      <w:r w:rsidRPr="00584F15">
        <w:rPr>
          <w:rFonts w:ascii="Times New Roman" w:hAnsi="Times New Roman" w:cs="Times New Roman"/>
          <w:iCs/>
          <w:noProof/>
          <w:sz w:val="24"/>
          <w:szCs w:val="24"/>
          <w:vertAlign w:val="superscript"/>
        </w:rPr>
        <w:t>, 2</w:t>
      </w:r>
      <w:r>
        <w:rPr>
          <w:rFonts w:ascii="Times New Roman" w:hAnsi="Times New Roman" w:cs="Times New Roman"/>
          <w:iCs/>
          <w:noProof/>
          <w:sz w:val="24"/>
          <w:szCs w:val="24"/>
          <w:vertAlign w:val="superscript"/>
        </w:rPr>
        <w:t>9</w:t>
      </w:r>
      <w:r w:rsidRPr="00584F15">
        <w:rPr>
          <w:rFonts w:ascii="Times New Roman" w:hAnsi="Times New Roman" w:cs="Times New Roman"/>
          <w:iCs/>
          <w:noProof/>
          <w:sz w:val="24"/>
          <w:szCs w:val="24"/>
          <w:vertAlign w:val="superscript"/>
        </w:rPr>
        <w:t>,</w:t>
      </w:r>
      <w:r>
        <w:rPr>
          <w:rFonts w:ascii="Times New Roman" w:hAnsi="Times New Roman" w:cs="Times New Roman"/>
          <w:iCs/>
          <w:noProof/>
          <w:sz w:val="24"/>
          <w:szCs w:val="24"/>
          <w:vertAlign w:val="superscript"/>
        </w:rPr>
        <w:t>30</w:t>
      </w:r>
      <w:r w:rsidRPr="00167227">
        <w:rPr>
          <w:rFonts w:ascii="Times New Roman" w:hAnsi="Times New Roman" w:cs="Times New Roman"/>
          <w:iCs/>
          <w:sz w:val="24"/>
          <w:szCs w:val="24"/>
        </w:rPr>
        <w:fldChar w:fldCharType="end"/>
      </w:r>
      <w:r w:rsidR="00FB5303">
        <w:rPr>
          <w:rFonts w:ascii="Times New Roman" w:hAnsi="Times New Roman" w:cs="Times New Roman"/>
          <w:iCs/>
          <w:sz w:val="24"/>
          <w:szCs w:val="24"/>
        </w:rPr>
        <w:t>.</w:t>
      </w:r>
      <w:r w:rsidRPr="00167227">
        <w:rPr>
          <w:rFonts w:ascii="Times New Roman" w:hAnsi="Times New Roman" w:cs="Times New Roman"/>
          <w:iCs/>
          <w:sz w:val="24"/>
          <w:szCs w:val="24"/>
        </w:rPr>
        <w:t xml:space="preserve"> As such, the provision of appropriate, specialised care within the locality of </w:t>
      </w:r>
      <w:r w:rsidR="004A5CF3">
        <w:rPr>
          <w:rFonts w:ascii="Times New Roman" w:hAnsi="Times New Roman" w:cs="Times New Roman"/>
          <w:iCs/>
          <w:sz w:val="24"/>
          <w:szCs w:val="24"/>
        </w:rPr>
        <w:t>Deaf</w:t>
      </w:r>
      <w:r w:rsidRPr="00167227">
        <w:rPr>
          <w:rFonts w:ascii="Times New Roman" w:hAnsi="Times New Roman" w:cs="Times New Roman"/>
          <w:iCs/>
          <w:sz w:val="24"/>
          <w:szCs w:val="24"/>
        </w:rPr>
        <w:t xml:space="preserve"> children </w:t>
      </w:r>
      <w:r w:rsidRPr="00167227">
        <w:rPr>
          <w:rFonts w:ascii="Times New Roman" w:hAnsi="Times New Roman" w:cs="Times New Roman"/>
          <w:iCs/>
          <w:sz w:val="24"/>
          <w:szCs w:val="24"/>
        </w:rPr>
        <w:lastRenderedPageBreak/>
        <w:t xml:space="preserve">and their families may serve to increase service accessibility, ensuring that </w:t>
      </w:r>
      <w:r w:rsidR="004A5CF3">
        <w:rPr>
          <w:rFonts w:ascii="Times New Roman" w:hAnsi="Times New Roman" w:cs="Times New Roman"/>
          <w:iCs/>
          <w:sz w:val="24"/>
          <w:szCs w:val="24"/>
        </w:rPr>
        <w:t>Deaf</w:t>
      </w:r>
      <w:r w:rsidRPr="00167227">
        <w:rPr>
          <w:rFonts w:ascii="Times New Roman" w:hAnsi="Times New Roman" w:cs="Times New Roman"/>
          <w:iCs/>
          <w:sz w:val="24"/>
          <w:szCs w:val="24"/>
        </w:rPr>
        <w:t xml:space="preserve"> children are correctly diagnosed and supported and to minimise the risk of further complications.</w:t>
      </w:r>
    </w:p>
    <w:p w14:paraId="43D8BA4A" w14:textId="3FAA7D46" w:rsidR="00F30ECF" w:rsidRPr="00167227" w:rsidRDefault="00F30ECF" w:rsidP="00F30ECF">
      <w:pPr>
        <w:spacing w:after="240" w:line="480" w:lineRule="auto"/>
        <w:jc w:val="both"/>
        <w:rPr>
          <w:rFonts w:ascii="Times New Roman" w:hAnsi="Times New Roman" w:cs="Times New Roman"/>
          <w:iCs/>
          <w:sz w:val="24"/>
          <w:szCs w:val="24"/>
        </w:rPr>
      </w:pPr>
      <w:r w:rsidRPr="00167227">
        <w:rPr>
          <w:rFonts w:ascii="Times New Roman" w:hAnsi="Times New Roman" w:cs="Times New Roman"/>
          <w:iCs/>
          <w:sz w:val="24"/>
          <w:szCs w:val="24"/>
        </w:rPr>
        <w:t xml:space="preserve">This paper reports on the introduction of services for </w:t>
      </w:r>
      <w:r w:rsidR="004A5CF3">
        <w:rPr>
          <w:rFonts w:ascii="Times New Roman" w:hAnsi="Times New Roman" w:cs="Times New Roman"/>
          <w:iCs/>
          <w:sz w:val="24"/>
          <w:szCs w:val="24"/>
        </w:rPr>
        <w:t>Deaf</w:t>
      </w:r>
      <w:r w:rsidRPr="00167227">
        <w:rPr>
          <w:rFonts w:ascii="Times New Roman" w:hAnsi="Times New Roman" w:cs="Times New Roman"/>
          <w:iCs/>
          <w:sz w:val="24"/>
          <w:szCs w:val="24"/>
        </w:rPr>
        <w:t xml:space="preserve"> children and young people and families at outreach clinics and non-clinic sites in terms of non-attendance rates and associated factors. Data on health outcomes are not reported here, however. Given there are likely to be important differences between rates of non-attendance at different stages of assessment and treatment</w:t>
      </w:r>
      <w:r w:rsidRPr="00167227">
        <w:rPr>
          <w:rFonts w:ascii="Times New Roman" w:hAnsi="Times New Roman" w:cs="Times New Roman"/>
          <w:iCs/>
          <w:sz w:val="24"/>
          <w:szCs w:val="24"/>
        </w:rPr>
        <w:fldChar w:fldCharType="begin"/>
      </w:r>
      <w:r>
        <w:rPr>
          <w:rFonts w:ascii="Times New Roman" w:hAnsi="Times New Roman" w:cs="Times New Roman"/>
          <w:iCs/>
          <w:sz w:val="24"/>
          <w:szCs w:val="24"/>
        </w:rPr>
        <w:instrText xml:space="preserve"> ADDIN EN.CITE &lt;EndNote&gt;&lt;Cite&gt;&lt;Author&gt;Killaspy&lt;/Author&gt;&lt;Year&gt;2000&lt;/Year&gt;&lt;RecNum&gt;9&lt;/RecNum&gt;&lt;DisplayText&gt;&lt;style face="superscript"&gt;21, 30&lt;/style&gt;&lt;/DisplayText&gt;&lt;record&gt;&lt;rec-number&gt;9&lt;/rec-number&gt;&lt;foreign-keys&gt;&lt;key app="EN" db-id="rxxds5erw5z228etfel59xx79rzrw5xtaadw" timestamp="1438780986"&gt;9&lt;/key&gt;&lt;/foreign-keys&gt;&lt;ref-type name="Journal Article"&gt;17&lt;/ref-type&gt;&lt;contributors&gt;&lt;authors&gt;&lt;author&gt;Killaspy, Helen&lt;/author&gt;&lt;author&gt;Banerjee, Sube&lt;/author&gt;&lt;author&gt;King, Michael&lt;/author&gt;&lt;author&gt;Lloyd, Margaret&lt;/author&gt;&lt;/authors&gt;&lt;/contributors&gt;&lt;titles&gt;&lt;title&gt;Prospective controlled study of psychiatric out-patient non-attendance characteristics and outcome&lt;/title&gt;&lt;secondary-title&gt;The British Journal of Psychiatry&lt;/secondary-title&gt;&lt;/titles&gt;&lt;periodical&gt;&lt;full-title&gt;The British Journal of Psychiatry&lt;/full-title&gt;&lt;/periodical&gt;&lt;pages&gt;160-165&lt;/pages&gt;&lt;volume&gt;176&lt;/volume&gt;&lt;number&gt;2&lt;/number&gt;&lt;dates&gt;&lt;year&gt;2000&lt;/year&gt;&lt;/dates&gt;&lt;isbn&gt;0007-1250&lt;/isbn&gt;&lt;urls&gt;&lt;/urls&gt;&lt;/record&gt;&lt;/Cite&gt;&lt;Cite&gt;&lt;Author&gt;Minty&lt;/Author&gt;&lt;Year&gt;2004&lt;/Year&gt;&lt;RecNum&gt;4&lt;/RecNum&gt;&lt;record&gt;&lt;rec-number&gt;4&lt;/rec-number&gt;&lt;foreign-keys&gt;&lt;key app="EN" db-id="rxxds5erw5z228etfel59xx79rzrw5xtaadw" timestamp="1438780693"&gt;4&lt;/key&gt;&lt;/foreign-keys&gt;&lt;ref-type name="Journal Article"&gt;17&lt;/ref-type&gt;&lt;contributors&gt;&lt;authors&gt;&lt;author&gt;Minty, Brian&lt;/author&gt;&lt;author&gt;Anderson, Cameron&lt;/author&gt;&lt;/authors&gt;&lt;/contributors&gt;&lt;titles&gt;&lt;title&gt;Non-attendance at initial out-patient appointments at a hospital-based child psychiatric clinic&lt;/title&gt;&lt;secondary-title&gt;Clinical child psychology and psychiatry&lt;/secondary-title&gt;&lt;/titles&gt;&lt;periodical&gt;&lt;full-title&gt;Clinical child psychology and psychiatry&lt;/full-title&gt;&lt;/periodical&gt;&lt;pages&gt;403-418&lt;/pages&gt;&lt;volume&gt;9&lt;/volume&gt;&lt;number&gt;3&lt;/number&gt;&lt;dates&gt;&lt;year&gt;2004&lt;/year&gt;&lt;/dates&gt;&lt;isbn&gt;1359-1045&lt;/isbn&gt;&lt;urls&gt;&lt;/urls&gt;&lt;/record&gt;&lt;/Cite&gt;&lt;/EndNote&gt;</w:instrText>
      </w:r>
      <w:r w:rsidRPr="00167227">
        <w:rPr>
          <w:rFonts w:ascii="Times New Roman" w:hAnsi="Times New Roman" w:cs="Times New Roman"/>
          <w:iCs/>
          <w:sz w:val="24"/>
          <w:szCs w:val="24"/>
        </w:rPr>
        <w:fldChar w:fldCharType="separate"/>
      </w:r>
      <w:r w:rsidRPr="00584F15">
        <w:rPr>
          <w:rFonts w:ascii="Times New Roman" w:hAnsi="Times New Roman" w:cs="Times New Roman"/>
          <w:iCs/>
          <w:noProof/>
          <w:sz w:val="24"/>
          <w:szCs w:val="24"/>
          <w:vertAlign w:val="superscript"/>
        </w:rPr>
        <w:t>2</w:t>
      </w:r>
      <w:r>
        <w:rPr>
          <w:rFonts w:ascii="Times New Roman" w:hAnsi="Times New Roman" w:cs="Times New Roman"/>
          <w:iCs/>
          <w:noProof/>
          <w:sz w:val="24"/>
          <w:szCs w:val="24"/>
          <w:vertAlign w:val="superscript"/>
        </w:rPr>
        <w:t>2</w:t>
      </w:r>
      <w:r w:rsidRPr="00584F15">
        <w:rPr>
          <w:rFonts w:ascii="Times New Roman" w:hAnsi="Times New Roman" w:cs="Times New Roman"/>
          <w:iCs/>
          <w:noProof/>
          <w:sz w:val="24"/>
          <w:szCs w:val="24"/>
          <w:vertAlign w:val="superscript"/>
        </w:rPr>
        <w:t>, 3</w:t>
      </w:r>
      <w:r>
        <w:rPr>
          <w:rFonts w:ascii="Times New Roman" w:hAnsi="Times New Roman" w:cs="Times New Roman"/>
          <w:iCs/>
          <w:noProof/>
          <w:sz w:val="24"/>
          <w:szCs w:val="24"/>
          <w:vertAlign w:val="superscript"/>
        </w:rPr>
        <w:t>1</w:t>
      </w:r>
      <w:r w:rsidRPr="00167227">
        <w:rPr>
          <w:rFonts w:ascii="Times New Roman" w:hAnsi="Times New Roman" w:cs="Times New Roman"/>
          <w:iCs/>
          <w:sz w:val="24"/>
          <w:szCs w:val="24"/>
        </w:rPr>
        <w:fldChar w:fldCharType="end"/>
      </w:r>
      <w:r w:rsidR="00FB5303">
        <w:rPr>
          <w:rFonts w:ascii="Times New Roman" w:hAnsi="Times New Roman" w:cs="Times New Roman"/>
          <w:iCs/>
          <w:sz w:val="24"/>
          <w:szCs w:val="24"/>
        </w:rPr>
        <w:t>,</w:t>
      </w:r>
      <w:r w:rsidRPr="00167227">
        <w:rPr>
          <w:rFonts w:ascii="Times New Roman" w:hAnsi="Times New Roman" w:cs="Times New Roman"/>
          <w:iCs/>
          <w:sz w:val="24"/>
          <w:szCs w:val="24"/>
        </w:rPr>
        <w:t xml:space="preserve"> first and follow-up appointments were considered separately. </w:t>
      </w:r>
    </w:p>
    <w:p w14:paraId="6C6F91A1" w14:textId="77777777" w:rsidR="00F30ECF" w:rsidRPr="00167227" w:rsidRDefault="00F30ECF" w:rsidP="00F30ECF">
      <w:pPr>
        <w:pStyle w:val="Heading2"/>
        <w:spacing w:line="480" w:lineRule="auto"/>
        <w:rPr>
          <w:rFonts w:ascii="Times New Roman" w:hAnsi="Times New Roman" w:cs="Times New Roman"/>
          <w:sz w:val="24"/>
          <w:szCs w:val="24"/>
        </w:rPr>
      </w:pPr>
      <w:r w:rsidRPr="00167227">
        <w:rPr>
          <w:rFonts w:ascii="Times New Roman" w:hAnsi="Times New Roman" w:cs="Times New Roman"/>
          <w:sz w:val="24"/>
          <w:szCs w:val="24"/>
        </w:rPr>
        <w:t xml:space="preserve">Method </w:t>
      </w:r>
    </w:p>
    <w:p w14:paraId="0F32CB25" w14:textId="4E36C6D4" w:rsidR="00F30ECF" w:rsidRPr="00167227" w:rsidRDefault="00F30ECF" w:rsidP="00F30ECF">
      <w:pPr>
        <w:spacing w:line="480" w:lineRule="auto"/>
        <w:jc w:val="both"/>
        <w:rPr>
          <w:rFonts w:ascii="Times New Roman" w:hAnsi="Times New Roman" w:cs="Times New Roman"/>
          <w:bCs/>
          <w:sz w:val="24"/>
          <w:szCs w:val="24"/>
        </w:rPr>
      </w:pPr>
      <w:r w:rsidRPr="00167227">
        <w:rPr>
          <w:rFonts w:ascii="Times New Roman" w:hAnsi="Times New Roman" w:cs="Times New Roman"/>
          <w:bCs/>
          <w:sz w:val="24"/>
          <w:szCs w:val="24"/>
        </w:rPr>
        <w:t xml:space="preserve">This study was a retrospective study analysing the change in </w:t>
      </w:r>
      <w:r>
        <w:rPr>
          <w:rFonts w:ascii="Times New Roman" w:hAnsi="Times New Roman" w:cs="Times New Roman"/>
          <w:bCs/>
          <w:sz w:val="24"/>
          <w:szCs w:val="24"/>
        </w:rPr>
        <w:t>attendance</w:t>
      </w:r>
      <w:r w:rsidRPr="00167227">
        <w:rPr>
          <w:rFonts w:ascii="Times New Roman" w:hAnsi="Times New Roman" w:cs="Times New Roman"/>
          <w:bCs/>
          <w:sz w:val="24"/>
          <w:szCs w:val="24"/>
        </w:rPr>
        <w:t xml:space="preserve"> rates in first and follow-up appointments within the South East branch of the UK National Deaf CAMHS as the service expanded over a </w:t>
      </w:r>
      <w:r w:rsidR="00FB5303" w:rsidRPr="00167227">
        <w:rPr>
          <w:rFonts w:ascii="Times New Roman" w:hAnsi="Times New Roman" w:cs="Times New Roman"/>
          <w:bCs/>
          <w:sz w:val="24"/>
          <w:szCs w:val="24"/>
        </w:rPr>
        <w:t>three-and-a-half-year</w:t>
      </w:r>
      <w:r w:rsidRPr="00167227">
        <w:rPr>
          <w:rFonts w:ascii="Times New Roman" w:hAnsi="Times New Roman" w:cs="Times New Roman"/>
          <w:bCs/>
          <w:sz w:val="24"/>
          <w:szCs w:val="24"/>
        </w:rPr>
        <w:t xml:space="preserve"> period to include outreach clinics and non-clinic sites. </w:t>
      </w:r>
    </w:p>
    <w:p w14:paraId="2AA81572" w14:textId="77777777" w:rsidR="00F30ECF" w:rsidRPr="00167227" w:rsidRDefault="00F30ECF" w:rsidP="00F30ECF">
      <w:pPr>
        <w:spacing w:line="480" w:lineRule="auto"/>
        <w:jc w:val="both"/>
        <w:rPr>
          <w:rFonts w:ascii="Times New Roman" w:hAnsi="Times New Roman" w:cs="Times New Roman"/>
          <w:bCs/>
          <w:sz w:val="24"/>
          <w:szCs w:val="24"/>
          <w:u w:val="single"/>
        </w:rPr>
      </w:pPr>
      <w:r w:rsidRPr="00167227">
        <w:rPr>
          <w:rFonts w:ascii="Times New Roman" w:hAnsi="Times New Roman" w:cs="Times New Roman"/>
          <w:bCs/>
          <w:sz w:val="24"/>
          <w:szCs w:val="24"/>
          <w:u w:val="single"/>
        </w:rPr>
        <w:t>Data extraction</w:t>
      </w:r>
    </w:p>
    <w:p w14:paraId="0D4B8970" w14:textId="2E567113" w:rsidR="00F30ECF" w:rsidRPr="00167227" w:rsidRDefault="00F30ECF" w:rsidP="00F30ECF">
      <w:pPr>
        <w:spacing w:line="480" w:lineRule="auto"/>
        <w:jc w:val="both"/>
        <w:rPr>
          <w:rFonts w:ascii="Times New Roman" w:hAnsi="Times New Roman" w:cs="Times New Roman"/>
          <w:bCs/>
          <w:sz w:val="24"/>
          <w:szCs w:val="24"/>
        </w:rPr>
      </w:pPr>
      <w:r w:rsidRPr="00167227">
        <w:rPr>
          <w:rFonts w:ascii="Times New Roman" w:hAnsi="Times New Roman" w:cs="Times New Roman"/>
          <w:bCs/>
          <w:sz w:val="24"/>
          <w:szCs w:val="24"/>
        </w:rPr>
        <w:t xml:space="preserve">Client appointment data from April 2009 to September 2012 was sourced from the </w:t>
      </w:r>
      <w:r>
        <w:rPr>
          <w:rFonts w:ascii="Times New Roman" w:hAnsi="Times New Roman" w:cs="Times New Roman"/>
          <w:bCs/>
          <w:sz w:val="24"/>
          <w:szCs w:val="24"/>
        </w:rPr>
        <w:t xml:space="preserve">electronic patient record </w:t>
      </w:r>
      <w:r w:rsidRPr="00167227">
        <w:rPr>
          <w:rFonts w:ascii="Times New Roman" w:hAnsi="Times New Roman" w:cs="Times New Roman"/>
          <w:bCs/>
          <w:sz w:val="24"/>
          <w:szCs w:val="24"/>
        </w:rPr>
        <w:t xml:space="preserve">system at the local trust. Only face-to-face appointments with clients or carers were included. In all, 4177 appointments associated with 369 clients were considered for analyses. First appointments were determined by a database classification as ‘first appointment’ or ‘new assessment’ </w:t>
      </w:r>
      <w:r w:rsidRPr="004F66C4">
        <w:rPr>
          <w:rFonts w:ascii="Times New Roman" w:hAnsi="Times New Roman" w:cs="Times New Roman"/>
          <w:bCs/>
          <w:sz w:val="24"/>
          <w:szCs w:val="24"/>
        </w:rPr>
        <w:t xml:space="preserve">while follow-up appointments were under ‘follow-up appointment’, ‘review’ or ‘treatment’. Of the 4177 appointments, 372 (8.9%) were coded as first and 3805 (91.1%) as follow-up. </w:t>
      </w:r>
      <w:r w:rsidRPr="00A969CC">
        <w:rPr>
          <w:rFonts w:ascii="Times New Roman" w:hAnsi="Times New Roman" w:cs="Times New Roman"/>
          <w:bCs/>
          <w:sz w:val="24"/>
          <w:szCs w:val="24"/>
        </w:rPr>
        <w:t xml:space="preserve">The majority (215 or 58.3%) of clients had both first and follow-up appointments scheduled in the study </w:t>
      </w:r>
      <w:r w:rsidRPr="00A969CC">
        <w:rPr>
          <w:rFonts w:ascii="Times New Roman" w:hAnsi="Times New Roman" w:cs="Times New Roman"/>
          <w:bCs/>
          <w:sz w:val="24"/>
          <w:szCs w:val="24"/>
        </w:rPr>
        <w:lastRenderedPageBreak/>
        <w:t>period. Seventy-three (19.8%) clients had a first appointment only while 81 (22.0%) had a follow-up appointment only.</w:t>
      </w:r>
      <w:r w:rsidRPr="004F66C4">
        <w:rPr>
          <w:rFonts w:ascii="Times New Roman" w:hAnsi="Times New Roman" w:cs="Times New Roman"/>
          <w:bCs/>
          <w:sz w:val="24"/>
          <w:szCs w:val="24"/>
        </w:rPr>
        <w:t xml:space="preserve"> Just under 5% (186 or 4.5%) of appointments were carer only, 7 (3.8%) of which were first and</w:t>
      </w:r>
      <w:r w:rsidRPr="00167227">
        <w:rPr>
          <w:rFonts w:ascii="Times New Roman" w:hAnsi="Times New Roman" w:cs="Times New Roman"/>
          <w:bCs/>
          <w:sz w:val="24"/>
          <w:szCs w:val="24"/>
        </w:rPr>
        <w:t xml:space="preserve"> 179 (96.2%) follow-up. These were associated with 60 of the 365 clients with client appointments and 4 other clients (for which carer appointments only occurred within the timeframe).</w:t>
      </w:r>
    </w:p>
    <w:p w14:paraId="25E44B0E" w14:textId="60F38665" w:rsidR="00F30ECF" w:rsidRPr="00167227" w:rsidRDefault="00F30ECF" w:rsidP="00F30ECF">
      <w:pPr>
        <w:spacing w:line="480" w:lineRule="auto"/>
        <w:jc w:val="both"/>
        <w:rPr>
          <w:rFonts w:ascii="Times New Roman" w:hAnsi="Times New Roman" w:cs="Times New Roman"/>
          <w:bCs/>
          <w:sz w:val="24"/>
          <w:szCs w:val="24"/>
        </w:rPr>
      </w:pPr>
      <w:r w:rsidRPr="00167227">
        <w:rPr>
          <w:rFonts w:ascii="Times New Roman" w:hAnsi="Times New Roman" w:cs="Times New Roman"/>
          <w:bCs/>
          <w:sz w:val="24"/>
          <w:szCs w:val="24"/>
        </w:rPr>
        <w:t xml:space="preserve">The primary outcome measure of interest was whether the client/carer </w:t>
      </w:r>
      <w:r>
        <w:rPr>
          <w:rFonts w:ascii="Times New Roman" w:hAnsi="Times New Roman" w:cs="Times New Roman"/>
          <w:bCs/>
          <w:sz w:val="24"/>
          <w:szCs w:val="24"/>
        </w:rPr>
        <w:t>attended or missed</w:t>
      </w:r>
      <w:r w:rsidRPr="00167227">
        <w:rPr>
          <w:rFonts w:ascii="Times New Roman" w:hAnsi="Times New Roman" w:cs="Times New Roman"/>
          <w:bCs/>
          <w:sz w:val="24"/>
          <w:szCs w:val="24"/>
        </w:rPr>
        <w:t xml:space="preserve"> their scheduled appointment. For each appointment in the database, the outcome was recorded, and where the client/carer </w:t>
      </w:r>
      <w:r>
        <w:rPr>
          <w:rFonts w:ascii="Times New Roman" w:hAnsi="Times New Roman" w:cs="Times New Roman"/>
          <w:bCs/>
          <w:sz w:val="24"/>
          <w:szCs w:val="24"/>
        </w:rPr>
        <w:t>missed their appointment</w:t>
      </w:r>
      <w:r w:rsidRPr="00167227">
        <w:rPr>
          <w:rFonts w:ascii="Times New Roman" w:hAnsi="Times New Roman" w:cs="Times New Roman"/>
          <w:bCs/>
          <w:sz w:val="24"/>
          <w:szCs w:val="24"/>
        </w:rPr>
        <w:t xml:space="preserve">, </w:t>
      </w:r>
      <w:r>
        <w:rPr>
          <w:rFonts w:ascii="Times New Roman" w:hAnsi="Times New Roman" w:cs="Times New Roman"/>
          <w:bCs/>
          <w:sz w:val="24"/>
          <w:szCs w:val="24"/>
        </w:rPr>
        <w:t>the</w:t>
      </w:r>
      <w:r w:rsidRPr="00167227">
        <w:rPr>
          <w:rFonts w:ascii="Times New Roman" w:hAnsi="Times New Roman" w:cs="Times New Roman"/>
          <w:bCs/>
          <w:sz w:val="24"/>
          <w:szCs w:val="24"/>
        </w:rPr>
        <w:t xml:space="preserve"> reason provided (</w:t>
      </w:r>
      <w:r>
        <w:rPr>
          <w:rFonts w:ascii="Times New Roman" w:hAnsi="Times New Roman" w:cs="Times New Roman"/>
          <w:bCs/>
          <w:sz w:val="24"/>
          <w:szCs w:val="24"/>
        </w:rPr>
        <w:t xml:space="preserve">classified as either </w:t>
      </w:r>
      <w:r w:rsidRPr="00167227">
        <w:rPr>
          <w:rFonts w:ascii="Times New Roman" w:hAnsi="Times New Roman" w:cs="Times New Roman"/>
          <w:bCs/>
          <w:sz w:val="24"/>
          <w:szCs w:val="24"/>
        </w:rPr>
        <w:t>client/carer did not attend</w:t>
      </w:r>
      <w:r w:rsidR="001F52E2">
        <w:rPr>
          <w:rFonts w:ascii="Times New Roman" w:hAnsi="Times New Roman" w:cs="Times New Roman"/>
          <w:bCs/>
          <w:sz w:val="24"/>
          <w:szCs w:val="24"/>
        </w:rPr>
        <w:t xml:space="preserve"> (DNA)</w:t>
      </w:r>
      <w:r w:rsidRPr="00167227">
        <w:rPr>
          <w:rFonts w:ascii="Times New Roman" w:hAnsi="Times New Roman" w:cs="Times New Roman"/>
          <w:bCs/>
          <w:sz w:val="24"/>
          <w:szCs w:val="24"/>
        </w:rPr>
        <w:t xml:space="preserve">, </w:t>
      </w:r>
      <w:r w:rsidRPr="0059475E">
        <w:rPr>
          <w:rFonts w:ascii="Times New Roman" w:hAnsi="Times New Roman" w:cs="Times New Roman"/>
          <w:bCs/>
          <w:sz w:val="24"/>
          <w:szCs w:val="24"/>
        </w:rPr>
        <w:t xml:space="preserve">appointment cancelled by </w:t>
      </w:r>
      <w:r>
        <w:rPr>
          <w:rFonts w:ascii="Times New Roman" w:hAnsi="Times New Roman" w:cs="Times New Roman"/>
          <w:bCs/>
          <w:sz w:val="24"/>
          <w:szCs w:val="24"/>
        </w:rPr>
        <w:t xml:space="preserve">client, or </w:t>
      </w:r>
      <w:r w:rsidRPr="00167227">
        <w:rPr>
          <w:rFonts w:ascii="Times New Roman" w:hAnsi="Times New Roman" w:cs="Times New Roman"/>
          <w:bCs/>
          <w:sz w:val="24"/>
          <w:szCs w:val="24"/>
        </w:rPr>
        <w:t>appointment cancelled by clinician). Clients could have scheduled appointments at a number of locations. Critically, the focus was on distinguishing between appointments scheduled at a London clinic, the two outreach clinics or a non-clinic site. The latter included those appointments at a client’s school or home, a community site, or any other site (</w:t>
      </w:r>
      <w:r>
        <w:rPr>
          <w:rFonts w:ascii="Times New Roman" w:hAnsi="Times New Roman" w:cs="Times New Roman"/>
          <w:bCs/>
          <w:sz w:val="24"/>
          <w:szCs w:val="24"/>
        </w:rPr>
        <w:t>eg</w:t>
      </w:r>
      <w:r w:rsidRPr="00167227">
        <w:rPr>
          <w:rFonts w:ascii="Times New Roman" w:hAnsi="Times New Roman" w:cs="Times New Roman"/>
          <w:bCs/>
          <w:sz w:val="24"/>
          <w:szCs w:val="24"/>
        </w:rPr>
        <w:t>, residential</w:t>
      </w:r>
      <w:r>
        <w:rPr>
          <w:rFonts w:ascii="Times New Roman" w:hAnsi="Times New Roman" w:cs="Times New Roman"/>
          <w:bCs/>
          <w:sz w:val="24"/>
          <w:szCs w:val="24"/>
        </w:rPr>
        <w:t xml:space="preserve"> schools</w:t>
      </w:r>
      <w:r w:rsidRPr="00167227">
        <w:rPr>
          <w:rFonts w:ascii="Times New Roman" w:hAnsi="Times New Roman" w:cs="Times New Roman"/>
          <w:bCs/>
          <w:sz w:val="24"/>
          <w:szCs w:val="24"/>
        </w:rPr>
        <w:t xml:space="preserve">, GP premises). Subsequently, London and outreach clinic data was collapsed so as to directly compare clinic- and non-clinic-based appointment outcomes. Data pertaining to a range of other potentially relevant variables were also extracted, including details specific to the client (age, gender, ethnicity, number of previous missed appointments) and the appointment scheduling (service year, time of day). </w:t>
      </w:r>
    </w:p>
    <w:p w14:paraId="422028DC" w14:textId="77777777" w:rsidR="00F30ECF" w:rsidRPr="00167227" w:rsidRDefault="00F30ECF" w:rsidP="00F30ECF">
      <w:pPr>
        <w:spacing w:line="480" w:lineRule="auto"/>
        <w:jc w:val="both"/>
        <w:rPr>
          <w:rFonts w:ascii="Times New Roman" w:hAnsi="Times New Roman" w:cs="Times New Roman"/>
          <w:bCs/>
          <w:sz w:val="24"/>
          <w:szCs w:val="24"/>
          <w:u w:val="single"/>
        </w:rPr>
      </w:pPr>
      <w:r w:rsidRPr="00167227">
        <w:rPr>
          <w:rFonts w:ascii="Times New Roman" w:hAnsi="Times New Roman" w:cs="Times New Roman"/>
          <w:bCs/>
          <w:sz w:val="24"/>
          <w:szCs w:val="24"/>
          <w:u w:val="single"/>
        </w:rPr>
        <w:t>Statistical analyses</w:t>
      </w:r>
    </w:p>
    <w:p w14:paraId="66CC526A" w14:textId="5D2C9580" w:rsidR="00F30ECF" w:rsidRPr="00167227" w:rsidRDefault="00F30ECF" w:rsidP="00F30ECF">
      <w:pPr>
        <w:spacing w:line="480" w:lineRule="auto"/>
        <w:jc w:val="both"/>
        <w:rPr>
          <w:rFonts w:ascii="Times New Roman" w:hAnsi="Times New Roman" w:cs="Times New Roman"/>
          <w:bCs/>
          <w:sz w:val="24"/>
          <w:szCs w:val="24"/>
        </w:rPr>
      </w:pPr>
      <w:r w:rsidRPr="00167227">
        <w:rPr>
          <w:rFonts w:ascii="Times New Roman" w:hAnsi="Times New Roman" w:cs="Times New Roman"/>
          <w:bCs/>
          <w:sz w:val="24"/>
          <w:szCs w:val="24"/>
        </w:rPr>
        <w:t>Socio-demographic data w</w:t>
      </w:r>
      <w:r>
        <w:rPr>
          <w:rFonts w:ascii="Times New Roman" w:hAnsi="Times New Roman" w:cs="Times New Roman"/>
          <w:bCs/>
          <w:sz w:val="24"/>
          <w:szCs w:val="24"/>
        </w:rPr>
        <w:t>ere</w:t>
      </w:r>
      <w:r w:rsidRPr="00167227">
        <w:rPr>
          <w:rFonts w:ascii="Times New Roman" w:hAnsi="Times New Roman" w:cs="Times New Roman"/>
          <w:bCs/>
          <w:sz w:val="24"/>
          <w:szCs w:val="24"/>
        </w:rPr>
        <w:t xml:space="preserve"> presented using means and standard deviations for continuous variables and </w:t>
      </w:r>
      <w:r w:rsidRPr="00167227">
        <w:rPr>
          <w:rFonts w:ascii="Times New Roman" w:hAnsi="Times New Roman" w:cs="Times New Roman"/>
          <w:bCs/>
          <w:sz w:val="24"/>
          <w:szCs w:val="24"/>
          <w:lang w:val="en-US"/>
        </w:rPr>
        <w:t xml:space="preserve">frequencies and percentages for proportion variables. </w:t>
      </w:r>
      <w:r w:rsidRPr="00167227">
        <w:rPr>
          <w:rFonts w:ascii="Times New Roman" w:hAnsi="Times New Roman" w:cs="Times New Roman"/>
          <w:bCs/>
          <w:sz w:val="24"/>
          <w:szCs w:val="24"/>
        </w:rPr>
        <w:t xml:space="preserve">Chi-squared tests were used to compare frequencies of scheduled first and follow-up </w:t>
      </w:r>
      <w:r w:rsidRPr="00167227">
        <w:rPr>
          <w:rFonts w:ascii="Times New Roman" w:hAnsi="Times New Roman" w:cs="Times New Roman"/>
          <w:bCs/>
          <w:sz w:val="24"/>
          <w:szCs w:val="24"/>
        </w:rPr>
        <w:lastRenderedPageBreak/>
        <w:t xml:space="preserve">appointments across years and the reasons for a </w:t>
      </w:r>
      <w:r w:rsidR="007E4FF1">
        <w:rPr>
          <w:rFonts w:ascii="Times New Roman" w:hAnsi="Times New Roman" w:cs="Times New Roman"/>
          <w:bCs/>
          <w:sz w:val="24"/>
          <w:szCs w:val="24"/>
        </w:rPr>
        <w:t>missed</w:t>
      </w:r>
      <w:r w:rsidRPr="00167227">
        <w:rPr>
          <w:rFonts w:ascii="Times New Roman" w:hAnsi="Times New Roman" w:cs="Times New Roman"/>
          <w:bCs/>
          <w:sz w:val="24"/>
          <w:szCs w:val="24"/>
        </w:rPr>
        <w:t xml:space="preserve"> appointment according to appointment location. </w:t>
      </w:r>
      <w:r w:rsidRPr="0073712E">
        <w:rPr>
          <w:rFonts w:ascii="Times New Roman" w:hAnsi="Times New Roman" w:cs="Times New Roman"/>
          <w:bCs/>
          <w:sz w:val="24"/>
          <w:szCs w:val="24"/>
          <w:lang w:val="en-US"/>
        </w:rPr>
        <w:t xml:space="preserve">Initially, univariate </w:t>
      </w:r>
      <w:r w:rsidRPr="0073712E">
        <w:rPr>
          <w:rFonts w:ascii="Times New Roman" w:hAnsi="Times New Roman" w:cs="Times New Roman"/>
          <w:bCs/>
          <w:sz w:val="24"/>
          <w:szCs w:val="24"/>
        </w:rPr>
        <w:t xml:space="preserve">analyses examining associations between appointment outcome and location and other potentially relevant variables were performed separately for first appointments and follow-up appointments using </w:t>
      </w:r>
      <w:r w:rsidRPr="0073712E">
        <w:rPr>
          <w:rFonts w:ascii="Times New Roman" w:hAnsi="Times New Roman" w:cs="Times New Roman"/>
          <w:bCs/>
          <w:sz w:val="24"/>
          <w:szCs w:val="24"/>
          <w:lang w:val="en-US"/>
        </w:rPr>
        <w:t>chi-squared test (or Fisher’s exact test) for categorical variables and Mann-Whitney U tests for continuous measures</w:t>
      </w:r>
      <w:r w:rsidRPr="0073712E">
        <w:rPr>
          <w:rFonts w:ascii="Times New Roman" w:hAnsi="Times New Roman" w:cs="Times New Roman"/>
          <w:bCs/>
          <w:sz w:val="24"/>
          <w:szCs w:val="24"/>
        </w:rPr>
        <w:t xml:space="preserve">. </w:t>
      </w:r>
      <w:r w:rsidRPr="00167227">
        <w:rPr>
          <w:rFonts w:ascii="Times New Roman" w:hAnsi="Times New Roman" w:cs="Times New Roman"/>
          <w:bCs/>
          <w:sz w:val="24"/>
          <w:szCs w:val="24"/>
        </w:rPr>
        <w:t xml:space="preserve"> To control for the possible influence of individuals with high volume of appointments on appointment outcome, (number of) previous missed appointments for the client was also considered. </w:t>
      </w:r>
      <w:r w:rsidRPr="00167227">
        <w:rPr>
          <w:rFonts w:ascii="Times New Roman" w:hAnsi="Times New Roman" w:cs="Times New Roman"/>
          <w:bCs/>
          <w:sz w:val="24"/>
          <w:szCs w:val="24"/>
          <w:lang w:val="en-US"/>
        </w:rPr>
        <w:t>Multivariate analyses were subsequently administered including location and any other variable from univariate analyses indicating at least marginal significance (</w:t>
      </w:r>
      <w:r>
        <w:rPr>
          <w:rFonts w:ascii="Times New Roman" w:hAnsi="Times New Roman" w:cs="Times New Roman"/>
          <w:bCs/>
          <w:sz w:val="24"/>
          <w:szCs w:val="24"/>
          <w:lang w:val="en-US"/>
        </w:rPr>
        <w:t>ie</w:t>
      </w:r>
      <w:r w:rsidRPr="00167227">
        <w:rPr>
          <w:rFonts w:ascii="Times New Roman" w:hAnsi="Times New Roman" w:cs="Times New Roman"/>
          <w:bCs/>
          <w:sz w:val="24"/>
          <w:szCs w:val="24"/>
          <w:lang w:val="en-US"/>
        </w:rPr>
        <w:t xml:space="preserve">, </w:t>
      </w:r>
      <w:r w:rsidRPr="00A30150">
        <w:rPr>
          <w:rFonts w:ascii="Times New Roman" w:hAnsi="Times New Roman" w:cs="Times New Roman"/>
          <w:bCs/>
          <w:i/>
          <w:sz w:val="24"/>
          <w:szCs w:val="24"/>
          <w:lang w:val="en-US"/>
        </w:rPr>
        <w:t>p</w:t>
      </w:r>
      <w:r w:rsidRPr="00167227">
        <w:rPr>
          <w:rFonts w:ascii="Times New Roman" w:hAnsi="Times New Roman" w:cs="Times New Roman"/>
          <w:bCs/>
          <w:sz w:val="24"/>
          <w:szCs w:val="24"/>
          <w:lang w:val="en-US"/>
        </w:rPr>
        <w:t xml:space="preserve"> &lt; 0.10) </w:t>
      </w:r>
      <w:r w:rsidRPr="00167227">
        <w:rPr>
          <w:rFonts w:ascii="Times New Roman" w:hAnsi="Times New Roman" w:cs="Times New Roman"/>
          <w:bCs/>
          <w:sz w:val="24"/>
          <w:szCs w:val="24"/>
        </w:rPr>
        <w:t xml:space="preserve">using Generalized Linear Models. </w:t>
      </w:r>
      <w:r w:rsidRPr="00167227">
        <w:rPr>
          <w:rFonts w:ascii="Times New Roman" w:hAnsi="Times New Roman" w:cs="Times New Roman"/>
          <w:bCs/>
          <w:sz w:val="24"/>
          <w:szCs w:val="24"/>
          <w:lang w:val="en-US"/>
        </w:rPr>
        <w:t xml:space="preserve">All odds ratios (OR) </w:t>
      </w:r>
      <w:r w:rsidRPr="00167227">
        <w:rPr>
          <w:rFonts w:ascii="Times New Roman" w:hAnsi="Times New Roman" w:cs="Times New Roman"/>
          <w:bCs/>
          <w:sz w:val="24"/>
          <w:szCs w:val="24"/>
        </w:rPr>
        <w:t xml:space="preserve">indicate change in odds of </w:t>
      </w:r>
      <w:r>
        <w:rPr>
          <w:rFonts w:ascii="Times New Roman" w:hAnsi="Times New Roman" w:cs="Times New Roman"/>
          <w:bCs/>
          <w:sz w:val="24"/>
          <w:szCs w:val="24"/>
        </w:rPr>
        <w:t>having attended</w:t>
      </w:r>
      <w:r w:rsidRPr="00167227">
        <w:rPr>
          <w:rFonts w:ascii="Times New Roman" w:hAnsi="Times New Roman" w:cs="Times New Roman"/>
          <w:bCs/>
          <w:sz w:val="24"/>
          <w:szCs w:val="24"/>
        </w:rPr>
        <w:t xml:space="preserve"> relative to the reference category except the OR</w:t>
      </w:r>
      <w:r w:rsidRPr="00167227">
        <w:rPr>
          <w:rFonts w:ascii="Times New Roman" w:hAnsi="Times New Roman" w:cs="Times New Roman"/>
          <w:bCs/>
          <w:sz w:val="24"/>
          <w:szCs w:val="24"/>
          <w:lang w:val="en-US"/>
        </w:rPr>
        <w:t xml:space="preserve"> for ‘Number of previous missed appointments’ which reflects change in odds per</w:t>
      </w:r>
      <w:r w:rsidRPr="00167227">
        <w:rPr>
          <w:rFonts w:ascii="Times New Roman" w:hAnsi="Times New Roman" w:cs="Times New Roman"/>
          <w:bCs/>
          <w:sz w:val="24"/>
          <w:szCs w:val="24"/>
        </w:rPr>
        <w:t xml:space="preserve"> 1 unit (</w:t>
      </w:r>
      <w:r>
        <w:rPr>
          <w:rFonts w:ascii="Times New Roman" w:hAnsi="Times New Roman" w:cs="Times New Roman"/>
          <w:bCs/>
          <w:sz w:val="24"/>
          <w:szCs w:val="24"/>
        </w:rPr>
        <w:t>ie</w:t>
      </w:r>
      <w:r w:rsidRPr="00167227">
        <w:rPr>
          <w:rFonts w:ascii="Times New Roman" w:hAnsi="Times New Roman" w:cs="Times New Roman"/>
          <w:bCs/>
          <w:sz w:val="24"/>
          <w:szCs w:val="24"/>
        </w:rPr>
        <w:t>, 1 missed appointment) increase.</w:t>
      </w:r>
      <w:r w:rsidRPr="00167227">
        <w:rPr>
          <w:rFonts w:ascii="Times New Roman" w:hAnsi="Times New Roman" w:cs="Times New Roman"/>
          <w:bCs/>
          <w:sz w:val="24"/>
          <w:szCs w:val="24"/>
          <w:lang w:val="en-US"/>
        </w:rPr>
        <w:t xml:space="preserve"> The criterion for statistical significance was set at </w:t>
      </w:r>
      <w:r w:rsidRPr="00A30150">
        <w:rPr>
          <w:rFonts w:ascii="Times New Roman" w:hAnsi="Times New Roman" w:cs="Times New Roman"/>
          <w:bCs/>
          <w:i/>
          <w:sz w:val="24"/>
          <w:szCs w:val="24"/>
        </w:rPr>
        <w:t>p</w:t>
      </w:r>
      <w:r w:rsidRPr="00167227">
        <w:rPr>
          <w:rFonts w:ascii="Times New Roman" w:hAnsi="Times New Roman" w:cs="Times New Roman"/>
          <w:bCs/>
          <w:i/>
          <w:sz w:val="24"/>
          <w:szCs w:val="24"/>
          <w:lang w:val="en-US"/>
        </w:rPr>
        <w:t xml:space="preserve"> &lt; </w:t>
      </w:r>
      <w:r w:rsidRPr="00167227">
        <w:rPr>
          <w:rFonts w:ascii="Times New Roman" w:hAnsi="Times New Roman" w:cs="Times New Roman"/>
          <w:bCs/>
          <w:sz w:val="24"/>
          <w:szCs w:val="24"/>
          <w:lang w:val="en-US"/>
        </w:rPr>
        <w:t xml:space="preserve">0.05 and all confidence intervals (CI) were 95%. </w:t>
      </w:r>
      <w:r>
        <w:rPr>
          <w:rFonts w:ascii="Times New Roman" w:hAnsi="Times New Roman" w:cs="Times New Roman"/>
          <w:bCs/>
          <w:sz w:val="24"/>
          <w:szCs w:val="24"/>
        </w:rPr>
        <w:t>S</w:t>
      </w:r>
      <w:r w:rsidRPr="00167227">
        <w:rPr>
          <w:rFonts w:ascii="Times New Roman" w:hAnsi="Times New Roman" w:cs="Times New Roman"/>
          <w:bCs/>
          <w:sz w:val="24"/>
          <w:szCs w:val="24"/>
        </w:rPr>
        <w:t>tatistical analyses were completed with the Statistical Package for the Social Sciences, Release 22.0</w:t>
      </w:r>
      <w:r w:rsidR="001F52E2">
        <w:rPr>
          <w:rFonts w:ascii="Times New Roman" w:hAnsi="Times New Roman" w:cs="Times New Roman"/>
          <w:bCs/>
          <w:sz w:val="24"/>
          <w:szCs w:val="24"/>
        </w:rPr>
        <w:t xml:space="preserve"> </w:t>
      </w:r>
      <w:r w:rsidR="001F52E2" w:rsidRPr="001F52E2">
        <w:rPr>
          <w:rFonts w:ascii="Times New Roman" w:hAnsi="Times New Roman" w:cs="Times New Roman"/>
          <w:bCs/>
          <w:sz w:val="24"/>
          <w:szCs w:val="24"/>
        </w:rPr>
        <w:t>(SPSS, IBM)</w:t>
      </w:r>
      <w:r w:rsidRPr="00167227">
        <w:rPr>
          <w:rFonts w:ascii="Times New Roman" w:hAnsi="Times New Roman" w:cs="Times New Roman"/>
          <w:bCs/>
          <w:sz w:val="24"/>
          <w:szCs w:val="24"/>
        </w:rPr>
        <w:t>.</w:t>
      </w:r>
    </w:p>
    <w:p w14:paraId="4782AC2F" w14:textId="77777777" w:rsidR="00F30ECF" w:rsidRPr="00167227" w:rsidRDefault="00F30ECF" w:rsidP="00F30ECF">
      <w:pPr>
        <w:spacing w:line="480" w:lineRule="auto"/>
        <w:jc w:val="both"/>
        <w:rPr>
          <w:rFonts w:ascii="Times New Roman" w:hAnsi="Times New Roman" w:cs="Times New Roman"/>
          <w:b/>
          <w:bCs/>
          <w:sz w:val="24"/>
          <w:szCs w:val="24"/>
        </w:rPr>
      </w:pPr>
      <w:r w:rsidRPr="00167227">
        <w:rPr>
          <w:rFonts w:ascii="Times New Roman" w:hAnsi="Times New Roman" w:cs="Times New Roman"/>
          <w:b/>
          <w:bCs/>
          <w:sz w:val="24"/>
          <w:szCs w:val="24"/>
        </w:rPr>
        <w:t>Results</w:t>
      </w:r>
    </w:p>
    <w:p w14:paraId="7B1474B1" w14:textId="77777777" w:rsidR="00F30ECF" w:rsidRPr="00167227" w:rsidRDefault="00F30ECF" w:rsidP="00F30ECF">
      <w:pPr>
        <w:spacing w:line="480" w:lineRule="auto"/>
        <w:jc w:val="both"/>
        <w:rPr>
          <w:rFonts w:ascii="Times New Roman" w:hAnsi="Times New Roman" w:cs="Times New Roman"/>
          <w:bCs/>
          <w:sz w:val="24"/>
          <w:szCs w:val="24"/>
          <w:u w:val="single"/>
        </w:rPr>
      </w:pPr>
      <w:r w:rsidRPr="00167227">
        <w:rPr>
          <w:rFonts w:ascii="Times New Roman" w:hAnsi="Times New Roman" w:cs="Times New Roman"/>
          <w:bCs/>
          <w:sz w:val="24"/>
          <w:szCs w:val="24"/>
          <w:u w:val="single"/>
        </w:rPr>
        <w:t>Clients</w:t>
      </w:r>
    </w:p>
    <w:p w14:paraId="5ACDA089" w14:textId="717DA34F" w:rsidR="00F30ECF" w:rsidRPr="00167227" w:rsidRDefault="00F30ECF" w:rsidP="00F30ECF">
      <w:pPr>
        <w:spacing w:line="480" w:lineRule="auto"/>
        <w:jc w:val="both"/>
        <w:rPr>
          <w:rFonts w:ascii="Times New Roman" w:hAnsi="Times New Roman" w:cs="Times New Roman"/>
          <w:bCs/>
          <w:sz w:val="24"/>
          <w:szCs w:val="24"/>
        </w:rPr>
      </w:pPr>
      <w:r w:rsidRPr="00167227">
        <w:rPr>
          <w:rFonts w:ascii="Times New Roman" w:hAnsi="Times New Roman" w:cs="Times New Roman"/>
          <w:bCs/>
          <w:sz w:val="24"/>
          <w:szCs w:val="24"/>
        </w:rPr>
        <w:t xml:space="preserve">The socio-demographic and appointment frequency data for the 369 clients are displayed in Table 1. Most clients were male and almost 60% were between the ages of 12 and 18 years. Clients were predominantly white although approximately one in five were either black or Asian. The socio-demographic profiles of the client groups with first and follow-up appointments were highly comparable, a consequence of the large </w:t>
      </w:r>
      <w:r w:rsidRPr="00167227">
        <w:rPr>
          <w:rFonts w:ascii="Times New Roman" w:hAnsi="Times New Roman" w:cs="Times New Roman"/>
          <w:bCs/>
          <w:sz w:val="24"/>
          <w:szCs w:val="24"/>
        </w:rPr>
        <w:lastRenderedPageBreak/>
        <w:t>overlap between the groups. Across cl</w:t>
      </w:r>
      <w:r w:rsidR="00C066E7">
        <w:rPr>
          <w:rFonts w:ascii="Times New Roman" w:hAnsi="Times New Roman" w:cs="Times New Roman"/>
          <w:bCs/>
          <w:sz w:val="24"/>
          <w:szCs w:val="24"/>
        </w:rPr>
        <w:t>ients, there was a wide range in</w:t>
      </w:r>
      <w:r w:rsidRPr="00167227">
        <w:rPr>
          <w:rFonts w:ascii="Times New Roman" w:hAnsi="Times New Roman" w:cs="Times New Roman"/>
          <w:bCs/>
          <w:sz w:val="24"/>
          <w:szCs w:val="24"/>
        </w:rPr>
        <w:t xml:space="preserve"> the number of individual appointments scheduled in the study period. The median number of appointments overall was 5.0 (range 1-91), and just under a third of clients (and/or their carers) had more than 10 scheduled appointments. </w:t>
      </w:r>
    </w:p>
    <w:p w14:paraId="1D9499E3" w14:textId="77777777" w:rsidR="00F30ECF" w:rsidRPr="00167227" w:rsidRDefault="00F30ECF" w:rsidP="00F30ECF">
      <w:pPr>
        <w:spacing w:line="480" w:lineRule="auto"/>
        <w:jc w:val="center"/>
        <w:rPr>
          <w:rFonts w:ascii="Times New Roman" w:hAnsi="Times New Roman" w:cs="Times New Roman"/>
          <w:bCs/>
          <w:sz w:val="24"/>
          <w:szCs w:val="24"/>
          <w:lang w:val="en-NZ"/>
        </w:rPr>
      </w:pPr>
      <w:r w:rsidRPr="00167227">
        <w:rPr>
          <w:rFonts w:ascii="Times New Roman" w:hAnsi="Times New Roman" w:cs="Times New Roman"/>
          <w:bCs/>
          <w:sz w:val="24"/>
          <w:szCs w:val="24"/>
          <w:lang w:val="en-NZ"/>
        </w:rPr>
        <w:t>___________________</w:t>
      </w:r>
    </w:p>
    <w:p w14:paraId="68E06571" w14:textId="77777777" w:rsidR="00F30ECF" w:rsidRPr="00167227" w:rsidRDefault="00F30ECF" w:rsidP="00F30ECF">
      <w:pPr>
        <w:spacing w:line="480" w:lineRule="auto"/>
        <w:jc w:val="center"/>
        <w:rPr>
          <w:rFonts w:ascii="Times New Roman" w:hAnsi="Times New Roman" w:cs="Times New Roman"/>
          <w:bCs/>
          <w:sz w:val="24"/>
          <w:szCs w:val="24"/>
        </w:rPr>
      </w:pPr>
      <w:r w:rsidRPr="00167227">
        <w:rPr>
          <w:rFonts w:ascii="Times New Roman" w:hAnsi="Times New Roman" w:cs="Times New Roman"/>
          <w:bCs/>
          <w:sz w:val="24"/>
          <w:szCs w:val="24"/>
        </w:rPr>
        <w:t>Insert Table 1 about here</w:t>
      </w:r>
    </w:p>
    <w:p w14:paraId="03A080F0" w14:textId="77777777" w:rsidR="00F30ECF" w:rsidRPr="00167227" w:rsidRDefault="00F30ECF" w:rsidP="00F30ECF">
      <w:pPr>
        <w:spacing w:line="480" w:lineRule="auto"/>
        <w:jc w:val="center"/>
        <w:rPr>
          <w:rFonts w:ascii="Times New Roman" w:hAnsi="Times New Roman" w:cs="Times New Roman"/>
          <w:bCs/>
          <w:iCs/>
          <w:sz w:val="24"/>
          <w:szCs w:val="24"/>
          <w:lang w:val="en-AU"/>
        </w:rPr>
      </w:pPr>
      <w:r w:rsidRPr="00167227">
        <w:rPr>
          <w:rFonts w:ascii="Times New Roman" w:hAnsi="Times New Roman" w:cs="Times New Roman"/>
          <w:b/>
          <w:bCs/>
          <w:sz w:val="24"/>
          <w:szCs w:val="24"/>
          <w:lang w:val="en-US"/>
        </w:rPr>
        <w:t>__________________</w:t>
      </w:r>
    </w:p>
    <w:p w14:paraId="3F7F2558" w14:textId="77777777" w:rsidR="00F30ECF" w:rsidRPr="00167227" w:rsidRDefault="00F30ECF" w:rsidP="00F30ECF">
      <w:pPr>
        <w:spacing w:line="480" w:lineRule="auto"/>
        <w:jc w:val="both"/>
        <w:rPr>
          <w:rFonts w:ascii="Times New Roman" w:hAnsi="Times New Roman" w:cs="Times New Roman"/>
          <w:bCs/>
          <w:sz w:val="24"/>
          <w:szCs w:val="24"/>
          <w:u w:val="single"/>
        </w:rPr>
      </w:pPr>
      <w:r w:rsidRPr="00167227">
        <w:rPr>
          <w:rFonts w:ascii="Times New Roman" w:hAnsi="Times New Roman" w:cs="Times New Roman"/>
          <w:bCs/>
          <w:sz w:val="24"/>
          <w:szCs w:val="24"/>
          <w:u w:val="single"/>
        </w:rPr>
        <w:t>Appointment location</w:t>
      </w:r>
    </w:p>
    <w:p w14:paraId="0BC8769E" w14:textId="1BBEB6AA" w:rsidR="00F30ECF" w:rsidRPr="00167227" w:rsidRDefault="00F30ECF" w:rsidP="00F30ECF">
      <w:pPr>
        <w:spacing w:line="480" w:lineRule="auto"/>
        <w:jc w:val="both"/>
        <w:rPr>
          <w:rFonts w:ascii="Times New Roman" w:hAnsi="Times New Roman" w:cs="Times New Roman"/>
          <w:bCs/>
          <w:sz w:val="24"/>
          <w:szCs w:val="24"/>
        </w:rPr>
      </w:pPr>
      <w:r w:rsidRPr="00167227">
        <w:rPr>
          <w:rFonts w:ascii="Times New Roman" w:hAnsi="Times New Roman" w:cs="Times New Roman"/>
          <w:bCs/>
          <w:sz w:val="24"/>
          <w:szCs w:val="24"/>
        </w:rPr>
        <w:t xml:space="preserve">The frequencies of first and follow-up appointments in various sites utilised by </w:t>
      </w:r>
      <w:r w:rsidR="00603E42">
        <w:rPr>
          <w:rFonts w:ascii="Times New Roman" w:hAnsi="Times New Roman" w:cs="Times New Roman"/>
          <w:bCs/>
          <w:sz w:val="24"/>
          <w:szCs w:val="24"/>
        </w:rPr>
        <w:t>ND-</w:t>
      </w:r>
      <w:r w:rsidRPr="00167227">
        <w:rPr>
          <w:rFonts w:ascii="Times New Roman" w:hAnsi="Times New Roman" w:cs="Times New Roman"/>
          <w:bCs/>
          <w:sz w:val="24"/>
          <w:szCs w:val="24"/>
        </w:rPr>
        <w:t xml:space="preserve">CAMHS across the study period are depicted in Figure 1. As indicated, first appointments were much more likely to be clinic-based (78.2% or 291/372) than follow-up appointments (34.3% or 1305/3805; </w:t>
      </w:r>
      <w:r w:rsidRPr="00A30150">
        <w:rPr>
          <w:rFonts w:ascii="Times New Roman" w:hAnsi="Times New Roman" w:cs="Times New Roman"/>
          <w:bCs/>
          <w:i/>
          <w:sz w:val="24"/>
          <w:szCs w:val="24"/>
        </w:rPr>
        <w:t>χ</w:t>
      </w:r>
      <w:r w:rsidRPr="00A30150">
        <w:rPr>
          <w:rFonts w:ascii="Times New Roman" w:hAnsi="Times New Roman" w:cs="Times New Roman"/>
          <w:bCs/>
          <w:i/>
          <w:sz w:val="24"/>
          <w:szCs w:val="24"/>
          <w:vertAlign w:val="superscript"/>
        </w:rPr>
        <w:t>2</w:t>
      </w:r>
      <w:r w:rsidRPr="00167227">
        <w:rPr>
          <w:rFonts w:ascii="Times New Roman" w:hAnsi="Times New Roman" w:cs="Times New Roman"/>
          <w:bCs/>
          <w:sz w:val="24"/>
          <w:szCs w:val="24"/>
        </w:rPr>
        <w:t xml:space="preserve"> = 276.98, </w:t>
      </w:r>
      <w:r w:rsidRPr="00A30150">
        <w:rPr>
          <w:rFonts w:ascii="Times New Roman" w:hAnsi="Times New Roman" w:cs="Times New Roman"/>
          <w:bCs/>
          <w:i/>
          <w:sz w:val="24"/>
          <w:szCs w:val="24"/>
        </w:rPr>
        <w:t>p</w:t>
      </w:r>
      <w:r w:rsidRPr="00167227">
        <w:rPr>
          <w:rFonts w:ascii="Times New Roman" w:hAnsi="Times New Roman" w:cs="Times New Roman"/>
          <w:bCs/>
          <w:sz w:val="24"/>
          <w:szCs w:val="24"/>
        </w:rPr>
        <w:t xml:space="preserve"> &lt; 0.001), which were administered in a variety of sites, most frequently </w:t>
      </w:r>
      <w:r>
        <w:rPr>
          <w:rFonts w:ascii="Times New Roman" w:hAnsi="Times New Roman" w:cs="Times New Roman"/>
          <w:bCs/>
          <w:sz w:val="24"/>
          <w:szCs w:val="24"/>
        </w:rPr>
        <w:t xml:space="preserve">at the client’s school or home. </w:t>
      </w:r>
      <w:r w:rsidRPr="00F3587B">
        <w:rPr>
          <w:rFonts w:ascii="Times New Roman" w:hAnsi="Times New Roman" w:cs="Times New Roman"/>
          <w:bCs/>
          <w:sz w:val="24"/>
          <w:szCs w:val="24"/>
        </w:rPr>
        <w:t xml:space="preserve">Outreach teams were more likely than the London team to offer appointments at non-clinic sites although this was significant only in the case of follow-up appointments (85.0% 414/487 versus 62.8% or 2082/3313; </w:t>
      </w:r>
      <w:r w:rsidRPr="00F3587B">
        <w:rPr>
          <w:rFonts w:ascii="Times New Roman" w:hAnsi="Times New Roman" w:cs="Times New Roman"/>
          <w:bCs/>
          <w:i/>
          <w:sz w:val="24"/>
          <w:szCs w:val="24"/>
        </w:rPr>
        <w:t>χ</w:t>
      </w:r>
      <w:r w:rsidRPr="00F3587B">
        <w:rPr>
          <w:rFonts w:ascii="Times New Roman" w:hAnsi="Times New Roman" w:cs="Times New Roman"/>
          <w:bCs/>
          <w:i/>
          <w:sz w:val="24"/>
          <w:szCs w:val="24"/>
          <w:vertAlign w:val="superscript"/>
        </w:rPr>
        <w:t>2</w:t>
      </w:r>
      <w:r w:rsidRPr="00F3587B">
        <w:rPr>
          <w:rFonts w:ascii="Times New Roman" w:hAnsi="Times New Roman" w:cs="Times New Roman"/>
          <w:bCs/>
          <w:sz w:val="24"/>
          <w:szCs w:val="24"/>
        </w:rPr>
        <w:t xml:space="preserve"> = 92.56, </w:t>
      </w:r>
      <w:r w:rsidRPr="00F3587B">
        <w:rPr>
          <w:rFonts w:ascii="Times New Roman" w:hAnsi="Times New Roman" w:cs="Times New Roman"/>
          <w:bCs/>
          <w:i/>
          <w:sz w:val="24"/>
          <w:szCs w:val="24"/>
        </w:rPr>
        <w:t>p</w:t>
      </w:r>
      <w:r w:rsidRPr="00F3587B">
        <w:rPr>
          <w:rFonts w:ascii="Times New Roman" w:hAnsi="Times New Roman" w:cs="Times New Roman"/>
          <w:bCs/>
          <w:sz w:val="24"/>
          <w:szCs w:val="24"/>
        </w:rPr>
        <w:t xml:space="preserve"> &lt; 0.001). The location of appointments was heavily influenced by the year of service within the study period, as the outreach teams became more established.</w:t>
      </w:r>
      <w:r w:rsidRPr="00167227">
        <w:rPr>
          <w:rFonts w:ascii="Times New Roman" w:hAnsi="Times New Roman" w:cs="Times New Roman"/>
          <w:bCs/>
          <w:sz w:val="24"/>
          <w:szCs w:val="24"/>
        </w:rPr>
        <w:t xml:space="preserve"> Specifically, in 2009, all 317 clinic-based (first and follow-up) appointments were at London clinics, whereas in the following years, there was a significant number administered in outreach clinics (2010 22.6% or 104/460; 2011 47.5% or 250/526; January to September 2012 45.1% or 132/293; across years, </w:t>
      </w:r>
      <w:r w:rsidRPr="00A30150">
        <w:rPr>
          <w:rFonts w:ascii="Times New Roman" w:hAnsi="Times New Roman" w:cs="Times New Roman"/>
          <w:bCs/>
          <w:i/>
          <w:sz w:val="24"/>
          <w:szCs w:val="24"/>
        </w:rPr>
        <w:t>χ</w:t>
      </w:r>
      <w:r w:rsidRPr="00A30150">
        <w:rPr>
          <w:rFonts w:ascii="Times New Roman" w:hAnsi="Times New Roman" w:cs="Times New Roman"/>
          <w:bCs/>
          <w:i/>
          <w:sz w:val="24"/>
          <w:szCs w:val="24"/>
          <w:vertAlign w:val="superscript"/>
        </w:rPr>
        <w:t>2</w:t>
      </w:r>
      <w:r w:rsidRPr="00167227">
        <w:rPr>
          <w:rFonts w:ascii="Times New Roman" w:hAnsi="Times New Roman" w:cs="Times New Roman"/>
          <w:bCs/>
          <w:sz w:val="24"/>
          <w:szCs w:val="24"/>
        </w:rPr>
        <w:t xml:space="preserve"> = 254.08, </w:t>
      </w:r>
      <w:r w:rsidRPr="00A30150">
        <w:rPr>
          <w:rFonts w:ascii="Times New Roman" w:hAnsi="Times New Roman" w:cs="Times New Roman"/>
          <w:bCs/>
          <w:i/>
          <w:sz w:val="24"/>
          <w:szCs w:val="24"/>
        </w:rPr>
        <w:t>p</w:t>
      </w:r>
      <w:r w:rsidRPr="00167227">
        <w:rPr>
          <w:rFonts w:ascii="Times New Roman" w:hAnsi="Times New Roman" w:cs="Times New Roman"/>
          <w:bCs/>
          <w:sz w:val="24"/>
          <w:szCs w:val="24"/>
        </w:rPr>
        <w:t xml:space="preserve"> &lt; 0.001). There was also a marked shift from clinic-based appointments towards those at non-clinic sites, with the latter constituting 44.6% </w:t>
      </w:r>
      <w:r w:rsidRPr="00167227">
        <w:rPr>
          <w:rFonts w:ascii="Times New Roman" w:hAnsi="Times New Roman" w:cs="Times New Roman"/>
          <w:bCs/>
          <w:sz w:val="24"/>
          <w:szCs w:val="24"/>
        </w:rPr>
        <w:lastRenderedPageBreak/>
        <w:t xml:space="preserve">(255/572) of all appointments from April to December 2009, 51.5% (488/948) in 2010, 64.7% (963/1489) in 2011, and 74.9% (875/1168) of appointments from January to September 2012 (across years, </w:t>
      </w:r>
      <w:r w:rsidRPr="00A30150">
        <w:rPr>
          <w:rFonts w:ascii="Times New Roman" w:hAnsi="Times New Roman" w:cs="Times New Roman"/>
          <w:bCs/>
          <w:i/>
          <w:sz w:val="24"/>
          <w:szCs w:val="24"/>
        </w:rPr>
        <w:t>χ</w:t>
      </w:r>
      <w:r w:rsidRPr="00A30150">
        <w:rPr>
          <w:rFonts w:ascii="Times New Roman" w:hAnsi="Times New Roman" w:cs="Times New Roman"/>
          <w:bCs/>
          <w:i/>
          <w:sz w:val="24"/>
          <w:szCs w:val="24"/>
          <w:vertAlign w:val="superscript"/>
        </w:rPr>
        <w:t>2</w:t>
      </w:r>
      <w:r w:rsidRPr="00167227">
        <w:rPr>
          <w:rFonts w:ascii="Times New Roman" w:hAnsi="Times New Roman" w:cs="Times New Roman"/>
          <w:bCs/>
          <w:sz w:val="24"/>
          <w:szCs w:val="24"/>
        </w:rPr>
        <w:t xml:space="preserve"> = 204.92, </w:t>
      </w:r>
      <w:r w:rsidRPr="00A30150">
        <w:rPr>
          <w:rFonts w:ascii="Times New Roman" w:hAnsi="Times New Roman" w:cs="Times New Roman"/>
          <w:bCs/>
          <w:i/>
          <w:sz w:val="24"/>
          <w:szCs w:val="24"/>
        </w:rPr>
        <w:t>p</w:t>
      </w:r>
      <w:r w:rsidRPr="00167227">
        <w:rPr>
          <w:rFonts w:ascii="Times New Roman" w:hAnsi="Times New Roman" w:cs="Times New Roman"/>
          <w:bCs/>
          <w:sz w:val="24"/>
          <w:szCs w:val="24"/>
        </w:rPr>
        <w:t xml:space="preserve"> &lt; 0.001).  The pattern of change was most obvious in follow-up appointments (non-clinic: April to December 2009 47.4% or 248/523; 2010 55.7% or 468/840; 2011 68.7% or 933/1359; January to September 2012 78.6% or 851/1083; </w:t>
      </w:r>
      <w:r w:rsidRPr="00A30150">
        <w:rPr>
          <w:rFonts w:ascii="Times New Roman" w:hAnsi="Times New Roman" w:cs="Times New Roman"/>
          <w:bCs/>
          <w:i/>
          <w:sz w:val="24"/>
          <w:szCs w:val="24"/>
        </w:rPr>
        <w:t>χ</w:t>
      </w:r>
      <w:r w:rsidRPr="00A30150">
        <w:rPr>
          <w:rFonts w:ascii="Times New Roman" w:hAnsi="Times New Roman" w:cs="Times New Roman"/>
          <w:bCs/>
          <w:i/>
          <w:sz w:val="24"/>
          <w:szCs w:val="24"/>
          <w:vertAlign w:val="superscript"/>
        </w:rPr>
        <w:t>2</w:t>
      </w:r>
      <w:r w:rsidRPr="00167227">
        <w:rPr>
          <w:rFonts w:ascii="Times New Roman" w:hAnsi="Times New Roman" w:cs="Times New Roman"/>
          <w:bCs/>
          <w:sz w:val="24"/>
          <w:szCs w:val="24"/>
        </w:rPr>
        <w:t xml:space="preserve"> = 199.70, </w:t>
      </w:r>
      <w:r w:rsidRPr="00A30150">
        <w:rPr>
          <w:rFonts w:ascii="Times New Roman" w:hAnsi="Times New Roman" w:cs="Times New Roman"/>
          <w:bCs/>
          <w:i/>
          <w:sz w:val="24"/>
          <w:szCs w:val="24"/>
        </w:rPr>
        <w:t>p</w:t>
      </w:r>
      <w:r w:rsidRPr="00167227">
        <w:rPr>
          <w:rFonts w:ascii="Times New Roman" w:hAnsi="Times New Roman" w:cs="Times New Roman"/>
          <w:bCs/>
          <w:sz w:val="24"/>
          <w:szCs w:val="24"/>
        </w:rPr>
        <w:t xml:space="preserve"> &lt; 0.001) than first appointments where changes were less marked (non-clinic appointments: April to December 2009 14.3% or 7/49; 2010 18.5% or 20/108; 2011 23.1% or 30/130; January to September 2012 28.2% or 24/85; across years, χ</w:t>
      </w:r>
      <w:r w:rsidRPr="00167227">
        <w:rPr>
          <w:rFonts w:ascii="Times New Roman" w:hAnsi="Times New Roman" w:cs="Times New Roman"/>
          <w:bCs/>
          <w:sz w:val="24"/>
          <w:szCs w:val="24"/>
          <w:vertAlign w:val="superscript"/>
        </w:rPr>
        <w:t>2</w:t>
      </w:r>
      <w:r w:rsidRPr="00167227">
        <w:rPr>
          <w:rFonts w:ascii="Times New Roman" w:hAnsi="Times New Roman" w:cs="Times New Roman"/>
          <w:bCs/>
          <w:sz w:val="24"/>
          <w:szCs w:val="24"/>
        </w:rPr>
        <w:t xml:space="preserve"> = 4.50, </w:t>
      </w:r>
      <w:r w:rsidRPr="00A30150">
        <w:rPr>
          <w:rFonts w:ascii="Times New Roman" w:hAnsi="Times New Roman" w:cs="Times New Roman"/>
          <w:bCs/>
          <w:i/>
          <w:sz w:val="24"/>
          <w:szCs w:val="24"/>
        </w:rPr>
        <w:t>p</w:t>
      </w:r>
      <w:r w:rsidRPr="00167227">
        <w:rPr>
          <w:rFonts w:ascii="Times New Roman" w:hAnsi="Times New Roman" w:cs="Times New Roman"/>
          <w:bCs/>
          <w:sz w:val="24"/>
          <w:szCs w:val="24"/>
        </w:rPr>
        <w:t xml:space="preserve"> = 0.212). </w:t>
      </w:r>
    </w:p>
    <w:p w14:paraId="247B301E" w14:textId="77777777" w:rsidR="00F30ECF" w:rsidRPr="00167227" w:rsidRDefault="00F30ECF" w:rsidP="00F30ECF">
      <w:pPr>
        <w:spacing w:line="480" w:lineRule="auto"/>
        <w:jc w:val="center"/>
        <w:rPr>
          <w:rFonts w:ascii="Times New Roman" w:hAnsi="Times New Roman" w:cs="Times New Roman"/>
          <w:bCs/>
          <w:sz w:val="24"/>
          <w:szCs w:val="24"/>
          <w:lang w:val="en-NZ"/>
        </w:rPr>
      </w:pPr>
      <w:r w:rsidRPr="00167227">
        <w:rPr>
          <w:rFonts w:ascii="Times New Roman" w:hAnsi="Times New Roman" w:cs="Times New Roman"/>
          <w:bCs/>
          <w:sz w:val="24"/>
          <w:szCs w:val="24"/>
          <w:lang w:val="en-NZ"/>
        </w:rPr>
        <w:t>___________________</w:t>
      </w:r>
    </w:p>
    <w:p w14:paraId="24F1A287" w14:textId="77777777" w:rsidR="00F30ECF" w:rsidRPr="00167227" w:rsidRDefault="00F30ECF" w:rsidP="00F30ECF">
      <w:pPr>
        <w:spacing w:line="480" w:lineRule="auto"/>
        <w:jc w:val="center"/>
        <w:rPr>
          <w:rFonts w:ascii="Times New Roman" w:hAnsi="Times New Roman" w:cs="Times New Roman"/>
          <w:bCs/>
          <w:sz w:val="24"/>
          <w:szCs w:val="24"/>
        </w:rPr>
      </w:pPr>
      <w:r w:rsidRPr="00167227">
        <w:rPr>
          <w:rFonts w:ascii="Times New Roman" w:hAnsi="Times New Roman" w:cs="Times New Roman"/>
          <w:bCs/>
          <w:sz w:val="24"/>
          <w:szCs w:val="24"/>
        </w:rPr>
        <w:t>Insert Figure 1 about here</w:t>
      </w:r>
    </w:p>
    <w:p w14:paraId="64F4CE49" w14:textId="77777777" w:rsidR="00F30ECF" w:rsidRPr="00167227" w:rsidRDefault="00F30ECF" w:rsidP="00F30ECF">
      <w:pPr>
        <w:spacing w:line="480" w:lineRule="auto"/>
        <w:jc w:val="center"/>
        <w:rPr>
          <w:rFonts w:ascii="Times New Roman" w:hAnsi="Times New Roman" w:cs="Times New Roman"/>
          <w:bCs/>
          <w:iCs/>
          <w:sz w:val="24"/>
          <w:szCs w:val="24"/>
          <w:lang w:val="en-AU"/>
        </w:rPr>
      </w:pPr>
      <w:r w:rsidRPr="00167227">
        <w:rPr>
          <w:rFonts w:ascii="Times New Roman" w:hAnsi="Times New Roman" w:cs="Times New Roman"/>
          <w:b/>
          <w:bCs/>
          <w:sz w:val="24"/>
          <w:szCs w:val="24"/>
          <w:lang w:val="en-US"/>
        </w:rPr>
        <w:t>__________________</w:t>
      </w:r>
    </w:p>
    <w:p w14:paraId="1E9ABE08" w14:textId="77777777" w:rsidR="00F30ECF" w:rsidRPr="00167227" w:rsidRDefault="00F30ECF" w:rsidP="00F30ECF">
      <w:pPr>
        <w:spacing w:line="480" w:lineRule="auto"/>
        <w:jc w:val="both"/>
        <w:rPr>
          <w:rFonts w:ascii="Times New Roman" w:hAnsi="Times New Roman" w:cs="Times New Roman"/>
          <w:bCs/>
          <w:sz w:val="24"/>
          <w:szCs w:val="24"/>
          <w:u w:val="single"/>
        </w:rPr>
      </w:pPr>
      <w:r w:rsidRPr="00C066E7">
        <w:rPr>
          <w:rFonts w:ascii="Times New Roman" w:hAnsi="Times New Roman" w:cs="Times New Roman"/>
          <w:bCs/>
          <w:sz w:val="24"/>
          <w:szCs w:val="24"/>
          <w:u w:val="single"/>
        </w:rPr>
        <w:t>Attendance rates</w:t>
      </w:r>
      <w:r w:rsidRPr="00167227">
        <w:rPr>
          <w:rFonts w:ascii="Times New Roman" w:hAnsi="Times New Roman" w:cs="Times New Roman"/>
          <w:bCs/>
          <w:sz w:val="24"/>
          <w:szCs w:val="24"/>
          <w:u w:val="single"/>
        </w:rPr>
        <w:t xml:space="preserve"> at first and follow-up appointments </w:t>
      </w:r>
    </w:p>
    <w:p w14:paraId="317907E2" w14:textId="38FD5B49" w:rsidR="00F30ECF" w:rsidRPr="00167227" w:rsidRDefault="00F30ECF" w:rsidP="00F30ECF">
      <w:pPr>
        <w:spacing w:line="480" w:lineRule="auto"/>
        <w:jc w:val="both"/>
        <w:rPr>
          <w:rFonts w:ascii="Times New Roman" w:hAnsi="Times New Roman" w:cs="Times New Roman"/>
          <w:bCs/>
          <w:sz w:val="24"/>
          <w:szCs w:val="24"/>
        </w:rPr>
      </w:pPr>
      <w:r w:rsidRPr="008E2694">
        <w:rPr>
          <w:rFonts w:ascii="Times New Roman" w:hAnsi="Times New Roman" w:cs="Times New Roman"/>
          <w:bCs/>
          <w:sz w:val="24"/>
          <w:szCs w:val="24"/>
        </w:rPr>
        <w:t xml:space="preserve">Of the 288 clients offered a first appointment in the study period, two-thirds (192) </w:t>
      </w:r>
      <w:r>
        <w:rPr>
          <w:rFonts w:ascii="Times New Roman" w:hAnsi="Times New Roman" w:cs="Times New Roman"/>
          <w:bCs/>
          <w:sz w:val="24"/>
          <w:szCs w:val="24"/>
        </w:rPr>
        <w:t>attended their appointment</w:t>
      </w:r>
      <w:r w:rsidRPr="008E2694">
        <w:rPr>
          <w:rFonts w:ascii="Times New Roman" w:hAnsi="Times New Roman" w:cs="Times New Roman"/>
          <w:bCs/>
          <w:sz w:val="24"/>
          <w:szCs w:val="24"/>
        </w:rPr>
        <w:t xml:space="preserve">. Seventy clients who </w:t>
      </w:r>
      <w:r>
        <w:rPr>
          <w:rFonts w:ascii="Times New Roman" w:hAnsi="Times New Roman" w:cs="Times New Roman"/>
          <w:bCs/>
          <w:sz w:val="24"/>
          <w:szCs w:val="24"/>
        </w:rPr>
        <w:t>missed their appointment</w:t>
      </w:r>
      <w:r w:rsidRPr="008E2694">
        <w:rPr>
          <w:rFonts w:ascii="Times New Roman" w:hAnsi="Times New Roman" w:cs="Times New Roman"/>
          <w:bCs/>
          <w:sz w:val="24"/>
          <w:szCs w:val="24"/>
        </w:rPr>
        <w:t xml:space="preserve"> were re-offered a first appointment within the time period, of which more than three-quarters (53 or 75.7%) </w:t>
      </w:r>
      <w:r w:rsidR="00675024">
        <w:rPr>
          <w:rFonts w:ascii="Times New Roman" w:hAnsi="Times New Roman" w:cs="Times New Roman"/>
          <w:bCs/>
          <w:sz w:val="24"/>
          <w:szCs w:val="24"/>
        </w:rPr>
        <w:t>attended</w:t>
      </w:r>
      <w:r w:rsidRPr="008E2694">
        <w:rPr>
          <w:rFonts w:ascii="Times New Roman" w:hAnsi="Times New Roman" w:cs="Times New Roman"/>
          <w:bCs/>
          <w:sz w:val="24"/>
          <w:szCs w:val="24"/>
        </w:rPr>
        <w:t>. As</w:t>
      </w:r>
      <w:r w:rsidRPr="00167227">
        <w:rPr>
          <w:rFonts w:ascii="Times New Roman" w:hAnsi="Times New Roman" w:cs="Times New Roman"/>
          <w:bCs/>
          <w:sz w:val="24"/>
          <w:szCs w:val="24"/>
        </w:rPr>
        <w:t xml:space="preserve"> a whole, clients and/or carers were more likely to </w:t>
      </w:r>
      <w:r>
        <w:rPr>
          <w:rFonts w:ascii="Times New Roman" w:hAnsi="Times New Roman" w:cs="Times New Roman"/>
          <w:bCs/>
          <w:sz w:val="24"/>
          <w:szCs w:val="24"/>
        </w:rPr>
        <w:t>attend</w:t>
      </w:r>
      <w:r w:rsidRPr="00167227">
        <w:rPr>
          <w:rFonts w:ascii="Times New Roman" w:hAnsi="Times New Roman" w:cs="Times New Roman"/>
          <w:bCs/>
          <w:sz w:val="24"/>
          <w:szCs w:val="24"/>
        </w:rPr>
        <w:t xml:space="preserve"> follow-up appointments (79.2% or 3015/3805) than first appointments (68.5% or 255/372; </w:t>
      </w:r>
      <w:r w:rsidRPr="00A30150">
        <w:rPr>
          <w:rFonts w:ascii="Times New Roman" w:hAnsi="Times New Roman" w:cs="Times New Roman"/>
          <w:bCs/>
          <w:i/>
          <w:sz w:val="24"/>
          <w:szCs w:val="24"/>
        </w:rPr>
        <w:t>χ</w:t>
      </w:r>
      <w:r w:rsidRPr="00A30150">
        <w:rPr>
          <w:rFonts w:ascii="Times New Roman" w:hAnsi="Times New Roman" w:cs="Times New Roman"/>
          <w:bCs/>
          <w:i/>
          <w:sz w:val="24"/>
          <w:szCs w:val="24"/>
          <w:vertAlign w:val="superscript"/>
        </w:rPr>
        <w:t>2</w:t>
      </w:r>
      <w:r w:rsidRPr="00167227">
        <w:rPr>
          <w:rFonts w:ascii="Times New Roman" w:hAnsi="Times New Roman" w:cs="Times New Roman"/>
          <w:bCs/>
          <w:sz w:val="24"/>
          <w:szCs w:val="24"/>
        </w:rPr>
        <w:t xml:space="preserve"> = 22.78, </w:t>
      </w:r>
      <w:r w:rsidRPr="00A30150">
        <w:rPr>
          <w:rFonts w:ascii="Times New Roman" w:hAnsi="Times New Roman" w:cs="Times New Roman"/>
          <w:bCs/>
          <w:i/>
          <w:sz w:val="24"/>
          <w:szCs w:val="24"/>
        </w:rPr>
        <w:t>p</w:t>
      </w:r>
      <w:r w:rsidRPr="00167227">
        <w:rPr>
          <w:rFonts w:ascii="Times New Roman" w:hAnsi="Times New Roman" w:cs="Times New Roman"/>
          <w:bCs/>
          <w:sz w:val="24"/>
          <w:szCs w:val="24"/>
        </w:rPr>
        <w:t xml:space="preserve"> &lt; 0.001; OR = 1.75, 95% CI 1.39, 2.21). The higher </w:t>
      </w:r>
      <w:r>
        <w:rPr>
          <w:rFonts w:ascii="Times New Roman" w:hAnsi="Times New Roman" w:cs="Times New Roman"/>
          <w:bCs/>
          <w:sz w:val="24"/>
          <w:szCs w:val="24"/>
        </w:rPr>
        <w:t>attendance</w:t>
      </w:r>
      <w:r w:rsidRPr="00167227">
        <w:rPr>
          <w:rFonts w:ascii="Times New Roman" w:hAnsi="Times New Roman" w:cs="Times New Roman"/>
          <w:bCs/>
          <w:sz w:val="24"/>
          <w:szCs w:val="24"/>
        </w:rPr>
        <w:t xml:space="preserve"> rate at follow-up was maintained after controlling for whether the appointment was at a clinic or non-clinic site (OR = 1.44, 95% CI 1.13, 1.83). </w:t>
      </w:r>
    </w:p>
    <w:p w14:paraId="0B302DD0" w14:textId="77777777" w:rsidR="00F30ECF" w:rsidRPr="00167227" w:rsidRDefault="00F30ECF" w:rsidP="00F30ECF">
      <w:pPr>
        <w:spacing w:line="480" w:lineRule="auto"/>
        <w:jc w:val="both"/>
        <w:rPr>
          <w:rFonts w:ascii="Times New Roman" w:hAnsi="Times New Roman" w:cs="Times New Roman"/>
          <w:bCs/>
          <w:sz w:val="24"/>
          <w:szCs w:val="24"/>
          <w:u w:val="single"/>
        </w:rPr>
      </w:pPr>
      <w:r w:rsidRPr="00167227">
        <w:rPr>
          <w:rFonts w:ascii="Times New Roman" w:hAnsi="Times New Roman" w:cs="Times New Roman"/>
          <w:bCs/>
          <w:sz w:val="24"/>
          <w:szCs w:val="24"/>
          <w:u w:val="single"/>
        </w:rPr>
        <w:t>Associations between appointment outcome and location</w:t>
      </w:r>
    </w:p>
    <w:p w14:paraId="525A4DB1" w14:textId="77777777" w:rsidR="00F30ECF" w:rsidRPr="00167227" w:rsidRDefault="00F30ECF" w:rsidP="00F30ECF">
      <w:pPr>
        <w:spacing w:line="480" w:lineRule="auto"/>
        <w:jc w:val="both"/>
        <w:rPr>
          <w:rFonts w:ascii="Times New Roman" w:hAnsi="Times New Roman" w:cs="Times New Roman"/>
          <w:bCs/>
          <w:sz w:val="24"/>
          <w:szCs w:val="24"/>
        </w:rPr>
      </w:pPr>
      <w:r w:rsidRPr="00167227">
        <w:rPr>
          <w:rFonts w:ascii="Times New Roman" w:hAnsi="Times New Roman" w:cs="Times New Roman"/>
          <w:bCs/>
          <w:sz w:val="24"/>
          <w:szCs w:val="24"/>
        </w:rPr>
        <w:lastRenderedPageBreak/>
        <w:t xml:space="preserve">More than three-quarters </w:t>
      </w:r>
      <w:r>
        <w:rPr>
          <w:rFonts w:ascii="Times New Roman" w:hAnsi="Times New Roman" w:cs="Times New Roman"/>
          <w:bCs/>
          <w:sz w:val="24"/>
          <w:szCs w:val="24"/>
        </w:rPr>
        <w:t xml:space="preserve">(75.3%) </w:t>
      </w:r>
      <w:r w:rsidRPr="00167227">
        <w:rPr>
          <w:rFonts w:ascii="Times New Roman" w:hAnsi="Times New Roman" w:cs="Times New Roman"/>
          <w:bCs/>
          <w:sz w:val="24"/>
          <w:szCs w:val="24"/>
        </w:rPr>
        <w:t xml:space="preserve">of clients/carers </w:t>
      </w:r>
      <w:r>
        <w:rPr>
          <w:rFonts w:ascii="Times New Roman" w:hAnsi="Times New Roman" w:cs="Times New Roman"/>
          <w:bCs/>
          <w:sz w:val="24"/>
          <w:szCs w:val="24"/>
        </w:rPr>
        <w:t>attended</w:t>
      </w:r>
      <w:r w:rsidRPr="00167227">
        <w:rPr>
          <w:rFonts w:ascii="Times New Roman" w:hAnsi="Times New Roman" w:cs="Times New Roman"/>
          <w:bCs/>
          <w:sz w:val="24"/>
          <w:szCs w:val="24"/>
        </w:rPr>
        <w:t xml:space="preserve"> their first appointments in non-clinic sites (Table 2). This compared with 70% </w:t>
      </w:r>
      <w:r>
        <w:rPr>
          <w:rFonts w:ascii="Times New Roman" w:hAnsi="Times New Roman" w:cs="Times New Roman"/>
          <w:bCs/>
          <w:sz w:val="24"/>
          <w:szCs w:val="24"/>
        </w:rPr>
        <w:t>attendance</w:t>
      </w:r>
      <w:r w:rsidRPr="00167227">
        <w:rPr>
          <w:rFonts w:ascii="Times New Roman" w:hAnsi="Times New Roman" w:cs="Times New Roman"/>
          <w:bCs/>
          <w:sz w:val="24"/>
          <w:szCs w:val="24"/>
        </w:rPr>
        <w:t xml:space="preserve"> at London clinics and a little over 62.5% at outreach clinics. But the numerical differences were not significant. There was a significant effect of year, driven at least in part by a very high first appointment </w:t>
      </w:r>
      <w:r>
        <w:rPr>
          <w:rFonts w:ascii="Times New Roman" w:hAnsi="Times New Roman" w:cs="Times New Roman"/>
          <w:bCs/>
          <w:sz w:val="24"/>
          <w:szCs w:val="24"/>
        </w:rPr>
        <w:t>attendance</w:t>
      </w:r>
      <w:r w:rsidRPr="00167227">
        <w:rPr>
          <w:rFonts w:ascii="Times New Roman" w:hAnsi="Times New Roman" w:cs="Times New Roman"/>
          <w:bCs/>
          <w:sz w:val="24"/>
          <w:szCs w:val="24"/>
        </w:rPr>
        <w:t xml:space="preserve"> rate in the final nine months (2012) of the study (almost 80%) relative to the two years preceding it. However, no other variable significantly predicted appointment outcome, although in some cases this may have reflected low numbers (</w:t>
      </w:r>
      <w:r>
        <w:rPr>
          <w:rFonts w:ascii="Times New Roman" w:hAnsi="Times New Roman" w:cs="Times New Roman"/>
          <w:bCs/>
          <w:sz w:val="24"/>
          <w:szCs w:val="24"/>
        </w:rPr>
        <w:t>eg</w:t>
      </w:r>
      <w:r w:rsidRPr="00167227">
        <w:rPr>
          <w:rFonts w:ascii="Times New Roman" w:hAnsi="Times New Roman" w:cs="Times New Roman"/>
          <w:bCs/>
          <w:sz w:val="24"/>
          <w:szCs w:val="24"/>
        </w:rPr>
        <w:t xml:space="preserve">, appointment type, ethnicity). After adjusting for service year, there was almost 50% increase in the odds of </w:t>
      </w:r>
      <w:r>
        <w:rPr>
          <w:rFonts w:ascii="Times New Roman" w:hAnsi="Times New Roman" w:cs="Times New Roman"/>
          <w:bCs/>
          <w:sz w:val="24"/>
          <w:szCs w:val="24"/>
        </w:rPr>
        <w:t>having attended</w:t>
      </w:r>
      <w:r w:rsidRPr="00167227">
        <w:rPr>
          <w:rFonts w:ascii="Times New Roman" w:hAnsi="Times New Roman" w:cs="Times New Roman"/>
          <w:bCs/>
          <w:sz w:val="24"/>
          <w:szCs w:val="24"/>
        </w:rPr>
        <w:t xml:space="preserve">’ non-clinic than clinic-based appointments (London or outreach), although the difference was not significant (OR = </w:t>
      </w:r>
      <w:r w:rsidRPr="00167227">
        <w:rPr>
          <w:rFonts w:ascii="Times New Roman" w:hAnsi="Times New Roman" w:cs="Times New Roman"/>
          <w:bCs/>
          <w:sz w:val="24"/>
          <w:szCs w:val="24"/>
          <w:lang w:val="en-US"/>
        </w:rPr>
        <w:t>1.48</w:t>
      </w:r>
      <w:r w:rsidRPr="00167227">
        <w:rPr>
          <w:rFonts w:ascii="Times New Roman" w:hAnsi="Times New Roman" w:cs="Times New Roman"/>
          <w:bCs/>
          <w:sz w:val="24"/>
          <w:szCs w:val="24"/>
        </w:rPr>
        <w:t>, 95% CI</w:t>
      </w:r>
      <w:r w:rsidRPr="00167227">
        <w:rPr>
          <w:rFonts w:ascii="Times New Roman" w:hAnsi="Times New Roman" w:cs="Times New Roman"/>
          <w:bCs/>
          <w:sz w:val="24"/>
          <w:szCs w:val="24"/>
          <w:lang w:val="en-US"/>
        </w:rPr>
        <w:t xml:space="preserve"> 0.85, 2.66).</w:t>
      </w:r>
      <w:r w:rsidRPr="00167227">
        <w:rPr>
          <w:rFonts w:ascii="Times New Roman" w:hAnsi="Times New Roman" w:cs="Times New Roman"/>
          <w:bCs/>
          <w:sz w:val="24"/>
          <w:szCs w:val="24"/>
        </w:rPr>
        <w:t xml:space="preserve">  </w:t>
      </w:r>
    </w:p>
    <w:p w14:paraId="6D6363ED" w14:textId="77777777" w:rsidR="00F30ECF" w:rsidRPr="00167227" w:rsidRDefault="00F30ECF" w:rsidP="00F30ECF">
      <w:pPr>
        <w:spacing w:line="480" w:lineRule="auto"/>
        <w:jc w:val="center"/>
        <w:rPr>
          <w:rFonts w:ascii="Times New Roman" w:hAnsi="Times New Roman" w:cs="Times New Roman"/>
          <w:bCs/>
          <w:sz w:val="24"/>
          <w:szCs w:val="24"/>
          <w:lang w:val="en-NZ"/>
        </w:rPr>
      </w:pPr>
      <w:r w:rsidRPr="00167227">
        <w:rPr>
          <w:rFonts w:ascii="Times New Roman" w:hAnsi="Times New Roman" w:cs="Times New Roman"/>
          <w:bCs/>
          <w:sz w:val="24"/>
          <w:szCs w:val="24"/>
          <w:lang w:val="en-NZ"/>
        </w:rPr>
        <w:t>___________________</w:t>
      </w:r>
    </w:p>
    <w:p w14:paraId="18FD7921" w14:textId="77777777" w:rsidR="00F30ECF" w:rsidRPr="00167227" w:rsidRDefault="00F30ECF" w:rsidP="00F30ECF">
      <w:pPr>
        <w:spacing w:line="480" w:lineRule="auto"/>
        <w:jc w:val="center"/>
        <w:rPr>
          <w:rFonts w:ascii="Times New Roman" w:hAnsi="Times New Roman" w:cs="Times New Roman"/>
          <w:bCs/>
          <w:sz w:val="24"/>
          <w:szCs w:val="24"/>
        </w:rPr>
      </w:pPr>
      <w:r w:rsidRPr="00167227">
        <w:rPr>
          <w:rFonts w:ascii="Times New Roman" w:hAnsi="Times New Roman" w:cs="Times New Roman"/>
          <w:bCs/>
          <w:sz w:val="24"/>
          <w:szCs w:val="24"/>
        </w:rPr>
        <w:t>Insert Table 2 about here</w:t>
      </w:r>
    </w:p>
    <w:p w14:paraId="4F1CAE8B" w14:textId="77777777" w:rsidR="00F30ECF" w:rsidRPr="00167227" w:rsidRDefault="00F30ECF" w:rsidP="00F30ECF">
      <w:pPr>
        <w:spacing w:line="480" w:lineRule="auto"/>
        <w:jc w:val="center"/>
        <w:rPr>
          <w:rFonts w:ascii="Times New Roman" w:hAnsi="Times New Roman" w:cs="Times New Roman"/>
          <w:bCs/>
          <w:iCs/>
          <w:sz w:val="24"/>
          <w:szCs w:val="24"/>
          <w:lang w:val="en-AU"/>
        </w:rPr>
      </w:pPr>
      <w:r w:rsidRPr="00167227">
        <w:rPr>
          <w:rFonts w:ascii="Times New Roman" w:hAnsi="Times New Roman" w:cs="Times New Roman"/>
          <w:b/>
          <w:bCs/>
          <w:sz w:val="24"/>
          <w:szCs w:val="24"/>
          <w:lang w:val="en-US"/>
        </w:rPr>
        <w:t>__________________</w:t>
      </w:r>
    </w:p>
    <w:p w14:paraId="1A60F63F" w14:textId="2A8C6E47" w:rsidR="00F30ECF" w:rsidRDefault="00F30ECF" w:rsidP="00F30ECF">
      <w:pPr>
        <w:spacing w:line="480" w:lineRule="auto"/>
        <w:jc w:val="both"/>
        <w:rPr>
          <w:rFonts w:ascii="Times New Roman" w:hAnsi="Times New Roman" w:cs="Times New Roman"/>
          <w:bCs/>
          <w:sz w:val="24"/>
          <w:szCs w:val="24"/>
        </w:rPr>
      </w:pPr>
      <w:r w:rsidRPr="00167227">
        <w:rPr>
          <w:rFonts w:ascii="Times New Roman" w:hAnsi="Times New Roman" w:cs="Times New Roman"/>
          <w:bCs/>
          <w:sz w:val="24"/>
          <w:szCs w:val="24"/>
        </w:rPr>
        <w:t xml:space="preserve">The effect of appointment location was highly significant in follow-up appointment outcome (Table 3). Univariate analyses revealed that there was a 45% and 74% increase in odds of </w:t>
      </w:r>
      <w:r>
        <w:rPr>
          <w:rFonts w:ascii="Times New Roman" w:hAnsi="Times New Roman" w:cs="Times New Roman"/>
          <w:bCs/>
          <w:sz w:val="24"/>
          <w:szCs w:val="24"/>
        </w:rPr>
        <w:t>attendance at</w:t>
      </w:r>
      <w:r w:rsidRPr="00167227">
        <w:rPr>
          <w:rFonts w:ascii="Times New Roman" w:hAnsi="Times New Roman" w:cs="Times New Roman"/>
          <w:bCs/>
          <w:sz w:val="24"/>
          <w:szCs w:val="24"/>
        </w:rPr>
        <w:t xml:space="preserve"> appointments at outreach clinics and non-clinic sites, respectively, compared to hospital-based clinic appointments. Clients/carers were also more likely to have </w:t>
      </w:r>
      <w:r>
        <w:rPr>
          <w:rFonts w:ascii="Times New Roman" w:hAnsi="Times New Roman" w:cs="Times New Roman"/>
          <w:bCs/>
          <w:sz w:val="24"/>
          <w:szCs w:val="24"/>
        </w:rPr>
        <w:t>attended</w:t>
      </w:r>
      <w:r w:rsidRPr="00167227">
        <w:rPr>
          <w:rFonts w:ascii="Times New Roman" w:hAnsi="Times New Roman" w:cs="Times New Roman"/>
          <w:bCs/>
          <w:sz w:val="24"/>
          <w:szCs w:val="24"/>
        </w:rPr>
        <w:t xml:space="preserve"> if the appointment was administered in the latter half of the study period (</w:t>
      </w:r>
      <w:r>
        <w:rPr>
          <w:rFonts w:ascii="Times New Roman" w:hAnsi="Times New Roman" w:cs="Times New Roman"/>
          <w:bCs/>
          <w:sz w:val="24"/>
          <w:szCs w:val="24"/>
        </w:rPr>
        <w:t>ie</w:t>
      </w:r>
      <w:r w:rsidRPr="00167227">
        <w:rPr>
          <w:rFonts w:ascii="Times New Roman" w:hAnsi="Times New Roman" w:cs="Times New Roman"/>
          <w:bCs/>
          <w:sz w:val="24"/>
          <w:szCs w:val="24"/>
        </w:rPr>
        <w:t xml:space="preserve">, 2011 or January to September 2012), scheduled to occur in the morning, and if the client was male and had missed less appointments (in the study timeframe) previously. </w:t>
      </w:r>
    </w:p>
    <w:p w14:paraId="14D38A02" w14:textId="77777777" w:rsidR="00F30ECF" w:rsidRPr="00167227" w:rsidRDefault="00F30ECF" w:rsidP="00F30ECF">
      <w:pPr>
        <w:spacing w:line="480" w:lineRule="auto"/>
        <w:jc w:val="both"/>
        <w:rPr>
          <w:rFonts w:ascii="Times New Roman" w:hAnsi="Times New Roman" w:cs="Times New Roman"/>
          <w:bCs/>
          <w:sz w:val="24"/>
          <w:szCs w:val="24"/>
        </w:rPr>
      </w:pPr>
      <w:r w:rsidRPr="00167227">
        <w:rPr>
          <w:rFonts w:ascii="Times New Roman" w:hAnsi="Times New Roman" w:cs="Times New Roman"/>
          <w:bCs/>
          <w:sz w:val="24"/>
          <w:szCs w:val="24"/>
        </w:rPr>
        <w:lastRenderedPageBreak/>
        <w:t xml:space="preserve">Importantly, the positive impact of administering appointments in non-clinic sites on outcome was maintained after controlling for service year and other variables significant in univariate analyses, although client gender and appointment time of day were not significant in multivariate analyses. Overall, the odds of clients/carers </w:t>
      </w:r>
      <w:r>
        <w:rPr>
          <w:rFonts w:ascii="Times New Roman" w:hAnsi="Times New Roman" w:cs="Times New Roman"/>
          <w:bCs/>
          <w:sz w:val="24"/>
          <w:szCs w:val="24"/>
        </w:rPr>
        <w:t>having attended</w:t>
      </w:r>
      <w:r w:rsidRPr="00167227">
        <w:rPr>
          <w:rFonts w:ascii="Times New Roman" w:hAnsi="Times New Roman" w:cs="Times New Roman"/>
          <w:bCs/>
          <w:sz w:val="24"/>
          <w:szCs w:val="24"/>
        </w:rPr>
        <w:t xml:space="preserve"> non-clinic appointments showed a 40% increase relative to appointments at any clinic site (London or outreach), even after accounting for other significant factors (OR = </w:t>
      </w:r>
      <w:r w:rsidRPr="00167227">
        <w:rPr>
          <w:rFonts w:ascii="Times New Roman" w:hAnsi="Times New Roman" w:cs="Times New Roman"/>
          <w:bCs/>
          <w:sz w:val="24"/>
          <w:szCs w:val="24"/>
          <w:lang w:val="en-US"/>
        </w:rPr>
        <w:t>1.39</w:t>
      </w:r>
      <w:r w:rsidRPr="00167227">
        <w:rPr>
          <w:rFonts w:ascii="Times New Roman" w:hAnsi="Times New Roman" w:cs="Times New Roman"/>
          <w:bCs/>
          <w:sz w:val="24"/>
          <w:szCs w:val="24"/>
        </w:rPr>
        <w:t xml:space="preserve">, 95% CI </w:t>
      </w:r>
      <w:r w:rsidRPr="00167227">
        <w:rPr>
          <w:rFonts w:ascii="Times New Roman" w:hAnsi="Times New Roman" w:cs="Times New Roman"/>
          <w:bCs/>
          <w:sz w:val="24"/>
          <w:szCs w:val="24"/>
          <w:lang w:val="en-US"/>
        </w:rPr>
        <w:t>1.17, 1.65</w:t>
      </w:r>
      <w:r w:rsidRPr="00167227">
        <w:rPr>
          <w:rFonts w:ascii="Times New Roman" w:hAnsi="Times New Roman" w:cs="Times New Roman"/>
          <w:bCs/>
          <w:sz w:val="24"/>
          <w:szCs w:val="24"/>
        </w:rPr>
        <w:t xml:space="preserve">).   </w:t>
      </w:r>
    </w:p>
    <w:p w14:paraId="12622E45" w14:textId="77777777" w:rsidR="00F30ECF" w:rsidRPr="00167227" w:rsidRDefault="00F30ECF" w:rsidP="00F30ECF">
      <w:pPr>
        <w:spacing w:line="360" w:lineRule="auto"/>
        <w:jc w:val="center"/>
        <w:rPr>
          <w:rFonts w:ascii="Times New Roman" w:hAnsi="Times New Roman" w:cs="Times New Roman"/>
          <w:bCs/>
          <w:sz w:val="24"/>
          <w:szCs w:val="24"/>
          <w:lang w:val="en-NZ"/>
        </w:rPr>
      </w:pPr>
      <w:r w:rsidRPr="00167227">
        <w:rPr>
          <w:rFonts w:ascii="Times New Roman" w:hAnsi="Times New Roman" w:cs="Times New Roman"/>
          <w:bCs/>
          <w:sz w:val="24"/>
          <w:szCs w:val="24"/>
          <w:lang w:val="en-NZ"/>
        </w:rPr>
        <w:t>___________________</w:t>
      </w:r>
    </w:p>
    <w:p w14:paraId="5B95C1BD" w14:textId="77777777" w:rsidR="00F30ECF" w:rsidRPr="00167227" w:rsidRDefault="00F30ECF" w:rsidP="00F30ECF">
      <w:pPr>
        <w:spacing w:line="360" w:lineRule="auto"/>
        <w:jc w:val="center"/>
        <w:rPr>
          <w:rFonts w:ascii="Times New Roman" w:hAnsi="Times New Roman" w:cs="Times New Roman"/>
          <w:bCs/>
          <w:sz w:val="24"/>
          <w:szCs w:val="24"/>
        </w:rPr>
      </w:pPr>
      <w:r w:rsidRPr="00167227">
        <w:rPr>
          <w:rFonts w:ascii="Times New Roman" w:hAnsi="Times New Roman" w:cs="Times New Roman"/>
          <w:bCs/>
          <w:sz w:val="24"/>
          <w:szCs w:val="24"/>
        </w:rPr>
        <w:t>Insert Table 3 about here</w:t>
      </w:r>
    </w:p>
    <w:p w14:paraId="1B36641A" w14:textId="77777777" w:rsidR="00F30ECF" w:rsidRPr="00167227" w:rsidRDefault="00F30ECF" w:rsidP="00F30ECF">
      <w:pPr>
        <w:spacing w:line="360" w:lineRule="auto"/>
        <w:jc w:val="center"/>
        <w:rPr>
          <w:rFonts w:ascii="Times New Roman" w:hAnsi="Times New Roman" w:cs="Times New Roman"/>
          <w:bCs/>
          <w:iCs/>
          <w:sz w:val="24"/>
          <w:szCs w:val="24"/>
          <w:lang w:val="en-AU"/>
        </w:rPr>
      </w:pPr>
      <w:r w:rsidRPr="00167227">
        <w:rPr>
          <w:rFonts w:ascii="Times New Roman" w:hAnsi="Times New Roman" w:cs="Times New Roman"/>
          <w:b/>
          <w:bCs/>
          <w:sz w:val="24"/>
          <w:szCs w:val="24"/>
          <w:lang w:val="en-US"/>
        </w:rPr>
        <w:t>__________________</w:t>
      </w:r>
    </w:p>
    <w:p w14:paraId="10AAF744" w14:textId="77777777" w:rsidR="00F30ECF" w:rsidRPr="00167227" w:rsidRDefault="00F30ECF" w:rsidP="00F30ECF">
      <w:pPr>
        <w:spacing w:line="480" w:lineRule="auto"/>
        <w:jc w:val="both"/>
        <w:rPr>
          <w:rFonts w:ascii="Times New Roman" w:hAnsi="Times New Roman" w:cs="Times New Roman"/>
          <w:bCs/>
          <w:sz w:val="24"/>
          <w:szCs w:val="24"/>
          <w:u w:val="single"/>
        </w:rPr>
      </w:pPr>
      <w:r w:rsidRPr="00167227">
        <w:rPr>
          <w:rFonts w:ascii="Times New Roman" w:hAnsi="Times New Roman" w:cs="Times New Roman"/>
          <w:bCs/>
          <w:sz w:val="24"/>
          <w:szCs w:val="24"/>
          <w:u w:val="single"/>
        </w:rPr>
        <w:t xml:space="preserve">Reasons for </w:t>
      </w:r>
      <w:r>
        <w:rPr>
          <w:rFonts w:ascii="Times New Roman" w:hAnsi="Times New Roman" w:cs="Times New Roman"/>
          <w:bCs/>
          <w:sz w:val="24"/>
          <w:szCs w:val="24"/>
          <w:u w:val="single"/>
        </w:rPr>
        <w:t xml:space="preserve">missed </w:t>
      </w:r>
      <w:r w:rsidRPr="00167227">
        <w:rPr>
          <w:rFonts w:ascii="Times New Roman" w:hAnsi="Times New Roman" w:cs="Times New Roman"/>
          <w:bCs/>
          <w:sz w:val="24"/>
          <w:szCs w:val="24"/>
          <w:u w:val="single"/>
        </w:rPr>
        <w:t xml:space="preserve">first and follow-up appointments </w:t>
      </w:r>
    </w:p>
    <w:p w14:paraId="09DC9990" w14:textId="77777777" w:rsidR="00F30ECF" w:rsidRPr="00167227" w:rsidRDefault="00F30ECF" w:rsidP="00F30ECF">
      <w:pPr>
        <w:spacing w:line="480" w:lineRule="auto"/>
        <w:jc w:val="both"/>
        <w:rPr>
          <w:rFonts w:ascii="Times New Roman" w:hAnsi="Times New Roman" w:cs="Times New Roman"/>
          <w:bCs/>
          <w:sz w:val="24"/>
          <w:szCs w:val="24"/>
        </w:rPr>
      </w:pPr>
      <w:r w:rsidRPr="00167227">
        <w:rPr>
          <w:rFonts w:ascii="Times New Roman" w:hAnsi="Times New Roman" w:cs="Times New Roman"/>
          <w:bCs/>
          <w:sz w:val="24"/>
          <w:szCs w:val="24"/>
        </w:rPr>
        <w:t xml:space="preserve">The reasons for a client/carer resulting in a </w:t>
      </w:r>
      <w:r>
        <w:rPr>
          <w:rFonts w:ascii="Times New Roman" w:hAnsi="Times New Roman" w:cs="Times New Roman"/>
          <w:bCs/>
          <w:sz w:val="24"/>
          <w:szCs w:val="24"/>
        </w:rPr>
        <w:t>missed</w:t>
      </w:r>
      <w:r w:rsidRPr="00167227">
        <w:rPr>
          <w:rFonts w:ascii="Times New Roman" w:hAnsi="Times New Roman" w:cs="Times New Roman"/>
          <w:bCs/>
          <w:sz w:val="24"/>
          <w:szCs w:val="24"/>
        </w:rPr>
        <w:t xml:space="preserve"> appointment outcome as a function of appointment location are shown in Figure</w:t>
      </w:r>
      <w:r>
        <w:rPr>
          <w:rFonts w:ascii="Times New Roman" w:hAnsi="Times New Roman" w:cs="Times New Roman"/>
          <w:bCs/>
          <w:sz w:val="24"/>
          <w:szCs w:val="24"/>
        </w:rPr>
        <w:t>s</w:t>
      </w:r>
      <w:r w:rsidRPr="00167227">
        <w:rPr>
          <w:rFonts w:ascii="Times New Roman" w:hAnsi="Times New Roman" w:cs="Times New Roman"/>
          <w:bCs/>
          <w:sz w:val="24"/>
          <w:szCs w:val="24"/>
        </w:rPr>
        <w:t xml:space="preserve"> 2</w:t>
      </w:r>
      <w:r>
        <w:rPr>
          <w:rFonts w:ascii="Times New Roman" w:hAnsi="Times New Roman" w:cs="Times New Roman"/>
          <w:bCs/>
          <w:sz w:val="24"/>
          <w:szCs w:val="24"/>
        </w:rPr>
        <w:t>a and 2b</w:t>
      </w:r>
      <w:r w:rsidRPr="00167227">
        <w:rPr>
          <w:rFonts w:ascii="Times New Roman" w:hAnsi="Times New Roman" w:cs="Times New Roman"/>
          <w:bCs/>
          <w:sz w:val="24"/>
          <w:szCs w:val="24"/>
        </w:rPr>
        <w:t>. For both first and follow-up appointments</w:t>
      </w:r>
      <w:r>
        <w:rPr>
          <w:rFonts w:ascii="Times New Roman" w:hAnsi="Times New Roman" w:cs="Times New Roman"/>
          <w:bCs/>
          <w:sz w:val="24"/>
          <w:szCs w:val="24"/>
        </w:rPr>
        <w:t>,</w:t>
      </w:r>
      <w:r w:rsidRPr="00167227">
        <w:rPr>
          <w:rFonts w:ascii="Times New Roman" w:hAnsi="Times New Roman" w:cs="Times New Roman"/>
          <w:bCs/>
          <w:sz w:val="24"/>
          <w:szCs w:val="24"/>
        </w:rPr>
        <w:t xml:space="preserve"> ‘did not attend’ (DNA) was the most frequently recorded reason for a </w:t>
      </w:r>
      <w:r>
        <w:rPr>
          <w:rFonts w:ascii="Times New Roman" w:hAnsi="Times New Roman" w:cs="Times New Roman"/>
          <w:bCs/>
          <w:sz w:val="24"/>
          <w:szCs w:val="24"/>
        </w:rPr>
        <w:t xml:space="preserve">missed appointment and </w:t>
      </w:r>
      <w:r w:rsidRPr="00167227">
        <w:rPr>
          <w:rFonts w:ascii="Times New Roman" w:hAnsi="Times New Roman" w:cs="Times New Roman"/>
          <w:bCs/>
          <w:sz w:val="24"/>
          <w:szCs w:val="24"/>
        </w:rPr>
        <w:t>constituted 19.4% and 9.9% of first and follow-up appointments</w:t>
      </w:r>
      <w:r>
        <w:rPr>
          <w:rFonts w:ascii="Times New Roman" w:hAnsi="Times New Roman" w:cs="Times New Roman"/>
          <w:bCs/>
          <w:sz w:val="24"/>
          <w:szCs w:val="24"/>
        </w:rPr>
        <w:t>,</w:t>
      </w:r>
      <w:r w:rsidRPr="00167227">
        <w:rPr>
          <w:rFonts w:ascii="Times New Roman" w:hAnsi="Times New Roman" w:cs="Times New Roman"/>
          <w:bCs/>
          <w:sz w:val="24"/>
          <w:szCs w:val="24"/>
        </w:rPr>
        <w:t xml:space="preserve"> respectively. The respective percentages for appointments cancelled by clients/carers were 7.0% and 5.3% and for appointments cancelled by the clinician was 4.8% and 5.5%. Location had no significant effect on the reason for a </w:t>
      </w:r>
      <w:r>
        <w:rPr>
          <w:rFonts w:ascii="Times New Roman" w:hAnsi="Times New Roman" w:cs="Times New Roman"/>
          <w:bCs/>
          <w:sz w:val="24"/>
          <w:szCs w:val="24"/>
        </w:rPr>
        <w:t>missed</w:t>
      </w:r>
      <w:r w:rsidRPr="00167227">
        <w:rPr>
          <w:rFonts w:ascii="Times New Roman" w:hAnsi="Times New Roman" w:cs="Times New Roman"/>
          <w:bCs/>
          <w:sz w:val="24"/>
          <w:szCs w:val="24"/>
        </w:rPr>
        <w:t xml:space="preserve"> first appointment. </w:t>
      </w:r>
      <w:r>
        <w:rPr>
          <w:rFonts w:ascii="Times New Roman" w:hAnsi="Times New Roman" w:cs="Times New Roman"/>
          <w:bCs/>
          <w:sz w:val="24"/>
          <w:szCs w:val="24"/>
        </w:rPr>
        <w:t>However,</w:t>
      </w:r>
      <w:r w:rsidRPr="00167227">
        <w:rPr>
          <w:rFonts w:ascii="Times New Roman" w:hAnsi="Times New Roman" w:cs="Times New Roman"/>
          <w:bCs/>
          <w:sz w:val="24"/>
          <w:szCs w:val="24"/>
        </w:rPr>
        <w:t xml:space="preserve"> DNA and client/carer cancellation rates were significantly less in follow-up appointments at non-clinic sites, while the proportion of clinician cancellations were the same irrespective of appointment location.</w:t>
      </w:r>
    </w:p>
    <w:p w14:paraId="6EFBE314" w14:textId="77777777" w:rsidR="00F30ECF" w:rsidRPr="00167227" w:rsidRDefault="00F30ECF" w:rsidP="00F30ECF">
      <w:pPr>
        <w:spacing w:line="360" w:lineRule="auto"/>
        <w:jc w:val="center"/>
        <w:rPr>
          <w:rFonts w:ascii="Times New Roman" w:hAnsi="Times New Roman" w:cs="Times New Roman"/>
          <w:bCs/>
          <w:sz w:val="24"/>
          <w:szCs w:val="24"/>
          <w:lang w:val="en-NZ"/>
        </w:rPr>
      </w:pPr>
      <w:r w:rsidRPr="00167227">
        <w:rPr>
          <w:rFonts w:ascii="Times New Roman" w:hAnsi="Times New Roman" w:cs="Times New Roman"/>
          <w:bCs/>
          <w:sz w:val="24"/>
          <w:szCs w:val="24"/>
          <w:lang w:val="en-NZ"/>
        </w:rPr>
        <w:t>___________________</w:t>
      </w:r>
    </w:p>
    <w:p w14:paraId="50437831" w14:textId="77777777" w:rsidR="00F30ECF" w:rsidRPr="00167227" w:rsidRDefault="00F30ECF" w:rsidP="00F30ECF">
      <w:pPr>
        <w:spacing w:line="360" w:lineRule="auto"/>
        <w:jc w:val="center"/>
        <w:rPr>
          <w:rFonts w:ascii="Times New Roman" w:hAnsi="Times New Roman" w:cs="Times New Roman"/>
          <w:bCs/>
          <w:sz w:val="24"/>
          <w:szCs w:val="24"/>
        </w:rPr>
      </w:pPr>
      <w:r w:rsidRPr="00167227">
        <w:rPr>
          <w:rFonts w:ascii="Times New Roman" w:hAnsi="Times New Roman" w:cs="Times New Roman"/>
          <w:bCs/>
          <w:sz w:val="24"/>
          <w:szCs w:val="24"/>
        </w:rPr>
        <w:t>Insert Figure</w:t>
      </w:r>
      <w:r>
        <w:rPr>
          <w:rFonts w:ascii="Times New Roman" w:hAnsi="Times New Roman" w:cs="Times New Roman"/>
          <w:bCs/>
          <w:sz w:val="24"/>
          <w:szCs w:val="24"/>
        </w:rPr>
        <w:t>s</w:t>
      </w:r>
      <w:r w:rsidRPr="00167227">
        <w:rPr>
          <w:rFonts w:ascii="Times New Roman" w:hAnsi="Times New Roman" w:cs="Times New Roman"/>
          <w:bCs/>
          <w:sz w:val="24"/>
          <w:szCs w:val="24"/>
        </w:rPr>
        <w:t xml:space="preserve"> 2</w:t>
      </w:r>
      <w:r>
        <w:rPr>
          <w:rFonts w:ascii="Times New Roman" w:hAnsi="Times New Roman" w:cs="Times New Roman"/>
          <w:bCs/>
          <w:sz w:val="24"/>
          <w:szCs w:val="24"/>
        </w:rPr>
        <w:t>a and 2b</w:t>
      </w:r>
      <w:r w:rsidRPr="00167227">
        <w:rPr>
          <w:rFonts w:ascii="Times New Roman" w:hAnsi="Times New Roman" w:cs="Times New Roman"/>
          <w:bCs/>
          <w:sz w:val="24"/>
          <w:szCs w:val="24"/>
        </w:rPr>
        <w:t xml:space="preserve"> about here</w:t>
      </w:r>
    </w:p>
    <w:p w14:paraId="4766C871" w14:textId="77777777" w:rsidR="00F30ECF" w:rsidRPr="00167227" w:rsidRDefault="00F30ECF" w:rsidP="00F30ECF">
      <w:pPr>
        <w:spacing w:line="360" w:lineRule="auto"/>
        <w:jc w:val="center"/>
        <w:rPr>
          <w:rFonts w:ascii="Times New Roman" w:hAnsi="Times New Roman" w:cs="Times New Roman"/>
          <w:bCs/>
          <w:sz w:val="24"/>
          <w:szCs w:val="24"/>
        </w:rPr>
      </w:pPr>
      <w:r w:rsidRPr="00167227">
        <w:rPr>
          <w:rFonts w:ascii="Times New Roman" w:hAnsi="Times New Roman" w:cs="Times New Roman"/>
          <w:b/>
          <w:bCs/>
          <w:sz w:val="24"/>
          <w:szCs w:val="24"/>
          <w:lang w:val="en-US"/>
        </w:rPr>
        <w:lastRenderedPageBreak/>
        <w:t>__________________</w:t>
      </w:r>
    </w:p>
    <w:p w14:paraId="4D246C52" w14:textId="77777777" w:rsidR="00F30ECF" w:rsidRDefault="00F30ECF" w:rsidP="00F30ECF">
      <w:pPr>
        <w:spacing w:after="240" w:line="480" w:lineRule="auto"/>
        <w:jc w:val="both"/>
        <w:rPr>
          <w:rFonts w:ascii="Times New Roman" w:hAnsi="Times New Roman" w:cs="Times New Roman"/>
          <w:b/>
          <w:sz w:val="24"/>
          <w:szCs w:val="24"/>
        </w:rPr>
      </w:pPr>
    </w:p>
    <w:p w14:paraId="095C5464" w14:textId="77777777" w:rsidR="00F30ECF" w:rsidRPr="00167227" w:rsidRDefault="00F30ECF" w:rsidP="00F30ECF">
      <w:pPr>
        <w:spacing w:after="240" w:line="480" w:lineRule="auto"/>
        <w:jc w:val="both"/>
        <w:rPr>
          <w:rFonts w:ascii="Times New Roman" w:hAnsi="Times New Roman" w:cs="Times New Roman"/>
          <w:b/>
          <w:sz w:val="24"/>
          <w:szCs w:val="24"/>
        </w:rPr>
      </w:pPr>
      <w:r w:rsidRPr="00167227">
        <w:rPr>
          <w:rFonts w:ascii="Times New Roman" w:hAnsi="Times New Roman" w:cs="Times New Roman"/>
          <w:b/>
          <w:sz w:val="24"/>
          <w:szCs w:val="24"/>
        </w:rPr>
        <w:t>Discussion</w:t>
      </w:r>
    </w:p>
    <w:p w14:paraId="361E488F" w14:textId="5B0A999C" w:rsidR="00F30ECF" w:rsidRDefault="00F30ECF" w:rsidP="00F30ECF">
      <w:pPr>
        <w:spacing w:after="240" w:line="480" w:lineRule="auto"/>
        <w:jc w:val="both"/>
        <w:rPr>
          <w:rFonts w:ascii="Times New Roman" w:hAnsi="Times New Roman" w:cs="Times New Roman"/>
          <w:bCs/>
          <w:sz w:val="24"/>
          <w:szCs w:val="24"/>
        </w:rPr>
      </w:pPr>
      <w:r w:rsidRPr="00167227">
        <w:rPr>
          <w:rFonts w:ascii="Times New Roman" w:hAnsi="Times New Roman" w:cs="Times New Roman"/>
          <w:bCs/>
          <w:sz w:val="24"/>
          <w:szCs w:val="24"/>
        </w:rPr>
        <w:t xml:space="preserve">This study examined </w:t>
      </w:r>
      <w:bookmarkStart w:id="0" w:name="_GoBack"/>
      <w:bookmarkEnd w:id="0"/>
      <w:r>
        <w:rPr>
          <w:rFonts w:ascii="Times New Roman" w:hAnsi="Times New Roman" w:cs="Times New Roman"/>
          <w:bCs/>
          <w:sz w:val="24"/>
          <w:szCs w:val="24"/>
        </w:rPr>
        <w:t>attendance</w:t>
      </w:r>
      <w:r w:rsidRPr="00167227">
        <w:rPr>
          <w:rFonts w:ascii="Times New Roman" w:hAnsi="Times New Roman" w:cs="Times New Roman"/>
          <w:bCs/>
          <w:sz w:val="24"/>
          <w:szCs w:val="24"/>
        </w:rPr>
        <w:t xml:space="preserve"> rates in first and follow-up appointments as a UK </w:t>
      </w:r>
      <w:r w:rsidRPr="00FF3D70">
        <w:rPr>
          <w:rFonts w:ascii="Times New Roman" w:hAnsi="Times New Roman" w:cs="Times New Roman"/>
          <w:bCs/>
          <w:sz w:val="24"/>
          <w:szCs w:val="24"/>
        </w:rPr>
        <w:t>National Deaf Child and Adolescent Mental Health Service (ND-CAMHS)</w:t>
      </w:r>
      <w:r>
        <w:rPr>
          <w:rFonts w:ascii="Times New Roman" w:hAnsi="Times New Roman" w:cs="Times New Roman"/>
          <w:bCs/>
          <w:sz w:val="24"/>
          <w:szCs w:val="24"/>
        </w:rPr>
        <w:t xml:space="preserve"> </w:t>
      </w:r>
      <w:r w:rsidRPr="00167227">
        <w:rPr>
          <w:rFonts w:ascii="Times New Roman" w:hAnsi="Times New Roman" w:cs="Times New Roman"/>
          <w:bCs/>
          <w:sz w:val="24"/>
          <w:szCs w:val="24"/>
        </w:rPr>
        <w:t xml:space="preserve">implemented treatment at outreach clinics and non-clinic sites over a </w:t>
      </w:r>
      <w:r w:rsidR="004227FB" w:rsidRPr="00167227">
        <w:rPr>
          <w:rFonts w:ascii="Times New Roman" w:hAnsi="Times New Roman" w:cs="Times New Roman"/>
          <w:bCs/>
          <w:sz w:val="24"/>
          <w:szCs w:val="24"/>
        </w:rPr>
        <w:t>three-and-a-half-year</w:t>
      </w:r>
      <w:r w:rsidRPr="00167227">
        <w:rPr>
          <w:rFonts w:ascii="Times New Roman" w:hAnsi="Times New Roman" w:cs="Times New Roman"/>
          <w:bCs/>
          <w:sz w:val="24"/>
          <w:szCs w:val="24"/>
        </w:rPr>
        <w:t xml:space="preserve"> period. Overall, there was an improvement in attendance across the years studied, a pattern that was evident irrespective of appointment location.</w:t>
      </w:r>
      <w:r>
        <w:rPr>
          <w:rFonts w:ascii="Times New Roman" w:hAnsi="Times New Roman" w:cs="Times New Roman"/>
          <w:bCs/>
          <w:sz w:val="24"/>
          <w:szCs w:val="24"/>
        </w:rPr>
        <w:t xml:space="preserve"> </w:t>
      </w:r>
    </w:p>
    <w:p w14:paraId="42D273AF" w14:textId="70A8BD94" w:rsidR="00F30ECF" w:rsidRDefault="004227FB" w:rsidP="00F30ECF">
      <w:pPr>
        <w:spacing w:after="240" w:line="480" w:lineRule="auto"/>
        <w:jc w:val="both"/>
        <w:rPr>
          <w:rFonts w:ascii="Times New Roman" w:hAnsi="Times New Roman" w:cs="Times New Roman"/>
          <w:sz w:val="24"/>
          <w:szCs w:val="24"/>
        </w:rPr>
      </w:pPr>
      <w:r>
        <w:rPr>
          <w:rFonts w:ascii="Times New Roman" w:hAnsi="Times New Roman" w:cs="Times New Roman"/>
          <w:bCs/>
          <w:sz w:val="24"/>
          <w:szCs w:val="24"/>
        </w:rPr>
        <w:t>The</w:t>
      </w:r>
      <w:r w:rsidR="00F30ECF">
        <w:rPr>
          <w:rFonts w:ascii="Times New Roman" w:hAnsi="Times New Roman" w:cs="Times New Roman"/>
          <w:bCs/>
          <w:sz w:val="24"/>
          <w:szCs w:val="24"/>
        </w:rPr>
        <w:t xml:space="preserve"> key finding </w:t>
      </w:r>
      <w:r w:rsidR="00F30ECF" w:rsidRPr="00167227">
        <w:rPr>
          <w:rFonts w:ascii="Times New Roman" w:hAnsi="Times New Roman" w:cs="Times New Roman"/>
          <w:bCs/>
          <w:sz w:val="24"/>
          <w:szCs w:val="24"/>
        </w:rPr>
        <w:t>was that clients/carers were more likel</w:t>
      </w:r>
      <w:r w:rsidR="00F30ECF">
        <w:rPr>
          <w:rFonts w:ascii="Times New Roman" w:hAnsi="Times New Roman" w:cs="Times New Roman"/>
          <w:bCs/>
          <w:sz w:val="24"/>
          <w:szCs w:val="24"/>
        </w:rPr>
        <w:t>y to</w:t>
      </w:r>
      <w:r w:rsidR="00F30ECF" w:rsidRPr="00167227">
        <w:rPr>
          <w:rFonts w:ascii="Times New Roman" w:hAnsi="Times New Roman" w:cs="Times New Roman"/>
          <w:bCs/>
          <w:sz w:val="24"/>
          <w:szCs w:val="24"/>
        </w:rPr>
        <w:t xml:space="preserve"> </w:t>
      </w:r>
      <w:r w:rsidR="00F30ECF">
        <w:rPr>
          <w:rFonts w:ascii="Times New Roman" w:hAnsi="Times New Roman" w:cs="Times New Roman"/>
          <w:bCs/>
          <w:sz w:val="24"/>
          <w:szCs w:val="24"/>
        </w:rPr>
        <w:t xml:space="preserve">attend </w:t>
      </w:r>
      <w:r w:rsidR="00F30ECF" w:rsidRPr="00167227">
        <w:rPr>
          <w:rFonts w:ascii="Times New Roman" w:hAnsi="Times New Roman" w:cs="Times New Roman"/>
          <w:bCs/>
          <w:sz w:val="24"/>
          <w:szCs w:val="24"/>
        </w:rPr>
        <w:t>follow-up appointment</w:t>
      </w:r>
      <w:r w:rsidR="00F30ECF">
        <w:rPr>
          <w:rFonts w:ascii="Times New Roman" w:hAnsi="Times New Roman" w:cs="Times New Roman"/>
          <w:bCs/>
          <w:sz w:val="24"/>
          <w:szCs w:val="24"/>
        </w:rPr>
        <w:t>s</w:t>
      </w:r>
      <w:r w:rsidR="00F30ECF" w:rsidRPr="00167227">
        <w:rPr>
          <w:rFonts w:ascii="Times New Roman" w:hAnsi="Times New Roman" w:cs="Times New Roman"/>
          <w:bCs/>
          <w:sz w:val="24"/>
          <w:szCs w:val="24"/>
        </w:rPr>
        <w:t xml:space="preserve"> </w:t>
      </w:r>
      <w:r w:rsidR="00F30ECF">
        <w:rPr>
          <w:rFonts w:ascii="Times New Roman" w:hAnsi="Times New Roman" w:cs="Times New Roman"/>
          <w:bCs/>
          <w:sz w:val="24"/>
          <w:szCs w:val="24"/>
        </w:rPr>
        <w:t>held at</w:t>
      </w:r>
      <w:r w:rsidR="00F30ECF" w:rsidRPr="00167227">
        <w:rPr>
          <w:rFonts w:ascii="Times New Roman" w:hAnsi="Times New Roman" w:cs="Times New Roman"/>
          <w:bCs/>
          <w:sz w:val="24"/>
          <w:szCs w:val="24"/>
        </w:rPr>
        <w:t xml:space="preserve"> non-clinic site</w:t>
      </w:r>
      <w:r>
        <w:rPr>
          <w:rFonts w:ascii="Times New Roman" w:hAnsi="Times New Roman" w:cs="Times New Roman"/>
          <w:bCs/>
          <w:sz w:val="24"/>
          <w:szCs w:val="24"/>
        </w:rPr>
        <w:t>s</w:t>
      </w:r>
      <w:r w:rsidR="007E4FF1">
        <w:rPr>
          <w:rFonts w:ascii="Times New Roman" w:hAnsi="Times New Roman" w:cs="Times New Roman"/>
          <w:bCs/>
          <w:sz w:val="24"/>
          <w:szCs w:val="24"/>
        </w:rPr>
        <w:t xml:space="preserve">, </w:t>
      </w:r>
      <w:r w:rsidR="007E4FF1" w:rsidRPr="00167227">
        <w:rPr>
          <w:rFonts w:ascii="Times New Roman" w:hAnsi="Times New Roman" w:cs="Times New Roman"/>
          <w:bCs/>
          <w:sz w:val="24"/>
          <w:szCs w:val="24"/>
        </w:rPr>
        <w:t>a</w:t>
      </w:r>
      <w:r w:rsidR="00F30ECF">
        <w:rPr>
          <w:rFonts w:ascii="Times New Roman" w:hAnsi="Times New Roman" w:cs="Times New Roman"/>
          <w:bCs/>
          <w:sz w:val="24"/>
          <w:szCs w:val="24"/>
        </w:rPr>
        <w:t xml:space="preserve"> </w:t>
      </w:r>
      <w:r w:rsidR="00F30ECF" w:rsidRPr="00167227">
        <w:rPr>
          <w:rFonts w:ascii="Times New Roman" w:hAnsi="Times New Roman" w:cs="Times New Roman"/>
          <w:bCs/>
          <w:sz w:val="24"/>
          <w:szCs w:val="24"/>
        </w:rPr>
        <w:t>consequence of fewer DNAs and client cancellations. These findings are broadly consistent with research identifying difficulties with transportation as an important factor in families’ non-attendance at CAMHS</w:t>
      </w:r>
      <w:r w:rsidR="00F30ECF" w:rsidRPr="00167227">
        <w:rPr>
          <w:rFonts w:ascii="Times New Roman" w:hAnsi="Times New Roman" w:cs="Times New Roman"/>
          <w:bCs/>
          <w:sz w:val="24"/>
          <w:szCs w:val="24"/>
        </w:rPr>
        <w:fldChar w:fldCharType="begin"/>
      </w:r>
      <w:r w:rsidR="00F30ECF">
        <w:rPr>
          <w:rFonts w:ascii="Times New Roman" w:hAnsi="Times New Roman" w:cs="Times New Roman"/>
          <w:bCs/>
          <w:sz w:val="24"/>
          <w:szCs w:val="24"/>
        </w:rPr>
        <w:instrText xml:space="preserve"> ADDIN EN.CITE &lt;EndNote&gt;&lt;Cite&gt;&lt;Author&gt;Kourany&lt;/Author&gt;&lt;Year&gt;1990&lt;/Year&gt;&lt;RecNum&gt;40&lt;/RecNum&gt;&lt;DisplayText&gt;&lt;style face="superscript"&gt;21, 28&lt;/style&gt;&lt;/DisplayText&gt;&lt;record&gt;&lt;rec-number&gt;40&lt;/rec-number&gt;&lt;foreign-keys&gt;&lt;key app="EN" db-id="rxxds5erw5z228etfel59xx79rzrw5xtaadw" timestamp="1441109730"&gt;40&lt;/key&gt;&lt;/foreign-keys&gt;&lt;ref-type name="Journal Article"&gt;17&lt;/ref-type&gt;&lt;contributors&gt;&lt;authors&gt;&lt;author&gt;Kourany, Ronald FC&lt;/author&gt;&lt;author&gt;Garber, Judy&lt;/author&gt;&lt;author&gt;Tornusciolo, Gabriel&lt;/author&gt;&lt;/authors&gt;&lt;/contributors&gt;&lt;titles&gt;&lt;title&gt;Improving first appointment attendance rates in child psychiatry outpatient clinics&lt;/title&gt;&lt;secondary-title&gt;Journal of the American Academy of Child &amp;amp; Adolescent Psychiatry&lt;/secondary-title&gt;&lt;/titles&gt;&lt;periodical&gt;&lt;full-title&gt;Journal of the American Academy of Child &amp;amp; Adolescent Psychiatry&lt;/full-title&gt;&lt;/periodical&gt;&lt;pages&gt;657-660&lt;/pages&gt;&lt;volume&gt;29&lt;/volume&gt;&lt;number&gt;4&lt;/number&gt;&lt;dates&gt;&lt;year&gt;1990&lt;/year&gt;&lt;/dates&gt;&lt;isbn&gt;0890-8567&lt;/isbn&gt;&lt;urls&gt;&lt;/urls&gt;&lt;/record&gt;&lt;/Cite&gt;&lt;Cite&gt;&lt;Author&gt;Minty&lt;/Author&gt;&lt;Year&gt;2004&lt;/Year&gt;&lt;RecNum&gt;4&lt;/RecNum&gt;&lt;record&gt;&lt;rec-number&gt;4&lt;/rec-number&gt;&lt;foreign-keys&gt;&lt;key app="EN" db-id="rxxds5erw5z228etfel59xx79rzrw5xtaadw" timestamp="1438780693"&gt;4&lt;/key&gt;&lt;/foreign-keys&gt;&lt;ref-type name="Journal Article"&gt;17&lt;/ref-type&gt;&lt;contributors&gt;&lt;authors&gt;&lt;author&gt;Minty, Brian&lt;/author&gt;&lt;author&gt;Anderson, Cameron&lt;/author&gt;&lt;/authors&gt;&lt;/contributors&gt;&lt;titles&gt;&lt;title&gt;Non-attendance at initial out-patient appointments at a hospital-based child psychiatric clinic&lt;/title&gt;&lt;secondary-title&gt;Clinical child psychology and psychiatry&lt;/secondary-title&gt;&lt;/titles&gt;&lt;periodical&gt;&lt;full-title&gt;Clinical child psychology and psychiatry&lt;/full-title&gt;&lt;/periodical&gt;&lt;pages&gt;403-418&lt;/pages&gt;&lt;volume&gt;9&lt;/volume&gt;&lt;number&gt;3&lt;/number&gt;&lt;dates&gt;&lt;year&gt;2004&lt;/year&gt;&lt;/dates&gt;&lt;isbn&gt;1359-1045&lt;/isbn&gt;&lt;urls&gt;&lt;/urls&gt;&lt;/record&gt;&lt;/Cite&gt;&lt;/EndNote&gt;</w:instrText>
      </w:r>
      <w:r w:rsidR="00F30ECF" w:rsidRPr="00167227">
        <w:rPr>
          <w:rFonts w:ascii="Times New Roman" w:hAnsi="Times New Roman" w:cs="Times New Roman"/>
          <w:bCs/>
          <w:sz w:val="24"/>
          <w:szCs w:val="24"/>
        </w:rPr>
        <w:fldChar w:fldCharType="separate"/>
      </w:r>
      <w:r w:rsidR="00F30ECF" w:rsidRPr="00584F15">
        <w:rPr>
          <w:rFonts w:ascii="Times New Roman" w:hAnsi="Times New Roman" w:cs="Times New Roman"/>
          <w:bCs/>
          <w:noProof/>
          <w:sz w:val="24"/>
          <w:szCs w:val="24"/>
          <w:vertAlign w:val="superscript"/>
        </w:rPr>
        <w:t>2</w:t>
      </w:r>
      <w:r w:rsidR="00F30ECF">
        <w:rPr>
          <w:rFonts w:ascii="Times New Roman" w:hAnsi="Times New Roman" w:cs="Times New Roman"/>
          <w:bCs/>
          <w:noProof/>
          <w:sz w:val="24"/>
          <w:szCs w:val="24"/>
          <w:vertAlign w:val="superscript"/>
        </w:rPr>
        <w:t>2</w:t>
      </w:r>
      <w:r w:rsidR="00F30ECF" w:rsidRPr="00584F15">
        <w:rPr>
          <w:rFonts w:ascii="Times New Roman" w:hAnsi="Times New Roman" w:cs="Times New Roman"/>
          <w:bCs/>
          <w:noProof/>
          <w:sz w:val="24"/>
          <w:szCs w:val="24"/>
          <w:vertAlign w:val="superscript"/>
        </w:rPr>
        <w:t>, 2</w:t>
      </w:r>
      <w:r w:rsidR="00F30ECF">
        <w:rPr>
          <w:rFonts w:ascii="Times New Roman" w:hAnsi="Times New Roman" w:cs="Times New Roman"/>
          <w:bCs/>
          <w:noProof/>
          <w:sz w:val="24"/>
          <w:szCs w:val="24"/>
          <w:vertAlign w:val="superscript"/>
        </w:rPr>
        <w:t>9</w:t>
      </w:r>
      <w:r w:rsidR="00F30ECF" w:rsidRPr="00167227">
        <w:rPr>
          <w:rFonts w:ascii="Times New Roman" w:hAnsi="Times New Roman" w:cs="Times New Roman"/>
          <w:bCs/>
          <w:sz w:val="24"/>
          <w:szCs w:val="24"/>
        </w:rPr>
        <w:fldChar w:fldCharType="end"/>
      </w:r>
      <w:r w:rsidR="00F30ECF" w:rsidRPr="00167227">
        <w:rPr>
          <w:rFonts w:ascii="Times New Roman" w:hAnsi="Times New Roman" w:cs="Times New Roman"/>
          <w:bCs/>
          <w:sz w:val="24"/>
          <w:szCs w:val="24"/>
        </w:rPr>
        <w:t xml:space="preserve"> and ND-CAMHS</w:t>
      </w:r>
      <w:r w:rsidR="00F30ECF" w:rsidRPr="00167227">
        <w:rPr>
          <w:rFonts w:ascii="Times New Roman" w:hAnsi="Times New Roman" w:cs="Times New Roman"/>
          <w:bCs/>
          <w:sz w:val="24"/>
          <w:szCs w:val="24"/>
        </w:rPr>
        <w:fldChar w:fldCharType="begin"/>
      </w:r>
      <w:r w:rsidR="00F30ECF">
        <w:rPr>
          <w:rFonts w:ascii="Times New Roman" w:hAnsi="Times New Roman" w:cs="Times New Roman"/>
          <w:bCs/>
          <w:sz w:val="24"/>
          <w:szCs w:val="24"/>
        </w:rPr>
        <w:instrText xml:space="preserve"> ADDIN EN.CITE &lt;EndNote&gt;&lt;Cite&gt;&lt;Author&gt;Beresford&lt;/Author&gt;&lt;Year&gt;2010&lt;/Year&gt;&lt;RecNum&gt;25&lt;/RecNum&gt;&lt;DisplayText&gt;&lt;style face="superscript"&gt;11, 12&lt;/style&gt;&lt;/DisplayText&gt;&lt;record&gt;&lt;rec-number&gt;25&lt;/rec-number&gt;&lt;foreign-keys&gt;&lt;key app="EN" db-id="rxxds5erw5z228etfel59xx79rzrw5xtaadw" timestamp="1440764102"&gt;25&lt;/key&gt;&lt;/foreign-keys&gt;&lt;ref-type name="Journal Article"&gt;17&lt;/ref-type&gt;&lt;contributors&gt;&lt;authors&gt;&lt;author&gt;Beresford, Bryony&lt;/author&gt;&lt;author&gt;Clarke, Sue&lt;/author&gt;&lt;author&gt;Greco, Veronica&lt;/author&gt;&lt;/authors&gt;&lt;/contributors&gt;&lt;titles&gt;&lt;title&gt;Referrers&amp;apos; use and views of specialist mental health services for deaf children and young people in England&lt;/title&gt;&lt;secondary-title&gt;Journal of Mental Health&lt;/secondary-title&gt;&lt;/titles&gt;&lt;periodical&gt;&lt;full-title&gt;Journal of Mental Health&lt;/full-title&gt;&lt;/periodical&gt;&lt;pages&gt;193-201&lt;/pages&gt;&lt;volume&gt;19&lt;/volume&gt;&lt;number&gt;2&lt;/number&gt;&lt;dates&gt;&lt;year&gt;2010&lt;/year&gt;&lt;/dates&gt;&lt;isbn&gt;0963-8237&lt;/isbn&gt;&lt;urls&gt;&lt;/urls&gt;&lt;/record&gt;&lt;/Cite&gt;&lt;Cite&gt;&lt;Author&gt;Beresford&lt;/Author&gt;&lt;Year&gt;2008&lt;/Year&gt;&lt;RecNum&gt;3&lt;/RecNum&gt;&lt;record&gt;&lt;rec-number&gt;3&lt;/rec-number&gt;&lt;foreign-keys&gt;&lt;key app="EN" db-id="rxxds5erw5z228etfel59xx79rzrw5xtaadw" timestamp="1438780614"&gt;3&lt;/key&gt;&lt;/foreign-keys&gt;&lt;ref-type name="Book"&gt;6&lt;/ref-type&gt;&lt;contributors&gt;&lt;authors&gt;&lt;author&gt;Beresford, Bryony&lt;/author&gt;&lt;author&gt;Greco, Veronica&lt;/author&gt;&lt;author&gt;Clarke, Susan&lt;/author&gt;&lt;author&gt;Sutherland, Hilary&lt;/author&gt;&lt;/authors&gt;&lt;/contributors&gt;&lt;titles&gt;&lt;title&gt;An evaluation of specialist mental health services for deaf children and young people&lt;/title&gt;&lt;/titles&gt;&lt;dates&gt;&lt;year&gt;2008&lt;/year&gt;&lt;/dates&gt;&lt;publisher&gt;Social Policy Research Unit, University of York York&lt;/publisher&gt;&lt;isbn&gt;1871713544&lt;/isbn&gt;&lt;urls&gt;&lt;/urls&gt;&lt;/record&gt;&lt;/Cite&gt;&lt;/EndNote&gt;</w:instrText>
      </w:r>
      <w:r w:rsidR="00F30ECF" w:rsidRPr="00167227">
        <w:rPr>
          <w:rFonts w:ascii="Times New Roman" w:hAnsi="Times New Roman" w:cs="Times New Roman"/>
          <w:bCs/>
          <w:sz w:val="24"/>
          <w:szCs w:val="24"/>
        </w:rPr>
        <w:fldChar w:fldCharType="separate"/>
      </w:r>
      <w:r w:rsidR="00F30ECF" w:rsidRPr="00584F15">
        <w:rPr>
          <w:rFonts w:ascii="Times New Roman" w:hAnsi="Times New Roman" w:cs="Times New Roman"/>
          <w:bCs/>
          <w:noProof/>
          <w:sz w:val="24"/>
          <w:szCs w:val="24"/>
          <w:vertAlign w:val="superscript"/>
        </w:rPr>
        <w:t>1</w:t>
      </w:r>
      <w:r w:rsidR="00F30ECF">
        <w:rPr>
          <w:rFonts w:ascii="Times New Roman" w:hAnsi="Times New Roman" w:cs="Times New Roman"/>
          <w:bCs/>
          <w:noProof/>
          <w:sz w:val="24"/>
          <w:szCs w:val="24"/>
          <w:vertAlign w:val="superscript"/>
        </w:rPr>
        <w:t>2</w:t>
      </w:r>
      <w:r w:rsidR="00F30ECF" w:rsidRPr="00584F15">
        <w:rPr>
          <w:rFonts w:ascii="Times New Roman" w:hAnsi="Times New Roman" w:cs="Times New Roman"/>
          <w:bCs/>
          <w:noProof/>
          <w:sz w:val="24"/>
          <w:szCs w:val="24"/>
          <w:vertAlign w:val="superscript"/>
        </w:rPr>
        <w:t>, 1</w:t>
      </w:r>
      <w:r w:rsidR="00F30ECF">
        <w:rPr>
          <w:rFonts w:ascii="Times New Roman" w:hAnsi="Times New Roman" w:cs="Times New Roman"/>
          <w:bCs/>
          <w:noProof/>
          <w:sz w:val="24"/>
          <w:szCs w:val="24"/>
          <w:vertAlign w:val="superscript"/>
        </w:rPr>
        <w:t>3</w:t>
      </w:r>
      <w:r w:rsidR="00F30ECF" w:rsidRPr="00167227">
        <w:rPr>
          <w:rFonts w:ascii="Times New Roman" w:hAnsi="Times New Roman" w:cs="Times New Roman"/>
          <w:bCs/>
          <w:sz w:val="24"/>
          <w:szCs w:val="24"/>
        </w:rPr>
        <w:fldChar w:fldCharType="end"/>
      </w:r>
      <w:r w:rsidR="00FB5303">
        <w:rPr>
          <w:rFonts w:ascii="Times New Roman" w:hAnsi="Times New Roman" w:cs="Times New Roman"/>
          <w:bCs/>
          <w:sz w:val="24"/>
          <w:szCs w:val="24"/>
        </w:rPr>
        <w:t>,</w:t>
      </w:r>
      <w:r w:rsidR="00F30ECF" w:rsidRPr="00167227">
        <w:rPr>
          <w:rFonts w:ascii="Times New Roman" w:hAnsi="Times New Roman" w:cs="Times New Roman"/>
          <w:bCs/>
          <w:sz w:val="24"/>
          <w:szCs w:val="24"/>
        </w:rPr>
        <w:t xml:space="preserve"> and add to the evidence base for the influential role of structural barriers on attendance to CAMHS and paediatric services</w:t>
      </w:r>
      <w:r w:rsidR="00F30ECF" w:rsidRPr="00167227">
        <w:rPr>
          <w:rFonts w:ascii="Times New Roman" w:hAnsi="Times New Roman" w:cs="Times New Roman"/>
          <w:bCs/>
          <w:sz w:val="24"/>
          <w:szCs w:val="24"/>
        </w:rPr>
        <w:fldChar w:fldCharType="begin">
          <w:fldData xml:space="preserve">PEVuZE5vdGU+PENpdGU+PEF1dGhvcj5LYXpkaW48L0F1dGhvcj48WWVhcj4xOTk3PC9ZZWFyPjxS
ZWNOdW0+Mzc8L1JlY051bT48RGlzcGxheVRleHQ+PHN0eWxlIGZhY2U9InN1cGVyc2NyaXB0Ij4y
MSwgMjYsIDI5LCAzNDwvc3R5bGU+PC9EaXNwbGF5VGV4dD48cmVjb3JkPjxyZWMtbnVtYmVyPjM3
PC9yZWMtbnVtYmVyPjxmb3JlaWduLWtleXM+PGtleSBhcHA9IkVOIiBkYi1pZD0icnh4ZHM1ZXJ3
NXoyMjhldGZlbDU5eHg3OXJ6cnc1eHRhYWR3IiB0aW1lc3RhbXA9IjE0NDExMDk2MDciPjM3PC9r
ZXk+PC9mb3JlaWduLWtleXM+PHJlZi10eXBlIG5hbWU9IkpvdXJuYWwgQXJ0aWNsZSI+MTc8L3Jl
Zi10eXBlPjxjb250cmlidXRvcnM+PGF1dGhvcnM+PGF1dGhvcj5LYXpkaW4sIEFsYW4gRTwvYXV0
aG9yPjxhdXRob3I+SG9sbGFuZCwgTGlzYTwvYXV0aG9yPjxhdXRob3I+Q3Jvd2xleSwgTWljaGFl
bDwvYXV0aG9yPjwvYXV0aG9ycz48L2NvbnRyaWJ1dG9ycz48dGl0bGVzPjx0aXRsZT5GYW1pbHkg
ZXhwZXJpZW5jZSBvZiBiYXJyaWVycyB0byB0cmVhdG1lbnQgYW5kIHByZW1hdHVyZSB0ZXJtaW5h
dGlvbiBmcm9tIGNoaWxkIHRoZXJhcHk8L3RpdGxlPjxzZWNvbmRhcnktdGl0bGU+Sm91cm5hbCBv
ZiBjb25zdWx0aW5nIGFuZCBjbGluaWNhbCBwc3ljaG9sb2d5PC9zZWNvbmRhcnktdGl0bGU+PC90
aXRsZXM+PHBlcmlvZGljYWw+PGZ1bGwtdGl0bGU+Sm91cm5hbCBvZiBjb25zdWx0aW5nIGFuZCBj
bGluaWNhbCBwc3ljaG9sb2d5PC9mdWxsLXRpdGxlPjwvcGVyaW9kaWNhbD48cGFnZXM+NDUzPC9w
YWdlcz48dm9sdW1lPjY1PC92b2x1bWU+PG51bWJlcj4zPC9udW1iZXI+PGRhdGVzPjx5ZWFyPjE5
OTc8L3llYXI+PC9kYXRlcz48aXNibj4xOTM5LTIxMTc8L2lzYm4+PHVybHM+PC91cmxzPjwvcmVj
b3JkPjwvQ2l0ZT48Q2l0ZT48QXV0aG9yPk1jQ2x1cmU8L0F1dGhvcj48WWVhcj4xOTk2PC9ZZWFy
PjxSZWNOdW0+Mzk8L1JlY051bT48cmVjb3JkPjxyZWMtbnVtYmVyPjM5PC9yZWMtbnVtYmVyPjxm
b3JlaWduLWtleXM+PGtleSBhcHA9IkVOIiBkYi1pZD0icnh4ZHM1ZXJ3NXoyMjhldGZlbDU5eHg3
OXJ6cnc1eHRhYWR3IiB0aW1lc3RhbXA9IjE0NDExMDk3MDciPjM5PC9rZXk+PC9mb3JlaWduLWtl
eXM+PHJlZi10eXBlIG5hbWU9IkpvdXJuYWwgQXJ0aWNsZSI+MTc8L3JlZi10eXBlPjxjb250cmli
dXRvcnM+PGF1dGhvcnM+PGF1dGhvcj5NY0NsdXJlLCBSSjwvYXV0aG9yPjxhdXRob3I+TmV3ZWxs
LCBTSjwvYXV0aG9yPjxhdXRob3I+RWR3YXJkcywgUzwvYXV0aG9yPjwvYXV0aG9ycz48L2NvbnRy
aWJ1dG9ycz48dGl0bGVzPjx0aXRsZT5QYXRpZW50IGNoYXJhY3RlcmlzdGljcyBhZmZlY3Rpbmcg
YXR0ZW5kYW5jZSBhdCBnZW5lcmFsIG91dHBhdGllbnQgY2xpbmljczwvdGl0bGU+PHNlY29uZGFy
eS10aXRsZT5BcmNoaXZlcyBvZiBkaXNlYXNlIGluIGNoaWxkaG9vZDwvc2Vjb25kYXJ5LXRpdGxl
PjwvdGl0bGVzPjxwZXJpb2RpY2FsPjxmdWxsLXRpdGxlPkFyY2hpdmVzIG9mIGRpc2Vhc2UgaW4g
Y2hpbGRob29kPC9mdWxsLXRpdGxlPjwvcGVyaW9kaWNhbD48cGFnZXM+MTIxLTEyNTwvcGFnZXM+
PHZvbHVtZT43NDwvdm9sdW1lPjxudW1iZXI+MjwvbnVtYmVyPjxkYXRlcz48eWVhcj4xOTk2PC95
ZWFyPjwvZGF0ZXM+PGlzYm4+MTQ2OC0yMDQ0PC9pc2JuPjx1cmxzPjwvdXJscz48L3JlY29yZD48
L0NpdGU+PENpdGU+PEF1dGhvcj5NY0xlb2Q8L0F1dGhvcj48WWVhcj4yMDE1PC9ZZWFyPjxSZWNO
dW0+Mzg8L1JlY051bT48cmVjb3JkPjxyZWMtbnVtYmVyPjM4PC9yZWMtbnVtYmVyPjxmb3JlaWdu
LWtleXM+PGtleSBhcHA9IkVOIiBkYi1pZD0icnh4ZHM1ZXJ3NXoyMjhldGZlbDU5eHg3OXJ6cnc1
eHRhYWR3IiB0aW1lc3RhbXA9IjE0NDExMDk2NjgiPjM4PC9rZXk+PC9mb3JlaWduLWtleXM+PHJl
Zi10eXBlIG5hbWU9IkpvdXJuYWwgQXJ0aWNsZSI+MTc8L3JlZi10eXBlPjxjb250cmlidXRvcnM+
PGF1dGhvcnM+PGF1dGhvcj5NY0xlb2QsIEh1Z2g8L2F1dGhvcj48YXV0aG9yPkhlYXRoLCBHZW1t
YTwvYXV0aG9yPjxhdXRob3I+Q2FtZXJvbiwgRWxhaW5lPC9hdXRob3I+PGF1dGhvcj5EZWJlbGxl
LCBHZW9mZjwvYXV0aG9yPjxhdXRob3I+Q3VtbWlucywgQ2Fyb2xlPC9hdXRob3I+PC9hdXRob3Jz
PjwvY29udHJpYnV0b3JzPjx0aXRsZXM+PHRpdGxlPkludHJvZHVjaW5nIGNvbnN1bHRhbnQgb3V0
cGF0aWVudCBjbGluaWNzIHRvIGNvbW11bml0eSBzZXR0aW5ncyB0byBpbXByb3ZlIGFjY2VzcyB0
byBwYWVkaWF0cmljczogYW4gb2JzZXJ2YXRpb25hbCBpbXBhY3Qgc3R1ZHk8L3RpdGxlPjxzZWNv
bmRhcnktdGl0bGU+Qk1KIHF1YWxpdHkgJmFtcDsgc2FmZXR5PC9zZWNvbmRhcnktdGl0bGU+PC90
aXRsZXM+PHBlcmlvZGljYWw+PGZ1bGwtdGl0bGU+Qk1KIHF1YWxpdHkgJmFtcDsgc2FmZXR5PC9m
dWxsLXRpdGxlPjwvcGVyaW9kaWNhbD48cGFnZXM+Mzc3LTM4NDwvcGFnZXM+PHZvbHVtZT4yNDwv
dm9sdW1lPjxudW1iZXI+NjwvbnVtYmVyPjxkYXRlcz48eWVhcj4yMDE1PC95ZWFyPjwvZGF0ZXM+
PGlzYm4+MjA0NC01NDIzPC9pc2JuPjx1cmxzPjwvdXJscz48L3JlY29yZD48L0NpdGU+PENpdGU+
PEF1dGhvcj5NaW50eTwvQXV0aG9yPjxZZWFyPjIwMDQ8L1llYXI+PFJlY051bT40PC9SZWNOdW0+
PHJlY29yZD48cmVjLW51bWJlcj40PC9yZWMtbnVtYmVyPjxmb3JlaWduLWtleXM+PGtleSBhcHA9
IkVOIiBkYi1pZD0icnh4ZHM1ZXJ3NXoyMjhldGZlbDU5eHg3OXJ6cnc1eHRhYWR3IiB0aW1lc3Rh
bXA9IjE0Mzg3ODA2OTMiPjQ8L2tleT48L2ZvcmVpZ24ta2V5cz48cmVmLXR5cGUgbmFtZT0iSm91
cm5hbCBBcnRpY2xlIj4xNzwvcmVmLXR5cGU+PGNvbnRyaWJ1dG9ycz48YXV0aG9ycz48YXV0aG9y
Pk1pbnR5LCBCcmlhbjwvYXV0aG9yPjxhdXRob3I+QW5kZXJzb24sIENhbWVyb248L2F1dGhvcj48
L2F1dGhvcnM+PC9jb250cmlidXRvcnM+PHRpdGxlcz48dGl0bGU+Tm9uLWF0dGVuZGFuY2UgYXQg
aW5pdGlhbCBvdXQtcGF0aWVudCBhcHBvaW50bWVudHMgYXQgYSBob3NwaXRhbC1iYXNlZCBjaGls
ZCBwc3ljaGlhdHJpYyBjbGluaWM8L3RpdGxlPjxzZWNvbmRhcnktdGl0bGU+Q2xpbmljYWwgY2hp
bGQgcHN5Y2hvbG9neSBhbmQgcHN5Y2hpYXRyeTwvc2Vjb25kYXJ5LXRpdGxlPjwvdGl0bGVzPjxw
ZXJpb2RpY2FsPjxmdWxsLXRpdGxlPkNsaW5pY2FsIGNoaWxkIHBzeWNob2xvZ3kgYW5kIHBzeWNo
aWF0cnk8L2Z1bGwtdGl0bGU+PC9wZXJpb2RpY2FsPjxwYWdlcz40MDMtNDE4PC9wYWdlcz48dm9s
dW1lPjk8L3ZvbHVtZT48bnVtYmVyPjM8L251bWJlcj48ZGF0ZXM+PHllYXI+MjAwNDwveWVhcj48
L2RhdGVzPjxpc2JuPjEzNTktMTA0NTwvaXNibj48dXJscz48L3VybHM+PC9yZWNvcmQ+PC9DaXRl
PjwvRW5kTm90ZT4A
</w:fldData>
        </w:fldChar>
      </w:r>
      <w:r w:rsidR="00F30ECF">
        <w:rPr>
          <w:rFonts w:ascii="Times New Roman" w:hAnsi="Times New Roman" w:cs="Times New Roman"/>
          <w:bCs/>
          <w:sz w:val="24"/>
          <w:szCs w:val="24"/>
        </w:rPr>
        <w:instrText xml:space="preserve"> ADDIN EN.CITE </w:instrText>
      </w:r>
      <w:r w:rsidR="00F30ECF">
        <w:rPr>
          <w:rFonts w:ascii="Times New Roman" w:hAnsi="Times New Roman" w:cs="Times New Roman"/>
          <w:bCs/>
          <w:sz w:val="24"/>
          <w:szCs w:val="24"/>
        </w:rPr>
        <w:fldChar w:fldCharType="begin">
          <w:fldData xml:space="preserve">PEVuZE5vdGU+PENpdGU+PEF1dGhvcj5LYXpkaW48L0F1dGhvcj48WWVhcj4xOTk3PC9ZZWFyPjxS
ZWNOdW0+Mzc8L1JlY051bT48RGlzcGxheVRleHQ+PHN0eWxlIGZhY2U9InN1cGVyc2NyaXB0Ij4y
MSwgMjYsIDI5LCAzNDwvc3R5bGU+PC9EaXNwbGF5VGV4dD48cmVjb3JkPjxyZWMtbnVtYmVyPjM3
PC9yZWMtbnVtYmVyPjxmb3JlaWduLWtleXM+PGtleSBhcHA9IkVOIiBkYi1pZD0icnh4ZHM1ZXJ3
NXoyMjhldGZlbDU5eHg3OXJ6cnc1eHRhYWR3IiB0aW1lc3RhbXA9IjE0NDExMDk2MDciPjM3PC9r
ZXk+PC9mb3JlaWduLWtleXM+PHJlZi10eXBlIG5hbWU9IkpvdXJuYWwgQXJ0aWNsZSI+MTc8L3Jl
Zi10eXBlPjxjb250cmlidXRvcnM+PGF1dGhvcnM+PGF1dGhvcj5LYXpkaW4sIEFsYW4gRTwvYXV0
aG9yPjxhdXRob3I+SG9sbGFuZCwgTGlzYTwvYXV0aG9yPjxhdXRob3I+Q3Jvd2xleSwgTWljaGFl
bDwvYXV0aG9yPjwvYXV0aG9ycz48L2NvbnRyaWJ1dG9ycz48dGl0bGVzPjx0aXRsZT5GYW1pbHkg
ZXhwZXJpZW5jZSBvZiBiYXJyaWVycyB0byB0cmVhdG1lbnQgYW5kIHByZW1hdHVyZSB0ZXJtaW5h
dGlvbiBmcm9tIGNoaWxkIHRoZXJhcHk8L3RpdGxlPjxzZWNvbmRhcnktdGl0bGU+Sm91cm5hbCBv
ZiBjb25zdWx0aW5nIGFuZCBjbGluaWNhbCBwc3ljaG9sb2d5PC9zZWNvbmRhcnktdGl0bGU+PC90
aXRsZXM+PHBlcmlvZGljYWw+PGZ1bGwtdGl0bGU+Sm91cm5hbCBvZiBjb25zdWx0aW5nIGFuZCBj
bGluaWNhbCBwc3ljaG9sb2d5PC9mdWxsLXRpdGxlPjwvcGVyaW9kaWNhbD48cGFnZXM+NDUzPC9w
YWdlcz48dm9sdW1lPjY1PC92b2x1bWU+PG51bWJlcj4zPC9udW1iZXI+PGRhdGVzPjx5ZWFyPjE5
OTc8L3llYXI+PC9kYXRlcz48aXNibj4xOTM5LTIxMTc8L2lzYm4+PHVybHM+PC91cmxzPjwvcmVj
b3JkPjwvQ2l0ZT48Q2l0ZT48QXV0aG9yPk1jQ2x1cmU8L0F1dGhvcj48WWVhcj4xOTk2PC9ZZWFy
PjxSZWNOdW0+Mzk8L1JlY051bT48cmVjb3JkPjxyZWMtbnVtYmVyPjM5PC9yZWMtbnVtYmVyPjxm
b3JlaWduLWtleXM+PGtleSBhcHA9IkVOIiBkYi1pZD0icnh4ZHM1ZXJ3NXoyMjhldGZlbDU5eHg3
OXJ6cnc1eHRhYWR3IiB0aW1lc3RhbXA9IjE0NDExMDk3MDciPjM5PC9rZXk+PC9mb3JlaWduLWtl
eXM+PHJlZi10eXBlIG5hbWU9IkpvdXJuYWwgQXJ0aWNsZSI+MTc8L3JlZi10eXBlPjxjb250cmli
dXRvcnM+PGF1dGhvcnM+PGF1dGhvcj5NY0NsdXJlLCBSSjwvYXV0aG9yPjxhdXRob3I+TmV3ZWxs
LCBTSjwvYXV0aG9yPjxhdXRob3I+RWR3YXJkcywgUzwvYXV0aG9yPjwvYXV0aG9ycz48L2NvbnRy
aWJ1dG9ycz48dGl0bGVzPjx0aXRsZT5QYXRpZW50IGNoYXJhY3RlcmlzdGljcyBhZmZlY3Rpbmcg
YXR0ZW5kYW5jZSBhdCBnZW5lcmFsIG91dHBhdGllbnQgY2xpbmljczwvdGl0bGU+PHNlY29uZGFy
eS10aXRsZT5BcmNoaXZlcyBvZiBkaXNlYXNlIGluIGNoaWxkaG9vZDwvc2Vjb25kYXJ5LXRpdGxl
PjwvdGl0bGVzPjxwZXJpb2RpY2FsPjxmdWxsLXRpdGxlPkFyY2hpdmVzIG9mIGRpc2Vhc2UgaW4g
Y2hpbGRob29kPC9mdWxsLXRpdGxlPjwvcGVyaW9kaWNhbD48cGFnZXM+MTIxLTEyNTwvcGFnZXM+
PHZvbHVtZT43NDwvdm9sdW1lPjxudW1iZXI+MjwvbnVtYmVyPjxkYXRlcz48eWVhcj4xOTk2PC95
ZWFyPjwvZGF0ZXM+PGlzYm4+MTQ2OC0yMDQ0PC9pc2JuPjx1cmxzPjwvdXJscz48L3JlY29yZD48
L0NpdGU+PENpdGU+PEF1dGhvcj5NY0xlb2Q8L0F1dGhvcj48WWVhcj4yMDE1PC9ZZWFyPjxSZWNO
dW0+Mzg8L1JlY051bT48cmVjb3JkPjxyZWMtbnVtYmVyPjM4PC9yZWMtbnVtYmVyPjxmb3JlaWdu
LWtleXM+PGtleSBhcHA9IkVOIiBkYi1pZD0icnh4ZHM1ZXJ3NXoyMjhldGZlbDU5eHg3OXJ6cnc1
eHRhYWR3IiB0aW1lc3RhbXA9IjE0NDExMDk2NjgiPjM4PC9rZXk+PC9mb3JlaWduLWtleXM+PHJl
Zi10eXBlIG5hbWU9IkpvdXJuYWwgQXJ0aWNsZSI+MTc8L3JlZi10eXBlPjxjb250cmlidXRvcnM+
PGF1dGhvcnM+PGF1dGhvcj5NY0xlb2QsIEh1Z2g8L2F1dGhvcj48YXV0aG9yPkhlYXRoLCBHZW1t
YTwvYXV0aG9yPjxhdXRob3I+Q2FtZXJvbiwgRWxhaW5lPC9hdXRob3I+PGF1dGhvcj5EZWJlbGxl
LCBHZW9mZjwvYXV0aG9yPjxhdXRob3I+Q3VtbWlucywgQ2Fyb2xlPC9hdXRob3I+PC9hdXRob3Jz
PjwvY29udHJpYnV0b3JzPjx0aXRsZXM+PHRpdGxlPkludHJvZHVjaW5nIGNvbnN1bHRhbnQgb3V0
cGF0aWVudCBjbGluaWNzIHRvIGNvbW11bml0eSBzZXR0aW5ncyB0byBpbXByb3ZlIGFjY2VzcyB0
byBwYWVkaWF0cmljczogYW4gb2JzZXJ2YXRpb25hbCBpbXBhY3Qgc3R1ZHk8L3RpdGxlPjxzZWNv
bmRhcnktdGl0bGU+Qk1KIHF1YWxpdHkgJmFtcDsgc2FmZXR5PC9zZWNvbmRhcnktdGl0bGU+PC90
aXRsZXM+PHBlcmlvZGljYWw+PGZ1bGwtdGl0bGU+Qk1KIHF1YWxpdHkgJmFtcDsgc2FmZXR5PC9m
dWxsLXRpdGxlPjwvcGVyaW9kaWNhbD48cGFnZXM+Mzc3LTM4NDwvcGFnZXM+PHZvbHVtZT4yNDwv
dm9sdW1lPjxudW1iZXI+NjwvbnVtYmVyPjxkYXRlcz48eWVhcj4yMDE1PC95ZWFyPjwvZGF0ZXM+
PGlzYm4+MjA0NC01NDIzPC9pc2JuPjx1cmxzPjwvdXJscz48L3JlY29yZD48L0NpdGU+PENpdGU+
PEF1dGhvcj5NaW50eTwvQXV0aG9yPjxZZWFyPjIwMDQ8L1llYXI+PFJlY051bT40PC9SZWNOdW0+
PHJlY29yZD48cmVjLW51bWJlcj40PC9yZWMtbnVtYmVyPjxmb3JlaWduLWtleXM+PGtleSBhcHA9
IkVOIiBkYi1pZD0icnh4ZHM1ZXJ3NXoyMjhldGZlbDU5eHg3OXJ6cnc1eHRhYWR3IiB0aW1lc3Rh
bXA9IjE0Mzg3ODA2OTMiPjQ8L2tleT48L2ZvcmVpZ24ta2V5cz48cmVmLXR5cGUgbmFtZT0iSm91
cm5hbCBBcnRpY2xlIj4xNzwvcmVmLXR5cGU+PGNvbnRyaWJ1dG9ycz48YXV0aG9ycz48YXV0aG9y
Pk1pbnR5LCBCcmlhbjwvYXV0aG9yPjxhdXRob3I+QW5kZXJzb24sIENhbWVyb248L2F1dGhvcj48
L2F1dGhvcnM+PC9jb250cmlidXRvcnM+PHRpdGxlcz48dGl0bGU+Tm9uLWF0dGVuZGFuY2UgYXQg
aW5pdGlhbCBvdXQtcGF0aWVudCBhcHBvaW50bWVudHMgYXQgYSBob3NwaXRhbC1iYXNlZCBjaGls
ZCBwc3ljaGlhdHJpYyBjbGluaWM8L3RpdGxlPjxzZWNvbmRhcnktdGl0bGU+Q2xpbmljYWwgY2hp
bGQgcHN5Y2hvbG9neSBhbmQgcHN5Y2hpYXRyeTwvc2Vjb25kYXJ5LXRpdGxlPjwvdGl0bGVzPjxw
ZXJpb2RpY2FsPjxmdWxsLXRpdGxlPkNsaW5pY2FsIGNoaWxkIHBzeWNob2xvZ3kgYW5kIHBzeWNo
aWF0cnk8L2Z1bGwtdGl0bGU+PC9wZXJpb2RpY2FsPjxwYWdlcz40MDMtNDE4PC9wYWdlcz48dm9s
dW1lPjk8L3ZvbHVtZT48bnVtYmVyPjM8L251bWJlcj48ZGF0ZXM+PHllYXI+MjAwNDwveWVhcj48
L2RhdGVzPjxpc2JuPjEzNTktMTA0NTwvaXNibj48dXJscz48L3VybHM+PC9yZWNvcmQ+PC9DaXRl
PjwvRW5kTm90ZT4A
</w:fldData>
        </w:fldChar>
      </w:r>
      <w:r w:rsidR="00F30ECF">
        <w:rPr>
          <w:rFonts w:ascii="Times New Roman" w:hAnsi="Times New Roman" w:cs="Times New Roman"/>
          <w:bCs/>
          <w:sz w:val="24"/>
          <w:szCs w:val="24"/>
        </w:rPr>
        <w:instrText xml:space="preserve"> ADDIN EN.CITE.DATA </w:instrText>
      </w:r>
      <w:r w:rsidR="00F30ECF">
        <w:rPr>
          <w:rFonts w:ascii="Times New Roman" w:hAnsi="Times New Roman" w:cs="Times New Roman"/>
          <w:bCs/>
          <w:sz w:val="24"/>
          <w:szCs w:val="24"/>
        </w:rPr>
      </w:r>
      <w:r w:rsidR="00F30ECF">
        <w:rPr>
          <w:rFonts w:ascii="Times New Roman" w:hAnsi="Times New Roman" w:cs="Times New Roman"/>
          <w:bCs/>
          <w:sz w:val="24"/>
          <w:szCs w:val="24"/>
        </w:rPr>
        <w:fldChar w:fldCharType="end"/>
      </w:r>
      <w:r w:rsidR="00F30ECF" w:rsidRPr="00167227">
        <w:rPr>
          <w:rFonts w:ascii="Times New Roman" w:hAnsi="Times New Roman" w:cs="Times New Roman"/>
          <w:bCs/>
          <w:sz w:val="24"/>
          <w:szCs w:val="24"/>
        </w:rPr>
      </w:r>
      <w:r w:rsidR="00F30ECF" w:rsidRPr="00167227">
        <w:rPr>
          <w:rFonts w:ascii="Times New Roman" w:hAnsi="Times New Roman" w:cs="Times New Roman"/>
          <w:bCs/>
          <w:sz w:val="24"/>
          <w:szCs w:val="24"/>
        </w:rPr>
        <w:fldChar w:fldCharType="separate"/>
      </w:r>
      <w:r w:rsidR="00F30ECF" w:rsidRPr="00584F15">
        <w:rPr>
          <w:rFonts w:ascii="Times New Roman" w:hAnsi="Times New Roman" w:cs="Times New Roman"/>
          <w:bCs/>
          <w:noProof/>
          <w:sz w:val="24"/>
          <w:szCs w:val="24"/>
          <w:vertAlign w:val="superscript"/>
        </w:rPr>
        <w:t>2</w:t>
      </w:r>
      <w:r w:rsidR="00F30ECF">
        <w:rPr>
          <w:rFonts w:ascii="Times New Roman" w:hAnsi="Times New Roman" w:cs="Times New Roman"/>
          <w:bCs/>
          <w:noProof/>
          <w:sz w:val="24"/>
          <w:szCs w:val="24"/>
          <w:vertAlign w:val="superscript"/>
        </w:rPr>
        <w:t>2</w:t>
      </w:r>
      <w:r w:rsidR="00F30ECF" w:rsidRPr="00584F15">
        <w:rPr>
          <w:rFonts w:ascii="Times New Roman" w:hAnsi="Times New Roman" w:cs="Times New Roman"/>
          <w:bCs/>
          <w:noProof/>
          <w:sz w:val="24"/>
          <w:szCs w:val="24"/>
          <w:vertAlign w:val="superscript"/>
        </w:rPr>
        <w:t>, 2</w:t>
      </w:r>
      <w:r w:rsidR="00F30ECF">
        <w:rPr>
          <w:rFonts w:ascii="Times New Roman" w:hAnsi="Times New Roman" w:cs="Times New Roman"/>
          <w:bCs/>
          <w:noProof/>
          <w:sz w:val="24"/>
          <w:szCs w:val="24"/>
          <w:vertAlign w:val="superscript"/>
        </w:rPr>
        <w:t>7</w:t>
      </w:r>
      <w:r w:rsidR="00F30ECF" w:rsidRPr="00584F15">
        <w:rPr>
          <w:rFonts w:ascii="Times New Roman" w:hAnsi="Times New Roman" w:cs="Times New Roman"/>
          <w:bCs/>
          <w:noProof/>
          <w:sz w:val="24"/>
          <w:szCs w:val="24"/>
          <w:vertAlign w:val="superscript"/>
        </w:rPr>
        <w:t xml:space="preserve">, </w:t>
      </w:r>
      <w:r w:rsidR="00F30ECF">
        <w:rPr>
          <w:rFonts w:ascii="Times New Roman" w:hAnsi="Times New Roman" w:cs="Times New Roman"/>
          <w:bCs/>
          <w:noProof/>
          <w:sz w:val="24"/>
          <w:szCs w:val="24"/>
          <w:vertAlign w:val="superscript"/>
        </w:rPr>
        <w:t>30</w:t>
      </w:r>
      <w:r w:rsidR="00F30ECF" w:rsidRPr="00584F15">
        <w:rPr>
          <w:rFonts w:ascii="Times New Roman" w:hAnsi="Times New Roman" w:cs="Times New Roman"/>
          <w:bCs/>
          <w:noProof/>
          <w:sz w:val="24"/>
          <w:szCs w:val="24"/>
          <w:vertAlign w:val="superscript"/>
        </w:rPr>
        <w:t>,</w:t>
      </w:r>
      <w:r w:rsidR="00F30ECF">
        <w:rPr>
          <w:rFonts w:ascii="Times New Roman" w:hAnsi="Times New Roman" w:cs="Times New Roman"/>
          <w:bCs/>
          <w:noProof/>
          <w:sz w:val="24"/>
          <w:szCs w:val="24"/>
          <w:vertAlign w:val="superscript"/>
        </w:rPr>
        <w:t>35</w:t>
      </w:r>
      <w:r w:rsidR="00F30ECF" w:rsidRPr="00167227">
        <w:rPr>
          <w:rFonts w:ascii="Times New Roman" w:hAnsi="Times New Roman" w:cs="Times New Roman"/>
          <w:bCs/>
          <w:sz w:val="24"/>
          <w:szCs w:val="24"/>
        </w:rPr>
        <w:fldChar w:fldCharType="end"/>
      </w:r>
      <w:r w:rsidR="00FB5303">
        <w:rPr>
          <w:rFonts w:ascii="Times New Roman" w:hAnsi="Times New Roman" w:cs="Times New Roman"/>
          <w:bCs/>
          <w:sz w:val="24"/>
          <w:szCs w:val="24"/>
        </w:rPr>
        <w:t>.</w:t>
      </w:r>
      <w:r w:rsidR="00F30ECF" w:rsidRPr="00167227">
        <w:rPr>
          <w:rFonts w:ascii="Times New Roman" w:hAnsi="Times New Roman" w:cs="Times New Roman"/>
          <w:bCs/>
          <w:sz w:val="24"/>
          <w:szCs w:val="24"/>
        </w:rPr>
        <w:t xml:space="preserve"> </w:t>
      </w:r>
      <w:r w:rsidR="00F30ECF">
        <w:rPr>
          <w:rFonts w:ascii="Times New Roman" w:hAnsi="Times New Roman" w:cs="Times New Roman"/>
          <w:bCs/>
          <w:sz w:val="24"/>
          <w:szCs w:val="24"/>
        </w:rPr>
        <w:t xml:space="preserve">Using locations, such as the client’s school or home, </w:t>
      </w:r>
      <w:r w:rsidR="00F30ECF">
        <w:rPr>
          <w:rFonts w:ascii="Times New Roman" w:hAnsi="Times New Roman" w:cs="Times New Roman"/>
          <w:sz w:val="24"/>
          <w:szCs w:val="24"/>
        </w:rPr>
        <w:t xml:space="preserve">appears to </w:t>
      </w:r>
      <w:r w:rsidR="00F30ECF" w:rsidRPr="00167227">
        <w:rPr>
          <w:rFonts w:ascii="Times New Roman" w:hAnsi="Times New Roman" w:cs="Times New Roman"/>
          <w:sz w:val="24"/>
          <w:szCs w:val="24"/>
        </w:rPr>
        <w:t>improve service accessibility</w:t>
      </w:r>
      <w:r w:rsidR="00F30ECF">
        <w:rPr>
          <w:rFonts w:ascii="Times New Roman" w:hAnsi="Times New Roman" w:cs="Times New Roman"/>
          <w:sz w:val="24"/>
          <w:szCs w:val="24"/>
        </w:rPr>
        <w:t xml:space="preserve">, </w:t>
      </w:r>
      <w:r w:rsidR="00F30ECF" w:rsidRPr="00167227">
        <w:rPr>
          <w:rFonts w:ascii="Times New Roman" w:hAnsi="Times New Roman" w:cs="Times New Roman"/>
          <w:sz w:val="24"/>
          <w:szCs w:val="24"/>
        </w:rPr>
        <w:t>treatment continuity</w:t>
      </w:r>
      <w:r w:rsidR="00F30ECF">
        <w:rPr>
          <w:rFonts w:ascii="Times New Roman" w:hAnsi="Times New Roman" w:cs="Times New Roman"/>
          <w:sz w:val="24"/>
          <w:szCs w:val="24"/>
        </w:rPr>
        <w:t xml:space="preserve"> and</w:t>
      </w:r>
      <w:r w:rsidR="00F30ECF" w:rsidRPr="00167227">
        <w:rPr>
          <w:rFonts w:ascii="Times New Roman" w:hAnsi="Times New Roman" w:cs="Times New Roman"/>
          <w:sz w:val="24"/>
          <w:szCs w:val="24"/>
        </w:rPr>
        <w:t xml:space="preserve"> reduce the proportion of wasted appointments in ND-CAMHS.</w:t>
      </w:r>
      <w:r w:rsidR="00F30ECF">
        <w:rPr>
          <w:rFonts w:ascii="Times New Roman" w:hAnsi="Times New Roman" w:cs="Times New Roman"/>
          <w:sz w:val="24"/>
          <w:szCs w:val="24"/>
        </w:rPr>
        <w:t xml:space="preserve"> More generally, the finding also demonstrates the service being provided is engaging users and strong therapeutic relationships are being formed through offering specialist support </w:t>
      </w:r>
      <w:r w:rsidR="00F30ECF">
        <w:rPr>
          <w:rFonts w:ascii="Times New Roman" w:hAnsi="Times New Roman" w:cs="Times New Roman"/>
          <w:bCs/>
          <w:sz w:val="24"/>
          <w:szCs w:val="24"/>
        </w:rPr>
        <w:t>to the population of D</w:t>
      </w:r>
      <w:r w:rsidR="00F30ECF" w:rsidRPr="00167227">
        <w:rPr>
          <w:rFonts w:ascii="Times New Roman" w:hAnsi="Times New Roman" w:cs="Times New Roman"/>
          <w:bCs/>
          <w:sz w:val="24"/>
          <w:szCs w:val="24"/>
        </w:rPr>
        <w:t xml:space="preserve">eaf children that is not regularly available within other general CAMHS teams and related </w:t>
      </w:r>
      <w:r w:rsidR="00F30ECF">
        <w:rPr>
          <w:rFonts w:ascii="Times New Roman" w:hAnsi="Times New Roman" w:cs="Times New Roman"/>
          <w:bCs/>
          <w:sz w:val="24"/>
          <w:szCs w:val="24"/>
        </w:rPr>
        <w:t>services.</w:t>
      </w:r>
    </w:p>
    <w:p w14:paraId="1EACE355" w14:textId="77777777" w:rsidR="00F30ECF" w:rsidRPr="004C1D62" w:rsidRDefault="00F30ECF" w:rsidP="00F30ECF">
      <w:pPr>
        <w:spacing w:after="240" w:line="480" w:lineRule="auto"/>
        <w:jc w:val="both"/>
        <w:rPr>
          <w:rFonts w:ascii="Times New Roman" w:hAnsi="Times New Roman" w:cs="Times New Roman"/>
          <w:sz w:val="24"/>
          <w:szCs w:val="24"/>
        </w:rPr>
      </w:pPr>
      <w:r w:rsidRPr="00167227">
        <w:rPr>
          <w:rFonts w:ascii="Times New Roman" w:hAnsi="Times New Roman" w:cs="Times New Roman"/>
          <w:bCs/>
          <w:sz w:val="24"/>
          <w:szCs w:val="24"/>
        </w:rPr>
        <w:t xml:space="preserve"> </w:t>
      </w:r>
    </w:p>
    <w:p w14:paraId="6999F6CA" w14:textId="070B6F78" w:rsidR="00F30ECF" w:rsidRPr="00167227" w:rsidRDefault="00F30ECF" w:rsidP="00F30ECF">
      <w:pPr>
        <w:spacing w:after="240" w:line="480" w:lineRule="auto"/>
        <w:jc w:val="both"/>
        <w:rPr>
          <w:rFonts w:ascii="Times New Roman" w:hAnsi="Times New Roman" w:cs="Times New Roman"/>
          <w:sz w:val="24"/>
          <w:szCs w:val="24"/>
        </w:rPr>
      </w:pPr>
      <w:r w:rsidRPr="00167227">
        <w:rPr>
          <w:rFonts w:ascii="Times New Roman" w:hAnsi="Times New Roman" w:cs="Times New Roman"/>
          <w:bCs/>
          <w:sz w:val="24"/>
          <w:szCs w:val="24"/>
        </w:rPr>
        <w:lastRenderedPageBreak/>
        <w:t xml:space="preserve">Across the study period, first appointment DNA rate was slightly less than 20%. </w:t>
      </w:r>
      <w:r w:rsidRPr="00714A91">
        <w:rPr>
          <w:rFonts w:ascii="Times New Roman" w:hAnsi="Times New Roman" w:cs="Times New Roman"/>
          <w:bCs/>
          <w:sz w:val="24"/>
          <w:szCs w:val="24"/>
        </w:rPr>
        <w:t xml:space="preserve">Comparisons with numbers of </w:t>
      </w:r>
      <w:r w:rsidR="004A5CF3">
        <w:rPr>
          <w:rFonts w:ascii="Times New Roman" w:hAnsi="Times New Roman" w:cs="Times New Roman"/>
          <w:bCs/>
          <w:sz w:val="24"/>
          <w:szCs w:val="24"/>
        </w:rPr>
        <w:t>Deaf</w:t>
      </w:r>
      <w:r w:rsidRPr="00714A91">
        <w:rPr>
          <w:rFonts w:ascii="Times New Roman" w:hAnsi="Times New Roman" w:cs="Times New Roman"/>
          <w:bCs/>
          <w:sz w:val="24"/>
          <w:szCs w:val="24"/>
        </w:rPr>
        <w:t xml:space="preserve"> children attending mainstream CAMHS are precluded by a lack of published data. Nevertheless, this compares favourably to previous large-scale reviews of generic CAMHS</w:t>
      </w:r>
      <w:r w:rsidRPr="00714A91">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&lt;EndNote&gt;&lt;Cite&gt;&lt;Author&gt;Hoare&lt;/Author&gt;&lt;Year&gt;1996&lt;/Year&gt;&lt;RecNum&gt;41&lt;/RecNum&gt;&lt;DisplayText&gt;&lt;style face="superscript"&gt;21, 31&lt;/style&gt;&lt;/DisplayText&gt;&lt;record&gt;&lt;rec-number&gt;41&lt;/rec-number&gt;&lt;foreign-keys&gt;&lt;key app="EN" db-id="rxxds5erw5z228etfel59xx79rzrw5xtaadw" timestamp="1441112467"&gt;41&lt;/key&gt;&lt;/foreign-keys&gt;&lt;ref-type name="Journal Article"&gt;17&lt;/ref-type&gt;&lt;contributors&gt;&lt;authors&gt;&lt;author&gt;Hoare, Peter&lt;/author&gt;&lt;author&gt;Norton, Beverley&lt;/author&gt;&lt;author&gt;Chisholm, Douglas&lt;/author&gt;&lt;author&gt;Parry-Jones, William&lt;/author&gt;&lt;/authors&gt;&lt;/contributors&gt;&lt;titles&gt;&lt;title&gt;An audit of 7000 successive child and adolescent psychiatry referrals in Scotland&lt;/title&gt;&lt;secondary-title&gt;Clinical Child Psychology and Psychiatry&lt;/secondary-title&gt;&lt;/titles&gt;&lt;periodical&gt;&lt;full-title&gt;Clinical child psychology and psychiatry&lt;/full-title&gt;&lt;/periodical&gt;&lt;pages&gt;229-249&lt;/pages&gt;&lt;volume&gt;1&lt;/volume&gt;&lt;number&gt;2&lt;/number&gt;&lt;dates&gt;&lt;year&gt;1996&lt;/year&gt;&lt;/dates&gt;&lt;isbn&gt;1359-1045&lt;/isbn&gt;&lt;urls&gt;&lt;/urls&gt;&lt;/record&gt;&lt;/Cite&gt;&lt;Cite&gt;&lt;Author&gt;Minty&lt;/Author&gt;&lt;Year&gt;2004&lt;/Year&gt;&lt;RecNum&gt;4&lt;/RecNum&gt;&lt;record&gt;&lt;rec-number&gt;4&lt;/rec-number&gt;&lt;foreign-keys&gt;&lt;key app="EN" db-id="rxxds5erw5z228etfel59xx79rzrw5xtaadw" timestamp="1438780693"&gt;4&lt;/key&gt;&lt;/foreign-keys&gt;&lt;ref-type name="Journal Article"&gt;17&lt;/ref-type&gt;&lt;contributors&gt;&lt;authors&gt;&lt;author&gt;Minty, Brian&lt;/author&gt;&lt;author&gt;Anderson, Cameron&lt;/author&gt;&lt;/authors&gt;&lt;/contributors&gt;&lt;titles&gt;&lt;title&gt;Non-attendance at initial out-patient appointments at a hospital-based child psychiatric clinic&lt;/title&gt;&lt;secondary-title&gt;Clinical child psychology and psychiatry&lt;/secondary-title&gt;&lt;/titles&gt;&lt;periodical&gt;&lt;full-title&gt;Clinical child psychology and psychiatry&lt;/full-title&gt;&lt;/periodical&gt;&lt;pages&gt;403-418&lt;/pages&gt;&lt;volume&gt;9&lt;/volume&gt;&lt;number&gt;3&lt;/number&gt;&lt;dates&gt;&lt;year&gt;2004&lt;/year&gt;&lt;/dates&gt;&lt;isbn&gt;1359-1045&lt;/isbn&gt;&lt;urls&gt;&lt;/urls&gt;&lt;/record&gt;&lt;/Cite&gt;&lt;/EndNote&gt;</w:instrText>
      </w:r>
      <w:r w:rsidRPr="00714A91">
        <w:rPr>
          <w:rFonts w:ascii="Times New Roman" w:hAnsi="Times New Roman" w:cs="Times New Roman"/>
          <w:sz w:val="24"/>
          <w:szCs w:val="24"/>
        </w:rPr>
        <w:fldChar w:fldCharType="separate"/>
      </w:r>
      <w:r w:rsidRPr="00B904FA">
        <w:rPr>
          <w:rFonts w:ascii="Times New Roman" w:hAnsi="Times New Roman" w:cs="Times New Roman"/>
          <w:noProof/>
          <w:sz w:val="24"/>
          <w:szCs w:val="24"/>
          <w:vertAlign w:val="superscript"/>
        </w:rPr>
        <w:t>2</w:t>
      </w:r>
      <w:r>
        <w:rPr>
          <w:rFonts w:ascii="Times New Roman" w:hAnsi="Times New Roman" w:cs="Times New Roman"/>
          <w:noProof/>
          <w:sz w:val="24"/>
          <w:szCs w:val="24"/>
          <w:vertAlign w:val="superscript"/>
        </w:rPr>
        <w:t>2</w:t>
      </w:r>
      <w:r w:rsidRPr="00B904FA">
        <w:rPr>
          <w:rFonts w:ascii="Times New Roman" w:hAnsi="Times New Roman" w:cs="Times New Roman"/>
          <w:noProof/>
          <w:sz w:val="24"/>
          <w:szCs w:val="24"/>
          <w:vertAlign w:val="superscript"/>
        </w:rPr>
        <w:t>, 3</w:t>
      </w:r>
      <w:r>
        <w:rPr>
          <w:rFonts w:ascii="Times New Roman" w:hAnsi="Times New Roman" w:cs="Times New Roman"/>
          <w:noProof/>
          <w:sz w:val="24"/>
          <w:szCs w:val="24"/>
          <w:vertAlign w:val="superscript"/>
        </w:rPr>
        <w:t>2</w:t>
      </w:r>
      <w:r w:rsidRPr="00714A91">
        <w:rPr>
          <w:rFonts w:ascii="Times New Roman" w:hAnsi="Times New Roman" w:cs="Times New Roman"/>
          <w:sz w:val="24"/>
          <w:szCs w:val="24"/>
        </w:rPr>
        <w:fldChar w:fldCharType="end"/>
      </w:r>
      <w:r w:rsidR="00FB5303">
        <w:rPr>
          <w:rFonts w:ascii="Times New Roman" w:hAnsi="Times New Roman" w:cs="Times New Roman"/>
          <w:sz w:val="24"/>
          <w:szCs w:val="24"/>
        </w:rPr>
        <w:t>,</w:t>
      </w:r>
      <w:r w:rsidRPr="00167227">
        <w:rPr>
          <w:rFonts w:ascii="Times New Roman" w:hAnsi="Times New Roman" w:cs="Times New Roman"/>
          <w:bCs/>
          <w:sz w:val="24"/>
          <w:szCs w:val="24"/>
        </w:rPr>
        <w:t xml:space="preserve"> although falls short of the highest quality benchmark (</w:t>
      </w:r>
      <w:r w:rsidR="004227FB">
        <w:rPr>
          <w:rFonts w:ascii="Times New Roman" w:hAnsi="Times New Roman" w:cs="Times New Roman"/>
          <w:bCs/>
          <w:sz w:val="24"/>
          <w:szCs w:val="24"/>
        </w:rPr>
        <w:t xml:space="preserve">&lt; </w:t>
      </w:r>
      <w:r w:rsidRPr="00167227">
        <w:rPr>
          <w:rFonts w:ascii="Times New Roman" w:hAnsi="Times New Roman" w:cs="Times New Roman"/>
          <w:bCs/>
          <w:sz w:val="24"/>
          <w:szCs w:val="24"/>
        </w:rPr>
        <w:t>13.3%) specified by national performance indicators for missed outpatient appointments in the NHS of the UK</w:t>
      </w:r>
      <w:r w:rsidRPr="00167227">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EN.CITE &lt;EndNote&gt;&lt;Cite&gt;&lt;Author&gt;Department of Health&lt;/Author&gt;&lt;Year&gt;2002&lt;/Year&gt;&lt;RecNum&gt;42&lt;/RecNum&gt;&lt;DisplayText&gt;&lt;style face="superscript"&gt;32&lt;/style&gt;&lt;/DisplayText&gt;&lt;record&gt;&lt;rec-number&gt;42&lt;/rec-number&gt;&lt;foreign-keys&gt;&lt;key app="EN" db-id="rxxds5erw5z228etfel59xx79rzrw5xtaadw" timestamp="1441113108"&gt;42&lt;/key&gt;&lt;/foreign-keys&gt;&lt;ref-type name="Government Document"&gt;46&lt;/ref-type&gt;&lt;contributors&gt;&lt;authors&gt;&lt;author&gt;Department of Health,&lt;/author&gt;&lt;/authors&gt;&lt;/contributors&gt;&lt;titles&gt;&lt;title&gt;NHS Performance ratings and indicators 2002: Methodology—Mental Health Trusts.&lt;/title&gt;&lt;/titles&gt;&lt;dates&gt;&lt;year&gt;2002&lt;/year&gt;&lt;/dates&gt;&lt;pub-location&gt;Department of Health, London&lt;/pub-location&gt;&lt;publisher&gt;Retrieved  July 28 2015, from, http://image.guardian.co.uk/sys-files/Society/documents/2002/07/24/nhsratings.pdf&amp;#xD;&lt;/publisher&gt;&lt;urls&gt;&lt;/urls&gt;&lt;/record&gt;&lt;/Cite&gt;&lt;/EndNote&gt;</w:instrText>
      </w:r>
      <w:r w:rsidRPr="00167227">
        <w:rPr>
          <w:rFonts w:ascii="Times New Roman" w:hAnsi="Times New Roman" w:cs="Times New Roman"/>
          <w:bCs/>
          <w:sz w:val="24"/>
          <w:szCs w:val="24"/>
        </w:rPr>
        <w:fldChar w:fldCharType="separate"/>
      </w:r>
      <w:r w:rsidRPr="00584F15">
        <w:rPr>
          <w:rFonts w:ascii="Times New Roman" w:hAnsi="Times New Roman" w:cs="Times New Roman"/>
          <w:bCs/>
          <w:noProof/>
          <w:sz w:val="24"/>
          <w:szCs w:val="24"/>
          <w:vertAlign w:val="superscript"/>
        </w:rPr>
        <w:t>3</w:t>
      </w:r>
      <w:r>
        <w:rPr>
          <w:rFonts w:ascii="Times New Roman" w:hAnsi="Times New Roman" w:cs="Times New Roman"/>
          <w:bCs/>
          <w:noProof/>
          <w:sz w:val="24"/>
          <w:szCs w:val="24"/>
          <w:vertAlign w:val="superscript"/>
        </w:rPr>
        <w:t>3</w:t>
      </w:r>
      <w:r w:rsidRPr="00167227">
        <w:rPr>
          <w:rFonts w:ascii="Times New Roman" w:hAnsi="Times New Roman" w:cs="Times New Roman"/>
          <w:bCs/>
          <w:sz w:val="24"/>
          <w:szCs w:val="24"/>
        </w:rPr>
        <w:fldChar w:fldCharType="end"/>
      </w:r>
      <w:r w:rsidR="00FB5303">
        <w:rPr>
          <w:rFonts w:ascii="Times New Roman" w:hAnsi="Times New Roman" w:cs="Times New Roman"/>
          <w:bCs/>
          <w:sz w:val="24"/>
          <w:szCs w:val="24"/>
        </w:rPr>
        <w:t>.</w:t>
      </w:r>
      <w:r w:rsidRPr="00167227">
        <w:rPr>
          <w:rFonts w:ascii="Times New Roman" w:hAnsi="Times New Roman" w:cs="Times New Roman"/>
          <w:bCs/>
          <w:sz w:val="24"/>
          <w:szCs w:val="24"/>
        </w:rPr>
        <w:t xml:space="preserve"> The DNA rate of 9.9% for follow-up appointments satisfied the </w:t>
      </w:r>
      <w:r w:rsidRPr="003D4668">
        <w:rPr>
          <w:rFonts w:ascii="Times New Roman" w:hAnsi="Times New Roman" w:cs="Times New Roman"/>
          <w:bCs/>
          <w:sz w:val="24"/>
          <w:szCs w:val="24"/>
        </w:rPr>
        <w:t>Department of Health</w:t>
      </w:r>
      <w:r w:rsidRPr="00167227">
        <w:rPr>
          <w:rFonts w:ascii="Times New Roman" w:hAnsi="Times New Roman" w:cs="Times New Roman"/>
          <w:bCs/>
          <w:sz w:val="24"/>
          <w:szCs w:val="24"/>
        </w:rPr>
        <w:t xml:space="preserve"> benchmark</w:t>
      </w:r>
      <w:r w:rsidRPr="00167227">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EN.CITE &lt;EndNote&gt;&lt;Cite&gt;&lt;Author&gt;Department of Health&lt;/Author&gt;&lt;Year&gt;2002&lt;/Year&gt;&lt;RecNum&gt;42&lt;/RecNum&gt;&lt;DisplayText&gt;&lt;style face="superscript"&gt;32&lt;/style&gt;&lt;/DisplayText&gt;&lt;record&gt;&lt;rec-number&gt;42&lt;/rec-number&gt;&lt;foreign-keys&gt;&lt;key app="EN" db-id="rxxds5erw5z228etfel59xx79rzrw5xtaadw" timestamp="1441113108"&gt;42&lt;/key&gt;&lt;/foreign-keys&gt;&lt;ref-type name="Government Document"&gt;46&lt;/ref-type&gt;&lt;contributors&gt;&lt;authors&gt;&lt;author&gt;Department of Health,&lt;/author&gt;&lt;/authors&gt;&lt;/contributors&gt;&lt;titles&gt;&lt;title&gt;NHS Performance ratings and indicators 2002: Methodology—Mental Health Trusts.&lt;/title&gt;&lt;/titles&gt;&lt;dates&gt;&lt;year&gt;2002&lt;/year&gt;&lt;/dates&gt;&lt;pub-location&gt;Department of Health, London&lt;/pub-location&gt;&lt;publisher&gt;Retrieved  July 28 2015, from, http://image.guardian.co.uk/sys-files/Society/documents/2002/07/24/nhsratings.pdf&amp;#xD;&lt;/publisher&gt;&lt;urls&gt;&lt;/urls&gt;&lt;/record&gt;&lt;/Cite&gt;&lt;/EndNote&gt;</w:instrText>
      </w:r>
      <w:r w:rsidRPr="00167227">
        <w:rPr>
          <w:rFonts w:ascii="Times New Roman" w:hAnsi="Times New Roman" w:cs="Times New Roman"/>
          <w:bCs/>
          <w:sz w:val="24"/>
          <w:szCs w:val="24"/>
        </w:rPr>
        <w:fldChar w:fldCharType="separate"/>
      </w:r>
      <w:r w:rsidRPr="00584F15">
        <w:rPr>
          <w:rFonts w:ascii="Times New Roman" w:hAnsi="Times New Roman" w:cs="Times New Roman"/>
          <w:bCs/>
          <w:noProof/>
          <w:sz w:val="24"/>
          <w:szCs w:val="24"/>
          <w:vertAlign w:val="superscript"/>
        </w:rPr>
        <w:t>3</w:t>
      </w:r>
      <w:r>
        <w:rPr>
          <w:rFonts w:ascii="Times New Roman" w:hAnsi="Times New Roman" w:cs="Times New Roman"/>
          <w:bCs/>
          <w:noProof/>
          <w:sz w:val="24"/>
          <w:szCs w:val="24"/>
          <w:vertAlign w:val="superscript"/>
        </w:rPr>
        <w:t>3</w:t>
      </w:r>
      <w:r w:rsidRPr="00167227">
        <w:rPr>
          <w:rFonts w:ascii="Times New Roman" w:hAnsi="Times New Roman" w:cs="Times New Roman"/>
          <w:bCs/>
          <w:sz w:val="24"/>
          <w:szCs w:val="24"/>
        </w:rPr>
        <w:fldChar w:fldCharType="end"/>
      </w:r>
      <w:r w:rsidR="00FB5303">
        <w:rPr>
          <w:rFonts w:ascii="Times New Roman" w:hAnsi="Times New Roman" w:cs="Times New Roman"/>
          <w:bCs/>
          <w:sz w:val="24"/>
          <w:szCs w:val="24"/>
        </w:rPr>
        <w:t>,</w:t>
      </w:r>
      <w:r w:rsidRPr="00167227">
        <w:rPr>
          <w:rFonts w:ascii="Times New Roman" w:hAnsi="Times New Roman" w:cs="Times New Roman"/>
          <w:bCs/>
          <w:sz w:val="24"/>
          <w:szCs w:val="24"/>
        </w:rPr>
        <w:t xml:space="preserve"> and was slightly less than the average DNA rate (11%) for (Tier 1-3) outpatient appointments reported in a recent benchmarking report of UK CAMHS providers</w:t>
      </w:r>
      <w:r w:rsidRPr="00167227">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EN.CITE &lt;EndNote&gt;&lt;Cite&gt;&lt;Author&gt;NHS Benchmarking Network&lt;/Author&gt;&lt;Year&gt;2013&lt;/Year&gt;&lt;RecNum&gt;43&lt;/RecNum&gt;&lt;DisplayText&gt;&lt;style face="superscript"&gt;33&lt;/style&gt;&lt;/DisplayText&gt;&lt;record&gt;&lt;rec-number&gt;43&lt;/rec-number&gt;&lt;foreign-keys&gt;&lt;key app="EN" db-id="rxxds5erw5z228etfel59xx79rzrw5xtaadw" timestamp="1441113388"&gt;43&lt;/key&gt;&lt;/foreign-keys&gt;&lt;ref-type name="Government Document"&gt;46&lt;/ref-type&gt;&lt;contributors&gt;&lt;authors&gt;&lt;author&gt;NHS Benchmarking Network,&lt;/author&gt;&lt;/authors&gt;&lt;/contributors&gt;&lt;titles&gt;&lt;title&gt;CAMHS Benchmarking report December 2013&lt;/title&gt;&lt;/titles&gt;&lt;volume&gt;&amp;#xD;&lt;/volume&gt;&lt;dates&gt;&lt;year&gt;2013&lt;/year&gt;&lt;/dates&gt;&lt;pub-location&gt;NHS Benchmarking Network&lt;/pub-location&gt;&lt;urls&gt;&lt;related-urls&gt;&lt;url&gt;Retrieved  July 28 2015, from, http://www.rcpsych.ac.uk/pdf/CAMHS%20Report%20Dec%202013%20v1%281%29.pdf&lt;/url&gt;&lt;/related-urls&gt;&lt;/urls&gt;&lt;/record&gt;&lt;/Cite&gt;&lt;/EndNote&gt;</w:instrText>
      </w:r>
      <w:r w:rsidRPr="00167227">
        <w:rPr>
          <w:rFonts w:ascii="Times New Roman" w:hAnsi="Times New Roman" w:cs="Times New Roman"/>
          <w:bCs/>
          <w:sz w:val="24"/>
          <w:szCs w:val="24"/>
        </w:rPr>
        <w:fldChar w:fldCharType="separate"/>
      </w:r>
      <w:r w:rsidRPr="00584F15">
        <w:rPr>
          <w:rFonts w:ascii="Times New Roman" w:hAnsi="Times New Roman" w:cs="Times New Roman"/>
          <w:bCs/>
          <w:noProof/>
          <w:sz w:val="24"/>
          <w:szCs w:val="24"/>
          <w:vertAlign w:val="superscript"/>
        </w:rPr>
        <w:t>3</w:t>
      </w:r>
      <w:r>
        <w:rPr>
          <w:rFonts w:ascii="Times New Roman" w:hAnsi="Times New Roman" w:cs="Times New Roman"/>
          <w:bCs/>
          <w:noProof/>
          <w:sz w:val="24"/>
          <w:szCs w:val="24"/>
          <w:vertAlign w:val="superscript"/>
        </w:rPr>
        <w:t>4</w:t>
      </w:r>
      <w:r w:rsidRPr="00167227">
        <w:rPr>
          <w:rFonts w:ascii="Times New Roman" w:hAnsi="Times New Roman" w:cs="Times New Roman"/>
          <w:bCs/>
          <w:sz w:val="24"/>
          <w:szCs w:val="24"/>
        </w:rPr>
        <w:fldChar w:fldCharType="end"/>
      </w:r>
      <w:r w:rsidR="00FB5303">
        <w:rPr>
          <w:rFonts w:ascii="Times New Roman" w:hAnsi="Times New Roman" w:cs="Times New Roman"/>
          <w:bCs/>
          <w:sz w:val="24"/>
          <w:szCs w:val="24"/>
        </w:rPr>
        <w:t>,</w:t>
      </w:r>
      <w:r w:rsidRPr="00167227">
        <w:rPr>
          <w:rFonts w:ascii="Times New Roman" w:hAnsi="Times New Roman" w:cs="Times New Roman"/>
          <w:bCs/>
          <w:sz w:val="24"/>
          <w:szCs w:val="24"/>
        </w:rPr>
        <w:t xml:space="preserve"> </w:t>
      </w:r>
      <w:r w:rsidRPr="003D4668">
        <w:rPr>
          <w:rFonts w:ascii="Times New Roman" w:hAnsi="Times New Roman" w:cs="Times New Roman"/>
          <w:bCs/>
          <w:sz w:val="24"/>
          <w:szCs w:val="24"/>
        </w:rPr>
        <w:t>In view of the increased non-clinic and outreach activity, the observed modest improvements over (other) mainstream CAMHS attendance rates likely reflect the great difficulties accessing appropriate health care services generally experienced by this population</w:t>
      </w:r>
      <w:r w:rsidRPr="003D4668">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EN.CITE &lt;EndNote&gt;&lt;Cite&gt;&lt;Author&gt;Fellinger&lt;/Author&gt;&lt;Year&gt;2012&lt;/Year&gt;&lt;RecNum&gt;13&lt;/RecNum&gt;&lt;DisplayText&gt;&lt;style face="superscript"&gt;6, 16&lt;/style&gt;&lt;/DisplayText&gt;&lt;record&gt;&lt;rec-number&gt;13&lt;/rec-number&gt;&lt;foreign-keys&gt;&lt;key app="EN" db-id="rxxds5erw5z228etfel59xx79rzrw5xtaadw" timestamp="1440692676"&gt;13&lt;/key&gt;&lt;/foreign-keys&gt;&lt;ref-type name="Journal Article"&gt;17&lt;/ref-type&gt;&lt;contributors&gt;&lt;authors&gt;&lt;author&gt;Fellinger, Johannes&lt;/author&gt;&lt;author&gt;Holzinger, Daniel&lt;/author&gt;&lt;author&gt;Pollard, Robert&lt;/author&gt;&lt;/authors&gt;&lt;/contributors&gt;&lt;titles&gt;&lt;title&gt;Mental health of deaf people&lt;/title&gt;&lt;secondary-title&gt;The Lancet&lt;/secondary-title&gt;&lt;/titles&gt;&lt;periodical&gt;&lt;full-title&gt;The Lancet&lt;/full-title&gt;&lt;/periodical&gt;&lt;pages&gt;1037-1044&lt;/pages&gt;&lt;volume&gt;379&lt;/volume&gt;&lt;number&gt;9820&lt;/number&gt;&lt;dates&gt;&lt;year&gt;2012&lt;/year&gt;&lt;/dates&gt;&lt;isbn&gt;0140-6736&lt;/isbn&gt;&lt;urls&gt;&lt;/urls&gt;&lt;/record&gt;&lt;/Cite&gt;&lt;Cite&gt;&lt;Author&gt;Royal National Institute for Deaf People&lt;/Author&gt;&lt;Year&gt;2006&lt;/Year&gt;&lt;RecNum&gt;12&lt;/RecNum&gt;&lt;record&gt;&lt;rec-number&gt;12&lt;/rec-number&gt;&lt;foreign-keys&gt;&lt;key app="EN" db-id="rxxds5erw5z228etfel59xx79rzrw5xtaadw" timestamp="1440692399"&gt;12&lt;/key&gt;&lt;/foreign-keys&gt;&lt;ref-type name="Report"&gt;27&lt;/ref-type&gt;&lt;contributors&gt;&lt;authors&gt;&lt;author&gt;Royal National Institute for Deaf People, &lt;/author&gt;&lt;/authors&gt;&lt;/contributors&gt;&lt;titles&gt;&lt;title&gt;A Simple Cure: A national report into deaf and hard of hearing people’s experiences of the NHS. &lt;/title&gt;&lt;/titles&gt;&lt;dates&gt;&lt;year&gt;2006&lt;/year&gt;&lt;/dates&gt;&lt;pub-location&gt;UK Council on Deafness, London&lt;/pub-location&gt;&lt;urls&gt;&lt;related-urls&gt;&lt;url&gt;http://www.med.qub.ac.uk/DeafAwareHealth/files/asimplecure.pdf&lt;/url&gt;&lt;/related-urls&gt;&lt;/urls&gt;&lt;/record&gt;&lt;/Cite&gt;&lt;/EndNote&gt;</w:instrText>
      </w:r>
      <w:r w:rsidRPr="003D4668">
        <w:rPr>
          <w:rFonts w:ascii="Times New Roman" w:hAnsi="Times New Roman" w:cs="Times New Roman"/>
          <w:bCs/>
          <w:sz w:val="24"/>
          <w:szCs w:val="24"/>
        </w:rPr>
        <w:fldChar w:fldCharType="separate"/>
      </w:r>
      <w:r w:rsidRPr="00584F15">
        <w:rPr>
          <w:rFonts w:ascii="Times New Roman" w:hAnsi="Times New Roman" w:cs="Times New Roman"/>
          <w:bCs/>
          <w:noProof/>
          <w:sz w:val="24"/>
          <w:szCs w:val="24"/>
          <w:vertAlign w:val="superscript"/>
        </w:rPr>
        <w:t>6,1</w:t>
      </w:r>
      <w:r>
        <w:rPr>
          <w:rFonts w:ascii="Times New Roman" w:hAnsi="Times New Roman" w:cs="Times New Roman"/>
          <w:bCs/>
          <w:noProof/>
          <w:sz w:val="24"/>
          <w:szCs w:val="24"/>
          <w:vertAlign w:val="superscript"/>
        </w:rPr>
        <w:t>7</w:t>
      </w:r>
      <w:r w:rsidRPr="003D4668">
        <w:rPr>
          <w:rFonts w:ascii="Times New Roman" w:hAnsi="Times New Roman" w:cs="Times New Roman"/>
          <w:bCs/>
          <w:sz w:val="24"/>
          <w:szCs w:val="24"/>
        </w:rPr>
        <w:fldChar w:fldCharType="end"/>
      </w:r>
      <w:r w:rsidR="00FB5303">
        <w:rPr>
          <w:rFonts w:ascii="Times New Roman" w:hAnsi="Times New Roman" w:cs="Times New Roman"/>
          <w:bCs/>
          <w:sz w:val="24"/>
          <w:szCs w:val="24"/>
        </w:rPr>
        <w:t>.</w:t>
      </w:r>
      <w:r w:rsidRPr="00167227">
        <w:rPr>
          <w:rFonts w:ascii="Times New Roman" w:hAnsi="Times New Roman" w:cs="Times New Roman"/>
          <w:bCs/>
          <w:sz w:val="24"/>
          <w:szCs w:val="24"/>
        </w:rPr>
        <w:t xml:space="preserve"> Nevertheless, higher follow-up than first appointment attendance rates suggests that once engaging with members of the ND-CAMHS, families are more likely to continue attending</w:t>
      </w:r>
      <w:r>
        <w:rPr>
          <w:rFonts w:ascii="Times New Roman" w:hAnsi="Times New Roman" w:cs="Times New Roman"/>
          <w:bCs/>
          <w:sz w:val="24"/>
          <w:szCs w:val="24"/>
        </w:rPr>
        <w:t>.</w:t>
      </w:r>
      <w:r w:rsidRPr="00167227">
        <w:rPr>
          <w:rFonts w:ascii="Times New Roman" w:hAnsi="Times New Roman" w:cs="Times New Roman"/>
          <w:bCs/>
          <w:sz w:val="24"/>
          <w:szCs w:val="24"/>
        </w:rPr>
        <w:t xml:space="preserve"> </w:t>
      </w:r>
    </w:p>
    <w:p w14:paraId="529D8517" w14:textId="656509BF" w:rsidR="00F30ECF" w:rsidRDefault="00F30ECF" w:rsidP="00F30ECF">
      <w:pPr>
        <w:spacing w:after="240" w:line="480" w:lineRule="auto"/>
        <w:jc w:val="both"/>
        <w:rPr>
          <w:rFonts w:ascii="Times New Roman" w:hAnsi="Times New Roman" w:cs="Times New Roman"/>
          <w:bCs/>
          <w:sz w:val="24"/>
          <w:szCs w:val="24"/>
        </w:rPr>
      </w:pPr>
      <w:r w:rsidRPr="00167227">
        <w:rPr>
          <w:rFonts w:ascii="Times New Roman" w:hAnsi="Times New Roman" w:cs="Times New Roman"/>
          <w:bCs/>
          <w:sz w:val="24"/>
          <w:szCs w:val="24"/>
        </w:rPr>
        <w:t>Attendance at outreach clinics was not significantly better than that at hospital-based clinics. This is surprising given the emerging evidence base for the provision of health care closer to home. McLeod, Heath, Cameron, Debelle and Cummins</w:t>
      </w:r>
      <w:r w:rsidRPr="00167227">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EN.CITE &lt;EndNote&gt;&lt;Cite&gt;&lt;Author&gt;McLeod&lt;/Author&gt;&lt;Year&gt;2015&lt;/Year&gt;&lt;RecNum&gt;38&lt;/RecNum&gt;&lt;DisplayText&gt;&lt;style face="superscript"&gt;29&lt;/style&gt;&lt;/DisplayText&gt;&lt;record&gt;&lt;rec-number&gt;38&lt;/rec-number&gt;&lt;foreign-keys&gt;&lt;key app="EN" db-id="rxxds5erw5z228etfel59xx79rzrw5xtaadw" timestamp="1441109668"&gt;38&lt;/key&gt;&lt;/foreign-keys&gt;&lt;ref-type name="Journal Article"&gt;17&lt;/ref-type&gt;&lt;contributors&gt;&lt;authors&gt;&lt;author&gt;McLeod, Hugh&lt;/author&gt;&lt;author&gt;Heath, Gemma&lt;/author&gt;&lt;author&gt;Cameron, Elaine&lt;/author&gt;&lt;author&gt;Debelle, Geoff&lt;/author&gt;&lt;author&gt;Cummins, Carole&lt;/author&gt;&lt;/authors&gt;&lt;/contributors&gt;&lt;titles&gt;&lt;title&gt;Introducing consultant outpatient clinics to community settings to improve access to paediatrics: an observational impact study&lt;/title&gt;&lt;secondary-title&gt;BMJ quality &amp;amp; safety&lt;/secondary-title&gt;&lt;/titles&gt;&lt;periodical&gt;&lt;full-title&gt;BMJ quality &amp;amp; safety&lt;/full-title&gt;&lt;/periodical&gt;&lt;pages&gt;377-384&lt;/pages&gt;&lt;volume&gt;24&lt;/volume&gt;&lt;number&gt;6&lt;/number&gt;&lt;dates&gt;&lt;year&gt;2015&lt;/year&gt;&lt;/dates&gt;&lt;isbn&gt;2044-5423&lt;/isbn&gt;&lt;urls&gt;&lt;/urls&gt;&lt;/record&gt;&lt;/Cite&gt;&lt;/EndNote&gt;</w:instrText>
      </w:r>
      <w:r w:rsidRPr="00167227">
        <w:rPr>
          <w:rFonts w:ascii="Times New Roman" w:hAnsi="Times New Roman" w:cs="Times New Roman"/>
          <w:bCs/>
          <w:sz w:val="24"/>
          <w:szCs w:val="24"/>
        </w:rPr>
        <w:fldChar w:fldCharType="separate"/>
      </w:r>
      <w:r>
        <w:rPr>
          <w:rFonts w:ascii="Times New Roman" w:hAnsi="Times New Roman" w:cs="Times New Roman"/>
          <w:bCs/>
          <w:noProof/>
          <w:sz w:val="24"/>
          <w:szCs w:val="24"/>
          <w:vertAlign w:val="superscript"/>
        </w:rPr>
        <w:t>30</w:t>
      </w:r>
      <w:r w:rsidRPr="00167227">
        <w:rPr>
          <w:rFonts w:ascii="Times New Roman" w:hAnsi="Times New Roman" w:cs="Times New Roman"/>
          <w:bCs/>
          <w:sz w:val="24"/>
          <w:szCs w:val="24"/>
        </w:rPr>
        <w:fldChar w:fldCharType="end"/>
      </w:r>
      <w:r w:rsidRPr="00167227">
        <w:rPr>
          <w:rFonts w:ascii="Times New Roman" w:hAnsi="Times New Roman" w:cs="Times New Roman"/>
          <w:bCs/>
          <w:sz w:val="24"/>
          <w:szCs w:val="24"/>
        </w:rPr>
        <w:t xml:space="preserve"> reported that shortened travel distance via the implementation of outreach clinics for general paediatric outpatient services was specifically associated with higher attendance. Qualitative investigations have also indicated that community-based clinics provide a better experience (less disruptive to daily life) for families than hospital visits</w:t>
      </w:r>
      <w:r w:rsidRPr="00167227">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EN.CITE &lt;EndNote&gt;&lt;Cite&gt;&lt;Author&gt;Heath&lt;/Author&gt;&lt;Year&gt;2012&lt;/Year&gt;&lt;RecNum&gt;44&lt;/RecNum&gt;&lt;DisplayText&gt;&lt;style face="superscript"&gt;35&lt;/style&gt;&lt;/DisplayText&gt;&lt;record&gt;&lt;rec-number&gt;44&lt;/rec-number&gt;&lt;foreign-keys&gt;&lt;key app="EN" db-id="rxxds5erw5z228etfel59xx79rzrw5xtaadw" timestamp="1441113707"&gt;44&lt;/key&gt;&lt;/foreign-keys&gt;&lt;ref-type name="Journal Article"&gt;17&lt;/ref-type&gt;&lt;contributors&gt;&lt;authors&gt;&lt;author&gt;Heath, Gemma&lt;/author&gt;&lt;author&gt;Cameron, Elaine&lt;/author&gt;&lt;author&gt;Cummins, Carole&lt;/author&gt;&lt;author&gt;Greenfield, Sheila&lt;/author&gt;&lt;author&gt;Pattison, Helen&lt;/author&gt;&lt;author&gt;Kelly, Deirdre&lt;/author&gt;&lt;author&gt;Redwood, Sabi&lt;/author&gt;&lt;/authors&gt;&lt;/contributors&gt;&lt;titles&gt;&lt;title&gt;Paediatric ‘care closer to home’: stake-holder views and barriers to implementation&lt;/title&gt;&lt;secondary-title&gt;Health &amp;amp; place&lt;/secondary-title&gt;&lt;/titles&gt;&lt;periodical&gt;&lt;full-title&gt;Health &amp;amp; place&lt;/full-title&gt;&lt;/periodical&gt;&lt;pages&gt;1068-1073&lt;/pages&gt;&lt;volume&gt;18&lt;/volume&gt;&lt;number&gt;5&lt;/number&gt;&lt;dates&gt;&lt;year&gt;2012&lt;/year&gt;&lt;/dates&gt;&lt;isbn&gt;1353-8292&lt;/isbn&gt;&lt;urls&gt;&lt;/urls&gt;&lt;/record&gt;&lt;/Cite&gt;&lt;/EndNote&gt;</w:instrText>
      </w:r>
      <w:r w:rsidRPr="00167227">
        <w:rPr>
          <w:rFonts w:ascii="Times New Roman" w:hAnsi="Times New Roman" w:cs="Times New Roman"/>
          <w:bCs/>
          <w:sz w:val="24"/>
          <w:szCs w:val="24"/>
        </w:rPr>
        <w:fldChar w:fldCharType="separate"/>
      </w:r>
      <w:r w:rsidRPr="00584F15">
        <w:rPr>
          <w:rFonts w:ascii="Times New Roman" w:hAnsi="Times New Roman" w:cs="Times New Roman"/>
          <w:bCs/>
          <w:noProof/>
          <w:sz w:val="24"/>
          <w:szCs w:val="24"/>
          <w:vertAlign w:val="superscript"/>
        </w:rPr>
        <w:t>3</w:t>
      </w:r>
      <w:r>
        <w:rPr>
          <w:rFonts w:ascii="Times New Roman" w:hAnsi="Times New Roman" w:cs="Times New Roman"/>
          <w:bCs/>
          <w:noProof/>
          <w:sz w:val="24"/>
          <w:szCs w:val="24"/>
          <w:vertAlign w:val="superscript"/>
        </w:rPr>
        <w:t>6</w:t>
      </w:r>
      <w:r w:rsidRPr="00167227">
        <w:rPr>
          <w:rFonts w:ascii="Times New Roman" w:hAnsi="Times New Roman" w:cs="Times New Roman"/>
          <w:bCs/>
          <w:sz w:val="24"/>
          <w:szCs w:val="24"/>
        </w:rPr>
        <w:fldChar w:fldCharType="end"/>
      </w:r>
      <w:r w:rsidR="00FB5303">
        <w:rPr>
          <w:rFonts w:ascii="Times New Roman" w:hAnsi="Times New Roman" w:cs="Times New Roman"/>
          <w:bCs/>
          <w:sz w:val="24"/>
          <w:szCs w:val="24"/>
        </w:rPr>
        <w:t>.</w:t>
      </w:r>
      <w:r w:rsidRPr="00167227">
        <w:rPr>
          <w:rFonts w:ascii="Times New Roman" w:hAnsi="Times New Roman" w:cs="Times New Roman"/>
          <w:bCs/>
          <w:sz w:val="24"/>
          <w:szCs w:val="24"/>
        </w:rPr>
        <w:t xml:space="preserve"> </w:t>
      </w:r>
      <w:r>
        <w:rPr>
          <w:rFonts w:ascii="Times New Roman" w:hAnsi="Times New Roman" w:cs="Times New Roman"/>
          <w:bCs/>
          <w:sz w:val="24"/>
          <w:szCs w:val="24"/>
        </w:rPr>
        <w:t>I</w:t>
      </w:r>
      <w:r w:rsidRPr="00167227">
        <w:rPr>
          <w:rFonts w:ascii="Times New Roman" w:hAnsi="Times New Roman" w:cs="Times New Roman"/>
          <w:bCs/>
          <w:sz w:val="24"/>
          <w:szCs w:val="24"/>
        </w:rPr>
        <w:t xml:space="preserve">n the present study, the numbers of scheduled outpatient clinic appointments was much smaller than for hospital clinic or non-clinic appointments and the lack of significant </w:t>
      </w:r>
      <w:r w:rsidRPr="00167227">
        <w:rPr>
          <w:rFonts w:ascii="Times New Roman" w:hAnsi="Times New Roman" w:cs="Times New Roman"/>
          <w:bCs/>
          <w:sz w:val="24"/>
          <w:szCs w:val="24"/>
        </w:rPr>
        <w:lastRenderedPageBreak/>
        <w:t xml:space="preserve">benefit for follow-up appointments may simply reflect this (univariate analyses did reveal a significantly higher </w:t>
      </w:r>
      <w:r>
        <w:rPr>
          <w:rFonts w:ascii="Times New Roman" w:hAnsi="Times New Roman" w:cs="Times New Roman"/>
          <w:bCs/>
          <w:sz w:val="24"/>
          <w:szCs w:val="24"/>
        </w:rPr>
        <w:t xml:space="preserve">attendance </w:t>
      </w:r>
      <w:r w:rsidRPr="00167227">
        <w:rPr>
          <w:rFonts w:ascii="Times New Roman" w:hAnsi="Times New Roman" w:cs="Times New Roman"/>
          <w:bCs/>
          <w:sz w:val="24"/>
          <w:szCs w:val="24"/>
        </w:rPr>
        <w:t xml:space="preserve">rate relative to hospital clinic appointments but the effect did not survive multivariate analysis). Further, there was no data available specifically concerned with travel distance so there was no direct examination of this variable. </w:t>
      </w:r>
      <w:r w:rsidRPr="00F55F0C">
        <w:rPr>
          <w:rFonts w:ascii="Times New Roman" w:hAnsi="Times New Roman" w:cs="Times New Roman"/>
          <w:bCs/>
          <w:sz w:val="24"/>
          <w:szCs w:val="24"/>
        </w:rPr>
        <w:t>This is likely relevant to ND-CAMHS, because, despite being ‘outreach’, the outreach clinics covered a vast amount of geographical space (8 UK counties between Kent and Cambridge outreach teams).</w:t>
      </w:r>
      <w:r w:rsidRPr="00167227">
        <w:rPr>
          <w:rFonts w:ascii="Times New Roman" w:hAnsi="Times New Roman" w:cs="Times New Roman"/>
          <w:bCs/>
          <w:sz w:val="24"/>
          <w:szCs w:val="24"/>
        </w:rPr>
        <w:t xml:space="preserve"> Nevertheless, it is worth considering that first appointments in outreach clinics tended to be (by comparison) poorly attended, and that improved </w:t>
      </w:r>
      <w:r>
        <w:rPr>
          <w:rFonts w:ascii="Times New Roman" w:hAnsi="Times New Roman" w:cs="Times New Roman"/>
          <w:bCs/>
          <w:sz w:val="24"/>
          <w:szCs w:val="24"/>
        </w:rPr>
        <w:t>attendance</w:t>
      </w:r>
      <w:r w:rsidRPr="00167227">
        <w:rPr>
          <w:rFonts w:ascii="Times New Roman" w:hAnsi="Times New Roman" w:cs="Times New Roman"/>
          <w:bCs/>
          <w:sz w:val="24"/>
          <w:szCs w:val="24"/>
        </w:rPr>
        <w:t xml:space="preserve"> rates were clearly observed for follow-up appointments at non-clinic sites. As such, providing mental health services for </w:t>
      </w:r>
      <w:r w:rsidR="004A5CF3">
        <w:rPr>
          <w:rFonts w:ascii="Times New Roman" w:hAnsi="Times New Roman" w:cs="Times New Roman"/>
          <w:bCs/>
          <w:sz w:val="24"/>
          <w:szCs w:val="24"/>
        </w:rPr>
        <w:t>Deaf</w:t>
      </w:r>
      <w:r w:rsidRPr="00167227">
        <w:rPr>
          <w:rFonts w:ascii="Times New Roman" w:hAnsi="Times New Roman" w:cs="Times New Roman"/>
          <w:bCs/>
          <w:sz w:val="24"/>
          <w:szCs w:val="24"/>
        </w:rPr>
        <w:t xml:space="preserve"> children and young people in their school, home or community locations may be the most appropriate strategy to increase access to specialist care and minimise the number of missed appointments. The potential benefits of child and adolescent mental health services providing health care in settings outside the clinic have been increasingly recognised, with many CAMHS now providing direct work with children in schools, including assessment, observation and individual and group work</w:t>
      </w:r>
      <w:r w:rsidRPr="00167227">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EN.CITE &lt;EndNote&gt;&lt;Cite&gt;&lt;Author&gt;Pettitt&lt;/Author&gt;&lt;Year&gt;2003&lt;/Year&gt;&lt;RecNum&gt;46&lt;/RecNum&gt;&lt;DisplayText&gt;&lt;style face="superscript"&gt;36, 37&lt;/style&gt;&lt;/DisplayText&gt;&lt;record&gt;&lt;rec-number&gt;46&lt;/rec-number&gt;&lt;foreign-keys&gt;&lt;key app="EN" db-id="rxxds5erw5z228etfel59xx79rzrw5xtaadw" timestamp="1441113848"&gt;46&lt;/key&gt;&lt;/foreign-keys&gt;&lt;ref-type name="Book"&gt;6&lt;/ref-type&gt;&lt;contributors&gt;&lt;authors&gt;&lt;author&gt;Pettitt, Bridget&lt;/author&gt;&lt;/authors&gt;&lt;/contributors&gt;&lt;titles&gt;&lt;title&gt;Effective joint working between child and adolescent mental health services (CAMHS) and schools&lt;/title&gt;&lt;/titles&gt;&lt;dates&gt;&lt;year&gt;2003&lt;/year&gt;&lt;/dates&gt;&lt;publisher&gt;DfES Publications Nottingham&lt;/publisher&gt;&lt;isbn&gt;1841859613&lt;/isbn&gt;&lt;urls&gt;&lt;/urls&gt;&lt;/record&gt;&lt;/Cite&gt;&lt;Cite&gt;&lt;Author&gt;Salmon&lt;/Author&gt;&lt;Year&gt;2008&lt;/Year&gt;&lt;RecNum&gt;45&lt;/RecNum&gt;&lt;record&gt;&lt;rec-number&gt;45&lt;/rec-number&gt;&lt;foreign-keys&gt;&lt;key app="EN" db-id="rxxds5erw5z228etfel59xx79rzrw5xtaadw" timestamp="1441113771"&gt;45&lt;/key&gt;&lt;/foreign-keys&gt;&lt;ref-type name="Journal Article"&gt;17&lt;/ref-type&gt;&lt;contributors&gt;&lt;authors&gt;&lt;author&gt;Salmon, Gill&lt;/author&gt;&lt;author&gt;Kirby, Amanda&lt;/author&gt;&lt;/authors&gt;&lt;/contributors&gt;&lt;titles&gt;&lt;title&gt;Schools: central to providing comprehensive CAMH services in the future?&lt;/title&gt;&lt;secondary-title&gt;Child and Adolescent Mental Health&lt;/secondary-title&gt;&lt;/titles&gt;&lt;periodical&gt;&lt;full-title&gt;Child and Adolescent Mental Health&lt;/full-title&gt;&lt;/periodical&gt;&lt;pages&gt;107-114&lt;/pages&gt;&lt;volume&gt;13&lt;/volume&gt;&lt;number&gt;3&lt;/number&gt;&lt;dates&gt;&lt;year&gt;2008&lt;/year&gt;&lt;/dates&gt;&lt;isbn&gt;1475-3588&lt;/isbn&gt;&lt;urls&gt;&lt;/urls&gt;&lt;/record&gt;&lt;/Cite&gt;&lt;/EndNote&gt;</w:instrText>
      </w:r>
      <w:r w:rsidRPr="00167227">
        <w:rPr>
          <w:rFonts w:ascii="Times New Roman" w:hAnsi="Times New Roman" w:cs="Times New Roman"/>
          <w:bCs/>
          <w:sz w:val="24"/>
          <w:szCs w:val="24"/>
        </w:rPr>
        <w:fldChar w:fldCharType="separate"/>
      </w:r>
      <w:r w:rsidRPr="00584F15">
        <w:rPr>
          <w:rFonts w:ascii="Times New Roman" w:hAnsi="Times New Roman" w:cs="Times New Roman"/>
          <w:bCs/>
          <w:noProof/>
          <w:sz w:val="24"/>
          <w:szCs w:val="24"/>
          <w:vertAlign w:val="superscript"/>
        </w:rPr>
        <w:t>3</w:t>
      </w:r>
      <w:r>
        <w:rPr>
          <w:rFonts w:ascii="Times New Roman" w:hAnsi="Times New Roman" w:cs="Times New Roman"/>
          <w:bCs/>
          <w:noProof/>
          <w:sz w:val="24"/>
          <w:szCs w:val="24"/>
          <w:vertAlign w:val="superscript"/>
        </w:rPr>
        <w:t>7,38</w:t>
      </w:r>
      <w:r w:rsidRPr="00167227">
        <w:rPr>
          <w:rFonts w:ascii="Times New Roman" w:hAnsi="Times New Roman" w:cs="Times New Roman"/>
          <w:bCs/>
          <w:sz w:val="24"/>
          <w:szCs w:val="24"/>
        </w:rPr>
        <w:fldChar w:fldCharType="end"/>
      </w:r>
      <w:r w:rsidR="00FB5303">
        <w:rPr>
          <w:rFonts w:ascii="Times New Roman" w:hAnsi="Times New Roman" w:cs="Times New Roman"/>
          <w:bCs/>
          <w:sz w:val="24"/>
          <w:szCs w:val="24"/>
        </w:rPr>
        <w:t>.</w:t>
      </w:r>
      <w:r w:rsidRPr="00167227">
        <w:rPr>
          <w:rFonts w:ascii="Times New Roman" w:hAnsi="Times New Roman" w:cs="Times New Roman"/>
          <w:bCs/>
          <w:sz w:val="24"/>
          <w:szCs w:val="24"/>
        </w:rPr>
        <w:t xml:space="preserve"> This study extends that to the provision of mental health services to </w:t>
      </w:r>
      <w:r w:rsidR="004A5CF3">
        <w:rPr>
          <w:rFonts w:ascii="Times New Roman" w:hAnsi="Times New Roman" w:cs="Times New Roman"/>
          <w:bCs/>
          <w:sz w:val="24"/>
          <w:szCs w:val="24"/>
        </w:rPr>
        <w:t>Deaf</w:t>
      </w:r>
      <w:r w:rsidRPr="00167227">
        <w:rPr>
          <w:rFonts w:ascii="Times New Roman" w:hAnsi="Times New Roman" w:cs="Times New Roman"/>
          <w:bCs/>
          <w:sz w:val="24"/>
          <w:szCs w:val="24"/>
        </w:rPr>
        <w:t xml:space="preserve"> children and young people, at least with respect to attending appointments. </w:t>
      </w:r>
    </w:p>
    <w:p w14:paraId="000797CE" w14:textId="0FCA1E11" w:rsidR="00F30ECF" w:rsidRPr="00167227" w:rsidRDefault="00C83923" w:rsidP="00F30ECF">
      <w:pPr>
        <w:spacing w:after="240" w:line="480" w:lineRule="auto"/>
        <w:jc w:val="both"/>
        <w:rPr>
          <w:rFonts w:ascii="Times New Roman" w:hAnsi="Times New Roman" w:cs="Times New Roman"/>
          <w:bCs/>
          <w:sz w:val="24"/>
          <w:szCs w:val="24"/>
        </w:rPr>
      </w:pPr>
      <w:r w:rsidRPr="00C83923">
        <w:rPr>
          <w:rFonts w:ascii="Times New Roman" w:hAnsi="Times New Roman" w:cs="Times New Roman"/>
          <w:bCs/>
          <w:sz w:val="24"/>
          <w:szCs w:val="24"/>
        </w:rPr>
        <w:t xml:space="preserve">Considering the complexity of organising non-clinic appointments, it is encouraging to see the rate of clinic rate of clinician cancellations remained the same for follow-up appointments scheduled at non-clinic sites compared with clinic-based appointments. Given the service works alongside an array of different agencies and individuals, there may be cancellations from any of these members of the team. This is largely outside of the control of the clinician, as are situations that may arise for the clinician themselves </w:t>
      </w:r>
      <w:r w:rsidRPr="00C83923">
        <w:rPr>
          <w:rFonts w:ascii="Times New Roman" w:hAnsi="Times New Roman" w:cs="Times New Roman"/>
          <w:bCs/>
          <w:sz w:val="24"/>
          <w:szCs w:val="24"/>
        </w:rPr>
        <w:lastRenderedPageBreak/>
        <w:t>in terms of transport delays and breakdowns.</w:t>
      </w:r>
      <w:r>
        <w:rPr>
          <w:rFonts w:ascii="Times New Roman" w:hAnsi="Times New Roman" w:cs="Times New Roman"/>
          <w:bCs/>
          <w:sz w:val="24"/>
          <w:szCs w:val="24"/>
        </w:rPr>
        <w:t xml:space="preserve"> Nevertheless, r</w:t>
      </w:r>
      <w:r w:rsidR="00F30ECF">
        <w:rPr>
          <w:rFonts w:ascii="Times New Roman" w:hAnsi="Times New Roman" w:cs="Times New Roman"/>
          <w:bCs/>
          <w:sz w:val="24"/>
          <w:szCs w:val="24"/>
        </w:rPr>
        <w:t xml:space="preserve">elevant considerations with regards to additional cost of non-clinic based appointments should be taken into account. In addition to the described gain of reduction in DNA rates, this could also be offset by planning in the most efficient way possible how to </w:t>
      </w:r>
      <w:r w:rsidR="00BF532F">
        <w:rPr>
          <w:rFonts w:ascii="Times New Roman" w:hAnsi="Times New Roman" w:cs="Times New Roman"/>
          <w:bCs/>
          <w:sz w:val="24"/>
          <w:szCs w:val="24"/>
        </w:rPr>
        <w:t xml:space="preserve">best </w:t>
      </w:r>
      <w:r w:rsidR="00F30ECF">
        <w:rPr>
          <w:rFonts w:ascii="Times New Roman" w:hAnsi="Times New Roman" w:cs="Times New Roman"/>
          <w:bCs/>
          <w:sz w:val="24"/>
          <w:szCs w:val="24"/>
        </w:rPr>
        <w:t xml:space="preserve">deploy resources within teams (eg, holding mini clinics in school with a number of </w:t>
      </w:r>
      <w:r w:rsidR="004A5CF3">
        <w:rPr>
          <w:rFonts w:ascii="Times New Roman" w:hAnsi="Times New Roman" w:cs="Times New Roman"/>
          <w:bCs/>
          <w:sz w:val="24"/>
          <w:szCs w:val="24"/>
        </w:rPr>
        <w:t>Deaf</w:t>
      </w:r>
      <w:r w:rsidR="00F30ECF">
        <w:rPr>
          <w:rFonts w:ascii="Times New Roman" w:hAnsi="Times New Roman" w:cs="Times New Roman"/>
          <w:bCs/>
          <w:sz w:val="24"/>
          <w:szCs w:val="24"/>
        </w:rPr>
        <w:t xml:space="preserve"> children or at a local CAMHS in an area where several families may live). </w:t>
      </w:r>
    </w:p>
    <w:p w14:paraId="1369D380" w14:textId="35FAA5A6" w:rsidR="00EE6DDE" w:rsidRPr="00EE6DDE" w:rsidRDefault="00E620C9" w:rsidP="00EE6DDE">
      <w:pPr>
        <w:spacing w:line="480" w:lineRule="auto"/>
        <w:jc w:val="both"/>
        <w:rPr>
          <w:rFonts w:ascii="Times New Roman" w:hAnsi="Times New Roman" w:cs="Times New Roman"/>
          <w:bCs/>
          <w:iCs/>
          <w:sz w:val="24"/>
          <w:szCs w:val="24"/>
        </w:rPr>
      </w:pPr>
      <w:r>
        <w:rPr>
          <w:rFonts w:ascii="Times New Roman" w:hAnsi="Times New Roman" w:cs="Times New Roman"/>
          <w:bCs/>
          <w:sz w:val="24"/>
          <w:szCs w:val="24"/>
        </w:rPr>
        <w:t>Although in a recent study D</w:t>
      </w:r>
      <w:r w:rsidR="00EE6DDE" w:rsidRPr="00EE6DDE">
        <w:rPr>
          <w:rFonts w:ascii="Times New Roman" w:hAnsi="Times New Roman" w:cs="Times New Roman"/>
          <w:bCs/>
          <w:sz w:val="24"/>
          <w:szCs w:val="24"/>
        </w:rPr>
        <w:t xml:space="preserve">eaf girls evidenced greater emotional difficulties that </w:t>
      </w:r>
      <w:r w:rsidR="004A5CF3">
        <w:rPr>
          <w:rFonts w:ascii="Times New Roman" w:hAnsi="Times New Roman" w:cs="Times New Roman"/>
          <w:bCs/>
          <w:sz w:val="24"/>
          <w:szCs w:val="24"/>
        </w:rPr>
        <w:t>Deaf</w:t>
      </w:r>
      <w:r w:rsidR="00EE6DDE" w:rsidRPr="00EE6DDE">
        <w:rPr>
          <w:rFonts w:ascii="Times New Roman" w:hAnsi="Times New Roman" w:cs="Times New Roman"/>
          <w:bCs/>
          <w:sz w:val="24"/>
          <w:szCs w:val="24"/>
        </w:rPr>
        <w:t xml:space="preserve"> boys and their hearing counterparts</w:t>
      </w:r>
      <w:r w:rsidR="00EE6DDE" w:rsidRPr="00EE6DDE">
        <w:rPr>
          <w:rFonts w:ascii="Times New Roman" w:hAnsi="Times New Roman" w:cs="Times New Roman"/>
          <w:bCs/>
          <w:sz w:val="24"/>
          <w:szCs w:val="24"/>
          <w:vertAlign w:val="superscript"/>
        </w:rPr>
        <w:t>10</w:t>
      </w:r>
      <w:r w:rsidR="00EE6DDE" w:rsidRPr="00EE6DDE">
        <w:rPr>
          <w:rFonts w:ascii="Times New Roman" w:hAnsi="Times New Roman" w:cs="Times New Roman"/>
          <w:bCs/>
          <w:sz w:val="24"/>
          <w:szCs w:val="24"/>
        </w:rPr>
        <w:t xml:space="preserve">, in the present study, </w:t>
      </w:r>
      <w:r>
        <w:rPr>
          <w:rFonts w:ascii="Times New Roman" w:hAnsi="Times New Roman" w:cs="Times New Roman"/>
          <w:bCs/>
          <w:sz w:val="24"/>
          <w:szCs w:val="24"/>
        </w:rPr>
        <w:t>boy</w:t>
      </w:r>
      <w:r w:rsidR="00EE6DDE" w:rsidRPr="00EE6DDE">
        <w:rPr>
          <w:rFonts w:ascii="Times New Roman" w:hAnsi="Times New Roman" w:cs="Times New Roman"/>
          <w:bCs/>
          <w:sz w:val="24"/>
          <w:szCs w:val="24"/>
        </w:rPr>
        <w:t xml:space="preserve">s accounted for almost 60% of clients. </w:t>
      </w:r>
      <w:r w:rsidR="00EE6DDE" w:rsidRPr="00EE6DDE">
        <w:rPr>
          <w:rFonts w:ascii="Times New Roman" w:hAnsi="Times New Roman" w:cs="Times New Roman"/>
          <w:bCs/>
          <w:iCs/>
          <w:sz w:val="24"/>
          <w:szCs w:val="24"/>
        </w:rPr>
        <w:t>Given boys are more likely to be diagnosed with conduct disorders and hyperactive behaviour</w:t>
      </w:r>
      <w:r w:rsidR="00EE6DDE" w:rsidRPr="00EE6DDE">
        <w:rPr>
          <w:rFonts w:ascii="Times New Roman" w:hAnsi="Times New Roman" w:cs="Times New Roman"/>
          <w:bCs/>
          <w:iCs/>
          <w:sz w:val="24"/>
          <w:szCs w:val="24"/>
          <w:vertAlign w:val="superscript"/>
        </w:rPr>
        <w:t>39</w:t>
      </w:r>
      <w:r w:rsidR="00EE6DDE" w:rsidRPr="00EE6DDE">
        <w:rPr>
          <w:rFonts w:ascii="Times New Roman" w:hAnsi="Times New Roman" w:cs="Times New Roman"/>
          <w:bCs/>
          <w:iCs/>
          <w:sz w:val="24"/>
          <w:szCs w:val="24"/>
        </w:rPr>
        <w:t xml:space="preserve"> and more likely to suffer from psychosis</w:t>
      </w:r>
      <w:r w:rsidR="00EE6DDE" w:rsidRPr="00EE6DDE">
        <w:rPr>
          <w:rFonts w:ascii="Times New Roman" w:hAnsi="Times New Roman" w:cs="Times New Roman"/>
          <w:bCs/>
          <w:iCs/>
          <w:sz w:val="24"/>
          <w:szCs w:val="24"/>
          <w:vertAlign w:val="superscript"/>
        </w:rPr>
        <w:t>40</w:t>
      </w:r>
      <w:r w:rsidR="00EE6DDE" w:rsidRPr="00EE6DDE">
        <w:rPr>
          <w:rFonts w:ascii="Times New Roman" w:hAnsi="Times New Roman" w:cs="Times New Roman"/>
          <w:bCs/>
          <w:iCs/>
          <w:sz w:val="24"/>
          <w:szCs w:val="24"/>
        </w:rPr>
        <w:t>, the high proportion of male clients referred to ND</w:t>
      </w:r>
      <w:r w:rsidR="000E5FB3">
        <w:rPr>
          <w:rFonts w:ascii="Times New Roman" w:hAnsi="Times New Roman" w:cs="Times New Roman"/>
          <w:bCs/>
          <w:iCs/>
          <w:sz w:val="24"/>
          <w:szCs w:val="24"/>
        </w:rPr>
        <w:t>-</w:t>
      </w:r>
      <w:r w:rsidR="00EE6DDE" w:rsidRPr="00EE6DDE">
        <w:rPr>
          <w:rFonts w:ascii="Times New Roman" w:hAnsi="Times New Roman" w:cs="Times New Roman"/>
          <w:bCs/>
          <w:iCs/>
          <w:sz w:val="24"/>
          <w:szCs w:val="24"/>
        </w:rPr>
        <w:t xml:space="preserve">CAMHS may not be surprising. </w:t>
      </w:r>
      <w:r w:rsidR="00C86707">
        <w:rPr>
          <w:rFonts w:ascii="Times New Roman" w:hAnsi="Times New Roman" w:cs="Times New Roman"/>
          <w:bCs/>
          <w:iCs/>
          <w:sz w:val="24"/>
          <w:szCs w:val="24"/>
        </w:rPr>
        <w:t>W</w:t>
      </w:r>
      <w:r w:rsidR="00C86707" w:rsidRPr="00EE6DDE">
        <w:rPr>
          <w:rFonts w:ascii="Times New Roman" w:hAnsi="Times New Roman" w:cs="Times New Roman"/>
          <w:bCs/>
          <w:sz w:val="24"/>
          <w:szCs w:val="24"/>
        </w:rPr>
        <w:t xml:space="preserve">ithout clinical details about the reason for referral and subsequent diagnosis </w:t>
      </w:r>
      <w:r w:rsidR="00C86707">
        <w:rPr>
          <w:rFonts w:ascii="Times New Roman" w:hAnsi="Times New Roman" w:cs="Times New Roman"/>
          <w:bCs/>
          <w:sz w:val="24"/>
          <w:szCs w:val="24"/>
        </w:rPr>
        <w:t xml:space="preserve">it remains </w:t>
      </w:r>
      <w:r w:rsidR="000E5FB3" w:rsidRPr="00EE6DDE">
        <w:rPr>
          <w:rFonts w:ascii="Times New Roman" w:hAnsi="Times New Roman" w:cs="Times New Roman"/>
          <w:bCs/>
          <w:sz w:val="24"/>
          <w:szCs w:val="24"/>
        </w:rPr>
        <w:t xml:space="preserve">difficult to interpret the differential referral rates between boys and girls. </w:t>
      </w:r>
      <w:r w:rsidR="00EE6DDE" w:rsidRPr="00EE6DDE">
        <w:rPr>
          <w:rFonts w:ascii="Times New Roman" w:hAnsi="Times New Roman" w:cs="Times New Roman"/>
          <w:bCs/>
          <w:iCs/>
          <w:sz w:val="24"/>
          <w:szCs w:val="24"/>
        </w:rPr>
        <w:t xml:space="preserve">Interestingly, </w:t>
      </w:r>
      <w:r w:rsidR="000E5FB3">
        <w:rPr>
          <w:rFonts w:ascii="Times New Roman" w:hAnsi="Times New Roman" w:cs="Times New Roman"/>
          <w:bCs/>
          <w:iCs/>
          <w:sz w:val="24"/>
          <w:szCs w:val="24"/>
        </w:rPr>
        <w:t xml:space="preserve">although one </w:t>
      </w:r>
      <w:r w:rsidR="000E5FB3" w:rsidRPr="00EE6DDE">
        <w:rPr>
          <w:rFonts w:ascii="Times New Roman" w:hAnsi="Times New Roman" w:cs="Times New Roman"/>
          <w:bCs/>
          <w:iCs/>
          <w:sz w:val="24"/>
          <w:szCs w:val="24"/>
        </w:rPr>
        <w:t>previous study demonstrat</w:t>
      </w:r>
      <w:r w:rsidR="000E5FB3">
        <w:rPr>
          <w:rFonts w:ascii="Times New Roman" w:hAnsi="Times New Roman" w:cs="Times New Roman"/>
          <w:bCs/>
          <w:iCs/>
          <w:sz w:val="24"/>
          <w:szCs w:val="24"/>
        </w:rPr>
        <w:t>ed</w:t>
      </w:r>
      <w:r w:rsidR="000E5FB3" w:rsidRPr="00EE6DDE">
        <w:rPr>
          <w:rFonts w:ascii="Times New Roman" w:hAnsi="Times New Roman" w:cs="Times New Roman"/>
          <w:bCs/>
          <w:iCs/>
          <w:sz w:val="24"/>
          <w:szCs w:val="24"/>
        </w:rPr>
        <w:t xml:space="preserve"> females as being more likely to attend CAMHS referrals</w:t>
      </w:r>
      <w:r w:rsidR="000E5FB3" w:rsidRPr="00EE6DDE">
        <w:rPr>
          <w:rFonts w:ascii="Times New Roman" w:hAnsi="Times New Roman" w:cs="Times New Roman"/>
          <w:bCs/>
          <w:iCs/>
          <w:sz w:val="24"/>
          <w:szCs w:val="24"/>
          <w:vertAlign w:val="superscript"/>
        </w:rPr>
        <w:t>4</w:t>
      </w:r>
      <w:r w:rsidR="00C86707">
        <w:rPr>
          <w:rFonts w:ascii="Times New Roman" w:hAnsi="Times New Roman" w:cs="Times New Roman"/>
          <w:bCs/>
          <w:iCs/>
          <w:sz w:val="24"/>
          <w:szCs w:val="24"/>
          <w:vertAlign w:val="superscript"/>
        </w:rPr>
        <w:t>1</w:t>
      </w:r>
      <w:r w:rsidR="00FB5303">
        <w:rPr>
          <w:rFonts w:ascii="Times New Roman" w:hAnsi="Times New Roman" w:cs="Times New Roman"/>
          <w:bCs/>
          <w:iCs/>
          <w:sz w:val="24"/>
          <w:szCs w:val="24"/>
        </w:rPr>
        <w:t xml:space="preserve">, </w:t>
      </w:r>
      <w:r w:rsidR="00C86707">
        <w:rPr>
          <w:rFonts w:ascii="Times New Roman" w:hAnsi="Times New Roman" w:cs="Times New Roman"/>
          <w:bCs/>
          <w:iCs/>
          <w:sz w:val="24"/>
          <w:szCs w:val="24"/>
        </w:rPr>
        <w:t xml:space="preserve">consistent with an older </w:t>
      </w:r>
      <w:r w:rsidR="00C86707" w:rsidRPr="00EE6DDE">
        <w:rPr>
          <w:rFonts w:ascii="Times New Roman" w:hAnsi="Times New Roman" w:cs="Times New Roman"/>
          <w:bCs/>
          <w:iCs/>
          <w:sz w:val="24"/>
          <w:szCs w:val="24"/>
        </w:rPr>
        <w:t>review of initial appointment non-attendance in CAMHS where males and females failed to attend appointments at an almost equal rate</w:t>
      </w:r>
      <w:r w:rsidR="00C86707" w:rsidRPr="00EE6DDE">
        <w:rPr>
          <w:rFonts w:ascii="Times New Roman" w:hAnsi="Times New Roman" w:cs="Times New Roman"/>
          <w:bCs/>
          <w:iCs/>
          <w:sz w:val="24"/>
          <w:szCs w:val="24"/>
          <w:vertAlign w:val="superscript"/>
        </w:rPr>
        <w:t>4</w:t>
      </w:r>
      <w:r w:rsidR="00C86707">
        <w:rPr>
          <w:rFonts w:ascii="Times New Roman" w:hAnsi="Times New Roman" w:cs="Times New Roman"/>
          <w:bCs/>
          <w:iCs/>
          <w:sz w:val="24"/>
          <w:szCs w:val="24"/>
          <w:vertAlign w:val="superscript"/>
        </w:rPr>
        <w:t>2</w:t>
      </w:r>
      <w:r w:rsidR="00FB5303">
        <w:rPr>
          <w:rFonts w:ascii="Times New Roman" w:hAnsi="Times New Roman" w:cs="Times New Roman"/>
          <w:bCs/>
          <w:iCs/>
          <w:sz w:val="24"/>
          <w:szCs w:val="24"/>
        </w:rPr>
        <w:t xml:space="preserve">, </w:t>
      </w:r>
      <w:r w:rsidR="00C86707">
        <w:rPr>
          <w:rFonts w:ascii="Times New Roman" w:hAnsi="Times New Roman" w:cs="Times New Roman"/>
          <w:bCs/>
          <w:iCs/>
          <w:sz w:val="24"/>
          <w:szCs w:val="24"/>
        </w:rPr>
        <w:t>in the present study there was no difference in boys’ and girls’ attendance rate once other relevant factors were accounted for.</w:t>
      </w:r>
      <w:r w:rsidR="00EE6DDE" w:rsidRPr="00EE6DDE">
        <w:rPr>
          <w:rFonts w:ascii="Times New Roman" w:hAnsi="Times New Roman" w:cs="Times New Roman"/>
          <w:bCs/>
          <w:iCs/>
          <w:sz w:val="24"/>
          <w:szCs w:val="24"/>
        </w:rPr>
        <w:t xml:space="preserve"> </w:t>
      </w:r>
    </w:p>
    <w:p w14:paraId="0F21AB22" w14:textId="6A82572F" w:rsidR="00F30ECF" w:rsidRDefault="00C86707" w:rsidP="00EE6DDE">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In fact, </w:t>
      </w:r>
      <w:r w:rsidR="00F30ECF" w:rsidRPr="00167227">
        <w:rPr>
          <w:rFonts w:ascii="Times New Roman" w:hAnsi="Times New Roman" w:cs="Times New Roman"/>
          <w:bCs/>
          <w:sz w:val="24"/>
          <w:szCs w:val="24"/>
        </w:rPr>
        <w:t xml:space="preserve">after adjustment for factors relating to the year of service and appointment location, no </w:t>
      </w:r>
      <w:r w:rsidR="00201DB8">
        <w:rPr>
          <w:rFonts w:ascii="Times New Roman" w:hAnsi="Times New Roman" w:cs="Times New Roman"/>
          <w:bCs/>
          <w:sz w:val="24"/>
          <w:szCs w:val="24"/>
        </w:rPr>
        <w:t>socio-</w:t>
      </w:r>
      <w:r w:rsidR="00F30ECF" w:rsidRPr="00167227">
        <w:rPr>
          <w:rFonts w:ascii="Times New Roman" w:hAnsi="Times New Roman" w:cs="Times New Roman"/>
          <w:bCs/>
          <w:sz w:val="24"/>
          <w:szCs w:val="24"/>
        </w:rPr>
        <w:t xml:space="preserve">demographic variable predicted </w:t>
      </w:r>
      <w:r w:rsidR="00245C39">
        <w:rPr>
          <w:rFonts w:ascii="Times New Roman" w:hAnsi="Times New Roman" w:cs="Times New Roman"/>
          <w:bCs/>
          <w:sz w:val="24"/>
          <w:szCs w:val="24"/>
        </w:rPr>
        <w:t>attendance</w:t>
      </w:r>
      <w:r w:rsidR="00F30ECF" w:rsidRPr="00167227">
        <w:rPr>
          <w:rFonts w:ascii="Times New Roman" w:hAnsi="Times New Roman" w:cs="Times New Roman"/>
          <w:bCs/>
          <w:sz w:val="24"/>
          <w:szCs w:val="24"/>
        </w:rPr>
        <w:t xml:space="preserve"> at either first or follow-up appointments. Previous studies have indicated that clients belonging to an ethnic minority and/or lower social economic status (SES) are more likely to fail to attend CAMHS</w:t>
      </w:r>
      <w:r w:rsidR="00F30ECF" w:rsidRPr="00167227">
        <w:rPr>
          <w:rFonts w:ascii="Times New Roman" w:hAnsi="Times New Roman" w:cs="Times New Roman"/>
          <w:bCs/>
          <w:sz w:val="24"/>
          <w:szCs w:val="24"/>
        </w:rPr>
        <w:fldChar w:fldCharType="begin"/>
      </w:r>
      <w:r w:rsidR="00F30ECF">
        <w:rPr>
          <w:rFonts w:ascii="Times New Roman" w:hAnsi="Times New Roman" w:cs="Times New Roman"/>
          <w:bCs/>
          <w:sz w:val="24"/>
          <w:szCs w:val="24"/>
        </w:rPr>
        <w:instrText xml:space="preserve"> ADDIN EN.CITE &lt;EndNote&gt;&lt;Cite&gt;&lt;Author&gt;Minty&lt;/Author&gt;&lt;Year&gt;2004&lt;/Year&gt;&lt;RecNum&gt;4&lt;/RecNum&gt;&lt;DisplayText&gt;&lt;style face="superscript"&gt;21, 39&lt;/style&gt;&lt;/DisplayText&gt;&lt;record&gt;&lt;rec-number&gt;4&lt;/rec-number&gt;&lt;foreign-keys&gt;&lt;key app="EN" db-id="rxxds5erw5z228etfel59xx79rzrw5xtaadw" timestamp="1438780693"&gt;4&lt;/key&gt;&lt;/foreign-keys&gt;&lt;ref-type name="Journal Article"&gt;17&lt;/ref-type&gt;&lt;contributors&gt;&lt;authors&gt;&lt;author&gt;Minty, Brian&lt;/author&gt;&lt;author&gt;Anderson, Cameron&lt;/author&gt;&lt;/authors&gt;&lt;/contributors&gt;&lt;titles&gt;&lt;title&gt;Non-attendance at initial out-patient appointments at a hospital-based child psychiatric clinic&lt;/title&gt;&lt;secondary-title&gt;Clinical child psychology and psychiatry&lt;/secondary-title&gt;&lt;/titles&gt;&lt;periodical&gt;&lt;full-title&gt;Clinical child psychology and psychiatry&lt;/full-title&gt;&lt;/periodical&gt;&lt;pages&gt;403-418&lt;/pages&gt;&lt;volume&gt;9&lt;/volume&gt;&lt;number&gt;3&lt;/number&gt;&lt;dates&gt;&lt;year&gt;2004&lt;/year&gt;&lt;/dates&gt;&lt;isbn&gt;1359-1045&lt;/isbn&gt;&lt;urls&gt;&lt;/urls&gt;&lt;/record&gt;&lt;/Cite&gt;&lt;Cite&gt;&lt;Author&gt;Skokauskas&lt;/Author&gt;&lt;Year&gt;2010&lt;/Year&gt;&lt;RecNum&gt;6&lt;/RecNum&gt;&lt;record&gt;&lt;rec-number&gt;6&lt;/rec-number&gt;&lt;foreign-keys&gt;&lt;key app="EN" db-id="rxxds5erw5z228etfel59xx79rzrw5xtaadw" timestamp="1438780715"&gt;6&lt;/key&gt;&lt;/foreign-keys&gt;&lt;ref-type name="Journal Article"&gt;17&lt;/ref-type&gt;&lt;contributors&gt;&lt;authors&gt;&lt;author&gt;Skokauskas, Norbert&lt;/author&gt;&lt;author&gt;Dunne, Maria&lt;/author&gt;&lt;author&gt;Gallogly, Alan&lt;/author&gt;&lt;author&gt;Clark, Ciaran&lt;/author&gt;&lt;/authors&gt;&lt;/contributors&gt;&lt;titles&gt;&lt;title&gt;Ethnic minority populations and child psychiatry services: An Irish study&lt;/title&gt;&lt;secondary-title&gt;Children and Youth Services Review&lt;/secondary-title&gt;&lt;/titles&gt;&lt;periodical&gt;&lt;full-title&gt;Children and Youth Services Review&lt;/full-title&gt;&lt;/periodical&gt;&lt;pages&gt;1242-1245&lt;/pages&gt;&lt;volume&gt;32&lt;/volume&gt;&lt;number&gt;10&lt;/number&gt;&lt;dates&gt;&lt;year&gt;2010&lt;/year&gt;&lt;/dates&gt;&lt;isbn&gt;0190-7409&lt;/isbn&gt;&lt;urls&gt;&lt;/urls&gt;&lt;/record&gt;&lt;/Cite&gt;&lt;/EndNote&gt;</w:instrText>
      </w:r>
      <w:r w:rsidR="00F30ECF" w:rsidRPr="00167227">
        <w:rPr>
          <w:rFonts w:ascii="Times New Roman" w:hAnsi="Times New Roman" w:cs="Times New Roman"/>
          <w:bCs/>
          <w:sz w:val="24"/>
          <w:szCs w:val="24"/>
        </w:rPr>
        <w:fldChar w:fldCharType="separate"/>
      </w:r>
      <w:r w:rsidR="00F30ECF" w:rsidRPr="00584F15">
        <w:rPr>
          <w:rFonts w:ascii="Times New Roman" w:hAnsi="Times New Roman" w:cs="Times New Roman"/>
          <w:bCs/>
          <w:noProof/>
          <w:sz w:val="24"/>
          <w:szCs w:val="24"/>
          <w:vertAlign w:val="superscript"/>
        </w:rPr>
        <w:t>2</w:t>
      </w:r>
      <w:r w:rsidR="00F30ECF">
        <w:rPr>
          <w:rFonts w:ascii="Times New Roman" w:hAnsi="Times New Roman" w:cs="Times New Roman"/>
          <w:bCs/>
          <w:noProof/>
          <w:sz w:val="24"/>
          <w:szCs w:val="24"/>
          <w:vertAlign w:val="superscript"/>
        </w:rPr>
        <w:t>2,43</w:t>
      </w:r>
      <w:r w:rsidR="00F30ECF" w:rsidRPr="00167227">
        <w:rPr>
          <w:rFonts w:ascii="Times New Roman" w:hAnsi="Times New Roman" w:cs="Times New Roman"/>
          <w:bCs/>
          <w:sz w:val="24"/>
          <w:szCs w:val="24"/>
        </w:rPr>
        <w:fldChar w:fldCharType="end"/>
      </w:r>
      <w:r w:rsidR="00FB5303">
        <w:rPr>
          <w:rFonts w:ascii="Times New Roman" w:hAnsi="Times New Roman" w:cs="Times New Roman"/>
          <w:bCs/>
          <w:sz w:val="24"/>
          <w:szCs w:val="24"/>
        </w:rPr>
        <w:t>,</w:t>
      </w:r>
      <w:r w:rsidR="00F30ECF" w:rsidRPr="00167227">
        <w:rPr>
          <w:rFonts w:ascii="Times New Roman" w:hAnsi="Times New Roman" w:cs="Times New Roman"/>
          <w:bCs/>
          <w:sz w:val="24"/>
          <w:szCs w:val="24"/>
        </w:rPr>
        <w:t xml:space="preserve"> although other studies have observed no such relationship</w:t>
      </w:r>
      <w:r w:rsidR="00F30ECF" w:rsidRPr="00F55F0C">
        <w:rPr>
          <w:rFonts w:ascii="Times New Roman" w:hAnsi="Times New Roman" w:cs="Times New Roman"/>
          <w:bCs/>
          <w:sz w:val="24"/>
          <w:szCs w:val="24"/>
        </w:rPr>
        <w:fldChar w:fldCharType="begin"/>
      </w:r>
      <w:r w:rsidR="00F30ECF">
        <w:rPr>
          <w:rFonts w:ascii="Times New Roman" w:hAnsi="Times New Roman" w:cs="Times New Roman"/>
          <w:bCs/>
          <w:sz w:val="24"/>
          <w:szCs w:val="24"/>
        </w:rPr>
        <w:instrText xml:space="preserve"> ADDIN EN.CITE &lt;EndNote&gt;&lt;Cite&gt;&lt;Author&gt;Michelson&lt;/Author&gt;&lt;Year&gt;2014&lt;/Year&gt;&lt;RecNum&gt;8&lt;/RecNum&gt;&lt;DisplayText&gt;&lt;style face="superscript"&gt;27&lt;/style&gt;&lt;/DisplayText&gt;&lt;record&gt;&lt;rec-number&gt;8&lt;/rec-number&gt;&lt;foreign-keys&gt;&lt;key app="EN" db-id="rxxds5erw5z228etfel59xx79rzrw5xtaadw" timestamp="1438780896"&gt;8&lt;/key&gt;&lt;/foreign-keys&gt;&lt;ref-type name="Journal Article"&gt;17&lt;/ref-type&gt;&lt;contributors&gt;&lt;authors&gt;&lt;author&gt;Michelson, Daniel&lt;/author&gt;&lt;author&gt;Day, Crispin&lt;/author&gt;&lt;/authors&gt;&lt;/contributors&gt;&lt;titles&gt;&lt;title&gt;Improving attendance at child and adolescent mental health services for families from socially disadvantaged communities: Evaluation of a pre-intake engagement intervention in the UK&lt;/title&gt;&lt;secondary-title&gt;Administration and Policy in Mental Health and Mental Health Services Research&lt;/secondary-title&gt;&lt;/titles&gt;&lt;periodical&gt;&lt;full-title&gt;Administration and Policy in Mental Health and Mental Health Services Research&lt;/full-title&gt;&lt;/periodical&gt;&lt;pages&gt;252-261&lt;/pages&gt;&lt;volume&gt;41&lt;/volume&gt;&lt;number&gt;2&lt;/number&gt;&lt;dates&gt;&lt;year&gt;2014&lt;/year&gt;&lt;/dates&gt;&lt;isbn&gt;0894-587X&lt;/isbn&gt;&lt;urls&gt;&lt;/urls&gt;&lt;/record&gt;&lt;/Cite&gt;&lt;/EndNote&gt;</w:instrText>
      </w:r>
      <w:r w:rsidR="00F30ECF" w:rsidRPr="00F55F0C">
        <w:rPr>
          <w:rFonts w:ascii="Times New Roman" w:hAnsi="Times New Roman" w:cs="Times New Roman"/>
          <w:bCs/>
          <w:sz w:val="24"/>
          <w:szCs w:val="24"/>
        </w:rPr>
        <w:fldChar w:fldCharType="separate"/>
      </w:r>
      <w:r w:rsidR="00F30ECF" w:rsidRPr="00584F15">
        <w:rPr>
          <w:rFonts w:ascii="Times New Roman" w:hAnsi="Times New Roman" w:cs="Times New Roman"/>
          <w:bCs/>
          <w:noProof/>
          <w:sz w:val="24"/>
          <w:szCs w:val="24"/>
          <w:vertAlign w:val="superscript"/>
        </w:rPr>
        <w:t>2</w:t>
      </w:r>
      <w:r w:rsidR="00F30ECF">
        <w:rPr>
          <w:rFonts w:ascii="Times New Roman" w:hAnsi="Times New Roman" w:cs="Times New Roman"/>
          <w:bCs/>
          <w:noProof/>
          <w:sz w:val="24"/>
          <w:szCs w:val="24"/>
          <w:vertAlign w:val="superscript"/>
        </w:rPr>
        <w:t>8</w:t>
      </w:r>
      <w:r w:rsidR="00F30ECF" w:rsidRPr="00F55F0C">
        <w:rPr>
          <w:rFonts w:ascii="Times New Roman" w:hAnsi="Times New Roman" w:cs="Times New Roman"/>
          <w:bCs/>
          <w:sz w:val="24"/>
          <w:szCs w:val="24"/>
        </w:rPr>
        <w:fldChar w:fldCharType="end"/>
      </w:r>
      <w:r w:rsidR="00FB5303">
        <w:rPr>
          <w:rFonts w:ascii="Times New Roman" w:hAnsi="Times New Roman" w:cs="Times New Roman"/>
          <w:bCs/>
          <w:sz w:val="24"/>
          <w:szCs w:val="24"/>
        </w:rPr>
        <w:t>.</w:t>
      </w:r>
      <w:r w:rsidR="00F30ECF" w:rsidRPr="00F55F0C">
        <w:rPr>
          <w:rFonts w:ascii="Times New Roman" w:hAnsi="Times New Roman" w:cs="Times New Roman"/>
          <w:bCs/>
          <w:sz w:val="24"/>
          <w:szCs w:val="24"/>
        </w:rPr>
        <w:t xml:space="preserve"> In this study, the risk of missing follow-up appointments was greater for clients who had a higher </w:t>
      </w:r>
      <w:r w:rsidR="00F30ECF" w:rsidRPr="00F55F0C">
        <w:rPr>
          <w:rFonts w:ascii="Times New Roman" w:hAnsi="Times New Roman" w:cs="Times New Roman"/>
          <w:bCs/>
          <w:sz w:val="24"/>
          <w:szCs w:val="24"/>
        </w:rPr>
        <w:lastRenderedPageBreak/>
        <w:t xml:space="preserve">number of previously </w:t>
      </w:r>
      <w:r w:rsidR="00F30ECF">
        <w:rPr>
          <w:rFonts w:ascii="Times New Roman" w:hAnsi="Times New Roman" w:cs="Times New Roman"/>
          <w:bCs/>
          <w:sz w:val="24"/>
          <w:szCs w:val="24"/>
        </w:rPr>
        <w:t>missed appointments</w:t>
      </w:r>
      <w:r w:rsidR="00F30ECF" w:rsidRPr="00F55F0C">
        <w:rPr>
          <w:rFonts w:ascii="Times New Roman" w:hAnsi="Times New Roman" w:cs="Times New Roman"/>
          <w:bCs/>
          <w:sz w:val="24"/>
          <w:szCs w:val="24"/>
        </w:rPr>
        <w:t>, suggesting that despite the best efforts of the service to engage and support clients by offering appointments (including after non-attendances) in outreach and non-clinic sites, some clients/carers experienced difficulties in accessing and/or engaging with ND-CAMHS. Further work, focussed on specifying characteristics of clients/carers that predict repeated DNAs or cancelled appointments</w:t>
      </w:r>
      <w:r w:rsidR="00F30ECF">
        <w:rPr>
          <w:rFonts w:ascii="Times New Roman" w:hAnsi="Times New Roman" w:cs="Times New Roman"/>
          <w:bCs/>
          <w:sz w:val="24"/>
          <w:szCs w:val="24"/>
        </w:rPr>
        <w:t xml:space="preserve"> (</w:t>
      </w:r>
      <w:r w:rsidR="00F30ECF" w:rsidRPr="00F55F0C">
        <w:rPr>
          <w:rFonts w:ascii="Times New Roman" w:hAnsi="Times New Roman" w:cs="Times New Roman"/>
          <w:bCs/>
          <w:sz w:val="24"/>
          <w:szCs w:val="24"/>
        </w:rPr>
        <w:t>including client presentation or diagnosis and social care factors</w:t>
      </w:r>
      <w:r w:rsidR="00F30ECF">
        <w:rPr>
          <w:rFonts w:ascii="Times New Roman" w:hAnsi="Times New Roman" w:cs="Times New Roman"/>
          <w:bCs/>
          <w:sz w:val="24"/>
          <w:szCs w:val="24"/>
        </w:rPr>
        <w:t>)</w:t>
      </w:r>
      <w:r w:rsidR="00F30ECF" w:rsidRPr="00F55F0C">
        <w:rPr>
          <w:rFonts w:ascii="Times New Roman" w:hAnsi="Times New Roman" w:cs="Times New Roman"/>
          <w:bCs/>
          <w:sz w:val="24"/>
          <w:szCs w:val="24"/>
        </w:rPr>
        <w:t>, and identifying strategies to facilitate engagement with ND-CAMHS is necessary.</w:t>
      </w:r>
      <w:r w:rsidR="00F30ECF">
        <w:rPr>
          <w:rFonts w:ascii="Times New Roman" w:hAnsi="Times New Roman" w:cs="Times New Roman"/>
          <w:bCs/>
          <w:sz w:val="24"/>
          <w:szCs w:val="24"/>
        </w:rPr>
        <w:t xml:space="preserve"> </w:t>
      </w:r>
    </w:p>
    <w:p w14:paraId="326BC066" w14:textId="77777777" w:rsidR="00F30ECF" w:rsidRPr="00201DB8" w:rsidRDefault="00F30ECF" w:rsidP="00F30ECF">
      <w:pPr>
        <w:spacing w:after="0" w:line="480" w:lineRule="auto"/>
        <w:jc w:val="both"/>
        <w:rPr>
          <w:rFonts w:ascii="Times New Roman" w:hAnsi="Times New Roman" w:cs="Times New Roman"/>
          <w:b/>
          <w:iCs/>
          <w:sz w:val="24"/>
          <w:szCs w:val="24"/>
          <w:u w:val="single"/>
        </w:rPr>
      </w:pPr>
      <w:r w:rsidRPr="00201DB8">
        <w:rPr>
          <w:rFonts w:ascii="Times New Roman" w:hAnsi="Times New Roman" w:cs="Times New Roman"/>
          <w:b/>
          <w:iCs/>
          <w:sz w:val="24"/>
          <w:szCs w:val="24"/>
          <w:u w:val="single"/>
        </w:rPr>
        <w:t>Limitations</w:t>
      </w:r>
    </w:p>
    <w:p w14:paraId="6AC0DFF8" w14:textId="2B260756" w:rsidR="00F30ECF" w:rsidRDefault="00F30ECF" w:rsidP="00F30ECF">
      <w:pPr>
        <w:spacing w:after="0" w:line="480" w:lineRule="auto"/>
        <w:jc w:val="both"/>
        <w:rPr>
          <w:rFonts w:ascii="Times New Roman" w:hAnsi="Times New Roman" w:cs="Times New Roman"/>
          <w:bCs/>
          <w:sz w:val="24"/>
          <w:szCs w:val="24"/>
        </w:rPr>
      </w:pPr>
      <w:r w:rsidRPr="00167227">
        <w:rPr>
          <w:rFonts w:ascii="Times New Roman" w:hAnsi="Times New Roman" w:cs="Times New Roman"/>
          <w:bCs/>
          <w:sz w:val="24"/>
          <w:szCs w:val="24"/>
        </w:rPr>
        <w:t xml:space="preserve">There are a number of limitations in the current study. </w:t>
      </w:r>
      <w:r>
        <w:rPr>
          <w:rFonts w:ascii="Times New Roman" w:hAnsi="Times New Roman" w:cs="Times New Roman"/>
          <w:bCs/>
          <w:sz w:val="24"/>
          <w:szCs w:val="24"/>
        </w:rPr>
        <w:t>First, w</w:t>
      </w:r>
      <w:r w:rsidRPr="00167227">
        <w:rPr>
          <w:rFonts w:ascii="Times New Roman" w:hAnsi="Times New Roman" w:cs="Times New Roman"/>
          <w:bCs/>
          <w:sz w:val="24"/>
          <w:szCs w:val="24"/>
        </w:rPr>
        <w:t>ithin the period of study, the service changed in a number of ways other than relocating appointment sites, most obviously increasing the number of appointments available to clients and the introduction of pre-treatment engagement strategies</w:t>
      </w:r>
      <w:r>
        <w:rPr>
          <w:rFonts w:ascii="Times New Roman" w:hAnsi="Times New Roman" w:cs="Times New Roman"/>
          <w:bCs/>
          <w:sz w:val="24"/>
          <w:szCs w:val="24"/>
        </w:rPr>
        <w:t xml:space="preserve"> </w:t>
      </w:r>
      <w:r w:rsidR="003B4264" w:rsidRPr="003B4264">
        <w:rPr>
          <w:rFonts w:ascii="Times New Roman" w:hAnsi="Times New Roman" w:cs="Times New Roman"/>
          <w:bCs/>
          <w:sz w:val="24"/>
          <w:szCs w:val="24"/>
        </w:rPr>
        <w:t>towards the very end of the study period</w:t>
      </w:r>
      <w:r w:rsidR="003B4264">
        <w:rPr>
          <w:rFonts w:ascii="Times New Roman" w:hAnsi="Times New Roman" w:cs="Times New Roman"/>
          <w:bCs/>
          <w:sz w:val="24"/>
          <w:szCs w:val="24"/>
        </w:rPr>
        <w:t xml:space="preserve"> (</w:t>
      </w:r>
      <w:r w:rsidR="00CE7482">
        <w:rPr>
          <w:rFonts w:ascii="Times New Roman" w:hAnsi="Times New Roman" w:cs="Times New Roman"/>
          <w:bCs/>
          <w:sz w:val="24"/>
          <w:szCs w:val="24"/>
        </w:rPr>
        <w:t xml:space="preserve">an </w:t>
      </w:r>
      <w:r w:rsidR="003B4264">
        <w:rPr>
          <w:rFonts w:ascii="Times New Roman" w:hAnsi="Times New Roman" w:cs="Times New Roman"/>
          <w:bCs/>
          <w:sz w:val="24"/>
          <w:szCs w:val="24"/>
        </w:rPr>
        <w:t xml:space="preserve">informally administered practice of </w:t>
      </w:r>
      <w:r w:rsidR="003B4264" w:rsidRPr="003B4264">
        <w:rPr>
          <w:rFonts w:ascii="Times New Roman" w:hAnsi="Times New Roman" w:cs="Times New Roman"/>
          <w:bCs/>
          <w:sz w:val="24"/>
          <w:szCs w:val="24"/>
        </w:rPr>
        <w:t>contacting the family of a child via telephone prior to issuing a first appointment to ensure the location and time were suitable, as well as a telephone reminder a few days before appointments</w:t>
      </w:r>
      <w:r w:rsidR="003B4264">
        <w:rPr>
          <w:rFonts w:ascii="Times New Roman" w:hAnsi="Times New Roman" w:cs="Times New Roman"/>
          <w:bCs/>
          <w:sz w:val="24"/>
          <w:szCs w:val="24"/>
        </w:rPr>
        <w:t>)</w:t>
      </w:r>
      <w:r w:rsidR="003B4264" w:rsidRPr="003B4264">
        <w:rPr>
          <w:rFonts w:ascii="Times New Roman" w:hAnsi="Times New Roman" w:cs="Times New Roman"/>
          <w:bCs/>
          <w:sz w:val="24"/>
          <w:szCs w:val="24"/>
        </w:rPr>
        <w:t>,</w:t>
      </w:r>
      <w:r w:rsidRPr="00167227">
        <w:rPr>
          <w:rFonts w:ascii="Times New Roman" w:hAnsi="Times New Roman" w:cs="Times New Roman"/>
          <w:bCs/>
          <w:sz w:val="24"/>
          <w:szCs w:val="24"/>
        </w:rPr>
        <w:t xml:space="preserve"> both of which likely impacted on attendance rates. </w:t>
      </w:r>
      <w:r w:rsidR="003B4264" w:rsidRPr="003B4264">
        <w:rPr>
          <w:rFonts w:ascii="Times New Roman" w:hAnsi="Times New Roman" w:cs="Times New Roman"/>
          <w:bCs/>
          <w:sz w:val="24"/>
          <w:szCs w:val="24"/>
        </w:rPr>
        <w:t xml:space="preserve">The </w:t>
      </w:r>
      <w:r w:rsidR="003B4264">
        <w:rPr>
          <w:rFonts w:ascii="Times New Roman" w:hAnsi="Times New Roman" w:cs="Times New Roman"/>
          <w:bCs/>
          <w:sz w:val="24"/>
          <w:szCs w:val="24"/>
        </w:rPr>
        <w:t xml:space="preserve">latter may be especially relevant here, given a </w:t>
      </w:r>
      <w:r w:rsidR="003B4264" w:rsidRPr="003B4264">
        <w:rPr>
          <w:rFonts w:ascii="Times New Roman" w:hAnsi="Times New Roman" w:cs="Times New Roman"/>
          <w:bCs/>
          <w:sz w:val="24"/>
          <w:szCs w:val="24"/>
        </w:rPr>
        <w:t>recent controlled cohort study in a CAMHS reported that the introduction of a structured, pre-intake contact between a clinician and caregiver significantly decreased DNA rates for the initial and first three scheduled appointments</w:t>
      </w:r>
      <w:r w:rsidR="003B4264" w:rsidRPr="003B4264">
        <w:rPr>
          <w:rFonts w:ascii="Times New Roman" w:hAnsi="Times New Roman" w:cs="Times New Roman"/>
          <w:bCs/>
          <w:sz w:val="24"/>
          <w:szCs w:val="24"/>
        </w:rPr>
        <w:fldChar w:fldCharType="begin"/>
      </w:r>
      <w:r w:rsidR="003B4264" w:rsidRPr="003B4264">
        <w:rPr>
          <w:rFonts w:ascii="Times New Roman" w:hAnsi="Times New Roman" w:cs="Times New Roman"/>
          <w:bCs/>
          <w:sz w:val="24"/>
          <w:szCs w:val="24"/>
        </w:rPr>
        <w:instrText xml:space="preserve"> ADDIN EN.CITE &lt;EndNote&gt;&lt;Cite&gt;&lt;Author&gt;Michelson&lt;/Author&gt;&lt;Year&gt;2014&lt;/Year&gt;&lt;RecNum&gt;8&lt;/RecNum&gt;&lt;DisplayText&gt;&lt;style face="superscript"&gt;27&lt;/style&gt;&lt;/DisplayText&gt;&lt;record&gt;&lt;rec-number&gt;8&lt;/rec-number&gt;&lt;foreign-keys&gt;&lt;key app="EN" db-id="rxxds5erw5z228etfel59xx79rzrw5xtaadw" timestamp="1438780896"&gt;8&lt;/key&gt;&lt;/foreign-keys&gt;&lt;ref-type name="Journal Article"&gt;17&lt;/ref-type&gt;&lt;contributors&gt;&lt;authors&gt;&lt;author&gt;Michelson, Daniel&lt;/author&gt;&lt;author&gt;Day, Crispin&lt;/author&gt;&lt;/authors&gt;&lt;/contributors&gt;&lt;titles&gt;&lt;title&gt;Improving attendance at child and adolescent mental health services for families from socially disadvantaged communities: Evaluation of a pre-intake engagement intervention in the UK&lt;/title&gt;&lt;secondary-title&gt;Administration and Policy in Mental Health and Mental Health Services Research&lt;/secondary-title&gt;&lt;/titles&gt;&lt;periodical&gt;&lt;full-title&gt;Administration and Policy in Mental Health and Mental Health Services Research&lt;/full-title&gt;&lt;/periodical&gt;&lt;pages&gt;252-261&lt;/pages&gt;&lt;volume&gt;41&lt;/volume&gt;&lt;number&gt;2&lt;/number&gt;&lt;dates&gt;&lt;year&gt;2014&lt;/year&gt;&lt;/dates&gt;&lt;isbn&gt;0894-587X&lt;/isbn&gt;&lt;urls&gt;&lt;/urls&gt;&lt;/record&gt;&lt;/Cite&gt;&lt;/EndNote&gt;</w:instrText>
      </w:r>
      <w:r w:rsidR="003B4264" w:rsidRPr="003B4264">
        <w:rPr>
          <w:rFonts w:ascii="Times New Roman" w:hAnsi="Times New Roman" w:cs="Times New Roman"/>
          <w:bCs/>
          <w:sz w:val="24"/>
          <w:szCs w:val="24"/>
        </w:rPr>
        <w:fldChar w:fldCharType="separate"/>
      </w:r>
      <w:r w:rsidR="003B4264" w:rsidRPr="003B4264">
        <w:rPr>
          <w:rFonts w:ascii="Times New Roman" w:hAnsi="Times New Roman" w:cs="Times New Roman"/>
          <w:bCs/>
          <w:sz w:val="24"/>
          <w:szCs w:val="24"/>
          <w:vertAlign w:val="superscript"/>
        </w:rPr>
        <w:t>28</w:t>
      </w:r>
      <w:r w:rsidR="003B4264" w:rsidRPr="003B4264">
        <w:rPr>
          <w:rFonts w:ascii="Times New Roman" w:hAnsi="Times New Roman" w:cs="Times New Roman"/>
          <w:bCs/>
          <w:sz w:val="24"/>
          <w:szCs w:val="24"/>
        </w:rPr>
        <w:fldChar w:fldCharType="end"/>
      </w:r>
      <w:r w:rsidR="00FB5303">
        <w:rPr>
          <w:rFonts w:ascii="Times New Roman" w:hAnsi="Times New Roman" w:cs="Times New Roman"/>
          <w:bCs/>
          <w:sz w:val="24"/>
          <w:szCs w:val="24"/>
        </w:rPr>
        <w:t>.</w:t>
      </w:r>
      <w:r w:rsidR="003B4264" w:rsidRPr="003B4264">
        <w:rPr>
          <w:rFonts w:ascii="Times New Roman" w:hAnsi="Times New Roman" w:cs="Times New Roman"/>
          <w:bCs/>
          <w:sz w:val="24"/>
          <w:szCs w:val="24"/>
        </w:rPr>
        <w:t xml:space="preserve"> </w:t>
      </w:r>
      <w:r w:rsidRPr="00167227">
        <w:rPr>
          <w:rFonts w:ascii="Times New Roman" w:hAnsi="Times New Roman" w:cs="Times New Roman"/>
          <w:bCs/>
          <w:sz w:val="24"/>
          <w:szCs w:val="24"/>
        </w:rPr>
        <w:t xml:space="preserve">Further, the timeframes used to compare attendance rates over years were not always equal in length. </w:t>
      </w:r>
    </w:p>
    <w:p w14:paraId="03EAA1F1" w14:textId="3C7BC9F6" w:rsidR="00F30ECF" w:rsidRDefault="00F30ECF" w:rsidP="00F30ECF">
      <w:pPr>
        <w:spacing w:after="240" w:line="480" w:lineRule="auto"/>
        <w:jc w:val="both"/>
        <w:rPr>
          <w:rFonts w:ascii="Times New Roman" w:hAnsi="Times New Roman" w:cs="Times New Roman"/>
          <w:bCs/>
          <w:sz w:val="24"/>
          <w:szCs w:val="24"/>
        </w:rPr>
      </w:pPr>
      <w:r w:rsidRPr="00167227">
        <w:rPr>
          <w:rFonts w:ascii="Times New Roman" w:hAnsi="Times New Roman" w:cs="Times New Roman"/>
          <w:bCs/>
          <w:sz w:val="24"/>
          <w:szCs w:val="24"/>
        </w:rPr>
        <w:t xml:space="preserve">Second, a range of potentially relevant factors were not investigated, including demographic variables known to affect attendance rates in CAMHS such as the possession of a car, socio-economic status, having a partner, employment status, and </w:t>
      </w:r>
      <w:r w:rsidRPr="00167227">
        <w:rPr>
          <w:rFonts w:ascii="Times New Roman" w:hAnsi="Times New Roman" w:cs="Times New Roman"/>
          <w:bCs/>
          <w:sz w:val="24"/>
          <w:szCs w:val="24"/>
        </w:rPr>
        <w:lastRenderedPageBreak/>
        <w:t>having to care for other sick children or dependents</w:t>
      </w:r>
      <w:r w:rsidRPr="00167227">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EN.CITE &lt;EndNote&gt;&lt;Cite&gt;&lt;Author&gt;Lester&lt;/Author&gt;&lt;Year&gt;2007&lt;/Year&gt;&lt;RecNum&gt;47&lt;/RecNum&gt;&lt;DisplayText&gt;&lt;style face="superscript"&gt;21, 40&lt;/style&gt;&lt;/DisplayText&gt;&lt;record&gt;&lt;rec-number&gt;47&lt;/rec-number&gt;&lt;foreign-keys&gt;&lt;key app="EN" db-id="rxxds5erw5z228etfel59xx79rzrw5xtaadw" timestamp="1441114025"&gt;47&lt;/key&gt;&lt;/foreign-keys&gt;&lt;ref-type name="Journal Article"&gt;17&lt;/ref-type&gt;&lt;contributors&gt;&lt;authors&gt;&lt;author&gt;Lester, Shaun&lt;/author&gt;&lt;author&gt;Harris, Steven M&lt;/author&gt;&lt;/authors&gt;&lt;/contributors&gt;&lt;titles&gt;&lt;title&gt;Factors associated with first session nonattendance at a university-based family therapy clinic&lt;/title&gt;&lt;secondary-title&gt;The American Journal of Family Therapy&lt;/secondary-title&gt;&lt;/titles&gt;&lt;periodical&gt;&lt;full-title&gt;The American Journal of Family Therapy&lt;/full-title&gt;&lt;/periodical&gt;&lt;pages&gt;363-376&lt;/pages&gt;&lt;volume&gt;35&lt;/volume&gt;&lt;number&gt;4&lt;/number&gt;&lt;dates&gt;&lt;year&gt;2007&lt;/year&gt;&lt;/dates&gt;&lt;isbn&gt;0192-6187&lt;/isbn&gt;&lt;urls&gt;&lt;/urls&gt;&lt;/record&gt;&lt;/Cite&gt;&lt;Cite&gt;&lt;Author&gt;Minty&lt;/Author&gt;&lt;Year&gt;2004&lt;/Year&gt;&lt;RecNum&gt;4&lt;/RecNum&gt;&lt;record&gt;&lt;rec-number&gt;4&lt;/rec-number&gt;&lt;foreign-keys&gt;&lt;key app="EN" db-id="rxxds5erw5z228etfel59xx79rzrw5xtaadw" timestamp="1438780693"&gt;4&lt;/key&gt;&lt;/foreign-keys&gt;&lt;ref-type name="Journal Article"&gt;17&lt;/ref-type&gt;&lt;contributors&gt;&lt;authors&gt;&lt;author&gt;Minty, Brian&lt;/author&gt;&lt;author&gt;Anderson, Cameron&lt;/author&gt;&lt;/authors&gt;&lt;/contributors&gt;&lt;titles&gt;&lt;title&gt;Non-attendance at initial out-patient appointments at a hospital-based child psychiatric clinic&lt;/title&gt;&lt;secondary-title&gt;Clinical child psychology and psychiatry&lt;/secondary-title&gt;&lt;/titles&gt;&lt;periodical&gt;&lt;full-title&gt;Clinical child psychology and psychiatry&lt;/full-title&gt;&lt;/periodical&gt;&lt;pages&gt;403-418&lt;/pages&gt;&lt;volume&gt;9&lt;/volume&gt;&lt;number&gt;3&lt;/number&gt;&lt;dates&gt;&lt;year&gt;2004&lt;/year&gt;&lt;/dates&gt;&lt;isbn&gt;1359-1045&lt;/isbn&gt;&lt;urls&gt;&lt;/urls&gt;&lt;/record&gt;&lt;/Cite&gt;&lt;/EndNote&gt;</w:instrText>
      </w:r>
      <w:r w:rsidRPr="00167227">
        <w:rPr>
          <w:rFonts w:ascii="Times New Roman" w:hAnsi="Times New Roman" w:cs="Times New Roman"/>
          <w:bCs/>
          <w:sz w:val="24"/>
          <w:szCs w:val="24"/>
        </w:rPr>
        <w:fldChar w:fldCharType="separate"/>
      </w:r>
      <w:r w:rsidRPr="00584F15">
        <w:rPr>
          <w:rFonts w:ascii="Times New Roman" w:hAnsi="Times New Roman" w:cs="Times New Roman"/>
          <w:bCs/>
          <w:noProof/>
          <w:sz w:val="24"/>
          <w:szCs w:val="24"/>
          <w:vertAlign w:val="superscript"/>
        </w:rPr>
        <w:t>2</w:t>
      </w:r>
      <w:r>
        <w:rPr>
          <w:rFonts w:ascii="Times New Roman" w:hAnsi="Times New Roman" w:cs="Times New Roman"/>
          <w:bCs/>
          <w:noProof/>
          <w:sz w:val="24"/>
          <w:szCs w:val="24"/>
          <w:vertAlign w:val="superscript"/>
        </w:rPr>
        <w:t>2</w:t>
      </w:r>
      <w:r w:rsidRPr="00584F15">
        <w:rPr>
          <w:rFonts w:ascii="Times New Roman" w:hAnsi="Times New Roman" w:cs="Times New Roman"/>
          <w:bCs/>
          <w:noProof/>
          <w:sz w:val="24"/>
          <w:szCs w:val="24"/>
          <w:vertAlign w:val="superscript"/>
        </w:rPr>
        <w:t>, 4</w:t>
      </w:r>
      <w:r>
        <w:rPr>
          <w:rFonts w:ascii="Times New Roman" w:hAnsi="Times New Roman" w:cs="Times New Roman"/>
          <w:bCs/>
          <w:noProof/>
          <w:sz w:val="24"/>
          <w:szCs w:val="24"/>
          <w:vertAlign w:val="superscript"/>
        </w:rPr>
        <w:t>4</w:t>
      </w:r>
      <w:r w:rsidRPr="00167227">
        <w:rPr>
          <w:rFonts w:ascii="Times New Roman" w:hAnsi="Times New Roman" w:cs="Times New Roman"/>
          <w:bCs/>
          <w:sz w:val="24"/>
          <w:szCs w:val="24"/>
        </w:rPr>
        <w:fldChar w:fldCharType="end"/>
      </w:r>
      <w:r w:rsidR="00FB5303">
        <w:rPr>
          <w:rFonts w:ascii="Times New Roman" w:hAnsi="Times New Roman" w:cs="Times New Roman"/>
          <w:bCs/>
          <w:sz w:val="24"/>
          <w:szCs w:val="24"/>
        </w:rPr>
        <w:t>.</w:t>
      </w:r>
      <w:r w:rsidRPr="00167227">
        <w:rPr>
          <w:rFonts w:ascii="Times New Roman" w:hAnsi="Times New Roman" w:cs="Times New Roman"/>
          <w:bCs/>
          <w:sz w:val="24"/>
          <w:szCs w:val="24"/>
        </w:rPr>
        <w:t xml:space="preserve"> While offering client appointments at home or school likely mitigated the impact of some of these factors, the extent to which they related to missed appointments in either the clinic or other sites remains unclear. </w:t>
      </w:r>
      <w:r w:rsidRPr="00F55F0C">
        <w:rPr>
          <w:rFonts w:ascii="Times New Roman" w:hAnsi="Times New Roman" w:cs="Times New Roman"/>
          <w:bCs/>
          <w:sz w:val="24"/>
          <w:szCs w:val="24"/>
        </w:rPr>
        <w:t>Additionally, other potential confounders, such as differences in waiting times and quality of referral letter, which are known to influence attendance of first appointments with CAMHS</w:t>
      </w:r>
      <w:r w:rsidRPr="00F55F0C">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EN.CITE &lt;EndNote&gt;&lt;Cite&gt;&lt;Author&gt;Hoare&lt;/Author&gt;&lt;Year&gt;1996&lt;/Year&gt;&lt;RecNum&gt;41&lt;/RecNum&gt;&lt;DisplayText&gt;&lt;style face="superscript"&gt;21, 31&lt;/style&gt;&lt;/DisplayText&gt;&lt;record&gt;&lt;rec-number&gt;41&lt;/rec-number&gt;&lt;foreign-keys&gt;&lt;key app="EN" db-id="rxxds5erw5z228etfel59xx79rzrw5xtaadw" timestamp="1441112467"&gt;41&lt;/key&gt;&lt;/foreign-keys&gt;&lt;ref-type name="Journal Article"&gt;17&lt;/ref-type&gt;&lt;contributors&gt;&lt;authors&gt;&lt;author&gt;Hoare, Peter&lt;/author&gt;&lt;author&gt;Norton, Beverley&lt;/author&gt;&lt;author&gt;Chisholm, Douglas&lt;/author&gt;&lt;author&gt;Parry-Jones, William&lt;/author&gt;&lt;/authors&gt;&lt;/contributors&gt;&lt;titles&gt;&lt;title&gt;An audit of 7000 successive child and adolescent psychiatry referrals in Scotland&lt;/title&gt;&lt;secondary-title&gt;Clinical Child Psychology and Psychiatry&lt;/secondary-title&gt;&lt;/titles&gt;&lt;periodical&gt;&lt;full-title&gt;Clinical child psychology and psychiatry&lt;/full-title&gt;&lt;/periodical&gt;&lt;pages&gt;229-249&lt;/pages&gt;&lt;volume&gt;1&lt;/volume&gt;&lt;number&gt;2&lt;/number&gt;&lt;dates&gt;&lt;year&gt;1996&lt;/year&gt;&lt;/dates&gt;&lt;isbn&gt;1359-1045&lt;/isbn&gt;&lt;urls&gt;&lt;/urls&gt;&lt;/record&gt;&lt;/Cite&gt;&lt;Cite&gt;&lt;Author&gt;Minty&lt;/Author&gt;&lt;Year&gt;2004&lt;/Year&gt;&lt;RecNum&gt;4&lt;/RecNum&gt;&lt;record&gt;&lt;rec-number&gt;4&lt;/rec-number&gt;&lt;foreign-keys&gt;&lt;key app="EN" db-id="rxxds5erw5z228etfel59xx79rzrw5xtaadw" timestamp="1438780693"&gt;4&lt;/key&gt;&lt;/foreign-keys&gt;&lt;ref-type name="Journal Article"&gt;17&lt;/ref-type&gt;&lt;contributors&gt;&lt;authors&gt;&lt;author&gt;Minty, Brian&lt;/author&gt;&lt;author&gt;Anderson, Cameron&lt;/author&gt;&lt;/authors&gt;&lt;/contributors&gt;&lt;titles&gt;&lt;title&gt;Non-attendance at initial out-patient appointments at a hospital-based child psychiatric clinic&lt;/title&gt;&lt;secondary-title&gt;Clinical child psychology and psychiatry&lt;/secondary-title&gt;&lt;/titles&gt;&lt;periodical&gt;&lt;full-title&gt;Clinical child psychology and psychiatry&lt;/full-title&gt;&lt;/periodical&gt;&lt;pages&gt;403-418&lt;/pages&gt;&lt;volume&gt;9&lt;/volume&gt;&lt;number&gt;3&lt;/number&gt;&lt;dates&gt;&lt;year&gt;2004&lt;/year&gt;&lt;/dates&gt;&lt;isbn&gt;1359-1045&lt;/isbn&gt;&lt;urls&gt;&lt;/urls&gt;&lt;/record&gt;&lt;/Cite&gt;&lt;/EndNote&gt;</w:instrText>
      </w:r>
      <w:r w:rsidRPr="00F55F0C">
        <w:rPr>
          <w:rFonts w:ascii="Times New Roman" w:hAnsi="Times New Roman" w:cs="Times New Roman"/>
          <w:bCs/>
          <w:sz w:val="24"/>
          <w:szCs w:val="24"/>
        </w:rPr>
        <w:fldChar w:fldCharType="separate"/>
      </w:r>
      <w:r w:rsidRPr="00584F15">
        <w:rPr>
          <w:rFonts w:ascii="Times New Roman" w:hAnsi="Times New Roman" w:cs="Times New Roman"/>
          <w:bCs/>
          <w:noProof/>
          <w:sz w:val="24"/>
          <w:szCs w:val="24"/>
          <w:vertAlign w:val="superscript"/>
        </w:rPr>
        <w:t>2</w:t>
      </w:r>
      <w:r>
        <w:rPr>
          <w:rFonts w:ascii="Times New Roman" w:hAnsi="Times New Roman" w:cs="Times New Roman"/>
          <w:bCs/>
          <w:noProof/>
          <w:sz w:val="24"/>
          <w:szCs w:val="24"/>
          <w:vertAlign w:val="superscript"/>
        </w:rPr>
        <w:t>2</w:t>
      </w:r>
      <w:r w:rsidRPr="00584F15">
        <w:rPr>
          <w:rFonts w:ascii="Times New Roman" w:hAnsi="Times New Roman" w:cs="Times New Roman"/>
          <w:bCs/>
          <w:noProof/>
          <w:sz w:val="24"/>
          <w:szCs w:val="24"/>
          <w:vertAlign w:val="superscript"/>
        </w:rPr>
        <w:t>, 3</w:t>
      </w:r>
      <w:r>
        <w:rPr>
          <w:rFonts w:ascii="Times New Roman" w:hAnsi="Times New Roman" w:cs="Times New Roman"/>
          <w:bCs/>
          <w:noProof/>
          <w:sz w:val="24"/>
          <w:szCs w:val="24"/>
          <w:vertAlign w:val="superscript"/>
        </w:rPr>
        <w:t>2</w:t>
      </w:r>
      <w:r w:rsidRPr="00F55F0C">
        <w:rPr>
          <w:rFonts w:ascii="Times New Roman" w:hAnsi="Times New Roman" w:cs="Times New Roman"/>
          <w:bCs/>
          <w:sz w:val="24"/>
          <w:szCs w:val="24"/>
        </w:rPr>
        <w:fldChar w:fldCharType="end"/>
      </w:r>
      <w:r w:rsidR="00FB5303">
        <w:rPr>
          <w:rFonts w:ascii="Times New Roman" w:hAnsi="Times New Roman" w:cs="Times New Roman"/>
          <w:bCs/>
          <w:sz w:val="24"/>
          <w:szCs w:val="24"/>
        </w:rPr>
        <w:t>,</w:t>
      </w:r>
      <w:r w:rsidRPr="00F55F0C">
        <w:rPr>
          <w:rFonts w:ascii="Times New Roman" w:hAnsi="Times New Roman" w:cs="Times New Roman"/>
        </w:rPr>
        <w:t xml:space="preserve"> </w:t>
      </w:r>
      <w:r w:rsidRPr="00F55F0C">
        <w:rPr>
          <w:rFonts w:ascii="Times New Roman" w:hAnsi="Times New Roman" w:cs="Times New Roman"/>
          <w:bCs/>
          <w:sz w:val="24"/>
          <w:szCs w:val="24"/>
        </w:rPr>
        <w:t>or the impact of regular use of BSL interpreters on BSL users in the service, were not investigated here.</w:t>
      </w:r>
      <w:r w:rsidRPr="00167227">
        <w:rPr>
          <w:rFonts w:ascii="Times New Roman" w:hAnsi="Times New Roman" w:cs="Times New Roman"/>
          <w:bCs/>
          <w:sz w:val="24"/>
          <w:szCs w:val="24"/>
        </w:rPr>
        <w:t xml:space="preserve"> </w:t>
      </w:r>
    </w:p>
    <w:p w14:paraId="5B535A2A" w14:textId="55E4D3AA" w:rsidR="00F30ECF" w:rsidRDefault="00F30ECF" w:rsidP="00F30ECF">
      <w:pPr>
        <w:spacing w:after="240" w:line="480" w:lineRule="auto"/>
        <w:jc w:val="both"/>
        <w:rPr>
          <w:rFonts w:ascii="Times New Roman" w:hAnsi="Times New Roman" w:cs="Times New Roman"/>
          <w:b/>
          <w:bCs/>
          <w:sz w:val="24"/>
          <w:szCs w:val="24"/>
        </w:rPr>
      </w:pPr>
      <w:r w:rsidRPr="00167227">
        <w:rPr>
          <w:rFonts w:ascii="Times New Roman" w:hAnsi="Times New Roman" w:cs="Times New Roman"/>
          <w:bCs/>
          <w:sz w:val="24"/>
          <w:szCs w:val="24"/>
        </w:rPr>
        <w:t>Third, it is unclear why clients/carers did not attend or cancelled appointments, with no reasons recorded. F</w:t>
      </w:r>
      <w:r>
        <w:rPr>
          <w:rFonts w:ascii="Times New Roman" w:hAnsi="Times New Roman" w:cs="Times New Roman"/>
          <w:bCs/>
          <w:sz w:val="24"/>
          <w:szCs w:val="24"/>
        </w:rPr>
        <w:t>ourth</w:t>
      </w:r>
      <w:r w:rsidRPr="00167227">
        <w:rPr>
          <w:rFonts w:ascii="Times New Roman" w:hAnsi="Times New Roman" w:cs="Times New Roman"/>
          <w:bCs/>
          <w:sz w:val="24"/>
          <w:szCs w:val="24"/>
        </w:rPr>
        <w:t xml:space="preserve">, although the large number of follow-up appointments allowed for wide-ranging analyses identifying factors related to non-attendance, the number of first appointments was much smaller, possibly precluding significant findings. </w:t>
      </w:r>
      <w:r>
        <w:rPr>
          <w:rFonts w:ascii="Times New Roman" w:hAnsi="Times New Roman" w:cs="Times New Roman"/>
          <w:bCs/>
          <w:sz w:val="24"/>
          <w:szCs w:val="24"/>
        </w:rPr>
        <w:t>Finally, we did not include health outcome data (ie</w:t>
      </w:r>
      <w:r w:rsidR="00A519D7">
        <w:rPr>
          <w:rFonts w:ascii="Times New Roman" w:hAnsi="Times New Roman" w:cs="Times New Roman"/>
          <w:bCs/>
          <w:sz w:val="24"/>
          <w:szCs w:val="24"/>
        </w:rPr>
        <w:t>,</w:t>
      </w:r>
      <w:r>
        <w:rPr>
          <w:rFonts w:ascii="Times New Roman" w:hAnsi="Times New Roman" w:cs="Times New Roman"/>
          <w:bCs/>
          <w:sz w:val="24"/>
          <w:szCs w:val="24"/>
        </w:rPr>
        <w:t xml:space="preserve"> CGAS, HONOSCA) in this audit, nor did we include information on diagnosis, so the impact of missed appointments on clients’ progress or whether the nature of their difficulties may have interfered with engagement is unclear. </w:t>
      </w:r>
    </w:p>
    <w:p w14:paraId="27B6DF44" w14:textId="77777777" w:rsidR="00F30ECF" w:rsidRPr="00201DB8" w:rsidRDefault="00F30ECF" w:rsidP="00F30ECF">
      <w:pPr>
        <w:spacing w:after="240" w:line="480" w:lineRule="auto"/>
        <w:jc w:val="both"/>
        <w:rPr>
          <w:rFonts w:ascii="Times New Roman" w:hAnsi="Times New Roman" w:cs="Times New Roman"/>
          <w:b/>
          <w:bCs/>
          <w:sz w:val="24"/>
          <w:szCs w:val="24"/>
          <w:u w:val="single"/>
        </w:rPr>
      </w:pPr>
      <w:r w:rsidRPr="00201DB8">
        <w:rPr>
          <w:rFonts w:ascii="Times New Roman" w:hAnsi="Times New Roman" w:cs="Times New Roman"/>
          <w:b/>
          <w:bCs/>
          <w:sz w:val="24"/>
          <w:szCs w:val="24"/>
          <w:u w:val="single"/>
        </w:rPr>
        <w:t>Conclusions</w:t>
      </w:r>
    </w:p>
    <w:p w14:paraId="2D9FFDA9" w14:textId="2F1796CA" w:rsidR="00F30ECF" w:rsidRPr="00167227" w:rsidRDefault="00F30ECF" w:rsidP="00F30ECF">
      <w:pPr>
        <w:spacing w:after="240" w:line="480" w:lineRule="auto"/>
        <w:jc w:val="both"/>
        <w:rPr>
          <w:rFonts w:ascii="Times New Roman" w:hAnsi="Times New Roman" w:cs="Times New Roman"/>
          <w:bCs/>
          <w:sz w:val="24"/>
          <w:szCs w:val="24"/>
        </w:rPr>
      </w:pPr>
      <w:r w:rsidRPr="00167227">
        <w:rPr>
          <w:rFonts w:ascii="Times New Roman" w:hAnsi="Times New Roman" w:cs="Times New Roman"/>
          <w:bCs/>
          <w:sz w:val="24"/>
          <w:szCs w:val="24"/>
        </w:rPr>
        <w:t xml:space="preserve">This is the first (published) study investigating attendance of mental health services over an extended timeframe in the population of </w:t>
      </w:r>
      <w:r w:rsidR="004A5CF3">
        <w:rPr>
          <w:rFonts w:ascii="Times New Roman" w:hAnsi="Times New Roman" w:cs="Times New Roman"/>
          <w:bCs/>
          <w:sz w:val="24"/>
          <w:szCs w:val="24"/>
        </w:rPr>
        <w:t>Deaf</w:t>
      </w:r>
      <w:r w:rsidRPr="00167227">
        <w:rPr>
          <w:rFonts w:ascii="Times New Roman" w:hAnsi="Times New Roman" w:cs="Times New Roman"/>
          <w:bCs/>
          <w:sz w:val="24"/>
          <w:szCs w:val="24"/>
        </w:rPr>
        <w:t xml:space="preserve"> children and young people and their families. The findings of increased attendance rates in follow-up appointments based at non-clinic sites (compared with clinic appointments) indicates that the expansion of ND-CAMHS to work directly with clients/carers in their schools, homes, and community locations was effective in increasing service accessibility. Questions remain about why some clients and their carers frequently miss scheduled appointments </w:t>
      </w:r>
      <w:r w:rsidRPr="00167227">
        <w:rPr>
          <w:rFonts w:ascii="Times New Roman" w:hAnsi="Times New Roman" w:cs="Times New Roman"/>
          <w:bCs/>
          <w:sz w:val="24"/>
          <w:szCs w:val="24"/>
        </w:rPr>
        <w:lastRenderedPageBreak/>
        <w:t xml:space="preserve">and how best to engage these families. Nevertheless, the present study strengthens the case for restructuring mental health services so as to provide health care in local areas to </w:t>
      </w:r>
      <w:r w:rsidR="004A5CF3">
        <w:rPr>
          <w:rFonts w:ascii="Times New Roman" w:hAnsi="Times New Roman" w:cs="Times New Roman"/>
          <w:bCs/>
          <w:sz w:val="24"/>
          <w:szCs w:val="24"/>
        </w:rPr>
        <w:t>Deaf</w:t>
      </w:r>
      <w:r w:rsidRPr="00167227">
        <w:rPr>
          <w:rFonts w:ascii="Times New Roman" w:hAnsi="Times New Roman" w:cs="Times New Roman"/>
          <w:bCs/>
          <w:sz w:val="24"/>
          <w:szCs w:val="24"/>
        </w:rPr>
        <w:t xml:space="preserve"> children and young people and their families.</w:t>
      </w:r>
    </w:p>
    <w:p w14:paraId="6DD2FA95" w14:textId="77777777" w:rsidR="00F30ECF" w:rsidRPr="00167227" w:rsidRDefault="00F30ECF" w:rsidP="00F30ECF">
      <w:pPr>
        <w:spacing w:after="240" w:line="480" w:lineRule="auto"/>
        <w:jc w:val="both"/>
        <w:rPr>
          <w:rFonts w:ascii="Times New Roman" w:hAnsi="Times New Roman" w:cs="Times New Roman"/>
          <w:bCs/>
          <w:sz w:val="24"/>
          <w:szCs w:val="24"/>
        </w:rPr>
      </w:pPr>
    </w:p>
    <w:p w14:paraId="51E41D30" w14:textId="77777777" w:rsidR="00F30ECF" w:rsidRPr="00167227" w:rsidRDefault="00F30ECF" w:rsidP="00F30ECF">
      <w:pPr>
        <w:spacing w:after="240" w:line="480" w:lineRule="auto"/>
        <w:jc w:val="both"/>
        <w:rPr>
          <w:rFonts w:ascii="Times New Roman" w:hAnsi="Times New Roman" w:cs="Times New Roman"/>
          <w:bCs/>
          <w:sz w:val="24"/>
          <w:szCs w:val="24"/>
        </w:rPr>
      </w:pPr>
    </w:p>
    <w:p w14:paraId="3740AC67" w14:textId="77777777" w:rsidR="00F30ECF" w:rsidRPr="00167227" w:rsidRDefault="00F30ECF" w:rsidP="00F30ECF">
      <w:pPr>
        <w:spacing w:after="240" w:line="480" w:lineRule="auto"/>
        <w:jc w:val="both"/>
        <w:rPr>
          <w:rFonts w:ascii="Times New Roman" w:hAnsi="Times New Roman" w:cs="Times New Roman"/>
          <w:bCs/>
          <w:sz w:val="24"/>
          <w:szCs w:val="24"/>
        </w:rPr>
      </w:pPr>
    </w:p>
    <w:p w14:paraId="4722CFD2" w14:textId="77777777" w:rsidR="00F30ECF" w:rsidRPr="00167227" w:rsidRDefault="00F30ECF" w:rsidP="00F30ECF">
      <w:pPr>
        <w:spacing w:after="240" w:line="480" w:lineRule="auto"/>
        <w:rPr>
          <w:rFonts w:ascii="Times New Roman" w:hAnsi="Times New Roman" w:cs="Times New Roman"/>
          <w:bCs/>
          <w:sz w:val="24"/>
          <w:szCs w:val="24"/>
        </w:rPr>
      </w:pPr>
    </w:p>
    <w:p w14:paraId="1D8B946A" w14:textId="6F359CBE" w:rsidR="00F30ECF" w:rsidRDefault="00F30ECF" w:rsidP="00F30ECF">
      <w:pPr>
        <w:spacing w:after="240" w:line="480" w:lineRule="auto"/>
        <w:rPr>
          <w:rFonts w:ascii="Times New Roman" w:hAnsi="Times New Roman" w:cs="Times New Roman"/>
          <w:bCs/>
          <w:sz w:val="24"/>
          <w:szCs w:val="24"/>
        </w:rPr>
      </w:pPr>
    </w:p>
    <w:p w14:paraId="76CB2393" w14:textId="3E0976C1" w:rsidR="00A10426" w:rsidRDefault="00A10426" w:rsidP="00F30ECF">
      <w:pPr>
        <w:spacing w:after="240" w:line="480" w:lineRule="auto"/>
        <w:rPr>
          <w:rFonts w:ascii="Times New Roman" w:hAnsi="Times New Roman" w:cs="Times New Roman"/>
          <w:bCs/>
          <w:sz w:val="24"/>
          <w:szCs w:val="24"/>
        </w:rPr>
      </w:pPr>
    </w:p>
    <w:p w14:paraId="0C1D92F2" w14:textId="3C85F2E6" w:rsidR="00A10426" w:rsidRDefault="00A10426" w:rsidP="00F30ECF">
      <w:pPr>
        <w:spacing w:after="240" w:line="480" w:lineRule="auto"/>
        <w:rPr>
          <w:rFonts w:ascii="Times New Roman" w:hAnsi="Times New Roman" w:cs="Times New Roman"/>
          <w:bCs/>
          <w:sz w:val="24"/>
          <w:szCs w:val="24"/>
        </w:rPr>
      </w:pPr>
    </w:p>
    <w:p w14:paraId="79C43985" w14:textId="26686033" w:rsidR="00A10426" w:rsidRDefault="00A10426" w:rsidP="00F30ECF">
      <w:pPr>
        <w:spacing w:after="240" w:line="480" w:lineRule="auto"/>
        <w:rPr>
          <w:rFonts w:ascii="Times New Roman" w:hAnsi="Times New Roman" w:cs="Times New Roman"/>
          <w:bCs/>
          <w:sz w:val="24"/>
          <w:szCs w:val="24"/>
        </w:rPr>
      </w:pPr>
    </w:p>
    <w:p w14:paraId="0D3F4412" w14:textId="2C8866C3" w:rsidR="00A10426" w:rsidRDefault="00A10426" w:rsidP="00F30ECF">
      <w:pPr>
        <w:spacing w:after="240" w:line="480" w:lineRule="auto"/>
        <w:rPr>
          <w:rFonts w:ascii="Times New Roman" w:hAnsi="Times New Roman" w:cs="Times New Roman"/>
          <w:bCs/>
          <w:sz w:val="24"/>
          <w:szCs w:val="24"/>
        </w:rPr>
      </w:pPr>
    </w:p>
    <w:p w14:paraId="07DB2148" w14:textId="545403F3" w:rsidR="00A10426" w:rsidRDefault="00A10426" w:rsidP="00F30ECF">
      <w:pPr>
        <w:spacing w:after="240" w:line="480" w:lineRule="auto"/>
        <w:rPr>
          <w:rFonts w:ascii="Times New Roman" w:hAnsi="Times New Roman" w:cs="Times New Roman"/>
          <w:bCs/>
          <w:sz w:val="24"/>
          <w:szCs w:val="24"/>
        </w:rPr>
      </w:pPr>
    </w:p>
    <w:p w14:paraId="36286D53" w14:textId="5C3F0D2E" w:rsidR="00A10426" w:rsidRDefault="00A10426" w:rsidP="00F30ECF">
      <w:pPr>
        <w:spacing w:after="240" w:line="480" w:lineRule="auto"/>
        <w:rPr>
          <w:rFonts w:ascii="Times New Roman" w:hAnsi="Times New Roman" w:cs="Times New Roman"/>
          <w:bCs/>
          <w:sz w:val="24"/>
          <w:szCs w:val="24"/>
        </w:rPr>
      </w:pPr>
    </w:p>
    <w:p w14:paraId="79E98329" w14:textId="7C6534B3" w:rsidR="00A10426" w:rsidRDefault="00A10426" w:rsidP="00F30ECF">
      <w:pPr>
        <w:spacing w:after="240" w:line="480" w:lineRule="auto"/>
        <w:rPr>
          <w:rFonts w:ascii="Times New Roman" w:hAnsi="Times New Roman" w:cs="Times New Roman"/>
          <w:bCs/>
          <w:sz w:val="24"/>
          <w:szCs w:val="24"/>
        </w:rPr>
      </w:pPr>
    </w:p>
    <w:p w14:paraId="51A3A2B3" w14:textId="46B71578" w:rsidR="00A10426" w:rsidRDefault="00A10426" w:rsidP="00F30ECF">
      <w:pPr>
        <w:spacing w:after="240" w:line="480" w:lineRule="auto"/>
        <w:rPr>
          <w:rFonts w:ascii="Times New Roman" w:hAnsi="Times New Roman" w:cs="Times New Roman"/>
          <w:bCs/>
          <w:sz w:val="24"/>
          <w:szCs w:val="24"/>
        </w:rPr>
      </w:pPr>
    </w:p>
    <w:p w14:paraId="78BF80EB" w14:textId="107BE7B2" w:rsidR="00A10426" w:rsidRDefault="00A10426" w:rsidP="00F30ECF">
      <w:pPr>
        <w:spacing w:after="240" w:line="480" w:lineRule="auto"/>
        <w:rPr>
          <w:rFonts w:ascii="Times New Roman" w:hAnsi="Times New Roman" w:cs="Times New Roman"/>
          <w:bCs/>
          <w:sz w:val="24"/>
          <w:szCs w:val="24"/>
        </w:rPr>
      </w:pPr>
    </w:p>
    <w:p w14:paraId="7C7444B1" w14:textId="7B14450B" w:rsidR="00A10426" w:rsidRDefault="00A10426" w:rsidP="00F30ECF">
      <w:pPr>
        <w:spacing w:after="240" w:line="480" w:lineRule="auto"/>
        <w:rPr>
          <w:rFonts w:ascii="Times New Roman" w:hAnsi="Times New Roman" w:cs="Times New Roman"/>
          <w:bCs/>
          <w:sz w:val="24"/>
          <w:szCs w:val="24"/>
        </w:rPr>
      </w:pPr>
    </w:p>
    <w:p w14:paraId="50EB869C" w14:textId="77777777" w:rsidR="00F30ECF" w:rsidRPr="00D8262E" w:rsidRDefault="00F30ECF" w:rsidP="00A10426">
      <w:pPr>
        <w:spacing w:after="120" w:line="480" w:lineRule="auto"/>
        <w:rPr>
          <w:rFonts w:asciiTheme="majorBidi" w:hAnsiTheme="majorBidi" w:cstheme="majorBidi"/>
          <w:b/>
          <w:bCs/>
          <w:sz w:val="24"/>
          <w:szCs w:val="24"/>
        </w:rPr>
      </w:pPr>
      <w:r w:rsidRPr="00D8262E">
        <w:rPr>
          <w:rFonts w:asciiTheme="majorBidi" w:hAnsiTheme="majorBidi" w:cstheme="majorBidi"/>
          <w:b/>
          <w:bCs/>
          <w:sz w:val="24"/>
          <w:szCs w:val="24"/>
        </w:rPr>
        <w:lastRenderedPageBreak/>
        <w:t>References</w:t>
      </w:r>
    </w:p>
    <w:p w14:paraId="7697E4E9" w14:textId="6F8B9A8A" w:rsidR="00F30ECF" w:rsidRPr="00D8262E" w:rsidRDefault="00F30ECF" w:rsidP="00A10426">
      <w:pPr>
        <w:pStyle w:val="EndNoteBibliography"/>
        <w:spacing w:after="120" w:line="480" w:lineRule="auto"/>
        <w:rPr>
          <w:rFonts w:asciiTheme="majorBidi" w:hAnsiTheme="majorBidi" w:cstheme="majorBidi"/>
          <w:sz w:val="24"/>
          <w:szCs w:val="24"/>
        </w:rPr>
      </w:pPr>
      <w:r w:rsidRPr="00D8262E">
        <w:rPr>
          <w:rFonts w:asciiTheme="majorBidi" w:hAnsiTheme="majorBidi" w:cstheme="majorBidi"/>
          <w:iCs/>
          <w:sz w:val="24"/>
          <w:szCs w:val="24"/>
        </w:rPr>
        <w:fldChar w:fldCharType="begin"/>
      </w:r>
      <w:r w:rsidRPr="00D8262E">
        <w:rPr>
          <w:rFonts w:asciiTheme="majorBidi" w:hAnsiTheme="majorBidi" w:cstheme="majorBidi"/>
          <w:iCs/>
          <w:sz w:val="24"/>
          <w:szCs w:val="24"/>
        </w:rPr>
        <w:instrText xml:space="preserve"> ADDIN EN.REFLIST </w:instrText>
      </w:r>
      <w:r w:rsidRPr="00D8262E">
        <w:rPr>
          <w:rFonts w:asciiTheme="majorBidi" w:hAnsiTheme="majorBidi" w:cstheme="majorBidi"/>
          <w:iCs/>
          <w:sz w:val="24"/>
          <w:szCs w:val="24"/>
        </w:rPr>
        <w:fldChar w:fldCharType="separate"/>
      </w:r>
      <w:r w:rsidRPr="00D8262E">
        <w:rPr>
          <w:rFonts w:asciiTheme="majorBidi" w:hAnsiTheme="majorBidi" w:cstheme="majorBidi"/>
          <w:sz w:val="24"/>
          <w:szCs w:val="24"/>
        </w:rPr>
        <w:t>1.</w:t>
      </w:r>
      <w:r w:rsidRPr="00D8262E">
        <w:rPr>
          <w:rFonts w:asciiTheme="majorBidi" w:hAnsiTheme="majorBidi" w:cstheme="majorBidi"/>
          <w:sz w:val="24"/>
          <w:szCs w:val="24"/>
        </w:rPr>
        <w:tab/>
        <w:t>NHS Commissioning Board. 2013/14 NHS Standard Contract  for Mental Health Service for Deaf Children And Adolescents. NHS England</w:t>
      </w:r>
      <w:r w:rsidR="00AE7607">
        <w:rPr>
          <w:rFonts w:asciiTheme="majorBidi" w:hAnsiTheme="majorBidi" w:cstheme="majorBidi"/>
          <w:sz w:val="24"/>
          <w:szCs w:val="24"/>
        </w:rPr>
        <w:t>;</w:t>
      </w:r>
      <w:r w:rsidRPr="00D8262E">
        <w:rPr>
          <w:rFonts w:asciiTheme="majorBidi" w:hAnsiTheme="majorBidi" w:cstheme="majorBidi"/>
          <w:sz w:val="24"/>
          <w:szCs w:val="24"/>
        </w:rPr>
        <w:t xml:space="preserve"> 2013.</w:t>
      </w:r>
    </w:p>
    <w:p w14:paraId="3C35C178" w14:textId="3181877B" w:rsidR="00F30ECF" w:rsidRPr="00D8262E" w:rsidRDefault="00F30ECF" w:rsidP="00A10426">
      <w:pPr>
        <w:pStyle w:val="EndNoteBibliography"/>
        <w:spacing w:after="120" w:line="480" w:lineRule="auto"/>
        <w:rPr>
          <w:rFonts w:asciiTheme="majorBidi" w:hAnsiTheme="majorBidi" w:cstheme="majorBidi"/>
          <w:sz w:val="24"/>
          <w:szCs w:val="24"/>
        </w:rPr>
      </w:pPr>
      <w:r w:rsidRPr="00D8262E">
        <w:rPr>
          <w:rFonts w:asciiTheme="majorBidi" w:hAnsiTheme="majorBidi" w:cstheme="majorBidi"/>
          <w:sz w:val="24"/>
          <w:szCs w:val="24"/>
        </w:rPr>
        <w:t>2.</w:t>
      </w:r>
      <w:r w:rsidRPr="00D8262E">
        <w:rPr>
          <w:rFonts w:asciiTheme="majorBidi" w:hAnsiTheme="majorBidi" w:cstheme="majorBidi"/>
          <w:sz w:val="24"/>
          <w:szCs w:val="24"/>
        </w:rPr>
        <w:tab/>
      </w:r>
      <w:r w:rsidRPr="00D8262E">
        <w:rPr>
          <w:rFonts w:asciiTheme="majorBidi" w:hAnsiTheme="majorBidi" w:cstheme="majorBidi"/>
          <w:color w:val="222222"/>
          <w:sz w:val="24"/>
          <w:szCs w:val="24"/>
          <w:shd w:val="clear" w:color="auto" w:fill="FFFFFF"/>
        </w:rPr>
        <w:t>Hindley P. Psychiatric aspects of h</w:t>
      </w:r>
      <w:r w:rsidR="00AE7607">
        <w:rPr>
          <w:rFonts w:asciiTheme="majorBidi" w:hAnsiTheme="majorBidi" w:cstheme="majorBidi"/>
          <w:color w:val="222222"/>
          <w:sz w:val="24"/>
          <w:szCs w:val="24"/>
          <w:shd w:val="clear" w:color="auto" w:fill="FFFFFF"/>
        </w:rPr>
        <w:t>earing impairments. Journal of C</w:t>
      </w:r>
      <w:r w:rsidRPr="00D8262E">
        <w:rPr>
          <w:rFonts w:asciiTheme="majorBidi" w:hAnsiTheme="majorBidi" w:cstheme="majorBidi"/>
          <w:color w:val="222222"/>
          <w:sz w:val="24"/>
          <w:szCs w:val="24"/>
          <w:shd w:val="clear" w:color="auto" w:fill="FFFFFF"/>
        </w:rPr>
        <w:t xml:space="preserve">hild </w:t>
      </w:r>
      <w:r w:rsidR="00AE7607">
        <w:rPr>
          <w:rFonts w:asciiTheme="majorBidi" w:hAnsiTheme="majorBidi" w:cstheme="majorBidi"/>
          <w:color w:val="222222"/>
          <w:sz w:val="24"/>
          <w:szCs w:val="24"/>
          <w:shd w:val="clear" w:color="auto" w:fill="FFFFFF"/>
        </w:rPr>
        <w:t>P</w:t>
      </w:r>
      <w:r w:rsidRPr="00D8262E">
        <w:rPr>
          <w:rFonts w:asciiTheme="majorBidi" w:hAnsiTheme="majorBidi" w:cstheme="majorBidi"/>
          <w:color w:val="222222"/>
          <w:sz w:val="24"/>
          <w:szCs w:val="24"/>
          <w:shd w:val="clear" w:color="auto" w:fill="FFFFFF"/>
        </w:rPr>
        <w:t xml:space="preserve">sychology and </w:t>
      </w:r>
      <w:r w:rsidR="00AE7607">
        <w:rPr>
          <w:rFonts w:asciiTheme="majorBidi" w:hAnsiTheme="majorBidi" w:cstheme="majorBidi"/>
          <w:color w:val="222222"/>
          <w:sz w:val="24"/>
          <w:szCs w:val="24"/>
          <w:shd w:val="clear" w:color="auto" w:fill="FFFFFF"/>
        </w:rPr>
        <w:t>P</w:t>
      </w:r>
      <w:r w:rsidRPr="00D8262E">
        <w:rPr>
          <w:rFonts w:asciiTheme="majorBidi" w:hAnsiTheme="majorBidi" w:cstheme="majorBidi"/>
          <w:color w:val="222222"/>
          <w:sz w:val="24"/>
          <w:szCs w:val="24"/>
          <w:shd w:val="clear" w:color="auto" w:fill="FFFFFF"/>
        </w:rPr>
        <w:t>sychiatry. 1997 Jan 1;38(1):101-17.</w:t>
      </w:r>
    </w:p>
    <w:p w14:paraId="754BF820" w14:textId="77777777" w:rsidR="00F30ECF" w:rsidRPr="00D8262E" w:rsidRDefault="00F30ECF" w:rsidP="00A10426">
      <w:pPr>
        <w:pStyle w:val="EndNoteBibliography"/>
        <w:spacing w:after="120" w:line="480" w:lineRule="auto"/>
        <w:rPr>
          <w:rFonts w:asciiTheme="majorBidi" w:hAnsiTheme="majorBidi" w:cstheme="majorBidi"/>
          <w:sz w:val="24"/>
          <w:szCs w:val="24"/>
        </w:rPr>
      </w:pPr>
      <w:r w:rsidRPr="00D8262E">
        <w:rPr>
          <w:rFonts w:asciiTheme="majorBidi" w:hAnsiTheme="majorBidi" w:cstheme="majorBidi"/>
          <w:sz w:val="24"/>
          <w:szCs w:val="24"/>
        </w:rPr>
        <w:t>3.</w:t>
      </w:r>
      <w:r w:rsidRPr="00D8262E">
        <w:rPr>
          <w:rFonts w:asciiTheme="majorBidi" w:hAnsiTheme="majorBidi" w:cstheme="majorBidi"/>
          <w:sz w:val="24"/>
          <w:szCs w:val="24"/>
        </w:rPr>
        <w:tab/>
      </w:r>
      <w:r w:rsidRPr="00D8262E">
        <w:rPr>
          <w:rFonts w:asciiTheme="majorBidi" w:hAnsiTheme="majorBidi" w:cstheme="majorBidi"/>
          <w:color w:val="222222"/>
          <w:sz w:val="24"/>
          <w:szCs w:val="24"/>
          <w:shd w:val="clear" w:color="auto" w:fill="FFFFFF"/>
        </w:rPr>
        <w:t>Fellinger J, Holzinger D, Sattel H, Laucht M, Goldberg D. Correlates of mental health disorders among children with hearing impairments. Developmental Medicine &amp; Child Neurology. 2009 Aug 1;51(8):635-41.</w:t>
      </w:r>
    </w:p>
    <w:p w14:paraId="7E7AD42A" w14:textId="77777777" w:rsidR="00F30ECF" w:rsidRPr="00D8262E" w:rsidRDefault="00F30ECF" w:rsidP="00A10426">
      <w:pPr>
        <w:pStyle w:val="EndNoteBibliography"/>
        <w:spacing w:after="120" w:line="480" w:lineRule="auto"/>
        <w:rPr>
          <w:rFonts w:asciiTheme="majorBidi" w:hAnsiTheme="majorBidi" w:cstheme="majorBidi"/>
          <w:sz w:val="24"/>
          <w:szCs w:val="24"/>
        </w:rPr>
      </w:pPr>
      <w:r w:rsidRPr="00D8262E">
        <w:rPr>
          <w:rFonts w:asciiTheme="majorBidi" w:hAnsiTheme="majorBidi" w:cstheme="majorBidi"/>
          <w:sz w:val="24"/>
          <w:szCs w:val="24"/>
        </w:rPr>
        <w:t>4.</w:t>
      </w:r>
      <w:r w:rsidRPr="00D8262E">
        <w:rPr>
          <w:rFonts w:asciiTheme="majorBidi" w:hAnsiTheme="majorBidi" w:cstheme="majorBidi"/>
          <w:sz w:val="24"/>
          <w:szCs w:val="24"/>
        </w:rPr>
        <w:tab/>
      </w:r>
      <w:r w:rsidRPr="00D8262E">
        <w:rPr>
          <w:rFonts w:asciiTheme="majorBidi" w:hAnsiTheme="majorBidi" w:cstheme="majorBidi"/>
          <w:color w:val="222222"/>
          <w:sz w:val="24"/>
          <w:szCs w:val="24"/>
          <w:shd w:val="clear" w:color="auto" w:fill="FFFFFF"/>
        </w:rPr>
        <w:t>Hindley P. Development of deaf and blind children. Psychiatry. 2005 Jul 1;4(7):45-8.</w:t>
      </w:r>
    </w:p>
    <w:p w14:paraId="492A48DE" w14:textId="34C13A6F" w:rsidR="00F30ECF" w:rsidRPr="00D8262E" w:rsidRDefault="00F30ECF" w:rsidP="00A10426">
      <w:pPr>
        <w:pStyle w:val="EndNoteBibliography"/>
        <w:spacing w:after="120" w:line="480" w:lineRule="auto"/>
        <w:rPr>
          <w:rFonts w:asciiTheme="majorBidi" w:hAnsiTheme="majorBidi" w:cstheme="majorBidi"/>
          <w:sz w:val="24"/>
          <w:szCs w:val="24"/>
        </w:rPr>
      </w:pPr>
      <w:r w:rsidRPr="00D8262E">
        <w:rPr>
          <w:rFonts w:asciiTheme="majorBidi" w:hAnsiTheme="majorBidi" w:cstheme="majorBidi"/>
          <w:sz w:val="24"/>
          <w:szCs w:val="24"/>
        </w:rPr>
        <w:t>5.</w:t>
      </w:r>
      <w:r w:rsidRPr="00D8262E">
        <w:rPr>
          <w:rFonts w:asciiTheme="majorBidi" w:hAnsiTheme="majorBidi" w:cstheme="majorBidi"/>
          <w:sz w:val="24"/>
          <w:szCs w:val="24"/>
        </w:rPr>
        <w:tab/>
        <w:t xml:space="preserve">British Society for Mental Health and </w:t>
      </w:r>
      <w:r w:rsidR="004A5CF3">
        <w:rPr>
          <w:rFonts w:asciiTheme="majorBidi" w:hAnsiTheme="majorBidi" w:cstheme="majorBidi"/>
          <w:sz w:val="24"/>
          <w:szCs w:val="24"/>
        </w:rPr>
        <w:t>deafness</w:t>
      </w:r>
      <w:r w:rsidRPr="00D8262E">
        <w:rPr>
          <w:rFonts w:asciiTheme="majorBidi" w:hAnsiTheme="majorBidi" w:cstheme="majorBidi"/>
          <w:sz w:val="24"/>
          <w:szCs w:val="24"/>
        </w:rPr>
        <w:t>. Forging new channels. Commissioning and delivery mental health services for people who are deaf. An NHS health advisory service thematic review. London: Health Advisory Service</w:t>
      </w:r>
      <w:r w:rsidR="00AE7607">
        <w:rPr>
          <w:rFonts w:asciiTheme="majorBidi" w:hAnsiTheme="majorBidi" w:cstheme="majorBidi"/>
          <w:sz w:val="24"/>
          <w:szCs w:val="24"/>
        </w:rPr>
        <w:t>;</w:t>
      </w:r>
      <w:r w:rsidRPr="00D8262E">
        <w:rPr>
          <w:rFonts w:asciiTheme="majorBidi" w:hAnsiTheme="majorBidi" w:cstheme="majorBidi"/>
          <w:sz w:val="24"/>
          <w:szCs w:val="24"/>
        </w:rPr>
        <w:t xml:space="preserve"> 1998.</w:t>
      </w:r>
    </w:p>
    <w:p w14:paraId="763A3EFE" w14:textId="77777777" w:rsidR="00F30ECF" w:rsidRPr="00D8262E" w:rsidRDefault="00F30ECF" w:rsidP="00A10426">
      <w:pPr>
        <w:pStyle w:val="EndNoteBibliography"/>
        <w:spacing w:after="120" w:line="480" w:lineRule="auto"/>
        <w:rPr>
          <w:rFonts w:asciiTheme="majorBidi" w:hAnsiTheme="majorBidi" w:cstheme="majorBidi"/>
          <w:sz w:val="24"/>
          <w:szCs w:val="24"/>
        </w:rPr>
      </w:pPr>
      <w:r w:rsidRPr="00D8262E">
        <w:rPr>
          <w:rFonts w:asciiTheme="majorBidi" w:hAnsiTheme="majorBidi" w:cstheme="majorBidi"/>
          <w:sz w:val="24"/>
          <w:szCs w:val="24"/>
        </w:rPr>
        <w:t>6.</w:t>
      </w:r>
      <w:r w:rsidRPr="00D8262E">
        <w:rPr>
          <w:rFonts w:asciiTheme="majorBidi" w:hAnsiTheme="majorBidi" w:cstheme="majorBidi"/>
          <w:sz w:val="24"/>
          <w:szCs w:val="24"/>
        </w:rPr>
        <w:tab/>
      </w:r>
      <w:r w:rsidRPr="00D8262E">
        <w:rPr>
          <w:rFonts w:asciiTheme="majorBidi" w:hAnsiTheme="majorBidi" w:cstheme="majorBidi"/>
          <w:color w:val="222222"/>
          <w:sz w:val="24"/>
          <w:szCs w:val="24"/>
          <w:shd w:val="clear" w:color="auto" w:fill="FFFFFF"/>
        </w:rPr>
        <w:t>Fellinger J, Holzinger D, Pollard R. Mental health of deaf people. The Lancet. 2012 Mar 23;379(9820):1037-44.</w:t>
      </w:r>
    </w:p>
    <w:p w14:paraId="338F8804" w14:textId="77777777" w:rsidR="00F30ECF" w:rsidRPr="00D8262E" w:rsidRDefault="00F30ECF" w:rsidP="00A10426">
      <w:pPr>
        <w:pStyle w:val="EndNoteBibliography"/>
        <w:spacing w:after="120" w:line="480" w:lineRule="auto"/>
        <w:rPr>
          <w:rFonts w:asciiTheme="majorBidi" w:hAnsiTheme="majorBidi" w:cstheme="majorBidi"/>
          <w:sz w:val="24"/>
          <w:szCs w:val="24"/>
        </w:rPr>
      </w:pPr>
      <w:r w:rsidRPr="00D8262E">
        <w:rPr>
          <w:rFonts w:asciiTheme="majorBidi" w:hAnsiTheme="majorBidi" w:cstheme="majorBidi"/>
          <w:sz w:val="24"/>
          <w:szCs w:val="24"/>
        </w:rPr>
        <w:t>7.</w:t>
      </w:r>
      <w:r w:rsidRPr="00D8262E">
        <w:rPr>
          <w:rFonts w:asciiTheme="majorBidi" w:hAnsiTheme="majorBidi" w:cstheme="majorBidi"/>
          <w:sz w:val="24"/>
          <w:szCs w:val="24"/>
        </w:rPr>
        <w:tab/>
      </w:r>
      <w:r w:rsidRPr="00D8262E">
        <w:rPr>
          <w:rFonts w:asciiTheme="majorBidi" w:hAnsiTheme="majorBidi" w:cstheme="majorBidi"/>
          <w:color w:val="222222"/>
          <w:sz w:val="24"/>
          <w:szCs w:val="24"/>
          <w:shd w:val="clear" w:color="auto" w:fill="FFFFFF"/>
        </w:rPr>
        <w:t>Hindley PA. Mental health problems in deaf children. Current Paediatrics. 2005 Apr 30;15(2):114-9.</w:t>
      </w:r>
    </w:p>
    <w:p w14:paraId="2461D11B" w14:textId="77777777" w:rsidR="00F30ECF" w:rsidRPr="00D8262E" w:rsidRDefault="00F30ECF" w:rsidP="00A10426">
      <w:pPr>
        <w:pStyle w:val="EndNoteBibliography"/>
        <w:spacing w:after="120" w:line="480" w:lineRule="auto"/>
        <w:rPr>
          <w:rFonts w:asciiTheme="majorBidi" w:hAnsiTheme="majorBidi" w:cstheme="majorBidi"/>
          <w:color w:val="222222"/>
          <w:sz w:val="24"/>
          <w:szCs w:val="24"/>
          <w:shd w:val="clear" w:color="auto" w:fill="FFFFFF"/>
        </w:rPr>
      </w:pPr>
      <w:r w:rsidRPr="00D8262E">
        <w:rPr>
          <w:rFonts w:asciiTheme="majorBidi" w:hAnsiTheme="majorBidi" w:cstheme="majorBidi"/>
          <w:sz w:val="24"/>
          <w:szCs w:val="24"/>
        </w:rPr>
        <w:t>8.</w:t>
      </w:r>
      <w:r w:rsidRPr="00D8262E">
        <w:rPr>
          <w:rFonts w:asciiTheme="majorBidi" w:hAnsiTheme="majorBidi" w:cstheme="majorBidi"/>
          <w:sz w:val="24"/>
          <w:szCs w:val="24"/>
        </w:rPr>
        <w:tab/>
      </w:r>
      <w:r w:rsidRPr="00D8262E">
        <w:rPr>
          <w:rFonts w:asciiTheme="majorBidi" w:hAnsiTheme="majorBidi" w:cstheme="majorBidi"/>
          <w:color w:val="222222"/>
          <w:sz w:val="24"/>
          <w:szCs w:val="24"/>
          <w:shd w:val="clear" w:color="auto" w:fill="FFFFFF"/>
        </w:rPr>
        <w:t>Hindley PA, Hill PD, McGuigan S, Kitson N. Psychiatric disorder in deaf and hearing impaired children and young people: a prevalence study. Journal of Child Psychology and Psychiatry. 1994 Jul 1;35(5):917-34.</w:t>
      </w:r>
    </w:p>
    <w:p w14:paraId="579FAF81" w14:textId="27A4F1F1" w:rsidR="00F30ECF" w:rsidRPr="00D8262E" w:rsidRDefault="00F30ECF" w:rsidP="00A10426">
      <w:pPr>
        <w:pStyle w:val="EndNoteBibliography"/>
        <w:spacing w:after="120" w:line="480" w:lineRule="auto"/>
        <w:rPr>
          <w:rFonts w:asciiTheme="majorBidi" w:hAnsiTheme="majorBidi" w:cstheme="majorBidi"/>
          <w:color w:val="222222"/>
          <w:sz w:val="24"/>
          <w:szCs w:val="24"/>
          <w:shd w:val="clear" w:color="auto" w:fill="FFFFFF"/>
        </w:rPr>
      </w:pPr>
      <w:r w:rsidRPr="00D8262E">
        <w:rPr>
          <w:rFonts w:asciiTheme="majorBidi" w:hAnsiTheme="majorBidi" w:cstheme="majorBidi"/>
          <w:sz w:val="24"/>
          <w:szCs w:val="24"/>
        </w:rPr>
        <w:lastRenderedPageBreak/>
        <w:t>9.</w:t>
      </w:r>
      <w:r w:rsidRPr="00D8262E">
        <w:rPr>
          <w:rFonts w:asciiTheme="majorBidi" w:hAnsiTheme="majorBidi" w:cstheme="majorBidi"/>
          <w:sz w:val="24"/>
          <w:szCs w:val="24"/>
        </w:rPr>
        <w:tab/>
      </w:r>
      <w:r w:rsidRPr="00D8262E">
        <w:rPr>
          <w:rFonts w:asciiTheme="majorBidi" w:hAnsiTheme="majorBidi" w:cstheme="majorBidi"/>
          <w:color w:val="222222"/>
          <w:sz w:val="24"/>
          <w:szCs w:val="24"/>
          <w:shd w:val="clear" w:color="auto" w:fill="FFFFFF"/>
        </w:rPr>
        <w:t xml:space="preserve">Schenkel LS, Rothman-Marshall G, Schlehofer DA, Towne TL, Burnash DL, Priddy BM. Child maltreatment and trauma exposure among deaf and hard of hearing young adults. Child </w:t>
      </w:r>
      <w:r w:rsidR="00AE7607">
        <w:rPr>
          <w:rFonts w:asciiTheme="majorBidi" w:hAnsiTheme="majorBidi" w:cstheme="majorBidi"/>
          <w:color w:val="222222"/>
          <w:sz w:val="24"/>
          <w:szCs w:val="24"/>
          <w:shd w:val="clear" w:color="auto" w:fill="FFFFFF"/>
        </w:rPr>
        <w:t>A</w:t>
      </w:r>
      <w:r w:rsidRPr="00D8262E">
        <w:rPr>
          <w:rFonts w:asciiTheme="majorBidi" w:hAnsiTheme="majorBidi" w:cstheme="majorBidi"/>
          <w:color w:val="222222"/>
          <w:sz w:val="24"/>
          <w:szCs w:val="24"/>
          <w:shd w:val="clear" w:color="auto" w:fill="FFFFFF"/>
        </w:rPr>
        <w:t xml:space="preserve">buse &amp; </w:t>
      </w:r>
      <w:r w:rsidR="00AE7607">
        <w:rPr>
          <w:rFonts w:asciiTheme="majorBidi" w:hAnsiTheme="majorBidi" w:cstheme="majorBidi"/>
          <w:color w:val="222222"/>
          <w:sz w:val="24"/>
          <w:szCs w:val="24"/>
          <w:shd w:val="clear" w:color="auto" w:fill="FFFFFF"/>
        </w:rPr>
        <w:t>N</w:t>
      </w:r>
      <w:r w:rsidRPr="00D8262E">
        <w:rPr>
          <w:rFonts w:asciiTheme="majorBidi" w:hAnsiTheme="majorBidi" w:cstheme="majorBidi"/>
          <w:color w:val="222222"/>
          <w:sz w:val="24"/>
          <w:szCs w:val="24"/>
          <w:shd w:val="clear" w:color="auto" w:fill="FFFFFF"/>
        </w:rPr>
        <w:t>eglect. 2014 Oct 31;38(10):1581-9.</w:t>
      </w:r>
    </w:p>
    <w:p w14:paraId="15A6BA1A" w14:textId="70F57F71" w:rsidR="00C537F6" w:rsidRPr="00C537F6" w:rsidRDefault="00F30ECF" w:rsidP="00A10426">
      <w:pPr>
        <w:pStyle w:val="EndNoteBibliography"/>
        <w:spacing w:after="120" w:line="480" w:lineRule="auto"/>
        <w:rPr>
          <w:rFonts w:asciiTheme="majorBidi" w:hAnsiTheme="majorBidi" w:cstheme="majorBidi"/>
          <w:color w:val="222222"/>
          <w:sz w:val="24"/>
          <w:szCs w:val="24"/>
          <w:shd w:val="clear" w:color="auto" w:fill="FFFFFF"/>
        </w:rPr>
      </w:pPr>
      <w:r w:rsidRPr="00D8262E">
        <w:rPr>
          <w:rFonts w:asciiTheme="majorBidi" w:hAnsiTheme="majorBidi" w:cstheme="majorBidi"/>
          <w:sz w:val="24"/>
          <w:szCs w:val="24"/>
        </w:rPr>
        <w:t xml:space="preserve">10.  </w:t>
      </w:r>
      <w:r w:rsidRPr="00D8262E">
        <w:rPr>
          <w:rFonts w:asciiTheme="majorBidi" w:hAnsiTheme="majorBidi" w:cstheme="majorBidi"/>
          <w:sz w:val="24"/>
          <w:szCs w:val="24"/>
        </w:rPr>
        <w:tab/>
      </w:r>
      <w:r w:rsidR="00C537F6" w:rsidRPr="00C537F6">
        <w:rPr>
          <w:rFonts w:asciiTheme="majorBidi" w:hAnsiTheme="majorBidi" w:cstheme="majorBidi"/>
          <w:color w:val="222222"/>
          <w:sz w:val="24"/>
          <w:szCs w:val="24"/>
          <w:shd w:val="clear" w:color="auto" w:fill="FFFFFF"/>
        </w:rPr>
        <w:t>Roberts S, Wright B, Moore K, Smith J, Allgar V, Tennant A, Doherty C, Hughes E, Moore DC, Ogden R, Phillips H. Stage 1: cross-cultural translation of a screening tool for mental health in deaf children. NIHR Journals Library. Southampton (UK)</w:t>
      </w:r>
      <w:r w:rsidR="00A87E68">
        <w:rPr>
          <w:rFonts w:asciiTheme="majorBidi" w:hAnsiTheme="majorBidi" w:cstheme="majorBidi"/>
          <w:color w:val="222222"/>
          <w:sz w:val="24"/>
          <w:szCs w:val="24"/>
          <w:shd w:val="clear" w:color="auto" w:fill="FFFFFF"/>
        </w:rPr>
        <w:t>; 2015</w:t>
      </w:r>
      <w:r w:rsidR="00C537F6" w:rsidRPr="00C537F6">
        <w:rPr>
          <w:rFonts w:asciiTheme="majorBidi" w:hAnsiTheme="majorBidi" w:cstheme="majorBidi"/>
          <w:color w:val="222222"/>
          <w:sz w:val="24"/>
          <w:szCs w:val="24"/>
          <w:shd w:val="clear" w:color="auto" w:fill="FFFFFF"/>
        </w:rPr>
        <w:t xml:space="preserve">. </w:t>
      </w:r>
      <w:r w:rsidR="00540FC4" w:rsidRPr="00540FC4">
        <w:rPr>
          <w:rFonts w:asciiTheme="majorBidi" w:hAnsiTheme="majorBidi" w:cstheme="majorBidi"/>
          <w:color w:val="222222"/>
          <w:sz w:val="24"/>
          <w:szCs w:val="24"/>
          <w:shd w:val="clear" w:color="auto" w:fill="FFFFFF"/>
          <w:lang w:val="en"/>
        </w:rPr>
        <w:t>(Health Services and Delivery Research, No. 3.2.) Available from: https://www.ncbi.nlm.nih.gov/books/NBK274167/ doi: 10.3310/hsdr03020</w:t>
      </w:r>
    </w:p>
    <w:p w14:paraId="01AF807E" w14:textId="77777777" w:rsidR="00F30ECF" w:rsidRPr="00D8262E" w:rsidRDefault="00F30ECF" w:rsidP="00A10426">
      <w:pPr>
        <w:pStyle w:val="EndNoteBibliography"/>
        <w:spacing w:after="120" w:line="480" w:lineRule="auto"/>
        <w:rPr>
          <w:rFonts w:asciiTheme="majorBidi" w:hAnsiTheme="majorBidi" w:cstheme="majorBidi"/>
          <w:sz w:val="24"/>
          <w:szCs w:val="24"/>
        </w:rPr>
      </w:pPr>
      <w:r w:rsidRPr="00D8262E">
        <w:rPr>
          <w:rFonts w:asciiTheme="majorBidi" w:hAnsiTheme="majorBidi" w:cstheme="majorBidi"/>
          <w:sz w:val="24"/>
          <w:szCs w:val="24"/>
        </w:rPr>
        <w:t>11.</w:t>
      </w:r>
      <w:r w:rsidRPr="00D8262E">
        <w:rPr>
          <w:rFonts w:asciiTheme="majorBidi" w:hAnsiTheme="majorBidi" w:cstheme="majorBidi"/>
          <w:sz w:val="24"/>
          <w:szCs w:val="24"/>
        </w:rPr>
        <w:tab/>
      </w:r>
      <w:r w:rsidRPr="00D8262E">
        <w:rPr>
          <w:rFonts w:asciiTheme="majorBidi" w:hAnsiTheme="majorBidi" w:cstheme="majorBidi"/>
          <w:color w:val="222222"/>
          <w:sz w:val="24"/>
          <w:szCs w:val="24"/>
          <w:shd w:val="clear" w:color="auto" w:fill="FFFFFF"/>
        </w:rPr>
        <w:t>Bailly D, Dechoulydelenclave MB, Lauwerier L. [Hearing impairment and psychopathological disorders in children and adolescents. Review of the recent literature]. L'Encephale. 2002 Dec;29(4 Pt 1):329-37.</w:t>
      </w:r>
    </w:p>
    <w:p w14:paraId="44E119BF" w14:textId="77777777" w:rsidR="00F30ECF" w:rsidRPr="00D8262E" w:rsidRDefault="00F30ECF" w:rsidP="00A10426">
      <w:pPr>
        <w:pStyle w:val="EndNoteBibliography"/>
        <w:spacing w:after="120" w:line="480" w:lineRule="auto"/>
        <w:rPr>
          <w:rFonts w:asciiTheme="majorBidi" w:hAnsiTheme="majorBidi" w:cstheme="majorBidi"/>
          <w:sz w:val="24"/>
          <w:szCs w:val="24"/>
        </w:rPr>
      </w:pPr>
      <w:r w:rsidRPr="00D8262E">
        <w:rPr>
          <w:rFonts w:asciiTheme="majorBidi" w:hAnsiTheme="majorBidi" w:cstheme="majorBidi"/>
          <w:sz w:val="24"/>
          <w:szCs w:val="24"/>
        </w:rPr>
        <w:t>12.</w:t>
      </w:r>
      <w:r w:rsidRPr="00D8262E">
        <w:rPr>
          <w:rFonts w:asciiTheme="majorBidi" w:hAnsiTheme="majorBidi" w:cstheme="majorBidi"/>
          <w:sz w:val="24"/>
          <w:szCs w:val="24"/>
        </w:rPr>
        <w:tab/>
      </w:r>
      <w:r w:rsidRPr="00D8262E">
        <w:rPr>
          <w:rFonts w:asciiTheme="majorBidi" w:hAnsiTheme="majorBidi" w:cstheme="majorBidi"/>
          <w:color w:val="222222"/>
          <w:sz w:val="24"/>
          <w:szCs w:val="24"/>
          <w:shd w:val="clear" w:color="auto" w:fill="FFFFFF"/>
        </w:rPr>
        <w:t>Beresford B, Clarke S, Greco V. Referrers' use and views of specialist mental health services for deaf children and young people in England. Journal of Mental Health. 2010 Apr 1;19(2):193-201.</w:t>
      </w:r>
    </w:p>
    <w:p w14:paraId="0AA5822B" w14:textId="77777777" w:rsidR="00F30ECF" w:rsidRPr="00D8262E" w:rsidRDefault="00F30ECF" w:rsidP="00A10426">
      <w:pPr>
        <w:pStyle w:val="EndNoteBibliography"/>
        <w:spacing w:after="120" w:line="480" w:lineRule="auto"/>
        <w:rPr>
          <w:rFonts w:asciiTheme="majorBidi" w:hAnsiTheme="majorBidi" w:cstheme="majorBidi"/>
          <w:sz w:val="24"/>
          <w:szCs w:val="24"/>
        </w:rPr>
      </w:pPr>
      <w:r w:rsidRPr="00D8262E">
        <w:rPr>
          <w:rFonts w:asciiTheme="majorBidi" w:hAnsiTheme="majorBidi" w:cstheme="majorBidi"/>
          <w:sz w:val="24"/>
          <w:szCs w:val="24"/>
        </w:rPr>
        <w:t>13.</w:t>
      </w:r>
      <w:r w:rsidRPr="00D8262E">
        <w:rPr>
          <w:rFonts w:asciiTheme="majorBidi" w:hAnsiTheme="majorBidi" w:cstheme="majorBidi"/>
          <w:sz w:val="24"/>
          <w:szCs w:val="24"/>
        </w:rPr>
        <w:tab/>
      </w:r>
      <w:r w:rsidRPr="00D8262E">
        <w:rPr>
          <w:rFonts w:asciiTheme="majorBidi" w:hAnsiTheme="majorBidi" w:cstheme="majorBidi"/>
          <w:color w:val="222222"/>
          <w:sz w:val="24"/>
          <w:szCs w:val="24"/>
          <w:shd w:val="clear" w:color="auto" w:fill="FFFFFF"/>
        </w:rPr>
        <w:t>Beresford B, Greco V, Clarke S, Sutherland H. An evaluation of specialist mental health services for deaf children and young people. York: Social Policy Research Unit, University of York; 2008 May.</w:t>
      </w:r>
    </w:p>
    <w:p w14:paraId="0A7F6492" w14:textId="232D3680" w:rsidR="00F30ECF" w:rsidRPr="00D8262E" w:rsidRDefault="00F30ECF" w:rsidP="00A10426">
      <w:pPr>
        <w:pStyle w:val="EndNoteBibliography"/>
        <w:spacing w:after="120" w:line="480" w:lineRule="auto"/>
        <w:rPr>
          <w:rFonts w:asciiTheme="majorBidi" w:hAnsiTheme="majorBidi" w:cstheme="majorBidi"/>
          <w:sz w:val="24"/>
          <w:szCs w:val="24"/>
        </w:rPr>
      </w:pPr>
      <w:r w:rsidRPr="00D8262E">
        <w:rPr>
          <w:rFonts w:asciiTheme="majorBidi" w:hAnsiTheme="majorBidi" w:cstheme="majorBidi"/>
          <w:sz w:val="24"/>
          <w:szCs w:val="24"/>
        </w:rPr>
        <w:t>14.</w:t>
      </w:r>
      <w:r w:rsidRPr="00D8262E">
        <w:rPr>
          <w:rFonts w:asciiTheme="majorBidi" w:hAnsiTheme="majorBidi" w:cstheme="majorBidi"/>
          <w:sz w:val="24"/>
          <w:szCs w:val="24"/>
        </w:rPr>
        <w:tab/>
        <w:t xml:space="preserve">Hindley P. Child and adolescent psychiatry. In: Hindley P and Kitson N, (eds.). </w:t>
      </w:r>
      <w:r w:rsidRPr="000432BE">
        <w:rPr>
          <w:rFonts w:asciiTheme="majorBidi" w:hAnsiTheme="majorBidi" w:cstheme="majorBidi"/>
          <w:sz w:val="24"/>
          <w:szCs w:val="24"/>
        </w:rPr>
        <w:t>Mental health and deafness</w:t>
      </w:r>
      <w:r w:rsidRPr="00D8262E">
        <w:rPr>
          <w:rFonts w:asciiTheme="majorBidi" w:hAnsiTheme="majorBidi" w:cstheme="majorBidi"/>
          <w:sz w:val="24"/>
          <w:szCs w:val="24"/>
        </w:rPr>
        <w:t>. London: Whurr Publishers, 2000, p</w:t>
      </w:r>
      <w:r w:rsidR="00AE7607">
        <w:rPr>
          <w:rFonts w:asciiTheme="majorBidi" w:hAnsiTheme="majorBidi" w:cstheme="majorBidi"/>
          <w:sz w:val="24"/>
          <w:szCs w:val="24"/>
        </w:rPr>
        <w:t>p</w:t>
      </w:r>
      <w:r w:rsidRPr="00D8262E">
        <w:rPr>
          <w:rFonts w:asciiTheme="majorBidi" w:hAnsiTheme="majorBidi" w:cstheme="majorBidi"/>
          <w:sz w:val="24"/>
          <w:szCs w:val="24"/>
        </w:rPr>
        <w:t>. 42–74.</w:t>
      </w:r>
    </w:p>
    <w:p w14:paraId="5441EA50" w14:textId="77777777" w:rsidR="00F30ECF" w:rsidRPr="00D8262E" w:rsidRDefault="00F30ECF" w:rsidP="00A10426">
      <w:pPr>
        <w:pStyle w:val="EndNoteBibliography"/>
        <w:spacing w:after="120" w:line="480" w:lineRule="auto"/>
        <w:rPr>
          <w:rFonts w:asciiTheme="majorBidi" w:hAnsiTheme="majorBidi" w:cstheme="majorBidi"/>
          <w:sz w:val="24"/>
          <w:szCs w:val="24"/>
        </w:rPr>
      </w:pPr>
      <w:r w:rsidRPr="00D8262E">
        <w:rPr>
          <w:rFonts w:asciiTheme="majorBidi" w:hAnsiTheme="majorBidi" w:cstheme="majorBidi"/>
          <w:sz w:val="24"/>
          <w:szCs w:val="24"/>
        </w:rPr>
        <w:t>15.</w:t>
      </w:r>
      <w:r w:rsidRPr="00D8262E">
        <w:rPr>
          <w:rFonts w:asciiTheme="majorBidi" w:hAnsiTheme="majorBidi" w:cstheme="majorBidi"/>
          <w:sz w:val="24"/>
          <w:szCs w:val="24"/>
        </w:rPr>
        <w:tab/>
      </w:r>
      <w:r w:rsidRPr="00D8262E">
        <w:rPr>
          <w:rFonts w:asciiTheme="majorBidi" w:hAnsiTheme="majorBidi" w:cstheme="majorBidi"/>
          <w:color w:val="222222"/>
          <w:sz w:val="24"/>
          <w:szCs w:val="24"/>
          <w:shd w:val="clear" w:color="auto" w:fill="FFFFFF"/>
        </w:rPr>
        <w:t>Van Gent T, Goedhart AW, Hindley PA, Treffers PD. Prevalence and correlates of psychopathology in a sample of deaf adolescents. Journal of Child Psychology and Psychiatry. 2007 Sep 1;48(9):950-8.</w:t>
      </w:r>
    </w:p>
    <w:p w14:paraId="7FC6DE84" w14:textId="2E94549D" w:rsidR="00F30ECF" w:rsidRPr="00D8262E" w:rsidRDefault="00F30ECF" w:rsidP="00A10426">
      <w:pPr>
        <w:pStyle w:val="EndNoteBibliography"/>
        <w:spacing w:after="120" w:line="480" w:lineRule="auto"/>
        <w:rPr>
          <w:rFonts w:asciiTheme="majorBidi" w:hAnsiTheme="majorBidi" w:cstheme="majorBidi"/>
          <w:sz w:val="24"/>
          <w:szCs w:val="24"/>
        </w:rPr>
      </w:pPr>
      <w:r w:rsidRPr="00D8262E">
        <w:rPr>
          <w:rFonts w:asciiTheme="majorBidi" w:hAnsiTheme="majorBidi" w:cstheme="majorBidi"/>
          <w:sz w:val="24"/>
          <w:szCs w:val="24"/>
        </w:rPr>
        <w:lastRenderedPageBreak/>
        <w:t>16.</w:t>
      </w:r>
      <w:r w:rsidRPr="00D8262E">
        <w:rPr>
          <w:rFonts w:asciiTheme="majorBidi" w:hAnsiTheme="majorBidi" w:cstheme="majorBidi"/>
          <w:sz w:val="24"/>
          <w:szCs w:val="24"/>
        </w:rPr>
        <w:tab/>
      </w:r>
      <w:r w:rsidRPr="00D8262E">
        <w:rPr>
          <w:rFonts w:asciiTheme="majorBidi" w:hAnsiTheme="majorBidi" w:cstheme="majorBidi"/>
          <w:color w:val="222222"/>
          <w:sz w:val="24"/>
          <w:szCs w:val="24"/>
          <w:shd w:val="clear" w:color="auto" w:fill="FFFFFF"/>
        </w:rPr>
        <w:t xml:space="preserve">Alexander A, Ladd P, Powell S. </w:t>
      </w:r>
      <w:r w:rsidR="004A5CF3">
        <w:rPr>
          <w:rFonts w:asciiTheme="majorBidi" w:hAnsiTheme="majorBidi" w:cstheme="majorBidi"/>
          <w:color w:val="222222"/>
          <w:sz w:val="24"/>
          <w:szCs w:val="24"/>
          <w:shd w:val="clear" w:color="auto" w:fill="FFFFFF"/>
        </w:rPr>
        <w:t>deafness</w:t>
      </w:r>
      <w:r w:rsidRPr="00D8262E">
        <w:rPr>
          <w:rFonts w:asciiTheme="majorBidi" w:hAnsiTheme="majorBidi" w:cstheme="majorBidi"/>
          <w:color w:val="222222"/>
          <w:sz w:val="24"/>
          <w:szCs w:val="24"/>
          <w:shd w:val="clear" w:color="auto" w:fill="FFFFFF"/>
        </w:rPr>
        <w:t xml:space="preserve"> might damage your health. The Lancet. 2012 Mar 17;379(9820):979-81.</w:t>
      </w:r>
    </w:p>
    <w:p w14:paraId="0B537DE5" w14:textId="1A989FA8" w:rsidR="00F30ECF" w:rsidRPr="00D8262E" w:rsidRDefault="00F30ECF" w:rsidP="00A10426">
      <w:pPr>
        <w:pStyle w:val="EndNoteBibliography"/>
        <w:spacing w:after="120" w:line="480" w:lineRule="auto"/>
        <w:rPr>
          <w:rFonts w:asciiTheme="majorBidi" w:hAnsiTheme="majorBidi" w:cstheme="majorBidi"/>
          <w:sz w:val="24"/>
          <w:szCs w:val="24"/>
        </w:rPr>
      </w:pPr>
      <w:r w:rsidRPr="00D8262E">
        <w:rPr>
          <w:rFonts w:asciiTheme="majorBidi" w:hAnsiTheme="majorBidi" w:cstheme="majorBidi"/>
          <w:sz w:val="24"/>
          <w:szCs w:val="24"/>
        </w:rPr>
        <w:t>17.</w:t>
      </w:r>
      <w:r w:rsidRPr="00D8262E">
        <w:rPr>
          <w:rFonts w:asciiTheme="majorBidi" w:hAnsiTheme="majorBidi" w:cstheme="majorBidi"/>
          <w:sz w:val="24"/>
          <w:szCs w:val="24"/>
        </w:rPr>
        <w:tab/>
        <w:t xml:space="preserve">Royal National Institute for Deaf People. A Simple Cure: A national report into deaf and hard of hearing people’s experiences of the NHS. UK Council on </w:t>
      </w:r>
      <w:r w:rsidR="004A5CF3">
        <w:rPr>
          <w:rFonts w:asciiTheme="majorBidi" w:hAnsiTheme="majorBidi" w:cstheme="majorBidi"/>
          <w:sz w:val="24"/>
          <w:szCs w:val="24"/>
        </w:rPr>
        <w:t>deafness</w:t>
      </w:r>
      <w:r w:rsidRPr="00D8262E">
        <w:rPr>
          <w:rFonts w:asciiTheme="majorBidi" w:hAnsiTheme="majorBidi" w:cstheme="majorBidi"/>
          <w:sz w:val="24"/>
          <w:szCs w:val="24"/>
        </w:rPr>
        <w:t>, London</w:t>
      </w:r>
      <w:r w:rsidR="00AE7607">
        <w:rPr>
          <w:rFonts w:asciiTheme="majorBidi" w:hAnsiTheme="majorBidi" w:cstheme="majorBidi"/>
          <w:sz w:val="24"/>
          <w:szCs w:val="24"/>
        </w:rPr>
        <w:t>;</w:t>
      </w:r>
      <w:r w:rsidR="00A87E68">
        <w:rPr>
          <w:rFonts w:asciiTheme="majorBidi" w:hAnsiTheme="majorBidi" w:cstheme="majorBidi"/>
          <w:sz w:val="24"/>
          <w:szCs w:val="24"/>
        </w:rPr>
        <w:t xml:space="preserve"> </w:t>
      </w:r>
      <w:r w:rsidRPr="00D8262E">
        <w:rPr>
          <w:rFonts w:asciiTheme="majorBidi" w:hAnsiTheme="majorBidi" w:cstheme="majorBidi"/>
          <w:sz w:val="24"/>
          <w:szCs w:val="24"/>
        </w:rPr>
        <w:t>2006.</w:t>
      </w:r>
    </w:p>
    <w:p w14:paraId="1D116B1F" w14:textId="77777777" w:rsidR="00F30ECF" w:rsidRDefault="00F30ECF" w:rsidP="00A10426">
      <w:pPr>
        <w:pStyle w:val="EndNoteBibliography"/>
        <w:spacing w:after="120" w:line="480" w:lineRule="auto"/>
        <w:rPr>
          <w:rFonts w:asciiTheme="majorBidi" w:hAnsiTheme="majorBidi" w:cstheme="majorBidi"/>
          <w:sz w:val="24"/>
          <w:szCs w:val="24"/>
        </w:rPr>
      </w:pPr>
      <w:r w:rsidRPr="00D8262E">
        <w:rPr>
          <w:rFonts w:asciiTheme="majorBidi" w:hAnsiTheme="majorBidi" w:cstheme="majorBidi"/>
          <w:sz w:val="24"/>
          <w:szCs w:val="24"/>
        </w:rPr>
        <w:t>18.</w:t>
      </w:r>
      <w:r w:rsidRPr="00D8262E">
        <w:rPr>
          <w:rFonts w:asciiTheme="majorBidi" w:hAnsiTheme="majorBidi" w:cstheme="majorBidi"/>
          <w:sz w:val="24"/>
          <w:szCs w:val="24"/>
        </w:rPr>
        <w:tab/>
        <w:t xml:space="preserve">The Deaf Health Charity SignHealth. 'Sick of it'; How the health service is failing deaf people. Available at </w:t>
      </w:r>
      <w:hyperlink r:id="rId9" w:history="1">
        <w:r w:rsidRPr="00D8262E">
          <w:rPr>
            <w:rStyle w:val="Hyperlink"/>
            <w:rFonts w:asciiTheme="majorBidi" w:hAnsiTheme="majorBidi" w:cstheme="majorBidi"/>
            <w:sz w:val="24"/>
            <w:szCs w:val="24"/>
          </w:rPr>
          <w:t>http://www.signhealth.org.uk/health-information/sick-of-it-report/sick-of-it-in-english/2014</w:t>
        </w:r>
      </w:hyperlink>
      <w:r w:rsidRPr="00D8262E">
        <w:rPr>
          <w:rFonts w:asciiTheme="majorBidi" w:hAnsiTheme="majorBidi" w:cstheme="majorBidi"/>
          <w:sz w:val="24"/>
          <w:szCs w:val="24"/>
        </w:rPr>
        <w:t>.</w:t>
      </w:r>
    </w:p>
    <w:p w14:paraId="0AB5D6DB" w14:textId="77777777" w:rsidR="00F30ECF" w:rsidRDefault="00F30ECF" w:rsidP="00A10426">
      <w:pPr>
        <w:pStyle w:val="EndNoteBibliography"/>
        <w:spacing w:after="120" w:line="480" w:lineRule="auto"/>
        <w:rPr>
          <w:rFonts w:asciiTheme="majorBidi" w:hAnsiTheme="majorBidi" w:cstheme="majorBidi"/>
          <w:color w:val="222222"/>
          <w:sz w:val="24"/>
          <w:szCs w:val="24"/>
          <w:shd w:val="clear" w:color="auto" w:fill="FFFFFF"/>
        </w:rPr>
      </w:pPr>
      <w:r w:rsidRPr="00D8262E">
        <w:rPr>
          <w:rFonts w:asciiTheme="majorBidi" w:hAnsiTheme="majorBidi" w:cstheme="majorBidi"/>
          <w:sz w:val="24"/>
          <w:szCs w:val="24"/>
        </w:rPr>
        <w:t>19.</w:t>
      </w:r>
      <w:r w:rsidRPr="00D8262E">
        <w:rPr>
          <w:rFonts w:asciiTheme="majorBidi" w:hAnsiTheme="majorBidi" w:cstheme="majorBidi"/>
          <w:sz w:val="24"/>
          <w:szCs w:val="24"/>
        </w:rPr>
        <w:tab/>
      </w:r>
      <w:r w:rsidRPr="00D8262E">
        <w:rPr>
          <w:rFonts w:asciiTheme="majorBidi" w:hAnsiTheme="majorBidi" w:cstheme="majorBidi"/>
          <w:color w:val="222222"/>
          <w:sz w:val="24"/>
          <w:szCs w:val="24"/>
          <w:shd w:val="clear" w:color="auto" w:fill="FFFFFF"/>
        </w:rPr>
        <w:t>Sessa B, Sutherland H. Addressing mental health needs of deaf children and their families: the National Deaf Child and Adolescent Mental Health Service. The Psychiatrist Online. 2013 May 1;37(5):175-8.</w:t>
      </w:r>
    </w:p>
    <w:p w14:paraId="103209C3" w14:textId="77777777" w:rsidR="00F30ECF" w:rsidRDefault="00F30ECF" w:rsidP="00A10426">
      <w:pPr>
        <w:pStyle w:val="EndNoteBibliography"/>
        <w:spacing w:after="120" w:line="480" w:lineRule="auto"/>
        <w:rPr>
          <w:rFonts w:asciiTheme="majorBidi" w:hAnsiTheme="majorBidi" w:cstheme="majorBidi"/>
          <w:sz w:val="24"/>
          <w:szCs w:val="24"/>
        </w:rPr>
      </w:pPr>
      <w:r w:rsidRPr="00D8262E">
        <w:rPr>
          <w:rFonts w:asciiTheme="majorBidi" w:hAnsiTheme="majorBidi" w:cstheme="majorBidi"/>
          <w:sz w:val="24"/>
          <w:szCs w:val="24"/>
        </w:rPr>
        <w:t>20.</w:t>
      </w:r>
      <w:r w:rsidRPr="00D8262E">
        <w:rPr>
          <w:rFonts w:asciiTheme="majorBidi" w:hAnsiTheme="majorBidi" w:cstheme="majorBidi"/>
          <w:sz w:val="24"/>
          <w:szCs w:val="24"/>
        </w:rPr>
        <w:tab/>
      </w:r>
      <w:r w:rsidRPr="00D8262E">
        <w:rPr>
          <w:rFonts w:asciiTheme="majorBidi" w:hAnsiTheme="majorBidi" w:cstheme="majorBidi"/>
          <w:color w:val="222222"/>
          <w:sz w:val="24"/>
          <w:szCs w:val="24"/>
          <w:shd w:val="clear" w:color="auto" w:fill="FFFFFF"/>
        </w:rPr>
        <w:t>Wright B, Walker R, Holwell A, Gentili N, Barker M, Rhys-Jones S, Leach V, Hindley P, Gascon-Ramos M, Moore K. A new dedicated mental health service for deaf children and adolescents. Advances in Mental Health. 2012 Oct 1;11(1):95-105.</w:t>
      </w:r>
      <w:r w:rsidRPr="00D8262E">
        <w:rPr>
          <w:rFonts w:asciiTheme="majorBidi" w:hAnsiTheme="majorBidi" w:cstheme="majorBidi"/>
          <w:sz w:val="24"/>
          <w:szCs w:val="24"/>
        </w:rPr>
        <w:t>.</w:t>
      </w:r>
    </w:p>
    <w:p w14:paraId="10BA0891" w14:textId="1E11BA5E" w:rsidR="00F30ECF" w:rsidRDefault="00F30ECF" w:rsidP="00A10426">
      <w:pPr>
        <w:pStyle w:val="EndNoteBibliography"/>
        <w:spacing w:after="120" w:line="480" w:lineRule="auto"/>
        <w:rPr>
          <w:rFonts w:asciiTheme="majorBidi" w:hAnsiTheme="majorBidi" w:cstheme="majorBidi"/>
          <w:sz w:val="24"/>
          <w:szCs w:val="24"/>
        </w:rPr>
      </w:pPr>
      <w:r w:rsidRPr="00D8262E">
        <w:rPr>
          <w:rFonts w:asciiTheme="majorBidi" w:hAnsiTheme="majorBidi" w:cstheme="majorBidi"/>
          <w:sz w:val="24"/>
          <w:szCs w:val="24"/>
        </w:rPr>
        <w:t>21.</w:t>
      </w:r>
      <w:r w:rsidRPr="00D8262E">
        <w:rPr>
          <w:rFonts w:asciiTheme="majorBidi" w:hAnsiTheme="majorBidi" w:cstheme="majorBidi"/>
          <w:sz w:val="24"/>
          <w:szCs w:val="24"/>
        </w:rPr>
        <w:tab/>
        <w:t>Department of Health. Hospital Activity Statisti</w:t>
      </w:r>
      <w:r w:rsidR="00AE7607">
        <w:rPr>
          <w:rFonts w:asciiTheme="majorBidi" w:hAnsiTheme="majorBidi" w:cstheme="majorBidi"/>
          <w:sz w:val="24"/>
          <w:szCs w:val="24"/>
        </w:rPr>
        <w:t>cs. London Department of Health;</w:t>
      </w:r>
      <w:r w:rsidRPr="00D8262E">
        <w:rPr>
          <w:rFonts w:asciiTheme="majorBidi" w:hAnsiTheme="majorBidi" w:cstheme="majorBidi"/>
          <w:sz w:val="24"/>
          <w:szCs w:val="24"/>
        </w:rPr>
        <w:t xml:space="preserve"> 2003.</w:t>
      </w:r>
    </w:p>
    <w:p w14:paraId="06F1D00C" w14:textId="418BE2A2" w:rsidR="00F30ECF" w:rsidRDefault="00F30ECF" w:rsidP="00A10426">
      <w:pPr>
        <w:pStyle w:val="EndNoteBibliography"/>
        <w:spacing w:after="120" w:line="480" w:lineRule="auto"/>
        <w:rPr>
          <w:rFonts w:asciiTheme="majorBidi" w:hAnsiTheme="majorBidi" w:cstheme="majorBidi"/>
          <w:color w:val="222222"/>
          <w:sz w:val="24"/>
          <w:szCs w:val="24"/>
          <w:shd w:val="clear" w:color="auto" w:fill="FFFFFF"/>
        </w:rPr>
      </w:pPr>
      <w:r w:rsidRPr="00D8262E">
        <w:rPr>
          <w:rFonts w:asciiTheme="majorBidi" w:hAnsiTheme="majorBidi" w:cstheme="majorBidi"/>
          <w:sz w:val="24"/>
          <w:szCs w:val="24"/>
        </w:rPr>
        <w:t>22.</w:t>
      </w:r>
      <w:r w:rsidRPr="00D8262E">
        <w:rPr>
          <w:rFonts w:asciiTheme="majorBidi" w:hAnsiTheme="majorBidi" w:cstheme="majorBidi"/>
          <w:sz w:val="24"/>
          <w:szCs w:val="24"/>
        </w:rPr>
        <w:tab/>
      </w:r>
      <w:r w:rsidRPr="00D8262E">
        <w:rPr>
          <w:rFonts w:asciiTheme="majorBidi" w:hAnsiTheme="majorBidi" w:cstheme="majorBidi"/>
          <w:color w:val="222222"/>
          <w:sz w:val="24"/>
          <w:szCs w:val="24"/>
          <w:shd w:val="clear" w:color="auto" w:fill="FFFFFF"/>
        </w:rPr>
        <w:t>Minty B, Anderson C. Non-attendance at initial out-patient appointments at a hospital-based chil</w:t>
      </w:r>
      <w:r w:rsidR="00A87E68">
        <w:rPr>
          <w:rFonts w:asciiTheme="majorBidi" w:hAnsiTheme="majorBidi" w:cstheme="majorBidi"/>
          <w:color w:val="222222"/>
          <w:sz w:val="24"/>
          <w:szCs w:val="24"/>
          <w:shd w:val="clear" w:color="auto" w:fill="FFFFFF"/>
        </w:rPr>
        <w:t>d psychiatric clinic. Clinical Child P</w:t>
      </w:r>
      <w:r w:rsidRPr="00D8262E">
        <w:rPr>
          <w:rFonts w:asciiTheme="majorBidi" w:hAnsiTheme="majorBidi" w:cstheme="majorBidi"/>
          <w:color w:val="222222"/>
          <w:sz w:val="24"/>
          <w:szCs w:val="24"/>
          <w:shd w:val="clear" w:color="auto" w:fill="FFFFFF"/>
        </w:rPr>
        <w:t xml:space="preserve">sychology and </w:t>
      </w:r>
      <w:r w:rsidR="00A87E68">
        <w:rPr>
          <w:rFonts w:asciiTheme="majorBidi" w:hAnsiTheme="majorBidi" w:cstheme="majorBidi"/>
          <w:color w:val="222222"/>
          <w:sz w:val="24"/>
          <w:szCs w:val="24"/>
          <w:shd w:val="clear" w:color="auto" w:fill="FFFFFF"/>
        </w:rPr>
        <w:t>P</w:t>
      </w:r>
      <w:r w:rsidRPr="00D8262E">
        <w:rPr>
          <w:rFonts w:asciiTheme="majorBidi" w:hAnsiTheme="majorBidi" w:cstheme="majorBidi"/>
          <w:color w:val="222222"/>
          <w:sz w:val="24"/>
          <w:szCs w:val="24"/>
          <w:shd w:val="clear" w:color="auto" w:fill="FFFFFF"/>
        </w:rPr>
        <w:t>sychiatry. 2004 Jul 1;9(3):403-18.</w:t>
      </w:r>
    </w:p>
    <w:p w14:paraId="41FF07AC" w14:textId="411E1DAD" w:rsidR="00F30ECF" w:rsidRPr="00D8262E" w:rsidRDefault="00F30ECF" w:rsidP="00A10426">
      <w:pPr>
        <w:pStyle w:val="EndNoteBibliography"/>
        <w:spacing w:after="120" w:line="480" w:lineRule="auto"/>
        <w:rPr>
          <w:rFonts w:asciiTheme="majorBidi" w:hAnsiTheme="majorBidi" w:cstheme="majorBidi"/>
          <w:sz w:val="24"/>
          <w:szCs w:val="24"/>
        </w:rPr>
      </w:pPr>
      <w:r w:rsidRPr="00D8262E">
        <w:rPr>
          <w:rFonts w:asciiTheme="majorBidi" w:hAnsiTheme="majorBidi" w:cstheme="majorBidi"/>
          <w:sz w:val="24"/>
          <w:szCs w:val="24"/>
        </w:rPr>
        <w:t>23.</w:t>
      </w:r>
      <w:r w:rsidRPr="00D8262E">
        <w:rPr>
          <w:rFonts w:asciiTheme="majorBidi" w:hAnsiTheme="majorBidi" w:cstheme="majorBidi"/>
          <w:sz w:val="24"/>
          <w:szCs w:val="24"/>
        </w:rPr>
        <w:tab/>
      </w:r>
      <w:r w:rsidRPr="00D8262E">
        <w:rPr>
          <w:rFonts w:asciiTheme="majorBidi" w:hAnsiTheme="majorBidi" w:cstheme="majorBidi"/>
          <w:color w:val="222222"/>
          <w:sz w:val="24"/>
          <w:szCs w:val="24"/>
          <w:shd w:val="clear" w:color="auto" w:fill="FFFFFF"/>
        </w:rPr>
        <w:t xml:space="preserve">Mitchell AJ, Psych MR, Selmes T. A comparative survey of missed initial and follow-up appointments to psychiatric specialties in the United Kingdom. Psychiatric Services. </w:t>
      </w:r>
      <w:r w:rsidR="00D71EAD" w:rsidRPr="00D71EAD">
        <w:rPr>
          <w:rFonts w:asciiTheme="majorBidi" w:hAnsiTheme="majorBidi" w:cstheme="majorBidi"/>
          <w:color w:val="222222"/>
          <w:sz w:val="24"/>
          <w:szCs w:val="24"/>
          <w:shd w:val="clear" w:color="auto" w:fill="FFFFFF"/>
        </w:rPr>
        <w:t>2007 Jun;58(6):868-71</w:t>
      </w:r>
      <w:r w:rsidRPr="00D8262E">
        <w:rPr>
          <w:rFonts w:asciiTheme="majorBidi" w:hAnsiTheme="majorBidi" w:cstheme="majorBidi"/>
          <w:color w:val="222222"/>
          <w:sz w:val="24"/>
          <w:szCs w:val="24"/>
          <w:shd w:val="clear" w:color="auto" w:fill="FFFFFF"/>
        </w:rPr>
        <w:t>.</w:t>
      </w:r>
    </w:p>
    <w:p w14:paraId="04CD71E6" w14:textId="77777777" w:rsidR="00F30ECF" w:rsidRPr="00D8262E" w:rsidRDefault="00F30ECF" w:rsidP="00A10426">
      <w:pPr>
        <w:pStyle w:val="EndNoteBibliography"/>
        <w:spacing w:after="120" w:line="480" w:lineRule="auto"/>
        <w:rPr>
          <w:rFonts w:asciiTheme="majorBidi" w:hAnsiTheme="majorBidi" w:cstheme="majorBidi"/>
          <w:color w:val="222222"/>
          <w:sz w:val="24"/>
          <w:szCs w:val="24"/>
          <w:shd w:val="clear" w:color="auto" w:fill="FFFFFF"/>
        </w:rPr>
      </w:pPr>
      <w:r w:rsidRPr="00D8262E">
        <w:rPr>
          <w:rFonts w:asciiTheme="majorBidi" w:hAnsiTheme="majorBidi" w:cstheme="majorBidi"/>
          <w:sz w:val="24"/>
          <w:szCs w:val="24"/>
        </w:rPr>
        <w:lastRenderedPageBreak/>
        <w:t>24.</w:t>
      </w:r>
      <w:r w:rsidRPr="00D8262E">
        <w:rPr>
          <w:rFonts w:asciiTheme="majorBidi" w:hAnsiTheme="majorBidi" w:cstheme="majorBidi"/>
          <w:sz w:val="24"/>
          <w:szCs w:val="24"/>
        </w:rPr>
        <w:tab/>
      </w:r>
      <w:r w:rsidRPr="00D8262E">
        <w:rPr>
          <w:rFonts w:asciiTheme="majorBidi" w:hAnsiTheme="majorBidi" w:cstheme="majorBidi"/>
          <w:color w:val="222222"/>
          <w:sz w:val="24"/>
          <w:szCs w:val="24"/>
          <w:shd w:val="clear" w:color="auto" w:fill="FFFFFF"/>
        </w:rPr>
        <w:t>Hawker DS. Increasing initial attendance at mental health out-patient clinics: opt-in systems and other interventions. The Psychiatrist. 2007 May 1;31(5):179-82.</w:t>
      </w:r>
    </w:p>
    <w:p w14:paraId="3D4A5133" w14:textId="77777777" w:rsidR="00F30ECF" w:rsidRDefault="00F30ECF" w:rsidP="00A10426">
      <w:pPr>
        <w:pStyle w:val="EndNoteBibliography"/>
        <w:spacing w:after="120" w:line="480" w:lineRule="auto"/>
        <w:rPr>
          <w:rFonts w:asciiTheme="majorBidi" w:hAnsiTheme="majorBidi" w:cstheme="majorBidi"/>
          <w:color w:val="222222"/>
          <w:sz w:val="24"/>
          <w:szCs w:val="24"/>
          <w:shd w:val="clear" w:color="auto" w:fill="FFFFFF"/>
        </w:rPr>
      </w:pPr>
      <w:r w:rsidRPr="00D8262E">
        <w:rPr>
          <w:rFonts w:asciiTheme="majorBidi" w:hAnsiTheme="majorBidi" w:cstheme="majorBidi"/>
          <w:sz w:val="24"/>
          <w:szCs w:val="24"/>
        </w:rPr>
        <w:t>25.</w:t>
      </w:r>
      <w:r w:rsidRPr="00D8262E">
        <w:rPr>
          <w:rFonts w:asciiTheme="majorBidi" w:hAnsiTheme="majorBidi" w:cstheme="majorBidi"/>
          <w:sz w:val="24"/>
          <w:szCs w:val="24"/>
        </w:rPr>
        <w:tab/>
      </w:r>
      <w:r w:rsidRPr="00D8262E">
        <w:rPr>
          <w:rFonts w:asciiTheme="majorBidi" w:hAnsiTheme="majorBidi" w:cstheme="majorBidi"/>
          <w:color w:val="222222"/>
          <w:sz w:val="24"/>
          <w:szCs w:val="24"/>
          <w:shd w:val="clear" w:color="auto" w:fill="FFFFFF"/>
        </w:rPr>
        <w:t>Aubrey R, Self R, Halstead JE. Early non-attendance as a predictor of continued non-attendance and subsequent attrition from psychological help. Clinical Psychology. 2003;32:6-10.</w:t>
      </w:r>
    </w:p>
    <w:p w14:paraId="65BB2599" w14:textId="6CBDA4A8" w:rsidR="00F30ECF" w:rsidRDefault="00F30ECF" w:rsidP="00A10426">
      <w:pPr>
        <w:pStyle w:val="EndNoteBibliography"/>
        <w:spacing w:after="120" w:line="480" w:lineRule="auto"/>
        <w:rPr>
          <w:rFonts w:asciiTheme="majorBidi" w:hAnsiTheme="majorBidi" w:cstheme="majorBidi"/>
          <w:color w:val="222222"/>
          <w:sz w:val="24"/>
          <w:szCs w:val="24"/>
          <w:shd w:val="clear" w:color="auto" w:fill="FFFFFF"/>
        </w:rPr>
      </w:pPr>
      <w:r w:rsidRPr="00D8262E">
        <w:rPr>
          <w:rFonts w:asciiTheme="majorBidi" w:hAnsiTheme="majorBidi" w:cstheme="majorBidi"/>
          <w:sz w:val="24"/>
          <w:szCs w:val="24"/>
        </w:rPr>
        <w:t>26.</w:t>
      </w:r>
      <w:r w:rsidRPr="00D8262E">
        <w:rPr>
          <w:rFonts w:asciiTheme="majorBidi" w:hAnsiTheme="majorBidi" w:cstheme="majorBidi"/>
          <w:color w:val="222222"/>
          <w:sz w:val="24"/>
          <w:szCs w:val="24"/>
          <w:shd w:val="clear" w:color="auto" w:fill="FFFFFF"/>
        </w:rPr>
        <w:t xml:space="preserve"> </w:t>
      </w:r>
      <w:r w:rsidRPr="00D8262E">
        <w:rPr>
          <w:rFonts w:asciiTheme="majorBidi" w:hAnsiTheme="majorBidi" w:cstheme="majorBidi"/>
          <w:color w:val="222222"/>
          <w:sz w:val="24"/>
          <w:szCs w:val="24"/>
          <w:shd w:val="clear" w:color="auto" w:fill="FFFFFF"/>
        </w:rPr>
        <w:tab/>
        <w:t xml:space="preserve">Nock MK, Ferriter C. Parent management of attendance and adherence in child and adolescent therapy: A conceptual </w:t>
      </w:r>
      <w:r w:rsidR="00D71EAD">
        <w:rPr>
          <w:rFonts w:asciiTheme="majorBidi" w:hAnsiTheme="majorBidi" w:cstheme="majorBidi"/>
          <w:color w:val="222222"/>
          <w:sz w:val="24"/>
          <w:szCs w:val="24"/>
          <w:shd w:val="clear" w:color="auto" w:fill="FFFFFF"/>
        </w:rPr>
        <w:t>and empirical review. Clinical Child and Family Psychology R</w:t>
      </w:r>
      <w:r w:rsidRPr="00D8262E">
        <w:rPr>
          <w:rFonts w:asciiTheme="majorBidi" w:hAnsiTheme="majorBidi" w:cstheme="majorBidi"/>
          <w:color w:val="222222"/>
          <w:sz w:val="24"/>
          <w:szCs w:val="24"/>
          <w:shd w:val="clear" w:color="auto" w:fill="FFFFFF"/>
        </w:rPr>
        <w:t>eview. 2005 Jun 1;8(2):149-66.</w:t>
      </w:r>
    </w:p>
    <w:p w14:paraId="6F17B42D" w14:textId="34310B64" w:rsidR="00F30ECF" w:rsidRDefault="00F30ECF" w:rsidP="00A10426">
      <w:pPr>
        <w:pStyle w:val="EndNoteBibliography"/>
        <w:spacing w:after="120" w:line="480" w:lineRule="auto"/>
        <w:rPr>
          <w:rFonts w:asciiTheme="majorBidi" w:hAnsiTheme="majorBidi" w:cstheme="majorBidi"/>
          <w:color w:val="222222"/>
          <w:sz w:val="24"/>
          <w:szCs w:val="24"/>
          <w:shd w:val="clear" w:color="auto" w:fill="FFFFFF"/>
        </w:rPr>
      </w:pPr>
      <w:r w:rsidRPr="00D8262E">
        <w:rPr>
          <w:rFonts w:asciiTheme="majorBidi" w:hAnsiTheme="majorBidi" w:cstheme="majorBidi"/>
          <w:sz w:val="24"/>
          <w:szCs w:val="24"/>
        </w:rPr>
        <w:t>27.</w:t>
      </w:r>
      <w:r w:rsidRPr="00D8262E">
        <w:rPr>
          <w:rFonts w:asciiTheme="majorBidi" w:hAnsiTheme="majorBidi" w:cstheme="majorBidi"/>
          <w:sz w:val="24"/>
          <w:szCs w:val="24"/>
        </w:rPr>
        <w:tab/>
      </w:r>
      <w:r w:rsidRPr="00D8262E">
        <w:rPr>
          <w:rFonts w:asciiTheme="majorBidi" w:hAnsiTheme="majorBidi" w:cstheme="majorBidi"/>
          <w:color w:val="222222"/>
          <w:sz w:val="24"/>
          <w:szCs w:val="24"/>
          <w:shd w:val="clear" w:color="auto" w:fill="FFFFFF"/>
        </w:rPr>
        <w:t xml:space="preserve">Kazdin AE, Holland L, Crowley M. Family experience of barriers to treatment and premature termination </w:t>
      </w:r>
      <w:r w:rsidR="00D71EAD">
        <w:rPr>
          <w:rFonts w:asciiTheme="majorBidi" w:hAnsiTheme="majorBidi" w:cstheme="majorBidi"/>
          <w:color w:val="222222"/>
          <w:sz w:val="24"/>
          <w:szCs w:val="24"/>
          <w:shd w:val="clear" w:color="auto" w:fill="FFFFFF"/>
        </w:rPr>
        <w:t>from child therapy. Journal of Consulting and Clinical P</w:t>
      </w:r>
      <w:r w:rsidRPr="00D8262E">
        <w:rPr>
          <w:rFonts w:asciiTheme="majorBidi" w:hAnsiTheme="majorBidi" w:cstheme="majorBidi"/>
          <w:color w:val="222222"/>
          <w:sz w:val="24"/>
          <w:szCs w:val="24"/>
          <w:shd w:val="clear" w:color="auto" w:fill="FFFFFF"/>
        </w:rPr>
        <w:t>sychology. 1997 Jun;65(3):453.</w:t>
      </w:r>
    </w:p>
    <w:p w14:paraId="6205AF5E" w14:textId="77777777" w:rsidR="00F30ECF" w:rsidRPr="00D8262E" w:rsidRDefault="00F30ECF" w:rsidP="00A10426">
      <w:pPr>
        <w:pStyle w:val="EndNoteBibliography"/>
        <w:spacing w:after="120" w:line="480" w:lineRule="auto"/>
        <w:rPr>
          <w:rFonts w:asciiTheme="majorBidi" w:hAnsiTheme="majorBidi" w:cstheme="majorBidi"/>
          <w:color w:val="222222"/>
          <w:sz w:val="24"/>
          <w:szCs w:val="24"/>
          <w:shd w:val="clear" w:color="auto" w:fill="FFFFFF"/>
        </w:rPr>
      </w:pPr>
      <w:r w:rsidRPr="00D8262E">
        <w:rPr>
          <w:rFonts w:asciiTheme="majorBidi" w:hAnsiTheme="majorBidi" w:cstheme="majorBidi"/>
          <w:sz w:val="24"/>
          <w:szCs w:val="24"/>
        </w:rPr>
        <w:t>28.</w:t>
      </w:r>
      <w:r w:rsidRPr="00D8262E">
        <w:rPr>
          <w:rFonts w:asciiTheme="majorBidi" w:hAnsiTheme="majorBidi" w:cstheme="majorBidi"/>
          <w:sz w:val="24"/>
          <w:szCs w:val="24"/>
        </w:rPr>
        <w:tab/>
      </w:r>
      <w:r w:rsidRPr="00D8262E">
        <w:rPr>
          <w:rFonts w:asciiTheme="majorBidi" w:hAnsiTheme="majorBidi" w:cstheme="majorBidi"/>
          <w:color w:val="222222"/>
          <w:sz w:val="24"/>
          <w:szCs w:val="24"/>
          <w:shd w:val="clear" w:color="auto" w:fill="FFFFFF"/>
        </w:rPr>
        <w:t>Michelson D, Day C. Improving attendance at child and adolescent mental health services for families from socially disadvantaged communities: evaluation of a pre-intake engagement intervention in the UK. Administration and Policy in Mental Health and Mental Health Services Research. 2014 Mar 1;41(2):252-61.</w:t>
      </w:r>
    </w:p>
    <w:p w14:paraId="3169042E" w14:textId="77777777" w:rsidR="00F30ECF" w:rsidRPr="00D8262E" w:rsidRDefault="00F30ECF" w:rsidP="00A10426">
      <w:pPr>
        <w:pStyle w:val="EndNoteBibliography"/>
        <w:spacing w:after="120" w:line="480" w:lineRule="auto"/>
        <w:rPr>
          <w:rFonts w:asciiTheme="majorBidi" w:hAnsiTheme="majorBidi" w:cstheme="majorBidi"/>
          <w:color w:val="222222"/>
          <w:sz w:val="24"/>
          <w:szCs w:val="24"/>
          <w:shd w:val="clear" w:color="auto" w:fill="FFFFFF"/>
        </w:rPr>
      </w:pPr>
      <w:r w:rsidRPr="00D8262E">
        <w:rPr>
          <w:rFonts w:asciiTheme="majorBidi" w:hAnsiTheme="majorBidi" w:cstheme="majorBidi"/>
          <w:sz w:val="24"/>
          <w:szCs w:val="24"/>
        </w:rPr>
        <w:t>29.</w:t>
      </w:r>
      <w:r w:rsidRPr="00D8262E">
        <w:rPr>
          <w:rFonts w:asciiTheme="majorBidi" w:hAnsiTheme="majorBidi" w:cstheme="majorBidi"/>
          <w:sz w:val="24"/>
          <w:szCs w:val="24"/>
        </w:rPr>
        <w:tab/>
      </w:r>
      <w:r w:rsidRPr="00D8262E">
        <w:rPr>
          <w:rFonts w:asciiTheme="majorBidi" w:hAnsiTheme="majorBidi" w:cstheme="majorBidi"/>
          <w:color w:val="222222"/>
          <w:sz w:val="24"/>
          <w:szCs w:val="24"/>
          <w:shd w:val="clear" w:color="auto" w:fill="FFFFFF"/>
        </w:rPr>
        <w:t>Kourany RF, Garber J, Tornusciolo G. Improving first appointment attendance rates in child psychiatry outpatient clinics. Journal of the American Academy of Child &amp; Adolescent Psychiatry. 1990 Jul 31;29(4):657-60.</w:t>
      </w:r>
    </w:p>
    <w:p w14:paraId="2EA52000" w14:textId="4B65A02A" w:rsidR="00F30ECF" w:rsidRPr="00D8262E" w:rsidRDefault="00F30ECF" w:rsidP="00A10426">
      <w:pPr>
        <w:pStyle w:val="EndNoteBibliography"/>
        <w:spacing w:after="120" w:line="480" w:lineRule="auto"/>
        <w:rPr>
          <w:rFonts w:asciiTheme="majorBidi" w:hAnsiTheme="majorBidi" w:cstheme="majorBidi"/>
          <w:color w:val="222222"/>
          <w:sz w:val="24"/>
          <w:szCs w:val="24"/>
          <w:shd w:val="clear" w:color="auto" w:fill="FFFFFF"/>
        </w:rPr>
      </w:pPr>
      <w:r w:rsidRPr="00D8262E">
        <w:rPr>
          <w:rFonts w:asciiTheme="majorBidi" w:hAnsiTheme="majorBidi" w:cstheme="majorBidi"/>
          <w:sz w:val="24"/>
          <w:szCs w:val="24"/>
        </w:rPr>
        <w:t>30.</w:t>
      </w:r>
      <w:r w:rsidRPr="00D8262E">
        <w:rPr>
          <w:rFonts w:asciiTheme="majorBidi" w:hAnsiTheme="majorBidi" w:cstheme="majorBidi"/>
          <w:sz w:val="24"/>
          <w:szCs w:val="24"/>
        </w:rPr>
        <w:tab/>
      </w:r>
      <w:r w:rsidRPr="00D8262E">
        <w:rPr>
          <w:rFonts w:asciiTheme="majorBidi" w:hAnsiTheme="majorBidi" w:cstheme="majorBidi"/>
          <w:color w:val="222222"/>
          <w:sz w:val="24"/>
          <w:szCs w:val="24"/>
          <w:shd w:val="clear" w:color="auto" w:fill="FFFFFF"/>
        </w:rPr>
        <w:t>McLeod H, Heath G, Cameron E, Debelle G, Cummins C. Introducing consultant outpatient clinics to community settings to improve access to paediatrics: an o</w:t>
      </w:r>
      <w:r w:rsidR="00D71EAD">
        <w:rPr>
          <w:rFonts w:asciiTheme="majorBidi" w:hAnsiTheme="majorBidi" w:cstheme="majorBidi"/>
          <w:color w:val="222222"/>
          <w:sz w:val="24"/>
          <w:szCs w:val="24"/>
          <w:shd w:val="clear" w:color="auto" w:fill="FFFFFF"/>
        </w:rPr>
        <w:t>bservational impact study. BMJ Quality &amp; S</w:t>
      </w:r>
      <w:r w:rsidRPr="00D8262E">
        <w:rPr>
          <w:rFonts w:asciiTheme="majorBidi" w:hAnsiTheme="majorBidi" w:cstheme="majorBidi"/>
          <w:color w:val="222222"/>
          <w:sz w:val="24"/>
          <w:szCs w:val="24"/>
          <w:shd w:val="clear" w:color="auto" w:fill="FFFFFF"/>
        </w:rPr>
        <w:t>afety. 2015 Jun 1;24(6):377-84.</w:t>
      </w:r>
    </w:p>
    <w:p w14:paraId="3CD5DB7D" w14:textId="77777777" w:rsidR="00F30ECF" w:rsidRPr="00D8262E" w:rsidRDefault="00F30ECF" w:rsidP="00A10426">
      <w:pPr>
        <w:pStyle w:val="EndNoteBibliography"/>
        <w:spacing w:after="120" w:line="480" w:lineRule="auto"/>
        <w:rPr>
          <w:rFonts w:asciiTheme="majorBidi" w:hAnsiTheme="majorBidi" w:cstheme="majorBidi"/>
          <w:color w:val="222222"/>
          <w:sz w:val="24"/>
          <w:szCs w:val="24"/>
          <w:shd w:val="clear" w:color="auto" w:fill="FFFFFF"/>
        </w:rPr>
      </w:pPr>
      <w:r w:rsidRPr="00D8262E">
        <w:rPr>
          <w:rFonts w:asciiTheme="majorBidi" w:hAnsiTheme="majorBidi" w:cstheme="majorBidi"/>
          <w:sz w:val="24"/>
          <w:szCs w:val="24"/>
        </w:rPr>
        <w:lastRenderedPageBreak/>
        <w:t>31.</w:t>
      </w:r>
      <w:r w:rsidRPr="00D8262E">
        <w:rPr>
          <w:rFonts w:asciiTheme="majorBidi" w:hAnsiTheme="majorBidi" w:cstheme="majorBidi"/>
          <w:sz w:val="24"/>
          <w:szCs w:val="24"/>
        </w:rPr>
        <w:tab/>
      </w:r>
      <w:r w:rsidRPr="00D8262E">
        <w:rPr>
          <w:rFonts w:asciiTheme="majorBidi" w:hAnsiTheme="majorBidi" w:cstheme="majorBidi"/>
          <w:color w:val="222222"/>
          <w:sz w:val="24"/>
          <w:szCs w:val="24"/>
          <w:shd w:val="clear" w:color="auto" w:fill="FFFFFF"/>
        </w:rPr>
        <w:t>Killaspy H, Banerjee S, King M, Lloyd M. Prospective controlled study of psychiatric out-patient non-attendance. The British Journal of Psychiatry. 2000 Feb 1;176(2):160-5.</w:t>
      </w:r>
    </w:p>
    <w:p w14:paraId="305407C9" w14:textId="77777777" w:rsidR="00F30ECF" w:rsidRPr="00D8262E" w:rsidRDefault="00F30ECF" w:rsidP="00A10426">
      <w:pPr>
        <w:pStyle w:val="EndNoteBibliography"/>
        <w:spacing w:after="120" w:line="480" w:lineRule="auto"/>
        <w:rPr>
          <w:rFonts w:asciiTheme="majorBidi" w:hAnsiTheme="majorBidi" w:cstheme="majorBidi"/>
          <w:color w:val="222222"/>
          <w:sz w:val="24"/>
          <w:szCs w:val="24"/>
          <w:shd w:val="clear" w:color="auto" w:fill="FFFFFF"/>
        </w:rPr>
      </w:pPr>
      <w:r w:rsidRPr="00D8262E">
        <w:rPr>
          <w:rFonts w:asciiTheme="majorBidi" w:hAnsiTheme="majorBidi" w:cstheme="majorBidi"/>
          <w:sz w:val="24"/>
          <w:szCs w:val="24"/>
        </w:rPr>
        <w:t>32.</w:t>
      </w:r>
      <w:r w:rsidRPr="00D8262E">
        <w:rPr>
          <w:rFonts w:asciiTheme="majorBidi" w:hAnsiTheme="majorBidi" w:cstheme="majorBidi"/>
          <w:sz w:val="24"/>
          <w:szCs w:val="24"/>
        </w:rPr>
        <w:tab/>
      </w:r>
      <w:r w:rsidRPr="00D8262E">
        <w:rPr>
          <w:rFonts w:asciiTheme="majorBidi" w:hAnsiTheme="majorBidi" w:cstheme="majorBidi"/>
          <w:color w:val="222222"/>
          <w:sz w:val="24"/>
          <w:szCs w:val="24"/>
          <w:shd w:val="clear" w:color="auto" w:fill="FFFFFF"/>
        </w:rPr>
        <w:t>Hoare P, Norton B, Chisholm D, Parry-Jones W. An audit of 7000 successive child and adolescent psychiatry referrals in Scotland. Clinical Child Psychology and Psychiatry. 1996 Apr 1;1(2):229-49.</w:t>
      </w:r>
    </w:p>
    <w:p w14:paraId="2ABFCFBC" w14:textId="76C542DB" w:rsidR="00F30ECF" w:rsidRPr="00D8262E" w:rsidRDefault="00F30ECF" w:rsidP="00A10426">
      <w:pPr>
        <w:pStyle w:val="EndNoteBibliography"/>
        <w:spacing w:after="120" w:line="480" w:lineRule="auto"/>
        <w:rPr>
          <w:rFonts w:asciiTheme="majorBidi" w:hAnsiTheme="majorBidi" w:cstheme="majorBidi"/>
          <w:sz w:val="24"/>
          <w:szCs w:val="24"/>
        </w:rPr>
      </w:pPr>
      <w:r w:rsidRPr="00D8262E">
        <w:rPr>
          <w:rFonts w:asciiTheme="majorBidi" w:hAnsiTheme="majorBidi" w:cstheme="majorBidi"/>
          <w:sz w:val="24"/>
          <w:szCs w:val="24"/>
        </w:rPr>
        <w:t>33.</w:t>
      </w:r>
      <w:r w:rsidRPr="00D8262E">
        <w:rPr>
          <w:rFonts w:asciiTheme="majorBidi" w:hAnsiTheme="majorBidi" w:cstheme="majorBidi"/>
          <w:sz w:val="24"/>
          <w:szCs w:val="24"/>
        </w:rPr>
        <w:tab/>
        <w:t>Department of Health. NHS Performance ratings and indicators 2002: Methodology—Mental Health Trusts. Department of Health, London</w:t>
      </w:r>
      <w:r w:rsidR="00AE7607">
        <w:rPr>
          <w:rFonts w:asciiTheme="majorBidi" w:hAnsiTheme="majorBidi" w:cstheme="majorBidi"/>
          <w:sz w:val="24"/>
          <w:szCs w:val="24"/>
        </w:rPr>
        <w:t>; 2002</w:t>
      </w:r>
      <w:r w:rsidRPr="00D8262E">
        <w:rPr>
          <w:rFonts w:asciiTheme="majorBidi" w:hAnsiTheme="majorBidi" w:cstheme="majorBidi"/>
          <w:sz w:val="24"/>
          <w:szCs w:val="24"/>
        </w:rPr>
        <w:t xml:space="preserve">: Retrieved  July 28 2015, from, </w:t>
      </w:r>
      <w:hyperlink r:id="rId10" w:history="1">
        <w:r w:rsidRPr="00D8262E">
          <w:rPr>
            <w:rStyle w:val="Hyperlink"/>
            <w:rFonts w:asciiTheme="majorBidi" w:hAnsiTheme="majorBidi" w:cstheme="majorBidi"/>
            <w:sz w:val="24"/>
            <w:szCs w:val="24"/>
          </w:rPr>
          <w:t>http://image.guardian.co.uk/sys-files/Society/documents/2002/07/24/nhsratings.pdf</w:t>
        </w:r>
      </w:hyperlink>
    </w:p>
    <w:p w14:paraId="1B913086" w14:textId="7DF6E511" w:rsidR="00F30ECF" w:rsidRDefault="00F30ECF" w:rsidP="00A10426">
      <w:pPr>
        <w:pStyle w:val="EndNoteBibliography"/>
        <w:spacing w:after="120" w:line="480" w:lineRule="auto"/>
        <w:rPr>
          <w:rFonts w:asciiTheme="majorBidi" w:hAnsiTheme="majorBidi" w:cstheme="majorBidi"/>
          <w:sz w:val="24"/>
          <w:szCs w:val="24"/>
        </w:rPr>
      </w:pPr>
      <w:r w:rsidRPr="00D8262E">
        <w:rPr>
          <w:rFonts w:asciiTheme="majorBidi" w:hAnsiTheme="majorBidi" w:cstheme="majorBidi"/>
          <w:sz w:val="24"/>
          <w:szCs w:val="24"/>
        </w:rPr>
        <w:t>34.</w:t>
      </w:r>
      <w:r w:rsidRPr="00D8262E">
        <w:rPr>
          <w:rFonts w:asciiTheme="majorBidi" w:hAnsiTheme="majorBidi" w:cstheme="majorBidi"/>
          <w:sz w:val="24"/>
          <w:szCs w:val="24"/>
        </w:rPr>
        <w:tab/>
        <w:t>NHS Benchmarking Network. CAMHS Benchmarking report December 2013. NHS Benchmarking Network</w:t>
      </w:r>
      <w:r w:rsidR="00AE7607">
        <w:rPr>
          <w:rFonts w:asciiTheme="majorBidi" w:hAnsiTheme="majorBidi" w:cstheme="majorBidi"/>
          <w:sz w:val="24"/>
          <w:szCs w:val="24"/>
        </w:rPr>
        <w:t>;</w:t>
      </w:r>
      <w:r w:rsidRPr="00D8262E">
        <w:rPr>
          <w:rFonts w:asciiTheme="majorBidi" w:hAnsiTheme="majorBidi" w:cstheme="majorBidi"/>
          <w:sz w:val="24"/>
          <w:szCs w:val="24"/>
        </w:rPr>
        <w:t xml:space="preserve"> 2013.</w:t>
      </w:r>
    </w:p>
    <w:p w14:paraId="7884AEED" w14:textId="77777777" w:rsidR="00F30ECF" w:rsidRPr="00D8262E" w:rsidRDefault="00F30ECF" w:rsidP="00A10426">
      <w:pPr>
        <w:pStyle w:val="EndNoteBibliography"/>
        <w:spacing w:after="120" w:line="480" w:lineRule="auto"/>
        <w:rPr>
          <w:rFonts w:asciiTheme="majorBidi" w:hAnsiTheme="majorBidi" w:cstheme="majorBidi"/>
          <w:color w:val="222222"/>
          <w:sz w:val="24"/>
          <w:szCs w:val="24"/>
          <w:shd w:val="clear" w:color="auto" w:fill="FFFFFF"/>
        </w:rPr>
      </w:pPr>
      <w:r w:rsidRPr="00D8262E">
        <w:rPr>
          <w:rFonts w:asciiTheme="majorBidi" w:hAnsiTheme="majorBidi" w:cstheme="majorBidi"/>
          <w:sz w:val="24"/>
          <w:szCs w:val="24"/>
        </w:rPr>
        <w:t>35.</w:t>
      </w:r>
      <w:r w:rsidRPr="00D8262E">
        <w:rPr>
          <w:rFonts w:asciiTheme="majorBidi" w:hAnsiTheme="majorBidi" w:cstheme="majorBidi"/>
          <w:sz w:val="24"/>
          <w:szCs w:val="24"/>
        </w:rPr>
        <w:tab/>
      </w:r>
      <w:r w:rsidRPr="00D8262E">
        <w:rPr>
          <w:rFonts w:asciiTheme="majorBidi" w:hAnsiTheme="majorBidi" w:cstheme="majorBidi"/>
          <w:color w:val="222222"/>
          <w:sz w:val="24"/>
          <w:szCs w:val="24"/>
          <w:shd w:val="clear" w:color="auto" w:fill="FFFFFF"/>
        </w:rPr>
        <w:t>McClure RJ, Newell SJ, Edwards S. Patient characteristics affecting attendance at general outpatient clinics. Archives of disease in childhood. 1996 Feb 1;74(2):121-5.</w:t>
      </w:r>
    </w:p>
    <w:p w14:paraId="138049EA" w14:textId="296733D4" w:rsidR="00F30ECF" w:rsidRPr="00D8262E" w:rsidRDefault="00F30ECF" w:rsidP="00A10426">
      <w:pPr>
        <w:pStyle w:val="EndNoteBibliography"/>
        <w:spacing w:after="120" w:line="480" w:lineRule="auto"/>
        <w:rPr>
          <w:rFonts w:asciiTheme="majorBidi" w:hAnsiTheme="majorBidi" w:cstheme="majorBidi"/>
          <w:color w:val="222222"/>
          <w:sz w:val="24"/>
          <w:szCs w:val="24"/>
          <w:shd w:val="clear" w:color="auto" w:fill="FFFFFF"/>
        </w:rPr>
      </w:pPr>
      <w:r w:rsidRPr="00D8262E">
        <w:rPr>
          <w:rFonts w:asciiTheme="majorBidi" w:hAnsiTheme="majorBidi" w:cstheme="majorBidi"/>
          <w:sz w:val="24"/>
          <w:szCs w:val="24"/>
        </w:rPr>
        <w:t>36.</w:t>
      </w:r>
      <w:r w:rsidRPr="00D8262E">
        <w:rPr>
          <w:rFonts w:asciiTheme="majorBidi" w:hAnsiTheme="majorBidi" w:cstheme="majorBidi"/>
          <w:sz w:val="24"/>
          <w:szCs w:val="24"/>
        </w:rPr>
        <w:tab/>
      </w:r>
      <w:r w:rsidRPr="00D8262E">
        <w:rPr>
          <w:rFonts w:asciiTheme="majorBidi" w:hAnsiTheme="majorBidi" w:cstheme="majorBidi"/>
          <w:color w:val="222222"/>
          <w:sz w:val="24"/>
          <w:szCs w:val="24"/>
          <w:shd w:val="clear" w:color="auto" w:fill="FFFFFF"/>
        </w:rPr>
        <w:t>Heath G, Cameron E, Cummins C, Greenfield S, Pattison H, Kelly D, Redwood S. Paediatric ‘care closer to home’: stake-holder views and barrie</w:t>
      </w:r>
      <w:r w:rsidR="00D71EAD">
        <w:rPr>
          <w:rFonts w:asciiTheme="majorBidi" w:hAnsiTheme="majorBidi" w:cstheme="majorBidi"/>
          <w:color w:val="222222"/>
          <w:sz w:val="24"/>
          <w:szCs w:val="24"/>
          <w:shd w:val="clear" w:color="auto" w:fill="FFFFFF"/>
        </w:rPr>
        <w:t>rs to implementation. Health &amp; P</w:t>
      </w:r>
      <w:r w:rsidRPr="00D8262E">
        <w:rPr>
          <w:rFonts w:asciiTheme="majorBidi" w:hAnsiTheme="majorBidi" w:cstheme="majorBidi"/>
          <w:color w:val="222222"/>
          <w:sz w:val="24"/>
          <w:szCs w:val="24"/>
          <w:shd w:val="clear" w:color="auto" w:fill="FFFFFF"/>
        </w:rPr>
        <w:t>lace. 2012 Sep 30;18(5):1068-73.</w:t>
      </w:r>
    </w:p>
    <w:p w14:paraId="129124CB" w14:textId="77777777" w:rsidR="00F30ECF" w:rsidRPr="00D8262E" w:rsidRDefault="00F30ECF" w:rsidP="00A10426">
      <w:pPr>
        <w:pStyle w:val="EndNoteBibliography"/>
        <w:spacing w:after="120" w:line="480" w:lineRule="auto"/>
        <w:rPr>
          <w:rFonts w:asciiTheme="majorBidi" w:hAnsiTheme="majorBidi" w:cstheme="majorBidi"/>
          <w:color w:val="222222"/>
          <w:sz w:val="24"/>
          <w:szCs w:val="24"/>
          <w:shd w:val="clear" w:color="auto" w:fill="FFFFFF"/>
        </w:rPr>
      </w:pPr>
      <w:r w:rsidRPr="00D8262E">
        <w:rPr>
          <w:rFonts w:asciiTheme="majorBidi" w:hAnsiTheme="majorBidi" w:cstheme="majorBidi"/>
          <w:sz w:val="24"/>
          <w:szCs w:val="24"/>
        </w:rPr>
        <w:t>37.</w:t>
      </w:r>
      <w:r w:rsidRPr="00D8262E">
        <w:rPr>
          <w:rFonts w:asciiTheme="majorBidi" w:hAnsiTheme="majorBidi" w:cstheme="majorBidi"/>
          <w:sz w:val="24"/>
          <w:szCs w:val="24"/>
        </w:rPr>
        <w:tab/>
      </w:r>
      <w:r w:rsidRPr="00D8262E">
        <w:rPr>
          <w:rFonts w:asciiTheme="majorBidi" w:hAnsiTheme="majorBidi" w:cstheme="majorBidi"/>
          <w:color w:val="222222"/>
          <w:sz w:val="24"/>
          <w:szCs w:val="24"/>
          <w:shd w:val="clear" w:color="auto" w:fill="FFFFFF"/>
        </w:rPr>
        <w:t>Pettitt B. Effective joint working between child and adolescent mental health services (CAMHS) and schools. London: Department for Education and Skills; 2003 Apr.</w:t>
      </w:r>
    </w:p>
    <w:p w14:paraId="7BA5D80D" w14:textId="77777777" w:rsidR="00F30ECF" w:rsidRDefault="00F30ECF" w:rsidP="00A10426">
      <w:pPr>
        <w:pStyle w:val="EndNoteBibliography"/>
        <w:spacing w:after="120" w:line="480" w:lineRule="auto"/>
        <w:rPr>
          <w:rFonts w:asciiTheme="majorBidi" w:hAnsiTheme="majorBidi" w:cstheme="majorBidi"/>
          <w:color w:val="222222"/>
          <w:sz w:val="24"/>
          <w:szCs w:val="24"/>
          <w:shd w:val="clear" w:color="auto" w:fill="FFFFFF"/>
        </w:rPr>
      </w:pPr>
      <w:r w:rsidRPr="00D8262E">
        <w:rPr>
          <w:rFonts w:asciiTheme="majorBidi" w:hAnsiTheme="majorBidi" w:cstheme="majorBidi"/>
          <w:sz w:val="24"/>
          <w:szCs w:val="24"/>
        </w:rPr>
        <w:t>38.</w:t>
      </w:r>
      <w:r w:rsidRPr="00D8262E">
        <w:rPr>
          <w:rFonts w:asciiTheme="majorBidi" w:hAnsiTheme="majorBidi" w:cstheme="majorBidi"/>
          <w:sz w:val="24"/>
          <w:szCs w:val="24"/>
        </w:rPr>
        <w:tab/>
      </w:r>
      <w:r w:rsidRPr="00D8262E">
        <w:rPr>
          <w:rFonts w:asciiTheme="majorBidi" w:hAnsiTheme="majorBidi" w:cstheme="majorBidi"/>
          <w:color w:val="222222"/>
          <w:sz w:val="24"/>
          <w:szCs w:val="24"/>
          <w:shd w:val="clear" w:color="auto" w:fill="FFFFFF"/>
        </w:rPr>
        <w:t>Salmon G, Kirby A. Schools: central to providing comprehensive CAMH services in the future?. Child and Adolescent Mental Health. 2008 Sep 1;13(3):107-14.</w:t>
      </w:r>
    </w:p>
    <w:p w14:paraId="553BB7A4" w14:textId="3EDA14DF" w:rsidR="00F30ECF" w:rsidRDefault="00F30ECF" w:rsidP="00A10426">
      <w:pPr>
        <w:pStyle w:val="EndNoteBibliography"/>
        <w:spacing w:after="120" w:line="480" w:lineRule="auto"/>
        <w:rPr>
          <w:rFonts w:asciiTheme="majorBidi" w:hAnsiTheme="majorBidi" w:cstheme="majorBidi"/>
          <w:color w:val="222222"/>
          <w:sz w:val="24"/>
          <w:szCs w:val="24"/>
          <w:shd w:val="clear" w:color="auto" w:fill="FFFFFF"/>
        </w:rPr>
      </w:pPr>
      <w:r w:rsidRPr="00D8262E">
        <w:rPr>
          <w:rFonts w:asciiTheme="majorBidi" w:hAnsiTheme="majorBidi" w:cstheme="majorBidi"/>
          <w:sz w:val="24"/>
          <w:szCs w:val="24"/>
        </w:rPr>
        <w:lastRenderedPageBreak/>
        <w:t>39.</w:t>
      </w:r>
      <w:r w:rsidRPr="00D8262E">
        <w:rPr>
          <w:rFonts w:asciiTheme="majorBidi" w:hAnsiTheme="majorBidi" w:cstheme="majorBidi"/>
          <w:sz w:val="24"/>
          <w:szCs w:val="24"/>
        </w:rPr>
        <w:tab/>
      </w:r>
      <w:r w:rsidRPr="00D8262E">
        <w:rPr>
          <w:rFonts w:asciiTheme="majorBidi" w:hAnsiTheme="majorBidi" w:cstheme="majorBidi"/>
          <w:color w:val="222222"/>
          <w:sz w:val="24"/>
          <w:szCs w:val="24"/>
          <w:shd w:val="clear" w:color="auto" w:fill="FFFFFF"/>
        </w:rPr>
        <w:t xml:space="preserve">Hintermair M. Executive functions and behavioral problems in deaf and hard-of-hearing students at general and special schools. </w:t>
      </w:r>
      <w:r w:rsidR="008A7C88" w:rsidRPr="008A7C88">
        <w:rPr>
          <w:rFonts w:asciiTheme="majorBidi" w:hAnsiTheme="majorBidi" w:cstheme="majorBidi"/>
          <w:color w:val="222222"/>
          <w:sz w:val="24"/>
          <w:szCs w:val="24"/>
          <w:shd w:val="clear" w:color="auto" w:fill="FFFFFF"/>
        </w:rPr>
        <w:t>Jo</w:t>
      </w:r>
      <w:r w:rsidR="00F2528B">
        <w:rPr>
          <w:rFonts w:asciiTheme="majorBidi" w:hAnsiTheme="majorBidi" w:cstheme="majorBidi"/>
          <w:color w:val="222222"/>
          <w:sz w:val="24"/>
          <w:szCs w:val="24"/>
          <w:shd w:val="clear" w:color="auto" w:fill="FFFFFF"/>
        </w:rPr>
        <w:t>urnal of Deaf Studies and Deaf E</w:t>
      </w:r>
      <w:r w:rsidR="008A7C88" w:rsidRPr="008A7C88">
        <w:rPr>
          <w:rFonts w:asciiTheme="majorBidi" w:hAnsiTheme="majorBidi" w:cstheme="majorBidi"/>
          <w:color w:val="222222"/>
          <w:sz w:val="24"/>
          <w:szCs w:val="24"/>
          <w:shd w:val="clear" w:color="auto" w:fill="FFFFFF"/>
        </w:rPr>
        <w:t>ducation. 2013 Summer;18(3):344-59.</w:t>
      </w:r>
    </w:p>
    <w:p w14:paraId="1031CA6F" w14:textId="77777777" w:rsidR="00F30ECF" w:rsidRPr="00D8262E" w:rsidRDefault="00F30ECF" w:rsidP="00A10426">
      <w:pPr>
        <w:pStyle w:val="EndNoteBibliography"/>
        <w:spacing w:after="120" w:line="480" w:lineRule="auto"/>
        <w:rPr>
          <w:rFonts w:asciiTheme="majorBidi" w:hAnsiTheme="majorBidi" w:cstheme="majorBidi"/>
          <w:color w:val="222222"/>
          <w:sz w:val="24"/>
          <w:szCs w:val="24"/>
          <w:shd w:val="clear" w:color="auto" w:fill="FFFFFF"/>
        </w:rPr>
      </w:pPr>
      <w:r w:rsidRPr="00D8262E">
        <w:rPr>
          <w:rFonts w:asciiTheme="majorBidi" w:hAnsiTheme="majorBidi" w:cstheme="majorBidi"/>
          <w:sz w:val="24"/>
          <w:szCs w:val="24"/>
        </w:rPr>
        <w:t>40.</w:t>
      </w:r>
      <w:r w:rsidRPr="00D8262E">
        <w:rPr>
          <w:rFonts w:asciiTheme="majorBidi" w:hAnsiTheme="majorBidi" w:cstheme="majorBidi"/>
          <w:sz w:val="24"/>
          <w:szCs w:val="24"/>
        </w:rPr>
        <w:tab/>
      </w:r>
      <w:r w:rsidRPr="00D8262E">
        <w:rPr>
          <w:rFonts w:asciiTheme="majorBidi" w:hAnsiTheme="majorBidi" w:cstheme="majorBidi"/>
          <w:color w:val="222222"/>
          <w:sz w:val="24"/>
          <w:szCs w:val="24"/>
          <w:shd w:val="clear" w:color="auto" w:fill="FFFFFF"/>
        </w:rPr>
        <w:t>Costello EJ, Copeland W, Angold A. Trends in psychopathology across the adolescent years: what changes when children become adolescents, and when adolescents become adults?. Journal of Child Psychology and Psychiatry. 2011 Oct 1;52(10):1015-25.</w:t>
      </w:r>
    </w:p>
    <w:p w14:paraId="7C14B063" w14:textId="0DE16CEB" w:rsidR="00C86707" w:rsidRPr="00D8262E" w:rsidRDefault="00C86707" w:rsidP="00A10426">
      <w:pPr>
        <w:spacing w:after="120" w:line="480" w:lineRule="auto"/>
        <w:rPr>
          <w:rFonts w:asciiTheme="majorBidi" w:eastAsia="Times New Roman" w:hAnsiTheme="majorBidi" w:cstheme="majorBidi"/>
          <w:sz w:val="24"/>
          <w:szCs w:val="24"/>
        </w:rPr>
      </w:pPr>
      <w:r w:rsidRPr="00D8262E">
        <w:rPr>
          <w:rFonts w:asciiTheme="majorBidi" w:hAnsiTheme="majorBidi" w:cstheme="majorBidi"/>
          <w:color w:val="000000"/>
          <w:sz w:val="24"/>
          <w:szCs w:val="24"/>
          <w:shd w:val="clear" w:color="auto" w:fill="F1F4F5"/>
        </w:rPr>
        <w:t>4</w:t>
      </w:r>
      <w:r>
        <w:rPr>
          <w:rFonts w:asciiTheme="majorBidi" w:hAnsiTheme="majorBidi" w:cstheme="majorBidi"/>
          <w:color w:val="000000"/>
          <w:sz w:val="24"/>
          <w:szCs w:val="24"/>
          <w:shd w:val="clear" w:color="auto" w:fill="F1F4F5"/>
        </w:rPr>
        <w:t>1</w:t>
      </w:r>
      <w:r w:rsidRPr="00D8262E">
        <w:rPr>
          <w:rFonts w:asciiTheme="majorBidi" w:hAnsiTheme="majorBidi" w:cstheme="majorBidi"/>
          <w:color w:val="000000"/>
          <w:sz w:val="24"/>
          <w:szCs w:val="24"/>
          <w:shd w:val="clear" w:color="auto" w:fill="F1F4F5"/>
        </w:rPr>
        <w:t>.</w:t>
      </w:r>
      <w:r w:rsidRPr="00D8262E">
        <w:rPr>
          <w:rFonts w:asciiTheme="majorBidi" w:hAnsiTheme="majorBidi" w:cstheme="majorBidi"/>
          <w:color w:val="000000"/>
          <w:sz w:val="24"/>
          <w:szCs w:val="24"/>
          <w:shd w:val="clear" w:color="auto" w:fill="F1F4F5"/>
        </w:rPr>
        <w:tab/>
      </w:r>
      <w:r w:rsidRPr="00D8262E">
        <w:rPr>
          <w:rFonts w:asciiTheme="majorBidi" w:eastAsia="Times New Roman" w:hAnsiTheme="majorBidi" w:cstheme="majorBidi"/>
          <w:sz w:val="24"/>
          <w:szCs w:val="24"/>
        </w:rPr>
        <w:t>Paul M, Berriman JA, Evans J. Would I attend child and adolescent mental health services (CAMHS)? Fourteen to sixteen year olds decide. Child and Adolescent Mental Health. 2008 Feb 1;13(1):19-25.</w:t>
      </w:r>
    </w:p>
    <w:p w14:paraId="01CA2132" w14:textId="0096CB29" w:rsidR="00F30ECF" w:rsidRDefault="00F30ECF" w:rsidP="00A10426">
      <w:pPr>
        <w:pStyle w:val="EndNoteBibliography"/>
        <w:spacing w:after="120" w:line="480" w:lineRule="auto"/>
        <w:rPr>
          <w:rFonts w:asciiTheme="majorBidi" w:hAnsiTheme="majorBidi" w:cstheme="majorBidi"/>
          <w:color w:val="222222"/>
          <w:sz w:val="24"/>
          <w:szCs w:val="24"/>
          <w:shd w:val="clear" w:color="auto" w:fill="FFFFFF"/>
        </w:rPr>
      </w:pPr>
      <w:r w:rsidRPr="00D8262E">
        <w:rPr>
          <w:rFonts w:asciiTheme="majorBidi" w:hAnsiTheme="majorBidi" w:cstheme="majorBidi"/>
          <w:sz w:val="24"/>
          <w:szCs w:val="24"/>
        </w:rPr>
        <w:t>4</w:t>
      </w:r>
      <w:r w:rsidR="00C86707">
        <w:rPr>
          <w:rFonts w:asciiTheme="majorBidi" w:hAnsiTheme="majorBidi" w:cstheme="majorBidi"/>
          <w:sz w:val="24"/>
          <w:szCs w:val="24"/>
        </w:rPr>
        <w:t>2</w:t>
      </w:r>
      <w:r w:rsidRPr="00D8262E">
        <w:rPr>
          <w:rFonts w:asciiTheme="majorBidi" w:hAnsiTheme="majorBidi" w:cstheme="majorBidi"/>
          <w:sz w:val="24"/>
          <w:szCs w:val="24"/>
        </w:rPr>
        <w:t xml:space="preserve">. </w:t>
      </w:r>
      <w:r w:rsidRPr="00D8262E">
        <w:rPr>
          <w:rFonts w:asciiTheme="majorBidi" w:hAnsiTheme="majorBidi" w:cstheme="majorBidi"/>
          <w:sz w:val="24"/>
          <w:szCs w:val="24"/>
        </w:rPr>
        <w:tab/>
      </w:r>
      <w:r w:rsidRPr="00D8262E">
        <w:rPr>
          <w:rFonts w:asciiTheme="majorBidi" w:hAnsiTheme="majorBidi" w:cstheme="majorBidi"/>
          <w:color w:val="222222"/>
          <w:sz w:val="24"/>
          <w:szCs w:val="24"/>
          <w:shd w:val="clear" w:color="auto" w:fill="FFFFFF"/>
        </w:rPr>
        <w:t xml:space="preserve">Minty B, Anderson C. Non-attendance at initial out-patient appointments at a hospital-based child psychiatric clinic. Clinical </w:t>
      </w:r>
      <w:r w:rsidR="008A7C88">
        <w:rPr>
          <w:rFonts w:asciiTheme="majorBidi" w:hAnsiTheme="majorBidi" w:cstheme="majorBidi"/>
          <w:color w:val="222222"/>
          <w:sz w:val="24"/>
          <w:szCs w:val="24"/>
          <w:shd w:val="clear" w:color="auto" w:fill="FFFFFF"/>
        </w:rPr>
        <w:t>Child Psychology a</w:t>
      </w:r>
      <w:r w:rsidR="008A7C88" w:rsidRPr="00D8262E">
        <w:rPr>
          <w:rFonts w:asciiTheme="majorBidi" w:hAnsiTheme="majorBidi" w:cstheme="majorBidi"/>
          <w:color w:val="222222"/>
          <w:sz w:val="24"/>
          <w:szCs w:val="24"/>
          <w:shd w:val="clear" w:color="auto" w:fill="FFFFFF"/>
        </w:rPr>
        <w:t>nd Psychiatry</w:t>
      </w:r>
      <w:r w:rsidRPr="00D8262E">
        <w:rPr>
          <w:rFonts w:asciiTheme="majorBidi" w:hAnsiTheme="majorBidi" w:cstheme="majorBidi"/>
          <w:color w:val="222222"/>
          <w:sz w:val="24"/>
          <w:szCs w:val="24"/>
          <w:shd w:val="clear" w:color="auto" w:fill="FFFFFF"/>
        </w:rPr>
        <w:t>. 2004 Jul 1;9(3):403-18.</w:t>
      </w:r>
    </w:p>
    <w:p w14:paraId="7E58CA13" w14:textId="77777777" w:rsidR="00F30ECF" w:rsidRPr="00D8262E" w:rsidRDefault="00F30ECF" w:rsidP="00A10426">
      <w:pPr>
        <w:pStyle w:val="EndNoteBibliography"/>
        <w:spacing w:after="120" w:line="480" w:lineRule="auto"/>
        <w:rPr>
          <w:rFonts w:asciiTheme="majorBidi" w:hAnsiTheme="majorBidi" w:cstheme="majorBidi"/>
          <w:color w:val="222222"/>
          <w:sz w:val="24"/>
          <w:szCs w:val="24"/>
          <w:shd w:val="clear" w:color="auto" w:fill="FFFFFF"/>
        </w:rPr>
      </w:pPr>
      <w:r w:rsidRPr="00D8262E">
        <w:rPr>
          <w:rFonts w:asciiTheme="majorBidi" w:hAnsiTheme="majorBidi" w:cstheme="majorBidi"/>
          <w:sz w:val="24"/>
          <w:szCs w:val="24"/>
        </w:rPr>
        <w:t>43.</w:t>
      </w:r>
      <w:r w:rsidRPr="00D8262E">
        <w:rPr>
          <w:rFonts w:asciiTheme="majorBidi" w:hAnsiTheme="majorBidi" w:cstheme="majorBidi"/>
          <w:sz w:val="24"/>
          <w:szCs w:val="24"/>
        </w:rPr>
        <w:tab/>
      </w:r>
      <w:r w:rsidRPr="00D8262E">
        <w:rPr>
          <w:rFonts w:asciiTheme="majorBidi" w:hAnsiTheme="majorBidi" w:cstheme="majorBidi"/>
          <w:color w:val="222222"/>
          <w:sz w:val="24"/>
          <w:szCs w:val="24"/>
          <w:shd w:val="clear" w:color="auto" w:fill="FFFFFF"/>
        </w:rPr>
        <w:t>Baggaley M. Improving the attendance for new psychiatric out-patient referrals. The Psychiatrist. 1993 Jun 1;17(6):347-8.</w:t>
      </w:r>
    </w:p>
    <w:p w14:paraId="2F4D32B7" w14:textId="77777777" w:rsidR="00F30ECF" w:rsidRPr="00D8262E" w:rsidRDefault="00F30ECF" w:rsidP="00A10426">
      <w:pPr>
        <w:pStyle w:val="EndNoteBibliography"/>
        <w:spacing w:after="120" w:line="480" w:lineRule="auto"/>
        <w:rPr>
          <w:rFonts w:asciiTheme="majorBidi" w:hAnsiTheme="majorBidi" w:cstheme="majorBidi"/>
          <w:sz w:val="24"/>
          <w:szCs w:val="24"/>
        </w:rPr>
      </w:pPr>
      <w:r w:rsidRPr="00D8262E">
        <w:rPr>
          <w:rFonts w:asciiTheme="majorBidi" w:hAnsiTheme="majorBidi" w:cstheme="majorBidi"/>
          <w:sz w:val="24"/>
          <w:szCs w:val="24"/>
        </w:rPr>
        <w:t>44.</w:t>
      </w:r>
      <w:r w:rsidRPr="00D8262E">
        <w:rPr>
          <w:rFonts w:asciiTheme="majorBidi" w:hAnsiTheme="majorBidi" w:cstheme="majorBidi"/>
          <w:sz w:val="24"/>
          <w:szCs w:val="24"/>
        </w:rPr>
        <w:tab/>
      </w:r>
      <w:r w:rsidRPr="00D8262E">
        <w:rPr>
          <w:rFonts w:asciiTheme="majorBidi" w:hAnsiTheme="majorBidi" w:cstheme="majorBidi"/>
          <w:color w:val="222222"/>
          <w:sz w:val="24"/>
          <w:szCs w:val="24"/>
          <w:shd w:val="clear" w:color="auto" w:fill="FFFFFF"/>
        </w:rPr>
        <w:t>Lester S, Harris SM. Factors associated with first session nonattendance at a university-based family therapy clinic. The American Journal of Family Therapy. 2007 Jul 5;35(4):363-76.</w:t>
      </w:r>
    </w:p>
    <w:p w14:paraId="3F9F5B0A" w14:textId="77777777" w:rsidR="00F30ECF" w:rsidRPr="00D8262E" w:rsidRDefault="00F30ECF" w:rsidP="00A10426">
      <w:pPr>
        <w:spacing w:after="120" w:line="480" w:lineRule="auto"/>
        <w:rPr>
          <w:rFonts w:asciiTheme="majorBidi" w:hAnsiTheme="majorBidi" w:cstheme="majorBidi"/>
          <w:iCs/>
          <w:sz w:val="24"/>
          <w:szCs w:val="24"/>
        </w:rPr>
      </w:pPr>
      <w:r w:rsidRPr="00D8262E">
        <w:rPr>
          <w:rFonts w:asciiTheme="majorBidi" w:hAnsiTheme="majorBidi" w:cstheme="majorBidi"/>
          <w:iCs/>
          <w:sz w:val="24"/>
          <w:szCs w:val="24"/>
        </w:rPr>
        <w:fldChar w:fldCharType="end"/>
      </w:r>
    </w:p>
    <w:p w14:paraId="5F747030" w14:textId="77777777" w:rsidR="00F30ECF" w:rsidRPr="00D8262E" w:rsidRDefault="00F30ECF" w:rsidP="00F30ECF">
      <w:pPr>
        <w:rPr>
          <w:rFonts w:asciiTheme="majorBidi" w:hAnsiTheme="majorBidi" w:cstheme="majorBidi"/>
          <w:sz w:val="24"/>
          <w:szCs w:val="24"/>
        </w:rPr>
      </w:pPr>
    </w:p>
    <w:p w14:paraId="1100CE50" w14:textId="77777777" w:rsidR="00F30ECF" w:rsidRPr="00D8262E" w:rsidRDefault="00F30ECF" w:rsidP="00F30ECF">
      <w:pPr>
        <w:spacing w:after="120" w:line="480" w:lineRule="auto"/>
        <w:rPr>
          <w:rFonts w:asciiTheme="majorBidi" w:hAnsiTheme="majorBidi" w:cstheme="majorBidi"/>
          <w:iCs/>
          <w:sz w:val="24"/>
          <w:szCs w:val="24"/>
        </w:rPr>
      </w:pPr>
    </w:p>
    <w:p w14:paraId="24044A79" w14:textId="66FCE5A7" w:rsidR="00A741F8" w:rsidRPr="00F30ECF" w:rsidRDefault="00A741F8" w:rsidP="00F30ECF"/>
    <w:sectPr w:rsidR="00A741F8" w:rsidRPr="00F30ECF" w:rsidSect="00D54683">
      <w:headerReference w:type="default" r:id="rId11"/>
      <w:footerReference w:type="default" r:id="rId12"/>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E56AA" w14:textId="77777777" w:rsidR="001346E0" w:rsidRDefault="001346E0" w:rsidP="00B04277">
      <w:pPr>
        <w:spacing w:after="0" w:line="240" w:lineRule="auto"/>
      </w:pPr>
      <w:r>
        <w:separator/>
      </w:r>
    </w:p>
  </w:endnote>
  <w:endnote w:type="continuationSeparator" w:id="0">
    <w:p w14:paraId="4A9D3C9B" w14:textId="77777777" w:rsidR="001346E0" w:rsidRDefault="001346E0" w:rsidP="00B0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344646"/>
      <w:docPartObj>
        <w:docPartGallery w:val="Page Numbers (Bottom of Page)"/>
        <w:docPartUnique/>
      </w:docPartObj>
    </w:sdtPr>
    <w:sdtEndPr>
      <w:rPr>
        <w:noProof/>
      </w:rPr>
    </w:sdtEndPr>
    <w:sdtContent>
      <w:p w14:paraId="6D26CC8E" w14:textId="3BD10E56" w:rsidR="00947825" w:rsidRDefault="00947825">
        <w:pPr>
          <w:pStyle w:val="Footer"/>
          <w:jc w:val="right"/>
        </w:pPr>
        <w:r>
          <w:fldChar w:fldCharType="begin"/>
        </w:r>
        <w:r>
          <w:instrText xml:space="preserve"> PAGE   \* MERGEFORMAT </w:instrText>
        </w:r>
        <w:r>
          <w:fldChar w:fldCharType="separate"/>
        </w:r>
        <w:r w:rsidR="006F72D6">
          <w:rPr>
            <w:noProof/>
          </w:rPr>
          <w:t>27</w:t>
        </w:r>
        <w:r>
          <w:rPr>
            <w:noProof/>
          </w:rPr>
          <w:fldChar w:fldCharType="end"/>
        </w:r>
      </w:p>
    </w:sdtContent>
  </w:sdt>
  <w:p w14:paraId="1DFB61D1" w14:textId="77777777" w:rsidR="00234A46" w:rsidRDefault="00234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0A8CD" w14:textId="77777777" w:rsidR="001346E0" w:rsidRDefault="001346E0" w:rsidP="00B04277">
      <w:pPr>
        <w:spacing w:after="0" w:line="240" w:lineRule="auto"/>
      </w:pPr>
      <w:r>
        <w:separator/>
      </w:r>
    </w:p>
  </w:footnote>
  <w:footnote w:type="continuationSeparator" w:id="0">
    <w:p w14:paraId="274F1BF3" w14:textId="77777777" w:rsidR="001346E0" w:rsidRDefault="001346E0" w:rsidP="00B04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E066F" w14:textId="7EC8B526" w:rsidR="00B04277" w:rsidRPr="00B04277" w:rsidRDefault="004A5CF3" w:rsidP="00B04277">
    <w:pPr>
      <w:pStyle w:val="Header"/>
      <w:jc w:val="right"/>
    </w:pPr>
    <w:r>
      <w:rPr>
        <w:rFonts w:ascii="Times New Roman" w:eastAsia="Times New Roman" w:hAnsi="Times New Roman" w:cs="Times New Roman"/>
        <w:sz w:val="24"/>
        <w:szCs w:val="24"/>
      </w:rPr>
      <w:t>Attendance of D</w:t>
    </w:r>
    <w:r w:rsidR="00B04277" w:rsidRPr="00B04277">
      <w:rPr>
        <w:rFonts w:ascii="Times New Roman" w:eastAsia="Times New Roman" w:hAnsi="Times New Roman" w:cs="Times New Roman"/>
        <w:sz w:val="24"/>
        <w:szCs w:val="24"/>
      </w:rPr>
      <w:t>eaf children at outreach mental health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C2B79"/>
    <w:multiLevelType w:val="multilevel"/>
    <w:tmpl w:val="0124110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xds5erw5z228etfel59xx79rzrw5xtaadw&quot;&gt;Deaf CAMHS&lt;record-ids&gt;&lt;item&gt;1&lt;/item&gt;&lt;item&gt;3&lt;/item&gt;&lt;item&gt;4&lt;/item&gt;&lt;item&gt;5&lt;/item&gt;&lt;item&gt;6&lt;/item&gt;&lt;item&gt;8&lt;/item&gt;&lt;item&gt;9&lt;/item&gt;&lt;item&gt;10&lt;/item&gt;&lt;item&gt;12&lt;/item&gt;&lt;item&gt;13&lt;/item&gt;&lt;item&gt;14&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record-ids&gt;&lt;/item&gt;&lt;/Libraries&gt;"/>
  </w:docVars>
  <w:rsids>
    <w:rsidRoot w:val="009B0C51"/>
    <w:rsid w:val="0000116A"/>
    <w:rsid w:val="00006BAD"/>
    <w:rsid w:val="00014209"/>
    <w:rsid w:val="000149FD"/>
    <w:rsid w:val="0002169E"/>
    <w:rsid w:val="00027BB1"/>
    <w:rsid w:val="00040973"/>
    <w:rsid w:val="000432BE"/>
    <w:rsid w:val="00047F45"/>
    <w:rsid w:val="00054AAB"/>
    <w:rsid w:val="00056544"/>
    <w:rsid w:val="00062230"/>
    <w:rsid w:val="00062753"/>
    <w:rsid w:val="000675CC"/>
    <w:rsid w:val="00070C91"/>
    <w:rsid w:val="00083DCF"/>
    <w:rsid w:val="00083DDE"/>
    <w:rsid w:val="00084383"/>
    <w:rsid w:val="000909E2"/>
    <w:rsid w:val="00096945"/>
    <w:rsid w:val="000A2494"/>
    <w:rsid w:val="000A7A5B"/>
    <w:rsid w:val="000B13C1"/>
    <w:rsid w:val="000B1F6A"/>
    <w:rsid w:val="000B3C31"/>
    <w:rsid w:val="000C1D1B"/>
    <w:rsid w:val="000D30DE"/>
    <w:rsid w:val="000E0E4D"/>
    <w:rsid w:val="000E5FB3"/>
    <w:rsid w:val="000F7646"/>
    <w:rsid w:val="00102DC4"/>
    <w:rsid w:val="00110EF9"/>
    <w:rsid w:val="00113158"/>
    <w:rsid w:val="0011727C"/>
    <w:rsid w:val="001201A4"/>
    <w:rsid w:val="00124C24"/>
    <w:rsid w:val="00125211"/>
    <w:rsid w:val="0013230A"/>
    <w:rsid w:val="001346E0"/>
    <w:rsid w:val="00136377"/>
    <w:rsid w:val="00153B13"/>
    <w:rsid w:val="00154926"/>
    <w:rsid w:val="0015572D"/>
    <w:rsid w:val="001613A8"/>
    <w:rsid w:val="001621BA"/>
    <w:rsid w:val="00167227"/>
    <w:rsid w:val="0016764B"/>
    <w:rsid w:val="00175183"/>
    <w:rsid w:val="0018093E"/>
    <w:rsid w:val="001851D9"/>
    <w:rsid w:val="00187A06"/>
    <w:rsid w:val="00194E97"/>
    <w:rsid w:val="001B449F"/>
    <w:rsid w:val="001C2438"/>
    <w:rsid w:val="001C390C"/>
    <w:rsid w:val="001C7394"/>
    <w:rsid w:val="001D289D"/>
    <w:rsid w:val="001E5B98"/>
    <w:rsid w:val="001F51D4"/>
    <w:rsid w:val="001F52E2"/>
    <w:rsid w:val="00201DB8"/>
    <w:rsid w:val="002049A6"/>
    <w:rsid w:val="002344AD"/>
    <w:rsid w:val="00234A46"/>
    <w:rsid w:val="00240310"/>
    <w:rsid w:val="00245C39"/>
    <w:rsid w:val="00255135"/>
    <w:rsid w:val="00260CA7"/>
    <w:rsid w:val="00264A33"/>
    <w:rsid w:val="002758CA"/>
    <w:rsid w:val="002824E6"/>
    <w:rsid w:val="002925B5"/>
    <w:rsid w:val="00297E57"/>
    <w:rsid w:val="002B3137"/>
    <w:rsid w:val="002D2A2C"/>
    <w:rsid w:val="002D37B4"/>
    <w:rsid w:val="002E706B"/>
    <w:rsid w:val="00313CDC"/>
    <w:rsid w:val="00326DEA"/>
    <w:rsid w:val="00334770"/>
    <w:rsid w:val="003404A8"/>
    <w:rsid w:val="00350E63"/>
    <w:rsid w:val="00364361"/>
    <w:rsid w:val="00365B29"/>
    <w:rsid w:val="00372226"/>
    <w:rsid w:val="0037364B"/>
    <w:rsid w:val="00374505"/>
    <w:rsid w:val="00375154"/>
    <w:rsid w:val="00376930"/>
    <w:rsid w:val="00383919"/>
    <w:rsid w:val="00394612"/>
    <w:rsid w:val="003B4264"/>
    <w:rsid w:val="003C17E6"/>
    <w:rsid w:val="003D37FB"/>
    <w:rsid w:val="003D4668"/>
    <w:rsid w:val="003D5B65"/>
    <w:rsid w:val="003E3E7A"/>
    <w:rsid w:val="003F00B1"/>
    <w:rsid w:val="004030E4"/>
    <w:rsid w:val="004073ED"/>
    <w:rsid w:val="004227FB"/>
    <w:rsid w:val="00422E47"/>
    <w:rsid w:val="00426381"/>
    <w:rsid w:val="00430DEA"/>
    <w:rsid w:val="0044231C"/>
    <w:rsid w:val="00443F6F"/>
    <w:rsid w:val="00446E5B"/>
    <w:rsid w:val="00450657"/>
    <w:rsid w:val="0045217C"/>
    <w:rsid w:val="00454D12"/>
    <w:rsid w:val="00465156"/>
    <w:rsid w:val="00476292"/>
    <w:rsid w:val="00480758"/>
    <w:rsid w:val="0049227A"/>
    <w:rsid w:val="004934F2"/>
    <w:rsid w:val="004A0D0E"/>
    <w:rsid w:val="004A5CF3"/>
    <w:rsid w:val="004B7E3D"/>
    <w:rsid w:val="004C1811"/>
    <w:rsid w:val="004C1D62"/>
    <w:rsid w:val="004D542C"/>
    <w:rsid w:val="004E7843"/>
    <w:rsid w:val="004F0FAC"/>
    <w:rsid w:val="004F66C4"/>
    <w:rsid w:val="004F6C31"/>
    <w:rsid w:val="0051651D"/>
    <w:rsid w:val="00525711"/>
    <w:rsid w:val="0053604E"/>
    <w:rsid w:val="0053670B"/>
    <w:rsid w:val="00540C36"/>
    <w:rsid w:val="00540FC4"/>
    <w:rsid w:val="0054231F"/>
    <w:rsid w:val="00545472"/>
    <w:rsid w:val="00545B14"/>
    <w:rsid w:val="0056465E"/>
    <w:rsid w:val="00564FB7"/>
    <w:rsid w:val="0057098A"/>
    <w:rsid w:val="00580256"/>
    <w:rsid w:val="00584F15"/>
    <w:rsid w:val="005910B1"/>
    <w:rsid w:val="0059475E"/>
    <w:rsid w:val="005952D1"/>
    <w:rsid w:val="005A1017"/>
    <w:rsid w:val="005A4A41"/>
    <w:rsid w:val="005A4EE5"/>
    <w:rsid w:val="005A6261"/>
    <w:rsid w:val="005B3F6C"/>
    <w:rsid w:val="005B4F6D"/>
    <w:rsid w:val="005E4864"/>
    <w:rsid w:val="005E6343"/>
    <w:rsid w:val="005E78DF"/>
    <w:rsid w:val="005F64C6"/>
    <w:rsid w:val="00602451"/>
    <w:rsid w:val="00603E42"/>
    <w:rsid w:val="00614ED6"/>
    <w:rsid w:val="0063182C"/>
    <w:rsid w:val="006370F5"/>
    <w:rsid w:val="00640E40"/>
    <w:rsid w:val="00650F99"/>
    <w:rsid w:val="006657B4"/>
    <w:rsid w:val="0066685E"/>
    <w:rsid w:val="00666BC6"/>
    <w:rsid w:val="006700A0"/>
    <w:rsid w:val="00673480"/>
    <w:rsid w:val="00675024"/>
    <w:rsid w:val="0067592A"/>
    <w:rsid w:val="00683DE3"/>
    <w:rsid w:val="006864B9"/>
    <w:rsid w:val="00690191"/>
    <w:rsid w:val="0069556E"/>
    <w:rsid w:val="0069633A"/>
    <w:rsid w:val="006A0383"/>
    <w:rsid w:val="006A072F"/>
    <w:rsid w:val="006A3290"/>
    <w:rsid w:val="006D0D8A"/>
    <w:rsid w:val="006D7873"/>
    <w:rsid w:val="006E05A9"/>
    <w:rsid w:val="006E65C7"/>
    <w:rsid w:val="006F72D6"/>
    <w:rsid w:val="006F7549"/>
    <w:rsid w:val="006F7A16"/>
    <w:rsid w:val="00704775"/>
    <w:rsid w:val="00714A91"/>
    <w:rsid w:val="0073426B"/>
    <w:rsid w:val="0073712E"/>
    <w:rsid w:val="007404B4"/>
    <w:rsid w:val="00760D37"/>
    <w:rsid w:val="00762EC0"/>
    <w:rsid w:val="00764A87"/>
    <w:rsid w:val="00771BD8"/>
    <w:rsid w:val="007758EF"/>
    <w:rsid w:val="007830F0"/>
    <w:rsid w:val="007960FF"/>
    <w:rsid w:val="007A09AD"/>
    <w:rsid w:val="007A3675"/>
    <w:rsid w:val="007A53CF"/>
    <w:rsid w:val="007C109B"/>
    <w:rsid w:val="007E3B2F"/>
    <w:rsid w:val="007E4FF1"/>
    <w:rsid w:val="00814D61"/>
    <w:rsid w:val="00823A5B"/>
    <w:rsid w:val="00826194"/>
    <w:rsid w:val="008266F7"/>
    <w:rsid w:val="00826D3D"/>
    <w:rsid w:val="008365C9"/>
    <w:rsid w:val="00840DB4"/>
    <w:rsid w:val="008700C5"/>
    <w:rsid w:val="00874DDB"/>
    <w:rsid w:val="00880526"/>
    <w:rsid w:val="00890F1E"/>
    <w:rsid w:val="008A7C88"/>
    <w:rsid w:val="008B635B"/>
    <w:rsid w:val="008C10EA"/>
    <w:rsid w:val="008C6515"/>
    <w:rsid w:val="008E0698"/>
    <w:rsid w:val="008E1E43"/>
    <w:rsid w:val="008E2694"/>
    <w:rsid w:val="0090130F"/>
    <w:rsid w:val="00902889"/>
    <w:rsid w:val="009045E5"/>
    <w:rsid w:val="00910FD0"/>
    <w:rsid w:val="00914326"/>
    <w:rsid w:val="00926334"/>
    <w:rsid w:val="0093150A"/>
    <w:rsid w:val="00947825"/>
    <w:rsid w:val="0095123F"/>
    <w:rsid w:val="00957BFE"/>
    <w:rsid w:val="00962A89"/>
    <w:rsid w:val="00962EEE"/>
    <w:rsid w:val="009637D7"/>
    <w:rsid w:val="00974E14"/>
    <w:rsid w:val="00982EE8"/>
    <w:rsid w:val="00983BE2"/>
    <w:rsid w:val="009844D6"/>
    <w:rsid w:val="00985432"/>
    <w:rsid w:val="00987700"/>
    <w:rsid w:val="00994DEF"/>
    <w:rsid w:val="009959C7"/>
    <w:rsid w:val="009B0C51"/>
    <w:rsid w:val="009C191B"/>
    <w:rsid w:val="009C616E"/>
    <w:rsid w:val="009D0C6F"/>
    <w:rsid w:val="009D5EFC"/>
    <w:rsid w:val="009E0E31"/>
    <w:rsid w:val="009E2BA4"/>
    <w:rsid w:val="009F71B6"/>
    <w:rsid w:val="00A0033B"/>
    <w:rsid w:val="00A01006"/>
    <w:rsid w:val="00A10426"/>
    <w:rsid w:val="00A253DE"/>
    <w:rsid w:val="00A30150"/>
    <w:rsid w:val="00A4312D"/>
    <w:rsid w:val="00A4726A"/>
    <w:rsid w:val="00A519D7"/>
    <w:rsid w:val="00A51E8E"/>
    <w:rsid w:val="00A54461"/>
    <w:rsid w:val="00A632FB"/>
    <w:rsid w:val="00A66A45"/>
    <w:rsid w:val="00A728FB"/>
    <w:rsid w:val="00A741F8"/>
    <w:rsid w:val="00A75D5B"/>
    <w:rsid w:val="00A7658C"/>
    <w:rsid w:val="00A77E28"/>
    <w:rsid w:val="00A87E68"/>
    <w:rsid w:val="00A9422F"/>
    <w:rsid w:val="00A969CC"/>
    <w:rsid w:val="00AA2704"/>
    <w:rsid w:val="00AA4869"/>
    <w:rsid w:val="00AA77AA"/>
    <w:rsid w:val="00AB012F"/>
    <w:rsid w:val="00AC4BD7"/>
    <w:rsid w:val="00AC6CAE"/>
    <w:rsid w:val="00AD46FA"/>
    <w:rsid w:val="00AD5234"/>
    <w:rsid w:val="00AD58BC"/>
    <w:rsid w:val="00AE7607"/>
    <w:rsid w:val="00B0229F"/>
    <w:rsid w:val="00B03CBD"/>
    <w:rsid w:val="00B04277"/>
    <w:rsid w:val="00B0646D"/>
    <w:rsid w:val="00B07F3D"/>
    <w:rsid w:val="00B31D55"/>
    <w:rsid w:val="00B36782"/>
    <w:rsid w:val="00B37675"/>
    <w:rsid w:val="00B37C6A"/>
    <w:rsid w:val="00B532D0"/>
    <w:rsid w:val="00B55952"/>
    <w:rsid w:val="00B70B97"/>
    <w:rsid w:val="00B77F4B"/>
    <w:rsid w:val="00B872A9"/>
    <w:rsid w:val="00B904FA"/>
    <w:rsid w:val="00B9143A"/>
    <w:rsid w:val="00B92076"/>
    <w:rsid w:val="00BA7439"/>
    <w:rsid w:val="00BC1620"/>
    <w:rsid w:val="00BD1B64"/>
    <w:rsid w:val="00BF4EBD"/>
    <w:rsid w:val="00BF532F"/>
    <w:rsid w:val="00BF6FE2"/>
    <w:rsid w:val="00BF7C7F"/>
    <w:rsid w:val="00C03641"/>
    <w:rsid w:val="00C041D1"/>
    <w:rsid w:val="00C066E7"/>
    <w:rsid w:val="00C07E21"/>
    <w:rsid w:val="00C130AA"/>
    <w:rsid w:val="00C273CF"/>
    <w:rsid w:val="00C537F6"/>
    <w:rsid w:val="00C73564"/>
    <w:rsid w:val="00C73865"/>
    <w:rsid w:val="00C76E34"/>
    <w:rsid w:val="00C83923"/>
    <w:rsid w:val="00C85413"/>
    <w:rsid w:val="00C8610C"/>
    <w:rsid w:val="00C86707"/>
    <w:rsid w:val="00C9252F"/>
    <w:rsid w:val="00CC0746"/>
    <w:rsid w:val="00CD1B4F"/>
    <w:rsid w:val="00CE0B88"/>
    <w:rsid w:val="00CE22CE"/>
    <w:rsid w:val="00CE2F14"/>
    <w:rsid w:val="00CE7482"/>
    <w:rsid w:val="00CF0773"/>
    <w:rsid w:val="00CF620C"/>
    <w:rsid w:val="00D013BF"/>
    <w:rsid w:val="00D16E3C"/>
    <w:rsid w:val="00D20B12"/>
    <w:rsid w:val="00D21B8E"/>
    <w:rsid w:val="00D26443"/>
    <w:rsid w:val="00D47123"/>
    <w:rsid w:val="00D54683"/>
    <w:rsid w:val="00D71EAD"/>
    <w:rsid w:val="00D867A0"/>
    <w:rsid w:val="00D92522"/>
    <w:rsid w:val="00DA00E8"/>
    <w:rsid w:val="00DA63E0"/>
    <w:rsid w:val="00DC26B1"/>
    <w:rsid w:val="00DC3729"/>
    <w:rsid w:val="00DD256F"/>
    <w:rsid w:val="00DD4C13"/>
    <w:rsid w:val="00DE1EC4"/>
    <w:rsid w:val="00DE701E"/>
    <w:rsid w:val="00E036A6"/>
    <w:rsid w:val="00E11664"/>
    <w:rsid w:val="00E21858"/>
    <w:rsid w:val="00E32C0D"/>
    <w:rsid w:val="00E34B53"/>
    <w:rsid w:val="00E36BEC"/>
    <w:rsid w:val="00E46D56"/>
    <w:rsid w:val="00E620C9"/>
    <w:rsid w:val="00E72E19"/>
    <w:rsid w:val="00E72FF3"/>
    <w:rsid w:val="00E7583C"/>
    <w:rsid w:val="00E764FB"/>
    <w:rsid w:val="00E849D4"/>
    <w:rsid w:val="00E84DD9"/>
    <w:rsid w:val="00EA7F2B"/>
    <w:rsid w:val="00EB1856"/>
    <w:rsid w:val="00EB469C"/>
    <w:rsid w:val="00EB714F"/>
    <w:rsid w:val="00EC51EA"/>
    <w:rsid w:val="00EC7A77"/>
    <w:rsid w:val="00EE3378"/>
    <w:rsid w:val="00EE61E6"/>
    <w:rsid w:val="00EE6DDE"/>
    <w:rsid w:val="00EF4047"/>
    <w:rsid w:val="00F01909"/>
    <w:rsid w:val="00F11AB6"/>
    <w:rsid w:val="00F232DA"/>
    <w:rsid w:val="00F2528B"/>
    <w:rsid w:val="00F30ECF"/>
    <w:rsid w:val="00F34BEA"/>
    <w:rsid w:val="00F3587B"/>
    <w:rsid w:val="00F47524"/>
    <w:rsid w:val="00F530ED"/>
    <w:rsid w:val="00F55F0C"/>
    <w:rsid w:val="00F6007B"/>
    <w:rsid w:val="00F60AD5"/>
    <w:rsid w:val="00F70BA2"/>
    <w:rsid w:val="00F81D64"/>
    <w:rsid w:val="00F82253"/>
    <w:rsid w:val="00F83E96"/>
    <w:rsid w:val="00F92779"/>
    <w:rsid w:val="00F93D0E"/>
    <w:rsid w:val="00FA13DC"/>
    <w:rsid w:val="00FA6745"/>
    <w:rsid w:val="00FB032B"/>
    <w:rsid w:val="00FB5303"/>
    <w:rsid w:val="00FC4949"/>
    <w:rsid w:val="00FC598F"/>
    <w:rsid w:val="00FC5E67"/>
    <w:rsid w:val="00FC713F"/>
    <w:rsid w:val="00FC77FA"/>
    <w:rsid w:val="00FD4FEB"/>
    <w:rsid w:val="00FD6307"/>
    <w:rsid w:val="00FE226B"/>
    <w:rsid w:val="00FE3443"/>
    <w:rsid w:val="00FE5EEB"/>
    <w:rsid w:val="00FF3D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AB299C"/>
  <w15:docId w15:val="{96A1B2E9-8687-4287-9F6E-6C06B192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0EC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eastAsia="en-US"/>
    </w:rPr>
  </w:style>
  <w:style w:type="paragraph" w:styleId="Heading2">
    <w:name w:val="heading 2"/>
    <w:basedOn w:val="Normal"/>
    <w:next w:val="Normal"/>
    <w:link w:val="Heading2Char"/>
    <w:uiPriority w:val="9"/>
    <w:unhideWhenUsed/>
    <w:qFormat/>
    <w:rsid w:val="009B0C51"/>
    <w:pPr>
      <w:keepNext/>
      <w:keepLines/>
      <w:spacing w:before="200" w:after="0"/>
      <w:outlineLvl w:val="1"/>
    </w:pPr>
    <w:rPr>
      <w:rFonts w:asciiTheme="majorBidi" w:eastAsiaTheme="majorEastAsia" w:hAnsiTheme="majorBid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0C51"/>
    <w:rPr>
      <w:sz w:val="16"/>
      <w:szCs w:val="16"/>
    </w:rPr>
  </w:style>
  <w:style w:type="paragraph" w:styleId="CommentText">
    <w:name w:val="annotation text"/>
    <w:basedOn w:val="Normal"/>
    <w:link w:val="CommentTextChar"/>
    <w:uiPriority w:val="99"/>
    <w:unhideWhenUsed/>
    <w:rsid w:val="009B0C51"/>
    <w:pPr>
      <w:spacing w:line="240" w:lineRule="auto"/>
    </w:pPr>
    <w:rPr>
      <w:sz w:val="20"/>
      <w:szCs w:val="20"/>
    </w:rPr>
  </w:style>
  <w:style w:type="character" w:customStyle="1" w:styleId="CommentTextChar">
    <w:name w:val="Comment Text Char"/>
    <w:basedOn w:val="DefaultParagraphFont"/>
    <w:link w:val="CommentText"/>
    <w:uiPriority w:val="99"/>
    <w:rsid w:val="009B0C51"/>
    <w:rPr>
      <w:rFonts w:eastAsiaTheme="minorEastAsia"/>
      <w:sz w:val="20"/>
      <w:szCs w:val="20"/>
      <w:lang w:eastAsia="en-GB"/>
    </w:rPr>
  </w:style>
  <w:style w:type="paragraph" w:styleId="BalloonText">
    <w:name w:val="Balloon Text"/>
    <w:basedOn w:val="Normal"/>
    <w:link w:val="BalloonTextChar"/>
    <w:uiPriority w:val="99"/>
    <w:semiHidden/>
    <w:unhideWhenUsed/>
    <w:rsid w:val="009B0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C51"/>
    <w:rPr>
      <w:rFonts w:ascii="Tahoma" w:eastAsiaTheme="minorEastAsia" w:hAnsi="Tahoma" w:cs="Tahoma"/>
      <w:sz w:val="16"/>
      <w:szCs w:val="16"/>
      <w:lang w:eastAsia="en-GB"/>
    </w:rPr>
  </w:style>
  <w:style w:type="character" w:customStyle="1" w:styleId="Heading2Char">
    <w:name w:val="Heading 2 Char"/>
    <w:basedOn w:val="DefaultParagraphFont"/>
    <w:link w:val="Heading2"/>
    <w:uiPriority w:val="9"/>
    <w:rsid w:val="009B0C51"/>
    <w:rPr>
      <w:rFonts w:asciiTheme="majorBidi" w:eastAsiaTheme="majorEastAsia" w:hAnsiTheme="majorBidi" w:cstheme="majorBidi"/>
      <w:b/>
      <w:bCs/>
      <w:sz w:val="28"/>
      <w:szCs w:val="26"/>
      <w:lang w:eastAsia="en-GB"/>
    </w:rPr>
  </w:style>
  <w:style w:type="table" w:styleId="TableGrid">
    <w:name w:val="Table Grid"/>
    <w:basedOn w:val="TableNormal"/>
    <w:uiPriority w:val="59"/>
    <w:rsid w:val="008C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530ED"/>
    <w:rPr>
      <w:b/>
      <w:bCs/>
    </w:rPr>
  </w:style>
  <w:style w:type="character" w:customStyle="1" w:styleId="CommentSubjectChar">
    <w:name w:val="Comment Subject Char"/>
    <w:basedOn w:val="CommentTextChar"/>
    <w:link w:val="CommentSubject"/>
    <w:uiPriority w:val="99"/>
    <w:semiHidden/>
    <w:rsid w:val="00F530ED"/>
    <w:rPr>
      <w:rFonts w:eastAsiaTheme="minorEastAsia"/>
      <w:b/>
      <w:bCs/>
      <w:sz w:val="20"/>
      <w:szCs w:val="20"/>
      <w:lang w:eastAsia="en-GB"/>
    </w:rPr>
  </w:style>
  <w:style w:type="paragraph" w:customStyle="1" w:styleId="EndNoteBibliographyTitle">
    <w:name w:val="EndNote Bibliography Title"/>
    <w:basedOn w:val="Normal"/>
    <w:link w:val="EndNoteBibliographyTitleChar"/>
    <w:rsid w:val="002824E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824E6"/>
    <w:rPr>
      <w:rFonts w:ascii="Calibri" w:hAnsi="Calibri"/>
      <w:noProof/>
    </w:rPr>
  </w:style>
  <w:style w:type="paragraph" w:customStyle="1" w:styleId="EndNoteBibliography">
    <w:name w:val="EndNote Bibliography"/>
    <w:basedOn w:val="Normal"/>
    <w:link w:val="EndNoteBibliographyChar"/>
    <w:rsid w:val="002824E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2824E6"/>
    <w:rPr>
      <w:rFonts w:ascii="Calibri" w:hAnsi="Calibri"/>
      <w:noProof/>
    </w:rPr>
  </w:style>
  <w:style w:type="character" w:styleId="Hyperlink">
    <w:name w:val="Hyperlink"/>
    <w:basedOn w:val="DefaultParagraphFont"/>
    <w:uiPriority w:val="99"/>
    <w:unhideWhenUsed/>
    <w:rsid w:val="00AD46FA"/>
    <w:rPr>
      <w:color w:val="0000FF" w:themeColor="hyperlink"/>
      <w:u w:val="single"/>
    </w:rPr>
  </w:style>
  <w:style w:type="paragraph" w:styleId="Header">
    <w:name w:val="header"/>
    <w:basedOn w:val="Normal"/>
    <w:link w:val="HeaderChar"/>
    <w:uiPriority w:val="99"/>
    <w:unhideWhenUsed/>
    <w:rsid w:val="00B04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277"/>
  </w:style>
  <w:style w:type="paragraph" w:styleId="Footer">
    <w:name w:val="footer"/>
    <w:basedOn w:val="Normal"/>
    <w:link w:val="FooterChar"/>
    <w:uiPriority w:val="99"/>
    <w:unhideWhenUsed/>
    <w:rsid w:val="00B04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277"/>
  </w:style>
  <w:style w:type="paragraph" w:styleId="ListParagraph">
    <w:name w:val="List Paragraph"/>
    <w:basedOn w:val="Normal"/>
    <w:uiPriority w:val="34"/>
    <w:qFormat/>
    <w:rsid w:val="00C07E21"/>
    <w:pPr>
      <w:spacing w:after="0" w:line="240" w:lineRule="auto"/>
      <w:ind w:left="720"/>
    </w:pPr>
    <w:rPr>
      <w:rFonts w:ascii="Arial" w:eastAsiaTheme="minorHAnsi" w:hAnsi="Arial" w:cs="Arial"/>
      <w:sz w:val="24"/>
      <w:szCs w:val="24"/>
    </w:rPr>
  </w:style>
  <w:style w:type="character" w:customStyle="1" w:styleId="Heading1Char">
    <w:name w:val="Heading 1 Char"/>
    <w:basedOn w:val="DefaultParagraphFont"/>
    <w:link w:val="Heading1"/>
    <w:uiPriority w:val="9"/>
    <w:rsid w:val="00F30ECF"/>
    <w:rPr>
      <w:rFonts w:asciiTheme="majorHAnsi" w:eastAsiaTheme="majorEastAsia" w:hAnsiTheme="majorHAnsi" w:cstheme="majorBidi"/>
      <w:color w:val="365F91" w:themeColor="accent1" w:themeShade="BF"/>
      <w:sz w:val="32"/>
      <w:szCs w:val="32"/>
      <w:lang w:val="en-US" w:eastAsia="en-US"/>
    </w:rPr>
  </w:style>
  <w:style w:type="paragraph" w:styleId="Bibliography">
    <w:name w:val="Bibliography"/>
    <w:basedOn w:val="Normal"/>
    <w:next w:val="Normal"/>
    <w:uiPriority w:val="37"/>
    <w:unhideWhenUsed/>
    <w:rsid w:val="00F30ECF"/>
  </w:style>
  <w:style w:type="character" w:customStyle="1" w:styleId="apple-converted-space">
    <w:name w:val="apple-converted-space"/>
    <w:basedOn w:val="DefaultParagraphFont"/>
    <w:rsid w:val="00F30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3568">
      <w:bodyDiv w:val="1"/>
      <w:marLeft w:val="0"/>
      <w:marRight w:val="0"/>
      <w:marTop w:val="0"/>
      <w:marBottom w:val="0"/>
      <w:divBdr>
        <w:top w:val="none" w:sz="0" w:space="0" w:color="auto"/>
        <w:left w:val="none" w:sz="0" w:space="0" w:color="auto"/>
        <w:bottom w:val="none" w:sz="0" w:space="0" w:color="auto"/>
        <w:right w:val="none" w:sz="0" w:space="0" w:color="auto"/>
      </w:divBdr>
    </w:div>
    <w:div w:id="859666794">
      <w:bodyDiv w:val="1"/>
      <w:marLeft w:val="0"/>
      <w:marRight w:val="0"/>
      <w:marTop w:val="0"/>
      <w:marBottom w:val="0"/>
      <w:divBdr>
        <w:top w:val="none" w:sz="0" w:space="0" w:color="auto"/>
        <w:left w:val="none" w:sz="0" w:space="0" w:color="auto"/>
        <w:bottom w:val="none" w:sz="0" w:space="0" w:color="auto"/>
        <w:right w:val="none" w:sz="0" w:space="0" w:color="auto"/>
      </w:divBdr>
    </w:div>
    <w:div w:id="962079259">
      <w:bodyDiv w:val="1"/>
      <w:marLeft w:val="0"/>
      <w:marRight w:val="0"/>
      <w:marTop w:val="0"/>
      <w:marBottom w:val="0"/>
      <w:divBdr>
        <w:top w:val="none" w:sz="0" w:space="0" w:color="auto"/>
        <w:left w:val="none" w:sz="0" w:space="0" w:color="auto"/>
        <w:bottom w:val="none" w:sz="0" w:space="0" w:color="auto"/>
        <w:right w:val="none" w:sz="0" w:space="0" w:color="auto"/>
      </w:divBdr>
      <w:divsChild>
        <w:div w:id="949817587">
          <w:marLeft w:val="0"/>
          <w:marRight w:val="0"/>
          <w:marTop w:val="0"/>
          <w:marBottom w:val="0"/>
          <w:divBdr>
            <w:top w:val="none" w:sz="0" w:space="0" w:color="auto"/>
            <w:left w:val="none" w:sz="0" w:space="0" w:color="auto"/>
            <w:bottom w:val="none" w:sz="0" w:space="0" w:color="auto"/>
            <w:right w:val="none" w:sz="0" w:space="0" w:color="auto"/>
          </w:divBdr>
        </w:div>
        <w:div w:id="1161700615">
          <w:marLeft w:val="0"/>
          <w:marRight w:val="0"/>
          <w:marTop w:val="0"/>
          <w:marBottom w:val="0"/>
          <w:divBdr>
            <w:top w:val="none" w:sz="0" w:space="0" w:color="auto"/>
            <w:left w:val="none" w:sz="0" w:space="0" w:color="auto"/>
            <w:bottom w:val="none" w:sz="0" w:space="0" w:color="auto"/>
            <w:right w:val="none" w:sz="0" w:space="0" w:color="auto"/>
          </w:divBdr>
        </w:div>
        <w:div w:id="40374084">
          <w:marLeft w:val="0"/>
          <w:marRight w:val="0"/>
          <w:marTop w:val="0"/>
          <w:marBottom w:val="0"/>
          <w:divBdr>
            <w:top w:val="none" w:sz="0" w:space="0" w:color="auto"/>
            <w:left w:val="none" w:sz="0" w:space="0" w:color="auto"/>
            <w:bottom w:val="none" w:sz="0" w:space="0" w:color="auto"/>
            <w:right w:val="none" w:sz="0" w:space="0" w:color="auto"/>
          </w:divBdr>
        </w:div>
        <w:div w:id="812866277">
          <w:marLeft w:val="0"/>
          <w:marRight w:val="0"/>
          <w:marTop w:val="0"/>
          <w:marBottom w:val="0"/>
          <w:divBdr>
            <w:top w:val="none" w:sz="0" w:space="0" w:color="auto"/>
            <w:left w:val="none" w:sz="0" w:space="0" w:color="auto"/>
            <w:bottom w:val="none" w:sz="0" w:space="0" w:color="auto"/>
            <w:right w:val="none" w:sz="0" w:space="0" w:color="auto"/>
          </w:divBdr>
        </w:div>
        <w:div w:id="600531273">
          <w:marLeft w:val="0"/>
          <w:marRight w:val="0"/>
          <w:marTop w:val="0"/>
          <w:marBottom w:val="0"/>
          <w:divBdr>
            <w:top w:val="none" w:sz="0" w:space="0" w:color="auto"/>
            <w:left w:val="none" w:sz="0" w:space="0" w:color="auto"/>
            <w:bottom w:val="none" w:sz="0" w:space="0" w:color="auto"/>
            <w:right w:val="none" w:sz="0" w:space="0" w:color="auto"/>
          </w:divBdr>
        </w:div>
        <w:div w:id="1218736430">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387459541">
          <w:marLeft w:val="0"/>
          <w:marRight w:val="0"/>
          <w:marTop w:val="0"/>
          <w:marBottom w:val="0"/>
          <w:divBdr>
            <w:top w:val="none" w:sz="0" w:space="0" w:color="auto"/>
            <w:left w:val="none" w:sz="0" w:space="0" w:color="auto"/>
            <w:bottom w:val="none" w:sz="0" w:space="0" w:color="auto"/>
            <w:right w:val="none" w:sz="0" w:space="0" w:color="auto"/>
          </w:divBdr>
        </w:div>
        <w:div w:id="1554274134">
          <w:marLeft w:val="0"/>
          <w:marRight w:val="0"/>
          <w:marTop w:val="0"/>
          <w:marBottom w:val="0"/>
          <w:divBdr>
            <w:top w:val="none" w:sz="0" w:space="0" w:color="auto"/>
            <w:left w:val="none" w:sz="0" w:space="0" w:color="auto"/>
            <w:bottom w:val="none" w:sz="0" w:space="0" w:color="auto"/>
            <w:right w:val="none" w:sz="0" w:space="0" w:color="auto"/>
          </w:divBdr>
        </w:div>
        <w:div w:id="504707098">
          <w:marLeft w:val="0"/>
          <w:marRight w:val="0"/>
          <w:marTop w:val="0"/>
          <w:marBottom w:val="0"/>
          <w:divBdr>
            <w:top w:val="none" w:sz="0" w:space="0" w:color="auto"/>
            <w:left w:val="none" w:sz="0" w:space="0" w:color="auto"/>
            <w:bottom w:val="none" w:sz="0" w:space="0" w:color="auto"/>
            <w:right w:val="none" w:sz="0" w:space="0" w:color="auto"/>
          </w:divBdr>
        </w:div>
        <w:div w:id="1570767449">
          <w:marLeft w:val="0"/>
          <w:marRight w:val="0"/>
          <w:marTop w:val="0"/>
          <w:marBottom w:val="0"/>
          <w:divBdr>
            <w:top w:val="none" w:sz="0" w:space="0" w:color="auto"/>
            <w:left w:val="none" w:sz="0" w:space="0" w:color="auto"/>
            <w:bottom w:val="none" w:sz="0" w:space="0" w:color="auto"/>
            <w:right w:val="none" w:sz="0" w:space="0" w:color="auto"/>
          </w:divBdr>
        </w:div>
        <w:div w:id="649745988">
          <w:marLeft w:val="0"/>
          <w:marRight w:val="0"/>
          <w:marTop w:val="0"/>
          <w:marBottom w:val="0"/>
          <w:divBdr>
            <w:top w:val="none" w:sz="0" w:space="0" w:color="auto"/>
            <w:left w:val="none" w:sz="0" w:space="0" w:color="auto"/>
            <w:bottom w:val="none" w:sz="0" w:space="0" w:color="auto"/>
            <w:right w:val="none" w:sz="0" w:space="0" w:color="auto"/>
          </w:divBdr>
        </w:div>
        <w:div w:id="331221137">
          <w:marLeft w:val="0"/>
          <w:marRight w:val="0"/>
          <w:marTop w:val="0"/>
          <w:marBottom w:val="0"/>
          <w:divBdr>
            <w:top w:val="none" w:sz="0" w:space="0" w:color="auto"/>
            <w:left w:val="none" w:sz="0" w:space="0" w:color="auto"/>
            <w:bottom w:val="none" w:sz="0" w:space="0" w:color="auto"/>
            <w:right w:val="none" w:sz="0" w:space="0" w:color="auto"/>
          </w:divBdr>
        </w:div>
      </w:divsChild>
    </w:div>
    <w:div w:id="1657955589">
      <w:bodyDiv w:val="1"/>
      <w:marLeft w:val="0"/>
      <w:marRight w:val="0"/>
      <w:marTop w:val="0"/>
      <w:marBottom w:val="0"/>
      <w:divBdr>
        <w:top w:val="none" w:sz="0" w:space="0" w:color="auto"/>
        <w:left w:val="none" w:sz="0" w:space="0" w:color="auto"/>
        <w:bottom w:val="none" w:sz="0" w:space="0" w:color="auto"/>
        <w:right w:val="none" w:sz="0" w:space="0" w:color="auto"/>
      </w:divBdr>
      <w:divsChild>
        <w:div w:id="1161778328">
          <w:marLeft w:val="0"/>
          <w:marRight w:val="0"/>
          <w:marTop w:val="0"/>
          <w:marBottom w:val="0"/>
          <w:divBdr>
            <w:top w:val="none" w:sz="0" w:space="0" w:color="auto"/>
            <w:left w:val="none" w:sz="0" w:space="0" w:color="auto"/>
            <w:bottom w:val="none" w:sz="0" w:space="0" w:color="auto"/>
            <w:right w:val="none" w:sz="0" w:space="0" w:color="auto"/>
          </w:divBdr>
        </w:div>
        <w:div w:id="1890338754">
          <w:marLeft w:val="0"/>
          <w:marRight w:val="0"/>
          <w:marTop w:val="0"/>
          <w:marBottom w:val="0"/>
          <w:divBdr>
            <w:top w:val="none" w:sz="0" w:space="0" w:color="auto"/>
            <w:left w:val="none" w:sz="0" w:space="0" w:color="auto"/>
            <w:bottom w:val="none" w:sz="0" w:space="0" w:color="auto"/>
            <w:right w:val="none" w:sz="0" w:space="0" w:color="auto"/>
          </w:divBdr>
        </w:div>
        <w:div w:id="1843665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ctoria.fernandez@swlstg-tr.nhs.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mage.guardian.co.uk/sys-files/Society/documents/2002/07/24/nhsratings.pdf" TargetMode="External"/><Relationship Id="rId4" Type="http://schemas.openxmlformats.org/officeDocument/2006/relationships/settings" Target="settings.xml"/><Relationship Id="rId9" Type="http://schemas.openxmlformats.org/officeDocument/2006/relationships/hyperlink" Target="http://www.signhealth.org.uk/health-information/sick-of-it-report/sick-of-it-in-english/20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Nat12</b:Tag>
    <b:SourceType>Report</b:SourceType>
    <b:Guid>{1019922D-D8B6-4A24-9439-BE0F582FF299}</b:Guid>
    <b:Author>
      <b:Author>
        <b:Corporate>National Specialised Commissioning Team</b:Corporate>
      </b:Author>
    </b:Author>
    <b:Title>National Deaf Child and Adolescent Mental Health Service</b:Title>
    <b:Year>2012</b:Year>
    <b:Publisher>National Commissioning Lead</b:Publisher>
    <b:RefOrder>1</b:RefOrder>
  </b:Source>
  <b:Source>
    <b:Tag>Hin97</b:Tag>
    <b:SourceType>JournalArticle</b:SourceType>
    <b:Guid>{590AB227-CE9A-465B-9CDD-D075AE9FBDD1}</b:Guid>
    <b:Author>
      <b:Author>
        <b:NameList>
          <b:Person>
            <b:Last>Hindley</b:Last>
            <b:First>Peter</b:First>
          </b:Person>
        </b:NameList>
      </b:Author>
    </b:Author>
    <b:Title> Psychiatric aspects of hearing impairments. </b:Title>
    <b:City>London</b:City>
    <b:Year>1997</b:Year>
    <b:Publisher> Journal of Child Psychology and Psychiatry</b:Publisher>
    <b:Volume>38</b:Volume>
    <b:RefOrder>5</b:RefOrder>
  </b:Source>
  <b:Source>
    <b:Tag>Fel09</b:Tag>
    <b:SourceType>JournalArticle</b:SourceType>
    <b:Guid>{3495CDF7-1222-449D-A096-E530ED3D6120}</b:Guid>
    <b:Author>
      <b:Author>
        <b:NameList>
          <b:Person>
            <b:Last>Felliner</b:Last>
            <b:First>Johannes</b:First>
          </b:Person>
          <b:Person>
            <b:Last>Holzinger</b:Last>
            <b:First>Daniel</b:First>
          </b:Person>
          <b:Person>
            <b:Last>Sattel</b:Last>
            <b:First>Heribert</b:First>
          </b:Person>
          <b:Person>
            <b:Last>Lauchet</b:Last>
            <b:First>Manfred</b:First>
          </b:Person>
          <b:Person>
            <b:Last>Goldberg</b:Last>
            <b:First>David</b:First>
          </b:Person>
        </b:NameList>
      </b:Author>
    </b:Author>
    <b:Title>Correlates of mental health disorders among children with hearing impairments</b:Title>
    <b:JournalName>Developmental medicine and child neurology</b:JournalName>
    <b:Year>2009</b:Year>
    <b:Pages>635-641</b:Pages>
    <b:RefOrder>6</b:RefOrder>
  </b:Source>
  <b:Source>
    <b:Tag>Hin05</b:Tag>
    <b:SourceType>JournalArticle</b:SourceType>
    <b:Guid>{8245938E-C41E-4FED-9238-6A397DA34D11}</b:Guid>
    <b:Author>
      <b:Author>
        <b:NameList>
          <b:Person>
            <b:Last>Hindley</b:Last>
            <b:First>Peter</b:First>
            <b:Middle>A</b:Middle>
          </b:Person>
        </b:NameList>
      </b:Author>
    </b:Author>
    <b:Title>Mental health problems in deaf children</b:Title>
    <b:City>London</b:City>
    <b:Year>2005</b:Year>
    <b:Publisher>Current Paediatrics</b:Publisher>
    <b:Volume>15</b:Volume>
    <b:Issue>2</b:Issue>
    <b:StandardNumber>114</b:StandardNumber>
    <b:RefOrder>2</b:RefOrder>
  </b:Source>
  <b:Source>
    <b:Tag>Placeholder1</b:Tag>
    <b:SourceType>JournalArticle</b:SourceType>
    <b:Guid>{349DC839-765C-401E-9CDC-8E24CAB6B60A}</b:Guid>
    <b:Author>
      <b:Author>
        <b:NameList>
          <b:Person>
            <b:Last>Fellinger</b:Last>
            <b:First>Johannes</b:First>
          </b:Person>
          <b:Person>
            <b:Last>Holzinger</b:Last>
            <b:First>Daniel</b:First>
          </b:Person>
          <b:Person>
            <b:Last>Pollard</b:Last>
            <b:First>Robert</b:First>
          </b:Person>
        </b:NameList>
      </b:Author>
    </b:Author>
    <b:Title>Mental health of deaf people</b:Title>
    <b:JournalName>The Lancet</b:JournalName>
    <b:Year>2012</b:Year>
    <b:Pages>1037-44</b:Pages>
    <b:Volume>37</b:Volume>
    <b:RefOrder>9</b:RefOrder>
  </b:Source>
  <b:Source>
    <b:Tag>Ber10</b:Tag>
    <b:SourceType>JournalArticle</b:SourceType>
    <b:Guid>{D5F78865-BE59-45FC-80F9-0F3DAC8E1689}</b:Guid>
    <b:Author>
      <b:Author>
        <b:NameList>
          <b:Person>
            <b:Last>Beresford</b:Last>
            <b:First>Bryony</b:First>
          </b:Person>
          <b:Person>
            <b:Last>Clarke</b:Last>
            <b:First>Sue</b:First>
          </b:Person>
          <b:Person>
            <b:Last>Veronica</b:Last>
            <b:First>Greco</b:First>
          </b:Person>
        </b:NameList>
      </b:Author>
    </b:Author>
    <b:Title>Referrers' use and views of specialist mental health services for deaf children and young people in England</b:Title>
    <b:JournalName>Journal of Mental Health</b:JournalName>
    <b:Year>2010</b:Year>
    <b:Pages>193-201</b:Pages>
    <b:Volume>19</b:Volume>
    <b:Issue>2</b:Issue>
    <b:RefOrder>12</b:RefOrder>
  </b:Source>
  <b:Source>
    <b:Tag>NHS98</b:Tag>
    <b:SourceType>Report</b:SourceType>
    <b:Guid>{0EA5E961-1FAA-4ACF-8159-54CA1264DE20}</b:Guid>
    <b:Author>
      <b:Author>
        <b:Corporate>NHS Health Advisory Service</b:Corporate>
      </b:Author>
    </b:Author>
    <b:Title>Forging New Channels</b:Title>
    <b:Year>1998</b:Year>
    <b:RefOrder>14</b:RefOrder>
  </b:Source>
  <b:Source>
    <b:Tag>Mit07</b:Tag>
    <b:SourceType>JournalArticle</b:SourceType>
    <b:Guid>{6426D2B5-84AD-431E-B83A-87BA43364265}</b:Guid>
    <b:Author>
      <b:Author>
        <b:NameList>
          <b:Person>
            <b:Last>Mitchell</b:Last>
            <b:First>Alex</b:First>
          </b:Person>
          <b:Person>
            <b:Last>Selmes</b:Last>
            <b:First>Thomas</b:First>
          </b:Person>
        </b:NameList>
      </b:Author>
    </b:Author>
    <b:Title>Why don't patients attend their appointments? Maintaining engagement with psychiatric services</b:Title>
    <b:Year>2007</b:Year>
    <b:JournalName>Advances in Psychiatric treatment</b:JournalName>
    <b:Pages>423-34</b:Pages>
    <b:Volume>13</b:Volume>
    <b:RefOrder>15</b:RefOrder>
  </b:Source>
  <b:Source>
    <b:Tag>Sha01</b:Tag>
    <b:SourceType>JournalArticle</b:SourceType>
    <b:Guid>{31535DB5-05C4-417D-B0EC-A2BD4DB7C7E7}</b:Guid>
    <b:Author>
      <b:Author>
        <b:NameList>
          <b:Person>
            <b:Last>Sharp</b:Last>
            <b:First>D</b:First>
          </b:Person>
          <b:Person>
            <b:Last>Hamilton</b:Last>
            <b:First>W</b:First>
          </b:Person>
        </b:NameList>
      </b:Author>
    </b:Author>
    <b:Title>Nonattendance at general practise and outpatient clincis</b:Title>
    <b:JournalName>BMJ</b:JournalName>
    <b:Year>2001</b:Year>
    <b:Pages>1081-82</b:Pages>
    <b:Volume>323</b:Volume>
    <b:RefOrder>19</b:RefOrder>
  </b:Source>
  <b:Source>
    <b:Tag>Kru02</b:Tag>
    <b:SourceType>JournalArticle</b:SourceType>
    <b:Guid>{FC324656-9058-45EE-8CFC-3AD9A57DB585}</b:Guid>
    <b:Author>
      <b:Author>
        <b:NameList>
          <b:Person>
            <b:Last>Kruse</b:Last>
            <b:First>Gina</b:First>
          </b:Person>
          <b:Person>
            <b:Last>Rohland</b:Last>
            <b:First>Barbara</b:First>
          </b:Person>
          <b:Person>
            <b:Last>Wu</b:Last>
            <b:First>Xiaoyan</b:First>
          </b:Person>
        </b:NameList>
      </b:Author>
    </b:Author>
    <b:Title>Factors Associated With Missed First Appointments at a Psychiatric Clinic</b:Title>
    <b:JournalName>Psychiatric services</b:JournalName>
    <b:Year>2002</b:Year>
    <b:Pages>1173-1176</b:Pages>
    <b:Volume>53</b:Volume>
    <b:Issue>9</b:Issue>
    <b:RefOrder>16</b:RefOrder>
  </b:Source>
  <b:Source>
    <b:Tag>Min04</b:Tag>
    <b:SourceType>JournalArticle</b:SourceType>
    <b:Guid>{34D84341-3932-4CA8-B9F8-11ADFDAB70DE}</b:Guid>
    <b:Author>
      <b:Author>
        <b:NameList>
          <b:Person>
            <b:Last>Minty</b:Last>
            <b:First>Brian</b:First>
          </b:Person>
          <b:Person>
            <b:Last>Anderson</b:Last>
            <b:First>Cameron</b:First>
          </b:Person>
        </b:NameList>
      </b:Author>
    </b:Author>
    <b:Title>Non-Attendance at Initial Out-Patient Appointments at a Hospital-Based Child Psychiatric Clinic</b:Title>
    <b:JournalName>Clinical Child Psychology and Psychiatry</b:JournalName>
    <b:Year>2004</b:Year>
    <b:Pages>403-18</b:Pages>
    <b:Volume>9</b:Volume>
    <b:RefOrder>18</b:RefOrder>
  </b:Source>
  <b:Source>
    <b:Tag>For00</b:Tag>
    <b:SourceType>JournalArticle</b:SourceType>
    <b:Guid>{A2DE6419-DCDB-4B06-9F0F-37562373A4C3}</b:Guid>
    <b:Author>
      <b:Author>
        <b:NameList>
          <b:Person>
            <b:Last>Foreman</b:Last>
            <b:First>D.M</b:First>
          </b:Person>
          <b:Person>
            <b:Last>Hanna</b:Last>
            <b:First>M</b:First>
          </b:Person>
        </b:NameList>
      </b:Author>
    </b:Author>
    <b:Title>How long can a waiting list be?: The impact of waiting times on intention to attend child and adolescent psychitric clincis</b:Title>
    <b:JournalName>Psychiatric Bulletin</b:JournalName>
    <b:Year>2000</b:Year>
    <b:Pages>211-13</b:Pages>
    <b:Volume>24</b:Volume>
    <b:RefOrder>22</b:RefOrder>
  </b:Source>
  <b:Source>
    <b:Tag>McK04</b:Tag>
    <b:SourceType>JournalArticle</b:SourceType>
    <b:Guid>{E48E13CD-79B7-438A-88D3-6FDAE72FD5D7}</b:Guid>
    <b:Author>
      <b:Author>
        <b:NameList>
          <b:Person>
            <b:Last>McKay</b:Last>
            <b:First>M</b:First>
          </b:Person>
          <b:Person>
            <b:Last>Bannon</b:Last>
            <b:First>W</b:First>
          </b:Person>
        </b:NameList>
      </b:Author>
    </b:Author>
    <b:Title>Engaging families in child mental health services</b:Title>
    <b:JournalName>Child and Adolescent Psychiatric Clinics of North America</b:JournalName>
    <b:Year>2004</b:Year>
    <b:Pages>905-21</b:Pages>
    <b:Volume>13</b:Volume>
    <b:RefOrder>26</b:RefOrder>
  </b:Source>
  <b:Source>
    <b:Tag>SSa02</b:Tag>
    <b:SourceType>JournalArticle</b:SourceType>
    <b:Guid>{BB6FA032-8FFD-4A6B-A862-E0D1513D539E}</b:Guid>
    <b:Author>
      <b:Author>
        <b:NameList>
          <b:Person>
            <b:Last>Saxena</b:Last>
            <b:First>S</b:First>
          </b:Person>
          <b:Person>
            <b:Last>Eliahoo</b:Last>
            <b:First>J</b:First>
          </b:Person>
          <b:Person>
            <b:Last>Majeed</b:Last>
            <b:First>A</b:First>
          </b:Person>
        </b:NameList>
      </b:Author>
    </b:Author>
    <b:Title>Socioeconomic and ethnic group differences in self reported health status and use of health services by cihldren and young people in England: cross sectional study</b:Title>
    <b:JournalName>BMJ</b:JournalName>
    <b:Year>2002</b:Year>
    <b:Volume>325</b:Volume>
    <b:RefOrder>30</b:RefOrder>
  </b:Source>
  <b:Source>
    <b:Tag>You05</b:Tag>
    <b:SourceType>Report</b:SourceType>
    <b:Guid>{EE13D70C-D4DF-4DB2-9DD5-5D0F6714A53E}</b:Guid>
    <b:Author>
      <b:Author>
        <b:Corporate>Young Minds</b:Corporate>
      </b:Author>
    </b:Author>
    <b:Title>Minority Voices: Research into the access and acceptability of services for the mental health of young people from Black and minority ethic grou[s</b:Title>
    <b:City>London</b:City>
    <b:Year>2005</b:Year>
    <b:RefOrder>31</b:RefOrder>
  </b:Source>
  <b:Source>
    <b:Tag>Law89</b:Tag>
    <b:SourceType>JournalArticle</b:SourceType>
    <b:Guid>{8455939B-0BB1-4432-8BD1-AEA1ED4D0562}</b:Guid>
    <b:Author>
      <b:Author>
        <b:NameList>
          <b:Person>
            <b:Last>Law</b:Last>
            <b:First>R</b:First>
          </b:Person>
          <b:Person>
            <b:Last>White</b:Last>
            <b:First>P</b:First>
          </b:Person>
          <b:Person>
            <b:Last>Gillam</b:Last>
            <b:First>S</b:First>
            <b:Middle>J</b:Middle>
          </b:Person>
          <b:Person>
            <b:Last>Jarman</b:Last>
            <b:First>B</b:First>
          </b:Person>
        </b:NameList>
      </b:Author>
    </b:Author>
    <b:Title>Ethnic differences in consultation rates in urban general practice</b:Title>
    <b:Year>1989</b:Year>
    <b:JournalName>BMJ</b:JournalName>
    <b:Pages>953-7</b:Pages>
    <b:RefOrder>32</b:RefOrder>
  </b:Source>
  <b:Source>
    <b:Tag>Cos11</b:Tag>
    <b:SourceType>JournalArticle</b:SourceType>
    <b:Guid>{CE79ACDE-BAE1-4B8F-B561-E65920D968E8}</b:Guid>
    <b:Author>
      <b:Author>
        <b:NameList>
          <b:Person>
            <b:Last>Costello</b:Last>
            <b:First>A</b:First>
          </b:Person>
          <b:Person>
            <b:Last>Copeland</b:Last>
            <b:First>William</b:First>
          </b:Person>
          <b:Person>
            <b:Last>Angold</b:Last>
            <b:First>Adrian</b:First>
          </b:Person>
        </b:NameList>
      </b:Author>
    </b:Author>
    <b:Title>Trends in psychopathology across the adolescent years: What changes when children become adolescents, and when adolescents become adults?</b:Title>
    <b:Year>2011</b:Year>
    <b:Publisher>Journal of child psychology and psychiatry</b:Publisher>
    <b:Volume>52</b:Volume>
    <b:RefOrder>35</b:RefOrder>
  </b:Source>
  <b:Source>
    <b:Tag>Haw07</b:Tag>
    <b:SourceType>JournalArticle</b:SourceType>
    <b:Guid>{F27F2B3C-FA09-4128-BB24-9C9EE91351E2}</b:Guid>
    <b:Author>
      <b:Author>
        <b:NameList>
          <b:Person>
            <b:Last>Hawker</b:Last>
            <b:First>D</b:First>
          </b:Person>
        </b:NameList>
      </b:Author>
    </b:Author>
    <b:Title>Increasing initial attendance at mental health out-patient clinics: opt-in systems and other interventions</b:Title>
    <b:JournalName>Psychiatric Bulletin</b:JournalName>
    <b:Year>2007</b:Year>
    <b:Pages>31</b:Pages>
    <b:Volume>179-82</b:Volume>
    <b:RefOrder>42</b:RefOrder>
  </b:Source>
  <b:Source>
    <b:Tag>Bag93</b:Tag>
    <b:SourceType>JournalArticle</b:SourceType>
    <b:Guid>{D55FD7CA-15D7-4924-8183-6859B6EBC2AA}</b:Guid>
    <b:Author>
      <b:Author>
        <b:NameList>
          <b:Person>
            <b:Last>Baggaley</b:Last>
            <b:First>M</b:First>
          </b:Person>
        </b:NameList>
      </b:Author>
    </b:Author>
    <b:Title>Improving the attendance for new psychiatric out-patient referrals</b:Title>
    <b:JournalName>Psyciatric Bulletin</b:JournalName>
    <b:Year>1993</b:Year>
    <b:Pages>347-8</b:Pages>
    <b:Volume>17</b:Volume>
    <b:RefOrder>43</b:RefOrder>
  </b:Source>
  <b:Source>
    <b:Tag>Pau08</b:Tag>
    <b:SourceType>JournalArticle</b:SourceType>
    <b:Guid>{42E28C4F-ECD0-43ED-B31D-C46345F47E8B}</b:Guid>
    <b:Author>
      <b:Author>
        <b:NameList>
          <b:Person>
            <b:Last>Paul</b:Last>
            <b:First>M</b:First>
          </b:Person>
          <b:Person>
            <b:Last>Berriman</b:Last>
            <b:First>Jo</b:First>
          </b:Person>
          <b:Person>
            <b:Last>Evans</b:Last>
            <b:First>Joanne</b:First>
          </b:Person>
        </b:NameList>
      </b:Author>
    </b:Author>
    <b:Title>Would I attend child and adolescent mental health services (CAMHS)? Fourteen to sixteen years olds decide</b:Title>
    <b:JournalName>Child and Adolescent Mental Health</b:JournalName>
    <b:Year>2008</b:Year>
    <b:Pages>19-25</b:Pages>
    <b:Volume>13</b:Volume>
    <b:RefOrder>39</b:RefOrder>
  </b:Source>
  <b:Source>
    <b:Tag>Hin13</b:Tag>
    <b:SourceType>JournalArticle</b:SourceType>
    <b:Guid>{9C509F30-8D91-4395-B30A-D39762EA3415}</b:Guid>
    <b:Author>
      <b:Author>
        <b:NameList>
          <b:Person>
            <b:Last>Hintermair</b:Last>
            <b:First>M</b:First>
          </b:Person>
        </b:NameList>
      </b:Author>
    </b:Author>
    <b:Title>Executive Functions and Behavioral Problems in Deaf and Hard-of-Hearing Students at General and Special Schools</b:Title>
    <b:Year>2013</b:Year>
    <b:JournalName>Journal of Deaf Studies and Deaf Education </b:JournalName>
    <b:RefOrder>13</b:RefOrder>
  </b:Source>
</b:Sources>
</file>

<file path=customXml/itemProps1.xml><?xml version="1.0" encoding="utf-8"?>
<ds:datastoreItem xmlns:ds="http://schemas.openxmlformats.org/officeDocument/2006/customXml" ds:itemID="{87126B2E-2CEF-4E08-BADF-CCC099E0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27</Pages>
  <Words>12845</Words>
  <Characters>73218</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Aishah</dc:creator>
  <cp:lastModifiedBy>Smith, Jared</cp:lastModifiedBy>
  <cp:revision>55</cp:revision>
  <cp:lastPrinted>2015-08-05T13:13:00Z</cp:lastPrinted>
  <dcterms:created xsi:type="dcterms:W3CDTF">2016-12-20T14:59:00Z</dcterms:created>
  <dcterms:modified xsi:type="dcterms:W3CDTF">2016-12-31T11:08:00Z</dcterms:modified>
</cp:coreProperties>
</file>