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E6D80" w14:textId="77777777" w:rsidR="00922A80" w:rsidRDefault="00922A80" w:rsidP="008D2CF0">
      <w:pPr>
        <w:contextualSpacing/>
        <w:rPr>
          <w:rFonts w:ascii="Arial" w:hAnsi="Arial" w:cs="Arial"/>
          <w:b/>
        </w:rPr>
      </w:pPr>
    </w:p>
    <w:p w14:paraId="79FBA77B" w14:textId="77777777" w:rsidR="00922A80" w:rsidRDefault="00922A80" w:rsidP="008D2CF0">
      <w:pPr>
        <w:contextualSpacing/>
        <w:rPr>
          <w:rFonts w:ascii="Arial" w:hAnsi="Arial" w:cs="Arial"/>
          <w:b/>
        </w:rPr>
      </w:pPr>
    </w:p>
    <w:p w14:paraId="6CE6B449" w14:textId="514EE1B3" w:rsidR="00707F56" w:rsidRPr="00E259A9" w:rsidRDefault="004B2E1F" w:rsidP="004B2E1F">
      <w:pPr>
        <w:contextualSpacing/>
        <w:jc w:val="center"/>
        <w:rPr>
          <w:rFonts w:ascii="Arial" w:hAnsi="Arial" w:cs="Arial"/>
          <w:b/>
          <w:sz w:val="28"/>
          <w:szCs w:val="28"/>
        </w:rPr>
      </w:pPr>
      <w:r>
        <w:rPr>
          <w:rFonts w:ascii="Arial" w:hAnsi="Arial" w:cs="Arial"/>
          <w:b/>
          <w:sz w:val="28"/>
          <w:szCs w:val="28"/>
        </w:rPr>
        <w:t>C</w:t>
      </w:r>
      <w:r w:rsidR="00707F56" w:rsidRPr="00E259A9">
        <w:rPr>
          <w:rFonts w:ascii="Arial" w:hAnsi="Arial" w:cs="Arial"/>
          <w:b/>
          <w:sz w:val="28"/>
          <w:szCs w:val="28"/>
        </w:rPr>
        <w:t>hlam</w:t>
      </w:r>
      <w:r w:rsidR="00B646F9" w:rsidRPr="00E259A9">
        <w:rPr>
          <w:rFonts w:ascii="Arial" w:hAnsi="Arial" w:cs="Arial"/>
          <w:b/>
          <w:sz w:val="28"/>
          <w:szCs w:val="28"/>
        </w:rPr>
        <w:t>ydia related bacteria</w:t>
      </w:r>
      <w:r>
        <w:rPr>
          <w:rFonts w:ascii="Arial" w:hAnsi="Arial" w:cs="Arial"/>
          <w:b/>
          <w:sz w:val="28"/>
          <w:szCs w:val="28"/>
        </w:rPr>
        <w:t xml:space="preserve"> (</w:t>
      </w:r>
      <w:r>
        <w:rPr>
          <w:rFonts w:ascii="Arial" w:hAnsi="Arial" w:cs="Arial"/>
          <w:b/>
          <w:i/>
          <w:sz w:val="28"/>
          <w:szCs w:val="28"/>
        </w:rPr>
        <w:t>Chlamydiales</w:t>
      </w:r>
      <w:r>
        <w:rPr>
          <w:rFonts w:ascii="Arial" w:hAnsi="Arial" w:cs="Arial"/>
          <w:b/>
          <w:sz w:val="28"/>
          <w:szCs w:val="28"/>
        </w:rPr>
        <w:t>)</w:t>
      </w:r>
      <w:r w:rsidR="00BA35C1" w:rsidRPr="00E259A9">
        <w:rPr>
          <w:rFonts w:ascii="Arial" w:hAnsi="Arial" w:cs="Arial"/>
          <w:b/>
          <w:sz w:val="28"/>
          <w:szCs w:val="28"/>
        </w:rPr>
        <w:t xml:space="preserve"> in early pregnancy</w:t>
      </w:r>
      <w:r>
        <w:rPr>
          <w:rFonts w:ascii="Arial" w:hAnsi="Arial" w:cs="Arial"/>
          <w:b/>
          <w:sz w:val="28"/>
          <w:szCs w:val="28"/>
        </w:rPr>
        <w:t>: c</w:t>
      </w:r>
      <w:r w:rsidR="00CA4D16" w:rsidRPr="00E259A9">
        <w:rPr>
          <w:rFonts w:ascii="Arial" w:hAnsi="Arial" w:cs="Arial"/>
          <w:b/>
          <w:sz w:val="28"/>
          <w:szCs w:val="28"/>
        </w:rPr>
        <w:t>ommunity-based cohort</w:t>
      </w:r>
      <w:r w:rsidR="00707F56" w:rsidRPr="00E259A9">
        <w:rPr>
          <w:rFonts w:ascii="Arial" w:hAnsi="Arial" w:cs="Arial"/>
          <w:b/>
          <w:sz w:val="28"/>
          <w:szCs w:val="28"/>
        </w:rPr>
        <w:t xml:space="preserve"> study</w:t>
      </w:r>
    </w:p>
    <w:p w14:paraId="21D35891" w14:textId="77777777" w:rsidR="00E85D02" w:rsidRPr="00E259A9" w:rsidRDefault="00E85D02" w:rsidP="00E85D02">
      <w:pPr>
        <w:rPr>
          <w:rFonts w:ascii="Arial" w:hAnsi="Arial" w:cs="Arial"/>
        </w:rPr>
      </w:pPr>
    </w:p>
    <w:p w14:paraId="43F97776" w14:textId="7B76919A" w:rsidR="00E85D02" w:rsidRPr="00E259A9" w:rsidRDefault="0009216A" w:rsidP="00E85D02">
      <w:pPr>
        <w:rPr>
          <w:rFonts w:ascii="Arial" w:hAnsi="Arial" w:cs="Arial"/>
        </w:rPr>
      </w:pPr>
      <w:r w:rsidRPr="00E259A9">
        <w:rPr>
          <w:rFonts w:ascii="Arial" w:hAnsi="Arial" w:cs="Arial"/>
        </w:rPr>
        <w:t xml:space="preserve">Running title: </w:t>
      </w:r>
      <w:r w:rsidRPr="00E259A9">
        <w:rPr>
          <w:rFonts w:ascii="Arial" w:hAnsi="Arial" w:cs="Arial"/>
          <w:i/>
        </w:rPr>
        <w:t xml:space="preserve">Chlamydiales </w:t>
      </w:r>
      <w:r w:rsidRPr="00E259A9">
        <w:rPr>
          <w:rFonts w:ascii="Arial" w:hAnsi="Arial" w:cs="Arial"/>
        </w:rPr>
        <w:t>in pregnancy: cohort study</w:t>
      </w:r>
    </w:p>
    <w:p w14:paraId="0EBCA9D9" w14:textId="77777777" w:rsidR="0009216A" w:rsidRPr="00E259A9" w:rsidRDefault="0009216A" w:rsidP="003A0A43">
      <w:pPr>
        <w:contextualSpacing/>
        <w:rPr>
          <w:rFonts w:ascii="Arial" w:hAnsi="Arial" w:cs="Arial"/>
        </w:rPr>
      </w:pPr>
    </w:p>
    <w:p w14:paraId="01DC1134" w14:textId="1A9F06E1" w:rsidR="00E85D02" w:rsidRPr="00E259A9" w:rsidRDefault="00E85D02" w:rsidP="003A0A43">
      <w:pPr>
        <w:contextualSpacing/>
        <w:rPr>
          <w:rFonts w:ascii="Arial" w:hAnsi="Arial" w:cs="Arial"/>
        </w:rPr>
      </w:pPr>
      <w:r w:rsidRPr="00E259A9">
        <w:rPr>
          <w:rFonts w:ascii="Arial" w:hAnsi="Arial" w:cs="Arial"/>
        </w:rPr>
        <w:t>Fiona Reid</w:t>
      </w:r>
      <w:r w:rsidRPr="00E259A9">
        <w:rPr>
          <w:rFonts w:ascii="Arial" w:hAnsi="Arial" w:cs="Arial"/>
          <w:vertAlign w:val="superscript"/>
        </w:rPr>
        <w:t>1</w:t>
      </w:r>
      <w:r w:rsidRPr="00E259A9">
        <w:rPr>
          <w:rFonts w:ascii="Arial" w:hAnsi="Arial" w:cs="Arial"/>
        </w:rPr>
        <w:t xml:space="preserve"> </w:t>
      </w:r>
      <w:hyperlink r:id="rId8" w:history="1">
        <w:r w:rsidRPr="00E259A9">
          <w:rPr>
            <w:rStyle w:val="Hyperlink"/>
            <w:rFonts w:ascii="Arial" w:hAnsi="Arial" w:cs="Arial"/>
          </w:rPr>
          <w:t>freid@kcl.ac.uk</w:t>
        </w:r>
      </w:hyperlink>
    </w:p>
    <w:p w14:paraId="0324CCB6" w14:textId="77777777" w:rsidR="003A0A43" w:rsidRPr="00E259A9" w:rsidRDefault="003A0A43" w:rsidP="003A0A43">
      <w:pPr>
        <w:contextualSpacing/>
        <w:rPr>
          <w:rFonts w:ascii="Arial" w:hAnsi="Arial" w:cs="Arial"/>
        </w:rPr>
      </w:pPr>
    </w:p>
    <w:p w14:paraId="2163AD49" w14:textId="1A96628B" w:rsidR="00E85D02" w:rsidRPr="00E259A9" w:rsidRDefault="00CD3D57" w:rsidP="003A0A43">
      <w:pPr>
        <w:contextualSpacing/>
        <w:rPr>
          <w:rFonts w:ascii="Arial" w:hAnsi="Arial" w:cs="Arial"/>
        </w:rPr>
      </w:pPr>
      <w:r w:rsidRPr="00E259A9">
        <w:rPr>
          <w:rFonts w:ascii="Arial" w:hAnsi="Arial" w:cs="Arial"/>
        </w:rPr>
        <w:t>Pippa Oakeshott</w:t>
      </w:r>
      <w:r w:rsidR="00E85D02" w:rsidRPr="00E259A9">
        <w:rPr>
          <w:rFonts w:ascii="Arial" w:hAnsi="Arial" w:cs="Arial"/>
          <w:vertAlign w:val="superscript"/>
        </w:rPr>
        <w:t>2</w:t>
      </w:r>
      <w:r w:rsidR="00E85D02" w:rsidRPr="00E259A9">
        <w:rPr>
          <w:rFonts w:ascii="Arial" w:hAnsi="Arial" w:cs="Arial"/>
        </w:rPr>
        <w:t xml:space="preserve"> </w:t>
      </w:r>
      <w:hyperlink r:id="rId9" w:history="1">
        <w:r w:rsidR="003A0A43" w:rsidRPr="00E259A9">
          <w:rPr>
            <w:rStyle w:val="Hyperlink"/>
            <w:rFonts w:ascii="Arial" w:hAnsi="Arial" w:cs="Arial"/>
          </w:rPr>
          <w:t>oakeshot@sgul.ac.uk</w:t>
        </w:r>
      </w:hyperlink>
    </w:p>
    <w:p w14:paraId="35CE02B6" w14:textId="77777777" w:rsidR="003A0A43" w:rsidRPr="00E259A9" w:rsidRDefault="003A0A43" w:rsidP="003A0A43">
      <w:pPr>
        <w:contextualSpacing/>
        <w:rPr>
          <w:rFonts w:ascii="Arial" w:hAnsi="Arial" w:cs="Arial"/>
        </w:rPr>
      </w:pPr>
    </w:p>
    <w:p w14:paraId="61D79C49" w14:textId="4285BBF6" w:rsidR="00E85D02" w:rsidRPr="00E259A9" w:rsidRDefault="00DD1CE8" w:rsidP="003A0A43">
      <w:pPr>
        <w:contextualSpacing/>
        <w:rPr>
          <w:rFonts w:ascii="Arial" w:hAnsi="Arial" w:cs="Arial"/>
        </w:rPr>
      </w:pPr>
      <w:r w:rsidRPr="00E259A9">
        <w:rPr>
          <w:rFonts w:ascii="Arial" w:hAnsi="Arial" w:cs="Arial"/>
        </w:rPr>
        <w:t xml:space="preserve">Sarah </w:t>
      </w:r>
      <w:r w:rsidR="000001FF" w:rsidRPr="00E259A9">
        <w:rPr>
          <w:rFonts w:ascii="Arial" w:hAnsi="Arial" w:cs="Arial"/>
        </w:rPr>
        <w:t xml:space="preserve">R </w:t>
      </w:r>
      <w:r w:rsidRPr="00E259A9">
        <w:rPr>
          <w:rFonts w:ascii="Arial" w:hAnsi="Arial" w:cs="Arial"/>
        </w:rPr>
        <w:t>Kerry</w:t>
      </w:r>
      <w:r w:rsidR="00E85D02" w:rsidRPr="00E259A9">
        <w:rPr>
          <w:rFonts w:ascii="Arial" w:hAnsi="Arial" w:cs="Arial"/>
          <w:vertAlign w:val="superscript"/>
        </w:rPr>
        <w:t>2</w:t>
      </w:r>
      <w:r w:rsidR="00922A80" w:rsidRPr="00E259A9">
        <w:rPr>
          <w:rFonts w:ascii="Arial" w:hAnsi="Arial" w:cs="Arial"/>
        </w:rPr>
        <w:t xml:space="preserve"> </w:t>
      </w:r>
      <w:hyperlink r:id="rId10" w:history="1">
        <w:r w:rsidR="00922A80" w:rsidRPr="00E259A9">
          <w:rPr>
            <w:rStyle w:val="Hyperlink"/>
            <w:rFonts w:ascii="Arial" w:hAnsi="Arial" w:cs="Arial"/>
          </w:rPr>
          <w:t>srkerry@sgul.ac.uk</w:t>
        </w:r>
      </w:hyperlink>
    </w:p>
    <w:p w14:paraId="1834785A" w14:textId="77777777" w:rsidR="00922A80" w:rsidRPr="00E259A9" w:rsidRDefault="00922A80" w:rsidP="003A0A43">
      <w:pPr>
        <w:contextualSpacing/>
        <w:rPr>
          <w:rFonts w:ascii="Arial" w:hAnsi="Arial" w:cs="Arial"/>
        </w:rPr>
      </w:pPr>
    </w:p>
    <w:p w14:paraId="1170CA6A" w14:textId="57BEF80A" w:rsidR="00E85D02" w:rsidRPr="00E259A9" w:rsidRDefault="00F44505" w:rsidP="003A0A43">
      <w:pPr>
        <w:contextualSpacing/>
        <w:rPr>
          <w:rFonts w:ascii="Arial" w:hAnsi="Arial" w:cs="Arial"/>
          <w:vertAlign w:val="superscript"/>
        </w:rPr>
      </w:pPr>
      <w:r w:rsidRPr="00E259A9">
        <w:rPr>
          <w:rFonts w:ascii="Arial" w:hAnsi="Arial" w:cs="Arial"/>
        </w:rPr>
        <w:t>Phillip</w:t>
      </w:r>
      <w:r w:rsidR="000001FF" w:rsidRPr="00E259A9">
        <w:rPr>
          <w:rFonts w:ascii="Arial" w:hAnsi="Arial" w:cs="Arial"/>
        </w:rPr>
        <w:t xml:space="preserve"> E</w:t>
      </w:r>
      <w:r w:rsidRPr="00E259A9">
        <w:rPr>
          <w:rFonts w:ascii="Arial" w:hAnsi="Arial" w:cs="Arial"/>
        </w:rPr>
        <w:t xml:space="preserve"> Hay</w:t>
      </w:r>
      <w:r w:rsidR="00E85D02" w:rsidRPr="00E259A9">
        <w:rPr>
          <w:rFonts w:ascii="Arial" w:hAnsi="Arial" w:cs="Arial"/>
          <w:vertAlign w:val="superscript"/>
        </w:rPr>
        <w:t>3</w:t>
      </w:r>
      <w:r w:rsidR="00922A80" w:rsidRPr="00E259A9">
        <w:rPr>
          <w:rFonts w:ascii="Arial" w:hAnsi="Arial" w:cs="Arial"/>
          <w:vertAlign w:val="superscript"/>
        </w:rPr>
        <w:t xml:space="preserve">  </w:t>
      </w:r>
      <w:r w:rsidR="00922A80" w:rsidRPr="00E259A9">
        <w:rPr>
          <w:rFonts w:ascii="Arial" w:hAnsi="Arial" w:cs="Arial"/>
        </w:rPr>
        <w:t>phillip.hay@stgeorges.nhs.uk</w:t>
      </w:r>
    </w:p>
    <w:p w14:paraId="27937F5A" w14:textId="77777777" w:rsidR="00E85D02" w:rsidRPr="00E259A9" w:rsidRDefault="00E85D02" w:rsidP="003A0A43">
      <w:pPr>
        <w:contextualSpacing/>
        <w:rPr>
          <w:rFonts w:ascii="Arial" w:hAnsi="Arial" w:cs="Arial"/>
        </w:rPr>
      </w:pPr>
    </w:p>
    <w:p w14:paraId="10509614" w14:textId="13979D95" w:rsidR="00922A80" w:rsidRPr="00E259A9" w:rsidRDefault="00F44505" w:rsidP="003A0A43">
      <w:pPr>
        <w:contextualSpacing/>
        <w:rPr>
          <w:rFonts w:ascii="Arial" w:hAnsi="Arial" w:cs="Arial"/>
          <w:vertAlign w:val="superscript"/>
          <w:lang w:val="da-DK"/>
        </w:rPr>
      </w:pPr>
      <w:r w:rsidRPr="00E259A9">
        <w:rPr>
          <w:rFonts w:ascii="Arial" w:hAnsi="Arial" w:cs="Arial"/>
          <w:lang w:val="da-DK"/>
        </w:rPr>
        <w:t>Jorgen</w:t>
      </w:r>
      <w:r w:rsidR="000001FF" w:rsidRPr="00E259A9">
        <w:rPr>
          <w:rFonts w:ascii="Arial" w:hAnsi="Arial" w:cs="Arial"/>
          <w:lang w:val="da-DK"/>
        </w:rPr>
        <w:t xml:space="preserve"> S</w:t>
      </w:r>
      <w:r w:rsidRPr="00E259A9">
        <w:rPr>
          <w:rFonts w:ascii="Arial" w:hAnsi="Arial" w:cs="Arial"/>
          <w:lang w:val="da-DK"/>
        </w:rPr>
        <w:t xml:space="preserve"> Jensen</w:t>
      </w:r>
      <w:r w:rsidR="00E85D02" w:rsidRPr="00E259A9">
        <w:rPr>
          <w:rFonts w:ascii="Arial" w:hAnsi="Arial" w:cs="Arial"/>
          <w:vertAlign w:val="superscript"/>
          <w:lang w:val="da-DK"/>
        </w:rPr>
        <w:t>4</w:t>
      </w:r>
      <w:r w:rsidR="00922A80" w:rsidRPr="00E259A9">
        <w:rPr>
          <w:rFonts w:ascii="Arial" w:hAnsi="Arial" w:cs="Arial"/>
          <w:vertAlign w:val="superscript"/>
          <w:lang w:val="da-DK"/>
        </w:rPr>
        <w:t xml:space="preserve"> </w:t>
      </w:r>
      <w:r w:rsidR="00922A80" w:rsidRPr="00E259A9">
        <w:rPr>
          <w:rFonts w:ascii="Arial" w:hAnsi="Arial" w:cs="Arial"/>
          <w:lang w:val="da-DK"/>
        </w:rPr>
        <w:t xml:space="preserve"> JSJ@ssi.dk</w:t>
      </w:r>
    </w:p>
    <w:p w14:paraId="1F6B3B93" w14:textId="77777777" w:rsidR="001A23CB" w:rsidRPr="00E259A9" w:rsidRDefault="001A23CB" w:rsidP="003A0A43">
      <w:pPr>
        <w:spacing w:line="480" w:lineRule="auto"/>
        <w:contextualSpacing/>
        <w:rPr>
          <w:rFonts w:ascii="Arial" w:hAnsi="Arial" w:cs="Arial"/>
          <w:b/>
          <w:lang w:val="da-DK"/>
        </w:rPr>
      </w:pPr>
    </w:p>
    <w:p w14:paraId="3EF8A64B" w14:textId="16E4B52E" w:rsidR="00E85D02" w:rsidRPr="00E259A9" w:rsidRDefault="00E85D02" w:rsidP="003A0A43">
      <w:pPr>
        <w:pStyle w:val="ListParagraph"/>
        <w:numPr>
          <w:ilvl w:val="0"/>
          <w:numId w:val="14"/>
        </w:numPr>
        <w:spacing w:line="480" w:lineRule="auto"/>
        <w:rPr>
          <w:rFonts w:ascii="Arial" w:hAnsi="Arial" w:cs="Arial"/>
          <w:b/>
        </w:rPr>
      </w:pPr>
      <w:r w:rsidRPr="00E259A9">
        <w:rPr>
          <w:rFonts w:ascii="Arial" w:hAnsi="Arial" w:cs="Arial"/>
          <w:b/>
        </w:rPr>
        <w:t>Department of Primary Care and Public Health Sciences, Kings College London</w:t>
      </w:r>
      <w:r w:rsidR="00FE26C9" w:rsidRPr="00E259A9">
        <w:rPr>
          <w:rFonts w:ascii="Arial" w:hAnsi="Arial" w:cs="Arial"/>
          <w:b/>
        </w:rPr>
        <w:t>, UK</w:t>
      </w:r>
      <w:r w:rsidRPr="00E259A9">
        <w:rPr>
          <w:rFonts w:ascii="Arial" w:hAnsi="Arial" w:cs="Arial"/>
          <w:b/>
        </w:rPr>
        <w:t xml:space="preserve"> </w:t>
      </w:r>
    </w:p>
    <w:p w14:paraId="65B7BB01" w14:textId="15BC1B3D" w:rsidR="00E85D02" w:rsidRPr="00E259A9" w:rsidRDefault="00843013" w:rsidP="003A0A43">
      <w:pPr>
        <w:pStyle w:val="ListParagraph"/>
        <w:numPr>
          <w:ilvl w:val="0"/>
          <w:numId w:val="14"/>
        </w:numPr>
        <w:spacing w:line="480" w:lineRule="auto"/>
        <w:rPr>
          <w:rFonts w:ascii="Arial" w:hAnsi="Arial" w:cs="Arial"/>
          <w:b/>
        </w:rPr>
      </w:pPr>
      <w:r w:rsidRPr="00E259A9">
        <w:rPr>
          <w:rFonts w:ascii="Arial" w:hAnsi="Arial" w:cs="Arial"/>
          <w:b/>
        </w:rPr>
        <w:t>Population Health Research Institute</w:t>
      </w:r>
      <w:r w:rsidR="00E85D02" w:rsidRPr="00E259A9">
        <w:rPr>
          <w:rFonts w:ascii="Arial" w:hAnsi="Arial" w:cs="Arial"/>
          <w:b/>
        </w:rPr>
        <w:t>, St George’s, University of London, UK.</w:t>
      </w:r>
    </w:p>
    <w:p w14:paraId="40BC97DA" w14:textId="3F84EBA2" w:rsidR="00E85D02" w:rsidRPr="00E259A9" w:rsidRDefault="00E85D02" w:rsidP="003A0A43">
      <w:pPr>
        <w:pStyle w:val="ListParagraph"/>
        <w:numPr>
          <w:ilvl w:val="0"/>
          <w:numId w:val="14"/>
        </w:numPr>
        <w:spacing w:line="480" w:lineRule="auto"/>
        <w:rPr>
          <w:rFonts w:ascii="Arial" w:hAnsi="Arial" w:cs="Arial"/>
          <w:b/>
        </w:rPr>
      </w:pPr>
      <w:r w:rsidRPr="00E259A9">
        <w:rPr>
          <w:rFonts w:ascii="Arial" w:hAnsi="Arial" w:cs="Arial"/>
          <w:b/>
        </w:rPr>
        <w:t>Courtyard Genitourinary Medicine Clinic, St George’s NHS Trust, London, UK</w:t>
      </w:r>
    </w:p>
    <w:p w14:paraId="2467DC8E" w14:textId="69507A98" w:rsidR="00E85D02" w:rsidRPr="00E259A9" w:rsidRDefault="00E85D02" w:rsidP="003A0A43">
      <w:pPr>
        <w:pStyle w:val="ListParagraph"/>
        <w:numPr>
          <w:ilvl w:val="0"/>
          <w:numId w:val="14"/>
        </w:numPr>
        <w:spacing w:line="480" w:lineRule="auto"/>
        <w:rPr>
          <w:rFonts w:ascii="Arial" w:hAnsi="Arial" w:cs="Arial"/>
          <w:b/>
        </w:rPr>
      </w:pPr>
      <w:r w:rsidRPr="00E259A9">
        <w:rPr>
          <w:rFonts w:ascii="Arial" w:hAnsi="Arial" w:cs="Arial"/>
          <w:b/>
        </w:rPr>
        <w:t>Statens Serum Institut, Copenhagen, Denmark</w:t>
      </w:r>
    </w:p>
    <w:p w14:paraId="51097183" w14:textId="77777777" w:rsidR="003A0A43" w:rsidRPr="00E259A9" w:rsidRDefault="003A0A43" w:rsidP="003A0A43">
      <w:pPr>
        <w:pStyle w:val="ListParagraph"/>
        <w:rPr>
          <w:rFonts w:ascii="Arial" w:hAnsi="Arial" w:cs="Arial"/>
        </w:rPr>
      </w:pPr>
    </w:p>
    <w:p w14:paraId="72549889" w14:textId="484799BC" w:rsidR="003A0A43" w:rsidRPr="00E259A9" w:rsidRDefault="003A0A43" w:rsidP="003A0A43">
      <w:pPr>
        <w:rPr>
          <w:rFonts w:ascii="Arial" w:hAnsi="Arial" w:cs="Arial"/>
        </w:rPr>
      </w:pPr>
      <w:r w:rsidRPr="00E259A9">
        <w:rPr>
          <w:rFonts w:ascii="Arial" w:hAnsi="Arial" w:cs="Arial"/>
        </w:rPr>
        <w:t xml:space="preserve">Correspondence to Professor Pippa Oakeshott </w:t>
      </w:r>
      <w:hyperlink r:id="rId11" w:history="1">
        <w:r w:rsidRPr="00E259A9">
          <w:rPr>
            <w:rStyle w:val="Hyperlink"/>
            <w:rFonts w:ascii="Arial" w:hAnsi="Arial" w:cs="Arial"/>
          </w:rPr>
          <w:t>oakeshot@sgul.ac.uk</w:t>
        </w:r>
      </w:hyperlink>
    </w:p>
    <w:p w14:paraId="0BAFC5DD" w14:textId="6B227A5B" w:rsidR="00E85D02" w:rsidRPr="00E259A9" w:rsidRDefault="00E85D02" w:rsidP="00E85D02">
      <w:pPr>
        <w:rPr>
          <w:rFonts w:ascii="Arial" w:hAnsi="Arial" w:cs="Arial"/>
          <w:b/>
        </w:rPr>
      </w:pPr>
      <w:r w:rsidRPr="00E259A9">
        <w:rPr>
          <w:rFonts w:ascii="Arial" w:hAnsi="Arial" w:cs="Arial"/>
          <w:b/>
        </w:rPr>
        <w:br w:type="page"/>
      </w:r>
    </w:p>
    <w:p w14:paraId="235697F2" w14:textId="77777777" w:rsidR="00AE0B1F" w:rsidRPr="00E259A9" w:rsidRDefault="00AE0B1F" w:rsidP="00092622">
      <w:pPr>
        <w:contextualSpacing/>
        <w:rPr>
          <w:rFonts w:ascii="Arial" w:hAnsi="Arial" w:cs="Arial"/>
          <w:b/>
        </w:rPr>
        <w:sectPr w:rsidR="00AE0B1F" w:rsidRPr="00E259A9" w:rsidSect="00AE0B1F">
          <w:footerReference w:type="default" r:id="rId12"/>
          <w:pgSz w:w="11906" w:h="16838"/>
          <w:pgMar w:top="1440" w:right="1440" w:bottom="1440" w:left="1440" w:header="709" w:footer="709" w:gutter="0"/>
          <w:cols w:space="708"/>
          <w:docGrid w:linePitch="360"/>
        </w:sectPr>
      </w:pPr>
    </w:p>
    <w:p w14:paraId="6ACB3ABD" w14:textId="5B55DE6A" w:rsidR="00DC65B2" w:rsidRPr="00E259A9" w:rsidRDefault="00840E49" w:rsidP="00DC65B2">
      <w:pPr>
        <w:contextualSpacing/>
        <w:rPr>
          <w:rFonts w:ascii="Arial" w:hAnsi="Arial" w:cs="Arial"/>
          <w:b/>
        </w:rPr>
      </w:pPr>
      <w:r>
        <w:rPr>
          <w:rFonts w:ascii="Arial" w:hAnsi="Arial" w:cs="Arial"/>
          <w:b/>
        </w:rPr>
        <w:lastRenderedPageBreak/>
        <w:t>Objectives</w:t>
      </w:r>
    </w:p>
    <w:p w14:paraId="11996517" w14:textId="78E89DCA" w:rsidR="00DC65B2" w:rsidRPr="00E259A9" w:rsidRDefault="00DC65B2" w:rsidP="00DC65B2">
      <w:pPr>
        <w:contextualSpacing/>
        <w:rPr>
          <w:rFonts w:ascii="Arial" w:eastAsia="Calibri" w:hAnsi="Arial" w:cs="Arial"/>
        </w:rPr>
      </w:pPr>
      <w:r w:rsidRPr="00E259A9">
        <w:rPr>
          <w:rFonts w:ascii="Arial" w:hAnsi="Arial" w:cs="Arial"/>
        </w:rPr>
        <w:t>Serological case-control studies suggest that certain chlamydia-related bacteria (</w:t>
      </w:r>
      <w:r w:rsidRPr="00E259A9">
        <w:rPr>
          <w:rFonts w:ascii="Arial" w:hAnsi="Arial" w:cs="Arial"/>
          <w:i/>
        </w:rPr>
        <w:t>Chlamydiales)</w:t>
      </w:r>
      <w:r w:rsidRPr="00E259A9">
        <w:rPr>
          <w:rFonts w:ascii="Arial" w:hAnsi="Arial" w:cs="Arial"/>
        </w:rPr>
        <w:t xml:space="preserve"> which cause cows to abort may do the same in humans</w:t>
      </w:r>
      <w:r w:rsidR="008A775F" w:rsidRPr="00E259A9">
        <w:rPr>
          <w:rFonts w:ascii="Arial" w:hAnsi="Arial" w:cs="Arial"/>
        </w:rPr>
        <w:t xml:space="preserve">. </w:t>
      </w:r>
      <w:r w:rsidRPr="00E259A9">
        <w:rPr>
          <w:rFonts w:ascii="Arial" w:eastAsia="Calibri" w:hAnsi="Arial" w:cs="Arial"/>
          <w:i/>
        </w:rPr>
        <w:t xml:space="preserve">Chlamydiales </w:t>
      </w:r>
      <w:r w:rsidRPr="00E259A9">
        <w:rPr>
          <w:rFonts w:ascii="Arial" w:eastAsia="Calibri" w:hAnsi="Arial" w:cs="Arial"/>
        </w:rPr>
        <w:t xml:space="preserve">include </w:t>
      </w:r>
      <w:r w:rsidRPr="00E259A9">
        <w:rPr>
          <w:rFonts w:ascii="Arial" w:eastAsia="Calibri" w:hAnsi="Arial" w:cs="Arial"/>
          <w:i/>
        </w:rPr>
        <w:t>Waddlia chondrophila, Chlamyd</w:t>
      </w:r>
      <w:r w:rsidR="00840E49">
        <w:rPr>
          <w:rFonts w:ascii="Arial" w:eastAsia="Calibri" w:hAnsi="Arial" w:cs="Arial"/>
          <w:i/>
        </w:rPr>
        <w:t>i</w:t>
      </w:r>
      <w:r w:rsidRPr="00E259A9">
        <w:rPr>
          <w:rFonts w:ascii="Arial" w:eastAsia="Calibri" w:hAnsi="Arial" w:cs="Arial"/>
          <w:i/>
        </w:rPr>
        <w:t xml:space="preserve">a abortus </w:t>
      </w:r>
      <w:r w:rsidRPr="00E259A9">
        <w:rPr>
          <w:rFonts w:ascii="Arial" w:eastAsia="Calibri" w:hAnsi="Arial" w:cs="Arial"/>
        </w:rPr>
        <w:t xml:space="preserve">and </w:t>
      </w:r>
      <w:r w:rsidRPr="00E259A9">
        <w:rPr>
          <w:rFonts w:ascii="Arial" w:eastAsia="Calibri" w:hAnsi="Arial" w:cs="Arial"/>
          <w:i/>
        </w:rPr>
        <w:t>Chlamydia trachomatis.</w:t>
      </w:r>
      <w:r w:rsidRPr="00E259A9">
        <w:rPr>
          <w:rFonts w:ascii="Arial" w:eastAsia="Calibri" w:hAnsi="Arial" w:cs="Arial"/>
        </w:rPr>
        <w:t xml:space="preserve"> </w:t>
      </w:r>
      <w:r w:rsidR="008A775F" w:rsidRPr="00E259A9">
        <w:rPr>
          <w:rFonts w:ascii="Arial" w:eastAsia="Calibri" w:hAnsi="Arial" w:cs="Arial"/>
        </w:rPr>
        <w:t xml:space="preserve">Data on prevalence of </w:t>
      </w:r>
      <w:r w:rsidR="008A775F" w:rsidRPr="00E259A9">
        <w:rPr>
          <w:rFonts w:ascii="Arial" w:eastAsia="Calibri" w:hAnsi="Arial" w:cs="Arial"/>
          <w:i/>
        </w:rPr>
        <w:t>Chlamydiales</w:t>
      </w:r>
      <w:r w:rsidR="008A775F" w:rsidRPr="00E259A9">
        <w:rPr>
          <w:rFonts w:ascii="Arial" w:eastAsia="Calibri" w:hAnsi="Arial" w:cs="Arial"/>
        </w:rPr>
        <w:t xml:space="preserve"> in pregnancy are sparse.</w:t>
      </w:r>
    </w:p>
    <w:p w14:paraId="44C7E3B8" w14:textId="4DC731D7" w:rsidR="00DC65B2" w:rsidRPr="00E259A9" w:rsidRDefault="00DC65B2" w:rsidP="00DC65B2">
      <w:pPr>
        <w:contextualSpacing/>
        <w:rPr>
          <w:rFonts w:ascii="Arial" w:hAnsi="Arial" w:cs="Arial"/>
        </w:rPr>
      </w:pPr>
      <w:r w:rsidRPr="00E259A9">
        <w:rPr>
          <w:rFonts w:ascii="Arial" w:hAnsi="Arial" w:cs="Arial"/>
        </w:rPr>
        <w:t>Using stored urine samples from a carefully characterised cohort of 847 newly</w:t>
      </w:r>
      <w:r w:rsidR="00BB653F">
        <w:rPr>
          <w:rFonts w:ascii="Arial" w:hAnsi="Arial" w:cs="Arial"/>
        </w:rPr>
        <w:t xml:space="preserve"> </w:t>
      </w:r>
      <w:r w:rsidRPr="00E259A9">
        <w:rPr>
          <w:rFonts w:ascii="Arial" w:hAnsi="Arial" w:cs="Arial"/>
        </w:rPr>
        <w:t>pregnant women recruited from 37 general practices in London</w:t>
      </w:r>
      <w:r w:rsidR="008231A6" w:rsidRPr="00E259A9">
        <w:rPr>
          <w:rFonts w:ascii="Arial" w:hAnsi="Arial" w:cs="Arial"/>
        </w:rPr>
        <w:t xml:space="preserve"> UK, we </w:t>
      </w:r>
      <w:r w:rsidR="00840E49">
        <w:rPr>
          <w:rFonts w:ascii="Arial" w:hAnsi="Arial" w:cs="Arial"/>
        </w:rPr>
        <w:t xml:space="preserve">aimed to </w:t>
      </w:r>
      <w:r w:rsidR="008231A6" w:rsidRPr="00E259A9">
        <w:rPr>
          <w:rFonts w:ascii="Arial" w:hAnsi="Arial" w:cs="Arial"/>
        </w:rPr>
        <w:t>investigate</w:t>
      </w:r>
      <w:r w:rsidR="00840E49">
        <w:rPr>
          <w:rFonts w:ascii="Arial" w:hAnsi="Arial" w:cs="Arial"/>
        </w:rPr>
        <w:t xml:space="preserve"> the</w:t>
      </w:r>
      <w:r w:rsidR="008231A6" w:rsidRPr="00E259A9">
        <w:rPr>
          <w:rFonts w:ascii="Arial" w:hAnsi="Arial" w:cs="Arial"/>
        </w:rPr>
        <w:t xml:space="preserve"> </w:t>
      </w:r>
      <w:r w:rsidRPr="00E259A9">
        <w:rPr>
          <w:rFonts w:ascii="Arial" w:hAnsi="Arial" w:cs="Arial"/>
        </w:rPr>
        <w:t xml:space="preserve">prevalence and types of </w:t>
      </w:r>
      <w:r w:rsidRPr="00E259A9">
        <w:rPr>
          <w:rFonts w:ascii="Arial" w:hAnsi="Arial" w:cs="Arial"/>
          <w:i/>
        </w:rPr>
        <w:t xml:space="preserve">Chlamydiales </w:t>
      </w:r>
      <w:r w:rsidRPr="00E259A9">
        <w:rPr>
          <w:rFonts w:ascii="Arial" w:hAnsi="Arial" w:cs="Arial"/>
        </w:rPr>
        <w:t xml:space="preserve">infections. We also explored possible associations with </w:t>
      </w:r>
      <w:r w:rsidR="00F273C0">
        <w:rPr>
          <w:rFonts w:ascii="Arial" w:hAnsi="Arial" w:cs="Arial"/>
        </w:rPr>
        <w:t>miscarriage or spontaneous preterm birth.</w:t>
      </w:r>
    </w:p>
    <w:p w14:paraId="4377E4CF" w14:textId="77777777" w:rsidR="00DC65B2" w:rsidRPr="00E259A9" w:rsidRDefault="00DC65B2" w:rsidP="00DC65B2">
      <w:pPr>
        <w:contextualSpacing/>
        <w:rPr>
          <w:rFonts w:ascii="Arial" w:hAnsi="Arial" w:cs="Arial"/>
          <w:b/>
        </w:rPr>
      </w:pPr>
      <w:r w:rsidRPr="00E259A9">
        <w:rPr>
          <w:rFonts w:ascii="Arial" w:hAnsi="Arial" w:cs="Arial"/>
          <w:b/>
        </w:rPr>
        <w:t>Methods</w:t>
      </w:r>
    </w:p>
    <w:p w14:paraId="6991A04E" w14:textId="77777777" w:rsidR="00DC65B2" w:rsidRPr="00E259A9" w:rsidRDefault="00DC65B2" w:rsidP="00DC65B2">
      <w:pPr>
        <w:contextualSpacing/>
        <w:rPr>
          <w:rFonts w:ascii="Arial" w:eastAsia="Calibri" w:hAnsi="Arial" w:cs="Arial"/>
        </w:rPr>
      </w:pPr>
      <w:r w:rsidRPr="00E259A9">
        <w:rPr>
          <w:rFonts w:ascii="Arial" w:hAnsi="Arial" w:cs="Arial"/>
        </w:rPr>
        <w:t xml:space="preserve">Samples were tested using </w:t>
      </w:r>
      <w:r w:rsidRPr="00E259A9">
        <w:rPr>
          <w:rFonts w:ascii="Arial" w:eastAsia="Calibri" w:hAnsi="Arial" w:cs="Arial"/>
          <w:i/>
        </w:rPr>
        <w:t xml:space="preserve">W.chondrophila </w:t>
      </w:r>
      <w:r w:rsidRPr="00E259A9">
        <w:rPr>
          <w:rFonts w:ascii="Arial" w:eastAsia="Calibri" w:hAnsi="Arial" w:cs="Arial"/>
        </w:rPr>
        <w:t>and pan-</w:t>
      </w:r>
      <w:r w:rsidRPr="00E259A9">
        <w:rPr>
          <w:rFonts w:ascii="Arial" w:eastAsia="Calibri" w:hAnsi="Arial" w:cs="Arial"/>
          <w:i/>
        </w:rPr>
        <w:t>C</w:t>
      </w:r>
      <w:r w:rsidRPr="00E259A9">
        <w:rPr>
          <w:rFonts w:ascii="Arial" w:hAnsi="Arial" w:cs="Arial"/>
          <w:i/>
        </w:rPr>
        <w:t>hlamydiales</w:t>
      </w:r>
      <w:r w:rsidRPr="00E259A9">
        <w:rPr>
          <w:rFonts w:ascii="Arial" w:hAnsi="Arial" w:cs="Arial"/>
        </w:rPr>
        <w:t xml:space="preserve"> specific real-time PCRs targeting the 16S rRNA gene. </w:t>
      </w:r>
      <w:r w:rsidRPr="00E259A9">
        <w:rPr>
          <w:rFonts w:ascii="Arial" w:eastAsia="Calibri" w:hAnsi="Arial" w:cs="Arial"/>
        </w:rPr>
        <w:t xml:space="preserve">Samples positive on either PCR were subjected to DNA sequencing and </w:t>
      </w:r>
      <w:r w:rsidRPr="00E259A9">
        <w:rPr>
          <w:rFonts w:ascii="Arial" w:eastAsia="Calibri" w:hAnsi="Arial" w:cs="Arial"/>
          <w:i/>
        </w:rPr>
        <w:t>C.trachomatis</w:t>
      </w:r>
      <w:r w:rsidRPr="00E259A9">
        <w:rPr>
          <w:rFonts w:ascii="Arial" w:eastAsia="Calibri" w:hAnsi="Arial" w:cs="Arial"/>
        </w:rPr>
        <w:t xml:space="preserve"> PCR.</w:t>
      </w:r>
    </w:p>
    <w:p w14:paraId="12BFB8A4" w14:textId="77777777" w:rsidR="00DC65B2" w:rsidRPr="00E259A9" w:rsidRDefault="00DC65B2" w:rsidP="00DC65B2">
      <w:pPr>
        <w:contextualSpacing/>
        <w:rPr>
          <w:rFonts w:ascii="Arial" w:eastAsia="Calibri" w:hAnsi="Arial" w:cs="Arial"/>
          <w:b/>
        </w:rPr>
      </w:pPr>
      <w:r w:rsidRPr="00E259A9">
        <w:rPr>
          <w:rFonts w:ascii="Arial" w:eastAsia="Calibri" w:hAnsi="Arial" w:cs="Arial"/>
          <w:b/>
        </w:rPr>
        <w:t>Results</w:t>
      </w:r>
    </w:p>
    <w:p w14:paraId="601B190F" w14:textId="383B7DF6" w:rsidR="00DC65B2" w:rsidRPr="0036245A" w:rsidRDefault="00DC65B2" w:rsidP="00DC65B2">
      <w:pPr>
        <w:contextualSpacing/>
        <w:rPr>
          <w:rFonts w:ascii="Arial" w:eastAsia="Calibri" w:hAnsi="Arial" w:cs="Arial"/>
        </w:rPr>
      </w:pPr>
      <w:r w:rsidRPr="00E259A9">
        <w:rPr>
          <w:rFonts w:ascii="Arial" w:eastAsia="Calibri" w:hAnsi="Arial" w:cs="Arial"/>
        </w:rPr>
        <w:t xml:space="preserve">The overall prevalence of </w:t>
      </w:r>
      <w:r w:rsidRPr="00E259A9">
        <w:rPr>
          <w:rFonts w:ascii="Arial" w:hAnsi="Arial" w:cs="Arial"/>
          <w:i/>
        </w:rPr>
        <w:t>Chlamydiales</w:t>
      </w:r>
      <w:r w:rsidRPr="00E259A9">
        <w:rPr>
          <w:rFonts w:ascii="Arial" w:hAnsi="Arial" w:cs="Arial"/>
        </w:rPr>
        <w:t xml:space="preserve"> was 4.3% (36/847, 95%CI 3.0 to 5.8%). </w:t>
      </w:r>
      <w:r w:rsidRPr="00E259A9">
        <w:rPr>
          <w:rFonts w:ascii="Arial" w:eastAsia="Calibri" w:hAnsi="Arial" w:cs="Arial"/>
        </w:rPr>
        <w:t xml:space="preserve">The prevalence of </w:t>
      </w:r>
      <w:r w:rsidRPr="00E259A9">
        <w:rPr>
          <w:rFonts w:ascii="Arial" w:eastAsia="Calibri" w:hAnsi="Arial" w:cs="Arial"/>
          <w:i/>
        </w:rPr>
        <w:t>W.chondrophila</w:t>
      </w:r>
      <w:r w:rsidRPr="00E259A9">
        <w:rPr>
          <w:rFonts w:ascii="Arial" w:eastAsia="Calibri" w:hAnsi="Arial" w:cs="Arial"/>
        </w:rPr>
        <w:t xml:space="preserve"> was 0.6% (n=5), </w:t>
      </w:r>
      <w:r w:rsidRPr="00E259A9">
        <w:rPr>
          <w:rFonts w:ascii="Arial" w:eastAsia="Calibri" w:hAnsi="Arial" w:cs="Arial"/>
          <w:i/>
        </w:rPr>
        <w:t>C.trachomatis</w:t>
      </w:r>
      <w:r w:rsidRPr="00E259A9">
        <w:rPr>
          <w:rFonts w:ascii="Arial" w:eastAsia="Calibri" w:hAnsi="Arial" w:cs="Arial"/>
        </w:rPr>
        <w:t xml:space="preserve"> 1.7% (n=14), and other </w:t>
      </w:r>
      <w:r w:rsidRPr="00E259A9">
        <w:rPr>
          <w:rFonts w:ascii="Arial" w:eastAsia="Calibri" w:hAnsi="Arial" w:cs="Arial"/>
          <w:i/>
        </w:rPr>
        <w:t>Chlamydiales species</w:t>
      </w:r>
      <w:r w:rsidRPr="00E259A9">
        <w:rPr>
          <w:rFonts w:ascii="Arial" w:eastAsia="Calibri" w:hAnsi="Arial" w:cs="Arial"/>
        </w:rPr>
        <w:t xml:space="preserve"> 2.0% (n=17). </w:t>
      </w:r>
      <w:r w:rsidRPr="0036245A">
        <w:rPr>
          <w:rFonts w:ascii="Arial" w:eastAsia="Calibri" w:hAnsi="Arial" w:cs="Arial"/>
        </w:rPr>
        <w:t xml:space="preserve">Infection with </w:t>
      </w:r>
      <w:r w:rsidRPr="0036245A">
        <w:rPr>
          <w:rFonts w:ascii="Arial" w:eastAsia="Calibri" w:hAnsi="Arial" w:cs="Arial"/>
          <w:i/>
        </w:rPr>
        <w:t>C.trachomatis</w:t>
      </w:r>
      <w:r w:rsidRPr="0036245A">
        <w:rPr>
          <w:rFonts w:ascii="Arial" w:eastAsia="Calibri" w:hAnsi="Arial" w:cs="Arial"/>
        </w:rPr>
        <w:t xml:space="preserve"> was more common in women aged&lt;25, of black ethnicity or with bacterial vaginosis, but this did not apply to </w:t>
      </w:r>
      <w:r w:rsidRPr="0036245A">
        <w:rPr>
          <w:rFonts w:ascii="Arial" w:eastAsia="Calibri" w:hAnsi="Arial" w:cs="Arial"/>
          <w:i/>
        </w:rPr>
        <w:t xml:space="preserve">W.chondrophila </w:t>
      </w:r>
      <w:r w:rsidRPr="0036245A">
        <w:rPr>
          <w:rFonts w:ascii="Arial" w:eastAsia="Calibri" w:hAnsi="Arial" w:cs="Arial"/>
        </w:rPr>
        <w:t xml:space="preserve">or other </w:t>
      </w:r>
      <w:r w:rsidRPr="0036245A">
        <w:rPr>
          <w:rFonts w:ascii="Arial" w:eastAsia="Calibri" w:hAnsi="Arial" w:cs="Arial"/>
          <w:i/>
        </w:rPr>
        <w:t>Chlamydiales.</w:t>
      </w:r>
    </w:p>
    <w:p w14:paraId="0A9D381C" w14:textId="5B30E666" w:rsidR="00DC65B2" w:rsidRPr="0036245A" w:rsidRDefault="00DC65B2" w:rsidP="00DC65B2">
      <w:pPr>
        <w:contextualSpacing/>
        <w:rPr>
          <w:rFonts w:ascii="Arial" w:eastAsia="Calibri" w:hAnsi="Arial" w:cs="Arial"/>
        </w:rPr>
      </w:pPr>
      <w:r w:rsidRPr="0036245A">
        <w:rPr>
          <w:rFonts w:ascii="Arial" w:eastAsia="Calibri" w:hAnsi="Arial" w:cs="Arial"/>
        </w:rPr>
        <w:t>Follow up was 99.9% at 16 weeks gestation and 90% at term. No infection was significantly associated with miscarriage</w:t>
      </w:r>
      <w:r w:rsidR="0094680B">
        <w:rPr>
          <w:rFonts w:ascii="Arial" w:eastAsia="Calibri" w:hAnsi="Arial" w:cs="Arial"/>
        </w:rPr>
        <w:t xml:space="preserve"> at ≤12 weeks</w:t>
      </w:r>
      <w:r w:rsidRPr="0036245A">
        <w:rPr>
          <w:rFonts w:ascii="Arial" w:eastAsia="Calibri" w:hAnsi="Arial" w:cs="Arial"/>
        </w:rPr>
        <w:t xml:space="preserve"> (prevalence 10%, 8</w:t>
      </w:r>
      <w:r w:rsidR="0094680B">
        <w:rPr>
          <w:rFonts w:ascii="Arial" w:eastAsia="Calibri" w:hAnsi="Arial" w:cs="Arial"/>
        </w:rPr>
        <w:t>1</w:t>
      </w:r>
      <w:r w:rsidRPr="0036245A">
        <w:rPr>
          <w:rFonts w:ascii="Arial" w:eastAsia="Calibri" w:hAnsi="Arial" w:cs="Arial"/>
        </w:rPr>
        <w:t>/827) or preterm birth</w:t>
      </w:r>
      <w:r w:rsidR="00B8654D">
        <w:rPr>
          <w:rFonts w:ascii="Arial" w:hAnsi="Arial" w:cs="Arial"/>
        </w:rPr>
        <w:t xml:space="preserve"> &lt;37weeks</w:t>
      </w:r>
      <w:r w:rsidRPr="0036245A">
        <w:rPr>
          <w:rFonts w:ascii="Arial" w:eastAsia="Calibri" w:hAnsi="Arial" w:cs="Arial"/>
        </w:rPr>
        <w:t xml:space="preserve"> (prevalence 4%, 23/628). Of 25 samples sequenced, seven (28%) were positive for </w:t>
      </w:r>
      <w:r w:rsidRPr="0036245A">
        <w:rPr>
          <w:rFonts w:ascii="Arial" w:eastAsia="Calibri" w:hAnsi="Arial" w:cs="Arial"/>
          <w:i/>
        </w:rPr>
        <w:t>Chlamydiales</w:t>
      </w:r>
      <w:r w:rsidRPr="0036245A">
        <w:rPr>
          <w:rFonts w:ascii="Arial" w:eastAsia="Calibri" w:hAnsi="Arial" w:cs="Arial"/>
        </w:rPr>
        <w:t xml:space="preserve"> bacterium sequences associated with respiratory tract infections in children.</w:t>
      </w:r>
    </w:p>
    <w:p w14:paraId="4C7E2D9D" w14:textId="7DB22EFE" w:rsidR="00DC65B2" w:rsidRPr="0036245A" w:rsidRDefault="00DC65B2" w:rsidP="00DC65B2">
      <w:pPr>
        <w:contextualSpacing/>
        <w:rPr>
          <w:rFonts w:ascii="Arial" w:eastAsia="Calibri" w:hAnsi="Arial" w:cs="Arial"/>
          <w:b/>
        </w:rPr>
      </w:pPr>
      <w:r w:rsidRPr="0036245A">
        <w:rPr>
          <w:rFonts w:ascii="Arial" w:eastAsia="Calibri" w:hAnsi="Arial" w:cs="Arial"/>
          <w:b/>
        </w:rPr>
        <w:t>Conclusion</w:t>
      </w:r>
    </w:p>
    <w:p w14:paraId="1FA8B6A8" w14:textId="38B26223" w:rsidR="00DC65B2" w:rsidRDefault="008A775F" w:rsidP="00DC65B2">
      <w:pPr>
        <w:contextualSpacing/>
        <w:rPr>
          <w:rFonts w:ascii="Arial" w:eastAsia="Calibri" w:hAnsi="Arial" w:cs="Arial"/>
        </w:rPr>
      </w:pPr>
      <w:r w:rsidRPr="0036245A">
        <w:rPr>
          <w:rFonts w:ascii="Arial" w:eastAsia="Calibri" w:hAnsi="Arial" w:cs="Arial"/>
        </w:rPr>
        <w:t xml:space="preserve">In the first </w:t>
      </w:r>
      <w:r w:rsidR="00DC65B2" w:rsidRPr="0036245A">
        <w:rPr>
          <w:rFonts w:ascii="Arial" w:eastAsia="Calibri" w:hAnsi="Arial" w:cs="Arial"/>
        </w:rPr>
        <w:t>study to use the pan-</w:t>
      </w:r>
      <w:r w:rsidR="00DC65B2" w:rsidRPr="0036245A">
        <w:rPr>
          <w:rFonts w:ascii="Arial" w:eastAsia="Calibri" w:hAnsi="Arial" w:cs="Arial"/>
          <w:i/>
        </w:rPr>
        <w:t>C</w:t>
      </w:r>
      <w:r w:rsidR="00DC65B2" w:rsidRPr="0036245A">
        <w:rPr>
          <w:rFonts w:ascii="Arial" w:hAnsi="Arial" w:cs="Arial"/>
          <w:i/>
        </w:rPr>
        <w:t>hlamydiales</w:t>
      </w:r>
      <w:r w:rsidR="00DC65B2" w:rsidRPr="0036245A">
        <w:rPr>
          <w:rFonts w:ascii="Arial" w:hAnsi="Arial" w:cs="Arial"/>
        </w:rPr>
        <w:t xml:space="preserve"> </w:t>
      </w:r>
      <w:r w:rsidRPr="0036245A">
        <w:rPr>
          <w:rFonts w:ascii="Arial" w:eastAsia="Calibri" w:hAnsi="Arial" w:cs="Arial"/>
        </w:rPr>
        <w:t>assay o</w:t>
      </w:r>
      <w:r w:rsidR="00DC65B2" w:rsidRPr="0036245A">
        <w:rPr>
          <w:rFonts w:ascii="Arial" w:eastAsia="Calibri" w:hAnsi="Arial" w:cs="Arial"/>
        </w:rPr>
        <w:t xml:space="preserve">n </w:t>
      </w:r>
      <w:r w:rsidR="00A940E5">
        <w:rPr>
          <w:rFonts w:ascii="Arial" w:eastAsia="Calibri" w:hAnsi="Arial" w:cs="Arial"/>
        </w:rPr>
        <w:t>female urine</w:t>
      </w:r>
      <w:r w:rsidR="00DC65B2" w:rsidRPr="0036245A">
        <w:rPr>
          <w:rFonts w:ascii="Arial" w:eastAsia="Calibri" w:hAnsi="Arial" w:cs="Arial"/>
        </w:rPr>
        <w:t xml:space="preserve"> samples, 4% o</w:t>
      </w:r>
      <w:r w:rsidR="008231A6" w:rsidRPr="0036245A">
        <w:rPr>
          <w:rFonts w:ascii="Arial" w:eastAsia="Calibri" w:hAnsi="Arial" w:cs="Arial"/>
        </w:rPr>
        <w:t>f</w:t>
      </w:r>
      <w:r w:rsidR="00DC65B2" w:rsidRPr="0036245A">
        <w:rPr>
          <w:rFonts w:ascii="Arial" w:eastAsia="Calibri" w:hAnsi="Arial" w:cs="Arial"/>
        </w:rPr>
        <w:t xml:space="preserve"> pregnant women tested positive for </w:t>
      </w:r>
      <w:r w:rsidR="00DC65B2" w:rsidRPr="0036245A">
        <w:rPr>
          <w:rFonts w:ascii="Arial" w:eastAsia="Calibri" w:hAnsi="Arial" w:cs="Arial"/>
          <w:i/>
        </w:rPr>
        <w:t xml:space="preserve">Chlamydiales, </w:t>
      </w:r>
      <w:r w:rsidR="00DC65B2" w:rsidRPr="0036245A">
        <w:rPr>
          <w:rFonts w:ascii="Arial" w:eastAsia="Calibri" w:hAnsi="Arial" w:cs="Arial"/>
        </w:rPr>
        <w:t xml:space="preserve">including species known to be pathogenic in mothers and neonates. </w:t>
      </w:r>
    </w:p>
    <w:p w14:paraId="3E0A5870" w14:textId="77777777" w:rsidR="00BD1B58" w:rsidRPr="0036245A" w:rsidRDefault="00BD1B58" w:rsidP="00DC65B2">
      <w:pPr>
        <w:contextualSpacing/>
        <w:rPr>
          <w:rFonts w:ascii="Arial" w:eastAsia="Calibri" w:hAnsi="Arial" w:cs="Arial"/>
        </w:rPr>
      </w:pPr>
    </w:p>
    <w:p w14:paraId="2673FD9C" w14:textId="77777777" w:rsidR="00DC65B2" w:rsidRPr="0036245A" w:rsidRDefault="00DC65B2" w:rsidP="00DC65B2">
      <w:pPr>
        <w:contextualSpacing/>
        <w:rPr>
          <w:rFonts w:ascii="Arial" w:hAnsi="Arial" w:cs="Arial"/>
        </w:rPr>
      </w:pPr>
      <w:r w:rsidRPr="0036245A">
        <w:rPr>
          <w:rFonts w:ascii="Arial" w:hAnsi="Arial" w:cs="Arial"/>
          <w:b/>
        </w:rPr>
        <w:t xml:space="preserve">Funding </w:t>
      </w:r>
      <w:r w:rsidRPr="0036245A">
        <w:rPr>
          <w:rFonts w:ascii="Arial" w:hAnsi="Arial" w:cs="Arial"/>
        </w:rPr>
        <w:t>The UK Medical Research Council</w:t>
      </w:r>
    </w:p>
    <w:p w14:paraId="4AD51473" w14:textId="77777777" w:rsidR="00DC65B2" w:rsidRPr="0036245A" w:rsidRDefault="00DC65B2" w:rsidP="00DC65B2">
      <w:pPr>
        <w:contextualSpacing/>
        <w:rPr>
          <w:rFonts w:ascii="Arial" w:eastAsia="Calibri" w:hAnsi="Arial" w:cs="Arial"/>
          <w:b/>
        </w:rPr>
      </w:pPr>
    </w:p>
    <w:p w14:paraId="59099EC6" w14:textId="77777777" w:rsidR="006F64BC" w:rsidRPr="0036245A" w:rsidRDefault="006F64BC" w:rsidP="00DC65B2">
      <w:pPr>
        <w:contextualSpacing/>
        <w:rPr>
          <w:rFonts w:ascii="Arial" w:eastAsia="Calibri" w:hAnsi="Arial" w:cs="Arial"/>
        </w:rPr>
      </w:pPr>
    </w:p>
    <w:p w14:paraId="7D09F3E9" w14:textId="38533300" w:rsidR="00DC65B2" w:rsidRPr="0036245A" w:rsidRDefault="00DC65B2" w:rsidP="00DC65B2">
      <w:pPr>
        <w:contextualSpacing/>
        <w:rPr>
          <w:rFonts w:ascii="Arial" w:hAnsi="Arial" w:cs="Arial"/>
        </w:rPr>
      </w:pPr>
      <w:r w:rsidRPr="0036245A">
        <w:rPr>
          <w:rFonts w:ascii="Arial" w:hAnsi="Arial" w:cs="Arial"/>
          <w:b/>
        </w:rPr>
        <w:t>Key words:</w:t>
      </w:r>
      <w:r w:rsidRPr="0036245A">
        <w:rPr>
          <w:rFonts w:ascii="Arial" w:hAnsi="Arial" w:cs="Arial"/>
        </w:rPr>
        <w:t xml:space="preserve"> </w:t>
      </w:r>
      <w:r w:rsidRPr="0036245A">
        <w:rPr>
          <w:rFonts w:ascii="Arial" w:hAnsi="Arial" w:cs="Arial"/>
          <w:i/>
        </w:rPr>
        <w:t>Chlamydiales</w:t>
      </w:r>
      <w:r w:rsidRPr="0036245A">
        <w:rPr>
          <w:rFonts w:ascii="Arial" w:hAnsi="Arial" w:cs="Arial"/>
        </w:rPr>
        <w:t xml:space="preserve">, pregnancy, </w:t>
      </w:r>
      <w:r w:rsidR="00A4563D">
        <w:rPr>
          <w:rFonts w:ascii="Arial" w:hAnsi="Arial" w:cs="Arial"/>
        </w:rPr>
        <w:t xml:space="preserve">prevalence, </w:t>
      </w:r>
      <w:r w:rsidRPr="0036245A">
        <w:rPr>
          <w:rFonts w:ascii="Arial" w:hAnsi="Arial" w:cs="Arial"/>
        </w:rPr>
        <w:t>cohort study, miscarriage, preterm birth</w:t>
      </w:r>
    </w:p>
    <w:p w14:paraId="3422FD75" w14:textId="77777777" w:rsidR="009D594A" w:rsidRDefault="009D594A">
      <w:pPr>
        <w:rPr>
          <w:rFonts w:ascii="Arial" w:hAnsi="Arial" w:cs="Arial"/>
          <w:b/>
        </w:rPr>
      </w:pPr>
      <w:r>
        <w:rPr>
          <w:rFonts w:ascii="Arial" w:hAnsi="Arial" w:cs="Arial"/>
          <w:b/>
        </w:rPr>
        <w:br w:type="page"/>
      </w:r>
    </w:p>
    <w:p w14:paraId="0100C4B8" w14:textId="60799A58" w:rsidR="00A103D4" w:rsidRPr="0036245A" w:rsidRDefault="0012615C" w:rsidP="00AE0B1F">
      <w:pPr>
        <w:contextualSpacing/>
        <w:rPr>
          <w:rFonts w:ascii="Arial" w:hAnsi="Arial" w:cs="Arial"/>
          <w:b/>
        </w:rPr>
      </w:pPr>
      <w:r w:rsidRPr="0036245A">
        <w:rPr>
          <w:rFonts w:ascii="Arial" w:hAnsi="Arial" w:cs="Arial"/>
          <w:b/>
        </w:rPr>
        <w:lastRenderedPageBreak/>
        <w:t>Introduction</w:t>
      </w:r>
    </w:p>
    <w:p w14:paraId="15878231" w14:textId="60043626" w:rsidR="00164159" w:rsidRPr="0036245A" w:rsidRDefault="00CF4364" w:rsidP="00AE0B1F">
      <w:pPr>
        <w:contextualSpacing/>
        <w:rPr>
          <w:rFonts w:ascii="Arial" w:eastAsia="Calibri" w:hAnsi="Arial" w:cs="Arial"/>
        </w:rPr>
      </w:pPr>
      <w:r>
        <w:rPr>
          <w:rFonts w:ascii="Arial" w:hAnsi="Arial" w:cs="Arial"/>
        </w:rPr>
        <w:t>Eac</w:t>
      </w:r>
      <w:r w:rsidR="00EC42D4">
        <w:rPr>
          <w:rFonts w:ascii="Arial" w:hAnsi="Arial" w:cs="Arial"/>
        </w:rPr>
        <w:t>h year in England and Wales around</w:t>
      </w:r>
      <w:r>
        <w:rPr>
          <w:rFonts w:ascii="Arial" w:hAnsi="Arial" w:cs="Arial"/>
        </w:rPr>
        <w:t xml:space="preserve"> 100,000</w:t>
      </w:r>
      <w:r w:rsidR="002809E9" w:rsidRPr="0036245A">
        <w:rPr>
          <w:rFonts w:ascii="Arial" w:hAnsi="Arial" w:cs="Arial"/>
        </w:rPr>
        <w:t xml:space="preserve"> </w:t>
      </w:r>
      <w:r w:rsidR="008C7B3E" w:rsidRPr="0036245A">
        <w:rPr>
          <w:rFonts w:ascii="Arial" w:hAnsi="Arial" w:cs="Arial"/>
        </w:rPr>
        <w:t>women suffer a m</w:t>
      </w:r>
      <w:r w:rsidR="00164159" w:rsidRPr="0036245A">
        <w:rPr>
          <w:rFonts w:ascii="Arial" w:hAnsi="Arial" w:cs="Arial"/>
        </w:rPr>
        <w:t>iscarriage</w:t>
      </w:r>
      <w:r>
        <w:rPr>
          <w:rFonts w:ascii="Arial" w:hAnsi="Arial" w:cs="Arial"/>
        </w:rPr>
        <w:t xml:space="preserve"> and 50,000</w:t>
      </w:r>
      <w:r w:rsidR="00453173" w:rsidRPr="0036245A">
        <w:rPr>
          <w:rFonts w:ascii="Arial" w:hAnsi="Arial" w:cs="Arial"/>
        </w:rPr>
        <w:t xml:space="preserve"> have a preterm birth </w:t>
      </w:r>
      <w:r w:rsidR="00453173" w:rsidRPr="0036245A">
        <w:rPr>
          <w:rFonts w:ascii="Arial" w:eastAsia="Calibri" w:hAnsi="Arial" w:cs="Arial"/>
        </w:rPr>
        <w:t xml:space="preserve">(before 37 weeks) </w:t>
      </w:r>
      <w:r w:rsidR="0053174F" w:rsidRPr="0036245A">
        <w:rPr>
          <w:rFonts w:ascii="Arial" w:hAnsi="Arial" w:cs="Arial"/>
        </w:rPr>
        <w:t>at an</w:t>
      </w:r>
      <w:r>
        <w:rPr>
          <w:rFonts w:ascii="Arial" w:hAnsi="Arial" w:cs="Arial"/>
        </w:rPr>
        <w:t xml:space="preserve"> annual estimated cost of over £300 million</w:t>
      </w:r>
      <w:r w:rsidR="00164159" w:rsidRPr="0036245A">
        <w:rPr>
          <w:rFonts w:ascii="Arial" w:hAnsi="Arial" w:cs="Arial"/>
        </w:rPr>
        <w:t xml:space="preserve">. </w:t>
      </w:r>
      <w:r w:rsidR="008C7B3E" w:rsidRPr="0036245A">
        <w:rPr>
          <w:rFonts w:ascii="Arial" w:hAnsi="Arial" w:cs="Arial"/>
        </w:rPr>
        <w:t>Around 15% of mi</w:t>
      </w:r>
      <w:r w:rsidR="003826B6" w:rsidRPr="0036245A">
        <w:rPr>
          <w:rFonts w:ascii="Arial" w:hAnsi="Arial" w:cs="Arial"/>
        </w:rPr>
        <w:t>scarriages before 13 weeks</w:t>
      </w:r>
      <w:r w:rsidR="00873D80" w:rsidRPr="0036245A">
        <w:rPr>
          <w:rFonts w:ascii="Arial" w:hAnsi="Arial" w:cs="Arial"/>
        </w:rPr>
        <w:t xml:space="preserve"> gestation</w:t>
      </w:r>
      <w:r w:rsidR="003826B6" w:rsidRPr="0036245A">
        <w:rPr>
          <w:rFonts w:ascii="Arial" w:hAnsi="Arial" w:cs="Arial"/>
        </w:rPr>
        <w:t xml:space="preserve">, </w:t>
      </w:r>
      <w:r w:rsidR="008C7B3E" w:rsidRPr="0036245A">
        <w:rPr>
          <w:rFonts w:ascii="Arial" w:hAnsi="Arial" w:cs="Arial"/>
        </w:rPr>
        <w:t>60% of later miscarriages</w:t>
      </w:r>
      <w:r w:rsidR="003826B6" w:rsidRPr="0036245A">
        <w:rPr>
          <w:rFonts w:ascii="Arial" w:hAnsi="Arial" w:cs="Arial"/>
        </w:rPr>
        <w:t xml:space="preserve"> and 40% of preterm births</w:t>
      </w:r>
      <w:r w:rsidR="008C7B3E" w:rsidRPr="0036245A">
        <w:rPr>
          <w:rFonts w:ascii="Arial" w:hAnsi="Arial" w:cs="Arial"/>
        </w:rPr>
        <w:t xml:space="preserve"> are associated with infection</w:t>
      </w:r>
      <w:r w:rsidR="004C4DFB">
        <w:rPr>
          <w:rFonts w:ascii="Arial" w:hAnsi="Arial" w:cs="Arial"/>
        </w:rPr>
        <w:t xml:space="preserve"> [</w:t>
      </w:r>
      <w:r w:rsidR="0098085B" w:rsidRPr="004C4DFB">
        <w:rPr>
          <w:rFonts w:ascii="Arial" w:hAnsi="Arial" w:cs="Arial"/>
        </w:rPr>
        <w:fldChar w:fldCharType="begin"/>
      </w:r>
      <w:r w:rsidR="00C94752" w:rsidRPr="004C4DFB">
        <w:rPr>
          <w:rFonts w:ascii="Arial" w:hAnsi="Arial" w:cs="Arial"/>
        </w:rPr>
        <w:instrText xml:space="preserve"> ADDIN REFMGR.CITE &lt;Refman&gt;&lt;Cite&gt;&lt;Author&gt;Baud&lt;/Author&gt;&lt;Year&gt;2008&lt;/Year&gt;&lt;RecNum&gt;583&lt;/RecNum&gt;&lt;IDText&gt;Emerging role of Chlamydia and Chlamydia-like organisms in adverse pregnancy outcomes&lt;/IDText&gt;&lt;MDL Ref_Type="Journal"&gt;&lt;Ref_Type&gt;Journal&lt;/Ref_Type&gt;&lt;Ref_ID&gt;583&lt;/Ref_ID&gt;&lt;Title_Primary&gt;Emerging role of Chlamydia and Chlamydia-like organisms in adverse pregnancy outcomes&lt;/Title_Primary&gt;&lt;Authors_Primary&gt;Baud,D.&lt;/Authors_Primary&gt;&lt;Authors_Primary&gt;Regan,L.&lt;/Authors_Primary&gt;&lt;Authors_Primary&gt;Greub,G.&lt;/Authors_Primary&gt;&lt;Date_Primary&gt;2008/2&lt;/Date_Primary&gt;&lt;Keywords&gt;Abortion,Spontaneous&lt;/Keywords&gt;&lt;Keywords&gt;Animals&lt;/Keywords&gt;&lt;Keywords&gt;Cattle&lt;/Keywords&gt;&lt;Keywords&gt;CHLAMYDIA&lt;/Keywords&gt;&lt;Keywords&gt;Chlamydia trachomatis&lt;/Keywords&gt;&lt;Keywords&gt;CHLAMYDIA-TRACHOMATIS&lt;/Keywords&gt;&lt;Keywords&gt;Chlamydiaceae Infections&lt;/Keywords&gt;&lt;Keywords&gt;Chlamydiales&lt;/Keywords&gt;&lt;Keywords&gt;complications&lt;/Keywords&gt;&lt;Keywords&gt;DELIVERY&lt;/Keywords&gt;&lt;Keywords&gt;Female&lt;/Keywords&gt;&lt;Keywords&gt;Human&lt;/Keywords&gt;&lt;Keywords&gt;Humans&lt;/Keywords&gt;&lt;Keywords&gt;INFECTION&lt;/Keywords&gt;&lt;Keywords&gt;INFECTIONS&lt;/Keywords&gt;&lt;Keywords&gt;isolation &amp;amp; purification&lt;/Keywords&gt;&lt;Keywords&gt;microbiology&lt;/Keywords&gt;&lt;Keywords&gt;Obstetric Labor,Premature&lt;/Keywords&gt;&lt;Keywords&gt;PNEUMONIAE&lt;/Keywords&gt;&lt;Keywords&gt;Pregnancy&lt;/Keywords&gt;&lt;Keywords&gt;Pregnancy Complications,Infectious&lt;/Keywords&gt;&lt;Keywords&gt;preterm&lt;/Keywords&gt;&lt;Keywords&gt;review&lt;/Keywords&gt;&lt;Keywords&gt;Stillbirth&lt;/Keywords&gt;&lt;Reprint&gt;Not in File&lt;/Reprint&gt;&lt;Start_Page&gt;70&lt;/Start_Page&gt;&lt;End_Page&gt;76&lt;/End_Page&gt;&lt;Periodical&gt;Curr.Opin.Infect.Dis.&lt;/Periodical&gt;&lt;Volume&gt;21&lt;/Volume&gt;&lt;Issue&gt;1&lt;/Issue&gt;&lt;Misc_3&gt;10.1097/QCO.0b013e3282f3e6a5 [doi];00001432-200802000-00013 [pii]&lt;/Misc_3&gt;&lt;Address&gt;Center for Research on Intracellular Bacteria (CRIB), Institute of Microbiology, University Hospital Center and University of Lausanne, Lausanne, Switzerland&lt;/Address&gt;&lt;Web_URL&gt;PM:18192789&lt;/Web_URL&gt;&lt;ZZ_JournalStdAbbrev&gt;&lt;f name="System"&gt;Curr.Opin.Infect.Dis.&lt;/f&gt;&lt;/ZZ_JournalStdAbbrev&gt;&lt;ZZ_WorkformID&gt;1&lt;/ZZ_WorkformID&gt;&lt;/MDL&gt;&lt;/Cite&gt;&lt;/Refman&gt;</w:instrText>
      </w:r>
      <w:r w:rsidR="0098085B" w:rsidRPr="004C4DFB">
        <w:rPr>
          <w:rFonts w:ascii="Arial" w:hAnsi="Arial" w:cs="Arial"/>
        </w:rPr>
        <w:fldChar w:fldCharType="separate"/>
      </w:r>
      <w:r w:rsidR="0098085B" w:rsidRPr="004C4DFB">
        <w:rPr>
          <w:rFonts w:ascii="Arial" w:hAnsi="Arial" w:cs="Arial"/>
          <w:noProof/>
        </w:rPr>
        <w:t>1</w:t>
      </w:r>
      <w:r w:rsidR="0098085B" w:rsidRPr="004C4DFB">
        <w:rPr>
          <w:rFonts w:ascii="Arial" w:hAnsi="Arial" w:cs="Arial"/>
        </w:rPr>
        <w:fldChar w:fldCharType="end"/>
      </w:r>
      <w:r w:rsidR="004C4DFB">
        <w:rPr>
          <w:rFonts w:ascii="Arial" w:hAnsi="Arial" w:cs="Arial"/>
        </w:rPr>
        <w:t>]</w:t>
      </w:r>
      <w:r w:rsidR="008C7B3E" w:rsidRPr="0036245A">
        <w:rPr>
          <w:rFonts w:ascii="Arial" w:hAnsi="Arial" w:cs="Arial"/>
        </w:rPr>
        <w:t xml:space="preserve">. </w:t>
      </w:r>
      <w:r w:rsidR="00453173" w:rsidRPr="0036245A">
        <w:rPr>
          <w:rFonts w:ascii="Arial" w:hAnsi="Arial" w:cs="Arial"/>
        </w:rPr>
        <w:t>S</w:t>
      </w:r>
      <w:r w:rsidR="00164159" w:rsidRPr="0036245A">
        <w:rPr>
          <w:rFonts w:ascii="Arial" w:hAnsi="Arial" w:cs="Arial"/>
        </w:rPr>
        <w:t xml:space="preserve">erological case-control studies suggest that </w:t>
      </w:r>
      <w:r w:rsidR="00453173" w:rsidRPr="0036245A">
        <w:rPr>
          <w:rFonts w:ascii="Arial" w:hAnsi="Arial" w:cs="Arial"/>
        </w:rPr>
        <w:t xml:space="preserve">certain </w:t>
      </w:r>
      <w:r w:rsidR="00164159" w:rsidRPr="0036245A">
        <w:rPr>
          <w:rFonts w:ascii="Arial" w:hAnsi="Arial" w:cs="Arial"/>
        </w:rPr>
        <w:t>chlamydia</w:t>
      </w:r>
      <w:r w:rsidR="00AA0613" w:rsidRPr="0036245A">
        <w:rPr>
          <w:rFonts w:ascii="Arial" w:hAnsi="Arial" w:cs="Arial"/>
        </w:rPr>
        <w:t>-</w:t>
      </w:r>
      <w:r w:rsidR="00164159" w:rsidRPr="0036245A">
        <w:rPr>
          <w:rFonts w:ascii="Arial" w:hAnsi="Arial" w:cs="Arial"/>
        </w:rPr>
        <w:t>related bacteria</w:t>
      </w:r>
      <w:r w:rsidR="004E3B6D" w:rsidRPr="0036245A">
        <w:rPr>
          <w:rFonts w:ascii="Arial" w:hAnsi="Arial" w:cs="Arial"/>
        </w:rPr>
        <w:t xml:space="preserve"> (</w:t>
      </w:r>
      <w:r w:rsidR="004E3B6D" w:rsidRPr="0036245A">
        <w:rPr>
          <w:rFonts w:ascii="Arial" w:eastAsia="Calibri" w:hAnsi="Arial" w:cs="Arial"/>
          <w:i/>
        </w:rPr>
        <w:t>Chlamydiales</w:t>
      </w:r>
      <w:r w:rsidR="004E3B6D" w:rsidRPr="0036245A">
        <w:rPr>
          <w:rFonts w:ascii="Arial" w:hAnsi="Arial" w:cs="Arial"/>
        </w:rPr>
        <w:t>)</w:t>
      </w:r>
      <w:r w:rsidR="00164159" w:rsidRPr="0036245A">
        <w:rPr>
          <w:rFonts w:ascii="Arial" w:hAnsi="Arial" w:cs="Arial"/>
        </w:rPr>
        <w:t xml:space="preserve"> which cause cows to miscarry</w:t>
      </w:r>
      <w:r w:rsidR="004C4DFB">
        <w:rPr>
          <w:rFonts w:ascii="Arial" w:hAnsi="Arial" w:cs="Arial"/>
        </w:rPr>
        <w:t xml:space="preserve"> [2] </w:t>
      </w:r>
      <w:r w:rsidR="00164159" w:rsidRPr="0036245A">
        <w:rPr>
          <w:rFonts w:ascii="Arial" w:hAnsi="Arial" w:cs="Arial"/>
        </w:rPr>
        <w:t xml:space="preserve">may </w:t>
      </w:r>
      <w:r w:rsidR="00453173" w:rsidRPr="0036245A">
        <w:rPr>
          <w:rFonts w:ascii="Arial" w:hAnsi="Arial" w:cs="Arial"/>
        </w:rPr>
        <w:t xml:space="preserve">do the same </w:t>
      </w:r>
      <w:r w:rsidR="00164159" w:rsidRPr="0036245A">
        <w:rPr>
          <w:rFonts w:ascii="Arial" w:hAnsi="Arial" w:cs="Arial"/>
        </w:rPr>
        <w:t>in humans</w:t>
      </w:r>
      <w:r w:rsidR="004C4DFB">
        <w:rPr>
          <w:rFonts w:ascii="Arial" w:hAnsi="Arial" w:cs="Arial"/>
        </w:rPr>
        <w:t xml:space="preserve"> [</w:t>
      </w:r>
      <w:r w:rsidR="0098085B" w:rsidRPr="004C4DFB">
        <w:rPr>
          <w:rFonts w:ascii="Arial" w:hAnsi="Arial" w:cs="Arial"/>
        </w:rPr>
        <w:fldChar w:fldCharType="begin">
          <w:fldData xml:space="preserve">PFJlZm1hbj48Q2l0ZT48QXV0aG9yPkJhdWQ8L0F1dGhvcj48WWVhcj4yMDA3PC9ZZWFyPjxSZWNO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</w:fldData>
        </w:fldChar>
      </w:r>
      <w:r w:rsidR="00C94752" w:rsidRPr="004C4DFB">
        <w:rPr>
          <w:rFonts w:ascii="Arial" w:hAnsi="Arial" w:cs="Arial"/>
        </w:rPr>
        <w:instrText xml:space="preserve"> ADDIN REFMGR.CITE </w:instrText>
      </w:r>
      <w:r w:rsidR="00C94752" w:rsidRPr="004C4DFB">
        <w:rPr>
          <w:rFonts w:ascii="Arial" w:hAnsi="Arial" w:cs="Arial"/>
        </w:rPr>
        <w:fldChar w:fldCharType="begin">
          <w:fldData xml:space="preserve">PFJlZm1hbj48Q2l0ZT48QXV0aG9yPkJhdWQ8L0F1dGhvcj48WWVhcj4yMDA3PC9ZZWFyPjxSZWNO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</w:fldData>
        </w:fldChar>
      </w:r>
      <w:r w:rsidR="00C94752" w:rsidRPr="004C4DFB">
        <w:rPr>
          <w:rFonts w:ascii="Arial" w:hAnsi="Arial" w:cs="Arial"/>
        </w:rPr>
        <w:instrText xml:space="preserve"> ADDIN EN.CITE.DATA </w:instrText>
      </w:r>
      <w:r w:rsidR="00C94752" w:rsidRPr="004C4DFB">
        <w:rPr>
          <w:rFonts w:ascii="Arial" w:hAnsi="Arial" w:cs="Arial"/>
        </w:rPr>
      </w:r>
      <w:r w:rsidR="00C94752" w:rsidRPr="004C4DFB">
        <w:rPr>
          <w:rFonts w:ascii="Arial" w:hAnsi="Arial" w:cs="Arial"/>
        </w:rPr>
        <w:fldChar w:fldCharType="end"/>
      </w:r>
      <w:r w:rsidR="0098085B" w:rsidRPr="004C4DFB">
        <w:rPr>
          <w:rFonts w:ascii="Arial" w:hAnsi="Arial" w:cs="Arial"/>
        </w:rPr>
      </w:r>
      <w:r w:rsidR="0098085B" w:rsidRPr="004C4DFB">
        <w:rPr>
          <w:rFonts w:ascii="Arial" w:hAnsi="Arial" w:cs="Arial"/>
        </w:rPr>
        <w:fldChar w:fldCharType="separate"/>
      </w:r>
      <w:r w:rsidR="00A40F79" w:rsidRPr="004C4DFB">
        <w:rPr>
          <w:rFonts w:ascii="Arial" w:hAnsi="Arial" w:cs="Arial"/>
          <w:noProof/>
        </w:rPr>
        <w:t>3;4</w:t>
      </w:r>
      <w:r w:rsidR="0098085B" w:rsidRPr="004C4DFB">
        <w:rPr>
          <w:rFonts w:ascii="Arial" w:hAnsi="Arial" w:cs="Arial"/>
        </w:rPr>
        <w:fldChar w:fldCharType="end"/>
      </w:r>
      <w:r w:rsidR="004C4DFB">
        <w:rPr>
          <w:rFonts w:ascii="Arial" w:hAnsi="Arial" w:cs="Arial"/>
        </w:rPr>
        <w:t>]</w:t>
      </w:r>
      <w:r w:rsidR="00164159" w:rsidRPr="0036245A">
        <w:rPr>
          <w:rFonts w:ascii="Arial" w:hAnsi="Arial" w:cs="Arial"/>
        </w:rPr>
        <w:t>.</w:t>
      </w:r>
      <w:r w:rsidR="007A1DC3" w:rsidRPr="0036245A">
        <w:rPr>
          <w:rFonts w:ascii="Arial" w:hAnsi="Arial" w:cs="Arial"/>
        </w:rPr>
        <w:t xml:space="preserve"> The</w:t>
      </w:r>
      <w:r w:rsidR="001D4CD6" w:rsidRPr="0036245A">
        <w:rPr>
          <w:rFonts w:ascii="Arial" w:hAnsi="Arial" w:cs="Arial"/>
        </w:rPr>
        <w:t xml:space="preserve"> </w:t>
      </w:r>
      <w:r w:rsidR="00164159" w:rsidRPr="0036245A">
        <w:rPr>
          <w:rFonts w:ascii="Arial" w:eastAsia="Calibri" w:hAnsi="Arial" w:cs="Arial"/>
          <w:i/>
        </w:rPr>
        <w:t xml:space="preserve">Chlamydiales </w:t>
      </w:r>
      <w:r w:rsidR="004E3B6D" w:rsidRPr="0036245A">
        <w:rPr>
          <w:rFonts w:ascii="Arial" w:eastAsia="Calibri" w:hAnsi="Arial" w:cs="Arial"/>
        </w:rPr>
        <w:t>order i</w:t>
      </w:r>
      <w:r w:rsidR="00164159" w:rsidRPr="0036245A">
        <w:rPr>
          <w:rFonts w:ascii="Arial" w:eastAsia="Calibri" w:hAnsi="Arial" w:cs="Arial"/>
        </w:rPr>
        <w:t>nclude</w:t>
      </w:r>
      <w:r w:rsidR="004E3B6D" w:rsidRPr="0036245A">
        <w:rPr>
          <w:rFonts w:ascii="Arial" w:eastAsia="Calibri" w:hAnsi="Arial" w:cs="Arial"/>
        </w:rPr>
        <w:t>s</w:t>
      </w:r>
      <w:r w:rsidR="001D4CD6" w:rsidRPr="0036245A">
        <w:rPr>
          <w:rFonts w:ascii="Arial" w:eastAsia="Calibri" w:hAnsi="Arial" w:cs="Arial"/>
        </w:rPr>
        <w:t xml:space="preserve"> </w:t>
      </w:r>
      <w:r w:rsidR="00164159" w:rsidRPr="0036245A">
        <w:rPr>
          <w:rFonts w:ascii="Arial" w:eastAsia="Calibri" w:hAnsi="Arial" w:cs="Arial"/>
          <w:i/>
        </w:rPr>
        <w:t>Waddlia</w:t>
      </w:r>
      <w:r w:rsidR="001D4CD6" w:rsidRPr="0036245A">
        <w:rPr>
          <w:rFonts w:ascii="Arial" w:eastAsia="Calibri" w:hAnsi="Arial" w:cs="Arial"/>
          <w:i/>
        </w:rPr>
        <w:t xml:space="preserve"> </w:t>
      </w:r>
      <w:r w:rsidR="00164159" w:rsidRPr="0036245A">
        <w:rPr>
          <w:rFonts w:ascii="Arial" w:eastAsia="Calibri" w:hAnsi="Arial" w:cs="Arial"/>
          <w:i/>
        </w:rPr>
        <w:t>chondrophila</w:t>
      </w:r>
      <w:r w:rsidR="00453173" w:rsidRPr="0036245A">
        <w:rPr>
          <w:rFonts w:ascii="Arial" w:eastAsia="Calibri" w:hAnsi="Arial" w:cs="Arial"/>
          <w:i/>
        </w:rPr>
        <w:t xml:space="preserve">, </w:t>
      </w:r>
      <w:r w:rsidR="00164159" w:rsidRPr="0036245A">
        <w:rPr>
          <w:rFonts w:ascii="Arial" w:eastAsia="Calibri" w:hAnsi="Arial" w:cs="Arial"/>
          <w:i/>
        </w:rPr>
        <w:t>Chlamyd</w:t>
      </w:r>
      <w:r w:rsidR="00840E49">
        <w:rPr>
          <w:rFonts w:ascii="Arial" w:eastAsia="Calibri" w:hAnsi="Arial" w:cs="Arial"/>
          <w:i/>
        </w:rPr>
        <w:t>i</w:t>
      </w:r>
      <w:r w:rsidR="00164159" w:rsidRPr="0036245A">
        <w:rPr>
          <w:rFonts w:ascii="Arial" w:eastAsia="Calibri" w:hAnsi="Arial" w:cs="Arial"/>
          <w:i/>
        </w:rPr>
        <w:t>a</w:t>
      </w:r>
      <w:r w:rsidR="001D4CD6" w:rsidRPr="0036245A">
        <w:rPr>
          <w:rFonts w:ascii="Arial" w:eastAsia="Calibri" w:hAnsi="Arial" w:cs="Arial"/>
          <w:i/>
        </w:rPr>
        <w:t xml:space="preserve"> </w:t>
      </w:r>
      <w:r w:rsidR="00840E49">
        <w:rPr>
          <w:rFonts w:ascii="Arial" w:eastAsia="Calibri" w:hAnsi="Arial" w:cs="Arial"/>
          <w:i/>
        </w:rPr>
        <w:t>a</w:t>
      </w:r>
      <w:r w:rsidR="00164159" w:rsidRPr="0036245A">
        <w:rPr>
          <w:rFonts w:ascii="Arial" w:eastAsia="Calibri" w:hAnsi="Arial" w:cs="Arial"/>
          <w:i/>
        </w:rPr>
        <w:t>bortus</w:t>
      </w:r>
      <w:r w:rsidR="00AA6B26" w:rsidRPr="0036245A">
        <w:rPr>
          <w:rFonts w:ascii="Arial" w:eastAsia="Calibri" w:hAnsi="Arial" w:cs="Arial"/>
          <w:i/>
        </w:rPr>
        <w:t xml:space="preserve"> </w:t>
      </w:r>
      <w:r w:rsidR="00453173" w:rsidRPr="0036245A">
        <w:rPr>
          <w:rFonts w:ascii="Arial" w:eastAsia="Calibri" w:hAnsi="Arial" w:cs="Arial"/>
        </w:rPr>
        <w:t>and</w:t>
      </w:r>
      <w:r w:rsidR="00164159" w:rsidRPr="0036245A">
        <w:rPr>
          <w:rFonts w:ascii="Arial" w:eastAsia="Calibri" w:hAnsi="Arial" w:cs="Arial"/>
        </w:rPr>
        <w:t xml:space="preserve"> </w:t>
      </w:r>
      <w:r w:rsidR="00164159" w:rsidRPr="0036245A">
        <w:rPr>
          <w:rFonts w:ascii="Arial" w:eastAsia="Calibri" w:hAnsi="Arial" w:cs="Arial"/>
          <w:i/>
        </w:rPr>
        <w:t>Chlamydia trachomatis.</w:t>
      </w:r>
      <w:r w:rsidR="00453173" w:rsidRPr="0036245A">
        <w:rPr>
          <w:rFonts w:ascii="Arial" w:eastAsia="Calibri" w:hAnsi="Arial" w:cs="Arial"/>
        </w:rPr>
        <w:t xml:space="preserve"> The</w:t>
      </w:r>
      <w:r w:rsidR="004E3B6D" w:rsidRPr="0036245A">
        <w:rPr>
          <w:rFonts w:ascii="Arial" w:eastAsia="Calibri" w:hAnsi="Arial" w:cs="Arial"/>
        </w:rPr>
        <w:t xml:space="preserve"> infections</w:t>
      </w:r>
      <w:r w:rsidR="00453173" w:rsidRPr="0036245A">
        <w:rPr>
          <w:rFonts w:ascii="Arial" w:eastAsia="Calibri" w:hAnsi="Arial" w:cs="Arial"/>
        </w:rPr>
        <w:t xml:space="preserve"> can be treated with azithromycin which is safe in pregnancy</w:t>
      </w:r>
      <w:r w:rsidR="004C4DFB">
        <w:rPr>
          <w:rFonts w:ascii="Arial" w:eastAsia="Calibri" w:hAnsi="Arial" w:cs="Arial"/>
        </w:rPr>
        <w:t xml:space="preserve"> [</w:t>
      </w:r>
      <w:r w:rsidR="0098085B" w:rsidRPr="004C4DFB">
        <w:rPr>
          <w:rFonts w:ascii="Arial" w:eastAsia="Calibri" w:hAnsi="Arial" w:cs="Arial"/>
        </w:rPr>
        <w:fldChar w:fldCharType="begin"/>
      </w:r>
      <w:r w:rsidR="00C94752" w:rsidRPr="004C4DFB">
        <w:rPr>
          <w:rFonts w:ascii="Arial" w:eastAsia="Calibri" w:hAnsi="Arial" w:cs="Arial"/>
        </w:rPr>
        <w:instrText xml:space="preserve"> ADDIN REFMGR.CITE &lt;Refman&gt;&lt;Cite&gt;&lt;Author&gt;Baud&lt;/Author&gt;&lt;Year&gt;2011&lt;/Year&gt;&lt;RecNum&gt;596&lt;/RecNum&gt;&lt;IDText&gt;Intracellular bacteria and adverse pregnancy outcomes&lt;/IDText&gt;&lt;MDL Ref_Type="Journal"&gt;&lt;Ref_Type&gt;Journal&lt;/Ref_Type&gt;&lt;Ref_ID&gt;596&lt;/Ref_ID&gt;&lt;Title_Primary&gt;Intracellular bacteria and adverse pregnancy outcomes&lt;/Title_Primary&gt;&lt;Authors_Primary&gt;Baud,D.&lt;/Authors_Primary&gt;&lt;Authors_Primary&gt;Greub,G.&lt;/Authors_Primary&gt;&lt;Date_Primary&gt;2011/9&lt;/Date_Primary&gt;&lt;Keywords&gt;Animals&lt;/Keywords&gt;&lt;Keywords&gt;CHLAMYDIA&lt;/Keywords&gt;&lt;Keywords&gt;Chlamydia trachomatis&lt;/Keywords&gt;&lt;Keywords&gt;CHLAMYDIA-TRACHOMATIS&lt;/Keywords&gt;&lt;Keywords&gt;Chlamydiales&lt;/Keywords&gt;&lt;Keywords&gt;DISEASE&lt;/Keywords&gt;&lt;Keywords&gt;Human&lt;/Keywords&gt;&lt;Keywords&gt;Humans&lt;/Keywords&gt;&lt;Keywords&gt;INFECTION&lt;/Keywords&gt;&lt;Keywords&gt;INFECTIONS&lt;/Keywords&gt;&lt;Keywords&gt;microbiology&lt;/Keywords&gt;&lt;Keywords&gt;PNEUMONIAE&lt;/Keywords&gt;&lt;Keywords&gt;Pregnancy&lt;/Keywords&gt;&lt;Keywords&gt;preterm&lt;/Keywords&gt;&lt;Keywords&gt;review&lt;/Keywords&gt;&lt;Keywords&gt;Stillbirth&lt;/Keywords&gt;&lt;Keywords&gt;Switzerland&lt;/Keywords&gt;&lt;Keywords&gt;TRANSMISSION&lt;/Keywords&gt;&lt;Reprint&gt;Not in File&lt;/Reprint&gt;&lt;Start_Page&gt;1312&lt;/Start_Page&gt;&lt;End_Page&gt;1322&lt;/End_Page&gt;&lt;Periodical&gt;Clin.Microbiol.Infect.&lt;/Periodical&gt;&lt;Volume&gt;17&lt;/Volume&gt;&lt;Issue&gt;9&lt;/Issue&gt;&lt;Misc_3&gt;10.1111/j.1469-0691.2011.03604.x [doi]&lt;/Misc_3&gt;&lt;Address&gt;Institute of Microbiology, University Hospital Centre and University of Lausanne, Lausanne, Switzerland&lt;/Address&gt;&lt;Web_URL&gt;PM:21884294&lt;/Web_URL&gt;&lt;ZZ_JournalStdAbbrev&gt;&lt;f name="System"&gt;Clin.Microbiol.Infect.&lt;/f&gt;&lt;/ZZ_JournalStdAbbrev&gt;&lt;ZZ_WorkformID&gt;1&lt;/ZZ_WorkformID&gt;&lt;/MDL&gt;&lt;/Cite&gt;&lt;/Refman&gt;</w:instrText>
      </w:r>
      <w:r w:rsidR="0098085B" w:rsidRPr="004C4DFB">
        <w:rPr>
          <w:rFonts w:ascii="Arial" w:eastAsia="Calibri" w:hAnsi="Arial" w:cs="Arial"/>
        </w:rPr>
        <w:fldChar w:fldCharType="separate"/>
      </w:r>
      <w:r w:rsidR="00A40F79" w:rsidRPr="004C4DFB">
        <w:rPr>
          <w:rFonts w:ascii="Arial" w:eastAsia="Calibri" w:hAnsi="Arial" w:cs="Arial"/>
        </w:rPr>
        <w:t>5</w:t>
      </w:r>
      <w:r w:rsidR="0098085B" w:rsidRPr="004C4DFB">
        <w:rPr>
          <w:rFonts w:ascii="Arial" w:eastAsia="Calibri" w:hAnsi="Arial" w:cs="Arial"/>
        </w:rPr>
        <w:fldChar w:fldCharType="end"/>
      </w:r>
      <w:r w:rsidR="004C4DFB">
        <w:rPr>
          <w:rFonts w:ascii="Arial" w:eastAsia="Calibri" w:hAnsi="Arial" w:cs="Arial"/>
        </w:rPr>
        <w:t>]</w:t>
      </w:r>
      <w:r w:rsidR="00453173" w:rsidRPr="0036245A">
        <w:rPr>
          <w:rFonts w:ascii="Arial" w:eastAsia="Calibri" w:hAnsi="Arial" w:cs="Arial"/>
        </w:rPr>
        <w:t>.</w:t>
      </w:r>
      <w:r w:rsidR="00FE163C" w:rsidRPr="0036245A">
        <w:rPr>
          <w:rFonts w:ascii="Arial" w:eastAsia="Calibri" w:hAnsi="Arial" w:cs="Arial"/>
        </w:rPr>
        <w:t xml:space="preserve"> However</w:t>
      </w:r>
      <w:r w:rsidR="00AA4BD7">
        <w:rPr>
          <w:rFonts w:ascii="Arial" w:eastAsia="Calibri" w:hAnsi="Arial" w:cs="Arial"/>
        </w:rPr>
        <w:t>,</w:t>
      </w:r>
      <w:r w:rsidR="00FE163C" w:rsidRPr="0036245A">
        <w:rPr>
          <w:rFonts w:ascii="Arial" w:eastAsia="Calibri" w:hAnsi="Arial" w:cs="Arial"/>
        </w:rPr>
        <w:t xml:space="preserve"> their prevalence</w:t>
      </w:r>
      <w:r w:rsidR="00346166" w:rsidRPr="0036245A">
        <w:rPr>
          <w:rFonts w:ascii="Arial" w:eastAsia="Calibri" w:hAnsi="Arial" w:cs="Arial"/>
        </w:rPr>
        <w:t xml:space="preserve"> in pregnant women</w:t>
      </w:r>
      <w:r w:rsidR="00FE163C" w:rsidRPr="0036245A">
        <w:rPr>
          <w:rFonts w:ascii="Arial" w:eastAsia="Calibri" w:hAnsi="Arial" w:cs="Arial"/>
        </w:rPr>
        <w:t xml:space="preserve"> has never been assessed using a pan-</w:t>
      </w:r>
      <w:r w:rsidR="00FE163C" w:rsidRPr="0036245A">
        <w:rPr>
          <w:rFonts w:ascii="Arial" w:eastAsia="Calibri" w:hAnsi="Arial" w:cs="Arial"/>
          <w:i/>
        </w:rPr>
        <w:t>Chlamydiales</w:t>
      </w:r>
      <w:r w:rsidR="00FE163C" w:rsidRPr="0036245A">
        <w:rPr>
          <w:rFonts w:ascii="Arial" w:eastAsia="Calibri" w:hAnsi="Arial" w:cs="Arial"/>
        </w:rPr>
        <w:t xml:space="preserve"> assay in </w:t>
      </w:r>
      <w:r w:rsidR="00C3443F" w:rsidRPr="0036245A">
        <w:rPr>
          <w:rFonts w:ascii="Arial" w:eastAsia="Calibri" w:hAnsi="Arial" w:cs="Arial"/>
        </w:rPr>
        <w:t>ur</w:t>
      </w:r>
      <w:r w:rsidR="00BD1B58">
        <w:rPr>
          <w:rFonts w:ascii="Arial" w:eastAsia="Calibri" w:hAnsi="Arial" w:cs="Arial"/>
        </w:rPr>
        <w:t>ogenital</w:t>
      </w:r>
      <w:r w:rsidR="00FE163C" w:rsidRPr="0036245A">
        <w:rPr>
          <w:rFonts w:ascii="Arial" w:eastAsia="Calibri" w:hAnsi="Arial" w:cs="Arial"/>
        </w:rPr>
        <w:t xml:space="preserve"> samples.</w:t>
      </w:r>
    </w:p>
    <w:p w14:paraId="0A9A3FE3" w14:textId="77777777" w:rsidR="006A15E8" w:rsidRPr="0036245A" w:rsidRDefault="006A15E8" w:rsidP="00AE0B1F">
      <w:pPr>
        <w:contextualSpacing/>
        <w:rPr>
          <w:rFonts w:ascii="Arial" w:eastAsia="Calibri" w:hAnsi="Arial" w:cs="Arial"/>
        </w:rPr>
      </w:pPr>
    </w:p>
    <w:p w14:paraId="5A919B47" w14:textId="74FF482C" w:rsidR="00873D80" w:rsidRPr="0036245A" w:rsidRDefault="00F44505" w:rsidP="00AE0B1F">
      <w:pPr>
        <w:rPr>
          <w:rFonts w:ascii="Arial" w:eastAsia="Calibri" w:hAnsi="Arial" w:cs="Arial"/>
        </w:rPr>
      </w:pPr>
      <w:r w:rsidRPr="0036245A">
        <w:rPr>
          <w:rFonts w:ascii="Arial" w:hAnsi="Arial" w:cs="Arial"/>
        </w:rPr>
        <w:t xml:space="preserve">We </w:t>
      </w:r>
      <w:r w:rsidR="002123AD" w:rsidRPr="0036245A">
        <w:rPr>
          <w:rFonts w:ascii="Arial" w:hAnsi="Arial" w:cs="Arial"/>
        </w:rPr>
        <w:t xml:space="preserve">collected </w:t>
      </w:r>
      <w:r w:rsidR="007E0E1A" w:rsidRPr="0036245A">
        <w:rPr>
          <w:rFonts w:ascii="Arial" w:hAnsi="Arial" w:cs="Arial"/>
        </w:rPr>
        <w:t xml:space="preserve">baseline </w:t>
      </w:r>
      <w:r w:rsidR="002E4AF8">
        <w:rPr>
          <w:rFonts w:ascii="Arial" w:hAnsi="Arial" w:cs="Arial"/>
        </w:rPr>
        <w:t xml:space="preserve">first-void </w:t>
      </w:r>
      <w:r w:rsidRPr="0036245A">
        <w:rPr>
          <w:rFonts w:ascii="Arial" w:hAnsi="Arial" w:cs="Arial"/>
        </w:rPr>
        <w:t>urine samples from a carefully characterised</w:t>
      </w:r>
      <w:r w:rsidR="0009216A" w:rsidRPr="0036245A">
        <w:rPr>
          <w:rFonts w:ascii="Arial" w:hAnsi="Arial" w:cs="Arial"/>
        </w:rPr>
        <w:t xml:space="preserve"> </w:t>
      </w:r>
      <w:r w:rsidRPr="0036245A">
        <w:rPr>
          <w:rFonts w:ascii="Arial" w:hAnsi="Arial" w:cs="Arial"/>
        </w:rPr>
        <w:t xml:space="preserve">cohort of </w:t>
      </w:r>
      <w:r w:rsidR="007E0E1A" w:rsidRPr="0036245A">
        <w:rPr>
          <w:rFonts w:ascii="Arial" w:hAnsi="Arial" w:cs="Arial"/>
        </w:rPr>
        <w:t xml:space="preserve">1216 </w:t>
      </w:r>
      <w:r w:rsidR="0083737B" w:rsidRPr="0036245A">
        <w:rPr>
          <w:rFonts w:ascii="Arial" w:hAnsi="Arial" w:cs="Arial"/>
        </w:rPr>
        <w:t>consecutive</w:t>
      </w:r>
      <w:r w:rsidR="00252311" w:rsidRPr="0036245A">
        <w:rPr>
          <w:rFonts w:ascii="Arial" w:hAnsi="Arial" w:cs="Arial"/>
        </w:rPr>
        <w:t xml:space="preserve"> </w:t>
      </w:r>
      <w:r w:rsidRPr="0036245A">
        <w:rPr>
          <w:rFonts w:ascii="Arial" w:hAnsi="Arial" w:cs="Arial"/>
        </w:rPr>
        <w:t xml:space="preserve">pregnant women recruited </w:t>
      </w:r>
      <w:r w:rsidR="00453173" w:rsidRPr="0036245A">
        <w:rPr>
          <w:rFonts w:ascii="Arial" w:hAnsi="Arial" w:cs="Arial"/>
        </w:rPr>
        <w:t>at &lt;</w:t>
      </w:r>
      <w:r w:rsidR="0083737B" w:rsidRPr="0036245A">
        <w:rPr>
          <w:rFonts w:ascii="Arial" w:hAnsi="Arial" w:cs="Arial"/>
        </w:rPr>
        <w:t xml:space="preserve">10 weeks gestation </w:t>
      </w:r>
      <w:r w:rsidRPr="0036245A">
        <w:rPr>
          <w:rFonts w:ascii="Arial" w:hAnsi="Arial" w:cs="Arial"/>
        </w:rPr>
        <w:t xml:space="preserve">from 37 </w:t>
      </w:r>
      <w:r w:rsidR="00252311" w:rsidRPr="0036245A">
        <w:rPr>
          <w:rFonts w:ascii="Arial" w:hAnsi="Arial" w:cs="Arial"/>
        </w:rPr>
        <w:t xml:space="preserve">London </w:t>
      </w:r>
      <w:r w:rsidR="00AE6D30">
        <w:rPr>
          <w:rFonts w:ascii="Arial" w:hAnsi="Arial" w:cs="Arial"/>
        </w:rPr>
        <w:t xml:space="preserve">urban </w:t>
      </w:r>
      <w:r w:rsidRPr="0036245A">
        <w:rPr>
          <w:rFonts w:ascii="Arial" w:hAnsi="Arial" w:cs="Arial"/>
        </w:rPr>
        <w:t>general practices</w:t>
      </w:r>
      <w:r w:rsidR="00873D80" w:rsidRPr="0036245A">
        <w:rPr>
          <w:rFonts w:ascii="Arial" w:hAnsi="Arial" w:cs="Arial"/>
        </w:rPr>
        <w:t xml:space="preserve"> in 1998-2000</w:t>
      </w:r>
      <w:r w:rsidR="004C4DFB">
        <w:rPr>
          <w:rFonts w:ascii="Arial" w:hAnsi="Arial" w:cs="Arial"/>
        </w:rPr>
        <w:t xml:space="preserve"> [</w:t>
      </w:r>
      <w:r w:rsidR="00AF36D5" w:rsidRPr="004C4DFB">
        <w:rPr>
          <w:rFonts w:ascii="Arial" w:hAnsi="Arial" w:cs="Arial"/>
        </w:rPr>
        <w:fldChar w:fldCharType="begin"/>
      </w:r>
      <w:r w:rsidR="00C94752" w:rsidRPr="004C4DFB">
        <w:rPr>
          <w:rFonts w:ascii="Arial" w:hAnsi="Arial" w:cs="Arial"/>
        </w:rPr>
        <w:instrText xml:space="preserve"> ADDIN REFMGR.CITE &lt;Refman&gt;&lt;Cite&gt;&lt;Author&gt;Oakeshott P&lt;/Author&gt;&lt;Year&gt;2002&lt;/Year&gt;&lt;RecNum&gt;339&lt;/RecNum&gt;&lt;IDText&gt;Association between bacterial vaginosis or chlamydial infection and miscarriage before 16 weeks&amp;apos; gestation: prospective community based cohort study&lt;/IDText&gt;&lt;MDL Ref_Type="Journal"&gt;&lt;Ref_Type&gt;Journal&lt;/Ref_Type&gt;&lt;Ref_ID&gt;339&lt;/Ref_ID&gt;&lt;Title_Primary&gt;Association between bacterial vaginosis or chlamydial infection and miscarriage before 16 weeks&amp;apos; gestation: prospective community based cohort study&lt;/Title_Primary&gt;&lt;Authors_Primary&gt;Oakeshott P&lt;/Authors_Primary&gt;&lt;Authors_Primary&gt;Hay P&lt;/Authors_Primary&gt;&lt;Authors_Primary&gt;Hay S&lt;/Authors_Primary&gt;&lt;Authors_Primary&gt;Steinke F&lt;/Authors_Primary&gt;&lt;Authors_Primary&gt;Rink E&lt;/Authors_Primary&gt;&lt;Authors_Primary&gt;Kerry S&lt;/Authors_Primary&gt;&lt;Date_Primary&gt;2002&lt;/Date_Primary&gt;&lt;Reprint&gt;In File&lt;/Reprint&gt;&lt;Start_Page&gt;1334&lt;/Start_Page&gt;&lt;End_Page&gt;1336&lt;/End_Page&gt;&lt;Periodical&gt;BMJ&lt;/Periodical&gt;&lt;Volume&gt;325&lt;/Volume&gt;&lt;ZZ_JournalFull&gt;&lt;f name="System"&gt;BMJ&lt;/f&gt;&lt;/ZZ_JournalFull&gt;&lt;ZZ_WorkformID&gt;1&lt;/ZZ_WorkformID&gt;&lt;/MDL&gt;&lt;/Cite&gt;&lt;/Refman&gt;</w:instrText>
      </w:r>
      <w:r w:rsidR="00AF36D5" w:rsidRPr="004C4DFB">
        <w:rPr>
          <w:rFonts w:ascii="Arial" w:hAnsi="Arial" w:cs="Arial"/>
        </w:rPr>
        <w:fldChar w:fldCharType="separate"/>
      </w:r>
      <w:r w:rsidR="00A40F79" w:rsidRPr="004C4DFB">
        <w:rPr>
          <w:rFonts w:ascii="Arial" w:hAnsi="Arial" w:cs="Arial"/>
        </w:rPr>
        <w:t>6</w:t>
      </w:r>
      <w:r w:rsidR="00AF36D5" w:rsidRPr="004C4DFB">
        <w:rPr>
          <w:rFonts w:ascii="Arial" w:hAnsi="Arial" w:cs="Arial"/>
        </w:rPr>
        <w:fldChar w:fldCharType="end"/>
      </w:r>
      <w:r w:rsidR="004C4DFB">
        <w:rPr>
          <w:rFonts w:ascii="Arial" w:hAnsi="Arial" w:cs="Arial"/>
        </w:rPr>
        <w:t>]</w:t>
      </w:r>
      <w:r w:rsidR="00453173" w:rsidRPr="0036245A">
        <w:rPr>
          <w:rFonts w:ascii="Arial" w:hAnsi="Arial" w:cs="Arial"/>
        </w:rPr>
        <w:t>.</w:t>
      </w:r>
      <w:r w:rsidRPr="0036245A">
        <w:rPr>
          <w:rFonts w:ascii="Arial" w:hAnsi="Arial" w:cs="Arial"/>
        </w:rPr>
        <w:t xml:space="preserve"> </w:t>
      </w:r>
      <w:r w:rsidR="00873D80" w:rsidRPr="0036245A">
        <w:rPr>
          <w:rFonts w:ascii="Arial" w:eastAsia="Calibri" w:hAnsi="Arial" w:cs="Arial"/>
        </w:rPr>
        <w:t>Bacterial DNA integr</w:t>
      </w:r>
      <w:r w:rsidR="0009216A" w:rsidRPr="0036245A">
        <w:rPr>
          <w:rFonts w:ascii="Arial" w:eastAsia="Calibri" w:hAnsi="Arial" w:cs="Arial"/>
        </w:rPr>
        <w:t>ity after prolonged storage at or below -</w:t>
      </w:r>
      <w:r w:rsidR="00873D80" w:rsidRPr="0036245A">
        <w:rPr>
          <w:rFonts w:ascii="Arial" w:eastAsia="Calibri" w:hAnsi="Arial" w:cs="Arial"/>
        </w:rPr>
        <w:t xml:space="preserve">30°C was confirmed in 2011 by repeat testing of the six </w:t>
      </w:r>
      <w:r w:rsidR="00873D80" w:rsidRPr="0036245A">
        <w:rPr>
          <w:rFonts w:ascii="Arial" w:eastAsia="Calibri" w:hAnsi="Arial" w:cs="Arial"/>
          <w:i/>
        </w:rPr>
        <w:t>M. genitalium</w:t>
      </w:r>
      <w:r w:rsidR="00873D80" w:rsidRPr="0036245A">
        <w:rPr>
          <w:rFonts w:ascii="Arial" w:eastAsia="Calibri" w:hAnsi="Arial" w:cs="Arial"/>
        </w:rPr>
        <w:t xml:space="preserve"> positive samples</w:t>
      </w:r>
      <w:r w:rsidR="004C4DFB">
        <w:rPr>
          <w:rFonts w:ascii="Arial" w:eastAsia="Calibri" w:hAnsi="Arial" w:cs="Arial"/>
        </w:rPr>
        <w:t xml:space="preserve"> [</w:t>
      </w:r>
      <w:r w:rsidR="00432719" w:rsidRPr="004C4DFB">
        <w:rPr>
          <w:rFonts w:ascii="Arial" w:eastAsia="Calibri" w:hAnsi="Arial" w:cs="Arial"/>
        </w:rPr>
        <w:fldChar w:fldCharType="begin"/>
      </w:r>
      <w:r w:rsidR="00C94752" w:rsidRPr="004C4DFB">
        <w:rPr>
          <w:rFonts w:ascii="Arial" w:eastAsia="Calibri" w:hAnsi="Arial" w:cs="Arial"/>
        </w:rPr>
        <w:instrText xml:space="preserve"> ADDIN REFMGR.CITE &lt;Refman&gt;&lt;Cite&gt;&lt;Author&gt;Oakeshott P&lt;/Author&gt;&lt;Year&gt;2004&lt;/Year&gt;&lt;RecNum&gt;428&lt;/RecNum&gt;&lt;IDText&gt;Prevalence of Mycoplasma genitalium in early pregnancy and relationship between its presence and pregnancy outcome&lt;/IDText&gt;&lt;MDL Ref_Type="Journal"&gt;&lt;Ref_Type&gt;Journal&lt;/Ref_Type&gt;&lt;Ref_ID&gt;428&lt;/Ref_ID&gt;&lt;Title_Primary&gt;Prevalence of Mycoplasma genitalium in early pregnancy and relationship between its presence and pregnancy outcome&lt;/Title_Primary&gt;&lt;Authors_Primary&gt;Oakeshott P&lt;/Authors_Primary&gt;&lt;Authors_Primary&gt;Hay P&lt;/Authors_Primary&gt;&lt;Authors_Primary&gt;Taylor-Robinson D&lt;/Authors_Primary&gt;&lt;Authors_Primary&gt;Hay S&lt;/Authors_Primary&gt;&lt;Authors_Primary&gt;Dohn B&lt;/Authors_Primary&gt;&lt;Authors_Primary&gt;Kerry S&lt;/Authors_Primary&gt;&lt;Authors_Primary&gt;Jensen JS&lt;/Authors_Primary&gt;&lt;Date_Primary&gt;2004&lt;/Date_Primary&gt;&lt;Reprint&gt;Not in File&lt;/Reprint&gt;&lt;Start_Page&gt;1464&lt;/Start_Page&gt;&lt;End_Page&gt;1467&lt;/End_Page&gt;&lt;Periodical&gt;BJOG&lt;/Periodical&gt;&lt;Volume&gt;111&lt;/Volume&gt;&lt;ZZ_JournalFull&gt;&lt;f name="System"&gt;BJOG&lt;/f&gt;&lt;/ZZ_JournalFull&gt;&lt;ZZ_WorkformID&gt;1&lt;/ZZ_WorkformID&gt;&lt;/MDL&gt;&lt;/Cite&gt;&lt;/Refman&gt;</w:instrText>
      </w:r>
      <w:r w:rsidR="00432719" w:rsidRPr="004C4DFB">
        <w:rPr>
          <w:rFonts w:ascii="Arial" w:eastAsia="Calibri" w:hAnsi="Arial" w:cs="Arial"/>
        </w:rPr>
        <w:fldChar w:fldCharType="separate"/>
      </w:r>
      <w:r w:rsidR="00A40F79" w:rsidRPr="004C4DFB">
        <w:rPr>
          <w:rFonts w:ascii="Arial" w:eastAsia="Calibri" w:hAnsi="Arial" w:cs="Arial"/>
        </w:rPr>
        <w:t>7</w:t>
      </w:r>
      <w:r w:rsidR="00432719" w:rsidRPr="004C4DFB">
        <w:rPr>
          <w:rFonts w:ascii="Arial" w:eastAsia="Calibri" w:hAnsi="Arial" w:cs="Arial"/>
        </w:rPr>
        <w:fldChar w:fldCharType="end"/>
      </w:r>
      <w:r w:rsidR="004C4DFB">
        <w:rPr>
          <w:rFonts w:ascii="Arial" w:eastAsia="Calibri" w:hAnsi="Arial" w:cs="Arial"/>
        </w:rPr>
        <w:t>]</w:t>
      </w:r>
      <w:r w:rsidR="00873D80" w:rsidRPr="0036245A">
        <w:rPr>
          <w:rFonts w:ascii="Arial" w:eastAsia="Calibri" w:hAnsi="Arial" w:cs="Arial"/>
        </w:rPr>
        <w:t xml:space="preserve">, including three with a low load of </w:t>
      </w:r>
      <w:r w:rsidR="002E4AF8">
        <w:rPr>
          <w:rFonts w:ascii="Arial" w:eastAsia="Calibri" w:hAnsi="Arial" w:cs="Arial"/>
        </w:rPr>
        <w:t>organisms (&lt;5 copies/test).  Previous studies</w:t>
      </w:r>
      <w:r w:rsidR="00873D80" w:rsidRPr="0036245A">
        <w:rPr>
          <w:rFonts w:ascii="Arial" w:eastAsia="Calibri" w:hAnsi="Arial" w:cs="Arial"/>
        </w:rPr>
        <w:t xml:space="preserve"> </w:t>
      </w:r>
      <w:r w:rsidR="002415E4" w:rsidRPr="0036245A">
        <w:rPr>
          <w:rFonts w:ascii="Arial" w:eastAsia="Calibri" w:hAnsi="Arial" w:cs="Arial"/>
        </w:rPr>
        <w:t>from</w:t>
      </w:r>
      <w:r w:rsidR="00873D80" w:rsidRPr="0036245A">
        <w:rPr>
          <w:rFonts w:ascii="Arial" w:eastAsia="Calibri" w:hAnsi="Arial" w:cs="Arial"/>
        </w:rPr>
        <w:t xml:space="preserve"> the cohort</w:t>
      </w:r>
      <w:r w:rsidR="004C4DFB">
        <w:rPr>
          <w:rFonts w:ascii="Arial" w:eastAsia="Calibri" w:hAnsi="Arial" w:cs="Arial"/>
        </w:rPr>
        <w:t xml:space="preserve"> [</w:t>
      </w:r>
      <w:r w:rsidR="002E4AF8" w:rsidRPr="004C4DFB">
        <w:rPr>
          <w:rFonts w:ascii="Arial" w:eastAsia="Calibri" w:hAnsi="Arial" w:cs="Arial"/>
        </w:rPr>
        <w:fldChar w:fldCharType="begin"/>
      </w:r>
      <w:r w:rsidR="00C94752" w:rsidRPr="004C4DFB">
        <w:rPr>
          <w:rFonts w:ascii="Arial" w:eastAsia="Calibri" w:hAnsi="Arial" w:cs="Arial"/>
        </w:rPr>
        <w:instrText xml:space="preserve"> ADDIN REFMGR.CITE &lt;Refman&gt;&lt;Cite&gt;&lt;Author&gt;Oakeshott P&lt;/Author&gt;&lt;Year&gt;2002&lt;/Year&gt;&lt;RecNum&gt;284&lt;/RecNum&gt;&lt;IDText&gt;Detection of Chlamydia trachomatis infection in early pregnancy using self-administered vaginal swabs and first pass urines: a cross sectional community based survey&lt;/IDText&gt;&lt;MDL Ref_Type="Journal"&gt;&lt;Ref_Type&gt;Journal&lt;/Ref_Type&gt;&lt;Ref_ID&gt;284&lt;/Ref_ID&gt;&lt;Title_Primary&gt;Detection of Chlamydia trachomatis infection in early pregnancy using self-administered vaginal swabs and first pass urines: a cross sectional community based survey&lt;/Title_Primary&gt;&lt;Authors_Primary&gt;Oakeshott P&lt;/Authors_Primary&gt;&lt;Authors_Primary&gt;Hay P&lt;/Authors_Primary&gt;&lt;Authors_Primary&gt;Hay S&lt;/Authors_Primary&gt;&lt;Authors_Primary&gt;Steinke F&lt;/Authors_Primary&gt;&lt;Authors_Primary&gt;Thomas B&lt;/Authors_Primary&gt;&lt;Authors_Primary&gt;Rink E&lt;/Authors_Primary&gt;&lt;Authors_Primary&gt;Oakeley P&lt;/Authors_Primary&gt;&lt;Authors_Primary&gt;Kerry S&lt;/Authors_Primary&gt;&lt;Date_Primary&gt;2002&lt;/Date_Primary&gt;&lt;Reprint&gt;Not in File&lt;/Reprint&gt;&lt;Start_Page&gt;830&lt;/Start_Page&gt;&lt;End_Page&gt;832&lt;/End_Page&gt;&lt;Periodical&gt;Br J Gen Pract&lt;/Periodical&gt;&lt;Volume&gt;52&lt;/Volume&gt;&lt;ZZ_JournalFull&gt;&lt;f name="System"&gt;Br J Gen Pract&lt;/f&gt;&lt;/ZZ_JournalFull&gt;&lt;ZZ_WorkformID&gt;1&lt;/ZZ_WorkformID&gt;&lt;/MDL&gt;&lt;/Cite&gt;&lt;/Refman&gt;</w:instrText>
      </w:r>
      <w:r w:rsidR="002E4AF8" w:rsidRPr="004C4DFB">
        <w:rPr>
          <w:rFonts w:ascii="Arial" w:eastAsia="Calibri" w:hAnsi="Arial" w:cs="Arial"/>
        </w:rPr>
        <w:fldChar w:fldCharType="separate"/>
      </w:r>
      <w:r w:rsidR="002E4AF8" w:rsidRPr="004C4DFB">
        <w:rPr>
          <w:rFonts w:ascii="Arial" w:eastAsia="Calibri" w:hAnsi="Arial" w:cs="Arial"/>
        </w:rPr>
        <w:t>8</w:t>
      </w:r>
      <w:r w:rsidR="002E4AF8" w:rsidRPr="004C4DFB">
        <w:rPr>
          <w:rFonts w:ascii="Arial" w:eastAsia="Calibri" w:hAnsi="Arial" w:cs="Arial"/>
        </w:rPr>
        <w:fldChar w:fldCharType="end"/>
      </w:r>
      <w:r w:rsidR="004C4DFB">
        <w:rPr>
          <w:rFonts w:ascii="Arial" w:eastAsia="Calibri" w:hAnsi="Arial" w:cs="Arial"/>
        </w:rPr>
        <w:t>]</w:t>
      </w:r>
      <w:r w:rsidR="00873D80" w:rsidRPr="004C4DFB">
        <w:rPr>
          <w:rFonts w:ascii="Arial" w:eastAsia="Calibri" w:hAnsi="Arial" w:cs="Arial"/>
        </w:rPr>
        <w:t xml:space="preserve"> </w:t>
      </w:r>
      <w:r w:rsidR="002E4AF8">
        <w:rPr>
          <w:rFonts w:ascii="Arial" w:eastAsia="Calibri" w:hAnsi="Arial" w:cs="Arial"/>
        </w:rPr>
        <w:t>and from pregnant women in the US</w:t>
      </w:r>
      <w:r w:rsidR="004C4DFB">
        <w:rPr>
          <w:rFonts w:ascii="Arial" w:eastAsia="Calibri" w:hAnsi="Arial" w:cs="Arial"/>
        </w:rPr>
        <w:t xml:space="preserve"> [</w:t>
      </w:r>
      <w:r w:rsidR="002E4AF8" w:rsidRPr="004C4DFB">
        <w:rPr>
          <w:rFonts w:ascii="Arial" w:eastAsia="Calibri" w:hAnsi="Arial" w:cs="Arial"/>
        </w:rPr>
        <w:fldChar w:fldCharType="begin">
          <w:fldData xml:space="preserve">PFJlZm1hbj48Q2l0ZT48QXV0aG9yPlJvYmVydHM8L0F1dGhvcj48WWVhcj4yMDExPC9ZZWFyPjxS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</w:fldData>
        </w:fldChar>
      </w:r>
      <w:r w:rsidR="00C94752" w:rsidRPr="004C4DFB">
        <w:rPr>
          <w:rFonts w:ascii="Arial" w:eastAsia="Calibri" w:hAnsi="Arial" w:cs="Arial"/>
        </w:rPr>
        <w:instrText xml:space="preserve"> ADDIN REFMGR.CITE </w:instrText>
      </w:r>
      <w:r w:rsidR="00C94752" w:rsidRPr="004C4DFB">
        <w:rPr>
          <w:rFonts w:ascii="Arial" w:eastAsia="Calibri" w:hAnsi="Arial" w:cs="Arial"/>
        </w:rPr>
        <w:fldChar w:fldCharType="begin">
          <w:fldData xml:space="preserve">PFJlZm1hbj48Q2l0ZT48QXV0aG9yPlJvYmVydHM8L0F1dGhvcj48WWVhcj4yMDExPC9ZZWFyPjxS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</w:fldData>
        </w:fldChar>
      </w:r>
      <w:r w:rsidR="00C94752" w:rsidRPr="004C4DFB">
        <w:rPr>
          <w:rFonts w:ascii="Arial" w:eastAsia="Calibri" w:hAnsi="Arial" w:cs="Arial"/>
        </w:rPr>
        <w:instrText xml:space="preserve"> ADDIN EN.CITE.DATA </w:instrText>
      </w:r>
      <w:r w:rsidR="00C94752" w:rsidRPr="004C4DFB">
        <w:rPr>
          <w:rFonts w:ascii="Arial" w:eastAsia="Calibri" w:hAnsi="Arial" w:cs="Arial"/>
        </w:rPr>
      </w:r>
      <w:r w:rsidR="00C94752" w:rsidRPr="004C4DFB">
        <w:rPr>
          <w:rFonts w:ascii="Arial" w:eastAsia="Calibri" w:hAnsi="Arial" w:cs="Arial"/>
        </w:rPr>
        <w:fldChar w:fldCharType="end"/>
      </w:r>
      <w:r w:rsidR="002E4AF8" w:rsidRPr="004C4DFB">
        <w:rPr>
          <w:rFonts w:ascii="Arial" w:eastAsia="Calibri" w:hAnsi="Arial" w:cs="Arial"/>
        </w:rPr>
      </w:r>
      <w:r w:rsidR="002E4AF8" w:rsidRPr="004C4DFB">
        <w:rPr>
          <w:rFonts w:ascii="Arial" w:eastAsia="Calibri" w:hAnsi="Arial" w:cs="Arial"/>
        </w:rPr>
        <w:fldChar w:fldCharType="separate"/>
      </w:r>
      <w:r w:rsidR="002E4AF8" w:rsidRPr="004C4DFB">
        <w:rPr>
          <w:rFonts w:ascii="Arial" w:eastAsia="Calibri" w:hAnsi="Arial" w:cs="Arial"/>
          <w:noProof/>
        </w:rPr>
        <w:t>9</w:t>
      </w:r>
      <w:r w:rsidR="002E4AF8" w:rsidRPr="004C4DFB">
        <w:rPr>
          <w:rFonts w:ascii="Arial" w:eastAsia="Calibri" w:hAnsi="Arial" w:cs="Arial"/>
        </w:rPr>
        <w:fldChar w:fldCharType="end"/>
      </w:r>
      <w:r w:rsidR="004C4DFB">
        <w:rPr>
          <w:rFonts w:ascii="Arial" w:eastAsia="Calibri" w:hAnsi="Arial" w:cs="Arial"/>
        </w:rPr>
        <w:t>]</w:t>
      </w:r>
      <w:r w:rsidR="002E4AF8">
        <w:rPr>
          <w:rFonts w:ascii="Arial" w:eastAsia="Calibri" w:hAnsi="Arial" w:cs="Arial"/>
        </w:rPr>
        <w:t xml:space="preserve"> showed the sensitivity of </w:t>
      </w:r>
      <w:r w:rsidR="00873D80" w:rsidRPr="0036245A">
        <w:rPr>
          <w:rFonts w:ascii="Arial" w:eastAsia="Calibri" w:hAnsi="Arial" w:cs="Arial"/>
        </w:rPr>
        <w:t xml:space="preserve">urine samples for </w:t>
      </w:r>
      <w:r w:rsidR="00873D80" w:rsidRPr="0036245A">
        <w:rPr>
          <w:rFonts w:ascii="Arial" w:eastAsia="Calibri" w:hAnsi="Arial" w:cs="Arial"/>
          <w:i/>
        </w:rPr>
        <w:t>C. trachomatis</w:t>
      </w:r>
      <w:r w:rsidR="00867677" w:rsidRPr="0036245A">
        <w:rPr>
          <w:rFonts w:ascii="Arial" w:eastAsia="Calibri" w:hAnsi="Arial" w:cs="Arial"/>
        </w:rPr>
        <w:t xml:space="preserve"> detection</w:t>
      </w:r>
      <w:r w:rsidR="002E4AF8">
        <w:rPr>
          <w:rFonts w:ascii="Arial" w:eastAsia="Calibri" w:hAnsi="Arial" w:cs="Arial"/>
        </w:rPr>
        <w:t xml:space="preserve"> during pregnancy</w:t>
      </w:r>
      <w:r w:rsidR="00867677" w:rsidRPr="0036245A">
        <w:rPr>
          <w:rFonts w:ascii="Arial" w:eastAsia="Calibri" w:hAnsi="Arial" w:cs="Arial"/>
        </w:rPr>
        <w:t xml:space="preserve"> was</w:t>
      </w:r>
      <w:r w:rsidR="002E4AF8">
        <w:rPr>
          <w:rFonts w:ascii="Arial" w:eastAsia="Calibri" w:hAnsi="Arial" w:cs="Arial"/>
        </w:rPr>
        <w:t xml:space="preserve"> comparable</w:t>
      </w:r>
      <w:r w:rsidR="00873D80" w:rsidRPr="0036245A">
        <w:rPr>
          <w:rFonts w:ascii="Arial" w:eastAsia="Calibri" w:hAnsi="Arial" w:cs="Arial"/>
        </w:rPr>
        <w:t xml:space="preserve"> to self-taken vaginal swabs</w:t>
      </w:r>
      <w:r w:rsidR="002E4AF8">
        <w:rPr>
          <w:rFonts w:ascii="Arial" w:eastAsia="Calibri" w:hAnsi="Arial" w:cs="Arial"/>
        </w:rPr>
        <w:t xml:space="preserve"> or </w:t>
      </w:r>
      <w:r w:rsidR="00B93FF6" w:rsidRPr="0036245A">
        <w:rPr>
          <w:rFonts w:ascii="Arial" w:eastAsia="Calibri" w:hAnsi="Arial" w:cs="Arial"/>
        </w:rPr>
        <w:t>endocervical samples</w:t>
      </w:r>
      <w:r w:rsidR="00873D80" w:rsidRPr="0036245A">
        <w:rPr>
          <w:rFonts w:ascii="Arial" w:eastAsia="Calibri" w:hAnsi="Arial" w:cs="Arial"/>
        </w:rPr>
        <w:t xml:space="preserve">.  </w:t>
      </w:r>
    </w:p>
    <w:p w14:paraId="1EFED0A5" w14:textId="0FCCC63D" w:rsidR="00164159" w:rsidRPr="0036245A" w:rsidRDefault="003D00B1" w:rsidP="00AE0B1F">
      <w:pPr>
        <w:rPr>
          <w:rFonts w:ascii="Arial" w:hAnsi="Arial" w:cs="Arial"/>
        </w:rPr>
      </w:pPr>
      <w:r w:rsidRPr="0036245A">
        <w:rPr>
          <w:rFonts w:ascii="Arial" w:eastAsia="Calibri" w:hAnsi="Arial" w:cs="Arial"/>
        </w:rPr>
        <w:t>Our</w:t>
      </w:r>
      <w:r w:rsidR="00FE163C" w:rsidRPr="0036245A">
        <w:rPr>
          <w:rFonts w:ascii="Arial" w:eastAsia="Calibri" w:hAnsi="Arial" w:cs="Arial"/>
        </w:rPr>
        <w:t xml:space="preserve"> main</w:t>
      </w:r>
      <w:r w:rsidRPr="0036245A">
        <w:rPr>
          <w:rFonts w:ascii="Arial" w:eastAsia="Calibri" w:hAnsi="Arial" w:cs="Arial"/>
        </w:rPr>
        <w:t xml:space="preserve"> aim</w:t>
      </w:r>
      <w:r w:rsidR="00FE163C" w:rsidRPr="0036245A">
        <w:rPr>
          <w:rFonts w:ascii="Arial" w:eastAsia="Calibri" w:hAnsi="Arial" w:cs="Arial"/>
        </w:rPr>
        <w:t xml:space="preserve"> was</w:t>
      </w:r>
      <w:r w:rsidR="00F44505" w:rsidRPr="0036245A">
        <w:rPr>
          <w:rFonts w:ascii="Arial" w:eastAsia="Calibri" w:hAnsi="Arial" w:cs="Arial"/>
        </w:rPr>
        <w:t xml:space="preserve"> to investigate the prevalence</w:t>
      </w:r>
      <w:r w:rsidR="00B93FF6" w:rsidRPr="0036245A">
        <w:rPr>
          <w:rFonts w:ascii="Arial" w:eastAsia="Calibri" w:hAnsi="Arial" w:cs="Arial"/>
        </w:rPr>
        <w:t xml:space="preserve"> and types</w:t>
      </w:r>
      <w:r w:rsidR="00F44505" w:rsidRPr="0036245A">
        <w:rPr>
          <w:rFonts w:ascii="Arial" w:eastAsia="Calibri" w:hAnsi="Arial" w:cs="Arial"/>
        </w:rPr>
        <w:t xml:space="preserve"> of </w:t>
      </w:r>
      <w:r w:rsidR="00164159" w:rsidRPr="0036245A">
        <w:rPr>
          <w:rFonts w:ascii="Arial" w:eastAsia="Calibri" w:hAnsi="Arial" w:cs="Arial"/>
          <w:i/>
        </w:rPr>
        <w:t>Chlamydiales</w:t>
      </w:r>
      <w:r w:rsidR="00164159" w:rsidRPr="0036245A">
        <w:rPr>
          <w:rFonts w:ascii="Arial" w:eastAsia="Calibri" w:hAnsi="Arial" w:cs="Arial"/>
        </w:rPr>
        <w:t xml:space="preserve"> in </w:t>
      </w:r>
      <w:r w:rsidR="00252311" w:rsidRPr="0036245A">
        <w:rPr>
          <w:rFonts w:ascii="Arial" w:eastAsia="Calibri" w:hAnsi="Arial" w:cs="Arial"/>
        </w:rPr>
        <w:t xml:space="preserve">stored </w:t>
      </w:r>
      <w:r w:rsidR="00164159" w:rsidRPr="0036245A">
        <w:rPr>
          <w:rFonts w:ascii="Arial" w:eastAsia="Calibri" w:hAnsi="Arial" w:cs="Arial"/>
        </w:rPr>
        <w:t xml:space="preserve">urine samples </w:t>
      </w:r>
      <w:r w:rsidR="00F44505" w:rsidRPr="0036245A">
        <w:rPr>
          <w:rFonts w:ascii="Arial" w:eastAsia="Calibri" w:hAnsi="Arial" w:cs="Arial"/>
        </w:rPr>
        <w:t>in early pregnancy</w:t>
      </w:r>
      <w:r w:rsidR="00B93FF6" w:rsidRPr="0036245A">
        <w:rPr>
          <w:rFonts w:ascii="Arial" w:eastAsia="Calibri" w:hAnsi="Arial" w:cs="Arial"/>
        </w:rPr>
        <w:t xml:space="preserve">. We also explored whether </w:t>
      </w:r>
      <w:r w:rsidR="00F44505" w:rsidRPr="0036245A">
        <w:rPr>
          <w:rFonts w:ascii="Arial" w:eastAsia="Calibri" w:hAnsi="Arial" w:cs="Arial"/>
        </w:rPr>
        <w:t xml:space="preserve">infected women were more likely to miscarry or have a preterm birth than </w:t>
      </w:r>
      <w:r w:rsidR="00453173" w:rsidRPr="0036245A">
        <w:rPr>
          <w:rFonts w:ascii="Arial" w:eastAsia="Calibri" w:hAnsi="Arial" w:cs="Arial"/>
        </w:rPr>
        <w:t>uninfected women</w:t>
      </w:r>
      <w:r w:rsidR="00F44505" w:rsidRPr="0036245A">
        <w:rPr>
          <w:rFonts w:ascii="Arial" w:eastAsia="Calibri" w:hAnsi="Arial" w:cs="Arial"/>
        </w:rPr>
        <w:t xml:space="preserve">. </w:t>
      </w:r>
      <w:r w:rsidR="00B93FF6" w:rsidRPr="0036245A">
        <w:rPr>
          <w:rFonts w:ascii="Arial" w:eastAsia="Calibri" w:hAnsi="Arial" w:cs="Arial"/>
        </w:rPr>
        <w:t>Finally we</w:t>
      </w:r>
      <w:r w:rsidR="00621AEE" w:rsidRPr="0036245A">
        <w:rPr>
          <w:rFonts w:ascii="Arial" w:eastAsia="Calibri" w:hAnsi="Arial" w:cs="Arial"/>
        </w:rPr>
        <w:t xml:space="preserve"> used sequencing to analyse</w:t>
      </w:r>
      <w:r w:rsidR="006A15E8" w:rsidRPr="0036245A">
        <w:rPr>
          <w:rFonts w:ascii="Arial" w:eastAsia="Calibri" w:hAnsi="Arial" w:cs="Arial"/>
        </w:rPr>
        <w:t xml:space="preserve"> </w:t>
      </w:r>
      <w:r w:rsidR="006A15E8" w:rsidRPr="0036245A">
        <w:rPr>
          <w:rFonts w:ascii="Arial" w:eastAsia="Calibri" w:hAnsi="Arial" w:cs="Arial"/>
          <w:i/>
        </w:rPr>
        <w:t xml:space="preserve">Chlamydiales </w:t>
      </w:r>
      <w:r w:rsidR="006A15E8" w:rsidRPr="0036245A">
        <w:rPr>
          <w:rFonts w:ascii="Arial" w:eastAsia="Calibri" w:hAnsi="Arial" w:cs="Arial"/>
        </w:rPr>
        <w:t>not previously found in the urogenital tract of newly pregnant women.</w:t>
      </w:r>
    </w:p>
    <w:p w14:paraId="3096FDA5" w14:textId="21C00447" w:rsidR="00E73201" w:rsidRPr="0036245A" w:rsidRDefault="00CF4F83" w:rsidP="00AE0B1F">
      <w:pPr>
        <w:spacing w:before="100" w:beforeAutospacing="1"/>
        <w:contextualSpacing/>
        <w:rPr>
          <w:rFonts w:ascii="Arial" w:eastAsia="Calibri" w:hAnsi="Arial" w:cs="Arial"/>
          <w:b/>
        </w:rPr>
      </w:pPr>
      <w:r w:rsidRPr="0036245A">
        <w:rPr>
          <w:rFonts w:ascii="Arial" w:eastAsia="Calibri" w:hAnsi="Arial" w:cs="Arial"/>
          <w:b/>
        </w:rPr>
        <w:t>Methods</w:t>
      </w:r>
    </w:p>
    <w:p w14:paraId="5DE37D54" w14:textId="4BF61931" w:rsidR="00A36888" w:rsidRPr="0036245A" w:rsidRDefault="00840E49" w:rsidP="00AE0B1F">
      <w:pPr>
        <w:spacing w:before="100" w:beforeAutospacing="1"/>
        <w:contextualSpacing/>
        <w:rPr>
          <w:rFonts w:ascii="Arial" w:eastAsia="Calibri" w:hAnsi="Arial" w:cs="Arial"/>
        </w:rPr>
      </w:pPr>
      <w:r>
        <w:rPr>
          <w:rFonts w:ascii="Arial" w:hAnsi="Arial" w:cs="Arial"/>
        </w:rPr>
        <w:t>The</w:t>
      </w:r>
      <w:r w:rsidRPr="00840E49">
        <w:rPr>
          <w:rFonts w:ascii="Arial" w:eastAsia="Calibri" w:hAnsi="Arial" w:cs="Arial"/>
        </w:rPr>
        <w:t xml:space="preserve"> </w:t>
      </w:r>
      <w:r>
        <w:rPr>
          <w:rFonts w:ascii="Arial" w:eastAsia="Calibri" w:hAnsi="Arial" w:cs="Arial"/>
        </w:rPr>
        <w:t xml:space="preserve">study was approved by </w:t>
      </w:r>
      <w:r w:rsidRPr="0036245A">
        <w:rPr>
          <w:rFonts w:ascii="Arial" w:eastAsia="Calibri" w:hAnsi="Arial" w:cs="Arial"/>
        </w:rPr>
        <w:t xml:space="preserve">Wandsworth Research Ethics Committee </w:t>
      </w:r>
      <w:r w:rsidR="006015ED">
        <w:rPr>
          <w:rFonts w:ascii="Arial" w:eastAsia="Calibri" w:hAnsi="Arial" w:cs="Arial"/>
        </w:rPr>
        <w:t>(r</w:t>
      </w:r>
      <w:r w:rsidRPr="0036245A">
        <w:rPr>
          <w:rFonts w:ascii="Arial" w:eastAsia="Calibri" w:hAnsi="Arial" w:cs="Arial"/>
        </w:rPr>
        <w:t>eference 96.68.6</w:t>
      </w:r>
      <w:r w:rsidR="006015ED">
        <w:rPr>
          <w:rFonts w:ascii="Arial" w:eastAsia="Calibri" w:hAnsi="Arial" w:cs="Arial"/>
        </w:rPr>
        <w:t>) and participants gave informed consent</w:t>
      </w:r>
      <w:r>
        <w:rPr>
          <w:rFonts w:ascii="Arial" w:eastAsia="Calibri" w:hAnsi="Arial" w:cs="Arial"/>
        </w:rPr>
        <w:t>.</w:t>
      </w:r>
      <w:r w:rsidR="006015ED">
        <w:rPr>
          <w:rFonts w:ascii="Arial" w:eastAsia="Calibri" w:hAnsi="Arial" w:cs="Arial"/>
        </w:rPr>
        <w:t xml:space="preserve"> </w:t>
      </w:r>
      <w:r w:rsidR="00633C88" w:rsidRPr="0036245A">
        <w:rPr>
          <w:rFonts w:ascii="Arial" w:hAnsi="Arial" w:cs="Arial"/>
        </w:rPr>
        <w:t xml:space="preserve">At recruitment </w:t>
      </w:r>
      <w:r w:rsidR="006015ED">
        <w:rPr>
          <w:rFonts w:ascii="Arial" w:hAnsi="Arial" w:cs="Arial"/>
        </w:rPr>
        <w:t>the women</w:t>
      </w:r>
      <w:r w:rsidR="0083737B" w:rsidRPr="0036245A">
        <w:rPr>
          <w:rFonts w:ascii="Arial" w:hAnsi="Arial" w:cs="Arial"/>
        </w:rPr>
        <w:t xml:space="preserve"> completed questionnaires</w:t>
      </w:r>
      <w:r w:rsidR="00A36888" w:rsidRPr="0036245A">
        <w:rPr>
          <w:rFonts w:ascii="Arial" w:hAnsi="Arial" w:cs="Arial"/>
        </w:rPr>
        <w:t xml:space="preserve"> including demographic details and obstetric history,</w:t>
      </w:r>
      <w:r w:rsidR="0083737B" w:rsidRPr="0036245A">
        <w:rPr>
          <w:rFonts w:ascii="Arial" w:hAnsi="Arial" w:cs="Arial"/>
        </w:rPr>
        <w:t xml:space="preserve"> and provided </w:t>
      </w:r>
      <w:r w:rsidR="002E4AF8">
        <w:rPr>
          <w:rFonts w:ascii="Arial" w:hAnsi="Arial" w:cs="Arial"/>
        </w:rPr>
        <w:t xml:space="preserve">first-void </w:t>
      </w:r>
      <w:r w:rsidR="0083737B" w:rsidRPr="002E4AF8">
        <w:rPr>
          <w:rFonts w:ascii="Arial" w:hAnsi="Arial" w:cs="Arial"/>
        </w:rPr>
        <w:t>urine samples</w:t>
      </w:r>
      <w:r w:rsidR="00586A4F">
        <w:rPr>
          <w:rFonts w:ascii="Arial" w:hAnsi="Arial" w:cs="Arial"/>
        </w:rPr>
        <w:t xml:space="preserve"> [</w:t>
      </w:r>
      <w:r w:rsidR="0098085B" w:rsidRPr="00586A4F">
        <w:rPr>
          <w:rFonts w:ascii="Arial" w:hAnsi="Arial" w:cs="Arial"/>
        </w:rPr>
        <w:fldChar w:fldCharType="begin"/>
      </w:r>
      <w:r w:rsidR="00C94752" w:rsidRPr="00586A4F">
        <w:rPr>
          <w:rFonts w:ascii="Arial" w:hAnsi="Arial" w:cs="Arial"/>
        </w:rPr>
        <w:instrText xml:space="preserve"> ADDIN REFMGR.CITE &lt;Refman&gt;&lt;Cite&gt;&lt;Author&gt;Oakeshott P&lt;/Author&gt;&lt;Year&gt;2002&lt;/Year&gt;&lt;RecNum&gt;339&lt;/RecNum&gt;&lt;IDText&gt;Association between bacterial vaginosis or chlamydial infection and miscarriage before 16 weeks&amp;apos; gestation: prospective community based cohort study&lt;/IDText&gt;&lt;MDL Ref_Type="Journal"&gt;&lt;Ref_Type&gt;Journal&lt;/Ref_Type&gt;&lt;Ref_ID&gt;339&lt;/Ref_ID&gt;&lt;Title_Primary&gt;Association between bacterial vaginosis or chlamydial infection and miscarriage before 16 weeks&amp;apos; gestation: prospective community based cohort study&lt;/Title_Primary&gt;&lt;Authors_Primary&gt;Oakeshott P&lt;/Authors_Primary&gt;&lt;Authors_Primary&gt;Hay P&lt;/Authors_Primary&gt;&lt;Authors_Primary&gt;Hay S&lt;/Authors_Primary&gt;&lt;Authors_Primary&gt;Steinke F&lt;/Authors_Primary&gt;&lt;Authors_Primary&gt;Rink E&lt;/Authors_Primary&gt;&lt;Authors_Primary&gt;Kerry S&lt;/Authors_Primary&gt;&lt;Date_Primary&gt;2002&lt;/Date_Primary&gt;&lt;Reprint&gt;In File&lt;/Reprint&gt;&lt;Start_Page&gt;1334&lt;/Start_Page&gt;&lt;End_Page&gt;1336&lt;/End_Page&gt;&lt;Periodical&gt;BMJ&lt;/Periodical&gt;&lt;Volume&gt;325&lt;/Volume&gt;&lt;ZZ_JournalFull&gt;&lt;f name="System"&gt;BMJ&lt;/f&gt;&lt;/ZZ_JournalFull&gt;&lt;ZZ_WorkformID&gt;1&lt;/ZZ_WorkformID&gt;&lt;/MDL&gt;&lt;/Cite&gt;&lt;/Refman&gt;</w:instrText>
      </w:r>
      <w:r w:rsidR="0098085B" w:rsidRPr="00586A4F">
        <w:rPr>
          <w:rFonts w:ascii="Arial" w:hAnsi="Arial" w:cs="Arial"/>
        </w:rPr>
        <w:fldChar w:fldCharType="separate"/>
      </w:r>
      <w:r w:rsidR="00A40F79" w:rsidRPr="00586A4F">
        <w:rPr>
          <w:rFonts w:ascii="Arial" w:hAnsi="Arial" w:cs="Arial"/>
        </w:rPr>
        <w:t>6</w:t>
      </w:r>
      <w:r w:rsidR="0098085B" w:rsidRPr="00586A4F">
        <w:rPr>
          <w:rFonts w:ascii="Arial" w:hAnsi="Arial" w:cs="Arial"/>
        </w:rPr>
        <w:fldChar w:fldCharType="end"/>
      </w:r>
      <w:r w:rsidR="00586A4F">
        <w:rPr>
          <w:rFonts w:ascii="Arial" w:hAnsi="Arial" w:cs="Arial"/>
        </w:rPr>
        <w:t>]</w:t>
      </w:r>
      <w:r w:rsidR="0083737B" w:rsidRPr="00586A4F">
        <w:rPr>
          <w:rFonts w:ascii="Arial" w:hAnsi="Arial" w:cs="Arial"/>
        </w:rPr>
        <w:t>.</w:t>
      </w:r>
      <w:r w:rsidR="0083737B" w:rsidRPr="0036245A">
        <w:rPr>
          <w:rFonts w:ascii="Arial" w:hAnsi="Arial" w:cs="Arial"/>
        </w:rPr>
        <w:t xml:space="preserve"> </w:t>
      </w:r>
      <w:r w:rsidR="00A36888" w:rsidRPr="0036245A">
        <w:rPr>
          <w:rFonts w:ascii="Arial" w:hAnsi="Arial" w:cs="Arial"/>
        </w:rPr>
        <w:t>They were followed up by postal or telephone q</w:t>
      </w:r>
      <w:r w:rsidR="006A15E8" w:rsidRPr="0036245A">
        <w:rPr>
          <w:rFonts w:ascii="Arial" w:hAnsi="Arial" w:cs="Arial"/>
        </w:rPr>
        <w:t>uestionnaire</w:t>
      </w:r>
      <w:r w:rsidR="00351DBB" w:rsidRPr="0036245A">
        <w:rPr>
          <w:rFonts w:ascii="Arial" w:hAnsi="Arial" w:cs="Arial"/>
        </w:rPr>
        <w:t xml:space="preserve"> (backed by medical record search for non-responders)</w:t>
      </w:r>
      <w:r w:rsidR="00A36888" w:rsidRPr="0036245A">
        <w:rPr>
          <w:rFonts w:ascii="Arial" w:hAnsi="Arial" w:cs="Arial"/>
        </w:rPr>
        <w:t xml:space="preserve"> asking about pregnancy outcome</w:t>
      </w:r>
      <w:r w:rsidR="006A15E8" w:rsidRPr="0036245A">
        <w:rPr>
          <w:rFonts w:ascii="Arial" w:hAnsi="Arial" w:cs="Arial"/>
        </w:rPr>
        <w:t xml:space="preserve"> </w:t>
      </w:r>
      <w:r w:rsidR="00A36888" w:rsidRPr="0036245A">
        <w:rPr>
          <w:rFonts w:ascii="Arial" w:hAnsi="Arial" w:cs="Arial"/>
        </w:rPr>
        <w:t>at 16 weeks and</w:t>
      </w:r>
      <w:r w:rsidR="007E0E1A" w:rsidRPr="0036245A">
        <w:rPr>
          <w:rFonts w:ascii="Arial" w:hAnsi="Arial" w:cs="Arial"/>
        </w:rPr>
        <w:t xml:space="preserve"> at term</w:t>
      </w:r>
      <w:r w:rsidR="00586A4F">
        <w:rPr>
          <w:rFonts w:ascii="Arial" w:hAnsi="Arial" w:cs="Arial"/>
        </w:rPr>
        <w:t xml:space="preserve"> [</w:t>
      </w:r>
      <w:r w:rsidR="0098085B" w:rsidRPr="00586A4F">
        <w:rPr>
          <w:rFonts w:ascii="Arial" w:hAnsi="Arial" w:cs="Arial"/>
        </w:rPr>
        <w:fldChar w:fldCharType="begin"/>
      </w:r>
      <w:r w:rsidR="00C94752" w:rsidRPr="00586A4F">
        <w:rPr>
          <w:rFonts w:ascii="Arial" w:hAnsi="Arial" w:cs="Arial"/>
        </w:rPr>
        <w:instrText xml:space="preserve"> ADDIN REFMGR.CITE &lt;Refman&gt;&lt;Cite&gt;&lt;Author&gt;Oakeshott P&lt;/Author&gt;&lt;Year&gt;2003&lt;/Year&gt;&lt;RecNum&gt;367&lt;/RecNum&gt;&lt;IDText&gt;Bacterial vaginosis and preterm birth: prospective community based cohort study&lt;/IDText&gt;&lt;MDL Ref_Type="Journal"&gt;&lt;Ref_Type&gt;Journal&lt;/Ref_Type&gt;&lt;Ref_ID&gt;367&lt;/Ref_ID&gt;&lt;Title_Primary&gt;Bacterial vaginosis and preterm birth: prospective community based cohort study&lt;/Title_Primary&gt;&lt;Authors_Primary&gt;Oakeshott P&lt;/Authors_Primary&gt;&lt;Authors_Primary&gt;Kerry S&lt;/Authors_Primary&gt;&lt;Authors_Primary&gt;Hay S&lt;/Authors_Primary&gt;&lt;Authors_Primary&gt;Hay P&lt;/Authors_Primary&gt;&lt;Date_Primary&gt;2003&lt;/Date_Primary&gt;&lt;Reprint&gt;Not in File&lt;/Reprint&gt;&lt;Start_Page&gt;119&lt;/Start_Page&gt;&lt;End_Page&gt;122&lt;/End_Page&gt;&lt;Periodical&gt;Br J Gen Pract&lt;/Periodical&gt;&lt;Volume&gt;54&lt;/Volume&gt;&lt;ZZ_JournalFull&gt;&lt;f name="System"&gt;Br J Gen Pract&lt;/f&gt;&lt;/ZZ_JournalFull&gt;&lt;ZZ_WorkformID&gt;1&lt;/ZZ_WorkformID&gt;&lt;/MDL&gt;&lt;/Cite&gt;&lt;/Refman&gt;</w:instrText>
      </w:r>
      <w:r w:rsidR="0098085B" w:rsidRPr="00586A4F">
        <w:rPr>
          <w:rFonts w:ascii="Arial" w:hAnsi="Arial" w:cs="Arial"/>
        </w:rPr>
        <w:fldChar w:fldCharType="separate"/>
      </w:r>
      <w:r w:rsidR="00081A58" w:rsidRPr="00586A4F">
        <w:rPr>
          <w:rFonts w:ascii="Arial" w:hAnsi="Arial" w:cs="Arial"/>
        </w:rPr>
        <w:t>10</w:t>
      </w:r>
      <w:r w:rsidR="0098085B" w:rsidRPr="00586A4F">
        <w:rPr>
          <w:rFonts w:ascii="Arial" w:hAnsi="Arial" w:cs="Arial"/>
        </w:rPr>
        <w:fldChar w:fldCharType="end"/>
      </w:r>
      <w:r w:rsidR="00586A4F">
        <w:rPr>
          <w:rFonts w:ascii="Arial" w:hAnsi="Arial" w:cs="Arial"/>
        </w:rPr>
        <w:t>]</w:t>
      </w:r>
      <w:r w:rsidR="007E0E1A" w:rsidRPr="0036245A">
        <w:rPr>
          <w:rFonts w:ascii="Arial" w:hAnsi="Arial" w:cs="Arial"/>
        </w:rPr>
        <w:t xml:space="preserve">. </w:t>
      </w:r>
      <w:r w:rsidR="00621AEE" w:rsidRPr="0036245A">
        <w:rPr>
          <w:rFonts w:ascii="Arial" w:hAnsi="Arial" w:cs="Arial"/>
        </w:rPr>
        <w:t>In 2014-15</w:t>
      </w:r>
      <w:r w:rsidR="00252311" w:rsidRPr="0036245A">
        <w:rPr>
          <w:rFonts w:ascii="Arial" w:hAnsi="Arial" w:cs="Arial"/>
        </w:rPr>
        <w:t>, stored urine samples were tested using validated</w:t>
      </w:r>
      <w:r w:rsidR="00482FA3" w:rsidRPr="0036245A">
        <w:rPr>
          <w:rFonts w:ascii="Arial" w:hAnsi="Arial" w:cs="Arial"/>
        </w:rPr>
        <w:t xml:space="preserve"> </w:t>
      </w:r>
      <w:r w:rsidR="00482FA3" w:rsidRPr="0036245A">
        <w:rPr>
          <w:rFonts w:ascii="Arial" w:eastAsia="Calibri" w:hAnsi="Arial" w:cs="Arial"/>
          <w:i/>
        </w:rPr>
        <w:t>W.chondrophila</w:t>
      </w:r>
      <w:r w:rsidR="00586A4F">
        <w:rPr>
          <w:rFonts w:ascii="Arial" w:eastAsia="Calibri" w:hAnsi="Arial" w:cs="Arial"/>
          <w:i/>
        </w:rPr>
        <w:t xml:space="preserve"> </w:t>
      </w:r>
      <w:r w:rsidR="00586A4F">
        <w:rPr>
          <w:rFonts w:ascii="Arial" w:eastAsia="Calibri" w:hAnsi="Arial" w:cs="Arial"/>
        </w:rPr>
        <w:t>[</w:t>
      </w:r>
      <w:r w:rsidR="00482FA3" w:rsidRPr="00586A4F">
        <w:rPr>
          <w:rFonts w:ascii="Arial" w:eastAsia="Calibri" w:hAnsi="Arial" w:cs="Arial"/>
        </w:rPr>
        <w:fldChar w:fldCharType="begin">
          <w:fldData xml:space="preserve">PFJlZm1hbj48Q2l0ZT48QXV0aG9yPkdveTwvQXV0aG9yPjxZZWFyPjIwMDk8L1llYXI+PFJlY051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</w:fldData>
        </w:fldChar>
      </w:r>
      <w:r w:rsidR="00C94752" w:rsidRPr="00586A4F">
        <w:rPr>
          <w:rFonts w:ascii="Arial" w:eastAsia="Calibri" w:hAnsi="Arial" w:cs="Arial"/>
        </w:rPr>
        <w:instrText xml:space="preserve"> ADDIN REFMGR.CITE </w:instrText>
      </w:r>
      <w:r w:rsidR="00C94752" w:rsidRPr="00586A4F">
        <w:rPr>
          <w:rFonts w:ascii="Arial" w:eastAsia="Calibri" w:hAnsi="Arial" w:cs="Arial"/>
        </w:rPr>
        <w:fldChar w:fldCharType="begin">
          <w:fldData xml:space="preserve">PFJlZm1hbj48Q2l0ZT48QXV0aG9yPkdveTwvQXV0aG9yPjxZZWFyPjIwMDk8L1llYXI+PFJlY051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</w:fldData>
        </w:fldChar>
      </w:r>
      <w:r w:rsidR="00C94752" w:rsidRPr="00586A4F">
        <w:rPr>
          <w:rFonts w:ascii="Arial" w:eastAsia="Calibri" w:hAnsi="Arial" w:cs="Arial"/>
        </w:rPr>
        <w:instrText xml:space="preserve"> ADDIN EN.CITE.DATA </w:instrText>
      </w:r>
      <w:r w:rsidR="00C94752" w:rsidRPr="00586A4F">
        <w:rPr>
          <w:rFonts w:ascii="Arial" w:eastAsia="Calibri" w:hAnsi="Arial" w:cs="Arial"/>
        </w:rPr>
      </w:r>
      <w:r w:rsidR="00C94752" w:rsidRPr="00586A4F">
        <w:rPr>
          <w:rFonts w:ascii="Arial" w:eastAsia="Calibri" w:hAnsi="Arial" w:cs="Arial"/>
        </w:rPr>
        <w:fldChar w:fldCharType="end"/>
      </w:r>
      <w:r w:rsidR="00482FA3" w:rsidRPr="00586A4F">
        <w:rPr>
          <w:rFonts w:ascii="Arial" w:eastAsia="Calibri" w:hAnsi="Arial" w:cs="Arial"/>
        </w:rPr>
      </w:r>
      <w:r w:rsidR="00482FA3" w:rsidRPr="00586A4F">
        <w:rPr>
          <w:rFonts w:ascii="Arial" w:eastAsia="Calibri" w:hAnsi="Arial" w:cs="Arial"/>
        </w:rPr>
        <w:fldChar w:fldCharType="separate"/>
      </w:r>
      <w:r w:rsidR="00081A58" w:rsidRPr="00586A4F">
        <w:rPr>
          <w:rFonts w:ascii="Arial" w:eastAsia="Calibri" w:hAnsi="Arial" w:cs="Arial"/>
          <w:noProof/>
        </w:rPr>
        <w:t>11</w:t>
      </w:r>
      <w:r w:rsidR="00482FA3" w:rsidRPr="00586A4F">
        <w:rPr>
          <w:rFonts w:ascii="Arial" w:eastAsia="Calibri" w:hAnsi="Arial" w:cs="Arial"/>
        </w:rPr>
        <w:fldChar w:fldCharType="end"/>
      </w:r>
      <w:r w:rsidR="00586A4F">
        <w:rPr>
          <w:rFonts w:ascii="Arial" w:eastAsia="Calibri" w:hAnsi="Arial" w:cs="Arial"/>
        </w:rPr>
        <w:t>]</w:t>
      </w:r>
      <w:r w:rsidR="00252311" w:rsidRPr="00586A4F">
        <w:rPr>
          <w:rFonts w:ascii="Arial" w:hAnsi="Arial" w:cs="Arial"/>
        </w:rPr>
        <w:t xml:space="preserve"> </w:t>
      </w:r>
      <w:r w:rsidR="00482FA3" w:rsidRPr="0036245A">
        <w:rPr>
          <w:rFonts w:ascii="Arial" w:hAnsi="Arial" w:cs="Arial"/>
        </w:rPr>
        <w:t xml:space="preserve">and </w:t>
      </w:r>
      <w:r w:rsidR="00C17DAC" w:rsidRPr="0036245A">
        <w:rPr>
          <w:rFonts w:ascii="Arial" w:hAnsi="Arial" w:cs="Arial"/>
        </w:rPr>
        <w:t>pan-</w:t>
      </w:r>
      <w:r w:rsidR="00252311" w:rsidRPr="0036245A">
        <w:rPr>
          <w:rFonts w:ascii="Arial" w:hAnsi="Arial" w:cs="Arial"/>
          <w:i/>
        </w:rPr>
        <w:t>Chlamydiales</w:t>
      </w:r>
      <w:r w:rsidR="00586A4F">
        <w:rPr>
          <w:rFonts w:ascii="Arial" w:hAnsi="Arial" w:cs="Arial"/>
          <w:i/>
        </w:rPr>
        <w:t xml:space="preserve"> </w:t>
      </w:r>
      <w:r w:rsidR="00586A4F" w:rsidRPr="00586A4F">
        <w:rPr>
          <w:rFonts w:ascii="Arial" w:hAnsi="Arial" w:cs="Arial"/>
        </w:rPr>
        <w:t>[</w:t>
      </w:r>
      <w:r w:rsidR="00AF36D5" w:rsidRPr="00586A4F">
        <w:rPr>
          <w:rFonts w:ascii="Arial" w:hAnsi="Arial" w:cs="Arial"/>
        </w:rPr>
        <w:fldChar w:fldCharType="begin"/>
      </w:r>
      <w:r w:rsidR="00C94752" w:rsidRPr="00586A4F">
        <w:rPr>
          <w:rFonts w:ascii="Arial" w:hAnsi="Arial" w:cs="Arial"/>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00AF36D5" w:rsidRPr="00586A4F">
        <w:rPr>
          <w:rFonts w:ascii="Arial" w:hAnsi="Arial" w:cs="Arial"/>
        </w:rPr>
        <w:fldChar w:fldCharType="separate"/>
      </w:r>
      <w:r w:rsidR="00081A58" w:rsidRPr="00586A4F">
        <w:rPr>
          <w:rFonts w:ascii="Arial" w:hAnsi="Arial" w:cs="Arial"/>
          <w:noProof/>
        </w:rPr>
        <w:t>12</w:t>
      </w:r>
      <w:r w:rsidR="00AF36D5" w:rsidRPr="00586A4F">
        <w:rPr>
          <w:rFonts w:ascii="Arial" w:hAnsi="Arial" w:cs="Arial"/>
        </w:rPr>
        <w:fldChar w:fldCharType="end"/>
      </w:r>
      <w:r w:rsidR="00586A4F">
        <w:rPr>
          <w:rFonts w:ascii="Arial" w:hAnsi="Arial" w:cs="Arial"/>
        </w:rPr>
        <w:t>]</w:t>
      </w:r>
      <w:r w:rsidR="00252311" w:rsidRPr="0036245A">
        <w:rPr>
          <w:rFonts w:ascii="Arial" w:hAnsi="Arial" w:cs="Arial"/>
          <w:i/>
        </w:rPr>
        <w:t xml:space="preserve"> </w:t>
      </w:r>
      <w:r w:rsidR="00252311" w:rsidRPr="0036245A">
        <w:rPr>
          <w:rFonts w:ascii="Arial" w:hAnsi="Arial" w:cs="Arial"/>
        </w:rPr>
        <w:t>specific real-time PCRs</w:t>
      </w:r>
      <w:r w:rsidR="00F56DE6" w:rsidRPr="0036245A">
        <w:rPr>
          <w:rFonts w:ascii="Arial" w:hAnsi="Arial" w:cs="Arial"/>
        </w:rPr>
        <w:t xml:space="preserve"> targeting </w:t>
      </w:r>
      <w:r w:rsidR="0081326C" w:rsidRPr="0036245A">
        <w:rPr>
          <w:rFonts w:ascii="Arial" w:hAnsi="Arial" w:cs="Arial"/>
        </w:rPr>
        <w:t xml:space="preserve">the 16S </w:t>
      </w:r>
      <w:r w:rsidR="00CF4F83" w:rsidRPr="0036245A">
        <w:rPr>
          <w:rFonts w:ascii="Arial" w:hAnsi="Arial" w:cs="Arial"/>
        </w:rPr>
        <w:t>rRNA</w:t>
      </w:r>
      <w:r w:rsidR="00F56DE6" w:rsidRPr="0036245A">
        <w:rPr>
          <w:rFonts w:ascii="Arial" w:hAnsi="Arial" w:cs="Arial"/>
        </w:rPr>
        <w:t xml:space="preserve"> gene</w:t>
      </w:r>
      <w:r w:rsidR="00252311" w:rsidRPr="0036245A">
        <w:rPr>
          <w:rFonts w:ascii="Arial" w:hAnsi="Arial" w:cs="Arial"/>
        </w:rPr>
        <w:t>.</w:t>
      </w:r>
      <w:r w:rsidR="00252311" w:rsidRPr="0036245A">
        <w:rPr>
          <w:rFonts w:ascii="Arial" w:eastAsia="Calibri" w:hAnsi="Arial" w:cs="Arial"/>
        </w:rPr>
        <w:t xml:space="preserve"> </w:t>
      </w:r>
      <w:r w:rsidR="00C17DAC" w:rsidRPr="0036245A">
        <w:rPr>
          <w:rFonts w:ascii="Arial" w:eastAsia="Calibri" w:hAnsi="Arial" w:cs="Arial"/>
        </w:rPr>
        <w:t xml:space="preserve">We did the </w:t>
      </w:r>
      <w:r w:rsidR="00C17DAC" w:rsidRPr="0036245A">
        <w:rPr>
          <w:rFonts w:ascii="Arial" w:eastAsia="Calibri" w:hAnsi="Arial" w:cs="Arial"/>
          <w:i/>
        </w:rPr>
        <w:t>W.chondrophila</w:t>
      </w:r>
      <w:r w:rsidR="00C17DAC" w:rsidRPr="0036245A">
        <w:rPr>
          <w:rFonts w:ascii="Arial" w:eastAsia="Calibri" w:hAnsi="Arial" w:cs="Arial"/>
        </w:rPr>
        <w:t xml:space="preserve"> PCR</w:t>
      </w:r>
      <w:r w:rsidR="00AE4EEA" w:rsidRPr="0036245A">
        <w:rPr>
          <w:rFonts w:ascii="Arial" w:eastAsia="Calibri" w:hAnsi="Arial" w:cs="Arial"/>
        </w:rPr>
        <w:t xml:space="preserve"> on all samples </w:t>
      </w:r>
      <w:r w:rsidR="00482FA3" w:rsidRPr="0036245A">
        <w:rPr>
          <w:rFonts w:ascii="Arial" w:eastAsia="Calibri" w:hAnsi="Arial" w:cs="Arial"/>
        </w:rPr>
        <w:t>(</w:t>
      </w:r>
      <w:r w:rsidR="00AE4EEA" w:rsidRPr="0036245A">
        <w:rPr>
          <w:rFonts w:ascii="Arial" w:eastAsia="Calibri" w:hAnsi="Arial" w:cs="Arial"/>
        </w:rPr>
        <w:t>rather than only</w:t>
      </w:r>
      <w:r w:rsidR="00C17DAC" w:rsidRPr="0036245A">
        <w:rPr>
          <w:rFonts w:ascii="Arial" w:eastAsia="Calibri" w:hAnsi="Arial" w:cs="Arial"/>
        </w:rPr>
        <w:t xml:space="preserve"> those positive on the </w:t>
      </w:r>
      <w:r w:rsidR="00C17DAC" w:rsidRPr="0036245A">
        <w:rPr>
          <w:rFonts w:ascii="Arial" w:hAnsi="Arial" w:cs="Arial"/>
        </w:rPr>
        <w:t>pan-</w:t>
      </w:r>
      <w:r w:rsidR="00C17DAC" w:rsidRPr="0036245A">
        <w:rPr>
          <w:rFonts w:ascii="Arial" w:hAnsi="Arial" w:cs="Arial"/>
          <w:i/>
        </w:rPr>
        <w:t xml:space="preserve">Chlamydiales </w:t>
      </w:r>
      <w:r w:rsidR="00C17DAC" w:rsidRPr="0036245A">
        <w:rPr>
          <w:rFonts w:ascii="Arial" w:eastAsia="Calibri" w:hAnsi="Arial" w:cs="Arial"/>
        </w:rPr>
        <w:t>PCR</w:t>
      </w:r>
      <w:r w:rsidR="00482FA3" w:rsidRPr="0036245A">
        <w:rPr>
          <w:rFonts w:ascii="Arial" w:eastAsia="Calibri" w:hAnsi="Arial" w:cs="Arial"/>
        </w:rPr>
        <w:t>)</w:t>
      </w:r>
      <w:r w:rsidR="00C17DAC" w:rsidRPr="0036245A">
        <w:rPr>
          <w:rFonts w:ascii="Arial" w:eastAsia="Calibri" w:hAnsi="Arial" w:cs="Arial"/>
        </w:rPr>
        <w:t xml:space="preserve"> in order to optimise the </w:t>
      </w:r>
      <w:r w:rsidR="00C17DAC" w:rsidRPr="0036245A">
        <w:rPr>
          <w:rFonts w:ascii="Arial" w:eastAsia="Calibri" w:hAnsi="Arial" w:cs="Arial"/>
          <w:i/>
        </w:rPr>
        <w:t xml:space="preserve">W.chondrophila </w:t>
      </w:r>
      <w:r w:rsidR="00C17DAC" w:rsidRPr="0036245A">
        <w:rPr>
          <w:rFonts w:ascii="Arial" w:eastAsia="Calibri" w:hAnsi="Arial" w:cs="Arial"/>
        </w:rPr>
        <w:t>detection rate.</w:t>
      </w:r>
    </w:p>
    <w:p w14:paraId="5D900D72" w14:textId="77777777" w:rsidR="00C17DAC" w:rsidRPr="0036245A" w:rsidRDefault="00C17DAC" w:rsidP="00AE0B1F">
      <w:pPr>
        <w:spacing w:before="100" w:beforeAutospacing="1"/>
        <w:contextualSpacing/>
        <w:rPr>
          <w:rFonts w:ascii="Arial" w:eastAsia="Calibri" w:hAnsi="Arial" w:cs="Arial"/>
        </w:rPr>
      </w:pPr>
    </w:p>
    <w:p w14:paraId="2B8D6328" w14:textId="79599607" w:rsidR="00252311" w:rsidRPr="0036245A" w:rsidRDefault="00E50226" w:rsidP="00AE0B1F">
      <w:pPr>
        <w:spacing w:before="100" w:beforeAutospacing="1"/>
        <w:contextualSpacing/>
        <w:rPr>
          <w:rFonts w:ascii="Arial" w:eastAsia="Calibri" w:hAnsi="Arial" w:cs="Arial"/>
        </w:rPr>
      </w:pPr>
      <w:r w:rsidRPr="0036245A">
        <w:rPr>
          <w:rFonts w:ascii="Arial" w:eastAsia="Calibri" w:hAnsi="Arial" w:cs="Arial"/>
        </w:rPr>
        <w:t xml:space="preserve">In brief, </w:t>
      </w:r>
      <w:r w:rsidR="003A2E56" w:rsidRPr="0036245A">
        <w:rPr>
          <w:rFonts w:ascii="Arial" w:eastAsia="Calibri" w:hAnsi="Arial" w:cs="Arial"/>
        </w:rPr>
        <w:t xml:space="preserve">5 µl of DNA lysate prepared by boiling pellets from spun urine in a Chelex </w:t>
      </w:r>
      <w:r w:rsidR="007814C1" w:rsidRPr="0036245A">
        <w:rPr>
          <w:rFonts w:ascii="Arial" w:eastAsia="Calibri" w:hAnsi="Arial" w:cs="Arial"/>
        </w:rPr>
        <w:t xml:space="preserve">(Bio-Rad, </w:t>
      </w:r>
      <w:r w:rsidR="00757DB9" w:rsidRPr="0036245A">
        <w:rPr>
          <w:rFonts w:ascii="Arial" w:eastAsia="Calibri" w:hAnsi="Arial" w:cs="Arial"/>
        </w:rPr>
        <w:t>Hercules</w:t>
      </w:r>
      <w:r w:rsidR="007814C1" w:rsidRPr="0036245A">
        <w:rPr>
          <w:rFonts w:ascii="Arial" w:eastAsia="Calibri" w:hAnsi="Arial" w:cs="Arial"/>
        </w:rPr>
        <w:t xml:space="preserve">, CA, USA) </w:t>
      </w:r>
      <w:r w:rsidR="003A2E56" w:rsidRPr="0036245A">
        <w:rPr>
          <w:rFonts w:ascii="Arial" w:eastAsia="Calibri" w:hAnsi="Arial" w:cs="Arial"/>
        </w:rPr>
        <w:t>slurry as previously described</w:t>
      </w:r>
      <w:r w:rsidR="00586A4F">
        <w:rPr>
          <w:rFonts w:ascii="Arial" w:eastAsia="Calibri" w:hAnsi="Arial" w:cs="Arial"/>
        </w:rPr>
        <w:t xml:space="preserve"> [</w:t>
      </w:r>
      <w:r w:rsidR="001E429C" w:rsidRPr="00586A4F">
        <w:rPr>
          <w:rFonts w:ascii="Arial" w:eastAsia="Calibri" w:hAnsi="Arial" w:cs="Arial"/>
        </w:rPr>
        <w:fldChar w:fldCharType="begin"/>
      </w:r>
      <w:r w:rsidR="00C94752" w:rsidRPr="00586A4F">
        <w:rPr>
          <w:rFonts w:ascii="Arial" w:eastAsia="Calibri" w:hAnsi="Arial" w:cs="Arial"/>
        </w:rPr>
        <w:instrText xml:space="preserve"> ADDIN REFMGR.CITE &lt;Refman&gt;&lt;Cite&gt;&lt;Author&gt;Jensen JS&lt;/Author&gt;&lt;Year&gt;2004&lt;/Year&gt;&lt;RecNum&gt;442&lt;/RecNum&gt;&lt;MDL Ref_Type="Journal"&gt;&lt;Ref_Type&gt;Journal&lt;/Ref_Type&gt;&lt;Ref_ID&gt;442&lt;/Ref_ID&gt;&lt;Title_Primary&gt;Use of TaqMan 5 nuclease real-time PCR for quantitative detection of Mycoplasma genitalium DNA in males with and without urethritis who were attendees at a sexually transmitted disease clinic&lt;/Title_Primary&gt;&lt;Authors_Primary&gt;Jensen JS&lt;/Authors_Primary&gt;&lt;Authors_Primary&gt;Bjornelius E&lt;/Authors_Primary&gt;&lt;Authors_Primary&gt;Dohn B&lt;/Authors_Primary&gt;&lt;Authors_Primary&gt;Lidbrink P&lt;/Authors_Primary&gt;&lt;Date_Primary&gt;2004&lt;/Date_Primary&gt;&lt;Reprint&gt;Not in File&lt;/Reprint&gt;&lt;Start_Page&gt;683&lt;/Start_Page&gt;&lt;End_Page&gt;692&lt;/End_Page&gt;&lt;Periodical&gt;J Clin Microbiol&lt;/Periodical&gt;&lt;Volume&gt;42&lt;/Volume&gt;&lt;ZZ_JournalFull&gt;&lt;f name="System"&gt;J Clinical Microbiology&lt;/f&gt;&lt;/ZZ_JournalFull&gt;&lt;ZZ_JournalStdAbbrev&gt;&lt;f name="System"&gt;J Clin Microbiol&lt;/f&gt;&lt;/ZZ_JournalStdAbbrev&gt;&lt;ZZ_WorkformID&gt;1&lt;/ZZ_WorkformID&gt;&lt;/MDL&gt;&lt;/Cite&gt;&lt;/Refman&gt;</w:instrText>
      </w:r>
      <w:r w:rsidR="001E429C" w:rsidRPr="00586A4F">
        <w:rPr>
          <w:rFonts w:ascii="Arial" w:eastAsia="Calibri" w:hAnsi="Arial" w:cs="Arial"/>
        </w:rPr>
        <w:fldChar w:fldCharType="separate"/>
      </w:r>
      <w:r w:rsidR="00081A58" w:rsidRPr="00586A4F">
        <w:rPr>
          <w:rFonts w:ascii="Arial" w:eastAsia="Calibri" w:hAnsi="Arial" w:cs="Arial"/>
          <w:noProof/>
        </w:rPr>
        <w:t>13</w:t>
      </w:r>
      <w:r w:rsidR="001E429C" w:rsidRPr="00586A4F">
        <w:rPr>
          <w:rFonts w:ascii="Arial" w:eastAsia="Calibri" w:hAnsi="Arial" w:cs="Arial"/>
        </w:rPr>
        <w:fldChar w:fldCharType="end"/>
      </w:r>
      <w:r w:rsidR="00586A4F">
        <w:rPr>
          <w:rFonts w:ascii="Arial" w:eastAsia="Calibri" w:hAnsi="Arial" w:cs="Arial"/>
        </w:rPr>
        <w:t>]</w:t>
      </w:r>
      <w:r w:rsidR="001E429C" w:rsidRPr="0036245A">
        <w:rPr>
          <w:rFonts w:ascii="Arial" w:eastAsia="Calibri" w:hAnsi="Arial" w:cs="Arial"/>
        </w:rPr>
        <w:t xml:space="preserve"> w</w:t>
      </w:r>
      <w:r w:rsidR="003A2E56" w:rsidRPr="0036245A">
        <w:rPr>
          <w:rFonts w:ascii="Arial" w:eastAsia="Calibri" w:hAnsi="Arial" w:cs="Arial"/>
        </w:rPr>
        <w:t>as analysed in duplicate in a</w:t>
      </w:r>
      <w:r w:rsidR="007814C1" w:rsidRPr="0036245A">
        <w:rPr>
          <w:rFonts w:ascii="Arial" w:eastAsia="Calibri" w:hAnsi="Arial" w:cs="Arial"/>
        </w:rPr>
        <w:t xml:space="preserve"> total </w:t>
      </w:r>
      <w:r w:rsidR="007814C1" w:rsidRPr="0036245A">
        <w:rPr>
          <w:rFonts w:ascii="Arial" w:eastAsia="Calibri" w:hAnsi="Arial" w:cs="Arial"/>
        </w:rPr>
        <w:lastRenderedPageBreak/>
        <w:t>reaction volume of</w:t>
      </w:r>
      <w:r w:rsidR="003A2E56" w:rsidRPr="0036245A">
        <w:rPr>
          <w:rFonts w:ascii="Arial" w:eastAsia="Calibri" w:hAnsi="Arial" w:cs="Arial"/>
        </w:rPr>
        <w:t xml:space="preserve"> 50 µl</w:t>
      </w:r>
      <w:r w:rsidR="00757DB9" w:rsidRPr="0036245A">
        <w:rPr>
          <w:rFonts w:ascii="Arial" w:eastAsia="Calibri" w:hAnsi="Arial" w:cs="Arial"/>
        </w:rPr>
        <w:t xml:space="preserve">. The real-time PCRs included an </w:t>
      </w:r>
      <w:r w:rsidR="00C140C3" w:rsidRPr="0036245A">
        <w:rPr>
          <w:rFonts w:ascii="Arial" w:eastAsia="Calibri" w:hAnsi="Arial" w:cs="Arial"/>
        </w:rPr>
        <w:t>internal control for inhibition</w:t>
      </w:r>
      <w:r w:rsidR="00D70CF0">
        <w:rPr>
          <w:rFonts w:ascii="Arial" w:eastAsia="Calibri" w:hAnsi="Arial" w:cs="Arial"/>
        </w:rPr>
        <w:t xml:space="preserve"> [</w:t>
      </w:r>
      <w:r w:rsidR="00A40F79" w:rsidRPr="0036245A">
        <w:rPr>
          <w:rFonts w:ascii="Arial" w:eastAsia="Calibri" w:hAnsi="Arial" w:cs="Arial"/>
        </w:rPr>
        <w:fldChar w:fldCharType="begin"/>
      </w:r>
      <w:r w:rsidR="00C94752">
        <w:rPr>
          <w:rFonts w:ascii="Arial" w:eastAsia="Calibri" w:hAnsi="Arial" w:cs="Arial"/>
        </w:rPr>
        <w:instrText xml:space="preserve"> ADDIN REFMGR.CITE &lt;Refman&gt;&lt;Cite&gt;&lt;Author&gt;Jensen JS&lt;/Author&gt;&lt;Year&gt;2004&lt;/Year&gt;&lt;RecNum&gt;442&lt;/RecNum&gt;&lt;MDL Ref_Type="Journal"&gt;&lt;Ref_Type&gt;Journal&lt;/Ref_Type&gt;&lt;Ref_ID&gt;442&lt;/Ref_ID&gt;&lt;Title_Primary&gt;Use of TaqMan 5 nuclease real-time PCR for quantitative detection of Mycoplasma genitalium DNA in males with and without urethritis who were attendees at a sexually transmitted disease clinic&lt;/Title_Primary&gt;&lt;Authors_Primary&gt;Jensen JS&lt;/Authors_Primary&gt;&lt;Authors_Primary&gt;Bjornelius E&lt;/Authors_Primary&gt;&lt;Authors_Primary&gt;Dohn B&lt;/Authors_Primary&gt;&lt;Authors_Primary&gt;Lidbrink P&lt;/Authors_Primary&gt;&lt;Date_Primary&gt;2004&lt;/Date_Primary&gt;&lt;Reprint&gt;Not in File&lt;/Reprint&gt;&lt;Start_Page&gt;683&lt;/Start_Page&gt;&lt;End_Page&gt;692&lt;/End_Page&gt;&lt;Periodical&gt;J Clin Microbiol&lt;/Periodical&gt;&lt;Volume&gt;42&lt;/Volume&gt;&lt;ZZ_JournalFull&gt;&lt;f name="System"&gt;J Clinical Microbiology&lt;/f&gt;&lt;/ZZ_JournalFull&gt;&lt;ZZ_JournalStdAbbrev&gt;&lt;f name="System"&gt;J Clin Microbiol&lt;/f&gt;&lt;/ZZ_JournalStdAbbrev&gt;&lt;ZZ_WorkformID&gt;1&lt;/ZZ_WorkformID&gt;&lt;/MDL&gt;&lt;/Cite&gt;&lt;/Refman&gt;</w:instrText>
      </w:r>
      <w:r w:rsidR="00A40F79" w:rsidRPr="0036245A">
        <w:rPr>
          <w:rFonts w:ascii="Arial" w:eastAsia="Calibri" w:hAnsi="Arial" w:cs="Arial"/>
        </w:rPr>
        <w:fldChar w:fldCharType="separate"/>
      </w:r>
      <w:r w:rsidR="00081A58" w:rsidRPr="00D70CF0">
        <w:rPr>
          <w:rFonts w:ascii="Arial" w:eastAsia="Calibri" w:hAnsi="Arial" w:cs="Arial"/>
        </w:rPr>
        <w:t>13</w:t>
      </w:r>
      <w:r w:rsidR="00A40F79" w:rsidRPr="0036245A">
        <w:rPr>
          <w:rFonts w:ascii="Arial" w:eastAsia="Calibri" w:hAnsi="Arial" w:cs="Arial"/>
        </w:rPr>
        <w:fldChar w:fldCharType="end"/>
      </w:r>
      <w:r w:rsidR="00D70CF0">
        <w:rPr>
          <w:rFonts w:ascii="Arial" w:eastAsia="Calibri" w:hAnsi="Arial" w:cs="Arial"/>
        </w:rPr>
        <w:t>]</w:t>
      </w:r>
      <w:r w:rsidR="00C140C3" w:rsidRPr="0036245A">
        <w:rPr>
          <w:rFonts w:ascii="Arial" w:eastAsia="Calibri" w:hAnsi="Arial" w:cs="Arial"/>
        </w:rPr>
        <w:t xml:space="preserve"> </w:t>
      </w:r>
      <w:r w:rsidR="00757DB9" w:rsidRPr="0036245A">
        <w:rPr>
          <w:rFonts w:ascii="Arial" w:eastAsia="Calibri" w:hAnsi="Arial" w:cs="Arial"/>
        </w:rPr>
        <w:t xml:space="preserve">and positive controls </w:t>
      </w:r>
      <w:r w:rsidR="004F7FD8" w:rsidRPr="0036245A">
        <w:rPr>
          <w:rFonts w:ascii="Arial" w:eastAsia="Calibri" w:hAnsi="Arial" w:cs="Arial"/>
        </w:rPr>
        <w:t>comprised</w:t>
      </w:r>
      <w:r w:rsidR="00757DB9" w:rsidRPr="0036245A">
        <w:rPr>
          <w:rFonts w:ascii="Arial" w:eastAsia="Calibri" w:hAnsi="Arial" w:cs="Arial"/>
        </w:rPr>
        <w:t xml:space="preserve"> purified </w:t>
      </w:r>
      <w:r w:rsidR="00751479" w:rsidRPr="0036245A">
        <w:rPr>
          <w:rFonts w:ascii="Arial" w:eastAsia="Calibri" w:hAnsi="Arial" w:cs="Arial"/>
        </w:rPr>
        <w:t xml:space="preserve">recombinant </w:t>
      </w:r>
      <w:r w:rsidR="00757DB9" w:rsidRPr="0036245A">
        <w:rPr>
          <w:rFonts w:ascii="Arial" w:eastAsia="Calibri" w:hAnsi="Arial" w:cs="Arial"/>
        </w:rPr>
        <w:t>plasmids containing the 16S genes of</w:t>
      </w:r>
      <w:r w:rsidR="00751479" w:rsidRPr="0036245A">
        <w:rPr>
          <w:rFonts w:ascii="Arial" w:eastAsia="Calibri" w:hAnsi="Arial" w:cs="Arial"/>
        </w:rPr>
        <w:t xml:space="preserve"> </w:t>
      </w:r>
      <w:r w:rsidR="00751479" w:rsidRPr="0036245A">
        <w:rPr>
          <w:rFonts w:ascii="Arial" w:eastAsia="Calibri" w:hAnsi="Arial" w:cs="Arial"/>
          <w:i/>
          <w:iCs/>
        </w:rPr>
        <w:t>Parachlamydia acanthamoebae</w:t>
      </w:r>
      <w:r w:rsidR="00586A4F">
        <w:rPr>
          <w:rFonts w:ascii="Arial" w:eastAsia="Calibri" w:hAnsi="Arial" w:cs="Arial"/>
          <w:i/>
          <w:iCs/>
        </w:rPr>
        <w:t xml:space="preserve"> </w:t>
      </w:r>
      <w:r w:rsidR="00586A4F" w:rsidRPr="00586A4F">
        <w:rPr>
          <w:rFonts w:ascii="Arial" w:hAnsi="Arial" w:cs="Arial"/>
        </w:rPr>
        <w:t>[</w:t>
      </w:r>
      <w:r w:rsidR="00586A4F" w:rsidRPr="00586A4F">
        <w:rPr>
          <w:rFonts w:ascii="Arial" w:hAnsi="Arial" w:cs="Arial"/>
        </w:rPr>
        <w:fldChar w:fldCharType="begin"/>
      </w:r>
      <w:r w:rsidR="00586A4F" w:rsidRPr="00586A4F">
        <w:rPr>
          <w:rFonts w:ascii="Arial" w:hAnsi="Arial" w:cs="Arial"/>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00586A4F" w:rsidRPr="00586A4F">
        <w:rPr>
          <w:rFonts w:ascii="Arial" w:hAnsi="Arial" w:cs="Arial"/>
        </w:rPr>
        <w:fldChar w:fldCharType="separate"/>
      </w:r>
      <w:r w:rsidR="00586A4F" w:rsidRPr="00586A4F">
        <w:rPr>
          <w:rFonts w:ascii="Arial" w:hAnsi="Arial" w:cs="Arial"/>
          <w:noProof/>
        </w:rPr>
        <w:t>12</w:t>
      </w:r>
      <w:r w:rsidR="00586A4F" w:rsidRPr="00586A4F">
        <w:rPr>
          <w:rFonts w:ascii="Arial" w:hAnsi="Arial" w:cs="Arial"/>
        </w:rPr>
        <w:fldChar w:fldCharType="end"/>
      </w:r>
      <w:r w:rsidR="00586A4F">
        <w:rPr>
          <w:rFonts w:ascii="Arial" w:hAnsi="Arial" w:cs="Arial"/>
        </w:rPr>
        <w:t>]</w:t>
      </w:r>
      <w:r w:rsidR="00586A4F" w:rsidRPr="0036245A">
        <w:rPr>
          <w:rFonts w:ascii="Arial" w:hAnsi="Arial" w:cs="Arial"/>
          <w:i/>
        </w:rPr>
        <w:t xml:space="preserve"> </w:t>
      </w:r>
      <w:r w:rsidR="00757DB9" w:rsidRPr="0036245A">
        <w:rPr>
          <w:rFonts w:ascii="Arial" w:hAnsi="Arial" w:cs="Arial"/>
          <w:i/>
        </w:rPr>
        <w:t xml:space="preserve"> </w:t>
      </w:r>
      <w:r w:rsidR="00751479" w:rsidRPr="0036245A">
        <w:rPr>
          <w:rFonts w:ascii="Arial" w:hAnsi="Arial" w:cs="Arial"/>
        </w:rPr>
        <w:t>in the pan-</w:t>
      </w:r>
      <w:r w:rsidR="00751479" w:rsidRPr="0036245A">
        <w:rPr>
          <w:rFonts w:ascii="Arial" w:hAnsi="Arial" w:cs="Arial"/>
          <w:i/>
        </w:rPr>
        <w:t>Chlamydiales</w:t>
      </w:r>
      <w:r w:rsidR="00751479" w:rsidRPr="0036245A">
        <w:rPr>
          <w:rFonts w:ascii="Arial" w:hAnsi="Arial" w:cs="Arial"/>
        </w:rPr>
        <w:t xml:space="preserve"> assay</w:t>
      </w:r>
      <w:r w:rsidR="00586A4F" w:rsidRPr="00586A4F">
        <w:rPr>
          <w:rFonts w:ascii="Arial" w:hAnsi="Arial" w:cs="Arial"/>
        </w:rPr>
        <w:t>[</w:t>
      </w:r>
      <w:r w:rsidR="00586A4F" w:rsidRPr="00586A4F">
        <w:rPr>
          <w:rFonts w:ascii="Arial" w:hAnsi="Arial" w:cs="Arial"/>
        </w:rPr>
        <w:fldChar w:fldCharType="begin"/>
      </w:r>
      <w:r w:rsidR="00586A4F" w:rsidRPr="00586A4F">
        <w:rPr>
          <w:rFonts w:ascii="Arial" w:hAnsi="Arial" w:cs="Arial"/>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00586A4F" w:rsidRPr="00586A4F">
        <w:rPr>
          <w:rFonts w:ascii="Arial" w:hAnsi="Arial" w:cs="Arial"/>
        </w:rPr>
        <w:fldChar w:fldCharType="separate"/>
      </w:r>
      <w:r w:rsidR="00586A4F" w:rsidRPr="00586A4F">
        <w:rPr>
          <w:rFonts w:ascii="Arial" w:hAnsi="Arial" w:cs="Arial"/>
          <w:noProof/>
        </w:rPr>
        <w:t>12</w:t>
      </w:r>
      <w:r w:rsidR="00586A4F" w:rsidRPr="00586A4F">
        <w:rPr>
          <w:rFonts w:ascii="Arial" w:hAnsi="Arial" w:cs="Arial"/>
        </w:rPr>
        <w:fldChar w:fldCharType="end"/>
      </w:r>
      <w:r w:rsidR="00586A4F">
        <w:rPr>
          <w:rFonts w:ascii="Arial" w:hAnsi="Arial" w:cs="Arial"/>
        </w:rPr>
        <w:t>]</w:t>
      </w:r>
      <w:r w:rsidR="00586A4F" w:rsidRPr="0036245A">
        <w:rPr>
          <w:rFonts w:ascii="Arial" w:hAnsi="Arial" w:cs="Arial"/>
          <w:i/>
        </w:rPr>
        <w:t xml:space="preserve"> </w:t>
      </w:r>
      <w:r w:rsidR="00757DB9" w:rsidRPr="0036245A">
        <w:rPr>
          <w:rFonts w:ascii="Arial" w:hAnsi="Arial" w:cs="Arial"/>
        </w:rPr>
        <w:t xml:space="preserve">and </w:t>
      </w:r>
      <w:r w:rsidR="00757DB9" w:rsidRPr="0036245A">
        <w:rPr>
          <w:rFonts w:ascii="Arial" w:eastAsia="Calibri" w:hAnsi="Arial" w:cs="Arial"/>
          <w:i/>
        </w:rPr>
        <w:t>W.chondrophila</w:t>
      </w:r>
      <w:r w:rsidR="00586A4F">
        <w:rPr>
          <w:rFonts w:ascii="Arial" w:eastAsia="Calibri" w:hAnsi="Arial" w:cs="Arial"/>
        </w:rPr>
        <w:t xml:space="preserve"> [</w:t>
      </w:r>
      <w:r w:rsidR="00586A4F" w:rsidRPr="00586A4F">
        <w:rPr>
          <w:rFonts w:ascii="Arial" w:eastAsia="Calibri" w:hAnsi="Arial" w:cs="Arial"/>
        </w:rPr>
        <w:fldChar w:fldCharType="begin">
          <w:fldData xml:space="preserve">PFJlZm1hbj48Q2l0ZT48QXV0aG9yPkdveTwvQXV0aG9yPjxZZWFyPjIwMDk8L1llYXI+PFJlY051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</w:fldData>
        </w:fldChar>
      </w:r>
      <w:r w:rsidR="00586A4F" w:rsidRPr="00586A4F">
        <w:rPr>
          <w:rFonts w:ascii="Arial" w:eastAsia="Calibri" w:hAnsi="Arial" w:cs="Arial"/>
        </w:rPr>
        <w:instrText xml:space="preserve"> ADDIN REFMGR.CITE </w:instrText>
      </w:r>
      <w:r w:rsidR="00586A4F" w:rsidRPr="00586A4F">
        <w:rPr>
          <w:rFonts w:ascii="Arial" w:eastAsia="Calibri" w:hAnsi="Arial" w:cs="Arial"/>
        </w:rPr>
        <w:fldChar w:fldCharType="begin">
          <w:fldData xml:space="preserve">PFJlZm1hbj48Q2l0ZT48QXV0aG9yPkdveTwvQXV0aG9yPjxZZWFyPjIwMDk8L1llYXI+PFJlY051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</w:fldData>
        </w:fldChar>
      </w:r>
      <w:r w:rsidR="00586A4F" w:rsidRPr="00586A4F">
        <w:rPr>
          <w:rFonts w:ascii="Arial" w:eastAsia="Calibri" w:hAnsi="Arial" w:cs="Arial"/>
        </w:rPr>
        <w:instrText xml:space="preserve"> ADDIN EN.CITE.DATA </w:instrText>
      </w:r>
      <w:r w:rsidR="00586A4F" w:rsidRPr="00586A4F">
        <w:rPr>
          <w:rFonts w:ascii="Arial" w:eastAsia="Calibri" w:hAnsi="Arial" w:cs="Arial"/>
        </w:rPr>
      </w:r>
      <w:r w:rsidR="00586A4F" w:rsidRPr="00586A4F">
        <w:rPr>
          <w:rFonts w:ascii="Arial" w:eastAsia="Calibri" w:hAnsi="Arial" w:cs="Arial"/>
        </w:rPr>
        <w:fldChar w:fldCharType="end"/>
      </w:r>
      <w:r w:rsidR="00586A4F" w:rsidRPr="00586A4F">
        <w:rPr>
          <w:rFonts w:ascii="Arial" w:eastAsia="Calibri" w:hAnsi="Arial" w:cs="Arial"/>
        </w:rPr>
      </w:r>
      <w:r w:rsidR="00586A4F" w:rsidRPr="00586A4F">
        <w:rPr>
          <w:rFonts w:ascii="Arial" w:eastAsia="Calibri" w:hAnsi="Arial" w:cs="Arial"/>
        </w:rPr>
        <w:fldChar w:fldCharType="separate"/>
      </w:r>
      <w:r w:rsidR="00586A4F" w:rsidRPr="00586A4F">
        <w:rPr>
          <w:rFonts w:ascii="Arial" w:eastAsia="Calibri" w:hAnsi="Arial" w:cs="Arial"/>
          <w:noProof/>
        </w:rPr>
        <w:t>11</w:t>
      </w:r>
      <w:r w:rsidR="00586A4F" w:rsidRPr="00586A4F">
        <w:rPr>
          <w:rFonts w:ascii="Arial" w:eastAsia="Calibri" w:hAnsi="Arial" w:cs="Arial"/>
        </w:rPr>
        <w:fldChar w:fldCharType="end"/>
      </w:r>
      <w:r w:rsidR="00586A4F">
        <w:rPr>
          <w:rFonts w:ascii="Arial" w:eastAsia="Calibri" w:hAnsi="Arial" w:cs="Arial"/>
        </w:rPr>
        <w:t>]</w:t>
      </w:r>
      <w:r w:rsidR="00586A4F" w:rsidRPr="00586A4F">
        <w:rPr>
          <w:rFonts w:ascii="Arial" w:hAnsi="Arial" w:cs="Arial"/>
        </w:rPr>
        <w:t xml:space="preserve"> </w:t>
      </w:r>
      <w:r w:rsidR="00751479" w:rsidRPr="0036245A">
        <w:rPr>
          <w:rFonts w:ascii="Arial" w:eastAsia="Calibri" w:hAnsi="Arial" w:cs="Arial"/>
        </w:rPr>
        <w:t>generously provided by Prof. Gilbert Greub,</w:t>
      </w:r>
      <w:r w:rsidR="004F7FD8" w:rsidRPr="0036245A">
        <w:rPr>
          <w:rFonts w:ascii="Arial" w:eastAsia="Calibri" w:hAnsi="Arial" w:cs="Arial"/>
        </w:rPr>
        <w:t xml:space="preserve"> University of Lausanne, Lausanne, Switzerland.</w:t>
      </w:r>
      <w:r w:rsidR="003A2E56" w:rsidRPr="0036245A">
        <w:rPr>
          <w:rFonts w:ascii="Arial" w:eastAsia="Calibri" w:hAnsi="Arial" w:cs="Arial"/>
        </w:rPr>
        <w:t xml:space="preserve"> </w:t>
      </w:r>
      <w:r w:rsidR="00CF4F83" w:rsidRPr="0036245A">
        <w:rPr>
          <w:rFonts w:ascii="Arial" w:eastAsia="Calibri" w:hAnsi="Arial" w:cs="Arial"/>
        </w:rPr>
        <w:t xml:space="preserve">Samples positive </w:t>
      </w:r>
      <w:r w:rsidR="004F7FD8" w:rsidRPr="0036245A">
        <w:rPr>
          <w:rFonts w:ascii="Arial" w:eastAsia="Calibri" w:hAnsi="Arial" w:cs="Arial"/>
        </w:rPr>
        <w:t>i</w:t>
      </w:r>
      <w:r w:rsidR="00CF4F83" w:rsidRPr="0036245A">
        <w:rPr>
          <w:rFonts w:ascii="Arial" w:eastAsia="Calibri" w:hAnsi="Arial" w:cs="Arial"/>
        </w:rPr>
        <w:t xml:space="preserve">n the </w:t>
      </w:r>
      <w:r w:rsidR="004F7FD8" w:rsidRPr="0036245A">
        <w:rPr>
          <w:rFonts w:ascii="Arial" w:eastAsia="Calibri" w:hAnsi="Arial" w:cs="Arial"/>
        </w:rPr>
        <w:t>pan-</w:t>
      </w:r>
      <w:r w:rsidR="00CF4F83" w:rsidRPr="0036245A">
        <w:rPr>
          <w:rFonts w:ascii="Arial" w:eastAsia="Calibri" w:hAnsi="Arial" w:cs="Arial"/>
          <w:i/>
        </w:rPr>
        <w:t>Chlamydiales</w:t>
      </w:r>
      <w:r w:rsidR="00CF4F83" w:rsidRPr="0036245A">
        <w:rPr>
          <w:rFonts w:ascii="Arial" w:eastAsia="Calibri" w:hAnsi="Arial" w:cs="Arial"/>
        </w:rPr>
        <w:t xml:space="preserve"> PCR were sequenced</w:t>
      </w:r>
      <w:r w:rsidR="001A2A6E" w:rsidRPr="0036245A">
        <w:rPr>
          <w:rFonts w:ascii="Arial" w:eastAsia="Calibri" w:hAnsi="Arial" w:cs="Arial"/>
        </w:rPr>
        <w:t xml:space="preserve"> </w:t>
      </w:r>
      <w:r w:rsidR="004F7FD8" w:rsidRPr="0036245A">
        <w:rPr>
          <w:rFonts w:ascii="Arial" w:eastAsia="Calibri" w:hAnsi="Arial" w:cs="Arial"/>
        </w:rPr>
        <w:t>using internal primers</w:t>
      </w:r>
      <w:r w:rsidR="0040777F">
        <w:rPr>
          <w:rFonts w:ascii="Arial" w:eastAsia="Calibri" w:hAnsi="Arial" w:cs="Arial"/>
        </w:rPr>
        <w:t xml:space="preserve"> covering a 162-170 bp sequence depending on the species (primers excluded)</w:t>
      </w:r>
      <w:r w:rsidR="00586A4F">
        <w:rPr>
          <w:rFonts w:ascii="Arial" w:eastAsia="Calibri" w:hAnsi="Arial" w:cs="Arial"/>
        </w:rPr>
        <w:t xml:space="preserve"> </w:t>
      </w:r>
      <w:r w:rsidR="00586A4F" w:rsidRPr="00586A4F">
        <w:rPr>
          <w:rFonts w:ascii="Arial" w:hAnsi="Arial" w:cs="Arial"/>
        </w:rPr>
        <w:t>[</w:t>
      </w:r>
      <w:r w:rsidR="00586A4F" w:rsidRPr="00586A4F">
        <w:rPr>
          <w:rFonts w:ascii="Arial" w:hAnsi="Arial" w:cs="Arial"/>
        </w:rPr>
        <w:fldChar w:fldCharType="begin"/>
      </w:r>
      <w:r w:rsidR="00586A4F" w:rsidRPr="00586A4F">
        <w:rPr>
          <w:rFonts w:ascii="Arial" w:hAnsi="Arial" w:cs="Arial"/>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00586A4F" w:rsidRPr="00586A4F">
        <w:rPr>
          <w:rFonts w:ascii="Arial" w:hAnsi="Arial" w:cs="Arial"/>
        </w:rPr>
        <w:fldChar w:fldCharType="separate"/>
      </w:r>
      <w:r w:rsidR="00586A4F" w:rsidRPr="00586A4F">
        <w:rPr>
          <w:rFonts w:ascii="Arial" w:hAnsi="Arial" w:cs="Arial"/>
          <w:noProof/>
        </w:rPr>
        <w:t>12</w:t>
      </w:r>
      <w:r w:rsidR="00586A4F" w:rsidRPr="00586A4F">
        <w:rPr>
          <w:rFonts w:ascii="Arial" w:hAnsi="Arial" w:cs="Arial"/>
        </w:rPr>
        <w:fldChar w:fldCharType="end"/>
      </w:r>
      <w:r w:rsidR="00586A4F">
        <w:rPr>
          <w:rFonts w:ascii="Arial" w:hAnsi="Arial" w:cs="Arial"/>
        </w:rPr>
        <w:t>]</w:t>
      </w:r>
      <w:r w:rsidR="00586A4F" w:rsidRPr="0036245A">
        <w:rPr>
          <w:rFonts w:ascii="Arial" w:hAnsi="Arial" w:cs="Arial"/>
          <w:i/>
        </w:rPr>
        <w:t xml:space="preserve">  </w:t>
      </w:r>
      <w:r w:rsidR="00B2305F" w:rsidRPr="0036245A">
        <w:rPr>
          <w:rFonts w:ascii="Arial" w:eastAsia="Calibri" w:hAnsi="Arial" w:cs="Arial"/>
        </w:rPr>
        <w:t xml:space="preserve">and </w:t>
      </w:r>
      <w:r w:rsidR="001A2A6E" w:rsidRPr="0036245A">
        <w:rPr>
          <w:rFonts w:ascii="Arial" w:eastAsia="Calibri" w:hAnsi="Arial" w:cs="Arial"/>
        </w:rPr>
        <w:t xml:space="preserve">tested for </w:t>
      </w:r>
      <w:r w:rsidR="001A2A6E" w:rsidRPr="0036245A">
        <w:rPr>
          <w:rFonts w:ascii="Arial" w:eastAsia="Calibri" w:hAnsi="Arial" w:cs="Arial"/>
          <w:i/>
        </w:rPr>
        <w:t>C.trachomatis</w:t>
      </w:r>
      <w:r w:rsidR="001A2A6E" w:rsidRPr="0036245A">
        <w:rPr>
          <w:rFonts w:ascii="Arial" w:eastAsia="Calibri" w:hAnsi="Arial" w:cs="Arial"/>
        </w:rPr>
        <w:t xml:space="preserve"> by </w:t>
      </w:r>
      <w:r w:rsidR="00B2305F" w:rsidRPr="0036245A">
        <w:rPr>
          <w:rFonts w:ascii="Arial" w:eastAsia="Calibri" w:hAnsi="Arial" w:cs="Arial"/>
        </w:rPr>
        <w:t xml:space="preserve">real-time </w:t>
      </w:r>
      <w:r w:rsidR="001A2A6E" w:rsidRPr="0036245A">
        <w:rPr>
          <w:rFonts w:ascii="Arial" w:eastAsia="Calibri" w:hAnsi="Arial" w:cs="Arial"/>
        </w:rPr>
        <w:t>PCR</w:t>
      </w:r>
      <w:r w:rsidR="00586A4F">
        <w:rPr>
          <w:rFonts w:ascii="Arial" w:eastAsia="Calibri" w:hAnsi="Arial" w:cs="Arial"/>
        </w:rPr>
        <w:t xml:space="preserve"> [</w:t>
      </w:r>
      <w:r w:rsidR="00A40F79" w:rsidRPr="00586A4F">
        <w:rPr>
          <w:rFonts w:ascii="Arial" w:eastAsia="Calibri" w:hAnsi="Arial" w:cs="Arial"/>
        </w:rPr>
        <w:fldChar w:fldCharType="begin"/>
      </w:r>
      <w:r w:rsidR="00C94752" w:rsidRPr="00586A4F">
        <w:rPr>
          <w:rFonts w:ascii="Arial" w:eastAsia="Calibri" w:hAnsi="Arial" w:cs="Arial"/>
        </w:rPr>
        <w:instrText xml:space="preserve"> ADDIN REFMGR.CITE &lt;Refman&gt;&lt;Cite&gt;&lt;Author&gt;Westh&lt;/Author&gt;&lt;Year&gt;2008&lt;/Year&gt;&lt;RecNum&gt;741&lt;/RecNum&gt;&lt;IDText&gt;Low prevalence of the new variant of Chlamydia trachomatis in Denmark&lt;/IDText&gt;&lt;MDL Ref_Type="Journal"&gt;&lt;Ref_Type&gt;Journal&lt;/Ref_Type&gt;&lt;Ref_ID&gt;741&lt;/Ref_ID&gt;&lt;Title_Primary&gt;Low prevalence of the new variant of Chlamydia trachomatis in Denmark&lt;/Title_Primary&gt;&lt;Authors_Primary&gt;Westh,H.&lt;/Authors_Primary&gt;&lt;Authors_Primary&gt;Jensen,J.S.&lt;/Authors_Primary&gt;&lt;Date_Primary&gt;2008/12&lt;/Date_Primary&gt;&lt;Keywords&gt;ASSAY&lt;/Keywords&gt;&lt;Keywords&gt;CHLAMYDIA&lt;/Keywords&gt;&lt;Keywords&gt;Chlamydia Infections&lt;/Keywords&gt;&lt;Keywords&gt;Chlamydia trachomatis&lt;/Keywords&gt;&lt;Keywords&gt;CHLAMYDIA-TRACHOMATIS&lt;/Keywords&gt;&lt;Keywords&gt;Denmark&lt;/Keywords&gt;&lt;Keywords&gt;epidemiology&lt;/Keywords&gt;&lt;Keywords&gt;Female&lt;/Keywords&gt;&lt;Keywords&gt;genetics&lt;/Keywords&gt;&lt;Keywords&gt;Humans&lt;/Keywords&gt;&lt;Keywords&gt;Male&lt;/Keywords&gt;&lt;Keywords&gt;microbiology&lt;/Keywords&gt;&lt;Keywords&gt;PCR&lt;/Keywords&gt;&lt;Keywords&gt;polymerase chain reaction&lt;/Keywords&gt;&lt;Keywords&gt;PREVALENCE&lt;/Keywords&gt;&lt;Keywords&gt;Urine&lt;/Keywords&gt;&lt;Reprint&gt;Not in File&lt;/Reprint&gt;&lt;Start_Page&gt;546&lt;/Start_Page&gt;&lt;End_Page&gt;547&lt;/End_Page&gt;&lt;Periodical&gt;Sex Transm.Infect.&lt;/Periodical&gt;&lt;Volume&gt;84&lt;/Volume&gt;&lt;Issue&gt;7&lt;/Issue&gt;&lt;Misc_3&gt;sti.2008.031906 [pii];10.1136/sti.2008.031906 [doi]&lt;/Misc_3&gt;&lt;Address&gt;Department of Clinical Microbiology, Hvidovre Hospital, Kettegard Alle 30, DK-2650 Hvidovre, Denmark. henrik.westh@hvh.regionh.dk&lt;/Address&gt;&lt;Web_URL&gt;PM:18653564&lt;/Web_URL&gt;&lt;ZZ_JournalStdAbbrev&gt;&lt;f name="System"&gt;Sex Transm.Infect.&lt;/f&gt;&lt;/ZZ_JournalStdAbbrev&gt;&lt;ZZ_WorkformID&gt;1&lt;/ZZ_WorkformID&gt;&lt;/MDL&gt;&lt;/Cite&gt;&lt;/Refman&gt;</w:instrText>
      </w:r>
      <w:r w:rsidR="00A40F79" w:rsidRPr="00586A4F">
        <w:rPr>
          <w:rFonts w:ascii="Arial" w:eastAsia="Calibri" w:hAnsi="Arial" w:cs="Arial"/>
        </w:rPr>
        <w:fldChar w:fldCharType="separate"/>
      </w:r>
      <w:r w:rsidR="00081A58" w:rsidRPr="00586A4F">
        <w:rPr>
          <w:rFonts w:ascii="Arial" w:eastAsia="Calibri" w:hAnsi="Arial" w:cs="Arial"/>
        </w:rPr>
        <w:t>14</w:t>
      </w:r>
      <w:r w:rsidR="00A40F79" w:rsidRPr="00586A4F">
        <w:rPr>
          <w:rFonts w:ascii="Arial" w:eastAsia="Calibri" w:hAnsi="Arial" w:cs="Arial"/>
        </w:rPr>
        <w:fldChar w:fldCharType="end"/>
      </w:r>
      <w:r w:rsidR="00586A4F">
        <w:rPr>
          <w:rFonts w:ascii="Arial" w:eastAsia="Calibri" w:hAnsi="Arial" w:cs="Arial"/>
        </w:rPr>
        <w:t>]</w:t>
      </w:r>
      <w:r w:rsidR="001A2A6E" w:rsidRPr="0036245A">
        <w:rPr>
          <w:rFonts w:ascii="Arial" w:eastAsia="Calibri" w:hAnsi="Arial" w:cs="Arial"/>
        </w:rPr>
        <w:t>.</w:t>
      </w:r>
      <w:r w:rsidR="008434BC" w:rsidRPr="0036245A">
        <w:rPr>
          <w:rFonts w:ascii="Arial" w:eastAsia="Calibri" w:hAnsi="Arial" w:cs="Arial"/>
        </w:rPr>
        <w:t xml:space="preserve"> </w:t>
      </w:r>
      <w:r w:rsidR="00CB38CE" w:rsidRPr="0036245A">
        <w:rPr>
          <w:rFonts w:ascii="Arial" w:eastAsia="Calibri" w:hAnsi="Arial" w:cs="Arial"/>
        </w:rPr>
        <w:t xml:space="preserve">Sequences were searched against </w:t>
      </w:r>
      <w:r w:rsidR="003B0B4A" w:rsidRPr="0036245A">
        <w:rPr>
          <w:rFonts w:ascii="Arial" w:eastAsia="Calibri" w:hAnsi="Arial" w:cs="Arial"/>
        </w:rPr>
        <w:t xml:space="preserve">NCBI </w:t>
      </w:r>
      <w:r w:rsidR="008434BC" w:rsidRPr="0036245A">
        <w:rPr>
          <w:rFonts w:ascii="Arial" w:eastAsia="Calibri" w:hAnsi="Arial" w:cs="Arial"/>
        </w:rPr>
        <w:t xml:space="preserve">GenBank and the match with the highest score was noted for each sequence. If several sequences had the same score, the source of the sequences was checked and sequences reported from human samples were selected. </w:t>
      </w:r>
      <w:r w:rsidR="005D4E29" w:rsidRPr="0036245A">
        <w:rPr>
          <w:rFonts w:ascii="Arial" w:eastAsia="Calibri" w:hAnsi="Arial" w:cs="Arial"/>
        </w:rPr>
        <w:t>Taxonomic assignment to the genus level was carried out using the Ribosomal Database Project Naive Bayesian rRNA Classifier Version 2.10.</w:t>
      </w:r>
    </w:p>
    <w:p w14:paraId="633E2865" w14:textId="77777777" w:rsidR="0090085F" w:rsidRDefault="0090085F" w:rsidP="00AE0B1F">
      <w:pPr>
        <w:spacing w:before="100" w:beforeAutospacing="1"/>
        <w:contextualSpacing/>
        <w:rPr>
          <w:rFonts w:ascii="Arial" w:eastAsia="Calibri" w:hAnsi="Arial" w:cs="Arial"/>
        </w:rPr>
      </w:pPr>
    </w:p>
    <w:p w14:paraId="37C1C31B" w14:textId="013E83CF" w:rsidR="009D594A" w:rsidRDefault="00170777" w:rsidP="00AE0B1F">
      <w:pPr>
        <w:spacing w:before="100" w:beforeAutospacing="1"/>
        <w:contextualSpacing/>
        <w:rPr>
          <w:rFonts w:ascii="Arial" w:eastAsia="Calibri" w:hAnsi="Arial" w:cs="Arial"/>
          <w:i/>
        </w:rPr>
      </w:pPr>
      <w:r>
        <w:rPr>
          <w:rFonts w:ascii="Arial" w:eastAsia="Calibri" w:hAnsi="Arial" w:cs="Arial"/>
          <w:i/>
        </w:rPr>
        <w:t xml:space="preserve">Sample size </w:t>
      </w:r>
      <w:r w:rsidR="009D594A">
        <w:rPr>
          <w:rFonts w:ascii="Arial" w:eastAsia="Calibri" w:hAnsi="Arial" w:cs="Arial"/>
          <w:i/>
        </w:rPr>
        <w:t>and statistical analysis</w:t>
      </w:r>
    </w:p>
    <w:p w14:paraId="62A0996F" w14:textId="5BFB3C51" w:rsidR="0090085F" w:rsidRPr="0036245A" w:rsidRDefault="006A1A87" w:rsidP="00144499">
      <w:pPr>
        <w:spacing w:before="100" w:beforeAutospacing="1"/>
        <w:contextualSpacing/>
        <w:rPr>
          <w:rFonts w:ascii="Arial" w:eastAsia="Calibri" w:hAnsi="Arial" w:cs="Arial"/>
        </w:rPr>
      </w:pPr>
      <w:r>
        <w:rPr>
          <w:rFonts w:ascii="Arial" w:eastAsia="Calibri" w:hAnsi="Arial" w:cs="Arial"/>
        </w:rPr>
        <w:t xml:space="preserve">We were </w:t>
      </w:r>
      <w:r w:rsidR="007923A9">
        <w:rPr>
          <w:rFonts w:ascii="Arial" w:eastAsia="Calibri" w:hAnsi="Arial" w:cs="Arial"/>
        </w:rPr>
        <w:t>restricted</w:t>
      </w:r>
      <w:r>
        <w:rPr>
          <w:rFonts w:ascii="Arial" w:eastAsia="Calibri" w:hAnsi="Arial" w:cs="Arial"/>
        </w:rPr>
        <w:t xml:space="preserve"> by the size of the cohort which was originally powered to investigate the association between bacterial vaginosis and </w:t>
      </w:r>
      <w:r w:rsidR="00170777">
        <w:rPr>
          <w:rFonts w:ascii="Arial" w:eastAsia="Calibri" w:hAnsi="Arial" w:cs="Arial"/>
        </w:rPr>
        <w:t>miscarriage</w:t>
      </w:r>
      <w:r w:rsidR="00586A4F">
        <w:rPr>
          <w:rFonts w:ascii="Arial" w:eastAsia="Calibri" w:hAnsi="Arial" w:cs="Arial"/>
        </w:rPr>
        <w:t xml:space="preserve"> [</w:t>
      </w:r>
      <w:r w:rsidR="00D10028" w:rsidRPr="00586A4F">
        <w:rPr>
          <w:rFonts w:ascii="Arial" w:eastAsia="Calibri" w:hAnsi="Arial" w:cs="Arial"/>
        </w:rPr>
        <w:fldChar w:fldCharType="begin"/>
      </w:r>
      <w:r w:rsidR="00C94752" w:rsidRPr="00586A4F">
        <w:rPr>
          <w:rFonts w:ascii="Arial" w:eastAsia="Calibri" w:hAnsi="Arial" w:cs="Arial"/>
        </w:rPr>
        <w:instrText xml:space="preserve"> ADDIN REFMGR.CITE &lt;Refman&gt;&lt;Cite&gt;&lt;Author&gt;Oakeshott P&lt;/Author&gt;&lt;Year&gt;2002&lt;/Year&gt;&lt;RecNum&gt;339&lt;/RecNum&gt;&lt;IDText&gt;Association between bacterial vaginosis or chlamydial infection and miscarriage before 16 weeks&amp;apos; gestation: prospective community based cohort study&lt;/IDText&gt;&lt;MDL Ref_Type="Journal"&gt;&lt;Ref_Type&gt;Journal&lt;/Ref_Type&gt;&lt;Ref_ID&gt;339&lt;/Ref_ID&gt;&lt;Title_Primary&gt;Association between bacterial vaginosis or chlamydial infection and miscarriage before 16 weeks&amp;apos; gestation: prospective community based cohort study&lt;/Title_Primary&gt;&lt;Authors_Primary&gt;Oakeshott P&lt;/Authors_Primary&gt;&lt;Authors_Primary&gt;Hay P&lt;/Authors_Primary&gt;&lt;Authors_Primary&gt;Hay S&lt;/Authors_Primary&gt;&lt;Authors_Primary&gt;Steinke F&lt;/Authors_Primary&gt;&lt;Authors_Primary&gt;Rink E&lt;/Authors_Primary&gt;&lt;Authors_Primary&gt;Kerry S&lt;/Authors_Primary&gt;&lt;Date_Primary&gt;2002&lt;/Date_Primary&gt;&lt;Reprint&gt;In File&lt;/Reprint&gt;&lt;Start_Page&gt;1334&lt;/Start_Page&gt;&lt;End_Page&gt;1336&lt;/End_Page&gt;&lt;Periodical&gt;BMJ&lt;/Periodical&gt;&lt;Volume&gt;325&lt;/Volume&gt;&lt;ZZ_JournalFull&gt;&lt;f name="System"&gt;BMJ&lt;/f&gt;&lt;/ZZ_JournalFull&gt;&lt;ZZ_WorkformID&gt;1&lt;/ZZ_WorkformID&gt;&lt;/MDL&gt;&lt;/Cite&gt;&lt;/Refman&gt;</w:instrText>
      </w:r>
      <w:r w:rsidR="00D10028" w:rsidRPr="00586A4F">
        <w:rPr>
          <w:rFonts w:ascii="Arial" w:eastAsia="Calibri" w:hAnsi="Arial" w:cs="Arial"/>
        </w:rPr>
        <w:fldChar w:fldCharType="separate"/>
      </w:r>
      <w:r w:rsidR="00D10028" w:rsidRPr="00586A4F">
        <w:rPr>
          <w:rFonts w:ascii="Arial" w:eastAsia="Calibri" w:hAnsi="Arial" w:cs="Arial"/>
        </w:rPr>
        <w:t>6</w:t>
      </w:r>
      <w:r w:rsidR="00D10028" w:rsidRPr="00586A4F">
        <w:rPr>
          <w:rFonts w:ascii="Arial" w:eastAsia="Calibri" w:hAnsi="Arial" w:cs="Arial"/>
        </w:rPr>
        <w:fldChar w:fldCharType="end"/>
      </w:r>
      <w:r w:rsidR="00586A4F">
        <w:rPr>
          <w:rFonts w:ascii="Arial" w:eastAsia="Calibri" w:hAnsi="Arial" w:cs="Arial"/>
        </w:rPr>
        <w:t>]</w:t>
      </w:r>
      <w:r>
        <w:rPr>
          <w:rFonts w:ascii="Arial" w:eastAsia="Calibri" w:hAnsi="Arial" w:cs="Arial"/>
        </w:rPr>
        <w:t>.</w:t>
      </w:r>
      <w:r w:rsidR="00170777">
        <w:rPr>
          <w:rFonts w:ascii="Arial" w:eastAsia="Calibri" w:hAnsi="Arial" w:cs="Arial"/>
        </w:rPr>
        <w:t xml:space="preserve"> </w:t>
      </w:r>
      <w:r w:rsidR="00CE6D27" w:rsidRPr="0036245A">
        <w:rPr>
          <w:rFonts w:ascii="Arial" w:eastAsia="Calibri" w:hAnsi="Arial" w:cs="Arial"/>
        </w:rPr>
        <w:t xml:space="preserve">Prevalences </w:t>
      </w:r>
      <w:r w:rsidR="00144499">
        <w:rPr>
          <w:rFonts w:ascii="Arial" w:eastAsia="Calibri" w:hAnsi="Arial" w:cs="Arial"/>
        </w:rPr>
        <w:t>are</w:t>
      </w:r>
      <w:r w:rsidR="00144499" w:rsidRPr="0036245A">
        <w:rPr>
          <w:rFonts w:ascii="Arial" w:eastAsia="Calibri" w:hAnsi="Arial" w:cs="Arial"/>
        </w:rPr>
        <w:t xml:space="preserve"> </w:t>
      </w:r>
      <w:r w:rsidR="00CA0FD1" w:rsidRPr="0036245A">
        <w:rPr>
          <w:rFonts w:ascii="Arial" w:eastAsia="Calibri" w:hAnsi="Arial" w:cs="Arial"/>
        </w:rPr>
        <w:t>presente</w:t>
      </w:r>
      <w:r w:rsidR="00CE6D27" w:rsidRPr="0036245A">
        <w:rPr>
          <w:rFonts w:ascii="Arial" w:eastAsia="Calibri" w:hAnsi="Arial" w:cs="Arial"/>
        </w:rPr>
        <w:t>d with 95% confidence intervals</w:t>
      </w:r>
      <w:r w:rsidR="00144499">
        <w:rPr>
          <w:rFonts w:ascii="Arial" w:eastAsia="Calibri" w:hAnsi="Arial" w:cs="Arial"/>
        </w:rPr>
        <w:t>.</w:t>
      </w:r>
      <w:r w:rsidR="0090085F" w:rsidRPr="0036245A">
        <w:rPr>
          <w:rFonts w:ascii="Arial" w:eastAsia="Calibri" w:hAnsi="Arial" w:cs="Arial"/>
        </w:rPr>
        <w:t xml:space="preserve"> </w:t>
      </w:r>
      <w:r w:rsidR="00144499">
        <w:rPr>
          <w:rFonts w:ascii="Arial" w:eastAsia="Calibri" w:hAnsi="Arial" w:cs="Arial"/>
        </w:rPr>
        <w:t>O</w:t>
      </w:r>
      <w:r w:rsidR="00CA0FD1" w:rsidRPr="0036245A">
        <w:rPr>
          <w:rFonts w:ascii="Arial" w:eastAsia="Calibri" w:hAnsi="Arial" w:cs="Arial"/>
        </w:rPr>
        <w:t>utcomes</w:t>
      </w:r>
      <w:r w:rsidR="0090085F" w:rsidRPr="0036245A">
        <w:rPr>
          <w:rFonts w:ascii="Arial" w:eastAsia="Calibri" w:hAnsi="Arial" w:cs="Arial"/>
        </w:rPr>
        <w:t xml:space="preserve"> were compared </w:t>
      </w:r>
      <w:r w:rsidR="00CA0FD1" w:rsidRPr="0036245A">
        <w:rPr>
          <w:rFonts w:ascii="Arial" w:eastAsia="Calibri" w:hAnsi="Arial" w:cs="Arial"/>
        </w:rPr>
        <w:t xml:space="preserve">between infected and uninfected women </w:t>
      </w:r>
      <w:r w:rsidR="0090085F" w:rsidRPr="0036245A">
        <w:rPr>
          <w:rFonts w:ascii="Arial" w:eastAsia="Calibri" w:hAnsi="Arial" w:cs="Arial"/>
        </w:rPr>
        <w:t>using two-sided Fisher’s exact tests</w:t>
      </w:r>
      <w:r w:rsidR="00CA0FD1" w:rsidRPr="0036245A">
        <w:rPr>
          <w:rFonts w:ascii="Arial" w:eastAsia="Calibri" w:hAnsi="Arial" w:cs="Arial"/>
        </w:rPr>
        <w:t xml:space="preserve"> at a 5% significance level</w:t>
      </w:r>
      <w:r w:rsidR="0090085F" w:rsidRPr="0036245A">
        <w:rPr>
          <w:rFonts w:ascii="Arial" w:eastAsia="Calibri" w:hAnsi="Arial" w:cs="Arial"/>
        </w:rPr>
        <w:t>.</w:t>
      </w:r>
      <w:r w:rsidR="00170777">
        <w:rPr>
          <w:rFonts w:ascii="Arial" w:eastAsia="Calibri" w:hAnsi="Arial" w:cs="Arial"/>
        </w:rPr>
        <w:t xml:space="preserve"> </w:t>
      </w:r>
      <w:r w:rsidR="009C3DF1">
        <w:rPr>
          <w:rFonts w:ascii="Arial" w:eastAsia="Calibri" w:hAnsi="Arial" w:cs="Arial"/>
        </w:rPr>
        <w:t xml:space="preserve">We focused on early miscarriages at ≤12 weeks gestation since </w:t>
      </w:r>
      <w:r w:rsidR="009C3DF1" w:rsidRPr="000010DD">
        <w:rPr>
          <w:rFonts w:ascii="Arial" w:eastAsia="Calibri" w:hAnsi="Arial" w:cs="Arial"/>
          <w:i/>
        </w:rPr>
        <w:t>W.chondrophila</w:t>
      </w:r>
      <w:r w:rsidR="009C3DF1">
        <w:rPr>
          <w:rFonts w:ascii="Arial" w:eastAsia="Calibri" w:hAnsi="Arial" w:cs="Arial"/>
        </w:rPr>
        <w:t xml:space="preserve"> positive serology has been shown to be associated with early miscarriages</w:t>
      </w:r>
      <w:r w:rsidR="00586A4F">
        <w:rPr>
          <w:rFonts w:ascii="Arial" w:eastAsia="Calibri" w:hAnsi="Arial" w:cs="Arial"/>
        </w:rPr>
        <w:t xml:space="preserve"> [</w:t>
      </w:r>
      <w:r w:rsidR="009C3DF1" w:rsidRPr="00586A4F">
        <w:rPr>
          <w:rFonts w:ascii="Arial" w:eastAsia="Calibri" w:hAnsi="Arial" w:cs="Arial"/>
        </w:rPr>
        <w:fldChar w:fldCharType="begin"/>
      </w:r>
      <w:r w:rsidR="00C94752" w:rsidRPr="00586A4F">
        <w:rPr>
          <w:rFonts w:ascii="Arial" w:eastAsia="Calibri" w:hAnsi="Arial" w:cs="Arial"/>
        </w:rPr>
        <w:instrText xml:space="preserve"> ADDIN REFMGR.CITE &lt;Refman&gt;&lt;Cite&gt;&lt;Author&gt;Baud&lt;/Author&gt;&lt;Year&gt;2007&lt;/Year&gt;&lt;RecNum&gt;582&lt;/RecNum&gt;&lt;IDText&gt;Waddlia chondrophila, a potential agent of human fetal death&lt;/IDText&gt;&lt;MDL Ref_Type="Journal"&gt;&lt;Ref_Type&gt;Journal&lt;/Ref_Type&gt;&lt;Ref_ID&gt;582&lt;/Ref_ID&gt;&lt;Title_Primary&gt;Waddlia chondrophila, a potential agent of human fetal death&lt;/Title_Primary&gt;&lt;Authors_Primary&gt;Baud,D.&lt;/Authors_Primary&gt;&lt;Authors_Primary&gt;Thomas,V.&lt;/Authors_Primary&gt;&lt;Authors_Primary&gt;Arafa,A.&lt;/Authors_Primary&gt;&lt;Authors_Primary&gt;Regan,L.&lt;/Authors_Primary&gt;&lt;Authors_Primary&gt;Greub,G.&lt;/Authors_Primary&gt;&lt;Date_Primary&gt;2007/8&lt;/Date_Primary&gt;&lt;Keywords&gt;Abortion,Habitual&lt;/Keywords&gt;&lt;Keywords&gt;Abortion,Spontaneous&lt;/Keywords&gt;&lt;Keywords&gt;Adult&lt;/Keywords&gt;&lt;Keywords&gt;Animals&lt;/Keywords&gt;&lt;Keywords&gt;ANTIBODIES&lt;/Keywords&gt;&lt;Keywords&gt;ANTIBODY&lt;/Keywords&gt;&lt;Keywords&gt;blood&lt;/Keywords&gt;&lt;Keywords&gt;Blotting,Western&lt;/Keywords&gt;&lt;Keywords&gt;Chlamydiaceae Infections&lt;/Keywords&gt;&lt;Keywords&gt;Chlamydiales&lt;/Keywords&gt;&lt;Keywords&gt;control&lt;/Keywords&gt;&lt;Keywords&gt;epidemiology&lt;/Keywords&gt;&lt;Keywords&gt;Female&lt;/Keywords&gt;&lt;Keywords&gt;Fetal Death&lt;/Keywords&gt;&lt;Keywords&gt;Fluorescent Antibody Technique&lt;/Keywords&gt;&lt;Keywords&gt;Human&lt;/Keywords&gt;&lt;Keywords&gt;Humans&lt;/Keywords&gt;&lt;Keywords&gt;IMMUNOFLUORESCENCE&lt;/Keywords&gt;&lt;Keywords&gt;Immunoglobulin G&lt;/Keywords&gt;&lt;Keywords&gt;isolation &amp;amp; purification&lt;/Keywords&gt;&lt;Keywords&gt;methods&lt;/Keywords&gt;&lt;Keywords&gt;microbiology&lt;/Keywords&gt;&lt;Keywords&gt;Pregnancy&lt;/Keywords&gt;&lt;Keywords&gt;Pregnancy Complications,Infectious&lt;/Keywords&gt;&lt;Keywords&gt;Seroepidemiologic Studies&lt;/Keywords&gt;&lt;Keywords&gt;SEROPREVALENCE&lt;/Keywords&gt;&lt;Keywords&gt;WOMEN&lt;/Keywords&gt;&lt;Keywords&gt;Zoonoses&lt;/Keywords&gt;&lt;Reprint&gt;Not in File&lt;/Reprint&gt;&lt;Start_Page&gt;1239&lt;/Start_Page&gt;&lt;End_Page&gt;1243&lt;/End_Page&gt;&lt;Periodical&gt;Emerg.Infect.Dis.&lt;/Periodical&gt;&lt;Volume&gt;13&lt;/Volume&gt;&lt;Issue&gt;8&lt;/Issue&gt;&lt;User_Def_5&gt;PMC2828094&lt;/User_Def_5&gt;&lt;Address&gt;University of Lausanne, Lausanne, Switzerland&lt;/Address&gt;&lt;Web_URL&gt;PM:17953102&lt;/Web_URL&gt;&lt;ZZ_JournalStdAbbrev&gt;&lt;f name="System"&gt;Emerg.Infect.Dis.&lt;/f&gt;&lt;/ZZ_JournalStdAbbrev&gt;&lt;ZZ_WorkformID&gt;1&lt;/ZZ_WorkformID&gt;&lt;/MDL&gt;&lt;/Cite&gt;&lt;/Refman&gt;</w:instrText>
      </w:r>
      <w:r w:rsidR="009C3DF1" w:rsidRPr="00586A4F">
        <w:rPr>
          <w:rFonts w:ascii="Arial" w:eastAsia="Calibri" w:hAnsi="Arial" w:cs="Arial"/>
        </w:rPr>
        <w:fldChar w:fldCharType="separate"/>
      </w:r>
      <w:r w:rsidR="009C3DF1" w:rsidRPr="00586A4F">
        <w:rPr>
          <w:rFonts w:ascii="Arial" w:eastAsia="Calibri" w:hAnsi="Arial" w:cs="Arial"/>
        </w:rPr>
        <w:t>3</w:t>
      </w:r>
      <w:r w:rsidR="009C3DF1" w:rsidRPr="00586A4F">
        <w:rPr>
          <w:rFonts w:ascii="Arial" w:eastAsia="Calibri" w:hAnsi="Arial" w:cs="Arial"/>
        </w:rPr>
        <w:fldChar w:fldCharType="end"/>
      </w:r>
      <w:r w:rsidR="00586A4F">
        <w:rPr>
          <w:rFonts w:ascii="Arial" w:eastAsia="Calibri" w:hAnsi="Arial" w:cs="Arial"/>
        </w:rPr>
        <w:t>]</w:t>
      </w:r>
      <w:r w:rsidR="009C3DF1">
        <w:rPr>
          <w:rFonts w:ascii="Arial" w:eastAsia="Calibri" w:hAnsi="Arial" w:cs="Arial"/>
        </w:rPr>
        <w:t xml:space="preserve"> but not with late miscarriages after 12 weeks. </w:t>
      </w:r>
      <w:r w:rsidR="00170777">
        <w:rPr>
          <w:rFonts w:ascii="Arial" w:eastAsia="Calibri" w:hAnsi="Arial" w:cs="Arial"/>
        </w:rPr>
        <w:t>Numbers did not permit adjustment for possible confounders.</w:t>
      </w:r>
      <w:r w:rsidR="00144499">
        <w:rPr>
          <w:rFonts w:ascii="Arial" w:eastAsia="Calibri" w:hAnsi="Arial" w:cs="Arial"/>
        </w:rPr>
        <w:t xml:space="preserve"> S</w:t>
      </w:r>
      <w:r w:rsidR="00144499" w:rsidRPr="0036245A">
        <w:rPr>
          <w:rFonts w:ascii="Arial" w:eastAsia="Calibri" w:hAnsi="Arial" w:cs="Arial"/>
        </w:rPr>
        <w:t>tatistical analyses were performed using Stata version 1</w:t>
      </w:r>
      <w:r w:rsidR="00F815CD">
        <w:rPr>
          <w:rFonts w:ascii="Arial" w:eastAsia="Calibri" w:hAnsi="Arial" w:cs="Arial"/>
        </w:rPr>
        <w:t>3</w:t>
      </w:r>
      <w:r w:rsidR="00144499" w:rsidRPr="0036245A">
        <w:rPr>
          <w:rFonts w:ascii="Arial" w:eastAsia="Calibri" w:hAnsi="Arial" w:cs="Arial"/>
        </w:rPr>
        <w:t>, with exact confidence intervals calculated by Confidence Interval Analysis software version 1.2.</w:t>
      </w:r>
    </w:p>
    <w:p w14:paraId="6F9BDA4E" w14:textId="77777777" w:rsidR="00B0553D" w:rsidRPr="0036245A" w:rsidRDefault="00B0553D" w:rsidP="00AE0B1F">
      <w:pPr>
        <w:spacing w:after="0"/>
        <w:contextualSpacing/>
        <w:rPr>
          <w:rFonts w:ascii="Arial" w:eastAsia="Times New Roman" w:hAnsi="Arial" w:cs="Arial"/>
          <w:b/>
          <w:lang w:eastAsia="en-GB"/>
        </w:rPr>
      </w:pPr>
    </w:p>
    <w:p w14:paraId="2C31B74D" w14:textId="77777777" w:rsidR="00252311" w:rsidRPr="0036245A" w:rsidRDefault="00CF4F83" w:rsidP="00AE0B1F">
      <w:pPr>
        <w:spacing w:before="100" w:beforeAutospacing="1"/>
        <w:contextualSpacing/>
        <w:rPr>
          <w:rFonts w:ascii="Arial" w:hAnsi="Arial" w:cs="Arial"/>
          <w:b/>
        </w:rPr>
      </w:pPr>
      <w:r w:rsidRPr="0036245A">
        <w:rPr>
          <w:rFonts w:ascii="Arial" w:hAnsi="Arial" w:cs="Arial"/>
          <w:b/>
        </w:rPr>
        <w:t>Result</w:t>
      </w:r>
      <w:r w:rsidR="00C82E66" w:rsidRPr="0036245A">
        <w:rPr>
          <w:rFonts w:ascii="Arial" w:hAnsi="Arial" w:cs="Arial"/>
          <w:b/>
        </w:rPr>
        <w:t>s</w:t>
      </w:r>
    </w:p>
    <w:p w14:paraId="0A51C62A" w14:textId="7F43FAAA" w:rsidR="0083737B" w:rsidRPr="0036245A" w:rsidRDefault="002123AD" w:rsidP="00AE0B1F">
      <w:pPr>
        <w:spacing w:before="100" w:beforeAutospacing="1"/>
        <w:contextualSpacing/>
        <w:rPr>
          <w:rFonts w:ascii="Arial" w:eastAsia="Calibri" w:hAnsi="Arial" w:cs="Arial"/>
        </w:rPr>
      </w:pPr>
      <w:r w:rsidRPr="0036245A">
        <w:rPr>
          <w:rFonts w:ascii="Arial" w:hAnsi="Arial" w:cs="Arial"/>
        </w:rPr>
        <w:t>Urine s</w:t>
      </w:r>
      <w:r w:rsidR="008A765B" w:rsidRPr="0036245A">
        <w:rPr>
          <w:rFonts w:ascii="Arial" w:hAnsi="Arial" w:cs="Arial"/>
        </w:rPr>
        <w:t>amples from</w:t>
      </w:r>
      <w:r w:rsidR="00453173" w:rsidRPr="0036245A">
        <w:rPr>
          <w:rFonts w:ascii="Arial" w:hAnsi="Arial" w:cs="Arial"/>
        </w:rPr>
        <w:t xml:space="preserve"> 8</w:t>
      </w:r>
      <w:r w:rsidR="00C663F2" w:rsidRPr="0036245A">
        <w:rPr>
          <w:rFonts w:ascii="Arial" w:hAnsi="Arial" w:cs="Arial"/>
        </w:rPr>
        <w:t>47</w:t>
      </w:r>
      <w:r w:rsidR="00F27173" w:rsidRPr="0036245A">
        <w:rPr>
          <w:rFonts w:ascii="Arial" w:hAnsi="Arial" w:cs="Arial"/>
        </w:rPr>
        <w:t xml:space="preserve"> </w:t>
      </w:r>
      <w:r w:rsidR="006A15E8" w:rsidRPr="0036245A">
        <w:rPr>
          <w:rFonts w:ascii="Arial" w:hAnsi="Arial" w:cs="Arial"/>
        </w:rPr>
        <w:t xml:space="preserve">(70%) </w:t>
      </w:r>
      <w:r w:rsidR="008A765B" w:rsidRPr="0036245A">
        <w:rPr>
          <w:rFonts w:ascii="Arial" w:hAnsi="Arial" w:cs="Arial"/>
        </w:rPr>
        <w:t>women were</w:t>
      </w:r>
      <w:r w:rsidR="00F27173" w:rsidRPr="0036245A">
        <w:rPr>
          <w:rFonts w:ascii="Arial" w:hAnsi="Arial" w:cs="Arial"/>
        </w:rPr>
        <w:t xml:space="preserve"> </w:t>
      </w:r>
      <w:r w:rsidR="007E55E4" w:rsidRPr="0036245A">
        <w:rPr>
          <w:rFonts w:ascii="Arial" w:hAnsi="Arial" w:cs="Arial"/>
        </w:rPr>
        <w:t xml:space="preserve">available </w:t>
      </w:r>
      <w:r w:rsidR="00F27173" w:rsidRPr="0036245A">
        <w:rPr>
          <w:rFonts w:ascii="Arial" w:hAnsi="Arial" w:cs="Arial"/>
        </w:rPr>
        <w:t>for analysis</w:t>
      </w:r>
      <w:r w:rsidR="002E38B2" w:rsidRPr="0036245A">
        <w:rPr>
          <w:rFonts w:ascii="Arial" w:hAnsi="Arial" w:cs="Arial"/>
        </w:rPr>
        <w:t xml:space="preserve"> (Fig</w:t>
      </w:r>
      <w:r w:rsidR="00BA5F0E" w:rsidRPr="0036245A">
        <w:rPr>
          <w:rFonts w:ascii="Arial" w:hAnsi="Arial" w:cs="Arial"/>
        </w:rPr>
        <w:t>ure</w:t>
      </w:r>
      <w:r w:rsidR="002E38B2" w:rsidRPr="0036245A">
        <w:rPr>
          <w:rFonts w:ascii="Arial" w:hAnsi="Arial" w:cs="Arial"/>
        </w:rPr>
        <w:t xml:space="preserve"> 1)</w:t>
      </w:r>
      <w:r w:rsidR="008A765B" w:rsidRPr="0036245A">
        <w:rPr>
          <w:rFonts w:ascii="Arial" w:hAnsi="Arial" w:cs="Arial"/>
        </w:rPr>
        <w:t>.</w:t>
      </w:r>
      <w:r w:rsidR="00025B15" w:rsidRPr="0036245A">
        <w:rPr>
          <w:rFonts w:ascii="Arial" w:hAnsi="Arial" w:cs="Arial"/>
        </w:rPr>
        <w:t xml:space="preserve"> </w:t>
      </w:r>
      <w:r w:rsidR="008A765B" w:rsidRPr="0036245A">
        <w:rPr>
          <w:rFonts w:ascii="Arial" w:eastAsia="Calibri" w:hAnsi="Arial" w:cs="Arial"/>
        </w:rPr>
        <w:t xml:space="preserve">The mean age of the </w:t>
      </w:r>
      <w:r w:rsidR="00AA0613" w:rsidRPr="0036245A">
        <w:rPr>
          <w:rFonts w:ascii="Arial" w:eastAsia="Calibri" w:hAnsi="Arial" w:cs="Arial"/>
        </w:rPr>
        <w:t xml:space="preserve">whole cohort of </w:t>
      </w:r>
      <w:r w:rsidR="008A765B" w:rsidRPr="0036245A">
        <w:rPr>
          <w:rFonts w:ascii="Arial" w:eastAsia="Calibri" w:hAnsi="Arial" w:cs="Arial"/>
        </w:rPr>
        <w:t>women was 31 years (range 16 to 46)</w:t>
      </w:r>
      <w:r w:rsidR="00B646F9" w:rsidRPr="0036245A">
        <w:rPr>
          <w:rFonts w:ascii="Arial" w:eastAsia="Calibri" w:hAnsi="Arial" w:cs="Arial"/>
        </w:rPr>
        <w:t>, 10</w:t>
      </w:r>
      <w:r w:rsidR="0083737B" w:rsidRPr="0036245A">
        <w:rPr>
          <w:rFonts w:ascii="Arial" w:eastAsia="Calibri" w:hAnsi="Arial" w:cs="Arial"/>
        </w:rPr>
        <w:t>% were of black ethnicity</w:t>
      </w:r>
      <w:r w:rsidR="00C140C3" w:rsidRPr="0036245A">
        <w:rPr>
          <w:rFonts w:ascii="Arial" w:eastAsia="Calibri" w:hAnsi="Arial" w:cs="Arial"/>
        </w:rPr>
        <w:t xml:space="preserve"> (Black Caribbean n=48, Black African n=30)</w:t>
      </w:r>
      <w:r w:rsidR="006A15E8" w:rsidRPr="0036245A">
        <w:rPr>
          <w:rFonts w:ascii="Arial" w:eastAsia="Calibri" w:hAnsi="Arial" w:cs="Arial"/>
        </w:rPr>
        <w:t>, 10</w:t>
      </w:r>
      <w:r w:rsidR="00B646F9" w:rsidRPr="0036245A">
        <w:rPr>
          <w:rFonts w:ascii="Arial" w:eastAsia="Calibri" w:hAnsi="Arial" w:cs="Arial"/>
        </w:rPr>
        <w:t>% smoked during pregnancy, 40</w:t>
      </w:r>
      <w:r w:rsidR="0083737B" w:rsidRPr="0036245A">
        <w:rPr>
          <w:rFonts w:ascii="Arial" w:eastAsia="Calibri" w:hAnsi="Arial" w:cs="Arial"/>
        </w:rPr>
        <w:t>% were from social class 3-5</w:t>
      </w:r>
      <w:r w:rsidR="00CA0FD1" w:rsidRPr="0036245A">
        <w:rPr>
          <w:rFonts w:ascii="Arial" w:eastAsia="Calibri" w:hAnsi="Arial" w:cs="Arial"/>
        </w:rPr>
        <w:t xml:space="preserve"> on the Standard Occupational Classification</w:t>
      </w:r>
      <w:r w:rsidR="005320BA" w:rsidRPr="0036245A">
        <w:rPr>
          <w:rFonts w:ascii="Arial" w:eastAsia="Calibri" w:hAnsi="Arial" w:cs="Arial"/>
        </w:rPr>
        <w:fldChar w:fldCharType="begin"/>
      </w:r>
      <w:r w:rsidR="00C94752">
        <w:rPr>
          <w:rFonts w:ascii="Arial" w:eastAsia="Calibri" w:hAnsi="Arial" w:cs="Arial"/>
        </w:rPr>
        <w:instrText xml:space="preserve"> ADDIN REFMGR.CITE &lt;Refman&gt;&lt;Cite&gt;&lt;Author&gt;Oakeshott P&lt;/Author&gt;&lt;Year&gt;2002&lt;/Year&gt;&lt;RecNum&gt;339&lt;/RecNum&gt;&lt;IDText&gt;Association between bacterial vaginosis or chlamydial infection and miscarriage before 16 weeks&amp;apos; gestation: prospective community based cohort study&lt;/IDText&gt;&lt;MDL Ref_Type="Journal"&gt;&lt;Ref_Type&gt;Journal&lt;/Ref_Type&gt;&lt;Ref_ID&gt;339&lt;/Ref_ID&gt;&lt;Title_Primary&gt;Association between bacterial vaginosis or chlamydial infection and miscarriage before 16 weeks&amp;apos; gestation: prospective community based cohort study&lt;/Title_Primary&gt;&lt;Authors_Primary&gt;Oakeshott P&lt;/Authors_Primary&gt;&lt;Authors_Primary&gt;Hay P&lt;/Authors_Primary&gt;&lt;Authors_Primary&gt;Hay S&lt;/Authors_Primary&gt;&lt;Authors_Primary&gt;Steinke F&lt;/Authors_Primary&gt;&lt;Authors_Primary&gt;Rink E&lt;/Authors_Primary&gt;&lt;Authors_Primary&gt;Kerry S&lt;/Authors_Primary&gt;&lt;Date_Primary&gt;2002&lt;/Date_Primary&gt;&lt;Reprint&gt;In File&lt;/Reprint&gt;&lt;Start_Page&gt;1334&lt;/Start_Page&gt;&lt;End_Page&gt;1336&lt;/End_Page&gt;&lt;Periodical&gt;BMJ&lt;/Periodical&gt;&lt;Volume&gt;325&lt;/Volume&gt;&lt;ZZ_JournalFull&gt;&lt;f name="System"&gt;BMJ&lt;/f&gt;&lt;/ZZ_JournalFull&gt;&lt;ZZ_WorkformID&gt;1&lt;/ZZ_WorkformID&gt;&lt;/MDL&gt;&lt;/Cite&gt;&lt;Cite&gt;&lt;Author&gt;Office for National Statistics&lt;/Author&gt;&lt;Year&gt;2000&lt;/Year&gt;&lt;RecNum&gt;743&lt;/RecNum&gt;&lt;IDText&gt;Standard occupational classification 2000 (SOC2000)&lt;/IDText&gt;&lt;MDL Ref_Type="Report"&gt;&lt;Ref_Type&gt;Report&lt;/Ref_Type&gt;&lt;Ref_ID&gt;743&lt;/Ref_ID&gt;&lt;Authors_Primary&gt;Office for National Statistics&lt;/Authors_Primary&gt;&lt;Date_Primary&gt;2000&lt;/Date_Primary&gt;&lt;Keywords&gt;classification&lt;/Keywords&gt;&lt;Reprint&gt;Not in File&lt;/Reprint&gt;&lt;Title_Series&gt;Standard occupational classification 2000 (SOC2000)&lt;/Title_Series&gt;&lt;Date_Secondary&gt;2000&lt;/Date_Secondary&gt;&lt;ZZ_WorkformID&gt;24&lt;/ZZ_WorkformID&gt;&lt;/MDL&gt;&lt;/Cite&gt;&lt;/Refman&gt;</w:instrText>
      </w:r>
      <w:r w:rsidR="005320BA" w:rsidRPr="0036245A">
        <w:rPr>
          <w:rFonts w:ascii="Arial" w:eastAsia="Calibri" w:hAnsi="Arial" w:cs="Arial"/>
        </w:rPr>
        <w:fldChar w:fldCharType="separate"/>
      </w:r>
      <w:r w:rsidR="00081A58" w:rsidRPr="0036245A">
        <w:rPr>
          <w:rFonts w:ascii="Arial" w:eastAsia="Calibri" w:hAnsi="Arial" w:cs="Arial"/>
          <w:noProof/>
          <w:vertAlign w:val="superscript"/>
        </w:rPr>
        <w:t>6;15</w:t>
      </w:r>
      <w:r w:rsidR="005320BA" w:rsidRPr="0036245A">
        <w:rPr>
          <w:rFonts w:ascii="Arial" w:eastAsia="Calibri" w:hAnsi="Arial" w:cs="Arial"/>
        </w:rPr>
        <w:fldChar w:fldCharType="end"/>
      </w:r>
      <w:r w:rsidR="0083737B" w:rsidRPr="0036245A">
        <w:rPr>
          <w:rFonts w:ascii="Arial" w:eastAsia="Calibri" w:hAnsi="Arial" w:cs="Arial"/>
        </w:rPr>
        <w:t>, and 4% were teenagers</w:t>
      </w:r>
      <w:r w:rsidR="00AE4EEA" w:rsidRPr="0036245A">
        <w:rPr>
          <w:rFonts w:ascii="Arial" w:eastAsia="Calibri" w:hAnsi="Arial" w:cs="Arial"/>
        </w:rPr>
        <w:t xml:space="preserve"> (aged &lt;20 years)</w:t>
      </w:r>
      <w:r w:rsidR="008A765B" w:rsidRPr="0036245A">
        <w:rPr>
          <w:rFonts w:ascii="Arial" w:eastAsia="Calibri" w:hAnsi="Arial" w:cs="Arial"/>
        </w:rPr>
        <w:t>.</w:t>
      </w:r>
      <w:r w:rsidR="00770BDB" w:rsidRPr="0036245A">
        <w:rPr>
          <w:rFonts w:ascii="Arial" w:eastAsia="Calibri" w:hAnsi="Arial" w:cs="Arial"/>
        </w:rPr>
        <w:t xml:space="preserve"> </w:t>
      </w:r>
      <w:r w:rsidR="007E01E6" w:rsidRPr="0036245A">
        <w:rPr>
          <w:rFonts w:ascii="Arial" w:eastAsia="Calibri" w:hAnsi="Arial" w:cs="Arial"/>
        </w:rPr>
        <w:t>A</w:t>
      </w:r>
      <w:r w:rsidR="0083737B" w:rsidRPr="0036245A">
        <w:rPr>
          <w:rFonts w:ascii="Arial" w:eastAsia="Calibri" w:hAnsi="Arial" w:cs="Arial"/>
        </w:rPr>
        <w:t>ge</w:t>
      </w:r>
      <w:r w:rsidR="007E01E6" w:rsidRPr="0036245A">
        <w:rPr>
          <w:rFonts w:ascii="Arial" w:eastAsia="Calibri" w:hAnsi="Arial" w:cs="Arial"/>
        </w:rPr>
        <w:t>,</w:t>
      </w:r>
      <w:r w:rsidR="0083737B" w:rsidRPr="0036245A">
        <w:rPr>
          <w:rFonts w:ascii="Arial" w:eastAsia="Calibri" w:hAnsi="Arial" w:cs="Arial"/>
        </w:rPr>
        <w:t xml:space="preserve"> ethnicity</w:t>
      </w:r>
      <w:r w:rsidR="009E023F" w:rsidRPr="0036245A">
        <w:rPr>
          <w:rFonts w:ascii="Arial" w:eastAsia="Calibri" w:hAnsi="Arial" w:cs="Arial"/>
        </w:rPr>
        <w:t xml:space="preserve"> </w:t>
      </w:r>
      <w:r w:rsidR="007E01E6" w:rsidRPr="0036245A">
        <w:rPr>
          <w:rFonts w:ascii="Arial" w:eastAsia="Calibri" w:hAnsi="Arial" w:cs="Arial"/>
        </w:rPr>
        <w:t xml:space="preserve">and other characteristics </w:t>
      </w:r>
      <w:r w:rsidR="009E023F" w:rsidRPr="0036245A">
        <w:rPr>
          <w:rFonts w:ascii="Arial" w:eastAsia="Calibri" w:hAnsi="Arial" w:cs="Arial"/>
        </w:rPr>
        <w:t xml:space="preserve">were similar in </w:t>
      </w:r>
      <w:r w:rsidR="00AE4EEA" w:rsidRPr="0036245A">
        <w:rPr>
          <w:rFonts w:ascii="Arial" w:eastAsia="Calibri" w:hAnsi="Arial" w:cs="Arial"/>
        </w:rPr>
        <w:t xml:space="preserve">included and excluded women </w:t>
      </w:r>
      <w:r w:rsidR="006B5D47" w:rsidRPr="0036245A">
        <w:rPr>
          <w:rFonts w:ascii="Arial" w:eastAsia="Calibri" w:hAnsi="Arial" w:cs="Arial"/>
        </w:rPr>
        <w:t>(</w:t>
      </w:r>
      <w:r w:rsidR="00AE4EEA" w:rsidRPr="0036245A">
        <w:rPr>
          <w:rFonts w:ascii="Arial" w:eastAsia="Calibri" w:hAnsi="Arial" w:cs="Arial"/>
        </w:rPr>
        <w:t xml:space="preserve">Supplementary </w:t>
      </w:r>
      <w:r w:rsidR="00AA0613" w:rsidRPr="0036245A">
        <w:rPr>
          <w:rFonts w:ascii="Arial" w:eastAsia="Calibri" w:hAnsi="Arial" w:cs="Arial"/>
        </w:rPr>
        <w:t>D</w:t>
      </w:r>
      <w:r w:rsidR="00AE4EEA" w:rsidRPr="0036245A">
        <w:rPr>
          <w:rFonts w:ascii="Arial" w:eastAsia="Calibri" w:hAnsi="Arial" w:cs="Arial"/>
        </w:rPr>
        <w:t xml:space="preserve">ata </w:t>
      </w:r>
      <w:r w:rsidR="006B5D47" w:rsidRPr="0036245A">
        <w:rPr>
          <w:rFonts w:ascii="Arial" w:eastAsia="Calibri" w:hAnsi="Arial" w:cs="Arial"/>
        </w:rPr>
        <w:t>Table 1)</w:t>
      </w:r>
      <w:r w:rsidR="009E023F" w:rsidRPr="0036245A">
        <w:rPr>
          <w:rFonts w:ascii="Arial" w:eastAsia="Calibri" w:hAnsi="Arial" w:cs="Arial"/>
        </w:rPr>
        <w:t>.</w:t>
      </w:r>
    </w:p>
    <w:p w14:paraId="7E2BEDC7" w14:textId="77777777" w:rsidR="002E38B2" w:rsidRPr="0036245A" w:rsidRDefault="002E38B2" w:rsidP="00AE0B1F">
      <w:pPr>
        <w:spacing w:before="100" w:beforeAutospacing="1"/>
        <w:contextualSpacing/>
        <w:rPr>
          <w:rFonts w:ascii="Arial" w:eastAsia="Calibri" w:hAnsi="Arial" w:cs="Arial"/>
          <w:b/>
        </w:rPr>
      </w:pPr>
    </w:p>
    <w:p w14:paraId="764DF828" w14:textId="5E813BD7" w:rsidR="00440720" w:rsidRPr="0036245A" w:rsidRDefault="006B5D47" w:rsidP="00AE0B1F">
      <w:pPr>
        <w:spacing w:before="100" w:beforeAutospacing="1"/>
        <w:contextualSpacing/>
        <w:rPr>
          <w:rFonts w:ascii="Arial" w:eastAsia="Calibri" w:hAnsi="Arial" w:cs="Arial"/>
          <w:b/>
        </w:rPr>
      </w:pPr>
      <w:r w:rsidRPr="0036245A">
        <w:rPr>
          <w:rFonts w:ascii="Arial" w:eastAsia="Calibri" w:hAnsi="Arial" w:cs="Arial"/>
          <w:b/>
        </w:rPr>
        <w:t xml:space="preserve">Prevalence of </w:t>
      </w:r>
      <w:r w:rsidR="00B224B5" w:rsidRPr="0036245A">
        <w:rPr>
          <w:rFonts w:ascii="Arial" w:eastAsia="Calibri" w:hAnsi="Arial" w:cs="Arial"/>
          <w:b/>
          <w:i/>
        </w:rPr>
        <w:t>Chlamydiales</w:t>
      </w:r>
      <w:r w:rsidR="00B224B5" w:rsidRPr="0036245A" w:rsidDel="00B224B5">
        <w:rPr>
          <w:rFonts w:ascii="Arial" w:eastAsia="Calibri" w:hAnsi="Arial" w:cs="Arial"/>
          <w:b/>
        </w:rPr>
        <w:t xml:space="preserve"> </w:t>
      </w:r>
    </w:p>
    <w:p w14:paraId="58D5090C" w14:textId="2CD2AD25" w:rsidR="00AE4EEA" w:rsidRPr="0036245A" w:rsidRDefault="00AE4EEA" w:rsidP="00AE0B1F">
      <w:pPr>
        <w:spacing w:before="100" w:beforeAutospacing="1"/>
        <w:contextualSpacing/>
        <w:rPr>
          <w:rFonts w:ascii="Arial" w:hAnsi="Arial" w:cs="Arial"/>
        </w:rPr>
      </w:pPr>
      <w:r w:rsidRPr="0036245A">
        <w:rPr>
          <w:rFonts w:ascii="Arial" w:eastAsia="Calibri" w:hAnsi="Arial" w:cs="Arial"/>
        </w:rPr>
        <w:t>The overall b</w:t>
      </w:r>
      <w:r w:rsidRPr="0036245A">
        <w:rPr>
          <w:rFonts w:ascii="Arial" w:hAnsi="Arial" w:cs="Arial"/>
        </w:rPr>
        <w:t xml:space="preserve">aseline prevalence of </w:t>
      </w:r>
      <w:r w:rsidRPr="0036245A">
        <w:rPr>
          <w:rFonts w:ascii="Arial" w:eastAsia="Calibri" w:hAnsi="Arial" w:cs="Arial"/>
          <w:i/>
        </w:rPr>
        <w:t xml:space="preserve">Chlamydiales </w:t>
      </w:r>
      <w:r w:rsidRPr="0036245A">
        <w:rPr>
          <w:rFonts w:ascii="Arial" w:eastAsia="Calibri" w:hAnsi="Arial" w:cs="Arial"/>
        </w:rPr>
        <w:t>including</w:t>
      </w:r>
      <w:r w:rsidRPr="0036245A">
        <w:rPr>
          <w:rFonts w:ascii="Arial" w:eastAsia="Calibri" w:hAnsi="Arial" w:cs="Arial"/>
          <w:i/>
        </w:rPr>
        <w:t xml:space="preserve"> W.chondrophila</w:t>
      </w:r>
      <w:r w:rsidRPr="0036245A">
        <w:rPr>
          <w:rFonts w:ascii="Arial" w:eastAsia="Calibri" w:hAnsi="Arial" w:cs="Arial"/>
        </w:rPr>
        <w:t xml:space="preserve"> and </w:t>
      </w:r>
      <w:r w:rsidRPr="0036245A">
        <w:rPr>
          <w:rFonts w:ascii="Arial" w:eastAsia="Calibri" w:hAnsi="Arial" w:cs="Arial"/>
          <w:i/>
        </w:rPr>
        <w:t xml:space="preserve">C.trachomatis </w:t>
      </w:r>
      <w:r w:rsidRPr="0036245A">
        <w:rPr>
          <w:rFonts w:ascii="Arial" w:eastAsia="Calibri" w:hAnsi="Arial" w:cs="Arial"/>
        </w:rPr>
        <w:t>was</w:t>
      </w:r>
      <w:r w:rsidRPr="0036245A">
        <w:rPr>
          <w:rFonts w:ascii="Arial" w:eastAsia="Calibri" w:hAnsi="Arial" w:cs="Arial"/>
          <w:i/>
        </w:rPr>
        <w:t xml:space="preserve"> </w:t>
      </w:r>
      <w:r w:rsidRPr="0036245A">
        <w:rPr>
          <w:rFonts w:ascii="Arial" w:eastAsia="Calibri" w:hAnsi="Arial" w:cs="Arial"/>
        </w:rPr>
        <w:t>4.</w:t>
      </w:r>
      <w:r w:rsidR="00286F6A" w:rsidRPr="0036245A">
        <w:rPr>
          <w:rFonts w:ascii="Arial" w:eastAsia="Calibri" w:hAnsi="Arial" w:cs="Arial"/>
        </w:rPr>
        <w:t>3</w:t>
      </w:r>
      <w:r w:rsidRPr="0036245A">
        <w:rPr>
          <w:rFonts w:ascii="Arial" w:eastAsia="Calibri" w:hAnsi="Arial" w:cs="Arial"/>
        </w:rPr>
        <w:t>% (36/8</w:t>
      </w:r>
      <w:r w:rsidR="00286F6A" w:rsidRPr="0036245A">
        <w:rPr>
          <w:rFonts w:ascii="Arial" w:eastAsia="Calibri" w:hAnsi="Arial" w:cs="Arial"/>
        </w:rPr>
        <w:t>47</w:t>
      </w:r>
      <w:r w:rsidRPr="0036245A">
        <w:rPr>
          <w:rFonts w:ascii="Arial" w:eastAsia="Calibri" w:hAnsi="Arial" w:cs="Arial"/>
        </w:rPr>
        <w:t xml:space="preserve">, 95% confidence interval </w:t>
      </w:r>
      <w:r w:rsidR="00840B08" w:rsidRPr="0036245A">
        <w:rPr>
          <w:rFonts w:ascii="Arial" w:eastAsia="Calibri" w:hAnsi="Arial" w:cs="Arial"/>
        </w:rPr>
        <w:t>3.0</w:t>
      </w:r>
      <w:r w:rsidRPr="0036245A">
        <w:rPr>
          <w:rFonts w:ascii="Arial" w:eastAsia="Calibri" w:hAnsi="Arial" w:cs="Arial"/>
        </w:rPr>
        <w:t xml:space="preserve"> to </w:t>
      </w:r>
      <w:r w:rsidR="00286F6A" w:rsidRPr="0036245A">
        <w:rPr>
          <w:rFonts w:ascii="Arial" w:eastAsia="Calibri" w:hAnsi="Arial" w:cs="Arial"/>
        </w:rPr>
        <w:t>5.</w:t>
      </w:r>
      <w:r w:rsidR="00840B08" w:rsidRPr="0036245A">
        <w:rPr>
          <w:rFonts w:ascii="Arial" w:eastAsia="Calibri" w:hAnsi="Arial" w:cs="Arial"/>
        </w:rPr>
        <w:t>8</w:t>
      </w:r>
      <w:r w:rsidR="00AA0613" w:rsidRPr="0036245A">
        <w:rPr>
          <w:rFonts w:ascii="Arial" w:eastAsia="Calibri" w:hAnsi="Arial" w:cs="Arial"/>
        </w:rPr>
        <w:t>%</w:t>
      </w:r>
      <w:r w:rsidRPr="0036245A">
        <w:rPr>
          <w:rFonts w:ascii="Arial" w:eastAsia="Calibri" w:hAnsi="Arial" w:cs="Arial"/>
        </w:rPr>
        <w:t xml:space="preserve">). Prevalences of </w:t>
      </w:r>
      <w:r w:rsidRPr="0036245A">
        <w:rPr>
          <w:rFonts w:ascii="Arial" w:eastAsia="Calibri" w:hAnsi="Arial" w:cs="Arial"/>
          <w:i/>
        </w:rPr>
        <w:t>W.chondrophila</w:t>
      </w:r>
      <w:r w:rsidRPr="0036245A">
        <w:rPr>
          <w:rFonts w:ascii="Arial" w:eastAsia="Calibri" w:hAnsi="Arial" w:cs="Arial"/>
        </w:rPr>
        <w:t xml:space="preserve"> and </w:t>
      </w:r>
      <w:r w:rsidRPr="0036245A">
        <w:rPr>
          <w:rFonts w:ascii="Arial" w:eastAsia="Calibri" w:hAnsi="Arial" w:cs="Arial"/>
          <w:i/>
        </w:rPr>
        <w:t>C.trachomatis</w:t>
      </w:r>
      <w:r w:rsidRPr="0036245A">
        <w:rPr>
          <w:rFonts w:ascii="Arial" w:eastAsia="Calibri" w:hAnsi="Arial" w:cs="Arial"/>
        </w:rPr>
        <w:t xml:space="preserve"> were 0.6% (5/8</w:t>
      </w:r>
      <w:r w:rsidR="00286F6A" w:rsidRPr="0036245A">
        <w:rPr>
          <w:rFonts w:ascii="Arial" w:eastAsia="Calibri" w:hAnsi="Arial" w:cs="Arial"/>
        </w:rPr>
        <w:t>47</w:t>
      </w:r>
      <w:r w:rsidRPr="0036245A">
        <w:rPr>
          <w:rFonts w:ascii="Arial" w:eastAsia="Calibri" w:hAnsi="Arial" w:cs="Arial"/>
        </w:rPr>
        <w:t>, 0.</w:t>
      </w:r>
      <w:r w:rsidR="00840B08" w:rsidRPr="0036245A">
        <w:rPr>
          <w:rFonts w:ascii="Arial" w:eastAsia="Calibri" w:hAnsi="Arial" w:cs="Arial"/>
        </w:rPr>
        <w:t>2</w:t>
      </w:r>
      <w:r w:rsidRPr="0036245A">
        <w:rPr>
          <w:rFonts w:ascii="Arial" w:eastAsia="Calibri" w:hAnsi="Arial" w:cs="Arial"/>
        </w:rPr>
        <w:t xml:space="preserve"> to 1.</w:t>
      </w:r>
      <w:r w:rsidR="00840B08" w:rsidRPr="0036245A">
        <w:rPr>
          <w:rFonts w:ascii="Arial" w:eastAsia="Calibri" w:hAnsi="Arial" w:cs="Arial"/>
        </w:rPr>
        <w:t>4</w:t>
      </w:r>
      <w:r w:rsidRPr="0036245A">
        <w:rPr>
          <w:rFonts w:ascii="Arial" w:eastAsia="Calibri" w:hAnsi="Arial" w:cs="Arial"/>
        </w:rPr>
        <w:t>%) and 1.</w:t>
      </w:r>
      <w:r w:rsidR="00286F6A" w:rsidRPr="0036245A">
        <w:rPr>
          <w:rFonts w:ascii="Arial" w:eastAsia="Calibri" w:hAnsi="Arial" w:cs="Arial"/>
        </w:rPr>
        <w:t>7</w:t>
      </w:r>
      <w:r w:rsidRPr="0036245A">
        <w:rPr>
          <w:rFonts w:ascii="Arial" w:eastAsia="Calibri" w:hAnsi="Arial" w:cs="Arial"/>
        </w:rPr>
        <w:t>% (14/8</w:t>
      </w:r>
      <w:r w:rsidR="00286F6A" w:rsidRPr="0036245A">
        <w:rPr>
          <w:rFonts w:ascii="Arial" w:eastAsia="Calibri" w:hAnsi="Arial" w:cs="Arial"/>
        </w:rPr>
        <w:t>47</w:t>
      </w:r>
      <w:r w:rsidRPr="0036245A">
        <w:rPr>
          <w:rFonts w:ascii="Arial" w:eastAsia="Calibri" w:hAnsi="Arial" w:cs="Arial"/>
        </w:rPr>
        <w:t>, 0.</w:t>
      </w:r>
      <w:r w:rsidR="00840B08" w:rsidRPr="0036245A">
        <w:rPr>
          <w:rFonts w:ascii="Arial" w:eastAsia="Calibri" w:hAnsi="Arial" w:cs="Arial"/>
        </w:rPr>
        <w:t>9</w:t>
      </w:r>
      <w:r w:rsidRPr="0036245A">
        <w:rPr>
          <w:rFonts w:ascii="Arial" w:eastAsia="Calibri" w:hAnsi="Arial" w:cs="Arial"/>
        </w:rPr>
        <w:t xml:space="preserve"> to 2.</w:t>
      </w:r>
      <w:r w:rsidR="00840B08" w:rsidRPr="0036245A">
        <w:rPr>
          <w:rFonts w:ascii="Arial" w:eastAsia="Calibri" w:hAnsi="Arial" w:cs="Arial"/>
        </w:rPr>
        <w:t>8</w:t>
      </w:r>
      <w:r w:rsidR="00AA0613" w:rsidRPr="0036245A">
        <w:rPr>
          <w:rFonts w:ascii="Arial" w:eastAsia="Calibri" w:hAnsi="Arial" w:cs="Arial"/>
        </w:rPr>
        <w:t>%</w:t>
      </w:r>
      <w:r w:rsidRPr="0036245A">
        <w:rPr>
          <w:rFonts w:ascii="Arial" w:eastAsia="Calibri" w:hAnsi="Arial" w:cs="Arial"/>
        </w:rPr>
        <w:t xml:space="preserve">) respectively. </w:t>
      </w:r>
      <w:r w:rsidR="006F735C" w:rsidRPr="0036245A">
        <w:rPr>
          <w:rFonts w:ascii="Arial" w:eastAsia="Calibri" w:hAnsi="Arial" w:cs="Arial"/>
        </w:rPr>
        <w:t xml:space="preserve">No woman had both these infections. Two of the five samples which </w:t>
      </w:r>
      <w:r w:rsidR="006F735C" w:rsidRPr="0036245A">
        <w:rPr>
          <w:rFonts w:ascii="Arial" w:eastAsia="Calibri" w:hAnsi="Arial" w:cs="Arial"/>
        </w:rPr>
        <w:lastRenderedPageBreak/>
        <w:t xml:space="preserve">were positive on the </w:t>
      </w:r>
      <w:r w:rsidR="006F735C" w:rsidRPr="0036245A">
        <w:rPr>
          <w:rFonts w:ascii="Arial" w:eastAsia="Calibri" w:hAnsi="Arial" w:cs="Arial"/>
          <w:i/>
        </w:rPr>
        <w:t>W.chondrophila</w:t>
      </w:r>
      <w:r w:rsidR="006F735C" w:rsidRPr="0036245A">
        <w:rPr>
          <w:rFonts w:ascii="Arial" w:eastAsia="Calibri" w:hAnsi="Arial" w:cs="Arial"/>
        </w:rPr>
        <w:t xml:space="preserve"> PCR were negative on the pan-</w:t>
      </w:r>
      <w:r w:rsidR="006F735C" w:rsidRPr="0036245A">
        <w:rPr>
          <w:rFonts w:ascii="Arial" w:eastAsia="Calibri" w:hAnsi="Arial" w:cs="Arial"/>
          <w:i/>
        </w:rPr>
        <w:t>Chlamydiales</w:t>
      </w:r>
      <w:r w:rsidR="006F735C" w:rsidRPr="0036245A">
        <w:rPr>
          <w:rFonts w:ascii="Arial" w:eastAsia="Calibri" w:hAnsi="Arial" w:cs="Arial"/>
        </w:rPr>
        <w:t xml:space="preserve"> PCR. These two samples were counted as </w:t>
      </w:r>
      <w:r w:rsidR="006F735C" w:rsidRPr="0036245A">
        <w:rPr>
          <w:rFonts w:ascii="Arial" w:eastAsia="Calibri" w:hAnsi="Arial" w:cs="Arial"/>
          <w:i/>
        </w:rPr>
        <w:t>W.chondrophila</w:t>
      </w:r>
      <w:r w:rsidR="006F735C" w:rsidRPr="0036245A">
        <w:rPr>
          <w:rFonts w:ascii="Arial" w:eastAsia="Calibri" w:hAnsi="Arial" w:cs="Arial"/>
        </w:rPr>
        <w:t xml:space="preserve"> positives</w:t>
      </w:r>
      <w:r w:rsidR="00482FA3" w:rsidRPr="0036245A">
        <w:rPr>
          <w:rFonts w:ascii="Arial" w:eastAsia="Calibri" w:hAnsi="Arial" w:cs="Arial"/>
        </w:rPr>
        <w:t xml:space="preserve">, as the specific </w:t>
      </w:r>
      <w:r w:rsidR="00125236" w:rsidRPr="0036245A">
        <w:rPr>
          <w:rFonts w:ascii="Arial" w:eastAsia="Calibri" w:hAnsi="Arial" w:cs="Arial"/>
          <w:i/>
        </w:rPr>
        <w:t>W.chondrophila</w:t>
      </w:r>
      <w:r w:rsidR="00125236" w:rsidRPr="0036245A">
        <w:rPr>
          <w:rFonts w:ascii="Arial" w:eastAsia="Calibri" w:hAnsi="Arial" w:cs="Arial"/>
        </w:rPr>
        <w:t xml:space="preserve"> </w:t>
      </w:r>
      <w:r w:rsidR="00482FA3" w:rsidRPr="0036245A">
        <w:rPr>
          <w:rFonts w:ascii="Arial" w:eastAsia="Calibri" w:hAnsi="Arial" w:cs="Arial"/>
        </w:rPr>
        <w:t>PCR assay was expected to have a higher sensitivity than the pan-</w:t>
      </w:r>
      <w:r w:rsidR="00482FA3" w:rsidRPr="0036245A">
        <w:rPr>
          <w:rFonts w:ascii="Arial" w:eastAsia="Calibri" w:hAnsi="Arial" w:cs="Arial"/>
          <w:i/>
        </w:rPr>
        <w:t>Chlamydiales</w:t>
      </w:r>
      <w:r w:rsidR="00482FA3" w:rsidRPr="0036245A">
        <w:rPr>
          <w:rFonts w:ascii="Arial" w:eastAsia="Calibri" w:hAnsi="Arial" w:cs="Arial"/>
        </w:rPr>
        <w:t xml:space="preserve"> assay.</w:t>
      </w:r>
      <w:r w:rsidR="00B273EA">
        <w:rPr>
          <w:rFonts w:ascii="Arial" w:eastAsia="Calibri" w:hAnsi="Arial" w:cs="Arial"/>
        </w:rPr>
        <w:t xml:space="preserve"> </w:t>
      </w:r>
      <w:r w:rsidRPr="0036245A">
        <w:rPr>
          <w:rFonts w:ascii="Arial" w:hAnsi="Arial" w:cs="Arial"/>
        </w:rPr>
        <w:t xml:space="preserve">The prevalence of </w:t>
      </w:r>
      <w:r w:rsidRPr="0036245A">
        <w:rPr>
          <w:rFonts w:ascii="Arial" w:eastAsia="Calibri" w:hAnsi="Arial" w:cs="Arial"/>
          <w:i/>
        </w:rPr>
        <w:t xml:space="preserve">Chlamydiales </w:t>
      </w:r>
      <w:r w:rsidRPr="0036245A">
        <w:rPr>
          <w:rFonts w:ascii="Arial" w:eastAsia="Calibri" w:hAnsi="Arial" w:cs="Arial"/>
        </w:rPr>
        <w:t>other than</w:t>
      </w:r>
      <w:r w:rsidRPr="0036245A">
        <w:rPr>
          <w:rFonts w:ascii="Arial" w:eastAsia="Calibri" w:hAnsi="Arial" w:cs="Arial"/>
          <w:i/>
        </w:rPr>
        <w:t xml:space="preserve"> W.chondrophila</w:t>
      </w:r>
      <w:r w:rsidRPr="0036245A">
        <w:rPr>
          <w:rFonts w:ascii="Arial" w:eastAsia="Calibri" w:hAnsi="Arial" w:cs="Arial"/>
        </w:rPr>
        <w:t xml:space="preserve"> and </w:t>
      </w:r>
      <w:r w:rsidRPr="0036245A">
        <w:rPr>
          <w:rFonts w:ascii="Arial" w:eastAsia="Calibri" w:hAnsi="Arial" w:cs="Arial"/>
          <w:i/>
        </w:rPr>
        <w:t>C.trachomatis</w:t>
      </w:r>
      <w:r w:rsidRPr="0036245A">
        <w:rPr>
          <w:rFonts w:ascii="Arial" w:eastAsia="Calibri" w:hAnsi="Arial" w:cs="Arial"/>
        </w:rPr>
        <w:t>, was 2.0% (17/8</w:t>
      </w:r>
      <w:r w:rsidR="00286F6A" w:rsidRPr="0036245A">
        <w:rPr>
          <w:rFonts w:ascii="Arial" w:eastAsia="Calibri" w:hAnsi="Arial" w:cs="Arial"/>
        </w:rPr>
        <w:t>47</w:t>
      </w:r>
      <w:r w:rsidRPr="0036245A">
        <w:rPr>
          <w:rFonts w:ascii="Arial" w:eastAsia="Calibri" w:hAnsi="Arial" w:cs="Arial"/>
        </w:rPr>
        <w:t>, 95% confidence interval 1.</w:t>
      </w:r>
      <w:r w:rsidR="00840B08" w:rsidRPr="0036245A">
        <w:rPr>
          <w:rFonts w:ascii="Arial" w:eastAsia="Calibri" w:hAnsi="Arial" w:cs="Arial"/>
        </w:rPr>
        <w:t>2</w:t>
      </w:r>
      <w:r w:rsidRPr="0036245A">
        <w:rPr>
          <w:rFonts w:ascii="Arial" w:eastAsia="Calibri" w:hAnsi="Arial" w:cs="Arial"/>
        </w:rPr>
        <w:t xml:space="preserve"> to </w:t>
      </w:r>
      <w:r w:rsidR="00286F6A" w:rsidRPr="0036245A">
        <w:rPr>
          <w:rFonts w:ascii="Arial" w:eastAsia="Calibri" w:hAnsi="Arial" w:cs="Arial"/>
        </w:rPr>
        <w:t>3.</w:t>
      </w:r>
      <w:r w:rsidR="00840B08" w:rsidRPr="0036245A">
        <w:rPr>
          <w:rFonts w:ascii="Arial" w:eastAsia="Calibri" w:hAnsi="Arial" w:cs="Arial"/>
        </w:rPr>
        <w:t>2</w:t>
      </w:r>
      <w:r w:rsidR="00AA0613" w:rsidRPr="0036245A">
        <w:rPr>
          <w:rFonts w:ascii="Arial" w:eastAsia="Calibri" w:hAnsi="Arial" w:cs="Arial"/>
        </w:rPr>
        <w:t>%</w:t>
      </w:r>
      <w:r w:rsidRPr="0036245A">
        <w:rPr>
          <w:rFonts w:ascii="Arial" w:eastAsia="Calibri" w:hAnsi="Arial" w:cs="Arial"/>
        </w:rPr>
        <w:t>).</w:t>
      </w:r>
    </w:p>
    <w:p w14:paraId="7FC8F5E9" w14:textId="77777777" w:rsidR="00AE4EEA" w:rsidRPr="0036245A" w:rsidRDefault="00AE4EEA" w:rsidP="00AE0B1F">
      <w:pPr>
        <w:spacing w:before="100" w:beforeAutospacing="1"/>
        <w:contextualSpacing/>
        <w:rPr>
          <w:rFonts w:ascii="Arial" w:hAnsi="Arial" w:cs="Arial"/>
        </w:rPr>
      </w:pPr>
    </w:p>
    <w:p w14:paraId="5B8EE2B4" w14:textId="29491D04" w:rsidR="00AE4EEA" w:rsidRPr="0036245A" w:rsidRDefault="00AE4EEA" w:rsidP="00AE0B1F">
      <w:pPr>
        <w:spacing w:before="100" w:beforeAutospacing="1"/>
        <w:contextualSpacing/>
        <w:rPr>
          <w:rFonts w:ascii="Arial" w:eastAsia="Calibri" w:hAnsi="Arial" w:cs="Arial"/>
        </w:rPr>
      </w:pPr>
      <w:r w:rsidRPr="0036245A">
        <w:rPr>
          <w:rFonts w:ascii="Arial" w:eastAsia="Calibri" w:hAnsi="Arial" w:cs="Arial"/>
        </w:rPr>
        <w:t xml:space="preserve">Infection with </w:t>
      </w:r>
      <w:r w:rsidRPr="0036245A">
        <w:rPr>
          <w:rFonts w:ascii="Arial" w:eastAsia="Calibri" w:hAnsi="Arial" w:cs="Arial"/>
          <w:i/>
        </w:rPr>
        <w:t>C.trachomatis</w:t>
      </w:r>
      <w:r w:rsidRPr="0036245A">
        <w:rPr>
          <w:rFonts w:ascii="Arial" w:eastAsia="Calibri" w:hAnsi="Arial" w:cs="Arial"/>
        </w:rPr>
        <w:t xml:space="preserve"> was more common in women aged&lt;25, of black ethnicity or with bacterial vaginosis (p&lt;0.001) but this did not apply to </w:t>
      </w:r>
      <w:r w:rsidRPr="0036245A">
        <w:rPr>
          <w:rFonts w:ascii="Arial" w:eastAsia="Calibri" w:hAnsi="Arial" w:cs="Arial"/>
          <w:i/>
        </w:rPr>
        <w:t xml:space="preserve">W.chondrophila </w:t>
      </w:r>
      <w:r w:rsidRPr="0036245A">
        <w:rPr>
          <w:rFonts w:ascii="Arial" w:eastAsia="Calibri" w:hAnsi="Arial" w:cs="Arial"/>
        </w:rPr>
        <w:t xml:space="preserve">or other </w:t>
      </w:r>
      <w:r w:rsidRPr="0036245A">
        <w:rPr>
          <w:rFonts w:ascii="Arial" w:eastAsia="Calibri" w:hAnsi="Arial" w:cs="Arial"/>
          <w:i/>
        </w:rPr>
        <w:t>Chlamydiales</w:t>
      </w:r>
      <w:r w:rsidRPr="0036245A">
        <w:rPr>
          <w:rFonts w:ascii="Arial" w:eastAsia="Calibri" w:hAnsi="Arial" w:cs="Arial"/>
        </w:rPr>
        <w:t xml:space="preserve"> </w:t>
      </w:r>
      <w:r w:rsidR="006F735C" w:rsidRPr="0036245A">
        <w:rPr>
          <w:rFonts w:ascii="Arial" w:eastAsia="Calibri" w:hAnsi="Arial" w:cs="Arial"/>
        </w:rPr>
        <w:t xml:space="preserve">(Table </w:t>
      </w:r>
      <w:r w:rsidR="00AC388E">
        <w:rPr>
          <w:rFonts w:ascii="Arial" w:eastAsia="Calibri" w:hAnsi="Arial" w:cs="Arial"/>
        </w:rPr>
        <w:t>1</w:t>
      </w:r>
      <w:r w:rsidRPr="0036245A">
        <w:rPr>
          <w:rFonts w:ascii="Arial" w:eastAsia="Calibri" w:hAnsi="Arial" w:cs="Arial"/>
        </w:rPr>
        <w:t>)</w:t>
      </w:r>
      <w:r w:rsidR="00286F6A" w:rsidRPr="0036245A">
        <w:rPr>
          <w:rFonts w:ascii="Arial" w:eastAsia="Calibri" w:hAnsi="Arial" w:cs="Arial"/>
        </w:rPr>
        <w:t>.</w:t>
      </w:r>
      <w:r w:rsidR="00AC388E" w:rsidRPr="00AC388E">
        <w:rPr>
          <w:rFonts w:ascii="Arial" w:eastAsia="Calibri" w:hAnsi="Arial" w:cs="Arial"/>
        </w:rPr>
        <w:t xml:space="preserve"> </w:t>
      </w:r>
      <w:r w:rsidR="00AC388E">
        <w:rPr>
          <w:rFonts w:ascii="Arial" w:eastAsia="Calibri" w:hAnsi="Arial" w:cs="Arial"/>
        </w:rPr>
        <w:t xml:space="preserve">The detailed characteristics of the five women with </w:t>
      </w:r>
      <w:r w:rsidR="00AC388E" w:rsidRPr="00E01E9A">
        <w:rPr>
          <w:rFonts w:ascii="Arial" w:eastAsia="Calibri" w:hAnsi="Arial" w:cs="Arial"/>
          <w:i/>
        </w:rPr>
        <w:t>W.chondrophila</w:t>
      </w:r>
      <w:r w:rsidR="00AC388E">
        <w:rPr>
          <w:rFonts w:ascii="Arial" w:eastAsia="Calibri" w:hAnsi="Arial" w:cs="Arial"/>
        </w:rPr>
        <w:t xml:space="preserve"> positive samples</w:t>
      </w:r>
      <w:r w:rsidR="00AC388E" w:rsidRPr="0036245A">
        <w:rPr>
          <w:rFonts w:ascii="Arial" w:eastAsia="Calibri" w:hAnsi="Arial" w:cs="Arial"/>
        </w:rPr>
        <w:t xml:space="preserve"> </w:t>
      </w:r>
      <w:r w:rsidR="00AC388E">
        <w:rPr>
          <w:rFonts w:ascii="Arial" w:eastAsia="Calibri" w:hAnsi="Arial" w:cs="Arial"/>
        </w:rPr>
        <w:t>are given in Table 2.</w:t>
      </w:r>
    </w:p>
    <w:p w14:paraId="758641A1" w14:textId="77777777" w:rsidR="007B2A30" w:rsidRPr="0036245A" w:rsidRDefault="007B2A30" w:rsidP="00AE0B1F">
      <w:pPr>
        <w:contextualSpacing/>
        <w:rPr>
          <w:rFonts w:ascii="Arial" w:eastAsia="Calibri" w:hAnsi="Arial" w:cs="Arial"/>
          <w:b/>
        </w:rPr>
      </w:pPr>
    </w:p>
    <w:p w14:paraId="3A90B8F9" w14:textId="0B896930" w:rsidR="00D54F81" w:rsidRPr="0036245A" w:rsidRDefault="00B224B5" w:rsidP="00AE0B1F">
      <w:pPr>
        <w:contextualSpacing/>
        <w:rPr>
          <w:rFonts w:ascii="Arial" w:eastAsia="Calibri" w:hAnsi="Arial" w:cs="Arial"/>
        </w:rPr>
      </w:pPr>
      <w:r w:rsidRPr="0036245A">
        <w:rPr>
          <w:rFonts w:ascii="Arial" w:eastAsia="Calibri" w:hAnsi="Arial" w:cs="Arial"/>
          <w:b/>
          <w:i/>
        </w:rPr>
        <w:t>Chlamydiales</w:t>
      </w:r>
      <w:r w:rsidRPr="0036245A" w:rsidDel="00B224B5">
        <w:rPr>
          <w:rFonts w:ascii="Arial" w:eastAsia="Calibri" w:hAnsi="Arial" w:cs="Arial"/>
          <w:b/>
        </w:rPr>
        <w:t xml:space="preserve"> </w:t>
      </w:r>
      <w:r w:rsidR="006B5D47" w:rsidRPr="0036245A">
        <w:rPr>
          <w:rFonts w:ascii="Arial" w:eastAsia="Calibri" w:hAnsi="Arial" w:cs="Arial"/>
          <w:b/>
        </w:rPr>
        <w:t>and miscarriage or preterm birth</w:t>
      </w:r>
    </w:p>
    <w:p w14:paraId="06401ABD" w14:textId="5A40990D" w:rsidR="00DB66E7" w:rsidRPr="0036245A" w:rsidRDefault="00BA5F0E" w:rsidP="0062382A">
      <w:pPr>
        <w:spacing w:before="100" w:beforeAutospacing="1"/>
        <w:contextualSpacing/>
        <w:rPr>
          <w:rFonts w:ascii="Arial" w:eastAsia="Calibri" w:hAnsi="Arial" w:cs="Arial"/>
        </w:rPr>
      </w:pPr>
      <w:r w:rsidRPr="0036245A">
        <w:rPr>
          <w:rFonts w:ascii="Arial" w:eastAsia="Calibri" w:hAnsi="Arial" w:cs="Arial"/>
        </w:rPr>
        <w:t xml:space="preserve">Information on outcome was available for </w:t>
      </w:r>
      <w:r w:rsidR="004E3B6D" w:rsidRPr="0036245A">
        <w:rPr>
          <w:rFonts w:ascii="Arial" w:eastAsia="Calibri" w:hAnsi="Arial" w:cs="Arial"/>
        </w:rPr>
        <w:t>99.9%</w:t>
      </w:r>
      <w:r w:rsidR="00527BB8" w:rsidRPr="0036245A">
        <w:rPr>
          <w:rFonts w:ascii="Arial" w:eastAsia="Calibri" w:hAnsi="Arial" w:cs="Arial"/>
        </w:rPr>
        <w:t xml:space="preserve"> (846/847)</w:t>
      </w:r>
      <w:r w:rsidR="004E3B6D" w:rsidRPr="0036245A">
        <w:rPr>
          <w:rFonts w:ascii="Arial" w:eastAsia="Calibri" w:hAnsi="Arial" w:cs="Arial"/>
        </w:rPr>
        <w:t xml:space="preserve"> </w:t>
      </w:r>
      <w:r w:rsidR="00C61868">
        <w:rPr>
          <w:rFonts w:ascii="Arial" w:eastAsia="Calibri" w:hAnsi="Arial" w:cs="Arial"/>
        </w:rPr>
        <w:t xml:space="preserve">of </w:t>
      </w:r>
      <w:r w:rsidR="006F735C" w:rsidRPr="0036245A">
        <w:rPr>
          <w:rFonts w:ascii="Arial" w:eastAsia="Calibri" w:hAnsi="Arial" w:cs="Arial"/>
        </w:rPr>
        <w:t xml:space="preserve">included </w:t>
      </w:r>
      <w:r w:rsidRPr="0036245A">
        <w:rPr>
          <w:rFonts w:ascii="Arial" w:eastAsia="Calibri" w:hAnsi="Arial" w:cs="Arial"/>
        </w:rPr>
        <w:t xml:space="preserve">women at 16 weeks and </w:t>
      </w:r>
      <w:r w:rsidR="00CA0FD1" w:rsidRPr="0036245A">
        <w:rPr>
          <w:rFonts w:ascii="Arial" w:eastAsia="Calibri" w:hAnsi="Arial" w:cs="Arial"/>
        </w:rPr>
        <w:t xml:space="preserve">for </w:t>
      </w:r>
      <w:r w:rsidR="00685FC8" w:rsidRPr="0036245A">
        <w:rPr>
          <w:rFonts w:ascii="Arial" w:eastAsia="Calibri" w:hAnsi="Arial" w:cs="Arial"/>
        </w:rPr>
        <w:t>90</w:t>
      </w:r>
      <w:r w:rsidRPr="0036245A">
        <w:rPr>
          <w:rFonts w:ascii="Arial" w:eastAsia="Calibri" w:hAnsi="Arial" w:cs="Arial"/>
        </w:rPr>
        <w:t>% (</w:t>
      </w:r>
      <w:r w:rsidR="004E3B6D" w:rsidRPr="0036245A">
        <w:rPr>
          <w:rFonts w:ascii="Arial" w:eastAsia="Calibri" w:hAnsi="Arial" w:cs="Arial"/>
        </w:rPr>
        <w:t>759</w:t>
      </w:r>
      <w:r w:rsidR="002C4027" w:rsidRPr="0036245A">
        <w:rPr>
          <w:rFonts w:ascii="Arial" w:eastAsia="Calibri" w:hAnsi="Arial" w:cs="Arial"/>
        </w:rPr>
        <w:t>/847</w:t>
      </w:r>
      <w:r w:rsidR="00527BB8" w:rsidRPr="0036245A">
        <w:rPr>
          <w:rFonts w:ascii="Arial" w:eastAsia="Calibri" w:hAnsi="Arial" w:cs="Arial"/>
        </w:rPr>
        <w:t>)</w:t>
      </w:r>
      <w:r w:rsidRPr="0036245A">
        <w:rPr>
          <w:rFonts w:ascii="Arial" w:eastAsia="Calibri" w:hAnsi="Arial" w:cs="Arial"/>
        </w:rPr>
        <w:t xml:space="preserve"> at term. After exclusions such as termination of pregnancy (Figure 1), 8</w:t>
      </w:r>
      <w:r w:rsidR="002C4027" w:rsidRPr="0036245A">
        <w:rPr>
          <w:rFonts w:ascii="Arial" w:eastAsia="Calibri" w:hAnsi="Arial" w:cs="Arial"/>
        </w:rPr>
        <w:t>27</w:t>
      </w:r>
      <w:r w:rsidRPr="0036245A">
        <w:rPr>
          <w:rFonts w:ascii="Arial" w:eastAsia="Calibri" w:hAnsi="Arial" w:cs="Arial"/>
        </w:rPr>
        <w:t xml:space="preserve"> wome</w:t>
      </w:r>
      <w:r w:rsidR="006F735C" w:rsidRPr="0036245A">
        <w:rPr>
          <w:rFonts w:ascii="Arial" w:eastAsia="Calibri" w:hAnsi="Arial" w:cs="Arial"/>
        </w:rPr>
        <w:t>n were analysed for miscarriage</w:t>
      </w:r>
      <w:r w:rsidRPr="0036245A">
        <w:rPr>
          <w:rFonts w:ascii="Arial" w:eastAsia="Calibri" w:hAnsi="Arial" w:cs="Arial"/>
        </w:rPr>
        <w:t xml:space="preserve"> and 6</w:t>
      </w:r>
      <w:r w:rsidR="002C4027" w:rsidRPr="0036245A">
        <w:rPr>
          <w:rFonts w:ascii="Arial" w:eastAsia="Calibri" w:hAnsi="Arial" w:cs="Arial"/>
        </w:rPr>
        <w:t>2</w:t>
      </w:r>
      <w:r w:rsidR="002B6816" w:rsidRPr="0036245A">
        <w:rPr>
          <w:rFonts w:ascii="Arial" w:eastAsia="Calibri" w:hAnsi="Arial" w:cs="Arial"/>
        </w:rPr>
        <w:t>8</w:t>
      </w:r>
      <w:r w:rsidRPr="0036245A">
        <w:rPr>
          <w:rFonts w:ascii="Arial" w:eastAsia="Calibri" w:hAnsi="Arial" w:cs="Arial"/>
        </w:rPr>
        <w:t xml:space="preserve"> for preterm birth.</w:t>
      </w:r>
      <w:r w:rsidR="0030696E" w:rsidRPr="0036245A">
        <w:rPr>
          <w:rFonts w:ascii="Arial" w:eastAsia="Calibri" w:hAnsi="Arial" w:cs="Arial"/>
        </w:rPr>
        <w:t xml:space="preserve"> </w:t>
      </w:r>
      <w:r w:rsidR="00D54F81" w:rsidRPr="0036245A">
        <w:rPr>
          <w:rFonts w:ascii="Arial" w:eastAsia="Calibri" w:hAnsi="Arial" w:cs="Arial"/>
        </w:rPr>
        <w:t>No infection was significantly associated with miscarriage</w:t>
      </w:r>
      <w:r w:rsidR="002D0C67">
        <w:rPr>
          <w:rFonts w:ascii="Arial" w:eastAsia="Calibri" w:hAnsi="Arial" w:cs="Arial"/>
        </w:rPr>
        <w:t xml:space="preserve"> at ≤12 weeks gestation</w:t>
      </w:r>
      <w:r w:rsidR="00D54F81" w:rsidRPr="0036245A">
        <w:rPr>
          <w:rFonts w:ascii="Arial" w:eastAsia="Calibri" w:hAnsi="Arial" w:cs="Arial"/>
        </w:rPr>
        <w:t xml:space="preserve"> (n=</w:t>
      </w:r>
      <w:r w:rsidR="00670E4D">
        <w:rPr>
          <w:rFonts w:ascii="Arial" w:eastAsia="Calibri" w:hAnsi="Arial" w:cs="Arial"/>
        </w:rPr>
        <w:t>81</w:t>
      </w:r>
      <w:r w:rsidR="006F735C" w:rsidRPr="0036245A">
        <w:rPr>
          <w:rFonts w:ascii="Arial" w:eastAsia="Calibri" w:hAnsi="Arial" w:cs="Arial"/>
        </w:rPr>
        <w:t xml:space="preserve">, Table </w:t>
      </w:r>
      <w:r w:rsidR="002D0C67">
        <w:rPr>
          <w:rFonts w:ascii="Arial" w:eastAsia="Calibri" w:hAnsi="Arial" w:cs="Arial"/>
        </w:rPr>
        <w:t>3</w:t>
      </w:r>
      <w:r w:rsidR="006F735C" w:rsidRPr="0036245A">
        <w:rPr>
          <w:rFonts w:ascii="Arial" w:eastAsia="Calibri" w:hAnsi="Arial" w:cs="Arial"/>
        </w:rPr>
        <w:t>)</w:t>
      </w:r>
      <w:r w:rsidR="00D54F81" w:rsidRPr="0036245A">
        <w:rPr>
          <w:rFonts w:ascii="Arial" w:eastAsia="Calibri" w:hAnsi="Arial" w:cs="Arial"/>
          <w:i/>
        </w:rPr>
        <w:t xml:space="preserve"> </w:t>
      </w:r>
      <w:r w:rsidR="00D54F81" w:rsidRPr="0036245A">
        <w:rPr>
          <w:rFonts w:ascii="Arial" w:eastAsia="Calibri" w:hAnsi="Arial" w:cs="Arial"/>
        </w:rPr>
        <w:t>nor</w:t>
      </w:r>
      <w:r w:rsidR="00D54F81" w:rsidRPr="0036245A">
        <w:rPr>
          <w:rFonts w:ascii="Arial" w:eastAsia="Calibri" w:hAnsi="Arial" w:cs="Arial"/>
          <w:i/>
        </w:rPr>
        <w:t xml:space="preserve"> </w:t>
      </w:r>
      <w:r w:rsidR="00D54F81" w:rsidRPr="0036245A">
        <w:rPr>
          <w:rFonts w:ascii="Arial" w:eastAsia="Calibri" w:hAnsi="Arial" w:cs="Arial"/>
        </w:rPr>
        <w:t xml:space="preserve">with spontaneous </w:t>
      </w:r>
      <w:r w:rsidR="00337328" w:rsidRPr="0036245A">
        <w:rPr>
          <w:rFonts w:ascii="Arial" w:eastAsia="Calibri" w:hAnsi="Arial" w:cs="Arial"/>
        </w:rPr>
        <w:t>preter</w:t>
      </w:r>
      <w:r w:rsidR="006F735C" w:rsidRPr="0036245A">
        <w:rPr>
          <w:rFonts w:ascii="Arial" w:eastAsia="Calibri" w:hAnsi="Arial" w:cs="Arial"/>
        </w:rPr>
        <w:t>m birth (n=2</w:t>
      </w:r>
      <w:r w:rsidR="002B6816" w:rsidRPr="0036245A">
        <w:rPr>
          <w:rFonts w:ascii="Arial" w:eastAsia="Calibri" w:hAnsi="Arial" w:cs="Arial"/>
        </w:rPr>
        <w:t>3</w:t>
      </w:r>
      <w:r w:rsidR="006F735C" w:rsidRPr="0036245A">
        <w:rPr>
          <w:rFonts w:ascii="Arial" w:eastAsia="Calibri" w:hAnsi="Arial" w:cs="Arial"/>
        </w:rPr>
        <w:t xml:space="preserve">, Table </w:t>
      </w:r>
      <w:r w:rsidR="002D0C67">
        <w:rPr>
          <w:rFonts w:ascii="Arial" w:eastAsia="Calibri" w:hAnsi="Arial" w:cs="Arial"/>
        </w:rPr>
        <w:t>4</w:t>
      </w:r>
      <w:r w:rsidR="00C6755B" w:rsidRPr="0036245A">
        <w:rPr>
          <w:rFonts w:ascii="Arial" w:eastAsia="Calibri" w:hAnsi="Arial" w:cs="Arial"/>
        </w:rPr>
        <w:t>). One of three</w:t>
      </w:r>
      <w:r w:rsidR="00D54F81" w:rsidRPr="0036245A">
        <w:rPr>
          <w:rFonts w:ascii="Arial" w:eastAsia="Calibri" w:hAnsi="Arial" w:cs="Arial"/>
        </w:rPr>
        <w:t xml:space="preserve"> </w:t>
      </w:r>
      <w:r w:rsidR="00D54F81" w:rsidRPr="0036245A">
        <w:rPr>
          <w:rFonts w:ascii="Arial" w:eastAsia="Calibri" w:hAnsi="Arial" w:cs="Arial"/>
          <w:i/>
        </w:rPr>
        <w:t>W.chondrophila</w:t>
      </w:r>
      <w:r w:rsidR="00D54F81" w:rsidRPr="0036245A">
        <w:rPr>
          <w:rFonts w:ascii="Arial" w:eastAsia="Calibri" w:hAnsi="Arial" w:cs="Arial"/>
        </w:rPr>
        <w:t xml:space="preserve"> positives</w:t>
      </w:r>
      <w:r w:rsidR="001829E8" w:rsidRPr="0036245A">
        <w:rPr>
          <w:rFonts w:ascii="Arial" w:eastAsia="Calibri" w:hAnsi="Arial" w:cs="Arial"/>
        </w:rPr>
        <w:t>,</w:t>
      </w:r>
      <w:r w:rsidR="00D54F81" w:rsidRPr="0036245A">
        <w:rPr>
          <w:rFonts w:ascii="Arial" w:eastAsia="Calibri" w:hAnsi="Arial" w:cs="Arial"/>
        </w:rPr>
        <w:t xml:space="preserve"> </w:t>
      </w:r>
      <w:r w:rsidR="00C140C3" w:rsidRPr="0036245A">
        <w:rPr>
          <w:rFonts w:ascii="Arial" w:eastAsia="Calibri" w:hAnsi="Arial" w:cs="Arial"/>
        </w:rPr>
        <w:t xml:space="preserve">who were followed up </w:t>
      </w:r>
      <w:r w:rsidR="0030696E" w:rsidRPr="0036245A">
        <w:rPr>
          <w:rFonts w:ascii="Arial" w:eastAsia="Calibri" w:hAnsi="Arial" w:cs="Arial"/>
        </w:rPr>
        <w:t xml:space="preserve">to </w:t>
      </w:r>
      <w:r w:rsidR="00C140C3" w:rsidRPr="0036245A">
        <w:rPr>
          <w:rFonts w:ascii="Arial" w:eastAsia="Calibri" w:hAnsi="Arial" w:cs="Arial"/>
        </w:rPr>
        <w:t>delivery</w:t>
      </w:r>
      <w:r w:rsidR="001829E8" w:rsidRPr="0036245A">
        <w:rPr>
          <w:rFonts w:ascii="Arial" w:eastAsia="Calibri" w:hAnsi="Arial" w:cs="Arial"/>
        </w:rPr>
        <w:t>,</w:t>
      </w:r>
      <w:r w:rsidR="00C140C3" w:rsidRPr="0036245A">
        <w:rPr>
          <w:rFonts w:ascii="Arial" w:eastAsia="Calibri" w:hAnsi="Arial" w:cs="Arial"/>
        </w:rPr>
        <w:t xml:space="preserve"> </w:t>
      </w:r>
      <w:r w:rsidR="00D54F81" w:rsidRPr="0036245A">
        <w:rPr>
          <w:rFonts w:ascii="Arial" w:eastAsia="Calibri" w:hAnsi="Arial" w:cs="Arial"/>
        </w:rPr>
        <w:t>had a preterm birth compared with 4% (</w:t>
      </w:r>
      <w:r w:rsidR="002B6816" w:rsidRPr="0036245A">
        <w:rPr>
          <w:rFonts w:ascii="Arial" w:eastAsia="Calibri" w:hAnsi="Arial" w:cs="Arial"/>
        </w:rPr>
        <w:t>22/625</w:t>
      </w:r>
      <w:r w:rsidR="00D54F81" w:rsidRPr="0036245A">
        <w:rPr>
          <w:rFonts w:ascii="Arial" w:eastAsia="Calibri" w:hAnsi="Arial" w:cs="Arial"/>
        </w:rPr>
        <w:t>) o</w:t>
      </w:r>
      <w:r w:rsidR="00652BE0" w:rsidRPr="0036245A">
        <w:rPr>
          <w:rFonts w:ascii="Arial" w:eastAsia="Calibri" w:hAnsi="Arial" w:cs="Arial"/>
        </w:rPr>
        <w:t>f u</w:t>
      </w:r>
      <w:r w:rsidR="009F66D8" w:rsidRPr="0036245A">
        <w:rPr>
          <w:rFonts w:ascii="Arial" w:eastAsia="Calibri" w:hAnsi="Arial" w:cs="Arial"/>
        </w:rPr>
        <w:t xml:space="preserve">ninfected women, </w:t>
      </w:r>
      <w:r w:rsidR="00D54F81" w:rsidRPr="0036245A">
        <w:rPr>
          <w:rFonts w:ascii="Arial" w:eastAsia="Calibri" w:hAnsi="Arial" w:cs="Arial"/>
        </w:rPr>
        <w:t xml:space="preserve">but numbers were </w:t>
      </w:r>
      <w:r w:rsidR="006F735C" w:rsidRPr="0036245A">
        <w:rPr>
          <w:rFonts w:ascii="Arial" w:eastAsia="Calibri" w:hAnsi="Arial" w:cs="Arial"/>
        </w:rPr>
        <w:t xml:space="preserve">too </w:t>
      </w:r>
      <w:r w:rsidR="00D54F81" w:rsidRPr="0036245A">
        <w:rPr>
          <w:rFonts w:ascii="Arial" w:eastAsia="Calibri" w:hAnsi="Arial" w:cs="Arial"/>
        </w:rPr>
        <w:t>small</w:t>
      </w:r>
      <w:r w:rsidR="006F735C" w:rsidRPr="0036245A">
        <w:rPr>
          <w:rFonts w:ascii="Arial" w:eastAsia="Calibri" w:hAnsi="Arial" w:cs="Arial"/>
        </w:rPr>
        <w:t xml:space="preserve"> to confirm an association</w:t>
      </w:r>
      <w:r w:rsidR="00D54F81" w:rsidRPr="0036245A">
        <w:rPr>
          <w:rFonts w:ascii="Arial" w:eastAsia="Calibri" w:hAnsi="Arial" w:cs="Arial"/>
        </w:rPr>
        <w:t>.</w:t>
      </w:r>
      <w:r w:rsidR="0062382A" w:rsidRPr="0036245A">
        <w:rPr>
          <w:rFonts w:ascii="Arial" w:eastAsia="Calibri" w:hAnsi="Arial" w:cs="Arial"/>
        </w:rPr>
        <w:t xml:space="preserve"> </w:t>
      </w:r>
      <w:r w:rsidR="00C6755B" w:rsidRPr="0036245A">
        <w:rPr>
          <w:rFonts w:ascii="Arial" w:hAnsi="Arial" w:cs="Arial"/>
        </w:rPr>
        <w:t xml:space="preserve">Both </w:t>
      </w:r>
      <w:r w:rsidR="001829E8" w:rsidRPr="0036245A">
        <w:rPr>
          <w:rFonts w:ascii="Arial" w:hAnsi="Arial" w:cs="Arial"/>
        </w:rPr>
        <w:t xml:space="preserve">of the </w:t>
      </w:r>
      <w:r w:rsidR="00C6755B" w:rsidRPr="0036245A">
        <w:rPr>
          <w:rFonts w:ascii="Arial" w:hAnsi="Arial" w:cs="Arial"/>
        </w:rPr>
        <w:t xml:space="preserve">women with an adverse pregnancy outcome who were positive on the </w:t>
      </w:r>
      <w:r w:rsidR="00C6755B" w:rsidRPr="0036245A">
        <w:rPr>
          <w:rFonts w:ascii="Arial" w:eastAsia="Calibri" w:hAnsi="Arial" w:cs="Arial"/>
          <w:i/>
        </w:rPr>
        <w:t>W.chondrophila</w:t>
      </w:r>
      <w:r w:rsidR="00C6755B" w:rsidRPr="0036245A">
        <w:rPr>
          <w:rFonts w:ascii="Arial" w:eastAsia="Calibri" w:hAnsi="Arial" w:cs="Arial"/>
        </w:rPr>
        <w:t xml:space="preserve"> PCR were also positive on the pan-</w:t>
      </w:r>
      <w:r w:rsidR="00C6755B" w:rsidRPr="0036245A">
        <w:rPr>
          <w:rFonts w:ascii="Arial" w:eastAsia="Calibri" w:hAnsi="Arial" w:cs="Arial"/>
          <w:i/>
        </w:rPr>
        <w:t>Chlamydiales</w:t>
      </w:r>
      <w:r w:rsidR="00C6755B" w:rsidRPr="0036245A">
        <w:rPr>
          <w:rFonts w:ascii="Arial" w:eastAsia="Calibri" w:hAnsi="Arial" w:cs="Arial"/>
        </w:rPr>
        <w:t xml:space="preserve"> PCR</w:t>
      </w:r>
      <w:r w:rsidR="0062382A" w:rsidRPr="0036245A">
        <w:rPr>
          <w:rFonts w:ascii="Arial" w:eastAsia="Calibri" w:hAnsi="Arial" w:cs="Arial"/>
        </w:rPr>
        <w:t xml:space="preserve"> (Supplementary Data Table 2)</w:t>
      </w:r>
      <w:r w:rsidR="00C6755B" w:rsidRPr="0036245A">
        <w:rPr>
          <w:rFonts w:ascii="Arial" w:eastAsia="Calibri" w:hAnsi="Arial" w:cs="Arial"/>
        </w:rPr>
        <w:t>.</w:t>
      </w:r>
    </w:p>
    <w:p w14:paraId="2687EFF2" w14:textId="77777777" w:rsidR="004B2E1F" w:rsidRDefault="004B2E1F" w:rsidP="004B2E1F">
      <w:pPr>
        <w:spacing w:before="100" w:beforeAutospacing="1"/>
        <w:contextualSpacing/>
        <w:rPr>
          <w:rFonts w:ascii="Arial" w:eastAsia="Calibri" w:hAnsi="Arial" w:cs="Arial"/>
          <w:b/>
        </w:rPr>
      </w:pPr>
    </w:p>
    <w:p w14:paraId="3B567426" w14:textId="77777777" w:rsidR="004B2E1F" w:rsidRPr="0036245A" w:rsidRDefault="004B2E1F" w:rsidP="004B2E1F">
      <w:pPr>
        <w:spacing w:before="100" w:beforeAutospacing="1"/>
        <w:contextualSpacing/>
        <w:rPr>
          <w:rFonts w:ascii="Arial" w:eastAsia="Calibri" w:hAnsi="Arial" w:cs="Arial"/>
          <w:b/>
        </w:rPr>
      </w:pPr>
      <w:r w:rsidRPr="0036245A">
        <w:rPr>
          <w:rFonts w:ascii="Arial" w:eastAsia="Calibri" w:hAnsi="Arial" w:cs="Arial"/>
          <w:b/>
        </w:rPr>
        <w:t>Admission to a special care baby unit (SCBU)</w:t>
      </w:r>
    </w:p>
    <w:p w14:paraId="7EB2A59A" w14:textId="77777777" w:rsidR="004B2E1F" w:rsidRPr="0036245A" w:rsidRDefault="004B2E1F" w:rsidP="004B2E1F">
      <w:pPr>
        <w:spacing w:before="100" w:beforeAutospacing="1"/>
        <w:contextualSpacing/>
        <w:rPr>
          <w:rFonts w:ascii="Arial" w:eastAsia="Calibri" w:hAnsi="Arial" w:cs="Arial"/>
        </w:rPr>
      </w:pPr>
      <w:r w:rsidRPr="0036245A">
        <w:rPr>
          <w:rFonts w:ascii="Arial" w:eastAsia="Calibri" w:hAnsi="Arial" w:cs="Arial"/>
        </w:rPr>
        <w:t xml:space="preserve">We also explored whether infection with </w:t>
      </w:r>
      <w:r w:rsidRPr="0036245A">
        <w:rPr>
          <w:rFonts w:ascii="Arial" w:eastAsia="Calibri" w:hAnsi="Arial" w:cs="Arial"/>
          <w:i/>
        </w:rPr>
        <w:t>Chlamydiales</w:t>
      </w:r>
      <w:r w:rsidRPr="0036245A">
        <w:rPr>
          <w:rFonts w:ascii="Arial" w:eastAsia="Calibri" w:hAnsi="Arial" w:cs="Arial"/>
        </w:rPr>
        <w:t xml:space="preserve"> at less than 10 weeks gestation was associated with neonatal admission to SCBU. Rates of admission to SCBU were similar in babies from infected and uninfected women: 10% (2/20) versus 7.7% (39/508).</w:t>
      </w:r>
    </w:p>
    <w:p w14:paraId="644E7B48" w14:textId="77777777" w:rsidR="006A15E8" w:rsidRPr="0036245A" w:rsidRDefault="006A15E8" w:rsidP="00AE0B1F">
      <w:pPr>
        <w:spacing w:before="100" w:beforeAutospacing="1"/>
        <w:contextualSpacing/>
        <w:rPr>
          <w:rFonts w:ascii="Arial" w:eastAsia="Calibri" w:hAnsi="Arial" w:cs="Arial"/>
          <w:b/>
        </w:rPr>
      </w:pPr>
    </w:p>
    <w:p w14:paraId="31DC62F5" w14:textId="70042D2E" w:rsidR="007C6B85" w:rsidRPr="0036245A" w:rsidRDefault="00F56DE6" w:rsidP="00AE0B1F">
      <w:pPr>
        <w:spacing w:before="100" w:beforeAutospacing="1"/>
        <w:contextualSpacing/>
        <w:rPr>
          <w:rFonts w:ascii="Arial" w:eastAsia="Calibri" w:hAnsi="Arial" w:cs="Arial"/>
        </w:rPr>
      </w:pPr>
      <w:r w:rsidRPr="0036245A">
        <w:rPr>
          <w:rFonts w:ascii="Arial" w:eastAsia="Calibri" w:hAnsi="Arial" w:cs="Arial"/>
          <w:b/>
        </w:rPr>
        <w:t xml:space="preserve">Sequencing </w:t>
      </w:r>
    </w:p>
    <w:p w14:paraId="1B4800E7" w14:textId="6EECBA82" w:rsidR="00F6095F" w:rsidRPr="0036245A" w:rsidRDefault="00B224B5" w:rsidP="00AE0B1F">
      <w:pPr>
        <w:spacing w:before="100" w:beforeAutospacing="1"/>
        <w:contextualSpacing/>
        <w:rPr>
          <w:rFonts w:ascii="Arial" w:eastAsia="Calibri" w:hAnsi="Arial" w:cs="Arial"/>
        </w:rPr>
      </w:pPr>
      <w:r w:rsidRPr="0036245A">
        <w:rPr>
          <w:rFonts w:ascii="Arial" w:eastAsia="Calibri" w:hAnsi="Arial" w:cs="Arial"/>
        </w:rPr>
        <w:t xml:space="preserve">Sequences were obtained from </w:t>
      </w:r>
      <w:r w:rsidR="00441C72" w:rsidRPr="0036245A">
        <w:rPr>
          <w:rFonts w:ascii="Arial" w:eastAsia="Calibri" w:hAnsi="Arial" w:cs="Arial"/>
        </w:rPr>
        <w:t>25 (69%) of the 36</w:t>
      </w:r>
      <w:r w:rsidR="006C25F5" w:rsidRPr="0036245A">
        <w:rPr>
          <w:rFonts w:ascii="Arial" w:eastAsia="Calibri" w:hAnsi="Arial" w:cs="Arial"/>
        </w:rPr>
        <w:t xml:space="preserve"> </w:t>
      </w:r>
      <w:r w:rsidR="00441C72" w:rsidRPr="0036245A">
        <w:rPr>
          <w:rFonts w:ascii="Arial" w:eastAsia="Calibri" w:hAnsi="Arial" w:cs="Arial"/>
        </w:rPr>
        <w:t xml:space="preserve">samples positive on the </w:t>
      </w:r>
      <w:r w:rsidR="006C25F5" w:rsidRPr="0036245A">
        <w:rPr>
          <w:rFonts w:ascii="Arial" w:eastAsia="Calibri" w:hAnsi="Arial" w:cs="Arial"/>
        </w:rPr>
        <w:t>pan-</w:t>
      </w:r>
      <w:r w:rsidR="006C25F5" w:rsidRPr="0036245A">
        <w:rPr>
          <w:rFonts w:ascii="Arial" w:eastAsia="Calibri" w:hAnsi="Arial" w:cs="Arial"/>
          <w:i/>
        </w:rPr>
        <w:t xml:space="preserve">Chlamydiales </w:t>
      </w:r>
      <w:r w:rsidR="006C25F5" w:rsidRPr="0036245A">
        <w:rPr>
          <w:rFonts w:ascii="Arial" w:eastAsia="Calibri" w:hAnsi="Arial" w:cs="Arial"/>
        </w:rPr>
        <w:t xml:space="preserve">PCR </w:t>
      </w:r>
      <w:r w:rsidR="00441C72" w:rsidRPr="0036245A">
        <w:rPr>
          <w:rFonts w:ascii="Arial" w:eastAsia="Calibri" w:hAnsi="Arial" w:cs="Arial"/>
        </w:rPr>
        <w:t xml:space="preserve">or </w:t>
      </w:r>
      <w:r w:rsidR="00441C72" w:rsidRPr="0036245A">
        <w:rPr>
          <w:rFonts w:ascii="Arial" w:eastAsia="Calibri" w:hAnsi="Arial" w:cs="Arial"/>
          <w:i/>
        </w:rPr>
        <w:t>W.chondrophila</w:t>
      </w:r>
      <w:r w:rsidR="00441C72" w:rsidRPr="0036245A">
        <w:rPr>
          <w:rFonts w:ascii="Arial" w:eastAsia="Calibri" w:hAnsi="Arial" w:cs="Arial"/>
        </w:rPr>
        <w:t xml:space="preserve"> PCR (</w:t>
      </w:r>
      <w:r w:rsidR="00F33F7F">
        <w:rPr>
          <w:rFonts w:ascii="Arial" w:eastAsia="Calibri" w:hAnsi="Arial" w:cs="Arial"/>
        </w:rPr>
        <w:t xml:space="preserve">Supplementary Data </w:t>
      </w:r>
      <w:r w:rsidR="00441C72" w:rsidRPr="0036245A">
        <w:rPr>
          <w:rFonts w:ascii="Arial" w:eastAsia="Calibri" w:hAnsi="Arial" w:cs="Arial"/>
        </w:rPr>
        <w:t xml:space="preserve">Table </w:t>
      </w:r>
      <w:r w:rsidR="00F33F7F">
        <w:rPr>
          <w:rFonts w:ascii="Arial" w:eastAsia="Calibri" w:hAnsi="Arial" w:cs="Arial"/>
        </w:rPr>
        <w:t>3</w:t>
      </w:r>
      <w:r w:rsidR="00441C72" w:rsidRPr="0036245A">
        <w:rPr>
          <w:rFonts w:ascii="Arial" w:eastAsia="Calibri" w:hAnsi="Arial" w:cs="Arial"/>
        </w:rPr>
        <w:t>)</w:t>
      </w:r>
      <w:r w:rsidR="006C25F5" w:rsidRPr="0036245A">
        <w:rPr>
          <w:rFonts w:ascii="Arial" w:eastAsia="Calibri" w:hAnsi="Arial" w:cs="Arial"/>
        </w:rPr>
        <w:t xml:space="preserve">. This included 11 of the 14 </w:t>
      </w:r>
      <w:r w:rsidR="006C25F5" w:rsidRPr="0036245A">
        <w:rPr>
          <w:rFonts w:ascii="Arial" w:eastAsia="Calibri" w:hAnsi="Arial" w:cs="Arial"/>
          <w:i/>
        </w:rPr>
        <w:t>C.trachomatis</w:t>
      </w:r>
      <w:r w:rsidR="006C25F5" w:rsidRPr="0036245A">
        <w:rPr>
          <w:rFonts w:ascii="Arial" w:eastAsia="Calibri" w:hAnsi="Arial" w:cs="Arial"/>
        </w:rPr>
        <w:t xml:space="preserve"> PCR positive samples</w:t>
      </w:r>
      <w:r w:rsidR="0030696E" w:rsidRPr="0036245A">
        <w:rPr>
          <w:rFonts w:ascii="Arial" w:eastAsia="Calibri" w:hAnsi="Arial" w:cs="Arial"/>
        </w:rPr>
        <w:t xml:space="preserve">, two of the five </w:t>
      </w:r>
      <w:r w:rsidR="0030696E" w:rsidRPr="0036245A">
        <w:rPr>
          <w:rFonts w:ascii="Arial" w:eastAsia="Calibri" w:hAnsi="Arial" w:cs="Arial"/>
          <w:i/>
        </w:rPr>
        <w:t>W.chondrophila</w:t>
      </w:r>
      <w:r w:rsidR="0030696E" w:rsidRPr="0036245A">
        <w:rPr>
          <w:rFonts w:ascii="Arial" w:eastAsia="Calibri" w:hAnsi="Arial" w:cs="Arial"/>
        </w:rPr>
        <w:t xml:space="preserve"> PCR positives (both also positive on the pan-</w:t>
      </w:r>
      <w:r w:rsidR="0030696E" w:rsidRPr="0036245A">
        <w:rPr>
          <w:rFonts w:ascii="Arial" w:eastAsia="Calibri" w:hAnsi="Arial" w:cs="Arial"/>
          <w:i/>
        </w:rPr>
        <w:t>Chlamydiales</w:t>
      </w:r>
      <w:r w:rsidR="0030696E" w:rsidRPr="0036245A">
        <w:rPr>
          <w:rFonts w:ascii="Arial" w:eastAsia="Calibri" w:hAnsi="Arial" w:cs="Arial"/>
        </w:rPr>
        <w:t xml:space="preserve"> PCR), and 12 of the 17 samples positive for other </w:t>
      </w:r>
      <w:r w:rsidR="0030696E" w:rsidRPr="0036245A">
        <w:rPr>
          <w:rFonts w:ascii="Arial" w:eastAsia="Calibri" w:hAnsi="Arial" w:cs="Arial"/>
          <w:i/>
        </w:rPr>
        <w:t>Chlamydiales</w:t>
      </w:r>
      <w:r w:rsidR="006C25F5" w:rsidRPr="0036245A">
        <w:rPr>
          <w:rFonts w:ascii="Arial" w:eastAsia="Calibri" w:hAnsi="Arial" w:cs="Arial"/>
        </w:rPr>
        <w:t xml:space="preserve">.  </w:t>
      </w:r>
      <w:r w:rsidR="00F6095F" w:rsidRPr="0036245A">
        <w:rPr>
          <w:rFonts w:ascii="Arial" w:eastAsia="Calibri" w:hAnsi="Arial" w:cs="Arial"/>
        </w:rPr>
        <w:t xml:space="preserve">All </w:t>
      </w:r>
      <w:r w:rsidR="00F53606" w:rsidRPr="0036245A">
        <w:rPr>
          <w:rFonts w:ascii="Arial" w:eastAsia="Calibri" w:hAnsi="Arial" w:cs="Arial"/>
        </w:rPr>
        <w:t xml:space="preserve">sequences </w:t>
      </w:r>
      <w:r w:rsidR="00F6095F" w:rsidRPr="0036245A">
        <w:rPr>
          <w:rFonts w:ascii="Arial" w:eastAsia="Calibri" w:hAnsi="Arial" w:cs="Arial"/>
        </w:rPr>
        <w:t xml:space="preserve">were </w:t>
      </w:r>
      <w:r w:rsidR="00F53606" w:rsidRPr="0036245A">
        <w:rPr>
          <w:rFonts w:ascii="Arial" w:eastAsia="Calibri" w:hAnsi="Arial" w:cs="Arial"/>
        </w:rPr>
        <w:t xml:space="preserve">of sufficient quality to allow them to be classified according to the genus level. </w:t>
      </w:r>
    </w:p>
    <w:p w14:paraId="2613BE49" w14:textId="77777777" w:rsidR="00370AE4" w:rsidRPr="0036245A" w:rsidRDefault="00370AE4" w:rsidP="00AE0B1F">
      <w:pPr>
        <w:spacing w:before="100" w:beforeAutospacing="1"/>
        <w:contextualSpacing/>
        <w:rPr>
          <w:rFonts w:ascii="Arial" w:eastAsia="Calibri" w:hAnsi="Arial" w:cs="Arial"/>
        </w:rPr>
      </w:pPr>
    </w:p>
    <w:p w14:paraId="00882B93" w14:textId="171E2BF9" w:rsidR="00370AE4" w:rsidRPr="0036245A" w:rsidRDefault="00370AE4" w:rsidP="00AE0B1F">
      <w:pPr>
        <w:spacing w:before="100" w:beforeAutospacing="1"/>
        <w:contextualSpacing/>
        <w:rPr>
          <w:rFonts w:ascii="Arial" w:eastAsia="Calibri" w:hAnsi="Arial" w:cs="Arial"/>
        </w:rPr>
      </w:pPr>
      <w:r w:rsidRPr="0036245A">
        <w:rPr>
          <w:rFonts w:ascii="Arial" w:eastAsia="Calibri" w:hAnsi="Arial" w:cs="Arial"/>
        </w:rPr>
        <w:t>Of the 14 samples which were pan-</w:t>
      </w:r>
      <w:r w:rsidRPr="0036245A">
        <w:rPr>
          <w:rFonts w:ascii="Arial" w:eastAsia="Calibri" w:hAnsi="Arial" w:cs="Arial"/>
          <w:i/>
        </w:rPr>
        <w:t xml:space="preserve">Chlamydiales </w:t>
      </w:r>
      <w:r w:rsidRPr="0036245A">
        <w:rPr>
          <w:rFonts w:ascii="Arial" w:eastAsia="Calibri" w:hAnsi="Arial" w:cs="Arial"/>
        </w:rPr>
        <w:t xml:space="preserve">PCR positive and </w:t>
      </w:r>
      <w:r w:rsidRPr="0036245A">
        <w:rPr>
          <w:rFonts w:ascii="Arial" w:eastAsia="Calibri" w:hAnsi="Arial" w:cs="Arial"/>
          <w:i/>
        </w:rPr>
        <w:t>C.trachomatis</w:t>
      </w:r>
      <w:r w:rsidRPr="0036245A">
        <w:rPr>
          <w:rFonts w:ascii="Arial" w:eastAsia="Calibri" w:hAnsi="Arial" w:cs="Arial"/>
        </w:rPr>
        <w:t xml:space="preserve"> PCR negative, 11 samples (79%) had their best sequence match with sequences detected in </w:t>
      </w:r>
      <w:r w:rsidRPr="0036245A">
        <w:rPr>
          <w:rFonts w:ascii="Arial" w:eastAsia="Calibri" w:hAnsi="Arial" w:cs="Arial"/>
        </w:rPr>
        <w:lastRenderedPageBreak/>
        <w:t xml:space="preserve">respiratory tract samples. Seven of these samples contained sequences which have been associated with chest infections in children. They comprised five samples with sequences which were 100% identical to a </w:t>
      </w:r>
      <w:r w:rsidRPr="0036245A">
        <w:rPr>
          <w:rFonts w:ascii="Arial" w:eastAsia="Calibri" w:hAnsi="Arial" w:cs="Arial"/>
          <w:i/>
        </w:rPr>
        <w:t>Chlamydia</w:t>
      </w:r>
      <w:r w:rsidRPr="0036245A">
        <w:rPr>
          <w:rFonts w:ascii="Arial" w:eastAsia="Calibri" w:hAnsi="Arial" w:cs="Arial"/>
        </w:rPr>
        <w:t xml:space="preserve"> spp. (uncultured </w:t>
      </w:r>
      <w:r w:rsidRPr="0036245A">
        <w:rPr>
          <w:rFonts w:ascii="Arial" w:eastAsia="Calibri" w:hAnsi="Arial" w:cs="Arial"/>
          <w:i/>
        </w:rPr>
        <w:t xml:space="preserve">Chlamydiales </w:t>
      </w:r>
      <w:r w:rsidRPr="0036245A">
        <w:rPr>
          <w:rFonts w:ascii="Arial" w:eastAsia="Calibri" w:hAnsi="Arial" w:cs="Arial"/>
        </w:rPr>
        <w:t>bacterium clone VS30013</w:t>
      </w:r>
      <w:r w:rsidR="00F15655" w:rsidRPr="0036245A">
        <w:rPr>
          <w:rFonts w:ascii="Arial" w:eastAsia="Calibri" w:hAnsi="Arial" w:cs="Arial"/>
        </w:rPr>
        <w:t xml:space="preserve">), </w:t>
      </w:r>
      <w:r w:rsidRPr="0036245A">
        <w:rPr>
          <w:rFonts w:ascii="Arial" w:eastAsia="Calibri" w:hAnsi="Arial" w:cs="Arial"/>
        </w:rPr>
        <w:t>one with a sequence identical to a</w:t>
      </w:r>
      <w:r w:rsidRPr="0036245A">
        <w:rPr>
          <w:rFonts w:ascii="Arial" w:eastAsia="Calibri" w:hAnsi="Arial" w:cs="Arial"/>
          <w:i/>
        </w:rPr>
        <w:t xml:space="preserve"> Parachlamydia</w:t>
      </w:r>
      <w:r w:rsidRPr="0036245A">
        <w:rPr>
          <w:rFonts w:ascii="Arial" w:eastAsia="Calibri" w:hAnsi="Arial" w:cs="Arial"/>
        </w:rPr>
        <w:t xml:space="preserve"> spp (VS30055), both previously detected in the nasopharynx of children with pneumonia</w:t>
      </w:r>
      <w:r w:rsidRPr="0036245A">
        <w:rPr>
          <w:rFonts w:ascii="Arial" w:eastAsia="Calibri" w:hAnsi="Arial" w:cs="Arial"/>
        </w:rPr>
        <w:fldChar w:fldCharType="begin"/>
      </w:r>
      <w:r w:rsidR="00C94752">
        <w:rPr>
          <w:rFonts w:ascii="Arial" w:eastAsia="Calibri" w:hAnsi="Arial" w:cs="Arial"/>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Pr="0036245A">
        <w:rPr>
          <w:rFonts w:ascii="Arial" w:eastAsia="Calibri" w:hAnsi="Arial" w:cs="Arial"/>
        </w:rPr>
        <w:fldChar w:fldCharType="separate"/>
      </w:r>
      <w:r w:rsidR="00081A58" w:rsidRPr="0036245A">
        <w:rPr>
          <w:rFonts w:ascii="Arial" w:eastAsia="Calibri" w:hAnsi="Arial" w:cs="Arial"/>
          <w:noProof/>
          <w:vertAlign w:val="superscript"/>
        </w:rPr>
        <w:t>12</w:t>
      </w:r>
      <w:r w:rsidRPr="0036245A">
        <w:rPr>
          <w:rFonts w:ascii="Arial" w:eastAsia="Calibri" w:hAnsi="Arial" w:cs="Arial"/>
        </w:rPr>
        <w:fldChar w:fldCharType="end"/>
      </w:r>
      <w:r w:rsidRPr="0036245A">
        <w:rPr>
          <w:rFonts w:ascii="Arial" w:eastAsia="Calibri" w:hAnsi="Arial" w:cs="Arial"/>
        </w:rPr>
        <w:t xml:space="preserve">; and one sample with 96% match with the common respiratory pathogen </w:t>
      </w:r>
      <w:r w:rsidRPr="0036245A">
        <w:rPr>
          <w:rFonts w:ascii="Arial" w:eastAsia="Calibri" w:hAnsi="Arial" w:cs="Arial"/>
          <w:i/>
        </w:rPr>
        <w:t>C</w:t>
      </w:r>
      <w:r w:rsidR="00640610">
        <w:rPr>
          <w:rFonts w:ascii="Arial" w:eastAsia="Calibri" w:hAnsi="Arial" w:cs="Arial"/>
          <w:i/>
        </w:rPr>
        <w:t>.</w:t>
      </w:r>
      <w:r w:rsidRPr="0036245A">
        <w:rPr>
          <w:rFonts w:ascii="Arial" w:eastAsia="Calibri" w:hAnsi="Arial" w:cs="Arial"/>
          <w:i/>
        </w:rPr>
        <w:t>pneumoniae</w:t>
      </w:r>
      <w:r w:rsidRPr="0036245A">
        <w:rPr>
          <w:rFonts w:ascii="Arial" w:eastAsia="Calibri" w:hAnsi="Arial" w:cs="Arial"/>
        </w:rPr>
        <w:t xml:space="preserve"> (and 94% </w:t>
      </w:r>
      <w:r w:rsidR="00BC54E3" w:rsidRPr="0036245A">
        <w:rPr>
          <w:rFonts w:ascii="Arial" w:eastAsia="Calibri" w:hAnsi="Arial" w:cs="Arial"/>
        </w:rPr>
        <w:t xml:space="preserve">match </w:t>
      </w:r>
      <w:r w:rsidRPr="0036245A">
        <w:rPr>
          <w:rFonts w:ascii="Arial" w:eastAsia="Calibri" w:hAnsi="Arial" w:cs="Arial"/>
        </w:rPr>
        <w:t xml:space="preserve">with </w:t>
      </w:r>
      <w:r w:rsidRPr="0036245A">
        <w:rPr>
          <w:rFonts w:ascii="Arial" w:eastAsia="Calibri" w:hAnsi="Arial" w:cs="Arial"/>
          <w:i/>
        </w:rPr>
        <w:t>C.abortus</w:t>
      </w:r>
      <w:r w:rsidR="004D7C74" w:rsidRPr="0036245A">
        <w:rPr>
          <w:rFonts w:ascii="Arial" w:eastAsia="Calibri" w:hAnsi="Arial" w:cs="Arial"/>
        </w:rPr>
        <w:t>)</w:t>
      </w:r>
      <w:r w:rsidRPr="0036245A">
        <w:rPr>
          <w:rFonts w:ascii="Arial" w:eastAsia="Calibri" w:hAnsi="Arial" w:cs="Arial"/>
        </w:rPr>
        <w:t xml:space="preserve">. The remaining four samples comprised three with a best match to </w:t>
      </w:r>
      <w:r w:rsidRPr="0036245A">
        <w:rPr>
          <w:rFonts w:ascii="Arial" w:eastAsia="Calibri" w:hAnsi="Arial" w:cs="Arial"/>
          <w:i/>
        </w:rPr>
        <w:t>Neochlamydia</w:t>
      </w:r>
      <w:r w:rsidRPr="0036245A">
        <w:rPr>
          <w:rFonts w:ascii="Arial" w:eastAsia="Calibri" w:hAnsi="Arial" w:cs="Arial"/>
        </w:rPr>
        <w:t xml:space="preserve"> spp and one to </w:t>
      </w:r>
      <w:r w:rsidRPr="0036245A">
        <w:rPr>
          <w:rFonts w:ascii="Arial" w:eastAsia="Calibri" w:hAnsi="Arial" w:cs="Arial"/>
          <w:i/>
        </w:rPr>
        <w:t>Parachlamydia</w:t>
      </w:r>
      <w:r w:rsidRPr="0036245A">
        <w:rPr>
          <w:rFonts w:ascii="Arial" w:eastAsia="Calibri" w:hAnsi="Arial" w:cs="Arial"/>
        </w:rPr>
        <w:t xml:space="preserve"> spp</w:t>
      </w:r>
      <w:r w:rsidRPr="0036245A">
        <w:rPr>
          <w:rFonts w:ascii="Arial" w:eastAsia="Calibri" w:hAnsi="Arial" w:cs="Arial"/>
        </w:rPr>
        <w:fldChar w:fldCharType="begin">
          <w:fldData xml:space="preserve">PFJlZm1hbj48Q2l0ZT48QXV0aG9yPkhhaWRlcjwvQXV0aG9yPjxZZWFyPjIwMDg8L1llYXI+PFJl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</w:fldData>
        </w:fldChar>
      </w:r>
      <w:r w:rsidR="00C94752">
        <w:rPr>
          <w:rFonts w:ascii="Arial" w:eastAsia="Calibri" w:hAnsi="Arial" w:cs="Arial"/>
        </w:rPr>
        <w:instrText xml:space="preserve"> ADDIN REFMGR.CITE </w:instrText>
      </w:r>
      <w:r w:rsidR="00C94752">
        <w:rPr>
          <w:rFonts w:ascii="Arial" w:eastAsia="Calibri" w:hAnsi="Arial" w:cs="Arial"/>
        </w:rPr>
        <w:fldChar w:fldCharType="begin">
          <w:fldData xml:space="preserve">PFJlZm1hbj48Q2l0ZT48QXV0aG9yPkhhaWRlcjwvQXV0aG9yPjxZZWFyPjIwMDg8L1llYXI+PFJl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</w:fldData>
        </w:fldChar>
      </w:r>
      <w:r w:rsidR="00C94752">
        <w:rPr>
          <w:rFonts w:ascii="Arial" w:eastAsia="Calibri" w:hAnsi="Arial" w:cs="Arial"/>
        </w:rPr>
        <w:instrText xml:space="preserve"> ADDIN EN.CITE.DATA </w:instrText>
      </w:r>
      <w:r w:rsidR="00C94752">
        <w:rPr>
          <w:rFonts w:ascii="Arial" w:eastAsia="Calibri" w:hAnsi="Arial" w:cs="Arial"/>
        </w:rPr>
      </w:r>
      <w:r w:rsidR="00C94752">
        <w:rPr>
          <w:rFonts w:ascii="Arial" w:eastAsia="Calibri" w:hAnsi="Arial" w:cs="Arial"/>
        </w:rPr>
        <w:fldChar w:fldCharType="end"/>
      </w:r>
      <w:r w:rsidRPr="0036245A">
        <w:rPr>
          <w:rFonts w:ascii="Arial" w:eastAsia="Calibri" w:hAnsi="Arial" w:cs="Arial"/>
        </w:rPr>
      </w:r>
      <w:r w:rsidRPr="0036245A">
        <w:rPr>
          <w:rFonts w:ascii="Arial" w:eastAsia="Calibri" w:hAnsi="Arial" w:cs="Arial"/>
        </w:rPr>
        <w:fldChar w:fldCharType="separate"/>
      </w:r>
      <w:r w:rsidR="00081A58" w:rsidRPr="0036245A">
        <w:rPr>
          <w:rFonts w:ascii="Arial" w:eastAsia="Calibri" w:hAnsi="Arial" w:cs="Arial"/>
          <w:noProof/>
          <w:vertAlign w:val="superscript"/>
        </w:rPr>
        <w:t>12;16;17</w:t>
      </w:r>
      <w:r w:rsidRPr="0036245A">
        <w:rPr>
          <w:rFonts w:ascii="Arial" w:eastAsia="Calibri" w:hAnsi="Arial" w:cs="Arial"/>
        </w:rPr>
        <w:fldChar w:fldCharType="end"/>
      </w:r>
      <w:r w:rsidRPr="0036245A">
        <w:rPr>
          <w:rFonts w:ascii="Arial" w:eastAsia="Calibri" w:hAnsi="Arial" w:cs="Arial"/>
        </w:rPr>
        <w:t>.</w:t>
      </w:r>
    </w:p>
    <w:p w14:paraId="34110555" w14:textId="77777777" w:rsidR="00441C72" w:rsidRPr="0036245A" w:rsidRDefault="00441C72" w:rsidP="00AE0B1F">
      <w:pPr>
        <w:spacing w:before="100" w:beforeAutospacing="1"/>
        <w:contextualSpacing/>
        <w:rPr>
          <w:rFonts w:ascii="Arial" w:eastAsia="Calibri" w:hAnsi="Arial" w:cs="Arial"/>
        </w:rPr>
      </w:pPr>
    </w:p>
    <w:p w14:paraId="4CEF14CD" w14:textId="4B1BB8B5" w:rsidR="00F56DE6" w:rsidRPr="0036245A" w:rsidRDefault="0092799B" w:rsidP="00AE0B1F">
      <w:pPr>
        <w:spacing w:before="100" w:beforeAutospacing="1"/>
        <w:contextualSpacing/>
        <w:rPr>
          <w:rFonts w:ascii="Arial" w:eastAsia="Calibri" w:hAnsi="Arial" w:cs="Arial"/>
        </w:rPr>
      </w:pPr>
      <w:r w:rsidRPr="0036245A">
        <w:rPr>
          <w:rFonts w:ascii="Arial" w:eastAsia="Calibri" w:hAnsi="Arial" w:cs="Arial"/>
        </w:rPr>
        <w:t>T</w:t>
      </w:r>
      <w:r w:rsidR="00DD7EA5" w:rsidRPr="0036245A">
        <w:rPr>
          <w:rFonts w:ascii="Arial" w:eastAsia="Calibri" w:hAnsi="Arial" w:cs="Arial"/>
        </w:rPr>
        <w:t xml:space="preserve">he two </w:t>
      </w:r>
      <w:r w:rsidR="00F56DE6" w:rsidRPr="0036245A">
        <w:rPr>
          <w:rFonts w:ascii="Arial" w:eastAsia="Calibri" w:hAnsi="Arial" w:cs="Arial"/>
        </w:rPr>
        <w:t xml:space="preserve">sequences </w:t>
      </w:r>
      <w:r w:rsidR="00DD7EA5" w:rsidRPr="0036245A">
        <w:rPr>
          <w:rFonts w:ascii="Arial" w:eastAsia="Calibri" w:hAnsi="Arial" w:cs="Arial"/>
        </w:rPr>
        <w:t xml:space="preserve">obtained </w:t>
      </w:r>
      <w:r w:rsidRPr="0036245A">
        <w:rPr>
          <w:rFonts w:ascii="Arial" w:eastAsia="Calibri" w:hAnsi="Arial" w:cs="Arial"/>
        </w:rPr>
        <w:t xml:space="preserve">for the </w:t>
      </w:r>
      <w:r w:rsidRPr="0036245A">
        <w:rPr>
          <w:rFonts w:ascii="Arial" w:eastAsia="Calibri" w:hAnsi="Arial" w:cs="Arial"/>
          <w:i/>
        </w:rPr>
        <w:t>W.chondrophila</w:t>
      </w:r>
      <w:r w:rsidRPr="0036245A">
        <w:rPr>
          <w:rFonts w:ascii="Arial" w:eastAsia="Calibri" w:hAnsi="Arial" w:cs="Arial"/>
        </w:rPr>
        <w:t xml:space="preserve"> PCR positive samples </w:t>
      </w:r>
      <w:r w:rsidR="00DD7EA5" w:rsidRPr="0036245A">
        <w:rPr>
          <w:rFonts w:ascii="Arial" w:eastAsia="Calibri" w:hAnsi="Arial" w:cs="Arial"/>
        </w:rPr>
        <w:t xml:space="preserve">matched 100% the </w:t>
      </w:r>
      <w:r w:rsidR="00DD7EA5" w:rsidRPr="0036245A">
        <w:rPr>
          <w:rFonts w:ascii="Arial" w:eastAsia="Calibri" w:hAnsi="Arial" w:cs="Arial"/>
          <w:i/>
        </w:rPr>
        <w:t>Chlamydia</w:t>
      </w:r>
      <w:r w:rsidR="00DD7EA5" w:rsidRPr="0036245A">
        <w:rPr>
          <w:rFonts w:ascii="Arial" w:eastAsia="Calibri" w:hAnsi="Arial" w:cs="Arial"/>
        </w:rPr>
        <w:t xml:space="preserve"> spp</w:t>
      </w:r>
      <w:r w:rsidR="0009156F" w:rsidRPr="0036245A">
        <w:rPr>
          <w:rFonts w:ascii="Arial" w:eastAsia="Calibri" w:hAnsi="Arial" w:cs="Arial"/>
        </w:rPr>
        <w:t>.</w:t>
      </w:r>
      <w:r w:rsidR="00DD7EA5" w:rsidRPr="0036245A">
        <w:rPr>
          <w:rFonts w:ascii="Arial" w:eastAsia="Calibri" w:hAnsi="Arial" w:cs="Arial"/>
        </w:rPr>
        <w:t xml:space="preserve"> sequence VS30013</w:t>
      </w:r>
      <w:r w:rsidR="00F56DE6" w:rsidRPr="0036245A">
        <w:rPr>
          <w:rFonts w:ascii="Arial" w:eastAsia="Calibri" w:hAnsi="Arial" w:cs="Arial"/>
        </w:rPr>
        <w:t>.</w:t>
      </w:r>
      <w:r w:rsidR="0009156F" w:rsidRPr="0036245A">
        <w:rPr>
          <w:rFonts w:ascii="Arial" w:eastAsia="Calibri" w:hAnsi="Arial" w:cs="Arial"/>
        </w:rPr>
        <w:t xml:space="preserve"> Direct sequencing of the </w:t>
      </w:r>
      <w:r w:rsidR="0009156F" w:rsidRPr="0036245A">
        <w:rPr>
          <w:rFonts w:ascii="Arial" w:eastAsia="Calibri" w:hAnsi="Arial" w:cs="Arial"/>
          <w:i/>
        </w:rPr>
        <w:t xml:space="preserve">W.chondrophila </w:t>
      </w:r>
      <w:r w:rsidR="0009156F" w:rsidRPr="0036245A">
        <w:rPr>
          <w:rFonts w:ascii="Arial" w:eastAsia="Calibri" w:hAnsi="Arial" w:cs="Arial"/>
        </w:rPr>
        <w:t xml:space="preserve">amplicons failed in all five positive samples, possibly due to the short amplicon. </w:t>
      </w:r>
    </w:p>
    <w:p w14:paraId="4F1DD474" w14:textId="77777777" w:rsidR="0009156F" w:rsidRPr="0036245A" w:rsidRDefault="0009156F" w:rsidP="00AE0B1F">
      <w:pPr>
        <w:spacing w:before="100" w:beforeAutospacing="1"/>
        <w:contextualSpacing/>
        <w:rPr>
          <w:rFonts w:ascii="Arial" w:eastAsia="Calibri" w:hAnsi="Arial" w:cs="Arial"/>
          <w:b/>
        </w:rPr>
      </w:pPr>
    </w:p>
    <w:p w14:paraId="466C3CAF" w14:textId="77777777" w:rsidR="007131DE" w:rsidRPr="0036245A" w:rsidRDefault="001A3D5B" w:rsidP="00AE0B1F">
      <w:pPr>
        <w:spacing w:before="100" w:beforeAutospacing="1"/>
        <w:contextualSpacing/>
        <w:rPr>
          <w:rFonts w:ascii="Arial" w:eastAsia="Calibri" w:hAnsi="Arial" w:cs="Arial"/>
          <w:b/>
        </w:rPr>
      </w:pPr>
      <w:r w:rsidRPr="0036245A">
        <w:rPr>
          <w:rFonts w:ascii="Arial" w:eastAsia="Calibri" w:hAnsi="Arial" w:cs="Arial"/>
          <w:b/>
        </w:rPr>
        <w:t>Discussion</w:t>
      </w:r>
    </w:p>
    <w:p w14:paraId="4160D78C" w14:textId="7E620010" w:rsidR="001A3D5B" w:rsidRPr="0036245A" w:rsidRDefault="00E94FEA" w:rsidP="00AE0B1F">
      <w:pPr>
        <w:spacing w:before="100" w:beforeAutospacing="1"/>
        <w:contextualSpacing/>
        <w:rPr>
          <w:rFonts w:ascii="Arial" w:eastAsia="Calibri" w:hAnsi="Arial" w:cs="Arial"/>
          <w:i/>
        </w:rPr>
      </w:pPr>
      <w:r>
        <w:rPr>
          <w:rFonts w:ascii="Arial" w:eastAsia="Calibri" w:hAnsi="Arial" w:cs="Arial"/>
          <w:i/>
        </w:rPr>
        <w:t>Prinicipal</w:t>
      </w:r>
      <w:r w:rsidR="001A3D5B" w:rsidRPr="0036245A">
        <w:rPr>
          <w:rFonts w:ascii="Arial" w:eastAsia="Calibri" w:hAnsi="Arial" w:cs="Arial"/>
          <w:i/>
        </w:rPr>
        <w:t xml:space="preserve"> findings</w:t>
      </w:r>
    </w:p>
    <w:p w14:paraId="3B39E4C2" w14:textId="69744CA9" w:rsidR="00D54F81" w:rsidRPr="0036245A" w:rsidRDefault="008D4EE6" w:rsidP="00AE0B1F">
      <w:pPr>
        <w:spacing w:before="100" w:beforeAutospacing="1"/>
        <w:contextualSpacing/>
        <w:rPr>
          <w:rFonts w:ascii="Arial" w:eastAsia="Calibri" w:hAnsi="Arial" w:cs="Arial"/>
        </w:rPr>
      </w:pPr>
      <w:r w:rsidRPr="0036245A">
        <w:rPr>
          <w:rFonts w:ascii="Arial" w:eastAsia="Calibri" w:hAnsi="Arial" w:cs="Arial"/>
        </w:rPr>
        <w:t>Four percent</w:t>
      </w:r>
      <w:r w:rsidR="00F56DE6" w:rsidRPr="0036245A">
        <w:rPr>
          <w:rFonts w:ascii="Arial" w:eastAsia="Calibri" w:hAnsi="Arial" w:cs="Arial"/>
        </w:rPr>
        <w:t xml:space="preserve"> of women had urine samples positive for a range of </w:t>
      </w:r>
      <w:r w:rsidR="00F56DE6" w:rsidRPr="0036245A">
        <w:rPr>
          <w:rFonts w:ascii="Arial" w:eastAsia="Calibri" w:hAnsi="Arial" w:cs="Arial"/>
          <w:i/>
        </w:rPr>
        <w:t>Chlamydiale</w:t>
      </w:r>
      <w:r w:rsidR="00F56DE6" w:rsidRPr="0036245A">
        <w:rPr>
          <w:rFonts w:ascii="Arial" w:eastAsia="Calibri" w:hAnsi="Arial" w:cs="Arial"/>
        </w:rPr>
        <w:t>s, including species known to be associated with respiratory infections in children</w:t>
      </w:r>
      <w:r w:rsidR="006F350C">
        <w:rPr>
          <w:rFonts w:ascii="Arial" w:eastAsia="Calibri" w:hAnsi="Arial" w:cs="Arial"/>
        </w:rPr>
        <w:t xml:space="preserve"> [</w:t>
      </w:r>
      <w:r w:rsidR="00AF36D5" w:rsidRPr="006F350C">
        <w:rPr>
          <w:rFonts w:ascii="Arial" w:eastAsia="Calibri" w:hAnsi="Arial" w:cs="Arial"/>
        </w:rPr>
        <w:fldChar w:fldCharType="begin"/>
      </w:r>
      <w:r w:rsidR="00C94752" w:rsidRPr="006F350C">
        <w:rPr>
          <w:rFonts w:ascii="Arial" w:eastAsia="Calibri" w:hAnsi="Arial" w:cs="Arial"/>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00AF36D5" w:rsidRPr="006F350C">
        <w:rPr>
          <w:rFonts w:ascii="Arial" w:eastAsia="Calibri" w:hAnsi="Arial" w:cs="Arial"/>
        </w:rPr>
        <w:fldChar w:fldCharType="separate"/>
      </w:r>
      <w:r w:rsidR="00081A58" w:rsidRPr="006F350C">
        <w:rPr>
          <w:rFonts w:ascii="Arial" w:eastAsia="Calibri" w:hAnsi="Arial" w:cs="Arial"/>
        </w:rPr>
        <w:t>12</w:t>
      </w:r>
      <w:r w:rsidR="00AF36D5" w:rsidRPr="006F350C">
        <w:rPr>
          <w:rFonts w:ascii="Arial" w:eastAsia="Calibri" w:hAnsi="Arial" w:cs="Arial"/>
        </w:rPr>
        <w:fldChar w:fldCharType="end"/>
      </w:r>
      <w:r w:rsidR="006F350C">
        <w:rPr>
          <w:rFonts w:ascii="Arial" w:eastAsia="Calibri" w:hAnsi="Arial" w:cs="Arial"/>
        </w:rPr>
        <w:t>]</w:t>
      </w:r>
      <w:r w:rsidR="0037224D" w:rsidRPr="0036245A">
        <w:rPr>
          <w:rFonts w:ascii="Arial" w:eastAsia="Calibri" w:hAnsi="Arial" w:cs="Arial"/>
        </w:rPr>
        <w:t xml:space="preserve">, but we did not find any significant associations with </w:t>
      </w:r>
      <w:r w:rsidR="00351DBB" w:rsidRPr="0036245A">
        <w:rPr>
          <w:rFonts w:ascii="Arial" w:eastAsia="Calibri" w:hAnsi="Arial" w:cs="Arial"/>
        </w:rPr>
        <w:t xml:space="preserve">adverse </w:t>
      </w:r>
      <w:r w:rsidR="0037224D" w:rsidRPr="0036245A">
        <w:rPr>
          <w:rFonts w:ascii="Arial" w:eastAsia="Calibri" w:hAnsi="Arial" w:cs="Arial"/>
        </w:rPr>
        <w:t>preg</w:t>
      </w:r>
      <w:r w:rsidR="00F56DE6" w:rsidRPr="0036245A">
        <w:rPr>
          <w:rFonts w:ascii="Arial" w:eastAsia="Calibri" w:hAnsi="Arial" w:cs="Arial"/>
        </w:rPr>
        <w:t>nancy</w:t>
      </w:r>
      <w:r w:rsidR="007C6B85" w:rsidRPr="0036245A">
        <w:rPr>
          <w:rFonts w:ascii="Arial" w:eastAsia="Calibri" w:hAnsi="Arial" w:cs="Arial"/>
        </w:rPr>
        <w:t xml:space="preserve"> outcome</w:t>
      </w:r>
      <w:r w:rsidR="001A3D5B" w:rsidRPr="0036245A">
        <w:rPr>
          <w:rFonts w:ascii="Arial" w:eastAsia="Calibri" w:hAnsi="Arial" w:cs="Arial"/>
        </w:rPr>
        <w:t>.</w:t>
      </w:r>
    </w:p>
    <w:p w14:paraId="58C40E8A" w14:textId="77777777" w:rsidR="00351DBB" w:rsidRPr="0036245A" w:rsidRDefault="00351DBB" w:rsidP="00AE0B1F">
      <w:pPr>
        <w:spacing w:before="100" w:beforeAutospacing="1"/>
        <w:contextualSpacing/>
        <w:rPr>
          <w:rFonts w:ascii="Arial" w:eastAsia="Calibri" w:hAnsi="Arial" w:cs="Arial"/>
        </w:rPr>
      </w:pPr>
    </w:p>
    <w:p w14:paraId="0DAD8362" w14:textId="03E24369" w:rsidR="001A3D5B" w:rsidRPr="0036245A" w:rsidRDefault="0012615C" w:rsidP="00AE0B1F">
      <w:pPr>
        <w:spacing w:before="100" w:beforeAutospacing="1"/>
        <w:contextualSpacing/>
        <w:rPr>
          <w:rFonts w:ascii="Arial" w:eastAsia="Calibri" w:hAnsi="Arial" w:cs="Arial"/>
          <w:b/>
          <w:i/>
        </w:rPr>
      </w:pPr>
      <w:r w:rsidRPr="0036245A">
        <w:rPr>
          <w:rFonts w:ascii="Arial" w:eastAsia="Calibri" w:hAnsi="Arial" w:cs="Arial"/>
          <w:i/>
        </w:rPr>
        <w:t>Strengths and limitation</w:t>
      </w:r>
      <w:r w:rsidR="001A3D5B" w:rsidRPr="0036245A">
        <w:rPr>
          <w:rFonts w:ascii="Arial" w:eastAsia="Calibri" w:hAnsi="Arial" w:cs="Arial"/>
          <w:i/>
        </w:rPr>
        <w:t>s</w:t>
      </w:r>
    </w:p>
    <w:p w14:paraId="5496047E" w14:textId="06750E5F" w:rsidR="001A3D5B" w:rsidRPr="0036245A" w:rsidRDefault="001A3D5B" w:rsidP="00AE0B1F">
      <w:pPr>
        <w:spacing w:before="100" w:beforeAutospacing="1"/>
        <w:contextualSpacing/>
        <w:rPr>
          <w:rFonts w:ascii="Arial" w:eastAsia="Calibri" w:hAnsi="Arial" w:cs="Arial"/>
        </w:rPr>
      </w:pPr>
      <w:r w:rsidRPr="0036245A">
        <w:rPr>
          <w:rFonts w:ascii="Arial" w:eastAsia="Calibri" w:hAnsi="Arial" w:cs="Arial"/>
        </w:rPr>
        <w:t>T</w:t>
      </w:r>
      <w:r w:rsidR="00D54F81" w:rsidRPr="0036245A">
        <w:rPr>
          <w:rFonts w:ascii="Arial" w:eastAsia="Calibri" w:hAnsi="Arial" w:cs="Arial"/>
        </w:rPr>
        <w:t xml:space="preserve">his is the </w:t>
      </w:r>
      <w:r w:rsidR="0062382A" w:rsidRPr="0036245A">
        <w:rPr>
          <w:rFonts w:ascii="Arial" w:eastAsia="Calibri" w:hAnsi="Arial" w:cs="Arial"/>
        </w:rPr>
        <w:t>first study applying the pan-</w:t>
      </w:r>
      <w:r w:rsidR="0062382A" w:rsidRPr="0036245A">
        <w:rPr>
          <w:rFonts w:ascii="Arial" w:eastAsia="Calibri" w:hAnsi="Arial" w:cs="Arial"/>
          <w:i/>
        </w:rPr>
        <w:t>Chlamydiales</w:t>
      </w:r>
      <w:r w:rsidR="0062382A" w:rsidRPr="0036245A">
        <w:rPr>
          <w:rFonts w:ascii="Arial" w:eastAsia="Calibri" w:hAnsi="Arial" w:cs="Arial"/>
        </w:rPr>
        <w:t xml:space="preserve"> assay to genit</w:t>
      </w:r>
      <w:r w:rsidR="00C3443F" w:rsidRPr="0036245A">
        <w:rPr>
          <w:rFonts w:ascii="Arial" w:eastAsia="Calibri" w:hAnsi="Arial" w:cs="Arial"/>
        </w:rPr>
        <w:t>ourinary</w:t>
      </w:r>
      <w:r w:rsidR="0062382A" w:rsidRPr="0036245A">
        <w:rPr>
          <w:rFonts w:ascii="Arial" w:eastAsia="Calibri" w:hAnsi="Arial" w:cs="Arial"/>
        </w:rPr>
        <w:t xml:space="preserve"> samples from pregnant women. It is also the </w:t>
      </w:r>
      <w:r w:rsidR="00D54F81" w:rsidRPr="0036245A">
        <w:rPr>
          <w:rFonts w:ascii="Arial" w:eastAsia="Calibri" w:hAnsi="Arial" w:cs="Arial"/>
        </w:rPr>
        <w:t xml:space="preserve">largest study of </w:t>
      </w:r>
      <w:r w:rsidR="00D54F81" w:rsidRPr="0036245A">
        <w:rPr>
          <w:rFonts w:ascii="Arial" w:eastAsia="Calibri" w:hAnsi="Arial" w:cs="Arial"/>
          <w:i/>
        </w:rPr>
        <w:t>Chlamydiales</w:t>
      </w:r>
      <w:r w:rsidR="00D54F81" w:rsidRPr="0036245A">
        <w:rPr>
          <w:rFonts w:ascii="Arial" w:eastAsia="Calibri" w:hAnsi="Arial" w:cs="Arial"/>
        </w:rPr>
        <w:t xml:space="preserve"> in </w:t>
      </w:r>
      <w:r w:rsidRPr="0036245A">
        <w:rPr>
          <w:rFonts w:ascii="Arial" w:eastAsia="Calibri" w:hAnsi="Arial" w:cs="Arial"/>
        </w:rPr>
        <w:t xml:space="preserve">early </w:t>
      </w:r>
      <w:r w:rsidR="00D54F81" w:rsidRPr="0036245A">
        <w:rPr>
          <w:rFonts w:ascii="Arial" w:eastAsia="Calibri" w:hAnsi="Arial" w:cs="Arial"/>
        </w:rPr>
        <w:t xml:space="preserve">pregnancy to date and the only community-based study. </w:t>
      </w:r>
      <w:r w:rsidRPr="0036245A">
        <w:rPr>
          <w:rFonts w:ascii="Arial" w:eastAsia="Calibri" w:hAnsi="Arial" w:cs="Arial"/>
        </w:rPr>
        <w:t>We have detailed information on the characteristics of the women</w:t>
      </w:r>
      <w:r w:rsidR="00D25579" w:rsidRPr="0036245A">
        <w:rPr>
          <w:rFonts w:ascii="Arial" w:eastAsia="Calibri" w:hAnsi="Arial" w:cs="Arial"/>
        </w:rPr>
        <w:t>,</w:t>
      </w:r>
      <w:r w:rsidRPr="0036245A">
        <w:rPr>
          <w:rFonts w:ascii="Arial" w:eastAsia="Calibri" w:hAnsi="Arial" w:cs="Arial"/>
        </w:rPr>
        <w:t xml:space="preserve"> and </w:t>
      </w:r>
      <w:r w:rsidR="00D10028">
        <w:rPr>
          <w:rFonts w:ascii="Arial" w:eastAsia="Calibri" w:hAnsi="Arial" w:cs="Arial"/>
        </w:rPr>
        <w:t>extremely</w:t>
      </w:r>
      <w:r w:rsidR="004144CE">
        <w:rPr>
          <w:rFonts w:ascii="Arial" w:eastAsia="Calibri" w:hAnsi="Arial" w:cs="Arial"/>
        </w:rPr>
        <w:t xml:space="preserve"> </w:t>
      </w:r>
      <w:r w:rsidRPr="0036245A">
        <w:rPr>
          <w:rFonts w:ascii="Arial" w:eastAsia="Calibri" w:hAnsi="Arial" w:cs="Arial"/>
        </w:rPr>
        <w:t>high rates of follow up at 16 weeks and term. The women provided samples very early in pregnancy (mean 49 days gestation), and came from a wide range of ages, social class</w:t>
      </w:r>
      <w:r w:rsidR="007E01E6" w:rsidRPr="0036245A">
        <w:rPr>
          <w:rFonts w:ascii="Arial" w:eastAsia="Calibri" w:hAnsi="Arial" w:cs="Arial"/>
        </w:rPr>
        <w:t>es</w:t>
      </w:r>
      <w:r w:rsidRPr="0036245A">
        <w:rPr>
          <w:rFonts w:ascii="Arial" w:eastAsia="Calibri" w:hAnsi="Arial" w:cs="Arial"/>
        </w:rPr>
        <w:t xml:space="preserve"> and eth</w:t>
      </w:r>
      <w:r w:rsidR="00764E92" w:rsidRPr="0036245A">
        <w:rPr>
          <w:rFonts w:ascii="Arial" w:eastAsia="Calibri" w:hAnsi="Arial" w:cs="Arial"/>
        </w:rPr>
        <w:t>n</w:t>
      </w:r>
      <w:r w:rsidRPr="0036245A">
        <w:rPr>
          <w:rFonts w:ascii="Arial" w:eastAsia="Calibri" w:hAnsi="Arial" w:cs="Arial"/>
        </w:rPr>
        <w:t>ic groups.</w:t>
      </w:r>
    </w:p>
    <w:p w14:paraId="1A3730F7" w14:textId="77777777" w:rsidR="007E01E6" w:rsidRPr="0036245A" w:rsidRDefault="007E01E6" w:rsidP="00AE0B1F">
      <w:pPr>
        <w:spacing w:before="100" w:beforeAutospacing="1"/>
        <w:contextualSpacing/>
        <w:rPr>
          <w:rFonts w:ascii="Arial" w:eastAsia="Calibri" w:hAnsi="Arial" w:cs="Arial"/>
        </w:rPr>
      </w:pPr>
    </w:p>
    <w:p w14:paraId="0697C0CA" w14:textId="0DD2D352" w:rsidR="00867677" w:rsidRPr="0036245A" w:rsidRDefault="001A3D5B" w:rsidP="00AE0B1F">
      <w:pPr>
        <w:spacing w:before="100" w:beforeAutospacing="1"/>
        <w:contextualSpacing/>
        <w:rPr>
          <w:rFonts w:ascii="Arial" w:eastAsia="Calibri" w:hAnsi="Arial" w:cs="Arial"/>
        </w:rPr>
      </w:pPr>
      <w:r w:rsidRPr="0036245A">
        <w:rPr>
          <w:rFonts w:ascii="Arial" w:eastAsia="Calibri" w:hAnsi="Arial" w:cs="Arial"/>
        </w:rPr>
        <w:t xml:space="preserve">The </w:t>
      </w:r>
      <w:r w:rsidR="0062382A" w:rsidRPr="0036245A">
        <w:rPr>
          <w:rFonts w:ascii="Arial" w:eastAsia="Calibri" w:hAnsi="Arial" w:cs="Arial"/>
        </w:rPr>
        <w:t>sample size was small for associat</w:t>
      </w:r>
      <w:r w:rsidR="00AB093C" w:rsidRPr="0036245A">
        <w:rPr>
          <w:rFonts w:ascii="Arial" w:eastAsia="Calibri" w:hAnsi="Arial" w:cs="Arial"/>
        </w:rPr>
        <w:t>ions but not for prevalence. Thus</w:t>
      </w:r>
      <w:r w:rsidR="00CB53A6">
        <w:rPr>
          <w:rFonts w:ascii="Arial" w:eastAsia="Calibri" w:hAnsi="Arial" w:cs="Arial"/>
        </w:rPr>
        <w:t>,</w:t>
      </w:r>
      <w:r w:rsidR="00AB093C" w:rsidRPr="0036245A">
        <w:rPr>
          <w:rFonts w:ascii="Arial" w:eastAsia="Calibri" w:hAnsi="Arial" w:cs="Arial"/>
        </w:rPr>
        <w:t xml:space="preserve"> the</w:t>
      </w:r>
      <w:r w:rsidR="0062382A" w:rsidRPr="0036245A">
        <w:rPr>
          <w:rFonts w:ascii="Arial" w:eastAsia="Calibri" w:hAnsi="Arial" w:cs="Arial"/>
        </w:rPr>
        <w:t xml:space="preserve"> </w:t>
      </w:r>
      <w:r w:rsidRPr="0036245A">
        <w:rPr>
          <w:rFonts w:ascii="Arial" w:eastAsia="Calibri" w:hAnsi="Arial" w:cs="Arial"/>
        </w:rPr>
        <w:t>main limitation</w:t>
      </w:r>
      <w:r w:rsidR="0062382A" w:rsidRPr="0036245A">
        <w:rPr>
          <w:rFonts w:ascii="Arial" w:eastAsia="Calibri" w:hAnsi="Arial" w:cs="Arial"/>
        </w:rPr>
        <w:t xml:space="preserve"> </w:t>
      </w:r>
      <w:r w:rsidR="00F63367" w:rsidRPr="0036245A">
        <w:rPr>
          <w:rFonts w:ascii="Arial" w:eastAsia="Calibri" w:hAnsi="Arial" w:cs="Arial"/>
        </w:rPr>
        <w:t>wa</w:t>
      </w:r>
      <w:r w:rsidRPr="0036245A">
        <w:rPr>
          <w:rFonts w:ascii="Arial" w:eastAsia="Calibri" w:hAnsi="Arial" w:cs="Arial"/>
        </w:rPr>
        <w:t>s the lack of power</w:t>
      </w:r>
      <w:r w:rsidR="00AB093C" w:rsidRPr="0036245A">
        <w:rPr>
          <w:rFonts w:ascii="Arial" w:eastAsia="Calibri" w:hAnsi="Arial" w:cs="Arial"/>
        </w:rPr>
        <w:t xml:space="preserve"> to explore possible associations between infection and adverse pregnancy outcome due to the </w:t>
      </w:r>
      <w:r w:rsidRPr="0036245A">
        <w:rPr>
          <w:rFonts w:ascii="Arial" w:eastAsia="Calibri" w:hAnsi="Arial" w:cs="Arial"/>
        </w:rPr>
        <w:t xml:space="preserve">relatively small numbers of women with </w:t>
      </w:r>
      <w:r w:rsidR="00954EBE" w:rsidRPr="0036245A">
        <w:rPr>
          <w:rFonts w:ascii="Arial" w:eastAsia="Calibri" w:hAnsi="Arial" w:cs="Arial"/>
          <w:i/>
        </w:rPr>
        <w:t>Chlamydiales</w:t>
      </w:r>
      <w:r w:rsidR="00954EBE" w:rsidRPr="0036245A">
        <w:rPr>
          <w:rFonts w:ascii="Arial" w:eastAsia="Calibri" w:hAnsi="Arial" w:cs="Arial"/>
        </w:rPr>
        <w:t xml:space="preserve">, </w:t>
      </w:r>
      <w:r w:rsidRPr="0036245A">
        <w:rPr>
          <w:rFonts w:ascii="Arial" w:eastAsia="Calibri" w:hAnsi="Arial" w:cs="Arial"/>
        </w:rPr>
        <w:t xml:space="preserve">miscarriage or preterm birth. </w:t>
      </w:r>
      <w:r w:rsidR="00B94FDE" w:rsidRPr="0036245A">
        <w:rPr>
          <w:rFonts w:ascii="Arial" w:eastAsia="Calibri" w:hAnsi="Arial" w:cs="Arial"/>
        </w:rPr>
        <w:t>However</w:t>
      </w:r>
      <w:r w:rsidR="00CB53A6">
        <w:rPr>
          <w:rFonts w:ascii="Arial" w:eastAsia="Calibri" w:hAnsi="Arial" w:cs="Arial"/>
        </w:rPr>
        <w:t>,</w:t>
      </w:r>
      <w:r w:rsidR="00B94FDE" w:rsidRPr="0036245A">
        <w:rPr>
          <w:rFonts w:ascii="Arial" w:eastAsia="Calibri" w:hAnsi="Arial" w:cs="Arial"/>
        </w:rPr>
        <w:t xml:space="preserve"> this was an exploratory study of an existing cohort and was limited by the number of stored samples available. </w:t>
      </w:r>
      <w:r w:rsidR="00B738B0" w:rsidRPr="0036245A">
        <w:rPr>
          <w:rFonts w:ascii="Arial" w:eastAsia="Calibri" w:hAnsi="Arial" w:cs="Arial"/>
        </w:rPr>
        <w:t xml:space="preserve">As these PCRs have never been used in a community based population we did not know what prevalence of </w:t>
      </w:r>
      <w:r w:rsidR="00B738B0" w:rsidRPr="0036245A">
        <w:rPr>
          <w:rFonts w:ascii="Arial" w:eastAsia="Calibri" w:hAnsi="Arial" w:cs="Arial"/>
          <w:i/>
        </w:rPr>
        <w:t>Chlamydiales</w:t>
      </w:r>
      <w:r w:rsidR="00B738B0" w:rsidRPr="0036245A">
        <w:rPr>
          <w:rFonts w:ascii="Arial" w:eastAsia="Calibri" w:hAnsi="Arial" w:cs="Arial"/>
        </w:rPr>
        <w:t xml:space="preserve"> to expect or how much they might increase the risk of adverse pregnancy outcomes. </w:t>
      </w:r>
    </w:p>
    <w:p w14:paraId="60F4E833" w14:textId="77777777" w:rsidR="009C3DF1" w:rsidRDefault="009C3DF1" w:rsidP="00AE0B1F">
      <w:pPr>
        <w:spacing w:before="100" w:beforeAutospacing="1"/>
        <w:contextualSpacing/>
        <w:rPr>
          <w:rFonts w:ascii="Arial" w:eastAsia="Calibri" w:hAnsi="Arial" w:cs="Arial"/>
        </w:rPr>
      </w:pPr>
    </w:p>
    <w:p w14:paraId="4E605A09" w14:textId="49704A5D" w:rsidR="00867677" w:rsidRPr="0036245A" w:rsidRDefault="008D65A3" w:rsidP="00AE0B1F">
      <w:pPr>
        <w:spacing w:before="100" w:beforeAutospacing="1"/>
        <w:contextualSpacing/>
        <w:rPr>
          <w:rFonts w:ascii="Arial" w:eastAsia="Calibri" w:hAnsi="Arial" w:cs="Arial"/>
        </w:rPr>
      </w:pPr>
      <w:r w:rsidRPr="0036245A">
        <w:rPr>
          <w:rFonts w:ascii="Arial" w:eastAsia="Calibri" w:hAnsi="Arial" w:cs="Arial"/>
        </w:rPr>
        <w:t>Vaginal samples might have had higher rates of more relevant infections than urine samples.</w:t>
      </w:r>
      <w:r w:rsidR="00B738B0" w:rsidRPr="0036245A">
        <w:rPr>
          <w:rFonts w:ascii="Arial" w:eastAsia="Calibri" w:hAnsi="Arial" w:cs="Arial"/>
        </w:rPr>
        <w:t xml:space="preserve"> However vaginal samples were not stored after analysis for bacterial vaginosis</w:t>
      </w:r>
      <w:r w:rsidR="006F350C" w:rsidRPr="006F350C">
        <w:rPr>
          <w:rFonts w:ascii="Arial" w:eastAsia="Calibri" w:hAnsi="Arial" w:cs="Arial"/>
        </w:rPr>
        <w:t xml:space="preserve"> </w:t>
      </w:r>
      <w:r w:rsidR="006F350C">
        <w:rPr>
          <w:rFonts w:ascii="Arial" w:eastAsia="Calibri" w:hAnsi="Arial" w:cs="Arial"/>
        </w:rPr>
        <w:t>[</w:t>
      </w:r>
      <w:r w:rsidR="00527BB8" w:rsidRPr="006F350C">
        <w:rPr>
          <w:rFonts w:ascii="Arial" w:eastAsia="Calibri" w:hAnsi="Arial" w:cs="Arial"/>
        </w:rPr>
        <w:fldChar w:fldCharType="begin"/>
      </w:r>
      <w:r w:rsidR="00C94752" w:rsidRPr="006F350C">
        <w:rPr>
          <w:rFonts w:ascii="Arial" w:eastAsia="Calibri" w:hAnsi="Arial" w:cs="Arial"/>
        </w:rPr>
        <w:instrText xml:space="preserve"> ADDIN REFMGR.CITE &lt;Refman&gt;&lt;Cite&gt;&lt;Author&gt;Oakeshott P&lt;/Author&gt;&lt;Year&gt;2002&lt;/Year&gt;&lt;RecNum&gt;339&lt;/RecNum&gt;&lt;IDText&gt;Association between bacterial vaginosis or chlamydial infection and miscarriage before 16 weeks&amp;apos; gestation: prospective community based cohort study&lt;/IDText&gt;&lt;MDL Ref_Type="Journal"&gt;&lt;Ref_Type&gt;Journal&lt;/Ref_Type&gt;&lt;Ref_ID&gt;339&lt;/Ref_ID&gt;&lt;Title_Primary&gt;Association between bacterial vaginosis or chlamydial infection and miscarriage before 16 weeks&amp;apos; gestation: prospective community based cohort study&lt;/Title_Primary&gt;&lt;Authors_Primary&gt;Oakeshott P&lt;/Authors_Primary&gt;&lt;Authors_Primary&gt;Hay P&lt;/Authors_Primary&gt;&lt;Authors_Primary&gt;Hay S&lt;/Authors_Primary&gt;&lt;Authors_Primary&gt;Steinke F&lt;/Authors_Primary&gt;&lt;Authors_Primary&gt;Rink E&lt;/Authors_Primary&gt;&lt;Authors_Primary&gt;Kerry S&lt;/Authors_Primary&gt;&lt;Date_Primary&gt;2002&lt;/Date_Primary&gt;&lt;Reprint&gt;In File&lt;/Reprint&gt;&lt;Start_Page&gt;1334&lt;/Start_Page&gt;&lt;End_Page&gt;1336&lt;/End_Page&gt;&lt;Periodical&gt;BMJ&lt;/Periodical&gt;&lt;Volume&gt;325&lt;/Volume&gt;&lt;ZZ_JournalFull&gt;&lt;f name="System"&gt;BMJ&lt;/f&gt;&lt;/ZZ_JournalFull&gt;&lt;ZZ_WorkformID&gt;1&lt;/ZZ_WorkformID&gt;&lt;/MDL&gt;&lt;/Cite&gt;&lt;/Refman&gt;</w:instrText>
      </w:r>
      <w:r w:rsidR="00527BB8" w:rsidRPr="006F350C">
        <w:rPr>
          <w:rFonts w:ascii="Arial" w:eastAsia="Calibri" w:hAnsi="Arial" w:cs="Arial"/>
        </w:rPr>
        <w:fldChar w:fldCharType="separate"/>
      </w:r>
      <w:r w:rsidR="00527BB8" w:rsidRPr="006F350C">
        <w:rPr>
          <w:rFonts w:ascii="Arial" w:eastAsia="Calibri" w:hAnsi="Arial" w:cs="Arial"/>
        </w:rPr>
        <w:t>6</w:t>
      </w:r>
      <w:r w:rsidR="00527BB8" w:rsidRPr="006F350C">
        <w:rPr>
          <w:rFonts w:ascii="Arial" w:eastAsia="Calibri" w:hAnsi="Arial" w:cs="Arial"/>
        </w:rPr>
        <w:fldChar w:fldCharType="end"/>
      </w:r>
      <w:r w:rsidR="006F350C">
        <w:rPr>
          <w:rFonts w:ascii="Arial" w:eastAsia="Calibri" w:hAnsi="Arial" w:cs="Arial"/>
        </w:rPr>
        <w:t>]</w:t>
      </w:r>
      <w:r w:rsidR="00F63367" w:rsidRPr="0036245A">
        <w:rPr>
          <w:rFonts w:ascii="Arial" w:eastAsia="Calibri" w:hAnsi="Arial" w:cs="Arial"/>
        </w:rPr>
        <w:t>,</w:t>
      </w:r>
      <w:r w:rsidR="0062382A" w:rsidRPr="0036245A">
        <w:rPr>
          <w:rFonts w:ascii="Arial" w:eastAsia="Calibri" w:hAnsi="Arial" w:cs="Arial"/>
        </w:rPr>
        <w:t xml:space="preserve"> and </w:t>
      </w:r>
      <w:r w:rsidR="00AB093C" w:rsidRPr="0036245A">
        <w:rPr>
          <w:rFonts w:ascii="Arial" w:eastAsia="Calibri" w:hAnsi="Arial" w:cs="Arial"/>
        </w:rPr>
        <w:t xml:space="preserve">other </w:t>
      </w:r>
      <w:r w:rsidR="00AB093C" w:rsidRPr="0036245A">
        <w:rPr>
          <w:rFonts w:ascii="Arial" w:eastAsia="Calibri" w:hAnsi="Arial" w:cs="Arial"/>
        </w:rPr>
        <w:lastRenderedPageBreak/>
        <w:t xml:space="preserve">studies suggest that </w:t>
      </w:r>
      <w:r w:rsidR="0062382A" w:rsidRPr="0036245A">
        <w:rPr>
          <w:rFonts w:ascii="Arial" w:eastAsia="Calibri" w:hAnsi="Arial" w:cs="Arial"/>
        </w:rPr>
        <w:t xml:space="preserve">urine sampling for </w:t>
      </w:r>
      <w:r w:rsidR="0062382A" w:rsidRPr="0036245A">
        <w:rPr>
          <w:rFonts w:ascii="Arial" w:eastAsia="Calibri" w:hAnsi="Arial" w:cs="Arial"/>
          <w:i/>
        </w:rPr>
        <w:t>C.trachomatis</w:t>
      </w:r>
      <w:r w:rsidR="00AB093C" w:rsidRPr="0036245A">
        <w:rPr>
          <w:rFonts w:ascii="Arial" w:eastAsia="Calibri" w:hAnsi="Arial" w:cs="Arial"/>
          <w:i/>
        </w:rPr>
        <w:t xml:space="preserve"> </w:t>
      </w:r>
      <w:r w:rsidR="00AB093C" w:rsidRPr="0036245A">
        <w:rPr>
          <w:rFonts w:ascii="Arial" w:eastAsia="Calibri" w:hAnsi="Arial" w:cs="Arial"/>
        </w:rPr>
        <w:t>in pregnancy</w:t>
      </w:r>
      <w:r w:rsidR="0062382A" w:rsidRPr="0036245A">
        <w:rPr>
          <w:rFonts w:ascii="Arial" w:eastAsia="Calibri" w:hAnsi="Arial" w:cs="Arial"/>
          <w:i/>
        </w:rPr>
        <w:t xml:space="preserve"> </w:t>
      </w:r>
      <w:r w:rsidR="0062382A" w:rsidRPr="0036245A">
        <w:rPr>
          <w:rFonts w:ascii="Arial" w:eastAsia="Calibri" w:hAnsi="Arial" w:cs="Arial"/>
        </w:rPr>
        <w:t>may be equivalent to endocervical sampling</w:t>
      </w:r>
      <w:r w:rsidR="006F350C">
        <w:rPr>
          <w:rFonts w:ascii="Arial" w:eastAsia="Calibri" w:hAnsi="Arial" w:cs="Arial"/>
        </w:rPr>
        <w:t xml:space="preserve"> [</w:t>
      </w:r>
      <w:r w:rsidR="00081A58" w:rsidRPr="006F350C">
        <w:rPr>
          <w:rFonts w:ascii="Arial" w:eastAsia="Calibri" w:hAnsi="Arial" w:cs="Arial"/>
        </w:rPr>
        <w:fldChar w:fldCharType="begin">
          <w:fldData xml:space="preserve">PFJlZm1hbj48Q2l0ZT48QXV0aG9yPlJvYmVydHM8L0F1dGhvcj48WWVhcj4yMDExPC9ZZWFyPjxS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</w:fldData>
        </w:fldChar>
      </w:r>
      <w:r w:rsidR="00C94752" w:rsidRPr="006F350C">
        <w:rPr>
          <w:rFonts w:ascii="Arial" w:eastAsia="Calibri" w:hAnsi="Arial" w:cs="Arial"/>
        </w:rPr>
        <w:instrText xml:space="preserve"> ADDIN REFMGR.CITE </w:instrText>
      </w:r>
      <w:r w:rsidR="00C94752" w:rsidRPr="006F350C">
        <w:rPr>
          <w:rFonts w:ascii="Arial" w:eastAsia="Calibri" w:hAnsi="Arial" w:cs="Arial"/>
        </w:rPr>
        <w:fldChar w:fldCharType="begin">
          <w:fldData xml:space="preserve">PFJlZm1hbj48Q2l0ZT48QXV0aG9yPlJvYmVydHM8L0F1dGhvcj48WWVhcj4yMDExPC9ZZWFyPjxS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</w:fldData>
        </w:fldChar>
      </w:r>
      <w:r w:rsidR="00C94752" w:rsidRPr="006F350C">
        <w:rPr>
          <w:rFonts w:ascii="Arial" w:eastAsia="Calibri" w:hAnsi="Arial" w:cs="Arial"/>
        </w:rPr>
        <w:instrText xml:space="preserve"> ADDIN EN.CITE.DATA </w:instrText>
      </w:r>
      <w:r w:rsidR="00C94752" w:rsidRPr="006F350C">
        <w:rPr>
          <w:rFonts w:ascii="Arial" w:eastAsia="Calibri" w:hAnsi="Arial" w:cs="Arial"/>
        </w:rPr>
      </w:r>
      <w:r w:rsidR="00C94752" w:rsidRPr="006F350C">
        <w:rPr>
          <w:rFonts w:ascii="Arial" w:eastAsia="Calibri" w:hAnsi="Arial" w:cs="Arial"/>
        </w:rPr>
        <w:fldChar w:fldCharType="end"/>
      </w:r>
      <w:r w:rsidR="00081A58" w:rsidRPr="006F350C">
        <w:rPr>
          <w:rFonts w:ascii="Arial" w:eastAsia="Calibri" w:hAnsi="Arial" w:cs="Arial"/>
        </w:rPr>
      </w:r>
      <w:r w:rsidR="00081A58" w:rsidRPr="006F350C">
        <w:rPr>
          <w:rFonts w:ascii="Arial" w:eastAsia="Calibri" w:hAnsi="Arial" w:cs="Arial"/>
        </w:rPr>
        <w:fldChar w:fldCharType="separate"/>
      </w:r>
      <w:r w:rsidR="00081A58" w:rsidRPr="006F350C">
        <w:rPr>
          <w:rFonts w:ascii="Arial" w:eastAsia="Calibri" w:hAnsi="Arial" w:cs="Arial"/>
          <w:noProof/>
        </w:rPr>
        <w:t>9</w:t>
      </w:r>
      <w:r w:rsidR="00081A58" w:rsidRPr="006F350C">
        <w:rPr>
          <w:rFonts w:ascii="Arial" w:eastAsia="Calibri" w:hAnsi="Arial" w:cs="Arial"/>
        </w:rPr>
        <w:fldChar w:fldCharType="end"/>
      </w:r>
      <w:r w:rsidR="006F350C">
        <w:rPr>
          <w:rFonts w:ascii="Arial" w:eastAsia="Calibri" w:hAnsi="Arial" w:cs="Arial"/>
        </w:rPr>
        <w:t>]</w:t>
      </w:r>
      <w:r w:rsidR="00B738B0" w:rsidRPr="006F350C">
        <w:rPr>
          <w:rFonts w:ascii="Arial" w:eastAsia="Calibri" w:hAnsi="Arial" w:cs="Arial"/>
        </w:rPr>
        <w:t>.</w:t>
      </w:r>
      <w:r w:rsidRPr="0036245A">
        <w:rPr>
          <w:rFonts w:ascii="Arial" w:eastAsia="Calibri" w:hAnsi="Arial" w:cs="Arial"/>
        </w:rPr>
        <w:t xml:space="preserve"> </w:t>
      </w:r>
      <w:r w:rsidR="00380D40">
        <w:rPr>
          <w:rFonts w:ascii="Arial" w:eastAsia="Calibri" w:hAnsi="Arial" w:cs="Arial"/>
        </w:rPr>
        <w:t>Although i</w:t>
      </w:r>
      <w:r w:rsidR="001A3D5B" w:rsidRPr="0036245A">
        <w:rPr>
          <w:rFonts w:ascii="Arial" w:eastAsia="Calibri" w:hAnsi="Arial" w:cs="Arial"/>
        </w:rPr>
        <w:t>t is likely that some DNA degradation had occurred due to prolonged storage</w:t>
      </w:r>
      <w:r w:rsidR="00380D40">
        <w:rPr>
          <w:rFonts w:ascii="Arial" w:eastAsia="Calibri" w:hAnsi="Arial" w:cs="Arial"/>
        </w:rPr>
        <w:t>, all the samples which had tested positive for</w:t>
      </w:r>
      <w:r w:rsidR="001A3D5B" w:rsidRPr="0036245A">
        <w:rPr>
          <w:rFonts w:ascii="Arial" w:eastAsia="Calibri" w:hAnsi="Arial" w:cs="Arial"/>
        </w:rPr>
        <w:t xml:space="preserve"> </w:t>
      </w:r>
      <w:r w:rsidR="00380D40">
        <w:rPr>
          <w:rFonts w:ascii="Arial" w:eastAsia="Calibri" w:hAnsi="Arial" w:cs="Arial"/>
          <w:i/>
        </w:rPr>
        <w:t xml:space="preserve">M.genitalium </w:t>
      </w:r>
      <w:r w:rsidR="00380D40">
        <w:rPr>
          <w:rFonts w:ascii="Arial" w:eastAsia="Calibri" w:hAnsi="Arial" w:cs="Arial"/>
        </w:rPr>
        <w:t>in 2002 remained positive when retested in 2011.</w:t>
      </w:r>
      <w:r w:rsidR="00380D40">
        <w:rPr>
          <w:rFonts w:ascii="Arial" w:eastAsia="Calibri" w:hAnsi="Arial" w:cs="Arial"/>
          <w:i/>
        </w:rPr>
        <w:t xml:space="preserve"> </w:t>
      </w:r>
      <w:r w:rsidR="00380D40">
        <w:rPr>
          <w:rFonts w:ascii="Arial" w:eastAsia="Calibri" w:hAnsi="Arial" w:cs="Arial"/>
        </w:rPr>
        <w:t>U</w:t>
      </w:r>
      <w:r w:rsidR="0092799B" w:rsidRPr="0036245A">
        <w:rPr>
          <w:rFonts w:ascii="Arial" w:eastAsia="Calibri" w:hAnsi="Arial" w:cs="Arial"/>
        </w:rPr>
        <w:t xml:space="preserve">rine </w:t>
      </w:r>
      <w:r w:rsidR="00D25579" w:rsidRPr="0036245A">
        <w:rPr>
          <w:rFonts w:ascii="Arial" w:eastAsia="Calibri" w:hAnsi="Arial" w:cs="Arial"/>
        </w:rPr>
        <w:t xml:space="preserve">samples </w:t>
      </w:r>
      <w:r w:rsidR="00E536EF" w:rsidRPr="0036245A">
        <w:rPr>
          <w:rFonts w:ascii="Arial" w:eastAsia="Calibri" w:hAnsi="Arial" w:cs="Arial"/>
        </w:rPr>
        <w:t>were unavailable</w:t>
      </w:r>
      <w:r w:rsidR="0092799B" w:rsidRPr="0036245A">
        <w:rPr>
          <w:rFonts w:ascii="Arial" w:eastAsia="Calibri" w:hAnsi="Arial" w:cs="Arial"/>
        </w:rPr>
        <w:t xml:space="preserve"> </w:t>
      </w:r>
      <w:r w:rsidR="00D25579" w:rsidRPr="0036245A">
        <w:rPr>
          <w:rFonts w:ascii="Arial" w:eastAsia="Calibri" w:hAnsi="Arial" w:cs="Arial"/>
        </w:rPr>
        <w:t xml:space="preserve">for </w:t>
      </w:r>
      <w:r w:rsidR="001A3D5B" w:rsidRPr="0036245A">
        <w:rPr>
          <w:rFonts w:ascii="Arial" w:eastAsia="Calibri" w:hAnsi="Arial" w:cs="Arial"/>
        </w:rPr>
        <w:t>30% of</w:t>
      </w:r>
      <w:r w:rsidR="00D25579" w:rsidRPr="0036245A">
        <w:rPr>
          <w:rFonts w:ascii="Arial" w:eastAsia="Calibri" w:hAnsi="Arial" w:cs="Arial"/>
        </w:rPr>
        <w:t xml:space="preserve"> the cohort</w:t>
      </w:r>
      <w:r w:rsidR="0092799B" w:rsidRPr="0036245A">
        <w:rPr>
          <w:rFonts w:ascii="Arial" w:eastAsia="Calibri" w:hAnsi="Arial" w:cs="Arial"/>
        </w:rPr>
        <w:t xml:space="preserve">, </w:t>
      </w:r>
      <w:r w:rsidR="00E536EF" w:rsidRPr="0036245A">
        <w:rPr>
          <w:rFonts w:ascii="Arial" w:eastAsia="Calibri" w:hAnsi="Arial" w:cs="Arial"/>
        </w:rPr>
        <w:t>partly</w:t>
      </w:r>
      <w:r w:rsidR="0092799B" w:rsidRPr="0036245A">
        <w:rPr>
          <w:rFonts w:ascii="Arial" w:eastAsia="Calibri" w:hAnsi="Arial" w:cs="Arial"/>
        </w:rPr>
        <w:t xml:space="preserve"> due to loss of identifiers link</w:t>
      </w:r>
      <w:r w:rsidR="008B7E1B" w:rsidRPr="0036245A">
        <w:rPr>
          <w:rFonts w:ascii="Arial" w:eastAsia="Calibri" w:hAnsi="Arial" w:cs="Arial"/>
        </w:rPr>
        <w:t>ing</w:t>
      </w:r>
      <w:r w:rsidR="0092799B" w:rsidRPr="0036245A">
        <w:rPr>
          <w:rFonts w:ascii="Arial" w:eastAsia="Calibri" w:hAnsi="Arial" w:cs="Arial"/>
        </w:rPr>
        <w:t xml:space="preserve"> to </w:t>
      </w:r>
      <w:r w:rsidR="008B7E1B" w:rsidRPr="0036245A">
        <w:rPr>
          <w:rFonts w:ascii="Arial" w:eastAsia="Calibri" w:hAnsi="Arial" w:cs="Arial"/>
        </w:rPr>
        <w:t xml:space="preserve">the </w:t>
      </w:r>
      <w:r w:rsidR="0092799B" w:rsidRPr="0036245A">
        <w:rPr>
          <w:rFonts w:ascii="Arial" w:eastAsia="Calibri" w:hAnsi="Arial" w:cs="Arial"/>
        </w:rPr>
        <w:t>outcome data</w:t>
      </w:r>
      <w:r w:rsidR="00D25579" w:rsidRPr="0036245A">
        <w:rPr>
          <w:rFonts w:ascii="Arial" w:eastAsia="Calibri" w:hAnsi="Arial" w:cs="Arial"/>
        </w:rPr>
        <w:t>.</w:t>
      </w:r>
      <w:r w:rsidR="00FF4F6A" w:rsidRPr="0036245A">
        <w:rPr>
          <w:rFonts w:ascii="Arial" w:eastAsia="Calibri" w:hAnsi="Arial" w:cs="Arial"/>
        </w:rPr>
        <w:t xml:space="preserve"> </w:t>
      </w:r>
      <w:r w:rsidR="004E6838" w:rsidRPr="0036245A">
        <w:rPr>
          <w:rFonts w:ascii="Arial" w:eastAsia="Calibri" w:hAnsi="Arial" w:cs="Arial"/>
        </w:rPr>
        <w:t xml:space="preserve">However, characteristics of </w:t>
      </w:r>
      <w:r w:rsidR="00380D40">
        <w:rPr>
          <w:rFonts w:ascii="Arial" w:eastAsia="Calibri" w:hAnsi="Arial" w:cs="Arial"/>
        </w:rPr>
        <w:t>women included in the study were similar to those not included</w:t>
      </w:r>
      <w:r w:rsidR="004E6838" w:rsidRPr="0036245A">
        <w:rPr>
          <w:rFonts w:ascii="Arial" w:eastAsia="Calibri" w:hAnsi="Arial" w:cs="Arial"/>
        </w:rPr>
        <w:t xml:space="preserve">. </w:t>
      </w:r>
    </w:p>
    <w:p w14:paraId="5E908193" w14:textId="77777777" w:rsidR="00867677" w:rsidRPr="0036245A" w:rsidRDefault="00867677" w:rsidP="00AE0B1F">
      <w:pPr>
        <w:spacing w:before="100" w:beforeAutospacing="1"/>
        <w:contextualSpacing/>
        <w:rPr>
          <w:rFonts w:ascii="Arial" w:eastAsia="Calibri" w:hAnsi="Arial" w:cs="Arial"/>
        </w:rPr>
      </w:pPr>
    </w:p>
    <w:p w14:paraId="530459FA" w14:textId="77777777" w:rsidR="002D0C67" w:rsidRDefault="00FF4F6A" w:rsidP="00AE0B1F">
      <w:pPr>
        <w:spacing w:before="100" w:beforeAutospacing="1"/>
        <w:contextualSpacing/>
        <w:rPr>
          <w:rFonts w:ascii="Arial" w:eastAsia="Calibri" w:hAnsi="Arial" w:cs="Arial"/>
        </w:rPr>
      </w:pPr>
      <w:r w:rsidRPr="0036245A">
        <w:rPr>
          <w:rFonts w:ascii="Arial" w:eastAsia="Calibri" w:hAnsi="Arial" w:cs="Arial"/>
        </w:rPr>
        <w:t xml:space="preserve">Another </w:t>
      </w:r>
      <w:r w:rsidR="008D4EE6" w:rsidRPr="0036245A">
        <w:rPr>
          <w:rFonts w:ascii="Arial" w:eastAsia="Calibri" w:hAnsi="Arial" w:cs="Arial"/>
        </w:rPr>
        <w:t>weakness</w:t>
      </w:r>
      <w:r w:rsidRPr="0036245A">
        <w:rPr>
          <w:rFonts w:ascii="Arial" w:eastAsia="Calibri" w:hAnsi="Arial" w:cs="Arial"/>
        </w:rPr>
        <w:t xml:space="preserve"> is the failure to confirm the five </w:t>
      </w:r>
      <w:r w:rsidRPr="0036245A">
        <w:rPr>
          <w:rFonts w:ascii="Arial" w:eastAsia="Calibri" w:hAnsi="Arial" w:cs="Arial"/>
          <w:i/>
        </w:rPr>
        <w:t>W.chondrophila</w:t>
      </w:r>
      <w:r w:rsidRPr="0036245A">
        <w:rPr>
          <w:rFonts w:ascii="Arial" w:eastAsia="Calibri" w:hAnsi="Arial" w:cs="Arial"/>
        </w:rPr>
        <w:t xml:space="preserve"> PCR positive samples</w:t>
      </w:r>
      <w:r w:rsidR="00FE26C9" w:rsidRPr="0036245A">
        <w:rPr>
          <w:rFonts w:ascii="Arial" w:eastAsia="Calibri" w:hAnsi="Arial" w:cs="Arial"/>
        </w:rPr>
        <w:t>, either</w:t>
      </w:r>
      <w:r w:rsidRPr="0036245A">
        <w:rPr>
          <w:rFonts w:ascii="Arial" w:eastAsia="Calibri" w:hAnsi="Arial" w:cs="Arial"/>
        </w:rPr>
        <w:t xml:space="preserve"> by </w:t>
      </w:r>
      <w:r w:rsidR="00BC54E3" w:rsidRPr="0036245A">
        <w:rPr>
          <w:rFonts w:ascii="Arial" w:eastAsia="Calibri" w:hAnsi="Arial" w:cs="Arial"/>
        </w:rPr>
        <w:t xml:space="preserve">direct </w:t>
      </w:r>
      <w:r w:rsidRPr="0036245A">
        <w:rPr>
          <w:rFonts w:ascii="Arial" w:eastAsia="Calibri" w:hAnsi="Arial" w:cs="Arial"/>
        </w:rPr>
        <w:t xml:space="preserve">sequencing from the PCR amplicon </w:t>
      </w:r>
      <w:r w:rsidR="002155F6" w:rsidRPr="0036245A">
        <w:rPr>
          <w:rFonts w:ascii="Arial" w:eastAsia="Calibri" w:hAnsi="Arial" w:cs="Arial"/>
        </w:rPr>
        <w:t xml:space="preserve">(0/5 confirmed) </w:t>
      </w:r>
      <w:r w:rsidRPr="0036245A">
        <w:rPr>
          <w:rFonts w:ascii="Arial" w:eastAsia="Calibri" w:hAnsi="Arial" w:cs="Arial"/>
        </w:rPr>
        <w:t>or from the pan-</w:t>
      </w:r>
      <w:r w:rsidRPr="0036245A">
        <w:rPr>
          <w:rFonts w:ascii="Arial" w:eastAsia="Calibri" w:hAnsi="Arial" w:cs="Arial"/>
          <w:i/>
        </w:rPr>
        <w:t>Chlamydiales</w:t>
      </w:r>
      <w:r w:rsidRPr="0036245A">
        <w:rPr>
          <w:rFonts w:ascii="Arial" w:eastAsia="Calibri" w:hAnsi="Arial" w:cs="Arial"/>
        </w:rPr>
        <w:t xml:space="preserve"> PCR</w:t>
      </w:r>
      <w:r w:rsidR="002155F6" w:rsidRPr="0036245A">
        <w:rPr>
          <w:rFonts w:ascii="Arial" w:eastAsia="Calibri" w:hAnsi="Arial" w:cs="Arial"/>
        </w:rPr>
        <w:t xml:space="preserve"> (</w:t>
      </w:r>
      <w:r w:rsidR="00F15655" w:rsidRPr="0036245A">
        <w:rPr>
          <w:rFonts w:ascii="Arial" w:eastAsia="Calibri" w:hAnsi="Arial" w:cs="Arial"/>
        </w:rPr>
        <w:t>3</w:t>
      </w:r>
      <w:r w:rsidR="00CA10CA" w:rsidRPr="0036245A">
        <w:rPr>
          <w:rFonts w:ascii="Arial" w:eastAsia="Calibri" w:hAnsi="Arial" w:cs="Arial"/>
        </w:rPr>
        <w:t xml:space="preserve">/5 </w:t>
      </w:r>
      <w:r w:rsidR="00FE26C9" w:rsidRPr="0036245A">
        <w:rPr>
          <w:rFonts w:ascii="Arial" w:eastAsia="Calibri" w:hAnsi="Arial" w:cs="Arial"/>
        </w:rPr>
        <w:t>confirmed</w:t>
      </w:r>
      <w:r w:rsidR="002155F6" w:rsidRPr="0036245A">
        <w:rPr>
          <w:rFonts w:ascii="Arial" w:eastAsia="Calibri" w:hAnsi="Arial" w:cs="Arial"/>
        </w:rPr>
        <w:t>)</w:t>
      </w:r>
      <w:r w:rsidRPr="0036245A">
        <w:rPr>
          <w:rFonts w:ascii="Arial" w:eastAsia="Calibri" w:hAnsi="Arial" w:cs="Arial"/>
        </w:rPr>
        <w:t xml:space="preserve">. </w:t>
      </w:r>
      <w:r w:rsidR="00CB74BA" w:rsidRPr="0036245A">
        <w:rPr>
          <w:rFonts w:ascii="Arial" w:eastAsia="Calibri" w:hAnsi="Arial" w:cs="Arial"/>
        </w:rPr>
        <w:t>It is unclear w</w:t>
      </w:r>
      <w:r w:rsidRPr="0036245A">
        <w:rPr>
          <w:rFonts w:ascii="Arial" w:eastAsia="Calibri" w:hAnsi="Arial" w:cs="Arial"/>
        </w:rPr>
        <w:t xml:space="preserve">hether this reflects lack of specificity of the </w:t>
      </w:r>
      <w:r w:rsidRPr="0036245A">
        <w:rPr>
          <w:rFonts w:ascii="Arial" w:eastAsia="Calibri" w:hAnsi="Arial" w:cs="Arial"/>
          <w:i/>
        </w:rPr>
        <w:t>W.chondrophila</w:t>
      </w:r>
      <w:r w:rsidRPr="0036245A">
        <w:rPr>
          <w:rFonts w:ascii="Arial" w:eastAsia="Calibri" w:hAnsi="Arial" w:cs="Arial"/>
        </w:rPr>
        <w:t xml:space="preserve"> PCR</w:t>
      </w:r>
      <w:r w:rsidR="00B46879" w:rsidRPr="0036245A">
        <w:rPr>
          <w:rFonts w:ascii="Arial" w:eastAsia="Calibri" w:hAnsi="Arial" w:cs="Arial"/>
        </w:rPr>
        <w:t>,</w:t>
      </w:r>
      <w:r w:rsidRPr="0036245A">
        <w:rPr>
          <w:rFonts w:ascii="Arial" w:eastAsia="Calibri" w:hAnsi="Arial" w:cs="Arial"/>
        </w:rPr>
        <w:t xml:space="preserve"> or the presence of multiple </w:t>
      </w:r>
      <w:r w:rsidRPr="0036245A">
        <w:rPr>
          <w:rFonts w:ascii="Arial" w:eastAsia="Calibri" w:hAnsi="Arial" w:cs="Arial"/>
          <w:i/>
        </w:rPr>
        <w:t>Chlamydiales</w:t>
      </w:r>
      <w:r w:rsidRPr="0036245A">
        <w:rPr>
          <w:rFonts w:ascii="Arial" w:eastAsia="Calibri" w:hAnsi="Arial" w:cs="Arial"/>
        </w:rPr>
        <w:t xml:space="preserve"> species in the pan-</w:t>
      </w:r>
      <w:r w:rsidRPr="0036245A">
        <w:rPr>
          <w:rFonts w:ascii="Arial" w:eastAsia="Calibri" w:hAnsi="Arial" w:cs="Arial"/>
          <w:i/>
        </w:rPr>
        <w:t>Chlamydiales</w:t>
      </w:r>
      <w:r w:rsidR="00CB74BA" w:rsidRPr="0036245A">
        <w:rPr>
          <w:rFonts w:ascii="Arial" w:eastAsia="Calibri" w:hAnsi="Arial" w:cs="Arial"/>
        </w:rPr>
        <w:t xml:space="preserve"> positive samples</w:t>
      </w:r>
      <w:r w:rsidR="00CB53A6">
        <w:rPr>
          <w:rFonts w:ascii="Arial" w:eastAsia="Calibri" w:hAnsi="Arial" w:cs="Arial"/>
        </w:rPr>
        <w:t>,</w:t>
      </w:r>
      <w:r w:rsidR="00B46879" w:rsidRPr="0036245A">
        <w:rPr>
          <w:rFonts w:ascii="Arial" w:eastAsia="Calibri" w:hAnsi="Arial" w:cs="Arial"/>
        </w:rPr>
        <w:t xml:space="preserve"> which might have been preferentially amplified and consequently detected by sequencing</w:t>
      </w:r>
      <w:r w:rsidRPr="0036245A">
        <w:rPr>
          <w:rFonts w:ascii="Arial" w:eastAsia="Calibri" w:hAnsi="Arial" w:cs="Arial"/>
        </w:rPr>
        <w:t>.</w:t>
      </w:r>
      <w:r w:rsidR="0062382A" w:rsidRPr="0036245A">
        <w:rPr>
          <w:rFonts w:ascii="Arial" w:eastAsia="Calibri" w:hAnsi="Arial" w:cs="Arial"/>
        </w:rPr>
        <w:t xml:space="preserve"> </w:t>
      </w:r>
    </w:p>
    <w:p w14:paraId="463070A5" w14:textId="77777777" w:rsidR="002D0C67" w:rsidRDefault="002D0C67" w:rsidP="00AE0B1F">
      <w:pPr>
        <w:spacing w:before="100" w:beforeAutospacing="1"/>
        <w:contextualSpacing/>
        <w:rPr>
          <w:rFonts w:ascii="Arial" w:eastAsia="Calibri" w:hAnsi="Arial" w:cs="Arial"/>
        </w:rPr>
      </w:pPr>
    </w:p>
    <w:p w14:paraId="7AAF82B8" w14:textId="74DFD385" w:rsidR="00B273EA" w:rsidRPr="00B273EA" w:rsidRDefault="00650F8D" w:rsidP="00AE0B1F">
      <w:pPr>
        <w:spacing w:before="100" w:beforeAutospacing="1"/>
        <w:contextualSpacing/>
        <w:rPr>
          <w:rFonts w:ascii="Arial" w:eastAsia="Calibri" w:hAnsi="Arial" w:cs="Arial"/>
        </w:rPr>
      </w:pPr>
      <w:r>
        <w:rPr>
          <w:rFonts w:ascii="Arial" w:eastAsia="Calibri" w:hAnsi="Arial" w:cs="Arial"/>
        </w:rPr>
        <w:t xml:space="preserve">Even with the use of internal sequencing primers, </w:t>
      </w:r>
      <w:r w:rsidR="002D0C67">
        <w:rPr>
          <w:rFonts w:ascii="Arial" w:eastAsia="Calibri" w:hAnsi="Arial" w:cs="Arial"/>
        </w:rPr>
        <w:t>(</w:t>
      </w:r>
      <w:r>
        <w:rPr>
          <w:rFonts w:ascii="Arial" w:eastAsia="Calibri" w:hAnsi="Arial" w:cs="Arial"/>
        </w:rPr>
        <w:t>which tend to improve the quality of the sequencing significantly as the influence of PCR generated artefacts is minimised</w:t>
      </w:r>
      <w:r w:rsidR="009C3DF1">
        <w:rPr>
          <w:rFonts w:ascii="Arial" w:eastAsia="Calibri" w:hAnsi="Arial" w:cs="Arial"/>
        </w:rPr>
        <w:t>)</w:t>
      </w:r>
      <w:r>
        <w:rPr>
          <w:rFonts w:ascii="Arial" w:eastAsia="Calibri" w:hAnsi="Arial" w:cs="Arial"/>
        </w:rPr>
        <w:t xml:space="preserve">, </w:t>
      </w:r>
      <w:r w:rsidR="004863A0">
        <w:rPr>
          <w:rFonts w:ascii="Arial" w:eastAsia="Calibri" w:hAnsi="Arial" w:cs="Arial"/>
        </w:rPr>
        <w:t>the quality of the sequences were not always sufficient to yield full length sequences between the primers. Only unambiguous sequences were used for the database search and the</w:t>
      </w:r>
      <w:r w:rsidR="004863A0" w:rsidRPr="004863A0">
        <w:t xml:space="preserve"> </w:t>
      </w:r>
      <w:r w:rsidR="004863A0" w:rsidRPr="004863A0">
        <w:rPr>
          <w:rFonts w:ascii="Arial" w:eastAsia="Calibri" w:hAnsi="Arial" w:cs="Arial"/>
        </w:rPr>
        <w:t>percentages of homology of the sequence and the nearest match</w:t>
      </w:r>
      <w:r w:rsidR="004863A0">
        <w:rPr>
          <w:rFonts w:ascii="Arial" w:eastAsia="Calibri" w:hAnsi="Arial" w:cs="Arial"/>
        </w:rPr>
        <w:t xml:space="preserve"> is given in supplementary </w:t>
      </w:r>
      <w:r w:rsidR="003400EF">
        <w:rPr>
          <w:rFonts w:ascii="Arial" w:eastAsia="Calibri" w:hAnsi="Arial" w:cs="Arial"/>
        </w:rPr>
        <w:t>T</w:t>
      </w:r>
      <w:r w:rsidR="004863A0">
        <w:rPr>
          <w:rFonts w:ascii="Arial" w:eastAsia="Calibri" w:hAnsi="Arial" w:cs="Arial"/>
        </w:rPr>
        <w:t>able 3</w:t>
      </w:r>
      <w:r w:rsidR="004863A0" w:rsidRPr="004863A0">
        <w:rPr>
          <w:rFonts w:ascii="Arial" w:eastAsia="Calibri" w:hAnsi="Arial" w:cs="Arial"/>
        </w:rPr>
        <w:t>.</w:t>
      </w:r>
      <w:r w:rsidR="004863A0">
        <w:rPr>
          <w:rFonts w:ascii="Arial" w:eastAsia="Calibri" w:hAnsi="Arial" w:cs="Arial"/>
        </w:rPr>
        <w:t xml:space="preserve"> Short 16S rRNA gene sequences such as the app. 160 bp </w:t>
      </w:r>
      <w:r w:rsidR="0090383E">
        <w:rPr>
          <w:rFonts w:ascii="Arial" w:eastAsia="Calibri" w:hAnsi="Arial" w:cs="Arial"/>
        </w:rPr>
        <w:t>in the present study</w:t>
      </w:r>
      <w:r w:rsidR="004863A0">
        <w:rPr>
          <w:rFonts w:ascii="Arial" w:eastAsia="Calibri" w:hAnsi="Arial" w:cs="Arial"/>
        </w:rPr>
        <w:t xml:space="preserve"> often</w:t>
      </w:r>
      <w:r w:rsidR="0090383E">
        <w:rPr>
          <w:rFonts w:ascii="Arial" w:eastAsia="Calibri" w:hAnsi="Arial" w:cs="Arial"/>
        </w:rPr>
        <w:t xml:space="preserve"> limit the species identification due </w:t>
      </w:r>
      <w:r w:rsidR="009C3DF1" w:rsidRPr="006F350C">
        <w:rPr>
          <w:rFonts w:ascii="Arial" w:eastAsia="Calibri" w:hAnsi="Arial" w:cs="Arial"/>
        </w:rPr>
        <w:t>to</w:t>
      </w:r>
      <w:r w:rsidR="009C3DF1">
        <w:rPr>
          <w:rFonts w:ascii="Arial" w:eastAsia="Calibri" w:hAnsi="Arial" w:cs="Arial"/>
        </w:rPr>
        <w:t xml:space="preserve"> </w:t>
      </w:r>
      <w:r w:rsidR="0090383E">
        <w:rPr>
          <w:rFonts w:ascii="Arial" w:eastAsia="Calibri" w:hAnsi="Arial" w:cs="Arial"/>
        </w:rPr>
        <w:t>sequence similarity between species. However, in the present study several sequences had no perfect match in the database</w:t>
      </w:r>
      <w:r w:rsidR="003400EF">
        <w:rPr>
          <w:rFonts w:ascii="Arial" w:eastAsia="Calibri" w:hAnsi="Arial" w:cs="Arial"/>
        </w:rPr>
        <w:t>. These sequences</w:t>
      </w:r>
      <w:r w:rsidR="0090383E">
        <w:rPr>
          <w:rFonts w:ascii="Arial" w:eastAsia="Calibri" w:hAnsi="Arial" w:cs="Arial"/>
        </w:rPr>
        <w:t xml:space="preserve"> may represent new species or PCR generated sequence variation as a result of the low amount of organisms present in the sample.</w:t>
      </w:r>
      <w:r w:rsidR="004863A0">
        <w:rPr>
          <w:rFonts w:ascii="Arial" w:eastAsia="Calibri" w:hAnsi="Arial" w:cs="Arial"/>
        </w:rPr>
        <w:t xml:space="preserve"> </w:t>
      </w:r>
      <w:r w:rsidR="003400EF">
        <w:rPr>
          <w:rFonts w:ascii="Arial" w:eastAsia="Calibri" w:hAnsi="Arial" w:cs="Arial"/>
        </w:rPr>
        <w:t>Lastly, i</w:t>
      </w:r>
      <w:r w:rsidR="00F52AE3">
        <w:rPr>
          <w:rFonts w:ascii="Arial" w:eastAsia="Calibri" w:hAnsi="Arial" w:cs="Arial"/>
        </w:rPr>
        <w:t xml:space="preserve">n contrast to vaginal or placental samples, </w:t>
      </w:r>
      <w:r w:rsidR="00B273EA" w:rsidRPr="00772BC2">
        <w:rPr>
          <w:rFonts w:ascii="Arial" w:eastAsia="Calibri" w:hAnsi="Arial" w:cs="Arial"/>
          <w:i/>
        </w:rPr>
        <w:t>W.chondrohila</w:t>
      </w:r>
      <w:r w:rsidR="00B273EA">
        <w:rPr>
          <w:rFonts w:ascii="Arial" w:eastAsia="Calibri" w:hAnsi="Arial" w:cs="Arial"/>
        </w:rPr>
        <w:t xml:space="preserve"> has almost never been identified in urine samples,</w:t>
      </w:r>
      <w:r w:rsidR="003400EF">
        <w:rPr>
          <w:rFonts w:ascii="Arial" w:eastAsia="Calibri" w:hAnsi="Arial" w:cs="Arial"/>
        </w:rPr>
        <w:t xml:space="preserve"> with only on</w:t>
      </w:r>
      <w:r w:rsidR="00B273EA">
        <w:rPr>
          <w:rFonts w:ascii="Arial" w:eastAsia="Calibri" w:hAnsi="Arial" w:cs="Arial"/>
        </w:rPr>
        <w:t>e case identified in two studies including almost 800 women</w:t>
      </w:r>
      <w:r w:rsidR="00B273EA" w:rsidRPr="006F350C">
        <w:rPr>
          <w:rFonts w:ascii="Arial" w:eastAsia="Calibri" w:hAnsi="Arial" w:cs="Arial"/>
        </w:rPr>
        <w:t xml:space="preserve">. </w:t>
      </w:r>
      <w:r w:rsidR="006F350C">
        <w:rPr>
          <w:rFonts w:ascii="Arial" w:eastAsia="Calibri" w:hAnsi="Arial" w:cs="Arial"/>
        </w:rPr>
        <w:t>[</w:t>
      </w:r>
      <w:r w:rsidR="00C127E8" w:rsidRPr="006F350C">
        <w:rPr>
          <w:rFonts w:ascii="Arial" w:eastAsia="Calibri" w:hAnsi="Arial" w:cs="Arial"/>
        </w:rPr>
        <w:fldChar w:fldCharType="begin">
          <w:fldData xml:space="preserve">PFJlZm1hbj48Q2l0ZT48QXV0aG9yPkJhdWQ8L0F1dGhvcj48WWVhcj4yMDE0PC9ZZWFyPjxSZWNO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</w:fldData>
        </w:fldChar>
      </w:r>
      <w:r w:rsidR="00C94752" w:rsidRPr="006F350C">
        <w:rPr>
          <w:rFonts w:ascii="Arial" w:eastAsia="Calibri" w:hAnsi="Arial" w:cs="Arial"/>
        </w:rPr>
        <w:instrText xml:space="preserve"> ADDIN REFMGR.CITE </w:instrText>
      </w:r>
      <w:r w:rsidR="00C94752" w:rsidRPr="006F350C">
        <w:rPr>
          <w:rFonts w:ascii="Arial" w:eastAsia="Calibri" w:hAnsi="Arial" w:cs="Arial"/>
        </w:rPr>
        <w:fldChar w:fldCharType="begin">
          <w:fldData xml:space="preserve">PFJlZm1hbj48Q2l0ZT48QXV0aG9yPkJhdWQ8L0F1dGhvcj48WWVhcj4yMDE0PC9ZZWFyPjxSZWNO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</w:fldData>
        </w:fldChar>
      </w:r>
      <w:r w:rsidR="00C94752" w:rsidRPr="006F350C">
        <w:rPr>
          <w:rFonts w:ascii="Arial" w:eastAsia="Calibri" w:hAnsi="Arial" w:cs="Arial"/>
        </w:rPr>
        <w:instrText xml:space="preserve"> ADDIN EN.CITE.DATA </w:instrText>
      </w:r>
      <w:r w:rsidR="00C94752" w:rsidRPr="006F350C">
        <w:rPr>
          <w:rFonts w:ascii="Arial" w:eastAsia="Calibri" w:hAnsi="Arial" w:cs="Arial"/>
        </w:rPr>
      </w:r>
      <w:r w:rsidR="00C94752" w:rsidRPr="006F350C">
        <w:rPr>
          <w:rFonts w:ascii="Arial" w:eastAsia="Calibri" w:hAnsi="Arial" w:cs="Arial"/>
        </w:rPr>
        <w:fldChar w:fldCharType="end"/>
      </w:r>
      <w:r w:rsidR="00C127E8" w:rsidRPr="006F350C">
        <w:rPr>
          <w:rFonts w:ascii="Arial" w:eastAsia="Calibri" w:hAnsi="Arial" w:cs="Arial"/>
        </w:rPr>
      </w:r>
      <w:r w:rsidR="00C127E8" w:rsidRPr="006F350C">
        <w:rPr>
          <w:rFonts w:ascii="Arial" w:eastAsia="Calibri" w:hAnsi="Arial" w:cs="Arial"/>
        </w:rPr>
        <w:fldChar w:fldCharType="separate"/>
      </w:r>
      <w:r w:rsidR="00C127E8" w:rsidRPr="006F350C">
        <w:rPr>
          <w:rFonts w:ascii="Arial" w:eastAsia="Calibri" w:hAnsi="Arial" w:cs="Arial"/>
          <w:noProof/>
        </w:rPr>
        <w:t>4;18</w:t>
      </w:r>
      <w:r w:rsidR="00C127E8" w:rsidRPr="006F350C">
        <w:rPr>
          <w:rFonts w:ascii="Arial" w:eastAsia="Calibri" w:hAnsi="Arial" w:cs="Arial"/>
        </w:rPr>
        <w:fldChar w:fldCharType="end"/>
      </w:r>
      <w:r w:rsidR="006F350C">
        <w:rPr>
          <w:rFonts w:ascii="Arial" w:eastAsia="Calibri" w:hAnsi="Arial" w:cs="Arial"/>
        </w:rPr>
        <w:t>]</w:t>
      </w:r>
    </w:p>
    <w:p w14:paraId="14A78BEB" w14:textId="77777777" w:rsidR="00B273EA" w:rsidRDefault="00B273EA" w:rsidP="00AE0B1F">
      <w:pPr>
        <w:spacing w:before="100" w:beforeAutospacing="1"/>
        <w:contextualSpacing/>
        <w:rPr>
          <w:rFonts w:ascii="Arial" w:eastAsia="Calibri" w:hAnsi="Arial" w:cs="Arial"/>
        </w:rPr>
      </w:pPr>
    </w:p>
    <w:p w14:paraId="0CE57E65" w14:textId="65431853" w:rsidR="00F15655" w:rsidRPr="0036245A" w:rsidRDefault="0062382A" w:rsidP="00AE0B1F">
      <w:pPr>
        <w:spacing w:before="100" w:beforeAutospacing="1"/>
        <w:contextualSpacing/>
        <w:rPr>
          <w:rFonts w:ascii="Arial" w:eastAsia="Calibri" w:hAnsi="Arial" w:cs="Arial"/>
          <w:i/>
        </w:rPr>
      </w:pPr>
      <w:r w:rsidRPr="0036245A">
        <w:rPr>
          <w:rFonts w:ascii="Arial" w:eastAsia="Calibri" w:hAnsi="Arial" w:cs="Arial"/>
        </w:rPr>
        <w:t xml:space="preserve">Although the mean gestation of 49 days </w:t>
      </w:r>
      <w:r w:rsidR="004D7C74" w:rsidRPr="0036245A">
        <w:rPr>
          <w:rFonts w:ascii="Arial" w:eastAsia="Calibri" w:hAnsi="Arial" w:cs="Arial"/>
        </w:rPr>
        <w:t xml:space="preserve">at recruitment </w:t>
      </w:r>
      <w:r w:rsidRPr="0036245A">
        <w:rPr>
          <w:rFonts w:ascii="Arial" w:eastAsia="Calibri" w:hAnsi="Arial" w:cs="Arial"/>
        </w:rPr>
        <w:t xml:space="preserve">means very early miscarriages might be missed, </w:t>
      </w:r>
      <w:r w:rsidR="006C3640">
        <w:rPr>
          <w:rFonts w:ascii="Arial" w:eastAsia="Calibri" w:hAnsi="Arial" w:cs="Arial"/>
        </w:rPr>
        <w:t>such</w:t>
      </w:r>
      <w:r w:rsidR="006C3640" w:rsidRPr="0036245A">
        <w:rPr>
          <w:rFonts w:ascii="Arial" w:eastAsia="Calibri" w:hAnsi="Arial" w:cs="Arial"/>
        </w:rPr>
        <w:t xml:space="preserve"> </w:t>
      </w:r>
      <w:r w:rsidRPr="0036245A">
        <w:rPr>
          <w:rFonts w:ascii="Arial" w:eastAsia="Calibri" w:hAnsi="Arial" w:cs="Arial"/>
        </w:rPr>
        <w:t xml:space="preserve">miscarriages are not </w:t>
      </w:r>
      <w:r w:rsidR="002F3B36">
        <w:rPr>
          <w:rFonts w:ascii="Arial" w:eastAsia="Calibri" w:hAnsi="Arial" w:cs="Arial"/>
        </w:rPr>
        <w:t xml:space="preserve">generally </w:t>
      </w:r>
      <w:r w:rsidRPr="0036245A">
        <w:rPr>
          <w:rFonts w:ascii="Arial" w:eastAsia="Calibri" w:hAnsi="Arial" w:cs="Arial"/>
        </w:rPr>
        <w:t>thought to be associated with infection</w:t>
      </w:r>
      <w:r w:rsidR="006F350C">
        <w:rPr>
          <w:rFonts w:ascii="Arial" w:eastAsia="Calibri" w:hAnsi="Arial" w:cs="Arial"/>
        </w:rPr>
        <w:t xml:space="preserve"> [</w:t>
      </w:r>
      <w:r w:rsidR="00081A58" w:rsidRPr="006F350C">
        <w:rPr>
          <w:rFonts w:ascii="Arial" w:eastAsia="Calibri" w:hAnsi="Arial" w:cs="Arial"/>
        </w:rPr>
        <w:fldChar w:fldCharType="begin"/>
      </w:r>
      <w:r w:rsidR="00C94752" w:rsidRPr="006F350C">
        <w:rPr>
          <w:rFonts w:ascii="Arial" w:eastAsia="Calibri" w:hAnsi="Arial" w:cs="Arial"/>
        </w:rPr>
        <w:instrText xml:space="preserve"> ADDIN REFMGR.CITE &lt;Refman&gt;&lt;Cite&gt;&lt;Author&gt;Baud&lt;/Author&gt;&lt;Year&gt;2008&lt;/Year&gt;&lt;RecNum&gt;583&lt;/RecNum&gt;&lt;IDText&gt;Emerging role of Chlamydia and Chlamydia-like organisms in adverse pregnancy outcomes&lt;/IDText&gt;&lt;MDL Ref_Type="Journal"&gt;&lt;Ref_Type&gt;Journal&lt;/Ref_Type&gt;&lt;Ref_ID&gt;583&lt;/Ref_ID&gt;&lt;Title_Primary&gt;Emerging role of Chlamydia and Chlamydia-like organisms in adverse pregnancy outcomes&lt;/Title_Primary&gt;&lt;Authors_Primary&gt;Baud,D.&lt;/Authors_Primary&gt;&lt;Authors_Primary&gt;Regan,L.&lt;/Authors_Primary&gt;&lt;Authors_Primary&gt;Greub,G.&lt;/Authors_Primary&gt;&lt;Date_Primary&gt;2008/2&lt;/Date_Primary&gt;&lt;Keywords&gt;Abortion,Spontaneous&lt;/Keywords&gt;&lt;Keywords&gt;Animals&lt;/Keywords&gt;&lt;Keywords&gt;Cattle&lt;/Keywords&gt;&lt;Keywords&gt;CHLAMYDIA&lt;/Keywords&gt;&lt;Keywords&gt;Chlamydia trachomatis&lt;/Keywords&gt;&lt;Keywords&gt;CHLAMYDIA-TRACHOMATIS&lt;/Keywords&gt;&lt;Keywords&gt;Chlamydiaceae Infections&lt;/Keywords&gt;&lt;Keywords&gt;Chlamydiales&lt;/Keywords&gt;&lt;Keywords&gt;complications&lt;/Keywords&gt;&lt;Keywords&gt;DELIVERY&lt;/Keywords&gt;&lt;Keywords&gt;Female&lt;/Keywords&gt;&lt;Keywords&gt;Human&lt;/Keywords&gt;&lt;Keywords&gt;Humans&lt;/Keywords&gt;&lt;Keywords&gt;INFECTION&lt;/Keywords&gt;&lt;Keywords&gt;INFECTIONS&lt;/Keywords&gt;&lt;Keywords&gt;isolation &amp;amp; purification&lt;/Keywords&gt;&lt;Keywords&gt;microbiology&lt;/Keywords&gt;&lt;Keywords&gt;Obstetric Labor,Premature&lt;/Keywords&gt;&lt;Keywords&gt;PNEUMONIAE&lt;/Keywords&gt;&lt;Keywords&gt;Pregnancy&lt;/Keywords&gt;&lt;Keywords&gt;Pregnancy Complications,Infectious&lt;/Keywords&gt;&lt;Keywords&gt;preterm&lt;/Keywords&gt;&lt;Keywords&gt;review&lt;/Keywords&gt;&lt;Keywords&gt;Stillbirth&lt;/Keywords&gt;&lt;Reprint&gt;Not in File&lt;/Reprint&gt;&lt;Start_Page&gt;70&lt;/Start_Page&gt;&lt;End_Page&gt;76&lt;/End_Page&gt;&lt;Periodical&gt;Curr.Opin.Infect.Dis.&lt;/Periodical&gt;&lt;Volume&gt;21&lt;/Volume&gt;&lt;Issue&gt;1&lt;/Issue&gt;&lt;Misc_3&gt;10.1097/QCO.0b013e3282f3e6a5 [doi];00001432-200802000-00013 [pii]&lt;/Misc_3&gt;&lt;Address&gt;Center for Research on Intracellular Bacteria (CRIB), Institute of Microbiology, University Hospital Center and University of Lausanne, Lausanne, Switzerland&lt;/Address&gt;&lt;Web_URL&gt;PM:18192789&lt;/Web_URL&gt;&lt;ZZ_JournalStdAbbrev&gt;&lt;f name="System"&gt;Curr.Opin.Infect.Dis.&lt;/f&gt;&lt;/ZZ_JournalStdAbbrev&gt;&lt;ZZ_WorkformID&gt;1&lt;/ZZ_WorkformID&gt;&lt;/MDL&gt;&lt;/Cite&gt;&lt;/Refman&gt;</w:instrText>
      </w:r>
      <w:r w:rsidR="00081A58" w:rsidRPr="006F350C">
        <w:rPr>
          <w:rFonts w:ascii="Arial" w:eastAsia="Calibri" w:hAnsi="Arial" w:cs="Arial"/>
        </w:rPr>
        <w:fldChar w:fldCharType="separate"/>
      </w:r>
      <w:r w:rsidR="00081A58" w:rsidRPr="006F350C">
        <w:rPr>
          <w:rFonts w:ascii="Arial" w:eastAsia="Calibri" w:hAnsi="Arial" w:cs="Arial"/>
        </w:rPr>
        <w:t>1</w:t>
      </w:r>
      <w:r w:rsidR="00081A58" w:rsidRPr="006F350C">
        <w:rPr>
          <w:rFonts w:ascii="Arial" w:eastAsia="Calibri" w:hAnsi="Arial" w:cs="Arial"/>
        </w:rPr>
        <w:fldChar w:fldCharType="end"/>
      </w:r>
      <w:r w:rsidR="006F350C">
        <w:rPr>
          <w:rFonts w:ascii="Arial" w:eastAsia="Calibri" w:hAnsi="Arial" w:cs="Arial"/>
        </w:rPr>
        <w:t>]</w:t>
      </w:r>
      <w:r w:rsidRPr="006F350C">
        <w:rPr>
          <w:rFonts w:ascii="Arial" w:eastAsia="Calibri" w:hAnsi="Arial" w:cs="Arial"/>
        </w:rPr>
        <w:t>.</w:t>
      </w:r>
      <w:r w:rsidRPr="0036245A">
        <w:rPr>
          <w:rFonts w:ascii="Arial" w:eastAsia="Calibri" w:hAnsi="Arial" w:cs="Arial"/>
        </w:rPr>
        <w:t xml:space="preserve"> Finally, apart from bacterial vaginosis</w:t>
      </w:r>
      <w:r w:rsidR="00D70CF0">
        <w:rPr>
          <w:rFonts w:ascii="Arial" w:eastAsia="Calibri" w:hAnsi="Arial" w:cs="Arial"/>
        </w:rPr>
        <w:t xml:space="preserve"> [10]</w:t>
      </w:r>
      <w:r w:rsidR="00867677" w:rsidRPr="0036245A">
        <w:rPr>
          <w:rFonts w:ascii="Arial" w:eastAsia="Calibri" w:hAnsi="Arial" w:cs="Arial"/>
        </w:rPr>
        <w:t xml:space="preserve"> and </w:t>
      </w:r>
      <w:r w:rsidR="00867677" w:rsidRPr="0036245A">
        <w:rPr>
          <w:rFonts w:ascii="Arial" w:eastAsia="Calibri" w:hAnsi="Arial" w:cs="Arial"/>
          <w:i/>
        </w:rPr>
        <w:t>Mycoplasma genitalium</w:t>
      </w:r>
      <w:r w:rsidR="00D70CF0">
        <w:rPr>
          <w:rFonts w:ascii="Arial" w:eastAsia="Calibri" w:hAnsi="Arial" w:cs="Arial"/>
        </w:rPr>
        <w:t xml:space="preserve"> [7]</w:t>
      </w:r>
      <w:r w:rsidRPr="0036245A">
        <w:rPr>
          <w:rFonts w:ascii="Arial" w:eastAsia="Calibri" w:hAnsi="Arial" w:cs="Arial"/>
        </w:rPr>
        <w:t xml:space="preserve">, we did not investigate other </w:t>
      </w:r>
      <w:r w:rsidR="00867677" w:rsidRPr="0036245A">
        <w:rPr>
          <w:rFonts w:ascii="Arial" w:eastAsia="Calibri" w:hAnsi="Arial" w:cs="Arial"/>
        </w:rPr>
        <w:t xml:space="preserve">possible </w:t>
      </w:r>
      <w:r w:rsidRPr="0036245A">
        <w:rPr>
          <w:rFonts w:ascii="Arial" w:eastAsia="Calibri" w:hAnsi="Arial" w:cs="Arial"/>
        </w:rPr>
        <w:t xml:space="preserve">infectious causes of preterm birth. </w:t>
      </w:r>
      <w:r w:rsidR="00B273EA">
        <w:rPr>
          <w:rFonts w:ascii="Arial" w:eastAsia="Calibri" w:hAnsi="Arial" w:cs="Arial"/>
        </w:rPr>
        <w:t>We also lacked details on antibiotic use.</w:t>
      </w:r>
    </w:p>
    <w:p w14:paraId="5B2E9AD1" w14:textId="77777777" w:rsidR="00F15655" w:rsidRPr="0036245A" w:rsidRDefault="00F15655" w:rsidP="00AE0B1F">
      <w:pPr>
        <w:spacing w:before="100" w:beforeAutospacing="1"/>
        <w:contextualSpacing/>
        <w:rPr>
          <w:rFonts w:ascii="Arial" w:eastAsia="Calibri" w:hAnsi="Arial" w:cs="Arial"/>
          <w:i/>
        </w:rPr>
      </w:pPr>
    </w:p>
    <w:p w14:paraId="4C387551" w14:textId="28C3EF4C" w:rsidR="00D25579" w:rsidRPr="0036245A" w:rsidRDefault="0062382A" w:rsidP="00AE0B1F">
      <w:pPr>
        <w:spacing w:before="100" w:beforeAutospacing="1"/>
        <w:contextualSpacing/>
        <w:rPr>
          <w:rFonts w:ascii="Arial" w:eastAsia="Calibri" w:hAnsi="Arial" w:cs="Arial"/>
          <w:i/>
        </w:rPr>
      </w:pPr>
      <w:r w:rsidRPr="0036245A">
        <w:rPr>
          <w:rFonts w:ascii="Arial" w:eastAsia="Calibri" w:hAnsi="Arial" w:cs="Arial"/>
          <w:i/>
        </w:rPr>
        <w:t>Comparison with other studies</w:t>
      </w:r>
    </w:p>
    <w:p w14:paraId="338D09DB" w14:textId="790C4674" w:rsidR="009D0A19" w:rsidRDefault="003B26E0" w:rsidP="00AE0B1F">
      <w:pPr>
        <w:spacing w:before="100" w:beforeAutospacing="1"/>
        <w:contextualSpacing/>
        <w:rPr>
          <w:rFonts w:ascii="Arial" w:eastAsia="Calibri" w:hAnsi="Arial" w:cs="Arial"/>
        </w:rPr>
      </w:pPr>
      <w:r w:rsidRPr="0036245A">
        <w:rPr>
          <w:rFonts w:ascii="Arial" w:eastAsia="Calibri" w:hAnsi="Arial" w:cs="Arial"/>
        </w:rPr>
        <w:t xml:space="preserve">Two serological case control studies from the UK and Switzerland suggested past infection with </w:t>
      </w:r>
      <w:r w:rsidRPr="0036245A">
        <w:rPr>
          <w:rFonts w:ascii="Arial" w:eastAsia="Calibri" w:hAnsi="Arial" w:cs="Arial"/>
          <w:i/>
        </w:rPr>
        <w:t xml:space="preserve">W.chondrophila </w:t>
      </w:r>
      <w:r w:rsidRPr="0036245A">
        <w:rPr>
          <w:rFonts w:ascii="Arial" w:eastAsia="Calibri" w:hAnsi="Arial" w:cs="Arial"/>
        </w:rPr>
        <w:t xml:space="preserve">was associated </w:t>
      </w:r>
      <w:r w:rsidR="00A26AB4" w:rsidRPr="0036245A">
        <w:rPr>
          <w:rFonts w:ascii="Arial" w:eastAsia="Calibri" w:hAnsi="Arial" w:cs="Arial"/>
        </w:rPr>
        <w:t>with miscarriage</w:t>
      </w:r>
      <w:r w:rsidR="006F350C">
        <w:rPr>
          <w:rFonts w:ascii="Arial" w:eastAsia="Calibri" w:hAnsi="Arial" w:cs="Arial"/>
        </w:rPr>
        <w:t xml:space="preserve"> [</w:t>
      </w:r>
      <w:r w:rsidR="0098085B" w:rsidRPr="006F350C">
        <w:rPr>
          <w:rFonts w:ascii="Arial" w:eastAsia="Calibri" w:hAnsi="Arial" w:cs="Arial"/>
        </w:rPr>
        <w:fldChar w:fldCharType="begin">
          <w:fldData xml:space="preserve">PFJlZm1hbj48Q2l0ZT48QXV0aG9yPkJhdWQ8L0F1dGhvcj48WWVhcj4yMDA3PC9ZZWFyPjxSZWNO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</w:fldData>
        </w:fldChar>
      </w:r>
      <w:r w:rsidR="00C94752" w:rsidRPr="006F350C">
        <w:rPr>
          <w:rFonts w:ascii="Arial" w:eastAsia="Calibri" w:hAnsi="Arial" w:cs="Arial"/>
        </w:rPr>
        <w:instrText xml:space="preserve"> ADDIN REFMGR.CITE </w:instrText>
      </w:r>
      <w:r w:rsidR="00C94752" w:rsidRPr="006F350C">
        <w:rPr>
          <w:rFonts w:ascii="Arial" w:eastAsia="Calibri" w:hAnsi="Arial" w:cs="Arial"/>
        </w:rPr>
        <w:fldChar w:fldCharType="begin">
          <w:fldData xml:space="preserve">PFJlZm1hbj48Q2l0ZT48QXV0aG9yPkJhdWQ8L0F1dGhvcj48WWVhcj4yMDA3PC9ZZWFyPjxSZWNO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</w:fldData>
        </w:fldChar>
      </w:r>
      <w:r w:rsidR="00C94752" w:rsidRPr="006F350C">
        <w:rPr>
          <w:rFonts w:ascii="Arial" w:eastAsia="Calibri" w:hAnsi="Arial" w:cs="Arial"/>
        </w:rPr>
        <w:instrText xml:space="preserve"> ADDIN EN.CITE.DATA </w:instrText>
      </w:r>
      <w:r w:rsidR="00C94752" w:rsidRPr="006F350C">
        <w:rPr>
          <w:rFonts w:ascii="Arial" w:eastAsia="Calibri" w:hAnsi="Arial" w:cs="Arial"/>
        </w:rPr>
      </w:r>
      <w:r w:rsidR="00C94752" w:rsidRPr="006F350C">
        <w:rPr>
          <w:rFonts w:ascii="Arial" w:eastAsia="Calibri" w:hAnsi="Arial" w:cs="Arial"/>
        </w:rPr>
        <w:fldChar w:fldCharType="end"/>
      </w:r>
      <w:r w:rsidR="0098085B" w:rsidRPr="006F350C">
        <w:rPr>
          <w:rFonts w:ascii="Arial" w:eastAsia="Calibri" w:hAnsi="Arial" w:cs="Arial"/>
        </w:rPr>
      </w:r>
      <w:r w:rsidR="0098085B" w:rsidRPr="006F350C">
        <w:rPr>
          <w:rFonts w:ascii="Arial" w:eastAsia="Calibri" w:hAnsi="Arial" w:cs="Arial"/>
        </w:rPr>
        <w:fldChar w:fldCharType="separate"/>
      </w:r>
      <w:r w:rsidR="00A40F79" w:rsidRPr="006F350C">
        <w:rPr>
          <w:rFonts w:ascii="Arial" w:eastAsia="Calibri" w:hAnsi="Arial" w:cs="Arial"/>
          <w:noProof/>
        </w:rPr>
        <w:t>3;4</w:t>
      </w:r>
      <w:r w:rsidR="0098085B" w:rsidRPr="006F350C">
        <w:rPr>
          <w:rFonts w:ascii="Arial" w:eastAsia="Calibri" w:hAnsi="Arial" w:cs="Arial"/>
        </w:rPr>
        <w:fldChar w:fldCharType="end"/>
      </w:r>
      <w:r w:rsidR="006F350C">
        <w:rPr>
          <w:rFonts w:ascii="Arial" w:eastAsia="Calibri" w:hAnsi="Arial" w:cs="Arial"/>
        </w:rPr>
        <w:t>]</w:t>
      </w:r>
      <w:r w:rsidR="00A26AB4" w:rsidRPr="0036245A">
        <w:rPr>
          <w:rFonts w:ascii="Arial" w:eastAsia="Calibri" w:hAnsi="Arial" w:cs="Arial"/>
        </w:rPr>
        <w:t>. In the</w:t>
      </w:r>
      <w:r w:rsidRPr="0036245A">
        <w:rPr>
          <w:rFonts w:ascii="Arial" w:eastAsia="Calibri" w:hAnsi="Arial" w:cs="Arial"/>
        </w:rPr>
        <w:t xml:space="preserve"> study from London</w:t>
      </w:r>
      <w:r w:rsidR="00A26AB4" w:rsidRPr="0036245A">
        <w:rPr>
          <w:rFonts w:ascii="Arial" w:eastAsia="Calibri" w:hAnsi="Arial" w:cs="Arial"/>
        </w:rPr>
        <w:t xml:space="preserve">, anti </w:t>
      </w:r>
      <w:r w:rsidR="00A26AB4" w:rsidRPr="0036245A">
        <w:rPr>
          <w:rFonts w:ascii="Arial" w:eastAsia="Calibri" w:hAnsi="Arial" w:cs="Arial"/>
          <w:i/>
        </w:rPr>
        <w:t>W.chondrophila</w:t>
      </w:r>
      <w:r w:rsidR="006B2CCD" w:rsidRPr="0036245A">
        <w:rPr>
          <w:rFonts w:ascii="Arial" w:eastAsia="Calibri" w:hAnsi="Arial" w:cs="Arial"/>
        </w:rPr>
        <w:t xml:space="preserve"> IgG titre</w:t>
      </w:r>
      <w:r w:rsidR="00A26AB4" w:rsidRPr="0036245A">
        <w:rPr>
          <w:rFonts w:ascii="Arial" w:eastAsia="Calibri" w:hAnsi="Arial" w:cs="Arial"/>
        </w:rPr>
        <w:t>s</w:t>
      </w:r>
      <w:r w:rsidR="008B05AA" w:rsidRPr="0036245A">
        <w:rPr>
          <w:rFonts w:ascii="Arial" w:eastAsia="Calibri" w:hAnsi="Arial" w:cs="Arial"/>
        </w:rPr>
        <w:t xml:space="preserve"> </w:t>
      </w:r>
      <w:r w:rsidR="00A26AB4" w:rsidRPr="0036245A">
        <w:rPr>
          <w:rFonts w:ascii="Arial" w:eastAsia="Calibri" w:hAnsi="Arial" w:cs="Arial"/>
        </w:rPr>
        <w:t xml:space="preserve">&gt;1:64 were found in 32% of 69 women with miscarriage and 7% of </w:t>
      </w:r>
      <w:r w:rsidR="00A26AB4" w:rsidRPr="0036245A">
        <w:rPr>
          <w:rFonts w:ascii="Arial" w:eastAsia="Calibri" w:hAnsi="Arial" w:cs="Arial"/>
        </w:rPr>
        <w:lastRenderedPageBreak/>
        <w:t>169 pregnant controls (p&lt;0.001).</w:t>
      </w:r>
      <w:r w:rsidR="008B05AA" w:rsidRPr="0036245A">
        <w:rPr>
          <w:rFonts w:ascii="Arial" w:eastAsia="Calibri" w:hAnsi="Arial" w:cs="Arial"/>
        </w:rPr>
        <w:t xml:space="preserve"> </w:t>
      </w:r>
      <w:r w:rsidR="00B273EA">
        <w:rPr>
          <w:rFonts w:ascii="Arial" w:eastAsia="Calibri" w:hAnsi="Arial" w:cs="Arial"/>
        </w:rPr>
        <w:t>Although e</w:t>
      </w:r>
      <w:r w:rsidR="008B05AA" w:rsidRPr="0036245A">
        <w:rPr>
          <w:rFonts w:ascii="Arial" w:eastAsia="Calibri" w:hAnsi="Arial" w:cs="Arial"/>
        </w:rPr>
        <w:t xml:space="preserve">vidence of </w:t>
      </w:r>
      <w:r w:rsidR="008B05AA" w:rsidRPr="0036245A">
        <w:rPr>
          <w:rFonts w:ascii="Arial" w:eastAsia="Calibri" w:hAnsi="Arial" w:cs="Arial"/>
          <w:i/>
        </w:rPr>
        <w:t>W.chondrophila</w:t>
      </w:r>
      <w:r w:rsidR="008B05AA" w:rsidRPr="0036245A">
        <w:rPr>
          <w:rFonts w:ascii="Arial" w:eastAsia="Calibri" w:hAnsi="Arial" w:cs="Arial"/>
        </w:rPr>
        <w:t xml:space="preserve"> infection has been found in the placenta of women with miscarriage</w:t>
      </w:r>
      <w:r w:rsidR="006F350C">
        <w:rPr>
          <w:rFonts w:ascii="Arial" w:eastAsia="Calibri" w:hAnsi="Arial" w:cs="Arial"/>
        </w:rPr>
        <w:t xml:space="preserve"> [</w:t>
      </w:r>
      <w:r w:rsidR="0098085B" w:rsidRPr="006F350C">
        <w:rPr>
          <w:rFonts w:ascii="Arial" w:eastAsia="Calibri" w:hAnsi="Arial" w:cs="Arial"/>
        </w:rPr>
        <w:fldChar w:fldCharType="begin">
          <w:fldData xml:space="preserve">PFJlZm1hbj48Q2l0ZT48QXV0aG9yPkJhdWQ8L0F1dGhvcj48WWVhcj4yMDExPC9ZZWFyPjxSZWNO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</w:fldData>
        </w:fldChar>
      </w:r>
      <w:r w:rsidR="00C94752" w:rsidRPr="006F350C">
        <w:rPr>
          <w:rFonts w:ascii="Arial" w:eastAsia="Calibri" w:hAnsi="Arial" w:cs="Arial"/>
        </w:rPr>
        <w:instrText xml:space="preserve"> ADDIN REFMGR.CITE </w:instrText>
      </w:r>
      <w:r w:rsidR="00C94752" w:rsidRPr="006F350C">
        <w:rPr>
          <w:rFonts w:ascii="Arial" w:eastAsia="Calibri" w:hAnsi="Arial" w:cs="Arial"/>
        </w:rPr>
        <w:fldChar w:fldCharType="begin">
          <w:fldData xml:space="preserve">PFJlZm1hbj48Q2l0ZT48QXV0aG9yPkJhdWQ8L0F1dGhvcj48WWVhcj4yMDExPC9ZZWFyPjxSZWNO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</w:fldData>
        </w:fldChar>
      </w:r>
      <w:r w:rsidR="00C94752" w:rsidRPr="006F350C">
        <w:rPr>
          <w:rFonts w:ascii="Arial" w:eastAsia="Calibri" w:hAnsi="Arial" w:cs="Arial"/>
        </w:rPr>
        <w:instrText xml:space="preserve"> ADDIN EN.CITE.DATA </w:instrText>
      </w:r>
      <w:r w:rsidR="00C94752" w:rsidRPr="006F350C">
        <w:rPr>
          <w:rFonts w:ascii="Arial" w:eastAsia="Calibri" w:hAnsi="Arial" w:cs="Arial"/>
        </w:rPr>
      </w:r>
      <w:r w:rsidR="00C94752" w:rsidRPr="006F350C">
        <w:rPr>
          <w:rFonts w:ascii="Arial" w:eastAsia="Calibri" w:hAnsi="Arial" w:cs="Arial"/>
        </w:rPr>
        <w:fldChar w:fldCharType="end"/>
      </w:r>
      <w:r w:rsidR="0098085B" w:rsidRPr="006F350C">
        <w:rPr>
          <w:rFonts w:ascii="Arial" w:eastAsia="Calibri" w:hAnsi="Arial" w:cs="Arial"/>
        </w:rPr>
      </w:r>
      <w:r w:rsidR="0098085B" w:rsidRPr="006F350C">
        <w:rPr>
          <w:rFonts w:ascii="Arial" w:eastAsia="Calibri" w:hAnsi="Arial" w:cs="Arial"/>
        </w:rPr>
        <w:fldChar w:fldCharType="separate"/>
      </w:r>
      <w:r w:rsidR="00C127E8" w:rsidRPr="006F350C">
        <w:rPr>
          <w:rFonts w:ascii="Arial" w:eastAsia="Calibri" w:hAnsi="Arial" w:cs="Arial"/>
          <w:noProof/>
        </w:rPr>
        <w:t>4;19</w:t>
      </w:r>
      <w:r w:rsidR="0098085B" w:rsidRPr="006F350C">
        <w:rPr>
          <w:rFonts w:ascii="Arial" w:eastAsia="Calibri" w:hAnsi="Arial" w:cs="Arial"/>
        </w:rPr>
        <w:fldChar w:fldCharType="end"/>
      </w:r>
      <w:r w:rsidR="006F350C">
        <w:rPr>
          <w:rFonts w:ascii="Arial" w:eastAsia="Calibri" w:hAnsi="Arial" w:cs="Arial"/>
        </w:rPr>
        <w:t>]</w:t>
      </w:r>
      <w:r w:rsidR="00B273EA">
        <w:rPr>
          <w:rFonts w:ascii="Arial" w:eastAsia="Calibri" w:hAnsi="Arial" w:cs="Arial"/>
        </w:rPr>
        <w:t xml:space="preserve">, no studies have </w:t>
      </w:r>
      <w:r w:rsidR="009D0A19">
        <w:rPr>
          <w:rFonts w:ascii="Arial" w:eastAsia="Calibri" w:hAnsi="Arial" w:cs="Arial"/>
        </w:rPr>
        <w:t>shown a significant association between miscarriage and current infection as shown by positive PCR</w:t>
      </w:r>
      <w:r w:rsidR="008B05AA" w:rsidRPr="0036245A">
        <w:rPr>
          <w:rFonts w:ascii="Arial" w:eastAsia="Calibri" w:hAnsi="Arial" w:cs="Arial"/>
        </w:rPr>
        <w:t>.</w:t>
      </w:r>
      <w:r w:rsidR="009D0A19">
        <w:rPr>
          <w:rFonts w:ascii="Arial" w:eastAsia="Calibri" w:hAnsi="Arial" w:cs="Arial"/>
        </w:rPr>
        <w:t xml:space="preserve"> Thus</w:t>
      </w:r>
      <w:r w:rsidR="0090383E">
        <w:rPr>
          <w:rFonts w:ascii="Arial" w:eastAsia="Calibri" w:hAnsi="Arial" w:cs="Arial"/>
        </w:rPr>
        <w:t>,</w:t>
      </w:r>
      <w:r w:rsidR="009D0A19">
        <w:rPr>
          <w:rFonts w:ascii="Arial" w:eastAsia="Calibri" w:hAnsi="Arial" w:cs="Arial"/>
        </w:rPr>
        <w:t xml:space="preserve"> it </w:t>
      </w:r>
      <w:r w:rsidR="0090383E">
        <w:rPr>
          <w:rFonts w:ascii="Arial" w:eastAsia="Calibri" w:hAnsi="Arial" w:cs="Arial"/>
        </w:rPr>
        <w:t>may</w:t>
      </w:r>
      <w:r w:rsidR="009D0A19">
        <w:rPr>
          <w:rFonts w:ascii="Arial" w:eastAsia="Calibri" w:hAnsi="Arial" w:cs="Arial"/>
        </w:rPr>
        <w:t xml:space="preserve"> not</w:t>
      </w:r>
      <w:r w:rsidR="0090383E">
        <w:rPr>
          <w:rFonts w:ascii="Arial" w:eastAsia="Calibri" w:hAnsi="Arial" w:cs="Arial"/>
        </w:rPr>
        <w:t xml:space="preserve"> be</w:t>
      </w:r>
      <w:r w:rsidR="009D0A19">
        <w:rPr>
          <w:rFonts w:ascii="Arial" w:eastAsia="Calibri" w:hAnsi="Arial" w:cs="Arial"/>
        </w:rPr>
        <w:t xml:space="preserve"> surprising that</w:t>
      </w:r>
      <w:r w:rsidR="008B05AA" w:rsidRPr="0036245A">
        <w:rPr>
          <w:rFonts w:ascii="Arial" w:eastAsia="Calibri" w:hAnsi="Arial" w:cs="Arial"/>
        </w:rPr>
        <w:t xml:space="preserve"> </w:t>
      </w:r>
      <w:r w:rsidR="009D0A19">
        <w:rPr>
          <w:rFonts w:ascii="Arial" w:eastAsia="Calibri" w:hAnsi="Arial" w:cs="Arial"/>
        </w:rPr>
        <w:t>the present study based on PCR analysis of urine samples does not show an association with adverse pregnancy outcomes.</w:t>
      </w:r>
    </w:p>
    <w:p w14:paraId="4D0C42A0" w14:textId="77777777" w:rsidR="00E01A5E" w:rsidRDefault="00E01A5E" w:rsidP="00AE0B1F">
      <w:pPr>
        <w:spacing w:before="100" w:beforeAutospacing="1"/>
        <w:contextualSpacing/>
        <w:rPr>
          <w:rFonts w:ascii="Arial" w:eastAsia="Calibri" w:hAnsi="Arial" w:cs="Arial"/>
        </w:rPr>
      </w:pPr>
    </w:p>
    <w:p w14:paraId="3D97F84C" w14:textId="362A2143" w:rsidR="006B2CCD" w:rsidRPr="0036245A" w:rsidRDefault="008B05AA" w:rsidP="00AE0B1F">
      <w:pPr>
        <w:spacing w:before="100" w:beforeAutospacing="1"/>
        <w:contextualSpacing/>
        <w:rPr>
          <w:rFonts w:ascii="Arial" w:eastAsia="Calibri" w:hAnsi="Arial" w:cs="Arial"/>
        </w:rPr>
      </w:pPr>
      <w:r w:rsidRPr="0036245A">
        <w:rPr>
          <w:rFonts w:ascii="Arial" w:eastAsia="Calibri" w:hAnsi="Arial" w:cs="Arial"/>
        </w:rPr>
        <w:t xml:space="preserve">Other </w:t>
      </w:r>
      <w:r w:rsidRPr="0036245A">
        <w:rPr>
          <w:rFonts w:ascii="Arial" w:eastAsia="Calibri" w:hAnsi="Arial" w:cs="Arial"/>
          <w:i/>
        </w:rPr>
        <w:t>Chlamydiales</w:t>
      </w:r>
      <w:r w:rsidRPr="0036245A">
        <w:rPr>
          <w:rFonts w:ascii="Arial" w:eastAsia="Calibri" w:hAnsi="Arial" w:cs="Arial"/>
        </w:rPr>
        <w:t xml:space="preserve"> such as </w:t>
      </w:r>
      <w:r w:rsidRPr="0036245A">
        <w:rPr>
          <w:rFonts w:ascii="Arial" w:eastAsia="Calibri" w:hAnsi="Arial" w:cs="Arial"/>
          <w:i/>
        </w:rPr>
        <w:t>Parachlamydia acanthamoeba</w:t>
      </w:r>
      <w:r w:rsidR="00125236" w:rsidRPr="0036245A">
        <w:rPr>
          <w:rFonts w:ascii="Arial" w:eastAsia="Calibri" w:hAnsi="Arial" w:cs="Arial"/>
        </w:rPr>
        <w:t xml:space="preserve"> might also contribute to adverse pregnancy outcome</w:t>
      </w:r>
      <w:r w:rsidR="006F350C">
        <w:rPr>
          <w:rFonts w:ascii="Arial" w:eastAsia="Calibri" w:hAnsi="Arial" w:cs="Arial"/>
        </w:rPr>
        <w:t xml:space="preserve"> [</w:t>
      </w:r>
      <w:r w:rsidR="00C127E8" w:rsidRPr="006F350C">
        <w:rPr>
          <w:rFonts w:ascii="Arial" w:eastAsia="Calibri" w:hAnsi="Arial" w:cs="Arial"/>
        </w:rPr>
        <w:fldChar w:fldCharType="begin"/>
      </w:r>
      <w:r w:rsidR="00C94752" w:rsidRPr="006F350C">
        <w:rPr>
          <w:rFonts w:ascii="Arial" w:eastAsia="Calibri" w:hAnsi="Arial" w:cs="Arial"/>
        </w:rPr>
        <w:instrText xml:space="preserve"> ADDIN REFMGR.CITE &lt;Refman&gt;&lt;Cite&gt;&lt;Author&gt;Baud&lt;/Author&gt;&lt;Year&gt;2009&lt;/Year&gt;&lt;RecNum&gt;777&lt;/RecNum&gt;&lt;IDText&gt;Evidence of maternal-fetal transmission of Parachlamydia acanthamoebae&lt;/IDText&gt;&lt;MDL Ref_Type="Journal"&gt;&lt;Ref_Type&gt;Journal&lt;/Ref_Type&gt;&lt;Ref_ID&gt;777&lt;/Ref_ID&gt;&lt;Title_Primary&gt;Evidence of maternal-fetal transmission of Parachlamydia acanthamoebae&lt;/Title_Primary&gt;&lt;Authors_Primary&gt;Baud,D.&lt;/Authors_Primary&gt;&lt;Authors_Primary&gt;Goy,G.&lt;/Authors_Primary&gt;&lt;Authors_Primary&gt;Gerber,S.&lt;/Authors_Primary&gt;&lt;Authors_Primary&gt;Vial,Y.&lt;/Authors_Primary&gt;&lt;Authors_Primary&gt;Hohlfeld,P.&lt;/Authors_Primary&gt;&lt;Authors_Primary&gt;Greub,G.&lt;/Authors_Primary&gt;&lt;Date_Primary&gt;2009/1&lt;/Date_Primary&gt;&lt;Keywords&gt;Acanthamoeba&lt;/Keywords&gt;&lt;Keywords&gt;Adult&lt;/Keywords&gt;&lt;Keywords&gt;Amniotic Fluid&lt;/Keywords&gt;&lt;Keywords&gt;analysis&lt;/Keywords&gt;&lt;Keywords&gt;Animals&lt;/Keywords&gt;&lt;Keywords&gt;Chlamydiales&lt;/Keywords&gt;&lt;Keywords&gt;classification&lt;/Keywords&gt;&lt;Keywords&gt;DNA&lt;/Keywords&gt;&lt;Keywords&gt;DNA,Bacterial&lt;/Keywords&gt;&lt;Keywords&gt;Female&lt;/Keywords&gt;&lt;Keywords&gt;Fetal Diseases&lt;/Keywords&gt;&lt;Keywords&gt;Fetus&lt;/Keywords&gt;&lt;Keywords&gt;genetics&lt;/Keywords&gt;&lt;Keywords&gt;Gram-Negative Bacterial Infections&lt;/Keywords&gt;&lt;Keywords&gt;Humans&lt;/Keywords&gt;&lt;Keywords&gt;Infant,Newborn&lt;/Keywords&gt;&lt;Keywords&gt;Infectious Disease Transmission,Vertical&lt;/Keywords&gt;&lt;Keywords&gt;isolation &amp;amp; purification&lt;/Keywords&gt;&lt;Keywords&gt;methods&lt;/Keywords&gt;&lt;Keywords&gt;microbiology&lt;/Keywords&gt;&lt;Keywords&gt;polymerase chain reaction&lt;/Keywords&gt;&lt;Keywords&gt;Pregnancy&lt;/Keywords&gt;&lt;Keywords&gt;Pregnancy Complications,Infectious&lt;/Keywords&gt;&lt;Keywords&gt;Premature Birth&lt;/Keywords&gt;&lt;Keywords&gt;TRANSMISSION&lt;/Keywords&gt;&lt;Reprint&gt;Not in File&lt;/Reprint&gt;&lt;Start_Page&gt;120&lt;/Start_Page&gt;&lt;End_Page&gt;121&lt;/End_Page&gt;&lt;Periodical&gt;Emerg.Infect.Dis.&lt;/Periodical&gt;&lt;Volume&gt;15&lt;/Volume&gt;&lt;Issue&gt;1&lt;/Issue&gt;&lt;User_Def_5&gt;PMC2660709&lt;/User_Def_5&gt;&lt;Misc_3&gt;10.3201/eid1501.080911 [doi]&lt;/Misc_3&gt;&lt;Web_URL&gt;PM:19116071&lt;/Web_URL&gt;&lt;ZZ_JournalStdAbbrev&gt;&lt;f name="System"&gt;Emerg.Infect.Dis.&lt;/f&gt;&lt;/ZZ_JournalStdAbbrev&gt;&lt;ZZ_WorkformID&gt;1&lt;/ZZ_WorkformID&gt;&lt;/MDL&gt;&lt;/Cite&gt;&lt;/Refman&gt;</w:instrText>
      </w:r>
      <w:r w:rsidR="00C127E8" w:rsidRPr="006F350C">
        <w:rPr>
          <w:rFonts w:ascii="Arial" w:eastAsia="Calibri" w:hAnsi="Arial" w:cs="Arial"/>
        </w:rPr>
        <w:fldChar w:fldCharType="separate"/>
      </w:r>
      <w:r w:rsidR="00C127E8" w:rsidRPr="006F350C">
        <w:rPr>
          <w:rFonts w:ascii="Arial" w:eastAsia="Calibri" w:hAnsi="Arial" w:cs="Arial"/>
        </w:rPr>
        <w:t>20</w:t>
      </w:r>
      <w:r w:rsidR="00C127E8" w:rsidRPr="006F350C">
        <w:rPr>
          <w:rFonts w:ascii="Arial" w:eastAsia="Calibri" w:hAnsi="Arial" w:cs="Arial"/>
        </w:rPr>
        <w:fldChar w:fldCharType="end"/>
      </w:r>
      <w:r w:rsidR="006F350C">
        <w:rPr>
          <w:rFonts w:ascii="Arial" w:eastAsia="Calibri" w:hAnsi="Arial" w:cs="Arial"/>
        </w:rPr>
        <w:t>]</w:t>
      </w:r>
      <w:r w:rsidR="006B2CCD" w:rsidRPr="0036245A">
        <w:rPr>
          <w:rFonts w:ascii="Arial" w:eastAsia="Calibri" w:hAnsi="Arial" w:cs="Arial"/>
        </w:rPr>
        <w:t xml:space="preserve">. In a related study none of 169 women with uneventful pregnancies had positive serology for </w:t>
      </w:r>
      <w:r w:rsidR="006B2CCD" w:rsidRPr="0036245A">
        <w:rPr>
          <w:rFonts w:ascii="Arial" w:eastAsia="Calibri" w:hAnsi="Arial" w:cs="Arial"/>
          <w:i/>
        </w:rPr>
        <w:t>Parachlamydia</w:t>
      </w:r>
      <w:r w:rsidR="006B2CCD" w:rsidRPr="0036245A">
        <w:rPr>
          <w:rFonts w:ascii="Arial" w:eastAsia="Calibri" w:hAnsi="Arial" w:cs="Arial"/>
        </w:rPr>
        <w:t xml:space="preserve"> compared with 2.6% (7) of 269 women with miscarriage (p&lt;0.05)</w:t>
      </w:r>
      <w:r w:rsidR="006F350C">
        <w:rPr>
          <w:rFonts w:ascii="Arial" w:eastAsia="Calibri" w:hAnsi="Arial" w:cs="Arial"/>
        </w:rPr>
        <w:t xml:space="preserve"> [</w:t>
      </w:r>
      <w:r w:rsidR="0098085B" w:rsidRPr="006F350C">
        <w:rPr>
          <w:rFonts w:ascii="Arial" w:eastAsia="Calibri" w:hAnsi="Arial" w:cs="Arial"/>
        </w:rPr>
        <w:fldChar w:fldCharType="begin"/>
      </w:r>
      <w:r w:rsidR="00C94752" w:rsidRPr="006F350C">
        <w:rPr>
          <w:rFonts w:ascii="Arial" w:eastAsia="Calibri" w:hAnsi="Arial" w:cs="Arial"/>
        </w:rPr>
        <w:instrText xml:space="preserve"> ADDIN REFMGR.CITE &lt;Refman&gt;&lt;Cite&gt;&lt;Author&gt;Baud&lt;/Author&gt;&lt;Year&gt;2011&lt;/Year&gt;&lt;RecNum&gt;596&lt;/RecNum&gt;&lt;IDText&gt;Intracellular bacteria and adverse pregnancy outcomes&lt;/IDText&gt;&lt;MDL Ref_Type="Journal"&gt;&lt;Ref_Type&gt;Journal&lt;/Ref_Type&gt;&lt;Ref_ID&gt;596&lt;/Ref_ID&gt;&lt;Title_Primary&gt;Intracellular bacteria and adverse pregnancy outcomes&lt;/Title_Primary&gt;&lt;Authors_Primary&gt;Baud,D.&lt;/Authors_Primary&gt;&lt;Authors_Primary&gt;Greub,G.&lt;/Authors_Primary&gt;&lt;Date_Primary&gt;2011/9&lt;/Date_Primary&gt;&lt;Keywords&gt;Animals&lt;/Keywords&gt;&lt;Keywords&gt;CHLAMYDIA&lt;/Keywords&gt;&lt;Keywords&gt;Chlamydia trachomatis&lt;/Keywords&gt;&lt;Keywords&gt;CHLAMYDIA-TRACHOMATIS&lt;/Keywords&gt;&lt;Keywords&gt;Chlamydiales&lt;/Keywords&gt;&lt;Keywords&gt;DISEASE&lt;/Keywords&gt;&lt;Keywords&gt;Human&lt;/Keywords&gt;&lt;Keywords&gt;Humans&lt;/Keywords&gt;&lt;Keywords&gt;INFECTION&lt;/Keywords&gt;&lt;Keywords&gt;INFECTIONS&lt;/Keywords&gt;&lt;Keywords&gt;microbiology&lt;/Keywords&gt;&lt;Keywords&gt;PNEUMONIAE&lt;/Keywords&gt;&lt;Keywords&gt;Pregnancy&lt;/Keywords&gt;&lt;Keywords&gt;preterm&lt;/Keywords&gt;&lt;Keywords&gt;review&lt;/Keywords&gt;&lt;Keywords&gt;Stillbirth&lt;/Keywords&gt;&lt;Keywords&gt;Switzerland&lt;/Keywords&gt;&lt;Keywords&gt;TRANSMISSION&lt;/Keywords&gt;&lt;Reprint&gt;Not in File&lt;/Reprint&gt;&lt;Start_Page&gt;1312&lt;/Start_Page&gt;&lt;End_Page&gt;1322&lt;/End_Page&gt;&lt;Periodical&gt;Clin.Microbiol.Infect.&lt;/Periodical&gt;&lt;Volume&gt;17&lt;/Volume&gt;&lt;Issue&gt;9&lt;/Issue&gt;&lt;Misc_3&gt;10.1111/j.1469-0691.2011.03604.x [doi]&lt;/Misc_3&gt;&lt;Address&gt;Institute of Microbiology, University Hospital Centre and University of Lausanne, Lausanne, Switzerland&lt;/Address&gt;&lt;Web_URL&gt;PM:21884294&lt;/Web_URL&gt;&lt;ZZ_JournalStdAbbrev&gt;&lt;f name="System"&gt;Clin.Microbiol.Infect.&lt;/f&gt;&lt;/ZZ_JournalStdAbbrev&gt;&lt;ZZ_WorkformID&gt;1&lt;/ZZ_WorkformID&gt;&lt;/MDL&gt;&lt;/Cite&gt;&lt;/Refman&gt;</w:instrText>
      </w:r>
      <w:r w:rsidR="0098085B" w:rsidRPr="006F350C">
        <w:rPr>
          <w:rFonts w:ascii="Arial" w:eastAsia="Calibri" w:hAnsi="Arial" w:cs="Arial"/>
        </w:rPr>
        <w:fldChar w:fldCharType="separate"/>
      </w:r>
      <w:r w:rsidR="00A40F79" w:rsidRPr="006F350C">
        <w:rPr>
          <w:rFonts w:ascii="Arial" w:eastAsia="Calibri" w:hAnsi="Arial" w:cs="Arial"/>
        </w:rPr>
        <w:t>5</w:t>
      </w:r>
      <w:r w:rsidR="0098085B" w:rsidRPr="006F350C">
        <w:rPr>
          <w:rFonts w:ascii="Arial" w:eastAsia="Calibri" w:hAnsi="Arial" w:cs="Arial"/>
        </w:rPr>
        <w:fldChar w:fldCharType="end"/>
      </w:r>
      <w:r w:rsidR="006F350C">
        <w:rPr>
          <w:rFonts w:ascii="Arial" w:eastAsia="Calibri" w:hAnsi="Arial" w:cs="Arial"/>
        </w:rPr>
        <w:t>]</w:t>
      </w:r>
      <w:r w:rsidRPr="0036245A">
        <w:rPr>
          <w:rFonts w:ascii="Arial" w:eastAsia="Calibri" w:hAnsi="Arial" w:cs="Arial"/>
        </w:rPr>
        <w:t xml:space="preserve">. </w:t>
      </w:r>
      <w:r w:rsidR="00A05E44" w:rsidRPr="0036245A">
        <w:rPr>
          <w:rFonts w:ascii="Arial" w:eastAsia="Calibri" w:hAnsi="Arial" w:cs="Arial"/>
        </w:rPr>
        <w:t xml:space="preserve">In our study three samples were positive for </w:t>
      </w:r>
      <w:r w:rsidR="00A05E44" w:rsidRPr="0036245A">
        <w:rPr>
          <w:rFonts w:ascii="Arial" w:eastAsia="Calibri" w:hAnsi="Arial" w:cs="Arial"/>
          <w:i/>
        </w:rPr>
        <w:t>Parachlamydia</w:t>
      </w:r>
      <w:r w:rsidR="00A05E44" w:rsidRPr="0036245A">
        <w:rPr>
          <w:rFonts w:ascii="Arial" w:eastAsia="Calibri" w:hAnsi="Arial" w:cs="Arial"/>
        </w:rPr>
        <w:t xml:space="preserve"> species</w:t>
      </w:r>
      <w:r w:rsidR="008B7E1B" w:rsidRPr="0036245A">
        <w:rPr>
          <w:rFonts w:ascii="Arial" w:eastAsia="Calibri" w:hAnsi="Arial" w:cs="Arial"/>
        </w:rPr>
        <w:t xml:space="preserve"> on sequencing</w:t>
      </w:r>
      <w:r w:rsidR="00A05E44" w:rsidRPr="0036245A">
        <w:rPr>
          <w:rFonts w:ascii="Arial" w:eastAsia="Calibri" w:hAnsi="Arial" w:cs="Arial"/>
        </w:rPr>
        <w:t xml:space="preserve">. </w:t>
      </w:r>
      <w:r w:rsidR="006B2CCD" w:rsidRPr="0036245A">
        <w:rPr>
          <w:rFonts w:ascii="Arial" w:eastAsia="Calibri" w:hAnsi="Arial" w:cs="Arial"/>
        </w:rPr>
        <w:t>By contrast, Romero and colleagues found no difference in the vaginal microbiota of pregnant women who subsequently had a preterm birth and those who delivered at term</w:t>
      </w:r>
      <w:r w:rsidR="006F350C">
        <w:rPr>
          <w:rFonts w:ascii="Arial" w:eastAsia="Calibri" w:hAnsi="Arial" w:cs="Arial"/>
        </w:rPr>
        <w:t xml:space="preserve"> [</w:t>
      </w:r>
      <w:r w:rsidR="005320BA" w:rsidRPr="006F350C">
        <w:rPr>
          <w:rFonts w:ascii="Arial" w:eastAsia="Calibri" w:hAnsi="Arial" w:cs="Arial"/>
        </w:rPr>
        <w:fldChar w:fldCharType="begin">
          <w:fldData xml:space="preserve">PFJlZm1hbj48Q2l0ZT48QXV0aG9yPlJvbWVybzwvQXV0aG9yPjxZZWFyPjIwMTQ8L1llYXI+PFJl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</w:fldData>
        </w:fldChar>
      </w:r>
      <w:r w:rsidR="00C94752" w:rsidRPr="006F350C">
        <w:rPr>
          <w:rFonts w:ascii="Arial" w:eastAsia="Calibri" w:hAnsi="Arial" w:cs="Arial"/>
        </w:rPr>
        <w:instrText xml:space="preserve"> ADDIN REFMGR.CITE </w:instrText>
      </w:r>
      <w:r w:rsidR="00C94752" w:rsidRPr="006F350C">
        <w:rPr>
          <w:rFonts w:ascii="Arial" w:eastAsia="Calibri" w:hAnsi="Arial" w:cs="Arial"/>
        </w:rPr>
        <w:fldChar w:fldCharType="begin">
          <w:fldData xml:space="preserve">PFJlZm1hbj48Q2l0ZT48QXV0aG9yPlJvbWVybzwvQXV0aG9yPjxZZWFyPjIwMTQ8L1llYXI+PFJl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</w:fldData>
        </w:fldChar>
      </w:r>
      <w:r w:rsidR="00C94752" w:rsidRPr="006F350C">
        <w:rPr>
          <w:rFonts w:ascii="Arial" w:eastAsia="Calibri" w:hAnsi="Arial" w:cs="Arial"/>
        </w:rPr>
        <w:instrText xml:space="preserve"> ADDIN EN.CITE.DATA </w:instrText>
      </w:r>
      <w:r w:rsidR="00C94752" w:rsidRPr="006F350C">
        <w:rPr>
          <w:rFonts w:ascii="Arial" w:eastAsia="Calibri" w:hAnsi="Arial" w:cs="Arial"/>
        </w:rPr>
      </w:r>
      <w:r w:rsidR="00C94752" w:rsidRPr="006F350C">
        <w:rPr>
          <w:rFonts w:ascii="Arial" w:eastAsia="Calibri" w:hAnsi="Arial" w:cs="Arial"/>
        </w:rPr>
        <w:fldChar w:fldCharType="end"/>
      </w:r>
      <w:r w:rsidR="005320BA" w:rsidRPr="006F350C">
        <w:rPr>
          <w:rFonts w:ascii="Arial" w:eastAsia="Calibri" w:hAnsi="Arial" w:cs="Arial"/>
        </w:rPr>
      </w:r>
      <w:r w:rsidR="005320BA" w:rsidRPr="006F350C">
        <w:rPr>
          <w:rFonts w:ascii="Arial" w:eastAsia="Calibri" w:hAnsi="Arial" w:cs="Arial"/>
        </w:rPr>
        <w:fldChar w:fldCharType="separate"/>
      </w:r>
      <w:r w:rsidR="00C127E8" w:rsidRPr="006F350C">
        <w:rPr>
          <w:rFonts w:ascii="Arial" w:eastAsia="Calibri" w:hAnsi="Arial" w:cs="Arial"/>
          <w:noProof/>
        </w:rPr>
        <w:t>21</w:t>
      </w:r>
      <w:r w:rsidR="005320BA" w:rsidRPr="006F350C">
        <w:rPr>
          <w:rFonts w:ascii="Arial" w:eastAsia="Calibri" w:hAnsi="Arial" w:cs="Arial"/>
        </w:rPr>
        <w:fldChar w:fldCharType="end"/>
      </w:r>
      <w:r w:rsidR="006F350C">
        <w:rPr>
          <w:rFonts w:ascii="Arial" w:eastAsia="Calibri" w:hAnsi="Arial" w:cs="Arial"/>
        </w:rPr>
        <w:t>]</w:t>
      </w:r>
      <w:r w:rsidR="006B2CCD" w:rsidRPr="006F350C">
        <w:rPr>
          <w:rFonts w:ascii="Arial" w:eastAsia="Calibri" w:hAnsi="Arial" w:cs="Arial"/>
        </w:rPr>
        <w:t>.</w:t>
      </w:r>
      <w:r w:rsidR="00B738B0" w:rsidRPr="0036245A">
        <w:rPr>
          <w:rFonts w:ascii="Arial" w:eastAsia="Calibri" w:hAnsi="Arial" w:cs="Arial"/>
        </w:rPr>
        <w:t xml:space="preserve"> However, they did not look specifically for </w:t>
      </w:r>
      <w:r w:rsidR="00B738B0" w:rsidRPr="0036245A">
        <w:rPr>
          <w:rFonts w:ascii="Arial" w:eastAsia="Calibri" w:hAnsi="Arial" w:cs="Arial"/>
          <w:i/>
        </w:rPr>
        <w:t>Chlamydiales</w:t>
      </w:r>
      <w:r w:rsidR="00B738B0" w:rsidRPr="0036245A">
        <w:rPr>
          <w:rFonts w:ascii="Arial" w:eastAsia="Calibri" w:hAnsi="Arial" w:cs="Arial"/>
        </w:rPr>
        <w:t>.</w:t>
      </w:r>
    </w:p>
    <w:p w14:paraId="23F93C37" w14:textId="77777777" w:rsidR="006B2CCD" w:rsidRPr="0036245A" w:rsidRDefault="006B2CCD" w:rsidP="00AE0B1F">
      <w:pPr>
        <w:spacing w:before="100" w:beforeAutospacing="1"/>
        <w:contextualSpacing/>
        <w:rPr>
          <w:rFonts w:ascii="Arial" w:eastAsia="Calibri" w:hAnsi="Arial" w:cs="Arial"/>
        </w:rPr>
      </w:pPr>
    </w:p>
    <w:p w14:paraId="2CF97D85" w14:textId="55DADED1" w:rsidR="00D25579" w:rsidRPr="0036245A" w:rsidRDefault="008B05AA" w:rsidP="00AE0B1F">
      <w:pPr>
        <w:spacing w:before="100" w:beforeAutospacing="1"/>
        <w:contextualSpacing/>
        <w:rPr>
          <w:rFonts w:ascii="Arial" w:eastAsia="Calibri" w:hAnsi="Arial" w:cs="Arial"/>
        </w:rPr>
      </w:pPr>
      <w:r w:rsidRPr="0036245A">
        <w:rPr>
          <w:rFonts w:ascii="Arial" w:eastAsia="Calibri" w:hAnsi="Arial" w:cs="Arial"/>
        </w:rPr>
        <w:t xml:space="preserve">Although </w:t>
      </w:r>
      <w:r w:rsidRPr="0036245A">
        <w:rPr>
          <w:rFonts w:ascii="Arial" w:eastAsia="Calibri" w:hAnsi="Arial" w:cs="Arial"/>
          <w:i/>
        </w:rPr>
        <w:t>C.trachomatis</w:t>
      </w:r>
      <w:r w:rsidR="00351DBB" w:rsidRPr="0036245A">
        <w:rPr>
          <w:rFonts w:ascii="Arial" w:eastAsia="Calibri" w:hAnsi="Arial" w:cs="Arial"/>
        </w:rPr>
        <w:t xml:space="preserve"> infection may be associated with</w:t>
      </w:r>
      <w:r w:rsidRPr="0036245A">
        <w:rPr>
          <w:rFonts w:ascii="Arial" w:eastAsia="Calibri" w:hAnsi="Arial" w:cs="Arial"/>
        </w:rPr>
        <w:t xml:space="preserve"> miscarriage and</w:t>
      </w:r>
      <w:r w:rsidR="00351DBB" w:rsidRPr="0036245A">
        <w:rPr>
          <w:rFonts w:ascii="Arial" w:eastAsia="Calibri" w:hAnsi="Arial" w:cs="Arial"/>
        </w:rPr>
        <w:t>/or</w:t>
      </w:r>
      <w:r w:rsidRPr="0036245A">
        <w:rPr>
          <w:rFonts w:ascii="Arial" w:eastAsia="Calibri" w:hAnsi="Arial" w:cs="Arial"/>
        </w:rPr>
        <w:t xml:space="preserve"> preterm birth</w:t>
      </w:r>
      <w:r w:rsidR="006F350C">
        <w:rPr>
          <w:rFonts w:ascii="Arial" w:eastAsia="Calibri" w:hAnsi="Arial" w:cs="Arial"/>
        </w:rPr>
        <w:t xml:space="preserve"> [</w:t>
      </w:r>
      <w:r w:rsidR="0098085B" w:rsidRPr="006F350C">
        <w:rPr>
          <w:rFonts w:ascii="Arial" w:eastAsia="Calibri" w:hAnsi="Arial" w:cs="Arial"/>
        </w:rPr>
        <w:fldChar w:fldCharType="begin">
          <w:fldData xml:space="preserve">PFJlZm1hbj48Q2l0ZT48QXV0aG9yPkJhdWQ8L0F1dGhvcj48WWVhcj4yMDExPC9ZZWFyPjxSZWNO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</w:fldData>
        </w:fldChar>
      </w:r>
      <w:r w:rsidR="00C94752" w:rsidRPr="006F350C">
        <w:rPr>
          <w:rFonts w:ascii="Arial" w:eastAsia="Calibri" w:hAnsi="Arial" w:cs="Arial"/>
        </w:rPr>
        <w:instrText xml:space="preserve"> ADDIN REFMGR.CITE </w:instrText>
      </w:r>
      <w:r w:rsidR="00C94752" w:rsidRPr="006F350C">
        <w:rPr>
          <w:rFonts w:ascii="Arial" w:eastAsia="Calibri" w:hAnsi="Arial" w:cs="Arial"/>
        </w:rPr>
        <w:fldChar w:fldCharType="begin">
          <w:fldData xml:space="preserve">PFJlZm1hbj48Q2l0ZT48QXV0aG9yPkJhdWQ8L0F1dGhvcj48WWVhcj4yMDExPC9ZZWFyPjxSZWNO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</w:fldData>
        </w:fldChar>
      </w:r>
      <w:r w:rsidR="00C94752" w:rsidRPr="006F350C">
        <w:rPr>
          <w:rFonts w:ascii="Arial" w:eastAsia="Calibri" w:hAnsi="Arial" w:cs="Arial"/>
        </w:rPr>
        <w:instrText xml:space="preserve"> ADDIN EN.CITE.DATA </w:instrText>
      </w:r>
      <w:r w:rsidR="00C94752" w:rsidRPr="006F350C">
        <w:rPr>
          <w:rFonts w:ascii="Arial" w:eastAsia="Calibri" w:hAnsi="Arial" w:cs="Arial"/>
        </w:rPr>
      </w:r>
      <w:r w:rsidR="00C94752" w:rsidRPr="006F350C">
        <w:rPr>
          <w:rFonts w:ascii="Arial" w:eastAsia="Calibri" w:hAnsi="Arial" w:cs="Arial"/>
        </w:rPr>
        <w:fldChar w:fldCharType="end"/>
      </w:r>
      <w:r w:rsidR="0098085B" w:rsidRPr="006F350C">
        <w:rPr>
          <w:rFonts w:ascii="Arial" w:eastAsia="Calibri" w:hAnsi="Arial" w:cs="Arial"/>
        </w:rPr>
      </w:r>
      <w:r w:rsidR="0098085B" w:rsidRPr="006F350C">
        <w:rPr>
          <w:rFonts w:ascii="Arial" w:eastAsia="Calibri" w:hAnsi="Arial" w:cs="Arial"/>
        </w:rPr>
        <w:fldChar w:fldCharType="separate"/>
      </w:r>
      <w:r w:rsidR="00C127E8" w:rsidRPr="006F350C">
        <w:rPr>
          <w:rFonts w:ascii="Arial" w:eastAsia="Calibri" w:hAnsi="Arial" w:cs="Arial"/>
          <w:noProof/>
        </w:rPr>
        <w:t>22;23</w:t>
      </w:r>
      <w:r w:rsidR="0098085B" w:rsidRPr="006F350C">
        <w:rPr>
          <w:rFonts w:ascii="Arial" w:eastAsia="Calibri" w:hAnsi="Arial" w:cs="Arial"/>
        </w:rPr>
        <w:fldChar w:fldCharType="end"/>
      </w:r>
      <w:r w:rsidR="006F350C">
        <w:rPr>
          <w:rFonts w:ascii="Arial" w:eastAsia="Calibri" w:hAnsi="Arial" w:cs="Arial"/>
        </w:rPr>
        <w:t>]</w:t>
      </w:r>
      <w:r w:rsidRPr="006F350C">
        <w:rPr>
          <w:rFonts w:ascii="Arial" w:eastAsia="Calibri" w:hAnsi="Arial" w:cs="Arial"/>
        </w:rPr>
        <w:t>,</w:t>
      </w:r>
      <w:r w:rsidRPr="0036245A">
        <w:rPr>
          <w:rFonts w:ascii="Arial" w:eastAsia="Calibri" w:hAnsi="Arial" w:cs="Arial"/>
        </w:rPr>
        <w:t xml:space="preserve"> results are con</w:t>
      </w:r>
      <w:r w:rsidR="007C4A39" w:rsidRPr="0036245A">
        <w:rPr>
          <w:rFonts w:ascii="Arial" w:eastAsia="Calibri" w:hAnsi="Arial" w:cs="Arial"/>
        </w:rPr>
        <w:t>flicting</w:t>
      </w:r>
      <w:r w:rsidR="006F350C">
        <w:rPr>
          <w:rFonts w:ascii="Arial" w:eastAsia="Calibri" w:hAnsi="Arial" w:cs="Arial"/>
        </w:rPr>
        <w:t xml:space="preserve"> [</w:t>
      </w:r>
      <w:r w:rsidR="0098085B" w:rsidRPr="006F350C">
        <w:rPr>
          <w:rFonts w:ascii="Arial" w:eastAsia="Calibri" w:hAnsi="Arial" w:cs="Arial"/>
        </w:rPr>
        <w:fldChar w:fldCharType="begin">
          <w:fldData xml:space="preserve">PFJlZm1hbj48Q2l0ZT48QXV0aG9yPkJhdWQ8L0F1dGhvcj48WWVhcj4yMDA4PC9ZZWFyPjxSZWNO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</w:fldData>
        </w:fldChar>
      </w:r>
      <w:r w:rsidR="00C94752" w:rsidRPr="006F350C">
        <w:rPr>
          <w:rFonts w:ascii="Arial" w:eastAsia="Calibri" w:hAnsi="Arial" w:cs="Arial"/>
        </w:rPr>
        <w:instrText xml:space="preserve"> ADDIN REFMGR.CITE </w:instrText>
      </w:r>
      <w:r w:rsidR="00C94752" w:rsidRPr="006F350C">
        <w:rPr>
          <w:rFonts w:ascii="Arial" w:eastAsia="Calibri" w:hAnsi="Arial" w:cs="Arial"/>
        </w:rPr>
        <w:fldChar w:fldCharType="begin">
          <w:fldData xml:space="preserve">PFJlZm1hbj48Q2l0ZT48QXV0aG9yPkJhdWQ8L0F1dGhvcj48WWVhcj4yMDA4PC9ZZWFyPjxSZWNO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</w:fldData>
        </w:fldChar>
      </w:r>
      <w:r w:rsidR="00C94752" w:rsidRPr="006F350C">
        <w:rPr>
          <w:rFonts w:ascii="Arial" w:eastAsia="Calibri" w:hAnsi="Arial" w:cs="Arial"/>
        </w:rPr>
        <w:instrText xml:space="preserve"> ADDIN EN.CITE.DATA </w:instrText>
      </w:r>
      <w:r w:rsidR="00C94752" w:rsidRPr="006F350C">
        <w:rPr>
          <w:rFonts w:ascii="Arial" w:eastAsia="Calibri" w:hAnsi="Arial" w:cs="Arial"/>
        </w:rPr>
      </w:r>
      <w:r w:rsidR="00C94752" w:rsidRPr="006F350C">
        <w:rPr>
          <w:rFonts w:ascii="Arial" w:eastAsia="Calibri" w:hAnsi="Arial" w:cs="Arial"/>
        </w:rPr>
        <w:fldChar w:fldCharType="end"/>
      </w:r>
      <w:r w:rsidR="0098085B" w:rsidRPr="006F350C">
        <w:rPr>
          <w:rFonts w:ascii="Arial" w:eastAsia="Calibri" w:hAnsi="Arial" w:cs="Arial"/>
        </w:rPr>
      </w:r>
      <w:r w:rsidR="0098085B" w:rsidRPr="006F350C">
        <w:rPr>
          <w:rFonts w:ascii="Arial" w:eastAsia="Calibri" w:hAnsi="Arial" w:cs="Arial"/>
        </w:rPr>
        <w:fldChar w:fldCharType="separate"/>
      </w:r>
      <w:r w:rsidR="00C127E8" w:rsidRPr="006F350C">
        <w:rPr>
          <w:rFonts w:ascii="Arial" w:eastAsia="Calibri" w:hAnsi="Arial" w:cs="Arial"/>
          <w:noProof/>
        </w:rPr>
        <w:t>1;24</w:t>
      </w:r>
      <w:r w:rsidR="0098085B" w:rsidRPr="006F350C">
        <w:rPr>
          <w:rFonts w:ascii="Arial" w:eastAsia="Calibri" w:hAnsi="Arial" w:cs="Arial"/>
        </w:rPr>
        <w:fldChar w:fldCharType="end"/>
      </w:r>
      <w:r w:rsidR="006F350C">
        <w:rPr>
          <w:rFonts w:ascii="Arial" w:eastAsia="Calibri" w:hAnsi="Arial" w:cs="Arial"/>
        </w:rPr>
        <w:t>]</w:t>
      </w:r>
      <w:r w:rsidR="007C4A39" w:rsidRPr="0036245A">
        <w:rPr>
          <w:rFonts w:ascii="Arial" w:eastAsia="Calibri" w:hAnsi="Arial" w:cs="Arial"/>
        </w:rPr>
        <w:t xml:space="preserve">. </w:t>
      </w:r>
      <w:r w:rsidR="003E69C0">
        <w:rPr>
          <w:rFonts w:ascii="Arial" w:eastAsia="Calibri" w:hAnsi="Arial" w:cs="Arial"/>
        </w:rPr>
        <w:t xml:space="preserve">Two large studies found an association between urogenital </w:t>
      </w:r>
      <w:r w:rsidR="003E69C0" w:rsidRPr="00772BC2">
        <w:rPr>
          <w:rFonts w:ascii="Arial" w:eastAsia="Calibri" w:hAnsi="Arial" w:cs="Arial"/>
          <w:i/>
        </w:rPr>
        <w:t>C.trachomatis</w:t>
      </w:r>
      <w:r w:rsidR="003E69C0">
        <w:rPr>
          <w:rFonts w:ascii="Arial" w:eastAsia="Calibri" w:hAnsi="Arial" w:cs="Arial"/>
        </w:rPr>
        <w:t xml:space="preserve"> and preterm birth</w:t>
      </w:r>
      <w:r w:rsidR="006F350C">
        <w:rPr>
          <w:rFonts w:ascii="Arial" w:eastAsia="Calibri" w:hAnsi="Arial" w:cs="Arial"/>
        </w:rPr>
        <w:t xml:space="preserve"> [</w:t>
      </w:r>
      <w:r w:rsidR="00C94752" w:rsidRPr="006F350C">
        <w:rPr>
          <w:rFonts w:ascii="Arial" w:eastAsia="Calibri" w:hAnsi="Arial" w:cs="Arial"/>
        </w:rPr>
        <w:fldChar w:fldCharType="begin">
          <w:fldData xml:space="preserve">PFJlZm1hbj48Q2l0ZT48QXV0aG9yPlJvdXJzPC9BdXRob3I+PFllYXI+MjAxMTwvWWVhcj48UmVj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</w:fldData>
        </w:fldChar>
      </w:r>
      <w:r w:rsidR="00C94752" w:rsidRPr="006F350C">
        <w:rPr>
          <w:rFonts w:ascii="Arial" w:eastAsia="Calibri" w:hAnsi="Arial" w:cs="Arial"/>
        </w:rPr>
        <w:instrText xml:space="preserve"> ADDIN REFMGR.CITE </w:instrText>
      </w:r>
      <w:r w:rsidR="00C94752" w:rsidRPr="006F350C">
        <w:rPr>
          <w:rFonts w:ascii="Arial" w:eastAsia="Calibri" w:hAnsi="Arial" w:cs="Arial"/>
        </w:rPr>
        <w:fldChar w:fldCharType="begin">
          <w:fldData xml:space="preserve">PFJlZm1hbj48Q2l0ZT48QXV0aG9yPlJvdXJzPC9BdXRob3I+PFllYXI+MjAxMTwvWWVhcj48UmVj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</w:fldData>
        </w:fldChar>
      </w:r>
      <w:r w:rsidR="00C94752" w:rsidRPr="006F350C">
        <w:rPr>
          <w:rFonts w:ascii="Arial" w:eastAsia="Calibri" w:hAnsi="Arial" w:cs="Arial"/>
        </w:rPr>
        <w:instrText xml:space="preserve"> ADDIN EN.CITE.DATA </w:instrText>
      </w:r>
      <w:r w:rsidR="00C94752" w:rsidRPr="006F350C">
        <w:rPr>
          <w:rFonts w:ascii="Arial" w:eastAsia="Calibri" w:hAnsi="Arial" w:cs="Arial"/>
        </w:rPr>
      </w:r>
      <w:r w:rsidR="00C94752" w:rsidRPr="006F350C">
        <w:rPr>
          <w:rFonts w:ascii="Arial" w:eastAsia="Calibri" w:hAnsi="Arial" w:cs="Arial"/>
        </w:rPr>
        <w:fldChar w:fldCharType="end"/>
      </w:r>
      <w:r w:rsidR="00C94752" w:rsidRPr="006F350C">
        <w:rPr>
          <w:rFonts w:ascii="Arial" w:eastAsia="Calibri" w:hAnsi="Arial" w:cs="Arial"/>
        </w:rPr>
      </w:r>
      <w:r w:rsidR="00C94752" w:rsidRPr="006F350C">
        <w:rPr>
          <w:rFonts w:ascii="Arial" w:eastAsia="Calibri" w:hAnsi="Arial" w:cs="Arial"/>
        </w:rPr>
        <w:fldChar w:fldCharType="separate"/>
      </w:r>
      <w:r w:rsidR="00C94752" w:rsidRPr="006F350C">
        <w:rPr>
          <w:rFonts w:ascii="Arial" w:eastAsia="Calibri" w:hAnsi="Arial" w:cs="Arial"/>
          <w:noProof/>
        </w:rPr>
        <w:t>18;23</w:t>
      </w:r>
      <w:r w:rsidR="00C94752" w:rsidRPr="006F350C">
        <w:rPr>
          <w:rFonts w:ascii="Arial" w:eastAsia="Calibri" w:hAnsi="Arial" w:cs="Arial"/>
        </w:rPr>
        <w:fldChar w:fldCharType="end"/>
      </w:r>
      <w:r w:rsidR="006F350C">
        <w:rPr>
          <w:rFonts w:ascii="Arial" w:eastAsia="Calibri" w:hAnsi="Arial" w:cs="Arial"/>
        </w:rPr>
        <w:t>]</w:t>
      </w:r>
      <w:r w:rsidR="003E69C0">
        <w:rPr>
          <w:rFonts w:ascii="Arial" w:eastAsia="Calibri" w:hAnsi="Arial" w:cs="Arial"/>
        </w:rPr>
        <w:t xml:space="preserve">. In both studies the prevalence of </w:t>
      </w:r>
      <w:r w:rsidR="003E69C0" w:rsidRPr="00772BC2">
        <w:rPr>
          <w:rFonts w:ascii="Arial" w:eastAsia="Calibri" w:hAnsi="Arial" w:cs="Arial"/>
          <w:i/>
        </w:rPr>
        <w:t>C.trachomatis</w:t>
      </w:r>
      <w:r w:rsidR="003E69C0">
        <w:rPr>
          <w:rFonts w:ascii="Arial" w:eastAsia="Calibri" w:hAnsi="Arial" w:cs="Arial"/>
        </w:rPr>
        <w:t xml:space="preserve"> (3-4%) was higher than in our sample. </w:t>
      </w:r>
      <w:r w:rsidR="007C4A39" w:rsidRPr="0036245A">
        <w:rPr>
          <w:rFonts w:ascii="Arial" w:eastAsia="Calibri" w:hAnsi="Arial" w:cs="Arial"/>
        </w:rPr>
        <w:t xml:space="preserve">Current or past infection with </w:t>
      </w:r>
      <w:r w:rsidR="007C4A39" w:rsidRPr="0036245A">
        <w:rPr>
          <w:rFonts w:ascii="Arial" w:eastAsia="Calibri" w:hAnsi="Arial" w:cs="Arial"/>
          <w:i/>
        </w:rPr>
        <w:t>Chlamydiales</w:t>
      </w:r>
      <w:r w:rsidR="007C4A39" w:rsidRPr="0036245A">
        <w:rPr>
          <w:rFonts w:ascii="Arial" w:eastAsia="Calibri" w:hAnsi="Arial" w:cs="Arial"/>
        </w:rPr>
        <w:t xml:space="preserve"> could affect placental integrity and cause adverse pregnancy outcomes via inflammatory or immune mechanisms</w:t>
      </w:r>
      <w:r w:rsidR="006F350C">
        <w:rPr>
          <w:rFonts w:ascii="Arial" w:eastAsia="Calibri" w:hAnsi="Arial" w:cs="Arial"/>
        </w:rPr>
        <w:t xml:space="preserve"> [</w:t>
      </w:r>
      <w:r w:rsidR="0098085B" w:rsidRPr="006F350C">
        <w:rPr>
          <w:rFonts w:ascii="Arial" w:eastAsia="Calibri" w:hAnsi="Arial" w:cs="Arial"/>
        </w:rPr>
        <w:fldChar w:fldCharType="begin"/>
      </w:r>
      <w:r w:rsidR="00C94752" w:rsidRPr="006F350C">
        <w:rPr>
          <w:rFonts w:ascii="Arial" w:eastAsia="Calibri" w:hAnsi="Arial" w:cs="Arial"/>
        </w:rPr>
        <w:instrText xml:space="preserve"> ADDIN REFMGR.CITE &lt;Refman&gt;&lt;Cite&gt;&lt;Author&gt;Baud&lt;/Author&gt;&lt;Year&gt;2008&lt;/Year&gt;&lt;RecNum&gt;583&lt;/RecNum&gt;&lt;IDText&gt;Emerging role of Chlamydia and Chlamydia-like organisms in adverse pregnancy outcomes&lt;/IDText&gt;&lt;MDL Ref_Type="Journal"&gt;&lt;Ref_Type&gt;Journal&lt;/Ref_Type&gt;&lt;Ref_ID&gt;583&lt;/Ref_ID&gt;&lt;Title_Primary&gt;Emerging role of Chlamydia and Chlamydia-like organisms in adverse pregnancy outcomes&lt;/Title_Primary&gt;&lt;Authors_Primary&gt;Baud,D.&lt;/Authors_Primary&gt;&lt;Authors_Primary&gt;Regan,L.&lt;/Authors_Primary&gt;&lt;Authors_Primary&gt;Greub,G.&lt;/Authors_Primary&gt;&lt;Date_Primary&gt;2008/2&lt;/Date_Primary&gt;&lt;Keywords&gt;Abortion,Spontaneous&lt;/Keywords&gt;&lt;Keywords&gt;Animals&lt;/Keywords&gt;&lt;Keywords&gt;Cattle&lt;/Keywords&gt;&lt;Keywords&gt;CHLAMYDIA&lt;/Keywords&gt;&lt;Keywords&gt;Chlamydia trachomatis&lt;/Keywords&gt;&lt;Keywords&gt;CHLAMYDIA-TRACHOMATIS&lt;/Keywords&gt;&lt;Keywords&gt;Chlamydiaceae Infections&lt;/Keywords&gt;&lt;Keywords&gt;Chlamydiales&lt;/Keywords&gt;&lt;Keywords&gt;complications&lt;/Keywords&gt;&lt;Keywords&gt;DELIVERY&lt;/Keywords&gt;&lt;Keywords&gt;Female&lt;/Keywords&gt;&lt;Keywords&gt;Human&lt;/Keywords&gt;&lt;Keywords&gt;Humans&lt;/Keywords&gt;&lt;Keywords&gt;INFECTION&lt;/Keywords&gt;&lt;Keywords&gt;INFECTIONS&lt;/Keywords&gt;&lt;Keywords&gt;isolation &amp;amp; purification&lt;/Keywords&gt;&lt;Keywords&gt;microbiology&lt;/Keywords&gt;&lt;Keywords&gt;Obstetric Labor,Premature&lt;/Keywords&gt;&lt;Keywords&gt;PNEUMONIAE&lt;/Keywords&gt;&lt;Keywords&gt;Pregnancy&lt;/Keywords&gt;&lt;Keywords&gt;Pregnancy Complications,Infectious&lt;/Keywords&gt;&lt;Keywords&gt;preterm&lt;/Keywords&gt;&lt;Keywords&gt;review&lt;/Keywords&gt;&lt;Keywords&gt;Stillbirth&lt;/Keywords&gt;&lt;Reprint&gt;Not in File&lt;/Reprint&gt;&lt;Start_Page&gt;70&lt;/Start_Page&gt;&lt;End_Page&gt;76&lt;/End_Page&gt;&lt;Periodical&gt;Curr.Opin.Infect.Dis.&lt;/Periodical&gt;&lt;Volume&gt;21&lt;/Volume&gt;&lt;Issue&gt;1&lt;/Issue&gt;&lt;Misc_3&gt;10.1097/QCO.0b013e3282f3e6a5 [doi];00001432-200802000-00013 [pii]&lt;/Misc_3&gt;&lt;Address&gt;Center for Research on Intracellular Bacteria (CRIB), Institute of Microbiology, University Hospital Center and University of Lausanne, Lausanne, Switzerland&lt;/Address&gt;&lt;Web_URL&gt;PM:18192789&lt;/Web_URL&gt;&lt;ZZ_JournalStdAbbrev&gt;&lt;f name="System"&gt;Curr.Opin.Infect.Dis.&lt;/f&gt;&lt;/ZZ_JournalStdAbbrev&gt;&lt;ZZ_WorkformID&gt;1&lt;/ZZ_WorkformID&gt;&lt;/MDL&gt;&lt;/Cite&gt;&lt;/Refman&gt;</w:instrText>
      </w:r>
      <w:r w:rsidR="0098085B" w:rsidRPr="006F350C">
        <w:rPr>
          <w:rFonts w:ascii="Arial" w:eastAsia="Calibri" w:hAnsi="Arial" w:cs="Arial"/>
        </w:rPr>
        <w:fldChar w:fldCharType="separate"/>
      </w:r>
      <w:r w:rsidR="0098085B" w:rsidRPr="006F350C">
        <w:rPr>
          <w:rFonts w:ascii="Arial" w:eastAsia="Calibri" w:hAnsi="Arial" w:cs="Arial"/>
        </w:rPr>
        <w:t>1</w:t>
      </w:r>
      <w:r w:rsidR="0098085B" w:rsidRPr="006F350C">
        <w:rPr>
          <w:rFonts w:ascii="Arial" w:eastAsia="Calibri" w:hAnsi="Arial" w:cs="Arial"/>
        </w:rPr>
        <w:fldChar w:fldCharType="end"/>
      </w:r>
      <w:r w:rsidR="006F350C">
        <w:rPr>
          <w:rFonts w:ascii="Arial" w:eastAsia="Calibri" w:hAnsi="Arial" w:cs="Arial"/>
        </w:rPr>
        <w:t>]</w:t>
      </w:r>
      <w:r w:rsidR="007C4A39" w:rsidRPr="006F350C">
        <w:rPr>
          <w:rFonts w:ascii="Arial" w:eastAsia="Calibri" w:hAnsi="Arial" w:cs="Arial"/>
        </w:rPr>
        <w:t>.</w:t>
      </w:r>
      <w:r w:rsidR="007E01E6" w:rsidRPr="0036245A">
        <w:rPr>
          <w:rFonts w:ascii="Arial" w:eastAsia="Calibri" w:hAnsi="Arial" w:cs="Arial"/>
        </w:rPr>
        <w:t xml:space="preserve"> In our study</w:t>
      </w:r>
      <w:r w:rsidR="00776FF9">
        <w:rPr>
          <w:rFonts w:ascii="Arial" w:eastAsia="Calibri" w:hAnsi="Arial" w:cs="Arial"/>
        </w:rPr>
        <w:t>,</w:t>
      </w:r>
      <w:r w:rsidR="007E01E6" w:rsidRPr="0036245A">
        <w:rPr>
          <w:rFonts w:ascii="Arial" w:eastAsia="Calibri" w:hAnsi="Arial" w:cs="Arial"/>
        </w:rPr>
        <w:t xml:space="preserve"> two of </w:t>
      </w:r>
      <w:r w:rsidR="00AD356F" w:rsidRPr="0036245A">
        <w:rPr>
          <w:rFonts w:ascii="Arial" w:eastAsia="Calibri" w:hAnsi="Arial" w:cs="Arial"/>
        </w:rPr>
        <w:t xml:space="preserve">three women positive on both the </w:t>
      </w:r>
      <w:r w:rsidR="00AD356F" w:rsidRPr="0036245A">
        <w:rPr>
          <w:rFonts w:ascii="Arial" w:eastAsia="Calibri" w:hAnsi="Arial" w:cs="Arial"/>
          <w:i/>
        </w:rPr>
        <w:t>Chlamydiales and W.chondrophila</w:t>
      </w:r>
      <w:r w:rsidR="00AD356F" w:rsidRPr="0036245A">
        <w:rPr>
          <w:rFonts w:ascii="Arial" w:eastAsia="Calibri" w:hAnsi="Arial" w:cs="Arial"/>
        </w:rPr>
        <w:t xml:space="preserve"> PCRs</w:t>
      </w:r>
      <w:r w:rsidR="007E01E6" w:rsidRPr="0036245A">
        <w:rPr>
          <w:rFonts w:ascii="Arial" w:eastAsia="Calibri" w:hAnsi="Arial" w:cs="Arial"/>
        </w:rPr>
        <w:t xml:space="preserve"> had an adverse pregna</w:t>
      </w:r>
      <w:r w:rsidR="00AD356F" w:rsidRPr="0036245A">
        <w:rPr>
          <w:rFonts w:ascii="Arial" w:eastAsia="Calibri" w:hAnsi="Arial" w:cs="Arial"/>
        </w:rPr>
        <w:t>ncy outcome. Higher load of bacteria</w:t>
      </w:r>
      <w:r w:rsidR="007E01E6" w:rsidRPr="0036245A">
        <w:rPr>
          <w:rFonts w:ascii="Arial" w:eastAsia="Calibri" w:hAnsi="Arial" w:cs="Arial"/>
        </w:rPr>
        <w:t xml:space="preserve"> might be associated with a greater inflammatory or immune response.</w:t>
      </w:r>
      <w:r w:rsidR="0062382A" w:rsidRPr="0036245A">
        <w:rPr>
          <w:rFonts w:ascii="Arial" w:eastAsia="Calibri" w:hAnsi="Arial" w:cs="Arial"/>
        </w:rPr>
        <w:t xml:space="preserve"> Finally, unlike others</w:t>
      </w:r>
      <w:r w:rsidR="006F350C">
        <w:rPr>
          <w:rFonts w:ascii="Arial" w:eastAsia="Calibri" w:hAnsi="Arial" w:cs="Arial"/>
        </w:rPr>
        <w:t xml:space="preserve"> [</w:t>
      </w:r>
      <w:r w:rsidR="00081A58" w:rsidRPr="006F350C">
        <w:rPr>
          <w:rFonts w:ascii="Arial" w:eastAsia="Calibri" w:hAnsi="Arial" w:cs="Arial"/>
        </w:rPr>
        <w:fldChar w:fldCharType="begin">
          <w:fldData xml:space="preserve">PFJlZm1hbj48Q2l0ZT48QXV0aG9yPkh3YW5nPC9BdXRob3I+PFllYXI+MjAxNDwvWWVhcj48UmVj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</w:fldData>
        </w:fldChar>
      </w:r>
      <w:r w:rsidR="00C94752" w:rsidRPr="006F350C">
        <w:rPr>
          <w:rFonts w:ascii="Arial" w:eastAsia="Calibri" w:hAnsi="Arial" w:cs="Arial"/>
        </w:rPr>
        <w:instrText xml:space="preserve"> ADDIN REFMGR.CITE </w:instrText>
      </w:r>
      <w:r w:rsidR="00C94752" w:rsidRPr="006F350C">
        <w:rPr>
          <w:rFonts w:ascii="Arial" w:eastAsia="Calibri" w:hAnsi="Arial" w:cs="Arial"/>
        </w:rPr>
        <w:fldChar w:fldCharType="begin">
          <w:fldData xml:space="preserve">PFJlZm1hbj48Q2l0ZT48QXV0aG9yPkh3YW5nPC9BdXRob3I+PFllYXI+MjAxNDwvWWVhcj48UmVj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</w:fldData>
        </w:fldChar>
      </w:r>
      <w:r w:rsidR="00C94752" w:rsidRPr="006F350C">
        <w:rPr>
          <w:rFonts w:ascii="Arial" w:eastAsia="Calibri" w:hAnsi="Arial" w:cs="Arial"/>
        </w:rPr>
        <w:instrText xml:space="preserve"> ADDIN EN.CITE.DATA </w:instrText>
      </w:r>
      <w:r w:rsidR="00C94752" w:rsidRPr="006F350C">
        <w:rPr>
          <w:rFonts w:ascii="Arial" w:eastAsia="Calibri" w:hAnsi="Arial" w:cs="Arial"/>
        </w:rPr>
      </w:r>
      <w:r w:rsidR="00C94752" w:rsidRPr="006F350C">
        <w:rPr>
          <w:rFonts w:ascii="Arial" w:eastAsia="Calibri" w:hAnsi="Arial" w:cs="Arial"/>
        </w:rPr>
        <w:fldChar w:fldCharType="end"/>
      </w:r>
      <w:r w:rsidR="00081A58" w:rsidRPr="006F350C">
        <w:rPr>
          <w:rFonts w:ascii="Arial" w:eastAsia="Calibri" w:hAnsi="Arial" w:cs="Arial"/>
        </w:rPr>
      </w:r>
      <w:r w:rsidR="00081A58" w:rsidRPr="006F350C">
        <w:rPr>
          <w:rFonts w:ascii="Arial" w:eastAsia="Calibri" w:hAnsi="Arial" w:cs="Arial"/>
        </w:rPr>
        <w:fldChar w:fldCharType="separate"/>
      </w:r>
      <w:r w:rsidR="00C94752" w:rsidRPr="006F350C">
        <w:rPr>
          <w:rFonts w:ascii="Arial" w:eastAsia="Calibri" w:hAnsi="Arial" w:cs="Arial"/>
          <w:noProof/>
        </w:rPr>
        <w:t>25</w:t>
      </w:r>
      <w:r w:rsidR="00081A58" w:rsidRPr="006F350C">
        <w:rPr>
          <w:rFonts w:ascii="Arial" w:eastAsia="Calibri" w:hAnsi="Arial" w:cs="Arial"/>
        </w:rPr>
        <w:fldChar w:fldCharType="end"/>
      </w:r>
      <w:r w:rsidR="006F350C">
        <w:rPr>
          <w:rFonts w:ascii="Arial" w:eastAsia="Calibri" w:hAnsi="Arial" w:cs="Arial"/>
        </w:rPr>
        <w:t>]</w:t>
      </w:r>
      <w:r w:rsidR="0062382A" w:rsidRPr="0036245A">
        <w:rPr>
          <w:rFonts w:ascii="Arial" w:eastAsia="Calibri" w:hAnsi="Arial" w:cs="Arial"/>
        </w:rPr>
        <w:t xml:space="preserve">, we did not find </w:t>
      </w:r>
      <w:r w:rsidR="00E64F56" w:rsidRPr="0036245A">
        <w:rPr>
          <w:rFonts w:ascii="Arial" w:eastAsia="Calibri" w:hAnsi="Arial" w:cs="Arial"/>
          <w:i/>
        </w:rPr>
        <w:t>C.trachomatis</w:t>
      </w:r>
      <w:r w:rsidR="00E64F56" w:rsidRPr="0036245A">
        <w:rPr>
          <w:rFonts w:ascii="Arial" w:eastAsia="Calibri" w:hAnsi="Arial" w:cs="Arial"/>
        </w:rPr>
        <w:t xml:space="preserve"> infection</w:t>
      </w:r>
      <w:r w:rsidR="0062382A" w:rsidRPr="0036245A">
        <w:rPr>
          <w:rFonts w:ascii="Arial" w:eastAsia="Calibri" w:hAnsi="Arial" w:cs="Arial"/>
        </w:rPr>
        <w:t xml:space="preserve"> was </w:t>
      </w:r>
      <w:r w:rsidR="004D7C74" w:rsidRPr="0036245A">
        <w:rPr>
          <w:rFonts w:ascii="Arial" w:eastAsia="Calibri" w:hAnsi="Arial" w:cs="Arial"/>
        </w:rPr>
        <w:t>higher amongst smokers</w:t>
      </w:r>
      <w:r w:rsidR="0062382A" w:rsidRPr="0036245A">
        <w:rPr>
          <w:rFonts w:ascii="Arial" w:eastAsia="Calibri" w:hAnsi="Arial" w:cs="Arial"/>
        </w:rPr>
        <w:t xml:space="preserve">, but </w:t>
      </w:r>
      <w:r w:rsidR="00E64F56" w:rsidRPr="0036245A">
        <w:rPr>
          <w:rFonts w:ascii="Arial" w:eastAsia="Calibri" w:hAnsi="Arial" w:cs="Arial"/>
        </w:rPr>
        <w:t xml:space="preserve">the number </w:t>
      </w:r>
      <w:r w:rsidR="0062382A" w:rsidRPr="0036245A">
        <w:rPr>
          <w:rFonts w:ascii="Arial" w:eastAsia="Calibri" w:hAnsi="Arial" w:cs="Arial"/>
        </w:rPr>
        <w:t xml:space="preserve">of </w:t>
      </w:r>
      <w:r w:rsidR="00E64F56" w:rsidRPr="0036245A">
        <w:rPr>
          <w:rFonts w:ascii="Arial" w:eastAsia="Calibri" w:hAnsi="Arial" w:cs="Arial"/>
        </w:rPr>
        <w:t xml:space="preserve">women who </w:t>
      </w:r>
      <w:r w:rsidR="0062382A" w:rsidRPr="0036245A">
        <w:rPr>
          <w:rFonts w:ascii="Arial" w:eastAsia="Calibri" w:hAnsi="Arial" w:cs="Arial"/>
        </w:rPr>
        <w:t>reported smok</w:t>
      </w:r>
      <w:r w:rsidR="00E64F56" w:rsidRPr="0036245A">
        <w:rPr>
          <w:rFonts w:ascii="Arial" w:eastAsia="Calibri" w:hAnsi="Arial" w:cs="Arial"/>
        </w:rPr>
        <w:t>ing during pregnancy</w:t>
      </w:r>
      <w:r w:rsidR="0062382A" w:rsidRPr="0036245A">
        <w:rPr>
          <w:rFonts w:ascii="Arial" w:eastAsia="Calibri" w:hAnsi="Arial" w:cs="Arial"/>
        </w:rPr>
        <w:t xml:space="preserve"> (n=48) was small.</w:t>
      </w:r>
    </w:p>
    <w:p w14:paraId="187DBB5D" w14:textId="77777777" w:rsidR="002155F6" w:rsidRPr="0036245A" w:rsidRDefault="002155F6" w:rsidP="00AE0B1F">
      <w:pPr>
        <w:spacing w:before="100" w:beforeAutospacing="1"/>
        <w:contextualSpacing/>
        <w:rPr>
          <w:rFonts w:ascii="Arial" w:eastAsia="Calibri" w:hAnsi="Arial" w:cs="Arial"/>
        </w:rPr>
      </w:pPr>
    </w:p>
    <w:p w14:paraId="13A48D93" w14:textId="2DE56FF7" w:rsidR="00D25579" w:rsidRPr="00234D26" w:rsidRDefault="00380D40" w:rsidP="00AE0B1F">
      <w:pPr>
        <w:spacing w:before="100" w:beforeAutospacing="1"/>
        <w:contextualSpacing/>
        <w:rPr>
          <w:rFonts w:ascii="Arial" w:eastAsia="Calibri" w:hAnsi="Arial" w:cs="Arial"/>
          <w:i/>
        </w:rPr>
      </w:pPr>
      <w:r w:rsidRPr="00234D26">
        <w:rPr>
          <w:rFonts w:ascii="Arial" w:eastAsia="Calibri" w:hAnsi="Arial" w:cs="Arial"/>
          <w:i/>
        </w:rPr>
        <w:t>Implications</w:t>
      </w:r>
    </w:p>
    <w:p w14:paraId="066A1808" w14:textId="357DCC76" w:rsidR="002679EF" w:rsidRPr="0036245A" w:rsidRDefault="007C4A39">
      <w:pPr>
        <w:spacing w:before="100" w:beforeAutospacing="1"/>
        <w:contextualSpacing/>
        <w:rPr>
          <w:rFonts w:ascii="Arial" w:eastAsia="Calibri" w:hAnsi="Arial" w:cs="Arial"/>
          <w:i/>
        </w:rPr>
      </w:pPr>
      <w:r w:rsidRPr="0036245A">
        <w:rPr>
          <w:rFonts w:ascii="Arial" w:eastAsia="Calibri" w:hAnsi="Arial" w:cs="Arial"/>
        </w:rPr>
        <w:t xml:space="preserve">This </w:t>
      </w:r>
      <w:r w:rsidR="006B2CCD" w:rsidRPr="0036245A">
        <w:rPr>
          <w:rFonts w:ascii="Arial" w:eastAsia="Calibri" w:hAnsi="Arial" w:cs="Arial"/>
        </w:rPr>
        <w:t xml:space="preserve">community-based </w:t>
      </w:r>
      <w:r w:rsidRPr="0036245A">
        <w:rPr>
          <w:rFonts w:ascii="Arial" w:eastAsia="Calibri" w:hAnsi="Arial" w:cs="Arial"/>
        </w:rPr>
        <w:t xml:space="preserve">study found </w:t>
      </w:r>
      <w:r w:rsidR="007E01E6" w:rsidRPr="0036245A">
        <w:rPr>
          <w:rFonts w:ascii="Arial" w:eastAsia="Calibri" w:hAnsi="Arial" w:cs="Arial"/>
        </w:rPr>
        <w:t xml:space="preserve">that </w:t>
      </w:r>
      <w:r w:rsidR="006B2CCD" w:rsidRPr="0036245A">
        <w:rPr>
          <w:rFonts w:ascii="Arial" w:eastAsia="Calibri" w:hAnsi="Arial" w:cs="Arial"/>
        </w:rPr>
        <w:t xml:space="preserve">one in 25 relatively low risk, multi-ethnic, newly pregnant women (mean age 31) had </w:t>
      </w:r>
      <w:r w:rsidR="00701C27">
        <w:rPr>
          <w:rFonts w:ascii="Arial" w:eastAsia="Calibri" w:hAnsi="Arial" w:cs="Arial"/>
        </w:rPr>
        <w:t>urogenital</w:t>
      </w:r>
      <w:r w:rsidR="00611799" w:rsidRPr="0036245A">
        <w:rPr>
          <w:rFonts w:ascii="Arial" w:eastAsia="Calibri" w:hAnsi="Arial" w:cs="Arial"/>
        </w:rPr>
        <w:t xml:space="preserve"> </w:t>
      </w:r>
      <w:r w:rsidRPr="0036245A">
        <w:rPr>
          <w:rFonts w:ascii="Arial" w:eastAsia="Calibri" w:hAnsi="Arial" w:cs="Arial"/>
          <w:i/>
        </w:rPr>
        <w:t>Chlamydiales</w:t>
      </w:r>
      <w:r w:rsidR="00705965" w:rsidRPr="0036245A">
        <w:rPr>
          <w:rFonts w:ascii="Arial" w:eastAsia="Calibri" w:hAnsi="Arial" w:cs="Arial"/>
        </w:rPr>
        <w:t xml:space="preserve">. </w:t>
      </w:r>
      <w:r w:rsidR="00E64F56" w:rsidRPr="0036245A">
        <w:rPr>
          <w:rFonts w:ascii="Arial" w:eastAsia="Calibri" w:hAnsi="Arial" w:cs="Arial"/>
        </w:rPr>
        <w:t>Although</w:t>
      </w:r>
      <w:r w:rsidR="002679EF" w:rsidRPr="0036245A">
        <w:rPr>
          <w:rFonts w:ascii="Arial" w:eastAsia="Calibri" w:hAnsi="Arial" w:cs="Arial"/>
        </w:rPr>
        <w:t xml:space="preserve"> </w:t>
      </w:r>
      <w:r w:rsidR="007E01E6" w:rsidRPr="0036245A">
        <w:rPr>
          <w:rFonts w:ascii="Arial" w:eastAsia="Calibri" w:hAnsi="Arial" w:cs="Arial"/>
        </w:rPr>
        <w:t xml:space="preserve">it </w:t>
      </w:r>
      <w:r w:rsidR="002679EF" w:rsidRPr="0036245A">
        <w:rPr>
          <w:rFonts w:ascii="Arial" w:eastAsia="Calibri" w:hAnsi="Arial" w:cs="Arial"/>
        </w:rPr>
        <w:t>did not clarify</w:t>
      </w:r>
      <w:r w:rsidRPr="0036245A">
        <w:rPr>
          <w:rFonts w:ascii="Arial" w:eastAsia="Calibri" w:hAnsi="Arial" w:cs="Arial"/>
        </w:rPr>
        <w:t xml:space="preserve"> whether </w:t>
      </w:r>
      <w:r w:rsidRPr="0036245A">
        <w:rPr>
          <w:rFonts w:ascii="Arial" w:eastAsia="Calibri" w:hAnsi="Arial" w:cs="Arial"/>
          <w:i/>
        </w:rPr>
        <w:t>Chlamydiales</w:t>
      </w:r>
      <w:r w:rsidRPr="0036245A">
        <w:rPr>
          <w:rFonts w:ascii="Arial" w:eastAsia="Calibri" w:hAnsi="Arial" w:cs="Arial"/>
        </w:rPr>
        <w:t xml:space="preserve"> are an important cause of adverse pregnancy outcome</w:t>
      </w:r>
      <w:r w:rsidR="00E64F56" w:rsidRPr="0036245A">
        <w:rPr>
          <w:rFonts w:ascii="Arial" w:eastAsia="Calibri" w:hAnsi="Arial" w:cs="Arial"/>
        </w:rPr>
        <w:t xml:space="preserve">, the findings are novel and </w:t>
      </w:r>
      <w:r w:rsidR="00701C27">
        <w:rPr>
          <w:rFonts w:ascii="Arial" w:eastAsia="Calibri" w:hAnsi="Arial" w:cs="Arial"/>
        </w:rPr>
        <w:t xml:space="preserve">would be very </w:t>
      </w:r>
      <w:r w:rsidR="00E64F56" w:rsidRPr="0036245A">
        <w:rPr>
          <w:rFonts w:ascii="Arial" w:eastAsia="Calibri" w:hAnsi="Arial" w:cs="Arial"/>
        </w:rPr>
        <w:t>useful to anyone planning a definitive cohort study or trial of screening</w:t>
      </w:r>
      <w:r w:rsidRPr="0036245A">
        <w:rPr>
          <w:rFonts w:ascii="Arial" w:eastAsia="Calibri" w:hAnsi="Arial" w:cs="Arial"/>
        </w:rPr>
        <w:t xml:space="preserve">. </w:t>
      </w:r>
      <w:r w:rsidR="00701C27">
        <w:rPr>
          <w:rFonts w:ascii="Arial" w:eastAsia="Calibri" w:hAnsi="Arial" w:cs="Arial"/>
        </w:rPr>
        <w:t>I</w:t>
      </w:r>
      <w:r w:rsidR="00701C27" w:rsidRPr="0036245A">
        <w:rPr>
          <w:rFonts w:ascii="Arial" w:eastAsia="Calibri" w:hAnsi="Arial" w:cs="Arial"/>
        </w:rPr>
        <w:t xml:space="preserve">t is possible that </w:t>
      </w:r>
      <w:r w:rsidR="00701C27" w:rsidRPr="0036245A">
        <w:rPr>
          <w:rFonts w:ascii="Arial" w:eastAsia="Calibri" w:hAnsi="Arial" w:cs="Arial"/>
          <w:i/>
        </w:rPr>
        <w:t>W.chondrophila</w:t>
      </w:r>
      <w:r w:rsidR="00701C27" w:rsidRPr="0036245A">
        <w:rPr>
          <w:rFonts w:ascii="Arial" w:eastAsia="Calibri" w:hAnsi="Arial" w:cs="Arial"/>
        </w:rPr>
        <w:t xml:space="preserve"> might be associated with preterm birth, </w:t>
      </w:r>
      <w:r w:rsidR="00701C27">
        <w:rPr>
          <w:rFonts w:ascii="Arial" w:eastAsia="Calibri" w:hAnsi="Arial" w:cs="Arial"/>
        </w:rPr>
        <w:t xml:space="preserve">but </w:t>
      </w:r>
      <w:r w:rsidR="00701C27" w:rsidRPr="0036245A">
        <w:rPr>
          <w:rFonts w:ascii="Arial" w:eastAsia="Calibri" w:hAnsi="Arial" w:cs="Arial"/>
        </w:rPr>
        <w:t xml:space="preserve">the </w:t>
      </w:r>
      <w:r w:rsidR="00FF0720">
        <w:rPr>
          <w:rFonts w:ascii="Arial" w:eastAsia="Calibri" w:hAnsi="Arial" w:cs="Arial"/>
        </w:rPr>
        <w:t>detection rate</w:t>
      </w:r>
      <w:r w:rsidR="00701C27" w:rsidRPr="0036245A">
        <w:rPr>
          <w:rFonts w:ascii="Arial" w:eastAsia="Calibri" w:hAnsi="Arial" w:cs="Arial"/>
        </w:rPr>
        <w:t xml:space="preserve"> (&lt;1%) was very low in this urban, community-based population.</w:t>
      </w:r>
      <w:r w:rsidR="00FF0720">
        <w:rPr>
          <w:rFonts w:ascii="Arial" w:eastAsia="Calibri" w:hAnsi="Arial" w:cs="Arial"/>
        </w:rPr>
        <w:t xml:space="preserve"> Increased rates might</w:t>
      </w:r>
      <w:r w:rsidR="004F3852">
        <w:rPr>
          <w:rFonts w:ascii="Arial" w:eastAsia="Calibri" w:hAnsi="Arial" w:cs="Arial"/>
        </w:rPr>
        <w:t xml:space="preserve"> </w:t>
      </w:r>
      <w:r w:rsidR="00B20A5E">
        <w:rPr>
          <w:rFonts w:ascii="Arial" w:eastAsia="Calibri" w:hAnsi="Arial" w:cs="Arial"/>
        </w:rPr>
        <w:t xml:space="preserve">be found in </w:t>
      </w:r>
      <w:r w:rsidR="00FF0720">
        <w:rPr>
          <w:rFonts w:ascii="Arial" w:eastAsia="Calibri" w:hAnsi="Arial" w:cs="Arial"/>
        </w:rPr>
        <w:t>vaginal samples from higher risk women.</w:t>
      </w:r>
      <w:r w:rsidR="00701C27">
        <w:rPr>
          <w:rFonts w:ascii="Arial" w:eastAsia="Calibri" w:hAnsi="Arial" w:cs="Arial"/>
        </w:rPr>
        <w:t xml:space="preserve"> Future studies might explore whether </w:t>
      </w:r>
      <w:r w:rsidR="003D725F" w:rsidRPr="0036245A">
        <w:rPr>
          <w:rFonts w:ascii="Arial" w:eastAsia="Calibri" w:hAnsi="Arial" w:cs="Arial"/>
        </w:rPr>
        <w:t xml:space="preserve">women with a history of recurrent miscarriage or preterm birth </w:t>
      </w:r>
      <w:r w:rsidR="00701C27">
        <w:rPr>
          <w:rFonts w:ascii="Arial" w:eastAsia="Calibri" w:hAnsi="Arial" w:cs="Arial"/>
        </w:rPr>
        <w:t xml:space="preserve">should be tested </w:t>
      </w:r>
      <w:r w:rsidR="003D725F" w:rsidRPr="0036245A">
        <w:rPr>
          <w:rFonts w:ascii="Arial" w:eastAsia="Calibri" w:hAnsi="Arial" w:cs="Arial"/>
        </w:rPr>
        <w:t xml:space="preserve">for </w:t>
      </w:r>
      <w:r w:rsidR="00701C27">
        <w:rPr>
          <w:rFonts w:ascii="Arial" w:eastAsia="Calibri" w:hAnsi="Arial" w:cs="Arial"/>
        </w:rPr>
        <w:t xml:space="preserve">urogenital </w:t>
      </w:r>
      <w:r w:rsidR="003D725F" w:rsidRPr="0036245A">
        <w:rPr>
          <w:rFonts w:ascii="Arial" w:eastAsia="Calibri" w:hAnsi="Arial" w:cs="Arial"/>
        </w:rPr>
        <w:t>C</w:t>
      </w:r>
      <w:r w:rsidR="003D725F" w:rsidRPr="0036245A">
        <w:rPr>
          <w:rFonts w:ascii="Arial" w:eastAsia="Calibri" w:hAnsi="Arial" w:cs="Arial"/>
          <w:i/>
        </w:rPr>
        <w:t>hlamydiales</w:t>
      </w:r>
      <w:r w:rsidR="00701C27">
        <w:rPr>
          <w:rFonts w:ascii="Arial" w:eastAsia="Calibri" w:hAnsi="Arial" w:cs="Arial"/>
          <w:i/>
        </w:rPr>
        <w:t>.</w:t>
      </w:r>
    </w:p>
    <w:p w14:paraId="233BEB4A" w14:textId="77777777" w:rsidR="00351DBB" w:rsidRPr="0036245A" w:rsidRDefault="00351DBB" w:rsidP="00AE0B1F">
      <w:pPr>
        <w:spacing w:before="100" w:beforeAutospacing="1"/>
        <w:contextualSpacing/>
        <w:rPr>
          <w:rFonts w:ascii="Arial" w:eastAsia="Calibri" w:hAnsi="Arial" w:cs="Arial"/>
        </w:rPr>
      </w:pPr>
    </w:p>
    <w:p w14:paraId="1C1EE8BF" w14:textId="492D2D32" w:rsidR="007923A9" w:rsidRPr="0036245A" w:rsidRDefault="00D25579" w:rsidP="007923A9">
      <w:pPr>
        <w:spacing w:before="100" w:beforeAutospacing="1"/>
        <w:contextualSpacing/>
        <w:rPr>
          <w:rFonts w:ascii="Arial" w:eastAsia="Calibri" w:hAnsi="Arial" w:cs="Arial"/>
        </w:rPr>
      </w:pPr>
      <w:r w:rsidRPr="0036245A">
        <w:rPr>
          <w:rFonts w:ascii="Arial" w:eastAsia="Calibri" w:hAnsi="Arial" w:cs="Arial"/>
        </w:rPr>
        <w:lastRenderedPageBreak/>
        <w:t xml:space="preserve">It is unclear how </w:t>
      </w:r>
      <w:r w:rsidR="00AC74C7" w:rsidRPr="0036245A">
        <w:rPr>
          <w:rFonts w:ascii="Arial" w:eastAsia="Calibri" w:hAnsi="Arial" w:cs="Arial"/>
        </w:rPr>
        <w:t xml:space="preserve">some of </w:t>
      </w:r>
      <w:r w:rsidRPr="0036245A">
        <w:rPr>
          <w:rFonts w:ascii="Arial" w:eastAsia="Calibri" w:hAnsi="Arial" w:cs="Arial"/>
        </w:rPr>
        <w:t>these infections are acquired</w:t>
      </w:r>
      <w:r w:rsidR="002679EF" w:rsidRPr="0036245A">
        <w:rPr>
          <w:rFonts w:ascii="Arial" w:eastAsia="Calibri" w:hAnsi="Arial" w:cs="Arial"/>
        </w:rPr>
        <w:t xml:space="preserve">. Zoonotic infections like </w:t>
      </w:r>
      <w:r w:rsidR="00776FF9" w:rsidRPr="0036245A">
        <w:rPr>
          <w:rFonts w:ascii="Arial" w:eastAsia="Calibri" w:hAnsi="Arial" w:cs="Arial"/>
          <w:i/>
        </w:rPr>
        <w:t>C</w:t>
      </w:r>
      <w:r w:rsidR="00776FF9">
        <w:rPr>
          <w:rFonts w:ascii="Arial" w:eastAsia="Calibri" w:hAnsi="Arial" w:cs="Arial"/>
          <w:i/>
        </w:rPr>
        <w:t>.</w:t>
      </w:r>
      <w:r w:rsidR="002679EF" w:rsidRPr="0036245A">
        <w:rPr>
          <w:rFonts w:ascii="Arial" w:eastAsia="Calibri" w:hAnsi="Arial" w:cs="Arial"/>
          <w:i/>
        </w:rPr>
        <w:t>abortus</w:t>
      </w:r>
      <w:r w:rsidR="002679EF" w:rsidRPr="0036245A">
        <w:rPr>
          <w:rFonts w:ascii="Arial" w:eastAsia="Calibri" w:hAnsi="Arial" w:cs="Arial"/>
        </w:rPr>
        <w:t xml:space="preserve"> occur occasionally in farm workers, and </w:t>
      </w:r>
      <w:r w:rsidR="00611799" w:rsidRPr="0036245A">
        <w:rPr>
          <w:rFonts w:ascii="Arial" w:eastAsia="Calibri" w:hAnsi="Arial" w:cs="Arial"/>
        </w:rPr>
        <w:t>women may be advised to</w:t>
      </w:r>
      <w:r w:rsidR="002679EF" w:rsidRPr="0036245A">
        <w:rPr>
          <w:rFonts w:ascii="Arial" w:eastAsia="Calibri" w:hAnsi="Arial" w:cs="Arial"/>
        </w:rPr>
        <w:t xml:space="preserve"> avoid contact with ruminants during</w:t>
      </w:r>
      <w:r w:rsidR="00611799" w:rsidRPr="0036245A">
        <w:rPr>
          <w:rFonts w:ascii="Arial" w:eastAsia="Calibri" w:hAnsi="Arial" w:cs="Arial"/>
        </w:rPr>
        <w:t xml:space="preserve"> pregnancy</w:t>
      </w:r>
      <w:r w:rsidR="006F350C">
        <w:rPr>
          <w:rFonts w:ascii="Arial" w:eastAsia="Calibri" w:hAnsi="Arial" w:cs="Arial"/>
        </w:rPr>
        <w:t xml:space="preserve"> [</w:t>
      </w:r>
      <w:r w:rsidR="0098085B" w:rsidRPr="006F350C">
        <w:rPr>
          <w:rFonts w:ascii="Arial" w:eastAsia="Calibri" w:hAnsi="Arial" w:cs="Arial"/>
        </w:rPr>
        <w:fldChar w:fldCharType="begin"/>
      </w:r>
      <w:r w:rsidR="00C94752" w:rsidRPr="006F350C">
        <w:rPr>
          <w:rFonts w:ascii="Arial" w:eastAsia="Calibri" w:hAnsi="Arial" w:cs="Arial"/>
        </w:rPr>
        <w:instrText xml:space="preserve"> ADDIN REFMGR.CITE &lt;Refman&gt;&lt;Cite&gt;&lt;Author&gt;Baud&lt;/Author&gt;&lt;Year&gt;2011&lt;/Year&gt;&lt;RecNum&gt;596&lt;/RecNum&gt;&lt;IDText&gt;Intracellular bacteria and adverse pregnancy outcomes&lt;/IDText&gt;&lt;MDL Ref_Type="Journal"&gt;&lt;Ref_Type&gt;Journal&lt;/Ref_Type&gt;&lt;Ref_ID&gt;596&lt;/Ref_ID&gt;&lt;Title_Primary&gt;Intracellular bacteria and adverse pregnancy outcomes&lt;/Title_Primary&gt;&lt;Authors_Primary&gt;Baud,D.&lt;/Authors_Primary&gt;&lt;Authors_Primary&gt;Greub,G.&lt;/Authors_Primary&gt;&lt;Date_Primary&gt;2011/9&lt;/Date_Primary&gt;&lt;Keywords&gt;Animals&lt;/Keywords&gt;&lt;Keywords&gt;CHLAMYDIA&lt;/Keywords&gt;&lt;Keywords&gt;Chlamydia trachomatis&lt;/Keywords&gt;&lt;Keywords&gt;CHLAMYDIA-TRACHOMATIS&lt;/Keywords&gt;&lt;Keywords&gt;Chlamydiales&lt;/Keywords&gt;&lt;Keywords&gt;DISEASE&lt;/Keywords&gt;&lt;Keywords&gt;Human&lt;/Keywords&gt;&lt;Keywords&gt;Humans&lt;/Keywords&gt;&lt;Keywords&gt;INFECTION&lt;/Keywords&gt;&lt;Keywords&gt;INFECTIONS&lt;/Keywords&gt;&lt;Keywords&gt;microbiology&lt;/Keywords&gt;&lt;Keywords&gt;PNEUMONIAE&lt;/Keywords&gt;&lt;Keywords&gt;Pregnancy&lt;/Keywords&gt;&lt;Keywords&gt;preterm&lt;/Keywords&gt;&lt;Keywords&gt;review&lt;/Keywords&gt;&lt;Keywords&gt;Stillbirth&lt;/Keywords&gt;&lt;Keywords&gt;Switzerland&lt;/Keywords&gt;&lt;Keywords&gt;TRANSMISSION&lt;/Keywords&gt;&lt;Reprint&gt;Not in File&lt;/Reprint&gt;&lt;Start_Page&gt;1312&lt;/Start_Page&gt;&lt;End_Page&gt;1322&lt;/End_Page&gt;&lt;Periodical&gt;Clin.Microbiol.Infect.&lt;/Periodical&gt;&lt;Volume&gt;17&lt;/Volume&gt;&lt;Issue&gt;9&lt;/Issue&gt;&lt;Misc_3&gt;10.1111/j.1469-0691.2011.03604.x [doi]&lt;/Misc_3&gt;&lt;Address&gt;Institute of Microbiology, University Hospital Centre and University of Lausanne, Lausanne, Switzerland&lt;/Address&gt;&lt;Web_URL&gt;PM:21884294&lt;/Web_URL&gt;&lt;ZZ_JournalStdAbbrev&gt;&lt;f name="System"&gt;Clin.Microbiol.Infect.&lt;/f&gt;&lt;/ZZ_JournalStdAbbrev&gt;&lt;ZZ_WorkformID&gt;1&lt;/ZZ_WorkformID&gt;&lt;/MDL&gt;&lt;/Cite&gt;&lt;/Refman&gt;</w:instrText>
      </w:r>
      <w:r w:rsidR="0098085B" w:rsidRPr="006F350C">
        <w:rPr>
          <w:rFonts w:ascii="Arial" w:eastAsia="Calibri" w:hAnsi="Arial" w:cs="Arial"/>
        </w:rPr>
        <w:fldChar w:fldCharType="separate"/>
      </w:r>
      <w:r w:rsidR="00A40F79" w:rsidRPr="006F350C">
        <w:rPr>
          <w:rFonts w:ascii="Arial" w:eastAsia="Calibri" w:hAnsi="Arial" w:cs="Arial"/>
        </w:rPr>
        <w:t>5</w:t>
      </w:r>
      <w:r w:rsidR="0098085B" w:rsidRPr="006F350C">
        <w:rPr>
          <w:rFonts w:ascii="Arial" w:eastAsia="Calibri" w:hAnsi="Arial" w:cs="Arial"/>
        </w:rPr>
        <w:fldChar w:fldCharType="end"/>
      </w:r>
      <w:r w:rsidR="006F350C">
        <w:rPr>
          <w:rFonts w:ascii="Arial" w:eastAsia="Calibri" w:hAnsi="Arial" w:cs="Arial"/>
        </w:rPr>
        <w:t>]</w:t>
      </w:r>
      <w:r w:rsidR="00611799" w:rsidRPr="0036245A">
        <w:rPr>
          <w:rFonts w:ascii="Arial" w:eastAsia="Calibri" w:hAnsi="Arial" w:cs="Arial"/>
        </w:rPr>
        <w:t xml:space="preserve">. </w:t>
      </w:r>
      <w:r w:rsidR="00611799" w:rsidRPr="0036245A">
        <w:rPr>
          <w:rFonts w:ascii="Arial" w:eastAsia="Calibri" w:hAnsi="Arial" w:cs="Arial"/>
          <w:i/>
        </w:rPr>
        <w:t>C.trachomatis</w:t>
      </w:r>
      <w:r w:rsidR="00611799" w:rsidRPr="0036245A">
        <w:rPr>
          <w:rFonts w:ascii="Arial" w:eastAsia="Calibri" w:hAnsi="Arial" w:cs="Arial"/>
        </w:rPr>
        <w:t xml:space="preserve"> is a common sexually transmitted infection and a</w:t>
      </w:r>
      <w:r w:rsidR="00D54F81" w:rsidRPr="0036245A">
        <w:rPr>
          <w:rFonts w:ascii="Arial" w:eastAsia="Calibri" w:hAnsi="Arial" w:cs="Arial"/>
        </w:rPr>
        <w:t xml:space="preserve">nnual testing is recommended for </w:t>
      </w:r>
      <w:r w:rsidR="00954EBE" w:rsidRPr="0036245A">
        <w:rPr>
          <w:rFonts w:ascii="Arial" w:eastAsia="Calibri" w:hAnsi="Arial" w:cs="Arial"/>
        </w:rPr>
        <w:t xml:space="preserve">sexually experienced </w:t>
      </w:r>
      <w:r w:rsidR="00D54F81" w:rsidRPr="0036245A">
        <w:rPr>
          <w:rFonts w:ascii="Arial" w:eastAsia="Calibri" w:hAnsi="Arial" w:cs="Arial"/>
        </w:rPr>
        <w:t>women aged&lt;25</w:t>
      </w:r>
      <w:r w:rsidR="00611799" w:rsidRPr="0036245A">
        <w:rPr>
          <w:rFonts w:ascii="Arial" w:eastAsia="Calibri" w:hAnsi="Arial" w:cs="Arial"/>
        </w:rPr>
        <w:t xml:space="preserve">. </w:t>
      </w:r>
      <w:r w:rsidR="007923A9">
        <w:rPr>
          <w:rFonts w:ascii="Arial" w:eastAsia="Calibri" w:hAnsi="Arial" w:cs="Arial"/>
        </w:rPr>
        <w:t>Three</w:t>
      </w:r>
      <w:r w:rsidR="001B527B" w:rsidRPr="0036245A">
        <w:rPr>
          <w:rFonts w:ascii="Arial" w:eastAsia="Calibri" w:hAnsi="Arial" w:cs="Arial"/>
        </w:rPr>
        <w:t xml:space="preserve"> of the</w:t>
      </w:r>
      <w:r w:rsidR="001201E0" w:rsidRPr="0036245A">
        <w:rPr>
          <w:rFonts w:ascii="Arial" w:eastAsia="Calibri" w:hAnsi="Arial" w:cs="Arial"/>
        </w:rPr>
        <w:t xml:space="preserve"> sequences from the</w:t>
      </w:r>
      <w:r w:rsidR="001B527B" w:rsidRPr="0036245A">
        <w:rPr>
          <w:rFonts w:ascii="Arial" w:eastAsia="Calibri" w:hAnsi="Arial" w:cs="Arial"/>
        </w:rPr>
        <w:t xml:space="preserve"> </w:t>
      </w:r>
      <w:r w:rsidR="001B527B" w:rsidRPr="0036245A">
        <w:rPr>
          <w:rFonts w:ascii="Arial" w:eastAsia="Calibri" w:hAnsi="Arial" w:cs="Arial"/>
          <w:i/>
        </w:rPr>
        <w:t>Chlamydiales</w:t>
      </w:r>
      <w:r w:rsidR="001B527B" w:rsidRPr="0036245A">
        <w:rPr>
          <w:rFonts w:ascii="Arial" w:eastAsia="Calibri" w:hAnsi="Arial" w:cs="Arial"/>
        </w:rPr>
        <w:t xml:space="preserve"> positive</w:t>
      </w:r>
      <w:r w:rsidR="001201E0" w:rsidRPr="0036245A">
        <w:rPr>
          <w:rFonts w:ascii="Arial" w:eastAsia="Calibri" w:hAnsi="Arial" w:cs="Arial"/>
        </w:rPr>
        <w:t xml:space="preserve"> samples matched sequences obtained from environmental sources. Whether these reflect contamination from tap-water</w:t>
      </w:r>
      <w:r w:rsidR="00A05E44" w:rsidRPr="0036245A">
        <w:rPr>
          <w:rFonts w:ascii="Arial" w:eastAsia="Calibri" w:hAnsi="Arial" w:cs="Arial"/>
        </w:rPr>
        <w:t>, gardening</w:t>
      </w:r>
      <w:r w:rsidR="001201E0" w:rsidRPr="0036245A">
        <w:rPr>
          <w:rFonts w:ascii="Arial" w:eastAsia="Calibri" w:hAnsi="Arial" w:cs="Arial"/>
        </w:rPr>
        <w:t xml:space="preserve"> or other external sources</w:t>
      </w:r>
      <w:r w:rsidR="006F350C">
        <w:rPr>
          <w:rFonts w:ascii="Arial" w:eastAsia="Calibri" w:hAnsi="Arial" w:cs="Arial"/>
        </w:rPr>
        <w:t xml:space="preserve"> [</w:t>
      </w:r>
      <w:r w:rsidR="00A40F79" w:rsidRPr="006F350C">
        <w:rPr>
          <w:rFonts w:ascii="Arial" w:eastAsia="Calibri" w:hAnsi="Arial" w:cs="Arial"/>
        </w:rPr>
        <w:fldChar w:fldCharType="begin"/>
      </w:r>
      <w:r w:rsidR="00C94752" w:rsidRPr="006F350C">
        <w:rPr>
          <w:rFonts w:ascii="Arial" w:eastAsia="Calibri" w:hAnsi="Arial" w:cs="Arial"/>
        </w:rPr>
        <w:instrText xml:space="preserve"> ADDIN REFMGR.CITE &lt;Refman&gt;&lt;Cite&gt;&lt;Author&gt;Corsaro&lt;/Author&gt;&lt;Year&gt;2015&lt;/Year&gt;&lt;RecNum&gt;739&lt;/RecNum&gt;&lt;IDText&gt;Detection of novel Chlamydiae and Legionellales from human nasal samples of healthy volunteers&lt;/IDText&gt;&lt;MDL Ref_Type="Journal"&gt;&lt;Ref_Type&gt;Journal&lt;/Ref_Type&gt;&lt;Ref_ID&gt;739&lt;/Ref_ID&gt;&lt;Title_Primary&gt;Detection of novel Chlamydiae and Legionellales from human nasal samples of healthy volunteers&lt;/Title_Primary&gt;&lt;Authors_Primary&gt;Corsaro,D.&lt;/Authors_Primary&gt;&lt;Authors_Primary&gt;Venditti,D.&lt;/Authors_Primary&gt;&lt;Date_Primary&gt;2015/7&lt;/Date_Primary&gt;&lt;Keywords&gt;Acanthamoeba&lt;/Keywords&gt;&lt;Keywords&gt;ASSOCIATION&lt;/Keywords&gt;&lt;Keywords&gt;CHLAMYDIA&lt;/Keywords&gt;&lt;Keywords&gt;Chlamydophila&lt;/Keywords&gt;&lt;Keywords&gt;France&lt;/Keywords&gt;&lt;Keywords&gt;Human&lt;/Keywords&gt;&lt;Keywords&gt;Humans&lt;/Keywords&gt;&lt;Keywords&gt;INFECTION&lt;/Keywords&gt;&lt;Keywords&gt;INFECTIONS&lt;/Keywords&gt;&lt;Keywords&gt;PCR&lt;/Keywords&gt;&lt;Reprint&gt;Not in File&lt;/Reprint&gt;&lt;Start_Page&gt;325&lt;/Start_Page&gt;&lt;End_Page&gt;334&lt;/End_Page&gt;&lt;Periodical&gt;Folia Microbiol.(Praha)&lt;/Periodical&gt;&lt;Volume&gt;60&lt;/Volume&gt;&lt;Issue&gt;4&lt;/Issue&gt;&lt;Misc_3&gt;10.1007/s12223-015-0378-y [doi]&lt;/Misc_3&gt;&lt;Address&gt;CHLAREAS Chlamydia Research Association, 12 rue du Maconnais, 54500, Vandoeuvre-les-Nancy, France, corsaro@voila.fr&lt;/Address&gt;&lt;Web_URL&gt;PM:25697709&lt;/Web_URL&gt;&lt;ZZ_JournalStdAbbrev&gt;&lt;f name="System"&gt;Folia Microbiol.(Praha)&lt;/f&gt;&lt;/ZZ_JournalStdAbbrev&gt;&lt;ZZ_WorkformID&gt;1&lt;/ZZ_WorkformID&gt;&lt;/MDL&gt;&lt;/Cite&gt;&lt;/Refman&gt;</w:instrText>
      </w:r>
      <w:r w:rsidR="00A40F79" w:rsidRPr="006F350C">
        <w:rPr>
          <w:rFonts w:ascii="Arial" w:eastAsia="Calibri" w:hAnsi="Arial" w:cs="Arial"/>
        </w:rPr>
        <w:fldChar w:fldCharType="separate"/>
      </w:r>
      <w:r w:rsidR="00081A58" w:rsidRPr="006F350C">
        <w:rPr>
          <w:rFonts w:ascii="Arial" w:eastAsia="Calibri" w:hAnsi="Arial" w:cs="Arial"/>
          <w:noProof/>
        </w:rPr>
        <w:t>17</w:t>
      </w:r>
      <w:r w:rsidR="00A40F79" w:rsidRPr="006F350C">
        <w:rPr>
          <w:rFonts w:ascii="Arial" w:eastAsia="Calibri" w:hAnsi="Arial" w:cs="Arial"/>
        </w:rPr>
        <w:fldChar w:fldCharType="end"/>
      </w:r>
      <w:r w:rsidR="006F350C">
        <w:rPr>
          <w:rFonts w:ascii="Arial" w:eastAsia="Calibri" w:hAnsi="Arial" w:cs="Arial"/>
        </w:rPr>
        <w:t>]</w:t>
      </w:r>
      <w:r w:rsidR="001201E0" w:rsidRPr="0036245A">
        <w:rPr>
          <w:rFonts w:ascii="Arial" w:eastAsia="Calibri" w:hAnsi="Arial" w:cs="Arial"/>
        </w:rPr>
        <w:t xml:space="preserve"> or actual infection of the patient remains unclear.</w:t>
      </w:r>
      <w:r w:rsidR="007923A9" w:rsidRPr="007923A9">
        <w:rPr>
          <w:rFonts w:ascii="Arial" w:eastAsia="Calibri" w:hAnsi="Arial" w:cs="Arial"/>
        </w:rPr>
        <w:t xml:space="preserve"> </w:t>
      </w:r>
      <w:r w:rsidR="007923A9">
        <w:rPr>
          <w:rFonts w:ascii="Arial" w:eastAsia="Calibri" w:hAnsi="Arial" w:cs="Arial"/>
        </w:rPr>
        <w:t>Current advice is that pregnant women should wash their hands after contact with soil or animals and before each meal</w:t>
      </w:r>
      <w:r w:rsidR="006F350C">
        <w:rPr>
          <w:rFonts w:ascii="Arial" w:eastAsia="Calibri" w:hAnsi="Arial" w:cs="Arial"/>
        </w:rPr>
        <w:t xml:space="preserve"> [</w:t>
      </w:r>
      <w:r w:rsidR="007923A9" w:rsidRPr="006F350C">
        <w:rPr>
          <w:rFonts w:ascii="Arial" w:eastAsia="Calibri" w:hAnsi="Arial" w:cs="Arial"/>
        </w:rPr>
        <w:fldChar w:fldCharType="begin"/>
      </w:r>
      <w:r w:rsidR="00C94752" w:rsidRPr="006F350C">
        <w:rPr>
          <w:rFonts w:ascii="Arial" w:eastAsia="Calibri" w:hAnsi="Arial" w:cs="Arial"/>
        </w:rPr>
        <w:instrText xml:space="preserve"> ADDIN REFMGR.CITE &lt;Refman&gt;&lt;Cite&gt;&lt;Author&gt;NICE&lt;/Author&gt;&lt;Year&gt;2016&lt;/Year&gt;&lt;RecNum&gt;770&lt;/RecNum&gt;&lt;IDText&gt;Antenatal care for uncomplicated pregnancies. NICE guidelines CG62&lt;/IDText&gt;&lt;MDL Ref_Type="Report"&gt;&lt;Ref_Type&gt;Report&lt;/Ref_Type&gt;&lt;Ref_ID&gt;770&lt;/Ref_ID&gt;&lt;Title_Primary&gt;Antenatal care for uncomplicated pregnancies. NICE guidelines CG62&lt;/Title_Primary&gt;&lt;Authors_Primary&gt;NICE&lt;/Authors_Primary&gt;&lt;Date_Primary&gt;2016&lt;/Date_Primary&gt;&lt;Keywords&gt;Pregnancy&lt;/Keywords&gt;&lt;Reprint&gt;Not in File&lt;/Reprint&gt;&lt;Volume&gt;CG62&lt;/Volume&gt;&lt;Authors_Secondary&gt;NICE&lt;/Authors_Secondary&gt;&lt;ZZ_WorkformID&gt;24&lt;/ZZ_WorkformID&gt;&lt;/MDL&gt;&lt;/Cite&gt;&lt;/Refman&gt;</w:instrText>
      </w:r>
      <w:r w:rsidR="007923A9" w:rsidRPr="006F350C">
        <w:rPr>
          <w:rFonts w:ascii="Arial" w:eastAsia="Calibri" w:hAnsi="Arial" w:cs="Arial"/>
        </w:rPr>
        <w:fldChar w:fldCharType="separate"/>
      </w:r>
      <w:r w:rsidR="00C94752" w:rsidRPr="006F350C">
        <w:rPr>
          <w:rFonts w:ascii="Arial" w:eastAsia="Calibri" w:hAnsi="Arial" w:cs="Arial"/>
          <w:noProof/>
        </w:rPr>
        <w:t>26</w:t>
      </w:r>
      <w:r w:rsidR="007923A9" w:rsidRPr="006F350C">
        <w:rPr>
          <w:rFonts w:ascii="Arial" w:eastAsia="Calibri" w:hAnsi="Arial" w:cs="Arial"/>
        </w:rPr>
        <w:fldChar w:fldCharType="end"/>
      </w:r>
      <w:r w:rsidR="006F350C">
        <w:rPr>
          <w:rFonts w:ascii="Arial" w:eastAsia="Calibri" w:hAnsi="Arial" w:cs="Arial"/>
        </w:rPr>
        <w:t>]</w:t>
      </w:r>
      <w:r w:rsidR="007923A9">
        <w:rPr>
          <w:rFonts w:ascii="Arial" w:eastAsia="Calibri" w:hAnsi="Arial" w:cs="Arial"/>
        </w:rPr>
        <w:t>.</w:t>
      </w:r>
      <w:r w:rsidR="007923A9" w:rsidRPr="0036245A">
        <w:rPr>
          <w:rFonts w:ascii="Arial" w:eastAsia="Calibri" w:hAnsi="Arial" w:cs="Arial"/>
        </w:rPr>
        <w:t xml:space="preserve"> </w:t>
      </w:r>
    </w:p>
    <w:p w14:paraId="2F289B63" w14:textId="7D686CCC" w:rsidR="008D65A3" w:rsidRPr="0036245A" w:rsidRDefault="008D65A3" w:rsidP="00AE0B1F">
      <w:pPr>
        <w:spacing w:before="100" w:beforeAutospacing="1"/>
        <w:contextualSpacing/>
        <w:rPr>
          <w:rFonts w:ascii="Arial" w:eastAsia="Calibri" w:hAnsi="Arial" w:cs="Arial"/>
        </w:rPr>
      </w:pPr>
    </w:p>
    <w:p w14:paraId="33C4B632" w14:textId="6B268C2E" w:rsidR="00D54F81" w:rsidRPr="0036245A" w:rsidRDefault="00351DBB" w:rsidP="00AE0B1F">
      <w:pPr>
        <w:spacing w:before="100" w:beforeAutospacing="1"/>
        <w:contextualSpacing/>
        <w:rPr>
          <w:rFonts w:ascii="Arial" w:eastAsia="Calibri" w:hAnsi="Arial" w:cs="Arial"/>
        </w:rPr>
      </w:pPr>
      <w:r w:rsidRPr="0036245A">
        <w:rPr>
          <w:rFonts w:ascii="Arial" w:eastAsia="Calibri" w:hAnsi="Arial" w:cs="Arial"/>
        </w:rPr>
        <w:t>Finally</w:t>
      </w:r>
      <w:r w:rsidR="009C3DF1">
        <w:rPr>
          <w:rFonts w:ascii="Arial" w:eastAsia="Calibri" w:hAnsi="Arial" w:cs="Arial"/>
        </w:rPr>
        <w:t>,</w:t>
      </w:r>
      <w:r w:rsidRPr="0036245A">
        <w:rPr>
          <w:rFonts w:ascii="Arial" w:eastAsia="Calibri" w:hAnsi="Arial" w:cs="Arial"/>
        </w:rPr>
        <w:t xml:space="preserve"> t</w:t>
      </w:r>
      <w:r w:rsidR="00D25579" w:rsidRPr="0036245A">
        <w:rPr>
          <w:rFonts w:ascii="Arial" w:eastAsia="Calibri" w:hAnsi="Arial" w:cs="Arial"/>
        </w:rPr>
        <w:t xml:space="preserve">he relatively high proportion of </w:t>
      </w:r>
      <w:r w:rsidR="007121A4">
        <w:rPr>
          <w:rFonts w:ascii="Arial" w:eastAsia="Calibri" w:hAnsi="Arial" w:cs="Arial"/>
        </w:rPr>
        <w:t xml:space="preserve">urogenital </w:t>
      </w:r>
      <w:r w:rsidR="00D25579" w:rsidRPr="0036245A">
        <w:rPr>
          <w:rFonts w:ascii="Arial" w:eastAsia="Calibri" w:hAnsi="Arial" w:cs="Arial"/>
          <w:i/>
        </w:rPr>
        <w:t>Chlamydiales</w:t>
      </w:r>
      <w:r w:rsidR="00E07BEF" w:rsidRPr="0036245A">
        <w:rPr>
          <w:rFonts w:ascii="Arial" w:eastAsia="Calibri" w:hAnsi="Arial" w:cs="Arial"/>
        </w:rPr>
        <w:t xml:space="preserve"> </w:t>
      </w:r>
      <w:r w:rsidR="00D25579" w:rsidRPr="0036245A">
        <w:rPr>
          <w:rFonts w:ascii="Arial" w:eastAsia="Calibri" w:hAnsi="Arial" w:cs="Arial"/>
        </w:rPr>
        <w:t>associated with respiratory infections in neonates and children</w:t>
      </w:r>
      <w:r w:rsidR="00B94FDE" w:rsidRPr="0036245A">
        <w:rPr>
          <w:rFonts w:ascii="Arial" w:eastAsia="Calibri" w:hAnsi="Arial" w:cs="Arial"/>
        </w:rPr>
        <w:t xml:space="preserve"> (28%, seven of 25 samples sequenced)</w:t>
      </w:r>
      <w:r w:rsidR="00D25579" w:rsidRPr="0036245A">
        <w:rPr>
          <w:rFonts w:ascii="Arial" w:eastAsia="Calibri" w:hAnsi="Arial" w:cs="Arial"/>
        </w:rPr>
        <w:t xml:space="preserve"> is interesting</w:t>
      </w:r>
      <w:r w:rsidR="00CF4364">
        <w:rPr>
          <w:rFonts w:ascii="Arial" w:eastAsia="Calibri" w:hAnsi="Arial" w:cs="Arial"/>
        </w:rPr>
        <w:t>.</w:t>
      </w:r>
      <w:r w:rsidR="007121A4">
        <w:rPr>
          <w:rFonts w:ascii="Arial" w:eastAsia="Calibri" w:hAnsi="Arial" w:cs="Arial"/>
        </w:rPr>
        <w:t xml:space="preserve"> It suggests</w:t>
      </w:r>
      <w:r w:rsidR="009F66D8" w:rsidRPr="0036245A">
        <w:rPr>
          <w:rFonts w:ascii="Arial" w:eastAsia="Calibri" w:hAnsi="Arial" w:cs="Arial"/>
        </w:rPr>
        <w:t xml:space="preserve"> th</w:t>
      </w:r>
      <w:r w:rsidR="007121A4">
        <w:rPr>
          <w:rFonts w:ascii="Arial" w:eastAsia="Calibri" w:hAnsi="Arial" w:cs="Arial"/>
        </w:rPr>
        <w:t xml:space="preserve">at </w:t>
      </w:r>
      <w:r w:rsidR="009F66D8" w:rsidRPr="0036245A">
        <w:rPr>
          <w:rFonts w:ascii="Arial" w:eastAsia="Calibri" w:hAnsi="Arial" w:cs="Arial"/>
        </w:rPr>
        <w:t>vertical transmission</w:t>
      </w:r>
      <w:r w:rsidR="007121A4">
        <w:rPr>
          <w:rFonts w:ascii="Arial" w:eastAsia="Calibri" w:hAnsi="Arial" w:cs="Arial"/>
        </w:rPr>
        <w:t xml:space="preserve"> may be possible</w:t>
      </w:r>
      <w:r w:rsidR="00C61868">
        <w:rPr>
          <w:rFonts w:ascii="Arial" w:eastAsia="Calibri" w:hAnsi="Arial" w:cs="Arial"/>
        </w:rPr>
        <w:t xml:space="preserve">: </w:t>
      </w:r>
      <w:r w:rsidR="007121A4">
        <w:rPr>
          <w:rFonts w:ascii="Arial" w:eastAsia="Calibri" w:hAnsi="Arial" w:cs="Arial"/>
        </w:rPr>
        <w:t xml:space="preserve">babies of infected women </w:t>
      </w:r>
      <w:r w:rsidR="00C61868">
        <w:rPr>
          <w:rFonts w:ascii="Arial" w:eastAsia="Calibri" w:hAnsi="Arial" w:cs="Arial"/>
        </w:rPr>
        <w:t xml:space="preserve">might become infected with </w:t>
      </w:r>
      <w:r w:rsidR="007121A4" w:rsidRPr="00234D26">
        <w:rPr>
          <w:rFonts w:ascii="Arial" w:eastAsia="Calibri" w:hAnsi="Arial" w:cs="Arial"/>
          <w:i/>
        </w:rPr>
        <w:t>Chlamydiales</w:t>
      </w:r>
      <w:r w:rsidR="007121A4">
        <w:rPr>
          <w:rFonts w:ascii="Arial" w:eastAsia="Calibri" w:hAnsi="Arial" w:cs="Arial"/>
        </w:rPr>
        <w:t xml:space="preserve"> </w:t>
      </w:r>
      <w:r w:rsidR="00C61868">
        <w:rPr>
          <w:rFonts w:ascii="Arial" w:eastAsia="Calibri" w:hAnsi="Arial" w:cs="Arial"/>
        </w:rPr>
        <w:t xml:space="preserve">as they pass through the birth canal </w:t>
      </w:r>
      <w:r w:rsidR="007121A4">
        <w:rPr>
          <w:rFonts w:ascii="Arial" w:eastAsia="Calibri" w:hAnsi="Arial" w:cs="Arial"/>
        </w:rPr>
        <w:t>during childbirth</w:t>
      </w:r>
      <w:r w:rsidR="00C61868">
        <w:rPr>
          <w:rFonts w:ascii="Arial" w:eastAsia="Calibri" w:hAnsi="Arial" w:cs="Arial"/>
        </w:rPr>
        <w:t>, potentially leading to pneumonia</w:t>
      </w:r>
      <w:r w:rsidR="009F66D8" w:rsidRPr="0036245A">
        <w:rPr>
          <w:rFonts w:ascii="Arial" w:eastAsia="Calibri" w:hAnsi="Arial" w:cs="Arial"/>
        </w:rPr>
        <w:t xml:space="preserve">. </w:t>
      </w:r>
      <w:r w:rsidR="00C61868">
        <w:rPr>
          <w:rFonts w:ascii="Arial" w:eastAsia="Calibri" w:hAnsi="Arial" w:cs="Arial"/>
        </w:rPr>
        <w:t>I</w:t>
      </w:r>
      <w:r w:rsidR="007121A4">
        <w:rPr>
          <w:rFonts w:ascii="Arial" w:eastAsia="Calibri" w:hAnsi="Arial" w:cs="Arial"/>
        </w:rPr>
        <w:t xml:space="preserve">t </w:t>
      </w:r>
      <w:r w:rsidR="00FF0720">
        <w:rPr>
          <w:rFonts w:ascii="Arial" w:eastAsia="Calibri" w:hAnsi="Arial" w:cs="Arial"/>
        </w:rPr>
        <w:t>is also possible that</w:t>
      </w:r>
      <w:r w:rsidR="007121A4">
        <w:rPr>
          <w:rFonts w:ascii="Arial" w:eastAsia="Calibri" w:hAnsi="Arial" w:cs="Arial"/>
        </w:rPr>
        <w:t xml:space="preserve"> pregnant w</w:t>
      </w:r>
      <w:r w:rsidR="00F768C5" w:rsidRPr="0036245A">
        <w:rPr>
          <w:rFonts w:ascii="Arial" w:eastAsia="Calibri" w:hAnsi="Arial" w:cs="Arial"/>
        </w:rPr>
        <w:t xml:space="preserve">omen </w:t>
      </w:r>
      <w:r w:rsidR="007121A4">
        <w:rPr>
          <w:rFonts w:ascii="Arial" w:eastAsia="Calibri" w:hAnsi="Arial" w:cs="Arial"/>
        </w:rPr>
        <w:t>might</w:t>
      </w:r>
      <w:r w:rsidR="00F768C5" w:rsidRPr="0036245A">
        <w:rPr>
          <w:rFonts w:ascii="Arial" w:eastAsia="Calibri" w:hAnsi="Arial" w:cs="Arial"/>
        </w:rPr>
        <w:t xml:space="preserve"> </w:t>
      </w:r>
      <w:r w:rsidR="007121A4">
        <w:rPr>
          <w:rFonts w:ascii="Arial" w:eastAsia="Calibri" w:hAnsi="Arial" w:cs="Arial"/>
        </w:rPr>
        <w:t>become</w:t>
      </w:r>
      <w:r w:rsidR="00F768C5" w:rsidRPr="0036245A">
        <w:rPr>
          <w:rFonts w:ascii="Arial" w:eastAsia="Calibri" w:hAnsi="Arial" w:cs="Arial"/>
        </w:rPr>
        <w:t xml:space="preserve"> </w:t>
      </w:r>
      <w:r w:rsidR="00FF0720">
        <w:rPr>
          <w:rFonts w:ascii="Arial" w:eastAsia="Calibri" w:hAnsi="Arial" w:cs="Arial"/>
        </w:rPr>
        <w:t>colonised</w:t>
      </w:r>
      <w:r w:rsidR="00F768C5" w:rsidRPr="0036245A">
        <w:rPr>
          <w:rFonts w:ascii="Arial" w:eastAsia="Calibri" w:hAnsi="Arial" w:cs="Arial"/>
        </w:rPr>
        <w:t xml:space="preserve"> </w:t>
      </w:r>
      <w:r w:rsidR="00701C27">
        <w:rPr>
          <w:rFonts w:ascii="Arial" w:eastAsia="Calibri" w:hAnsi="Arial" w:cs="Arial"/>
        </w:rPr>
        <w:t xml:space="preserve">with </w:t>
      </w:r>
      <w:r w:rsidR="00701C27" w:rsidRPr="0036245A">
        <w:rPr>
          <w:rFonts w:ascii="Arial" w:eastAsia="Calibri" w:hAnsi="Arial" w:cs="Arial"/>
          <w:i/>
        </w:rPr>
        <w:t>Chlamydiales</w:t>
      </w:r>
      <w:r w:rsidR="00701C27" w:rsidRPr="0036245A">
        <w:rPr>
          <w:rFonts w:ascii="Arial" w:eastAsia="Calibri" w:hAnsi="Arial" w:cs="Arial"/>
        </w:rPr>
        <w:t xml:space="preserve"> associated with </w:t>
      </w:r>
      <w:r w:rsidR="001A3BAE">
        <w:rPr>
          <w:rFonts w:ascii="Arial" w:eastAsia="Calibri" w:hAnsi="Arial" w:cs="Arial"/>
        </w:rPr>
        <w:t xml:space="preserve">paediatric </w:t>
      </w:r>
      <w:r w:rsidR="00701C27" w:rsidRPr="0036245A">
        <w:rPr>
          <w:rFonts w:ascii="Arial" w:eastAsia="Calibri" w:hAnsi="Arial" w:cs="Arial"/>
        </w:rPr>
        <w:t>respiratory infections</w:t>
      </w:r>
      <w:r w:rsidR="00FF0720">
        <w:rPr>
          <w:rFonts w:ascii="Arial" w:eastAsia="Calibri" w:hAnsi="Arial" w:cs="Arial"/>
        </w:rPr>
        <w:t xml:space="preserve"> from unknown environmental sources</w:t>
      </w:r>
      <w:r w:rsidR="007923A9">
        <w:rPr>
          <w:rFonts w:ascii="Arial" w:eastAsia="Calibri" w:hAnsi="Arial" w:cs="Arial"/>
        </w:rPr>
        <w:t>. This</w:t>
      </w:r>
      <w:r w:rsidR="00FF0720">
        <w:rPr>
          <w:rFonts w:ascii="Arial" w:eastAsia="Calibri" w:hAnsi="Arial" w:cs="Arial"/>
        </w:rPr>
        <w:t xml:space="preserve"> might include contact with young children</w:t>
      </w:r>
      <w:r w:rsidR="007121A4">
        <w:rPr>
          <w:rFonts w:ascii="Arial" w:eastAsia="Calibri" w:hAnsi="Arial" w:cs="Arial"/>
        </w:rPr>
        <w:t xml:space="preserve">.  </w:t>
      </w:r>
    </w:p>
    <w:p w14:paraId="1C8E5B68" w14:textId="77777777" w:rsidR="00E95021" w:rsidRPr="0036245A" w:rsidRDefault="00E95021" w:rsidP="00AE0B1F">
      <w:pPr>
        <w:spacing w:before="100" w:beforeAutospacing="1"/>
        <w:contextualSpacing/>
        <w:rPr>
          <w:rFonts w:ascii="Arial" w:eastAsia="Calibri" w:hAnsi="Arial" w:cs="Arial"/>
        </w:rPr>
      </w:pPr>
    </w:p>
    <w:p w14:paraId="75552E2B" w14:textId="77777777" w:rsidR="00867677" w:rsidRPr="0036245A" w:rsidRDefault="00867677" w:rsidP="00AE0B1F">
      <w:pPr>
        <w:spacing w:before="100" w:beforeAutospacing="1"/>
        <w:contextualSpacing/>
        <w:rPr>
          <w:rFonts w:ascii="Arial" w:eastAsia="Calibri" w:hAnsi="Arial" w:cs="Arial"/>
          <w:b/>
        </w:rPr>
      </w:pPr>
    </w:p>
    <w:p w14:paraId="1C5563F3" w14:textId="22F804B8" w:rsidR="001A3D5B" w:rsidRPr="0036245A" w:rsidRDefault="009C2C9F" w:rsidP="00AE0B1F">
      <w:pPr>
        <w:spacing w:before="100" w:beforeAutospacing="1"/>
        <w:contextualSpacing/>
        <w:rPr>
          <w:rFonts w:ascii="Arial" w:eastAsia="Calibri" w:hAnsi="Arial" w:cs="Arial"/>
          <w:b/>
        </w:rPr>
      </w:pPr>
      <w:r w:rsidRPr="0036245A">
        <w:rPr>
          <w:rFonts w:ascii="Arial" w:eastAsia="Calibri" w:hAnsi="Arial" w:cs="Arial"/>
          <w:b/>
        </w:rPr>
        <w:t xml:space="preserve">Funder: </w:t>
      </w:r>
      <w:r w:rsidRPr="0036245A">
        <w:rPr>
          <w:rFonts w:ascii="Arial" w:eastAsia="Calibri" w:hAnsi="Arial" w:cs="Arial"/>
        </w:rPr>
        <w:t xml:space="preserve"> The </w:t>
      </w:r>
      <w:r w:rsidR="00621AEE" w:rsidRPr="0036245A">
        <w:rPr>
          <w:rFonts w:ascii="Arial" w:eastAsia="Calibri" w:hAnsi="Arial" w:cs="Arial"/>
        </w:rPr>
        <w:t xml:space="preserve">UK </w:t>
      </w:r>
      <w:r w:rsidRPr="0036245A">
        <w:rPr>
          <w:rFonts w:ascii="Arial" w:eastAsia="Calibri" w:hAnsi="Arial" w:cs="Arial"/>
        </w:rPr>
        <w:t>Medical Research Council, grant number</w:t>
      </w:r>
      <w:r w:rsidR="00566897" w:rsidRPr="0036245A">
        <w:rPr>
          <w:rFonts w:ascii="Arial" w:eastAsia="Calibri" w:hAnsi="Arial" w:cs="Arial"/>
        </w:rPr>
        <w:t xml:space="preserve"> MR/K027050/1</w:t>
      </w:r>
    </w:p>
    <w:p w14:paraId="0D8DBC82" w14:textId="77777777" w:rsidR="00A05E44" w:rsidRPr="0036245A" w:rsidRDefault="00A05E44" w:rsidP="00AE0B1F">
      <w:pPr>
        <w:spacing w:before="100" w:beforeAutospacing="1"/>
        <w:contextualSpacing/>
        <w:rPr>
          <w:rFonts w:ascii="Arial" w:eastAsia="Calibri" w:hAnsi="Arial" w:cs="Arial"/>
        </w:rPr>
      </w:pPr>
    </w:p>
    <w:p w14:paraId="039A5AE8" w14:textId="380E1A98" w:rsidR="00606D76" w:rsidRPr="0036245A" w:rsidRDefault="00606D76" w:rsidP="00AE0B1F">
      <w:pPr>
        <w:spacing w:before="100" w:beforeAutospacing="1"/>
        <w:contextualSpacing/>
        <w:rPr>
          <w:rFonts w:ascii="Arial" w:eastAsia="Calibri" w:hAnsi="Arial" w:cs="Arial"/>
        </w:rPr>
      </w:pPr>
      <w:r w:rsidRPr="0036245A">
        <w:rPr>
          <w:rFonts w:ascii="Arial" w:eastAsia="Calibri" w:hAnsi="Arial" w:cs="Arial"/>
          <w:b/>
        </w:rPr>
        <w:t>Conflict of interest</w:t>
      </w:r>
      <w:r w:rsidRPr="0036245A">
        <w:rPr>
          <w:rFonts w:ascii="Arial" w:eastAsia="Calibri" w:hAnsi="Arial" w:cs="Arial"/>
        </w:rPr>
        <w:t>: All authors declare they have no conflicts of interest</w:t>
      </w:r>
    </w:p>
    <w:p w14:paraId="7E270163" w14:textId="77777777" w:rsidR="007923A9" w:rsidRDefault="007923A9" w:rsidP="00AE0B1F">
      <w:pPr>
        <w:spacing w:before="100" w:beforeAutospacing="1"/>
        <w:contextualSpacing/>
        <w:rPr>
          <w:rFonts w:ascii="Arial" w:eastAsia="Calibri" w:hAnsi="Arial" w:cs="Arial"/>
          <w:b/>
        </w:rPr>
      </w:pPr>
    </w:p>
    <w:p w14:paraId="6D2619A3" w14:textId="77777777" w:rsidR="00DC5410" w:rsidRPr="0036245A" w:rsidRDefault="00DC5410" w:rsidP="00AE0B1F">
      <w:pPr>
        <w:spacing w:before="100" w:beforeAutospacing="1"/>
        <w:contextualSpacing/>
        <w:rPr>
          <w:rFonts w:ascii="Arial" w:eastAsia="Calibri" w:hAnsi="Arial" w:cs="Arial"/>
          <w:b/>
        </w:rPr>
      </w:pPr>
      <w:r w:rsidRPr="0036245A">
        <w:rPr>
          <w:rFonts w:ascii="Arial" w:eastAsia="Calibri" w:hAnsi="Arial" w:cs="Arial"/>
          <w:b/>
        </w:rPr>
        <w:t>Acknowledgements</w:t>
      </w:r>
    </w:p>
    <w:p w14:paraId="69B26485" w14:textId="555C959E" w:rsidR="009C2C9F" w:rsidRPr="0036245A" w:rsidRDefault="009C2C9F" w:rsidP="00AE0B1F">
      <w:pPr>
        <w:spacing w:before="100" w:beforeAutospacing="1"/>
        <w:contextualSpacing/>
        <w:rPr>
          <w:rFonts w:ascii="Arial" w:eastAsia="Calibri" w:hAnsi="Arial" w:cs="Arial"/>
        </w:rPr>
      </w:pPr>
      <w:r w:rsidRPr="0036245A">
        <w:rPr>
          <w:rFonts w:ascii="Arial" w:eastAsia="Calibri" w:hAnsi="Arial" w:cs="Arial"/>
        </w:rPr>
        <w:t>We are very grateful to Professor</w:t>
      </w:r>
      <w:r w:rsidR="00B6583E" w:rsidRPr="0036245A">
        <w:rPr>
          <w:rFonts w:ascii="Arial" w:eastAsia="Calibri" w:hAnsi="Arial" w:cs="Arial"/>
        </w:rPr>
        <w:t xml:space="preserve"> Gilbert</w:t>
      </w:r>
      <w:r w:rsidRPr="0036245A">
        <w:rPr>
          <w:rFonts w:ascii="Arial" w:eastAsia="Calibri" w:hAnsi="Arial" w:cs="Arial"/>
        </w:rPr>
        <w:t xml:space="preserve"> Greub from the University of Lausanne</w:t>
      </w:r>
      <w:r w:rsidR="00B6583E" w:rsidRPr="0036245A">
        <w:rPr>
          <w:rFonts w:ascii="Arial" w:eastAsia="Calibri" w:hAnsi="Arial" w:cs="Arial"/>
        </w:rPr>
        <w:t>, Switzerland</w:t>
      </w:r>
      <w:r w:rsidRPr="0036245A">
        <w:rPr>
          <w:rFonts w:ascii="Arial" w:eastAsia="Calibri" w:hAnsi="Arial" w:cs="Arial"/>
        </w:rPr>
        <w:t xml:space="preserve"> </w:t>
      </w:r>
      <w:r w:rsidR="00B6583E" w:rsidRPr="0036245A">
        <w:rPr>
          <w:rFonts w:ascii="Arial" w:eastAsia="Calibri" w:hAnsi="Arial" w:cs="Arial"/>
        </w:rPr>
        <w:t>for providing</w:t>
      </w:r>
      <w:r w:rsidRPr="0036245A">
        <w:rPr>
          <w:rFonts w:ascii="Arial" w:eastAsia="Calibri" w:hAnsi="Arial" w:cs="Arial"/>
        </w:rPr>
        <w:t xml:space="preserve"> the</w:t>
      </w:r>
      <w:r w:rsidR="00463D6F" w:rsidRPr="0036245A">
        <w:rPr>
          <w:rFonts w:ascii="Arial" w:eastAsia="Calibri" w:hAnsi="Arial" w:cs="Arial"/>
        </w:rPr>
        <w:t xml:space="preserve"> controls for the</w:t>
      </w:r>
      <w:r w:rsidRPr="0036245A">
        <w:rPr>
          <w:rFonts w:ascii="Arial" w:eastAsia="Calibri" w:hAnsi="Arial" w:cs="Arial"/>
        </w:rPr>
        <w:t xml:space="preserve"> </w:t>
      </w:r>
      <w:r w:rsidR="00475C44" w:rsidRPr="0036245A">
        <w:rPr>
          <w:rFonts w:ascii="Arial" w:eastAsia="Calibri" w:hAnsi="Arial" w:cs="Arial"/>
          <w:i/>
        </w:rPr>
        <w:t xml:space="preserve">W.chondrophila </w:t>
      </w:r>
      <w:r w:rsidR="00475C44" w:rsidRPr="0036245A">
        <w:rPr>
          <w:rFonts w:ascii="Arial" w:eastAsia="Calibri" w:hAnsi="Arial" w:cs="Arial"/>
        </w:rPr>
        <w:t>and</w:t>
      </w:r>
      <w:r w:rsidR="00475C44" w:rsidRPr="0036245A">
        <w:rPr>
          <w:rFonts w:ascii="Arial" w:eastAsia="Calibri" w:hAnsi="Arial" w:cs="Arial"/>
          <w:i/>
        </w:rPr>
        <w:t xml:space="preserve"> </w:t>
      </w:r>
      <w:r w:rsidR="00AB59A5" w:rsidRPr="0036245A">
        <w:rPr>
          <w:rFonts w:ascii="Arial" w:eastAsia="Calibri" w:hAnsi="Arial" w:cs="Arial"/>
        </w:rPr>
        <w:t>pan-</w:t>
      </w:r>
      <w:r w:rsidR="00475C44" w:rsidRPr="0036245A">
        <w:rPr>
          <w:rFonts w:ascii="Arial" w:eastAsia="Calibri" w:hAnsi="Arial" w:cs="Arial"/>
          <w:i/>
        </w:rPr>
        <w:t>Chlamydiales</w:t>
      </w:r>
      <w:r w:rsidR="00475C44" w:rsidRPr="0036245A">
        <w:rPr>
          <w:rFonts w:ascii="Arial" w:eastAsia="Calibri" w:hAnsi="Arial" w:cs="Arial"/>
        </w:rPr>
        <w:t xml:space="preserve"> </w:t>
      </w:r>
      <w:r w:rsidRPr="0036245A">
        <w:rPr>
          <w:rFonts w:ascii="Arial" w:eastAsia="Calibri" w:hAnsi="Arial" w:cs="Arial"/>
        </w:rPr>
        <w:t>PCRs.</w:t>
      </w:r>
    </w:p>
    <w:p w14:paraId="16090666" w14:textId="212B09FB" w:rsidR="00A94FAC" w:rsidRPr="0036245A" w:rsidRDefault="008D65A3" w:rsidP="00AE0B1F">
      <w:pPr>
        <w:spacing w:before="100" w:beforeAutospacing="1"/>
        <w:contextualSpacing/>
        <w:rPr>
          <w:rFonts w:ascii="Arial" w:eastAsia="Calibri" w:hAnsi="Arial" w:cs="Arial"/>
        </w:rPr>
      </w:pPr>
      <w:r w:rsidRPr="0036245A">
        <w:rPr>
          <w:rFonts w:ascii="Arial" w:eastAsia="Calibri" w:hAnsi="Arial" w:cs="Arial"/>
        </w:rPr>
        <w:t xml:space="preserve">We thank Professor David Strachan </w:t>
      </w:r>
      <w:r w:rsidR="00262296" w:rsidRPr="0036245A">
        <w:rPr>
          <w:rFonts w:ascii="Arial" w:eastAsia="Calibri" w:hAnsi="Arial" w:cs="Arial"/>
        </w:rPr>
        <w:t xml:space="preserve">and Professor Simon Kroll </w:t>
      </w:r>
      <w:r w:rsidRPr="0036245A">
        <w:rPr>
          <w:rFonts w:ascii="Arial" w:eastAsia="Calibri" w:hAnsi="Arial" w:cs="Arial"/>
        </w:rPr>
        <w:t>for advice</w:t>
      </w:r>
      <w:r w:rsidR="00262296" w:rsidRPr="0036245A">
        <w:rPr>
          <w:rFonts w:ascii="Arial" w:eastAsia="Calibri" w:hAnsi="Arial" w:cs="Arial"/>
        </w:rPr>
        <w:t xml:space="preserve"> and comments</w:t>
      </w:r>
      <w:r w:rsidRPr="0036245A">
        <w:rPr>
          <w:rFonts w:ascii="Arial" w:eastAsia="Calibri" w:hAnsi="Arial" w:cs="Arial"/>
        </w:rPr>
        <w:t>, and the patients, doctors and nurses from participating general practices</w:t>
      </w:r>
      <w:r w:rsidR="00351DBB" w:rsidRPr="0036245A">
        <w:rPr>
          <w:rFonts w:ascii="Arial" w:eastAsia="Calibri" w:hAnsi="Arial" w:cs="Arial"/>
        </w:rPr>
        <w:t>.</w:t>
      </w:r>
      <w:r w:rsidR="00B4337A" w:rsidRPr="0036245A">
        <w:rPr>
          <w:rFonts w:ascii="Arial" w:eastAsia="Calibri" w:hAnsi="Arial" w:cs="Arial"/>
        </w:rPr>
        <w:t xml:space="preserve"> </w:t>
      </w:r>
      <w:r w:rsidR="009C2C9F" w:rsidRPr="0036245A">
        <w:rPr>
          <w:rFonts w:ascii="Arial" w:eastAsia="Calibri" w:hAnsi="Arial" w:cs="Arial"/>
        </w:rPr>
        <w:t xml:space="preserve">We are also grateful to the </w:t>
      </w:r>
      <w:r w:rsidR="00104304" w:rsidRPr="0036245A">
        <w:rPr>
          <w:rFonts w:ascii="Arial" w:eastAsia="Calibri" w:hAnsi="Arial" w:cs="Arial"/>
        </w:rPr>
        <w:t xml:space="preserve">UK </w:t>
      </w:r>
      <w:r w:rsidR="009C2C9F" w:rsidRPr="0036245A">
        <w:rPr>
          <w:rFonts w:ascii="Arial" w:eastAsia="Calibri" w:hAnsi="Arial" w:cs="Arial"/>
        </w:rPr>
        <w:t>Miscarriage Association and National Childbirth Trust for advice.</w:t>
      </w:r>
    </w:p>
    <w:p w14:paraId="4131B6D8" w14:textId="77777777" w:rsidR="00B4337A" w:rsidRPr="0036245A" w:rsidRDefault="00B4337A" w:rsidP="00AE0B1F">
      <w:pPr>
        <w:spacing w:before="100" w:beforeAutospacing="1"/>
        <w:contextualSpacing/>
        <w:rPr>
          <w:rFonts w:ascii="Arial" w:eastAsia="Calibri" w:hAnsi="Arial" w:cs="Arial"/>
        </w:rPr>
      </w:pPr>
    </w:p>
    <w:p w14:paraId="19E5B213" w14:textId="25DEDBF9" w:rsidR="00AE0B1F" w:rsidRPr="0036245A" w:rsidRDefault="00A94FAC" w:rsidP="002E38B2">
      <w:pPr>
        <w:rPr>
          <w:rFonts w:ascii="Arial" w:hAnsi="Arial" w:cs="Arial"/>
        </w:rPr>
        <w:sectPr w:rsidR="00AE0B1F" w:rsidRPr="0036245A" w:rsidSect="0012615C">
          <w:pgSz w:w="11906" w:h="16838"/>
          <w:pgMar w:top="1440" w:right="1440" w:bottom="1440" w:left="1440" w:header="709" w:footer="709" w:gutter="0"/>
          <w:cols w:space="708"/>
          <w:docGrid w:linePitch="360"/>
        </w:sectPr>
      </w:pPr>
      <w:r w:rsidRPr="0036245A">
        <w:rPr>
          <w:rFonts w:ascii="Arial" w:hAnsi="Arial" w:cs="Arial"/>
          <w:iCs/>
          <w:color w:val="000000"/>
        </w:rPr>
        <w:t xml:space="preserve">Fiona Reid is supported by the National Institute for Health Research (NIHR) Biomedical Research Centre based at Guy's and St Thomas' NHS Foundation Trust and King's College London. </w:t>
      </w:r>
      <w:r w:rsidR="009C2C9F" w:rsidRPr="0036245A">
        <w:rPr>
          <w:rFonts w:ascii="Arial" w:eastAsia="Calibri" w:hAnsi="Arial" w:cs="Arial"/>
        </w:rPr>
        <w:t>Prof</w:t>
      </w:r>
      <w:r w:rsidR="00351DBB" w:rsidRPr="0036245A">
        <w:rPr>
          <w:rFonts w:ascii="Arial" w:eastAsia="Calibri" w:hAnsi="Arial" w:cs="Arial"/>
        </w:rPr>
        <w:t>essor</w:t>
      </w:r>
      <w:r w:rsidR="009C2C9F" w:rsidRPr="0036245A">
        <w:rPr>
          <w:rFonts w:ascii="Arial" w:eastAsia="Calibri" w:hAnsi="Arial" w:cs="Arial"/>
        </w:rPr>
        <w:t xml:space="preserve"> Oakeshott is a member of the </w:t>
      </w:r>
      <w:r w:rsidR="00AB2372" w:rsidRPr="0036245A">
        <w:rPr>
          <w:rFonts w:ascii="Arial" w:eastAsia="Calibri" w:hAnsi="Arial" w:cs="Arial"/>
        </w:rPr>
        <w:t xml:space="preserve">NIHR </w:t>
      </w:r>
      <w:r w:rsidR="009C2C9F" w:rsidRPr="0036245A">
        <w:rPr>
          <w:rFonts w:ascii="Arial" w:eastAsia="Calibri" w:hAnsi="Arial" w:cs="Arial"/>
        </w:rPr>
        <w:t xml:space="preserve">South London </w:t>
      </w:r>
      <w:r w:rsidR="00AB2372" w:rsidRPr="0036245A">
        <w:rPr>
          <w:rFonts w:ascii="Arial" w:eastAsia="Times New Roman" w:hAnsi="Arial" w:cs="Arial"/>
          <w:lang w:val="en-US"/>
        </w:rPr>
        <w:t>Collaboration for Leadership in Applied Health Research and Care</w:t>
      </w:r>
      <w:r w:rsidR="00475C44" w:rsidRPr="0036245A">
        <w:rPr>
          <w:rFonts w:ascii="Arial" w:eastAsia="Times New Roman" w:hAnsi="Arial" w:cs="Arial"/>
          <w:lang w:val="en-US"/>
        </w:rPr>
        <w:t xml:space="preserve">, </w:t>
      </w:r>
      <w:r w:rsidR="00AB2372" w:rsidRPr="0036245A">
        <w:rPr>
          <w:rFonts w:ascii="Arial" w:eastAsia="Times New Roman" w:hAnsi="Arial" w:cs="Arial"/>
          <w:lang w:val="en-US"/>
        </w:rPr>
        <w:t xml:space="preserve">the NIHR </w:t>
      </w:r>
      <w:r w:rsidR="009C2C9F" w:rsidRPr="0036245A">
        <w:rPr>
          <w:rFonts w:ascii="Arial" w:eastAsia="Calibri" w:hAnsi="Arial" w:cs="Arial"/>
        </w:rPr>
        <w:t>Reproductive</w:t>
      </w:r>
      <w:r w:rsidR="00B6583E" w:rsidRPr="0036245A">
        <w:rPr>
          <w:rFonts w:ascii="Arial" w:hAnsi="Arial" w:cs="Arial"/>
        </w:rPr>
        <w:t xml:space="preserve"> Health and Childbirth Specialty Group</w:t>
      </w:r>
      <w:r w:rsidR="00475C44" w:rsidRPr="0036245A">
        <w:rPr>
          <w:rFonts w:ascii="Arial" w:hAnsi="Arial" w:cs="Arial"/>
        </w:rPr>
        <w:t>, and the UKCRC funded esti</w:t>
      </w:r>
      <w:r w:rsidR="00475C44" w:rsidRPr="0036245A">
        <w:rPr>
          <w:rFonts w:ascii="Arial" w:hAnsi="Arial" w:cs="Arial"/>
          <w:vertAlign w:val="superscript"/>
        </w:rPr>
        <w:t>2</w:t>
      </w:r>
      <w:r w:rsidR="00475C44" w:rsidRPr="0036245A">
        <w:rPr>
          <w:rFonts w:ascii="Arial" w:hAnsi="Arial" w:cs="Arial"/>
        </w:rPr>
        <w:t xml:space="preserve"> consortium</w:t>
      </w:r>
      <w:r w:rsidR="00B6583E" w:rsidRPr="0036245A">
        <w:rPr>
          <w:rFonts w:ascii="Arial" w:hAnsi="Arial" w:cs="Arial"/>
        </w:rPr>
        <w:t>.</w:t>
      </w:r>
      <w:r w:rsidR="0036245A">
        <w:rPr>
          <w:rFonts w:ascii="Arial" w:hAnsi="Arial" w:cs="Arial"/>
        </w:rPr>
        <w:br w:type="page"/>
      </w:r>
    </w:p>
    <w:p w14:paraId="04F9C7E1" w14:textId="46B08740" w:rsidR="002E38B2" w:rsidRPr="0036245A" w:rsidRDefault="00CD3D57" w:rsidP="002E38B2">
      <w:pPr>
        <w:rPr>
          <w:rFonts w:ascii="Arial" w:hAnsi="Arial" w:cs="Arial"/>
        </w:rPr>
      </w:pPr>
      <w:r w:rsidRPr="0036245A">
        <w:rPr>
          <w:rFonts w:ascii="Arial" w:hAnsi="Arial" w:cs="Arial"/>
          <w:b/>
        </w:rPr>
        <w:lastRenderedPageBreak/>
        <w:t xml:space="preserve">Table </w:t>
      </w:r>
      <w:r w:rsidR="00AC388E">
        <w:rPr>
          <w:rFonts w:ascii="Arial" w:hAnsi="Arial" w:cs="Arial"/>
          <w:b/>
        </w:rPr>
        <w:t>1</w:t>
      </w:r>
      <w:r w:rsidR="0053375B" w:rsidRPr="0036245A">
        <w:rPr>
          <w:rFonts w:ascii="Arial" w:hAnsi="Arial" w:cs="Arial"/>
          <w:b/>
        </w:rPr>
        <w:t>.</w:t>
      </w:r>
      <w:r w:rsidR="002E38B2" w:rsidRPr="0036245A">
        <w:rPr>
          <w:rFonts w:ascii="Arial" w:hAnsi="Arial" w:cs="Arial"/>
          <w:b/>
          <w:i/>
        </w:rPr>
        <w:t xml:space="preserve"> Chlamydiales</w:t>
      </w:r>
      <w:r w:rsidR="002E38B2" w:rsidRPr="0036245A">
        <w:rPr>
          <w:rFonts w:ascii="Arial" w:hAnsi="Arial" w:cs="Arial"/>
          <w:b/>
        </w:rPr>
        <w:t xml:space="preserve"> related to demographics</w:t>
      </w:r>
      <w:r w:rsidR="0053375B" w:rsidRPr="0036245A">
        <w:rPr>
          <w:rFonts w:ascii="Arial" w:hAnsi="Arial" w:cs="Arial"/>
          <w:b/>
        </w:rPr>
        <w:t xml:space="preserve"> of 8</w:t>
      </w:r>
      <w:r w:rsidR="006A0DD2" w:rsidRPr="0036245A">
        <w:rPr>
          <w:rFonts w:ascii="Arial" w:hAnsi="Arial" w:cs="Arial"/>
          <w:b/>
        </w:rPr>
        <w:t>47</w:t>
      </w:r>
      <w:r w:rsidR="0053375B" w:rsidRPr="0036245A">
        <w:rPr>
          <w:rFonts w:ascii="Arial" w:hAnsi="Arial" w:cs="Arial"/>
          <w:b/>
        </w:rPr>
        <w:t xml:space="preserve"> newly pregnant women</w:t>
      </w:r>
    </w:p>
    <w:tbl>
      <w:tblPr>
        <w:tblStyle w:val="TableGrid"/>
        <w:tblW w:w="10065" w:type="dxa"/>
        <w:tblInd w:w="-176" w:type="dxa"/>
        <w:tblLayout w:type="fixed"/>
        <w:tblLook w:val="04A0" w:firstRow="1" w:lastRow="0" w:firstColumn="1" w:lastColumn="0" w:noHBand="0" w:noVBand="1"/>
      </w:tblPr>
      <w:tblGrid>
        <w:gridCol w:w="1844"/>
        <w:gridCol w:w="1134"/>
        <w:gridCol w:w="1701"/>
        <w:gridCol w:w="1701"/>
        <w:gridCol w:w="1559"/>
        <w:gridCol w:w="2126"/>
      </w:tblGrid>
      <w:tr w:rsidR="001F7279" w:rsidRPr="0036245A" w14:paraId="70666044" w14:textId="77777777" w:rsidTr="00F07813">
        <w:tc>
          <w:tcPr>
            <w:tcW w:w="1844" w:type="dxa"/>
          </w:tcPr>
          <w:p w14:paraId="7D75C63F" w14:textId="0D6F9827" w:rsidR="001F7279" w:rsidRPr="0036245A" w:rsidRDefault="001F7279" w:rsidP="00F35259">
            <w:pPr>
              <w:rPr>
                <w:rFonts w:ascii="Arial" w:hAnsi="Arial" w:cs="Arial"/>
                <w:sz w:val="22"/>
                <w:szCs w:val="22"/>
              </w:rPr>
            </w:pPr>
            <w:r w:rsidRPr="0036245A">
              <w:rPr>
                <w:rFonts w:ascii="Arial" w:hAnsi="Arial" w:cs="Arial"/>
                <w:sz w:val="22"/>
                <w:szCs w:val="22"/>
              </w:rPr>
              <w:t>Characteristic</w:t>
            </w:r>
          </w:p>
        </w:tc>
        <w:tc>
          <w:tcPr>
            <w:tcW w:w="1134" w:type="dxa"/>
          </w:tcPr>
          <w:p w14:paraId="2A4351FA" w14:textId="5E0F62DA" w:rsidR="001F7279" w:rsidRPr="0036245A" w:rsidRDefault="001F7279" w:rsidP="00F35259">
            <w:pPr>
              <w:rPr>
                <w:rFonts w:ascii="Arial" w:hAnsi="Arial" w:cs="Arial"/>
                <w:sz w:val="22"/>
                <w:szCs w:val="22"/>
              </w:rPr>
            </w:pPr>
            <w:r w:rsidRPr="0036245A">
              <w:rPr>
                <w:rFonts w:ascii="Arial" w:hAnsi="Arial" w:cs="Arial"/>
                <w:sz w:val="22"/>
                <w:szCs w:val="22"/>
              </w:rPr>
              <w:t>Number with characteristic</w:t>
            </w:r>
          </w:p>
        </w:tc>
        <w:tc>
          <w:tcPr>
            <w:tcW w:w="1701" w:type="dxa"/>
          </w:tcPr>
          <w:p w14:paraId="475230B3" w14:textId="6E4847FB" w:rsidR="001F7279" w:rsidRPr="0036245A" w:rsidRDefault="001F7279" w:rsidP="00302DEF">
            <w:pPr>
              <w:rPr>
                <w:rFonts w:ascii="Arial" w:hAnsi="Arial" w:cs="Arial"/>
                <w:b/>
                <w:i/>
                <w:sz w:val="22"/>
                <w:szCs w:val="22"/>
              </w:rPr>
            </w:pPr>
            <w:r w:rsidRPr="0036245A">
              <w:rPr>
                <w:rFonts w:ascii="Arial" w:hAnsi="Arial" w:cs="Arial"/>
                <w:b/>
                <w:sz w:val="22"/>
                <w:szCs w:val="22"/>
              </w:rPr>
              <w:t xml:space="preserve">Any </w:t>
            </w:r>
            <w:r w:rsidRPr="0036245A">
              <w:rPr>
                <w:rFonts w:ascii="Arial" w:hAnsi="Arial" w:cs="Arial"/>
                <w:b/>
                <w:i/>
                <w:sz w:val="22"/>
                <w:szCs w:val="22"/>
              </w:rPr>
              <w:t>Chlamydiales</w:t>
            </w:r>
            <w:r w:rsidRPr="0036245A">
              <w:rPr>
                <w:rFonts w:ascii="Arial" w:hAnsi="Arial" w:cs="Arial"/>
                <w:b/>
                <w:sz w:val="22"/>
                <w:szCs w:val="22"/>
              </w:rPr>
              <w:t xml:space="preserve"> (n=36)</w:t>
            </w:r>
          </w:p>
        </w:tc>
        <w:tc>
          <w:tcPr>
            <w:tcW w:w="1701" w:type="dxa"/>
          </w:tcPr>
          <w:p w14:paraId="73ACBDA8" w14:textId="3869A0FF" w:rsidR="001F7279" w:rsidRPr="0036245A" w:rsidRDefault="001F7279" w:rsidP="00302DEF">
            <w:pPr>
              <w:rPr>
                <w:rFonts w:ascii="Arial" w:hAnsi="Arial" w:cs="Arial"/>
                <w:b/>
                <w:i/>
                <w:sz w:val="22"/>
                <w:szCs w:val="22"/>
              </w:rPr>
            </w:pPr>
            <w:r w:rsidRPr="0036245A">
              <w:rPr>
                <w:rFonts w:ascii="Arial" w:hAnsi="Arial" w:cs="Arial"/>
                <w:b/>
                <w:i/>
                <w:sz w:val="22"/>
                <w:szCs w:val="22"/>
              </w:rPr>
              <w:t xml:space="preserve">Waddlia chondrophila </w:t>
            </w:r>
            <w:r w:rsidRPr="0036245A">
              <w:rPr>
                <w:rFonts w:ascii="Arial" w:hAnsi="Arial" w:cs="Arial"/>
                <w:b/>
                <w:sz w:val="22"/>
                <w:szCs w:val="22"/>
              </w:rPr>
              <w:t>(n=5)</w:t>
            </w:r>
          </w:p>
          <w:p w14:paraId="44F4CE11" w14:textId="77777777" w:rsidR="001F7279" w:rsidRPr="0036245A" w:rsidRDefault="001F7279" w:rsidP="005A3F7C">
            <w:pPr>
              <w:rPr>
                <w:rFonts w:ascii="Arial" w:hAnsi="Arial" w:cs="Arial"/>
                <w:b/>
                <w:i/>
                <w:sz w:val="22"/>
                <w:szCs w:val="22"/>
              </w:rPr>
            </w:pPr>
          </w:p>
        </w:tc>
        <w:tc>
          <w:tcPr>
            <w:tcW w:w="1559" w:type="dxa"/>
          </w:tcPr>
          <w:p w14:paraId="4B09B7A4" w14:textId="77777777" w:rsidR="001F7279" w:rsidRPr="0036245A" w:rsidRDefault="001F7279" w:rsidP="005A3F7C">
            <w:pPr>
              <w:rPr>
                <w:rFonts w:ascii="Arial" w:hAnsi="Arial" w:cs="Arial"/>
                <w:b/>
                <w:i/>
                <w:sz w:val="22"/>
                <w:szCs w:val="22"/>
              </w:rPr>
            </w:pPr>
            <w:r w:rsidRPr="0036245A">
              <w:rPr>
                <w:rFonts w:ascii="Arial" w:hAnsi="Arial" w:cs="Arial"/>
                <w:b/>
                <w:i/>
                <w:sz w:val="22"/>
                <w:szCs w:val="22"/>
              </w:rPr>
              <w:t xml:space="preserve">Chlamydia trachomatis </w:t>
            </w:r>
            <w:r w:rsidRPr="0036245A">
              <w:rPr>
                <w:rFonts w:ascii="Arial" w:hAnsi="Arial" w:cs="Arial"/>
                <w:b/>
                <w:sz w:val="22"/>
                <w:szCs w:val="22"/>
              </w:rPr>
              <w:t>(n=14)</w:t>
            </w:r>
          </w:p>
        </w:tc>
        <w:tc>
          <w:tcPr>
            <w:tcW w:w="2126" w:type="dxa"/>
          </w:tcPr>
          <w:p w14:paraId="4ED6F89A" w14:textId="6B13A995" w:rsidR="001F7279" w:rsidRPr="0036245A" w:rsidRDefault="004E6644" w:rsidP="00B2763C">
            <w:pPr>
              <w:rPr>
                <w:rFonts w:ascii="Arial" w:hAnsi="Arial" w:cs="Arial"/>
                <w:b/>
                <w:sz w:val="22"/>
                <w:szCs w:val="22"/>
              </w:rPr>
            </w:pPr>
            <w:r w:rsidRPr="0036245A">
              <w:rPr>
                <w:rFonts w:ascii="Arial" w:hAnsi="Arial" w:cs="Arial"/>
                <w:b/>
                <w:i/>
                <w:sz w:val="22"/>
                <w:szCs w:val="22"/>
              </w:rPr>
              <w:t xml:space="preserve">Other </w:t>
            </w:r>
            <w:r w:rsidR="001F7279" w:rsidRPr="0036245A">
              <w:rPr>
                <w:rFonts w:ascii="Arial" w:hAnsi="Arial" w:cs="Arial"/>
                <w:b/>
                <w:i/>
                <w:sz w:val="22"/>
                <w:szCs w:val="22"/>
              </w:rPr>
              <w:t xml:space="preserve">Chlamydiales </w:t>
            </w:r>
            <w:r w:rsidR="001F7279" w:rsidRPr="0036245A">
              <w:rPr>
                <w:rFonts w:ascii="Arial" w:hAnsi="Arial" w:cs="Arial"/>
                <w:b/>
                <w:sz w:val="22"/>
                <w:szCs w:val="22"/>
              </w:rPr>
              <w:t xml:space="preserve">(n=17) </w:t>
            </w:r>
          </w:p>
          <w:p w14:paraId="280C069C" w14:textId="03568B55" w:rsidR="001F7279" w:rsidRPr="0036245A" w:rsidRDefault="001F7279" w:rsidP="00463D6F">
            <w:pPr>
              <w:rPr>
                <w:rFonts w:ascii="Arial" w:hAnsi="Arial" w:cs="Arial"/>
                <w:b/>
                <w:i/>
                <w:sz w:val="22"/>
                <w:szCs w:val="22"/>
              </w:rPr>
            </w:pPr>
            <w:r w:rsidRPr="0036245A">
              <w:rPr>
                <w:rFonts w:ascii="Arial" w:hAnsi="Arial" w:cs="Arial"/>
                <w:b/>
                <w:sz w:val="22"/>
                <w:szCs w:val="22"/>
              </w:rPr>
              <w:t>excluding</w:t>
            </w:r>
            <w:r w:rsidRPr="0036245A">
              <w:rPr>
                <w:rFonts w:ascii="Arial" w:hAnsi="Arial" w:cs="Arial"/>
                <w:b/>
                <w:i/>
                <w:sz w:val="22"/>
                <w:szCs w:val="22"/>
              </w:rPr>
              <w:t xml:space="preserve"> W.chondrophila and C.trachomatis</w:t>
            </w:r>
          </w:p>
        </w:tc>
      </w:tr>
      <w:tr w:rsidR="001F7279" w:rsidRPr="0036245A" w14:paraId="285ADF9D" w14:textId="77777777" w:rsidTr="00F07813">
        <w:tc>
          <w:tcPr>
            <w:tcW w:w="1844" w:type="dxa"/>
          </w:tcPr>
          <w:p w14:paraId="2288097D" w14:textId="77777777" w:rsidR="001F7279" w:rsidRPr="0036245A" w:rsidRDefault="001F7279" w:rsidP="00F35259">
            <w:pPr>
              <w:rPr>
                <w:rFonts w:ascii="Arial" w:hAnsi="Arial" w:cs="Arial"/>
                <w:sz w:val="22"/>
                <w:szCs w:val="22"/>
              </w:rPr>
            </w:pPr>
            <w:r w:rsidRPr="0036245A">
              <w:rPr>
                <w:rFonts w:ascii="Arial" w:hAnsi="Arial" w:cs="Arial"/>
                <w:sz w:val="22"/>
                <w:szCs w:val="22"/>
              </w:rPr>
              <w:t>Age &lt;20</w:t>
            </w:r>
          </w:p>
        </w:tc>
        <w:tc>
          <w:tcPr>
            <w:tcW w:w="1134" w:type="dxa"/>
          </w:tcPr>
          <w:p w14:paraId="57E0D2C1"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30</w:t>
            </w:r>
          </w:p>
        </w:tc>
        <w:tc>
          <w:tcPr>
            <w:tcW w:w="1701" w:type="dxa"/>
          </w:tcPr>
          <w:p w14:paraId="5AFFEC55" w14:textId="38F2B6DE" w:rsidR="001F7279" w:rsidRPr="0036245A" w:rsidRDefault="001F7279" w:rsidP="00F35259">
            <w:pPr>
              <w:jc w:val="center"/>
              <w:rPr>
                <w:rFonts w:ascii="Arial" w:hAnsi="Arial" w:cs="Arial"/>
                <w:sz w:val="22"/>
                <w:szCs w:val="22"/>
              </w:rPr>
            </w:pPr>
            <w:r w:rsidRPr="0036245A">
              <w:rPr>
                <w:rFonts w:ascii="Arial" w:hAnsi="Arial" w:cs="Arial"/>
                <w:sz w:val="22"/>
                <w:szCs w:val="22"/>
              </w:rPr>
              <w:t>4</w:t>
            </w:r>
          </w:p>
        </w:tc>
        <w:tc>
          <w:tcPr>
            <w:tcW w:w="1701" w:type="dxa"/>
          </w:tcPr>
          <w:p w14:paraId="670227DA" w14:textId="525E3AEA" w:rsidR="001F7279" w:rsidRPr="0036245A" w:rsidRDefault="001F7279" w:rsidP="00F35259">
            <w:pPr>
              <w:jc w:val="center"/>
              <w:rPr>
                <w:rFonts w:ascii="Arial" w:hAnsi="Arial" w:cs="Arial"/>
                <w:sz w:val="22"/>
                <w:szCs w:val="22"/>
              </w:rPr>
            </w:pPr>
            <w:r w:rsidRPr="0036245A">
              <w:rPr>
                <w:rFonts w:ascii="Arial" w:hAnsi="Arial" w:cs="Arial"/>
                <w:sz w:val="22"/>
                <w:szCs w:val="22"/>
              </w:rPr>
              <w:t xml:space="preserve">0 </w:t>
            </w:r>
          </w:p>
        </w:tc>
        <w:tc>
          <w:tcPr>
            <w:tcW w:w="1559" w:type="dxa"/>
          </w:tcPr>
          <w:p w14:paraId="51042A93" w14:textId="0406FBCD" w:rsidR="001F7279" w:rsidRPr="0036245A" w:rsidRDefault="001F7279" w:rsidP="00F35259">
            <w:pPr>
              <w:jc w:val="center"/>
              <w:rPr>
                <w:rFonts w:ascii="Arial" w:hAnsi="Arial" w:cs="Arial"/>
                <w:sz w:val="22"/>
                <w:szCs w:val="22"/>
              </w:rPr>
            </w:pPr>
            <w:r w:rsidRPr="0036245A">
              <w:rPr>
                <w:rFonts w:ascii="Arial" w:hAnsi="Arial" w:cs="Arial"/>
                <w:sz w:val="22"/>
                <w:szCs w:val="22"/>
              </w:rPr>
              <w:t>4 *</w:t>
            </w:r>
          </w:p>
        </w:tc>
        <w:tc>
          <w:tcPr>
            <w:tcW w:w="2126" w:type="dxa"/>
          </w:tcPr>
          <w:p w14:paraId="27E21C0D" w14:textId="1AF6A451" w:rsidR="001F7279" w:rsidRPr="0036245A" w:rsidRDefault="001F7279" w:rsidP="00B2763C">
            <w:pPr>
              <w:jc w:val="center"/>
              <w:rPr>
                <w:rFonts w:ascii="Arial" w:hAnsi="Arial" w:cs="Arial"/>
                <w:sz w:val="22"/>
                <w:szCs w:val="22"/>
              </w:rPr>
            </w:pPr>
            <w:r w:rsidRPr="0036245A">
              <w:rPr>
                <w:rFonts w:ascii="Arial" w:hAnsi="Arial" w:cs="Arial"/>
                <w:sz w:val="22"/>
                <w:szCs w:val="22"/>
              </w:rPr>
              <w:t xml:space="preserve">0 </w:t>
            </w:r>
          </w:p>
        </w:tc>
      </w:tr>
      <w:tr w:rsidR="001F7279" w:rsidRPr="0036245A" w14:paraId="090C0F63" w14:textId="77777777" w:rsidTr="00F07813">
        <w:tc>
          <w:tcPr>
            <w:tcW w:w="1844" w:type="dxa"/>
          </w:tcPr>
          <w:p w14:paraId="4141490D" w14:textId="77777777" w:rsidR="001F7279" w:rsidRPr="0036245A" w:rsidRDefault="001F7279" w:rsidP="00F35259">
            <w:pPr>
              <w:rPr>
                <w:rFonts w:ascii="Arial" w:hAnsi="Arial" w:cs="Arial"/>
                <w:sz w:val="22"/>
                <w:szCs w:val="22"/>
              </w:rPr>
            </w:pPr>
            <w:r w:rsidRPr="0036245A">
              <w:rPr>
                <w:rFonts w:ascii="Arial" w:hAnsi="Arial" w:cs="Arial"/>
                <w:sz w:val="22"/>
                <w:szCs w:val="22"/>
              </w:rPr>
              <w:t>20-24</w:t>
            </w:r>
          </w:p>
        </w:tc>
        <w:tc>
          <w:tcPr>
            <w:tcW w:w="1134" w:type="dxa"/>
          </w:tcPr>
          <w:p w14:paraId="009C485A"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76</w:t>
            </w:r>
          </w:p>
        </w:tc>
        <w:tc>
          <w:tcPr>
            <w:tcW w:w="1701" w:type="dxa"/>
          </w:tcPr>
          <w:p w14:paraId="3C117E68" w14:textId="030A7DCA" w:rsidR="001F7279" w:rsidRPr="0036245A" w:rsidRDefault="001F7279" w:rsidP="001B3BE7">
            <w:pPr>
              <w:jc w:val="center"/>
              <w:rPr>
                <w:rFonts w:ascii="Arial" w:hAnsi="Arial" w:cs="Arial"/>
                <w:sz w:val="22"/>
                <w:szCs w:val="22"/>
              </w:rPr>
            </w:pPr>
            <w:r w:rsidRPr="0036245A">
              <w:rPr>
                <w:rFonts w:ascii="Arial" w:hAnsi="Arial" w:cs="Arial"/>
                <w:sz w:val="22"/>
                <w:szCs w:val="22"/>
              </w:rPr>
              <w:t xml:space="preserve">5 </w:t>
            </w:r>
          </w:p>
        </w:tc>
        <w:tc>
          <w:tcPr>
            <w:tcW w:w="1701" w:type="dxa"/>
          </w:tcPr>
          <w:p w14:paraId="069042E5" w14:textId="44885100" w:rsidR="001F7279" w:rsidRPr="0036245A" w:rsidRDefault="001F7279" w:rsidP="00F35259">
            <w:pPr>
              <w:jc w:val="center"/>
              <w:rPr>
                <w:rFonts w:ascii="Arial" w:hAnsi="Arial" w:cs="Arial"/>
                <w:sz w:val="22"/>
                <w:szCs w:val="22"/>
              </w:rPr>
            </w:pPr>
            <w:r w:rsidRPr="0036245A">
              <w:rPr>
                <w:rFonts w:ascii="Arial" w:hAnsi="Arial" w:cs="Arial"/>
                <w:sz w:val="22"/>
                <w:szCs w:val="22"/>
              </w:rPr>
              <w:t xml:space="preserve">0 </w:t>
            </w:r>
          </w:p>
        </w:tc>
        <w:tc>
          <w:tcPr>
            <w:tcW w:w="1559" w:type="dxa"/>
          </w:tcPr>
          <w:p w14:paraId="5CF8D5F8" w14:textId="3C9843B2" w:rsidR="001F7279" w:rsidRPr="0036245A" w:rsidRDefault="001F7279" w:rsidP="00F35259">
            <w:pPr>
              <w:jc w:val="center"/>
              <w:rPr>
                <w:rFonts w:ascii="Arial" w:hAnsi="Arial" w:cs="Arial"/>
                <w:sz w:val="22"/>
                <w:szCs w:val="22"/>
              </w:rPr>
            </w:pPr>
            <w:r w:rsidRPr="0036245A">
              <w:rPr>
                <w:rFonts w:ascii="Arial" w:hAnsi="Arial" w:cs="Arial"/>
                <w:sz w:val="22"/>
                <w:szCs w:val="22"/>
              </w:rPr>
              <w:t>4 *</w:t>
            </w:r>
          </w:p>
        </w:tc>
        <w:tc>
          <w:tcPr>
            <w:tcW w:w="2126" w:type="dxa"/>
          </w:tcPr>
          <w:p w14:paraId="5135690E" w14:textId="4EFEFF92" w:rsidR="001F7279" w:rsidRPr="0036245A" w:rsidRDefault="001F7279" w:rsidP="00B2763C">
            <w:pPr>
              <w:jc w:val="center"/>
              <w:rPr>
                <w:rFonts w:ascii="Arial" w:hAnsi="Arial" w:cs="Arial"/>
                <w:sz w:val="22"/>
                <w:szCs w:val="22"/>
              </w:rPr>
            </w:pPr>
            <w:r w:rsidRPr="0036245A">
              <w:rPr>
                <w:rFonts w:ascii="Arial" w:hAnsi="Arial" w:cs="Arial"/>
                <w:sz w:val="22"/>
                <w:szCs w:val="22"/>
              </w:rPr>
              <w:t xml:space="preserve">1 </w:t>
            </w:r>
          </w:p>
        </w:tc>
      </w:tr>
      <w:tr w:rsidR="001F7279" w:rsidRPr="0036245A" w14:paraId="51D5459D" w14:textId="77777777" w:rsidTr="00F07813">
        <w:tc>
          <w:tcPr>
            <w:tcW w:w="1844" w:type="dxa"/>
          </w:tcPr>
          <w:p w14:paraId="2EB6FF84" w14:textId="77777777" w:rsidR="001F7279" w:rsidRPr="0036245A" w:rsidRDefault="001F7279" w:rsidP="00F35259">
            <w:pPr>
              <w:rPr>
                <w:rFonts w:ascii="Arial" w:hAnsi="Arial" w:cs="Arial"/>
                <w:sz w:val="22"/>
                <w:szCs w:val="22"/>
              </w:rPr>
            </w:pPr>
            <w:r w:rsidRPr="0036245A">
              <w:rPr>
                <w:rFonts w:ascii="Arial" w:hAnsi="Arial" w:cs="Arial"/>
                <w:sz w:val="22"/>
                <w:szCs w:val="22"/>
              </w:rPr>
              <w:t>25-37</w:t>
            </w:r>
          </w:p>
        </w:tc>
        <w:tc>
          <w:tcPr>
            <w:tcW w:w="1134" w:type="dxa"/>
          </w:tcPr>
          <w:p w14:paraId="3D75276C" w14:textId="279F69B8" w:rsidR="001F7279" w:rsidRPr="0036245A" w:rsidRDefault="001F7279" w:rsidP="00F35259">
            <w:pPr>
              <w:jc w:val="center"/>
              <w:rPr>
                <w:rFonts w:ascii="Arial" w:hAnsi="Arial" w:cs="Arial"/>
                <w:sz w:val="22"/>
                <w:szCs w:val="22"/>
              </w:rPr>
            </w:pPr>
            <w:r w:rsidRPr="0036245A">
              <w:rPr>
                <w:rFonts w:ascii="Arial" w:hAnsi="Arial" w:cs="Arial"/>
                <w:sz w:val="22"/>
                <w:szCs w:val="22"/>
              </w:rPr>
              <w:t>68</w:t>
            </w:r>
            <w:r w:rsidR="006A0DD2" w:rsidRPr="0036245A">
              <w:rPr>
                <w:rFonts w:ascii="Arial" w:hAnsi="Arial" w:cs="Arial"/>
                <w:sz w:val="22"/>
                <w:szCs w:val="22"/>
              </w:rPr>
              <w:t>3</w:t>
            </w:r>
          </w:p>
        </w:tc>
        <w:tc>
          <w:tcPr>
            <w:tcW w:w="1701" w:type="dxa"/>
          </w:tcPr>
          <w:p w14:paraId="42DD24A0" w14:textId="29A77DFA" w:rsidR="001F7279" w:rsidRPr="0036245A" w:rsidRDefault="001F7279" w:rsidP="001B3BE7">
            <w:pPr>
              <w:jc w:val="center"/>
              <w:rPr>
                <w:rFonts w:ascii="Arial" w:hAnsi="Arial" w:cs="Arial"/>
                <w:sz w:val="22"/>
                <w:szCs w:val="22"/>
              </w:rPr>
            </w:pPr>
            <w:r w:rsidRPr="0036245A">
              <w:rPr>
                <w:rFonts w:ascii="Arial" w:hAnsi="Arial" w:cs="Arial"/>
                <w:sz w:val="22"/>
                <w:szCs w:val="22"/>
              </w:rPr>
              <w:t xml:space="preserve">26 </w:t>
            </w:r>
          </w:p>
        </w:tc>
        <w:tc>
          <w:tcPr>
            <w:tcW w:w="1701" w:type="dxa"/>
          </w:tcPr>
          <w:p w14:paraId="5276241D" w14:textId="1998BA43" w:rsidR="001F7279" w:rsidRPr="0036245A" w:rsidRDefault="001F7279" w:rsidP="00F35259">
            <w:pPr>
              <w:jc w:val="center"/>
              <w:rPr>
                <w:rFonts w:ascii="Arial" w:hAnsi="Arial" w:cs="Arial"/>
                <w:sz w:val="22"/>
                <w:szCs w:val="22"/>
              </w:rPr>
            </w:pPr>
            <w:r w:rsidRPr="0036245A">
              <w:rPr>
                <w:rFonts w:ascii="Arial" w:hAnsi="Arial" w:cs="Arial"/>
                <w:sz w:val="22"/>
                <w:szCs w:val="22"/>
              </w:rPr>
              <w:t xml:space="preserve">5 </w:t>
            </w:r>
          </w:p>
        </w:tc>
        <w:tc>
          <w:tcPr>
            <w:tcW w:w="1559" w:type="dxa"/>
          </w:tcPr>
          <w:p w14:paraId="51AC5C14" w14:textId="132E5909" w:rsidR="001F7279" w:rsidRPr="0036245A" w:rsidRDefault="001F7279" w:rsidP="00F35259">
            <w:pPr>
              <w:jc w:val="center"/>
              <w:rPr>
                <w:rFonts w:ascii="Arial" w:hAnsi="Arial" w:cs="Arial"/>
                <w:sz w:val="22"/>
                <w:szCs w:val="22"/>
              </w:rPr>
            </w:pPr>
            <w:r w:rsidRPr="0036245A">
              <w:rPr>
                <w:rFonts w:ascii="Arial" w:hAnsi="Arial" w:cs="Arial"/>
                <w:sz w:val="22"/>
                <w:szCs w:val="22"/>
              </w:rPr>
              <w:t xml:space="preserve">6 </w:t>
            </w:r>
            <w:r w:rsidR="001B3BE7" w:rsidRPr="0036245A">
              <w:rPr>
                <w:rFonts w:ascii="Arial" w:hAnsi="Arial" w:cs="Arial"/>
                <w:sz w:val="22"/>
                <w:szCs w:val="22"/>
              </w:rPr>
              <w:t>*</w:t>
            </w:r>
          </w:p>
        </w:tc>
        <w:tc>
          <w:tcPr>
            <w:tcW w:w="2126" w:type="dxa"/>
          </w:tcPr>
          <w:p w14:paraId="5C555CC8" w14:textId="33E26586" w:rsidR="001F7279" w:rsidRPr="0036245A" w:rsidRDefault="001F7279" w:rsidP="00B2763C">
            <w:pPr>
              <w:jc w:val="center"/>
              <w:rPr>
                <w:rFonts w:ascii="Arial" w:hAnsi="Arial" w:cs="Arial"/>
                <w:sz w:val="22"/>
                <w:szCs w:val="22"/>
              </w:rPr>
            </w:pPr>
            <w:r w:rsidRPr="0036245A">
              <w:rPr>
                <w:rFonts w:ascii="Arial" w:hAnsi="Arial" w:cs="Arial"/>
                <w:sz w:val="22"/>
                <w:szCs w:val="22"/>
              </w:rPr>
              <w:t xml:space="preserve">15 </w:t>
            </w:r>
          </w:p>
        </w:tc>
      </w:tr>
      <w:tr w:rsidR="001F7279" w:rsidRPr="0036245A" w14:paraId="5008AA85" w14:textId="77777777" w:rsidTr="00F07813">
        <w:tc>
          <w:tcPr>
            <w:tcW w:w="1844" w:type="dxa"/>
          </w:tcPr>
          <w:p w14:paraId="7DDC7385" w14:textId="77777777" w:rsidR="001F7279" w:rsidRPr="0036245A" w:rsidRDefault="001F7279" w:rsidP="00F35259">
            <w:pPr>
              <w:rPr>
                <w:rFonts w:ascii="Arial" w:hAnsi="Arial" w:cs="Arial"/>
                <w:sz w:val="22"/>
                <w:szCs w:val="22"/>
              </w:rPr>
            </w:pPr>
            <w:r w:rsidRPr="0036245A">
              <w:rPr>
                <w:rFonts w:ascii="Arial" w:hAnsi="Arial" w:cs="Arial"/>
                <w:sz w:val="22"/>
                <w:szCs w:val="22"/>
              </w:rPr>
              <w:t>38+ years</w:t>
            </w:r>
          </w:p>
        </w:tc>
        <w:tc>
          <w:tcPr>
            <w:tcW w:w="1134" w:type="dxa"/>
          </w:tcPr>
          <w:p w14:paraId="0D48AD35" w14:textId="0F5D9BA0" w:rsidR="001F7279" w:rsidRPr="0036245A" w:rsidRDefault="001F7279" w:rsidP="00F35259">
            <w:pPr>
              <w:jc w:val="center"/>
              <w:rPr>
                <w:rFonts w:ascii="Arial" w:hAnsi="Arial" w:cs="Arial"/>
                <w:sz w:val="22"/>
                <w:szCs w:val="22"/>
              </w:rPr>
            </w:pPr>
            <w:r w:rsidRPr="0036245A">
              <w:rPr>
                <w:rFonts w:ascii="Arial" w:hAnsi="Arial" w:cs="Arial"/>
                <w:sz w:val="22"/>
                <w:szCs w:val="22"/>
              </w:rPr>
              <w:t>5</w:t>
            </w:r>
            <w:r w:rsidR="006A0DD2" w:rsidRPr="0036245A">
              <w:rPr>
                <w:rFonts w:ascii="Arial" w:hAnsi="Arial" w:cs="Arial"/>
                <w:sz w:val="22"/>
                <w:szCs w:val="22"/>
              </w:rPr>
              <w:t>8</w:t>
            </w:r>
          </w:p>
        </w:tc>
        <w:tc>
          <w:tcPr>
            <w:tcW w:w="1701" w:type="dxa"/>
          </w:tcPr>
          <w:p w14:paraId="0B22E28C" w14:textId="152809B7" w:rsidR="001F7279" w:rsidRPr="0036245A" w:rsidRDefault="001F7279" w:rsidP="00F35259">
            <w:pPr>
              <w:jc w:val="center"/>
              <w:rPr>
                <w:rFonts w:ascii="Arial" w:hAnsi="Arial" w:cs="Arial"/>
                <w:sz w:val="22"/>
                <w:szCs w:val="22"/>
              </w:rPr>
            </w:pPr>
            <w:r w:rsidRPr="0036245A">
              <w:rPr>
                <w:rFonts w:ascii="Arial" w:hAnsi="Arial" w:cs="Arial"/>
                <w:sz w:val="22"/>
                <w:szCs w:val="22"/>
              </w:rPr>
              <w:t>1</w:t>
            </w:r>
          </w:p>
        </w:tc>
        <w:tc>
          <w:tcPr>
            <w:tcW w:w="1701" w:type="dxa"/>
          </w:tcPr>
          <w:p w14:paraId="38296F58" w14:textId="3C097AFC" w:rsidR="001F7279" w:rsidRPr="0036245A" w:rsidRDefault="001F7279" w:rsidP="00F35259">
            <w:pPr>
              <w:jc w:val="center"/>
              <w:rPr>
                <w:rFonts w:ascii="Arial" w:hAnsi="Arial" w:cs="Arial"/>
                <w:sz w:val="22"/>
                <w:szCs w:val="22"/>
              </w:rPr>
            </w:pPr>
            <w:r w:rsidRPr="0036245A">
              <w:rPr>
                <w:rFonts w:ascii="Arial" w:hAnsi="Arial" w:cs="Arial"/>
                <w:sz w:val="22"/>
                <w:szCs w:val="22"/>
              </w:rPr>
              <w:t xml:space="preserve">0 </w:t>
            </w:r>
          </w:p>
        </w:tc>
        <w:tc>
          <w:tcPr>
            <w:tcW w:w="1559" w:type="dxa"/>
          </w:tcPr>
          <w:p w14:paraId="50F0E8B1" w14:textId="52BFF6A7" w:rsidR="001F7279" w:rsidRPr="0036245A" w:rsidRDefault="001F7279" w:rsidP="00F35259">
            <w:pPr>
              <w:jc w:val="center"/>
              <w:rPr>
                <w:rFonts w:ascii="Arial" w:hAnsi="Arial" w:cs="Arial"/>
                <w:sz w:val="22"/>
                <w:szCs w:val="22"/>
              </w:rPr>
            </w:pPr>
            <w:r w:rsidRPr="0036245A">
              <w:rPr>
                <w:rFonts w:ascii="Arial" w:hAnsi="Arial" w:cs="Arial"/>
                <w:sz w:val="22"/>
                <w:szCs w:val="22"/>
              </w:rPr>
              <w:t xml:space="preserve">0 </w:t>
            </w:r>
            <w:r w:rsidR="001B3BE7" w:rsidRPr="0036245A">
              <w:rPr>
                <w:rFonts w:ascii="Arial" w:hAnsi="Arial" w:cs="Arial"/>
                <w:sz w:val="22"/>
                <w:szCs w:val="22"/>
              </w:rPr>
              <w:t>*</w:t>
            </w:r>
          </w:p>
        </w:tc>
        <w:tc>
          <w:tcPr>
            <w:tcW w:w="2126" w:type="dxa"/>
          </w:tcPr>
          <w:p w14:paraId="451BA152" w14:textId="54CEB7FF" w:rsidR="001F7279" w:rsidRPr="0036245A" w:rsidRDefault="001F7279" w:rsidP="00B2763C">
            <w:pPr>
              <w:jc w:val="center"/>
              <w:rPr>
                <w:rFonts w:ascii="Arial" w:hAnsi="Arial" w:cs="Arial"/>
                <w:sz w:val="22"/>
                <w:szCs w:val="22"/>
              </w:rPr>
            </w:pPr>
            <w:r w:rsidRPr="0036245A">
              <w:rPr>
                <w:rFonts w:ascii="Arial" w:hAnsi="Arial" w:cs="Arial"/>
                <w:sz w:val="22"/>
                <w:szCs w:val="22"/>
              </w:rPr>
              <w:t xml:space="preserve">1 </w:t>
            </w:r>
          </w:p>
        </w:tc>
      </w:tr>
      <w:tr w:rsidR="001F7279" w:rsidRPr="0036245A" w14:paraId="686D0AD4" w14:textId="77777777" w:rsidTr="00F07813">
        <w:tc>
          <w:tcPr>
            <w:tcW w:w="1844" w:type="dxa"/>
          </w:tcPr>
          <w:p w14:paraId="77828116" w14:textId="77777777" w:rsidR="001F7279" w:rsidRPr="0036245A" w:rsidRDefault="001F7279" w:rsidP="00F35259">
            <w:pPr>
              <w:rPr>
                <w:rFonts w:ascii="Arial" w:hAnsi="Arial" w:cs="Arial"/>
                <w:sz w:val="22"/>
                <w:szCs w:val="22"/>
              </w:rPr>
            </w:pPr>
          </w:p>
        </w:tc>
        <w:tc>
          <w:tcPr>
            <w:tcW w:w="1134" w:type="dxa"/>
          </w:tcPr>
          <w:p w14:paraId="649F21DA" w14:textId="77777777" w:rsidR="001F7279" w:rsidRPr="0036245A" w:rsidRDefault="001F7279" w:rsidP="00F35259">
            <w:pPr>
              <w:jc w:val="center"/>
              <w:rPr>
                <w:rFonts w:ascii="Arial" w:hAnsi="Arial" w:cs="Arial"/>
                <w:sz w:val="22"/>
                <w:szCs w:val="22"/>
              </w:rPr>
            </w:pPr>
          </w:p>
        </w:tc>
        <w:tc>
          <w:tcPr>
            <w:tcW w:w="1701" w:type="dxa"/>
          </w:tcPr>
          <w:p w14:paraId="156705E6" w14:textId="77777777" w:rsidR="001F7279" w:rsidRPr="0036245A" w:rsidRDefault="001F7279" w:rsidP="00F35259">
            <w:pPr>
              <w:jc w:val="center"/>
              <w:rPr>
                <w:rFonts w:ascii="Arial" w:hAnsi="Arial" w:cs="Arial"/>
                <w:sz w:val="22"/>
                <w:szCs w:val="22"/>
              </w:rPr>
            </w:pPr>
          </w:p>
        </w:tc>
        <w:tc>
          <w:tcPr>
            <w:tcW w:w="1701" w:type="dxa"/>
          </w:tcPr>
          <w:p w14:paraId="47E28196" w14:textId="5459D5AC" w:rsidR="001F7279" w:rsidRPr="0036245A" w:rsidRDefault="001F7279" w:rsidP="00F35259">
            <w:pPr>
              <w:jc w:val="center"/>
              <w:rPr>
                <w:rFonts w:ascii="Arial" w:hAnsi="Arial" w:cs="Arial"/>
                <w:sz w:val="22"/>
                <w:szCs w:val="22"/>
              </w:rPr>
            </w:pPr>
          </w:p>
        </w:tc>
        <w:tc>
          <w:tcPr>
            <w:tcW w:w="1559" w:type="dxa"/>
          </w:tcPr>
          <w:p w14:paraId="1CBDCF99" w14:textId="77777777" w:rsidR="001F7279" w:rsidRPr="0036245A" w:rsidRDefault="001F7279" w:rsidP="00F35259">
            <w:pPr>
              <w:jc w:val="center"/>
              <w:rPr>
                <w:rFonts w:ascii="Arial" w:hAnsi="Arial" w:cs="Arial"/>
                <w:sz w:val="22"/>
                <w:szCs w:val="22"/>
              </w:rPr>
            </w:pPr>
          </w:p>
        </w:tc>
        <w:tc>
          <w:tcPr>
            <w:tcW w:w="2126" w:type="dxa"/>
          </w:tcPr>
          <w:p w14:paraId="38D1EC8F" w14:textId="77777777" w:rsidR="001F7279" w:rsidRPr="0036245A" w:rsidRDefault="001F7279" w:rsidP="00B2763C">
            <w:pPr>
              <w:jc w:val="center"/>
              <w:rPr>
                <w:rFonts w:ascii="Arial" w:hAnsi="Arial" w:cs="Arial"/>
                <w:sz w:val="22"/>
                <w:szCs w:val="22"/>
              </w:rPr>
            </w:pPr>
          </w:p>
        </w:tc>
      </w:tr>
      <w:tr w:rsidR="001F7279" w:rsidRPr="0036245A" w14:paraId="5DCE51BF" w14:textId="77777777" w:rsidTr="00F07813">
        <w:tc>
          <w:tcPr>
            <w:tcW w:w="1844" w:type="dxa"/>
          </w:tcPr>
          <w:p w14:paraId="3A4561E6" w14:textId="77777777" w:rsidR="001F7279" w:rsidRPr="0036245A" w:rsidRDefault="001F7279" w:rsidP="00F35259">
            <w:pPr>
              <w:rPr>
                <w:rFonts w:ascii="Arial" w:hAnsi="Arial" w:cs="Arial"/>
                <w:sz w:val="22"/>
                <w:szCs w:val="22"/>
              </w:rPr>
            </w:pPr>
            <w:r w:rsidRPr="0036245A">
              <w:rPr>
                <w:rFonts w:ascii="Arial" w:hAnsi="Arial" w:cs="Arial"/>
                <w:sz w:val="22"/>
                <w:szCs w:val="22"/>
              </w:rPr>
              <w:t>Black</w:t>
            </w:r>
          </w:p>
        </w:tc>
        <w:tc>
          <w:tcPr>
            <w:tcW w:w="1134" w:type="dxa"/>
          </w:tcPr>
          <w:p w14:paraId="12C98A33"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78</w:t>
            </w:r>
          </w:p>
        </w:tc>
        <w:tc>
          <w:tcPr>
            <w:tcW w:w="1701" w:type="dxa"/>
          </w:tcPr>
          <w:p w14:paraId="12631960" w14:textId="268EA87E" w:rsidR="001F7279" w:rsidRPr="0036245A" w:rsidRDefault="001F7279" w:rsidP="00F35259">
            <w:pPr>
              <w:jc w:val="center"/>
              <w:rPr>
                <w:rFonts w:ascii="Arial" w:hAnsi="Arial" w:cs="Arial"/>
                <w:sz w:val="22"/>
                <w:szCs w:val="22"/>
              </w:rPr>
            </w:pPr>
            <w:r w:rsidRPr="0036245A">
              <w:rPr>
                <w:rFonts w:ascii="Arial" w:hAnsi="Arial" w:cs="Arial"/>
                <w:sz w:val="22"/>
                <w:szCs w:val="22"/>
              </w:rPr>
              <w:t>8</w:t>
            </w:r>
          </w:p>
        </w:tc>
        <w:tc>
          <w:tcPr>
            <w:tcW w:w="1701" w:type="dxa"/>
          </w:tcPr>
          <w:p w14:paraId="58C7919B" w14:textId="2C59F6F0" w:rsidR="001F7279" w:rsidRPr="0036245A" w:rsidRDefault="001F7279" w:rsidP="00F35259">
            <w:pPr>
              <w:jc w:val="center"/>
              <w:rPr>
                <w:rFonts w:ascii="Arial" w:hAnsi="Arial" w:cs="Arial"/>
                <w:sz w:val="22"/>
                <w:szCs w:val="22"/>
              </w:rPr>
            </w:pPr>
            <w:r w:rsidRPr="0036245A">
              <w:rPr>
                <w:rFonts w:ascii="Arial" w:hAnsi="Arial" w:cs="Arial"/>
                <w:sz w:val="22"/>
                <w:szCs w:val="22"/>
              </w:rPr>
              <w:t>0</w:t>
            </w:r>
          </w:p>
        </w:tc>
        <w:tc>
          <w:tcPr>
            <w:tcW w:w="1559" w:type="dxa"/>
          </w:tcPr>
          <w:p w14:paraId="0BE96039" w14:textId="56A6BD2B" w:rsidR="001F7279" w:rsidRPr="0036245A" w:rsidRDefault="001F7279" w:rsidP="00F35259">
            <w:pPr>
              <w:jc w:val="center"/>
              <w:rPr>
                <w:rFonts w:ascii="Arial" w:hAnsi="Arial" w:cs="Arial"/>
                <w:sz w:val="22"/>
                <w:szCs w:val="22"/>
              </w:rPr>
            </w:pPr>
            <w:r w:rsidRPr="0036245A">
              <w:rPr>
                <w:rFonts w:ascii="Arial" w:hAnsi="Arial" w:cs="Arial"/>
                <w:sz w:val="22"/>
                <w:szCs w:val="22"/>
              </w:rPr>
              <w:t>6</w:t>
            </w:r>
            <w:r w:rsidR="001B3BE7" w:rsidRPr="0036245A">
              <w:rPr>
                <w:rFonts w:ascii="Arial" w:hAnsi="Arial" w:cs="Arial"/>
                <w:sz w:val="22"/>
                <w:szCs w:val="22"/>
              </w:rPr>
              <w:t xml:space="preserve"> </w:t>
            </w:r>
            <w:r w:rsidRPr="0036245A">
              <w:rPr>
                <w:rFonts w:ascii="Arial" w:hAnsi="Arial" w:cs="Arial"/>
                <w:sz w:val="22"/>
                <w:szCs w:val="22"/>
              </w:rPr>
              <w:t>*</w:t>
            </w:r>
          </w:p>
        </w:tc>
        <w:tc>
          <w:tcPr>
            <w:tcW w:w="2126" w:type="dxa"/>
          </w:tcPr>
          <w:p w14:paraId="131D157F"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2</w:t>
            </w:r>
          </w:p>
        </w:tc>
      </w:tr>
      <w:tr w:rsidR="001F7279" w:rsidRPr="0036245A" w14:paraId="2A114770" w14:textId="77777777" w:rsidTr="00F07813">
        <w:tc>
          <w:tcPr>
            <w:tcW w:w="1844" w:type="dxa"/>
          </w:tcPr>
          <w:p w14:paraId="4F22F775" w14:textId="77777777" w:rsidR="001F7279" w:rsidRPr="0036245A" w:rsidRDefault="001F7279" w:rsidP="00F35259">
            <w:pPr>
              <w:rPr>
                <w:rFonts w:ascii="Arial" w:hAnsi="Arial" w:cs="Arial"/>
                <w:sz w:val="22"/>
                <w:szCs w:val="22"/>
              </w:rPr>
            </w:pPr>
            <w:r w:rsidRPr="0036245A">
              <w:rPr>
                <w:rFonts w:ascii="Arial" w:hAnsi="Arial" w:cs="Arial"/>
                <w:sz w:val="22"/>
                <w:szCs w:val="22"/>
              </w:rPr>
              <w:t>Not Black</w:t>
            </w:r>
          </w:p>
        </w:tc>
        <w:tc>
          <w:tcPr>
            <w:tcW w:w="1134" w:type="dxa"/>
          </w:tcPr>
          <w:p w14:paraId="0B7C3300" w14:textId="1975A434" w:rsidR="001F7279" w:rsidRPr="0036245A" w:rsidRDefault="001F7279" w:rsidP="00F35259">
            <w:pPr>
              <w:jc w:val="center"/>
              <w:rPr>
                <w:rFonts w:ascii="Arial" w:hAnsi="Arial" w:cs="Arial"/>
                <w:sz w:val="22"/>
                <w:szCs w:val="22"/>
              </w:rPr>
            </w:pPr>
            <w:r w:rsidRPr="0036245A">
              <w:rPr>
                <w:rFonts w:ascii="Arial" w:hAnsi="Arial" w:cs="Arial"/>
                <w:sz w:val="22"/>
                <w:szCs w:val="22"/>
              </w:rPr>
              <w:t>6</w:t>
            </w:r>
            <w:r w:rsidR="006A0DD2" w:rsidRPr="0036245A">
              <w:rPr>
                <w:rFonts w:ascii="Arial" w:hAnsi="Arial" w:cs="Arial"/>
                <w:sz w:val="22"/>
                <w:szCs w:val="22"/>
              </w:rPr>
              <w:t>89</w:t>
            </w:r>
          </w:p>
        </w:tc>
        <w:tc>
          <w:tcPr>
            <w:tcW w:w="1701" w:type="dxa"/>
          </w:tcPr>
          <w:p w14:paraId="3B2819F8" w14:textId="49E2A424" w:rsidR="001F7279" w:rsidRPr="0036245A" w:rsidRDefault="001F7279" w:rsidP="00F35259">
            <w:pPr>
              <w:jc w:val="center"/>
              <w:rPr>
                <w:rFonts w:ascii="Arial" w:hAnsi="Arial" w:cs="Arial"/>
                <w:sz w:val="22"/>
                <w:szCs w:val="22"/>
              </w:rPr>
            </w:pPr>
            <w:r w:rsidRPr="0036245A">
              <w:rPr>
                <w:rFonts w:ascii="Arial" w:hAnsi="Arial" w:cs="Arial"/>
                <w:sz w:val="22"/>
                <w:szCs w:val="22"/>
              </w:rPr>
              <w:t>20</w:t>
            </w:r>
          </w:p>
        </w:tc>
        <w:tc>
          <w:tcPr>
            <w:tcW w:w="1701" w:type="dxa"/>
          </w:tcPr>
          <w:p w14:paraId="36BD4544" w14:textId="7ED13696" w:rsidR="001F7279" w:rsidRPr="0036245A" w:rsidRDefault="001F7279" w:rsidP="00F35259">
            <w:pPr>
              <w:jc w:val="center"/>
              <w:rPr>
                <w:rFonts w:ascii="Arial" w:hAnsi="Arial" w:cs="Arial"/>
                <w:sz w:val="22"/>
                <w:szCs w:val="22"/>
              </w:rPr>
            </w:pPr>
            <w:r w:rsidRPr="0036245A">
              <w:rPr>
                <w:rFonts w:ascii="Arial" w:hAnsi="Arial" w:cs="Arial"/>
                <w:sz w:val="22"/>
                <w:szCs w:val="22"/>
              </w:rPr>
              <w:t>4</w:t>
            </w:r>
          </w:p>
        </w:tc>
        <w:tc>
          <w:tcPr>
            <w:tcW w:w="1559" w:type="dxa"/>
          </w:tcPr>
          <w:p w14:paraId="0F3518EC" w14:textId="55B40F0F" w:rsidR="001F7279" w:rsidRPr="0036245A" w:rsidRDefault="001F7279" w:rsidP="00F35259">
            <w:pPr>
              <w:jc w:val="center"/>
              <w:rPr>
                <w:rFonts w:ascii="Arial" w:hAnsi="Arial" w:cs="Arial"/>
                <w:sz w:val="22"/>
                <w:szCs w:val="22"/>
              </w:rPr>
            </w:pPr>
            <w:r w:rsidRPr="0036245A">
              <w:rPr>
                <w:rFonts w:ascii="Arial" w:hAnsi="Arial" w:cs="Arial"/>
                <w:sz w:val="22"/>
                <w:szCs w:val="22"/>
              </w:rPr>
              <w:t>5</w:t>
            </w:r>
            <w:r w:rsidR="001B3BE7" w:rsidRPr="0036245A">
              <w:rPr>
                <w:rFonts w:ascii="Arial" w:hAnsi="Arial" w:cs="Arial"/>
                <w:sz w:val="22"/>
                <w:szCs w:val="22"/>
              </w:rPr>
              <w:t xml:space="preserve"> *</w:t>
            </w:r>
          </w:p>
        </w:tc>
        <w:tc>
          <w:tcPr>
            <w:tcW w:w="2126" w:type="dxa"/>
          </w:tcPr>
          <w:p w14:paraId="0309CD2F"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11</w:t>
            </w:r>
          </w:p>
        </w:tc>
      </w:tr>
      <w:tr w:rsidR="001F7279" w:rsidRPr="0036245A" w14:paraId="749BAEF2" w14:textId="77777777" w:rsidTr="00F07813">
        <w:tc>
          <w:tcPr>
            <w:tcW w:w="1844" w:type="dxa"/>
          </w:tcPr>
          <w:p w14:paraId="73EE527A" w14:textId="77777777" w:rsidR="001F7279" w:rsidRPr="0036245A" w:rsidRDefault="001F7279" w:rsidP="00F35259">
            <w:pPr>
              <w:rPr>
                <w:rFonts w:ascii="Arial" w:hAnsi="Arial" w:cs="Arial"/>
                <w:sz w:val="22"/>
                <w:szCs w:val="22"/>
              </w:rPr>
            </w:pPr>
          </w:p>
        </w:tc>
        <w:tc>
          <w:tcPr>
            <w:tcW w:w="1134" w:type="dxa"/>
          </w:tcPr>
          <w:p w14:paraId="18DF0B68" w14:textId="77777777" w:rsidR="001F7279" w:rsidRPr="0036245A" w:rsidRDefault="001F7279" w:rsidP="00F35259">
            <w:pPr>
              <w:jc w:val="center"/>
              <w:rPr>
                <w:rFonts w:ascii="Arial" w:hAnsi="Arial" w:cs="Arial"/>
                <w:sz w:val="22"/>
                <w:szCs w:val="22"/>
              </w:rPr>
            </w:pPr>
          </w:p>
        </w:tc>
        <w:tc>
          <w:tcPr>
            <w:tcW w:w="1701" w:type="dxa"/>
          </w:tcPr>
          <w:p w14:paraId="1C0662C7" w14:textId="77777777" w:rsidR="001F7279" w:rsidRPr="0036245A" w:rsidRDefault="001F7279" w:rsidP="00F35259">
            <w:pPr>
              <w:jc w:val="center"/>
              <w:rPr>
                <w:rFonts w:ascii="Arial" w:hAnsi="Arial" w:cs="Arial"/>
                <w:sz w:val="22"/>
                <w:szCs w:val="22"/>
              </w:rPr>
            </w:pPr>
          </w:p>
        </w:tc>
        <w:tc>
          <w:tcPr>
            <w:tcW w:w="1701" w:type="dxa"/>
          </w:tcPr>
          <w:p w14:paraId="3FC55CA3" w14:textId="0C791424" w:rsidR="001F7279" w:rsidRPr="0036245A" w:rsidRDefault="001F7279" w:rsidP="00F35259">
            <w:pPr>
              <w:jc w:val="center"/>
              <w:rPr>
                <w:rFonts w:ascii="Arial" w:hAnsi="Arial" w:cs="Arial"/>
                <w:sz w:val="22"/>
                <w:szCs w:val="22"/>
              </w:rPr>
            </w:pPr>
          </w:p>
        </w:tc>
        <w:tc>
          <w:tcPr>
            <w:tcW w:w="1559" w:type="dxa"/>
          </w:tcPr>
          <w:p w14:paraId="6C2184F4" w14:textId="77777777" w:rsidR="001F7279" w:rsidRPr="0036245A" w:rsidRDefault="001F7279" w:rsidP="00F35259">
            <w:pPr>
              <w:jc w:val="center"/>
              <w:rPr>
                <w:rFonts w:ascii="Arial" w:hAnsi="Arial" w:cs="Arial"/>
                <w:sz w:val="22"/>
                <w:szCs w:val="22"/>
              </w:rPr>
            </w:pPr>
          </w:p>
        </w:tc>
        <w:tc>
          <w:tcPr>
            <w:tcW w:w="2126" w:type="dxa"/>
          </w:tcPr>
          <w:p w14:paraId="5CF66C0A" w14:textId="77777777" w:rsidR="001F7279" w:rsidRPr="0036245A" w:rsidRDefault="001F7279" w:rsidP="00B2763C">
            <w:pPr>
              <w:jc w:val="center"/>
              <w:rPr>
                <w:rFonts w:ascii="Arial" w:hAnsi="Arial" w:cs="Arial"/>
                <w:sz w:val="22"/>
                <w:szCs w:val="22"/>
              </w:rPr>
            </w:pPr>
          </w:p>
        </w:tc>
      </w:tr>
      <w:tr w:rsidR="001F7279" w:rsidRPr="0036245A" w14:paraId="4CF1F700" w14:textId="77777777" w:rsidTr="00F07813">
        <w:tc>
          <w:tcPr>
            <w:tcW w:w="1844" w:type="dxa"/>
          </w:tcPr>
          <w:p w14:paraId="139368A9" w14:textId="77777777" w:rsidR="001F7279" w:rsidRPr="0036245A" w:rsidRDefault="001F7279" w:rsidP="00F35259">
            <w:pPr>
              <w:rPr>
                <w:rFonts w:ascii="Arial" w:hAnsi="Arial" w:cs="Arial"/>
                <w:sz w:val="22"/>
                <w:szCs w:val="22"/>
              </w:rPr>
            </w:pPr>
            <w:r w:rsidRPr="0036245A">
              <w:rPr>
                <w:rFonts w:ascii="Arial" w:hAnsi="Arial" w:cs="Arial"/>
                <w:sz w:val="22"/>
                <w:szCs w:val="22"/>
              </w:rPr>
              <w:t>Single</w:t>
            </w:r>
          </w:p>
        </w:tc>
        <w:tc>
          <w:tcPr>
            <w:tcW w:w="1134" w:type="dxa"/>
          </w:tcPr>
          <w:p w14:paraId="1922E0DB"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60</w:t>
            </w:r>
          </w:p>
        </w:tc>
        <w:tc>
          <w:tcPr>
            <w:tcW w:w="1701" w:type="dxa"/>
          </w:tcPr>
          <w:p w14:paraId="1DEE634B" w14:textId="16BFE607" w:rsidR="001F7279" w:rsidRPr="0036245A" w:rsidRDefault="001F7279" w:rsidP="00F35259">
            <w:pPr>
              <w:jc w:val="center"/>
              <w:rPr>
                <w:rFonts w:ascii="Arial" w:hAnsi="Arial" w:cs="Arial"/>
                <w:sz w:val="22"/>
                <w:szCs w:val="22"/>
              </w:rPr>
            </w:pPr>
            <w:r w:rsidRPr="0036245A">
              <w:rPr>
                <w:rFonts w:ascii="Arial" w:hAnsi="Arial" w:cs="Arial"/>
                <w:sz w:val="22"/>
                <w:szCs w:val="22"/>
              </w:rPr>
              <w:t>4</w:t>
            </w:r>
          </w:p>
        </w:tc>
        <w:tc>
          <w:tcPr>
            <w:tcW w:w="1701" w:type="dxa"/>
          </w:tcPr>
          <w:p w14:paraId="6A18F3A5" w14:textId="3C081A86" w:rsidR="001F7279" w:rsidRPr="0036245A" w:rsidRDefault="001F7279" w:rsidP="00F35259">
            <w:pPr>
              <w:jc w:val="center"/>
              <w:rPr>
                <w:rFonts w:ascii="Arial" w:hAnsi="Arial" w:cs="Arial"/>
                <w:sz w:val="22"/>
                <w:szCs w:val="22"/>
              </w:rPr>
            </w:pPr>
            <w:r w:rsidRPr="0036245A">
              <w:rPr>
                <w:rFonts w:ascii="Arial" w:hAnsi="Arial" w:cs="Arial"/>
                <w:sz w:val="22"/>
                <w:szCs w:val="22"/>
              </w:rPr>
              <w:t>0</w:t>
            </w:r>
          </w:p>
        </w:tc>
        <w:tc>
          <w:tcPr>
            <w:tcW w:w="1559" w:type="dxa"/>
          </w:tcPr>
          <w:p w14:paraId="12D1AE9F"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3</w:t>
            </w:r>
          </w:p>
        </w:tc>
        <w:tc>
          <w:tcPr>
            <w:tcW w:w="2126" w:type="dxa"/>
          </w:tcPr>
          <w:p w14:paraId="1124D452"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1</w:t>
            </w:r>
          </w:p>
        </w:tc>
      </w:tr>
      <w:tr w:rsidR="001F7279" w:rsidRPr="0036245A" w14:paraId="32CD9964" w14:textId="77777777" w:rsidTr="00F07813">
        <w:tc>
          <w:tcPr>
            <w:tcW w:w="1844" w:type="dxa"/>
          </w:tcPr>
          <w:p w14:paraId="799D9117" w14:textId="77777777" w:rsidR="001F7279" w:rsidRPr="0036245A" w:rsidRDefault="001F7279" w:rsidP="00F35259">
            <w:pPr>
              <w:rPr>
                <w:rFonts w:ascii="Arial" w:hAnsi="Arial" w:cs="Arial"/>
                <w:sz w:val="22"/>
                <w:szCs w:val="22"/>
              </w:rPr>
            </w:pPr>
            <w:r w:rsidRPr="0036245A">
              <w:rPr>
                <w:rFonts w:ascii="Arial" w:hAnsi="Arial" w:cs="Arial"/>
                <w:sz w:val="22"/>
                <w:szCs w:val="22"/>
              </w:rPr>
              <w:t>Has partner</w:t>
            </w:r>
          </w:p>
        </w:tc>
        <w:tc>
          <w:tcPr>
            <w:tcW w:w="1134" w:type="dxa"/>
          </w:tcPr>
          <w:p w14:paraId="2CD4143F" w14:textId="51292E50" w:rsidR="001F7279" w:rsidRPr="0036245A" w:rsidRDefault="001F7279" w:rsidP="00F35259">
            <w:pPr>
              <w:jc w:val="center"/>
              <w:rPr>
                <w:rFonts w:ascii="Arial" w:hAnsi="Arial" w:cs="Arial"/>
                <w:sz w:val="22"/>
                <w:szCs w:val="22"/>
              </w:rPr>
            </w:pPr>
            <w:r w:rsidRPr="0036245A">
              <w:rPr>
                <w:rFonts w:ascii="Arial" w:hAnsi="Arial" w:cs="Arial"/>
                <w:sz w:val="22"/>
                <w:szCs w:val="22"/>
              </w:rPr>
              <w:t>7</w:t>
            </w:r>
            <w:r w:rsidR="006A0DD2" w:rsidRPr="0036245A">
              <w:rPr>
                <w:rFonts w:ascii="Arial" w:hAnsi="Arial" w:cs="Arial"/>
                <w:sz w:val="22"/>
                <w:szCs w:val="22"/>
              </w:rPr>
              <w:t>08</w:t>
            </w:r>
          </w:p>
        </w:tc>
        <w:tc>
          <w:tcPr>
            <w:tcW w:w="1701" w:type="dxa"/>
          </w:tcPr>
          <w:p w14:paraId="5FA8D441" w14:textId="5AE85210" w:rsidR="001F7279" w:rsidRPr="0036245A" w:rsidRDefault="001F7279" w:rsidP="00F35259">
            <w:pPr>
              <w:jc w:val="center"/>
              <w:rPr>
                <w:rFonts w:ascii="Arial" w:hAnsi="Arial" w:cs="Arial"/>
                <w:sz w:val="22"/>
                <w:szCs w:val="22"/>
              </w:rPr>
            </w:pPr>
            <w:r w:rsidRPr="0036245A">
              <w:rPr>
                <w:rFonts w:ascii="Arial" w:hAnsi="Arial" w:cs="Arial"/>
                <w:sz w:val="22"/>
                <w:szCs w:val="22"/>
              </w:rPr>
              <w:t>24</w:t>
            </w:r>
          </w:p>
        </w:tc>
        <w:tc>
          <w:tcPr>
            <w:tcW w:w="1701" w:type="dxa"/>
          </w:tcPr>
          <w:p w14:paraId="5F197626" w14:textId="5D63FB34" w:rsidR="001F7279" w:rsidRPr="0036245A" w:rsidRDefault="001F7279" w:rsidP="00F35259">
            <w:pPr>
              <w:jc w:val="center"/>
              <w:rPr>
                <w:rFonts w:ascii="Arial" w:hAnsi="Arial" w:cs="Arial"/>
                <w:sz w:val="22"/>
                <w:szCs w:val="22"/>
              </w:rPr>
            </w:pPr>
            <w:r w:rsidRPr="0036245A">
              <w:rPr>
                <w:rFonts w:ascii="Arial" w:hAnsi="Arial" w:cs="Arial"/>
                <w:sz w:val="22"/>
                <w:szCs w:val="22"/>
              </w:rPr>
              <w:t>4</w:t>
            </w:r>
          </w:p>
        </w:tc>
        <w:tc>
          <w:tcPr>
            <w:tcW w:w="1559" w:type="dxa"/>
          </w:tcPr>
          <w:p w14:paraId="33D342C7"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8</w:t>
            </w:r>
          </w:p>
        </w:tc>
        <w:tc>
          <w:tcPr>
            <w:tcW w:w="2126" w:type="dxa"/>
          </w:tcPr>
          <w:p w14:paraId="4AB592CD"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12</w:t>
            </w:r>
          </w:p>
        </w:tc>
      </w:tr>
      <w:tr w:rsidR="001F7279" w:rsidRPr="0036245A" w14:paraId="00A7581F" w14:textId="77777777" w:rsidTr="00F07813">
        <w:tc>
          <w:tcPr>
            <w:tcW w:w="1844" w:type="dxa"/>
          </w:tcPr>
          <w:p w14:paraId="14825FC8" w14:textId="77777777" w:rsidR="001F7279" w:rsidRPr="0036245A" w:rsidRDefault="001F7279" w:rsidP="00F35259">
            <w:pPr>
              <w:rPr>
                <w:rFonts w:ascii="Arial" w:hAnsi="Arial" w:cs="Arial"/>
                <w:sz w:val="22"/>
                <w:szCs w:val="22"/>
              </w:rPr>
            </w:pPr>
          </w:p>
        </w:tc>
        <w:tc>
          <w:tcPr>
            <w:tcW w:w="1134" w:type="dxa"/>
          </w:tcPr>
          <w:p w14:paraId="68A135F3" w14:textId="77777777" w:rsidR="001F7279" w:rsidRPr="0036245A" w:rsidRDefault="001F7279" w:rsidP="00F35259">
            <w:pPr>
              <w:jc w:val="center"/>
              <w:rPr>
                <w:rFonts w:ascii="Arial" w:hAnsi="Arial" w:cs="Arial"/>
                <w:sz w:val="22"/>
                <w:szCs w:val="22"/>
              </w:rPr>
            </w:pPr>
          </w:p>
        </w:tc>
        <w:tc>
          <w:tcPr>
            <w:tcW w:w="1701" w:type="dxa"/>
          </w:tcPr>
          <w:p w14:paraId="3925BEEF" w14:textId="77777777" w:rsidR="001F7279" w:rsidRPr="0036245A" w:rsidRDefault="001F7279" w:rsidP="00F35259">
            <w:pPr>
              <w:jc w:val="center"/>
              <w:rPr>
                <w:rFonts w:ascii="Arial" w:hAnsi="Arial" w:cs="Arial"/>
                <w:sz w:val="22"/>
                <w:szCs w:val="22"/>
              </w:rPr>
            </w:pPr>
          </w:p>
        </w:tc>
        <w:tc>
          <w:tcPr>
            <w:tcW w:w="1701" w:type="dxa"/>
          </w:tcPr>
          <w:p w14:paraId="0B9F9142" w14:textId="6AE39DB3" w:rsidR="001F7279" w:rsidRPr="0036245A" w:rsidRDefault="001F7279" w:rsidP="00F35259">
            <w:pPr>
              <w:jc w:val="center"/>
              <w:rPr>
                <w:rFonts w:ascii="Arial" w:hAnsi="Arial" w:cs="Arial"/>
                <w:sz w:val="22"/>
                <w:szCs w:val="22"/>
              </w:rPr>
            </w:pPr>
          </w:p>
        </w:tc>
        <w:tc>
          <w:tcPr>
            <w:tcW w:w="1559" w:type="dxa"/>
          </w:tcPr>
          <w:p w14:paraId="6B4C39B7" w14:textId="77777777" w:rsidR="001F7279" w:rsidRPr="0036245A" w:rsidRDefault="001F7279" w:rsidP="00F35259">
            <w:pPr>
              <w:jc w:val="center"/>
              <w:rPr>
                <w:rFonts w:ascii="Arial" w:hAnsi="Arial" w:cs="Arial"/>
                <w:sz w:val="22"/>
                <w:szCs w:val="22"/>
              </w:rPr>
            </w:pPr>
          </w:p>
        </w:tc>
        <w:tc>
          <w:tcPr>
            <w:tcW w:w="2126" w:type="dxa"/>
          </w:tcPr>
          <w:p w14:paraId="664F0608" w14:textId="77777777" w:rsidR="001F7279" w:rsidRPr="0036245A" w:rsidRDefault="001F7279" w:rsidP="00B2763C">
            <w:pPr>
              <w:jc w:val="center"/>
              <w:rPr>
                <w:rFonts w:ascii="Arial" w:hAnsi="Arial" w:cs="Arial"/>
                <w:sz w:val="22"/>
                <w:szCs w:val="22"/>
              </w:rPr>
            </w:pPr>
          </w:p>
        </w:tc>
      </w:tr>
      <w:tr w:rsidR="001F7279" w:rsidRPr="0036245A" w14:paraId="7DA188BF" w14:textId="77777777" w:rsidTr="00F07813">
        <w:tc>
          <w:tcPr>
            <w:tcW w:w="1844" w:type="dxa"/>
          </w:tcPr>
          <w:p w14:paraId="318D9D1F" w14:textId="77777777" w:rsidR="004E6644" w:rsidRPr="0036245A" w:rsidRDefault="001F7279" w:rsidP="00DF727F">
            <w:pPr>
              <w:rPr>
                <w:rFonts w:ascii="Arial" w:hAnsi="Arial" w:cs="Arial"/>
                <w:sz w:val="22"/>
                <w:szCs w:val="22"/>
              </w:rPr>
            </w:pPr>
            <w:r w:rsidRPr="0036245A">
              <w:rPr>
                <w:rFonts w:ascii="Arial" w:hAnsi="Arial" w:cs="Arial"/>
                <w:sz w:val="22"/>
                <w:szCs w:val="22"/>
              </w:rPr>
              <w:t xml:space="preserve">Social class </w:t>
            </w:r>
          </w:p>
          <w:p w14:paraId="2EEC505D" w14:textId="20D18A20" w:rsidR="001F7279" w:rsidRPr="0036245A" w:rsidRDefault="001F7279" w:rsidP="00DF727F">
            <w:pPr>
              <w:rPr>
                <w:rFonts w:ascii="Arial" w:hAnsi="Arial" w:cs="Arial"/>
                <w:sz w:val="22"/>
                <w:szCs w:val="22"/>
              </w:rPr>
            </w:pPr>
            <w:r w:rsidRPr="0036245A">
              <w:rPr>
                <w:rFonts w:ascii="Arial" w:hAnsi="Arial" w:cs="Arial"/>
                <w:sz w:val="22"/>
                <w:szCs w:val="22"/>
              </w:rPr>
              <w:t>1-2</w:t>
            </w:r>
            <w:r w:rsidR="004E6644" w:rsidRPr="0036245A">
              <w:rPr>
                <w:rFonts w:ascii="Arial" w:hAnsi="Arial" w:cs="Arial"/>
                <w:sz w:val="22"/>
                <w:szCs w:val="22"/>
              </w:rPr>
              <w:t>**</w:t>
            </w:r>
          </w:p>
        </w:tc>
        <w:tc>
          <w:tcPr>
            <w:tcW w:w="1134" w:type="dxa"/>
          </w:tcPr>
          <w:p w14:paraId="3AD3D4FB" w14:textId="3CDA6396" w:rsidR="001F7279" w:rsidRPr="0036245A" w:rsidRDefault="0034308C" w:rsidP="00F35259">
            <w:pPr>
              <w:jc w:val="center"/>
              <w:rPr>
                <w:rFonts w:ascii="Arial" w:hAnsi="Arial" w:cs="Arial"/>
                <w:sz w:val="22"/>
                <w:szCs w:val="22"/>
              </w:rPr>
            </w:pPr>
            <w:r w:rsidRPr="0036245A">
              <w:rPr>
                <w:rFonts w:ascii="Arial" w:hAnsi="Arial" w:cs="Arial"/>
                <w:sz w:val="22"/>
                <w:szCs w:val="22"/>
              </w:rPr>
              <w:t>442</w:t>
            </w:r>
          </w:p>
        </w:tc>
        <w:tc>
          <w:tcPr>
            <w:tcW w:w="1701" w:type="dxa"/>
          </w:tcPr>
          <w:p w14:paraId="319F4AF3" w14:textId="1DA12082" w:rsidR="001F7279" w:rsidRPr="0036245A" w:rsidRDefault="001F7279" w:rsidP="00F35259">
            <w:pPr>
              <w:jc w:val="center"/>
              <w:rPr>
                <w:rFonts w:ascii="Arial" w:hAnsi="Arial" w:cs="Arial"/>
                <w:sz w:val="22"/>
                <w:szCs w:val="22"/>
              </w:rPr>
            </w:pPr>
            <w:r w:rsidRPr="0036245A">
              <w:rPr>
                <w:rFonts w:ascii="Arial" w:hAnsi="Arial" w:cs="Arial"/>
                <w:sz w:val="22"/>
                <w:szCs w:val="22"/>
              </w:rPr>
              <w:t>12</w:t>
            </w:r>
          </w:p>
        </w:tc>
        <w:tc>
          <w:tcPr>
            <w:tcW w:w="1701" w:type="dxa"/>
          </w:tcPr>
          <w:p w14:paraId="6B9E7450" w14:textId="781AA7AB" w:rsidR="001F7279" w:rsidRPr="0036245A" w:rsidRDefault="001F7279" w:rsidP="00F35259">
            <w:pPr>
              <w:jc w:val="center"/>
              <w:rPr>
                <w:rFonts w:ascii="Arial" w:hAnsi="Arial" w:cs="Arial"/>
                <w:sz w:val="22"/>
                <w:szCs w:val="22"/>
              </w:rPr>
            </w:pPr>
            <w:r w:rsidRPr="0036245A">
              <w:rPr>
                <w:rFonts w:ascii="Arial" w:hAnsi="Arial" w:cs="Arial"/>
                <w:sz w:val="22"/>
                <w:szCs w:val="22"/>
              </w:rPr>
              <w:t>3</w:t>
            </w:r>
          </w:p>
        </w:tc>
        <w:tc>
          <w:tcPr>
            <w:tcW w:w="1559" w:type="dxa"/>
          </w:tcPr>
          <w:p w14:paraId="2FF11D96"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3</w:t>
            </w:r>
          </w:p>
        </w:tc>
        <w:tc>
          <w:tcPr>
            <w:tcW w:w="2126" w:type="dxa"/>
          </w:tcPr>
          <w:p w14:paraId="5008D35D"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6</w:t>
            </w:r>
          </w:p>
        </w:tc>
      </w:tr>
      <w:tr w:rsidR="001F7279" w:rsidRPr="0036245A" w14:paraId="541583E5" w14:textId="77777777" w:rsidTr="00F07813">
        <w:tc>
          <w:tcPr>
            <w:tcW w:w="1844" w:type="dxa"/>
          </w:tcPr>
          <w:p w14:paraId="21ACBBA1" w14:textId="77777777" w:rsidR="004E6644" w:rsidRPr="0036245A" w:rsidRDefault="001F7279" w:rsidP="007F5278">
            <w:pPr>
              <w:rPr>
                <w:rFonts w:ascii="Arial" w:hAnsi="Arial" w:cs="Arial"/>
                <w:sz w:val="22"/>
                <w:szCs w:val="22"/>
              </w:rPr>
            </w:pPr>
            <w:r w:rsidRPr="0036245A">
              <w:rPr>
                <w:rFonts w:ascii="Arial" w:hAnsi="Arial" w:cs="Arial"/>
                <w:sz w:val="22"/>
                <w:szCs w:val="22"/>
              </w:rPr>
              <w:t>Social class</w:t>
            </w:r>
          </w:p>
          <w:p w14:paraId="39081228" w14:textId="7AA6C655" w:rsidR="001F7279" w:rsidRPr="0036245A" w:rsidRDefault="001F7279" w:rsidP="007F5278">
            <w:pPr>
              <w:rPr>
                <w:rFonts w:ascii="Arial" w:hAnsi="Arial" w:cs="Arial"/>
                <w:sz w:val="22"/>
                <w:szCs w:val="22"/>
              </w:rPr>
            </w:pPr>
            <w:r w:rsidRPr="0036245A">
              <w:rPr>
                <w:rFonts w:ascii="Arial" w:hAnsi="Arial" w:cs="Arial"/>
                <w:sz w:val="22"/>
                <w:szCs w:val="22"/>
              </w:rPr>
              <w:t xml:space="preserve"> 3-5</w:t>
            </w:r>
            <w:r w:rsidR="004E6644" w:rsidRPr="0036245A">
              <w:rPr>
                <w:rFonts w:ascii="Arial" w:hAnsi="Arial" w:cs="Arial"/>
                <w:sz w:val="22"/>
                <w:szCs w:val="22"/>
              </w:rPr>
              <w:t>**</w:t>
            </w:r>
          </w:p>
        </w:tc>
        <w:tc>
          <w:tcPr>
            <w:tcW w:w="1134" w:type="dxa"/>
          </w:tcPr>
          <w:p w14:paraId="05AD4B4C"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292</w:t>
            </w:r>
          </w:p>
          <w:p w14:paraId="642E5004" w14:textId="77777777" w:rsidR="001F7279" w:rsidRPr="0036245A" w:rsidRDefault="001F7279" w:rsidP="00F35259">
            <w:pPr>
              <w:jc w:val="center"/>
              <w:rPr>
                <w:rFonts w:ascii="Arial" w:hAnsi="Arial" w:cs="Arial"/>
                <w:sz w:val="22"/>
                <w:szCs w:val="22"/>
              </w:rPr>
            </w:pPr>
          </w:p>
        </w:tc>
        <w:tc>
          <w:tcPr>
            <w:tcW w:w="1701" w:type="dxa"/>
          </w:tcPr>
          <w:p w14:paraId="110FE697" w14:textId="4968D5E5" w:rsidR="001F7279" w:rsidRPr="0036245A" w:rsidRDefault="001F7279" w:rsidP="00F35259">
            <w:pPr>
              <w:jc w:val="center"/>
              <w:rPr>
                <w:rFonts w:ascii="Arial" w:hAnsi="Arial" w:cs="Arial"/>
                <w:sz w:val="22"/>
                <w:szCs w:val="22"/>
              </w:rPr>
            </w:pPr>
            <w:r w:rsidRPr="0036245A">
              <w:rPr>
                <w:rFonts w:ascii="Arial" w:hAnsi="Arial" w:cs="Arial"/>
                <w:sz w:val="22"/>
                <w:szCs w:val="22"/>
              </w:rPr>
              <w:t>14</w:t>
            </w:r>
          </w:p>
        </w:tc>
        <w:tc>
          <w:tcPr>
            <w:tcW w:w="1701" w:type="dxa"/>
          </w:tcPr>
          <w:p w14:paraId="5FC08623" w14:textId="470B2179" w:rsidR="001F7279" w:rsidRPr="0036245A" w:rsidRDefault="001F7279" w:rsidP="00F35259">
            <w:pPr>
              <w:jc w:val="center"/>
              <w:rPr>
                <w:rFonts w:ascii="Arial" w:hAnsi="Arial" w:cs="Arial"/>
                <w:sz w:val="22"/>
                <w:szCs w:val="22"/>
              </w:rPr>
            </w:pPr>
            <w:r w:rsidRPr="0036245A">
              <w:rPr>
                <w:rFonts w:ascii="Arial" w:hAnsi="Arial" w:cs="Arial"/>
                <w:sz w:val="22"/>
                <w:szCs w:val="22"/>
              </w:rPr>
              <w:t>1</w:t>
            </w:r>
          </w:p>
        </w:tc>
        <w:tc>
          <w:tcPr>
            <w:tcW w:w="1559" w:type="dxa"/>
          </w:tcPr>
          <w:p w14:paraId="6F52B99A"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6</w:t>
            </w:r>
          </w:p>
        </w:tc>
        <w:tc>
          <w:tcPr>
            <w:tcW w:w="2126" w:type="dxa"/>
          </w:tcPr>
          <w:p w14:paraId="53A74BD8"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7</w:t>
            </w:r>
          </w:p>
        </w:tc>
      </w:tr>
      <w:tr w:rsidR="001F7279" w:rsidRPr="0036245A" w14:paraId="5E943CDB" w14:textId="77777777" w:rsidTr="00F07813">
        <w:tc>
          <w:tcPr>
            <w:tcW w:w="1844" w:type="dxa"/>
          </w:tcPr>
          <w:p w14:paraId="5871CDA5" w14:textId="77777777" w:rsidR="001F7279" w:rsidRPr="0036245A" w:rsidRDefault="001F7279" w:rsidP="007F5278">
            <w:pPr>
              <w:rPr>
                <w:rFonts w:ascii="Arial" w:hAnsi="Arial" w:cs="Arial"/>
                <w:sz w:val="22"/>
                <w:szCs w:val="22"/>
              </w:rPr>
            </w:pPr>
          </w:p>
        </w:tc>
        <w:tc>
          <w:tcPr>
            <w:tcW w:w="1134" w:type="dxa"/>
          </w:tcPr>
          <w:p w14:paraId="20EB0A89" w14:textId="77777777" w:rsidR="001F7279" w:rsidRPr="0036245A" w:rsidRDefault="001F7279" w:rsidP="00F35259">
            <w:pPr>
              <w:jc w:val="center"/>
              <w:rPr>
                <w:rFonts w:ascii="Arial" w:hAnsi="Arial" w:cs="Arial"/>
                <w:sz w:val="22"/>
                <w:szCs w:val="22"/>
              </w:rPr>
            </w:pPr>
          </w:p>
        </w:tc>
        <w:tc>
          <w:tcPr>
            <w:tcW w:w="1701" w:type="dxa"/>
          </w:tcPr>
          <w:p w14:paraId="756AFD9D" w14:textId="77777777" w:rsidR="001F7279" w:rsidRPr="0036245A" w:rsidRDefault="001F7279" w:rsidP="00F35259">
            <w:pPr>
              <w:jc w:val="center"/>
              <w:rPr>
                <w:rFonts w:ascii="Arial" w:hAnsi="Arial" w:cs="Arial"/>
                <w:sz w:val="22"/>
                <w:szCs w:val="22"/>
              </w:rPr>
            </w:pPr>
          </w:p>
        </w:tc>
        <w:tc>
          <w:tcPr>
            <w:tcW w:w="1701" w:type="dxa"/>
          </w:tcPr>
          <w:p w14:paraId="73FFEA34" w14:textId="2A0DFB36" w:rsidR="001F7279" w:rsidRPr="0036245A" w:rsidRDefault="001F7279" w:rsidP="00F35259">
            <w:pPr>
              <w:jc w:val="center"/>
              <w:rPr>
                <w:rFonts w:ascii="Arial" w:hAnsi="Arial" w:cs="Arial"/>
                <w:sz w:val="22"/>
                <w:szCs w:val="22"/>
              </w:rPr>
            </w:pPr>
          </w:p>
        </w:tc>
        <w:tc>
          <w:tcPr>
            <w:tcW w:w="1559" w:type="dxa"/>
          </w:tcPr>
          <w:p w14:paraId="22A75580" w14:textId="77777777" w:rsidR="001F7279" w:rsidRPr="0036245A" w:rsidRDefault="001F7279" w:rsidP="00F35259">
            <w:pPr>
              <w:jc w:val="center"/>
              <w:rPr>
                <w:rFonts w:ascii="Arial" w:hAnsi="Arial" w:cs="Arial"/>
                <w:sz w:val="22"/>
                <w:szCs w:val="22"/>
              </w:rPr>
            </w:pPr>
          </w:p>
        </w:tc>
        <w:tc>
          <w:tcPr>
            <w:tcW w:w="2126" w:type="dxa"/>
          </w:tcPr>
          <w:p w14:paraId="0887D8C9" w14:textId="77777777" w:rsidR="001F7279" w:rsidRPr="0036245A" w:rsidRDefault="001F7279" w:rsidP="00B2763C">
            <w:pPr>
              <w:jc w:val="center"/>
              <w:rPr>
                <w:rFonts w:ascii="Arial" w:hAnsi="Arial" w:cs="Arial"/>
                <w:sz w:val="22"/>
                <w:szCs w:val="22"/>
              </w:rPr>
            </w:pPr>
          </w:p>
        </w:tc>
      </w:tr>
      <w:tr w:rsidR="001F7279" w:rsidRPr="0036245A" w14:paraId="1F136231" w14:textId="77777777" w:rsidTr="00F07813">
        <w:tc>
          <w:tcPr>
            <w:tcW w:w="1844" w:type="dxa"/>
          </w:tcPr>
          <w:p w14:paraId="77EF9358" w14:textId="77777777" w:rsidR="001F7279" w:rsidRPr="0036245A" w:rsidRDefault="001F7279" w:rsidP="00F35259">
            <w:pPr>
              <w:rPr>
                <w:rFonts w:ascii="Arial" w:hAnsi="Arial" w:cs="Arial"/>
                <w:sz w:val="22"/>
                <w:szCs w:val="22"/>
              </w:rPr>
            </w:pPr>
            <w:r w:rsidRPr="0036245A">
              <w:rPr>
                <w:rFonts w:ascii="Arial" w:hAnsi="Arial" w:cs="Arial"/>
                <w:sz w:val="22"/>
                <w:szCs w:val="22"/>
              </w:rPr>
              <w:t>Condoms</w:t>
            </w:r>
          </w:p>
        </w:tc>
        <w:tc>
          <w:tcPr>
            <w:tcW w:w="1134" w:type="dxa"/>
          </w:tcPr>
          <w:p w14:paraId="3CF4857D"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229</w:t>
            </w:r>
          </w:p>
        </w:tc>
        <w:tc>
          <w:tcPr>
            <w:tcW w:w="1701" w:type="dxa"/>
          </w:tcPr>
          <w:p w14:paraId="504C12A7" w14:textId="55E294A5" w:rsidR="001F7279" w:rsidRPr="0036245A" w:rsidRDefault="001F7279" w:rsidP="00F35259">
            <w:pPr>
              <w:jc w:val="center"/>
              <w:rPr>
                <w:rFonts w:ascii="Arial" w:hAnsi="Arial" w:cs="Arial"/>
                <w:sz w:val="22"/>
                <w:szCs w:val="22"/>
              </w:rPr>
            </w:pPr>
            <w:r w:rsidRPr="0036245A">
              <w:rPr>
                <w:rFonts w:ascii="Arial" w:hAnsi="Arial" w:cs="Arial"/>
                <w:sz w:val="22"/>
                <w:szCs w:val="22"/>
              </w:rPr>
              <w:t>9</w:t>
            </w:r>
          </w:p>
        </w:tc>
        <w:tc>
          <w:tcPr>
            <w:tcW w:w="1701" w:type="dxa"/>
          </w:tcPr>
          <w:p w14:paraId="0BB1E341" w14:textId="24905650" w:rsidR="001F7279" w:rsidRPr="0036245A" w:rsidRDefault="001F7279" w:rsidP="00F35259">
            <w:pPr>
              <w:jc w:val="center"/>
              <w:rPr>
                <w:rFonts w:ascii="Arial" w:hAnsi="Arial" w:cs="Arial"/>
                <w:sz w:val="22"/>
                <w:szCs w:val="22"/>
              </w:rPr>
            </w:pPr>
            <w:r w:rsidRPr="0036245A">
              <w:rPr>
                <w:rFonts w:ascii="Arial" w:hAnsi="Arial" w:cs="Arial"/>
                <w:sz w:val="22"/>
                <w:szCs w:val="22"/>
              </w:rPr>
              <w:t>2</w:t>
            </w:r>
          </w:p>
        </w:tc>
        <w:tc>
          <w:tcPr>
            <w:tcW w:w="1559" w:type="dxa"/>
          </w:tcPr>
          <w:p w14:paraId="2A3F0980"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3</w:t>
            </w:r>
          </w:p>
        </w:tc>
        <w:tc>
          <w:tcPr>
            <w:tcW w:w="2126" w:type="dxa"/>
          </w:tcPr>
          <w:p w14:paraId="4F5C32BD"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4</w:t>
            </w:r>
          </w:p>
        </w:tc>
      </w:tr>
      <w:tr w:rsidR="001F7279" w:rsidRPr="0036245A" w14:paraId="354C3363" w14:textId="77777777" w:rsidTr="00F07813">
        <w:tc>
          <w:tcPr>
            <w:tcW w:w="1844" w:type="dxa"/>
          </w:tcPr>
          <w:p w14:paraId="45AAA9FF" w14:textId="77777777" w:rsidR="001F7279" w:rsidRPr="0036245A" w:rsidRDefault="001F7279" w:rsidP="00F35259">
            <w:pPr>
              <w:rPr>
                <w:rFonts w:ascii="Arial" w:hAnsi="Arial" w:cs="Arial"/>
                <w:sz w:val="22"/>
                <w:szCs w:val="22"/>
              </w:rPr>
            </w:pPr>
            <w:r w:rsidRPr="0036245A">
              <w:rPr>
                <w:rFonts w:ascii="Arial" w:hAnsi="Arial" w:cs="Arial"/>
                <w:sz w:val="22"/>
                <w:szCs w:val="22"/>
              </w:rPr>
              <w:t>Other/no contraception</w:t>
            </w:r>
          </w:p>
        </w:tc>
        <w:tc>
          <w:tcPr>
            <w:tcW w:w="1134" w:type="dxa"/>
          </w:tcPr>
          <w:p w14:paraId="3F487E51" w14:textId="33E2A195" w:rsidR="001F7279" w:rsidRPr="0036245A" w:rsidRDefault="001F7279" w:rsidP="00F35259">
            <w:pPr>
              <w:jc w:val="center"/>
              <w:rPr>
                <w:rFonts w:ascii="Arial" w:hAnsi="Arial" w:cs="Arial"/>
                <w:sz w:val="22"/>
                <w:szCs w:val="22"/>
              </w:rPr>
            </w:pPr>
            <w:r w:rsidRPr="0036245A">
              <w:rPr>
                <w:rFonts w:ascii="Arial" w:hAnsi="Arial" w:cs="Arial"/>
                <w:sz w:val="22"/>
                <w:szCs w:val="22"/>
              </w:rPr>
              <w:t>53</w:t>
            </w:r>
            <w:r w:rsidR="006A0DD2" w:rsidRPr="0036245A">
              <w:rPr>
                <w:rFonts w:ascii="Arial" w:hAnsi="Arial" w:cs="Arial"/>
                <w:sz w:val="22"/>
                <w:szCs w:val="22"/>
              </w:rPr>
              <w:t>3</w:t>
            </w:r>
          </w:p>
          <w:p w14:paraId="5B22CBBB" w14:textId="77777777" w:rsidR="001F7279" w:rsidRPr="0036245A" w:rsidRDefault="001F7279" w:rsidP="00F35259">
            <w:pPr>
              <w:jc w:val="center"/>
              <w:rPr>
                <w:rFonts w:ascii="Arial" w:hAnsi="Arial" w:cs="Arial"/>
                <w:sz w:val="22"/>
                <w:szCs w:val="22"/>
              </w:rPr>
            </w:pPr>
          </w:p>
        </w:tc>
        <w:tc>
          <w:tcPr>
            <w:tcW w:w="1701" w:type="dxa"/>
          </w:tcPr>
          <w:p w14:paraId="3C181887" w14:textId="706D71B4" w:rsidR="001F7279" w:rsidRPr="0036245A" w:rsidRDefault="001F7279" w:rsidP="00F35259">
            <w:pPr>
              <w:jc w:val="center"/>
              <w:rPr>
                <w:rFonts w:ascii="Arial" w:hAnsi="Arial" w:cs="Arial"/>
                <w:sz w:val="22"/>
                <w:szCs w:val="22"/>
              </w:rPr>
            </w:pPr>
            <w:r w:rsidRPr="0036245A">
              <w:rPr>
                <w:rFonts w:ascii="Arial" w:hAnsi="Arial" w:cs="Arial"/>
                <w:sz w:val="22"/>
                <w:szCs w:val="22"/>
              </w:rPr>
              <w:t>17</w:t>
            </w:r>
          </w:p>
        </w:tc>
        <w:tc>
          <w:tcPr>
            <w:tcW w:w="1701" w:type="dxa"/>
          </w:tcPr>
          <w:p w14:paraId="60EEAAC2" w14:textId="11747779" w:rsidR="001F7279" w:rsidRPr="0036245A" w:rsidRDefault="001F7279" w:rsidP="00F35259">
            <w:pPr>
              <w:jc w:val="center"/>
              <w:rPr>
                <w:rFonts w:ascii="Arial" w:hAnsi="Arial" w:cs="Arial"/>
                <w:sz w:val="22"/>
                <w:szCs w:val="22"/>
              </w:rPr>
            </w:pPr>
            <w:r w:rsidRPr="0036245A">
              <w:rPr>
                <w:rFonts w:ascii="Arial" w:hAnsi="Arial" w:cs="Arial"/>
                <w:sz w:val="22"/>
                <w:szCs w:val="22"/>
              </w:rPr>
              <w:t>2</w:t>
            </w:r>
          </w:p>
        </w:tc>
        <w:tc>
          <w:tcPr>
            <w:tcW w:w="1559" w:type="dxa"/>
          </w:tcPr>
          <w:p w14:paraId="5C2392D7"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6</w:t>
            </w:r>
          </w:p>
        </w:tc>
        <w:tc>
          <w:tcPr>
            <w:tcW w:w="2126" w:type="dxa"/>
          </w:tcPr>
          <w:p w14:paraId="5BC525E9"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9</w:t>
            </w:r>
          </w:p>
        </w:tc>
      </w:tr>
      <w:tr w:rsidR="001F7279" w:rsidRPr="0036245A" w14:paraId="104154A0" w14:textId="77777777" w:rsidTr="00F07813">
        <w:tc>
          <w:tcPr>
            <w:tcW w:w="1844" w:type="dxa"/>
          </w:tcPr>
          <w:p w14:paraId="475C2B57" w14:textId="77777777" w:rsidR="001F7279" w:rsidRPr="0036245A" w:rsidRDefault="001F7279" w:rsidP="00F35259">
            <w:pPr>
              <w:rPr>
                <w:rFonts w:ascii="Arial" w:hAnsi="Arial" w:cs="Arial"/>
                <w:sz w:val="22"/>
                <w:szCs w:val="22"/>
              </w:rPr>
            </w:pPr>
          </w:p>
        </w:tc>
        <w:tc>
          <w:tcPr>
            <w:tcW w:w="1134" w:type="dxa"/>
          </w:tcPr>
          <w:p w14:paraId="35F7824C" w14:textId="77777777" w:rsidR="001F7279" w:rsidRPr="0036245A" w:rsidRDefault="001F7279" w:rsidP="00F35259">
            <w:pPr>
              <w:jc w:val="center"/>
              <w:rPr>
                <w:rFonts w:ascii="Arial" w:hAnsi="Arial" w:cs="Arial"/>
                <w:sz w:val="22"/>
                <w:szCs w:val="22"/>
              </w:rPr>
            </w:pPr>
          </w:p>
        </w:tc>
        <w:tc>
          <w:tcPr>
            <w:tcW w:w="1701" w:type="dxa"/>
          </w:tcPr>
          <w:p w14:paraId="3C611338" w14:textId="77777777" w:rsidR="001F7279" w:rsidRPr="0036245A" w:rsidRDefault="001F7279" w:rsidP="00F35259">
            <w:pPr>
              <w:jc w:val="center"/>
              <w:rPr>
                <w:rFonts w:ascii="Arial" w:hAnsi="Arial" w:cs="Arial"/>
                <w:sz w:val="22"/>
                <w:szCs w:val="22"/>
              </w:rPr>
            </w:pPr>
          </w:p>
        </w:tc>
        <w:tc>
          <w:tcPr>
            <w:tcW w:w="1701" w:type="dxa"/>
          </w:tcPr>
          <w:p w14:paraId="734E6157" w14:textId="0371B608" w:rsidR="001F7279" w:rsidRPr="0036245A" w:rsidRDefault="001F7279" w:rsidP="00F35259">
            <w:pPr>
              <w:jc w:val="center"/>
              <w:rPr>
                <w:rFonts w:ascii="Arial" w:hAnsi="Arial" w:cs="Arial"/>
                <w:sz w:val="22"/>
                <w:szCs w:val="22"/>
              </w:rPr>
            </w:pPr>
          </w:p>
        </w:tc>
        <w:tc>
          <w:tcPr>
            <w:tcW w:w="1559" w:type="dxa"/>
          </w:tcPr>
          <w:p w14:paraId="17493780" w14:textId="77777777" w:rsidR="001F7279" w:rsidRPr="0036245A" w:rsidRDefault="001F7279" w:rsidP="00F35259">
            <w:pPr>
              <w:jc w:val="center"/>
              <w:rPr>
                <w:rFonts w:ascii="Arial" w:hAnsi="Arial" w:cs="Arial"/>
                <w:sz w:val="22"/>
                <w:szCs w:val="22"/>
              </w:rPr>
            </w:pPr>
          </w:p>
        </w:tc>
        <w:tc>
          <w:tcPr>
            <w:tcW w:w="2126" w:type="dxa"/>
          </w:tcPr>
          <w:p w14:paraId="6EE2DCE6" w14:textId="77777777" w:rsidR="001F7279" w:rsidRPr="0036245A" w:rsidRDefault="001F7279" w:rsidP="00B2763C">
            <w:pPr>
              <w:jc w:val="center"/>
              <w:rPr>
                <w:rFonts w:ascii="Arial" w:hAnsi="Arial" w:cs="Arial"/>
                <w:sz w:val="22"/>
                <w:szCs w:val="22"/>
              </w:rPr>
            </w:pPr>
          </w:p>
        </w:tc>
      </w:tr>
      <w:tr w:rsidR="001F7279" w:rsidRPr="0036245A" w14:paraId="10CC8803" w14:textId="77777777" w:rsidTr="00F07813">
        <w:tc>
          <w:tcPr>
            <w:tcW w:w="1844" w:type="dxa"/>
          </w:tcPr>
          <w:p w14:paraId="35583559" w14:textId="77777777" w:rsidR="001F7279" w:rsidRPr="0036245A" w:rsidRDefault="001F7279" w:rsidP="00F35259">
            <w:pPr>
              <w:rPr>
                <w:rFonts w:ascii="Arial" w:hAnsi="Arial" w:cs="Arial"/>
                <w:sz w:val="22"/>
                <w:szCs w:val="22"/>
              </w:rPr>
            </w:pPr>
            <w:r w:rsidRPr="0036245A">
              <w:rPr>
                <w:rFonts w:ascii="Arial" w:hAnsi="Arial" w:cs="Arial"/>
                <w:sz w:val="22"/>
                <w:szCs w:val="22"/>
              </w:rPr>
              <w:t>Smoked in pregnancy</w:t>
            </w:r>
          </w:p>
        </w:tc>
        <w:tc>
          <w:tcPr>
            <w:tcW w:w="1134" w:type="dxa"/>
          </w:tcPr>
          <w:p w14:paraId="14036C27" w14:textId="185DA7E6" w:rsidR="001F7279" w:rsidRPr="0036245A" w:rsidRDefault="001F7279" w:rsidP="00F35259">
            <w:pPr>
              <w:jc w:val="center"/>
              <w:rPr>
                <w:rFonts w:ascii="Arial" w:hAnsi="Arial" w:cs="Arial"/>
                <w:sz w:val="22"/>
                <w:szCs w:val="22"/>
              </w:rPr>
            </w:pPr>
            <w:r w:rsidRPr="0036245A">
              <w:rPr>
                <w:rFonts w:ascii="Arial" w:hAnsi="Arial" w:cs="Arial"/>
                <w:sz w:val="22"/>
                <w:szCs w:val="22"/>
              </w:rPr>
              <w:t>4</w:t>
            </w:r>
            <w:r w:rsidR="006A0DD2" w:rsidRPr="0036245A">
              <w:rPr>
                <w:rFonts w:ascii="Arial" w:hAnsi="Arial" w:cs="Arial"/>
                <w:sz w:val="22"/>
                <w:szCs w:val="22"/>
              </w:rPr>
              <w:t>8</w:t>
            </w:r>
          </w:p>
        </w:tc>
        <w:tc>
          <w:tcPr>
            <w:tcW w:w="1701" w:type="dxa"/>
          </w:tcPr>
          <w:p w14:paraId="57D13E2B" w14:textId="31AFF895" w:rsidR="001F7279" w:rsidRPr="0036245A" w:rsidRDefault="001F7279" w:rsidP="00F35259">
            <w:pPr>
              <w:jc w:val="center"/>
              <w:rPr>
                <w:rFonts w:ascii="Arial" w:hAnsi="Arial" w:cs="Arial"/>
                <w:sz w:val="22"/>
                <w:szCs w:val="22"/>
              </w:rPr>
            </w:pPr>
            <w:r w:rsidRPr="0036245A">
              <w:rPr>
                <w:rFonts w:ascii="Arial" w:hAnsi="Arial" w:cs="Arial"/>
                <w:sz w:val="22"/>
                <w:szCs w:val="22"/>
              </w:rPr>
              <w:t>0</w:t>
            </w:r>
          </w:p>
        </w:tc>
        <w:tc>
          <w:tcPr>
            <w:tcW w:w="1701" w:type="dxa"/>
          </w:tcPr>
          <w:p w14:paraId="6258DF52" w14:textId="732B1BAA" w:rsidR="001F7279" w:rsidRPr="0036245A" w:rsidRDefault="001F7279" w:rsidP="00F35259">
            <w:pPr>
              <w:jc w:val="center"/>
              <w:rPr>
                <w:rFonts w:ascii="Arial" w:hAnsi="Arial" w:cs="Arial"/>
                <w:sz w:val="22"/>
                <w:szCs w:val="22"/>
              </w:rPr>
            </w:pPr>
            <w:r w:rsidRPr="0036245A">
              <w:rPr>
                <w:rFonts w:ascii="Arial" w:hAnsi="Arial" w:cs="Arial"/>
                <w:sz w:val="22"/>
                <w:szCs w:val="22"/>
              </w:rPr>
              <w:t>0</w:t>
            </w:r>
          </w:p>
        </w:tc>
        <w:tc>
          <w:tcPr>
            <w:tcW w:w="1559" w:type="dxa"/>
          </w:tcPr>
          <w:p w14:paraId="64F3D3DF"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0</w:t>
            </w:r>
          </w:p>
        </w:tc>
        <w:tc>
          <w:tcPr>
            <w:tcW w:w="2126" w:type="dxa"/>
          </w:tcPr>
          <w:p w14:paraId="791409E5"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0</w:t>
            </w:r>
          </w:p>
        </w:tc>
      </w:tr>
      <w:tr w:rsidR="001F7279" w:rsidRPr="0036245A" w14:paraId="4DEA4683" w14:textId="77777777" w:rsidTr="00F07813">
        <w:tc>
          <w:tcPr>
            <w:tcW w:w="1844" w:type="dxa"/>
          </w:tcPr>
          <w:p w14:paraId="118A8B46" w14:textId="77777777" w:rsidR="001F7279" w:rsidRPr="0036245A" w:rsidRDefault="001F7279" w:rsidP="007F5278">
            <w:pPr>
              <w:rPr>
                <w:rFonts w:ascii="Arial" w:hAnsi="Arial" w:cs="Arial"/>
                <w:sz w:val="22"/>
                <w:szCs w:val="22"/>
              </w:rPr>
            </w:pPr>
            <w:r w:rsidRPr="0036245A">
              <w:rPr>
                <w:rFonts w:ascii="Arial" w:hAnsi="Arial" w:cs="Arial"/>
                <w:sz w:val="22"/>
                <w:szCs w:val="22"/>
              </w:rPr>
              <w:t>Did not smoke</w:t>
            </w:r>
          </w:p>
        </w:tc>
        <w:tc>
          <w:tcPr>
            <w:tcW w:w="1134" w:type="dxa"/>
          </w:tcPr>
          <w:p w14:paraId="0B0DA80B" w14:textId="5BFEE311" w:rsidR="001F7279" w:rsidRPr="0036245A" w:rsidRDefault="001F7279" w:rsidP="00F35259">
            <w:pPr>
              <w:jc w:val="center"/>
              <w:rPr>
                <w:rFonts w:ascii="Arial" w:hAnsi="Arial" w:cs="Arial"/>
                <w:sz w:val="22"/>
                <w:szCs w:val="22"/>
              </w:rPr>
            </w:pPr>
            <w:r w:rsidRPr="0036245A">
              <w:rPr>
                <w:rFonts w:ascii="Arial" w:hAnsi="Arial" w:cs="Arial"/>
                <w:sz w:val="22"/>
                <w:szCs w:val="22"/>
              </w:rPr>
              <w:t>43</w:t>
            </w:r>
            <w:r w:rsidR="006A0DD2" w:rsidRPr="0036245A">
              <w:rPr>
                <w:rFonts w:ascii="Arial" w:hAnsi="Arial" w:cs="Arial"/>
                <w:sz w:val="22"/>
                <w:szCs w:val="22"/>
              </w:rPr>
              <w:t>3</w:t>
            </w:r>
          </w:p>
          <w:p w14:paraId="29A88383" w14:textId="77777777" w:rsidR="001F7279" w:rsidRPr="0036245A" w:rsidRDefault="001F7279" w:rsidP="00B1362E">
            <w:pPr>
              <w:rPr>
                <w:rFonts w:ascii="Arial" w:hAnsi="Arial" w:cs="Arial"/>
                <w:sz w:val="22"/>
                <w:szCs w:val="22"/>
              </w:rPr>
            </w:pPr>
          </w:p>
        </w:tc>
        <w:tc>
          <w:tcPr>
            <w:tcW w:w="1701" w:type="dxa"/>
          </w:tcPr>
          <w:p w14:paraId="01F5C3A4" w14:textId="46E03F13" w:rsidR="001F7279" w:rsidRPr="0036245A" w:rsidRDefault="001F7279" w:rsidP="00F35259">
            <w:pPr>
              <w:jc w:val="center"/>
              <w:rPr>
                <w:rFonts w:ascii="Arial" w:hAnsi="Arial" w:cs="Arial"/>
                <w:sz w:val="22"/>
                <w:szCs w:val="22"/>
              </w:rPr>
            </w:pPr>
            <w:r w:rsidRPr="0036245A">
              <w:rPr>
                <w:rFonts w:ascii="Arial" w:hAnsi="Arial" w:cs="Arial"/>
                <w:sz w:val="22"/>
                <w:szCs w:val="22"/>
              </w:rPr>
              <w:t>15</w:t>
            </w:r>
          </w:p>
        </w:tc>
        <w:tc>
          <w:tcPr>
            <w:tcW w:w="1701" w:type="dxa"/>
          </w:tcPr>
          <w:p w14:paraId="40CA05D7" w14:textId="114AE9BD" w:rsidR="001F7279" w:rsidRPr="0036245A" w:rsidRDefault="001F7279" w:rsidP="00F35259">
            <w:pPr>
              <w:jc w:val="center"/>
              <w:rPr>
                <w:rFonts w:ascii="Arial" w:hAnsi="Arial" w:cs="Arial"/>
                <w:sz w:val="22"/>
                <w:szCs w:val="22"/>
              </w:rPr>
            </w:pPr>
            <w:r w:rsidRPr="0036245A">
              <w:rPr>
                <w:rFonts w:ascii="Arial" w:hAnsi="Arial" w:cs="Arial"/>
                <w:sz w:val="22"/>
                <w:szCs w:val="22"/>
              </w:rPr>
              <w:t>3</w:t>
            </w:r>
          </w:p>
        </w:tc>
        <w:tc>
          <w:tcPr>
            <w:tcW w:w="1559" w:type="dxa"/>
          </w:tcPr>
          <w:p w14:paraId="6BF4BD9B"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4</w:t>
            </w:r>
          </w:p>
        </w:tc>
        <w:tc>
          <w:tcPr>
            <w:tcW w:w="2126" w:type="dxa"/>
          </w:tcPr>
          <w:p w14:paraId="271AE5B0"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8</w:t>
            </w:r>
          </w:p>
        </w:tc>
      </w:tr>
      <w:tr w:rsidR="002C1981" w:rsidRPr="0036245A" w14:paraId="7E9CB560" w14:textId="77777777" w:rsidTr="00F07813">
        <w:tc>
          <w:tcPr>
            <w:tcW w:w="1844" w:type="dxa"/>
          </w:tcPr>
          <w:p w14:paraId="15A369F0" w14:textId="77777777" w:rsidR="002C1981" w:rsidRPr="0036245A" w:rsidRDefault="002C1981" w:rsidP="007F5278">
            <w:pPr>
              <w:rPr>
                <w:rFonts w:ascii="Arial" w:hAnsi="Arial" w:cs="Arial"/>
                <w:sz w:val="22"/>
                <w:szCs w:val="22"/>
              </w:rPr>
            </w:pPr>
          </w:p>
        </w:tc>
        <w:tc>
          <w:tcPr>
            <w:tcW w:w="1134" w:type="dxa"/>
          </w:tcPr>
          <w:p w14:paraId="3923E47E" w14:textId="77777777" w:rsidR="002C1981" w:rsidRPr="0036245A" w:rsidRDefault="002C1981" w:rsidP="00F35259">
            <w:pPr>
              <w:jc w:val="center"/>
              <w:rPr>
                <w:rFonts w:ascii="Arial" w:hAnsi="Arial" w:cs="Arial"/>
                <w:sz w:val="22"/>
                <w:szCs w:val="22"/>
              </w:rPr>
            </w:pPr>
          </w:p>
        </w:tc>
        <w:tc>
          <w:tcPr>
            <w:tcW w:w="1701" w:type="dxa"/>
          </w:tcPr>
          <w:p w14:paraId="31019A7A" w14:textId="77777777" w:rsidR="002C1981" w:rsidRPr="0036245A" w:rsidRDefault="002C1981" w:rsidP="00F35259">
            <w:pPr>
              <w:jc w:val="center"/>
              <w:rPr>
                <w:rFonts w:ascii="Arial" w:hAnsi="Arial" w:cs="Arial"/>
                <w:sz w:val="22"/>
                <w:szCs w:val="22"/>
              </w:rPr>
            </w:pPr>
          </w:p>
        </w:tc>
        <w:tc>
          <w:tcPr>
            <w:tcW w:w="1701" w:type="dxa"/>
          </w:tcPr>
          <w:p w14:paraId="259018F5" w14:textId="77777777" w:rsidR="002C1981" w:rsidRPr="0036245A" w:rsidRDefault="002C1981" w:rsidP="00F35259">
            <w:pPr>
              <w:jc w:val="center"/>
              <w:rPr>
                <w:rFonts w:ascii="Arial" w:hAnsi="Arial" w:cs="Arial"/>
                <w:sz w:val="22"/>
                <w:szCs w:val="22"/>
              </w:rPr>
            </w:pPr>
          </w:p>
        </w:tc>
        <w:tc>
          <w:tcPr>
            <w:tcW w:w="1559" w:type="dxa"/>
          </w:tcPr>
          <w:p w14:paraId="241A324B" w14:textId="77777777" w:rsidR="002C1981" w:rsidRPr="0036245A" w:rsidRDefault="002C1981" w:rsidP="00F35259">
            <w:pPr>
              <w:jc w:val="center"/>
              <w:rPr>
                <w:rFonts w:ascii="Arial" w:hAnsi="Arial" w:cs="Arial"/>
                <w:sz w:val="22"/>
                <w:szCs w:val="22"/>
              </w:rPr>
            </w:pPr>
          </w:p>
        </w:tc>
        <w:tc>
          <w:tcPr>
            <w:tcW w:w="2126" w:type="dxa"/>
          </w:tcPr>
          <w:p w14:paraId="1C081F12" w14:textId="77777777" w:rsidR="002C1981" w:rsidRPr="0036245A" w:rsidRDefault="002C1981" w:rsidP="00B2763C">
            <w:pPr>
              <w:jc w:val="center"/>
              <w:rPr>
                <w:rFonts w:ascii="Arial" w:hAnsi="Arial" w:cs="Arial"/>
                <w:sz w:val="22"/>
                <w:szCs w:val="22"/>
              </w:rPr>
            </w:pPr>
          </w:p>
        </w:tc>
      </w:tr>
      <w:tr w:rsidR="001F7279" w:rsidRPr="0036245A" w14:paraId="0958D6FD" w14:textId="77777777" w:rsidTr="00F07813">
        <w:tc>
          <w:tcPr>
            <w:tcW w:w="1844" w:type="dxa"/>
          </w:tcPr>
          <w:p w14:paraId="611C5D6D" w14:textId="77777777" w:rsidR="001F7279" w:rsidRPr="0036245A" w:rsidRDefault="001F7279" w:rsidP="00F35259">
            <w:pPr>
              <w:rPr>
                <w:rFonts w:ascii="Arial" w:hAnsi="Arial" w:cs="Arial"/>
                <w:sz w:val="22"/>
                <w:szCs w:val="22"/>
              </w:rPr>
            </w:pPr>
            <w:r w:rsidRPr="0036245A">
              <w:rPr>
                <w:rFonts w:ascii="Arial" w:hAnsi="Arial" w:cs="Arial"/>
                <w:sz w:val="22"/>
                <w:szCs w:val="22"/>
              </w:rPr>
              <w:t>History of miscarriage</w:t>
            </w:r>
          </w:p>
        </w:tc>
        <w:tc>
          <w:tcPr>
            <w:tcW w:w="1134" w:type="dxa"/>
          </w:tcPr>
          <w:p w14:paraId="183909D3"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161</w:t>
            </w:r>
          </w:p>
        </w:tc>
        <w:tc>
          <w:tcPr>
            <w:tcW w:w="1701" w:type="dxa"/>
          </w:tcPr>
          <w:p w14:paraId="4A85AD3B" w14:textId="23E098AA" w:rsidR="001F7279" w:rsidRPr="0036245A" w:rsidRDefault="001F7279" w:rsidP="00F35259">
            <w:pPr>
              <w:jc w:val="center"/>
              <w:rPr>
                <w:rFonts w:ascii="Arial" w:hAnsi="Arial" w:cs="Arial"/>
                <w:sz w:val="22"/>
                <w:szCs w:val="22"/>
              </w:rPr>
            </w:pPr>
            <w:r w:rsidRPr="0036245A">
              <w:rPr>
                <w:rFonts w:ascii="Arial" w:hAnsi="Arial" w:cs="Arial"/>
                <w:sz w:val="22"/>
                <w:szCs w:val="22"/>
              </w:rPr>
              <w:t>4</w:t>
            </w:r>
          </w:p>
        </w:tc>
        <w:tc>
          <w:tcPr>
            <w:tcW w:w="1701" w:type="dxa"/>
          </w:tcPr>
          <w:p w14:paraId="5F3A945B" w14:textId="36007498" w:rsidR="001F7279" w:rsidRPr="0036245A" w:rsidRDefault="001F7279" w:rsidP="00F35259">
            <w:pPr>
              <w:jc w:val="center"/>
              <w:rPr>
                <w:rFonts w:ascii="Arial" w:hAnsi="Arial" w:cs="Arial"/>
                <w:sz w:val="22"/>
                <w:szCs w:val="22"/>
              </w:rPr>
            </w:pPr>
            <w:r w:rsidRPr="0036245A">
              <w:rPr>
                <w:rFonts w:ascii="Arial" w:hAnsi="Arial" w:cs="Arial"/>
                <w:sz w:val="22"/>
                <w:szCs w:val="22"/>
              </w:rPr>
              <w:t>0</w:t>
            </w:r>
          </w:p>
        </w:tc>
        <w:tc>
          <w:tcPr>
            <w:tcW w:w="1559" w:type="dxa"/>
          </w:tcPr>
          <w:p w14:paraId="52DA44D4"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2</w:t>
            </w:r>
          </w:p>
        </w:tc>
        <w:tc>
          <w:tcPr>
            <w:tcW w:w="2126" w:type="dxa"/>
          </w:tcPr>
          <w:p w14:paraId="1A8F5FBF"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2</w:t>
            </w:r>
          </w:p>
        </w:tc>
      </w:tr>
      <w:tr w:rsidR="001F7279" w:rsidRPr="0036245A" w14:paraId="4DA23361" w14:textId="77777777" w:rsidTr="00F07813">
        <w:tc>
          <w:tcPr>
            <w:tcW w:w="1844" w:type="dxa"/>
          </w:tcPr>
          <w:p w14:paraId="197BD4C2" w14:textId="7FAA1534" w:rsidR="001F7279" w:rsidRPr="0036245A" w:rsidRDefault="001F7279" w:rsidP="00FA482F">
            <w:pPr>
              <w:rPr>
                <w:rFonts w:ascii="Arial" w:hAnsi="Arial" w:cs="Arial"/>
                <w:sz w:val="22"/>
                <w:szCs w:val="22"/>
              </w:rPr>
            </w:pPr>
            <w:r w:rsidRPr="0036245A">
              <w:rPr>
                <w:rFonts w:ascii="Arial" w:hAnsi="Arial" w:cs="Arial"/>
                <w:sz w:val="22"/>
                <w:szCs w:val="22"/>
              </w:rPr>
              <w:t>No history of miscarriage</w:t>
            </w:r>
          </w:p>
        </w:tc>
        <w:tc>
          <w:tcPr>
            <w:tcW w:w="1134" w:type="dxa"/>
          </w:tcPr>
          <w:p w14:paraId="3E9DC3F5" w14:textId="5C59EC13" w:rsidR="001F7279" w:rsidRPr="0036245A" w:rsidRDefault="001F7279" w:rsidP="00F35259">
            <w:pPr>
              <w:jc w:val="center"/>
              <w:rPr>
                <w:rFonts w:ascii="Arial" w:hAnsi="Arial" w:cs="Arial"/>
                <w:sz w:val="22"/>
                <w:szCs w:val="22"/>
              </w:rPr>
            </w:pPr>
            <w:r w:rsidRPr="0036245A">
              <w:rPr>
                <w:rFonts w:ascii="Arial" w:hAnsi="Arial" w:cs="Arial"/>
                <w:sz w:val="22"/>
                <w:szCs w:val="22"/>
              </w:rPr>
              <w:t>60</w:t>
            </w:r>
            <w:r w:rsidR="006A0DD2" w:rsidRPr="0036245A">
              <w:rPr>
                <w:rFonts w:ascii="Arial" w:hAnsi="Arial" w:cs="Arial"/>
                <w:sz w:val="22"/>
                <w:szCs w:val="22"/>
              </w:rPr>
              <w:t>5</w:t>
            </w:r>
          </w:p>
        </w:tc>
        <w:tc>
          <w:tcPr>
            <w:tcW w:w="1701" w:type="dxa"/>
          </w:tcPr>
          <w:p w14:paraId="7111CF6B" w14:textId="7A4D86A6" w:rsidR="001F7279" w:rsidRPr="0036245A" w:rsidRDefault="001F7279" w:rsidP="00F35259">
            <w:pPr>
              <w:jc w:val="center"/>
              <w:rPr>
                <w:rFonts w:ascii="Arial" w:hAnsi="Arial" w:cs="Arial"/>
                <w:sz w:val="22"/>
                <w:szCs w:val="22"/>
              </w:rPr>
            </w:pPr>
            <w:r w:rsidRPr="0036245A">
              <w:rPr>
                <w:rFonts w:ascii="Arial" w:hAnsi="Arial" w:cs="Arial"/>
                <w:sz w:val="22"/>
                <w:szCs w:val="22"/>
              </w:rPr>
              <w:t>24</w:t>
            </w:r>
          </w:p>
        </w:tc>
        <w:tc>
          <w:tcPr>
            <w:tcW w:w="1701" w:type="dxa"/>
          </w:tcPr>
          <w:p w14:paraId="457371A9" w14:textId="05538B40" w:rsidR="001F7279" w:rsidRPr="0036245A" w:rsidRDefault="001F7279" w:rsidP="00F35259">
            <w:pPr>
              <w:jc w:val="center"/>
              <w:rPr>
                <w:rFonts w:ascii="Arial" w:hAnsi="Arial" w:cs="Arial"/>
                <w:sz w:val="22"/>
                <w:szCs w:val="22"/>
              </w:rPr>
            </w:pPr>
            <w:r w:rsidRPr="0036245A">
              <w:rPr>
                <w:rFonts w:ascii="Arial" w:hAnsi="Arial" w:cs="Arial"/>
                <w:sz w:val="22"/>
                <w:szCs w:val="22"/>
              </w:rPr>
              <w:t>4</w:t>
            </w:r>
          </w:p>
        </w:tc>
        <w:tc>
          <w:tcPr>
            <w:tcW w:w="1559" w:type="dxa"/>
          </w:tcPr>
          <w:p w14:paraId="314BBD25"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9</w:t>
            </w:r>
          </w:p>
        </w:tc>
        <w:tc>
          <w:tcPr>
            <w:tcW w:w="2126" w:type="dxa"/>
          </w:tcPr>
          <w:p w14:paraId="41A40D62"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11</w:t>
            </w:r>
          </w:p>
        </w:tc>
      </w:tr>
      <w:tr w:rsidR="001F7279" w:rsidRPr="0036245A" w14:paraId="2CF1BA22" w14:textId="77777777" w:rsidTr="00F07813">
        <w:tc>
          <w:tcPr>
            <w:tcW w:w="1844" w:type="dxa"/>
          </w:tcPr>
          <w:p w14:paraId="6299F4B7" w14:textId="77777777" w:rsidR="001F7279" w:rsidRPr="0036245A" w:rsidRDefault="001F7279" w:rsidP="00F35259">
            <w:pPr>
              <w:rPr>
                <w:rFonts w:ascii="Arial" w:hAnsi="Arial" w:cs="Arial"/>
                <w:sz w:val="22"/>
                <w:szCs w:val="22"/>
              </w:rPr>
            </w:pPr>
          </w:p>
        </w:tc>
        <w:tc>
          <w:tcPr>
            <w:tcW w:w="1134" w:type="dxa"/>
          </w:tcPr>
          <w:p w14:paraId="474E0093" w14:textId="77777777" w:rsidR="001F7279" w:rsidRPr="0036245A" w:rsidRDefault="001F7279" w:rsidP="00F35259">
            <w:pPr>
              <w:jc w:val="center"/>
              <w:rPr>
                <w:rFonts w:ascii="Arial" w:hAnsi="Arial" w:cs="Arial"/>
                <w:sz w:val="22"/>
                <w:szCs w:val="22"/>
              </w:rPr>
            </w:pPr>
          </w:p>
        </w:tc>
        <w:tc>
          <w:tcPr>
            <w:tcW w:w="1701" w:type="dxa"/>
          </w:tcPr>
          <w:p w14:paraId="1F67B19B" w14:textId="77777777" w:rsidR="001F7279" w:rsidRPr="0036245A" w:rsidRDefault="001F7279" w:rsidP="00F35259">
            <w:pPr>
              <w:jc w:val="center"/>
              <w:rPr>
                <w:rFonts w:ascii="Arial" w:hAnsi="Arial" w:cs="Arial"/>
                <w:sz w:val="22"/>
                <w:szCs w:val="22"/>
              </w:rPr>
            </w:pPr>
          </w:p>
        </w:tc>
        <w:tc>
          <w:tcPr>
            <w:tcW w:w="1701" w:type="dxa"/>
          </w:tcPr>
          <w:p w14:paraId="1678D70E" w14:textId="534F2C6A" w:rsidR="001F7279" w:rsidRPr="0036245A" w:rsidRDefault="001F7279" w:rsidP="00F35259">
            <w:pPr>
              <w:jc w:val="center"/>
              <w:rPr>
                <w:rFonts w:ascii="Arial" w:hAnsi="Arial" w:cs="Arial"/>
                <w:sz w:val="22"/>
                <w:szCs w:val="22"/>
              </w:rPr>
            </w:pPr>
          </w:p>
        </w:tc>
        <w:tc>
          <w:tcPr>
            <w:tcW w:w="1559" w:type="dxa"/>
          </w:tcPr>
          <w:p w14:paraId="66E1EB6C" w14:textId="77777777" w:rsidR="001F7279" w:rsidRPr="0036245A" w:rsidRDefault="001F7279" w:rsidP="00F35259">
            <w:pPr>
              <w:jc w:val="center"/>
              <w:rPr>
                <w:rFonts w:ascii="Arial" w:hAnsi="Arial" w:cs="Arial"/>
                <w:sz w:val="22"/>
                <w:szCs w:val="22"/>
              </w:rPr>
            </w:pPr>
          </w:p>
        </w:tc>
        <w:tc>
          <w:tcPr>
            <w:tcW w:w="2126" w:type="dxa"/>
          </w:tcPr>
          <w:p w14:paraId="0411763D" w14:textId="77777777" w:rsidR="001F7279" w:rsidRPr="0036245A" w:rsidRDefault="001F7279" w:rsidP="00B2763C">
            <w:pPr>
              <w:jc w:val="center"/>
              <w:rPr>
                <w:rFonts w:ascii="Arial" w:hAnsi="Arial" w:cs="Arial"/>
                <w:sz w:val="22"/>
                <w:szCs w:val="22"/>
              </w:rPr>
            </w:pPr>
          </w:p>
        </w:tc>
      </w:tr>
      <w:tr w:rsidR="001F7279" w:rsidRPr="0036245A" w14:paraId="2503A7E8" w14:textId="77777777" w:rsidTr="00F07813">
        <w:tc>
          <w:tcPr>
            <w:tcW w:w="1844" w:type="dxa"/>
          </w:tcPr>
          <w:p w14:paraId="507E7820" w14:textId="77777777" w:rsidR="001F7279" w:rsidRPr="0036245A" w:rsidRDefault="001F7279" w:rsidP="00F35259">
            <w:pPr>
              <w:rPr>
                <w:rFonts w:ascii="Arial" w:hAnsi="Arial" w:cs="Arial"/>
                <w:sz w:val="22"/>
                <w:szCs w:val="22"/>
              </w:rPr>
            </w:pPr>
            <w:r w:rsidRPr="0036245A">
              <w:rPr>
                <w:rFonts w:ascii="Arial" w:hAnsi="Arial" w:cs="Arial"/>
                <w:sz w:val="22"/>
                <w:szCs w:val="22"/>
              </w:rPr>
              <w:t>History of preterm birth</w:t>
            </w:r>
          </w:p>
        </w:tc>
        <w:tc>
          <w:tcPr>
            <w:tcW w:w="1134" w:type="dxa"/>
          </w:tcPr>
          <w:p w14:paraId="1ED3524C"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28</w:t>
            </w:r>
          </w:p>
        </w:tc>
        <w:tc>
          <w:tcPr>
            <w:tcW w:w="1701" w:type="dxa"/>
          </w:tcPr>
          <w:p w14:paraId="1403C599" w14:textId="0B3386CB" w:rsidR="001F7279" w:rsidRPr="0036245A" w:rsidRDefault="001F7279" w:rsidP="00F35259">
            <w:pPr>
              <w:jc w:val="center"/>
              <w:rPr>
                <w:rFonts w:ascii="Arial" w:hAnsi="Arial" w:cs="Arial"/>
                <w:sz w:val="22"/>
                <w:szCs w:val="22"/>
              </w:rPr>
            </w:pPr>
            <w:r w:rsidRPr="0036245A">
              <w:rPr>
                <w:rFonts w:ascii="Arial" w:hAnsi="Arial" w:cs="Arial"/>
                <w:sz w:val="22"/>
                <w:szCs w:val="22"/>
              </w:rPr>
              <w:t>0</w:t>
            </w:r>
          </w:p>
        </w:tc>
        <w:tc>
          <w:tcPr>
            <w:tcW w:w="1701" w:type="dxa"/>
          </w:tcPr>
          <w:p w14:paraId="2C08EBF4" w14:textId="68154BA4" w:rsidR="001F7279" w:rsidRPr="0036245A" w:rsidRDefault="001F7279" w:rsidP="00F35259">
            <w:pPr>
              <w:jc w:val="center"/>
              <w:rPr>
                <w:rFonts w:ascii="Arial" w:hAnsi="Arial" w:cs="Arial"/>
                <w:sz w:val="22"/>
                <w:szCs w:val="22"/>
              </w:rPr>
            </w:pPr>
            <w:r w:rsidRPr="0036245A">
              <w:rPr>
                <w:rFonts w:ascii="Arial" w:hAnsi="Arial" w:cs="Arial"/>
                <w:sz w:val="22"/>
                <w:szCs w:val="22"/>
              </w:rPr>
              <w:t>0</w:t>
            </w:r>
          </w:p>
        </w:tc>
        <w:tc>
          <w:tcPr>
            <w:tcW w:w="1559" w:type="dxa"/>
          </w:tcPr>
          <w:p w14:paraId="4A467F4B"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0</w:t>
            </w:r>
          </w:p>
        </w:tc>
        <w:tc>
          <w:tcPr>
            <w:tcW w:w="2126" w:type="dxa"/>
          </w:tcPr>
          <w:p w14:paraId="0D8E3E96"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0</w:t>
            </w:r>
          </w:p>
        </w:tc>
      </w:tr>
      <w:tr w:rsidR="001F7279" w:rsidRPr="0036245A" w14:paraId="06EBB822" w14:textId="77777777" w:rsidTr="00F07813">
        <w:tc>
          <w:tcPr>
            <w:tcW w:w="1844" w:type="dxa"/>
          </w:tcPr>
          <w:p w14:paraId="184D3797" w14:textId="77777777" w:rsidR="001F7279" w:rsidRPr="0036245A" w:rsidRDefault="001F7279" w:rsidP="00F35259">
            <w:pPr>
              <w:rPr>
                <w:rFonts w:ascii="Arial" w:hAnsi="Arial" w:cs="Arial"/>
                <w:sz w:val="22"/>
                <w:szCs w:val="22"/>
              </w:rPr>
            </w:pPr>
            <w:r w:rsidRPr="0036245A">
              <w:rPr>
                <w:rFonts w:ascii="Arial" w:hAnsi="Arial" w:cs="Arial"/>
                <w:sz w:val="22"/>
                <w:szCs w:val="22"/>
              </w:rPr>
              <w:t>No history of preterm birth</w:t>
            </w:r>
          </w:p>
        </w:tc>
        <w:tc>
          <w:tcPr>
            <w:tcW w:w="1134" w:type="dxa"/>
          </w:tcPr>
          <w:p w14:paraId="655A5A32" w14:textId="00C27A22" w:rsidR="001F7279" w:rsidRPr="0036245A" w:rsidRDefault="001F7279" w:rsidP="00F35259">
            <w:pPr>
              <w:jc w:val="center"/>
              <w:rPr>
                <w:rFonts w:ascii="Arial" w:hAnsi="Arial" w:cs="Arial"/>
                <w:sz w:val="22"/>
                <w:szCs w:val="22"/>
              </w:rPr>
            </w:pPr>
            <w:r w:rsidRPr="0036245A">
              <w:rPr>
                <w:rFonts w:ascii="Arial" w:hAnsi="Arial" w:cs="Arial"/>
                <w:sz w:val="22"/>
                <w:szCs w:val="22"/>
              </w:rPr>
              <w:t>7</w:t>
            </w:r>
            <w:r w:rsidR="006A0DD2" w:rsidRPr="0036245A">
              <w:rPr>
                <w:rFonts w:ascii="Arial" w:hAnsi="Arial" w:cs="Arial"/>
                <w:sz w:val="22"/>
                <w:szCs w:val="22"/>
              </w:rPr>
              <w:t>37</w:t>
            </w:r>
          </w:p>
        </w:tc>
        <w:tc>
          <w:tcPr>
            <w:tcW w:w="1701" w:type="dxa"/>
          </w:tcPr>
          <w:p w14:paraId="3A41E726" w14:textId="52C6D038" w:rsidR="001F7279" w:rsidRPr="0036245A" w:rsidRDefault="001F7279" w:rsidP="00F35259">
            <w:pPr>
              <w:jc w:val="center"/>
              <w:rPr>
                <w:rFonts w:ascii="Arial" w:hAnsi="Arial" w:cs="Arial"/>
                <w:sz w:val="22"/>
                <w:szCs w:val="22"/>
              </w:rPr>
            </w:pPr>
            <w:r w:rsidRPr="0036245A">
              <w:rPr>
                <w:rFonts w:ascii="Arial" w:hAnsi="Arial" w:cs="Arial"/>
                <w:sz w:val="22"/>
                <w:szCs w:val="22"/>
              </w:rPr>
              <w:t>27</w:t>
            </w:r>
          </w:p>
        </w:tc>
        <w:tc>
          <w:tcPr>
            <w:tcW w:w="1701" w:type="dxa"/>
          </w:tcPr>
          <w:p w14:paraId="56430ECC" w14:textId="6FC02B16" w:rsidR="001F7279" w:rsidRPr="0036245A" w:rsidRDefault="001F7279" w:rsidP="00F35259">
            <w:pPr>
              <w:jc w:val="center"/>
              <w:rPr>
                <w:rFonts w:ascii="Arial" w:hAnsi="Arial" w:cs="Arial"/>
                <w:sz w:val="22"/>
                <w:szCs w:val="22"/>
              </w:rPr>
            </w:pPr>
            <w:r w:rsidRPr="0036245A">
              <w:rPr>
                <w:rFonts w:ascii="Arial" w:hAnsi="Arial" w:cs="Arial"/>
                <w:sz w:val="22"/>
                <w:szCs w:val="22"/>
              </w:rPr>
              <w:t>4</w:t>
            </w:r>
          </w:p>
        </w:tc>
        <w:tc>
          <w:tcPr>
            <w:tcW w:w="1559" w:type="dxa"/>
          </w:tcPr>
          <w:p w14:paraId="1C339DAA" w14:textId="77777777" w:rsidR="001F7279" w:rsidRPr="0036245A" w:rsidRDefault="001F7279" w:rsidP="00F35259">
            <w:pPr>
              <w:jc w:val="center"/>
              <w:rPr>
                <w:rFonts w:ascii="Arial" w:hAnsi="Arial" w:cs="Arial"/>
                <w:sz w:val="22"/>
                <w:szCs w:val="22"/>
              </w:rPr>
            </w:pPr>
            <w:r w:rsidRPr="0036245A">
              <w:rPr>
                <w:rFonts w:ascii="Arial" w:hAnsi="Arial" w:cs="Arial"/>
                <w:sz w:val="22"/>
                <w:szCs w:val="22"/>
              </w:rPr>
              <w:t>10</w:t>
            </w:r>
          </w:p>
        </w:tc>
        <w:tc>
          <w:tcPr>
            <w:tcW w:w="2126" w:type="dxa"/>
          </w:tcPr>
          <w:p w14:paraId="0334429A"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13</w:t>
            </w:r>
          </w:p>
        </w:tc>
      </w:tr>
      <w:tr w:rsidR="001F7279" w:rsidRPr="0036245A" w14:paraId="1B2303B0" w14:textId="77777777" w:rsidTr="00F07813">
        <w:tc>
          <w:tcPr>
            <w:tcW w:w="1844" w:type="dxa"/>
          </w:tcPr>
          <w:p w14:paraId="1C03ADF3" w14:textId="77777777" w:rsidR="001F7279" w:rsidRPr="0036245A" w:rsidRDefault="001F7279" w:rsidP="00B5367B">
            <w:pPr>
              <w:rPr>
                <w:rFonts w:ascii="Arial" w:hAnsi="Arial" w:cs="Arial"/>
                <w:sz w:val="22"/>
                <w:szCs w:val="22"/>
              </w:rPr>
            </w:pPr>
          </w:p>
        </w:tc>
        <w:tc>
          <w:tcPr>
            <w:tcW w:w="1134" w:type="dxa"/>
          </w:tcPr>
          <w:p w14:paraId="5434F339" w14:textId="77777777" w:rsidR="001F7279" w:rsidRPr="0036245A" w:rsidRDefault="001F7279" w:rsidP="00B5367B">
            <w:pPr>
              <w:rPr>
                <w:rFonts w:ascii="Arial" w:hAnsi="Arial" w:cs="Arial"/>
                <w:sz w:val="22"/>
                <w:szCs w:val="22"/>
              </w:rPr>
            </w:pPr>
          </w:p>
        </w:tc>
        <w:tc>
          <w:tcPr>
            <w:tcW w:w="1701" w:type="dxa"/>
          </w:tcPr>
          <w:p w14:paraId="6FB0AAE7" w14:textId="77777777" w:rsidR="001F7279" w:rsidRPr="0036245A" w:rsidRDefault="001F7279" w:rsidP="00B5367B">
            <w:pPr>
              <w:rPr>
                <w:rFonts w:ascii="Arial" w:hAnsi="Arial" w:cs="Arial"/>
                <w:sz w:val="22"/>
                <w:szCs w:val="22"/>
              </w:rPr>
            </w:pPr>
          </w:p>
        </w:tc>
        <w:tc>
          <w:tcPr>
            <w:tcW w:w="1701" w:type="dxa"/>
          </w:tcPr>
          <w:p w14:paraId="0E63A5E4" w14:textId="0D4D75E6" w:rsidR="001F7279" w:rsidRPr="0036245A" w:rsidRDefault="001F7279" w:rsidP="00B5367B">
            <w:pPr>
              <w:rPr>
                <w:rFonts w:ascii="Arial" w:hAnsi="Arial" w:cs="Arial"/>
                <w:sz w:val="22"/>
                <w:szCs w:val="22"/>
              </w:rPr>
            </w:pPr>
          </w:p>
        </w:tc>
        <w:tc>
          <w:tcPr>
            <w:tcW w:w="1559" w:type="dxa"/>
          </w:tcPr>
          <w:p w14:paraId="6B6AEF1D" w14:textId="77777777" w:rsidR="001F7279" w:rsidRPr="0036245A" w:rsidRDefault="001F7279" w:rsidP="00B5367B">
            <w:pPr>
              <w:rPr>
                <w:rFonts w:ascii="Arial" w:hAnsi="Arial" w:cs="Arial"/>
                <w:sz w:val="22"/>
                <w:szCs w:val="22"/>
              </w:rPr>
            </w:pPr>
          </w:p>
        </w:tc>
        <w:tc>
          <w:tcPr>
            <w:tcW w:w="2126" w:type="dxa"/>
          </w:tcPr>
          <w:p w14:paraId="00641916" w14:textId="77777777" w:rsidR="001F7279" w:rsidRPr="0036245A" w:rsidRDefault="001F7279" w:rsidP="00B2763C">
            <w:pPr>
              <w:rPr>
                <w:rFonts w:ascii="Arial" w:hAnsi="Arial" w:cs="Arial"/>
                <w:sz w:val="22"/>
                <w:szCs w:val="22"/>
              </w:rPr>
            </w:pPr>
          </w:p>
        </w:tc>
      </w:tr>
      <w:tr w:rsidR="001F7279" w:rsidRPr="0036245A" w14:paraId="7A1CC282" w14:textId="77777777" w:rsidTr="00F07813">
        <w:tc>
          <w:tcPr>
            <w:tcW w:w="1844" w:type="dxa"/>
          </w:tcPr>
          <w:p w14:paraId="29512E3D" w14:textId="77777777" w:rsidR="001F7279" w:rsidRPr="0036245A" w:rsidRDefault="001F7279" w:rsidP="00B5367B">
            <w:pPr>
              <w:rPr>
                <w:rFonts w:ascii="Arial" w:hAnsi="Arial" w:cs="Arial"/>
                <w:sz w:val="22"/>
                <w:szCs w:val="22"/>
              </w:rPr>
            </w:pPr>
            <w:r w:rsidRPr="0036245A">
              <w:rPr>
                <w:rFonts w:ascii="Arial" w:hAnsi="Arial" w:cs="Arial"/>
                <w:sz w:val="22"/>
                <w:szCs w:val="22"/>
              </w:rPr>
              <w:t>Bacterial vaginosis</w:t>
            </w:r>
          </w:p>
        </w:tc>
        <w:tc>
          <w:tcPr>
            <w:tcW w:w="1134" w:type="dxa"/>
          </w:tcPr>
          <w:p w14:paraId="2A679DF9" w14:textId="5BF6B3C3" w:rsidR="001F7279" w:rsidRPr="0036245A" w:rsidRDefault="0034308C" w:rsidP="00D4337D">
            <w:pPr>
              <w:jc w:val="center"/>
              <w:rPr>
                <w:rFonts w:ascii="Arial" w:hAnsi="Arial" w:cs="Arial"/>
                <w:sz w:val="22"/>
                <w:szCs w:val="22"/>
              </w:rPr>
            </w:pPr>
            <w:r w:rsidRPr="0036245A">
              <w:rPr>
                <w:rFonts w:ascii="Arial" w:hAnsi="Arial" w:cs="Arial"/>
                <w:sz w:val="22"/>
                <w:szCs w:val="22"/>
              </w:rPr>
              <w:t>123</w:t>
            </w:r>
          </w:p>
        </w:tc>
        <w:tc>
          <w:tcPr>
            <w:tcW w:w="1701" w:type="dxa"/>
          </w:tcPr>
          <w:p w14:paraId="026552E0" w14:textId="302ED035" w:rsidR="001F7279" w:rsidRPr="0036245A" w:rsidRDefault="001F7279" w:rsidP="00D4337D">
            <w:pPr>
              <w:jc w:val="center"/>
              <w:rPr>
                <w:rFonts w:ascii="Arial" w:hAnsi="Arial" w:cs="Arial"/>
                <w:sz w:val="22"/>
                <w:szCs w:val="22"/>
              </w:rPr>
            </w:pPr>
            <w:r w:rsidRPr="0036245A">
              <w:rPr>
                <w:rFonts w:ascii="Arial" w:hAnsi="Arial" w:cs="Arial"/>
                <w:sz w:val="22"/>
                <w:szCs w:val="22"/>
              </w:rPr>
              <w:t>9</w:t>
            </w:r>
          </w:p>
        </w:tc>
        <w:tc>
          <w:tcPr>
            <w:tcW w:w="1701" w:type="dxa"/>
          </w:tcPr>
          <w:p w14:paraId="64241BB1" w14:textId="67996284" w:rsidR="001F7279" w:rsidRPr="0036245A" w:rsidRDefault="001F7279" w:rsidP="00D4337D">
            <w:pPr>
              <w:jc w:val="center"/>
              <w:rPr>
                <w:rFonts w:ascii="Arial" w:hAnsi="Arial" w:cs="Arial"/>
                <w:sz w:val="22"/>
                <w:szCs w:val="22"/>
              </w:rPr>
            </w:pPr>
            <w:r w:rsidRPr="0036245A">
              <w:rPr>
                <w:rFonts w:ascii="Arial" w:hAnsi="Arial" w:cs="Arial"/>
                <w:sz w:val="22"/>
                <w:szCs w:val="22"/>
              </w:rPr>
              <w:t>0</w:t>
            </w:r>
          </w:p>
        </w:tc>
        <w:tc>
          <w:tcPr>
            <w:tcW w:w="1559" w:type="dxa"/>
          </w:tcPr>
          <w:p w14:paraId="412FA3FD" w14:textId="77B296A0" w:rsidR="001F7279" w:rsidRPr="0036245A" w:rsidRDefault="001F7279" w:rsidP="00D4337D">
            <w:pPr>
              <w:jc w:val="center"/>
              <w:rPr>
                <w:rFonts w:ascii="Arial" w:hAnsi="Arial" w:cs="Arial"/>
                <w:sz w:val="22"/>
                <w:szCs w:val="22"/>
              </w:rPr>
            </w:pPr>
            <w:r w:rsidRPr="0036245A">
              <w:rPr>
                <w:rFonts w:ascii="Arial" w:hAnsi="Arial" w:cs="Arial"/>
                <w:sz w:val="22"/>
                <w:szCs w:val="22"/>
              </w:rPr>
              <w:t>7</w:t>
            </w:r>
            <w:r w:rsidR="001B3BE7" w:rsidRPr="0036245A">
              <w:rPr>
                <w:rFonts w:ascii="Arial" w:hAnsi="Arial" w:cs="Arial"/>
                <w:sz w:val="22"/>
                <w:szCs w:val="22"/>
              </w:rPr>
              <w:t xml:space="preserve"> </w:t>
            </w:r>
            <w:r w:rsidRPr="0036245A">
              <w:rPr>
                <w:rFonts w:ascii="Arial" w:hAnsi="Arial" w:cs="Arial"/>
                <w:sz w:val="22"/>
                <w:szCs w:val="22"/>
              </w:rPr>
              <w:t>*</w:t>
            </w:r>
          </w:p>
        </w:tc>
        <w:tc>
          <w:tcPr>
            <w:tcW w:w="2126" w:type="dxa"/>
          </w:tcPr>
          <w:p w14:paraId="5BB2EC36"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3</w:t>
            </w:r>
          </w:p>
        </w:tc>
      </w:tr>
      <w:tr w:rsidR="001F7279" w:rsidRPr="0036245A" w14:paraId="5BEC954D" w14:textId="77777777" w:rsidTr="00F07813">
        <w:tc>
          <w:tcPr>
            <w:tcW w:w="1844" w:type="dxa"/>
          </w:tcPr>
          <w:p w14:paraId="3C5EEED6" w14:textId="77777777" w:rsidR="001F7279" w:rsidRPr="0036245A" w:rsidRDefault="001F7279" w:rsidP="00B5367B">
            <w:pPr>
              <w:rPr>
                <w:rFonts w:ascii="Arial" w:hAnsi="Arial" w:cs="Arial"/>
                <w:sz w:val="22"/>
                <w:szCs w:val="22"/>
              </w:rPr>
            </w:pPr>
            <w:r w:rsidRPr="0036245A">
              <w:rPr>
                <w:rFonts w:ascii="Arial" w:hAnsi="Arial" w:cs="Arial"/>
                <w:sz w:val="22"/>
                <w:szCs w:val="22"/>
              </w:rPr>
              <w:t>No bacterial vaginosis</w:t>
            </w:r>
          </w:p>
        </w:tc>
        <w:tc>
          <w:tcPr>
            <w:tcW w:w="1134" w:type="dxa"/>
          </w:tcPr>
          <w:p w14:paraId="20FD5A17" w14:textId="77777777" w:rsidR="001F7279" w:rsidRPr="0036245A" w:rsidRDefault="001F7279" w:rsidP="00D4337D">
            <w:pPr>
              <w:jc w:val="center"/>
              <w:rPr>
                <w:rFonts w:ascii="Arial" w:hAnsi="Arial" w:cs="Arial"/>
                <w:sz w:val="22"/>
                <w:szCs w:val="22"/>
              </w:rPr>
            </w:pPr>
            <w:r w:rsidRPr="0036245A">
              <w:rPr>
                <w:rFonts w:ascii="Arial" w:hAnsi="Arial" w:cs="Arial"/>
                <w:sz w:val="22"/>
                <w:szCs w:val="22"/>
              </w:rPr>
              <w:t>674</w:t>
            </w:r>
          </w:p>
        </w:tc>
        <w:tc>
          <w:tcPr>
            <w:tcW w:w="1701" w:type="dxa"/>
          </w:tcPr>
          <w:p w14:paraId="34A1C497" w14:textId="0EF64F42" w:rsidR="001F7279" w:rsidRPr="0036245A" w:rsidRDefault="001F7279" w:rsidP="00D4337D">
            <w:pPr>
              <w:jc w:val="center"/>
              <w:rPr>
                <w:rFonts w:ascii="Arial" w:hAnsi="Arial" w:cs="Arial"/>
                <w:sz w:val="22"/>
                <w:szCs w:val="22"/>
              </w:rPr>
            </w:pPr>
            <w:r w:rsidRPr="0036245A">
              <w:rPr>
                <w:rFonts w:ascii="Arial" w:hAnsi="Arial" w:cs="Arial"/>
                <w:sz w:val="22"/>
                <w:szCs w:val="22"/>
              </w:rPr>
              <w:t>25</w:t>
            </w:r>
          </w:p>
        </w:tc>
        <w:tc>
          <w:tcPr>
            <w:tcW w:w="1701" w:type="dxa"/>
          </w:tcPr>
          <w:p w14:paraId="3275EFBC" w14:textId="04290497" w:rsidR="001F7279" w:rsidRPr="0036245A" w:rsidRDefault="001F7279" w:rsidP="00D4337D">
            <w:pPr>
              <w:jc w:val="center"/>
              <w:rPr>
                <w:rFonts w:ascii="Arial" w:hAnsi="Arial" w:cs="Arial"/>
                <w:sz w:val="22"/>
                <w:szCs w:val="22"/>
              </w:rPr>
            </w:pPr>
            <w:r w:rsidRPr="0036245A">
              <w:rPr>
                <w:rFonts w:ascii="Arial" w:hAnsi="Arial" w:cs="Arial"/>
                <w:sz w:val="22"/>
                <w:szCs w:val="22"/>
              </w:rPr>
              <w:t>5</w:t>
            </w:r>
          </w:p>
        </w:tc>
        <w:tc>
          <w:tcPr>
            <w:tcW w:w="1559" w:type="dxa"/>
          </w:tcPr>
          <w:p w14:paraId="0F5C373D" w14:textId="194972B6" w:rsidR="001F7279" w:rsidRPr="0036245A" w:rsidRDefault="001F7279" w:rsidP="00D4337D">
            <w:pPr>
              <w:jc w:val="center"/>
              <w:rPr>
                <w:rFonts w:ascii="Arial" w:hAnsi="Arial" w:cs="Arial"/>
                <w:sz w:val="22"/>
                <w:szCs w:val="22"/>
              </w:rPr>
            </w:pPr>
            <w:r w:rsidRPr="0036245A">
              <w:rPr>
                <w:rFonts w:ascii="Arial" w:hAnsi="Arial" w:cs="Arial"/>
                <w:sz w:val="22"/>
                <w:szCs w:val="22"/>
              </w:rPr>
              <w:t>6</w:t>
            </w:r>
            <w:r w:rsidR="001B3BE7" w:rsidRPr="0036245A">
              <w:rPr>
                <w:rFonts w:ascii="Arial" w:hAnsi="Arial" w:cs="Arial"/>
                <w:sz w:val="22"/>
                <w:szCs w:val="22"/>
              </w:rPr>
              <w:t xml:space="preserve"> *</w:t>
            </w:r>
          </w:p>
        </w:tc>
        <w:tc>
          <w:tcPr>
            <w:tcW w:w="2126" w:type="dxa"/>
          </w:tcPr>
          <w:p w14:paraId="5FBFCB71" w14:textId="77777777" w:rsidR="001F7279" w:rsidRPr="0036245A" w:rsidRDefault="001F7279" w:rsidP="00B2763C">
            <w:pPr>
              <w:jc w:val="center"/>
              <w:rPr>
                <w:rFonts w:ascii="Arial" w:hAnsi="Arial" w:cs="Arial"/>
                <w:sz w:val="22"/>
                <w:szCs w:val="22"/>
              </w:rPr>
            </w:pPr>
            <w:r w:rsidRPr="0036245A">
              <w:rPr>
                <w:rFonts w:ascii="Arial" w:hAnsi="Arial" w:cs="Arial"/>
                <w:sz w:val="22"/>
                <w:szCs w:val="22"/>
              </w:rPr>
              <w:t>13</w:t>
            </w:r>
          </w:p>
        </w:tc>
      </w:tr>
    </w:tbl>
    <w:p w14:paraId="297FEEC5" w14:textId="560AD211" w:rsidR="00AC388E" w:rsidRDefault="00FA482F" w:rsidP="004E6644">
      <w:pPr>
        <w:spacing w:line="276" w:lineRule="auto"/>
        <w:contextualSpacing/>
        <w:rPr>
          <w:rFonts w:ascii="Arial" w:hAnsi="Arial" w:cs="Arial"/>
          <w:sz w:val="18"/>
          <w:szCs w:val="18"/>
        </w:rPr>
      </w:pPr>
      <w:r w:rsidRPr="0036245A">
        <w:rPr>
          <w:rFonts w:ascii="Arial" w:eastAsia="Calibri" w:hAnsi="Arial" w:cs="Arial"/>
          <w:sz w:val="18"/>
          <w:szCs w:val="18"/>
        </w:rPr>
        <w:t>*</w:t>
      </w:r>
      <w:r w:rsidR="007B2A30" w:rsidRPr="0036245A">
        <w:rPr>
          <w:rFonts w:ascii="Arial" w:eastAsia="Calibri" w:hAnsi="Arial" w:cs="Arial"/>
          <w:sz w:val="18"/>
          <w:szCs w:val="18"/>
        </w:rPr>
        <w:t xml:space="preserve">Infection with </w:t>
      </w:r>
      <w:r w:rsidR="007B2A30" w:rsidRPr="0036245A">
        <w:rPr>
          <w:rFonts w:ascii="Arial" w:eastAsia="Calibri" w:hAnsi="Arial" w:cs="Arial"/>
          <w:i/>
          <w:sz w:val="18"/>
          <w:szCs w:val="18"/>
        </w:rPr>
        <w:t>C.trachomatis</w:t>
      </w:r>
      <w:r w:rsidR="007B2A30" w:rsidRPr="0036245A">
        <w:rPr>
          <w:rFonts w:ascii="Arial" w:eastAsia="Calibri" w:hAnsi="Arial" w:cs="Arial"/>
          <w:sz w:val="18"/>
          <w:szCs w:val="18"/>
        </w:rPr>
        <w:t xml:space="preserve"> was more common in women </w:t>
      </w:r>
      <w:r w:rsidR="0048407E" w:rsidRPr="0036245A">
        <w:rPr>
          <w:rFonts w:ascii="Arial" w:eastAsia="Calibri" w:hAnsi="Arial" w:cs="Arial"/>
          <w:sz w:val="18"/>
          <w:szCs w:val="18"/>
        </w:rPr>
        <w:t xml:space="preserve">aged&lt;25, </w:t>
      </w:r>
      <w:r w:rsidR="007B2A30" w:rsidRPr="0036245A">
        <w:rPr>
          <w:rFonts w:ascii="Arial" w:eastAsia="Calibri" w:hAnsi="Arial" w:cs="Arial"/>
          <w:sz w:val="18"/>
          <w:szCs w:val="18"/>
        </w:rPr>
        <w:t>of black ethnicity</w:t>
      </w:r>
      <w:r w:rsidR="0048407E" w:rsidRPr="0036245A">
        <w:rPr>
          <w:rFonts w:ascii="Arial" w:eastAsia="Calibri" w:hAnsi="Arial" w:cs="Arial"/>
          <w:sz w:val="18"/>
          <w:szCs w:val="18"/>
        </w:rPr>
        <w:t xml:space="preserve"> or with bacterial vaginosis</w:t>
      </w:r>
      <w:r w:rsidR="007B2A30" w:rsidRPr="0036245A">
        <w:rPr>
          <w:rFonts w:ascii="Arial" w:eastAsia="Calibri" w:hAnsi="Arial" w:cs="Arial"/>
          <w:sz w:val="18"/>
          <w:szCs w:val="18"/>
        </w:rPr>
        <w:t xml:space="preserve"> (p&lt;0.001) </w:t>
      </w:r>
      <w:r w:rsidR="004E6644" w:rsidRPr="0036245A">
        <w:rPr>
          <w:rFonts w:ascii="Arial" w:eastAsia="Calibri" w:hAnsi="Arial" w:cs="Arial"/>
          <w:sz w:val="18"/>
          <w:szCs w:val="18"/>
        </w:rPr>
        <w:t>**</w:t>
      </w:r>
      <w:r w:rsidR="004E6644" w:rsidRPr="0036245A">
        <w:rPr>
          <w:rFonts w:ascii="Arial" w:hAnsi="Arial" w:cs="Arial"/>
          <w:sz w:val="18"/>
          <w:szCs w:val="18"/>
        </w:rPr>
        <w:t>Social class based on occupation</w:t>
      </w:r>
      <w:r w:rsidR="005D5EB2">
        <w:rPr>
          <w:rFonts w:ascii="Arial" w:hAnsi="Arial" w:cs="Arial"/>
          <w:sz w:val="18"/>
          <w:szCs w:val="18"/>
        </w:rPr>
        <w:t xml:space="preserve"> [</w:t>
      </w:r>
      <w:r w:rsidR="005320BA" w:rsidRPr="005D5EB2">
        <w:rPr>
          <w:rFonts w:ascii="Arial" w:hAnsi="Arial" w:cs="Arial"/>
          <w:sz w:val="18"/>
          <w:szCs w:val="18"/>
        </w:rPr>
        <w:fldChar w:fldCharType="begin"/>
      </w:r>
      <w:r w:rsidR="00C94752" w:rsidRPr="005D5EB2">
        <w:rPr>
          <w:rFonts w:ascii="Arial" w:hAnsi="Arial" w:cs="Arial"/>
          <w:sz w:val="18"/>
          <w:szCs w:val="18"/>
        </w:rPr>
        <w:instrText xml:space="preserve"> ADDIN REFMGR.CITE &lt;Refman&gt;&lt;Cite&gt;&lt;Author&gt;Oakeshott P&lt;/Author&gt;&lt;Year&gt;2002&lt;/Year&gt;&lt;RecNum&gt;339&lt;/RecNum&gt;&lt;IDText&gt;Association between bacterial vaginosis or chlamydial infection and miscarriage before 16 weeks&amp;apos; gestation: prospective community based cohort study&lt;/IDText&gt;&lt;MDL Ref_Type="Journal"&gt;&lt;Ref_Type&gt;Journal&lt;/Ref_Type&gt;&lt;Ref_ID&gt;339&lt;/Ref_ID&gt;&lt;Title_Primary&gt;Association between bacterial vaginosis or chlamydial infection and miscarriage before 16 weeks&amp;apos; gestation: prospective community based cohort study&lt;/Title_Primary&gt;&lt;Authors_Primary&gt;Oakeshott P&lt;/Authors_Primary&gt;&lt;Authors_Primary&gt;Hay P&lt;/Authors_Primary&gt;&lt;Authors_Primary&gt;Hay S&lt;/Authors_Primary&gt;&lt;Authors_Primary&gt;Steinke F&lt;/Authors_Primary&gt;&lt;Authors_Primary&gt;Rink E&lt;/Authors_Primary&gt;&lt;Authors_Primary&gt;Kerry S&lt;/Authors_Primary&gt;&lt;Date_Primary&gt;2002&lt;/Date_Primary&gt;&lt;Reprint&gt;In File&lt;/Reprint&gt;&lt;Start_Page&gt;1334&lt;/Start_Page&gt;&lt;End_Page&gt;1336&lt;/End_Page&gt;&lt;Periodical&gt;BMJ&lt;/Periodical&gt;&lt;Volume&gt;325&lt;/Volume&gt;&lt;ZZ_JournalFull&gt;&lt;f name="System"&gt;BMJ&lt;/f&gt;&lt;/ZZ_JournalFull&gt;&lt;ZZ_WorkformID&gt;1&lt;/ZZ_WorkformID&gt;&lt;/MDL&gt;&lt;/Cite&gt;&lt;Cite&gt;&lt;Author&gt;Office for National Statistics&lt;/Author&gt;&lt;Year&gt;2000&lt;/Year&gt;&lt;RecNum&gt;743&lt;/RecNum&gt;&lt;IDText&gt;Standard occupational classification 2000 (SOC2000)&lt;/IDText&gt;&lt;MDL Ref_Type="Report"&gt;&lt;Ref_Type&gt;Report&lt;/Ref_Type&gt;&lt;Ref_ID&gt;743&lt;/Ref_ID&gt;&lt;Authors_Primary&gt;Office for National Statistics&lt;/Authors_Primary&gt;&lt;Date_Primary&gt;2000&lt;/Date_Primary&gt;&lt;Keywords&gt;classification&lt;/Keywords&gt;&lt;Reprint&gt;Not in File&lt;/Reprint&gt;&lt;Title_Series&gt;Standard occupational classification 2000 (SOC2000)&lt;/Title_Series&gt;&lt;Date_Secondary&gt;2000&lt;/Date_Secondary&gt;&lt;ZZ_WorkformID&gt;24&lt;/ZZ_WorkformID&gt;&lt;/MDL&gt;&lt;/Cite&gt;&lt;/Refman&gt;</w:instrText>
      </w:r>
      <w:r w:rsidR="005320BA" w:rsidRPr="005D5EB2">
        <w:rPr>
          <w:rFonts w:ascii="Arial" w:hAnsi="Arial" w:cs="Arial"/>
          <w:sz w:val="18"/>
          <w:szCs w:val="18"/>
        </w:rPr>
        <w:fldChar w:fldCharType="separate"/>
      </w:r>
      <w:r w:rsidR="00081A58" w:rsidRPr="005D5EB2">
        <w:rPr>
          <w:rFonts w:ascii="Arial" w:hAnsi="Arial" w:cs="Arial"/>
          <w:noProof/>
          <w:sz w:val="18"/>
          <w:szCs w:val="18"/>
        </w:rPr>
        <w:t>6;15</w:t>
      </w:r>
      <w:r w:rsidR="005320BA" w:rsidRPr="005D5EB2">
        <w:rPr>
          <w:rFonts w:ascii="Arial" w:hAnsi="Arial" w:cs="Arial"/>
          <w:sz w:val="18"/>
          <w:szCs w:val="18"/>
        </w:rPr>
        <w:fldChar w:fldCharType="end"/>
      </w:r>
      <w:r w:rsidR="005D5EB2">
        <w:rPr>
          <w:rFonts w:ascii="Arial" w:hAnsi="Arial" w:cs="Arial"/>
          <w:sz w:val="18"/>
          <w:szCs w:val="18"/>
        </w:rPr>
        <w:t>]</w:t>
      </w:r>
      <w:r w:rsidR="004E6644" w:rsidRPr="005D5EB2">
        <w:rPr>
          <w:rFonts w:ascii="Arial" w:hAnsi="Arial" w:cs="Arial"/>
          <w:sz w:val="18"/>
          <w:szCs w:val="18"/>
        </w:rPr>
        <w:t>.</w:t>
      </w:r>
      <w:r w:rsidR="004E6644" w:rsidRPr="0036245A">
        <w:rPr>
          <w:rFonts w:ascii="Arial" w:hAnsi="Arial" w:cs="Arial"/>
          <w:sz w:val="18"/>
          <w:szCs w:val="18"/>
        </w:rPr>
        <w:t xml:space="preserve"> For women who were unemployed or students, partner’s social class was used. 1 professional, 2 managerial and technical, 3 skilled manual or non-manual, 4 partly skilled, 5 unskilled</w:t>
      </w:r>
    </w:p>
    <w:p w14:paraId="1B2B0464" w14:textId="77777777" w:rsidR="00AC388E" w:rsidRDefault="00AC388E" w:rsidP="004E6644">
      <w:pPr>
        <w:spacing w:line="276" w:lineRule="auto"/>
        <w:contextualSpacing/>
        <w:rPr>
          <w:rFonts w:ascii="Arial" w:hAnsi="Arial" w:cs="Arial"/>
          <w:sz w:val="18"/>
          <w:szCs w:val="18"/>
        </w:rPr>
      </w:pPr>
    </w:p>
    <w:p w14:paraId="1C550B71" w14:textId="77777777" w:rsidR="00AC388E" w:rsidRDefault="00AC388E">
      <w:pPr>
        <w:rPr>
          <w:rFonts w:ascii="Arial" w:hAnsi="Arial" w:cs="Arial"/>
          <w:sz w:val="18"/>
          <w:szCs w:val="18"/>
        </w:rPr>
      </w:pPr>
      <w:r>
        <w:rPr>
          <w:rFonts w:ascii="Arial" w:hAnsi="Arial" w:cs="Arial"/>
          <w:sz w:val="18"/>
          <w:szCs w:val="18"/>
        </w:rPr>
        <w:br w:type="page"/>
      </w:r>
    </w:p>
    <w:p w14:paraId="1DC2A709" w14:textId="5A86B80A" w:rsidR="00AC388E" w:rsidRPr="003F712B" w:rsidRDefault="00AC388E" w:rsidP="00AC388E">
      <w:pPr>
        <w:rPr>
          <w:rFonts w:ascii="Arial" w:eastAsia="Calibri" w:hAnsi="Arial" w:cs="Arial"/>
          <w:b/>
        </w:rPr>
      </w:pPr>
      <w:r w:rsidRPr="00772BC2">
        <w:rPr>
          <w:rFonts w:ascii="Arial" w:eastAsia="Calibri" w:hAnsi="Arial" w:cs="Arial"/>
          <w:b/>
        </w:rPr>
        <w:lastRenderedPageBreak/>
        <w:t xml:space="preserve">Table </w:t>
      </w:r>
      <w:r w:rsidRPr="003F712B">
        <w:rPr>
          <w:rFonts w:ascii="Arial" w:eastAsia="Calibri" w:hAnsi="Arial" w:cs="Arial"/>
          <w:b/>
        </w:rPr>
        <w:t>2</w:t>
      </w:r>
      <w:r w:rsidRPr="00772BC2">
        <w:rPr>
          <w:rFonts w:ascii="Arial" w:eastAsia="Calibri" w:hAnsi="Arial" w:cs="Arial"/>
          <w:b/>
        </w:rPr>
        <w:t xml:space="preserve">. Detailed characteristics of the five women with </w:t>
      </w:r>
      <w:r w:rsidRPr="00772BC2">
        <w:rPr>
          <w:rFonts w:ascii="Arial" w:eastAsia="Calibri" w:hAnsi="Arial" w:cs="Arial"/>
          <w:b/>
          <w:i/>
        </w:rPr>
        <w:t>W.chondrophila</w:t>
      </w:r>
      <w:r w:rsidRPr="00772BC2">
        <w:rPr>
          <w:rFonts w:ascii="Arial" w:eastAsia="Calibri" w:hAnsi="Arial" w:cs="Arial"/>
          <w:b/>
        </w:rPr>
        <w:t xml:space="preserve"> positive samples</w:t>
      </w:r>
    </w:p>
    <w:tbl>
      <w:tblPr>
        <w:tblStyle w:val="TableGrid"/>
        <w:tblW w:w="9647" w:type="dxa"/>
        <w:tblLook w:val="04A0" w:firstRow="1" w:lastRow="0" w:firstColumn="1" w:lastColumn="0" w:noHBand="0" w:noVBand="1"/>
      </w:tblPr>
      <w:tblGrid>
        <w:gridCol w:w="2077"/>
        <w:gridCol w:w="1609"/>
        <w:gridCol w:w="1609"/>
        <w:gridCol w:w="1609"/>
        <w:gridCol w:w="1609"/>
        <w:gridCol w:w="1134"/>
      </w:tblGrid>
      <w:tr w:rsidR="003F712B" w:rsidRPr="003176E9" w14:paraId="7B34D570" w14:textId="77777777" w:rsidTr="00883A23">
        <w:trPr>
          <w:trHeight w:val="300"/>
        </w:trPr>
        <w:tc>
          <w:tcPr>
            <w:tcW w:w="2077" w:type="dxa"/>
            <w:noWrap/>
            <w:hideMark/>
          </w:tcPr>
          <w:p w14:paraId="392056B5"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Age</w:t>
            </w:r>
            <w:r w:rsidRPr="003F712B">
              <w:rPr>
                <w:rFonts w:ascii="Arial" w:eastAsia="Times New Roman" w:hAnsi="Arial" w:cs="Arial"/>
                <w:color w:val="000000"/>
                <w:sz w:val="22"/>
                <w:szCs w:val="22"/>
                <w:lang w:eastAsia="en-GB"/>
              </w:rPr>
              <w:t xml:space="preserve"> in years</w:t>
            </w:r>
          </w:p>
        </w:tc>
        <w:tc>
          <w:tcPr>
            <w:tcW w:w="1609" w:type="dxa"/>
            <w:noWrap/>
            <w:hideMark/>
          </w:tcPr>
          <w:p w14:paraId="28AB37D2"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27</w:t>
            </w:r>
          </w:p>
        </w:tc>
        <w:tc>
          <w:tcPr>
            <w:tcW w:w="1609" w:type="dxa"/>
            <w:noWrap/>
            <w:hideMark/>
          </w:tcPr>
          <w:p w14:paraId="4B893381"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31</w:t>
            </w:r>
          </w:p>
        </w:tc>
        <w:tc>
          <w:tcPr>
            <w:tcW w:w="1609" w:type="dxa"/>
            <w:noWrap/>
            <w:hideMark/>
          </w:tcPr>
          <w:p w14:paraId="6989A8E3"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32</w:t>
            </w:r>
          </w:p>
        </w:tc>
        <w:tc>
          <w:tcPr>
            <w:tcW w:w="1609" w:type="dxa"/>
            <w:noWrap/>
            <w:hideMark/>
          </w:tcPr>
          <w:p w14:paraId="6121022D"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29</w:t>
            </w:r>
          </w:p>
        </w:tc>
        <w:tc>
          <w:tcPr>
            <w:tcW w:w="1134" w:type="dxa"/>
            <w:noWrap/>
            <w:hideMark/>
          </w:tcPr>
          <w:p w14:paraId="4A5D5FE6"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33</w:t>
            </w:r>
          </w:p>
        </w:tc>
      </w:tr>
      <w:tr w:rsidR="003F712B" w:rsidRPr="003176E9" w14:paraId="2B72A382" w14:textId="77777777" w:rsidTr="00883A23">
        <w:trPr>
          <w:trHeight w:val="300"/>
        </w:trPr>
        <w:tc>
          <w:tcPr>
            <w:tcW w:w="2077" w:type="dxa"/>
            <w:noWrap/>
            <w:hideMark/>
          </w:tcPr>
          <w:p w14:paraId="34ED368E"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Ethnicity</w:t>
            </w:r>
          </w:p>
        </w:tc>
        <w:tc>
          <w:tcPr>
            <w:tcW w:w="1609" w:type="dxa"/>
            <w:noWrap/>
            <w:hideMark/>
          </w:tcPr>
          <w:p w14:paraId="0B52ABA6"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White</w:t>
            </w:r>
          </w:p>
        </w:tc>
        <w:tc>
          <w:tcPr>
            <w:tcW w:w="1609" w:type="dxa"/>
            <w:noWrap/>
            <w:hideMark/>
          </w:tcPr>
          <w:p w14:paraId="7D8FAC68"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White</w:t>
            </w:r>
          </w:p>
        </w:tc>
        <w:tc>
          <w:tcPr>
            <w:tcW w:w="1609" w:type="dxa"/>
            <w:noWrap/>
            <w:hideMark/>
          </w:tcPr>
          <w:p w14:paraId="0BD61F53"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Asian</w:t>
            </w:r>
          </w:p>
        </w:tc>
        <w:tc>
          <w:tcPr>
            <w:tcW w:w="1609" w:type="dxa"/>
            <w:noWrap/>
            <w:hideMark/>
          </w:tcPr>
          <w:p w14:paraId="307C6B46"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White</w:t>
            </w:r>
          </w:p>
        </w:tc>
        <w:tc>
          <w:tcPr>
            <w:tcW w:w="1134" w:type="dxa"/>
            <w:noWrap/>
            <w:hideMark/>
          </w:tcPr>
          <w:p w14:paraId="302C3825"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Unknown</w:t>
            </w:r>
          </w:p>
        </w:tc>
      </w:tr>
      <w:tr w:rsidR="003F712B" w:rsidRPr="003176E9" w14:paraId="21B28ED7" w14:textId="77777777" w:rsidTr="00883A23">
        <w:trPr>
          <w:trHeight w:val="300"/>
        </w:trPr>
        <w:tc>
          <w:tcPr>
            <w:tcW w:w="2077" w:type="dxa"/>
            <w:noWrap/>
            <w:hideMark/>
          </w:tcPr>
          <w:p w14:paraId="67F77150" w14:textId="26C504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Social Class</w:t>
            </w:r>
            <w:r w:rsidR="00883A23">
              <w:rPr>
                <w:rFonts w:ascii="Arial" w:eastAsia="Times New Roman" w:hAnsi="Arial" w:cs="Arial"/>
                <w:color w:val="000000"/>
                <w:sz w:val="22"/>
                <w:szCs w:val="22"/>
                <w:lang w:eastAsia="en-GB"/>
              </w:rPr>
              <w:t>*</w:t>
            </w:r>
          </w:p>
        </w:tc>
        <w:tc>
          <w:tcPr>
            <w:tcW w:w="1609" w:type="dxa"/>
            <w:noWrap/>
            <w:hideMark/>
          </w:tcPr>
          <w:p w14:paraId="1AC30805"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3</w:t>
            </w:r>
          </w:p>
        </w:tc>
        <w:tc>
          <w:tcPr>
            <w:tcW w:w="1609" w:type="dxa"/>
            <w:noWrap/>
            <w:hideMark/>
          </w:tcPr>
          <w:p w14:paraId="47176841"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1</w:t>
            </w:r>
          </w:p>
        </w:tc>
        <w:tc>
          <w:tcPr>
            <w:tcW w:w="1609" w:type="dxa"/>
            <w:noWrap/>
            <w:hideMark/>
          </w:tcPr>
          <w:p w14:paraId="6807678B"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2</w:t>
            </w:r>
          </w:p>
        </w:tc>
        <w:tc>
          <w:tcPr>
            <w:tcW w:w="1609" w:type="dxa"/>
            <w:noWrap/>
            <w:hideMark/>
          </w:tcPr>
          <w:p w14:paraId="7F1C28D7"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2</w:t>
            </w:r>
          </w:p>
        </w:tc>
        <w:tc>
          <w:tcPr>
            <w:tcW w:w="1134" w:type="dxa"/>
            <w:noWrap/>
            <w:hideMark/>
          </w:tcPr>
          <w:p w14:paraId="7657CF24"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Unknown</w:t>
            </w:r>
          </w:p>
        </w:tc>
      </w:tr>
      <w:tr w:rsidR="003F712B" w:rsidRPr="003176E9" w14:paraId="6FF28727" w14:textId="77777777" w:rsidTr="00883A23">
        <w:trPr>
          <w:trHeight w:val="300"/>
        </w:trPr>
        <w:tc>
          <w:tcPr>
            <w:tcW w:w="2077" w:type="dxa"/>
            <w:noWrap/>
            <w:hideMark/>
          </w:tcPr>
          <w:p w14:paraId="5A1EA432"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Partner status</w:t>
            </w:r>
          </w:p>
        </w:tc>
        <w:tc>
          <w:tcPr>
            <w:tcW w:w="1609" w:type="dxa"/>
            <w:noWrap/>
            <w:hideMark/>
          </w:tcPr>
          <w:p w14:paraId="648E070D" w14:textId="77777777" w:rsidR="003F712B" w:rsidRPr="003176E9" w:rsidRDefault="003F712B" w:rsidP="009C3DF1">
            <w:pPr>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Married/ cohabiting</w:t>
            </w:r>
          </w:p>
        </w:tc>
        <w:tc>
          <w:tcPr>
            <w:tcW w:w="1609" w:type="dxa"/>
            <w:noWrap/>
            <w:hideMark/>
          </w:tcPr>
          <w:p w14:paraId="37B16559" w14:textId="77777777" w:rsidR="003F712B" w:rsidRPr="003176E9" w:rsidRDefault="003F712B" w:rsidP="009C3DF1">
            <w:pPr>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Married/ cohabiting</w:t>
            </w:r>
          </w:p>
        </w:tc>
        <w:tc>
          <w:tcPr>
            <w:tcW w:w="1609" w:type="dxa"/>
            <w:noWrap/>
            <w:hideMark/>
          </w:tcPr>
          <w:p w14:paraId="2B89E931" w14:textId="77777777" w:rsidR="003F712B" w:rsidRPr="003176E9" w:rsidRDefault="003F712B" w:rsidP="009C3DF1">
            <w:pPr>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Married/ cohabiting</w:t>
            </w:r>
          </w:p>
        </w:tc>
        <w:tc>
          <w:tcPr>
            <w:tcW w:w="1609" w:type="dxa"/>
            <w:noWrap/>
            <w:hideMark/>
          </w:tcPr>
          <w:p w14:paraId="64C3B8D1" w14:textId="77777777" w:rsidR="003F712B" w:rsidRPr="003176E9" w:rsidRDefault="003F712B" w:rsidP="009C3DF1">
            <w:pPr>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Married/ cohabiting</w:t>
            </w:r>
          </w:p>
        </w:tc>
        <w:tc>
          <w:tcPr>
            <w:tcW w:w="1134" w:type="dxa"/>
            <w:noWrap/>
            <w:hideMark/>
          </w:tcPr>
          <w:p w14:paraId="439616B9"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Unknown</w:t>
            </w:r>
          </w:p>
        </w:tc>
      </w:tr>
      <w:tr w:rsidR="003F712B" w:rsidRPr="003176E9" w14:paraId="20968D3F" w14:textId="77777777" w:rsidTr="00883A23">
        <w:trPr>
          <w:trHeight w:val="300"/>
        </w:trPr>
        <w:tc>
          <w:tcPr>
            <w:tcW w:w="2077" w:type="dxa"/>
            <w:noWrap/>
            <w:hideMark/>
          </w:tcPr>
          <w:p w14:paraId="4637DC1A"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Condoms</w:t>
            </w:r>
          </w:p>
        </w:tc>
        <w:tc>
          <w:tcPr>
            <w:tcW w:w="1609" w:type="dxa"/>
            <w:noWrap/>
            <w:hideMark/>
          </w:tcPr>
          <w:p w14:paraId="6803B1E0"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No</w:t>
            </w:r>
          </w:p>
        </w:tc>
        <w:tc>
          <w:tcPr>
            <w:tcW w:w="1609" w:type="dxa"/>
            <w:noWrap/>
            <w:hideMark/>
          </w:tcPr>
          <w:p w14:paraId="70CBD5CF"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Yes</w:t>
            </w:r>
          </w:p>
        </w:tc>
        <w:tc>
          <w:tcPr>
            <w:tcW w:w="1609" w:type="dxa"/>
            <w:noWrap/>
            <w:hideMark/>
          </w:tcPr>
          <w:p w14:paraId="56D65491"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No</w:t>
            </w:r>
          </w:p>
        </w:tc>
        <w:tc>
          <w:tcPr>
            <w:tcW w:w="1609" w:type="dxa"/>
            <w:noWrap/>
            <w:hideMark/>
          </w:tcPr>
          <w:p w14:paraId="77772DF1"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Yes</w:t>
            </w:r>
          </w:p>
        </w:tc>
        <w:tc>
          <w:tcPr>
            <w:tcW w:w="1134" w:type="dxa"/>
            <w:noWrap/>
            <w:hideMark/>
          </w:tcPr>
          <w:p w14:paraId="322A6CA4"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Unknown</w:t>
            </w:r>
          </w:p>
        </w:tc>
      </w:tr>
      <w:tr w:rsidR="003F712B" w:rsidRPr="003176E9" w14:paraId="0C5486FE" w14:textId="77777777" w:rsidTr="00883A23">
        <w:trPr>
          <w:trHeight w:val="300"/>
        </w:trPr>
        <w:tc>
          <w:tcPr>
            <w:tcW w:w="2077" w:type="dxa"/>
            <w:noWrap/>
            <w:hideMark/>
          </w:tcPr>
          <w:p w14:paraId="4AB5702B" w14:textId="77777777" w:rsidR="003F712B" w:rsidRPr="003176E9" w:rsidRDefault="003F712B" w:rsidP="009C3DF1">
            <w:pPr>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Smoked in pregnancy</w:t>
            </w:r>
          </w:p>
        </w:tc>
        <w:tc>
          <w:tcPr>
            <w:tcW w:w="1609" w:type="dxa"/>
            <w:noWrap/>
            <w:hideMark/>
          </w:tcPr>
          <w:p w14:paraId="2D9D09FF"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Unknown</w:t>
            </w:r>
          </w:p>
        </w:tc>
        <w:tc>
          <w:tcPr>
            <w:tcW w:w="1609" w:type="dxa"/>
            <w:noWrap/>
            <w:hideMark/>
          </w:tcPr>
          <w:p w14:paraId="7C955672"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No</w:t>
            </w:r>
          </w:p>
        </w:tc>
        <w:tc>
          <w:tcPr>
            <w:tcW w:w="1609" w:type="dxa"/>
            <w:noWrap/>
            <w:hideMark/>
          </w:tcPr>
          <w:p w14:paraId="08225951"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No</w:t>
            </w:r>
          </w:p>
        </w:tc>
        <w:tc>
          <w:tcPr>
            <w:tcW w:w="1609" w:type="dxa"/>
            <w:noWrap/>
            <w:hideMark/>
          </w:tcPr>
          <w:p w14:paraId="28C91C51"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No</w:t>
            </w:r>
          </w:p>
        </w:tc>
        <w:tc>
          <w:tcPr>
            <w:tcW w:w="1134" w:type="dxa"/>
            <w:noWrap/>
            <w:hideMark/>
          </w:tcPr>
          <w:p w14:paraId="4650297D"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Unknown</w:t>
            </w:r>
          </w:p>
        </w:tc>
      </w:tr>
      <w:tr w:rsidR="003F712B" w:rsidRPr="003176E9" w14:paraId="2700C996" w14:textId="77777777" w:rsidTr="00883A23">
        <w:trPr>
          <w:trHeight w:val="300"/>
        </w:trPr>
        <w:tc>
          <w:tcPr>
            <w:tcW w:w="2077" w:type="dxa"/>
            <w:noWrap/>
            <w:hideMark/>
          </w:tcPr>
          <w:p w14:paraId="21CB64F0" w14:textId="77777777" w:rsidR="003F712B" w:rsidRPr="003176E9" w:rsidRDefault="003F712B" w:rsidP="009C3DF1">
            <w:pPr>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History of miscarriage</w:t>
            </w:r>
          </w:p>
        </w:tc>
        <w:tc>
          <w:tcPr>
            <w:tcW w:w="1609" w:type="dxa"/>
            <w:noWrap/>
            <w:hideMark/>
          </w:tcPr>
          <w:p w14:paraId="12EC1A8A"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No</w:t>
            </w:r>
          </w:p>
        </w:tc>
        <w:tc>
          <w:tcPr>
            <w:tcW w:w="1609" w:type="dxa"/>
            <w:noWrap/>
            <w:hideMark/>
          </w:tcPr>
          <w:p w14:paraId="06C2E153"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No</w:t>
            </w:r>
          </w:p>
        </w:tc>
        <w:tc>
          <w:tcPr>
            <w:tcW w:w="1609" w:type="dxa"/>
            <w:noWrap/>
            <w:hideMark/>
          </w:tcPr>
          <w:p w14:paraId="7D4AE1AC"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No</w:t>
            </w:r>
          </w:p>
        </w:tc>
        <w:tc>
          <w:tcPr>
            <w:tcW w:w="1609" w:type="dxa"/>
            <w:noWrap/>
            <w:hideMark/>
          </w:tcPr>
          <w:p w14:paraId="3CC0905A"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No</w:t>
            </w:r>
          </w:p>
        </w:tc>
        <w:tc>
          <w:tcPr>
            <w:tcW w:w="1134" w:type="dxa"/>
            <w:noWrap/>
            <w:hideMark/>
          </w:tcPr>
          <w:p w14:paraId="426E92C1"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Unknown</w:t>
            </w:r>
          </w:p>
        </w:tc>
      </w:tr>
      <w:tr w:rsidR="003F712B" w:rsidRPr="003176E9" w14:paraId="4B88D19C" w14:textId="77777777" w:rsidTr="00883A23">
        <w:trPr>
          <w:trHeight w:val="300"/>
        </w:trPr>
        <w:tc>
          <w:tcPr>
            <w:tcW w:w="2077" w:type="dxa"/>
            <w:noWrap/>
            <w:hideMark/>
          </w:tcPr>
          <w:p w14:paraId="6442404E" w14:textId="77777777" w:rsidR="003F712B" w:rsidRPr="003176E9" w:rsidRDefault="003F712B" w:rsidP="009C3DF1">
            <w:pPr>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History of preterm birth</w:t>
            </w:r>
          </w:p>
        </w:tc>
        <w:tc>
          <w:tcPr>
            <w:tcW w:w="1609" w:type="dxa"/>
            <w:noWrap/>
            <w:hideMark/>
          </w:tcPr>
          <w:p w14:paraId="5CA9CEBF"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No</w:t>
            </w:r>
          </w:p>
        </w:tc>
        <w:tc>
          <w:tcPr>
            <w:tcW w:w="1609" w:type="dxa"/>
            <w:noWrap/>
            <w:hideMark/>
          </w:tcPr>
          <w:p w14:paraId="796D4A21"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No</w:t>
            </w:r>
          </w:p>
        </w:tc>
        <w:tc>
          <w:tcPr>
            <w:tcW w:w="1609" w:type="dxa"/>
            <w:noWrap/>
            <w:hideMark/>
          </w:tcPr>
          <w:p w14:paraId="70C1BE89"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No</w:t>
            </w:r>
          </w:p>
        </w:tc>
        <w:tc>
          <w:tcPr>
            <w:tcW w:w="1609" w:type="dxa"/>
            <w:noWrap/>
            <w:hideMark/>
          </w:tcPr>
          <w:p w14:paraId="53B772FF"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No</w:t>
            </w:r>
          </w:p>
        </w:tc>
        <w:tc>
          <w:tcPr>
            <w:tcW w:w="1134" w:type="dxa"/>
            <w:noWrap/>
            <w:hideMark/>
          </w:tcPr>
          <w:p w14:paraId="3FC389C3"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176E9">
              <w:rPr>
                <w:rFonts w:ascii="Arial" w:eastAsia="Times New Roman" w:hAnsi="Arial" w:cs="Arial"/>
                <w:color w:val="000000"/>
                <w:sz w:val="22"/>
                <w:szCs w:val="22"/>
                <w:lang w:eastAsia="en-GB"/>
              </w:rPr>
              <w:t>Unknown</w:t>
            </w:r>
          </w:p>
        </w:tc>
      </w:tr>
      <w:tr w:rsidR="003F712B" w:rsidRPr="003176E9" w14:paraId="3BC2D9E9" w14:textId="77777777" w:rsidTr="00883A23">
        <w:trPr>
          <w:trHeight w:val="300"/>
        </w:trPr>
        <w:tc>
          <w:tcPr>
            <w:tcW w:w="2077" w:type="dxa"/>
            <w:noWrap/>
            <w:hideMark/>
          </w:tcPr>
          <w:p w14:paraId="5ADE2A5B" w14:textId="77777777" w:rsidR="003F712B" w:rsidRPr="003176E9" w:rsidRDefault="003F712B" w:rsidP="009C3DF1">
            <w:pPr>
              <w:spacing w:line="480" w:lineRule="auto"/>
              <w:rPr>
                <w:rFonts w:ascii="Arial" w:eastAsia="Times New Roman" w:hAnsi="Arial" w:cs="Arial"/>
                <w:i/>
                <w:color w:val="000000"/>
                <w:sz w:val="22"/>
                <w:szCs w:val="22"/>
                <w:lang w:eastAsia="en-GB"/>
              </w:rPr>
            </w:pPr>
            <w:r w:rsidRPr="003F712B">
              <w:rPr>
                <w:rFonts w:ascii="Arial" w:eastAsia="Times New Roman" w:hAnsi="Arial" w:cs="Arial"/>
                <w:i/>
                <w:color w:val="000000"/>
                <w:sz w:val="22"/>
                <w:szCs w:val="22"/>
                <w:lang w:eastAsia="en-GB"/>
              </w:rPr>
              <w:t>C.trachomatis</w:t>
            </w:r>
          </w:p>
        </w:tc>
        <w:tc>
          <w:tcPr>
            <w:tcW w:w="1609" w:type="dxa"/>
            <w:noWrap/>
            <w:hideMark/>
          </w:tcPr>
          <w:p w14:paraId="180BD95A"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609" w:type="dxa"/>
            <w:noWrap/>
            <w:hideMark/>
          </w:tcPr>
          <w:p w14:paraId="199E0194"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609" w:type="dxa"/>
            <w:noWrap/>
            <w:hideMark/>
          </w:tcPr>
          <w:p w14:paraId="5DAF40DD"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609" w:type="dxa"/>
            <w:noWrap/>
            <w:hideMark/>
          </w:tcPr>
          <w:p w14:paraId="27583DAC"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134" w:type="dxa"/>
            <w:noWrap/>
            <w:hideMark/>
          </w:tcPr>
          <w:p w14:paraId="7F42ABB9" w14:textId="77777777" w:rsidR="003F712B" w:rsidRPr="003176E9" w:rsidRDefault="003F712B" w:rsidP="009C3DF1">
            <w:pPr>
              <w:spacing w:line="480" w:lineRule="auto"/>
              <w:rPr>
                <w:rFonts w:ascii="Arial" w:eastAsia="Times New Roman" w:hAnsi="Arial" w:cs="Arial"/>
                <w:sz w:val="22"/>
                <w:szCs w:val="22"/>
                <w:lang w:eastAsia="en-GB"/>
              </w:rPr>
            </w:pPr>
            <w:r w:rsidRPr="003F712B">
              <w:rPr>
                <w:rFonts w:ascii="Arial" w:eastAsia="Times New Roman" w:hAnsi="Arial" w:cs="Arial"/>
                <w:color w:val="000000"/>
                <w:sz w:val="22"/>
                <w:szCs w:val="22"/>
                <w:lang w:eastAsia="en-GB"/>
              </w:rPr>
              <w:t>Neg</w:t>
            </w:r>
          </w:p>
        </w:tc>
      </w:tr>
      <w:tr w:rsidR="003F712B" w:rsidRPr="003176E9" w14:paraId="3F857782" w14:textId="77777777" w:rsidTr="00883A23">
        <w:trPr>
          <w:trHeight w:val="300"/>
        </w:trPr>
        <w:tc>
          <w:tcPr>
            <w:tcW w:w="2077" w:type="dxa"/>
            <w:noWrap/>
            <w:hideMark/>
          </w:tcPr>
          <w:p w14:paraId="3D2E834E"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Bacterial vaginosis</w:t>
            </w:r>
          </w:p>
        </w:tc>
        <w:tc>
          <w:tcPr>
            <w:tcW w:w="1609" w:type="dxa"/>
            <w:noWrap/>
            <w:hideMark/>
          </w:tcPr>
          <w:p w14:paraId="3C702200"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609" w:type="dxa"/>
            <w:noWrap/>
            <w:hideMark/>
          </w:tcPr>
          <w:p w14:paraId="34D52B99"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609" w:type="dxa"/>
            <w:noWrap/>
            <w:hideMark/>
          </w:tcPr>
          <w:p w14:paraId="70F65F00"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609" w:type="dxa"/>
            <w:noWrap/>
            <w:hideMark/>
          </w:tcPr>
          <w:p w14:paraId="36A77BB6"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134" w:type="dxa"/>
            <w:noWrap/>
            <w:hideMark/>
          </w:tcPr>
          <w:p w14:paraId="5241C092" w14:textId="77777777" w:rsidR="003F712B" w:rsidRPr="003176E9" w:rsidRDefault="003F712B" w:rsidP="009C3DF1">
            <w:pPr>
              <w:spacing w:line="480" w:lineRule="auto"/>
              <w:rPr>
                <w:rFonts w:ascii="Arial" w:eastAsia="Times New Roman" w:hAnsi="Arial" w:cs="Arial"/>
                <w:sz w:val="22"/>
                <w:szCs w:val="22"/>
                <w:lang w:eastAsia="en-GB"/>
              </w:rPr>
            </w:pPr>
            <w:r w:rsidRPr="003F712B">
              <w:rPr>
                <w:rFonts w:ascii="Arial" w:eastAsia="Times New Roman" w:hAnsi="Arial" w:cs="Arial"/>
                <w:color w:val="000000"/>
                <w:sz w:val="22"/>
                <w:szCs w:val="22"/>
                <w:lang w:eastAsia="en-GB"/>
              </w:rPr>
              <w:t>Neg</w:t>
            </w:r>
          </w:p>
        </w:tc>
      </w:tr>
      <w:tr w:rsidR="003F712B" w:rsidRPr="003176E9" w14:paraId="0BDF5B45" w14:textId="77777777" w:rsidTr="00883A23">
        <w:trPr>
          <w:trHeight w:val="300"/>
        </w:trPr>
        <w:tc>
          <w:tcPr>
            <w:tcW w:w="2077" w:type="dxa"/>
            <w:noWrap/>
            <w:hideMark/>
          </w:tcPr>
          <w:p w14:paraId="7E46813A" w14:textId="77777777" w:rsidR="003F712B" w:rsidRPr="003176E9" w:rsidRDefault="003F712B" w:rsidP="009C3DF1">
            <w:pPr>
              <w:spacing w:line="480" w:lineRule="auto"/>
              <w:rPr>
                <w:rFonts w:ascii="Arial" w:eastAsia="Times New Roman" w:hAnsi="Arial" w:cs="Arial"/>
                <w:i/>
                <w:color w:val="000000"/>
                <w:sz w:val="22"/>
                <w:szCs w:val="22"/>
                <w:lang w:eastAsia="en-GB"/>
              </w:rPr>
            </w:pPr>
            <w:r w:rsidRPr="003176E9">
              <w:rPr>
                <w:rFonts w:ascii="Arial" w:eastAsia="Times New Roman" w:hAnsi="Arial" w:cs="Arial"/>
                <w:i/>
                <w:color w:val="000000"/>
                <w:sz w:val="22"/>
                <w:szCs w:val="22"/>
                <w:lang w:eastAsia="en-GB"/>
              </w:rPr>
              <w:t>M</w:t>
            </w:r>
            <w:r w:rsidRPr="003F712B">
              <w:rPr>
                <w:rFonts w:ascii="Arial" w:eastAsia="Times New Roman" w:hAnsi="Arial" w:cs="Arial"/>
                <w:i/>
                <w:color w:val="000000"/>
                <w:sz w:val="22"/>
                <w:szCs w:val="22"/>
                <w:lang w:eastAsia="en-GB"/>
              </w:rPr>
              <w:t>.</w:t>
            </w:r>
            <w:r w:rsidRPr="003176E9">
              <w:rPr>
                <w:rFonts w:ascii="Arial" w:eastAsia="Times New Roman" w:hAnsi="Arial" w:cs="Arial"/>
                <w:i/>
                <w:color w:val="000000"/>
                <w:sz w:val="22"/>
                <w:szCs w:val="22"/>
                <w:lang w:eastAsia="en-GB"/>
              </w:rPr>
              <w:t>gen</w:t>
            </w:r>
            <w:r w:rsidRPr="003F712B">
              <w:rPr>
                <w:rFonts w:ascii="Arial" w:eastAsia="Times New Roman" w:hAnsi="Arial" w:cs="Arial"/>
                <w:i/>
                <w:color w:val="000000"/>
                <w:sz w:val="22"/>
                <w:szCs w:val="22"/>
                <w:lang w:eastAsia="en-GB"/>
              </w:rPr>
              <w:t>italium</w:t>
            </w:r>
          </w:p>
        </w:tc>
        <w:tc>
          <w:tcPr>
            <w:tcW w:w="1609" w:type="dxa"/>
            <w:noWrap/>
            <w:hideMark/>
          </w:tcPr>
          <w:p w14:paraId="71D88774"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609" w:type="dxa"/>
            <w:noWrap/>
            <w:hideMark/>
          </w:tcPr>
          <w:p w14:paraId="1AD150DF"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609" w:type="dxa"/>
            <w:noWrap/>
            <w:hideMark/>
          </w:tcPr>
          <w:p w14:paraId="6B184BDB"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609" w:type="dxa"/>
            <w:noWrap/>
            <w:hideMark/>
          </w:tcPr>
          <w:p w14:paraId="1E231063"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c>
          <w:tcPr>
            <w:tcW w:w="1134" w:type="dxa"/>
            <w:noWrap/>
            <w:hideMark/>
          </w:tcPr>
          <w:p w14:paraId="42387B4F" w14:textId="77777777" w:rsidR="003F712B" w:rsidRPr="003176E9" w:rsidRDefault="003F712B" w:rsidP="009C3DF1">
            <w:pPr>
              <w:spacing w:line="480" w:lineRule="auto"/>
              <w:rPr>
                <w:rFonts w:ascii="Arial" w:eastAsia="Times New Roman" w:hAnsi="Arial" w:cs="Arial"/>
                <w:color w:val="000000"/>
                <w:sz w:val="22"/>
                <w:szCs w:val="22"/>
                <w:lang w:eastAsia="en-GB"/>
              </w:rPr>
            </w:pPr>
            <w:r w:rsidRPr="003F712B">
              <w:rPr>
                <w:rFonts w:ascii="Arial" w:eastAsia="Times New Roman" w:hAnsi="Arial" w:cs="Arial"/>
                <w:color w:val="000000"/>
                <w:sz w:val="22"/>
                <w:szCs w:val="22"/>
                <w:lang w:eastAsia="en-GB"/>
              </w:rPr>
              <w:t>Neg</w:t>
            </w:r>
          </w:p>
        </w:tc>
      </w:tr>
    </w:tbl>
    <w:p w14:paraId="5A091B04" w14:textId="77777777" w:rsidR="00D70CF0" w:rsidRDefault="00883A23" w:rsidP="00883A23">
      <w:pPr>
        <w:spacing w:line="276" w:lineRule="auto"/>
        <w:contextualSpacing/>
        <w:rPr>
          <w:rFonts w:ascii="Arial" w:hAnsi="Arial" w:cs="Arial"/>
          <w:sz w:val="18"/>
          <w:szCs w:val="18"/>
        </w:rPr>
      </w:pPr>
      <w:r w:rsidRPr="0036245A">
        <w:rPr>
          <w:rFonts w:ascii="Arial" w:eastAsia="Calibri" w:hAnsi="Arial" w:cs="Arial"/>
          <w:sz w:val="18"/>
          <w:szCs w:val="18"/>
        </w:rPr>
        <w:t>*</w:t>
      </w:r>
      <w:r w:rsidRPr="0036245A">
        <w:rPr>
          <w:rFonts w:ascii="Arial" w:hAnsi="Arial" w:cs="Arial"/>
          <w:sz w:val="18"/>
          <w:szCs w:val="18"/>
        </w:rPr>
        <w:t>Social class based on occupation</w:t>
      </w:r>
      <w:r w:rsidR="005D5EB2">
        <w:rPr>
          <w:rFonts w:ascii="Arial" w:hAnsi="Arial" w:cs="Arial"/>
          <w:sz w:val="18"/>
          <w:szCs w:val="18"/>
        </w:rPr>
        <w:t xml:space="preserve"> [</w:t>
      </w:r>
      <w:r w:rsidR="005D5EB2" w:rsidRPr="005D5EB2">
        <w:rPr>
          <w:rFonts w:ascii="Arial" w:hAnsi="Arial" w:cs="Arial"/>
          <w:sz w:val="18"/>
          <w:szCs w:val="18"/>
        </w:rPr>
        <w:fldChar w:fldCharType="begin"/>
      </w:r>
      <w:r w:rsidR="005D5EB2" w:rsidRPr="005D5EB2">
        <w:rPr>
          <w:rFonts w:ascii="Arial" w:hAnsi="Arial" w:cs="Arial"/>
          <w:sz w:val="18"/>
          <w:szCs w:val="18"/>
        </w:rPr>
        <w:instrText xml:space="preserve"> ADDIN REFMGR.CITE &lt;Refman&gt;&lt;Cite&gt;&lt;Author&gt;Oakeshott P&lt;/Author&gt;&lt;Year&gt;2002&lt;/Year&gt;&lt;RecNum&gt;339&lt;/RecNum&gt;&lt;IDText&gt;Association between bacterial vaginosis or chlamydial infection and miscarriage before 16 weeks&amp;apos; gestation: prospective community based cohort study&lt;/IDText&gt;&lt;MDL Ref_Type="Journal"&gt;&lt;Ref_Type&gt;Journal&lt;/Ref_Type&gt;&lt;Ref_ID&gt;339&lt;/Ref_ID&gt;&lt;Title_Primary&gt;Association between bacterial vaginosis or chlamydial infection and miscarriage before 16 weeks&amp;apos; gestation: prospective community based cohort study&lt;/Title_Primary&gt;&lt;Authors_Primary&gt;Oakeshott P&lt;/Authors_Primary&gt;&lt;Authors_Primary&gt;Hay P&lt;/Authors_Primary&gt;&lt;Authors_Primary&gt;Hay S&lt;/Authors_Primary&gt;&lt;Authors_Primary&gt;Steinke F&lt;/Authors_Primary&gt;&lt;Authors_Primary&gt;Rink E&lt;/Authors_Primary&gt;&lt;Authors_Primary&gt;Kerry S&lt;/Authors_Primary&gt;&lt;Date_Primary&gt;2002&lt;/Date_Primary&gt;&lt;Reprint&gt;In File&lt;/Reprint&gt;&lt;Start_Page&gt;1334&lt;/Start_Page&gt;&lt;End_Page&gt;1336&lt;/End_Page&gt;&lt;Periodical&gt;BMJ&lt;/Periodical&gt;&lt;Volume&gt;325&lt;/Volume&gt;&lt;ZZ_JournalFull&gt;&lt;f name="System"&gt;BMJ&lt;/f&gt;&lt;/ZZ_JournalFull&gt;&lt;ZZ_WorkformID&gt;1&lt;/ZZ_WorkformID&gt;&lt;/MDL&gt;&lt;/Cite&gt;&lt;Cite&gt;&lt;Author&gt;Office for National Statistics&lt;/Author&gt;&lt;Year&gt;2000&lt;/Year&gt;&lt;RecNum&gt;743&lt;/RecNum&gt;&lt;IDText&gt;Standard occupational classification 2000 (SOC2000)&lt;/IDText&gt;&lt;MDL Ref_Type="Report"&gt;&lt;Ref_Type&gt;Report&lt;/Ref_Type&gt;&lt;Ref_ID&gt;743&lt;/Ref_ID&gt;&lt;Authors_Primary&gt;Office for National Statistics&lt;/Authors_Primary&gt;&lt;Date_Primary&gt;2000&lt;/Date_Primary&gt;&lt;Keywords&gt;classification&lt;/Keywords&gt;&lt;Reprint&gt;Not in File&lt;/Reprint&gt;&lt;Title_Series&gt;Standard occupational classification 2000 (SOC2000)&lt;/Title_Series&gt;&lt;Date_Secondary&gt;2000&lt;/Date_Secondary&gt;&lt;ZZ_WorkformID&gt;24&lt;/ZZ_WorkformID&gt;&lt;/MDL&gt;&lt;/Cite&gt;&lt;/Refman&gt;</w:instrText>
      </w:r>
      <w:r w:rsidR="005D5EB2" w:rsidRPr="005D5EB2">
        <w:rPr>
          <w:rFonts w:ascii="Arial" w:hAnsi="Arial" w:cs="Arial"/>
          <w:sz w:val="18"/>
          <w:szCs w:val="18"/>
        </w:rPr>
        <w:fldChar w:fldCharType="separate"/>
      </w:r>
      <w:r w:rsidR="005D5EB2" w:rsidRPr="005D5EB2">
        <w:rPr>
          <w:rFonts w:ascii="Arial" w:hAnsi="Arial" w:cs="Arial"/>
          <w:noProof/>
          <w:sz w:val="18"/>
          <w:szCs w:val="18"/>
        </w:rPr>
        <w:t>6;15</w:t>
      </w:r>
      <w:r w:rsidR="005D5EB2" w:rsidRPr="005D5EB2">
        <w:rPr>
          <w:rFonts w:ascii="Arial" w:hAnsi="Arial" w:cs="Arial"/>
          <w:sz w:val="18"/>
          <w:szCs w:val="18"/>
        </w:rPr>
        <w:fldChar w:fldCharType="end"/>
      </w:r>
      <w:r w:rsidR="005D5EB2">
        <w:rPr>
          <w:rFonts w:ascii="Arial" w:hAnsi="Arial" w:cs="Arial"/>
          <w:sz w:val="18"/>
          <w:szCs w:val="18"/>
        </w:rPr>
        <w:t>]</w:t>
      </w:r>
      <w:r w:rsidR="005D5EB2" w:rsidRPr="005D5EB2">
        <w:rPr>
          <w:rFonts w:ascii="Arial" w:hAnsi="Arial" w:cs="Arial"/>
          <w:sz w:val="18"/>
          <w:szCs w:val="18"/>
        </w:rPr>
        <w:t>.</w:t>
      </w:r>
      <w:r w:rsidRPr="0036245A">
        <w:rPr>
          <w:rFonts w:ascii="Arial" w:hAnsi="Arial" w:cs="Arial"/>
          <w:sz w:val="18"/>
          <w:szCs w:val="18"/>
        </w:rPr>
        <w:t xml:space="preserve"> For women who were unemployed or students, partner’s social class was used. </w:t>
      </w:r>
    </w:p>
    <w:p w14:paraId="71BACFDB" w14:textId="2A5E53C1" w:rsidR="00883A23" w:rsidRDefault="00883A23" w:rsidP="00883A23">
      <w:pPr>
        <w:spacing w:line="276" w:lineRule="auto"/>
        <w:contextualSpacing/>
        <w:rPr>
          <w:rFonts w:ascii="Arial" w:hAnsi="Arial" w:cs="Arial"/>
          <w:sz w:val="18"/>
          <w:szCs w:val="18"/>
        </w:rPr>
      </w:pPr>
      <w:r w:rsidRPr="0036245A">
        <w:rPr>
          <w:rFonts w:ascii="Arial" w:hAnsi="Arial" w:cs="Arial"/>
          <w:sz w:val="18"/>
          <w:szCs w:val="18"/>
        </w:rPr>
        <w:t>1 professional, 2 managerial and technical, 3 skilled manual or non-ma</w:t>
      </w:r>
      <w:r w:rsidR="00A114B1">
        <w:rPr>
          <w:rFonts w:ascii="Arial" w:hAnsi="Arial" w:cs="Arial"/>
          <w:sz w:val="18"/>
          <w:szCs w:val="18"/>
        </w:rPr>
        <w:t>nual, 4 partly skilled, 5 unski</w:t>
      </w:r>
      <w:r w:rsidRPr="0036245A">
        <w:rPr>
          <w:rFonts w:ascii="Arial" w:hAnsi="Arial" w:cs="Arial"/>
          <w:sz w:val="18"/>
          <w:szCs w:val="18"/>
        </w:rPr>
        <w:t>lled</w:t>
      </w:r>
    </w:p>
    <w:p w14:paraId="12BD2A2E" w14:textId="77777777" w:rsidR="003F712B" w:rsidRDefault="003F712B" w:rsidP="003F712B">
      <w:pPr>
        <w:spacing w:line="480" w:lineRule="auto"/>
      </w:pPr>
    </w:p>
    <w:p w14:paraId="0B5CEB78" w14:textId="4EBF4F61" w:rsidR="00802668" w:rsidRPr="0036245A" w:rsidRDefault="00802668" w:rsidP="004E6644">
      <w:pPr>
        <w:spacing w:line="276" w:lineRule="auto"/>
        <w:contextualSpacing/>
        <w:rPr>
          <w:rFonts w:ascii="Arial" w:hAnsi="Arial" w:cs="Arial"/>
          <w:b/>
        </w:rPr>
      </w:pPr>
      <w:r w:rsidRPr="0036245A">
        <w:rPr>
          <w:rFonts w:ascii="Arial" w:hAnsi="Arial" w:cs="Arial"/>
          <w:b/>
        </w:rPr>
        <w:br w:type="page"/>
      </w:r>
    </w:p>
    <w:p w14:paraId="6583DFB5" w14:textId="74EC9B8E" w:rsidR="00172E1B" w:rsidRPr="0036245A" w:rsidRDefault="00172E1B" w:rsidP="00172E1B">
      <w:pPr>
        <w:rPr>
          <w:rFonts w:ascii="Arial" w:hAnsi="Arial" w:cs="Arial"/>
          <w:b/>
        </w:rPr>
      </w:pPr>
      <w:r>
        <w:rPr>
          <w:rFonts w:ascii="Arial" w:hAnsi="Arial" w:cs="Arial"/>
          <w:b/>
        </w:rPr>
        <w:lastRenderedPageBreak/>
        <w:t>Table 3</w:t>
      </w:r>
      <w:r w:rsidRPr="0036245A">
        <w:rPr>
          <w:rFonts w:ascii="Arial" w:hAnsi="Arial" w:cs="Arial"/>
          <w:b/>
        </w:rPr>
        <w:t xml:space="preserve">: Rate of miscarriage </w:t>
      </w:r>
      <w:r>
        <w:rPr>
          <w:rFonts w:ascii="Arial" w:hAnsi="Arial" w:cs="Arial"/>
          <w:b/>
        </w:rPr>
        <w:t>at ≤</w:t>
      </w:r>
      <w:r w:rsidRPr="0036245A">
        <w:rPr>
          <w:rFonts w:ascii="Arial" w:hAnsi="Arial" w:cs="Arial"/>
          <w:b/>
        </w:rPr>
        <w:t>1</w:t>
      </w:r>
      <w:r>
        <w:rPr>
          <w:rFonts w:ascii="Arial" w:hAnsi="Arial" w:cs="Arial"/>
          <w:b/>
        </w:rPr>
        <w:t>2</w:t>
      </w:r>
      <w:r w:rsidRPr="0036245A">
        <w:rPr>
          <w:rFonts w:ascii="Arial" w:hAnsi="Arial" w:cs="Arial"/>
          <w:b/>
        </w:rPr>
        <w:t xml:space="preserve"> weeks in 827 infected and uninfected women </w:t>
      </w:r>
    </w:p>
    <w:tbl>
      <w:tblPr>
        <w:tblStyle w:val="TableGrid"/>
        <w:tblW w:w="0" w:type="auto"/>
        <w:tblLook w:val="04A0" w:firstRow="1" w:lastRow="0" w:firstColumn="1" w:lastColumn="0" w:noHBand="0" w:noVBand="1"/>
      </w:tblPr>
      <w:tblGrid>
        <w:gridCol w:w="2031"/>
        <w:gridCol w:w="1829"/>
        <w:gridCol w:w="1953"/>
        <w:gridCol w:w="1134"/>
      </w:tblGrid>
      <w:tr w:rsidR="00883A23" w:rsidRPr="0036245A" w14:paraId="4D74558A" w14:textId="77777777" w:rsidTr="009C3DF1">
        <w:tc>
          <w:tcPr>
            <w:tcW w:w="2031" w:type="dxa"/>
          </w:tcPr>
          <w:p w14:paraId="0F2A165F" w14:textId="77777777" w:rsidR="00883A23" w:rsidRPr="0036245A" w:rsidRDefault="00883A23" w:rsidP="009C3DF1">
            <w:pPr>
              <w:rPr>
                <w:rFonts w:ascii="Arial" w:hAnsi="Arial" w:cs="Arial"/>
              </w:rPr>
            </w:pPr>
            <w:r w:rsidRPr="0036245A">
              <w:rPr>
                <w:rFonts w:ascii="Arial" w:hAnsi="Arial" w:cs="Arial"/>
              </w:rPr>
              <w:t xml:space="preserve"> </w:t>
            </w:r>
          </w:p>
        </w:tc>
        <w:tc>
          <w:tcPr>
            <w:tcW w:w="1829" w:type="dxa"/>
          </w:tcPr>
          <w:p w14:paraId="5CA8F867" w14:textId="77777777" w:rsidR="00883A23" w:rsidRPr="0036245A" w:rsidRDefault="00883A23" w:rsidP="009C3DF1">
            <w:pPr>
              <w:rPr>
                <w:rFonts w:ascii="Arial" w:hAnsi="Arial" w:cs="Arial"/>
              </w:rPr>
            </w:pPr>
            <w:r w:rsidRPr="0036245A">
              <w:rPr>
                <w:rFonts w:ascii="Arial" w:hAnsi="Arial" w:cs="Arial"/>
              </w:rPr>
              <w:t>Miscarriage rate in infected women</w:t>
            </w:r>
          </w:p>
        </w:tc>
        <w:tc>
          <w:tcPr>
            <w:tcW w:w="1953" w:type="dxa"/>
          </w:tcPr>
          <w:p w14:paraId="594E629B" w14:textId="77777777" w:rsidR="00883A23" w:rsidRPr="0036245A" w:rsidRDefault="00883A23" w:rsidP="009C3DF1">
            <w:pPr>
              <w:rPr>
                <w:rFonts w:ascii="Arial" w:hAnsi="Arial" w:cs="Arial"/>
              </w:rPr>
            </w:pPr>
            <w:r w:rsidRPr="0036245A">
              <w:rPr>
                <w:rFonts w:ascii="Arial" w:hAnsi="Arial" w:cs="Arial"/>
              </w:rPr>
              <w:t>Miscarriage rate in uninfected women</w:t>
            </w:r>
          </w:p>
        </w:tc>
        <w:tc>
          <w:tcPr>
            <w:tcW w:w="1134" w:type="dxa"/>
          </w:tcPr>
          <w:p w14:paraId="2F29B052" w14:textId="77777777" w:rsidR="00883A23" w:rsidRPr="0036245A" w:rsidRDefault="00883A23" w:rsidP="009C3DF1">
            <w:pPr>
              <w:rPr>
                <w:rFonts w:ascii="Arial" w:hAnsi="Arial" w:cs="Arial"/>
              </w:rPr>
            </w:pPr>
            <w:r w:rsidRPr="0036245A">
              <w:rPr>
                <w:rFonts w:ascii="Arial" w:hAnsi="Arial" w:cs="Arial"/>
              </w:rPr>
              <w:t>P</w:t>
            </w:r>
          </w:p>
        </w:tc>
      </w:tr>
      <w:tr w:rsidR="00883A23" w:rsidRPr="0036245A" w14:paraId="4F6C7FBA" w14:textId="77777777" w:rsidTr="009C3DF1">
        <w:tc>
          <w:tcPr>
            <w:tcW w:w="2031" w:type="dxa"/>
          </w:tcPr>
          <w:p w14:paraId="03026860" w14:textId="77777777" w:rsidR="00883A23" w:rsidRPr="0036245A" w:rsidRDefault="00883A23" w:rsidP="009C3DF1">
            <w:pPr>
              <w:rPr>
                <w:rFonts w:ascii="Arial" w:hAnsi="Arial" w:cs="Arial"/>
                <w:i/>
              </w:rPr>
            </w:pPr>
            <w:r w:rsidRPr="0036245A">
              <w:rPr>
                <w:rFonts w:ascii="Arial" w:hAnsi="Arial" w:cs="Arial"/>
              </w:rPr>
              <w:t xml:space="preserve">Any </w:t>
            </w:r>
            <w:r w:rsidRPr="0036245A">
              <w:rPr>
                <w:rFonts w:ascii="Arial" w:hAnsi="Arial" w:cs="Arial"/>
                <w:i/>
              </w:rPr>
              <w:t>Chlamydiales</w:t>
            </w:r>
          </w:p>
          <w:p w14:paraId="0E6AEB2B" w14:textId="77777777" w:rsidR="00883A23" w:rsidRPr="0036245A" w:rsidRDefault="00883A23" w:rsidP="009C3DF1">
            <w:pPr>
              <w:rPr>
                <w:rFonts w:ascii="Arial" w:hAnsi="Arial" w:cs="Arial"/>
              </w:rPr>
            </w:pPr>
            <w:r w:rsidRPr="0036245A">
              <w:rPr>
                <w:rFonts w:ascii="Arial" w:hAnsi="Arial" w:cs="Arial"/>
              </w:rPr>
              <w:t>n=35</w:t>
            </w:r>
          </w:p>
          <w:p w14:paraId="36CC7E41" w14:textId="77777777" w:rsidR="00883A23" w:rsidRPr="0036245A" w:rsidRDefault="00883A23" w:rsidP="009C3DF1">
            <w:pPr>
              <w:rPr>
                <w:rFonts w:ascii="Arial" w:hAnsi="Arial" w:cs="Arial"/>
              </w:rPr>
            </w:pPr>
          </w:p>
        </w:tc>
        <w:tc>
          <w:tcPr>
            <w:tcW w:w="1829" w:type="dxa"/>
          </w:tcPr>
          <w:p w14:paraId="5E1465D8" w14:textId="77777777" w:rsidR="00883A23" w:rsidRPr="0036245A" w:rsidRDefault="00883A23" w:rsidP="009C3DF1">
            <w:pPr>
              <w:rPr>
                <w:rFonts w:ascii="Arial" w:hAnsi="Arial" w:cs="Arial"/>
              </w:rPr>
            </w:pPr>
            <w:r w:rsidRPr="0036245A">
              <w:rPr>
                <w:rFonts w:ascii="Arial" w:hAnsi="Arial" w:cs="Arial"/>
              </w:rPr>
              <w:t>3/35 (9%)</w:t>
            </w:r>
          </w:p>
        </w:tc>
        <w:tc>
          <w:tcPr>
            <w:tcW w:w="1953" w:type="dxa"/>
          </w:tcPr>
          <w:p w14:paraId="4F93EE54" w14:textId="77777777" w:rsidR="00883A23" w:rsidRPr="0036245A" w:rsidRDefault="00883A23" w:rsidP="009C3DF1">
            <w:pPr>
              <w:rPr>
                <w:rFonts w:ascii="Arial" w:hAnsi="Arial" w:cs="Arial"/>
              </w:rPr>
            </w:pPr>
            <w:r>
              <w:rPr>
                <w:rFonts w:ascii="Arial" w:hAnsi="Arial" w:cs="Arial"/>
              </w:rPr>
              <w:t>78/792</w:t>
            </w:r>
            <w:r w:rsidRPr="0036245A">
              <w:rPr>
                <w:rFonts w:ascii="Arial" w:hAnsi="Arial" w:cs="Arial"/>
              </w:rPr>
              <w:t xml:space="preserve"> (10%)</w:t>
            </w:r>
          </w:p>
        </w:tc>
        <w:tc>
          <w:tcPr>
            <w:tcW w:w="1134" w:type="dxa"/>
          </w:tcPr>
          <w:p w14:paraId="792AE4B4" w14:textId="77777777" w:rsidR="00883A23" w:rsidRPr="0036245A" w:rsidRDefault="00883A23" w:rsidP="009C3DF1">
            <w:pPr>
              <w:rPr>
                <w:rFonts w:ascii="Arial" w:hAnsi="Arial" w:cs="Arial"/>
              </w:rPr>
            </w:pPr>
            <w:r w:rsidRPr="0036245A">
              <w:rPr>
                <w:rFonts w:ascii="Arial" w:hAnsi="Arial" w:cs="Arial"/>
              </w:rPr>
              <w:t>1.00</w:t>
            </w:r>
          </w:p>
        </w:tc>
      </w:tr>
      <w:tr w:rsidR="00883A23" w:rsidRPr="0036245A" w14:paraId="2433E4AD" w14:textId="77777777" w:rsidTr="009C3DF1">
        <w:tc>
          <w:tcPr>
            <w:tcW w:w="2031" w:type="dxa"/>
          </w:tcPr>
          <w:p w14:paraId="106CEEFF" w14:textId="77777777" w:rsidR="00883A23" w:rsidRPr="0036245A" w:rsidRDefault="00883A23" w:rsidP="009C3DF1">
            <w:pPr>
              <w:rPr>
                <w:rFonts w:ascii="Arial" w:hAnsi="Arial" w:cs="Arial"/>
                <w:i/>
              </w:rPr>
            </w:pPr>
            <w:r w:rsidRPr="0036245A">
              <w:rPr>
                <w:rFonts w:ascii="Arial" w:hAnsi="Arial" w:cs="Arial"/>
                <w:i/>
              </w:rPr>
              <w:t>Waddlia chondrophila</w:t>
            </w:r>
          </w:p>
          <w:p w14:paraId="3E1959BE" w14:textId="6D267519" w:rsidR="00883A23" w:rsidRPr="0036245A" w:rsidRDefault="00883A23" w:rsidP="009C3DF1">
            <w:pPr>
              <w:rPr>
                <w:rFonts w:ascii="Arial" w:hAnsi="Arial" w:cs="Arial"/>
              </w:rPr>
            </w:pPr>
            <w:r w:rsidRPr="0036245A">
              <w:rPr>
                <w:rFonts w:ascii="Arial" w:hAnsi="Arial" w:cs="Arial"/>
              </w:rPr>
              <w:t>n=4</w:t>
            </w:r>
            <w:r>
              <w:rPr>
                <w:rFonts w:ascii="Arial" w:hAnsi="Arial" w:cs="Arial"/>
              </w:rPr>
              <w:t>*</w:t>
            </w:r>
          </w:p>
        </w:tc>
        <w:tc>
          <w:tcPr>
            <w:tcW w:w="1829" w:type="dxa"/>
          </w:tcPr>
          <w:p w14:paraId="6D94B532" w14:textId="77777777" w:rsidR="00883A23" w:rsidRPr="0036245A" w:rsidRDefault="00883A23" w:rsidP="009C3DF1">
            <w:pPr>
              <w:rPr>
                <w:rFonts w:ascii="Arial" w:hAnsi="Arial" w:cs="Arial"/>
              </w:rPr>
            </w:pPr>
            <w:r w:rsidRPr="0036245A">
              <w:rPr>
                <w:rFonts w:ascii="Arial" w:hAnsi="Arial" w:cs="Arial"/>
              </w:rPr>
              <w:t>1/4 (25%)</w:t>
            </w:r>
          </w:p>
        </w:tc>
        <w:tc>
          <w:tcPr>
            <w:tcW w:w="1953" w:type="dxa"/>
          </w:tcPr>
          <w:p w14:paraId="7CF843EF" w14:textId="77777777" w:rsidR="00883A23" w:rsidRPr="0036245A" w:rsidRDefault="00883A23" w:rsidP="009C3DF1">
            <w:pPr>
              <w:rPr>
                <w:rFonts w:ascii="Arial" w:hAnsi="Arial" w:cs="Arial"/>
              </w:rPr>
            </w:pPr>
            <w:r w:rsidRPr="0036245A">
              <w:rPr>
                <w:rFonts w:ascii="Arial" w:hAnsi="Arial" w:cs="Arial"/>
              </w:rPr>
              <w:t>8</w:t>
            </w:r>
            <w:r>
              <w:rPr>
                <w:rFonts w:ascii="Arial" w:hAnsi="Arial" w:cs="Arial"/>
              </w:rPr>
              <w:t>0</w:t>
            </w:r>
            <w:r w:rsidRPr="0036245A">
              <w:rPr>
                <w:rFonts w:ascii="Arial" w:hAnsi="Arial" w:cs="Arial"/>
              </w:rPr>
              <w:t xml:space="preserve">/823 (10%) </w:t>
            </w:r>
          </w:p>
        </w:tc>
        <w:tc>
          <w:tcPr>
            <w:tcW w:w="1134" w:type="dxa"/>
          </w:tcPr>
          <w:p w14:paraId="5B5322EE" w14:textId="77777777" w:rsidR="00883A23" w:rsidRPr="0036245A" w:rsidRDefault="00883A23" w:rsidP="009C3DF1">
            <w:pPr>
              <w:rPr>
                <w:rFonts w:ascii="Arial" w:hAnsi="Arial" w:cs="Arial"/>
              </w:rPr>
            </w:pPr>
            <w:r w:rsidRPr="0036245A">
              <w:rPr>
                <w:rFonts w:ascii="Arial" w:hAnsi="Arial" w:cs="Arial"/>
              </w:rPr>
              <w:t>0.3</w:t>
            </w:r>
            <w:r>
              <w:rPr>
                <w:rFonts w:ascii="Arial" w:hAnsi="Arial" w:cs="Arial"/>
              </w:rPr>
              <w:t>4</w:t>
            </w:r>
          </w:p>
        </w:tc>
      </w:tr>
      <w:tr w:rsidR="00883A23" w:rsidRPr="0036245A" w14:paraId="04049D91" w14:textId="77777777" w:rsidTr="009C3DF1">
        <w:tc>
          <w:tcPr>
            <w:tcW w:w="2031" w:type="dxa"/>
          </w:tcPr>
          <w:p w14:paraId="75D897D6" w14:textId="77777777" w:rsidR="00883A23" w:rsidRPr="0036245A" w:rsidRDefault="00883A23" w:rsidP="009C3DF1">
            <w:pPr>
              <w:rPr>
                <w:rFonts w:ascii="Arial" w:hAnsi="Arial" w:cs="Arial"/>
              </w:rPr>
            </w:pPr>
            <w:r w:rsidRPr="0036245A">
              <w:rPr>
                <w:rFonts w:ascii="Arial" w:hAnsi="Arial" w:cs="Arial"/>
                <w:i/>
              </w:rPr>
              <w:t xml:space="preserve">C.trachomatis </w:t>
            </w:r>
            <w:r w:rsidRPr="0036245A">
              <w:rPr>
                <w:rFonts w:ascii="Arial" w:hAnsi="Arial" w:cs="Arial"/>
              </w:rPr>
              <w:t>n=14</w:t>
            </w:r>
          </w:p>
          <w:p w14:paraId="1145E887" w14:textId="77777777" w:rsidR="00883A23" w:rsidRPr="0036245A" w:rsidRDefault="00883A23" w:rsidP="009C3DF1">
            <w:pPr>
              <w:rPr>
                <w:rFonts w:ascii="Arial" w:hAnsi="Arial" w:cs="Arial"/>
                <w:i/>
              </w:rPr>
            </w:pPr>
          </w:p>
        </w:tc>
        <w:tc>
          <w:tcPr>
            <w:tcW w:w="1829" w:type="dxa"/>
          </w:tcPr>
          <w:p w14:paraId="41F63937" w14:textId="77777777" w:rsidR="00883A23" w:rsidRPr="0036245A" w:rsidRDefault="00883A23" w:rsidP="009C3DF1">
            <w:pPr>
              <w:rPr>
                <w:rFonts w:ascii="Arial" w:hAnsi="Arial" w:cs="Arial"/>
              </w:rPr>
            </w:pPr>
            <w:r w:rsidRPr="0036245A">
              <w:rPr>
                <w:rFonts w:ascii="Arial" w:hAnsi="Arial" w:cs="Arial"/>
              </w:rPr>
              <w:t>0/14 (0%)</w:t>
            </w:r>
          </w:p>
        </w:tc>
        <w:tc>
          <w:tcPr>
            <w:tcW w:w="1953" w:type="dxa"/>
          </w:tcPr>
          <w:p w14:paraId="1DFDD956" w14:textId="4445A62B" w:rsidR="00883A23" w:rsidRPr="0036245A" w:rsidRDefault="00883A23" w:rsidP="00883A23">
            <w:pPr>
              <w:rPr>
                <w:rFonts w:ascii="Arial" w:hAnsi="Arial" w:cs="Arial"/>
              </w:rPr>
            </w:pPr>
            <w:r w:rsidRPr="0036245A">
              <w:rPr>
                <w:rFonts w:ascii="Arial" w:hAnsi="Arial" w:cs="Arial"/>
              </w:rPr>
              <w:t>8</w:t>
            </w:r>
            <w:r>
              <w:rPr>
                <w:rFonts w:ascii="Arial" w:hAnsi="Arial" w:cs="Arial"/>
              </w:rPr>
              <w:t>1</w:t>
            </w:r>
            <w:r w:rsidRPr="0036245A">
              <w:rPr>
                <w:rFonts w:ascii="Arial" w:hAnsi="Arial" w:cs="Arial"/>
              </w:rPr>
              <w:t>/</w:t>
            </w:r>
            <w:r w:rsidRPr="00BF7968">
              <w:rPr>
                <w:rFonts w:ascii="Arial" w:hAnsi="Arial" w:cs="Arial"/>
              </w:rPr>
              <w:t>81</w:t>
            </w:r>
            <w:r w:rsidRPr="00B20967">
              <w:rPr>
                <w:rFonts w:ascii="Arial" w:hAnsi="Arial" w:cs="Arial"/>
              </w:rPr>
              <w:t>3</w:t>
            </w:r>
            <w:r w:rsidRPr="0036245A">
              <w:rPr>
                <w:rFonts w:ascii="Arial" w:hAnsi="Arial" w:cs="Arial"/>
              </w:rPr>
              <w:t xml:space="preserve"> (10%)</w:t>
            </w:r>
          </w:p>
        </w:tc>
        <w:tc>
          <w:tcPr>
            <w:tcW w:w="1134" w:type="dxa"/>
          </w:tcPr>
          <w:p w14:paraId="2E87705D" w14:textId="77777777" w:rsidR="00883A23" w:rsidRPr="0036245A" w:rsidRDefault="00883A23" w:rsidP="009C3DF1">
            <w:pPr>
              <w:rPr>
                <w:rFonts w:ascii="Arial" w:hAnsi="Arial" w:cs="Arial"/>
              </w:rPr>
            </w:pPr>
            <w:r w:rsidRPr="0036245A">
              <w:rPr>
                <w:rFonts w:ascii="Arial" w:hAnsi="Arial" w:cs="Arial"/>
              </w:rPr>
              <w:t>0.38</w:t>
            </w:r>
          </w:p>
        </w:tc>
      </w:tr>
      <w:tr w:rsidR="00883A23" w:rsidRPr="0036245A" w14:paraId="6056B311" w14:textId="77777777" w:rsidTr="009C3DF1">
        <w:tc>
          <w:tcPr>
            <w:tcW w:w="2031" w:type="dxa"/>
          </w:tcPr>
          <w:p w14:paraId="401D82C4" w14:textId="77777777" w:rsidR="00883A23" w:rsidRPr="0036245A" w:rsidRDefault="00883A23" w:rsidP="009C3DF1">
            <w:pPr>
              <w:rPr>
                <w:rFonts w:ascii="Arial" w:hAnsi="Arial" w:cs="Arial"/>
                <w:i/>
              </w:rPr>
            </w:pPr>
            <w:r w:rsidRPr="0036245A">
              <w:rPr>
                <w:rFonts w:ascii="Arial" w:hAnsi="Arial" w:cs="Arial"/>
                <w:i/>
              </w:rPr>
              <w:t xml:space="preserve">Other Chlamydiales </w:t>
            </w:r>
            <w:r w:rsidRPr="0036245A">
              <w:rPr>
                <w:rFonts w:ascii="Arial" w:hAnsi="Arial" w:cs="Arial"/>
              </w:rPr>
              <w:t xml:space="preserve">(not </w:t>
            </w:r>
            <w:r w:rsidRPr="0036245A">
              <w:rPr>
                <w:rFonts w:ascii="Arial" w:hAnsi="Arial" w:cs="Arial"/>
                <w:i/>
              </w:rPr>
              <w:t xml:space="preserve">W.chondrophila </w:t>
            </w:r>
            <w:r w:rsidRPr="0036245A">
              <w:rPr>
                <w:rFonts w:ascii="Arial" w:hAnsi="Arial" w:cs="Arial"/>
              </w:rPr>
              <w:t>or</w:t>
            </w:r>
            <w:r w:rsidRPr="0036245A">
              <w:rPr>
                <w:rFonts w:ascii="Arial" w:hAnsi="Arial" w:cs="Arial"/>
                <w:i/>
              </w:rPr>
              <w:t xml:space="preserve"> C.trachomatis</w:t>
            </w:r>
            <w:r w:rsidRPr="0036245A">
              <w:rPr>
                <w:rFonts w:ascii="Arial" w:hAnsi="Arial" w:cs="Arial"/>
              </w:rPr>
              <w:t>)</w:t>
            </w:r>
          </w:p>
          <w:p w14:paraId="472E70CB" w14:textId="77777777" w:rsidR="00883A23" w:rsidRPr="0036245A" w:rsidRDefault="00883A23" w:rsidP="009C3DF1">
            <w:pPr>
              <w:rPr>
                <w:rFonts w:ascii="Arial" w:hAnsi="Arial" w:cs="Arial"/>
              </w:rPr>
            </w:pPr>
            <w:r w:rsidRPr="0036245A">
              <w:rPr>
                <w:rFonts w:ascii="Arial" w:hAnsi="Arial" w:cs="Arial"/>
              </w:rPr>
              <w:t>n=17</w:t>
            </w:r>
          </w:p>
        </w:tc>
        <w:tc>
          <w:tcPr>
            <w:tcW w:w="1829" w:type="dxa"/>
          </w:tcPr>
          <w:p w14:paraId="5BAA028C" w14:textId="77777777" w:rsidR="00883A23" w:rsidRPr="0036245A" w:rsidRDefault="00883A23" w:rsidP="009C3DF1">
            <w:pPr>
              <w:rPr>
                <w:rFonts w:ascii="Arial" w:hAnsi="Arial" w:cs="Arial"/>
              </w:rPr>
            </w:pPr>
            <w:r w:rsidRPr="0036245A">
              <w:rPr>
                <w:rFonts w:ascii="Arial" w:hAnsi="Arial" w:cs="Arial"/>
              </w:rPr>
              <w:t>2/17 (12%)</w:t>
            </w:r>
          </w:p>
        </w:tc>
        <w:tc>
          <w:tcPr>
            <w:tcW w:w="1953" w:type="dxa"/>
          </w:tcPr>
          <w:p w14:paraId="243096CB" w14:textId="77777777" w:rsidR="00883A23" w:rsidRPr="0036245A" w:rsidRDefault="00883A23" w:rsidP="009C3DF1">
            <w:pPr>
              <w:rPr>
                <w:rFonts w:ascii="Arial" w:hAnsi="Arial" w:cs="Arial"/>
              </w:rPr>
            </w:pPr>
            <w:r>
              <w:rPr>
                <w:rFonts w:ascii="Arial" w:hAnsi="Arial" w:cs="Arial"/>
              </w:rPr>
              <w:t>79</w:t>
            </w:r>
            <w:r w:rsidRPr="0036245A">
              <w:rPr>
                <w:rFonts w:ascii="Arial" w:hAnsi="Arial" w:cs="Arial"/>
              </w:rPr>
              <w:t>/810 (</w:t>
            </w:r>
            <w:r>
              <w:rPr>
                <w:rFonts w:ascii="Arial" w:hAnsi="Arial" w:cs="Arial"/>
              </w:rPr>
              <w:t>10</w:t>
            </w:r>
            <w:r w:rsidRPr="0036245A">
              <w:rPr>
                <w:rFonts w:ascii="Arial" w:hAnsi="Arial" w:cs="Arial"/>
              </w:rPr>
              <w:t>%)</w:t>
            </w:r>
          </w:p>
        </w:tc>
        <w:tc>
          <w:tcPr>
            <w:tcW w:w="1134" w:type="dxa"/>
          </w:tcPr>
          <w:p w14:paraId="7715ACBB" w14:textId="77777777" w:rsidR="00883A23" w:rsidRPr="0036245A" w:rsidRDefault="00883A23" w:rsidP="009C3DF1">
            <w:pPr>
              <w:rPr>
                <w:rFonts w:ascii="Arial" w:hAnsi="Arial" w:cs="Arial"/>
              </w:rPr>
            </w:pPr>
            <w:r w:rsidRPr="0036245A">
              <w:rPr>
                <w:rFonts w:ascii="Arial" w:hAnsi="Arial" w:cs="Arial"/>
              </w:rPr>
              <w:t>0.6</w:t>
            </w:r>
            <w:r>
              <w:rPr>
                <w:rFonts w:ascii="Arial" w:hAnsi="Arial" w:cs="Arial"/>
              </w:rPr>
              <w:t>8</w:t>
            </w:r>
          </w:p>
        </w:tc>
      </w:tr>
    </w:tbl>
    <w:p w14:paraId="739F3A27" w14:textId="77777777" w:rsidR="00172E1B" w:rsidRPr="0036245A" w:rsidRDefault="00172E1B" w:rsidP="00172E1B">
      <w:pPr>
        <w:contextualSpacing/>
        <w:rPr>
          <w:rFonts w:ascii="Arial" w:hAnsi="Arial" w:cs="Arial"/>
        </w:rPr>
      </w:pPr>
      <w:r>
        <w:rPr>
          <w:rFonts w:ascii="Arial" w:hAnsi="Arial" w:cs="Arial"/>
          <w:sz w:val="20"/>
          <w:szCs w:val="20"/>
        </w:rPr>
        <w:t>*</w:t>
      </w:r>
      <w:r w:rsidRPr="00234D26">
        <w:rPr>
          <w:rFonts w:ascii="Arial" w:hAnsi="Arial" w:cs="Arial"/>
          <w:sz w:val="20"/>
          <w:szCs w:val="20"/>
        </w:rPr>
        <w:t xml:space="preserve">The fifth </w:t>
      </w:r>
      <w:r w:rsidRPr="00234D26">
        <w:rPr>
          <w:rFonts w:ascii="Arial" w:hAnsi="Arial" w:cs="Arial"/>
          <w:i/>
          <w:sz w:val="20"/>
          <w:szCs w:val="20"/>
        </w:rPr>
        <w:t>W.chondrophila</w:t>
      </w:r>
      <w:r w:rsidRPr="00234D26">
        <w:rPr>
          <w:rFonts w:ascii="Arial" w:hAnsi="Arial" w:cs="Arial"/>
          <w:sz w:val="20"/>
          <w:szCs w:val="20"/>
        </w:rPr>
        <w:t xml:space="preserve"> positive had a termination of pregnancy at 11 weeks</w:t>
      </w:r>
      <w:r>
        <w:rPr>
          <w:rFonts w:ascii="Arial" w:hAnsi="Arial" w:cs="Arial"/>
        </w:rPr>
        <w:t>.</w:t>
      </w:r>
    </w:p>
    <w:p w14:paraId="71302881" w14:textId="77777777" w:rsidR="00172E1B" w:rsidRPr="0036245A" w:rsidRDefault="00172E1B" w:rsidP="00172E1B">
      <w:pPr>
        <w:contextualSpacing/>
        <w:rPr>
          <w:rFonts w:ascii="Arial" w:hAnsi="Arial" w:cs="Arial"/>
        </w:rPr>
      </w:pPr>
    </w:p>
    <w:p w14:paraId="5F8EC8AF" w14:textId="77777777" w:rsidR="00172E1B" w:rsidRPr="0036245A" w:rsidRDefault="00172E1B" w:rsidP="00172E1B">
      <w:pPr>
        <w:contextualSpacing/>
        <w:rPr>
          <w:rFonts w:ascii="Arial" w:hAnsi="Arial" w:cs="Arial"/>
        </w:rPr>
      </w:pPr>
    </w:p>
    <w:p w14:paraId="03B5CA1A" w14:textId="1C6820BA" w:rsidR="00172E1B" w:rsidRPr="0036245A" w:rsidRDefault="00172E1B" w:rsidP="00172E1B">
      <w:pPr>
        <w:contextualSpacing/>
        <w:rPr>
          <w:rFonts w:ascii="Arial" w:hAnsi="Arial" w:cs="Arial"/>
          <w:b/>
        </w:rPr>
      </w:pPr>
      <w:r>
        <w:rPr>
          <w:rFonts w:ascii="Arial" w:hAnsi="Arial" w:cs="Arial"/>
          <w:b/>
        </w:rPr>
        <w:t>Table 4</w:t>
      </w:r>
      <w:r w:rsidRPr="0036245A">
        <w:rPr>
          <w:rFonts w:ascii="Arial" w:hAnsi="Arial" w:cs="Arial"/>
          <w:b/>
        </w:rPr>
        <w:t>: Rate of spontaneous preterm birth at less than 37 weeks in 628 infected and uninfected women</w:t>
      </w:r>
    </w:p>
    <w:tbl>
      <w:tblPr>
        <w:tblStyle w:val="TableGrid"/>
        <w:tblW w:w="0" w:type="auto"/>
        <w:tblInd w:w="-5" w:type="dxa"/>
        <w:tblLook w:val="04A0" w:firstRow="1" w:lastRow="0" w:firstColumn="1" w:lastColumn="0" w:noHBand="0" w:noVBand="1"/>
      </w:tblPr>
      <w:tblGrid>
        <w:gridCol w:w="2014"/>
        <w:gridCol w:w="1985"/>
        <w:gridCol w:w="1984"/>
        <w:gridCol w:w="1134"/>
      </w:tblGrid>
      <w:tr w:rsidR="00883A23" w:rsidRPr="0036245A" w14:paraId="4619E426" w14:textId="77777777" w:rsidTr="009C3DF1">
        <w:tc>
          <w:tcPr>
            <w:tcW w:w="2014" w:type="dxa"/>
          </w:tcPr>
          <w:p w14:paraId="701709D4" w14:textId="77777777" w:rsidR="00883A23" w:rsidRPr="0036245A" w:rsidRDefault="00883A23" w:rsidP="009C3DF1">
            <w:pPr>
              <w:contextualSpacing/>
              <w:rPr>
                <w:rFonts w:ascii="Arial" w:hAnsi="Arial" w:cs="Arial"/>
              </w:rPr>
            </w:pPr>
          </w:p>
        </w:tc>
        <w:tc>
          <w:tcPr>
            <w:tcW w:w="1985" w:type="dxa"/>
          </w:tcPr>
          <w:p w14:paraId="3EE107AC" w14:textId="77777777" w:rsidR="00883A23" w:rsidRPr="0036245A" w:rsidRDefault="00883A23" w:rsidP="009C3DF1">
            <w:pPr>
              <w:contextualSpacing/>
              <w:rPr>
                <w:rFonts w:ascii="Arial" w:hAnsi="Arial" w:cs="Arial"/>
              </w:rPr>
            </w:pPr>
            <w:r w:rsidRPr="0036245A">
              <w:rPr>
                <w:rFonts w:ascii="Arial" w:hAnsi="Arial" w:cs="Arial"/>
              </w:rPr>
              <w:t>Preterm birth rate in infected women</w:t>
            </w:r>
          </w:p>
        </w:tc>
        <w:tc>
          <w:tcPr>
            <w:tcW w:w="1984" w:type="dxa"/>
          </w:tcPr>
          <w:p w14:paraId="59F01C7D" w14:textId="77777777" w:rsidR="00883A23" w:rsidRPr="0036245A" w:rsidRDefault="00883A23" w:rsidP="009C3DF1">
            <w:pPr>
              <w:contextualSpacing/>
              <w:rPr>
                <w:rFonts w:ascii="Arial" w:hAnsi="Arial" w:cs="Arial"/>
              </w:rPr>
            </w:pPr>
            <w:r w:rsidRPr="0036245A">
              <w:rPr>
                <w:rFonts w:ascii="Arial" w:hAnsi="Arial" w:cs="Arial"/>
              </w:rPr>
              <w:t>Preterm birth rate in uninfected women</w:t>
            </w:r>
          </w:p>
        </w:tc>
        <w:tc>
          <w:tcPr>
            <w:tcW w:w="1134" w:type="dxa"/>
          </w:tcPr>
          <w:p w14:paraId="6B81BA6E" w14:textId="77777777" w:rsidR="00883A23" w:rsidRPr="0036245A" w:rsidRDefault="00883A23" w:rsidP="009C3DF1">
            <w:pPr>
              <w:contextualSpacing/>
              <w:rPr>
                <w:rFonts w:ascii="Arial" w:hAnsi="Arial" w:cs="Arial"/>
              </w:rPr>
            </w:pPr>
            <w:r w:rsidRPr="0036245A">
              <w:rPr>
                <w:rFonts w:ascii="Arial" w:hAnsi="Arial" w:cs="Arial"/>
              </w:rPr>
              <w:t>P</w:t>
            </w:r>
          </w:p>
        </w:tc>
      </w:tr>
      <w:tr w:rsidR="00883A23" w:rsidRPr="0036245A" w14:paraId="1B6464E6" w14:textId="77777777" w:rsidTr="009C3DF1">
        <w:trPr>
          <w:trHeight w:val="115"/>
        </w:trPr>
        <w:tc>
          <w:tcPr>
            <w:tcW w:w="2014" w:type="dxa"/>
          </w:tcPr>
          <w:p w14:paraId="6A525F57" w14:textId="77777777" w:rsidR="00883A23" w:rsidRPr="0036245A" w:rsidRDefault="00883A23" w:rsidP="009C3DF1">
            <w:pPr>
              <w:contextualSpacing/>
              <w:rPr>
                <w:rFonts w:ascii="Arial" w:hAnsi="Arial" w:cs="Arial"/>
                <w:i/>
              </w:rPr>
            </w:pPr>
            <w:r w:rsidRPr="0036245A">
              <w:rPr>
                <w:rFonts w:ascii="Arial" w:hAnsi="Arial" w:cs="Arial"/>
              </w:rPr>
              <w:t>Any</w:t>
            </w:r>
            <w:r w:rsidRPr="0036245A">
              <w:rPr>
                <w:rFonts w:ascii="Arial" w:hAnsi="Arial" w:cs="Arial"/>
                <w:i/>
              </w:rPr>
              <w:t xml:space="preserve"> Chlamydiales</w:t>
            </w:r>
          </w:p>
          <w:p w14:paraId="75208F21" w14:textId="77777777" w:rsidR="00883A23" w:rsidRPr="0036245A" w:rsidRDefault="00883A23" w:rsidP="009C3DF1">
            <w:pPr>
              <w:contextualSpacing/>
              <w:rPr>
                <w:rFonts w:ascii="Arial" w:hAnsi="Arial" w:cs="Arial"/>
              </w:rPr>
            </w:pPr>
            <w:r w:rsidRPr="0036245A">
              <w:rPr>
                <w:rFonts w:ascii="Arial" w:hAnsi="Arial" w:cs="Arial"/>
              </w:rPr>
              <w:t>n=27</w:t>
            </w:r>
          </w:p>
          <w:p w14:paraId="7D1FCEDC" w14:textId="77777777" w:rsidR="00883A23" w:rsidRPr="0036245A" w:rsidRDefault="00883A23" w:rsidP="009C3DF1">
            <w:pPr>
              <w:contextualSpacing/>
              <w:rPr>
                <w:rFonts w:ascii="Arial" w:hAnsi="Arial" w:cs="Arial"/>
                <w:i/>
              </w:rPr>
            </w:pPr>
          </w:p>
        </w:tc>
        <w:tc>
          <w:tcPr>
            <w:tcW w:w="1985" w:type="dxa"/>
          </w:tcPr>
          <w:p w14:paraId="484FC116" w14:textId="77777777" w:rsidR="00883A23" w:rsidRPr="0036245A" w:rsidRDefault="00883A23" w:rsidP="009C3DF1">
            <w:pPr>
              <w:contextualSpacing/>
              <w:rPr>
                <w:rFonts w:ascii="Arial" w:hAnsi="Arial" w:cs="Arial"/>
              </w:rPr>
            </w:pPr>
            <w:r w:rsidRPr="0036245A">
              <w:rPr>
                <w:rFonts w:ascii="Arial" w:hAnsi="Arial" w:cs="Arial"/>
              </w:rPr>
              <w:t>2 /27 (7%)</w:t>
            </w:r>
          </w:p>
        </w:tc>
        <w:tc>
          <w:tcPr>
            <w:tcW w:w="1984" w:type="dxa"/>
          </w:tcPr>
          <w:p w14:paraId="36AF49E0" w14:textId="77777777" w:rsidR="00883A23" w:rsidRPr="0036245A" w:rsidRDefault="00883A23" w:rsidP="009C3DF1">
            <w:pPr>
              <w:contextualSpacing/>
              <w:rPr>
                <w:rFonts w:ascii="Arial" w:hAnsi="Arial" w:cs="Arial"/>
              </w:rPr>
            </w:pPr>
            <w:r w:rsidRPr="0036245A">
              <w:rPr>
                <w:rFonts w:ascii="Arial" w:hAnsi="Arial" w:cs="Arial"/>
              </w:rPr>
              <w:t>21/601 (3%)</w:t>
            </w:r>
          </w:p>
        </w:tc>
        <w:tc>
          <w:tcPr>
            <w:tcW w:w="1134" w:type="dxa"/>
          </w:tcPr>
          <w:p w14:paraId="7DB1EAE4" w14:textId="77777777" w:rsidR="00883A23" w:rsidRPr="0036245A" w:rsidRDefault="00883A23" w:rsidP="009C3DF1">
            <w:pPr>
              <w:contextualSpacing/>
              <w:rPr>
                <w:rFonts w:ascii="Arial" w:hAnsi="Arial" w:cs="Arial"/>
              </w:rPr>
            </w:pPr>
            <w:r w:rsidRPr="0036245A">
              <w:rPr>
                <w:rFonts w:ascii="Arial" w:hAnsi="Arial" w:cs="Arial"/>
              </w:rPr>
              <w:t>0.26</w:t>
            </w:r>
          </w:p>
        </w:tc>
      </w:tr>
      <w:tr w:rsidR="00883A23" w:rsidRPr="0036245A" w14:paraId="4EF91612" w14:textId="77777777" w:rsidTr="009C3DF1">
        <w:tc>
          <w:tcPr>
            <w:tcW w:w="2014" w:type="dxa"/>
          </w:tcPr>
          <w:p w14:paraId="757F8625" w14:textId="77777777" w:rsidR="00883A23" w:rsidRPr="0036245A" w:rsidRDefault="00883A23" w:rsidP="009C3DF1">
            <w:pPr>
              <w:contextualSpacing/>
              <w:rPr>
                <w:rFonts w:ascii="Arial" w:hAnsi="Arial" w:cs="Arial"/>
                <w:i/>
              </w:rPr>
            </w:pPr>
            <w:r w:rsidRPr="0036245A">
              <w:rPr>
                <w:rFonts w:ascii="Arial" w:hAnsi="Arial" w:cs="Arial"/>
                <w:i/>
              </w:rPr>
              <w:t>Waddlia chondrophila</w:t>
            </w:r>
          </w:p>
          <w:p w14:paraId="384A3B4B" w14:textId="77777777" w:rsidR="00883A23" w:rsidRPr="0036245A" w:rsidRDefault="00883A23" w:rsidP="009C3DF1">
            <w:pPr>
              <w:contextualSpacing/>
              <w:rPr>
                <w:rFonts w:ascii="Arial" w:hAnsi="Arial" w:cs="Arial"/>
                <w:i/>
              </w:rPr>
            </w:pPr>
            <w:r w:rsidRPr="0036245A">
              <w:rPr>
                <w:rFonts w:ascii="Arial" w:hAnsi="Arial" w:cs="Arial"/>
              </w:rPr>
              <w:t>n=3</w:t>
            </w:r>
          </w:p>
        </w:tc>
        <w:tc>
          <w:tcPr>
            <w:tcW w:w="1985" w:type="dxa"/>
          </w:tcPr>
          <w:p w14:paraId="12D17DD9" w14:textId="77777777" w:rsidR="00883A23" w:rsidRPr="0036245A" w:rsidRDefault="00883A23" w:rsidP="009C3DF1">
            <w:pPr>
              <w:contextualSpacing/>
              <w:rPr>
                <w:rFonts w:ascii="Arial" w:hAnsi="Arial" w:cs="Arial"/>
              </w:rPr>
            </w:pPr>
            <w:r w:rsidRPr="0036245A">
              <w:rPr>
                <w:rFonts w:ascii="Arial" w:hAnsi="Arial" w:cs="Arial"/>
              </w:rPr>
              <w:t>1 /3 (33%)</w:t>
            </w:r>
          </w:p>
        </w:tc>
        <w:tc>
          <w:tcPr>
            <w:tcW w:w="1984" w:type="dxa"/>
          </w:tcPr>
          <w:p w14:paraId="09D599E5" w14:textId="77777777" w:rsidR="00883A23" w:rsidRPr="0036245A" w:rsidRDefault="00883A23" w:rsidP="009C3DF1">
            <w:pPr>
              <w:contextualSpacing/>
              <w:rPr>
                <w:rFonts w:ascii="Arial" w:hAnsi="Arial" w:cs="Arial"/>
              </w:rPr>
            </w:pPr>
            <w:r w:rsidRPr="0036245A">
              <w:rPr>
                <w:rFonts w:ascii="Arial" w:hAnsi="Arial" w:cs="Arial"/>
              </w:rPr>
              <w:t xml:space="preserve">22/625 (4%) </w:t>
            </w:r>
          </w:p>
        </w:tc>
        <w:tc>
          <w:tcPr>
            <w:tcW w:w="1134" w:type="dxa"/>
          </w:tcPr>
          <w:p w14:paraId="627D922C" w14:textId="77777777" w:rsidR="00883A23" w:rsidRPr="0036245A" w:rsidRDefault="00883A23" w:rsidP="009C3DF1">
            <w:pPr>
              <w:contextualSpacing/>
              <w:rPr>
                <w:rFonts w:ascii="Arial" w:hAnsi="Arial" w:cs="Arial"/>
              </w:rPr>
            </w:pPr>
            <w:r w:rsidRPr="0036245A">
              <w:rPr>
                <w:rFonts w:ascii="Arial" w:hAnsi="Arial" w:cs="Arial"/>
              </w:rPr>
              <w:t>0.11</w:t>
            </w:r>
          </w:p>
        </w:tc>
      </w:tr>
      <w:tr w:rsidR="00883A23" w:rsidRPr="0036245A" w14:paraId="446D05A2" w14:textId="77777777" w:rsidTr="009C3DF1">
        <w:trPr>
          <w:trHeight w:val="676"/>
        </w:trPr>
        <w:tc>
          <w:tcPr>
            <w:tcW w:w="2014" w:type="dxa"/>
          </w:tcPr>
          <w:p w14:paraId="44D07FAA" w14:textId="77777777" w:rsidR="00883A23" w:rsidRPr="0036245A" w:rsidRDefault="00883A23" w:rsidP="009C3DF1">
            <w:pPr>
              <w:contextualSpacing/>
              <w:rPr>
                <w:rFonts w:ascii="Arial" w:hAnsi="Arial" w:cs="Arial"/>
                <w:i/>
              </w:rPr>
            </w:pPr>
            <w:r w:rsidRPr="0036245A">
              <w:rPr>
                <w:rFonts w:ascii="Arial" w:hAnsi="Arial" w:cs="Arial"/>
                <w:i/>
              </w:rPr>
              <w:t>C.trachomatis</w:t>
            </w:r>
          </w:p>
          <w:p w14:paraId="0DBE6F68" w14:textId="77777777" w:rsidR="00883A23" w:rsidRPr="0036245A" w:rsidRDefault="00883A23" w:rsidP="009C3DF1">
            <w:pPr>
              <w:contextualSpacing/>
              <w:rPr>
                <w:rFonts w:ascii="Arial" w:hAnsi="Arial" w:cs="Arial"/>
                <w:i/>
              </w:rPr>
            </w:pPr>
            <w:r w:rsidRPr="0036245A">
              <w:rPr>
                <w:rFonts w:ascii="Arial" w:hAnsi="Arial" w:cs="Arial"/>
              </w:rPr>
              <w:t>n=11</w:t>
            </w:r>
          </w:p>
        </w:tc>
        <w:tc>
          <w:tcPr>
            <w:tcW w:w="1985" w:type="dxa"/>
          </w:tcPr>
          <w:p w14:paraId="5DC4A9AB" w14:textId="77777777" w:rsidR="00883A23" w:rsidRPr="0036245A" w:rsidRDefault="00883A23" w:rsidP="009C3DF1">
            <w:pPr>
              <w:contextualSpacing/>
              <w:rPr>
                <w:rFonts w:ascii="Arial" w:hAnsi="Arial" w:cs="Arial"/>
              </w:rPr>
            </w:pPr>
            <w:r w:rsidRPr="0036245A">
              <w:rPr>
                <w:rFonts w:ascii="Arial" w:hAnsi="Arial" w:cs="Arial"/>
              </w:rPr>
              <w:t>1/11 (9%)</w:t>
            </w:r>
          </w:p>
        </w:tc>
        <w:tc>
          <w:tcPr>
            <w:tcW w:w="1984" w:type="dxa"/>
          </w:tcPr>
          <w:p w14:paraId="5CADEA7F" w14:textId="77777777" w:rsidR="00883A23" w:rsidRPr="0036245A" w:rsidRDefault="00883A23" w:rsidP="009C3DF1">
            <w:pPr>
              <w:contextualSpacing/>
              <w:rPr>
                <w:rFonts w:ascii="Arial" w:hAnsi="Arial" w:cs="Arial"/>
              </w:rPr>
            </w:pPr>
            <w:r w:rsidRPr="0036245A">
              <w:rPr>
                <w:rFonts w:ascii="Arial" w:hAnsi="Arial" w:cs="Arial"/>
              </w:rPr>
              <w:t>22/617 (4%)</w:t>
            </w:r>
          </w:p>
        </w:tc>
        <w:tc>
          <w:tcPr>
            <w:tcW w:w="1134" w:type="dxa"/>
          </w:tcPr>
          <w:p w14:paraId="170A0120" w14:textId="77777777" w:rsidR="00883A23" w:rsidRPr="0036245A" w:rsidRDefault="00883A23" w:rsidP="009C3DF1">
            <w:pPr>
              <w:contextualSpacing/>
              <w:rPr>
                <w:rFonts w:ascii="Arial" w:hAnsi="Arial" w:cs="Arial"/>
              </w:rPr>
            </w:pPr>
            <w:r w:rsidRPr="0036245A">
              <w:rPr>
                <w:rFonts w:ascii="Arial" w:hAnsi="Arial" w:cs="Arial"/>
              </w:rPr>
              <w:t>0.34</w:t>
            </w:r>
          </w:p>
        </w:tc>
      </w:tr>
      <w:tr w:rsidR="00883A23" w:rsidRPr="0036245A" w14:paraId="617DC9D1" w14:textId="77777777" w:rsidTr="009C3DF1">
        <w:trPr>
          <w:trHeight w:val="676"/>
        </w:trPr>
        <w:tc>
          <w:tcPr>
            <w:tcW w:w="2014" w:type="dxa"/>
          </w:tcPr>
          <w:p w14:paraId="257DDE83" w14:textId="77777777" w:rsidR="00883A23" w:rsidRPr="0036245A" w:rsidRDefault="00883A23" w:rsidP="009C3DF1">
            <w:pPr>
              <w:contextualSpacing/>
              <w:rPr>
                <w:rFonts w:ascii="Arial" w:hAnsi="Arial" w:cs="Arial"/>
                <w:i/>
              </w:rPr>
            </w:pPr>
            <w:r w:rsidRPr="0036245A">
              <w:rPr>
                <w:rFonts w:ascii="Arial" w:hAnsi="Arial" w:cs="Arial"/>
                <w:i/>
              </w:rPr>
              <w:t xml:space="preserve">Other Chlamydiales </w:t>
            </w:r>
            <w:r w:rsidRPr="0036245A">
              <w:rPr>
                <w:rFonts w:ascii="Arial" w:hAnsi="Arial" w:cs="Arial"/>
              </w:rPr>
              <w:t xml:space="preserve">(not </w:t>
            </w:r>
            <w:r w:rsidRPr="0036245A">
              <w:rPr>
                <w:rFonts w:ascii="Arial" w:hAnsi="Arial" w:cs="Arial"/>
                <w:i/>
              </w:rPr>
              <w:t xml:space="preserve">W.chondrophila </w:t>
            </w:r>
            <w:r w:rsidRPr="0036245A">
              <w:rPr>
                <w:rFonts w:ascii="Arial" w:hAnsi="Arial" w:cs="Arial"/>
              </w:rPr>
              <w:t>or</w:t>
            </w:r>
            <w:r w:rsidRPr="0036245A">
              <w:rPr>
                <w:rFonts w:ascii="Arial" w:hAnsi="Arial" w:cs="Arial"/>
                <w:i/>
              </w:rPr>
              <w:t xml:space="preserve"> C.trachomatis</w:t>
            </w:r>
            <w:r w:rsidRPr="0036245A">
              <w:rPr>
                <w:rFonts w:ascii="Arial" w:hAnsi="Arial" w:cs="Arial"/>
              </w:rPr>
              <w:t>) n=13</w:t>
            </w:r>
            <w:r w:rsidRPr="0036245A">
              <w:rPr>
                <w:rFonts w:ascii="Arial" w:hAnsi="Arial" w:cs="Arial"/>
                <w:i/>
              </w:rPr>
              <w:t xml:space="preserve"> </w:t>
            </w:r>
          </w:p>
        </w:tc>
        <w:tc>
          <w:tcPr>
            <w:tcW w:w="1985" w:type="dxa"/>
          </w:tcPr>
          <w:p w14:paraId="68CE0614" w14:textId="77777777" w:rsidR="00883A23" w:rsidRPr="0036245A" w:rsidRDefault="00883A23" w:rsidP="009C3DF1">
            <w:pPr>
              <w:contextualSpacing/>
              <w:rPr>
                <w:rFonts w:ascii="Arial" w:hAnsi="Arial" w:cs="Arial"/>
              </w:rPr>
            </w:pPr>
            <w:r w:rsidRPr="0036245A">
              <w:rPr>
                <w:rFonts w:ascii="Arial" w:hAnsi="Arial" w:cs="Arial"/>
              </w:rPr>
              <w:t>0/13 (0%)</w:t>
            </w:r>
          </w:p>
        </w:tc>
        <w:tc>
          <w:tcPr>
            <w:tcW w:w="1984" w:type="dxa"/>
          </w:tcPr>
          <w:p w14:paraId="42CC19D6" w14:textId="77777777" w:rsidR="00883A23" w:rsidRPr="0036245A" w:rsidRDefault="00883A23" w:rsidP="009C3DF1">
            <w:pPr>
              <w:contextualSpacing/>
              <w:rPr>
                <w:rFonts w:ascii="Arial" w:hAnsi="Arial" w:cs="Arial"/>
              </w:rPr>
            </w:pPr>
            <w:r w:rsidRPr="0036245A">
              <w:rPr>
                <w:rFonts w:ascii="Arial" w:hAnsi="Arial" w:cs="Arial"/>
              </w:rPr>
              <w:t>23/615 (4%)</w:t>
            </w:r>
          </w:p>
        </w:tc>
        <w:tc>
          <w:tcPr>
            <w:tcW w:w="1134" w:type="dxa"/>
          </w:tcPr>
          <w:p w14:paraId="2B080827" w14:textId="77777777" w:rsidR="00883A23" w:rsidRPr="0036245A" w:rsidRDefault="00883A23" w:rsidP="009C3DF1">
            <w:pPr>
              <w:contextualSpacing/>
              <w:rPr>
                <w:rFonts w:ascii="Arial" w:hAnsi="Arial" w:cs="Arial"/>
              </w:rPr>
            </w:pPr>
            <w:r w:rsidRPr="0036245A">
              <w:rPr>
                <w:rFonts w:ascii="Arial" w:hAnsi="Arial" w:cs="Arial"/>
              </w:rPr>
              <w:t>1.00</w:t>
            </w:r>
          </w:p>
        </w:tc>
      </w:tr>
    </w:tbl>
    <w:p w14:paraId="79E99281" w14:textId="77777777" w:rsidR="00A7146A" w:rsidRDefault="00A7146A" w:rsidP="00D41DA3">
      <w:pPr>
        <w:rPr>
          <w:rFonts w:ascii="Arial" w:eastAsia="Calibri" w:hAnsi="Arial" w:cs="Arial"/>
          <w:b/>
        </w:rPr>
      </w:pPr>
    </w:p>
    <w:p w14:paraId="583B30B3" w14:textId="77777777" w:rsidR="00A7146A" w:rsidRDefault="00A7146A">
      <w:pPr>
        <w:rPr>
          <w:rFonts w:ascii="Arial" w:eastAsia="Calibri" w:hAnsi="Arial" w:cs="Arial"/>
          <w:b/>
        </w:rPr>
      </w:pPr>
      <w:r>
        <w:rPr>
          <w:rFonts w:ascii="Arial" w:eastAsia="Calibri" w:hAnsi="Arial" w:cs="Arial"/>
          <w:b/>
        </w:rPr>
        <w:br w:type="page"/>
      </w:r>
    </w:p>
    <w:p w14:paraId="41F5F3BD" w14:textId="10A655ED" w:rsidR="00D41DA3" w:rsidRPr="0036245A" w:rsidRDefault="00D41DA3" w:rsidP="00D41DA3">
      <w:pPr>
        <w:rPr>
          <w:rFonts w:ascii="Arial" w:hAnsi="Arial" w:cs="Arial"/>
        </w:rPr>
      </w:pPr>
      <w:r w:rsidRPr="0036245A">
        <w:rPr>
          <w:rFonts w:ascii="Arial" w:eastAsia="Calibri" w:hAnsi="Arial" w:cs="Arial"/>
          <w:b/>
        </w:rPr>
        <w:lastRenderedPageBreak/>
        <w:t>Supplementary Data Table 1</w:t>
      </w:r>
      <w:r w:rsidRPr="0036245A">
        <w:rPr>
          <w:rFonts w:ascii="Arial" w:hAnsi="Arial" w:cs="Arial"/>
          <w:b/>
        </w:rPr>
        <w:t>: Characteristics of 8</w:t>
      </w:r>
      <w:r w:rsidR="005C794B" w:rsidRPr="0036245A">
        <w:rPr>
          <w:rFonts w:ascii="Arial" w:hAnsi="Arial" w:cs="Arial"/>
          <w:b/>
        </w:rPr>
        <w:t>47</w:t>
      </w:r>
      <w:r w:rsidRPr="0036245A">
        <w:rPr>
          <w:rFonts w:ascii="Arial" w:hAnsi="Arial" w:cs="Arial"/>
          <w:b/>
        </w:rPr>
        <w:t xml:space="preserve"> included and 36</w:t>
      </w:r>
      <w:r w:rsidR="005C794B" w:rsidRPr="0036245A">
        <w:rPr>
          <w:rFonts w:ascii="Arial" w:hAnsi="Arial" w:cs="Arial"/>
          <w:b/>
        </w:rPr>
        <w:t>9</w:t>
      </w:r>
      <w:r w:rsidRPr="0036245A">
        <w:rPr>
          <w:rFonts w:ascii="Arial" w:hAnsi="Arial" w:cs="Arial"/>
          <w:b/>
        </w:rPr>
        <w:t xml:space="preserve"> excluded women (with no</w:t>
      </w:r>
      <w:r w:rsidR="00856B5E" w:rsidRPr="0036245A">
        <w:rPr>
          <w:rFonts w:ascii="Arial" w:hAnsi="Arial" w:cs="Arial"/>
          <w:b/>
        </w:rPr>
        <w:t xml:space="preserve"> linked</w:t>
      </w:r>
      <w:r w:rsidRPr="0036245A">
        <w:rPr>
          <w:rFonts w:ascii="Arial" w:hAnsi="Arial" w:cs="Arial"/>
          <w:b/>
        </w:rPr>
        <w:t xml:space="preserve"> samples or insufficient sa</w:t>
      </w:r>
      <w:r w:rsidR="00802668" w:rsidRPr="0036245A">
        <w:rPr>
          <w:rFonts w:ascii="Arial" w:hAnsi="Arial" w:cs="Arial"/>
          <w:b/>
        </w:rPr>
        <w:t xml:space="preserve">mples for analysis) </w:t>
      </w:r>
    </w:p>
    <w:tbl>
      <w:tblPr>
        <w:tblStyle w:val="TableGrid"/>
        <w:tblW w:w="0" w:type="auto"/>
        <w:tblLook w:val="04A0" w:firstRow="1" w:lastRow="0" w:firstColumn="1" w:lastColumn="0" w:noHBand="0" w:noVBand="1"/>
      </w:tblPr>
      <w:tblGrid>
        <w:gridCol w:w="1657"/>
        <w:gridCol w:w="1097"/>
        <w:gridCol w:w="680"/>
        <w:gridCol w:w="1056"/>
        <w:gridCol w:w="929"/>
        <w:gridCol w:w="1134"/>
      </w:tblGrid>
      <w:tr w:rsidR="00D41DA3" w:rsidRPr="0036245A" w14:paraId="33E9B3A3" w14:textId="77777777" w:rsidTr="009C64A8">
        <w:tc>
          <w:tcPr>
            <w:tcW w:w="1537" w:type="dxa"/>
          </w:tcPr>
          <w:p w14:paraId="139465DE" w14:textId="77777777" w:rsidR="00D41DA3" w:rsidRPr="0036245A" w:rsidRDefault="00D41DA3" w:rsidP="00A36888">
            <w:pPr>
              <w:rPr>
                <w:rFonts w:ascii="Arial" w:hAnsi="Arial" w:cs="Arial"/>
              </w:rPr>
            </w:pPr>
          </w:p>
        </w:tc>
        <w:tc>
          <w:tcPr>
            <w:tcW w:w="1023" w:type="dxa"/>
          </w:tcPr>
          <w:p w14:paraId="3F149EB6" w14:textId="77777777" w:rsidR="00D41DA3" w:rsidRPr="0036245A" w:rsidRDefault="00D41DA3" w:rsidP="00A36888">
            <w:pPr>
              <w:rPr>
                <w:rFonts w:ascii="Arial" w:hAnsi="Arial" w:cs="Arial"/>
                <w:b/>
              </w:rPr>
            </w:pPr>
            <w:r w:rsidRPr="0036245A">
              <w:rPr>
                <w:rFonts w:ascii="Arial" w:hAnsi="Arial" w:cs="Arial"/>
                <w:b/>
              </w:rPr>
              <w:t>Total number</w:t>
            </w:r>
          </w:p>
        </w:tc>
        <w:tc>
          <w:tcPr>
            <w:tcW w:w="1736" w:type="dxa"/>
            <w:gridSpan w:val="2"/>
          </w:tcPr>
          <w:p w14:paraId="15197447" w14:textId="77777777" w:rsidR="00D41DA3" w:rsidRPr="0036245A" w:rsidRDefault="00D41DA3" w:rsidP="00A36888">
            <w:pPr>
              <w:rPr>
                <w:rFonts w:ascii="Arial" w:hAnsi="Arial" w:cs="Arial"/>
                <w:b/>
              </w:rPr>
            </w:pPr>
            <w:r w:rsidRPr="0036245A">
              <w:rPr>
                <w:rFonts w:ascii="Arial" w:hAnsi="Arial" w:cs="Arial"/>
                <w:b/>
              </w:rPr>
              <w:t>Included</w:t>
            </w:r>
          </w:p>
          <w:p w14:paraId="0C8E7833" w14:textId="287DF0CE" w:rsidR="00D41DA3" w:rsidRPr="0036245A" w:rsidRDefault="00D41DA3" w:rsidP="00A36888">
            <w:pPr>
              <w:rPr>
                <w:rFonts w:ascii="Arial" w:hAnsi="Arial" w:cs="Arial"/>
                <w:b/>
              </w:rPr>
            </w:pPr>
            <w:r w:rsidRPr="0036245A">
              <w:rPr>
                <w:rFonts w:ascii="Arial" w:hAnsi="Arial" w:cs="Arial"/>
                <w:b/>
              </w:rPr>
              <w:t>N=8</w:t>
            </w:r>
            <w:r w:rsidR="005C794B" w:rsidRPr="0036245A">
              <w:rPr>
                <w:rFonts w:ascii="Arial" w:hAnsi="Arial" w:cs="Arial"/>
                <w:b/>
              </w:rPr>
              <w:t>47</w:t>
            </w:r>
          </w:p>
        </w:tc>
        <w:tc>
          <w:tcPr>
            <w:tcW w:w="2063" w:type="dxa"/>
            <w:gridSpan w:val="2"/>
          </w:tcPr>
          <w:p w14:paraId="50A5FD0A" w14:textId="77777777" w:rsidR="00D41DA3" w:rsidRPr="0036245A" w:rsidRDefault="00D41DA3" w:rsidP="00A36888">
            <w:pPr>
              <w:rPr>
                <w:rFonts w:ascii="Arial" w:hAnsi="Arial" w:cs="Arial"/>
                <w:b/>
              </w:rPr>
            </w:pPr>
            <w:r w:rsidRPr="0036245A">
              <w:rPr>
                <w:rFonts w:ascii="Arial" w:hAnsi="Arial" w:cs="Arial"/>
                <w:b/>
              </w:rPr>
              <w:t>Excluded</w:t>
            </w:r>
          </w:p>
          <w:p w14:paraId="0AE95189" w14:textId="028BDF2A" w:rsidR="00D41DA3" w:rsidRPr="0036245A" w:rsidRDefault="00D41DA3" w:rsidP="00A36888">
            <w:pPr>
              <w:rPr>
                <w:rFonts w:ascii="Arial" w:hAnsi="Arial" w:cs="Arial"/>
                <w:b/>
              </w:rPr>
            </w:pPr>
            <w:r w:rsidRPr="0036245A">
              <w:rPr>
                <w:rFonts w:ascii="Arial" w:hAnsi="Arial" w:cs="Arial"/>
                <w:b/>
              </w:rPr>
              <w:t>N=36</w:t>
            </w:r>
            <w:r w:rsidR="005C794B" w:rsidRPr="0036245A">
              <w:rPr>
                <w:rFonts w:ascii="Arial" w:hAnsi="Arial" w:cs="Arial"/>
                <w:b/>
              </w:rPr>
              <w:t>9</w:t>
            </w:r>
          </w:p>
        </w:tc>
      </w:tr>
      <w:tr w:rsidR="00D41DA3" w:rsidRPr="0036245A" w14:paraId="6D1B81C6" w14:textId="77777777" w:rsidTr="009C64A8">
        <w:tc>
          <w:tcPr>
            <w:tcW w:w="1537" w:type="dxa"/>
          </w:tcPr>
          <w:p w14:paraId="279D36E7" w14:textId="77777777" w:rsidR="00D41DA3" w:rsidRPr="0036245A" w:rsidRDefault="00D41DA3" w:rsidP="00A36888">
            <w:pPr>
              <w:rPr>
                <w:rFonts w:ascii="Arial" w:hAnsi="Arial" w:cs="Arial"/>
              </w:rPr>
            </w:pPr>
          </w:p>
        </w:tc>
        <w:tc>
          <w:tcPr>
            <w:tcW w:w="1023" w:type="dxa"/>
          </w:tcPr>
          <w:p w14:paraId="555008B8" w14:textId="77777777" w:rsidR="00D41DA3" w:rsidRPr="0036245A" w:rsidRDefault="00D41DA3" w:rsidP="00A36888">
            <w:pPr>
              <w:rPr>
                <w:rFonts w:ascii="Arial" w:hAnsi="Arial" w:cs="Arial"/>
              </w:rPr>
            </w:pPr>
          </w:p>
        </w:tc>
        <w:tc>
          <w:tcPr>
            <w:tcW w:w="680" w:type="dxa"/>
          </w:tcPr>
          <w:p w14:paraId="7A6B5BA6" w14:textId="77777777" w:rsidR="00D41DA3" w:rsidRPr="0036245A" w:rsidRDefault="00D41DA3" w:rsidP="00A36888">
            <w:pPr>
              <w:rPr>
                <w:rFonts w:ascii="Arial" w:hAnsi="Arial" w:cs="Arial"/>
              </w:rPr>
            </w:pPr>
          </w:p>
        </w:tc>
        <w:tc>
          <w:tcPr>
            <w:tcW w:w="1056" w:type="dxa"/>
          </w:tcPr>
          <w:p w14:paraId="03A7E339" w14:textId="77777777" w:rsidR="00D41DA3" w:rsidRPr="0036245A" w:rsidRDefault="00D41DA3" w:rsidP="00A36888">
            <w:pPr>
              <w:rPr>
                <w:rFonts w:ascii="Arial" w:hAnsi="Arial" w:cs="Arial"/>
              </w:rPr>
            </w:pPr>
          </w:p>
        </w:tc>
        <w:tc>
          <w:tcPr>
            <w:tcW w:w="929" w:type="dxa"/>
          </w:tcPr>
          <w:p w14:paraId="5AC4B52E" w14:textId="77777777" w:rsidR="00D41DA3" w:rsidRPr="0036245A" w:rsidRDefault="00D41DA3" w:rsidP="00A36888">
            <w:pPr>
              <w:rPr>
                <w:rFonts w:ascii="Arial" w:hAnsi="Arial" w:cs="Arial"/>
              </w:rPr>
            </w:pPr>
          </w:p>
        </w:tc>
        <w:tc>
          <w:tcPr>
            <w:tcW w:w="1134" w:type="dxa"/>
          </w:tcPr>
          <w:p w14:paraId="47679DBF" w14:textId="77777777" w:rsidR="00D41DA3" w:rsidRPr="0036245A" w:rsidRDefault="00D41DA3" w:rsidP="00A36888">
            <w:pPr>
              <w:rPr>
                <w:rFonts w:ascii="Arial" w:hAnsi="Arial" w:cs="Arial"/>
              </w:rPr>
            </w:pPr>
          </w:p>
        </w:tc>
      </w:tr>
      <w:tr w:rsidR="00D41DA3" w:rsidRPr="0036245A" w14:paraId="5D4CFE63" w14:textId="77777777" w:rsidTr="009C64A8">
        <w:tc>
          <w:tcPr>
            <w:tcW w:w="1537" w:type="dxa"/>
          </w:tcPr>
          <w:p w14:paraId="534E7D84" w14:textId="77777777" w:rsidR="00D41DA3" w:rsidRPr="0036245A" w:rsidRDefault="00D41DA3" w:rsidP="00A36888">
            <w:pPr>
              <w:rPr>
                <w:rFonts w:ascii="Arial" w:hAnsi="Arial" w:cs="Arial"/>
              </w:rPr>
            </w:pPr>
            <w:r w:rsidRPr="0036245A">
              <w:rPr>
                <w:rFonts w:ascii="Arial" w:hAnsi="Arial" w:cs="Arial"/>
              </w:rPr>
              <w:t>Age &lt;20</w:t>
            </w:r>
          </w:p>
        </w:tc>
        <w:tc>
          <w:tcPr>
            <w:tcW w:w="1023" w:type="dxa"/>
          </w:tcPr>
          <w:p w14:paraId="05322313" w14:textId="77777777" w:rsidR="00D41DA3" w:rsidRPr="0036245A" w:rsidRDefault="00D41DA3" w:rsidP="00A36888">
            <w:pPr>
              <w:rPr>
                <w:rFonts w:ascii="Arial" w:hAnsi="Arial" w:cs="Arial"/>
              </w:rPr>
            </w:pPr>
            <w:r w:rsidRPr="0036245A">
              <w:rPr>
                <w:rFonts w:ascii="Arial" w:hAnsi="Arial" w:cs="Arial"/>
              </w:rPr>
              <w:t>42</w:t>
            </w:r>
          </w:p>
        </w:tc>
        <w:tc>
          <w:tcPr>
            <w:tcW w:w="680" w:type="dxa"/>
          </w:tcPr>
          <w:p w14:paraId="6F783584" w14:textId="77777777" w:rsidR="00D41DA3" w:rsidRPr="0036245A" w:rsidRDefault="00D41DA3" w:rsidP="00A36888">
            <w:pPr>
              <w:rPr>
                <w:rFonts w:ascii="Arial" w:hAnsi="Arial" w:cs="Arial"/>
              </w:rPr>
            </w:pPr>
            <w:r w:rsidRPr="0036245A">
              <w:rPr>
                <w:rFonts w:ascii="Arial" w:hAnsi="Arial" w:cs="Arial"/>
              </w:rPr>
              <w:t>30</w:t>
            </w:r>
          </w:p>
        </w:tc>
        <w:tc>
          <w:tcPr>
            <w:tcW w:w="1056" w:type="dxa"/>
          </w:tcPr>
          <w:p w14:paraId="71A9E9D5" w14:textId="77777777" w:rsidR="00D41DA3" w:rsidRPr="0036245A" w:rsidRDefault="00D41DA3" w:rsidP="00A36888">
            <w:pPr>
              <w:rPr>
                <w:rFonts w:ascii="Arial" w:hAnsi="Arial" w:cs="Arial"/>
              </w:rPr>
            </w:pPr>
            <w:r w:rsidRPr="0036245A">
              <w:rPr>
                <w:rFonts w:ascii="Arial" w:hAnsi="Arial" w:cs="Arial"/>
              </w:rPr>
              <w:t>3.5%</w:t>
            </w:r>
          </w:p>
        </w:tc>
        <w:tc>
          <w:tcPr>
            <w:tcW w:w="929" w:type="dxa"/>
          </w:tcPr>
          <w:p w14:paraId="1E7C8B57" w14:textId="77777777" w:rsidR="00D41DA3" w:rsidRPr="0036245A" w:rsidRDefault="00D41DA3" w:rsidP="00A36888">
            <w:pPr>
              <w:rPr>
                <w:rFonts w:ascii="Arial" w:hAnsi="Arial" w:cs="Arial"/>
              </w:rPr>
            </w:pPr>
            <w:r w:rsidRPr="0036245A">
              <w:rPr>
                <w:rFonts w:ascii="Arial" w:hAnsi="Arial" w:cs="Arial"/>
              </w:rPr>
              <w:t>12</w:t>
            </w:r>
          </w:p>
        </w:tc>
        <w:tc>
          <w:tcPr>
            <w:tcW w:w="1134" w:type="dxa"/>
          </w:tcPr>
          <w:p w14:paraId="2AFA3EEE" w14:textId="77777777" w:rsidR="00D41DA3" w:rsidRPr="0036245A" w:rsidRDefault="00D41DA3" w:rsidP="00A36888">
            <w:pPr>
              <w:rPr>
                <w:rFonts w:ascii="Arial" w:hAnsi="Arial" w:cs="Arial"/>
              </w:rPr>
            </w:pPr>
            <w:r w:rsidRPr="0036245A">
              <w:rPr>
                <w:rFonts w:ascii="Arial" w:hAnsi="Arial" w:cs="Arial"/>
              </w:rPr>
              <w:t>3.3%</w:t>
            </w:r>
          </w:p>
        </w:tc>
      </w:tr>
      <w:tr w:rsidR="00D41DA3" w:rsidRPr="0036245A" w14:paraId="243361F3" w14:textId="77777777" w:rsidTr="009C64A8">
        <w:tc>
          <w:tcPr>
            <w:tcW w:w="1537" w:type="dxa"/>
          </w:tcPr>
          <w:p w14:paraId="6DC7F234" w14:textId="77777777" w:rsidR="00D41DA3" w:rsidRPr="0036245A" w:rsidRDefault="00D41DA3" w:rsidP="00A36888">
            <w:pPr>
              <w:rPr>
                <w:rFonts w:ascii="Arial" w:hAnsi="Arial" w:cs="Arial"/>
              </w:rPr>
            </w:pPr>
            <w:r w:rsidRPr="0036245A">
              <w:rPr>
                <w:rFonts w:ascii="Arial" w:hAnsi="Arial" w:cs="Arial"/>
              </w:rPr>
              <w:t>20-24</w:t>
            </w:r>
          </w:p>
        </w:tc>
        <w:tc>
          <w:tcPr>
            <w:tcW w:w="1023" w:type="dxa"/>
          </w:tcPr>
          <w:p w14:paraId="2AA3B7B8" w14:textId="77777777" w:rsidR="00D41DA3" w:rsidRPr="0036245A" w:rsidRDefault="00D41DA3" w:rsidP="00A36888">
            <w:pPr>
              <w:rPr>
                <w:rFonts w:ascii="Arial" w:hAnsi="Arial" w:cs="Arial"/>
              </w:rPr>
            </w:pPr>
            <w:r w:rsidRPr="0036245A">
              <w:rPr>
                <w:rFonts w:ascii="Arial" w:hAnsi="Arial" w:cs="Arial"/>
              </w:rPr>
              <w:t>110</w:t>
            </w:r>
          </w:p>
        </w:tc>
        <w:tc>
          <w:tcPr>
            <w:tcW w:w="680" w:type="dxa"/>
          </w:tcPr>
          <w:p w14:paraId="65CBC6DD" w14:textId="77777777" w:rsidR="00D41DA3" w:rsidRPr="0036245A" w:rsidRDefault="00D41DA3" w:rsidP="00A36888">
            <w:pPr>
              <w:rPr>
                <w:rFonts w:ascii="Arial" w:hAnsi="Arial" w:cs="Arial"/>
              </w:rPr>
            </w:pPr>
            <w:r w:rsidRPr="0036245A">
              <w:rPr>
                <w:rFonts w:ascii="Arial" w:hAnsi="Arial" w:cs="Arial"/>
              </w:rPr>
              <w:t>76</w:t>
            </w:r>
          </w:p>
        </w:tc>
        <w:tc>
          <w:tcPr>
            <w:tcW w:w="1056" w:type="dxa"/>
          </w:tcPr>
          <w:p w14:paraId="5598EEE4" w14:textId="4AFCF6F2" w:rsidR="00D41DA3" w:rsidRPr="0036245A" w:rsidRDefault="00131EE7" w:rsidP="00A36888">
            <w:pPr>
              <w:rPr>
                <w:rFonts w:ascii="Arial" w:hAnsi="Arial" w:cs="Arial"/>
              </w:rPr>
            </w:pPr>
            <w:r w:rsidRPr="0036245A">
              <w:rPr>
                <w:rFonts w:ascii="Arial" w:hAnsi="Arial" w:cs="Arial"/>
              </w:rPr>
              <w:t>9.0</w:t>
            </w:r>
          </w:p>
        </w:tc>
        <w:tc>
          <w:tcPr>
            <w:tcW w:w="929" w:type="dxa"/>
          </w:tcPr>
          <w:p w14:paraId="67117C2A" w14:textId="77777777" w:rsidR="00D41DA3" w:rsidRPr="0036245A" w:rsidRDefault="00D41DA3" w:rsidP="00A36888">
            <w:pPr>
              <w:rPr>
                <w:rFonts w:ascii="Arial" w:hAnsi="Arial" w:cs="Arial"/>
              </w:rPr>
            </w:pPr>
            <w:r w:rsidRPr="0036245A">
              <w:rPr>
                <w:rFonts w:ascii="Arial" w:hAnsi="Arial" w:cs="Arial"/>
              </w:rPr>
              <w:t>34</w:t>
            </w:r>
          </w:p>
        </w:tc>
        <w:tc>
          <w:tcPr>
            <w:tcW w:w="1134" w:type="dxa"/>
          </w:tcPr>
          <w:p w14:paraId="24D54135" w14:textId="659A6D98" w:rsidR="00D41DA3" w:rsidRPr="0036245A" w:rsidRDefault="00D41DA3" w:rsidP="00A36888">
            <w:pPr>
              <w:rPr>
                <w:rFonts w:ascii="Arial" w:hAnsi="Arial" w:cs="Arial"/>
              </w:rPr>
            </w:pPr>
            <w:r w:rsidRPr="0036245A">
              <w:rPr>
                <w:rFonts w:ascii="Arial" w:hAnsi="Arial" w:cs="Arial"/>
              </w:rPr>
              <w:t>9.</w:t>
            </w:r>
            <w:r w:rsidR="00131EE7" w:rsidRPr="0036245A">
              <w:rPr>
                <w:rFonts w:ascii="Arial" w:hAnsi="Arial" w:cs="Arial"/>
              </w:rPr>
              <w:t>2</w:t>
            </w:r>
            <w:r w:rsidRPr="0036245A">
              <w:rPr>
                <w:rFonts w:ascii="Arial" w:hAnsi="Arial" w:cs="Arial"/>
              </w:rPr>
              <w:t>%</w:t>
            </w:r>
          </w:p>
        </w:tc>
      </w:tr>
      <w:tr w:rsidR="00D41DA3" w:rsidRPr="0036245A" w14:paraId="0841BBAF" w14:textId="77777777" w:rsidTr="009C64A8">
        <w:tc>
          <w:tcPr>
            <w:tcW w:w="1537" w:type="dxa"/>
          </w:tcPr>
          <w:p w14:paraId="62417CFE" w14:textId="77777777" w:rsidR="00D41DA3" w:rsidRPr="0036245A" w:rsidRDefault="00D41DA3" w:rsidP="00A36888">
            <w:pPr>
              <w:rPr>
                <w:rFonts w:ascii="Arial" w:hAnsi="Arial" w:cs="Arial"/>
              </w:rPr>
            </w:pPr>
            <w:r w:rsidRPr="0036245A">
              <w:rPr>
                <w:rFonts w:ascii="Arial" w:hAnsi="Arial" w:cs="Arial"/>
              </w:rPr>
              <w:t>25-37</w:t>
            </w:r>
          </w:p>
        </w:tc>
        <w:tc>
          <w:tcPr>
            <w:tcW w:w="1023" w:type="dxa"/>
          </w:tcPr>
          <w:p w14:paraId="056514B0" w14:textId="77777777" w:rsidR="00D41DA3" w:rsidRPr="0036245A" w:rsidRDefault="00D41DA3" w:rsidP="00A36888">
            <w:pPr>
              <w:rPr>
                <w:rFonts w:ascii="Arial" w:hAnsi="Arial" w:cs="Arial"/>
              </w:rPr>
            </w:pPr>
            <w:r w:rsidRPr="0036245A">
              <w:rPr>
                <w:rFonts w:ascii="Arial" w:hAnsi="Arial" w:cs="Arial"/>
              </w:rPr>
              <w:t>971</w:t>
            </w:r>
          </w:p>
        </w:tc>
        <w:tc>
          <w:tcPr>
            <w:tcW w:w="680" w:type="dxa"/>
          </w:tcPr>
          <w:p w14:paraId="11D75372" w14:textId="706B3C3A" w:rsidR="00D41DA3" w:rsidRPr="0036245A" w:rsidRDefault="00D41DA3" w:rsidP="00A36888">
            <w:pPr>
              <w:rPr>
                <w:rFonts w:ascii="Arial" w:hAnsi="Arial" w:cs="Arial"/>
              </w:rPr>
            </w:pPr>
            <w:r w:rsidRPr="0036245A">
              <w:rPr>
                <w:rFonts w:ascii="Arial" w:hAnsi="Arial" w:cs="Arial"/>
              </w:rPr>
              <w:t>68</w:t>
            </w:r>
            <w:r w:rsidR="005C794B" w:rsidRPr="0036245A">
              <w:rPr>
                <w:rFonts w:ascii="Arial" w:hAnsi="Arial" w:cs="Arial"/>
              </w:rPr>
              <w:t>3</w:t>
            </w:r>
          </w:p>
        </w:tc>
        <w:tc>
          <w:tcPr>
            <w:tcW w:w="1056" w:type="dxa"/>
          </w:tcPr>
          <w:p w14:paraId="0CA8F60A" w14:textId="77777777" w:rsidR="00D41DA3" w:rsidRPr="0036245A" w:rsidRDefault="00D41DA3" w:rsidP="00A36888">
            <w:pPr>
              <w:rPr>
                <w:rFonts w:ascii="Arial" w:hAnsi="Arial" w:cs="Arial"/>
              </w:rPr>
            </w:pPr>
            <w:r w:rsidRPr="0036245A">
              <w:rPr>
                <w:rFonts w:ascii="Arial" w:hAnsi="Arial" w:cs="Arial"/>
              </w:rPr>
              <w:t>80.6%</w:t>
            </w:r>
          </w:p>
        </w:tc>
        <w:tc>
          <w:tcPr>
            <w:tcW w:w="929" w:type="dxa"/>
          </w:tcPr>
          <w:p w14:paraId="48F384E5" w14:textId="5CF27F5F" w:rsidR="00D41DA3" w:rsidRPr="0036245A" w:rsidRDefault="00D41DA3" w:rsidP="00A36888">
            <w:pPr>
              <w:rPr>
                <w:rFonts w:ascii="Arial" w:hAnsi="Arial" w:cs="Arial"/>
              </w:rPr>
            </w:pPr>
            <w:r w:rsidRPr="0036245A">
              <w:rPr>
                <w:rFonts w:ascii="Arial" w:hAnsi="Arial" w:cs="Arial"/>
              </w:rPr>
              <w:t>28</w:t>
            </w:r>
            <w:r w:rsidR="005C794B" w:rsidRPr="0036245A">
              <w:rPr>
                <w:rFonts w:ascii="Arial" w:hAnsi="Arial" w:cs="Arial"/>
              </w:rPr>
              <w:t>8</w:t>
            </w:r>
          </w:p>
        </w:tc>
        <w:tc>
          <w:tcPr>
            <w:tcW w:w="1134" w:type="dxa"/>
          </w:tcPr>
          <w:p w14:paraId="413E25ED" w14:textId="5E0D348E" w:rsidR="00D41DA3" w:rsidRPr="0036245A" w:rsidRDefault="00D41DA3" w:rsidP="00A36888">
            <w:pPr>
              <w:rPr>
                <w:rFonts w:ascii="Arial" w:hAnsi="Arial" w:cs="Arial"/>
              </w:rPr>
            </w:pPr>
            <w:r w:rsidRPr="0036245A">
              <w:rPr>
                <w:rFonts w:ascii="Arial" w:hAnsi="Arial" w:cs="Arial"/>
              </w:rPr>
              <w:t>78.</w:t>
            </w:r>
            <w:r w:rsidR="00131EE7" w:rsidRPr="0036245A">
              <w:rPr>
                <w:rFonts w:ascii="Arial" w:hAnsi="Arial" w:cs="Arial"/>
              </w:rPr>
              <w:t>0</w:t>
            </w:r>
            <w:r w:rsidRPr="0036245A">
              <w:rPr>
                <w:rFonts w:ascii="Arial" w:hAnsi="Arial" w:cs="Arial"/>
              </w:rPr>
              <w:t>%</w:t>
            </w:r>
          </w:p>
        </w:tc>
      </w:tr>
      <w:tr w:rsidR="00D41DA3" w:rsidRPr="0036245A" w14:paraId="63759DDB" w14:textId="77777777" w:rsidTr="009C64A8">
        <w:tc>
          <w:tcPr>
            <w:tcW w:w="1537" w:type="dxa"/>
          </w:tcPr>
          <w:p w14:paraId="5CC9E018" w14:textId="77777777" w:rsidR="00D41DA3" w:rsidRPr="0036245A" w:rsidRDefault="00D41DA3" w:rsidP="00A36888">
            <w:pPr>
              <w:rPr>
                <w:rFonts w:ascii="Arial" w:hAnsi="Arial" w:cs="Arial"/>
              </w:rPr>
            </w:pPr>
            <w:r w:rsidRPr="0036245A">
              <w:rPr>
                <w:rFonts w:ascii="Arial" w:hAnsi="Arial" w:cs="Arial"/>
              </w:rPr>
              <w:t>38+ years</w:t>
            </w:r>
          </w:p>
        </w:tc>
        <w:tc>
          <w:tcPr>
            <w:tcW w:w="1023" w:type="dxa"/>
          </w:tcPr>
          <w:p w14:paraId="47A6E969" w14:textId="77777777" w:rsidR="00D41DA3" w:rsidRPr="0036245A" w:rsidRDefault="00D41DA3" w:rsidP="00A36888">
            <w:pPr>
              <w:rPr>
                <w:rFonts w:ascii="Arial" w:hAnsi="Arial" w:cs="Arial"/>
              </w:rPr>
            </w:pPr>
            <w:r w:rsidRPr="0036245A">
              <w:rPr>
                <w:rFonts w:ascii="Arial" w:hAnsi="Arial" w:cs="Arial"/>
              </w:rPr>
              <w:t>93</w:t>
            </w:r>
          </w:p>
        </w:tc>
        <w:tc>
          <w:tcPr>
            <w:tcW w:w="680" w:type="dxa"/>
          </w:tcPr>
          <w:p w14:paraId="6955422D" w14:textId="3BA60BA5" w:rsidR="00D41DA3" w:rsidRPr="0036245A" w:rsidRDefault="00D41DA3" w:rsidP="00A36888">
            <w:pPr>
              <w:rPr>
                <w:rFonts w:ascii="Arial" w:hAnsi="Arial" w:cs="Arial"/>
              </w:rPr>
            </w:pPr>
            <w:r w:rsidRPr="0036245A">
              <w:rPr>
                <w:rFonts w:ascii="Arial" w:hAnsi="Arial" w:cs="Arial"/>
              </w:rPr>
              <w:t>5</w:t>
            </w:r>
            <w:r w:rsidR="005C794B" w:rsidRPr="0036245A">
              <w:rPr>
                <w:rFonts w:ascii="Arial" w:hAnsi="Arial" w:cs="Arial"/>
              </w:rPr>
              <w:t>8</w:t>
            </w:r>
          </w:p>
        </w:tc>
        <w:tc>
          <w:tcPr>
            <w:tcW w:w="1056" w:type="dxa"/>
          </w:tcPr>
          <w:p w14:paraId="06D89ACF" w14:textId="6C198D88" w:rsidR="00D41DA3" w:rsidRPr="0036245A" w:rsidRDefault="00D41DA3" w:rsidP="00A36888">
            <w:pPr>
              <w:rPr>
                <w:rFonts w:ascii="Arial" w:hAnsi="Arial" w:cs="Arial"/>
              </w:rPr>
            </w:pPr>
            <w:r w:rsidRPr="0036245A">
              <w:rPr>
                <w:rFonts w:ascii="Arial" w:hAnsi="Arial" w:cs="Arial"/>
              </w:rPr>
              <w:t>6.</w:t>
            </w:r>
            <w:r w:rsidR="00130B3A" w:rsidRPr="0036245A">
              <w:rPr>
                <w:rFonts w:ascii="Arial" w:hAnsi="Arial" w:cs="Arial"/>
              </w:rPr>
              <w:t>8</w:t>
            </w:r>
            <w:r w:rsidRPr="0036245A">
              <w:rPr>
                <w:rFonts w:ascii="Arial" w:hAnsi="Arial" w:cs="Arial"/>
              </w:rPr>
              <w:t>%</w:t>
            </w:r>
          </w:p>
        </w:tc>
        <w:tc>
          <w:tcPr>
            <w:tcW w:w="929" w:type="dxa"/>
          </w:tcPr>
          <w:p w14:paraId="3EB79E3D" w14:textId="2B579D62" w:rsidR="00D41DA3" w:rsidRPr="0036245A" w:rsidRDefault="00D41DA3" w:rsidP="00A36888">
            <w:pPr>
              <w:rPr>
                <w:rFonts w:ascii="Arial" w:hAnsi="Arial" w:cs="Arial"/>
              </w:rPr>
            </w:pPr>
            <w:r w:rsidRPr="0036245A">
              <w:rPr>
                <w:rFonts w:ascii="Arial" w:hAnsi="Arial" w:cs="Arial"/>
              </w:rPr>
              <w:t>3</w:t>
            </w:r>
            <w:r w:rsidR="005C794B" w:rsidRPr="0036245A">
              <w:rPr>
                <w:rFonts w:ascii="Arial" w:hAnsi="Arial" w:cs="Arial"/>
              </w:rPr>
              <w:t>5</w:t>
            </w:r>
          </w:p>
        </w:tc>
        <w:tc>
          <w:tcPr>
            <w:tcW w:w="1134" w:type="dxa"/>
          </w:tcPr>
          <w:p w14:paraId="253E55FD" w14:textId="5B3D7F8F" w:rsidR="00D41DA3" w:rsidRPr="0036245A" w:rsidRDefault="00D41DA3" w:rsidP="00A36888">
            <w:pPr>
              <w:rPr>
                <w:rFonts w:ascii="Arial" w:hAnsi="Arial" w:cs="Arial"/>
              </w:rPr>
            </w:pPr>
            <w:r w:rsidRPr="0036245A">
              <w:rPr>
                <w:rFonts w:ascii="Arial" w:hAnsi="Arial" w:cs="Arial"/>
              </w:rPr>
              <w:t>9.</w:t>
            </w:r>
            <w:r w:rsidR="00130B3A" w:rsidRPr="0036245A">
              <w:rPr>
                <w:rFonts w:ascii="Arial" w:hAnsi="Arial" w:cs="Arial"/>
              </w:rPr>
              <w:t>5</w:t>
            </w:r>
            <w:r w:rsidRPr="0036245A">
              <w:rPr>
                <w:rFonts w:ascii="Arial" w:hAnsi="Arial" w:cs="Arial"/>
              </w:rPr>
              <w:t>%</w:t>
            </w:r>
          </w:p>
        </w:tc>
      </w:tr>
      <w:tr w:rsidR="00D41DA3" w:rsidRPr="0036245A" w14:paraId="76CBCC3A" w14:textId="77777777" w:rsidTr="009C64A8">
        <w:tc>
          <w:tcPr>
            <w:tcW w:w="1537" w:type="dxa"/>
          </w:tcPr>
          <w:p w14:paraId="3235B752" w14:textId="77777777" w:rsidR="00D41DA3" w:rsidRPr="0036245A" w:rsidRDefault="00D41DA3" w:rsidP="00A36888">
            <w:pPr>
              <w:rPr>
                <w:rFonts w:ascii="Arial" w:hAnsi="Arial" w:cs="Arial"/>
              </w:rPr>
            </w:pPr>
          </w:p>
        </w:tc>
        <w:tc>
          <w:tcPr>
            <w:tcW w:w="1023" w:type="dxa"/>
          </w:tcPr>
          <w:p w14:paraId="51C699AF" w14:textId="77777777" w:rsidR="00D41DA3" w:rsidRPr="0036245A" w:rsidRDefault="00D41DA3" w:rsidP="00A36888">
            <w:pPr>
              <w:rPr>
                <w:rFonts w:ascii="Arial" w:hAnsi="Arial" w:cs="Arial"/>
              </w:rPr>
            </w:pPr>
          </w:p>
        </w:tc>
        <w:tc>
          <w:tcPr>
            <w:tcW w:w="680" w:type="dxa"/>
          </w:tcPr>
          <w:p w14:paraId="4B02A0B2" w14:textId="77777777" w:rsidR="00D41DA3" w:rsidRPr="0036245A" w:rsidRDefault="00D41DA3" w:rsidP="00A36888">
            <w:pPr>
              <w:rPr>
                <w:rFonts w:ascii="Arial" w:hAnsi="Arial" w:cs="Arial"/>
              </w:rPr>
            </w:pPr>
          </w:p>
        </w:tc>
        <w:tc>
          <w:tcPr>
            <w:tcW w:w="1056" w:type="dxa"/>
          </w:tcPr>
          <w:p w14:paraId="3EDBA980" w14:textId="77777777" w:rsidR="00D41DA3" w:rsidRPr="0036245A" w:rsidRDefault="00D41DA3" w:rsidP="00A36888">
            <w:pPr>
              <w:rPr>
                <w:rFonts w:ascii="Arial" w:hAnsi="Arial" w:cs="Arial"/>
              </w:rPr>
            </w:pPr>
          </w:p>
        </w:tc>
        <w:tc>
          <w:tcPr>
            <w:tcW w:w="929" w:type="dxa"/>
          </w:tcPr>
          <w:p w14:paraId="0C026F5E" w14:textId="77777777" w:rsidR="00D41DA3" w:rsidRPr="0036245A" w:rsidRDefault="00D41DA3" w:rsidP="00A36888">
            <w:pPr>
              <w:rPr>
                <w:rFonts w:ascii="Arial" w:hAnsi="Arial" w:cs="Arial"/>
              </w:rPr>
            </w:pPr>
          </w:p>
        </w:tc>
        <w:tc>
          <w:tcPr>
            <w:tcW w:w="1134" w:type="dxa"/>
          </w:tcPr>
          <w:p w14:paraId="547710C9" w14:textId="77777777" w:rsidR="00D41DA3" w:rsidRPr="0036245A" w:rsidRDefault="00D41DA3" w:rsidP="00A36888">
            <w:pPr>
              <w:rPr>
                <w:rFonts w:ascii="Arial" w:hAnsi="Arial" w:cs="Arial"/>
              </w:rPr>
            </w:pPr>
          </w:p>
        </w:tc>
      </w:tr>
      <w:tr w:rsidR="00D41DA3" w:rsidRPr="0036245A" w14:paraId="1FCB33E7" w14:textId="77777777" w:rsidTr="009C64A8">
        <w:tc>
          <w:tcPr>
            <w:tcW w:w="1537" w:type="dxa"/>
          </w:tcPr>
          <w:p w14:paraId="0366CBC7" w14:textId="77777777" w:rsidR="00D41DA3" w:rsidRPr="0036245A" w:rsidRDefault="00D41DA3" w:rsidP="00A36888">
            <w:pPr>
              <w:rPr>
                <w:rFonts w:ascii="Arial" w:hAnsi="Arial" w:cs="Arial"/>
              </w:rPr>
            </w:pPr>
            <w:r w:rsidRPr="0036245A">
              <w:rPr>
                <w:rFonts w:ascii="Arial" w:hAnsi="Arial" w:cs="Arial"/>
              </w:rPr>
              <w:t>Black ethnicity</w:t>
            </w:r>
          </w:p>
        </w:tc>
        <w:tc>
          <w:tcPr>
            <w:tcW w:w="1023" w:type="dxa"/>
          </w:tcPr>
          <w:p w14:paraId="19A44AC4" w14:textId="77777777" w:rsidR="00D41DA3" w:rsidRPr="0036245A" w:rsidRDefault="00D41DA3" w:rsidP="00A36888">
            <w:pPr>
              <w:rPr>
                <w:rFonts w:ascii="Arial" w:hAnsi="Arial" w:cs="Arial"/>
              </w:rPr>
            </w:pPr>
            <w:r w:rsidRPr="0036245A">
              <w:rPr>
                <w:rFonts w:ascii="Arial" w:hAnsi="Arial" w:cs="Arial"/>
              </w:rPr>
              <w:t>119</w:t>
            </w:r>
          </w:p>
        </w:tc>
        <w:tc>
          <w:tcPr>
            <w:tcW w:w="680" w:type="dxa"/>
          </w:tcPr>
          <w:p w14:paraId="4ED500E4" w14:textId="77777777" w:rsidR="00D41DA3" w:rsidRPr="0036245A" w:rsidRDefault="00D41DA3" w:rsidP="00A36888">
            <w:pPr>
              <w:rPr>
                <w:rFonts w:ascii="Arial" w:hAnsi="Arial" w:cs="Arial"/>
              </w:rPr>
            </w:pPr>
            <w:r w:rsidRPr="0036245A">
              <w:rPr>
                <w:rFonts w:ascii="Arial" w:hAnsi="Arial" w:cs="Arial"/>
              </w:rPr>
              <w:t>78</w:t>
            </w:r>
          </w:p>
        </w:tc>
        <w:tc>
          <w:tcPr>
            <w:tcW w:w="1056" w:type="dxa"/>
          </w:tcPr>
          <w:p w14:paraId="5C9013CD" w14:textId="61536B50" w:rsidR="00D41DA3" w:rsidRPr="0036245A" w:rsidRDefault="00D41DA3" w:rsidP="00A36888">
            <w:pPr>
              <w:rPr>
                <w:rFonts w:ascii="Arial" w:hAnsi="Arial" w:cs="Arial"/>
              </w:rPr>
            </w:pPr>
            <w:r w:rsidRPr="0036245A">
              <w:rPr>
                <w:rFonts w:ascii="Arial" w:hAnsi="Arial" w:cs="Arial"/>
              </w:rPr>
              <w:t>10.</w:t>
            </w:r>
            <w:r w:rsidR="00131EE7" w:rsidRPr="0036245A">
              <w:rPr>
                <w:rFonts w:ascii="Arial" w:hAnsi="Arial" w:cs="Arial"/>
              </w:rPr>
              <w:t>2</w:t>
            </w:r>
            <w:r w:rsidRPr="0036245A">
              <w:rPr>
                <w:rFonts w:ascii="Arial" w:hAnsi="Arial" w:cs="Arial"/>
              </w:rPr>
              <w:t>%</w:t>
            </w:r>
          </w:p>
        </w:tc>
        <w:tc>
          <w:tcPr>
            <w:tcW w:w="929" w:type="dxa"/>
          </w:tcPr>
          <w:p w14:paraId="1E548BAC" w14:textId="77777777" w:rsidR="00D41DA3" w:rsidRPr="0036245A" w:rsidRDefault="00D41DA3" w:rsidP="00A36888">
            <w:pPr>
              <w:rPr>
                <w:rFonts w:ascii="Arial" w:hAnsi="Arial" w:cs="Arial"/>
              </w:rPr>
            </w:pPr>
            <w:r w:rsidRPr="0036245A">
              <w:rPr>
                <w:rFonts w:ascii="Arial" w:hAnsi="Arial" w:cs="Arial"/>
              </w:rPr>
              <w:t>41</w:t>
            </w:r>
          </w:p>
        </w:tc>
        <w:tc>
          <w:tcPr>
            <w:tcW w:w="1134" w:type="dxa"/>
          </w:tcPr>
          <w:p w14:paraId="2C7F040D" w14:textId="5848B826" w:rsidR="00D41DA3" w:rsidRPr="0036245A" w:rsidRDefault="00D41DA3" w:rsidP="00A36888">
            <w:pPr>
              <w:rPr>
                <w:rFonts w:ascii="Arial" w:hAnsi="Arial" w:cs="Arial"/>
              </w:rPr>
            </w:pPr>
            <w:r w:rsidRPr="0036245A">
              <w:rPr>
                <w:rFonts w:ascii="Arial" w:hAnsi="Arial" w:cs="Arial"/>
              </w:rPr>
              <w:t>12.</w:t>
            </w:r>
            <w:r w:rsidR="00131EE7" w:rsidRPr="0036245A">
              <w:rPr>
                <w:rFonts w:ascii="Arial" w:hAnsi="Arial" w:cs="Arial"/>
              </w:rPr>
              <w:t>1</w:t>
            </w:r>
            <w:r w:rsidRPr="0036245A">
              <w:rPr>
                <w:rFonts w:ascii="Arial" w:hAnsi="Arial" w:cs="Arial"/>
              </w:rPr>
              <w:t>%</w:t>
            </w:r>
          </w:p>
        </w:tc>
      </w:tr>
      <w:tr w:rsidR="00D41DA3" w:rsidRPr="0036245A" w14:paraId="792FC136" w14:textId="77777777" w:rsidTr="009C64A8">
        <w:tc>
          <w:tcPr>
            <w:tcW w:w="1537" w:type="dxa"/>
          </w:tcPr>
          <w:p w14:paraId="5192DBD7" w14:textId="77777777" w:rsidR="00D41DA3" w:rsidRPr="0036245A" w:rsidRDefault="00D41DA3" w:rsidP="00A36888">
            <w:pPr>
              <w:rPr>
                <w:rFonts w:ascii="Arial" w:hAnsi="Arial" w:cs="Arial"/>
              </w:rPr>
            </w:pPr>
            <w:r w:rsidRPr="0036245A">
              <w:rPr>
                <w:rFonts w:ascii="Arial" w:hAnsi="Arial" w:cs="Arial"/>
              </w:rPr>
              <w:t>Other ethnic group</w:t>
            </w:r>
          </w:p>
        </w:tc>
        <w:tc>
          <w:tcPr>
            <w:tcW w:w="1023" w:type="dxa"/>
          </w:tcPr>
          <w:p w14:paraId="0A08A66B" w14:textId="77777777" w:rsidR="00D41DA3" w:rsidRPr="0036245A" w:rsidRDefault="00D41DA3" w:rsidP="00A36888">
            <w:pPr>
              <w:rPr>
                <w:rFonts w:ascii="Arial" w:hAnsi="Arial" w:cs="Arial"/>
              </w:rPr>
            </w:pPr>
            <w:r w:rsidRPr="0036245A">
              <w:rPr>
                <w:rFonts w:ascii="Arial" w:hAnsi="Arial" w:cs="Arial"/>
              </w:rPr>
              <w:t>988</w:t>
            </w:r>
          </w:p>
        </w:tc>
        <w:tc>
          <w:tcPr>
            <w:tcW w:w="680" w:type="dxa"/>
          </w:tcPr>
          <w:p w14:paraId="08E50C26" w14:textId="78CD6CB5" w:rsidR="00D41DA3" w:rsidRPr="0036245A" w:rsidRDefault="00D41DA3" w:rsidP="00A36888">
            <w:pPr>
              <w:rPr>
                <w:rFonts w:ascii="Arial" w:hAnsi="Arial" w:cs="Arial"/>
              </w:rPr>
            </w:pPr>
            <w:r w:rsidRPr="0036245A">
              <w:rPr>
                <w:rFonts w:ascii="Arial" w:hAnsi="Arial" w:cs="Arial"/>
              </w:rPr>
              <w:t>6</w:t>
            </w:r>
            <w:r w:rsidR="005C794B" w:rsidRPr="0036245A">
              <w:rPr>
                <w:rFonts w:ascii="Arial" w:hAnsi="Arial" w:cs="Arial"/>
              </w:rPr>
              <w:t>89</w:t>
            </w:r>
          </w:p>
        </w:tc>
        <w:tc>
          <w:tcPr>
            <w:tcW w:w="1056" w:type="dxa"/>
          </w:tcPr>
          <w:p w14:paraId="560FC6E6" w14:textId="7BD052F6" w:rsidR="00D41DA3" w:rsidRPr="0036245A" w:rsidRDefault="00D41DA3" w:rsidP="00A36888">
            <w:pPr>
              <w:rPr>
                <w:rFonts w:ascii="Arial" w:hAnsi="Arial" w:cs="Arial"/>
              </w:rPr>
            </w:pPr>
            <w:r w:rsidRPr="0036245A">
              <w:rPr>
                <w:rFonts w:ascii="Arial" w:hAnsi="Arial" w:cs="Arial"/>
              </w:rPr>
              <w:t>89.</w:t>
            </w:r>
            <w:r w:rsidR="00131EE7" w:rsidRPr="0036245A">
              <w:rPr>
                <w:rFonts w:ascii="Arial" w:hAnsi="Arial" w:cs="Arial"/>
              </w:rPr>
              <w:t>8</w:t>
            </w:r>
            <w:r w:rsidRPr="0036245A">
              <w:rPr>
                <w:rFonts w:ascii="Arial" w:hAnsi="Arial" w:cs="Arial"/>
              </w:rPr>
              <w:t>%</w:t>
            </w:r>
          </w:p>
        </w:tc>
        <w:tc>
          <w:tcPr>
            <w:tcW w:w="929" w:type="dxa"/>
          </w:tcPr>
          <w:p w14:paraId="364E4F21" w14:textId="020BA746" w:rsidR="00D41DA3" w:rsidRPr="0036245A" w:rsidRDefault="00D41DA3" w:rsidP="00A36888">
            <w:pPr>
              <w:rPr>
                <w:rFonts w:ascii="Arial" w:hAnsi="Arial" w:cs="Arial"/>
              </w:rPr>
            </w:pPr>
            <w:r w:rsidRPr="0036245A">
              <w:rPr>
                <w:rFonts w:ascii="Arial" w:hAnsi="Arial" w:cs="Arial"/>
              </w:rPr>
              <w:t>29</w:t>
            </w:r>
            <w:r w:rsidR="005C794B" w:rsidRPr="0036245A">
              <w:rPr>
                <w:rFonts w:ascii="Arial" w:hAnsi="Arial" w:cs="Arial"/>
              </w:rPr>
              <w:t>9</w:t>
            </w:r>
          </w:p>
        </w:tc>
        <w:tc>
          <w:tcPr>
            <w:tcW w:w="1134" w:type="dxa"/>
          </w:tcPr>
          <w:p w14:paraId="753E7C34" w14:textId="141CDE4E" w:rsidR="00D41DA3" w:rsidRPr="0036245A" w:rsidRDefault="00D41DA3" w:rsidP="00A36888">
            <w:pPr>
              <w:rPr>
                <w:rFonts w:ascii="Arial" w:hAnsi="Arial" w:cs="Arial"/>
              </w:rPr>
            </w:pPr>
            <w:r w:rsidRPr="0036245A">
              <w:rPr>
                <w:rFonts w:ascii="Arial" w:hAnsi="Arial" w:cs="Arial"/>
              </w:rPr>
              <w:t>87.</w:t>
            </w:r>
            <w:r w:rsidR="00131EE7" w:rsidRPr="0036245A">
              <w:rPr>
                <w:rFonts w:ascii="Arial" w:hAnsi="Arial" w:cs="Arial"/>
              </w:rPr>
              <w:t>9</w:t>
            </w:r>
            <w:r w:rsidRPr="0036245A">
              <w:rPr>
                <w:rFonts w:ascii="Arial" w:hAnsi="Arial" w:cs="Arial"/>
              </w:rPr>
              <w:t>%</w:t>
            </w:r>
          </w:p>
        </w:tc>
      </w:tr>
      <w:tr w:rsidR="00D41DA3" w:rsidRPr="0036245A" w14:paraId="17D6FFF8" w14:textId="77777777" w:rsidTr="009C64A8">
        <w:tc>
          <w:tcPr>
            <w:tcW w:w="1537" w:type="dxa"/>
          </w:tcPr>
          <w:p w14:paraId="38142B3B" w14:textId="77777777" w:rsidR="00D41DA3" w:rsidRPr="0036245A" w:rsidRDefault="00D41DA3" w:rsidP="00A36888">
            <w:pPr>
              <w:rPr>
                <w:rFonts w:ascii="Arial" w:hAnsi="Arial" w:cs="Arial"/>
              </w:rPr>
            </w:pPr>
          </w:p>
        </w:tc>
        <w:tc>
          <w:tcPr>
            <w:tcW w:w="1023" w:type="dxa"/>
          </w:tcPr>
          <w:p w14:paraId="78CB3E96" w14:textId="77777777" w:rsidR="00D41DA3" w:rsidRPr="0036245A" w:rsidRDefault="00D41DA3" w:rsidP="00A36888">
            <w:pPr>
              <w:rPr>
                <w:rFonts w:ascii="Arial" w:hAnsi="Arial" w:cs="Arial"/>
              </w:rPr>
            </w:pPr>
          </w:p>
        </w:tc>
        <w:tc>
          <w:tcPr>
            <w:tcW w:w="680" w:type="dxa"/>
          </w:tcPr>
          <w:p w14:paraId="282CFDA0" w14:textId="77777777" w:rsidR="00D41DA3" w:rsidRPr="0036245A" w:rsidRDefault="00D41DA3" w:rsidP="00A36888">
            <w:pPr>
              <w:rPr>
                <w:rFonts w:ascii="Arial" w:hAnsi="Arial" w:cs="Arial"/>
              </w:rPr>
            </w:pPr>
          </w:p>
        </w:tc>
        <w:tc>
          <w:tcPr>
            <w:tcW w:w="1056" w:type="dxa"/>
          </w:tcPr>
          <w:p w14:paraId="610AA3A3" w14:textId="77777777" w:rsidR="00D41DA3" w:rsidRPr="0036245A" w:rsidRDefault="00D41DA3" w:rsidP="00A36888">
            <w:pPr>
              <w:rPr>
                <w:rFonts w:ascii="Arial" w:hAnsi="Arial" w:cs="Arial"/>
              </w:rPr>
            </w:pPr>
          </w:p>
        </w:tc>
        <w:tc>
          <w:tcPr>
            <w:tcW w:w="929" w:type="dxa"/>
          </w:tcPr>
          <w:p w14:paraId="70348D1D" w14:textId="77777777" w:rsidR="00D41DA3" w:rsidRPr="0036245A" w:rsidRDefault="00D41DA3" w:rsidP="00A36888">
            <w:pPr>
              <w:rPr>
                <w:rFonts w:ascii="Arial" w:hAnsi="Arial" w:cs="Arial"/>
              </w:rPr>
            </w:pPr>
          </w:p>
        </w:tc>
        <w:tc>
          <w:tcPr>
            <w:tcW w:w="1134" w:type="dxa"/>
          </w:tcPr>
          <w:p w14:paraId="2B1676C4" w14:textId="77777777" w:rsidR="00D41DA3" w:rsidRPr="0036245A" w:rsidRDefault="00D41DA3" w:rsidP="00A36888">
            <w:pPr>
              <w:rPr>
                <w:rFonts w:ascii="Arial" w:hAnsi="Arial" w:cs="Arial"/>
              </w:rPr>
            </w:pPr>
          </w:p>
        </w:tc>
      </w:tr>
      <w:tr w:rsidR="00D41DA3" w:rsidRPr="0036245A" w14:paraId="285569FE" w14:textId="77777777" w:rsidTr="009C64A8">
        <w:tc>
          <w:tcPr>
            <w:tcW w:w="1537" w:type="dxa"/>
          </w:tcPr>
          <w:p w14:paraId="2E267A80" w14:textId="77777777" w:rsidR="00D41DA3" w:rsidRPr="0036245A" w:rsidRDefault="00D41DA3" w:rsidP="00A36888">
            <w:pPr>
              <w:rPr>
                <w:rFonts w:ascii="Arial" w:hAnsi="Arial" w:cs="Arial"/>
              </w:rPr>
            </w:pPr>
            <w:r w:rsidRPr="0036245A">
              <w:rPr>
                <w:rFonts w:ascii="Arial" w:hAnsi="Arial" w:cs="Arial"/>
              </w:rPr>
              <w:t>Single</w:t>
            </w:r>
          </w:p>
        </w:tc>
        <w:tc>
          <w:tcPr>
            <w:tcW w:w="1023" w:type="dxa"/>
          </w:tcPr>
          <w:p w14:paraId="15365D30" w14:textId="77777777" w:rsidR="00D41DA3" w:rsidRPr="0036245A" w:rsidRDefault="00D41DA3" w:rsidP="00A36888">
            <w:pPr>
              <w:rPr>
                <w:rFonts w:ascii="Arial" w:hAnsi="Arial" w:cs="Arial"/>
              </w:rPr>
            </w:pPr>
            <w:r w:rsidRPr="0036245A">
              <w:rPr>
                <w:rFonts w:ascii="Arial" w:hAnsi="Arial" w:cs="Arial"/>
              </w:rPr>
              <w:t>96</w:t>
            </w:r>
          </w:p>
        </w:tc>
        <w:tc>
          <w:tcPr>
            <w:tcW w:w="680" w:type="dxa"/>
          </w:tcPr>
          <w:p w14:paraId="61A1C85C" w14:textId="77777777" w:rsidR="00D41DA3" w:rsidRPr="0036245A" w:rsidRDefault="00D41DA3" w:rsidP="00A36888">
            <w:pPr>
              <w:rPr>
                <w:rFonts w:ascii="Arial" w:hAnsi="Arial" w:cs="Arial"/>
              </w:rPr>
            </w:pPr>
            <w:r w:rsidRPr="0036245A">
              <w:rPr>
                <w:rFonts w:ascii="Arial" w:hAnsi="Arial" w:cs="Arial"/>
              </w:rPr>
              <w:t>60</w:t>
            </w:r>
          </w:p>
        </w:tc>
        <w:tc>
          <w:tcPr>
            <w:tcW w:w="1056" w:type="dxa"/>
          </w:tcPr>
          <w:p w14:paraId="16906E08" w14:textId="77777777" w:rsidR="00D41DA3" w:rsidRPr="0036245A" w:rsidRDefault="00D41DA3" w:rsidP="00A36888">
            <w:pPr>
              <w:rPr>
                <w:rFonts w:ascii="Arial" w:hAnsi="Arial" w:cs="Arial"/>
              </w:rPr>
            </w:pPr>
            <w:r w:rsidRPr="0036245A">
              <w:rPr>
                <w:rFonts w:ascii="Arial" w:hAnsi="Arial" w:cs="Arial"/>
              </w:rPr>
              <w:t>7.8%</w:t>
            </w:r>
          </w:p>
        </w:tc>
        <w:tc>
          <w:tcPr>
            <w:tcW w:w="929" w:type="dxa"/>
          </w:tcPr>
          <w:p w14:paraId="3DD9DF01" w14:textId="77777777" w:rsidR="00D41DA3" w:rsidRPr="0036245A" w:rsidRDefault="00D41DA3" w:rsidP="00A36888">
            <w:pPr>
              <w:rPr>
                <w:rFonts w:ascii="Arial" w:hAnsi="Arial" w:cs="Arial"/>
              </w:rPr>
            </w:pPr>
            <w:r w:rsidRPr="0036245A">
              <w:rPr>
                <w:rFonts w:ascii="Arial" w:hAnsi="Arial" w:cs="Arial"/>
              </w:rPr>
              <w:t>36</w:t>
            </w:r>
          </w:p>
        </w:tc>
        <w:tc>
          <w:tcPr>
            <w:tcW w:w="1134" w:type="dxa"/>
          </w:tcPr>
          <w:p w14:paraId="6A4D08BF" w14:textId="328920D1" w:rsidR="00D41DA3" w:rsidRPr="0036245A" w:rsidRDefault="00D41DA3" w:rsidP="00A36888">
            <w:pPr>
              <w:rPr>
                <w:rFonts w:ascii="Arial" w:hAnsi="Arial" w:cs="Arial"/>
              </w:rPr>
            </w:pPr>
            <w:r w:rsidRPr="0036245A">
              <w:rPr>
                <w:rFonts w:ascii="Arial" w:hAnsi="Arial" w:cs="Arial"/>
              </w:rPr>
              <w:t>10.</w:t>
            </w:r>
            <w:r w:rsidR="00130B3A" w:rsidRPr="0036245A">
              <w:rPr>
                <w:rFonts w:ascii="Arial" w:hAnsi="Arial" w:cs="Arial"/>
              </w:rPr>
              <w:t>7</w:t>
            </w:r>
            <w:r w:rsidRPr="0036245A">
              <w:rPr>
                <w:rFonts w:ascii="Arial" w:hAnsi="Arial" w:cs="Arial"/>
              </w:rPr>
              <w:t>%</w:t>
            </w:r>
          </w:p>
        </w:tc>
      </w:tr>
      <w:tr w:rsidR="00D41DA3" w:rsidRPr="0036245A" w14:paraId="371C152B" w14:textId="77777777" w:rsidTr="009C64A8">
        <w:tc>
          <w:tcPr>
            <w:tcW w:w="1537" w:type="dxa"/>
          </w:tcPr>
          <w:p w14:paraId="6FD0109C" w14:textId="77777777" w:rsidR="00D41DA3" w:rsidRPr="0036245A" w:rsidRDefault="00D41DA3" w:rsidP="00A36888">
            <w:pPr>
              <w:rPr>
                <w:rFonts w:ascii="Arial" w:hAnsi="Arial" w:cs="Arial"/>
              </w:rPr>
            </w:pPr>
            <w:r w:rsidRPr="0036245A">
              <w:rPr>
                <w:rFonts w:ascii="Arial" w:hAnsi="Arial" w:cs="Arial"/>
              </w:rPr>
              <w:t>Has partner</w:t>
            </w:r>
          </w:p>
        </w:tc>
        <w:tc>
          <w:tcPr>
            <w:tcW w:w="1023" w:type="dxa"/>
          </w:tcPr>
          <w:p w14:paraId="1C1A1A9F" w14:textId="77777777" w:rsidR="00D41DA3" w:rsidRPr="0036245A" w:rsidRDefault="00D41DA3" w:rsidP="00A36888">
            <w:pPr>
              <w:rPr>
                <w:rFonts w:ascii="Arial" w:hAnsi="Arial" w:cs="Arial"/>
              </w:rPr>
            </w:pPr>
            <w:r w:rsidRPr="0036245A">
              <w:rPr>
                <w:rFonts w:ascii="Arial" w:hAnsi="Arial" w:cs="Arial"/>
              </w:rPr>
              <w:t>1009</w:t>
            </w:r>
          </w:p>
        </w:tc>
        <w:tc>
          <w:tcPr>
            <w:tcW w:w="680" w:type="dxa"/>
          </w:tcPr>
          <w:p w14:paraId="307C1975" w14:textId="51BCD189" w:rsidR="00D41DA3" w:rsidRPr="0036245A" w:rsidRDefault="00D41DA3" w:rsidP="00A36888">
            <w:pPr>
              <w:rPr>
                <w:rFonts w:ascii="Arial" w:hAnsi="Arial" w:cs="Arial"/>
              </w:rPr>
            </w:pPr>
            <w:r w:rsidRPr="0036245A">
              <w:rPr>
                <w:rFonts w:ascii="Arial" w:hAnsi="Arial" w:cs="Arial"/>
              </w:rPr>
              <w:t>7</w:t>
            </w:r>
            <w:r w:rsidR="005C794B" w:rsidRPr="0036245A">
              <w:rPr>
                <w:rFonts w:ascii="Arial" w:hAnsi="Arial" w:cs="Arial"/>
              </w:rPr>
              <w:t>08</w:t>
            </w:r>
          </w:p>
        </w:tc>
        <w:tc>
          <w:tcPr>
            <w:tcW w:w="1056" w:type="dxa"/>
          </w:tcPr>
          <w:p w14:paraId="23E97339" w14:textId="77777777" w:rsidR="00D41DA3" w:rsidRPr="0036245A" w:rsidRDefault="00D41DA3" w:rsidP="00A36888">
            <w:pPr>
              <w:rPr>
                <w:rFonts w:ascii="Arial" w:hAnsi="Arial" w:cs="Arial"/>
              </w:rPr>
            </w:pPr>
            <w:r w:rsidRPr="0036245A">
              <w:rPr>
                <w:rFonts w:ascii="Arial" w:hAnsi="Arial" w:cs="Arial"/>
              </w:rPr>
              <w:t>92.2%</w:t>
            </w:r>
          </w:p>
        </w:tc>
        <w:tc>
          <w:tcPr>
            <w:tcW w:w="929" w:type="dxa"/>
          </w:tcPr>
          <w:p w14:paraId="4DF623C1" w14:textId="53BF45EA" w:rsidR="00D41DA3" w:rsidRPr="0036245A" w:rsidRDefault="005C794B" w:rsidP="00A36888">
            <w:pPr>
              <w:rPr>
                <w:rFonts w:ascii="Arial" w:hAnsi="Arial" w:cs="Arial"/>
              </w:rPr>
            </w:pPr>
            <w:r w:rsidRPr="0036245A">
              <w:rPr>
                <w:rFonts w:ascii="Arial" w:hAnsi="Arial" w:cs="Arial"/>
              </w:rPr>
              <w:t>301</w:t>
            </w:r>
          </w:p>
        </w:tc>
        <w:tc>
          <w:tcPr>
            <w:tcW w:w="1134" w:type="dxa"/>
          </w:tcPr>
          <w:p w14:paraId="76C678FA" w14:textId="6BEA1758" w:rsidR="00D41DA3" w:rsidRPr="0036245A" w:rsidRDefault="00D41DA3" w:rsidP="00A36888">
            <w:pPr>
              <w:rPr>
                <w:rFonts w:ascii="Arial" w:hAnsi="Arial" w:cs="Arial"/>
              </w:rPr>
            </w:pPr>
            <w:r w:rsidRPr="0036245A">
              <w:rPr>
                <w:rFonts w:ascii="Arial" w:hAnsi="Arial" w:cs="Arial"/>
              </w:rPr>
              <w:t>89.</w:t>
            </w:r>
            <w:r w:rsidR="00130B3A" w:rsidRPr="0036245A">
              <w:rPr>
                <w:rFonts w:ascii="Arial" w:hAnsi="Arial" w:cs="Arial"/>
              </w:rPr>
              <w:t>3</w:t>
            </w:r>
            <w:r w:rsidRPr="0036245A">
              <w:rPr>
                <w:rFonts w:ascii="Arial" w:hAnsi="Arial" w:cs="Arial"/>
              </w:rPr>
              <w:t>%</w:t>
            </w:r>
          </w:p>
        </w:tc>
      </w:tr>
      <w:tr w:rsidR="00D41DA3" w:rsidRPr="0036245A" w14:paraId="789000C8" w14:textId="77777777" w:rsidTr="009C64A8">
        <w:tc>
          <w:tcPr>
            <w:tcW w:w="1537" w:type="dxa"/>
          </w:tcPr>
          <w:p w14:paraId="4B64E052" w14:textId="77777777" w:rsidR="00D41DA3" w:rsidRPr="0036245A" w:rsidRDefault="00D41DA3" w:rsidP="00A36888">
            <w:pPr>
              <w:rPr>
                <w:rFonts w:ascii="Arial" w:hAnsi="Arial" w:cs="Arial"/>
              </w:rPr>
            </w:pPr>
          </w:p>
        </w:tc>
        <w:tc>
          <w:tcPr>
            <w:tcW w:w="1023" w:type="dxa"/>
          </w:tcPr>
          <w:p w14:paraId="77FE917D" w14:textId="77777777" w:rsidR="00D41DA3" w:rsidRPr="0036245A" w:rsidRDefault="00D41DA3" w:rsidP="00A36888">
            <w:pPr>
              <w:rPr>
                <w:rFonts w:ascii="Arial" w:hAnsi="Arial" w:cs="Arial"/>
              </w:rPr>
            </w:pPr>
          </w:p>
        </w:tc>
        <w:tc>
          <w:tcPr>
            <w:tcW w:w="680" w:type="dxa"/>
          </w:tcPr>
          <w:p w14:paraId="7C20513B" w14:textId="77777777" w:rsidR="00D41DA3" w:rsidRPr="0036245A" w:rsidRDefault="00D41DA3" w:rsidP="00A36888">
            <w:pPr>
              <w:rPr>
                <w:rFonts w:ascii="Arial" w:hAnsi="Arial" w:cs="Arial"/>
              </w:rPr>
            </w:pPr>
          </w:p>
        </w:tc>
        <w:tc>
          <w:tcPr>
            <w:tcW w:w="1056" w:type="dxa"/>
          </w:tcPr>
          <w:p w14:paraId="7ED94921" w14:textId="77777777" w:rsidR="00D41DA3" w:rsidRPr="0036245A" w:rsidRDefault="00D41DA3" w:rsidP="00A36888">
            <w:pPr>
              <w:rPr>
                <w:rFonts w:ascii="Arial" w:hAnsi="Arial" w:cs="Arial"/>
              </w:rPr>
            </w:pPr>
          </w:p>
        </w:tc>
        <w:tc>
          <w:tcPr>
            <w:tcW w:w="929" w:type="dxa"/>
          </w:tcPr>
          <w:p w14:paraId="70D76B33" w14:textId="77777777" w:rsidR="00D41DA3" w:rsidRPr="0036245A" w:rsidRDefault="00D41DA3" w:rsidP="00A36888">
            <w:pPr>
              <w:rPr>
                <w:rFonts w:ascii="Arial" w:hAnsi="Arial" w:cs="Arial"/>
              </w:rPr>
            </w:pPr>
          </w:p>
        </w:tc>
        <w:tc>
          <w:tcPr>
            <w:tcW w:w="1134" w:type="dxa"/>
          </w:tcPr>
          <w:p w14:paraId="1338793E" w14:textId="77777777" w:rsidR="00D41DA3" w:rsidRPr="0036245A" w:rsidRDefault="00D41DA3" w:rsidP="00A36888">
            <w:pPr>
              <w:rPr>
                <w:rFonts w:ascii="Arial" w:hAnsi="Arial" w:cs="Arial"/>
              </w:rPr>
            </w:pPr>
          </w:p>
        </w:tc>
      </w:tr>
      <w:tr w:rsidR="00D41DA3" w:rsidRPr="0036245A" w14:paraId="1D006642" w14:textId="77777777" w:rsidTr="009C64A8">
        <w:tc>
          <w:tcPr>
            <w:tcW w:w="1537" w:type="dxa"/>
          </w:tcPr>
          <w:p w14:paraId="477B00E0" w14:textId="7F6D71A3" w:rsidR="00D41DA3" w:rsidRPr="0036245A" w:rsidRDefault="00D41DA3" w:rsidP="00A36888">
            <w:pPr>
              <w:rPr>
                <w:rFonts w:ascii="Arial" w:hAnsi="Arial" w:cs="Arial"/>
              </w:rPr>
            </w:pPr>
            <w:r w:rsidRPr="0036245A">
              <w:rPr>
                <w:rFonts w:ascii="Arial" w:hAnsi="Arial" w:cs="Arial"/>
              </w:rPr>
              <w:t>Social class 1-2</w:t>
            </w:r>
            <w:r w:rsidR="00B04E41" w:rsidRPr="0036245A">
              <w:rPr>
                <w:rFonts w:ascii="Arial" w:hAnsi="Arial" w:cs="Arial"/>
              </w:rPr>
              <w:t>*</w:t>
            </w:r>
          </w:p>
        </w:tc>
        <w:tc>
          <w:tcPr>
            <w:tcW w:w="1023" w:type="dxa"/>
          </w:tcPr>
          <w:p w14:paraId="54DD73C1" w14:textId="77777777" w:rsidR="00D41DA3" w:rsidRPr="0036245A" w:rsidRDefault="00D41DA3" w:rsidP="00A36888">
            <w:pPr>
              <w:rPr>
                <w:rFonts w:ascii="Arial" w:hAnsi="Arial" w:cs="Arial"/>
              </w:rPr>
            </w:pPr>
            <w:r w:rsidRPr="0036245A">
              <w:rPr>
                <w:rFonts w:ascii="Arial" w:hAnsi="Arial" w:cs="Arial"/>
              </w:rPr>
              <w:t>627</w:t>
            </w:r>
          </w:p>
        </w:tc>
        <w:tc>
          <w:tcPr>
            <w:tcW w:w="680" w:type="dxa"/>
          </w:tcPr>
          <w:p w14:paraId="4EAE9FE9" w14:textId="0E8E760B" w:rsidR="00D41DA3" w:rsidRPr="0036245A" w:rsidRDefault="00D41DA3" w:rsidP="00A36888">
            <w:pPr>
              <w:rPr>
                <w:rFonts w:ascii="Arial" w:hAnsi="Arial" w:cs="Arial"/>
              </w:rPr>
            </w:pPr>
            <w:r w:rsidRPr="0036245A">
              <w:rPr>
                <w:rFonts w:ascii="Arial" w:hAnsi="Arial" w:cs="Arial"/>
              </w:rPr>
              <w:t>44</w:t>
            </w:r>
            <w:r w:rsidR="005C794B" w:rsidRPr="0036245A">
              <w:rPr>
                <w:rFonts w:ascii="Arial" w:hAnsi="Arial" w:cs="Arial"/>
              </w:rPr>
              <w:t>2</w:t>
            </w:r>
          </w:p>
        </w:tc>
        <w:tc>
          <w:tcPr>
            <w:tcW w:w="1056" w:type="dxa"/>
          </w:tcPr>
          <w:p w14:paraId="1C397D98" w14:textId="77777777" w:rsidR="00D41DA3" w:rsidRPr="0036245A" w:rsidRDefault="00D41DA3" w:rsidP="00A36888">
            <w:pPr>
              <w:rPr>
                <w:rFonts w:ascii="Arial" w:hAnsi="Arial" w:cs="Arial"/>
              </w:rPr>
            </w:pPr>
            <w:r w:rsidRPr="0036245A">
              <w:rPr>
                <w:rFonts w:ascii="Arial" w:hAnsi="Arial" w:cs="Arial"/>
              </w:rPr>
              <w:t>60.2%</w:t>
            </w:r>
          </w:p>
        </w:tc>
        <w:tc>
          <w:tcPr>
            <w:tcW w:w="929" w:type="dxa"/>
          </w:tcPr>
          <w:p w14:paraId="649402CA" w14:textId="0A534D34" w:rsidR="00D41DA3" w:rsidRPr="0036245A" w:rsidRDefault="00D41DA3" w:rsidP="00A36888">
            <w:pPr>
              <w:rPr>
                <w:rFonts w:ascii="Arial" w:hAnsi="Arial" w:cs="Arial"/>
              </w:rPr>
            </w:pPr>
            <w:r w:rsidRPr="0036245A">
              <w:rPr>
                <w:rFonts w:ascii="Arial" w:hAnsi="Arial" w:cs="Arial"/>
              </w:rPr>
              <w:t>18</w:t>
            </w:r>
            <w:r w:rsidR="005C794B" w:rsidRPr="0036245A">
              <w:rPr>
                <w:rFonts w:ascii="Arial" w:hAnsi="Arial" w:cs="Arial"/>
              </w:rPr>
              <w:t>5</w:t>
            </w:r>
          </w:p>
        </w:tc>
        <w:tc>
          <w:tcPr>
            <w:tcW w:w="1134" w:type="dxa"/>
          </w:tcPr>
          <w:p w14:paraId="1D3BDFAB" w14:textId="77777777" w:rsidR="00D41DA3" w:rsidRPr="0036245A" w:rsidRDefault="00D41DA3" w:rsidP="00A36888">
            <w:pPr>
              <w:rPr>
                <w:rFonts w:ascii="Arial" w:hAnsi="Arial" w:cs="Arial"/>
              </w:rPr>
            </w:pPr>
            <w:r w:rsidRPr="0036245A">
              <w:rPr>
                <w:rFonts w:ascii="Arial" w:hAnsi="Arial" w:cs="Arial"/>
              </w:rPr>
              <w:t>59.2%</w:t>
            </w:r>
          </w:p>
        </w:tc>
      </w:tr>
      <w:tr w:rsidR="00D41DA3" w:rsidRPr="0036245A" w14:paraId="6E48FC16" w14:textId="77777777" w:rsidTr="009C64A8">
        <w:tc>
          <w:tcPr>
            <w:tcW w:w="1537" w:type="dxa"/>
          </w:tcPr>
          <w:p w14:paraId="335FC23A" w14:textId="24AD72ED" w:rsidR="00D41DA3" w:rsidRPr="0036245A" w:rsidRDefault="00D41DA3" w:rsidP="00A36888">
            <w:pPr>
              <w:rPr>
                <w:rFonts w:ascii="Arial" w:hAnsi="Arial" w:cs="Arial"/>
              </w:rPr>
            </w:pPr>
            <w:r w:rsidRPr="0036245A">
              <w:rPr>
                <w:rFonts w:ascii="Arial" w:hAnsi="Arial" w:cs="Arial"/>
              </w:rPr>
              <w:t>Social class 3-5</w:t>
            </w:r>
            <w:r w:rsidR="00B04E41" w:rsidRPr="0036245A">
              <w:rPr>
                <w:rFonts w:ascii="Arial" w:hAnsi="Arial" w:cs="Arial"/>
              </w:rPr>
              <w:t>*</w:t>
            </w:r>
          </w:p>
        </w:tc>
        <w:tc>
          <w:tcPr>
            <w:tcW w:w="1023" w:type="dxa"/>
          </w:tcPr>
          <w:p w14:paraId="7BAAF326" w14:textId="77777777" w:rsidR="00D41DA3" w:rsidRPr="0036245A" w:rsidRDefault="00D41DA3" w:rsidP="00A36888">
            <w:pPr>
              <w:rPr>
                <w:rFonts w:ascii="Arial" w:hAnsi="Arial" w:cs="Arial"/>
              </w:rPr>
            </w:pPr>
            <w:r w:rsidRPr="0036245A">
              <w:rPr>
                <w:rFonts w:ascii="Arial" w:hAnsi="Arial" w:cs="Arial"/>
              </w:rPr>
              <w:t>419</w:t>
            </w:r>
          </w:p>
        </w:tc>
        <w:tc>
          <w:tcPr>
            <w:tcW w:w="680" w:type="dxa"/>
          </w:tcPr>
          <w:p w14:paraId="683EEEF7" w14:textId="38C58920" w:rsidR="00D41DA3" w:rsidRPr="0036245A" w:rsidRDefault="00D41DA3" w:rsidP="00A36888">
            <w:pPr>
              <w:rPr>
                <w:rFonts w:ascii="Arial" w:hAnsi="Arial" w:cs="Arial"/>
              </w:rPr>
            </w:pPr>
            <w:r w:rsidRPr="0036245A">
              <w:rPr>
                <w:rFonts w:ascii="Arial" w:hAnsi="Arial" w:cs="Arial"/>
              </w:rPr>
              <w:t>29</w:t>
            </w:r>
            <w:r w:rsidR="005C794B" w:rsidRPr="0036245A">
              <w:rPr>
                <w:rFonts w:ascii="Arial" w:hAnsi="Arial" w:cs="Arial"/>
              </w:rPr>
              <w:t>2</w:t>
            </w:r>
          </w:p>
        </w:tc>
        <w:tc>
          <w:tcPr>
            <w:tcW w:w="1056" w:type="dxa"/>
          </w:tcPr>
          <w:p w14:paraId="516264CD" w14:textId="77777777" w:rsidR="00D41DA3" w:rsidRPr="0036245A" w:rsidRDefault="00D41DA3" w:rsidP="00A36888">
            <w:pPr>
              <w:rPr>
                <w:rFonts w:ascii="Arial" w:hAnsi="Arial" w:cs="Arial"/>
              </w:rPr>
            </w:pPr>
            <w:r w:rsidRPr="0036245A">
              <w:rPr>
                <w:rFonts w:ascii="Arial" w:hAnsi="Arial" w:cs="Arial"/>
              </w:rPr>
              <w:t>39.8%</w:t>
            </w:r>
          </w:p>
        </w:tc>
        <w:tc>
          <w:tcPr>
            <w:tcW w:w="929" w:type="dxa"/>
          </w:tcPr>
          <w:p w14:paraId="46C1FBF7" w14:textId="0D2A642C" w:rsidR="00D41DA3" w:rsidRPr="0036245A" w:rsidRDefault="00D41DA3" w:rsidP="00A36888">
            <w:pPr>
              <w:rPr>
                <w:rFonts w:ascii="Arial" w:hAnsi="Arial" w:cs="Arial"/>
              </w:rPr>
            </w:pPr>
            <w:r w:rsidRPr="0036245A">
              <w:rPr>
                <w:rFonts w:ascii="Arial" w:hAnsi="Arial" w:cs="Arial"/>
              </w:rPr>
              <w:t>12</w:t>
            </w:r>
            <w:r w:rsidR="005C794B" w:rsidRPr="0036245A">
              <w:rPr>
                <w:rFonts w:ascii="Arial" w:hAnsi="Arial" w:cs="Arial"/>
              </w:rPr>
              <w:t>7</w:t>
            </w:r>
          </w:p>
        </w:tc>
        <w:tc>
          <w:tcPr>
            <w:tcW w:w="1134" w:type="dxa"/>
          </w:tcPr>
          <w:p w14:paraId="1AEC175D" w14:textId="77777777" w:rsidR="00D41DA3" w:rsidRPr="0036245A" w:rsidRDefault="00D41DA3" w:rsidP="00A36888">
            <w:pPr>
              <w:rPr>
                <w:rFonts w:ascii="Arial" w:hAnsi="Arial" w:cs="Arial"/>
              </w:rPr>
            </w:pPr>
            <w:r w:rsidRPr="0036245A">
              <w:rPr>
                <w:rFonts w:ascii="Arial" w:hAnsi="Arial" w:cs="Arial"/>
              </w:rPr>
              <w:t>40.8%</w:t>
            </w:r>
          </w:p>
        </w:tc>
      </w:tr>
      <w:tr w:rsidR="00D41DA3" w:rsidRPr="0036245A" w14:paraId="091F5111" w14:textId="77777777" w:rsidTr="009C64A8">
        <w:tc>
          <w:tcPr>
            <w:tcW w:w="1537" w:type="dxa"/>
          </w:tcPr>
          <w:p w14:paraId="00FBC5C4" w14:textId="77777777" w:rsidR="00D41DA3" w:rsidRPr="0036245A" w:rsidRDefault="00D41DA3" w:rsidP="00A36888">
            <w:pPr>
              <w:rPr>
                <w:rFonts w:ascii="Arial" w:hAnsi="Arial" w:cs="Arial"/>
              </w:rPr>
            </w:pPr>
          </w:p>
        </w:tc>
        <w:tc>
          <w:tcPr>
            <w:tcW w:w="1023" w:type="dxa"/>
          </w:tcPr>
          <w:p w14:paraId="55DEA7B9" w14:textId="77777777" w:rsidR="00D41DA3" w:rsidRPr="0036245A" w:rsidRDefault="00D41DA3" w:rsidP="00A36888">
            <w:pPr>
              <w:rPr>
                <w:rFonts w:ascii="Arial" w:hAnsi="Arial" w:cs="Arial"/>
              </w:rPr>
            </w:pPr>
          </w:p>
        </w:tc>
        <w:tc>
          <w:tcPr>
            <w:tcW w:w="680" w:type="dxa"/>
          </w:tcPr>
          <w:p w14:paraId="59D554E6" w14:textId="77777777" w:rsidR="00D41DA3" w:rsidRPr="0036245A" w:rsidRDefault="00D41DA3" w:rsidP="00A36888">
            <w:pPr>
              <w:rPr>
                <w:rFonts w:ascii="Arial" w:hAnsi="Arial" w:cs="Arial"/>
              </w:rPr>
            </w:pPr>
          </w:p>
        </w:tc>
        <w:tc>
          <w:tcPr>
            <w:tcW w:w="1056" w:type="dxa"/>
          </w:tcPr>
          <w:p w14:paraId="6826E80C" w14:textId="77777777" w:rsidR="00D41DA3" w:rsidRPr="0036245A" w:rsidRDefault="00D41DA3" w:rsidP="00A36888">
            <w:pPr>
              <w:rPr>
                <w:rFonts w:ascii="Arial" w:hAnsi="Arial" w:cs="Arial"/>
              </w:rPr>
            </w:pPr>
          </w:p>
        </w:tc>
        <w:tc>
          <w:tcPr>
            <w:tcW w:w="929" w:type="dxa"/>
          </w:tcPr>
          <w:p w14:paraId="37A11529" w14:textId="77777777" w:rsidR="00D41DA3" w:rsidRPr="0036245A" w:rsidRDefault="00D41DA3" w:rsidP="00A36888">
            <w:pPr>
              <w:rPr>
                <w:rFonts w:ascii="Arial" w:hAnsi="Arial" w:cs="Arial"/>
              </w:rPr>
            </w:pPr>
          </w:p>
        </w:tc>
        <w:tc>
          <w:tcPr>
            <w:tcW w:w="1134" w:type="dxa"/>
          </w:tcPr>
          <w:p w14:paraId="39B5A8F3" w14:textId="77777777" w:rsidR="00D41DA3" w:rsidRPr="0036245A" w:rsidRDefault="00D41DA3" w:rsidP="00A36888">
            <w:pPr>
              <w:rPr>
                <w:rFonts w:ascii="Arial" w:hAnsi="Arial" w:cs="Arial"/>
              </w:rPr>
            </w:pPr>
          </w:p>
        </w:tc>
      </w:tr>
      <w:tr w:rsidR="00D41DA3" w:rsidRPr="0036245A" w14:paraId="674FACAE" w14:textId="77777777" w:rsidTr="009C64A8">
        <w:tc>
          <w:tcPr>
            <w:tcW w:w="1537" w:type="dxa"/>
          </w:tcPr>
          <w:p w14:paraId="1175A40A" w14:textId="77777777" w:rsidR="00D41DA3" w:rsidRPr="0036245A" w:rsidRDefault="00D41DA3" w:rsidP="00A36888">
            <w:pPr>
              <w:rPr>
                <w:rFonts w:ascii="Arial" w:hAnsi="Arial" w:cs="Arial"/>
              </w:rPr>
            </w:pPr>
            <w:r w:rsidRPr="0036245A">
              <w:rPr>
                <w:rFonts w:ascii="Arial" w:hAnsi="Arial" w:cs="Arial"/>
              </w:rPr>
              <w:t>Condoms</w:t>
            </w:r>
          </w:p>
        </w:tc>
        <w:tc>
          <w:tcPr>
            <w:tcW w:w="1023" w:type="dxa"/>
          </w:tcPr>
          <w:p w14:paraId="6922C336" w14:textId="77777777" w:rsidR="00D41DA3" w:rsidRPr="0036245A" w:rsidRDefault="00D41DA3" w:rsidP="00A36888">
            <w:pPr>
              <w:rPr>
                <w:rFonts w:ascii="Arial" w:hAnsi="Arial" w:cs="Arial"/>
              </w:rPr>
            </w:pPr>
            <w:r w:rsidRPr="0036245A">
              <w:rPr>
                <w:rFonts w:ascii="Arial" w:hAnsi="Arial" w:cs="Arial"/>
              </w:rPr>
              <w:t>313</w:t>
            </w:r>
          </w:p>
        </w:tc>
        <w:tc>
          <w:tcPr>
            <w:tcW w:w="680" w:type="dxa"/>
          </w:tcPr>
          <w:p w14:paraId="75A7D591" w14:textId="77777777" w:rsidR="00D41DA3" w:rsidRPr="0036245A" w:rsidRDefault="00D41DA3" w:rsidP="00A36888">
            <w:pPr>
              <w:rPr>
                <w:rFonts w:ascii="Arial" w:hAnsi="Arial" w:cs="Arial"/>
              </w:rPr>
            </w:pPr>
            <w:r w:rsidRPr="0036245A">
              <w:rPr>
                <w:rFonts w:ascii="Arial" w:hAnsi="Arial" w:cs="Arial"/>
              </w:rPr>
              <w:t>229</w:t>
            </w:r>
          </w:p>
        </w:tc>
        <w:tc>
          <w:tcPr>
            <w:tcW w:w="1056" w:type="dxa"/>
          </w:tcPr>
          <w:p w14:paraId="42B90B8B" w14:textId="2E51B3C4" w:rsidR="00D41DA3" w:rsidRPr="0036245A" w:rsidRDefault="008E19B7" w:rsidP="00A36888">
            <w:pPr>
              <w:rPr>
                <w:rFonts w:ascii="Arial" w:hAnsi="Arial" w:cs="Arial"/>
              </w:rPr>
            </w:pPr>
            <w:r w:rsidRPr="0036245A">
              <w:rPr>
                <w:rFonts w:ascii="Arial" w:hAnsi="Arial" w:cs="Arial"/>
              </w:rPr>
              <w:t>30.1</w:t>
            </w:r>
            <w:r w:rsidR="00D41DA3" w:rsidRPr="0036245A">
              <w:rPr>
                <w:rFonts w:ascii="Arial" w:hAnsi="Arial" w:cs="Arial"/>
              </w:rPr>
              <w:t>%</w:t>
            </w:r>
          </w:p>
        </w:tc>
        <w:tc>
          <w:tcPr>
            <w:tcW w:w="929" w:type="dxa"/>
          </w:tcPr>
          <w:p w14:paraId="4FFCB4AD" w14:textId="77777777" w:rsidR="00D41DA3" w:rsidRPr="0036245A" w:rsidRDefault="00D41DA3" w:rsidP="00A36888">
            <w:pPr>
              <w:rPr>
                <w:rFonts w:ascii="Arial" w:hAnsi="Arial" w:cs="Arial"/>
              </w:rPr>
            </w:pPr>
            <w:r w:rsidRPr="0036245A">
              <w:rPr>
                <w:rFonts w:ascii="Arial" w:hAnsi="Arial" w:cs="Arial"/>
              </w:rPr>
              <w:t>84</w:t>
            </w:r>
          </w:p>
        </w:tc>
        <w:tc>
          <w:tcPr>
            <w:tcW w:w="1134" w:type="dxa"/>
          </w:tcPr>
          <w:p w14:paraId="2CAC413E" w14:textId="0F6A407F" w:rsidR="00D41DA3" w:rsidRPr="0036245A" w:rsidRDefault="00D41DA3" w:rsidP="00A36888">
            <w:pPr>
              <w:rPr>
                <w:rFonts w:ascii="Arial" w:hAnsi="Arial" w:cs="Arial"/>
              </w:rPr>
            </w:pPr>
            <w:r w:rsidRPr="0036245A">
              <w:rPr>
                <w:rFonts w:ascii="Arial" w:hAnsi="Arial" w:cs="Arial"/>
              </w:rPr>
              <w:t>25.</w:t>
            </w:r>
            <w:r w:rsidR="008E19B7" w:rsidRPr="0036245A">
              <w:rPr>
                <w:rFonts w:ascii="Arial" w:hAnsi="Arial" w:cs="Arial"/>
              </w:rPr>
              <w:t>1</w:t>
            </w:r>
            <w:r w:rsidRPr="0036245A">
              <w:rPr>
                <w:rFonts w:ascii="Arial" w:hAnsi="Arial" w:cs="Arial"/>
              </w:rPr>
              <w:t>%</w:t>
            </w:r>
          </w:p>
        </w:tc>
      </w:tr>
      <w:tr w:rsidR="00D41DA3" w:rsidRPr="0036245A" w14:paraId="1D640593" w14:textId="77777777" w:rsidTr="009C64A8">
        <w:tc>
          <w:tcPr>
            <w:tcW w:w="1537" w:type="dxa"/>
          </w:tcPr>
          <w:p w14:paraId="76A08226" w14:textId="77777777" w:rsidR="00D41DA3" w:rsidRPr="0036245A" w:rsidRDefault="00D41DA3" w:rsidP="00A36888">
            <w:pPr>
              <w:rPr>
                <w:rFonts w:ascii="Arial" w:hAnsi="Arial" w:cs="Arial"/>
              </w:rPr>
            </w:pPr>
            <w:r w:rsidRPr="0036245A">
              <w:rPr>
                <w:rFonts w:ascii="Arial" w:hAnsi="Arial" w:cs="Arial"/>
              </w:rPr>
              <w:t>Other/no contraception</w:t>
            </w:r>
          </w:p>
        </w:tc>
        <w:tc>
          <w:tcPr>
            <w:tcW w:w="1023" w:type="dxa"/>
          </w:tcPr>
          <w:p w14:paraId="06ADDE13" w14:textId="77777777" w:rsidR="00D41DA3" w:rsidRPr="0036245A" w:rsidRDefault="00D41DA3" w:rsidP="00A36888">
            <w:pPr>
              <w:rPr>
                <w:rFonts w:ascii="Arial" w:hAnsi="Arial" w:cs="Arial"/>
              </w:rPr>
            </w:pPr>
            <w:r w:rsidRPr="0036245A">
              <w:rPr>
                <w:rFonts w:ascii="Arial" w:hAnsi="Arial" w:cs="Arial"/>
              </w:rPr>
              <w:t>783</w:t>
            </w:r>
          </w:p>
        </w:tc>
        <w:tc>
          <w:tcPr>
            <w:tcW w:w="680" w:type="dxa"/>
          </w:tcPr>
          <w:p w14:paraId="572D3287" w14:textId="7A38F6E4" w:rsidR="00D41DA3" w:rsidRPr="0036245A" w:rsidRDefault="00D41DA3" w:rsidP="00A36888">
            <w:pPr>
              <w:rPr>
                <w:rFonts w:ascii="Arial" w:hAnsi="Arial" w:cs="Arial"/>
              </w:rPr>
            </w:pPr>
            <w:r w:rsidRPr="0036245A">
              <w:rPr>
                <w:rFonts w:ascii="Arial" w:hAnsi="Arial" w:cs="Arial"/>
              </w:rPr>
              <w:t>53</w:t>
            </w:r>
            <w:r w:rsidR="005C794B" w:rsidRPr="0036245A">
              <w:rPr>
                <w:rFonts w:ascii="Arial" w:hAnsi="Arial" w:cs="Arial"/>
              </w:rPr>
              <w:t>3</w:t>
            </w:r>
          </w:p>
        </w:tc>
        <w:tc>
          <w:tcPr>
            <w:tcW w:w="1056" w:type="dxa"/>
          </w:tcPr>
          <w:p w14:paraId="7BF844A6" w14:textId="76646FDA" w:rsidR="00D41DA3" w:rsidRPr="0036245A" w:rsidRDefault="008E19B7" w:rsidP="00A36888">
            <w:pPr>
              <w:rPr>
                <w:rFonts w:ascii="Arial" w:hAnsi="Arial" w:cs="Arial"/>
              </w:rPr>
            </w:pPr>
            <w:r w:rsidRPr="0036245A">
              <w:rPr>
                <w:rFonts w:ascii="Arial" w:hAnsi="Arial" w:cs="Arial"/>
              </w:rPr>
              <w:t>69.9</w:t>
            </w:r>
            <w:r w:rsidR="00D41DA3" w:rsidRPr="0036245A">
              <w:rPr>
                <w:rFonts w:ascii="Arial" w:hAnsi="Arial" w:cs="Arial"/>
              </w:rPr>
              <w:t>%</w:t>
            </w:r>
          </w:p>
        </w:tc>
        <w:tc>
          <w:tcPr>
            <w:tcW w:w="929" w:type="dxa"/>
          </w:tcPr>
          <w:p w14:paraId="7E6E8BD0" w14:textId="0623F51C" w:rsidR="00D41DA3" w:rsidRPr="0036245A" w:rsidRDefault="00D41DA3" w:rsidP="00A36888">
            <w:pPr>
              <w:rPr>
                <w:rFonts w:ascii="Arial" w:hAnsi="Arial" w:cs="Arial"/>
              </w:rPr>
            </w:pPr>
            <w:r w:rsidRPr="0036245A">
              <w:rPr>
                <w:rFonts w:ascii="Arial" w:hAnsi="Arial" w:cs="Arial"/>
              </w:rPr>
              <w:t>2</w:t>
            </w:r>
            <w:r w:rsidR="005C794B" w:rsidRPr="0036245A">
              <w:rPr>
                <w:rFonts w:ascii="Arial" w:hAnsi="Arial" w:cs="Arial"/>
              </w:rPr>
              <w:t>50</w:t>
            </w:r>
          </w:p>
        </w:tc>
        <w:tc>
          <w:tcPr>
            <w:tcW w:w="1134" w:type="dxa"/>
          </w:tcPr>
          <w:p w14:paraId="71F69FF9" w14:textId="2C7EF0D7" w:rsidR="00D41DA3" w:rsidRPr="0036245A" w:rsidRDefault="00D41DA3" w:rsidP="00A36888">
            <w:pPr>
              <w:rPr>
                <w:rFonts w:ascii="Arial" w:hAnsi="Arial" w:cs="Arial"/>
              </w:rPr>
            </w:pPr>
            <w:r w:rsidRPr="0036245A">
              <w:rPr>
                <w:rFonts w:ascii="Arial" w:hAnsi="Arial" w:cs="Arial"/>
              </w:rPr>
              <w:t>74.</w:t>
            </w:r>
            <w:r w:rsidR="008E19B7" w:rsidRPr="0036245A">
              <w:rPr>
                <w:rFonts w:ascii="Arial" w:hAnsi="Arial" w:cs="Arial"/>
              </w:rPr>
              <w:t>9</w:t>
            </w:r>
            <w:r w:rsidRPr="0036245A">
              <w:rPr>
                <w:rFonts w:ascii="Arial" w:hAnsi="Arial" w:cs="Arial"/>
              </w:rPr>
              <w:t>%</w:t>
            </w:r>
          </w:p>
        </w:tc>
      </w:tr>
      <w:tr w:rsidR="00D41DA3" w:rsidRPr="0036245A" w14:paraId="6648B3E1" w14:textId="77777777" w:rsidTr="009C64A8">
        <w:tc>
          <w:tcPr>
            <w:tcW w:w="1537" w:type="dxa"/>
          </w:tcPr>
          <w:p w14:paraId="2136A475" w14:textId="77777777" w:rsidR="00D41DA3" w:rsidRPr="0036245A" w:rsidRDefault="00D41DA3" w:rsidP="00A36888">
            <w:pPr>
              <w:rPr>
                <w:rFonts w:ascii="Arial" w:hAnsi="Arial" w:cs="Arial"/>
              </w:rPr>
            </w:pPr>
          </w:p>
        </w:tc>
        <w:tc>
          <w:tcPr>
            <w:tcW w:w="1023" w:type="dxa"/>
          </w:tcPr>
          <w:p w14:paraId="484FDDFE" w14:textId="77777777" w:rsidR="00D41DA3" w:rsidRPr="0036245A" w:rsidRDefault="00D41DA3" w:rsidP="00A36888">
            <w:pPr>
              <w:rPr>
                <w:rFonts w:ascii="Arial" w:hAnsi="Arial" w:cs="Arial"/>
              </w:rPr>
            </w:pPr>
          </w:p>
        </w:tc>
        <w:tc>
          <w:tcPr>
            <w:tcW w:w="680" w:type="dxa"/>
          </w:tcPr>
          <w:p w14:paraId="3B0429AC" w14:textId="77777777" w:rsidR="00D41DA3" w:rsidRPr="0036245A" w:rsidRDefault="00D41DA3" w:rsidP="00A36888">
            <w:pPr>
              <w:rPr>
                <w:rFonts w:ascii="Arial" w:hAnsi="Arial" w:cs="Arial"/>
              </w:rPr>
            </w:pPr>
          </w:p>
        </w:tc>
        <w:tc>
          <w:tcPr>
            <w:tcW w:w="1056" w:type="dxa"/>
          </w:tcPr>
          <w:p w14:paraId="29BF8181" w14:textId="77777777" w:rsidR="00D41DA3" w:rsidRPr="0036245A" w:rsidRDefault="00D41DA3" w:rsidP="00A36888">
            <w:pPr>
              <w:rPr>
                <w:rFonts w:ascii="Arial" w:hAnsi="Arial" w:cs="Arial"/>
              </w:rPr>
            </w:pPr>
          </w:p>
        </w:tc>
        <w:tc>
          <w:tcPr>
            <w:tcW w:w="929" w:type="dxa"/>
          </w:tcPr>
          <w:p w14:paraId="32D7F96C" w14:textId="77777777" w:rsidR="00D41DA3" w:rsidRPr="0036245A" w:rsidRDefault="00D41DA3" w:rsidP="00A36888">
            <w:pPr>
              <w:rPr>
                <w:rFonts w:ascii="Arial" w:hAnsi="Arial" w:cs="Arial"/>
              </w:rPr>
            </w:pPr>
          </w:p>
        </w:tc>
        <w:tc>
          <w:tcPr>
            <w:tcW w:w="1134" w:type="dxa"/>
          </w:tcPr>
          <w:p w14:paraId="2288699F" w14:textId="77777777" w:rsidR="00D41DA3" w:rsidRPr="0036245A" w:rsidRDefault="00D41DA3" w:rsidP="00A36888">
            <w:pPr>
              <w:rPr>
                <w:rFonts w:ascii="Arial" w:hAnsi="Arial" w:cs="Arial"/>
              </w:rPr>
            </w:pPr>
          </w:p>
        </w:tc>
      </w:tr>
      <w:tr w:rsidR="00D41DA3" w:rsidRPr="0036245A" w14:paraId="76CC0790" w14:textId="77777777" w:rsidTr="009C64A8">
        <w:tc>
          <w:tcPr>
            <w:tcW w:w="1537" w:type="dxa"/>
          </w:tcPr>
          <w:p w14:paraId="0E29A4A5" w14:textId="77777777" w:rsidR="00D41DA3" w:rsidRPr="0036245A" w:rsidRDefault="00D41DA3" w:rsidP="00A36888">
            <w:pPr>
              <w:rPr>
                <w:rFonts w:ascii="Arial" w:hAnsi="Arial" w:cs="Arial"/>
              </w:rPr>
            </w:pPr>
            <w:r w:rsidRPr="0036245A">
              <w:rPr>
                <w:rFonts w:ascii="Arial" w:hAnsi="Arial" w:cs="Arial"/>
              </w:rPr>
              <w:t>Smoked in pregnancy</w:t>
            </w:r>
          </w:p>
        </w:tc>
        <w:tc>
          <w:tcPr>
            <w:tcW w:w="1023" w:type="dxa"/>
          </w:tcPr>
          <w:p w14:paraId="6E9E029D" w14:textId="77777777" w:rsidR="00D41DA3" w:rsidRPr="0036245A" w:rsidRDefault="00D41DA3" w:rsidP="00A36888">
            <w:pPr>
              <w:rPr>
                <w:rFonts w:ascii="Arial" w:hAnsi="Arial" w:cs="Arial"/>
              </w:rPr>
            </w:pPr>
            <w:r w:rsidRPr="0036245A">
              <w:rPr>
                <w:rFonts w:ascii="Arial" w:hAnsi="Arial" w:cs="Arial"/>
              </w:rPr>
              <w:t>75</w:t>
            </w:r>
          </w:p>
        </w:tc>
        <w:tc>
          <w:tcPr>
            <w:tcW w:w="680" w:type="dxa"/>
          </w:tcPr>
          <w:p w14:paraId="3ED73579" w14:textId="1CEA2E64" w:rsidR="00D41DA3" w:rsidRPr="0036245A" w:rsidRDefault="00D41DA3" w:rsidP="00A36888">
            <w:pPr>
              <w:rPr>
                <w:rFonts w:ascii="Arial" w:hAnsi="Arial" w:cs="Arial"/>
              </w:rPr>
            </w:pPr>
            <w:r w:rsidRPr="0036245A">
              <w:rPr>
                <w:rFonts w:ascii="Arial" w:hAnsi="Arial" w:cs="Arial"/>
              </w:rPr>
              <w:t>4</w:t>
            </w:r>
            <w:r w:rsidR="005C794B" w:rsidRPr="0036245A">
              <w:rPr>
                <w:rFonts w:ascii="Arial" w:hAnsi="Arial" w:cs="Arial"/>
              </w:rPr>
              <w:t>8</w:t>
            </w:r>
          </w:p>
        </w:tc>
        <w:tc>
          <w:tcPr>
            <w:tcW w:w="1056" w:type="dxa"/>
          </w:tcPr>
          <w:p w14:paraId="612B4722" w14:textId="5F027457" w:rsidR="00D41DA3" w:rsidRPr="0036245A" w:rsidRDefault="00D41DA3" w:rsidP="00A36888">
            <w:pPr>
              <w:rPr>
                <w:rFonts w:ascii="Arial" w:hAnsi="Arial" w:cs="Arial"/>
              </w:rPr>
            </w:pPr>
            <w:r w:rsidRPr="0036245A">
              <w:rPr>
                <w:rFonts w:ascii="Arial" w:hAnsi="Arial" w:cs="Arial"/>
              </w:rPr>
              <w:t>10.</w:t>
            </w:r>
            <w:r w:rsidR="008E19B7" w:rsidRPr="0036245A">
              <w:rPr>
                <w:rFonts w:ascii="Arial" w:hAnsi="Arial" w:cs="Arial"/>
              </w:rPr>
              <w:t>0</w:t>
            </w:r>
            <w:r w:rsidRPr="0036245A">
              <w:rPr>
                <w:rFonts w:ascii="Arial" w:hAnsi="Arial" w:cs="Arial"/>
              </w:rPr>
              <w:t>%</w:t>
            </w:r>
          </w:p>
        </w:tc>
        <w:tc>
          <w:tcPr>
            <w:tcW w:w="929" w:type="dxa"/>
          </w:tcPr>
          <w:p w14:paraId="5454DDEF" w14:textId="7C36086A" w:rsidR="00D41DA3" w:rsidRPr="0036245A" w:rsidRDefault="00D41DA3" w:rsidP="00A36888">
            <w:pPr>
              <w:rPr>
                <w:rFonts w:ascii="Arial" w:hAnsi="Arial" w:cs="Arial"/>
              </w:rPr>
            </w:pPr>
            <w:r w:rsidRPr="0036245A">
              <w:rPr>
                <w:rFonts w:ascii="Arial" w:hAnsi="Arial" w:cs="Arial"/>
              </w:rPr>
              <w:t>2</w:t>
            </w:r>
            <w:r w:rsidR="005C794B" w:rsidRPr="0036245A">
              <w:rPr>
                <w:rFonts w:ascii="Arial" w:hAnsi="Arial" w:cs="Arial"/>
              </w:rPr>
              <w:t>7</w:t>
            </w:r>
          </w:p>
        </w:tc>
        <w:tc>
          <w:tcPr>
            <w:tcW w:w="1134" w:type="dxa"/>
          </w:tcPr>
          <w:p w14:paraId="56D2F9F5" w14:textId="3FEDD068" w:rsidR="00D41DA3" w:rsidRPr="0036245A" w:rsidRDefault="008E19B7" w:rsidP="00A36888">
            <w:pPr>
              <w:rPr>
                <w:rFonts w:ascii="Arial" w:hAnsi="Arial" w:cs="Arial"/>
              </w:rPr>
            </w:pPr>
            <w:r w:rsidRPr="0036245A">
              <w:rPr>
                <w:rFonts w:ascii="Arial" w:hAnsi="Arial" w:cs="Arial"/>
              </w:rPr>
              <w:t>14.2</w:t>
            </w:r>
            <w:r w:rsidR="00D41DA3" w:rsidRPr="0036245A">
              <w:rPr>
                <w:rFonts w:ascii="Arial" w:hAnsi="Arial" w:cs="Arial"/>
              </w:rPr>
              <w:t>%</w:t>
            </w:r>
          </w:p>
        </w:tc>
      </w:tr>
      <w:tr w:rsidR="00D41DA3" w:rsidRPr="0036245A" w14:paraId="19491C44" w14:textId="77777777" w:rsidTr="009C64A8">
        <w:tc>
          <w:tcPr>
            <w:tcW w:w="1537" w:type="dxa"/>
          </w:tcPr>
          <w:p w14:paraId="0C4B1E2B" w14:textId="77777777" w:rsidR="00D41DA3" w:rsidRPr="0036245A" w:rsidRDefault="00D41DA3" w:rsidP="00A36888">
            <w:pPr>
              <w:rPr>
                <w:rFonts w:ascii="Arial" w:hAnsi="Arial" w:cs="Arial"/>
              </w:rPr>
            </w:pPr>
            <w:r w:rsidRPr="0036245A">
              <w:rPr>
                <w:rFonts w:ascii="Arial" w:hAnsi="Arial" w:cs="Arial"/>
              </w:rPr>
              <w:t>Did not smoke</w:t>
            </w:r>
          </w:p>
        </w:tc>
        <w:tc>
          <w:tcPr>
            <w:tcW w:w="1023" w:type="dxa"/>
          </w:tcPr>
          <w:p w14:paraId="38D11F07" w14:textId="77777777" w:rsidR="00D41DA3" w:rsidRPr="0036245A" w:rsidRDefault="00D41DA3" w:rsidP="00A36888">
            <w:pPr>
              <w:rPr>
                <w:rFonts w:ascii="Arial" w:hAnsi="Arial" w:cs="Arial"/>
              </w:rPr>
            </w:pPr>
            <w:r w:rsidRPr="0036245A">
              <w:rPr>
                <w:rFonts w:ascii="Arial" w:hAnsi="Arial" w:cs="Arial"/>
              </w:rPr>
              <w:t>596</w:t>
            </w:r>
          </w:p>
        </w:tc>
        <w:tc>
          <w:tcPr>
            <w:tcW w:w="680" w:type="dxa"/>
          </w:tcPr>
          <w:p w14:paraId="49A02D5A" w14:textId="2160F00A" w:rsidR="00D41DA3" w:rsidRPr="0036245A" w:rsidRDefault="00D41DA3" w:rsidP="00A36888">
            <w:pPr>
              <w:rPr>
                <w:rFonts w:ascii="Arial" w:hAnsi="Arial" w:cs="Arial"/>
              </w:rPr>
            </w:pPr>
            <w:r w:rsidRPr="0036245A">
              <w:rPr>
                <w:rFonts w:ascii="Arial" w:hAnsi="Arial" w:cs="Arial"/>
              </w:rPr>
              <w:t>43</w:t>
            </w:r>
            <w:r w:rsidR="005C794B" w:rsidRPr="0036245A">
              <w:rPr>
                <w:rFonts w:ascii="Arial" w:hAnsi="Arial" w:cs="Arial"/>
              </w:rPr>
              <w:t>3</w:t>
            </w:r>
          </w:p>
        </w:tc>
        <w:tc>
          <w:tcPr>
            <w:tcW w:w="1056" w:type="dxa"/>
          </w:tcPr>
          <w:p w14:paraId="20F8BF6C" w14:textId="1EE56356" w:rsidR="00D41DA3" w:rsidRPr="0036245A" w:rsidRDefault="008E19B7" w:rsidP="00A36888">
            <w:pPr>
              <w:rPr>
                <w:rFonts w:ascii="Arial" w:hAnsi="Arial" w:cs="Arial"/>
              </w:rPr>
            </w:pPr>
            <w:r w:rsidRPr="0036245A">
              <w:rPr>
                <w:rFonts w:ascii="Arial" w:hAnsi="Arial" w:cs="Arial"/>
              </w:rPr>
              <w:t>90.0</w:t>
            </w:r>
            <w:r w:rsidR="00D41DA3" w:rsidRPr="0036245A">
              <w:rPr>
                <w:rFonts w:ascii="Arial" w:hAnsi="Arial" w:cs="Arial"/>
              </w:rPr>
              <w:t>%</w:t>
            </w:r>
          </w:p>
        </w:tc>
        <w:tc>
          <w:tcPr>
            <w:tcW w:w="929" w:type="dxa"/>
          </w:tcPr>
          <w:p w14:paraId="01D45107" w14:textId="61209A74" w:rsidR="00D41DA3" w:rsidRPr="0036245A" w:rsidRDefault="00D41DA3" w:rsidP="00A36888">
            <w:pPr>
              <w:rPr>
                <w:rFonts w:ascii="Arial" w:hAnsi="Arial" w:cs="Arial"/>
              </w:rPr>
            </w:pPr>
            <w:r w:rsidRPr="0036245A">
              <w:rPr>
                <w:rFonts w:ascii="Arial" w:hAnsi="Arial" w:cs="Arial"/>
              </w:rPr>
              <w:t>16</w:t>
            </w:r>
            <w:r w:rsidR="005C794B" w:rsidRPr="0036245A">
              <w:rPr>
                <w:rFonts w:ascii="Arial" w:hAnsi="Arial" w:cs="Arial"/>
              </w:rPr>
              <w:t>3</w:t>
            </w:r>
          </w:p>
        </w:tc>
        <w:tc>
          <w:tcPr>
            <w:tcW w:w="1134" w:type="dxa"/>
          </w:tcPr>
          <w:p w14:paraId="49353543" w14:textId="3AD24788" w:rsidR="00D41DA3" w:rsidRPr="0036245A" w:rsidRDefault="008E19B7" w:rsidP="00A36888">
            <w:pPr>
              <w:rPr>
                <w:rFonts w:ascii="Arial" w:hAnsi="Arial" w:cs="Arial"/>
              </w:rPr>
            </w:pPr>
            <w:r w:rsidRPr="0036245A">
              <w:rPr>
                <w:rFonts w:ascii="Arial" w:hAnsi="Arial" w:cs="Arial"/>
              </w:rPr>
              <w:t>85.8</w:t>
            </w:r>
            <w:r w:rsidR="00D41DA3" w:rsidRPr="0036245A">
              <w:rPr>
                <w:rFonts w:ascii="Arial" w:hAnsi="Arial" w:cs="Arial"/>
              </w:rPr>
              <w:t>%</w:t>
            </w:r>
          </w:p>
        </w:tc>
      </w:tr>
      <w:tr w:rsidR="00D41DA3" w:rsidRPr="0036245A" w14:paraId="1848E3A4" w14:textId="77777777" w:rsidTr="009C64A8">
        <w:tc>
          <w:tcPr>
            <w:tcW w:w="1537" w:type="dxa"/>
          </w:tcPr>
          <w:p w14:paraId="24CE2DC7" w14:textId="77777777" w:rsidR="00D41DA3" w:rsidRPr="0036245A" w:rsidRDefault="00D41DA3" w:rsidP="00A36888">
            <w:pPr>
              <w:rPr>
                <w:rFonts w:ascii="Arial" w:hAnsi="Arial" w:cs="Arial"/>
              </w:rPr>
            </w:pPr>
          </w:p>
        </w:tc>
        <w:tc>
          <w:tcPr>
            <w:tcW w:w="1023" w:type="dxa"/>
          </w:tcPr>
          <w:p w14:paraId="14BEF34D" w14:textId="77777777" w:rsidR="00D41DA3" w:rsidRPr="0036245A" w:rsidRDefault="00D41DA3" w:rsidP="00A36888">
            <w:pPr>
              <w:rPr>
                <w:rFonts w:ascii="Arial" w:hAnsi="Arial" w:cs="Arial"/>
              </w:rPr>
            </w:pPr>
          </w:p>
        </w:tc>
        <w:tc>
          <w:tcPr>
            <w:tcW w:w="680" w:type="dxa"/>
          </w:tcPr>
          <w:p w14:paraId="7C8899CD" w14:textId="77777777" w:rsidR="00D41DA3" w:rsidRPr="0036245A" w:rsidRDefault="00D41DA3" w:rsidP="00A36888">
            <w:pPr>
              <w:rPr>
                <w:rFonts w:ascii="Arial" w:hAnsi="Arial" w:cs="Arial"/>
              </w:rPr>
            </w:pPr>
          </w:p>
        </w:tc>
        <w:tc>
          <w:tcPr>
            <w:tcW w:w="1056" w:type="dxa"/>
          </w:tcPr>
          <w:p w14:paraId="1F813C98" w14:textId="77777777" w:rsidR="00D41DA3" w:rsidRPr="0036245A" w:rsidRDefault="00D41DA3" w:rsidP="00A36888">
            <w:pPr>
              <w:rPr>
                <w:rFonts w:ascii="Arial" w:hAnsi="Arial" w:cs="Arial"/>
              </w:rPr>
            </w:pPr>
          </w:p>
        </w:tc>
        <w:tc>
          <w:tcPr>
            <w:tcW w:w="929" w:type="dxa"/>
          </w:tcPr>
          <w:p w14:paraId="3BFE5515" w14:textId="77777777" w:rsidR="00D41DA3" w:rsidRPr="0036245A" w:rsidRDefault="00D41DA3" w:rsidP="00A36888">
            <w:pPr>
              <w:rPr>
                <w:rFonts w:ascii="Arial" w:hAnsi="Arial" w:cs="Arial"/>
              </w:rPr>
            </w:pPr>
          </w:p>
        </w:tc>
        <w:tc>
          <w:tcPr>
            <w:tcW w:w="1134" w:type="dxa"/>
          </w:tcPr>
          <w:p w14:paraId="2712D382" w14:textId="77777777" w:rsidR="00D41DA3" w:rsidRPr="0036245A" w:rsidRDefault="00D41DA3" w:rsidP="00A36888">
            <w:pPr>
              <w:rPr>
                <w:rFonts w:ascii="Arial" w:hAnsi="Arial" w:cs="Arial"/>
              </w:rPr>
            </w:pPr>
          </w:p>
        </w:tc>
      </w:tr>
      <w:tr w:rsidR="00D41DA3" w:rsidRPr="0036245A" w14:paraId="093FFBE0" w14:textId="77777777" w:rsidTr="009C64A8">
        <w:tc>
          <w:tcPr>
            <w:tcW w:w="1537" w:type="dxa"/>
          </w:tcPr>
          <w:p w14:paraId="3F51D402" w14:textId="77777777" w:rsidR="00D41DA3" w:rsidRPr="0036245A" w:rsidRDefault="00D41DA3" w:rsidP="00A36888">
            <w:pPr>
              <w:rPr>
                <w:rFonts w:ascii="Arial" w:hAnsi="Arial" w:cs="Arial"/>
              </w:rPr>
            </w:pPr>
            <w:r w:rsidRPr="0036245A">
              <w:rPr>
                <w:rFonts w:ascii="Arial" w:hAnsi="Arial" w:cs="Arial"/>
              </w:rPr>
              <w:t>History of miscarriage</w:t>
            </w:r>
          </w:p>
        </w:tc>
        <w:tc>
          <w:tcPr>
            <w:tcW w:w="1023" w:type="dxa"/>
          </w:tcPr>
          <w:p w14:paraId="413F2ADE" w14:textId="77777777" w:rsidR="00D41DA3" w:rsidRPr="0036245A" w:rsidRDefault="00D41DA3" w:rsidP="00A36888">
            <w:pPr>
              <w:rPr>
                <w:rFonts w:ascii="Arial" w:hAnsi="Arial" w:cs="Arial"/>
              </w:rPr>
            </w:pPr>
            <w:r w:rsidRPr="0036245A">
              <w:rPr>
                <w:rFonts w:ascii="Arial" w:hAnsi="Arial" w:cs="Arial"/>
              </w:rPr>
              <w:t>228</w:t>
            </w:r>
          </w:p>
        </w:tc>
        <w:tc>
          <w:tcPr>
            <w:tcW w:w="680" w:type="dxa"/>
          </w:tcPr>
          <w:p w14:paraId="2F5C4DD5" w14:textId="77777777" w:rsidR="00D41DA3" w:rsidRPr="0036245A" w:rsidRDefault="00D41DA3" w:rsidP="00A36888">
            <w:pPr>
              <w:rPr>
                <w:rFonts w:ascii="Arial" w:hAnsi="Arial" w:cs="Arial"/>
              </w:rPr>
            </w:pPr>
            <w:r w:rsidRPr="0036245A">
              <w:rPr>
                <w:rFonts w:ascii="Arial" w:hAnsi="Arial" w:cs="Arial"/>
              </w:rPr>
              <w:t>161</w:t>
            </w:r>
          </w:p>
        </w:tc>
        <w:tc>
          <w:tcPr>
            <w:tcW w:w="1056" w:type="dxa"/>
          </w:tcPr>
          <w:p w14:paraId="0322AD4A" w14:textId="300EFBC2" w:rsidR="00D41DA3" w:rsidRPr="0036245A" w:rsidRDefault="00D41DA3" w:rsidP="00A36888">
            <w:pPr>
              <w:rPr>
                <w:rFonts w:ascii="Arial" w:hAnsi="Arial" w:cs="Arial"/>
              </w:rPr>
            </w:pPr>
            <w:r w:rsidRPr="0036245A">
              <w:rPr>
                <w:rFonts w:ascii="Arial" w:hAnsi="Arial" w:cs="Arial"/>
              </w:rPr>
              <w:t>2</w:t>
            </w:r>
            <w:r w:rsidR="008E19B7" w:rsidRPr="0036245A">
              <w:rPr>
                <w:rFonts w:ascii="Arial" w:hAnsi="Arial" w:cs="Arial"/>
              </w:rPr>
              <w:t>1.0</w:t>
            </w:r>
            <w:r w:rsidRPr="0036245A">
              <w:rPr>
                <w:rFonts w:ascii="Arial" w:hAnsi="Arial" w:cs="Arial"/>
              </w:rPr>
              <w:t>%</w:t>
            </w:r>
          </w:p>
        </w:tc>
        <w:tc>
          <w:tcPr>
            <w:tcW w:w="929" w:type="dxa"/>
          </w:tcPr>
          <w:p w14:paraId="645E993E" w14:textId="77777777" w:rsidR="00D41DA3" w:rsidRPr="0036245A" w:rsidRDefault="00D41DA3" w:rsidP="00A36888">
            <w:pPr>
              <w:rPr>
                <w:rFonts w:ascii="Arial" w:hAnsi="Arial" w:cs="Arial"/>
              </w:rPr>
            </w:pPr>
            <w:r w:rsidRPr="0036245A">
              <w:rPr>
                <w:rFonts w:ascii="Arial" w:hAnsi="Arial" w:cs="Arial"/>
              </w:rPr>
              <w:t>67</w:t>
            </w:r>
          </w:p>
        </w:tc>
        <w:tc>
          <w:tcPr>
            <w:tcW w:w="1134" w:type="dxa"/>
          </w:tcPr>
          <w:p w14:paraId="1C29C38F" w14:textId="49DD02AA" w:rsidR="00D41DA3" w:rsidRPr="0036245A" w:rsidRDefault="00D41DA3" w:rsidP="00A36888">
            <w:pPr>
              <w:rPr>
                <w:rFonts w:ascii="Arial" w:hAnsi="Arial" w:cs="Arial"/>
              </w:rPr>
            </w:pPr>
            <w:r w:rsidRPr="0036245A">
              <w:rPr>
                <w:rFonts w:ascii="Arial" w:hAnsi="Arial" w:cs="Arial"/>
              </w:rPr>
              <w:t>19.</w:t>
            </w:r>
            <w:r w:rsidR="008E19B7" w:rsidRPr="0036245A">
              <w:rPr>
                <w:rFonts w:ascii="Arial" w:hAnsi="Arial" w:cs="Arial"/>
              </w:rPr>
              <w:t>5</w:t>
            </w:r>
            <w:r w:rsidRPr="0036245A">
              <w:rPr>
                <w:rFonts w:ascii="Arial" w:hAnsi="Arial" w:cs="Arial"/>
              </w:rPr>
              <w:t>%</w:t>
            </w:r>
          </w:p>
        </w:tc>
      </w:tr>
      <w:tr w:rsidR="00D41DA3" w:rsidRPr="0036245A" w14:paraId="08CB1B2F" w14:textId="77777777" w:rsidTr="009C64A8">
        <w:tc>
          <w:tcPr>
            <w:tcW w:w="1537" w:type="dxa"/>
          </w:tcPr>
          <w:p w14:paraId="76AE7951" w14:textId="77777777" w:rsidR="00D41DA3" w:rsidRPr="0036245A" w:rsidRDefault="00D41DA3" w:rsidP="00A36888">
            <w:pPr>
              <w:rPr>
                <w:rFonts w:ascii="Arial" w:hAnsi="Arial" w:cs="Arial"/>
              </w:rPr>
            </w:pPr>
            <w:r w:rsidRPr="0036245A">
              <w:rPr>
                <w:rFonts w:ascii="Arial" w:hAnsi="Arial" w:cs="Arial"/>
              </w:rPr>
              <w:t>No history of miscarriage</w:t>
            </w:r>
          </w:p>
        </w:tc>
        <w:tc>
          <w:tcPr>
            <w:tcW w:w="1023" w:type="dxa"/>
          </w:tcPr>
          <w:p w14:paraId="1E711A6E" w14:textId="77777777" w:rsidR="00D41DA3" w:rsidRPr="0036245A" w:rsidRDefault="00D41DA3" w:rsidP="00A36888">
            <w:pPr>
              <w:rPr>
                <w:rFonts w:ascii="Arial" w:hAnsi="Arial" w:cs="Arial"/>
              </w:rPr>
            </w:pPr>
            <w:r w:rsidRPr="0036245A">
              <w:rPr>
                <w:rFonts w:ascii="Arial" w:hAnsi="Arial" w:cs="Arial"/>
              </w:rPr>
              <w:t>881</w:t>
            </w:r>
          </w:p>
        </w:tc>
        <w:tc>
          <w:tcPr>
            <w:tcW w:w="680" w:type="dxa"/>
          </w:tcPr>
          <w:p w14:paraId="740FA721" w14:textId="3EBC0EA5" w:rsidR="00D41DA3" w:rsidRPr="0036245A" w:rsidRDefault="00D41DA3" w:rsidP="00A36888">
            <w:pPr>
              <w:rPr>
                <w:rFonts w:ascii="Arial" w:hAnsi="Arial" w:cs="Arial"/>
              </w:rPr>
            </w:pPr>
            <w:r w:rsidRPr="0036245A">
              <w:rPr>
                <w:rFonts w:ascii="Arial" w:hAnsi="Arial" w:cs="Arial"/>
              </w:rPr>
              <w:t>60</w:t>
            </w:r>
            <w:r w:rsidR="005C794B" w:rsidRPr="0036245A">
              <w:rPr>
                <w:rFonts w:ascii="Arial" w:hAnsi="Arial" w:cs="Arial"/>
              </w:rPr>
              <w:t>5</w:t>
            </w:r>
          </w:p>
        </w:tc>
        <w:tc>
          <w:tcPr>
            <w:tcW w:w="1056" w:type="dxa"/>
          </w:tcPr>
          <w:p w14:paraId="178B8D89" w14:textId="4F8AB671" w:rsidR="00D41DA3" w:rsidRPr="0036245A" w:rsidRDefault="00D41DA3" w:rsidP="00A36888">
            <w:pPr>
              <w:rPr>
                <w:rFonts w:ascii="Arial" w:hAnsi="Arial" w:cs="Arial"/>
              </w:rPr>
            </w:pPr>
            <w:r w:rsidRPr="0036245A">
              <w:rPr>
                <w:rFonts w:ascii="Arial" w:hAnsi="Arial" w:cs="Arial"/>
              </w:rPr>
              <w:t>79.</w:t>
            </w:r>
            <w:r w:rsidR="008E19B7" w:rsidRPr="0036245A">
              <w:rPr>
                <w:rFonts w:ascii="Arial" w:hAnsi="Arial" w:cs="Arial"/>
              </w:rPr>
              <w:t>0</w:t>
            </w:r>
            <w:r w:rsidRPr="0036245A">
              <w:rPr>
                <w:rFonts w:ascii="Arial" w:hAnsi="Arial" w:cs="Arial"/>
              </w:rPr>
              <w:t>%</w:t>
            </w:r>
          </w:p>
        </w:tc>
        <w:tc>
          <w:tcPr>
            <w:tcW w:w="929" w:type="dxa"/>
          </w:tcPr>
          <w:p w14:paraId="5FC16D80" w14:textId="1785F97A" w:rsidR="00D41DA3" w:rsidRPr="0036245A" w:rsidRDefault="00D41DA3" w:rsidP="00A36888">
            <w:pPr>
              <w:rPr>
                <w:rFonts w:ascii="Arial" w:hAnsi="Arial" w:cs="Arial"/>
              </w:rPr>
            </w:pPr>
            <w:r w:rsidRPr="0036245A">
              <w:rPr>
                <w:rFonts w:ascii="Arial" w:hAnsi="Arial" w:cs="Arial"/>
              </w:rPr>
              <w:t>27</w:t>
            </w:r>
            <w:r w:rsidR="005C794B" w:rsidRPr="0036245A">
              <w:rPr>
                <w:rFonts w:ascii="Arial" w:hAnsi="Arial" w:cs="Arial"/>
              </w:rPr>
              <w:t>6</w:t>
            </w:r>
          </w:p>
        </w:tc>
        <w:tc>
          <w:tcPr>
            <w:tcW w:w="1134" w:type="dxa"/>
          </w:tcPr>
          <w:p w14:paraId="1A92B233" w14:textId="09C06A6E" w:rsidR="00D41DA3" w:rsidRPr="0036245A" w:rsidRDefault="00D41DA3" w:rsidP="00A36888">
            <w:pPr>
              <w:rPr>
                <w:rFonts w:ascii="Arial" w:hAnsi="Arial" w:cs="Arial"/>
              </w:rPr>
            </w:pPr>
            <w:r w:rsidRPr="0036245A">
              <w:rPr>
                <w:rFonts w:ascii="Arial" w:hAnsi="Arial" w:cs="Arial"/>
              </w:rPr>
              <w:t>80.</w:t>
            </w:r>
            <w:r w:rsidR="008E19B7" w:rsidRPr="0036245A">
              <w:rPr>
                <w:rFonts w:ascii="Arial" w:hAnsi="Arial" w:cs="Arial"/>
              </w:rPr>
              <w:t>5</w:t>
            </w:r>
            <w:r w:rsidRPr="0036245A">
              <w:rPr>
                <w:rFonts w:ascii="Arial" w:hAnsi="Arial" w:cs="Arial"/>
              </w:rPr>
              <w:t>%</w:t>
            </w:r>
          </w:p>
        </w:tc>
      </w:tr>
      <w:tr w:rsidR="00D41DA3" w:rsidRPr="0036245A" w14:paraId="6CE97404" w14:textId="77777777" w:rsidTr="009C64A8">
        <w:tc>
          <w:tcPr>
            <w:tcW w:w="1537" w:type="dxa"/>
          </w:tcPr>
          <w:p w14:paraId="72DE8694" w14:textId="77777777" w:rsidR="00D41DA3" w:rsidRPr="0036245A" w:rsidRDefault="00D41DA3" w:rsidP="00A36888">
            <w:pPr>
              <w:rPr>
                <w:rFonts w:ascii="Arial" w:hAnsi="Arial" w:cs="Arial"/>
              </w:rPr>
            </w:pPr>
          </w:p>
        </w:tc>
        <w:tc>
          <w:tcPr>
            <w:tcW w:w="1023" w:type="dxa"/>
          </w:tcPr>
          <w:p w14:paraId="5DDDD7EC" w14:textId="77777777" w:rsidR="00D41DA3" w:rsidRPr="0036245A" w:rsidRDefault="00D41DA3" w:rsidP="00A36888">
            <w:pPr>
              <w:rPr>
                <w:rFonts w:ascii="Arial" w:hAnsi="Arial" w:cs="Arial"/>
              </w:rPr>
            </w:pPr>
          </w:p>
        </w:tc>
        <w:tc>
          <w:tcPr>
            <w:tcW w:w="680" w:type="dxa"/>
          </w:tcPr>
          <w:p w14:paraId="22B151D4" w14:textId="77777777" w:rsidR="00D41DA3" w:rsidRPr="0036245A" w:rsidRDefault="00D41DA3" w:rsidP="00A36888">
            <w:pPr>
              <w:rPr>
                <w:rFonts w:ascii="Arial" w:hAnsi="Arial" w:cs="Arial"/>
              </w:rPr>
            </w:pPr>
          </w:p>
        </w:tc>
        <w:tc>
          <w:tcPr>
            <w:tcW w:w="1056" w:type="dxa"/>
          </w:tcPr>
          <w:p w14:paraId="079CE45F" w14:textId="77777777" w:rsidR="00D41DA3" w:rsidRPr="0036245A" w:rsidRDefault="00D41DA3" w:rsidP="00A36888">
            <w:pPr>
              <w:rPr>
                <w:rFonts w:ascii="Arial" w:hAnsi="Arial" w:cs="Arial"/>
              </w:rPr>
            </w:pPr>
          </w:p>
        </w:tc>
        <w:tc>
          <w:tcPr>
            <w:tcW w:w="929" w:type="dxa"/>
          </w:tcPr>
          <w:p w14:paraId="28F1C663" w14:textId="77777777" w:rsidR="00D41DA3" w:rsidRPr="0036245A" w:rsidRDefault="00D41DA3" w:rsidP="00A36888">
            <w:pPr>
              <w:rPr>
                <w:rFonts w:ascii="Arial" w:hAnsi="Arial" w:cs="Arial"/>
              </w:rPr>
            </w:pPr>
          </w:p>
        </w:tc>
        <w:tc>
          <w:tcPr>
            <w:tcW w:w="1134" w:type="dxa"/>
          </w:tcPr>
          <w:p w14:paraId="5E548E71" w14:textId="77777777" w:rsidR="00D41DA3" w:rsidRPr="0036245A" w:rsidRDefault="00D41DA3" w:rsidP="00A36888">
            <w:pPr>
              <w:rPr>
                <w:rFonts w:ascii="Arial" w:hAnsi="Arial" w:cs="Arial"/>
              </w:rPr>
            </w:pPr>
          </w:p>
        </w:tc>
      </w:tr>
      <w:tr w:rsidR="00D41DA3" w:rsidRPr="0036245A" w14:paraId="72A1CE6C" w14:textId="77777777" w:rsidTr="009C64A8">
        <w:tc>
          <w:tcPr>
            <w:tcW w:w="1537" w:type="dxa"/>
          </w:tcPr>
          <w:p w14:paraId="5314BE07" w14:textId="77777777" w:rsidR="00D41DA3" w:rsidRPr="0036245A" w:rsidRDefault="00D41DA3" w:rsidP="00A36888">
            <w:pPr>
              <w:rPr>
                <w:rFonts w:ascii="Arial" w:hAnsi="Arial" w:cs="Arial"/>
              </w:rPr>
            </w:pPr>
            <w:r w:rsidRPr="0036245A">
              <w:rPr>
                <w:rFonts w:ascii="Arial" w:hAnsi="Arial" w:cs="Arial"/>
              </w:rPr>
              <w:t>History of preterm birth</w:t>
            </w:r>
          </w:p>
        </w:tc>
        <w:tc>
          <w:tcPr>
            <w:tcW w:w="1023" w:type="dxa"/>
          </w:tcPr>
          <w:p w14:paraId="5DCB070E" w14:textId="77777777" w:rsidR="00D41DA3" w:rsidRPr="0036245A" w:rsidRDefault="00D41DA3" w:rsidP="00A36888">
            <w:pPr>
              <w:rPr>
                <w:rFonts w:ascii="Arial" w:hAnsi="Arial" w:cs="Arial"/>
              </w:rPr>
            </w:pPr>
            <w:r w:rsidRPr="0036245A">
              <w:rPr>
                <w:rFonts w:ascii="Arial" w:hAnsi="Arial" w:cs="Arial"/>
              </w:rPr>
              <w:t>39</w:t>
            </w:r>
          </w:p>
        </w:tc>
        <w:tc>
          <w:tcPr>
            <w:tcW w:w="680" w:type="dxa"/>
          </w:tcPr>
          <w:p w14:paraId="50DA8F3C" w14:textId="77777777" w:rsidR="00D41DA3" w:rsidRPr="0036245A" w:rsidRDefault="00D41DA3" w:rsidP="00A36888">
            <w:pPr>
              <w:rPr>
                <w:rFonts w:ascii="Arial" w:hAnsi="Arial" w:cs="Arial"/>
              </w:rPr>
            </w:pPr>
            <w:r w:rsidRPr="0036245A">
              <w:rPr>
                <w:rFonts w:ascii="Arial" w:hAnsi="Arial" w:cs="Arial"/>
              </w:rPr>
              <w:t>28</w:t>
            </w:r>
          </w:p>
        </w:tc>
        <w:tc>
          <w:tcPr>
            <w:tcW w:w="1056" w:type="dxa"/>
          </w:tcPr>
          <w:p w14:paraId="6BB5C0E5" w14:textId="77777777" w:rsidR="00D41DA3" w:rsidRPr="0036245A" w:rsidRDefault="00D41DA3" w:rsidP="00A36888">
            <w:pPr>
              <w:rPr>
                <w:rFonts w:ascii="Arial" w:hAnsi="Arial" w:cs="Arial"/>
              </w:rPr>
            </w:pPr>
            <w:r w:rsidRPr="0036245A">
              <w:rPr>
                <w:rFonts w:ascii="Arial" w:hAnsi="Arial" w:cs="Arial"/>
              </w:rPr>
              <w:t>3.7%</w:t>
            </w:r>
          </w:p>
        </w:tc>
        <w:tc>
          <w:tcPr>
            <w:tcW w:w="929" w:type="dxa"/>
          </w:tcPr>
          <w:p w14:paraId="36B5F1B3" w14:textId="77777777" w:rsidR="00D41DA3" w:rsidRPr="0036245A" w:rsidRDefault="00D41DA3" w:rsidP="00A36888">
            <w:pPr>
              <w:rPr>
                <w:rFonts w:ascii="Arial" w:hAnsi="Arial" w:cs="Arial"/>
              </w:rPr>
            </w:pPr>
            <w:r w:rsidRPr="0036245A">
              <w:rPr>
                <w:rFonts w:ascii="Arial" w:hAnsi="Arial" w:cs="Arial"/>
              </w:rPr>
              <w:t>11</w:t>
            </w:r>
          </w:p>
        </w:tc>
        <w:tc>
          <w:tcPr>
            <w:tcW w:w="1134" w:type="dxa"/>
          </w:tcPr>
          <w:p w14:paraId="7D063811" w14:textId="35BFBEC6" w:rsidR="00D41DA3" w:rsidRPr="0036245A" w:rsidRDefault="00D41DA3" w:rsidP="00A36888">
            <w:pPr>
              <w:rPr>
                <w:rFonts w:ascii="Arial" w:hAnsi="Arial" w:cs="Arial"/>
              </w:rPr>
            </w:pPr>
            <w:r w:rsidRPr="0036245A">
              <w:rPr>
                <w:rFonts w:ascii="Arial" w:hAnsi="Arial" w:cs="Arial"/>
              </w:rPr>
              <w:t>3.</w:t>
            </w:r>
            <w:r w:rsidR="008E19B7" w:rsidRPr="0036245A">
              <w:rPr>
                <w:rFonts w:ascii="Arial" w:hAnsi="Arial" w:cs="Arial"/>
              </w:rPr>
              <w:t>2</w:t>
            </w:r>
            <w:r w:rsidRPr="0036245A">
              <w:rPr>
                <w:rFonts w:ascii="Arial" w:hAnsi="Arial" w:cs="Arial"/>
              </w:rPr>
              <w:t>%</w:t>
            </w:r>
          </w:p>
        </w:tc>
      </w:tr>
      <w:tr w:rsidR="00D41DA3" w:rsidRPr="0036245A" w14:paraId="4FA730CD" w14:textId="77777777" w:rsidTr="009C64A8">
        <w:tc>
          <w:tcPr>
            <w:tcW w:w="1537" w:type="dxa"/>
          </w:tcPr>
          <w:p w14:paraId="4478F4CD" w14:textId="77777777" w:rsidR="00D41DA3" w:rsidRPr="0036245A" w:rsidRDefault="00D41DA3" w:rsidP="00A36888">
            <w:pPr>
              <w:rPr>
                <w:rFonts w:ascii="Arial" w:hAnsi="Arial" w:cs="Arial"/>
              </w:rPr>
            </w:pPr>
            <w:r w:rsidRPr="0036245A">
              <w:rPr>
                <w:rFonts w:ascii="Arial" w:hAnsi="Arial" w:cs="Arial"/>
              </w:rPr>
              <w:t>No history of preterm birth</w:t>
            </w:r>
          </w:p>
        </w:tc>
        <w:tc>
          <w:tcPr>
            <w:tcW w:w="1023" w:type="dxa"/>
          </w:tcPr>
          <w:p w14:paraId="6F544824" w14:textId="77777777" w:rsidR="00D41DA3" w:rsidRPr="0036245A" w:rsidRDefault="00D41DA3" w:rsidP="00A36888">
            <w:pPr>
              <w:rPr>
                <w:rFonts w:ascii="Arial" w:hAnsi="Arial" w:cs="Arial"/>
              </w:rPr>
            </w:pPr>
            <w:r w:rsidRPr="0036245A">
              <w:rPr>
                <w:rFonts w:ascii="Arial" w:hAnsi="Arial" w:cs="Arial"/>
              </w:rPr>
              <w:t>1065</w:t>
            </w:r>
          </w:p>
        </w:tc>
        <w:tc>
          <w:tcPr>
            <w:tcW w:w="680" w:type="dxa"/>
          </w:tcPr>
          <w:p w14:paraId="0F608DF5" w14:textId="18069058" w:rsidR="00D41DA3" w:rsidRPr="0036245A" w:rsidRDefault="00D41DA3" w:rsidP="00A36888">
            <w:pPr>
              <w:rPr>
                <w:rFonts w:ascii="Arial" w:hAnsi="Arial" w:cs="Arial"/>
              </w:rPr>
            </w:pPr>
            <w:r w:rsidRPr="0036245A">
              <w:rPr>
                <w:rFonts w:ascii="Arial" w:hAnsi="Arial" w:cs="Arial"/>
              </w:rPr>
              <w:t>7</w:t>
            </w:r>
            <w:r w:rsidR="005C794B" w:rsidRPr="0036245A">
              <w:rPr>
                <w:rFonts w:ascii="Arial" w:hAnsi="Arial" w:cs="Arial"/>
              </w:rPr>
              <w:t>37</w:t>
            </w:r>
          </w:p>
        </w:tc>
        <w:tc>
          <w:tcPr>
            <w:tcW w:w="1056" w:type="dxa"/>
          </w:tcPr>
          <w:p w14:paraId="0632B3AB" w14:textId="77777777" w:rsidR="00D41DA3" w:rsidRPr="0036245A" w:rsidRDefault="00D41DA3" w:rsidP="00A36888">
            <w:pPr>
              <w:rPr>
                <w:rFonts w:ascii="Arial" w:hAnsi="Arial" w:cs="Arial"/>
              </w:rPr>
            </w:pPr>
            <w:r w:rsidRPr="0036245A">
              <w:rPr>
                <w:rFonts w:ascii="Arial" w:hAnsi="Arial" w:cs="Arial"/>
              </w:rPr>
              <w:t>96.3%</w:t>
            </w:r>
          </w:p>
        </w:tc>
        <w:tc>
          <w:tcPr>
            <w:tcW w:w="929" w:type="dxa"/>
          </w:tcPr>
          <w:p w14:paraId="62235B6B" w14:textId="4EDC2E59" w:rsidR="00D41DA3" w:rsidRPr="0036245A" w:rsidRDefault="00D41DA3" w:rsidP="00A36888">
            <w:pPr>
              <w:rPr>
                <w:rFonts w:ascii="Arial" w:hAnsi="Arial" w:cs="Arial"/>
              </w:rPr>
            </w:pPr>
            <w:r w:rsidRPr="0036245A">
              <w:rPr>
                <w:rFonts w:ascii="Arial" w:hAnsi="Arial" w:cs="Arial"/>
              </w:rPr>
              <w:t>32</w:t>
            </w:r>
            <w:r w:rsidR="005C794B" w:rsidRPr="0036245A">
              <w:rPr>
                <w:rFonts w:ascii="Arial" w:hAnsi="Arial" w:cs="Arial"/>
              </w:rPr>
              <w:t>8</w:t>
            </w:r>
          </w:p>
        </w:tc>
        <w:tc>
          <w:tcPr>
            <w:tcW w:w="1134" w:type="dxa"/>
          </w:tcPr>
          <w:p w14:paraId="01770FD6" w14:textId="6FEAF6E1" w:rsidR="00D41DA3" w:rsidRPr="0036245A" w:rsidRDefault="00D41DA3" w:rsidP="00A36888">
            <w:pPr>
              <w:rPr>
                <w:rFonts w:ascii="Arial" w:hAnsi="Arial" w:cs="Arial"/>
              </w:rPr>
            </w:pPr>
            <w:r w:rsidRPr="0036245A">
              <w:rPr>
                <w:rFonts w:ascii="Arial" w:hAnsi="Arial" w:cs="Arial"/>
              </w:rPr>
              <w:t>96.</w:t>
            </w:r>
            <w:r w:rsidR="008E19B7" w:rsidRPr="0036245A">
              <w:rPr>
                <w:rFonts w:ascii="Arial" w:hAnsi="Arial" w:cs="Arial"/>
              </w:rPr>
              <w:t>8</w:t>
            </w:r>
            <w:r w:rsidRPr="0036245A">
              <w:rPr>
                <w:rFonts w:ascii="Arial" w:hAnsi="Arial" w:cs="Arial"/>
              </w:rPr>
              <w:t>%</w:t>
            </w:r>
          </w:p>
        </w:tc>
      </w:tr>
      <w:tr w:rsidR="00D41DA3" w:rsidRPr="0036245A" w14:paraId="4F0F2F4C" w14:textId="77777777" w:rsidTr="009C64A8">
        <w:tc>
          <w:tcPr>
            <w:tcW w:w="1537" w:type="dxa"/>
          </w:tcPr>
          <w:p w14:paraId="5C07FAD2" w14:textId="77777777" w:rsidR="00D41DA3" w:rsidRPr="0036245A" w:rsidRDefault="00D41DA3" w:rsidP="00A36888">
            <w:pPr>
              <w:rPr>
                <w:rFonts w:ascii="Arial" w:hAnsi="Arial" w:cs="Arial"/>
              </w:rPr>
            </w:pPr>
          </w:p>
        </w:tc>
        <w:tc>
          <w:tcPr>
            <w:tcW w:w="1023" w:type="dxa"/>
          </w:tcPr>
          <w:p w14:paraId="392E2122" w14:textId="77777777" w:rsidR="00D41DA3" w:rsidRPr="0036245A" w:rsidRDefault="00D41DA3" w:rsidP="00A36888">
            <w:pPr>
              <w:rPr>
                <w:rFonts w:ascii="Arial" w:hAnsi="Arial" w:cs="Arial"/>
              </w:rPr>
            </w:pPr>
          </w:p>
        </w:tc>
        <w:tc>
          <w:tcPr>
            <w:tcW w:w="680" w:type="dxa"/>
          </w:tcPr>
          <w:p w14:paraId="39B9DCD5" w14:textId="77777777" w:rsidR="00D41DA3" w:rsidRPr="0036245A" w:rsidRDefault="00D41DA3" w:rsidP="00A36888">
            <w:pPr>
              <w:rPr>
                <w:rFonts w:ascii="Arial" w:hAnsi="Arial" w:cs="Arial"/>
              </w:rPr>
            </w:pPr>
          </w:p>
        </w:tc>
        <w:tc>
          <w:tcPr>
            <w:tcW w:w="1056" w:type="dxa"/>
          </w:tcPr>
          <w:p w14:paraId="2A59BC29" w14:textId="77777777" w:rsidR="00D41DA3" w:rsidRPr="0036245A" w:rsidRDefault="00D41DA3" w:rsidP="00A36888">
            <w:pPr>
              <w:rPr>
                <w:rFonts w:ascii="Arial" w:hAnsi="Arial" w:cs="Arial"/>
              </w:rPr>
            </w:pPr>
          </w:p>
        </w:tc>
        <w:tc>
          <w:tcPr>
            <w:tcW w:w="929" w:type="dxa"/>
          </w:tcPr>
          <w:p w14:paraId="4F943022" w14:textId="77777777" w:rsidR="00D41DA3" w:rsidRPr="0036245A" w:rsidRDefault="00D41DA3" w:rsidP="00A36888">
            <w:pPr>
              <w:rPr>
                <w:rFonts w:ascii="Arial" w:hAnsi="Arial" w:cs="Arial"/>
              </w:rPr>
            </w:pPr>
          </w:p>
        </w:tc>
        <w:tc>
          <w:tcPr>
            <w:tcW w:w="1134" w:type="dxa"/>
          </w:tcPr>
          <w:p w14:paraId="03076DE2" w14:textId="77777777" w:rsidR="00D41DA3" w:rsidRPr="0036245A" w:rsidRDefault="00D41DA3" w:rsidP="00A36888">
            <w:pPr>
              <w:rPr>
                <w:rFonts w:ascii="Arial" w:hAnsi="Arial" w:cs="Arial"/>
              </w:rPr>
            </w:pPr>
          </w:p>
        </w:tc>
      </w:tr>
      <w:tr w:rsidR="00D41DA3" w:rsidRPr="0036245A" w14:paraId="4DD0220E" w14:textId="77777777" w:rsidTr="009C64A8">
        <w:tc>
          <w:tcPr>
            <w:tcW w:w="1537" w:type="dxa"/>
          </w:tcPr>
          <w:p w14:paraId="1496594C" w14:textId="77777777" w:rsidR="00D41DA3" w:rsidRPr="0036245A" w:rsidRDefault="00D41DA3" w:rsidP="00A36888">
            <w:pPr>
              <w:rPr>
                <w:rFonts w:ascii="Arial" w:hAnsi="Arial" w:cs="Arial"/>
              </w:rPr>
            </w:pPr>
            <w:r w:rsidRPr="0036245A">
              <w:rPr>
                <w:rFonts w:ascii="Arial" w:hAnsi="Arial" w:cs="Arial"/>
              </w:rPr>
              <w:t>Bacterial vaginosis</w:t>
            </w:r>
          </w:p>
        </w:tc>
        <w:tc>
          <w:tcPr>
            <w:tcW w:w="1023" w:type="dxa"/>
          </w:tcPr>
          <w:p w14:paraId="66EC6531" w14:textId="77777777" w:rsidR="00D41DA3" w:rsidRPr="0036245A" w:rsidRDefault="00D41DA3" w:rsidP="00A36888">
            <w:pPr>
              <w:rPr>
                <w:rFonts w:ascii="Arial" w:hAnsi="Arial" w:cs="Arial"/>
              </w:rPr>
            </w:pPr>
            <w:r w:rsidRPr="0036245A">
              <w:rPr>
                <w:rFonts w:ascii="Arial" w:hAnsi="Arial" w:cs="Arial"/>
              </w:rPr>
              <w:t>174</w:t>
            </w:r>
          </w:p>
        </w:tc>
        <w:tc>
          <w:tcPr>
            <w:tcW w:w="680" w:type="dxa"/>
          </w:tcPr>
          <w:p w14:paraId="15F2E591" w14:textId="77777777" w:rsidR="00D41DA3" w:rsidRPr="0036245A" w:rsidRDefault="00D41DA3" w:rsidP="00A36888">
            <w:pPr>
              <w:rPr>
                <w:rFonts w:ascii="Arial" w:hAnsi="Arial" w:cs="Arial"/>
              </w:rPr>
            </w:pPr>
            <w:r w:rsidRPr="0036245A">
              <w:rPr>
                <w:rFonts w:ascii="Arial" w:hAnsi="Arial" w:cs="Arial"/>
              </w:rPr>
              <w:t>123</w:t>
            </w:r>
          </w:p>
        </w:tc>
        <w:tc>
          <w:tcPr>
            <w:tcW w:w="1056" w:type="dxa"/>
          </w:tcPr>
          <w:p w14:paraId="225D9A35" w14:textId="77777777" w:rsidR="00D41DA3" w:rsidRPr="0036245A" w:rsidRDefault="00D41DA3" w:rsidP="00A36888">
            <w:pPr>
              <w:rPr>
                <w:rFonts w:ascii="Arial" w:hAnsi="Arial" w:cs="Arial"/>
              </w:rPr>
            </w:pPr>
            <w:r w:rsidRPr="0036245A">
              <w:rPr>
                <w:rFonts w:ascii="Arial" w:hAnsi="Arial" w:cs="Arial"/>
              </w:rPr>
              <w:t>15.4%</w:t>
            </w:r>
          </w:p>
        </w:tc>
        <w:tc>
          <w:tcPr>
            <w:tcW w:w="929" w:type="dxa"/>
          </w:tcPr>
          <w:p w14:paraId="7BF1B55F" w14:textId="77777777" w:rsidR="00D41DA3" w:rsidRPr="0036245A" w:rsidRDefault="00D41DA3" w:rsidP="00A36888">
            <w:pPr>
              <w:rPr>
                <w:rFonts w:ascii="Arial" w:hAnsi="Arial" w:cs="Arial"/>
              </w:rPr>
            </w:pPr>
            <w:r w:rsidRPr="0036245A">
              <w:rPr>
                <w:rFonts w:ascii="Arial" w:hAnsi="Arial" w:cs="Arial"/>
              </w:rPr>
              <w:t>51</w:t>
            </w:r>
          </w:p>
        </w:tc>
        <w:tc>
          <w:tcPr>
            <w:tcW w:w="1134" w:type="dxa"/>
          </w:tcPr>
          <w:p w14:paraId="02C800B7" w14:textId="77777777" w:rsidR="00D41DA3" w:rsidRPr="0036245A" w:rsidRDefault="00D41DA3" w:rsidP="00A36888">
            <w:pPr>
              <w:rPr>
                <w:rFonts w:ascii="Arial" w:hAnsi="Arial" w:cs="Arial"/>
              </w:rPr>
            </w:pPr>
            <w:r w:rsidRPr="0036245A">
              <w:rPr>
                <w:rFonts w:ascii="Arial" w:hAnsi="Arial" w:cs="Arial"/>
              </w:rPr>
              <w:t>14.7 %</w:t>
            </w:r>
          </w:p>
        </w:tc>
      </w:tr>
      <w:tr w:rsidR="00D41DA3" w:rsidRPr="0036245A" w14:paraId="35B88DA1" w14:textId="77777777" w:rsidTr="009C64A8">
        <w:tc>
          <w:tcPr>
            <w:tcW w:w="1537" w:type="dxa"/>
          </w:tcPr>
          <w:p w14:paraId="44B7480F" w14:textId="77777777" w:rsidR="00D41DA3" w:rsidRPr="0036245A" w:rsidRDefault="00D41DA3" w:rsidP="00A36888">
            <w:pPr>
              <w:rPr>
                <w:rFonts w:ascii="Arial" w:hAnsi="Arial" w:cs="Arial"/>
              </w:rPr>
            </w:pPr>
            <w:r w:rsidRPr="0036245A">
              <w:rPr>
                <w:rFonts w:ascii="Arial" w:hAnsi="Arial" w:cs="Arial"/>
              </w:rPr>
              <w:t>No bacterial vaginosis</w:t>
            </w:r>
          </w:p>
        </w:tc>
        <w:tc>
          <w:tcPr>
            <w:tcW w:w="1023" w:type="dxa"/>
          </w:tcPr>
          <w:p w14:paraId="4654312E" w14:textId="77777777" w:rsidR="00D41DA3" w:rsidRPr="0036245A" w:rsidRDefault="00D41DA3" w:rsidP="00A36888">
            <w:pPr>
              <w:rPr>
                <w:rFonts w:ascii="Arial" w:hAnsi="Arial" w:cs="Arial"/>
              </w:rPr>
            </w:pPr>
            <w:r w:rsidRPr="0036245A">
              <w:rPr>
                <w:rFonts w:ascii="Arial" w:hAnsi="Arial" w:cs="Arial"/>
              </w:rPr>
              <w:t>973</w:t>
            </w:r>
          </w:p>
        </w:tc>
        <w:tc>
          <w:tcPr>
            <w:tcW w:w="680" w:type="dxa"/>
          </w:tcPr>
          <w:p w14:paraId="26EF815D" w14:textId="240DFAD2" w:rsidR="00D41DA3" w:rsidRPr="0036245A" w:rsidRDefault="00D41DA3" w:rsidP="00A36888">
            <w:pPr>
              <w:rPr>
                <w:rFonts w:ascii="Arial" w:hAnsi="Arial" w:cs="Arial"/>
              </w:rPr>
            </w:pPr>
            <w:r w:rsidRPr="0036245A">
              <w:rPr>
                <w:rFonts w:ascii="Arial" w:hAnsi="Arial" w:cs="Arial"/>
              </w:rPr>
              <w:t>67</w:t>
            </w:r>
            <w:r w:rsidR="005C794B" w:rsidRPr="0036245A">
              <w:rPr>
                <w:rFonts w:ascii="Arial" w:hAnsi="Arial" w:cs="Arial"/>
              </w:rPr>
              <w:t>4</w:t>
            </w:r>
          </w:p>
        </w:tc>
        <w:tc>
          <w:tcPr>
            <w:tcW w:w="1056" w:type="dxa"/>
          </w:tcPr>
          <w:p w14:paraId="4D42837B" w14:textId="77777777" w:rsidR="00D41DA3" w:rsidRPr="0036245A" w:rsidRDefault="00D41DA3" w:rsidP="00A36888">
            <w:pPr>
              <w:rPr>
                <w:rFonts w:ascii="Arial" w:hAnsi="Arial" w:cs="Arial"/>
              </w:rPr>
            </w:pPr>
            <w:r w:rsidRPr="0036245A">
              <w:rPr>
                <w:rFonts w:ascii="Arial" w:hAnsi="Arial" w:cs="Arial"/>
              </w:rPr>
              <w:t>84.6%</w:t>
            </w:r>
          </w:p>
        </w:tc>
        <w:tc>
          <w:tcPr>
            <w:tcW w:w="929" w:type="dxa"/>
          </w:tcPr>
          <w:p w14:paraId="0BBAF674" w14:textId="475BFF1D" w:rsidR="00D41DA3" w:rsidRPr="0036245A" w:rsidRDefault="00D41DA3" w:rsidP="00A36888">
            <w:pPr>
              <w:rPr>
                <w:rFonts w:ascii="Arial" w:hAnsi="Arial" w:cs="Arial"/>
              </w:rPr>
            </w:pPr>
            <w:r w:rsidRPr="0036245A">
              <w:rPr>
                <w:rFonts w:ascii="Arial" w:hAnsi="Arial" w:cs="Arial"/>
              </w:rPr>
              <w:t>29</w:t>
            </w:r>
            <w:r w:rsidR="005C794B" w:rsidRPr="0036245A">
              <w:rPr>
                <w:rFonts w:ascii="Arial" w:hAnsi="Arial" w:cs="Arial"/>
              </w:rPr>
              <w:t>9</w:t>
            </w:r>
          </w:p>
        </w:tc>
        <w:tc>
          <w:tcPr>
            <w:tcW w:w="1134" w:type="dxa"/>
          </w:tcPr>
          <w:p w14:paraId="1E8D81C8" w14:textId="77777777" w:rsidR="00D41DA3" w:rsidRPr="0036245A" w:rsidRDefault="00D41DA3" w:rsidP="00A36888">
            <w:pPr>
              <w:rPr>
                <w:rFonts w:ascii="Arial" w:hAnsi="Arial" w:cs="Arial"/>
              </w:rPr>
            </w:pPr>
            <w:r w:rsidRPr="0036245A">
              <w:rPr>
                <w:rFonts w:ascii="Arial" w:hAnsi="Arial" w:cs="Arial"/>
              </w:rPr>
              <w:t>85.3%</w:t>
            </w:r>
          </w:p>
        </w:tc>
      </w:tr>
    </w:tbl>
    <w:p w14:paraId="33EF159C" w14:textId="7E862FAE" w:rsidR="00B4337A" w:rsidRPr="0036245A" w:rsidRDefault="009C64A8" w:rsidP="0036245A">
      <w:pPr>
        <w:spacing w:line="276" w:lineRule="auto"/>
        <w:rPr>
          <w:rFonts w:ascii="Arial" w:hAnsi="Arial" w:cs="Arial"/>
          <w:sz w:val="18"/>
          <w:szCs w:val="18"/>
        </w:rPr>
      </w:pPr>
      <w:r w:rsidRPr="0036245A">
        <w:rPr>
          <w:rFonts w:ascii="Arial" w:eastAsia="Calibri" w:hAnsi="Arial" w:cs="Arial"/>
          <w:sz w:val="18"/>
          <w:szCs w:val="18"/>
        </w:rPr>
        <w:t>*</w:t>
      </w:r>
      <w:r w:rsidRPr="0036245A">
        <w:rPr>
          <w:rFonts w:ascii="Arial" w:hAnsi="Arial" w:cs="Arial"/>
          <w:sz w:val="18"/>
          <w:szCs w:val="18"/>
        </w:rPr>
        <w:t>Social class based on</w:t>
      </w:r>
      <w:r w:rsidR="005D5EB2" w:rsidRPr="005D5EB2">
        <w:rPr>
          <w:rFonts w:ascii="Arial" w:hAnsi="Arial" w:cs="Arial"/>
          <w:sz w:val="18"/>
          <w:szCs w:val="18"/>
        </w:rPr>
        <w:t xml:space="preserve"> </w:t>
      </w:r>
      <w:r w:rsidR="005D5EB2" w:rsidRPr="0036245A">
        <w:rPr>
          <w:rFonts w:ascii="Arial" w:hAnsi="Arial" w:cs="Arial"/>
          <w:sz w:val="18"/>
          <w:szCs w:val="18"/>
        </w:rPr>
        <w:t>occupation</w:t>
      </w:r>
      <w:r w:rsidR="005D5EB2">
        <w:rPr>
          <w:rFonts w:ascii="Arial" w:hAnsi="Arial" w:cs="Arial"/>
          <w:sz w:val="18"/>
          <w:szCs w:val="18"/>
        </w:rPr>
        <w:t xml:space="preserve"> [</w:t>
      </w:r>
      <w:r w:rsidR="005D5EB2" w:rsidRPr="005D5EB2">
        <w:rPr>
          <w:rFonts w:ascii="Arial" w:hAnsi="Arial" w:cs="Arial"/>
          <w:sz w:val="18"/>
          <w:szCs w:val="18"/>
        </w:rPr>
        <w:fldChar w:fldCharType="begin"/>
      </w:r>
      <w:r w:rsidR="005D5EB2" w:rsidRPr="005D5EB2">
        <w:rPr>
          <w:rFonts w:ascii="Arial" w:hAnsi="Arial" w:cs="Arial"/>
          <w:sz w:val="18"/>
          <w:szCs w:val="18"/>
        </w:rPr>
        <w:instrText xml:space="preserve"> ADDIN REFMGR.CITE &lt;Refman&gt;&lt;Cite&gt;&lt;Author&gt;Oakeshott P&lt;/Author&gt;&lt;Year&gt;2002&lt;/Year&gt;&lt;RecNum&gt;339&lt;/RecNum&gt;&lt;IDText&gt;Association between bacterial vaginosis or chlamydial infection and miscarriage before 16 weeks&amp;apos; gestation: prospective community based cohort study&lt;/IDText&gt;&lt;MDL Ref_Type="Journal"&gt;&lt;Ref_Type&gt;Journal&lt;/Ref_Type&gt;&lt;Ref_ID&gt;339&lt;/Ref_ID&gt;&lt;Title_Primary&gt;Association between bacterial vaginosis or chlamydial infection and miscarriage before 16 weeks&amp;apos; gestation: prospective community based cohort study&lt;/Title_Primary&gt;&lt;Authors_Primary&gt;Oakeshott P&lt;/Authors_Primary&gt;&lt;Authors_Primary&gt;Hay P&lt;/Authors_Primary&gt;&lt;Authors_Primary&gt;Hay S&lt;/Authors_Primary&gt;&lt;Authors_Primary&gt;Steinke F&lt;/Authors_Primary&gt;&lt;Authors_Primary&gt;Rink E&lt;/Authors_Primary&gt;&lt;Authors_Primary&gt;Kerry S&lt;/Authors_Primary&gt;&lt;Date_Primary&gt;2002&lt;/Date_Primary&gt;&lt;Reprint&gt;In File&lt;/Reprint&gt;&lt;Start_Page&gt;1334&lt;/Start_Page&gt;&lt;End_Page&gt;1336&lt;/End_Page&gt;&lt;Periodical&gt;BMJ&lt;/Periodical&gt;&lt;Volume&gt;325&lt;/Volume&gt;&lt;ZZ_JournalFull&gt;&lt;f name="System"&gt;BMJ&lt;/f&gt;&lt;/ZZ_JournalFull&gt;&lt;ZZ_WorkformID&gt;1&lt;/ZZ_WorkformID&gt;&lt;/MDL&gt;&lt;/Cite&gt;&lt;Cite&gt;&lt;Author&gt;Office for National Statistics&lt;/Author&gt;&lt;Year&gt;2000&lt;/Year&gt;&lt;RecNum&gt;743&lt;/RecNum&gt;&lt;IDText&gt;Standard occupational classification 2000 (SOC2000)&lt;/IDText&gt;&lt;MDL Ref_Type="Report"&gt;&lt;Ref_Type&gt;Report&lt;/Ref_Type&gt;&lt;Ref_ID&gt;743&lt;/Ref_ID&gt;&lt;Authors_Primary&gt;Office for National Statistics&lt;/Authors_Primary&gt;&lt;Date_Primary&gt;2000&lt;/Date_Primary&gt;&lt;Keywords&gt;classification&lt;/Keywords&gt;&lt;Reprint&gt;Not in File&lt;/Reprint&gt;&lt;Title_Series&gt;Standard occupational classification 2000 (SOC2000)&lt;/Title_Series&gt;&lt;Date_Secondary&gt;2000&lt;/Date_Secondary&gt;&lt;ZZ_WorkformID&gt;24&lt;/ZZ_WorkformID&gt;&lt;/MDL&gt;&lt;/Cite&gt;&lt;/Refman&gt;</w:instrText>
      </w:r>
      <w:r w:rsidR="005D5EB2" w:rsidRPr="005D5EB2">
        <w:rPr>
          <w:rFonts w:ascii="Arial" w:hAnsi="Arial" w:cs="Arial"/>
          <w:sz w:val="18"/>
          <w:szCs w:val="18"/>
        </w:rPr>
        <w:fldChar w:fldCharType="separate"/>
      </w:r>
      <w:r w:rsidR="005D5EB2" w:rsidRPr="005D5EB2">
        <w:rPr>
          <w:rFonts w:ascii="Arial" w:hAnsi="Arial" w:cs="Arial"/>
          <w:noProof/>
          <w:sz w:val="18"/>
          <w:szCs w:val="18"/>
        </w:rPr>
        <w:t>6;15</w:t>
      </w:r>
      <w:r w:rsidR="005D5EB2" w:rsidRPr="005D5EB2">
        <w:rPr>
          <w:rFonts w:ascii="Arial" w:hAnsi="Arial" w:cs="Arial"/>
          <w:sz w:val="18"/>
          <w:szCs w:val="18"/>
        </w:rPr>
        <w:fldChar w:fldCharType="end"/>
      </w:r>
      <w:r w:rsidR="005D5EB2">
        <w:rPr>
          <w:rFonts w:ascii="Arial" w:hAnsi="Arial" w:cs="Arial"/>
          <w:sz w:val="18"/>
          <w:szCs w:val="18"/>
        </w:rPr>
        <w:t>]</w:t>
      </w:r>
      <w:r w:rsidR="005D5EB2" w:rsidRPr="005D5EB2">
        <w:rPr>
          <w:rFonts w:ascii="Arial" w:hAnsi="Arial" w:cs="Arial"/>
          <w:sz w:val="18"/>
          <w:szCs w:val="18"/>
        </w:rPr>
        <w:t>.</w:t>
      </w:r>
      <w:r w:rsidR="005D5EB2" w:rsidRPr="0036245A">
        <w:rPr>
          <w:rFonts w:ascii="Arial" w:hAnsi="Arial" w:cs="Arial"/>
          <w:sz w:val="18"/>
          <w:szCs w:val="18"/>
        </w:rPr>
        <w:t xml:space="preserve"> </w:t>
      </w:r>
      <w:r w:rsidRPr="0036245A">
        <w:rPr>
          <w:rFonts w:ascii="Arial" w:hAnsi="Arial" w:cs="Arial"/>
          <w:sz w:val="18"/>
          <w:szCs w:val="18"/>
        </w:rPr>
        <w:t xml:space="preserve"> For women who were unemployed or students, partner’s social class was used. 1 professional, 2 managerial and technical, 3 skilled manual or non-manual, 4 partly skilled, 5 unskilled</w:t>
      </w:r>
      <w:r w:rsidR="00B4337A" w:rsidRPr="0036245A">
        <w:rPr>
          <w:rFonts w:ascii="Arial" w:hAnsi="Arial" w:cs="Arial"/>
          <w:sz w:val="18"/>
          <w:szCs w:val="18"/>
        </w:rPr>
        <w:br w:type="page"/>
      </w:r>
    </w:p>
    <w:p w14:paraId="0EE98C5B" w14:textId="2EA2DA83" w:rsidR="00B4337A" w:rsidRPr="0036245A" w:rsidRDefault="00B4337A" w:rsidP="00B4337A">
      <w:pPr>
        <w:rPr>
          <w:rFonts w:ascii="Arial" w:hAnsi="Arial" w:cs="Arial"/>
          <w:b/>
        </w:rPr>
      </w:pPr>
      <w:r w:rsidRPr="0036245A">
        <w:rPr>
          <w:rFonts w:ascii="Arial" w:eastAsia="Calibri" w:hAnsi="Arial" w:cs="Arial"/>
          <w:b/>
        </w:rPr>
        <w:lastRenderedPageBreak/>
        <w:t>Supplementary Data Table 2</w:t>
      </w:r>
      <w:r w:rsidRPr="0036245A">
        <w:rPr>
          <w:rFonts w:ascii="Arial" w:hAnsi="Arial" w:cs="Arial"/>
          <w:b/>
        </w:rPr>
        <w:t>: Characteristics of five women infected with chlamydia related bacteria who had a miscarriage (n=3) or spontaneous preterm birth (n=2)</w:t>
      </w:r>
    </w:p>
    <w:tbl>
      <w:tblPr>
        <w:tblStyle w:val="TableGrid1"/>
        <w:tblW w:w="0" w:type="auto"/>
        <w:tblInd w:w="-5" w:type="dxa"/>
        <w:tblLayout w:type="fixed"/>
        <w:tblLook w:val="04A0" w:firstRow="1" w:lastRow="0" w:firstColumn="1" w:lastColumn="0" w:noHBand="0" w:noVBand="1"/>
      </w:tblPr>
      <w:tblGrid>
        <w:gridCol w:w="851"/>
        <w:gridCol w:w="1134"/>
        <w:gridCol w:w="1072"/>
        <w:gridCol w:w="1338"/>
        <w:gridCol w:w="1559"/>
        <w:gridCol w:w="1064"/>
        <w:gridCol w:w="1549"/>
      </w:tblGrid>
      <w:tr w:rsidR="00B4337A" w:rsidRPr="0036245A" w14:paraId="6F876EE2" w14:textId="77777777" w:rsidTr="00EE1DDB">
        <w:tc>
          <w:tcPr>
            <w:tcW w:w="851" w:type="dxa"/>
            <w:tcMar>
              <w:left w:w="28" w:type="dxa"/>
              <w:right w:w="28" w:type="dxa"/>
            </w:tcMar>
          </w:tcPr>
          <w:p w14:paraId="30BA2C04" w14:textId="77777777" w:rsidR="00B4337A" w:rsidRPr="0036245A" w:rsidRDefault="00B4337A" w:rsidP="00EE1DDB">
            <w:pPr>
              <w:rPr>
                <w:rFonts w:ascii="Arial" w:hAnsi="Arial" w:cs="Arial"/>
              </w:rPr>
            </w:pPr>
            <w:r w:rsidRPr="0036245A">
              <w:rPr>
                <w:rFonts w:ascii="Arial" w:hAnsi="Arial" w:cs="Arial"/>
              </w:rPr>
              <w:t>Age in years</w:t>
            </w:r>
          </w:p>
        </w:tc>
        <w:tc>
          <w:tcPr>
            <w:tcW w:w="1134" w:type="dxa"/>
            <w:tcMar>
              <w:left w:w="28" w:type="dxa"/>
              <w:right w:w="28" w:type="dxa"/>
            </w:tcMar>
          </w:tcPr>
          <w:p w14:paraId="71376EB1" w14:textId="77777777" w:rsidR="00B4337A" w:rsidRPr="0036245A" w:rsidRDefault="00B4337A" w:rsidP="00EE1DDB">
            <w:pPr>
              <w:rPr>
                <w:rFonts w:ascii="Arial" w:hAnsi="Arial" w:cs="Arial"/>
              </w:rPr>
            </w:pPr>
            <w:r w:rsidRPr="0036245A">
              <w:rPr>
                <w:rFonts w:ascii="Arial" w:hAnsi="Arial" w:cs="Arial"/>
              </w:rPr>
              <w:t>Ethnicity</w:t>
            </w:r>
          </w:p>
        </w:tc>
        <w:tc>
          <w:tcPr>
            <w:tcW w:w="1072" w:type="dxa"/>
            <w:tcMar>
              <w:left w:w="28" w:type="dxa"/>
              <w:right w:w="28" w:type="dxa"/>
            </w:tcMar>
          </w:tcPr>
          <w:p w14:paraId="769E62F3" w14:textId="77777777" w:rsidR="00B4337A" w:rsidRPr="0036245A" w:rsidRDefault="00B4337A" w:rsidP="00EE1DDB">
            <w:pPr>
              <w:rPr>
                <w:rFonts w:ascii="Arial" w:hAnsi="Arial" w:cs="Arial"/>
              </w:rPr>
            </w:pPr>
            <w:r w:rsidRPr="0036245A">
              <w:rPr>
                <w:rFonts w:ascii="Arial" w:hAnsi="Arial" w:cs="Arial"/>
              </w:rPr>
              <w:t>Social</w:t>
            </w:r>
          </w:p>
          <w:p w14:paraId="3546FEC9" w14:textId="77777777" w:rsidR="00B4337A" w:rsidRPr="0036245A" w:rsidRDefault="00B4337A" w:rsidP="00EE1DDB">
            <w:pPr>
              <w:rPr>
                <w:rFonts w:ascii="Arial" w:hAnsi="Arial" w:cs="Arial"/>
              </w:rPr>
            </w:pPr>
            <w:r w:rsidRPr="0036245A">
              <w:rPr>
                <w:rFonts w:ascii="Arial" w:hAnsi="Arial" w:cs="Arial"/>
              </w:rPr>
              <w:t>Class *</w:t>
            </w:r>
          </w:p>
        </w:tc>
        <w:tc>
          <w:tcPr>
            <w:tcW w:w="1338" w:type="dxa"/>
            <w:tcMar>
              <w:left w:w="28" w:type="dxa"/>
              <w:right w:w="28" w:type="dxa"/>
            </w:tcMar>
          </w:tcPr>
          <w:p w14:paraId="7FA93E41" w14:textId="77777777" w:rsidR="00B4337A" w:rsidRPr="0036245A" w:rsidRDefault="00B4337A" w:rsidP="00EE1DDB">
            <w:pPr>
              <w:rPr>
                <w:rFonts w:ascii="Arial" w:hAnsi="Arial" w:cs="Arial"/>
              </w:rPr>
            </w:pPr>
            <w:r w:rsidRPr="0036245A">
              <w:rPr>
                <w:rFonts w:ascii="Arial" w:hAnsi="Arial" w:cs="Arial"/>
              </w:rPr>
              <w:t>Gestation in weeks at miscarriage or preterm birth</w:t>
            </w:r>
          </w:p>
        </w:tc>
        <w:tc>
          <w:tcPr>
            <w:tcW w:w="1559" w:type="dxa"/>
            <w:tcMar>
              <w:left w:w="28" w:type="dxa"/>
              <w:right w:w="28" w:type="dxa"/>
            </w:tcMar>
          </w:tcPr>
          <w:p w14:paraId="1AC650A2" w14:textId="77777777" w:rsidR="00B4337A" w:rsidRPr="0036245A" w:rsidRDefault="00B4337A" w:rsidP="00EE1DDB">
            <w:pPr>
              <w:rPr>
                <w:rFonts w:ascii="Arial" w:hAnsi="Arial" w:cs="Arial"/>
              </w:rPr>
            </w:pPr>
            <w:r w:rsidRPr="0036245A">
              <w:rPr>
                <w:rFonts w:ascii="Arial" w:hAnsi="Arial" w:cs="Arial"/>
              </w:rPr>
              <w:t>PCR result positive for:</w:t>
            </w:r>
          </w:p>
        </w:tc>
        <w:tc>
          <w:tcPr>
            <w:tcW w:w="1064" w:type="dxa"/>
            <w:tcMar>
              <w:left w:w="28" w:type="dxa"/>
              <w:right w:w="28" w:type="dxa"/>
            </w:tcMar>
          </w:tcPr>
          <w:p w14:paraId="451004A2" w14:textId="77777777" w:rsidR="00B4337A" w:rsidRPr="0036245A" w:rsidRDefault="00B4337A" w:rsidP="00EE1DDB">
            <w:pPr>
              <w:rPr>
                <w:rFonts w:ascii="Arial" w:hAnsi="Arial" w:cs="Arial"/>
              </w:rPr>
            </w:pPr>
            <w:r w:rsidRPr="0036245A">
              <w:rPr>
                <w:rFonts w:ascii="Arial" w:hAnsi="Arial" w:cs="Arial"/>
              </w:rPr>
              <w:t>Bacterial</w:t>
            </w:r>
          </w:p>
          <w:p w14:paraId="128E9405" w14:textId="77777777" w:rsidR="00B4337A" w:rsidRPr="0036245A" w:rsidRDefault="00B4337A" w:rsidP="00EE1DDB">
            <w:pPr>
              <w:rPr>
                <w:rFonts w:ascii="Arial" w:hAnsi="Arial" w:cs="Arial"/>
              </w:rPr>
            </w:pPr>
            <w:r w:rsidRPr="0036245A">
              <w:rPr>
                <w:rFonts w:ascii="Arial" w:hAnsi="Arial" w:cs="Arial"/>
              </w:rPr>
              <w:t>vaginosis</w:t>
            </w:r>
          </w:p>
          <w:p w14:paraId="02D13D24" w14:textId="77777777" w:rsidR="00B4337A" w:rsidRPr="0036245A" w:rsidRDefault="00B4337A" w:rsidP="00EE1DDB">
            <w:pPr>
              <w:rPr>
                <w:rFonts w:ascii="Arial" w:hAnsi="Arial" w:cs="Arial"/>
              </w:rPr>
            </w:pPr>
            <w:r w:rsidRPr="0036245A">
              <w:rPr>
                <w:rFonts w:ascii="Arial" w:hAnsi="Arial" w:cs="Arial"/>
              </w:rPr>
              <w:t>at recruit-</w:t>
            </w:r>
          </w:p>
          <w:p w14:paraId="30233FD5" w14:textId="77777777" w:rsidR="00B4337A" w:rsidRPr="0036245A" w:rsidRDefault="00B4337A" w:rsidP="00EE1DDB">
            <w:pPr>
              <w:rPr>
                <w:rFonts w:ascii="Arial" w:hAnsi="Arial" w:cs="Arial"/>
              </w:rPr>
            </w:pPr>
            <w:r w:rsidRPr="0036245A">
              <w:rPr>
                <w:rFonts w:ascii="Arial" w:hAnsi="Arial" w:cs="Arial"/>
              </w:rPr>
              <w:t>ment</w:t>
            </w:r>
            <w:r w:rsidRPr="0036245A">
              <w:rPr>
                <w:rFonts w:ascii="Arial" w:hAnsi="Arial" w:cs="Arial"/>
                <w:vertAlign w:val="superscript"/>
              </w:rPr>
              <w:t>6</w:t>
            </w:r>
            <w:r w:rsidRPr="0036245A">
              <w:rPr>
                <w:rFonts w:ascii="Arial" w:hAnsi="Arial" w:cs="Arial"/>
              </w:rPr>
              <w:t xml:space="preserve"> (Nugent’s criteria)</w:t>
            </w:r>
          </w:p>
        </w:tc>
        <w:tc>
          <w:tcPr>
            <w:tcW w:w="1549" w:type="dxa"/>
            <w:tcMar>
              <w:left w:w="28" w:type="dxa"/>
              <w:right w:w="28" w:type="dxa"/>
            </w:tcMar>
          </w:tcPr>
          <w:p w14:paraId="5354993C" w14:textId="77777777" w:rsidR="00B4337A" w:rsidRPr="0036245A" w:rsidRDefault="00B4337A" w:rsidP="00EE1DDB">
            <w:pPr>
              <w:rPr>
                <w:rFonts w:ascii="Arial" w:hAnsi="Arial" w:cs="Arial"/>
              </w:rPr>
            </w:pPr>
            <w:r w:rsidRPr="0036245A">
              <w:rPr>
                <w:rFonts w:ascii="Arial" w:hAnsi="Arial" w:cs="Arial"/>
              </w:rPr>
              <w:t>Sequence result</w:t>
            </w:r>
          </w:p>
        </w:tc>
      </w:tr>
      <w:tr w:rsidR="00B4337A" w:rsidRPr="0036245A" w14:paraId="326D8CDF" w14:textId="77777777" w:rsidTr="00EE1DDB">
        <w:tc>
          <w:tcPr>
            <w:tcW w:w="851" w:type="dxa"/>
            <w:tcMar>
              <w:left w:w="28" w:type="dxa"/>
              <w:right w:w="28" w:type="dxa"/>
            </w:tcMar>
          </w:tcPr>
          <w:p w14:paraId="39B5B702" w14:textId="77777777" w:rsidR="00B4337A" w:rsidRPr="0036245A" w:rsidRDefault="00B4337A" w:rsidP="00EE1DDB">
            <w:pPr>
              <w:rPr>
                <w:rFonts w:ascii="Arial" w:hAnsi="Arial" w:cs="Arial"/>
              </w:rPr>
            </w:pPr>
            <w:r w:rsidRPr="0036245A">
              <w:rPr>
                <w:rFonts w:ascii="Arial" w:hAnsi="Arial" w:cs="Arial"/>
              </w:rPr>
              <w:t>27</w:t>
            </w:r>
          </w:p>
        </w:tc>
        <w:tc>
          <w:tcPr>
            <w:tcW w:w="1134" w:type="dxa"/>
            <w:tcMar>
              <w:left w:w="28" w:type="dxa"/>
              <w:right w:w="28" w:type="dxa"/>
            </w:tcMar>
          </w:tcPr>
          <w:p w14:paraId="0B3A9894" w14:textId="77777777" w:rsidR="00B4337A" w:rsidRPr="0036245A" w:rsidRDefault="00B4337A" w:rsidP="00EE1DDB">
            <w:pPr>
              <w:rPr>
                <w:rFonts w:ascii="Arial" w:hAnsi="Arial" w:cs="Arial"/>
              </w:rPr>
            </w:pPr>
            <w:r w:rsidRPr="0036245A">
              <w:rPr>
                <w:rFonts w:ascii="Arial" w:hAnsi="Arial" w:cs="Arial"/>
              </w:rPr>
              <w:t>White</w:t>
            </w:r>
          </w:p>
        </w:tc>
        <w:tc>
          <w:tcPr>
            <w:tcW w:w="1072" w:type="dxa"/>
            <w:tcMar>
              <w:left w:w="28" w:type="dxa"/>
              <w:right w:w="28" w:type="dxa"/>
            </w:tcMar>
          </w:tcPr>
          <w:p w14:paraId="61FC18DD" w14:textId="77777777" w:rsidR="00B4337A" w:rsidRPr="0036245A" w:rsidRDefault="00B4337A" w:rsidP="00EE1DDB">
            <w:pPr>
              <w:rPr>
                <w:rFonts w:ascii="Arial" w:hAnsi="Arial" w:cs="Arial"/>
              </w:rPr>
            </w:pPr>
            <w:r w:rsidRPr="0036245A">
              <w:rPr>
                <w:rFonts w:ascii="Arial" w:hAnsi="Arial" w:cs="Arial"/>
              </w:rPr>
              <w:t>3</w:t>
            </w:r>
          </w:p>
        </w:tc>
        <w:tc>
          <w:tcPr>
            <w:tcW w:w="1338" w:type="dxa"/>
            <w:tcMar>
              <w:left w:w="28" w:type="dxa"/>
              <w:right w:w="28" w:type="dxa"/>
            </w:tcMar>
          </w:tcPr>
          <w:p w14:paraId="1F52D1D8" w14:textId="77777777" w:rsidR="00B4337A" w:rsidRPr="0036245A" w:rsidRDefault="00B4337A" w:rsidP="00EE1DDB">
            <w:pPr>
              <w:rPr>
                <w:rFonts w:ascii="Arial" w:hAnsi="Arial" w:cs="Arial"/>
              </w:rPr>
            </w:pPr>
            <w:r w:rsidRPr="0036245A">
              <w:rPr>
                <w:rFonts w:ascii="Arial" w:hAnsi="Arial" w:cs="Arial"/>
              </w:rPr>
              <w:t>10</w:t>
            </w:r>
          </w:p>
        </w:tc>
        <w:tc>
          <w:tcPr>
            <w:tcW w:w="1559" w:type="dxa"/>
            <w:tcMar>
              <w:left w:w="28" w:type="dxa"/>
              <w:right w:w="28" w:type="dxa"/>
            </w:tcMar>
          </w:tcPr>
          <w:p w14:paraId="4749131A" w14:textId="77777777" w:rsidR="00B4337A" w:rsidRPr="0036245A" w:rsidRDefault="00B4337A" w:rsidP="00EE1DDB">
            <w:pPr>
              <w:rPr>
                <w:rFonts w:ascii="Arial" w:hAnsi="Arial" w:cs="Arial"/>
              </w:rPr>
            </w:pPr>
            <w:r w:rsidRPr="0036245A">
              <w:rPr>
                <w:rFonts w:ascii="Arial" w:hAnsi="Arial" w:cs="Arial"/>
              </w:rPr>
              <w:t>Pan-</w:t>
            </w:r>
            <w:r w:rsidRPr="0036245A">
              <w:rPr>
                <w:rFonts w:ascii="Arial" w:hAnsi="Arial" w:cs="Arial"/>
                <w:i/>
              </w:rPr>
              <w:t>Chlamydiales</w:t>
            </w:r>
            <w:r w:rsidRPr="0036245A">
              <w:rPr>
                <w:rFonts w:ascii="Arial" w:hAnsi="Arial" w:cs="Arial"/>
              </w:rPr>
              <w:t xml:space="preserve"> and </w:t>
            </w:r>
            <w:r w:rsidRPr="0036245A">
              <w:rPr>
                <w:rFonts w:ascii="Arial" w:hAnsi="Arial" w:cs="Arial"/>
                <w:i/>
              </w:rPr>
              <w:t>W. chondrophila</w:t>
            </w:r>
          </w:p>
        </w:tc>
        <w:tc>
          <w:tcPr>
            <w:tcW w:w="1064" w:type="dxa"/>
            <w:tcMar>
              <w:left w:w="28" w:type="dxa"/>
              <w:right w:w="28" w:type="dxa"/>
            </w:tcMar>
          </w:tcPr>
          <w:p w14:paraId="596E98CC" w14:textId="77777777" w:rsidR="00B4337A" w:rsidRPr="0036245A" w:rsidRDefault="00B4337A" w:rsidP="00EE1DDB">
            <w:pPr>
              <w:rPr>
                <w:rFonts w:ascii="Arial" w:hAnsi="Arial" w:cs="Arial"/>
              </w:rPr>
            </w:pPr>
            <w:r w:rsidRPr="0036245A">
              <w:rPr>
                <w:rFonts w:ascii="Arial" w:hAnsi="Arial" w:cs="Arial"/>
              </w:rPr>
              <w:t>Neg</w:t>
            </w:r>
          </w:p>
        </w:tc>
        <w:tc>
          <w:tcPr>
            <w:tcW w:w="1549" w:type="dxa"/>
            <w:tcMar>
              <w:left w:w="28" w:type="dxa"/>
              <w:right w:w="28" w:type="dxa"/>
            </w:tcMar>
          </w:tcPr>
          <w:p w14:paraId="02E8A779" w14:textId="77777777" w:rsidR="00B4337A" w:rsidRPr="0036245A" w:rsidRDefault="00B4337A" w:rsidP="00EE1DDB">
            <w:pPr>
              <w:rPr>
                <w:rFonts w:ascii="Arial" w:hAnsi="Arial" w:cs="Arial"/>
              </w:rPr>
            </w:pPr>
            <w:r w:rsidRPr="0036245A">
              <w:rPr>
                <w:rFonts w:ascii="Arial" w:hAnsi="Arial" w:cs="Arial"/>
              </w:rPr>
              <w:t xml:space="preserve">100% Uncultured </w:t>
            </w:r>
            <w:r w:rsidRPr="0036245A">
              <w:rPr>
                <w:rFonts w:ascii="Arial" w:hAnsi="Arial" w:cs="Arial"/>
                <w:i/>
              </w:rPr>
              <w:t>Chlamydiales</w:t>
            </w:r>
            <w:r w:rsidRPr="0036245A">
              <w:rPr>
                <w:rFonts w:ascii="Arial" w:hAnsi="Arial" w:cs="Arial"/>
              </w:rPr>
              <w:t xml:space="preserve"> bacterium clone VS30013</w:t>
            </w:r>
          </w:p>
        </w:tc>
      </w:tr>
      <w:tr w:rsidR="00B4337A" w:rsidRPr="0036245A" w14:paraId="06FCA419" w14:textId="77777777" w:rsidTr="00EE1DDB">
        <w:tc>
          <w:tcPr>
            <w:tcW w:w="851" w:type="dxa"/>
            <w:tcMar>
              <w:left w:w="28" w:type="dxa"/>
              <w:right w:w="28" w:type="dxa"/>
            </w:tcMar>
          </w:tcPr>
          <w:p w14:paraId="2FC21E88" w14:textId="77777777" w:rsidR="00B4337A" w:rsidRPr="0036245A" w:rsidRDefault="00B4337A" w:rsidP="00EE1DDB">
            <w:pPr>
              <w:rPr>
                <w:rFonts w:ascii="Arial" w:hAnsi="Arial" w:cs="Arial"/>
              </w:rPr>
            </w:pPr>
            <w:r w:rsidRPr="0036245A">
              <w:rPr>
                <w:rFonts w:ascii="Arial" w:hAnsi="Arial" w:cs="Arial"/>
              </w:rPr>
              <w:t>26</w:t>
            </w:r>
          </w:p>
        </w:tc>
        <w:tc>
          <w:tcPr>
            <w:tcW w:w="1134" w:type="dxa"/>
            <w:tcMar>
              <w:left w:w="28" w:type="dxa"/>
              <w:right w:w="28" w:type="dxa"/>
            </w:tcMar>
          </w:tcPr>
          <w:p w14:paraId="451A17E1" w14:textId="77777777" w:rsidR="00B4337A" w:rsidRPr="0036245A" w:rsidRDefault="00B4337A" w:rsidP="00EE1DDB">
            <w:pPr>
              <w:rPr>
                <w:rFonts w:ascii="Arial" w:hAnsi="Arial" w:cs="Arial"/>
              </w:rPr>
            </w:pPr>
            <w:r w:rsidRPr="0036245A">
              <w:rPr>
                <w:rFonts w:ascii="Arial" w:hAnsi="Arial" w:cs="Arial"/>
              </w:rPr>
              <w:t>Unknown</w:t>
            </w:r>
          </w:p>
        </w:tc>
        <w:tc>
          <w:tcPr>
            <w:tcW w:w="1072" w:type="dxa"/>
            <w:tcMar>
              <w:left w:w="28" w:type="dxa"/>
              <w:right w:w="28" w:type="dxa"/>
            </w:tcMar>
          </w:tcPr>
          <w:p w14:paraId="1512EFBA" w14:textId="77777777" w:rsidR="00B4337A" w:rsidRPr="0036245A" w:rsidRDefault="00B4337A" w:rsidP="00EE1DDB">
            <w:pPr>
              <w:rPr>
                <w:rFonts w:ascii="Arial" w:hAnsi="Arial" w:cs="Arial"/>
              </w:rPr>
            </w:pPr>
            <w:r w:rsidRPr="0036245A">
              <w:rPr>
                <w:rFonts w:ascii="Arial" w:hAnsi="Arial" w:cs="Arial"/>
              </w:rPr>
              <w:t>Unknown</w:t>
            </w:r>
          </w:p>
        </w:tc>
        <w:tc>
          <w:tcPr>
            <w:tcW w:w="1338" w:type="dxa"/>
            <w:tcMar>
              <w:left w:w="28" w:type="dxa"/>
              <w:right w:w="28" w:type="dxa"/>
            </w:tcMar>
          </w:tcPr>
          <w:p w14:paraId="12837602" w14:textId="77777777" w:rsidR="00B4337A" w:rsidRPr="0036245A" w:rsidRDefault="00B4337A" w:rsidP="00EE1DDB">
            <w:pPr>
              <w:rPr>
                <w:rFonts w:ascii="Arial" w:hAnsi="Arial" w:cs="Arial"/>
              </w:rPr>
            </w:pPr>
            <w:r w:rsidRPr="0036245A">
              <w:rPr>
                <w:rFonts w:ascii="Arial" w:hAnsi="Arial" w:cs="Arial"/>
              </w:rPr>
              <w:t>12</w:t>
            </w:r>
          </w:p>
        </w:tc>
        <w:tc>
          <w:tcPr>
            <w:tcW w:w="1559" w:type="dxa"/>
            <w:tcMar>
              <w:left w:w="28" w:type="dxa"/>
              <w:right w:w="28" w:type="dxa"/>
            </w:tcMar>
          </w:tcPr>
          <w:p w14:paraId="5852F07C" w14:textId="77777777" w:rsidR="00B4337A" w:rsidRPr="0036245A" w:rsidRDefault="00B4337A" w:rsidP="00EE1DDB">
            <w:pPr>
              <w:rPr>
                <w:rFonts w:ascii="Arial" w:hAnsi="Arial" w:cs="Arial"/>
                <w:i/>
              </w:rPr>
            </w:pPr>
            <w:r w:rsidRPr="0036245A">
              <w:rPr>
                <w:rFonts w:ascii="Arial" w:hAnsi="Arial" w:cs="Arial"/>
              </w:rPr>
              <w:t>Pan-</w:t>
            </w:r>
            <w:r w:rsidRPr="0036245A">
              <w:rPr>
                <w:rFonts w:ascii="Arial" w:hAnsi="Arial" w:cs="Arial"/>
                <w:i/>
              </w:rPr>
              <w:t>Chlamydiales</w:t>
            </w:r>
          </w:p>
        </w:tc>
        <w:tc>
          <w:tcPr>
            <w:tcW w:w="1064" w:type="dxa"/>
            <w:tcMar>
              <w:left w:w="28" w:type="dxa"/>
              <w:right w:w="28" w:type="dxa"/>
            </w:tcMar>
          </w:tcPr>
          <w:p w14:paraId="00E0A303" w14:textId="77777777" w:rsidR="00B4337A" w:rsidRPr="0036245A" w:rsidRDefault="00B4337A" w:rsidP="00EE1DDB">
            <w:pPr>
              <w:rPr>
                <w:rFonts w:ascii="Arial" w:hAnsi="Arial" w:cs="Arial"/>
              </w:rPr>
            </w:pPr>
            <w:r w:rsidRPr="0036245A">
              <w:rPr>
                <w:rFonts w:ascii="Arial" w:hAnsi="Arial" w:cs="Arial"/>
              </w:rPr>
              <w:t>Neg</w:t>
            </w:r>
          </w:p>
        </w:tc>
        <w:tc>
          <w:tcPr>
            <w:tcW w:w="1549" w:type="dxa"/>
            <w:tcMar>
              <w:left w:w="28" w:type="dxa"/>
              <w:right w:w="28" w:type="dxa"/>
            </w:tcMar>
          </w:tcPr>
          <w:p w14:paraId="44DA5506" w14:textId="77777777" w:rsidR="00B4337A" w:rsidRPr="0036245A" w:rsidRDefault="00B4337A" w:rsidP="00EE1DDB">
            <w:pPr>
              <w:rPr>
                <w:rFonts w:ascii="Arial" w:hAnsi="Arial" w:cs="Arial"/>
              </w:rPr>
            </w:pPr>
            <w:r w:rsidRPr="0036245A">
              <w:rPr>
                <w:rFonts w:ascii="Arial" w:hAnsi="Arial" w:cs="Arial"/>
              </w:rPr>
              <w:t xml:space="preserve">93% Uncultured </w:t>
            </w:r>
            <w:r w:rsidRPr="0036245A">
              <w:rPr>
                <w:rFonts w:ascii="Arial" w:hAnsi="Arial" w:cs="Arial"/>
                <w:i/>
              </w:rPr>
              <w:t>Chlamydiales</w:t>
            </w:r>
            <w:r w:rsidRPr="0036245A">
              <w:rPr>
                <w:rFonts w:ascii="Arial" w:hAnsi="Arial" w:cs="Arial"/>
              </w:rPr>
              <w:t xml:space="preserve"> bacterium clone HE210032biof </w:t>
            </w:r>
          </w:p>
        </w:tc>
      </w:tr>
      <w:tr w:rsidR="00B4337A" w:rsidRPr="0036245A" w14:paraId="53C46784" w14:textId="77777777" w:rsidTr="00EE1DDB">
        <w:tc>
          <w:tcPr>
            <w:tcW w:w="851" w:type="dxa"/>
            <w:tcMar>
              <w:left w:w="28" w:type="dxa"/>
              <w:right w:w="28" w:type="dxa"/>
            </w:tcMar>
          </w:tcPr>
          <w:p w14:paraId="252FF4A7" w14:textId="77777777" w:rsidR="00B4337A" w:rsidRPr="0036245A" w:rsidRDefault="00B4337A" w:rsidP="00EE1DDB">
            <w:pPr>
              <w:rPr>
                <w:rFonts w:ascii="Arial" w:hAnsi="Arial" w:cs="Arial"/>
              </w:rPr>
            </w:pPr>
            <w:r w:rsidRPr="0036245A">
              <w:rPr>
                <w:rFonts w:ascii="Arial" w:hAnsi="Arial" w:cs="Arial"/>
              </w:rPr>
              <w:t>31</w:t>
            </w:r>
          </w:p>
        </w:tc>
        <w:tc>
          <w:tcPr>
            <w:tcW w:w="1134" w:type="dxa"/>
            <w:tcMar>
              <w:left w:w="28" w:type="dxa"/>
              <w:right w:w="28" w:type="dxa"/>
            </w:tcMar>
          </w:tcPr>
          <w:p w14:paraId="3BC96C88" w14:textId="77777777" w:rsidR="00B4337A" w:rsidRPr="0036245A" w:rsidRDefault="00B4337A" w:rsidP="00EE1DDB">
            <w:pPr>
              <w:rPr>
                <w:rFonts w:ascii="Arial" w:hAnsi="Arial" w:cs="Arial"/>
              </w:rPr>
            </w:pPr>
            <w:r w:rsidRPr="0036245A">
              <w:rPr>
                <w:rFonts w:ascii="Arial" w:hAnsi="Arial" w:cs="Arial"/>
              </w:rPr>
              <w:t>Unknown</w:t>
            </w:r>
          </w:p>
        </w:tc>
        <w:tc>
          <w:tcPr>
            <w:tcW w:w="1072" w:type="dxa"/>
            <w:tcMar>
              <w:left w:w="28" w:type="dxa"/>
              <w:right w:w="28" w:type="dxa"/>
            </w:tcMar>
          </w:tcPr>
          <w:p w14:paraId="39556A49" w14:textId="77777777" w:rsidR="00B4337A" w:rsidRPr="0036245A" w:rsidRDefault="00B4337A" w:rsidP="00EE1DDB">
            <w:pPr>
              <w:rPr>
                <w:rFonts w:ascii="Arial" w:hAnsi="Arial" w:cs="Arial"/>
              </w:rPr>
            </w:pPr>
            <w:r w:rsidRPr="0036245A">
              <w:rPr>
                <w:rFonts w:ascii="Arial" w:hAnsi="Arial" w:cs="Arial"/>
              </w:rPr>
              <w:t>Unknown</w:t>
            </w:r>
          </w:p>
        </w:tc>
        <w:tc>
          <w:tcPr>
            <w:tcW w:w="1338" w:type="dxa"/>
            <w:tcMar>
              <w:left w:w="28" w:type="dxa"/>
              <w:right w:w="28" w:type="dxa"/>
            </w:tcMar>
          </w:tcPr>
          <w:p w14:paraId="1CDB33EF" w14:textId="77777777" w:rsidR="00B4337A" w:rsidRPr="0036245A" w:rsidRDefault="00B4337A" w:rsidP="00EE1DDB">
            <w:pPr>
              <w:rPr>
                <w:rFonts w:ascii="Arial" w:hAnsi="Arial" w:cs="Arial"/>
              </w:rPr>
            </w:pPr>
            <w:r w:rsidRPr="0036245A">
              <w:rPr>
                <w:rFonts w:ascii="Arial" w:hAnsi="Arial" w:cs="Arial"/>
              </w:rPr>
              <w:t>11</w:t>
            </w:r>
          </w:p>
        </w:tc>
        <w:tc>
          <w:tcPr>
            <w:tcW w:w="1559" w:type="dxa"/>
            <w:tcMar>
              <w:left w:w="28" w:type="dxa"/>
              <w:right w:w="28" w:type="dxa"/>
            </w:tcMar>
          </w:tcPr>
          <w:p w14:paraId="20642142" w14:textId="77777777" w:rsidR="00B4337A" w:rsidRPr="0036245A" w:rsidRDefault="00B4337A" w:rsidP="00EE1DDB">
            <w:pPr>
              <w:rPr>
                <w:rFonts w:ascii="Arial" w:hAnsi="Arial" w:cs="Arial"/>
                <w:i/>
              </w:rPr>
            </w:pPr>
            <w:r w:rsidRPr="0036245A">
              <w:rPr>
                <w:rFonts w:ascii="Arial" w:hAnsi="Arial" w:cs="Arial"/>
              </w:rPr>
              <w:t>Pan-</w:t>
            </w:r>
            <w:r w:rsidRPr="0036245A">
              <w:rPr>
                <w:rFonts w:ascii="Arial" w:hAnsi="Arial" w:cs="Arial"/>
                <w:i/>
              </w:rPr>
              <w:t>Chlamydiales</w:t>
            </w:r>
          </w:p>
        </w:tc>
        <w:tc>
          <w:tcPr>
            <w:tcW w:w="1064" w:type="dxa"/>
            <w:tcMar>
              <w:left w:w="28" w:type="dxa"/>
              <w:right w:w="28" w:type="dxa"/>
            </w:tcMar>
          </w:tcPr>
          <w:p w14:paraId="3C5C94C1" w14:textId="77777777" w:rsidR="00B4337A" w:rsidRPr="0036245A" w:rsidRDefault="00B4337A" w:rsidP="00EE1DDB">
            <w:pPr>
              <w:rPr>
                <w:rFonts w:ascii="Arial" w:hAnsi="Arial" w:cs="Arial"/>
              </w:rPr>
            </w:pPr>
            <w:r w:rsidRPr="0036245A">
              <w:rPr>
                <w:rFonts w:ascii="Arial" w:hAnsi="Arial" w:cs="Arial"/>
              </w:rPr>
              <w:t>Pos</w:t>
            </w:r>
          </w:p>
        </w:tc>
        <w:tc>
          <w:tcPr>
            <w:tcW w:w="1549" w:type="dxa"/>
            <w:tcMar>
              <w:left w:w="28" w:type="dxa"/>
              <w:right w:w="28" w:type="dxa"/>
            </w:tcMar>
          </w:tcPr>
          <w:p w14:paraId="46C3774C" w14:textId="77777777" w:rsidR="00B4337A" w:rsidRPr="0036245A" w:rsidRDefault="00B4337A" w:rsidP="00EE1DDB">
            <w:pPr>
              <w:rPr>
                <w:rFonts w:ascii="Arial" w:hAnsi="Arial" w:cs="Arial"/>
              </w:rPr>
            </w:pPr>
            <w:r w:rsidRPr="0036245A">
              <w:rPr>
                <w:rFonts w:ascii="Arial" w:hAnsi="Arial" w:cs="Arial"/>
              </w:rPr>
              <w:t>Sequence failed</w:t>
            </w:r>
          </w:p>
        </w:tc>
      </w:tr>
      <w:tr w:rsidR="00B4337A" w:rsidRPr="0036245A" w14:paraId="2D33AE71" w14:textId="77777777" w:rsidTr="00EE1DDB">
        <w:tc>
          <w:tcPr>
            <w:tcW w:w="851" w:type="dxa"/>
            <w:tcMar>
              <w:left w:w="28" w:type="dxa"/>
              <w:right w:w="28" w:type="dxa"/>
            </w:tcMar>
          </w:tcPr>
          <w:p w14:paraId="30C402AE" w14:textId="77777777" w:rsidR="00B4337A" w:rsidRPr="0036245A" w:rsidRDefault="00B4337A" w:rsidP="00EE1DDB">
            <w:pPr>
              <w:rPr>
                <w:rFonts w:ascii="Arial" w:hAnsi="Arial" w:cs="Arial"/>
              </w:rPr>
            </w:pPr>
            <w:r w:rsidRPr="0036245A">
              <w:rPr>
                <w:rFonts w:ascii="Arial" w:hAnsi="Arial" w:cs="Arial"/>
              </w:rPr>
              <w:t>32</w:t>
            </w:r>
          </w:p>
        </w:tc>
        <w:tc>
          <w:tcPr>
            <w:tcW w:w="1134" w:type="dxa"/>
            <w:tcMar>
              <w:left w:w="28" w:type="dxa"/>
              <w:right w:w="28" w:type="dxa"/>
            </w:tcMar>
          </w:tcPr>
          <w:p w14:paraId="6AA78AE0" w14:textId="77777777" w:rsidR="00B4337A" w:rsidRPr="0036245A" w:rsidRDefault="00B4337A" w:rsidP="00EE1DDB">
            <w:pPr>
              <w:rPr>
                <w:rFonts w:ascii="Arial" w:hAnsi="Arial" w:cs="Arial"/>
              </w:rPr>
            </w:pPr>
            <w:r w:rsidRPr="0036245A">
              <w:rPr>
                <w:rFonts w:ascii="Arial" w:hAnsi="Arial" w:cs="Arial"/>
              </w:rPr>
              <w:t>Asian</w:t>
            </w:r>
          </w:p>
        </w:tc>
        <w:tc>
          <w:tcPr>
            <w:tcW w:w="1072" w:type="dxa"/>
            <w:tcMar>
              <w:left w:w="28" w:type="dxa"/>
              <w:right w:w="28" w:type="dxa"/>
            </w:tcMar>
          </w:tcPr>
          <w:p w14:paraId="3887A006" w14:textId="77777777" w:rsidR="00B4337A" w:rsidRPr="0036245A" w:rsidRDefault="00B4337A" w:rsidP="00EE1DDB">
            <w:pPr>
              <w:rPr>
                <w:rFonts w:ascii="Arial" w:hAnsi="Arial" w:cs="Arial"/>
              </w:rPr>
            </w:pPr>
            <w:r w:rsidRPr="0036245A">
              <w:rPr>
                <w:rFonts w:ascii="Arial" w:hAnsi="Arial" w:cs="Arial"/>
              </w:rPr>
              <w:t>2</w:t>
            </w:r>
          </w:p>
        </w:tc>
        <w:tc>
          <w:tcPr>
            <w:tcW w:w="1338" w:type="dxa"/>
            <w:tcMar>
              <w:left w:w="28" w:type="dxa"/>
              <w:right w:w="28" w:type="dxa"/>
            </w:tcMar>
          </w:tcPr>
          <w:p w14:paraId="4612C831" w14:textId="77777777" w:rsidR="00B4337A" w:rsidRPr="0036245A" w:rsidRDefault="00B4337A" w:rsidP="00EE1DDB">
            <w:pPr>
              <w:rPr>
                <w:rFonts w:ascii="Arial" w:hAnsi="Arial" w:cs="Arial"/>
              </w:rPr>
            </w:pPr>
            <w:r w:rsidRPr="0036245A">
              <w:rPr>
                <w:rFonts w:ascii="Arial" w:hAnsi="Arial" w:cs="Arial"/>
              </w:rPr>
              <w:t>36</w:t>
            </w:r>
          </w:p>
        </w:tc>
        <w:tc>
          <w:tcPr>
            <w:tcW w:w="1559" w:type="dxa"/>
            <w:tcMar>
              <w:left w:w="28" w:type="dxa"/>
              <w:right w:w="28" w:type="dxa"/>
            </w:tcMar>
          </w:tcPr>
          <w:p w14:paraId="5996DA9D" w14:textId="77777777" w:rsidR="00B4337A" w:rsidRPr="0036245A" w:rsidRDefault="00B4337A" w:rsidP="00EE1DDB">
            <w:pPr>
              <w:rPr>
                <w:rFonts w:ascii="Arial" w:hAnsi="Arial" w:cs="Arial"/>
              </w:rPr>
            </w:pPr>
            <w:r w:rsidRPr="0036245A">
              <w:rPr>
                <w:rFonts w:ascii="Arial" w:hAnsi="Arial" w:cs="Arial"/>
              </w:rPr>
              <w:t>Pan-</w:t>
            </w:r>
            <w:r w:rsidRPr="0036245A">
              <w:rPr>
                <w:rFonts w:ascii="Arial" w:hAnsi="Arial" w:cs="Arial"/>
                <w:i/>
              </w:rPr>
              <w:t>Chlamydiales</w:t>
            </w:r>
            <w:r w:rsidRPr="0036245A">
              <w:rPr>
                <w:rFonts w:ascii="Arial" w:hAnsi="Arial" w:cs="Arial"/>
              </w:rPr>
              <w:t xml:space="preserve"> and </w:t>
            </w:r>
            <w:r w:rsidRPr="0036245A">
              <w:rPr>
                <w:rFonts w:ascii="Arial" w:hAnsi="Arial" w:cs="Arial"/>
                <w:i/>
              </w:rPr>
              <w:t>W. chondrophila</w:t>
            </w:r>
          </w:p>
        </w:tc>
        <w:tc>
          <w:tcPr>
            <w:tcW w:w="1064" w:type="dxa"/>
            <w:tcMar>
              <w:left w:w="28" w:type="dxa"/>
              <w:right w:w="28" w:type="dxa"/>
            </w:tcMar>
          </w:tcPr>
          <w:p w14:paraId="0B4D9893" w14:textId="77777777" w:rsidR="00B4337A" w:rsidRPr="0036245A" w:rsidRDefault="00B4337A" w:rsidP="00EE1DDB">
            <w:pPr>
              <w:rPr>
                <w:rFonts w:ascii="Arial" w:hAnsi="Arial" w:cs="Arial"/>
              </w:rPr>
            </w:pPr>
            <w:r w:rsidRPr="0036245A">
              <w:rPr>
                <w:rFonts w:ascii="Arial" w:hAnsi="Arial" w:cs="Arial"/>
              </w:rPr>
              <w:t>Neg</w:t>
            </w:r>
          </w:p>
        </w:tc>
        <w:tc>
          <w:tcPr>
            <w:tcW w:w="1549" w:type="dxa"/>
            <w:tcMar>
              <w:left w:w="28" w:type="dxa"/>
              <w:right w:w="28" w:type="dxa"/>
            </w:tcMar>
          </w:tcPr>
          <w:p w14:paraId="3AE2E338" w14:textId="77777777" w:rsidR="00B4337A" w:rsidRPr="0036245A" w:rsidRDefault="00B4337A" w:rsidP="00EE1DDB">
            <w:pPr>
              <w:rPr>
                <w:rFonts w:ascii="Arial" w:hAnsi="Arial" w:cs="Arial"/>
              </w:rPr>
            </w:pPr>
            <w:r w:rsidRPr="0036245A">
              <w:rPr>
                <w:rFonts w:ascii="Arial" w:hAnsi="Arial" w:cs="Arial"/>
              </w:rPr>
              <w:t xml:space="preserve">Sequence failed </w:t>
            </w:r>
          </w:p>
        </w:tc>
      </w:tr>
      <w:tr w:rsidR="00B4337A" w:rsidRPr="0036245A" w14:paraId="1D69E562" w14:textId="77777777" w:rsidTr="00EE1DDB">
        <w:tc>
          <w:tcPr>
            <w:tcW w:w="851" w:type="dxa"/>
            <w:tcMar>
              <w:left w:w="28" w:type="dxa"/>
              <w:right w:w="28" w:type="dxa"/>
            </w:tcMar>
          </w:tcPr>
          <w:p w14:paraId="32B7E963" w14:textId="77777777" w:rsidR="00B4337A" w:rsidRPr="0036245A" w:rsidRDefault="00B4337A" w:rsidP="00EE1DDB">
            <w:pPr>
              <w:rPr>
                <w:rFonts w:ascii="Arial" w:hAnsi="Arial" w:cs="Arial"/>
              </w:rPr>
            </w:pPr>
            <w:r w:rsidRPr="0036245A">
              <w:rPr>
                <w:rFonts w:ascii="Arial" w:hAnsi="Arial" w:cs="Arial"/>
              </w:rPr>
              <w:t>32</w:t>
            </w:r>
          </w:p>
        </w:tc>
        <w:tc>
          <w:tcPr>
            <w:tcW w:w="1134" w:type="dxa"/>
            <w:tcMar>
              <w:left w:w="28" w:type="dxa"/>
              <w:right w:w="28" w:type="dxa"/>
            </w:tcMar>
          </w:tcPr>
          <w:p w14:paraId="5481479E" w14:textId="77777777" w:rsidR="00B4337A" w:rsidRPr="0036245A" w:rsidRDefault="00B4337A" w:rsidP="00EE1DDB">
            <w:pPr>
              <w:rPr>
                <w:rFonts w:ascii="Arial" w:hAnsi="Arial" w:cs="Arial"/>
              </w:rPr>
            </w:pPr>
            <w:r w:rsidRPr="0036245A">
              <w:rPr>
                <w:rFonts w:ascii="Arial" w:hAnsi="Arial" w:cs="Arial"/>
              </w:rPr>
              <w:t>White</w:t>
            </w:r>
          </w:p>
        </w:tc>
        <w:tc>
          <w:tcPr>
            <w:tcW w:w="1072" w:type="dxa"/>
            <w:tcMar>
              <w:left w:w="28" w:type="dxa"/>
              <w:right w:w="28" w:type="dxa"/>
            </w:tcMar>
          </w:tcPr>
          <w:p w14:paraId="7EA54B44" w14:textId="77777777" w:rsidR="00B4337A" w:rsidRPr="0036245A" w:rsidRDefault="00B4337A" w:rsidP="00EE1DDB">
            <w:pPr>
              <w:rPr>
                <w:rFonts w:ascii="Arial" w:hAnsi="Arial" w:cs="Arial"/>
              </w:rPr>
            </w:pPr>
            <w:r w:rsidRPr="0036245A">
              <w:rPr>
                <w:rFonts w:ascii="Arial" w:hAnsi="Arial" w:cs="Arial"/>
              </w:rPr>
              <w:t>2</w:t>
            </w:r>
          </w:p>
        </w:tc>
        <w:tc>
          <w:tcPr>
            <w:tcW w:w="1338" w:type="dxa"/>
            <w:tcMar>
              <w:left w:w="28" w:type="dxa"/>
              <w:right w:w="28" w:type="dxa"/>
            </w:tcMar>
          </w:tcPr>
          <w:p w14:paraId="26456BDC" w14:textId="77777777" w:rsidR="00B4337A" w:rsidRPr="0036245A" w:rsidRDefault="00B4337A" w:rsidP="00EE1DDB">
            <w:pPr>
              <w:rPr>
                <w:rFonts w:ascii="Arial" w:hAnsi="Arial" w:cs="Arial"/>
              </w:rPr>
            </w:pPr>
            <w:r w:rsidRPr="0036245A">
              <w:rPr>
                <w:rFonts w:ascii="Arial" w:hAnsi="Arial" w:cs="Arial"/>
              </w:rPr>
              <w:t>34</w:t>
            </w:r>
          </w:p>
        </w:tc>
        <w:tc>
          <w:tcPr>
            <w:tcW w:w="1559" w:type="dxa"/>
            <w:tcMar>
              <w:left w:w="28" w:type="dxa"/>
              <w:right w:w="28" w:type="dxa"/>
            </w:tcMar>
          </w:tcPr>
          <w:p w14:paraId="5047B003" w14:textId="77777777" w:rsidR="00B4337A" w:rsidRPr="0036245A" w:rsidRDefault="00B4337A" w:rsidP="00EE1DDB">
            <w:pPr>
              <w:rPr>
                <w:rFonts w:ascii="Arial" w:hAnsi="Arial" w:cs="Arial"/>
              </w:rPr>
            </w:pPr>
            <w:r w:rsidRPr="0036245A">
              <w:rPr>
                <w:rFonts w:ascii="Arial" w:hAnsi="Arial" w:cs="Arial"/>
              </w:rPr>
              <w:t>Pan-</w:t>
            </w:r>
            <w:r w:rsidRPr="0036245A">
              <w:rPr>
                <w:rFonts w:ascii="Arial" w:hAnsi="Arial" w:cs="Arial"/>
                <w:i/>
              </w:rPr>
              <w:t>Chlamydiales</w:t>
            </w:r>
            <w:r w:rsidRPr="0036245A">
              <w:rPr>
                <w:rFonts w:ascii="Arial" w:hAnsi="Arial" w:cs="Arial"/>
              </w:rPr>
              <w:t xml:space="preserve"> and </w:t>
            </w:r>
            <w:r w:rsidRPr="0036245A">
              <w:rPr>
                <w:rFonts w:ascii="Arial" w:hAnsi="Arial" w:cs="Arial"/>
                <w:i/>
              </w:rPr>
              <w:t>C. trachomatis</w:t>
            </w:r>
          </w:p>
        </w:tc>
        <w:tc>
          <w:tcPr>
            <w:tcW w:w="1064" w:type="dxa"/>
            <w:tcMar>
              <w:left w:w="28" w:type="dxa"/>
              <w:right w:w="28" w:type="dxa"/>
            </w:tcMar>
          </w:tcPr>
          <w:p w14:paraId="69383BCE" w14:textId="77777777" w:rsidR="00B4337A" w:rsidRPr="0036245A" w:rsidRDefault="00B4337A" w:rsidP="00EE1DDB">
            <w:pPr>
              <w:rPr>
                <w:rFonts w:ascii="Arial" w:hAnsi="Arial" w:cs="Arial"/>
              </w:rPr>
            </w:pPr>
            <w:r w:rsidRPr="0036245A">
              <w:rPr>
                <w:rFonts w:ascii="Arial" w:hAnsi="Arial" w:cs="Arial"/>
              </w:rPr>
              <w:t>Pos</w:t>
            </w:r>
          </w:p>
        </w:tc>
        <w:tc>
          <w:tcPr>
            <w:tcW w:w="1549" w:type="dxa"/>
            <w:tcMar>
              <w:left w:w="28" w:type="dxa"/>
              <w:right w:w="28" w:type="dxa"/>
            </w:tcMar>
          </w:tcPr>
          <w:p w14:paraId="2D5B2A13" w14:textId="77777777" w:rsidR="00B4337A" w:rsidRPr="0036245A" w:rsidRDefault="00B4337A" w:rsidP="00EE1DDB">
            <w:pPr>
              <w:rPr>
                <w:rFonts w:ascii="Arial" w:hAnsi="Arial" w:cs="Arial"/>
              </w:rPr>
            </w:pPr>
            <w:r w:rsidRPr="0036245A">
              <w:rPr>
                <w:rFonts w:ascii="Arial" w:hAnsi="Arial" w:cs="Arial"/>
              </w:rPr>
              <w:t xml:space="preserve">Sequence failed </w:t>
            </w:r>
          </w:p>
        </w:tc>
      </w:tr>
    </w:tbl>
    <w:p w14:paraId="0291A936" w14:textId="77777777" w:rsidR="00B4337A" w:rsidRPr="0036245A" w:rsidRDefault="00B4337A" w:rsidP="00B4337A">
      <w:pPr>
        <w:rPr>
          <w:rFonts w:ascii="Arial" w:eastAsia="Calibri" w:hAnsi="Arial" w:cs="Arial"/>
          <w:sz w:val="18"/>
          <w:szCs w:val="18"/>
        </w:rPr>
      </w:pPr>
    </w:p>
    <w:p w14:paraId="7FBFCAC8" w14:textId="77777777" w:rsidR="00D70CF0" w:rsidRDefault="00B4337A" w:rsidP="00D70CF0">
      <w:pPr>
        <w:spacing w:line="240" w:lineRule="auto"/>
        <w:rPr>
          <w:rFonts w:ascii="Arial" w:hAnsi="Arial" w:cs="Arial"/>
          <w:sz w:val="18"/>
          <w:szCs w:val="18"/>
        </w:rPr>
      </w:pPr>
      <w:r w:rsidRPr="0036245A">
        <w:rPr>
          <w:rFonts w:ascii="Arial" w:eastAsia="Calibri" w:hAnsi="Arial" w:cs="Arial"/>
          <w:sz w:val="18"/>
          <w:szCs w:val="18"/>
        </w:rPr>
        <w:t>*</w:t>
      </w:r>
      <w:r w:rsidRPr="0036245A">
        <w:rPr>
          <w:rFonts w:ascii="Arial" w:hAnsi="Arial" w:cs="Arial"/>
          <w:sz w:val="18"/>
          <w:szCs w:val="18"/>
        </w:rPr>
        <w:t>Social class based on</w:t>
      </w:r>
      <w:r w:rsidR="005D5EB2" w:rsidRPr="005D5EB2">
        <w:rPr>
          <w:rFonts w:ascii="Arial" w:hAnsi="Arial" w:cs="Arial"/>
          <w:sz w:val="18"/>
          <w:szCs w:val="18"/>
        </w:rPr>
        <w:t xml:space="preserve"> </w:t>
      </w:r>
      <w:r w:rsidR="005D5EB2" w:rsidRPr="0036245A">
        <w:rPr>
          <w:rFonts w:ascii="Arial" w:hAnsi="Arial" w:cs="Arial"/>
          <w:sz w:val="18"/>
          <w:szCs w:val="18"/>
        </w:rPr>
        <w:t>occupation</w:t>
      </w:r>
      <w:r w:rsidR="005D5EB2">
        <w:rPr>
          <w:rFonts w:ascii="Arial" w:hAnsi="Arial" w:cs="Arial"/>
          <w:sz w:val="18"/>
          <w:szCs w:val="18"/>
        </w:rPr>
        <w:t xml:space="preserve"> [</w:t>
      </w:r>
      <w:r w:rsidR="005D5EB2" w:rsidRPr="005D5EB2">
        <w:rPr>
          <w:rFonts w:ascii="Arial" w:hAnsi="Arial" w:cs="Arial"/>
          <w:sz w:val="18"/>
          <w:szCs w:val="18"/>
        </w:rPr>
        <w:fldChar w:fldCharType="begin"/>
      </w:r>
      <w:r w:rsidR="005D5EB2" w:rsidRPr="005D5EB2">
        <w:rPr>
          <w:rFonts w:ascii="Arial" w:hAnsi="Arial" w:cs="Arial"/>
          <w:sz w:val="18"/>
          <w:szCs w:val="18"/>
        </w:rPr>
        <w:instrText xml:space="preserve"> ADDIN REFMGR.CITE &lt;Refman&gt;&lt;Cite&gt;&lt;Author&gt;Oakeshott P&lt;/Author&gt;&lt;Year&gt;2002&lt;/Year&gt;&lt;RecNum&gt;339&lt;/RecNum&gt;&lt;IDText&gt;Association between bacterial vaginosis or chlamydial infection and miscarriage before 16 weeks&amp;apos; gestation: prospective community based cohort study&lt;/IDText&gt;&lt;MDL Ref_Type="Journal"&gt;&lt;Ref_Type&gt;Journal&lt;/Ref_Type&gt;&lt;Ref_ID&gt;339&lt;/Ref_ID&gt;&lt;Title_Primary&gt;Association between bacterial vaginosis or chlamydial infection and miscarriage before 16 weeks&amp;apos; gestation: prospective community based cohort study&lt;/Title_Primary&gt;&lt;Authors_Primary&gt;Oakeshott P&lt;/Authors_Primary&gt;&lt;Authors_Primary&gt;Hay P&lt;/Authors_Primary&gt;&lt;Authors_Primary&gt;Hay S&lt;/Authors_Primary&gt;&lt;Authors_Primary&gt;Steinke F&lt;/Authors_Primary&gt;&lt;Authors_Primary&gt;Rink E&lt;/Authors_Primary&gt;&lt;Authors_Primary&gt;Kerry S&lt;/Authors_Primary&gt;&lt;Date_Primary&gt;2002&lt;/Date_Primary&gt;&lt;Reprint&gt;In File&lt;/Reprint&gt;&lt;Start_Page&gt;1334&lt;/Start_Page&gt;&lt;End_Page&gt;1336&lt;/End_Page&gt;&lt;Periodical&gt;BMJ&lt;/Periodical&gt;&lt;Volume&gt;325&lt;/Volume&gt;&lt;ZZ_JournalFull&gt;&lt;f name="System"&gt;BMJ&lt;/f&gt;&lt;/ZZ_JournalFull&gt;&lt;ZZ_WorkformID&gt;1&lt;/ZZ_WorkformID&gt;&lt;/MDL&gt;&lt;/Cite&gt;&lt;Cite&gt;&lt;Author&gt;Office for National Statistics&lt;/Author&gt;&lt;Year&gt;2000&lt;/Year&gt;&lt;RecNum&gt;743&lt;/RecNum&gt;&lt;IDText&gt;Standard occupational classification 2000 (SOC2000)&lt;/IDText&gt;&lt;MDL Ref_Type="Report"&gt;&lt;Ref_Type&gt;Report&lt;/Ref_Type&gt;&lt;Ref_ID&gt;743&lt;/Ref_ID&gt;&lt;Authors_Primary&gt;Office for National Statistics&lt;/Authors_Primary&gt;&lt;Date_Primary&gt;2000&lt;/Date_Primary&gt;&lt;Keywords&gt;classification&lt;/Keywords&gt;&lt;Reprint&gt;Not in File&lt;/Reprint&gt;&lt;Title_Series&gt;Standard occupational classification 2000 (SOC2000)&lt;/Title_Series&gt;&lt;Date_Secondary&gt;2000&lt;/Date_Secondary&gt;&lt;ZZ_WorkformID&gt;24&lt;/ZZ_WorkformID&gt;&lt;/MDL&gt;&lt;/Cite&gt;&lt;/Refman&gt;</w:instrText>
      </w:r>
      <w:r w:rsidR="005D5EB2" w:rsidRPr="005D5EB2">
        <w:rPr>
          <w:rFonts w:ascii="Arial" w:hAnsi="Arial" w:cs="Arial"/>
          <w:sz w:val="18"/>
          <w:szCs w:val="18"/>
        </w:rPr>
        <w:fldChar w:fldCharType="separate"/>
      </w:r>
      <w:r w:rsidR="005D5EB2" w:rsidRPr="005D5EB2">
        <w:rPr>
          <w:rFonts w:ascii="Arial" w:hAnsi="Arial" w:cs="Arial"/>
          <w:noProof/>
          <w:sz w:val="18"/>
          <w:szCs w:val="18"/>
        </w:rPr>
        <w:t>6;15</w:t>
      </w:r>
      <w:r w:rsidR="005D5EB2" w:rsidRPr="005D5EB2">
        <w:rPr>
          <w:rFonts w:ascii="Arial" w:hAnsi="Arial" w:cs="Arial"/>
          <w:sz w:val="18"/>
          <w:szCs w:val="18"/>
        </w:rPr>
        <w:fldChar w:fldCharType="end"/>
      </w:r>
      <w:r w:rsidR="005D5EB2">
        <w:rPr>
          <w:rFonts w:ascii="Arial" w:hAnsi="Arial" w:cs="Arial"/>
          <w:sz w:val="18"/>
          <w:szCs w:val="18"/>
        </w:rPr>
        <w:t>]</w:t>
      </w:r>
      <w:r w:rsidR="005D5EB2" w:rsidRPr="005D5EB2">
        <w:rPr>
          <w:rFonts w:ascii="Arial" w:hAnsi="Arial" w:cs="Arial"/>
          <w:sz w:val="18"/>
          <w:szCs w:val="18"/>
        </w:rPr>
        <w:t>.</w:t>
      </w:r>
      <w:r w:rsidR="005D5EB2" w:rsidRPr="0036245A">
        <w:rPr>
          <w:rFonts w:ascii="Arial" w:hAnsi="Arial" w:cs="Arial"/>
          <w:sz w:val="18"/>
          <w:szCs w:val="18"/>
        </w:rPr>
        <w:t xml:space="preserve"> </w:t>
      </w:r>
      <w:r w:rsidRPr="0036245A">
        <w:rPr>
          <w:rFonts w:ascii="Arial" w:hAnsi="Arial" w:cs="Arial"/>
          <w:sz w:val="18"/>
          <w:szCs w:val="18"/>
        </w:rPr>
        <w:t xml:space="preserve"> For women who were unemployed or students, partner’s social class was used. </w:t>
      </w:r>
    </w:p>
    <w:p w14:paraId="2D1EB98D" w14:textId="7BD35948" w:rsidR="00BE1DC5" w:rsidRDefault="00B4337A" w:rsidP="00D70CF0">
      <w:pPr>
        <w:spacing w:line="240" w:lineRule="auto"/>
        <w:rPr>
          <w:rFonts w:ascii="Arial" w:hAnsi="Arial" w:cs="Arial"/>
          <w:sz w:val="18"/>
          <w:szCs w:val="18"/>
        </w:rPr>
      </w:pPr>
      <w:r w:rsidRPr="0036245A">
        <w:rPr>
          <w:rFonts w:ascii="Arial" w:hAnsi="Arial" w:cs="Arial"/>
          <w:sz w:val="18"/>
          <w:szCs w:val="18"/>
        </w:rPr>
        <w:t>1 professional, 2 managerial and technical, 3 skilled manual or non-manual, 4 partly skilled, 5 unskilled.</w:t>
      </w:r>
    </w:p>
    <w:p w14:paraId="7F7896D1" w14:textId="5D79D55A" w:rsidR="00BE1DC5" w:rsidRDefault="00BE1DC5">
      <w:pPr>
        <w:rPr>
          <w:rFonts w:ascii="Arial" w:hAnsi="Arial" w:cs="Arial"/>
          <w:sz w:val="18"/>
          <w:szCs w:val="18"/>
        </w:rPr>
      </w:pPr>
      <w:r>
        <w:rPr>
          <w:rFonts w:ascii="Arial" w:hAnsi="Arial" w:cs="Arial"/>
          <w:sz w:val="18"/>
          <w:szCs w:val="18"/>
        </w:rPr>
        <w:br w:type="page"/>
      </w:r>
    </w:p>
    <w:p w14:paraId="1FE6C2DB" w14:textId="57C12414" w:rsidR="00BE1DC5" w:rsidRPr="00772BC2" w:rsidRDefault="00BE1DC5" w:rsidP="00772BC2">
      <w:pPr>
        <w:spacing w:line="240" w:lineRule="auto"/>
        <w:contextualSpacing/>
        <w:rPr>
          <w:rFonts w:ascii="Arial" w:hAnsi="Arial" w:cs="Arial"/>
          <w:sz w:val="16"/>
          <w:szCs w:val="16"/>
        </w:rPr>
      </w:pPr>
      <w:r>
        <w:rPr>
          <w:rFonts w:ascii="Arial" w:hAnsi="Arial" w:cs="Arial"/>
          <w:b/>
          <w:sz w:val="18"/>
          <w:szCs w:val="18"/>
        </w:rPr>
        <w:lastRenderedPageBreak/>
        <w:t xml:space="preserve">Supplementary Data </w:t>
      </w:r>
      <w:r w:rsidRPr="0036245A">
        <w:rPr>
          <w:rFonts w:ascii="Arial" w:hAnsi="Arial" w:cs="Arial"/>
          <w:b/>
          <w:sz w:val="18"/>
          <w:szCs w:val="18"/>
        </w:rPr>
        <w:t>Table</w:t>
      </w:r>
      <w:r>
        <w:rPr>
          <w:rFonts w:ascii="Arial" w:hAnsi="Arial" w:cs="Arial"/>
          <w:b/>
          <w:sz w:val="18"/>
          <w:szCs w:val="18"/>
        </w:rPr>
        <w:t xml:space="preserve"> 3</w:t>
      </w:r>
      <w:r w:rsidRPr="0036245A">
        <w:rPr>
          <w:rFonts w:ascii="Arial" w:hAnsi="Arial" w:cs="Arial"/>
          <w:b/>
          <w:sz w:val="18"/>
          <w:szCs w:val="18"/>
        </w:rPr>
        <w:t>: Sequencing of 36 samples positive on the Pan-</w:t>
      </w:r>
      <w:r w:rsidRPr="0036245A">
        <w:rPr>
          <w:rFonts w:ascii="Arial" w:hAnsi="Arial" w:cs="Arial"/>
          <w:b/>
          <w:i/>
          <w:sz w:val="18"/>
          <w:szCs w:val="18"/>
        </w:rPr>
        <w:t>Chlamydiales</w:t>
      </w:r>
      <w:r w:rsidRPr="0036245A">
        <w:rPr>
          <w:rFonts w:ascii="Arial" w:hAnsi="Arial" w:cs="Arial"/>
          <w:b/>
          <w:sz w:val="18"/>
          <w:szCs w:val="18"/>
        </w:rPr>
        <w:t xml:space="preserve"> or </w:t>
      </w:r>
      <w:r w:rsidRPr="0036245A">
        <w:rPr>
          <w:rFonts w:ascii="Arial" w:hAnsi="Arial" w:cs="Arial"/>
          <w:b/>
          <w:i/>
          <w:sz w:val="18"/>
          <w:szCs w:val="18"/>
        </w:rPr>
        <w:t>W.chondrophila</w:t>
      </w:r>
      <w:r w:rsidRPr="0036245A">
        <w:rPr>
          <w:rFonts w:ascii="Arial" w:hAnsi="Arial" w:cs="Arial"/>
          <w:b/>
          <w:sz w:val="18"/>
          <w:szCs w:val="18"/>
        </w:rPr>
        <w:t xml:space="preserve"> PCR</w:t>
      </w:r>
      <w:r w:rsidR="00C84A41">
        <w:rPr>
          <w:rFonts w:ascii="Arial" w:hAnsi="Arial" w:cs="Arial"/>
          <w:b/>
          <w:sz w:val="18"/>
          <w:szCs w:val="18"/>
        </w:rPr>
        <w:t xml:space="preserve">. </w:t>
      </w:r>
      <w:r w:rsidR="00C84A41" w:rsidRPr="00772BC2">
        <w:rPr>
          <w:rFonts w:ascii="Arial" w:hAnsi="Arial" w:cs="Arial"/>
          <w:sz w:val="16"/>
          <w:szCs w:val="16"/>
        </w:rPr>
        <w:t>Similarity to sequences present in NCBI GenBank is given as percentages of homology of the sequence between the internal sequencing primers and the nearest match. Not all sequences were readable in the full length.</w:t>
      </w:r>
    </w:p>
    <w:tbl>
      <w:tblPr>
        <w:tblW w:w="11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276"/>
        <w:gridCol w:w="992"/>
        <w:gridCol w:w="6662"/>
      </w:tblGrid>
      <w:tr w:rsidR="00BE1DC5" w:rsidRPr="0036245A" w14:paraId="7FA159A1" w14:textId="77777777" w:rsidTr="00BE1DC5">
        <w:trPr>
          <w:trHeight w:val="347"/>
        </w:trPr>
        <w:tc>
          <w:tcPr>
            <w:tcW w:w="1134" w:type="dxa"/>
            <w:shd w:val="clear" w:color="auto" w:fill="auto"/>
            <w:hideMark/>
          </w:tcPr>
          <w:p w14:paraId="72CE0D91" w14:textId="77777777" w:rsidR="00BE1DC5" w:rsidRPr="0036245A" w:rsidRDefault="00BE1DC5" w:rsidP="00AA4BD7">
            <w:pPr>
              <w:spacing w:after="0" w:line="240" w:lineRule="auto"/>
              <w:contextualSpacing/>
              <w:jc w:val="center"/>
              <w:rPr>
                <w:rFonts w:ascii="Arial" w:eastAsia="Times New Roman" w:hAnsi="Arial" w:cs="Arial"/>
                <w:b/>
                <w:sz w:val="18"/>
                <w:szCs w:val="18"/>
                <w:lang w:eastAsia="en-GB"/>
              </w:rPr>
            </w:pPr>
            <w:r w:rsidRPr="0036245A">
              <w:rPr>
                <w:rFonts w:ascii="Arial" w:eastAsia="Times New Roman" w:hAnsi="Arial" w:cs="Arial"/>
                <w:b/>
                <w:i/>
                <w:sz w:val="18"/>
                <w:szCs w:val="18"/>
                <w:lang w:eastAsia="en-GB"/>
              </w:rPr>
              <w:t>W.chond.</w:t>
            </w:r>
            <w:r w:rsidRPr="0036245A">
              <w:rPr>
                <w:rFonts w:ascii="Arial" w:eastAsia="Times New Roman" w:hAnsi="Arial" w:cs="Arial"/>
                <w:b/>
                <w:sz w:val="18"/>
                <w:szCs w:val="18"/>
                <w:lang w:eastAsia="en-GB"/>
              </w:rPr>
              <w:t xml:space="preserve"> PCR</w:t>
            </w:r>
          </w:p>
        </w:tc>
        <w:tc>
          <w:tcPr>
            <w:tcW w:w="1276" w:type="dxa"/>
          </w:tcPr>
          <w:p w14:paraId="42ED6784" w14:textId="77777777" w:rsidR="00BE1DC5" w:rsidRPr="0036245A" w:rsidRDefault="00BE1DC5" w:rsidP="00AA4BD7">
            <w:pPr>
              <w:spacing w:after="0" w:line="240" w:lineRule="auto"/>
              <w:contextualSpacing/>
              <w:jc w:val="center"/>
              <w:rPr>
                <w:rFonts w:ascii="Arial" w:eastAsia="Times New Roman" w:hAnsi="Arial" w:cs="Arial"/>
                <w:b/>
                <w:sz w:val="18"/>
                <w:szCs w:val="18"/>
                <w:lang w:eastAsia="en-GB"/>
              </w:rPr>
            </w:pPr>
          </w:p>
        </w:tc>
        <w:tc>
          <w:tcPr>
            <w:tcW w:w="1276" w:type="dxa"/>
            <w:shd w:val="clear" w:color="auto" w:fill="auto"/>
            <w:hideMark/>
          </w:tcPr>
          <w:p w14:paraId="65EB74DA" w14:textId="2E16FCCF" w:rsidR="00BE1DC5" w:rsidRPr="0036245A" w:rsidRDefault="00BE1DC5" w:rsidP="00AA4BD7">
            <w:pPr>
              <w:spacing w:after="0" w:line="240" w:lineRule="auto"/>
              <w:contextualSpacing/>
              <w:jc w:val="center"/>
              <w:rPr>
                <w:rFonts w:ascii="Arial" w:eastAsia="Times New Roman" w:hAnsi="Arial" w:cs="Arial"/>
                <w:b/>
                <w:sz w:val="18"/>
                <w:szCs w:val="18"/>
                <w:lang w:eastAsia="en-GB"/>
              </w:rPr>
            </w:pPr>
            <w:r w:rsidRPr="0036245A">
              <w:rPr>
                <w:rFonts w:ascii="Arial" w:eastAsia="Times New Roman" w:hAnsi="Arial" w:cs="Arial"/>
                <w:b/>
                <w:sz w:val="18"/>
                <w:szCs w:val="18"/>
                <w:lang w:eastAsia="en-GB"/>
              </w:rPr>
              <w:t>Pan-</w:t>
            </w:r>
            <w:r w:rsidRPr="0036245A">
              <w:rPr>
                <w:rFonts w:ascii="Arial" w:eastAsia="Times New Roman" w:hAnsi="Arial" w:cs="Arial"/>
                <w:b/>
                <w:i/>
                <w:sz w:val="18"/>
                <w:szCs w:val="18"/>
                <w:lang w:eastAsia="en-GB"/>
              </w:rPr>
              <w:t>Chlam.</w:t>
            </w:r>
            <w:r w:rsidRPr="0036245A">
              <w:rPr>
                <w:rFonts w:ascii="Arial" w:eastAsia="Times New Roman" w:hAnsi="Arial" w:cs="Arial"/>
                <w:b/>
                <w:sz w:val="18"/>
                <w:szCs w:val="18"/>
                <w:lang w:eastAsia="en-GB"/>
              </w:rPr>
              <w:t xml:space="preserve"> PCR</w:t>
            </w:r>
          </w:p>
        </w:tc>
        <w:tc>
          <w:tcPr>
            <w:tcW w:w="992" w:type="dxa"/>
            <w:shd w:val="clear" w:color="auto" w:fill="auto"/>
            <w:hideMark/>
          </w:tcPr>
          <w:p w14:paraId="14EEAEBB" w14:textId="77777777" w:rsidR="00BE1DC5" w:rsidRPr="0036245A" w:rsidRDefault="00BE1DC5" w:rsidP="00AA4BD7">
            <w:pPr>
              <w:spacing w:after="0" w:line="240" w:lineRule="auto"/>
              <w:contextualSpacing/>
              <w:jc w:val="center"/>
              <w:rPr>
                <w:rFonts w:ascii="Arial" w:eastAsia="Times New Roman" w:hAnsi="Arial" w:cs="Arial"/>
                <w:b/>
                <w:sz w:val="18"/>
                <w:szCs w:val="18"/>
                <w:lang w:eastAsia="en-GB"/>
              </w:rPr>
            </w:pPr>
            <w:r w:rsidRPr="0036245A">
              <w:rPr>
                <w:rFonts w:ascii="Arial" w:eastAsia="Times New Roman" w:hAnsi="Arial" w:cs="Arial"/>
                <w:b/>
                <w:i/>
                <w:sz w:val="18"/>
                <w:szCs w:val="18"/>
                <w:lang w:eastAsia="en-GB"/>
              </w:rPr>
              <w:t>C.trach.</w:t>
            </w:r>
            <w:r w:rsidRPr="0036245A">
              <w:rPr>
                <w:rFonts w:ascii="Arial" w:eastAsia="Times New Roman" w:hAnsi="Arial" w:cs="Arial"/>
                <w:b/>
                <w:sz w:val="18"/>
                <w:szCs w:val="18"/>
                <w:lang w:eastAsia="en-GB"/>
              </w:rPr>
              <w:t xml:space="preserve"> PCR</w:t>
            </w:r>
          </w:p>
        </w:tc>
        <w:tc>
          <w:tcPr>
            <w:tcW w:w="6662" w:type="dxa"/>
            <w:shd w:val="clear" w:color="auto" w:fill="auto"/>
            <w:hideMark/>
          </w:tcPr>
          <w:p w14:paraId="23B2061D" w14:textId="77777777" w:rsidR="00BE1DC5" w:rsidRPr="0036245A" w:rsidRDefault="00BE1DC5" w:rsidP="00AA4BD7">
            <w:pPr>
              <w:spacing w:after="0" w:line="240" w:lineRule="auto"/>
              <w:contextualSpacing/>
              <w:rPr>
                <w:rFonts w:ascii="Arial" w:eastAsia="Times New Roman" w:hAnsi="Arial" w:cs="Arial"/>
                <w:b/>
                <w:sz w:val="18"/>
                <w:szCs w:val="18"/>
                <w:lang w:eastAsia="en-GB"/>
              </w:rPr>
            </w:pPr>
            <w:r w:rsidRPr="0036245A">
              <w:rPr>
                <w:rFonts w:ascii="Arial" w:eastAsia="Times New Roman" w:hAnsi="Arial" w:cs="Arial"/>
                <w:b/>
                <w:sz w:val="18"/>
                <w:szCs w:val="18"/>
                <w:lang w:eastAsia="en-GB"/>
              </w:rPr>
              <w:t>Sequencing and taxonomic assignment</w:t>
            </w:r>
          </w:p>
        </w:tc>
      </w:tr>
      <w:tr w:rsidR="00BE1DC5" w:rsidRPr="0036245A" w14:paraId="641B9230" w14:textId="77777777" w:rsidTr="00BE1DC5">
        <w:trPr>
          <w:trHeight w:val="255"/>
        </w:trPr>
        <w:tc>
          <w:tcPr>
            <w:tcW w:w="1134" w:type="dxa"/>
            <w:shd w:val="clear" w:color="auto" w:fill="auto"/>
            <w:noWrap/>
            <w:hideMark/>
          </w:tcPr>
          <w:p w14:paraId="6BF8602F"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79CC88DC"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328EDE17" w14:textId="28A91662"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2DEAEB4D"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hideMark/>
          </w:tcPr>
          <w:p w14:paraId="2851C5BC" w14:textId="77777777" w:rsidR="00BE1DC5" w:rsidRPr="0036245A" w:rsidRDefault="00BE1DC5" w:rsidP="00AA4BD7">
            <w:pPr>
              <w:spacing w:after="0" w:line="240" w:lineRule="auto"/>
              <w:contextualSpacing/>
              <w:rPr>
                <w:rFonts w:ascii="Arial" w:eastAsia="Times New Roman" w:hAnsi="Arial" w:cs="Arial"/>
                <w:i/>
                <w:sz w:val="18"/>
                <w:szCs w:val="18"/>
                <w:lang w:eastAsia="en-GB"/>
              </w:rPr>
            </w:pPr>
            <w:r w:rsidRPr="0036245A">
              <w:rPr>
                <w:rFonts w:ascii="Arial" w:eastAsia="Times New Roman" w:hAnsi="Arial" w:cs="Arial"/>
                <w:i/>
                <w:sz w:val="18"/>
                <w:szCs w:val="18"/>
                <w:lang w:eastAsia="en-GB"/>
              </w:rPr>
              <w:t>C. trachomatis</w:t>
            </w:r>
          </w:p>
        </w:tc>
      </w:tr>
      <w:tr w:rsidR="00BE1DC5" w:rsidRPr="0036245A" w14:paraId="40515495" w14:textId="77777777" w:rsidTr="00BE1DC5">
        <w:trPr>
          <w:trHeight w:val="255"/>
        </w:trPr>
        <w:tc>
          <w:tcPr>
            <w:tcW w:w="1134" w:type="dxa"/>
            <w:shd w:val="clear" w:color="auto" w:fill="auto"/>
            <w:noWrap/>
            <w:hideMark/>
          </w:tcPr>
          <w:p w14:paraId="10C433ED"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68F22D98"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5208C192" w14:textId="36AB6944"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34F6D9E7"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hideMark/>
          </w:tcPr>
          <w:p w14:paraId="7D1240EA" w14:textId="77777777" w:rsidR="00BE1DC5" w:rsidRPr="0036245A" w:rsidRDefault="00BE1DC5" w:rsidP="00AA4BD7">
            <w:pPr>
              <w:spacing w:after="0" w:line="240" w:lineRule="auto"/>
              <w:contextualSpacing/>
              <w:rPr>
                <w:rFonts w:ascii="Arial" w:eastAsia="Times New Roman" w:hAnsi="Arial" w:cs="Arial"/>
                <w:i/>
                <w:sz w:val="18"/>
                <w:szCs w:val="18"/>
                <w:lang w:eastAsia="en-GB"/>
              </w:rPr>
            </w:pPr>
            <w:r w:rsidRPr="0036245A">
              <w:rPr>
                <w:rFonts w:ascii="Arial" w:eastAsia="Times New Roman" w:hAnsi="Arial" w:cs="Arial"/>
                <w:i/>
                <w:sz w:val="18"/>
                <w:szCs w:val="18"/>
                <w:lang w:eastAsia="en-GB"/>
              </w:rPr>
              <w:t>C. trachomatis</w:t>
            </w:r>
          </w:p>
        </w:tc>
      </w:tr>
      <w:tr w:rsidR="00BE1DC5" w:rsidRPr="0036245A" w14:paraId="42F58EC9" w14:textId="77777777" w:rsidTr="00BE1DC5">
        <w:trPr>
          <w:trHeight w:val="255"/>
        </w:trPr>
        <w:tc>
          <w:tcPr>
            <w:tcW w:w="1134" w:type="dxa"/>
            <w:shd w:val="clear" w:color="auto" w:fill="auto"/>
            <w:noWrap/>
            <w:hideMark/>
          </w:tcPr>
          <w:p w14:paraId="0B26B079"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05A3BEDB"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664CCB5A" w14:textId="2DCBFC88"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2B221AC8"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hideMark/>
          </w:tcPr>
          <w:p w14:paraId="566A3163" w14:textId="77777777" w:rsidR="00BE1DC5" w:rsidRPr="0036245A" w:rsidRDefault="00BE1DC5" w:rsidP="00AA4BD7">
            <w:pPr>
              <w:spacing w:after="0" w:line="240" w:lineRule="auto"/>
              <w:contextualSpacing/>
              <w:rPr>
                <w:rFonts w:ascii="Arial" w:eastAsia="Times New Roman" w:hAnsi="Arial" w:cs="Arial"/>
                <w:i/>
                <w:sz w:val="18"/>
                <w:szCs w:val="18"/>
                <w:lang w:eastAsia="en-GB"/>
              </w:rPr>
            </w:pPr>
            <w:r w:rsidRPr="0036245A">
              <w:rPr>
                <w:rFonts w:ascii="Arial" w:eastAsia="Times New Roman" w:hAnsi="Arial" w:cs="Arial"/>
                <w:i/>
                <w:sz w:val="18"/>
                <w:szCs w:val="18"/>
                <w:lang w:eastAsia="en-GB"/>
              </w:rPr>
              <w:t>C. trachomatis</w:t>
            </w:r>
          </w:p>
        </w:tc>
      </w:tr>
      <w:tr w:rsidR="00BE1DC5" w:rsidRPr="0036245A" w14:paraId="242A8143" w14:textId="77777777" w:rsidTr="00BE1DC5">
        <w:trPr>
          <w:trHeight w:val="255"/>
        </w:trPr>
        <w:tc>
          <w:tcPr>
            <w:tcW w:w="1134" w:type="dxa"/>
            <w:shd w:val="clear" w:color="auto" w:fill="auto"/>
            <w:noWrap/>
            <w:hideMark/>
          </w:tcPr>
          <w:p w14:paraId="61739D78"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51B82C95"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2B6CE660" w14:textId="75DD9C0A"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0BCECC4B"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hideMark/>
          </w:tcPr>
          <w:p w14:paraId="177FFD70" w14:textId="77777777" w:rsidR="00BE1DC5" w:rsidRPr="0036245A" w:rsidRDefault="00BE1DC5" w:rsidP="00AA4BD7">
            <w:pPr>
              <w:spacing w:after="0" w:line="240" w:lineRule="auto"/>
              <w:contextualSpacing/>
              <w:rPr>
                <w:rFonts w:ascii="Arial" w:eastAsia="Times New Roman" w:hAnsi="Arial" w:cs="Arial"/>
                <w:i/>
                <w:sz w:val="18"/>
                <w:szCs w:val="18"/>
                <w:lang w:eastAsia="en-GB"/>
              </w:rPr>
            </w:pPr>
            <w:r w:rsidRPr="0036245A">
              <w:rPr>
                <w:rFonts w:ascii="Arial" w:eastAsia="Times New Roman" w:hAnsi="Arial" w:cs="Arial"/>
                <w:i/>
                <w:sz w:val="18"/>
                <w:szCs w:val="18"/>
                <w:lang w:eastAsia="en-GB"/>
              </w:rPr>
              <w:t>C. trachomatis</w:t>
            </w:r>
          </w:p>
        </w:tc>
      </w:tr>
      <w:tr w:rsidR="00BE1DC5" w:rsidRPr="0036245A" w14:paraId="753E76CD" w14:textId="77777777" w:rsidTr="00BE1DC5">
        <w:trPr>
          <w:trHeight w:val="255"/>
        </w:trPr>
        <w:tc>
          <w:tcPr>
            <w:tcW w:w="1134" w:type="dxa"/>
            <w:shd w:val="clear" w:color="auto" w:fill="auto"/>
            <w:noWrap/>
            <w:hideMark/>
          </w:tcPr>
          <w:p w14:paraId="0DADBD70"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2938F8AD"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5D4919D9" w14:textId="21934133"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58718175"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hideMark/>
          </w:tcPr>
          <w:p w14:paraId="1580475D" w14:textId="77777777" w:rsidR="00BE1DC5" w:rsidRPr="0036245A" w:rsidRDefault="00BE1DC5" w:rsidP="00AA4BD7">
            <w:pPr>
              <w:spacing w:after="0" w:line="240" w:lineRule="auto"/>
              <w:contextualSpacing/>
              <w:rPr>
                <w:rFonts w:ascii="Arial" w:eastAsia="Times New Roman" w:hAnsi="Arial" w:cs="Arial"/>
                <w:i/>
                <w:sz w:val="18"/>
                <w:szCs w:val="18"/>
                <w:lang w:eastAsia="en-GB"/>
              </w:rPr>
            </w:pPr>
            <w:r w:rsidRPr="0036245A">
              <w:rPr>
                <w:rFonts w:ascii="Arial" w:eastAsia="Times New Roman" w:hAnsi="Arial" w:cs="Arial"/>
                <w:i/>
                <w:sz w:val="18"/>
                <w:szCs w:val="18"/>
                <w:lang w:eastAsia="en-GB"/>
              </w:rPr>
              <w:t>C. trachomatis</w:t>
            </w:r>
          </w:p>
        </w:tc>
      </w:tr>
      <w:tr w:rsidR="00BE1DC5" w:rsidRPr="0036245A" w14:paraId="617B7241" w14:textId="77777777" w:rsidTr="00BE1DC5">
        <w:trPr>
          <w:trHeight w:val="255"/>
        </w:trPr>
        <w:tc>
          <w:tcPr>
            <w:tcW w:w="1134" w:type="dxa"/>
            <w:shd w:val="clear" w:color="auto" w:fill="auto"/>
            <w:noWrap/>
            <w:hideMark/>
          </w:tcPr>
          <w:p w14:paraId="78608344"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2CA7EC4E"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2998BE04" w14:textId="09A8D2B4"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63BE7219"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hideMark/>
          </w:tcPr>
          <w:p w14:paraId="1C2C1056" w14:textId="77777777" w:rsidR="00BE1DC5" w:rsidRPr="0036245A" w:rsidRDefault="00BE1DC5" w:rsidP="00AA4BD7">
            <w:pPr>
              <w:spacing w:after="0" w:line="240" w:lineRule="auto"/>
              <w:contextualSpacing/>
              <w:rPr>
                <w:rFonts w:ascii="Arial" w:eastAsia="Times New Roman" w:hAnsi="Arial" w:cs="Arial"/>
                <w:i/>
                <w:sz w:val="18"/>
                <w:szCs w:val="18"/>
                <w:lang w:eastAsia="en-GB"/>
              </w:rPr>
            </w:pPr>
            <w:r w:rsidRPr="0036245A">
              <w:rPr>
                <w:rFonts w:ascii="Arial" w:eastAsia="Times New Roman" w:hAnsi="Arial" w:cs="Arial"/>
                <w:i/>
                <w:sz w:val="18"/>
                <w:szCs w:val="18"/>
                <w:lang w:eastAsia="en-GB"/>
              </w:rPr>
              <w:t>C. trachomatis</w:t>
            </w:r>
          </w:p>
        </w:tc>
      </w:tr>
      <w:tr w:rsidR="00BE1DC5" w:rsidRPr="0036245A" w14:paraId="529D6D04" w14:textId="77777777" w:rsidTr="00BE1DC5">
        <w:trPr>
          <w:trHeight w:val="255"/>
        </w:trPr>
        <w:tc>
          <w:tcPr>
            <w:tcW w:w="1134" w:type="dxa"/>
            <w:shd w:val="clear" w:color="auto" w:fill="auto"/>
            <w:noWrap/>
          </w:tcPr>
          <w:p w14:paraId="57DB1E99"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2FD0F499"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0C31BE82" w14:textId="4121268E"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6B663C6B"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tcPr>
          <w:p w14:paraId="4C28C1BE"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C. trachomatis</w:t>
            </w:r>
          </w:p>
        </w:tc>
      </w:tr>
      <w:tr w:rsidR="00BE1DC5" w:rsidRPr="0036245A" w14:paraId="4B914C0C" w14:textId="77777777" w:rsidTr="00BE1DC5">
        <w:trPr>
          <w:trHeight w:val="255"/>
        </w:trPr>
        <w:tc>
          <w:tcPr>
            <w:tcW w:w="1134" w:type="dxa"/>
            <w:shd w:val="clear" w:color="auto" w:fill="auto"/>
            <w:noWrap/>
          </w:tcPr>
          <w:p w14:paraId="7C6C07DE"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1DF18CEA"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5776D28C" w14:textId="7E445158"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04782B4A"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tcPr>
          <w:p w14:paraId="112174FA" w14:textId="77777777" w:rsidR="00BE1DC5" w:rsidRPr="0036245A" w:rsidRDefault="00BE1DC5" w:rsidP="00AA4BD7">
            <w:pPr>
              <w:spacing w:after="0" w:line="240" w:lineRule="auto"/>
              <w:contextualSpacing/>
              <w:rPr>
                <w:rFonts w:ascii="Arial" w:eastAsia="Times New Roman" w:hAnsi="Arial" w:cs="Arial"/>
                <w:i/>
                <w:sz w:val="18"/>
                <w:szCs w:val="18"/>
                <w:lang w:eastAsia="en-GB"/>
              </w:rPr>
            </w:pPr>
            <w:r w:rsidRPr="0036245A">
              <w:rPr>
                <w:rFonts w:ascii="Arial" w:eastAsia="Times New Roman" w:hAnsi="Arial" w:cs="Arial"/>
                <w:i/>
                <w:sz w:val="18"/>
                <w:szCs w:val="18"/>
                <w:lang w:eastAsia="en-GB"/>
              </w:rPr>
              <w:t>C. trachomatis</w:t>
            </w:r>
          </w:p>
        </w:tc>
      </w:tr>
      <w:tr w:rsidR="00BE1DC5" w:rsidRPr="0036245A" w14:paraId="101329EA" w14:textId="77777777" w:rsidTr="00BE1DC5">
        <w:trPr>
          <w:trHeight w:val="255"/>
        </w:trPr>
        <w:tc>
          <w:tcPr>
            <w:tcW w:w="1134" w:type="dxa"/>
            <w:shd w:val="clear" w:color="auto" w:fill="auto"/>
            <w:noWrap/>
          </w:tcPr>
          <w:p w14:paraId="201F4F2A"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5FBC6DE3"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6C2CB9D3" w14:textId="56B7AEDE"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0AE1BD01"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tcPr>
          <w:p w14:paraId="111C91D4" w14:textId="77777777" w:rsidR="00BE1DC5" w:rsidRPr="0036245A" w:rsidRDefault="00BE1DC5" w:rsidP="00AA4BD7">
            <w:pPr>
              <w:spacing w:after="0" w:line="240" w:lineRule="auto"/>
              <w:contextualSpacing/>
              <w:rPr>
                <w:rFonts w:ascii="Arial" w:eastAsia="Times New Roman" w:hAnsi="Arial" w:cs="Arial"/>
                <w:i/>
                <w:sz w:val="18"/>
                <w:szCs w:val="18"/>
                <w:lang w:eastAsia="en-GB"/>
              </w:rPr>
            </w:pPr>
            <w:r w:rsidRPr="0036245A">
              <w:rPr>
                <w:rFonts w:ascii="Arial" w:eastAsia="Times New Roman" w:hAnsi="Arial" w:cs="Arial"/>
                <w:i/>
                <w:sz w:val="18"/>
                <w:szCs w:val="18"/>
                <w:lang w:eastAsia="en-GB"/>
              </w:rPr>
              <w:t>C. trachomatis</w:t>
            </w:r>
          </w:p>
        </w:tc>
      </w:tr>
      <w:tr w:rsidR="00BE1DC5" w:rsidRPr="0036245A" w14:paraId="77D67E00" w14:textId="77777777" w:rsidTr="00BE1DC5">
        <w:trPr>
          <w:trHeight w:val="255"/>
        </w:trPr>
        <w:tc>
          <w:tcPr>
            <w:tcW w:w="1134" w:type="dxa"/>
            <w:shd w:val="clear" w:color="auto" w:fill="auto"/>
            <w:noWrap/>
          </w:tcPr>
          <w:p w14:paraId="4A3BBCD1"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0C9464F5"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70C76A5A" w14:textId="5AD0853D"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2D47E307"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tcPr>
          <w:p w14:paraId="39DD3F69" w14:textId="77777777" w:rsidR="00BE1DC5" w:rsidRPr="0036245A" w:rsidRDefault="00BE1DC5" w:rsidP="00AA4BD7">
            <w:pPr>
              <w:spacing w:after="0" w:line="240" w:lineRule="auto"/>
              <w:contextualSpacing/>
              <w:rPr>
                <w:rFonts w:ascii="Arial" w:eastAsia="Times New Roman" w:hAnsi="Arial" w:cs="Arial"/>
                <w:i/>
                <w:sz w:val="18"/>
                <w:szCs w:val="18"/>
                <w:lang w:eastAsia="en-GB"/>
              </w:rPr>
            </w:pPr>
            <w:r w:rsidRPr="0036245A">
              <w:rPr>
                <w:rFonts w:ascii="Arial" w:eastAsia="Times New Roman" w:hAnsi="Arial" w:cs="Arial"/>
                <w:i/>
                <w:sz w:val="18"/>
                <w:szCs w:val="18"/>
                <w:lang w:eastAsia="en-GB"/>
              </w:rPr>
              <w:t>C. trachomatis</w:t>
            </w:r>
          </w:p>
        </w:tc>
      </w:tr>
      <w:tr w:rsidR="00BE1DC5" w:rsidRPr="0036245A" w14:paraId="6B614320" w14:textId="77777777" w:rsidTr="00BE1DC5">
        <w:trPr>
          <w:trHeight w:val="255"/>
        </w:trPr>
        <w:tc>
          <w:tcPr>
            <w:tcW w:w="1134" w:type="dxa"/>
            <w:shd w:val="clear" w:color="auto" w:fill="auto"/>
            <w:noWrap/>
          </w:tcPr>
          <w:p w14:paraId="7AACC48D"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5C30C5D6"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50FD4D7B" w14:textId="33F1BEC8"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2092560E"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tcPr>
          <w:p w14:paraId="28FC1FEB"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C. trachomatis</w:t>
            </w:r>
          </w:p>
        </w:tc>
      </w:tr>
      <w:tr w:rsidR="00BE1DC5" w:rsidRPr="0036245A" w14:paraId="3E879CCF" w14:textId="77777777" w:rsidTr="00BE1DC5">
        <w:trPr>
          <w:trHeight w:val="255"/>
        </w:trPr>
        <w:tc>
          <w:tcPr>
            <w:tcW w:w="1134" w:type="dxa"/>
            <w:shd w:val="clear" w:color="auto" w:fill="auto"/>
            <w:noWrap/>
          </w:tcPr>
          <w:p w14:paraId="0D590AC7"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07484CD1"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2BFF3A5A" w14:textId="56229202"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796E622A"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tcPr>
          <w:p w14:paraId="1AB8CC70" w14:textId="77777777" w:rsidR="00BE1DC5" w:rsidRPr="0036245A" w:rsidRDefault="00BE1DC5" w:rsidP="00AA4BD7">
            <w:pPr>
              <w:spacing w:after="0" w:line="240" w:lineRule="auto"/>
              <w:contextualSpacing/>
              <w:rPr>
                <w:rFonts w:ascii="Arial" w:eastAsia="Times New Roman" w:hAnsi="Arial" w:cs="Arial"/>
                <w:i/>
                <w:sz w:val="18"/>
                <w:szCs w:val="18"/>
                <w:lang w:eastAsia="en-GB"/>
              </w:rPr>
            </w:pPr>
            <w:r w:rsidRPr="0036245A">
              <w:rPr>
                <w:rFonts w:ascii="Arial" w:eastAsia="Times New Roman" w:hAnsi="Arial" w:cs="Arial"/>
                <w:sz w:val="18"/>
                <w:szCs w:val="18"/>
                <w:lang w:eastAsia="en-GB"/>
              </w:rPr>
              <w:t>Sequence failed</w:t>
            </w:r>
          </w:p>
        </w:tc>
      </w:tr>
      <w:tr w:rsidR="00BE1DC5" w:rsidRPr="0036245A" w14:paraId="623949FA" w14:textId="77777777" w:rsidTr="00BE1DC5">
        <w:trPr>
          <w:trHeight w:val="255"/>
        </w:trPr>
        <w:tc>
          <w:tcPr>
            <w:tcW w:w="1134" w:type="dxa"/>
            <w:shd w:val="clear" w:color="auto" w:fill="auto"/>
            <w:noWrap/>
            <w:hideMark/>
          </w:tcPr>
          <w:p w14:paraId="73978CE9"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503EAC80"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1805AD13" w14:textId="7BB7AB9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2CCD7112"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hideMark/>
          </w:tcPr>
          <w:p w14:paraId="607777BC"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Sequence failed</w:t>
            </w:r>
          </w:p>
        </w:tc>
      </w:tr>
      <w:tr w:rsidR="00BE1DC5" w:rsidRPr="0036245A" w14:paraId="601FCD5E" w14:textId="77777777" w:rsidTr="00BE1DC5">
        <w:trPr>
          <w:trHeight w:val="255"/>
        </w:trPr>
        <w:tc>
          <w:tcPr>
            <w:tcW w:w="1134" w:type="dxa"/>
            <w:shd w:val="clear" w:color="auto" w:fill="auto"/>
            <w:noWrap/>
          </w:tcPr>
          <w:p w14:paraId="4AD7DE20"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535135EE"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56715774" w14:textId="0F6C930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5534D136"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6662" w:type="dxa"/>
            <w:shd w:val="clear" w:color="auto" w:fill="auto"/>
          </w:tcPr>
          <w:p w14:paraId="664AD6D0"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Sequence failed</w:t>
            </w:r>
          </w:p>
        </w:tc>
      </w:tr>
      <w:tr w:rsidR="00BE1DC5" w:rsidRPr="0036245A" w14:paraId="67FBA1D8" w14:textId="77777777" w:rsidTr="00BE1DC5">
        <w:trPr>
          <w:trHeight w:val="510"/>
        </w:trPr>
        <w:tc>
          <w:tcPr>
            <w:tcW w:w="1134" w:type="dxa"/>
            <w:shd w:val="clear" w:color="auto" w:fill="auto"/>
            <w:noWrap/>
            <w:hideMark/>
          </w:tcPr>
          <w:p w14:paraId="3F1666E4"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1276" w:type="dxa"/>
          </w:tcPr>
          <w:p w14:paraId="18D2310B"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59760734" w14:textId="6D8EC2C0"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1FFF2F95"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hideMark/>
          </w:tcPr>
          <w:p w14:paraId="1BD12ADE"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100%  Uncultured </w:t>
            </w:r>
            <w:r w:rsidRPr="0036245A">
              <w:rPr>
                <w:rFonts w:ascii="Arial" w:eastAsia="Times New Roman" w:hAnsi="Arial" w:cs="Arial"/>
                <w:i/>
                <w:sz w:val="18"/>
                <w:szCs w:val="18"/>
                <w:lang w:eastAsia="en-GB"/>
              </w:rPr>
              <w:t>Chlamydiales</w:t>
            </w:r>
            <w:r w:rsidRPr="0036245A">
              <w:rPr>
                <w:rFonts w:ascii="Arial" w:eastAsia="Times New Roman" w:hAnsi="Arial" w:cs="Arial"/>
                <w:sz w:val="18"/>
                <w:szCs w:val="18"/>
                <w:lang w:eastAsia="en-GB"/>
              </w:rPr>
              <w:t xml:space="preserve"> bacterium clone VS30013</w:t>
            </w:r>
          </w:p>
          <w:p w14:paraId="426641EB" w14:textId="552C20B6"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Chlamydia</w:t>
            </w:r>
            <w:r w:rsidRPr="0036245A">
              <w:rPr>
                <w:rFonts w:ascii="Arial" w:eastAsia="Times New Roman" w:hAnsi="Arial" w:cs="Arial"/>
                <w:sz w:val="18"/>
                <w:szCs w:val="18"/>
                <w:lang w:eastAsia="en-GB"/>
              </w:rPr>
              <w:t xml:space="preserve"> spp.* </w:t>
            </w:r>
            <w:r w:rsidRPr="0036245A">
              <w:rPr>
                <w:rFonts w:ascii="Arial" w:eastAsia="Times New Roman" w:hAnsi="Arial" w:cs="Arial"/>
                <w:sz w:val="18"/>
                <w:szCs w:val="18"/>
                <w:lang w:eastAsia="en-GB"/>
              </w:rPr>
              <w:fldChar w:fldCharType="begin"/>
            </w:r>
            <w:r w:rsidR="00C94752">
              <w:rPr>
                <w:rFonts w:ascii="Arial" w:eastAsia="Times New Roman" w:hAnsi="Arial" w:cs="Arial"/>
                <w:sz w:val="18"/>
                <w:szCs w:val="18"/>
                <w:lang w:eastAsia="en-GB"/>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Pr="0036245A">
              <w:rPr>
                <w:rFonts w:ascii="Arial" w:eastAsia="Times New Roman" w:hAnsi="Arial" w:cs="Arial"/>
                <w:sz w:val="18"/>
                <w:szCs w:val="18"/>
                <w:lang w:eastAsia="en-GB"/>
              </w:rPr>
              <w:fldChar w:fldCharType="separate"/>
            </w:r>
            <w:r w:rsidRPr="0036245A">
              <w:rPr>
                <w:rFonts w:ascii="Arial" w:eastAsia="Times New Roman" w:hAnsi="Arial" w:cs="Arial"/>
                <w:noProof/>
                <w:sz w:val="18"/>
                <w:szCs w:val="18"/>
                <w:vertAlign w:val="superscript"/>
                <w:lang w:eastAsia="en-GB"/>
              </w:rPr>
              <w:t>12</w:t>
            </w:r>
            <w:r w:rsidRPr="0036245A">
              <w:rPr>
                <w:rFonts w:ascii="Arial" w:eastAsia="Times New Roman" w:hAnsi="Arial" w:cs="Arial"/>
                <w:sz w:val="18"/>
                <w:szCs w:val="18"/>
                <w:lang w:eastAsia="en-GB"/>
              </w:rPr>
              <w:fldChar w:fldCharType="end"/>
            </w:r>
          </w:p>
        </w:tc>
      </w:tr>
      <w:tr w:rsidR="00BE1DC5" w:rsidRPr="0036245A" w14:paraId="06A6D1DB" w14:textId="77777777" w:rsidTr="00BE1DC5">
        <w:trPr>
          <w:trHeight w:val="510"/>
        </w:trPr>
        <w:tc>
          <w:tcPr>
            <w:tcW w:w="1134" w:type="dxa"/>
            <w:shd w:val="clear" w:color="auto" w:fill="auto"/>
            <w:noWrap/>
            <w:hideMark/>
          </w:tcPr>
          <w:p w14:paraId="3B7CD4A1"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1276" w:type="dxa"/>
          </w:tcPr>
          <w:p w14:paraId="4E6F9736"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3EF5F350" w14:textId="52B03F0C"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7C842132"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hideMark/>
          </w:tcPr>
          <w:p w14:paraId="73FA72E6"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100%  Uncultured </w:t>
            </w:r>
            <w:r w:rsidRPr="0036245A">
              <w:rPr>
                <w:rFonts w:ascii="Arial" w:eastAsia="Times New Roman" w:hAnsi="Arial" w:cs="Arial"/>
                <w:i/>
                <w:sz w:val="18"/>
                <w:szCs w:val="18"/>
                <w:lang w:eastAsia="en-GB"/>
              </w:rPr>
              <w:t>Chlamydiales</w:t>
            </w:r>
            <w:r w:rsidRPr="0036245A">
              <w:rPr>
                <w:rFonts w:ascii="Arial" w:eastAsia="Times New Roman" w:hAnsi="Arial" w:cs="Arial"/>
                <w:sz w:val="18"/>
                <w:szCs w:val="18"/>
                <w:lang w:eastAsia="en-GB"/>
              </w:rPr>
              <w:t xml:space="preserve"> bacterium clone VS30013</w:t>
            </w:r>
          </w:p>
          <w:p w14:paraId="6A16C595" w14:textId="507B21D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Chlamydia</w:t>
            </w:r>
            <w:r w:rsidRPr="0036245A">
              <w:rPr>
                <w:rFonts w:ascii="Arial" w:eastAsia="Times New Roman" w:hAnsi="Arial" w:cs="Arial"/>
                <w:sz w:val="18"/>
                <w:szCs w:val="18"/>
                <w:lang w:eastAsia="en-GB"/>
              </w:rPr>
              <w:t xml:space="preserve"> spp.* </w:t>
            </w:r>
            <w:r w:rsidRPr="0036245A">
              <w:rPr>
                <w:rFonts w:ascii="Arial" w:eastAsia="Times New Roman" w:hAnsi="Arial" w:cs="Arial"/>
                <w:sz w:val="18"/>
                <w:szCs w:val="18"/>
                <w:lang w:eastAsia="en-GB"/>
              </w:rPr>
              <w:fldChar w:fldCharType="begin"/>
            </w:r>
            <w:r w:rsidR="00C94752">
              <w:rPr>
                <w:rFonts w:ascii="Arial" w:eastAsia="Times New Roman" w:hAnsi="Arial" w:cs="Arial"/>
                <w:sz w:val="18"/>
                <w:szCs w:val="18"/>
                <w:lang w:eastAsia="en-GB"/>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Pr="0036245A">
              <w:rPr>
                <w:rFonts w:ascii="Arial" w:eastAsia="Times New Roman" w:hAnsi="Arial" w:cs="Arial"/>
                <w:sz w:val="18"/>
                <w:szCs w:val="18"/>
                <w:lang w:eastAsia="en-GB"/>
              </w:rPr>
              <w:fldChar w:fldCharType="separate"/>
            </w:r>
            <w:r w:rsidRPr="0036245A">
              <w:rPr>
                <w:rFonts w:ascii="Arial" w:eastAsia="Times New Roman" w:hAnsi="Arial" w:cs="Arial"/>
                <w:noProof/>
                <w:sz w:val="18"/>
                <w:szCs w:val="18"/>
                <w:vertAlign w:val="superscript"/>
                <w:lang w:eastAsia="en-GB"/>
              </w:rPr>
              <w:t>12</w:t>
            </w:r>
            <w:r w:rsidRPr="0036245A">
              <w:rPr>
                <w:rFonts w:ascii="Arial" w:eastAsia="Times New Roman" w:hAnsi="Arial" w:cs="Arial"/>
                <w:sz w:val="18"/>
                <w:szCs w:val="18"/>
                <w:lang w:eastAsia="en-GB"/>
              </w:rPr>
              <w:fldChar w:fldCharType="end"/>
            </w:r>
            <w:r w:rsidRPr="0036245A">
              <w:rPr>
                <w:rFonts w:ascii="Arial" w:eastAsia="Times New Roman" w:hAnsi="Arial" w:cs="Arial"/>
                <w:sz w:val="18"/>
                <w:szCs w:val="18"/>
                <w:lang w:eastAsia="en-GB"/>
              </w:rPr>
              <w:t xml:space="preserve"> </w:t>
            </w:r>
          </w:p>
        </w:tc>
      </w:tr>
      <w:tr w:rsidR="00BE1DC5" w:rsidRPr="0036245A" w14:paraId="0332BD07" w14:textId="77777777" w:rsidTr="00BE1DC5">
        <w:trPr>
          <w:trHeight w:val="387"/>
        </w:trPr>
        <w:tc>
          <w:tcPr>
            <w:tcW w:w="1134" w:type="dxa"/>
            <w:shd w:val="clear" w:color="auto" w:fill="auto"/>
            <w:noWrap/>
          </w:tcPr>
          <w:p w14:paraId="48CD612D"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1276" w:type="dxa"/>
          </w:tcPr>
          <w:p w14:paraId="2D2E4679"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0A15D20B" w14:textId="2A08C304"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0227A98C"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tcPr>
          <w:p w14:paraId="46A00027"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Sequence failed</w:t>
            </w:r>
          </w:p>
        </w:tc>
      </w:tr>
      <w:tr w:rsidR="00BE1DC5" w:rsidRPr="0036245A" w14:paraId="21CC1570" w14:textId="77777777" w:rsidTr="00BE1DC5">
        <w:trPr>
          <w:trHeight w:val="510"/>
        </w:trPr>
        <w:tc>
          <w:tcPr>
            <w:tcW w:w="1134" w:type="dxa"/>
            <w:shd w:val="clear" w:color="auto" w:fill="auto"/>
            <w:noWrap/>
            <w:hideMark/>
          </w:tcPr>
          <w:p w14:paraId="4C8A6C64"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68F42856"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756D10AB" w14:textId="63525783"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742566E1"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hideMark/>
          </w:tcPr>
          <w:p w14:paraId="59E8C231"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100%  Uncultured </w:t>
            </w:r>
            <w:r w:rsidRPr="0036245A">
              <w:rPr>
                <w:rFonts w:ascii="Arial" w:eastAsia="Times New Roman" w:hAnsi="Arial" w:cs="Arial"/>
                <w:i/>
                <w:sz w:val="18"/>
                <w:szCs w:val="18"/>
                <w:lang w:eastAsia="en-GB"/>
              </w:rPr>
              <w:t>Chlamydiales</w:t>
            </w:r>
            <w:r w:rsidRPr="0036245A">
              <w:rPr>
                <w:rFonts w:ascii="Arial" w:eastAsia="Times New Roman" w:hAnsi="Arial" w:cs="Arial"/>
                <w:sz w:val="18"/>
                <w:szCs w:val="18"/>
                <w:lang w:eastAsia="en-GB"/>
              </w:rPr>
              <w:t xml:space="preserve"> bacterium clone VS30013</w:t>
            </w:r>
          </w:p>
          <w:p w14:paraId="516EC6C3" w14:textId="092BE618"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Chlamydia</w:t>
            </w:r>
            <w:r w:rsidRPr="0036245A">
              <w:rPr>
                <w:rFonts w:ascii="Arial" w:eastAsia="Times New Roman" w:hAnsi="Arial" w:cs="Arial"/>
                <w:sz w:val="18"/>
                <w:szCs w:val="18"/>
                <w:lang w:eastAsia="en-GB"/>
              </w:rPr>
              <w:t xml:space="preserve"> spp.* </w:t>
            </w:r>
            <w:r w:rsidRPr="0036245A">
              <w:rPr>
                <w:rFonts w:ascii="Arial" w:eastAsia="Times New Roman" w:hAnsi="Arial" w:cs="Arial"/>
                <w:sz w:val="18"/>
                <w:szCs w:val="18"/>
                <w:lang w:eastAsia="en-GB"/>
              </w:rPr>
              <w:fldChar w:fldCharType="begin"/>
            </w:r>
            <w:r w:rsidR="00C94752">
              <w:rPr>
                <w:rFonts w:ascii="Arial" w:eastAsia="Times New Roman" w:hAnsi="Arial" w:cs="Arial"/>
                <w:sz w:val="18"/>
                <w:szCs w:val="18"/>
                <w:lang w:eastAsia="en-GB"/>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Pr="0036245A">
              <w:rPr>
                <w:rFonts w:ascii="Arial" w:eastAsia="Times New Roman" w:hAnsi="Arial" w:cs="Arial"/>
                <w:sz w:val="18"/>
                <w:szCs w:val="18"/>
                <w:lang w:eastAsia="en-GB"/>
              </w:rPr>
              <w:fldChar w:fldCharType="separate"/>
            </w:r>
            <w:r w:rsidRPr="0036245A">
              <w:rPr>
                <w:rFonts w:ascii="Arial" w:eastAsia="Times New Roman" w:hAnsi="Arial" w:cs="Arial"/>
                <w:noProof/>
                <w:sz w:val="18"/>
                <w:szCs w:val="18"/>
                <w:vertAlign w:val="superscript"/>
                <w:lang w:eastAsia="en-GB"/>
              </w:rPr>
              <w:t>12</w:t>
            </w:r>
            <w:r w:rsidRPr="0036245A">
              <w:rPr>
                <w:rFonts w:ascii="Arial" w:eastAsia="Times New Roman" w:hAnsi="Arial" w:cs="Arial"/>
                <w:sz w:val="18"/>
                <w:szCs w:val="18"/>
                <w:lang w:eastAsia="en-GB"/>
              </w:rPr>
              <w:fldChar w:fldCharType="end"/>
            </w:r>
            <w:r w:rsidRPr="0036245A">
              <w:rPr>
                <w:rFonts w:ascii="Arial" w:eastAsia="Times New Roman" w:hAnsi="Arial" w:cs="Arial"/>
                <w:sz w:val="18"/>
                <w:szCs w:val="18"/>
                <w:lang w:eastAsia="en-GB"/>
              </w:rPr>
              <w:t xml:space="preserve"> </w:t>
            </w:r>
          </w:p>
        </w:tc>
      </w:tr>
      <w:tr w:rsidR="00BE1DC5" w:rsidRPr="0036245A" w14:paraId="69266405" w14:textId="77777777" w:rsidTr="00BE1DC5">
        <w:trPr>
          <w:trHeight w:val="510"/>
        </w:trPr>
        <w:tc>
          <w:tcPr>
            <w:tcW w:w="1134" w:type="dxa"/>
            <w:shd w:val="clear" w:color="auto" w:fill="auto"/>
            <w:noWrap/>
          </w:tcPr>
          <w:p w14:paraId="2D5F2110"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47D83B1C"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35841F35" w14:textId="79BC4CB8"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28ADF72B"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tcPr>
          <w:p w14:paraId="34EFE7F7"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100%  Uncultured </w:t>
            </w:r>
            <w:r w:rsidRPr="0036245A">
              <w:rPr>
                <w:rFonts w:ascii="Arial" w:eastAsia="Times New Roman" w:hAnsi="Arial" w:cs="Arial"/>
                <w:i/>
                <w:sz w:val="18"/>
                <w:szCs w:val="18"/>
                <w:lang w:eastAsia="en-GB"/>
              </w:rPr>
              <w:t>Chlamydiales</w:t>
            </w:r>
            <w:r w:rsidRPr="0036245A">
              <w:rPr>
                <w:rFonts w:ascii="Arial" w:eastAsia="Times New Roman" w:hAnsi="Arial" w:cs="Arial"/>
                <w:sz w:val="18"/>
                <w:szCs w:val="18"/>
                <w:lang w:eastAsia="en-GB"/>
              </w:rPr>
              <w:t xml:space="preserve"> bacterium clone VS30013</w:t>
            </w:r>
          </w:p>
          <w:p w14:paraId="72A2C32C" w14:textId="3C1E4C0A"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Chlamydia</w:t>
            </w:r>
            <w:r w:rsidRPr="0036245A">
              <w:rPr>
                <w:rFonts w:ascii="Arial" w:eastAsia="Times New Roman" w:hAnsi="Arial" w:cs="Arial"/>
                <w:sz w:val="18"/>
                <w:szCs w:val="18"/>
                <w:lang w:eastAsia="en-GB"/>
              </w:rPr>
              <w:t xml:space="preserve"> spp.* </w:t>
            </w:r>
            <w:r w:rsidRPr="0036245A">
              <w:rPr>
                <w:rFonts w:ascii="Arial" w:eastAsia="Times New Roman" w:hAnsi="Arial" w:cs="Arial"/>
                <w:sz w:val="18"/>
                <w:szCs w:val="18"/>
                <w:lang w:eastAsia="en-GB"/>
              </w:rPr>
              <w:fldChar w:fldCharType="begin"/>
            </w:r>
            <w:r w:rsidR="00C94752">
              <w:rPr>
                <w:rFonts w:ascii="Arial" w:eastAsia="Times New Roman" w:hAnsi="Arial" w:cs="Arial"/>
                <w:sz w:val="18"/>
                <w:szCs w:val="18"/>
                <w:lang w:eastAsia="en-GB"/>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Pr="0036245A">
              <w:rPr>
                <w:rFonts w:ascii="Arial" w:eastAsia="Times New Roman" w:hAnsi="Arial" w:cs="Arial"/>
                <w:sz w:val="18"/>
                <w:szCs w:val="18"/>
                <w:lang w:eastAsia="en-GB"/>
              </w:rPr>
              <w:fldChar w:fldCharType="separate"/>
            </w:r>
            <w:r w:rsidRPr="0036245A">
              <w:rPr>
                <w:rFonts w:ascii="Arial" w:eastAsia="Times New Roman" w:hAnsi="Arial" w:cs="Arial"/>
                <w:noProof/>
                <w:sz w:val="18"/>
                <w:szCs w:val="18"/>
                <w:vertAlign w:val="superscript"/>
                <w:lang w:eastAsia="en-GB"/>
              </w:rPr>
              <w:t>12</w:t>
            </w:r>
            <w:r w:rsidRPr="0036245A">
              <w:rPr>
                <w:rFonts w:ascii="Arial" w:eastAsia="Times New Roman" w:hAnsi="Arial" w:cs="Arial"/>
                <w:sz w:val="18"/>
                <w:szCs w:val="18"/>
                <w:lang w:eastAsia="en-GB"/>
              </w:rPr>
              <w:fldChar w:fldCharType="end"/>
            </w:r>
            <w:r w:rsidRPr="0036245A">
              <w:rPr>
                <w:rFonts w:ascii="Arial" w:eastAsia="Times New Roman" w:hAnsi="Arial" w:cs="Arial"/>
                <w:sz w:val="18"/>
                <w:szCs w:val="18"/>
                <w:lang w:eastAsia="en-GB"/>
              </w:rPr>
              <w:t xml:space="preserve"> </w:t>
            </w:r>
          </w:p>
        </w:tc>
      </w:tr>
      <w:tr w:rsidR="00BE1DC5" w:rsidRPr="0036245A" w14:paraId="6135AFC8" w14:textId="77777777" w:rsidTr="00BE1DC5">
        <w:trPr>
          <w:trHeight w:val="510"/>
        </w:trPr>
        <w:tc>
          <w:tcPr>
            <w:tcW w:w="1134" w:type="dxa"/>
            <w:shd w:val="clear" w:color="auto" w:fill="auto"/>
            <w:noWrap/>
          </w:tcPr>
          <w:p w14:paraId="00D80988"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0989F1B2"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7AF26797" w14:textId="4D607C36"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407D0D1C"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tcPr>
          <w:p w14:paraId="186CB6ED"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100%  Uncultured </w:t>
            </w:r>
            <w:r w:rsidRPr="0036245A">
              <w:rPr>
                <w:rFonts w:ascii="Arial" w:eastAsia="Times New Roman" w:hAnsi="Arial" w:cs="Arial"/>
                <w:i/>
                <w:sz w:val="18"/>
                <w:szCs w:val="18"/>
                <w:lang w:eastAsia="en-GB"/>
              </w:rPr>
              <w:t>Chlamydiales</w:t>
            </w:r>
            <w:r w:rsidRPr="0036245A">
              <w:rPr>
                <w:rFonts w:ascii="Arial" w:eastAsia="Times New Roman" w:hAnsi="Arial" w:cs="Arial"/>
                <w:sz w:val="18"/>
                <w:szCs w:val="18"/>
                <w:lang w:eastAsia="en-GB"/>
              </w:rPr>
              <w:t xml:space="preserve"> bacterium clone VS30013</w:t>
            </w:r>
          </w:p>
          <w:p w14:paraId="1DB26E14" w14:textId="4BFC3268"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Chlamydia</w:t>
            </w:r>
            <w:r w:rsidRPr="0036245A">
              <w:rPr>
                <w:rFonts w:ascii="Arial" w:eastAsia="Times New Roman" w:hAnsi="Arial" w:cs="Arial"/>
                <w:sz w:val="18"/>
                <w:szCs w:val="18"/>
                <w:lang w:eastAsia="en-GB"/>
              </w:rPr>
              <w:t xml:space="preserve"> spp.* </w:t>
            </w:r>
            <w:r w:rsidRPr="0036245A">
              <w:rPr>
                <w:rFonts w:ascii="Arial" w:eastAsia="Times New Roman" w:hAnsi="Arial" w:cs="Arial"/>
                <w:sz w:val="18"/>
                <w:szCs w:val="18"/>
                <w:lang w:eastAsia="en-GB"/>
              </w:rPr>
              <w:fldChar w:fldCharType="begin"/>
            </w:r>
            <w:r w:rsidR="00C94752">
              <w:rPr>
                <w:rFonts w:ascii="Arial" w:eastAsia="Times New Roman" w:hAnsi="Arial" w:cs="Arial"/>
                <w:sz w:val="18"/>
                <w:szCs w:val="18"/>
                <w:lang w:eastAsia="en-GB"/>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Pr="0036245A">
              <w:rPr>
                <w:rFonts w:ascii="Arial" w:eastAsia="Times New Roman" w:hAnsi="Arial" w:cs="Arial"/>
                <w:sz w:val="18"/>
                <w:szCs w:val="18"/>
                <w:lang w:eastAsia="en-GB"/>
              </w:rPr>
              <w:fldChar w:fldCharType="separate"/>
            </w:r>
            <w:r w:rsidRPr="0036245A">
              <w:rPr>
                <w:rFonts w:ascii="Arial" w:eastAsia="Times New Roman" w:hAnsi="Arial" w:cs="Arial"/>
                <w:noProof/>
                <w:sz w:val="18"/>
                <w:szCs w:val="18"/>
                <w:vertAlign w:val="superscript"/>
                <w:lang w:eastAsia="en-GB"/>
              </w:rPr>
              <w:t>12</w:t>
            </w:r>
            <w:r w:rsidRPr="0036245A">
              <w:rPr>
                <w:rFonts w:ascii="Arial" w:eastAsia="Times New Roman" w:hAnsi="Arial" w:cs="Arial"/>
                <w:sz w:val="18"/>
                <w:szCs w:val="18"/>
                <w:lang w:eastAsia="en-GB"/>
              </w:rPr>
              <w:fldChar w:fldCharType="end"/>
            </w:r>
            <w:r w:rsidRPr="0036245A">
              <w:rPr>
                <w:rFonts w:ascii="Arial" w:eastAsia="Times New Roman" w:hAnsi="Arial" w:cs="Arial"/>
                <w:sz w:val="18"/>
                <w:szCs w:val="18"/>
                <w:lang w:eastAsia="en-GB"/>
              </w:rPr>
              <w:t xml:space="preserve"> </w:t>
            </w:r>
          </w:p>
        </w:tc>
      </w:tr>
      <w:tr w:rsidR="00BE1DC5" w:rsidRPr="0036245A" w14:paraId="48A5461C" w14:textId="77777777" w:rsidTr="00BE1DC5">
        <w:trPr>
          <w:trHeight w:val="510"/>
        </w:trPr>
        <w:tc>
          <w:tcPr>
            <w:tcW w:w="1134" w:type="dxa"/>
            <w:shd w:val="clear" w:color="auto" w:fill="auto"/>
            <w:noWrap/>
          </w:tcPr>
          <w:p w14:paraId="63A58689"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7567FDE6"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602731C6" w14:textId="0C09F77C"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5AAD6A5F"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tcPr>
          <w:p w14:paraId="49D69880" w14:textId="388D171F"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96% </w:t>
            </w:r>
            <w:r w:rsidR="00C6654E">
              <w:rPr>
                <w:rFonts w:ascii="Arial" w:eastAsia="Times New Roman" w:hAnsi="Arial" w:cs="Arial"/>
                <w:i/>
                <w:sz w:val="18"/>
                <w:szCs w:val="18"/>
                <w:lang w:eastAsia="en-GB"/>
              </w:rPr>
              <w:t>Chlamydi</w:t>
            </w:r>
            <w:r w:rsidRPr="0036245A">
              <w:rPr>
                <w:rFonts w:ascii="Arial" w:eastAsia="Times New Roman" w:hAnsi="Arial" w:cs="Arial"/>
                <w:i/>
                <w:sz w:val="18"/>
                <w:szCs w:val="18"/>
                <w:lang w:eastAsia="en-GB"/>
              </w:rPr>
              <w:t>a pneumoniae</w:t>
            </w:r>
            <w:r w:rsidRPr="0036245A">
              <w:rPr>
                <w:rFonts w:ascii="Arial" w:eastAsia="Times New Roman" w:hAnsi="Arial" w:cs="Arial"/>
                <w:sz w:val="18"/>
                <w:szCs w:val="18"/>
                <w:lang w:eastAsia="en-GB"/>
              </w:rPr>
              <w:t xml:space="preserve">.* </w:t>
            </w:r>
          </w:p>
        </w:tc>
      </w:tr>
      <w:tr w:rsidR="00BE1DC5" w:rsidRPr="0036245A" w14:paraId="4EADCCA2" w14:textId="77777777" w:rsidTr="00BE1DC5">
        <w:trPr>
          <w:trHeight w:val="228"/>
        </w:trPr>
        <w:tc>
          <w:tcPr>
            <w:tcW w:w="1134" w:type="dxa"/>
            <w:shd w:val="clear" w:color="auto" w:fill="auto"/>
            <w:noWrap/>
            <w:hideMark/>
          </w:tcPr>
          <w:p w14:paraId="077F7153"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3F72395C"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3F2B25C4" w14:textId="3184670D"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755494E9"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hideMark/>
          </w:tcPr>
          <w:p w14:paraId="48E19E23"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94% Uncultured Candidatus </w:t>
            </w:r>
            <w:r w:rsidRPr="0036245A">
              <w:rPr>
                <w:rFonts w:ascii="Arial" w:eastAsia="Times New Roman" w:hAnsi="Arial" w:cs="Arial"/>
                <w:i/>
                <w:sz w:val="18"/>
                <w:szCs w:val="18"/>
                <w:lang w:eastAsia="en-GB"/>
              </w:rPr>
              <w:t>Rhabdochlamydia</w:t>
            </w:r>
            <w:r w:rsidRPr="0036245A">
              <w:rPr>
                <w:rFonts w:ascii="Arial" w:eastAsia="Times New Roman" w:hAnsi="Arial" w:cs="Arial"/>
                <w:sz w:val="18"/>
                <w:szCs w:val="18"/>
                <w:lang w:eastAsia="en-GB"/>
              </w:rPr>
              <w:t xml:space="preserve"> sp.</w:t>
            </w:r>
            <w:r w:rsidRPr="0036245A">
              <w:rPr>
                <w:rFonts w:ascii="Arial" w:hAnsi="Arial" w:cs="Arial"/>
                <w:sz w:val="18"/>
                <w:szCs w:val="18"/>
              </w:rPr>
              <w:t xml:space="preserve"> clone CN808</w:t>
            </w:r>
          </w:p>
          <w:p w14:paraId="127C8959" w14:textId="219CA12F"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Neochlamydia</w:t>
            </w:r>
            <w:r w:rsidRPr="0036245A">
              <w:rPr>
                <w:rFonts w:ascii="Arial" w:eastAsia="Times New Roman" w:hAnsi="Arial" w:cs="Arial"/>
                <w:sz w:val="18"/>
                <w:szCs w:val="18"/>
                <w:lang w:eastAsia="en-GB"/>
              </w:rPr>
              <w:t xml:space="preserve"> spp.*</w:t>
            </w:r>
            <w:r w:rsidRPr="0036245A">
              <w:rPr>
                <w:rFonts w:ascii="Arial" w:eastAsia="Times New Roman" w:hAnsi="Arial" w:cs="Arial"/>
                <w:sz w:val="18"/>
                <w:szCs w:val="18"/>
                <w:lang w:eastAsia="en-GB"/>
              </w:rPr>
              <w:fldChar w:fldCharType="begin">
                <w:fldData xml:space="preserve">PFJlZm1hbj48Q2l0ZT48QXV0aG9yPkhhaWRlcjwvQXV0aG9yPjxZZWFyPjIwMDg8L1llYXI+PFJl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</w:fldData>
              </w:fldChar>
            </w:r>
            <w:r w:rsidR="00C94752">
              <w:rPr>
                <w:rFonts w:ascii="Arial" w:eastAsia="Times New Roman" w:hAnsi="Arial" w:cs="Arial"/>
                <w:sz w:val="18"/>
                <w:szCs w:val="18"/>
                <w:lang w:eastAsia="en-GB"/>
              </w:rPr>
              <w:instrText xml:space="preserve"> ADDIN REFMGR.CITE </w:instrText>
            </w:r>
            <w:r w:rsidR="00C94752">
              <w:rPr>
                <w:rFonts w:ascii="Arial" w:eastAsia="Times New Roman" w:hAnsi="Arial" w:cs="Arial"/>
                <w:sz w:val="18"/>
                <w:szCs w:val="18"/>
                <w:lang w:eastAsia="en-GB"/>
              </w:rPr>
              <w:fldChar w:fldCharType="begin">
                <w:fldData xml:space="preserve">PFJlZm1hbj48Q2l0ZT48QXV0aG9yPkhhaWRlcjwvQXV0aG9yPjxZZWFyPjIwMDg8L1llYXI+PFJl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</w:fldData>
              </w:fldChar>
            </w:r>
            <w:r w:rsidR="00C94752">
              <w:rPr>
                <w:rFonts w:ascii="Arial" w:eastAsia="Times New Roman" w:hAnsi="Arial" w:cs="Arial"/>
                <w:sz w:val="18"/>
                <w:szCs w:val="18"/>
                <w:lang w:eastAsia="en-GB"/>
              </w:rPr>
              <w:instrText xml:space="preserve"> ADDIN EN.CITE.DATA </w:instrText>
            </w:r>
            <w:r w:rsidR="00C94752">
              <w:rPr>
                <w:rFonts w:ascii="Arial" w:eastAsia="Times New Roman" w:hAnsi="Arial" w:cs="Arial"/>
                <w:sz w:val="18"/>
                <w:szCs w:val="18"/>
                <w:lang w:eastAsia="en-GB"/>
              </w:rPr>
            </w:r>
            <w:r w:rsidR="00C94752">
              <w:rPr>
                <w:rFonts w:ascii="Arial" w:eastAsia="Times New Roman" w:hAnsi="Arial" w:cs="Arial"/>
                <w:sz w:val="18"/>
                <w:szCs w:val="18"/>
                <w:lang w:eastAsia="en-GB"/>
              </w:rPr>
              <w:fldChar w:fldCharType="end"/>
            </w:r>
            <w:r w:rsidRPr="0036245A">
              <w:rPr>
                <w:rFonts w:ascii="Arial" w:eastAsia="Times New Roman" w:hAnsi="Arial" w:cs="Arial"/>
                <w:sz w:val="18"/>
                <w:szCs w:val="18"/>
                <w:lang w:eastAsia="en-GB"/>
              </w:rPr>
            </w:r>
            <w:r w:rsidRPr="0036245A">
              <w:rPr>
                <w:rFonts w:ascii="Arial" w:eastAsia="Times New Roman" w:hAnsi="Arial" w:cs="Arial"/>
                <w:sz w:val="18"/>
                <w:szCs w:val="18"/>
                <w:lang w:eastAsia="en-GB"/>
              </w:rPr>
              <w:fldChar w:fldCharType="separate"/>
            </w:r>
            <w:r w:rsidRPr="0036245A">
              <w:rPr>
                <w:rFonts w:ascii="Arial" w:eastAsia="Times New Roman" w:hAnsi="Arial" w:cs="Arial"/>
                <w:noProof/>
                <w:sz w:val="18"/>
                <w:szCs w:val="18"/>
                <w:vertAlign w:val="superscript"/>
                <w:lang w:eastAsia="en-GB"/>
              </w:rPr>
              <w:t>16</w:t>
            </w:r>
            <w:r w:rsidRPr="0036245A">
              <w:rPr>
                <w:rFonts w:ascii="Arial" w:eastAsia="Times New Roman" w:hAnsi="Arial" w:cs="Arial"/>
                <w:sz w:val="18"/>
                <w:szCs w:val="18"/>
                <w:lang w:eastAsia="en-GB"/>
              </w:rPr>
              <w:fldChar w:fldCharType="end"/>
            </w:r>
          </w:p>
        </w:tc>
      </w:tr>
      <w:tr w:rsidR="00BE1DC5" w:rsidRPr="0036245A" w14:paraId="070B65BA" w14:textId="77777777" w:rsidTr="00BE1DC5">
        <w:trPr>
          <w:trHeight w:val="255"/>
        </w:trPr>
        <w:tc>
          <w:tcPr>
            <w:tcW w:w="1134" w:type="dxa"/>
            <w:shd w:val="clear" w:color="auto" w:fill="auto"/>
            <w:noWrap/>
            <w:hideMark/>
          </w:tcPr>
          <w:p w14:paraId="7C90509E"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14916A51"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4771C192" w14:textId="1C0F5DE2"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721BE7C3"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hideMark/>
          </w:tcPr>
          <w:p w14:paraId="339708FE"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100% Chlamydiales bacterium NS11</w:t>
            </w:r>
          </w:p>
          <w:p w14:paraId="4440DA81" w14:textId="0160ABBF"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Neochlamydia</w:t>
            </w:r>
            <w:r w:rsidRPr="0036245A">
              <w:rPr>
                <w:rFonts w:ascii="Arial" w:eastAsia="Times New Roman" w:hAnsi="Arial" w:cs="Arial"/>
                <w:sz w:val="18"/>
                <w:szCs w:val="18"/>
                <w:lang w:eastAsia="en-GB"/>
              </w:rPr>
              <w:t xml:space="preserve"> spp.* </w:t>
            </w:r>
            <w:r w:rsidRPr="0036245A">
              <w:rPr>
                <w:rFonts w:ascii="Arial" w:eastAsia="Times New Roman" w:hAnsi="Arial" w:cs="Arial"/>
                <w:sz w:val="18"/>
                <w:szCs w:val="18"/>
                <w:lang w:eastAsia="en-GB"/>
              </w:rPr>
              <w:fldChar w:fldCharType="begin"/>
            </w:r>
            <w:r w:rsidR="00C94752">
              <w:rPr>
                <w:rFonts w:ascii="Arial" w:eastAsia="Times New Roman" w:hAnsi="Arial" w:cs="Arial"/>
                <w:sz w:val="18"/>
                <w:szCs w:val="18"/>
                <w:lang w:eastAsia="en-GB"/>
              </w:rPr>
              <w:instrText xml:space="preserve"> ADDIN REFMGR.CITE &lt;Refman&gt;&lt;Cite&gt;&lt;Author&gt;Corsaro&lt;/Author&gt;&lt;Year&gt;2015&lt;/Year&gt;&lt;RecNum&gt;739&lt;/RecNum&gt;&lt;IDText&gt;Detection of novel Chlamydiae and Legionellales from human nasal samples of healthy volunteers&lt;/IDText&gt;&lt;MDL Ref_Type="Journal"&gt;&lt;Ref_Type&gt;Journal&lt;/Ref_Type&gt;&lt;Ref_ID&gt;739&lt;/Ref_ID&gt;&lt;Title_Primary&gt;Detection of novel Chlamydiae and Legionellales from human nasal samples of healthy volunteers&lt;/Title_Primary&gt;&lt;Authors_Primary&gt;Corsaro,D.&lt;/Authors_Primary&gt;&lt;Authors_Primary&gt;Venditti,D.&lt;/Authors_Primary&gt;&lt;Date_Primary&gt;2015/7&lt;/Date_Primary&gt;&lt;Keywords&gt;Acanthamoeba&lt;/Keywords&gt;&lt;Keywords&gt;ASSOCIATION&lt;/Keywords&gt;&lt;Keywords&gt;CHLAMYDIA&lt;/Keywords&gt;&lt;Keywords&gt;Chlamydophila&lt;/Keywords&gt;&lt;Keywords&gt;France&lt;/Keywords&gt;&lt;Keywords&gt;Human&lt;/Keywords&gt;&lt;Keywords&gt;Humans&lt;/Keywords&gt;&lt;Keywords&gt;INFECTION&lt;/Keywords&gt;&lt;Keywords&gt;INFECTIONS&lt;/Keywords&gt;&lt;Keywords&gt;PCR&lt;/Keywords&gt;&lt;Reprint&gt;Not in File&lt;/Reprint&gt;&lt;Start_Page&gt;325&lt;/Start_Page&gt;&lt;End_Page&gt;334&lt;/End_Page&gt;&lt;Periodical&gt;Folia Microbiol.(Praha)&lt;/Periodical&gt;&lt;Volume&gt;60&lt;/Volume&gt;&lt;Issue&gt;4&lt;/Issue&gt;&lt;Misc_3&gt;10.1007/s12223-015-0378-y [doi]&lt;/Misc_3&gt;&lt;Address&gt;CHLAREAS Chlamydia Research Association, 12 rue du Maconnais, 54500, Vandoeuvre-les-Nancy, France, corsaro@voila.fr&lt;/Address&gt;&lt;Web_URL&gt;PM:25697709&lt;/Web_URL&gt;&lt;ZZ_JournalStdAbbrev&gt;&lt;f name="System"&gt;Folia Microbiol.(Praha)&lt;/f&gt;&lt;/ZZ_JournalStdAbbrev&gt;&lt;ZZ_WorkformID&gt;1&lt;/ZZ_WorkformID&gt;&lt;/MDL&gt;&lt;/Cite&gt;&lt;/Refman&gt;</w:instrText>
            </w:r>
            <w:r w:rsidRPr="0036245A">
              <w:rPr>
                <w:rFonts w:ascii="Arial" w:eastAsia="Times New Roman" w:hAnsi="Arial" w:cs="Arial"/>
                <w:sz w:val="18"/>
                <w:szCs w:val="18"/>
                <w:lang w:eastAsia="en-GB"/>
              </w:rPr>
              <w:fldChar w:fldCharType="separate"/>
            </w:r>
            <w:r w:rsidRPr="0036245A">
              <w:rPr>
                <w:rFonts w:ascii="Arial" w:eastAsia="Times New Roman" w:hAnsi="Arial" w:cs="Arial"/>
                <w:noProof/>
                <w:sz w:val="18"/>
                <w:szCs w:val="18"/>
                <w:vertAlign w:val="superscript"/>
                <w:lang w:eastAsia="en-GB"/>
              </w:rPr>
              <w:t>17</w:t>
            </w:r>
            <w:r w:rsidRPr="0036245A">
              <w:rPr>
                <w:rFonts w:ascii="Arial" w:eastAsia="Times New Roman" w:hAnsi="Arial" w:cs="Arial"/>
                <w:sz w:val="18"/>
                <w:szCs w:val="18"/>
                <w:lang w:eastAsia="en-GB"/>
              </w:rPr>
              <w:fldChar w:fldCharType="end"/>
            </w:r>
          </w:p>
        </w:tc>
      </w:tr>
      <w:tr w:rsidR="00BE1DC5" w:rsidRPr="0036245A" w14:paraId="7E74042C" w14:textId="77777777" w:rsidTr="00BE1DC5">
        <w:trPr>
          <w:trHeight w:val="306"/>
        </w:trPr>
        <w:tc>
          <w:tcPr>
            <w:tcW w:w="1134" w:type="dxa"/>
            <w:shd w:val="clear" w:color="auto" w:fill="auto"/>
            <w:noWrap/>
            <w:hideMark/>
          </w:tcPr>
          <w:p w14:paraId="5B4A4265"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3A02CC1E"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4AE214E0" w14:textId="29A85648"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5E47BCB3"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hideMark/>
          </w:tcPr>
          <w:p w14:paraId="011F0B61"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99% Uncultured </w:t>
            </w:r>
            <w:r w:rsidRPr="0036245A">
              <w:rPr>
                <w:rFonts w:ascii="Arial" w:eastAsia="Times New Roman" w:hAnsi="Arial" w:cs="Arial"/>
                <w:i/>
                <w:sz w:val="18"/>
                <w:szCs w:val="18"/>
                <w:lang w:eastAsia="en-GB"/>
              </w:rPr>
              <w:t>Chlamydiales</w:t>
            </w:r>
            <w:r w:rsidRPr="0036245A">
              <w:rPr>
                <w:rFonts w:ascii="Arial" w:eastAsia="Times New Roman" w:hAnsi="Arial" w:cs="Arial"/>
                <w:sz w:val="18"/>
                <w:szCs w:val="18"/>
                <w:lang w:eastAsia="en-GB"/>
              </w:rPr>
              <w:t xml:space="preserve"> KK135A0008 (environmental)</w:t>
            </w:r>
          </w:p>
          <w:p w14:paraId="1F042E61"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Neochlamydia</w:t>
            </w:r>
            <w:r w:rsidRPr="0036245A">
              <w:rPr>
                <w:rFonts w:ascii="Arial" w:eastAsia="Times New Roman" w:hAnsi="Arial" w:cs="Arial"/>
                <w:sz w:val="18"/>
                <w:szCs w:val="18"/>
                <w:lang w:eastAsia="en-GB"/>
              </w:rPr>
              <w:t xml:space="preserve"> spp.</w:t>
            </w:r>
          </w:p>
        </w:tc>
      </w:tr>
      <w:tr w:rsidR="00BE1DC5" w:rsidRPr="0036245A" w14:paraId="2092B14D" w14:textId="77777777" w:rsidTr="00BE1DC5">
        <w:trPr>
          <w:trHeight w:val="255"/>
        </w:trPr>
        <w:tc>
          <w:tcPr>
            <w:tcW w:w="1134" w:type="dxa"/>
            <w:shd w:val="clear" w:color="auto" w:fill="auto"/>
            <w:noWrap/>
          </w:tcPr>
          <w:p w14:paraId="43D0F585"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52E17904"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4267D658" w14:textId="185D6B13"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2496BE72"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tcPr>
          <w:p w14:paraId="4614D209"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94% Uncultured </w:t>
            </w:r>
            <w:r w:rsidRPr="0036245A">
              <w:rPr>
                <w:rFonts w:ascii="Arial" w:eastAsia="Times New Roman" w:hAnsi="Arial" w:cs="Arial"/>
                <w:i/>
                <w:sz w:val="18"/>
                <w:szCs w:val="18"/>
                <w:lang w:eastAsia="en-GB"/>
              </w:rPr>
              <w:t xml:space="preserve">Chlamydiales </w:t>
            </w:r>
            <w:r w:rsidRPr="0036245A">
              <w:rPr>
                <w:rFonts w:ascii="Arial" w:eastAsia="Times New Roman" w:hAnsi="Arial" w:cs="Arial"/>
                <w:sz w:val="18"/>
                <w:szCs w:val="18"/>
                <w:lang w:eastAsia="en-GB"/>
              </w:rPr>
              <w:t>bacterium clone 21IR (environmental)</w:t>
            </w:r>
          </w:p>
          <w:p w14:paraId="27CA8D12"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Neochlamydia</w:t>
            </w:r>
            <w:r w:rsidRPr="0036245A">
              <w:rPr>
                <w:rFonts w:ascii="Arial" w:eastAsia="Times New Roman" w:hAnsi="Arial" w:cs="Arial"/>
                <w:sz w:val="18"/>
                <w:szCs w:val="18"/>
                <w:lang w:eastAsia="en-GB"/>
              </w:rPr>
              <w:t xml:space="preserve"> spp.</w:t>
            </w:r>
          </w:p>
        </w:tc>
      </w:tr>
      <w:tr w:rsidR="00BE1DC5" w:rsidRPr="0036245A" w14:paraId="1832F554" w14:textId="77777777" w:rsidTr="00BE1DC5">
        <w:trPr>
          <w:trHeight w:val="255"/>
        </w:trPr>
        <w:tc>
          <w:tcPr>
            <w:tcW w:w="1134" w:type="dxa"/>
            <w:shd w:val="clear" w:color="auto" w:fill="auto"/>
            <w:noWrap/>
          </w:tcPr>
          <w:p w14:paraId="36A88E92"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3D86C123"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7B724855" w14:textId="2EEC6260"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6A4DE827"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tcPr>
          <w:p w14:paraId="49D00300"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96% Uncultured </w:t>
            </w:r>
            <w:r w:rsidRPr="0036245A">
              <w:rPr>
                <w:rFonts w:ascii="Arial" w:eastAsia="Times New Roman" w:hAnsi="Arial" w:cs="Arial"/>
                <w:i/>
                <w:sz w:val="18"/>
                <w:szCs w:val="18"/>
                <w:lang w:eastAsia="en-GB"/>
              </w:rPr>
              <w:t>Chlamydiales</w:t>
            </w:r>
            <w:r w:rsidRPr="0036245A">
              <w:rPr>
                <w:rFonts w:ascii="Arial" w:eastAsia="Times New Roman" w:hAnsi="Arial" w:cs="Arial"/>
                <w:sz w:val="18"/>
                <w:szCs w:val="18"/>
                <w:lang w:eastAsia="en-GB"/>
              </w:rPr>
              <w:t xml:space="preserve"> bacterium clone GE11053</w:t>
            </w:r>
          </w:p>
          <w:p w14:paraId="4C0FE0E1" w14:textId="305A9069"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Neochlamydia</w:t>
            </w:r>
            <w:r w:rsidRPr="0036245A">
              <w:rPr>
                <w:rFonts w:ascii="Arial" w:eastAsia="Times New Roman" w:hAnsi="Arial" w:cs="Arial"/>
                <w:sz w:val="18"/>
                <w:szCs w:val="18"/>
                <w:lang w:eastAsia="en-GB"/>
              </w:rPr>
              <w:t xml:space="preserve"> spp.* </w:t>
            </w:r>
            <w:r w:rsidRPr="0036245A">
              <w:rPr>
                <w:rFonts w:ascii="Arial" w:eastAsia="Times New Roman" w:hAnsi="Arial" w:cs="Arial"/>
                <w:sz w:val="18"/>
                <w:szCs w:val="18"/>
                <w:lang w:eastAsia="en-GB"/>
              </w:rPr>
              <w:fldChar w:fldCharType="begin"/>
            </w:r>
            <w:r w:rsidR="00C94752">
              <w:rPr>
                <w:rFonts w:ascii="Arial" w:eastAsia="Times New Roman" w:hAnsi="Arial" w:cs="Arial"/>
                <w:sz w:val="18"/>
                <w:szCs w:val="18"/>
                <w:lang w:eastAsia="en-GB"/>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Pr="0036245A">
              <w:rPr>
                <w:rFonts w:ascii="Arial" w:eastAsia="Times New Roman" w:hAnsi="Arial" w:cs="Arial"/>
                <w:sz w:val="18"/>
                <w:szCs w:val="18"/>
                <w:lang w:eastAsia="en-GB"/>
              </w:rPr>
              <w:fldChar w:fldCharType="separate"/>
            </w:r>
            <w:r w:rsidRPr="0036245A">
              <w:rPr>
                <w:rFonts w:ascii="Arial" w:eastAsia="Times New Roman" w:hAnsi="Arial" w:cs="Arial"/>
                <w:noProof/>
                <w:sz w:val="18"/>
                <w:szCs w:val="18"/>
                <w:vertAlign w:val="superscript"/>
                <w:lang w:eastAsia="en-GB"/>
              </w:rPr>
              <w:t>12</w:t>
            </w:r>
            <w:r w:rsidRPr="0036245A">
              <w:rPr>
                <w:rFonts w:ascii="Arial" w:eastAsia="Times New Roman" w:hAnsi="Arial" w:cs="Arial"/>
                <w:sz w:val="18"/>
                <w:szCs w:val="18"/>
                <w:lang w:eastAsia="en-GB"/>
              </w:rPr>
              <w:fldChar w:fldCharType="end"/>
            </w:r>
            <w:r w:rsidRPr="0036245A">
              <w:rPr>
                <w:rFonts w:ascii="Arial" w:eastAsia="Times New Roman" w:hAnsi="Arial" w:cs="Arial"/>
                <w:sz w:val="18"/>
                <w:szCs w:val="18"/>
                <w:lang w:eastAsia="en-GB"/>
              </w:rPr>
              <w:t xml:space="preserve"> </w:t>
            </w:r>
          </w:p>
        </w:tc>
      </w:tr>
      <w:tr w:rsidR="00BE1DC5" w:rsidRPr="0036245A" w14:paraId="6C52B79F" w14:textId="77777777" w:rsidTr="00BE1DC5">
        <w:trPr>
          <w:trHeight w:val="255"/>
        </w:trPr>
        <w:tc>
          <w:tcPr>
            <w:tcW w:w="1134" w:type="dxa"/>
            <w:shd w:val="clear" w:color="auto" w:fill="auto"/>
            <w:noWrap/>
          </w:tcPr>
          <w:p w14:paraId="75FA45F8"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678A1D0B"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1D5B2C9D" w14:textId="75AC2165"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4DCB3DB4"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tcPr>
          <w:p w14:paraId="090B04DA"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97% Uncultured </w:t>
            </w:r>
            <w:r w:rsidRPr="0036245A">
              <w:rPr>
                <w:rFonts w:ascii="Arial" w:eastAsia="Times New Roman" w:hAnsi="Arial" w:cs="Arial"/>
                <w:i/>
                <w:sz w:val="18"/>
                <w:szCs w:val="18"/>
                <w:lang w:eastAsia="en-GB"/>
              </w:rPr>
              <w:t>Chlamydiales</w:t>
            </w:r>
            <w:r w:rsidRPr="0036245A">
              <w:rPr>
                <w:rFonts w:ascii="Arial" w:eastAsia="Times New Roman" w:hAnsi="Arial" w:cs="Arial"/>
                <w:sz w:val="18"/>
                <w:szCs w:val="18"/>
                <w:lang w:eastAsia="en-GB"/>
              </w:rPr>
              <w:t xml:space="preserve"> bacterium clone HE210023</w:t>
            </w:r>
          </w:p>
          <w:p w14:paraId="06C5C63D" w14:textId="30C652D2"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Parachlamydia</w:t>
            </w:r>
            <w:r w:rsidRPr="0036245A">
              <w:rPr>
                <w:rFonts w:ascii="Arial" w:eastAsia="Times New Roman" w:hAnsi="Arial" w:cs="Arial"/>
                <w:sz w:val="18"/>
                <w:szCs w:val="18"/>
                <w:lang w:eastAsia="en-GB"/>
              </w:rPr>
              <w:t xml:space="preserve"> spp.* </w:t>
            </w:r>
            <w:r w:rsidRPr="0036245A">
              <w:rPr>
                <w:rFonts w:ascii="Arial" w:eastAsia="Times New Roman" w:hAnsi="Arial" w:cs="Arial"/>
                <w:sz w:val="18"/>
                <w:szCs w:val="18"/>
                <w:lang w:eastAsia="en-GB"/>
              </w:rPr>
              <w:fldChar w:fldCharType="begin"/>
            </w:r>
            <w:r w:rsidR="00C94752">
              <w:rPr>
                <w:rFonts w:ascii="Arial" w:eastAsia="Times New Roman" w:hAnsi="Arial" w:cs="Arial"/>
                <w:sz w:val="18"/>
                <w:szCs w:val="18"/>
                <w:lang w:eastAsia="en-GB"/>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Pr="0036245A">
              <w:rPr>
                <w:rFonts w:ascii="Arial" w:eastAsia="Times New Roman" w:hAnsi="Arial" w:cs="Arial"/>
                <w:sz w:val="18"/>
                <w:szCs w:val="18"/>
                <w:lang w:eastAsia="en-GB"/>
              </w:rPr>
              <w:fldChar w:fldCharType="separate"/>
            </w:r>
            <w:r w:rsidRPr="0036245A">
              <w:rPr>
                <w:rFonts w:ascii="Arial" w:eastAsia="Times New Roman" w:hAnsi="Arial" w:cs="Arial"/>
                <w:noProof/>
                <w:sz w:val="18"/>
                <w:szCs w:val="18"/>
                <w:vertAlign w:val="superscript"/>
                <w:lang w:eastAsia="en-GB"/>
              </w:rPr>
              <w:t>12</w:t>
            </w:r>
            <w:r w:rsidRPr="0036245A">
              <w:rPr>
                <w:rFonts w:ascii="Arial" w:eastAsia="Times New Roman" w:hAnsi="Arial" w:cs="Arial"/>
                <w:sz w:val="18"/>
                <w:szCs w:val="18"/>
                <w:lang w:eastAsia="en-GB"/>
              </w:rPr>
              <w:fldChar w:fldCharType="end"/>
            </w:r>
            <w:r w:rsidRPr="0036245A">
              <w:rPr>
                <w:rFonts w:ascii="Arial" w:eastAsia="Times New Roman" w:hAnsi="Arial" w:cs="Arial"/>
                <w:sz w:val="18"/>
                <w:szCs w:val="18"/>
                <w:lang w:eastAsia="en-GB"/>
              </w:rPr>
              <w:t xml:space="preserve"> </w:t>
            </w:r>
          </w:p>
        </w:tc>
      </w:tr>
      <w:tr w:rsidR="00BE1DC5" w:rsidRPr="0036245A" w14:paraId="30A43FA6" w14:textId="77777777" w:rsidTr="00BE1DC5">
        <w:trPr>
          <w:trHeight w:val="254"/>
        </w:trPr>
        <w:tc>
          <w:tcPr>
            <w:tcW w:w="1134" w:type="dxa"/>
            <w:shd w:val="clear" w:color="auto" w:fill="auto"/>
            <w:noWrap/>
          </w:tcPr>
          <w:p w14:paraId="3C5B4812"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013DD0B4"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14E8B761" w14:textId="38892ADA"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3ECFB9BD"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tcPr>
          <w:p w14:paraId="421555A9"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93% Uncultured </w:t>
            </w:r>
            <w:r w:rsidRPr="0036245A">
              <w:rPr>
                <w:rFonts w:ascii="Arial" w:eastAsia="Times New Roman" w:hAnsi="Arial" w:cs="Arial"/>
                <w:i/>
                <w:sz w:val="18"/>
                <w:szCs w:val="18"/>
                <w:lang w:eastAsia="en-GB"/>
              </w:rPr>
              <w:t xml:space="preserve">Chlamydiales </w:t>
            </w:r>
            <w:r w:rsidRPr="0036245A">
              <w:rPr>
                <w:rFonts w:ascii="Arial" w:eastAsia="Times New Roman" w:hAnsi="Arial" w:cs="Arial"/>
                <w:sz w:val="18"/>
                <w:szCs w:val="18"/>
                <w:lang w:eastAsia="en-GB"/>
              </w:rPr>
              <w:t>bacterium clone HE210032biof (environmental)</w:t>
            </w:r>
          </w:p>
          <w:p w14:paraId="4784119B"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Parachlamydia</w:t>
            </w:r>
            <w:r w:rsidRPr="0036245A">
              <w:rPr>
                <w:rFonts w:ascii="Arial" w:eastAsia="Times New Roman" w:hAnsi="Arial" w:cs="Arial"/>
                <w:sz w:val="18"/>
                <w:szCs w:val="18"/>
                <w:lang w:eastAsia="en-GB"/>
              </w:rPr>
              <w:t xml:space="preserve"> spp. </w:t>
            </w:r>
          </w:p>
        </w:tc>
      </w:tr>
      <w:tr w:rsidR="00BE1DC5" w:rsidRPr="0036245A" w14:paraId="534ABD0F" w14:textId="77777777" w:rsidTr="00BE1DC5">
        <w:trPr>
          <w:trHeight w:val="254"/>
        </w:trPr>
        <w:tc>
          <w:tcPr>
            <w:tcW w:w="1134" w:type="dxa"/>
            <w:shd w:val="clear" w:color="auto" w:fill="auto"/>
            <w:noWrap/>
          </w:tcPr>
          <w:p w14:paraId="282AA311"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2979D3D7"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06BE7BE6" w14:textId="3B7C4542"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54A3ED49"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tcPr>
          <w:p w14:paraId="2FD2F558"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100% Uncultured bacterium partial 16S rRNA gene, Mineral.bttm.1.4.1.2_1</w:t>
            </w:r>
          </w:p>
          <w:p w14:paraId="4B1AF30E"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 xml:space="preserve">98% Uncultured </w:t>
            </w:r>
            <w:r w:rsidRPr="0036245A">
              <w:rPr>
                <w:rFonts w:ascii="Arial" w:eastAsia="Times New Roman" w:hAnsi="Arial" w:cs="Arial"/>
                <w:i/>
                <w:sz w:val="18"/>
                <w:szCs w:val="18"/>
                <w:lang w:eastAsia="en-GB"/>
              </w:rPr>
              <w:t>Chlamydiales</w:t>
            </w:r>
            <w:r w:rsidRPr="0036245A">
              <w:rPr>
                <w:rFonts w:ascii="Arial" w:eastAsia="Times New Roman" w:hAnsi="Arial" w:cs="Arial"/>
                <w:sz w:val="18"/>
                <w:szCs w:val="18"/>
                <w:lang w:eastAsia="en-GB"/>
              </w:rPr>
              <w:t xml:space="preserve"> bacterium clone VS30055</w:t>
            </w:r>
          </w:p>
          <w:p w14:paraId="63EB41DE" w14:textId="50B2F416"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i/>
                <w:sz w:val="18"/>
                <w:szCs w:val="18"/>
                <w:lang w:eastAsia="en-GB"/>
              </w:rPr>
              <w:t>Parachlamydia</w:t>
            </w:r>
            <w:r w:rsidRPr="0036245A">
              <w:rPr>
                <w:rFonts w:ascii="Arial" w:eastAsia="Times New Roman" w:hAnsi="Arial" w:cs="Arial"/>
                <w:sz w:val="18"/>
                <w:szCs w:val="18"/>
                <w:lang w:eastAsia="en-GB"/>
              </w:rPr>
              <w:t xml:space="preserve"> spp.* </w:t>
            </w:r>
            <w:r w:rsidRPr="0036245A">
              <w:rPr>
                <w:rFonts w:ascii="Arial" w:eastAsia="Times New Roman" w:hAnsi="Arial" w:cs="Arial"/>
                <w:sz w:val="18"/>
                <w:szCs w:val="18"/>
                <w:lang w:eastAsia="en-GB"/>
              </w:rPr>
              <w:fldChar w:fldCharType="begin"/>
            </w:r>
            <w:r w:rsidR="00C94752">
              <w:rPr>
                <w:rFonts w:ascii="Arial" w:eastAsia="Times New Roman" w:hAnsi="Arial" w:cs="Arial"/>
                <w:sz w:val="18"/>
                <w:szCs w:val="18"/>
                <w:lang w:eastAsia="en-GB"/>
              </w:rPr>
              <w:instrText xml:space="preserve"> ADDIN REFMGR.CITE &lt;Refman&gt;&lt;Cite&gt;&lt;Author&gt;Lienard&lt;/Author&gt;&lt;Year&gt;2011&lt;/Year&gt;&lt;RecNum&gt;581&lt;/RecNum&gt;&lt;IDText&gt;Development of a new chlamydiales-specific real-time PCR and its application to respiratory clinical samples&lt;/IDText&gt;&lt;MDL Ref_Type="Journal"&gt;&lt;Ref_Type&gt;Journal&lt;/Ref_Type&gt;&lt;Ref_ID&gt;581&lt;/Ref_ID&gt;&lt;Title_Primary&gt;Development of a new chlamydiales-specific real-time PCR and its application to respiratory clinical samples&lt;/Title_Primary&gt;&lt;Authors_Primary&gt;Lienard,J.&lt;/Authors_Primary&gt;&lt;Authors_Primary&gt;Croxatto,A.&lt;/Authors_Primary&gt;&lt;Authors_Primary&gt;Aeby,S.&lt;/Authors_Primary&gt;&lt;Authors_Primary&gt;Jaton,K.&lt;/Authors_Primary&gt;&lt;Authors_Primary&gt;Posfay-Barbe,K.&lt;/Authors_Primary&gt;&lt;Authors_Primary&gt;Gervaix,A.&lt;/Authors_Primary&gt;&lt;Authors_Primary&gt;Greub,G.&lt;/Authors_Primary&gt;&lt;Date_Primary&gt;2011/7&lt;/Date_Primary&gt;&lt;Keywords&gt;ASSOCIATION&lt;/Keywords&gt;&lt;Keywords&gt;ASSOCIATIONS&lt;/Keywords&gt;&lt;Keywords&gt;CHLAMYDIA&lt;/Keywords&gt;&lt;Keywords&gt;Chlamydia trachomatis&lt;/Keywords&gt;&lt;Keywords&gt;CHLAMYDIA-TRACHOMATIS&lt;/Keywords&gt;&lt;Keywords&gt;Chlamydiales&lt;/Keywords&gt;&lt;Keywords&gt;CLINICAL-SAMPLES&lt;/Keywords&gt;&lt;Keywords&gt;DNA&lt;/Keywords&gt;&lt;Keywords&gt;Human&lt;/Keywords&gt;&lt;Keywords&gt;INFECTION&lt;/Keywords&gt;&lt;Keywords&gt;INFECTIONS&lt;/Keywords&gt;&lt;Keywords&gt;microbiology&lt;/Keywords&gt;&lt;Keywords&gt;PCR&lt;/Keywords&gt;&lt;Keywords&gt;PNEUMONIAE&lt;/Keywords&gt;&lt;Reprint&gt;Not in File&lt;/Reprint&gt;&lt;Start_Page&gt;2637&lt;/Start_Page&gt;&lt;End_Page&gt;2642&lt;/End_Page&gt;&lt;Periodical&gt;J.Clin.Microbiol.&lt;/Periodical&gt;&lt;Volume&gt;49&lt;/Volume&gt;&lt;Issue&gt;7&lt;/Issue&gt;&lt;Misc_3&gt;JCM.00114-11 [pii];10.1128/JCM.00114-11 [doi]&lt;/Misc_3&gt;&lt;Address&gt;Center for Research on Intracellular Bacteria, Institute of Microbiology, University Hospital Center and University of Lausanne, 1011 Lausanne, Switzerland. gilbert.greub@chuv.ch&lt;/Address&gt;&lt;Web_URL&gt;PM:21562107&lt;/Web_URL&gt;&lt;ZZ_JournalStdAbbrev&gt;&lt;f name="System"&gt;J.Clin.Microbiol.&lt;/f&gt;&lt;/ZZ_JournalStdAbbrev&gt;&lt;ZZ_WorkformID&gt;1&lt;/ZZ_WorkformID&gt;&lt;/MDL&gt;&lt;/Cite&gt;&lt;/Refman&gt;</w:instrText>
            </w:r>
            <w:r w:rsidRPr="0036245A">
              <w:rPr>
                <w:rFonts w:ascii="Arial" w:eastAsia="Times New Roman" w:hAnsi="Arial" w:cs="Arial"/>
                <w:sz w:val="18"/>
                <w:szCs w:val="18"/>
                <w:lang w:eastAsia="en-GB"/>
              </w:rPr>
              <w:fldChar w:fldCharType="separate"/>
            </w:r>
            <w:r w:rsidRPr="0036245A">
              <w:rPr>
                <w:rFonts w:ascii="Arial" w:eastAsia="Times New Roman" w:hAnsi="Arial" w:cs="Arial"/>
                <w:noProof/>
                <w:sz w:val="18"/>
                <w:szCs w:val="18"/>
                <w:vertAlign w:val="superscript"/>
                <w:lang w:eastAsia="en-GB"/>
              </w:rPr>
              <w:t>12</w:t>
            </w:r>
            <w:r w:rsidRPr="0036245A">
              <w:rPr>
                <w:rFonts w:ascii="Arial" w:eastAsia="Times New Roman" w:hAnsi="Arial" w:cs="Arial"/>
                <w:sz w:val="18"/>
                <w:szCs w:val="18"/>
                <w:lang w:eastAsia="en-GB"/>
              </w:rPr>
              <w:fldChar w:fldCharType="end"/>
            </w:r>
            <w:r w:rsidRPr="0036245A">
              <w:rPr>
                <w:rFonts w:ascii="Arial" w:eastAsia="Times New Roman" w:hAnsi="Arial" w:cs="Arial"/>
                <w:sz w:val="18"/>
                <w:szCs w:val="18"/>
                <w:lang w:eastAsia="en-GB"/>
              </w:rPr>
              <w:t xml:space="preserve"> </w:t>
            </w:r>
          </w:p>
        </w:tc>
      </w:tr>
      <w:tr w:rsidR="00BE1DC5" w:rsidRPr="0036245A" w14:paraId="5421A48C" w14:textId="77777777" w:rsidTr="00BE1DC5">
        <w:trPr>
          <w:trHeight w:val="357"/>
        </w:trPr>
        <w:tc>
          <w:tcPr>
            <w:tcW w:w="1134" w:type="dxa"/>
            <w:shd w:val="clear" w:color="auto" w:fill="auto"/>
            <w:noWrap/>
          </w:tcPr>
          <w:p w14:paraId="7543D95D"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153CBEDD"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46F6BAB9" w14:textId="41C09C66"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02662174"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tcPr>
          <w:p w14:paraId="231E153E"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Sequence failed</w:t>
            </w:r>
          </w:p>
        </w:tc>
      </w:tr>
      <w:tr w:rsidR="00BE1DC5" w:rsidRPr="0036245A" w14:paraId="63B1C55C" w14:textId="77777777" w:rsidTr="00BE1DC5">
        <w:trPr>
          <w:trHeight w:val="255"/>
        </w:trPr>
        <w:tc>
          <w:tcPr>
            <w:tcW w:w="1134" w:type="dxa"/>
            <w:shd w:val="clear" w:color="auto" w:fill="auto"/>
            <w:noWrap/>
            <w:hideMark/>
          </w:tcPr>
          <w:p w14:paraId="29B2621B"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0E508B13"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3B6A7815" w14:textId="5672D48A"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7E8D8209"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hideMark/>
          </w:tcPr>
          <w:p w14:paraId="15C28D41"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Sequence failed</w:t>
            </w:r>
          </w:p>
        </w:tc>
      </w:tr>
      <w:tr w:rsidR="00BE1DC5" w:rsidRPr="0036245A" w14:paraId="05C8723F" w14:textId="77777777" w:rsidTr="00BE1DC5">
        <w:trPr>
          <w:trHeight w:val="255"/>
        </w:trPr>
        <w:tc>
          <w:tcPr>
            <w:tcW w:w="1134" w:type="dxa"/>
            <w:shd w:val="clear" w:color="auto" w:fill="auto"/>
            <w:noWrap/>
            <w:hideMark/>
          </w:tcPr>
          <w:p w14:paraId="35ED56F4"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2AE351B1"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6D2DA422" w14:textId="42F422AE"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0AFE8FDC"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hideMark/>
          </w:tcPr>
          <w:p w14:paraId="62E1A6CA"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Sequence failed</w:t>
            </w:r>
          </w:p>
        </w:tc>
      </w:tr>
      <w:tr w:rsidR="00BE1DC5" w:rsidRPr="0036245A" w14:paraId="10A07182" w14:textId="77777777" w:rsidTr="00BE1DC5">
        <w:trPr>
          <w:trHeight w:val="274"/>
        </w:trPr>
        <w:tc>
          <w:tcPr>
            <w:tcW w:w="1134" w:type="dxa"/>
            <w:shd w:val="clear" w:color="auto" w:fill="auto"/>
            <w:noWrap/>
          </w:tcPr>
          <w:p w14:paraId="75D38CB6"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3C7DAB8E"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tcPr>
          <w:p w14:paraId="4FCA1A4D" w14:textId="6DC1BD0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tcPr>
          <w:p w14:paraId="175FE34D"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tcPr>
          <w:p w14:paraId="549FC6F4"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Sequence failed</w:t>
            </w:r>
          </w:p>
        </w:tc>
      </w:tr>
      <w:tr w:rsidR="00BE1DC5" w:rsidRPr="0036245A" w14:paraId="4513E7AB" w14:textId="77777777" w:rsidTr="00BE1DC5">
        <w:trPr>
          <w:trHeight w:val="255"/>
        </w:trPr>
        <w:tc>
          <w:tcPr>
            <w:tcW w:w="1134" w:type="dxa"/>
            <w:shd w:val="clear" w:color="auto" w:fill="auto"/>
            <w:noWrap/>
            <w:hideMark/>
          </w:tcPr>
          <w:p w14:paraId="762F4D28"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1276" w:type="dxa"/>
          </w:tcPr>
          <w:p w14:paraId="62D1E194"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0FAFFBEF" w14:textId="3C2B43B9"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992" w:type="dxa"/>
            <w:shd w:val="clear" w:color="auto" w:fill="auto"/>
            <w:noWrap/>
            <w:hideMark/>
          </w:tcPr>
          <w:p w14:paraId="6D60B1CD"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hideMark/>
          </w:tcPr>
          <w:p w14:paraId="3191E53B"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Sequence failed</w:t>
            </w:r>
          </w:p>
        </w:tc>
      </w:tr>
      <w:tr w:rsidR="00BE1DC5" w:rsidRPr="0036245A" w14:paraId="5946A926" w14:textId="77777777" w:rsidTr="00BE1DC5">
        <w:trPr>
          <w:trHeight w:val="255"/>
        </w:trPr>
        <w:tc>
          <w:tcPr>
            <w:tcW w:w="1134" w:type="dxa"/>
            <w:shd w:val="clear" w:color="auto" w:fill="auto"/>
            <w:noWrap/>
            <w:hideMark/>
          </w:tcPr>
          <w:p w14:paraId="27AB5FCB"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1276" w:type="dxa"/>
          </w:tcPr>
          <w:p w14:paraId="144F6EA7"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7486ABF6" w14:textId="28C7CEA6"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992" w:type="dxa"/>
            <w:shd w:val="clear" w:color="auto" w:fill="auto"/>
            <w:noWrap/>
            <w:hideMark/>
          </w:tcPr>
          <w:p w14:paraId="6D7FE590"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hideMark/>
          </w:tcPr>
          <w:p w14:paraId="5E96C66A"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Sequence failed</w:t>
            </w:r>
          </w:p>
        </w:tc>
      </w:tr>
      <w:tr w:rsidR="00BE1DC5" w:rsidRPr="0036245A" w14:paraId="43FAD6E5" w14:textId="77777777" w:rsidTr="00BE1DC5">
        <w:trPr>
          <w:trHeight w:val="255"/>
        </w:trPr>
        <w:tc>
          <w:tcPr>
            <w:tcW w:w="1134" w:type="dxa"/>
            <w:shd w:val="clear" w:color="auto" w:fill="auto"/>
            <w:noWrap/>
            <w:hideMark/>
          </w:tcPr>
          <w:p w14:paraId="06D3EC14"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1</w:t>
            </w:r>
          </w:p>
        </w:tc>
        <w:tc>
          <w:tcPr>
            <w:tcW w:w="1276" w:type="dxa"/>
          </w:tcPr>
          <w:p w14:paraId="3D6025CC"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p>
        </w:tc>
        <w:tc>
          <w:tcPr>
            <w:tcW w:w="1276" w:type="dxa"/>
            <w:shd w:val="clear" w:color="auto" w:fill="auto"/>
            <w:noWrap/>
            <w:hideMark/>
          </w:tcPr>
          <w:p w14:paraId="0B146381" w14:textId="4654C6EC"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992" w:type="dxa"/>
            <w:shd w:val="clear" w:color="auto" w:fill="auto"/>
            <w:noWrap/>
            <w:hideMark/>
          </w:tcPr>
          <w:p w14:paraId="283A1419" w14:textId="77777777" w:rsidR="00BE1DC5" w:rsidRPr="0036245A" w:rsidRDefault="00BE1DC5" w:rsidP="00AA4BD7">
            <w:pPr>
              <w:spacing w:after="0" w:line="240" w:lineRule="auto"/>
              <w:contextualSpacing/>
              <w:jc w:val="center"/>
              <w:rPr>
                <w:rFonts w:ascii="Arial" w:eastAsia="Times New Roman" w:hAnsi="Arial" w:cs="Arial"/>
                <w:sz w:val="18"/>
                <w:szCs w:val="18"/>
                <w:lang w:eastAsia="en-GB"/>
              </w:rPr>
            </w:pPr>
            <w:r w:rsidRPr="0036245A">
              <w:rPr>
                <w:rFonts w:ascii="Arial" w:eastAsia="Times New Roman" w:hAnsi="Arial" w:cs="Arial"/>
                <w:sz w:val="18"/>
                <w:szCs w:val="18"/>
                <w:lang w:eastAsia="en-GB"/>
              </w:rPr>
              <w:t>0</w:t>
            </w:r>
          </w:p>
        </w:tc>
        <w:tc>
          <w:tcPr>
            <w:tcW w:w="6662" w:type="dxa"/>
            <w:shd w:val="clear" w:color="auto" w:fill="auto"/>
            <w:hideMark/>
          </w:tcPr>
          <w:p w14:paraId="5721BA74" w14:textId="77777777" w:rsidR="00BE1DC5" w:rsidRPr="0036245A" w:rsidRDefault="00BE1DC5" w:rsidP="00AA4BD7">
            <w:pPr>
              <w:spacing w:after="0" w:line="240" w:lineRule="auto"/>
              <w:contextualSpacing/>
              <w:rPr>
                <w:rFonts w:ascii="Arial" w:eastAsia="Times New Roman" w:hAnsi="Arial" w:cs="Arial"/>
                <w:sz w:val="18"/>
                <w:szCs w:val="18"/>
                <w:lang w:eastAsia="en-GB"/>
              </w:rPr>
            </w:pPr>
            <w:r w:rsidRPr="0036245A">
              <w:rPr>
                <w:rFonts w:ascii="Arial" w:eastAsia="Times New Roman" w:hAnsi="Arial" w:cs="Arial"/>
                <w:sz w:val="18"/>
                <w:szCs w:val="18"/>
                <w:lang w:eastAsia="en-GB"/>
              </w:rPr>
              <w:t>Sequence failed</w:t>
            </w:r>
          </w:p>
        </w:tc>
      </w:tr>
    </w:tbl>
    <w:p w14:paraId="0912F878" w14:textId="77777777" w:rsidR="00BE1DC5" w:rsidRPr="0036245A" w:rsidRDefault="00BE1DC5" w:rsidP="00BE1DC5">
      <w:pPr>
        <w:spacing w:line="276" w:lineRule="auto"/>
        <w:rPr>
          <w:rFonts w:ascii="Arial" w:hAnsi="Arial" w:cs="Arial"/>
          <w:sz w:val="16"/>
          <w:szCs w:val="16"/>
        </w:rPr>
      </w:pPr>
      <w:r w:rsidRPr="0036245A">
        <w:rPr>
          <w:rFonts w:ascii="Arial" w:hAnsi="Arial" w:cs="Arial"/>
          <w:sz w:val="16"/>
          <w:szCs w:val="16"/>
        </w:rPr>
        <w:t xml:space="preserve">* Sequence with best match in GenBank or with &gt;97% identity found in respiratory tract specimens. 1=positive PCR. 0-negative PCR </w:t>
      </w:r>
    </w:p>
    <w:p w14:paraId="25FAC1BA" w14:textId="77777777" w:rsidR="00B04E41" w:rsidRPr="00E1185F" w:rsidRDefault="00B04E41" w:rsidP="00B4337A">
      <w:pPr>
        <w:rPr>
          <w:rFonts w:ascii="Arial" w:hAnsi="Arial" w:cs="Arial"/>
          <w:sz w:val="18"/>
          <w:szCs w:val="18"/>
        </w:rPr>
        <w:sectPr w:rsidR="00B04E41" w:rsidRPr="00E1185F" w:rsidSect="00772BC2">
          <w:pgSz w:w="11906" w:h="16838"/>
          <w:pgMar w:top="720" w:right="720" w:bottom="720" w:left="720" w:header="709" w:footer="709" w:gutter="0"/>
          <w:cols w:space="708"/>
          <w:docGrid w:linePitch="360"/>
        </w:sectPr>
      </w:pPr>
    </w:p>
    <w:p w14:paraId="390C97B1" w14:textId="77777777" w:rsidR="00C94752" w:rsidRPr="00C94752" w:rsidRDefault="00AF36D5" w:rsidP="00C94752">
      <w:pPr>
        <w:jc w:val="center"/>
        <w:rPr>
          <w:rFonts w:ascii="Calibri" w:hAnsi="Calibri" w:cs="Arial"/>
          <w:noProof/>
        </w:rPr>
      </w:pPr>
      <w:r w:rsidRPr="0036245A">
        <w:rPr>
          <w:rFonts w:ascii="Arial" w:hAnsi="Arial" w:cs="Arial"/>
        </w:rPr>
        <w:lastRenderedPageBreak/>
        <w:fldChar w:fldCharType="begin"/>
      </w:r>
      <w:r w:rsidRPr="0036245A">
        <w:rPr>
          <w:rFonts w:ascii="Arial" w:hAnsi="Arial" w:cs="Arial"/>
        </w:rPr>
        <w:instrText xml:space="preserve"> ADDIN REFMGR.REFLIST </w:instrText>
      </w:r>
      <w:r w:rsidRPr="0036245A">
        <w:rPr>
          <w:rFonts w:ascii="Arial" w:hAnsi="Arial" w:cs="Arial"/>
        </w:rPr>
        <w:fldChar w:fldCharType="separate"/>
      </w:r>
      <w:r w:rsidR="00C94752" w:rsidRPr="00C94752">
        <w:rPr>
          <w:rFonts w:ascii="Calibri" w:hAnsi="Calibri" w:cs="Arial"/>
          <w:noProof/>
        </w:rPr>
        <w:t>Reference List</w:t>
      </w:r>
    </w:p>
    <w:p w14:paraId="694E1925" w14:textId="4C6B9842" w:rsidR="00C94752" w:rsidRDefault="008941C8" w:rsidP="00C94752">
      <w:pPr>
        <w:tabs>
          <w:tab w:val="right" w:pos="540"/>
          <w:tab w:val="left" w:pos="720"/>
        </w:tabs>
        <w:spacing w:after="240" w:line="240" w:lineRule="auto"/>
        <w:ind w:left="720" w:hanging="720"/>
        <w:rPr>
          <w:rFonts w:ascii="Calibri" w:hAnsi="Calibri" w:cs="Arial"/>
          <w:noProof/>
        </w:rPr>
      </w:pPr>
      <w:bookmarkStart w:id="0" w:name="_GoBack"/>
      <w:bookmarkEnd w:id="0"/>
      <w:r>
        <w:rPr>
          <w:rFonts w:ascii="Calibri" w:hAnsi="Calibri" w:cs="Arial"/>
          <w:noProof/>
        </w:rPr>
        <w:tab/>
        <w:t>[</w:t>
      </w:r>
      <w:r w:rsidR="00C94752">
        <w:rPr>
          <w:rFonts w:ascii="Calibri" w:hAnsi="Calibri" w:cs="Arial"/>
          <w:noProof/>
        </w:rPr>
        <w:t>1</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Baud D, Regan L, Greub G. Emerging role of Chlamydia and Chlamydia-like organisms in adverse pregnancy outcomes. </w:t>
      </w:r>
      <w:r w:rsidR="00C94752" w:rsidRPr="00C94752">
        <w:rPr>
          <w:rFonts w:ascii="Calibri" w:hAnsi="Calibri" w:cs="Arial"/>
          <w:i/>
          <w:noProof/>
        </w:rPr>
        <w:t>Curr Opin Infect Dis</w:t>
      </w:r>
      <w:r w:rsidR="00C94752">
        <w:rPr>
          <w:rFonts w:ascii="Calibri" w:hAnsi="Calibri" w:cs="Arial"/>
          <w:noProof/>
        </w:rPr>
        <w:t xml:space="preserve"> 2008; 21(1):70-76.</w:t>
      </w:r>
    </w:p>
    <w:p w14:paraId="6CEFA4E0" w14:textId="1FA9E1B3"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2</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Wheelhouse N, Mearns R, Willoughby K, Wright E, Turnbull D, Longbottom D. Evidence of members of the Chlamydiales in bovine abortions in England and Wales. </w:t>
      </w:r>
      <w:r w:rsidR="00C94752" w:rsidRPr="00C94752">
        <w:rPr>
          <w:rFonts w:ascii="Calibri" w:hAnsi="Calibri" w:cs="Arial"/>
          <w:i/>
          <w:noProof/>
        </w:rPr>
        <w:t>Vet Rec</w:t>
      </w:r>
      <w:r w:rsidR="00C94752">
        <w:rPr>
          <w:rFonts w:ascii="Calibri" w:hAnsi="Calibri" w:cs="Arial"/>
          <w:noProof/>
        </w:rPr>
        <w:t xml:space="preserve"> 2015; 176(18):465.</w:t>
      </w:r>
    </w:p>
    <w:p w14:paraId="319C3572" w14:textId="201A3751"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3</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Baud D, Thomas V, Arafa A, Regan L, Greub G. Waddlia chondrophila, a potential agent of human fetal death. </w:t>
      </w:r>
      <w:r w:rsidR="00C94752" w:rsidRPr="00C94752">
        <w:rPr>
          <w:rFonts w:ascii="Calibri" w:hAnsi="Calibri" w:cs="Arial"/>
          <w:i/>
          <w:noProof/>
        </w:rPr>
        <w:t>Emerg Infect Dis</w:t>
      </w:r>
      <w:r w:rsidR="00C94752">
        <w:rPr>
          <w:rFonts w:ascii="Calibri" w:hAnsi="Calibri" w:cs="Arial"/>
          <w:noProof/>
        </w:rPr>
        <w:t xml:space="preserve"> 2007; 13(8):1239-1243.</w:t>
      </w:r>
    </w:p>
    <w:p w14:paraId="5E3F64C4" w14:textId="4E9352E2"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4</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Baud D, Goy G, Osterheld MC, Croxatto A, Borel N, Vial Y et al. Role of Waddlia chondrophila placental infection in miscarriage. </w:t>
      </w:r>
      <w:r w:rsidR="00C94752" w:rsidRPr="00C94752">
        <w:rPr>
          <w:rFonts w:ascii="Calibri" w:hAnsi="Calibri" w:cs="Arial"/>
          <w:i/>
          <w:noProof/>
        </w:rPr>
        <w:t>Emerg Infect Dis</w:t>
      </w:r>
      <w:r w:rsidR="00C94752">
        <w:rPr>
          <w:rFonts w:ascii="Calibri" w:hAnsi="Calibri" w:cs="Arial"/>
          <w:noProof/>
        </w:rPr>
        <w:t xml:space="preserve"> 2014; 20(3):460-464.</w:t>
      </w:r>
    </w:p>
    <w:p w14:paraId="107AEBC6" w14:textId="27E2B908"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5</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Baud D, Greub G. Intracellular bacteria and adverse pregnancy outcomes. </w:t>
      </w:r>
      <w:r w:rsidR="00C94752" w:rsidRPr="00C94752">
        <w:rPr>
          <w:rFonts w:ascii="Calibri" w:hAnsi="Calibri" w:cs="Arial"/>
          <w:i/>
          <w:noProof/>
        </w:rPr>
        <w:t>Clin Microbiol Infect</w:t>
      </w:r>
      <w:r w:rsidR="00C94752">
        <w:rPr>
          <w:rFonts w:ascii="Calibri" w:hAnsi="Calibri" w:cs="Arial"/>
          <w:noProof/>
        </w:rPr>
        <w:t xml:space="preserve"> 2011; 17(9):1312-1322.</w:t>
      </w:r>
    </w:p>
    <w:p w14:paraId="2BE8B2BE" w14:textId="78BFA8DD"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6</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Oakeshott P, Hay P, Hay S, Steinke F, Rink E, Kerry S. Association between bacterial vaginosis or chlamydial infection and miscarriage before 16 weeks' gestation: prospective community based cohort study. </w:t>
      </w:r>
      <w:r w:rsidR="00C94752" w:rsidRPr="00C94752">
        <w:rPr>
          <w:rFonts w:ascii="Calibri" w:hAnsi="Calibri" w:cs="Arial"/>
          <w:i/>
          <w:noProof/>
        </w:rPr>
        <w:t>BMJ</w:t>
      </w:r>
      <w:r w:rsidR="00C94752">
        <w:rPr>
          <w:rFonts w:ascii="Calibri" w:hAnsi="Calibri" w:cs="Arial"/>
          <w:noProof/>
        </w:rPr>
        <w:t xml:space="preserve"> 2002; 325:1334-1336.</w:t>
      </w:r>
    </w:p>
    <w:p w14:paraId="2B66DF65" w14:textId="599CF44A"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7</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Oakeshott P, Hay P, Taylor-Robinson D, Hay S, Dohn B, Kerry S et al. Prevalence of Mycoplasma genitalium in early pregnancy and relationship between its presence and pregnancy outcome. </w:t>
      </w:r>
      <w:r w:rsidR="00C94752" w:rsidRPr="00C94752">
        <w:rPr>
          <w:rFonts w:ascii="Calibri" w:hAnsi="Calibri" w:cs="Arial"/>
          <w:i/>
          <w:noProof/>
        </w:rPr>
        <w:t>BJOG</w:t>
      </w:r>
      <w:r w:rsidR="00C94752">
        <w:rPr>
          <w:rFonts w:ascii="Calibri" w:hAnsi="Calibri" w:cs="Arial"/>
          <w:noProof/>
        </w:rPr>
        <w:t xml:space="preserve"> 2004; 111:1464-1467.</w:t>
      </w:r>
    </w:p>
    <w:p w14:paraId="5C862704" w14:textId="26A4CCCD"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8</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Oakeshott P, Hay P, Hay S, Steinke F, Thomas B, Rink E et al. Detection of Chlamydia trachomatis infection in early pregnancy using self-administered vaginal swabs and first pass urines: a cross sectional community based survey. </w:t>
      </w:r>
      <w:r w:rsidR="00C94752" w:rsidRPr="00C94752">
        <w:rPr>
          <w:rFonts w:ascii="Calibri" w:hAnsi="Calibri" w:cs="Arial"/>
          <w:i/>
          <w:noProof/>
        </w:rPr>
        <w:t>Br J Gen Pract</w:t>
      </w:r>
      <w:r w:rsidR="00C94752">
        <w:rPr>
          <w:rFonts w:ascii="Calibri" w:hAnsi="Calibri" w:cs="Arial"/>
          <w:noProof/>
        </w:rPr>
        <w:t xml:space="preserve"> 2002; 52:830-832.</w:t>
      </w:r>
    </w:p>
    <w:p w14:paraId="156D737F" w14:textId="0358F281"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9</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Roberts SW, Sheffield JS, McIntire DD, Alexander JM. Urine screening for Chlamydia trachomatis during pregnancy. </w:t>
      </w:r>
      <w:r w:rsidR="00C94752" w:rsidRPr="00C94752">
        <w:rPr>
          <w:rFonts w:ascii="Calibri" w:hAnsi="Calibri" w:cs="Arial"/>
          <w:i/>
          <w:noProof/>
        </w:rPr>
        <w:t>Obstet Gynecol</w:t>
      </w:r>
      <w:r w:rsidR="00C94752">
        <w:rPr>
          <w:rFonts w:ascii="Calibri" w:hAnsi="Calibri" w:cs="Arial"/>
          <w:noProof/>
        </w:rPr>
        <w:t xml:space="preserve"> 2011; 117(4):883-885.</w:t>
      </w:r>
    </w:p>
    <w:p w14:paraId="129EC7B5" w14:textId="65BC0C6C"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10</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Oakeshott P, Kerry S, Hay S, Hay P. Bacterial vaginosis and preterm birth: prospective community based cohort study. </w:t>
      </w:r>
      <w:r w:rsidR="00C94752" w:rsidRPr="00C94752">
        <w:rPr>
          <w:rFonts w:ascii="Calibri" w:hAnsi="Calibri" w:cs="Arial"/>
          <w:i/>
          <w:noProof/>
        </w:rPr>
        <w:t>Br J Gen Pract</w:t>
      </w:r>
      <w:r w:rsidR="00C94752">
        <w:rPr>
          <w:rFonts w:ascii="Calibri" w:hAnsi="Calibri" w:cs="Arial"/>
          <w:noProof/>
        </w:rPr>
        <w:t xml:space="preserve"> 2003; 54:119-122.</w:t>
      </w:r>
    </w:p>
    <w:p w14:paraId="1CBF3A0C" w14:textId="6B417895"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11</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Goy G, Croxatto A, Posfay-Barbe KM, Gervaix A, Greub G. Development of a real-time PCR for the specific detection of Waddlia chondrophila in clinical samples. </w:t>
      </w:r>
      <w:r w:rsidR="00C94752" w:rsidRPr="00C94752">
        <w:rPr>
          <w:rFonts w:ascii="Calibri" w:hAnsi="Calibri" w:cs="Arial"/>
          <w:i/>
          <w:noProof/>
        </w:rPr>
        <w:t>Eur J Clin Microbiol Infect Dis</w:t>
      </w:r>
      <w:r w:rsidR="00C94752">
        <w:rPr>
          <w:rFonts w:ascii="Calibri" w:hAnsi="Calibri" w:cs="Arial"/>
          <w:noProof/>
        </w:rPr>
        <w:t xml:space="preserve"> 2009; 28(12):1483-1486.</w:t>
      </w:r>
    </w:p>
    <w:p w14:paraId="1C8F2CED" w14:textId="38366D52"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12</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Lienard J, Croxatto A, Aeby S, Jaton K, Posfay-Barbe K, Gervaix A et al. Development of a new chlamydiales-specific real-time PCR and its application to respiratory clinical samples. </w:t>
      </w:r>
      <w:r w:rsidR="00C94752" w:rsidRPr="00C94752">
        <w:rPr>
          <w:rFonts w:ascii="Calibri" w:hAnsi="Calibri" w:cs="Arial"/>
          <w:i/>
          <w:noProof/>
        </w:rPr>
        <w:t>J Clin Microbiol</w:t>
      </w:r>
      <w:r w:rsidR="00C94752">
        <w:rPr>
          <w:rFonts w:ascii="Calibri" w:hAnsi="Calibri" w:cs="Arial"/>
          <w:noProof/>
        </w:rPr>
        <w:t xml:space="preserve"> 2011; 49(7):2637-2642.</w:t>
      </w:r>
    </w:p>
    <w:p w14:paraId="3EFF7ECD" w14:textId="53C843AF"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13</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Jensen JS, Bjornelius E, Dohn B, Lidbrink P. Use of TaqMan 5 nuclease real-time PCR for quantitative detection of Mycoplasma genitalium DNA in males with and without urethritis who were attendees at a sexually transmitted disease clinic. </w:t>
      </w:r>
      <w:r w:rsidR="00C94752" w:rsidRPr="00C94752">
        <w:rPr>
          <w:rFonts w:ascii="Calibri" w:hAnsi="Calibri" w:cs="Arial"/>
          <w:i/>
          <w:noProof/>
        </w:rPr>
        <w:t>J Clin Microbiol</w:t>
      </w:r>
      <w:r w:rsidR="00C94752">
        <w:rPr>
          <w:rFonts w:ascii="Calibri" w:hAnsi="Calibri" w:cs="Arial"/>
          <w:noProof/>
        </w:rPr>
        <w:t xml:space="preserve"> 2004; 42:683-692.</w:t>
      </w:r>
    </w:p>
    <w:p w14:paraId="06D4ADCB" w14:textId="69A64287"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14</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Westh H, Jensen JS. Low prevalence of the new variant of Chlamydia trachomatis in Denmark. </w:t>
      </w:r>
      <w:r w:rsidR="00C94752" w:rsidRPr="00C94752">
        <w:rPr>
          <w:rFonts w:ascii="Calibri" w:hAnsi="Calibri" w:cs="Arial"/>
          <w:i/>
          <w:noProof/>
        </w:rPr>
        <w:t>Sex Transm Infect</w:t>
      </w:r>
      <w:r w:rsidR="00C94752">
        <w:rPr>
          <w:rFonts w:ascii="Calibri" w:hAnsi="Calibri" w:cs="Arial"/>
          <w:noProof/>
        </w:rPr>
        <w:t xml:space="preserve"> 2008; 84(7):546-547.</w:t>
      </w:r>
    </w:p>
    <w:p w14:paraId="0E168694" w14:textId="0E9AC028" w:rsidR="00C94752" w:rsidRDefault="008941C8" w:rsidP="00C94752">
      <w:pPr>
        <w:tabs>
          <w:tab w:val="right" w:pos="540"/>
          <w:tab w:val="left" w:pos="720"/>
        </w:tabs>
        <w:spacing w:after="0" w:line="240" w:lineRule="auto"/>
        <w:ind w:left="720" w:hanging="720"/>
        <w:rPr>
          <w:rFonts w:ascii="Calibri" w:hAnsi="Calibri" w:cs="Arial"/>
          <w:noProof/>
        </w:rPr>
      </w:pPr>
      <w:r>
        <w:rPr>
          <w:rFonts w:ascii="Calibri" w:hAnsi="Calibri" w:cs="Arial"/>
          <w:noProof/>
        </w:rPr>
        <w:lastRenderedPageBreak/>
        <w:tab/>
        <w:t>[</w:t>
      </w:r>
      <w:r w:rsidR="00C94752">
        <w:rPr>
          <w:rFonts w:ascii="Calibri" w:hAnsi="Calibri" w:cs="Arial"/>
          <w:noProof/>
        </w:rPr>
        <w:t>15</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Office for National Statistics.  2000. Standard occupational classification 2000 (SOC2000). 2000. </w:t>
      </w:r>
    </w:p>
    <w:p w14:paraId="7F8FE34A" w14:textId="77777777" w:rsidR="000611EB" w:rsidRDefault="000611EB" w:rsidP="00C94752">
      <w:pPr>
        <w:tabs>
          <w:tab w:val="right" w:pos="540"/>
          <w:tab w:val="left" w:pos="720"/>
        </w:tabs>
        <w:spacing w:after="240" w:line="240" w:lineRule="auto"/>
        <w:ind w:left="720" w:hanging="720"/>
        <w:rPr>
          <w:rFonts w:ascii="Calibri" w:hAnsi="Calibri" w:cs="Arial"/>
          <w:noProof/>
        </w:rPr>
      </w:pPr>
    </w:p>
    <w:p w14:paraId="77AEB7CA" w14:textId="47008A81" w:rsidR="00C94752" w:rsidRDefault="00C94752"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r>
      <w:r w:rsidR="008941C8">
        <w:rPr>
          <w:rFonts w:ascii="Calibri" w:hAnsi="Calibri" w:cs="Arial"/>
          <w:noProof/>
        </w:rPr>
        <w:t>[</w:t>
      </w:r>
      <w:r>
        <w:rPr>
          <w:rFonts w:ascii="Calibri" w:hAnsi="Calibri" w:cs="Arial"/>
          <w:noProof/>
        </w:rPr>
        <w:t>16</w:t>
      </w:r>
      <w:r w:rsidR="008941C8">
        <w:rPr>
          <w:rFonts w:ascii="Calibri" w:hAnsi="Calibri" w:cs="Arial"/>
          <w:noProof/>
        </w:rPr>
        <w:t>]</w:t>
      </w:r>
      <w:r>
        <w:rPr>
          <w:rFonts w:ascii="Calibri" w:hAnsi="Calibri" w:cs="Arial"/>
          <w:noProof/>
        </w:rPr>
        <w:t xml:space="preserve"> </w:t>
      </w:r>
      <w:r>
        <w:rPr>
          <w:rFonts w:ascii="Calibri" w:hAnsi="Calibri" w:cs="Arial"/>
          <w:noProof/>
        </w:rPr>
        <w:tab/>
        <w:t xml:space="preserve">Haider S, Collingro A, Walochnik J, Wagner M, Horn M. Chlamydia-like bacteria in respiratory samples of community-acquired pneumonia patients. </w:t>
      </w:r>
      <w:r w:rsidRPr="00C94752">
        <w:rPr>
          <w:rFonts w:ascii="Calibri" w:hAnsi="Calibri" w:cs="Arial"/>
          <w:i/>
          <w:noProof/>
        </w:rPr>
        <w:t>FEMS Microbiol Lett</w:t>
      </w:r>
      <w:r>
        <w:rPr>
          <w:rFonts w:ascii="Calibri" w:hAnsi="Calibri" w:cs="Arial"/>
          <w:noProof/>
        </w:rPr>
        <w:t xml:space="preserve"> 2008; 281(2):198-202.</w:t>
      </w:r>
    </w:p>
    <w:p w14:paraId="248862DD" w14:textId="35381B77"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17</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Corsaro D, Venditti D. Detection of novel Chlamydiae and Legionellales from human nasal samples of healthy volunteers. </w:t>
      </w:r>
      <w:r w:rsidR="00C94752" w:rsidRPr="00C94752">
        <w:rPr>
          <w:rFonts w:ascii="Calibri" w:hAnsi="Calibri" w:cs="Arial"/>
          <w:i/>
          <w:noProof/>
        </w:rPr>
        <w:t>Folia Microbiol (Praha)</w:t>
      </w:r>
      <w:r w:rsidR="00C94752">
        <w:rPr>
          <w:rFonts w:ascii="Calibri" w:hAnsi="Calibri" w:cs="Arial"/>
          <w:noProof/>
        </w:rPr>
        <w:t xml:space="preserve"> 2015; 60(4):325-334.</w:t>
      </w:r>
    </w:p>
    <w:p w14:paraId="04AF16AC" w14:textId="58097911" w:rsidR="00C94752" w:rsidRDefault="00C94752"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r>
      <w:r w:rsidR="008941C8">
        <w:rPr>
          <w:rFonts w:ascii="Calibri" w:hAnsi="Calibri" w:cs="Arial"/>
          <w:noProof/>
        </w:rPr>
        <w:t>[</w:t>
      </w:r>
      <w:r>
        <w:rPr>
          <w:rFonts w:ascii="Calibri" w:hAnsi="Calibri" w:cs="Arial"/>
          <w:noProof/>
        </w:rPr>
        <w:t>18</w:t>
      </w:r>
      <w:r w:rsidR="008941C8">
        <w:rPr>
          <w:rFonts w:ascii="Calibri" w:hAnsi="Calibri" w:cs="Arial"/>
          <w:noProof/>
        </w:rPr>
        <w:t>]</w:t>
      </w:r>
      <w:r>
        <w:rPr>
          <w:rFonts w:ascii="Calibri" w:hAnsi="Calibri" w:cs="Arial"/>
          <w:noProof/>
        </w:rPr>
        <w:t xml:space="preserve"> </w:t>
      </w:r>
      <w:r>
        <w:rPr>
          <w:rFonts w:ascii="Calibri" w:hAnsi="Calibri" w:cs="Arial"/>
          <w:noProof/>
        </w:rPr>
        <w:tab/>
        <w:t xml:space="preserve">Baud D, Goy G, Vasilevsky S, Osterheld MC, Roth-Kleiner M, Croxatto A et al. Roles of bovine Waddlia chondrophila and Chlamydia trachomatis in human preterm birth. </w:t>
      </w:r>
      <w:r w:rsidRPr="00C94752">
        <w:rPr>
          <w:rFonts w:ascii="Calibri" w:hAnsi="Calibri" w:cs="Arial"/>
          <w:i/>
          <w:noProof/>
        </w:rPr>
        <w:t>New Microbes New Infect</w:t>
      </w:r>
      <w:r>
        <w:rPr>
          <w:rFonts w:ascii="Calibri" w:hAnsi="Calibri" w:cs="Arial"/>
          <w:noProof/>
        </w:rPr>
        <w:t xml:space="preserve"> 2015; 3:41-45.</w:t>
      </w:r>
    </w:p>
    <w:p w14:paraId="72190F68" w14:textId="1C257444"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19</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Baud D, Goy G, Osterheld MC, Borel N, Vial Y, Pospischil A et al. Waddlia chondrophila: from bovine abortion to human miscarriage. </w:t>
      </w:r>
      <w:r w:rsidR="00C94752" w:rsidRPr="00C94752">
        <w:rPr>
          <w:rFonts w:ascii="Calibri" w:hAnsi="Calibri" w:cs="Arial"/>
          <w:i/>
          <w:noProof/>
        </w:rPr>
        <w:t>Clin Infect Dis</w:t>
      </w:r>
      <w:r w:rsidR="00C94752">
        <w:rPr>
          <w:rFonts w:ascii="Calibri" w:hAnsi="Calibri" w:cs="Arial"/>
          <w:noProof/>
        </w:rPr>
        <w:t xml:space="preserve"> 2011; 52(12):1469-1471.</w:t>
      </w:r>
    </w:p>
    <w:p w14:paraId="781F4C8D" w14:textId="43EBD7C8"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20</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Baud D, Goy G, Gerber S, Vial Y, Hohlfeld P, Greub G. Evidence of maternal-fetal transmission of Parachlamydia acanthamoebae. </w:t>
      </w:r>
      <w:r w:rsidR="00C94752" w:rsidRPr="00C94752">
        <w:rPr>
          <w:rFonts w:ascii="Calibri" w:hAnsi="Calibri" w:cs="Arial"/>
          <w:i/>
          <w:noProof/>
        </w:rPr>
        <w:t>Emerg Infect Dis</w:t>
      </w:r>
      <w:r w:rsidR="00C94752">
        <w:rPr>
          <w:rFonts w:ascii="Calibri" w:hAnsi="Calibri" w:cs="Arial"/>
          <w:noProof/>
        </w:rPr>
        <w:t xml:space="preserve"> 2009; 15(1):120-121.</w:t>
      </w:r>
    </w:p>
    <w:p w14:paraId="4FE31318" w14:textId="3E5093CD"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21</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Romero R, Hassan SS, Gajer P, Tarca AL, Fadrosh DW, Bieda J et al. The vaginal microbiota of pregnant women who subsequently have spontaneous preterm labor and delivery and those with a normal delivery at term. </w:t>
      </w:r>
      <w:r w:rsidR="00C94752" w:rsidRPr="00C94752">
        <w:rPr>
          <w:rFonts w:ascii="Calibri" w:hAnsi="Calibri" w:cs="Arial"/>
          <w:i/>
          <w:noProof/>
        </w:rPr>
        <w:t>Microbiome</w:t>
      </w:r>
      <w:r w:rsidR="00C94752">
        <w:rPr>
          <w:rFonts w:ascii="Calibri" w:hAnsi="Calibri" w:cs="Arial"/>
          <w:noProof/>
        </w:rPr>
        <w:t xml:space="preserve"> 2014; 2:18.</w:t>
      </w:r>
    </w:p>
    <w:p w14:paraId="3ED6B94E" w14:textId="50FB5134" w:rsidR="00C94752" w:rsidRDefault="00C94752"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r>
      <w:r w:rsidR="008941C8">
        <w:rPr>
          <w:rFonts w:ascii="Calibri" w:hAnsi="Calibri" w:cs="Arial"/>
          <w:noProof/>
        </w:rPr>
        <w:t>[</w:t>
      </w:r>
      <w:r>
        <w:rPr>
          <w:rFonts w:ascii="Calibri" w:hAnsi="Calibri" w:cs="Arial"/>
          <w:noProof/>
        </w:rPr>
        <w:t>22</w:t>
      </w:r>
      <w:r w:rsidR="008941C8">
        <w:rPr>
          <w:rFonts w:ascii="Calibri" w:hAnsi="Calibri" w:cs="Arial"/>
          <w:noProof/>
        </w:rPr>
        <w:t>]</w:t>
      </w:r>
      <w:r>
        <w:rPr>
          <w:rFonts w:ascii="Calibri" w:hAnsi="Calibri" w:cs="Arial"/>
          <w:noProof/>
        </w:rPr>
        <w:t xml:space="preserve"> </w:t>
      </w:r>
      <w:r>
        <w:rPr>
          <w:rFonts w:ascii="Calibri" w:hAnsi="Calibri" w:cs="Arial"/>
          <w:noProof/>
        </w:rPr>
        <w:tab/>
        <w:t xml:space="preserve">Baud D, Goy G, Jaton K, Osterheld MC, Blumer S, Borel N et al. Role of Chlamydia trachomatis in miscarriage. </w:t>
      </w:r>
      <w:r w:rsidRPr="00C94752">
        <w:rPr>
          <w:rFonts w:ascii="Calibri" w:hAnsi="Calibri" w:cs="Arial"/>
          <w:i/>
          <w:noProof/>
        </w:rPr>
        <w:t>Emerg Infect Dis</w:t>
      </w:r>
      <w:r>
        <w:rPr>
          <w:rFonts w:ascii="Calibri" w:hAnsi="Calibri" w:cs="Arial"/>
          <w:noProof/>
        </w:rPr>
        <w:t xml:space="preserve"> 2011; 17(9):1630-1635.</w:t>
      </w:r>
    </w:p>
    <w:p w14:paraId="069E5DD7" w14:textId="0BFFDE81"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23</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Rours GI, Duijts L, Moll HA, Arends LR, de GR, Jaddoe VW et al. Chlamydia trachomatis infection during pregnancy associated with preterm delivery: a population-based prospective cohort study. </w:t>
      </w:r>
      <w:r w:rsidR="00C94752" w:rsidRPr="00C94752">
        <w:rPr>
          <w:rFonts w:ascii="Calibri" w:hAnsi="Calibri" w:cs="Arial"/>
          <w:i/>
          <w:noProof/>
        </w:rPr>
        <w:t>Eur J Epidemiol</w:t>
      </w:r>
      <w:r w:rsidR="00C94752">
        <w:rPr>
          <w:rFonts w:ascii="Calibri" w:hAnsi="Calibri" w:cs="Arial"/>
          <w:noProof/>
        </w:rPr>
        <w:t xml:space="preserve"> 2011; 26(6):493-502.</w:t>
      </w:r>
    </w:p>
    <w:p w14:paraId="274AB34D" w14:textId="48E021D3"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24</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Howie SE, Horner PJ, Horne AW. Chlamydia trachomatis infection during pregnancy: known unknowns. </w:t>
      </w:r>
      <w:r w:rsidR="00C94752" w:rsidRPr="00C94752">
        <w:rPr>
          <w:rFonts w:ascii="Calibri" w:hAnsi="Calibri" w:cs="Arial"/>
          <w:i/>
          <w:noProof/>
        </w:rPr>
        <w:t>Discov Med</w:t>
      </w:r>
      <w:r w:rsidR="00C94752">
        <w:rPr>
          <w:rFonts w:ascii="Calibri" w:hAnsi="Calibri" w:cs="Arial"/>
          <w:noProof/>
        </w:rPr>
        <w:t xml:space="preserve"> 2011; 12(62):57-64.</w:t>
      </w:r>
    </w:p>
    <w:p w14:paraId="3C2411B3" w14:textId="6380AAEE" w:rsidR="00C94752" w:rsidRDefault="008941C8" w:rsidP="00C94752">
      <w:pPr>
        <w:tabs>
          <w:tab w:val="right" w:pos="540"/>
          <w:tab w:val="left" w:pos="720"/>
        </w:tabs>
        <w:spacing w:after="24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25</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Hwang LY, Ma Y, Moscicki AB. Biological and behavioral risks for incident Chlamydia trachomatis infection in a prospective cohort. </w:t>
      </w:r>
      <w:r w:rsidR="00C94752" w:rsidRPr="00C94752">
        <w:rPr>
          <w:rFonts w:ascii="Calibri" w:hAnsi="Calibri" w:cs="Arial"/>
          <w:i/>
          <w:noProof/>
        </w:rPr>
        <w:t>Obstet Gynecol</w:t>
      </w:r>
      <w:r w:rsidR="00C94752">
        <w:rPr>
          <w:rFonts w:ascii="Calibri" w:hAnsi="Calibri" w:cs="Arial"/>
          <w:noProof/>
        </w:rPr>
        <w:t xml:space="preserve"> 2014; 124(5):954-960.</w:t>
      </w:r>
    </w:p>
    <w:p w14:paraId="61602974" w14:textId="6091E534" w:rsidR="00C94752" w:rsidRDefault="008941C8" w:rsidP="00C94752">
      <w:pPr>
        <w:tabs>
          <w:tab w:val="right" w:pos="540"/>
          <w:tab w:val="left" w:pos="720"/>
        </w:tabs>
        <w:spacing w:after="0" w:line="240" w:lineRule="auto"/>
        <w:ind w:left="720" w:hanging="720"/>
        <w:rPr>
          <w:rFonts w:ascii="Calibri" w:hAnsi="Calibri" w:cs="Arial"/>
          <w:noProof/>
        </w:rPr>
      </w:pPr>
      <w:r>
        <w:rPr>
          <w:rFonts w:ascii="Calibri" w:hAnsi="Calibri" w:cs="Arial"/>
          <w:noProof/>
        </w:rPr>
        <w:tab/>
        <w:t>[</w:t>
      </w:r>
      <w:r w:rsidR="00C94752">
        <w:rPr>
          <w:rFonts w:ascii="Calibri" w:hAnsi="Calibri" w:cs="Arial"/>
          <w:noProof/>
        </w:rPr>
        <w:t>26</w:t>
      </w:r>
      <w:r>
        <w:rPr>
          <w:rFonts w:ascii="Calibri" w:hAnsi="Calibri" w:cs="Arial"/>
          <w:noProof/>
        </w:rPr>
        <w:t>]</w:t>
      </w:r>
      <w:r w:rsidR="00C94752">
        <w:rPr>
          <w:rFonts w:ascii="Calibri" w:hAnsi="Calibri" w:cs="Arial"/>
          <w:noProof/>
        </w:rPr>
        <w:t xml:space="preserve"> </w:t>
      </w:r>
      <w:r w:rsidR="00C94752">
        <w:rPr>
          <w:rFonts w:ascii="Calibri" w:hAnsi="Calibri" w:cs="Arial"/>
          <w:noProof/>
        </w:rPr>
        <w:tab/>
        <w:t xml:space="preserve">NICE. Antenatal care for uncomplicated pregnancies. NICE guidelines CG62. NICE, editor. CG62. 2016. </w:t>
      </w:r>
    </w:p>
    <w:p w14:paraId="19CC26CC" w14:textId="412321A7" w:rsidR="00C94752" w:rsidRDefault="00C94752" w:rsidP="00C94752">
      <w:pPr>
        <w:tabs>
          <w:tab w:val="right" w:pos="540"/>
          <w:tab w:val="left" w:pos="720"/>
        </w:tabs>
        <w:spacing w:after="0" w:line="240" w:lineRule="auto"/>
        <w:ind w:left="720" w:hanging="720"/>
        <w:rPr>
          <w:rFonts w:ascii="Calibri" w:hAnsi="Calibri" w:cs="Arial"/>
          <w:noProof/>
        </w:rPr>
      </w:pPr>
    </w:p>
    <w:p w14:paraId="060AFF57" w14:textId="5B16EE98" w:rsidR="00E95021" w:rsidRPr="00D54F81" w:rsidRDefault="00AF36D5" w:rsidP="00464237">
      <w:pPr>
        <w:rPr>
          <w:rFonts w:ascii="Arial" w:hAnsi="Arial" w:cs="Arial"/>
        </w:rPr>
      </w:pPr>
      <w:r w:rsidRPr="0036245A">
        <w:rPr>
          <w:rFonts w:ascii="Arial" w:hAnsi="Arial" w:cs="Arial"/>
        </w:rPr>
        <w:fldChar w:fldCharType="end"/>
      </w:r>
    </w:p>
    <w:sectPr w:rsidR="00E95021" w:rsidRPr="00D54F81" w:rsidSect="001470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FDEB8" w14:textId="77777777" w:rsidR="009C3DF1" w:rsidRDefault="009C3DF1" w:rsidP="00DD65F4">
      <w:pPr>
        <w:spacing w:after="0" w:line="240" w:lineRule="auto"/>
      </w:pPr>
      <w:r>
        <w:separator/>
      </w:r>
    </w:p>
  </w:endnote>
  <w:endnote w:type="continuationSeparator" w:id="0">
    <w:p w14:paraId="370A0739" w14:textId="77777777" w:rsidR="009C3DF1" w:rsidRDefault="009C3DF1" w:rsidP="00DD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151649"/>
      <w:docPartObj>
        <w:docPartGallery w:val="Page Numbers (Bottom of Page)"/>
        <w:docPartUnique/>
      </w:docPartObj>
    </w:sdtPr>
    <w:sdtEndPr>
      <w:rPr>
        <w:noProof/>
      </w:rPr>
    </w:sdtEndPr>
    <w:sdtContent>
      <w:p w14:paraId="194956D5" w14:textId="77777777" w:rsidR="009C3DF1" w:rsidRDefault="009C3DF1">
        <w:pPr>
          <w:pStyle w:val="Footer"/>
          <w:jc w:val="center"/>
        </w:pPr>
        <w:r>
          <w:fldChar w:fldCharType="begin"/>
        </w:r>
        <w:r>
          <w:instrText xml:space="preserve"> PAGE   \* MERGEFORMAT </w:instrText>
        </w:r>
        <w:r>
          <w:fldChar w:fldCharType="separate"/>
        </w:r>
        <w:r w:rsidR="00373717">
          <w:rPr>
            <w:noProof/>
          </w:rPr>
          <w:t>17</w:t>
        </w:r>
        <w:r>
          <w:rPr>
            <w:noProof/>
          </w:rPr>
          <w:fldChar w:fldCharType="end"/>
        </w:r>
      </w:p>
    </w:sdtContent>
  </w:sdt>
  <w:p w14:paraId="2D94F7D5" w14:textId="77777777" w:rsidR="009C3DF1" w:rsidRDefault="009C3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0515D" w14:textId="77777777" w:rsidR="009C3DF1" w:rsidRDefault="009C3DF1" w:rsidP="00DD65F4">
      <w:pPr>
        <w:spacing w:after="0" w:line="240" w:lineRule="auto"/>
      </w:pPr>
      <w:r>
        <w:separator/>
      </w:r>
    </w:p>
  </w:footnote>
  <w:footnote w:type="continuationSeparator" w:id="0">
    <w:p w14:paraId="6CDBB58C" w14:textId="77777777" w:rsidR="009C3DF1" w:rsidRDefault="009C3DF1" w:rsidP="00DD6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15D1"/>
    <w:multiLevelType w:val="hybridMultilevel"/>
    <w:tmpl w:val="A278545C"/>
    <w:lvl w:ilvl="0" w:tplc="FFFAA3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592325"/>
    <w:multiLevelType w:val="hybridMultilevel"/>
    <w:tmpl w:val="56404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25270"/>
    <w:multiLevelType w:val="hybridMultilevel"/>
    <w:tmpl w:val="DC764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B1662"/>
    <w:multiLevelType w:val="hybridMultilevel"/>
    <w:tmpl w:val="C698547E"/>
    <w:lvl w:ilvl="0" w:tplc="EDF678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EE3470"/>
    <w:multiLevelType w:val="hybridMultilevel"/>
    <w:tmpl w:val="24648B30"/>
    <w:lvl w:ilvl="0" w:tplc="BC6284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B91A77"/>
    <w:multiLevelType w:val="hybridMultilevel"/>
    <w:tmpl w:val="85B84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A52C1"/>
    <w:multiLevelType w:val="hybridMultilevel"/>
    <w:tmpl w:val="1C0EB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83772"/>
    <w:multiLevelType w:val="hybridMultilevel"/>
    <w:tmpl w:val="0BAC41F0"/>
    <w:lvl w:ilvl="0" w:tplc="016023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4A2FB7"/>
    <w:multiLevelType w:val="hybridMultilevel"/>
    <w:tmpl w:val="1584D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31186"/>
    <w:multiLevelType w:val="hybridMultilevel"/>
    <w:tmpl w:val="E61ED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BD3D8E"/>
    <w:multiLevelType w:val="hybridMultilevel"/>
    <w:tmpl w:val="17EC2D02"/>
    <w:lvl w:ilvl="0" w:tplc="3A9CEF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16360"/>
    <w:multiLevelType w:val="hybridMultilevel"/>
    <w:tmpl w:val="F230E498"/>
    <w:lvl w:ilvl="0" w:tplc="24C4E612">
      <w:start w:val="3"/>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8C6546C"/>
    <w:multiLevelType w:val="hybridMultilevel"/>
    <w:tmpl w:val="73E0B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295D55"/>
    <w:multiLevelType w:val="hybridMultilevel"/>
    <w:tmpl w:val="2718246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12"/>
  </w:num>
  <w:num w:numId="11">
    <w:abstractNumId w:val="10"/>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amydinew&lt;/item&gt;&lt;/Libraries&gt;&lt;/ENLibraries&gt;"/>
  </w:docVars>
  <w:rsids>
    <w:rsidRoot w:val="009340C2"/>
    <w:rsid w:val="000001FF"/>
    <w:rsid w:val="0000326E"/>
    <w:rsid w:val="00004E1E"/>
    <w:rsid w:val="00011774"/>
    <w:rsid w:val="000121D4"/>
    <w:rsid w:val="00012775"/>
    <w:rsid w:val="000248F1"/>
    <w:rsid w:val="00024A27"/>
    <w:rsid w:val="00025B15"/>
    <w:rsid w:val="000305BC"/>
    <w:rsid w:val="00032117"/>
    <w:rsid w:val="00040B2F"/>
    <w:rsid w:val="00040DD4"/>
    <w:rsid w:val="0004247A"/>
    <w:rsid w:val="000505B0"/>
    <w:rsid w:val="000575E3"/>
    <w:rsid w:val="000611EB"/>
    <w:rsid w:val="000621A4"/>
    <w:rsid w:val="00074650"/>
    <w:rsid w:val="00074719"/>
    <w:rsid w:val="0007549C"/>
    <w:rsid w:val="00076C84"/>
    <w:rsid w:val="00077358"/>
    <w:rsid w:val="00077386"/>
    <w:rsid w:val="00081A58"/>
    <w:rsid w:val="0008712C"/>
    <w:rsid w:val="000913AB"/>
    <w:rsid w:val="0009156F"/>
    <w:rsid w:val="0009216A"/>
    <w:rsid w:val="00092622"/>
    <w:rsid w:val="000929B2"/>
    <w:rsid w:val="000968B8"/>
    <w:rsid w:val="000A4B8C"/>
    <w:rsid w:val="000B0DE7"/>
    <w:rsid w:val="000B131F"/>
    <w:rsid w:val="000B1A30"/>
    <w:rsid w:val="000B2A86"/>
    <w:rsid w:val="000B792B"/>
    <w:rsid w:val="000C1951"/>
    <w:rsid w:val="000C39E3"/>
    <w:rsid w:val="000C4C41"/>
    <w:rsid w:val="000C7E56"/>
    <w:rsid w:val="000D50A9"/>
    <w:rsid w:val="000D566E"/>
    <w:rsid w:val="000F2585"/>
    <w:rsid w:val="000F3AC5"/>
    <w:rsid w:val="001007FE"/>
    <w:rsid w:val="00104304"/>
    <w:rsid w:val="00106C60"/>
    <w:rsid w:val="001075E4"/>
    <w:rsid w:val="00115862"/>
    <w:rsid w:val="001201E0"/>
    <w:rsid w:val="00120A9E"/>
    <w:rsid w:val="0012106C"/>
    <w:rsid w:val="00123213"/>
    <w:rsid w:val="00125236"/>
    <w:rsid w:val="0012615C"/>
    <w:rsid w:val="00126C9F"/>
    <w:rsid w:val="00130B3A"/>
    <w:rsid w:val="0013180A"/>
    <w:rsid w:val="00131853"/>
    <w:rsid w:val="00131EE7"/>
    <w:rsid w:val="00133188"/>
    <w:rsid w:val="0013754E"/>
    <w:rsid w:val="0014366D"/>
    <w:rsid w:val="00144499"/>
    <w:rsid w:val="00145ED8"/>
    <w:rsid w:val="00147082"/>
    <w:rsid w:val="00151244"/>
    <w:rsid w:val="00162FE9"/>
    <w:rsid w:val="001636EA"/>
    <w:rsid w:val="00164159"/>
    <w:rsid w:val="0016592E"/>
    <w:rsid w:val="00166F5A"/>
    <w:rsid w:val="00167CBB"/>
    <w:rsid w:val="00167FB3"/>
    <w:rsid w:val="00167FFE"/>
    <w:rsid w:val="00170777"/>
    <w:rsid w:val="00172E1B"/>
    <w:rsid w:val="0017321D"/>
    <w:rsid w:val="00180793"/>
    <w:rsid w:val="001829E8"/>
    <w:rsid w:val="0018708F"/>
    <w:rsid w:val="001873FE"/>
    <w:rsid w:val="001920B9"/>
    <w:rsid w:val="00195EC1"/>
    <w:rsid w:val="001969E1"/>
    <w:rsid w:val="001A0294"/>
    <w:rsid w:val="001A23CB"/>
    <w:rsid w:val="001A2A6E"/>
    <w:rsid w:val="001A3BAE"/>
    <w:rsid w:val="001A3D5B"/>
    <w:rsid w:val="001B3BE7"/>
    <w:rsid w:val="001B527B"/>
    <w:rsid w:val="001C54F7"/>
    <w:rsid w:val="001D35C1"/>
    <w:rsid w:val="001D4CD6"/>
    <w:rsid w:val="001D6D56"/>
    <w:rsid w:val="001E131F"/>
    <w:rsid w:val="001E1C57"/>
    <w:rsid w:val="001E37F4"/>
    <w:rsid w:val="001E429C"/>
    <w:rsid w:val="001E5C5C"/>
    <w:rsid w:val="001E7F66"/>
    <w:rsid w:val="001F44C7"/>
    <w:rsid w:val="001F509D"/>
    <w:rsid w:val="001F7279"/>
    <w:rsid w:val="001F746D"/>
    <w:rsid w:val="002024E1"/>
    <w:rsid w:val="00202F22"/>
    <w:rsid w:val="00207DC4"/>
    <w:rsid w:val="00210109"/>
    <w:rsid w:val="002123AD"/>
    <w:rsid w:val="00213177"/>
    <w:rsid w:val="002136E1"/>
    <w:rsid w:val="002147BF"/>
    <w:rsid w:val="002155F6"/>
    <w:rsid w:val="00225EED"/>
    <w:rsid w:val="00233F36"/>
    <w:rsid w:val="00234D26"/>
    <w:rsid w:val="00235479"/>
    <w:rsid w:val="002371B3"/>
    <w:rsid w:val="002415E4"/>
    <w:rsid w:val="00241EF1"/>
    <w:rsid w:val="0024364E"/>
    <w:rsid w:val="00252311"/>
    <w:rsid w:val="00254530"/>
    <w:rsid w:val="002602E7"/>
    <w:rsid w:val="00261A77"/>
    <w:rsid w:val="00262296"/>
    <w:rsid w:val="00262B21"/>
    <w:rsid w:val="002679EF"/>
    <w:rsid w:val="00271DA6"/>
    <w:rsid w:val="0027476A"/>
    <w:rsid w:val="00277F85"/>
    <w:rsid w:val="002809E9"/>
    <w:rsid w:val="002860B9"/>
    <w:rsid w:val="00286F6A"/>
    <w:rsid w:val="002878B5"/>
    <w:rsid w:val="002A6353"/>
    <w:rsid w:val="002B19FA"/>
    <w:rsid w:val="002B1A3B"/>
    <w:rsid w:val="002B222C"/>
    <w:rsid w:val="002B6816"/>
    <w:rsid w:val="002C1981"/>
    <w:rsid w:val="002C4027"/>
    <w:rsid w:val="002C5C4F"/>
    <w:rsid w:val="002C7A52"/>
    <w:rsid w:val="002D0C67"/>
    <w:rsid w:val="002E156A"/>
    <w:rsid w:val="002E1AA6"/>
    <w:rsid w:val="002E38B2"/>
    <w:rsid w:val="002E4AF8"/>
    <w:rsid w:val="002E545C"/>
    <w:rsid w:val="002E7FA2"/>
    <w:rsid w:val="002F0C40"/>
    <w:rsid w:val="002F0D03"/>
    <w:rsid w:val="002F129F"/>
    <w:rsid w:val="002F3B36"/>
    <w:rsid w:val="002F6725"/>
    <w:rsid w:val="003010D6"/>
    <w:rsid w:val="00301D56"/>
    <w:rsid w:val="00302DEF"/>
    <w:rsid w:val="00302E4A"/>
    <w:rsid w:val="0030492F"/>
    <w:rsid w:val="003049BE"/>
    <w:rsid w:val="0030696E"/>
    <w:rsid w:val="0031196D"/>
    <w:rsid w:val="00313728"/>
    <w:rsid w:val="0031450E"/>
    <w:rsid w:val="00317860"/>
    <w:rsid w:val="00321523"/>
    <w:rsid w:val="003225C8"/>
    <w:rsid w:val="003245B1"/>
    <w:rsid w:val="003248C5"/>
    <w:rsid w:val="003277F5"/>
    <w:rsid w:val="00331056"/>
    <w:rsid w:val="00337328"/>
    <w:rsid w:val="003400EF"/>
    <w:rsid w:val="0034308C"/>
    <w:rsid w:val="0034455B"/>
    <w:rsid w:val="0034513B"/>
    <w:rsid w:val="003454B3"/>
    <w:rsid w:val="00346166"/>
    <w:rsid w:val="00351DBB"/>
    <w:rsid w:val="00354899"/>
    <w:rsid w:val="00354F3C"/>
    <w:rsid w:val="0035711F"/>
    <w:rsid w:val="00360B57"/>
    <w:rsid w:val="00361229"/>
    <w:rsid w:val="0036245A"/>
    <w:rsid w:val="003637CE"/>
    <w:rsid w:val="003656DD"/>
    <w:rsid w:val="00370AE4"/>
    <w:rsid w:val="0037224D"/>
    <w:rsid w:val="00373717"/>
    <w:rsid w:val="0037452A"/>
    <w:rsid w:val="00374F60"/>
    <w:rsid w:val="00380D40"/>
    <w:rsid w:val="003826B6"/>
    <w:rsid w:val="00390BBD"/>
    <w:rsid w:val="003942CA"/>
    <w:rsid w:val="003950D1"/>
    <w:rsid w:val="003A0A43"/>
    <w:rsid w:val="003A2E56"/>
    <w:rsid w:val="003A6C77"/>
    <w:rsid w:val="003B0B4A"/>
    <w:rsid w:val="003B26E0"/>
    <w:rsid w:val="003B6732"/>
    <w:rsid w:val="003C1586"/>
    <w:rsid w:val="003C554B"/>
    <w:rsid w:val="003C7542"/>
    <w:rsid w:val="003D00B1"/>
    <w:rsid w:val="003D05CA"/>
    <w:rsid w:val="003D092F"/>
    <w:rsid w:val="003D3702"/>
    <w:rsid w:val="003D725F"/>
    <w:rsid w:val="003E14C5"/>
    <w:rsid w:val="003E682C"/>
    <w:rsid w:val="003E69C0"/>
    <w:rsid w:val="003F0216"/>
    <w:rsid w:val="003F2EF9"/>
    <w:rsid w:val="003F712B"/>
    <w:rsid w:val="00401BB9"/>
    <w:rsid w:val="00402A50"/>
    <w:rsid w:val="0040415C"/>
    <w:rsid w:val="0040777F"/>
    <w:rsid w:val="004144CE"/>
    <w:rsid w:val="004157C5"/>
    <w:rsid w:val="00416313"/>
    <w:rsid w:val="00421FE8"/>
    <w:rsid w:val="0042250F"/>
    <w:rsid w:val="004230D2"/>
    <w:rsid w:val="00425B49"/>
    <w:rsid w:val="0043072C"/>
    <w:rsid w:val="00432719"/>
    <w:rsid w:val="00437DF0"/>
    <w:rsid w:val="00440720"/>
    <w:rsid w:val="00441C72"/>
    <w:rsid w:val="00441EF8"/>
    <w:rsid w:val="00442AAA"/>
    <w:rsid w:val="00444E21"/>
    <w:rsid w:val="00444E7A"/>
    <w:rsid w:val="00447C6F"/>
    <w:rsid w:val="004504CC"/>
    <w:rsid w:val="00453173"/>
    <w:rsid w:val="00453D73"/>
    <w:rsid w:val="00454582"/>
    <w:rsid w:val="004573B4"/>
    <w:rsid w:val="00463081"/>
    <w:rsid w:val="00463D6F"/>
    <w:rsid w:val="00464237"/>
    <w:rsid w:val="004647F9"/>
    <w:rsid w:val="00465BBC"/>
    <w:rsid w:val="00471530"/>
    <w:rsid w:val="0047352B"/>
    <w:rsid w:val="00475C44"/>
    <w:rsid w:val="00477E05"/>
    <w:rsid w:val="00482FA3"/>
    <w:rsid w:val="0048407E"/>
    <w:rsid w:val="004841BF"/>
    <w:rsid w:val="004863A0"/>
    <w:rsid w:val="00487BD3"/>
    <w:rsid w:val="004931C0"/>
    <w:rsid w:val="004A14A3"/>
    <w:rsid w:val="004A191F"/>
    <w:rsid w:val="004A19AD"/>
    <w:rsid w:val="004B1FA4"/>
    <w:rsid w:val="004B2E1F"/>
    <w:rsid w:val="004B3C21"/>
    <w:rsid w:val="004B5B6F"/>
    <w:rsid w:val="004C4DFB"/>
    <w:rsid w:val="004D16AA"/>
    <w:rsid w:val="004D7A62"/>
    <w:rsid w:val="004D7C74"/>
    <w:rsid w:val="004E3B6D"/>
    <w:rsid w:val="004E59A1"/>
    <w:rsid w:val="004E6644"/>
    <w:rsid w:val="004E6838"/>
    <w:rsid w:val="004F0023"/>
    <w:rsid w:val="004F3852"/>
    <w:rsid w:val="004F7FD8"/>
    <w:rsid w:val="005005BA"/>
    <w:rsid w:val="005173F8"/>
    <w:rsid w:val="00526C61"/>
    <w:rsid w:val="00527BB8"/>
    <w:rsid w:val="0053174F"/>
    <w:rsid w:val="005320BA"/>
    <w:rsid w:val="0053375B"/>
    <w:rsid w:val="00533E20"/>
    <w:rsid w:val="0053607A"/>
    <w:rsid w:val="00550851"/>
    <w:rsid w:val="005553A1"/>
    <w:rsid w:val="00562DDF"/>
    <w:rsid w:val="005648F5"/>
    <w:rsid w:val="005653FD"/>
    <w:rsid w:val="0056669B"/>
    <w:rsid w:val="00566897"/>
    <w:rsid w:val="00567BF4"/>
    <w:rsid w:val="00576BB2"/>
    <w:rsid w:val="00581244"/>
    <w:rsid w:val="005825A9"/>
    <w:rsid w:val="00582AC6"/>
    <w:rsid w:val="00586A4F"/>
    <w:rsid w:val="00595226"/>
    <w:rsid w:val="005A06F7"/>
    <w:rsid w:val="005A3E8C"/>
    <w:rsid w:val="005A3F7C"/>
    <w:rsid w:val="005C1408"/>
    <w:rsid w:val="005C2004"/>
    <w:rsid w:val="005C794B"/>
    <w:rsid w:val="005D0873"/>
    <w:rsid w:val="005D17F3"/>
    <w:rsid w:val="005D3812"/>
    <w:rsid w:val="005D4E29"/>
    <w:rsid w:val="005D5BA6"/>
    <w:rsid w:val="005D5EB2"/>
    <w:rsid w:val="005D7D8A"/>
    <w:rsid w:val="005E164B"/>
    <w:rsid w:val="005E5741"/>
    <w:rsid w:val="005E66E6"/>
    <w:rsid w:val="005F05FC"/>
    <w:rsid w:val="005F11C1"/>
    <w:rsid w:val="006015ED"/>
    <w:rsid w:val="00602C7B"/>
    <w:rsid w:val="0060677D"/>
    <w:rsid w:val="00606D76"/>
    <w:rsid w:val="00611799"/>
    <w:rsid w:val="006217AF"/>
    <w:rsid w:val="00621AEE"/>
    <w:rsid w:val="0062382A"/>
    <w:rsid w:val="006246AC"/>
    <w:rsid w:val="0062649D"/>
    <w:rsid w:val="006266A0"/>
    <w:rsid w:val="0063132B"/>
    <w:rsid w:val="00633C88"/>
    <w:rsid w:val="006358F4"/>
    <w:rsid w:val="00640610"/>
    <w:rsid w:val="00640B49"/>
    <w:rsid w:val="0064141B"/>
    <w:rsid w:val="0064204F"/>
    <w:rsid w:val="00645C06"/>
    <w:rsid w:val="00650F8D"/>
    <w:rsid w:val="00652603"/>
    <w:rsid w:val="00652BE0"/>
    <w:rsid w:val="006556FA"/>
    <w:rsid w:val="00667265"/>
    <w:rsid w:val="00667D00"/>
    <w:rsid w:val="00670956"/>
    <w:rsid w:val="00670E4D"/>
    <w:rsid w:val="0067162A"/>
    <w:rsid w:val="0067336E"/>
    <w:rsid w:val="00673735"/>
    <w:rsid w:val="006760AE"/>
    <w:rsid w:val="006763D3"/>
    <w:rsid w:val="006833BE"/>
    <w:rsid w:val="00683A84"/>
    <w:rsid w:val="00684F8F"/>
    <w:rsid w:val="00685FC8"/>
    <w:rsid w:val="006937B8"/>
    <w:rsid w:val="00695F8B"/>
    <w:rsid w:val="006A0DD2"/>
    <w:rsid w:val="006A10FD"/>
    <w:rsid w:val="006A15E8"/>
    <w:rsid w:val="006A1A87"/>
    <w:rsid w:val="006A43AE"/>
    <w:rsid w:val="006A5E7C"/>
    <w:rsid w:val="006B1E9F"/>
    <w:rsid w:val="006B2CCD"/>
    <w:rsid w:val="006B5D47"/>
    <w:rsid w:val="006C068A"/>
    <w:rsid w:val="006C25F5"/>
    <w:rsid w:val="006C3640"/>
    <w:rsid w:val="006D1B93"/>
    <w:rsid w:val="006D2099"/>
    <w:rsid w:val="006D4896"/>
    <w:rsid w:val="006D6008"/>
    <w:rsid w:val="006D7D32"/>
    <w:rsid w:val="006E078F"/>
    <w:rsid w:val="006E353C"/>
    <w:rsid w:val="006F0217"/>
    <w:rsid w:val="006F350C"/>
    <w:rsid w:val="006F46C7"/>
    <w:rsid w:val="006F495E"/>
    <w:rsid w:val="006F5AE9"/>
    <w:rsid w:val="006F64BC"/>
    <w:rsid w:val="006F6F3E"/>
    <w:rsid w:val="006F735C"/>
    <w:rsid w:val="00701C27"/>
    <w:rsid w:val="00705965"/>
    <w:rsid w:val="00707F56"/>
    <w:rsid w:val="007102DA"/>
    <w:rsid w:val="00710387"/>
    <w:rsid w:val="007121A4"/>
    <w:rsid w:val="007131DE"/>
    <w:rsid w:val="00713996"/>
    <w:rsid w:val="00714D23"/>
    <w:rsid w:val="0071734F"/>
    <w:rsid w:val="00723082"/>
    <w:rsid w:val="007234FC"/>
    <w:rsid w:val="00724674"/>
    <w:rsid w:val="00725FA5"/>
    <w:rsid w:val="007300D4"/>
    <w:rsid w:val="00751479"/>
    <w:rsid w:val="007519EA"/>
    <w:rsid w:val="00757DB9"/>
    <w:rsid w:val="007601F0"/>
    <w:rsid w:val="007635CA"/>
    <w:rsid w:val="00764E92"/>
    <w:rsid w:val="00765670"/>
    <w:rsid w:val="00767A74"/>
    <w:rsid w:val="00767F07"/>
    <w:rsid w:val="00770BDB"/>
    <w:rsid w:val="00772BC2"/>
    <w:rsid w:val="00776FF9"/>
    <w:rsid w:val="0078049E"/>
    <w:rsid w:val="007814C1"/>
    <w:rsid w:val="00782B10"/>
    <w:rsid w:val="00783F64"/>
    <w:rsid w:val="007869EF"/>
    <w:rsid w:val="00791ED9"/>
    <w:rsid w:val="007923A9"/>
    <w:rsid w:val="0079272F"/>
    <w:rsid w:val="00792ED0"/>
    <w:rsid w:val="007A1251"/>
    <w:rsid w:val="007A1DC3"/>
    <w:rsid w:val="007B2A30"/>
    <w:rsid w:val="007B3A61"/>
    <w:rsid w:val="007B409C"/>
    <w:rsid w:val="007B6169"/>
    <w:rsid w:val="007C034A"/>
    <w:rsid w:val="007C2A8D"/>
    <w:rsid w:val="007C34E3"/>
    <w:rsid w:val="007C409A"/>
    <w:rsid w:val="007C4A39"/>
    <w:rsid w:val="007C6B85"/>
    <w:rsid w:val="007D0D74"/>
    <w:rsid w:val="007D5B09"/>
    <w:rsid w:val="007D7FC1"/>
    <w:rsid w:val="007E01E6"/>
    <w:rsid w:val="007E0E1A"/>
    <w:rsid w:val="007E55E4"/>
    <w:rsid w:val="007F2807"/>
    <w:rsid w:val="007F39DF"/>
    <w:rsid w:val="007F5278"/>
    <w:rsid w:val="007F5C8F"/>
    <w:rsid w:val="00802668"/>
    <w:rsid w:val="0081326C"/>
    <w:rsid w:val="008208CD"/>
    <w:rsid w:val="00821F9C"/>
    <w:rsid w:val="008231A6"/>
    <w:rsid w:val="008321A7"/>
    <w:rsid w:val="00832E90"/>
    <w:rsid w:val="00835044"/>
    <w:rsid w:val="0083737B"/>
    <w:rsid w:val="00840B08"/>
    <w:rsid w:val="00840E49"/>
    <w:rsid w:val="00843013"/>
    <w:rsid w:val="008434BC"/>
    <w:rsid w:val="0084377E"/>
    <w:rsid w:val="008462E1"/>
    <w:rsid w:val="00847905"/>
    <w:rsid w:val="008539E1"/>
    <w:rsid w:val="0085619D"/>
    <w:rsid w:val="00856B5E"/>
    <w:rsid w:val="00856D32"/>
    <w:rsid w:val="00857A6A"/>
    <w:rsid w:val="008625B3"/>
    <w:rsid w:val="00864DBC"/>
    <w:rsid w:val="00867677"/>
    <w:rsid w:val="00867D23"/>
    <w:rsid w:val="008707D8"/>
    <w:rsid w:val="00872AEE"/>
    <w:rsid w:val="00873D80"/>
    <w:rsid w:val="0088279B"/>
    <w:rsid w:val="00883A23"/>
    <w:rsid w:val="008846F4"/>
    <w:rsid w:val="00884BC5"/>
    <w:rsid w:val="00885E7B"/>
    <w:rsid w:val="008941C8"/>
    <w:rsid w:val="008941F9"/>
    <w:rsid w:val="00896F22"/>
    <w:rsid w:val="008A3903"/>
    <w:rsid w:val="008A4016"/>
    <w:rsid w:val="008A72DD"/>
    <w:rsid w:val="008A765B"/>
    <w:rsid w:val="008A775F"/>
    <w:rsid w:val="008B05AA"/>
    <w:rsid w:val="008B4A38"/>
    <w:rsid w:val="008B7B8A"/>
    <w:rsid w:val="008B7E1B"/>
    <w:rsid w:val="008C1140"/>
    <w:rsid w:val="008C33B9"/>
    <w:rsid w:val="008C7B3E"/>
    <w:rsid w:val="008D2910"/>
    <w:rsid w:val="008D2CF0"/>
    <w:rsid w:val="008D2D37"/>
    <w:rsid w:val="008D4EE6"/>
    <w:rsid w:val="008D65A3"/>
    <w:rsid w:val="008D7B63"/>
    <w:rsid w:val="008E0063"/>
    <w:rsid w:val="008E19B7"/>
    <w:rsid w:val="008E698C"/>
    <w:rsid w:val="008E6BAB"/>
    <w:rsid w:val="008E78DA"/>
    <w:rsid w:val="008F48DC"/>
    <w:rsid w:val="008F59D6"/>
    <w:rsid w:val="0090085F"/>
    <w:rsid w:val="009015C7"/>
    <w:rsid w:val="0090175C"/>
    <w:rsid w:val="009036F4"/>
    <w:rsid w:val="0090383E"/>
    <w:rsid w:val="00906CD1"/>
    <w:rsid w:val="00914092"/>
    <w:rsid w:val="009164F5"/>
    <w:rsid w:val="00917E8B"/>
    <w:rsid w:val="00921A36"/>
    <w:rsid w:val="00922A80"/>
    <w:rsid w:val="0092799B"/>
    <w:rsid w:val="00931F74"/>
    <w:rsid w:val="009340C2"/>
    <w:rsid w:val="009348C5"/>
    <w:rsid w:val="009354E3"/>
    <w:rsid w:val="009372F4"/>
    <w:rsid w:val="00943253"/>
    <w:rsid w:val="00943A18"/>
    <w:rsid w:val="00943DE2"/>
    <w:rsid w:val="00945F01"/>
    <w:rsid w:val="0094680B"/>
    <w:rsid w:val="00951C80"/>
    <w:rsid w:val="00953E6B"/>
    <w:rsid w:val="00954EBE"/>
    <w:rsid w:val="00956C15"/>
    <w:rsid w:val="009602E5"/>
    <w:rsid w:val="00964F14"/>
    <w:rsid w:val="0096512D"/>
    <w:rsid w:val="00970029"/>
    <w:rsid w:val="00971BB7"/>
    <w:rsid w:val="009764CE"/>
    <w:rsid w:val="0098085B"/>
    <w:rsid w:val="00983BC3"/>
    <w:rsid w:val="009846D4"/>
    <w:rsid w:val="009874AE"/>
    <w:rsid w:val="00990B67"/>
    <w:rsid w:val="00997A11"/>
    <w:rsid w:val="009A0F08"/>
    <w:rsid w:val="009A0F20"/>
    <w:rsid w:val="009A2D06"/>
    <w:rsid w:val="009B5077"/>
    <w:rsid w:val="009B5819"/>
    <w:rsid w:val="009B5B5D"/>
    <w:rsid w:val="009B64FC"/>
    <w:rsid w:val="009C1171"/>
    <w:rsid w:val="009C1850"/>
    <w:rsid w:val="009C2C9F"/>
    <w:rsid w:val="009C3DF1"/>
    <w:rsid w:val="009C3E06"/>
    <w:rsid w:val="009C5450"/>
    <w:rsid w:val="009C64A8"/>
    <w:rsid w:val="009D0A19"/>
    <w:rsid w:val="009D1EC2"/>
    <w:rsid w:val="009D4749"/>
    <w:rsid w:val="009D594A"/>
    <w:rsid w:val="009D75DF"/>
    <w:rsid w:val="009E023F"/>
    <w:rsid w:val="009E2BC9"/>
    <w:rsid w:val="009E375C"/>
    <w:rsid w:val="009E5D67"/>
    <w:rsid w:val="009F4B5A"/>
    <w:rsid w:val="009F66D8"/>
    <w:rsid w:val="00A00FE8"/>
    <w:rsid w:val="00A02027"/>
    <w:rsid w:val="00A05E44"/>
    <w:rsid w:val="00A063CD"/>
    <w:rsid w:val="00A103D4"/>
    <w:rsid w:val="00A114B1"/>
    <w:rsid w:val="00A127E2"/>
    <w:rsid w:val="00A12B3F"/>
    <w:rsid w:val="00A16899"/>
    <w:rsid w:val="00A17C1E"/>
    <w:rsid w:val="00A2018A"/>
    <w:rsid w:val="00A26AB4"/>
    <w:rsid w:val="00A3136E"/>
    <w:rsid w:val="00A36888"/>
    <w:rsid w:val="00A40F79"/>
    <w:rsid w:val="00A4119C"/>
    <w:rsid w:val="00A4563D"/>
    <w:rsid w:val="00A544E9"/>
    <w:rsid w:val="00A55F81"/>
    <w:rsid w:val="00A5764E"/>
    <w:rsid w:val="00A616B8"/>
    <w:rsid w:val="00A61D13"/>
    <w:rsid w:val="00A7146A"/>
    <w:rsid w:val="00A71611"/>
    <w:rsid w:val="00A7252C"/>
    <w:rsid w:val="00A744A3"/>
    <w:rsid w:val="00A91648"/>
    <w:rsid w:val="00A940E5"/>
    <w:rsid w:val="00A94FAC"/>
    <w:rsid w:val="00AA029B"/>
    <w:rsid w:val="00AA0613"/>
    <w:rsid w:val="00AA4BD7"/>
    <w:rsid w:val="00AA6B26"/>
    <w:rsid w:val="00AA7239"/>
    <w:rsid w:val="00AA7614"/>
    <w:rsid w:val="00AA7CF5"/>
    <w:rsid w:val="00AA7F15"/>
    <w:rsid w:val="00AB093C"/>
    <w:rsid w:val="00AB09E0"/>
    <w:rsid w:val="00AB1774"/>
    <w:rsid w:val="00AB2372"/>
    <w:rsid w:val="00AB59A5"/>
    <w:rsid w:val="00AC0AAC"/>
    <w:rsid w:val="00AC388E"/>
    <w:rsid w:val="00AC74C7"/>
    <w:rsid w:val="00AD356F"/>
    <w:rsid w:val="00AE0B1F"/>
    <w:rsid w:val="00AE274A"/>
    <w:rsid w:val="00AE3504"/>
    <w:rsid w:val="00AE4B3F"/>
    <w:rsid w:val="00AE4EEA"/>
    <w:rsid w:val="00AE6D30"/>
    <w:rsid w:val="00AE7326"/>
    <w:rsid w:val="00AF36D5"/>
    <w:rsid w:val="00AF70FD"/>
    <w:rsid w:val="00B0234B"/>
    <w:rsid w:val="00B02C03"/>
    <w:rsid w:val="00B04E41"/>
    <w:rsid w:val="00B0553D"/>
    <w:rsid w:val="00B05788"/>
    <w:rsid w:val="00B05D00"/>
    <w:rsid w:val="00B05D0C"/>
    <w:rsid w:val="00B076DE"/>
    <w:rsid w:val="00B130A6"/>
    <w:rsid w:val="00B1362E"/>
    <w:rsid w:val="00B20967"/>
    <w:rsid w:val="00B20A5E"/>
    <w:rsid w:val="00B20BA0"/>
    <w:rsid w:val="00B21357"/>
    <w:rsid w:val="00B21AF5"/>
    <w:rsid w:val="00B224B5"/>
    <w:rsid w:val="00B22D13"/>
    <w:rsid w:val="00B2305F"/>
    <w:rsid w:val="00B24AAE"/>
    <w:rsid w:val="00B273EA"/>
    <w:rsid w:val="00B2763C"/>
    <w:rsid w:val="00B3089F"/>
    <w:rsid w:val="00B3099C"/>
    <w:rsid w:val="00B31986"/>
    <w:rsid w:val="00B4312A"/>
    <w:rsid w:val="00B4337A"/>
    <w:rsid w:val="00B4580A"/>
    <w:rsid w:val="00B46879"/>
    <w:rsid w:val="00B5367B"/>
    <w:rsid w:val="00B554EE"/>
    <w:rsid w:val="00B60EC1"/>
    <w:rsid w:val="00B6417D"/>
    <w:rsid w:val="00B646F9"/>
    <w:rsid w:val="00B64B21"/>
    <w:rsid w:val="00B6583E"/>
    <w:rsid w:val="00B66388"/>
    <w:rsid w:val="00B738B0"/>
    <w:rsid w:val="00B745FC"/>
    <w:rsid w:val="00B8638E"/>
    <w:rsid w:val="00B8641E"/>
    <w:rsid w:val="00B8654D"/>
    <w:rsid w:val="00B86CCF"/>
    <w:rsid w:val="00B9157D"/>
    <w:rsid w:val="00B93FF6"/>
    <w:rsid w:val="00B94FDE"/>
    <w:rsid w:val="00B95196"/>
    <w:rsid w:val="00BA00D1"/>
    <w:rsid w:val="00BA35C1"/>
    <w:rsid w:val="00BA3656"/>
    <w:rsid w:val="00BA5F0E"/>
    <w:rsid w:val="00BB53C5"/>
    <w:rsid w:val="00BB6011"/>
    <w:rsid w:val="00BB653F"/>
    <w:rsid w:val="00BC1A96"/>
    <w:rsid w:val="00BC54E3"/>
    <w:rsid w:val="00BC5FB0"/>
    <w:rsid w:val="00BD1B58"/>
    <w:rsid w:val="00BD4EEE"/>
    <w:rsid w:val="00BD7278"/>
    <w:rsid w:val="00BE1DC5"/>
    <w:rsid w:val="00BE558F"/>
    <w:rsid w:val="00BF183C"/>
    <w:rsid w:val="00BF7968"/>
    <w:rsid w:val="00C02F84"/>
    <w:rsid w:val="00C127E8"/>
    <w:rsid w:val="00C140C3"/>
    <w:rsid w:val="00C149C4"/>
    <w:rsid w:val="00C16542"/>
    <w:rsid w:val="00C17957"/>
    <w:rsid w:val="00C17DAC"/>
    <w:rsid w:val="00C215F5"/>
    <w:rsid w:val="00C21F7B"/>
    <w:rsid w:val="00C2603F"/>
    <w:rsid w:val="00C278F0"/>
    <w:rsid w:val="00C33CDF"/>
    <w:rsid w:val="00C3443F"/>
    <w:rsid w:val="00C3745A"/>
    <w:rsid w:val="00C37AFB"/>
    <w:rsid w:val="00C413B1"/>
    <w:rsid w:val="00C44B10"/>
    <w:rsid w:val="00C45D6A"/>
    <w:rsid w:val="00C469B8"/>
    <w:rsid w:val="00C51A83"/>
    <w:rsid w:val="00C535DC"/>
    <w:rsid w:val="00C57583"/>
    <w:rsid w:val="00C61868"/>
    <w:rsid w:val="00C61F2A"/>
    <w:rsid w:val="00C62636"/>
    <w:rsid w:val="00C663F2"/>
    <w:rsid w:val="00C6654E"/>
    <w:rsid w:val="00C6755B"/>
    <w:rsid w:val="00C715C1"/>
    <w:rsid w:val="00C81ADC"/>
    <w:rsid w:val="00C82E66"/>
    <w:rsid w:val="00C84A41"/>
    <w:rsid w:val="00C94752"/>
    <w:rsid w:val="00C963DC"/>
    <w:rsid w:val="00CA0FD1"/>
    <w:rsid w:val="00CA10CA"/>
    <w:rsid w:val="00CA4D16"/>
    <w:rsid w:val="00CA625C"/>
    <w:rsid w:val="00CB24E7"/>
    <w:rsid w:val="00CB38CE"/>
    <w:rsid w:val="00CB53A6"/>
    <w:rsid w:val="00CB5F03"/>
    <w:rsid w:val="00CB74BA"/>
    <w:rsid w:val="00CC0C15"/>
    <w:rsid w:val="00CC1684"/>
    <w:rsid w:val="00CC3577"/>
    <w:rsid w:val="00CD3D57"/>
    <w:rsid w:val="00CD6813"/>
    <w:rsid w:val="00CD7257"/>
    <w:rsid w:val="00CD747C"/>
    <w:rsid w:val="00CD79EE"/>
    <w:rsid w:val="00CE2A8E"/>
    <w:rsid w:val="00CE6D27"/>
    <w:rsid w:val="00CF4364"/>
    <w:rsid w:val="00CF4F83"/>
    <w:rsid w:val="00D060E2"/>
    <w:rsid w:val="00D10028"/>
    <w:rsid w:val="00D12283"/>
    <w:rsid w:val="00D17322"/>
    <w:rsid w:val="00D2410A"/>
    <w:rsid w:val="00D248D8"/>
    <w:rsid w:val="00D25579"/>
    <w:rsid w:val="00D33E8A"/>
    <w:rsid w:val="00D35B97"/>
    <w:rsid w:val="00D41B7A"/>
    <w:rsid w:val="00D41DA3"/>
    <w:rsid w:val="00D41FC9"/>
    <w:rsid w:val="00D4337D"/>
    <w:rsid w:val="00D46ECA"/>
    <w:rsid w:val="00D5225F"/>
    <w:rsid w:val="00D54F81"/>
    <w:rsid w:val="00D573FA"/>
    <w:rsid w:val="00D60EEC"/>
    <w:rsid w:val="00D63153"/>
    <w:rsid w:val="00D64564"/>
    <w:rsid w:val="00D70CF0"/>
    <w:rsid w:val="00D713C2"/>
    <w:rsid w:val="00D7251D"/>
    <w:rsid w:val="00D813C7"/>
    <w:rsid w:val="00D8739E"/>
    <w:rsid w:val="00D932C9"/>
    <w:rsid w:val="00DA0B0E"/>
    <w:rsid w:val="00DA3909"/>
    <w:rsid w:val="00DA4B70"/>
    <w:rsid w:val="00DA5087"/>
    <w:rsid w:val="00DB29F2"/>
    <w:rsid w:val="00DB2C7D"/>
    <w:rsid w:val="00DB66E7"/>
    <w:rsid w:val="00DC0D03"/>
    <w:rsid w:val="00DC195E"/>
    <w:rsid w:val="00DC5410"/>
    <w:rsid w:val="00DC63AD"/>
    <w:rsid w:val="00DC65B2"/>
    <w:rsid w:val="00DD1CE8"/>
    <w:rsid w:val="00DD290A"/>
    <w:rsid w:val="00DD445B"/>
    <w:rsid w:val="00DD65F4"/>
    <w:rsid w:val="00DD7EA5"/>
    <w:rsid w:val="00DE0B65"/>
    <w:rsid w:val="00DF727F"/>
    <w:rsid w:val="00E00F44"/>
    <w:rsid w:val="00E01A5E"/>
    <w:rsid w:val="00E0244C"/>
    <w:rsid w:val="00E029EA"/>
    <w:rsid w:val="00E0764E"/>
    <w:rsid w:val="00E07BEF"/>
    <w:rsid w:val="00E1185F"/>
    <w:rsid w:val="00E154C4"/>
    <w:rsid w:val="00E22F95"/>
    <w:rsid w:val="00E259A9"/>
    <w:rsid w:val="00E35162"/>
    <w:rsid w:val="00E3549F"/>
    <w:rsid w:val="00E36B0C"/>
    <w:rsid w:val="00E4164C"/>
    <w:rsid w:val="00E43EC7"/>
    <w:rsid w:val="00E50226"/>
    <w:rsid w:val="00E504C9"/>
    <w:rsid w:val="00E50CF1"/>
    <w:rsid w:val="00E536EF"/>
    <w:rsid w:val="00E541D6"/>
    <w:rsid w:val="00E54742"/>
    <w:rsid w:val="00E55E6B"/>
    <w:rsid w:val="00E600B7"/>
    <w:rsid w:val="00E63671"/>
    <w:rsid w:val="00E6462F"/>
    <w:rsid w:val="00E64F56"/>
    <w:rsid w:val="00E65188"/>
    <w:rsid w:val="00E67B67"/>
    <w:rsid w:val="00E72E3D"/>
    <w:rsid w:val="00E731BB"/>
    <w:rsid w:val="00E73201"/>
    <w:rsid w:val="00E7419B"/>
    <w:rsid w:val="00E7543C"/>
    <w:rsid w:val="00E75DFF"/>
    <w:rsid w:val="00E8291F"/>
    <w:rsid w:val="00E82D38"/>
    <w:rsid w:val="00E85D02"/>
    <w:rsid w:val="00E85D25"/>
    <w:rsid w:val="00E87893"/>
    <w:rsid w:val="00E915E2"/>
    <w:rsid w:val="00E933DF"/>
    <w:rsid w:val="00E93E74"/>
    <w:rsid w:val="00E94FEA"/>
    <w:rsid w:val="00E95021"/>
    <w:rsid w:val="00E9715D"/>
    <w:rsid w:val="00EB3401"/>
    <w:rsid w:val="00EB6BEF"/>
    <w:rsid w:val="00EB7B72"/>
    <w:rsid w:val="00EC42D4"/>
    <w:rsid w:val="00EC60DB"/>
    <w:rsid w:val="00EE1DDB"/>
    <w:rsid w:val="00EE65DB"/>
    <w:rsid w:val="00EE68DC"/>
    <w:rsid w:val="00EF390D"/>
    <w:rsid w:val="00EF4F9F"/>
    <w:rsid w:val="00EF5A03"/>
    <w:rsid w:val="00EF7E3A"/>
    <w:rsid w:val="00F00467"/>
    <w:rsid w:val="00F05CAE"/>
    <w:rsid w:val="00F05D60"/>
    <w:rsid w:val="00F07813"/>
    <w:rsid w:val="00F13237"/>
    <w:rsid w:val="00F13AC2"/>
    <w:rsid w:val="00F15655"/>
    <w:rsid w:val="00F15753"/>
    <w:rsid w:val="00F1685F"/>
    <w:rsid w:val="00F22E66"/>
    <w:rsid w:val="00F23FCC"/>
    <w:rsid w:val="00F25EC5"/>
    <w:rsid w:val="00F27173"/>
    <w:rsid w:val="00F273C0"/>
    <w:rsid w:val="00F305CF"/>
    <w:rsid w:val="00F32E40"/>
    <w:rsid w:val="00F33F7F"/>
    <w:rsid w:val="00F3506F"/>
    <w:rsid w:val="00F35259"/>
    <w:rsid w:val="00F4003A"/>
    <w:rsid w:val="00F41A7A"/>
    <w:rsid w:val="00F44505"/>
    <w:rsid w:val="00F52AE3"/>
    <w:rsid w:val="00F53606"/>
    <w:rsid w:val="00F547FF"/>
    <w:rsid w:val="00F56DE6"/>
    <w:rsid w:val="00F57947"/>
    <w:rsid w:val="00F57B20"/>
    <w:rsid w:val="00F6095F"/>
    <w:rsid w:val="00F62701"/>
    <w:rsid w:val="00F63367"/>
    <w:rsid w:val="00F70904"/>
    <w:rsid w:val="00F73DED"/>
    <w:rsid w:val="00F7677E"/>
    <w:rsid w:val="00F768C5"/>
    <w:rsid w:val="00F76B8F"/>
    <w:rsid w:val="00F815CD"/>
    <w:rsid w:val="00F83F63"/>
    <w:rsid w:val="00F8709D"/>
    <w:rsid w:val="00F9019A"/>
    <w:rsid w:val="00F93048"/>
    <w:rsid w:val="00F93EF9"/>
    <w:rsid w:val="00FA21F7"/>
    <w:rsid w:val="00FA482F"/>
    <w:rsid w:val="00FB2C86"/>
    <w:rsid w:val="00FB4DA7"/>
    <w:rsid w:val="00FD3D92"/>
    <w:rsid w:val="00FD5DFE"/>
    <w:rsid w:val="00FD7620"/>
    <w:rsid w:val="00FE0523"/>
    <w:rsid w:val="00FE163C"/>
    <w:rsid w:val="00FE26C9"/>
    <w:rsid w:val="00FE2F5A"/>
    <w:rsid w:val="00FF05BE"/>
    <w:rsid w:val="00FF0720"/>
    <w:rsid w:val="00FF23C6"/>
    <w:rsid w:val="00FF416A"/>
    <w:rsid w:val="00FF4F6A"/>
    <w:rsid w:val="00FF51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9755"/>
  <w15:docId w15:val="{4FBE2F22-5C7D-4BAB-A54F-D8D1A178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B9"/>
    <w:pPr>
      <w:ind w:left="720"/>
      <w:contextualSpacing/>
    </w:pPr>
  </w:style>
  <w:style w:type="paragraph" w:styleId="BalloonText">
    <w:name w:val="Balloon Text"/>
    <w:basedOn w:val="Normal"/>
    <w:link w:val="BalloonTextChar"/>
    <w:uiPriority w:val="99"/>
    <w:semiHidden/>
    <w:unhideWhenUsed/>
    <w:rsid w:val="0068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BE"/>
    <w:rPr>
      <w:rFonts w:ascii="Tahoma" w:hAnsi="Tahoma" w:cs="Tahoma"/>
      <w:sz w:val="16"/>
      <w:szCs w:val="16"/>
    </w:rPr>
  </w:style>
  <w:style w:type="character" w:styleId="CommentReference">
    <w:name w:val="annotation reference"/>
    <w:basedOn w:val="DefaultParagraphFont"/>
    <w:uiPriority w:val="99"/>
    <w:semiHidden/>
    <w:unhideWhenUsed/>
    <w:rsid w:val="00321523"/>
    <w:rPr>
      <w:sz w:val="16"/>
      <w:szCs w:val="16"/>
    </w:rPr>
  </w:style>
  <w:style w:type="paragraph" w:styleId="CommentText">
    <w:name w:val="annotation text"/>
    <w:basedOn w:val="Normal"/>
    <w:link w:val="CommentTextChar"/>
    <w:uiPriority w:val="99"/>
    <w:semiHidden/>
    <w:unhideWhenUsed/>
    <w:rsid w:val="00321523"/>
    <w:pPr>
      <w:spacing w:line="240" w:lineRule="auto"/>
    </w:pPr>
    <w:rPr>
      <w:sz w:val="20"/>
      <w:szCs w:val="20"/>
    </w:rPr>
  </w:style>
  <w:style w:type="character" w:customStyle="1" w:styleId="CommentTextChar">
    <w:name w:val="Comment Text Char"/>
    <w:basedOn w:val="DefaultParagraphFont"/>
    <w:link w:val="CommentText"/>
    <w:uiPriority w:val="99"/>
    <w:semiHidden/>
    <w:rsid w:val="00321523"/>
    <w:rPr>
      <w:sz w:val="20"/>
      <w:szCs w:val="20"/>
    </w:rPr>
  </w:style>
  <w:style w:type="paragraph" w:styleId="CommentSubject">
    <w:name w:val="annotation subject"/>
    <w:basedOn w:val="CommentText"/>
    <w:next w:val="CommentText"/>
    <w:link w:val="CommentSubjectChar"/>
    <w:uiPriority w:val="99"/>
    <w:semiHidden/>
    <w:unhideWhenUsed/>
    <w:rsid w:val="00321523"/>
    <w:rPr>
      <w:b/>
      <w:bCs/>
    </w:rPr>
  </w:style>
  <w:style w:type="character" w:customStyle="1" w:styleId="CommentSubjectChar">
    <w:name w:val="Comment Subject Char"/>
    <w:basedOn w:val="CommentTextChar"/>
    <w:link w:val="CommentSubject"/>
    <w:uiPriority w:val="99"/>
    <w:semiHidden/>
    <w:rsid w:val="00321523"/>
    <w:rPr>
      <w:b/>
      <w:bCs/>
      <w:sz w:val="20"/>
      <w:szCs w:val="20"/>
    </w:rPr>
  </w:style>
  <w:style w:type="paragraph" w:styleId="Revision">
    <w:name w:val="Revision"/>
    <w:hidden/>
    <w:uiPriority w:val="99"/>
    <w:semiHidden/>
    <w:rsid w:val="00B9157D"/>
    <w:pPr>
      <w:spacing w:after="0" w:line="240" w:lineRule="auto"/>
    </w:pPr>
  </w:style>
  <w:style w:type="table" w:styleId="TableGrid">
    <w:name w:val="Table Grid"/>
    <w:basedOn w:val="TableNormal"/>
    <w:uiPriority w:val="39"/>
    <w:rsid w:val="006F46C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8708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5F4"/>
  </w:style>
  <w:style w:type="paragraph" w:styleId="Footer">
    <w:name w:val="footer"/>
    <w:basedOn w:val="Normal"/>
    <w:link w:val="FooterChar"/>
    <w:uiPriority w:val="99"/>
    <w:unhideWhenUsed/>
    <w:rsid w:val="00DD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5F4"/>
  </w:style>
  <w:style w:type="character" w:styleId="Hyperlink">
    <w:name w:val="Hyperlink"/>
    <w:basedOn w:val="DefaultParagraphFont"/>
    <w:uiPriority w:val="99"/>
    <w:unhideWhenUsed/>
    <w:rsid w:val="00E85D02"/>
    <w:rPr>
      <w:color w:val="0000FF" w:themeColor="hyperlink"/>
      <w:u w:val="single"/>
    </w:rPr>
  </w:style>
  <w:style w:type="character" w:styleId="LineNumber">
    <w:name w:val="line number"/>
    <w:basedOn w:val="DefaultParagraphFont"/>
    <w:uiPriority w:val="99"/>
    <w:semiHidden/>
    <w:unhideWhenUsed/>
    <w:rsid w:val="00AE0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75858">
      <w:bodyDiv w:val="1"/>
      <w:marLeft w:val="0"/>
      <w:marRight w:val="0"/>
      <w:marTop w:val="0"/>
      <w:marBottom w:val="0"/>
      <w:divBdr>
        <w:top w:val="none" w:sz="0" w:space="0" w:color="auto"/>
        <w:left w:val="none" w:sz="0" w:space="0" w:color="auto"/>
        <w:bottom w:val="none" w:sz="0" w:space="0" w:color="auto"/>
        <w:right w:val="none" w:sz="0" w:space="0" w:color="auto"/>
      </w:divBdr>
      <w:divsChild>
        <w:div w:id="238292381">
          <w:marLeft w:val="0"/>
          <w:marRight w:val="0"/>
          <w:marTop w:val="0"/>
          <w:marBottom w:val="0"/>
          <w:divBdr>
            <w:top w:val="none" w:sz="0" w:space="0" w:color="auto"/>
            <w:left w:val="none" w:sz="0" w:space="0" w:color="auto"/>
            <w:bottom w:val="none" w:sz="0" w:space="0" w:color="auto"/>
            <w:right w:val="none" w:sz="0" w:space="0" w:color="auto"/>
          </w:divBdr>
        </w:div>
        <w:div w:id="248319258">
          <w:marLeft w:val="0"/>
          <w:marRight w:val="0"/>
          <w:marTop w:val="0"/>
          <w:marBottom w:val="0"/>
          <w:divBdr>
            <w:top w:val="none" w:sz="0" w:space="0" w:color="auto"/>
            <w:left w:val="none" w:sz="0" w:space="0" w:color="auto"/>
            <w:bottom w:val="none" w:sz="0" w:space="0" w:color="auto"/>
            <w:right w:val="none" w:sz="0" w:space="0" w:color="auto"/>
          </w:divBdr>
        </w:div>
        <w:div w:id="712383189">
          <w:marLeft w:val="0"/>
          <w:marRight w:val="0"/>
          <w:marTop w:val="0"/>
          <w:marBottom w:val="0"/>
          <w:divBdr>
            <w:top w:val="none" w:sz="0" w:space="0" w:color="auto"/>
            <w:left w:val="none" w:sz="0" w:space="0" w:color="auto"/>
            <w:bottom w:val="none" w:sz="0" w:space="0" w:color="auto"/>
            <w:right w:val="none" w:sz="0" w:space="0" w:color="auto"/>
          </w:divBdr>
        </w:div>
        <w:div w:id="1349255972">
          <w:marLeft w:val="0"/>
          <w:marRight w:val="0"/>
          <w:marTop w:val="0"/>
          <w:marBottom w:val="0"/>
          <w:divBdr>
            <w:top w:val="none" w:sz="0" w:space="0" w:color="auto"/>
            <w:left w:val="none" w:sz="0" w:space="0" w:color="auto"/>
            <w:bottom w:val="none" w:sz="0" w:space="0" w:color="auto"/>
            <w:right w:val="none" w:sz="0" w:space="0" w:color="auto"/>
          </w:divBdr>
        </w:div>
        <w:div w:id="1454592942">
          <w:marLeft w:val="0"/>
          <w:marRight w:val="0"/>
          <w:marTop w:val="0"/>
          <w:marBottom w:val="0"/>
          <w:divBdr>
            <w:top w:val="none" w:sz="0" w:space="0" w:color="auto"/>
            <w:left w:val="none" w:sz="0" w:space="0" w:color="auto"/>
            <w:bottom w:val="none" w:sz="0" w:space="0" w:color="auto"/>
            <w:right w:val="none" w:sz="0" w:space="0" w:color="auto"/>
          </w:divBdr>
        </w:div>
        <w:div w:id="198981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id@k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keshot@sgul.ac.uk" TargetMode="External"/><Relationship Id="rId5" Type="http://schemas.openxmlformats.org/officeDocument/2006/relationships/webSettings" Target="webSettings.xml"/><Relationship Id="rId10" Type="http://schemas.openxmlformats.org/officeDocument/2006/relationships/hyperlink" Target="mailto:srkerry@sgul.ac.uk" TargetMode="External"/><Relationship Id="rId4" Type="http://schemas.openxmlformats.org/officeDocument/2006/relationships/settings" Target="settings.xml"/><Relationship Id="rId9" Type="http://schemas.openxmlformats.org/officeDocument/2006/relationships/hyperlink" Target="mailto:oakeshot@sgu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DC72-5C52-4A8F-A5C8-C0CFE1C6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14256</Words>
  <Characters>81264</Characters>
  <Application>Microsoft Office Word</Application>
  <DocSecurity>0</DocSecurity>
  <Lines>677</Lines>
  <Paragraphs>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SGUL</Company>
  <LinksUpToDate>false</LinksUpToDate>
  <CharactersWithSpaces>95330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 User</dc:creator>
  <cp:keywords/>
  <dc:description/>
  <cp:lastModifiedBy>Pippa Oakeshott</cp:lastModifiedBy>
  <cp:revision>2</cp:revision>
  <cp:lastPrinted>2016-08-30T11:53:00Z</cp:lastPrinted>
  <dcterms:created xsi:type="dcterms:W3CDTF">2016-10-05T08:45:00Z</dcterms:created>
  <dcterms:modified xsi:type="dcterms:W3CDTF">2016-10-05T08:45:00Z</dcterms:modified>
</cp:coreProperties>
</file>