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B5CA6" w14:textId="77777777" w:rsidR="0046494F" w:rsidRDefault="00A00BF4">
      <w:pPr>
        <w:rPr>
          <w:rFonts w:ascii="Cambria" w:hAnsi="Cambria" w:cs="Helvetica"/>
          <w:sz w:val="26"/>
          <w:szCs w:val="26"/>
          <w:u w:val="single"/>
        </w:rPr>
      </w:pPr>
      <w:bookmarkStart w:id="0" w:name="_GoBack"/>
      <w:bookmarkEnd w:id="0"/>
      <w:r>
        <w:rPr>
          <w:rFonts w:ascii="Cambria" w:hAnsi="Cambria" w:cs="Helvetica"/>
          <w:sz w:val="26"/>
          <w:szCs w:val="26"/>
          <w:u w:val="single"/>
        </w:rPr>
        <w:t>A</w:t>
      </w:r>
      <w:r w:rsidRPr="00A00BF4">
        <w:rPr>
          <w:rFonts w:ascii="Cambria" w:hAnsi="Cambria" w:cs="Helvetica"/>
          <w:sz w:val="26"/>
          <w:szCs w:val="26"/>
          <w:u w:val="single"/>
        </w:rPr>
        <w:t>ppropriate surveillance methodology for assessing childhood antibiotic resistance: where do we stand?</w:t>
      </w:r>
    </w:p>
    <w:p w14:paraId="4F8E17E8" w14:textId="77777777" w:rsidR="00A00BF4" w:rsidRDefault="00A00BF4">
      <w:pPr>
        <w:rPr>
          <w:rFonts w:ascii="Helvetica" w:hAnsi="Helvetica" w:cs="Helvetica"/>
          <w:sz w:val="26"/>
          <w:szCs w:val="26"/>
        </w:rPr>
      </w:pPr>
    </w:p>
    <w:p w14:paraId="193803B0" w14:textId="5E1B49B6" w:rsidR="00820277" w:rsidRDefault="00CE6A07" w:rsidP="00820277">
      <w:r>
        <w:t>Antibiotic resistance (AB</w:t>
      </w:r>
      <w:r w:rsidR="0046494F">
        <w:t>R) is a potentially dramatic threat to individual and public health as we progress through the 21</w:t>
      </w:r>
      <w:r w:rsidR="0046494F" w:rsidRPr="0065672E">
        <w:rPr>
          <w:vertAlign w:val="superscript"/>
        </w:rPr>
        <w:t>st</w:t>
      </w:r>
      <w:r w:rsidR="0046494F">
        <w:t xml:space="preserve"> century</w:t>
      </w:r>
      <w:r w:rsidR="00466CF5">
        <w:t xml:space="preserve"> </w:t>
      </w:r>
      <w:r w:rsidR="00466CF5">
        <w:fldChar w:fldCharType="begin">
          <w:fldData xml:space="preserve">PEVuZE5vdGU+PENpdGU+PEF1dGhvcj5MYXhtaW5hcmF5YW48L0F1dGhvcj48WWVhcj4yMDEzPC9Z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LXBlcmlvZGljYWw+PHBhZ2VzPjEwNTctOTg8L3BhZ2VzPjx2b2x1bWU+MTM8L3ZvbHVtZT48bnVt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</w:fldData>
        </w:fldChar>
      </w:r>
      <w:r w:rsidR="00466CF5">
        <w:instrText xml:space="preserve"> ADDIN EN.CITE </w:instrText>
      </w:r>
      <w:r w:rsidR="00466CF5">
        <w:fldChar w:fldCharType="begin">
          <w:fldData xml:space="preserve">PEVuZE5vdGU+PENpdGU+PEF1dGhvcj5MYXhtaW5hcmF5YW48L0F1dGhvcj48WWVhcj4yMDEzPC9Z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LXBlcmlvZGljYWw+PHBhZ2VzPjEwNTctOTg8L3BhZ2VzPjx2b2x1bWU+MTM8L3ZvbHVtZT48bnVt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</w:fldData>
        </w:fldChar>
      </w:r>
      <w:r w:rsidR="00466CF5">
        <w:instrText xml:space="preserve"> ADDIN EN.CITE.DATA </w:instrText>
      </w:r>
      <w:r w:rsidR="00466CF5">
        <w:fldChar w:fldCharType="end"/>
      </w:r>
      <w:r w:rsidR="00466CF5">
        <w:fldChar w:fldCharType="separate"/>
      </w:r>
      <w:r w:rsidR="00466CF5">
        <w:rPr>
          <w:noProof/>
        </w:rPr>
        <w:t>(1)</w:t>
      </w:r>
      <w:r w:rsidR="00466CF5">
        <w:fldChar w:fldCharType="end"/>
      </w:r>
      <w:r w:rsidR="0046494F">
        <w:t xml:space="preserve">. </w:t>
      </w:r>
      <w:r w:rsidR="00820277">
        <w:t>Rising antibiotic resistance levels are creating a vicious cycle for clinicians. On the one hand, bacterial infections must be adequately treated</w:t>
      </w:r>
      <w:r w:rsidR="004C39D3">
        <w:t xml:space="preserve"> in the face of higher prevalence of resistance to first-line conservative agents</w:t>
      </w:r>
      <w:r w:rsidR="004C134A">
        <w:t>,</w:t>
      </w:r>
      <w:r>
        <w:t xml:space="preserve"> and access to effective antibiotics must be secured globally</w:t>
      </w:r>
      <w:r w:rsidR="00466CF5">
        <w:t xml:space="preserve"> </w:t>
      </w:r>
      <w:r w:rsidR="00466CF5">
        <w:fldChar w:fldCharType="begin">
          <w:fldData xml:space="preserve">PEVuZE5vdGU+PENpdGU+PEF1dGhvcj5MYXhtaW5hcmF5YW48L0F1dGhvcj48WWVhcj4yMDEzPC9Z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LXBlcmlvZGljYWw+PHBhZ2VzPjEwNTctOTg8L3BhZ2VzPjx2b2x1bWU+MTM8L3ZvbHVtZT48bnVt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</w:fldData>
        </w:fldChar>
      </w:r>
      <w:r w:rsidR="00466CF5">
        <w:instrText xml:space="preserve"> ADDIN EN.CITE </w:instrText>
      </w:r>
      <w:r w:rsidR="00466CF5">
        <w:fldChar w:fldCharType="begin">
          <w:fldData xml:space="preserve">PEVuZE5vdGU+PENpdGU+PEF1dGhvcj5MYXhtaW5hcmF5YW48L0F1dGhvcj48WWVhcj4yMDEzPC9Z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</w:fldData>
        </w:fldChar>
      </w:r>
      <w:r w:rsidR="00466CF5">
        <w:instrText xml:space="preserve"> ADDIN EN.CITE.DATA </w:instrText>
      </w:r>
      <w:r w:rsidR="00466CF5">
        <w:fldChar w:fldCharType="end"/>
      </w:r>
      <w:r w:rsidR="00466CF5">
        <w:fldChar w:fldCharType="separate"/>
      </w:r>
      <w:r w:rsidR="00466CF5">
        <w:rPr>
          <w:noProof/>
        </w:rPr>
        <w:t>(1)</w:t>
      </w:r>
      <w:r w:rsidR="00466CF5">
        <w:fldChar w:fldCharType="end"/>
      </w:r>
      <w:r w:rsidR="00820277">
        <w:t xml:space="preserve">. </w:t>
      </w:r>
      <w:r w:rsidR="004C134A">
        <w:t>On the other hand</w:t>
      </w:r>
      <w:r w:rsidR="00820277">
        <w:t xml:space="preserve">, </w:t>
      </w:r>
      <w:r w:rsidR="004C134A">
        <w:t xml:space="preserve">efforts must be made to use </w:t>
      </w:r>
      <w:r>
        <w:t>broad-spectrum agents</w:t>
      </w:r>
      <w:r w:rsidR="00820277">
        <w:t xml:space="preserve"> judiciously to maintain their effectiveness for patients requiring antibiotics of last resort. </w:t>
      </w:r>
    </w:p>
    <w:p w14:paraId="14F239B4" w14:textId="77777777" w:rsidR="00820277" w:rsidRDefault="00820277" w:rsidP="00820277"/>
    <w:p w14:paraId="287A7DCC" w14:textId="462987BA" w:rsidR="008028EC" w:rsidRDefault="004C39D3" w:rsidP="008028EC">
      <w:r>
        <w:t>One</w:t>
      </w:r>
      <w:r w:rsidR="00E14A8B">
        <w:t xml:space="preserve"> requirement to </w:t>
      </w:r>
      <w:r>
        <w:t xml:space="preserve">successfully </w:t>
      </w:r>
      <w:r w:rsidR="00E14A8B">
        <w:t xml:space="preserve">tackle </w:t>
      </w:r>
      <w:r w:rsidR="00CE6A07">
        <w:t xml:space="preserve">ABR </w:t>
      </w:r>
      <w:r w:rsidR="00E14A8B">
        <w:t xml:space="preserve">is an in depth understanding of the </w:t>
      </w:r>
      <w:r>
        <w:t xml:space="preserve">rates </w:t>
      </w:r>
      <w:r w:rsidR="00E14A8B">
        <w:t xml:space="preserve">of pathogen resistance </w:t>
      </w:r>
      <w:r w:rsidR="00466CF5">
        <w:fldChar w:fldCharType="begin">
          <w:fldData xml:space="preserve">PEVuZE5vdGU+PENpdGU+PEF1dGhvcj5MYXhtaW5hcmF5YW48L0F1dGhvcj48WWVhcj4yMDEzPC9Z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</w:fldData>
        </w:fldChar>
      </w:r>
      <w:r w:rsidR="00717D83">
        <w:instrText xml:space="preserve"> ADDIN EN.CITE </w:instrText>
      </w:r>
      <w:r w:rsidR="00717D83">
        <w:fldChar w:fldCharType="begin">
          <w:fldData xml:space="preserve">PEVuZE5vdGU+PENpdGU+PEF1dGhvcj5MYXhtaW5hcmF5YW48L0F1dGhvcj48WWVhcj4yMDEzPC9Z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</w:fldData>
        </w:fldChar>
      </w:r>
      <w:r w:rsidR="00717D83">
        <w:instrText xml:space="preserve"> ADDIN EN.CITE.DATA </w:instrText>
      </w:r>
      <w:r w:rsidR="00717D83">
        <w:fldChar w:fldCharType="end"/>
      </w:r>
      <w:r w:rsidR="00466CF5">
        <w:fldChar w:fldCharType="separate"/>
      </w:r>
      <w:r w:rsidR="00717D83">
        <w:rPr>
          <w:noProof/>
        </w:rPr>
        <w:t>(1, 2)</w:t>
      </w:r>
      <w:r w:rsidR="00466CF5">
        <w:fldChar w:fldCharType="end"/>
      </w:r>
      <w:r w:rsidR="00717D83">
        <w:t xml:space="preserve">. </w:t>
      </w:r>
      <w:r w:rsidR="00CE6A07">
        <w:t xml:space="preserve">While population-based surveillance can be used to alert public health practitioners to the appearance of worrying ABR phenotypes or genotypes, such data may be </w:t>
      </w:r>
      <w:r>
        <w:t xml:space="preserve">insufficient to target interventions in </w:t>
      </w:r>
      <w:r w:rsidR="00CE6A07">
        <w:t>specific patient group</w:t>
      </w:r>
      <w:r>
        <w:t>s</w:t>
      </w:r>
      <w:r w:rsidR="00CE6A07">
        <w:t xml:space="preserve">. </w:t>
      </w:r>
      <w:r>
        <w:t>Specific groups are of interest, as t</w:t>
      </w:r>
      <w:r w:rsidR="00CE6A07">
        <w:t xml:space="preserve">he patient population is </w:t>
      </w:r>
      <w:r>
        <w:t xml:space="preserve">not </w:t>
      </w:r>
      <w:r w:rsidR="00CE6A07">
        <w:t xml:space="preserve">homogeneous </w:t>
      </w:r>
      <w:r>
        <w:t xml:space="preserve">with </w:t>
      </w:r>
      <w:r w:rsidR="004C134A">
        <w:t>regard</w:t>
      </w:r>
      <w:r>
        <w:t xml:space="preserve"> to</w:t>
      </w:r>
      <w:r w:rsidR="00CE6A07">
        <w:t xml:space="preserve"> carriage of pathogens and the bacterial etiology of infection </w:t>
      </w:r>
      <w:r w:rsidR="00717D83">
        <w:fldChar w:fldCharType="begin">
          <w:fldData xml:space="preserve">PEVuZE5vdGU+PENpdGU+PEF1dGhvcj5XaWxzb248L0F1dGhvcj48WWVhcj4yMDExPC9ZZWFyPjxS
ZWNOdW0+MjA5PC9SZWNOdW0+PERpc3BsYXlUZXh0PigzLCA0KTwvRGlzcGxheVRleHQ+PHJlY29y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dXRob3I+UmVnZXYtWW9jaGF5PC9BdXRob3I+PFllYXI+MjAwNDwvWWVhcj48UmVjTnVtPjI1Nzwv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</w:fldData>
        </w:fldChar>
      </w:r>
      <w:r w:rsidR="00717D83">
        <w:instrText xml:space="preserve"> ADDIN EN.CITE </w:instrText>
      </w:r>
      <w:r w:rsidR="00717D83">
        <w:fldChar w:fldCharType="begin">
          <w:fldData xml:space="preserve">PEVuZE5vdGU+PENpdGU+PEF1dGhvcj5XaWxzb248L0F1dGhvcj48WWVhcj4yMDExPC9ZZWFyPjxS
ZWNOdW0+MjA5PC9SZWNOdW0+PERpc3BsYXlUZXh0PigzLCA0KTwvRGlzcGxheVRleHQ+PHJlY29y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dXRob3I+UmVnZXYtWW9jaGF5PC9BdXRob3I+PFllYXI+MjAwNDwvWWVhcj48UmVjTnVtPjI1Nzwv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</w:fldData>
        </w:fldChar>
      </w:r>
      <w:r w:rsidR="00717D83">
        <w:instrText xml:space="preserve"> ADDIN EN.CITE.DATA </w:instrText>
      </w:r>
      <w:r w:rsidR="00717D83">
        <w:fldChar w:fldCharType="end"/>
      </w:r>
      <w:r w:rsidR="00717D83">
        <w:fldChar w:fldCharType="separate"/>
      </w:r>
      <w:r w:rsidR="00717D83">
        <w:rPr>
          <w:noProof/>
        </w:rPr>
        <w:t>(3, 4)</w:t>
      </w:r>
      <w:r w:rsidR="00717D83">
        <w:fldChar w:fldCharType="end"/>
      </w:r>
      <w:r w:rsidR="00717D83">
        <w:t>.</w:t>
      </w:r>
      <w:r w:rsidR="00CE6A07">
        <w:t xml:space="preserve"> </w:t>
      </w:r>
      <w:r w:rsidR="006B6A6B">
        <w:t xml:space="preserve">Group B streptococci as a cause of sepsis or meningitis, for example, are almost exclusively seen in newborns and young infants </w:t>
      </w:r>
      <w:r w:rsidR="00717D83">
        <w:fldChar w:fldCharType="begin">
          <w:fldData xml:space="preserve">PEVuZE5vdGU+PENpdGU+PEF1dGhvcj5XaWxzb248L0F1dGhvcj48WWVhcj4yMDExPC9ZZWFyPjxS
ZWNOdW0+MjA5PC9SZWNOdW0+PERpc3BsYXlUZXh0PigzLCA1KTwvRGlzcGxheVRleHQ+PHJlY29y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dXRob3I+VmVyZ25hbm88L0F1dGhvcj48WWVhcj4yMDEwPC9ZZWFyPjxSZWNOdW0+MjM4PC9SZWNO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=
</w:fldData>
        </w:fldChar>
      </w:r>
      <w:r w:rsidR="00717D83">
        <w:instrText xml:space="preserve"> ADDIN EN.CITE </w:instrText>
      </w:r>
      <w:r w:rsidR="00717D83">
        <w:fldChar w:fldCharType="begin">
          <w:fldData xml:space="preserve">PEVuZE5vdGU+PENpdGU+PEF1dGhvcj5XaWxzb248L0F1dGhvcj48WWVhcj4yMDExPC9ZZWFyPjxS
ZWNOdW0+MjA5PC9SZWNOdW0+PERpc3BsYXlUZXh0PigzLCA1KTwvRGlzcGxheVRleHQ+PHJlY29y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dXRob3I+VmVyZ25hbm88L0F1dGhvcj48WWVhcj4yMDEwPC9ZZWFyPjxSZWNOdW0+MjM4PC9SZWNO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=
</w:fldData>
        </w:fldChar>
      </w:r>
      <w:r w:rsidR="00717D83">
        <w:instrText xml:space="preserve"> ADDIN EN.CITE.DATA </w:instrText>
      </w:r>
      <w:r w:rsidR="00717D83">
        <w:fldChar w:fldCharType="end"/>
      </w:r>
      <w:r w:rsidR="00717D83">
        <w:fldChar w:fldCharType="separate"/>
      </w:r>
      <w:r w:rsidR="00717D83">
        <w:rPr>
          <w:noProof/>
        </w:rPr>
        <w:t>(3, 5)</w:t>
      </w:r>
      <w:r w:rsidR="00717D83">
        <w:fldChar w:fldCharType="end"/>
      </w:r>
      <w:r w:rsidR="006B6A6B">
        <w:t xml:space="preserve">. </w:t>
      </w:r>
    </w:p>
    <w:p w14:paraId="7E38C908" w14:textId="77777777" w:rsidR="00C076FD" w:rsidRDefault="00C076FD" w:rsidP="008028EC"/>
    <w:p w14:paraId="63853483" w14:textId="254E5573" w:rsidR="00C076FD" w:rsidRDefault="008028EC" w:rsidP="00C076FD">
      <w:r>
        <w:t xml:space="preserve">A number of </w:t>
      </w:r>
      <w:r w:rsidR="00E14A8B">
        <w:t xml:space="preserve">regional, national and international </w:t>
      </w:r>
      <w:r>
        <w:t>surveillance programs throughout the world</w:t>
      </w:r>
      <w:r w:rsidR="004C39D3">
        <w:t xml:space="preserve"> are</w:t>
      </w:r>
      <w:r>
        <w:t xml:space="preserve"> gathering information on the levels and patterns of </w:t>
      </w:r>
      <w:r w:rsidR="00CE6A07">
        <w:t>ABR</w:t>
      </w:r>
      <w:r w:rsidR="00B24099">
        <w:t>, usually derived from routine antimicrobial susceptibility testing of clinical samples rather than from active surveillance</w:t>
      </w:r>
      <w:r w:rsidR="00717D83">
        <w:t xml:space="preserve"> </w:t>
      </w:r>
      <w:r w:rsidR="00717D83">
        <w:fldChar w:fldCharType="begin">
          <w:fldData xml:space="preserve">PEVuZE5vdGU+PENpdGU+PEF1dGhvcj5EYXI8L0F1dGhvcj48WWVhcj4yMDE2PC9ZZWFyPjxSZWNO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</w:fldData>
        </w:fldChar>
      </w:r>
      <w:r w:rsidR="00717D83">
        <w:instrText xml:space="preserve"> ADDIN EN.CITE </w:instrText>
      </w:r>
      <w:r w:rsidR="00717D83">
        <w:fldChar w:fldCharType="begin">
          <w:fldData xml:space="preserve">PEVuZE5vdGU+PENpdGU+PEF1dGhvcj5EYXI8L0F1dGhvcj48WWVhcj4yMDE2PC9ZZWFyPjxSZWNO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</w:fldData>
        </w:fldChar>
      </w:r>
      <w:r w:rsidR="00717D83">
        <w:instrText xml:space="preserve"> ADDIN EN.CITE.DATA </w:instrText>
      </w:r>
      <w:r w:rsidR="00717D83">
        <w:fldChar w:fldCharType="end"/>
      </w:r>
      <w:r w:rsidR="00717D83">
        <w:fldChar w:fldCharType="separate"/>
      </w:r>
      <w:r w:rsidR="00717D83">
        <w:rPr>
          <w:noProof/>
        </w:rPr>
        <w:t>(6)</w:t>
      </w:r>
      <w:r w:rsidR="00717D83">
        <w:fldChar w:fldCharType="end"/>
      </w:r>
      <w:r>
        <w:t xml:space="preserve">. </w:t>
      </w:r>
      <w:r w:rsidR="00F07023">
        <w:t xml:space="preserve">The use of </w:t>
      </w:r>
      <w:r w:rsidR="004C134A">
        <w:t>these</w:t>
      </w:r>
      <w:r w:rsidR="00F07023">
        <w:t xml:space="preserve"> data has the advantages of readily accessible information at relatively low cost, </w:t>
      </w:r>
      <w:r w:rsidR="004C39D3">
        <w:t>but</w:t>
      </w:r>
      <w:r w:rsidR="00F07023">
        <w:t xml:space="preserve"> limits additional microbiological work-up</w:t>
      </w:r>
      <w:r w:rsidR="00C076FD">
        <w:t xml:space="preserve"> which may be needed for a more detailed understanding of ABR epidemiology</w:t>
      </w:r>
      <w:r w:rsidR="00F07023">
        <w:t xml:space="preserve">. </w:t>
      </w:r>
      <w:r w:rsidR="00C076FD">
        <w:t xml:space="preserve">The laboratory work-up of these samples primarily aims to support clinical care. </w:t>
      </w:r>
    </w:p>
    <w:p w14:paraId="083C6221" w14:textId="77777777" w:rsidR="00C076FD" w:rsidRDefault="00C076FD" w:rsidP="00C076FD"/>
    <w:p w14:paraId="0F8D4BFB" w14:textId="4CD98E91" w:rsidR="00C076FD" w:rsidRDefault="00F07023" w:rsidP="00C076FD">
      <w:r>
        <w:t>A number of limitations and biases have been identified for this type of surveillance</w:t>
      </w:r>
      <w:r w:rsidR="00C076FD">
        <w:t xml:space="preserve">, </w:t>
      </w:r>
      <w:r>
        <w:t>including issues around defining cases and denominators, sampling biases and the lack of standardization of laboratory practice</w:t>
      </w:r>
      <w:r w:rsidR="00717D83">
        <w:t xml:space="preserve"> </w:t>
      </w:r>
      <w:r w:rsidR="00717D83">
        <w:fldChar w:fldCharType="begin"/>
      </w:r>
      <w:r w:rsidR="00FD4F26">
        <w:instrText xml:space="preserve"> ADDIN EN.CITE &lt;EndNote&gt;&lt;Cite&gt;&lt;Author&gt;Rempel&lt;/Author&gt;&lt;Year&gt;2009&lt;/Year&gt;&lt;RecNum&gt;84&lt;/RecNum&gt;&lt;DisplayText&gt;(7)&lt;/DisplayText&gt;&lt;record&gt;&lt;rec-number&gt;84&lt;/rec-number&gt;&lt;foreign-keys&gt;&lt;key app="EN" db-id="a90tf2vei2erxke2azqv0awrtvwvffe00ep9" timestamp="1341673959"&gt;84&lt;/key&gt;&lt;/foreign-keys&gt;&lt;ref-type name="Journal Article"&gt;17&lt;/ref-type&gt;&lt;contributors&gt;&lt;authors&gt;&lt;author&gt;Rempel, O. R.&lt;/author&gt;&lt;author&gt;Laupland, K. B.&lt;/author&gt;&lt;/authors&gt;&lt;/contributors&gt;&lt;auth-address&gt;O&amp;apos;Brien Centre for the Bachelor of Health Sciences Program, Health Sciences Centre, Faculty of Medicine, University of Calgary, Alberta, Canada. Kevin.laupland@calgaryhealthregion.ca&lt;/auth-address&gt;&lt;titles&gt;&lt;title&gt;Surveillance for antimicrobial resistant organisms: potential sources and magnitude of bias&lt;/title&gt;&lt;secondary-title&gt;Epidemiology &amp;amp; Infection&lt;/secondary-title&gt;&lt;alt-title&gt;Epidemiol Infect&lt;/alt-title&gt;&lt;/titles&gt;&lt;periodical&gt;&lt;full-title&gt;Epidemiology &amp;amp; Infection&lt;/full-title&gt;&lt;abbr-1&gt;Epidemiol Infect&lt;/abbr-1&gt;&lt;/periodical&gt;&lt;alt-periodical&gt;&lt;full-title&gt;Epidemiology &amp;amp; Infection&lt;/full-title&gt;&lt;abbr-1&gt;Epidemiol Infect&lt;/abbr-1&gt;&lt;/alt-periodical&gt;&lt;pages&gt;1665-73&lt;/pages&gt;&lt;volume&gt;137&lt;/volume&gt;&lt;number&gt;12&lt;/number&gt;&lt;keywords&gt;&lt;keyword&gt;*Anti-Bacterial Agents/pd [Pharmacology]&lt;/keyword&gt;&lt;keyword&gt;*Bacteria/de [Drug Effects]&lt;/keyword&gt;&lt;keyword&gt;Bacterial Infections/ep [Epidemiology]&lt;/keyword&gt;&lt;keyword&gt;*Bacterial Infections/mi [Microbiology]&lt;/keyword&gt;&lt;keyword&gt;*Drug Resistance, Bacterial&lt;/keyword&gt;&lt;keyword&gt;Humans&lt;/keyword&gt;&lt;keyword&gt;Population Surveillance&lt;/keyword&gt;&lt;keyword&gt;0 (Anti-Bacterial Agents)&lt;/keyword&gt;&lt;/keywords&gt;&lt;dates&gt;&lt;year&gt;2009&lt;/year&gt;&lt;pub-dates&gt;&lt;date&gt;Dec&lt;/date&gt;&lt;/pub-dates&gt;&lt;/dates&gt;&lt;isbn&gt;1469-4409&lt;/isbn&gt;&lt;accession-num&gt;19493372&lt;/accession-num&gt;&lt;work-type&gt;Review&lt;/work-type&gt;&lt;urls&gt;&lt;related-urls&gt;&lt;url&gt;http://ovidsp.ovid.com/ovidweb.cgi?T=JS&amp;amp;CSC=Y&amp;amp;NEWS=N&amp;amp;PAGE=fulltext&amp;amp;D=medl&amp;amp;AN=19493372&lt;/url&gt;&lt;/related-urls&gt;&lt;/urls&gt;&lt;language&gt;English&lt;/language&gt;&lt;/record&gt;&lt;/Cite&gt;&lt;/EndNote&gt;</w:instrText>
      </w:r>
      <w:r w:rsidR="00717D83">
        <w:fldChar w:fldCharType="separate"/>
      </w:r>
      <w:r w:rsidR="00FD4F26">
        <w:rPr>
          <w:noProof/>
        </w:rPr>
        <w:t>(7)</w:t>
      </w:r>
      <w:r w:rsidR="00717D83">
        <w:fldChar w:fldCharType="end"/>
      </w:r>
      <w:r>
        <w:t xml:space="preserve">. </w:t>
      </w:r>
      <w:r w:rsidR="00C076FD">
        <w:t xml:space="preserve">Surveillance can therefore broadly indicate geographical ABR hotspots and provide some information on spatial and temporal resistance emergence. However, in its current format it may fail to engage </w:t>
      </w:r>
      <w:r w:rsidR="00FD4F26">
        <w:t xml:space="preserve">clinical </w:t>
      </w:r>
      <w:r w:rsidR="00C076FD">
        <w:t>stakeholders who are key to improving antibiotic use and</w:t>
      </w:r>
      <w:r w:rsidR="00FD4F26">
        <w:t xml:space="preserve"> implementing</w:t>
      </w:r>
      <w:r w:rsidR="00C076FD">
        <w:t xml:space="preserve"> infection control measures. Still</w:t>
      </w:r>
      <w:r>
        <w:t>, due to the ready availability of such data, it is likely that ABR surveillance globally will continue to rely heavily on this approach.</w:t>
      </w:r>
      <w:r w:rsidR="00C076FD">
        <w:t xml:space="preserve"> </w:t>
      </w:r>
    </w:p>
    <w:p w14:paraId="0761C2CA" w14:textId="77777777" w:rsidR="00F07023" w:rsidRDefault="00F07023" w:rsidP="003D2C96"/>
    <w:p w14:paraId="119D6F57" w14:textId="77777777" w:rsidR="00FD4F26" w:rsidRDefault="008028EC" w:rsidP="00F07023">
      <w:r>
        <w:t>Alth</w:t>
      </w:r>
      <w:r w:rsidR="00F07023">
        <w:t>ough the remit for some of the existing</w:t>
      </w:r>
      <w:r>
        <w:t xml:space="preserve"> surveillance programs is very large, information on</w:t>
      </w:r>
      <w:r w:rsidR="00F10B16">
        <w:t xml:space="preserve"> childhood</w:t>
      </w:r>
      <w:r>
        <w:t xml:space="preserve"> </w:t>
      </w:r>
      <w:r w:rsidR="00CE6A07">
        <w:t>ABR</w:t>
      </w:r>
      <w:r>
        <w:t xml:space="preserve"> is </w:t>
      </w:r>
      <w:r w:rsidR="00290FF5">
        <w:t>mostly</w:t>
      </w:r>
      <w:r>
        <w:t xml:space="preserve"> absent</w:t>
      </w:r>
      <w:r w:rsidR="00F07023">
        <w:t>, and th</w:t>
      </w:r>
      <w:r w:rsidR="000F3258">
        <w:t xml:space="preserve">e potential implications </w:t>
      </w:r>
      <w:r w:rsidR="00FD4F26">
        <w:t>of this</w:t>
      </w:r>
      <w:r w:rsidR="000F3258">
        <w:t xml:space="preserve"> </w:t>
      </w:r>
      <w:r w:rsidR="00F07023">
        <w:t xml:space="preserve">are rarely considered. </w:t>
      </w:r>
      <w:r w:rsidR="00DA08C1">
        <w:t>As neonatal and pediatric isolates make up a small proportion of isolates recorded in population-based ABR surveillance, specific childhood ABR patterns are likely to be dominated by adult trends. T</w:t>
      </w:r>
      <w:r w:rsidR="00DA08C1" w:rsidRPr="0046494F">
        <w:t xml:space="preserve">he proportion of reported isolates from children under 15 years of age </w:t>
      </w:r>
      <w:r w:rsidR="00DA08C1">
        <w:t xml:space="preserve">in population-based surveillance of bacteremia </w:t>
      </w:r>
      <w:r w:rsidR="00DA08C1" w:rsidRPr="0046494F">
        <w:t xml:space="preserve">is generally </w:t>
      </w:r>
      <w:r w:rsidR="00DA08C1">
        <w:t xml:space="preserve">only </w:t>
      </w:r>
      <w:r w:rsidR="00DA08C1" w:rsidRPr="0046494F">
        <w:t>around 10%</w:t>
      </w:r>
      <w:r w:rsidR="00DA08C1">
        <w:t xml:space="preserve"> </w:t>
      </w:r>
      <w:r w:rsidR="00717D83">
        <w:fldChar w:fldCharType="begin">
          <w:fldData xml:space="preserve">PEVuZE5vdGU+PENpdGU+PEF1dGhvcj5XaWxzb248L0F1dGhvcj48WWVhcj4yMDExPC9ZZWFyPjxS
ZWNOdW0+MjA5PC9SZWNOdW0+PERpc3BsYXlUZXh0PigzLCA4KTwvRGlzcGxheVRleHQ+PHJlY29y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dXRob3I+U2tvZ2Jlcmc8L0F1dGhvcj48WWVhcj4yMDEyPC9ZZWFyPjxSZWNOdW0+MTAwMjwvUmVj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</w:fldData>
        </w:fldChar>
      </w:r>
      <w:r w:rsidR="00FD4F26">
        <w:instrText xml:space="preserve"> ADDIN EN.CITE </w:instrText>
      </w:r>
      <w:r w:rsidR="00FD4F26">
        <w:fldChar w:fldCharType="begin">
          <w:fldData xml:space="preserve">PEVuZE5vdGU+PENpdGU+PEF1dGhvcj5XaWxzb248L0F1dGhvcj48WWVhcj4yMDExPC9ZZWFyPjxS
ZWNOdW0+MjA5PC9SZWNOdW0+PERpc3BsYXlUZXh0PigzLCA4KTwvRGlzcGxheVRleHQ+PHJlY29y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dXRob3I+U2tvZ2Jlcmc8L0F1dGhvcj48WWVhcj4yMDEyPC9ZZWFyPjxSZWNOdW0+MTAwMjwvUmVj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</w:fldData>
        </w:fldChar>
      </w:r>
      <w:r w:rsidR="00FD4F26">
        <w:instrText xml:space="preserve"> ADDIN EN.CITE.DATA </w:instrText>
      </w:r>
      <w:r w:rsidR="00FD4F26">
        <w:fldChar w:fldCharType="end"/>
      </w:r>
      <w:r w:rsidR="00717D83">
        <w:fldChar w:fldCharType="separate"/>
      </w:r>
      <w:r w:rsidR="00FD4F26">
        <w:rPr>
          <w:noProof/>
        </w:rPr>
        <w:t>(3, 8)</w:t>
      </w:r>
      <w:r w:rsidR="00717D83">
        <w:fldChar w:fldCharType="end"/>
      </w:r>
      <w:r w:rsidR="00DA08C1" w:rsidRPr="0046494F">
        <w:t>.</w:t>
      </w:r>
      <w:r w:rsidR="00DA08C1">
        <w:rPr>
          <w:rFonts w:ascii="Helvetica" w:hAnsi="Helvetica" w:cs="Helvetica"/>
          <w:sz w:val="26"/>
          <w:szCs w:val="26"/>
        </w:rPr>
        <w:t xml:space="preserve"> </w:t>
      </w:r>
      <w:r w:rsidR="00DA08C1">
        <w:t xml:space="preserve">This </w:t>
      </w:r>
      <w:r w:rsidR="00C84875">
        <w:t xml:space="preserve">only </w:t>
      </w:r>
      <w:r w:rsidR="00DA08C1">
        <w:t>matters if childhood ABR patterns are different to those observed in adults</w:t>
      </w:r>
      <w:r w:rsidR="00D64CC8">
        <w:t>,</w:t>
      </w:r>
      <w:r w:rsidR="00F6686E">
        <w:t xml:space="preserve"> and children have an important role in the emergence or propagation of resistance. </w:t>
      </w:r>
    </w:p>
    <w:p w14:paraId="24ED13FA" w14:textId="77777777" w:rsidR="00FD4F26" w:rsidRDefault="00FD4F26" w:rsidP="00F07023"/>
    <w:p w14:paraId="36242514" w14:textId="3BAA1209" w:rsidR="00FD4F26" w:rsidRDefault="00FD4F26" w:rsidP="00FD4F26">
      <w:r>
        <w:t xml:space="preserve">Neonatal and pediatric medical care is mostly separate to adult care, both in terms of where (in neonatal and pediatric wards) and by whom (neonatologists and pediatricians) it is provided. Consequently, infection control measures and antibiotic stewardship interventions must also be specifically targeted, even when they are primarily delivered by teams working across all specialties </w:t>
      </w:r>
      <w:r>
        <w:fldChar w:fldCharType="begin"/>
      </w:r>
      <w:r>
        <w:instrText xml:space="preserve"> ADDIN EN.CITE &lt;EndNote&gt;&lt;Cite&gt;&lt;Author&gt;Hyun&lt;/Author&gt;&lt;Year&gt;2013&lt;/Year&gt;&lt;RecNum&gt;907&lt;/RecNum&gt;&lt;DisplayText&gt;(9)&lt;/DisplayText&gt;&lt;record&gt;&lt;rec-number&gt;907&lt;/rec-number&gt;&lt;foreign-keys&gt;&lt;key app="EN" db-id="a90tf2vei2erxke2azqv0awrtvwvffe00ep9" timestamp="1381079171"&gt;907&lt;/key&gt;&lt;/foreign-keys&gt;&lt;ref-type name="Journal Article"&gt;17&lt;/ref-type&gt;&lt;contributors&gt;&lt;authors&gt;&lt;author&gt;Hyun, D. Y.&lt;/author&gt;&lt;author&gt;Hersh, A. L.&lt;/author&gt;&lt;author&gt;Namtu, K.&lt;/author&gt;&lt;author&gt;Palazzi, D. L.&lt;/author&gt;&lt;author&gt;Maples, H. D.&lt;/author&gt;&lt;author&gt;Newland, J. G.&lt;/author&gt;&lt;author&gt;Saiman, L.&lt;/author&gt;&lt;/authors&gt;&lt;/contributors&gt;&lt;auth-address&gt;Division of Pediatric Infectious Diseases, Children&amp;apos;s National Medical Center, Washington, DC2Department of Pediatrics, George Washington University School of Medicine, Washington, DC.&lt;/auth-address&gt;&lt;titles&gt;&lt;title&gt;Antimicrobial stewardship in pediatrics: how every pediatrician can be a steward&lt;/title&gt;&lt;secondary-title&gt;JAMA Pediatr&lt;/secondary-title&gt;&lt;alt-title&gt;JAMA pediatrics&lt;/alt-title&gt;&lt;/titles&gt;&lt;periodical&gt;&lt;full-title&gt;JAMA Pediatr&lt;/full-title&gt;&lt;abbr-1&gt;JAMA pediatrics&lt;/abbr-1&gt;&lt;/periodical&gt;&lt;alt-periodical&gt;&lt;full-title&gt;JAMA Pediatr&lt;/full-title&gt;&lt;abbr-1&gt;JAMA pediatrics&lt;/abbr-1&gt;&lt;/alt-periodical&gt;&lt;pages&gt;859-66&lt;/pages&gt;&lt;volume&gt;167&lt;/volume&gt;&lt;number&gt;9&lt;/number&gt;&lt;edition&gt;2013/07/17&lt;/edition&gt;&lt;dates&gt;&lt;year&gt;2013&lt;/year&gt;&lt;pub-dates&gt;&lt;date&gt;Sep 1&lt;/date&gt;&lt;/pub-dates&gt;&lt;/dates&gt;&lt;isbn&gt;2168-6211 (Electronic)&amp;#xD;2168-6203 (Linking)&lt;/isbn&gt;&lt;accession-num&gt;23857121&lt;/accession-num&gt;&lt;urls&gt;&lt;related-urls&gt;&lt;url&gt;http://www.ncbi.nlm.nih.gov/pubmed/23857121&lt;/url&gt;&lt;/related-urls&gt;&lt;/urls&gt;&lt;electronic-resource-num&gt;10.1001/jamapediatrics.2013.2241&lt;/electronic-resource-num&gt;&lt;language&gt;eng&lt;/language&gt;&lt;/record&gt;&lt;/Cite&gt;&lt;/EndNote&gt;</w:instrText>
      </w:r>
      <w:r>
        <w:fldChar w:fldCharType="separate"/>
      </w:r>
      <w:r>
        <w:rPr>
          <w:noProof/>
        </w:rPr>
        <w:t>(9)</w:t>
      </w:r>
      <w:r>
        <w:fldChar w:fldCharType="end"/>
      </w:r>
      <w:r>
        <w:t>. In order to achieve this, pediatric practitioners should advocate and provide support for on-going ABR surveillance activities in children</w:t>
      </w:r>
    </w:p>
    <w:p w14:paraId="23AF4024" w14:textId="77777777" w:rsidR="00FD4F26" w:rsidRDefault="00FD4F26" w:rsidP="00FD4F26"/>
    <w:p w14:paraId="4C7A7E8C" w14:textId="39FFF102" w:rsidR="00F6686E" w:rsidRDefault="00D64CC8" w:rsidP="00F07023">
      <w:r>
        <w:t xml:space="preserve">As young children require close physical contact for all aspects of care, they could be particularly efficient at transferring resistant bacteria to their </w:t>
      </w:r>
      <w:proofErr w:type="spellStart"/>
      <w:r>
        <w:t>carers</w:t>
      </w:r>
      <w:proofErr w:type="spellEnd"/>
      <w:r>
        <w:t xml:space="preserve"> and siblings. Infants discharged from a neonatal intensive care unit after an outbreak of extended-spectrum beta-lactamase producing </w:t>
      </w:r>
      <w:r w:rsidRPr="00FD4F26">
        <w:rPr>
          <w:i/>
        </w:rPr>
        <w:t>K. pneumoniae</w:t>
      </w:r>
      <w:r>
        <w:rPr>
          <w:i/>
        </w:rPr>
        <w:t>,</w:t>
      </w:r>
      <w:r>
        <w:t xml:space="preserve"> for example, were found on average to be carriers for more than 12 months with evidence of transmission to other family members in a third of all studied households</w:t>
      </w:r>
      <w:r w:rsidR="00FD4F26">
        <w:t xml:space="preserve"> </w:t>
      </w:r>
      <w:r>
        <w:fldChar w:fldCharType="begin"/>
      </w:r>
      <w:r w:rsidR="00FD4F26">
        <w:instrText xml:space="preserve"> ADDIN EN.CITE &lt;EndNote&gt;&lt;Cite&gt;&lt;Author&gt;Löhr&lt;/Author&gt;&lt;Year&gt;2013&lt;/Year&gt;&lt;RecNum&gt;780&lt;/RecNum&gt;&lt;DisplayText&gt;(10)&lt;/DisplayText&gt;&lt;record&gt;&lt;rec-number&gt;780&lt;/rec-number&gt;&lt;foreign-keys&gt;&lt;key app="EN" db-id="a90tf2vei2erxke2azqv0awrtvwvffe00ep9" timestamp="1367760728"&gt;780&lt;/key&gt;&lt;/foreign-keys&gt;&lt;ref-type name="Journal Article"&gt;17&lt;/ref-type&gt;&lt;contributors&gt;&lt;authors&gt;&lt;author&gt;Löhr, Iren Høyland&lt;/author&gt;&lt;author&gt;Rettedal, Siren&lt;/author&gt;&lt;author&gt;Natås, Olav B.&lt;/author&gt;&lt;author&gt;Naseer, Umaer&lt;/author&gt;&lt;author&gt;Øymar, Knut&lt;/author&gt;&lt;author&gt;Sundsfjord, Arnfinn&lt;/author&gt;&lt;/authors&gt;&lt;/contributors&gt;&lt;titles&gt;&lt;title&gt;Long-term faecal carriage in infants and intra-household transmission of CTX-M-15-producing Klebsiella pneumoniae following a nosocomial outbreak&lt;/title&gt;&lt;secondary-title&gt;Journal of Antimicrobial Chemotherapy&lt;/secondary-title&gt;&lt;/titles&gt;&lt;periodical&gt;&lt;full-title&gt;Journal of Antimicrobial Chemotherapy&lt;/full-title&gt;&lt;abbr-1&gt;J. Antimicrob. Chemother.&lt;/abbr-1&gt;&lt;/periodical&gt;&lt;dates&gt;&lt;year&gt;2013&lt;/year&gt;&lt;pub-dates&gt;&lt;date&gt;January 3, 2013&lt;/date&gt;&lt;/pub-dates&gt;&lt;/dates&gt;&lt;urls&gt;&lt;related-urls&gt;&lt;url&gt;http://jac.oxfordjournals.org/content/early/2013/01/03/jac.dks502.abstract&lt;/url&gt;&lt;/related-urls&gt;&lt;/urls&gt;&lt;electronic-resource-num&gt;10.1093/jac/dks502&lt;/electronic-resource-num&gt;&lt;/record&gt;&lt;/Cite&gt;&lt;/EndNote&gt;</w:instrText>
      </w:r>
      <w:r>
        <w:fldChar w:fldCharType="separate"/>
      </w:r>
      <w:r w:rsidR="00FD4F26">
        <w:rPr>
          <w:noProof/>
        </w:rPr>
        <w:t>(10)</w:t>
      </w:r>
      <w:r>
        <w:fldChar w:fldCharType="end"/>
      </w:r>
      <w:r>
        <w:t xml:space="preserve">. </w:t>
      </w:r>
    </w:p>
    <w:p w14:paraId="79D1AE8C" w14:textId="77777777" w:rsidR="00DA08C1" w:rsidRDefault="00DA08C1" w:rsidP="00F07023"/>
    <w:p w14:paraId="7C223986" w14:textId="55815B1B" w:rsidR="003D2C96" w:rsidRDefault="00D64CC8" w:rsidP="003D2C96">
      <w:r>
        <w:rPr>
          <w:lang w:val="en-GB"/>
        </w:rPr>
        <w:t>I</w:t>
      </w:r>
      <w:r w:rsidR="00DA08C1">
        <w:rPr>
          <w:lang w:val="en-GB"/>
        </w:rPr>
        <w:t>s it possible</w:t>
      </w:r>
      <w:r w:rsidR="00FD4F26">
        <w:rPr>
          <w:lang w:val="en-GB"/>
        </w:rPr>
        <w:t xml:space="preserve"> then</w:t>
      </w:r>
      <w:r w:rsidR="00DA08C1">
        <w:rPr>
          <w:lang w:val="en-GB"/>
        </w:rPr>
        <w:t xml:space="preserve"> to use adult (or pooled) data to assess the epidemiology of ABR among neonates and children? </w:t>
      </w:r>
      <w:r>
        <w:rPr>
          <w:lang w:val="en-GB"/>
        </w:rPr>
        <w:t>We suggest that</w:t>
      </w:r>
      <w:r w:rsidR="00D765D5">
        <w:rPr>
          <w:lang w:val="en-GB"/>
        </w:rPr>
        <w:t xml:space="preserve"> </w:t>
      </w:r>
      <w:r w:rsidR="00E14A8B">
        <w:rPr>
          <w:lang w:val="en-GB"/>
        </w:rPr>
        <w:t>extrapolations fr</w:t>
      </w:r>
      <w:r w:rsidR="00DA08C1">
        <w:rPr>
          <w:lang w:val="en-GB"/>
        </w:rPr>
        <w:t>om adult data are not suitable</w:t>
      </w:r>
      <w:r w:rsidR="00E14A8B">
        <w:t xml:space="preserve">, because </w:t>
      </w:r>
      <w:r w:rsidR="00CE6A07">
        <w:t>ABR</w:t>
      </w:r>
      <w:r w:rsidR="00E14A8B">
        <w:t xml:space="preserve"> patterns </w:t>
      </w:r>
      <w:r w:rsidR="00DA08C1">
        <w:t xml:space="preserve">do </w:t>
      </w:r>
      <w:r w:rsidR="00E14A8B">
        <w:t xml:space="preserve">differ </w:t>
      </w:r>
      <w:r>
        <w:t xml:space="preserve">substantially </w:t>
      </w:r>
      <w:r w:rsidR="00E14A8B">
        <w:t xml:space="preserve">between adult and pediatric isolates. </w:t>
      </w:r>
      <w:r w:rsidR="003D2C96">
        <w:t>F</w:t>
      </w:r>
      <w:r w:rsidR="00F10B16">
        <w:t>or the same countries, f</w:t>
      </w:r>
      <w:r w:rsidR="003D2C96">
        <w:t xml:space="preserve">luoroquinolone resistance in </w:t>
      </w:r>
      <w:r w:rsidR="003D2C96" w:rsidRPr="00F07B57">
        <w:rPr>
          <w:i/>
        </w:rPr>
        <w:t>E. coli</w:t>
      </w:r>
      <w:r w:rsidR="003D2C96">
        <w:t xml:space="preserve"> and </w:t>
      </w:r>
      <w:r w:rsidR="003D2C96" w:rsidRPr="00F07B57">
        <w:rPr>
          <w:i/>
        </w:rPr>
        <w:t>K. pneumoniae</w:t>
      </w:r>
      <w:r w:rsidR="003D2C96">
        <w:t xml:space="preserve"> </w:t>
      </w:r>
      <w:r w:rsidR="00356D94">
        <w:t xml:space="preserve">blood culture </w:t>
      </w:r>
      <w:r w:rsidR="003D2C96">
        <w:t>isolates from neonates and children surveyed as part of the Antibiotic Resistance and Prescribing in European Childr</w:t>
      </w:r>
      <w:r w:rsidR="00F10B16">
        <w:t>en (ARPEC) project</w:t>
      </w:r>
      <w:r w:rsidR="003D2C96">
        <w:t xml:space="preserve"> was much lower</w:t>
      </w:r>
      <w:r w:rsidR="00F10B16">
        <w:t xml:space="preserve"> </w:t>
      </w:r>
      <w:r w:rsidR="00DC1F5B">
        <w:t>(13% and 18%)</w:t>
      </w:r>
      <w:r w:rsidR="003D2C96">
        <w:t xml:space="preserve"> </w:t>
      </w:r>
      <w:r w:rsidR="00F10B16">
        <w:t>compared with</w:t>
      </w:r>
      <w:r w:rsidR="00FD4F26">
        <w:t xml:space="preserve"> (mainly adult) </w:t>
      </w:r>
      <w:r w:rsidR="00FD4F26" w:rsidRPr="00315F83">
        <w:t xml:space="preserve">European Antimicrobial Resistance Surveillance Network </w:t>
      </w:r>
      <w:r w:rsidR="00FD4F26">
        <w:t>(</w:t>
      </w:r>
      <w:r w:rsidR="00F10B16">
        <w:t xml:space="preserve">EARS-Net </w:t>
      </w:r>
      <w:r w:rsidR="00FD4F26">
        <w:t xml:space="preserve">) </w:t>
      </w:r>
      <w:r w:rsidR="00F10B16">
        <w:t>data</w:t>
      </w:r>
      <w:r w:rsidR="00DC1F5B">
        <w:t xml:space="preserve"> (23% and 31%)</w:t>
      </w:r>
      <w:r w:rsidR="00F10B16">
        <w:t xml:space="preserve"> </w:t>
      </w:r>
      <w:r w:rsidR="00551848">
        <w:fldChar w:fldCharType="begin"/>
      </w:r>
      <w:r w:rsidR="00551848">
        <w:instrText xml:space="preserve"> ADDIN EN.CITE &lt;EndNote&gt;&lt;Cite&gt;&lt;Author&gt;Bielicki&lt;/Author&gt;&lt;Year&gt;2015&lt;/Year&gt;&lt;RecNum&gt;999&lt;/RecNum&gt;&lt;DisplayText&gt;(2)&lt;/DisplayText&gt;&lt;record&gt;&lt;rec-number&gt;999&lt;/rec-number&gt;&lt;foreign-keys&gt;&lt;key app="EN" db-id="a90tf2vei2erxke2azqv0awrtvwvffe00ep9" timestamp="1465467400"&gt;999&lt;/key&gt;&lt;/foreign-keys&gt;&lt;ref-type name="Journal Article"&gt;17&lt;/ref-type&gt;&lt;contributors&gt;&lt;authors&gt;&lt;author&gt;Bielicki, J. A.&lt;/author&gt;&lt;author&gt;Lundin, R.&lt;/author&gt;&lt;author&gt;Sharland, M.&lt;/author&gt;&lt;author&gt;Arpec Project&lt;/author&gt;&lt;/authors&gt;&lt;/contributors&gt;&lt;auth-address&gt;From the *Paediatric Infectious Diseases Research Group, St George&amp;apos;s University of London, London, United Kingdom; and daggerPENTA Foundation, Padova, Italy.&lt;/auth-address&gt;&lt;titles&gt;&lt;title&gt;Antibiotic Resistance Prevalence in Routine Bloodstream Isolates from Children&amp;apos;s Hospitals Varies Substantially from Adult Surveillance Data in Europe&lt;/title&gt;&lt;secondary-title&gt;Pediatr Infect Dis J&lt;/secondary-title&gt;&lt;alt-title&gt;The Pediatric infectious disease journal&lt;/alt-title&gt;&lt;/titles&gt;&lt;periodical&gt;&lt;full-title&gt;Pediatr Infect Dis J&lt;/full-title&gt;&lt;/periodical&gt;&lt;alt-periodical&gt;&lt;full-title&gt;The Pediatric Infectious Disease Journal&lt;/full-title&gt;&lt;/alt-periodical&gt;&lt;pages&gt;734-41&lt;/pages&gt;&lt;volume&gt;34&lt;/volume&gt;&lt;number&gt;7&lt;/number&gt;&lt;edition&gt;2015/01/22&lt;/edition&gt;&lt;dates&gt;&lt;year&gt;2015&lt;/year&gt;&lt;pub-dates&gt;&lt;date&gt;Jul&lt;/date&gt;&lt;/pub-dates&gt;&lt;/dates&gt;&lt;isbn&gt;1532-0987 (Electronic)&amp;#xD;0891-3668 (Linking)&lt;/isbn&gt;&lt;accession-num&gt;25607829&lt;/accession-num&gt;&lt;work-type&gt;Research Support, Non-U.S. Gov&amp;apos;t&lt;/work-type&gt;&lt;urls&gt;&lt;related-urls&gt;&lt;url&gt;http://www.ncbi.nlm.nih.gov/pubmed/25607829&lt;/url&gt;&lt;/related-urls&gt;&lt;/urls&gt;&lt;electronic-resource-num&gt;10.1097/INF.0000000000000652&lt;/electronic-resource-num&gt;&lt;/record&gt;&lt;/Cite&gt;&lt;/EndNote&gt;</w:instrText>
      </w:r>
      <w:r w:rsidR="00551848">
        <w:fldChar w:fldCharType="separate"/>
      </w:r>
      <w:r w:rsidR="00551848">
        <w:rPr>
          <w:noProof/>
        </w:rPr>
        <w:t>(2)</w:t>
      </w:r>
      <w:r w:rsidR="00551848">
        <w:fldChar w:fldCharType="end"/>
      </w:r>
      <w:r w:rsidR="003D2C96">
        <w:t xml:space="preserve">. </w:t>
      </w:r>
      <w:r>
        <w:t>Conversely</w:t>
      </w:r>
      <w:r w:rsidR="00DC1F5B">
        <w:t>,</w:t>
      </w:r>
      <w:r w:rsidR="00546DDA">
        <w:t xml:space="preserve"> ARPEC</w:t>
      </w:r>
      <w:r w:rsidR="00DC1F5B">
        <w:t xml:space="preserve"> </w:t>
      </w:r>
      <w:r w:rsidR="00DC1F5B" w:rsidRPr="00DC1F5B">
        <w:rPr>
          <w:i/>
        </w:rPr>
        <w:t>P. aeruginos</w:t>
      </w:r>
      <w:r w:rsidR="009330FE">
        <w:rPr>
          <w:i/>
        </w:rPr>
        <w:t xml:space="preserve">a </w:t>
      </w:r>
      <w:r w:rsidR="009330FE">
        <w:t>isolates</w:t>
      </w:r>
      <w:r>
        <w:rPr>
          <w:i/>
        </w:rPr>
        <w:t xml:space="preserve"> </w:t>
      </w:r>
      <w:r w:rsidR="00DC1F5B">
        <w:t>had high</w:t>
      </w:r>
      <w:r>
        <w:t>er</w:t>
      </w:r>
      <w:r w:rsidR="009330FE">
        <w:t xml:space="preserve"> aminoglycoside, ceftazidime and</w:t>
      </w:r>
      <w:r w:rsidR="00DC1F5B">
        <w:t xml:space="preserve"> </w:t>
      </w:r>
      <w:proofErr w:type="spellStart"/>
      <w:r w:rsidR="00DC1F5B">
        <w:t>carbapenem</w:t>
      </w:r>
      <w:proofErr w:type="spellEnd"/>
      <w:r w:rsidR="00DC1F5B">
        <w:t xml:space="preserve"> resistance levels </w:t>
      </w:r>
      <w:r w:rsidR="009330FE">
        <w:t>compared to EARS-Net isolates (27%, 26% and 33</w:t>
      </w:r>
      <w:r w:rsidR="00DC1F5B">
        <w:t xml:space="preserve">% </w:t>
      </w:r>
      <w:r w:rsidR="009330FE">
        <w:t>versus 19%, 15% and 21</w:t>
      </w:r>
      <w:r w:rsidR="00DC1F5B">
        <w:t>%)</w:t>
      </w:r>
      <w:r w:rsidR="00551848">
        <w:t xml:space="preserve"> </w:t>
      </w:r>
      <w:r w:rsidR="00551848">
        <w:fldChar w:fldCharType="begin"/>
      </w:r>
      <w:r w:rsidR="00551848">
        <w:instrText xml:space="preserve"> ADDIN EN.CITE &lt;EndNote&gt;&lt;Cite&gt;&lt;Author&gt;Bielicki&lt;/Author&gt;&lt;Year&gt;2015&lt;/Year&gt;&lt;RecNum&gt;999&lt;/RecNum&gt;&lt;DisplayText&gt;(2)&lt;/DisplayText&gt;&lt;record&gt;&lt;rec-number&gt;999&lt;/rec-number&gt;&lt;foreign-keys&gt;&lt;key app="EN" db-id="a90tf2vei2erxke2azqv0awrtvwvffe00ep9" timestamp="1465467400"&gt;999&lt;/key&gt;&lt;/foreign-keys&gt;&lt;ref-type name="Journal Article"&gt;17&lt;/ref-type&gt;&lt;contributors&gt;&lt;authors&gt;&lt;author&gt;Bielicki, J. A.&lt;/author&gt;&lt;author&gt;Lundin, R.&lt;/author&gt;&lt;author&gt;Sharland, M.&lt;/author&gt;&lt;author&gt;Arpec Project&lt;/author&gt;&lt;/authors&gt;&lt;/contributors&gt;&lt;auth-address&gt;From the *Paediatric Infectious Diseases Research Group, St George&amp;apos;s University of London, London, United Kingdom; and daggerPENTA Foundation, Padova, Italy.&lt;/auth-address&gt;&lt;titles&gt;&lt;title&gt;Antibiotic Resistance Prevalence in Routine Bloodstream Isolates from Children&amp;apos;s Hospitals Varies Substantially from Adult Surveillance Data in Europe&lt;/title&gt;&lt;secondary-title&gt;Pediatr Infect Dis J&lt;/secondary-title&gt;&lt;alt-title&gt;The Pediatric infectious disease journal&lt;/alt-title&gt;&lt;/titles&gt;&lt;periodical&gt;&lt;full-title&gt;Pediatr Infect Dis J&lt;/full-title&gt;&lt;/periodical&gt;&lt;alt-periodical&gt;&lt;full-title&gt;The Pediatric Infectious Disease Journal&lt;/full-title&gt;&lt;/alt-periodical&gt;&lt;pages&gt;734-41&lt;/pages&gt;&lt;volume&gt;34&lt;/volume&gt;&lt;number&gt;7&lt;/number&gt;&lt;edition&gt;2015/01/22&lt;/edition&gt;&lt;dates&gt;&lt;year&gt;2015&lt;/year&gt;&lt;pub-dates&gt;&lt;date&gt;Jul&lt;/date&gt;&lt;/pub-dates&gt;&lt;/dates&gt;&lt;isbn&gt;1532-0987 (Electronic)&amp;#xD;0891-3668 (Linking)&lt;/isbn&gt;&lt;accession-num&gt;25607829&lt;/accession-num&gt;&lt;work-type&gt;Research Support, Non-U.S. Gov&amp;apos;t&lt;/work-type&gt;&lt;urls&gt;&lt;related-urls&gt;&lt;url&gt;http://www.ncbi.nlm.nih.gov/pubmed/25607829&lt;/url&gt;&lt;/related-urls&gt;&lt;/urls&gt;&lt;electronic-resource-num&gt;10.1097/INF.0000000000000652&lt;/electronic-resource-num&gt;&lt;/record&gt;&lt;/Cite&gt;&lt;/EndNote&gt;</w:instrText>
      </w:r>
      <w:r w:rsidR="00551848">
        <w:fldChar w:fldCharType="separate"/>
      </w:r>
      <w:r w:rsidR="00551848">
        <w:rPr>
          <w:noProof/>
        </w:rPr>
        <w:t>(2)</w:t>
      </w:r>
      <w:r w:rsidR="00551848">
        <w:fldChar w:fldCharType="end"/>
      </w:r>
      <w:r w:rsidR="003D2C96">
        <w:t xml:space="preserve">. </w:t>
      </w:r>
    </w:p>
    <w:p w14:paraId="4805D5DF" w14:textId="77777777" w:rsidR="00DA08C1" w:rsidRDefault="00DA08C1" w:rsidP="003D2C96"/>
    <w:p w14:paraId="3F414759" w14:textId="4FA121CA" w:rsidR="00DA08C1" w:rsidRDefault="00D64CC8" w:rsidP="00DA08C1">
      <w:r>
        <w:t xml:space="preserve">Even within the childhood population, further stratification is necessary to gauge the extent of the challenges posed by ABR pathogens for defined groups. For example, the ARPEC study found that </w:t>
      </w:r>
      <w:r w:rsidRPr="009330FE">
        <w:rPr>
          <w:i/>
        </w:rPr>
        <w:t>K. pneumoniae</w:t>
      </w:r>
      <w:r>
        <w:t xml:space="preserve"> isolates from children over 1 year of age had significantly higher percentages of aminoglycoside and </w:t>
      </w:r>
      <w:proofErr w:type="spellStart"/>
      <w:r>
        <w:t>carbapenem</w:t>
      </w:r>
      <w:proofErr w:type="spellEnd"/>
      <w:r>
        <w:t xml:space="preserve"> resistance (41% and 14%) than isolates from infants less than 1 year of age (26% and 2%) </w:t>
      </w:r>
      <w:r>
        <w:fldChar w:fldCharType="begin"/>
      </w:r>
      <w:r>
        <w:instrText xml:space="preserve"> ADDIN EN.CITE &lt;EndNote&gt;&lt;Cite&gt;&lt;Author&gt;Bielicki&lt;/Author&gt;&lt;Year&gt;2015&lt;/Year&gt;&lt;RecNum&gt;999&lt;/RecNum&gt;&lt;DisplayText&gt;(2)&lt;/DisplayText&gt;&lt;record&gt;&lt;rec-number&gt;999&lt;/rec-number&gt;&lt;foreign-keys&gt;&lt;key app="EN" db-id="a90tf2vei2erxke2azqv0awrtvwvffe00ep9" timestamp="1465467400"&gt;999&lt;/key&gt;&lt;/foreign-keys&gt;&lt;ref-type name="Journal Article"&gt;17&lt;/ref-type&gt;&lt;contributors&gt;&lt;authors&gt;&lt;author&gt;Bielicki, J. A.&lt;/author&gt;&lt;author&gt;Lundin, R.&lt;/author&gt;&lt;author&gt;Sharland, M.&lt;/author&gt;&lt;author&gt;Arpec Project&lt;/author&gt;&lt;/authors&gt;&lt;/contributors&gt;&lt;auth-address&gt;From the *Paediatric Infectious Diseases Research Group, St George&amp;apos;s University of London, London, United Kingdom; and daggerPENTA Foundation, Padova, Italy.&lt;/auth-address&gt;&lt;titles&gt;&lt;title&gt;Antibiotic Resistance Prevalence in Routine Bloodstream Isolates from Children&amp;apos;s Hospitals Varies Substantially from Adult Surveillance Data in Europe&lt;/title&gt;&lt;secondary-title&gt;Pediatr Infect Dis J&lt;/secondary-title&gt;&lt;alt-title&gt;The Pediatric infectious disease journal&lt;/alt-title&gt;&lt;/titles&gt;&lt;periodical&gt;&lt;full-title&gt;Pediatr Infect Dis J&lt;/full-title&gt;&lt;/periodical&gt;&lt;alt-periodical&gt;&lt;full-title&gt;The Pediatric Infectious Disease Journal&lt;/full-title&gt;&lt;/alt-periodical&gt;&lt;pages&gt;734-41&lt;/pages&gt;&lt;volume&gt;34&lt;/volume&gt;&lt;number&gt;7&lt;/number&gt;&lt;edition&gt;2015/01/22&lt;/edition&gt;&lt;dates&gt;&lt;year&gt;2015&lt;/year&gt;&lt;pub-dates&gt;&lt;date&gt;Jul&lt;/date&gt;&lt;/pub-dates&gt;&lt;/dates&gt;&lt;isbn&gt;1532-0987 (Electronic)&amp;#xD;0891-3668 (Linking)&lt;/isbn&gt;&lt;accession-num&gt;25607829&lt;/accession-num&gt;&lt;work-type&gt;Research Support, Non-U.S. Gov&amp;apos;t&lt;/work-type&gt;&lt;urls&gt;&lt;related-urls&gt;&lt;url&gt;http://www.ncbi.nlm.nih.gov/pubmed/25607829&lt;/url&gt;&lt;/related-urls&gt;&lt;/urls&gt;&lt;electronic-resource-num&gt;10.1097/INF.0000000000000652&lt;/electronic-resource-num&gt;&lt;/record&gt;&lt;/Cite&gt;&lt;/EndNote&gt;</w:instrText>
      </w:r>
      <w:r>
        <w:fldChar w:fldCharType="separate"/>
      </w:r>
      <w:r>
        <w:rPr>
          <w:noProof/>
        </w:rPr>
        <w:t>(2)</w:t>
      </w:r>
      <w:r>
        <w:fldChar w:fldCharType="end"/>
      </w:r>
      <w:r>
        <w:t>.</w:t>
      </w:r>
      <w:r w:rsidR="00C44999">
        <w:t xml:space="preserve"> Neonates in particular are at</w:t>
      </w:r>
      <w:r w:rsidR="00DA08C1">
        <w:t xml:space="preserve"> high risk of bacterial infection and are </w:t>
      </w:r>
      <w:r w:rsidR="00C44999">
        <w:t xml:space="preserve">also </w:t>
      </w:r>
      <w:r w:rsidR="00DA08C1">
        <w:t>likely to experience poor outcomes. For them, ABR could be an additional factor adding to the burden of serious bacterial infection:</w:t>
      </w:r>
      <w:r w:rsidR="00FD4F26">
        <w:t xml:space="preserve"> It is estimated t</w:t>
      </w:r>
      <w:r w:rsidR="00DA08C1">
        <w:t xml:space="preserve">hat each year more than 200,000 neonatal sepsis deaths globally are attributable to </w:t>
      </w:r>
      <w:r w:rsidR="00551848">
        <w:t xml:space="preserve">antibiotic resistant pathogens </w:t>
      </w:r>
      <w:r w:rsidR="00551848">
        <w:fldChar w:fldCharType="begin"/>
      </w:r>
      <w:r w:rsidR="00FD4F26">
        <w:instrText xml:space="preserve"> ADDIN EN.CITE &lt;EndNote&gt;&lt;Cite&gt;&lt;Author&gt;Laxminarayan&lt;/Author&gt;&lt;Year&gt;2016&lt;/Year&gt;&lt;RecNum&gt;1001&lt;/RecNum&gt;&lt;DisplayText&gt;(11)&lt;/DisplayText&gt;&lt;record&gt;&lt;rec-number&gt;1001&lt;/rec-number&gt;&lt;foreign-keys&gt;&lt;key app="EN" db-id="a90tf2vei2erxke2azqv0awrtvwvffe00ep9" timestamp="1466083379"&gt;1001&lt;/key&gt;&lt;/foreign-keys&gt;&lt;ref-type name="Journal Article"&gt;17&lt;/ref-type&gt;&lt;contributors&gt;&lt;authors&gt;&lt;author&gt;Laxminarayan, Ramanan&lt;/author&gt;&lt;author&gt;Matsoso, Precious&lt;/author&gt;&lt;author&gt;Pant, Suraj&lt;/author&gt;&lt;author&gt;Brower, Charles&lt;/author&gt;&lt;author&gt;Røttingen, John-Arne&lt;/author&gt;&lt;author&gt;Klugman, Keith&lt;/author&gt;&lt;author&gt;Davies, Sally&lt;/author&gt;&lt;/authors&gt;&lt;/contributors&gt;&lt;titles&gt;&lt;title&gt;Access to effective antimicrobials: a worldwide challenge&lt;/title&gt;&lt;secondary-title&gt;The Lancet&lt;/secondary-title&gt;&lt;/titles&gt;&lt;periodical&gt;&lt;full-title&gt;The Lancet&lt;/full-title&gt;&lt;/periodical&gt;&lt;pages&gt;168-175&lt;/pages&gt;&lt;volume&gt;387&lt;/volume&gt;&lt;number&gt;10014&lt;/number&gt;&lt;dates&gt;&lt;year&gt;2016&lt;/year&gt;&lt;pub-dates&gt;&lt;date&gt;//&lt;/date&gt;&lt;/pub-dates&gt;&lt;/dates&gt;&lt;isbn&gt;0140-6736&lt;/isbn&gt;&lt;urls&gt;&lt;related-urls&gt;&lt;url&gt;http://www.sciencedirect.com/science/article/pii/S0140673615004742&lt;/url&gt;&lt;/related-urls&gt;&lt;/urls&gt;&lt;electronic-resource-num&gt;http://dx.doi.org/10.1016/S0140-6736(15)00474-2&lt;/electronic-resource-num&gt;&lt;access-date&gt;2016/1/15/&lt;/access-date&gt;&lt;/record&gt;&lt;/Cite&gt;&lt;/EndNote&gt;</w:instrText>
      </w:r>
      <w:r w:rsidR="00551848">
        <w:fldChar w:fldCharType="separate"/>
      </w:r>
      <w:r w:rsidR="00FD4F26">
        <w:rPr>
          <w:noProof/>
        </w:rPr>
        <w:t>(11)</w:t>
      </w:r>
      <w:r w:rsidR="00551848">
        <w:fldChar w:fldCharType="end"/>
      </w:r>
      <w:r w:rsidR="00FD4F26">
        <w:t xml:space="preserve">. These estimates </w:t>
      </w:r>
      <w:r w:rsidR="00DA08C1">
        <w:t xml:space="preserve">are </w:t>
      </w:r>
      <w:r w:rsidR="00C44999">
        <w:t xml:space="preserve">currently </w:t>
      </w:r>
      <w:r w:rsidR="00DA08C1">
        <w:t>based on a number of broad assumptions, as suitable data to calculate a population-attributable fraction</w:t>
      </w:r>
      <w:r w:rsidR="001E0C8E">
        <w:t xml:space="preserve"> for neonates</w:t>
      </w:r>
      <w:r w:rsidR="00DA08C1">
        <w:t xml:space="preserve"> are not presently available</w:t>
      </w:r>
      <w:r w:rsidR="00C44999">
        <w:t xml:space="preserve">, so systematic collection of high quality surveillance data in this group should be </w:t>
      </w:r>
      <w:proofErr w:type="spellStart"/>
      <w:r w:rsidR="00C44999">
        <w:t>prioritised</w:t>
      </w:r>
      <w:proofErr w:type="spellEnd"/>
      <w:r w:rsidR="00DA08C1">
        <w:t xml:space="preserve"> </w:t>
      </w:r>
      <w:r w:rsidR="00551848">
        <w:fldChar w:fldCharType="begin"/>
      </w:r>
      <w:r w:rsidR="00FD4F26">
        <w:instrText xml:space="preserve"> ADDIN EN.CITE &lt;EndNote&gt;&lt;Cite&gt;&lt;Author&gt;Laxminarayan&lt;/Author&gt;&lt;Year&gt;2016&lt;/Year&gt;&lt;RecNum&gt;1001&lt;/RecNum&gt;&lt;DisplayText&gt;(11)&lt;/DisplayText&gt;&lt;record&gt;&lt;rec-number&gt;1001&lt;/rec-number&gt;&lt;foreign-keys&gt;&lt;key app="EN" db-id="a90tf2vei2erxke2azqv0awrtvwvffe00ep9" timestamp="1466083379"&gt;1001&lt;/key&gt;&lt;/foreign-keys&gt;&lt;ref-type name="Journal Article"&gt;17&lt;/ref-type&gt;&lt;contributors&gt;&lt;authors&gt;&lt;author&gt;Laxminarayan, Ramanan&lt;/author&gt;&lt;author&gt;Matsoso, Precious&lt;/author&gt;&lt;author&gt;Pant, Suraj&lt;/author&gt;&lt;author&gt;Brower, Charles&lt;/author&gt;&lt;author&gt;Røttingen, John-Arne&lt;/author&gt;&lt;author&gt;Klugman, Keith&lt;/author&gt;&lt;author&gt;Davies, Sally&lt;/author&gt;&lt;/authors&gt;&lt;/contributors&gt;&lt;titles&gt;&lt;title&gt;Access to effective antimicrobials: a worldwide challenge&lt;/title&gt;&lt;secondary-title&gt;The Lancet&lt;/secondary-title&gt;&lt;/titles&gt;&lt;periodical&gt;&lt;full-title&gt;The Lancet&lt;/full-title&gt;&lt;/periodical&gt;&lt;pages&gt;168-175&lt;/pages&gt;&lt;volume&gt;387&lt;/volume&gt;&lt;number&gt;10014&lt;/number&gt;&lt;dates&gt;&lt;year&gt;2016&lt;/year&gt;&lt;pub-dates&gt;&lt;date&gt;//&lt;/date&gt;&lt;/pub-dates&gt;&lt;/dates&gt;&lt;isbn&gt;0140-6736&lt;/isbn&gt;&lt;urls&gt;&lt;related-urls&gt;&lt;url&gt;http://www.sciencedirect.com/science/article/pii/S0140673615004742&lt;/url&gt;&lt;/related-urls&gt;&lt;/urls&gt;&lt;electronic-resource-num&gt;http://dx.doi.org/10.1016/S0140-6736(15)00474-2&lt;/electronic-resource-num&gt;&lt;access-date&gt;2016/1/15/&lt;/access-date&gt;&lt;/record&gt;&lt;/Cite&gt;&lt;/EndNote&gt;</w:instrText>
      </w:r>
      <w:r w:rsidR="00551848">
        <w:fldChar w:fldCharType="separate"/>
      </w:r>
      <w:r w:rsidR="00FD4F26">
        <w:rPr>
          <w:noProof/>
        </w:rPr>
        <w:t>(11)</w:t>
      </w:r>
      <w:r w:rsidR="00551848">
        <w:fldChar w:fldCharType="end"/>
      </w:r>
      <w:r w:rsidR="00DA08C1">
        <w:t>.</w:t>
      </w:r>
    </w:p>
    <w:p w14:paraId="13974ECD" w14:textId="77777777" w:rsidR="001E0C8E" w:rsidRDefault="001E0C8E" w:rsidP="001E0C8E"/>
    <w:p w14:paraId="2EB6B822" w14:textId="244F251D" w:rsidR="00C44999" w:rsidRDefault="00C44999" w:rsidP="00083E59">
      <w:r>
        <w:t>Is it</w:t>
      </w:r>
      <w:r w:rsidR="00083E59">
        <w:t xml:space="preserve"> possible to rapidly improve access to childhood-specific data from existing surveillance initiatives</w:t>
      </w:r>
      <w:r>
        <w:t>?</w:t>
      </w:r>
      <w:r w:rsidR="00083E59">
        <w:t xml:space="preserve"> EARS-Net, for example, already collects relevant parameters for the presentation of age-stratified data </w:t>
      </w:r>
      <w:r w:rsidR="00551848">
        <w:fldChar w:fldCharType="begin"/>
      </w:r>
      <w:r w:rsidR="00FD4F26">
        <w:instrText xml:space="preserve"> ADDIN EN.CITE &lt;EndNote&gt;&lt;Cite&gt;&lt;Author&gt;European Centre for Disease Prevention and Control&lt;/Author&gt;&lt;Year&gt;2015&lt;/Year&gt;&lt;RecNum&gt;1006&lt;/RecNum&gt;&lt;DisplayText&gt;(12)&lt;/DisplayText&gt;&lt;record&gt;&lt;rec-number&gt;1006&lt;/rec-number&gt;&lt;foreign-keys&gt;&lt;key app="EN" db-id="a90tf2vei2erxke2azqv0awrtvwvffe00ep9" timestamp="1466969012"&gt;1006&lt;/key&gt;&lt;/foreign-keys&gt;&lt;ref-type name="Pamphlet"&gt;24&lt;/ref-type&gt;&lt;contributors&gt;&lt;authors&gt;&lt;author&gt;European Centre for Disease Prevention and Control, &lt;/author&gt;&lt;/authors&gt;&lt;/contributors&gt;&lt;titles&gt;&lt;title&gt;Antimicrobial Resistance (AMR) reporting protocol 2015; European Antimicrobial Resistance Surveillance Network (EARS-Net) surveillance data for 2014.&lt;/title&gt;&lt;/titles&gt;&lt;dates&gt;&lt;year&gt;2015&lt;/year&gt;&lt;/dates&gt;&lt;pub-location&gt;Stockholm, Sweden&lt;/pub-location&gt;&lt;publisher&gt;ECDC&lt;/publisher&gt;&lt;urls&gt;&lt;/urls&gt;&lt;/record&gt;&lt;/Cite&gt;&lt;/EndNote&gt;</w:instrText>
      </w:r>
      <w:r w:rsidR="00551848">
        <w:fldChar w:fldCharType="separate"/>
      </w:r>
      <w:r w:rsidR="00FD4F26">
        <w:rPr>
          <w:noProof/>
        </w:rPr>
        <w:t>(12)</w:t>
      </w:r>
      <w:r w:rsidR="00551848">
        <w:fldChar w:fldCharType="end"/>
      </w:r>
      <w:r w:rsidR="00FD4F26">
        <w:t xml:space="preserve">. </w:t>
      </w:r>
      <w:r>
        <w:t xml:space="preserve">Unfortunately, </w:t>
      </w:r>
      <w:r w:rsidR="00083E59">
        <w:t xml:space="preserve">age information of sufficient granularity to identify </w:t>
      </w:r>
      <w:r w:rsidR="00FD4F26">
        <w:t xml:space="preserve">specific </w:t>
      </w:r>
      <w:r w:rsidR="001E0C8E">
        <w:t xml:space="preserve">subgroups, such as </w:t>
      </w:r>
      <w:r w:rsidR="00083E59">
        <w:t>neonates (EARS-Net collects age in full years)</w:t>
      </w:r>
      <w:r w:rsidR="00FD4F26">
        <w:t>, is not gathered</w:t>
      </w:r>
      <w:r w:rsidR="001E0C8E">
        <w:t>. However</w:t>
      </w:r>
      <w:r w:rsidR="00083E59">
        <w:t xml:space="preserve">, </w:t>
      </w:r>
      <w:r w:rsidR="001E0C8E">
        <w:t xml:space="preserve">in the current format </w:t>
      </w:r>
      <w:r>
        <w:t xml:space="preserve">these and similar initiatives </w:t>
      </w:r>
      <w:r w:rsidR="0065736F">
        <w:t xml:space="preserve">could investigate differences in </w:t>
      </w:r>
      <w:r w:rsidR="00CE6A07">
        <w:t>ABR</w:t>
      </w:r>
      <w:r w:rsidR="0065736F">
        <w:t xml:space="preserve"> between adults and children</w:t>
      </w:r>
      <w:r w:rsidR="001E0C8E">
        <w:t xml:space="preserve"> more broadly</w:t>
      </w:r>
      <w:r w:rsidR="0065736F">
        <w:t>.</w:t>
      </w:r>
      <w:r w:rsidR="00083E59">
        <w:t xml:space="preserve"> To </w:t>
      </w:r>
      <w:r w:rsidR="0065736F">
        <w:t>support optimal use of these data for childhood surveillance</w:t>
      </w:r>
      <w:r w:rsidR="00083E59">
        <w:t xml:space="preserve">, it would be important to encourage the complete reporting of key </w:t>
      </w:r>
      <w:r w:rsidR="006762E3">
        <w:t xml:space="preserve">patient-level </w:t>
      </w:r>
      <w:r w:rsidR="00083E59">
        <w:t>vari</w:t>
      </w:r>
      <w:r w:rsidR="0065736F">
        <w:t>ables, including age and</w:t>
      </w:r>
      <w:r w:rsidR="00083E59">
        <w:t xml:space="preserve"> ward type. </w:t>
      </w:r>
    </w:p>
    <w:p w14:paraId="75C80BFD" w14:textId="77777777" w:rsidR="008F26EC" w:rsidRDefault="008F26EC" w:rsidP="00083E59">
      <w:pPr>
        <w:rPr>
          <w:lang w:val="en-GB"/>
        </w:rPr>
      </w:pPr>
    </w:p>
    <w:p w14:paraId="1680D2C9" w14:textId="3DDA4B97" w:rsidR="00083E59" w:rsidRDefault="008F26EC" w:rsidP="00083E59">
      <w:r>
        <w:rPr>
          <w:lang w:val="en-GB"/>
        </w:rPr>
        <w:t xml:space="preserve">One particular challenge remains for age-stratified presentation of current surveillance data: </w:t>
      </w:r>
      <w:r>
        <w:t>Sample size is likely to be limited</w:t>
      </w:r>
      <w:r w:rsidR="006762E3">
        <w:t xml:space="preserve"> for </w:t>
      </w:r>
      <w:r w:rsidR="00FD4F26">
        <w:t>childhood</w:t>
      </w:r>
      <w:r w:rsidR="006762E3">
        <w:t xml:space="preserve"> isolates</w:t>
      </w:r>
      <w:r>
        <w:t xml:space="preserve">, especially when stratification within the </w:t>
      </w:r>
      <w:r w:rsidR="00FD4F26">
        <w:t>pediatric</w:t>
      </w:r>
      <w:r>
        <w:t xml:space="preserve"> population is desirable</w:t>
      </w:r>
      <w:r w:rsidR="00083E59">
        <w:t xml:space="preserve">. Despite infants &lt;1 year of age </w:t>
      </w:r>
      <w:r>
        <w:t xml:space="preserve">consistently being among those patients with the highest </w:t>
      </w:r>
      <w:r w:rsidR="00C44999">
        <w:t xml:space="preserve">rate </w:t>
      </w:r>
      <w:r>
        <w:t>of bloodstream infections (500-700</w:t>
      </w:r>
      <w:r w:rsidR="00083E59">
        <w:t>/100,000 population)</w:t>
      </w:r>
      <w:r w:rsidR="006762E3">
        <w:t xml:space="preserve">, </w:t>
      </w:r>
      <w:r>
        <w:t xml:space="preserve">the </w:t>
      </w:r>
      <w:r w:rsidR="00711BB6">
        <w:t>proportion</w:t>
      </w:r>
      <w:r>
        <w:t xml:space="preserve"> of recorded isolates</w:t>
      </w:r>
      <w:r w:rsidR="00711BB6">
        <w:t xml:space="preserve"> from this age group in population surveillance</w:t>
      </w:r>
      <w:r>
        <w:t xml:space="preserve"> is often relatively small</w:t>
      </w:r>
      <w:r w:rsidR="00711BB6">
        <w:t xml:space="preserve"> (around 3.5-5%)</w:t>
      </w:r>
      <w:r w:rsidR="00551848">
        <w:t xml:space="preserve"> </w:t>
      </w:r>
      <w:r w:rsidR="00551848">
        <w:fldChar w:fldCharType="begin">
          <w:fldData xml:space="preserve">PEVuZE5vdGU+PENpdGU+PEF1dGhvcj5XaWxzb248L0F1dGhvcj48WWVhcj4yMDExPC9ZZWFyPjxS
ZWNOdW0+MjA5PC9SZWNOdW0+PERpc3BsYXlUZXh0PigzLCA4KTwvRGlzcGxheVRleHQ+PHJlY29y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dXRob3I+U2tvZ2Jlcmc8L0F1dGhvcj48WWVhcj4yMDEyPC9ZZWFyPjxSZWNOdW0+MTAwMjwvUmVj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</w:fldData>
        </w:fldChar>
      </w:r>
      <w:r w:rsidR="00FD4F26">
        <w:instrText xml:space="preserve"> ADDIN EN.CITE </w:instrText>
      </w:r>
      <w:r w:rsidR="00FD4F26">
        <w:fldChar w:fldCharType="begin">
          <w:fldData xml:space="preserve">PEVuZE5vdGU+PENpdGU+PEF1dGhvcj5XaWxzb248L0F1dGhvcj48WWVhcj4yMDExPC9ZZWFyPjxS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</w:fldData>
        </w:fldChar>
      </w:r>
      <w:r w:rsidR="00FD4F26">
        <w:instrText xml:space="preserve"> ADDIN EN.CITE.DATA </w:instrText>
      </w:r>
      <w:r w:rsidR="00FD4F26">
        <w:fldChar w:fldCharType="end"/>
      </w:r>
      <w:r w:rsidR="00551848">
        <w:fldChar w:fldCharType="separate"/>
      </w:r>
      <w:r w:rsidR="00FD4F26">
        <w:rPr>
          <w:noProof/>
        </w:rPr>
        <w:t>(3, 8)</w:t>
      </w:r>
      <w:r w:rsidR="00551848">
        <w:fldChar w:fldCharType="end"/>
      </w:r>
      <w:r>
        <w:t xml:space="preserve">. </w:t>
      </w:r>
    </w:p>
    <w:p w14:paraId="672335D2" w14:textId="77777777" w:rsidR="00083E59" w:rsidRDefault="00083E59" w:rsidP="00083E59"/>
    <w:p w14:paraId="4CD49A19" w14:textId="3D2897EC" w:rsidR="00466CF5" w:rsidRDefault="00A23E83" w:rsidP="00A23E83">
      <w:r>
        <w:t xml:space="preserve">Small sample sizes mean that assessments of </w:t>
      </w:r>
      <w:r w:rsidR="00CE6A07">
        <w:t>ABR</w:t>
      </w:r>
      <w:r>
        <w:t xml:space="preserve"> among neonates and children will likely be imprecise. </w:t>
      </w:r>
      <w:r w:rsidR="00FD4F26">
        <w:t>E</w:t>
      </w:r>
      <w:r>
        <w:t xml:space="preserve">xtending the period of time over which data </w:t>
      </w:r>
      <w:r w:rsidR="00FD4F26">
        <w:t>are</w:t>
      </w:r>
      <w:r>
        <w:t xml:space="preserve"> pooled</w:t>
      </w:r>
      <w:r w:rsidR="00FD4F26">
        <w:t xml:space="preserve"> can improve precision</w:t>
      </w:r>
      <w:r>
        <w:t xml:space="preserve">, </w:t>
      </w:r>
      <w:r w:rsidR="00FD4F26">
        <w:t>but this</w:t>
      </w:r>
      <w:r>
        <w:t xml:space="preserve"> </w:t>
      </w:r>
      <w:r w:rsidR="001E0C8E">
        <w:t>can be</w:t>
      </w:r>
      <w:r>
        <w:t xml:space="preserve"> associated with a loss of</w:t>
      </w:r>
      <w:r w:rsidR="00466CF5">
        <w:t xml:space="preserve"> </w:t>
      </w:r>
      <w:r>
        <w:t>information on temporal trends</w:t>
      </w:r>
      <w:r w:rsidR="00C44999">
        <w:t xml:space="preserve">. </w:t>
      </w:r>
      <w:r w:rsidR="00466CF5">
        <w:t>A potential</w:t>
      </w:r>
      <w:r w:rsidR="00FD4F26">
        <w:t xml:space="preserve"> novel</w:t>
      </w:r>
      <w:r w:rsidR="00466CF5">
        <w:t xml:space="preserve"> solution</w:t>
      </w:r>
      <w:r>
        <w:t xml:space="preserve"> to this could </w:t>
      </w:r>
      <w:r w:rsidR="00466CF5">
        <w:t>be</w:t>
      </w:r>
      <w:r>
        <w:t xml:space="preserve"> the use of </w:t>
      </w:r>
      <w:r w:rsidR="00A55778">
        <w:t xml:space="preserve">new metrics, such as those calculated for weighted incidence syndromic combination </w:t>
      </w:r>
      <w:proofErr w:type="spellStart"/>
      <w:r w:rsidR="00A55778">
        <w:t>antibiograms</w:t>
      </w:r>
      <w:proofErr w:type="spellEnd"/>
      <w:r w:rsidR="00A55778">
        <w:t xml:space="preserve"> (WISCAs),</w:t>
      </w:r>
      <w:r w:rsidR="00466CF5">
        <w:t xml:space="preserve"> summarizing</w:t>
      </w:r>
      <w:r>
        <w:t xml:space="preserve"> </w:t>
      </w:r>
      <w:r w:rsidR="00CE6A07">
        <w:t>ABR</w:t>
      </w:r>
      <w:r w:rsidR="00551848">
        <w:t xml:space="preserve"> data across several pathogens </w:t>
      </w:r>
      <w:r w:rsidR="00A00BF4">
        <w:fldChar w:fldCharType="begin">
          <w:fldData xml:space="preserve">PEVuZE5vdGU+PENpdGU+PEF1dGhvcj5IZWJlcnQ8L0F1dGhvcj48WWVhcj4yMDEyPC9ZZWFyPjxS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</w:fldData>
        </w:fldChar>
      </w:r>
      <w:r w:rsidR="00FD4F26">
        <w:instrText xml:space="preserve"> ADDIN EN.CITE </w:instrText>
      </w:r>
      <w:r w:rsidR="00FD4F26">
        <w:fldChar w:fldCharType="begin">
          <w:fldData xml:space="preserve">PEVuZE5vdGU+PENpdGU+PEF1dGhvcj5IZWJlcnQ8L0F1dGhvcj48WWVhcj4yMDEyPC9ZZWFyPjxS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</w:fldData>
        </w:fldChar>
      </w:r>
      <w:r w:rsidR="00FD4F26">
        <w:instrText xml:space="preserve"> ADDIN EN.CITE.DATA </w:instrText>
      </w:r>
      <w:r w:rsidR="00FD4F26">
        <w:fldChar w:fldCharType="end"/>
      </w:r>
      <w:r w:rsidR="00A00BF4">
        <w:fldChar w:fldCharType="separate"/>
      </w:r>
      <w:r w:rsidR="00FD4F26">
        <w:rPr>
          <w:noProof/>
        </w:rPr>
        <w:t xml:space="preserve">(13, </w:t>
      </w:r>
      <w:r w:rsidR="00FD4F26">
        <w:rPr>
          <w:noProof/>
        </w:rPr>
        <w:lastRenderedPageBreak/>
        <w:t>14)</w:t>
      </w:r>
      <w:r w:rsidR="00A00BF4">
        <w:fldChar w:fldCharType="end"/>
      </w:r>
      <w:r>
        <w:t xml:space="preserve">. </w:t>
      </w:r>
      <w:r w:rsidR="00466CF5">
        <w:t xml:space="preserve">These would not replace current pathogen-specific resistance percentages for antibiotics of interest, but could be presented in addition to bug-drug ABR data. </w:t>
      </w:r>
    </w:p>
    <w:p w14:paraId="39F3DF73" w14:textId="77777777" w:rsidR="00766369" w:rsidRDefault="00766369" w:rsidP="00A23E83"/>
    <w:p w14:paraId="5BD01B76" w14:textId="40CB4B55" w:rsidR="00766369" w:rsidRDefault="00766369" w:rsidP="00766369">
      <w:r>
        <w:t xml:space="preserve">Antibiotic resistance is usually primarily considered at the level of individual bacterial species. However, it may be desirable to summarize observed susceptibilities across a number of pathogens, focusing instead on a specific sample type (such as blood cultures) as representing a certain type of infection (bacteremia or bloodstream infection). This can be achieved using a WISCA and has the advantages of simultaneously increasing sample size and improving the clinical relevance of surveillance data </w:t>
      </w:r>
      <w:r>
        <w:fldChar w:fldCharType="begin">
          <w:fldData xml:space="preserve">PEVuZE5vdGU+PENpdGU+PEF1dGhvcj5IZWJlcnQ8L0F1dGhvcj48WWVhcj4yMDEyPC9ZZWFyPjxS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</w:fldData>
        </w:fldChar>
      </w:r>
      <w:r>
        <w:instrText xml:space="preserve"> ADDIN EN.CITE </w:instrText>
      </w:r>
      <w:r>
        <w:fldChar w:fldCharType="begin">
          <w:fldData xml:space="preserve">PEVuZE5vdGU+PENpdGU+PEF1dGhvcj5IZWJlcnQ8L0F1dGhvcj48WWVhcj4yMDEyPC9ZZWFyPjxS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</w:fldData>
        </w:fldChar>
      </w:r>
      <w:r>
        <w:instrText xml:space="preserve"> ADDIN EN.CITE.DATA </w:instrText>
      </w:r>
      <w:r>
        <w:fldChar w:fldCharType="end"/>
      </w:r>
      <w:r>
        <w:fldChar w:fldCharType="separate"/>
      </w:r>
      <w:r>
        <w:rPr>
          <w:noProof/>
        </w:rPr>
        <w:t>(13)</w:t>
      </w:r>
      <w:r>
        <w:fldChar w:fldCharType="end"/>
      </w:r>
      <w:r>
        <w:t>. While novel metrics, such as the WISCA, could be helpful to improve precision for childhood ABR surveillance data, their use for other distinct patient groups may also be valuable.</w:t>
      </w:r>
    </w:p>
    <w:p w14:paraId="13287EA3" w14:textId="77777777" w:rsidR="00466CF5" w:rsidRDefault="00466CF5" w:rsidP="00A23E83"/>
    <w:p w14:paraId="138EE69E" w14:textId="7E1858FC" w:rsidR="00C44999" w:rsidRDefault="00FD4F26" w:rsidP="00A23E83">
      <w:r>
        <w:t xml:space="preserve">As </w:t>
      </w:r>
      <w:r w:rsidR="00C44999">
        <w:t xml:space="preserve">an example </w:t>
      </w:r>
      <w:r w:rsidR="00466CF5">
        <w:t xml:space="preserve">ARPEC </w:t>
      </w:r>
      <w:proofErr w:type="spellStart"/>
      <w:r w:rsidR="00466CF5">
        <w:t>c</w:t>
      </w:r>
      <w:r w:rsidR="00A55778">
        <w:t>arbapenem</w:t>
      </w:r>
      <w:proofErr w:type="spellEnd"/>
      <w:r w:rsidR="00A55778">
        <w:t xml:space="preserve"> resistance percentages for individual Gram-negative bacteria, for example, were relatively imprecise</w:t>
      </w:r>
      <w:r w:rsidR="00466CF5">
        <w:t>,</w:t>
      </w:r>
      <w:r w:rsidR="00A55778">
        <w:t xml:space="preserve"> despite being calculated across all age groups (</w:t>
      </w:r>
      <w:r w:rsidR="00A55778" w:rsidRPr="00A55778">
        <w:rPr>
          <w:i/>
        </w:rPr>
        <w:t>E. coli</w:t>
      </w:r>
      <w:r w:rsidR="00A55778">
        <w:t xml:space="preserve"> 0.1%, 95%</w:t>
      </w:r>
      <w:r w:rsidR="00C44999">
        <w:t>CI</w:t>
      </w:r>
      <w:r w:rsidR="00A55778">
        <w:t xml:space="preserve"> 0.1-2%; </w:t>
      </w:r>
      <w:r w:rsidR="00A55778" w:rsidRPr="00A55778">
        <w:rPr>
          <w:i/>
        </w:rPr>
        <w:t>K. pneumoniae</w:t>
      </w:r>
      <w:r w:rsidR="00A55778">
        <w:t xml:space="preserve"> 14%, </w:t>
      </w:r>
      <w:r w:rsidR="00C44999">
        <w:t xml:space="preserve">95%CI </w:t>
      </w:r>
      <w:r w:rsidR="00A55778">
        <w:t xml:space="preserve">3-11%; </w:t>
      </w:r>
      <w:r w:rsidR="00A55778" w:rsidRPr="00A55778">
        <w:rPr>
          <w:i/>
        </w:rPr>
        <w:t>P. aeruginosa</w:t>
      </w:r>
      <w:r w:rsidR="00A55778">
        <w:t xml:space="preserve"> 33%, </w:t>
      </w:r>
      <w:r w:rsidR="00C44999">
        <w:t xml:space="preserve">95%CI </w:t>
      </w:r>
      <w:r w:rsidR="00A55778">
        <w:t>25-42%)</w:t>
      </w:r>
      <w:r w:rsidR="00A00BF4">
        <w:t xml:space="preserve"> </w:t>
      </w:r>
      <w:r w:rsidR="00A00BF4">
        <w:fldChar w:fldCharType="begin"/>
      </w:r>
      <w:r w:rsidR="00A00BF4">
        <w:instrText xml:space="preserve"> ADDIN EN.CITE &lt;EndNote&gt;&lt;Cite&gt;&lt;Author&gt;Bielicki&lt;/Author&gt;&lt;Year&gt;2015&lt;/Year&gt;&lt;RecNum&gt;999&lt;/RecNum&gt;&lt;DisplayText&gt;(2)&lt;/DisplayText&gt;&lt;record&gt;&lt;rec-number&gt;999&lt;/rec-number&gt;&lt;foreign-keys&gt;&lt;key app="EN" db-id="a90tf2vei2erxke2azqv0awrtvwvffe00ep9" timestamp="1465467400"&gt;999&lt;/key&gt;&lt;/foreign-keys&gt;&lt;ref-type name="Journal Article"&gt;17&lt;/ref-type&gt;&lt;contributors&gt;&lt;authors&gt;&lt;author&gt;Bielicki, J. A.&lt;/author&gt;&lt;author&gt;Lundin, R.&lt;/author&gt;&lt;author&gt;Sharland, M.&lt;/author&gt;&lt;author&gt;Arpec Project&lt;/author&gt;&lt;/authors&gt;&lt;/contributors&gt;&lt;auth-address&gt;From the *Paediatric Infectious Diseases Research Group, St George&amp;apos;s University of London, London, United Kingdom; and daggerPENTA Foundation, Padova, Italy.&lt;/auth-address&gt;&lt;titles&gt;&lt;title&gt;Antibiotic Resistance Prevalence in Routine Bloodstream Isolates from Children&amp;apos;s Hospitals Varies Substantially from Adult Surveillance Data in Europe&lt;/title&gt;&lt;secondary-title&gt;Pediatr Infect Dis J&lt;/secondary-title&gt;&lt;alt-title&gt;The Pediatric infectious disease journal&lt;/alt-title&gt;&lt;/titles&gt;&lt;periodical&gt;&lt;full-title&gt;Pediatr Infect Dis J&lt;/full-title&gt;&lt;/periodical&gt;&lt;alt-periodical&gt;&lt;full-title&gt;The Pediatric Infectious Disease Journal&lt;/full-title&gt;&lt;/alt-periodical&gt;&lt;pages&gt;734-41&lt;/pages&gt;&lt;volume&gt;34&lt;/volume&gt;&lt;number&gt;7&lt;/number&gt;&lt;edition&gt;2015/01/22&lt;/edition&gt;&lt;dates&gt;&lt;year&gt;2015&lt;/year&gt;&lt;pub-dates&gt;&lt;date&gt;Jul&lt;/date&gt;&lt;/pub-dates&gt;&lt;/dates&gt;&lt;isbn&gt;1532-0987 (Electronic)&amp;#xD;0891-3668 (Linking)&lt;/isbn&gt;&lt;accession-num&gt;25607829&lt;/accession-num&gt;&lt;work-type&gt;Research Support, Non-U.S. Gov&amp;apos;t&lt;/work-type&gt;&lt;urls&gt;&lt;related-urls&gt;&lt;url&gt;http://www.ncbi.nlm.nih.gov/pubmed/25607829&lt;/url&gt;&lt;/related-urls&gt;&lt;/urls&gt;&lt;electronic-resource-num&gt;10.1097/INF.0000000000000652&lt;/electronic-resource-num&gt;&lt;/record&gt;&lt;/Cite&gt;&lt;/EndNote&gt;</w:instrText>
      </w:r>
      <w:r w:rsidR="00A00BF4">
        <w:fldChar w:fldCharType="separate"/>
      </w:r>
      <w:r w:rsidR="00A00BF4">
        <w:rPr>
          <w:noProof/>
        </w:rPr>
        <w:t>(2)</w:t>
      </w:r>
      <w:r w:rsidR="00A00BF4">
        <w:fldChar w:fldCharType="end"/>
      </w:r>
      <w:r w:rsidR="00A55778">
        <w:t xml:space="preserve">. When estimated using a WISCA methodology, </w:t>
      </w:r>
      <w:r w:rsidR="00C162EA">
        <w:t xml:space="preserve">Gram-negative bacterial </w:t>
      </w:r>
      <w:proofErr w:type="spellStart"/>
      <w:r w:rsidR="00C162EA">
        <w:t>carbapenem</w:t>
      </w:r>
      <w:proofErr w:type="spellEnd"/>
      <w:r w:rsidR="00C162EA">
        <w:t xml:space="preserve"> resistance was 11% with a tight</w:t>
      </w:r>
      <w:r w:rsidR="00466CF5">
        <w:t>er</w:t>
      </w:r>
      <w:r w:rsidR="00C162EA">
        <w:t xml:space="preserve"> 95% confidence interval of 9-14%</w:t>
      </w:r>
      <w:r w:rsidR="00A00BF4">
        <w:t xml:space="preserve"> </w:t>
      </w:r>
      <w:r w:rsidR="00A00BF4">
        <w:fldChar w:fldCharType="begin">
          <w:fldData xml:space="preserve">PEVuZE5vdGU+PENpdGU+PEF1dGhvcj5CaWVsaWNraTwvQXV0aG9yPjxZZWFyPjIwMTY8L1llYXI+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</w:fldData>
        </w:fldChar>
      </w:r>
      <w:r>
        <w:instrText xml:space="preserve"> ADDIN EN.CITE </w:instrText>
      </w:r>
      <w:r>
        <w:fldChar w:fldCharType="begin">
          <w:fldData xml:space="preserve">PEVuZE5vdGU+PENpdGU+PEF1dGhvcj5CaWVsaWNraTwvQXV0aG9yPjxZZWFyPjIwMTY8L1llYXI+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</w:fldData>
        </w:fldChar>
      </w:r>
      <w:r>
        <w:instrText xml:space="preserve"> ADDIN EN.CITE.DATA </w:instrText>
      </w:r>
      <w:r>
        <w:fldChar w:fldCharType="end"/>
      </w:r>
      <w:r w:rsidR="00A00BF4">
        <w:fldChar w:fldCharType="separate"/>
      </w:r>
      <w:r>
        <w:rPr>
          <w:noProof/>
        </w:rPr>
        <w:t>(14)</w:t>
      </w:r>
      <w:r w:rsidR="00A00BF4">
        <w:fldChar w:fldCharType="end"/>
      </w:r>
      <w:r w:rsidR="00C162EA">
        <w:t xml:space="preserve">. </w:t>
      </w:r>
      <w:r w:rsidR="00466CF5">
        <w:t>I</w:t>
      </w:r>
      <w:r w:rsidR="00C162EA">
        <w:t>n certain settings</w:t>
      </w:r>
      <w:r>
        <w:t>,</w:t>
      </w:r>
      <w:r w:rsidR="00C162EA">
        <w:t xml:space="preserve"> </w:t>
      </w:r>
      <w:r w:rsidR="00466CF5">
        <w:t>such summary data could be the basis for selecting</w:t>
      </w:r>
      <w:r>
        <w:t xml:space="preserve"> between alternative </w:t>
      </w:r>
      <w:r w:rsidR="00466CF5">
        <w:t xml:space="preserve">empiric treatment recommendations </w:t>
      </w:r>
      <w:r w:rsidR="00C162EA">
        <w:t>(</w:t>
      </w:r>
      <w:r>
        <w:t>similarly to those</w:t>
      </w:r>
      <w:r w:rsidR="00C162EA">
        <w:t xml:space="preserve"> </w:t>
      </w:r>
      <w:r w:rsidR="00466CF5">
        <w:t>proposed</w:t>
      </w:r>
      <w:r w:rsidR="00C162EA">
        <w:t xml:space="preserve"> by the </w:t>
      </w:r>
      <w:r>
        <w:t>British National Formulary for Children</w:t>
      </w:r>
      <w:r w:rsidR="00466CF5">
        <w:t>, for example) when</w:t>
      </w:r>
      <w:r w:rsidR="00C162EA">
        <w:t xml:space="preserve"> individual</w:t>
      </w:r>
      <w:r w:rsidR="00466CF5">
        <w:t xml:space="preserve"> and/or detailed local</w:t>
      </w:r>
      <w:r w:rsidR="00C162EA">
        <w:t xml:space="preserve"> microbiological informati</w:t>
      </w:r>
      <w:r w:rsidR="00466CF5">
        <w:t>on is unlikely to be available</w:t>
      </w:r>
      <w:r>
        <w:t xml:space="preserve"> </w:t>
      </w:r>
      <w:r>
        <w:fldChar w:fldCharType="begin"/>
      </w:r>
      <w:r w:rsidR="00766369">
        <w:instrText xml:space="preserve"> ADDIN EN.CITE &lt;EndNote&gt;&lt;Cite&gt;&lt;Author&gt;Paediatric Formulary Committee&lt;/Author&gt;&lt;Year&gt;2015&lt;/Year&gt;&lt;RecNum&gt;998&lt;/RecNum&gt;&lt;DisplayText&gt;(15)&lt;/DisplayText&gt;&lt;record&gt;&lt;rec-number&gt;998&lt;/rec-number&gt;&lt;foreign-keys&gt;&lt;key app="EN" db-id="a90tf2vei2erxke2azqv0awrtvwvffe00ep9" timestamp="1465467266"&gt;998&lt;/key&gt;&lt;/foreign-keys&gt;&lt;ref-type name="Pamphlet"&gt;24&lt;/ref-type&gt;&lt;contributors&gt;&lt;authors&gt;&lt;author&gt;Paediatric Formulary Committee,&lt;/author&gt;&lt;/authors&gt;&lt;/contributors&gt;&lt;titles&gt;&lt;title&gt;British National Formulary for Children 2015-2016&lt;/title&gt;&lt;/titles&gt;&lt;dates&gt;&lt;year&gt;2015&lt;/year&gt;&lt;/dates&gt;&lt;pub-location&gt;London, Uk&lt;/pub-location&gt;&lt;publisher&gt;BMJ Group, Royal Pharmaceutical Press, and RCPCH Publications&lt;/publisher&gt;&lt;urls&gt;&lt;/urls&gt;&lt;/record&gt;&lt;/Cite&gt;&lt;/EndNote&gt;</w:instrText>
      </w:r>
      <w:r>
        <w:fldChar w:fldCharType="separate"/>
      </w:r>
      <w:r w:rsidR="00766369">
        <w:rPr>
          <w:noProof/>
        </w:rPr>
        <w:t>(15)</w:t>
      </w:r>
      <w:r>
        <w:fldChar w:fldCharType="end"/>
      </w:r>
      <w:r w:rsidR="00466CF5">
        <w:t>.</w:t>
      </w:r>
      <w:r w:rsidR="00C44999">
        <w:t xml:space="preserve"> </w:t>
      </w:r>
    </w:p>
    <w:p w14:paraId="6C320619" w14:textId="77777777" w:rsidR="00A23E83" w:rsidRDefault="00A23E83" w:rsidP="00A23E83"/>
    <w:p w14:paraId="5EF93FF6" w14:textId="223BF653" w:rsidR="00466CF5" w:rsidRDefault="00C44999" w:rsidP="0046494F">
      <w:r>
        <w:t xml:space="preserve">In summary, pooled </w:t>
      </w:r>
      <w:r w:rsidR="00A00BF4">
        <w:t xml:space="preserve">population data is </w:t>
      </w:r>
      <w:r w:rsidR="00541B03">
        <w:t xml:space="preserve">generally </w:t>
      </w:r>
      <w:r w:rsidR="00A00BF4">
        <w:t>dominated by information derived from adult isolates and will not provide a truthful reflection of ABR patt</w:t>
      </w:r>
      <w:r w:rsidR="00FD4F26">
        <w:t>erns in neonates and children. Conversely, w</w:t>
      </w:r>
      <w:r w:rsidR="00A00BF4">
        <w:t xml:space="preserve">hen age-stratified data are presented, the lack of precision due to small sample sizes is likely to be a challenge for </w:t>
      </w:r>
      <w:r w:rsidR="00541B03">
        <w:t>childhood</w:t>
      </w:r>
      <w:r w:rsidR="00A00BF4">
        <w:t xml:space="preserve"> ABR surveillance. </w:t>
      </w:r>
      <w:r w:rsidR="00280B1B">
        <w:t>To overcome this limitation and to improve relevance of surveillance information for clinical practice, a</w:t>
      </w:r>
      <w:r w:rsidR="00A00BF4">
        <w:t>lternat</w:t>
      </w:r>
      <w:r w:rsidR="00280B1B">
        <w:t>ive methods of summarizing childhood ABR surveillance data should be explored.</w:t>
      </w:r>
      <w:r w:rsidR="00D0245D">
        <w:t xml:space="preserve"> </w:t>
      </w:r>
      <w:r w:rsidR="00541B03">
        <w:t>Given the rising burden of ABR and its consequences, such efforts should now be prioritized.</w:t>
      </w:r>
    </w:p>
    <w:p w14:paraId="771CBBF0" w14:textId="77777777" w:rsidR="003E1192" w:rsidRDefault="003E1192" w:rsidP="0046494F"/>
    <w:p w14:paraId="4B4D44F8" w14:textId="19FA430F" w:rsidR="003E1192" w:rsidRPr="003E1192" w:rsidRDefault="003E1192" w:rsidP="0046494F">
      <w:pPr>
        <w:rPr>
          <w:b/>
        </w:rPr>
      </w:pPr>
      <w:r w:rsidRPr="003E1192">
        <w:rPr>
          <w:b/>
        </w:rPr>
        <w:t>Financial &amp;</w:t>
      </w:r>
      <w:r>
        <w:rPr>
          <w:b/>
        </w:rPr>
        <w:t xml:space="preserve"> competing </w:t>
      </w:r>
      <w:proofErr w:type="gramStart"/>
      <w:r>
        <w:rPr>
          <w:b/>
        </w:rPr>
        <w:t>interests</w:t>
      </w:r>
      <w:proofErr w:type="gramEnd"/>
      <w:r>
        <w:rPr>
          <w:b/>
        </w:rPr>
        <w:t xml:space="preserve"> disclosure</w:t>
      </w:r>
    </w:p>
    <w:p w14:paraId="6E5BB109" w14:textId="12B845B5" w:rsidR="003E1192" w:rsidRDefault="003E1192" w:rsidP="0046494F">
      <w:r>
        <w:t xml:space="preserve">JA </w:t>
      </w:r>
      <w:proofErr w:type="spellStart"/>
      <w:r>
        <w:t>Bielicki’s</w:t>
      </w:r>
      <w:proofErr w:type="spellEnd"/>
      <w:r>
        <w:t xml:space="preserve"> husband </w:t>
      </w:r>
      <w:r w:rsidRPr="003E1192">
        <w:t>is senior corporate counsel at Novartis International AG, Basel, Switzerland, and holds Novartis stock and stock options.</w:t>
      </w:r>
      <w:r>
        <w:t xml:space="preserve"> M Sharland </w:t>
      </w:r>
      <w:r w:rsidRPr="003E1192">
        <w:t>chairs the Department of Health Expert Advisory Committee on Antimicrobial Resistance and Healthcare Associated Infection (ARHAI)</w:t>
      </w:r>
      <w:r>
        <w:t xml:space="preserve"> in the United Kingdom</w:t>
      </w:r>
      <w:r w:rsidRPr="003E1192">
        <w:t>.</w:t>
      </w:r>
      <w:r>
        <w:t xml:space="preserve"> </w:t>
      </w:r>
      <w:r w:rsidRPr="003E1192">
        <w:t>The authors have no other relevant affiliations or financial involvement with any organization or entity with a financial interest in or financial conflict with the subject matter or materials discussed in the manuscript apart from those disclosed.</w:t>
      </w:r>
    </w:p>
    <w:p w14:paraId="1636113F" w14:textId="77777777" w:rsidR="003E1192" w:rsidRDefault="003E1192" w:rsidP="0046494F"/>
    <w:p w14:paraId="1B179F61" w14:textId="30EB473B" w:rsidR="00466CF5" w:rsidRPr="003E1192" w:rsidRDefault="003E1192" w:rsidP="0046494F">
      <w:pPr>
        <w:rPr>
          <w:b/>
        </w:rPr>
      </w:pPr>
      <w:r w:rsidRPr="003E1192">
        <w:rPr>
          <w:b/>
        </w:rPr>
        <w:t>References</w:t>
      </w:r>
    </w:p>
    <w:p w14:paraId="4621E0B1" w14:textId="77777777" w:rsidR="00766369" w:rsidRPr="00766369" w:rsidRDefault="00466CF5" w:rsidP="00766369">
      <w:pPr>
        <w:pStyle w:val="EndNoteBibliography"/>
        <w:rPr>
          <w:noProof/>
        </w:rPr>
      </w:pPr>
      <w:r>
        <w:fldChar w:fldCharType="begin"/>
      </w:r>
      <w:r>
        <w:instrText xml:space="preserve"> ADDIN EN.REFLIST </w:instrText>
      </w:r>
      <w:r>
        <w:fldChar w:fldCharType="separate"/>
      </w:r>
      <w:r w:rsidR="00766369" w:rsidRPr="00766369">
        <w:rPr>
          <w:noProof/>
        </w:rPr>
        <w:t>1.</w:t>
      </w:r>
      <w:r w:rsidR="00766369" w:rsidRPr="00766369">
        <w:rPr>
          <w:noProof/>
        </w:rPr>
        <w:tab/>
        <w:t>Laxminarayan R, Duse A, Wattal C</w:t>
      </w:r>
      <w:r w:rsidR="00766369" w:rsidRPr="00766369">
        <w:rPr>
          <w:i/>
          <w:noProof/>
        </w:rPr>
        <w:t>, et al.</w:t>
      </w:r>
      <w:r w:rsidR="00766369" w:rsidRPr="00766369">
        <w:rPr>
          <w:noProof/>
        </w:rPr>
        <w:t xml:space="preserve"> Antibiotic resistance-the need for global solutions. </w:t>
      </w:r>
      <w:r w:rsidR="00766369" w:rsidRPr="00766369">
        <w:rPr>
          <w:i/>
          <w:noProof/>
        </w:rPr>
        <w:t>The Lancet Infectious diseases</w:t>
      </w:r>
      <w:r w:rsidR="00766369" w:rsidRPr="00766369">
        <w:rPr>
          <w:noProof/>
        </w:rPr>
        <w:t>. 2013;</w:t>
      </w:r>
      <w:r w:rsidR="00766369" w:rsidRPr="00766369">
        <w:rPr>
          <w:b/>
          <w:noProof/>
        </w:rPr>
        <w:t>13</w:t>
      </w:r>
      <w:r w:rsidR="00766369" w:rsidRPr="00766369">
        <w:rPr>
          <w:noProof/>
        </w:rPr>
        <w:t>:1057-98 doi: 10.1016/s1473-3099(13)70318-9 [published Online First: 2013/11/21].</w:t>
      </w:r>
    </w:p>
    <w:p w14:paraId="12A87700" w14:textId="77777777" w:rsidR="00766369" w:rsidRPr="00766369" w:rsidRDefault="00766369" w:rsidP="00766369">
      <w:pPr>
        <w:pStyle w:val="EndNoteBibliography"/>
        <w:rPr>
          <w:noProof/>
        </w:rPr>
      </w:pPr>
      <w:r w:rsidRPr="00766369">
        <w:rPr>
          <w:noProof/>
        </w:rPr>
        <w:t>2.</w:t>
      </w:r>
      <w:r w:rsidRPr="00766369">
        <w:rPr>
          <w:noProof/>
        </w:rPr>
        <w:tab/>
        <w:t xml:space="preserve">Bielicki JA, Lundin R, Sharland M, Project A. Antibiotic Resistance Prevalence in Routine Bloodstream Isolates from Children's Hospitals Varies Substantially from Adult Surveillance Data in Europe. </w:t>
      </w:r>
      <w:r w:rsidRPr="00766369">
        <w:rPr>
          <w:i/>
          <w:noProof/>
        </w:rPr>
        <w:t>Pediatr Infect Dis J</w:t>
      </w:r>
      <w:r w:rsidRPr="00766369">
        <w:rPr>
          <w:noProof/>
        </w:rPr>
        <w:t>. 2015;</w:t>
      </w:r>
      <w:r w:rsidRPr="00766369">
        <w:rPr>
          <w:b/>
          <w:noProof/>
        </w:rPr>
        <w:t>34</w:t>
      </w:r>
      <w:r w:rsidRPr="00766369">
        <w:rPr>
          <w:noProof/>
        </w:rPr>
        <w:t>:734-41 doi: 10.1097/INF.0000000000000652 [published Online First: 2015/01/22].</w:t>
      </w:r>
    </w:p>
    <w:p w14:paraId="198F389D" w14:textId="77777777" w:rsidR="00766369" w:rsidRPr="00766369" w:rsidRDefault="00766369" w:rsidP="00766369">
      <w:pPr>
        <w:pStyle w:val="EndNoteBibliography"/>
        <w:rPr>
          <w:noProof/>
        </w:rPr>
      </w:pPr>
      <w:r w:rsidRPr="00766369">
        <w:rPr>
          <w:noProof/>
        </w:rPr>
        <w:lastRenderedPageBreak/>
        <w:t>3.</w:t>
      </w:r>
      <w:r w:rsidRPr="00766369">
        <w:rPr>
          <w:noProof/>
        </w:rPr>
        <w:tab/>
        <w:t>Wilson J, Elgohari S, Livermore DM</w:t>
      </w:r>
      <w:r w:rsidRPr="00766369">
        <w:rPr>
          <w:i/>
          <w:noProof/>
        </w:rPr>
        <w:t>, et al.</w:t>
      </w:r>
      <w:r w:rsidRPr="00766369">
        <w:rPr>
          <w:noProof/>
        </w:rPr>
        <w:t xml:space="preserve"> Trends among pathogens reported as causing bacteraemia in England, 2004-2008. </w:t>
      </w:r>
      <w:r w:rsidRPr="00766369">
        <w:rPr>
          <w:i/>
          <w:noProof/>
        </w:rPr>
        <w:t>Clinical microbiology and infection : the official publication of the European Society of Clinical Microbiology and Infectious Diseases</w:t>
      </w:r>
      <w:r w:rsidRPr="00766369">
        <w:rPr>
          <w:noProof/>
        </w:rPr>
        <w:t>. 2011;</w:t>
      </w:r>
      <w:r w:rsidRPr="00766369">
        <w:rPr>
          <w:b/>
          <w:noProof/>
        </w:rPr>
        <w:t>17</w:t>
      </w:r>
      <w:r w:rsidRPr="00766369">
        <w:rPr>
          <w:noProof/>
        </w:rPr>
        <w:t>:451-8 doi: 10.1111/j.1469-0691.2010.03262.x [published Online First: 2010/05/25].</w:t>
      </w:r>
    </w:p>
    <w:p w14:paraId="7CA18B76" w14:textId="77777777" w:rsidR="00766369" w:rsidRPr="003E1192" w:rsidRDefault="00766369" w:rsidP="00766369">
      <w:pPr>
        <w:pStyle w:val="EndNoteBibliography"/>
        <w:rPr>
          <w:noProof/>
          <w:lang w:val="fr-CH"/>
        </w:rPr>
      </w:pPr>
      <w:r w:rsidRPr="00766369">
        <w:rPr>
          <w:noProof/>
        </w:rPr>
        <w:t>4.</w:t>
      </w:r>
      <w:r w:rsidRPr="00766369">
        <w:rPr>
          <w:noProof/>
        </w:rPr>
        <w:tab/>
        <w:t>Regev-Yochay G, Meir R, Dagan R</w:t>
      </w:r>
      <w:r w:rsidRPr="00766369">
        <w:rPr>
          <w:i/>
          <w:noProof/>
        </w:rPr>
        <w:t>, et al.</w:t>
      </w:r>
      <w:r w:rsidRPr="00766369">
        <w:rPr>
          <w:noProof/>
        </w:rPr>
        <w:t xml:space="preserve"> Nasopharyngeal Carriage of Streptococcus pneumoniae by Adults and Children in Community and Family Settings. </w:t>
      </w:r>
      <w:r w:rsidRPr="003E1192">
        <w:rPr>
          <w:i/>
          <w:noProof/>
          <w:lang w:val="fr-CH"/>
        </w:rPr>
        <w:t>Clinical Infectious Diseases</w:t>
      </w:r>
      <w:r w:rsidRPr="003E1192">
        <w:rPr>
          <w:noProof/>
          <w:lang w:val="fr-CH"/>
        </w:rPr>
        <w:t>. 2004;</w:t>
      </w:r>
      <w:r w:rsidRPr="003E1192">
        <w:rPr>
          <w:b/>
          <w:noProof/>
          <w:lang w:val="fr-CH"/>
        </w:rPr>
        <w:t>38</w:t>
      </w:r>
      <w:r w:rsidRPr="003E1192">
        <w:rPr>
          <w:noProof/>
          <w:lang w:val="fr-CH"/>
        </w:rPr>
        <w:t>:632-39 Online.</w:t>
      </w:r>
    </w:p>
    <w:p w14:paraId="190E4950" w14:textId="77777777" w:rsidR="00766369" w:rsidRPr="00766369" w:rsidRDefault="00766369" w:rsidP="00766369">
      <w:pPr>
        <w:pStyle w:val="EndNoteBibliography"/>
        <w:rPr>
          <w:noProof/>
        </w:rPr>
      </w:pPr>
      <w:r w:rsidRPr="003E1192">
        <w:rPr>
          <w:noProof/>
          <w:lang w:val="fr-CH"/>
        </w:rPr>
        <w:t>5.</w:t>
      </w:r>
      <w:r w:rsidRPr="003E1192">
        <w:rPr>
          <w:noProof/>
          <w:lang w:val="fr-CH"/>
        </w:rPr>
        <w:tab/>
        <w:t>Vergnano S, Menson E, Kennea N</w:t>
      </w:r>
      <w:r w:rsidRPr="003E1192">
        <w:rPr>
          <w:i/>
          <w:noProof/>
          <w:lang w:val="fr-CH"/>
        </w:rPr>
        <w:t>, et al.</w:t>
      </w:r>
      <w:r w:rsidRPr="003E1192">
        <w:rPr>
          <w:noProof/>
          <w:lang w:val="fr-CH"/>
        </w:rPr>
        <w:t xml:space="preserve"> </w:t>
      </w:r>
      <w:r w:rsidRPr="00766369">
        <w:rPr>
          <w:noProof/>
        </w:rPr>
        <w:t xml:space="preserve">Neonatal infections in England: the NeonIN surveillance network. </w:t>
      </w:r>
      <w:r w:rsidRPr="00766369">
        <w:rPr>
          <w:i/>
          <w:noProof/>
        </w:rPr>
        <w:t>Archives of disease in childhood Fetal and neonatal edition</w:t>
      </w:r>
      <w:r w:rsidRPr="00766369">
        <w:rPr>
          <w:noProof/>
        </w:rPr>
        <w:t>. 2010; doi: 10.1136/F2 of 6 adc.2009.178798 [published Online.</w:t>
      </w:r>
    </w:p>
    <w:p w14:paraId="672E2B63" w14:textId="77777777" w:rsidR="00766369" w:rsidRPr="00766369" w:rsidRDefault="00766369" w:rsidP="00766369">
      <w:pPr>
        <w:pStyle w:val="EndNoteBibliography"/>
        <w:rPr>
          <w:noProof/>
        </w:rPr>
      </w:pPr>
      <w:r w:rsidRPr="003E1192">
        <w:rPr>
          <w:noProof/>
          <w:lang w:val="de-CH"/>
        </w:rPr>
        <w:t>6.</w:t>
      </w:r>
      <w:r w:rsidRPr="003E1192">
        <w:rPr>
          <w:noProof/>
          <w:lang w:val="de-CH"/>
        </w:rPr>
        <w:tab/>
        <w:t>Dar OA, Hasan R, Schlundt J</w:t>
      </w:r>
      <w:r w:rsidRPr="003E1192">
        <w:rPr>
          <w:i/>
          <w:noProof/>
          <w:lang w:val="de-CH"/>
        </w:rPr>
        <w:t>, et al.</w:t>
      </w:r>
      <w:r w:rsidRPr="003E1192">
        <w:rPr>
          <w:noProof/>
          <w:lang w:val="de-CH"/>
        </w:rPr>
        <w:t xml:space="preserve"> </w:t>
      </w:r>
      <w:r w:rsidRPr="00766369">
        <w:rPr>
          <w:noProof/>
        </w:rPr>
        <w:t xml:space="preserve">Exploring the evidence base for national and regional policy interventions to combat resistance. </w:t>
      </w:r>
      <w:r w:rsidRPr="00766369">
        <w:rPr>
          <w:i/>
          <w:noProof/>
        </w:rPr>
        <w:t>Lancet</w:t>
      </w:r>
      <w:r w:rsidRPr="00766369">
        <w:rPr>
          <w:noProof/>
        </w:rPr>
        <w:t>. 2016;</w:t>
      </w:r>
      <w:r w:rsidRPr="00766369">
        <w:rPr>
          <w:b/>
          <w:noProof/>
        </w:rPr>
        <w:t>387</w:t>
      </w:r>
      <w:r w:rsidRPr="00766369">
        <w:rPr>
          <w:noProof/>
        </w:rPr>
        <w:t>:285-95 doi: 10.1016/s0140-6736(15)00520-6 [published Online First: 2015/11/26].</w:t>
      </w:r>
    </w:p>
    <w:p w14:paraId="3F5B1930" w14:textId="77777777" w:rsidR="00766369" w:rsidRPr="00766369" w:rsidRDefault="00766369" w:rsidP="00766369">
      <w:pPr>
        <w:pStyle w:val="EndNoteBibliography"/>
        <w:rPr>
          <w:noProof/>
        </w:rPr>
      </w:pPr>
      <w:r w:rsidRPr="00766369">
        <w:rPr>
          <w:noProof/>
        </w:rPr>
        <w:t>7.</w:t>
      </w:r>
      <w:r w:rsidRPr="00766369">
        <w:rPr>
          <w:noProof/>
        </w:rPr>
        <w:tab/>
        <w:t xml:space="preserve">Rempel OR, Laupland KB. Surveillance for antimicrobial resistant organisms: potential sources and magnitude of bias. </w:t>
      </w:r>
      <w:r w:rsidRPr="00766369">
        <w:rPr>
          <w:i/>
          <w:noProof/>
        </w:rPr>
        <w:t>Epidemiol Infect</w:t>
      </w:r>
      <w:r w:rsidRPr="00766369">
        <w:rPr>
          <w:noProof/>
        </w:rPr>
        <w:t>. 2009;</w:t>
      </w:r>
      <w:r w:rsidRPr="00766369">
        <w:rPr>
          <w:b/>
          <w:noProof/>
        </w:rPr>
        <w:t>137</w:t>
      </w:r>
      <w:r w:rsidRPr="00766369">
        <w:rPr>
          <w:noProof/>
        </w:rPr>
        <w:t>:1665-73 Online.</w:t>
      </w:r>
    </w:p>
    <w:p w14:paraId="56B997C6" w14:textId="77777777" w:rsidR="00766369" w:rsidRPr="00766369" w:rsidRDefault="00766369" w:rsidP="00766369">
      <w:pPr>
        <w:pStyle w:val="EndNoteBibliography"/>
        <w:rPr>
          <w:noProof/>
        </w:rPr>
      </w:pPr>
      <w:r w:rsidRPr="00766369">
        <w:rPr>
          <w:noProof/>
        </w:rPr>
        <w:t>8.</w:t>
      </w:r>
      <w:r w:rsidRPr="00766369">
        <w:rPr>
          <w:noProof/>
        </w:rPr>
        <w:tab/>
        <w:t xml:space="preserve">Skogberg K, Lyytikäinen O, Ollgren J, Nuorti JP, Ruutu P. Population-based burden of bloodstream infections in Finland. </w:t>
      </w:r>
      <w:r w:rsidRPr="00766369">
        <w:rPr>
          <w:i/>
          <w:noProof/>
        </w:rPr>
        <w:t>Clinical Microbiology and Infection</w:t>
      </w:r>
      <w:r w:rsidRPr="00766369">
        <w:rPr>
          <w:noProof/>
        </w:rPr>
        <w:t>. 2012;</w:t>
      </w:r>
      <w:r w:rsidRPr="00766369">
        <w:rPr>
          <w:b/>
          <w:noProof/>
        </w:rPr>
        <w:t>18</w:t>
      </w:r>
      <w:r w:rsidRPr="00766369">
        <w:rPr>
          <w:noProof/>
        </w:rPr>
        <w:t>:E170-E6 doi: 10.1111/j.1469-0691.2012.03845.x [published Online.</w:t>
      </w:r>
    </w:p>
    <w:p w14:paraId="4A7C0C4A" w14:textId="77777777" w:rsidR="00766369" w:rsidRPr="00766369" w:rsidRDefault="00766369" w:rsidP="00766369">
      <w:pPr>
        <w:pStyle w:val="EndNoteBibliography"/>
        <w:rPr>
          <w:noProof/>
        </w:rPr>
      </w:pPr>
      <w:r w:rsidRPr="00766369">
        <w:rPr>
          <w:noProof/>
        </w:rPr>
        <w:t>9.</w:t>
      </w:r>
      <w:r w:rsidRPr="00766369">
        <w:rPr>
          <w:noProof/>
        </w:rPr>
        <w:tab/>
        <w:t>Hyun DY, Hersh AL, Namtu K</w:t>
      </w:r>
      <w:r w:rsidRPr="00766369">
        <w:rPr>
          <w:i/>
          <w:noProof/>
        </w:rPr>
        <w:t>, et al.</w:t>
      </w:r>
      <w:r w:rsidRPr="00766369">
        <w:rPr>
          <w:noProof/>
        </w:rPr>
        <w:t xml:space="preserve"> Antimicrobial stewardship in pediatrics: how every pediatrician can be a steward. </w:t>
      </w:r>
      <w:r w:rsidRPr="00766369">
        <w:rPr>
          <w:i/>
          <w:noProof/>
        </w:rPr>
        <w:t>JAMA pediatrics</w:t>
      </w:r>
      <w:r w:rsidRPr="00766369">
        <w:rPr>
          <w:noProof/>
        </w:rPr>
        <w:t>. 2013;</w:t>
      </w:r>
      <w:r w:rsidRPr="00766369">
        <w:rPr>
          <w:b/>
          <w:noProof/>
        </w:rPr>
        <w:t>167</w:t>
      </w:r>
      <w:r w:rsidRPr="00766369">
        <w:rPr>
          <w:noProof/>
        </w:rPr>
        <w:t>:859-66 doi: 10.1001/jamapediatrics.2013.2241 [published Online First: 2013/07/17].</w:t>
      </w:r>
    </w:p>
    <w:p w14:paraId="1F61DCC3" w14:textId="77777777" w:rsidR="00766369" w:rsidRPr="00766369" w:rsidRDefault="00766369" w:rsidP="00766369">
      <w:pPr>
        <w:pStyle w:val="EndNoteBibliography"/>
        <w:rPr>
          <w:noProof/>
        </w:rPr>
      </w:pPr>
      <w:r w:rsidRPr="00766369">
        <w:rPr>
          <w:noProof/>
        </w:rPr>
        <w:t>10.</w:t>
      </w:r>
      <w:r w:rsidRPr="00766369">
        <w:rPr>
          <w:noProof/>
        </w:rPr>
        <w:tab/>
        <w:t xml:space="preserve">Löhr IH, Rettedal S, Natås OB, Naseer U, Øymar K, Sundsfjord A. Long-term faecal carriage in infants and intra-household transmission of CTX-M-15-producing Klebsiella pneumoniae following a nosocomial outbreak. </w:t>
      </w:r>
      <w:r w:rsidRPr="00766369">
        <w:rPr>
          <w:i/>
          <w:noProof/>
        </w:rPr>
        <w:t>J Antimicrob Chemother</w:t>
      </w:r>
      <w:r w:rsidRPr="00766369">
        <w:rPr>
          <w:noProof/>
        </w:rPr>
        <w:t>. 2013; doi: 10.1093/jac/dks502 [published Online.</w:t>
      </w:r>
    </w:p>
    <w:p w14:paraId="6D04C08E" w14:textId="177B673C" w:rsidR="00766369" w:rsidRPr="00766369" w:rsidRDefault="00766369" w:rsidP="00766369">
      <w:pPr>
        <w:pStyle w:val="EndNoteBibliography"/>
        <w:rPr>
          <w:noProof/>
        </w:rPr>
      </w:pPr>
      <w:r w:rsidRPr="00766369">
        <w:rPr>
          <w:noProof/>
        </w:rPr>
        <w:t>11.</w:t>
      </w:r>
      <w:r w:rsidRPr="00766369">
        <w:rPr>
          <w:noProof/>
        </w:rPr>
        <w:tab/>
        <w:t>Laxminarayan R, Matsoso P, Pant S</w:t>
      </w:r>
      <w:r w:rsidRPr="00766369">
        <w:rPr>
          <w:i/>
          <w:noProof/>
        </w:rPr>
        <w:t>, et al.</w:t>
      </w:r>
      <w:r w:rsidRPr="00766369">
        <w:rPr>
          <w:noProof/>
        </w:rPr>
        <w:t xml:space="preserve"> Access to effective antimicrobials: a worldwide challenge. </w:t>
      </w:r>
      <w:r w:rsidRPr="00766369">
        <w:rPr>
          <w:i/>
          <w:noProof/>
        </w:rPr>
        <w:t>The Lancet</w:t>
      </w:r>
      <w:r w:rsidRPr="00766369">
        <w:rPr>
          <w:noProof/>
        </w:rPr>
        <w:t>. 2016;</w:t>
      </w:r>
      <w:r w:rsidRPr="00766369">
        <w:rPr>
          <w:b/>
          <w:noProof/>
        </w:rPr>
        <w:t>387</w:t>
      </w:r>
      <w:r w:rsidRPr="00766369">
        <w:rPr>
          <w:noProof/>
        </w:rPr>
        <w:t xml:space="preserve">:168-75 doi: </w:t>
      </w:r>
      <w:hyperlink r:id="rId5" w:history="1">
        <w:r w:rsidRPr="00766369">
          <w:rPr>
            <w:rStyle w:val="Hyperlink"/>
            <w:rFonts w:asciiTheme="minorHAnsi" w:hAnsiTheme="minorHAnsi"/>
            <w:noProof/>
          </w:rPr>
          <w:t>http://dx.doi.org/10.1016/S0140-6736(15)00474-2</w:t>
        </w:r>
      </w:hyperlink>
      <w:r w:rsidRPr="00766369">
        <w:rPr>
          <w:noProof/>
        </w:rPr>
        <w:t xml:space="preserve"> [published Online.</w:t>
      </w:r>
    </w:p>
    <w:p w14:paraId="4931CAAD" w14:textId="77777777" w:rsidR="00766369" w:rsidRPr="00766369" w:rsidRDefault="00766369" w:rsidP="00766369">
      <w:pPr>
        <w:pStyle w:val="EndNoteBibliography"/>
        <w:rPr>
          <w:noProof/>
        </w:rPr>
      </w:pPr>
      <w:r w:rsidRPr="00766369">
        <w:rPr>
          <w:noProof/>
        </w:rPr>
        <w:t>12.</w:t>
      </w:r>
      <w:r w:rsidRPr="00766369">
        <w:rPr>
          <w:noProof/>
        </w:rPr>
        <w:tab/>
        <w:t>European Centre for Disease Prevention and Control. Antimicrobial Resistance (AMR) reporting protocol 2015; European Antimicrobial Resistance Surveillance Network (EARS-Net) surveillance data for 2014. Stockholm, Sweden: ECDC 2015.</w:t>
      </w:r>
    </w:p>
    <w:p w14:paraId="38C649C3" w14:textId="77777777" w:rsidR="00766369" w:rsidRPr="00766369" w:rsidRDefault="00766369" w:rsidP="00766369">
      <w:pPr>
        <w:pStyle w:val="EndNoteBibliography"/>
        <w:rPr>
          <w:noProof/>
        </w:rPr>
      </w:pPr>
      <w:r w:rsidRPr="00766369">
        <w:rPr>
          <w:noProof/>
        </w:rPr>
        <w:t>13.</w:t>
      </w:r>
      <w:r w:rsidRPr="00766369">
        <w:rPr>
          <w:noProof/>
        </w:rPr>
        <w:tab/>
        <w:t xml:space="preserve">Hebert C, Ridgway J, Vekhter B, Brown EC, Weber SG, Robicsek A. Demonstration of the weighted-incidence syndromic combination antibiogram: an empiric prescribing decision aid. </w:t>
      </w:r>
      <w:r w:rsidRPr="00766369">
        <w:rPr>
          <w:i/>
          <w:noProof/>
        </w:rPr>
        <w:t>Infection Control &amp; Hospital Epidemiology</w:t>
      </w:r>
      <w:r w:rsidRPr="00766369">
        <w:rPr>
          <w:noProof/>
        </w:rPr>
        <w:t>. 2012;</w:t>
      </w:r>
      <w:r w:rsidRPr="00766369">
        <w:rPr>
          <w:b/>
          <w:noProof/>
        </w:rPr>
        <w:t>33</w:t>
      </w:r>
      <w:r w:rsidRPr="00766369">
        <w:rPr>
          <w:noProof/>
        </w:rPr>
        <w:t>:381-8 Online.</w:t>
      </w:r>
    </w:p>
    <w:p w14:paraId="0CD5EADF" w14:textId="77777777" w:rsidR="00766369" w:rsidRPr="00766369" w:rsidRDefault="00766369" w:rsidP="00766369">
      <w:pPr>
        <w:pStyle w:val="EndNoteBibliography"/>
        <w:rPr>
          <w:noProof/>
        </w:rPr>
      </w:pPr>
      <w:r w:rsidRPr="00766369">
        <w:rPr>
          <w:noProof/>
        </w:rPr>
        <w:t>14.</w:t>
      </w:r>
      <w:r w:rsidRPr="00766369">
        <w:rPr>
          <w:noProof/>
        </w:rPr>
        <w:tab/>
        <w:t xml:space="preserve">Bielicki JA, Sharland M, Johnson AP, Henderson KL, Cromwell DA. Selecting appropriate empirical antibiotic regimens for paediatric bloodstream infections: application of a Bayesian decision model to local and pooled antimicrobial resistance surveillance data. </w:t>
      </w:r>
      <w:r w:rsidRPr="00766369">
        <w:rPr>
          <w:i/>
          <w:noProof/>
        </w:rPr>
        <w:t>The Journal of antimicrobial chemotherapy</w:t>
      </w:r>
      <w:r w:rsidRPr="00766369">
        <w:rPr>
          <w:noProof/>
        </w:rPr>
        <w:t>. 2016;</w:t>
      </w:r>
      <w:r w:rsidRPr="00766369">
        <w:rPr>
          <w:b/>
          <w:noProof/>
        </w:rPr>
        <w:t>71</w:t>
      </w:r>
      <w:r w:rsidRPr="00766369">
        <w:rPr>
          <w:noProof/>
        </w:rPr>
        <w:t>:794-802 doi: 10.1093/jac/dkv397 [published Online First: 2015/12/03].</w:t>
      </w:r>
    </w:p>
    <w:p w14:paraId="18C26CEF" w14:textId="77777777" w:rsidR="00766369" w:rsidRPr="00766369" w:rsidRDefault="00766369" w:rsidP="00766369">
      <w:pPr>
        <w:pStyle w:val="EndNoteBibliography"/>
        <w:rPr>
          <w:noProof/>
        </w:rPr>
      </w:pPr>
      <w:r w:rsidRPr="00766369">
        <w:rPr>
          <w:noProof/>
        </w:rPr>
        <w:t>15.</w:t>
      </w:r>
      <w:r w:rsidRPr="00766369">
        <w:rPr>
          <w:noProof/>
        </w:rPr>
        <w:tab/>
        <w:t>Paediatric Formulary Committee. British National Formulary for Children 2015-2016. London, Uk: BMJ Group, Royal Pharmaceutical Press, and RCPCH Publications 2015.</w:t>
      </w:r>
    </w:p>
    <w:p w14:paraId="64E8FFF2" w14:textId="6D086BCE" w:rsidR="0046494F" w:rsidRDefault="00466CF5" w:rsidP="0046494F">
      <w:r>
        <w:fldChar w:fldCharType="end"/>
      </w:r>
    </w:p>
    <w:sectPr w:rsidR="0046494F" w:rsidSect="0048134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5715A"/>
    <w:multiLevelType w:val="hybridMultilevel"/>
    <w:tmpl w:val="DF00BA82"/>
    <w:lvl w:ilvl="0" w:tplc="20B41A5E">
      <w:start w:val="1500"/>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DB1C63"/>
    <w:multiLevelType w:val="hybridMultilevel"/>
    <w:tmpl w:val="766EECF8"/>
    <w:lvl w:ilvl="0" w:tplc="5ED468C2">
      <w:start w:val="3"/>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ch Disease Childhood&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90tf2vei2erxke2azqv0awrtvwvffe00ep9&quot;&gt;ARPEC&lt;record-ids&gt;&lt;item&gt;84&lt;/item&gt;&lt;item&gt;209&lt;/item&gt;&lt;item&gt;238&lt;/item&gt;&lt;item&gt;257&lt;/item&gt;&lt;item&gt;457&lt;/item&gt;&lt;item&gt;780&lt;/item&gt;&lt;item&gt;907&lt;/item&gt;&lt;item&gt;998&lt;/item&gt;&lt;item&gt;999&lt;/item&gt;&lt;item&gt;1000&lt;/item&gt;&lt;item&gt;1001&lt;/item&gt;&lt;item&gt;1002&lt;/item&gt;&lt;item&gt;1003&lt;/item&gt;&lt;item&gt;1004&lt;/item&gt;&lt;item&gt;1006&lt;/item&gt;&lt;/record-ids&gt;&lt;/item&gt;&lt;/Libraries&gt;"/>
  </w:docVars>
  <w:rsids>
    <w:rsidRoot w:val="00665E14"/>
    <w:rsid w:val="00027FEB"/>
    <w:rsid w:val="00083E59"/>
    <w:rsid w:val="000A4AE1"/>
    <w:rsid w:val="000F3258"/>
    <w:rsid w:val="00183122"/>
    <w:rsid w:val="001E0C8E"/>
    <w:rsid w:val="00215E86"/>
    <w:rsid w:val="00280B1B"/>
    <w:rsid w:val="00290FF5"/>
    <w:rsid w:val="00315F83"/>
    <w:rsid w:val="00356D94"/>
    <w:rsid w:val="003C73AC"/>
    <w:rsid w:val="003D2C96"/>
    <w:rsid w:val="003E1192"/>
    <w:rsid w:val="0046494F"/>
    <w:rsid w:val="00466CF5"/>
    <w:rsid w:val="00481346"/>
    <w:rsid w:val="004873BD"/>
    <w:rsid w:val="004C134A"/>
    <w:rsid w:val="004C39D3"/>
    <w:rsid w:val="004D2725"/>
    <w:rsid w:val="004F0F6C"/>
    <w:rsid w:val="00541B03"/>
    <w:rsid w:val="00546DDA"/>
    <w:rsid w:val="00551848"/>
    <w:rsid w:val="005D082C"/>
    <w:rsid w:val="00645FBC"/>
    <w:rsid w:val="0065736F"/>
    <w:rsid w:val="00665E14"/>
    <w:rsid w:val="006762E3"/>
    <w:rsid w:val="006963F2"/>
    <w:rsid w:val="006B6A6B"/>
    <w:rsid w:val="006D4DE3"/>
    <w:rsid w:val="00702BC5"/>
    <w:rsid w:val="00710296"/>
    <w:rsid w:val="00711BB6"/>
    <w:rsid w:val="00717D83"/>
    <w:rsid w:val="00766369"/>
    <w:rsid w:val="008028EC"/>
    <w:rsid w:val="00820277"/>
    <w:rsid w:val="0088783F"/>
    <w:rsid w:val="008E3A9C"/>
    <w:rsid w:val="008F26EC"/>
    <w:rsid w:val="009330FE"/>
    <w:rsid w:val="00A00BF4"/>
    <w:rsid w:val="00A23E83"/>
    <w:rsid w:val="00A4035C"/>
    <w:rsid w:val="00A55778"/>
    <w:rsid w:val="00B24099"/>
    <w:rsid w:val="00BF4151"/>
    <w:rsid w:val="00C076FD"/>
    <w:rsid w:val="00C11621"/>
    <w:rsid w:val="00C162EA"/>
    <w:rsid w:val="00C44999"/>
    <w:rsid w:val="00C84875"/>
    <w:rsid w:val="00CC147D"/>
    <w:rsid w:val="00CE6A07"/>
    <w:rsid w:val="00CF13AB"/>
    <w:rsid w:val="00D0245D"/>
    <w:rsid w:val="00D64CC8"/>
    <w:rsid w:val="00D765D5"/>
    <w:rsid w:val="00DA066F"/>
    <w:rsid w:val="00DA08C1"/>
    <w:rsid w:val="00DC1F5B"/>
    <w:rsid w:val="00E14A8B"/>
    <w:rsid w:val="00F07023"/>
    <w:rsid w:val="00F07B57"/>
    <w:rsid w:val="00F10B16"/>
    <w:rsid w:val="00F17C38"/>
    <w:rsid w:val="00F51854"/>
    <w:rsid w:val="00F6686E"/>
    <w:rsid w:val="00FB3E90"/>
    <w:rsid w:val="00FD4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7841E8"/>
  <w14:defaultImageDpi w14:val="300"/>
  <w15:docId w15:val="{9D0664AC-3B26-483F-BB1A-4D6C2C99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4F"/>
    <w:pPr>
      <w:ind w:left="720"/>
      <w:contextualSpacing/>
    </w:pPr>
  </w:style>
  <w:style w:type="character" w:styleId="Hyperlink">
    <w:name w:val="Hyperlink"/>
    <w:basedOn w:val="DefaultParagraphFont"/>
    <w:uiPriority w:val="99"/>
    <w:unhideWhenUsed/>
    <w:rsid w:val="003D2C96"/>
    <w:rPr>
      <w:color w:val="0000FF" w:themeColor="hyperlink"/>
      <w:u w:val="single"/>
    </w:rPr>
  </w:style>
  <w:style w:type="character" w:styleId="FollowedHyperlink">
    <w:name w:val="FollowedHyperlink"/>
    <w:basedOn w:val="DefaultParagraphFont"/>
    <w:uiPriority w:val="99"/>
    <w:semiHidden/>
    <w:unhideWhenUsed/>
    <w:rsid w:val="003D2C96"/>
    <w:rPr>
      <w:color w:val="800080" w:themeColor="followedHyperlink"/>
      <w:u w:val="single"/>
    </w:rPr>
  </w:style>
  <w:style w:type="paragraph" w:customStyle="1" w:styleId="EndNoteBibliographyTitle">
    <w:name w:val="EndNote Bibliography Title"/>
    <w:basedOn w:val="Normal"/>
    <w:rsid w:val="00466CF5"/>
    <w:pPr>
      <w:jc w:val="center"/>
    </w:pPr>
    <w:rPr>
      <w:rFonts w:ascii="Cambria" w:hAnsi="Cambria"/>
    </w:rPr>
  </w:style>
  <w:style w:type="paragraph" w:customStyle="1" w:styleId="EndNoteBibliography">
    <w:name w:val="EndNote Bibliography"/>
    <w:basedOn w:val="Normal"/>
    <w:rsid w:val="00466CF5"/>
    <w:rPr>
      <w:rFonts w:ascii="Cambria" w:hAnsi="Cambria"/>
    </w:rPr>
  </w:style>
  <w:style w:type="character" w:styleId="CommentReference">
    <w:name w:val="annotation reference"/>
    <w:basedOn w:val="DefaultParagraphFont"/>
    <w:uiPriority w:val="99"/>
    <w:semiHidden/>
    <w:unhideWhenUsed/>
    <w:rsid w:val="00C84875"/>
    <w:rPr>
      <w:sz w:val="18"/>
      <w:szCs w:val="18"/>
    </w:rPr>
  </w:style>
  <w:style w:type="paragraph" w:styleId="CommentText">
    <w:name w:val="annotation text"/>
    <w:basedOn w:val="Normal"/>
    <w:link w:val="CommentTextChar"/>
    <w:uiPriority w:val="99"/>
    <w:semiHidden/>
    <w:unhideWhenUsed/>
    <w:rsid w:val="00C84875"/>
  </w:style>
  <w:style w:type="character" w:customStyle="1" w:styleId="CommentTextChar">
    <w:name w:val="Comment Text Char"/>
    <w:basedOn w:val="DefaultParagraphFont"/>
    <w:link w:val="CommentText"/>
    <w:uiPriority w:val="99"/>
    <w:semiHidden/>
    <w:rsid w:val="00C84875"/>
  </w:style>
  <w:style w:type="paragraph" w:styleId="CommentSubject">
    <w:name w:val="annotation subject"/>
    <w:basedOn w:val="CommentText"/>
    <w:next w:val="CommentText"/>
    <w:link w:val="CommentSubjectChar"/>
    <w:uiPriority w:val="99"/>
    <w:semiHidden/>
    <w:unhideWhenUsed/>
    <w:rsid w:val="00C84875"/>
    <w:rPr>
      <w:b/>
      <w:bCs/>
      <w:sz w:val="20"/>
      <w:szCs w:val="20"/>
    </w:rPr>
  </w:style>
  <w:style w:type="character" w:customStyle="1" w:styleId="CommentSubjectChar">
    <w:name w:val="Comment Subject Char"/>
    <w:basedOn w:val="CommentTextChar"/>
    <w:link w:val="CommentSubject"/>
    <w:uiPriority w:val="99"/>
    <w:semiHidden/>
    <w:rsid w:val="00C84875"/>
    <w:rPr>
      <w:b/>
      <w:bCs/>
      <w:sz w:val="20"/>
      <w:szCs w:val="20"/>
    </w:rPr>
  </w:style>
  <w:style w:type="paragraph" w:styleId="BalloonText">
    <w:name w:val="Balloon Text"/>
    <w:basedOn w:val="Normal"/>
    <w:link w:val="BalloonTextChar"/>
    <w:uiPriority w:val="99"/>
    <w:semiHidden/>
    <w:unhideWhenUsed/>
    <w:rsid w:val="00C84875"/>
    <w:rPr>
      <w:rFonts w:ascii="Lucida Grande" w:hAnsi="Lucida Grande"/>
      <w:sz w:val="18"/>
      <w:szCs w:val="18"/>
    </w:rPr>
  </w:style>
  <w:style w:type="character" w:customStyle="1" w:styleId="BalloonTextChar">
    <w:name w:val="Balloon Text Char"/>
    <w:basedOn w:val="DefaultParagraphFont"/>
    <w:link w:val="BalloonText"/>
    <w:uiPriority w:val="99"/>
    <w:semiHidden/>
    <w:rsid w:val="00C84875"/>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016/S0140-6736(15)0047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4558</Words>
  <Characters>25987</Characters>
  <Application>Microsoft Office Word</Application>
  <DocSecurity>4</DocSecurity>
  <Lines>216</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LSHTM</Company>
  <LinksUpToDate>false</LinksUpToDate>
  <CharactersWithSpaces>30485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Bielicki</dc:creator>
  <cp:lastModifiedBy>Isabelle Hubbard</cp:lastModifiedBy>
  <cp:revision>2</cp:revision>
  <dcterms:created xsi:type="dcterms:W3CDTF">2016-07-20T06:47:00Z</dcterms:created>
  <dcterms:modified xsi:type="dcterms:W3CDTF">2016-07-20T06:47:00Z</dcterms:modified>
</cp:coreProperties>
</file>