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EE47" w14:textId="77777777" w:rsidR="00041B2F" w:rsidRPr="006F1744" w:rsidRDefault="00041B2F" w:rsidP="00041B2F">
      <w:pPr>
        <w:spacing w:line="276" w:lineRule="auto"/>
        <w:rPr>
          <w:rFonts w:ascii="Arial" w:eastAsia="Arial" w:hAnsi="Arial" w:cs="Arial"/>
          <w:b/>
          <w:bCs/>
          <w:sz w:val="22"/>
          <w:szCs w:val="22"/>
        </w:rPr>
      </w:pPr>
      <w:r w:rsidRPr="006F1744">
        <w:rPr>
          <w:rFonts w:ascii="Arial" w:eastAsia="Arial" w:hAnsi="Arial" w:cs="Arial"/>
          <w:b/>
          <w:bCs/>
          <w:sz w:val="22"/>
          <w:szCs w:val="22"/>
        </w:rPr>
        <w:t>Supplementary material:</w:t>
      </w:r>
    </w:p>
    <w:p w14:paraId="6CC70ADB" w14:textId="77777777" w:rsidR="00041B2F" w:rsidRPr="006F1744" w:rsidRDefault="00041B2F" w:rsidP="00041B2F">
      <w:pPr>
        <w:spacing w:line="276" w:lineRule="auto"/>
        <w:rPr>
          <w:rFonts w:ascii="Arial" w:eastAsia="Arial" w:hAnsi="Arial" w:cs="Arial"/>
          <w:b/>
          <w:bCs/>
          <w:sz w:val="22"/>
          <w:szCs w:val="22"/>
        </w:rPr>
      </w:pPr>
      <w:r w:rsidRPr="006F1744">
        <w:rPr>
          <w:rFonts w:ascii="Arial" w:eastAsia="Arial" w:hAnsi="Arial" w:cs="Arial"/>
          <w:b/>
          <w:bCs/>
          <w:sz w:val="22"/>
          <w:szCs w:val="22"/>
        </w:rPr>
        <w:t>Methods:</w:t>
      </w:r>
    </w:p>
    <w:p w14:paraId="2AF8776F" w14:textId="77777777" w:rsidR="00041B2F" w:rsidRPr="006F1744" w:rsidRDefault="00041B2F" w:rsidP="00041B2F">
      <w:pPr>
        <w:spacing w:line="276" w:lineRule="auto"/>
        <w:rPr>
          <w:rFonts w:ascii="Arial" w:eastAsia="Arial" w:hAnsi="Arial" w:cs="Arial"/>
          <w:sz w:val="22"/>
          <w:szCs w:val="22"/>
        </w:rPr>
      </w:pPr>
      <w:r w:rsidRPr="006F1744">
        <w:rPr>
          <w:rFonts w:ascii="Arial" w:eastAsia="Arial" w:hAnsi="Arial" w:cs="Arial"/>
          <w:sz w:val="22"/>
          <w:szCs w:val="22"/>
        </w:rPr>
        <w:t xml:space="preserve"> </w:t>
      </w:r>
    </w:p>
    <w:p w14:paraId="190AAB2D" w14:textId="18EA52D6" w:rsidR="00041B2F" w:rsidRPr="006F1744" w:rsidRDefault="00041B2F" w:rsidP="00041B2F">
      <w:pPr>
        <w:spacing w:line="360" w:lineRule="auto"/>
        <w:jc w:val="both"/>
        <w:rPr>
          <w:rFonts w:ascii="Arial" w:eastAsia="Arial" w:hAnsi="Arial" w:cs="Arial"/>
          <w:sz w:val="22"/>
          <w:szCs w:val="22"/>
        </w:rPr>
      </w:pPr>
      <w:r w:rsidRPr="006F1744">
        <w:rPr>
          <w:rFonts w:ascii="Arial" w:eastAsia="Arial" w:hAnsi="Arial" w:cs="Arial"/>
          <w:sz w:val="22"/>
          <w:szCs w:val="22"/>
        </w:rPr>
        <w:t xml:space="preserve"> </w:t>
      </w:r>
      <w:r w:rsidR="00971303" w:rsidRPr="006F1744">
        <w:rPr>
          <w:rFonts w:ascii="Arial" w:eastAsia="Arial" w:hAnsi="Arial" w:cs="Arial"/>
          <w:sz w:val="22"/>
          <w:szCs w:val="22"/>
        </w:rPr>
        <w:t>S</w:t>
      </w:r>
      <w:r w:rsidRPr="006F1744">
        <w:rPr>
          <w:rFonts w:ascii="Arial" w:eastAsia="Arial" w:hAnsi="Arial" w:cs="Arial"/>
          <w:sz w:val="22"/>
          <w:szCs w:val="22"/>
        </w:rPr>
        <w:t>elf-monitoring questions</w:t>
      </w:r>
      <w:r w:rsidR="00971303" w:rsidRPr="006F1744">
        <w:rPr>
          <w:rFonts w:ascii="Arial" w:eastAsia="Arial" w:hAnsi="Arial" w:cs="Arial"/>
          <w:sz w:val="22"/>
          <w:szCs w:val="22"/>
        </w:rPr>
        <w:t xml:space="preserve"> on perception of </w:t>
      </w:r>
      <w:r w:rsidR="00176255" w:rsidRPr="006F1744">
        <w:rPr>
          <w:rFonts w:ascii="Arial" w:eastAsia="Arial" w:hAnsi="Arial" w:cs="Arial"/>
          <w:sz w:val="22"/>
          <w:szCs w:val="22"/>
        </w:rPr>
        <w:t xml:space="preserve">compassion-related </w:t>
      </w:r>
      <w:r w:rsidR="00971303" w:rsidRPr="006F1744">
        <w:rPr>
          <w:rFonts w:ascii="Arial" w:eastAsia="Arial" w:hAnsi="Arial" w:cs="Arial"/>
          <w:sz w:val="22"/>
          <w:szCs w:val="22"/>
        </w:rPr>
        <w:t>change</w:t>
      </w:r>
      <w:r w:rsidRPr="006F1744">
        <w:rPr>
          <w:rFonts w:ascii="Arial" w:eastAsia="Arial" w:hAnsi="Arial" w:cs="Arial"/>
          <w:sz w:val="22"/>
          <w:szCs w:val="22"/>
        </w:rPr>
        <w:t>:</w:t>
      </w:r>
    </w:p>
    <w:p w14:paraId="4955AC9F" w14:textId="77777777" w:rsidR="00041B2F" w:rsidRPr="006F1744" w:rsidRDefault="00041B2F" w:rsidP="00041B2F">
      <w:pPr>
        <w:spacing w:line="360" w:lineRule="auto"/>
        <w:ind w:left="1080" w:hanging="360"/>
        <w:jc w:val="both"/>
        <w:rPr>
          <w:rFonts w:ascii="Arial" w:eastAsia="Arial" w:hAnsi="Arial" w:cs="Arial"/>
          <w:sz w:val="22"/>
          <w:szCs w:val="22"/>
        </w:rPr>
      </w:pPr>
      <w:r w:rsidRPr="006F1744">
        <w:rPr>
          <w:rFonts w:ascii="Arial" w:eastAsia="Arial" w:hAnsi="Arial" w:cs="Arial"/>
          <w:sz w:val="22"/>
          <w:szCs w:val="22"/>
        </w:rPr>
        <w:t>1.</w:t>
      </w:r>
      <w:r w:rsidRPr="006F1744">
        <w:rPr>
          <w:rFonts w:ascii="Arial" w:hAnsi="Arial" w:cs="Arial"/>
          <w:sz w:val="22"/>
          <w:szCs w:val="22"/>
        </w:rPr>
        <w:t xml:space="preserve"> </w:t>
      </w:r>
      <w:r w:rsidRPr="006F1744">
        <w:rPr>
          <w:rFonts w:ascii="Arial" w:hAnsi="Arial" w:cs="Arial"/>
          <w:sz w:val="22"/>
          <w:szCs w:val="22"/>
        </w:rPr>
        <w:tab/>
      </w:r>
      <w:r w:rsidRPr="006F1744">
        <w:rPr>
          <w:rFonts w:ascii="Arial" w:eastAsia="Arial" w:hAnsi="Arial" w:cs="Arial"/>
          <w:sz w:val="22"/>
          <w:szCs w:val="22"/>
        </w:rPr>
        <w:t>‘How would you draw yourself today in comparison with your initial drawing?’</w:t>
      </w:r>
    </w:p>
    <w:p w14:paraId="76CC3057" w14:textId="77777777" w:rsidR="00041B2F" w:rsidRPr="006F1744" w:rsidRDefault="00041B2F" w:rsidP="00041B2F">
      <w:pPr>
        <w:spacing w:line="360" w:lineRule="auto"/>
        <w:ind w:left="720"/>
        <w:jc w:val="both"/>
        <w:rPr>
          <w:rFonts w:ascii="Arial" w:eastAsia="Arial" w:hAnsi="Arial" w:cs="Arial"/>
          <w:sz w:val="22"/>
          <w:szCs w:val="22"/>
        </w:rPr>
      </w:pPr>
      <w:r w:rsidRPr="006F1744">
        <w:rPr>
          <w:rFonts w:ascii="Arial" w:eastAsia="Arial" w:hAnsi="Arial" w:cs="Arial"/>
          <w:sz w:val="22"/>
          <w:szCs w:val="22"/>
        </w:rPr>
        <w:t xml:space="preserve">Participants were required to check one or more answers from the following: GREEN bigger, RED bigger, BLUE bigger, same as before, GREEN smaller, RED smaller, BLUE smaller. </w:t>
      </w:r>
      <w:r w:rsidRPr="006F1744">
        <w:rPr>
          <w:rFonts w:ascii="Arial" w:eastAsia="Arial" w:hAnsi="Arial" w:cs="Arial"/>
          <w:sz w:val="22"/>
          <w:szCs w:val="22"/>
          <w:highlight w:val="white"/>
        </w:rPr>
        <w:t xml:space="preserve">According to Paul Gilbert, one has three types of emotion regulation systems: </w:t>
      </w:r>
      <w:r w:rsidRPr="006F1744">
        <w:rPr>
          <w:rFonts w:ascii="Arial" w:eastAsia="Arial" w:hAnsi="Arial" w:cs="Arial"/>
          <w:sz w:val="22"/>
          <w:szCs w:val="22"/>
        </w:rPr>
        <w:t>the Threat System (Red), the Drive System (Blue), and the Soothing System (Green)</w:t>
      </w:r>
      <w:r w:rsidRPr="006F1744">
        <w:rPr>
          <w:rFonts w:ascii="Arial" w:eastAsia="Arial" w:hAnsi="Arial" w:cs="Arial"/>
          <w:sz w:val="22"/>
          <w:szCs w:val="22"/>
          <w:highlight w:val="white"/>
        </w:rPr>
        <w:t xml:space="preserve">. </w:t>
      </w:r>
      <w:r w:rsidRPr="006F1744">
        <w:rPr>
          <w:rFonts w:ascii="Arial" w:eastAsia="Arial" w:hAnsi="Arial" w:cs="Arial"/>
          <w:sz w:val="22"/>
          <w:szCs w:val="22"/>
        </w:rPr>
        <w:t>At the beginning of the CMT program, people received an explanation of this theory and examples were given. Patients were then asked to draw the distribution of their own 3 systems in that moment. At the end of the CMT program, they were invited to draw again the distribution of their 3 systems and to answer the question about the change in comparison to the initial drawing.</w:t>
      </w:r>
    </w:p>
    <w:p w14:paraId="12677EFB" w14:textId="77777777" w:rsidR="00041B2F" w:rsidRPr="006F1744" w:rsidRDefault="00041B2F" w:rsidP="00041B2F">
      <w:pPr>
        <w:spacing w:line="360" w:lineRule="auto"/>
        <w:ind w:left="720"/>
        <w:jc w:val="both"/>
        <w:rPr>
          <w:rFonts w:ascii="Arial" w:eastAsia="Arial" w:hAnsi="Arial" w:cs="Arial"/>
          <w:color w:val="FF0000"/>
          <w:sz w:val="22"/>
          <w:szCs w:val="22"/>
        </w:rPr>
      </w:pPr>
      <w:r w:rsidRPr="006F1744">
        <w:rPr>
          <w:rFonts w:ascii="Arial" w:eastAsia="Arial" w:hAnsi="Arial" w:cs="Arial"/>
          <w:color w:val="FF0000"/>
          <w:sz w:val="22"/>
          <w:szCs w:val="22"/>
        </w:rPr>
        <w:t xml:space="preserve"> </w:t>
      </w:r>
    </w:p>
    <w:p w14:paraId="50552ECD" w14:textId="77777777" w:rsidR="00E7650D" w:rsidRPr="006F1744" w:rsidRDefault="00041B2F" w:rsidP="00041B2F">
      <w:pPr>
        <w:spacing w:line="360" w:lineRule="auto"/>
        <w:ind w:left="1080" w:hanging="360"/>
        <w:jc w:val="both"/>
        <w:rPr>
          <w:rFonts w:ascii="Arial" w:eastAsia="Arial" w:hAnsi="Arial" w:cs="Arial"/>
          <w:sz w:val="22"/>
          <w:szCs w:val="22"/>
        </w:rPr>
      </w:pPr>
      <w:r w:rsidRPr="006F1744">
        <w:rPr>
          <w:rFonts w:ascii="Arial" w:eastAsia="Arial" w:hAnsi="Arial" w:cs="Arial"/>
          <w:sz w:val="22"/>
          <w:szCs w:val="22"/>
        </w:rPr>
        <w:t>2.</w:t>
      </w:r>
      <w:r w:rsidRPr="006F1744">
        <w:rPr>
          <w:rFonts w:ascii="Arial" w:hAnsi="Arial" w:cs="Arial"/>
          <w:sz w:val="22"/>
          <w:szCs w:val="22"/>
        </w:rPr>
        <w:t xml:space="preserve"> </w:t>
      </w:r>
      <w:r w:rsidRPr="006F1744">
        <w:rPr>
          <w:rFonts w:ascii="Arial" w:hAnsi="Arial" w:cs="Arial"/>
          <w:sz w:val="22"/>
          <w:szCs w:val="22"/>
        </w:rPr>
        <w:tab/>
      </w:r>
      <w:r w:rsidRPr="006F1744">
        <w:rPr>
          <w:rFonts w:ascii="Arial" w:eastAsia="Arial" w:hAnsi="Arial" w:cs="Arial"/>
          <w:sz w:val="22"/>
          <w:szCs w:val="22"/>
        </w:rPr>
        <w:t>‘Have you perceived any change in the distribution of energy among your emotional</w:t>
      </w:r>
    </w:p>
    <w:p w14:paraId="7FCC0446" w14:textId="77777777" w:rsidR="00E7650D" w:rsidRPr="006F1744" w:rsidRDefault="00041B2F" w:rsidP="00041B2F">
      <w:pPr>
        <w:spacing w:line="360" w:lineRule="auto"/>
        <w:ind w:left="1080" w:hanging="360"/>
        <w:jc w:val="both"/>
        <w:rPr>
          <w:rFonts w:ascii="Arial" w:eastAsia="Arial" w:hAnsi="Arial" w:cs="Arial"/>
          <w:sz w:val="22"/>
          <w:szCs w:val="22"/>
        </w:rPr>
      </w:pPr>
      <w:r w:rsidRPr="006F1744">
        <w:rPr>
          <w:rFonts w:ascii="Arial" w:eastAsia="Arial" w:hAnsi="Arial" w:cs="Arial"/>
          <w:sz w:val="22"/>
          <w:szCs w:val="22"/>
        </w:rPr>
        <w:t>systems?’, this was a yes or no question exploring the patients’ perception of any change in</w:t>
      </w:r>
    </w:p>
    <w:p w14:paraId="277F22F3" w14:textId="38F73C2B" w:rsidR="00041B2F" w:rsidRPr="006F1744" w:rsidRDefault="00041B2F" w:rsidP="00041B2F">
      <w:pPr>
        <w:spacing w:line="360" w:lineRule="auto"/>
        <w:ind w:left="1080" w:hanging="360"/>
        <w:jc w:val="both"/>
        <w:rPr>
          <w:rFonts w:ascii="Arial" w:eastAsia="Arial" w:hAnsi="Arial" w:cs="Arial"/>
          <w:sz w:val="22"/>
          <w:szCs w:val="22"/>
        </w:rPr>
      </w:pPr>
      <w:r w:rsidRPr="006F1744">
        <w:rPr>
          <w:rFonts w:ascii="Arial" w:eastAsia="Arial" w:hAnsi="Arial" w:cs="Arial"/>
          <w:sz w:val="22"/>
          <w:szCs w:val="22"/>
        </w:rPr>
        <w:t>the distribution of energy in the 3 systems.</w:t>
      </w:r>
    </w:p>
    <w:p w14:paraId="17120D9B" w14:textId="77777777" w:rsidR="00E7650D" w:rsidRPr="006F1744" w:rsidRDefault="00E7650D" w:rsidP="00041B2F">
      <w:pPr>
        <w:spacing w:line="360" w:lineRule="auto"/>
        <w:ind w:left="1080" w:hanging="360"/>
        <w:jc w:val="both"/>
        <w:rPr>
          <w:rFonts w:ascii="Arial" w:eastAsia="Arial" w:hAnsi="Arial" w:cs="Arial"/>
          <w:sz w:val="22"/>
          <w:szCs w:val="22"/>
        </w:rPr>
      </w:pPr>
    </w:p>
    <w:p w14:paraId="0C7AC9B4" w14:textId="43BE4DEE" w:rsidR="00E7650D" w:rsidRPr="006F1744" w:rsidRDefault="00041B2F" w:rsidP="001147C2">
      <w:pPr>
        <w:spacing w:line="360" w:lineRule="auto"/>
        <w:ind w:left="709"/>
        <w:jc w:val="both"/>
        <w:rPr>
          <w:rFonts w:ascii="Arial" w:eastAsia="Arial" w:hAnsi="Arial" w:cs="Arial"/>
          <w:sz w:val="22"/>
          <w:szCs w:val="22"/>
        </w:rPr>
      </w:pPr>
      <w:r w:rsidRPr="006F1744">
        <w:rPr>
          <w:rFonts w:ascii="Arial" w:eastAsia="Arial" w:hAnsi="Arial" w:cs="Arial"/>
          <w:sz w:val="22"/>
          <w:szCs w:val="22"/>
        </w:rPr>
        <w:t>3.</w:t>
      </w:r>
      <w:r w:rsidRPr="006F1744">
        <w:rPr>
          <w:rFonts w:ascii="Arial" w:hAnsi="Arial" w:cs="Arial"/>
          <w:sz w:val="22"/>
          <w:szCs w:val="22"/>
        </w:rPr>
        <w:t xml:space="preserve"> </w:t>
      </w:r>
      <w:r w:rsidRPr="006F1744">
        <w:rPr>
          <w:rFonts w:ascii="Arial" w:hAnsi="Arial" w:cs="Arial"/>
          <w:sz w:val="22"/>
          <w:szCs w:val="22"/>
        </w:rPr>
        <w:tab/>
      </w:r>
      <w:r w:rsidRPr="006F1744">
        <w:rPr>
          <w:rFonts w:ascii="Arial" w:eastAsia="Arial" w:hAnsi="Arial" w:cs="Arial"/>
          <w:sz w:val="22"/>
          <w:szCs w:val="22"/>
        </w:rPr>
        <w:t>‘Have you noticed any change in the 3 flows?</w:t>
      </w:r>
      <w:r w:rsidR="00A5285C" w:rsidRPr="006F1744">
        <w:rPr>
          <w:rFonts w:ascii="Arial" w:eastAsia="Arial" w:hAnsi="Arial" w:cs="Arial"/>
          <w:sz w:val="22"/>
          <w:szCs w:val="22"/>
        </w:rPr>
        <w:t>”</w:t>
      </w:r>
      <w:r w:rsidRPr="006F1744">
        <w:rPr>
          <w:rFonts w:ascii="Arial" w:eastAsia="Arial" w:hAnsi="Arial" w:cs="Arial"/>
          <w:sz w:val="22"/>
          <w:szCs w:val="22"/>
        </w:rPr>
        <w:t xml:space="preserve"> Participants were required to check one or</w:t>
      </w:r>
      <w:r w:rsidR="001147C2" w:rsidRPr="006F1744">
        <w:rPr>
          <w:rFonts w:ascii="Arial" w:eastAsia="Arial" w:hAnsi="Arial" w:cs="Arial"/>
          <w:sz w:val="22"/>
          <w:szCs w:val="22"/>
        </w:rPr>
        <w:t xml:space="preserve"> </w:t>
      </w:r>
      <w:r w:rsidRPr="006F1744">
        <w:rPr>
          <w:rFonts w:ascii="Arial" w:eastAsia="Arial" w:hAnsi="Arial" w:cs="Arial"/>
          <w:sz w:val="22"/>
          <w:szCs w:val="22"/>
        </w:rPr>
        <w:t>more answers from the following: more compassion toward myself, more compassion toward</w:t>
      </w:r>
    </w:p>
    <w:p w14:paraId="3157F655" w14:textId="5E69DEA3" w:rsidR="00A5285C" w:rsidRPr="006F1744" w:rsidRDefault="00041B2F" w:rsidP="001147C2">
      <w:pPr>
        <w:spacing w:line="360" w:lineRule="auto"/>
        <w:ind w:left="709"/>
        <w:jc w:val="both"/>
        <w:rPr>
          <w:rFonts w:ascii="Arial" w:eastAsia="Arial" w:hAnsi="Arial" w:cs="Arial"/>
          <w:sz w:val="22"/>
          <w:szCs w:val="22"/>
        </w:rPr>
      </w:pPr>
      <w:r w:rsidRPr="006F1744">
        <w:rPr>
          <w:rFonts w:ascii="Arial" w:eastAsia="Arial" w:hAnsi="Arial" w:cs="Arial"/>
          <w:sz w:val="22"/>
          <w:szCs w:val="22"/>
        </w:rPr>
        <w:t>others,</w:t>
      </w:r>
      <w:r w:rsidR="00A5285C" w:rsidRPr="006F1744">
        <w:rPr>
          <w:rFonts w:ascii="Arial" w:eastAsia="Arial" w:hAnsi="Arial" w:cs="Arial"/>
          <w:sz w:val="22"/>
          <w:szCs w:val="22"/>
        </w:rPr>
        <w:t xml:space="preserve"> more compassion from others, no significant change. As part of the training,</w:t>
      </w:r>
      <w:r w:rsidR="001147C2" w:rsidRPr="006F1744">
        <w:rPr>
          <w:rFonts w:ascii="Arial" w:eastAsia="Arial" w:hAnsi="Arial" w:cs="Arial"/>
          <w:sz w:val="22"/>
          <w:szCs w:val="22"/>
        </w:rPr>
        <w:t xml:space="preserve"> </w:t>
      </w:r>
      <w:r w:rsidR="00A5285C" w:rsidRPr="006F1744">
        <w:rPr>
          <w:rFonts w:ascii="Arial" w:eastAsia="Arial" w:hAnsi="Arial" w:cs="Arial"/>
          <w:sz w:val="22"/>
          <w:szCs w:val="22"/>
        </w:rPr>
        <w:t>participants</w:t>
      </w:r>
      <w:r w:rsidR="001147C2" w:rsidRPr="006F1744">
        <w:rPr>
          <w:rFonts w:ascii="Arial" w:eastAsia="Arial" w:hAnsi="Arial" w:cs="Arial"/>
          <w:sz w:val="22"/>
          <w:szCs w:val="22"/>
        </w:rPr>
        <w:t xml:space="preserve"> </w:t>
      </w:r>
      <w:r w:rsidR="006A4A45" w:rsidRPr="006F1744">
        <w:rPr>
          <w:rFonts w:ascii="Arial" w:eastAsia="Arial" w:hAnsi="Arial" w:cs="Arial"/>
          <w:sz w:val="22"/>
          <w:szCs w:val="22"/>
        </w:rPr>
        <w:t>were</w:t>
      </w:r>
      <w:r w:rsidR="00A5285C" w:rsidRPr="006F1744">
        <w:rPr>
          <w:rFonts w:ascii="Arial" w:eastAsia="Arial" w:hAnsi="Arial" w:cs="Arial"/>
          <w:sz w:val="22"/>
          <w:szCs w:val="22"/>
        </w:rPr>
        <w:t xml:space="preserve"> presented the model of Compassion according to </w:t>
      </w:r>
      <w:r w:rsidR="00E7650D" w:rsidRPr="006F1744">
        <w:rPr>
          <w:rFonts w:ascii="Arial" w:eastAsia="Arial" w:hAnsi="Arial" w:cs="Arial"/>
          <w:sz w:val="22"/>
          <w:szCs w:val="22"/>
        </w:rPr>
        <w:t xml:space="preserve">Gilbert 2020. </w:t>
      </w:r>
      <w:r w:rsidR="00A5285C" w:rsidRPr="006F1744">
        <w:rPr>
          <w:rFonts w:ascii="Arial" w:eastAsia="Arial" w:hAnsi="Arial" w:cs="Arial"/>
          <w:sz w:val="22"/>
          <w:szCs w:val="22"/>
        </w:rPr>
        <w:t xml:space="preserve">They </w:t>
      </w:r>
      <w:r w:rsidR="00E7650D" w:rsidRPr="006F1744">
        <w:rPr>
          <w:rFonts w:ascii="Arial" w:eastAsia="Arial" w:hAnsi="Arial" w:cs="Arial"/>
          <w:sz w:val="22"/>
          <w:szCs w:val="22"/>
        </w:rPr>
        <w:t>were</w:t>
      </w:r>
      <w:r w:rsidR="00A5285C" w:rsidRPr="006F1744">
        <w:rPr>
          <w:rFonts w:ascii="Arial" w:eastAsia="Arial" w:hAnsi="Arial" w:cs="Arial"/>
          <w:sz w:val="22"/>
          <w:szCs w:val="22"/>
        </w:rPr>
        <w:t xml:space="preserve"> then invited to</w:t>
      </w:r>
      <w:r w:rsidR="001147C2" w:rsidRPr="006F1744">
        <w:rPr>
          <w:rFonts w:ascii="Arial" w:eastAsia="Arial" w:hAnsi="Arial" w:cs="Arial"/>
          <w:sz w:val="22"/>
          <w:szCs w:val="22"/>
        </w:rPr>
        <w:t xml:space="preserve"> </w:t>
      </w:r>
      <w:r w:rsidR="00A5285C" w:rsidRPr="006F1744">
        <w:rPr>
          <w:rFonts w:ascii="Arial" w:eastAsia="Arial" w:hAnsi="Arial" w:cs="Arial"/>
          <w:sz w:val="22"/>
          <w:szCs w:val="22"/>
        </w:rPr>
        <w:t>draw 3 roads that symbolize</w:t>
      </w:r>
      <w:r w:rsidR="00E7650D" w:rsidRPr="006F1744">
        <w:rPr>
          <w:rFonts w:ascii="Arial" w:eastAsia="Arial" w:hAnsi="Arial" w:cs="Arial"/>
          <w:sz w:val="22"/>
          <w:szCs w:val="22"/>
        </w:rPr>
        <w:t>d</w:t>
      </w:r>
      <w:r w:rsidR="00A5285C" w:rsidRPr="006F1744">
        <w:rPr>
          <w:rFonts w:ascii="Arial" w:eastAsia="Arial" w:hAnsi="Arial" w:cs="Arial"/>
          <w:sz w:val="22"/>
          <w:szCs w:val="22"/>
        </w:rPr>
        <w:t xml:space="preserve"> their 3 flows of compassion</w:t>
      </w:r>
      <w:r w:rsidR="00E7650D" w:rsidRPr="006F1744">
        <w:rPr>
          <w:rFonts w:ascii="Arial" w:eastAsia="Arial" w:hAnsi="Arial" w:cs="Arial"/>
          <w:sz w:val="22"/>
          <w:szCs w:val="22"/>
        </w:rPr>
        <w:t xml:space="preserve">. At the end of the </w:t>
      </w:r>
      <w:r w:rsidR="001147C2" w:rsidRPr="006F1744">
        <w:rPr>
          <w:rFonts w:ascii="Arial" w:eastAsia="Arial" w:hAnsi="Arial" w:cs="Arial"/>
          <w:sz w:val="22"/>
          <w:szCs w:val="22"/>
        </w:rPr>
        <w:t>intervention,</w:t>
      </w:r>
      <w:r w:rsidR="00E7650D" w:rsidRPr="006F1744">
        <w:rPr>
          <w:rFonts w:ascii="Arial" w:eastAsia="Arial" w:hAnsi="Arial" w:cs="Arial"/>
          <w:sz w:val="22"/>
          <w:szCs w:val="22"/>
        </w:rPr>
        <w:t xml:space="preserve"> they</w:t>
      </w:r>
      <w:r w:rsidR="001147C2" w:rsidRPr="006F1744">
        <w:rPr>
          <w:rFonts w:ascii="Arial" w:eastAsia="Arial" w:hAnsi="Arial" w:cs="Arial"/>
          <w:sz w:val="22"/>
          <w:szCs w:val="22"/>
        </w:rPr>
        <w:t xml:space="preserve"> </w:t>
      </w:r>
      <w:r w:rsidR="00E7650D" w:rsidRPr="006F1744">
        <w:rPr>
          <w:rFonts w:ascii="Arial" w:eastAsia="Arial" w:hAnsi="Arial" w:cs="Arial"/>
          <w:sz w:val="22"/>
          <w:szCs w:val="22"/>
        </w:rPr>
        <w:t>were invited to do the same drawing and to acknowledge any change between the drawing</w:t>
      </w:r>
      <w:r w:rsidR="001147C2" w:rsidRPr="006F1744">
        <w:rPr>
          <w:rFonts w:ascii="Arial" w:eastAsia="Arial" w:hAnsi="Arial" w:cs="Arial"/>
          <w:sz w:val="22"/>
          <w:szCs w:val="22"/>
        </w:rPr>
        <w:t xml:space="preserve"> </w:t>
      </w:r>
      <w:r w:rsidR="00E7650D" w:rsidRPr="006F1744">
        <w:rPr>
          <w:rFonts w:ascii="Arial" w:eastAsia="Arial" w:hAnsi="Arial" w:cs="Arial"/>
          <w:sz w:val="22"/>
          <w:szCs w:val="22"/>
        </w:rPr>
        <w:t>before and after the training.</w:t>
      </w:r>
    </w:p>
    <w:p w14:paraId="1124113A" w14:textId="77777777" w:rsidR="00356475" w:rsidRPr="006F1744" w:rsidRDefault="00356475" w:rsidP="001147C2">
      <w:pPr>
        <w:spacing w:line="360" w:lineRule="auto"/>
        <w:ind w:left="709"/>
        <w:jc w:val="both"/>
        <w:rPr>
          <w:rFonts w:ascii="Arial" w:eastAsia="Arial" w:hAnsi="Arial" w:cs="Arial"/>
          <w:sz w:val="22"/>
          <w:szCs w:val="22"/>
        </w:rPr>
      </w:pPr>
    </w:p>
    <w:p w14:paraId="0FFBC415" w14:textId="022FAC97" w:rsidR="00356475" w:rsidRPr="006F1744" w:rsidRDefault="00356475" w:rsidP="00356475">
      <w:pPr>
        <w:spacing w:line="360" w:lineRule="auto"/>
        <w:jc w:val="both"/>
        <w:rPr>
          <w:rFonts w:ascii="Arial" w:eastAsia="Arial" w:hAnsi="Arial" w:cs="Arial"/>
          <w:b/>
          <w:bCs/>
          <w:sz w:val="22"/>
          <w:szCs w:val="22"/>
        </w:rPr>
      </w:pPr>
      <w:r w:rsidRPr="006F1744">
        <w:rPr>
          <w:rFonts w:ascii="Arial" w:eastAsia="Arial" w:hAnsi="Arial" w:cs="Arial"/>
          <w:b/>
          <w:bCs/>
          <w:sz w:val="22"/>
          <w:szCs w:val="22"/>
        </w:rPr>
        <w:t>Deep Breathing Task</w:t>
      </w:r>
    </w:p>
    <w:p w14:paraId="64F66A03" w14:textId="143A5291" w:rsidR="00356475" w:rsidRPr="006F1744" w:rsidRDefault="00356475" w:rsidP="00356475">
      <w:pPr>
        <w:spacing w:line="360" w:lineRule="auto"/>
        <w:jc w:val="both"/>
        <w:rPr>
          <w:rFonts w:ascii="Arial" w:eastAsia="Arial" w:hAnsi="Arial" w:cs="Arial"/>
          <w:sz w:val="22"/>
          <w:szCs w:val="22"/>
        </w:rPr>
      </w:pPr>
      <w:r w:rsidRPr="006F1744">
        <w:rPr>
          <w:rFonts w:ascii="Arial" w:eastAsia="Arial" w:hAnsi="Arial" w:cs="Arial"/>
          <w:sz w:val="22"/>
          <w:szCs w:val="22"/>
        </w:rPr>
        <w:t xml:space="preserve">Prior to the commencement of the study, patients with PD were given instructions on a deep breathing exercise. The deep breathing exercise was described as follows: patients were encouraged to bring their attention to their breath, specifically directing it towards the movement of their diaphragm. Next, they were guided to take a slow and deep breath in through their nostrils. As they inhaled, they were instructed to allow their diaphragm to descend, enabling their abdomen to expand. Patients were then prompted to exhale slowly </w:t>
      </w:r>
      <w:r w:rsidRPr="006F1744">
        <w:rPr>
          <w:rFonts w:ascii="Arial" w:eastAsia="Arial" w:hAnsi="Arial" w:cs="Arial"/>
          <w:sz w:val="22"/>
          <w:szCs w:val="22"/>
        </w:rPr>
        <w:lastRenderedPageBreak/>
        <w:t>and gently through their mouth. While doing so, they were advised to relax the diaphragm, allowing it to ascend as the air was expelled. Patients were encouraged to continue practicing diaphragmatic breathing for 3 minutes, or as directed by the therapist.</w:t>
      </w:r>
    </w:p>
    <w:p w14:paraId="3C3716BC" w14:textId="77777777" w:rsidR="003464C8" w:rsidRPr="006F1744" w:rsidRDefault="003464C8" w:rsidP="001147C2">
      <w:pPr>
        <w:spacing w:line="360" w:lineRule="auto"/>
        <w:ind w:left="709"/>
        <w:jc w:val="both"/>
        <w:rPr>
          <w:rFonts w:ascii="Arial" w:eastAsia="Arial" w:hAnsi="Arial" w:cs="Arial"/>
          <w:sz w:val="22"/>
          <w:szCs w:val="22"/>
        </w:rPr>
      </w:pPr>
    </w:p>
    <w:p w14:paraId="6B89ADD3" w14:textId="1AA85F32" w:rsidR="003464C8" w:rsidRPr="006F1744" w:rsidRDefault="003464C8" w:rsidP="003464C8">
      <w:pPr>
        <w:spacing w:line="360" w:lineRule="auto"/>
        <w:jc w:val="both"/>
        <w:rPr>
          <w:rFonts w:ascii="Arial" w:eastAsia="Arial" w:hAnsi="Arial" w:cs="Arial"/>
          <w:b/>
          <w:bCs/>
          <w:sz w:val="22"/>
          <w:szCs w:val="22"/>
        </w:rPr>
      </w:pPr>
      <w:r w:rsidRPr="006F1744">
        <w:rPr>
          <w:rFonts w:ascii="Arial" w:eastAsia="Arial" w:hAnsi="Arial" w:cs="Arial"/>
          <w:b/>
          <w:bCs/>
          <w:sz w:val="22"/>
          <w:szCs w:val="22"/>
        </w:rPr>
        <w:t>Results</w:t>
      </w:r>
    </w:p>
    <w:p w14:paraId="0E8F370C" w14:textId="273F8A92" w:rsidR="007D1AAF" w:rsidRPr="006F1744" w:rsidRDefault="007D1AAF" w:rsidP="003464C8">
      <w:pPr>
        <w:spacing w:line="360" w:lineRule="auto"/>
        <w:jc w:val="both"/>
        <w:rPr>
          <w:rFonts w:ascii="Arial" w:eastAsia="Arial" w:hAnsi="Arial" w:cs="Arial"/>
          <w:b/>
          <w:bCs/>
          <w:sz w:val="22"/>
          <w:szCs w:val="22"/>
        </w:rPr>
      </w:pPr>
      <w:r w:rsidRPr="006F1744">
        <w:rPr>
          <w:rFonts w:ascii="Arial" w:eastAsia="Arial" w:hAnsi="Arial" w:cs="Arial"/>
          <w:i/>
          <w:iCs/>
          <w:sz w:val="22"/>
          <w:szCs w:val="22"/>
        </w:rPr>
        <w:t>Self-monitoring</w:t>
      </w:r>
      <w:r w:rsidRPr="006F1744">
        <w:rPr>
          <w:rFonts w:ascii="Arial" w:eastAsia="Arial" w:hAnsi="Arial" w:cs="Arial"/>
          <w:sz w:val="22"/>
          <w:szCs w:val="22"/>
        </w:rPr>
        <w:t xml:space="preserve"> questions on perception of compassion-related change:</w:t>
      </w:r>
    </w:p>
    <w:p w14:paraId="12A5E040" w14:textId="306F7A22" w:rsidR="003464C8" w:rsidRPr="006F1744" w:rsidRDefault="003464C8" w:rsidP="003464C8">
      <w:pPr>
        <w:spacing w:line="360" w:lineRule="auto"/>
        <w:jc w:val="both"/>
        <w:rPr>
          <w:rFonts w:ascii="Arial" w:eastAsia="Arial" w:hAnsi="Arial" w:cs="Arial"/>
          <w:sz w:val="22"/>
          <w:szCs w:val="22"/>
        </w:rPr>
      </w:pPr>
      <w:r w:rsidRPr="006F1744">
        <w:rPr>
          <w:rFonts w:ascii="Arial" w:eastAsia="Arial" w:hAnsi="Arial" w:cs="Arial"/>
          <w:sz w:val="22"/>
          <w:szCs w:val="22"/>
        </w:rPr>
        <w:t>Eighty-four percent of participants answered ‘yes’ to the question ‘Have you perceived any change in the distribution of energy among your emotional systems?’ indicating that they perceived that their soothing system increased and/or their threat system decreased. The majority of participants perceived a change in the 3 compassion flows (78% an increase in self-compassion; 43% an increase in compassion toward others; 53% an increase in compassion from others) (Supplementary Figure 1).</w:t>
      </w:r>
    </w:p>
    <w:p w14:paraId="068AF2A3" w14:textId="77777777" w:rsidR="00041B2F" w:rsidRPr="006F1744" w:rsidRDefault="00041B2F" w:rsidP="00041B2F">
      <w:pPr>
        <w:spacing w:line="276" w:lineRule="auto"/>
        <w:rPr>
          <w:rFonts w:ascii="Arial" w:eastAsia="Arial" w:hAnsi="Arial" w:cs="Arial"/>
          <w:color w:val="FF0000"/>
          <w:sz w:val="22"/>
          <w:szCs w:val="22"/>
        </w:rPr>
      </w:pPr>
      <w:r w:rsidRPr="006F1744">
        <w:rPr>
          <w:rFonts w:ascii="Arial" w:eastAsia="Arial" w:hAnsi="Arial" w:cs="Arial"/>
          <w:color w:val="FF0000"/>
          <w:sz w:val="22"/>
          <w:szCs w:val="22"/>
        </w:rPr>
        <w:t xml:space="preserve"> </w:t>
      </w:r>
    </w:p>
    <w:p w14:paraId="37C36682" w14:textId="50046C13" w:rsidR="00041B2F" w:rsidRPr="006F1744" w:rsidRDefault="00041B2F" w:rsidP="00041B2F">
      <w:pPr>
        <w:spacing w:line="360" w:lineRule="auto"/>
        <w:rPr>
          <w:rFonts w:ascii="Arial" w:eastAsia="Arial" w:hAnsi="Arial" w:cs="Arial"/>
          <w:color w:val="FF0000"/>
          <w:sz w:val="22"/>
          <w:szCs w:val="22"/>
        </w:rPr>
      </w:pPr>
    </w:p>
    <w:p w14:paraId="5E405C9F" w14:textId="77777777" w:rsidR="00041B2F" w:rsidRPr="006F1744" w:rsidRDefault="00041B2F" w:rsidP="00041B2F">
      <w:pPr>
        <w:spacing w:line="360" w:lineRule="auto"/>
        <w:rPr>
          <w:rFonts w:ascii="Arial" w:eastAsia="Arial" w:hAnsi="Arial" w:cs="Arial"/>
          <w:color w:val="FF0000"/>
          <w:sz w:val="22"/>
          <w:szCs w:val="22"/>
        </w:rPr>
      </w:pPr>
    </w:p>
    <w:p w14:paraId="705B391F" w14:textId="77777777" w:rsidR="00D2129D" w:rsidRPr="006F1744" w:rsidRDefault="00D2129D" w:rsidP="00041B2F">
      <w:pPr>
        <w:spacing w:line="360" w:lineRule="auto"/>
        <w:rPr>
          <w:rFonts w:ascii="Arial" w:eastAsia="Arial" w:hAnsi="Arial" w:cs="Arial"/>
          <w:sz w:val="22"/>
          <w:szCs w:val="22"/>
        </w:rPr>
      </w:pPr>
    </w:p>
    <w:p w14:paraId="65078794" w14:textId="77777777" w:rsidR="007D1AAF" w:rsidRPr="006F1744" w:rsidRDefault="007D1AAF" w:rsidP="00041B2F">
      <w:pPr>
        <w:spacing w:line="360" w:lineRule="auto"/>
        <w:rPr>
          <w:rFonts w:ascii="Arial" w:eastAsia="Arial" w:hAnsi="Arial" w:cs="Arial"/>
          <w:sz w:val="22"/>
          <w:szCs w:val="22"/>
        </w:rPr>
      </w:pPr>
    </w:p>
    <w:p w14:paraId="4736168E" w14:textId="77777777" w:rsidR="007D1AAF" w:rsidRPr="006F1744" w:rsidRDefault="007D1AAF" w:rsidP="00041B2F">
      <w:pPr>
        <w:spacing w:line="360" w:lineRule="auto"/>
        <w:rPr>
          <w:rFonts w:ascii="Arial" w:eastAsia="Arial" w:hAnsi="Arial" w:cs="Arial"/>
          <w:sz w:val="22"/>
          <w:szCs w:val="22"/>
        </w:rPr>
      </w:pPr>
    </w:p>
    <w:p w14:paraId="4877B1C5" w14:textId="77777777" w:rsidR="007D1AAF" w:rsidRPr="006F1744" w:rsidRDefault="007D1AAF" w:rsidP="00041B2F">
      <w:pPr>
        <w:spacing w:line="360" w:lineRule="auto"/>
        <w:rPr>
          <w:rFonts w:ascii="Arial" w:eastAsia="Arial" w:hAnsi="Arial" w:cs="Arial"/>
          <w:sz w:val="22"/>
          <w:szCs w:val="22"/>
        </w:rPr>
      </w:pPr>
    </w:p>
    <w:p w14:paraId="1783E06F" w14:textId="77777777" w:rsidR="007D1AAF" w:rsidRPr="006F1744" w:rsidRDefault="007D1AAF" w:rsidP="00041B2F">
      <w:pPr>
        <w:spacing w:line="360" w:lineRule="auto"/>
        <w:rPr>
          <w:rFonts w:ascii="Arial" w:eastAsia="Arial" w:hAnsi="Arial" w:cs="Arial"/>
          <w:sz w:val="22"/>
          <w:szCs w:val="22"/>
        </w:rPr>
      </w:pPr>
    </w:p>
    <w:p w14:paraId="128D4FA1" w14:textId="149D448B" w:rsidR="00041B2F" w:rsidRPr="006F1744" w:rsidRDefault="00041B2F" w:rsidP="00041B2F">
      <w:pPr>
        <w:spacing w:line="360" w:lineRule="auto"/>
        <w:rPr>
          <w:rFonts w:ascii="Arial" w:eastAsia="Arial" w:hAnsi="Arial" w:cs="Arial"/>
          <w:b/>
          <w:bCs/>
          <w:sz w:val="22"/>
          <w:szCs w:val="22"/>
        </w:rPr>
      </w:pPr>
      <w:r w:rsidRPr="006F1744">
        <w:rPr>
          <w:rFonts w:ascii="Arial" w:eastAsia="Arial" w:hAnsi="Arial" w:cs="Arial"/>
          <w:b/>
          <w:bCs/>
          <w:sz w:val="22"/>
          <w:szCs w:val="22"/>
        </w:rPr>
        <w:t>Supplementary Table 1: Description of the intervention</w:t>
      </w:r>
    </w:p>
    <w:tbl>
      <w:tblPr>
        <w:tblW w:w="0" w:type="auto"/>
        <w:tblCellMar>
          <w:top w:w="15" w:type="dxa"/>
          <w:left w:w="15" w:type="dxa"/>
          <w:bottom w:w="15" w:type="dxa"/>
          <w:right w:w="15" w:type="dxa"/>
        </w:tblCellMar>
        <w:tblLook w:val="04A0" w:firstRow="1" w:lastRow="0" w:firstColumn="1" w:lastColumn="0" w:noHBand="0" w:noVBand="1"/>
      </w:tblPr>
      <w:tblGrid>
        <w:gridCol w:w="339"/>
        <w:gridCol w:w="1878"/>
        <w:gridCol w:w="1985"/>
        <w:gridCol w:w="2495"/>
        <w:gridCol w:w="2319"/>
      </w:tblGrid>
      <w:tr w:rsidR="00D2129D" w:rsidRPr="006F1744" w14:paraId="1663BBB1" w14:textId="77777777" w:rsidTr="00D212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6224D"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3EABFA" w14:textId="77777777" w:rsidR="00D2129D" w:rsidRPr="006F1744" w:rsidRDefault="00D2129D" w:rsidP="00D2129D">
            <w:pPr>
              <w:jc w:val="both"/>
              <w:rPr>
                <w:rFonts w:ascii="Arial" w:hAnsi="Arial" w:cs="Arial"/>
                <w:sz w:val="22"/>
                <w:szCs w:val="22"/>
              </w:rPr>
            </w:pPr>
            <w:r w:rsidRPr="006F1744">
              <w:rPr>
                <w:rFonts w:ascii="Arial" w:hAnsi="Arial" w:cs="Arial"/>
                <w:b/>
                <w:bCs/>
                <w:color w:val="000000"/>
                <w:sz w:val="22"/>
                <w:szCs w:val="22"/>
              </w:rPr>
              <w:t>Main Theme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588504" w14:textId="77777777" w:rsidR="00D2129D" w:rsidRPr="006F1744" w:rsidRDefault="00D2129D" w:rsidP="00D2129D">
            <w:pPr>
              <w:jc w:val="both"/>
              <w:rPr>
                <w:rFonts w:ascii="Arial" w:hAnsi="Arial" w:cs="Arial"/>
                <w:sz w:val="22"/>
                <w:szCs w:val="22"/>
              </w:rPr>
            </w:pPr>
            <w:r w:rsidRPr="006F1744">
              <w:rPr>
                <w:rFonts w:ascii="Arial" w:hAnsi="Arial" w:cs="Arial"/>
                <w:b/>
                <w:bCs/>
                <w:color w:val="000000"/>
                <w:sz w:val="22"/>
                <w:szCs w:val="22"/>
              </w:rPr>
              <w:t>Concepts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3B336" w14:textId="77777777" w:rsidR="00D2129D" w:rsidRPr="006F1744" w:rsidRDefault="00D2129D" w:rsidP="00D2129D">
            <w:pPr>
              <w:jc w:val="both"/>
              <w:rPr>
                <w:rFonts w:ascii="Arial" w:hAnsi="Arial" w:cs="Arial"/>
                <w:sz w:val="22"/>
                <w:szCs w:val="22"/>
              </w:rPr>
            </w:pPr>
            <w:r w:rsidRPr="006F1744">
              <w:rPr>
                <w:rFonts w:ascii="Arial" w:hAnsi="Arial" w:cs="Arial"/>
                <w:b/>
                <w:bCs/>
                <w:color w:val="000000"/>
                <w:sz w:val="22"/>
                <w:szCs w:val="22"/>
              </w:rPr>
              <w:t>Practices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EE067" w14:textId="728A6071" w:rsidR="00D2129D" w:rsidRPr="006F1744" w:rsidRDefault="00BD486C" w:rsidP="00D2129D">
            <w:pPr>
              <w:jc w:val="both"/>
              <w:rPr>
                <w:rFonts w:ascii="Arial" w:hAnsi="Arial" w:cs="Arial"/>
                <w:sz w:val="22"/>
                <w:szCs w:val="22"/>
              </w:rPr>
            </w:pPr>
            <w:r w:rsidRPr="006F1744">
              <w:rPr>
                <w:rFonts w:ascii="Arial" w:hAnsi="Arial" w:cs="Arial"/>
                <w:b/>
                <w:bCs/>
                <w:color w:val="000000"/>
                <w:sz w:val="22"/>
                <w:szCs w:val="22"/>
              </w:rPr>
              <w:t>Homework</w:t>
            </w:r>
          </w:p>
        </w:tc>
      </w:tr>
      <w:tr w:rsidR="00D2129D" w:rsidRPr="006F1744" w14:paraId="40308CA7" w14:textId="77777777" w:rsidTr="00D212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43AEA"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F4CCAC"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Compassion: how does the mind work?</w:t>
            </w:r>
          </w:p>
          <w:p w14:paraId="555C95A9"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E6508E" w14:textId="5ED4BC80"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Explanation of brain's functioning, physiological </w:t>
            </w:r>
            <w:r w:rsidR="00070FDE" w:rsidRPr="006F1744">
              <w:rPr>
                <w:rFonts w:ascii="Arial" w:hAnsi="Arial" w:cs="Arial"/>
                <w:color w:val="000000"/>
                <w:sz w:val="22"/>
                <w:szCs w:val="22"/>
              </w:rPr>
              <w:t>reactivity,</w:t>
            </w:r>
            <w:r w:rsidRPr="006F1744">
              <w:rPr>
                <w:rFonts w:ascii="Arial" w:hAnsi="Arial" w:cs="Arial"/>
                <w:color w:val="000000"/>
                <w:sz w:val="22"/>
                <w:szCs w:val="22"/>
              </w:rPr>
              <w:t xml:space="preserve"> and consciousness. Introduction of the three emotional systems</w:t>
            </w:r>
            <w:r w:rsidR="00070FDE" w:rsidRPr="006F1744">
              <w:rPr>
                <w:rFonts w:ascii="Arial" w:hAnsi="Arial" w:cs="Arial"/>
                <w:color w:val="000000"/>
                <w:sz w:val="22"/>
                <w:szCs w:val="22"/>
              </w:rPr>
              <w:t>.</w:t>
            </w:r>
          </w:p>
          <w:p w14:paraId="2DAD4176"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51897" w14:textId="1D64251C"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Informative video presentation, Activation of the senses (Mindfulness </w:t>
            </w:r>
            <w:r w:rsidR="00BD486C" w:rsidRPr="006F1744">
              <w:rPr>
                <w:rFonts w:ascii="Arial" w:hAnsi="Arial" w:cs="Arial"/>
                <w:color w:val="000000"/>
                <w:sz w:val="22"/>
                <w:szCs w:val="22"/>
              </w:rPr>
              <w:t>exercise</w:t>
            </w:r>
            <w:r w:rsidRPr="006F1744">
              <w:rPr>
                <w:rFonts w:ascii="Arial" w:hAnsi="Arial" w:cs="Arial"/>
                <w:color w:val="000000"/>
                <w:sz w:val="22"/>
                <w:szCs w:val="22"/>
              </w:rPr>
              <w:t xml:space="preserve">); Visualization and drawing of your three emotional systems; Deep breathing </w:t>
            </w:r>
            <w:r w:rsidR="00BD486C" w:rsidRPr="006F1744">
              <w:rPr>
                <w:rFonts w:ascii="Arial" w:hAnsi="Arial" w:cs="Arial"/>
                <w:color w:val="000000"/>
                <w:sz w:val="22"/>
                <w:szCs w:val="22"/>
              </w:rPr>
              <w:t>exercise</w:t>
            </w:r>
            <w:r w:rsidRPr="006F1744">
              <w:rPr>
                <w:rFonts w:ascii="Arial" w:hAnsi="Arial" w:cs="Arial"/>
                <w:color w:val="000000"/>
                <w:sz w:val="22"/>
                <w:szCs w:val="22"/>
              </w:rPr>
              <w:t xml:space="preserve"> (soothing system); Sharing experiences in small </w:t>
            </w:r>
            <w:r w:rsidR="00070FDE" w:rsidRPr="006F1744">
              <w:rPr>
                <w:rFonts w:ascii="Arial" w:hAnsi="Arial" w:cs="Arial"/>
                <w:color w:val="000000"/>
                <w:sz w:val="22"/>
                <w:szCs w:val="22"/>
              </w:rPr>
              <w:t>groups.</w:t>
            </w:r>
          </w:p>
          <w:p w14:paraId="407D590F"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CE6620" w14:textId="48FDEA63"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Delivery of a form to fill out </w:t>
            </w:r>
            <w:r w:rsidR="00070FDE" w:rsidRPr="006F1744">
              <w:rPr>
                <w:rFonts w:ascii="Arial" w:hAnsi="Arial" w:cs="Arial"/>
                <w:color w:val="000000"/>
                <w:sz w:val="22"/>
                <w:szCs w:val="22"/>
              </w:rPr>
              <w:t>every day</w:t>
            </w:r>
            <w:r w:rsidRPr="006F1744">
              <w:rPr>
                <w:rFonts w:ascii="Arial" w:hAnsi="Arial" w:cs="Arial"/>
                <w:color w:val="000000"/>
                <w:sz w:val="22"/>
                <w:szCs w:val="22"/>
              </w:rPr>
              <w:t xml:space="preserve"> with your predominant emotional system for each day to recognize a pattern of frequency; Train your Gratitude, </w:t>
            </w:r>
            <w:r w:rsidR="00070FDE" w:rsidRPr="006F1744">
              <w:rPr>
                <w:rFonts w:ascii="Arial" w:hAnsi="Arial" w:cs="Arial"/>
                <w:color w:val="000000"/>
                <w:sz w:val="22"/>
                <w:szCs w:val="22"/>
              </w:rPr>
              <w:t>Pleasure,</w:t>
            </w:r>
            <w:r w:rsidRPr="006F1744">
              <w:rPr>
                <w:rFonts w:ascii="Arial" w:hAnsi="Arial" w:cs="Arial"/>
                <w:color w:val="000000"/>
                <w:sz w:val="22"/>
                <w:szCs w:val="22"/>
              </w:rPr>
              <w:t xml:space="preserve"> and Satisfaction (GPS) assets writing down in a journal everyday three things that make you feel grateful, </w:t>
            </w:r>
            <w:r w:rsidR="001147C2" w:rsidRPr="006F1744">
              <w:rPr>
                <w:rFonts w:ascii="Arial" w:hAnsi="Arial" w:cs="Arial"/>
                <w:color w:val="000000"/>
                <w:sz w:val="22"/>
                <w:szCs w:val="22"/>
              </w:rPr>
              <w:t>fulfilled,</w:t>
            </w:r>
            <w:r w:rsidRPr="006F1744">
              <w:rPr>
                <w:rFonts w:ascii="Arial" w:hAnsi="Arial" w:cs="Arial"/>
                <w:color w:val="000000"/>
                <w:sz w:val="22"/>
                <w:szCs w:val="22"/>
              </w:rPr>
              <w:t xml:space="preserve"> and satisfied; Audio record to practice deep breathing (soothing system)</w:t>
            </w:r>
          </w:p>
        </w:tc>
      </w:tr>
      <w:tr w:rsidR="00D2129D" w:rsidRPr="006F1744" w14:paraId="0124C51E" w14:textId="77777777" w:rsidTr="00D212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0B0E5"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DF0CF2"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How to build a Compassionate Mind</w:t>
            </w:r>
          </w:p>
          <w:p w14:paraId="76006BE3"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37EAB7" w14:textId="7CE9BD5F"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Feeling safety or </w:t>
            </w:r>
            <w:r w:rsidR="00BD486C" w:rsidRPr="006F1744">
              <w:rPr>
                <w:rFonts w:ascii="Arial" w:hAnsi="Arial" w:cs="Arial"/>
                <w:color w:val="000000"/>
                <w:sz w:val="22"/>
                <w:szCs w:val="22"/>
              </w:rPr>
              <w:t>safeness</w:t>
            </w:r>
            <w:r w:rsidRPr="006F1744">
              <w:rPr>
                <w:rFonts w:ascii="Arial" w:hAnsi="Arial" w:cs="Arial"/>
                <w:color w:val="000000"/>
                <w:sz w:val="22"/>
                <w:szCs w:val="22"/>
              </w:rPr>
              <w:t xml:space="preserve">: </w:t>
            </w:r>
            <w:r w:rsidR="00BD486C" w:rsidRPr="006F1744">
              <w:rPr>
                <w:rFonts w:ascii="Arial" w:hAnsi="Arial" w:cs="Arial"/>
                <w:color w:val="000000"/>
                <w:sz w:val="22"/>
                <w:szCs w:val="22"/>
              </w:rPr>
              <w:t>differences</w:t>
            </w:r>
            <w:r w:rsidRPr="006F1744">
              <w:rPr>
                <w:rFonts w:ascii="Arial" w:hAnsi="Arial" w:cs="Arial"/>
                <w:color w:val="000000"/>
                <w:sz w:val="22"/>
                <w:szCs w:val="22"/>
              </w:rPr>
              <w:t xml:space="preserve"> and </w:t>
            </w:r>
            <w:r w:rsidRPr="006F1744">
              <w:rPr>
                <w:rFonts w:ascii="Arial" w:hAnsi="Arial" w:cs="Arial"/>
                <w:color w:val="000000"/>
                <w:sz w:val="22"/>
                <w:szCs w:val="22"/>
              </w:rPr>
              <w:lastRenderedPageBreak/>
              <w:t xml:space="preserve">awareness. Soothing system to balance Threat </w:t>
            </w:r>
            <w:r w:rsidR="00070FDE" w:rsidRPr="006F1744">
              <w:rPr>
                <w:rFonts w:ascii="Arial" w:hAnsi="Arial" w:cs="Arial"/>
                <w:color w:val="000000"/>
                <w:sz w:val="22"/>
                <w:szCs w:val="22"/>
              </w:rPr>
              <w:t>system.</w:t>
            </w:r>
          </w:p>
          <w:p w14:paraId="41341CB6"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E4EBB" w14:textId="49465F85" w:rsidR="00D2129D" w:rsidRPr="006F1744" w:rsidRDefault="00D2129D" w:rsidP="00D2129D">
            <w:pPr>
              <w:rPr>
                <w:rFonts w:ascii="Arial" w:hAnsi="Arial" w:cs="Arial"/>
                <w:sz w:val="22"/>
                <w:szCs w:val="22"/>
              </w:rPr>
            </w:pPr>
            <w:r w:rsidRPr="006F1744">
              <w:rPr>
                <w:rFonts w:ascii="Arial" w:hAnsi="Arial" w:cs="Arial"/>
                <w:color w:val="000000"/>
                <w:sz w:val="22"/>
                <w:szCs w:val="22"/>
              </w:rPr>
              <w:lastRenderedPageBreak/>
              <w:t xml:space="preserve">Compassionate 'landing' to prepare and clear the mind </w:t>
            </w:r>
            <w:r w:rsidRPr="006F1744">
              <w:rPr>
                <w:rFonts w:ascii="Arial" w:hAnsi="Arial" w:cs="Arial"/>
                <w:color w:val="000000"/>
                <w:sz w:val="22"/>
                <w:szCs w:val="22"/>
              </w:rPr>
              <w:lastRenderedPageBreak/>
              <w:t xml:space="preserve">before starting the encounter; STOP </w:t>
            </w:r>
            <w:r w:rsidR="00BD486C" w:rsidRPr="006F1744">
              <w:rPr>
                <w:rFonts w:ascii="Arial" w:hAnsi="Arial" w:cs="Arial"/>
                <w:color w:val="000000"/>
                <w:sz w:val="22"/>
                <w:szCs w:val="22"/>
              </w:rPr>
              <w:t>exercise</w:t>
            </w:r>
            <w:r w:rsidRPr="006F1744">
              <w:rPr>
                <w:rFonts w:ascii="Arial" w:hAnsi="Arial" w:cs="Arial"/>
                <w:color w:val="000000"/>
                <w:sz w:val="22"/>
                <w:szCs w:val="22"/>
              </w:rPr>
              <w:t xml:space="preserve"> (practice to enhance here and now attention); 'Soften, Comfort and Allow' practice; Compassionate '</w:t>
            </w:r>
            <w:proofErr w:type="spellStart"/>
            <w:r w:rsidRPr="006F1744">
              <w:rPr>
                <w:rFonts w:ascii="Arial" w:hAnsi="Arial" w:cs="Arial"/>
                <w:color w:val="000000"/>
                <w:sz w:val="22"/>
                <w:szCs w:val="22"/>
              </w:rPr>
              <w:t>Caviardage</w:t>
            </w:r>
            <w:proofErr w:type="spellEnd"/>
            <w:r w:rsidRPr="006F1744">
              <w:rPr>
                <w:rFonts w:ascii="Arial" w:hAnsi="Arial" w:cs="Arial"/>
                <w:color w:val="000000"/>
                <w:sz w:val="22"/>
                <w:szCs w:val="22"/>
              </w:rPr>
              <w:t xml:space="preserve">'(art therapy input); Safe place </w:t>
            </w:r>
            <w:r w:rsidR="00070FDE" w:rsidRPr="006F1744">
              <w:rPr>
                <w:rFonts w:ascii="Arial" w:hAnsi="Arial" w:cs="Arial"/>
                <w:color w:val="000000"/>
                <w:sz w:val="22"/>
                <w:szCs w:val="22"/>
              </w:rPr>
              <w:t>visualisation.</w:t>
            </w:r>
          </w:p>
          <w:p w14:paraId="7C5F22E3"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A5F31" w14:textId="22DAB579" w:rsidR="00D2129D" w:rsidRPr="006F1744" w:rsidRDefault="00D2129D" w:rsidP="00D2129D">
            <w:pPr>
              <w:rPr>
                <w:rFonts w:ascii="Arial" w:hAnsi="Arial" w:cs="Arial"/>
                <w:sz w:val="22"/>
                <w:szCs w:val="22"/>
              </w:rPr>
            </w:pPr>
            <w:r w:rsidRPr="006F1744">
              <w:rPr>
                <w:rFonts w:ascii="Arial" w:hAnsi="Arial" w:cs="Arial"/>
                <w:color w:val="000000"/>
                <w:sz w:val="22"/>
                <w:szCs w:val="22"/>
              </w:rPr>
              <w:lastRenderedPageBreak/>
              <w:t xml:space="preserve">Training the ability to STOP; Audio record to improve </w:t>
            </w:r>
            <w:r w:rsidR="00FA3845" w:rsidRPr="006F1744">
              <w:rPr>
                <w:rFonts w:ascii="Arial" w:hAnsi="Arial" w:cs="Arial"/>
                <w:color w:val="000000"/>
                <w:sz w:val="22"/>
                <w:szCs w:val="22"/>
              </w:rPr>
              <w:t>self-</w:t>
            </w:r>
            <w:r w:rsidR="00FA3845" w:rsidRPr="006F1744">
              <w:rPr>
                <w:rFonts w:ascii="Arial" w:hAnsi="Arial" w:cs="Arial"/>
                <w:color w:val="000000"/>
                <w:sz w:val="22"/>
                <w:szCs w:val="22"/>
              </w:rPr>
              <w:lastRenderedPageBreak/>
              <w:t>compassion</w:t>
            </w:r>
            <w:r w:rsidRPr="006F1744">
              <w:rPr>
                <w:rFonts w:ascii="Arial" w:hAnsi="Arial" w:cs="Arial"/>
                <w:color w:val="000000"/>
                <w:sz w:val="22"/>
                <w:szCs w:val="22"/>
              </w:rPr>
              <w:t xml:space="preserve"> through mindful body perceptions; GPS </w:t>
            </w:r>
            <w:r w:rsidR="00FA3845" w:rsidRPr="006F1744">
              <w:rPr>
                <w:rFonts w:ascii="Arial" w:hAnsi="Arial" w:cs="Arial"/>
                <w:color w:val="000000"/>
                <w:sz w:val="22"/>
                <w:szCs w:val="22"/>
              </w:rPr>
              <w:t>journaling.</w:t>
            </w:r>
          </w:p>
          <w:p w14:paraId="36B2B70A" w14:textId="77777777" w:rsidR="00D2129D" w:rsidRPr="006F1744" w:rsidRDefault="00D2129D" w:rsidP="00D2129D">
            <w:pPr>
              <w:rPr>
                <w:rFonts w:ascii="Arial" w:hAnsi="Arial" w:cs="Arial"/>
                <w:sz w:val="22"/>
                <w:szCs w:val="22"/>
              </w:rPr>
            </w:pPr>
          </w:p>
        </w:tc>
      </w:tr>
      <w:tr w:rsidR="00D2129D" w:rsidRPr="006F1744" w14:paraId="6B45C224" w14:textId="77777777" w:rsidTr="00D212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AB223"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0E94C"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The three emotional systems and Compassion flows</w:t>
            </w:r>
          </w:p>
          <w:p w14:paraId="4982BBEF"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0A9ED"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Comprehension of our actual flows status and capacity towards others, from others and towards the self</w:t>
            </w:r>
          </w:p>
          <w:p w14:paraId="7833AFD4"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D43D6" w14:textId="421374FF"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Visualization of our compassionate character (compassion </w:t>
            </w:r>
            <w:r w:rsidR="00BD486C" w:rsidRPr="006F1744">
              <w:rPr>
                <w:rFonts w:ascii="Arial" w:hAnsi="Arial" w:cs="Arial"/>
                <w:color w:val="000000"/>
                <w:sz w:val="22"/>
                <w:szCs w:val="22"/>
              </w:rPr>
              <w:t>embodiment</w:t>
            </w:r>
            <w:r w:rsidRPr="006F1744">
              <w:rPr>
                <w:rFonts w:ascii="Arial" w:hAnsi="Arial" w:cs="Arial"/>
                <w:color w:val="000000"/>
                <w:sz w:val="22"/>
                <w:szCs w:val="22"/>
              </w:rPr>
              <w:t xml:space="preserve">); Drawing the actual status and capacity of our three flows; Sharing in small </w:t>
            </w:r>
            <w:r w:rsidR="00BD486C" w:rsidRPr="006F1744">
              <w:rPr>
                <w:rFonts w:ascii="Arial" w:hAnsi="Arial" w:cs="Arial"/>
                <w:color w:val="000000"/>
                <w:sz w:val="22"/>
                <w:szCs w:val="22"/>
              </w:rPr>
              <w:t>groups</w:t>
            </w:r>
            <w:r w:rsidRPr="006F1744">
              <w:rPr>
                <w:rFonts w:ascii="Arial" w:hAnsi="Arial" w:cs="Arial"/>
                <w:color w:val="000000"/>
                <w:sz w:val="22"/>
                <w:szCs w:val="22"/>
              </w:rPr>
              <w:t xml:space="preserve"> and exchanging symbolic gifts</w:t>
            </w:r>
          </w:p>
          <w:p w14:paraId="36505145"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A8687" w14:textId="3FCD12FA"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Audio record to cultivate each of the three compassion flows; GPS journaling; </w:t>
            </w:r>
            <w:r w:rsidR="00070FDE" w:rsidRPr="006F1744">
              <w:rPr>
                <w:rFonts w:ascii="Arial" w:hAnsi="Arial" w:cs="Arial"/>
                <w:color w:val="000000"/>
                <w:sz w:val="22"/>
                <w:szCs w:val="22"/>
              </w:rPr>
              <w:t>Gratitude Task: Express your thanks to significant individuals or those in your life whom you perceive as providing compassion to you.</w:t>
            </w:r>
          </w:p>
          <w:p w14:paraId="4017C74E" w14:textId="77777777" w:rsidR="00D2129D" w:rsidRPr="006F1744" w:rsidRDefault="00D2129D" w:rsidP="00D2129D">
            <w:pPr>
              <w:rPr>
                <w:rFonts w:ascii="Arial" w:hAnsi="Arial" w:cs="Arial"/>
                <w:sz w:val="22"/>
                <w:szCs w:val="22"/>
              </w:rPr>
            </w:pPr>
          </w:p>
        </w:tc>
      </w:tr>
      <w:tr w:rsidR="00D2129D" w:rsidRPr="006F1744" w14:paraId="6DE5C102" w14:textId="77777777" w:rsidTr="00D212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35D1DE"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115FB"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Self-Criticism and Self-Compassion: interpretation and behaviour towards the self</w:t>
            </w:r>
          </w:p>
          <w:p w14:paraId="0774FA0E"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A9A395" w14:textId="31C14730"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Emotions' functional </w:t>
            </w:r>
            <w:r w:rsidR="00070FDE" w:rsidRPr="006F1744">
              <w:rPr>
                <w:rFonts w:ascii="Arial" w:hAnsi="Arial" w:cs="Arial"/>
                <w:color w:val="000000"/>
                <w:sz w:val="22"/>
                <w:szCs w:val="22"/>
              </w:rPr>
              <w:t>analysis.</w:t>
            </w:r>
            <w:r w:rsidRPr="006F1744">
              <w:rPr>
                <w:rFonts w:ascii="Arial" w:hAnsi="Arial" w:cs="Arial"/>
                <w:color w:val="000000"/>
                <w:sz w:val="22"/>
                <w:szCs w:val="22"/>
              </w:rPr>
              <w:t> </w:t>
            </w:r>
          </w:p>
          <w:p w14:paraId="5FF56351" w14:textId="5B6D347A"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Self-Criticism’s real functions and how to transform it into Self-Compassion </w:t>
            </w:r>
            <w:r w:rsidR="00070FDE" w:rsidRPr="006F1744">
              <w:rPr>
                <w:rFonts w:ascii="Arial" w:hAnsi="Arial" w:cs="Arial"/>
                <w:color w:val="000000"/>
                <w:sz w:val="22"/>
                <w:szCs w:val="22"/>
              </w:rPr>
              <w:t>attitude.</w:t>
            </w:r>
          </w:p>
          <w:p w14:paraId="63F0129C"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06D200"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Imaginative introjection of three compassion's characteristics; 'Two schools' play: Self-Criticism against Self-Compassion; Sharing in small groups</w:t>
            </w:r>
          </w:p>
          <w:p w14:paraId="7CB30FFB"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9030C" w14:textId="2FE42666" w:rsidR="00D2129D" w:rsidRPr="006F1744" w:rsidRDefault="00D2129D" w:rsidP="00D2129D">
            <w:pPr>
              <w:rPr>
                <w:rFonts w:ascii="Arial" w:hAnsi="Arial" w:cs="Arial"/>
                <w:sz w:val="22"/>
                <w:szCs w:val="22"/>
              </w:rPr>
            </w:pPr>
            <w:r w:rsidRPr="006F1744">
              <w:rPr>
                <w:rFonts w:ascii="Arial" w:hAnsi="Arial" w:cs="Arial"/>
                <w:color w:val="000000"/>
                <w:sz w:val="22"/>
                <w:szCs w:val="22"/>
              </w:rPr>
              <w:t>Apply Self-Compassion in everyday situations (Emotions, Thoughts and Actions); Audio record to help visualize our compassionate figure when we feel the need; GPS journaling</w:t>
            </w:r>
            <w:r w:rsidR="00FA3845" w:rsidRPr="006F1744">
              <w:rPr>
                <w:rFonts w:ascii="Arial" w:hAnsi="Arial" w:cs="Arial"/>
                <w:color w:val="000000"/>
                <w:sz w:val="22"/>
                <w:szCs w:val="22"/>
              </w:rPr>
              <w:t>.</w:t>
            </w:r>
          </w:p>
          <w:p w14:paraId="4976CEBB" w14:textId="77777777" w:rsidR="00D2129D" w:rsidRPr="006F1744" w:rsidRDefault="00D2129D" w:rsidP="00D2129D">
            <w:pPr>
              <w:rPr>
                <w:rFonts w:ascii="Arial" w:hAnsi="Arial" w:cs="Arial"/>
                <w:sz w:val="22"/>
                <w:szCs w:val="22"/>
              </w:rPr>
            </w:pPr>
          </w:p>
        </w:tc>
      </w:tr>
      <w:tr w:rsidR="00D2129D" w:rsidRPr="006F1744" w14:paraId="337234E0" w14:textId="77777777" w:rsidTr="00D212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A6B34"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5F7EEF" w14:textId="4944333E" w:rsidR="00D2129D" w:rsidRPr="006F1744" w:rsidRDefault="00D2129D" w:rsidP="00D2129D">
            <w:pPr>
              <w:rPr>
                <w:rFonts w:ascii="Arial" w:hAnsi="Arial" w:cs="Arial"/>
                <w:sz w:val="22"/>
                <w:szCs w:val="22"/>
              </w:rPr>
            </w:pPr>
            <w:r w:rsidRPr="006F1744">
              <w:rPr>
                <w:rFonts w:ascii="Arial" w:hAnsi="Arial" w:cs="Arial"/>
                <w:color w:val="000000"/>
                <w:sz w:val="22"/>
                <w:szCs w:val="22"/>
              </w:rPr>
              <w:t>Working with our emotions: which role does Compassion play in our life?</w:t>
            </w:r>
          </w:p>
          <w:p w14:paraId="7A9576E1"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E90B2"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Finding Compassion spots in our daily life and routine, towards others and the self</w:t>
            </w:r>
          </w:p>
          <w:p w14:paraId="0B01D95B"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C1F9E" w14:textId="24613F77" w:rsidR="00D2129D" w:rsidRPr="006F1744" w:rsidRDefault="00D2129D" w:rsidP="00D2129D">
            <w:pPr>
              <w:rPr>
                <w:rFonts w:ascii="Arial" w:hAnsi="Arial" w:cs="Arial"/>
                <w:sz w:val="22"/>
                <w:szCs w:val="22"/>
              </w:rPr>
            </w:pPr>
            <w:r w:rsidRPr="006F1744">
              <w:rPr>
                <w:rFonts w:ascii="Arial" w:hAnsi="Arial" w:cs="Arial"/>
                <w:color w:val="000000"/>
                <w:sz w:val="22"/>
                <w:szCs w:val="22"/>
              </w:rPr>
              <w:t xml:space="preserve">Getting to know the multifaceted self and to balance all its different parts with their </w:t>
            </w:r>
            <w:r w:rsidR="00070FDE" w:rsidRPr="006F1744">
              <w:rPr>
                <w:rFonts w:ascii="Arial" w:hAnsi="Arial" w:cs="Arial"/>
                <w:color w:val="000000"/>
                <w:sz w:val="22"/>
                <w:szCs w:val="22"/>
              </w:rPr>
              <w:t>needs.</w:t>
            </w:r>
            <w:r w:rsidRPr="006F1744">
              <w:rPr>
                <w:rFonts w:ascii="Arial" w:hAnsi="Arial" w:cs="Arial"/>
                <w:color w:val="000000"/>
                <w:sz w:val="22"/>
                <w:szCs w:val="22"/>
              </w:rPr>
              <w:t> </w:t>
            </w:r>
          </w:p>
          <w:p w14:paraId="4355ED01"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21BD3" w14:textId="5EA1EEA5" w:rsidR="00D2129D" w:rsidRPr="006F1744" w:rsidRDefault="00D2129D" w:rsidP="00D2129D">
            <w:pPr>
              <w:rPr>
                <w:rFonts w:ascii="Arial" w:hAnsi="Arial" w:cs="Arial"/>
                <w:sz w:val="22"/>
                <w:szCs w:val="22"/>
              </w:rPr>
            </w:pPr>
            <w:r w:rsidRPr="006F1744">
              <w:rPr>
                <w:rFonts w:ascii="Arial" w:hAnsi="Arial" w:cs="Arial"/>
                <w:color w:val="000000"/>
                <w:sz w:val="22"/>
                <w:szCs w:val="22"/>
              </w:rPr>
              <w:t>Delivery of a form to fill out with report of our daily struggles and resistance; Audio record to grow mindful asset (body scan); Learning how to ask for help; Learning to look for others in need of help</w:t>
            </w:r>
            <w:r w:rsidR="00FA3845" w:rsidRPr="006F1744">
              <w:rPr>
                <w:rFonts w:ascii="Arial" w:hAnsi="Arial" w:cs="Arial"/>
                <w:color w:val="000000"/>
                <w:sz w:val="22"/>
                <w:szCs w:val="22"/>
              </w:rPr>
              <w:t>.</w:t>
            </w:r>
            <w:r w:rsidRPr="006F1744">
              <w:rPr>
                <w:rFonts w:ascii="Arial" w:hAnsi="Arial" w:cs="Arial"/>
                <w:color w:val="000000"/>
                <w:sz w:val="22"/>
                <w:szCs w:val="22"/>
              </w:rPr>
              <w:t> </w:t>
            </w:r>
          </w:p>
          <w:p w14:paraId="7EA24D08" w14:textId="77777777" w:rsidR="00D2129D" w:rsidRPr="006F1744" w:rsidRDefault="00D2129D" w:rsidP="00D2129D">
            <w:pPr>
              <w:rPr>
                <w:rFonts w:ascii="Arial" w:hAnsi="Arial" w:cs="Arial"/>
                <w:sz w:val="22"/>
                <w:szCs w:val="22"/>
              </w:rPr>
            </w:pPr>
          </w:p>
        </w:tc>
      </w:tr>
      <w:tr w:rsidR="00D2129D" w:rsidRPr="006F1744" w14:paraId="30B9D1D8" w14:textId="77777777" w:rsidTr="00D2129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350B7"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C4010" w14:textId="07830CC2" w:rsidR="00D2129D" w:rsidRPr="006F1744" w:rsidRDefault="00D2129D" w:rsidP="00D2129D">
            <w:pPr>
              <w:rPr>
                <w:rFonts w:ascii="Arial" w:hAnsi="Arial" w:cs="Arial"/>
                <w:sz w:val="22"/>
                <w:szCs w:val="22"/>
              </w:rPr>
            </w:pPr>
            <w:r w:rsidRPr="006F1744">
              <w:rPr>
                <w:rFonts w:ascii="Arial" w:hAnsi="Arial" w:cs="Arial"/>
                <w:color w:val="000000"/>
                <w:sz w:val="22"/>
                <w:szCs w:val="22"/>
              </w:rPr>
              <w:t>Looking into the future: making compassionate projects</w:t>
            </w:r>
            <w:r w:rsidR="00070FDE" w:rsidRPr="006F1744">
              <w:rPr>
                <w:rFonts w:ascii="Arial" w:hAnsi="Arial" w:cs="Arial"/>
                <w:color w:val="000000"/>
                <w:sz w:val="22"/>
                <w:szCs w:val="22"/>
              </w:rPr>
              <w:t>.</w:t>
            </w:r>
          </w:p>
          <w:p w14:paraId="36D29FDF"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C03BB" w14:textId="33F5FF83" w:rsidR="00D2129D" w:rsidRPr="006F1744" w:rsidRDefault="00D2129D" w:rsidP="00D2129D">
            <w:pPr>
              <w:rPr>
                <w:rFonts w:ascii="Arial" w:hAnsi="Arial" w:cs="Arial"/>
                <w:sz w:val="22"/>
                <w:szCs w:val="22"/>
              </w:rPr>
            </w:pPr>
            <w:r w:rsidRPr="006F1744">
              <w:rPr>
                <w:rFonts w:ascii="Arial" w:hAnsi="Arial" w:cs="Arial"/>
                <w:color w:val="000000"/>
                <w:sz w:val="22"/>
                <w:szCs w:val="22"/>
              </w:rPr>
              <w:t>Analysis of our needs and wishes.</w:t>
            </w:r>
          </w:p>
          <w:p w14:paraId="0437EEFC"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7E90C" w14:textId="77777777" w:rsidR="00D2129D" w:rsidRPr="006F1744" w:rsidRDefault="00D2129D" w:rsidP="00D2129D">
            <w:pPr>
              <w:rPr>
                <w:rFonts w:ascii="Arial" w:hAnsi="Arial" w:cs="Arial"/>
                <w:sz w:val="22"/>
                <w:szCs w:val="22"/>
              </w:rPr>
            </w:pPr>
            <w:r w:rsidRPr="006F1744">
              <w:rPr>
                <w:rFonts w:ascii="Arial" w:hAnsi="Arial" w:cs="Arial"/>
                <w:color w:val="000000"/>
                <w:sz w:val="22"/>
                <w:szCs w:val="22"/>
              </w:rPr>
              <w:t>Writing a compassionate letter; GPS journal sharing with the group; Acknowledgement of our resources and qualities; Sharing in small groups</w:t>
            </w:r>
          </w:p>
          <w:p w14:paraId="261477B5" w14:textId="77777777" w:rsidR="00D2129D" w:rsidRPr="006F1744" w:rsidRDefault="00D2129D" w:rsidP="00D2129D">
            <w:pPr>
              <w:rPr>
                <w:rFonts w:ascii="Arial" w:hAnsi="Arial" w:cs="Arial"/>
                <w:sz w:val="22"/>
                <w:szCs w:val="22"/>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12874" w14:textId="77777777" w:rsidR="00D2129D" w:rsidRPr="006F1744" w:rsidRDefault="00D2129D" w:rsidP="00D2129D">
            <w:pPr>
              <w:rPr>
                <w:rFonts w:ascii="Arial" w:hAnsi="Arial" w:cs="Arial"/>
                <w:sz w:val="22"/>
                <w:szCs w:val="22"/>
              </w:rPr>
            </w:pPr>
          </w:p>
        </w:tc>
      </w:tr>
    </w:tbl>
    <w:p w14:paraId="63B40DEE" w14:textId="77777777" w:rsidR="00D2129D" w:rsidRPr="006F1744" w:rsidRDefault="00D2129D" w:rsidP="00D2129D">
      <w:pPr>
        <w:rPr>
          <w:rFonts w:ascii="Arial" w:hAnsi="Arial" w:cs="Arial"/>
          <w:sz w:val="22"/>
          <w:szCs w:val="22"/>
        </w:rPr>
      </w:pPr>
    </w:p>
    <w:p w14:paraId="16A8EFBD" w14:textId="77777777" w:rsidR="00041B2F" w:rsidRPr="006F1744" w:rsidRDefault="00041B2F" w:rsidP="00041B2F">
      <w:pPr>
        <w:spacing w:line="360" w:lineRule="auto"/>
        <w:rPr>
          <w:rFonts w:ascii="Arial" w:eastAsia="Arial" w:hAnsi="Arial" w:cs="Arial"/>
          <w:color w:val="FF0000"/>
          <w:sz w:val="22"/>
          <w:szCs w:val="22"/>
        </w:rPr>
      </w:pPr>
    </w:p>
    <w:p w14:paraId="6A01DE3B" w14:textId="77777777" w:rsidR="00041B2F" w:rsidRPr="006F1744" w:rsidRDefault="00041B2F" w:rsidP="00041B2F">
      <w:pPr>
        <w:spacing w:line="360" w:lineRule="auto"/>
        <w:rPr>
          <w:rFonts w:ascii="Arial" w:eastAsia="Arial" w:hAnsi="Arial" w:cs="Arial"/>
          <w:b/>
          <w:bCs/>
          <w:color w:val="FF0000"/>
          <w:sz w:val="22"/>
          <w:szCs w:val="22"/>
        </w:rPr>
      </w:pPr>
    </w:p>
    <w:p w14:paraId="2E8C05A7" w14:textId="77777777" w:rsidR="00041B2F" w:rsidRPr="006F1744" w:rsidRDefault="00041B2F" w:rsidP="00041B2F">
      <w:pPr>
        <w:rPr>
          <w:rFonts w:ascii="Arial" w:hAnsi="Arial" w:cs="Arial"/>
          <w:b/>
          <w:bCs/>
          <w:sz w:val="22"/>
          <w:szCs w:val="22"/>
          <w:lang w:val="en-US"/>
        </w:rPr>
      </w:pPr>
      <w:r w:rsidRPr="006F1744">
        <w:rPr>
          <w:rFonts w:ascii="Arial" w:hAnsi="Arial" w:cs="Arial"/>
          <w:b/>
          <w:bCs/>
          <w:sz w:val="22"/>
          <w:szCs w:val="22"/>
          <w:lang w:val="en-US"/>
        </w:rPr>
        <w:t>Supplementary Figures legend:</w:t>
      </w:r>
    </w:p>
    <w:p w14:paraId="77B7A8C4" w14:textId="30776347" w:rsidR="00AF7457" w:rsidRPr="006F1744" w:rsidRDefault="00AF7457" w:rsidP="00AF7457">
      <w:pPr>
        <w:pStyle w:val="NormalWeb"/>
        <w:shd w:val="clear" w:color="auto" w:fill="FFFFFF"/>
        <w:rPr>
          <w:rFonts w:ascii="Arial" w:hAnsi="Arial" w:cs="Arial"/>
          <w:color w:val="222222"/>
          <w:sz w:val="22"/>
          <w:szCs w:val="22"/>
        </w:rPr>
      </w:pPr>
      <w:r w:rsidRPr="006F1744">
        <w:rPr>
          <w:rFonts w:ascii="Arial" w:hAnsi="Arial" w:cs="Arial"/>
          <w:color w:val="222222"/>
          <w:sz w:val="22"/>
          <w:szCs w:val="22"/>
          <w:lang w:val="en-US"/>
        </w:rPr>
        <w:t xml:space="preserve">Supplementary Figure 1: Figure 1 A, B, C summarizes the results of the </w:t>
      </w:r>
      <w:r w:rsidRPr="006F1744">
        <w:rPr>
          <w:rFonts w:ascii="Arial" w:hAnsi="Arial" w:cs="Arial"/>
          <w:color w:val="222222"/>
          <w:sz w:val="22"/>
          <w:szCs w:val="22"/>
        </w:rPr>
        <w:t xml:space="preserve">qualitative self-monitoring questions. Figure 1A shows the percentage of people with PD answering ‘yes’ or ‘no’ to the question. Figure 1B: shows the number of people selecting that response. People could choose more than one response. The colours (red, blue and green) represent the three types of emotion regulation systems according to Gilbert’s theory. Red refers to the Threat System; Blue refers to the Drive System; Green refers to the Soothing System. Figure 1D summarizes the feedback on the feasibility question and shows the percentage of people responding ‘yes’ and ‘no’ to the acceptability question. </w:t>
      </w:r>
    </w:p>
    <w:p w14:paraId="70DBFDAE" w14:textId="77777777" w:rsidR="007D1AAF" w:rsidRPr="006F1744" w:rsidRDefault="007D1AAF" w:rsidP="007D1AAF">
      <w:pPr>
        <w:pStyle w:val="NormalWeb"/>
        <w:shd w:val="clear" w:color="auto" w:fill="FFFFFF"/>
        <w:spacing w:before="0" w:beforeAutospacing="0" w:after="0" w:afterAutospacing="0"/>
        <w:rPr>
          <w:rFonts w:ascii="Arial" w:hAnsi="Arial" w:cs="Arial"/>
          <w:sz w:val="22"/>
          <w:szCs w:val="22"/>
        </w:rPr>
      </w:pPr>
      <w:r w:rsidRPr="006F1744">
        <w:rPr>
          <w:rFonts w:ascii="Arial" w:hAnsi="Arial" w:cs="Arial"/>
          <w:color w:val="222222"/>
          <w:sz w:val="22"/>
          <w:szCs w:val="22"/>
        </w:rPr>
        <w:t> </w:t>
      </w:r>
    </w:p>
    <w:p w14:paraId="429FEABB" w14:textId="77777777" w:rsidR="007D1AAF" w:rsidRPr="006F1744" w:rsidRDefault="007D1AAF" w:rsidP="007D1AAF">
      <w:pPr>
        <w:rPr>
          <w:rFonts w:ascii="Arial" w:hAnsi="Arial" w:cs="Arial"/>
          <w:sz w:val="22"/>
          <w:szCs w:val="22"/>
        </w:rPr>
      </w:pPr>
    </w:p>
    <w:p w14:paraId="4DB4EE43" w14:textId="77777777" w:rsidR="007D1AAF" w:rsidRPr="006F1744" w:rsidRDefault="007D1AAF">
      <w:pPr>
        <w:rPr>
          <w:rFonts w:ascii="Arial" w:hAnsi="Arial" w:cs="Arial"/>
          <w:sz w:val="22"/>
          <w:szCs w:val="22"/>
        </w:rPr>
      </w:pPr>
    </w:p>
    <w:sectPr w:rsidR="007D1AAF" w:rsidRPr="006F1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86DB4"/>
    <w:multiLevelType w:val="multilevel"/>
    <w:tmpl w:val="D202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6467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2F"/>
    <w:rsid w:val="000008B0"/>
    <w:rsid w:val="00041B2F"/>
    <w:rsid w:val="00070FDE"/>
    <w:rsid w:val="001147C2"/>
    <w:rsid w:val="00135A56"/>
    <w:rsid w:val="00136B33"/>
    <w:rsid w:val="001414CC"/>
    <w:rsid w:val="00176255"/>
    <w:rsid w:val="001A48B8"/>
    <w:rsid w:val="001C223D"/>
    <w:rsid w:val="001E002A"/>
    <w:rsid w:val="00217826"/>
    <w:rsid w:val="002257CF"/>
    <w:rsid w:val="00284CE4"/>
    <w:rsid w:val="002D6E5B"/>
    <w:rsid w:val="002F42C4"/>
    <w:rsid w:val="00310D09"/>
    <w:rsid w:val="00331810"/>
    <w:rsid w:val="0033484E"/>
    <w:rsid w:val="003464C8"/>
    <w:rsid w:val="00356475"/>
    <w:rsid w:val="00473273"/>
    <w:rsid w:val="00514DA0"/>
    <w:rsid w:val="00517141"/>
    <w:rsid w:val="00527DEE"/>
    <w:rsid w:val="00551C39"/>
    <w:rsid w:val="00582988"/>
    <w:rsid w:val="005C1953"/>
    <w:rsid w:val="005C2FF7"/>
    <w:rsid w:val="005E3CDF"/>
    <w:rsid w:val="005E5F93"/>
    <w:rsid w:val="00683BF5"/>
    <w:rsid w:val="00695819"/>
    <w:rsid w:val="006A4A45"/>
    <w:rsid w:val="006F1744"/>
    <w:rsid w:val="00714AAB"/>
    <w:rsid w:val="00724B2C"/>
    <w:rsid w:val="00773B19"/>
    <w:rsid w:val="0077515F"/>
    <w:rsid w:val="00783BC2"/>
    <w:rsid w:val="00784CE6"/>
    <w:rsid w:val="00794768"/>
    <w:rsid w:val="00796FC7"/>
    <w:rsid w:val="007C419A"/>
    <w:rsid w:val="007D1AAF"/>
    <w:rsid w:val="007D7E13"/>
    <w:rsid w:val="007F1EA3"/>
    <w:rsid w:val="00805858"/>
    <w:rsid w:val="00850761"/>
    <w:rsid w:val="00851800"/>
    <w:rsid w:val="00864380"/>
    <w:rsid w:val="0086706F"/>
    <w:rsid w:val="008847A1"/>
    <w:rsid w:val="008A3262"/>
    <w:rsid w:val="008A74AF"/>
    <w:rsid w:val="008D4169"/>
    <w:rsid w:val="008F0182"/>
    <w:rsid w:val="008F7414"/>
    <w:rsid w:val="00965A09"/>
    <w:rsid w:val="00971303"/>
    <w:rsid w:val="009E4CE7"/>
    <w:rsid w:val="009F03F7"/>
    <w:rsid w:val="00A01774"/>
    <w:rsid w:val="00A257F1"/>
    <w:rsid w:val="00A5285C"/>
    <w:rsid w:val="00AB0A62"/>
    <w:rsid w:val="00AF7457"/>
    <w:rsid w:val="00B10CFF"/>
    <w:rsid w:val="00B41EDB"/>
    <w:rsid w:val="00B95025"/>
    <w:rsid w:val="00BA4C2A"/>
    <w:rsid w:val="00BD486C"/>
    <w:rsid w:val="00BD51D5"/>
    <w:rsid w:val="00C26A4F"/>
    <w:rsid w:val="00C3169D"/>
    <w:rsid w:val="00C70761"/>
    <w:rsid w:val="00C72AC8"/>
    <w:rsid w:val="00CC101C"/>
    <w:rsid w:val="00D00E27"/>
    <w:rsid w:val="00D173BD"/>
    <w:rsid w:val="00D2129D"/>
    <w:rsid w:val="00D64A37"/>
    <w:rsid w:val="00D736B4"/>
    <w:rsid w:val="00D764F0"/>
    <w:rsid w:val="00DB4112"/>
    <w:rsid w:val="00E25793"/>
    <w:rsid w:val="00E63C34"/>
    <w:rsid w:val="00E7650D"/>
    <w:rsid w:val="00EB7E4D"/>
    <w:rsid w:val="00EC6DF2"/>
    <w:rsid w:val="00F434C6"/>
    <w:rsid w:val="00F464F2"/>
    <w:rsid w:val="00F527AC"/>
    <w:rsid w:val="00F97B31"/>
    <w:rsid w:val="00FA3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80F3"/>
  <w15:chartTrackingRefBased/>
  <w15:docId w15:val="{D655436F-08B6-3049-9C8F-846A9407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57"/>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29D"/>
    <w:pPr>
      <w:spacing w:before="100" w:beforeAutospacing="1" w:after="100" w:afterAutospacing="1"/>
    </w:pPr>
  </w:style>
  <w:style w:type="character" w:styleId="CommentReference">
    <w:name w:val="annotation reference"/>
    <w:basedOn w:val="DefaultParagraphFont"/>
    <w:uiPriority w:val="99"/>
    <w:semiHidden/>
    <w:unhideWhenUsed/>
    <w:rsid w:val="00794768"/>
    <w:rPr>
      <w:sz w:val="16"/>
      <w:szCs w:val="16"/>
    </w:rPr>
  </w:style>
  <w:style w:type="paragraph" w:styleId="CommentText">
    <w:name w:val="annotation text"/>
    <w:basedOn w:val="Normal"/>
    <w:link w:val="CommentTextChar"/>
    <w:uiPriority w:val="99"/>
    <w:semiHidden/>
    <w:unhideWhenUsed/>
    <w:rsid w:val="00794768"/>
    <w:rPr>
      <w:sz w:val="20"/>
      <w:szCs w:val="20"/>
    </w:rPr>
  </w:style>
  <w:style w:type="character" w:customStyle="1" w:styleId="CommentTextChar">
    <w:name w:val="Comment Text Char"/>
    <w:basedOn w:val="DefaultParagraphFont"/>
    <w:link w:val="CommentText"/>
    <w:uiPriority w:val="99"/>
    <w:semiHidden/>
    <w:rsid w:val="00794768"/>
    <w:rPr>
      <w:rFonts w:ascii="Calibri" w:eastAsia="Calibri" w:hAnsi="Calibri" w:cs="Calibri"/>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794768"/>
    <w:rPr>
      <w:b/>
      <w:bCs/>
    </w:rPr>
  </w:style>
  <w:style w:type="character" w:customStyle="1" w:styleId="CommentSubjectChar">
    <w:name w:val="Comment Subject Char"/>
    <w:basedOn w:val="CommentTextChar"/>
    <w:link w:val="CommentSubject"/>
    <w:uiPriority w:val="99"/>
    <w:semiHidden/>
    <w:rsid w:val="00794768"/>
    <w:rPr>
      <w:rFonts w:ascii="Calibri" w:eastAsia="Calibri" w:hAnsi="Calibri" w:cs="Calibri"/>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70957">
      <w:bodyDiv w:val="1"/>
      <w:marLeft w:val="0"/>
      <w:marRight w:val="0"/>
      <w:marTop w:val="0"/>
      <w:marBottom w:val="0"/>
      <w:divBdr>
        <w:top w:val="none" w:sz="0" w:space="0" w:color="auto"/>
        <w:left w:val="none" w:sz="0" w:space="0" w:color="auto"/>
        <w:bottom w:val="none" w:sz="0" w:space="0" w:color="auto"/>
        <w:right w:val="none" w:sz="0" w:space="0" w:color="auto"/>
      </w:divBdr>
    </w:div>
    <w:div w:id="773943700">
      <w:bodyDiv w:val="1"/>
      <w:marLeft w:val="0"/>
      <w:marRight w:val="0"/>
      <w:marTop w:val="0"/>
      <w:marBottom w:val="0"/>
      <w:divBdr>
        <w:top w:val="none" w:sz="0" w:space="0" w:color="auto"/>
        <w:left w:val="none" w:sz="0" w:space="0" w:color="auto"/>
        <w:bottom w:val="none" w:sz="0" w:space="0" w:color="auto"/>
        <w:right w:val="none" w:sz="0" w:space="0" w:color="auto"/>
      </w:divBdr>
    </w:div>
    <w:div w:id="823854739">
      <w:bodyDiv w:val="1"/>
      <w:marLeft w:val="0"/>
      <w:marRight w:val="0"/>
      <w:marTop w:val="0"/>
      <w:marBottom w:val="0"/>
      <w:divBdr>
        <w:top w:val="none" w:sz="0" w:space="0" w:color="auto"/>
        <w:left w:val="none" w:sz="0" w:space="0" w:color="auto"/>
        <w:bottom w:val="none" w:sz="0" w:space="0" w:color="auto"/>
        <w:right w:val="none" w:sz="0" w:space="0" w:color="auto"/>
      </w:divBdr>
    </w:div>
    <w:div w:id="863129865">
      <w:bodyDiv w:val="1"/>
      <w:marLeft w:val="0"/>
      <w:marRight w:val="0"/>
      <w:marTop w:val="0"/>
      <w:marBottom w:val="0"/>
      <w:divBdr>
        <w:top w:val="none" w:sz="0" w:space="0" w:color="auto"/>
        <w:left w:val="none" w:sz="0" w:space="0" w:color="auto"/>
        <w:bottom w:val="none" w:sz="0" w:space="0" w:color="auto"/>
        <w:right w:val="none" w:sz="0" w:space="0" w:color="auto"/>
      </w:divBdr>
    </w:div>
    <w:div w:id="1409501294">
      <w:bodyDiv w:val="1"/>
      <w:marLeft w:val="0"/>
      <w:marRight w:val="0"/>
      <w:marTop w:val="0"/>
      <w:marBottom w:val="0"/>
      <w:divBdr>
        <w:top w:val="none" w:sz="0" w:space="0" w:color="auto"/>
        <w:left w:val="none" w:sz="0" w:space="0" w:color="auto"/>
        <w:bottom w:val="none" w:sz="0" w:space="0" w:color="auto"/>
        <w:right w:val="none" w:sz="0" w:space="0" w:color="auto"/>
      </w:divBdr>
    </w:div>
    <w:div w:id="1524897718">
      <w:bodyDiv w:val="1"/>
      <w:marLeft w:val="0"/>
      <w:marRight w:val="0"/>
      <w:marTop w:val="0"/>
      <w:marBottom w:val="0"/>
      <w:divBdr>
        <w:top w:val="none" w:sz="0" w:space="0" w:color="auto"/>
        <w:left w:val="none" w:sz="0" w:space="0" w:color="auto"/>
        <w:bottom w:val="none" w:sz="0" w:space="0" w:color="auto"/>
        <w:right w:val="none" w:sz="0" w:space="0" w:color="auto"/>
      </w:divBdr>
    </w:div>
    <w:div w:id="20865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Ricciardi</dc:creator>
  <cp:keywords/>
  <dc:description/>
  <cp:lastModifiedBy>Lucia Ricciardi</cp:lastModifiedBy>
  <cp:revision>8</cp:revision>
  <dcterms:created xsi:type="dcterms:W3CDTF">2023-10-03T13:31:00Z</dcterms:created>
  <dcterms:modified xsi:type="dcterms:W3CDTF">2023-10-10T22:31:00Z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4133c5-5087-4607-8934-ed2ce7741901_Enabled">
    <vt:lpwstr>true</vt:lpwstr>
  </property>
  <property fmtid="{D5CDD505-2E9C-101B-9397-08002B2CF9AE}" pid="3" name="MSIP_Label_3e4133c5-5087-4607-8934-ed2ce7741901_SetDate">
    <vt:lpwstr>2023-10-03T13:31:00Z</vt:lpwstr>
  </property>
  <property fmtid="{D5CDD505-2E9C-101B-9397-08002B2CF9AE}" pid="4" name="MSIP_Label_3e4133c5-5087-4607-8934-ed2ce7741901_Method">
    <vt:lpwstr>Standard</vt:lpwstr>
  </property>
  <property fmtid="{D5CDD505-2E9C-101B-9397-08002B2CF9AE}" pid="5" name="MSIP_Label_3e4133c5-5087-4607-8934-ed2ce7741901_Name">
    <vt:lpwstr>Protect Staff Only (2023)</vt:lpwstr>
  </property>
  <property fmtid="{D5CDD505-2E9C-101B-9397-08002B2CF9AE}" pid="6" name="MSIP_Label_3e4133c5-5087-4607-8934-ed2ce7741901_SiteId">
    <vt:lpwstr>4cad97b1-5935-4103-a866-57ad98a1517e</vt:lpwstr>
  </property>
  <property fmtid="{D5CDD505-2E9C-101B-9397-08002B2CF9AE}" pid="7" name="MSIP_Label_3e4133c5-5087-4607-8934-ed2ce7741901_ActionId">
    <vt:lpwstr>3d1b9f10-0c54-4516-8f5b-ae3e919376ba</vt:lpwstr>
  </property>
  <property fmtid="{D5CDD505-2E9C-101B-9397-08002B2CF9AE}" pid="8" name="MSIP_Label_3e4133c5-5087-4607-8934-ed2ce7741901_ContentBits">
    <vt:lpwstr>0</vt:lpwstr>
  </property>
</Properties>
</file>