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1CEBE" w14:textId="0808C810" w:rsidR="00A60BD2" w:rsidRDefault="00E50644" w:rsidP="00D076AB">
      <w:pPr>
        <w:spacing w:line="480" w:lineRule="auto"/>
        <w:rPr>
          <w:b/>
          <w:bCs/>
          <w:sz w:val="22"/>
          <w:szCs w:val="22"/>
        </w:rPr>
      </w:pPr>
      <w:r w:rsidRPr="00F7702B">
        <w:rPr>
          <w:b/>
          <w:bCs/>
          <w:sz w:val="22"/>
          <w:szCs w:val="22"/>
        </w:rPr>
        <w:t xml:space="preserve">SUPPLEMENTARY </w:t>
      </w:r>
      <w:r w:rsidR="007C4986">
        <w:rPr>
          <w:b/>
          <w:bCs/>
          <w:sz w:val="22"/>
          <w:szCs w:val="22"/>
        </w:rPr>
        <w:t>M</w:t>
      </w:r>
      <w:r w:rsidR="00C6243A">
        <w:rPr>
          <w:b/>
          <w:bCs/>
          <w:sz w:val="22"/>
          <w:szCs w:val="22"/>
        </w:rPr>
        <w:t>ATERIAL</w:t>
      </w:r>
    </w:p>
    <w:p w14:paraId="1A52948F" w14:textId="30028365" w:rsidR="007C4986" w:rsidRPr="00F7702B" w:rsidRDefault="007C4986" w:rsidP="00D076AB">
      <w:pPr>
        <w:spacing w:line="480" w:lineRule="auto"/>
        <w:rPr>
          <w:b/>
          <w:bCs/>
          <w:sz w:val="22"/>
          <w:szCs w:val="22"/>
        </w:rPr>
      </w:pPr>
      <w:r>
        <w:rPr>
          <w:b/>
          <w:bCs/>
          <w:sz w:val="22"/>
          <w:szCs w:val="22"/>
        </w:rPr>
        <w:t>Table S1</w:t>
      </w:r>
      <w:r w:rsidR="00590CCA">
        <w:rPr>
          <w:b/>
          <w:bCs/>
          <w:sz w:val="22"/>
          <w:szCs w:val="22"/>
        </w:rPr>
        <w:t xml:space="preserve"> </w:t>
      </w:r>
      <w:r w:rsidRPr="007C4986">
        <w:rPr>
          <w:rFonts w:cstheme="minorHAnsi"/>
          <w:sz w:val="22"/>
          <w:szCs w:val="22"/>
        </w:rPr>
        <w:t xml:space="preserve"> </w:t>
      </w:r>
      <w:r w:rsidRPr="00F7702B">
        <w:rPr>
          <w:rFonts w:cstheme="minorHAnsi"/>
          <w:sz w:val="22"/>
          <w:szCs w:val="22"/>
        </w:rPr>
        <w:t xml:space="preserve">NHS England rapid </w:t>
      </w:r>
      <w:proofErr w:type="spellStart"/>
      <w:r w:rsidRPr="00F7702B">
        <w:rPr>
          <w:rFonts w:cstheme="minorHAnsi"/>
          <w:sz w:val="22"/>
          <w:szCs w:val="22"/>
        </w:rPr>
        <w:t>fetal</w:t>
      </w:r>
      <w:proofErr w:type="spellEnd"/>
      <w:r w:rsidRPr="00F7702B">
        <w:rPr>
          <w:rFonts w:cstheme="minorHAnsi"/>
          <w:sz w:val="22"/>
          <w:szCs w:val="22"/>
        </w:rPr>
        <w:t xml:space="preserve"> exome R21 pathway inclusion and exclusion criteria</w:t>
      </w:r>
      <w:r w:rsidRPr="00F7702B">
        <w:rPr>
          <w:rFonts w:cstheme="minorHAnsi"/>
          <w:sz w:val="22"/>
          <w:szCs w:val="22"/>
          <w:vertAlign w:val="superscript"/>
        </w:rPr>
        <w:t>1</w:t>
      </w:r>
    </w:p>
    <w:tbl>
      <w:tblPr>
        <w:tblStyle w:val="TableGrid"/>
        <w:tblW w:w="0" w:type="auto"/>
        <w:tblLook w:val="04A0" w:firstRow="1" w:lastRow="0" w:firstColumn="1" w:lastColumn="0" w:noHBand="0" w:noVBand="1"/>
      </w:tblPr>
      <w:tblGrid>
        <w:gridCol w:w="13887"/>
      </w:tblGrid>
      <w:tr w:rsidR="00A60BD2" w:rsidRPr="003A3E45" w14:paraId="61606D98" w14:textId="77777777" w:rsidTr="003A3E45">
        <w:tc>
          <w:tcPr>
            <w:tcW w:w="13887" w:type="dxa"/>
          </w:tcPr>
          <w:p w14:paraId="58982F6E" w14:textId="77777777" w:rsidR="00A60BD2" w:rsidRPr="003A3E45" w:rsidRDefault="00A60BD2" w:rsidP="00E50644">
            <w:pPr>
              <w:spacing w:line="480" w:lineRule="auto"/>
              <w:rPr>
                <w:rFonts w:cstheme="minorHAnsi"/>
                <w:sz w:val="20"/>
                <w:szCs w:val="20"/>
              </w:rPr>
            </w:pPr>
            <w:r w:rsidRPr="003A3E45">
              <w:rPr>
                <w:rFonts w:cstheme="minorHAnsi"/>
                <w:sz w:val="20"/>
                <w:szCs w:val="20"/>
              </w:rPr>
              <w:t>Inclusion criteria</w:t>
            </w:r>
          </w:p>
        </w:tc>
      </w:tr>
      <w:tr w:rsidR="00A60BD2" w:rsidRPr="003A3E45" w14:paraId="62371E4F" w14:textId="77777777" w:rsidTr="003A3E45">
        <w:tc>
          <w:tcPr>
            <w:tcW w:w="13887" w:type="dxa"/>
          </w:tcPr>
          <w:p w14:paraId="4FC9A70B" w14:textId="0A60FD46" w:rsidR="00A60BD2" w:rsidRPr="003A3E45" w:rsidRDefault="00592E35" w:rsidP="00E50644">
            <w:pPr>
              <w:pStyle w:val="ListParagraph"/>
              <w:numPr>
                <w:ilvl w:val="0"/>
                <w:numId w:val="5"/>
              </w:numPr>
              <w:spacing w:line="480" w:lineRule="auto"/>
              <w:rPr>
                <w:rFonts w:ascii="Calibri" w:hAnsi="Calibri" w:cs="Calibri"/>
                <w:sz w:val="20"/>
                <w:szCs w:val="20"/>
              </w:rPr>
            </w:pPr>
            <w:r w:rsidRPr="003A3E45">
              <w:rPr>
                <w:rFonts w:ascii="Calibri" w:hAnsi="Calibri" w:cs="Calibri"/>
                <w:sz w:val="20"/>
                <w:szCs w:val="20"/>
              </w:rPr>
              <w:t>*</w:t>
            </w:r>
            <w:r w:rsidR="00A60BD2" w:rsidRPr="003A3E45">
              <w:rPr>
                <w:rFonts w:ascii="Calibri" w:hAnsi="Calibri" w:cs="Calibri"/>
                <w:sz w:val="20"/>
                <w:szCs w:val="20"/>
              </w:rPr>
              <w:t xml:space="preserve">Ongoing pregnancies in </w:t>
            </w:r>
            <w:proofErr w:type="spellStart"/>
            <w:r w:rsidR="00A60BD2" w:rsidRPr="003A3E45">
              <w:rPr>
                <w:rFonts w:ascii="Calibri" w:hAnsi="Calibri" w:cs="Calibri"/>
                <w:sz w:val="20"/>
                <w:szCs w:val="20"/>
              </w:rPr>
              <w:t>fetuses</w:t>
            </w:r>
            <w:proofErr w:type="spellEnd"/>
            <w:r w:rsidR="00A60BD2" w:rsidRPr="003A3E45">
              <w:rPr>
                <w:rFonts w:ascii="Calibri" w:hAnsi="Calibri" w:cs="Calibri"/>
                <w:sz w:val="20"/>
                <w:szCs w:val="20"/>
              </w:rPr>
              <w:t xml:space="preserve"> with anomalies in two or more systems</w:t>
            </w:r>
          </w:p>
          <w:p w14:paraId="748D5994" w14:textId="45E12A17" w:rsidR="00A60BD2" w:rsidRPr="003A3E45" w:rsidRDefault="00592E35" w:rsidP="00E50644">
            <w:pPr>
              <w:pStyle w:val="ListParagraph"/>
              <w:numPr>
                <w:ilvl w:val="0"/>
                <w:numId w:val="5"/>
              </w:numPr>
              <w:spacing w:line="480" w:lineRule="auto"/>
              <w:rPr>
                <w:rFonts w:ascii="Calibri" w:hAnsi="Calibri" w:cs="Calibri"/>
                <w:sz w:val="20"/>
                <w:szCs w:val="20"/>
              </w:rPr>
            </w:pPr>
            <w:r w:rsidRPr="003A3E45">
              <w:rPr>
                <w:rFonts w:ascii="Calibri" w:hAnsi="Calibri" w:cs="Calibri"/>
                <w:sz w:val="20"/>
                <w:szCs w:val="20"/>
              </w:rPr>
              <w:t>*</w:t>
            </w:r>
            <w:r w:rsidR="00A60BD2" w:rsidRPr="003A3E45">
              <w:rPr>
                <w:rFonts w:ascii="Calibri" w:hAnsi="Calibri" w:cs="Calibri"/>
                <w:sz w:val="20"/>
                <w:szCs w:val="20"/>
              </w:rPr>
              <w:t xml:space="preserve">Suspected skeletal </w:t>
            </w:r>
            <w:proofErr w:type="spellStart"/>
            <w:r w:rsidR="00A60BD2" w:rsidRPr="003A3E45">
              <w:rPr>
                <w:rFonts w:ascii="Calibri" w:hAnsi="Calibri" w:cs="Calibri"/>
                <w:sz w:val="20"/>
                <w:szCs w:val="20"/>
              </w:rPr>
              <w:t>dysplasias</w:t>
            </w:r>
            <w:proofErr w:type="spellEnd"/>
            <w:r w:rsidR="00A60BD2" w:rsidRPr="003A3E45">
              <w:rPr>
                <w:rFonts w:ascii="Calibri" w:hAnsi="Calibri" w:cs="Calibri"/>
                <w:sz w:val="20"/>
                <w:szCs w:val="20"/>
              </w:rPr>
              <w:t xml:space="preserve"> (</w:t>
            </w:r>
            <w:proofErr w:type="spellStart"/>
            <w:r w:rsidR="00A60BD2" w:rsidRPr="003A3E45">
              <w:rPr>
                <w:rFonts w:ascii="Calibri" w:hAnsi="Calibri" w:cs="Calibri"/>
                <w:sz w:val="20"/>
                <w:szCs w:val="20"/>
              </w:rPr>
              <w:t>fetal</w:t>
            </w:r>
            <w:proofErr w:type="spellEnd"/>
            <w:r w:rsidR="00A60BD2" w:rsidRPr="003A3E45">
              <w:rPr>
                <w:rFonts w:ascii="Calibri" w:hAnsi="Calibri" w:cs="Calibri"/>
                <w:sz w:val="20"/>
                <w:szCs w:val="20"/>
              </w:rPr>
              <w:t xml:space="preserve"> growth restriction excluded)</w:t>
            </w:r>
          </w:p>
          <w:p w14:paraId="046D0E7B" w14:textId="6A188F04" w:rsidR="00A60BD2" w:rsidRPr="003A3E45" w:rsidRDefault="00592E35" w:rsidP="00E50644">
            <w:pPr>
              <w:pStyle w:val="ListParagraph"/>
              <w:numPr>
                <w:ilvl w:val="0"/>
                <w:numId w:val="5"/>
              </w:numPr>
              <w:spacing w:line="480" w:lineRule="auto"/>
              <w:rPr>
                <w:rFonts w:ascii="Calibri" w:hAnsi="Calibri" w:cs="Calibri"/>
                <w:sz w:val="20"/>
                <w:szCs w:val="20"/>
              </w:rPr>
            </w:pPr>
            <w:r w:rsidRPr="003A3E45">
              <w:rPr>
                <w:rFonts w:ascii="Calibri" w:hAnsi="Calibri" w:cs="Calibri"/>
                <w:sz w:val="20"/>
                <w:szCs w:val="20"/>
              </w:rPr>
              <w:t>*</w:t>
            </w:r>
            <w:r w:rsidR="00A60BD2" w:rsidRPr="003A3E45">
              <w:rPr>
                <w:rFonts w:ascii="Calibri" w:hAnsi="Calibri" w:cs="Calibri"/>
                <w:sz w:val="20"/>
                <w:szCs w:val="20"/>
              </w:rPr>
              <w:t>Large echogenic kidneys with a normal bladder</w:t>
            </w:r>
          </w:p>
          <w:p w14:paraId="31AE0960" w14:textId="4B33846A" w:rsidR="00A60BD2" w:rsidRPr="003A3E45" w:rsidRDefault="00592E35" w:rsidP="00E50644">
            <w:pPr>
              <w:pStyle w:val="ListParagraph"/>
              <w:numPr>
                <w:ilvl w:val="0"/>
                <w:numId w:val="5"/>
              </w:numPr>
              <w:spacing w:line="480" w:lineRule="auto"/>
              <w:rPr>
                <w:rFonts w:ascii="Calibri" w:hAnsi="Calibri" w:cs="Calibri"/>
                <w:sz w:val="20"/>
                <w:szCs w:val="20"/>
              </w:rPr>
            </w:pPr>
            <w:r w:rsidRPr="003A3E45">
              <w:rPr>
                <w:rFonts w:ascii="Calibri" w:hAnsi="Calibri" w:cs="Calibri"/>
                <w:sz w:val="20"/>
                <w:szCs w:val="20"/>
              </w:rPr>
              <w:t>*</w:t>
            </w:r>
            <w:r w:rsidR="00A60BD2" w:rsidRPr="003A3E45">
              <w:rPr>
                <w:rFonts w:ascii="Calibri" w:hAnsi="Calibri" w:cs="Calibri"/>
                <w:sz w:val="20"/>
                <w:szCs w:val="20"/>
              </w:rPr>
              <w:t>Major central nervous system abnormalities excluding neural tube defects)</w:t>
            </w:r>
          </w:p>
          <w:p w14:paraId="5A34A6EF" w14:textId="473C84CF" w:rsidR="00592E35" w:rsidRPr="003A3E45" w:rsidRDefault="00592E35" w:rsidP="00E50644">
            <w:pPr>
              <w:pStyle w:val="ListParagraph"/>
              <w:numPr>
                <w:ilvl w:val="0"/>
                <w:numId w:val="5"/>
              </w:numPr>
              <w:spacing w:line="480" w:lineRule="auto"/>
              <w:rPr>
                <w:rFonts w:ascii="Calibri" w:hAnsi="Calibri" w:cs="Calibri"/>
                <w:sz w:val="20"/>
                <w:szCs w:val="20"/>
              </w:rPr>
            </w:pPr>
            <w:r w:rsidRPr="003A3E45">
              <w:rPr>
                <w:rFonts w:ascii="Calibri" w:hAnsi="Calibri" w:cs="Calibri"/>
                <w:sz w:val="20"/>
                <w:szCs w:val="20"/>
              </w:rPr>
              <w:t>*</w:t>
            </w:r>
            <w:r w:rsidR="00A60BD2" w:rsidRPr="003A3E45">
              <w:rPr>
                <w:rFonts w:ascii="Calibri" w:hAnsi="Calibri" w:cs="Calibri"/>
                <w:sz w:val="20"/>
                <w:szCs w:val="20"/>
              </w:rPr>
              <w:t xml:space="preserve">Multiple contractures </w:t>
            </w:r>
            <w:r w:rsidRPr="003A3E45">
              <w:rPr>
                <w:rFonts w:ascii="Calibri" w:hAnsi="Calibri" w:cs="Calibri"/>
                <w:sz w:val="20"/>
                <w:szCs w:val="20"/>
              </w:rPr>
              <w:t>(</w:t>
            </w:r>
            <w:r w:rsidR="00A60BD2" w:rsidRPr="003A3E45">
              <w:rPr>
                <w:rFonts w:ascii="Calibri" w:hAnsi="Calibri" w:cs="Calibri"/>
                <w:sz w:val="20"/>
                <w:szCs w:val="20"/>
              </w:rPr>
              <w:t>excluding isolated bilateral talipes)</w:t>
            </w:r>
          </w:p>
          <w:p w14:paraId="448C6AB2" w14:textId="17F24A2E" w:rsidR="00592E35" w:rsidRPr="003A3E45" w:rsidRDefault="00592E35" w:rsidP="00E50644">
            <w:pPr>
              <w:pStyle w:val="ListParagraph"/>
              <w:numPr>
                <w:ilvl w:val="0"/>
                <w:numId w:val="5"/>
              </w:numPr>
              <w:spacing w:line="480" w:lineRule="auto"/>
              <w:rPr>
                <w:rFonts w:ascii="Calibri" w:hAnsi="Calibri" w:cs="Calibri"/>
                <w:sz w:val="20"/>
                <w:szCs w:val="20"/>
              </w:rPr>
            </w:pPr>
            <w:r w:rsidRPr="003A3E45">
              <w:rPr>
                <w:rFonts w:ascii="Calibri" w:hAnsi="Calibri" w:cs="Calibri"/>
                <w:sz w:val="20"/>
                <w:szCs w:val="20"/>
              </w:rPr>
              <w:t>P</w:t>
            </w:r>
            <w:r w:rsidR="00A60BD2" w:rsidRPr="003A3E45">
              <w:rPr>
                <w:rFonts w:ascii="Calibri" w:hAnsi="Calibri" w:cs="Calibri"/>
                <w:sz w:val="20"/>
                <w:szCs w:val="20"/>
              </w:rPr>
              <w:t>ersistent nuchal translucency</w:t>
            </w:r>
            <w:r w:rsidR="00E50644" w:rsidRPr="003A3E45">
              <w:rPr>
                <w:rFonts w:ascii="Calibri" w:hAnsi="Calibri" w:cs="Calibri"/>
                <w:sz w:val="20"/>
                <w:szCs w:val="20"/>
              </w:rPr>
              <w:t xml:space="preserve"> (NT)</w:t>
            </w:r>
            <w:r w:rsidR="00A60BD2" w:rsidRPr="003A3E45">
              <w:rPr>
                <w:rFonts w:ascii="Calibri" w:hAnsi="Calibri" w:cs="Calibri"/>
                <w:sz w:val="20"/>
                <w:szCs w:val="20"/>
              </w:rPr>
              <w:t xml:space="preserve"> of greater than 6.5mm plus another anomaly </w:t>
            </w:r>
            <w:r w:rsidRPr="003A3E45">
              <w:rPr>
                <w:rFonts w:ascii="Calibri" w:hAnsi="Calibri" w:cs="Calibri"/>
                <w:sz w:val="20"/>
                <w:szCs w:val="20"/>
              </w:rPr>
              <w:t xml:space="preserve">with a normal array CGH </w:t>
            </w:r>
          </w:p>
          <w:p w14:paraId="69BB2F90" w14:textId="72368BC6" w:rsidR="00A60BD2" w:rsidRPr="003A3E45" w:rsidRDefault="00592E35" w:rsidP="00E50644">
            <w:pPr>
              <w:pStyle w:val="ListParagraph"/>
              <w:numPr>
                <w:ilvl w:val="0"/>
                <w:numId w:val="5"/>
              </w:numPr>
              <w:spacing w:line="480" w:lineRule="auto"/>
              <w:rPr>
                <w:rFonts w:ascii="Calibri" w:hAnsi="Calibri" w:cs="Calibri"/>
                <w:sz w:val="20"/>
                <w:szCs w:val="20"/>
              </w:rPr>
            </w:pPr>
            <w:r w:rsidRPr="003A3E45">
              <w:rPr>
                <w:rFonts w:ascii="Calibri" w:hAnsi="Calibri" w:cs="Calibri"/>
                <w:sz w:val="20"/>
                <w:szCs w:val="20"/>
              </w:rPr>
              <w:t>N</w:t>
            </w:r>
            <w:r w:rsidR="00A60BD2" w:rsidRPr="003A3E45">
              <w:rPr>
                <w:rFonts w:ascii="Calibri" w:hAnsi="Calibri" w:cs="Calibri"/>
                <w:sz w:val="20"/>
                <w:szCs w:val="20"/>
              </w:rPr>
              <w:t xml:space="preserve">on-immune hydrops fetalis with a normal </w:t>
            </w:r>
            <w:r w:rsidRPr="003A3E45">
              <w:rPr>
                <w:rFonts w:ascii="Calibri" w:hAnsi="Calibri" w:cs="Calibri"/>
                <w:sz w:val="20"/>
                <w:szCs w:val="20"/>
              </w:rPr>
              <w:t>array CGH</w:t>
            </w:r>
            <w:r w:rsidR="00A60BD2" w:rsidRPr="003A3E45">
              <w:rPr>
                <w:rFonts w:ascii="Calibri" w:hAnsi="Calibri" w:cs="Calibri"/>
                <w:sz w:val="20"/>
                <w:szCs w:val="20"/>
              </w:rPr>
              <w:t xml:space="preserve"> </w:t>
            </w:r>
          </w:p>
          <w:p w14:paraId="5D981869" w14:textId="77777777" w:rsidR="00A60BD2" w:rsidRPr="003A3E45" w:rsidRDefault="00A60BD2" w:rsidP="00E50644">
            <w:pPr>
              <w:pStyle w:val="ListParagraph"/>
              <w:spacing w:line="480" w:lineRule="auto"/>
              <w:ind w:left="0"/>
              <w:rPr>
                <w:rFonts w:ascii="Calibri" w:hAnsi="Calibri" w:cs="Calibri"/>
                <w:sz w:val="20"/>
                <w:szCs w:val="20"/>
              </w:rPr>
            </w:pPr>
            <w:r w:rsidRPr="003A3E45">
              <w:rPr>
                <w:rFonts w:ascii="Calibri" w:hAnsi="Calibri" w:cs="Calibri"/>
                <w:sz w:val="20"/>
                <w:szCs w:val="20"/>
              </w:rPr>
              <w:t>*Persistent NT (&gt;3.5mm) can only be considered in the presence of other structural abnormalities in two or more systems.</w:t>
            </w:r>
          </w:p>
          <w:p w14:paraId="2EED5733" w14:textId="77777777" w:rsidR="00A60BD2" w:rsidRPr="003A3E45" w:rsidRDefault="00A60BD2" w:rsidP="00E50644">
            <w:pPr>
              <w:pStyle w:val="ListParagraph"/>
              <w:spacing w:line="480" w:lineRule="auto"/>
              <w:ind w:left="0"/>
              <w:rPr>
                <w:rFonts w:asciiTheme="minorHAnsi" w:hAnsiTheme="minorHAnsi" w:cstheme="minorHAnsi"/>
                <w:sz w:val="20"/>
                <w:szCs w:val="20"/>
              </w:rPr>
            </w:pPr>
            <w:r w:rsidRPr="003A3E45">
              <w:rPr>
                <w:rFonts w:ascii="Calibri" w:hAnsi="Calibri" w:cs="Calibri"/>
                <w:sz w:val="20"/>
                <w:szCs w:val="20"/>
              </w:rPr>
              <w:t>*Mild ventriculomegaly should only be considered as an abnormality if the posterior horn is persistently &gt;11mm. Under these circumstances it is not considered a major CNS abnormality in isolation.</w:t>
            </w:r>
          </w:p>
        </w:tc>
      </w:tr>
      <w:tr w:rsidR="00A60BD2" w:rsidRPr="003A3E45" w14:paraId="521B2A76" w14:textId="77777777" w:rsidTr="003A3E45">
        <w:tc>
          <w:tcPr>
            <w:tcW w:w="13887" w:type="dxa"/>
          </w:tcPr>
          <w:p w14:paraId="7792B448" w14:textId="77777777" w:rsidR="00A60BD2" w:rsidRPr="003A3E45" w:rsidRDefault="00A60BD2" w:rsidP="00E50644">
            <w:pPr>
              <w:spacing w:line="480" w:lineRule="auto"/>
              <w:rPr>
                <w:rFonts w:cstheme="minorHAnsi"/>
                <w:sz w:val="20"/>
                <w:szCs w:val="20"/>
              </w:rPr>
            </w:pPr>
            <w:r w:rsidRPr="003A3E45">
              <w:rPr>
                <w:rFonts w:cstheme="minorHAnsi"/>
                <w:sz w:val="20"/>
                <w:szCs w:val="20"/>
              </w:rPr>
              <w:t>Exclusion criteria</w:t>
            </w:r>
          </w:p>
        </w:tc>
      </w:tr>
      <w:tr w:rsidR="00A60BD2" w:rsidRPr="003A3E45" w14:paraId="092D81A1" w14:textId="77777777" w:rsidTr="003A3E45">
        <w:tc>
          <w:tcPr>
            <w:tcW w:w="13887" w:type="dxa"/>
          </w:tcPr>
          <w:p w14:paraId="5CB05DEA" w14:textId="77777777" w:rsidR="00E50644" w:rsidRPr="003A3E45" w:rsidRDefault="00E50644" w:rsidP="00E50644">
            <w:pPr>
              <w:pStyle w:val="ListParagraph"/>
              <w:numPr>
                <w:ilvl w:val="0"/>
                <w:numId w:val="6"/>
              </w:numPr>
              <w:spacing w:line="480" w:lineRule="auto"/>
              <w:rPr>
                <w:rFonts w:ascii="Calibri" w:hAnsi="Calibri" w:cs="Calibri"/>
                <w:sz w:val="20"/>
                <w:szCs w:val="20"/>
              </w:rPr>
            </w:pPr>
            <w:r w:rsidRPr="003A3E45">
              <w:rPr>
                <w:rFonts w:ascii="Calibri" w:hAnsi="Calibri" w:cs="Calibri"/>
                <w:sz w:val="20"/>
                <w:szCs w:val="20"/>
              </w:rPr>
              <w:t xml:space="preserve">Confirmed aneuploidy or pathogenic copy number variant consistent with </w:t>
            </w:r>
            <w:proofErr w:type="spellStart"/>
            <w:r w:rsidRPr="003A3E45">
              <w:rPr>
                <w:rFonts w:ascii="Calibri" w:hAnsi="Calibri" w:cs="Calibri"/>
                <w:sz w:val="20"/>
                <w:szCs w:val="20"/>
              </w:rPr>
              <w:t>fetal</w:t>
            </w:r>
            <w:proofErr w:type="spellEnd"/>
            <w:r w:rsidRPr="003A3E45">
              <w:rPr>
                <w:rFonts w:ascii="Calibri" w:hAnsi="Calibri" w:cs="Calibri"/>
                <w:sz w:val="20"/>
                <w:szCs w:val="20"/>
              </w:rPr>
              <w:t xml:space="preserve"> anomalies detected by microarray </w:t>
            </w:r>
          </w:p>
          <w:p w14:paraId="210C7509" w14:textId="77777777" w:rsidR="00E50644" w:rsidRPr="003A3E45" w:rsidRDefault="00E50644" w:rsidP="00E50644">
            <w:pPr>
              <w:pStyle w:val="ListParagraph"/>
              <w:numPr>
                <w:ilvl w:val="0"/>
                <w:numId w:val="6"/>
              </w:numPr>
              <w:spacing w:line="480" w:lineRule="auto"/>
              <w:rPr>
                <w:rFonts w:ascii="Calibri" w:hAnsi="Calibri" w:cs="Calibri"/>
                <w:sz w:val="20"/>
                <w:szCs w:val="20"/>
              </w:rPr>
            </w:pPr>
            <w:proofErr w:type="spellStart"/>
            <w:r w:rsidRPr="003A3E45">
              <w:rPr>
                <w:rFonts w:ascii="Calibri" w:hAnsi="Calibri" w:cs="Calibri"/>
                <w:sz w:val="20"/>
                <w:szCs w:val="20"/>
              </w:rPr>
              <w:t>Fetuses</w:t>
            </w:r>
            <w:proofErr w:type="spellEnd"/>
            <w:r w:rsidRPr="003A3E45">
              <w:rPr>
                <w:rFonts w:ascii="Calibri" w:hAnsi="Calibri" w:cs="Calibri"/>
                <w:sz w:val="20"/>
                <w:szCs w:val="20"/>
              </w:rPr>
              <w:t xml:space="preserve"> with confirmed thanatophoric dysplasia, achondroplasia or Apert syndrome on other relevant rapid tests (R23, R24, R25, R306 or R309) are excluded. </w:t>
            </w:r>
          </w:p>
          <w:p w14:paraId="52F51598" w14:textId="77777777" w:rsidR="00E50644" w:rsidRPr="003A3E45" w:rsidRDefault="00E50644" w:rsidP="00E50644">
            <w:pPr>
              <w:pStyle w:val="ListParagraph"/>
              <w:numPr>
                <w:ilvl w:val="0"/>
                <w:numId w:val="6"/>
              </w:numPr>
              <w:spacing w:line="480" w:lineRule="auto"/>
              <w:rPr>
                <w:rFonts w:ascii="Calibri" w:hAnsi="Calibri" w:cs="Calibri"/>
                <w:sz w:val="20"/>
                <w:szCs w:val="20"/>
              </w:rPr>
            </w:pPr>
            <w:r w:rsidRPr="003A3E45">
              <w:rPr>
                <w:rFonts w:ascii="Calibri" w:hAnsi="Calibri" w:cs="Calibri"/>
                <w:sz w:val="20"/>
                <w:szCs w:val="20"/>
              </w:rPr>
              <w:t xml:space="preserve">Cases where familial causative variant(s) are known - targeted testing should be performed </w:t>
            </w:r>
          </w:p>
          <w:p w14:paraId="1371C3A1" w14:textId="5ACBAE93" w:rsidR="00E50644" w:rsidRPr="003A3E45" w:rsidRDefault="00E50644" w:rsidP="00E50644">
            <w:pPr>
              <w:pStyle w:val="ListParagraph"/>
              <w:numPr>
                <w:ilvl w:val="0"/>
                <w:numId w:val="6"/>
              </w:numPr>
              <w:spacing w:line="480" w:lineRule="auto"/>
              <w:rPr>
                <w:rFonts w:ascii="Calibri" w:hAnsi="Calibri" w:cs="Calibri"/>
                <w:sz w:val="20"/>
                <w:szCs w:val="20"/>
              </w:rPr>
            </w:pPr>
            <w:r w:rsidRPr="003A3E45">
              <w:rPr>
                <w:rFonts w:ascii="Calibri" w:hAnsi="Calibri" w:cs="Calibri"/>
                <w:sz w:val="20"/>
                <w:szCs w:val="20"/>
              </w:rPr>
              <w:t xml:space="preserve">For cases where sonographic findings indicate a specific monogenic disorder, targeted testing should be applied where appropriate </w:t>
            </w:r>
          </w:p>
          <w:p w14:paraId="7ABEEA40" w14:textId="4E3CE72E" w:rsidR="00A60BD2" w:rsidRPr="003A3E45" w:rsidRDefault="00E50644" w:rsidP="00E50644">
            <w:pPr>
              <w:pStyle w:val="ListParagraph"/>
              <w:numPr>
                <w:ilvl w:val="0"/>
                <w:numId w:val="6"/>
              </w:numPr>
              <w:spacing w:line="480" w:lineRule="auto"/>
              <w:rPr>
                <w:sz w:val="20"/>
                <w:szCs w:val="20"/>
              </w:rPr>
            </w:pPr>
            <w:r w:rsidRPr="003A3E45">
              <w:rPr>
                <w:rFonts w:ascii="Calibri" w:hAnsi="Calibri" w:cs="Calibri"/>
                <w:sz w:val="20"/>
                <w:szCs w:val="20"/>
              </w:rPr>
              <w:lastRenderedPageBreak/>
              <w:t xml:space="preserve">Where termination of pregnancy has already been decided or when </w:t>
            </w:r>
            <w:proofErr w:type="spellStart"/>
            <w:r w:rsidRPr="003A3E45">
              <w:rPr>
                <w:rFonts w:ascii="Calibri" w:hAnsi="Calibri" w:cs="Calibri"/>
                <w:sz w:val="20"/>
                <w:szCs w:val="20"/>
              </w:rPr>
              <w:t>fetal</w:t>
            </w:r>
            <w:proofErr w:type="spellEnd"/>
            <w:r w:rsidRPr="003A3E45">
              <w:rPr>
                <w:rFonts w:ascii="Calibri" w:hAnsi="Calibri" w:cs="Calibri"/>
                <w:sz w:val="20"/>
                <w:szCs w:val="20"/>
              </w:rPr>
              <w:t xml:space="preserve"> demise has occurred or is imminent then rapid exome sequencing will not be performed. Appropriate testing should be implemented postnatally using the R27 clinical indication (congenital malformation and dysmorphism syndromes – microarray and sequencing).</w:t>
            </w:r>
          </w:p>
        </w:tc>
      </w:tr>
    </w:tbl>
    <w:p w14:paraId="37D9ED7E" w14:textId="0B311E57" w:rsidR="00CC47D2" w:rsidRPr="00F7702B" w:rsidRDefault="007C4986" w:rsidP="003A3E45">
      <w:pPr>
        <w:spacing w:line="360" w:lineRule="auto"/>
        <w:jc w:val="both"/>
        <w:rPr>
          <w:rFonts w:eastAsia="Times New Roman" w:cstheme="minorHAnsi"/>
          <w:sz w:val="22"/>
          <w:szCs w:val="22"/>
        </w:rPr>
      </w:pPr>
      <w:r>
        <w:rPr>
          <w:rFonts w:cstheme="minorHAnsi"/>
          <w:sz w:val="22"/>
          <w:szCs w:val="22"/>
        </w:rPr>
        <w:lastRenderedPageBreak/>
        <w:t>*</w:t>
      </w:r>
      <w:r w:rsidR="00592E35" w:rsidRPr="00F7702B">
        <w:rPr>
          <w:rFonts w:cstheme="minorHAnsi"/>
          <w:sz w:val="22"/>
          <w:szCs w:val="22"/>
        </w:rPr>
        <w:t xml:space="preserve">Array comparative genomic hybridization (CGH) </w:t>
      </w:r>
      <w:r w:rsidR="00592E35" w:rsidRPr="00F7702B">
        <w:rPr>
          <w:rFonts w:eastAsia="Times New Roman" w:cstheme="minorHAnsi"/>
          <w:sz w:val="22"/>
          <w:szCs w:val="22"/>
        </w:rPr>
        <w:t xml:space="preserve">typically commenced in parallel to sequencing. Prenatal phenotypes included were those </w:t>
      </w:r>
      <w:r w:rsidR="00E50644" w:rsidRPr="00F7702B">
        <w:rPr>
          <w:rFonts w:eastAsia="Times New Roman" w:cstheme="minorHAnsi"/>
          <w:sz w:val="22"/>
          <w:szCs w:val="22"/>
        </w:rPr>
        <w:t>in ongoing pregnancies</w:t>
      </w:r>
      <w:r>
        <w:rPr>
          <w:rFonts w:eastAsia="Times New Roman" w:cstheme="minorHAnsi"/>
          <w:sz w:val="22"/>
          <w:szCs w:val="22"/>
        </w:rPr>
        <w:t xml:space="preserve">. </w:t>
      </w:r>
      <w:r w:rsidR="00980F84" w:rsidRPr="00F7702B">
        <w:rPr>
          <w:rFonts w:eastAsia="Times New Roman" w:cstheme="minorHAnsi"/>
          <w:sz w:val="22"/>
          <w:szCs w:val="22"/>
        </w:rPr>
        <w:t xml:space="preserve">NOTE: In Liverpool </w:t>
      </w:r>
      <w:proofErr w:type="spellStart"/>
      <w:r w:rsidR="00980F84" w:rsidRPr="00F7702B">
        <w:rPr>
          <w:rFonts w:eastAsia="Times New Roman" w:cstheme="minorHAnsi"/>
          <w:sz w:val="22"/>
          <w:szCs w:val="22"/>
        </w:rPr>
        <w:t>pES</w:t>
      </w:r>
      <w:proofErr w:type="spellEnd"/>
      <w:r w:rsidR="00980F84" w:rsidRPr="00F7702B">
        <w:rPr>
          <w:rFonts w:eastAsia="Times New Roman" w:cstheme="minorHAnsi"/>
          <w:sz w:val="22"/>
          <w:szCs w:val="22"/>
        </w:rPr>
        <w:t xml:space="preserve"> was commenced in March 2021 before formal commencement of the R21 pathway which started October 2021</w:t>
      </w:r>
      <w:r>
        <w:rPr>
          <w:rFonts w:eastAsia="Times New Roman" w:cstheme="minorHAnsi"/>
          <w:sz w:val="22"/>
          <w:szCs w:val="22"/>
        </w:rPr>
        <w:t>.</w:t>
      </w:r>
    </w:p>
    <w:p w14:paraId="77552BF9" w14:textId="77777777" w:rsidR="003A3E45" w:rsidRDefault="003A3E45" w:rsidP="003A3E45">
      <w:pPr>
        <w:spacing w:line="360" w:lineRule="auto"/>
        <w:jc w:val="both"/>
      </w:pPr>
    </w:p>
    <w:p w14:paraId="5342E74D" w14:textId="77777777" w:rsidR="003A3E45" w:rsidRDefault="003A3E45">
      <w:pPr>
        <w:rPr>
          <w:b/>
          <w:bCs/>
        </w:rPr>
      </w:pPr>
      <w:r>
        <w:rPr>
          <w:b/>
          <w:bCs/>
        </w:rPr>
        <w:br w:type="page"/>
      </w:r>
    </w:p>
    <w:p w14:paraId="4BA8F45F" w14:textId="7FB90630" w:rsidR="003A3E45" w:rsidRDefault="00077350">
      <w:r>
        <w:rPr>
          <w:b/>
          <w:sz w:val="22"/>
          <w:szCs w:val="22"/>
        </w:rPr>
        <w:lastRenderedPageBreak/>
        <w:t>Table S2</w:t>
      </w:r>
      <w:r w:rsidR="00590CCA">
        <w:rPr>
          <w:sz w:val="22"/>
          <w:szCs w:val="22"/>
        </w:rPr>
        <w:t xml:space="preserve"> </w:t>
      </w:r>
      <w:r w:rsidR="00C6243A">
        <w:rPr>
          <w:sz w:val="22"/>
          <w:szCs w:val="22"/>
        </w:rPr>
        <w:t xml:space="preserve"> Ultrasound phenotypes and assessment for Clause E termination of pregnancy based on ultrasound features alone </w:t>
      </w:r>
      <w:r w:rsidR="004E5554">
        <w:rPr>
          <w:sz w:val="22"/>
          <w:szCs w:val="22"/>
        </w:rPr>
        <w:t>of</w:t>
      </w:r>
      <w:r w:rsidR="00C6243A">
        <w:rPr>
          <w:sz w:val="22"/>
          <w:szCs w:val="22"/>
        </w:rPr>
        <w:t xml:space="preserve"> all cases </w:t>
      </w:r>
      <w:r w:rsidR="00590CCA">
        <w:rPr>
          <w:sz w:val="22"/>
          <w:szCs w:val="22"/>
        </w:rPr>
        <w:t>in which</w:t>
      </w:r>
      <w:r w:rsidR="00C6243A">
        <w:rPr>
          <w:sz w:val="22"/>
          <w:szCs w:val="22"/>
        </w:rPr>
        <w:t xml:space="preserve"> termination of pregnancy was carried out</w:t>
      </w:r>
      <w:r w:rsidR="00C6243A">
        <w:t xml:space="preserve"> </w:t>
      </w:r>
    </w:p>
    <w:tbl>
      <w:tblPr>
        <w:tblStyle w:val="TableGrid1"/>
        <w:tblW w:w="14312" w:type="dxa"/>
        <w:tblLook w:val="04A0" w:firstRow="1" w:lastRow="0" w:firstColumn="1" w:lastColumn="0" w:noHBand="0" w:noVBand="1"/>
      </w:tblPr>
      <w:tblGrid>
        <w:gridCol w:w="737"/>
        <w:gridCol w:w="2878"/>
        <w:gridCol w:w="3076"/>
        <w:gridCol w:w="3069"/>
        <w:gridCol w:w="1717"/>
        <w:gridCol w:w="1418"/>
        <w:gridCol w:w="1417"/>
      </w:tblGrid>
      <w:tr w:rsidR="00F7702B" w:rsidRPr="00F7702B" w14:paraId="19A143DE" w14:textId="77777777" w:rsidTr="005C1805">
        <w:tc>
          <w:tcPr>
            <w:tcW w:w="737" w:type="dxa"/>
            <w:vMerge w:val="restart"/>
          </w:tcPr>
          <w:p w14:paraId="43D50FB3" w14:textId="77777777" w:rsidR="00F7702B" w:rsidRPr="00F7702B" w:rsidRDefault="00F7702B" w:rsidP="00F7702B">
            <w:pPr>
              <w:rPr>
                <w:rFonts w:cstheme="minorHAnsi"/>
                <w:b/>
                <w:bCs/>
                <w:sz w:val="20"/>
                <w:szCs w:val="20"/>
              </w:rPr>
            </w:pPr>
            <w:bookmarkStart w:id="0" w:name="_Hlk116899682"/>
            <w:r w:rsidRPr="00F7702B">
              <w:rPr>
                <w:rFonts w:cstheme="minorHAnsi"/>
                <w:b/>
                <w:bCs/>
                <w:sz w:val="20"/>
                <w:szCs w:val="20"/>
              </w:rPr>
              <w:t>Case No.</w:t>
            </w:r>
          </w:p>
        </w:tc>
        <w:tc>
          <w:tcPr>
            <w:tcW w:w="9023" w:type="dxa"/>
            <w:gridSpan w:val="3"/>
          </w:tcPr>
          <w:p w14:paraId="5FC8112E" w14:textId="77777777" w:rsidR="00F7702B" w:rsidRPr="00F7702B" w:rsidRDefault="00F7702B" w:rsidP="00F7702B">
            <w:pPr>
              <w:jc w:val="center"/>
              <w:rPr>
                <w:rFonts w:cstheme="minorHAnsi"/>
                <w:b/>
                <w:bCs/>
                <w:sz w:val="20"/>
                <w:szCs w:val="20"/>
              </w:rPr>
            </w:pPr>
            <w:r w:rsidRPr="00F7702B">
              <w:rPr>
                <w:rFonts w:cstheme="minorHAnsi"/>
                <w:b/>
                <w:bCs/>
                <w:sz w:val="20"/>
                <w:szCs w:val="20"/>
              </w:rPr>
              <w:t>Phenotype</w:t>
            </w:r>
          </w:p>
        </w:tc>
        <w:tc>
          <w:tcPr>
            <w:tcW w:w="1717" w:type="dxa"/>
            <w:vMerge w:val="restart"/>
          </w:tcPr>
          <w:p w14:paraId="1947F2AC" w14:textId="77777777" w:rsidR="00F7702B" w:rsidRPr="00F7702B" w:rsidRDefault="00F7702B" w:rsidP="00F7702B">
            <w:pPr>
              <w:rPr>
                <w:rFonts w:cstheme="minorHAnsi"/>
                <w:b/>
                <w:bCs/>
                <w:sz w:val="20"/>
                <w:szCs w:val="20"/>
              </w:rPr>
            </w:pPr>
            <w:r w:rsidRPr="00F7702B">
              <w:rPr>
                <w:rFonts w:cstheme="minorHAnsi"/>
                <w:b/>
                <w:bCs/>
                <w:sz w:val="20"/>
                <w:szCs w:val="20"/>
              </w:rPr>
              <w:t xml:space="preserve">Clause E criteria met independent of </w:t>
            </w:r>
            <w:proofErr w:type="spellStart"/>
            <w:r w:rsidRPr="00F7702B">
              <w:rPr>
                <w:rFonts w:cstheme="minorHAnsi"/>
                <w:b/>
                <w:bCs/>
                <w:sz w:val="20"/>
                <w:szCs w:val="20"/>
              </w:rPr>
              <w:t>pES</w:t>
            </w:r>
            <w:proofErr w:type="spellEnd"/>
            <w:r w:rsidRPr="00F7702B">
              <w:rPr>
                <w:rFonts w:cstheme="minorHAnsi"/>
                <w:b/>
                <w:bCs/>
                <w:sz w:val="20"/>
                <w:szCs w:val="20"/>
              </w:rPr>
              <w:t xml:space="preserve"> (gestational age)</w:t>
            </w:r>
          </w:p>
        </w:tc>
        <w:tc>
          <w:tcPr>
            <w:tcW w:w="1418" w:type="dxa"/>
            <w:vMerge w:val="restart"/>
          </w:tcPr>
          <w:p w14:paraId="7835659B" w14:textId="77777777" w:rsidR="00F7702B" w:rsidRPr="00F7702B" w:rsidRDefault="00F7702B" w:rsidP="00F7702B">
            <w:pPr>
              <w:rPr>
                <w:rFonts w:cstheme="minorHAnsi"/>
                <w:b/>
                <w:bCs/>
                <w:sz w:val="20"/>
                <w:szCs w:val="20"/>
              </w:rPr>
            </w:pPr>
            <w:r w:rsidRPr="00F7702B">
              <w:rPr>
                <w:rFonts w:cstheme="minorHAnsi"/>
                <w:b/>
                <w:bCs/>
                <w:sz w:val="20"/>
                <w:szCs w:val="20"/>
              </w:rPr>
              <w:t xml:space="preserve">Genetic Diagnosis </w:t>
            </w:r>
          </w:p>
        </w:tc>
        <w:tc>
          <w:tcPr>
            <w:tcW w:w="1417" w:type="dxa"/>
            <w:vMerge w:val="restart"/>
          </w:tcPr>
          <w:p w14:paraId="3387E332" w14:textId="77777777" w:rsidR="00F7702B" w:rsidRPr="00F7702B" w:rsidRDefault="00F7702B" w:rsidP="00F7702B">
            <w:pPr>
              <w:rPr>
                <w:rFonts w:cstheme="minorHAnsi"/>
                <w:b/>
                <w:bCs/>
                <w:sz w:val="20"/>
                <w:szCs w:val="20"/>
              </w:rPr>
            </w:pPr>
            <w:r w:rsidRPr="00F7702B">
              <w:rPr>
                <w:rFonts w:cstheme="minorHAnsi"/>
                <w:b/>
                <w:bCs/>
                <w:sz w:val="20"/>
                <w:szCs w:val="20"/>
              </w:rPr>
              <w:t xml:space="preserve">Gestational age at TOP </w:t>
            </w:r>
          </w:p>
          <w:p w14:paraId="7F23C09D" w14:textId="77777777" w:rsidR="00F7702B" w:rsidRPr="00F7702B" w:rsidRDefault="00F7702B" w:rsidP="00F7702B">
            <w:pPr>
              <w:rPr>
                <w:rFonts w:cstheme="minorHAnsi"/>
                <w:b/>
                <w:bCs/>
                <w:sz w:val="20"/>
                <w:szCs w:val="20"/>
              </w:rPr>
            </w:pPr>
            <w:r w:rsidRPr="00F7702B">
              <w:rPr>
                <w:rFonts w:cstheme="minorHAnsi"/>
                <w:b/>
                <w:bCs/>
                <w:sz w:val="20"/>
                <w:szCs w:val="20"/>
              </w:rPr>
              <w:t>(weeks + days)</w:t>
            </w:r>
          </w:p>
        </w:tc>
      </w:tr>
      <w:tr w:rsidR="00F7702B" w:rsidRPr="00F7702B" w14:paraId="1C34D61A" w14:textId="77777777" w:rsidTr="005C1805">
        <w:tc>
          <w:tcPr>
            <w:tcW w:w="737" w:type="dxa"/>
            <w:vMerge/>
          </w:tcPr>
          <w:p w14:paraId="5AB566CD" w14:textId="77777777" w:rsidR="00F7702B" w:rsidRPr="00F7702B" w:rsidRDefault="00F7702B" w:rsidP="00F7702B">
            <w:pPr>
              <w:rPr>
                <w:rFonts w:cstheme="minorHAnsi"/>
                <w:sz w:val="20"/>
                <w:szCs w:val="20"/>
              </w:rPr>
            </w:pPr>
          </w:p>
        </w:tc>
        <w:tc>
          <w:tcPr>
            <w:tcW w:w="2878" w:type="dxa"/>
          </w:tcPr>
          <w:p w14:paraId="7C35A76D" w14:textId="77777777" w:rsidR="00F7702B" w:rsidRPr="00F7702B" w:rsidRDefault="00F7702B" w:rsidP="00F7702B">
            <w:pPr>
              <w:rPr>
                <w:rFonts w:cstheme="minorHAnsi"/>
                <w:sz w:val="20"/>
                <w:szCs w:val="20"/>
              </w:rPr>
            </w:pPr>
            <w:r w:rsidRPr="00F7702B">
              <w:rPr>
                <w:rFonts w:cstheme="minorHAnsi"/>
                <w:sz w:val="20"/>
                <w:szCs w:val="20"/>
              </w:rPr>
              <w:t>1</w:t>
            </w:r>
            <w:r w:rsidRPr="00F7702B">
              <w:rPr>
                <w:rFonts w:cstheme="minorHAnsi"/>
                <w:sz w:val="20"/>
                <w:szCs w:val="20"/>
                <w:vertAlign w:val="superscript"/>
              </w:rPr>
              <w:t>st</w:t>
            </w:r>
            <w:r w:rsidRPr="00F7702B">
              <w:rPr>
                <w:rFonts w:cstheme="minorHAnsi"/>
                <w:sz w:val="20"/>
                <w:szCs w:val="20"/>
              </w:rPr>
              <w:t xml:space="preserve"> trimester</w:t>
            </w:r>
          </w:p>
        </w:tc>
        <w:tc>
          <w:tcPr>
            <w:tcW w:w="3076" w:type="dxa"/>
          </w:tcPr>
          <w:p w14:paraId="31650273" w14:textId="77777777" w:rsidR="00F7702B" w:rsidRPr="00F7702B" w:rsidRDefault="00F7702B" w:rsidP="00F7702B">
            <w:pPr>
              <w:rPr>
                <w:rFonts w:cstheme="minorHAnsi"/>
                <w:sz w:val="20"/>
                <w:szCs w:val="20"/>
              </w:rPr>
            </w:pPr>
            <w:r w:rsidRPr="00F7702B">
              <w:rPr>
                <w:rFonts w:cstheme="minorHAnsi"/>
                <w:sz w:val="20"/>
                <w:szCs w:val="20"/>
              </w:rPr>
              <w:t>2</w:t>
            </w:r>
            <w:r w:rsidRPr="00F7702B">
              <w:rPr>
                <w:rFonts w:cstheme="minorHAnsi"/>
                <w:sz w:val="20"/>
                <w:szCs w:val="20"/>
                <w:vertAlign w:val="superscript"/>
              </w:rPr>
              <w:t>nd</w:t>
            </w:r>
            <w:r w:rsidRPr="00F7702B">
              <w:rPr>
                <w:rFonts w:cstheme="minorHAnsi"/>
                <w:sz w:val="20"/>
                <w:szCs w:val="20"/>
              </w:rPr>
              <w:t xml:space="preserve"> trimester</w:t>
            </w:r>
          </w:p>
        </w:tc>
        <w:tc>
          <w:tcPr>
            <w:tcW w:w="3069" w:type="dxa"/>
          </w:tcPr>
          <w:p w14:paraId="0B1BC761" w14:textId="77777777" w:rsidR="00F7702B" w:rsidRPr="00F7702B" w:rsidRDefault="00F7702B" w:rsidP="00F7702B">
            <w:pPr>
              <w:rPr>
                <w:rFonts w:cstheme="minorHAnsi"/>
                <w:sz w:val="20"/>
                <w:szCs w:val="20"/>
              </w:rPr>
            </w:pPr>
            <w:r w:rsidRPr="00F7702B">
              <w:rPr>
                <w:rFonts w:cstheme="minorHAnsi"/>
                <w:sz w:val="20"/>
                <w:szCs w:val="20"/>
              </w:rPr>
              <w:t>3</w:t>
            </w:r>
            <w:r w:rsidRPr="00F7702B">
              <w:rPr>
                <w:rFonts w:cstheme="minorHAnsi"/>
                <w:sz w:val="20"/>
                <w:szCs w:val="20"/>
                <w:vertAlign w:val="superscript"/>
              </w:rPr>
              <w:t>rd</w:t>
            </w:r>
            <w:r w:rsidRPr="00F7702B">
              <w:rPr>
                <w:rFonts w:cstheme="minorHAnsi"/>
                <w:sz w:val="20"/>
                <w:szCs w:val="20"/>
              </w:rPr>
              <w:t xml:space="preserve"> trimester</w:t>
            </w:r>
          </w:p>
        </w:tc>
        <w:tc>
          <w:tcPr>
            <w:tcW w:w="1717" w:type="dxa"/>
            <w:vMerge/>
          </w:tcPr>
          <w:p w14:paraId="43BC804C" w14:textId="77777777" w:rsidR="00F7702B" w:rsidRPr="00F7702B" w:rsidRDefault="00F7702B" w:rsidP="00F7702B">
            <w:pPr>
              <w:rPr>
                <w:rFonts w:cstheme="minorHAnsi"/>
                <w:sz w:val="20"/>
                <w:szCs w:val="20"/>
              </w:rPr>
            </w:pPr>
          </w:p>
        </w:tc>
        <w:tc>
          <w:tcPr>
            <w:tcW w:w="1418" w:type="dxa"/>
            <w:vMerge/>
          </w:tcPr>
          <w:p w14:paraId="3192B5F5" w14:textId="77777777" w:rsidR="00F7702B" w:rsidRPr="00F7702B" w:rsidRDefault="00F7702B" w:rsidP="00F7702B">
            <w:pPr>
              <w:rPr>
                <w:rFonts w:cstheme="minorHAnsi"/>
                <w:sz w:val="20"/>
                <w:szCs w:val="20"/>
              </w:rPr>
            </w:pPr>
          </w:p>
        </w:tc>
        <w:tc>
          <w:tcPr>
            <w:tcW w:w="1417" w:type="dxa"/>
            <w:vMerge/>
          </w:tcPr>
          <w:p w14:paraId="645B4361" w14:textId="77777777" w:rsidR="00F7702B" w:rsidRPr="00F7702B" w:rsidRDefault="00F7702B" w:rsidP="00F7702B">
            <w:pPr>
              <w:rPr>
                <w:rFonts w:cstheme="minorHAnsi"/>
                <w:sz w:val="20"/>
                <w:szCs w:val="20"/>
              </w:rPr>
            </w:pPr>
          </w:p>
        </w:tc>
      </w:tr>
      <w:tr w:rsidR="00F7702B" w:rsidRPr="00F7702B" w14:paraId="64084C69" w14:textId="77777777" w:rsidTr="005C1805">
        <w:tc>
          <w:tcPr>
            <w:tcW w:w="737" w:type="dxa"/>
          </w:tcPr>
          <w:p w14:paraId="32067292" w14:textId="77777777" w:rsidR="00F7702B" w:rsidRPr="00F7702B" w:rsidRDefault="00F7702B" w:rsidP="00F7702B">
            <w:pPr>
              <w:rPr>
                <w:rFonts w:cstheme="minorHAnsi"/>
                <w:sz w:val="20"/>
                <w:szCs w:val="20"/>
              </w:rPr>
            </w:pPr>
            <w:r w:rsidRPr="00F7702B">
              <w:rPr>
                <w:rFonts w:cstheme="minorHAnsi"/>
                <w:sz w:val="20"/>
                <w:szCs w:val="20"/>
              </w:rPr>
              <w:t>E1</w:t>
            </w:r>
          </w:p>
        </w:tc>
        <w:tc>
          <w:tcPr>
            <w:tcW w:w="2878" w:type="dxa"/>
          </w:tcPr>
          <w:p w14:paraId="3C661DAF" w14:textId="77777777" w:rsidR="00F7702B" w:rsidRPr="00F7702B" w:rsidRDefault="00F7702B" w:rsidP="00F7702B">
            <w:pPr>
              <w:rPr>
                <w:rFonts w:cstheme="minorHAnsi"/>
                <w:sz w:val="20"/>
                <w:szCs w:val="20"/>
              </w:rPr>
            </w:pPr>
            <w:r w:rsidRPr="00F7702B">
              <w:rPr>
                <w:rFonts w:cstheme="minorHAnsi"/>
                <w:sz w:val="20"/>
                <w:szCs w:val="20"/>
              </w:rPr>
              <w:t xml:space="preserve">Normal early Anatomy </w:t>
            </w:r>
          </w:p>
        </w:tc>
        <w:tc>
          <w:tcPr>
            <w:tcW w:w="3076" w:type="dxa"/>
          </w:tcPr>
          <w:p w14:paraId="348DA9D4" w14:textId="77777777" w:rsidR="00F7702B" w:rsidRPr="00F7702B" w:rsidRDefault="00F7702B" w:rsidP="00F7702B">
            <w:pPr>
              <w:rPr>
                <w:rFonts w:cstheme="minorHAnsi"/>
                <w:sz w:val="20"/>
                <w:szCs w:val="20"/>
              </w:rPr>
            </w:pPr>
            <w:r w:rsidRPr="00F7702B">
              <w:rPr>
                <w:rFonts w:cstheme="minorHAnsi"/>
                <w:sz w:val="20"/>
                <w:szCs w:val="20"/>
              </w:rPr>
              <w:t>HC &lt; 3rd centile</w:t>
            </w:r>
          </w:p>
          <w:p w14:paraId="39B8E908" w14:textId="77777777" w:rsidR="00F7702B" w:rsidRPr="00F7702B" w:rsidRDefault="00F7702B" w:rsidP="00F7702B">
            <w:pPr>
              <w:rPr>
                <w:rFonts w:cstheme="minorHAnsi"/>
                <w:sz w:val="20"/>
                <w:szCs w:val="20"/>
              </w:rPr>
            </w:pPr>
            <w:r w:rsidRPr="00F7702B">
              <w:rPr>
                <w:rFonts w:cstheme="minorHAnsi"/>
                <w:sz w:val="20"/>
                <w:szCs w:val="20"/>
              </w:rPr>
              <w:t>enlarged CSP,</w:t>
            </w:r>
          </w:p>
          <w:p w14:paraId="05D0A888" w14:textId="77777777" w:rsidR="00F7702B" w:rsidRPr="00F7702B" w:rsidRDefault="00F7702B" w:rsidP="00F7702B">
            <w:pPr>
              <w:rPr>
                <w:rFonts w:cstheme="minorHAnsi"/>
                <w:sz w:val="20"/>
                <w:szCs w:val="20"/>
              </w:rPr>
            </w:pPr>
            <w:r w:rsidRPr="00F7702B">
              <w:rPr>
                <w:rFonts w:cstheme="minorHAnsi"/>
                <w:sz w:val="20"/>
                <w:szCs w:val="20"/>
              </w:rPr>
              <w:t>thickened corpus callosum</w:t>
            </w:r>
          </w:p>
          <w:p w14:paraId="30DE2DF8" w14:textId="77777777" w:rsidR="00F7702B" w:rsidRPr="00F7702B" w:rsidRDefault="00F7702B" w:rsidP="00F7702B">
            <w:pPr>
              <w:rPr>
                <w:rFonts w:cstheme="minorHAnsi"/>
                <w:sz w:val="20"/>
                <w:szCs w:val="20"/>
              </w:rPr>
            </w:pPr>
            <w:r w:rsidRPr="00F7702B">
              <w:rPr>
                <w:rFonts w:cstheme="minorHAnsi"/>
                <w:sz w:val="20"/>
                <w:szCs w:val="20"/>
              </w:rPr>
              <w:t>small thymus, bilateral duplex renal systems with hydronephrosis</w:t>
            </w:r>
          </w:p>
          <w:p w14:paraId="56963E49" w14:textId="77777777" w:rsidR="00F7702B" w:rsidRPr="00F7702B" w:rsidRDefault="00F7702B" w:rsidP="00F7702B">
            <w:pPr>
              <w:rPr>
                <w:rFonts w:cstheme="minorHAnsi"/>
                <w:sz w:val="20"/>
                <w:szCs w:val="20"/>
              </w:rPr>
            </w:pPr>
          </w:p>
          <w:p w14:paraId="5CE06364" w14:textId="77777777" w:rsidR="00F7702B" w:rsidRPr="00F7702B" w:rsidRDefault="00F7702B" w:rsidP="00F7702B">
            <w:pPr>
              <w:rPr>
                <w:rFonts w:cstheme="minorHAnsi"/>
                <w:sz w:val="20"/>
                <w:szCs w:val="20"/>
              </w:rPr>
            </w:pPr>
            <w:r w:rsidRPr="00F7702B">
              <w:rPr>
                <w:rFonts w:cstheme="minorHAnsi"/>
                <w:sz w:val="20"/>
                <w:szCs w:val="20"/>
              </w:rPr>
              <w:t xml:space="preserve">MRI </w:t>
            </w:r>
            <w:proofErr w:type="spellStart"/>
            <w:r w:rsidRPr="00F7702B">
              <w:rPr>
                <w:rFonts w:cstheme="minorHAnsi"/>
                <w:sz w:val="20"/>
                <w:szCs w:val="20"/>
              </w:rPr>
              <w:t>Fetal</w:t>
            </w:r>
            <w:proofErr w:type="spellEnd"/>
            <w:r w:rsidRPr="00F7702B">
              <w:rPr>
                <w:rFonts w:cstheme="minorHAnsi"/>
                <w:sz w:val="20"/>
                <w:szCs w:val="20"/>
              </w:rPr>
              <w:t xml:space="preserve"> Brain- asymmetry of lateral ventricles, underdevelopment of sylvian fissure, prominent CSF space on one side, evolving cortical brain anomaly</w:t>
            </w:r>
          </w:p>
        </w:tc>
        <w:tc>
          <w:tcPr>
            <w:tcW w:w="3069" w:type="dxa"/>
          </w:tcPr>
          <w:p w14:paraId="2751CA3F"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07C8A157" w14:textId="77777777" w:rsidR="00F7702B" w:rsidRPr="00F7702B" w:rsidRDefault="00F7702B" w:rsidP="00F7702B">
            <w:pPr>
              <w:rPr>
                <w:rFonts w:cstheme="minorHAnsi"/>
                <w:sz w:val="20"/>
                <w:szCs w:val="20"/>
              </w:rPr>
            </w:pPr>
            <w:r w:rsidRPr="00F7702B">
              <w:rPr>
                <w:rFonts w:cstheme="minorHAnsi"/>
                <w:sz w:val="20"/>
                <w:szCs w:val="20"/>
              </w:rPr>
              <w:t>Yes (25+3)</w:t>
            </w:r>
          </w:p>
        </w:tc>
        <w:tc>
          <w:tcPr>
            <w:tcW w:w="1418" w:type="dxa"/>
          </w:tcPr>
          <w:p w14:paraId="36E240E7" w14:textId="77777777" w:rsidR="00F7702B" w:rsidRPr="00F7702B" w:rsidRDefault="00F7702B" w:rsidP="00F7702B">
            <w:pPr>
              <w:rPr>
                <w:rFonts w:cstheme="minorHAnsi"/>
                <w:sz w:val="20"/>
                <w:szCs w:val="20"/>
              </w:rPr>
            </w:pPr>
            <w:proofErr w:type="spellStart"/>
            <w:r w:rsidRPr="00F7702B">
              <w:rPr>
                <w:rFonts w:cstheme="minorHAnsi"/>
                <w:sz w:val="20"/>
                <w:szCs w:val="20"/>
              </w:rPr>
              <w:t>Schinzel</w:t>
            </w:r>
            <w:proofErr w:type="spellEnd"/>
            <w:r w:rsidRPr="00F7702B">
              <w:rPr>
                <w:rFonts w:cstheme="minorHAnsi"/>
                <w:sz w:val="20"/>
                <w:szCs w:val="20"/>
              </w:rPr>
              <w:t>-Giedion syndrome OMIM 269150</w:t>
            </w:r>
          </w:p>
        </w:tc>
        <w:tc>
          <w:tcPr>
            <w:tcW w:w="1417" w:type="dxa"/>
          </w:tcPr>
          <w:p w14:paraId="20E09D89" w14:textId="77777777" w:rsidR="00F7702B" w:rsidRPr="00F7702B" w:rsidRDefault="00F7702B" w:rsidP="00F7702B">
            <w:pPr>
              <w:rPr>
                <w:rFonts w:cstheme="minorHAnsi"/>
                <w:sz w:val="20"/>
                <w:szCs w:val="20"/>
              </w:rPr>
            </w:pPr>
            <w:r w:rsidRPr="00F7702B">
              <w:rPr>
                <w:rFonts w:cstheme="minorHAnsi"/>
                <w:sz w:val="20"/>
                <w:szCs w:val="20"/>
              </w:rPr>
              <w:t>26+6</w:t>
            </w:r>
          </w:p>
        </w:tc>
      </w:tr>
      <w:tr w:rsidR="00F7702B" w:rsidRPr="00F7702B" w14:paraId="75502246" w14:textId="77777777" w:rsidTr="005C1805">
        <w:tc>
          <w:tcPr>
            <w:tcW w:w="737" w:type="dxa"/>
          </w:tcPr>
          <w:p w14:paraId="2D684877" w14:textId="77777777" w:rsidR="00F7702B" w:rsidRPr="00F7702B" w:rsidRDefault="00F7702B" w:rsidP="00F7702B">
            <w:pPr>
              <w:rPr>
                <w:rFonts w:cstheme="minorHAnsi"/>
                <w:sz w:val="20"/>
                <w:szCs w:val="20"/>
              </w:rPr>
            </w:pPr>
            <w:r w:rsidRPr="00F7702B">
              <w:rPr>
                <w:rFonts w:cstheme="minorHAnsi"/>
                <w:sz w:val="20"/>
                <w:szCs w:val="20"/>
              </w:rPr>
              <w:t>E11</w:t>
            </w:r>
          </w:p>
        </w:tc>
        <w:tc>
          <w:tcPr>
            <w:tcW w:w="2878" w:type="dxa"/>
          </w:tcPr>
          <w:p w14:paraId="14B0BB6D" w14:textId="77777777" w:rsidR="00F7702B" w:rsidRPr="00F7702B" w:rsidRDefault="00F7702B" w:rsidP="00F7702B">
            <w:pPr>
              <w:rPr>
                <w:rFonts w:cstheme="minorHAnsi"/>
                <w:sz w:val="20"/>
                <w:szCs w:val="20"/>
              </w:rPr>
            </w:pPr>
            <w:r w:rsidRPr="00F7702B">
              <w:rPr>
                <w:rFonts w:cstheme="minorHAnsi"/>
                <w:sz w:val="20"/>
                <w:szCs w:val="20"/>
              </w:rPr>
              <w:t xml:space="preserve">Raised NT </w:t>
            </w:r>
          </w:p>
        </w:tc>
        <w:tc>
          <w:tcPr>
            <w:tcW w:w="3076" w:type="dxa"/>
          </w:tcPr>
          <w:p w14:paraId="5B12EEEE" w14:textId="77777777" w:rsidR="00F7702B" w:rsidRPr="00F7702B" w:rsidRDefault="00F7702B" w:rsidP="00F7702B">
            <w:pPr>
              <w:rPr>
                <w:rFonts w:cstheme="minorHAnsi"/>
                <w:sz w:val="20"/>
                <w:szCs w:val="20"/>
              </w:rPr>
            </w:pPr>
            <w:r w:rsidRPr="00F7702B">
              <w:rPr>
                <w:rFonts w:cstheme="minorHAnsi"/>
                <w:sz w:val="20"/>
                <w:szCs w:val="20"/>
              </w:rPr>
              <w:t>Mild ventriculomegaly, bilateral talipes</w:t>
            </w:r>
          </w:p>
        </w:tc>
        <w:tc>
          <w:tcPr>
            <w:tcW w:w="3069" w:type="dxa"/>
          </w:tcPr>
          <w:p w14:paraId="0065125B" w14:textId="77777777" w:rsidR="00F7702B" w:rsidRPr="00F7702B" w:rsidRDefault="00F7702B" w:rsidP="00F7702B">
            <w:pPr>
              <w:rPr>
                <w:rFonts w:cstheme="minorHAnsi"/>
                <w:sz w:val="20"/>
                <w:szCs w:val="20"/>
              </w:rPr>
            </w:pPr>
            <w:r w:rsidRPr="00F7702B">
              <w:rPr>
                <w:rFonts w:cstheme="minorHAnsi"/>
                <w:sz w:val="20"/>
                <w:szCs w:val="20"/>
              </w:rPr>
              <w:t>Mild ventriculomegaly, bilateral talipes</w:t>
            </w:r>
          </w:p>
          <w:p w14:paraId="407DE422" w14:textId="77777777" w:rsidR="00F7702B" w:rsidRPr="00F7702B" w:rsidRDefault="00F7702B" w:rsidP="00F7702B">
            <w:pPr>
              <w:rPr>
                <w:rFonts w:cstheme="minorHAnsi"/>
                <w:sz w:val="20"/>
                <w:szCs w:val="20"/>
              </w:rPr>
            </w:pPr>
            <w:r w:rsidRPr="00F7702B">
              <w:rPr>
                <w:rFonts w:cstheme="minorHAnsi"/>
                <w:sz w:val="20"/>
                <w:szCs w:val="20"/>
              </w:rPr>
              <w:t xml:space="preserve">MRI </w:t>
            </w:r>
            <w:proofErr w:type="spellStart"/>
            <w:r w:rsidRPr="00F7702B">
              <w:rPr>
                <w:rFonts w:cstheme="minorHAnsi"/>
                <w:sz w:val="20"/>
                <w:szCs w:val="20"/>
              </w:rPr>
              <w:t>Fetal</w:t>
            </w:r>
            <w:proofErr w:type="spellEnd"/>
            <w:r w:rsidRPr="00F7702B">
              <w:rPr>
                <w:rFonts w:cstheme="minorHAnsi"/>
                <w:sz w:val="20"/>
                <w:szCs w:val="20"/>
              </w:rPr>
              <w:t xml:space="preserve"> Brain - abnormality of</w:t>
            </w:r>
          </w:p>
          <w:p w14:paraId="38A5B33C" w14:textId="77777777" w:rsidR="00F7702B" w:rsidRPr="00F7702B" w:rsidRDefault="00F7702B" w:rsidP="00F7702B">
            <w:pPr>
              <w:rPr>
                <w:rFonts w:cstheme="minorHAnsi"/>
                <w:sz w:val="20"/>
                <w:szCs w:val="20"/>
              </w:rPr>
            </w:pPr>
            <w:r w:rsidRPr="00F7702B">
              <w:rPr>
                <w:rFonts w:cstheme="minorHAnsi"/>
                <w:sz w:val="20"/>
                <w:szCs w:val="20"/>
              </w:rPr>
              <w:t>cortical formation, likely extensive bilateral polymicrogyria</w:t>
            </w:r>
          </w:p>
        </w:tc>
        <w:tc>
          <w:tcPr>
            <w:tcW w:w="1717" w:type="dxa"/>
          </w:tcPr>
          <w:p w14:paraId="47D9E694" w14:textId="77777777" w:rsidR="00F7702B" w:rsidRPr="00F7702B" w:rsidRDefault="00F7702B" w:rsidP="00F7702B">
            <w:pPr>
              <w:rPr>
                <w:rFonts w:cstheme="minorHAnsi"/>
                <w:sz w:val="20"/>
                <w:szCs w:val="20"/>
              </w:rPr>
            </w:pPr>
            <w:r w:rsidRPr="00F7702B">
              <w:rPr>
                <w:rFonts w:cstheme="minorHAnsi"/>
                <w:sz w:val="20"/>
                <w:szCs w:val="20"/>
              </w:rPr>
              <w:t>Yes (29+6)</w:t>
            </w:r>
          </w:p>
        </w:tc>
        <w:tc>
          <w:tcPr>
            <w:tcW w:w="1418" w:type="dxa"/>
          </w:tcPr>
          <w:p w14:paraId="0D6F972E" w14:textId="77777777" w:rsidR="00F7702B" w:rsidRPr="00F7702B" w:rsidRDefault="00F7702B" w:rsidP="00F7702B">
            <w:pPr>
              <w:rPr>
                <w:rFonts w:cstheme="minorHAnsi"/>
                <w:sz w:val="20"/>
                <w:szCs w:val="20"/>
              </w:rPr>
            </w:pPr>
            <w:r w:rsidRPr="00F7702B">
              <w:rPr>
                <w:rFonts w:cstheme="minorHAnsi"/>
                <w:sz w:val="20"/>
                <w:szCs w:val="20"/>
              </w:rPr>
              <w:t>Zellweger syndrome OMIM 214100</w:t>
            </w:r>
          </w:p>
        </w:tc>
        <w:tc>
          <w:tcPr>
            <w:tcW w:w="1417" w:type="dxa"/>
          </w:tcPr>
          <w:p w14:paraId="0D078A45" w14:textId="77777777" w:rsidR="00F7702B" w:rsidRPr="00F7702B" w:rsidRDefault="00F7702B" w:rsidP="00F7702B">
            <w:pPr>
              <w:rPr>
                <w:rFonts w:cstheme="minorHAnsi"/>
                <w:sz w:val="20"/>
                <w:szCs w:val="20"/>
              </w:rPr>
            </w:pPr>
            <w:r w:rsidRPr="00F7702B">
              <w:rPr>
                <w:rFonts w:cstheme="minorHAnsi"/>
                <w:sz w:val="20"/>
                <w:szCs w:val="20"/>
              </w:rPr>
              <w:t>30+6</w:t>
            </w:r>
          </w:p>
        </w:tc>
      </w:tr>
      <w:tr w:rsidR="00F7702B" w:rsidRPr="00F7702B" w14:paraId="1DBCD5B2" w14:textId="77777777" w:rsidTr="005C1805">
        <w:tc>
          <w:tcPr>
            <w:tcW w:w="737" w:type="dxa"/>
          </w:tcPr>
          <w:p w14:paraId="1E3FD3E3" w14:textId="77777777" w:rsidR="00F7702B" w:rsidRPr="00F7702B" w:rsidRDefault="00F7702B" w:rsidP="00F7702B">
            <w:pPr>
              <w:rPr>
                <w:rFonts w:cstheme="minorHAnsi"/>
                <w:sz w:val="20"/>
                <w:szCs w:val="20"/>
              </w:rPr>
            </w:pPr>
            <w:r w:rsidRPr="00F7702B">
              <w:rPr>
                <w:rFonts w:cstheme="minorHAnsi"/>
                <w:sz w:val="20"/>
                <w:szCs w:val="20"/>
              </w:rPr>
              <w:t>E14</w:t>
            </w:r>
          </w:p>
        </w:tc>
        <w:tc>
          <w:tcPr>
            <w:tcW w:w="2878" w:type="dxa"/>
          </w:tcPr>
          <w:p w14:paraId="11B07A11" w14:textId="77777777" w:rsidR="00F7702B" w:rsidRPr="00F7702B" w:rsidRDefault="00F7702B" w:rsidP="00F7702B">
            <w:pPr>
              <w:rPr>
                <w:rFonts w:cstheme="minorHAnsi"/>
                <w:sz w:val="20"/>
                <w:szCs w:val="20"/>
              </w:rPr>
            </w:pPr>
            <w:r w:rsidRPr="00F7702B">
              <w:rPr>
                <w:rFonts w:cstheme="minorHAnsi"/>
                <w:sz w:val="20"/>
                <w:szCs w:val="20"/>
              </w:rPr>
              <w:t xml:space="preserve">Normal early anatomy </w:t>
            </w:r>
          </w:p>
        </w:tc>
        <w:tc>
          <w:tcPr>
            <w:tcW w:w="3076" w:type="dxa"/>
          </w:tcPr>
          <w:p w14:paraId="3A47A668" w14:textId="77777777" w:rsidR="00F7702B" w:rsidRPr="00F7702B" w:rsidRDefault="00F7702B" w:rsidP="00F7702B">
            <w:pPr>
              <w:rPr>
                <w:rFonts w:cstheme="minorHAnsi"/>
                <w:sz w:val="20"/>
                <w:szCs w:val="20"/>
              </w:rPr>
            </w:pPr>
            <w:r w:rsidRPr="00F7702B">
              <w:rPr>
                <w:rFonts w:cstheme="minorHAnsi"/>
                <w:sz w:val="20"/>
                <w:szCs w:val="20"/>
              </w:rPr>
              <w:t>Double aortic arch, small thymus, cleft lip and palate</w:t>
            </w:r>
          </w:p>
        </w:tc>
        <w:tc>
          <w:tcPr>
            <w:tcW w:w="3069" w:type="dxa"/>
          </w:tcPr>
          <w:p w14:paraId="69C7C184" w14:textId="77777777" w:rsidR="00F7702B" w:rsidRPr="00F7702B" w:rsidRDefault="00F7702B" w:rsidP="00F7702B">
            <w:pPr>
              <w:rPr>
                <w:rFonts w:cstheme="minorHAnsi"/>
                <w:sz w:val="20"/>
                <w:szCs w:val="20"/>
              </w:rPr>
            </w:pPr>
            <w:r w:rsidRPr="00F7702B">
              <w:rPr>
                <w:rFonts w:cstheme="minorHAnsi"/>
                <w:sz w:val="20"/>
                <w:szCs w:val="20"/>
              </w:rPr>
              <w:t>Double aortic arch, small thymus, brachycephaly/trigonocephaly, cleft lip and palate</w:t>
            </w:r>
          </w:p>
        </w:tc>
        <w:tc>
          <w:tcPr>
            <w:tcW w:w="1717" w:type="dxa"/>
          </w:tcPr>
          <w:p w14:paraId="2F57C7B6" w14:textId="77777777" w:rsidR="00F7702B" w:rsidRPr="00F7702B" w:rsidRDefault="00F7702B" w:rsidP="00F7702B">
            <w:pPr>
              <w:rPr>
                <w:rFonts w:cstheme="minorHAnsi"/>
                <w:sz w:val="20"/>
                <w:szCs w:val="20"/>
              </w:rPr>
            </w:pPr>
            <w:r w:rsidRPr="00F7702B">
              <w:rPr>
                <w:rFonts w:cstheme="minorHAnsi"/>
                <w:sz w:val="20"/>
                <w:szCs w:val="20"/>
              </w:rPr>
              <w:t>No</w:t>
            </w:r>
          </w:p>
        </w:tc>
        <w:tc>
          <w:tcPr>
            <w:tcW w:w="1418" w:type="dxa"/>
          </w:tcPr>
          <w:p w14:paraId="55955407" w14:textId="77777777" w:rsidR="00F7702B" w:rsidRPr="00F7702B" w:rsidRDefault="00F7702B" w:rsidP="00F7702B">
            <w:pPr>
              <w:rPr>
                <w:rFonts w:cstheme="minorHAnsi"/>
                <w:sz w:val="20"/>
                <w:szCs w:val="20"/>
              </w:rPr>
            </w:pPr>
            <w:proofErr w:type="spellStart"/>
            <w:r w:rsidRPr="00F7702B">
              <w:rPr>
                <w:rFonts w:cstheme="minorHAnsi"/>
                <w:sz w:val="20"/>
                <w:szCs w:val="20"/>
              </w:rPr>
              <w:t>Arboleda-Tham</w:t>
            </w:r>
            <w:proofErr w:type="spellEnd"/>
            <w:r w:rsidRPr="00F7702B">
              <w:rPr>
                <w:rFonts w:cstheme="minorHAnsi"/>
                <w:sz w:val="20"/>
                <w:szCs w:val="20"/>
              </w:rPr>
              <w:t xml:space="preserve"> syndrome OMIM 616268</w:t>
            </w:r>
          </w:p>
        </w:tc>
        <w:tc>
          <w:tcPr>
            <w:tcW w:w="1417" w:type="dxa"/>
          </w:tcPr>
          <w:p w14:paraId="5CC5723F" w14:textId="77777777" w:rsidR="00F7702B" w:rsidRPr="00F7702B" w:rsidRDefault="00F7702B" w:rsidP="00F7702B">
            <w:pPr>
              <w:rPr>
                <w:rFonts w:cstheme="minorHAnsi"/>
                <w:sz w:val="20"/>
                <w:szCs w:val="20"/>
              </w:rPr>
            </w:pPr>
            <w:r w:rsidRPr="00F7702B">
              <w:rPr>
                <w:rFonts w:cstheme="minorHAnsi"/>
                <w:sz w:val="20"/>
                <w:szCs w:val="20"/>
              </w:rPr>
              <w:t>32+3</w:t>
            </w:r>
          </w:p>
        </w:tc>
      </w:tr>
      <w:tr w:rsidR="00F7702B" w:rsidRPr="00F7702B" w14:paraId="5599B3DE" w14:textId="77777777" w:rsidTr="005C1805">
        <w:tc>
          <w:tcPr>
            <w:tcW w:w="737" w:type="dxa"/>
          </w:tcPr>
          <w:p w14:paraId="705EDC56" w14:textId="77777777" w:rsidR="00F7702B" w:rsidRPr="00F7702B" w:rsidRDefault="00F7702B" w:rsidP="00F7702B">
            <w:pPr>
              <w:rPr>
                <w:rFonts w:cstheme="minorHAnsi"/>
                <w:sz w:val="20"/>
                <w:szCs w:val="20"/>
              </w:rPr>
            </w:pPr>
            <w:r w:rsidRPr="00F7702B">
              <w:rPr>
                <w:rFonts w:cstheme="minorHAnsi"/>
                <w:sz w:val="20"/>
                <w:szCs w:val="20"/>
              </w:rPr>
              <w:t>E16</w:t>
            </w:r>
          </w:p>
        </w:tc>
        <w:tc>
          <w:tcPr>
            <w:tcW w:w="2878" w:type="dxa"/>
          </w:tcPr>
          <w:p w14:paraId="0237C4CF" w14:textId="77777777" w:rsidR="00F7702B" w:rsidRPr="00F7702B" w:rsidRDefault="00F7702B" w:rsidP="00F7702B">
            <w:pPr>
              <w:rPr>
                <w:rFonts w:cstheme="minorHAnsi"/>
                <w:sz w:val="20"/>
                <w:szCs w:val="20"/>
              </w:rPr>
            </w:pPr>
            <w:r w:rsidRPr="00F7702B">
              <w:rPr>
                <w:rFonts w:cstheme="minorHAnsi"/>
                <w:sz w:val="20"/>
                <w:szCs w:val="20"/>
              </w:rPr>
              <w:t xml:space="preserve">Raised NT </w:t>
            </w:r>
          </w:p>
        </w:tc>
        <w:tc>
          <w:tcPr>
            <w:tcW w:w="3076" w:type="dxa"/>
          </w:tcPr>
          <w:p w14:paraId="3085EC87" w14:textId="77777777" w:rsidR="00F7702B" w:rsidRPr="00F7702B" w:rsidRDefault="00F7702B" w:rsidP="00F7702B">
            <w:pPr>
              <w:rPr>
                <w:rFonts w:cstheme="minorHAnsi"/>
                <w:sz w:val="20"/>
                <w:szCs w:val="20"/>
              </w:rPr>
            </w:pPr>
            <w:r w:rsidRPr="00F7702B">
              <w:rPr>
                <w:rFonts w:cstheme="minorHAnsi"/>
                <w:sz w:val="20"/>
                <w:szCs w:val="20"/>
              </w:rPr>
              <w:t>Microcephaly, hypoplastic cerebellum, raised NF, cardiomegaly, pericardial effusion</w:t>
            </w:r>
          </w:p>
          <w:p w14:paraId="1CCFBAC8" w14:textId="77777777" w:rsidR="00F7702B" w:rsidRPr="00F7702B" w:rsidRDefault="00F7702B" w:rsidP="00F7702B">
            <w:pPr>
              <w:rPr>
                <w:rFonts w:cstheme="minorHAnsi"/>
                <w:sz w:val="20"/>
                <w:szCs w:val="20"/>
              </w:rPr>
            </w:pPr>
            <w:r w:rsidRPr="00F7702B">
              <w:rPr>
                <w:rFonts w:cstheme="minorHAnsi"/>
                <w:sz w:val="20"/>
                <w:szCs w:val="20"/>
              </w:rPr>
              <w:t>bilateral hydronephrosis with dysplastic cortex, unilateral talipes</w:t>
            </w:r>
          </w:p>
          <w:p w14:paraId="683D5CED" w14:textId="77777777" w:rsidR="00F7702B" w:rsidRPr="00F7702B" w:rsidRDefault="00F7702B" w:rsidP="00F7702B">
            <w:pPr>
              <w:rPr>
                <w:rFonts w:cstheme="minorHAnsi"/>
                <w:sz w:val="20"/>
                <w:szCs w:val="20"/>
              </w:rPr>
            </w:pPr>
          </w:p>
          <w:p w14:paraId="1522DAE0" w14:textId="6CB80E24" w:rsidR="00F7702B" w:rsidRPr="00F7702B" w:rsidRDefault="00F7702B" w:rsidP="00F7702B">
            <w:pPr>
              <w:rPr>
                <w:rFonts w:cstheme="minorHAnsi"/>
                <w:sz w:val="20"/>
                <w:szCs w:val="20"/>
              </w:rPr>
            </w:pPr>
            <w:r w:rsidRPr="00F7702B">
              <w:rPr>
                <w:rFonts w:cstheme="minorHAnsi"/>
                <w:sz w:val="20"/>
                <w:szCs w:val="20"/>
              </w:rPr>
              <w:t xml:space="preserve">MRI </w:t>
            </w:r>
            <w:proofErr w:type="spellStart"/>
            <w:r w:rsidRPr="00F7702B">
              <w:rPr>
                <w:rFonts w:cstheme="minorHAnsi"/>
                <w:sz w:val="20"/>
                <w:szCs w:val="20"/>
              </w:rPr>
              <w:t>Fetal</w:t>
            </w:r>
            <w:proofErr w:type="spellEnd"/>
            <w:r w:rsidRPr="00F7702B">
              <w:rPr>
                <w:rFonts w:cstheme="minorHAnsi"/>
                <w:sz w:val="20"/>
                <w:szCs w:val="20"/>
              </w:rPr>
              <w:t xml:space="preserve"> Brain- hypoplastic corpus callosum, poor sulcation of cerebral hemispheres</w:t>
            </w:r>
          </w:p>
        </w:tc>
        <w:tc>
          <w:tcPr>
            <w:tcW w:w="3069" w:type="dxa"/>
          </w:tcPr>
          <w:p w14:paraId="753370A1" w14:textId="77777777" w:rsidR="00F7702B" w:rsidRPr="00F7702B" w:rsidRDefault="00F7702B" w:rsidP="00F7702B">
            <w:pPr>
              <w:rPr>
                <w:rFonts w:cstheme="minorHAnsi"/>
                <w:sz w:val="20"/>
                <w:szCs w:val="20"/>
              </w:rPr>
            </w:pPr>
            <w:r w:rsidRPr="00F7702B">
              <w:rPr>
                <w:rFonts w:cstheme="minorHAnsi"/>
                <w:sz w:val="20"/>
                <w:szCs w:val="20"/>
              </w:rPr>
              <w:t>Microcephaly, hypoplastic cerebellum, raised NF, cardiomegaly, pericardial effusion</w:t>
            </w:r>
          </w:p>
          <w:p w14:paraId="5174C59A" w14:textId="77777777" w:rsidR="00F7702B" w:rsidRPr="00F7702B" w:rsidRDefault="00F7702B" w:rsidP="00F7702B">
            <w:pPr>
              <w:rPr>
                <w:rFonts w:cstheme="minorHAnsi"/>
                <w:sz w:val="20"/>
                <w:szCs w:val="20"/>
              </w:rPr>
            </w:pPr>
            <w:r w:rsidRPr="00F7702B">
              <w:rPr>
                <w:rFonts w:cstheme="minorHAnsi"/>
                <w:sz w:val="20"/>
                <w:szCs w:val="20"/>
              </w:rPr>
              <w:t>bilateral hydronephrosis with dysplastic cortex, unilateral talipes</w:t>
            </w:r>
          </w:p>
        </w:tc>
        <w:tc>
          <w:tcPr>
            <w:tcW w:w="1717" w:type="dxa"/>
          </w:tcPr>
          <w:p w14:paraId="07CD7B31" w14:textId="77777777" w:rsidR="00F7702B" w:rsidRPr="00F7702B" w:rsidRDefault="00F7702B" w:rsidP="00F7702B">
            <w:pPr>
              <w:rPr>
                <w:rFonts w:cstheme="minorHAnsi"/>
                <w:sz w:val="20"/>
                <w:szCs w:val="20"/>
              </w:rPr>
            </w:pPr>
            <w:r w:rsidRPr="00F7702B">
              <w:rPr>
                <w:rFonts w:cstheme="minorHAnsi"/>
                <w:sz w:val="20"/>
                <w:szCs w:val="20"/>
              </w:rPr>
              <w:t>Yes (26+4)</w:t>
            </w:r>
          </w:p>
        </w:tc>
        <w:tc>
          <w:tcPr>
            <w:tcW w:w="1418" w:type="dxa"/>
          </w:tcPr>
          <w:p w14:paraId="70FBBCE5" w14:textId="77777777" w:rsidR="00F7702B" w:rsidRPr="00F7702B" w:rsidRDefault="00F7702B" w:rsidP="00F7702B">
            <w:pPr>
              <w:rPr>
                <w:rFonts w:cstheme="minorHAnsi"/>
                <w:sz w:val="20"/>
                <w:szCs w:val="20"/>
              </w:rPr>
            </w:pPr>
            <w:proofErr w:type="spellStart"/>
            <w:r w:rsidRPr="00F7702B">
              <w:rPr>
                <w:rFonts w:cstheme="minorHAnsi"/>
                <w:sz w:val="20"/>
                <w:szCs w:val="20"/>
              </w:rPr>
              <w:t>Renpenning</w:t>
            </w:r>
            <w:proofErr w:type="spellEnd"/>
            <w:r w:rsidRPr="00F7702B">
              <w:rPr>
                <w:rFonts w:cstheme="minorHAnsi"/>
                <w:sz w:val="20"/>
                <w:szCs w:val="20"/>
              </w:rPr>
              <w:t xml:space="preserve"> syndrome OMIM 309500</w:t>
            </w:r>
          </w:p>
        </w:tc>
        <w:tc>
          <w:tcPr>
            <w:tcW w:w="1417" w:type="dxa"/>
          </w:tcPr>
          <w:p w14:paraId="048AA2F1" w14:textId="77777777" w:rsidR="00F7702B" w:rsidRPr="00F7702B" w:rsidRDefault="00F7702B" w:rsidP="00F7702B">
            <w:pPr>
              <w:rPr>
                <w:rFonts w:cstheme="minorHAnsi"/>
                <w:sz w:val="20"/>
                <w:szCs w:val="20"/>
              </w:rPr>
            </w:pPr>
            <w:r w:rsidRPr="00F7702B">
              <w:rPr>
                <w:rFonts w:cstheme="minorHAnsi"/>
                <w:sz w:val="20"/>
                <w:szCs w:val="20"/>
              </w:rPr>
              <w:t xml:space="preserve">28+5 </w:t>
            </w:r>
          </w:p>
        </w:tc>
      </w:tr>
      <w:tr w:rsidR="00F7702B" w:rsidRPr="00F7702B" w14:paraId="2EB09BE0" w14:textId="77777777" w:rsidTr="005C1805">
        <w:tc>
          <w:tcPr>
            <w:tcW w:w="737" w:type="dxa"/>
          </w:tcPr>
          <w:p w14:paraId="04962DF5" w14:textId="77777777" w:rsidR="00F7702B" w:rsidRPr="00F7702B" w:rsidRDefault="00F7702B" w:rsidP="00F7702B">
            <w:pPr>
              <w:rPr>
                <w:rFonts w:cstheme="minorHAnsi"/>
                <w:sz w:val="20"/>
                <w:szCs w:val="20"/>
              </w:rPr>
            </w:pPr>
            <w:r w:rsidRPr="00F7702B">
              <w:rPr>
                <w:rFonts w:cstheme="minorHAnsi"/>
                <w:sz w:val="20"/>
                <w:szCs w:val="20"/>
              </w:rPr>
              <w:lastRenderedPageBreak/>
              <w:t>E38</w:t>
            </w:r>
          </w:p>
        </w:tc>
        <w:tc>
          <w:tcPr>
            <w:tcW w:w="2878" w:type="dxa"/>
          </w:tcPr>
          <w:p w14:paraId="106DCF79" w14:textId="77777777" w:rsidR="00F7702B" w:rsidRPr="00F7702B" w:rsidRDefault="00F7702B" w:rsidP="00F7702B">
            <w:pPr>
              <w:rPr>
                <w:rFonts w:cstheme="minorHAnsi"/>
                <w:sz w:val="20"/>
                <w:szCs w:val="20"/>
              </w:rPr>
            </w:pPr>
            <w:r w:rsidRPr="00F7702B">
              <w:rPr>
                <w:rFonts w:cstheme="minorHAnsi"/>
                <w:sz w:val="20"/>
                <w:szCs w:val="20"/>
              </w:rPr>
              <w:t xml:space="preserve">Raised NT </w:t>
            </w:r>
          </w:p>
        </w:tc>
        <w:tc>
          <w:tcPr>
            <w:tcW w:w="3076" w:type="dxa"/>
          </w:tcPr>
          <w:p w14:paraId="5FBD02A9" w14:textId="77777777" w:rsidR="00F7702B" w:rsidRPr="00F7702B" w:rsidRDefault="00F7702B" w:rsidP="00F7702B">
            <w:pPr>
              <w:rPr>
                <w:rFonts w:cstheme="minorHAnsi"/>
                <w:sz w:val="20"/>
                <w:szCs w:val="20"/>
              </w:rPr>
            </w:pPr>
            <w:r w:rsidRPr="00F7702B">
              <w:rPr>
                <w:rFonts w:cstheme="minorHAnsi"/>
                <w:sz w:val="20"/>
                <w:szCs w:val="20"/>
              </w:rPr>
              <w:t>SGA 3</w:t>
            </w:r>
            <w:r w:rsidRPr="00F7702B">
              <w:rPr>
                <w:rFonts w:cstheme="minorHAnsi"/>
                <w:sz w:val="20"/>
                <w:szCs w:val="20"/>
                <w:vertAlign w:val="superscript"/>
              </w:rPr>
              <w:t>rd</w:t>
            </w:r>
            <w:r w:rsidRPr="00F7702B">
              <w:rPr>
                <w:rFonts w:cstheme="minorHAnsi"/>
                <w:sz w:val="20"/>
                <w:szCs w:val="20"/>
              </w:rPr>
              <w:t xml:space="preserve"> centile, prominent forehead, VSD, bilateral SVC</w:t>
            </w:r>
          </w:p>
        </w:tc>
        <w:tc>
          <w:tcPr>
            <w:tcW w:w="3069" w:type="dxa"/>
          </w:tcPr>
          <w:p w14:paraId="711C05F4" w14:textId="77777777" w:rsidR="00F7702B" w:rsidRPr="00F7702B" w:rsidRDefault="00F7702B" w:rsidP="00F7702B">
            <w:pPr>
              <w:rPr>
                <w:rFonts w:cstheme="minorHAnsi"/>
                <w:sz w:val="20"/>
                <w:szCs w:val="20"/>
              </w:rPr>
            </w:pPr>
            <w:r w:rsidRPr="00F7702B">
              <w:rPr>
                <w:rFonts w:cstheme="minorHAnsi"/>
                <w:sz w:val="20"/>
                <w:szCs w:val="20"/>
              </w:rPr>
              <w:t>AGA, HC 3rd centile</w:t>
            </w:r>
          </w:p>
          <w:p w14:paraId="5B1D4572" w14:textId="77777777" w:rsidR="00F7702B" w:rsidRPr="00F7702B" w:rsidRDefault="00F7702B" w:rsidP="00F7702B">
            <w:pPr>
              <w:rPr>
                <w:rFonts w:cstheme="minorHAnsi"/>
                <w:sz w:val="20"/>
                <w:szCs w:val="20"/>
              </w:rPr>
            </w:pPr>
            <w:r w:rsidRPr="00F7702B">
              <w:rPr>
                <w:rFonts w:cstheme="minorHAnsi"/>
                <w:sz w:val="20"/>
                <w:szCs w:val="20"/>
              </w:rPr>
              <w:t>Unilateral pelvic kidney, small contralateral kidney</w:t>
            </w:r>
          </w:p>
          <w:p w14:paraId="0CFDFE29" w14:textId="634662BA" w:rsidR="00F7702B" w:rsidRPr="00F7702B" w:rsidRDefault="00F7702B" w:rsidP="00F7702B">
            <w:pPr>
              <w:rPr>
                <w:rFonts w:cstheme="minorHAnsi"/>
                <w:sz w:val="20"/>
                <w:szCs w:val="20"/>
              </w:rPr>
            </w:pPr>
            <w:r w:rsidRPr="00F7702B">
              <w:rPr>
                <w:rFonts w:cstheme="minorHAnsi"/>
                <w:sz w:val="20"/>
                <w:szCs w:val="20"/>
              </w:rPr>
              <w:t>Frontal brachycephaly possible bi</w:t>
            </w:r>
            <w:r w:rsidR="00B61386">
              <w:rPr>
                <w:rFonts w:cstheme="minorHAnsi"/>
                <w:sz w:val="20"/>
                <w:szCs w:val="20"/>
              </w:rPr>
              <w:t>-</w:t>
            </w:r>
            <w:r w:rsidRPr="00F7702B">
              <w:rPr>
                <w:rFonts w:cstheme="minorHAnsi"/>
                <w:sz w:val="20"/>
                <w:szCs w:val="20"/>
              </w:rPr>
              <w:t>coronal craniosynostosis</w:t>
            </w:r>
          </w:p>
          <w:p w14:paraId="070C12E9" w14:textId="77777777" w:rsidR="00F7702B" w:rsidRPr="00F7702B" w:rsidRDefault="00F7702B" w:rsidP="00F7702B">
            <w:pPr>
              <w:rPr>
                <w:rFonts w:cstheme="minorHAnsi"/>
                <w:sz w:val="20"/>
                <w:szCs w:val="20"/>
              </w:rPr>
            </w:pPr>
            <w:r w:rsidRPr="00F7702B">
              <w:rPr>
                <w:rFonts w:cstheme="minorHAnsi"/>
                <w:sz w:val="20"/>
                <w:szCs w:val="20"/>
              </w:rPr>
              <w:t>MRI - normal intracranial anatomy</w:t>
            </w:r>
          </w:p>
        </w:tc>
        <w:tc>
          <w:tcPr>
            <w:tcW w:w="1717" w:type="dxa"/>
          </w:tcPr>
          <w:p w14:paraId="753E27F8" w14:textId="77777777" w:rsidR="00F7702B" w:rsidRPr="00F7702B" w:rsidRDefault="00F7702B" w:rsidP="00F7702B">
            <w:pPr>
              <w:rPr>
                <w:rFonts w:cstheme="minorHAnsi"/>
                <w:sz w:val="20"/>
                <w:szCs w:val="20"/>
              </w:rPr>
            </w:pPr>
            <w:r w:rsidRPr="00F7702B">
              <w:rPr>
                <w:rFonts w:cstheme="minorHAnsi"/>
                <w:sz w:val="20"/>
                <w:szCs w:val="20"/>
              </w:rPr>
              <w:t xml:space="preserve"> No</w:t>
            </w:r>
          </w:p>
        </w:tc>
        <w:tc>
          <w:tcPr>
            <w:tcW w:w="1418" w:type="dxa"/>
          </w:tcPr>
          <w:p w14:paraId="6C903F31" w14:textId="77777777" w:rsidR="00F7702B" w:rsidRPr="00F7702B" w:rsidRDefault="00F7702B" w:rsidP="00F7702B">
            <w:pPr>
              <w:rPr>
                <w:rFonts w:cstheme="minorHAnsi"/>
                <w:sz w:val="20"/>
                <w:szCs w:val="20"/>
              </w:rPr>
            </w:pPr>
            <w:r w:rsidRPr="00F7702B">
              <w:rPr>
                <w:rFonts w:cstheme="minorHAnsi"/>
                <w:sz w:val="20"/>
                <w:szCs w:val="20"/>
              </w:rPr>
              <w:t>Kabuki syndrome OMIM 147920</w:t>
            </w:r>
          </w:p>
        </w:tc>
        <w:tc>
          <w:tcPr>
            <w:tcW w:w="1417" w:type="dxa"/>
          </w:tcPr>
          <w:p w14:paraId="74D51C6E" w14:textId="77777777" w:rsidR="00F7702B" w:rsidRPr="00F7702B" w:rsidRDefault="00F7702B" w:rsidP="00F7702B">
            <w:pPr>
              <w:rPr>
                <w:rFonts w:cstheme="minorHAnsi"/>
                <w:sz w:val="20"/>
                <w:szCs w:val="20"/>
              </w:rPr>
            </w:pPr>
            <w:r w:rsidRPr="00F7702B">
              <w:rPr>
                <w:rFonts w:cstheme="minorHAnsi"/>
                <w:sz w:val="20"/>
                <w:szCs w:val="20"/>
              </w:rPr>
              <w:t>29+4</w:t>
            </w:r>
          </w:p>
        </w:tc>
      </w:tr>
      <w:tr w:rsidR="00F7702B" w:rsidRPr="00F7702B" w14:paraId="15342CA9" w14:textId="77777777" w:rsidTr="005C1805">
        <w:tc>
          <w:tcPr>
            <w:tcW w:w="737" w:type="dxa"/>
          </w:tcPr>
          <w:p w14:paraId="4858BA37" w14:textId="77777777" w:rsidR="00F7702B" w:rsidRPr="00F7702B" w:rsidRDefault="00F7702B" w:rsidP="00F7702B">
            <w:pPr>
              <w:rPr>
                <w:rFonts w:cstheme="minorHAnsi"/>
                <w:sz w:val="20"/>
                <w:szCs w:val="20"/>
              </w:rPr>
            </w:pPr>
            <w:r w:rsidRPr="00F7702B">
              <w:rPr>
                <w:rFonts w:cstheme="minorHAnsi"/>
                <w:sz w:val="20"/>
                <w:szCs w:val="20"/>
              </w:rPr>
              <w:t>E39</w:t>
            </w:r>
          </w:p>
        </w:tc>
        <w:tc>
          <w:tcPr>
            <w:tcW w:w="2878" w:type="dxa"/>
          </w:tcPr>
          <w:p w14:paraId="0EECA1A8" w14:textId="77777777" w:rsidR="00F7702B" w:rsidRPr="00F7702B" w:rsidRDefault="00F7702B" w:rsidP="00F7702B">
            <w:pPr>
              <w:rPr>
                <w:rFonts w:cstheme="minorHAnsi"/>
                <w:sz w:val="20"/>
                <w:szCs w:val="20"/>
              </w:rPr>
            </w:pPr>
            <w:r w:rsidRPr="00F7702B">
              <w:rPr>
                <w:rFonts w:cstheme="minorHAnsi"/>
                <w:sz w:val="20"/>
                <w:szCs w:val="20"/>
              </w:rPr>
              <w:t xml:space="preserve">Normal early anatomy </w:t>
            </w:r>
          </w:p>
        </w:tc>
        <w:tc>
          <w:tcPr>
            <w:tcW w:w="3076" w:type="dxa"/>
          </w:tcPr>
          <w:p w14:paraId="27025D0F" w14:textId="77777777" w:rsidR="00F7702B" w:rsidRPr="00F7702B" w:rsidRDefault="00F7702B" w:rsidP="00F7702B">
            <w:pPr>
              <w:rPr>
                <w:rFonts w:cstheme="minorHAnsi"/>
                <w:sz w:val="20"/>
                <w:szCs w:val="20"/>
              </w:rPr>
            </w:pPr>
            <w:r w:rsidRPr="00F7702B">
              <w:rPr>
                <w:rFonts w:cstheme="minorHAnsi"/>
                <w:sz w:val="20"/>
                <w:szCs w:val="20"/>
              </w:rPr>
              <w:t>Unilateral renal pelvic dilatation</w:t>
            </w:r>
          </w:p>
        </w:tc>
        <w:tc>
          <w:tcPr>
            <w:tcW w:w="3069" w:type="dxa"/>
          </w:tcPr>
          <w:p w14:paraId="20B8D6AD" w14:textId="77777777" w:rsidR="00F7702B" w:rsidRPr="00F7702B" w:rsidRDefault="00F7702B" w:rsidP="00F7702B">
            <w:pPr>
              <w:rPr>
                <w:rFonts w:cstheme="minorHAnsi"/>
                <w:sz w:val="20"/>
                <w:szCs w:val="20"/>
              </w:rPr>
            </w:pPr>
            <w:r w:rsidRPr="00F7702B">
              <w:rPr>
                <w:rFonts w:cstheme="minorHAnsi"/>
                <w:sz w:val="20"/>
                <w:szCs w:val="20"/>
              </w:rPr>
              <w:t>Moderate unilateral pleural effusion (progressed to hydrops fetalis), suspected bicuspid aortic valve</w:t>
            </w:r>
          </w:p>
        </w:tc>
        <w:tc>
          <w:tcPr>
            <w:tcW w:w="1717" w:type="dxa"/>
          </w:tcPr>
          <w:p w14:paraId="6E107699" w14:textId="77777777" w:rsidR="00F7702B" w:rsidRPr="00F7702B" w:rsidRDefault="00F7702B" w:rsidP="00F7702B">
            <w:pPr>
              <w:rPr>
                <w:rFonts w:cstheme="minorHAnsi"/>
                <w:sz w:val="20"/>
                <w:szCs w:val="20"/>
              </w:rPr>
            </w:pPr>
            <w:r w:rsidRPr="00F7702B">
              <w:rPr>
                <w:rFonts w:cstheme="minorHAnsi"/>
                <w:sz w:val="20"/>
                <w:szCs w:val="20"/>
              </w:rPr>
              <w:t>Yes (31+6)</w:t>
            </w:r>
          </w:p>
        </w:tc>
        <w:tc>
          <w:tcPr>
            <w:tcW w:w="1418" w:type="dxa"/>
          </w:tcPr>
          <w:p w14:paraId="08A2BDED" w14:textId="77777777" w:rsidR="00F7702B" w:rsidRPr="00F7702B" w:rsidRDefault="00F7702B" w:rsidP="00F7702B">
            <w:pPr>
              <w:rPr>
                <w:rFonts w:cstheme="minorHAnsi"/>
                <w:sz w:val="20"/>
                <w:szCs w:val="20"/>
              </w:rPr>
            </w:pPr>
            <w:r w:rsidRPr="00F7702B">
              <w:rPr>
                <w:rFonts w:cstheme="minorHAnsi"/>
                <w:sz w:val="20"/>
                <w:szCs w:val="20"/>
              </w:rPr>
              <w:t>Noonan syndrome OMIM 163950</w:t>
            </w:r>
          </w:p>
        </w:tc>
        <w:tc>
          <w:tcPr>
            <w:tcW w:w="1417" w:type="dxa"/>
          </w:tcPr>
          <w:p w14:paraId="665CE7C4" w14:textId="77777777" w:rsidR="00F7702B" w:rsidRPr="00F7702B" w:rsidRDefault="00F7702B" w:rsidP="00F7702B">
            <w:pPr>
              <w:rPr>
                <w:rFonts w:cstheme="minorHAnsi"/>
                <w:sz w:val="20"/>
                <w:szCs w:val="20"/>
              </w:rPr>
            </w:pPr>
            <w:r w:rsidRPr="00F7702B">
              <w:rPr>
                <w:rFonts w:cstheme="minorHAnsi"/>
                <w:sz w:val="20"/>
                <w:szCs w:val="20"/>
              </w:rPr>
              <w:t>32+6</w:t>
            </w:r>
          </w:p>
        </w:tc>
      </w:tr>
      <w:tr w:rsidR="00F7702B" w:rsidRPr="00F7702B" w14:paraId="24BCA0ED" w14:textId="77777777" w:rsidTr="005C1805">
        <w:tc>
          <w:tcPr>
            <w:tcW w:w="737" w:type="dxa"/>
          </w:tcPr>
          <w:p w14:paraId="0DA21CCD" w14:textId="77777777" w:rsidR="00F7702B" w:rsidRPr="00F7702B" w:rsidRDefault="00F7702B" w:rsidP="00F7702B">
            <w:pPr>
              <w:rPr>
                <w:rFonts w:cstheme="minorHAnsi"/>
                <w:sz w:val="20"/>
                <w:szCs w:val="20"/>
              </w:rPr>
            </w:pPr>
            <w:r w:rsidRPr="00F7702B">
              <w:rPr>
                <w:rFonts w:cstheme="minorHAnsi"/>
                <w:sz w:val="20"/>
                <w:szCs w:val="20"/>
              </w:rPr>
              <w:t>E4</w:t>
            </w:r>
          </w:p>
        </w:tc>
        <w:tc>
          <w:tcPr>
            <w:tcW w:w="2878" w:type="dxa"/>
          </w:tcPr>
          <w:p w14:paraId="1F3789F0" w14:textId="77777777" w:rsidR="00F7702B" w:rsidRPr="00F7702B" w:rsidRDefault="00F7702B" w:rsidP="00F7702B">
            <w:pPr>
              <w:rPr>
                <w:rFonts w:cstheme="minorHAnsi"/>
                <w:sz w:val="20"/>
                <w:szCs w:val="20"/>
              </w:rPr>
            </w:pPr>
            <w:r w:rsidRPr="00F7702B">
              <w:rPr>
                <w:rFonts w:cstheme="minorHAnsi"/>
                <w:sz w:val="20"/>
                <w:szCs w:val="20"/>
              </w:rPr>
              <w:t xml:space="preserve">Normal early anatomy </w:t>
            </w:r>
          </w:p>
        </w:tc>
        <w:tc>
          <w:tcPr>
            <w:tcW w:w="3076" w:type="dxa"/>
          </w:tcPr>
          <w:p w14:paraId="30B38F22" w14:textId="77777777" w:rsidR="00F7702B" w:rsidRPr="00F7702B" w:rsidRDefault="00F7702B" w:rsidP="00F7702B">
            <w:pPr>
              <w:rPr>
                <w:rFonts w:cstheme="minorHAnsi"/>
                <w:sz w:val="20"/>
                <w:szCs w:val="20"/>
              </w:rPr>
            </w:pPr>
            <w:r w:rsidRPr="00F7702B">
              <w:rPr>
                <w:rFonts w:cstheme="minorHAnsi"/>
                <w:sz w:val="20"/>
                <w:szCs w:val="20"/>
              </w:rPr>
              <w:t xml:space="preserve">CHAOS, tracheal web visualised, possible TOF </w:t>
            </w:r>
          </w:p>
        </w:tc>
        <w:tc>
          <w:tcPr>
            <w:tcW w:w="3069" w:type="dxa"/>
          </w:tcPr>
          <w:p w14:paraId="7386E81C" w14:textId="77777777" w:rsidR="00F7702B" w:rsidRPr="00F7702B" w:rsidRDefault="00F7702B" w:rsidP="00F7702B">
            <w:pPr>
              <w:rPr>
                <w:rFonts w:cstheme="minorHAnsi"/>
                <w:sz w:val="20"/>
                <w:szCs w:val="20"/>
              </w:rPr>
            </w:pPr>
            <w:r w:rsidRPr="00F7702B">
              <w:rPr>
                <w:rFonts w:cstheme="minorHAnsi"/>
                <w:sz w:val="20"/>
                <w:szCs w:val="20"/>
              </w:rPr>
              <w:t>Incomplete CHAOS (partial obstruction)</w:t>
            </w:r>
          </w:p>
          <w:p w14:paraId="1983756E" w14:textId="77777777" w:rsidR="00F7702B" w:rsidRPr="00F7702B" w:rsidRDefault="00F7702B" w:rsidP="00F7702B">
            <w:pPr>
              <w:rPr>
                <w:rFonts w:cstheme="minorHAnsi"/>
                <w:sz w:val="20"/>
                <w:szCs w:val="20"/>
              </w:rPr>
            </w:pPr>
            <w:r w:rsidRPr="00F7702B">
              <w:rPr>
                <w:rFonts w:cstheme="minorHAnsi"/>
                <w:sz w:val="20"/>
                <w:szCs w:val="20"/>
              </w:rPr>
              <w:t xml:space="preserve">MRI </w:t>
            </w:r>
            <w:proofErr w:type="spellStart"/>
            <w:r w:rsidRPr="00F7702B">
              <w:rPr>
                <w:rFonts w:cstheme="minorHAnsi"/>
                <w:sz w:val="20"/>
                <w:szCs w:val="20"/>
              </w:rPr>
              <w:t>fetal</w:t>
            </w:r>
            <w:proofErr w:type="spellEnd"/>
            <w:r w:rsidRPr="00F7702B">
              <w:rPr>
                <w:rFonts w:cstheme="minorHAnsi"/>
                <w:sz w:val="20"/>
                <w:szCs w:val="20"/>
              </w:rPr>
              <w:t xml:space="preserve"> neck/thorax- possible obstruction in region of epiglottis, no diaphragm inversion. Follow-up MRI indicated narrowed upper trachea with small complete block above sternal notch </w:t>
            </w:r>
          </w:p>
        </w:tc>
        <w:tc>
          <w:tcPr>
            <w:tcW w:w="1717" w:type="dxa"/>
          </w:tcPr>
          <w:p w14:paraId="633CCF28" w14:textId="77777777" w:rsidR="00F7702B" w:rsidRPr="00F7702B" w:rsidRDefault="00F7702B" w:rsidP="00F7702B">
            <w:pPr>
              <w:rPr>
                <w:rFonts w:cstheme="minorHAnsi"/>
                <w:sz w:val="20"/>
                <w:szCs w:val="20"/>
              </w:rPr>
            </w:pPr>
            <w:r w:rsidRPr="00F7702B">
              <w:rPr>
                <w:rFonts w:cstheme="minorHAnsi"/>
                <w:sz w:val="20"/>
                <w:szCs w:val="20"/>
              </w:rPr>
              <w:t>Yes (22+6)</w:t>
            </w:r>
          </w:p>
        </w:tc>
        <w:tc>
          <w:tcPr>
            <w:tcW w:w="1418" w:type="dxa"/>
          </w:tcPr>
          <w:p w14:paraId="2EE41556" w14:textId="77777777" w:rsidR="00F7702B" w:rsidRPr="00F7702B" w:rsidRDefault="00F7702B" w:rsidP="00F7702B">
            <w:pPr>
              <w:rPr>
                <w:rFonts w:cstheme="minorHAnsi"/>
                <w:sz w:val="20"/>
                <w:szCs w:val="20"/>
              </w:rPr>
            </w:pPr>
            <w:proofErr w:type="spellStart"/>
            <w:r w:rsidRPr="00F7702B">
              <w:rPr>
                <w:rFonts w:cstheme="minorHAnsi"/>
                <w:sz w:val="20"/>
                <w:szCs w:val="20"/>
              </w:rPr>
              <w:t>pES</w:t>
            </w:r>
            <w:proofErr w:type="spellEnd"/>
            <w:r w:rsidRPr="00F7702B">
              <w:rPr>
                <w:rFonts w:cstheme="minorHAnsi"/>
                <w:sz w:val="20"/>
                <w:szCs w:val="20"/>
              </w:rPr>
              <w:t xml:space="preserve"> negative</w:t>
            </w:r>
          </w:p>
        </w:tc>
        <w:tc>
          <w:tcPr>
            <w:tcW w:w="1417" w:type="dxa"/>
          </w:tcPr>
          <w:p w14:paraId="7F135BFB" w14:textId="77777777" w:rsidR="00F7702B" w:rsidRPr="00F7702B" w:rsidRDefault="00F7702B" w:rsidP="00F7702B">
            <w:pPr>
              <w:rPr>
                <w:rFonts w:cstheme="minorHAnsi"/>
                <w:sz w:val="20"/>
                <w:szCs w:val="20"/>
              </w:rPr>
            </w:pPr>
            <w:r w:rsidRPr="00F7702B">
              <w:rPr>
                <w:rFonts w:cstheme="minorHAnsi"/>
                <w:sz w:val="20"/>
                <w:szCs w:val="20"/>
              </w:rPr>
              <w:t xml:space="preserve">34+6 </w:t>
            </w:r>
          </w:p>
        </w:tc>
      </w:tr>
      <w:tr w:rsidR="00F7702B" w:rsidRPr="00F7702B" w14:paraId="3CF83F47" w14:textId="77777777" w:rsidTr="005C1805">
        <w:tc>
          <w:tcPr>
            <w:tcW w:w="737" w:type="dxa"/>
          </w:tcPr>
          <w:p w14:paraId="73765792" w14:textId="77777777" w:rsidR="00F7702B" w:rsidRPr="00F7702B" w:rsidRDefault="00F7702B" w:rsidP="00F7702B">
            <w:pPr>
              <w:rPr>
                <w:rFonts w:cstheme="minorHAnsi"/>
                <w:sz w:val="20"/>
                <w:szCs w:val="20"/>
              </w:rPr>
            </w:pPr>
            <w:r w:rsidRPr="00F7702B">
              <w:rPr>
                <w:rFonts w:cstheme="minorHAnsi"/>
                <w:sz w:val="20"/>
                <w:szCs w:val="20"/>
              </w:rPr>
              <w:t>E6</w:t>
            </w:r>
          </w:p>
        </w:tc>
        <w:tc>
          <w:tcPr>
            <w:tcW w:w="2878" w:type="dxa"/>
          </w:tcPr>
          <w:p w14:paraId="1E0A7414" w14:textId="77777777" w:rsidR="00F7702B" w:rsidRPr="00F7702B" w:rsidRDefault="00F7702B" w:rsidP="00F7702B">
            <w:pPr>
              <w:rPr>
                <w:rFonts w:cstheme="minorHAnsi"/>
                <w:sz w:val="20"/>
                <w:szCs w:val="20"/>
              </w:rPr>
            </w:pPr>
            <w:r w:rsidRPr="00F7702B">
              <w:rPr>
                <w:rFonts w:cstheme="minorHAnsi"/>
                <w:sz w:val="20"/>
                <w:szCs w:val="20"/>
              </w:rPr>
              <w:t xml:space="preserve">Normal early anatomy </w:t>
            </w:r>
          </w:p>
        </w:tc>
        <w:tc>
          <w:tcPr>
            <w:tcW w:w="3076" w:type="dxa"/>
          </w:tcPr>
          <w:p w14:paraId="1213D672" w14:textId="77777777" w:rsidR="00F7702B" w:rsidRPr="00F7702B" w:rsidRDefault="00F7702B" w:rsidP="00F7702B">
            <w:pPr>
              <w:rPr>
                <w:rFonts w:cstheme="minorHAnsi"/>
                <w:sz w:val="20"/>
                <w:szCs w:val="20"/>
              </w:rPr>
            </w:pPr>
            <w:r w:rsidRPr="00F7702B">
              <w:rPr>
                <w:rFonts w:cstheme="minorHAnsi"/>
                <w:sz w:val="20"/>
                <w:szCs w:val="20"/>
              </w:rPr>
              <w:t>Mild ventriculomegaly (second recurrence)</w:t>
            </w:r>
          </w:p>
        </w:tc>
        <w:tc>
          <w:tcPr>
            <w:tcW w:w="3069" w:type="dxa"/>
          </w:tcPr>
          <w:p w14:paraId="1E168937"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619AC67D" w14:textId="77777777" w:rsidR="00F7702B" w:rsidRPr="00F7702B" w:rsidRDefault="00F7702B" w:rsidP="00F7702B">
            <w:pPr>
              <w:rPr>
                <w:rFonts w:cstheme="minorHAnsi"/>
                <w:sz w:val="20"/>
                <w:szCs w:val="20"/>
              </w:rPr>
            </w:pPr>
            <w:r w:rsidRPr="00F7702B">
              <w:rPr>
                <w:rFonts w:cstheme="minorHAnsi"/>
                <w:sz w:val="20"/>
                <w:szCs w:val="20"/>
              </w:rPr>
              <w:t>Yes (20+6)</w:t>
            </w:r>
          </w:p>
        </w:tc>
        <w:tc>
          <w:tcPr>
            <w:tcW w:w="1418" w:type="dxa"/>
          </w:tcPr>
          <w:p w14:paraId="09BD9C81" w14:textId="77777777" w:rsidR="00F7702B" w:rsidRPr="00F7702B" w:rsidRDefault="00F7702B" w:rsidP="00F7702B">
            <w:pPr>
              <w:rPr>
                <w:rFonts w:cstheme="minorHAnsi"/>
                <w:sz w:val="20"/>
                <w:szCs w:val="20"/>
              </w:rPr>
            </w:pPr>
            <w:proofErr w:type="spellStart"/>
            <w:r w:rsidRPr="00F7702B">
              <w:rPr>
                <w:rFonts w:cstheme="minorHAnsi"/>
                <w:sz w:val="20"/>
                <w:szCs w:val="20"/>
              </w:rPr>
              <w:t>pES</w:t>
            </w:r>
            <w:proofErr w:type="spellEnd"/>
            <w:r w:rsidRPr="00F7702B">
              <w:rPr>
                <w:rFonts w:cstheme="minorHAnsi"/>
                <w:sz w:val="20"/>
                <w:szCs w:val="20"/>
              </w:rPr>
              <w:t xml:space="preserve"> negative</w:t>
            </w:r>
          </w:p>
        </w:tc>
        <w:tc>
          <w:tcPr>
            <w:tcW w:w="1417" w:type="dxa"/>
          </w:tcPr>
          <w:p w14:paraId="4A29B457" w14:textId="77777777" w:rsidR="00F7702B" w:rsidRPr="00F7702B" w:rsidRDefault="00F7702B" w:rsidP="00F7702B">
            <w:pPr>
              <w:rPr>
                <w:rFonts w:cstheme="minorHAnsi"/>
                <w:sz w:val="20"/>
                <w:szCs w:val="20"/>
              </w:rPr>
            </w:pPr>
            <w:r w:rsidRPr="00F7702B">
              <w:rPr>
                <w:rFonts w:cstheme="minorHAnsi"/>
                <w:sz w:val="20"/>
                <w:szCs w:val="20"/>
              </w:rPr>
              <w:t>23+6</w:t>
            </w:r>
          </w:p>
        </w:tc>
      </w:tr>
      <w:tr w:rsidR="00F7702B" w:rsidRPr="00F7702B" w14:paraId="078C0B29" w14:textId="77777777" w:rsidTr="005C1805">
        <w:tc>
          <w:tcPr>
            <w:tcW w:w="737" w:type="dxa"/>
          </w:tcPr>
          <w:p w14:paraId="1AA0602F" w14:textId="77777777" w:rsidR="00F7702B" w:rsidRPr="00F7702B" w:rsidRDefault="00F7702B" w:rsidP="00F7702B">
            <w:pPr>
              <w:rPr>
                <w:rFonts w:cstheme="minorHAnsi"/>
                <w:sz w:val="20"/>
                <w:szCs w:val="20"/>
              </w:rPr>
            </w:pPr>
            <w:r w:rsidRPr="00F7702B">
              <w:rPr>
                <w:rFonts w:cstheme="minorHAnsi"/>
                <w:sz w:val="20"/>
                <w:szCs w:val="20"/>
              </w:rPr>
              <w:t>E22</w:t>
            </w:r>
          </w:p>
        </w:tc>
        <w:tc>
          <w:tcPr>
            <w:tcW w:w="2878" w:type="dxa"/>
          </w:tcPr>
          <w:p w14:paraId="1596B94D" w14:textId="77777777" w:rsidR="00F7702B" w:rsidRPr="00F7702B" w:rsidRDefault="00F7702B" w:rsidP="00F7702B">
            <w:pPr>
              <w:rPr>
                <w:rFonts w:cstheme="minorHAnsi"/>
                <w:sz w:val="20"/>
                <w:szCs w:val="20"/>
              </w:rPr>
            </w:pPr>
            <w:r w:rsidRPr="00F7702B">
              <w:rPr>
                <w:rFonts w:cstheme="minorHAnsi"/>
                <w:sz w:val="20"/>
                <w:szCs w:val="20"/>
              </w:rPr>
              <w:t>Raised NT, suspected exomphalos</w:t>
            </w:r>
          </w:p>
        </w:tc>
        <w:tc>
          <w:tcPr>
            <w:tcW w:w="3076" w:type="dxa"/>
          </w:tcPr>
          <w:p w14:paraId="524F8AB9" w14:textId="77777777" w:rsidR="00F7702B" w:rsidRPr="00F7702B" w:rsidRDefault="00F7702B" w:rsidP="00F7702B">
            <w:pPr>
              <w:rPr>
                <w:rFonts w:cstheme="minorHAnsi"/>
                <w:sz w:val="20"/>
                <w:szCs w:val="20"/>
              </w:rPr>
            </w:pPr>
            <w:r w:rsidRPr="00F7702B">
              <w:rPr>
                <w:rFonts w:cstheme="minorHAnsi"/>
                <w:sz w:val="20"/>
                <w:szCs w:val="20"/>
              </w:rPr>
              <w:t>Micrognathia, restricted thorax, possible TOF, thoracic scoliosis, fixed flexion of arms and clenched hands, fixed flexion of feet</w:t>
            </w:r>
          </w:p>
        </w:tc>
        <w:tc>
          <w:tcPr>
            <w:tcW w:w="3069" w:type="dxa"/>
          </w:tcPr>
          <w:p w14:paraId="5089CD8C"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519F54BE" w14:textId="77777777" w:rsidR="00F7702B" w:rsidRPr="00F7702B" w:rsidRDefault="00F7702B" w:rsidP="00F7702B">
            <w:pPr>
              <w:rPr>
                <w:rFonts w:cstheme="minorHAnsi"/>
                <w:sz w:val="20"/>
                <w:szCs w:val="20"/>
              </w:rPr>
            </w:pPr>
            <w:r w:rsidRPr="00F7702B">
              <w:rPr>
                <w:rFonts w:cstheme="minorHAnsi"/>
                <w:sz w:val="20"/>
                <w:szCs w:val="20"/>
              </w:rPr>
              <w:t>Yes (26+2)</w:t>
            </w:r>
          </w:p>
        </w:tc>
        <w:tc>
          <w:tcPr>
            <w:tcW w:w="1418" w:type="dxa"/>
          </w:tcPr>
          <w:p w14:paraId="6882D18A" w14:textId="77777777" w:rsidR="00F7702B" w:rsidRPr="00F7702B" w:rsidRDefault="00F7702B" w:rsidP="00F7702B">
            <w:pPr>
              <w:rPr>
                <w:rFonts w:cstheme="minorHAnsi"/>
                <w:sz w:val="20"/>
                <w:szCs w:val="20"/>
              </w:rPr>
            </w:pPr>
            <w:proofErr w:type="spellStart"/>
            <w:r w:rsidRPr="00F7702B">
              <w:rPr>
                <w:rFonts w:cstheme="minorHAnsi"/>
                <w:sz w:val="20"/>
                <w:szCs w:val="20"/>
              </w:rPr>
              <w:t>pES</w:t>
            </w:r>
            <w:proofErr w:type="spellEnd"/>
            <w:r w:rsidRPr="00F7702B">
              <w:rPr>
                <w:rFonts w:cstheme="minorHAnsi"/>
                <w:sz w:val="20"/>
                <w:szCs w:val="20"/>
              </w:rPr>
              <w:t xml:space="preserve"> negative</w:t>
            </w:r>
          </w:p>
        </w:tc>
        <w:tc>
          <w:tcPr>
            <w:tcW w:w="1417" w:type="dxa"/>
          </w:tcPr>
          <w:p w14:paraId="7DAD9723" w14:textId="77777777" w:rsidR="00F7702B" w:rsidRPr="00F7702B" w:rsidRDefault="00F7702B" w:rsidP="00F7702B">
            <w:pPr>
              <w:rPr>
                <w:rFonts w:cstheme="minorHAnsi"/>
                <w:sz w:val="20"/>
                <w:szCs w:val="20"/>
              </w:rPr>
            </w:pPr>
            <w:r w:rsidRPr="00F7702B">
              <w:rPr>
                <w:rFonts w:cstheme="minorHAnsi"/>
                <w:sz w:val="20"/>
                <w:szCs w:val="20"/>
              </w:rPr>
              <w:t>26+2</w:t>
            </w:r>
          </w:p>
        </w:tc>
      </w:tr>
      <w:tr w:rsidR="00F7702B" w:rsidRPr="00F7702B" w14:paraId="315ADCE4" w14:textId="77777777" w:rsidTr="005C1805">
        <w:tc>
          <w:tcPr>
            <w:tcW w:w="737" w:type="dxa"/>
          </w:tcPr>
          <w:p w14:paraId="2294D7AC" w14:textId="77777777" w:rsidR="00F7702B" w:rsidRPr="00F7702B" w:rsidRDefault="00F7702B" w:rsidP="00F7702B">
            <w:pPr>
              <w:rPr>
                <w:rFonts w:cstheme="minorHAnsi"/>
                <w:sz w:val="20"/>
                <w:szCs w:val="20"/>
              </w:rPr>
            </w:pPr>
            <w:r w:rsidRPr="00F7702B">
              <w:rPr>
                <w:rFonts w:cstheme="minorHAnsi"/>
                <w:sz w:val="20"/>
                <w:szCs w:val="20"/>
              </w:rPr>
              <w:t>E25</w:t>
            </w:r>
          </w:p>
        </w:tc>
        <w:tc>
          <w:tcPr>
            <w:tcW w:w="2878" w:type="dxa"/>
          </w:tcPr>
          <w:p w14:paraId="4322A8AB" w14:textId="77777777" w:rsidR="00F7702B" w:rsidRPr="00F7702B" w:rsidRDefault="00F7702B" w:rsidP="00F7702B">
            <w:pPr>
              <w:rPr>
                <w:rFonts w:cstheme="minorHAnsi"/>
                <w:sz w:val="20"/>
                <w:szCs w:val="20"/>
              </w:rPr>
            </w:pPr>
            <w:r w:rsidRPr="00F7702B">
              <w:rPr>
                <w:rFonts w:cstheme="minorHAnsi"/>
                <w:sz w:val="20"/>
                <w:szCs w:val="20"/>
              </w:rPr>
              <w:t xml:space="preserve">Normal early anatomy </w:t>
            </w:r>
          </w:p>
        </w:tc>
        <w:tc>
          <w:tcPr>
            <w:tcW w:w="3076" w:type="dxa"/>
          </w:tcPr>
          <w:p w14:paraId="23AD7107" w14:textId="77777777" w:rsidR="00F7702B" w:rsidRPr="00F7702B" w:rsidRDefault="00F7702B" w:rsidP="00F7702B">
            <w:pPr>
              <w:rPr>
                <w:rFonts w:cstheme="minorHAnsi"/>
                <w:sz w:val="20"/>
                <w:szCs w:val="20"/>
              </w:rPr>
            </w:pPr>
            <w:r w:rsidRPr="00F7702B">
              <w:rPr>
                <w:rFonts w:cstheme="minorHAnsi"/>
                <w:sz w:val="20"/>
                <w:szCs w:val="20"/>
              </w:rPr>
              <w:t xml:space="preserve">Microcephaly, </w:t>
            </w:r>
            <w:proofErr w:type="spellStart"/>
            <w:r w:rsidRPr="00F7702B">
              <w:rPr>
                <w:rFonts w:cstheme="minorHAnsi"/>
                <w:sz w:val="20"/>
                <w:szCs w:val="20"/>
              </w:rPr>
              <w:t>micrencephaly</w:t>
            </w:r>
            <w:proofErr w:type="spellEnd"/>
          </w:p>
        </w:tc>
        <w:tc>
          <w:tcPr>
            <w:tcW w:w="3069" w:type="dxa"/>
          </w:tcPr>
          <w:p w14:paraId="4FD5E944" w14:textId="77777777" w:rsidR="00F7702B" w:rsidRPr="00F7702B" w:rsidRDefault="00F7702B" w:rsidP="00F7702B">
            <w:pPr>
              <w:rPr>
                <w:rFonts w:cstheme="minorHAnsi"/>
                <w:sz w:val="20"/>
                <w:szCs w:val="20"/>
              </w:rPr>
            </w:pPr>
            <w:r w:rsidRPr="00F7702B">
              <w:rPr>
                <w:rFonts w:cstheme="minorHAnsi"/>
                <w:sz w:val="20"/>
                <w:szCs w:val="20"/>
              </w:rPr>
              <w:t xml:space="preserve">Microcephaly, </w:t>
            </w:r>
            <w:proofErr w:type="spellStart"/>
            <w:r w:rsidRPr="00F7702B">
              <w:rPr>
                <w:rFonts w:cstheme="minorHAnsi"/>
                <w:sz w:val="20"/>
                <w:szCs w:val="20"/>
              </w:rPr>
              <w:t>micrencephaly</w:t>
            </w:r>
            <w:proofErr w:type="spellEnd"/>
          </w:p>
        </w:tc>
        <w:tc>
          <w:tcPr>
            <w:tcW w:w="1717" w:type="dxa"/>
          </w:tcPr>
          <w:p w14:paraId="5C62B9BB" w14:textId="77777777" w:rsidR="00F7702B" w:rsidRPr="00F7702B" w:rsidRDefault="00F7702B" w:rsidP="00F7702B">
            <w:pPr>
              <w:rPr>
                <w:rFonts w:cstheme="minorHAnsi"/>
                <w:sz w:val="20"/>
                <w:szCs w:val="20"/>
              </w:rPr>
            </w:pPr>
            <w:r w:rsidRPr="00F7702B">
              <w:rPr>
                <w:rFonts w:cstheme="minorHAnsi"/>
                <w:sz w:val="20"/>
                <w:szCs w:val="20"/>
              </w:rPr>
              <w:t>Yes (28+2)</w:t>
            </w:r>
          </w:p>
        </w:tc>
        <w:tc>
          <w:tcPr>
            <w:tcW w:w="1418" w:type="dxa"/>
          </w:tcPr>
          <w:p w14:paraId="527C2794" w14:textId="77777777" w:rsidR="00F7702B" w:rsidRPr="00F7702B" w:rsidRDefault="00F7702B" w:rsidP="00F7702B">
            <w:pPr>
              <w:rPr>
                <w:rFonts w:cstheme="minorHAnsi"/>
                <w:sz w:val="20"/>
                <w:szCs w:val="20"/>
              </w:rPr>
            </w:pPr>
            <w:proofErr w:type="spellStart"/>
            <w:r w:rsidRPr="00F7702B">
              <w:rPr>
                <w:rFonts w:cstheme="minorHAnsi"/>
                <w:sz w:val="20"/>
                <w:szCs w:val="20"/>
              </w:rPr>
              <w:t>pES</w:t>
            </w:r>
            <w:proofErr w:type="spellEnd"/>
            <w:r w:rsidRPr="00F7702B">
              <w:rPr>
                <w:rFonts w:cstheme="minorHAnsi"/>
                <w:sz w:val="20"/>
                <w:szCs w:val="20"/>
              </w:rPr>
              <w:t xml:space="preserve"> negative</w:t>
            </w:r>
          </w:p>
        </w:tc>
        <w:tc>
          <w:tcPr>
            <w:tcW w:w="1417" w:type="dxa"/>
          </w:tcPr>
          <w:p w14:paraId="00074125" w14:textId="77777777" w:rsidR="00F7702B" w:rsidRPr="00F7702B" w:rsidRDefault="00F7702B" w:rsidP="00F7702B">
            <w:pPr>
              <w:rPr>
                <w:rFonts w:cstheme="minorHAnsi"/>
                <w:sz w:val="20"/>
                <w:szCs w:val="20"/>
              </w:rPr>
            </w:pPr>
            <w:r w:rsidRPr="00F7702B">
              <w:rPr>
                <w:rFonts w:cstheme="minorHAnsi"/>
                <w:sz w:val="20"/>
                <w:szCs w:val="20"/>
              </w:rPr>
              <w:t>29+1</w:t>
            </w:r>
          </w:p>
        </w:tc>
      </w:tr>
      <w:tr w:rsidR="00F7702B" w:rsidRPr="00F7702B" w14:paraId="4F8C59F0" w14:textId="77777777" w:rsidTr="005C1805">
        <w:tc>
          <w:tcPr>
            <w:tcW w:w="737" w:type="dxa"/>
          </w:tcPr>
          <w:p w14:paraId="05D8F65E" w14:textId="77777777" w:rsidR="00F7702B" w:rsidRPr="00F7702B" w:rsidRDefault="00F7702B" w:rsidP="00F7702B">
            <w:pPr>
              <w:rPr>
                <w:rFonts w:cstheme="minorHAnsi"/>
                <w:sz w:val="20"/>
                <w:szCs w:val="20"/>
              </w:rPr>
            </w:pPr>
            <w:r w:rsidRPr="00F7702B">
              <w:rPr>
                <w:rFonts w:cstheme="minorHAnsi"/>
                <w:sz w:val="20"/>
                <w:szCs w:val="20"/>
              </w:rPr>
              <w:t>E32</w:t>
            </w:r>
          </w:p>
        </w:tc>
        <w:tc>
          <w:tcPr>
            <w:tcW w:w="2878" w:type="dxa"/>
          </w:tcPr>
          <w:p w14:paraId="6F702599" w14:textId="77777777" w:rsidR="00F7702B" w:rsidRPr="00F7702B" w:rsidRDefault="00F7702B" w:rsidP="00F7702B">
            <w:pPr>
              <w:rPr>
                <w:rFonts w:cstheme="minorHAnsi"/>
                <w:sz w:val="20"/>
                <w:szCs w:val="20"/>
              </w:rPr>
            </w:pPr>
            <w:r w:rsidRPr="00F7702B">
              <w:rPr>
                <w:rFonts w:cstheme="minorHAnsi"/>
                <w:sz w:val="20"/>
                <w:szCs w:val="20"/>
              </w:rPr>
              <w:t xml:space="preserve">Normal early anatomy </w:t>
            </w:r>
          </w:p>
        </w:tc>
        <w:tc>
          <w:tcPr>
            <w:tcW w:w="3076" w:type="dxa"/>
          </w:tcPr>
          <w:p w14:paraId="3C5F5A4A" w14:textId="77777777" w:rsidR="00F7702B" w:rsidRPr="00F7702B" w:rsidRDefault="00F7702B" w:rsidP="00F7702B">
            <w:pPr>
              <w:rPr>
                <w:rFonts w:cstheme="minorHAnsi"/>
                <w:sz w:val="20"/>
                <w:szCs w:val="20"/>
              </w:rPr>
            </w:pPr>
            <w:r w:rsidRPr="00F7702B">
              <w:rPr>
                <w:rFonts w:cstheme="minorHAnsi"/>
                <w:sz w:val="20"/>
                <w:szCs w:val="20"/>
              </w:rPr>
              <w:t>Microcephaly, partial agenesis of corpus callosum, hypoplastic cerebellum</w:t>
            </w:r>
          </w:p>
        </w:tc>
        <w:tc>
          <w:tcPr>
            <w:tcW w:w="3069" w:type="dxa"/>
          </w:tcPr>
          <w:p w14:paraId="31179E87" w14:textId="77777777" w:rsidR="00F7702B" w:rsidRPr="00F7702B" w:rsidRDefault="00F7702B" w:rsidP="00F7702B">
            <w:pPr>
              <w:rPr>
                <w:rFonts w:cstheme="minorHAnsi"/>
                <w:sz w:val="20"/>
                <w:szCs w:val="20"/>
              </w:rPr>
            </w:pPr>
            <w:proofErr w:type="spellStart"/>
            <w:r w:rsidRPr="00F7702B">
              <w:rPr>
                <w:rFonts w:cstheme="minorHAnsi"/>
                <w:sz w:val="20"/>
                <w:szCs w:val="20"/>
              </w:rPr>
              <w:t>Microlissencephaly</w:t>
            </w:r>
            <w:proofErr w:type="spellEnd"/>
          </w:p>
        </w:tc>
        <w:tc>
          <w:tcPr>
            <w:tcW w:w="1717" w:type="dxa"/>
          </w:tcPr>
          <w:p w14:paraId="72296C1E" w14:textId="77777777" w:rsidR="00F7702B" w:rsidRPr="00F7702B" w:rsidRDefault="00F7702B" w:rsidP="00F7702B">
            <w:pPr>
              <w:rPr>
                <w:rFonts w:cstheme="minorHAnsi"/>
                <w:sz w:val="20"/>
                <w:szCs w:val="20"/>
              </w:rPr>
            </w:pPr>
            <w:r w:rsidRPr="00F7702B">
              <w:rPr>
                <w:rFonts w:cstheme="minorHAnsi"/>
                <w:sz w:val="20"/>
                <w:szCs w:val="20"/>
              </w:rPr>
              <w:t>Yes (28+5)</w:t>
            </w:r>
          </w:p>
        </w:tc>
        <w:tc>
          <w:tcPr>
            <w:tcW w:w="1418" w:type="dxa"/>
          </w:tcPr>
          <w:p w14:paraId="3A25BB40" w14:textId="77777777" w:rsidR="00F7702B" w:rsidRPr="00F7702B" w:rsidRDefault="00F7702B" w:rsidP="00F7702B">
            <w:pPr>
              <w:rPr>
                <w:rFonts w:cstheme="minorHAnsi"/>
                <w:sz w:val="20"/>
                <w:szCs w:val="20"/>
              </w:rPr>
            </w:pPr>
            <w:proofErr w:type="spellStart"/>
            <w:r w:rsidRPr="00F7702B">
              <w:rPr>
                <w:rFonts w:cstheme="minorHAnsi"/>
                <w:sz w:val="20"/>
                <w:szCs w:val="20"/>
              </w:rPr>
              <w:t>pES</w:t>
            </w:r>
            <w:proofErr w:type="spellEnd"/>
            <w:r w:rsidRPr="00F7702B">
              <w:rPr>
                <w:rFonts w:cstheme="minorHAnsi"/>
                <w:sz w:val="20"/>
                <w:szCs w:val="20"/>
              </w:rPr>
              <w:t xml:space="preserve"> negative</w:t>
            </w:r>
          </w:p>
        </w:tc>
        <w:tc>
          <w:tcPr>
            <w:tcW w:w="1417" w:type="dxa"/>
          </w:tcPr>
          <w:p w14:paraId="548D65EF" w14:textId="77777777" w:rsidR="00F7702B" w:rsidRPr="00F7702B" w:rsidRDefault="00F7702B" w:rsidP="00F7702B">
            <w:pPr>
              <w:rPr>
                <w:rFonts w:cstheme="minorHAnsi"/>
                <w:sz w:val="20"/>
                <w:szCs w:val="20"/>
              </w:rPr>
            </w:pPr>
            <w:r w:rsidRPr="00F7702B">
              <w:rPr>
                <w:rFonts w:cstheme="minorHAnsi"/>
                <w:sz w:val="20"/>
                <w:szCs w:val="20"/>
              </w:rPr>
              <w:t>29+2</w:t>
            </w:r>
          </w:p>
        </w:tc>
      </w:tr>
      <w:tr w:rsidR="00F7702B" w:rsidRPr="00F7702B" w14:paraId="266934FD" w14:textId="77777777" w:rsidTr="005C1805">
        <w:tc>
          <w:tcPr>
            <w:tcW w:w="737" w:type="dxa"/>
          </w:tcPr>
          <w:p w14:paraId="56633D67" w14:textId="77777777" w:rsidR="00F7702B" w:rsidRPr="00F7702B" w:rsidRDefault="00F7702B" w:rsidP="00F7702B">
            <w:pPr>
              <w:rPr>
                <w:rFonts w:cstheme="minorHAnsi"/>
                <w:sz w:val="20"/>
                <w:szCs w:val="20"/>
              </w:rPr>
            </w:pPr>
            <w:r w:rsidRPr="00F7702B">
              <w:rPr>
                <w:rFonts w:cstheme="minorHAnsi"/>
                <w:sz w:val="20"/>
                <w:szCs w:val="20"/>
              </w:rPr>
              <w:t>P16</w:t>
            </w:r>
          </w:p>
        </w:tc>
        <w:tc>
          <w:tcPr>
            <w:tcW w:w="2878" w:type="dxa"/>
          </w:tcPr>
          <w:p w14:paraId="383783DE" w14:textId="77777777" w:rsidR="00F7702B" w:rsidRPr="00F7702B" w:rsidRDefault="00F7702B" w:rsidP="00F7702B">
            <w:pPr>
              <w:rPr>
                <w:rFonts w:cstheme="minorHAnsi"/>
                <w:sz w:val="20"/>
                <w:szCs w:val="20"/>
              </w:rPr>
            </w:pPr>
            <w:r w:rsidRPr="00F7702B">
              <w:rPr>
                <w:rFonts w:cstheme="minorHAnsi"/>
                <w:sz w:val="20"/>
                <w:szCs w:val="20"/>
              </w:rPr>
              <w:t xml:space="preserve">Normal early anatomy </w:t>
            </w:r>
          </w:p>
        </w:tc>
        <w:tc>
          <w:tcPr>
            <w:tcW w:w="3076" w:type="dxa"/>
          </w:tcPr>
          <w:p w14:paraId="44CAA142" w14:textId="77777777" w:rsidR="00F7702B" w:rsidRPr="00F7702B" w:rsidRDefault="00F7702B" w:rsidP="00F7702B">
            <w:pPr>
              <w:rPr>
                <w:rFonts w:cstheme="minorHAnsi"/>
                <w:sz w:val="20"/>
                <w:szCs w:val="20"/>
              </w:rPr>
            </w:pPr>
            <w:r w:rsidRPr="00F7702B">
              <w:rPr>
                <w:rFonts w:cstheme="minorHAnsi"/>
                <w:sz w:val="20"/>
                <w:szCs w:val="20"/>
              </w:rPr>
              <w:t xml:space="preserve">Bilateral mild ventriculomegaly, club hands, both radii absent, suspected oesophageal atresia, SUA, large VSD and single overriding outflow vessel </w:t>
            </w:r>
          </w:p>
        </w:tc>
        <w:tc>
          <w:tcPr>
            <w:tcW w:w="3069" w:type="dxa"/>
          </w:tcPr>
          <w:p w14:paraId="2C993100"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0BF9A68B" w14:textId="77777777" w:rsidR="00F7702B" w:rsidRPr="00F7702B" w:rsidRDefault="00F7702B" w:rsidP="00F7702B">
            <w:pPr>
              <w:rPr>
                <w:rFonts w:cstheme="minorHAnsi"/>
                <w:sz w:val="20"/>
                <w:szCs w:val="20"/>
              </w:rPr>
            </w:pPr>
            <w:r w:rsidRPr="00F7702B">
              <w:rPr>
                <w:rFonts w:cstheme="minorHAnsi"/>
                <w:sz w:val="20"/>
                <w:szCs w:val="20"/>
              </w:rPr>
              <w:t>Yes (26+4)</w:t>
            </w:r>
          </w:p>
        </w:tc>
        <w:tc>
          <w:tcPr>
            <w:tcW w:w="1418" w:type="dxa"/>
          </w:tcPr>
          <w:p w14:paraId="0376D84C" w14:textId="77777777" w:rsidR="00F7702B" w:rsidRPr="00F7702B" w:rsidRDefault="00F7702B" w:rsidP="00F7702B">
            <w:pPr>
              <w:rPr>
                <w:rFonts w:cstheme="minorHAnsi"/>
                <w:sz w:val="20"/>
                <w:szCs w:val="20"/>
              </w:rPr>
            </w:pPr>
            <w:r w:rsidRPr="00F7702B">
              <w:rPr>
                <w:rFonts w:cstheme="minorHAnsi"/>
                <w:sz w:val="20"/>
                <w:szCs w:val="20"/>
              </w:rPr>
              <w:t>Microarray normal</w:t>
            </w:r>
          </w:p>
        </w:tc>
        <w:tc>
          <w:tcPr>
            <w:tcW w:w="1417" w:type="dxa"/>
          </w:tcPr>
          <w:p w14:paraId="01549F20" w14:textId="77777777" w:rsidR="00F7702B" w:rsidRPr="00F7702B" w:rsidRDefault="00F7702B" w:rsidP="00F7702B">
            <w:pPr>
              <w:rPr>
                <w:rFonts w:cstheme="minorHAnsi"/>
                <w:sz w:val="20"/>
                <w:szCs w:val="20"/>
              </w:rPr>
            </w:pPr>
            <w:r w:rsidRPr="00F7702B">
              <w:rPr>
                <w:rFonts w:cstheme="minorHAnsi"/>
                <w:sz w:val="20"/>
                <w:szCs w:val="20"/>
              </w:rPr>
              <w:t>26+4</w:t>
            </w:r>
          </w:p>
        </w:tc>
      </w:tr>
      <w:tr w:rsidR="00F7702B" w:rsidRPr="00F7702B" w14:paraId="6ADA1FA2" w14:textId="77777777" w:rsidTr="005C1805">
        <w:tc>
          <w:tcPr>
            <w:tcW w:w="737" w:type="dxa"/>
          </w:tcPr>
          <w:p w14:paraId="2D22A7C0" w14:textId="77777777" w:rsidR="00F7702B" w:rsidRPr="00F7702B" w:rsidRDefault="00F7702B" w:rsidP="00F7702B">
            <w:pPr>
              <w:rPr>
                <w:rFonts w:cstheme="minorHAnsi"/>
                <w:sz w:val="20"/>
                <w:szCs w:val="20"/>
              </w:rPr>
            </w:pPr>
            <w:r w:rsidRPr="00F7702B">
              <w:rPr>
                <w:rFonts w:cstheme="minorHAnsi"/>
                <w:sz w:val="20"/>
                <w:szCs w:val="20"/>
              </w:rPr>
              <w:t>P17</w:t>
            </w:r>
          </w:p>
        </w:tc>
        <w:tc>
          <w:tcPr>
            <w:tcW w:w="2878" w:type="dxa"/>
          </w:tcPr>
          <w:p w14:paraId="258A4DED" w14:textId="77777777" w:rsidR="00F7702B" w:rsidRPr="00F7702B" w:rsidRDefault="00F7702B" w:rsidP="00F7702B">
            <w:pPr>
              <w:rPr>
                <w:rFonts w:cstheme="minorHAnsi"/>
                <w:sz w:val="20"/>
                <w:szCs w:val="20"/>
              </w:rPr>
            </w:pPr>
            <w:r w:rsidRPr="00F7702B">
              <w:rPr>
                <w:rFonts w:cstheme="minorHAnsi"/>
                <w:sz w:val="20"/>
                <w:szCs w:val="20"/>
              </w:rPr>
              <w:t>Cystic Hygroma</w:t>
            </w:r>
          </w:p>
        </w:tc>
        <w:tc>
          <w:tcPr>
            <w:tcW w:w="3076" w:type="dxa"/>
          </w:tcPr>
          <w:p w14:paraId="45DC3EC6" w14:textId="77777777" w:rsidR="00F7702B" w:rsidRPr="00F7702B" w:rsidRDefault="00F7702B" w:rsidP="00F7702B">
            <w:pPr>
              <w:rPr>
                <w:rFonts w:cstheme="minorHAnsi"/>
                <w:sz w:val="20"/>
                <w:szCs w:val="20"/>
              </w:rPr>
            </w:pPr>
            <w:r w:rsidRPr="00F7702B">
              <w:rPr>
                <w:rFonts w:cstheme="minorHAnsi"/>
                <w:sz w:val="20"/>
                <w:szCs w:val="20"/>
              </w:rPr>
              <w:t xml:space="preserve">Craniofacial malformation, severe ventriculomegaly, hypoplastic ventricle, single great vessel and </w:t>
            </w:r>
            <w:r w:rsidRPr="00F7702B">
              <w:rPr>
                <w:rFonts w:cstheme="minorHAnsi"/>
                <w:sz w:val="20"/>
                <w:szCs w:val="20"/>
              </w:rPr>
              <w:lastRenderedPageBreak/>
              <w:t>left SVC, right CDH, bilateral duplex kidney, thoracolumbar scoliosis</w:t>
            </w:r>
          </w:p>
        </w:tc>
        <w:tc>
          <w:tcPr>
            <w:tcW w:w="3069" w:type="dxa"/>
          </w:tcPr>
          <w:p w14:paraId="2D610092" w14:textId="77777777" w:rsidR="00F7702B" w:rsidRPr="00F7702B" w:rsidRDefault="00F7702B" w:rsidP="00F7702B">
            <w:pPr>
              <w:rPr>
                <w:rFonts w:cstheme="minorHAnsi"/>
                <w:sz w:val="20"/>
                <w:szCs w:val="20"/>
              </w:rPr>
            </w:pPr>
            <w:r w:rsidRPr="00F7702B">
              <w:rPr>
                <w:rFonts w:cstheme="minorHAnsi"/>
                <w:sz w:val="20"/>
                <w:szCs w:val="20"/>
              </w:rPr>
              <w:lastRenderedPageBreak/>
              <w:t>NA</w:t>
            </w:r>
          </w:p>
        </w:tc>
        <w:tc>
          <w:tcPr>
            <w:tcW w:w="1717" w:type="dxa"/>
          </w:tcPr>
          <w:p w14:paraId="7D5F9988" w14:textId="77777777" w:rsidR="00F7702B" w:rsidRPr="00F7702B" w:rsidRDefault="00F7702B" w:rsidP="00F7702B">
            <w:pPr>
              <w:rPr>
                <w:rFonts w:cstheme="minorHAnsi"/>
                <w:sz w:val="20"/>
                <w:szCs w:val="20"/>
              </w:rPr>
            </w:pPr>
            <w:r w:rsidRPr="00F7702B">
              <w:rPr>
                <w:rFonts w:cstheme="minorHAnsi"/>
                <w:sz w:val="20"/>
                <w:szCs w:val="20"/>
              </w:rPr>
              <w:t>Yes (20+6)</w:t>
            </w:r>
          </w:p>
        </w:tc>
        <w:tc>
          <w:tcPr>
            <w:tcW w:w="1418" w:type="dxa"/>
          </w:tcPr>
          <w:p w14:paraId="5791F4F6" w14:textId="77777777" w:rsidR="00F7702B" w:rsidRPr="00F7702B" w:rsidRDefault="00F7702B" w:rsidP="00F7702B">
            <w:pPr>
              <w:rPr>
                <w:rFonts w:cstheme="minorHAnsi"/>
                <w:sz w:val="20"/>
                <w:szCs w:val="20"/>
              </w:rPr>
            </w:pPr>
            <w:r w:rsidRPr="00F7702B">
              <w:rPr>
                <w:rFonts w:cstheme="minorHAnsi"/>
                <w:sz w:val="20"/>
                <w:szCs w:val="20"/>
              </w:rPr>
              <w:t>Microarray normal</w:t>
            </w:r>
          </w:p>
        </w:tc>
        <w:tc>
          <w:tcPr>
            <w:tcW w:w="1417" w:type="dxa"/>
          </w:tcPr>
          <w:p w14:paraId="156F5344" w14:textId="77777777" w:rsidR="00F7702B" w:rsidRPr="00F7702B" w:rsidRDefault="00F7702B" w:rsidP="00F7702B">
            <w:pPr>
              <w:rPr>
                <w:rFonts w:cstheme="minorHAnsi"/>
                <w:sz w:val="20"/>
                <w:szCs w:val="20"/>
              </w:rPr>
            </w:pPr>
            <w:r w:rsidRPr="00F7702B">
              <w:rPr>
                <w:rFonts w:cstheme="minorHAnsi"/>
                <w:sz w:val="20"/>
                <w:szCs w:val="20"/>
              </w:rPr>
              <w:t>21+4</w:t>
            </w:r>
          </w:p>
        </w:tc>
      </w:tr>
      <w:tr w:rsidR="00F7702B" w:rsidRPr="00F7702B" w14:paraId="05BE6B52" w14:textId="77777777" w:rsidTr="005C1805">
        <w:tc>
          <w:tcPr>
            <w:tcW w:w="737" w:type="dxa"/>
          </w:tcPr>
          <w:p w14:paraId="4CFC7214" w14:textId="77777777" w:rsidR="00F7702B" w:rsidRPr="00F7702B" w:rsidRDefault="00F7702B" w:rsidP="00F7702B">
            <w:pPr>
              <w:rPr>
                <w:rFonts w:cstheme="minorHAnsi"/>
                <w:sz w:val="20"/>
                <w:szCs w:val="20"/>
              </w:rPr>
            </w:pPr>
            <w:r w:rsidRPr="00F7702B">
              <w:rPr>
                <w:rFonts w:cstheme="minorHAnsi"/>
                <w:sz w:val="20"/>
                <w:szCs w:val="20"/>
              </w:rPr>
              <w:t>P18</w:t>
            </w:r>
          </w:p>
        </w:tc>
        <w:tc>
          <w:tcPr>
            <w:tcW w:w="2878" w:type="dxa"/>
          </w:tcPr>
          <w:p w14:paraId="0BB13638" w14:textId="77777777" w:rsidR="00F7702B" w:rsidRPr="00F7702B" w:rsidRDefault="00F7702B" w:rsidP="00F7702B">
            <w:pPr>
              <w:rPr>
                <w:rFonts w:cstheme="minorHAnsi"/>
                <w:sz w:val="20"/>
                <w:szCs w:val="20"/>
              </w:rPr>
            </w:pPr>
            <w:r w:rsidRPr="00F7702B">
              <w:rPr>
                <w:rFonts w:cstheme="minorHAnsi"/>
                <w:sz w:val="20"/>
                <w:szCs w:val="20"/>
              </w:rPr>
              <w:t xml:space="preserve">Normal early anatomy </w:t>
            </w:r>
          </w:p>
        </w:tc>
        <w:tc>
          <w:tcPr>
            <w:tcW w:w="3076" w:type="dxa"/>
          </w:tcPr>
          <w:p w14:paraId="2879CABA" w14:textId="77777777" w:rsidR="00F7702B" w:rsidRPr="00F7702B" w:rsidRDefault="00F7702B" w:rsidP="00F7702B">
            <w:pPr>
              <w:rPr>
                <w:rFonts w:cstheme="minorHAnsi"/>
                <w:sz w:val="20"/>
                <w:szCs w:val="20"/>
              </w:rPr>
            </w:pPr>
            <w:r w:rsidRPr="00F7702B">
              <w:rPr>
                <w:rFonts w:cstheme="minorHAnsi"/>
                <w:sz w:val="20"/>
                <w:szCs w:val="20"/>
              </w:rPr>
              <w:t xml:space="preserve">Hydrops Fetalis, short-long bones, </w:t>
            </w:r>
            <w:proofErr w:type="spellStart"/>
            <w:r w:rsidRPr="00F7702B">
              <w:rPr>
                <w:rFonts w:cstheme="minorHAnsi"/>
                <w:sz w:val="20"/>
                <w:szCs w:val="20"/>
              </w:rPr>
              <w:t>placentomegaly</w:t>
            </w:r>
            <w:proofErr w:type="spellEnd"/>
          </w:p>
        </w:tc>
        <w:tc>
          <w:tcPr>
            <w:tcW w:w="3069" w:type="dxa"/>
          </w:tcPr>
          <w:p w14:paraId="636306E1"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690BC040" w14:textId="77777777" w:rsidR="00F7702B" w:rsidRPr="00F7702B" w:rsidRDefault="00F7702B" w:rsidP="00F7702B">
            <w:pPr>
              <w:rPr>
                <w:rFonts w:cstheme="minorHAnsi"/>
                <w:sz w:val="20"/>
                <w:szCs w:val="20"/>
              </w:rPr>
            </w:pPr>
            <w:r w:rsidRPr="00F7702B">
              <w:rPr>
                <w:rFonts w:cstheme="minorHAnsi"/>
                <w:sz w:val="20"/>
                <w:szCs w:val="20"/>
              </w:rPr>
              <w:t>Yes (26+3)</w:t>
            </w:r>
          </w:p>
        </w:tc>
        <w:tc>
          <w:tcPr>
            <w:tcW w:w="1418" w:type="dxa"/>
          </w:tcPr>
          <w:p w14:paraId="02DB4147" w14:textId="77777777" w:rsidR="00F7702B" w:rsidRPr="00F7702B" w:rsidRDefault="00F7702B" w:rsidP="00F7702B">
            <w:pPr>
              <w:rPr>
                <w:rFonts w:cstheme="minorHAnsi"/>
                <w:sz w:val="20"/>
                <w:szCs w:val="20"/>
              </w:rPr>
            </w:pPr>
            <w:r w:rsidRPr="00F7702B">
              <w:rPr>
                <w:rFonts w:cstheme="minorHAnsi"/>
                <w:sz w:val="20"/>
                <w:szCs w:val="20"/>
              </w:rPr>
              <w:t>Microarray normal</w:t>
            </w:r>
          </w:p>
        </w:tc>
        <w:tc>
          <w:tcPr>
            <w:tcW w:w="1417" w:type="dxa"/>
          </w:tcPr>
          <w:p w14:paraId="3063F518" w14:textId="77777777" w:rsidR="00F7702B" w:rsidRPr="00F7702B" w:rsidRDefault="00F7702B" w:rsidP="00F7702B">
            <w:pPr>
              <w:rPr>
                <w:rFonts w:cstheme="minorHAnsi"/>
                <w:sz w:val="20"/>
                <w:szCs w:val="20"/>
              </w:rPr>
            </w:pPr>
            <w:r w:rsidRPr="00F7702B">
              <w:rPr>
                <w:rFonts w:cstheme="minorHAnsi"/>
                <w:sz w:val="20"/>
                <w:szCs w:val="20"/>
              </w:rPr>
              <w:t>26+3</w:t>
            </w:r>
          </w:p>
        </w:tc>
      </w:tr>
      <w:tr w:rsidR="00F7702B" w:rsidRPr="00F7702B" w14:paraId="56B740E0" w14:textId="77777777" w:rsidTr="005C1805">
        <w:tc>
          <w:tcPr>
            <w:tcW w:w="737" w:type="dxa"/>
          </w:tcPr>
          <w:p w14:paraId="7527EBD9" w14:textId="77777777" w:rsidR="00F7702B" w:rsidRPr="00F7702B" w:rsidRDefault="00F7702B" w:rsidP="00F7702B">
            <w:pPr>
              <w:rPr>
                <w:rFonts w:cstheme="minorHAnsi"/>
                <w:sz w:val="20"/>
                <w:szCs w:val="20"/>
              </w:rPr>
            </w:pPr>
            <w:r w:rsidRPr="00F7702B">
              <w:rPr>
                <w:rFonts w:cstheme="minorHAnsi"/>
                <w:sz w:val="20"/>
                <w:szCs w:val="20"/>
              </w:rPr>
              <w:t>P19</w:t>
            </w:r>
          </w:p>
        </w:tc>
        <w:tc>
          <w:tcPr>
            <w:tcW w:w="2878" w:type="dxa"/>
          </w:tcPr>
          <w:p w14:paraId="178FD37A" w14:textId="77777777" w:rsidR="00F7702B" w:rsidRPr="00F7702B" w:rsidRDefault="00F7702B" w:rsidP="00F7702B">
            <w:pPr>
              <w:rPr>
                <w:rFonts w:cstheme="minorHAnsi"/>
                <w:sz w:val="20"/>
                <w:szCs w:val="20"/>
              </w:rPr>
            </w:pPr>
            <w:r w:rsidRPr="00F7702B">
              <w:rPr>
                <w:rFonts w:cstheme="minorHAnsi"/>
                <w:sz w:val="20"/>
                <w:szCs w:val="20"/>
              </w:rPr>
              <w:t xml:space="preserve">Raised NT </w:t>
            </w:r>
          </w:p>
        </w:tc>
        <w:tc>
          <w:tcPr>
            <w:tcW w:w="3076" w:type="dxa"/>
          </w:tcPr>
          <w:p w14:paraId="03B0BBAD" w14:textId="77777777" w:rsidR="00F7702B" w:rsidRPr="00F7702B" w:rsidRDefault="00F7702B" w:rsidP="00F7702B">
            <w:pPr>
              <w:rPr>
                <w:rFonts w:cstheme="minorHAnsi"/>
                <w:sz w:val="20"/>
                <w:szCs w:val="20"/>
              </w:rPr>
            </w:pPr>
            <w:r w:rsidRPr="00F7702B">
              <w:rPr>
                <w:rFonts w:cstheme="minorHAnsi"/>
                <w:sz w:val="20"/>
                <w:szCs w:val="20"/>
              </w:rPr>
              <w:t>Hydrops fetalis, micrognathia, VSD, ectopic kidney, talipes</w:t>
            </w:r>
          </w:p>
        </w:tc>
        <w:tc>
          <w:tcPr>
            <w:tcW w:w="3069" w:type="dxa"/>
          </w:tcPr>
          <w:p w14:paraId="2E1C92D9"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193A4EC0" w14:textId="77777777" w:rsidR="00F7702B" w:rsidRPr="00F7702B" w:rsidRDefault="00F7702B" w:rsidP="00F7702B">
            <w:pPr>
              <w:rPr>
                <w:rFonts w:cstheme="minorHAnsi"/>
                <w:sz w:val="20"/>
                <w:szCs w:val="20"/>
              </w:rPr>
            </w:pPr>
            <w:r w:rsidRPr="00F7702B">
              <w:rPr>
                <w:rFonts w:cstheme="minorHAnsi"/>
                <w:sz w:val="20"/>
                <w:szCs w:val="20"/>
              </w:rPr>
              <w:t>Yes (12+6)</w:t>
            </w:r>
          </w:p>
        </w:tc>
        <w:tc>
          <w:tcPr>
            <w:tcW w:w="1418" w:type="dxa"/>
          </w:tcPr>
          <w:p w14:paraId="6CEBCCE7" w14:textId="77777777" w:rsidR="00F7702B" w:rsidRPr="00F7702B" w:rsidRDefault="00F7702B" w:rsidP="00F7702B">
            <w:pPr>
              <w:rPr>
                <w:rFonts w:cstheme="minorHAnsi"/>
                <w:sz w:val="20"/>
                <w:szCs w:val="20"/>
              </w:rPr>
            </w:pPr>
            <w:r w:rsidRPr="00F7702B">
              <w:rPr>
                <w:rFonts w:cstheme="minorHAnsi"/>
                <w:sz w:val="20"/>
                <w:szCs w:val="20"/>
              </w:rPr>
              <w:t>Microarray normal</w:t>
            </w:r>
          </w:p>
        </w:tc>
        <w:tc>
          <w:tcPr>
            <w:tcW w:w="1417" w:type="dxa"/>
          </w:tcPr>
          <w:p w14:paraId="2D2099C1" w14:textId="77777777" w:rsidR="00F7702B" w:rsidRPr="00F7702B" w:rsidRDefault="00F7702B" w:rsidP="00F7702B">
            <w:pPr>
              <w:rPr>
                <w:rFonts w:cstheme="minorHAnsi"/>
                <w:sz w:val="20"/>
                <w:szCs w:val="20"/>
              </w:rPr>
            </w:pPr>
            <w:r w:rsidRPr="00F7702B">
              <w:rPr>
                <w:rFonts w:cstheme="minorHAnsi"/>
                <w:sz w:val="20"/>
                <w:szCs w:val="20"/>
              </w:rPr>
              <w:t>17+3</w:t>
            </w:r>
          </w:p>
        </w:tc>
      </w:tr>
      <w:tr w:rsidR="00F7702B" w:rsidRPr="00F7702B" w14:paraId="2D28A47C" w14:textId="77777777" w:rsidTr="005C1805">
        <w:tc>
          <w:tcPr>
            <w:tcW w:w="737" w:type="dxa"/>
          </w:tcPr>
          <w:p w14:paraId="4F40C151" w14:textId="77777777" w:rsidR="00F7702B" w:rsidRPr="00F7702B" w:rsidRDefault="00F7702B" w:rsidP="00F7702B">
            <w:pPr>
              <w:rPr>
                <w:rFonts w:cstheme="minorHAnsi"/>
                <w:sz w:val="20"/>
                <w:szCs w:val="20"/>
              </w:rPr>
            </w:pPr>
            <w:r w:rsidRPr="00F7702B">
              <w:rPr>
                <w:rFonts w:cstheme="minorHAnsi"/>
                <w:sz w:val="20"/>
                <w:szCs w:val="20"/>
              </w:rPr>
              <w:t>P20</w:t>
            </w:r>
          </w:p>
        </w:tc>
        <w:tc>
          <w:tcPr>
            <w:tcW w:w="2878" w:type="dxa"/>
          </w:tcPr>
          <w:p w14:paraId="02452881" w14:textId="77777777" w:rsidR="00F7702B" w:rsidRPr="00F7702B" w:rsidRDefault="00F7702B" w:rsidP="00F7702B">
            <w:pPr>
              <w:rPr>
                <w:rFonts w:cstheme="minorHAnsi"/>
                <w:sz w:val="20"/>
                <w:szCs w:val="20"/>
              </w:rPr>
            </w:pPr>
            <w:r w:rsidRPr="00F7702B">
              <w:rPr>
                <w:rFonts w:cstheme="minorHAnsi"/>
                <w:sz w:val="20"/>
                <w:szCs w:val="20"/>
              </w:rPr>
              <w:t xml:space="preserve">Raised NT </w:t>
            </w:r>
          </w:p>
        </w:tc>
        <w:tc>
          <w:tcPr>
            <w:tcW w:w="3076" w:type="dxa"/>
          </w:tcPr>
          <w:p w14:paraId="322F9BCE" w14:textId="77777777" w:rsidR="00F7702B" w:rsidRPr="00F7702B" w:rsidRDefault="00F7702B" w:rsidP="00F7702B">
            <w:pPr>
              <w:rPr>
                <w:rFonts w:cstheme="minorHAnsi"/>
                <w:sz w:val="20"/>
                <w:szCs w:val="20"/>
              </w:rPr>
            </w:pPr>
            <w:r w:rsidRPr="00F7702B">
              <w:rPr>
                <w:rFonts w:cstheme="minorHAnsi"/>
                <w:sz w:val="20"/>
                <w:szCs w:val="20"/>
              </w:rPr>
              <w:t>Macrocephaly, ventriculomegaly, restricted thorax, short long bones</w:t>
            </w:r>
          </w:p>
        </w:tc>
        <w:tc>
          <w:tcPr>
            <w:tcW w:w="3069" w:type="dxa"/>
          </w:tcPr>
          <w:p w14:paraId="6778F77E"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26BB7C75" w14:textId="77777777" w:rsidR="00F7702B" w:rsidRPr="00F7702B" w:rsidRDefault="00F7702B" w:rsidP="00F7702B">
            <w:pPr>
              <w:rPr>
                <w:rFonts w:cstheme="minorHAnsi"/>
                <w:sz w:val="20"/>
                <w:szCs w:val="20"/>
              </w:rPr>
            </w:pPr>
            <w:r w:rsidRPr="00F7702B">
              <w:rPr>
                <w:rFonts w:cstheme="minorHAnsi"/>
                <w:sz w:val="20"/>
                <w:szCs w:val="20"/>
              </w:rPr>
              <w:t>Yes (20+3)</w:t>
            </w:r>
          </w:p>
        </w:tc>
        <w:tc>
          <w:tcPr>
            <w:tcW w:w="1418" w:type="dxa"/>
          </w:tcPr>
          <w:p w14:paraId="01A26CA0" w14:textId="77777777" w:rsidR="00F7702B" w:rsidRPr="00F7702B" w:rsidRDefault="00F7702B" w:rsidP="00F7702B">
            <w:pPr>
              <w:rPr>
                <w:rFonts w:cstheme="minorHAnsi"/>
                <w:sz w:val="20"/>
                <w:szCs w:val="20"/>
              </w:rPr>
            </w:pPr>
            <w:r w:rsidRPr="00F7702B">
              <w:rPr>
                <w:rFonts w:cstheme="minorHAnsi"/>
                <w:sz w:val="20"/>
                <w:szCs w:val="20"/>
              </w:rPr>
              <w:t xml:space="preserve">Microarray- incidental X-linked </w:t>
            </w:r>
            <w:proofErr w:type="spellStart"/>
            <w:r w:rsidRPr="00F7702B">
              <w:rPr>
                <w:rFonts w:cstheme="minorHAnsi"/>
                <w:sz w:val="20"/>
                <w:szCs w:val="20"/>
              </w:rPr>
              <w:t>ichtyosis</w:t>
            </w:r>
            <w:proofErr w:type="spellEnd"/>
          </w:p>
        </w:tc>
        <w:tc>
          <w:tcPr>
            <w:tcW w:w="1417" w:type="dxa"/>
          </w:tcPr>
          <w:p w14:paraId="4F2DDA9D" w14:textId="77777777" w:rsidR="00F7702B" w:rsidRPr="00F7702B" w:rsidRDefault="00F7702B" w:rsidP="00F7702B">
            <w:pPr>
              <w:rPr>
                <w:rFonts w:cstheme="minorHAnsi"/>
                <w:sz w:val="20"/>
                <w:szCs w:val="20"/>
              </w:rPr>
            </w:pPr>
            <w:r w:rsidRPr="00F7702B">
              <w:rPr>
                <w:rFonts w:cstheme="minorHAnsi"/>
                <w:sz w:val="20"/>
                <w:szCs w:val="20"/>
              </w:rPr>
              <w:t>20+3</w:t>
            </w:r>
          </w:p>
        </w:tc>
      </w:tr>
      <w:tr w:rsidR="00F7702B" w:rsidRPr="00F7702B" w14:paraId="7A016F05" w14:textId="77777777" w:rsidTr="005C1805">
        <w:tc>
          <w:tcPr>
            <w:tcW w:w="737" w:type="dxa"/>
          </w:tcPr>
          <w:p w14:paraId="0B3AFA1F" w14:textId="77777777" w:rsidR="00F7702B" w:rsidRPr="00F7702B" w:rsidRDefault="00F7702B" w:rsidP="00F7702B">
            <w:pPr>
              <w:rPr>
                <w:rFonts w:cstheme="minorHAnsi"/>
                <w:sz w:val="20"/>
                <w:szCs w:val="20"/>
              </w:rPr>
            </w:pPr>
            <w:r w:rsidRPr="00F7702B">
              <w:rPr>
                <w:rFonts w:cstheme="minorHAnsi"/>
                <w:sz w:val="20"/>
                <w:szCs w:val="20"/>
              </w:rPr>
              <w:t>P1</w:t>
            </w:r>
          </w:p>
        </w:tc>
        <w:tc>
          <w:tcPr>
            <w:tcW w:w="2878" w:type="dxa"/>
          </w:tcPr>
          <w:p w14:paraId="709A3F44" w14:textId="77777777" w:rsidR="00F7702B" w:rsidRPr="00F7702B" w:rsidRDefault="00F7702B" w:rsidP="00F7702B">
            <w:pPr>
              <w:rPr>
                <w:rFonts w:cstheme="minorHAnsi"/>
                <w:sz w:val="20"/>
                <w:szCs w:val="20"/>
              </w:rPr>
            </w:pPr>
            <w:r w:rsidRPr="00F7702B">
              <w:rPr>
                <w:rFonts w:cstheme="minorHAnsi"/>
                <w:sz w:val="20"/>
                <w:szCs w:val="20"/>
              </w:rPr>
              <w:t>Macrocephaly, enlarged posterior fossa, LV:RV disproportion</w:t>
            </w:r>
          </w:p>
        </w:tc>
        <w:tc>
          <w:tcPr>
            <w:tcW w:w="3076" w:type="dxa"/>
          </w:tcPr>
          <w:p w14:paraId="687A02E5" w14:textId="77777777" w:rsidR="00F7702B" w:rsidRPr="00F7702B" w:rsidRDefault="00F7702B" w:rsidP="00F7702B">
            <w:pPr>
              <w:rPr>
                <w:rFonts w:cstheme="minorHAnsi"/>
                <w:sz w:val="20"/>
                <w:szCs w:val="20"/>
              </w:rPr>
            </w:pPr>
            <w:r w:rsidRPr="00F7702B">
              <w:rPr>
                <w:rFonts w:cstheme="minorHAnsi"/>
                <w:sz w:val="20"/>
                <w:szCs w:val="20"/>
              </w:rPr>
              <w:t>Macrocephaly, enlarged posterior fossa, LV:RV disproportion</w:t>
            </w:r>
          </w:p>
        </w:tc>
        <w:tc>
          <w:tcPr>
            <w:tcW w:w="3069" w:type="dxa"/>
          </w:tcPr>
          <w:p w14:paraId="2BCDFA50"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180890DA" w14:textId="77777777" w:rsidR="00F7702B" w:rsidRPr="00F7702B" w:rsidRDefault="00F7702B" w:rsidP="00F7702B">
            <w:pPr>
              <w:rPr>
                <w:rFonts w:cstheme="minorHAnsi"/>
                <w:sz w:val="20"/>
                <w:szCs w:val="20"/>
              </w:rPr>
            </w:pPr>
            <w:r w:rsidRPr="00F7702B">
              <w:rPr>
                <w:rFonts w:cstheme="minorHAnsi"/>
                <w:sz w:val="20"/>
                <w:szCs w:val="20"/>
              </w:rPr>
              <w:t>Yes (12+5)</w:t>
            </w:r>
          </w:p>
        </w:tc>
        <w:tc>
          <w:tcPr>
            <w:tcW w:w="1418" w:type="dxa"/>
          </w:tcPr>
          <w:p w14:paraId="1BA9C11B" w14:textId="77777777" w:rsidR="00F7702B" w:rsidRPr="00F7702B" w:rsidRDefault="00F7702B" w:rsidP="00F7702B">
            <w:pPr>
              <w:rPr>
                <w:rFonts w:cstheme="minorHAnsi"/>
                <w:sz w:val="20"/>
                <w:szCs w:val="20"/>
              </w:rPr>
            </w:pPr>
            <w:r w:rsidRPr="00F7702B">
              <w:rPr>
                <w:rFonts w:cstheme="minorHAnsi"/>
                <w:sz w:val="20"/>
                <w:szCs w:val="20"/>
              </w:rPr>
              <w:t>Not tested</w:t>
            </w:r>
          </w:p>
        </w:tc>
        <w:tc>
          <w:tcPr>
            <w:tcW w:w="1417" w:type="dxa"/>
          </w:tcPr>
          <w:p w14:paraId="5A61EE57" w14:textId="77777777" w:rsidR="00F7702B" w:rsidRPr="00F7702B" w:rsidRDefault="00F7702B" w:rsidP="00F7702B">
            <w:pPr>
              <w:rPr>
                <w:rFonts w:cstheme="minorHAnsi"/>
                <w:sz w:val="20"/>
                <w:szCs w:val="20"/>
              </w:rPr>
            </w:pPr>
            <w:r w:rsidRPr="00F7702B">
              <w:rPr>
                <w:rFonts w:cstheme="minorHAnsi"/>
                <w:sz w:val="20"/>
                <w:szCs w:val="20"/>
              </w:rPr>
              <w:t>12+5</w:t>
            </w:r>
          </w:p>
        </w:tc>
      </w:tr>
      <w:tr w:rsidR="00F7702B" w:rsidRPr="00F7702B" w14:paraId="11AA3B35" w14:textId="77777777" w:rsidTr="005C1805">
        <w:tc>
          <w:tcPr>
            <w:tcW w:w="737" w:type="dxa"/>
          </w:tcPr>
          <w:p w14:paraId="240D16D8" w14:textId="77777777" w:rsidR="00F7702B" w:rsidRPr="00F7702B" w:rsidRDefault="00F7702B" w:rsidP="00F7702B">
            <w:pPr>
              <w:rPr>
                <w:rFonts w:cstheme="minorHAnsi"/>
                <w:sz w:val="20"/>
                <w:szCs w:val="20"/>
              </w:rPr>
            </w:pPr>
            <w:r w:rsidRPr="00F7702B">
              <w:rPr>
                <w:rFonts w:cstheme="minorHAnsi"/>
                <w:sz w:val="20"/>
                <w:szCs w:val="20"/>
              </w:rPr>
              <w:t>P2</w:t>
            </w:r>
          </w:p>
        </w:tc>
        <w:tc>
          <w:tcPr>
            <w:tcW w:w="2878" w:type="dxa"/>
          </w:tcPr>
          <w:p w14:paraId="2532120B" w14:textId="77777777" w:rsidR="00F7702B" w:rsidRPr="00F7702B" w:rsidRDefault="00F7702B" w:rsidP="00F7702B">
            <w:pPr>
              <w:rPr>
                <w:rFonts w:cstheme="minorHAnsi"/>
                <w:sz w:val="20"/>
                <w:szCs w:val="20"/>
              </w:rPr>
            </w:pPr>
            <w:r w:rsidRPr="00F7702B">
              <w:rPr>
                <w:rFonts w:cstheme="minorHAnsi"/>
                <w:sz w:val="20"/>
                <w:szCs w:val="20"/>
              </w:rPr>
              <w:t xml:space="preserve">Normal early anatomy </w:t>
            </w:r>
          </w:p>
        </w:tc>
        <w:tc>
          <w:tcPr>
            <w:tcW w:w="3076" w:type="dxa"/>
          </w:tcPr>
          <w:p w14:paraId="0CEB04F8" w14:textId="77777777" w:rsidR="00F7702B" w:rsidRPr="00F7702B" w:rsidRDefault="00F7702B" w:rsidP="00F7702B">
            <w:pPr>
              <w:rPr>
                <w:rFonts w:cstheme="minorHAnsi"/>
                <w:sz w:val="20"/>
                <w:szCs w:val="20"/>
              </w:rPr>
            </w:pPr>
            <w:r w:rsidRPr="00F7702B">
              <w:rPr>
                <w:rFonts w:cstheme="minorHAnsi"/>
                <w:sz w:val="20"/>
                <w:szCs w:val="20"/>
              </w:rPr>
              <w:t>DCDA twins, discordant CHAOS, Hydrops Fetalis</w:t>
            </w:r>
          </w:p>
        </w:tc>
        <w:tc>
          <w:tcPr>
            <w:tcW w:w="3069" w:type="dxa"/>
          </w:tcPr>
          <w:p w14:paraId="2F2A50D2"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056B6102" w14:textId="77777777" w:rsidR="00F7702B" w:rsidRPr="00F7702B" w:rsidRDefault="00F7702B" w:rsidP="00F7702B">
            <w:pPr>
              <w:rPr>
                <w:rFonts w:cstheme="minorHAnsi"/>
                <w:sz w:val="20"/>
                <w:szCs w:val="20"/>
              </w:rPr>
            </w:pPr>
            <w:r w:rsidRPr="00F7702B">
              <w:rPr>
                <w:rFonts w:cstheme="minorHAnsi"/>
                <w:sz w:val="20"/>
                <w:szCs w:val="20"/>
              </w:rPr>
              <w:t>Yes (22+0)</w:t>
            </w:r>
          </w:p>
        </w:tc>
        <w:tc>
          <w:tcPr>
            <w:tcW w:w="1418" w:type="dxa"/>
          </w:tcPr>
          <w:p w14:paraId="03753F9B" w14:textId="77777777" w:rsidR="00F7702B" w:rsidRPr="00F7702B" w:rsidRDefault="00F7702B" w:rsidP="00F7702B">
            <w:pPr>
              <w:rPr>
                <w:rFonts w:cstheme="minorHAnsi"/>
                <w:sz w:val="20"/>
                <w:szCs w:val="20"/>
              </w:rPr>
            </w:pPr>
            <w:proofErr w:type="spellStart"/>
            <w:r w:rsidRPr="00F7702B">
              <w:rPr>
                <w:rFonts w:cstheme="minorHAnsi"/>
                <w:sz w:val="20"/>
                <w:szCs w:val="20"/>
              </w:rPr>
              <w:t>pES</w:t>
            </w:r>
            <w:proofErr w:type="spellEnd"/>
            <w:r w:rsidRPr="00F7702B">
              <w:rPr>
                <w:rFonts w:cstheme="minorHAnsi"/>
                <w:sz w:val="20"/>
                <w:szCs w:val="20"/>
              </w:rPr>
              <w:t xml:space="preserve"> negative (</w:t>
            </w:r>
            <w:proofErr w:type="spellStart"/>
            <w:r w:rsidRPr="00F7702B">
              <w:rPr>
                <w:rFonts w:cstheme="minorHAnsi"/>
                <w:sz w:val="20"/>
                <w:szCs w:val="20"/>
              </w:rPr>
              <w:t>postmortem</w:t>
            </w:r>
            <w:proofErr w:type="spellEnd"/>
            <w:r w:rsidRPr="00F7702B">
              <w:rPr>
                <w:rFonts w:cstheme="minorHAnsi"/>
                <w:sz w:val="20"/>
                <w:szCs w:val="20"/>
              </w:rPr>
              <w:t>)</w:t>
            </w:r>
          </w:p>
        </w:tc>
        <w:tc>
          <w:tcPr>
            <w:tcW w:w="1417" w:type="dxa"/>
          </w:tcPr>
          <w:p w14:paraId="4415C16D" w14:textId="77777777" w:rsidR="00F7702B" w:rsidRPr="00F7702B" w:rsidRDefault="00F7702B" w:rsidP="00F7702B">
            <w:pPr>
              <w:rPr>
                <w:rFonts w:cstheme="minorHAnsi"/>
                <w:sz w:val="20"/>
                <w:szCs w:val="20"/>
              </w:rPr>
            </w:pPr>
            <w:r w:rsidRPr="00F7702B">
              <w:rPr>
                <w:rFonts w:cstheme="minorHAnsi"/>
                <w:sz w:val="20"/>
                <w:szCs w:val="20"/>
              </w:rPr>
              <w:t>23+0</w:t>
            </w:r>
          </w:p>
        </w:tc>
      </w:tr>
      <w:tr w:rsidR="00F7702B" w:rsidRPr="00F7702B" w14:paraId="7A1CE15C" w14:textId="77777777" w:rsidTr="005C1805">
        <w:tc>
          <w:tcPr>
            <w:tcW w:w="737" w:type="dxa"/>
          </w:tcPr>
          <w:p w14:paraId="4AAE141B" w14:textId="77777777" w:rsidR="00F7702B" w:rsidRPr="00F7702B" w:rsidRDefault="00F7702B" w:rsidP="00F7702B">
            <w:pPr>
              <w:rPr>
                <w:rFonts w:cstheme="minorHAnsi"/>
                <w:sz w:val="20"/>
                <w:szCs w:val="20"/>
              </w:rPr>
            </w:pPr>
            <w:r w:rsidRPr="00F7702B">
              <w:rPr>
                <w:rFonts w:cstheme="minorHAnsi"/>
                <w:sz w:val="20"/>
                <w:szCs w:val="20"/>
              </w:rPr>
              <w:t>P5</w:t>
            </w:r>
          </w:p>
        </w:tc>
        <w:tc>
          <w:tcPr>
            <w:tcW w:w="2878" w:type="dxa"/>
          </w:tcPr>
          <w:p w14:paraId="13461DF6" w14:textId="77777777" w:rsidR="00F7702B" w:rsidRPr="00F7702B" w:rsidRDefault="00F7702B" w:rsidP="00F7702B">
            <w:pPr>
              <w:rPr>
                <w:rFonts w:cstheme="minorHAnsi"/>
                <w:sz w:val="20"/>
                <w:szCs w:val="20"/>
              </w:rPr>
            </w:pPr>
            <w:r w:rsidRPr="00F7702B">
              <w:rPr>
                <w:rFonts w:cstheme="minorHAnsi"/>
                <w:sz w:val="20"/>
                <w:szCs w:val="20"/>
              </w:rPr>
              <w:t>Exomphalos</w:t>
            </w:r>
          </w:p>
        </w:tc>
        <w:tc>
          <w:tcPr>
            <w:tcW w:w="3076" w:type="dxa"/>
          </w:tcPr>
          <w:p w14:paraId="03F82B28" w14:textId="77777777" w:rsidR="00F7702B" w:rsidRPr="00F7702B" w:rsidRDefault="00F7702B" w:rsidP="00F7702B">
            <w:pPr>
              <w:rPr>
                <w:rFonts w:cstheme="minorHAnsi"/>
                <w:sz w:val="20"/>
                <w:szCs w:val="20"/>
              </w:rPr>
            </w:pPr>
            <w:r w:rsidRPr="00F7702B">
              <w:rPr>
                <w:rFonts w:cstheme="minorHAnsi"/>
                <w:sz w:val="20"/>
                <w:szCs w:val="20"/>
              </w:rPr>
              <w:t>Suspected encephalocele, exomphalos, mediastinal shift</w:t>
            </w:r>
          </w:p>
        </w:tc>
        <w:tc>
          <w:tcPr>
            <w:tcW w:w="3069" w:type="dxa"/>
          </w:tcPr>
          <w:p w14:paraId="629C4744"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2066DC37" w14:textId="77777777" w:rsidR="00F7702B" w:rsidRPr="00F7702B" w:rsidRDefault="00F7702B" w:rsidP="00F7702B">
            <w:pPr>
              <w:rPr>
                <w:rFonts w:cstheme="minorHAnsi"/>
                <w:sz w:val="20"/>
                <w:szCs w:val="20"/>
              </w:rPr>
            </w:pPr>
            <w:r w:rsidRPr="00F7702B">
              <w:rPr>
                <w:rFonts w:cstheme="minorHAnsi"/>
                <w:sz w:val="20"/>
                <w:szCs w:val="20"/>
              </w:rPr>
              <w:t>Yes (12+5)</w:t>
            </w:r>
          </w:p>
        </w:tc>
        <w:tc>
          <w:tcPr>
            <w:tcW w:w="1418" w:type="dxa"/>
          </w:tcPr>
          <w:p w14:paraId="251ADBA9" w14:textId="77777777" w:rsidR="00F7702B" w:rsidRPr="00F7702B" w:rsidRDefault="00F7702B" w:rsidP="00F7702B">
            <w:pPr>
              <w:rPr>
                <w:rFonts w:cstheme="minorHAnsi"/>
                <w:sz w:val="20"/>
                <w:szCs w:val="20"/>
              </w:rPr>
            </w:pPr>
            <w:r w:rsidRPr="00F7702B">
              <w:rPr>
                <w:rFonts w:cstheme="minorHAnsi"/>
                <w:sz w:val="20"/>
                <w:szCs w:val="20"/>
              </w:rPr>
              <w:t>Trisomy 18 (</w:t>
            </w:r>
            <w:proofErr w:type="spellStart"/>
            <w:r w:rsidRPr="00F7702B">
              <w:rPr>
                <w:rFonts w:cstheme="minorHAnsi"/>
                <w:sz w:val="20"/>
                <w:szCs w:val="20"/>
              </w:rPr>
              <w:t>postmortem</w:t>
            </w:r>
            <w:proofErr w:type="spellEnd"/>
            <w:r w:rsidRPr="00F7702B">
              <w:rPr>
                <w:rFonts w:cstheme="minorHAnsi"/>
                <w:sz w:val="20"/>
                <w:szCs w:val="20"/>
              </w:rPr>
              <w:t>)</w:t>
            </w:r>
          </w:p>
        </w:tc>
        <w:tc>
          <w:tcPr>
            <w:tcW w:w="1417" w:type="dxa"/>
          </w:tcPr>
          <w:p w14:paraId="1269A648" w14:textId="77777777" w:rsidR="00F7702B" w:rsidRPr="00F7702B" w:rsidRDefault="00F7702B" w:rsidP="00F7702B">
            <w:pPr>
              <w:rPr>
                <w:rFonts w:cstheme="minorHAnsi"/>
                <w:sz w:val="20"/>
                <w:szCs w:val="20"/>
              </w:rPr>
            </w:pPr>
            <w:r w:rsidRPr="00F7702B">
              <w:rPr>
                <w:rFonts w:cstheme="minorHAnsi"/>
                <w:sz w:val="20"/>
                <w:szCs w:val="20"/>
              </w:rPr>
              <w:t>12+5</w:t>
            </w:r>
          </w:p>
        </w:tc>
      </w:tr>
      <w:tr w:rsidR="00F7702B" w:rsidRPr="00F7702B" w14:paraId="15C7856B" w14:textId="77777777" w:rsidTr="005C1805">
        <w:tc>
          <w:tcPr>
            <w:tcW w:w="737" w:type="dxa"/>
          </w:tcPr>
          <w:p w14:paraId="40FE7205" w14:textId="77777777" w:rsidR="00F7702B" w:rsidRPr="00F7702B" w:rsidRDefault="00F7702B" w:rsidP="00F7702B">
            <w:pPr>
              <w:rPr>
                <w:rFonts w:cstheme="minorHAnsi"/>
                <w:sz w:val="20"/>
                <w:szCs w:val="20"/>
              </w:rPr>
            </w:pPr>
            <w:r w:rsidRPr="00F7702B">
              <w:rPr>
                <w:rFonts w:cstheme="minorHAnsi"/>
                <w:sz w:val="20"/>
                <w:szCs w:val="20"/>
              </w:rPr>
              <w:t>P7</w:t>
            </w:r>
          </w:p>
        </w:tc>
        <w:tc>
          <w:tcPr>
            <w:tcW w:w="2878" w:type="dxa"/>
          </w:tcPr>
          <w:p w14:paraId="7C68FD5C" w14:textId="77777777" w:rsidR="00F7702B" w:rsidRPr="00F7702B" w:rsidRDefault="00F7702B" w:rsidP="00F7702B">
            <w:pPr>
              <w:rPr>
                <w:rFonts w:cstheme="minorHAnsi"/>
                <w:sz w:val="20"/>
                <w:szCs w:val="20"/>
              </w:rPr>
            </w:pPr>
            <w:r w:rsidRPr="00F7702B">
              <w:rPr>
                <w:rFonts w:cstheme="minorHAnsi"/>
                <w:sz w:val="20"/>
                <w:szCs w:val="20"/>
              </w:rPr>
              <w:t>NA</w:t>
            </w:r>
          </w:p>
        </w:tc>
        <w:tc>
          <w:tcPr>
            <w:tcW w:w="3076" w:type="dxa"/>
          </w:tcPr>
          <w:p w14:paraId="62CCA091" w14:textId="77777777" w:rsidR="00F7702B" w:rsidRPr="00F7702B" w:rsidRDefault="00F7702B" w:rsidP="00F7702B">
            <w:pPr>
              <w:rPr>
                <w:rFonts w:cstheme="minorHAnsi"/>
                <w:sz w:val="20"/>
                <w:szCs w:val="20"/>
              </w:rPr>
            </w:pPr>
            <w:r w:rsidRPr="00F7702B">
              <w:rPr>
                <w:rFonts w:cstheme="minorHAnsi"/>
                <w:sz w:val="20"/>
                <w:szCs w:val="20"/>
              </w:rPr>
              <w:t>Relative macrocephaly, restricted chest, short long bones</w:t>
            </w:r>
          </w:p>
        </w:tc>
        <w:tc>
          <w:tcPr>
            <w:tcW w:w="3069" w:type="dxa"/>
          </w:tcPr>
          <w:p w14:paraId="5F38B51D"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1D88FC98" w14:textId="77777777" w:rsidR="00F7702B" w:rsidRPr="00F7702B" w:rsidRDefault="00F7702B" w:rsidP="00F7702B">
            <w:pPr>
              <w:rPr>
                <w:rFonts w:cstheme="minorHAnsi"/>
                <w:sz w:val="20"/>
                <w:szCs w:val="20"/>
              </w:rPr>
            </w:pPr>
            <w:r w:rsidRPr="00F7702B">
              <w:rPr>
                <w:rFonts w:cstheme="minorHAnsi"/>
                <w:sz w:val="20"/>
                <w:szCs w:val="20"/>
              </w:rPr>
              <w:t>Yes (24+3)</w:t>
            </w:r>
          </w:p>
        </w:tc>
        <w:tc>
          <w:tcPr>
            <w:tcW w:w="1418" w:type="dxa"/>
          </w:tcPr>
          <w:p w14:paraId="2B4F0BA4" w14:textId="77777777" w:rsidR="00F7702B" w:rsidRPr="00F7702B" w:rsidRDefault="00F7702B" w:rsidP="00F7702B">
            <w:pPr>
              <w:rPr>
                <w:rFonts w:cstheme="minorHAnsi"/>
                <w:sz w:val="20"/>
                <w:szCs w:val="20"/>
              </w:rPr>
            </w:pPr>
            <w:r w:rsidRPr="00F7702B">
              <w:rPr>
                <w:rFonts w:cstheme="minorHAnsi"/>
                <w:sz w:val="20"/>
                <w:szCs w:val="20"/>
              </w:rPr>
              <w:t>Not tested</w:t>
            </w:r>
          </w:p>
        </w:tc>
        <w:tc>
          <w:tcPr>
            <w:tcW w:w="1417" w:type="dxa"/>
          </w:tcPr>
          <w:p w14:paraId="127E63CE" w14:textId="77777777" w:rsidR="00F7702B" w:rsidRPr="00F7702B" w:rsidRDefault="00F7702B" w:rsidP="00F7702B">
            <w:pPr>
              <w:rPr>
                <w:rFonts w:cstheme="minorHAnsi"/>
                <w:sz w:val="20"/>
                <w:szCs w:val="20"/>
              </w:rPr>
            </w:pPr>
            <w:r w:rsidRPr="00F7702B">
              <w:rPr>
                <w:rFonts w:cstheme="minorHAnsi"/>
                <w:sz w:val="20"/>
                <w:szCs w:val="20"/>
              </w:rPr>
              <w:t>24+3</w:t>
            </w:r>
          </w:p>
        </w:tc>
      </w:tr>
      <w:tr w:rsidR="00F7702B" w:rsidRPr="00F7702B" w14:paraId="7657D21F" w14:textId="77777777" w:rsidTr="005C1805">
        <w:tc>
          <w:tcPr>
            <w:tcW w:w="737" w:type="dxa"/>
          </w:tcPr>
          <w:p w14:paraId="22561A76" w14:textId="77777777" w:rsidR="00F7702B" w:rsidRPr="00F7702B" w:rsidRDefault="00F7702B" w:rsidP="00F7702B">
            <w:pPr>
              <w:rPr>
                <w:rFonts w:cstheme="minorHAnsi"/>
                <w:sz w:val="20"/>
                <w:szCs w:val="20"/>
              </w:rPr>
            </w:pPr>
            <w:r w:rsidRPr="00F7702B">
              <w:rPr>
                <w:rFonts w:cstheme="minorHAnsi"/>
                <w:sz w:val="20"/>
                <w:szCs w:val="20"/>
              </w:rPr>
              <w:t>P8</w:t>
            </w:r>
          </w:p>
        </w:tc>
        <w:tc>
          <w:tcPr>
            <w:tcW w:w="2878" w:type="dxa"/>
          </w:tcPr>
          <w:p w14:paraId="5C41EA5F" w14:textId="77777777" w:rsidR="00F7702B" w:rsidRPr="00F7702B" w:rsidRDefault="00F7702B" w:rsidP="00F7702B">
            <w:pPr>
              <w:rPr>
                <w:rFonts w:cstheme="minorHAnsi"/>
                <w:sz w:val="20"/>
                <w:szCs w:val="20"/>
              </w:rPr>
            </w:pPr>
            <w:r w:rsidRPr="00F7702B">
              <w:rPr>
                <w:rFonts w:cstheme="minorHAnsi"/>
                <w:sz w:val="20"/>
                <w:szCs w:val="20"/>
              </w:rPr>
              <w:t>Exomphalos, bladder exstrophy, kyphosis</w:t>
            </w:r>
          </w:p>
        </w:tc>
        <w:tc>
          <w:tcPr>
            <w:tcW w:w="3076" w:type="dxa"/>
          </w:tcPr>
          <w:p w14:paraId="67C91F9E" w14:textId="77777777" w:rsidR="00F7702B" w:rsidRPr="00F7702B" w:rsidRDefault="00F7702B" w:rsidP="00F7702B">
            <w:pPr>
              <w:rPr>
                <w:rFonts w:cstheme="minorHAnsi"/>
                <w:sz w:val="20"/>
                <w:szCs w:val="20"/>
              </w:rPr>
            </w:pPr>
            <w:r w:rsidRPr="00F7702B">
              <w:rPr>
                <w:rFonts w:cstheme="minorHAnsi"/>
                <w:sz w:val="20"/>
                <w:szCs w:val="20"/>
              </w:rPr>
              <w:t>Restricted chest, possible CDH, exomphalos, bladder exstrophy, kyphoscoliosis, unilateral rocker bottom foot</w:t>
            </w:r>
          </w:p>
        </w:tc>
        <w:tc>
          <w:tcPr>
            <w:tcW w:w="3069" w:type="dxa"/>
          </w:tcPr>
          <w:p w14:paraId="29CED9D3"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7F873CEE" w14:textId="77777777" w:rsidR="00F7702B" w:rsidRPr="00F7702B" w:rsidRDefault="00F7702B" w:rsidP="00F7702B">
            <w:pPr>
              <w:rPr>
                <w:rFonts w:cstheme="minorHAnsi"/>
                <w:sz w:val="20"/>
                <w:szCs w:val="20"/>
              </w:rPr>
            </w:pPr>
            <w:r w:rsidRPr="00F7702B">
              <w:rPr>
                <w:rFonts w:cstheme="minorHAnsi"/>
                <w:sz w:val="20"/>
                <w:szCs w:val="20"/>
              </w:rPr>
              <w:t>Yes (12+3)</w:t>
            </w:r>
          </w:p>
        </w:tc>
        <w:tc>
          <w:tcPr>
            <w:tcW w:w="1418" w:type="dxa"/>
          </w:tcPr>
          <w:p w14:paraId="02396908" w14:textId="77777777" w:rsidR="00F7702B" w:rsidRPr="00F7702B" w:rsidRDefault="00F7702B" w:rsidP="00F7702B">
            <w:pPr>
              <w:rPr>
                <w:rFonts w:cstheme="minorHAnsi"/>
                <w:sz w:val="20"/>
                <w:szCs w:val="20"/>
              </w:rPr>
            </w:pPr>
            <w:r w:rsidRPr="00F7702B">
              <w:rPr>
                <w:rFonts w:cstheme="minorHAnsi"/>
                <w:sz w:val="20"/>
                <w:szCs w:val="20"/>
              </w:rPr>
              <w:t>Microarray normal (</w:t>
            </w:r>
            <w:proofErr w:type="spellStart"/>
            <w:r w:rsidRPr="00F7702B">
              <w:rPr>
                <w:rFonts w:cstheme="minorHAnsi"/>
                <w:sz w:val="20"/>
                <w:szCs w:val="20"/>
              </w:rPr>
              <w:t>postmortem</w:t>
            </w:r>
            <w:proofErr w:type="spellEnd"/>
            <w:r w:rsidRPr="00F7702B">
              <w:rPr>
                <w:rFonts w:cstheme="minorHAnsi"/>
                <w:sz w:val="20"/>
                <w:szCs w:val="20"/>
              </w:rPr>
              <w:t>)</w:t>
            </w:r>
          </w:p>
        </w:tc>
        <w:tc>
          <w:tcPr>
            <w:tcW w:w="1417" w:type="dxa"/>
          </w:tcPr>
          <w:p w14:paraId="6F7F010A" w14:textId="77777777" w:rsidR="00F7702B" w:rsidRPr="00F7702B" w:rsidRDefault="00F7702B" w:rsidP="00F7702B">
            <w:pPr>
              <w:rPr>
                <w:rFonts w:cstheme="minorHAnsi"/>
                <w:sz w:val="20"/>
                <w:szCs w:val="20"/>
              </w:rPr>
            </w:pPr>
            <w:r w:rsidRPr="00F7702B">
              <w:rPr>
                <w:rFonts w:cstheme="minorHAnsi"/>
                <w:sz w:val="20"/>
                <w:szCs w:val="20"/>
              </w:rPr>
              <w:t>17+3</w:t>
            </w:r>
          </w:p>
        </w:tc>
      </w:tr>
      <w:tr w:rsidR="00F7702B" w:rsidRPr="00F7702B" w14:paraId="695834FF" w14:textId="77777777" w:rsidTr="005C1805">
        <w:tc>
          <w:tcPr>
            <w:tcW w:w="737" w:type="dxa"/>
          </w:tcPr>
          <w:p w14:paraId="2224D8FD" w14:textId="77777777" w:rsidR="00F7702B" w:rsidRPr="00F7702B" w:rsidRDefault="00F7702B" w:rsidP="00F7702B">
            <w:pPr>
              <w:rPr>
                <w:rFonts w:cstheme="minorHAnsi"/>
                <w:sz w:val="20"/>
                <w:szCs w:val="20"/>
              </w:rPr>
            </w:pPr>
            <w:r w:rsidRPr="00F7702B">
              <w:rPr>
                <w:rFonts w:cstheme="minorHAnsi"/>
                <w:sz w:val="20"/>
                <w:szCs w:val="20"/>
              </w:rPr>
              <w:t>P11</w:t>
            </w:r>
          </w:p>
        </w:tc>
        <w:tc>
          <w:tcPr>
            <w:tcW w:w="2878" w:type="dxa"/>
          </w:tcPr>
          <w:p w14:paraId="7AA520C6" w14:textId="77777777" w:rsidR="00F7702B" w:rsidRPr="00F7702B" w:rsidRDefault="00F7702B" w:rsidP="00F7702B">
            <w:pPr>
              <w:rPr>
                <w:rFonts w:cstheme="minorHAnsi"/>
                <w:sz w:val="20"/>
                <w:szCs w:val="20"/>
              </w:rPr>
            </w:pPr>
            <w:r w:rsidRPr="00F7702B">
              <w:rPr>
                <w:rFonts w:cstheme="minorHAnsi"/>
                <w:sz w:val="20"/>
                <w:szCs w:val="20"/>
              </w:rPr>
              <w:t>Cystic Hygroma</w:t>
            </w:r>
          </w:p>
        </w:tc>
        <w:tc>
          <w:tcPr>
            <w:tcW w:w="3076" w:type="dxa"/>
          </w:tcPr>
          <w:p w14:paraId="2BE734FB" w14:textId="77777777" w:rsidR="00F7702B" w:rsidRPr="00F7702B" w:rsidRDefault="00F7702B" w:rsidP="00F7702B">
            <w:pPr>
              <w:rPr>
                <w:rFonts w:cstheme="minorHAnsi"/>
                <w:sz w:val="20"/>
                <w:szCs w:val="20"/>
              </w:rPr>
            </w:pPr>
            <w:r w:rsidRPr="00F7702B">
              <w:rPr>
                <w:rFonts w:cstheme="minorHAnsi"/>
                <w:sz w:val="20"/>
                <w:szCs w:val="20"/>
              </w:rPr>
              <w:t>Posterior fossa cyst, cleft lip and palette, LV:RV disproportion</w:t>
            </w:r>
          </w:p>
        </w:tc>
        <w:tc>
          <w:tcPr>
            <w:tcW w:w="3069" w:type="dxa"/>
          </w:tcPr>
          <w:p w14:paraId="5FE84E22"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6E0A5D18" w14:textId="77777777" w:rsidR="00F7702B" w:rsidRPr="00F7702B" w:rsidRDefault="00F7702B" w:rsidP="00F7702B">
            <w:pPr>
              <w:rPr>
                <w:rFonts w:cstheme="minorHAnsi"/>
                <w:sz w:val="20"/>
                <w:szCs w:val="20"/>
              </w:rPr>
            </w:pPr>
            <w:r w:rsidRPr="00F7702B">
              <w:rPr>
                <w:rFonts w:cstheme="minorHAnsi"/>
                <w:sz w:val="20"/>
                <w:szCs w:val="20"/>
              </w:rPr>
              <w:t>Yes (12+4)</w:t>
            </w:r>
          </w:p>
        </w:tc>
        <w:tc>
          <w:tcPr>
            <w:tcW w:w="1418" w:type="dxa"/>
          </w:tcPr>
          <w:p w14:paraId="1EA24D65" w14:textId="77777777" w:rsidR="00F7702B" w:rsidRPr="00F7702B" w:rsidRDefault="00F7702B" w:rsidP="00F7702B">
            <w:pPr>
              <w:rPr>
                <w:rFonts w:cstheme="minorHAnsi"/>
                <w:sz w:val="20"/>
                <w:szCs w:val="20"/>
              </w:rPr>
            </w:pPr>
            <w:r w:rsidRPr="00F7702B">
              <w:rPr>
                <w:rFonts w:cstheme="minorHAnsi"/>
                <w:sz w:val="20"/>
                <w:szCs w:val="20"/>
              </w:rPr>
              <w:t>Not tested</w:t>
            </w:r>
          </w:p>
        </w:tc>
        <w:tc>
          <w:tcPr>
            <w:tcW w:w="1417" w:type="dxa"/>
          </w:tcPr>
          <w:p w14:paraId="537FCFEA" w14:textId="77777777" w:rsidR="00F7702B" w:rsidRPr="00F7702B" w:rsidRDefault="00F7702B" w:rsidP="00F7702B">
            <w:pPr>
              <w:rPr>
                <w:rFonts w:cstheme="minorHAnsi"/>
                <w:sz w:val="20"/>
                <w:szCs w:val="20"/>
              </w:rPr>
            </w:pPr>
            <w:r w:rsidRPr="00F7702B">
              <w:rPr>
                <w:rFonts w:cstheme="minorHAnsi"/>
                <w:sz w:val="20"/>
                <w:szCs w:val="20"/>
              </w:rPr>
              <w:t>13+4</w:t>
            </w:r>
          </w:p>
        </w:tc>
      </w:tr>
      <w:tr w:rsidR="00F7702B" w:rsidRPr="00F7702B" w14:paraId="2E9C27A5" w14:textId="77777777" w:rsidTr="005C1805">
        <w:tc>
          <w:tcPr>
            <w:tcW w:w="737" w:type="dxa"/>
          </w:tcPr>
          <w:p w14:paraId="77F6178A" w14:textId="77777777" w:rsidR="00F7702B" w:rsidRPr="00F7702B" w:rsidRDefault="00F7702B" w:rsidP="00F7702B">
            <w:pPr>
              <w:rPr>
                <w:rFonts w:cstheme="minorHAnsi"/>
                <w:sz w:val="20"/>
                <w:szCs w:val="20"/>
              </w:rPr>
            </w:pPr>
            <w:r w:rsidRPr="00F7702B">
              <w:rPr>
                <w:rFonts w:cstheme="minorHAnsi"/>
                <w:sz w:val="20"/>
                <w:szCs w:val="20"/>
              </w:rPr>
              <w:t>P12</w:t>
            </w:r>
          </w:p>
        </w:tc>
        <w:tc>
          <w:tcPr>
            <w:tcW w:w="2878" w:type="dxa"/>
          </w:tcPr>
          <w:p w14:paraId="36F20178" w14:textId="77777777" w:rsidR="00F7702B" w:rsidRPr="00F7702B" w:rsidRDefault="00F7702B" w:rsidP="00F7702B">
            <w:pPr>
              <w:rPr>
                <w:rFonts w:cstheme="minorHAnsi"/>
                <w:sz w:val="20"/>
                <w:szCs w:val="20"/>
              </w:rPr>
            </w:pPr>
            <w:r w:rsidRPr="00F7702B">
              <w:rPr>
                <w:rFonts w:cstheme="minorHAnsi"/>
                <w:sz w:val="20"/>
                <w:szCs w:val="20"/>
              </w:rPr>
              <w:t xml:space="preserve">Normal early anatomy </w:t>
            </w:r>
          </w:p>
        </w:tc>
        <w:tc>
          <w:tcPr>
            <w:tcW w:w="3076" w:type="dxa"/>
          </w:tcPr>
          <w:p w14:paraId="7D2F27A4" w14:textId="77777777" w:rsidR="00F7702B" w:rsidRPr="00F7702B" w:rsidRDefault="00F7702B" w:rsidP="00F7702B">
            <w:pPr>
              <w:rPr>
                <w:rFonts w:cstheme="minorHAnsi"/>
                <w:sz w:val="20"/>
                <w:szCs w:val="20"/>
              </w:rPr>
            </w:pPr>
            <w:r w:rsidRPr="00F7702B">
              <w:rPr>
                <w:rFonts w:cstheme="minorHAnsi"/>
                <w:sz w:val="20"/>
                <w:szCs w:val="20"/>
              </w:rPr>
              <w:t>ACC, DORV, VSD, mitral dysplasia with unbalanced ventricles, ascites</w:t>
            </w:r>
          </w:p>
        </w:tc>
        <w:tc>
          <w:tcPr>
            <w:tcW w:w="3069" w:type="dxa"/>
          </w:tcPr>
          <w:p w14:paraId="1510B09F"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3C5488EC" w14:textId="77777777" w:rsidR="00F7702B" w:rsidRPr="00F7702B" w:rsidRDefault="00F7702B" w:rsidP="00F7702B">
            <w:pPr>
              <w:rPr>
                <w:rFonts w:cstheme="minorHAnsi"/>
                <w:sz w:val="20"/>
                <w:szCs w:val="20"/>
              </w:rPr>
            </w:pPr>
            <w:r w:rsidRPr="00F7702B">
              <w:rPr>
                <w:rFonts w:cstheme="minorHAnsi"/>
                <w:sz w:val="20"/>
                <w:szCs w:val="20"/>
              </w:rPr>
              <w:t>Yes (21+4)</w:t>
            </w:r>
          </w:p>
        </w:tc>
        <w:tc>
          <w:tcPr>
            <w:tcW w:w="1418" w:type="dxa"/>
          </w:tcPr>
          <w:p w14:paraId="12159250" w14:textId="77777777" w:rsidR="00F7702B" w:rsidRPr="00F7702B" w:rsidRDefault="00F7702B" w:rsidP="00F7702B">
            <w:pPr>
              <w:rPr>
                <w:rFonts w:cstheme="minorHAnsi"/>
                <w:sz w:val="20"/>
                <w:szCs w:val="20"/>
              </w:rPr>
            </w:pPr>
            <w:r w:rsidRPr="00F7702B">
              <w:rPr>
                <w:rFonts w:cstheme="minorHAnsi"/>
                <w:sz w:val="20"/>
                <w:szCs w:val="20"/>
              </w:rPr>
              <w:t>Trisomy 9 (</w:t>
            </w:r>
            <w:proofErr w:type="spellStart"/>
            <w:r w:rsidRPr="00F7702B">
              <w:rPr>
                <w:rFonts w:cstheme="minorHAnsi"/>
                <w:sz w:val="20"/>
                <w:szCs w:val="20"/>
              </w:rPr>
              <w:t>postmortem</w:t>
            </w:r>
            <w:proofErr w:type="spellEnd"/>
            <w:r w:rsidRPr="00F7702B">
              <w:rPr>
                <w:rFonts w:cstheme="minorHAnsi"/>
                <w:sz w:val="20"/>
                <w:szCs w:val="20"/>
              </w:rPr>
              <w:t>)</w:t>
            </w:r>
          </w:p>
        </w:tc>
        <w:tc>
          <w:tcPr>
            <w:tcW w:w="1417" w:type="dxa"/>
          </w:tcPr>
          <w:p w14:paraId="609AD2F7" w14:textId="77777777" w:rsidR="00F7702B" w:rsidRPr="00F7702B" w:rsidRDefault="00F7702B" w:rsidP="00F7702B">
            <w:pPr>
              <w:rPr>
                <w:rFonts w:cstheme="minorHAnsi"/>
                <w:sz w:val="20"/>
                <w:szCs w:val="20"/>
              </w:rPr>
            </w:pPr>
            <w:r w:rsidRPr="00F7702B">
              <w:rPr>
                <w:rFonts w:cstheme="minorHAnsi"/>
                <w:sz w:val="20"/>
                <w:szCs w:val="20"/>
              </w:rPr>
              <w:t>23+3</w:t>
            </w:r>
          </w:p>
        </w:tc>
      </w:tr>
      <w:tr w:rsidR="00F7702B" w:rsidRPr="00F7702B" w14:paraId="760B06E0" w14:textId="77777777" w:rsidTr="005C1805">
        <w:tc>
          <w:tcPr>
            <w:tcW w:w="737" w:type="dxa"/>
          </w:tcPr>
          <w:p w14:paraId="37A9BD95" w14:textId="77777777" w:rsidR="00F7702B" w:rsidRPr="00F7702B" w:rsidRDefault="00F7702B" w:rsidP="00F7702B">
            <w:pPr>
              <w:rPr>
                <w:rFonts w:cstheme="minorHAnsi"/>
                <w:sz w:val="20"/>
                <w:szCs w:val="20"/>
              </w:rPr>
            </w:pPr>
            <w:r w:rsidRPr="00F7702B">
              <w:rPr>
                <w:rFonts w:cstheme="minorHAnsi"/>
                <w:sz w:val="20"/>
                <w:szCs w:val="20"/>
              </w:rPr>
              <w:t>P14</w:t>
            </w:r>
          </w:p>
        </w:tc>
        <w:tc>
          <w:tcPr>
            <w:tcW w:w="2878" w:type="dxa"/>
          </w:tcPr>
          <w:p w14:paraId="05DAD267" w14:textId="77777777" w:rsidR="00F7702B" w:rsidRPr="00F7702B" w:rsidRDefault="00F7702B" w:rsidP="00F7702B">
            <w:pPr>
              <w:rPr>
                <w:rFonts w:cstheme="minorHAnsi"/>
                <w:sz w:val="20"/>
                <w:szCs w:val="20"/>
              </w:rPr>
            </w:pPr>
            <w:r w:rsidRPr="00F7702B">
              <w:rPr>
                <w:rFonts w:cstheme="minorHAnsi"/>
                <w:sz w:val="20"/>
                <w:szCs w:val="20"/>
              </w:rPr>
              <w:t xml:space="preserve">Normal early anatomy </w:t>
            </w:r>
          </w:p>
        </w:tc>
        <w:tc>
          <w:tcPr>
            <w:tcW w:w="3076" w:type="dxa"/>
          </w:tcPr>
          <w:p w14:paraId="36C661A8" w14:textId="77777777" w:rsidR="00F7702B" w:rsidRPr="00F7702B" w:rsidRDefault="00F7702B" w:rsidP="00F7702B">
            <w:pPr>
              <w:rPr>
                <w:rFonts w:cstheme="minorHAnsi"/>
                <w:sz w:val="20"/>
                <w:szCs w:val="20"/>
              </w:rPr>
            </w:pPr>
            <w:r w:rsidRPr="00F7702B">
              <w:rPr>
                <w:rFonts w:cstheme="minorHAnsi"/>
                <w:sz w:val="20"/>
                <w:szCs w:val="20"/>
              </w:rPr>
              <w:t>Alobar holoprosencephaly, bilateral proptosis, bilateral facial and palatal clefts</w:t>
            </w:r>
          </w:p>
        </w:tc>
        <w:tc>
          <w:tcPr>
            <w:tcW w:w="3069" w:type="dxa"/>
          </w:tcPr>
          <w:p w14:paraId="739D3242" w14:textId="77777777" w:rsidR="00F7702B" w:rsidRPr="00F7702B" w:rsidRDefault="00F7702B" w:rsidP="00F7702B">
            <w:pPr>
              <w:rPr>
                <w:rFonts w:cstheme="minorHAnsi"/>
                <w:sz w:val="20"/>
                <w:szCs w:val="20"/>
              </w:rPr>
            </w:pPr>
            <w:r w:rsidRPr="00F7702B">
              <w:rPr>
                <w:rFonts w:cstheme="minorHAnsi"/>
                <w:sz w:val="20"/>
                <w:szCs w:val="20"/>
              </w:rPr>
              <w:t>NA</w:t>
            </w:r>
          </w:p>
        </w:tc>
        <w:tc>
          <w:tcPr>
            <w:tcW w:w="1717" w:type="dxa"/>
          </w:tcPr>
          <w:p w14:paraId="709E1213" w14:textId="77777777" w:rsidR="00F7702B" w:rsidRPr="00F7702B" w:rsidRDefault="00F7702B" w:rsidP="00F7702B">
            <w:pPr>
              <w:rPr>
                <w:rFonts w:cstheme="minorHAnsi"/>
                <w:sz w:val="20"/>
                <w:szCs w:val="20"/>
              </w:rPr>
            </w:pPr>
            <w:r w:rsidRPr="00F7702B">
              <w:rPr>
                <w:rFonts w:cstheme="minorHAnsi"/>
                <w:sz w:val="20"/>
                <w:szCs w:val="20"/>
              </w:rPr>
              <w:t>Yes (21+5)</w:t>
            </w:r>
          </w:p>
        </w:tc>
        <w:tc>
          <w:tcPr>
            <w:tcW w:w="1418" w:type="dxa"/>
          </w:tcPr>
          <w:p w14:paraId="7B2845BB" w14:textId="77777777" w:rsidR="00F7702B" w:rsidRPr="00F7702B" w:rsidRDefault="00F7702B" w:rsidP="00F7702B">
            <w:pPr>
              <w:rPr>
                <w:rFonts w:cstheme="minorHAnsi"/>
                <w:sz w:val="20"/>
                <w:szCs w:val="20"/>
              </w:rPr>
            </w:pPr>
            <w:r w:rsidRPr="00F7702B">
              <w:rPr>
                <w:rFonts w:cstheme="minorHAnsi"/>
                <w:sz w:val="20"/>
                <w:szCs w:val="20"/>
              </w:rPr>
              <w:t>Microarray normal (</w:t>
            </w:r>
            <w:proofErr w:type="spellStart"/>
            <w:r w:rsidRPr="00F7702B">
              <w:rPr>
                <w:rFonts w:cstheme="minorHAnsi"/>
                <w:sz w:val="20"/>
                <w:szCs w:val="20"/>
              </w:rPr>
              <w:t>postmortem</w:t>
            </w:r>
            <w:proofErr w:type="spellEnd"/>
            <w:r w:rsidRPr="00F7702B">
              <w:rPr>
                <w:rFonts w:cstheme="minorHAnsi"/>
                <w:sz w:val="20"/>
                <w:szCs w:val="20"/>
              </w:rPr>
              <w:t>)</w:t>
            </w:r>
          </w:p>
        </w:tc>
        <w:tc>
          <w:tcPr>
            <w:tcW w:w="1417" w:type="dxa"/>
          </w:tcPr>
          <w:p w14:paraId="53080740" w14:textId="77777777" w:rsidR="00F7702B" w:rsidRPr="00F7702B" w:rsidRDefault="00F7702B" w:rsidP="00F7702B">
            <w:pPr>
              <w:rPr>
                <w:rFonts w:cstheme="minorHAnsi"/>
                <w:sz w:val="20"/>
                <w:szCs w:val="20"/>
              </w:rPr>
            </w:pPr>
            <w:r w:rsidRPr="00F7702B">
              <w:rPr>
                <w:rFonts w:cstheme="minorHAnsi"/>
                <w:sz w:val="20"/>
                <w:szCs w:val="20"/>
              </w:rPr>
              <w:t>23+6</w:t>
            </w:r>
          </w:p>
        </w:tc>
      </w:tr>
    </w:tbl>
    <w:p w14:paraId="6FC07C76" w14:textId="344C0776" w:rsidR="00B61386" w:rsidRDefault="005C1805" w:rsidP="00C6243A">
      <w:pPr>
        <w:spacing w:after="160" w:line="259" w:lineRule="auto"/>
        <w:rPr>
          <w:sz w:val="22"/>
          <w:szCs w:val="22"/>
        </w:rPr>
      </w:pPr>
      <w:bookmarkStart w:id="1" w:name="_Hlk116899782"/>
      <w:bookmarkEnd w:id="0"/>
      <w:r>
        <w:rPr>
          <w:sz w:val="22"/>
          <w:szCs w:val="22"/>
        </w:rPr>
        <w:t xml:space="preserve">HC, head circumference; CSP, cavum septum pellucidum; NF, nuchal fold; NT, nuchal translucency; SGA, small for gestational age; VSD, </w:t>
      </w:r>
      <w:proofErr w:type="spellStart"/>
      <w:r>
        <w:rPr>
          <w:sz w:val="22"/>
          <w:szCs w:val="22"/>
        </w:rPr>
        <w:t>ventriculoseptal</w:t>
      </w:r>
      <w:proofErr w:type="spellEnd"/>
      <w:r>
        <w:rPr>
          <w:sz w:val="22"/>
          <w:szCs w:val="22"/>
        </w:rPr>
        <w:t xml:space="preserve"> </w:t>
      </w:r>
      <w:proofErr w:type="spellStart"/>
      <w:r>
        <w:rPr>
          <w:sz w:val="22"/>
          <w:szCs w:val="22"/>
        </w:rPr>
        <w:t>defet</w:t>
      </w:r>
      <w:proofErr w:type="spellEnd"/>
      <w:r>
        <w:rPr>
          <w:sz w:val="22"/>
          <w:szCs w:val="22"/>
        </w:rPr>
        <w:t xml:space="preserve">; AGA, appropriately grown for gestational age; SVC, superior vena cava; CHAOS, congenital higher airway obstruction syndrome; TOF, tracheoesophageal fistula; SUA, single umbilical artery; </w:t>
      </w:r>
      <w:r w:rsidR="0007768F">
        <w:rPr>
          <w:sz w:val="22"/>
          <w:szCs w:val="22"/>
        </w:rPr>
        <w:t>CDH, congenital diaphragmatic hernia; LV:RV, left ventricular: right ventricular; DCDA, dichorionic, diamniotic; ACC, absent corpus callosum; DORV, double outlet right ventricle</w:t>
      </w:r>
      <w:bookmarkEnd w:id="1"/>
      <w:r w:rsidR="00C6243A">
        <w:rPr>
          <w:sz w:val="22"/>
          <w:szCs w:val="22"/>
        </w:rPr>
        <w:t>.</w:t>
      </w:r>
      <w:r w:rsidR="00B61386">
        <w:rPr>
          <w:sz w:val="22"/>
          <w:szCs w:val="22"/>
        </w:rPr>
        <w:br w:type="page"/>
      </w:r>
    </w:p>
    <w:p w14:paraId="27DA70C3" w14:textId="6068D47C" w:rsidR="00B61386" w:rsidRDefault="00C6243A" w:rsidP="007C4986">
      <w:pPr>
        <w:spacing w:after="160" w:line="259" w:lineRule="auto"/>
        <w:rPr>
          <w:sz w:val="22"/>
          <w:szCs w:val="22"/>
        </w:rPr>
      </w:pPr>
      <w:r w:rsidRPr="00C6243A">
        <w:rPr>
          <w:b/>
          <w:sz w:val="22"/>
          <w:szCs w:val="22"/>
        </w:rPr>
        <w:lastRenderedPageBreak/>
        <w:t>Table S</w:t>
      </w:r>
      <w:r w:rsidR="00077350">
        <w:rPr>
          <w:b/>
          <w:sz w:val="22"/>
          <w:szCs w:val="22"/>
        </w:rPr>
        <w:t>3</w:t>
      </w:r>
      <w:r w:rsidR="00BB71F3">
        <w:rPr>
          <w:sz w:val="22"/>
          <w:szCs w:val="22"/>
        </w:rPr>
        <w:t xml:space="preserve"> </w:t>
      </w:r>
      <w:r>
        <w:rPr>
          <w:sz w:val="22"/>
          <w:szCs w:val="22"/>
        </w:rPr>
        <w:t xml:space="preserve"> </w:t>
      </w:r>
      <w:r w:rsidRPr="005C1805">
        <w:rPr>
          <w:sz w:val="22"/>
          <w:szCs w:val="22"/>
        </w:rPr>
        <w:t>Ultrasound phenotypes</w:t>
      </w:r>
      <w:r>
        <w:rPr>
          <w:sz w:val="22"/>
          <w:szCs w:val="22"/>
        </w:rPr>
        <w:t>,</w:t>
      </w:r>
      <w:r w:rsidRPr="005C1805">
        <w:rPr>
          <w:sz w:val="22"/>
          <w:szCs w:val="22"/>
        </w:rPr>
        <w:t xml:space="preserve"> assessment for Clause E termination of pregnancy based on ultrasound features </w:t>
      </w:r>
      <w:r>
        <w:rPr>
          <w:sz w:val="22"/>
          <w:szCs w:val="22"/>
        </w:rPr>
        <w:t xml:space="preserve">and pregnancy outcome </w:t>
      </w:r>
      <w:r w:rsidR="00BB71F3">
        <w:rPr>
          <w:sz w:val="22"/>
          <w:szCs w:val="22"/>
        </w:rPr>
        <w:t>of</w:t>
      </w:r>
      <w:r w:rsidRPr="005C1805">
        <w:rPr>
          <w:sz w:val="22"/>
          <w:szCs w:val="22"/>
        </w:rPr>
        <w:t xml:space="preserve"> all cases </w:t>
      </w:r>
      <w:r w:rsidR="00BB71F3">
        <w:rPr>
          <w:sz w:val="22"/>
          <w:szCs w:val="22"/>
        </w:rPr>
        <w:t>in which</w:t>
      </w:r>
      <w:r w:rsidRPr="005C1805">
        <w:rPr>
          <w:sz w:val="22"/>
          <w:szCs w:val="22"/>
        </w:rPr>
        <w:t xml:space="preserve"> </w:t>
      </w:r>
      <w:r>
        <w:rPr>
          <w:sz w:val="22"/>
          <w:szCs w:val="22"/>
        </w:rPr>
        <w:t>p</w:t>
      </w:r>
      <w:r w:rsidR="00BB71F3">
        <w:rPr>
          <w:sz w:val="22"/>
          <w:szCs w:val="22"/>
        </w:rPr>
        <w:t>renatal exome sequencing</w:t>
      </w:r>
      <w:r>
        <w:rPr>
          <w:sz w:val="22"/>
          <w:szCs w:val="22"/>
        </w:rPr>
        <w:t xml:space="preserve"> was </w:t>
      </w:r>
      <w:r w:rsidR="000C049F">
        <w:rPr>
          <w:sz w:val="22"/>
          <w:szCs w:val="22"/>
        </w:rPr>
        <w:t>un</w:t>
      </w:r>
      <w:r>
        <w:rPr>
          <w:sz w:val="22"/>
          <w:szCs w:val="22"/>
        </w:rPr>
        <w:t>informative</w:t>
      </w:r>
    </w:p>
    <w:tbl>
      <w:tblPr>
        <w:tblStyle w:val="TableGrid1"/>
        <w:tblW w:w="12894" w:type="dxa"/>
        <w:tblLook w:val="04A0" w:firstRow="1" w:lastRow="0" w:firstColumn="1" w:lastColumn="0" w:noHBand="0" w:noVBand="1"/>
      </w:tblPr>
      <w:tblGrid>
        <w:gridCol w:w="737"/>
        <w:gridCol w:w="2878"/>
        <w:gridCol w:w="3076"/>
        <w:gridCol w:w="3069"/>
        <w:gridCol w:w="1717"/>
        <w:gridCol w:w="1417"/>
      </w:tblGrid>
      <w:tr w:rsidR="005C1805" w:rsidRPr="00F7702B" w14:paraId="572F3656" w14:textId="77777777" w:rsidTr="005C1805">
        <w:tc>
          <w:tcPr>
            <w:tcW w:w="737" w:type="dxa"/>
            <w:vMerge w:val="restart"/>
          </w:tcPr>
          <w:p w14:paraId="059090EE" w14:textId="77777777" w:rsidR="005C1805" w:rsidRPr="00F7702B" w:rsidRDefault="005C1805" w:rsidP="005C1805">
            <w:pPr>
              <w:rPr>
                <w:rFonts w:cstheme="minorHAnsi"/>
                <w:b/>
                <w:bCs/>
                <w:sz w:val="20"/>
                <w:szCs w:val="20"/>
              </w:rPr>
            </w:pPr>
            <w:r w:rsidRPr="00F7702B">
              <w:rPr>
                <w:rFonts w:cstheme="minorHAnsi"/>
                <w:b/>
                <w:bCs/>
                <w:sz w:val="20"/>
                <w:szCs w:val="20"/>
              </w:rPr>
              <w:t>Case No.</w:t>
            </w:r>
          </w:p>
        </w:tc>
        <w:tc>
          <w:tcPr>
            <w:tcW w:w="9023" w:type="dxa"/>
            <w:gridSpan w:val="3"/>
          </w:tcPr>
          <w:p w14:paraId="1614A9E5" w14:textId="77777777" w:rsidR="005C1805" w:rsidRPr="00F7702B" w:rsidRDefault="005C1805" w:rsidP="005C1805">
            <w:pPr>
              <w:jc w:val="center"/>
              <w:rPr>
                <w:rFonts w:cstheme="minorHAnsi"/>
                <w:b/>
                <w:bCs/>
                <w:sz w:val="20"/>
                <w:szCs w:val="20"/>
              </w:rPr>
            </w:pPr>
            <w:r w:rsidRPr="00F7702B">
              <w:rPr>
                <w:rFonts w:cstheme="minorHAnsi"/>
                <w:b/>
                <w:bCs/>
                <w:sz w:val="20"/>
                <w:szCs w:val="20"/>
              </w:rPr>
              <w:t>Phenotype</w:t>
            </w:r>
          </w:p>
        </w:tc>
        <w:tc>
          <w:tcPr>
            <w:tcW w:w="1717" w:type="dxa"/>
            <w:vMerge w:val="restart"/>
          </w:tcPr>
          <w:p w14:paraId="31C668D8" w14:textId="77777777" w:rsidR="005C1805" w:rsidRPr="00F7702B" w:rsidRDefault="005C1805" w:rsidP="005C1805">
            <w:pPr>
              <w:rPr>
                <w:rFonts w:cstheme="minorHAnsi"/>
                <w:b/>
                <w:bCs/>
                <w:sz w:val="20"/>
                <w:szCs w:val="20"/>
              </w:rPr>
            </w:pPr>
            <w:r w:rsidRPr="00F7702B">
              <w:rPr>
                <w:rFonts w:cstheme="minorHAnsi"/>
                <w:b/>
                <w:bCs/>
                <w:sz w:val="20"/>
                <w:szCs w:val="20"/>
              </w:rPr>
              <w:t xml:space="preserve">Clause E criteria met independent of </w:t>
            </w:r>
            <w:proofErr w:type="spellStart"/>
            <w:r w:rsidRPr="00F7702B">
              <w:rPr>
                <w:rFonts w:cstheme="minorHAnsi"/>
                <w:b/>
                <w:bCs/>
                <w:sz w:val="20"/>
                <w:szCs w:val="20"/>
              </w:rPr>
              <w:t>pES</w:t>
            </w:r>
            <w:proofErr w:type="spellEnd"/>
            <w:r w:rsidRPr="00F7702B">
              <w:rPr>
                <w:rFonts w:cstheme="minorHAnsi"/>
                <w:b/>
                <w:bCs/>
                <w:sz w:val="20"/>
                <w:szCs w:val="20"/>
              </w:rPr>
              <w:t xml:space="preserve"> </w:t>
            </w:r>
          </w:p>
        </w:tc>
        <w:tc>
          <w:tcPr>
            <w:tcW w:w="1417" w:type="dxa"/>
            <w:vMerge w:val="restart"/>
          </w:tcPr>
          <w:p w14:paraId="23B0F838" w14:textId="77777777" w:rsidR="005C1805" w:rsidRPr="00F7702B" w:rsidRDefault="005C1805" w:rsidP="005C1805">
            <w:pPr>
              <w:rPr>
                <w:rFonts w:cstheme="minorHAnsi"/>
                <w:b/>
                <w:bCs/>
                <w:sz w:val="20"/>
                <w:szCs w:val="20"/>
              </w:rPr>
            </w:pPr>
            <w:r>
              <w:rPr>
                <w:rFonts w:cstheme="minorHAnsi"/>
                <w:b/>
                <w:bCs/>
                <w:sz w:val="20"/>
                <w:szCs w:val="20"/>
              </w:rPr>
              <w:t xml:space="preserve">Pregnancy Outcome </w:t>
            </w:r>
          </w:p>
        </w:tc>
      </w:tr>
      <w:tr w:rsidR="005C1805" w:rsidRPr="00F7702B" w14:paraId="1DE4ABF2" w14:textId="77777777" w:rsidTr="005C1805">
        <w:tc>
          <w:tcPr>
            <w:tcW w:w="737" w:type="dxa"/>
            <w:vMerge/>
          </w:tcPr>
          <w:p w14:paraId="494471B6" w14:textId="77777777" w:rsidR="005C1805" w:rsidRPr="00F7702B" w:rsidRDefault="005C1805" w:rsidP="005C1805">
            <w:pPr>
              <w:rPr>
                <w:rFonts w:cstheme="minorHAnsi"/>
                <w:sz w:val="20"/>
                <w:szCs w:val="20"/>
              </w:rPr>
            </w:pPr>
          </w:p>
        </w:tc>
        <w:tc>
          <w:tcPr>
            <w:tcW w:w="2878" w:type="dxa"/>
          </w:tcPr>
          <w:p w14:paraId="61CB1F3E" w14:textId="77777777" w:rsidR="005C1805" w:rsidRPr="00F7702B" w:rsidRDefault="005C1805" w:rsidP="005C1805">
            <w:pPr>
              <w:rPr>
                <w:rFonts w:cstheme="minorHAnsi"/>
                <w:sz w:val="20"/>
                <w:szCs w:val="20"/>
              </w:rPr>
            </w:pPr>
            <w:r w:rsidRPr="00F7702B">
              <w:rPr>
                <w:rFonts w:cstheme="minorHAnsi"/>
                <w:sz w:val="20"/>
                <w:szCs w:val="20"/>
              </w:rPr>
              <w:t>1</w:t>
            </w:r>
            <w:r w:rsidRPr="00F7702B">
              <w:rPr>
                <w:rFonts w:cstheme="minorHAnsi"/>
                <w:sz w:val="20"/>
                <w:szCs w:val="20"/>
                <w:vertAlign w:val="superscript"/>
              </w:rPr>
              <w:t>st</w:t>
            </w:r>
            <w:r w:rsidRPr="00F7702B">
              <w:rPr>
                <w:rFonts w:cstheme="minorHAnsi"/>
                <w:sz w:val="20"/>
                <w:szCs w:val="20"/>
              </w:rPr>
              <w:t xml:space="preserve"> trimester</w:t>
            </w:r>
          </w:p>
        </w:tc>
        <w:tc>
          <w:tcPr>
            <w:tcW w:w="3076" w:type="dxa"/>
          </w:tcPr>
          <w:p w14:paraId="487A7C58" w14:textId="77777777" w:rsidR="005C1805" w:rsidRPr="00F7702B" w:rsidRDefault="005C1805" w:rsidP="005C1805">
            <w:pPr>
              <w:rPr>
                <w:rFonts w:cstheme="minorHAnsi"/>
                <w:sz w:val="20"/>
                <w:szCs w:val="20"/>
              </w:rPr>
            </w:pPr>
            <w:r w:rsidRPr="00F7702B">
              <w:rPr>
                <w:rFonts w:cstheme="minorHAnsi"/>
                <w:sz w:val="20"/>
                <w:szCs w:val="20"/>
              </w:rPr>
              <w:t>2</w:t>
            </w:r>
            <w:r w:rsidRPr="00F7702B">
              <w:rPr>
                <w:rFonts w:cstheme="minorHAnsi"/>
                <w:sz w:val="20"/>
                <w:szCs w:val="20"/>
                <w:vertAlign w:val="superscript"/>
              </w:rPr>
              <w:t>nd</w:t>
            </w:r>
            <w:r w:rsidRPr="00F7702B">
              <w:rPr>
                <w:rFonts w:cstheme="minorHAnsi"/>
                <w:sz w:val="20"/>
                <w:szCs w:val="20"/>
              </w:rPr>
              <w:t xml:space="preserve"> trimester</w:t>
            </w:r>
          </w:p>
        </w:tc>
        <w:tc>
          <w:tcPr>
            <w:tcW w:w="3069" w:type="dxa"/>
          </w:tcPr>
          <w:p w14:paraId="1E010840" w14:textId="77777777" w:rsidR="005C1805" w:rsidRPr="00F7702B" w:rsidRDefault="005C1805" w:rsidP="005C1805">
            <w:pPr>
              <w:rPr>
                <w:rFonts w:cstheme="minorHAnsi"/>
                <w:sz w:val="20"/>
                <w:szCs w:val="20"/>
              </w:rPr>
            </w:pPr>
            <w:r w:rsidRPr="00F7702B">
              <w:rPr>
                <w:rFonts w:cstheme="minorHAnsi"/>
                <w:sz w:val="20"/>
                <w:szCs w:val="20"/>
              </w:rPr>
              <w:t>3</w:t>
            </w:r>
            <w:r w:rsidRPr="00F7702B">
              <w:rPr>
                <w:rFonts w:cstheme="minorHAnsi"/>
                <w:sz w:val="20"/>
                <w:szCs w:val="20"/>
                <w:vertAlign w:val="superscript"/>
              </w:rPr>
              <w:t>rd</w:t>
            </w:r>
            <w:r w:rsidRPr="00F7702B">
              <w:rPr>
                <w:rFonts w:cstheme="minorHAnsi"/>
                <w:sz w:val="20"/>
                <w:szCs w:val="20"/>
              </w:rPr>
              <w:t xml:space="preserve"> trimester</w:t>
            </w:r>
          </w:p>
        </w:tc>
        <w:tc>
          <w:tcPr>
            <w:tcW w:w="1717" w:type="dxa"/>
            <w:vMerge/>
          </w:tcPr>
          <w:p w14:paraId="28A62F48" w14:textId="77777777" w:rsidR="005C1805" w:rsidRPr="00F7702B" w:rsidRDefault="005C1805" w:rsidP="005C1805">
            <w:pPr>
              <w:rPr>
                <w:rFonts w:cstheme="minorHAnsi"/>
                <w:sz w:val="20"/>
                <w:szCs w:val="20"/>
              </w:rPr>
            </w:pPr>
          </w:p>
        </w:tc>
        <w:tc>
          <w:tcPr>
            <w:tcW w:w="1417" w:type="dxa"/>
            <w:vMerge/>
          </w:tcPr>
          <w:p w14:paraId="0A70A132" w14:textId="77777777" w:rsidR="005C1805" w:rsidRPr="00F7702B" w:rsidRDefault="005C1805" w:rsidP="005C1805">
            <w:pPr>
              <w:rPr>
                <w:rFonts w:cstheme="minorHAnsi"/>
                <w:sz w:val="20"/>
                <w:szCs w:val="20"/>
              </w:rPr>
            </w:pPr>
          </w:p>
        </w:tc>
      </w:tr>
      <w:tr w:rsidR="005C1805" w:rsidRPr="00F7702B" w14:paraId="6762CBA0" w14:textId="77777777" w:rsidTr="005C1805">
        <w:tc>
          <w:tcPr>
            <w:tcW w:w="737" w:type="dxa"/>
          </w:tcPr>
          <w:p w14:paraId="68A51FE7" w14:textId="77777777" w:rsidR="005C1805" w:rsidRPr="00F7702B" w:rsidRDefault="005C1805" w:rsidP="005C1805">
            <w:pPr>
              <w:rPr>
                <w:rFonts w:cstheme="minorHAnsi"/>
                <w:sz w:val="20"/>
                <w:szCs w:val="20"/>
              </w:rPr>
            </w:pPr>
            <w:r>
              <w:rPr>
                <w:rFonts w:cstheme="minorHAnsi"/>
                <w:sz w:val="20"/>
                <w:szCs w:val="20"/>
              </w:rPr>
              <w:t>E2</w:t>
            </w:r>
          </w:p>
        </w:tc>
        <w:tc>
          <w:tcPr>
            <w:tcW w:w="2878" w:type="dxa"/>
          </w:tcPr>
          <w:p w14:paraId="21C5DB94" w14:textId="77777777" w:rsidR="005C1805" w:rsidRPr="00F7702B" w:rsidRDefault="005C1805" w:rsidP="005C1805">
            <w:pPr>
              <w:rPr>
                <w:rFonts w:cstheme="minorHAnsi"/>
                <w:sz w:val="20"/>
                <w:szCs w:val="20"/>
              </w:rPr>
            </w:pPr>
            <w:r w:rsidRPr="00C90418">
              <w:rPr>
                <w:rFonts w:cstheme="minorHAnsi"/>
                <w:sz w:val="20"/>
                <w:szCs w:val="20"/>
              </w:rPr>
              <w:t>Cystic hygroma</w:t>
            </w:r>
            <w:r>
              <w:rPr>
                <w:rFonts w:cstheme="minorHAnsi"/>
                <w:sz w:val="20"/>
                <w:szCs w:val="20"/>
              </w:rPr>
              <w:t>, j</w:t>
            </w:r>
            <w:r w:rsidRPr="00C90418">
              <w:rPr>
                <w:rFonts w:cstheme="minorHAnsi"/>
                <w:sz w:val="20"/>
                <w:szCs w:val="20"/>
              </w:rPr>
              <w:t>ugular lymphatic sacs</w:t>
            </w:r>
            <w:r>
              <w:rPr>
                <w:rFonts w:cstheme="minorHAnsi"/>
                <w:sz w:val="20"/>
                <w:szCs w:val="20"/>
              </w:rPr>
              <w:t>, h</w:t>
            </w:r>
            <w:r w:rsidRPr="00C90418">
              <w:rPr>
                <w:rFonts w:cstheme="minorHAnsi"/>
                <w:sz w:val="20"/>
                <w:szCs w:val="20"/>
              </w:rPr>
              <w:t>ypoplastic nasal bone</w:t>
            </w:r>
            <w:r>
              <w:rPr>
                <w:rFonts w:cstheme="minorHAnsi"/>
                <w:sz w:val="20"/>
                <w:szCs w:val="20"/>
              </w:rPr>
              <w:t xml:space="preserve">, </w:t>
            </w:r>
            <w:r w:rsidRPr="00C90418">
              <w:rPr>
                <w:rFonts w:cstheme="minorHAnsi"/>
                <w:sz w:val="20"/>
                <w:szCs w:val="20"/>
              </w:rPr>
              <w:t>DV reverse</w:t>
            </w:r>
            <w:r>
              <w:rPr>
                <w:rFonts w:cstheme="minorHAnsi"/>
                <w:sz w:val="20"/>
                <w:szCs w:val="20"/>
              </w:rPr>
              <w:t>d</w:t>
            </w:r>
            <w:r w:rsidRPr="00C90418">
              <w:rPr>
                <w:rFonts w:cstheme="minorHAnsi"/>
                <w:sz w:val="20"/>
                <w:szCs w:val="20"/>
              </w:rPr>
              <w:t xml:space="preserve"> </w:t>
            </w:r>
            <w:r>
              <w:rPr>
                <w:rFonts w:cstheme="minorHAnsi"/>
                <w:sz w:val="20"/>
                <w:szCs w:val="20"/>
              </w:rPr>
              <w:t>A-</w:t>
            </w:r>
            <w:r w:rsidRPr="00C90418">
              <w:rPr>
                <w:rFonts w:cstheme="minorHAnsi"/>
                <w:sz w:val="20"/>
                <w:szCs w:val="20"/>
              </w:rPr>
              <w:t>wave</w:t>
            </w:r>
            <w:r>
              <w:rPr>
                <w:rFonts w:cstheme="minorHAnsi"/>
                <w:sz w:val="20"/>
                <w:szCs w:val="20"/>
              </w:rPr>
              <w:t>, p</w:t>
            </w:r>
            <w:r w:rsidRPr="00C90418">
              <w:rPr>
                <w:rFonts w:cstheme="minorHAnsi"/>
                <w:sz w:val="20"/>
                <w:szCs w:val="20"/>
              </w:rPr>
              <w:t>ossible AVSD</w:t>
            </w:r>
          </w:p>
        </w:tc>
        <w:tc>
          <w:tcPr>
            <w:tcW w:w="3076" w:type="dxa"/>
          </w:tcPr>
          <w:p w14:paraId="3E857D81" w14:textId="77777777" w:rsidR="005C1805" w:rsidRPr="00F7702B" w:rsidRDefault="005C1805" w:rsidP="005C1805">
            <w:pPr>
              <w:rPr>
                <w:rFonts w:cstheme="minorHAnsi"/>
                <w:sz w:val="20"/>
                <w:szCs w:val="20"/>
              </w:rPr>
            </w:pPr>
            <w:r w:rsidRPr="00C90418">
              <w:rPr>
                <w:rFonts w:cstheme="minorHAnsi"/>
                <w:sz w:val="20"/>
                <w:szCs w:val="20"/>
              </w:rPr>
              <w:t xml:space="preserve">Mitral atresia, small LV, VSD, </w:t>
            </w:r>
            <w:r>
              <w:rPr>
                <w:rFonts w:cstheme="minorHAnsi"/>
                <w:sz w:val="20"/>
                <w:szCs w:val="20"/>
              </w:rPr>
              <w:t>p</w:t>
            </w:r>
            <w:r w:rsidRPr="00C90418">
              <w:rPr>
                <w:rFonts w:cstheme="minorHAnsi"/>
                <w:sz w:val="20"/>
                <w:szCs w:val="20"/>
              </w:rPr>
              <w:t>ulmonary atresia, total anomalous pulmonary venous connection</w:t>
            </w:r>
            <w:r>
              <w:rPr>
                <w:rFonts w:cstheme="minorHAnsi"/>
                <w:sz w:val="20"/>
                <w:szCs w:val="20"/>
              </w:rPr>
              <w:t xml:space="preserve">, possible </w:t>
            </w:r>
            <w:r w:rsidRPr="00C90418">
              <w:rPr>
                <w:rFonts w:cstheme="minorHAnsi"/>
                <w:sz w:val="20"/>
                <w:szCs w:val="20"/>
              </w:rPr>
              <w:t>isomerism</w:t>
            </w:r>
            <w:r>
              <w:rPr>
                <w:rFonts w:cstheme="minorHAnsi"/>
                <w:sz w:val="20"/>
                <w:szCs w:val="20"/>
              </w:rPr>
              <w:t>, a</w:t>
            </w:r>
            <w:r w:rsidRPr="00C90418">
              <w:rPr>
                <w:rFonts w:cstheme="minorHAnsi"/>
                <w:sz w:val="20"/>
                <w:szCs w:val="20"/>
              </w:rPr>
              <w:t>bsent stomach</w:t>
            </w:r>
          </w:p>
        </w:tc>
        <w:tc>
          <w:tcPr>
            <w:tcW w:w="3069" w:type="dxa"/>
          </w:tcPr>
          <w:p w14:paraId="222C954F" w14:textId="77777777" w:rsidR="005C1805" w:rsidRPr="00F7702B" w:rsidRDefault="005C1805" w:rsidP="005C1805">
            <w:pPr>
              <w:rPr>
                <w:rFonts w:cstheme="minorHAnsi"/>
                <w:sz w:val="20"/>
                <w:szCs w:val="20"/>
              </w:rPr>
            </w:pPr>
            <w:r>
              <w:rPr>
                <w:rFonts w:cstheme="minorHAnsi"/>
                <w:sz w:val="20"/>
                <w:szCs w:val="20"/>
              </w:rPr>
              <w:t xml:space="preserve">EFW </w:t>
            </w:r>
            <w:r w:rsidRPr="00C90418">
              <w:rPr>
                <w:rFonts w:cstheme="minorHAnsi"/>
                <w:sz w:val="20"/>
                <w:szCs w:val="20"/>
              </w:rPr>
              <w:t>on 10th centile</w:t>
            </w:r>
            <w:r>
              <w:rPr>
                <w:rFonts w:cstheme="minorHAnsi"/>
                <w:sz w:val="20"/>
                <w:szCs w:val="20"/>
              </w:rPr>
              <w:t>, s</w:t>
            </w:r>
            <w:r w:rsidRPr="00C90418">
              <w:rPr>
                <w:rFonts w:cstheme="minorHAnsi"/>
                <w:sz w:val="20"/>
                <w:szCs w:val="20"/>
              </w:rPr>
              <w:t>pleen not seen</w:t>
            </w:r>
            <w:r>
              <w:rPr>
                <w:rFonts w:cstheme="minorHAnsi"/>
                <w:sz w:val="20"/>
                <w:szCs w:val="20"/>
              </w:rPr>
              <w:t>, l</w:t>
            </w:r>
            <w:r w:rsidRPr="00C90418">
              <w:rPr>
                <w:rFonts w:cstheme="minorHAnsi"/>
                <w:sz w:val="20"/>
                <w:szCs w:val="20"/>
              </w:rPr>
              <w:t>iver in the midline with persistent right umbilical vei</w:t>
            </w:r>
            <w:r>
              <w:rPr>
                <w:rFonts w:cstheme="minorHAnsi"/>
                <w:sz w:val="20"/>
                <w:szCs w:val="20"/>
              </w:rPr>
              <w:t>n</w:t>
            </w:r>
          </w:p>
        </w:tc>
        <w:tc>
          <w:tcPr>
            <w:tcW w:w="1717" w:type="dxa"/>
          </w:tcPr>
          <w:p w14:paraId="2368AA34"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015650B4" w14:textId="77777777" w:rsidR="005C1805" w:rsidRDefault="005C1805" w:rsidP="005C1805">
            <w:pPr>
              <w:rPr>
                <w:rFonts w:cstheme="minorHAnsi"/>
                <w:sz w:val="20"/>
                <w:szCs w:val="20"/>
              </w:rPr>
            </w:pPr>
            <w:r>
              <w:rPr>
                <w:rFonts w:cstheme="minorHAnsi"/>
                <w:sz w:val="20"/>
                <w:szCs w:val="20"/>
              </w:rPr>
              <w:t>LB</w:t>
            </w:r>
          </w:p>
        </w:tc>
      </w:tr>
      <w:tr w:rsidR="005C1805" w:rsidRPr="00F7702B" w14:paraId="52803C28" w14:textId="77777777" w:rsidTr="005C1805">
        <w:tc>
          <w:tcPr>
            <w:tcW w:w="737" w:type="dxa"/>
          </w:tcPr>
          <w:p w14:paraId="542AA8D8" w14:textId="77777777" w:rsidR="005C1805" w:rsidRDefault="005C1805" w:rsidP="005C1805">
            <w:pPr>
              <w:rPr>
                <w:rFonts w:cstheme="minorHAnsi"/>
                <w:sz w:val="20"/>
                <w:szCs w:val="20"/>
              </w:rPr>
            </w:pPr>
            <w:r>
              <w:rPr>
                <w:rFonts w:cstheme="minorHAnsi"/>
                <w:sz w:val="20"/>
                <w:szCs w:val="20"/>
              </w:rPr>
              <w:t>E3</w:t>
            </w:r>
          </w:p>
        </w:tc>
        <w:tc>
          <w:tcPr>
            <w:tcW w:w="2878" w:type="dxa"/>
          </w:tcPr>
          <w:p w14:paraId="039C451B"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1D13E019" w14:textId="77777777" w:rsidR="005C1805" w:rsidRPr="00F7702B" w:rsidRDefault="005C1805" w:rsidP="005C1805">
            <w:pPr>
              <w:rPr>
                <w:rFonts w:cstheme="minorHAnsi"/>
                <w:sz w:val="20"/>
                <w:szCs w:val="20"/>
              </w:rPr>
            </w:pPr>
            <w:r w:rsidRPr="00DF6483">
              <w:rPr>
                <w:rFonts w:cstheme="minorHAnsi"/>
                <w:sz w:val="20"/>
                <w:szCs w:val="20"/>
              </w:rPr>
              <w:t>Pulmonary sequestration</w:t>
            </w:r>
            <w:r>
              <w:rPr>
                <w:rFonts w:cstheme="minorHAnsi"/>
                <w:sz w:val="20"/>
                <w:szCs w:val="20"/>
              </w:rPr>
              <w:t>, B</w:t>
            </w:r>
            <w:r w:rsidRPr="00DF6483">
              <w:rPr>
                <w:rFonts w:cstheme="minorHAnsi"/>
                <w:sz w:val="20"/>
                <w:szCs w:val="20"/>
              </w:rPr>
              <w:t>ilateral pleural effusion</w:t>
            </w:r>
            <w:r>
              <w:rPr>
                <w:rFonts w:cstheme="minorHAnsi"/>
                <w:sz w:val="20"/>
                <w:szCs w:val="20"/>
              </w:rPr>
              <w:t>, G</w:t>
            </w:r>
            <w:r w:rsidRPr="00DF6483">
              <w:rPr>
                <w:rFonts w:cstheme="minorHAnsi"/>
                <w:sz w:val="20"/>
                <w:szCs w:val="20"/>
              </w:rPr>
              <w:t>eneralised skin oedema</w:t>
            </w:r>
          </w:p>
        </w:tc>
        <w:tc>
          <w:tcPr>
            <w:tcW w:w="3069" w:type="dxa"/>
          </w:tcPr>
          <w:p w14:paraId="1E88D6E8" w14:textId="77777777" w:rsidR="005C1805" w:rsidRPr="00F7702B" w:rsidRDefault="005C1805" w:rsidP="005C1805">
            <w:pPr>
              <w:rPr>
                <w:rFonts w:cstheme="minorHAnsi"/>
                <w:sz w:val="20"/>
                <w:szCs w:val="20"/>
              </w:rPr>
            </w:pPr>
            <w:r w:rsidRPr="00DF6483">
              <w:rPr>
                <w:rFonts w:cstheme="minorHAnsi"/>
                <w:sz w:val="20"/>
                <w:szCs w:val="20"/>
              </w:rPr>
              <w:t>Pleural effusion resolved on the left</w:t>
            </w:r>
            <w:r>
              <w:rPr>
                <w:rFonts w:cstheme="minorHAnsi"/>
                <w:sz w:val="20"/>
                <w:szCs w:val="20"/>
              </w:rPr>
              <w:t>, m</w:t>
            </w:r>
            <w:r w:rsidRPr="00DF6483">
              <w:rPr>
                <w:rFonts w:cstheme="minorHAnsi"/>
                <w:sz w:val="20"/>
                <w:szCs w:val="20"/>
              </w:rPr>
              <w:t>inimal effusion on the right</w:t>
            </w:r>
          </w:p>
        </w:tc>
        <w:tc>
          <w:tcPr>
            <w:tcW w:w="1717" w:type="dxa"/>
          </w:tcPr>
          <w:p w14:paraId="02A94220" w14:textId="77777777" w:rsidR="005C1805" w:rsidRPr="00F7702B" w:rsidRDefault="005C1805" w:rsidP="005C1805">
            <w:pPr>
              <w:rPr>
                <w:rFonts w:cstheme="minorHAnsi"/>
                <w:sz w:val="20"/>
                <w:szCs w:val="20"/>
              </w:rPr>
            </w:pPr>
            <w:r>
              <w:rPr>
                <w:rFonts w:cstheme="minorHAnsi"/>
                <w:sz w:val="20"/>
                <w:szCs w:val="20"/>
              </w:rPr>
              <w:t>No</w:t>
            </w:r>
          </w:p>
        </w:tc>
        <w:tc>
          <w:tcPr>
            <w:tcW w:w="1417" w:type="dxa"/>
          </w:tcPr>
          <w:p w14:paraId="325A6FD0" w14:textId="77777777" w:rsidR="005C1805" w:rsidRDefault="005C1805" w:rsidP="005C1805">
            <w:pPr>
              <w:rPr>
                <w:rFonts w:cstheme="minorHAnsi"/>
                <w:sz w:val="20"/>
                <w:szCs w:val="20"/>
              </w:rPr>
            </w:pPr>
          </w:p>
        </w:tc>
      </w:tr>
      <w:tr w:rsidR="005C1805" w:rsidRPr="00F7702B" w14:paraId="0067E98E" w14:textId="77777777" w:rsidTr="005C1805">
        <w:tc>
          <w:tcPr>
            <w:tcW w:w="737" w:type="dxa"/>
          </w:tcPr>
          <w:p w14:paraId="1C90A0DA" w14:textId="77777777" w:rsidR="005C1805" w:rsidRPr="00F7702B" w:rsidRDefault="005C1805" w:rsidP="005C1805">
            <w:pPr>
              <w:rPr>
                <w:rFonts w:cstheme="minorHAnsi"/>
                <w:sz w:val="20"/>
                <w:szCs w:val="20"/>
              </w:rPr>
            </w:pPr>
            <w:r w:rsidRPr="00F7702B">
              <w:rPr>
                <w:rFonts w:cstheme="minorHAnsi"/>
                <w:sz w:val="20"/>
                <w:szCs w:val="20"/>
              </w:rPr>
              <w:t>E4</w:t>
            </w:r>
          </w:p>
        </w:tc>
        <w:tc>
          <w:tcPr>
            <w:tcW w:w="2878" w:type="dxa"/>
          </w:tcPr>
          <w:p w14:paraId="73778842" w14:textId="77777777" w:rsidR="005C1805" w:rsidRPr="00F7702B" w:rsidRDefault="005C1805" w:rsidP="005C1805">
            <w:pPr>
              <w:rPr>
                <w:rFonts w:cstheme="minorHAnsi"/>
                <w:sz w:val="20"/>
                <w:szCs w:val="20"/>
              </w:rPr>
            </w:pPr>
            <w:r w:rsidRPr="00F7702B">
              <w:rPr>
                <w:rFonts w:cstheme="minorHAnsi"/>
                <w:sz w:val="20"/>
                <w:szCs w:val="20"/>
              </w:rPr>
              <w:t xml:space="preserve">Normal early anatomy </w:t>
            </w:r>
          </w:p>
        </w:tc>
        <w:tc>
          <w:tcPr>
            <w:tcW w:w="3076" w:type="dxa"/>
          </w:tcPr>
          <w:p w14:paraId="4BB34D9A" w14:textId="77777777" w:rsidR="005C1805" w:rsidRPr="00F7702B" w:rsidRDefault="005C1805" w:rsidP="005C1805">
            <w:pPr>
              <w:rPr>
                <w:rFonts w:cstheme="minorHAnsi"/>
                <w:sz w:val="20"/>
                <w:szCs w:val="20"/>
              </w:rPr>
            </w:pPr>
            <w:r w:rsidRPr="00F7702B">
              <w:rPr>
                <w:rFonts w:cstheme="minorHAnsi"/>
                <w:sz w:val="20"/>
                <w:szCs w:val="20"/>
              </w:rPr>
              <w:t xml:space="preserve">CHAOS, tracheal web visualised, possible TOF </w:t>
            </w:r>
          </w:p>
        </w:tc>
        <w:tc>
          <w:tcPr>
            <w:tcW w:w="3069" w:type="dxa"/>
          </w:tcPr>
          <w:p w14:paraId="38B4F014" w14:textId="77777777" w:rsidR="005C1805" w:rsidRPr="00F7702B" w:rsidRDefault="005C1805" w:rsidP="005C1805">
            <w:pPr>
              <w:rPr>
                <w:rFonts w:cstheme="minorHAnsi"/>
                <w:sz w:val="20"/>
                <w:szCs w:val="20"/>
              </w:rPr>
            </w:pPr>
            <w:r w:rsidRPr="00F7702B">
              <w:rPr>
                <w:rFonts w:cstheme="minorHAnsi"/>
                <w:sz w:val="20"/>
                <w:szCs w:val="20"/>
              </w:rPr>
              <w:t>Incomplete CHAOS (partial obstruction)</w:t>
            </w:r>
          </w:p>
          <w:p w14:paraId="106AEEA8" w14:textId="77777777" w:rsidR="005C1805" w:rsidRPr="00F7702B" w:rsidRDefault="005C1805" w:rsidP="005C1805">
            <w:pPr>
              <w:rPr>
                <w:rFonts w:cstheme="minorHAnsi"/>
                <w:sz w:val="20"/>
                <w:szCs w:val="20"/>
              </w:rPr>
            </w:pPr>
            <w:r w:rsidRPr="00F7702B">
              <w:rPr>
                <w:rFonts w:cstheme="minorHAnsi"/>
                <w:sz w:val="20"/>
                <w:szCs w:val="20"/>
              </w:rPr>
              <w:t xml:space="preserve">MRI </w:t>
            </w:r>
            <w:proofErr w:type="spellStart"/>
            <w:r w:rsidRPr="00F7702B">
              <w:rPr>
                <w:rFonts w:cstheme="minorHAnsi"/>
                <w:sz w:val="20"/>
                <w:szCs w:val="20"/>
              </w:rPr>
              <w:t>fetal</w:t>
            </w:r>
            <w:proofErr w:type="spellEnd"/>
            <w:r w:rsidRPr="00F7702B">
              <w:rPr>
                <w:rFonts w:cstheme="minorHAnsi"/>
                <w:sz w:val="20"/>
                <w:szCs w:val="20"/>
              </w:rPr>
              <w:t xml:space="preserve"> neck/thorax- possible obstruction in region of epiglottis, no diaphragm inversion. Follow-up MRI indicated narrowed upper trachea with small complete block above sternal notch </w:t>
            </w:r>
          </w:p>
        </w:tc>
        <w:tc>
          <w:tcPr>
            <w:tcW w:w="1717" w:type="dxa"/>
          </w:tcPr>
          <w:p w14:paraId="71527021" w14:textId="77777777" w:rsidR="005C1805" w:rsidRPr="00F7702B" w:rsidRDefault="005C1805" w:rsidP="005C1805">
            <w:pPr>
              <w:rPr>
                <w:rFonts w:cstheme="minorHAnsi"/>
                <w:sz w:val="20"/>
                <w:szCs w:val="20"/>
              </w:rPr>
            </w:pPr>
            <w:r w:rsidRPr="00F7702B">
              <w:rPr>
                <w:rFonts w:cstheme="minorHAnsi"/>
                <w:sz w:val="20"/>
                <w:szCs w:val="20"/>
              </w:rPr>
              <w:t>Yes</w:t>
            </w:r>
          </w:p>
        </w:tc>
        <w:tc>
          <w:tcPr>
            <w:tcW w:w="1417" w:type="dxa"/>
          </w:tcPr>
          <w:p w14:paraId="02A49EAC" w14:textId="77777777" w:rsidR="005C1805" w:rsidRPr="00F7702B" w:rsidRDefault="005C1805" w:rsidP="005C1805">
            <w:pPr>
              <w:rPr>
                <w:rFonts w:cstheme="minorHAnsi"/>
                <w:sz w:val="20"/>
                <w:szCs w:val="20"/>
              </w:rPr>
            </w:pPr>
            <w:r>
              <w:rPr>
                <w:rFonts w:cstheme="minorHAnsi"/>
                <w:sz w:val="20"/>
                <w:szCs w:val="20"/>
              </w:rPr>
              <w:t>TOP</w:t>
            </w:r>
          </w:p>
        </w:tc>
      </w:tr>
      <w:tr w:rsidR="005C1805" w:rsidRPr="00F7702B" w14:paraId="06555084" w14:textId="77777777" w:rsidTr="005C1805">
        <w:tc>
          <w:tcPr>
            <w:tcW w:w="737" w:type="dxa"/>
          </w:tcPr>
          <w:p w14:paraId="2D77A17D" w14:textId="77777777" w:rsidR="005C1805" w:rsidRPr="00F7702B" w:rsidRDefault="005C1805" w:rsidP="005C1805">
            <w:pPr>
              <w:rPr>
                <w:rFonts w:cstheme="minorHAnsi"/>
                <w:sz w:val="20"/>
                <w:szCs w:val="20"/>
              </w:rPr>
            </w:pPr>
            <w:r>
              <w:rPr>
                <w:rFonts w:cstheme="minorHAnsi"/>
                <w:sz w:val="20"/>
                <w:szCs w:val="20"/>
              </w:rPr>
              <w:t>E5</w:t>
            </w:r>
          </w:p>
        </w:tc>
        <w:tc>
          <w:tcPr>
            <w:tcW w:w="2878" w:type="dxa"/>
          </w:tcPr>
          <w:p w14:paraId="617B0C06" w14:textId="77777777" w:rsidR="005C1805" w:rsidRPr="00F7702B" w:rsidRDefault="005C1805" w:rsidP="005C1805">
            <w:pPr>
              <w:rPr>
                <w:rFonts w:cstheme="minorHAnsi"/>
                <w:sz w:val="20"/>
                <w:szCs w:val="20"/>
              </w:rPr>
            </w:pPr>
            <w:r>
              <w:rPr>
                <w:rFonts w:cstheme="minorHAnsi"/>
                <w:sz w:val="20"/>
                <w:szCs w:val="20"/>
              </w:rPr>
              <w:t>NT 5.5mm</w:t>
            </w:r>
          </w:p>
        </w:tc>
        <w:tc>
          <w:tcPr>
            <w:tcW w:w="3076" w:type="dxa"/>
          </w:tcPr>
          <w:p w14:paraId="48892708" w14:textId="77777777" w:rsidR="005C1805" w:rsidRPr="00DF6483" w:rsidRDefault="005C1805" w:rsidP="005C1805">
            <w:pPr>
              <w:rPr>
                <w:rFonts w:cstheme="minorHAnsi"/>
                <w:sz w:val="20"/>
                <w:szCs w:val="20"/>
              </w:rPr>
            </w:pPr>
            <w:r w:rsidRPr="00DF6483">
              <w:rPr>
                <w:rFonts w:cstheme="minorHAnsi"/>
                <w:sz w:val="20"/>
                <w:szCs w:val="20"/>
              </w:rPr>
              <w:t>Cardiomegaly - 50% CT ratio</w:t>
            </w:r>
          </w:p>
          <w:p w14:paraId="50AB4A7A" w14:textId="77777777" w:rsidR="005C1805" w:rsidRPr="00DF6483" w:rsidRDefault="005C1805" w:rsidP="005C1805">
            <w:pPr>
              <w:rPr>
                <w:rFonts w:cstheme="minorHAnsi"/>
                <w:sz w:val="20"/>
                <w:szCs w:val="20"/>
              </w:rPr>
            </w:pPr>
            <w:r w:rsidRPr="00DF6483">
              <w:rPr>
                <w:rFonts w:cstheme="minorHAnsi"/>
                <w:sz w:val="20"/>
                <w:szCs w:val="20"/>
              </w:rPr>
              <w:t>Umbilical vein drainin</w:t>
            </w:r>
            <w:r>
              <w:rPr>
                <w:rFonts w:cstheme="minorHAnsi"/>
                <w:sz w:val="20"/>
                <w:szCs w:val="20"/>
              </w:rPr>
              <w:t>g</w:t>
            </w:r>
            <w:r w:rsidRPr="00DF6483">
              <w:rPr>
                <w:rFonts w:cstheme="minorHAnsi"/>
                <w:sz w:val="20"/>
                <w:szCs w:val="20"/>
              </w:rPr>
              <w:t xml:space="preserve"> into right atrium with total liver bypass</w:t>
            </w:r>
          </w:p>
          <w:p w14:paraId="56550BBA" w14:textId="77777777" w:rsidR="005C1805" w:rsidRPr="00DF6483" w:rsidRDefault="005C1805" w:rsidP="005C1805">
            <w:pPr>
              <w:rPr>
                <w:rFonts w:cstheme="minorHAnsi"/>
                <w:sz w:val="20"/>
                <w:szCs w:val="20"/>
              </w:rPr>
            </w:pPr>
            <w:r>
              <w:rPr>
                <w:rFonts w:cstheme="minorHAnsi"/>
                <w:sz w:val="20"/>
                <w:szCs w:val="20"/>
              </w:rPr>
              <w:t>a</w:t>
            </w:r>
            <w:r w:rsidRPr="00DF6483">
              <w:rPr>
                <w:rFonts w:cstheme="minorHAnsi"/>
                <w:sz w:val="20"/>
                <w:szCs w:val="20"/>
              </w:rPr>
              <w:t>bsent DV</w:t>
            </w:r>
            <w:r>
              <w:rPr>
                <w:rFonts w:cstheme="minorHAnsi"/>
                <w:sz w:val="20"/>
                <w:szCs w:val="20"/>
              </w:rPr>
              <w:t>, a</w:t>
            </w:r>
            <w:r w:rsidRPr="00DF6483">
              <w:rPr>
                <w:rFonts w:cstheme="minorHAnsi"/>
                <w:sz w:val="20"/>
                <w:szCs w:val="20"/>
              </w:rPr>
              <w:t>bsent portal system</w:t>
            </w:r>
          </w:p>
          <w:p w14:paraId="17AFBD82" w14:textId="77777777" w:rsidR="005C1805" w:rsidRPr="00F7702B" w:rsidRDefault="005C1805" w:rsidP="005C1805">
            <w:pPr>
              <w:rPr>
                <w:rFonts w:cstheme="minorHAnsi"/>
                <w:sz w:val="20"/>
                <w:szCs w:val="20"/>
              </w:rPr>
            </w:pPr>
            <w:r w:rsidRPr="00DF6483">
              <w:rPr>
                <w:rFonts w:cstheme="minorHAnsi"/>
                <w:sz w:val="20"/>
                <w:szCs w:val="20"/>
              </w:rPr>
              <w:t xml:space="preserve">Left </w:t>
            </w:r>
            <w:proofErr w:type="spellStart"/>
            <w:r w:rsidRPr="00DF6483">
              <w:rPr>
                <w:rFonts w:cstheme="minorHAnsi"/>
                <w:sz w:val="20"/>
                <w:szCs w:val="20"/>
              </w:rPr>
              <w:t>multicystic</w:t>
            </w:r>
            <w:proofErr w:type="spellEnd"/>
            <w:r w:rsidRPr="00DF6483">
              <w:rPr>
                <w:rFonts w:cstheme="minorHAnsi"/>
                <w:sz w:val="20"/>
                <w:szCs w:val="20"/>
              </w:rPr>
              <w:t xml:space="preserve"> kidney, normal right kidney and bladder, normal liquor</w:t>
            </w:r>
            <w:r>
              <w:rPr>
                <w:rFonts w:cstheme="minorHAnsi"/>
                <w:sz w:val="20"/>
                <w:szCs w:val="20"/>
              </w:rPr>
              <w:t xml:space="preserve">, </w:t>
            </w:r>
            <w:r w:rsidRPr="00DF6483">
              <w:rPr>
                <w:rFonts w:cstheme="minorHAnsi"/>
                <w:sz w:val="20"/>
                <w:szCs w:val="20"/>
              </w:rPr>
              <w:t>SUA</w:t>
            </w:r>
          </w:p>
        </w:tc>
        <w:tc>
          <w:tcPr>
            <w:tcW w:w="3069" w:type="dxa"/>
          </w:tcPr>
          <w:p w14:paraId="4C05DD06" w14:textId="77777777" w:rsidR="005C1805" w:rsidRPr="00F7702B" w:rsidRDefault="005C1805" w:rsidP="005C1805">
            <w:pPr>
              <w:rPr>
                <w:rFonts w:cstheme="minorHAnsi"/>
                <w:sz w:val="20"/>
                <w:szCs w:val="20"/>
              </w:rPr>
            </w:pPr>
            <w:r w:rsidRPr="008843A7">
              <w:rPr>
                <w:rFonts w:cstheme="minorHAnsi"/>
                <w:sz w:val="20"/>
                <w:szCs w:val="20"/>
              </w:rPr>
              <w:t>Cardiomegaly - 70% CT ratio</w:t>
            </w:r>
            <w:r>
              <w:rPr>
                <w:rFonts w:cstheme="minorHAnsi"/>
                <w:sz w:val="20"/>
                <w:szCs w:val="20"/>
              </w:rPr>
              <w:t>, n</w:t>
            </w:r>
            <w:r w:rsidRPr="008843A7">
              <w:rPr>
                <w:rFonts w:cstheme="minorHAnsi"/>
                <w:sz w:val="20"/>
                <w:szCs w:val="20"/>
              </w:rPr>
              <w:t xml:space="preserve">o change </w:t>
            </w:r>
            <w:r>
              <w:rPr>
                <w:rFonts w:cstheme="minorHAnsi"/>
                <w:sz w:val="20"/>
                <w:szCs w:val="20"/>
              </w:rPr>
              <w:t>to</w:t>
            </w:r>
            <w:r w:rsidRPr="008843A7">
              <w:rPr>
                <w:rFonts w:cstheme="minorHAnsi"/>
                <w:sz w:val="20"/>
                <w:szCs w:val="20"/>
              </w:rPr>
              <w:t xml:space="preserve"> other findings</w:t>
            </w:r>
          </w:p>
        </w:tc>
        <w:tc>
          <w:tcPr>
            <w:tcW w:w="1717" w:type="dxa"/>
          </w:tcPr>
          <w:p w14:paraId="17FCFCE2"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5F7E2B70" w14:textId="77777777" w:rsidR="005C1805" w:rsidRDefault="005C1805" w:rsidP="005C1805">
            <w:pPr>
              <w:rPr>
                <w:rFonts w:cstheme="minorHAnsi"/>
                <w:sz w:val="20"/>
                <w:szCs w:val="20"/>
              </w:rPr>
            </w:pPr>
            <w:r>
              <w:rPr>
                <w:rFonts w:cstheme="minorHAnsi"/>
                <w:sz w:val="20"/>
                <w:szCs w:val="20"/>
              </w:rPr>
              <w:t xml:space="preserve">NND </w:t>
            </w:r>
          </w:p>
        </w:tc>
      </w:tr>
      <w:tr w:rsidR="005C1805" w:rsidRPr="00F7702B" w14:paraId="232CB8FE" w14:textId="77777777" w:rsidTr="005C1805">
        <w:tc>
          <w:tcPr>
            <w:tcW w:w="737" w:type="dxa"/>
          </w:tcPr>
          <w:p w14:paraId="11FE8FDA" w14:textId="77777777" w:rsidR="005C1805" w:rsidRPr="00F7702B" w:rsidRDefault="005C1805" w:rsidP="005C1805">
            <w:pPr>
              <w:rPr>
                <w:rFonts w:cstheme="minorHAnsi"/>
                <w:sz w:val="20"/>
                <w:szCs w:val="20"/>
              </w:rPr>
            </w:pPr>
            <w:r w:rsidRPr="00F7702B">
              <w:rPr>
                <w:rFonts w:cstheme="minorHAnsi"/>
                <w:sz w:val="20"/>
                <w:szCs w:val="20"/>
              </w:rPr>
              <w:t>E6</w:t>
            </w:r>
          </w:p>
        </w:tc>
        <w:tc>
          <w:tcPr>
            <w:tcW w:w="2878" w:type="dxa"/>
          </w:tcPr>
          <w:p w14:paraId="6DE16500" w14:textId="77777777" w:rsidR="005C1805" w:rsidRPr="00F7702B" w:rsidRDefault="005C1805" w:rsidP="005C1805">
            <w:pPr>
              <w:rPr>
                <w:rFonts w:cstheme="minorHAnsi"/>
                <w:sz w:val="20"/>
                <w:szCs w:val="20"/>
              </w:rPr>
            </w:pPr>
            <w:r w:rsidRPr="00F7702B">
              <w:rPr>
                <w:rFonts w:cstheme="minorHAnsi"/>
                <w:sz w:val="20"/>
                <w:szCs w:val="20"/>
              </w:rPr>
              <w:t xml:space="preserve">Normal early anatomy </w:t>
            </w:r>
          </w:p>
        </w:tc>
        <w:tc>
          <w:tcPr>
            <w:tcW w:w="3076" w:type="dxa"/>
          </w:tcPr>
          <w:p w14:paraId="7AECA3C9" w14:textId="77777777" w:rsidR="005C1805" w:rsidRPr="00F7702B" w:rsidRDefault="005C1805" w:rsidP="005C1805">
            <w:pPr>
              <w:rPr>
                <w:rFonts w:cstheme="minorHAnsi"/>
                <w:sz w:val="20"/>
                <w:szCs w:val="20"/>
              </w:rPr>
            </w:pPr>
            <w:r w:rsidRPr="00F7702B">
              <w:rPr>
                <w:rFonts w:cstheme="minorHAnsi"/>
                <w:sz w:val="20"/>
                <w:szCs w:val="20"/>
              </w:rPr>
              <w:t>Mild ventriculomegaly second recurrence</w:t>
            </w:r>
            <w:r>
              <w:rPr>
                <w:rFonts w:cstheme="minorHAnsi"/>
                <w:sz w:val="20"/>
                <w:szCs w:val="20"/>
              </w:rPr>
              <w:t>, no WGS testing</w:t>
            </w:r>
          </w:p>
        </w:tc>
        <w:tc>
          <w:tcPr>
            <w:tcW w:w="3069" w:type="dxa"/>
          </w:tcPr>
          <w:p w14:paraId="635460B6" w14:textId="77777777" w:rsidR="005C1805" w:rsidRPr="00F7702B" w:rsidRDefault="005C1805" w:rsidP="005C1805">
            <w:pPr>
              <w:rPr>
                <w:rFonts w:cstheme="minorHAnsi"/>
                <w:sz w:val="20"/>
                <w:szCs w:val="20"/>
              </w:rPr>
            </w:pPr>
            <w:r w:rsidRPr="00F7702B">
              <w:rPr>
                <w:rFonts w:cstheme="minorHAnsi"/>
                <w:sz w:val="20"/>
                <w:szCs w:val="20"/>
              </w:rPr>
              <w:t>NA</w:t>
            </w:r>
          </w:p>
        </w:tc>
        <w:tc>
          <w:tcPr>
            <w:tcW w:w="1717" w:type="dxa"/>
          </w:tcPr>
          <w:p w14:paraId="370F0859" w14:textId="77777777" w:rsidR="005C1805" w:rsidRPr="00F7702B" w:rsidRDefault="005C1805" w:rsidP="005C1805">
            <w:pPr>
              <w:rPr>
                <w:rFonts w:cstheme="minorHAnsi"/>
                <w:sz w:val="20"/>
                <w:szCs w:val="20"/>
              </w:rPr>
            </w:pPr>
            <w:r w:rsidRPr="00F7702B">
              <w:rPr>
                <w:rFonts w:cstheme="minorHAnsi"/>
                <w:sz w:val="20"/>
                <w:szCs w:val="20"/>
              </w:rPr>
              <w:t>Yes</w:t>
            </w:r>
          </w:p>
        </w:tc>
        <w:tc>
          <w:tcPr>
            <w:tcW w:w="1417" w:type="dxa"/>
          </w:tcPr>
          <w:p w14:paraId="56C01D31" w14:textId="77777777" w:rsidR="005C1805" w:rsidRPr="00F7702B" w:rsidRDefault="005C1805" w:rsidP="005C1805">
            <w:pPr>
              <w:rPr>
                <w:rFonts w:cstheme="minorHAnsi"/>
                <w:sz w:val="20"/>
                <w:szCs w:val="20"/>
              </w:rPr>
            </w:pPr>
            <w:r>
              <w:rPr>
                <w:rFonts w:cstheme="minorHAnsi"/>
                <w:sz w:val="20"/>
                <w:szCs w:val="20"/>
              </w:rPr>
              <w:t>TOP</w:t>
            </w:r>
          </w:p>
        </w:tc>
      </w:tr>
      <w:tr w:rsidR="005C1805" w:rsidRPr="00F7702B" w14:paraId="3373DCF5" w14:textId="77777777" w:rsidTr="005C1805">
        <w:tc>
          <w:tcPr>
            <w:tcW w:w="737" w:type="dxa"/>
          </w:tcPr>
          <w:p w14:paraId="05C1BA19" w14:textId="77777777" w:rsidR="005C1805" w:rsidRPr="00F7702B" w:rsidRDefault="005C1805" w:rsidP="005C1805">
            <w:pPr>
              <w:rPr>
                <w:rFonts w:cstheme="minorHAnsi"/>
                <w:sz w:val="20"/>
                <w:szCs w:val="20"/>
              </w:rPr>
            </w:pPr>
            <w:r>
              <w:rPr>
                <w:rFonts w:cstheme="minorHAnsi"/>
                <w:sz w:val="20"/>
                <w:szCs w:val="20"/>
              </w:rPr>
              <w:t>E7</w:t>
            </w:r>
          </w:p>
        </w:tc>
        <w:tc>
          <w:tcPr>
            <w:tcW w:w="2878" w:type="dxa"/>
          </w:tcPr>
          <w:p w14:paraId="740D120B"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347A1C58" w14:textId="77777777" w:rsidR="005C1805" w:rsidRPr="00F7702B" w:rsidRDefault="005C1805" w:rsidP="005C1805">
            <w:pPr>
              <w:rPr>
                <w:rFonts w:cstheme="minorHAnsi"/>
                <w:sz w:val="20"/>
                <w:szCs w:val="20"/>
              </w:rPr>
            </w:pPr>
            <w:r>
              <w:rPr>
                <w:rFonts w:cstheme="minorHAnsi"/>
                <w:sz w:val="20"/>
                <w:szCs w:val="20"/>
              </w:rPr>
              <w:t xml:space="preserve">Normal anatomy </w:t>
            </w:r>
          </w:p>
        </w:tc>
        <w:tc>
          <w:tcPr>
            <w:tcW w:w="3069" w:type="dxa"/>
          </w:tcPr>
          <w:p w14:paraId="4B9E289F" w14:textId="77777777" w:rsidR="005C1805" w:rsidRPr="00F7702B" w:rsidRDefault="005C1805" w:rsidP="005C1805">
            <w:pPr>
              <w:rPr>
                <w:rFonts w:cstheme="minorHAnsi"/>
                <w:sz w:val="20"/>
                <w:szCs w:val="20"/>
              </w:rPr>
            </w:pPr>
            <w:proofErr w:type="spellStart"/>
            <w:r w:rsidRPr="00E4472C">
              <w:rPr>
                <w:rFonts w:cstheme="minorHAnsi"/>
                <w:sz w:val="20"/>
                <w:szCs w:val="20"/>
              </w:rPr>
              <w:t>Rhizomelia</w:t>
            </w:r>
            <w:proofErr w:type="spellEnd"/>
            <w:r w:rsidRPr="00E4472C">
              <w:rPr>
                <w:rFonts w:cstheme="minorHAnsi"/>
                <w:sz w:val="20"/>
                <w:szCs w:val="20"/>
              </w:rPr>
              <w:t xml:space="preserve"> of upper and lower limbs</w:t>
            </w:r>
            <w:r>
              <w:rPr>
                <w:rFonts w:cstheme="minorHAnsi"/>
                <w:sz w:val="20"/>
                <w:szCs w:val="20"/>
              </w:rPr>
              <w:t xml:space="preserve">, </w:t>
            </w:r>
            <w:proofErr w:type="spellStart"/>
            <w:r>
              <w:rPr>
                <w:rFonts w:cstheme="minorHAnsi"/>
                <w:sz w:val="20"/>
                <w:szCs w:val="20"/>
              </w:rPr>
              <w:t>f</w:t>
            </w:r>
            <w:r w:rsidRPr="00E4472C">
              <w:rPr>
                <w:rFonts w:cstheme="minorHAnsi"/>
                <w:sz w:val="20"/>
                <w:szCs w:val="20"/>
              </w:rPr>
              <w:t>emur</w:t>
            </w:r>
            <w:r>
              <w:rPr>
                <w:rFonts w:cstheme="minorHAnsi"/>
                <w:sz w:val="20"/>
                <w:szCs w:val="20"/>
              </w:rPr>
              <w:t>:</w:t>
            </w:r>
            <w:r w:rsidRPr="00E4472C">
              <w:rPr>
                <w:rFonts w:cstheme="minorHAnsi"/>
                <w:sz w:val="20"/>
                <w:szCs w:val="20"/>
              </w:rPr>
              <w:t>foot</w:t>
            </w:r>
            <w:proofErr w:type="spellEnd"/>
            <w:r w:rsidRPr="00E4472C">
              <w:rPr>
                <w:rFonts w:cstheme="minorHAnsi"/>
                <w:sz w:val="20"/>
                <w:szCs w:val="20"/>
              </w:rPr>
              <w:t xml:space="preserve"> ratio </w:t>
            </w:r>
            <w:r>
              <w:rPr>
                <w:rFonts w:cstheme="minorHAnsi"/>
                <w:sz w:val="20"/>
                <w:szCs w:val="20"/>
              </w:rPr>
              <w:t>abnormal, a</w:t>
            </w:r>
            <w:r w:rsidRPr="00E4472C">
              <w:rPr>
                <w:rFonts w:cstheme="minorHAnsi"/>
                <w:sz w:val="20"/>
                <w:szCs w:val="20"/>
              </w:rPr>
              <w:t>mbiguous gen</w:t>
            </w:r>
            <w:r>
              <w:rPr>
                <w:rFonts w:cstheme="minorHAnsi"/>
                <w:sz w:val="20"/>
                <w:szCs w:val="20"/>
              </w:rPr>
              <w:t>i</w:t>
            </w:r>
            <w:r w:rsidRPr="00E4472C">
              <w:rPr>
                <w:rFonts w:cstheme="minorHAnsi"/>
                <w:sz w:val="20"/>
                <w:szCs w:val="20"/>
              </w:rPr>
              <w:t>talia</w:t>
            </w:r>
          </w:p>
        </w:tc>
        <w:tc>
          <w:tcPr>
            <w:tcW w:w="1717" w:type="dxa"/>
          </w:tcPr>
          <w:p w14:paraId="0D892EA3" w14:textId="77777777" w:rsidR="005C1805" w:rsidRPr="00F7702B" w:rsidRDefault="005C1805" w:rsidP="005C1805">
            <w:pPr>
              <w:rPr>
                <w:rFonts w:cstheme="minorHAnsi"/>
                <w:sz w:val="20"/>
                <w:szCs w:val="20"/>
              </w:rPr>
            </w:pPr>
            <w:r>
              <w:rPr>
                <w:rFonts w:cstheme="minorHAnsi"/>
                <w:sz w:val="20"/>
                <w:szCs w:val="20"/>
              </w:rPr>
              <w:t xml:space="preserve">No </w:t>
            </w:r>
          </w:p>
        </w:tc>
        <w:tc>
          <w:tcPr>
            <w:tcW w:w="1417" w:type="dxa"/>
          </w:tcPr>
          <w:p w14:paraId="62CED2A5" w14:textId="77777777" w:rsidR="005C1805" w:rsidRDefault="005C1805" w:rsidP="005C1805">
            <w:pPr>
              <w:rPr>
                <w:rFonts w:cstheme="minorHAnsi"/>
                <w:sz w:val="20"/>
                <w:szCs w:val="20"/>
              </w:rPr>
            </w:pPr>
            <w:r>
              <w:rPr>
                <w:rFonts w:cstheme="minorHAnsi"/>
                <w:sz w:val="20"/>
                <w:szCs w:val="20"/>
              </w:rPr>
              <w:t>LB</w:t>
            </w:r>
          </w:p>
        </w:tc>
      </w:tr>
      <w:tr w:rsidR="005C1805" w:rsidRPr="00F7702B" w14:paraId="13775766" w14:textId="77777777" w:rsidTr="005C1805">
        <w:tc>
          <w:tcPr>
            <w:tcW w:w="737" w:type="dxa"/>
          </w:tcPr>
          <w:p w14:paraId="7EF074BF" w14:textId="77777777" w:rsidR="005C1805" w:rsidRDefault="005C1805" w:rsidP="005C1805">
            <w:pPr>
              <w:rPr>
                <w:rFonts w:cstheme="minorHAnsi"/>
                <w:sz w:val="20"/>
                <w:szCs w:val="20"/>
              </w:rPr>
            </w:pPr>
            <w:r>
              <w:rPr>
                <w:rFonts w:cstheme="minorHAnsi"/>
                <w:sz w:val="20"/>
                <w:szCs w:val="20"/>
              </w:rPr>
              <w:t>E8</w:t>
            </w:r>
          </w:p>
        </w:tc>
        <w:tc>
          <w:tcPr>
            <w:tcW w:w="2878" w:type="dxa"/>
          </w:tcPr>
          <w:p w14:paraId="69BBCA1B"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64455E6D" w14:textId="77777777" w:rsidR="005C1805" w:rsidRPr="00F7702B" w:rsidRDefault="005C1805" w:rsidP="005C1805">
            <w:pPr>
              <w:rPr>
                <w:rFonts w:cstheme="minorHAnsi"/>
                <w:sz w:val="20"/>
                <w:szCs w:val="20"/>
              </w:rPr>
            </w:pPr>
            <w:r>
              <w:rPr>
                <w:rFonts w:cstheme="minorHAnsi"/>
                <w:sz w:val="20"/>
                <w:szCs w:val="20"/>
              </w:rPr>
              <w:t>Normal anatomy</w:t>
            </w:r>
          </w:p>
        </w:tc>
        <w:tc>
          <w:tcPr>
            <w:tcW w:w="3069" w:type="dxa"/>
          </w:tcPr>
          <w:p w14:paraId="544455A9" w14:textId="77777777" w:rsidR="005C1805" w:rsidRPr="00F7702B" w:rsidRDefault="005C1805" w:rsidP="005C1805">
            <w:pPr>
              <w:rPr>
                <w:rFonts w:cstheme="minorHAnsi"/>
                <w:sz w:val="20"/>
                <w:szCs w:val="20"/>
              </w:rPr>
            </w:pPr>
            <w:r>
              <w:rPr>
                <w:rFonts w:cstheme="minorHAnsi"/>
                <w:sz w:val="20"/>
                <w:szCs w:val="20"/>
              </w:rPr>
              <w:t>All b</w:t>
            </w:r>
            <w:r w:rsidRPr="00E4472C">
              <w:rPr>
                <w:rFonts w:cstheme="minorHAnsi"/>
                <w:sz w:val="20"/>
                <w:szCs w:val="20"/>
              </w:rPr>
              <w:t>iometry &lt;1st centile</w:t>
            </w:r>
            <w:r>
              <w:rPr>
                <w:rFonts w:cstheme="minorHAnsi"/>
                <w:sz w:val="20"/>
                <w:szCs w:val="20"/>
              </w:rPr>
              <w:t xml:space="preserve"> with normal Dopplers, normal thorax, </w:t>
            </w:r>
            <w:r>
              <w:rPr>
                <w:rFonts w:cstheme="minorHAnsi"/>
                <w:sz w:val="20"/>
                <w:szCs w:val="20"/>
              </w:rPr>
              <w:lastRenderedPageBreak/>
              <w:t xml:space="preserve">possible </w:t>
            </w:r>
            <w:proofErr w:type="spellStart"/>
            <w:r w:rsidRPr="00E4472C">
              <w:rPr>
                <w:rFonts w:cstheme="minorHAnsi"/>
                <w:sz w:val="20"/>
                <w:szCs w:val="20"/>
              </w:rPr>
              <w:t>bicornonal</w:t>
            </w:r>
            <w:proofErr w:type="spellEnd"/>
            <w:r w:rsidRPr="00E4472C">
              <w:rPr>
                <w:rFonts w:cstheme="minorHAnsi"/>
                <w:sz w:val="20"/>
                <w:szCs w:val="20"/>
              </w:rPr>
              <w:t xml:space="preserve"> craniosynostosis</w:t>
            </w:r>
            <w:r>
              <w:rPr>
                <w:rFonts w:cstheme="minorHAnsi"/>
                <w:sz w:val="20"/>
                <w:szCs w:val="20"/>
              </w:rPr>
              <w:t xml:space="preserve">, normal </w:t>
            </w:r>
            <w:proofErr w:type="spellStart"/>
            <w:r>
              <w:rPr>
                <w:rFonts w:cstheme="minorHAnsi"/>
                <w:sz w:val="20"/>
                <w:szCs w:val="20"/>
              </w:rPr>
              <w:t>femur:foot</w:t>
            </w:r>
            <w:proofErr w:type="spellEnd"/>
            <w:r>
              <w:rPr>
                <w:rFonts w:cstheme="minorHAnsi"/>
                <w:sz w:val="20"/>
                <w:szCs w:val="20"/>
              </w:rPr>
              <w:t xml:space="preserve"> ratio</w:t>
            </w:r>
          </w:p>
        </w:tc>
        <w:tc>
          <w:tcPr>
            <w:tcW w:w="1717" w:type="dxa"/>
          </w:tcPr>
          <w:p w14:paraId="5C971AF8" w14:textId="77777777" w:rsidR="005C1805" w:rsidRPr="00F7702B" w:rsidRDefault="005C1805" w:rsidP="005C1805">
            <w:pPr>
              <w:rPr>
                <w:rFonts w:cstheme="minorHAnsi"/>
                <w:sz w:val="20"/>
                <w:szCs w:val="20"/>
              </w:rPr>
            </w:pPr>
            <w:r>
              <w:rPr>
                <w:rFonts w:cstheme="minorHAnsi"/>
                <w:sz w:val="20"/>
                <w:szCs w:val="20"/>
              </w:rPr>
              <w:lastRenderedPageBreak/>
              <w:t>No</w:t>
            </w:r>
          </w:p>
        </w:tc>
        <w:tc>
          <w:tcPr>
            <w:tcW w:w="1417" w:type="dxa"/>
          </w:tcPr>
          <w:p w14:paraId="2BF28F7C" w14:textId="77777777" w:rsidR="005C1805" w:rsidRDefault="005C1805" w:rsidP="005C1805">
            <w:pPr>
              <w:rPr>
                <w:rFonts w:cstheme="minorHAnsi"/>
                <w:sz w:val="20"/>
                <w:szCs w:val="20"/>
              </w:rPr>
            </w:pPr>
            <w:r>
              <w:rPr>
                <w:rFonts w:cstheme="minorHAnsi"/>
                <w:sz w:val="20"/>
                <w:szCs w:val="20"/>
              </w:rPr>
              <w:t xml:space="preserve">LB </w:t>
            </w:r>
          </w:p>
        </w:tc>
      </w:tr>
      <w:tr w:rsidR="005C1805" w:rsidRPr="00F7702B" w14:paraId="0C0597F7" w14:textId="77777777" w:rsidTr="005C1805">
        <w:tc>
          <w:tcPr>
            <w:tcW w:w="737" w:type="dxa"/>
          </w:tcPr>
          <w:p w14:paraId="6460A53E" w14:textId="77777777" w:rsidR="005C1805" w:rsidRDefault="005C1805" w:rsidP="005C1805">
            <w:pPr>
              <w:rPr>
                <w:rFonts w:cstheme="minorHAnsi"/>
                <w:sz w:val="20"/>
                <w:szCs w:val="20"/>
              </w:rPr>
            </w:pPr>
            <w:r>
              <w:rPr>
                <w:rFonts w:cstheme="minorHAnsi"/>
                <w:sz w:val="20"/>
                <w:szCs w:val="20"/>
              </w:rPr>
              <w:t>E9</w:t>
            </w:r>
          </w:p>
        </w:tc>
        <w:tc>
          <w:tcPr>
            <w:tcW w:w="2878" w:type="dxa"/>
          </w:tcPr>
          <w:p w14:paraId="6AB01669" w14:textId="77777777" w:rsidR="005C1805" w:rsidRPr="00F7702B" w:rsidRDefault="005C1805" w:rsidP="005C1805">
            <w:pPr>
              <w:rPr>
                <w:rFonts w:cstheme="minorHAnsi"/>
                <w:sz w:val="20"/>
                <w:szCs w:val="20"/>
              </w:rPr>
            </w:pPr>
            <w:r>
              <w:rPr>
                <w:rFonts w:cstheme="minorHAnsi"/>
                <w:sz w:val="20"/>
                <w:szCs w:val="20"/>
              </w:rPr>
              <w:t>Normal early anatomy</w:t>
            </w:r>
          </w:p>
        </w:tc>
        <w:tc>
          <w:tcPr>
            <w:tcW w:w="3076" w:type="dxa"/>
          </w:tcPr>
          <w:p w14:paraId="0058A0A7" w14:textId="77777777" w:rsidR="005C1805" w:rsidRPr="00F7702B" w:rsidRDefault="005C1805" w:rsidP="005C1805">
            <w:pPr>
              <w:rPr>
                <w:rFonts w:cstheme="minorHAnsi"/>
                <w:sz w:val="20"/>
                <w:szCs w:val="20"/>
              </w:rPr>
            </w:pPr>
            <w:r w:rsidRPr="00E4472C">
              <w:rPr>
                <w:rFonts w:cstheme="minorHAnsi"/>
                <w:sz w:val="20"/>
                <w:szCs w:val="20"/>
              </w:rPr>
              <w:t>RV not apex forming, smaller and hypertrophied, hypokinetic</w:t>
            </w:r>
            <w:r>
              <w:rPr>
                <w:rFonts w:cstheme="minorHAnsi"/>
                <w:sz w:val="20"/>
                <w:szCs w:val="20"/>
              </w:rPr>
              <w:t>. D</w:t>
            </w:r>
            <w:r w:rsidRPr="00E4472C">
              <w:rPr>
                <w:rFonts w:cstheme="minorHAnsi"/>
                <w:sz w:val="20"/>
                <w:szCs w:val="20"/>
              </w:rPr>
              <w:t>uplex right kidney</w:t>
            </w:r>
            <w:r>
              <w:rPr>
                <w:rFonts w:cstheme="minorHAnsi"/>
                <w:sz w:val="20"/>
                <w:szCs w:val="20"/>
              </w:rPr>
              <w:t xml:space="preserve">, renal pelvic dilatation, </w:t>
            </w:r>
            <w:r w:rsidRPr="00E4472C">
              <w:rPr>
                <w:rFonts w:cstheme="minorHAnsi"/>
                <w:sz w:val="20"/>
                <w:szCs w:val="20"/>
              </w:rPr>
              <w:t>ureter</w:t>
            </w:r>
            <w:r>
              <w:rPr>
                <w:rFonts w:cstheme="minorHAnsi"/>
                <w:sz w:val="20"/>
                <w:szCs w:val="20"/>
              </w:rPr>
              <w:t>ic dilatation</w:t>
            </w:r>
            <w:r w:rsidRPr="00E4472C">
              <w:rPr>
                <w:rFonts w:cstheme="minorHAnsi"/>
                <w:sz w:val="20"/>
                <w:szCs w:val="20"/>
              </w:rPr>
              <w:t xml:space="preserve"> and </w:t>
            </w:r>
            <w:proofErr w:type="spellStart"/>
            <w:r w:rsidRPr="00E4472C">
              <w:rPr>
                <w:rFonts w:cstheme="minorHAnsi"/>
                <w:sz w:val="20"/>
                <w:szCs w:val="20"/>
              </w:rPr>
              <w:t>ureterocele</w:t>
            </w:r>
            <w:proofErr w:type="spellEnd"/>
            <w:r>
              <w:rPr>
                <w:rFonts w:cstheme="minorHAnsi"/>
                <w:sz w:val="20"/>
                <w:szCs w:val="20"/>
              </w:rPr>
              <w:t>.</w:t>
            </w:r>
          </w:p>
        </w:tc>
        <w:tc>
          <w:tcPr>
            <w:tcW w:w="3069" w:type="dxa"/>
          </w:tcPr>
          <w:p w14:paraId="6317C65C" w14:textId="77777777" w:rsidR="005C1805" w:rsidRPr="00F7702B" w:rsidRDefault="005C1805" w:rsidP="005C1805">
            <w:pPr>
              <w:rPr>
                <w:rFonts w:cstheme="minorHAnsi"/>
                <w:sz w:val="20"/>
                <w:szCs w:val="20"/>
              </w:rPr>
            </w:pPr>
            <w:r w:rsidRPr="00E4472C">
              <w:rPr>
                <w:rFonts w:cstheme="minorHAnsi"/>
                <w:sz w:val="20"/>
                <w:szCs w:val="20"/>
              </w:rPr>
              <w:t>RV not apex forming, smaller and hypertrophied, hypokinetic</w:t>
            </w:r>
            <w:r>
              <w:rPr>
                <w:rFonts w:cstheme="minorHAnsi"/>
                <w:sz w:val="20"/>
                <w:szCs w:val="20"/>
              </w:rPr>
              <w:t>. D</w:t>
            </w:r>
            <w:r w:rsidRPr="00E4472C">
              <w:rPr>
                <w:rFonts w:cstheme="minorHAnsi"/>
                <w:sz w:val="20"/>
                <w:szCs w:val="20"/>
              </w:rPr>
              <w:t>uplex right kidney</w:t>
            </w:r>
            <w:r>
              <w:rPr>
                <w:rFonts w:cstheme="minorHAnsi"/>
                <w:sz w:val="20"/>
                <w:szCs w:val="20"/>
              </w:rPr>
              <w:t xml:space="preserve">, renal pelvic dilatation, </w:t>
            </w:r>
            <w:r w:rsidRPr="00E4472C">
              <w:rPr>
                <w:rFonts w:cstheme="minorHAnsi"/>
                <w:sz w:val="20"/>
                <w:szCs w:val="20"/>
              </w:rPr>
              <w:t>ureter</w:t>
            </w:r>
            <w:r>
              <w:rPr>
                <w:rFonts w:cstheme="minorHAnsi"/>
                <w:sz w:val="20"/>
                <w:szCs w:val="20"/>
              </w:rPr>
              <w:t>ic dilatation</w:t>
            </w:r>
            <w:r w:rsidRPr="00E4472C">
              <w:rPr>
                <w:rFonts w:cstheme="minorHAnsi"/>
                <w:sz w:val="20"/>
                <w:szCs w:val="20"/>
              </w:rPr>
              <w:t xml:space="preserve"> and </w:t>
            </w:r>
            <w:proofErr w:type="spellStart"/>
            <w:r w:rsidRPr="00E4472C">
              <w:rPr>
                <w:rFonts w:cstheme="minorHAnsi"/>
                <w:sz w:val="20"/>
                <w:szCs w:val="20"/>
              </w:rPr>
              <w:t>ureterocele</w:t>
            </w:r>
            <w:proofErr w:type="spellEnd"/>
            <w:r>
              <w:rPr>
                <w:rFonts w:cstheme="minorHAnsi"/>
                <w:sz w:val="20"/>
                <w:szCs w:val="20"/>
              </w:rPr>
              <w:t>.</w:t>
            </w:r>
          </w:p>
        </w:tc>
        <w:tc>
          <w:tcPr>
            <w:tcW w:w="1717" w:type="dxa"/>
          </w:tcPr>
          <w:p w14:paraId="2221B142"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019A002E" w14:textId="77777777" w:rsidR="005C1805" w:rsidRDefault="005C1805" w:rsidP="005C1805">
            <w:pPr>
              <w:rPr>
                <w:rFonts w:cstheme="minorHAnsi"/>
                <w:sz w:val="20"/>
                <w:szCs w:val="20"/>
              </w:rPr>
            </w:pPr>
            <w:r>
              <w:rPr>
                <w:rFonts w:cstheme="minorHAnsi"/>
                <w:sz w:val="20"/>
                <w:szCs w:val="20"/>
              </w:rPr>
              <w:t>LB</w:t>
            </w:r>
          </w:p>
        </w:tc>
      </w:tr>
      <w:tr w:rsidR="005C1805" w:rsidRPr="00F7702B" w14:paraId="4E4F5F79" w14:textId="77777777" w:rsidTr="005C1805">
        <w:tc>
          <w:tcPr>
            <w:tcW w:w="737" w:type="dxa"/>
          </w:tcPr>
          <w:p w14:paraId="4DA39B7F" w14:textId="77777777" w:rsidR="005C1805" w:rsidRDefault="005C1805" w:rsidP="005C1805">
            <w:pPr>
              <w:rPr>
                <w:rFonts w:cstheme="minorHAnsi"/>
                <w:sz w:val="20"/>
                <w:szCs w:val="20"/>
              </w:rPr>
            </w:pPr>
            <w:r>
              <w:rPr>
                <w:rFonts w:cstheme="minorHAnsi"/>
                <w:sz w:val="20"/>
                <w:szCs w:val="20"/>
              </w:rPr>
              <w:t>E10</w:t>
            </w:r>
          </w:p>
        </w:tc>
        <w:tc>
          <w:tcPr>
            <w:tcW w:w="2878" w:type="dxa"/>
          </w:tcPr>
          <w:p w14:paraId="18914865"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1893000B" w14:textId="77777777" w:rsidR="005C1805" w:rsidRPr="00F7702B" w:rsidRDefault="005C1805" w:rsidP="005C1805">
            <w:pPr>
              <w:rPr>
                <w:rFonts w:cstheme="minorHAnsi"/>
                <w:sz w:val="20"/>
                <w:szCs w:val="20"/>
              </w:rPr>
            </w:pPr>
            <w:r w:rsidRPr="00681819">
              <w:rPr>
                <w:rFonts w:cstheme="minorHAnsi"/>
                <w:sz w:val="20"/>
                <w:szCs w:val="20"/>
              </w:rPr>
              <w:t>HC &lt;1st centile</w:t>
            </w:r>
            <w:r>
              <w:rPr>
                <w:rFonts w:cstheme="minorHAnsi"/>
                <w:sz w:val="20"/>
                <w:szCs w:val="20"/>
              </w:rPr>
              <w:t>, c</w:t>
            </w:r>
            <w:r w:rsidRPr="00681819">
              <w:rPr>
                <w:rFonts w:cstheme="minorHAnsi"/>
                <w:sz w:val="20"/>
                <w:szCs w:val="20"/>
              </w:rPr>
              <w:t>erebellum &lt;1st centile</w:t>
            </w:r>
            <w:r>
              <w:rPr>
                <w:rFonts w:cstheme="minorHAnsi"/>
                <w:sz w:val="20"/>
                <w:szCs w:val="20"/>
              </w:rPr>
              <w:t>, m</w:t>
            </w:r>
            <w:r w:rsidRPr="00681819">
              <w:rPr>
                <w:rFonts w:cstheme="minorHAnsi"/>
                <w:sz w:val="20"/>
                <w:szCs w:val="20"/>
              </w:rPr>
              <w:t>ild ventriculomegaly</w:t>
            </w:r>
          </w:p>
        </w:tc>
        <w:tc>
          <w:tcPr>
            <w:tcW w:w="3069" w:type="dxa"/>
          </w:tcPr>
          <w:p w14:paraId="5A75660F" w14:textId="77777777" w:rsidR="005C1805" w:rsidRDefault="005C1805" w:rsidP="005C1805">
            <w:pPr>
              <w:rPr>
                <w:rFonts w:cstheme="minorHAnsi"/>
                <w:sz w:val="20"/>
                <w:szCs w:val="20"/>
              </w:rPr>
            </w:pPr>
            <w:r>
              <w:rPr>
                <w:rFonts w:cstheme="minorHAnsi"/>
                <w:sz w:val="20"/>
                <w:szCs w:val="20"/>
              </w:rPr>
              <w:t>Microcephaly, underdeveloped sylvian fissure</w:t>
            </w:r>
          </w:p>
          <w:p w14:paraId="64D932E6" w14:textId="77777777" w:rsidR="005C1805" w:rsidRPr="00F7702B" w:rsidRDefault="005C1805" w:rsidP="005C1805">
            <w:pPr>
              <w:rPr>
                <w:rFonts w:cstheme="minorHAnsi"/>
                <w:sz w:val="20"/>
                <w:szCs w:val="20"/>
              </w:rPr>
            </w:pPr>
            <w:r w:rsidRPr="00681819">
              <w:rPr>
                <w:rFonts w:cstheme="minorHAnsi"/>
                <w:sz w:val="20"/>
                <w:szCs w:val="20"/>
              </w:rPr>
              <w:t xml:space="preserve">MRI - microcephaly and </w:t>
            </w:r>
            <w:r>
              <w:rPr>
                <w:rFonts w:cstheme="minorHAnsi"/>
                <w:sz w:val="20"/>
                <w:szCs w:val="20"/>
              </w:rPr>
              <w:t xml:space="preserve">progressive </w:t>
            </w:r>
            <w:r w:rsidRPr="00681819">
              <w:rPr>
                <w:rFonts w:cstheme="minorHAnsi"/>
                <w:sz w:val="20"/>
                <w:szCs w:val="20"/>
              </w:rPr>
              <w:t>ventriculomegaly</w:t>
            </w:r>
          </w:p>
        </w:tc>
        <w:tc>
          <w:tcPr>
            <w:tcW w:w="1717" w:type="dxa"/>
          </w:tcPr>
          <w:p w14:paraId="7B829F81"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5D2E2507" w14:textId="77777777" w:rsidR="005C1805" w:rsidRDefault="005C1805" w:rsidP="005C1805">
            <w:pPr>
              <w:rPr>
                <w:rFonts w:cstheme="minorHAnsi"/>
                <w:sz w:val="20"/>
                <w:szCs w:val="20"/>
              </w:rPr>
            </w:pPr>
            <w:r>
              <w:rPr>
                <w:rFonts w:cstheme="minorHAnsi"/>
                <w:sz w:val="20"/>
                <w:szCs w:val="20"/>
              </w:rPr>
              <w:t>LB</w:t>
            </w:r>
          </w:p>
        </w:tc>
      </w:tr>
      <w:tr w:rsidR="005C1805" w:rsidRPr="00F7702B" w14:paraId="25F13B18" w14:textId="77777777" w:rsidTr="005C1805">
        <w:tc>
          <w:tcPr>
            <w:tcW w:w="737" w:type="dxa"/>
          </w:tcPr>
          <w:p w14:paraId="560E8E4E" w14:textId="77777777" w:rsidR="005C1805" w:rsidRDefault="005C1805" w:rsidP="005C1805">
            <w:pPr>
              <w:rPr>
                <w:rFonts w:cstheme="minorHAnsi"/>
                <w:sz w:val="20"/>
                <w:szCs w:val="20"/>
              </w:rPr>
            </w:pPr>
            <w:r>
              <w:rPr>
                <w:rFonts w:cstheme="minorHAnsi"/>
                <w:sz w:val="20"/>
                <w:szCs w:val="20"/>
              </w:rPr>
              <w:t>E12</w:t>
            </w:r>
          </w:p>
        </w:tc>
        <w:tc>
          <w:tcPr>
            <w:tcW w:w="2878" w:type="dxa"/>
          </w:tcPr>
          <w:p w14:paraId="07762F04"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5BF65669" w14:textId="77777777" w:rsidR="005C1805" w:rsidRPr="00F7702B" w:rsidRDefault="005C1805" w:rsidP="005C1805">
            <w:pPr>
              <w:rPr>
                <w:rFonts w:cstheme="minorHAnsi"/>
                <w:sz w:val="20"/>
                <w:szCs w:val="20"/>
              </w:rPr>
            </w:pPr>
            <w:r w:rsidRPr="00681819">
              <w:rPr>
                <w:rFonts w:cstheme="minorHAnsi"/>
                <w:sz w:val="20"/>
                <w:szCs w:val="20"/>
              </w:rPr>
              <w:t>All long bones &lt;1st centile</w:t>
            </w:r>
            <w:r>
              <w:rPr>
                <w:rFonts w:cstheme="minorHAnsi"/>
                <w:sz w:val="20"/>
                <w:szCs w:val="20"/>
              </w:rPr>
              <w:t>, normal thorax and bone morphology and ossification, f</w:t>
            </w:r>
            <w:r w:rsidRPr="00681819">
              <w:rPr>
                <w:rFonts w:cstheme="minorHAnsi"/>
                <w:sz w:val="20"/>
                <w:szCs w:val="20"/>
              </w:rPr>
              <w:t>emu</w:t>
            </w:r>
            <w:r>
              <w:rPr>
                <w:rFonts w:cstheme="minorHAnsi"/>
                <w:sz w:val="20"/>
                <w:szCs w:val="20"/>
              </w:rPr>
              <w:t>r: foot ratio abnormal</w:t>
            </w:r>
          </w:p>
        </w:tc>
        <w:tc>
          <w:tcPr>
            <w:tcW w:w="3069" w:type="dxa"/>
          </w:tcPr>
          <w:p w14:paraId="145DEF8F" w14:textId="77777777" w:rsidR="005C1805" w:rsidRPr="00681819" w:rsidRDefault="005C1805" w:rsidP="005C1805">
            <w:pPr>
              <w:rPr>
                <w:rFonts w:cstheme="minorHAnsi"/>
                <w:sz w:val="20"/>
                <w:szCs w:val="20"/>
              </w:rPr>
            </w:pPr>
            <w:r w:rsidRPr="00681819">
              <w:rPr>
                <w:rFonts w:cstheme="minorHAnsi"/>
                <w:sz w:val="20"/>
                <w:szCs w:val="20"/>
              </w:rPr>
              <w:t>Reduced growth velocity of long bones</w:t>
            </w:r>
            <w:r>
              <w:rPr>
                <w:rFonts w:cstheme="minorHAnsi"/>
                <w:sz w:val="20"/>
                <w:szCs w:val="20"/>
              </w:rPr>
              <w:t xml:space="preserve">, long bones </w:t>
            </w:r>
            <w:r w:rsidRPr="00681819">
              <w:rPr>
                <w:rFonts w:cstheme="minorHAnsi"/>
                <w:sz w:val="20"/>
                <w:szCs w:val="20"/>
              </w:rPr>
              <w:t>bowed with advancing gestation</w:t>
            </w:r>
            <w:r>
              <w:rPr>
                <w:rFonts w:cstheme="minorHAnsi"/>
                <w:sz w:val="20"/>
                <w:szCs w:val="20"/>
              </w:rPr>
              <w:t>, hypoplastic</w:t>
            </w:r>
            <w:r w:rsidRPr="00681819">
              <w:rPr>
                <w:rFonts w:cstheme="minorHAnsi"/>
                <w:sz w:val="20"/>
                <w:szCs w:val="20"/>
              </w:rPr>
              <w:t xml:space="preserve"> scapula</w:t>
            </w:r>
            <w:r>
              <w:rPr>
                <w:rFonts w:cstheme="minorHAnsi"/>
                <w:sz w:val="20"/>
                <w:szCs w:val="20"/>
              </w:rPr>
              <w:t>e</w:t>
            </w:r>
            <w:r w:rsidRPr="00681819">
              <w:rPr>
                <w:rFonts w:cstheme="minorHAnsi"/>
                <w:sz w:val="20"/>
                <w:szCs w:val="20"/>
              </w:rPr>
              <w:t xml:space="preserve"> and ribs</w:t>
            </w:r>
            <w:r>
              <w:rPr>
                <w:rFonts w:cstheme="minorHAnsi"/>
                <w:sz w:val="20"/>
                <w:szCs w:val="20"/>
              </w:rPr>
              <w:t>, m</w:t>
            </w:r>
            <w:r w:rsidRPr="00681819">
              <w:rPr>
                <w:rFonts w:cstheme="minorHAnsi"/>
                <w:sz w:val="20"/>
                <w:szCs w:val="20"/>
              </w:rPr>
              <w:t>icrognathia, hypertelorism, hypoplastic nose</w:t>
            </w:r>
          </w:p>
          <w:p w14:paraId="72BC0CA0" w14:textId="77777777" w:rsidR="005C1805" w:rsidRPr="00F7702B" w:rsidRDefault="005C1805" w:rsidP="005C1805">
            <w:pPr>
              <w:rPr>
                <w:rFonts w:cstheme="minorHAnsi"/>
                <w:sz w:val="20"/>
                <w:szCs w:val="20"/>
              </w:rPr>
            </w:pPr>
            <w:r w:rsidRPr="00681819">
              <w:rPr>
                <w:rFonts w:cstheme="minorHAnsi"/>
                <w:sz w:val="20"/>
                <w:szCs w:val="20"/>
              </w:rPr>
              <w:t xml:space="preserve">Mild </w:t>
            </w:r>
            <w:proofErr w:type="spellStart"/>
            <w:r w:rsidRPr="00681819">
              <w:rPr>
                <w:rFonts w:cstheme="minorHAnsi"/>
                <w:sz w:val="20"/>
                <w:szCs w:val="20"/>
              </w:rPr>
              <w:t>fetal</w:t>
            </w:r>
            <w:proofErr w:type="spellEnd"/>
            <w:r w:rsidRPr="00681819">
              <w:rPr>
                <w:rFonts w:cstheme="minorHAnsi"/>
                <w:sz w:val="20"/>
                <w:szCs w:val="20"/>
              </w:rPr>
              <w:t xml:space="preserve"> scal</w:t>
            </w:r>
            <w:r>
              <w:rPr>
                <w:rFonts w:cstheme="minorHAnsi"/>
                <w:sz w:val="20"/>
                <w:szCs w:val="20"/>
              </w:rPr>
              <w:t>p</w:t>
            </w:r>
            <w:r w:rsidRPr="00681819">
              <w:rPr>
                <w:rFonts w:cstheme="minorHAnsi"/>
                <w:sz w:val="20"/>
                <w:szCs w:val="20"/>
              </w:rPr>
              <w:t xml:space="preserve"> oedema</w:t>
            </w:r>
            <w:r>
              <w:rPr>
                <w:rFonts w:cstheme="minorHAnsi"/>
                <w:sz w:val="20"/>
                <w:szCs w:val="20"/>
              </w:rPr>
              <w:t>, n</w:t>
            </w:r>
            <w:r w:rsidRPr="00681819">
              <w:rPr>
                <w:rFonts w:cstheme="minorHAnsi"/>
                <w:sz w:val="20"/>
                <w:szCs w:val="20"/>
              </w:rPr>
              <w:t>ormal HC and AC</w:t>
            </w:r>
            <w:r>
              <w:rPr>
                <w:rFonts w:cstheme="minorHAnsi"/>
                <w:sz w:val="20"/>
                <w:szCs w:val="20"/>
              </w:rPr>
              <w:t>, TC</w:t>
            </w:r>
            <w:r w:rsidRPr="00681819">
              <w:rPr>
                <w:rFonts w:cstheme="minorHAnsi"/>
                <w:sz w:val="20"/>
                <w:szCs w:val="20"/>
              </w:rPr>
              <w:t>&lt;1st centile</w:t>
            </w:r>
            <w:r>
              <w:rPr>
                <w:rFonts w:cstheme="minorHAnsi"/>
                <w:sz w:val="20"/>
                <w:szCs w:val="20"/>
              </w:rPr>
              <w:t>, b</w:t>
            </w:r>
            <w:r w:rsidRPr="00681819">
              <w:rPr>
                <w:rFonts w:cstheme="minorHAnsi"/>
                <w:sz w:val="20"/>
                <w:szCs w:val="20"/>
              </w:rPr>
              <w:t>ilateral hydronephrosis</w:t>
            </w:r>
          </w:p>
        </w:tc>
        <w:tc>
          <w:tcPr>
            <w:tcW w:w="1717" w:type="dxa"/>
          </w:tcPr>
          <w:p w14:paraId="333D4180"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50068A37" w14:textId="77777777" w:rsidR="005C1805" w:rsidRDefault="005C1805" w:rsidP="005C1805">
            <w:pPr>
              <w:rPr>
                <w:rFonts w:cstheme="minorHAnsi"/>
                <w:sz w:val="20"/>
                <w:szCs w:val="20"/>
              </w:rPr>
            </w:pPr>
            <w:r>
              <w:rPr>
                <w:rFonts w:cstheme="minorHAnsi"/>
                <w:sz w:val="20"/>
                <w:szCs w:val="20"/>
              </w:rPr>
              <w:t>NND</w:t>
            </w:r>
          </w:p>
        </w:tc>
      </w:tr>
      <w:tr w:rsidR="005C1805" w:rsidRPr="00F7702B" w14:paraId="67FCFE19" w14:textId="77777777" w:rsidTr="005C1805">
        <w:tc>
          <w:tcPr>
            <w:tcW w:w="737" w:type="dxa"/>
          </w:tcPr>
          <w:p w14:paraId="3274DCC3" w14:textId="77777777" w:rsidR="005C1805" w:rsidRDefault="005C1805" w:rsidP="005C1805">
            <w:pPr>
              <w:rPr>
                <w:rFonts w:cstheme="minorHAnsi"/>
                <w:sz w:val="20"/>
                <w:szCs w:val="20"/>
              </w:rPr>
            </w:pPr>
            <w:r>
              <w:rPr>
                <w:rFonts w:cstheme="minorHAnsi"/>
                <w:sz w:val="20"/>
                <w:szCs w:val="20"/>
              </w:rPr>
              <w:t>E13</w:t>
            </w:r>
          </w:p>
        </w:tc>
        <w:tc>
          <w:tcPr>
            <w:tcW w:w="2878" w:type="dxa"/>
          </w:tcPr>
          <w:p w14:paraId="484604E6" w14:textId="77777777" w:rsidR="005C1805" w:rsidRPr="00F7702B" w:rsidRDefault="005C1805" w:rsidP="005C1805">
            <w:pPr>
              <w:rPr>
                <w:rFonts w:cstheme="minorHAnsi"/>
                <w:sz w:val="20"/>
                <w:szCs w:val="20"/>
              </w:rPr>
            </w:pPr>
            <w:r>
              <w:rPr>
                <w:rFonts w:cstheme="minorHAnsi"/>
                <w:sz w:val="20"/>
                <w:szCs w:val="20"/>
              </w:rPr>
              <w:t>Exomphalos</w:t>
            </w:r>
          </w:p>
        </w:tc>
        <w:tc>
          <w:tcPr>
            <w:tcW w:w="3076" w:type="dxa"/>
          </w:tcPr>
          <w:p w14:paraId="4136C026" w14:textId="77777777" w:rsidR="005C1805" w:rsidRPr="00F7702B" w:rsidRDefault="005C1805" w:rsidP="005C1805">
            <w:pPr>
              <w:rPr>
                <w:rFonts w:cstheme="minorHAnsi"/>
                <w:sz w:val="20"/>
                <w:szCs w:val="20"/>
              </w:rPr>
            </w:pPr>
            <w:r w:rsidRPr="00A3117F">
              <w:rPr>
                <w:rFonts w:cstheme="minorHAnsi"/>
                <w:sz w:val="20"/>
                <w:szCs w:val="20"/>
              </w:rPr>
              <w:t xml:space="preserve">Exomphalos </w:t>
            </w:r>
            <w:r>
              <w:rPr>
                <w:rFonts w:cstheme="minorHAnsi"/>
                <w:sz w:val="20"/>
                <w:szCs w:val="20"/>
              </w:rPr>
              <w:t xml:space="preserve">major, cardiac axis </w:t>
            </w:r>
            <w:r w:rsidRPr="00A3117F">
              <w:rPr>
                <w:rFonts w:cstheme="minorHAnsi"/>
                <w:sz w:val="20"/>
                <w:szCs w:val="20"/>
              </w:rPr>
              <w:t>deviated left, inlet VSD with overriding aorta, no PA/ductal arch visible</w:t>
            </w:r>
            <w:r>
              <w:rPr>
                <w:rFonts w:cstheme="minorHAnsi"/>
                <w:sz w:val="20"/>
                <w:szCs w:val="20"/>
              </w:rPr>
              <w:t>, a</w:t>
            </w:r>
            <w:r w:rsidRPr="00A3117F">
              <w:rPr>
                <w:rFonts w:cstheme="minorHAnsi"/>
                <w:sz w:val="20"/>
                <w:szCs w:val="20"/>
              </w:rPr>
              <w:t>scites</w:t>
            </w:r>
            <w:r>
              <w:rPr>
                <w:rFonts w:cstheme="minorHAnsi"/>
                <w:sz w:val="20"/>
                <w:szCs w:val="20"/>
              </w:rPr>
              <w:t>, suspected anal atresia, t</w:t>
            </w:r>
            <w:r w:rsidRPr="00A3117F">
              <w:rPr>
                <w:rFonts w:cstheme="minorHAnsi"/>
                <w:sz w:val="20"/>
                <w:szCs w:val="20"/>
              </w:rPr>
              <w:t>horacic hemivertebrae with mild kyphoscoliosis</w:t>
            </w:r>
          </w:p>
        </w:tc>
        <w:tc>
          <w:tcPr>
            <w:tcW w:w="3069" w:type="dxa"/>
          </w:tcPr>
          <w:p w14:paraId="6C764E6A" w14:textId="77777777" w:rsidR="005C1805" w:rsidRPr="00A3117F" w:rsidRDefault="005C1805" w:rsidP="005C1805">
            <w:pPr>
              <w:rPr>
                <w:rFonts w:cstheme="minorHAnsi"/>
                <w:sz w:val="20"/>
                <w:szCs w:val="20"/>
              </w:rPr>
            </w:pPr>
            <w:r>
              <w:rPr>
                <w:rFonts w:cstheme="minorHAnsi"/>
                <w:sz w:val="20"/>
                <w:szCs w:val="20"/>
              </w:rPr>
              <w:t>D</w:t>
            </w:r>
            <w:r w:rsidRPr="00A3117F">
              <w:rPr>
                <w:rFonts w:cstheme="minorHAnsi"/>
                <w:sz w:val="20"/>
                <w:szCs w:val="20"/>
              </w:rPr>
              <w:t>ouble outlet right ventricle with parallel great arteries, pulmona</w:t>
            </w:r>
            <w:r>
              <w:rPr>
                <w:rFonts w:cstheme="minorHAnsi"/>
                <w:sz w:val="20"/>
                <w:szCs w:val="20"/>
              </w:rPr>
              <w:t>r</w:t>
            </w:r>
            <w:r w:rsidRPr="00A3117F">
              <w:rPr>
                <w:rFonts w:cstheme="minorHAnsi"/>
                <w:sz w:val="20"/>
                <w:szCs w:val="20"/>
              </w:rPr>
              <w:t xml:space="preserve">y valve </w:t>
            </w:r>
            <w:r>
              <w:rPr>
                <w:rFonts w:cstheme="minorHAnsi"/>
                <w:sz w:val="20"/>
                <w:szCs w:val="20"/>
              </w:rPr>
              <w:t>restricted</w:t>
            </w:r>
            <w:r w:rsidRPr="00A3117F">
              <w:rPr>
                <w:rFonts w:cstheme="minorHAnsi"/>
                <w:sz w:val="20"/>
                <w:szCs w:val="20"/>
              </w:rPr>
              <w:t>, slender pulmonary branch arteries</w:t>
            </w:r>
          </w:p>
          <w:p w14:paraId="11AB25D5" w14:textId="77777777" w:rsidR="005C1805" w:rsidRPr="00F7702B" w:rsidRDefault="005C1805" w:rsidP="005C1805">
            <w:pPr>
              <w:rPr>
                <w:rFonts w:cstheme="minorHAnsi"/>
                <w:sz w:val="20"/>
                <w:szCs w:val="20"/>
              </w:rPr>
            </w:pPr>
            <w:r w:rsidRPr="00A3117F">
              <w:rPr>
                <w:rFonts w:cstheme="minorHAnsi"/>
                <w:sz w:val="20"/>
                <w:szCs w:val="20"/>
              </w:rPr>
              <w:t xml:space="preserve">Small thorax, </w:t>
            </w:r>
            <w:r>
              <w:rPr>
                <w:rFonts w:cstheme="minorHAnsi"/>
                <w:sz w:val="20"/>
                <w:szCs w:val="20"/>
              </w:rPr>
              <w:t xml:space="preserve">suspected anal atresia, </w:t>
            </w:r>
            <w:r w:rsidRPr="00A3117F">
              <w:rPr>
                <w:rFonts w:cstheme="minorHAnsi"/>
                <w:sz w:val="20"/>
                <w:szCs w:val="20"/>
              </w:rPr>
              <w:t>VACTERL</w:t>
            </w:r>
          </w:p>
        </w:tc>
        <w:tc>
          <w:tcPr>
            <w:tcW w:w="1717" w:type="dxa"/>
          </w:tcPr>
          <w:p w14:paraId="6DD71074"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6E9F1531" w14:textId="77777777" w:rsidR="005C1805" w:rsidRDefault="005C1805" w:rsidP="005C1805">
            <w:pPr>
              <w:rPr>
                <w:rFonts w:cstheme="minorHAnsi"/>
                <w:sz w:val="20"/>
                <w:szCs w:val="20"/>
              </w:rPr>
            </w:pPr>
            <w:r>
              <w:rPr>
                <w:rFonts w:cstheme="minorHAnsi"/>
                <w:sz w:val="20"/>
                <w:szCs w:val="20"/>
              </w:rPr>
              <w:t>LB (died at 45 days)</w:t>
            </w:r>
          </w:p>
        </w:tc>
      </w:tr>
      <w:tr w:rsidR="005C1805" w:rsidRPr="00F7702B" w14:paraId="14884728" w14:textId="77777777" w:rsidTr="005C1805">
        <w:tc>
          <w:tcPr>
            <w:tcW w:w="737" w:type="dxa"/>
          </w:tcPr>
          <w:p w14:paraId="6FACE450" w14:textId="77777777" w:rsidR="005C1805" w:rsidRDefault="005C1805" w:rsidP="005C1805">
            <w:pPr>
              <w:rPr>
                <w:rFonts w:cstheme="minorHAnsi"/>
                <w:sz w:val="20"/>
                <w:szCs w:val="20"/>
              </w:rPr>
            </w:pPr>
            <w:r>
              <w:rPr>
                <w:rFonts w:cstheme="minorHAnsi"/>
                <w:sz w:val="20"/>
                <w:szCs w:val="20"/>
              </w:rPr>
              <w:t>E15</w:t>
            </w:r>
          </w:p>
        </w:tc>
        <w:tc>
          <w:tcPr>
            <w:tcW w:w="2878" w:type="dxa"/>
          </w:tcPr>
          <w:p w14:paraId="56BFCC18" w14:textId="77777777" w:rsidR="005C1805" w:rsidRPr="00F7702B" w:rsidRDefault="005C1805" w:rsidP="005C1805">
            <w:pPr>
              <w:rPr>
                <w:rFonts w:cstheme="minorHAnsi"/>
                <w:sz w:val="20"/>
                <w:szCs w:val="20"/>
              </w:rPr>
            </w:pPr>
            <w:r>
              <w:rPr>
                <w:rFonts w:cstheme="minorHAnsi"/>
                <w:sz w:val="20"/>
                <w:szCs w:val="20"/>
              </w:rPr>
              <w:t>Normal early anatomy</w:t>
            </w:r>
          </w:p>
        </w:tc>
        <w:tc>
          <w:tcPr>
            <w:tcW w:w="3076" w:type="dxa"/>
          </w:tcPr>
          <w:p w14:paraId="17059873" w14:textId="77777777" w:rsidR="005C1805" w:rsidRPr="00F7702B" w:rsidRDefault="005C1805" w:rsidP="005C1805">
            <w:pPr>
              <w:rPr>
                <w:rFonts w:cstheme="minorHAnsi"/>
                <w:sz w:val="20"/>
                <w:szCs w:val="20"/>
              </w:rPr>
            </w:pPr>
            <w:r>
              <w:rPr>
                <w:rFonts w:cstheme="minorHAnsi"/>
                <w:sz w:val="20"/>
                <w:szCs w:val="20"/>
              </w:rPr>
              <w:t xml:space="preserve">Short long bones </w:t>
            </w:r>
            <w:r w:rsidRPr="00282088">
              <w:rPr>
                <w:rFonts w:cstheme="minorHAnsi"/>
                <w:sz w:val="20"/>
                <w:szCs w:val="20"/>
              </w:rPr>
              <w:t>&lt;1st centile</w:t>
            </w:r>
            <w:r>
              <w:rPr>
                <w:rFonts w:cstheme="minorHAnsi"/>
                <w:sz w:val="20"/>
                <w:szCs w:val="20"/>
              </w:rPr>
              <w:t>, normal thorax, normal bone morphology and ossification, n</w:t>
            </w:r>
            <w:r w:rsidRPr="00282088">
              <w:rPr>
                <w:rFonts w:cstheme="minorHAnsi"/>
                <w:sz w:val="20"/>
                <w:szCs w:val="20"/>
              </w:rPr>
              <w:t xml:space="preserve">ormal </w:t>
            </w:r>
            <w:proofErr w:type="spellStart"/>
            <w:r w:rsidRPr="00282088">
              <w:rPr>
                <w:rFonts w:cstheme="minorHAnsi"/>
                <w:sz w:val="20"/>
                <w:szCs w:val="20"/>
              </w:rPr>
              <w:t>femu</w:t>
            </w:r>
            <w:r>
              <w:rPr>
                <w:rFonts w:cstheme="minorHAnsi"/>
                <w:sz w:val="20"/>
                <w:szCs w:val="20"/>
              </w:rPr>
              <w:t>r:</w:t>
            </w:r>
            <w:r w:rsidRPr="00282088">
              <w:rPr>
                <w:rFonts w:cstheme="minorHAnsi"/>
                <w:sz w:val="20"/>
                <w:szCs w:val="20"/>
              </w:rPr>
              <w:t>foot</w:t>
            </w:r>
            <w:proofErr w:type="spellEnd"/>
            <w:r w:rsidRPr="00282088">
              <w:rPr>
                <w:rFonts w:cstheme="minorHAnsi"/>
                <w:sz w:val="20"/>
                <w:szCs w:val="20"/>
              </w:rPr>
              <w:t xml:space="preserve"> ratio</w:t>
            </w:r>
          </w:p>
        </w:tc>
        <w:tc>
          <w:tcPr>
            <w:tcW w:w="3069" w:type="dxa"/>
          </w:tcPr>
          <w:p w14:paraId="4CB6448D" w14:textId="77777777" w:rsidR="005C1805" w:rsidRPr="00F7702B" w:rsidRDefault="005C1805" w:rsidP="005C1805">
            <w:pPr>
              <w:rPr>
                <w:rFonts w:cstheme="minorHAnsi"/>
                <w:sz w:val="20"/>
                <w:szCs w:val="20"/>
              </w:rPr>
            </w:pPr>
            <w:r w:rsidRPr="00282088">
              <w:rPr>
                <w:rFonts w:cstheme="minorHAnsi"/>
                <w:sz w:val="20"/>
                <w:szCs w:val="20"/>
              </w:rPr>
              <w:t xml:space="preserve">HC normal range, </w:t>
            </w:r>
            <w:r>
              <w:rPr>
                <w:rFonts w:cstheme="minorHAnsi"/>
                <w:sz w:val="20"/>
                <w:szCs w:val="20"/>
              </w:rPr>
              <w:t>AC and long bones &lt;1</w:t>
            </w:r>
            <w:r w:rsidRPr="00282088">
              <w:rPr>
                <w:rFonts w:cstheme="minorHAnsi"/>
                <w:sz w:val="20"/>
                <w:szCs w:val="20"/>
                <w:vertAlign w:val="superscript"/>
              </w:rPr>
              <w:t>st</w:t>
            </w:r>
            <w:r>
              <w:rPr>
                <w:rFonts w:cstheme="minorHAnsi"/>
                <w:sz w:val="20"/>
                <w:szCs w:val="20"/>
              </w:rPr>
              <w:t xml:space="preserve"> centile, </w:t>
            </w:r>
            <w:r w:rsidRPr="00282088">
              <w:rPr>
                <w:rFonts w:cstheme="minorHAnsi"/>
                <w:sz w:val="20"/>
                <w:szCs w:val="20"/>
              </w:rPr>
              <w:t>UA AEDF</w:t>
            </w:r>
            <w:r>
              <w:rPr>
                <w:rFonts w:cstheme="minorHAnsi"/>
                <w:sz w:val="20"/>
                <w:szCs w:val="20"/>
              </w:rPr>
              <w:t xml:space="preserve"> suspected</w:t>
            </w:r>
            <w:r w:rsidRPr="00282088">
              <w:rPr>
                <w:rFonts w:cstheme="minorHAnsi"/>
                <w:sz w:val="20"/>
                <w:szCs w:val="20"/>
              </w:rPr>
              <w:t xml:space="preserve"> placental cause of FGR with normal genetic results</w:t>
            </w:r>
          </w:p>
        </w:tc>
        <w:tc>
          <w:tcPr>
            <w:tcW w:w="1717" w:type="dxa"/>
          </w:tcPr>
          <w:p w14:paraId="0770A7B9" w14:textId="77777777" w:rsidR="005C1805" w:rsidRPr="00F7702B" w:rsidRDefault="005C1805" w:rsidP="005C1805">
            <w:pPr>
              <w:rPr>
                <w:rFonts w:cstheme="minorHAnsi"/>
                <w:sz w:val="20"/>
                <w:szCs w:val="20"/>
              </w:rPr>
            </w:pPr>
            <w:r>
              <w:rPr>
                <w:rFonts w:cstheme="minorHAnsi"/>
                <w:sz w:val="20"/>
                <w:szCs w:val="20"/>
              </w:rPr>
              <w:t>No</w:t>
            </w:r>
          </w:p>
        </w:tc>
        <w:tc>
          <w:tcPr>
            <w:tcW w:w="1417" w:type="dxa"/>
          </w:tcPr>
          <w:p w14:paraId="07DF1729" w14:textId="77777777" w:rsidR="005C1805" w:rsidRDefault="005C1805" w:rsidP="005C1805">
            <w:pPr>
              <w:rPr>
                <w:rFonts w:cstheme="minorHAnsi"/>
                <w:sz w:val="20"/>
                <w:szCs w:val="20"/>
              </w:rPr>
            </w:pPr>
            <w:r>
              <w:rPr>
                <w:rFonts w:cstheme="minorHAnsi"/>
                <w:sz w:val="20"/>
                <w:szCs w:val="20"/>
              </w:rPr>
              <w:t>LB</w:t>
            </w:r>
          </w:p>
        </w:tc>
      </w:tr>
      <w:tr w:rsidR="005C1805" w:rsidRPr="00F7702B" w14:paraId="5FA108E5" w14:textId="77777777" w:rsidTr="005C1805">
        <w:tc>
          <w:tcPr>
            <w:tcW w:w="737" w:type="dxa"/>
          </w:tcPr>
          <w:p w14:paraId="4B1E730B" w14:textId="77777777" w:rsidR="005C1805" w:rsidRDefault="005C1805" w:rsidP="005C1805">
            <w:pPr>
              <w:rPr>
                <w:rFonts w:cstheme="minorHAnsi"/>
                <w:sz w:val="20"/>
                <w:szCs w:val="20"/>
              </w:rPr>
            </w:pPr>
            <w:r>
              <w:rPr>
                <w:rFonts w:cstheme="minorHAnsi"/>
                <w:sz w:val="20"/>
                <w:szCs w:val="20"/>
              </w:rPr>
              <w:t>E17</w:t>
            </w:r>
          </w:p>
        </w:tc>
        <w:tc>
          <w:tcPr>
            <w:tcW w:w="2878" w:type="dxa"/>
          </w:tcPr>
          <w:p w14:paraId="6A303899" w14:textId="77777777" w:rsidR="005C1805" w:rsidRPr="00F7702B" w:rsidRDefault="005C1805" w:rsidP="005C1805">
            <w:pPr>
              <w:rPr>
                <w:rFonts w:cstheme="minorHAnsi"/>
                <w:sz w:val="20"/>
                <w:szCs w:val="20"/>
              </w:rPr>
            </w:pPr>
            <w:r>
              <w:rPr>
                <w:rFonts w:cstheme="minorHAnsi"/>
                <w:sz w:val="20"/>
                <w:szCs w:val="20"/>
              </w:rPr>
              <w:t>Normal early anatomy</w:t>
            </w:r>
          </w:p>
        </w:tc>
        <w:tc>
          <w:tcPr>
            <w:tcW w:w="3076" w:type="dxa"/>
          </w:tcPr>
          <w:p w14:paraId="56F829FC" w14:textId="77777777" w:rsidR="005C1805" w:rsidRPr="00F7702B" w:rsidRDefault="005C1805" w:rsidP="005C1805">
            <w:pPr>
              <w:rPr>
                <w:rFonts w:cstheme="minorHAnsi"/>
                <w:sz w:val="20"/>
                <w:szCs w:val="20"/>
              </w:rPr>
            </w:pPr>
            <w:r w:rsidRPr="00282088">
              <w:rPr>
                <w:rFonts w:cstheme="minorHAnsi"/>
                <w:sz w:val="20"/>
                <w:szCs w:val="20"/>
              </w:rPr>
              <w:t xml:space="preserve">HC &lt;3rd centile, hypoplastic cerebellum, </w:t>
            </w:r>
            <w:r>
              <w:rPr>
                <w:rFonts w:cstheme="minorHAnsi"/>
                <w:sz w:val="20"/>
                <w:szCs w:val="20"/>
              </w:rPr>
              <w:t xml:space="preserve">raised </w:t>
            </w:r>
            <w:r w:rsidRPr="00282088">
              <w:rPr>
                <w:rFonts w:cstheme="minorHAnsi"/>
                <w:sz w:val="20"/>
                <w:szCs w:val="20"/>
              </w:rPr>
              <w:t>nuchal fold</w:t>
            </w:r>
            <w:r>
              <w:rPr>
                <w:rFonts w:cstheme="minorHAnsi"/>
                <w:sz w:val="20"/>
                <w:szCs w:val="20"/>
              </w:rPr>
              <w:t>, e</w:t>
            </w:r>
            <w:r w:rsidRPr="00282088">
              <w:rPr>
                <w:rFonts w:cstheme="minorHAnsi"/>
                <w:sz w:val="20"/>
                <w:szCs w:val="20"/>
              </w:rPr>
              <w:t>chogenic bowel</w:t>
            </w:r>
            <w:r>
              <w:rPr>
                <w:rFonts w:cstheme="minorHAnsi"/>
                <w:sz w:val="20"/>
                <w:szCs w:val="20"/>
              </w:rPr>
              <w:t>, echogenic</w:t>
            </w:r>
            <w:r w:rsidRPr="00282088">
              <w:rPr>
                <w:rFonts w:cstheme="minorHAnsi"/>
                <w:sz w:val="20"/>
                <w:szCs w:val="20"/>
              </w:rPr>
              <w:t xml:space="preserve"> right kidney</w:t>
            </w:r>
          </w:p>
        </w:tc>
        <w:tc>
          <w:tcPr>
            <w:tcW w:w="3069" w:type="dxa"/>
          </w:tcPr>
          <w:p w14:paraId="096F91AD" w14:textId="77777777" w:rsidR="005C1805" w:rsidRPr="00F7702B" w:rsidRDefault="005C1805" w:rsidP="005C1805">
            <w:pPr>
              <w:rPr>
                <w:rFonts w:cstheme="minorHAnsi"/>
                <w:sz w:val="20"/>
                <w:szCs w:val="20"/>
              </w:rPr>
            </w:pPr>
            <w:r w:rsidRPr="008D1F3D">
              <w:rPr>
                <w:rFonts w:cstheme="minorHAnsi"/>
                <w:sz w:val="20"/>
                <w:szCs w:val="20"/>
              </w:rPr>
              <w:t xml:space="preserve">MRI - microcephaly, </w:t>
            </w:r>
            <w:proofErr w:type="spellStart"/>
            <w:r>
              <w:rPr>
                <w:rFonts w:cstheme="minorHAnsi"/>
                <w:sz w:val="20"/>
                <w:szCs w:val="20"/>
              </w:rPr>
              <w:t>m</w:t>
            </w:r>
            <w:r w:rsidRPr="008D1F3D">
              <w:rPr>
                <w:rFonts w:cstheme="minorHAnsi"/>
                <w:sz w:val="20"/>
                <w:szCs w:val="20"/>
              </w:rPr>
              <w:t>icrencephaly</w:t>
            </w:r>
            <w:proofErr w:type="spellEnd"/>
            <w:r w:rsidRPr="008D1F3D">
              <w:rPr>
                <w:rFonts w:cstheme="minorHAnsi"/>
                <w:sz w:val="20"/>
                <w:szCs w:val="20"/>
              </w:rPr>
              <w:t xml:space="preserve">, </w:t>
            </w:r>
            <w:proofErr w:type="spellStart"/>
            <w:r>
              <w:rPr>
                <w:rFonts w:cstheme="minorHAnsi"/>
                <w:sz w:val="20"/>
                <w:szCs w:val="20"/>
              </w:rPr>
              <w:t>hyoplastic</w:t>
            </w:r>
            <w:proofErr w:type="spellEnd"/>
            <w:r w:rsidRPr="008D1F3D">
              <w:rPr>
                <w:rFonts w:cstheme="minorHAnsi"/>
                <w:sz w:val="20"/>
                <w:szCs w:val="20"/>
              </w:rPr>
              <w:t xml:space="preserve"> cerebellum</w:t>
            </w:r>
            <w:r>
              <w:rPr>
                <w:rFonts w:cstheme="minorHAnsi"/>
                <w:sz w:val="20"/>
                <w:szCs w:val="20"/>
              </w:rPr>
              <w:t xml:space="preserve"> and </w:t>
            </w:r>
            <w:r w:rsidRPr="008D1F3D">
              <w:rPr>
                <w:rFonts w:cstheme="minorHAnsi"/>
                <w:sz w:val="20"/>
                <w:szCs w:val="20"/>
              </w:rPr>
              <w:t>small brainstem, delayed sul</w:t>
            </w:r>
            <w:r>
              <w:rPr>
                <w:rFonts w:cstheme="minorHAnsi"/>
                <w:sz w:val="20"/>
                <w:szCs w:val="20"/>
              </w:rPr>
              <w:t>c</w:t>
            </w:r>
            <w:r w:rsidRPr="008D1F3D">
              <w:rPr>
                <w:rFonts w:cstheme="minorHAnsi"/>
                <w:sz w:val="20"/>
                <w:szCs w:val="20"/>
              </w:rPr>
              <w:t>ation/gyration</w:t>
            </w:r>
          </w:p>
        </w:tc>
        <w:tc>
          <w:tcPr>
            <w:tcW w:w="1717" w:type="dxa"/>
          </w:tcPr>
          <w:p w14:paraId="18344742"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289E654D" w14:textId="77777777" w:rsidR="005C1805" w:rsidRDefault="005C1805" w:rsidP="005C1805">
            <w:pPr>
              <w:rPr>
                <w:rFonts w:cstheme="minorHAnsi"/>
                <w:sz w:val="20"/>
                <w:szCs w:val="20"/>
              </w:rPr>
            </w:pPr>
            <w:r>
              <w:rPr>
                <w:rFonts w:cstheme="minorHAnsi"/>
                <w:sz w:val="20"/>
                <w:szCs w:val="20"/>
              </w:rPr>
              <w:t>LB *</w:t>
            </w:r>
          </w:p>
        </w:tc>
      </w:tr>
      <w:tr w:rsidR="005C1805" w:rsidRPr="00F7702B" w14:paraId="4D2678E7" w14:textId="77777777" w:rsidTr="005C1805">
        <w:tc>
          <w:tcPr>
            <w:tcW w:w="737" w:type="dxa"/>
          </w:tcPr>
          <w:p w14:paraId="3FDF35CC" w14:textId="77777777" w:rsidR="005C1805" w:rsidRDefault="005C1805" w:rsidP="005C1805">
            <w:pPr>
              <w:rPr>
                <w:rFonts w:cstheme="minorHAnsi"/>
                <w:sz w:val="20"/>
                <w:szCs w:val="20"/>
              </w:rPr>
            </w:pPr>
            <w:r>
              <w:rPr>
                <w:rFonts w:cstheme="minorHAnsi"/>
                <w:sz w:val="20"/>
                <w:szCs w:val="20"/>
              </w:rPr>
              <w:lastRenderedPageBreak/>
              <w:t>E18</w:t>
            </w:r>
          </w:p>
        </w:tc>
        <w:tc>
          <w:tcPr>
            <w:tcW w:w="2878" w:type="dxa"/>
          </w:tcPr>
          <w:p w14:paraId="711FAF91"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679F536C" w14:textId="77777777" w:rsidR="005C1805" w:rsidRPr="008D1F3D" w:rsidRDefault="005C1805" w:rsidP="005C1805">
            <w:pPr>
              <w:rPr>
                <w:rFonts w:cstheme="minorHAnsi"/>
                <w:sz w:val="20"/>
                <w:szCs w:val="20"/>
              </w:rPr>
            </w:pPr>
            <w:r w:rsidRPr="008D1F3D">
              <w:rPr>
                <w:rFonts w:cstheme="minorHAnsi"/>
                <w:sz w:val="20"/>
                <w:szCs w:val="20"/>
              </w:rPr>
              <w:t>Echogenic focus in the liver</w:t>
            </w:r>
            <w:r>
              <w:rPr>
                <w:rFonts w:cstheme="minorHAnsi"/>
                <w:sz w:val="20"/>
                <w:szCs w:val="20"/>
              </w:rPr>
              <w:t>,</w:t>
            </w:r>
          </w:p>
          <w:p w14:paraId="665038EA" w14:textId="77777777" w:rsidR="005C1805" w:rsidRPr="00F7702B" w:rsidRDefault="005C1805" w:rsidP="005C1805">
            <w:pPr>
              <w:rPr>
                <w:rFonts w:cstheme="minorHAnsi"/>
                <w:sz w:val="20"/>
                <w:szCs w:val="20"/>
              </w:rPr>
            </w:pPr>
            <w:proofErr w:type="spellStart"/>
            <w:r w:rsidRPr="008D1F3D">
              <w:rPr>
                <w:rFonts w:cstheme="minorHAnsi"/>
                <w:sz w:val="20"/>
                <w:szCs w:val="20"/>
              </w:rPr>
              <w:t>Hypercoiling</w:t>
            </w:r>
            <w:proofErr w:type="spellEnd"/>
            <w:r w:rsidRPr="008D1F3D">
              <w:rPr>
                <w:rFonts w:cstheme="minorHAnsi"/>
                <w:sz w:val="20"/>
                <w:szCs w:val="20"/>
              </w:rPr>
              <w:t xml:space="preserve"> of umbilical cord</w:t>
            </w:r>
          </w:p>
        </w:tc>
        <w:tc>
          <w:tcPr>
            <w:tcW w:w="3069" w:type="dxa"/>
          </w:tcPr>
          <w:p w14:paraId="2EA44B51" w14:textId="77777777" w:rsidR="005C1805" w:rsidRPr="00F7702B" w:rsidRDefault="005C1805" w:rsidP="005C1805">
            <w:pPr>
              <w:rPr>
                <w:rFonts w:cstheme="minorHAnsi"/>
                <w:sz w:val="20"/>
                <w:szCs w:val="20"/>
              </w:rPr>
            </w:pPr>
            <w:r w:rsidRPr="008D1F3D">
              <w:rPr>
                <w:rFonts w:cstheme="minorHAnsi"/>
                <w:sz w:val="20"/>
                <w:szCs w:val="20"/>
              </w:rPr>
              <w:t>All biometry, including long bones &lt;1st centile</w:t>
            </w:r>
            <w:r>
              <w:rPr>
                <w:rFonts w:cstheme="minorHAnsi"/>
                <w:sz w:val="20"/>
                <w:szCs w:val="20"/>
              </w:rPr>
              <w:t>, t</w:t>
            </w:r>
            <w:r w:rsidRPr="008D1F3D">
              <w:rPr>
                <w:rFonts w:cstheme="minorHAnsi"/>
                <w:sz w:val="20"/>
                <w:szCs w:val="20"/>
              </w:rPr>
              <w:t>horax hypoplastic</w:t>
            </w:r>
            <w:r>
              <w:rPr>
                <w:rFonts w:cstheme="minorHAnsi"/>
                <w:sz w:val="20"/>
                <w:szCs w:val="20"/>
              </w:rPr>
              <w:t>,</w:t>
            </w:r>
            <w:r w:rsidRPr="008D1F3D">
              <w:rPr>
                <w:rFonts w:cstheme="minorHAnsi"/>
                <w:sz w:val="20"/>
                <w:szCs w:val="20"/>
              </w:rPr>
              <w:t xml:space="preserve"> bell</w:t>
            </w:r>
            <w:r>
              <w:rPr>
                <w:rFonts w:cstheme="minorHAnsi"/>
                <w:sz w:val="20"/>
                <w:szCs w:val="20"/>
              </w:rPr>
              <w:t>-</w:t>
            </w:r>
            <w:r w:rsidRPr="008D1F3D">
              <w:rPr>
                <w:rFonts w:cstheme="minorHAnsi"/>
                <w:sz w:val="20"/>
                <w:szCs w:val="20"/>
              </w:rPr>
              <w:t xml:space="preserve">shaped with </w:t>
            </w:r>
            <w:r>
              <w:rPr>
                <w:rFonts w:cstheme="minorHAnsi"/>
                <w:sz w:val="20"/>
                <w:szCs w:val="20"/>
              </w:rPr>
              <w:t xml:space="preserve">rib </w:t>
            </w:r>
            <w:r w:rsidRPr="008D1F3D">
              <w:rPr>
                <w:rFonts w:cstheme="minorHAnsi"/>
                <w:sz w:val="20"/>
                <w:szCs w:val="20"/>
              </w:rPr>
              <w:t>crowding</w:t>
            </w:r>
            <w:r>
              <w:rPr>
                <w:rFonts w:cstheme="minorHAnsi"/>
                <w:sz w:val="20"/>
                <w:szCs w:val="20"/>
              </w:rPr>
              <w:t xml:space="preserve">, hand </w:t>
            </w:r>
            <w:r w:rsidRPr="008D1F3D">
              <w:rPr>
                <w:rFonts w:cstheme="minorHAnsi"/>
                <w:sz w:val="20"/>
                <w:szCs w:val="20"/>
              </w:rPr>
              <w:t>brachydactyly</w:t>
            </w:r>
          </w:p>
        </w:tc>
        <w:tc>
          <w:tcPr>
            <w:tcW w:w="1717" w:type="dxa"/>
          </w:tcPr>
          <w:p w14:paraId="6FEA21E3"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0422FBE7" w14:textId="77777777" w:rsidR="005C1805" w:rsidRDefault="005C1805" w:rsidP="005C1805">
            <w:pPr>
              <w:rPr>
                <w:rFonts w:cstheme="minorHAnsi"/>
                <w:sz w:val="20"/>
                <w:szCs w:val="20"/>
              </w:rPr>
            </w:pPr>
            <w:r>
              <w:rPr>
                <w:rFonts w:cstheme="minorHAnsi"/>
                <w:sz w:val="20"/>
                <w:szCs w:val="20"/>
              </w:rPr>
              <w:t xml:space="preserve">LB </w:t>
            </w:r>
          </w:p>
        </w:tc>
      </w:tr>
      <w:tr w:rsidR="005C1805" w:rsidRPr="00F7702B" w14:paraId="1D185462" w14:textId="77777777" w:rsidTr="005C1805">
        <w:tc>
          <w:tcPr>
            <w:tcW w:w="737" w:type="dxa"/>
          </w:tcPr>
          <w:p w14:paraId="57F9014B" w14:textId="77777777" w:rsidR="005C1805" w:rsidRDefault="005C1805" w:rsidP="005C1805">
            <w:pPr>
              <w:rPr>
                <w:rFonts w:cstheme="minorHAnsi"/>
                <w:sz w:val="20"/>
                <w:szCs w:val="20"/>
              </w:rPr>
            </w:pPr>
            <w:r>
              <w:rPr>
                <w:rFonts w:cstheme="minorHAnsi"/>
                <w:sz w:val="20"/>
                <w:szCs w:val="20"/>
              </w:rPr>
              <w:t>E19</w:t>
            </w:r>
          </w:p>
        </w:tc>
        <w:tc>
          <w:tcPr>
            <w:tcW w:w="2878" w:type="dxa"/>
          </w:tcPr>
          <w:p w14:paraId="06B3901D" w14:textId="77777777" w:rsidR="005C1805" w:rsidRPr="00F7702B" w:rsidRDefault="005C1805" w:rsidP="005C1805">
            <w:pPr>
              <w:rPr>
                <w:rFonts w:cstheme="minorHAnsi"/>
                <w:sz w:val="20"/>
                <w:szCs w:val="20"/>
              </w:rPr>
            </w:pPr>
            <w:r>
              <w:rPr>
                <w:rFonts w:cstheme="minorHAnsi"/>
                <w:sz w:val="20"/>
                <w:szCs w:val="20"/>
              </w:rPr>
              <w:t xml:space="preserve">DCDA twins, normal early anatomy </w:t>
            </w:r>
          </w:p>
        </w:tc>
        <w:tc>
          <w:tcPr>
            <w:tcW w:w="3076" w:type="dxa"/>
          </w:tcPr>
          <w:p w14:paraId="31AC514C" w14:textId="77777777" w:rsidR="005C1805" w:rsidRPr="00F7702B" w:rsidRDefault="005C1805" w:rsidP="005C1805">
            <w:pPr>
              <w:rPr>
                <w:rFonts w:cstheme="minorHAnsi"/>
                <w:sz w:val="20"/>
                <w:szCs w:val="20"/>
              </w:rPr>
            </w:pPr>
            <w:r>
              <w:rPr>
                <w:rFonts w:cstheme="minorHAnsi"/>
                <w:sz w:val="20"/>
                <w:szCs w:val="20"/>
              </w:rPr>
              <w:t xml:space="preserve">Discordant unilateral </w:t>
            </w:r>
            <w:r w:rsidRPr="008D1F3D">
              <w:rPr>
                <w:rFonts w:cstheme="minorHAnsi"/>
                <w:sz w:val="20"/>
                <w:szCs w:val="20"/>
              </w:rPr>
              <w:t>pleural effusion</w:t>
            </w:r>
            <w:r>
              <w:rPr>
                <w:rFonts w:cstheme="minorHAnsi"/>
                <w:sz w:val="20"/>
                <w:szCs w:val="20"/>
              </w:rPr>
              <w:t xml:space="preserve"> and </w:t>
            </w:r>
            <w:r w:rsidRPr="008D1F3D">
              <w:rPr>
                <w:rFonts w:cstheme="minorHAnsi"/>
                <w:sz w:val="20"/>
                <w:szCs w:val="20"/>
              </w:rPr>
              <w:t>mild ascites</w:t>
            </w:r>
          </w:p>
        </w:tc>
        <w:tc>
          <w:tcPr>
            <w:tcW w:w="3069" w:type="dxa"/>
          </w:tcPr>
          <w:p w14:paraId="3AB7A342" w14:textId="77777777" w:rsidR="005C1805" w:rsidRPr="00F7702B" w:rsidRDefault="005C1805" w:rsidP="005C1805">
            <w:pPr>
              <w:rPr>
                <w:rFonts w:cstheme="minorHAnsi"/>
                <w:sz w:val="20"/>
                <w:szCs w:val="20"/>
              </w:rPr>
            </w:pPr>
            <w:r w:rsidRPr="008D1F3D">
              <w:rPr>
                <w:rFonts w:cstheme="minorHAnsi"/>
                <w:sz w:val="20"/>
                <w:szCs w:val="20"/>
              </w:rPr>
              <w:t xml:space="preserve">Ascites resolved, increasing right sided pleural effusion with mediastinal shift and compression of the </w:t>
            </w:r>
            <w:r>
              <w:rPr>
                <w:rFonts w:cstheme="minorHAnsi"/>
                <w:sz w:val="20"/>
                <w:szCs w:val="20"/>
              </w:rPr>
              <w:t xml:space="preserve">contralateral </w:t>
            </w:r>
            <w:r w:rsidRPr="008D1F3D">
              <w:rPr>
                <w:rFonts w:cstheme="minorHAnsi"/>
                <w:sz w:val="20"/>
                <w:szCs w:val="20"/>
              </w:rPr>
              <w:t>lung</w:t>
            </w:r>
            <w:r>
              <w:rPr>
                <w:rFonts w:cstheme="minorHAnsi"/>
                <w:sz w:val="20"/>
                <w:szCs w:val="20"/>
              </w:rPr>
              <w:t>, pleuro-amniotic s</w:t>
            </w:r>
            <w:r w:rsidRPr="008D1F3D">
              <w:rPr>
                <w:rFonts w:cstheme="minorHAnsi"/>
                <w:sz w:val="20"/>
                <w:szCs w:val="20"/>
              </w:rPr>
              <w:t>hunt inserted</w:t>
            </w:r>
            <w:r>
              <w:rPr>
                <w:rFonts w:cstheme="minorHAnsi"/>
                <w:sz w:val="20"/>
                <w:szCs w:val="20"/>
              </w:rPr>
              <w:t xml:space="preserve"> and</w:t>
            </w:r>
            <w:r w:rsidRPr="008D1F3D">
              <w:rPr>
                <w:rFonts w:cstheme="minorHAnsi"/>
                <w:sz w:val="20"/>
                <w:szCs w:val="20"/>
              </w:rPr>
              <w:t xml:space="preserve"> effusion resolved</w:t>
            </w:r>
          </w:p>
        </w:tc>
        <w:tc>
          <w:tcPr>
            <w:tcW w:w="1717" w:type="dxa"/>
          </w:tcPr>
          <w:p w14:paraId="31FEDBDE" w14:textId="77777777" w:rsidR="005C1805" w:rsidRPr="00F7702B" w:rsidRDefault="005C1805" w:rsidP="005C1805">
            <w:pPr>
              <w:rPr>
                <w:rFonts w:cstheme="minorHAnsi"/>
                <w:sz w:val="20"/>
                <w:szCs w:val="20"/>
              </w:rPr>
            </w:pPr>
            <w:r>
              <w:rPr>
                <w:rFonts w:cstheme="minorHAnsi"/>
                <w:sz w:val="20"/>
                <w:szCs w:val="20"/>
              </w:rPr>
              <w:t>No</w:t>
            </w:r>
          </w:p>
        </w:tc>
        <w:tc>
          <w:tcPr>
            <w:tcW w:w="1417" w:type="dxa"/>
          </w:tcPr>
          <w:p w14:paraId="194592AA" w14:textId="77777777" w:rsidR="005C1805" w:rsidRDefault="005C1805" w:rsidP="005C1805">
            <w:pPr>
              <w:rPr>
                <w:rFonts w:cstheme="minorHAnsi"/>
                <w:sz w:val="20"/>
                <w:szCs w:val="20"/>
              </w:rPr>
            </w:pPr>
            <w:r>
              <w:rPr>
                <w:rFonts w:cstheme="minorHAnsi"/>
                <w:sz w:val="20"/>
                <w:szCs w:val="20"/>
              </w:rPr>
              <w:t>LB both twins</w:t>
            </w:r>
          </w:p>
        </w:tc>
      </w:tr>
      <w:tr w:rsidR="005C1805" w:rsidRPr="00F7702B" w14:paraId="1E03EA92" w14:textId="77777777" w:rsidTr="005C1805">
        <w:tc>
          <w:tcPr>
            <w:tcW w:w="737" w:type="dxa"/>
          </w:tcPr>
          <w:p w14:paraId="4969F829" w14:textId="77777777" w:rsidR="005C1805" w:rsidRPr="00F7702B" w:rsidRDefault="005C1805" w:rsidP="005C1805">
            <w:pPr>
              <w:rPr>
                <w:rFonts w:cstheme="minorHAnsi"/>
                <w:sz w:val="20"/>
                <w:szCs w:val="20"/>
              </w:rPr>
            </w:pPr>
            <w:r w:rsidRPr="00F7702B">
              <w:rPr>
                <w:rFonts w:cstheme="minorHAnsi"/>
                <w:sz w:val="20"/>
                <w:szCs w:val="20"/>
              </w:rPr>
              <w:t>E22</w:t>
            </w:r>
          </w:p>
        </w:tc>
        <w:tc>
          <w:tcPr>
            <w:tcW w:w="2878" w:type="dxa"/>
          </w:tcPr>
          <w:p w14:paraId="01621E75" w14:textId="77777777" w:rsidR="005C1805" w:rsidRPr="00F7702B" w:rsidRDefault="005C1805" w:rsidP="005C1805">
            <w:pPr>
              <w:rPr>
                <w:rFonts w:cstheme="minorHAnsi"/>
                <w:sz w:val="20"/>
                <w:szCs w:val="20"/>
              </w:rPr>
            </w:pPr>
            <w:r w:rsidRPr="00F7702B">
              <w:rPr>
                <w:rFonts w:cstheme="minorHAnsi"/>
                <w:sz w:val="20"/>
                <w:szCs w:val="20"/>
              </w:rPr>
              <w:t>Raised NT, suspected exomphalos</w:t>
            </w:r>
          </w:p>
        </w:tc>
        <w:tc>
          <w:tcPr>
            <w:tcW w:w="3076" w:type="dxa"/>
          </w:tcPr>
          <w:p w14:paraId="2C370EA6" w14:textId="77777777" w:rsidR="005C1805" w:rsidRPr="00F7702B" w:rsidRDefault="005C1805" w:rsidP="005C1805">
            <w:pPr>
              <w:rPr>
                <w:rFonts w:cstheme="minorHAnsi"/>
                <w:sz w:val="20"/>
                <w:szCs w:val="20"/>
              </w:rPr>
            </w:pPr>
            <w:r w:rsidRPr="00F7702B">
              <w:rPr>
                <w:rFonts w:cstheme="minorHAnsi"/>
                <w:sz w:val="20"/>
                <w:szCs w:val="20"/>
              </w:rPr>
              <w:t>Micrognathia, restricted thorax, possible TOF, thoracic scoliosis, fixed flexion of arms and clenched hands, fixed flexion of feet</w:t>
            </w:r>
          </w:p>
        </w:tc>
        <w:tc>
          <w:tcPr>
            <w:tcW w:w="3069" w:type="dxa"/>
          </w:tcPr>
          <w:p w14:paraId="5739CD39" w14:textId="77777777" w:rsidR="005C1805" w:rsidRPr="00F7702B" w:rsidRDefault="005C1805" w:rsidP="005C1805">
            <w:pPr>
              <w:rPr>
                <w:rFonts w:cstheme="minorHAnsi"/>
                <w:sz w:val="20"/>
                <w:szCs w:val="20"/>
              </w:rPr>
            </w:pPr>
            <w:r w:rsidRPr="00F7702B">
              <w:rPr>
                <w:rFonts w:cstheme="minorHAnsi"/>
                <w:sz w:val="20"/>
                <w:szCs w:val="20"/>
              </w:rPr>
              <w:t>NA</w:t>
            </w:r>
          </w:p>
        </w:tc>
        <w:tc>
          <w:tcPr>
            <w:tcW w:w="1717" w:type="dxa"/>
          </w:tcPr>
          <w:p w14:paraId="5F82DDA8" w14:textId="77777777" w:rsidR="005C1805" w:rsidRPr="00F7702B" w:rsidRDefault="005C1805" w:rsidP="005C1805">
            <w:pPr>
              <w:rPr>
                <w:rFonts w:cstheme="minorHAnsi"/>
                <w:sz w:val="20"/>
                <w:szCs w:val="20"/>
              </w:rPr>
            </w:pPr>
            <w:r w:rsidRPr="00F7702B">
              <w:rPr>
                <w:rFonts w:cstheme="minorHAnsi"/>
                <w:sz w:val="20"/>
                <w:szCs w:val="20"/>
              </w:rPr>
              <w:t xml:space="preserve">Yes </w:t>
            </w:r>
          </w:p>
        </w:tc>
        <w:tc>
          <w:tcPr>
            <w:tcW w:w="1417" w:type="dxa"/>
          </w:tcPr>
          <w:p w14:paraId="3A7E6560" w14:textId="77777777" w:rsidR="005C1805" w:rsidRPr="00F7702B" w:rsidRDefault="005C1805" w:rsidP="005C1805">
            <w:pPr>
              <w:rPr>
                <w:rFonts w:cstheme="minorHAnsi"/>
                <w:sz w:val="20"/>
                <w:szCs w:val="20"/>
              </w:rPr>
            </w:pPr>
            <w:r>
              <w:rPr>
                <w:rFonts w:cstheme="minorHAnsi"/>
                <w:sz w:val="20"/>
                <w:szCs w:val="20"/>
              </w:rPr>
              <w:t>TOP</w:t>
            </w:r>
          </w:p>
        </w:tc>
      </w:tr>
      <w:tr w:rsidR="005C1805" w:rsidRPr="00F7702B" w14:paraId="4ED2318A" w14:textId="77777777" w:rsidTr="005C1805">
        <w:tc>
          <w:tcPr>
            <w:tcW w:w="737" w:type="dxa"/>
          </w:tcPr>
          <w:p w14:paraId="174A9C96" w14:textId="77777777" w:rsidR="005C1805" w:rsidRPr="00F7702B" w:rsidRDefault="005C1805" w:rsidP="005C1805">
            <w:pPr>
              <w:rPr>
                <w:rFonts w:cstheme="minorHAnsi"/>
                <w:sz w:val="20"/>
                <w:szCs w:val="20"/>
              </w:rPr>
            </w:pPr>
            <w:r>
              <w:rPr>
                <w:rFonts w:cstheme="minorHAnsi"/>
                <w:sz w:val="20"/>
                <w:szCs w:val="20"/>
              </w:rPr>
              <w:t>E23</w:t>
            </w:r>
          </w:p>
        </w:tc>
        <w:tc>
          <w:tcPr>
            <w:tcW w:w="2878" w:type="dxa"/>
          </w:tcPr>
          <w:p w14:paraId="2465ED27" w14:textId="77777777" w:rsidR="005C1805" w:rsidRPr="00F7702B" w:rsidRDefault="005C1805" w:rsidP="005C1805">
            <w:pPr>
              <w:rPr>
                <w:rFonts w:cstheme="minorHAnsi"/>
                <w:sz w:val="20"/>
                <w:szCs w:val="20"/>
              </w:rPr>
            </w:pPr>
            <w:r>
              <w:rPr>
                <w:rFonts w:cstheme="minorHAnsi"/>
                <w:sz w:val="20"/>
                <w:szCs w:val="20"/>
              </w:rPr>
              <w:t>Cystic hygroma, generalised skin oedema</w:t>
            </w:r>
          </w:p>
        </w:tc>
        <w:tc>
          <w:tcPr>
            <w:tcW w:w="3076" w:type="dxa"/>
          </w:tcPr>
          <w:p w14:paraId="7547AFA8" w14:textId="77777777" w:rsidR="005C1805" w:rsidRPr="00F7702B" w:rsidRDefault="005C1805" w:rsidP="005C1805">
            <w:pPr>
              <w:rPr>
                <w:rFonts w:cstheme="minorHAnsi"/>
                <w:sz w:val="20"/>
                <w:szCs w:val="20"/>
              </w:rPr>
            </w:pPr>
            <w:r w:rsidRPr="008D1F3D">
              <w:rPr>
                <w:rFonts w:cstheme="minorHAnsi"/>
                <w:sz w:val="20"/>
                <w:szCs w:val="20"/>
              </w:rPr>
              <w:t xml:space="preserve">Bilateral </w:t>
            </w:r>
            <w:r>
              <w:rPr>
                <w:rFonts w:cstheme="minorHAnsi"/>
                <w:sz w:val="20"/>
                <w:szCs w:val="20"/>
              </w:rPr>
              <w:t>p</w:t>
            </w:r>
            <w:r w:rsidRPr="008D1F3D">
              <w:rPr>
                <w:rFonts w:cstheme="minorHAnsi"/>
                <w:sz w:val="20"/>
                <w:szCs w:val="20"/>
              </w:rPr>
              <w:t>eriventricular</w:t>
            </w:r>
            <w:r>
              <w:rPr>
                <w:rFonts w:cstheme="minorHAnsi"/>
                <w:sz w:val="20"/>
                <w:szCs w:val="20"/>
              </w:rPr>
              <w:t xml:space="preserve"> </w:t>
            </w:r>
            <w:r w:rsidRPr="008D1F3D">
              <w:rPr>
                <w:rFonts w:cstheme="minorHAnsi"/>
                <w:sz w:val="20"/>
                <w:szCs w:val="20"/>
              </w:rPr>
              <w:t>echogenicity</w:t>
            </w:r>
            <w:r>
              <w:rPr>
                <w:rFonts w:cstheme="minorHAnsi"/>
                <w:sz w:val="20"/>
                <w:szCs w:val="20"/>
              </w:rPr>
              <w:t>, s</w:t>
            </w:r>
            <w:r w:rsidRPr="008D1F3D">
              <w:rPr>
                <w:rFonts w:cstheme="minorHAnsi"/>
                <w:sz w:val="20"/>
                <w:szCs w:val="20"/>
              </w:rPr>
              <w:t xml:space="preserve">uspicion of diffuse lower body </w:t>
            </w:r>
            <w:r>
              <w:rPr>
                <w:rFonts w:cstheme="minorHAnsi"/>
                <w:sz w:val="20"/>
                <w:szCs w:val="20"/>
              </w:rPr>
              <w:t>o</w:t>
            </w:r>
            <w:r w:rsidRPr="008D1F3D">
              <w:rPr>
                <w:rFonts w:cstheme="minorHAnsi"/>
                <w:sz w:val="20"/>
                <w:szCs w:val="20"/>
              </w:rPr>
              <w:t>edema especially in thighs</w:t>
            </w:r>
          </w:p>
        </w:tc>
        <w:tc>
          <w:tcPr>
            <w:tcW w:w="3069" w:type="dxa"/>
          </w:tcPr>
          <w:p w14:paraId="5A2AAC9A" w14:textId="77777777" w:rsidR="005C1805" w:rsidRPr="00F7702B" w:rsidRDefault="005C1805" w:rsidP="005C1805">
            <w:pPr>
              <w:rPr>
                <w:rFonts w:cstheme="minorHAnsi"/>
                <w:sz w:val="20"/>
                <w:szCs w:val="20"/>
              </w:rPr>
            </w:pPr>
            <w:r>
              <w:rPr>
                <w:rFonts w:cstheme="minorHAnsi"/>
                <w:sz w:val="20"/>
                <w:szCs w:val="20"/>
              </w:rPr>
              <w:t xml:space="preserve">Normal appearance </w:t>
            </w:r>
          </w:p>
        </w:tc>
        <w:tc>
          <w:tcPr>
            <w:tcW w:w="1717" w:type="dxa"/>
          </w:tcPr>
          <w:p w14:paraId="322C716E"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6E08487F" w14:textId="77777777" w:rsidR="005C1805" w:rsidRDefault="005C1805" w:rsidP="005C1805">
            <w:pPr>
              <w:rPr>
                <w:rFonts w:cstheme="minorHAnsi"/>
                <w:sz w:val="20"/>
                <w:szCs w:val="20"/>
              </w:rPr>
            </w:pPr>
            <w:r>
              <w:rPr>
                <w:rFonts w:cstheme="minorHAnsi"/>
                <w:sz w:val="20"/>
                <w:szCs w:val="20"/>
              </w:rPr>
              <w:t xml:space="preserve">LB </w:t>
            </w:r>
          </w:p>
        </w:tc>
      </w:tr>
      <w:tr w:rsidR="005C1805" w:rsidRPr="00F7702B" w14:paraId="01EA3B35" w14:textId="77777777" w:rsidTr="005C1805">
        <w:tc>
          <w:tcPr>
            <w:tcW w:w="737" w:type="dxa"/>
          </w:tcPr>
          <w:p w14:paraId="70C34948" w14:textId="77777777" w:rsidR="005C1805" w:rsidRPr="00F7702B" w:rsidRDefault="005C1805" w:rsidP="005C1805">
            <w:pPr>
              <w:rPr>
                <w:rFonts w:cstheme="minorHAnsi"/>
                <w:sz w:val="20"/>
                <w:szCs w:val="20"/>
              </w:rPr>
            </w:pPr>
            <w:r>
              <w:rPr>
                <w:rFonts w:cstheme="minorHAnsi"/>
                <w:sz w:val="20"/>
                <w:szCs w:val="20"/>
              </w:rPr>
              <w:t>E24</w:t>
            </w:r>
          </w:p>
        </w:tc>
        <w:tc>
          <w:tcPr>
            <w:tcW w:w="2878" w:type="dxa"/>
          </w:tcPr>
          <w:p w14:paraId="0EDF3A4F" w14:textId="77777777" w:rsidR="005C1805" w:rsidRPr="00F7702B" w:rsidRDefault="005C1805" w:rsidP="005C1805">
            <w:pPr>
              <w:rPr>
                <w:rFonts w:cstheme="minorHAnsi"/>
                <w:sz w:val="20"/>
                <w:szCs w:val="20"/>
              </w:rPr>
            </w:pPr>
            <w:r>
              <w:rPr>
                <w:rFonts w:cstheme="minorHAnsi"/>
                <w:sz w:val="20"/>
                <w:szCs w:val="20"/>
              </w:rPr>
              <w:t>Normal early anatomy</w:t>
            </w:r>
          </w:p>
        </w:tc>
        <w:tc>
          <w:tcPr>
            <w:tcW w:w="3076" w:type="dxa"/>
          </w:tcPr>
          <w:p w14:paraId="24CC9296" w14:textId="77777777" w:rsidR="005C1805" w:rsidRPr="00F7702B" w:rsidRDefault="005C1805" w:rsidP="005C1805">
            <w:pPr>
              <w:rPr>
                <w:rFonts w:cstheme="minorHAnsi"/>
                <w:sz w:val="20"/>
                <w:szCs w:val="20"/>
              </w:rPr>
            </w:pPr>
            <w:r>
              <w:rPr>
                <w:rFonts w:cstheme="minorHAnsi"/>
                <w:sz w:val="20"/>
                <w:szCs w:val="20"/>
              </w:rPr>
              <w:t>Severe bilateral ventriculomegaly, unilateral cleft lip and palate</w:t>
            </w:r>
          </w:p>
        </w:tc>
        <w:tc>
          <w:tcPr>
            <w:tcW w:w="3069" w:type="dxa"/>
          </w:tcPr>
          <w:p w14:paraId="57204C92" w14:textId="77777777" w:rsidR="005C1805" w:rsidRPr="00F7702B" w:rsidRDefault="005C1805" w:rsidP="005C1805">
            <w:pPr>
              <w:rPr>
                <w:rFonts w:cstheme="minorHAnsi"/>
                <w:sz w:val="20"/>
                <w:szCs w:val="20"/>
              </w:rPr>
            </w:pPr>
            <w:r>
              <w:rPr>
                <w:rFonts w:cstheme="minorHAnsi"/>
                <w:sz w:val="20"/>
                <w:szCs w:val="20"/>
              </w:rPr>
              <w:t>NA</w:t>
            </w:r>
          </w:p>
        </w:tc>
        <w:tc>
          <w:tcPr>
            <w:tcW w:w="1717" w:type="dxa"/>
          </w:tcPr>
          <w:p w14:paraId="0D267334"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171E5687" w14:textId="77777777" w:rsidR="005C1805" w:rsidRDefault="005C1805" w:rsidP="005C1805">
            <w:pPr>
              <w:rPr>
                <w:rFonts w:cstheme="minorHAnsi"/>
                <w:sz w:val="20"/>
                <w:szCs w:val="20"/>
              </w:rPr>
            </w:pPr>
            <w:r>
              <w:rPr>
                <w:rFonts w:cstheme="minorHAnsi"/>
                <w:sz w:val="20"/>
                <w:szCs w:val="20"/>
              </w:rPr>
              <w:t>NND</w:t>
            </w:r>
          </w:p>
        </w:tc>
      </w:tr>
      <w:tr w:rsidR="005C1805" w:rsidRPr="00F7702B" w14:paraId="4391DABB" w14:textId="77777777" w:rsidTr="005C1805">
        <w:tc>
          <w:tcPr>
            <w:tcW w:w="737" w:type="dxa"/>
          </w:tcPr>
          <w:p w14:paraId="11EE22A5" w14:textId="77777777" w:rsidR="005C1805" w:rsidRPr="00F7702B" w:rsidRDefault="005C1805" w:rsidP="005C1805">
            <w:pPr>
              <w:rPr>
                <w:rFonts w:cstheme="minorHAnsi"/>
                <w:sz w:val="20"/>
                <w:szCs w:val="20"/>
              </w:rPr>
            </w:pPr>
            <w:r w:rsidRPr="00F7702B">
              <w:rPr>
                <w:rFonts w:cstheme="minorHAnsi"/>
                <w:sz w:val="20"/>
                <w:szCs w:val="20"/>
              </w:rPr>
              <w:t>E25</w:t>
            </w:r>
          </w:p>
        </w:tc>
        <w:tc>
          <w:tcPr>
            <w:tcW w:w="2878" w:type="dxa"/>
          </w:tcPr>
          <w:p w14:paraId="77B3C4DE" w14:textId="77777777" w:rsidR="005C1805" w:rsidRPr="00F7702B" w:rsidRDefault="005C1805" w:rsidP="005C1805">
            <w:pPr>
              <w:rPr>
                <w:rFonts w:cstheme="minorHAnsi"/>
                <w:sz w:val="20"/>
                <w:szCs w:val="20"/>
              </w:rPr>
            </w:pPr>
            <w:r w:rsidRPr="00F7702B">
              <w:rPr>
                <w:rFonts w:cstheme="minorHAnsi"/>
                <w:sz w:val="20"/>
                <w:szCs w:val="20"/>
              </w:rPr>
              <w:t xml:space="preserve">Normal early anatomy </w:t>
            </w:r>
          </w:p>
        </w:tc>
        <w:tc>
          <w:tcPr>
            <w:tcW w:w="3076" w:type="dxa"/>
          </w:tcPr>
          <w:p w14:paraId="469480F1" w14:textId="77777777" w:rsidR="005C1805" w:rsidRPr="00F7702B" w:rsidRDefault="005C1805" w:rsidP="005C1805">
            <w:pPr>
              <w:rPr>
                <w:rFonts w:cstheme="minorHAnsi"/>
                <w:sz w:val="20"/>
                <w:szCs w:val="20"/>
              </w:rPr>
            </w:pPr>
            <w:r w:rsidRPr="00F7702B">
              <w:rPr>
                <w:rFonts w:cstheme="minorHAnsi"/>
                <w:sz w:val="20"/>
                <w:szCs w:val="20"/>
              </w:rPr>
              <w:t>Microcephaly</w:t>
            </w:r>
          </w:p>
        </w:tc>
        <w:tc>
          <w:tcPr>
            <w:tcW w:w="3069" w:type="dxa"/>
          </w:tcPr>
          <w:p w14:paraId="4A2386F9" w14:textId="77777777" w:rsidR="005C1805" w:rsidRPr="00F7702B" w:rsidRDefault="005C1805" w:rsidP="005C1805">
            <w:pPr>
              <w:rPr>
                <w:rFonts w:cstheme="minorHAnsi"/>
                <w:sz w:val="20"/>
                <w:szCs w:val="20"/>
              </w:rPr>
            </w:pPr>
            <w:r w:rsidRPr="00F7702B">
              <w:rPr>
                <w:rFonts w:cstheme="minorHAnsi"/>
                <w:sz w:val="20"/>
                <w:szCs w:val="20"/>
              </w:rPr>
              <w:t xml:space="preserve">Microcephaly, </w:t>
            </w:r>
            <w:proofErr w:type="spellStart"/>
            <w:r w:rsidRPr="00F7702B">
              <w:rPr>
                <w:rFonts w:cstheme="minorHAnsi"/>
                <w:sz w:val="20"/>
                <w:szCs w:val="20"/>
              </w:rPr>
              <w:t>micrencephaly</w:t>
            </w:r>
            <w:proofErr w:type="spellEnd"/>
          </w:p>
        </w:tc>
        <w:tc>
          <w:tcPr>
            <w:tcW w:w="1717" w:type="dxa"/>
          </w:tcPr>
          <w:p w14:paraId="4FFDEE19" w14:textId="77777777" w:rsidR="005C1805" w:rsidRPr="00F7702B" w:rsidRDefault="005C1805" w:rsidP="005C1805">
            <w:pPr>
              <w:rPr>
                <w:rFonts w:cstheme="minorHAnsi"/>
                <w:sz w:val="20"/>
                <w:szCs w:val="20"/>
              </w:rPr>
            </w:pPr>
            <w:r w:rsidRPr="00F7702B">
              <w:rPr>
                <w:rFonts w:cstheme="minorHAnsi"/>
                <w:sz w:val="20"/>
                <w:szCs w:val="20"/>
              </w:rPr>
              <w:t xml:space="preserve">Yes </w:t>
            </w:r>
          </w:p>
        </w:tc>
        <w:tc>
          <w:tcPr>
            <w:tcW w:w="1417" w:type="dxa"/>
          </w:tcPr>
          <w:p w14:paraId="5BA427A5" w14:textId="77777777" w:rsidR="005C1805" w:rsidRPr="00F7702B" w:rsidRDefault="005C1805" w:rsidP="005C1805">
            <w:pPr>
              <w:rPr>
                <w:rFonts w:cstheme="minorHAnsi"/>
                <w:sz w:val="20"/>
                <w:szCs w:val="20"/>
              </w:rPr>
            </w:pPr>
            <w:r>
              <w:rPr>
                <w:rFonts w:cstheme="minorHAnsi"/>
                <w:sz w:val="20"/>
                <w:szCs w:val="20"/>
              </w:rPr>
              <w:t>TOP</w:t>
            </w:r>
          </w:p>
        </w:tc>
      </w:tr>
      <w:tr w:rsidR="005C1805" w:rsidRPr="00F7702B" w14:paraId="289B8022" w14:textId="77777777" w:rsidTr="005C1805">
        <w:tc>
          <w:tcPr>
            <w:tcW w:w="737" w:type="dxa"/>
          </w:tcPr>
          <w:p w14:paraId="4D810017" w14:textId="77777777" w:rsidR="005C1805" w:rsidRPr="00F7702B" w:rsidRDefault="005C1805" w:rsidP="005C1805">
            <w:pPr>
              <w:rPr>
                <w:rFonts w:cstheme="minorHAnsi"/>
                <w:sz w:val="20"/>
                <w:szCs w:val="20"/>
              </w:rPr>
            </w:pPr>
            <w:r>
              <w:rPr>
                <w:rFonts w:cstheme="minorHAnsi"/>
                <w:sz w:val="20"/>
                <w:szCs w:val="20"/>
              </w:rPr>
              <w:t>E26</w:t>
            </w:r>
          </w:p>
        </w:tc>
        <w:tc>
          <w:tcPr>
            <w:tcW w:w="2878" w:type="dxa"/>
          </w:tcPr>
          <w:p w14:paraId="68ED491F" w14:textId="77777777" w:rsidR="005C1805" w:rsidRPr="00F7702B" w:rsidRDefault="005C1805" w:rsidP="005C1805">
            <w:pPr>
              <w:rPr>
                <w:rFonts w:cstheme="minorHAnsi"/>
                <w:sz w:val="20"/>
                <w:szCs w:val="20"/>
              </w:rPr>
            </w:pPr>
            <w:r>
              <w:rPr>
                <w:rFonts w:cstheme="minorHAnsi"/>
                <w:sz w:val="20"/>
                <w:szCs w:val="20"/>
              </w:rPr>
              <w:t>Gastroschisis</w:t>
            </w:r>
          </w:p>
        </w:tc>
        <w:tc>
          <w:tcPr>
            <w:tcW w:w="3076" w:type="dxa"/>
          </w:tcPr>
          <w:p w14:paraId="721B1123" w14:textId="77777777" w:rsidR="005C1805" w:rsidRPr="00F7702B" w:rsidRDefault="005C1805" w:rsidP="005C1805">
            <w:pPr>
              <w:rPr>
                <w:rFonts w:cstheme="minorHAnsi"/>
                <w:sz w:val="20"/>
                <w:szCs w:val="20"/>
              </w:rPr>
            </w:pPr>
            <w:r>
              <w:rPr>
                <w:rFonts w:cstheme="minorHAnsi"/>
                <w:sz w:val="20"/>
                <w:szCs w:val="20"/>
              </w:rPr>
              <w:t>G</w:t>
            </w:r>
            <w:r w:rsidRPr="009A10CC">
              <w:rPr>
                <w:rFonts w:cstheme="minorHAnsi"/>
                <w:sz w:val="20"/>
                <w:szCs w:val="20"/>
              </w:rPr>
              <w:t>astroschisis</w:t>
            </w:r>
          </w:p>
        </w:tc>
        <w:tc>
          <w:tcPr>
            <w:tcW w:w="3069" w:type="dxa"/>
          </w:tcPr>
          <w:p w14:paraId="136D549E" w14:textId="77777777" w:rsidR="005C1805" w:rsidRPr="00F7702B" w:rsidRDefault="005C1805" w:rsidP="005C1805">
            <w:pPr>
              <w:rPr>
                <w:rFonts w:cstheme="minorHAnsi"/>
                <w:sz w:val="20"/>
                <w:szCs w:val="20"/>
              </w:rPr>
            </w:pPr>
            <w:r>
              <w:rPr>
                <w:rFonts w:cstheme="minorHAnsi"/>
                <w:sz w:val="20"/>
                <w:szCs w:val="20"/>
              </w:rPr>
              <w:t>SGA &lt;3</w:t>
            </w:r>
            <w:r w:rsidRPr="009A10CC">
              <w:rPr>
                <w:rFonts w:cstheme="minorHAnsi"/>
                <w:sz w:val="20"/>
                <w:szCs w:val="20"/>
                <w:vertAlign w:val="superscript"/>
              </w:rPr>
              <w:t>rd</w:t>
            </w:r>
            <w:r>
              <w:rPr>
                <w:rFonts w:cstheme="minorHAnsi"/>
                <w:sz w:val="20"/>
                <w:szCs w:val="20"/>
              </w:rPr>
              <w:t xml:space="preserve"> centile, g</w:t>
            </w:r>
            <w:r w:rsidRPr="009A10CC">
              <w:rPr>
                <w:rFonts w:cstheme="minorHAnsi"/>
                <w:sz w:val="20"/>
                <w:szCs w:val="20"/>
              </w:rPr>
              <w:t>astroschisis</w:t>
            </w:r>
            <w:r>
              <w:rPr>
                <w:rFonts w:cstheme="minorHAnsi"/>
                <w:sz w:val="20"/>
                <w:szCs w:val="20"/>
              </w:rPr>
              <w:t xml:space="preserve">, cardiac </w:t>
            </w:r>
            <w:r w:rsidRPr="009A10CC">
              <w:rPr>
                <w:rFonts w:cstheme="minorHAnsi"/>
                <w:sz w:val="20"/>
                <w:szCs w:val="20"/>
              </w:rPr>
              <w:t>axis deviation, RV hypoplastic</w:t>
            </w:r>
            <w:r>
              <w:rPr>
                <w:rFonts w:cstheme="minorHAnsi"/>
                <w:sz w:val="20"/>
                <w:szCs w:val="20"/>
              </w:rPr>
              <w:t xml:space="preserve"> with</w:t>
            </w:r>
            <w:r w:rsidRPr="009A10CC">
              <w:rPr>
                <w:rFonts w:cstheme="minorHAnsi"/>
                <w:sz w:val="20"/>
                <w:szCs w:val="20"/>
              </w:rPr>
              <w:t xml:space="preserve"> hypertrophic wall, small PA</w:t>
            </w:r>
          </w:p>
        </w:tc>
        <w:tc>
          <w:tcPr>
            <w:tcW w:w="1717" w:type="dxa"/>
          </w:tcPr>
          <w:p w14:paraId="6453F043"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03352365" w14:textId="77777777" w:rsidR="005C1805" w:rsidRDefault="005C1805" w:rsidP="005C1805">
            <w:pPr>
              <w:rPr>
                <w:rFonts w:cstheme="minorHAnsi"/>
                <w:sz w:val="20"/>
                <w:szCs w:val="20"/>
              </w:rPr>
            </w:pPr>
            <w:r>
              <w:rPr>
                <w:rFonts w:cstheme="minorHAnsi"/>
                <w:sz w:val="20"/>
                <w:szCs w:val="20"/>
              </w:rPr>
              <w:t xml:space="preserve">LB </w:t>
            </w:r>
          </w:p>
        </w:tc>
      </w:tr>
      <w:tr w:rsidR="005C1805" w:rsidRPr="00F7702B" w14:paraId="02FF6955" w14:textId="77777777" w:rsidTr="005C1805">
        <w:tc>
          <w:tcPr>
            <w:tcW w:w="737" w:type="dxa"/>
          </w:tcPr>
          <w:p w14:paraId="708F52CC" w14:textId="77777777" w:rsidR="005C1805" w:rsidRPr="00F7702B" w:rsidRDefault="005C1805" w:rsidP="005C1805">
            <w:pPr>
              <w:rPr>
                <w:rFonts w:cstheme="minorHAnsi"/>
                <w:sz w:val="20"/>
                <w:szCs w:val="20"/>
              </w:rPr>
            </w:pPr>
            <w:r>
              <w:rPr>
                <w:rFonts w:cstheme="minorHAnsi"/>
                <w:sz w:val="20"/>
                <w:szCs w:val="20"/>
              </w:rPr>
              <w:t>E27</w:t>
            </w:r>
          </w:p>
        </w:tc>
        <w:tc>
          <w:tcPr>
            <w:tcW w:w="2878" w:type="dxa"/>
          </w:tcPr>
          <w:p w14:paraId="456840AA"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4B858A9B" w14:textId="77777777" w:rsidR="005C1805" w:rsidRPr="00F7702B" w:rsidRDefault="005C1805" w:rsidP="005C1805">
            <w:pPr>
              <w:rPr>
                <w:rFonts w:cstheme="minorHAnsi"/>
                <w:sz w:val="20"/>
                <w:szCs w:val="20"/>
              </w:rPr>
            </w:pPr>
            <w:r>
              <w:rPr>
                <w:rFonts w:cstheme="minorHAnsi"/>
                <w:sz w:val="20"/>
                <w:szCs w:val="20"/>
              </w:rPr>
              <w:t xml:space="preserve">Severe left </w:t>
            </w:r>
            <w:r w:rsidRPr="009A10CC">
              <w:rPr>
                <w:rFonts w:cstheme="minorHAnsi"/>
                <w:sz w:val="20"/>
                <w:szCs w:val="20"/>
              </w:rPr>
              <w:t>CDH</w:t>
            </w:r>
            <w:r>
              <w:rPr>
                <w:rFonts w:cstheme="minorHAnsi"/>
                <w:sz w:val="20"/>
                <w:szCs w:val="20"/>
              </w:rPr>
              <w:t>, r</w:t>
            </w:r>
            <w:r w:rsidRPr="009A10CC">
              <w:rPr>
                <w:rFonts w:cstheme="minorHAnsi"/>
                <w:sz w:val="20"/>
                <w:szCs w:val="20"/>
              </w:rPr>
              <w:t xml:space="preserve">ight kidney not </w:t>
            </w:r>
            <w:r>
              <w:rPr>
                <w:rFonts w:cstheme="minorHAnsi"/>
                <w:sz w:val="20"/>
                <w:szCs w:val="20"/>
              </w:rPr>
              <w:t>visible</w:t>
            </w:r>
          </w:p>
        </w:tc>
        <w:tc>
          <w:tcPr>
            <w:tcW w:w="3069" w:type="dxa"/>
          </w:tcPr>
          <w:p w14:paraId="5D2335C6" w14:textId="1226F649" w:rsidR="005C1805" w:rsidRPr="00F7702B" w:rsidRDefault="005C1805" w:rsidP="005C1805">
            <w:pPr>
              <w:rPr>
                <w:rFonts w:cstheme="minorHAnsi"/>
                <w:sz w:val="20"/>
                <w:szCs w:val="20"/>
              </w:rPr>
            </w:pPr>
            <w:r>
              <w:rPr>
                <w:rFonts w:cstheme="minorHAnsi"/>
                <w:sz w:val="20"/>
                <w:szCs w:val="20"/>
              </w:rPr>
              <w:t>Severe left CDH, horseshoe kidney, s</w:t>
            </w:r>
            <w:r w:rsidRPr="00790E5C">
              <w:rPr>
                <w:rFonts w:cstheme="minorHAnsi"/>
                <w:sz w:val="20"/>
                <w:szCs w:val="20"/>
              </w:rPr>
              <w:t>evere FGR</w:t>
            </w:r>
            <w:r>
              <w:rPr>
                <w:rFonts w:cstheme="minorHAnsi"/>
                <w:sz w:val="20"/>
                <w:szCs w:val="20"/>
              </w:rPr>
              <w:t xml:space="preserve"> UA </w:t>
            </w:r>
            <w:r w:rsidRPr="00790E5C">
              <w:rPr>
                <w:rFonts w:cstheme="minorHAnsi"/>
                <w:sz w:val="20"/>
                <w:szCs w:val="20"/>
              </w:rPr>
              <w:t>AEDF</w:t>
            </w:r>
          </w:p>
        </w:tc>
        <w:tc>
          <w:tcPr>
            <w:tcW w:w="1717" w:type="dxa"/>
          </w:tcPr>
          <w:p w14:paraId="2AD2C220"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726E0D41" w14:textId="77777777" w:rsidR="005C1805" w:rsidRDefault="005C1805" w:rsidP="005C1805">
            <w:pPr>
              <w:rPr>
                <w:rFonts w:cstheme="minorHAnsi"/>
                <w:sz w:val="20"/>
                <w:szCs w:val="20"/>
              </w:rPr>
            </w:pPr>
            <w:r>
              <w:rPr>
                <w:rFonts w:cstheme="minorHAnsi"/>
                <w:sz w:val="20"/>
                <w:szCs w:val="20"/>
              </w:rPr>
              <w:t>NND</w:t>
            </w:r>
          </w:p>
        </w:tc>
      </w:tr>
      <w:tr w:rsidR="005C1805" w:rsidRPr="00F7702B" w14:paraId="7700DBE6" w14:textId="77777777" w:rsidTr="005C1805">
        <w:tc>
          <w:tcPr>
            <w:tcW w:w="737" w:type="dxa"/>
          </w:tcPr>
          <w:p w14:paraId="1B7898F4" w14:textId="77777777" w:rsidR="005C1805" w:rsidRDefault="005C1805" w:rsidP="005C1805">
            <w:pPr>
              <w:rPr>
                <w:rFonts w:cstheme="minorHAnsi"/>
                <w:sz w:val="20"/>
                <w:szCs w:val="20"/>
              </w:rPr>
            </w:pPr>
            <w:r>
              <w:rPr>
                <w:rFonts w:cstheme="minorHAnsi"/>
                <w:sz w:val="20"/>
                <w:szCs w:val="20"/>
              </w:rPr>
              <w:t>E28</w:t>
            </w:r>
          </w:p>
        </w:tc>
        <w:tc>
          <w:tcPr>
            <w:tcW w:w="2878" w:type="dxa"/>
          </w:tcPr>
          <w:p w14:paraId="7C908F86"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50DEF214" w14:textId="77777777" w:rsidR="005C1805" w:rsidRPr="00F7702B" w:rsidRDefault="005C1805" w:rsidP="005C1805">
            <w:pPr>
              <w:rPr>
                <w:rFonts w:cstheme="minorHAnsi"/>
                <w:sz w:val="20"/>
                <w:szCs w:val="20"/>
              </w:rPr>
            </w:pPr>
            <w:r>
              <w:rPr>
                <w:rFonts w:cstheme="minorHAnsi"/>
                <w:sz w:val="20"/>
                <w:szCs w:val="20"/>
              </w:rPr>
              <w:t xml:space="preserve">Moderate left </w:t>
            </w:r>
            <w:r w:rsidRPr="00790E5C">
              <w:rPr>
                <w:rFonts w:cstheme="minorHAnsi"/>
                <w:sz w:val="20"/>
                <w:szCs w:val="20"/>
              </w:rPr>
              <w:t>CDH</w:t>
            </w:r>
            <w:r>
              <w:rPr>
                <w:rFonts w:cstheme="minorHAnsi"/>
                <w:sz w:val="20"/>
                <w:szCs w:val="20"/>
              </w:rPr>
              <w:t>, u</w:t>
            </w:r>
            <w:r w:rsidRPr="00790E5C">
              <w:rPr>
                <w:rFonts w:cstheme="minorHAnsi"/>
                <w:sz w:val="20"/>
                <w:szCs w:val="20"/>
              </w:rPr>
              <w:t>nilateral cleft lip</w:t>
            </w:r>
            <w:r>
              <w:rPr>
                <w:rFonts w:cstheme="minorHAnsi"/>
                <w:sz w:val="20"/>
                <w:szCs w:val="20"/>
              </w:rPr>
              <w:t xml:space="preserve">, </w:t>
            </w:r>
            <w:r w:rsidRPr="00790E5C">
              <w:rPr>
                <w:rFonts w:cstheme="minorHAnsi"/>
                <w:sz w:val="20"/>
                <w:szCs w:val="20"/>
              </w:rPr>
              <w:t>SUA</w:t>
            </w:r>
          </w:p>
        </w:tc>
        <w:tc>
          <w:tcPr>
            <w:tcW w:w="3069" w:type="dxa"/>
          </w:tcPr>
          <w:p w14:paraId="13F9C069" w14:textId="77777777" w:rsidR="005C1805" w:rsidRPr="00F7702B" w:rsidRDefault="005C1805" w:rsidP="005C1805">
            <w:pPr>
              <w:rPr>
                <w:rFonts w:cstheme="minorHAnsi"/>
                <w:sz w:val="20"/>
                <w:szCs w:val="20"/>
              </w:rPr>
            </w:pPr>
            <w:r>
              <w:rPr>
                <w:rFonts w:cstheme="minorHAnsi"/>
                <w:sz w:val="20"/>
                <w:szCs w:val="20"/>
              </w:rPr>
              <w:t>SGA &lt;10</w:t>
            </w:r>
            <w:r w:rsidRPr="00790E5C">
              <w:rPr>
                <w:rFonts w:cstheme="minorHAnsi"/>
                <w:sz w:val="20"/>
                <w:szCs w:val="20"/>
                <w:vertAlign w:val="superscript"/>
              </w:rPr>
              <w:t>th</w:t>
            </w:r>
            <w:r>
              <w:rPr>
                <w:rFonts w:cstheme="minorHAnsi"/>
                <w:sz w:val="20"/>
                <w:szCs w:val="20"/>
              </w:rPr>
              <w:t xml:space="preserve"> centile, moderate left CDH, cleft lip, suspected </w:t>
            </w:r>
            <w:r w:rsidRPr="00790E5C">
              <w:rPr>
                <w:rFonts w:cstheme="minorHAnsi"/>
                <w:sz w:val="20"/>
                <w:szCs w:val="20"/>
              </w:rPr>
              <w:t>coarctation of aorta</w:t>
            </w:r>
          </w:p>
        </w:tc>
        <w:tc>
          <w:tcPr>
            <w:tcW w:w="1717" w:type="dxa"/>
          </w:tcPr>
          <w:p w14:paraId="6F573922"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0037C803" w14:textId="77777777" w:rsidR="005C1805" w:rsidRDefault="005C1805" w:rsidP="005C1805">
            <w:pPr>
              <w:rPr>
                <w:rFonts w:cstheme="minorHAnsi"/>
                <w:sz w:val="20"/>
                <w:szCs w:val="20"/>
              </w:rPr>
            </w:pPr>
            <w:r>
              <w:rPr>
                <w:rFonts w:cstheme="minorHAnsi"/>
                <w:sz w:val="20"/>
                <w:szCs w:val="20"/>
              </w:rPr>
              <w:t>NND</w:t>
            </w:r>
          </w:p>
        </w:tc>
      </w:tr>
      <w:tr w:rsidR="005C1805" w:rsidRPr="00F7702B" w14:paraId="626F058F" w14:textId="77777777" w:rsidTr="005C1805">
        <w:tc>
          <w:tcPr>
            <w:tcW w:w="737" w:type="dxa"/>
          </w:tcPr>
          <w:p w14:paraId="77010B53" w14:textId="77777777" w:rsidR="005C1805" w:rsidRDefault="005C1805" w:rsidP="005C1805">
            <w:pPr>
              <w:rPr>
                <w:rFonts w:cstheme="minorHAnsi"/>
                <w:sz w:val="20"/>
                <w:szCs w:val="20"/>
              </w:rPr>
            </w:pPr>
            <w:r>
              <w:rPr>
                <w:rFonts w:cstheme="minorHAnsi"/>
                <w:sz w:val="20"/>
                <w:szCs w:val="20"/>
              </w:rPr>
              <w:t>E29</w:t>
            </w:r>
          </w:p>
        </w:tc>
        <w:tc>
          <w:tcPr>
            <w:tcW w:w="2878" w:type="dxa"/>
          </w:tcPr>
          <w:p w14:paraId="7E1C78A4"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254D37C5" w14:textId="77777777" w:rsidR="005C1805" w:rsidRPr="00F7702B" w:rsidRDefault="005C1805" w:rsidP="005C1805">
            <w:pPr>
              <w:rPr>
                <w:rFonts w:cstheme="minorHAnsi"/>
                <w:sz w:val="20"/>
                <w:szCs w:val="20"/>
              </w:rPr>
            </w:pPr>
            <w:r>
              <w:rPr>
                <w:rFonts w:cstheme="minorHAnsi"/>
                <w:sz w:val="20"/>
                <w:szCs w:val="20"/>
              </w:rPr>
              <w:t>Echogenic bowel, FGR with AEDF</w:t>
            </w:r>
          </w:p>
        </w:tc>
        <w:tc>
          <w:tcPr>
            <w:tcW w:w="3069" w:type="dxa"/>
          </w:tcPr>
          <w:p w14:paraId="1E6154B7" w14:textId="77777777" w:rsidR="005C1805" w:rsidRDefault="005C1805" w:rsidP="005C1805">
            <w:pPr>
              <w:rPr>
                <w:rFonts w:cstheme="minorHAnsi"/>
                <w:sz w:val="20"/>
                <w:szCs w:val="20"/>
              </w:rPr>
            </w:pPr>
            <w:r>
              <w:rPr>
                <w:rFonts w:cstheme="minorHAnsi"/>
                <w:sz w:val="20"/>
                <w:szCs w:val="20"/>
              </w:rPr>
              <w:t>Mild ventriculomegaly</w:t>
            </w:r>
          </w:p>
          <w:p w14:paraId="16FBA349" w14:textId="77777777" w:rsidR="005C1805" w:rsidRPr="00F7702B" w:rsidRDefault="005C1805" w:rsidP="005C1805">
            <w:pPr>
              <w:rPr>
                <w:rFonts w:cstheme="minorHAnsi"/>
                <w:sz w:val="20"/>
                <w:szCs w:val="20"/>
              </w:rPr>
            </w:pPr>
            <w:r>
              <w:rPr>
                <w:rFonts w:cstheme="minorHAnsi"/>
                <w:sz w:val="20"/>
                <w:szCs w:val="20"/>
              </w:rPr>
              <w:t>MRI- confirmed isolated mild ventriculomegaly</w:t>
            </w:r>
          </w:p>
        </w:tc>
        <w:tc>
          <w:tcPr>
            <w:tcW w:w="1717" w:type="dxa"/>
          </w:tcPr>
          <w:p w14:paraId="4EB3E0D7" w14:textId="77777777" w:rsidR="005C1805" w:rsidRPr="00F7702B" w:rsidRDefault="005C1805" w:rsidP="005C1805">
            <w:pPr>
              <w:rPr>
                <w:rFonts w:cstheme="minorHAnsi"/>
                <w:sz w:val="20"/>
                <w:szCs w:val="20"/>
              </w:rPr>
            </w:pPr>
            <w:r>
              <w:rPr>
                <w:rFonts w:cstheme="minorHAnsi"/>
                <w:sz w:val="20"/>
                <w:szCs w:val="20"/>
              </w:rPr>
              <w:t>No</w:t>
            </w:r>
          </w:p>
        </w:tc>
        <w:tc>
          <w:tcPr>
            <w:tcW w:w="1417" w:type="dxa"/>
          </w:tcPr>
          <w:p w14:paraId="65C57038" w14:textId="77777777" w:rsidR="005C1805" w:rsidRDefault="005C1805" w:rsidP="005C1805">
            <w:pPr>
              <w:rPr>
                <w:rFonts w:cstheme="minorHAnsi"/>
                <w:sz w:val="20"/>
                <w:szCs w:val="20"/>
              </w:rPr>
            </w:pPr>
            <w:r>
              <w:rPr>
                <w:rFonts w:cstheme="minorHAnsi"/>
                <w:sz w:val="20"/>
                <w:szCs w:val="20"/>
              </w:rPr>
              <w:t>LB</w:t>
            </w:r>
          </w:p>
        </w:tc>
      </w:tr>
      <w:tr w:rsidR="005C1805" w:rsidRPr="00F7702B" w14:paraId="306E4208" w14:textId="77777777" w:rsidTr="005C1805">
        <w:tc>
          <w:tcPr>
            <w:tcW w:w="737" w:type="dxa"/>
          </w:tcPr>
          <w:p w14:paraId="58352A65" w14:textId="77777777" w:rsidR="005C1805" w:rsidRDefault="005C1805" w:rsidP="005C1805">
            <w:pPr>
              <w:rPr>
                <w:rFonts w:cstheme="minorHAnsi"/>
                <w:sz w:val="20"/>
                <w:szCs w:val="20"/>
              </w:rPr>
            </w:pPr>
            <w:r>
              <w:rPr>
                <w:rFonts w:cstheme="minorHAnsi"/>
                <w:sz w:val="20"/>
                <w:szCs w:val="20"/>
              </w:rPr>
              <w:t>E30</w:t>
            </w:r>
          </w:p>
        </w:tc>
        <w:tc>
          <w:tcPr>
            <w:tcW w:w="2878" w:type="dxa"/>
          </w:tcPr>
          <w:p w14:paraId="0AA850AB" w14:textId="77777777" w:rsidR="005C1805" w:rsidRPr="00F7702B" w:rsidRDefault="005C1805" w:rsidP="005C1805">
            <w:pPr>
              <w:rPr>
                <w:rFonts w:cstheme="minorHAnsi"/>
                <w:sz w:val="20"/>
                <w:szCs w:val="20"/>
              </w:rPr>
            </w:pPr>
            <w:r>
              <w:rPr>
                <w:rFonts w:cstheme="minorHAnsi"/>
                <w:sz w:val="20"/>
                <w:szCs w:val="20"/>
              </w:rPr>
              <w:t>Possible kyphosis</w:t>
            </w:r>
          </w:p>
        </w:tc>
        <w:tc>
          <w:tcPr>
            <w:tcW w:w="3076" w:type="dxa"/>
          </w:tcPr>
          <w:p w14:paraId="762B59C7" w14:textId="77777777" w:rsidR="005C1805" w:rsidRPr="00F7702B" w:rsidRDefault="005C1805" w:rsidP="005C1805">
            <w:pPr>
              <w:rPr>
                <w:rFonts w:cstheme="minorHAnsi"/>
                <w:sz w:val="20"/>
                <w:szCs w:val="20"/>
              </w:rPr>
            </w:pPr>
            <w:r>
              <w:rPr>
                <w:rFonts w:cstheme="minorHAnsi"/>
                <w:sz w:val="20"/>
                <w:szCs w:val="20"/>
              </w:rPr>
              <w:t xml:space="preserve">Mild ventriculomegaly, suspected </w:t>
            </w:r>
            <w:r w:rsidRPr="00790E5C">
              <w:rPr>
                <w:rFonts w:cstheme="minorHAnsi"/>
                <w:sz w:val="20"/>
                <w:szCs w:val="20"/>
              </w:rPr>
              <w:t>left lung hypoplasia</w:t>
            </w:r>
            <w:r>
              <w:rPr>
                <w:rFonts w:cstheme="minorHAnsi"/>
                <w:sz w:val="20"/>
                <w:szCs w:val="20"/>
              </w:rPr>
              <w:t>, l</w:t>
            </w:r>
            <w:r w:rsidRPr="00790E5C">
              <w:rPr>
                <w:rFonts w:cstheme="minorHAnsi"/>
                <w:sz w:val="20"/>
                <w:szCs w:val="20"/>
              </w:rPr>
              <w:t>eft kid</w:t>
            </w:r>
            <w:r>
              <w:rPr>
                <w:rFonts w:cstheme="minorHAnsi"/>
                <w:sz w:val="20"/>
                <w:szCs w:val="20"/>
              </w:rPr>
              <w:t>ne</w:t>
            </w:r>
            <w:r w:rsidRPr="00790E5C">
              <w:rPr>
                <w:rFonts w:cstheme="minorHAnsi"/>
                <w:sz w:val="20"/>
                <w:szCs w:val="20"/>
              </w:rPr>
              <w:t>y not visible</w:t>
            </w:r>
            <w:r>
              <w:rPr>
                <w:rFonts w:cstheme="minorHAnsi"/>
                <w:sz w:val="20"/>
                <w:szCs w:val="20"/>
              </w:rPr>
              <w:t xml:space="preserve">, </w:t>
            </w:r>
            <w:r w:rsidRPr="00790E5C">
              <w:rPr>
                <w:rFonts w:cstheme="minorHAnsi"/>
                <w:sz w:val="20"/>
                <w:szCs w:val="20"/>
              </w:rPr>
              <w:t xml:space="preserve">persistent right </w:t>
            </w:r>
            <w:r w:rsidRPr="00790E5C">
              <w:rPr>
                <w:rFonts w:cstheme="minorHAnsi"/>
                <w:sz w:val="20"/>
                <w:szCs w:val="20"/>
              </w:rPr>
              <w:lastRenderedPageBreak/>
              <w:t>umbilical vein, left axis deviation, small left branch PA, hypoplastic aortic arch, VSD</w:t>
            </w:r>
          </w:p>
        </w:tc>
        <w:tc>
          <w:tcPr>
            <w:tcW w:w="3069" w:type="dxa"/>
          </w:tcPr>
          <w:p w14:paraId="78202731" w14:textId="77777777" w:rsidR="005C1805" w:rsidRPr="00F7702B" w:rsidRDefault="005C1805" w:rsidP="005C1805">
            <w:pPr>
              <w:rPr>
                <w:rFonts w:cstheme="minorHAnsi"/>
                <w:sz w:val="20"/>
                <w:szCs w:val="20"/>
              </w:rPr>
            </w:pPr>
            <w:r>
              <w:rPr>
                <w:rFonts w:cstheme="minorHAnsi"/>
                <w:sz w:val="20"/>
                <w:szCs w:val="20"/>
              </w:rPr>
              <w:lastRenderedPageBreak/>
              <w:t>FGR &lt;3</w:t>
            </w:r>
            <w:r w:rsidRPr="00790E5C">
              <w:rPr>
                <w:rFonts w:cstheme="minorHAnsi"/>
                <w:sz w:val="20"/>
                <w:szCs w:val="20"/>
                <w:vertAlign w:val="superscript"/>
              </w:rPr>
              <w:t>rd</w:t>
            </w:r>
            <w:r>
              <w:rPr>
                <w:rFonts w:cstheme="minorHAnsi"/>
                <w:sz w:val="20"/>
                <w:szCs w:val="20"/>
              </w:rPr>
              <w:t xml:space="preserve"> centile, mild ventriculomegaly, suspected </w:t>
            </w:r>
            <w:r w:rsidRPr="00790E5C">
              <w:rPr>
                <w:rFonts w:cstheme="minorHAnsi"/>
                <w:sz w:val="20"/>
                <w:szCs w:val="20"/>
              </w:rPr>
              <w:t>left lung hypoplasia</w:t>
            </w:r>
            <w:r>
              <w:rPr>
                <w:rFonts w:cstheme="minorHAnsi"/>
                <w:sz w:val="20"/>
                <w:szCs w:val="20"/>
              </w:rPr>
              <w:t>, l</w:t>
            </w:r>
            <w:r w:rsidRPr="00790E5C">
              <w:rPr>
                <w:rFonts w:cstheme="minorHAnsi"/>
                <w:sz w:val="20"/>
                <w:szCs w:val="20"/>
              </w:rPr>
              <w:t>eft kid</w:t>
            </w:r>
            <w:r>
              <w:rPr>
                <w:rFonts w:cstheme="minorHAnsi"/>
                <w:sz w:val="20"/>
                <w:szCs w:val="20"/>
              </w:rPr>
              <w:t>ne</w:t>
            </w:r>
            <w:r w:rsidRPr="00790E5C">
              <w:rPr>
                <w:rFonts w:cstheme="minorHAnsi"/>
                <w:sz w:val="20"/>
                <w:szCs w:val="20"/>
              </w:rPr>
              <w:t xml:space="preserve">y not </w:t>
            </w:r>
            <w:r w:rsidRPr="00790E5C">
              <w:rPr>
                <w:rFonts w:cstheme="minorHAnsi"/>
                <w:sz w:val="20"/>
                <w:szCs w:val="20"/>
              </w:rPr>
              <w:lastRenderedPageBreak/>
              <w:t>visible</w:t>
            </w:r>
            <w:r>
              <w:rPr>
                <w:rFonts w:cstheme="minorHAnsi"/>
                <w:sz w:val="20"/>
                <w:szCs w:val="20"/>
              </w:rPr>
              <w:t xml:space="preserve">, </w:t>
            </w:r>
            <w:r w:rsidRPr="00790E5C">
              <w:rPr>
                <w:rFonts w:cstheme="minorHAnsi"/>
                <w:sz w:val="20"/>
                <w:szCs w:val="20"/>
              </w:rPr>
              <w:t>persistent right umbilical vein, left axis deviation, small left branch PA, hypoplastic aortic arch, VSD</w:t>
            </w:r>
          </w:p>
        </w:tc>
        <w:tc>
          <w:tcPr>
            <w:tcW w:w="1717" w:type="dxa"/>
          </w:tcPr>
          <w:p w14:paraId="048C8568" w14:textId="77777777" w:rsidR="005C1805" w:rsidRPr="00F7702B" w:rsidRDefault="005C1805" w:rsidP="005C1805">
            <w:pPr>
              <w:rPr>
                <w:rFonts w:cstheme="minorHAnsi"/>
                <w:sz w:val="20"/>
                <w:szCs w:val="20"/>
              </w:rPr>
            </w:pPr>
            <w:r>
              <w:rPr>
                <w:rFonts w:cstheme="minorHAnsi"/>
                <w:sz w:val="20"/>
                <w:szCs w:val="20"/>
              </w:rPr>
              <w:lastRenderedPageBreak/>
              <w:t>Yes</w:t>
            </w:r>
          </w:p>
        </w:tc>
        <w:tc>
          <w:tcPr>
            <w:tcW w:w="1417" w:type="dxa"/>
          </w:tcPr>
          <w:p w14:paraId="1DE68AF9" w14:textId="77777777" w:rsidR="005C1805" w:rsidRDefault="005C1805" w:rsidP="005C1805">
            <w:pPr>
              <w:rPr>
                <w:rFonts w:cstheme="minorHAnsi"/>
                <w:sz w:val="20"/>
                <w:szCs w:val="20"/>
              </w:rPr>
            </w:pPr>
            <w:r>
              <w:rPr>
                <w:rFonts w:cstheme="minorHAnsi"/>
                <w:sz w:val="20"/>
                <w:szCs w:val="20"/>
              </w:rPr>
              <w:t>NND</w:t>
            </w:r>
          </w:p>
        </w:tc>
      </w:tr>
      <w:tr w:rsidR="005C1805" w:rsidRPr="00F7702B" w14:paraId="0324592E" w14:textId="77777777" w:rsidTr="005C1805">
        <w:tc>
          <w:tcPr>
            <w:tcW w:w="737" w:type="dxa"/>
          </w:tcPr>
          <w:p w14:paraId="10E80301" w14:textId="77777777" w:rsidR="005C1805" w:rsidRDefault="005C1805" w:rsidP="005C1805">
            <w:pPr>
              <w:rPr>
                <w:rFonts w:cstheme="minorHAnsi"/>
                <w:sz w:val="20"/>
                <w:szCs w:val="20"/>
              </w:rPr>
            </w:pPr>
            <w:r>
              <w:rPr>
                <w:rFonts w:cstheme="minorHAnsi"/>
                <w:sz w:val="20"/>
                <w:szCs w:val="20"/>
              </w:rPr>
              <w:t>E31</w:t>
            </w:r>
          </w:p>
        </w:tc>
        <w:tc>
          <w:tcPr>
            <w:tcW w:w="2878" w:type="dxa"/>
          </w:tcPr>
          <w:p w14:paraId="2FC7E587" w14:textId="77777777" w:rsidR="005C1805" w:rsidRPr="00F7702B" w:rsidRDefault="005C1805" w:rsidP="005C1805">
            <w:pPr>
              <w:rPr>
                <w:rFonts w:cstheme="minorHAnsi"/>
                <w:sz w:val="20"/>
                <w:szCs w:val="20"/>
              </w:rPr>
            </w:pPr>
          </w:p>
        </w:tc>
        <w:tc>
          <w:tcPr>
            <w:tcW w:w="3076" w:type="dxa"/>
          </w:tcPr>
          <w:p w14:paraId="22BD2D4F" w14:textId="77777777" w:rsidR="005C1805" w:rsidRPr="00F7702B" w:rsidRDefault="005C1805" w:rsidP="005C1805">
            <w:pPr>
              <w:rPr>
                <w:rFonts w:cstheme="minorHAnsi"/>
                <w:sz w:val="20"/>
                <w:szCs w:val="20"/>
              </w:rPr>
            </w:pPr>
          </w:p>
        </w:tc>
        <w:tc>
          <w:tcPr>
            <w:tcW w:w="3069" w:type="dxa"/>
          </w:tcPr>
          <w:p w14:paraId="4E7FEB31" w14:textId="77777777" w:rsidR="005C1805" w:rsidRPr="00F7702B" w:rsidRDefault="005C1805" w:rsidP="005C1805">
            <w:pPr>
              <w:rPr>
                <w:rFonts w:cstheme="minorHAnsi"/>
                <w:sz w:val="20"/>
                <w:szCs w:val="20"/>
              </w:rPr>
            </w:pPr>
          </w:p>
        </w:tc>
        <w:tc>
          <w:tcPr>
            <w:tcW w:w="1717" w:type="dxa"/>
          </w:tcPr>
          <w:p w14:paraId="1C6E992F" w14:textId="77777777" w:rsidR="005C1805" w:rsidRPr="00F7702B" w:rsidRDefault="005C1805" w:rsidP="005C1805">
            <w:pPr>
              <w:rPr>
                <w:rFonts w:cstheme="minorHAnsi"/>
                <w:sz w:val="20"/>
                <w:szCs w:val="20"/>
              </w:rPr>
            </w:pPr>
          </w:p>
        </w:tc>
        <w:tc>
          <w:tcPr>
            <w:tcW w:w="1417" w:type="dxa"/>
          </w:tcPr>
          <w:p w14:paraId="59F76681" w14:textId="77777777" w:rsidR="005C1805" w:rsidRDefault="005C1805" w:rsidP="005C1805">
            <w:pPr>
              <w:rPr>
                <w:rFonts w:cstheme="minorHAnsi"/>
                <w:sz w:val="20"/>
                <w:szCs w:val="20"/>
              </w:rPr>
            </w:pPr>
          </w:p>
        </w:tc>
      </w:tr>
      <w:tr w:rsidR="005C1805" w:rsidRPr="00F7702B" w14:paraId="56CE891A" w14:textId="77777777" w:rsidTr="005C1805">
        <w:tc>
          <w:tcPr>
            <w:tcW w:w="737" w:type="dxa"/>
          </w:tcPr>
          <w:p w14:paraId="247DE5EC" w14:textId="77777777" w:rsidR="005C1805" w:rsidRPr="00F7702B" w:rsidRDefault="005C1805" w:rsidP="005C1805">
            <w:pPr>
              <w:rPr>
                <w:rFonts w:cstheme="minorHAnsi"/>
                <w:sz w:val="20"/>
                <w:szCs w:val="20"/>
              </w:rPr>
            </w:pPr>
            <w:r w:rsidRPr="00F7702B">
              <w:rPr>
                <w:rFonts w:cstheme="minorHAnsi"/>
                <w:sz w:val="20"/>
                <w:szCs w:val="20"/>
              </w:rPr>
              <w:t>E32</w:t>
            </w:r>
          </w:p>
        </w:tc>
        <w:tc>
          <w:tcPr>
            <w:tcW w:w="2878" w:type="dxa"/>
          </w:tcPr>
          <w:p w14:paraId="0CEA48A9" w14:textId="77777777" w:rsidR="005C1805" w:rsidRPr="00F7702B" w:rsidRDefault="005C1805" w:rsidP="005C1805">
            <w:pPr>
              <w:rPr>
                <w:rFonts w:cstheme="minorHAnsi"/>
                <w:sz w:val="20"/>
                <w:szCs w:val="20"/>
              </w:rPr>
            </w:pPr>
            <w:r w:rsidRPr="00F7702B">
              <w:rPr>
                <w:rFonts w:cstheme="minorHAnsi"/>
                <w:sz w:val="20"/>
                <w:szCs w:val="20"/>
              </w:rPr>
              <w:t xml:space="preserve">Normal early anatomy </w:t>
            </w:r>
          </w:p>
        </w:tc>
        <w:tc>
          <w:tcPr>
            <w:tcW w:w="3076" w:type="dxa"/>
          </w:tcPr>
          <w:p w14:paraId="12F22F2C" w14:textId="77777777" w:rsidR="005C1805" w:rsidRPr="00F7702B" w:rsidRDefault="005C1805" w:rsidP="005C1805">
            <w:pPr>
              <w:rPr>
                <w:rFonts w:cstheme="minorHAnsi"/>
                <w:sz w:val="20"/>
                <w:szCs w:val="20"/>
              </w:rPr>
            </w:pPr>
            <w:r w:rsidRPr="00F7702B">
              <w:rPr>
                <w:rFonts w:cstheme="minorHAnsi"/>
                <w:sz w:val="20"/>
                <w:szCs w:val="20"/>
              </w:rPr>
              <w:t>Microcephaly, partial agenesis of corpus callosum, hypoplastic cerebellum</w:t>
            </w:r>
          </w:p>
        </w:tc>
        <w:tc>
          <w:tcPr>
            <w:tcW w:w="3069" w:type="dxa"/>
          </w:tcPr>
          <w:p w14:paraId="7008722A" w14:textId="77777777" w:rsidR="005C1805" w:rsidRPr="00F7702B" w:rsidRDefault="005C1805" w:rsidP="005C1805">
            <w:pPr>
              <w:rPr>
                <w:rFonts w:cstheme="minorHAnsi"/>
                <w:sz w:val="20"/>
                <w:szCs w:val="20"/>
              </w:rPr>
            </w:pPr>
            <w:proofErr w:type="spellStart"/>
            <w:r w:rsidRPr="00F7702B">
              <w:rPr>
                <w:rFonts w:cstheme="minorHAnsi"/>
                <w:sz w:val="20"/>
                <w:szCs w:val="20"/>
              </w:rPr>
              <w:t>Microlissencephaly</w:t>
            </w:r>
            <w:proofErr w:type="spellEnd"/>
          </w:p>
        </w:tc>
        <w:tc>
          <w:tcPr>
            <w:tcW w:w="1717" w:type="dxa"/>
          </w:tcPr>
          <w:p w14:paraId="0F10A488" w14:textId="77777777" w:rsidR="005C1805" w:rsidRPr="00F7702B" w:rsidRDefault="005C1805" w:rsidP="005C1805">
            <w:pPr>
              <w:rPr>
                <w:rFonts w:cstheme="minorHAnsi"/>
                <w:sz w:val="20"/>
                <w:szCs w:val="20"/>
              </w:rPr>
            </w:pPr>
            <w:r w:rsidRPr="00F7702B">
              <w:rPr>
                <w:rFonts w:cstheme="minorHAnsi"/>
                <w:sz w:val="20"/>
                <w:szCs w:val="20"/>
              </w:rPr>
              <w:t xml:space="preserve">Yes </w:t>
            </w:r>
          </w:p>
        </w:tc>
        <w:tc>
          <w:tcPr>
            <w:tcW w:w="1417" w:type="dxa"/>
          </w:tcPr>
          <w:p w14:paraId="0C849ED8" w14:textId="77777777" w:rsidR="005C1805" w:rsidRPr="00F7702B" w:rsidRDefault="005C1805" w:rsidP="005C1805">
            <w:pPr>
              <w:rPr>
                <w:rFonts w:cstheme="minorHAnsi"/>
                <w:sz w:val="20"/>
                <w:szCs w:val="20"/>
              </w:rPr>
            </w:pPr>
            <w:r>
              <w:rPr>
                <w:rFonts w:cstheme="minorHAnsi"/>
                <w:sz w:val="20"/>
                <w:szCs w:val="20"/>
              </w:rPr>
              <w:t>TOP</w:t>
            </w:r>
          </w:p>
        </w:tc>
      </w:tr>
      <w:tr w:rsidR="005C1805" w:rsidRPr="00F7702B" w14:paraId="0FE961A7" w14:textId="77777777" w:rsidTr="005C1805">
        <w:tc>
          <w:tcPr>
            <w:tcW w:w="737" w:type="dxa"/>
          </w:tcPr>
          <w:p w14:paraId="4C6E92F8" w14:textId="77777777" w:rsidR="005C1805" w:rsidRPr="00F7702B" w:rsidRDefault="005C1805" w:rsidP="005C1805">
            <w:pPr>
              <w:rPr>
                <w:rFonts w:cstheme="minorHAnsi"/>
                <w:sz w:val="20"/>
                <w:szCs w:val="20"/>
              </w:rPr>
            </w:pPr>
            <w:r>
              <w:rPr>
                <w:rFonts w:cstheme="minorHAnsi"/>
                <w:sz w:val="20"/>
                <w:szCs w:val="20"/>
              </w:rPr>
              <w:t>E33</w:t>
            </w:r>
          </w:p>
        </w:tc>
        <w:tc>
          <w:tcPr>
            <w:tcW w:w="2878" w:type="dxa"/>
          </w:tcPr>
          <w:p w14:paraId="49091CD8"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7DA461C2" w14:textId="77777777" w:rsidR="005C1805" w:rsidRPr="00F7702B" w:rsidRDefault="005C1805" w:rsidP="005C1805">
            <w:pPr>
              <w:rPr>
                <w:rFonts w:cstheme="minorHAnsi"/>
                <w:sz w:val="20"/>
                <w:szCs w:val="20"/>
              </w:rPr>
            </w:pPr>
            <w:r>
              <w:rPr>
                <w:rFonts w:cstheme="minorHAnsi"/>
                <w:sz w:val="20"/>
                <w:szCs w:val="20"/>
              </w:rPr>
              <w:t>Normal anatomy</w:t>
            </w:r>
          </w:p>
        </w:tc>
        <w:tc>
          <w:tcPr>
            <w:tcW w:w="3069" w:type="dxa"/>
          </w:tcPr>
          <w:p w14:paraId="264740C5" w14:textId="77777777" w:rsidR="005C1805" w:rsidRPr="00F7702B" w:rsidRDefault="005C1805" w:rsidP="005C1805">
            <w:pPr>
              <w:rPr>
                <w:rFonts w:cstheme="minorHAnsi"/>
                <w:sz w:val="20"/>
                <w:szCs w:val="20"/>
              </w:rPr>
            </w:pPr>
            <w:r w:rsidRPr="00C63D16">
              <w:rPr>
                <w:rFonts w:cstheme="minorHAnsi"/>
                <w:sz w:val="20"/>
                <w:szCs w:val="20"/>
              </w:rPr>
              <w:t>Bilateral pleural effusion</w:t>
            </w:r>
            <w:r>
              <w:rPr>
                <w:rFonts w:cstheme="minorHAnsi"/>
                <w:sz w:val="20"/>
                <w:szCs w:val="20"/>
              </w:rPr>
              <w:t>s, with some s</w:t>
            </w:r>
            <w:r w:rsidRPr="00C63D16">
              <w:rPr>
                <w:rFonts w:cstheme="minorHAnsi"/>
                <w:sz w:val="20"/>
                <w:szCs w:val="20"/>
              </w:rPr>
              <w:t>kin oedema</w:t>
            </w:r>
            <w:r>
              <w:rPr>
                <w:rFonts w:cstheme="minorHAnsi"/>
                <w:sz w:val="20"/>
                <w:szCs w:val="20"/>
              </w:rPr>
              <w:t>, all resolved</w:t>
            </w:r>
          </w:p>
        </w:tc>
        <w:tc>
          <w:tcPr>
            <w:tcW w:w="1717" w:type="dxa"/>
          </w:tcPr>
          <w:p w14:paraId="168C919F" w14:textId="77777777" w:rsidR="005C1805" w:rsidRPr="00F7702B" w:rsidRDefault="005C1805" w:rsidP="005C1805">
            <w:pPr>
              <w:rPr>
                <w:rFonts w:cstheme="minorHAnsi"/>
                <w:sz w:val="20"/>
                <w:szCs w:val="20"/>
              </w:rPr>
            </w:pPr>
            <w:r>
              <w:rPr>
                <w:rFonts w:cstheme="minorHAnsi"/>
                <w:sz w:val="20"/>
                <w:szCs w:val="20"/>
              </w:rPr>
              <w:t>No</w:t>
            </w:r>
          </w:p>
        </w:tc>
        <w:tc>
          <w:tcPr>
            <w:tcW w:w="1417" w:type="dxa"/>
          </w:tcPr>
          <w:p w14:paraId="29BB4240" w14:textId="77777777" w:rsidR="005C1805" w:rsidRPr="00F7702B" w:rsidRDefault="005C1805" w:rsidP="005C1805">
            <w:pPr>
              <w:rPr>
                <w:rFonts w:cstheme="minorHAnsi"/>
                <w:sz w:val="20"/>
                <w:szCs w:val="20"/>
              </w:rPr>
            </w:pPr>
            <w:r>
              <w:rPr>
                <w:rFonts w:cstheme="minorHAnsi"/>
                <w:sz w:val="20"/>
                <w:szCs w:val="20"/>
              </w:rPr>
              <w:t>LB</w:t>
            </w:r>
          </w:p>
        </w:tc>
      </w:tr>
      <w:tr w:rsidR="005C1805" w:rsidRPr="00F7702B" w14:paraId="78EAF2FB" w14:textId="77777777" w:rsidTr="005C1805">
        <w:tc>
          <w:tcPr>
            <w:tcW w:w="737" w:type="dxa"/>
          </w:tcPr>
          <w:p w14:paraId="0753F353" w14:textId="77777777" w:rsidR="005C1805" w:rsidRPr="00F7702B" w:rsidRDefault="005C1805" w:rsidP="005C1805">
            <w:pPr>
              <w:rPr>
                <w:rFonts w:cstheme="minorHAnsi"/>
                <w:sz w:val="20"/>
                <w:szCs w:val="20"/>
              </w:rPr>
            </w:pPr>
            <w:r>
              <w:rPr>
                <w:rFonts w:cstheme="minorHAnsi"/>
                <w:sz w:val="20"/>
                <w:szCs w:val="20"/>
              </w:rPr>
              <w:t>E34</w:t>
            </w:r>
          </w:p>
        </w:tc>
        <w:tc>
          <w:tcPr>
            <w:tcW w:w="2878" w:type="dxa"/>
          </w:tcPr>
          <w:p w14:paraId="3AAA7EB6"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39CBD180" w14:textId="77777777" w:rsidR="005C1805" w:rsidRPr="00F7702B" w:rsidRDefault="005C1805" w:rsidP="005C1805">
            <w:pPr>
              <w:rPr>
                <w:rFonts w:cstheme="minorHAnsi"/>
                <w:sz w:val="20"/>
                <w:szCs w:val="20"/>
              </w:rPr>
            </w:pPr>
            <w:r w:rsidRPr="00C63D16">
              <w:rPr>
                <w:rFonts w:cstheme="minorHAnsi"/>
                <w:sz w:val="20"/>
                <w:szCs w:val="20"/>
              </w:rPr>
              <w:t>HC and FL &lt;1st centile</w:t>
            </w:r>
            <w:r>
              <w:rPr>
                <w:rFonts w:cstheme="minorHAnsi"/>
                <w:sz w:val="20"/>
                <w:szCs w:val="20"/>
              </w:rPr>
              <w:t>, abnormal abdominal cord insertion suspected exomphalos, e</w:t>
            </w:r>
            <w:r w:rsidRPr="00C63D16">
              <w:rPr>
                <w:rFonts w:cstheme="minorHAnsi"/>
                <w:sz w:val="20"/>
                <w:szCs w:val="20"/>
              </w:rPr>
              <w:t>chogenic bowel</w:t>
            </w:r>
          </w:p>
        </w:tc>
        <w:tc>
          <w:tcPr>
            <w:tcW w:w="3069" w:type="dxa"/>
          </w:tcPr>
          <w:p w14:paraId="5B30FCFB" w14:textId="77777777" w:rsidR="005C1805" w:rsidRPr="00F7702B" w:rsidRDefault="005C1805" w:rsidP="005C1805">
            <w:pPr>
              <w:rPr>
                <w:rFonts w:cstheme="minorHAnsi"/>
                <w:sz w:val="20"/>
                <w:szCs w:val="20"/>
              </w:rPr>
            </w:pPr>
            <w:r>
              <w:rPr>
                <w:rFonts w:cstheme="minorHAnsi"/>
                <w:sz w:val="20"/>
                <w:szCs w:val="20"/>
              </w:rPr>
              <w:t>SGA &lt;10</w:t>
            </w:r>
            <w:r w:rsidRPr="00C63D16">
              <w:rPr>
                <w:rFonts w:cstheme="minorHAnsi"/>
                <w:sz w:val="20"/>
                <w:szCs w:val="20"/>
                <w:vertAlign w:val="superscript"/>
              </w:rPr>
              <w:t>th</w:t>
            </w:r>
            <w:r>
              <w:rPr>
                <w:rFonts w:cstheme="minorHAnsi"/>
                <w:sz w:val="20"/>
                <w:szCs w:val="20"/>
              </w:rPr>
              <w:t xml:space="preserve"> centile, normal cord insertion</w:t>
            </w:r>
          </w:p>
        </w:tc>
        <w:tc>
          <w:tcPr>
            <w:tcW w:w="1717" w:type="dxa"/>
          </w:tcPr>
          <w:p w14:paraId="01660F17" w14:textId="77777777" w:rsidR="005C1805" w:rsidRPr="00F7702B" w:rsidRDefault="005C1805" w:rsidP="005C1805">
            <w:pPr>
              <w:rPr>
                <w:rFonts w:cstheme="minorHAnsi"/>
                <w:sz w:val="20"/>
                <w:szCs w:val="20"/>
              </w:rPr>
            </w:pPr>
            <w:r>
              <w:rPr>
                <w:rFonts w:cstheme="minorHAnsi"/>
                <w:sz w:val="20"/>
                <w:szCs w:val="20"/>
              </w:rPr>
              <w:t>No</w:t>
            </w:r>
          </w:p>
        </w:tc>
        <w:tc>
          <w:tcPr>
            <w:tcW w:w="1417" w:type="dxa"/>
          </w:tcPr>
          <w:p w14:paraId="435D9A08" w14:textId="77777777" w:rsidR="005C1805" w:rsidRPr="00F7702B" w:rsidRDefault="005C1805" w:rsidP="005C1805">
            <w:pPr>
              <w:rPr>
                <w:rFonts w:cstheme="minorHAnsi"/>
                <w:sz w:val="20"/>
                <w:szCs w:val="20"/>
              </w:rPr>
            </w:pPr>
            <w:r>
              <w:rPr>
                <w:rFonts w:cstheme="minorHAnsi"/>
                <w:sz w:val="20"/>
                <w:szCs w:val="20"/>
              </w:rPr>
              <w:t>LB</w:t>
            </w:r>
          </w:p>
        </w:tc>
      </w:tr>
      <w:tr w:rsidR="005C1805" w:rsidRPr="00F7702B" w14:paraId="0137F007" w14:textId="77777777" w:rsidTr="005C1805">
        <w:tc>
          <w:tcPr>
            <w:tcW w:w="737" w:type="dxa"/>
          </w:tcPr>
          <w:p w14:paraId="687876D3" w14:textId="77777777" w:rsidR="005C1805" w:rsidRPr="00F7702B" w:rsidRDefault="005C1805" w:rsidP="005C1805">
            <w:pPr>
              <w:rPr>
                <w:rFonts w:cstheme="minorHAnsi"/>
                <w:sz w:val="20"/>
                <w:szCs w:val="20"/>
              </w:rPr>
            </w:pPr>
            <w:r>
              <w:rPr>
                <w:rFonts w:cstheme="minorHAnsi"/>
                <w:sz w:val="20"/>
                <w:szCs w:val="20"/>
              </w:rPr>
              <w:t>E35</w:t>
            </w:r>
          </w:p>
        </w:tc>
        <w:tc>
          <w:tcPr>
            <w:tcW w:w="2878" w:type="dxa"/>
          </w:tcPr>
          <w:p w14:paraId="70736F5D" w14:textId="77777777" w:rsidR="005C1805" w:rsidRPr="00F7702B" w:rsidRDefault="005C1805" w:rsidP="005C1805">
            <w:pPr>
              <w:rPr>
                <w:rFonts w:cstheme="minorHAnsi"/>
                <w:sz w:val="20"/>
                <w:szCs w:val="20"/>
              </w:rPr>
            </w:pPr>
            <w:r>
              <w:rPr>
                <w:rFonts w:cstheme="minorHAnsi"/>
                <w:sz w:val="20"/>
                <w:szCs w:val="20"/>
              </w:rPr>
              <w:t xml:space="preserve">Raised NT </w:t>
            </w:r>
          </w:p>
        </w:tc>
        <w:tc>
          <w:tcPr>
            <w:tcW w:w="3076" w:type="dxa"/>
          </w:tcPr>
          <w:p w14:paraId="17844683" w14:textId="77777777" w:rsidR="005C1805" w:rsidRPr="00896FDB" w:rsidRDefault="005C1805" w:rsidP="005C1805">
            <w:pPr>
              <w:rPr>
                <w:rFonts w:cstheme="minorHAnsi"/>
                <w:sz w:val="20"/>
                <w:szCs w:val="20"/>
              </w:rPr>
            </w:pPr>
            <w:r>
              <w:rPr>
                <w:rFonts w:cstheme="minorHAnsi"/>
                <w:sz w:val="20"/>
                <w:szCs w:val="20"/>
              </w:rPr>
              <w:t xml:space="preserve">Raised NF, </w:t>
            </w:r>
            <w:r w:rsidRPr="00896FDB">
              <w:rPr>
                <w:rFonts w:cstheme="minorHAnsi"/>
                <w:sz w:val="20"/>
                <w:szCs w:val="20"/>
              </w:rPr>
              <w:t>TCD &lt;1st centile</w:t>
            </w:r>
          </w:p>
          <w:p w14:paraId="4891CFA7" w14:textId="77777777" w:rsidR="005C1805" w:rsidRPr="00F7702B" w:rsidRDefault="005C1805" w:rsidP="005C1805">
            <w:pPr>
              <w:rPr>
                <w:rFonts w:cstheme="minorHAnsi"/>
                <w:sz w:val="20"/>
                <w:szCs w:val="20"/>
              </w:rPr>
            </w:pPr>
          </w:p>
        </w:tc>
        <w:tc>
          <w:tcPr>
            <w:tcW w:w="3069" w:type="dxa"/>
          </w:tcPr>
          <w:p w14:paraId="1CD81F20" w14:textId="77777777" w:rsidR="005C1805" w:rsidRPr="00896FDB" w:rsidRDefault="005C1805" w:rsidP="005C1805">
            <w:pPr>
              <w:rPr>
                <w:rFonts w:cstheme="minorHAnsi"/>
                <w:sz w:val="20"/>
                <w:szCs w:val="20"/>
              </w:rPr>
            </w:pPr>
            <w:r>
              <w:rPr>
                <w:rFonts w:cstheme="minorHAnsi"/>
                <w:sz w:val="20"/>
                <w:szCs w:val="20"/>
              </w:rPr>
              <w:t xml:space="preserve">Raised NF, </w:t>
            </w:r>
            <w:r w:rsidRPr="00896FDB">
              <w:rPr>
                <w:rFonts w:cstheme="minorHAnsi"/>
                <w:sz w:val="20"/>
                <w:szCs w:val="20"/>
              </w:rPr>
              <w:t>TCD &lt;1st centile</w:t>
            </w:r>
          </w:p>
          <w:p w14:paraId="2A2EBFDB" w14:textId="77777777" w:rsidR="005C1805" w:rsidRPr="00F7702B" w:rsidRDefault="005C1805" w:rsidP="005C1805">
            <w:pPr>
              <w:rPr>
                <w:rFonts w:cstheme="minorHAnsi"/>
                <w:sz w:val="20"/>
                <w:szCs w:val="20"/>
              </w:rPr>
            </w:pPr>
            <w:r w:rsidRPr="00896FDB">
              <w:rPr>
                <w:rFonts w:cstheme="minorHAnsi"/>
                <w:sz w:val="20"/>
                <w:szCs w:val="20"/>
              </w:rPr>
              <w:t>Bullet shaped 4th ventricle, Enlarged bilateral echogenic kidneys</w:t>
            </w:r>
            <w:r>
              <w:rPr>
                <w:rFonts w:cstheme="minorHAnsi"/>
                <w:sz w:val="20"/>
                <w:szCs w:val="20"/>
              </w:rPr>
              <w:t>, oligohydramnios</w:t>
            </w:r>
          </w:p>
        </w:tc>
        <w:tc>
          <w:tcPr>
            <w:tcW w:w="1717" w:type="dxa"/>
          </w:tcPr>
          <w:p w14:paraId="5E82F4FF"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60FDBC91" w14:textId="77777777" w:rsidR="005C1805" w:rsidRPr="00F7702B" w:rsidRDefault="005C1805" w:rsidP="005C1805">
            <w:pPr>
              <w:rPr>
                <w:rFonts w:cstheme="minorHAnsi"/>
                <w:sz w:val="20"/>
                <w:szCs w:val="20"/>
              </w:rPr>
            </w:pPr>
            <w:r>
              <w:rPr>
                <w:rFonts w:cstheme="minorHAnsi"/>
                <w:sz w:val="20"/>
                <w:szCs w:val="20"/>
              </w:rPr>
              <w:t xml:space="preserve">NND </w:t>
            </w:r>
          </w:p>
        </w:tc>
      </w:tr>
      <w:tr w:rsidR="005C1805" w:rsidRPr="00F7702B" w14:paraId="5D0A747A" w14:textId="77777777" w:rsidTr="005C1805">
        <w:tc>
          <w:tcPr>
            <w:tcW w:w="737" w:type="dxa"/>
          </w:tcPr>
          <w:p w14:paraId="59FFFEDA" w14:textId="77777777" w:rsidR="005C1805" w:rsidRPr="00F7702B" w:rsidRDefault="005C1805" w:rsidP="005C1805">
            <w:pPr>
              <w:rPr>
                <w:rFonts w:cstheme="minorHAnsi"/>
                <w:sz w:val="20"/>
                <w:szCs w:val="20"/>
              </w:rPr>
            </w:pPr>
            <w:r>
              <w:rPr>
                <w:rFonts w:cstheme="minorHAnsi"/>
                <w:sz w:val="20"/>
                <w:szCs w:val="20"/>
              </w:rPr>
              <w:t>E36</w:t>
            </w:r>
          </w:p>
        </w:tc>
        <w:tc>
          <w:tcPr>
            <w:tcW w:w="2878" w:type="dxa"/>
          </w:tcPr>
          <w:p w14:paraId="4CE0E7E2"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6B2CA39D" w14:textId="77777777" w:rsidR="005C1805" w:rsidRPr="00F7702B" w:rsidRDefault="005C1805" w:rsidP="005C1805">
            <w:pPr>
              <w:rPr>
                <w:rFonts w:cstheme="minorHAnsi"/>
                <w:sz w:val="20"/>
                <w:szCs w:val="20"/>
              </w:rPr>
            </w:pPr>
            <w:r w:rsidRPr="004C399D">
              <w:rPr>
                <w:rFonts w:cstheme="minorHAnsi"/>
                <w:sz w:val="20"/>
                <w:szCs w:val="20"/>
              </w:rPr>
              <w:t>Cardiomegaly, biventricular hypertrophy, increased cardiac echogenicity</w:t>
            </w:r>
            <w:r>
              <w:rPr>
                <w:rFonts w:cstheme="minorHAnsi"/>
                <w:sz w:val="20"/>
                <w:szCs w:val="20"/>
              </w:rPr>
              <w:t>, h</w:t>
            </w:r>
            <w:r w:rsidRPr="004C399D">
              <w:rPr>
                <w:rFonts w:cstheme="minorHAnsi"/>
                <w:sz w:val="20"/>
                <w:szCs w:val="20"/>
              </w:rPr>
              <w:t>epatomegaly</w:t>
            </w:r>
            <w:r>
              <w:rPr>
                <w:rFonts w:cstheme="minorHAnsi"/>
                <w:sz w:val="20"/>
                <w:szCs w:val="20"/>
              </w:rPr>
              <w:t>, ascites</w:t>
            </w:r>
          </w:p>
        </w:tc>
        <w:tc>
          <w:tcPr>
            <w:tcW w:w="3069" w:type="dxa"/>
          </w:tcPr>
          <w:p w14:paraId="2A8DA80F" w14:textId="77777777" w:rsidR="005C1805" w:rsidRPr="004C399D" w:rsidRDefault="005C1805" w:rsidP="005C1805">
            <w:pPr>
              <w:rPr>
                <w:rFonts w:cstheme="minorHAnsi"/>
                <w:sz w:val="20"/>
                <w:szCs w:val="20"/>
              </w:rPr>
            </w:pPr>
            <w:r>
              <w:rPr>
                <w:rFonts w:cstheme="minorHAnsi"/>
                <w:sz w:val="20"/>
                <w:szCs w:val="20"/>
              </w:rPr>
              <w:t>Non-immune hydrops fetalis (b</w:t>
            </w:r>
            <w:r w:rsidRPr="004C399D">
              <w:rPr>
                <w:rFonts w:cstheme="minorHAnsi"/>
                <w:sz w:val="20"/>
                <w:szCs w:val="20"/>
              </w:rPr>
              <w:t>ilateral pleural effusion</w:t>
            </w:r>
            <w:r>
              <w:rPr>
                <w:rFonts w:cstheme="minorHAnsi"/>
                <w:sz w:val="20"/>
                <w:szCs w:val="20"/>
              </w:rPr>
              <w:t>, a</w:t>
            </w:r>
            <w:r w:rsidRPr="004C399D">
              <w:rPr>
                <w:rFonts w:cstheme="minorHAnsi"/>
                <w:sz w:val="20"/>
                <w:szCs w:val="20"/>
              </w:rPr>
              <w:t>scites</w:t>
            </w:r>
          </w:p>
          <w:p w14:paraId="17752231" w14:textId="77777777" w:rsidR="005C1805" w:rsidRPr="00F7702B" w:rsidRDefault="005C1805" w:rsidP="005C1805">
            <w:pPr>
              <w:rPr>
                <w:rFonts w:cstheme="minorHAnsi"/>
                <w:sz w:val="20"/>
                <w:szCs w:val="20"/>
              </w:rPr>
            </w:pPr>
            <w:r>
              <w:rPr>
                <w:rFonts w:cstheme="minorHAnsi"/>
                <w:sz w:val="20"/>
                <w:szCs w:val="20"/>
              </w:rPr>
              <w:t>s</w:t>
            </w:r>
            <w:r w:rsidRPr="004C399D">
              <w:rPr>
                <w:rFonts w:cstheme="minorHAnsi"/>
                <w:sz w:val="20"/>
                <w:szCs w:val="20"/>
              </w:rPr>
              <w:t>kin oedema</w:t>
            </w:r>
            <w:r>
              <w:rPr>
                <w:rFonts w:cstheme="minorHAnsi"/>
                <w:sz w:val="20"/>
                <w:szCs w:val="20"/>
              </w:rPr>
              <w:t xml:space="preserve">), </w:t>
            </w:r>
            <w:proofErr w:type="spellStart"/>
            <w:r w:rsidRPr="004C399D">
              <w:rPr>
                <w:rFonts w:cstheme="minorHAnsi"/>
                <w:sz w:val="20"/>
                <w:szCs w:val="20"/>
              </w:rPr>
              <w:t>trigoncephaly</w:t>
            </w:r>
            <w:proofErr w:type="spellEnd"/>
            <w:r w:rsidRPr="004C399D">
              <w:rPr>
                <w:rFonts w:cstheme="minorHAnsi"/>
                <w:sz w:val="20"/>
                <w:szCs w:val="20"/>
              </w:rPr>
              <w:t xml:space="preserve"> and hypotelorism</w:t>
            </w:r>
          </w:p>
        </w:tc>
        <w:tc>
          <w:tcPr>
            <w:tcW w:w="1717" w:type="dxa"/>
          </w:tcPr>
          <w:p w14:paraId="03AD6402"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2DE248AA" w14:textId="77777777" w:rsidR="005C1805" w:rsidRPr="00F7702B" w:rsidRDefault="005C1805" w:rsidP="005C1805">
            <w:pPr>
              <w:rPr>
                <w:rFonts w:cstheme="minorHAnsi"/>
                <w:sz w:val="20"/>
                <w:szCs w:val="20"/>
              </w:rPr>
            </w:pPr>
            <w:r>
              <w:rPr>
                <w:rFonts w:cstheme="minorHAnsi"/>
                <w:sz w:val="20"/>
                <w:szCs w:val="20"/>
              </w:rPr>
              <w:t xml:space="preserve">IUFD </w:t>
            </w:r>
          </w:p>
        </w:tc>
      </w:tr>
      <w:tr w:rsidR="005C1805" w:rsidRPr="00F7702B" w14:paraId="3DB6408F" w14:textId="77777777" w:rsidTr="005C1805">
        <w:tc>
          <w:tcPr>
            <w:tcW w:w="737" w:type="dxa"/>
          </w:tcPr>
          <w:p w14:paraId="75235A89" w14:textId="77777777" w:rsidR="005C1805" w:rsidRPr="00F7702B" w:rsidRDefault="005C1805" w:rsidP="005C1805">
            <w:pPr>
              <w:rPr>
                <w:rFonts w:cstheme="minorHAnsi"/>
                <w:sz w:val="20"/>
                <w:szCs w:val="20"/>
              </w:rPr>
            </w:pPr>
            <w:r>
              <w:rPr>
                <w:rFonts w:cstheme="minorHAnsi"/>
                <w:sz w:val="20"/>
                <w:szCs w:val="20"/>
              </w:rPr>
              <w:t>E37</w:t>
            </w:r>
          </w:p>
        </w:tc>
        <w:tc>
          <w:tcPr>
            <w:tcW w:w="2878" w:type="dxa"/>
          </w:tcPr>
          <w:p w14:paraId="68554163"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29BA6A7A" w14:textId="77777777" w:rsidR="005C1805" w:rsidRPr="004C399D" w:rsidRDefault="005C1805" w:rsidP="005C1805">
            <w:pPr>
              <w:rPr>
                <w:rFonts w:cstheme="minorHAnsi"/>
                <w:sz w:val="20"/>
                <w:szCs w:val="20"/>
              </w:rPr>
            </w:pPr>
            <w:r w:rsidRPr="004C399D">
              <w:rPr>
                <w:rFonts w:cstheme="minorHAnsi"/>
                <w:sz w:val="20"/>
                <w:szCs w:val="20"/>
              </w:rPr>
              <w:t>Brachycephaly</w:t>
            </w:r>
            <w:r>
              <w:rPr>
                <w:rFonts w:cstheme="minorHAnsi"/>
                <w:sz w:val="20"/>
                <w:szCs w:val="20"/>
              </w:rPr>
              <w:t>, c</w:t>
            </w:r>
            <w:r w:rsidRPr="004C399D">
              <w:rPr>
                <w:rFonts w:cstheme="minorHAnsi"/>
                <w:sz w:val="20"/>
                <w:szCs w:val="20"/>
              </w:rPr>
              <w:t>erebellar hypoplasia</w:t>
            </w:r>
            <w:r>
              <w:rPr>
                <w:rFonts w:cstheme="minorHAnsi"/>
                <w:sz w:val="20"/>
                <w:szCs w:val="20"/>
              </w:rPr>
              <w:t>, v</w:t>
            </w:r>
            <w:r w:rsidRPr="004C399D">
              <w:rPr>
                <w:rFonts w:cstheme="minorHAnsi"/>
                <w:sz w:val="20"/>
                <w:szCs w:val="20"/>
              </w:rPr>
              <w:t>entriculomegaly</w:t>
            </w:r>
          </w:p>
          <w:p w14:paraId="6F93994B" w14:textId="77777777" w:rsidR="005C1805" w:rsidRPr="00F7702B" w:rsidRDefault="005C1805" w:rsidP="005C1805">
            <w:pPr>
              <w:rPr>
                <w:rFonts w:cstheme="minorHAnsi"/>
                <w:sz w:val="20"/>
                <w:szCs w:val="20"/>
              </w:rPr>
            </w:pPr>
            <w:r w:rsidRPr="004C399D">
              <w:rPr>
                <w:rFonts w:cstheme="minorHAnsi"/>
                <w:sz w:val="20"/>
                <w:szCs w:val="20"/>
              </w:rPr>
              <w:t>CSP/CC not visualised</w:t>
            </w:r>
            <w:r>
              <w:rPr>
                <w:rFonts w:cstheme="minorHAnsi"/>
                <w:sz w:val="20"/>
                <w:szCs w:val="20"/>
              </w:rPr>
              <w:t xml:space="preserve">, </w:t>
            </w:r>
            <w:r w:rsidRPr="004C399D">
              <w:rPr>
                <w:rFonts w:cstheme="minorHAnsi"/>
                <w:sz w:val="20"/>
                <w:szCs w:val="20"/>
              </w:rPr>
              <w:t>low set</w:t>
            </w:r>
            <w:r>
              <w:rPr>
                <w:rFonts w:cstheme="minorHAnsi"/>
                <w:sz w:val="20"/>
                <w:szCs w:val="20"/>
              </w:rPr>
              <w:t xml:space="preserve"> ears, s</w:t>
            </w:r>
            <w:r w:rsidRPr="004C399D">
              <w:rPr>
                <w:rFonts w:cstheme="minorHAnsi"/>
                <w:sz w:val="20"/>
                <w:szCs w:val="20"/>
              </w:rPr>
              <w:t>mall thorax</w:t>
            </w:r>
            <w:r>
              <w:rPr>
                <w:rFonts w:cstheme="minorHAnsi"/>
                <w:sz w:val="20"/>
                <w:szCs w:val="20"/>
              </w:rPr>
              <w:t>, s</w:t>
            </w:r>
            <w:r w:rsidRPr="004C399D">
              <w:rPr>
                <w:rFonts w:cstheme="minorHAnsi"/>
                <w:sz w:val="20"/>
                <w:szCs w:val="20"/>
              </w:rPr>
              <w:t>hort long bones</w:t>
            </w:r>
            <w:r>
              <w:rPr>
                <w:rFonts w:cstheme="minorHAnsi"/>
                <w:sz w:val="20"/>
                <w:szCs w:val="20"/>
              </w:rPr>
              <w:t>, bilateral t</w:t>
            </w:r>
            <w:r w:rsidRPr="004C399D">
              <w:rPr>
                <w:rFonts w:cstheme="minorHAnsi"/>
                <w:sz w:val="20"/>
                <w:szCs w:val="20"/>
              </w:rPr>
              <w:t>alipes</w:t>
            </w:r>
            <w:r>
              <w:rPr>
                <w:rFonts w:cstheme="minorHAnsi"/>
                <w:sz w:val="20"/>
                <w:szCs w:val="20"/>
              </w:rPr>
              <w:t>, f</w:t>
            </w:r>
            <w:r w:rsidRPr="004C399D">
              <w:rPr>
                <w:rFonts w:cstheme="minorHAnsi"/>
                <w:sz w:val="20"/>
                <w:szCs w:val="20"/>
              </w:rPr>
              <w:t>lexed knees</w:t>
            </w:r>
            <w:r>
              <w:rPr>
                <w:rFonts w:cstheme="minorHAnsi"/>
                <w:sz w:val="20"/>
                <w:szCs w:val="20"/>
              </w:rPr>
              <w:t>, h</w:t>
            </w:r>
            <w:r w:rsidRPr="004C399D">
              <w:rPr>
                <w:rFonts w:cstheme="minorHAnsi"/>
                <w:sz w:val="20"/>
                <w:szCs w:val="20"/>
              </w:rPr>
              <w:t>ypospadia</w:t>
            </w:r>
            <w:r>
              <w:rPr>
                <w:rFonts w:cstheme="minorHAnsi"/>
                <w:sz w:val="20"/>
                <w:szCs w:val="20"/>
              </w:rPr>
              <w:t>s</w:t>
            </w:r>
          </w:p>
        </w:tc>
        <w:tc>
          <w:tcPr>
            <w:tcW w:w="3069" w:type="dxa"/>
          </w:tcPr>
          <w:p w14:paraId="0C6CBD52" w14:textId="77777777" w:rsidR="005C1805" w:rsidRPr="00F7702B" w:rsidRDefault="005C1805" w:rsidP="005C1805">
            <w:pPr>
              <w:rPr>
                <w:rFonts w:cstheme="minorHAnsi"/>
                <w:sz w:val="20"/>
                <w:szCs w:val="20"/>
              </w:rPr>
            </w:pPr>
            <w:r w:rsidRPr="004C399D">
              <w:rPr>
                <w:rFonts w:cstheme="minorHAnsi"/>
                <w:sz w:val="20"/>
                <w:szCs w:val="20"/>
              </w:rPr>
              <w:t>MRI 29/40 microcephaly, microencephaly, marked cortical loss</w:t>
            </w:r>
            <w:r>
              <w:rPr>
                <w:rFonts w:cstheme="minorHAnsi"/>
                <w:sz w:val="20"/>
                <w:szCs w:val="20"/>
              </w:rPr>
              <w:t xml:space="preserve">, </w:t>
            </w:r>
            <w:r w:rsidRPr="004C399D">
              <w:rPr>
                <w:rFonts w:cstheme="minorHAnsi"/>
                <w:sz w:val="20"/>
                <w:szCs w:val="20"/>
              </w:rPr>
              <w:t xml:space="preserve">clefts on both cerebral hemispheres. Absence </w:t>
            </w:r>
            <w:r>
              <w:rPr>
                <w:rFonts w:cstheme="minorHAnsi"/>
                <w:sz w:val="20"/>
                <w:szCs w:val="20"/>
              </w:rPr>
              <w:t xml:space="preserve">CSP, </w:t>
            </w:r>
            <w:r w:rsidRPr="004C399D">
              <w:rPr>
                <w:rFonts w:cstheme="minorHAnsi"/>
                <w:sz w:val="20"/>
                <w:szCs w:val="20"/>
              </w:rPr>
              <w:t>normal corpus callosum</w:t>
            </w:r>
          </w:p>
        </w:tc>
        <w:tc>
          <w:tcPr>
            <w:tcW w:w="1717" w:type="dxa"/>
          </w:tcPr>
          <w:p w14:paraId="42A7BBFF"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37E3EADF" w14:textId="77777777" w:rsidR="005C1805" w:rsidRPr="00F7702B" w:rsidRDefault="005C1805" w:rsidP="005C1805">
            <w:pPr>
              <w:rPr>
                <w:rFonts w:cstheme="minorHAnsi"/>
                <w:sz w:val="20"/>
                <w:szCs w:val="20"/>
              </w:rPr>
            </w:pPr>
            <w:r>
              <w:rPr>
                <w:rFonts w:cstheme="minorHAnsi"/>
                <w:sz w:val="20"/>
                <w:szCs w:val="20"/>
              </w:rPr>
              <w:t xml:space="preserve">LB </w:t>
            </w:r>
          </w:p>
        </w:tc>
      </w:tr>
      <w:tr w:rsidR="005C1805" w:rsidRPr="00F7702B" w14:paraId="16102CCA" w14:textId="77777777" w:rsidTr="005C1805">
        <w:tc>
          <w:tcPr>
            <w:tcW w:w="737" w:type="dxa"/>
          </w:tcPr>
          <w:p w14:paraId="13D775BC" w14:textId="77777777" w:rsidR="005C1805" w:rsidRPr="00F7702B" w:rsidRDefault="005C1805" w:rsidP="005C1805">
            <w:pPr>
              <w:rPr>
                <w:rFonts w:cstheme="minorHAnsi"/>
                <w:sz w:val="20"/>
                <w:szCs w:val="20"/>
              </w:rPr>
            </w:pPr>
            <w:r>
              <w:rPr>
                <w:rFonts w:cstheme="minorHAnsi"/>
                <w:sz w:val="20"/>
                <w:szCs w:val="20"/>
              </w:rPr>
              <w:t>E40</w:t>
            </w:r>
          </w:p>
        </w:tc>
        <w:tc>
          <w:tcPr>
            <w:tcW w:w="2878" w:type="dxa"/>
          </w:tcPr>
          <w:p w14:paraId="4BCC6139"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7ABA9CD3" w14:textId="77777777" w:rsidR="005C1805" w:rsidRPr="00F7702B" w:rsidRDefault="005C1805" w:rsidP="005C1805">
            <w:pPr>
              <w:rPr>
                <w:rFonts w:cstheme="minorHAnsi"/>
                <w:sz w:val="20"/>
                <w:szCs w:val="20"/>
              </w:rPr>
            </w:pPr>
            <w:r>
              <w:rPr>
                <w:rFonts w:cstheme="minorHAnsi"/>
                <w:sz w:val="20"/>
                <w:szCs w:val="20"/>
              </w:rPr>
              <w:t xml:space="preserve">Absent </w:t>
            </w:r>
            <w:r w:rsidRPr="004C399D">
              <w:rPr>
                <w:rFonts w:cstheme="minorHAnsi"/>
                <w:sz w:val="20"/>
                <w:szCs w:val="20"/>
              </w:rPr>
              <w:t xml:space="preserve">CSP, </w:t>
            </w:r>
            <w:r>
              <w:rPr>
                <w:rFonts w:cstheme="minorHAnsi"/>
                <w:sz w:val="20"/>
                <w:szCs w:val="20"/>
              </w:rPr>
              <w:t xml:space="preserve">hypoplastic </w:t>
            </w:r>
            <w:r w:rsidRPr="004C399D">
              <w:rPr>
                <w:rFonts w:cstheme="minorHAnsi"/>
                <w:sz w:val="20"/>
                <w:szCs w:val="20"/>
              </w:rPr>
              <w:t>CC</w:t>
            </w:r>
            <w:r>
              <w:rPr>
                <w:rFonts w:cstheme="minorHAnsi"/>
                <w:sz w:val="20"/>
                <w:szCs w:val="20"/>
              </w:rPr>
              <w:t xml:space="preserve"> and</w:t>
            </w:r>
            <w:r w:rsidRPr="004C399D">
              <w:rPr>
                <w:rFonts w:cstheme="minorHAnsi"/>
                <w:sz w:val="20"/>
                <w:szCs w:val="20"/>
              </w:rPr>
              <w:t xml:space="preserve"> perical</w:t>
            </w:r>
            <w:r>
              <w:rPr>
                <w:rFonts w:cstheme="minorHAnsi"/>
                <w:sz w:val="20"/>
                <w:szCs w:val="20"/>
              </w:rPr>
              <w:t>l</w:t>
            </w:r>
            <w:r w:rsidRPr="004C399D">
              <w:rPr>
                <w:rFonts w:cstheme="minorHAnsi"/>
                <w:sz w:val="20"/>
                <w:szCs w:val="20"/>
              </w:rPr>
              <w:t>osal vessels not seen</w:t>
            </w:r>
            <w:r>
              <w:rPr>
                <w:rFonts w:cstheme="minorHAnsi"/>
                <w:sz w:val="20"/>
                <w:szCs w:val="20"/>
              </w:rPr>
              <w:t>, d</w:t>
            </w:r>
            <w:r w:rsidRPr="004C399D">
              <w:rPr>
                <w:rFonts w:cstheme="minorHAnsi"/>
                <w:sz w:val="20"/>
                <w:szCs w:val="20"/>
              </w:rPr>
              <w:t>ilated 3rd ventricle</w:t>
            </w:r>
            <w:r>
              <w:rPr>
                <w:rFonts w:cstheme="minorHAnsi"/>
                <w:sz w:val="20"/>
                <w:szCs w:val="20"/>
              </w:rPr>
              <w:t xml:space="preserve">, bilateral severe ventriculomegaly, </w:t>
            </w:r>
            <w:r w:rsidRPr="004C399D">
              <w:rPr>
                <w:rFonts w:cstheme="minorHAnsi"/>
                <w:sz w:val="20"/>
                <w:szCs w:val="20"/>
              </w:rPr>
              <w:t>long bones &lt;1st centile</w:t>
            </w:r>
          </w:p>
        </w:tc>
        <w:tc>
          <w:tcPr>
            <w:tcW w:w="3069" w:type="dxa"/>
          </w:tcPr>
          <w:p w14:paraId="641F31AD" w14:textId="38F74B8F" w:rsidR="005C1805" w:rsidRPr="00224CB3" w:rsidRDefault="005C1805" w:rsidP="005C1805">
            <w:pPr>
              <w:rPr>
                <w:rFonts w:cstheme="minorHAnsi"/>
                <w:sz w:val="20"/>
                <w:szCs w:val="20"/>
              </w:rPr>
            </w:pPr>
            <w:r w:rsidRPr="00224CB3">
              <w:rPr>
                <w:rFonts w:cstheme="minorHAnsi"/>
                <w:sz w:val="20"/>
                <w:szCs w:val="20"/>
              </w:rPr>
              <w:t>SGA &lt;3</w:t>
            </w:r>
            <w:r w:rsidRPr="00224CB3">
              <w:rPr>
                <w:rFonts w:cstheme="minorHAnsi"/>
                <w:sz w:val="20"/>
                <w:szCs w:val="20"/>
                <w:vertAlign w:val="superscript"/>
              </w:rPr>
              <w:t>rd</w:t>
            </w:r>
            <w:r>
              <w:rPr>
                <w:rFonts w:cstheme="minorHAnsi"/>
                <w:sz w:val="20"/>
                <w:szCs w:val="20"/>
              </w:rPr>
              <w:t xml:space="preserve"> centile</w:t>
            </w:r>
            <w:r w:rsidRPr="00224CB3">
              <w:rPr>
                <w:rFonts w:cstheme="minorHAnsi"/>
                <w:sz w:val="20"/>
                <w:szCs w:val="20"/>
              </w:rPr>
              <w:t xml:space="preserve">, </w:t>
            </w:r>
            <w:r>
              <w:rPr>
                <w:rFonts w:cstheme="minorHAnsi"/>
                <w:sz w:val="20"/>
                <w:szCs w:val="20"/>
              </w:rPr>
              <w:t xml:space="preserve">UA </w:t>
            </w:r>
            <w:r w:rsidRPr="00224CB3">
              <w:rPr>
                <w:rFonts w:cstheme="minorHAnsi"/>
                <w:sz w:val="20"/>
                <w:szCs w:val="20"/>
              </w:rPr>
              <w:t>AEDF</w:t>
            </w:r>
          </w:p>
          <w:p w14:paraId="1BC1B0C3" w14:textId="77777777" w:rsidR="005C1805" w:rsidRPr="00F7702B" w:rsidRDefault="005C1805" w:rsidP="005C1805">
            <w:pPr>
              <w:rPr>
                <w:rFonts w:cstheme="minorHAnsi"/>
                <w:sz w:val="20"/>
                <w:szCs w:val="20"/>
              </w:rPr>
            </w:pPr>
            <w:r w:rsidRPr="00224CB3">
              <w:rPr>
                <w:rFonts w:cstheme="minorHAnsi"/>
                <w:sz w:val="20"/>
                <w:szCs w:val="20"/>
              </w:rPr>
              <w:t>MRI confirmed scan findings, no additional</w:t>
            </w:r>
            <w:r>
              <w:rPr>
                <w:rFonts w:cstheme="minorHAnsi"/>
                <w:sz w:val="20"/>
                <w:szCs w:val="20"/>
              </w:rPr>
              <w:t xml:space="preserve"> findings </w:t>
            </w:r>
          </w:p>
        </w:tc>
        <w:tc>
          <w:tcPr>
            <w:tcW w:w="1717" w:type="dxa"/>
          </w:tcPr>
          <w:p w14:paraId="70A6E66E"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4DE2EFA3" w14:textId="77777777" w:rsidR="005C1805" w:rsidRPr="00F7702B" w:rsidRDefault="005C1805" w:rsidP="005C1805">
            <w:pPr>
              <w:rPr>
                <w:rFonts w:cstheme="minorHAnsi"/>
                <w:sz w:val="20"/>
                <w:szCs w:val="20"/>
              </w:rPr>
            </w:pPr>
            <w:r>
              <w:rPr>
                <w:rFonts w:cstheme="minorHAnsi"/>
                <w:sz w:val="20"/>
                <w:szCs w:val="20"/>
              </w:rPr>
              <w:t>LB</w:t>
            </w:r>
          </w:p>
        </w:tc>
      </w:tr>
      <w:tr w:rsidR="005C1805" w:rsidRPr="00F7702B" w14:paraId="7CFF0F6C" w14:textId="77777777" w:rsidTr="005C1805">
        <w:tc>
          <w:tcPr>
            <w:tcW w:w="737" w:type="dxa"/>
          </w:tcPr>
          <w:p w14:paraId="0592FC6E" w14:textId="77777777" w:rsidR="005C1805" w:rsidRDefault="005C1805" w:rsidP="005C1805">
            <w:pPr>
              <w:rPr>
                <w:rFonts w:cstheme="minorHAnsi"/>
                <w:sz w:val="20"/>
                <w:szCs w:val="20"/>
              </w:rPr>
            </w:pPr>
            <w:r>
              <w:rPr>
                <w:rFonts w:cstheme="minorHAnsi"/>
                <w:sz w:val="20"/>
                <w:szCs w:val="20"/>
              </w:rPr>
              <w:t>E41</w:t>
            </w:r>
          </w:p>
        </w:tc>
        <w:tc>
          <w:tcPr>
            <w:tcW w:w="2878" w:type="dxa"/>
          </w:tcPr>
          <w:p w14:paraId="72EAC087"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32E90091" w14:textId="77777777" w:rsidR="005C1805" w:rsidRPr="00F7702B" w:rsidRDefault="005C1805" w:rsidP="005C1805">
            <w:pPr>
              <w:rPr>
                <w:rFonts w:cstheme="minorHAnsi"/>
                <w:sz w:val="20"/>
                <w:szCs w:val="20"/>
              </w:rPr>
            </w:pPr>
            <w:r>
              <w:rPr>
                <w:rFonts w:cstheme="minorHAnsi"/>
                <w:sz w:val="20"/>
                <w:szCs w:val="20"/>
              </w:rPr>
              <w:t xml:space="preserve">Normal anatomy </w:t>
            </w:r>
          </w:p>
        </w:tc>
        <w:tc>
          <w:tcPr>
            <w:tcW w:w="3069" w:type="dxa"/>
          </w:tcPr>
          <w:p w14:paraId="2FC78887" w14:textId="77777777" w:rsidR="005C1805" w:rsidRPr="00224CB3" w:rsidRDefault="005C1805" w:rsidP="005C1805">
            <w:pPr>
              <w:rPr>
                <w:rFonts w:cstheme="minorHAnsi"/>
                <w:sz w:val="20"/>
                <w:szCs w:val="20"/>
              </w:rPr>
            </w:pPr>
            <w:r>
              <w:rPr>
                <w:rFonts w:cstheme="minorHAnsi"/>
                <w:sz w:val="20"/>
                <w:szCs w:val="20"/>
              </w:rPr>
              <w:t>Severe unilateral</w:t>
            </w:r>
            <w:r w:rsidRPr="00224CB3">
              <w:rPr>
                <w:rFonts w:cstheme="minorHAnsi"/>
                <w:sz w:val="20"/>
                <w:szCs w:val="20"/>
              </w:rPr>
              <w:t xml:space="preserve"> ventriculomegaly</w:t>
            </w:r>
            <w:r>
              <w:rPr>
                <w:rFonts w:cstheme="minorHAnsi"/>
                <w:sz w:val="20"/>
                <w:szCs w:val="20"/>
              </w:rPr>
              <w:t>, absent</w:t>
            </w:r>
            <w:r w:rsidRPr="00224CB3">
              <w:rPr>
                <w:rFonts w:cstheme="minorHAnsi"/>
                <w:sz w:val="20"/>
                <w:szCs w:val="20"/>
              </w:rPr>
              <w:t xml:space="preserve"> CSP</w:t>
            </w:r>
          </w:p>
          <w:p w14:paraId="14CD7252" w14:textId="77777777" w:rsidR="005C1805" w:rsidRPr="00F7702B" w:rsidRDefault="005C1805" w:rsidP="005C1805">
            <w:pPr>
              <w:rPr>
                <w:rFonts w:cstheme="minorHAnsi"/>
                <w:sz w:val="20"/>
                <w:szCs w:val="20"/>
              </w:rPr>
            </w:pPr>
            <w:r w:rsidRPr="00224CB3">
              <w:rPr>
                <w:rFonts w:cstheme="minorHAnsi"/>
                <w:sz w:val="20"/>
                <w:szCs w:val="20"/>
              </w:rPr>
              <w:lastRenderedPageBreak/>
              <w:t xml:space="preserve">MRI - left </w:t>
            </w:r>
            <w:proofErr w:type="spellStart"/>
            <w:r w:rsidRPr="00224CB3">
              <w:rPr>
                <w:rFonts w:cstheme="minorHAnsi"/>
                <w:sz w:val="20"/>
                <w:szCs w:val="20"/>
              </w:rPr>
              <w:t>hemimegaencephaly</w:t>
            </w:r>
            <w:proofErr w:type="spellEnd"/>
            <w:r w:rsidRPr="00224CB3">
              <w:rPr>
                <w:rFonts w:cstheme="minorHAnsi"/>
                <w:sz w:val="20"/>
                <w:szCs w:val="20"/>
              </w:rPr>
              <w:t xml:space="preserve"> with cerebellar involvement</w:t>
            </w:r>
          </w:p>
        </w:tc>
        <w:tc>
          <w:tcPr>
            <w:tcW w:w="1717" w:type="dxa"/>
          </w:tcPr>
          <w:p w14:paraId="28A76E03" w14:textId="77777777" w:rsidR="005C1805" w:rsidRPr="00F7702B" w:rsidRDefault="005C1805" w:rsidP="005C1805">
            <w:pPr>
              <w:rPr>
                <w:rFonts w:cstheme="minorHAnsi"/>
                <w:sz w:val="20"/>
                <w:szCs w:val="20"/>
              </w:rPr>
            </w:pPr>
            <w:r>
              <w:rPr>
                <w:rFonts w:cstheme="minorHAnsi"/>
                <w:sz w:val="20"/>
                <w:szCs w:val="20"/>
              </w:rPr>
              <w:lastRenderedPageBreak/>
              <w:t>Yes</w:t>
            </w:r>
          </w:p>
        </w:tc>
        <w:tc>
          <w:tcPr>
            <w:tcW w:w="1417" w:type="dxa"/>
          </w:tcPr>
          <w:p w14:paraId="3A3421BC" w14:textId="77777777" w:rsidR="005C1805" w:rsidRPr="00F7702B" w:rsidRDefault="005C1805" w:rsidP="005C1805">
            <w:pPr>
              <w:rPr>
                <w:rFonts w:cstheme="minorHAnsi"/>
                <w:sz w:val="20"/>
                <w:szCs w:val="20"/>
              </w:rPr>
            </w:pPr>
            <w:r>
              <w:rPr>
                <w:rFonts w:cstheme="minorHAnsi"/>
                <w:sz w:val="20"/>
                <w:szCs w:val="20"/>
              </w:rPr>
              <w:t xml:space="preserve">LB </w:t>
            </w:r>
          </w:p>
        </w:tc>
      </w:tr>
      <w:tr w:rsidR="005C1805" w:rsidRPr="00F7702B" w14:paraId="3D297194" w14:textId="77777777" w:rsidTr="005C1805">
        <w:tc>
          <w:tcPr>
            <w:tcW w:w="737" w:type="dxa"/>
          </w:tcPr>
          <w:p w14:paraId="5FFF922D" w14:textId="77777777" w:rsidR="005C1805" w:rsidRDefault="005C1805" w:rsidP="005C1805">
            <w:pPr>
              <w:rPr>
                <w:rFonts w:cstheme="minorHAnsi"/>
                <w:sz w:val="20"/>
                <w:szCs w:val="20"/>
              </w:rPr>
            </w:pPr>
            <w:r>
              <w:rPr>
                <w:rFonts w:cstheme="minorHAnsi"/>
                <w:sz w:val="20"/>
                <w:szCs w:val="20"/>
              </w:rPr>
              <w:t>E44</w:t>
            </w:r>
          </w:p>
        </w:tc>
        <w:tc>
          <w:tcPr>
            <w:tcW w:w="2878" w:type="dxa"/>
          </w:tcPr>
          <w:p w14:paraId="6A97B092"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585DC447" w14:textId="77777777" w:rsidR="005C1805" w:rsidRPr="00224CB3" w:rsidRDefault="005C1805" w:rsidP="005C1805">
            <w:pPr>
              <w:rPr>
                <w:rFonts w:cstheme="minorHAnsi"/>
                <w:sz w:val="20"/>
                <w:szCs w:val="20"/>
              </w:rPr>
            </w:pPr>
            <w:r>
              <w:rPr>
                <w:rFonts w:cstheme="minorHAnsi"/>
                <w:sz w:val="20"/>
                <w:szCs w:val="20"/>
              </w:rPr>
              <w:t>Possible cleft palate, th</w:t>
            </w:r>
            <w:r w:rsidRPr="00224CB3">
              <w:rPr>
                <w:rFonts w:cstheme="minorHAnsi"/>
                <w:sz w:val="20"/>
                <w:szCs w:val="20"/>
              </w:rPr>
              <w:t>oracolumbar kyphoscoliosis</w:t>
            </w:r>
          </w:p>
          <w:p w14:paraId="203FBF92" w14:textId="77777777" w:rsidR="005C1805" w:rsidRPr="00224CB3" w:rsidRDefault="005C1805" w:rsidP="005C1805">
            <w:pPr>
              <w:rPr>
                <w:rFonts w:cstheme="minorHAnsi"/>
                <w:sz w:val="20"/>
                <w:szCs w:val="20"/>
              </w:rPr>
            </w:pPr>
            <w:r w:rsidRPr="00224CB3">
              <w:rPr>
                <w:rFonts w:cstheme="minorHAnsi"/>
                <w:sz w:val="20"/>
                <w:szCs w:val="20"/>
              </w:rPr>
              <w:t>Thorax small and crowded</w:t>
            </w:r>
          </w:p>
          <w:p w14:paraId="48A50D78" w14:textId="77777777" w:rsidR="005C1805" w:rsidRPr="00F7702B" w:rsidRDefault="005C1805" w:rsidP="005C1805">
            <w:pPr>
              <w:rPr>
                <w:rFonts w:cstheme="minorHAnsi"/>
                <w:sz w:val="20"/>
                <w:szCs w:val="20"/>
              </w:rPr>
            </w:pPr>
            <w:r>
              <w:rPr>
                <w:rFonts w:cstheme="minorHAnsi"/>
                <w:sz w:val="20"/>
                <w:szCs w:val="20"/>
              </w:rPr>
              <w:t>Unilateral</w:t>
            </w:r>
            <w:r w:rsidRPr="00224CB3">
              <w:rPr>
                <w:rFonts w:cstheme="minorHAnsi"/>
                <w:sz w:val="20"/>
                <w:szCs w:val="20"/>
              </w:rPr>
              <w:t xml:space="preserve"> </w:t>
            </w:r>
            <w:proofErr w:type="spellStart"/>
            <w:r w:rsidRPr="00224CB3">
              <w:rPr>
                <w:rFonts w:cstheme="minorHAnsi"/>
                <w:sz w:val="20"/>
                <w:szCs w:val="20"/>
              </w:rPr>
              <w:t>multicystic</w:t>
            </w:r>
            <w:proofErr w:type="spellEnd"/>
            <w:r w:rsidRPr="00224CB3">
              <w:rPr>
                <w:rFonts w:cstheme="minorHAnsi"/>
                <w:sz w:val="20"/>
                <w:szCs w:val="20"/>
              </w:rPr>
              <w:t xml:space="preserve"> dysplastic</w:t>
            </w:r>
            <w:r>
              <w:rPr>
                <w:rFonts w:cstheme="minorHAnsi"/>
                <w:sz w:val="20"/>
                <w:szCs w:val="20"/>
              </w:rPr>
              <w:t xml:space="preserve"> kidney, oligohydramnios</w:t>
            </w:r>
          </w:p>
        </w:tc>
        <w:tc>
          <w:tcPr>
            <w:tcW w:w="3069" w:type="dxa"/>
          </w:tcPr>
          <w:p w14:paraId="7F028EBB" w14:textId="77777777" w:rsidR="005C1805" w:rsidRPr="00224CB3" w:rsidRDefault="005C1805" w:rsidP="005C1805">
            <w:pPr>
              <w:rPr>
                <w:rFonts w:cstheme="minorHAnsi"/>
                <w:sz w:val="20"/>
                <w:szCs w:val="20"/>
              </w:rPr>
            </w:pPr>
            <w:r>
              <w:rPr>
                <w:rFonts w:cstheme="minorHAnsi"/>
                <w:sz w:val="20"/>
                <w:szCs w:val="20"/>
              </w:rPr>
              <w:t>R</w:t>
            </w:r>
            <w:r w:rsidRPr="00224CB3">
              <w:rPr>
                <w:rFonts w:cstheme="minorHAnsi"/>
                <w:sz w:val="20"/>
                <w:szCs w:val="20"/>
              </w:rPr>
              <w:t>estricted</w:t>
            </w:r>
            <w:r>
              <w:rPr>
                <w:rFonts w:cstheme="minorHAnsi"/>
                <w:sz w:val="20"/>
                <w:szCs w:val="20"/>
              </w:rPr>
              <w:t xml:space="preserve"> thorax</w:t>
            </w:r>
            <w:r w:rsidRPr="00224CB3">
              <w:rPr>
                <w:rFonts w:cstheme="minorHAnsi"/>
                <w:sz w:val="20"/>
                <w:szCs w:val="20"/>
              </w:rPr>
              <w:t xml:space="preserve">, </w:t>
            </w:r>
            <w:r>
              <w:rPr>
                <w:rFonts w:cstheme="minorHAnsi"/>
                <w:sz w:val="20"/>
                <w:szCs w:val="20"/>
              </w:rPr>
              <w:t xml:space="preserve">outlet VSD, </w:t>
            </w:r>
            <w:r w:rsidRPr="00224CB3">
              <w:rPr>
                <w:rFonts w:cstheme="minorHAnsi"/>
                <w:sz w:val="20"/>
                <w:szCs w:val="20"/>
              </w:rPr>
              <w:t>straight ribs</w:t>
            </w:r>
            <w:r>
              <w:rPr>
                <w:rFonts w:cstheme="minorHAnsi"/>
                <w:sz w:val="20"/>
                <w:szCs w:val="20"/>
              </w:rPr>
              <w:t>, t</w:t>
            </w:r>
            <w:r w:rsidRPr="00224CB3">
              <w:rPr>
                <w:rFonts w:cstheme="minorHAnsi"/>
                <w:sz w:val="20"/>
                <w:szCs w:val="20"/>
              </w:rPr>
              <w:t>horacic hemivertebrae, sac</w:t>
            </w:r>
            <w:r>
              <w:rPr>
                <w:rFonts w:cstheme="minorHAnsi"/>
                <w:sz w:val="20"/>
                <w:szCs w:val="20"/>
              </w:rPr>
              <w:t xml:space="preserve">ral agenesis, </w:t>
            </w:r>
            <w:r w:rsidRPr="00224CB3">
              <w:rPr>
                <w:rFonts w:cstheme="minorHAnsi"/>
                <w:sz w:val="20"/>
                <w:szCs w:val="20"/>
              </w:rPr>
              <w:t>kidneys</w:t>
            </w:r>
            <w:r>
              <w:rPr>
                <w:rFonts w:cstheme="minorHAnsi"/>
                <w:sz w:val="20"/>
                <w:szCs w:val="20"/>
              </w:rPr>
              <w:t xml:space="preserve"> appear normal, d</w:t>
            </w:r>
            <w:r w:rsidRPr="00224CB3">
              <w:rPr>
                <w:rFonts w:cstheme="minorHAnsi"/>
                <w:sz w:val="20"/>
                <w:szCs w:val="20"/>
              </w:rPr>
              <w:t>ilated rectum, anal sphincter not visualised</w:t>
            </w:r>
            <w:r>
              <w:rPr>
                <w:rFonts w:cstheme="minorHAnsi"/>
                <w:sz w:val="20"/>
                <w:szCs w:val="20"/>
              </w:rPr>
              <w:t>, f</w:t>
            </w:r>
            <w:r w:rsidRPr="00224CB3">
              <w:rPr>
                <w:rFonts w:cstheme="minorHAnsi"/>
                <w:sz w:val="20"/>
                <w:szCs w:val="20"/>
              </w:rPr>
              <w:t>lexed lower limbs with bilateral talipes</w:t>
            </w:r>
            <w:r>
              <w:rPr>
                <w:rFonts w:cstheme="minorHAnsi"/>
                <w:sz w:val="20"/>
                <w:szCs w:val="20"/>
              </w:rPr>
              <w:t>, suspected VACTERL</w:t>
            </w:r>
          </w:p>
          <w:p w14:paraId="202A897B" w14:textId="77777777" w:rsidR="005C1805" w:rsidRPr="00F7702B" w:rsidRDefault="005C1805" w:rsidP="005C1805">
            <w:pPr>
              <w:rPr>
                <w:rFonts w:cstheme="minorHAnsi"/>
                <w:sz w:val="20"/>
                <w:szCs w:val="20"/>
              </w:rPr>
            </w:pPr>
          </w:p>
        </w:tc>
        <w:tc>
          <w:tcPr>
            <w:tcW w:w="1717" w:type="dxa"/>
          </w:tcPr>
          <w:p w14:paraId="1AE8FCBE"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7734BC51" w14:textId="77777777" w:rsidR="005C1805" w:rsidRPr="00F7702B" w:rsidRDefault="005C1805" w:rsidP="005C1805">
            <w:pPr>
              <w:rPr>
                <w:rFonts w:cstheme="minorHAnsi"/>
                <w:sz w:val="20"/>
                <w:szCs w:val="20"/>
              </w:rPr>
            </w:pPr>
            <w:r>
              <w:rPr>
                <w:rFonts w:cstheme="minorHAnsi"/>
                <w:sz w:val="20"/>
                <w:szCs w:val="20"/>
              </w:rPr>
              <w:t>NND</w:t>
            </w:r>
          </w:p>
        </w:tc>
      </w:tr>
      <w:tr w:rsidR="005C1805" w:rsidRPr="00F7702B" w14:paraId="4542BD95" w14:textId="77777777" w:rsidTr="005C1805">
        <w:tc>
          <w:tcPr>
            <w:tcW w:w="737" w:type="dxa"/>
          </w:tcPr>
          <w:p w14:paraId="79F701DF" w14:textId="77777777" w:rsidR="005C1805" w:rsidRDefault="005C1805" w:rsidP="005C1805">
            <w:pPr>
              <w:rPr>
                <w:rFonts w:cstheme="minorHAnsi"/>
                <w:sz w:val="20"/>
                <w:szCs w:val="20"/>
              </w:rPr>
            </w:pPr>
            <w:r>
              <w:rPr>
                <w:rFonts w:cstheme="minorHAnsi"/>
                <w:sz w:val="20"/>
                <w:szCs w:val="20"/>
              </w:rPr>
              <w:t>E45</w:t>
            </w:r>
          </w:p>
        </w:tc>
        <w:tc>
          <w:tcPr>
            <w:tcW w:w="2878" w:type="dxa"/>
          </w:tcPr>
          <w:p w14:paraId="140FB051" w14:textId="77777777" w:rsidR="005C1805" w:rsidRPr="00F7702B" w:rsidRDefault="005C1805" w:rsidP="005C1805">
            <w:pPr>
              <w:rPr>
                <w:rFonts w:cstheme="minorHAnsi"/>
                <w:sz w:val="20"/>
                <w:szCs w:val="20"/>
              </w:rPr>
            </w:pPr>
            <w:r>
              <w:rPr>
                <w:rFonts w:cstheme="minorHAnsi"/>
                <w:sz w:val="20"/>
                <w:szCs w:val="20"/>
              </w:rPr>
              <w:t>Absent nasal bone, p</w:t>
            </w:r>
            <w:r w:rsidRPr="00224CB3">
              <w:rPr>
                <w:rFonts w:cstheme="minorHAnsi"/>
                <w:sz w:val="20"/>
                <w:szCs w:val="20"/>
              </w:rPr>
              <w:t>osterior fossa cyst</w:t>
            </w:r>
            <w:r>
              <w:rPr>
                <w:rFonts w:cstheme="minorHAnsi"/>
                <w:sz w:val="20"/>
                <w:szCs w:val="20"/>
              </w:rPr>
              <w:t xml:space="preserve">, suspected </w:t>
            </w:r>
            <w:r w:rsidRPr="00224CB3">
              <w:rPr>
                <w:rFonts w:cstheme="minorHAnsi"/>
                <w:sz w:val="20"/>
                <w:szCs w:val="20"/>
              </w:rPr>
              <w:t>Tetralogy of Fallot</w:t>
            </w:r>
            <w:r>
              <w:rPr>
                <w:rFonts w:cstheme="minorHAnsi"/>
                <w:sz w:val="20"/>
                <w:szCs w:val="20"/>
              </w:rPr>
              <w:t xml:space="preserve">, </w:t>
            </w:r>
            <w:r w:rsidRPr="00224CB3">
              <w:rPr>
                <w:rFonts w:cstheme="minorHAnsi"/>
                <w:sz w:val="20"/>
                <w:szCs w:val="20"/>
              </w:rPr>
              <w:t>SUA</w:t>
            </w:r>
            <w:r>
              <w:rPr>
                <w:rFonts w:cstheme="minorHAnsi"/>
                <w:sz w:val="20"/>
                <w:szCs w:val="20"/>
              </w:rPr>
              <w:t>, hydronephrotic k</w:t>
            </w:r>
            <w:r w:rsidRPr="00224CB3">
              <w:rPr>
                <w:rFonts w:cstheme="minorHAnsi"/>
                <w:sz w:val="20"/>
                <w:szCs w:val="20"/>
              </w:rPr>
              <w:t>idneys</w:t>
            </w:r>
          </w:p>
        </w:tc>
        <w:tc>
          <w:tcPr>
            <w:tcW w:w="3076" w:type="dxa"/>
          </w:tcPr>
          <w:p w14:paraId="38EBC0E8" w14:textId="77777777" w:rsidR="005C1805" w:rsidRPr="00224CB3" w:rsidRDefault="005C1805" w:rsidP="005C1805">
            <w:pPr>
              <w:rPr>
                <w:rFonts w:cstheme="minorHAnsi"/>
                <w:sz w:val="20"/>
                <w:szCs w:val="20"/>
              </w:rPr>
            </w:pPr>
            <w:r w:rsidRPr="00224CB3">
              <w:rPr>
                <w:rFonts w:cstheme="minorHAnsi"/>
                <w:sz w:val="20"/>
                <w:szCs w:val="20"/>
              </w:rPr>
              <w:t>Left-sided large polycystic kidney</w:t>
            </w:r>
            <w:r>
              <w:rPr>
                <w:rFonts w:cstheme="minorHAnsi"/>
                <w:sz w:val="20"/>
                <w:szCs w:val="20"/>
              </w:rPr>
              <w:t>, abnormal p</w:t>
            </w:r>
            <w:r w:rsidRPr="00224CB3">
              <w:rPr>
                <w:rFonts w:cstheme="minorHAnsi"/>
                <w:sz w:val="20"/>
                <w:szCs w:val="20"/>
              </w:rPr>
              <w:t>osterior fossa with communication between the 4th</w:t>
            </w:r>
          </w:p>
          <w:p w14:paraId="475467F0" w14:textId="77777777" w:rsidR="005C1805" w:rsidRPr="00F7702B" w:rsidRDefault="005C1805" w:rsidP="005C1805">
            <w:pPr>
              <w:rPr>
                <w:rFonts w:cstheme="minorHAnsi"/>
                <w:sz w:val="20"/>
                <w:szCs w:val="20"/>
              </w:rPr>
            </w:pPr>
            <w:r w:rsidRPr="00224CB3">
              <w:rPr>
                <w:rFonts w:cstheme="minorHAnsi"/>
                <w:sz w:val="20"/>
                <w:szCs w:val="20"/>
              </w:rPr>
              <w:t>ventricle and CM</w:t>
            </w:r>
          </w:p>
        </w:tc>
        <w:tc>
          <w:tcPr>
            <w:tcW w:w="3069" w:type="dxa"/>
          </w:tcPr>
          <w:p w14:paraId="0C242BFF" w14:textId="77777777" w:rsidR="005C1805" w:rsidRPr="00224CB3" w:rsidRDefault="005C1805" w:rsidP="005C1805">
            <w:pPr>
              <w:rPr>
                <w:rFonts w:cstheme="minorHAnsi"/>
                <w:sz w:val="20"/>
                <w:szCs w:val="20"/>
              </w:rPr>
            </w:pPr>
            <w:r w:rsidRPr="00224CB3">
              <w:rPr>
                <w:rFonts w:cstheme="minorHAnsi"/>
                <w:sz w:val="20"/>
                <w:szCs w:val="20"/>
              </w:rPr>
              <w:t xml:space="preserve">MRI 24/40 </w:t>
            </w:r>
          </w:p>
          <w:p w14:paraId="62B885E4" w14:textId="77777777" w:rsidR="005C1805" w:rsidRPr="00224CB3" w:rsidRDefault="005C1805" w:rsidP="005C1805">
            <w:pPr>
              <w:rPr>
                <w:rFonts w:cstheme="minorHAnsi"/>
                <w:sz w:val="20"/>
                <w:szCs w:val="20"/>
              </w:rPr>
            </w:pPr>
            <w:r w:rsidRPr="00224CB3">
              <w:rPr>
                <w:rFonts w:cstheme="minorHAnsi"/>
                <w:sz w:val="20"/>
                <w:szCs w:val="20"/>
              </w:rPr>
              <w:t>Dandy-Walker</w:t>
            </w:r>
          </w:p>
          <w:p w14:paraId="5BF554C4" w14:textId="77777777" w:rsidR="005C1805" w:rsidRPr="00F7702B" w:rsidRDefault="005C1805" w:rsidP="005C1805">
            <w:pPr>
              <w:rPr>
                <w:rFonts w:cstheme="minorHAnsi"/>
                <w:sz w:val="20"/>
                <w:szCs w:val="20"/>
              </w:rPr>
            </w:pPr>
            <w:r w:rsidRPr="00224CB3">
              <w:rPr>
                <w:rFonts w:cstheme="minorHAnsi"/>
                <w:sz w:val="20"/>
                <w:szCs w:val="20"/>
              </w:rPr>
              <w:t>spectrum disorder</w:t>
            </w:r>
          </w:p>
        </w:tc>
        <w:tc>
          <w:tcPr>
            <w:tcW w:w="1717" w:type="dxa"/>
          </w:tcPr>
          <w:p w14:paraId="6DC1D458" w14:textId="77777777" w:rsidR="005C1805" w:rsidRPr="00F7702B" w:rsidRDefault="005C1805" w:rsidP="005C1805">
            <w:pPr>
              <w:rPr>
                <w:rFonts w:cstheme="minorHAnsi"/>
                <w:sz w:val="20"/>
                <w:szCs w:val="20"/>
              </w:rPr>
            </w:pPr>
            <w:r>
              <w:rPr>
                <w:rFonts w:cstheme="minorHAnsi"/>
                <w:sz w:val="20"/>
                <w:szCs w:val="20"/>
              </w:rPr>
              <w:t>Yes</w:t>
            </w:r>
          </w:p>
        </w:tc>
        <w:tc>
          <w:tcPr>
            <w:tcW w:w="1417" w:type="dxa"/>
          </w:tcPr>
          <w:p w14:paraId="3FFC1873" w14:textId="77777777" w:rsidR="005C1805" w:rsidRPr="00F7702B" w:rsidRDefault="005C1805" w:rsidP="005C1805">
            <w:pPr>
              <w:rPr>
                <w:rFonts w:cstheme="minorHAnsi"/>
                <w:sz w:val="20"/>
                <w:szCs w:val="20"/>
              </w:rPr>
            </w:pPr>
            <w:r>
              <w:rPr>
                <w:rFonts w:cstheme="minorHAnsi"/>
                <w:sz w:val="20"/>
                <w:szCs w:val="20"/>
              </w:rPr>
              <w:t xml:space="preserve">LB </w:t>
            </w:r>
          </w:p>
        </w:tc>
      </w:tr>
      <w:tr w:rsidR="005C1805" w:rsidRPr="00F7702B" w14:paraId="5A4DFEFA" w14:textId="77777777" w:rsidTr="005C1805">
        <w:tc>
          <w:tcPr>
            <w:tcW w:w="737" w:type="dxa"/>
          </w:tcPr>
          <w:p w14:paraId="2C6FD3BF" w14:textId="77777777" w:rsidR="005C1805" w:rsidRDefault="005C1805" w:rsidP="005C1805">
            <w:pPr>
              <w:rPr>
                <w:rFonts w:cstheme="minorHAnsi"/>
                <w:sz w:val="20"/>
                <w:szCs w:val="20"/>
              </w:rPr>
            </w:pPr>
            <w:r>
              <w:rPr>
                <w:rFonts w:cstheme="minorHAnsi"/>
                <w:sz w:val="20"/>
                <w:szCs w:val="20"/>
              </w:rPr>
              <w:t>E47</w:t>
            </w:r>
          </w:p>
        </w:tc>
        <w:tc>
          <w:tcPr>
            <w:tcW w:w="2878" w:type="dxa"/>
          </w:tcPr>
          <w:p w14:paraId="591B1F53" w14:textId="77777777" w:rsidR="005C1805" w:rsidRPr="00F7702B" w:rsidRDefault="005C1805" w:rsidP="005C1805">
            <w:pPr>
              <w:rPr>
                <w:rFonts w:cstheme="minorHAnsi"/>
                <w:sz w:val="20"/>
                <w:szCs w:val="20"/>
              </w:rPr>
            </w:pPr>
            <w:r>
              <w:rPr>
                <w:rFonts w:cstheme="minorHAnsi"/>
                <w:sz w:val="20"/>
                <w:szCs w:val="20"/>
              </w:rPr>
              <w:t xml:space="preserve">Normal early anatomy </w:t>
            </w:r>
          </w:p>
        </w:tc>
        <w:tc>
          <w:tcPr>
            <w:tcW w:w="3076" w:type="dxa"/>
          </w:tcPr>
          <w:p w14:paraId="008DA44C" w14:textId="77777777" w:rsidR="005C1805" w:rsidRPr="00F62524" w:rsidRDefault="005C1805" w:rsidP="005C1805">
            <w:pPr>
              <w:rPr>
                <w:rFonts w:cstheme="minorHAnsi"/>
                <w:sz w:val="20"/>
                <w:szCs w:val="20"/>
              </w:rPr>
            </w:pPr>
            <w:proofErr w:type="spellStart"/>
            <w:r w:rsidRPr="00F62524">
              <w:rPr>
                <w:rFonts w:cstheme="minorHAnsi"/>
                <w:sz w:val="20"/>
                <w:szCs w:val="20"/>
              </w:rPr>
              <w:t>Olig</w:t>
            </w:r>
            <w:r>
              <w:rPr>
                <w:rFonts w:cstheme="minorHAnsi"/>
                <w:sz w:val="20"/>
                <w:szCs w:val="20"/>
              </w:rPr>
              <w:t>o</w:t>
            </w:r>
            <w:r w:rsidRPr="00F62524">
              <w:rPr>
                <w:rFonts w:cstheme="minorHAnsi"/>
                <w:sz w:val="20"/>
                <w:szCs w:val="20"/>
              </w:rPr>
              <w:t>hydroamnio</w:t>
            </w:r>
            <w:r>
              <w:rPr>
                <w:rFonts w:cstheme="minorHAnsi"/>
                <w:sz w:val="20"/>
                <w:szCs w:val="20"/>
              </w:rPr>
              <w:t>s</w:t>
            </w:r>
            <w:proofErr w:type="spellEnd"/>
          </w:p>
          <w:p w14:paraId="54E4B5B9" w14:textId="77777777" w:rsidR="005C1805" w:rsidRPr="00F62524" w:rsidRDefault="005C1805" w:rsidP="005C1805">
            <w:pPr>
              <w:rPr>
                <w:rFonts w:cstheme="minorHAnsi"/>
                <w:sz w:val="20"/>
                <w:szCs w:val="20"/>
              </w:rPr>
            </w:pPr>
            <w:r>
              <w:rPr>
                <w:rFonts w:cstheme="minorHAnsi"/>
                <w:sz w:val="20"/>
                <w:szCs w:val="20"/>
              </w:rPr>
              <w:t>Raised NF, l</w:t>
            </w:r>
            <w:r w:rsidRPr="00F62524">
              <w:rPr>
                <w:rFonts w:cstheme="minorHAnsi"/>
                <w:sz w:val="20"/>
                <w:szCs w:val="20"/>
              </w:rPr>
              <w:t xml:space="preserve">imb reduction defect - Bones of the right lower leg short, unable to visualise the foot </w:t>
            </w:r>
          </w:p>
          <w:p w14:paraId="651C6A4D" w14:textId="77777777" w:rsidR="005C1805" w:rsidRPr="00F7702B" w:rsidRDefault="005C1805" w:rsidP="005C1805">
            <w:pPr>
              <w:rPr>
                <w:rFonts w:cstheme="minorHAnsi"/>
                <w:sz w:val="20"/>
                <w:szCs w:val="20"/>
              </w:rPr>
            </w:pPr>
            <w:r w:rsidRPr="00F62524">
              <w:rPr>
                <w:rFonts w:cstheme="minorHAnsi"/>
                <w:sz w:val="20"/>
                <w:szCs w:val="20"/>
              </w:rPr>
              <w:t>Left leg appears normal, possible positional talipes</w:t>
            </w:r>
          </w:p>
        </w:tc>
        <w:tc>
          <w:tcPr>
            <w:tcW w:w="3069" w:type="dxa"/>
          </w:tcPr>
          <w:p w14:paraId="0E26E717" w14:textId="77777777" w:rsidR="005C1805" w:rsidRPr="00F62524" w:rsidRDefault="005C1805" w:rsidP="005C1805">
            <w:pPr>
              <w:rPr>
                <w:rFonts w:cstheme="minorHAnsi"/>
                <w:sz w:val="20"/>
                <w:szCs w:val="20"/>
              </w:rPr>
            </w:pPr>
            <w:proofErr w:type="spellStart"/>
            <w:r w:rsidRPr="00F62524">
              <w:rPr>
                <w:rFonts w:cstheme="minorHAnsi"/>
                <w:sz w:val="20"/>
                <w:szCs w:val="20"/>
              </w:rPr>
              <w:t>Olig</w:t>
            </w:r>
            <w:r>
              <w:rPr>
                <w:rFonts w:cstheme="minorHAnsi"/>
                <w:sz w:val="20"/>
                <w:szCs w:val="20"/>
              </w:rPr>
              <w:t>o</w:t>
            </w:r>
            <w:r w:rsidRPr="00F62524">
              <w:rPr>
                <w:rFonts w:cstheme="minorHAnsi"/>
                <w:sz w:val="20"/>
                <w:szCs w:val="20"/>
              </w:rPr>
              <w:t>hydroamnio</w:t>
            </w:r>
            <w:r>
              <w:rPr>
                <w:rFonts w:cstheme="minorHAnsi"/>
                <w:sz w:val="20"/>
                <w:szCs w:val="20"/>
              </w:rPr>
              <w:t>s</w:t>
            </w:r>
            <w:proofErr w:type="spellEnd"/>
          </w:p>
          <w:p w14:paraId="057C0C0A" w14:textId="77777777" w:rsidR="005C1805" w:rsidRPr="00F62524" w:rsidRDefault="005C1805" w:rsidP="005C1805">
            <w:pPr>
              <w:rPr>
                <w:rFonts w:cstheme="minorHAnsi"/>
                <w:sz w:val="20"/>
                <w:szCs w:val="20"/>
              </w:rPr>
            </w:pPr>
            <w:r>
              <w:rPr>
                <w:rFonts w:cstheme="minorHAnsi"/>
                <w:sz w:val="20"/>
                <w:szCs w:val="20"/>
              </w:rPr>
              <w:t>Raised NF, l</w:t>
            </w:r>
            <w:r w:rsidRPr="00F62524">
              <w:rPr>
                <w:rFonts w:cstheme="minorHAnsi"/>
                <w:sz w:val="20"/>
                <w:szCs w:val="20"/>
              </w:rPr>
              <w:t xml:space="preserve">imb reduction defect - Bones of the right lower leg short, unable to visualise the foot </w:t>
            </w:r>
          </w:p>
          <w:p w14:paraId="02E69555" w14:textId="77777777" w:rsidR="005C1805" w:rsidRPr="00F7702B" w:rsidRDefault="005C1805" w:rsidP="005C1805">
            <w:pPr>
              <w:rPr>
                <w:rFonts w:cstheme="minorHAnsi"/>
                <w:sz w:val="20"/>
                <w:szCs w:val="20"/>
              </w:rPr>
            </w:pPr>
            <w:r w:rsidRPr="00F62524">
              <w:rPr>
                <w:rFonts w:cstheme="minorHAnsi"/>
                <w:sz w:val="20"/>
                <w:szCs w:val="20"/>
              </w:rPr>
              <w:t>Left leg appears normal, possible positional talipes</w:t>
            </w:r>
          </w:p>
        </w:tc>
        <w:tc>
          <w:tcPr>
            <w:tcW w:w="1717" w:type="dxa"/>
          </w:tcPr>
          <w:p w14:paraId="62FB8C1C" w14:textId="77777777" w:rsidR="005C1805" w:rsidRPr="00F7702B" w:rsidRDefault="005C1805" w:rsidP="005C1805">
            <w:pPr>
              <w:rPr>
                <w:rFonts w:cstheme="minorHAnsi"/>
                <w:sz w:val="20"/>
                <w:szCs w:val="20"/>
              </w:rPr>
            </w:pPr>
            <w:r>
              <w:rPr>
                <w:rFonts w:cstheme="minorHAnsi"/>
                <w:sz w:val="20"/>
                <w:szCs w:val="20"/>
              </w:rPr>
              <w:t>No</w:t>
            </w:r>
          </w:p>
        </w:tc>
        <w:tc>
          <w:tcPr>
            <w:tcW w:w="1417" w:type="dxa"/>
          </w:tcPr>
          <w:p w14:paraId="673AEAC9" w14:textId="77777777" w:rsidR="005C1805" w:rsidRPr="00F7702B" w:rsidRDefault="005C1805" w:rsidP="005C1805">
            <w:pPr>
              <w:rPr>
                <w:rFonts w:cstheme="minorHAnsi"/>
                <w:sz w:val="20"/>
                <w:szCs w:val="20"/>
              </w:rPr>
            </w:pPr>
            <w:r>
              <w:rPr>
                <w:rFonts w:cstheme="minorHAnsi"/>
                <w:sz w:val="20"/>
                <w:szCs w:val="20"/>
              </w:rPr>
              <w:t xml:space="preserve">LB </w:t>
            </w:r>
          </w:p>
        </w:tc>
      </w:tr>
    </w:tbl>
    <w:p w14:paraId="788B9353" w14:textId="1CF99347" w:rsidR="00077350" w:rsidRPr="00077350" w:rsidRDefault="0007768F" w:rsidP="00077350">
      <w:pPr>
        <w:spacing w:after="160" w:line="259" w:lineRule="auto"/>
        <w:rPr>
          <w:b/>
          <w:bCs/>
        </w:rPr>
      </w:pPr>
      <w:r>
        <w:rPr>
          <w:sz w:val="22"/>
          <w:szCs w:val="22"/>
        </w:rPr>
        <w:t xml:space="preserve">DV, ductus venosus; AVSD, </w:t>
      </w:r>
      <w:proofErr w:type="spellStart"/>
      <w:r>
        <w:rPr>
          <w:sz w:val="22"/>
          <w:szCs w:val="22"/>
        </w:rPr>
        <w:t>atrioventriculoseptal</w:t>
      </w:r>
      <w:proofErr w:type="spellEnd"/>
      <w:r>
        <w:rPr>
          <w:sz w:val="22"/>
          <w:szCs w:val="22"/>
        </w:rPr>
        <w:t xml:space="preserve"> defect; VSD, </w:t>
      </w:r>
      <w:proofErr w:type="spellStart"/>
      <w:r>
        <w:rPr>
          <w:sz w:val="22"/>
          <w:szCs w:val="22"/>
        </w:rPr>
        <w:t>ventriculoseptal</w:t>
      </w:r>
      <w:proofErr w:type="spellEnd"/>
      <w:r>
        <w:rPr>
          <w:sz w:val="22"/>
          <w:szCs w:val="22"/>
        </w:rPr>
        <w:t xml:space="preserve"> defect; LV, left ventricle; EFW, estimated </w:t>
      </w:r>
      <w:proofErr w:type="spellStart"/>
      <w:r>
        <w:rPr>
          <w:sz w:val="22"/>
          <w:szCs w:val="22"/>
        </w:rPr>
        <w:t>fetal</w:t>
      </w:r>
      <w:proofErr w:type="spellEnd"/>
      <w:r>
        <w:rPr>
          <w:sz w:val="22"/>
          <w:szCs w:val="22"/>
        </w:rPr>
        <w:t xml:space="preserve"> weight; CHAOS, congenital higher airway obstruction syndrome; TOF, tracheoesophageal fistula; NT, nuchal translucency; SUA, single umbilical artery; WGS, whole genome sequencing</w:t>
      </w:r>
      <w:r w:rsidR="00CB06D4">
        <w:rPr>
          <w:sz w:val="22"/>
          <w:szCs w:val="22"/>
        </w:rPr>
        <w:t xml:space="preserve">; </w:t>
      </w:r>
      <w:r>
        <w:rPr>
          <w:sz w:val="22"/>
          <w:szCs w:val="22"/>
        </w:rPr>
        <w:t>HC,</w:t>
      </w:r>
      <w:r w:rsidR="00CB06D4">
        <w:rPr>
          <w:sz w:val="22"/>
          <w:szCs w:val="22"/>
        </w:rPr>
        <w:t xml:space="preserve"> head circumference;</w:t>
      </w:r>
      <w:r>
        <w:rPr>
          <w:sz w:val="22"/>
          <w:szCs w:val="22"/>
        </w:rPr>
        <w:t xml:space="preserve"> AC,</w:t>
      </w:r>
      <w:r w:rsidR="00CB06D4">
        <w:rPr>
          <w:sz w:val="22"/>
          <w:szCs w:val="22"/>
        </w:rPr>
        <w:t xml:space="preserve"> abdominal circumference;</w:t>
      </w:r>
      <w:r>
        <w:rPr>
          <w:sz w:val="22"/>
          <w:szCs w:val="22"/>
        </w:rPr>
        <w:t xml:space="preserve"> FL,</w:t>
      </w:r>
      <w:r w:rsidR="00CB06D4">
        <w:rPr>
          <w:sz w:val="22"/>
          <w:szCs w:val="22"/>
        </w:rPr>
        <w:t xml:space="preserve"> femur length;</w:t>
      </w:r>
      <w:r>
        <w:rPr>
          <w:sz w:val="22"/>
          <w:szCs w:val="22"/>
        </w:rPr>
        <w:t xml:space="preserve"> VACTERL, </w:t>
      </w:r>
      <w:r w:rsidR="00CB06D4">
        <w:rPr>
          <w:sz w:val="22"/>
          <w:szCs w:val="22"/>
        </w:rPr>
        <w:t xml:space="preserve">vertebral, anal atresia, cardiac, tracheoesophageal fistula, renal, limb anomalies; </w:t>
      </w:r>
      <w:r>
        <w:rPr>
          <w:sz w:val="22"/>
          <w:szCs w:val="22"/>
        </w:rPr>
        <w:t>CSP,</w:t>
      </w:r>
      <w:r w:rsidR="00CB06D4">
        <w:rPr>
          <w:sz w:val="22"/>
          <w:szCs w:val="22"/>
        </w:rPr>
        <w:t xml:space="preserve"> cavum septum pellucidum;</w:t>
      </w:r>
      <w:r>
        <w:rPr>
          <w:sz w:val="22"/>
          <w:szCs w:val="22"/>
        </w:rPr>
        <w:t xml:space="preserve"> CC,</w:t>
      </w:r>
      <w:r w:rsidR="00CB06D4">
        <w:rPr>
          <w:sz w:val="22"/>
          <w:szCs w:val="22"/>
        </w:rPr>
        <w:t xml:space="preserve"> corpus callosum;</w:t>
      </w:r>
      <w:r>
        <w:rPr>
          <w:sz w:val="22"/>
          <w:szCs w:val="22"/>
        </w:rPr>
        <w:t xml:space="preserve"> TCD, </w:t>
      </w:r>
      <w:proofErr w:type="spellStart"/>
      <w:r w:rsidR="00CB06D4">
        <w:rPr>
          <w:sz w:val="22"/>
          <w:szCs w:val="22"/>
        </w:rPr>
        <w:t>transcerebellar</w:t>
      </w:r>
      <w:proofErr w:type="spellEnd"/>
      <w:r w:rsidR="00CB06D4">
        <w:rPr>
          <w:sz w:val="22"/>
          <w:szCs w:val="22"/>
        </w:rPr>
        <w:t xml:space="preserve"> diameter; </w:t>
      </w:r>
      <w:r>
        <w:rPr>
          <w:sz w:val="22"/>
          <w:szCs w:val="22"/>
        </w:rPr>
        <w:t>DCDA,</w:t>
      </w:r>
      <w:r w:rsidR="00CB06D4">
        <w:rPr>
          <w:sz w:val="22"/>
          <w:szCs w:val="22"/>
        </w:rPr>
        <w:t xml:space="preserve"> dichorionic diamniotic;</w:t>
      </w:r>
      <w:r>
        <w:rPr>
          <w:sz w:val="22"/>
          <w:szCs w:val="22"/>
        </w:rPr>
        <w:t xml:space="preserve"> SGA, </w:t>
      </w:r>
      <w:r w:rsidR="00CB06D4">
        <w:rPr>
          <w:sz w:val="22"/>
          <w:szCs w:val="22"/>
        </w:rPr>
        <w:t xml:space="preserve">small for gestational age; </w:t>
      </w:r>
      <w:r>
        <w:rPr>
          <w:sz w:val="22"/>
          <w:szCs w:val="22"/>
        </w:rPr>
        <w:t>UA</w:t>
      </w:r>
      <w:r w:rsidR="00CB06D4">
        <w:rPr>
          <w:sz w:val="22"/>
          <w:szCs w:val="22"/>
        </w:rPr>
        <w:t>, umbilical artery;</w:t>
      </w:r>
      <w:r>
        <w:rPr>
          <w:sz w:val="22"/>
          <w:szCs w:val="22"/>
        </w:rPr>
        <w:t xml:space="preserve"> AEDF, </w:t>
      </w:r>
      <w:r w:rsidR="00CB06D4">
        <w:rPr>
          <w:sz w:val="22"/>
          <w:szCs w:val="22"/>
        </w:rPr>
        <w:t xml:space="preserve">absent </w:t>
      </w:r>
      <w:proofErr w:type="spellStart"/>
      <w:r w:rsidR="00CB06D4">
        <w:rPr>
          <w:sz w:val="22"/>
          <w:szCs w:val="22"/>
        </w:rPr>
        <w:t>edn</w:t>
      </w:r>
      <w:proofErr w:type="spellEnd"/>
      <w:r w:rsidR="00CB06D4">
        <w:rPr>
          <w:sz w:val="22"/>
          <w:szCs w:val="22"/>
        </w:rPr>
        <w:t xml:space="preserve"> diastolic flow; </w:t>
      </w:r>
      <w:r>
        <w:rPr>
          <w:sz w:val="22"/>
          <w:szCs w:val="22"/>
        </w:rPr>
        <w:t xml:space="preserve">RV, </w:t>
      </w:r>
      <w:r w:rsidR="00CB06D4">
        <w:rPr>
          <w:sz w:val="22"/>
          <w:szCs w:val="22"/>
        </w:rPr>
        <w:t xml:space="preserve">right ventricle; </w:t>
      </w:r>
      <w:r>
        <w:rPr>
          <w:sz w:val="22"/>
          <w:szCs w:val="22"/>
        </w:rPr>
        <w:t>PA,</w:t>
      </w:r>
      <w:r w:rsidR="00CB06D4">
        <w:rPr>
          <w:sz w:val="22"/>
          <w:szCs w:val="22"/>
        </w:rPr>
        <w:t xml:space="preserve"> pulmonary artery;</w:t>
      </w:r>
      <w:r>
        <w:rPr>
          <w:sz w:val="22"/>
          <w:szCs w:val="22"/>
        </w:rPr>
        <w:t xml:space="preserve"> FGR,</w:t>
      </w:r>
      <w:r w:rsidR="00CB06D4">
        <w:rPr>
          <w:sz w:val="22"/>
          <w:szCs w:val="22"/>
        </w:rPr>
        <w:t xml:space="preserve"> </w:t>
      </w:r>
      <w:proofErr w:type="spellStart"/>
      <w:r w:rsidR="00CB06D4">
        <w:rPr>
          <w:sz w:val="22"/>
          <w:szCs w:val="22"/>
        </w:rPr>
        <w:t>fetal</w:t>
      </w:r>
      <w:proofErr w:type="spellEnd"/>
      <w:r w:rsidR="00CB06D4">
        <w:rPr>
          <w:sz w:val="22"/>
          <w:szCs w:val="22"/>
        </w:rPr>
        <w:t xml:space="preserve"> growth restriction;</w:t>
      </w:r>
      <w:r>
        <w:rPr>
          <w:sz w:val="22"/>
          <w:szCs w:val="22"/>
        </w:rPr>
        <w:t xml:space="preserve"> CM,</w:t>
      </w:r>
      <w:r w:rsidR="00CB06D4">
        <w:rPr>
          <w:sz w:val="22"/>
          <w:szCs w:val="22"/>
        </w:rPr>
        <w:t xml:space="preserve"> cisterna magna;</w:t>
      </w:r>
      <w:r>
        <w:rPr>
          <w:sz w:val="22"/>
          <w:szCs w:val="22"/>
        </w:rPr>
        <w:t xml:space="preserve"> NF</w:t>
      </w:r>
      <w:r w:rsidR="00C6243A">
        <w:rPr>
          <w:sz w:val="22"/>
          <w:szCs w:val="22"/>
        </w:rPr>
        <w:t>, nuchal fold.</w:t>
      </w:r>
      <w:r w:rsidR="003A3E45">
        <w:br w:type="page"/>
      </w:r>
      <w:r w:rsidR="00077350" w:rsidRPr="00077350">
        <w:rPr>
          <w:b/>
        </w:rPr>
        <w:lastRenderedPageBreak/>
        <w:t>Table S</w:t>
      </w:r>
      <w:r w:rsidR="00077350">
        <w:rPr>
          <w:b/>
        </w:rPr>
        <w:t>4</w:t>
      </w:r>
      <w:r w:rsidR="005A4AC6">
        <w:rPr>
          <w:b/>
        </w:rPr>
        <w:t xml:space="preserve"> </w:t>
      </w:r>
      <w:r w:rsidR="00077350" w:rsidRPr="00077350">
        <w:t xml:space="preserve"> </w:t>
      </w:r>
      <w:r w:rsidR="005A4AC6" w:rsidRPr="001D5DA1">
        <w:rPr>
          <w:rFonts w:ascii="Arial" w:hAnsi="Arial" w:cs="Arial"/>
          <w:sz w:val="22"/>
          <w:szCs w:val="22"/>
          <w:lang w:val="en-US"/>
        </w:rPr>
        <w:t xml:space="preserve">Cases with potentially significant variant of unknown significance on prenatal exome sequencing, absent from population databases and </w:t>
      </w:r>
      <w:proofErr w:type="spellStart"/>
      <w:r w:rsidR="005A4AC6" w:rsidRPr="001D5DA1">
        <w:rPr>
          <w:rFonts w:ascii="Arial" w:hAnsi="Arial" w:cs="Arial"/>
          <w:sz w:val="22"/>
          <w:szCs w:val="22"/>
          <w:lang w:val="en-US"/>
        </w:rPr>
        <w:t>hypomorphic</w:t>
      </w:r>
      <w:proofErr w:type="spellEnd"/>
    </w:p>
    <w:tbl>
      <w:tblPr>
        <w:tblStyle w:val="TableGrid"/>
        <w:tblW w:w="0" w:type="auto"/>
        <w:tblLook w:val="04A0" w:firstRow="1" w:lastRow="0" w:firstColumn="1" w:lastColumn="0" w:noHBand="0" w:noVBand="1"/>
      </w:tblPr>
      <w:tblGrid>
        <w:gridCol w:w="673"/>
        <w:gridCol w:w="1906"/>
        <w:gridCol w:w="2528"/>
        <w:gridCol w:w="1490"/>
        <w:gridCol w:w="1893"/>
        <w:gridCol w:w="1121"/>
      </w:tblGrid>
      <w:tr w:rsidR="00077350" w:rsidRPr="00077350" w14:paraId="3C4FCA8F" w14:textId="77777777" w:rsidTr="00274667">
        <w:tc>
          <w:tcPr>
            <w:tcW w:w="611" w:type="dxa"/>
          </w:tcPr>
          <w:p w14:paraId="1D9FCA2B" w14:textId="77777777" w:rsidR="00077350" w:rsidRPr="00077350" w:rsidRDefault="00077350" w:rsidP="00077350">
            <w:pPr>
              <w:spacing w:after="160" w:line="259" w:lineRule="auto"/>
            </w:pPr>
            <w:r w:rsidRPr="00077350">
              <w:t xml:space="preserve">Case No. </w:t>
            </w:r>
          </w:p>
        </w:tc>
        <w:tc>
          <w:tcPr>
            <w:tcW w:w="1726" w:type="dxa"/>
          </w:tcPr>
          <w:p w14:paraId="161BA692" w14:textId="77777777" w:rsidR="00077350" w:rsidRPr="00077350" w:rsidRDefault="00077350" w:rsidP="00077350">
            <w:pPr>
              <w:spacing w:after="160" w:line="259" w:lineRule="auto"/>
            </w:pPr>
            <w:r w:rsidRPr="00077350">
              <w:t>Prenatal phenotype</w:t>
            </w:r>
          </w:p>
        </w:tc>
        <w:tc>
          <w:tcPr>
            <w:tcW w:w="2528" w:type="dxa"/>
          </w:tcPr>
          <w:p w14:paraId="3DD1E570" w14:textId="77777777" w:rsidR="00077350" w:rsidRPr="00077350" w:rsidRDefault="00077350" w:rsidP="00077350">
            <w:pPr>
              <w:spacing w:after="160" w:line="259" w:lineRule="auto"/>
            </w:pPr>
            <w:r w:rsidRPr="00077350">
              <w:t>Variant</w:t>
            </w:r>
          </w:p>
        </w:tc>
        <w:tc>
          <w:tcPr>
            <w:tcW w:w="1319" w:type="dxa"/>
          </w:tcPr>
          <w:p w14:paraId="385BCE95" w14:textId="77777777" w:rsidR="00077350" w:rsidRPr="00077350" w:rsidRDefault="00077350" w:rsidP="00077350">
            <w:pPr>
              <w:spacing w:after="160" w:line="259" w:lineRule="auto"/>
            </w:pPr>
            <w:r w:rsidRPr="00077350">
              <w:t xml:space="preserve">ACMG </w:t>
            </w:r>
          </w:p>
          <w:p w14:paraId="3510FC40" w14:textId="77777777" w:rsidR="00077350" w:rsidRPr="00077350" w:rsidRDefault="00077350" w:rsidP="00077350">
            <w:pPr>
              <w:spacing w:after="160" w:line="259" w:lineRule="auto"/>
            </w:pPr>
            <w:r w:rsidRPr="00077350">
              <w:t>Classification</w:t>
            </w:r>
          </w:p>
        </w:tc>
        <w:tc>
          <w:tcPr>
            <w:tcW w:w="1826" w:type="dxa"/>
          </w:tcPr>
          <w:p w14:paraId="67AA0016" w14:textId="77777777" w:rsidR="00077350" w:rsidRPr="00077350" w:rsidRDefault="00077350" w:rsidP="00077350">
            <w:pPr>
              <w:spacing w:after="160" w:line="259" w:lineRule="auto"/>
            </w:pPr>
            <w:r w:rsidRPr="00077350">
              <w:t>Disease association</w:t>
            </w:r>
          </w:p>
        </w:tc>
        <w:tc>
          <w:tcPr>
            <w:tcW w:w="1000" w:type="dxa"/>
          </w:tcPr>
          <w:p w14:paraId="7FD227DA" w14:textId="77777777" w:rsidR="00077350" w:rsidRPr="00077350" w:rsidRDefault="00077350" w:rsidP="00077350">
            <w:pPr>
              <w:spacing w:after="160" w:line="259" w:lineRule="auto"/>
            </w:pPr>
            <w:r w:rsidRPr="00077350">
              <w:t>Outcome</w:t>
            </w:r>
          </w:p>
        </w:tc>
      </w:tr>
      <w:tr w:rsidR="00077350" w:rsidRPr="00077350" w14:paraId="201123F3" w14:textId="77777777" w:rsidTr="00274667">
        <w:tc>
          <w:tcPr>
            <w:tcW w:w="611" w:type="dxa"/>
          </w:tcPr>
          <w:p w14:paraId="5C1AAD3C" w14:textId="77777777" w:rsidR="00077350" w:rsidRPr="00077350" w:rsidRDefault="00077350" w:rsidP="00077350">
            <w:pPr>
              <w:spacing w:after="160" w:line="259" w:lineRule="auto"/>
            </w:pPr>
            <w:r w:rsidRPr="00077350">
              <w:t>E12</w:t>
            </w:r>
          </w:p>
        </w:tc>
        <w:tc>
          <w:tcPr>
            <w:tcW w:w="1726" w:type="dxa"/>
          </w:tcPr>
          <w:p w14:paraId="0674B61C" w14:textId="77777777" w:rsidR="00077350" w:rsidRPr="00077350" w:rsidRDefault="00077350" w:rsidP="00077350">
            <w:pPr>
              <w:spacing w:after="160" w:line="259" w:lineRule="auto"/>
            </w:pPr>
            <w:r w:rsidRPr="00077350">
              <w:t>Long bones &lt;1</w:t>
            </w:r>
            <w:r w:rsidRPr="00077350">
              <w:rPr>
                <w:vertAlign w:val="superscript"/>
              </w:rPr>
              <w:t>st</w:t>
            </w:r>
            <w:r w:rsidRPr="00077350">
              <w:t xml:space="preserve"> centile with bowing, bilateral hydronephrosis </w:t>
            </w:r>
          </w:p>
        </w:tc>
        <w:tc>
          <w:tcPr>
            <w:tcW w:w="2528" w:type="dxa"/>
          </w:tcPr>
          <w:p w14:paraId="467B0572" w14:textId="77777777" w:rsidR="00077350" w:rsidRPr="00077350" w:rsidRDefault="00077350" w:rsidP="00077350">
            <w:pPr>
              <w:spacing w:after="160" w:line="259" w:lineRule="auto"/>
              <w:rPr>
                <w:lang w:val="nl-NL"/>
              </w:rPr>
            </w:pPr>
            <w:r w:rsidRPr="00077350">
              <w:t>TRIP11 (NM_000466.2): c.3082C&gt;T p.(Arg1028Ter) pat and c.5334A&gt;G p.Lys1778= mat</w:t>
            </w:r>
          </w:p>
        </w:tc>
        <w:tc>
          <w:tcPr>
            <w:tcW w:w="1319" w:type="dxa"/>
          </w:tcPr>
          <w:p w14:paraId="788CC5DF" w14:textId="77777777" w:rsidR="00077350" w:rsidRPr="00077350" w:rsidRDefault="00077350" w:rsidP="00077350">
            <w:pPr>
              <w:spacing w:after="160" w:line="259" w:lineRule="auto"/>
            </w:pPr>
            <w:r w:rsidRPr="00077350">
              <w:t>V/III</w:t>
            </w:r>
          </w:p>
        </w:tc>
        <w:tc>
          <w:tcPr>
            <w:tcW w:w="1826" w:type="dxa"/>
          </w:tcPr>
          <w:p w14:paraId="4B8FE596" w14:textId="77777777" w:rsidR="00077350" w:rsidRPr="00077350" w:rsidRDefault="00077350" w:rsidP="00077350">
            <w:pPr>
              <w:spacing w:after="160" w:line="259" w:lineRule="auto"/>
            </w:pPr>
            <w:proofErr w:type="spellStart"/>
            <w:r w:rsidRPr="00077350">
              <w:t>Achondrogenesis</w:t>
            </w:r>
            <w:proofErr w:type="spellEnd"/>
            <w:r w:rsidRPr="00077350">
              <w:t xml:space="preserve"> OMIM 200600</w:t>
            </w:r>
          </w:p>
        </w:tc>
        <w:tc>
          <w:tcPr>
            <w:tcW w:w="1000" w:type="dxa"/>
          </w:tcPr>
          <w:p w14:paraId="6A6782C8" w14:textId="77777777" w:rsidR="00077350" w:rsidRPr="00077350" w:rsidRDefault="00077350" w:rsidP="00077350">
            <w:pPr>
              <w:spacing w:after="160" w:line="259" w:lineRule="auto"/>
            </w:pPr>
            <w:r w:rsidRPr="00077350">
              <w:t>CP, NND</w:t>
            </w:r>
          </w:p>
        </w:tc>
      </w:tr>
      <w:tr w:rsidR="00077350" w:rsidRPr="00077350" w14:paraId="6C5128E7" w14:textId="77777777" w:rsidTr="00274667">
        <w:tc>
          <w:tcPr>
            <w:tcW w:w="611" w:type="dxa"/>
          </w:tcPr>
          <w:p w14:paraId="4C9CED54" w14:textId="77777777" w:rsidR="00077350" w:rsidRPr="00077350" w:rsidRDefault="00077350" w:rsidP="00077350">
            <w:pPr>
              <w:spacing w:after="160" w:line="259" w:lineRule="auto"/>
            </w:pPr>
            <w:r w:rsidRPr="00077350">
              <w:t>E35</w:t>
            </w:r>
          </w:p>
        </w:tc>
        <w:tc>
          <w:tcPr>
            <w:tcW w:w="1726" w:type="dxa"/>
          </w:tcPr>
          <w:p w14:paraId="3B49975E" w14:textId="77777777" w:rsidR="00077350" w:rsidRPr="00077350" w:rsidRDefault="00077350" w:rsidP="00077350">
            <w:pPr>
              <w:spacing w:after="160" w:line="259" w:lineRule="auto"/>
            </w:pPr>
            <w:r w:rsidRPr="00077350">
              <w:t>Cerebellar hypoplasia, suspected molar tooth sign, microcephaly, enlarged bilateral echogenic kidneys and oligohydramnios.</w:t>
            </w:r>
          </w:p>
        </w:tc>
        <w:tc>
          <w:tcPr>
            <w:tcW w:w="2528" w:type="dxa"/>
          </w:tcPr>
          <w:p w14:paraId="1140C18D" w14:textId="77777777" w:rsidR="00077350" w:rsidRPr="00077350" w:rsidRDefault="00077350" w:rsidP="00077350">
            <w:pPr>
              <w:spacing w:after="160" w:line="259" w:lineRule="auto"/>
            </w:pPr>
            <w:r w:rsidRPr="00077350">
              <w:rPr>
                <w:lang w:val="nl-NL"/>
              </w:rPr>
              <w:t>PKD1 (NM_001009944.2): c.9484C&gt;T p.(Arg3162Cys) het pat</w:t>
            </w:r>
          </w:p>
        </w:tc>
        <w:tc>
          <w:tcPr>
            <w:tcW w:w="1319" w:type="dxa"/>
          </w:tcPr>
          <w:p w14:paraId="7C4DEDE0" w14:textId="77777777" w:rsidR="00077350" w:rsidRPr="00077350" w:rsidRDefault="00077350" w:rsidP="00077350">
            <w:pPr>
              <w:spacing w:after="160" w:line="259" w:lineRule="auto"/>
            </w:pPr>
            <w:r w:rsidRPr="00077350">
              <w:t>III</w:t>
            </w:r>
          </w:p>
        </w:tc>
        <w:tc>
          <w:tcPr>
            <w:tcW w:w="1826" w:type="dxa"/>
          </w:tcPr>
          <w:p w14:paraId="54AB984B" w14:textId="77777777" w:rsidR="00077350" w:rsidRPr="00077350" w:rsidRDefault="00077350" w:rsidP="00077350">
            <w:pPr>
              <w:spacing w:after="160" w:line="259" w:lineRule="auto"/>
            </w:pPr>
            <w:r w:rsidRPr="00077350">
              <w:t>Polycystic kidney disease 1</w:t>
            </w:r>
          </w:p>
          <w:p w14:paraId="55FE6111" w14:textId="77777777" w:rsidR="00077350" w:rsidRPr="00077350" w:rsidRDefault="00077350" w:rsidP="00077350">
            <w:pPr>
              <w:spacing w:after="160" w:line="259" w:lineRule="auto"/>
            </w:pPr>
            <w:r w:rsidRPr="00077350">
              <w:t>OMIM 173900</w:t>
            </w:r>
          </w:p>
        </w:tc>
        <w:tc>
          <w:tcPr>
            <w:tcW w:w="1000" w:type="dxa"/>
          </w:tcPr>
          <w:p w14:paraId="1ADEB1A1" w14:textId="77777777" w:rsidR="00077350" w:rsidRPr="00077350" w:rsidRDefault="00077350" w:rsidP="00077350">
            <w:pPr>
              <w:spacing w:after="160" w:line="259" w:lineRule="auto"/>
            </w:pPr>
            <w:r w:rsidRPr="00077350">
              <w:t>CP, NND</w:t>
            </w:r>
          </w:p>
        </w:tc>
      </w:tr>
    </w:tbl>
    <w:p w14:paraId="009B27B3" w14:textId="77777777" w:rsidR="00077350" w:rsidRPr="00077350" w:rsidRDefault="00077350" w:rsidP="00077350">
      <w:pPr>
        <w:spacing w:after="160" w:line="259" w:lineRule="auto"/>
      </w:pPr>
      <w:r w:rsidRPr="00077350">
        <w:t>CP, continued pregnancy; NND, neonatal death; mat, maternal; pat, paternal.</w:t>
      </w:r>
    </w:p>
    <w:p w14:paraId="5B4EA237" w14:textId="77777777" w:rsidR="00077350" w:rsidRPr="00077350" w:rsidRDefault="00077350" w:rsidP="00077350">
      <w:pPr>
        <w:spacing w:after="160" w:line="259" w:lineRule="auto"/>
      </w:pPr>
      <w:r w:rsidRPr="00077350">
        <w:br w:type="page"/>
      </w:r>
    </w:p>
    <w:p w14:paraId="72B20DEA" w14:textId="28B6A01E" w:rsidR="00077350" w:rsidRPr="00077350" w:rsidRDefault="00077350" w:rsidP="00077350">
      <w:pPr>
        <w:spacing w:after="160" w:line="259" w:lineRule="auto"/>
      </w:pPr>
      <w:r w:rsidRPr="00077350">
        <w:rPr>
          <w:b/>
        </w:rPr>
        <w:lastRenderedPageBreak/>
        <w:t>Table S</w:t>
      </w:r>
      <w:r>
        <w:rPr>
          <w:b/>
        </w:rPr>
        <w:t>5</w:t>
      </w:r>
      <w:r w:rsidR="005A4AC6">
        <w:t xml:space="preserve"> </w:t>
      </w:r>
      <w:r w:rsidRPr="00077350">
        <w:t xml:space="preserve"> </w:t>
      </w:r>
      <w:r w:rsidR="005A4AC6" w:rsidRPr="001D5DA1">
        <w:rPr>
          <w:rFonts w:ascii="Arial" w:hAnsi="Arial" w:cs="Arial"/>
          <w:sz w:val="22"/>
          <w:szCs w:val="22"/>
          <w:lang w:val="en-US"/>
        </w:rPr>
        <w:t>Case with incidental findings</w:t>
      </w:r>
      <w:r w:rsidR="005A4AC6" w:rsidRPr="001D5DA1">
        <w:rPr>
          <w:rFonts w:ascii="Arial" w:hAnsi="Arial" w:cs="Arial"/>
          <w:sz w:val="22"/>
          <w:szCs w:val="22"/>
        </w:rPr>
        <w:t xml:space="preserve"> </w:t>
      </w:r>
      <w:r w:rsidR="005A4AC6" w:rsidRPr="001D5DA1">
        <w:rPr>
          <w:rFonts w:ascii="Arial" w:hAnsi="Arial" w:cs="Arial"/>
          <w:sz w:val="22"/>
          <w:szCs w:val="22"/>
          <w:lang w:val="en-US"/>
        </w:rPr>
        <w:t>on prenatal exome sequencing</w:t>
      </w:r>
    </w:p>
    <w:tbl>
      <w:tblPr>
        <w:tblStyle w:val="TableGrid"/>
        <w:tblpPr w:leftFromText="180" w:rightFromText="180" w:horzAnchor="margin" w:tblpY="664"/>
        <w:tblW w:w="0" w:type="auto"/>
        <w:tblLook w:val="04A0" w:firstRow="1" w:lastRow="0" w:firstColumn="1" w:lastColumn="0" w:noHBand="0" w:noVBand="1"/>
      </w:tblPr>
      <w:tblGrid>
        <w:gridCol w:w="673"/>
        <w:gridCol w:w="4735"/>
        <w:gridCol w:w="3453"/>
        <w:gridCol w:w="1490"/>
        <w:gridCol w:w="2071"/>
        <w:gridCol w:w="1528"/>
      </w:tblGrid>
      <w:tr w:rsidR="00077350" w:rsidRPr="00077350" w14:paraId="39E7D16D" w14:textId="77777777" w:rsidTr="00274667">
        <w:tc>
          <w:tcPr>
            <w:tcW w:w="635" w:type="dxa"/>
          </w:tcPr>
          <w:p w14:paraId="33CCD1EE" w14:textId="77777777" w:rsidR="00077350" w:rsidRPr="00077350" w:rsidRDefault="00077350" w:rsidP="00077350">
            <w:pPr>
              <w:spacing w:after="160" w:line="259" w:lineRule="auto"/>
            </w:pPr>
            <w:r w:rsidRPr="00077350">
              <w:br w:type="page"/>
              <w:t xml:space="preserve">Case No. </w:t>
            </w:r>
          </w:p>
        </w:tc>
        <w:tc>
          <w:tcPr>
            <w:tcW w:w="4889" w:type="dxa"/>
          </w:tcPr>
          <w:p w14:paraId="539E5E1E" w14:textId="77777777" w:rsidR="00077350" w:rsidRPr="00077350" w:rsidRDefault="00077350" w:rsidP="00077350">
            <w:pPr>
              <w:spacing w:after="160" w:line="259" w:lineRule="auto"/>
            </w:pPr>
            <w:r w:rsidRPr="00077350">
              <w:t>Prenatal phenotype</w:t>
            </w:r>
          </w:p>
        </w:tc>
        <w:tc>
          <w:tcPr>
            <w:tcW w:w="3484" w:type="dxa"/>
          </w:tcPr>
          <w:p w14:paraId="7D8D89C0" w14:textId="77777777" w:rsidR="00077350" w:rsidRPr="00077350" w:rsidRDefault="00077350" w:rsidP="00077350">
            <w:pPr>
              <w:spacing w:after="160" w:line="259" w:lineRule="auto"/>
            </w:pPr>
            <w:r w:rsidRPr="00077350">
              <w:t>Variant</w:t>
            </w:r>
          </w:p>
        </w:tc>
        <w:tc>
          <w:tcPr>
            <w:tcW w:w="1278" w:type="dxa"/>
          </w:tcPr>
          <w:p w14:paraId="39EA7752" w14:textId="77777777" w:rsidR="00077350" w:rsidRPr="00077350" w:rsidRDefault="00077350" w:rsidP="00077350">
            <w:pPr>
              <w:spacing w:after="160" w:line="259" w:lineRule="auto"/>
            </w:pPr>
            <w:r w:rsidRPr="00077350">
              <w:t xml:space="preserve">ACMG </w:t>
            </w:r>
          </w:p>
          <w:p w14:paraId="72F06645" w14:textId="77777777" w:rsidR="00077350" w:rsidRPr="00077350" w:rsidRDefault="00077350" w:rsidP="00077350">
            <w:pPr>
              <w:spacing w:after="160" w:line="259" w:lineRule="auto"/>
            </w:pPr>
            <w:r w:rsidRPr="00077350">
              <w:t>Classification</w:t>
            </w:r>
          </w:p>
        </w:tc>
        <w:tc>
          <w:tcPr>
            <w:tcW w:w="2113" w:type="dxa"/>
          </w:tcPr>
          <w:p w14:paraId="0B904AF9" w14:textId="77777777" w:rsidR="00077350" w:rsidRPr="00077350" w:rsidRDefault="00077350" w:rsidP="00077350">
            <w:pPr>
              <w:spacing w:after="160" w:line="259" w:lineRule="auto"/>
            </w:pPr>
            <w:r w:rsidRPr="00077350">
              <w:t>Disease association</w:t>
            </w:r>
          </w:p>
        </w:tc>
        <w:tc>
          <w:tcPr>
            <w:tcW w:w="1551" w:type="dxa"/>
          </w:tcPr>
          <w:p w14:paraId="3998E722" w14:textId="77777777" w:rsidR="00077350" w:rsidRPr="00077350" w:rsidRDefault="00077350" w:rsidP="00077350">
            <w:pPr>
              <w:spacing w:after="160" w:line="259" w:lineRule="auto"/>
            </w:pPr>
            <w:r w:rsidRPr="00077350">
              <w:t>Outcome</w:t>
            </w:r>
          </w:p>
        </w:tc>
      </w:tr>
      <w:tr w:rsidR="00077350" w:rsidRPr="00077350" w14:paraId="101D445F" w14:textId="77777777" w:rsidTr="00274667">
        <w:tc>
          <w:tcPr>
            <w:tcW w:w="635" w:type="dxa"/>
          </w:tcPr>
          <w:p w14:paraId="0D5A26C8" w14:textId="77777777" w:rsidR="00077350" w:rsidRPr="00077350" w:rsidRDefault="00077350" w:rsidP="00077350">
            <w:pPr>
              <w:spacing w:after="160" w:line="259" w:lineRule="auto"/>
            </w:pPr>
            <w:r w:rsidRPr="00077350">
              <w:t>E29</w:t>
            </w:r>
          </w:p>
        </w:tc>
        <w:tc>
          <w:tcPr>
            <w:tcW w:w="4889" w:type="dxa"/>
          </w:tcPr>
          <w:p w14:paraId="568E7483" w14:textId="77777777" w:rsidR="00077350" w:rsidRPr="00077350" w:rsidRDefault="00077350" w:rsidP="00077350">
            <w:pPr>
              <w:spacing w:after="160" w:line="259" w:lineRule="auto"/>
            </w:pPr>
            <w:r w:rsidRPr="00077350">
              <w:t>FGR, moderate ventriculomegaly, echogenic bowel</w:t>
            </w:r>
          </w:p>
        </w:tc>
        <w:tc>
          <w:tcPr>
            <w:tcW w:w="3484" w:type="dxa"/>
          </w:tcPr>
          <w:p w14:paraId="3218A5B9" w14:textId="77777777" w:rsidR="00077350" w:rsidRPr="00077350" w:rsidRDefault="00077350" w:rsidP="00077350">
            <w:pPr>
              <w:spacing w:after="160" w:line="259" w:lineRule="auto"/>
            </w:pPr>
            <w:r w:rsidRPr="00077350">
              <w:rPr>
                <w:lang w:val="nl-NL"/>
              </w:rPr>
              <w:t xml:space="preserve">EXT2 (LRG_494t1;NM_000401.3) mat </w:t>
            </w:r>
          </w:p>
        </w:tc>
        <w:tc>
          <w:tcPr>
            <w:tcW w:w="1278" w:type="dxa"/>
          </w:tcPr>
          <w:p w14:paraId="769A85C4" w14:textId="77777777" w:rsidR="00077350" w:rsidRPr="00077350" w:rsidRDefault="00077350" w:rsidP="00077350">
            <w:pPr>
              <w:spacing w:after="160" w:line="259" w:lineRule="auto"/>
            </w:pPr>
            <w:r w:rsidRPr="00077350">
              <w:t>IV</w:t>
            </w:r>
          </w:p>
        </w:tc>
        <w:tc>
          <w:tcPr>
            <w:tcW w:w="2113" w:type="dxa"/>
          </w:tcPr>
          <w:p w14:paraId="210AAF0F" w14:textId="77777777" w:rsidR="00077350" w:rsidRPr="00077350" w:rsidRDefault="00077350" w:rsidP="00077350">
            <w:pPr>
              <w:spacing w:after="160" w:line="259" w:lineRule="auto"/>
            </w:pPr>
            <w:r w:rsidRPr="00077350">
              <w:t>Exostoses, multiple, type 2 OMIM 133701</w:t>
            </w:r>
          </w:p>
        </w:tc>
        <w:tc>
          <w:tcPr>
            <w:tcW w:w="1551" w:type="dxa"/>
          </w:tcPr>
          <w:p w14:paraId="31EA99DB" w14:textId="77777777" w:rsidR="00077350" w:rsidRPr="00077350" w:rsidRDefault="00077350" w:rsidP="00077350">
            <w:pPr>
              <w:spacing w:after="160" w:line="259" w:lineRule="auto"/>
            </w:pPr>
            <w:r w:rsidRPr="00077350">
              <w:t>CP, LB</w:t>
            </w:r>
          </w:p>
        </w:tc>
      </w:tr>
    </w:tbl>
    <w:p w14:paraId="4DD4B3DF" w14:textId="77777777" w:rsidR="00077350" w:rsidRPr="00077350" w:rsidRDefault="00077350" w:rsidP="00077350">
      <w:pPr>
        <w:spacing w:after="160" w:line="259" w:lineRule="auto"/>
      </w:pPr>
      <w:r w:rsidRPr="00077350">
        <w:t xml:space="preserve">CP, continued pregnancy; FGR, </w:t>
      </w:r>
      <w:proofErr w:type="spellStart"/>
      <w:r w:rsidRPr="00077350">
        <w:t>fetal</w:t>
      </w:r>
      <w:proofErr w:type="spellEnd"/>
      <w:r w:rsidRPr="00077350">
        <w:t xml:space="preserve"> growth restriction; LB, livebirth; mat, maternal.</w:t>
      </w:r>
    </w:p>
    <w:p w14:paraId="74055729" w14:textId="77777777" w:rsidR="00077350" w:rsidRPr="00077350" w:rsidRDefault="00077350" w:rsidP="00077350">
      <w:pPr>
        <w:spacing w:after="160" w:line="259" w:lineRule="auto"/>
      </w:pPr>
      <w:r w:rsidRPr="00077350">
        <w:br w:type="page"/>
      </w:r>
    </w:p>
    <w:p w14:paraId="57E91D4F" w14:textId="542DE414" w:rsidR="00CC47D2" w:rsidRPr="003A3E45" w:rsidRDefault="00C6243A" w:rsidP="007C4986">
      <w:pPr>
        <w:spacing w:after="160" w:line="259" w:lineRule="auto"/>
        <w:rPr>
          <w:rFonts w:cstheme="minorHAnsi"/>
          <w:b/>
          <w:bCs/>
          <w:sz w:val="22"/>
          <w:szCs w:val="22"/>
          <w:lang w:val="en-US"/>
        </w:rPr>
      </w:pPr>
      <w:r w:rsidRPr="00C6243A">
        <w:rPr>
          <w:b/>
        </w:rPr>
        <w:lastRenderedPageBreak/>
        <w:t>Appendix S1</w:t>
      </w:r>
      <w:r w:rsidR="006A67CF">
        <w:t xml:space="preserve"> </w:t>
      </w:r>
      <w:r>
        <w:t xml:space="preserve"> </w:t>
      </w:r>
      <w:r w:rsidR="006A67CF" w:rsidRPr="001D5DA1">
        <w:rPr>
          <w:rFonts w:ascii="Arial" w:hAnsi="Arial" w:cs="Arial"/>
          <w:sz w:val="22"/>
          <w:szCs w:val="22"/>
          <w:lang w:val="en-US"/>
        </w:rPr>
        <w:t>Case 1 history, illustrating the impact of a prenatal exome sequencing result on decision-making</w:t>
      </w:r>
    </w:p>
    <w:p w14:paraId="25163DE3" w14:textId="40533BE4" w:rsidR="00CC47D2" w:rsidRPr="007B5F8A" w:rsidRDefault="00CC47D2" w:rsidP="00CC47D2">
      <w:pPr>
        <w:spacing w:after="160" w:line="360" w:lineRule="auto"/>
        <w:jc w:val="both"/>
        <w:rPr>
          <w:rFonts w:cstheme="minorHAnsi"/>
          <w:sz w:val="22"/>
          <w:szCs w:val="22"/>
          <w:lang w:val="en-US"/>
        </w:rPr>
      </w:pPr>
      <w:r w:rsidRPr="007B5F8A">
        <w:rPr>
          <w:rFonts w:cstheme="minorHAnsi"/>
          <w:sz w:val="22"/>
          <w:szCs w:val="22"/>
          <w:lang w:val="en-US"/>
        </w:rPr>
        <w:t xml:space="preserve">A 26-year-old primigravida was referred to the Fetal </w:t>
      </w:r>
      <w:r>
        <w:rPr>
          <w:rFonts w:cstheme="minorHAnsi"/>
          <w:sz w:val="22"/>
          <w:szCs w:val="22"/>
          <w:lang w:val="en-US"/>
        </w:rPr>
        <w:t xml:space="preserve">Medicine Unit </w:t>
      </w:r>
      <w:r w:rsidRPr="007B5F8A">
        <w:rPr>
          <w:rFonts w:cstheme="minorHAnsi"/>
          <w:sz w:val="22"/>
          <w:szCs w:val="22"/>
          <w:lang w:val="en-US"/>
        </w:rPr>
        <w:t xml:space="preserve">at 21-weeks’ gestation with bilateral renal pelvic dilatation. The couple were non-consanguineous with no significant family history. At 21 weeks the fetus was found to have bilateral duplex kidneys, both with renal pelvic dilatation and duplex ureters. The fetal head circumference was below the third centile for gestational age with an unusual, thickened corpus callosum </w:t>
      </w:r>
      <w:r>
        <w:rPr>
          <w:rFonts w:cstheme="minorHAnsi"/>
          <w:sz w:val="22"/>
          <w:szCs w:val="22"/>
          <w:lang w:val="en-US"/>
        </w:rPr>
        <w:t>and abnormally wide cavum septum pellucidum</w:t>
      </w:r>
      <w:r w:rsidRPr="007B5F8A">
        <w:rPr>
          <w:rFonts w:cstheme="minorHAnsi"/>
          <w:sz w:val="22"/>
          <w:szCs w:val="22"/>
          <w:lang w:val="en-US"/>
        </w:rPr>
        <w:t xml:space="preserve">. The fetus also had a small thymus </w:t>
      </w:r>
      <w:r w:rsidR="00C6243A">
        <w:rPr>
          <w:rFonts w:cstheme="minorHAnsi"/>
          <w:sz w:val="22"/>
          <w:szCs w:val="22"/>
          <w:lang w:val="en-US"/>
        </w:rPr>
        <w:t>(Figure S1)</w:t>
      </w:r>
      <w:r w:rsidRPr="007B5F8A">
        <w:rPr>
          <w:rFonts w:cstheme="minorHAnsi"/>
          <w:sz w:val="22"/>
          <w:szCs w:val="22"/>
          <w:lang w:val="en-US"/>
        </w:rPr>
        <w:t>. Amniocentesis was offered and accepted, and due to the anomalies present in two systems</w:t>
      </w:r>
      <w:r>
        <w:rPr>
          <w:rFonts w:cstheme="minorHAnsi"/>
          <w:sz w:val="22"/>
          <w:szCs w:val="22"/>
          <w:lang w:val="en-US"/>
        </w:rPr>
        <w:t>,</w:t>
      </w:r>
      <w:r w:rsidRPr="007B5F8A">
        <w:rPr>
          <w:rFonts w:cstheme="minorHAnsi"/>
          <w:sz w:val="22"/>
          <w:szCs w:val="22"/>
          <w:lang w:val="en-US"/>
        </w:rPr>
        <w:t xml:space="preserve"> trio p</w:t>
      </w:r>
      <w:r>
        <w:rPr>
          <w:rFonts w:cstheme="minorHAnsi"/>
          <w:sz w:val="22"/>
          <w:szCs w:val="22"/>
          <w:lang w:val="en-US"/>
        </w:rPr>
        <w:t>renatal exome sequencing (</w:t>
      </w:r>
      <w:proofErr w:type="spellStart"/>
      <w:r>
        <w:rPr>
          <w:rFonts w:cstheme="minorHAnsi"/>
          <w:sz w:val="22"/>
          <w:szCs w:val="22"/>
          <w:lang w:val="en-US"/>
        </w:rPr>
        <w:t>p</w:t>
      </w:r>
      <w:r w:rsidRPr="007B5F8A">
        <w:rPr>
          <w:rFonts w:cstheme="minorHAnsi"/>
          <w:sz w:val="22"/>
          <w:szCs w:val="22"/>
          <w:lang w:val="en-US"/>
        </w:rPr>
        <w:t>ES</w:t>
      </w:r>
      <w:proofErr w:type="spellEnd"/>
      <w:r>
        <w:rPr>
          <w:rFonts w:cstheme="minorHAnsi"/>
          <w:sz w:val="22"/>
          <w:szCs w:val="22"/>
          <w:lang w:val="en-US"/>
        </w:rPr>
        <w:t>)</w:t>
      </w:r>
      <w:r w:rsidRPr="007B5F8A">
        <w:rPr>
          <w:rFonts w:cstheme="minorHAnsi"/>
          <w:sz w:val="22"/>
          <w:szCs w:val="22"/>
          <w:lang w:val="en-US"/>
        </w:rPr>
        <w:t xml:space="preserve"> was performed. MRI fetal brain at 23 weeks indicated a head circumference on the 5th centile, with a wide anterior cavum septum pellucidum, possible minor </w:t>
      </w:r>
      <w:proofErr w:type="spellStart"/>
      <w:r w:rsidRPr="007B5F8A">
        <w:rPr>
          <w:rFonts w:cstheme="minorHAnsi"/>
          <w:sz w:val="22"/>
          <w:szCs w:val="22"/>
          <w:lang w:val="en-US"/>
        </w:rPr>
        <w:t>hypogenesis</w:t>
      </w:r>
      <w:proofErr w:type="spellEnd"/>
      <w:r w:rsidRPr="007B5F8A">
        <w:rPr>
          <w:rFonts w:cstheme="minorHAnsi"/>
          <w:sz w:val="22"/>
          <w:szCs w:val="22"/>
          <w:lang w:val="en-US"/>
        </w:rPr>
        <w:t xml:space="preserve"> of corpus callosum with apparent communication between interhemispheric fissure and 3rd ventricle. The lateral ventricles were asymmetric </w:t>
      </w:r>
      <w:r>
        <w:rPr>
          <w:rFonts w:cstheme="minorHAnsi"/>
          <w:sz w:val="22"/>
          <w:szCs w:val="22"/>
          <w:lang w:val="en-US"/>
        </w:rPr>
        <w:t xml:space="preserve">with </w:t>
      </w:r>
      <w:r w:rsidRPr="007B5F8A">
        <w:rPr>
          <w:rFonts w:cstheme="minorHAnsi"/>
          <w:sz w:val="22"/>
          <w:szCs w:val="22"/>
          <w:lang w:val="en-US"/>
        </w:rPr>
        <w:t>under-developed sylvian fissure and asymmetric prominent cerebrospinal fluid space</w:t>
      </w:r>
      <w:r>
        <w:rPr>
          <w:rFonts w:cstheme="minorHAnsi"/>
          <w:sz w:val="22"/>
          <w:szCs w:val="22"/>
          <w:lang w:val="en-US"/>
        </w:rPr>
        <w:t>s</w:t>
      </w:r>
      <w:r w:rsidRPr="007B5F8A">
        <w:rPr>
          <w:rFonts w:cstheme="minorHAnsi"/>
          <w:sz w:val="22"/>
          <w:szCs w:val="22"/>
          <w:lang w:val="en-US"/>
        </w:rPr>
        <w:t xml:space="preserve">. There was a suspected evolving cortical brain abnormality, such as polymicrogyria. Trio </w:t>
      </w:r>
      <w:proofErr w:type="spellStart"/>
      <w:r w:rsidRPr="007B5F8A">
        <w:rPr>
          <w:rFonts w:cstheme="minorHAnsi"/>
          <w:sz w:val="22"/>
          <w:szCs w:val="22"/>
          <w:lang w:val="en-US"/>
        </w:rPr>
        <w:t>pES</w:t>
      </w:r>
      <w:proofErr w:type="spellEnd"/>
      <w:r w:rsidRPr="007B5F8A">
        <w:rPr>
          <w:rFonts w:cstheme="minorHAnsi"/>
          <w:sz w:val="22"/>
          <w:szCs w:val="22"/>
          <w:lang w:val="en-US"/>
        </w:rPr>
        <w:t xml:space="preserve"> identified a heterozygous </w:t>
      </w:r>
      <w:r w:rsidRPr="00C1559A">
        <w:rPr>
          <w:rFonts w:cstheme="minorHAnsi"/>
          <w:sz w:val="22"/>
          <w:szCs w:val="22"/>
          <w:lang w:val="en-US"/>
        </w:rPr>
        <w:t>pathogenic</w:t>
      </w:r>
      <w:r w:rsidRPr="007B5F8A">
        <w:rPr>
          <w:rFonts w:cstheme="minorHAnsi"/>
          <w:sz w:val="22"/>
          <w:szCs w:val="22"/>
          <w:lang w:val="en-US"/>
        </w:rPr>
        <w:t xml:space="preserve"> variant in the SETBP1 gene consistent with </w:t>
      </w:r>
      <w:proofErr w:type="spellStart"/>
      <w:r w:rsidRPr="007B5F8A">
        <w:rPr>
          <w:rFonts w:cstheme="minorHAnsi"/>
          <w:sz w:val="22"/>
          <w:szCs w:val="22"/>
          <w:lang w:val="en-US"/>
        </w:rPr>
        <w:t>Schinzel</w:t>
      </w:r>
      <w:proofErr w:type="spellEnd"/>
      <w:r w:rsidRPr="007B5F8A">
        <w:rPr>
          <w:rFonts w:cstheme="minorHAnsi"/>
          <w:sz w:val="22"/>
          <w:szCs w:val="22"/>
          <w:lang w:val="en-US"/>
        </w:rPr>
        <w:t xml:space="preserve">-Giedion syndrome. At 25 weeks the couple attended for joint Clinical Genetics and Fetal Medicine counselling and returned home to discuss options. </w:t>
      </w:r>
    </w:p>
    <w:p w14:paraId="6150ED4D" w14:textId="584B7257" w:rsidR="00CC47D2" w:rsidRDefault="00CC47D2" w:rsidP="00CC47D2">
      <w:pPr>
        <w:spacing w:after="160" w:line="360" w:lineRule="auto"/>
        <w:jc w:val="both"/>
        <w:rPr>
          <w:rFonts w:cstheme="minorHAnsi"/>
          <w:sz w:val="22"/>
          <w:szCs w:val="22"/>
          <w:lang w:val="en-US"/>
        </w:rPr>
      </w:pPr>
      <w:r w:rsidRPr="007B5F8A">
        <w:rPr>
          <w:rFonts w:cstheme="minorHAnsi"/>
          <w:sz w:val="22"/>
          <w:szCs w:val="22"/>
          <w:lang w:val="en-US"/>
        </w:rPr>
        <w:t xml:space="preserve">One week later the patient presented in threatened preterm labor and disclosed that she had decided for </w:t>
      </w:r>
      <w:r>
        <w:rPr>
          <w:rFonts w:cstheme="minorHAnsi"/>
          <w:sz w:val="22"/>
          <w:szCs w:val="22"/>
          <w:lang w:val="en-US"/>
        </w:rPr>
        <w:t>termination of pregnancy (TOP)</w:t>
      </w:r>
      <w:r w:rsidRPr="007B5F8A">
        <w:rPr>
          <w:rFonts w:cstheme="minorHAnsi"/>
          <w:sz w:val="22"/>
          <w:szCs w:val="22"/>
          <w:lang w:val="en-US"/>
        </w:rPr>
        <w:t xml:space="preserve"> and had Fetal Medicine review scheduled the next day where she had planned to request this. Support was sought from a senior colleague in Fetal Medicine, the option of emergency feticide was discussed, and a short period of assessment allowed, and it was agreed by </w:t>
      </w:r>
      <w:r>
        <w:rPr>
          <w:rFonts w:cstheme="minorHAnsi"/>
          <w:sz w:val="22"/>
          <w:szCs w:val="22"/>
          <w:lang w:val="en-US"/>
        </w:rPr>
        <w:t xml:space="preserve">two doctors </w:t>
      </w:r>
      <w:r w:rsidRPr="007B5F8A">
        <w:rPr>
          <w:rFonts w:cstheme="minorHAnsi"/>
          <w:sz w:val="22"/>
          <w:szCs w:val="22"/>
          <w:lang w:val="en-US"/>
        </w:rPr>
        <w:t>that the grounds for Clause E of the abortion act were met. The patient was not in rapidly progressive preterm labor and certain of her decision. Feticide was subsequently carried out and she had an uncomplicated vaginal birth three hours later. The couple did not wish to have a postmortem examination.</w:t>
      </w:r>
    </w:p>
    <w:p w14:paraId="6AFFC9E3" w14:textId="77777777" w:rsidR="00C6243A" w:rsidRDefault="00C6243A">
      <w:pPr>
        <w:rPr>
          <w:rFonts w:cstheme="minorHAnsi"/>
          <w:sz w:val="22"/>
          <w:szCs w:val="22"/>
        </w:rPr>
      </w:pPr>
      <w:r>
        <w:rPr>
          <w:rFonts w:cstheme="minorHAnsi"/>
          <w:sz w:val="22"/>
          <w:szCs w:val="22"/>
        </w:rPr>
        <w:br w:type="page"/>
      </w:r>
    </w:p>
    <w:p w14:paraId="1ADDD7CC" w14:textId="1D3C2891" w:rsidR="00C6243A" w:rsidRDefault="00C6243A" w:rsidP="00C6243A">
      <w:pPr>
        <w:spacing w:after="200" w:line="360" w:lineRule="auto"/>
        <w:jc w:val="both"/>
        <w:rPr>
          <w:rFonts w:cstheme="minorHAnsi"/>
          <w:sz w:val="22"/>
          <w:szCs w:val="22"/>
        </w:rPr>
      </w:pPr>
      <w:r w:rsidRPr="00FA73EC">
        <w:rPr>
          <w:rFonts w:cstheme="minorHAnsi"/>
          <w:noProof/>
          <w:sz w:val="22"/>
          <w:szCs w:val="22"/>
          <w:shd w:val="clear" w:color="auto" w:fill="FF0000"/>
          <w:lang w:val="en-US"/>
        </w:rPr>
        <w:lastRenderedPageBreak/>
        <w:drawing>
          <wp:anchor distT="0" distB="0" distL="114300" distR="114300" simplePos="0" relativeHeight="251659264" behindDoc="0" locked="0" layoutInCell="1" allowOverlap="1" wp14:anchorId="11436522" wp14:editId="16B601B8">
            <wp:simplePos x="0" y="0"/>
            <wp:positionH relativeFrom="margin">
              <wp:posOffset>47184</wp:posOffset>
            </wp:positionH>
            <wp:positionV relativeFrom="paragraph">
              <wp:posOffset>460899</wp:posOffset>
            </wp:positionV>
            <wp:extent cx="4667416" cy="21732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416" cy="2173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43A">
        <w:rPr>
          <w:rFonts w:cstheme="minorHAnsi"/>
          <w:b/>
          <w:sz w:val="22"/>
          <w:szCs w:val="22"/>
        </w:rPr>
        <w:t>Figure S1</w:t>
      </w:r>
      <w:r>
        <w:rPr>
          <w:rFonts w:cstheme="minorHAnsi"/>
          <w:sz w:val="22"/>
          <w:szCs w:val="22"/>
        </w:rPr>
        <w:t>:</w:t>
      </w:r>
      <w:r w:rsidRPr="00CC47D2">
        <w:rPr>
          <w:rFonts w:cstheme="minorHAnsi"/>
          <w:sz w:val="22"/>
          <w:szCs w:val="22"/>
        </w:rPr>
        <w:t xml:space="preserve"> Ultrasound features identified in a </w:t>
      </w:r>
      <w:proofErr w:type="spellStart"/>
      <w:r w:rsidRPr="00CC47D2">
        <w:rPr>
          <w:rFonts w:cstheme="minorHAnsi"/>
          <w:sz w:val="22"/>
          <w:szCs w:val="22"/>
        </w:rPr>
        <w:t>fetus</w:t>
      </w:r>
      <w:proofErr w:type="spellEnd"/>
      <w:r w:rsidRPr="00CC47D2">
        <w:rPr>
          <w:rFonts w:cstheme="minorHAnsi"/>
          <w:sz w:val="22"/>
          <w:szCs w:val="22"/>
        </w:rPr>
        <w:t xml:space="preserve"> with a </w:t>
      </w:r>
      <w:r w:rsidRPr="00CC47D2">
        <w:rPr>
          <w:rFonts w:cstheme="minorHAnsi"/>
          <w:i/>
          <w:iCs/>
          <w:sz w:val="22"/>
          <w:szCs w:val="22"/>
        </w:rPr>
        <w:t>de novo</w:t>
      </w:r>
      <w:r w:rsidRPr="00CC47D2">
        <w:rPr>
          <w:rFonts w:cstheme="minorHAnsi"/>
          <w:sz w:val="22"/>
          <w:szCs w:val="22"/>
        </w:rPr>
        <w:t xml:space="preserve"> heterozygous pathogenic variant in the SETBP1 gene consistent</w:t>
      </w:r>
      <w:r>
        <w:rPr>
          <w:rFonts w:cstheme="minorHAnsi"/>
          <w:sz w:val="22"/>
          <w:szCs w:val="22"/>
        </w:rPr>
        <w:t xml:space="preserve"> with </w:t>
      </w:r>
      <w:proofErr w:type="spellStart"/>
      <w:r>
        <w:rPr>
          <w:rFonts w:cstheme="minorHAnsi"/>
          <w:sz w:val="22"/>
          <w:szCs w:val="22"/>
        </w:rPr>
        <w:t>Schinzel</w:t>
      </w:r>
      <w:proofErr w:type="spellEnd"/>
      <w:r>
        <w:rPr>
          <w:rFonts w:cstheme="minorHAnsi"/>
          <w:sz w:val="22"/>
          <w:szCs w:val="22"/>
        </w:rPr>
        <w:t>-Giedion syndrome.</w:t>
      </w:r>
    </w:p>
    <w:p w14:paraId="78AC99E1" w14:textId="21D95A57" w:rsidR="00CC47D2" w:rsidRPr="00FA73EC" w:rsidRDefault="00CC47D2" w:rsidP="00CC47D2">
      <w:pPr>
        <w:spacing w:after="160" w:line="360" w:lineRule="auto"/>
        <w:jc w:val="both"/>
        <w:rPr>
          <w:rFonts w:cstheme="minorHAnsi"/>
          <w:sz w:val="22"/>
          <w:szCs w:val="22"/>
        </w:rPr>
      </w:pPr>
      <w:r w:rsidRPr="00921575">
        <w:rPr>
          <w:rFonts w:cstheme="minorHAnsi"/>
          <w:sz w:val="22"/>
          <w:szCs w:val="22"/>
          <w:lang w:val="en-US"/>
        </w:rPr>
        <w:br/>
      </w:r>
    </w:p>
    <w:p w14:paraId="258328AE" w14:textId="2A6B9080" w:rsidR="003A3E45" w:rsidRDefault="00C6243A">
      <w:pPr>
        <w:rPr>
          <w:rFonts w:cstheme="minorHAnsi"/>
          <w:sz w:val="22"/>
          <w:szCs w:val="22"/>
        </w:rPr>
      </w:pPr>
      <w:r w:rsidRPr="00FA73EC">
        <w:rPr>
          <w:rFonts w:cstheme="minorHAnsi"/>
          <w:noProof/>
          <w:sz w:val="22"/>
          <w:szCs w:val="22"/>
          <w:lang w:val="en-US"/>
        </w:rPr>
        <w:drawing>
          <wp:anchor distT="0" distB="0" distL="114300" distR="114300" simplePos="0" relativeHeight="251658240" behindDoc="0" locked="0" layoutInCell="1" allowOverlap="1" wp14:anchorId="67BCF299" wp14:editId="4EBF1A4C">
            <wp:simplePos x="0" y="0"/>
            <wp:positionH relativeFrom="margin">
              <wp:align>left</wp:align>
            </wp:positionH>
            <wp:positionV relativeFrom="paragraph">
              <wp:posOffset>1356443</wp:posOffset>
            </wp:positionV>
            <wp:extent cx="5255812" cy="3029958"/>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812" cy="3029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E45">
        <w:rPr>
          <w:rFonts w:cstheme="minorHAnsi"/>
          <w:sz w:val="22"/>
          <w:szCs w:val="22"/>
        </w:rPr>
        <w:br w:type="page"/>
      </w:r>
    </w:p>
    <w:p w14:paraId="122D7A15" w14:textId="184AE941" w:rsidR="00CC47D2" w:rsidRPr="00220F01" w:rsidRDefault="00C6243A" w:rsidP="006A67CF">
      <w:pPr>
        <w:spacing w:after="200" w:line="360" w:lineRule="auto"/>
        <w:rPr>
          <w:rFonts w:cstheme="minorHAnsi"/>
          <w:sz w:val="22"/>
          <w:szCs w:val="22"/>
        </w:rPr>
      </w:pPr>
      <w:r>
        <w:rPr>
          <w:rFonts w:cstheme="minorHAnsi"/>
          <w:b/>
          <w:bCs/>
          <w:sz w:val="22"/>
          <w:szCs w:val="22"/>
        </w:rPr>
        <w:lastRenderedPageBreak/>
        <w:t>Appendix S2</w:t>
      </w:r>
      <w:r w:rsidR="006A67CF">
        <w:rPr>
          <w:rFonts w:cstheme="minorHAnsi"/>
          <w:b/>
          <w:bCs/>
          <w:sz w:val="22"/>
          <w:szCs w:val="22"/>
        </w:rPr>
        <w:t xml:space="preserve"> </w:t>
      </w:r>
      <w:r>
        <w:rPr>
          <w:rFonts w:cstheme="minorHAnsi"/>
          <w:b/>
          <w:bCs/>
          <w:sz w:val="22"/>
          <w:szCs w:val="22"/>
        </w:rPr>
        <w:t xml:space="preserve"> </w:t>
      </w:r>
      <w:r w:rsidR="006A67CF" w:rsidRPr="001D5DA1">
        <w:rPr>
          <w:rFonts w:ascii="Arial" w:hAnsi="Arial" w:cs="Arial"/>
          <w:sz w:val="22"/>
          <w:szCs w:val="22"/>
          <w:lang w:val="en-US"/>
        </w:rPr>
        <w:t>Case 38 history, illustrating the impact of a prenatal exome sequencing result on decision-making</w:t>
      </w:r>
      <w:r w:rsidR="006A67CF" w:rsidRPr="00220F01">
        <w:rPr>
          <w:rFonts w:cstheme="minorHAnsi"/>
          <w:sz w:val="22"/>
          <w:szCs w:val="22"/>
        </w:rPr>
        <w:t xml:space="preserve"> </w:t>
      </w:r>
      <w:r w:rsidR="00CC47D2" w:rsidRPr="00220F01">
        <w:rPr>
          <w:rFonts w:cstheme="minorHAnsi"/>
          <w:sz w:val="22"/>
          <w:szCs w:val="22"/>
        </w:rPr>
        <w:t xml:space="preserve">A 26-year-old primigravida was referred to the </w:t>
      </w:r>
      <w:proofErr w:type="spellStart"/>
      <w:r w:rsidR="00CC47D2">
        <w:rPr>
          <w:rFonts w:cstheme="minorHAnsi"/>
          <w:sz w:val="22"/>
          <w:szCs w:val="22"/>
        </w:rPr>
        <w:t>Fetal</w:t>
      </w:r>
      <w:proofErr w:type="spellEnd"/>
      <w:r w:rsidR="00CC47D2">
        <w:rPr>
          <w:rFonts w:cstheme="minorHAnsi"/>
          <w:sz w:val="22"/>
          <w:szCs w:val="22"/>
        </w:rPr>
        <w:t xml:space="preserve"> Medicine Unit </w:t>
      </w:r>
      <w:r w:rsidR="00CC47D2" w:rsidRPr="00220F01">
        <w:rPr>
          <w:rFonts w:cstheme="minorHAnsi"/>
          <w:sz w:val="22"/>
          <w:szCs w:val="22"/>
        </w:rPr>
        <w:t xml:space="preserve">by her local unit with a nuchal translucency of 4mm at dating scan at 13- weeks’ gestation. The </w:t>
      </w:r>
      <w:r w:rsidR="00CC47D2">
        <w:rPr>
          <w:rFonts w:cstheme="minorHAnsi"/>
          <w:sz w:val="22"/>
          <w:szCs w:val="22"/>
        </w:rPr>
        <w:t>p</w:t>
      </w:r>
      <w:r w:rsidR="00CC47D2" w:rsidRPr="00220F01">
        <w:rPr>
          <w:rFonts w:cstheme="minorHAnsi"/>
          <w:sz w:val="22"/>
          <w:szCs w:val="22"/>
        </w:rPr>
        <w:t xml:space="preserve">atient was in a non-consanguineous relationship with no significant family history. The remainder of the </w:t>
      </w:r>
      <w:proofErr w:type="spellStart"/>
      <w:r w:rsidR="00CC47D2" w:rsidRPr="00220F01">
        <w:rPr>
          <w:rFonts w:cstheme="minorHAnsi"/>
          <w:sz w:val="22"/>
          <w:szCs w:val="22"/>
        </w:rPr>
        <w:t>fetal</w:t>
      </w:r>
      <w:proofErr w:type="spellEnd"/>
      <w:r w:rsidR="00CC47D2" w:rsidRPr="00220F01">
        <w:rPr>
          <w:rFonts w:cstheme="minorHAnsi"/>
          <w:sz w:val="22"/>
          <w:szCs w:val="22"/>
        </w:rPr>
        <w:t xml:space="preserve"> anatomy appeared normal</w:t>
      </w:r>
      <w:r w:rsidR="00CC47D2">
        <w:rPr>
          <w:rFonts w:cstheme="minorHAnsi"/>
          <w:sz w:val="22"/>
          <w:szCs w:val="22"/>
        </w:rPr>
        <w:t>.</w:t>
      </w:r>
      <w:r w:rsidR="00CC47D2" w:rsidRPr="00220F01">
        <w:rPr>
          <w:rFonts w:cstheme="minorHAnsi"/>
          <w:sz w:val="22"/>
          <w:szCs w:val="22"/>
        </w:rPr>
        <w:t xml:space="preserve"> </w:t>
      </w:r>
      <w:r w:rsidR="00CC47D2">
        <w:rPr>
          <w:rFonts w:cstheme="minorHAnsi"/>
          <w:sz w:val="22"/>
          <w:szCs w:val="22"/>
        </w:rPr>
        <w:t xml:space="preserve">An </w:t>
      </w:r>
      <w:r w:rsidR="00CC47D2" w:rsidRPr="00220F01">
        <w:rPr>
          <w:rFonts w:cstheme="minorHAnsi"/>
          <w:sz w:val="22"/>
          <w:szCs w:val="22"/>
        </w:rPr>
        <w:t xml:space="preserve">amniocentesis was performed at 16 weeks with no </w:t>
      </w:r>
      <w:r w:rsidR="00CC47D2">
        <w:rPr>
          <w:rFonts w:cstheme="minorHAnsi"/>
          <w:sz w:val="22"/>
          <w:szCs w:val="22"/>
        </w:rPr>
        <w:t>aneuploidy or causative</w:t>
      </w:r>
      <w:r w:rsidR="00CC47D2" w:rsidRPr="00220F01">
        <w:rPr>
          <w:rFonts w:cstheme="minorHAnsi"/>
          <w:sz w:val="22"/>
          <w:szCs w:val="22"/>
        </w:rPr>
        <w:t xml:space="preserve"> copy number variants. Normal </w:t>
      </w:r>
      <w:r w:rsidR="00CC47D2">
        <w:rPr>
          <w:rFonts w:cstheme="minorHAnsi"/>
          <w:sz w:val="22"/>
          <w:szCs w:val="22"/>
        </w:rPr>
        <w:t>QF-PCR</w:t>
      </w:r>
      <w:r w:rsidR="00CC47D2" w:rsidRPr="00220F01">
        <w:rPr>
          <w:rFonts w:cstheme="minorHAnsi"/>
          <w:sz w:val="22"/>
          <w:szCs w:val="22"/>
        </w:rPr>
        <w:t xml:space="preserve"> (trisomy 13, 18, 21) and microarray result </w:t>
      </w:r>
      <w:r w:rsidR="00CC47D2">
        <w:rPr>
          <w:rFonts w:cstheme="minorHAnsi"/>
          <w:sz w:val="22"/>
          <w:szCs w:val="22"/>
        </w:rPr>
        <w:t xml:space="preserve">were </w:t>
      </w:r>
      <w:r w:rsidR="00CC47D2" w:rsidRPr="00220F01">
        <w:rPr>
          <w:rFonts w:cstheme="minorHAnsi"/>
          <w:sz w:val="22"/>
          <w:szCs w:val="22"/>
        </w:rPr>
        <w:t xml:space="preserve">received. </w:t>
      </w:r>
    </w:p>
    <w:p w14:paraId="75B12376" w14:textId="77777777" w:rsidR="00CC47D2" w:rsidRPr="00220F01" w:rsidRDefault="00CC47D2" w:rsidP="00CC47D2">
      <w:pPr>
        <w:spacing w:after="200" w:line="360" w:lineRule="auto"/>
        <w:jc w:val="both"/>
        <w:rPr>
          <w:rFonts w:cstheme="minorHAnsi"/>
          <w:sz w:val="22"/>
          <w:szCs w:val="22"/>
        </w:rPr>
      </w:pPr>
      <w:r w:rsidRPr="00220F01">
        <w:rPr>
          <w:rFonts w:cstheme="minorHAnsi"/>
          <w:sz w:val="22"/>
          <w:szCs w:val="22"/>
        </w:rPr>
        <w:t xml:space="preserve">At 23 weeks </w:t>
      </w:r>
      <w:r>
        <w:rPr>
          <w:rFonts w:cstheme="minorHAnsi"/>
          <w:sz w:val="22"/>
          <w:szCs w:val="22"/>
        </w:rPr>
        <w:t>the</w:t>
      </w:r>
      <w:r w:rsidRPr="00220F01">
        <w:rPr>
          <w:rFonts w:cstheme="minorHAnsi"/>
          <w:sz w:val="22"/>
          <w:szCs w:val="22"/>
        </w:rPr>
        <w:t xml:space="preserve"> </w:t>
      </w:r>
      <w:proofErr w:type="spellStart"/>
      <w:r w:rsidRPr="00220F01">
        <w:rPr>
          <w:rFonts w:cstheme="minorHAnsi"/>
          <w:sz w:val="22"/>
          <w:szCs w:val="22"/>
        </w:rPr>
        <w:t>fetal</w:t>
      </w:r>
      <w:proofErr w:type="spellEnd"/>
      <w:r w:rsidRPr="00220F01">
        <w:rPr>
          <w:rFonts w:cstheme="minorHAnsi"/>
          <w:sz w:val="22"/>
          <w:szCs w:val="22"/>
        </w:rPr>
        <w:t xml:space="preserve"> echocardiography </w:t>
      </w:r>
      <w:r>
        <w:rPr>
          <w:rFonts w:cstheme="minorHAnsi"/>
          <w:sz w:val="22"/>
          <w:szCs w:val="22"/>
        </w:rPr>
        <w:t>identified</w:t>
      </w:r>
      <w:r w:rsidRPr="00220F01">
        <w:rPr>
          <w:rFonts w:cstheme="minorHAnsi"/>
          <w:sz w:val="22"/>
          <w:szCs w:val="22"/>
        </w:rPr>
        <w:t xml:space="preserve"> </w:t>
      </w:r>
      <w:r>
        <w:rPr>
          <w:rFonts w:cstheme="minorHAnsi"/>
          <w:sz w:val="22"/>
          <w:szCs w:val="22"/>
        </w:rPr>
        <w:t xml:space="preserve">a </w:t>
      </w:r>
      <w:r w:rsidRPr="00220F01">
        <w:rPr>
          <w:rFonts w:cstheme="minorHAnsi"/>
          <w:sz w:val="22"/>
          <w:szCs w:val="22"/>
        </w:rPr>
        <w:t xml:space="preserve">moderate inlet VSD with bilateral superior vena </w:t>
      </w:r>
      <w:proofErr w:type="spellStart"/>
      <w:r w:rsidRPr="00220F01">
        <w:rPr>
          <w:rFonts w:cstheme="minorHAnsi"/>
          <w:sz w:val="22"/>
          <w:szCs w:val="22"/>
        </w:rPr>
        <w:t>cavae</w:t>
      </w:r>
      <w:proofErr w:type="spellEnd"/>
      <w:r w:rsidRPr="00220F01">
        <w:rPr>
          <w:rFonts w:cstheme="minorHAnsi"/>
          <w:sz w:val="22"/>
          <w:szCs w:val="22"/>
        </w:rPr>
        <w:t xml:space="preserve">. The </w:t>
      </w:r>
      <w:proofErr w:type="spellStart"/>
      <w:r w:rsidRPr="00220F01">
        <w:rPr>
          <w:rFonts w:cstheme="minorHAnsi"/>
          <w:sz w:val="22"/>
          <w:szCs w:val="22"/>
        </w:rPr>
        <w:t>fetus</w:t>
      </w:r>
      <w:proofErr w:type="spellEnd"/>
      <w:r w:rsidRPr="00220F01">
        <w:rPr>
          <w:rFonts w:cstheme="minorHAnsi"/>
          <w:sz w:val="22"/>
          <w:szCs w:val="22"/>
        </w:rPr>
        <w:t xml:space="preserve"> was small-for-gestational age on the third centile with a </w:t>
      </w:r>
      <w:proofErr w:type="spellStart"/>
      <w:r w:rsidRPr="00220F01">
        <w:rPr>
          <w:rFonts w:cstheme="minorHAnsi"/>
          <w:sz w:val="22"/>
          <w:szCs w:val="22"/>
        </w:rPr>
        <w:t>Fetal</w:t>
      </w:r>
      <w:proofErr w:type="spellEnd"/>
      <w:r w:rsidRPr="00220F01">
        <w:rPr>
          <w:rFonts w:cstheme="minorHAnsi"/>
          <w:sz w:val="22"/>
          <w:szCs w:val="22"/>
        </w:rPr>
        <w:t xml:space="preserve"> Medicine review one week later revealed a small for gestational age </w:t>
      </w:r>
      <w:proofErr w:type="spellStart"/>
      <w:r w:rsidRPr="00220F01">
        <w:rPr>
          <w:rFonts w:cstheme="minorHAnsi"/>
          <w:sz w:val="22"/>
          <w:szCs w:val="22"/>
        </w:rPr>
        <w:t>fetus</w:t>
      </w:r>
      <w:proofErr w:type="spellEnd"/>
      <w:r w:rsidRPr="00220F01">
        <w:rPr>
          <w:rFonts w:cstheme="minorHAnsi"/>
          <w:sz w:val="22"/>
          <w:szCs w:val="22"/>
        </w:rPr>
        <w:t xml:space="preserve"> (on the third </w:t>
      </w:r>
      <w:r>
        <w:rPr>
          <w:rFonts w:cstheme="minorHAnsi"/>
          <w:sz w:val="22"/>
          <w:szCs w:val="22"/>
        </w:rPr>
        <w:t xml:space="preserve">customised </w:t>
      </w:r>
      <w:r w:rsidRPr="00220F01">
        <w:rPr>
          <w:rFonts w:cstheme="minorHAnsi"/>
          <w:sz w:val="22"/>
          <w:szCs w:val="22"/>
        </w:rPr>
        <w:t xml:space="preserve">centile) with a right pelvic kidney, small left kidney, frontal brachycephaly and suspected bi-coronal craniosynostosis [Figures 2a-e]. </w:t>
      </w:r>
    </w:p>
    <w:p w14:paraId="27AA49AC" w14:textId="2C91F792" w:rsidR="00C6243A" w:rsidRDefault="00CC47D2" w:rsidP="00CC47D2">
      <w:pPr>
        <w:spacing w:after="200" w:line="360" w:lineRule="auto"/>
        <w:jc w:val="both"/>
        <w:rPr>
          <w:rFonts w:cstheme="minorHAnsi"/>
          <w:sz w:val="22"/>
          <w:szCs w:val="22"/>
        </w:rPr>
      </w:pPr>
      <w:r w:rsidRPr="00220F01">
        <w:rPr>
          <w:rFonts w:cstheme="minorHAnsi"/>
          <w:sz w:val="22"/>
          <w:szCs w:val="22"/>
        </w:rPr>
        <w:t xml:space="preserve">Subsequent MRI of the </w:t>
      </w:r>
      <w:proofErr w:type="spellStart"/>
      <w:r w:rsidRPr="00220F01">
        <w:rPr>
          <w:rFonts w:cstheme="minorHAnsi"/>
          <w:sz w:val="22"/>
          <w:szCs w:val="22"/>
        </w:rPr>
        <w:t>fetal</w:t>
      </w:r>
      <w:proofErr w:type="spellEnd"/>
      <w:r w:rsidRPr="00220F01">
        <w:rPr>
          <w:rFonts w:cstheme="minorHAnsi"/>
          <w:sz w:val="22"/>
          <w:szCs w:val="22"/>
        </w:rPr>
        <w:t xml:space="preserve"> brain at 25 weeks revealed normal intracranial anatomy and the couple felt committed to the pregnancy</w:t>
      </w:r>
      <w:r>
        <w:rPr>
          <w:rFonts w:cstheme="minorHAnsi"/>
          <w:sz w:val="22"/>
          <w:szCs w:val="22"/>
        </w:rPr>
        <w:t>. They progressed with</w:t>
      </w:r>
      <w:r w:rsidRPr="00220F01">
        <w:rPr>
          <w:rFonts w:cstheme="minorHAnsi"/>
          <w:sz w:val="22"/>
          <w:szCs w:val="22"/>
        </w:rPr>
        <w:t xml:space="preserve"> multidisciplinary planning for birth and beyond.</w:t>
      </w:r>
      <w:r>
        <w:rPr>
          <w:rFonts w:cstheme="minorHAnsi"/>
          <w:sz w:val="22"/>
          <w:szCs w:val="22"/>
        </w:rPr>
        <w:t xml:space="preserve"> </w:t>
      </w:r>
      <w:r w:rsidRPr="00220F01">
        <w:rPr>
          <w:rFonts w:cstheme="minorHAnsi"/>
          <w:sz w:val="22"/>
          <w:szCs w:val="22"/>
        </w:rPr>
        <w:t xml:space="preserve">Due to evolving </w:t>
      </w:r>
      <w:proofErr w:type="spellStart"/>
      <w:r w:rsidRPr="00220F01">
        <w:rPr>
          <w:rFonts w:cstheme="minorHAnsi"/>
          <w:sz w:val="22"/>
          <w:szCs w:val="22"/>
        </w:rPr>
        <w:t>fetal</w:t>
      </w:r>
      <w:proofErr w:type="spellEnd"/>
      <w:r w:rsidRPr="00220F01">
        <w:rPr>
          <w:rFonts w:cstheme="minorHAnsi"/>
          <w:sz w:val="22"/>
          <w:szCs w:val="22"/>
        </w:rPr>
        <w:t xml:space="preserve"> phenotype with multisystem anomalies a trio </w:t>
      </w:r>
      <w:proofErr w:type="spellStart"/>
      <w:r w:rsidRPr="00220F01">
        <w:rPr>
          <w:rFonts w:cstheme="minorHAnsi"/>
          <w:sz w:val="22"/>
          <w:szCs w:val="22"/>
        </w:rPr>
        <w:t>pES</w:t>
      </w:r>
      <w:proofErr w:type="spellEnd"/>
      <w:r w:rsidRPr="00220F01">
        <w:rPr>
          <w:rFonts w:cstheme="minorHAnsi"/>
          <w:sz w:val="22"/>
          <w:szCs w:val="22"/>
        </w:rPr>
        <w:t xml:space="preserve"> was performed (</w:t>
      </w:r>
      <w:r>
        <w:rPr>
          <w:rFonts w:cstheme="minorHAnsi"/>
          <w:sz w:val="22"/>
          <w:szCs w:val="22"/>
        </w:rPr>
        <w:t xml:space="preserve">turnaround time of </w:t>
      </w:r>
      <w:r w:rsidRPr="00220F01">
        <w:rPr>
          <w:rFonts w:cstheme="minorHAnsi"/>
          <w:sz w:val="22"/>
          <w:szCs w:val="22"/>
        </w:rPr>
        <w:t xml:space="preserve">22 days) and identified a heterozygous </w:t>
      </w:r>
      <w:r w:rsidRPr="00DD781F">
        <w:rPr>
          <w:rFonts w:cstheme="minorHAnsi"/>
          <w:i/>
          <w:iCs/>
          <w:sz w:val="22"/>
          <w:szCs w:val="22"/>
        </w:rPr>
        <w:t>de novo</w:t>
      </w:r>
      <w:r w:rsidRPr="00220F01">
        <w:rPr>
          <w:rFonts w:cstheme="minorHAnsi"/>
          <w:sz w:val="22"/>
          <w:szCs w:val="22"/>
        </w:rPr>
        <w:t xml:space="preserve"> variant in the KMT2D gene in keeping with</w:t>
      </w:r>
      <w:r>
        <w:rPr>
          <w:rFonts w:cstheme="minorHAnsi"/>
          <w:sz w:val="22"/>
          <w:szCs w:val="22"/>
        </w:rPr>
        <w:t xml:space="preserve"> </w:t>
      </w:r>
      <w:r w:rsidRPr="00220F01">
        <w:rPr>
          <w:rFonts w:cstheme="minorHAnsi"/>
          <w:sz w:val="22"/>
          <w:szCs w:val="22"/>
        </w:rPr>
        <w:t xml:space="preserve">Kabuki Syndrome. The </w:t>
      </w:r>
      <w:r>
        <w:rPr>
          <w:rFonts w:cstheme="minorHAnsi"/>
          <w:sz w:val="22"/>
          <w:szCs w:val="22"/>
        </w:rPr>
        <w:t>patient</w:t>
      </w:r>
      <w:r w:rsidRPr="00220F01">
        <w:rPr>
          <w:rFonts w:cstheme="minorHAnsi"/>
          <w:sz w:val="22"/>
          <w:szCs w:val="22"/>
        </w:rPr>
        <w:t xml:space="preserve"> received joint Clinical Genetic and </w:t>
      </w:r>
      <w:proofErr w:type="spellStart"/>
      <w:r w:rsidRPr="00220F01">
        <w:rPr>
          <w:rFonts w:cstheme="minorHAnsi"/>
          <w:sz w:val="22"/>
          <w:szCs w:val="22"/>
        </w:rPr>
        <w:t>Fetal</w:t>
      </w:r>
      <w:proofErr w:type="spellEnd"/>
      <w:r w:rsidRPr="00220F01">
        <w:rPr>
          <w:rFonts w:cstheme="minorHAnsi"/>
          <w:sz w:val="22"/>
          <w:szCs w:val="22"/>
        </w:rPr>
        <w:t xml:space="preserve"> Medicine counselling, with discussion of the association with </w:t>
      </w:r>
      <w:proofErr w:type="spellStart"/>
      <w:r w:rsidRPr="00220F01">
        <w:rPr>
          <w:rFonts w:cstheme="minorHAnsi"/>
          <w:sz w:val="22"/>
          <w:szCs w:val="22"/>
        </w:rPr>
        <w:t>neurodisability</w:t>
      </w:r>
      <w:proofErr w:type="spellEnd"/>
      <w:r w:rsidRPr="00220F01">
        <w:rPr>
          <w:rFonts w:cstheme="minorHAnsi"/>
          <w:sz w:val="22"/>
          <w:szCs w:val="22"/>
        </w:rPr>
        <w:t xml:space="preserve"> and significant learning issues. Knowledge of the </w:t>
      </w:r>
      <w:proofErr w:type="spellStart"/>
      <w:r w:rsidRPr="00220F01">
        <w:rPr>
          <w:rFonts w:cstheme="minorHAnsi"/>
          <w:sz w:val="22"/>
          <w:szCs w:val="22"/>
        </w:rPr>
        <w:t>fetal</w:t>
      </w:r>
      <w:proofErr w:type="spellEnd"/>
      <w:r w:rsidRPr="00220F01">
        <w:rPr>
          <w:rFonts w:cstheme="minorHAnsi"/>
          <w:sz w:val="22"/>
          <w:szCs w:val="22"/>
        </w:rPr>
        <w:t xml:space="preserve"> diagnosis </w:t>
      </w:r>
      <w:r>
        <w:rPr>
          <w:rFonts w:cstheme="minorHAnsi"/>
          <w:sz w:val="22"/>
          <w:szCs w:val="22"/>
        </w:rPr>
        <w:t xml:space="preserve">had a </w:t>
      </w:r>
      <w:r w:rsidRPr="00220F01">
        <w:rPr>
          <w:rFonts w:cstheme="minorHAnsi"/>
          <w:sz w:val="22"/>
          <w:szCs w:val="22"/>
        </w:rPr>
        <w:t xml:space="preserve">significant impact on the couple and </w:t>
      </w:r>
      <w:r>
        <w:rPr>
          <w:rFonts w:cstheme="minorHAnsi"/>
          <w:sz w:val="22"/>
          <w:szCs w:val="22"/>
        </w:rPr>
        <w:t>a decision for</w:t>
      </w:r>
      <w:r w:rsidRPr="00220F01">
        <w:rPr>
          <w:rFonts w:cstheme="minorHAnsi"/>
          <w:sz w:val="22"/>
          <w:szCs w:val="22"/>
        </w:rPr>
        <w:t xml:space="preserve"> TOP</w:t>
      </w:r>
      <w:r>
        <w:rPr>
          <w:rFonts w:cstheme="minorHAnsi"/>
          <w:sz w:val="22"/>
          <w:szCs w:val="22"/>
        </w:rPr>
        <w:t xml:space="preserve"> was made.</w:t>
      </w:r>
      <w:r w:rsidRPr="00220F01">
        <w:rPr>
          <w:rFonts w:cstheme="minorHAnsi"/>
          <w:sz w:val="22"/>
          <w:szCs w:val="22"/>
        </w:rPr>
        <w:t xml:space="preserve"> Po</w:t>
      </w:r>
      <w:r w:rsidR="00C6243A">
        <w:rPr>
          <w:rFonts w:cstheme="minorHAnsi"/>
          <w:sz w:val="22"/>
          <w:szCs w:val="22"/>
        </w:rPr>
        <w:t>st-mortem was not performed.</w:t>
      </w:r>
    </w:p>
    <w:p w14:paraId="76D36D2F" w14:textId="77777777" w:rsidR="00C6243A" w:rsidRDefault="00C6243A">
      <w:pPr>
        <w:rPr>
          <w:rFonts w:cstheme="minorHAnsi"/>
          <w:sz w:val="22"/>
          <w:szCs w:val="22"/>
        </w:rPr>
      </w:pPr>
      <w:r>
        <w:rPr>
          <w:rFonts w:cstheme="minorHAnsi"/>
          <w:sz w:val="22"/>
          <w:szCs w:val="22"/>
        </w:rPr>
        <w:br w:type="page"/>
      </w:r>
    </w:p>
    <w:p w14:paraId="06CB12CD" w14:textId="7B0DC639" w:rsidR="00C6243A" w:rsidRDefault="00C6243A" w:rsidP="00C6243A">
      <w:pPr>
        <w:spacing w:after="200" w:line="360" w:lineRule="auto"/>
        <w:jc w:val="both"/>
      </w:pPr>
      <w:r w:rsidRPr="00C6243A">
        <w:rPr>
          <w:rFonts w:cstheme="minorHAnsi"/>
          <w:b/>
          <w:sz w:val="22"/>
          <w:szCs w:val="22"/>
        </w:rPr>
        <w:lastRenderedPageBreak/>
        <w:t>Figure S2</w:t>
      </w:r>
      <w:r>
        <w:rPr>
          <w:rFonts w:cstheme="minorHAnsi"/>
          <w:sz w:val="22"/>
          <w:szCs w:val="22"/>
        </w:rPr>
        <w:t>:</w:t>
      </w:r>
      <w:r w:rsidRPr="00CC47D2">
        <w:rPr>
          <w:rFonts w:cstheme="minorHAnsi"/>
          <w:sz w:val="22"/>
          <w:szCs w:val="22"/>
        </w:rPr>
        <w:t xml:space="preserve"> Ultrasound features identified in a </w:t>
      </w:r>
      <w:r w:rsidRPr="00CC47D2">
        <w:rPr>
          <w:rFonts w:cstheme="minorHAnsi"/>
          <w:i/>
          <w:iCs/>
          <w:sz w:val="22"/>
          <w:szCs w:val="22"/>
        </w:rPr>
        <w:t>de novo</w:t>
      </w:r>
      <w:r w:rsidRPr="00CC47D2">
        <w:rPr>
          <w:rFonts w:cstheme="minorHAnsi"/>
          <w:sz w:val="22"/>
          <w:szCs w:val="22"/>
        </w:rPr>
        <w:t xml:space="preserve"> heterozygous variant in the KMT2D gene in keeping with Kabuki Syndrome.</w:t>
      </w:r>
    </w:p>
    <w:p w14:paraId="7B454C6D" w14:textId="095BE515" w:rsidR="00CC47D2" w:rsidRDefault="00C6243A" w:rsidP="00CC47D2">
      <w:pPr>
        <w:spacing w:after="200" w:line="360" w:lineRule="auto"/>
        <w:jc w:val="both"/>
        <w:rPr>
          <w:rFonts w:cstheme="minorHAnsi"/>
          <w:sz w:val="22"/>
          <w:szCs w:val="22"/>
        </w:rPr>
      </w:pPr>
      <w:r>
        <w:rPr>
          <w:rFonts w:cstheme="minorHAnsi"/>
          <w:noProof/>
          <w:sz w:val="22"/>
          <w:szCs w:val="22"/>
          <w:lang w:val="en-US"/>
        </w:rPr>
        <w:drawing>
          <wp:anchor distT="0" distB="0" distL="114300" distR="114300" simplePos="0" relativeHeight="251660288" behindDoc="0" locked="0" layoutInCell="1" allowOverlap="1" wp14:anchorId="46B4860C" wp14:editId="16B40946">
            <wp:simplePos x="0" y="0"/>
            <wp:positionH relativeFrom="margin">
              <wp:align>left</wp:align>
            </wp:positionH>
            <wp:positionV relativeFrom="paragraph">
              <wp:posOffset>7288</wp:posOffset>
            </wp:positionV>
            <wp:extent cx="5715000" cy="2847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847975"/>
                    </a:xfrm>
                    <a:prstGeom prst="rect">
                      <a:avLst/>
                    </a:prstGeom>
                    <a:noFill/>
                    <a:ln>
                      <a:noFill/>
                    </a:ln>
                  </pic:spPr>
                </pic:pic>
              </a:graphicData>
            </a:graphic>
          </wp:anchor>
        </w:drawing>
      </w:r>
    </w:p>
    <w:p w14:paraId="4AD9233A" w14:textId="6D484A6B" w:rsidR="00CC47D2" w:rsidRDefault="00CC47D2" w:rsidP="00CC47D2">
      <w:pPr>
        <w:spacing w:after="200" w:line="360" w:lineRule="auto"/>
        <w:jc w:val="both"/>
        <w:rPr>
          <w:rFonts w:cstheme="minorHAnsi"/>
          <w:sz w:val="22"/>
          <w:szCs w:val="22"/>
        </w:rPr>
      </w:pPr>
    </w:p>
    <w:p w14:paraId="07293673" w14:textId="033F112F" w:rsidR="00CC47D2" w:rsidRDefault="00CC47D2" w:rsidP="00CC47D2">
      <w:pPr>
        <w:spacing w:after="200" w:line="360" w:lineRule="auto"/>
        <w:jc w:val="both"/>
        <w:rPr>
          <w:rFonts w:cstheme="minorHAnsi"/>
          <w:sz w:val="22"/>
          <w:szCs w:val="22"/>
        </w:rPr>
      </w:pPr>
    </w:p>
    <w:p w14:paraId="4D2B1F68" w14:textId="2582F3A5" w:rsidR="00C6243A" w:rsidRDefault="00C6243A">
      <w:pPr>
        <w:rPr>
          <w:b/>
          <w:bCs/>
        </w:rPr>
      </w:pPr>
      <w:r w:rsidRPr="0053404E">
        <w:rPr>
          <w:rFonts w:cstheme="minorHAnsi"/>
          <w:noProof/>
          <w:sz w:val="22"/>
          <w:szCs w:val="22"/>
          <w:lang w:val="en-US"/>
        </w:rPr>
        <w:drawing>
          <wp:anchor distT="0" distB="0" distL="114300" distR="114300" simplePos="0" relativeHeight="251661312" behindDoc="0" locked="0" layoutInCell="1" allowOverlap="1" wp14:anchorId="12A9F6D5" wp14:editId="3DB0D25F">
            <wp:simplePos x="0" y="0"/>
            <wp:positionH relativeFrom="column">
              <wp:posOffset>55659</wp:posOffset>
            </wp:positionH>
            <wp:positionV relativeFrom="paragraph">
              <wp:posOffset>1840920</wp:posOffset>
            </wp:positionV>
            <wp:extent cx="5721350" cy="2343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350" cy="2343150"/>
                    </a:xfrm>
                    <a:prstGeom prst="rect">
                      <a:avLst/>
                    </a:prstGeom>
                    <a:noFill/>
                    <a:ln>
                      <a:noFill/>
                    </a:ln>
                  </pic:spPr>
                </pic:pic>
              </a:graphicData>
            </a:graphic>
          </wp:anchor>
        </w:drawing>
      </w:r>
      <w:r>
        <w:rPr>
          <w:b/>
          <w:bCs/>
        </w:rPr>
        <w:br w:type="page"/>
      </w:r>
    </w:p>
    <w:p w14:paraId="5BEC3BB0" w14:textId="363FEB1A" w:rsidR="00A60BD2" w:rsidRPr="003A3E45" w:rsidRDefault="00A60BD2" w:rsidP="00A60BD2">
      <w:pPr>
        <w:spacing w:line="480" w:lineRule="auto"/>
        <w:rPr>
          <w:rFonts w:ascii="Times New Roman" w:hAnsi="Times New Roman" w:cs="Times New Roman"/>
          <w:b/>
          <w:bCs/>
        </w:rPr>
      </w:pPr>
      <w:r w:rsidRPr="003A3E45">
        <w:rPr>
          <w:b/>
          <w:bCs/>
        </w:rPr>
        <w:lastRenderedPageBreak/>
        <w:t>REFERENCES</w:t>
      </w:r>
    </w:p>
    <w:p w14:paraId="73B3498E" w14:textId="282EA16E" w:rsidR="00A60BD2" w:rsidRDefault="00A60BD2" w:rsidP="00A60BD2">
      <w:pPr>
        <w:pStyle w:val="ListParagraph"/>
        <w:numPr>
          <w:ilvl w:val="0"/>
          <w:numId w:val="3"/>
        </w:numPr>
        <w:spacing w:line="480" w:lineRule="auto"/>
        <w:jc w:val="both"/>
      </w:pPr>
      <w:r w:rsidRPr="00A60BD2">
        <w:rPr>
          <w:rFonts w:asciiTheme="minorHAnsi" w:hAnsiTheme="minorHAnsi" w:cstheme="minorHAnsi"/>
          <w:sz w:val="22"/>
          <w:szCs w:val="22"/>
        </w:rPr>
        <w:t>NHSE. Rapid exome sequenc</w:t>
      </w:r>
      <w:r w:rsidR="00C6243A">
        <w:rPr>
          <w:rFonts w:asciiTheme="minorHAnsi" w:hAnsiTheme="minorHAnsi" w:cstheme="minorHAnsi"/>
          <w:sz w:val="22"/>
          <w:szCs w:val="22"/>
        </w:rPr>
        <w:t xml:space="preserve">ing service for </w:t>
      </w:r>
      <w:proofErr w:type="spellStart"/>
      <w:r w:rsidR="00C6243A">
        <w:rPr>
          <w:rFonts w:asciiTheme="minorHAnsi" w:hAnsiTheme="minorHAnsi" w:cstheme="minorHAnsi"/>
          <w:sz w:val="22"/>
          <w:szCs w:val="22"/>
        </w:rPr>
        <w:t>fetal</w:t>
      </w:r>
      <w:proofErr w:type="spellEnd"/>
      <w:r w:rsidR="00C6243A">
        <w:rPr>
          <w:rFonts w:asciiTheme="minorHAnsi" w:hAnsiTheme="minorHAnsi" w:cstheme="minorHAnsi"/>
          <w:sz w:val="22"/>
          <w:szCs w:val="22"/>
        </w:rPr>
        <w:t xml:space="preserve"> anomalies, 2021.</w:t>
      </w:r>
      <w:r w:rsidRPr="00A60BD2">
        <w:rPr>
          <w:rFonts w:asciiTheme="minorHAnsi" w:hAnsiTheme="minorHAnsi" w:cstheme="minorHAnsi"/>
          <w:sz w:val="22"/>
          <w:szCs w:val="22"/>
        </w:rPr>
        <w:t xml:space="preserve"> </w:t>
      </w:r>
      <w:hyperlink r:id="rId12" w:history="1">
        <w:r w:rsidRPr="00A60BD2">
          <w:rPr>
            <w:rStyle w:val="Hyperlink"/>
            <w:rFonts w:asciiTheme="minorHAnsi" w:hAnsiTheme="minorHAnsi" w:cstheme="minorHAnsi"/>
            <w:sz w:val="22"/>
            <w:szCs w:val="22"/>
          </w:rPr>
          <w:t>https://www.england.nhs.uk/wp-content/uploads/2021/07/B0179_Guidance-rapid-exome-sequencing-service-for-fetal-anomalies_July21.pdf</w:t>
        </w:r>
      </w:hyperlink>
      <w:r w:rsidR="00C6243A">
        <w:rPr>
          <w:rStyle w:val="Hyperlink"/>
          <w:rFonts w:asciiTheme="minorHAnsi" w:hAnsiTheme="minorHAnsi" w:cstheme="minorHAnsi"/>
          <w:sz w:val="22"/>
          <w:szCs w:val="22"/>
        </w:rPr>
        <w:t xml:space="preserve"> </w:t>
      </w:r>
      <w:r w:rsidR="00C6243A" w:rsidRPr="00A60BD2">
        <w:rPr>
          <w:rFonts w:asciiTheme="minorHAnsi" w:hAnsiTheme="minorHAnsi" w:cstheme="minorHAnsi"/>
          <w:sz w:val="22"/>
          <w:szCs w:val="22"/>
        </w:rPr>
        <w:t>[</w:t>
      </w:r>
      <w:r w:rsidR="00C6243A">
        <w:rPr>
          <w:rFonts w:asciiTheme="minorHAnsi" w:hAnsiTheme="minorHAnsi" w:cstheme="minorHAnsi"/>
          <w:sz w:val="22"/>
          <w:szCs w:val="22"/>
        </w:rPr>
        <w:t>Accessed 23 May 20</w:t>
      </w:r>
      <w:r w:rsidR="00C6243A" w:rsidRPr="00A60BD2">
        <w:rPr>
          <w:rFonts w:asciiTheme="minorHAnsi" w:hAnsiTheme="minorHAnsi" w:cstheme="minorHAnsi"/>
          <w:sz w:val="22"/>
          <w:szCs w:val="22"/>
        </w:rPr>
        <w:t>22</w:t>
      </w:r>
      <w:r w:rsidR="00C6243A">
        <w:rPr>
          <w:rFonts w:asciiTheme="minorHAnsi" w:hAnsiTheme="minorHAnsi" w:cstheme="minorHAnsi"/>
          <w:sz w:val="22"/>
          <w:szCs w:val="22"/>
        </w:rPr>
        <w:t>].</w:t>
      </w:r>
    </w:p>
    <w:sectPr w:rsidR="00A60BD2" w:rsidSect="003A3E45">
      <w:footerReference w:type="even" r:id="rId13"/>
      <w:footerReference w:type="default" r:id="rId14"/>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39496" w14:textId="77777777" w:rsidR="00A24879" w:rsidRDefault="00A24879" w:rsidP="00CC47D2">
      <w:r>
        <w:separator/>
      </w:r>
    </w:p>
  </w:endnote>
  <w:endnote w:type="continuationSeparator" w:id="0">
    <w:p w14:paraId="5AC5945F" w14:textId="77777777" w:rsidR="00A24879" w:rsidRDefault="00A24879" w:rsidP="00CC4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0236419"/>
      <w:docPartObj>
        <w:docPartGallery w:val="Page Numbers (Bottom of Page)"/>
        <w:docPartUnique/>
      </w:docPartObj>
    </w:sdtPr>
    <w:sdtContent>
      <w:p w14:paraId="61B2DADC" w14:textId="2F17374C" w:rsidR="00C6243A" w:rsidRDefault="00C6243A" w:rsidP="005C18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F23A49" w14:textId="77777777" w:rsidR="00C6243A" w:rsidRDefault="00C6243A" w:rsidP="00CC47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9055618"/>
      <w:docPartObj>
        <w:docPartGallery w:val="Page Numbers (Bottom of Page)"/>
        <w:docPartUnique/>
      </w:docPartObj>
    </w:sdtPr>
    <w:sdtContent>
      <w:p w14:paraId="0D96D782" w14:textId="7282C874" w:rsidR="00C6243A" w:rsidRDefault="00C6243A" w:rsidP="005C18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77350">
          <w:rPr>
            <w:rStyle w:val="PageNumber"/>
            <w:noProof/>
          </w:rPr>
          <w:t>11</w:t>
        </w:r>
        <w:r>
          <w:rPr>
            <w:rStyle w:val="PageNumber"/>
          </w:rPr>
          <w:fldChar w:fldCharType="end"/>
        </w:r>
      </w:p>
    </w:sdtContent>
  </w:sdt>
  <w:p w14:paraId="5F16ED34" w14:textId="77777777" w:rsidR="00C6243A" w:rsidRDefault="00C6243A" w:rsidP="00CC47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2C282" w14:textId="77777777" w:rsidR="00A24879" w:rsidRDefault="00A24879" w:rsidP="00CC47D2">
      <w:r>
        <w:separator/>
      </w:r>
    </w:p>
  </w:footnote>
  <w:footnote w:type="continuationSeparator" w:id="0">
    <w:p w14:paraId="5FDA7BFC" w14:textId="77777777" w:rsidR="00A24879" w:rsidRDefault="00A24879" w:rsidP="00CC47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B2543"/>
    <w:multiLevelType w:val="hybridMultilevel"/>
    <w:tmpl w:val="63066924"/>
    <w:lvl w:ilvl="0" w:tplc="F838119E">
      <w:start w:val="1"/>
      <w:numFmt w:val="lowerRoman"/>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FEE517B"/>
    <w:multiLevelType w:val="hybridMultilevel"/>
    <w:tmpl w:val="8EACF1DE"/>
    <w:lvl w:ilvl="0" w:tplc="505A03DC">
      <w:start w:val="1"/>
      <w:numFmt w:val="decimal"/>
      <w:lvlText w:val="%1."/>
      <w:lvlJc w:val="left"/>
      <w:pPr>
        <w:ind w:left="360" w:hanging="360"/>
      </w:pPr>
      <w:rPr>
        <w:rFonts w:cstheme="minorHAnsi"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84865C4"/>
    <w:multiLevelType w:val="hybridMultilevel"/>
    <w:tmpl w:val="C8CA7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2F427DF"/>
    <w:multiLevelType w:val="hybridMultilevel"/>
    <w:tmpl w:val="A6B05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31A6BFE"/>
    <w:multiLevelType w:val="hybridMultilevel"/>
    <w:tmpl w:val="CAC8F88C"/>
    <w:lvl w:ilvl="0" w:tplc="0FFCA4EE">
      <w:start w:val="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407DEF"/>
    <w:multiLevelType w:val="hybridMultilevel"/>
    <w:tmpl w:val="3A88CC12"/>
    <w:lvl w:ilvl="0" w:tplc="A804489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71192519">
    <w:abstractNumId w:val="2"/>
  </w:num>
  <w:num w:numId="2" w16cid:durableId="597833224">
    <w:abstractNumId w:val="3"/>
  </w:num>
  <w:num w:numId="3" w16cid:durableId="599219571">
    <w:abstractNumId w:val="1"/>
  </w:num>
  <w:num w:numId="4" w16cid:durableId="158889706">
    <w:abstractNumId w:val="4"/>
  </w:num>
  <w:num w:numId="5" w16cid:durableId="55586941">
    <w:abstractNumId w:val="0"/>
  </w:num>
  <w:num w:numId="6" w16cid:durableId="19934864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A66"/>
    <w:rsid w:val="00077350"/>
    <w:rsid w:val="0007768F"/>
    <w:rsid w:val="0009163A"/>
    <w:rsid w:val="000952D4"/>
    <w:rsid w:val="000B3C9F"/>
    <w:rsid w:val="000C049F"/>
    <w:rsid w:val="001D4DAE"/>
    <w:rsid w:val="001F788C"/>
    <w:rsid w:val="002B14CE"/>
    <w:rsid w:val="00386B49"/>
    <w:rsid w:val="003A3E45"/>
    <w:rsid w:val="004E5554"/>
    <w:rsid w:val="00590CCA"/>
    <w:rsid w:val="00592E35"/>
    <w:rsid w:val="005A4AC6"/>
    <w:rsid w:val="005C1805"/>
    <w:rsid w:val="0067142D"/>
    <w:rsid w:val="006A67CF"/>
    <w:rsid w:val="00745B8B"/>
    <w:rsid w:val="00783A08"/>
    <w:rsid w:val="007C4986"/>
    <w:rsid w:val="008E70A8"/>
    <w:rsid w:val="008F2329"/>
    <w:rsid w:val="00910D60"/>
    <w:rsid w:val="00925FAC"/>
    <w:rsid w:val="00940D99"/>
    <w:rsid w:val="0094640E"/>
    <w:rsid w:val="00974E11"/>
    <w:rsid w:val="00980F84"/>
    <w:rsid w:val="00A24879"/>
    <w:rsid w:val="00A60BD2"/>
    <w:rsid w:val="00A904FE"/>
    <w:rsid w:val="00A93A66"/>
    <w:rsid w:val="00A95E18"/>
    <w:rsid w:val="00AE660B"/>
    <w:rsid w:val="00B24671"/>
    <w:rsid w:val="00B5768B"/>
    <w:rsid w:val="00B61386"/>
    <w:rsid w:val="00BB71F3"/>
    <w:rsid w:val="00BE29D1"/>
    <w:rsid w:val="00BE2EEA"/>
    <w:rsid w:val="00C6243A"/>
    <w:rsid w:val="00C74C95"/>
    <w:rsid w:val="00CB06D4"/>
    <w:rsid w:val="00CC47D2"/>
    <w:rsid w:val="00D076AB"/>
    <w:rsid w:val="00D23FD6"/>
    <w:rsid w:val="00E50644"/>
    <w:rsid w:val="00F4361E"/>
    <w:rsid w:val="00F758B6"/>
    <w:rsid w:val="00F77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BC1E6"/>
  <w15:chartTrackingRefBased/>
  <w15:docId w15:val="{FA67DED1-0356-5C42-8F6A-702A6025C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6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660B"/>
    <w:rPr>
      <w:sz w:val="16"/>
      <w:szCs w:val="16"/>
    </w:rPr>
  </w:style>
  <w:style w:type="paragraph" w:styleId="CommentText">
    <w:name w:val="annotation text"/>
    <w:basedOn w:val="Normal"/>
    <w:link w:val="CommentTextChar"/>
    <w:uiPriority w:val="99"/>
    <w:unhideWhenUsed/>
    <w:rsid w:val="00AE660B"/>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AE660B"/>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A60BD2"/>
    <w:pPr>
      <w:ind w:left="720"/>
      <w:contextualSpacing/>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A60BD2"/>
    <w:rPr>
      <w:color w:val="0563C1" w:themeColor="hyperlink"/>
      <w:u w:val="single"/>
    </w:rPr>
  </w:style>
  <w:style w:type="paragraph" w:styleId="Footer">
    <w:name w:val="footer"/>
    <w:basedOn w:val="Normal"/>
    <w:link w:val="FooterChar"/>
    <w:uiPriority w:val="99"/>
    <w:unhideWhenUsed/>
    <w:rsid w:val="00CC47D2"/>
    <w:pPr>
      <w:tabs>
        <w:tab w:val="center" w:pos="4680"/>
        <w:tab w:val="right" w:pos="9360"/>
      </w:tabs>
    </w:pPr>
  </w:style>
  <w:style w:type="character" w:customStyle="1" w:styleId="FooterChar">
    <w:name w:val="Footer Char"/>
    <w:basedOn w:val="DefaultParagraphFont"/>
    <w:link w:val="Footer"/>
    <w:uiPriority w:val="99"/>
    <w:rsid w:val="00CC47D2"/>
  </w:style>
  <w:style w:type="character" w:styleId="PageNumber">
    <w:name w:val="page number"/>
    <w:basedOn w:val="DefaultParagraphFont"/>
    <w:uiPriority w:val="99"/>
    <w:semiHidden/>
    <w:unhideWhenUsed/>
    <w:rsid w:val="00CC47D2"/>
  </w:style>
  <w:style w:type="table" w:customStyle="1" w:styleId="TableGrid1">
    <w:name w:val="Table Grid1"/>
    <w:basedOn w:val="TableNormal"/>
    <w:next w:val="TableGrid"/>
    <w:uiPriority w:val="39"/>
    <w:rsid w:val="00F770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18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805"/>
    <w:rPr>
      <w:rFonts w:ascii="Segoe UI" w:hAnsi="Segoe UI" w:cs="Segoe UI"/>
      <w:sz w:val="18"/>
      <w:szCs w:val="18"/>
    </w:rPr>
  </w:style>
  <w:style w:type="paragraph" w:styleId="Revision">
    <w:name w:val="Revision"/>
    <w:hidden/>
    <w:uiPriority w:val="99"/>
    <w:semiHidden/>
    <w:rsid w:val="00A90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187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4F8D0-EC0D-41FB-896B-1A27A04BF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3302</Words>
  <Characters>18828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Lawless</dc:creator>
  <cp:keywords/>
  <dc:description/>
  <cp:lastModifiedBy>John Forder</cp:lastModifiedBy>
  <cp:revision>10</cp:revision>
  <dcterms:created xsi:type="dcterms:W3CDTF">2022-11-29T14:59:00Z</dcterms:created>
  <dcterms:modified xsi:type="dcterms:W3CDTF">2023-01-30T09:46:00Z</dcterms:modified>
</cp:coreProperties>
</file>